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2886"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Name of Journal: </w:t>
      </w:r>
      <w:r w:rsidRPr="00C761DF">
        <w:rPr>
          <w:rFonts w:ascii="Book Antiqua" w:eastAsia="Book Antiqua" w:hAnsi="Book Antiqua" w:cs="Book Antiqua"/>
          <w:i/>
          <w:color w:val="000000"/>
        </w:rPr>
        <w:t>World Journal of Gastrointestinal Surgery</w:t>
      </w:r>
    </w:p>
    <w:p w14:paraId="423A8D72"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Manuscript NO: </w:t>
      </w:r>
      <w:r w:rsidRPr="00C761DF">
        <w:rPr>
          <w:rFonts w:ascii="Book Antiqua" w:eastAsia="Book Antiqua" w:hAnsi="Book Antiqua" w:cs="Book Antiqua"/>
          <w:color w:val="000000"/>
        </w:rPr>
        <w:t>61568</w:t>
      </w:r>
    </w:p>
    <w:p w14:paraId="5B51367D"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Manuscript Type: </w:t>
      </w:r>
      <w:r w:rsidRPr="00C761DF">
        <w:rPr>
          <w:rFonts w:ascii="Book Antiqua" w:eastAsia="Book Antiqua" w:hAnsi="Book Antiqua" w:cs="Book Antiqua"/>
          <w:color w:val="000000"/>
        </w:rPr>
        <w:t>REVIEW</w:t>
      </w:r>
    </w:p>
    <w:p w14:paraId="55A43EB6" w14:textId="77777777" w:rsidR="00A77B3E" w:rsidRPr="00C761DF" w:rsidRDefault="00A77B3E" w:rsidP="00C761DF">
      <w:pPr>
        <w:spacing w:line="360" w:lineRule="auto"/>
        <w:jc w:val="both"/>
        <w:rPr>
          <w:rFonts w:ascii="Book Antiqua" w:hAnsi="Book Antiqua"/>
        </w:rPr>
      </w:pPr>
    </w:p>
    <w:p w14:paraId="1906BC23" w14:textId="1238B269" w:rsidR="00A77B3E" w:rsidRPr="00C761DF" w:rsidRDefault="0047296C" w:rsidP="00C761DF">
      <w:pPr>
        <w:spacing w:line="360" w:lineRule="auto"/>
        <w:jc w:val="both"/>
        <w:rPr>
          <w:rFonts w:ascii="Book Antiqua" w:hAnsi="Book Antiqua"/>
          <w:b/>
          <w:bCs/>
        </w:rPr>
      </w:pPr>
      <w:proofErr w:type="spellStart"/>
      <w:r w:rsidRPr="00C761DF">
        <w:rPr>
          <w:rFonts w:ascii="Book Antiqua" w:eastAsia="Book Antiqua" w:hAnsi="Book Antiqua" w:cs="Book Antiqua"/>
          <w:b/>
          <w:bCs/>
          <w:color w:val="000000"/>
        </w:rPr>
        <w:t>Gastroenteropancreatic</w:t>
      </w:r>
      <w:proofErr w:type="spellEnd"/>
      <w:r w:rsidRPr="00C761DF">
        <w:rPr>
          <w:rFonts w:ascii="Book Antiqua" w:eastAsia="Book Antiqua" w:hAnsi="Book Antiqua" w:cs="Book Antiqua"/>
          <w:b/>
          <w:bCs/>
          <w:color w:val="000000"/>
        </w:rPr>
        <w:t xml:space="preserve"> neuroendocrine neoplasms: </w:t>
      </w:r>
      <w:r w:rsidR="004C192C" w:rsidRPr="00C761DF">
        <w:rPr>
          <w:rFonts w:ascii="Book Antiqua" w:eastAsia="Book Antiqua" w:hAnsi="Book Antiqua" w:cs="Book Antiqua"/>
          <w:b/>
          <w:bCs/>
          <w:color w:val="000000"/>
        </w:rPr>
        <w:t xml:space="preserve">A </w:t>
      </w:r>
      <w:r w:rsidRPr="00C761DF">
        <w:rPr>
          <w:rFonts w:ascii="Book Antiqua" w:eastAsia="Book Antiqua" w:hAnsi="Book Antiqua" w:cs="Book Antiqua"/>
          <w:b/>
          <w:bCs/>
          <w:color w:val="000000"/>
        </w:rPr>
        <w:t>clinical snapshot</w:t>
      </w:r>
    </w:p>
    <w:p w14:paraId="326C5365" w14:textId="77777777" w:rsidR="00A77B3E" w:rsidRPr="00C761DF" w:rsidRDefault="00A77B3E" w:rsidP="00C761DF">
      <w:pPr>
        <w:spacing w:line="360" w:lineRule="auto"/>
        <w:jc w:val="both"/>
        <w:rPr>
          <w:rFonts w:ascii="Book Antiqua" w:hAnsi="Book Antiqua"/>
        </w:rPr>
      </w:pPr>
    </w:p>
    <w:p w14:paraId="00C82AE1" w14:textId="476AFD0F" w:rsidR="00A77B3E" w:rsidRPr="00435876" w:rsidRDefault="0047296C" w:rsidP="00C761DF">
      <w:pPr>
        <w:spacing w:line="360" w:lineRule="auto"/>
        <w:jc w:val="both"/>
        <w:rPr>
          <w:rFonts w:ascii="Book Antiqua" w:hAnsi="Book Antiqua"/>
        </w:rPr>
      </w:pPr>
      <w:r w:rsidRPr="00435876">
        <w:rPr>
          <w:rFonts w:ascii="Book Antiqua" w:eastAsia="Book Antiqua" w:hAnsi="Book Antiqua" w:cs="Book Antiqua"/>
          <w:color w:val="000000"/>
        </w:rPr>
        <w:t xml:space="preserve">Fernandez CJ </w:t>
      </w:r>
      <w:r w:rsidRPr="00435876">
        <w:rPr>
          <w:rFonts w:ascii="Book Antiqua" w:eastAsia="Book Antiqua" w:hAnsi="Book Antiqua" w:cs="Book Antiqua"/>
          <w:i/>
          <w:iCs/>
          <w:color w:val="000000"/>
        </w:rPr>
        <w:t>et al</w:t>
      </w:r>
      <w:r w:rsidRPr="00435876">
        <w:rPr>
          <w:rFonts w:ascii="Book Antiqua" w:eastAsia="Book Antiqua" w:hAnsi="Book Antiqua" w:cs="Book Antiqua"/>
          <w:color w:val="000000"/>
        </w:rPr>
        <w:t xml:space="preserve">. </w:t>
      </w:r>
      <w:r w:rsidR="004C192C" w:rsidRPr="00435876">
        <w:rPr>
          <w:rFonts w:ascii="Book Antiqua" w:eastAsia="Book Antiqua" w:hAnsi="Book Antiqua" w:cs="Book Antiqua"/>
          <w:color w:val="000000"/>
        </w:rPr>
        <w:t>G</w:t>
      </w:r>
      <w:r w:rsidR="00D06261" w:rsidRPr="00435876">
        <w:rPr>
          <w:rFonts w:ascii="Book Antiqua" w:eastAsia="Book Antiqua" w:hAnsi="Book Antiqua" w:cs="Book Antiqua"/>
          <w:color w:val="000000"/>
        </w:rPr>
        <w:t>EP</w:t>
      </w:r>
      <w:r w:rsidRPr="00435876">
        <w:rPr>
          <w:rFonts w:ascii="Book Antiqua" w:eastAsia="Book Antiqua" w:hAnsi="Book Antiqua" w:cs="Book Antiqua"/>
          <w:color w:val="000000"/>
        </w:rPr>
        <w:t xml:space="preserve"> neuroendocrine neoplasms</w:t>
      </w:r>
    </w:p>
    <w:p w14:paraId="1A219D68" w14:textId="77777777" w:rsidR="00A77B3E" w:rsidRPr="00435876" w:rsidRDefault="00A77B3E" w:rsidP="00C761DF">
      <w:pPr>
        <w:spacing w:line="360" w:lineRule="auto"/>
        <w:jc w:val="both"/>
        <w:rPr>
          <w:rFonts w:ascii="Book Antiqua" w:hAnsi="Book Antiqua"/>
        </w:rPr>
      </w:pPr>
    </w:p>
    <w:p w14:paraId="16A063F2" w14:textId="61C5551B" w:rsidR="00A77B3E" w:rsidRPr="00435876" w:rsidRDefault="004C192C" w:rsidP="00C761DF">
      <w:pPr>
        <w:spacing w:line="360" w:lineRule="auto"/>
        <w:jc w:val="both"/>
        <w:rPr>
          <w:rFonts w:ascii="Book Antiqua" w:hAnsi="Book Antiqua"/>
        </w:rPr>
      </w:pPr>
      <w:r w:rsidRPr="00435876">
        <w:rPr>
          <w:rFonts w:ascii="Book Antiqua" w:eastAsia="Book Antiqua" w:hAnsi="Book Antiqua" w:cs="Book Antiqua"/>
          <w:color w:val="000000"/>
        </w:rPr>
        <w:t xml:space="preserve">Cornelius J Fernandez, Mayuri Agarwal, Biju </w:t>
      </w:r>
      <w:proofErr w:type="spellStart"/>
      <w:r w:rsidRPr="00435876">
        <w:rPr>
          <w:rFonts w:ascii="Book Antiqua" w:eastAsia="Book Antiqua" w:hAnsi="Book Antiqua" w:cs="Book Antiqua"/>
          <w:color w:val="000000"/>
        </w:rPr>
        <w:t>Pottakkat</w:t>
      </w:r>
      <w:proofErr w:type="spellEnd"/>
      <w:r w:rsidRPr="00435876">
        <w:rPr>
          <w:rFonts w:ascii="Book Antiqua" w:eastAsia="Book Antiqua" w:hAnsi="Book Antiqua" w:cs="Book Antiqua"/>
          <w:color w:val="000000"/>
        </w:rPr>
        <w:t xml:space="preserve">, Nisha </w:t>
      </w:r>
      <w:proofErr w:type="spellStart"/>
      <w:r w:rsidRPr="00435876">
        <w:rPr>
          <w:rFonts w:ascii="Book Antiqua" w:eastAsia="Book Antiqua" w:hAnsi="Book Antiqua" w:cs="Book Antiqua"/>
          <w:color w:val="000000"/>
        </w:rPr>
        <w:t>Nigil</w:t>
      </w:r>
      <w:proofErr w:type="spellEnd"/>
      <w:r w:rsidRPr="00435876">
        <w:rPr>
          <w:rFonts w:ascii="Book Antiqua" w:eastAsia="Book Antiqua" w:hAnsi="Book Antiqua" w:cs="Book Antiqua"/>
          <w:color w:val="000000"/>
        </w:rPr>
        <w:t xml:space="preserve"> Haroon, </w:t>
      </w:r>
      <w:proofErr w:type="spellStart"/>
      <w:r w:rsidRPr="00435876">
        <w:rPr>
          <w:rFonts w:ascii="Book Antiqua" w:eastAsia="Book Antiqua" w:hAnsi="Book Antiqua" w:cs="Book Antiqua"/>
          <w:color w:val="000000"/>
        </w:rPr>
        <w:t>Annu</w:t>
      </w:r>
      <w:proofErr w:type="spellEnd"/>
      <w:r w:rsidRPr="00435876">
        <w:rPr>
          <w:rFonts w:ascii="Book Antiqua" w:eastAsia="Book Antiqua" w:hAnsi="Book Antiqua" w:cs="Book Antiqua"/>
          <w:color w:val="000000"/>
        </w:rPr>
        <w:t xml:space="preserve"> Susan George, Joseph M </w:t>
      </w:r>
      <w:proofErr w:type="spellStart"/>
      <w:r w:rsidRPr="00435876">
        <w:rPr>
          <w:rFonts w:ascii="Book Antiqua" w:eastAsia="Book Antiqua" w:hAnsi="Book Antiqua" w:cs="Book Antiqua"/>
          <w:color w:val="000000"/>
        </w:rPr>
        <w:t>P</w:t>
      </w:r>
      <w:r w:rsidR="00F4193A" w:rsidRPr="00435876">
        <w:rPr>
          <w:rFonts w:ascii="Book Antiqua" w:eastAsia="Book Antiqua" w:hAnsi="Book Antiqua" w:cs="Book Antiqua"/>
          <w:color w:val="000000"/>
        </w:rPr>
        <w:t>appachan</w:t>
      </w:r>
      <w:proofErr w:type="spellEnd"/>
    </w:p>
    <w:p w14:paraId="2226ECA2" w14:textId="77777777" w:rsidR="00A77B3E" w:rsidRPr="00435876" w:rsidRDefault="00A77B3E" w:rsidP="00C761DF">
      <w:pPr>
        <w:spacing w:line="360" w:lineRule="auto"/>
        <w:jc w:val="both"/>
        <w:rPr>
          <w:rFonts w:ascii="Book Antiqua" w:hAnsi="Book Antiqua"/>
        </w:rPr>
      </w:pPr>
    </w:p>
    <w:p w14:paraId="4A50B70A" w14:textId="6309AF5E"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Cornelius J Fernandez, Mayuri Agarwal, </w:t>
      </w:r>
      <w:r w:rsidRPr="00C761DF">
        <w:rPr>
          <w:rFonts w:ascii="Book Antiqua" w:eastAsia="Book Antiqua" w:hAnsi="Book Antiqua" w:cs="Book Antiqua"/>
          <w:color w:val="000000"/>
        </w:rPr>
        <w:t xml:space="preserve">Department of Endocrinology </w:t>
      </w:r>
      <w:r w:rsidR="00FF7511">
        <w:rPr>
          <w:rFonts w:ascii="Book Antiqua" w:eastAsia="Book Antiqua" w:hAnsi="Book Antiqua" w:cs="Book Antiqua"/>
          <w:color w:val="000000"/>
        </w:rPr>
        <w:t>and</w:t>
      </w:r>
      <w:r w:rsidRPr="00C761DF">
        <w:rPr>
          <w:rFonts w:ascii="Book Antiqua" w:eastAsia="Book Antiqua" w:hAnsi="Book Antiqua" w:cs="Book Antiqua"/>
          <w:color w:val="000000"/>
        </w:rPr>
        <w:t xml:space="preserve"> Metabolism, Pilgrim Hospital, United Lincolnshire Hospitals NHS Trust, Boston PE21 9QS, United Kingdom</w:t>
      </w:r>
    </w:p>
    <w:p w14:paraId="158AD4F6" w14:textId="77777777" w:rsidR="00A77B3E" w:rsidRPr="00C761DF" w:rsidRDefault="00A77B3E" w:rsidP="00C761DF">
      <w:pPr>
        <w:spacing w:line="360" w:lineRule="auto"/>
        <w:jc w:val="both"/>
        <w:rPr>
          <w:rFonts w:ascii="Book Antiqua" w:hAnsi="Book Antiqua"/>
        </w:rPr>
      </w:pPr>
    </w:p>
    <w:p w14:paraId="0A18A6C1"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Biju </w:t>
      </w:r>
      <w:proofErr w:type="spellStart"/>
      <w:r w:rsidRPr="00C761DF">
        <w:rPr>
          <w:rFonts w:ascii="Book Antiqua" w:eastAsia="Book Antiqua" w:hAnsi="Book Antiqua" w:cs="Book Antiqua"/>
          <w:b/>
          <w:bCs/>
          <w:color w:val="000000"/>
        </w:rPr>
        <w:t>Pottakkat</w:t>
      </w:r>
      <w:proofErr w:type="spellEnd"/>
      <w:r w:rsidRPr="00C761DF">
        <w:rPr>
          <w:rFonts w:ascii="Book Antiqua" w:eastAsia="Book Antiqua" w:hAnsi="Book Antiqua" w:cs="Book Antiqua"/>
          <w:b/>
          <w:bCs/>
          <w:color w:val="000000"/>
        </w:rPr>
        <w:t xml:space="preserve">, </w:t>
      </w:r>
      <w:r w:rsidRPr="00C761DF">
        <w:rPr>
          <w:rFonts w:ascii="Book Antiqua" w:eastAsia="Book Antiqua" w:hAnsi="Book Antiqua" w:cs="Book Antiqua"/>
          <w:color w:val="000000"/>
        </w:rPr>
        <w:t>Department of Surgical Gastroenterology, Jawaharlal Institute of Post Graduate Medical Education and Research (JIPMER), Puducherry 605006, India</w:t>
      </w:r>
    </w:p>
    <w:p w14:paraId="6EC1F53B" w14:textId="77777777" w:rsidR="00A77B3E" w:rsidRPr="00C761DF" w:rsidRDefault="00A77B3E" w:rsidP="00C761DF">
      <w:pPr>
        <w:spacing w:line="360" w:lineRule="auto"/>
        <w:jc w:val="both"/>
        <w:rPr>
          <w:rFonts w:ascii="Book Antiqua" w:hAnsi="Book Antiqua"/>
        </w:rPr>
      </w:pPr>
    </w:p>
    <w:p w14:paraId="21E9BE57" w14:textId="4479024A"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Nisha </w:t>
      </w:r>
      <w:proofErr w:type="spellStart"/>
      <w:r w:rsidRPr="00C761DF">
        <w:rPr>
          <w:rFonts w:ascii="Book Antiqua" w:eastAsia="Book Antiqua" w:hAnsi="Book Antiqua" w:cs="Book Antiqua"/>
          <w:b/>
          <w:bCs/>
          <w:color w:val="000000"/>
        </w:rPr>
        <w:t>Nigil</w:t>
      </w:r>
      <w:proofErr w:type="spellEnd"/>
      <w:r w:rsidRPr="00C761DF">
        <w:rPr>
          <w:rFonts w:ascii="Book Antiqua" w:eastAsia="Book Antiqua" w:hAnsi="Book Antiqua" w:cs="Book Antiqua"/>
          <w:b/>
          <w:bCs/>
          <w:color w:val="000000"/>
        </w:rPr>
        <w:t xml:space="preserve"> Haroon, </w:t>
      </w:r>
      <w:r w:rsidRPr="00C761DF">
        <w:rPr>
          <w:rFonts w:ascii="Book Antiqua" w:eastAsia="Book Antiqua" w:hAnsi="Book Antiqua" w:cs="Book Antiqua"/>
          <w:color w:val="000000"/>
        </w:rPr>
        <w:t xml:space="preserve">Department of Endocrinology </w:t>
      </w:r>
      <w:r w:rsidR="00FF7511">
        <w:rPr>
          <w:rFonts w:ascii="Book Antiqua" w:eastAsia="Book Antiqua" w:hAnsi="Book Antiqua" w:cs="Book Antiqua"/>
          <w:color w:val="000000"/>
        </w:rPr>
        <w:t>and</w:t>
      </w:r>
      <w:r w:rsidRPr="00C761DF">
        <w:rPr>
          <w:rFonts w:ascii="Book Antiqua" w:eastAsia="Book Antiqua" w:hAnsi="Book Antiqua" w:cs="Book Antiqua"/>
          <w:color w:val="000000"/>
        </w:rPr>
        <w:t xml:space="preserve"> Internal Medicine, Northern Ontario School of Medicine, Sudbury P3E 2C6, Ontario, Canada</w:t>
      </w:r>
    </w:p>
    <w:p w14:paraId="1F37C448" w14:textId="77777777" w:rsidR="00A77B3E" w:rsidRPr="00C761DF" w:rsidRDefault="00A77B3E" w:rsidP="00C761DF">
      <w:pPr>
        <w:spacing w:line="360" w:lineRule="auto"/>
        <w:jc w:val="both"/>
        <w:rPr>
          <w:rFonts w:ascii="Book Antiqua" w:hAnsi="Book Antiqua"/>
        </w:rPr>
      </w:pPr>
    </w:p>
    <w:p w14:paraId="3971CC3B" w14:textId="091029D8"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b/>
          <w:bCs/>
          <w:color w:val="000000"/>
        </w:rPr>
        <w:t>Annu</w:t>
      </w:r>
      <w:proofErr w:type="spellEnd"/>
      <w:r w:rsidRPr="00C761DF">
        <w:rPr>
          <w:rFonts w:ascii="Book Antiqua" w:eastAsia="Book Antiqua" w:hAnsi="Book Antiqua" w:cs="Book Antiqua"/>
          <w:b/>
          <w:bCs/>
          <w:color w:val="000000"/>
        </w:rPr>
        <w:t xml:space="preserve"> Susan George, </w:t>
      </w:r>
      <w:r w:rsidRPr="00C761DF">
        <w:rPr>
          <w:rFonts w:ascii="Book Antiqua" w:eastAsia="Book Antiqua" w:hAnsi="Book Antiqua" w:cs="Book Antiqua"/>
          <w:color w:val="000000"/>
        </w:rPr>
        <w:t>Department of Medical Oncology, VPS Lakeshore Hospital, Cochin 682040, Kerala, India</w:t>
      </w:r>
    </w:p>
    <w:p w14:paraId="5DB4D79C" w14:textId="77777777" w:rsidR="00A77B3E" w:rsidRPr="00C761DF" w:rsidRDefault="00A77B3E" w:rsidP="00C761DF">
      <w:pPr>
        <w:spacing w:line="360" w:lineRule="auto"/>
        <w:jc w:val="both"/>
        <w:rPr>
          <w:rFonts w:ascii="Book Antiqua" w:hAnsi="Book Antiqua"/>
        </w:rPr>
      </w:pPr>
    </w:p>
    <w:p w14:paraId="7DC07640" w14:textId="2CCE0AC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Joseph M </w:t>
      </w:r>
      <w:proofErr w:type="spellStart"/>
      <w:r w:rsidR="00F4193A" w:rsidRPr="00C761DF">
        <w:rPr>
          <w:rFonts w:ascii="Book Antiqua" w:eastAsia="Book Antiqua" w:hAnsi="Book Antiqua" w:cs="Book Antiqua"/>
          <w:b/>
          <w:bCs/>
          <w:color w:val="000000"/>
        </w:rPr>
        <w:t>Pappachan</w:t>
      </w:r>
      <w:proofErr w:type="spellEnd"/>
      <w:r w:rsidRPr="00C761DF">
        <w:rPr>
          <w:rFonts w:ascii="Book Antiqua" w:eastAsia="Book Antiqua" w:hAnsi="Book Antiqua" w:cs="Book Antiqua"/>
          <w:b/>
          <w:bCs/>
          <w:color w:val="000000"/>
        </w:rPr>
        <w:t xml:space="preserve">, </w:t>
      </w:r>
      <w:r w:rsidRPr="00C761DF">
        <w:rPr>
          <w:rFonts w:ascii="Book Antiqua" w:eastAsia="Book Antiqua" w:hAnsi="Book Antiqua" w:cs="Book Antiqua"/>
          <w:color w:val="000000"/>
        </w:rPr>
        <w:t xml:space="preserve">Department of Endocrinology and Metabolism, Lancashire Teaching Hospitals NHS Trust, The University of Manchester </w:t>
      </w:r>
      <w:r w:rsidR="006E5F63">
        <w:rPr>
          <w:rFonts w:ascii="Book Antiqua" w:eastAsia="Book Antiqua" w:hAnsi="Book Antiqua" w:cs="Book Antiqua"/>
          <w:color w:val="000000"/>
        </w:rPr>
        <w:t>and</w:t>
      </w:r>
      <w:r w:rsidRPr="00C761DF">
        <w:rPr>
          <w:rFonts w:ascii="Book Antiqua" w:eastAsia="Book Antiqua" w:hAnsi="Book Antiqua" w:cs="Book Antiqua"/>
          <w:color w:val="000000"/>
        </w:rPr>
        <w:t xml:space="preserve"> Manchester Metropolitan University, Preston </w:t>
      </w:r>
      <w:r w:rsidR="006E5F63">
        <w:rPr>
          <w:rFonts w:ascii="Book Antiqua" w:eastAsia="Book Antiqua" w:hAnsi="Book Antiqua" w:cs="Book Antiqua"/>
          <w:color w:val="000000"/>
        </w:rPr>
        <w:t>and</w:t>
      </w:r>
      <w:r w:rsidRPr="00C761DF">
        <w:rPr>
          <w:rFonts w:ascii="Book Antiqua" w:eastAsia="Book Antiqua" w:hAnsi="Book Antiqua" w:cs="Book Antiqua"/>
          <w:color w:val="000000"/>
        </w:rPr>
        <w:t xml:space="preserve"> Manchester PR2 9HT, United Kingdom</w:t>
      </w:r>
    </w:p>
    <w:p w14:paraId="5B857BBF" w14:textId="77777777" w:rsidR="00A77B3E" w:rsidRPr="00C761DF" w:rsidRDefault="00A77B3E" w:rsidP="00C761DF">
      <w:pPr>
        <w:spacing w:line="360" w:lineRule="auto"/>
        <w:jc w:val="both"/>
        <w:rPr>
          <w:rFonts w:ascii="Book Antiqua" w:hAnsi="Book Antiqua"/>
        </w:rPr>
      </w:pPr>
    </w:p>
    <w:p w14:paraId="2AE92A07" w14:textId="662FBD1C"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Author contributions: </w:t>
      </w:r>
      <w:r w:rsidRPr="00C761DF">
        <w:rPr>
          <w:rFonts w:ascii="Book Antiqua" w:eastAsia="Book Antiqua" w:hAnsi="Book Antiqua" w:cs="Book Antiqua"/>
          <w:color w:val="000000"/>
        </w:rPr>
        <w:t>Fernandez CJ</w:t>
      </w:r>
      <w:r w:rsidRPr="00C761DF">
        <w:rPr>
          <w:rFonts w:ascii="Book Antiqua" w:eastAsia="Book Antiqua" w:hAnsi="Book Antiqua" w:cs="Book Antiqua"/>
          <w:color w:val="000000"/>
          <w:shd w:val="clear" w:color="auto" w:fill="FFFFFF"/>
        </w:rPr>
        <w:t xml:space="preserve"> and Agarwal M performed majority of the initial drafting and prepared the figures and tables</w:t>
      </w:r>
      <w:r w:rsidR="00CE6B1E">
        <w:rPr>
          <w:rFonts w:ascii="Book Antiqua" w:eastAsia="Book Antiqua" w:hAnsi="Book Antiqua" w:cs="Book Antiqua"/>
          <w:color w:val="000000"/>
          <w:shd w:val="clear" w:color="auto" w:fill="FFFFFF"/>
        </w:rPr>
        <w:t>, and share the first authorship</w:t>
      </w:r>
      <w:r w:rsidRPr="00C761DF">
        <w:rPr>
          <w:rFonts w:ascii="Book Antiqua" w:eastAsia="Book Antiqua" w:hAnsi="Book Antiqua" w:cs="Book Antiqua"/>
          <w:color w:val="000000"/>
          <w:shd w:val="clear" w:color="auto" w:fill="FFFFFF"/>
        </w:rPr>
        <w:t xml:space="preserve">; </w:t>
      </w:r>
      <w:proofErr w:type="spellStart"/>
      <w:r w:rsidRPr="00C761DF">
        <w:rPr>
          <w:rFonts w:ascii="Book Antiqua" w:eastAsia="Book Antiqua" w:hAnsi="Book Antiqua" w:cs="Book Antiqua"/>
          <w:color w:val="000000"/>
          <w:shd w:val="clear" w:color="auto" w:fill="FFFFFF"/>
        </w:rPr>
        <w:t>Pottakkat</w:t>
      </w:r>
      <w:proofErr w:type="spellEnd"/>
      <w:r w:rsidRPr="00C761DF">
        <w:rPr>
          <w:rFonts w:ascii="Book Antiqua" w:eastAsia="Book Antiqua" w:hAnsi="Book Antiqua" w:cs="Book Antiqua"/>
          <w:color w:val="000000"/>
          <w:shd w:val="clear" w:color="auto" w:fill="FFFFFF"/>
        </w:rPr>
        <w:t xml:space="preserve"> B </w:t>
      </w:r>
      <w:r w:rsidRPr="00C761DF">
        <w:rPr>
          <w:rFonts w:ascii="Book Antiqua" w:eastAsia="Book Antiqua" w:hAnsi="Book Antiqua" w:cs="Book Antiqua"/>
          <w:color w:val="000000"/>
          <w:shd w:val="clear" w:color="auto" w:fill="FFFFFF"/>
        </w:rPr>
        <w:lastRenderedPageBreak/>
        <w:t xml:space="preserve">made critical revisions in the surgical aspects of the write up; Haroon NN provided substantial additional contributions to the endocrine aspects of the work; George AS contributed to the conception and design of the study and made critical revisions especially the oncological aspects; </w:t>
      </w:r>
      <w:proofErr w:type="spellStart"/>
      <w:r w:rsidRPr="00C761DF">
        <w:rPr>
          <w:rFonts w:ascii="Book Antiqua" w:eastAsia="Book Antiqua" w:hAnsi="Book Antiqua" w:cs="Book Antiqua"/>
          <w:color w:val="000000"/>
          <w:shd w:val="clear" w:color="auto" w:fill="FFFFFF"/>
        </w:rPr>
        <w:t>Pappachan</w:t>
      </w:r>
      <w:proofErr w:type="spellEnd"/>
      <w:r w:rsidRPr="00C761DF">
        <w:rPr>
          <w:rFonts w:ascii="Book Antiqua" w:eastAsia="Book Antiqua" w:hAnsi="Book Antiqua" w:cs="Book Antiqua"/>
          <w:color w:val="000000"/>
          <w:shd w:val="clear" w:color="auto" w:fill="FFFFFF"/>
        </w:rPr>
        <w:t xml:space="preserve"> JM conceived the study, made critical revisions and provided final approval of the final version of the manuscript to be published</w:t>
      </w:r>
    </w:p>
    <w:p w14:paraId="031DD99A" w14:textId="77777777" w:rsidR="00A77B3E" w:rsidRPr="00C761DF" w:rsidRDefault="00A77B3E" w:rsidP="00C761DF">
      <w:pPr>
        <w:spacing w:line="360" w:lineRule="auto"/>
        <w:jc w:val="both"/>
        <w:rPr>
          <w:rFonts w:ascii="Book Antiqua" w:hAnsi="Book Antiqua"/>
        </w:rPr>
      </w:pPr>
    </w:p>
    <w:p w14:paraId="1FF2C792" w14:textId="370C9063" w:rsidR="00086420" w:rsidRPr="00086420" w:rsidRDefault="004C192C" w:rsidP="00086420">
      <w:pPr>
        <w:spacing w:line="360" w:lineRule="auto"/>
        <w:jc w:val="both"/>
        <w:rPr>
          <w:rFonts w:ascii="Book Antiqua" w:eastAsia="Book Antiqua" w:hAnsi="Book Antiqua" w:cs="Book Antiqua"/>
          <w:b/>
          <w:bCs/>
          <w:color w:val="000000"/>
        </w:rPr>
      </w:pPr>
      <w:r w:rsidRPr="00C761DF">
        <w:rPr>
          <w:rFonts w:ascii="Book Antiqua" w:eastAsia="Book Antiqua" w:hAnsi="Book Antiqua" w:cs="Book Antiqua"/>
          <w:b/>
          <w:bCs/>
          <w:color w:val="000000"/>
        </w:rPr>
        <w:t xml:space="preserve">Corresponding author: </w:t>
      </w:r>
      <w:r w:rsidR="00086420" w:rsidRPr="00086420">
        <w:rPr>
          <w:rFonts w:ascii="Book Antiqua" w:eastAsia="Book Antiqua" w:hAnsi="Book Antiqua" w:cs="Book Antiqua"/>
          <w:b/>
          <w:bCs/>
          <w:color w:val="000000"/>
        </w:rPr>
        <w:t xml:space="preserve">Joseph M </w:t>
      </w:r>
      <w:proofErr w:type="spellStart"/>
      <w:r w:rsidR="00086420" w:rsidRPr="00086420">
        <w:rPr>
          <w:rFonts w:ascii="Book Antiqua" w:eastAsia="Book Antiqua" w:hAnsi="Book Antiqua" w:cs="Book Antiqua"/>
          <w:b/>
          <w:bCs/>
          <w:color w:val="000000"/>
        </w:rPr>
        <w:t>Pappachan</w:t>
      </w:r>
      <w:proofErr w:type="spellEnd"/>
      <w:r w:rsidR="00086420" w:rsidRPr="00086420">
        <w:rPr>
          <w:rFonts w:ascii="Book Antiqua" w:eastAsia="Book Antiqua" w:hAnsi="Book Antiqua" w:cs="Book Antiqua"/>
          <w:b/>
          <w:bCs/>
          <w:color w:val="000000"/>
        </w:rPr>
        <w:t>, MD, MRCP, FRCP; Consultant</w:t>
      </w:r>
      <w:r w:rsidR="00E26FC9">
        <w:rPr>
          <w:rFonts w:ascii="Book Antiqua" w:eastAsia="Book Antiqua" w:hAnsi="Book Antiqua" w:cs="Book Antiqua"/>
          <w:b/>
          <w:bCs/>
          <w:color w:val="000000"/>
        </w:rPr>
        <w:t xml:space="preserve">, </w:t>
      </w:r>
      <w:r w:rsidR="00086420" w:rsidRPr="00086420">
        <w:rPr>
          <w:rFonts w:ascii="Book Antiqua" w:eastAsia="Book Antiqua" w:hAnsi="Book Antiqua" w:cs="Book Antiqua"/>
          <w:b/>
          <w:bCs/>
          <w:color w:val="000000"/>
        </w:rPr>
        <w:t xml:space="preserve">Senior Researcher, </w:t>
      </w:r>
      <w:r w:rsidR="00086420" w:rsidRPr="00086420">
        <w:rPr>
          <w:rFonts w:ascii="Book Antiqua" w:eastAsia="Book Antiqua" w:hAnsi="Book Antiqua" w:cs="Book Antiqua"/>
          <w:color w:val="000000"/>
        </w:rPr>
        <w:t>Department of Endocrinology and Metabolism, Lancashire Teaching Hospitals NHS Trust, The University of Manchester and Manchester Metropolitan University, All Saints Building M15 6BH, Oxford Road M13 9PL, Preston and Manchester PR2 9HT, United Kingdom. drpappachan@yahoo.co.in</w:t>
      </w:r>
    </w:p>
    <w:p w14:paraId="2BC31075" w14:textId="77777777" w:rsidR="00A77B3E" w:rsidRPr="00C761DF" w:rsidRDefault="00A77B3E" w:rsidP="00C761DF">
      <w:pPr>
        <w:spacing w:line="360" w:lineRule="auto"/>
        <w:jc w:val="both"/>
        <w:rPr>
          <w:rFonts w:ascii="Book Antiqua" w:hAnsi="Book Antiqua"/>
        </w:rPr>
      </w:pPr>
    </w:p>
    <w:p w14:paraId="755B309E"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Received: </w:t>
      </w:r>
      <w:r w:rsidRPr="00C761DF">
        <w:rPr>
          <w:rFonts w:ascii="Book Antiqua" w:eastAsia="Book Antiqua" w:hAnsi="Book Antiqua" w:cs="Book Antiqua"/>
          <w:color w:val="000000"/>
        </w:rPr>
        <w:t>December 11, 2020</w:t>
      </w:r>
    </w:p>
    <w:p w14:paraId="46650E9D" w14:textId="1AF4A29C"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Revised: </w:t>
      </w:r>
      <w:r w:rsidR="00574EA8">
        <w:rPr>
          <w:rFonts w:ascii="Book Antiqua" w:hAnsi="Book Antiqua"/>
          <w:color w:val="000000"/>
        </w:rPr>
        <w:t>January 17, 2021</w:t>
      </w:r>
    </w:p>
    <w:p w14:paraId="2DEE888F" w14:textId="26E9099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Accepted: </w:t>
      </w:r>
      <w:r w:rsidR="00452ECA" w:rsidRPr="00452ECA">
        <w:rPr>
          <w:rFonts w:ascii="Book Antiqua" w:eastAsia="Book Antiqua" w:hAnsi="Book Antiqua" w:cs="Book Antiqua"/>
          <w:color w:val="000000"/>
        </w:rPr>
        <w:t>March 2, 2021</w:t>
      </w:r>
    </w:p>
    <w:p w14:paraId="32F9A287"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Published online: </w:t>
      </w:r>
    </w:p>
    <w:p w14:paraId="2DDCE0F2" w14:textId="77777777" w:rsidR="00A77B3E" w:rsidRPr="00C761DF" w:rsidRDefault="00A77B3E" w:rsidP="00C761DF">
      <w:pPr>
        <w:spacing w:line="360" w:lineRule="auto"/>
        <w:jc w:val="both"/>
        <w:rPr>
          <w:rFonts w:ascii="Book Antiqua" w:hAnsi="Book Antiqua"/>
        </w:rPr>
        <w:sectPr w:rsidR="00A77B3E" w:rsidRPr="00C761DF">
          <w:footerReference w:type="default" r:id="rId6"/>
          <w:pgSz w:w="12240" w:h="15840"/>
          <w:pgMar w:top="1440" w:right="1440" w:bottom="1440" w:left="1440" w:header="720" w:footer="720" w:gutter="0"/>
          <w:cols w:space="720"/>
          <w:docGrid w:linePitch="360"/>
        </w:sectPr>
      </w:pPr>
    </w:p>
    <w:p w14:paraId="0DAE7DD5"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lastRenderedPageBreak/>
        <w:t>Abstract</w:t>
      </w:r>
    </w:p>
    <w:p w14:paraId="7A1E06A7" w14:textId="49756891"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Our understanding about the epidemiological aspects, pathogenesis, molecular diagnosis, and targeted therapies of neuroendocrine neoplasms (NENs) have drastically advanced in the past decade. </w:t>
      </w:r>
      <w:proofErr w:type="spellStart"/>
      <w:r w:rsidRPr="00C761DF">
        <w:rPr>
          <w:rFonts w:ascii="Book Antiqua" w:eastAsia="Book Antiqua" w:hAnsi="Book Antiqua" w:cs="Book Antiqua"/>
          <w:color w:val="000000"/>
        </w:rPr>
        <w:t>Gastroenteropancreatic</w:t>
      </w:r>
      <w:proofErr w:type="spellEnd"/>
      <w:r w:rsidR="00D06261">
        <w:rPr>
          <w:rFonts w:ascii="Book Antiqua" w:eastAsia="Book Antiqua" w:hAnsi="Book Antiqua" w:cs="Book Antiqua"/>
          <w:color w:val="000000"/>
        </w:rPr>
        <w:t xml:space="preserve"> (GEP)</w:t>
      </w:r>
      <w:r w:rsidRPr="00C761DF">
        <w:rPr>
          <w:rFonts w:ascii="Book Antiqua" w:eastAsia="Book Antiqua" w:hAnsi="Book Antiqua" w:cs="Book Antiqua"/>
          <w:color w:val="000000"/>
        </w:rPr>
        <w:t xml:space="preserve"> NENs originate from the enteroendocrine cells of the embryonic gut which share common endocrine and neural differentiation factors. Most NENs are well-differentiated, and slow growing. Specific neuroendocrine biomarkers that are used in the diagnosis of functional NENs include insulin, glucagon, vasoactive intestinal polypeptide, gastrin, somatostatin, adrenocorticotropin, growth hormone releasing hormone, parathyroid hormone-related peptide, serotonin, histamine, and 5-hydroxy indole acetic acid (5-HIAA). Biomarkers such as pancreatic polypeptide, human chorionic gonadotrophin subunits, neurotensin, ghrelin, and calcitonin are used in the diagnosis of non-functional NENs. 5-HIAA levels correlate with </w:t>
      </w:r>
      <w:proofErr w:type="spellStart"/>
      <w:r w:rsidRPr="00C761DF">
        <w:rPr>
          <w:rFonts w:ascii="Book Antiqua" w:eastAsia="Book Antiqua" w:hAnsi="Book Antiqua" w:cs="Book Antiqua"/>
          <w:color w:val="000000"/>
        </w:rPr>
        <w:t>tumour</w:t>
      </w:r>
      <w:proofErr w:type="spellEnd"/>
      <w:r w:rsidRPr="00C761DF">
        <w:rPr>
          <w:rFonts w:ascii="Book Antiqua" w:eastAsia="Book Antiqua" w:hAnsi="Book Antiqua" w:cs="Book Antiqua"/>
          <w:color w:val="000000"/>
        </w:rPr>
        <w:t xml:space="preserve"> burden, prognosis and development of </w:t>
      </w:r>
      <w:r w:rsidR="00B43EF7" w:rsidRPr="00C761DF">
        <w:rPr>
          <w:rFonts w:ascii="Book Antiqua" w:eastAsia="Book Antiqua" w:hAnsi="Book Antiqua" w:cs="Book Antiqua"/>
          <w:color w:val="000000"/>
        </w:rPr>
        <w:t>carcinoid heart disease</w:t>
      </w:r>
      <w:r w:rsidRPr="00C761DF">
        <w:rPr>
          <w:rFonts w:ascii="Book Antiqua" w:eastAsia="Book Antiqua" w:hAnsi="Book Antiqua" w:cs="Book Antiqua"/>
          <w:color w:val="000000"/>
        </w:rPr>
        <w:t xml:space="preserve"> and mesenteric fibrosis, however several diseases, medications and edible products can falsely elevate the 5-HIAA levels. Organ-specific transcription factors are useful in the differential diagnosis of metastasis from an unknown primary </w:t>
      </w:r>
      <w:r w:rsidR="00D511A9">
        <w:rPr>
          <w:rFonts w:ascii="Book Antiqua" w:eastAsia="Book Antiqua" w:hAnsi="Book Antiqua" w:cs="Book Antiqua"/>
          <w:color w:val="000000"/>
        </w:rPr>
        <w:t>of</w:t>
      </w:r>
      <w:r w:rsidRPr="00C761DF">
        <w:rPr>
          <w:rFonts w:ascii="Book Antiqua" w:eastAsia="Book Antiqua" w:hAnsi="Book Antiqua" w:cs="Book Antiqua"/>
          <w:color w:val="000000"/>
        </w:rPr>
        <w:t xml:space="preserve"> well-differentiated NENs. Emerging novel biomarkers include circulating </w:t>
      </w:r>
      <w:proofErr w:type="spellStart"/>
      <w:r w:rsidRPr="00C761DF">
        <w:rPr>
          <w:rFonts w:ascii="Book Antiqua" w:eastAsia="Book Antiqua" w:hAnsi="Book Antiqua" w:cs="Book Antiqua"/>
          <w:color w:val="000000"/>
        </w:rPr>
        <w:t>tumour</w:t>
      </w:r>
      <w:proofErr w:type="spellEnd"/>
      <w:r w:rsidRPr="00C761DF">
        <w:rPr>
          <w:rFonts w:ascii="Book Antiqua" w:eastAsia="Book Antiqua" w:hAnsi="Book Antiqua" w:cs="Book Antiqua"/>
          <w:color w:val="000000"/>
        </w:rPr>
        <w:t xml:space="preserve"> cells, circulating </w:t>
      </w:r>
      <w:proofErr w:type="spellStart"/>
      <w:r w:rsidRPr="00C761DF">
        <w:rPr>
          <w:rFonts w:ascii="Book Antiqua" w:eastAsia="Book Antiqua" w:hAnsi="Book Antiqua" w:cs="Book Antiqua"/>
          <w:color w:val="000000"/>
        </w:rPr>
        <w:t>tumour</w:t>
      </w:r>
      <w:proofErr w:type="spellEnd"/>
      <w:r w:rsidRPr="00C761DF">
        <w:rPr>
          <w:rFonts w:ascii="Book Antiqua" w:eastAsia="Book Antiqua" w:hAnsi="Book Antiqua" w:cs="Book Antiqua"/>
          <w:color w:val="000000"/>
        </w:rPr>
        <w:t xml:space="preserve"> DNA, circulating micro-RNAs, and </w:t>
      </w:r>
      <w:r w:rsidR="00446FFA" w:rsidRPr="00446FFA">
        <w:rPr>
          <w:rFonts w:ascii="Book Antiqua" w:eastAsia="Book Antiqua" w:hAnsi="Book Antiqua" w:cs="Book Antiqua"/>
          <w:color w:val="000000"/>
        </w:rPr>
        <w:t>neuroendocrine neoplasms test (</w:t>
      </w:r>
      <w:proofErr w:type="spellStart"/>
      <w:r w:rsidR="00446FFA" w:rsidRPr="00446FFA">
        <w:rPr>
          <w:rFonts w:ascii="Book Antiqua" w:eastAsia="Book Antiqua" w:hAnsi="Book Antiqua" w:cs="Book Antiqua"/>
          <w:color w:val="000000"/>
        </w:rPr>
        <w:t>NETest</w:t>
      </w:r>
      <w:proofErr w:type="spellEnd"/>
      <w:r w:rsidR="00446FFA" w:rsidRPr="00446FFA">
        <w:rPr>
          <w:rFonts w:ascii="Book Antiqua" w:eastAsia="Book Antiqua" w:hAnsi="Book Antiqua" w:cs="Book Antiqua"/>
          <w:color w:val="000000"/>
        </w:rPr>
        <w:t>)</w:t>
      </w:r>
      <w:r w:rsidRPr="00C761DF">
        <w:rPr>
          <w:rFonts w:ascii="Book Antiqua" w:eastAsia="Book Antiqua" w:hAnsi="Book Antiqua" w:cs="Book Antiqua"/>
          <w:color w:val="000000"/>
        </w:rPr>
        <w:t xml:space="preserve"> (simultaneous measurement of 51 neuroendocrine-specific marker genes in the peripheral blood). </w:t>
      </w:r>
      <w:proofErr w:type="spellStart"/>
      <w:r w:rsidRPr="00C761DF">
        <w:rPr>
          <w:rFonts w:ascii="Book Antiqua" w:eastAsia="Book Antiqua" w:hAnsi="Book Antiqua" w:cs="Book Antiqua"/>
          <w:color w:val="000000"/>
        </w:rPr>
        <w:t>NETest</w:t>
      </w:r>
      <w:proofErr w:type="spellEnd"/>
      <w:r w:rsidRPr="00C761DF">
        <w:rPr>
          <w:rFonts w:ascii="Book Antiqua" w:eastAsia="Book Antiqua" w:hAnsi="Book Antiqua" w:cs="Book Antiqua"/>
          <w:color w:val="000000"/>
        </w:rPr>
        <w:t xml:space="preserve"> has high sensitivity (85</w:t>
      </w:r>
      <w:r w:rsidR="00352CA4" w:rsidRPr="00C761DF">
        <w:rPr>
          <w:rFonts w:ascii="Book Antiqua" w:eastAsia="Book Antiqua" w:hAnsi="Book Antiqua" w:cs="Book Antiqua"/>
          <w:color w:val="000000"/>
        </w:rPr>
        <w:t>%</w:t>
      </w:r>
      <w:r w:rsidRPr="00C761DF">
        <w:rPr>
          <w:rFonts w:ascii="Book Antiqua" w:eastAsia="Book Antiqua" w:hAnsi="Book Antiqua" w:cs="Book Antiqua"/>
          <w:color w:val="000000"/>
        </w:rPr>
        <w:t>-98%) and specificity (93</w:t>
      </w:r>
      <w:r w:rsidR="00352CA4"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-97%) for the detection of gastrointestinal NENs, and is useful for monitoring treatment response, recurrence, and prognosis. In terms of management, surgery, radiofrequency ablation, symptom control with medications, chemotherapy and molecular targeted therapies are all considered as options. Surgery is the mainstay of treatment, but depends on factors including age of the individual, location, stage, grade, functional status, and the heredity of the </w:t>
      </w:r>
      <w:proofErr w:type="spellStart"/>
      <w:r w:rsidRPr="00C761DF">
        <w:rPr>
          <w:rFonts w:ascii="Book Antiqua" w:eastAsia="Book Antiqua" w:hAnsi="Book Antiqua" w:cs="Book Antiqua"/>
          <w:color w:val="000000"/>
        </w:rPr>
        <w:t>tumour</w:t>
      </w:r>
      <w:proofErr w:type="spellEnd"/>
      <w:r w:rsidRPr="00C761DF">
        <w:rPr>
          <w:rFonts w:ascii="Book Antiqua" w:eastAsia="Book Antiqua" w:hAnsi="Book Antiqua" w:cs="Book Antiqua"/>
          <w:color w:val="000000"/>
        </w:rPr>
        <w:t xml:space="preserve"> (sporadic </w:t>
      </w:r>
      <w:r w:rsidRPr="00D26CCB">
        <w:rPr>
          <w:rFonts w:ascii="Book Antiqua" w:eastAsia="Book Antiqua" w:hAnsi="Book Antiqua" w:cs="Book Antiqua"/>
          <w:i/>
          <w:iCs/>
          <w:color w:val="000000"/>
        </w:rPr>
        <w:t>vs</w:t>
      </w:r>
      <w:r w:rsidRPr="00C761DF">
        <w:rPr>
          <w:rFonts w:ascii="Book Antiqua" w:eastAsia="Book Antiqua" w:hAnsi="Book Antiqua" w:cs="Book Antiqua"/>
          <w:color w:val="000000"/>
        </w:rPr>
        <w:t xml:space="preserve"> inherited). Medical management is helpful to alleviate the symptoms, manage inoperable lesions, suppress postoperative </w:t>
      </w:r>
      <w:proofErr w:type="spellStart"/>
      <w:r w:rsidRPr="00C761DF">
        <w:rPr>
          <w:rFonts w:ascii="Book Antiqua" w:eastAsia="Book Antiqua" w:hAnsi="Book Antiqua" w:cs="Book Antiqua"/>
          <w:color w:val="000000"/>
        </w:rPr>
        <w:t>tumour</w:t>
      </w:r>
      <w:proofErr w:type="spellEnd"/>
      <w:r w:rsidRPr="00C761DF">
        <w:rPr>
          <w:rFonts w:ascii="Book Antiqua" w:eastAsia="Book Antiqua" w:hAnsi="Book Antiqua" w:cs="Book Antiqua"/>
          <w:color w:val="000000"/>
        </w:rPr>
        <w:t xml:space="preserve"> growth, and manage recurrences. Several molecular-targeted therapies are considered second line to somatostatin analogues. This review is a clinical update on the pathophysiological aspects, diagnostic algorithm, and management of </w:t>
      </w:r>
      <w:r w:rsidR="00D06261">
        <w:rPr>
          <w:rFonts w:ascii="Book Antiqua" w:eastAsia="Book Antiqua" w:hAnsi="Book Antiqua" w:cs="Book Antiqua"/>
          <w:color w:val="000000"/>
        </w:rPr>
        <w:t>GEP</w:t>
      </w:r>
      <w:r w:rsidRPr="00C761DF">
        <w:rPr>
          <w:rFonts w:ascii="Book Antiqua" w:eastAsia="Book Antiqua" w:hAnsi="Book Antiqua" w:cs="Book Antiqua"/>
          <w:color w:val="000000"/>
        </w:rPr>
        <w:t xml:space="preserve"> NENs. </w:t>
      </w:r>
    </w:p>
    <w:p w14:paraId="6CF2304C" w14:textId="77777777" w:rsidR="00A77B3E" w:rsidRPr="00C761DF" w:rsidRDefault="00A77B3E" w:rsidP="00C761DF">
      <w:pPr>
        <w:spacing w:line="360" w:lineRule="auto"/>
        <w:jc w:val="both"/>
        <w:rPr>
          <w:rFonts w:ascii="Book Antiqua" w:hAnsi="Book Antiqua"/>
        </w:rPr>
      </w:pPr>
    </w:p>
    <w:p w14:paraId="2233C8B9" w14:textId="77CDF06E"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Key Words: </w:t>
      </w:r>
      <w:proofErr w:type="spellStart"/>
      <w:r w:rsidRPr="00C761DF">
        <w:rPr>
          <w:rFonts w:ascii="Book Antiqua" w:eastAsia="Book Antiqua" w:hAnsi="Book Antiqua" w:cs="Book Antiqua"/>
          <w:color w:val="000000"/>
        </w:rPr>
        <w:t>Gastroenteropancreatic</w:t>
      </w:r>
      <w:proofErr w:type="spellEnd"/>
      <w:r w:rsidRPr="00C761DF">
        <w:rPr>
          <w:rFonts w:ascii="Book Antiqua" w:eastAsia="Book Antiqua" w:hAnsi="Book Antiqua" w:cs="Book Antiqua"/>
          <w:color w:val="000000"/>
        </w:rPr>
        <w:t xml:space="preserve"> neuroendocrine neoplasms; Neuroendocrine </w:t>
      </w:r>
      <w:proofErr w:type="spellStart"/>
      <w:r w:rsidRPr="00C761DF">
        <w:rPr>
          <w:rFonts w:ascii="Book Antiqua" w:eastAsia="Book Antiqua" w:hAnsi="Book Antiqua" w:cs="Book Antiqua"/>
          <w:color w:val="000000"/>
        </w:rPr>
        <w:t>tumours</w:t>
      </w:r>
      <w:proofErr w:type="spellEnd"/>
      <w:r w:rsidRPr="00C761DF">
        <w:rPr>
          <w:rFonts w:ascii="Book Antiqua" w:eastAsia="Book Antiqua" w:hAnsi="Book Antiqua" w:cs="Book Antiqua"/>
          <w:color w:val="000000"/>
        </w:rPr>
        <w:t xml:space="preserve">; Neuroendocrine carcinoma; Targeted molecular therapy; </w:t>
      </w:r>
      <w:proofErr w:type="spellStart"/>
      <w:r w:rsidRPr="00C761DF">
        <w:rPr>
          <w:rFonts w:ascii="Book Antiqua" w:eastAsia="Book Antiqua" w:hAnsi="Book Antiqua" w:cs="Book Antiqua"/>
          <w:color w:val="000000"/>
        </w:rPr>
        <w:t>Octreoscan</w:t>
      </w:r>
      <w:proofErr w:type="spellEnd"/>
      <w:r w:rsidRPr="00C761DF">
        <w:rPr>
          <w:rFonts w:ascii="Book Antiqua" w:eastAsia="Book Antiqua" w:hAnsi="Book Antiqua" w:cs="Book Antiqua"/>
          <w:color w:val="000000"/>
        </w:rPr>
        <w:t>; Chemotherapy</w:t>
      </w:r>
    </w:p>
    <w:p w14:paraId="37A83773" w14:textId="77777777" w:rsidR="00A77B3E" w:rsidRPr="00C761DF" w:rsidRDefault="00A77B3E" w:rsidP="00C761DF">
      <w:pPr>
        <w:spacing w:line="360" w:lineRule="auto"/>
        <w:jc w:val="both"/>
        <w:rPr>
          <w:rFonts w:ascii="Book Antiqua" w:hAnsi="Book Antiqua"/>
        </w:rPr>
      </w:pPr>
    </w:p>
    <w:p w14:paraId="4B64133D" w14:textId="35F4002B"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Fernandez CJ, Agarwal M, </w:t>
      </w:r>
      <w:proofErr w:type="spellStart"/>
      <w:r w:rsidRPr="00C761DF">
        <w:rPr>
          <w:rFonts w:ascii="Book Antiqua" w:eastAsia="Book Antiqua" w:hAnsi="Book Antiqua" w:cs="Book Antiqua"/>
          <w:color w:val="000000"/>
        </w:rPr>
        <w:t>Pottakkat</w:t>
      </w:r>
      <w:proofErr w:type="spellEnd"/>
      <w:r w:rsidRPr="00C761DF">
        <w:rPr>
          <w:rFonts w:ascii="Book Antiqua" w:eastAsia="Book Antiqua" w:hAnsi="Book Antiqua" w:cs="Book Antiqua"/>
          <w:color w:val="000000"/>
        </w:rPr>
        <w:t xml:space="preserve"> B, Haroon NN, George AS, </w:t>
      </w:r>
      <w:proofErr w:type="spellStart"/>
      <w:r w:rsidR="00AB6F53" w:rsidRPr="00AB6F53">
        <w:rPr>
          <w:rFonts w:ascii="Book Antiqua" w:eastAsia="Book Antiqua" w:hAnsi="Book Antiqua" w:cs="Book Antiqua"/>
          <w:color w:val="000000"/>
        </w:rPr>
        <w:t>Pappachan</w:t>
      </w:r>
      <w:proofErr w:type="spellEnd"/>
      <w:r w:rsidRPr="00C761DF">
        <w:rPr>
          <w:rFonts w:ascii="Book Antiqua" w:eastAsia="Book Antiqua" w:hAnsi="Book Antiqua" w:cs="Book Antiqua"/>
          <w:color w:val="000000"/>
        </w:rPr>
        <w:t xml:space="preserve"> JM. </w:t>
      </w:r>
      <w:proofErr w:type="spellStart"/>
      <w:r w:rsidR="00AB6F53" w:rsidRPr="00AB6F53">
        <w:rPr>
          <w:rFonts w:ascii="Book Antiqua" w:eastAsia="Book Antiqua" w:hAnsi="Book Antiqua" w:cs="Book Antiqua"/>
          <w:color w:val="000000"/>
        </w:rPr>
        <w:t>Gastroenteropancreatic</w:t>
      </w:r>
      <w:proofErr w:type="spellEnd"/>
      <w:r w:rsidR="00AB6F53" w:rsidRPr="00AB6F53">
        <w:rPr>
          <w:rFonts w:ascii="Book Antiqua" w:eastAsia="Book Antiqua" w:hAnsi="Book Antiqua" w:cs="Book Antiqua"/>
          <w:color w:val="000000"/>
        </w:rPr>
        <w:t xml:space="preserve"> neuroendocrine neoplasms: A clinical snapshot</w:t>
      </w:r>
      <w:r w:rsidRPr="00C761DF">
        <w:rPr>
          <w:rFonts w:ascii="Book Antiqua" w:eastAsia="Book Antiqua" w:hAnsi="Book Antiqua" w:cs="Book Antiqua"/>
          <w:color w:val="000000"/>
        </w:rPr>
        <w:t xml:space="preserve">. </w:t>
      </w:r>
      <w:r w:rsidRPr="00C761DF">
        <w:rPr>
          <w:rFonts w:ascii="Book Antiqua" w:eastAsia="Book Antiqua" w:hAnsi="Book Antiqua" w:cs="Book Antiqua"/>
          <w:i/>
          <w:iCs/>
          <w:color w:val="000000"/>
        </w:rPr>
        <w:t xml:space="preserve">World J </w:t>
      </w:r>
      <w:proofErr w:type="spellStart"/>
      <w:r w:rsidRPr="00C761DF">
        <w:rPr>
          <w:rFonts w:ascii="Book Antiqua" w:eastAsia="Book Antiqua" w:hAnsi="Book Antiqua" w:cs="Book Antiqua"/>
          <w:i/>
          <w:iCs/>
          <w:color w:val="000000"/>
        </w:rPr>
        <w:t>Gastrointest</w:t>
      </w:r>
      <w:proofErr w:type="spellEnd"/>
      <w:r w:rsidRPr="00C761DF">
        <w:rPr>
          <w:rFonts w:ascii="Book Antiqua" w:eastAsia="Book Antiqua" w:hAnsi="Book Antiqua" w:cs="Book Antiqua"/>
          <w:i/>
          <w:iCs/>
          <w:color w:val="000000"/>
        </w:rPr>
        <w:t xml:space="preserve"> Surg</w:t>
      </w:r>
      <w:r w:rsidRPr="00C761DF">
        <w:rPr>
          <w:rFonts w:ascii="Book Antiqua" w:eastAsia="Book Antiqua" w:hAnsi="Book Antiqua" w:cs="Book Antiqua"/>
          <w:color w:val="000000"/>
        </w:rPr>
        <w:t xml:space="preserve"> 2021; In press</w:t>
      </w:r>
    </w:p>
    <w:p w14:paraId="5942EA8B" w14:textId="77777777" w:rsidR="00A77B3E" w:rsidRPr="00C761DF" w:rsidRDefault="00A77B3E" w:rsidP="00C761DF">
      <w:pPr>
        <w:spacing w:line="360" w:lineRule="auto"/>
        <w:jc w:val="both"/>
        <w:rPr>
          <w:rFonts w:ascii="Book Antiqua" w:hAnsi="Book Antiqua"/>
        </w:rPr>
      </w:pPr>
    </w:p>
    <w:p w14:paraId="772CB919" w14:textId="3A1E9FE4"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Core Tip: </w:t>
      </w:r>
      <w:r w:rsidRPr="00C761DF">
        <w:rPr>
          <w:rFonts w:ascii="Book Antiqua" w:eastAsia="Book Antiqua" w:hAnsi="Book Antiqua" w:cs="Book Antiqua"/>
          <w:color w:val="000000"/>
        </w:rPr>
        <w:t xml:space="preserve">Gut, the largest endocrine organ of the body, secretes several hormones through its </w:t>
      </w:r>
      <w:proofErr w:type="spellStart"/>
      <w:r w:rsidRPr="00C761DF">
        <w:rPr>
          <w:rFonts w:ascii="Book Antiqua" w:eastAsia="Book Antiqua" w:hAnsi="Book Antiqua" w:cs="Book Antiqua"/>
          <w:color w:val="000000"/>
        </w:rPr>
        <w:t>specialised</w:t>
      </w:r>
      <w:proofErr w:type="spellEnd"/>
      <w:r w:rsidRPr="00C761DF">
        <w:rPr>
          <w:rFonts w:ascii="Book Antiqua" w:eastAsia="Book Antiqua" w:hAnsi="Book Antiqua" w:cs="Book Antiqua"/>
          <w:color w:val="000000"/>
        </w:rPr>
        <w:t xml:space="preserve"> neuroendocrine cells. Neuroendocrine neoplasms (NENs) originating from these cells are collectively known as </w:t>
      </w:r>
      <w:proofErr w:type="spellStart"/>
      <w:r w:rsidRPr="00C761DF">
        <w:rPr>
          <w:rFonts w:ascii="Book Antiqua" w:eastAsia="Book Antiqua" w:hAnsi="Book Antiqua" w:cs="Book Antiqua"/>
          <w:color w:val="000000"/>
        </w:rPr>
        <w:t>gastroenteropancreatic</w:t>
      </w:r>
      <w:proofErr w:type="spellEnd"/>
      <w:r w:rsidR="00D06261">
        <w:rPr>
          <w:rFonts w:ascii="Book Antiqua" w:eastAsia="Book Antiqua" w:hAnsi="Book Antiqua" w:cs="Book Antiqua"/>
          <w:color w:val="000000"/>
        </w:rPr>
        <w:t xml:space="preserve"> (GEP)</w:t>
      </w:r>
      <w:r w:rsidRPr="00C761DF">
        <w:rPr>
          <w:rFonts w:ascii="Book Antiqua" w:eastAsia="Book Antiqua" w:hAnsi="Book Antiqua" w:cs="Book Antiqua"/>
          <w:color w:val="000000"/>
        </w:rPr>
        <w:t xml:space="preserve"> NENs that pose significant challenges to clinicians in the diagnostic work up, prognostication and management. Rapid advancements in the molecular diagnostic and therapeutic strategies in the recent years </w:t>
      </w:r>
      <w:proofErr w:type="spellStart"/>
      <w:r w:rsidRPr="00C761DF">
        <w:rPr>
          <w:rFonts w:ascii="Book Antiqua" w:eastAsia="Book Antiqua" w:hAnsi="Book Antiqua" w:cs="Book Antiqua"/>
          <w:color w:val="000000"/>
        </w:rPr>
        <w:t>revolutionised</w:t>
      </w:r>
      <w:proofErr w:type="spellEnd"/>
      <w:r w:rsidRPr="00C761DF">
        <w:rPr>
          <w:rFonts w:ascii="Book Antiqua" w:eastAsia="Book Antiqua" w:hAnsi="Book Antiqua" w:cs="Book Antiqua"/>
          <w:color w:val="000000"/>
        </w:rPr>
        <w:t xml:space="preserve"> the options for clinical investigations and management of patients with these uncommon neoplasms. This review updates the pathophysiological aspects, diagnostic strategies, and management algorithms of </w:t>
      </w:r>
      <w:r w:rsidR="00D06261">
        <w:rPr>
          <w:rFonts w:ascii="Book Antiqua" w:eastAsia="Book Antiqua" w:hAnsi="Book Antiqua" w:cs="Book Antiqua"/>
          <w:color w:val="000000"/>
        </w:rPr>
        <w:t>GEP</w:t>
      </w:r>
      <w:r w:rsidRPr="00C761DF">
        <w:rPr>
          <w:rFonts w:ascii="Book Antiqua" w:eastAsia="Book Antiqua" w:hAnsi="Book Antiqua" w:cs="Book Antiqua"/>
          <w:color w:val="000000"/>
        </w:rPr>
        <w:t xml:space="preserve"> NENs with the best evidence currently available in the global scientific literature to enable clinicians to optimally manage these unusual disease entities.</w:t>
      </w:r>
    </w:p>
    <w:p w14:paraId="09C5F5C9" w14:textId="77777777" w:rsidR="00A77B3E" w:rsidRPr="00C761DF" w:rsidRDefault="00A77B3E" w:rsidP="00C761DF">
      <w:pPr>
        <w:spacing w:line="360" w:lineRule="auto"/>
        <w:jc w:val="both"/>
        <w:rPr>
          <w:rFonts w:ascii="Book Antiqua" w:hAnsi="Book Antiqua"/>
        </w:rPr>
      </w:pPr>
    </w:p>
    <w:p w14:paraId="0A72E3AF" w14:textId="630EB3D3" w:rsidR="00A77B3E" w:rsidRPr="00C761DF" w:rsidRDefault="00AB2944" w:rsidP="00C761DF">
      <w:pPr>
        <w:spacing w:line="360" w:lineRule="auto"/>
        <w:jc w:val="both"/>
        <w:rPr>
          <w:rFonts w:ascii="Book Antiqua" w:hAnsi="Book Antiqua"/>
        </w:rPr>
      </w:pPr>
      <w:r>
        <w:rPr>
          <w:rFonts w:ascii="Book Antiqua" w:eastAsia="Book Antiqua" w:hAnsi="Book Antiqua" w:cs="Book Antiqua"/>
          <w:b/>
          <w:caps/>
          <w:color w:val="000000"/>
          <w:u w:val="single"/>
        </w:rPr>
        <w:br w:type="page"/>
      </w:r>
      <w:r w:rsidR="004C192C" w:rsidRPr="00C761DF">
        <w:rPr>
          <w:rFonts w:ascii="Book Antiqua" w:eastAsia="Book Antiqua" w:hAnsi="Book Antiqua" w:cs="Book Antiqua"/>
          <w:b/>
          <w:caps/>
          <w:color w:val="000000"/>
          <w:u w:val="single"/>
        </w:rPr>
        <w:lastRenderedPageBreak/>
        <w:t>INTRODUCTION</w:t>
      </w:r>
    </w:p>
    <w:p w14:paraId="749564DF" w14:textId="6784EE3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Gut, the largest endocrine organ of the body, is involved in the synthesis of many hormones such as </w:t>
      </w:r>
      <w:r w:rsidR="00AB2944">
        <w:rPr>
          <w:rFonts w:ascii="Book Antiqua" w:eastAsia="Book Antiqua" w:hAnsi="Book Antiqua" w:cs="Book Antiqua"/>
          <w:color w:val="000000"/>
        </w:rPr>
        <w:t>g</w:t>
      </w:r>
      <w:r w:rsidR="00AB2944" w:rsidRPr="00C761DF">
        <w:rPr>
          <w:rFonts w:ascii="Book Antiqua" w:eastAsia="Book Antiqua" w:hAnsi="Book Antiqua" w:cs="Book Antiqua"/>
          <w:color w:val="000000"/>
        </w:rPr>
        <w:t>lucagon-like peptide-1</w:t>
      </w:r>
      <w:r w:rsidRPr="00C761DF">
        <w:rPr>
          <w:rFonts w:ascii="Book Antiqua" w:eastAsia="Book Antiqua" w:hAnsi="Book Antiqua" w:cs="Book Antiqua"/>
          <w:color w:val="000000"/>
        </w:rPr>
        <w:t xml:space="preserve"> (</w:t>
      </w:r>
      <w:r w:rsidR="00AB2944" w:rsidRPr="00C761DF">
        <w:rPr>
          <w:rFonts w:ascii="Book Antiqua" w:eastAsia="Book Antiqua" w:hAnsi="Book Antiqua" w:cs="Book Antiqua"/>
          <w:color w:val="000000"/>
        </w:rPr>
        <w:t>GLP-1</w:t>
      </w:r>
      <w:r w:rsidRPr="00C761DF">
        <w:rPr>
          <w:rFonts w:ascii="Book Antiqua" w:eastAsia="Book Antiqua" w:hAnsi="Book Antiqua" w:cs="Book Antiqua"/>
          <w:color w:val="000000"/>
        </w:rPr>
        <w:t xml:space="preserve">), </w:t>
      </w:r>
      <w:r w:rsidR="00AB2944">
        <w:rPr>
          <w:rFonts w:ascii="Book Antiqua" w:eastAsia="Book Antiqua" w:hAnsi="Book Antiqua" w:cs="Book Antiqua"/>
          <w:color w:val="000000"/>
        </w:rPr>
        <w:t>g</w:t>
      </w:r>
      <w:r w:rsidR="00AB2944" w:rsidRPr="00C761DF">
        <w:rPr>
          <w:rFonts w:ascii="Book Antiqua" w:eastAsia="Book Antiqua" w:hAnsi="Book Antiqua" w:cs="Book Antiqua"/>
          <w:color w:val="000000"/>
        </w:rPr>
        <w:t>lucose-dependent insulinotropic polypeptide</w:t>
      </w:r>
      <w:r w:rsidRPr="00C761DF">
        <w:rPr>
          <w:rFonts w:ascii="Book Antiqua" w:eastAsia="Book Antiqua" w:hAnsi="Book Antiqua" w:cs="Book Antiqua"/>
          <w:color w:val="000000"/>
        </w:rPr>
        <w:t xml:space="preserve"> (</w:t>
      </w:r>
      <w:r w:rsidR="00AB2944" w:rsidRPr="00C761DF">
        <w:rPr>
          <w:rFonts w:ascii="Book Antiqua" w:eastAsia="Book Antiqua" w:hAnsi="Book Antiqua" w:cs="Book Antiqua"/>
          <w:color w:val="000000"/>
        </w:rPr>
        <w:t>GIP</w:t>
      </w:r>
      <w:r w:rsidRPr="00C761DF">
        <w:rPr>
          <w:rFonts w:ascii="Book Antiqua" w:eastAsia="Book Antiqua" w:hAnsi="Book Antiqua" w:cs="Book Antiqua"/>
          <w:color w:val="000000"/>
        </w:rPr>
        <w:t xml:space="preserve">), motilin, leptin, ghrelin, somatostatin, gastrin, secretin, cholecystokinin, serotonin, histamine, and </w:t>
      </w:r>
      <w:proofErr w:type="gramStart"/>
      <w:r w:rsidRPr="00C761DF">
        <w:rPr>
          <w:rFonts w:ascii="Book Antiqua" w:eastAsia="Book Antiqua" w:hAnsi="Book Antiqua" w:cs="Book Antiqua"/>
          <w:color w:val="000000"/>
        </w:rPr>
        <w:t>neurotensin</w:t>
      </w:r>
      <w:r w:rsidR="0040419A" w:rsidRPr="00C761DF">
        <w:rPr>
          <w:rFonts w:ascii="Book Antiqua" w:eastAsia="Book Antiqua" w:hAnsi="Book Antiqua" w:cs="Book Antiqua"/>
          <w:color w:val="000000"/>
          <w:vertAlign w:val="superscript"/>
        </w:rPr>
        <w:t>[</w:t>
      </w:r>
      <w:proofErr w:type="gramEnd"/>
      <w:r w:rsidR="0040419A" w:rsidRPr="00C761DF">
        <w:rPr>
          <w:rFonts w:ascii="Book Antiqua" w:eastAsia="Book Antiqua" w:hAnsi="Book Antiqua" w:cs="Book Antiqua"/>
          <w:color w:val="000000"/>
          <w:vertAlign w:val="superscript"/>
        </w:rPr>
        <w:t>1]</w:t>
      </w:r>
      <w:r w:rsidRPr="00C761DF">
        <w:rPr>
          <w:rFonts w:ascii="Book Antiqua" w:eastAsia="Book Antiqua" w:hAnsi="Book Antiqua" w:cs="Book Antiqua"/>
          <w:color w:val="000000"/>
        </w:rPr>
        <w:t xml:space="preserve">. These hormones are secreted by the neuroendocrine cells, which are also known as </w:t>
      </w:r>
      <w:r w:rsidR="0040419A" w:rsidRPr="00C761DF">
        <w:rPr>
          <w:rFonts w:ascii="Book Antiqua" w:eastAsia="Book Antiqua" w:hAnsi="Book Antiqua" w:cs="Book Antiqua"/>
          <w:color w:val="000000"/>
        </w:rPr>
        <w:t xml:space="preserve">amine precursor uptake and decarboxylation </w:t>
      </w:r>
      <w:r w:rsidRPr="00C761DF">
        <w:rPr>
          <w:rFonts w:ascii="Book Antiqua" w:eastAsia="Book Antiqua" w:hAnsi="Book Antiqua" w:cs="Book Antiqua"/>
          <w:color w:val="000000"/>
        </w:rPr>
        <w:t>(</w:t>
      </w:r>
      <w:r w:rsidR="0040419A" w:rsidRPr="00C761DF">
        <w:rPr>
          <w:rFonts w:ascii="Book Antiqua" w:eastAsia="Book Antiqua" w:hAnsi="Book Antiqua" w:cs="Book Antiqua"/>
          <w:color w:val="000000"/>
        </w:rPr>
        <w:t>APUD</w:t>
      </w:r>
      <w:r w:rsidRPr="00C761DF">
        <w:rPr>
          <w:rFonts w:ascii="Book Antiqua" w:eastAsia="Book Antiqua" w:hAnsi="Book Antiqua" w:cs="Book Antiqua"/>
          <w:color w:val="000000"/>
        </w:rPr>
        <w:t>) cells or enteroendocrine cells</w:t>
      </w:r>
      <w:r w:rsidR="0040419A" w:rsidRPr="0040419A">
        <w:rPr>
          <w:rFonts w:ascii="Book Antiqua" w:eastAsia="Book Antiqua" w:hAnsi="Book Antiqua" w:cs="Book Antiqua"/>
          <w:color w:val="000000"/>
        </w:rPr>
        <w:t xml:space="preserve"> </w:t>
      </w:r>
      <w:r w:rsidRPr="00C761DF">
        <w:rPr>
          <w:rFonts w:ascii="Book Antiqua" w:eastAsia="Book Antiqua" w:hAnsi="Book Antiqua" w:cs="Book Antiqua"/>
          <w:color w:val="000000"/>
        </w:rPr>
        <w:t>(</w:t>
      </w:r>
      <w:r w:rsidR="0040419A" w:rsidRPr="00C761DF">
        <w:rPr>
          <w:rFonts w:ascii="Book Antiqua" w:eastAsia="Book Antiqua" w:hAnsi="Book Antiqua" w:cs="Book Antiqua"/>
          <w:color w:val="000000"/>
        </w:rPr>
        <w:t>EECs</w:t>
      </w:r>
      <w:r w:rsidRPr="00C761DF">
        <w:rPr>
          <w:rFonts w:ascii="Book Antiqua" w:eastAsia="Book Antiqua" w:hAnsi="Book Antiqua" w:cs="Book Antiqua"/>
          <w:color w:val="000000"/>
        </w:rPr>
        <w:t xml:space="preserve">). There are various types of EECs, the most important being enterochromaffin cells, L-cells, and D-cells. The enterochromaffin cells (ECs) are the most abundant of EECs and are widely distributed along the gut and are named so because of their affinity to bind chromium salts. The enterochromaffin-like cells (ECLs) are also present in the gastric </w:t>
      </w:r>
      <w:proofErr w:type="gramStart"/>
      <w:r w:rsidRPr="00C761DF">
        <w:rPr>
          <w:rFonts w:ascii="Book Antiqua" w:eastAsia="Book Antiqua" w:hAnsi="Book Antiqua" w:cs="Book Antiqua"/>
          <w:color w:val="000000"/>
        </w:rPr>
        <w:t>mucosa</w:t>
      </w:r>
      <w:r w:rsidR="0042098E" w:rsidRPr="00C761DF">
        <w:rPr>
          <w:rFonts w:ascii="Book Antiqua" w:eastAsia="Book Antiqua" w:hAnsi="Book Antiqua" w:cs="Book Antiqua"/>
          <w:color w:val="000000"/>
          <w:vertAlign w:val="superscript"/>
        </w:rPr>
        <w:t>[</w:t>
      </w:r>
      <w:proofErr w:type="gramEnd"/>
      <w:r w:rsidR="0042098E" w:rsidRPr="00C761DF">
        <w:rPr>
          <w:rFonts w:ascii="Book Antiqua" w:eastAsia="Book Antiqua" w:hAnsi="Book Antiqua" w:cs="Book Antiqua"/>
          <w:color w:val="000000"/>
          <w:vertAlign w:val="superscript"/>
        </w:rPr>
        <w:t>2]</w:t>
      </w:r>
      <w:r w:rsidRPr="00C761DF">
        <w:rPr>
          <w:rFonts w:ascii="Book Antiqua" w:eastAsia="Book Antiqua" w:hAnsi="Book Antiqua" w:cs="Book Antiqua"/>
          <w:color w:val="000000"/>
        </w:rPr>
        <w:t xml:space="preserve">. The types of enteroendocrine cells, the hormones secreted from these cells and their functions are depicted in Table 1. </w:t>
      </w:r>
    </w:p>
    <w:p w14:paraId="224BB6F9" w14:textId="18DB3784" w:rsidR="00A77B3E" w:rsidRPr="00C761DF" w:rsidRDefault="004C192C" w:rsidP="0040419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Neuroendocrine neoplasms (NENs) originating from the EECs of the embryonic gut are a diverse group of epithelial neoplasms that share a common characteristic feature of endocrine and neural differentiation including the presence of secretory granules, potential for peptide/amine hormone synthesis, and presence of synaptic-like vesicles</w:t>
      </w:r>
      <w:r w:rsidR="00B73B5C" w:rsidRPr="00C761DF">
        <w:rPr>
          <w:rFonts w:ascii="Book Antiqua" w:eastAsia="Book Antiqua" w:hAnsi="Book Antiqua" w:cs="Book Antiqua"/>
          <w:color w:val="000000"/>
          <w:vertAlign w:val="superscript"/>
        </w:rPr>
        <w:t>[</w:t>
      </w:r>
      <w:r w:rsidR="00B73B5C">
        <w:rPr>
          <w:rFonts w:ascii="Book Antiqua" w:eastAsia="Book Antiqua" w:hAnsi="Book Antiqua" w:cs="Book Antiqua"/>
          <w:color w:val="000000"/>
          <w:vertAlign w:val="superscript"/>
        </w:rPr>
        <w:t>3</w:t>
      </w:r>
      <w:r w:rsidR="00B73B5C" w:rsidRPr="00C761DF">
        <w:rPr>
          <w:rFonts w:ascii="Book Antiqua" w:eastAsia="Book Antiqua" w:hAnsi="Book Antiqua" w:cs="Book Antiqua"/>
          <w:color w:val="000000"/>
          <w:vertAlign w:val="superscript"/>
        </w:rPr>
        <w:t>]</w:t>
      </w:r>
      <w:r w:rsidRPr="00C761DF">
        <w:rPr>
          <w:rFonts w:ascii="Book Antiqua" w:eastAsia="Book Antiqua" w:hAnsi="Book Antiqua" w:cs="Book Antiqua"/>
          <w:color w:val="000000"/>
        </w:rPr>
        <w:t xml:space="preserve">. The NENs were previously known as carcinoid tumors or </w:t>
      </w:r>
      <w:proofErr w:type="spellStart"/>
      <w:proofErr w:type="gramStart"/>
      <w:r w:rsidR="00241CCC" w:rsidRPr="00C761DF">
        <w:rPr>
          <w:rFonts w:ascii="Book Antiqua" w:eastAsia="Book Antiqua" w:hAnsi="Book Antiqua" w:cs="Book Antiqua"/>
          <w:color w:val="000000"/>
        </w:rPr>
        <w:t>APUDomas</w:t>
      </w:r>
      <w:proofErr w:type="spellEnd"/>
      <w:r w:rsidR="00B73B5C" w:rsidRPr="00C761DF">
        <w:rPr>
          <w:rFonts w:ascii="Book Antiqua" w:eastAsia="Book Antiqua" w:hAnsi="Book Antiqua" w:cs="Book Antiqua"/>
          <w:color w:val="000000"/>
          <w:vertAlign w:val="superscript"/>
        </w:rPr>
        <w:t>[</w:t>
      </w:r>
      <w:proofErr w:type="gramEnd"/>
      <w:r w:rsidR="00B73B5C" w:rsidRPr="00C761DF">
        <w:rPr>
          <w:rFonts w:ascii="Book Antiqua" w:eastAsia="Book Antiqua" w:hAnsi="Book Antiqua" w:cs="Book Antiqua"/>
          <w:color w:val="000000"/>
          <w:vertAlign w:val="superscript"/>
        </w:rPr>
        <w:t>4]</w:t>
      </w:r>
      <w:r w:rsidRPr="00C761DF">
        <w:rPr>
          <w:rFonts w:ascii="Book Antiqua" w:eastAsia="Book Antiqua" w:hAnsi="Book Antiqua" w:cs="Book Antiqua"/>
          <w:color w:val="000000"/>
        </w:rPr>
        <w:t xml:space="preserve">. A majority of NENs are well-differentiated, slow growing, but potentially malignant lesions and are known as neuroendocrine tumors (NETs). Only a minority of NENs are poorly differentiated, and highly aggressive lesions are known as neuroendocrine carcinomas (NECs). </w:t>
      </w:r>
    </w:p>
    <w:p w14:paraId="4DB740F4" w14:textId="3650CE77" w:rsidR="00A77B3E" w:rsidRPr="00C761DF" w:rsidRDefault="004C192C" w:rsidP="00B73B5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Well-differentiated NENs (NETs) are composed of cells that retain their ability to secrete hormones. NETs are frequently diagnosed when they present with symptoms related to hormone hypersecretion, often after they have metastasized to the liver. On the other hand, poorly differentiated NENs (NECs) are less likely to secrete hormones and are more likely to be diagnosed after development of widespread metastasis. NENs comprise </w:t>
      </w:r>
      <w:r w:rsidR="00D511A9">
        <w:rPr>
          <w:rFonts w:ascii="Book Antiqua" w:eastAsia="Book Antiqua" w:hAnsi="Book Antiqua" w:cs="Book Antiqua"/>
          <w:color w:val="000000"/>
        </w:rPr>
        <w:t xml:space="preserve">of </w:t>
      </w:r>
      <w:r w:rsidRPr="00C761DF">
        <w:rPr>
          <w:rFonts w:ascii="Book Antiqua" w:eastAsia="Book Antiqua" w:hAnsi="Book Antiqua" w:cs="Book Antiqua"/>
          <w:color w:val="000000"/>
        </w:rPr>
        <w:t xml:space="preserve">NETs and NECs with entirely different natural histories and </w:t>
      </w:r>
      <w:proofErr w:type="gramStart"/>
      <w:r w:rsidRPr="00C761DF">
        <w:rPr>
          <w:rFonts w:ascii="Book Antiqua" w:eastAsia="Book Antiqua" w:hAnsi="Book Antiqua" w:cs="Book Antiqua"/>
          <w:color w:val="000000"/>
        </w:rPr>
        <w:t>prognoses</w:t>
      </w:r>
      <w:r w:rsidR="00B73B5C" w:rsidRPr="00C761DF">
        <w:rPr>
          <w:rFonts w:ascii="Book Antiqua" w:eastAsia="Book Antiqua" w:hAnsi="Book Antiqua" w:cs="Book Antiqua"/>
          <w:color w:val="000000"/>
          <w:vertAlign w:val="superscript"/>
        </w:rPr>
        <w:t>[</w:t>
      </w:r>
      <w:proofErr w:type="gramEnd"/>
      <w:r w:rsidR="00B73B5C" w:rsidRPr="00C761DF">
        <w:rPr>
          <w:rFonts w:ascii="Book Antiqua" w:eastAsia="Book Antiqua" w:hAnsi="Book Antiqua" w:cs="Book Antiqua"/>
          <w:color w:val="000000"/>
          <w:vertAlign w:val="superscript"/>
        </w:rPr>
        <w:t>5]</w:t>
      </w:r>
      <w:r w:rsidRPr="00C761DF">
        <w:rPr>
          <w:rFonts w:ascii="Book Antiqua" w:eastAsia="Book Antiqua" w:hAnsi="Book Antiqua" w:cs="Book Antiqua"/>
          <w:color w:val="000000"/>
        </w:rPr>
        <w:t xml:space="preserve">. Thus, significant variations exist in the functional status (functional </w:t>
      </w:r>
      <w:r w:rsidRPr="00B73B5C">
        <w:rPr>
          <w:rFonts w:ascii="Book Antiqua" w:eastAsia="Book Antiqua" w:hAnsi="Book Antiqua" w:cs="Book Antiqua"/>
          <w:i/>
          <w:iCs/>
          <w:color w:val="000000"/>
        </w:rPr>
        <w:t>vs</w:t>
      </w:r>
      <w:r w:rsidRPr="00C761DF">
        <w:rPr>
          <w:rFonts w:ascii="Book Antiqua" w:eastAsia="Book Antiqua" w:hAnsi="Book Antiqua" w:cs="Book Antiqua"/>
          <w:color w:val="000000"/>
        </w:rPr>
        <w:t xml:space="preserve"> non-functional), </w:t>
      </w:r>
      <w:r w:rsidRPr="00C761DF">
        <w:rPr>
          <w:rFonts w:ascii="Book Antiqua" w:eastAsia="Book Antiqua" w:hAnsi="Book Antiqua" w:cs="Book Antiqua"/>
          <w:color w:val="000000"/>
        </w:rPr>
        <w:lastRenderedPageBreak/>
        <w:t xml:space="preserve">secretory products (for functional NENs), histology (well </w:t>
      </w:r>
      <w:r w:rsidRPr="00D06261">
        <w:rPr>
          <w:rFonts w:ascii="Book Antiqua" w:eastAsia="Book Antiqua" w:hAnsi="Book Antiqua" w:cs="Book Antiqua"/>
          <w:i/>
          <w:iCs/>
          <w:color w:val="000000"/>
        </w:rPr>
        <w:t>vs</w:t>
      </w:r>
      <w:r w:rsidRPr="00C761DF">
        <w:rPr>
          <w:rFonts w:ascii="Book Antiqua" w:eastAsia="Book Antiqua" w:hAnsi="Book Antiqua" w:cs="Book Antiqua"/>
          <w:color w:val="000000"/>
        </w:rPr>
        <w:t xml:space="preserve"> poorly differentiated), findings on immunohistochemistry, potential for metastasis and thereby prognosis. </w:t>
      </w:r>
    </w:p>
    <w:p w14:paraId="0A43A9F5" w14:textId="2C864FE7" w:rsidR="00A77B3E" w:rsidRPr="00C761DF" w:rsidRDefault="004C192C" w:rsidP="00D06261">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NENs were historically classified into foregut, midgut, and hindgut NENs based on their site of origin from the embryonic gut. The foregut NENs include bronchopulmonary, thymic, </w:t>
      </w:r>
      <w:proofErr w:type="spellStart"/>
      <w:r w:rsidRPr="00C761DF">
        <w:rPr>
          <w:rFonts w:ascii="Book Antiqua" w:eastAsia="Book Antiqua" w:hAnsi="Book Antiqua" w:cs="Book Antiqua"/>
          <w:color w:val="000000"/>
        </w:rPr>
        <w:t>oesophageal</w:t>
      </w:r>
      <w:proofErr w:type="spellEnd"/>
      <w:r w:rsidRPr="00C761DF">
        <w:rPr>
          <w:rFonts w:ascii="Book Antiqua" w:eastAsia="Book Antiqua" w:hAnsi="Book Antiqua" w:cs="Book Antiqua"/>
          <w:color w:val="000000"/>
        </w:rPr>
        <w:t xml:space="preserve">, gastric, duodenal, and pancreatic NENs. The midgut NENs are small intestinal, appendiceal, and </w:t>
      </w:r>
      <w:proofErr w:type="spellStart"/>
      <w:r w:rsidRPr="00C761DF">
        <w:rPr>
          <w:rFonts w:ascii="Book Antiqua" w:eastAsia="Book Antiqua" w:hAnsi="Book Antiqua" w:cs="Book Antiqua"/>
          <w:color w:val="000000"/>
        </w:rPr>
        <w:t>caecal</w:t>
      </w:r>
      <w:proofErr w:type="spellEnd"/>
      <w:r w:rsidRPr="00C761DF">
        <w:rPr>
          <w:rFonts w:ascii="Book Antiqua" w:eastAsia="Book Antiqua" w:hAnsi="Book Antiqua" w:cs="Book Antiqua"/>
          <w:color w:val="000000"/>
        </w:rPr>
        <w:t xml:space="preserve"> NENs, and the hindgut NENs are distal colonic, and rectal </w:t>
      </w:r>
      <w:proofErr w:type="gramStart"/>
      <w:r w:rsidRPr="00C761DF">
        <w:rPr>
          <w:rFonts w:ascii="Book Antiqua" w:eastAsia="Book Antiqua" w:hAnsi="Book Antiqua" w:cs="Book Antiqua"/>
          <w:color w:val="000000"/>
        </w:rPr>
        <w:t>NENs</w:t>
      </w:r>
      <w:r w:rsidR="00D06261" w:rsidRPr="00C761DF">
        <w:rPr>
          <w:rFonts w:ascii="Book Antiqua" w:eastAsia="Book Antiqua" w:hAnsi="Book Antiqua" w:cs="Book Antiqua"/>
          <w:color w:val="000000"/>
          <w:vertAlign w:val="superscript"/>
        </w:rPr>
        <w:t>[</w:t>
      </w:r>
      <w:proofErr w:type="gramEnd"/>
      <w:r w:rsidR="00D06261" w:rsidRPr="00C761DF">
        <w:rPr>
          <w:rFonts w:ascii="Book Antiqua" w:eastAsia="Book Antiqua" w:hAnsi="Book Antiqua" w:cs="Book Antiqua"/>
          <w:color w:val="000000"/>
          <w:vertAlign w:val="superscript"/>
        </w:rPr>
        <w:t>6]</w:t>
      </w:r>
      <w:r w:rsidRPr="00C761DF">
        <w:rPr>
          <w:rFonts w:ascii="Book Antiqua" w:eastAsia="Book Antiqua" w:hAnsi="Book Antiqua" w:cs="Book Antiqua"/>
          <w:color w:val="000000"/>
        </w:rPr>
        <w:t xml:space="preserve">. However, as the above classification is less accurate in adults, the currently used classification divide NENs into </w:t>
      </w:r>
      <w:proofErr w:type="spellStart"/>
      <w:r w:rsidRPr="00C761DF">
        <w:rPr>
          <w:rFonts w:ascii="Book Antiqua" w:eastAsia="Book Antiqua" w:hAnsi="Book Antiqua" w:cs="Book Antiqua"/>
          <w:color w:val="000000"/>
        </w:rPr>
        <w:t>gastroenteropancreatic</w:t>
      </w:r>
      <w:proofErr w:type="spellEnd"/>
      <w:r w:rsidRPr="00C761DF">
        <w:rPr>
          <w:rFonts w:ascii="Book Antiqua" w:eastAsia="Book Antiqua" w:hAnsi="Book Antiqua" w:cs="Book Antiqua"/>
          <w:color w:val="000000"/>
        </w:rPr>
        <w:t xml:space="preserve"> and lung NENs (GEP-NENs and lung-NENs). GEP-NENs constitute </w:t>
      </w:r>
      <w:r w:rsidR="00D06261">
        <w:rPr>
          <w:rFonts w:ascii="Book Antiqua" w:eastAsia="Book Antiqua" w:hAnsi="Book Antiqua" w:cs="Book Antiqua"/>
          <w:color w:val="000000"/>
        </w:rPr>
        <w:t>p</w:t>
      </w:r>
      <w:r w:rsidR="00D06261" w:rsidRPr="00C761DF">
        <w:rPr>
          <w:rFonts w:ascii="Book Antiqua" w:eastAsia="Book Antiqua" w:hAnsi="Book Antiqua" w:cs="Book Antiqua"/>
          <w:color w:val="000000"/>
        </w:rPr>
        <w:t>ancreatic NENs (</w:t>
      </w:r>
      <w:proofErr w:type="spellStart"/>
      <w:r w:rsidR="00D06261" w:rsidRPr="00C761DF">
        <w:rPr>
          <w:rFonts w:ascii="Book Antiqua" w:eastAsia="Book Antiqua" w:hAnsi="Book Antiqua" w:cs="Book Antiqua"/>
          <w:color w:val="000000"/>
        </w:rPr>
        <w:t>pNENs</w:t>
      </w:r>
      <w:proofErr w:type="spellEnd"/>
      <w:r w:rsidR="00D06261"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 and gastrointestinal NENs </w:t>
      </w:r>
      <w:r w:rsidR="00D511A9">
        <w:rPr>
          <w:rFonts w:ascii="Book Antiqua" w:eastAsia="Book Antiqua" w:hAnsi="Book Antiqua" w:cs="Book Antiqua"/>
          <w:color w:val="000000"/>
        </w:rPr>
        <w:t>(</w:t>
      </w:r>
      <w:r w:rsidRPr="00C761DF">
        <w:rPr>
          <w:rFonts w:ascii="Book Antiqua" w:eastAsia="Book Antiqua" w:hAnsi="Book Antiqua" w:cs="Book Antiqua"/>
          <w:color w:val="000000"/>
        </w:rPr>
        <w:t>GI-NENs</w:t>
      </w:r>
      <w:r w:rsidR="00D511A9">
        <w:rPr>
          <w:rFonts w:ascii="Book Antiqua" w:eastAsia="Book Antiqua" w:hAnsi="Book Antiqua" w:cs="Book Antiqua"/>
          <w:color w:val="000000"/>
        </w:rPr>
        <w:t>)</w:t>
      </w:r>
      <w:r w:rsidRPr="00C761DF">
        <w:rPr>
          <w:rFonts w:ascii="Book Antiqua" w:eastAsia="Book Antiqua" w:hAnsi="Book Antiqua" w:cs="Book Antiqua"/>
          <w:color w:val="000000"/>
        </w:rPr>
        <w:t>, the latter is again subdivided into gastric, small intestinal (</w:t>
      </w:r>
      <w:proofErr w:type="spellStart"/>
      <w:r w:rsidRPr="00C761DF">
        <w:rPr>
          <w:rFonts w:ascii="Book Antiqua" w:eastAsia="Book Antiqua" w:hAnsi="Book Antiqua" w:cs="Book Antiqua"/>
          <w:color w:val="000000"/>
        </w:rPr>
        <w:t>Jejuno</w:t>
      </w:r>
      <w:proofErr w:type="spellEnd"/>
      <w:r w:rsidRPr="00C761DF">
        <w:rPr>
          <w:rFonts w:ascii="Book Antiqua" w:eastAsia="Book Antiqua" w:hAnsi="Book Antiqua" w:cs="Book Antiqua"/>
          <w:color w:val="000000"/>
        </w:rPr>
        <w:t xml:space="preserve">-ileal), appendiceal, colonic, and rectal </w:t>
      </w:r>
      <w:proofErr w:type="gramStart"/>
      <w:r w:rsidRPr="00C761DF">
        <w:rPr>
          <w:rFonts w:ascii="Book Antiqua" w:eastAsia="Book Antiqua" w:hAnsi="Book Antiqua" w:cs="Book Antiqua"/>
          <w:color w:val="000000"/>
        </w:rPr>
        <w:t>NENs</w:t>
      </w:r>
      <w:r w:rsidR="00D06261" w:rsidRPr="00C761DF">
        <w:rPr>
          <w:rFonts w:ascii="Book Antiqua" w:eastAsia="Book Antiqua" w:hAnsi="Book Antiqua" w:cs="Book Antiqua"/>
          <w:color w:val="000000"/>
          <w:vertAlign w:val="superscript"/>
        </w:rPr>
        <w:t>[</w:t>
      </w:r>
      <w:proofErr w:type="gramEnd"/>
      <w:r w:rsidR="00D06261" w:rsidRPr="00C761DF">
        <w:rPr>
          <w:rFonts w:ascii="Book Antiqua" w:eastAsia="Book Antiqua" w:hAnsi="Book Antiqua" w:cs="Book Antiqua"/>
          <w:color w:val="000000"/>
          <w:vertAlign w:val="superscript"/>
        </w:rPr>
        <w:t>7]</w:t>
      </w:r>
      <w:r w:rsidRPr="00C761DF">
        <w:rPr>
          <w:rFonts w:ascii="Book Antiqua" w:eastAsia="Book Antiqua" w:hAnsi="Book Antiqua" w:cs="Book Antiqua"/>
          <w:color w:val="000000"/>
        </w:rPr>
        <w:t xml:space="preserve">. </w:t>
      </w:r>
    </w:p>
    <w:p w14:paraId="60DBE342" w14:textId="2C04F339" w:rsidR="00A77B3E" w:rsidRDefault="004C192C" w:rsidP="00D06261">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The biological </w:t>
      </w:r>
      <w:proofErr w:type="spellStart"/>
      <w:r w:rsidRPr="00C761DF">
        <w:rPr>
          <w:rFonts w:ascii="Book Antiqua" w:eastAsia="Book Antiqua" w:hAnsi="Book Antiqua" w:cs="Book Antiqua"/>
          <w:color w:val="000000"/>
        </w:rPr>
        <w:t>behaviour</w:t>
      </w:r>
      <w:proofErr w:type="spellEnd"/>
      <w:r w:rsidRPr="00C761DF">
        <w:rPr>
          <w:rFonts w:ascii="Book Antiqua" w:eastAsia="Book Antiqua" w:hAnsi="Book Antiqua" w:cs="Book Antiqua"/>
          <w:color w:val="000000"/>
        </w:rPr>
        <w:t xml:space="preserve"> of NENs can change significantly based on the site of origin. The hypergastrinemia related gastric NENs (type I and II gastric NENs), duodenal, appendiceal, and rectal NENs are less aggressive in comparison to rest of the GI-NENs and </w:t>
      </w:r>
      <w:proofErr w:type="spellStart"/>
      <w:proofErr w:type="gramStart"/>
      <w:r w:rsidRPr="00C761DF">
        <w:rPr>
          <w:rFonts w:ascii="Book Antiqua" w:eastAsia="Book Antiqua" w:hAnsi="Book Antiqua" w:cs="Book Antiqua"/>
          <w:color w:val="000000"/>
        </w:rPr>
        <w:t>pNENs</w:t>
      </w:r>
      <w:proofErr w:type="spellEnd"/>
      <w:r w:rsidR="00D06261" w:rsidRPr="00C761DF">
        <w:rPr>
          <w:rFonts w:ascii="Book Antiqua" w:eastAsia="Book Antiqua" w:hAnsi="Book Antiqua" w:cs="Book Antiqua"/>
          <w:color w:val="000000"/>
          <w:vertAlign w:val="superscript"/>
        </w:rPr>
        <w:t>[</w:t>
      </w:r>
      <w:proofErr w:type="gramEnd"/>
      <w:r w:rsidR="00D06261" w:rsidRPr="00C761DF">
        <w:rPr>
          <w:rFonts w:ascii="Book Antiqua" w:eastAsia="Book Antiqua" w:hAnsi="Book Antiqua" w:cs="Book Antiqua"/>
          <w:color w:val="000000"/>
          <w:vertAlign w:val="superscript"/>
        </w:rPr>
        <w:t>8]</w:t>
      </w:r>
      <w:r w:rsidRPr="00C761DF">
        <w:rPr>
          <w:rFonts w:ascii="Book Antiqua" w:eastAsia="Book Antiqua" w:hAnsi="Book Antiqua" w:cs="Book Antiqua"/>
          <w:color w:val="000000"/>
        </w:rPr>
        <w:t xml:space="preserve">. A majority of gastric and appendiceal NENs remain well localized, whereas majority of small intestinal and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would have developed metastasis at the time of </w:t>
      </w:r>
      <w:proofErr w:type="gramStart"/>
      <w:r w:rsidRPr="00C761DF">
        <w:rPr>
          <w:rFonts w:ascii="Book Antiqua" w:eastAsia="Book Antiqua" w:hAnsi="Book Antiqua" w:cs="Book Antiqua"/>
          <w:color w:val="000000"/>
        </w:rPr>
        <w:t>diagnosis</w:t>
      </w:r>
      <w:r w:rsidR="00D06261" w:rsidRPr="00C761DF">
        <w:rPr>
          <w:rFonts w:ascii="Book Antiqua" w:eastAsia="Book Antiqua" w:hAnsi="Book Antiqua" w:cs="Book Antiqua"/>
          <w:color w:val="000000"/>
          <w:vertAlign w:val="superscript"/>
        </w:rPr>
        <w:t>[</w:t>
      </w:r>
      <w:proofErr w:type="gramEnd"/>
      <w:r w:rsidR="00D06261" w:rsidRPr="00C761DF">
        <w:rPr>
          <w:rFonts w:ascii="Book Antiqua" w:eastAsia="Book Antiqua" w:hAnsi="Book Antiqua" w:cs="Book Antiqua"/>
          <w:color w:val="000000"/>
          <w:vertAlign w:val="superscript"/>
        </w:rPr>
        <w:t>9]</w:t>
      </w:r>
      <w:r w:rsidRPr="00C761DF">
        <w:rPr>
          <w:rFonts w:ascii="Book Antiqua" w:eastAsia="Book Antiqua" w:hAnsi="Book Antiqua" w:cs="Book Antiqua"/>
          <w:color w:val="000000"/>
        </w:rPr>
        <w:t xml:space="preserve">. Whereas small intestinal and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predominantly NETs, the lung and colonic NENs are predominantly </w:t>
      </w:r>
      <w:proofErr w:type="gramStart"/>
      <w:r w:rsidRPr="00C761DF">
        <w:rPr>
          <w:rFonts w:ascii="Book Antiqua" w:eastAsia="Book Antiqua" w:hAnsi="Book Antiqua" w:cs="Book Antiqua"/>
          <w:color w:val="000000"/>
        </w:rPr>
        <w:t>NECs</w:t>
      </w:r>
      <w:r w:rsidR="00D06261" w:rsidRPr="00C761DF">
        <w:rPr>
          <w:rFonts w:ascii="Book Antiqua" w:eastAsia="Book Antiqua" w:hAnsi="Book Antiqua" w:cs="Book Antiqua"/>
          <w:color w:val="000000"/>
          <w:vertAlign w:val="superscript"/>
        </w:rPr>
        <w:t>[</w:t>
      </w:r>
      <w:proofErr w:type="gramEnd"/>
      <w:r w:rsidR="00D06261" w:rsidRPr="00C761DF">
        <w:rPr>
          <w:rFonts w:ascii="Book Antiqua" w:eastAsia="Book Antiqua" w:hAnsi="Book Antiqua" w:cs="Book Antiqua"/>
          <w:color w:val="000000"/>
          <w:vertAlign w:val="superscript"/>
        </w:rPr>
        <w:t>10]</w:t>
      </w:r>
      <w:r w:rsidRPr="00C761DF">
        <w:rPr>
          <w:rFonts w:ascii="Book Antiqua" w:eastAsia="Book Antiqua" w:hAnsi="Book Antiqua" w:cs="Book Antiqua"/>
          <w:color w:val="000000"/>
        </w:rPr>
        <w:t>. We would like to critically review the available literature pertaining to the GEP-NENs, with special emphasis on their management.</w:t>
      </w:r>
    </w:p>
    <w:p w14:paraId="2A5440DC" w14:textId="77777777" w:rsidR="00D06261" w:rsidRPr="00C761DF" w:rsidRDefault="00D06261" w:rsidP="00D06261">
      <w:pPr>
        <w:spacing w:line="360" w:lineRule="auto"/>
        <w:jc w:val="both"/>
        <w:rPr>
          <w:rFonts w:ascii="Book Antiqua" w:hAnsi="Book Antiqua"/>
        </w:rPr>
      </w:pPr>
    </w:p>
    <w:p w14:paraId="6EAA5136" w14:textId="244CA431" w:rsidR="00A77B3E" w:rsidRPr="00435876" w:rsidRDefault="00500970" w:rsidP="00C761DF">
      <w:pPr>
        <w:spacing w:line="360" w:lineRule="auto"/>
        <w:jc w:val="both"/>
        <w:rPr>
          <w:rFonts w:ascii="Book Antiqua" w:hAnsi="Book Antiqua"/>
          <w:sz w:val="28"/>
          <w:szCs w:val="28"/>
          <w:u w:val="single"/>
        </w:rPr>
      </w:pPr>
      <w:r w:rsidRPr="00435876">
        <w:rPr>
          <w:rFonts w:ascii="Book Antiqua" w:eastAsia="Book Antiqua" w:hAnsi="Book Antiqua" w:cs="Book Antiqua"/>
          <w:b/>
          <w:bCs/>
          <w:color w:val="000000"/>
          <w:sz w:val="28"/>
          <w:szCs w:val="28"/>
          <w:u w:val="single"/>
        </w:rPr>
        <w:t>THE EPIDEMIOLOGICAL PERSPECTIVE</w:t>
      </w:r>
    </w:p>
    <w:p w14:paraId="16FA7696" w14:textId="23FB822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The incidence of NENs have increased in the last four decades. As </w:t>
      </w:r>
      <w:r w:rsidRPr="00D06261">
        <w:rPr>
          <w:rFonts w:ascii="Book Antiqua" w:eastAsia="Book Antiqua" w:hAnsi="Book Antiqua" w:cs="Book Antiqua"/>
          <w:i/>
          <w:iCs/>
          <w:color w:val="000000"/>
        </w:rPr>
        <w:t>per</w:t>
      </w:r>
      <w:r w:rsidRPr="00C761DF">
        <w:rPr>
          <w:rFonts w:ascii="Book Antiqua" w:eastAsia="Book Antiqua" w:hAnsi="Book Antiqua" w:cs="Book Antiqua"/>
          <w:color w:val="000000"/>
        </w:rPr>
        <w:t xml:space="preserve"> the Surveillance, Epidemiology and End Results (SEER) database from the United States, the overall annual age-adjusted incidence of NENS in the year 2014 was 6.98, whereas that in the year 1973 was 1.09 </w:t>
      </w:r>
      <w:r w:rsidRPr="00D06261">
        <w:rPr>
          <w:rFonts w:ascii="Book Antiqua" w:eastAsia="Book Antiqua" w:hAnsi="Book Antiqua" w:cs="Book Antiqua"/>
          <w:i/>
          <w:iCs/>
          <w:color w:val="000000"/>
        </w:rPr>
        <w:t xml:space="preserve">per </w:t>
      </w:r>
      <w:r w:rsidRPr="00C761DF">
        <w:rPr>
          <w:rFonts w:ascii="Book Antiqua" w:eastAsia="Book Antiqua" w:hAnsi="Book Antiqua" w:cs="Book Antiqua"/>
          <w:color w:val="000000"/>
        </w:rPr>
        <w:t>100000 population indicating an increase in incidence by 6.4-fold in 4 decades</w:t>
      </w:r>
      <w:r w:rsidR="00D06261" w:rsidRPr="00C761DF">
        <w:rPr>
          <w:rFonts w:ascii="Book Antiqua" w:eastAsia="Book Antiqua" w:hAnsi="Book Antiqua" w:cs="Book Antiqua"/>
          <w:color w:val="000000"/>
          <w:vertAlign w:val="superscript"/>
        </w:rPr>
        <w:t>[11]</w:t>
      </w:r>
      <w:r w:rsidRPr="00C761DF">
        <w:rPr>
          <w:rFonts w:ascii="Book Antiqua" w:eastAsia="Book Antiqua" w:hAnsi="Book Antiqua" w:cs="Book Antiqua"/>
          <w:color w:val="000000"/>
        </w:rPr>
        <w:t xml:space="preserve">. The increase is presumably due to an increase in detection of early stage NENs that are localized and regional. The incidence of various types of NENs in the descending order were lung (1.49), small intestine (1.05), rectum (1.04), unknown primary (0.8), pancreas (0.48), stomach (0.4), appendix (0.3), colon (0.2) and caecum (0.1) </w:t>
      </w:r>
      <w:r w:rsidRPr="00D06261">
        <w:rPr>
          <w:rFonts w:ascii="Book Antiqua" w:eastAsia="Book Antiqua" w:hAnsi="Book Antiqua" w:cs="Book Antiqua"/>
          <w:i/>
          <w:iCs/>
          <w:color w:val="000000"/>
        </w:rPr>
        <w:t>per</w:t>
      </w:r>
      <w:r w:rsidRPr="00C761DF">
        <w:rPr>
          <w:rFonts w:ascii="Book Antiqua" w:eastAsia="Book Antiqua" w:hAnsi="Book Antiqua" w:cs="Book Antiqua"/>
          <w:color w:val="000000"/>
        </w:rPr>
        <w:t xml:space="preserve"> </w:t>
      </w:r>
      <w:r w:rsidRPr="00C761DF">
        <w:rPr>
          <w:rFonts w:ascii="Book Antiqua" w:eastAsia="Book Antiqua" w:hAnsi="Book Antiqua" w:cs="Book Antiqua"/>
          <w:color w:val="000000"/>
        </w:rPr>
        <w:lastRenderedPageBreak/>
        <w:t xml:space="preserve">100000. NENs of unknown primary was nearly 0.8 </w:t>
      </w:r>
      <w:r w:rsidRPr="00D06261">
        <w:rPr>
          <w:rFonts w:ascii="Book Antiqua" w:eastAsia="Book Antiqua" w:hAnsi="Book Antiqua" w:cs="Book Antiqua"/>
          <w:i/>
          <w:iCs/>
          <w:color w:val="000000"/>
        </w:rPr>
        <w:t>per</w:t>
      </w:r>
      <w:r w:rsidRPr="00C761DF">
        <w:rPr>
          <w:rFonts w:ascii="Book Antiqua" w:eastAsia="Book Antiqua" w:hAnsi="Book Antiqua" w:cs="Book Antiqua"/>
          <w:color w:val="000000"/>
        </w:rPr>
        <w:t xml:space="preserve"> 100000. The distribution of NENs based on the primary site of the tumor is given in </w:t>
      </w:r>
      <w:r w:rsidR="00E11397">
        <w:rPr>
          <w:rFonts w:ascii="Book Antiqua" w:eastAsia="Book Antiqua" w:hAnsi="Book Antiqua" w:cs="Book Antiqua"/>
          <w:color w:val="000000"/>
        </w:rPr>
        <w:t>F</w:t>
      </w:r>
      <w:r w:rsidRPr="00C761DF">
        <w:rPr>
          <w:rFonts w:ascii="Book Antiqua" w:eastAsia="Book Antiqua" w:hAnsi="Book Antiqua" w:cs="Book Antiqua"/>
          <w:color w:val="000000"/>
        </w:rPr>
        <w:t xml:space="preserve">igure 1. The 20-year limited-duration prevalence was 48 </w:t>
      </w:r>
      <w:r w:rsidRPr="003358BD">
        <w:rPr>
          <w:rFonts w:ascii="Book Antiqua" w:eastAsia="Book Antiqua" w:hAnsi="Book Antiqua" w:cs="Book Antiqua"/>
          <w:i/>
          <w:iCs/>
          <w:color w:val="000000"/>
        </w:rPr>
        <w:t>per</w:t>
      </w:r>
      <w:r w:rsidRPr="00C761DF">
        <w:rPr>
          <w:rFonts w:ascii="Book Antiqua" w:eastAsia="Book Antiqua" w:hAnsi="Book Antiqua" w:cs="Book Antiqua"/>
          <w:color w:val="000000"/>
        </w:rPr>
        <w:t xml:space="preserve"> 100000 and the projected prevalence of NENs in the United States in 2014 was 171321. Figure 1 shows the incidence of NENs in the year 2014. </w:t>
      </w:r>
    </w:p>
    <w:p w14:paraId="21A4169C" w14:textId="50B633E4" w:rsidR="00A77B3E" w:rsidRDefault="004C192C" w:rsidP="003358BD">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The increased incidence is attributed to increased rate of imaging, higher awareness about NENs, improved availability of biomarkers and better methods in immunohistochemistry. Higher frequency of NENs and worse outcomes with the disease are seen in men. NENs are mostly sporadic in origin but nearly 5% can be hereditary cases associated with conditions such as </w:t>
      </w:r>
      <w:r w:rsidRPr="00C761DF">
        <w:rPr>
          <w:rFonts w:ascii="Book Antiqua" w:eastAsia="Book Antiqua" w:hAnsi="Book Antiqua" w:cs="Book Antiqua"/>
          <w:color w:val="000000"/>
          <w:shd w:val="clear" w:color="auto" w:fill="FFFFFF"/>
        </w:rPr>
        <w:t>Multiple Endocrine Neoplasia type 1 (MEN1), von Hippel-Lindau (VHL) disease, tuberous sclerosis (Bourneville’s disease), and neurofibromatosis type 1 or NF1 (Von Recklinghausen’s Disease)</w:t>
      </w:r>
      <w:r w:rsidRPr="00C761DF">
        <w:rPr>
          <w:rFonts w:ascii="Book Antiqua" w:eastAsia="Book Antiqua" w:hAnsi="Book Antiqua" w:cs="Book Antiqua"/>
          <w:color w:val="000000"/>
        </w:rPr>
        <w:t xml:space="preserve">. The hereditary NENs are characteristically multifocal, appear 1-2 decades earlier than sporadic NENs, and are diagnosed in the early stages of illness. Genetic testing for hereditary </w:t>
      </w:r>
      <w:proofErr w:type="spellStart"/>
      <w:r w:rsidRPr="00C761DF">
        <w:rPr>
          <w:rFonts w:ascii="Book Antiqua" w:eastAsia="Book Antiqua" w:hAnsi="Book Antiqua" w:cs="Book Antiqua"/>
          <w:color w:val="000000"/>
        </w:rPr>
        <w:t>aetiologies</w:t>
      </w:r>
      <w:proofErr w:type="spellEnd"/>
      <w:r w:rsidRPr="00C761DF">
        <w:rPr>
          <w:rFonts w:ascii="Book Antiqua" w:eastAsia="Book Antiqua" w:hAnsi="Book Antiqua" w:cs="Book Antiqua"/>
          <w:color w:val="000000"/>
        </w:rPr>
        <w:t xml:space="preserve"> should be done in patients with age &lt;</w:t>
      </w:r>
      <w:r w:rsidR="00D02F7E">
        <w:rPr>
          <w:rFonts w:ascii="Book Antiqua" w:eastAsia="Book Antiqua" w:hAnsi="Book Antiqua" w:cs="Book Antiqua"/>
          <w:color w:val="000000"/>
        </w:rPr>
        <w:t xml:space="preserve"> </w:t>
      </w:r>
      <w:r w:rsidRPr="00C761DF">
        <w:rPr>
          <w:rFonts w:ascii="Book Antiqua" w:eastAsia="Book Antiqua" w:hAnsi="Book Antiqua" w:cs="Book Antiqua"/>
          <w:color w:val="000000"/>
        </w:rPr>
        <w:t>40 years, family history of NENs, clinical features of hereditary disease, or multiple endocrine glandular involvement. Nearly 80</w:t>
      </w:r>
      <w:r w:rsidR="00D02F7E" w:rsidRPr="00C761DF">
        <w:rPr>
          <w:rFonts w:ascii="Book Antiqua" w:eastAsia="Book Antiqua" w:hAnsi="Book Antiqua" w:cs="Book Antiqua"/>
          <w:color w:val="000000"/>
        </w:rPr>
        <w:t>%</w:t>
      </w:r>
      <w:r w:rsidRPr="00C761DF">
        <w:rPr>
          <w:rFonts w:ascii="Book Antiqua" w:eastAsia="Book Antiqua" w:hAnsi="Book Antiqua" w:cs="Book Antiqua"/>
          <w:color w:val="000000"/>
        </w:rPr>
        <w:t>-90% of NENs are contributed by NETs and the rest 10</w:t>
      </w:r>
      <w:r w:rsidR="00D02F7E"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-20% of NENs are </w:t>
      </w:r>
      <w:proofErr w:type="gramStart"/>
      <w:r w:rsidRPr="00C761DF">
        <w:rPr>
          <w:rFonts w:ascii="Book Antiqua" w:eastAsia="Book Antiqua" w:hAnsi="Book Antiqua" w:cs="Book Antiqua"/>
          <w:color w:val="000000"/>
        </w:rPr>
        <w:t>NECs</w:t>
      </w:r>
      <w:r w:rsidR="00D02F7E" w:rsidRPr="00C761DF">
        <w:rPr>
          <w:rFonts w:ascii="Book Antiqua" w:eastAsia="Book Antiqua" w:hAnsi="Book Antiqua" w:cs="Book Antiqua"/>
          <w:color w:val="000000"/>
          <w:vertAlign w:val="superscript"/>
        </w:rPr>
        <w:t>[</w:t>
      </w:r>
      <w:proofErr w:type="gramEnd"/>
      <w:r w:rsidR="00D02F7E" w:rsidRPr="00C761DF">
        <w:rPr>
          <w:rFonts w:ascii="Book Antiqua" w:eastAsia="Book Antiqua" w:hAnsi="Book Antiqua" w:cs="Book Antiqua"/>
          <w:color w:val="000000"/>
          <w:vertAlign w:val="superscript"/>
        </w:rPr>
        <w:t>12]</w:t>
      </w:r>
      <w:r w:rsidRPr="00C761DF">
        <w:rPr>
          <w:rFonts w:ascii="Book Antiqua" w:eastAsia="Book Antiqua" w:hAnsi="Book Antiqua" w:cs="Book Antiqua"/>
          <w:color w:val="000000"/>
        </w:rPr>
        <w:t>.</w:t>
      </w:r>
    </w:p>
    <w:p w14:paraId="36C31E31" w14:textId="77777777" w:rsidR="00D02F7E" w:rsidRPr="00C761DF" w:rsidRDefault="00D02F7E" w:rsidP="00D02F7E">
      <w:pPr>
        <w:spacing w:line="360" w:lineRule="auto"/>
        <w:jc w:val="both"/>
        <w:rPr>
          <w:rFonts w:ascii="Book Antiqua" w:hAnsi="Book Antiqua"/>
        </w:rPr>
      </w:pPr>
    </w:p>
    <w:p w14:paraId="2F042867" w14:textId="3CFE8C26" w:rsidR="00A77B3E" w:rsidRPr="00435876" w:rsidRDefault="00500970" w:rsidP="00C761DF">
      <w:pPr>
        <w:spacing w:line="360" w:lineRule="auto"/>
        <w:jc w:val="both"/>
        <w:rPr>
          <w:rFonts w:ascii="Book Antiqua" w:hAnsi="Book Antiqua"/>
          <w:u w:val="single"/>
        </w:rPr>
      </w:pPr>
      <w:r w:rsidRPr="00435876">
        <w:rPr>
          <w:rFonts w:ascii="Book Antiqua" w:eastAsia="Book Antiqua" w:hAnsi="Book Antiqua" w:cs="Book Antiqua"/>
          <w:b/>
          <w:bCs/>
          <w:color w:val="000000"/>
          <w:u w:val="single"/>
        </w:rPr>
        <w:t>CLINICAL PROFILES OF GEP-NENS BASED ON THE LOCATION OF TUMOR</w:t>
      </w:r>
    </w:p>
    <w:p w14:paraId="4D8EC711" w14:textId="78F18BF7"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Among GEP-NENs, nearly 50% are intestinal and 30% pancreatic. Among intestinal NENs only 20% are hormone secreting. Among pancreatic NENs only 10</w:t>
      </w:r>
      <w:r w:rsidR="00F0399C"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-30% are </w:t>
      </w:r>
      <w:proofErr w:type="gramStart"/>
      <w:r w:rsidRPr="00C761DF">
        <w:rPr>
          <w:rFonts w:ascii="Book Antiqua" w:eastAsia="Book Antiqua" w:hAnsi="Book Antiqua" w:cs="Book Antiqua"/>
          <w:color w:val="000000"/>
        </w:rPr>
        <w:t>functional</w:t>
      </w:r>
      <w:r w:rsidR="00F0399C" w:rsidRPr="00C761DF">
        <w:rPr>
          <w:rFonts w:ascii="Book Antiqua" w:eastAsia="Book Antiqua" w:hAnsi="Book Antiqua" w:cs="Book Antiqua"/>
          <w:color w:val="000000"/>
          <w:vertAlign w:val="superscript"/>
        </w:rPr>
        <w:t>[</w:t>
      </w:r>
      <w:proofErr w:type="gramEnd"/>
      <w:r w:rsidR="00F0399C" w:rsidRPr="00C761DF">
        <w:rPr>
          <w:rFonts w:ascii="Book Antiqua" w:eastAsia="Book Antiqua" w:hAnsi="Book Antiqua" w:cs="Book Antiqua"/>
          <w:color w:val="000000"/>
          <w:vertAlign w:val="superscript"/>
        </w:rPr>
        <w:t>12]</w:t>
      </w:r>
      <w:r w:rsidRPr="00C761DF">
        <w:rPr>
          <w:rFonts w:ascii="Book Antiqua" w:eastAsia="Book Antiqua" w:hAnsi="Book Antiqua" w:cs="Book Antiqua"/>
          <w:color w:val="000000"/>
        </w:rPr>
        <w:t xml:space="preserve">. </w:t>
      </w:r>
      <w:r w:rsidR="007E0F65">
        <w:rPr>
          <w:rFonts w:ascii="Book Antiqua" w:eastAsia="Book Antiqua" w:hAnsi="Book Antiqua" w:cs="Book Antiqua"/>
          <w:color w:val="000000"/>
        </w:rPr>
        <w:t>Thus a</w:t>
      </w:r>
      <w:r w:rsidRPr="00C761DF">
        <w:rPr>
          <w:rFonts w:ascii="Book Antiqua" w:eastAsia="Book Antiqua" w:hAnsi="Book Antiqua" w:cs="Book Antiqua"/>
          <w:color w:val="000000"/>
        </w:rPr>
        <w:t xml:space="preserve"> majority of the NENs are non-functional indicating lack of symptoms of hormonal </w:t>
      </w:r>
      <w:proofErr w:type="gramStart"/>
      <w:r w:rsidRPr="00C761DF">
        <w:rPr>
          <w:rFonts w:ascii="Book Antiqua" w:eastAsia="Book Antiqua" w:hAnsi="Book Antiqua" w:cs="Book Antiqua"/>
          <w:color w:val="000000"/>
        </w:rPr>
        <w:t>hypersecretion</w:t>
      </w:r>
      <w:r w:rsidR="00F0399C" w:rsidRPr="00C761DF">
        <w:rPr>
          <w:rFonts w:ascii="Book Antiqua" w:eastAsia="Book Antiqua" w:hAnsi="Book Antiqua" w:cs="Book Antiqua"/>
          <w:color w:val="000000"/>
          <w:vertAlign w:val="superscript"/>
        </w:rPr>
        <w:t>[</w:t>
      </w:r>
      <w:proofErr w:type="gramEnd"/>
      <w:r w:rsidR="00F0399C" w:rsidRPr="00C761DF">
        <w:rPr>
          <w:rFonts w:ascii="Book Antiqua" w:eastAsia="Book Antiqua" w:hAnsi="Book Antiqua" w:cs="Book Antiqua"/>
          <w:color w:val="000000"/>
          <w:vertAlign w:val="superscript"/>
        </w:rPr>
        <w:t>13]</w:t>
      </w:r>
      <w:r w:rsidRPr="00C761DF">
        <w:rPr>
          <w:rFonts w:ascii="Book Antiqua" w:eastAsia="Book Antiqua" w:hAnsi="Book Antiqua" w:cs="Book Antiqua"/>
          <w:color w:val="000000"/>
        </w:rPr>
        <w:t>.</w:t>
      </w:r>
    </w:p>
    <w:p w14:paraId="3CECA5CD" w14:textId="77777777" w:rsidR="00F0399C" w:rsidRPr="00C761DF" w:rsidRDefault="00F0399C" w:rsidP="00C761DF">
      <w:pPr>
        <w:spacing w:line="360" w:lineRule="auto"/>
        <w:jc w:val="both"/>
        <w:rPr>
          <w:rFonts w:ascii="Book Antiqua" w:hAnsi="Book Antiqua"/>
        </w:rPr>
      </w:pPr>
    </w:p>
    <w:p w14:paraId="7977B43C"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Gastric-NENs</w:t>
      </w:r>
    </w:p>
    <w:p w14:paraId="004A5291" w14:textId="4A8CD92B"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Gastric-NENS arise from the ECL cells of gastric mucosa that normally secrete histamine. There are four types of gastric-NENS. The type 1 constitutes 70</w:t>
      </w:r>
      <w:r w:rsidR="00F0399C"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-80% of all gastric NENs and they occur in patients with chronic atrophic gastritis having autoimmune destruction of acid secreting gastric parietal cells by anti-parietal antibodies and intrinsic factor antibodies. The resulting achlorhydria stimulate the G cells of gastric antrum (hypergastrinemia), which in turn stimulates hyperplasia of ECL cells and development </w:t>
      </w:r>
      <w:r w:rsidRPr="00C761DF">
        <w:rPr>
          <w:rFonts w:ascii="Book Antiqua" w:eastAsia="Book Antiqua" w:hAnsi="Book Antiqua" w:cs="Book Antiqua"/>
          <w:color w:val="000000"/>
        </w:rPr>
        <w:lastRenderedPageBreak/>
        <w:t xml:space="preserve">of multifocal polypoid NENs of 1-2 cm size. Parietal cell antibodies are present in 80%. This type is less aggressive, and the prognosis is </w:t>
      </w:r>
      <w:proofErr w:type="gramStart"/>
      <w:r w:rsidRPr="00C761DF">
        <w:rPr>
          <w:rFonts w:ascii="Book Antiqua" w:eastAsia="Book Antiqua" w:hAnsi="Book Antiqua" w:cs="Book Antiqua"/>
          <w:color w:val="000000"/>
        </w:rPr>
        <w:t>excellent</w:t>
      </w:r>
      <w:r w:rsidR="00F0399C" w:rsidRPr="00C761DF">
        <w:rPr>
          <w:rFonts w:ascii="Book Antiqua" w:eastAsia="Book Antiqua" w:hAnsi="Book Antiqua" w:cs="Book Antiqua"/>
          <w:color w:val="000000"/>
          <w:vertAlign w:val="superscript"/>
        </w:rPr>
        <w:t>[</w:t>
      </w:r>
      <w:proofErr w:type="gramEnd"/>
      <w:r w:rsidR="00F0399C" w:rsidRPr="00C761DF">
        <w:rPr>
          <w:rFonts w:ascii="Book Antiqua" w:eastAsia="Book Antiqua" w:hAnsi="Book Antiqua" w:cs="Book Antiqua"/>
          <w:color w:val="000000"/>
          <w:vertAlign w:val="superscript"/>
        </w:rPr>
        <w:t>14]</w:t>
      </w:r>
      <w:r w:rsidRPr="00C761DF">
        <w:rPr>
          <w:rFonts w:ascii="Book Antiqua" w:eastAsia="Book Antiqua" w:hAnsi="Book Antiqua" w:cs="Book Antiqua"/>
          <w:color w:val="000000"/>
        </w:rPr>
        <w:t xml:space="preserve">. </w:t>
      </w:r>
    </w:p>
    <w:p w14:paraId="3E4E4663" w14:textId="34127173" w:rsidR="00A77B3E" w:rsidRPr="00C761DF" w:rsidRDefault="004C192C" w:rsidP="00F0399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The type 2 constitutes 5</w:t>
      </w:r>
      <w:r w:rsidR="00F0399C"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-10% of all gastric NENs and are associated with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and gastric acid hypersecretion </w:t>
      </w:r>
      <w:r w:rsidR="00F0399C">
        <w:rPr>
          <w:rFonts w:ascii="Book Antiqua" w:eastAsia="Book Antiqua" w:hAnsi="Book Antiqua" w:cs="Book Antiqua"/>
          <w:color w:val="000000"/>
        </w:rPr>
        <w:t>[</w:t>
      </w:r>
      <w:r w:rsidRPr="00C761DF">
        <w:rPr>
          <w:rFonts w:ascii="Book Antiqua" w:eastAsia="Book Antiqua" w:hAnsi="Book Antiqua" w:cs="Book Antiqua"/>
          <w:color w:val="000000"/>
          <w:shd w:val="clear" w:color="auto" w:fill="FFFFFF"/>
        </w:rPr>
        <w:t xml:space="preserve">Zollinger-Ellison syndrome </w:t>
      </w:r>
      <w:r w:rsidR="00F0399C">
        <w:rPr>
          <w:rFonts w:ascii="Book Antiqua" w:eastAsia="Book Antiqua" w:hAnsi="Book Antiqua" w:cs="Book Antiqua"/>
          <w:color w:val="000000"/>
          <w:shd w:val="clear" w:color="auto" w:fill="FFFFFF"/>
        </w:rPr>
        <w:t>(</w:t>
      </w:r>
      <w:r w:rsidRPr="00C761DF">
        <w:rPr>
          <w:rFonts w:ascii="Book Antiqua" w:eastAsia="Book Antiqua" w:hAnsi="Book Antiqua" w:cs="Book Antiqua"/>
          <w:color w:val="000000"/>
          <w:shd w:val="clear" w:color="auto" w:fill="FFFFFF"/>
        </w:rPr>
        <w:t>ZES)</w:t>
      </w:r>
      <w:r w:rsidR="00F0399C">
        <w:rPr>
          <w:rFonts w:ascii="Book Antiqua" w:eastAsia="Book Antiqua" w:hAnsi="Book Antiqua" w:cs="Book Antiqua"/>
          <w:color w:val="000000"/>
          <w:shd w:val="clear" w:color="auto" w:fill="FFFFFF"/>
        </w:rPr>
        <w:t>]</w:t>
      </w:r>
      <w:r w:rsidRPr="00C761DF">
        <w:rPr>
          <w:rFonts w:ascii="Book Antiqua" w:eastAsia="Book Antiqua" w:hAnsi="Book Antiqua" w:cs="Book Antiqua"/>
          <w:color w:val="000000"/>
        </w:rPr>
        <w:t>.</w:t>
      </w:r>
      <w:r w:rsidRPr="00C761DF">
        <w:rPr>
          <w:rFonts w:ascii="Book Antiqua" w:eastAsia="Book Antiqua" w:hAnsi="Book Antiqua" w:cs="Book Antiqua"/>
          <w:color w:val="000000"/>
          <w:shd w:val="clear" w:color="auto" w:fill="FFFFFF"/>
        </w:rPr>
        <w:t xml:space="preserve"> </w:t>
      </w:r>
      <w:r w:rsidRPr="00C761DF">
        <w:rPr>
          <w:rFonts w:ascii="Book Antiqua" w:eastAsia="Book Antiqua" w:hAnsi="Book Antiqua" w:cs="Book Antiqua"/>
          <w:color w:val="000000"/>
        </w:rPr>
        <w:t>Hypergastrinemia results in hyperplasia and hypertrophy of ECL cells resulting in multiple, small (</w:t>
      </w:r>
      <w:r w:rsidR="00F0399C" w:rsidRPr="00F0399C">
        <w:rPr>
          <w:rFonts w:ascii="Book Antiqua" w:eastAsia="Book Antiqua" w:hAnsi="Book Antiqua" w:cs="Book Antiqua"/>
          <w:color w:val="000000"/>
        </w:rPr>
        <w:t>approximately</w:t>
      </w:r>
      <w:r w:rsidR="00F0399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1 cm) NENs that are less aggressive with good prognosis. The gastric pH will be low and abdominal pain and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will be </w:t>
      </w:r>
      <w:proofErr w:type="gramStart"/>
      <w:r w:rsidRPr="00C761DF">
        <w:rPr>
          <w:rFonts w:ascii="Book Antiqua" w:eastAsia="Book Antiqua" w:hAnsi="Book Antiqua" w:cs="Book Antiqua"/>
          <w:color w:val="000000"/>
        </w:rPr>
        <w:t>present</w:t>
      </w:r>
      <w:r w:rsidR="00D66507" w:rsidRPr="00C761DF">
        <w:rPr>
          <w:rFonts w:ascii="Book Antiqua" w:eastAsia="Book Antiqua" w:hAnsi="Book Antiqua" w:cs="Book Antiqua"/>
          <w:color w:val="000000"/>
          <w:vertAlign w:val="superscript"/>
        </w:rPr>
        <w:t>[</w:t>
      </w:r>
      <w:proofErr w:type="gramEnd"/>
      <w:r w:rsidR="00D66507" w:rsidRPr="00C761DF">
        <w:rPr>
          <w:rFonts w:ascii="Book Antiqua" w:eastAsia="Book Antiqua" w:hAnsi="Book Antiqua" w:cs="Book Antiqua"/>
          <w:color w:val="000000"/>
          <w:vertAlign w:val="superscript"/>
        </w:rPr>
        <w:t>14]</w:t>
      </w:r>
      <w:r w:rsidRPr="00C761DF">
        <w:rPr>
          <w:rFonts w:ascii="Book Antiqua" w:eastAsia="Book Antiqua" w:hAnsi="Book Antiqua" w:cs="Book Antiqua"/>
          <w:color w:val="000000"/>
        </w:rPr>
        <w:t xml:space="preserve">. Patients with type 2 gastric NENs should be investigated for pituitary and parathyroid disease in view of the frequent association with MEN1. </w:t>
      </w:r>
    </w:p>
    <w:p w14:paraId="5BEF2945" w14:textId="44CC1813" w:rsidR="00A77B3E" w:rsidRPr="00C761DF" w:rsidRDefault="004C192C" w:rsidP="00B43EF7">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The type 3 constitutes 10</w:t>
      </w:r>
      <w:r w:rsidR="00B43EF7" w:rsidRPr="00C761DF">
        <w:rPr>
          <w:rFonts w:ascii="Book Antiqua" w:eastAsia="Book Antiqua" w:hAnsi="Book Antiqua" w:cs="Book Antiqua"/>
          <w:color w:val="000000"/>
        </w:rPr>
        <w:t>%</w:t>
      </w:r>
      <w:r w:rsidRPr="00C761DF">
        <w:rPr>
          <w:rFonts w:ascii="Book Antiqua" w:eastAsia="Book Antiqua" w:hAnsi="Book Antiqua" w:cs="Book Antiqua"/>
          <w:color w:val="000000"/>
        </w:rPr>
        <w:t>-15% of all gastric NENs, and these are not associated with hypergastrinemia and abnormal (low or high) gastric acid production. They NENs are solitary, sporadic, and well-differentiated lesions originating from ECL cells without any atrophy or hypertrophy of the underlying gastric mucosa. These are large (&gt;</w:t>
      </w:r>
      <w:r w:rsidR="00B43EF7">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neoplasms that are aggressive, and more than 50% of patients develop hepatic metastasis at the time of diagnosis. They may present with features of atypical carcinoid syndrome due to the release of both histamine and serotonin. The prognosis is similar to gastric </w:t>
      </w:r>
      <w:proofErr w:type="gramStart"/>
      <w:r w:rsidRPr="00C761DF">
        <w:rPr>
          <w:rFonts w:ascii="Book Antiqua" w:eastAsia="Book Antiqua" w:hAnsi="Book Antiqua" w:cs="Book Antiqua"/>
          <w:color w:val="000000"/>
        </w:rPr>
        <w:t>adenocarcinoma</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15]</w:t>
      </w:r>
      <w:r w:rsidRPr="00C761DF">
        <w:rPr>
          <w:rFonts w:ascii="Book Antiqua" w:eastAsia="Book Antiqua" w:hAnsi="Book Antiqua" w:cs="Book Antiqua"/>
          <w:color w:val="000000"/>
        </w:rPr>
        <w:t xml:space="preserve">. </w:t>
      </w:r>
    </w:p>
    <w:p w14:paraId="010F141C" w14:textId="6C2B5F5C" w:rsidR="00A77B3E" w:rsidRDefault="004C192C" w:rsidP="00B43EF7">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The type 4 has similar characteristics as that of type 3 gastric NENs. However, they are either poorly differentiated NECs or variably differentiated mixed neuroendocrine-non-neuroendocrine neoplasms (</w:t>
      </w:r>
      <w:proofErr w:type="spellStart"/>
      <w:r w:rsidRPr="00C761DF">
        <w:rPr>
          <w:rFonts w:ascii="Book Antiqua" w:eastAsia="Book Antiqua" w:hAnsi="Book Antiqua" w:cs="Book Antiqua"/>
          <w:color w:val="000000"/>
        </w:rPr>
        <w:t>MiNEN</w:t>
      </w:r>
      <w:proofErr w:type="spellEnd"/>
      <w:r w:rsidRPr="00C761DF">
        <w:rPr>
          <w:rFonts w:ascii="Book Antiqua" w:eastAsia="Book Antiqua" w:hAnsi="Book Antiqua" w:cs="Book Antiqua"/>
          <w:color w:val="000000"/>
        </w:rPr>
        <w:t>), with more aggressive behavior and worse prognosis compared to type 3 gastric NENs</w:t>
      </w:r>
      <w:r w:rsidR="00B43EF7" w:rsidRPr="00C761DF">
        <w:rPr>
          <w:rFonts w:ascii="Book Antiqua" w:eastAsia="Book Antiqua" w:hAnsi="Book Antiqua" w:cs="Book Antiqua"/>
          <w:color w:val="000000"/>
          <w:vertAlign w:val="superscript"/>
        </w:rPr>
        <w:t>[16]</w:t>
      </w:r>
      <w:r w:rsidRPr="00C761DF">
        <w:rPr>
          <w:rFonts w:ascii="Book Antiqua" w:eastAsia="Book Antiqua" w:hAnsi="Book Antiqua" w:cs="Book Antiqua"/>
          <w:color w:val="000000"/>
        </w:rPr>
        <w:t xml:space="preserve">. Thus, the type 1 and 2 NENs manifest as </w:t>
      </w:r>
      <w:r w:rsidRPr="00C761DF">
        <w:rPr>
          <w:rFonts w:ascii="Book Antiqua" w:eastAsia="Book Antiqua" w:hAnsi="Book Antiqua" w:cs="Book Antiqua"/>
          <w:color w:val="000000"/>
          <w:shd w:val="clear" w:color="auto" w:fill="FFFFFF"/>
        </w:rPr>
        <w:t xml:space="preserve">gastric ulcers or bleeding gastric polyps. On the other hand, type 3 and 4 NENs manifest with weight loss, </w:t>
      </w:r>
      <w:proofErr w:type="spellStart"/>
      <w:r w:rsidRPr="00C761DF">
        <w:rPr>
          <w:rFonts w:ascii="Book Antiqua" w:eastAsia="Book Antiqua" w:hAnsi="Book Antiqua" w:cs="Book Antiqua"/>
          <w:color w:val="000000"/>
          <w:shd w:val="clear" w:color="auto" w:fill="FFFFFF"/>
        </w:rPr>
        <w:t>anaemia</w:t>
      </w:r>
      <w:proofErr w:type="spellEnd"/>
      <w:r w:rsidRPr="00C761DF">
        <w:rPr>
          <w:rFonts w:ascii="Book Antiqua" w:eastAsia="Book Antiqua" w:hAnsi="Book Antiqua" w:cs="Book Antiqua"/>
          <w:color w:val="000000"/>
          <w:shd w:val="clear" w:color="auto" w:fill="FFFFFF"/>
        </w:rPr>
        <w:t xml:space="preserve">, metastasis to liver or lymph nodes, </w:t>
      </w:r>
      <w:r w:rsidRPr="00C761DF">
        <w:rPr>
          <w:rFonts w:ascii="Book Antiqua" w:eastAsia="Book Antiqua" w:hAnsi="Book Antiqua" w:cs="Book Antiqua"/>
          <w:color w:val="000000"/>
        </w:rPr>
        <w:t xml:space="preserve">such as gastric </w:t>
      </w:r>
      <w:proofErr w:type="gramStart"/>
      <w:r w:rsidRPr="00C761DF">
        <w:rPr>
          <w:rFonts w:ascii="Book Antiqua" w:eastAsia="Book Antiqua" w:hAnsi="Book Antiqua" w:cs="Book Antiqua"/>
          <w:color w:val="000000"/>
        </w:rPr>
        <w:t>adenocarcinoma</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17]</w:t>
      </w:r>
      <w:r w:rsidRPr="00C761DF">
        <w:rPr>
          <w:rFonts w:ascii="Book Antiqua" w:eastAsia="Book Antiqua" w:hAnsi="Book Antiqua" w:cs="Book Antiqua"/>
          <w:color w:val="000000"/>
        </w:rPr>
        <w:t>.</w:t>
      </w:r>
    </w:p>
    <w:p w14:paraId="56F63984" w14:textId="77777777" w:rsidR="00141E61" w:rsidRPr="00C761DF" w:rsidRDefault="00141E61" w:rsidP="00B43EF7">
      <w:pPr>
        <w:spacing w:line="360" w:lineRule="auto"/>
        <w:ind w:firstLineChars="200" w:firstLine="480"/>
        <w:jc w:val="both"/>
        <w:rPr>
          <w:rFonts w:ascii="Book Antiqua" w:hAnsi="Book Antiqua"/>
        </w:rPr>
      </w:pPr>
    </w:p>
    <w:p w14:paraId="3A833A0F" w14:textId="77777777"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b/>
          <w:bCs/>
          <w:i/>
          <w:iCs/>
          <w:color w:val="000000"/>
          <w:shd w:val="clear" w:color="auto" w:fill="FFFFFF"/>
        </w:rPr>
        <w:t>Jejuno</w:t>
      </w:r>
      <w:proofErr w:type="spellEnd"/>
      <w:r w:rsidRPr="00C761DF">
        <w:rPr>
          <w:rFonts w:ascii="Book Antiqua" w:eastAsia="Book Antiqua" w:hAnsi="Book Antiqua" w:cs="Book Antiqua"/>
          <w:b/>
          <w:bCs/>
          <w:i/>
          <w:iCs/>
          <w:color w:val="000000"/>
          <w:shd w:val="clear" w:color="auto" w:fill="FFFFFF"/>
        </w:rPr>
        <w:t>-ileal NENs</w:t>
      </w:r>
    </w:p>
    <w:p w14:paraId="57571AA7" w14:textId="707FC65D"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These NENs originate from the EC cells at the base of the intestinal crypts in the submucosa of jejunum and ileum. Most common site is the distal ileum up to 60 cm proximal to ileocecal valve followed by jejunum. The primary lesions are usually less than 1 cm in size and multifocal primary lesions are found in nearly 50% of patients. </w:t>
      </w:r>
      <w:r w:rsidRPr="00C761DF">
        <w:rPr>
          <w:rFonts w:ascii="Book Antiqua" w:eastAsia="Book Antiqua" w:hAnsi="Book Antiqua" w:cs="Book Antiqua"/>
          <w:color w:val="000000"/>
        </w:rPr>
        <w:lastRenderedPageBreak/>
        <w:t xml:space="preserve">Though these tumors are characteristically of lower grades (G1 or G2), they are often diagnosed in advanced </w:t>
      </w:r>
      <w:proofErr w:type="gramStart"/>
      <w:r w:rsidRPr="00C761DF">
        <w:rPr>
          <w:rFonts w:ascii="Book Antiqua" w:eastAsia="Book Antiqua" w:hAnsi="Book Antiqua" w:cs="Book Antiqua"/>
          <w:color w:val="000000"/>
        </w:rPr>
        <w:t>stages</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18]</w:t>
      </w:r>
      <w:r w:rsidRPr="00C761DF">
        <w:rPr>
          <w:rFonts w:ascii="Book Antiqua" w:eastAsia="Book Antiqua" w:hAnsi="Book Antiqua" w:cs="Book Antiqua"/>
          <w:color w:val="000000"/>
        </w:rPr>
        <w:t>. Hepatic metastasis is seen in nearly 80</w:t>
      </w:r>
      <w:r w:rsidR="00B43EF7"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-90% of cases at the time of </w:t>
      </w:r>
      <w:proofErr w:type="gramStart"/>
      <w:r w:rsidRPr="00C761DF">
        <w:rPr>
          <w:rFonts w:ascii="Book Antiqua" w:eastAsia="Book Antiqua" w:hAnsi="Book Antiqua" w:cs="Book Antiqua"/>
          <w:color w:val="000000"/>
        </w:rPr>
        <w:t>diagnosis</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19]</w:t>
      </w:r>
      <w:r w:rsidRPr="00C761DF">
        <w:rPr>
          <w:rFonts w:ascii="Book Antiqua" w:eastAsia="Book Antiqua" w:hAnsi="Book Antiqua" w:cs="Book Antiqua"/>
          <w:color w:val="000000"/>
        </w:rPr>
        <w:t xml:space="preserve">. Similarly, metastasis to mesenteric nodes and development of mesenteric fibrosis with encasement of superior mesenteric artery would be present in nearly 50% at the time of diagnosis. Nearly 20% of small intestinal NENs are associated with release of amines and peptides to induce carcinoid syndrome. Moreover, they are associated with fibrotic complications such as mesenteric fibrosis and </w:t>
      </w:r>
      <w:r w:rsidR="00D66507" w:rsidRPr="00C761DF">
        <w:rPr>
          <w:rFonts w:ascii="Book Antiqua" w:eastAsia="Book Antiqua" w:hAnsi="Book Antiqua" w:cs="Book Antiqua"/>
          <w:color w:val="000000"/>
        </w:rPr>
        <w:t>carcinoid heart disease (</w:t>
      </w:r>
      <w:proofErr w:type="spellStart"/>
      <w:r w:rsidR="00D66507" w:rsidRPr="00C761DF">
        <w:rPr>
          <w:rFonts w:ascii="Book Antiqua" w:eastAsia="Book Antiqua" w:hAnsi="Book Antiqua" w:cs="Book Antiqua"/>
          <w:color w:val="000000"/>
        </w:rPr>
        <w:t>CaHD</w:t>
      </w:r>
      <w:proofErr w:type="spellEnd"/>
      <w:proofErr w:type="gramStart"/>
      <w:r w:rsidR="00D66507" w:rsidRPr="00C761DF">
        <w:rPr>
          <w:rFonts w:ascii="Book Antiqua" w:eastAsia="Book Antiqua" w:hAnsi="Book Antiqua" w:cs="Book Antiqua"/>
          <w:color w:val="000000"/>
        </w:rPr>
        <w:t>)</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20]</w:t>
      </w:r>
      <w:r w:rsidRPr="00C761DF">
        <w:rPr>
          <w:rFonts w:ascii="Book Antiqua" w:eastAsia="Book Antiqua" w:hAnsi="Book Antiqua" w:cs="Book Antiqua"/>
          <w:color w:val="000000"/>
        </w:rPr>
        <w:t xml:space="preserve">. </w:t>
      </w:r>
    </w:p>
    <w:p w14:paraId="43A66FBB" w14:textId="2ABFE180" w:rsidR="00A77B3E" w:rsidRDefault="004C192C" w:rsidP="00B43EF7">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The pathogenesis of mesenteric fibrosis is thought to be mediated by a complex network of autocrine and paracrine interactions between serotonin and certain growth factors triggered by the tumor deposits in the mesentery. These growth factors include transforming growth factor (TGF</w:t>
      </w:r>
      <w:r w:rsidR="00B43EF7">
        <w:rPr>
          <w:rFonts w:ascii="Book Antiqua" w:eastAsia="Book Antiqua" w:hAnsi="Book Antiqua" w:cs="Book Antiqua"/>
          <w:color w:val="000000"/>
        </w:rPr>
        <w:t>)</w:t>
      </w:r>
      <w:r w:rsidRPr="00C761DF">
        <w:rPr>
          <w:rFonts w:ascii="Book Antiqua" w:eastAsia="Book Antiqua" w:hAnsi="Book Antiqua" w:cs="Book Antiqua"/>
          <w:color w:val="000000"/>
        </w:rPr>
        <w:t xml:space="preserve">-β, connective tissue growth factor, platelet-derived growth factor (PDGF), insulin-like growth factor 1, epidermal growth factor (EGF), and TGF-α. The mesenteric fibrosis can present as acute intestinal obstruction, acute mesenteric </w:t>
      </w:r>
      <w:proofErr w:type="spellStart"/>
      <w:r w:rsidRPr="00C761DF">
        <w:rPr>
          <w:rFonts w:ascii="Book Antiqua" w:eastAsia="Book Antiqua" w:hAnsi="Book Antiqua" w:cs="Book Antiqua"/>
          <w:color w:val="000000"/>
        </w:rPr>
        <w:t>ischaemia</w:t>
      </w:r>
      <w:proofErr w:type="spellEnd"/>
      <w:r w:rsidRPr="00C761DF">
        <w:rPr>
          <w:rFonts w:ascii="Book Antiqua" w:eastAsia="Book Antiqua" w:hAnsi="Book Antiqua" w:cs="Book Antiqua"/>
          <w:color w:val="000000"/>
        </w:rPr>
        <w:t xml:space="preserve"> or with chronic symptoms including prandial abdominal pain, venous stasis, malabsorption, and </w:t>
      </w:r>
      <w:proofErr w:type="gramStart"/>
      <w:r w:rsidRPr="00C761DF">
        <w:rPr>
          <w:rFonts w:ascii="Book Antiqua" w:eastAsia="Book Antiqua" w:hAnsi="Book Antiqua" w:cs="Book Antiqua"/>
          <w:color w:val="000000"/>
        </w:rPr>
        <w:t>malnutrition</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20]</w:t>
      </w:r>
      <w:r w:rsidRPr="00C761DF">
        <w:rPr>
          <w:rFonts w:ascii="Book Antiqua" w:eastAsia="Book Antiqua" w:hAnsi="Book Antiqua" w:cs="Book Antiqua"/>
          <w:color w:val="000000"/>
        </w:rPr>
        <w:t xml:space="preserve">. The pathogenesis of </w:t>
      </w:r>
      <w:proofErr w:type="spellStart"/>
      <w:r w:rsidRPr="00C761DF">
        <w:rPr>
          <w:rFonts w:ascii="Book Antiqua" w:eastAsia="Book Antiqua" w:hAnsi="Book Antiqua" w:cs="Book Antiqua"/>
          <w:color w:val="000000"/>
        </w:rPr>
        <w:t>CaHD</w:t>
      </w:r>
      <w:proofErr w:type="spellEnd"/>
      <w:r w:rsidRPr="00C761DF">
        <w:rPr>
          <w:rFonts w:ascii="Book Antiqua" w:eastAsia="Book Antiqua" w:hAnsi="Book Antiqua" w:cs="Book Antiqua"/>
          <w:color w:val="000000"/>
        </w:rPr>
        <w:t xml:space="preserve">, characterized by right heart involvement that occurs in nearly 60% of carcinoid </w:t>
      </w:r>
      <w:proofErr w:type="gramStart"/>
      <w:r w:rsidRPr="00C761DF">
        <w:rPr>
          <w:rFonts w:ascii="Book Antiqua" w:eastAsia="Book Antiqua" w:hAnsi="Book Antiqua" w:cs="Book Antiqua"/>
          <w:color w:val="000000"/>
        </w:rPr>
        <w:t>syndrome</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21]</w:t>
      </w:r>
      <w:r w:rsidRPr="00C761DF">
        <w:rPr>
          <w:rFonts w:ascii="Book Antiqua" w:eastAsia="Book Antiqua" w:hAnsi="Book Antiqua" w:cs="Book Antiqua"/>
          <w:color w:val="000000"/>
        </w:rPr>
        <w:t>, is mediated by high circulating serotonin levels</w:t>
      </w:r>
      <w:r w:rsidR="00B43EF7" w:rsidRPr="00C761DF">
        <w:rPr>
          <w:rFonts w:ascii="Book Antiqua" w:eastAsia="Book Antiqua" w:hAnsi="Book Antiqua" w:cs="Book Antiqua"/>
          <w:color w:val="000000"/>
          <w:vertAlign w:val="superscript"/>
        </w:rPr>
        <w:t>[20]</w:t>
      </w:r>
      <w:r w:rsidRPr="00C761DF">
        <w:rPr>
          <w:rFonts w:ascii="Book Antiqua" w:eastAsia="Book Antiqua" w:hAnsi="Book Antiqua" w:cs="Book Antiqua"/>
          <w:color w:val="000000"/>
        </w:rPr>
        <w:t xml:space="preserve">. </w:t>
      </w:r>
    </w:p>
    <w:p w14:paraId="388CF728" w14:textId="77777777" w:rsidR="00B43EF7" w:rsidRPr="00C761DF" w:rsidRDefault="00B43EF7" w:rsidP="00B43EF7">
      <w:pPr>
        <w:spacing w:line="360" w:lineRule="auto"/>
        <w:jc w:val="both"/>
        <w:rPr>
          <w:rFonts w:ascii="Book Antiqua" w:hAnsi="Book Antiqua"/>
        </w:rPr>
      </w:pPr>
    </w:p>
    <w:p w14:paraId="63192476"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Duodenal NENs</w:t>
      </w:r>
    </w:p>
    <w:p w14:paraId="5698A04D" w14:textId="50737968"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Duodenal NENs originating from the proximal duodenum could be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n</w:t>
      </w:r>
      <w:r w:rsidRPr="00C761DF">
        <w:rPr>
          <w:rFonts w:ascii="Book Antiqua" w:eastAsia="Book Antiqua" w:hAnsi="Book Antiqua" w:cs="Book Antiqua"/>
          <w:color w:val="000000"/>
          <w:shd w:val="clear" w:color="auto" w:fill="FFFFFF"/>
        </w:rPr>
        <w:t xml:space="preserve">on-functional duodenal-NETs and duodenal NECs, whereas those </w:t>
      </w:r>
      <w:r w:rsidRPr="00C761DF">
        <w:rPr>
          <w:rFonts w:ascii="Book Antiqua" w:eastAsia="Book Antiqua" w:hAnsi="Book Antiqua" w:cs="Book Antiqua"/>
          <w:color w:val="000000"/>
        </w:rPr>
        <w:t xml:space="preserve">originating from the ampullary or periampullary region could be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and </w:t>
      </w:r>
      <w:proofErr w:type="spellStart"/>
      <w:r w:rsidRPr="00C761DF">
        <w:rPr>
          <w:rFonts w:ascii="Book Antiqua" w:eastAsia="Book Antiqua" w:hAnsi="Book Antiqua" w:cs="Book Antiqua"/>
          <w:color w:val="000000"/>
        </w:rPr>
        <w:t>g</w:t>
      </w:r>
      <w:r w:rsidRPr="00C761DF">
        <w:rPr>
          <w:rFonts w:ascii="Book Antiqua" w:eastAsia="Book Antiqua" w:hAnsi="Book Antiqua" w:cs="Book Antiqua"/>
          <w:color w:val="000000"/>
          <w:shd w:val="clear" w:color="auto" w:fill="FFFFFF"/>
        </w:rPr>
        <w:t>angliocytic</w:t>
      </w:r>
      <w:proofErr w:type="spellEnd"/>
      <w:r w:rsidRPr="00C761DF">
        <w:rPr>
          <w:rFonts w:ascii="Book Antiqua" w:eastAsia="Book Antiqua" w:hAnsi="Book Antiqua" w:cs="Book Antiqua"/>
          <w:color w:val="000000"/>
          <w:shd w:val="clear" w:color="auto" w:fill="FFFFFF"/>
        </w:rPr>
        <w:t xml:space="preserve"> paragangliomas. Duodenal </w:t>
      </w:r>
      <w:proofErr w:type="spellStart"/>
      <w:r w:rsidRPr="00C761DF">
        <w:rPr>
          <w:rFonts w:ascii="Book Antiqua" w:eastAsia="Book Antiqua" w:hAnsi="Book Antiqua" w:cs="Book Antiqua"/>
          <w:color w:val="000000"/>
          <w:shd w:val="clear" w:color="auto" w:fill="FFFFFF"/>
        </w:rPr>
        <w:t>gastrinomas</w:t>
      </w:r>
      <w:proofErr w:type="spellEnd"/>
      <w:r w:rsidRPr="00C761DF">
        <w:rPr>
          <w:rFonts w:ascii="Book Antiqua" w:eastAsia="Book Antiqua" w:hAnsi="Book Antiqua" w:cs="Book Antiqua"/>
          <w:color w:val="000000"/>
          <w:shd w:val="clear" w:color="auto" w:fill="FFFFFF"/>
        </w:rPr>
        <w:t xml:space="preserve">, originating from G cells in the submucosal layer of proximal duodenum, </w:t>
      </w:r>
      <w:r w:rsidRPr="00C761DF">
        <w:rPr>
          <w:rFonts w:ascii="Book Antiqua" w:eastAsia="Book Antiqua" w:hAnsi="Book Antiqua" w:cs="Book Antiqua"/>
          <w:color w:val="000000"/>
        </w:rPr>
        <w:t>can be associated with MEN1 in 20</w:t>
      </w:r>
      <w:r w:rsidR="00B43EF7" w:rsidRPr="00C761DF">
        <w:rPr>
          <w:rFonts w:ascii="Book Antiqua" w:eastAsia="Book Antiqua" w:hAnsi="Book Antiqua" w:cs="Book Antiqua"/>
          <w:color w:val="000000"/>
        </w:rPr>
        <w:t>%</w:t>
      </w:r>
      <w:r w:rsidRPr="00C761DF">
        <w:rPr>
          <w:rFonts w:ascii="Book Antiqua" w:eastAsia="Book Antiqua" w:hAnsi="Book Antiqua" w:cs="Book Antiqua"/>
          <w:color w:val="000000"/>
        </w:rPr>
        <w:t>-30% of cases or can be sporadic in 70</w:t>
      </w:r>
      <w:r w:rsidR="00B43EF7" w:rsidRPr="00C761DF">
        <w:rPr>
          <w:rFonts w:ascii="Book Antiqua" w:eastAsia="Book Antiqua" w:hAnsi="Book Antiqua" w:cs="Book Antiqua"/>
          <w:color w:val="000000"/>
        </w:rPr>
        <w:t>%</w:t>
      </w:r>
      <w:r w:rsidRPr="00C761DF">
        <w:rPr>
          <w:rFonts w:ascii="Book Antiqua" w:eastAsia="Book Antiqua" w:hAnsi="Book Antiqua" w:cs="Book Antiqua"/>
          <w:color w:val="000000"/>
        </w:rPr>
        <w:t>-80%</w:t>
      </w:r>
      <w:r w:rsidRPr="00C761DF">
        <w:rPr>
          <w:rFonts w:ascii="Book Antiqua" w:eastAsia="Book Antiqua" w:hAnsi="Book Antiqua" w:cs="Book Antiqua"/>
          <w:color w:val="000000"/>
          <w:shd w:val="clear" w:color="auto" w:fill="FFFFFF"/>
        </w:rPr>
        <w:t xml:space="preserve">. Duodenal </w:t>
      </w:r>
      <w:proofErr w:type="spellStart"/>
      <w:r w:rsidRPr="00C761DF">
        <w:rPr>
          <w:rFonts w:ascii="Book Antiqua" w:eastAsia="Book Antiqua" w:hAnsi="Book Antiqua" w:cs="Book Antiqua"/>
          <w:color w:val="000000"/>
          <w:shd w:val="clear" w:color="auto" w:fill="FFFFFF"/>
        </w:rPr>
        <w:t>gastrinomas</w:t>
      </w:r>
      <w:proofErr w:type="spellEnd"/>
      <w:r w:rsidRPr="00C761DF">
        <w:rPr>
          <w:rFonts w:ascii="Book Antiqua" w:eastAsia="Book Antiqua" w:hAnsi="Book Antiqua" w:cs="Book Antiqua"/>
          <w:color w:val="000000"/>
          <w:shd w:val="clear" w:color="auto" w:fill="FFFFFF"/>
        </w:rPr>
        <w:t xml:space="preserve"> constitute about 70% of all </w:t>
      </w:r>
      <w:proofErr w:type="spellStart"/>
      <w:r w:rsidRPr="00C761DF">
        <w:rPr>
          <w:rFonts w:ascii="Book Antiqua" w:eastAsia="Book Antiqua" w:hAnsi="Book Antiqua" w:cs="Book Antiqua"/>
          <w:color w:val="000000"/>
          <w:shd w:val="clear" w:color="auto" w:fill="FFFFFF"/>
        </w:rPr>
        <w:t>gastrinomas</w:t>
      </w:r>
      <w:proofErr w:type="spellEnd"/>
      <w:r w:rsidRPr="00C761DF">
        <w:rPr>
          <w:rFonts w:ascii="Book Antiqua" w:eastAsia="Book Antiqua" w:hAnsi="Book Antiqua" w:cs="Book Antiqua"/>
          <w:color w:val="000000"/>
          <w:shd w:val="clear" w:color="auto" w:fill="FFFFFF"/>
        </w:rPr>
        <w:t xml:space="preserve"> and is the most common cause of ZES. The n</w:t>
      </w:r>
      <w:r w:rsidRPr="00C761DF">
        <w:rPr>
          <w:rFonts w:ascii="Book Antiqua" w:eastAsia="Book Antiqua" w:hAnsi="Book Antiqua" w:cs="Book Antiqua"/>
          <w:color w:val="000000"/>
        </w:rPr>
        <w:t xml:space="preserve">on-functional duodenal-NETs that constitutes 90% of all duodenal NENs are often detected incidentally during </w:t>
      </w:r>
      <w:proofErr w:type="gramStart"/>
      <w:r w:rsidRPr="00C761DF">
        <w:rPr>
          <w:rFonts w:ascii="Book Antiqua" w:eastAsia="Book Antiqua" w:hAnsi="Book Antiqua" w:cs="Book Antiqua"/>
          <w:color w:val="000000"/>
        </w:rPr>
        <w:t>endoscopy</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19]</w:t>
      </w:r>
      <w:r w:rsidRPr="00C761DF">
        <w:rPr>
          <w:rFonts w:ascii="Book Antiqua" w:eastAsia="Book Antiqua" w:hAnsi="Book Antiqua" w:cs="Book Antiqua"/>
          <w:color w:val="000000"/>
        </w:rPr>
        <w:t xml:space="preserve">. However, they can sometimes present with bowel obstruction. The duodenal NECs are rare aggressive neoplasms with invasion into </w:t>
      </w:r>
      <w:proofErr w:type="spellStart"/>
      <w:r w:rsidRPr="00C761DF">
        <w:rPr>
          <w:rFonts w:ascii="Book Antiqua" w:eastAsia="Book Antiqua" w:hAnsi="Book Antiqua" w:cs="Book Antiqua"/>
          <w:color w:val="000000"/>
        </w:rPr>
        <w:t>lymphovascular</w:t>
      </w:r>
      <w:proofErr w:type="spellEnd"/>
      <w:r w:rsidRPr="00C761DF">
        <w:rPr>
          <w:rFonts w:ascii="Book Antiqua" w:eastAsia="Book Antiqua" w:hAnsi="Book Antiqua" w:cs="Book Antiqua"/>
          <w:color w:val="000000"/>
        </w:rPr>
        <w:t xml:space="preserve"> structures or duodenal wall </w:t>
      </w:r>
      <w:r w:rsidRPr="00C761DF">
        <w:rPr>
          <w:rFonts w:ascii="Book Antiqua" w:eastAsia="Book Antiqua" w:hAnsi="Book Antiqua" w:cs="Book Antiqua"/>
          <w:color w:val="000000"/>
        </w:rPr>
        <w:lastRenderedPageBreak/>
        <w:t xml:space="preserve">and can present with distant </w:t>
      </w:r>
      <w:proofErr w:type="gramStart"/>
      <w:r w:rsidRPr="00C761DF">
        <w:rPr>
          <w:rFonts w:ascii="Book Antiqua" w:eastAsia="Book Antiqua" w:hAnsi="Book Antiqua" w:cs="Book Antiqua"/>
          <w:color w:val="000000"/>
        </w:rPr>
        <w:t>metastasis</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20]</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originating from D cells of the duodenum near the ampulla, can be mostly sporadic or can be rarely associated with MEN1 or NF1</w:t>
      </w:r>
      <w:r w:rsidR="00B43EF7" w:rsidRPr="00C761DF">
        <w:rPr>
          <w:rFonts w:ascii="Book Antiqua" w:eastAsia="Book Antiqua" w:hAnsi="Book Antiqua" w:cs="Book Antiqua"/>
          <w:color w:val="000000"/>
          <w:vertAlign w:val="superscript"/>
        </w:rPr>
        <w:t>[</w:t>
      </w:r>
      <w:r w:rsidR="00D66507">
        <w:rPr>
          <w:rFonts w:ascii="Book Antiqua" w:eastAsia="Book Antiqua" w:hAnsi="Book Antiqua" w:cs="Book Antiqua"/>
          <w:color w:val="000000"/>
          <w:vertAlign w:val="superscript"/>
        </w:rPr>
        <w:t>22,</w:t>
      </w:r>
      <w:r w:rsidR="00B43EF7" w:rsidRPr="00C761DF">
        <w:rPr>
          <w:rFonts w:ascii="Book Antiqua" w:eastAsia="Book Antiqua" w:hAnsi="Book Antiqua" w:cs="Book Antiqua"/>
          <w:color w:val="000000"/>
          <w:vertAlign w:val="superscript"/>
        </w:rPr>
        <w:t>23]</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can, very rarely, present as </w:t>
      </w:r>
      <w:proofErr w:type="spellStart"/>
      <w:r w:rsidRPr="00C761DF">
        <w:rPr>
          <w:rFonts w:ascii="Book Antiqua" w:eastAsia="Book Antiqua" w:hAnsi="Book Antiqua" w:cs="Book Antiqua"/>
          <w:color w:val="000000"/>
        </w:rPr>
        <w:t>somatostatinoma</w:t>
      </w:r>
      <w:proofErr w:type="spellEnd"/>
      <w:r w:rsidRPr="00C761DF">
        <w:rPr>
          <w:rFonts w:ascii="Book Antiqua" w:eastAsia="Book Antiqua" w:hAnsi="Book Antiqua" w:cs="Book Antiqua"/>
          <w:color w:val="000000"/>
        </w:rPr>
        <w:t xml:space="preserve"> syndrome consisting of triad of diabetes mellitus, cholelithiasis and steatorrhea. However, most often they </w:t>
      </w:r>
      <w:r w:rsidRPr="00C761DF">
        <w:rPr>
          <w:rFonts w:ascii="Book Antiqua" w:eastAsia="Book Antiqua" w:hAnsi="Book Antiqua" w:cs="Book Antiqua"/>
          <w:color w:val="000000"/>
          <w:shd w:val="clear" w:color="auto" w:fill="FFFFFF"/>
        </w:rPr>
        <w:t>remain clinically silent without hormonal overactivity or can cause biliary or pancreatic duct obstruction</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shd w:val="clear" w:color="auto" w:fill="FFFFFF"/>
        </w:rPr>
        <w:t>Gangliocytic</w:t>
      </w:r>
      <w:proofErr w:type="spellEnd"/>
      <w:r w:rsidRPr="00C761DF">
        <w:rPr>
          <w:rFonts w:ascii="Book Antiqua" w:eastAsia="Book Antiqua" w:hAnsi="Book Antiqua" w:cs="Book Antiqua"/>
          <w:color w:val="000000"/>
          <w:shd w:val="clear" w:color="auto" w:fill="FFFFFF"/>
        </w:rPr>
        <w:t xml:space="preserve"> paragangliomas has 3 components (epithelioid, spindle-shaped, and ganglion-like cells) and they originate from the second part of duodenum near the ampulla of </w:t>
      </w:r>
      <w:proofErr w:type="spellStart"/>
      <w:r w:rsidRPr="00C761DF">
        <w:rPr>
          <w:rFonts w:ascii="Book Antiqua" w:eastAsia="Book Antiqua" w:hAnsi="Book Antiqua" w:cs="Book Antiqua"/>
          <w:color w:val="000000"/>
          <w:shd w:val="clear" w:color="auto" w:fill="FFFFFF"/>
        </w:rPr>
        <w:t>Vater</w:t>
      </w:r>
      <w:proofErr w:type="spellEnd"/>
      <w:r w:rsidRPr="00C761DF">
        <w:rPr>
          <w:rFonts w:ascii="Book Antiqua" w:eastAsia="Book Antiqua" w:hAnsi="Book Antiqua" w:cs="Book Antiqua"/>
          <w:color w:val="000000"/>
          <w:shd w:val="clear" w:color="auto" w:fill="FFFFFF"/>
        </w:rPr>
        <w:t xml:space="preserve">. They are usually benign, though they can metastasize to regional lymph nodes, and can cause nonspecific abdominal symptoms </w:t>
      </w:r>
      <w:r w:rsidRPr="00C761DF">
        <w:rPr>
          <w:rFonts w:ascii="Book Antiqua" w:eastAsia="Book Antiqua" w:hAnsi="Book Antiqua" w:cs="Book Antiqua"/>
          <w:color w:val="000000"/>
        </w:rPr>
        <w:t xml:space="preserve">such as pain, nausea, vomiting and recurrent mucosal </w:t>
      </w:r>
      <w:proofErr w:type="gramStart"/>
      <w:r w:rsidRPr="00C761DF">
        <w:rPr>
          <w:rFonts w:ascii="Book Antiqua" w:eastAsia="Book Antiqua" w:hAnsi="Book Antiqua" w:cs="Book Antiqua"/>
          <w:color w:val="000000"/>
        </w:rPr>
        <w:t>ulcerations</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24]</w:t>
      </w:r>
      <w:r w:rsidRPr="00C761DF">
        <w:rPr>
          <w:rFonts w:ascii="Book Antiqua" w:eastAsia="Book Antiqua" w:hAnsi="Book Antiqua" w:cs="Book Antiqua"/>
          <w:color w:val="000000"/>
        </w:rPr>
        <w:t>.</w:t>
      </w:r>
    </w:p>
    <w:p w14:paraId="53457C14" w14:textId="77777777" w:rsidR="00B43EF7" w:rsidRPr="00C761DF" w:rsidRDefault="00B43EF7" w:rsidP="00C761DF">
      <w:pPr>
        <w:spacing w:line="360" w:lineRule="auto"/>
        <w:jc w:val="both"/>
        <w:rPr>
          <w:rFonts w:ascii="Book Antiqua" w:hAnsi="Book Antiqua"/>
        </w:rPr>
      </w:pPr>
    </w:p>
    <w:p w14:paraId="384A9738"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Appendiceal NENs</w:t>
      </w:r>
    </w:p>
    <w:p w14:paraId="209812BE" w14:textId="30B7DFE9"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The appendiceal NENs are the third most common type of gastrointestinal NENs after the rectal and small intestinal </w:t>
      </w:r>
      <w:proofErr w:type="gramStart"/>
      <w:r w:rsidRPr="00C761DF">
        <w:rPr>
          <w:rFonts w:ascii="Book Antiqua" w:eastAsia="Book Antiqua" w:hAnsi="Book Antiqua" w:cs="Book Antiqua"/>
          <w:color w:val="000000"/>
        </w:rPr>
        <w:t>NENs</w:t>
      </w:r>
      <w:r w:rsidR="003D700E" w:rsidRPr="00C761DF">
        <w:rPr>
          <w:rFonts w:ascii="Book Antiqua" w:eastAsia="Book Antiqua" w:hAnsi="Book Antiqua" w:cs="Book Antiqua"/>
          <w:color w:val="000000"/>
          <w:vertAlign w:val="superscript"/>
        </w:rPr>
        <w:t>[</w:t>
      </w:r>
      <w:proofErr w:type="gramEnd"/>
      <w:r w:rsidR="003D700E" w:rsidRPr="00C761DF">
        <w:rPr>
          <w:rFonts w:ascii="Book Antiqua" w:eastAsia="Book Antiqua" w:hAnsi="Book Antiqua" w:cs="Book Antiqua"/>
          <w:color w:val="000000"/>
          <w:vertAlign w:val="superscript"/>
        </w:rPr>
        <w:t>16]</w:t>
      </w:r>
      <w:r w:rsidRPr="00C761DF">
        <w:rPr>
          <w:rFonts w:ascii="Book Antiqua" w:eastAsia="Book Antiqua" w:hAnsi="Book Antiqua" w:cs="Book Antiqua"/>
          <w:color w:val="000000"/>
        </w:rPr>
        <w:t>. Appendiceal NENs are usually an incidental diagnosis, detected in 0.3</w:t>
      </w:r>
      <w:r w:rsidR="003D700E"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-0.9% of patients undergoing </w:t>
      </w:r>
      <w:proofErr w:type="gramStart"/>
      <w:r w:rsidRPr="00C761DF">
        <w:rPr>
          <w:rFonts w:ascii="Book Antiqua" w:eastAsia="Book Antiqua" w:hAnsi="Book Antiqua" w:cs="Book Antiqua"/>
          <w:color w:val="000000"/>
        </w:rPr>
        <w:t>appendicectomy</w:t>
      </w:r>
      <w:r w:rsidR="003D700E" w:rsidRPr="00C761DF">
        <w:rPr>
          <w:rFonts w:ascii="Book Antiqua" w:eastAsia="Book Antiqua" w:hAnsi="Book Antiqua" w:cs="Book Antiqua"/>
          <w:color w:val="000000"/>
          <w:vertAlign w:val="superscript"/>
        </w:rPr>
        <w:t>[</w:t>
      </w:r>
      <w:proofErr w:type="gramEnd"/>
      <w:r w:rsidR="003D700E" w:rsidRPr="00C761DF">
        <w:rPr>
          <w:rFonts w:ascii="Book Antiqua" w:eastAsia="Book Antiqua" w:hAnsi="Book Antiqua" w:cs="Book Antiqua"/>
          <w:color w:val="000000"/>
          <w:vertAlign w:val="superscript"/>
        </w:rPr>
        <w:t>25]</w:t>
      </w:r>
      <w:r w:rsidRPr="00C761DF">
        <w:rPr>
          <w:rFonts w:ascii="Book Antiqua" w:eastAsia="Book Antiqua" w:hAnsi="Book Antiqua" w:cs="Book Antiqua"/>
          <w:color w:val="000000"/>
        </w:rPr>
        <w:t>. Appendiceal NENs account for 30</w:t>
      </w:r>
      <w:r w:rsidR="003D700E"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-80% of all appendiceal neoplasms. They were diagnosed at a much younger age of 32-42 years compared to other gastrointestinal NENs and are seen more commonly in women than men. Appendiceal NENs originate from the neuroendocrine cells of the lamina propria and submucosa of appendix. Appendiceal NENs can be histologically classified into EC cell type NENs, L-cell type NENs, and </w:t>
      </w:r>
      <w:proofErr w:type="spellStart"/>
      <w:r w:rsidRPr="00C761DF">
        <w:rPr>
          <w:rFonts w:ascii="Book Antiqua" w:eastAsia="Book Antiqua" w:hAnsi="Book Antiqua" w:cs="Book Antiqua"/>
          <w:color w:val="000000"/>
        </w:rPr>
        <w:t>MiNEN</w:t>
      </w:r>
      <w:proofErr w:type="spellEnd"/>
      <w:r w:rsidRPr="00C761DF">
        <w:rPr>
          <w:rFonts w:ascii="Book Antiqua" w:eastAsia="Book Antiqua" w:hAnsi="Book Antiqua" w:cs="Book Antiqua"/>
          <w:color w:val="000000"/>
        </w:rPr>
        <w:t xml:space="preserve">. The local and distant spread depends on size of the neoplasm and its histology. Large NENs (more than 2 cm), NECs and </w:t>
      </w:r>
      <w:proofErr w:type="spellStart"/>
      <w:r w:rsidRPr="00C761DF">
        <w:rPr>
          <w:rFonts w:ascii="Book Antiqua" w:eastAsia="Book Antiqua" w:hAnsi="Book Antiqua" w:cs="Book Antiqua"/>
          <w:color w:val="000000"/>
        </w:rPr>
        <w:t>MiNEN</w:t>
      </w:r>
      <w:proofErr w:type="spellEnd"/>
      <w:r w:rsidRPr="00C761DF">
        <w:rPr>
          <w:rFonts w:ascii="Book Antiqua" w:eastAsia="Book Antiqua" w:hAnsi="Book Antiqua" w:cs="Book Antiqua"/>
          <w:color w:val="000000"/>
        </w:rPr>
        <w:t xml:space="preserve"> have high risk of </w:t>
      </w:r>
      <w:proofErr w:type="gramStart"/>
      <w:r w:rsidRPr="00C761DF">
        <w:rPr>
          <w:rFonts w:ascii="Book Antiqua" w:eastAsia="Book Antiqua" w:hAnsi="Book Antiqua" w:cs="Book Antiqua"/>
          <w:color w:val="000000"/>
        </w:rPr>
        <w:t>metastasis</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26]</w:t>
      </w:r>
      <w:r w:rsidRPr="00C761DF">
        <w:rPr>
          <w:rFonts w:ascii="Book Antiqua" w:eastAsia="Book Antiqua" w:hAnsi="Book Antiqua" w:cs="Book Antiqua"/>
          <w:color w:val="000000"/>
        </w:rPr>
        <w:t xml:space="preserve">. Though considered indolent, 50% would have developed nodal spread and 10% distant spread at the time of </w:t>
      </w:r>
      <w:proofErr w:type="gramStart"/>
      <w:r w:rsidRPr="00C761DF">
        <w:rPr>
          <w:rFonts w:ascii="Book Antiqua" w:eastAsia="Book Antiqua" w:hAnsi="Book Antiqua" w:cs="Book Antiqua"/>
          <w:color w:val="000000"/>
        </w:rPr>
        <w:t>diagnosis</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19]</w:t>
      </w:r>
      <w:r w:rsidRPr="00C761DF">
        <w:rPr>
          <w:rFonts w:ascii="Book Antiqua" w:eastAsia="Book Antiqua" w:hAnsi="Book Antiqua" w:cs="Book Antiqua"/>
          <w:color w:val="000000"/>
        </w:rPr>
        <w:t>. 60</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-80% of appendiceal NENs are located at the tip, 5</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-21% in the body, and 7</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-10% at the base, with the latter at higher risk of local recurrence after </w:t>
      </w:r>
      <w:proofErr w:type="gramStart"/>
      <w:r w:rsidRPr="00C761DF">
        <w:rPr>
          <w:rFonts w:ascii="Book Antiqua" w:eastAsia="Book Antiqua" w:hAnsi="Book Antiqua" w:cs="Book Antiqua"/>
          <w:color w:val="000000"/>
        </w:rPr>
        <w:t>appendicectomy</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26]</w:t>
      </w:r>
      <w:r w:rsidRPr="00C761DF">
        <w:rPr>
          <w:rFonts w:ascii="Book Antiqua" w:eastAsia="Book Antiqua" w:hAnsi="Book Antiqua" w:cs="Book Antiqua"/>
          <w:color w:val="000000"/>
        </w:rPr>
        <w:t>.</w:t>
      </w:r>
    </w:p>
    <w:p w14:paraId="5796012C" w14:textId="77777777" w:rsidR="001D12E6" w:rsidRPr="00C761DF" w:rsidRDefault="001D12E6" w:rsidP="00C761DF">
      <w:pPr>
        <w:spacing w:line="360" w:lineRule="auto"/>
        <w:jc w:val="both"/>
        <w:rPr>
          <w:rFonts w:ascii="Book Antiqua" w:hAnsi="Book Antiqua"/>
        </w:rPr>
      </w:pPr>
    </w:p>
    <w:p w14:paraId="0513BCDF"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Rectal NENs</w:t>
      </w:r>
    </w:p>
    <w:p w14:paraId="6141732D" w14:textId="071C20A8"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lastRenderedPageBreak/>
        <w:t>Rectal NENs originating from the L-cells secreting GLP-1 and PYY are one of the commonest NENs and are of low grades (G1 or G2) and low stages (75</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-85% are localized) at the time of diagnosis</w:t>
      </w:r>
      <w:r w:rsidR="001D12E6" w:rsidRPr="00C761DF">
        <w:rPr>
          <w:rFonts w:ascii="Book Antiqua" w:eastAsia="Book Antiqua" w:hAnsi="Book Antiqua" w:cs="Book Antiqua"/>
          <w:color w:val="000000"/>
          <w:vertAlign w:val="superscript"/>
        </w:rPr>
        <w:t>[27,28]</w:t>
      </w:r>
      <w:r w:rsidRPr="00C761DF">
        <w:rPr>
          <w:rFonts w:ascii="Book Antiqua" w:eastAsia="Book Antiqua" w:hAnsi="Book Antiqua" w:cs="Book Antiqua"/>
          <w:color w:val="000000"/>
        </w:rPr>
        <w:t>. Rectal NENs &lt;</w:t>
      </w:r>
      <w:r w:rsidR="001D12E6">
        <w:rPr>
          <w:rFonts w:ascii="Book Antiqua" w:eastAsia="Book Antiqua" w:hAnsi="Book Antiqua" w:cs="Book Antiqua"/>
          <w:color w:val="000000"/>
        </w:rPr>
        <w:t xml:space="preserve"> </w:t>
      </w:r>
      <w:r w:rsidRPr="00C761DF">
        <w:rPr>
          <w:rFonts w:ascii="Book Antiqua" w:eastAsia="Book Antiqua" w:hAnsi="Book Antiqua" w:cs="Book Antiqua"/>
          <w:color w:val="000000"/>
        </w:rPr>
        <w:t>1 cm has a metastasis risk of &lt;</w:t>
      </w:r>
      <w:r w:rsidR="001D12E6">
        <w:rPr>
          <w:rFonts w:ascii="Book Antiqua" w:eastAsia="Book Antiqua" w:hAnsi="Book Antiqua" w:cs="Book Antiqua"/>
          <w:color w:val="000000"/>
        </w:rPr>
        <w:t xml:space="preserve"> </w:t>
      </w:r>
      <w:r w:rsidRPr="00C761DF">
        <w:rPr>
          <w:rFonts w:ascii="Book Antiqua" w:eastAsia="Book Antiqua" w:hAnsi="Book Antiqua" w:cs="Book Antiqua"/>
          <w:color w:val="000000"/>
        </w:rPr>
        <w:t>3%, whereas those &gt;</w:t>
      </w:r>
      <w:r w:rsidR="001D12E6">
        <w:rPr>
          <w:rFonts w:ascii="Book Antiqua" w:eastAsia="Book Antiqua" w:hAnsi="Book Antiqua" w:cs="Book Antiqua"/>
          <w:color w:val="000000"/>
        </w:rPr>
        <w:t xml:space="preserve"> </w:t>
      </w:r>
      <w:r w:rsidRPr="00C761DF">
        <w:rPr>
          <w:rFonts w:ascii="Book Antiqua" w:eastAsia="Book Antiqua" w:hAnsi="Book Antiqua" w:cs="Book Antiqua"/>
          <w:color w:val="000000"/>
        </w:rPr>
        <w:t>2 cm has a risk of 60</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-80%. The rectal NENs of the size 1-2 cm has a metastasis risk of 10</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-15</w:t>
      </w:r>
      <w:proofErr w:type="gramStart"/>
      <w:r w:rsidRPr="00C761DF">
        <w:rPr>
          <w:rFonts w:ascii="Book Antiqua" w:eastAsia="Book Antiqua" w:hAnsi="Book Antiqua" w:cs="Book Antiqua"/>
          <w:color w:val="000000"/>
        </w:rPr>
        <w:t>%</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19]</w:t>
      </w:r>
      <w:r w:rsidRPr="00C761DF">
        <w:rPr>
          <w:rFonts w:ascii="Book Antiqua" w:eastAsia="Book Antiqua" w:hAnsi="Book Antiqua" w:cs="Book Antiqua"/>
          <w:color w:val="000000"/>
        </w:rPr>
        <w:t xml:space="preserve">. Rectal NENs are diagnosed incidentally during sigmoidoscopy/colonoscopy in nearly 40% of cases. They may also present with altered bowel habit, rectal bleeding, abdominal pain, tenesmus, and weight loss. Though bowel obstruction is rare with rectal NENs, it can occur in rectosigmoid NENs. Since the rectal NENs are not serotonin producing, associated carcinoid syndrome is </w:t>
      </w:r>
      <w:proofErr w:type="gramStart"/>
      <w:r w:rsidRPr="00C761DF">
        <w:rPr>
          <w:rFonts w:ascii="Book Antiqua" w:eastAsia="Book Antiqua" w:hAnsi="Book Antiqua" w:cs="Book Antiqua"/>
          <w:color w:val="000000"/>
        </w:rPr>
        <w:t>rare</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28]</w:t>
      </w:r>
      <w:r w:rsidRPr="00C761DF">
        <w:rPr>
          <w:rFonts w:ascii="Book Antiqua" w:eastAsia="Book Antiqua" w:hAnsi="Book Antiqua" w:cs="Book Antiqua"/>
          <w:color w:val="000000"/>
        </w:rPr>
        <w:t>.</w:t>
      </w:r>
    </w:p>
    <w:p w14:paraId="5D1D7EA2" w14:textId="77777777" w:rsidR="001D12E6" w:rsidRPr="00C761DF" w:rsidRDefault="001D12E6" w:rsidP="00C761DF">
      <w:pPr>
        <w:spacing w:line="360" w:lineRule="auto"/>
        <w:jc w:val="both"/>
        <w:rPr>
          <w:rFonts w:ascii="Book Antiqua" w:hAnsi="Book Antiqua"/>
        </w:rPr>
      </w:pPr>
    </w:p>
    <w:p w14:paraId="26EC8015"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Colonic NENs</w:t>
      </w:r>
    </w:p>
    <w:p w14:paraId="59FA6D56" w14:textId="128B8E41"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Colonic NENs originate from the EC cells that secrete serotonin. However, carcinoid syndrome is extremely rare. These neoplasms are aggressive and poorly differentiated (high-</w:t>
      </w:r>
      <w:proofErr w:type="gramStart"/>
      <w:r w:rsidRPr="00C761DF">
        <w:rPr>
          <w:rFonts w:ascii="Book Antiqua" w:eastAsia="Book Antiqua" w:hAnsi="Book Antiqua" w:cs="Book Antiqua"/>
          <w:color w:val="000000"/>
        </w:rPr>
        <w:t>grade)</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27]</w:t>
      </w:r>
      <w:r w:rsidRPr="00C761DF">
        <w:rPr>
          <w:rFonts w:ascii="Book Antiqua" w:eastAsia="Book Antiqua" w:hAnsi="Book Antiqua" w:cs="Book Antiqua"/>
          <w:color w:val="000000"/>
        </w:rPr>
        <w:t>. Due to the delayed presentation, these are often large (&gt;</w:t>
      </w:r>
      <w:r w:rsidR="001D12E6">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with widespread metastases at the time of diagnosis. Symptoms and signs include abdominal discomfort,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bleeding, bowel obstruction, weight loss, palpable abdominal mass, or hepatomegaly mimicking those of colonic </w:t>
      </w:r>
      <w:proofErr w:type="gramStart"/>
      <w:r w:rsidRPr="00C761DF">
        <w:rPr>
          <w:rFonts w:ascii="Book Antiqua" w:eastAsia="Book Antiqua" w:hAnsi="Book Antiqua" w:cs="Book Antiqua"/>
          <w:color w:val="000000"/>
        </w:rPr>
        <w:t>adenocarcinoma</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28]</w:t>
      </w:r>
      <w:r w:rsidRPr="00C761DF">
        <w:rPr>
          <w:rFonts w:ascii="Book Antiqua" w:eastAsia="Book Antiqua" w:hAnsi="Book Antiqua" w:cs="Book Antiqua"/>
          <w:color w:val="000000"/>
        </w:rPr>
        <w:t>.</w:t>
      </w:r>
    </w:p>
    <w:p w14:paraId="0EDD21B1" w14:textId="77777777" w:rsidR="001D12E6" w:rsidRPr="00C761DF" w:rsidRDefault="001D12E6" w:rsidP="00C761DF">
      <w:pPr>
        <w:spacing w:line="360" w:lineRule="auto"/>
        <w:jc w:val="both"/>
        <w:rPr>
          <w:rFonts w:ascii="Book Antiqua" w:hAnsi="Book Antiqua"/>
        </w:rPr>
      </w:pPr>
    </w:p>
    <w:p w14:paraId="77414F8F" w14:textId="4875069F"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PNENs</w:t>
      </w:r>
    </w:p>
    <w:p w14:paraId="1F96208E" w14:textId="64471CD9"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the second most common pancreatic neoplasms, representing 1</w:t>
      </w:r>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-2% of all pancreatic </w:t>
      </w:r>
      <w:proofErr w:type="gramStart"/>
      <w:r w:rsidRPr="00C761DF">
        <w:rPr>
          <w:rFonts w:ascii="Book Antiqua" w:eastAsia="Book Antiqua" w:hAnsi="Book Antiqua" w:cs="Book Antiqua"/>
          <w:color w:val="000000"/>
        </w:rPr>
        <w:t>neoplasms</w:t>
      </w:r>
      <w:r w:rsidR="001D12E6" w:rsidRPr="00C761DF">
        <w:rPr>
          <w:rFonts w:ascii="Book Antiqua" w:eastAsia="Book Antiqua" w:hAnsi="Book Antiqua" w:cs="Book Antiqua"/>
          <w:color w:val="000000"/>
          <w:vertAlign w:val="superscript"/>
        </w:rPr>
        <w:t>[</w:t>
      </w:r>
      <w:proofErr w:type="gramEnd"/>
      <w:r w:rsidR="001D12E6" w:rsidRPr="00C761DF">
        <w:rPr>
          <w:rFonts w:ascii="Book Antiqua" w:eastAsia="Book Antiqua" w:hAnsi="Book Antiqua" w:cs="Book Antiqua"/>
          <w:color w:val="000000"/>
          <w:vertAlign w:val="superscript"/>
        </w:rPr>
        <w:t>29]</w:t>
      </w:r>
      <w:r w:rsidRPr="00C761DF">
        <w:rPr>
          <w:rFonts w:ascii="Book Antiqua" w:eastAsia="Book Antiqua" w:hAnsi="Book Antiqua" w:cs="Book Antiqua"/>
          <w:color w:val="000000"/>
        </w:rPr>
        <w:t xml:space="preserve">. Most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non-functional, whereas very few are functional, the commonest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being insulinomas, and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Rare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include </w:t>
      </w:r>
      <w:r w:rsidR="00BE3634">
        <w:rPr>
          <w:rFonts w:ascii="Book Antiqua" w:hAnsi="Book Antiqua"/>
        </w:rPr>
        <w:t>V</w:t>
      </w:r>
      <w:r w:rsidR="00BE3634" w:rsidRPr="00C761DF">
        <w:rPr>
          <w:rFonts w:ascii="Book Antiqua" w:hAnsi="Book Antiqua"/>
        </w:rPr>
        <w:t>asoactive intestinal peptide</w:t>
      </w:r>
      <w:r w:rsidR="00BE3634" w:rsidRPr="00C761DF">
        <w:rPr>
          <w:rFonts w:ascii="Book Antiqua" w:eastAsia="Book Antiqua" w:hAnsi="Book Antiqua" w:cs="Book Antiqua"/>
          <w:color w:val="000000"/>
        </w:rPr>
        <w:t xml:space="preserve"> </w:t>
      </w:r>
      <w:r w:rsidR="00BE3634">
        <w:rPr>
          <w:rFonts w:ascii="Book Antiqua" w:eastAsia="Book Antiqua" w:hAnsi="Book Antiqua" w:cs="Book Antiqua"/>
          <w:color w:val="000000"/>
        </w:rPr>
        <w:t>(</w:t>
      </w:r>
      <w:r w:rsidRPr="00C761DF">
        <w:rPr>
          <w:rFonts w:ascii="Book Antiqua" w:eastAsia="Book Antiqua" w:hAnsi="Book Antiqua" w:cs="Book Antiqua"/>
          <w:color w:val="000000"/>
        </w:rPr>
        <w:t>VIP</w:t>
      </w:r>
      <w:r w:rsidR="00BE3634">
        <w:rPr>
          <w:rFonts w:ascii="Book Antiqua" w:eastAsia="Book Antiqua" w:hAnsi="Book Antiqua" w:cs="Book Antiqua"/>
          <w:color w:val="000000"/>
        </w:rPr>
        <w:t>)</w:t>
      </w:r>
      <w:proofErr w:type="spellStart"/>
      <w:r w:rsidRPr="00C761DF">
        <w:rPr>
          <w:rFonts w:ascii="Book Antiqua" w:eastAsia="Book Antiqua" w:hAnsi="Book Antiqua" w:cs="Book Antiqua"/>
          <w:color w:val="000000"/>
        </w:rPr>
        <w:t>omas</w:t>
      </w:r>
      <w:proofErr w:type="spellEnd"/>
      <w:r w:rsidRPr="00C761DF">
        <w:rPr>
          <w:rFonts w:ascii="Book Antiqua" w:eastAsia="Book Antiqua" w:hAnsi="Book Antiqua" w:cs="Book Antiqua"/>
          <w:color w:val="000000"/>
        </w:rPr>
        <w:t xml:space="preserve">, glucagonomas,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w:t>
      </w:r>
      <w:r w:rsidR="001D12E6">
        <w:rPr>
          <w:rFonts w:ascii="Book Antiqua" w:eastAsia="Book Antiqua" w:hAnsi="Book Antiqua" w:cs="Book Antiqua"/>
          <w:color w:val="000000"/>
        </w:rPr>
        <w:t>g</w:t>
      </w:r>
      <w:r w:rsidR="001D12E6" w:rsidRPr="00C761DF">
        <w:rPr>
          <w:rFonts w:ascii="Book Antiqua" w:eastAsia="Book Antiqua" w:hAnsi="Book Antiqua" w:cs="Book Antiqua"/>
          <w:color w:val="000000"/>
        </w:rPr>
        <w:t xml:space="preserve">rowth hormone releasing hormone </w:t>
      </w:r>
      <w:r w:rsidR="001D12E6">
        <w:rPr>
          <w:rFonts w:ascii="Book Antiqua" w:eastAsia="Book Antiqua" w:hAnsi="Book Antiqua" w:cs="Book Antiqua"/>
          <w:color w:val="000000"/>
        </w:rPr>
        <w:t>(</w:t>
      </w:r>
      <w:r w:rsidR="001D12E6" w:rsidRPr="00C761DF">
        <w:rPr>
          <w:rFonts w:ascii="Book Antiqua" w:eastAsia="Book Antiqua" w:hAnsi="Book Antiqua" w:cs="Book Antiqua"/>
          <w:color w:val="000000"/>
        </w:rPr>
        <w:t>GHRH</w:t>
      </w:r>
      <w:r w:rsidR="001D12E6">
        <w:rPr>
          <w:rFonts w:ascii="Book Antiqua" w:eastAsia="Book Antiqua" w:hAnsi="Book Antiqua" w:cs="Book Antiqua"/>
          <w:color w:val="000000"/>
        </w:rPr>
        <w:t>)</w:t>
      </w:r>
      <w:r w:rsidR="001D12E6" w:rsidRPr="00C761DF">
        <w:rPr>
          <w:rFonts w:ascii="Book Antiqua" w:eastAsia="Book Antiqua" w:hAnsi="Book Antiqua" w:cs="Book Antiqua"/>
          <w:color w:val="000000"/>
        </w:rPr>
        <w:t xml:space="preserve"> secreting </w:t>
      </w:r>
      <w:proofErr w:type="spellStart"/>
      <w:r w:rsidR="001D12E6" w:rsidRPr="00C761DF">
        <w:rPr>
          <w:rFonts w:ascii="Book Antiqua" w:eastAsia="Book Antiqua" w:hAnsi="Book Antiqua" w:cs="Book Antiqua"/>
          <w:color w:val="000000"/>
        </w:rPr>
        <w:t>pNENs</w:t>
      </w:r>
      <w:proofErr w:type="spellEnd"/>
      <w:r w:rsidR="001D12E6" w:rsidRPr="00C761DF">
        <w:rPr>
          <w:rFonts w:ascii="Book Antiqua" w:eastAsia="Book Antiqua" w:hAnsi="Book Antiqua" w:cs="Book Antiqua"/>
          <w:color w:val="000000"/>
        </w:rPr>
        <w:t xml:space="preserve"> (</w:t>
      </w:r>
      <w:proofErr w:type="spellStart"/>
      <w:r w:rsidR="001D12E6" w:rsidRPr="00C761DF">
        <w:rPr>
          <w:rFonts w:ascii="Book Antiqua" w:eastAsia="Book Antiqua" w:hAnsi="Book Antiqua" w:cs="Book Antiqua"/>
          <w:color w:val="000000"/>
        </w:rPr>
        <w:t>GRHomas</w:t>
      </w:r>
      <w:proofErr w:type="spellEnd"/>
      <w:r w:rsidR="001D12E6"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 </w:t>
      </w:r>
      <w:r w:rsidR="0052672E" w:rsidRPr="00C761DF">
        <w:rPr>
          <w:rFonts w:ascii="Book Antiqua" w:eastAsia="Book Antiqua" w:hAnsi="Book Antiqua" w:cs="Book Antiqua"/>
          <w:color w:val="000000"/>
        </w:rPr>
        <w:t xml:space="preserve">adrenocorticotropin </w:t>
      </w:r>
      <w:r w:rsidR="0052672E">
        <w:rPr>
          <w:rFonts w:ascii="Book Antiqua" w:eastAsia="Book Antiqua" w:hAnsi="Book Antiqua" w:cs="Book Antiqua"/>
          <w:color w:val="000000"/>
        </w:rPr>
        <w:t>(</w:t>
      </w:r>
      <w:r w:rsidRPr="00C761DF">
        <w:rPr>
          <w:rFonts w:ascii="Book Antiqua" w:eastAsia="Book Antiqua" w:hAnsi="Book Antiqua" w:cs="Book Antiqua"/>
          <w:color w:val="000000"/>
        </w:rPr>
        <w:t>ACTH</w:t>
      </w:r>
      <w:r w:rsidR="0052672E">
        <w:rPr>
          <w:rFonts w:ascii="Book Antiqua" w:eastAsia="Book Antiqua" w:hAnsi="Book Antiqua" w:cs="Book Antiqua"/>
          <w:color w:val="000000"/>
        </w:rPr>
        <w:t>)</w:t>
      </w:r>
      <w:proofErr w:type="spellStart"/>
      <w:r w:rsidRPr="00C761DF">
        <w:rPr>
          <w:rFonts w:ascii="Book Antiqua" w:eastAsia="Book Antiqua" w:hAnsi="Book Antiqua" w:cs="Book Antiqua"/>
          <w:color w:val="000000"/>
        </w:rPr>
        <w:t>omas</w:t>
      </w:r>
      <w:proofErr w:type="spellEnd"/>
      <w:r w:rsidRPr="00C761DF">
        <w:rPr>
          <w:rFonts w:ascii="Book Antiqua" w:eastAsia="Book Antiqua" w:hAnsi="Book Antiqua" w:cs="Book Antiqua"/>
          <w:color w:val="000000"/>
        </w:rPr>
        <w:t xml:space="preserve">, </w:t>
      </w:r>
      <w:r w:rsidR="0052672E" w:rsidRPr="00C761DF">
        <w:rPr>
          <w:rFonts w:ascii="Book Antiqua" w:eastAsia="Book Antiqua" w:hAnsi="Book Antiqua" w:cs="Book Antiqua"/>
          <w:color w:val="000000"/>
        </w:rPr>
        <w:t>parathyroid hormone related peptide (</w:t>
      </w:r>
      <w:proofErr w:type="spellStart"/>
      <w:r w:rsidR="0052672E" w:rsidRPr="00C761DF">
        <w:rPr>
          <w:rFonts w:ascii="Book Antiqua" w:eastAsia="Book Antiqua" w:hAnsi="Book Antiqua" w:cs="Book Antiqua"/>
          <w:color w:val="000000"/>
        </w:rPr>
        <w:t>PTHrP</w:t>
      </w:r>
      <w:proofErr w:type="spellEnd"/>
      <w:r w:rsidR="0052672E" w:rsidRPr="00C761DF">
        <w:rPr>
          <w:rFonts w:ascii="Book Antiqua" w:eastAsia="Book Antiqua" w:hAnsi="Book Antiqua" w:cs="Book Antiqua"/>
          <w:color w:val="000000"/>
        </w:rPr>
        <w:t>)</w:t>
      </w:r>
      <w:proofErr w:type="spellStart"/>
      <w:r w:rsidRPr="00C761DF">
        <w:rPr>
          <w:rFonts w:ascii="Book Antiqua" w:eastAsia="Book Antiqua" w:hAnsi="Book Antiqua" w:cs="Book Antiqua"/>
          <w:color w:val="000000"/>
        </w:rPr>
        <w:t>omas</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pNEN</w:t>
      </w:r>
      <w:proofErr w:type="spellEnd"/>
      <w:r w:rsidRPr="00C761DF">
        <w:rPr>
          <w:rFonts w:ascii="Book Antiqua" w:eastAsia="Book Antiqua" w:hAnsi="Book Antiqua" w:cs="Book Antiqua"/>
          <w:color w:val="000000"/>
        </w:rPr>
        <w:t xml:space="preserve">-related carcinoid syndrome, and very rarely </w:t>
      </w:r>
      <w:r w:rsidR="0052672E">
        <w:rPr>
          <w:rFonts w:ascii="Book Antiqua" w:eastAsia="Book Antiqua" w:hAnsi="Book Antiqua" w:cs="Book Antiqua"/>
          <w:color w:val="000000"/>
        </w:rPr>
        <w:t>c</w:t>
      </w:r>
      <w:r w:rsidR="0052672E" w:rsidRPr="0052672E">
        <w:rPr>
          <w:rFonts w:ascii="Book Antiqua" w:eastAsia="Book Antiqua" w:hAnsi="Book Antiqua" w:cs="Book Antiqua"/>
          <w:color w:val="000000"/>
        </w:rPr>
        <w:t>holecystokinin (CCK)</w:t>
      </w:r>
      <w:proofErr w:type="spellStart"/>
      <w:r w:rsidR="0052672E" w:rsidRPr="0052672E">
        <w:rPr>
          <w:rFonts w:ascii="Book Antiqua" w:eastAsia="Book Antiqua" w:hAnsi="Book Antiqua" w:cs="Book Antiqua"/>
          <w:color w:val="000000"/>
        </w:rPr>
        <w:t>omas</w:t>
      </w:r>
      <w:proofErr w:type="spellEnd"/>
      <w:r w:rsidR="001D12E6" w:rsidRPr="0052672E">
        <w:rPr>
          <w:rFonts w:ascii="Book Antiqua" w:eastAsia="Book Antiqua" w:hAnsi="Book Antiqua" w:cs="Book Antiqua"/>
          <w:color w:val="000000"/>
          <w:vertAlign w:val="superscript"/>
        </w:rPr>
        <w:t>[</w:t>
      </w:r>
      <w:r w:rsidR="001D12E6" w:rsidRPr="00C761DF">
        <w:rPr>
          <w:rFonts w:ascii="Book Antiqua" w:eastAsia="Book Antiqua" w:hAnsi="Book Antiqua" w:cs="Book Antiqua"/>
          <w:color w:val="000000"/>
          <w:vertAlign w:val="superscript"/>
        </w:rPr>
        <w:t>30]</w:t>
      </w:r>
      <w:r w:rsidRPr="00C761DF">
        <w:rPr>
          <w:rFonts w:ascii="Book Antiqua" w:eastAsia="Book Antiqua" w:hAnsi="Book Antiqua" w:cs="Book Antiqua"/>
          <w:color w:val="000000"/>
        </w:rPr>
        <w:t xml:space="preserve">.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diagnosed incidentally at an advanced stage with evidence of metastasis. While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small (1-2 cm), well-defined, and hyper-vascular, the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large (4 cm), well-defined, encapsulated and heterogeneously enhancing </w:t>
      </w:r>
      <w:proofErr w:type="gramStart"/>
      <w:r w:rsidRPr="00C761DF">
        <w:rPr>
          <w:rFonts w:ascii="Book Antiqua" w:eastAsia="Book Antiqua" w:hAnsi="Book Antiqua" w:cs="Book Antiqua"/>
          <w:color w:val="000000"/>
        </w:rPr>
        <w:t>lesions</w:t>
      </w:r>
      <w:r w:rsidR="00C14B1B" w:rsidRPr="00C761DF">
        <w:rPr>
          <w:rFonts w:ascii="Book Antiqua" w:eastAsia="Book Antiqua" w:hAnsi="Book Antiqua" w:cs="Book Antiqua"/>
          <w:color w:val="000000"/>
          <w:vertAlign w:val="superscript"/>
        </w:rPr>
        <w:t>[</w:t>
      </w:r>
      <w:proofErr w:type="gramEnd"/>
      <w:r w:rsidR="00C14B1B" w:rsidRPr="00C761DF">
        <w:rPr>
          <w:rFonts w:ascii="Book Antiqua" w:eastAsia="Book Antiqua" w:hAnsi="Book Antiqua" w:cs="Book Antiqua"/>
          <w:color w:val="000000"/>
          <w:vertAlign w:val="superscript"/>
        </w:rPr>
        <w:t>31]</w:t>
      </w:r>
      <w:r w:rsidRPr="00C761DF">
        <w:rPr>
          <w:rFonts w:ascii="Book Antiqua" w:eastAsia="Book Antiqua" w:hAnsi="Book Antiqua" w:cs="Book Antiqua"/>
          <w:color w:val="000000"/>
        </w:rPr>
        <w:t xml:space="preserve">. </w:t>
      </w:r>
    </w:p>
    <w:p w14:paraId="5D6BA7F3" w14:textId="3A550EF3" w:rsidR="00A77B3E" w:rsidRDefault="004C192C" w:rsidP="001D12E6">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lastRenderedPageBreak/>
        <w:t xml:space="preserve">Most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sporadic, whereas a minority are inherited. MEN1 is associated with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in 80</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-100%,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in 20</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-61%, insulinomas in 7</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-31%, glucagonomas in 1</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-6%, </w:t>
      </w:r>
      <w:proofErr w:type="spellStart"/>
      <w:r w:rsidRPr="00C761DF">
        <w:rPr>
          <w:rFonts w:ascii="Book Antiqua" w:eastAsia="Book Antiqua" w:hAnsi="Book Antiqua" w:cs="Book Antiqua"/>
          <w:color w:val="000000"/>
        </w:rPr>
        <w:t>VIPomas</w:t>
      </w:r>
      <w:proofErr w:type="spellEnd"/>
      <w:r w:rsidRPr="00C761DF">
        <w:rPr>
          <w:rFonts w:ascii="Book Antiqua" w:eastAsia="Book Antiqua" w:hAnsi="Book Antiqua" w:cs="Book Antiqua"/>
          <w:color w:val="000000"/>
        </w:rPr>
        <w:t xml:space="preserve"> in 1</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-12%, and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in 1</w:t>
      </w:r>
      <w:proofErr w:type="gramStart"/>
      <w:r w:rsidRPr="00C761DF">
        <w:rPr>
          <w:rFonts w:ascii="Book Antiqua" w:eastAsia="Book Antiqua" w:hAnsi="Book Antiqua" w:cs="Book Antiqua"/>
          <w:color w:val="000000"/>
        </w:rPr>
        <w:t>%</w:t>
      </w:r>
      <w:r w:rsidRPr="00C761DF">
        <w:rPr>
          <w:rFonts w:ascii="Book Antiqua" w:eastAsia="Book Antiqua" w:hAnsi="Book Antiqua" w:cs="Book Antiqua"/>
          <w:color w:val="000000"/>
          <w:vertAlign w:val="superscript"/>
        </w:rPr>
        <w:t>[</w:t>
      </w:r>
      <w:proofErr w:type="gramEnd"/>
      <w:r w:rsidRPr="00C761DF">
        <w:rPr>
          <w:rFonts w:ascii="Book Antiqua" w:eastAsia="Book Antiqua" w:hAnsi="Book Antiqua" w:cs="Book Antiqua"/>
          <w:color w:val="000000"/>
          <w:vertAlign w:val="superscript"/>
        </w:rPr>
        <w:t>32]</w:t>
      </w:r>
      <w:r w:rsidRPr="00C761DF">
        <w:rPr>
          <w:rFonts w:ascii="Book Antiqua" w:eastAsia="Book Antiqua" w:hAnsi="Book Antiqua" w:cs="Book Antiqua"/>
          <w:color w:val="000000"/>
        </w:rPr>
        <w:t xml:space="preserve">. All these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except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and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exclusively occur in the pancreas. NF1 is associated with duodenal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in 0</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-10%, with NF1 accounting for nearly 50% of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in that location. NF1 is rarely associated with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such as </w:t>
      </w:r>
      <w:proofErr w:type="spellStart"/>
      <w:r w:rsidRPr="00C761DF">
        <w:rPr>
          <w:rFonts w:ascii="Book Antiqua" w:eastAsia="Book Antiqua" w:hAnsi="Book Antiqua" w:cs="Book Antiqua"/>
          <w:color w:val="000000"/>
        </w:rPr>
        <w:t>somatostatinoma</w:t>
      </w:r>
      <w:proofErr w:type="spellEnd"/>
      <w:r w:rsidRPr="00C761DF">
        <w:rPr>
          <w:rFonts w:ascii="Book Antiqua" w:eastAsia="Book Antiqua" w:hAnsi="Book Antiqua" w:cs="Book Antiqua"/>
          <w:color w:val="000000"/>
        </w:rPr>
        <w:t xml:space="preserve">, insulinoma, </w:t>
      </w:r>
      <w:proofErr w:type="spellStart"/>
      <w:r w:rsidRPr="00C761DF">
        <w:rPr>
          <w:rFonts w:ascii="Book Antiqua" w:eastAsia="Book Antiqua" w:hAnsi="Book Antiqua" w:cs="Book Antiqua"/>
          <w:color w:val="000000"/>
        </w:rPr>
        <w:t>gastrinoma</w:t>
      </w:r>
      <w:proofErr w:type="spellEnd"/>
      <w:r w:rsidRPr="00C761DF">
        <w:rPr>
          <w:rFonts w:ascii="Book Antiqua" w:eastAsia="Book Antiqua" w:hAnsi="Book Antiqua" w:cs="Book Antiqua"/>
          <w:color w:val="000000"/>
        </w:rPr>
        <w:t xml:space="preserve">, or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VHL is associated with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in 10</w:t>
      </w:r>
      <w:r w:rsidR="00C14B1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-17%, which are invariably non-functional. Tuberous sclerosis is associated with both functional and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and the functional NENs being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and </w:t>
      </w:r>
      <w:proofErr w:type="gramStart"/>
      <w:r w:rsidRPr="00C761DF">
        <w:rPr>
          <w:rFonts w:ascii="Book Antiqua" w:eastAsia="Book Antiqua" w:hAnsi="Book Antiqua" w:cs="Book Antiqua"/>
          <w:color w:val="000000"/>
        </w:rPr>
        <w:t>insulinomas</w:t>
      </w:r>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32]</w:t>
      </w:r>
      <w:r w:rsidRPr="00C761DF">
        <w:rPr>
          <w:rFonts w:ascii="Book Antiqua" w:eastAsia="Book Antiqua" w:hAnsi="Book Antiqua" w:cs="Book Antiqua"/>
          <w:color w:val="000000"/>
        </w:rPr>
        <w:t xml:space="preserve">. Clinical features, incidence, cancer risk, MEN1 association, and treatment of various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w:t>
      </w:r>
      <w:proofErr w:type="spellStart"/>
      <w:r w:rsidRPr="00C761DF">
        <w:rPr>
          <w:rFonts w:ascii="Book Antiqua" w:eastAsia="Book Antiqua" w:hAnsi="Book Antiqua" w:cs="Book Antiqua"/>
          <w:color w:val="000000"/>
        </w:rPr>
        <w:t>summarised</w:t>
      </w:r>
      <w:proofErr w:type="spellEnd"/>
      <w:r w:rsidRPr="00C761DF">
        <w:rPr>
          <w:rFonts w:ascii="Book Antiqua" w:eastAsia="Book Antiqua" w:hAnsi="Book Antiqua" w:cs="Book Antiqua"/>
          <w:color w:val="000000"/>
        </w:rPr>
        <w:t xml:space="preserve"> in </w:t>
      </w:r>
      <w:r w:rsidR="00141E61">
        <w:rPr>
          <w:rFonts w:ascii="Book Antiqua" w:eastAsia="Book Antiqua" w:hAnsi="Book Antiqua" w:cs="Book Antiqua"/>
          <w:color w:val="000000"/>
        </w:rPr>
        <w:t>T</w:t>
      </w:r>
      <w:r w:rsidRPr="00C761DF">
        <w:rPr>
          <w:rFonts w:ascii="Book Antiqua" w:eastAsia="Book Antiqua" w:hAnsi="Book Antiqua" w:cs="Book Antiqua"/>
          <w:color w:val="000000"/>
        </w:rPr>
        <w:t xml:space="preserve">able 2, with references taken </w:t>
      </w:r>
      <w:proofErr w:type="gramStart"/>
      <w:r w:rsidRPr="00C761DF">
        <w:rPr>
          <w:rFonts w:ascii="Book Antiqua" w:eastAsia="Book Antiqua" w:hAnsi="Book Antiqua" w:cs="Book Antiqua"/>
          <w:color w:val="000000"/>
        </w:rPr>
        <w:t>from</w:t>
      </w:r>
      <w:r w:rsidRPr="00C761DF">
        <w:rPr>
          <w:rFonts w:ascii="Book Antiqua" w:eastAsia="Book Antiqua" w:hAnsi="Book Antiqua" w:cs="Book Antiqua"/>
          <w:color w:val="000000"/>
          <w:vertAlign w:val="superscript"/>
        </w:rPr>
        <w:t>[</w:t>
      </w:r>
      <w:proofErr w:type="gramEnd"/>
      <w:r w:rsidRPr="00C761DF">
        <w:rPr>
          <w:rFonts w:ascii="Book Antiqua" w:eastAsia="Book Antiqua" w:hAnsi="Book Antiqua" w:cs="Book Antiqua"/>
          <w:color w:val="000000"/>
          <w:vertAlign w:val="superscript"/>
        </w:rPr>
        <w:t>29-32]</w:t>
      </w:r>
      <w:r w:rsidRPr="00C761DF">
        <w:rPr>
          <w:rFonts w:ascii="Book Antiqua" w:eastAsia="Book Antiqua" w:hAnsi="Book Antiqua" w:cs="Book Antiqua"/>
          <w:color w:val="000000"/>
        </w:rPr>
        <w:t>.</w:t>
      </w:r>
    </w:p>
    <w:p w14:paraId="139EE89A" w14:textId="77777777" w:rsidR="00141E61" w:rsidRPr="00C761DF" w:rsidRDefault="00141E61" w:rsidP="00141E61">
      <w:pPr>
        <w:spacing w:line="360" w:lineRule="auto"/>
        <w:jc w:val="both"/>
        <w:rPr>
          <w:rFonts w:ascii="Book Antiqua" w:hAnsi="Book Antiqua"/>
        </w:rPr>
      </w:pPr>
    </w:p>
    <w:p w14:paraId="0616F03F" w14:textId="77777777" w:rsidR="00A77B3E" w:rsidRPr="00141E61" w:rsidRDefault="004C192C" w:rsidP="00C761DF">
      <w:pPr>
        <w:spacing w:line="360" w:lineRule="auto"/>
        <w:jc w:val="both"/>
        <w:rPr>
          <w:rFonts w:ascii="Book Antiqua" w:eastAsia="Book Antiqua" w:hAnsi="Book Antiqua" w:cs="Book Antiqua"/>
          <w:b/>
          <w:caps/>
          <w:color w:val="000000"/>
          <w:u w:val="single"/>
        </w:rPr>
      </w:pPr>
      <w:r w:rsidRPr="00141E61">
        <w:rPr>
          <w:rFonts w:ascii="Book Antiqua" w:eastAsia="Book Antiqua" w:hAnsi="Book Antiqua" w:cs="Book Antiqua"/>
          <w:b/>
          <w:caps/>
          <w:color w:val="000000"/>
          <w:u w:val="single"/>
        </w:rPr>
        <w:t>Clinical Features of GEP-NENs with Hormone Hypersecretion</w:t>
      </w:r>
    </w:p>
    <w:p w14:paraId="390B41A2"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 xml:space="preserve">Insulinoma </w:t>
      </w:r>
    </w:p>
    <w:p w14:paraId="7FE1A5C9" w14:textId="1603E168"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This is the commonest functional </w:t>
      </w:r>
      <w:proofErr w:type="spellStart"/>
      <w:r w:rsidRPr="00C761DF">
        <w:rPr>
          <w:rFonts w:ascii="Book Antiqua" w:eastAsia="Book Antiqua" w:hAnsi="Book Antiqua" w:cs="Book Antiqua"/>
          <w:color w:val="000000"/>
        </w:rPr>
        <w:t>pNEN</w:t>
      </w:r>
      <w:proofErr w:type="spellEnd"/>
      <w:r w:rsidRPr="00C761DF">
        <w:rPr>
          <w:rFonts w:ascii="Book Antiqua" w:eastAsia="Book Antiqua" w:hAnsi="Book Antiqua" w:cs="Book Antiqua"/>
          <w:color w:val="000000"/>
        </w:rPr>
        <w:t>. Peak incidence is 40-45 years with a female preponderance (</w:t>
      </w:r>
      <w:r w:rsidR="00141E61" w:rsidRPr="00141E61">
        <w:rPr>
          <w:rFonts w:ascii="Book Antiqua" w:eastAsia="Book Antiqua" w:hAnsi="Book Antiqua" w:cs="Book Antiqua"/>
          <w:color w:val="000000"/>
        </w:rPr>
        <w:t>approximately</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60%). 95</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-100% of these lesions can be cured surgically. Patients with malignant insulinomas having liver metastasis at the time of presentation have a median survival of &lt;</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2 years. Around 10% the insulinomas are multifocal in origin. Patients with large insulinomas (&gt;</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2</w:t>
      </w:r>
      <w:r w:rsidR="00141E61" w:rsidRPr="00141E61">
        <w:rPr>
          <w:rFonts w:ascii="Book Antiqua" w:eastAsia="Book Antiqua" w:hAnsi="Book Antiqua" w:cs="Book Antiqua"/>
          <w:color w:val="000000"/>
        </w:rPr>
        <w:t xml:space="preserve"> </w:t>
      </w:r>
      <w:r w:rsidR="00141E61" w:rsidRPr="00C761DF">
        <w:rPr>
          <w:rFonts w:ascii="Book Antiqua" w:eastAsia="Book Antiqua" w:hAnsi="Book Antiqua" w:cs="Book Antiqua"/>
          <w:color w:val="000000"/>
        </w:rPr>
        <w:t>cm</w:t>
      </w:r>
      <w:r w:rsidRPr="00C761DF">
        <w:rPr>
          <w:rFonts w:ascii="Book Antiqua" w:eastAsia="Book Antiqua" w:hAnsi="Book Antiqua" w:cs="Book Antiqua"/>
          <w:color w:val="000000"/>
        </w:rPr>
        <w:t xml:space="preserve">) have high metastasis risk and poor </w:t>
      </w:r>
      <w:proofErr w:type="gramStart"/>
      <w:r w:rsidRPr="00C761DF">
        <w:rPr>
          <w:rFonts w:ascii="Book Antiqua" w:eastAsia="Book Antiqua" w:hAnsi="Book Antiqua" w:cs="Book Antiqua"/>
          <w:color w:val="000000"/>
        </w:rPr>
        <w:t>survival</w:t>
      </w:r>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The suspected patients should satisfy the Whipple’s triad characterized by symptoms of </w:t>
      </w:r>
      <w:proofErr w:type="spellStart"/>
      <w:r w:rsidRPr="00C761DF">
        <w:rPr>
          <w:rFonts w:ascii="Book Antiqua" w:eastAsia="Book Antiqua" w:hAnsi="Book Antiqua" w:cs="Book Antiqua"/>
          <w:color w:val="000000"/>
        </w:rPr>
        <w:t>hypoglycaemia</w:t>
      </w:r>
      <w:proofErr w:type="spellEnd"/>
      <w:r w:rsidRPr="00C761DF">
        <w:rPr>
          <w:rFonts w:ascii="Book Antiqua" w:eastAsia="Book Antiqua" w:hAnsi="Book Antiqua" w:cs="Book Antiqua"/>
          <w:color w:val="000000"/>
        </w:rPr>
        <w:t>, plasma glucose levels &lt;</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2.2 mmol/L (&lt;</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40 mg/dL), and relief of symptoms with glucose administration for diagnosis. Gold standard test for the diagnosis of insulinoma is the 72</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h fast test, with the diagnosis established with the following criteria: </w:t>
      </w:r>
      <w:r w:rsidR="00141E61">
        <w:rPr>
          <w:rFonts w:ascii="Book Antiqua" w:eastAsia="Book Antiqua" w:hAnsi="Book Antiqua" w:cs="Book Antiqua"/>
          <w:color w:val="000000"/>
        </w:rPr>
        <w:t>G</w:t>
      </w:r>
      <w:r w:rsidRPr="00C761DF">
        <w:rPr>
          <w:rFonts w:ascii="Book Antiqua" w:eastAsia="Book Antiqua" w:hAnsi="Book Antiqua" w:cs="Book Antiqua"/>
          <w:color w:val="000000"/>
        </w:rPr>
        <w:t>lucose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2.2 mmol/L, concomitant insulin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6 </w:t>
      </w:r>
      <w:proofErr w:type="spellStart"/>
      <w:r w:rsidRPr="00C761DF">
        <w:rPr>
          <w:rFonts w:ascii="Book Antiqua" w:eastAsia="Book Antiqua" w:hAnsi="Book Antiqua" w:cs="Book Antiqua"/>
          <w:color w:val="000000"/>
        </w:rPr>
        <w:t>μU</w:t>
      </w:r>
      <w:proofErr w:type="spellEnd"/>
      <w:r w:rsidRPr="00C761DF">
        <w:rPr>
          <w:rFonts w:ascii="Book Antiqua" w:eastAsia="Book Antiqua" w:hAnsi="Book Antiqua" w:cs="Book Antiqua"/>
          <w:color w:val="000000"/>
        </w:rPr>
        <w:t>/mL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36 </w:t>
      </w:r>
      <w:proofErr w:type="spellStart"/>
      <w:r w:rsidRPr="00C761DF">
        <w:rPr>
          <w:rFonts w:ascii="Book Antiqua" w:eastAsia="Book Antiqua" w:hAnsi="Book Antiqua" w:cs="Book Antiqua"/>
          <w:color w:val="000000"/>
        </w:rPr>
        <w:t>pmol</w:t>
      </w:r>
      <w:proofErr w:type="spellEnd"/>
      <w:r w:rsidRPr="00C761DF">
        <w:rPr>
          <w:rFonts w:ascii="Book Antiqua" w:eastAsia="Book Antiqua" w:hAnsi="Book Antiqua" w:cs="Book Antiqua"/>
          <w:color w:val="000000"/>
        </w:rPr>
        <w:t>/L); C-peptide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0.2 nmol/L; proinsulin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5 </w:t>
      </w:r>
      <w:proofErr w:type="spellStart"/>
      <w:r w:rsidRPr="00C761DF">
        <w:rPr>
          <w:rFonts w:ascii="Book Antiqua" w:eastAsia="Book Antiqua" w:hAnsi="Book Antiqua" w:cs="Book Antiqua"/>
          <w:color w:val="000000"/>
        </w:rPr>
        <w:t>pmol</w:t>
      </w:r>
      <w:proofErr w:type="spellEnd"/>
      <w:r w:rsidRPr="00C761DF">
        <w:rPr>
          <w:rFonts w:ascii="Book Antiqua" w:eastAsia="Book Antiqua" w:hAnsi="Book Antiqua" w:cs="Book Antiqua"/>
          <w:color w:val="000000"/>
        </w:rPr>
        <w:t>/L; β-hydroxybutyrate levels ≤</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2.7</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mmol/L, and no sulfonylurea metabolites in the plasma and/or urine</w:t>
      </w:r>
      <w:r w:rsidR="00141E61"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Nearly 18% of patients with insulinoma develop only postprandial </w:t>
      </w:r>
      <w:proofErr w:type="spellStart"/>
      <w:r w:rsidRPr="00C761DF">
        <w:rPr>
          <w:rFonts w:ascii="Book Antiqua" w:eastAsia="Book Antiqua" w:hAnsi="Book Antiqua" w:cs="Book Antiqua"/>
          <w:color w:val="000000"/>
        </w:rPr>
        <w:t>hypoglycaemia</w:t>
      </w:r>
      <w:proofErr w:type="spellEnd"/>
      <w:r w:rsidRPr="00C761DF">
        <w:rPr>
          <w:rFonts w:ascii="Book Antiqua" w:eastAsia="Book Antiqua" w:hAnsi="Book Antiqua" w:cs="Book Antiqua"/>
          <w:color w:val="000000"/>
        </w:rPr>
        <w:t>, meaning that the 72</w:t>
      </w:r>
      <w:r w:rsidR="00D361CD">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h fast test can be falsely negative, and these patients can be diagnosed based on altered insulin pattern during an oral glucose tolerance test induced </w:t>
      </w:r>
      <w:proofErr w:type="spellStart"/>
      <w:proofErr w:type="gramStart"/>
      <w:r w:rsidRPr="00C761DF">
        <w:rPr>
          <w:rFonts w:ascii="Book Antiqua" w:eastAsia="Book Antiqua" w:hAnsi="Book Antiqua" w:cs="Book Antiqua"/>
          <w:color w:val="000000"/>
        </w:rPr>
        <w:t>hypoglycaemia</w:t>
      </w:r>
      <w:proofErr w:type="spellEnd"/>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34]</w:t>
      </w:r>
      <w:r w:rsidRPr="00C761DF">
        <w:rPr>
          <w:rFonts w:ascii="Book Antiqua" w:eastAsia="Book Antiqua" w:hAnsi="Book Antiqua" w:cs="Book Antiqua"/>
          <w:color w:val="000000"/>
        </w:rPr>
        <w:t>.</w:t>
      </w:r>
    </w:p>
    <w:p w14:paraId="5BE2D797" w14:textId="77777777" w:rsidR="00141E61" w:rsidRPr="00C761DF" w:rsidRDefault="00141E61" w:rsidP="00C761DF">
      <w:pPr>
        <w:spacing w:line="360" w:lineRule="auto"/>
        <w:jc w:val="both"/>
        <w:rPr>
          <w:rFonts w:ascii="Book Antiqua" w:hAnsi="Book Antiqua"/>
        </w:rPr>
      </w:pPr>
    </w:p>
    <w:p w14:paraId="0EA20A3B" w14:textId="77777777"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b/>
          <w:bCs/>
          <w:i/>
          <w:iCs/>
          <w:color w:val="000000"/>
        </w:rPr>
        <w:t>Gastrinoma</w:t>
      </w:r>
      <w:proofErr w:type="spellEnd"/>
    </w:p>
    <w:p w14:paraId="796F36CC" w14:textId="69A7FD43"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color w:val="000000"/>
        </w:rPr>
        <w:t>Gastrinoma</w:t>
      </w:r>
      <w:proofErr w:type="spellEnd"/>
      <w:r w:rsidRPr="00C761DF">
        <w:rPr>
          <w:rFonts w:ascii="Book Antiqua" w:eastAsia="Book Antiqua" w:hAnsi="Book Antiqua" w:cs="Book Antiqua"/>
          <w:color w:val="000000"/>
        </w:rPr>
        <w:t xml:space="preserve"> or Zollinger Ellison syndrome is the second most common functional </w:t>
      </w:r>
      <w:proofErr w:type="spellStart"/>
      <w:r w:rsidRPr="00C761DF">
        <w:rPr>
          <w:rFonts w:ascii="Book Antiqua" w:eastAsia="Book Antiqua" w:hAnsi="Book Antiqua" w:cs="Book Antiqua"/>
          <w:color w:val="000000"/>
        </w:rPr>
        <w:t>pNEN</w:t>
      </w:r>
      <w:proofErr w:type="spellEnd"/>
      <w:r w:rsidRPr="00C761DF">
        <w:rPr>
          <w:rFonts w:ascii="Book Antiqua" w:eastAsia="Book Antiqua" w:hAnsi="Book Antiqua" w:cs="Book Antiqua"/>
          <w:color w:val="000000"/>
        </w:rPr>
        <w:t xml:space="preserve">. Nearly 70% of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occur in duodenum and 70</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-85% of which occur in the </w:t>
      </w:r>
      <w:proofErr w:type="spellStart"/>
      <w:r w:rsidRPr="00C761DF">
        <w:rPr>
          <w:rFonts w:ascii="Book Antiqua" w:eastAsia="Book Antiqua" w:hAnsi="Book Antiqua" w:cs="Book Antiqua"/>
          <w:color w:val="000000"/>
        </w:rPr>
        <w:t>Passaro's</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gastrinoma</w:t>
      </w:r>
      <w:proofErr w:type="spellEnd"/>
      <w:r w:rsidRPr="00C761DF">
        <w:rPr>
          <w:rFonts w:ascii="Book Antiqua" w:eastAsia="Book Antiqua" w:hAnsi="Book Antiqua" w:cs="Book Antiqua"/>
          <w:color w:val="000000"/>
        </w:rPr>
        <w:t xml:space="preserve"> triangle. Nearly 25% of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occur in pancreas and only 5% occur in various organs such as stomach, liver, bile duct, ovary, heart, and </w:t>
      </w:r>
      <w:proofErr w:type="gramStart"/>
      <w:r w:rsidRPr="00C761DF">
        <w:rPr>
          <w:rFonts w:ascii="Book Antiqua" w:eastAsia="Book Antiqua" w:hAnsi="Book Antiqua" w:cs="Book Antiqua"/>
          <w:color w:val="000000"/>
        </w:rPr>
        <w:t>lung</w:t>
      </w:r>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Compared to duodenal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pancreatic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are lesser in frequency, larger in size with higher rates of liver metastasis.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are usually &gt;</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1</w:t>
      </w:r>
      <w:r w:rsidR="00141E6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cm in size and exhibit signs of local invasion and lymph node metastasis. Though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are the commonest functional malignant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they are well-differentiated NENs with the WHO grading of G1 and G2</w:t>
      </w:r>
      <w:r w:rsidR="00141E61" w:rsidRPr="00C761DF">
        <w:rPr>
          <w:rFonts w:ascii="Book Antiqua" w:eastAsia="Book Antiqua" w:hAnsi="Book Antiqua" w:cs="Book Antiqua"/>
          <w:color w:val="000000"/>
          <w:vertAlign w:val="superscript"/>
        </w:rPr>
        <w:t>[35]</w:t>
      </w:r>
      <w:r w:rsidRPr="00C761DF">
        <w:rPr>
          <w:rFonts w:ascii="Book Antiqua" w:eastAsia="Book Antiqua" w:hAnsi="Book Antiqua" w:cs="Book Antiqua"/>
          <w:color w:val="000000"/>
        </w:rPr>
        <w:t xml:space="preserve">. </w:t>
      </w:r>
    </w:p>
    <w:p w14:paraId="3A96273F" w14:textId="4565A0F0" w:rsidR="00A77B3E" w:rsidRPr="00C761DF" w:rsidRDefault="004C192C" w:rsidP="00141E61">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Age at presentation of sporadic ZES is 48-55 years, whereas the corresponding figure of MEN1 associated ZES is 32-35 years. Among patients with sporadic ZES, duodenal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account for 55</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-88% of cases, whereas among patients with MEN1 associated ZES, duodenal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account for 70</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-100% of cases and they are always multiple. In up to 45% of MEN1 associated ZES patients, the ZES symptoms precede the hyperparathyroidism symptoms</w:t>
      </w:r>
      <w:r w:rsidR="00500970">
        <w:rPr>
          <w:rFonts w:ascii="Book Antiqua" w:eastAsia="Book Antiqua" w:hAnsi="Book Antiqua" w:cs="Book Antiqua"/>
          <w:color w:val="000000"/>
        </w:rPr>
        <w:t>.</w:t>
      </w:r>
      <w:r w:rsidRPr="00C761DF">
        <w:rPr>
          <w:rFonts w:ascii="Book Antiqua" w:eastAsia="Book Antiqua" w:hAnsi="Book Antiqua" w:cs="Book Antiqua"/>
          <w:color w:val="000000"/>
        </w:rPr>
        <w:t xml:space="preserve"> </w:t>
      </w:r>
      <w:r w:rsidR="00500970">
        <w:rPr>
          <w:rFonts w:ascii="Book Antiqua" w:eastAsia="Book Antiqua" w:hAnsi="Book Antiqua" w:cs="Book Antiqua"/>
          <w:color w:val="000000"/>
        </w:rPr>
        <w:t>However,</w:t>
      </w:r>
      <w:r w:rsidRPr="00C761DF">
        <w:rPr>
          <w:rFonts w:ascii="Book Antiqua" w:eastAsia="Book Antiqua" w:hAnsi="Book Antiqua" w:cs="Book Antiqua"/>
          <w:color w:val="000000"/>
        </w:rPr>
        <w:t xml:space="preserve"> almost all will have </w:t>
      </w:r>
      <w:r w:rsidR="00500970">
        <w:rPr>
          <w:rFonts w:ascii="Book Antiqua" w:eastAsia="Book Antiqua" w:hAnsi="Book Antiqua" w:cs="Book Antiqua"/>
          <w:color w:val="000000"/>
        </w:rPr>
        <w:t xml:space="preserve">diagnosis of </w:t>
      </w:r>
      <w:r w:rsidRPr="00C761DF">
        <w:rPr>
          <w:rFonts w:ascii="Book Antiqua" w:eastAsia="Book Antiqua" w:hAnsi="Book Antiqua" w:cs="Book Antiqua"/>
          <w:color w:val="000000"/>
        </w:rPr>
        <w:t>hyperparathyroidism before ZES diagnos</w:t>
      </w:r>
      <w:r w:rsidR="00500970">
        <w:rPr>
          <w:rFonts w:ascii="Book Antiqua" w:eastAsia="Book Antiqua" w:hAnsi="Book Antiqua" w:cs="Book Antiqua"/>
          <w:color w:val="000000"/>
        </w:rPr>
        <w:t>is</w:t>
      </w:r>
      <w:r w:rsidRPr="00C761DF">
        <w:rPr>
          <w:rFonts w:ascii="Book Antiqua" w:eastAsia="Book Antiqua" w:hAnsi="Book Antiqua" w:cs="Book Antiqua"/>
          <w:color w:val="000000"/>
        </w:rPr>
        <w:t>. Family history of endocrinopathies is present only in 60</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-75% of MEN1 associated </w:t>
      </w:r>
      <w:proofErr w:type="gramStart"/>
      <w:r w:rsidRPr="00C761DF">
        <w:rPr>
          <w:rFonts w:ascii="Book Antiqua" w:eastAsia="Book Antiqua" w:hAnsi="Book Antiqua" w:cs="Book Antiqua"/>
          <w:color w:val="000000"/>
        </w:rPr>
        <w:t>ZES</w:t>
      </w:r>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36]</w:t>
      </w:r>
      <w:r w:rsidRPr="00C761DF">
        <w:rPr>
          <w:rFonts w:ascii="Book Antiqua" w:eastAsia="Book Antiqua" w:hAnsi="Book Antiqua" w:cs="Book Antiqua"/>
          <w:color w:val="000000"/>
        </w:rPr>
        <w:t>. As 20</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-30% of ZES is associated with MEN1 and family history can be negative in 25</w:t>
      </w:r>
      <w:r w:rsidR="00141E61"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-40% of patients, all patients with ZES should be tested for MEN1 with albumin corrected calcium, parathyroid hormone (PTH) and prolactin. Diagnosis of ZES can be difficult in post-parathyroidectomy patients, as an effective parathyroidectomy can suppress the acid output and masks the </w:t>
      </w:r>
      <w:proofErr w:type="gramStart"/>
      <w:r w:rsidRPr="00C761DF">
        <w:rPr>
          <w:rFonts w:ascii="Book Antiqua" w:eastAsia="Book Antiqua" w:hAnsi="Book Antiqua" w:cs="Book Antiqua"/>
          <w:color w:val="000000"/>
        </w:rPr>
        <w:t>ZES</w:t>
      </w:r>
      <w:r w:rsidR="00141E61" w:rsidRPr="00C761DF">
        <w:rPr>
          <w:rFonts w:ascii="Book Antiqua" w:eastAsia="Book Antiqua" w:hAnsi="Book Antiqua" w:cs="Book Antiqua"/>
          <w:color w:val="000000"/>
          <w:vertAlign w:val="superscript"/>
        </w:rPr>
        <w:t>[</w:t>
      </w:r>
      <w:proofErr w:type="gramEnd"/>
      <w:r w:rsidR="00141E61" w:rsidRPr="00C761DF">
        <w:rPr>
          <w:rFonts w:ascii="Book Antiqua" w:eastAsia="Book Antiqua" w:hAnsi="Book Antiqua" w:cs="Book Antiqua"/>
          <w:color w:val="000000"/>
          <w:vertAlign w:val="superscript"/>
        </w:rPr>
        <w:t>37]</w:t>
      </w:r>
      <w:r w:rsidRPr="00C761DF">
        <w:rPr>
          <w:rFonts w:ascii="Book Antiqua" w:eastAsia="Book Antiqua" w:hAnsi="Book Antiqua" w:cs="Book Antiqua"/>
          <w:color w:val="000000"/>
        </w:rPr>
        <w:t xml:space="preserve">. </w:t>
      </w:r>
    </w:p>
    <w:p w14:paraId="2D6C6E89" w14:textId="4E6B937E" w:rsidR="00A77B3E" w:rsidRPr="00C761DF" w:rsidRDefault="004C192C" w:rsidP="00141E61">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Symptoms of ZES include longstanding abdominal pain due to chronic/recurrent/refractory peptic ulcer disease (PUD), heartburn due to gastro-</w:t>
      </w:r>
      <w:proofErr w:type="spellStart"/>
      <w:r w:rsidRPr="00C761DF">
        <w:rPr>
          <w:rFonts w:ascii="Book Antiqua" w:eastAsia="Book Antiqua" w:hAnsi="Book Antiqua" w:cs="Book Antiqua"/>
          <w:color w:val="000000"/>
        </w:rPr>
        <w:t>oesophageal</w:t>
      </w:r>
      <w:proofErr w:type="spellEnd"/>
      <w:r w:rsidRPr="00C761DF">
        <w:rPr>
          <w:rFonts w:ascii="Book Antiqua" w:eastAsia="Book Antiqua" w:hAnsi="Book Antiqua" w:cs="Book Antiqua"/>
          <w:color w:val="000000"/>
        </w:rPr>
        <w:t xml:space="preserve"> reflux disease (GORD), chronic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gastrointestinal bleeding, and weight loss. Multiple ulcers or ulcers in unusual locations are less frequently observed as classical ZES symptoms due to widespread </w:t>
      </w:r>
      <w:r w:rsidR="00141E61" w:rsidRPr="00C761DF">
        <w:rPr>
          <w:rFonts w:ascii="Book Antiqua" w:eastAsia="Book Antiqua" w:hAnsi="Book Antiqua" w:cs="Book Antiqua"/>
          <w:color w:val="000000"/>
        </w:rPr>
        <w:t>proton pump inhibitor (PPI)</w:t>
      </w:r>
      <w:r w:rsidRPr="00C761DF">
        <w:rPr>
          <w:rFonts w:ascii="Book Antiqua" w:eastAsia="Book Antiqua" w:hAnsi="Book Antiqua" w:cs="Book Antiqua"/>
          <w:color w:val="000000"/>
        </w:rPr>
        <w:t xml:space="preserve"> use. Suspect ZES in patients with severe, recurrent, familial PUD; PUD not associated with Helicobacter </w:t>
      </w:r>
      <w:r w:rsidRPr="00C761DF">
        <w:rPr>
          <w:rFonts w:ascii="Book Antiqua" w:eastAsia="Book Antiqua" w:hAnsi="Book Antiqua" w:cs="Book Antiqua"/>
          <w:color w:val="000000"/>
        </w:rPr>
        <w:lastRenderedPageBreak/>
        <w:t xml:space="preserve">Pylori or non-steroidal anti-inflammatory drugs; PUD with GORD; PUD resistant to therapy/causing complications; PUD with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especially if the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shows improvement with PPI; PUD with endocrinopathies (</w:t>
      </w:r>
      <w:proofErr w:type="spellStart"/>
      <w:r w:rsidRPr="00C761DF">
        <w:rPr>
          <w:rFonts w:ascii="Book Antiqua" w:eastAsia="Book Antiqua" w:hAnsi="Book Antiqua" w:cs="Book Antiqua"/>
          <w:color w:val="000000"/>
        </w:rPr>
        <w:t>hypercalcaemia</w:t>
      </w:r>
      <w:proofErr w:type="spellEnd"/>
      <w:r w:rsidRPr="00C761DF">
        <w:rPr>
          <w:rFonts w:ascii="Book Antiqua" w:eastAsia="Book Antiqua" w:hAnsi="Book Antiqua" w:cs="Book Antiqua"/>
          <w:color w:val="000000"/>
        </w:rPr>
        <w:t xml:space="preserve"> or hypergastrinemia); or PUD with prominent gastric folds on endoscopy</w:t>
      </w:r>
      <w:r w:rsidR="00141E61"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w:t>
      </w:r>
    </w:p>
    <w:p w14:paraId="33D93EA9" w14:textId="2767E6E8" w:rsidR="00A77B3E" w:rsidRDefault="004C192C" w:rsidP="00141E61">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The diagnostic features include high fasting serum gastrin level or</w:t>
      </w:r>
      <w:r w:rsidR="00596940">
        <w:rPr>
          <w:rFonts w:ascii="Book Antiqua" w:eastAsia="Book Antiqua" w:hAnsi="Book Antiqua" w:cs="Book Antiqua"/>
          <w:color w:val="000000"/>
        </w:rPr>
        <w:t xml:space="preserve"> </w:t>
      </w:r>
      <w:r w:rsidR="00A66CCB" w:rsidRPr="00A66CCB">
        <w:rPr>
          <w:rFonts w:ascii="Book Antiqua" w:eastAsia="Book Antiqua" w:hAnsi="Book Antiqua" w:cs="Book Antiqua"/>
          <w:color w:val="000000"/>
        </w:rPr>
        <w:t>FSG</w:t>
      </w:r>
      <w:r w:rsidRPr="00C761DF">
        <w:rPr>
          <w:rFonts w:ascii="Book Antiqua" w:eastAsia="Book Antiqua" w:hAnsi="Book Antiqua" w:cs="Book Antiqua"/>
          <w:color w:val="000000"/>
        </w:rPr>
        <w:t xml:space="preserve"> (10-fold of upper limit of normal), gastric acid hypersecretion (basal acid output or </w:t>
      </w:r>
      <w:r w:rsidR="00836D02" w:rsidRPr="00836D02">
        <w:rPr>
          <w:rFonts w:ascii="Book Antiqua" w:eastAsia="Book Antiqua" w:hAnsi="Book Antiqua" w:cs="Book Antiqua"/>
          <w:color w:val="000000"/>
        </w:rPr>
        <w:t>BAO</w:t>
      </w:r>
      <w:r w:rsidRPr="00C761DF">
        <w:rPr>
          <w:rFonts w:ascii="Book Antiqua" w:eastAsia="Book Antiqua" w:hAnsi="Book Antiqua" w:cs="Book Antiqua"/>
          <w:color w:val="000000"/>
        </w:rPr>
        <w:t xml:space="preserve"> &gt;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15 </w:t>
      </w:r>
      <w:proofErr w:type="spellStart"/>
      <w:r w:rsidRPr="00C761DF">
        <w:rPr>
          <w:rFonts w:ascii="Book Antiqua" w:eastAsia="Book Antiqua" w:hAnsi="Book Antiqua" w:cs="Book Antiqua"/>
          <w:color w:val="000000"/>
        </w:rPr>
        <w:t>mEq</w:t>
      </w:r>
      <w:proofErr w:type="spellEnd"/>
      <w:r w:rsidRPr="00C761DF">
        <w:rPr>
          <w:rFonts w:ascii="Book Antiqua" w:eastAsia="Book Antiqua" w:hAnsi="Book Antiqua" w:cs="Book Antiqua"/>
          <w:color w:val="000000"/>
        </w:rPr>
        <w:t>/h), and gastric acid pH of &lt;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FSG and gastric pH should be measured after stopping the PPI therapy for at least 1 </w:t>
      </w:r>
      <w:proofErr w:type="spellStart"/>
      <w:r w:rsidRPr="00C761DF">
        <w:rPr>
          <w:rFonts w:ascii="Book Antiqua" w:eastAsia="Book Antiqua" w:hAnsi="Book Antiqua" w:cs="Book Antiqua"/>
          <w:color w:val="000000"/>
        </w:rPr>
        <w:t>wk</w:t>
      </w:r>
      <w:proofErr w:type="spellEnd"/>
      <w:r w:rsidRPr="00C761DF">
        <w:rPr>
          <w:rFonts w:ascii="Book Antiqua" w:eastAsia="Book Antiqua" w:hAnsi="Book Antiqua" w:cs="Book Antiqua"/>
          <w:color w:val="000000"/>
        </w:rPr>
        <w:t xml:space="preserve">, as PPI use results in increased gastrin levels and a false positive test for ZES. PPI should be stopped cautiously to avoid rapid development of PUD </w:t>
      </w:r>
      <w:proofErr w:type="gramStart"/>
      <w:r w:rsidRPr="00C761DF">
        <w:rPr>
          <w:rFonts w:ascii="Book Antiqua" w:eastAsia="Book Antiqua" w:hAnsi="Book Antiqua" w:cs="Book Antiqua"/>
          <w:color w:val="000000"/>
        </w:rPr>
        <w:t>complications</w:t>
      </w:r>
      <w:r w:rsidR="00A66CCB" w:rsidRPr="00C761DF">
        <w:rPr>
          <w:rFonts w:ascii="Book Antiqua" w:eastAsia="Book Antiqua" w:hAnsi="Book Antiqua" w:cs="Book Antiqua"/>
          <w:color w:val="000000"/>
          <w:vertAlign w:val="superscript"/>
        </w:rPr>
        <w:t>[</w:t>
      </w:r>
      <w:proofErr w:type="gramEnd"/>
      <w:r w:rsidR="00A66CCB" w:rsidRPr="00C761DF">
        <w:rPr>
          <w:rFonts w:ascii="Book Antiqua" w:eastAsia="Book Antiqua" w:hAnsi="Book Antiqua" w:cs="Book Antiqua"/>
          <w:color w:val="000000"/>
          <w:vertAlign w:val="superscript"/>
        </w:rPr>
        <w:t>38]</w:t>
      </w:r>
      <w:r w:rsidRPr="00C761DF">
        <w:rPr>
          <w:rFonts w:ascii="Book Antiqua" w:eastAsia="Book Antiqua" w:hAnsi="Book Antiqua" w:cs="Book Antiqua"/>
          <w:color w:val="000000"/>
        </w:rPr>
        <w:t>. The ZES can be easily diagnosed in 40% of cases if the FSG is &gt;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10 fold and gastric pH is &lt;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2. In the remaining 60% of cases with the FSG is &lt;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10 fold, but with pH &lt;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2, additional provocative testing using secretin test (rapid infusion of secretin 2 Units/kg) and the measurement of BAO is indicated. After the secretin test, if the BAO reaches &gt;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15 </w:t>
      </w:r>
      <w:proofErr w:type="spellStart"/>
      <w:r w:rsidRPr="00C761DF">
        <w:rPr>
          <w:rFonts w:ascii="Book Antiqua" w:eastAsia="Book Antiqua" w:hAnsi="Book Antiqua" w:cs="Book Antiqua"/>
          <w:color w:val="000000"/>
        </w:rPr>
        <w:t>mEq</w:t>
      </w:r>
      <w:proofErr w:type="spellEnd"/>
      <w:r w:rsidRPr="00C761DF">
        <w:rPr>
          <w:rFonts w:ascii="Book Antiqua" w:eastAsia="Book Antiqua" w:hAnsi="Book Antiqua" w:cs="Book Antiqua"/>
          <w:color w:val="000000"/>
        </w:rPr>
        <w:t>/h or the serum gastrin levels increases by &gt;</w:t>
      </w:r>
      <w:r w:rsidR="00A66CCB">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120 </w:t>
      </w:r>
      <w:proofErr w:type="spellStart"/>
      <w:r w:rsidRPr="00C761DF">
        <w:rPr>
          <w:rFonts w:ascii="Book Antiqua" w:eastAsia="Book Antiqua" w:hAnsi="Book Antiqua" w:cs="Book Antiqua"/>
          <w:color w:val="000000"/>
        </w:rPr>
        <w:t>pg</w:t>
      </w:r>
      <w:proofErr w:type="spellEnd"/>
      <w:r w:rsidRPr="00C761DF">
        <w:rPr>
          <w:rFonts w:ascii="Book Antiqua" w:eastAsia="Book Antiqua" w:hAnsi="Book Antiqua" w:cs="Book Antiqua"/>
          <w:color w:val="000000"/>
        </w:rPr>
        <w:t>/mL above the basal FSG level, ZES can be diagnosed (sensitivity 94% and specificity 100%)</w:t>
      </w:r>
      <w:r w:rsidR="00A66CCB" w:rsidRPr="00C761DF">
        <w:rPr>
          <w:rFonts w:ascii="Book Antiqua" w:eastAsia="Book Antiqua" w:hAnsi="Book Antiqua" w:cs="Book Antiqua"/>
          <w:color w:val="000000"/>
          <w:vertAlign w:val="superscript"/>
        </w:rPr>
        <w:t>[39]</w:t>
      </w:r>
      <w:r w:rsidRPr="00C761DF">
        <w:rPr>
          <w:rFonts w:ascii="Book Antiqua" w:eastAsia="Book Antiqua" w:hAnsi="Book Antiqua" w:cs="Book Antiqua"/>
          <w:color w:val="000000"/>
        </w:rPr>
        <w:t xml:space="preserve">. A small number of patients with clinical features of ZES with acid hypersecretion, but with normal FSG levels and negative secretin test, might be having a </w:t>
      </w:r>
      <w:proofErr w:type="spellStart"/>
      <w:r w:rsidRPr="00C761DF">
        <w:rPr>
          <w:rFonts w:ascii="Book Antiqua" w:eastAsia="Book Antiqua" w:hAnsi="Book Antiqua" w:cs="Book Antiqua"/>
          <w:color w:val="000000"/>
        </w:rPr>
        <w:t>CCKoma</w:t>
      </w:r>
      <w:proofErr w:type="spellEnd"/>
      <w:r w:rsidRPr="00C761DF">
        <w:rPr>
          <w:rFonts w:ascii="Book Antiqua" w:eastAsia="Book Antiqua" w:hAnsi="Book Antiqua" w:cs="Book Antiqua"/>
          <w:color w:val="000000"/>
        </w:rPr>
        <w:t xml:space="preserve">. Thus, plasma CCK levels should be checked in such patients. The </w:t>
      </w:r>
      <w:proofErr w:type="spellStart"/>
      <w:r w:rsidRPr="00C761DF">
        <w:rPr>
          <w:rFonts w:ascii="Book Antiqua" w:eastAsia="Book Antiqua" w:hAnsi="Book Antiqua" w:cs="Book Antiqua"/>
          <w:color w:val="000000"/>
        </w:rPr>
        <w:t>CCKoma</w:t>
      </w:r>
      <w:proofErr w:type="spellEnd"/>
      <w:r w:rsidRPr="00C761DF">
        <w:rPr>
          <w:rFonts w:ascii="Book Antiqua" w:eastAsia="Book Antiqua" w:hAnsi="Book Antiqua" w:cs="Book Antiqua"/>
          <w:color w:val="000000"/>
        </w:rPr>
        <w:t xml:space="preserve"> patients may present with nonwatery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cholelithiasis, peptic ulcer disease, and significant weight </w:t>
      </w:r>
      <w:proofErr w:type="gramStart"/>
      <w:r w:rsidRPr="00C761DF">
        <w:rPr>
          <w:rFonts w:ascii="Book Antiqua" w:eastAsia="Book Antiqua" w:hAnsi="Book Antiqua" w:cs="Book Antiqua"/>
          <w:color w:val="000000"/>
        </w:rPr>
        <w:t>loss</w:t>
      </w:r>
      <w:r w:rsidR="00391C61" w:rsidRPr="00C761DF">
        <w:rPr>
          <w:rFonts w:ascii="Book Antiqua" w:eastAsia="Book Antiqua" w:hAnsi="Book Antiqua" w:cs="Book Antiqua"/>
          <w:color w:val="000000"/>
          <w:vertAlign w:val="superscript"/>
        </w:rPr>
        <w:t>[</w:t>
      </w:r>
      <w:proofErr w:type="gramEnd"/>
      <w:r w:rsidR="00391C61" w:rsidRPr="00C761DF">
        <w:rPr>
          <w:rFonts w:ascii="Book Antiqua" w:eastAsia="Book Antiqua" w:hAnsi="Book Antiqua" w:cs="Book Antiqua"/>
          <w:color w:val="000000"/>
          <w:vertAlign w:val="superscript"/>
        </w:rPr>
        <w:t>40]</w:t>
      </w:r>
      <w:r w:rsidRPr="00C761DF">
        <w:rPr>
          <w:rFonts w:ascii="Book Antiqua" w:eastAsia="Book Antiqua" w:hAnsi="Book Antiqua" w:cs="Book Antiqua"/>
          <w:color w:val="000000"/>
        </w:rPr>
        <w:t>.</w:t>
      </w:r>
    </w:p>
    <w:p w14:paraId="508A98D7" w14:textId="77777777" w:rsidR="00391C61" w:rsidRPr="00C761DF" w:rsidRDefault="00391C61" w:rsidP="00391C61">
      <w:pPr>
        <w:spacing w:line="360" w:lineRule="auto"/>
        <w:jc w:val="both"/>
        <w:rPr>
          <w:rFonts w:ascii="Book Antiqua" w:hAnsi="Book Antiqua"/>
        </w:rPr>
      </w:pPr>
    </w:p>
    <w:p w14:paraId="30459869"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Glucagonoma</w:t>
      </w:r>
    </w:p>
    <w:p w14:paraId="78F4C4C4" w14:textId="3D7930D5" w:rsidR="00A77B3E" w:rsidRDefault="004C192C" w:rsidP="00C761DF">
      <w:pPr>
        <w:spacing w:line="360" w:lineRule="auto"/>
        <w:jc w:val="both"/>
        <w:rPr>
          <w:rFonts w:ascii="Book Antiqua" w:eastAsia="Book Antiqua" w:hAnsi="Book Antiqua" w:cs="Book Antiqua"/>
          <w:color w:val="000000"/>
          <w:vertAlign w:val="superscript"/>
        </w:rPr>
      </w:pPr>
      <w:r w:rsidRPr="00C761DF">
        <w:rPr>
          <w:rFonts w:ascii="Book Antiqua" w:eastAsia="Book Antiqua" w:hAnsi="Book Antiqua" w:cs="Book Antiqua"/>
          <w:color w:val="000000"/>
        </w:rPr>
        <w:t xml:space="preserve">Glucagonomas are one of the rare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that are exclusively pancreatic in location. Age at diagnosis is 50-55 years and nearly 40</w:t>
      </w:r>
      <w:r w:rsidR="00E03BF3" w:rsidRPr="00C761DF">
        <w:rPr>
          <w:rFonts w:ascii="Book Antiqua" w:eastAsia="Book Antiqua" w:hAnsi="Book Antiqua" w:cs="Book Antiqua"/>
          <w:color w:val="000000"/>
        </w:rPr>
        <w:t>%</w:t>
      </w:r>
      <w:r w:rsidRPr="00C761DF">
        <w:rPr>
          <w:rFonts w:ascii="Book Antiqua" w:eastAsia="Book Antiqua" w:hAnsi="Book Antiqua" w:cs="Book Antiqua"/>
          <w:color w:val="000000"/>
        </w:rPr>
        <w:t>-90% of patients will have hepatic metastasis at the time of diagnosis. The 5-year survival in the advanced stages is only 29</w:t>
      </w:r>
      <w:r w:rsidR="00E03BF3" w:rsidRPr="00C761DF">
        <w:rPr>
          <w:rFonts w:ascii="Book Antiqua" w:eastAsia="Book Antiqua" w:hAnsi="Book Antiqua" w:cs="Book Antiqua"/>
          <w:color w:val="000000"/>
        </w:rPr>
        <w:t>%</w:t>
      </w:r>
      <w:r w:rsidRPr="00C761DF">
        <w:rPr>
          <w:rFonts w:ascii="Book Antiqua" w:eastAsia="Book Antiqua" w:hAnsi="Book Antiqua" w:cs="Book Antiqua"/>
          <w:color w:val="000000"/>
        </w:rPr>
        <w:t>-45</w:t>
      </w:r>
      <w:proofErr w:type="gramStart"/>
      <w:r w:rsidRPr="00C761DF">
        <w:rPr>
          <w:rFonts w:ascii="Book Antiqua" w:eastAsia="Book Antiqua" w:hAnsi="Book Antiqua" w:cs="Book Antiqua"/>
          <w:color w:val="000000"/>
        </w:rPr>
        <w:t>%</w:t>
      </w:r>
      <w:r w:rsidR="00E03BF3" w:rsidRPr="00C761DF">
        <w:rPr>
          <w:rFonts w:ascii="Book Antiqua" w:eastAsia="Book Antiqua" w:hAnsi="Book Antiqua" w:cs="Book Antiqua"/>
          <w:color w:val="000000"/>
          <w:vertAlign w:val="superscript"/>
        </w:rPr>
        <w:t>[</w:t>
      </w:r>
      <w:proofErr w:type="gramEnd"/>
      <w:r w:rsidR="00E03BF3"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Patients with glucagonomas typically present with necrolytic migratory erythema, significant weight loss (catabolic effect of glucagon), new onset or worsening diabetes mellitus, and may have cheilosis, glossitis, stomatitis, </w:t>
      </w:r>
      <w:proofErr w:type="spellStart"/>
      <w:r w:rsidRPr="00C761DF">
        <w:rPr>
          <w:rFonts w:ascii="Book Antiqua" w:eastAsia="Book Antiqua" w:hAnsi="Book Antiqua" w:cs="Book Antiqua"/>
          <w:color w:val="000000"/>
        </w:rPr>
        <w:t>anaemia</w:t>
      </w:r>
      <w:proofErr w:type="spellEnd"/>
      <w:r w:rsidRPr="00C761DF">
        <w:rPr>
          <w:rFonts w:ascii="Book Antiqua" w:eastAsia="Book Antiqua" w:hAnsi="Book Antiqua" w:cs="Book Antiqua"/>
          <w:color w:val="000000"/>
        </w:rPr>
        <w:t xml:space="preserve">, thromboembolic events, and neuropsychiatric disturbances. Diagnosis requires documentation of plasma </w:t>
      </w:r>
      <w:r w:rsidRPr="00C761DF">
        <w:rPr>
          <w:rFonts w:ascii="Book Antiqua" w:eastAsia="Book Antiqua" w:hAnsi="Book Antiqua" w:cs="Book Antiqua"/>
          <w:color w:val="000000"/>
        </w:rPr>
        <w:lastRenderedPageBreak/>
        <w:t>glucagon level of &gt;</w:t>
      </w:r>
      <w:r w:rsidR="00E03BF3">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500 </w:t>
      </w:r>
      <w:proofErr w:type="spellStart"/>
      <w:r w:rsidRPr="00C761DF">
        <w:rPr>
          <w:rFonts w:ascii="Book Antiqua" w:eastAsia="Book Antiqua" w:hAnsi="Book Antiqua" w:cs="Book Antiqua"/>
          <w:color w:val="000000"/>
        </w:rPr>
        <w:t>pg</w:t>
      </w:r>
      <w:proofErr w:type="spellEnd"/>
      <w:r w:rsidRPr="00C761DF">
        <w:rPr>
          <w:rFonts w:ascii="Book Antiqua" w:eastAsia="Book Antiqua" w:hAnsi="Book Antiqua" w:cs="Book Antiqua"/>
          <w:color w:val="000000"/>
        </w:rPr>
        <w:t>/mL, and documentation of a pancreatic tumor, usually large (&gt;</w:t>
      </w:r>
      <w:r w:rsidR="00E03BF3">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4 cm) due to the delay in </w:t>
      </w:r>
      <w:proofErr w:type="gramStart"/>
      <w:r w:rsidRPr="00C761DF">
        <w:rPr>
          <w:rFonts w:ascii="Book Antiqua" w:eastAsia="Book Antiqua" w:hAnsi="Book Antiqua" w:cs="Book Antiqua"/>
          <w:color w:val="000000"/>
        </w:rPr>
        <w:t>diagnosis</w:t>
      </w:r>
      <w:r w:rsidR="00E03BF3" w:rsidRPr="00C761DF">
        <w:rPr>
          <w:rFonts w:ascii="Book Antiqua" w:eastAsia="Book Antiqua" w:hAnsi="Book Antiqua" w:cs="Book Antiqua"/>
          <w:color w:val="000000"/>
          <w:vertAlign w:val="superscript"/>
        </w:rPr>
        <w:t>[</w:t>
      </w:r>
      <w:proofErr w:type="gramEnd"/>
      <w:r w:rsidR="00E03BF3" w:rsidRPr="00C761DF">
        <w:rPr>
          <w:rFonts w:ascii="Book Antiqua" w:eastAsia="Book Antiqua" w:hAnsi="Book Antiqua" w:cs="Book Antiqua"/>
          <w:color w:val="000000"/>
          <w:vertAlign w:val="superscript"/>
        </w:rPr>
        <w:t>41-44]</w:t>
      </w:r>
      <w:r w:rsidRPr="00C761DF">
        <w:rPr>
          <w:rFonts w:ascii="Book Antiqua" w:eastAsia="Book Antiqua" w:hAnsi="Book Antiqua" w:cs="Book Antiqua"/>
          <w:color w:val="000000"/>
        </w:rPr>
        <w:t>.</w:t>
      </w:r>
    </w:p>
    <w:p w14:paraId="4B92770E" w14:textId="77777777" w:rsidR="00E03BF3" w:rsidRPr="00C761DF" w:rsidRDefault="00E03BF3" w:rsidP="00C761DF">
      <w:pPr>
        <w:spacing w:line="360" w:lineRule="auto"/>
        <w:jc w:val="both"/>
        <w:rPr>
          <w:rFonts w:ascii="Book Antiqua" w:hAnsi="Book Antiqua"/>
        </w:rPr>
      </w:pPr>
    </w:p>
    <w:p w14:paraId="612D7E20" w14:textId="77777777"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b/>
          <w:bCs/>
          <w:i/>
          <w:iCs/>
          <w:color w:val="000000"/>
        </w:rPr>
        <w:t>Somatostatinoma</w:t>
      </w:r>
      <w:proofErr w:type="spellEnd"/>
      <w:r w:rsidRPr="00C761DF">
        <w:rPr>
          <w:rFonts w:ascii="Book Antiqua" w:eastAsia="Book Antiqua" w:hAnsi="Book Antiqua" w:cs="Book Antiqua"/>
          <w:b/>
          <w:bCs/>
          <w:i/>
          <w:iCs/>
          <w:color w:val="000000"/>
        </w:rPr>
        <w:t xml:space="preserve"> </w:t>
      </w:r>
    </w:p>
    <w:p w14:paraId="294C7342" w14:textId="3BB77A33" w:rsidR="00A77B3E" w:rsidRPr="00C761DF" w:rsidRDefault="004C192C" w:rsidP="00C761DF">
      <w:pPr>
        <w:spacing w:line="360" w:lineRule="auto"/>
        <w:jc w:val="both"/>
        <w:rPr>
          <w:rFonts w:ascii="Book Antiqua" w:hAnsi="Book Antiqua"/>
        </w:rPr>
      </w:pP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are an extremely rare functional NENs that occur in the pancreas, duodenum, and jejunum. 93.1% are sporadic and only 6.9% are associated with inherited conditions such as MEN1, NF1, VHL, or </w:t>
      </w:r>
      <w:r w:rsidR="001A2D0B">
        <w:rPr>
          <w:rFonts w:ascii="Book Antiqua" w:hAnsi="Book Antiqua"/>
        </w:rPr>
        <w:t>t</w:t>
      </w:r>
      <w:r w:rsidR="001A2D0B" w:rsidRPr="00C761DF">
        <w:rPr>
          <w:rFonts w:ascii="Book Antiqua" w:hAnsi="Book Antiqua"/>
        </w:rPr>
        <w:t xml:space="preserve">uberous </w:t>
      </w:r>
      <w:proofErr w:type="gramStart"/>
      <w:r w:rsidR="001A2D0B" w:rsidRPr="00C761DF">
        <w:rPr>
          <w:rFonts w:ascii="Book Antiqua" w:hAnsi="Book Antiqua"/>
        </w:rPr>
        <w:t>sclerosis</w:t>
      </w:r>
      <w:r w:rsidR="001A2D0B" w:rsidRPr="00C761DF">
        <w:rPr>
          <w:rFonts w:ascii="Book Antiqua" w:eastAsia="Book Antiqua" w:hAnsi="Book Antiqua" w:cs="Book Antiqua"/>
          <w:color w:val="000000"/>
          <w:vertAlign w:val="superscript"/>
        </w:rPr>
        <w:t>[</w:t>
      </w:r>
      <w:proofErr w:type="gramEnd"/>
      <w:r w:rsidR="001A2D0B" w:rsidRPr="00C761DF">
        <w:rPr>
          <w:rFonts w:ascii="Book Antiqua" w:eastAsia="Book Antiqua" w:hAnsi="Book Antiqua" w:cs="Book Antiqua"/>
          <w:color w:val="000000"/>
          <w:vertAlign w:val="superscript"/>
        </w:rPr>
        <w:t>45]</w:t>
      </w:r>
      <w:r w:rsidRPr="00C761DF">
        <w:rPr>
          <w:rFonts w:ascii="Book Antiqua" w:eastAsia="Book Antiqua" w:hAnsi="Book Antiqua" w:cs="Book Antiqua"/>
          <w:color w:val="000000"/>
        </w:rPr>
        <w:t xml:space="preserve">. Nearly 45% of pancreatic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are associated with MEN1 and nearly 50% of duodenal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are associated with NF1. Recently a new inherited condition caused by a gain in function mutation of </w:t>
      </w:r>
      <w:r w:rsidRPr="00D10D19">
        <w:rPr>
          <w:rFonts w:ascii="Book Antiqua" w:eastAsia="Book Antiqua" w:hAnsi="Book Antiqua" w:cs="Book Antiqua"/>
          <w:iCs/>
          <w:color w:val="000000"/>
        </w:rPr>
        <w:t>hypoxia-inducible factor 2 alpha</w:t>
      </w:r>
      <w:r w:rsidRPr="00D10D19">
        <w:rPr>
          <w:rFonts w:ascii="Book Antiqua" w:eastAsia="Book Antiqua" w:hAnsi="Book Antiqua" w:cs="Book Antiqua"/>
          <w:color w:val="000000"/>
        </w:rPr>
        <w:t xml:space="preserve"> </w:t>
      </w:r>
      <w:r w:rsidR="00305AF9">
        <w:rPr>
          <w:rFonts w:ascii="Book Antiqua" w:eastAsia="Book Antiqua" w:hAnsi="Book Antiqua" w:cs="Book Antiqua"/>
          <w:color w:val="000000"/>
        </w:rPr>
        <w:t>(</w:t>
      </w:r>
      <w:r w:rsidR="00305AF9" w:rsidRPr="00D10D19">
        <w:rPr>
          <w:rFonts w:ascii="Book Antiqua" w:eastAsia="Book Antiqua" w:hAnsi="Book Antiqua" w:cs="Book Antiqua"/>
          <w:i/>
          <w:color w:val="000000"/>
        </w:rPr>
        <w:t>HIF-2α</w:t>
      </w:r>
      <w:r w:rsidR="00305AF9">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gene has been recognized which is characterized by duodenal </w:t>
      </w:r>
      <w:proofErr w:type="spellStart"/>
      <w:r w:rsidRPr="00C761DF">
        <w:rPr>
          <w:rFonts w:ascii="Book Antiqua" w:eastAsia="Book Antiqua" w:hAnsi="Book Antiqua" w:cs="Book Antiqua"/>
          <w:color w:val="000000"/>
        </w:rPr>
        <w:t>somatostatinoma</w:t>
      </w:r>
      <w:proofErr w:type="spellEnd"/>
      <w:r w:rsidRPr="00C761DF">
        <w:rPr>
          <w:rFonts w:ascii="Book Antiqua" w:eastAsia="Book Antiqua" w:hAnsi="Book Antiqua" w:cs="Book Antiqua"/>
          <w:color w:val="000000"/>
        </w:rPr>
        <w:t xml:space="preserve">, multiple paragangliomas, and </w:t>
      </w:r>
      <w:proofErr w:type="gramStart"/>
      <w:r w:rsidRPr="00C761DF">
        <w:rPr>
          <w:rFonts w:ascii="Book Antiqua" w:eastAsia="Book Antiqua" w:hAnsi="Book Antiqua" w:cs="Book Antiqua"/>
          <w:color w:val="000000"/>
        </w:rPr>
        <w:t>polycythemia</w:t>
      </w:r>
      <w:r w:rsidR="00246262" w:rsidRPr="00C761DF">
        <w:rPr>
          <w:rFonts w:ascii="Book Antiqua" w:eastAsia="Book Antiqua" w:hAnsi="Book Antiqua" w:cs="Book Antiqua"/>
          <w:color w:val="000000"/>
          <w:vertAlign w:val="superscript"/>
        </w:rPr>
        <w:t>[</w:t>
      </w:r>
      <w:proofErr w:type="gramEnd"/>
      <w:r w:rsidR="00246262" w:rsidRPr="00C761DF">
        <w:rPr>
          <w:rFonts w:ascii="Book Antiqua" w:eastAsia="Book Antiqua" w:hAnsi="Book Antiqua" w:cs="Book Antiqua"/>
          <w:color w:val="000000"/>
          <w:vertAlign w:val="superscript"/>
        </w:rPr>
        <w:t>46]</w:t>
      </w:r>
      <w:r w:rsidRPr="00C761DF">
        <w:rPr>
          <w:rFonts w:ascii="Book Antiqua" w:eastAsia="Book Antiqua" w:hAnsi="Book Antiqua" w:cs="Book Antiqua"/>
          <w:color w:val="000000"/>
        </w:rPr>
        <w:t xml:space="preserve">. Age at diagnosis is 50-55 years and nearly 40-90% will have hepatic metastasis at the time of diagnosis. Most appear as well-differentiated tumors. </w:t>
      </w:r>
    </w:p>
    <w:p w14:paraId="74EE7873" w14:textId="2D13DB5F" w:rsidR="00A77B3E" w:rsidRDefault="004C192C" w:rsidP="00246262">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Most symptoms are nonspecific which include dyspepsia, hypochlorhydria, weight loss, and </w:t>
      </w:r>
      <w:proofErr w:type="spellStart"/>
      <w:r w:rsidRPr="00C761DF">
        <w:rPr>
          <w:rFonts w:ascii="Book Antiqua" w:eastAsia="Book Antiqua" w:hAnsi="Book Antiqua" w:cs="Book Antiqua"/>
          <w:color w:val="000000"/>
        </w:rPr>
        <w:t>anaemia</w:t>
      </w:r>
      <w:proofErr w:type="spellEnd"/>
      <w:r w:rsidRPr="00C761DF">
        <w:rPr>
          <w:rFonts w:ascii="Book Antiqua" w:eastAsia="Book Antiqua" w:hAnsi="Book Antiqua" w:cs="Book Antiqua"/>
          <w:color w:val="000000"/>
        </w:rPr>
        <w:t xml:space="preserve">. However, few patients especially those with pancreatic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present with </w:t>
      </w:r>
      <w:proofErr w:type="spellStart"/>
      <w:r w:rsidRPr="00C761DF">
        <w:rPr>
          <w:rFonts w:ascii="Book Antiqua" w:eastAsia="Book Antiqua" w:hAnsi="Book Antiqua" w:cs="Book Antiqua"/>
          <w:color w:val="000000"/>
        </w:rPr>
        <w:t>somatostatinoma</w:t>
      </w:r>
      <w:proofErr w:type="spellEnd"/>
      <w:r w:rsidRPr="00C761DF">
        <w:rPr>
          <w:rFonts w:ascii="Book Antiqua" w:eastAsia="Book Antiqua" w:hAnsi="Book Antiqua" w:cs="Book Antiqua"/>
          <w:color w:val="000000"/>
        </w:rPr>
        <w:t xml:space="preserve"> syndrome characterized by diabetes mellitus,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w:t>
      </w:r>
      <w:proofErr w:type="spellStart"/>
      <w:r w:rsidRPr="00C761DF">
        <w:rPr>
          <w:rFonts w:ascii="Book Antiqua" w:eastAsia="Book Antiqua" w:hAnsi="Book Antiqua" w:cs="Book Antiqua"/>
          <w:color w:val="000000"/>
        </w:rPr>
        <w:t>steatorrhoea</w:t>
      </w:r>
      <w:proofErr w:type="spellEnd"/>
      <w:r w:rsidRPr="00C761DF">
        <w:rPr>
          <w:rFonts w:ascii="Book Antiqua" w:eastAsia="Book Antiqua" w:hAnsi="Book Antiqua" w:cs="Book Antiqua"/>
          <w:color w:val="000000"/>
        </w:rPr>
        <w:t xml:space="preserve"> and cholelithiasis. The effect of somatostatin to inhibit release of multiple hormones such as insulin, glucagon, GLP-1, GIP, gastrin, secretin, cholecystokinin, growth hormone, VIP, and pancreatic polypeptide could explain the multiple non-specific </w:t>
      </w:r>
      <w:proofErr w:type="gramStart"/>
      <w:r w:rsidRPr="00C761DF">
        <w:rPr>
          <w:rFonts w:ascii="Book Antiqua" w:eastAsia="Book Antiqua" w:hAnsi="Book Antiqua" w:cs="Book Antiqua"/>
          <w:color w:val="000000"/>
        </w:rPr>
        <w:t>symptoms</w:t>
      </w:r>
      <w:r w:rsidR="004B32AB" w:rsidRPr="00C761DF">
        <w:rPr>
          <w:rFonts w:ascii="Book Antiqua" w:eastAsia="Book Antiqua" w:hAnsi="Book Antiqua" w:cs="Book Antiqua"/>
          <w:color w:val="000000"/>
          <w:vertAlign w:val="superscript"/>
        </w:rPr>
        <w:t>[</w:t>
      </w:r>
      <w:proofErr w:type="gramEnd"/>
      <w:r w:rsidR="004B32AB" w:rsidRPr="00C761DF">
        <w:rPr>
          <w:rFonts w:ascii="Book Antiqua" w:eastAsia="Book Antiqua" w:hAnsi="Book Antiqua" w:cs="Book Antiqua"/>
          <w:color w:val="000000"/>
          <w:vertAlign w:val="superscript"/>
        </w:rPr>
        <w:t>46]</w:t>
      </w:r>
      <w:r w:rsidRPr="00C761DF">
        <w:rPr>
          <w:rFonts w:ascii="Book Antiqua" w:eastAsia="Book Antiqua" w:hAnsi="Book Antiqua" w:cs="Book Antiqua"/>
          <w:color w:val="000000"/>
        </w:rPr>
        <w:t xml:space="preserve">. The real existence of </w:t>
      </w:r>
      <w:proofErr w:type="spellStart"/>
      <w:r w:rsidRPr="00C761DF">
        <w:rPr>
          <w:rFonts w:ascii="Book Antiqua" w:eastAsia="Book Antiqua" w:hAnsi="Book Antiqua" w:cs="Book Antiqua"/>
          <w:color w:val="000000"/>
        </w:rPr>
        <w:t>somatostatinoma</w:t>
      </w:r>
      <w:proofErr w:type="spellEnd"/>
      <w:r w:rsidRPr="00C761DF">
        <w:rPr>
          <w:rFonts w:ascii="Book Antiqua" w:eastAsia="Book Antiqua" w:hAnsi="Book Antiqua" w:cs="Book Antiqua"/>
          <w:color w:val="000000"/>
        </w:rPr>
        <w:t xml:space="preserve"> syndrome has been questioned </w:t>
      </w:r>
      <w:proofErr w:type="gramStart"/>
      <w:r w:rsidRPr="00C761DF">
        <w:rPr>
          <w:rFonts w:ascii="Book Antiqua" w:eastAsia="Book Antiqua" w:hAnsi="Book Antiqua" w:cs="Book Antiqua"/>
          <w:color w:val="000000"/>
        </w:rPr>
        <w:t>recently</w:t>
      </w:r>
      <w:r w:rsidR="004B32AB" w:rsidRPr="00C761DF">
        <w:rPr>
          <w:rFonts w:ascii="Book Antiqua" w:eastAsia="Book Antiqua" w:hAnsi="Book Antiqua" w:cs="Book Antiqua"/>
          <w:color w:val="000000"/>
          <w:vertAlign w:val="superscript"/>
        </w:rPr>
        <w:t>[</w:t>
      </w:r>
      <w:proofErr w:type="gramEnd"/>
      <w:r w:rsidR="004B32AB" w:rsidRPr="00C761DF">
        <w:rPr>
          <w:rFonts w:ascii="Book Antiqua" w:eastAsia="Book Antiqua" w:hAnsi="Book Antiqua" w:cs="Book Antiqua"/>
          <w:color w:val="000000"/>
          <w:vertAlign w:val="superscript"/>
        </w:rPr>
        <w:t>47]</w:t>
      </w:r>
      <w:r w:rsidRPr="00C761DF">
        <w:rPr>
          <w:rFonts w:ascii="Book Antiqua" w:eastAsia="Book Antiqua" w:hAnsi="Book Antiqua" w:cs="Book Antiqua"/>
          <w:color w:val="000000"/>
        </w:rPr>
        <w:t>. Fasting plasma somatostatin level &gt;</w:t>
      </w:r>
      <w:r w:rsidR="004B32AB">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30 </w:t>
      </w:r>
      <w:proofErr w:type="spellStart"/>
      <w:r w:rsidRPr="00C761DF">
        <w:rPr>
          <w:rFonts w:ascii="Book Antiqua" w:eastAsia="Book Antiqua" w:hAnsi="Book Antiqua" w:cs="Book Antiqua"/>
          <w:color w:val="000000"/>
        </w:rPr>
        <w:t>pg</w:t>
      </w:r>
      <w:proofErr w:type="spellEnd"/>
      <w:r w:rsidRPr="00C761DF">
        <w:rPr>
          <w:rFonts w:ascii="Book Antiqua" w:eastAsia="Book Antiqua" w:hAnsi="Book Antiqua" w:cs="Book Antiqua"/>
          <w:color w:val="000000"/>
        </w:rPr>
        <w:t xml:space="preserve">/mL establishes the diagnosis. Survival rates are high for metastatic duodenal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in comparison to metastatic pancreatic </w:t>
      </w:r>
      <w:proofErr w:type="spellStart"/>
      <w:proofErr w:type="gramStart"/>
      <w:r w:rsidRPr="00C761DF">
        <w:rPr>
          <w:rFonts w:ascii="Book Antiqua" w:eastAsia="Book Antiqua" w:hAnsi="Book Antiqua" w:cs="Book Antiqua"/>
          <w:color w:val="000000"/>
        </w:rPr>
        <w:t>somatostatinomas</w:t>
      </w:r>
      <w:proofErr w:type="spellEnd"/>
      <w:r w:rsidR="004B32AB" w:rsidRPr="00C761DF">
        <w:rPr>
          <w:rFonts w:ascii="Book Antiqua" w:eastAsia="Book Antiqua" w:hAnsi="Book Antiqua" w:cs="Book Antiqua"/>
          <w:color w:val="000000"/>
          <w:vertAlign w:val="superscript"/>
        </w:rPr>
        <w:t>[</w:t>
      </w:r>
      <w:proofErr w:type="gramEnd"/>
      <w:r w:rsidR="004B32AB" w:rsidRPr="00C761DF">
        <w:rPr>
          <w:rFonts w:ascii="Book Antiqua" w:eastAsia="Book Antiqua" w:hAnsi="Book Antiqua" w:cs="Book Antiqua"/>
          <w:color w:val="000000"/>
          <w:vertAlign w:val="superscript"/>
        </w:rPr>
        <w:t>48]</w:t>
      </w:r>
      <w:r w:rsidRPr="00C761DF">
        <w:rPr>
          <w:rFonts w:ascii="Book Antiqua" w:eastAsia="Book Antiqua" w:hAnsi="Book Antiqua" w:cs="Book Antiqua"/>
          <w:color w:val="000000"/>
        </w:rPr>
        <w:t>.</w:t>
      </w:r>
    </w:p>
    <w:p w14:paraId="161588AB" w14:textId="77777777" w:rsidR="004B32AB" w:rsidRPr="00C761DF" w:rsidRDefault="004B32AB" w:rsidP="00246262">
      <w:pPr>
        <w:spacing w:line="360" w:lineRule="auto"/>
        <w:ind w:firstLineChars="200" w:firstLine="480"/>
        <w:jc w:val="both"/>
        <w:rPr>
          <w:rFonts w:ascii="Book Antiqua" w:hAnsi="Book Antiqua"/>
        </w:rPr>
      </w:pPr>
    </w:p>
    <w:p w14:paraId="7B8FCCEF"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 xml:space="preserve">VIPoma </w:t>
      </w:r>
    </w:p>
    <w:p w14:paraId="56B5E216" w14:textId="1678758C" w:rsidR="00A77B3E" w:rsidRDefault="004C192C" w:rsidP="00C761DF">
      <w:pPr>
        <w:spacing w:line="360" w:lineRule="auto"/>
        <w:jc w:val="both"/>
        <w:rPr>
          <w:rFonts w:ascii="Book Antiqua" w:eastAsia="Book Antiqua" w:hAnsi="Book Antiqua" w:cs="Book Antiqua"/>
          <w:color w:val="000000"/>
        </w:rPr>
      </w:pPr>
      <w:proofErr w:type="spellStart"/>
      <w:r w:rsidRPr="00C761DF">
        <w:rPr>
          <w:rFonts w:ascii="Book Antiqua" w:eastAsia="Book Antiqua" w:hAnsi="Book Antiqua" w:cs="Book Antiqua"/>
          <w:color w:val="000000"/>
        </w:rPr>
        <w:t>VIPomas</w:t>
      </w:r>
      <w:proofErr w:type="spellEnd"/>
      <w:r w:rsidRPr="00C761DF">
        <w:rPr>
          <w:rFonts w:ascii="Book Antiqua" w:eastAsia="Book Antiqua" w:hAnsi="Book Antiqua" w:cs="Book Antiqua"/>
          <w:color w:val="000000"/>
        </w:rPr>
        <w:t xml:space="preserve"> are rare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also known by various names including Verner-Morrison Syndrome, pancreatic cholera, or </w:t>
      </w:r>
      <w:r w:rsidR="004B32AB" w:rsidRPr="00C761DF">
        <w:rPr>
          <w:rFonts w:ascii="Book Antiqua" w:eastAsia="Book Antiqua" w:hAnsi="Book Antiqua" w:cs="Book Antiqua"/>
          <w:color w:val="000000"/>
        </w:rPr>
        <w:t xml:space="preserve">watery </w:t>
      </w:r>
      <w:proofErr w:type="spellStart"/>
      <w:r w:rsidR="004B32AB" w:rsidRPr="00C761DF">
        <w:rPr>
          <w:rFonts w:ascii="Book Antiqua" w:eastAsia="Book Antiqua" w:hAnsi="Book Antiqua" w:cs="Book Antiqua"/>
          <w:color w:val="000000"/>
        </w:rPr>
        <w:t>diarrhoea</w:t>
      </w:r>
      <w:proofErr w:type="spellEnd"/>
      <w:r w:rsidR="004B32AB" w:rsidRPr="00C761DF">
        <w:rPr>
          <w:rFonts w:ascii="Book Antiqua" w:eastAsia="Book Antiqua" w:hAnsi="Book Antiqua" w:cs="Book Antiqua"/>
          <w:color w:val="000000"/>
        </w:rPr>
        <w:t xml:space="preserve">, </w:t>
      </w:r>
      <w:proofErr w:type="spellStart"/>
      <w:r w:rsidR="004B32AB" w:rsidRPr="00C761DF">
        <w:rPr>
          <w:rFonts w:ascii="Book Antiqua" w:eastAsia="Book Antiqua" w:hAnsi="Book Antiqua" w:cs="Book Antiqua"/>
          <w:color w:val="000000"/>
        </w:rPr>
        <w:t>hypokalaemia</w:t>
      </w:r>
      <w:proofErr w:type="spellEnd"/>
      <w:r w:rsidR="004B32AB" w:rsidRPr="00C761DF">
        <w:rPr>
          <w:rFonts w:ascii="Book Antiqua" w:eastAsia="Book Antiqua" w:hAnsi="Book Antiqua" w:cs="Book Antiqua"/>
          <w:color w:val="000000"/>
        </w:rPr>
        <w:t>, and achlorhydria</w:t>
      </w:r>
      <w:r w:rsidRPr="00C761DF">
        <w:rPr>
          <w:rFonts w:ascii="Book Antiqua" w:eastAsia="Book Antiqua" w:hAnsi="Book Antiqua" w:cs="Book Antiqua"/>
          <w:color w:val="000000"/>
        </w:rPr>
        <w:t xml:space="preserve"> syndrome as these patients suffer from profuse large volume watery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metabolic acidosis (bicarbonate loss in stools), </w:t>
      </w:r>
      <w:proofErr w:type="spellStart"/>
      <w:r w:rsidRPr="00C761DF">
        <w:rPr>
          <w:rFonts w:ascii="Book Antiqua" w:eastAsia="Book Antiqua" w:hAnsi="Book Antiqua" w:cs="Book Antiqua"/>
          <w:color w:val="000000"/>
        </w:rPr>
        <w:t>hypokalaemia</w:t>
      </w:r>
      <w:proofErr w:type="spellEnd"/>
      <w:r w:rsidRPr="00C761DF">
        <w:rPr>
          <w:rFonts w:ascii="Book Antiqua" w:eastAsia="Book Antiqua" w:hAnsi="Book Antiqua" w:cs="Book Antiqua"/>
          <w:color w:val="000000"/>
        </w:rPr>
        <w:t xml:space="preserve">, and reduced </w:t>
      </w:r>
      <w:r w:rsidRPr="00C761DF">
        <w:rPr>
          <w:rFonts w:ascii="Book Antiqua" w:eastAsia="Book Antiqua" w:hAnsi="Book Antiqua" w:cs="Book Antiqua"/>
          <w:color w:val="000000"/>
        </w:rPr>
        <w:lastRenderedPageBreak/>
        <w:t>gastric acid secretion, with or without facial flushing. Age at diagnosis is 50-55 years and nearly 40</w:t>
      </w:r>
      <w:r w:rsidR="004B32AB"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-90% will have hepatic metastasis at the time of diagnosis. Five-year survival is 60% in patients with metastatic disease and 94% in those </w:t>
      </w:r>
      <w:proofErr w:type="gramStart"/>
      <w:r w:rsidRPr="00C761DF">
        <w:rPr>
          <w:rFonts w:ascii="Book Antiqua" w:eastAsia="Book Antiqua" w:hAnsi="Book Antiqua" w:cs="Book Antiqua"/>
          <w:color w:val="000000"/>
        </w:rPr>
        <w:t>without</w:t>
      </w:r>
      <w:r w:rsidR="004B32AB" w:rsidRPr="00C761DF">
        <w:rPr>
          <w:rFonts w:ascii="Book Antiqua" w:eastAsia="Book Antiqua" w:hAnsi="Book Antiqua" w:cs="Book Antiqua"/>
          <w:color w:val="000000"/>
          <w:vertAlign w:val="superscript"/>
        </w:rPr>
        <w:t>[</w:t>
      </w:r>
      <w:proofErr w:type="gramEnd"/>
      <w:r w:rsidR="004B32AB" w:rsidRPr="00C761DF">
        <w:rPr>
          <w:rFonts w:ascii="Book Antiqua" w:eastAsia="Book Antiqua" w:hAnsi="Book Antiqua" w:cs="Book Antiqua"/>
          <w:color w:val="000000"/>
          <w:vertAlign w:val="superscript"/>
        </w:rPr>
        <w:t>49,50]</w:t>
      </w:r>
      <w:r w:rsidRPr="00C761DF">
        <w:rPr>
          <w:rFonts w:ascii="Book Antiqua" w:eastAsia="Book Antiqua" w:hAnsi="Book Antiqua" w:cs="Book Antiqua"/>
          <w:color w:val="000000"/>
        </w:rPr>
        <w:t xml:space="preserve">. Diagnosis is </w:t>
      </w:r>
      <w:proofErr w:type="spellStart"/>
      <w:r w:rsidRPr="00C761DF">
        <w:rPr>
          <w:rFonts w:ascii="Book Antiqua" w:eastAsia="Book Antiqua" w:hAnsi="Book Antiqua" w:cs="Book Antiqua"/>
          <w:color w:val="000000"/>
        </w:rPr>
        <w:t>characterised</w:t>
      </w:r>
      <w:proofErr w:type="spellEnd"/>
      <w:r w:rsidRPr="00C761DF">
        <w:rPr>
          <w:rFonts w:ascii="Book Antiqua" w:eastAsia="Book Antiqua" w:hAnsi="Book Antiqua" w:cs="Book Antiqua"/>
          <w:color w:val="000000"/>
        </w:rPr>
        <w:t xml:space="preserve"> by raised VIP levels in a patient with typical watery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(specificity 100%).</w:t>
      </w:r>
    </w:p>
    <w:p w14:paraId="613BDFAC" w14:textId="77777777" w:rsidR="004B32AB" w:rsidRPr="00C761DF" w:rsidRDefault="004B32AB" w:rsidP="00C761DF">
      <w:pPr>
        <w:spacing w:line="360" w:lineRule="auto"/>
        <w:jc w:val="both"/>
        <w:rPr>
          <w:rFonts w:ascii="Book Antiqua" w:hAnsi="Book Antiqua"/>
        </w:rPr>
      </w:pPr>
    </w:p>
    <w:p w14:paraId="1AAF4A2D" w14:textId="72D8FA3C"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 xml:space="preserve">Other </w:t>
      </w:r>
      <w:r w:rsidR="00225FD2">
        <w:rPr>
          <w:rFonts w:ascii="Book Antiqua" w:eastAsia="Book Antiqua" w:hAnsi="Book Antiqua" w:cs="Book Antiqua"/>
          <w:b/>
          <w:bCs/>
          <w:i/>
          <w:iCs/>
          <w:color w:val="000000"/>
        </w:rPr>
        <w:t>r</w:t>
      </w:r>
      <w:r w:rsidRPr="00C761DF">
        <w:rPr>
          <w:rFonts w:ascii="Book Antiqua" w:eastAsia="Book Antiqua" w:hAnsi="Book Antiqua" w:cs="Book Antiqua"/>
          <w:b/>
          <w:bCs/>
          <w:i/>
          <w:iCs/>
          <w:color w:val="000000"/>
        </w:rPr>
        <w:t xml:space="preserve">are </w:t>
      </w:r>
      <w:r w:rsidR="00225FD2">
        <w:rPr>
          <w:rFonts w:ascii="Book Antiqua" w:eastAsia="Book Antiqua" w:hAnsi="Book Antiqua" w:cs="Book Antiqua"/>
          <w:b/>
          <w:bCs/>
          <w:i/>
          <w:iCs/>
          <w:color w:val="000000"/>
        </w:rPr>
        <w:t>f</w:t>
      </w:r>
      <w:r w:rsidRPr="00C761DF">
        <w:rPr>
          <w:rFonts w:ascii="Book Antiqua" w:eastAsia="Book Antiqua" w:hAnsi="Book Antiqua" w:cs="Book Antiqua"/>
          <w:b/>
          <w:bCs/>
          <w:i/>
          <w:iCs/>
          <w:color w:val="000000"/>
        </w:rPr>
        <w:t>unctional NENs</w:t>
      </w:r>
    </w:p>
    <w:p w14:paraId="51BD4E34" w14:textId="3E519BC5"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Nearly 16% of ectopic Cushing’s syndrome are contributed by a pancreatic </w:t>
      </w:r>
      <w:proofErr w:type="spellStart"/>
      <w:r w:rsidRPr="00C761DF">
        <w:rPr>
          <w:rFonts w:ascii="Book Antiqua" w:eastAsia="Book Antiqua" w:hAnsi="Book Antiqua" w:cs="Book Antiqua"/>
          <w:color w:val="000000"/>
        </w:rPr>
        <w:t>ACTHoma</w:t>
      </w:r>
      <w:proofErr w:type="spellEnd"/>
      <w:r w:rsidRPr="00C761DF">
        <w:rPr>
          <w:rFonts w:ascii="Book Antiqua" w:eastAsia="Book Antiqua" w:hAnsi="Book Antiqua" w:cs="Book Antiqua"/>
          <w:color w:val="000000"/>
        </w:rPr>
        <w:t xml:space="preserve">. In addition to these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bronchial carcinoids contribute to 21%, thymic carcinoids to 10%, and small cell cancer of lung to 27% of all ectopic Cushing’s </w:t>
      </w:r>
      <w:proofErr w:type="gramStart"/>
      <w:r w:rsidRPr="00C761DF">
        <w:rPr>
          <w:rFonts w:ascii="Book Antiqua" w:eastAsia="Book Antiqua" w:hAnsi="Book Antiqua" w:cs="Book Antiqua"/>
          <w:color w:val="000000"/>
        </w:rPr>
        <w:t>syndromes</w:t>
      </w:r>
      <w:r w:rsidR="00225FD2" w:rsidRPr="00C761DF">
        <w:rPr>
          <w:rFonts w:ascii="Book Antiqua" w:eastAsia="Book Antiqua" w:hAnsi="Book Antiqua" w:cs="Book Antiqua"/>
          <w:color w:val="000000"/>
          <w:vertAlign w:val="superscript"/>
        </w:rPr>
        <w:t>[</w:t>
      </w:r>
      <w:proofErr w:type="gramEnd"/>
      <w:r w:rsidR="00225FD2" w:rsidRPr="00C761DF">
        <w:rPr>
          <w:rFonts w:ascii="Book Antiqua" w:eastAsia="Book Antiqua" w:hAnsi="Book Antiqua" w:cs="Book Antiqua"/>
          <w:color w:val="000000"/>
          <w:vertAlign w:val="superscript"/>
        </w:rPr>
        <w:t>51,52]</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GRHomas</w:t>
      </w:r>
      <w:proofErr w:type="spellEnd"/>
      <w:r w:rsidRPr="00C761DF">
        <w:rPr>
          <w:rFonts w:ascii="Book Antiqua" w:eastAsia="Book Antiqua" w:hAnsi="Book Antiqua" w:cs="Book Antiqua"/>
          <w:color w:val="000000"/>
        </w:rPr>
        <w:t xml:space="preserve"> are known to present as acromegaly. Whereas patients with pituitary acromegaly have normal or low GHRH, patients with </w:t>
      </w:r>
      <w:proofErr w:type="spellStart"/>
      <w:r w:rsidRPr="00C761DF">
        <w:rPr>
          <w:rFonts w:ascii="Book Antiqua" w:eastAsia="Book Antiqua" w:hAnsi="Book Antiqua" w:cs="Book Antiqua"/>
          <w:color w:val="000000"/>
        </w:rPr>
        <w:t>GRHomas</w:t>
      </w:r>
      <w:proofErr w:type="spellEnd"/>
      <w:r w:rsidRPr="00C761DF">
        <w:rPr>
          <w:rFonts w:ascii="Book Antiqua" w:eastAsia="Book Antiqua" w:hAnsi="Book Antiqua" w:cs="Book Antiqua"/>
          <w:color w:val="000000"/>
        </w:rPr>
        <w:t xml:space="preserve"> have elevated GHRH levels. Suspect </w:t>
      </w:r>
      <w:proofErr w:type="spellStart"/>
      <w:r w:rsidRPr="00C761DF">
        <w:rPr>
          <w:rFonts w:ascii="Book Antiqua" w:eastAsia="Book Antiqua" w:hAnsi="Book Antiqua" w:cs="Book Antiqua"/>
          <w:color w:val="000000"/>
        </w:rPr>
        <w:t>GRHomas</w:t>
      </w:r>
      <w:proofErr w:type="spellEnd"/>
      <w:r w:rsidRPr="00C761DF">
        <w:rPr>
          <w:rFonts w:ascii="Book Antiqua" w:eastAsia="Book Antiqua" w:hAnsi="Book Antiqua" w:cs="Book Antiqua"/>
          <w:color w:val="000000"/>
        </w:rPr>
        <w:t xml:space="preserve"> in acromegaly patients exhibiting unique features such as wheezing, flushing, peptic ulcer disease, or renal </w:t>
      </w:r>
      <w:proofErr w:type="gramStart"/>
      <w:r w:rsidRPr="00C761DF">
        <w:rPr>
          <w:rFonts w:ascii="Book Antiqua" w:eastAsia="Book Antiqua" w:hAnsi="Book Antiqua" w:cs="Book Antiqua"/>
          <w:color w:val="000000"/>
        </w:rPr>
        <w:t>stone</w:t>
      </w:r>
      <w:r w:rsidR="00225FD2" w:rsidRPr="00C761DF">
        <w:rPr>
          <w:rFonts w:ascii="Book Antiqua" w:eastAsia="Book Antiqua" w:hAnsi="Book Antiqua" w:cs="Book Antiqua"/>
          <w:color w:val="000000"/>
          <w:vertAlign w:val="superscript"/>
        </w:rPr>
        <w:t>[</w:t>
      </w:r>
      <w:proofErr w:type="gramEnd"/>
      <w:r w:rsidR="00225FD2" w:rsidRPr="00C761DF">
        <w:rPr>
          <w:rFonts w:ascii="Book Antiqua" w:eastAsia="Book Antiqua" w:hAnsi="Book Antiqua" w:cs="Book Antiqua"/>
          <w:color w:val="000000"/>
          <w:vertAlign w:val="superscript"/>
        </w:rPr>
        <w:t>53]</w:t>
      </w:r>
      <w:r w:rsidRPr="00C761DF">
        <w:rPr>
          <w:rFonts w:ascii="Book Antiqua" w:eastAsia="Book Antiqua" w:hAnsi="Book Antiqua" w:cs="Book Antiqua"/>
          <w:color w:val="000000"/>
        </w:rPr>
        <w:t xml:space="preserve">. </w:t>
      </w:r>
    </w:p>
    <w:p w14:paraId="666E0106" w14:textId="35BA17AC" w:rsidR="00A77B3E" w:rsidRDefault="004C192C" w:rsidP="0052672E">
      <w:pPr>
        <w:spacing w:line="360" w:lineRule="auto"/>
        <w:ind w:firstLineChars="200" w:firstLine="480"/>
        <w:jc w:val="both"/>
        <w:rPr>
          <w:rFonts w:ascii="Book Antiqua" w:eastAsia="Book Antiqua" w:hAnsi="Book Antiqua" w:cs="Book Antiqua"/>
          <w:color w:val="000000"/>
        </w:rPr>
      </w:pPr>
      <w:proofErr w:type="spellStart"/>
      <w:r w:rsidRPr="00C761DF">
        <w:rPr>
          <w:rFonts w:ascii="Book Antiqua" w:eastAsia="Book Antiqua" w:hAnsi="Book Antiqua" w:cs="Book Antiqua"/>
          <w:color w:val="000000"/>
        </w:rPr>
        <w:t>PTHr</w:t>
      </w:r>
      <w:r w:rsidR="00C14B1B">
        <w:rPr>
          <w:rFonts w:ascii="Book Antiqua" w:eastAsia="Book Antiqua" w:hAnsi="Book Antiqua" w:cs="Book Antiqua"/>
          <w:color w:val="000000"/>
        </w:rPr>
        <w:t>P</w:t>
      </w:r>
      <w:r w:rsidRPr="00C761DF">
        <w:rPr>
          <w:rFonts w:ascii="Book Antiqua" w:eastAsia="Book Antiqua" w:hAnsi="Book Antiqua" w:cs="Book Antiqua"/>
          <w:color w:val="000000"/>
        </w:rPr>
        <w:t>omas</w:t>
      </w:r>
      <w:proofErr w:type="spellEnd"/>
      <w:r w:rsidRPr="00C761DF">
        <w:rPr>
          <w:rFonts w:ascii="Book Antiqua" w:eastAsia="Book Antiqua" w:hAnsi="Book Antiqua" w:cs="Book Antiqua"/>
          <w:color w:val="000000"/>
        </w:rPr>
        <w:t xml:space="preserve"> are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that secret </w:t>
      </w:r>
      <w:proofErr w:type="spellStart"/>
      <w:r w:rsidRPr="00C761DF">
        <w:rPr>
          <w:rFonts w:ascii="Book Antiqua" w:eastAsia="Book Antiqua" w:hAnsi="Book Antiqua" w:cs="Book Antiqua"/>
          <w:color w:val="000000"/>
        </w:rPr>
        <w:t>PTHrP</w:t>
      </w:r>
      <w:proofErr w:type="spellEnd"/>
      <w:r w:rsidRPr="00C761DF">
        <w:rPr>
          <w:rFonts w:ascii="Book Antiqua" w:eastAsia="Book Antiqua" w:hAnsi="Book Antiqua" w:cs="Book Antiqua"/>
          <w:color w:val="000000"/>
        </w:rPr>
        <w:t xml:space="preserve"> causing </w:t>
      </w:r>
      <w:proofErr w:type="spellStart"/>
      <w:proofErr w:type="gramStart"/>
      <w:r w:rsidRPr="00C761DF">
        <w:rPr>
          <w:rFonts w:ascii="Book Antiqua" w:eastAsia="Book Antiqua" w:hAnsi="Book Antiqua" w:cs="Book Antiqua"/>
          <w:color w:val="000000"/>
        </w:rPr>
        <w:t>hypercalcaemia</w:t>
      </w:r>
      <w:proofErr w:type="spellEnd"/>
      <w:r w:rsidR="00225FD2" w:rsidRPr="00C761DF">
        <w:rPr>
          <w:rFonts w:ascii="Book Antiqua" w:eastAsia="Book Antiqua" w:hAnsi="Book Antiqua" w:cs="Book Antiqua"/>
          <w:color w:val="000000"/>
          <w:vertAlign w:val="superscript"/>
        </w:rPr>
        <w:t>[</w:t>
      </w:r>
      <w:proofErr w:type="gramEnd"/>
      <w:r w:rsidR="00225FD2" w:rsidRPr="00C761DF">
        <w:rPr>
          <w:rFonts w:ascii="Book Antiqua" w:eastAsia="Book Antiqua" w:hAnsi="Book Antiqua" w:cs="Book Antiqua"/>
          <w:color w:val="000000"/>
          <w:vertAlign w:val="superscript"/>
        </w:rPr>
        <w:t>54]</w:t>
      </w:r>
      <w:r w:rsidRPr="00C761DF">
        <w:rPr>
          <w:rFonts w:ascii="Book Antiqua" w:eastAsia="Book Antiqua" w:hAnsi="Book Antiqua" w:cs="Book Antiqua"/>
          <w:color w:val="000000"/>
        </w:rPr>
        <w:t xml:space="preserve">. The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are an extremely rare (&lt;</w:t>
      </w:r>
      <w:r w:rsidR="0052672E">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1%) cause of carcinoid </w:t>
      </w:r>
      <w:proofErr w:type="gramStart"/>
      <w:r w:rsidRPr="00C761DF">
        <w:rPr>
          <w:rFonts w:ascii="Book Antiqua" w:eastAsia="Book Antiqua" w:hAnsi="Book Antiqua" w:cs="Book Antiqua"/>
          <w:color w:val="000000"/>
        </w:rPr>
        <w:t>syndrome</w:t>
      </w:r>
      <w:r w:rsidR="00225FD2" w:rsidRPr="00C761DF">
        <w:rPr>
          <w:rFonts w:ascii="Book Antiqua" w:eastAsia="Book Antiqua" w:hAnsi="Book Antiqua" w:cs="Book Antiqua"/>
          <w:color w:val="000000"/>
          <w:vertAlign w:val="superscript"/>
        </w:rPr>
        <w:t>[</w:t>
      </w:r>
      <w:proofErr w:type="gramEnd"/>
      <w:r w:rsidR="00225FD2" w:rsidRPr="00C761DF">
        <w:rPr>
          <w:rFonts w:ascii="Book Antiqua" w:eastAsia="Book Antiqua" w:hAnsi="Book Antiqua" w:cs="Book Antiqua"/>
          <w:color w:val="000000"/>
          <w:vertAlign w:val="superscript"/>
        </w:rPr>
        <w:t>33]</w:t>
      </w:r>
      <w:r w:rsidRPr="00C761DF">
        <w:rPr>
          <w:rFonts w:ascii="Book Antiqua" w:eastAsia="Book Antiqua" w:hAnsi="Book Antiqua" w:cs="Book Antiqua"/>
          <w:color w:val="000000"/>
        </w:rPr>
        <w:t xml:space="preserve">. Metachronous hormonal syndromes (MHSs) refers to new symptoms of secondary hormonal hypersecretion that have developed later during the follow-up period of a functional or non-functional NENs. The secondary hormonal hypersecretion is usually associated with disease progression, increased morbidity, and mortality especially in those with insulin related MHSs. Secondary hormone hypersecretion is seen in nearly 9.3% of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whereas it is extremely rare with small intestinal NENs (1 in 603 cases)</w:t>
      </w:r>
      <w:r w:rsidR="00225FD2" w:rsidRPr="00C761DF">
        <w:rPr>
          <w:rFonts w:ascii="Book Antiqua" w:eastAsia="Book Antiqua" w:hAnsi="Book Antiqua" w:cs="Book Antiqua"/>
          <w:color w:val="000000"/>
          <w:vertAlign w:val="superscript"/>
        </w:rPr>
        <w:t>[55,56]</w:t>
      </w:r>
      <w:r w:rsidRPr="00C761DF">
        <w:rPr>
          <w:rFonts w:ascii="Book Antiqua" w:eastAsia="Book Antiqua" w:hAnsi="Book Antiqua" w:cs="Book Antiqua"/>
          <w:color w:val="000000"/>
        </w:rPr>
        <w:t>.</w:t>
      </w:r>
    </w:p>
    <w:p w14:paraId="4903AEB5" w14:textId="77777777" w:rsidR="00225FD2" w:rsidRPr="00C761DF" w:rsidRDefault="00225FD2" w:rsidP="00225FD2">
      <w:pPr>
        <w:spacing w:line="360" w:lineRule="auto"/>
        <w:jc w:val="both"/>
        <w:rPr>
          <w:rFonts w:ascii="Book Antiqua" w:hAnsi="Book Antiqua"/>
        </w:rPr>
      </w:pPr>
    </w:p>
    <w:p w14:paraId="252A1EBE"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Carcinoid syndrome</w:t>
      </w:r>
    </w:p>
    <w:p w14:paraId="5BEA3783" w14:textId="58A9B340"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Carcinoid syndrome is a paraneoplastic syndrome characterized by combination of symptoms which occurs due to various vasoactive substances secreted by the NENs into the systemic </w:t>
      </w:r>
      <w:proofErr w:type="gramStart"/>
      <w:r w:rsidRPr="00C761DF">
        <w:rPr>
          <w:rFonts w:ascii="Book Antiqua" w:eastAsia="Book Antiqua" w:hAnsi="Book Antiqua" w:cs="Book Antiqua"/>
          <w:color w:val="000000"/>
        </w:rPr>
        <w:t>circulation</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57,58]</w:t>
      </w:r>
      <w:r w:rsidRPr="00C761DF">
        <w:rPr>
          <w:rFonts w:ascii="Book Antiqua" w:eastAsia="Book Antiqua" w:hAnsi="Book Antiqua" w:cs="Book Antiqua"/>
          <w:color w:val="000000"/>
        </w:rPr>
        <w:t xml:space="preserve">. Various vasoactive substances include serotonin, histamine, kallikrein, prostaglandins E and F, norepinephrine, motilin, and tachykinins such as substance P. Carcinoid syndrome usually occur in the setting of extensive liver metastasis, where these vasoactive substances cannot be metabolized and enter the </w:t>
      </w:r>
      <w:r w:rsidRPr="00C761DF">
        <w:rPr>
          <w:rFonts w:ascii="Book Antiqua" w:eastAsia="Book Antiqua" w:hAnsi="Book Antiqua" w:cs="Book Antiqua"/>
          <w:color w:val="000000"/>
        </w:rPr>
        <w:lastRenderedPageBreak/>
        <w:t xml:space="preserve">systemic circulation through the hepatic veins. However, bronchial, ovarian, or gastrointestinal NENs with extensive retroperitoneal nodal spread can cause carcinoid syndrome even without hepatic </w:t>
      </w:r>
      <w:proofErr w:type="gramStart"/>
      <w:r w:rsidRPr="00C761DF">
        <w:rPr>
          <w:rFonts w:ascii="Book Antiqua" w:eastAsia="Book Antiqua" w:hAnsi="Book Antiqua" w:cs="Book Antiqua"/>
          <w:color w:val="000000"/>
        </w:rPr>
        <w:t>metastasis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22]</w:t>
      </w:r>
      <w:r w:rsidRPr="00C761DF">
        <w:rPr>
          <w:rFonts w:ascii="Book Antiqua" w:eastAsia="Book Antiqua" w:hAnsi="Book Antiqua" w:cs="Book Antiqua"/>
          <w:color w:val="000000"/>
        </w:rPr>
        <w:t xml:space="preserve">. </w:t>
      </w:r>
    </w:p>
    <w:p w14:paraId="43608A49" w14:textId="65D0395B" w:rsidR="00A77B3E" w:rsidRPr="00C761DF" w:rsidRDefault="004C192C" w:rsidP="008D44F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Carcinoid syndrome account for 20% of all NENs and 25% of all GEP-</w:t>
      </w:r>
      <w:proofErr w:type="gramStart"/>
      <w:r w:rsidRPr="00C761DF">
        <w:rPr>
          <w:rFonts w:ascii="Book Antiqua" w:eastAsia="Book Antiqua" w:hAnsi="Book Antiqua" w:cs="Book Antiqua"/>
          <w:color w:val="000000"/>
        </w:rPr>
        <w:t>NENs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59,60]</w:t>
      </w:r>
      <w:r w:rsidRPr="00C761DF">
        <w:rPr>
          <w:rFonts w:ascii="Book Antiqua" w:eastAsia="Book Antiqua" w:hAnsi="Book Antiqua" w:cs="Book Antiqua"/>
          <w:color w:val="000000"/>
        </w:rPr>
        <w:t xml:space="preserve">. As </w:t>
      </w:r>
      <w:r w:rsidRPr="00D66507">
        <w:rPr>
          <w:rFonts w:ascii="Book Antiqua" w:eastAsia="Book Antiqua" w:hAnsi="Book Antiqua" w:cs="Book Antiqua"/>
          <w:i/>
          <w:iCs/>
          <w:color w:val="000000"/>
        </w:rPr>
        <w:t xml:space="preserve">per </w:t>
      </w:r>
      <w:r w:rsidRPr="00C761DF">
        <w:rPr>
          <w:rFonts w:ascii="Book Antiqua" w:eastAsia="Book Antiqua" w:hAnsi="Book Antiqua" w:cs="Book Antiqua"/>
          <w:color w:val="000000"/>
        </w:rPr>
        <w:t>the SEER database from the United States, the frequency of carcinoid syndrome in the descending order of their occurrence were from small intestine (40%), lung (13%), colon/rectum (10%), and caecum/appendix (2</w:t>
      </w:r>
      <w:r w:rsidR="008D44FA" w:rsidRPr="00C761DF">
        <w:rPr>
          <w:rFonts w:ascii="Book Antiqua" w:eastAsia="Book Antiqua" w:hAnsi="Book Antiqua" w:cs="Book Antiqua"/>
          <w:color w:val="000000"/>
        </w:rPr>
        <w:t>%</w:t>
      </w:r>
      <w:r w:rsidRPr="00C761DF">
        <w:rPr>
          <w:rFonts w:ascii="Book Antiqua" w:eastAsia="Book Antiqua" w:hAnsi="Book Antiqua" w:cs="Book Antiqua"/>
          <w:color w:val="000000"/>
        </w:rPr>
        <w:t>-5%)</w:t>
      </w:r>
      <w:r w:rsidR="008D44FA" w:rsidRPr="00C761DF">
        <w:rPr>
          <w:rFonts w:ascii="Book Antiqua" w:eastAsia="Book Antiqua" w:hAnsi="Book Antiqua" w:cs="Book Antiqua"/>
          <w:color w:val="000000"/>
          <w:vertAlign w:val="superscript"/>
        </w:rPr>
        <w:t>[61]</w:t>
      </w:r>
      <w:r w:rsidRPr="00C761DF">
        <w:rPr>
          <w:rFonts w:ascii="Book Antiqua" w:eastAsia="Book Antiqua" w:hAnsi="Book Antiqua" w:cs="Book Antiqua"/>
          <w:color w:val="000000"/>
        </w:rPr>
        <w:t>. Thymus and appendiceal NENs were underrepresented in the SEER database. Other studies have shown that carcinoid syndrome occur predominantly with midgut NENs, followed by thymic and lung NENs, and very rarely from pancreatic NENs (&lt;</w:t>
      </w:r>
      <w:r w:rsidR="008D44FA">
        <w:rPr>
          <w:rFonts w:ascii="Book Antiqua" w:eastAsia="Book Antiqua" w:hAnsi="Book Antiqua" w:cs="Book Antiqua"/>
          <w:color w:val="000000"/>
        </w:rPr>
        <w:t xml:space="preserve"> </w:t>
      </w:r>
      <w:r w:rsidRPr="00C761DF">
        <w:rPr>
          <w:rFonts w:ascii="Book Antiqua" w:eastAsia="Book Antiqua" w:hAnsi="Book Antiqua" w:cs="Book Antiqua"/>
          <w:color w:val="000000"/>
        </w:rPr>
        <w:t>1%), as well as other gastrointestinal-</w:t>
      </w:r>
      <w:proofErr w:type="gramStart"/>
      <w:r w:rsidRPr="00C761DF">
        <w:rPr>
          <w:rFonts w:ascii="Book Antiqua" w:eastAsia="Book Antiqua" w:hAnsi="Book Antiqua" w:cs="Book Antiqua"/>
          <w:color w:val="000000"/>
        </w:rPr>
        <w:t>NENs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16]</w:t>
      </w:r>
      <w:r w:rsidRPr="00C761DF">
        <w:rPr>
          <w:rFonts w:ascii="Book Antiqua" w:eastAsia="Book Antiqua" w:hAnsi="Book Antiqua" w:cs="Book Antiqua"/>
          <w:color w:val="000000"/>
        </w:rPr>
        <w:t xml:space="preserve">. The foregut NENs lack the aromatic amino acid decarboxylase that converts 5-hydroxytryptophan to serotonin. However, they produce histamine in addition to 5-hydroxy tryptophan leading to the development of atypical carcinoid syndrome. The hindgut NENs very rarely produce serotonin and other vasoactive substances, making carcinoid syndrome less likely even in the setting of hepatic </w:t>
      </w:r>
      <w:proofErr w:type="gramStart"/>
      <w:r w:rsidRPr="00C761DF">
        <w:rPr>
          <w:rFonts w:ascii="Book Antiqua" w:eastAsia="Book Antiqua" w:hAnsi="Book Antiqua" w:cs="Book Antiqua"/>
          <w:color w:val="000000"/>
        </w:rPr>
        <w:t>metastasis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58]</w:t>
      </w:r>
      <w:r w:rsidRPr="00C761DF">
        <w:rPr>
          <w:rFonts w:ascii="Book Antiqua" w:eastAsia="Book Antiqua" w:hAnsi="Book Antiqua" w:cs="Book Antiqua"/>
          <w:color w:val="000000"/>
        </w:rPr>
        <w:t>.</w:t>
      </w:r>
    </w:p>
    <w:p w14:paraId="69A5E95C" w14:textId="0AA342CD" w:rsidR="00A77B3E" w:rsidRPr="00C761DF" w:rsidRDefault="004C192C" w:rsidP="008D44F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Typical symptoms of carcinoid syndrome include episodic flushing and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However, atypical symptoms in the form of wheezing, palpitations, breathlessness, abdominal pain; and symptoms arising from complications (</w:t>
      </w:r>
      <w:proofErr w:type="spellStart"/>
      <w:r w:rsidR="00B43EF7" w:rsidRPr="00C761DF">
        <w:rPr>
          <w:rFonts w:ascii="Book Antiqua" w:eastAsia="Book Antiqua" w:hAnsi="Book Antiqua" w:cs="Book Antiqua"/>
          <w:color w:val="000000"/>
        </w:rPr>
        <w:t>CaHD</w:t>
      </w:r>
      <w:proofErr w:type="spellEnd"/>
      <w:r w:rsidRPr="00C761DF">
        <w:rPr>
          <w:rFonts w:ascii="Book Antiqua" w:eastAsia="Book Antiqua" w:hAnsi="Book Antiqua" w:cs="Book Antiqua"/>
          <w:color w:val="000000"/>
        </w:rPr>
        <w:t xml:space="preserve">, pellagra, neuropsychiatric manifestations, and carcinoid crisis) also constitute important </w:t>
      </w:r>
      <w:proofErr w:type="gramStart"/>
      <w:r w:rsidRPr="00C761DF">
        <w:rPr>
          <w:rFonts w:ascii="Book Antiqua" w:eastAsia="Book Antiqua" w:hAnsi="Book Antiqua" w:cs="Book Antiqua"/>
          <w:color w:val="000000"/>
        </w:rPr>
        <w:t>manifestations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62]</w:t>
      </w:r>
      <w:r w:rsidRPr="00C761DF">
        <w:rPr>
          <w:rFonts w:ascii="Book Antiqua" w:eastAsia="Book Antiqua" w:hAnsi="Book Antiqua" w:cs="Book Antiqua"/>
          <w:color w:val="000000"/>
        </w:rPr>
        <w:t xml:space="preserve">. Flushing and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are provoked by excessive 5HT levels, though other metabolites including prostaglandin, catecholamines, histamines and substance P also play an important role. </w:t>
      </w:r>
      <w:proofErr w:type="spellStart"/>
      <w:r w:rsidR="00B43EF7" w:rsidRPr="00C761DF">
        <w:rPr>
          <w:rFonts w:ascii="Book Antiqua" w:eastAsia="Book Antiqua" w:hAnsi="Book Antiqua" w:cs="Book Antiqua"/>
          <w:color w:val="000000"/>
        </w:rPr>
        <w:t>CaHD</w:t>
      </w:r>
      <w:proofErr w:type="spellEnd"/>
      <w:r w:rsidRPr="00C761DF">
        <w:rPr>
          <w:rFonts w:ascii="Book Antiqua" w:eastAsia="Book Antiqua" w:hAnsi="Book Antiqua" w:cs="Book Antiqua"/>
          <w:color w:val="000000"/>
        </w:rPr>
        <w:t xml:space="preserve"> which is also known as </w:t>
      </w:r>
      <w:proofErr w:type="spellStart"/>
      <w:r w:rsidRPr="00C761DF">
        <w:rPr>
          <w:rFonts w:ascii="Book Antiqua" w:eastAsia="Book Antiqua" w:hAnsi="Book Antiqua" w:cs="Book Antiqua"/>
          <w:color w:val="000000"/>
        </w:rPr>
        <w:t>Hedinger</w:t>
      </w:r>
      <w:proofErr w:type="spellEnd"/>
      <w:r w:rsidRPr="00C761DF">
        <w:rPr>
          <w:rFonts w:ascii="Book Antiqua" w:eastAsia="Book Antiqua" w:hAnsi="Book Antiqua" w:cs="Book Antiqua"/>
          <w:color w:val="000000"/>
        </w:rPr>
        <w:t xml:space="preserve"> syndrome occurs in about 40</w:t>
      </w:r>
      <w:r w:rsidR="008D44FA" w:rsidRPr="00C761DF">
        <w:rPr>
          <w:rFonts w:ascii="Book Antiqua" w:eastAsia="Book Antiqua" w:hAnsi="Book Antiqua" w:cs="Book Antiqua"/>
          <w:color w:val="000000"/>
        </w:rPr>
        <w:t>%</w:t>
      </w:r>
      <w:r w:rsidRPr="00C761DF">
        <w:rPr>
          <w:rFonts w:ascii="Book Antiqua" w:eastAsia="Book Antiqua" w:hAnsi="Book Antiqua" w:cs="Book Antiqua"/>
          <w:color w:val="000000"/>
        </w:rPr>
        <w:t>-50% of patients with carcinoid syndrome. The underlying mechanism is serotonin driven deposition of fibrotic plaque in endocardial surfaces of valvular/</w:t>
      </w:r>
      <w:proofErr w:type="spellStart"/>
      <w:r w:rsidRPr="00C761DF">
        <w:rPr>
          <w:rFonts w:ascii="Book Antiqua" w:eastAsia="Book Antiqua" w:hAnsi="Book Antiqua" w:cs="Book Antiqua"/>
          <w:color w:val="000000"/>
        </w:rPr>
        <w:t>subvalvular</w:t>
      </w:r>
      <w:proofErr w:type="spellEnd"/>
      <w:r w:rsidRPr="00C761DF">
        <w:rPr>
          <w:rFonts w:ascii="Book Antiqua" w:eastAsia="Book Antiqua" w:hAnsi="Book Antiqua" w:cs="Book Antiqua"/>
          <w:color w:val="000000"/>
        </w:rPr>
        <w:t xml:space="preserve"> apparatus, cardiac chambers and rarely within intima of pulmonary arteries and aorta. Left side of the heart is spared due to the inactivation of vasoactive substances in the </w:t>
      </w:r>
      <w:proofErr w:type="gramStart"/>
      <w:r w:rsidRPr="00C761DF">
        <w:rPr>
          <w:rFonts w:ascii="Book Antiqua" w:eastAsia="Book Antiqua" w:hAnsi="Book Antiqua" w:cs="Book Antiqua"/>
          <w:color w:val="000000"/>
        </w:rPr>
        <w:t>lungs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63-65]</w:t>
      </w:r>
      <w:r w:rsidRPr="00C761DF">
        <w:rPr>
          <w:rFonts w:ascii="Book Antiqua" w:eastAsia="Book Antiqua" w:hAnsi="Book Antiqua" w:cs="Book Antiqua"/>
          <w:color w:val="000000"/>
        </w:rPr>
        <w:t xml:space="preserve">. </w:t>
      </w:r>
    </w:p>
    <w:p w14:paraId="1CF65C45" w14:textId="099CA1A5" w:rsidR="00A77B3E" w:rsidRDefault="004C192C" w:rsidP="008D44FA">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Diversion of tryptophan to the process of making serotonin leads to depletion of tryptophan store, depriving generation of niacin. Therefore, patients with carcinoid syndrome are prone to develop niacin deficiency causing pellagra. Neuropsychiatric </w:t>
      </w:r>
      <w:r w:rsidRPr="00C761DF">
        <w:rPr>
          <w:rFonts w:ascii="Book Antiqua" w:eastAsia="Book Antiqua" w:hAnsi="Book Antiqua" w:cs="Book Antiqua"/>
          <w:color w:val="000000"/>
        </w:rPr>
        <w:lastRenderedPageBreak/>
        <w:t xml:space="preserve">manifestations in the form of cognitive impairment is noted in carcinoid syndrome secondary to depletion of serotonin synthesis within the brain due to deprivation of tryptophan </w:t>
      </w:r>
      <w:proofErr w:type="gramStart"/>
      <w:r w:rsidRPr="00C761DF">
        <w:rPr>
          <w:rFonts w:ascii="Book Antiqua" w:eastAsia="Book Antiqua" w:hAnsi="Book Antiqua" w:cs="Book Antiqua"/>
          <w:color w:val="000000"/>
        </w:rPr>
        <w:t>stores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66]</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Anaesthesia</w:t>
      </w:r>
      <w:proofErr w:type="spellEnd"/>
      <w:r w:rsidRPr="00C761DF">
        <w:rPr>
          <w:rFonts w:ascii="Book Antiqua" w:eastAsia="Book Antiqua" w:hAnsi="Book Antiqua" w:cs="Book Antiqua"/>
          <w:color w:val="000000"/>
        </w:rPr>
        <w:t xml:space="preserve">, surgery, or even abdominal palpation may cause sudden massive release of catecholamines from the tumor leading to hypotension, prolonged/excessive flushing, hyperthermia, and palpitations, which is known as carcinoid crisis. The predictors for the crisis are presence of </w:t>
      </w:r>
      <w:proofErr w:type="spellStart"/>
      <w:r w:rsidR="00B43EF7" w:rsidRPr="00C761DF">
        <w:rPr>
          <w:rFonts w:ascii="Book Antiqua" w:eastAsia="Book Antiqua" w:hAnsi="Book Antiqua" w:cs="Book Antiqua"/>
          <w:color w:val="000000"/>
        </w:rPr>
        <w:t>CaHD</w:t>
      </w:r>
      <w:proofErr w:type="spellEnd"/>
      <w:r w:rsidRPr="00C761DF">
        <w:rPr>
          <w:rFonts w:ascii="Book Antiqua" w:eastAsia="Book Antiqua" w:hAnsi="Book Antiqua" w:cs="Book Antiqua"/>
          <w:color w:val="000000"/>
        </w:rPr>
        <w:t xml:space="preserve"> and high urinary 5-HIAA </w:t>
      </w:r>
      <w:proofErr w:type="gramStart"/>
      <w:r w:rsidRPr="00C761DF">
        <w:rPr>
          <w:rFonts w:ascii="Book Antiqua" w:eastAsia="Book Antiqua" w:hAnsi="Book Antiqua" w:cs="Book Antiqua"/>
          <w:color w:val="000000"/>
        </w:rPr>
        <w:t>levels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15]</w:t>
      </w:r>
      <w:r w:rsidRPr="00C761DF">
        <w:rPr>
          <w:rFonts w:ascii="Book Antiqua" w:eastAsia="Book Antiqua" w:hAnsi="Book Antiqua" w:cs="Book Antiqua"/>
          <w:color w:val="000000"/>
        </w:rPr>
        <w:t>.</w:t>
      </w:r>
    </w:p>
    <w:p w14:paraId="1169B814" w14:textId="77777777" w:rsidR="008D44FA" w:rsidRPr="00C761DF" w:rsidRDefault="008D44FA" w:rsidP="00C761DF">
      <w:pPr>
        <w:spacing w:line="360" w:lineRule="auto"/>
        <w:jc w:val="both"/>
        <w:rPr>
          <w:rFonts w:ascii="Book Antiqua" w:hAnsi="Book Antiqua"/>
        </w:rPr>
      </w:pPr>
    </w:p>
    <w:p w14:paraId="323E817C" w14:textId="5E208E54" w:rsidR="00A77B3E" w:rsidRPr="008D44FA" w:rsidRDefault="004C192C" w:rsidP="00C761DF">
      <w:pPr>
        <w:spacing w:line="360" w:lineRule="auto"/>
        <w:jc w:val="both"/>
        <w:rPr>
          <w:rFonts w:ascii="Book Antiqua" w:hAnsi="Book Antiqua"/>
          <w:i/>
          <w:iCs/>
        </w:rPr>
      </w:pPr>
      <w:r w:rsidRPr="008D44FA">
        <w:rPr>
          <w:rFonts w:ascii="Book Antiqua" w:eastAsia="Book Antiqua" w:hAnsi="Book Antiqua" w:cs="Book Antiqua"/>
          <w:b/>
          <w:bCs/>
          <w:i/>
          <w:iCs/>
          <w:color w:val="000000"/>
        </w:rPr>
        <w:t xml:space="preserve">Clinical </w:t>
      </w:r>
      <w:r w:rsidR="008D44FA" w:rsidRPr="008D44FA">
        <w:rPr>
          <w:rFonts w:ascii="Book Antiqua" w:eastAsia="Book Antiqua" w:hAnsi="Book Antiqua" w:cs="Book Antiqua"/>
          <w:b/>
          <w:bCs/>
          <w:i/>
          <w:iCs/>
          <w:color w:val="000000"/>
        </w:rPr>
        <w:t>f</w:t>
      </w:r>
      <w:r w:rsidRPr="008D44FA">
        <w:rPr>
          <w:rFonts w:ascii="Book Antiqua" w:eastAsia="Book Antiqua" w:hAnsi="Book Antiqua" w:cs="Book Antiqua"/>
          <w:b/>
          <w:bCs/>
          <w:i/>
          <w:iCs/>
          <w:color w:val="000000"/>
        </w:rPr>
        <w:t xml:space="preserve">eatures of GEP-NENs without </w:t>
      </w:r>
      <w:r w:rsidR="008D44FA" w:rsidRPr="008D44FA">
        <w:rPr>
          <w:rFonts w:ascii="Book Antiqua" w:eastAsia="Book Antiqua" w:hAnsi="Book Antiqua" w:cs="Book Antiqua"/>
          <w:b/>
          <w:bCs/>
          <w:i/>
          <w:iCs/>
          <w:color w:val="000000"/>
        </w:rPr>
        <w:t>h</w:t>
      </w:r>
      <w:r w:rsidRPr="008D44FA">
        <w:rPr>
          <w:rFonts w:ascii="Book Antiqua" w:eastAsia="Book Antiqua" w:hAnsi="Book Antiqua" w:cs="Book Antiqua"/>
          <w:b/>
          <w:bCs/>
          <w:i/>
          <w:iCs/>
          <w:color w:val="000000"/>
        </w:rPr>
        <w:t xml:space="preserve">ormone </w:t>
      </w:r>
      <w:r w:rsidR="008D44FA" w:rsidRPr="008D44FA">
        <w:rPr>
          <w:rFonts w:ascii="Book Antiqua" w:eastAsia="Book Antiqua" w:hAnsi="Book Antiqua" w:cs="Book Antiqua"/>
          <w:b/>
          <w:bCs/>
          <w:i/>
          <w:iCs/>
          <w:color w:val="000000"/>
        </w:rPr>
        <w:t>h</w:t>
      </w:r>
      <w:r w:rsidRPr="008D44FA">
        <w:rPr>
          <w:rFonts w:ascii="Book Antiqua" w:eastAsia="Book Antiqua" w:hAnsi="Book Antiqua" w:cs="Book Antiqua"/>
          <w:b/>
          <w:bCs/>
          <w:i/>
          <w:iCs/>
          <w:color w:val="000000"/>
        </w:rPr>
        <w:t>ypersecretion</w:t>
      </w:r>
    </w:p>
    <w:p w14:paraId="22FA314A" w14:textId="5F25953E"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Most of the non-functional GEP NENs are detected as incidentalomas. However, some may present with gastrointestinal bleeding, iron deficiency </w:t>
      </w:r>
      <w:proofErr w:type="spellStart"/>
      <w:r w:rsidRPr="00C761DF">
        <w:rPr>
          <w:rFonts w:ascii="Book Antiqua" w:eastAsia="Book Antiqua" w:hAnsi="Book Antiqua" w:cs="Book Antiqua"/>
          <w:color w:val="000000"/>
        </w:rPr>
        <w:t>anaemia</w:t>
      </w:r>
      <w:proofErr w:type="spellEnd"/>
      <w:r w:rsidRPr="00C761DF">
        <w:rPr>
          <w:rFonts w:ascii="Book Antiqua" w:eastAsia="Book Antiqua" w:hAnsi="Book Antiqua" w:cs="Book Antiqua"/>
          <w:color w:val="000000"/>
        </w:rPr>
        <w:t xml:space="preserve">, bowel perforation, bowel obstruction (due to primary tumor or mesenteric fibrosis), mesenteric </w:t>
      </w:r>
      <w:proofErr w:type="spellStart"/>
      <w:r w:rsidRPr="00C761DF">
        <w:rPr>
          <w:rFonts w:ascii="Book Antiqua" w:eastAsia="Book Antiqua" w:hAnsi="Book Antiqua" w:cs="Book Antiqua"/>
          <w:color w:val="000000"/>
        </w:rPr>
        <w:t>ischaemia</w:t>
      </w:r>
      <w:proofErr w:type="spellEnd"/>
      <w:r w:rsidRPr="00C761DF">
        <w:rPr>
          <w:rFonts w:ascii="Book Antiqua" w:eastAsia="Book Antiqua" w:hAnsi="Book Antiqua" w:cs="Book Antiqua"/>
          <w:color w:val="000000"/>
        </w:rPr>
        <w:t xml:space="preserve">, unexplained weight loss/fever/night sweats, bone pain/hepatomegaly (metastasis) or renal dysfunction (retroperitoneal fibrosis). Nearly 70% of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secrete various peptides (pancreatic polypeptide, neurotensin, ghrelin, calcitonin), human chorionic gonadotrophin subunits, neuron-specific enolase, and </w:t>
      </w:r>
      <w:proofErr w:type="spellStart"/>
      <w:r w:rsidRPr="00C761DF">
        <w:rPr>
          <w:rFonts w:ascii="Book Antiqua" w:eastAsia="Book Antiqua" w:hAnsi="Book Antiqua" w:cs="Book Antiqua"/>
          <w:color w:val="000000"/>
        </w:rPr>
        <w:t>chromogranins</w:t>
      </w:r>
      <w:proofErr w:type="spellEnd"/>
      <w:r w:rsidRPr="00C761DF">
        <w:rPr>
          <w:rFonts w:ascii="Book Antiqua" w:eastAsia="Book Antiqua" w:hAnsi="Book Antiqua" w:cs="Book Antiqua"/>
          <w:color w:val="000000"/>
        </w:rPr>
        <w:t xml:space="preserve">. As these are not known to cause any hormonal excess symptoms, they are considered as non-functional </w:t>
      </w:r>
      <w:proofErr w:type="spellStart"/>
      <w:proofErr w:type="gramStart"/>
      <w:r w:rsidRPr="00C761DF">
        <w:rPr>
          <w:rFonts w:ascii="Book Antiqua" w:eastAsia="Book Antiqua" w:hAnsi="Book Antiqua" w:cs="Book Antiqua"/>
          <w:color w:val="000000"/>
        </w:rPr>
        <w:t>pNENs</w:t>
      </w:r>
      <w:proofErr w:type="spellEnd"/>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67]</w:t>
      </w:r>
      <w:r w:rsidRPr="00C761DF">
        <w:rPr>
          <w:rFonts w:ascii="Book Antiqua" w:eastAsia="Book Antiqua" w:hAnsi="Book Antiqua" w:cs="Book Antiqua"/>
          <w:color w:val="000000"/>
        </w:rPr>
        <w:t>.</w:t>
      </w:r>
    </w:p>
    <w:p w14:paraId="3FDB4BF5" w14:textId="77777777" w:rsidR="008D44FA" w:rsidRPr="00C761DF" w:rsidRDefault="008D44FA" w:rsidP="00C761DF">
      <w:pPr>
        <w:spacing w:line="360" w:lineRule="auto"/>
        <w:jc w:val="both"/>
        <w:rPr>
          <w:rFonts w:ascii="Book Antiqua" w:hAnsi="Book Antiqua"/>
        </w:rPr>
      </w:pPr>
    </w:p>
    <w:p w14:paraId="7341A30B" w14:textId="566961C4" w:rsidR="00A77B3E" w:rsidRPr="008D44FA" w:rsidRDefault="004C192C" w:rsidP="00C761DF">
      <w:pPr>
        <w:spacing w:line="360" w:lineRule="auto"/>
        <w:jc w:val="both"/>
        <w:rPr>
          <w:rFonts w:ascii="Book Antiqua" w:hAnsi="Book Antiqua"/>
          <w:u w:val="single"/>
        </w:rPr>
      </w:pPr>
      <w:r w:rsidRPr="008D44FA">
        <w:rPr>
          <w:rFonts w:ascii="Book Antiqua" w:eastAsia="Book Antiqua" w:hAnsi="Book Antiqua" w:cs="Book Antiqua"/>
          <w:b/>
          <w:bCs/>
          <w:color w:val="000000"/>
          <w:u w:val="single"/>
        </w:rPr>
        <w:t>D</w:t>
      </w:r>
      <w:r w:rsidR="008D44FA" w:rsidRPr="008D44FA">
        <w:rPr>
          <w:rFonts w:ascii="Book Antiqua" w:eastAsia="Book Antiqua" w:hAnsi="Book Antiqua" w:cs="Book Antiqua"/>
          <w:b/>
          <w:bCs/>
          <w:color w:val="000000"/>
          <w:u w:val="single"/>
        </w:rPr>
        <w:t>IAGNOSIS</w:t>
      </w:r>
      <w:r w:rsidRPr="008D44FA">
        <w:rPr>
          <w:rFonts w:ascii="Book Antiqua" w:eastAsia="Book Antiqua" w:hAnsi="Book Antiqua" w:cs="Book Antiqua"/>
          <w:b/>
          <w:bCs/>
          <w:color w:val="000000"/>
          <w:u w:val="single"/>
        </w:rPr>
        <w:t xml:space="preserve"> </w:t>
      </w:r>
      <w:r w:rsidR="008D44FA" w:rsidRPr="008D44FA">
        <w:rPr>
          <w:rFonts w:ascii="Book Antiqua" w:eastAsia="Book Antiqua" w:hAnsi="Book Antiqua" w:cs="Book Antiqua"/>
          <w:b/>
          <w:bCs/>
          <w:color w:val="000000"/>
          <w:u w:val="single"/>
        </w:rPr>
        <w:t>OF</w:t>
      </w:r>
      <w:r w:rsidRPr="008D44FA">
        <w:rPr>
          <w:rFonts w:ascii="Book Antiqua" w:eastAsia="Book Antiqua" w:hAnsi="Book Antiqua" w:cs="Book Antiqua"/>
          <w:b/>
          <w:bCs/>
          <w:color w:val="000000"/>
          <w:u w:val="single"/>
        </w:rPr>
        <w:t xml:space="preserve"> GEP-NEN</w:t>
      </w:r>
      <w:r w:rsidR="008D44FA" w:rsidRPr="008D44FA">
        <w:rPr>
          <w:rFonts w:ascii="Book Antiqua" w:eastAsia="Book Antiqua" w:hAnsi="Book Antiqua" w:cs="Book Antiqua"/>
          <w:b/>
          <w:bCs/>
          <w:color w:val="000000"/>
          <w:u w:val="single"/>
        </w:rPr>
        <w:t>S</w:t>
      </w:r>
    </w:p>
    <w:p w14:paraId="3818E1EB"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 xml:space="preserve">Serum biomarkers in the diagnosis and follow-up of NENs </w:t>
      </w:r>
    </w:p>
    <w:p w14:paraId="2D9FD734" w14:textId="5AE8F91C"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General neuroendocrine biomarkers that are commonly present in neuroendocrine cells of neuroendocrine neoplasms include chromogranin A </w:t>
      </w:r>
      <w:r w:rsidR="008D44FA">
        <w:rPr>
          <w:rFonts w:ascii="Book Antiqua" w:eastAsia="Book Antiqua" w:hAnsi="Book Antiqua" w:cs="Book Antiqua"/>
          <w:color w:val="000000"/>
        </w:rPr>
        <w:t>(</w:t>
      </w:r>
      <w:proofErr w:type="spellStart"/>
      <w:r w:rsidRPr="00C761DF">
        <w:rPr>
          <w:rFonts w:ascii="Book Antiqua" w:eastAsia="Book Antiqua" w:hAnsi="Book Antiqua" w:cs="Book Antiqua"/>
          <w:color w:val="000000"/>
        </w:rPr>
        <w:t>CgA</w:t>
      </w:r>
      <w:proofErr w:type="spellEnd"/>
      <w:r w:rsidR="008D44FA">
        <w:rPr>
          <w:rFonts w:ascii="Book Antiqua" w:eastAsia="Book Antiqua" w:hAnsi="Book Antiqua" w:cs="Book Antiqua"/>
          <w:color w:val="000000"/>
        </w:rPr>
        <w:t>)</w:t>
      </w:r>
      <w:r w:rsidRPr="00C761DF">
        <w:rPr>
          <w:rFonts w:ascii="Book Antiqua" w:eastAsia="Book Antiqua" w:hAnsi="Book Antiqua" w:cs="Book Antiqua"/>
          <w:color w:val="000000"/>
        </w:rPr>
        <w:t xml:space="preserve"> (present in secretory granules), synaptophysin (present in synaptic-like vesicles), neuron-specific enolase</w:t>
      </w:r>
      <w:r w:rsidR="0083449B">
        <w:rPr>
          <w:rFonts w:ascii="Book Antiqua" w:eastAsia="Book Antiqua" w:hAnsi="Book Antiqua" w:cs="Book Antiqua"/>
          <w:color w:val="000000"/>
        </w:rPr>
        <w:t xml:space="preserve"> (</w:t>
      </w:r>
      <w:r w:rsidRPr="00C761DF">
        <w:rPr>
          <w:rFonts w:ascii="Book Antiqua" w:eastAsia="Book Antiqua" w:hAnsi="Book Antiqua" w:cs="Book Antiqua"/>
          <w:color w:val="000000"/>
        </w:rPr>
        <w:t>NSE</w:t>
      </w:r>
      <w:r w:rsidR="0083449B">
        <w:rPr>
          <w:rFonts w:ascii="Book Antiqua" w:eastAsia="Book Antiqua" w:hAnsi="Book Antiqua" w:cs="Book Antiqua"/>
          <w:color w:val="000000"/>
        </w:rPr>
        <w:t>)</w:t>
      </w:r>
      <w:r w:rsidRPr="00C761DF">
        <w:rPr>
          <w:rFonts w:ascii="Book Antiqua" w:eastAsia="Book Antiqua" w:hAnsi="Book Antiqua" w:cs="Book Antiqua"/>
          <w:color w:val="000000"/>
        </w:rPr>
        <w:t xml:space="preserve"> (present in the cytoplasm of neuroendocrine cells), protein gene product 9.5 (PGP9.5), and cluster of differentiation 56 or CD56 </w:t>
      </w:r>
      <w:r w:rsidR="00BA6457">
        <w:rPr>
          <w:rFonts w:ascii="Book Antiqua" w:eastAsia="Book Antiqua" w:hAnsi="Book Antiqua" w:cs="Book Antiqua"/>
          <w:color w:val="000000"/>
        </w:rPr>
        <w:t>(</w:t>
      </w:r>
      <w:r w:rsidRPr="00C761DF">
        <w:rPr>
          <w:rFonts w:ascii="Book Antiqua" w:eastAsia="Book Antiqua" w:hAnsi="Book Antiqua" w:cs="Book Antiqua"/>
          <w:color w:val="000000"/>
        </w:rPr>
        <w:t>neural cell adhesion molecule</w:t>
      </w:r>
      <w:r w:rsidR="008D44FA">
        <w:rPr>
          <w:rFonts w:ascii="Book Antiqua" w:eastAsia="Book Antiqua" w:hAnsi="Book Antiqua" w:cs="Book Antiqua"/>
          <w:color w:val="000000"/>
        </w:rPr>
        <w:t>)</w:t>
      </w:r>
      <w:r w:rsidRPr="00C761DF">
        <w:rPr>
          <w:rFonts w:ascii="Book Antiqua" w:eastAsia="Book Antiqua" w:hAnsi="Book Antiqua" w:cs="Book Antiqua"/>
          <w:color w:val="000000"/>
        </w:rPr>
        <w:t xml:space="preserve">. Well-differentiated GEP-NETs express both synaptophysin and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On the other hand, poorly differentiated NENs can be negative for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but positive for synaptophysin and NSE. Thus,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is a general biomarker for well-differentiated NENs and NSE is a specific general biomarker for poorly differentiated </w:t>
      </w:r>
      <w:proofErr w:type="gramStart"/>
      <w:r w:rsidRPr="00C761DF">
        <w:rPr>
          <w:rFonts w:ascii="Book Antiqua" w:eastAsia="Book Antiqua" w:hAnsi="Book Antiqua" w:cs="Book Antiqua"/>
          <w:color w:val="000000"/>
        </w:rPr>
        <w:t>NENs</w:t>
      </w:r>
      <w:r w:rsidR="008D44FA" w:rsidRPr="00C761DF">
        <w:rPr>
          <w:rFonts w:ascii="Book Antiqua" w:eastAsia="Book Antiqua" w:hAnsi="Book Antiqua" w:cs="Book Antiqua"/>
          <w:color w:val="000000"/>
          <w:vertAlign w:val="superscript"/>
        </w:rPr>
        <w:t>[</w:t>
      </w:r>
      <w:proofErr w:type="gramEnd"/>
      <w:r w:rsidR="008D44FA" w:rsidRPr="00C761DF">
        <w:rPr>
          <w:rFonts w:ascii="Book Antiqua" w:eastAsia="Book Antiqua" w:hAnsi="Book Antiqua" w:cs="Book Antiqua"/>
          <w:color w:val="000000"/>
          <w:vertAlign w:val="superscript"/>
        </w:rPr>
        <w:t>68,69]</w:t>
      </w:r>
      <w:r w:rsidRPr="00C761DF">
        <w:rPr>
          <w:rFonts w:ascii="Book Antiqua" w:eastAsia="Book Antiqua" w:hAnsi="Book Antiqua" w:cs="Book Antiqua"/>
          <w:color w:val="000000"/>
        </w:rPr>
        <w:t xml:space="preserve">. Although these biomarkers are </w:t>
      </w:r>
      <w:r w:rsidRPr="00C761DF">
        <w:rPr>
          <w:rFonts w:ascii="Book Antiqua" w:eastAsia="Book Antiqua" w:hAnsi="Book Antiqua" w:cs="Book Antiqua"/>
          <w:color w:val="000000"/>
        </w:rPr>
        <w:lastRenderedPageBreak/>
        <w:t>insufficient for diagnosis, they are good for assessing the prognosis and therapeutic response.</w:t>
      </w:r>
    </w:p>
    <w:p w14:paraId="680FAFC5" w14:textId="244D06DA" w:rsidR="00A77B3E" w:rsidRPr="00C761DF" w:rsidRDefault="004C192C" w:rsidP="008D44F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Though it can be positive in all NENs, the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lacks the specificity for the new diagnosis of NENs. It can be elevated in inflammatory bowel disease, chronic gastritis, pancreatitis, renal failure, liver failure, other neoplasms, and treatment with PPI, steroids, and somatostatin analogues (SSAs). Moreover, there is no relationship between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levels and the tumor burden. However, it has good sensitivity and specificity to monitor the disease progression, response to treatment and to detect recurrence of the </w:t>
      </w:r>
      <w:proofErr w:type="gramStart"/>
      <w:r w:rsidRPr="00C761DF">
        <w:rPr>
          <w:rFonts w:ascii="Book Antiqua" w:eastAsia="Book Antiqua" w:hAnsi="Book Antiqua" w:cs="Book Antiqua"/>
          <w:color w:val="000000"/>
        </w:rPr>
        <w:t>disease</w:t>
      </w:r>
      <w:r w:rsidR="00DD6ADA" w:rsidRPr="00DD6ADA">
        <w:rPr>
          <w:rFonts w:ascii="Book Antiqua" w:eastAsia="Book Antiqua" w:hAnsi="Book Antiqua" w:cs="Book Antiqua"/>
          <w:color w:val="000000"/>
          <w:vertAlign w:val="superscript"/>
        </w:rPr>
        <w:t>[</w:t>
      </w:r>
      <w:proofErr w:type="gramEnd"/>
      <w:r w:rsidRPr="00DD6ADA">
        <w:rPr>
          <w:rFonts w:ascii="Book Antiqua" w:eastAsia="Book Antiqua" w:hAnsi="Book Antiqua" w:cs="Book Antiqua"/>
          <w:color w:val="000000"/>
          <w:vertAlign w:val="superscript"/>
        </w:rPr>
        <w:t>1</w:t>
      </w:r>
      <w:r w:rsidRPr="00C761DF">
        <w:rPr>
          <w:rFonts w:ascii="Book Antiqua" w:eastAsia="Book Antiqua" w:hAnsi="Book Antiqua" w:cs="Book Antiqua"/>
          <w:color w:val="000000"/>
          <w:vertAlign w:val="superscript"/>
        </w:rPr>
        <w:t>6</w:t>
      </w:r>
      <w:r w:rsidR="00DD6ADA">
        <w:rPr>
          <w:rFonts w:ascii="Book Antiqua" w:eastAsia="Book Antiqua" w:hAnsi="Book Antiqua" w:cs="Book Antiqua"/>
          <w:color w:val="000000"/>
          <w:vertAlign w:val="superscript"/>
        </w:rPr>
        <w:t>]</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Pancreastatin</w:t>
      </w:r>
      <w:proofErr w:type="spellEnd"/>
      <w:r w:rsidRPr="00C761DF">
        <w:rPr>
          <w:rFonts w:ascii="Book Antiqua" w:eastAsia="Book Antiqua" w:hAnsi="Book Antiqua" w:cs="Book Antiqua"/>
          <w:color w:val="000000"/>
        </w:rPr>
        <w:t xml:space="preserve">, a breakdown product of </w:t>
      </w:r>
      <w:proofErr w:type="spellStart"/>
      <w:r w:rsidRPr="00C761DF">
        <w:rPr>
          <w:rFonts w:ascii="Book Antiqua" w:eastAsia="Book Antiqua" w:hAnsi="Book Antiqua" w:cs="Book Antiqua"/>
          <w:color w:val="000000"/>
        </w:rPr>
        <w:t>CgA</w:t>
      </w:r>
      <w:proofErr w:type="spellEnd"/>
      <w:r w:rsidRPr="00C761DF">
        <w:rPr>
          <w:rFonts w:ascii="Book Antiqua" w:eastAsia="Book Antiqua" w:hAnsi="Book Antiqua" w:cs="Book Antiqua"/>
          <w:color w:val="000000"/>
        </w:rPr>
        <w:t xml:space="preserve">, has the advantage that it is less affected by PPI use, but has the disadvantage that there is no relationship with the tumor burden, and the test is not widely </w:t>
      </w:r>
      <w:proofErr w:type="gramStart"/>
      <w:r w:rsidRPr="00C761DF">
        <w:rPr>
          <w:rFonts w:ascii="Book Antiqua" w:eastAsia="Book Antiqua" w:hAnsi="Book Antiqua" w:cs="Book Antiqua"/>
          <w:color w:val="000000"/>
        </w:rPr>
        <w:t>available</w:t>
      </w:r>
      <w:r w:rsidR="00DD6ADA" w:rsidRPr="00C761DF">
        <w:rPr>
          <w:rFonts w:ascii="Book Antiqua" w:eastAsia="Book Antiqua" w:hAnsi="Book Antiqua" w:cs="Book Antiqua"/>
          <w:color w:val="000000"/>
          <w:vertAlign w:val="superscript"/>
        </w:rPr>
        <w:t>[</w:t>
      </w:r>
      <w:proofErr w:type="gramEnd"/>
      <w:r w:rsidR="00DD6ADA" w:rsidRPr="00C761DF">
        <w:rPr>
          <w:rFonts w:ascii="Book Antiqua" w:eastAsia="Book Antiqua" w:hAnsi="Book Antiqua" w:cs="Book Antiqua"/>
          <w:color w:val="000000"/>
          <w:vertAlign w:val="superscript"/>
        </w:rPr>
        <w:t>70]</w:t>
      </w:r>
      <w:r w:rsidRPr="00C761DF">
        <w:rPr>
          <w:rFonts w:ascii="Book Antiqua" w:eastAsia="Book Antiqua" w:hAnsi="Book Antiqua" w:cs="Book Antiqua"/>
          <w:color w:val="000000"/>
        </w:rPr>
        <w:t xml:space="preserve">. </w:t>
      </w:r>
    </w:p>
    <w:p w14:paraId="3CD6F627" w14:textId="16130B0F" w:rsidR="00A77B3E" w:rsidRPr="00C761DF" w:rsidRDefault="004C192C" w:rsidP="00DD6AD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Specific neuroendocrine biomarkers that are used in the diagnosis of functional NENs include peptide hormones and bioamines like insulin, glucagon, VIP, gastrin, somatostatin, ACTH, GHRH, </w:t>
      </w:r>
      <w:proofErr w:type="spellStart"/>
      <w:r w:rsidRPr="00C761DF">
        <w:rPr>
          <w:rFonts w:ascii="Book Antiqua" w:eastAsia="Book Antiqua" w:hAnsi="Book Antiqua" w:cs="Book Antiqua"/>
          <w:color w:val="000000"/>
        </w:rPr>
        <w:t>PTHrP</w:t>
      </w:r>
      <w:proofErr w:type="spellEnd"/>
      <w:r w:rsidRPr="00C761DF">
        <w:rPr>
          <w:rFonts w:ascii="Book Antiqua" w:eastAsia="Book Antiqua" w:hAnsi="Book Antiqua" w:cs="Book Antiqua"/>
          <w:color w:val="000000"/>
        </w:rPr>
        <w:t xml:space="preserve">, serotonin, histamine and 5-HIAA. Biomarkers such as pancreatic polypeptide, human chorionic gonadotrophin subunits, neurotensin, ghrelin, and calcitonin are used in the diagnosis of non-functional NENs. The urinary breakdown product of serotonin, 5-HIAA, is used in the diagnosis and follow-up of patients with carcinoid syndrome. The 5-HIAA levels are correlated with the tumor burden, development of </w:t>
      </w:r>
      <w:proofErr w:type="spellStart"/>
      <w:r w:rsidR="00B43EF7" w:rsidRPr="00C761DF">
        <w:rPr>
          <w:rFonts w:ascii="Book Antiqua" w:eastAsia="Book Antiqua" w:hAnsi="Book Antiqua" w:cs="Book Antiqua"/>
          <w:color w:val="000000"/>
        </w:rPr>
        <w:t>CaHD</w:t>
      </w:r>
      <w:proofErr w:type="spellEnd"/>
      <w:r w:rsidRPr="00C761DF">
        <w:rPr>
          <w:rFonts w:ascii="Book Antiqua" w:eastAsia="Book Antiqua" w:hAnsi="Book Antiqua" w:cs="Book Antiqua"/>
          <w:color w:val="000000"/>
        </w:rPr>
        <w:t xml:space="preserve">, development of mesenteric fibrosis, overall prognosis, and survival, even though several diseases, drugs and foods can falsely elevate the 5-HIAA </w:t>
      </w:r>
      <w:proofErr w:type="gramStart"/>
      <w:r w:rsidRPr="00C761DF">
        <w:rPr>
          <w:rFonts w:ascii="Book Antiqua" w:eastAsia="Book Antiqua" w:hAnsi="Book Antiqua" w:cs="Book Antiqua"/>
          <w:color w:val="000000"/>
        </w:rPr>
        <w:t>levels</w:t>
      </w:r>
      <w:r w:rsidR="00DD6ADA" w:rsidRPr="00C761DF">
        <w:rPr>
          <w:rFonts w:ascii="Book Antiqua" w:eastAsia="Book Antiqua" w:hAnsi="Book Antiqua" w:cs="Book Antiqua"/>
          <w:color w:val="000000"/>
          <w:vertAlign w:val="superscript"/>
        </w:rPr>
        <w:t>[</w:t>
      </w:r>
      <w:proofErr w:type="gramEnd"/>
      <w:r w:rsidR="00DD6ADA" w:rsidRPr="00C761DF">
        <w:rPr>
          <w:rFonts w:ascii="Book Antiqua" w:eastAsia="Book Antiqua" w:hAnsi="Book Antiqua" w:cs="Book Antiqua"/>
          <w:color w:val="000000"/>
          <w:vertAlign w:val="superscript"/>
        </w:rPr>
        <w:t>71]</w:t>
      </w:r>
      <w:r w:rsidRPr="00C761DF">
        <w:rPr>
          <w:rFonts w:ascii="Book Antiqua" w:eastAsia="Book Antiqua" w:hAnsi="Book Antiqua" w:cs="Book Antiqua"/>
          <w:color w:val="000000"/>
        </w:rPr>
        <w:t xml:space="preserve">. </w:t>
      </w:r>
    </w:p>
    <w:p w14:paraId="1DAE0AFD" w14:textId="6DD3A9B2" w:rsidR="00A77B3E" w:rsidRDefault="004C192C" w:rsidP="00DD6ADA">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Novel biomarkers that are under development for NENs include circulating tumor cells, circulating tumor DNA, circulating micro-RNAs, and </w:t>
      </w:r>
      <w:proofErr w:type="spellStart"/>
      <w:r w:rsidR="00446FFA" w:rsidRPr="00446FFA">
        <w:rPr>
          <w:rFonts w:ascii="Book Antiqua" w:eastAsia="Book Antiqua" w:hAnsi="Book Antiqua" w:cs="Book Antiqua"/>
          <w:color w:val="000000"/>
        </w:rPr>
        <w:t>NETest</w:t>
      </w:r>
      <w:proofErr w:type="spellEnd"/>
      <w:r w:rsidRPr="00C761DF">
        <w:rPr>
          <w:rFonts w:ascii="Book Antiqua" w:eastAsia="Book Antiqua" w:hAnsi="Book Antiqua" w:cs="Book Antiqua"/>
          <w:color w:val="000000"/>
        </w:rPr>
        <w:t xml:space="preserve"> (simultaneous measurement of 51 neuroendocrine-specific marker genes in the peripheral blood). </w:t>
      </w:r>
      <w:proofErr w:type="spellStart"/>
      <w:r w:rsidRPr="00C761DF">
        <w:rPr>
          <w:rFonts w:ascii="Book Antiqua" w:eastAsia="Book Antiqua" w:hAnsi="Book Antiqua" w:cs="Book Antiqua"/>
          <w:color w:val="000000"/>
        </w:rPr>
        <w:t>NETest</w:t>
      </w:r>
      <w:proofErr w:type="spellEnd"/>
      <w:r w:rsidRPr="00C761DF">
        <w:rPr>
          <w:rFonts w:ascii="Book Antiqua" w:eastAsia="Book Antiqua" w:hAnsi="Book Antiqua" w:cs="Book Antiqua"/>
          <w:color w:val="000000"/>
        </w:rPr>
        <w:t xml:space="preserve"> has high sensitivity (85</w:t>
      </w:r>
      <w:r w:rsidR="00DD6ADA" w:rsidRPr="00C761DF">
        <w:rPr>
          <w:rFonts w:ascii="Book Antiqua" w:eastAsia="Book Antiqua" w:hAnsi="Book Antiqua" w:cs="Book Antiqua"/>
          <w:color w:val="000000"/>
        </w:rPr>
        <w:t>%</w:t>
      </w:r>
      <w:r w:rsidRPr="00C761DF">
        <w:rPr>
          <w:rFonts w:ascii="Book Antiqua" w:eastAsia="Book Antiqua" w:hAnsi="Book Antiqua" w:cs="Book Antiqua"/>
          <w:color w:val="000000"/>
        </w:rPr>
        <w:t>-98%) and specificity (93</w:t>
      </w:r>
      <w:r w:rsidR="00DD6ADA"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-97%) for the detection of GI-NENs, irrespective of stage and grade of the disease and the use of PPIs and SSAs. It has 93% accuracy in establishing the diagnosis. It can be used for monitoring the response to therapy, to detect recurrence and for assessing the prognosis. But the test is not widely available, and it needs further </w:t>
      </w:r>
      <w:proofErr w:type="gramStart"/>
      <w:r w:rsidRPr="00C761DF">
        <w:rPr>
          <w:rFonts w:ascii="Book Antiqua" w:eastAsia="Book Antiqua" w:hAnsi="Book Antiqua" w:cs="Book Antiqua"/>
          <w:color w:val="000000"/>
        </w:rPr>
        <w:t>validation</w:t>
      </w:r>
      <w:r w:rsidR="00DD6ADA" w:rsidRPr="00C761DF">
        <w:rPr>
          <w:rFonts w:ascii="Book Antiqua" w:eastAsia="Book Antiqua" w:hAnsi="Book Antiqua" w:cs="Book Antiqua"/>
          <w:color w:val="000000"/>
          <w:vertAlign w:val="superscript"/>
        </w:rPr>
        <w:t>[</w:t>
      </w:r>
      <w:proofErr w:type="gramEnd"/>
      <w:r w:rsidR="00DD6ADA" w:rsidRPr="00C761DF">
        <w:rPr>
          <w:rFonts w:ascii="Book Antiqua" w:eastAsia="Book Antiqua" w:hAnsi="Book Antiqua" w:cs="Book Antiqua"/>
          <w:color w:val="000000"/>
          <w:vertAlign w:val="superscript"/>
        </w:rPr>
        <w:t>7,69]</w:t>
      </w:r>
      <w:r w:rsidRPr="00C761DF">
        <w:rPr>
          <w:rFonts w:ascii="Book Antiqua" w:eastAsia="Book Antiqua" w:hAnsi="Book Antiqua" w:cs="Book Antiqua"/>
          <w:color w:val="000000"/>
        </w:rPr>
        <w:t>.</w:t>
      </w:r>
    </w:p>
    <w:p w14:paraId="49002079" w14:textId="77777777" w:rsidR="00DD6ADA" w:rsidRPr="00C761DF" w:rsidRDefault="00DD6ADA" w:rsidP="00DD6ADA">
      <w:pPr>
        <w:spacing w:line="360" w:lineRule="auto"/>
        <w:jc w:val="both"/>
        <w:rPr>
          <w:rFonts w:ascii="Book Antiqua" w:hAnsi="Book Antiqua"/>
        </w:rPr>
      </w:pPr>
    </w:p>
    <w:p w14:paraId="38E85710"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lastRenderedPageBreak/>
        <w:t xml:space="preserve">Immuno-histochemical markers </w:t>
      </w:r>
    </w:p>
    <w:p w14:paraId="4460E1C5" w14:textId="747A3BF9"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Organ-specific transcription factors are useful in the differential diagnosis of metastasis from an unknown primary from well-differentiated NENs. </w:t>
      </w:r>
      <w:r w:rsidR="00FB4709">
        <w:rPr>
          <w:rFonts w:ascii="Book Antiqua" w:eastAsia="Book Antiqua" w:hAnsi="Book Antiqua" w:cs="Book Antiqua"/>
          <w:color w:val="000000"/>
        </w:rPr>
        <w:t xml:space="preserve">The </w:t>
      </w:r>
      <w:r w:rsidR="00DD6ADA" w:rsidRPr="00C761DF">
        <w:rPr>
          <w:rFonts w:ascii="Book Antiqua" w:eastAsia="Book Antiqua" w:hAnsi="Book Antiqua" w:cs="Book Antiqua"/>
          <w:color w:val="000000"/>
        </w:rPr>
        <w:t>thyroid transcription factor 1</w:t>
      </w:r>
      <w:r w:rsidR="00FB4709">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is specific to lung; </w:t>
      </w:r>
      <w:r w:rsidR="00DD6ADA" w:rsidRPr="00C761DF">
        <w:rPr>
          <w:rFonts w:ascii="Book Antiqua" w:eastAsia="Book Antiqua" w:hAnsi="Book Antiqua" w:cs="Book Antiqua"/>
          <w:color w:val="000000"/>
        </w:rPr>
        <w:t>caudal type homeobox transcription factor 2</w:t>
      </w:r>
      <w:r w:rsidR="00FB4709">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is specific to midgut; </w:t>
      </w:r>
      <w:r w:rsidR="00DD6ADA" w:rsidRPr="00C761DF">
        <w:rPr>
          <w:rFonts w:ascii="Book Antiqua" w:eastAsia="Book Antiqua" w:hAnsi="Book Antiqua" w:cs="Book Antiqua"/>
          <w:color w:val="000000"/>
        </w:rPr>
        <w:t>insulin gene enhancer protein 1</w:t>
      </w:r>
      <w:r w:rsidR="00100935">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and </w:t>
      </w:r>
      <w:r w:rsidR="00DD6ADA" w:rsidRPr="00C761DF">
        <w:rPr>
          <w:rFonts w:ascii="Book Antiqua" w:eastAsia="Book Antiqua" w:hAnsi="Book Antiqua" w:cs="Book Antiqua"/>
          <w:color w:val="000000"/>
        </w:rPr>
        <w:t>paired box protein 8</w:t>
      </w:r>
      <w:r w:rsidR="00100935">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are specific for pancreas and rectum; </w:t>
      </w:r>
      <w:r w:rsidR="00DD6ADA" w:rsidRPr="00C761DF">
        <w:rPr>
          <w:rFonts w:ascii="Book Antiqua" w:eastAsia="Book Antiqua" w:hAnsi="Book Antiqua" w:cs="Book Antiqua"/>
          <w:color w:val="000000"/>
        </w:rPr>
        <w:t>special AT-rich sequence binding protein homeobox 2</w:t>
      </w:r>
      <w:r w:rsidR="00100935">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is specific to rectum, and </w:t>
      </w:r>
      <w:r w:rsidR="00DD6ADA" w:rsidRPr="00C761DF">
        <w:rPr>
          <w:rFonts w:ascii="Book Antiqua" w:eastAsia="Book Antiqua" w:hAnsi="Book Antiqua" w:cs="Book Antiqua"/>
          <w:color w:val="000000"/>
        </w:rPr>
        <w:t>neuroendocrine secretory protein 55</w:t>
      </w:r>
      <w:r w:rsidRPr="00C761DF">
        <w:rPr>
          <w:rFonts w:ascii="Book Antiqua" w:eastAsia="Book Antiqua" w:hAnsi="Book Antiqua" w:cs="Book Antiqua"/>
          <w:color w:val="000000"/>
        </w:rPr>
        <w:t xml:space="preserve"> is specific to </w:t>
      </w:r>
      <w:proofErr w:type="gramStart"/>
      <w:r w:rsidRPr="00C761DF">
        <w:rPr>
          <w:rFonts w:ascii="Book Antiqua" w:eastAsia="Book Antiqua" w:hAnsi="Book Antiqua" w:cs="Book Antiqua"/>
          <w:color w:val="000000"/>
        </w:rPr>
        <w:t>pancreas</w:t>
      </w:r>
      <w:r w:rsidR="00DD6ADA" w:rsidRPr="00C761DF">
        <w:rPr>
          <w:rFonts w:ascii="Book Antiqua" w:eastAsia="Book Antiqua" w:hAnsi="Book Antiqua" w:cs="Book Antiqua"/>
          <w:color w:val="000000"/>
          <w:vertAlign w:val="superscript"/>
        </w:rPr>
        <w:t>[</w:t>
      </w:r>
      <w:proofErr w:type="gramEnd"/>
      <w:r w:rsidR="00DD6ADA" w:rsidRPr="00C761DF">
        <w:rPr>
          <w:rFonts w:ascii="Book Antiqua" w:eastAsia="Book Antiqua" w:hAnsi="Book Antiqua" w:cs="Book Antiqua"/>
          <w:color w:val="000000"/>
          <w:vertAlign w:val="superscript"/>
        </w:rPr>
        <w:t>7,72,73]</w:t>
      </w:r>
      <w:r w:rsidRPr="00C761DF">
        <w:rPr>
          <w:rFonts w:ascii="Book Antiqua" w:eastAsia="Book Antiqua" w:hAnsi="Book Antiqua" w:cs="Book Antiqua"/>
          <w:color w:val="000000"/>
        </w:rPr>
        <w:t xml:space="preserve">. </w:t>
      </w:r>
    </w:p>
    <w:p w14:paraId="7FCD00AB" w14:textId="77777777" w:rsidR="00DD6ADA" w:rsidRPr="00C761DF" w:rsidRDefault="00DD6ADA" w:rsidP="00C761DF">
      <w:pPr>
        <w:spacing w:line="360" w:lineRule="auto"/>
        <w:jc w:val="both"/>
        <w:rPr>
          <w:rFonts w:ascii="Book Antiqua" w:hAnsi="Book Antiqua"/>
        </w:rPr>
      </w:pPr>
    </w:p>
    <w:p w14:paraId="53C21E0E" w14:textId="77777777" w:rsidR="00A77B3E" w:rsidRPr="001F05A8" w:rsidRDefault="004C192C" w:rsidP="00C761DF">
      <w:pPr>
        <w:spacing w:line="360" w:lineRule="auto"/>
        <w:jc w:val="both"/>
        <w:rPr>
          <w:rFonts w:ascii="Book Antiqua" w:hAnsi="Book Antiqua"/>
          <w:i/>
          <w:iCs/>
        </w:rPr>
      </w:pPr>
      <w:r w:rsidRPr="001F05A8">
        <w:rPr>
          <w:rFonts w:ascii="Book Antiqua" w:eastAsia="Book Antiqua" w:hAnsi="Book Antiqua" w:cs="Book Antiqua"/>
          <w:b/>
          <w:bCs/>
          <w:i/>
          <w:iCs/>
          <w:color w:val="000000"/>
        </w:rPr>
        <w:t>Imaging modalities for the diagnosis of NENs</w:t>
      </w:r>
    </w:p>
    <w:p w14:paraId="5907D09B" w14:textId="6C342075"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High resolution multidetector computed tomography (CT) of the chest, abdomen, and pelvis pre and post administration of intravenous contrast can be used in the diagnosis, with the late arterial phase aids in detection of NENs in liver and pancreas, and the venous phase aids in detection of NENs in the remaining organs and </w:t>
      </w:r>
      <w:proofErr w:type="gramStart"/>
      <w:r w:rsidRPr="00C761DF">
        <w:rPr>
          <w:rFonts w:ascii="Book Antiqua" w:eastAsia="Book Antiqua" w:hAnsi="Book Antiqua" w:cs="Book Antiqua"/>
          <w:color w:val="000000"/>
        </w:rPr>
        <w:t>tissues</w:t>
      </w:r>
      <w:r w:rsidR="001F05A8" w:rsidRPr="00C761DF">
        <w:rPr>
          <w:rFonts w:ascii="Book Antiqua" w:eastAsia="Book Antiqua" w:hAnsi="Book Antiqua" w:cs="Book Antiqua"/>
          <w:color w:val="000000"/>
          <w:vertAlign w:val="superscript"/>
        </w:rPr>
        <w:t>[</w:t>
      </w:r>
      <w:proofErr w:type="gramEnd"/>
      <w:r w:rsidR="001F05A8" w:rsidRPr="00C761DF">
        <w:rPr>
          <w:rFonts w:ascii="Book Antiqua" w:eastAsia="Book Antiqua" w:hAnsi="Book Antiqua" w:cs="Book Antiqua"/>
          <w:color w:val="000000"/>
          <w:vertAlign w:val="superscript"/>
        </w:rPr>
        <w:t>74]</w:t>
      </w:r>
      <w:r w:rsidRPr="00C761DF">
        <w:rPr>
          <w:rFonts w:ascii="Book Antiqua" w:eastAsia="Book Antiqua" w:hAnsi="Book Antiqua" w:cs="Book Antiqua"/>
          <w:color w:val="000000"/>
        </w:rPr>
        <w:t>. Small intestinal NENs with mesenteric metastases result in intense desmoplastic reaction appearing as soft tissue masses with areas of calcification surrounded by fibrotic streaks radiating to the mesentery</w:t>
      </w:r>
      <w:r w:rsidR="001F05A8" w:rsidRPr="00C761DF">
        <w:rPr>
          <w:rFonts w:ascii="Book Antiqua" w:eastAsia="Book Antiqua" w:hAnsi="Book Antiqua" w:cs="Book Antiqua"/>
          <w:color w:val="000000"/>
          <w:vertAlign w:val="superscript"/>
        </w:rPr>
        <w:t>[75]</w:t>
      </w:r>
      <w:r w:rsidRPr="00C761DF">
        <w:rPr>
          <w:rFonts w:ascii="Book Antiqua" w:eastAsia="Book Antiqua" w:hAnsi="Book Antiqua" w:cs="Book Antiqua"/>
          <w:color w:val="000000"/>
        </w:rPr>
        <w:t>. Advantage of CT include is a high detection rate for hepatic and pancreatic NENs. Disadvantages are low detection rate for bone metastases, sub-</w:t>
      </w:r>
      <w:proofErr w:type="spellStart"/>
      <w:r w:rsidRPr="00C761DF">
        <w:rPr>
          <w:rFonts w:ascii="Book Antiqua" w:eastAsia="Book Antiqua" w:hAnsi="Book Antiqua" w:cs="Book Antiqua"/>
          <w:color w:val="000000"/>
        </w:rPr>
        <w:t>centimetre</w:t>
      </w:r>
      <w:proofErr w:type="spellEnd"/>
      <w:r w:rsidRPr="00C761DF">
        <w:rPr>
          <w:rFonts w:ascii="Book Antiqua" w:eastAsia="Book Antiqua" w:hAnsi="Book Antiqua" w:cs="Book Antiqua"/>
          <w:color w:val="000000"/>
        </w:rPr>
        <w:t xml:space="preserve"> sized lymph node metastasis and small intestinal NENs and high dose of radiation.</w:t>
      </w:r>
    </w:p>
    <w:p w14:paraId="1BDABC21" w14:textId="1A495AC6" w:rsidR="00A77B3E" w:rsidRPr="00C761DF" w:rsidRDefault="004C192C" w:rsidP="001F05A8">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Magnetic resonance imaging (MRI) is superior to CT for diagnosis of pancreatic (sensitivity 79%, specificity 100%) and hepatic (sensitivity 75%, specificity 98%) NENs. Typical NENs exhibit low signal intensity on T1 and high signal intensity on T2-weighted </w:t>
      </w:r>
      <w:proofErr w:type="gramStart"/>
      <w:r w:rsidRPr="00C761DF">
        <w:rPr>
          <w:rFonts w:ascii="Book Antiqua" w:eastAsia="Book Antiqua" w:hAnsi="Book Antiqua" w:cs="Book Antiqua"/>
          <w:color w:val="000000"/>
        </w:rPr>
        <w:t>images</w:t>
      </w:r>
      <w:r w:rsidR="001F05A8" w:rsidRPr="001F05A8">
        <w:rPr>
          <w:rFonts w:ascii="Book Antiqua" w:eastAsia="Book Antiqua" w:hAnsi="Book Antiqua" w:cs="Book Antiqua"/>
          <w:color w:val="000000"/>
          <w:vertAlign w:val="superscript"/>
        </w:rPr>
        <w:t>[</w:t>
      </w:r>
      <w:proofErr w:type="gramEnd"/>
      <w:r w:rsidRPr="00C761DF">
        <w:rPr>
          <w:rFonts w:ascii="Book Antiqua" w:eastAsia="Book Antiqua" w:hAnsi="Book Antiqua" w:cs="Book Antiqua"/>
          <w:color w:val="000000"/>
          <w:vertAlign w:val="superscript"/>
        </w:rPr>
        <w:t>16</w:t>
      </w:r>
      <w:r w:rsidR="001F05A8">
        <w:rPr>
          <w:rFonts w:ascii="Book Antiqua" w:eastAsia="Book Antiqua" w:hAnsi="Book Antiqua" w:cs="Book Antiqua"/>
          <w:color w:val="000000"/>
          <w:vertAlign w:val="superscript"/>
        </w:rPr>
        <w:t>]</w:t>
      </w:r>
      <w:r w:rsidRPr="00C761DF">
        <w:rPr>
          <w:rFonts w:ascii="Book Antiqua" w:eastAsia="Book Antiqua" w:hAnsi="Book Antiqua" w:cs="Book Antiqua"/>
          <w:color w:val="000000"/>
        </w:rPr>
        <w:t xml:space="preserve">. Diffusion weighted MRI and contrast enhanced MRI help in </w:t>
      </w:r>
      <w:proofErr w:type="spellStart"/>
      <w:r w:rsidRPr="00C761DF">
        <w:rPr>
          <w:rFonts w:ascii="Book Antiqua" w:eastAsia="Book Antiqua" w:hAnsi="Book Antiqua" w:cs="Book Antiqua"/>
          <w:color w:val="000000"/>
        </w:rPr>
        <w:t>visualisation</w:t>
      </w:r>
      <w:proofErr w:type="spellEnd"/>
      <w:r w:rsidRPr="00C761DF">
        <w:rPr>
          <w:rFonts w:ascii="Book Antiqua" w:eastAsia="Book Antiqua" w:hAnsi="Book Antiqua" w:cs="Book Antiqua"/>
          <w:color w:val="000000"/>
        </w:rPr>
        <w:t xml:space="preserve"> of small hepatic metastases, and in the assessment of the margin between the tumor and the pancreatic duct. </w:t>
      </w:r>
      <w:r w:rsidR="001F05A8" w:rsidRPr="00435876">
        <w:rPr>
          <w:rFonts w:ascii="Book Antiqua" w:eastAsia="Book Antiqua" w:hAnsi="Book Antiqua" w:cs="Book Antiqua"/>
          <w:color w:val="000000"/>
          <w:vertAlign w:val="superscript"/>
        </w:rPr>
        <w:t>18</w:t>
      </w:r>
      <w:r w:rsidR="001F05A8" w:rsidRPr="00435876">
        <w:rPr>
          <w:rFonts w:ascii="Book Antiqua" w:eastAsia="Book Antiqua" w:hAnsi="Book Antiqua" w:cs="Book Antiqua"/>
          <w:color w:val="000000"/>
        </w:rPr>
        <w:t>F</w:t>
      </w:r>
      <w:r w:rsidR="001F05A8" w:rsidRPr="001F05A8">
        <w:rPr>
          <w:rFonts w:ascii="Book Antiqua" w:eastAsia="Book Antiqua" w:hAnsi="Book Antiqua" w:cs="Book Antiqua"/>
          <w:color w:val="000000"/>
        </w:rPr>
        <w:t>-fluorodeoxyglucose</w:t>
      </w:r>
      <w:r w:rsidR="001C18C5">
        <w:rPr>
          <w:rFonts w:ascii="Book Antiqua" w:eastAsia="Book Antiqua" w:hAnsi="Book Antiqua" w:cs="Book Antiqua"/>
          <w:color w:val="000000"/>
        </w:rPr>
        <w:t xml:space="preserve"> </w:t>
      </w:r>
      <w:r w:rsidR="001F05A8" w:rsidRPr="001F05A8">
        <w:rPr>
          <w:rFonts w:ascii="Book Antiqua" w:eastAsia="Book Antiqua" w:hAnsi="Book Antiqua" w:cs="Book Antiqua"/>
          <w:color w:val="000000"/>
        </w:rPr>
        <w:t>positron emission tomography</w:t>
      </w:r>
      <w:r w:rsidR="001C18C5">
        <w:rPr>
          <w:rFonts w:ascii="Book Antiqua" w:eastAsia="Book Antiqua" w:hAnsi="Book Antiqua" w:cs="Book Antiqua"/>
          <w:color w:val="000000"/>
        </w:rPr>
        <w:t xml:space="preserve"> (</w:t>
      </w:r>
      <w:r w:rsidR="00596FDF" w:rsidRPr="00435876">
        <w:rPr>
          <w:rFonts w:ascii="Book Antiqua" w:eastAsia="Book Antiqua" w:hAnsi="Book Antiqua" w:cs="Book Antiqua"/>
          <w:color w:val="000000"/>
          <w:vertAlign w:val="superscript"/>
        </w:rPr>
        <w:t>18</w:t>
      </w:r>
      <w:r w:rsidR="00596FDF" w:rsidRPr="00435876">
        <w:rPr>
          <w:rFonts w:ascii="Book Antiqua" w:eastAsia="Book Antiqua" w:hAnsi="Book Antiqua" w:cs="Book Antiqua"/>
          <w:color w:val="000000"/>
        </w:rPr>
        <w:t>F</w:t>
      </w:r>
      <w:r w:rsidR="00596FDF" w:rsidRPr="001F05A8">
        <w:rPr>
          <w:rFonts w:ascii="Book Antiqua" w:eastAsia="Book Antiqua" w:hAnsi="Book Antiqua" w:cs="Book Antiqua"/>
          <w:color w:val="000000"/>
        </w:rPr>
        <w:t>-</w:t>
      </w:r>
      <w:r w:rsidR="00596FDF">
        <w:rPr>
          <w:rFonts w:ascii="Book Antiqua" w:eastAsia="Book Antiqua" w:hAnsi="Book Antiqua" w:cs="Book Antiqua"/>
          <w:color w:val="000000"/>
        </w:rPr>
        <w:t xml:space="preserve">FDG </w:t>
      </w:r>
      <w:r w:rsidR="001C18C5">
        <w:rPr>
          <w:rFonts w:ascii="Book Antiqua" w:eastAsia="Book Antiqua" w:hAnsi="Book Antiqua" w:cs="Book Antiqua"/>
          <w:color w:val="000000"/>
        </w:rPr>
        <w:t>PET)</w:t>
      </w:r>
      <w:r w:rsidRPr="00C761DF">
        <w:rPr>
          <w:rFonts w:ascii="Book Antiqua" w:eastAsia="Book Antiqua" w:hAnsi="Book Antiqua" w:cs="Book Antiqua"/>
          <w:color w:val="000000"/>
        </w:rPr>
        <w:t xml:space="preserve"> can be </w:t>
      </w:r>
      <w:proofErr w:type="spellStart"/>
      <w:r w:rsidRPr="00C761DF">
        <w:rPr>
          <w:rFonts w:ascii="Book Antiqua" w:eastAsia="Book Antiqua" w:hAnsi="Book Antiqua" w:cs="Book Antiqua"/>
          <w:color w:val="000000"/>
        </w:rPr>
        <w:t>hybridised</w:t>
      </w:r>
      <w:proofErr w:type="spellEnd"/>
      <w:r w:rsidRPr="00C761DF">
        <w:rPr>
          <w:rFonts w:ascii="Book Antiqua" w:eastAsia="Book Antiqua" w:hAnsi="Book Antiqua" w:cs="Book Antiqua"/>
          <w:color w:val="000000"/>
        </w:rPr>
        <w:t xml:space="preserve"> with CT and MRI. Even though advantageous due to higher resolution, the disadvantages are limited tracer uptake and lower sensitivity for low grade </w:t>
      </w:r>
      <w:proofErr w:type="gramStart"/>
      <w:r w:rsidRPr="00C761DF">
        <w:rPr>
          <w:rFonts w:ascii="Book Antiqua" w:eastAsia="Book Antiqua" w:hAnsi="Book Antiqua" w:cs="Book Antiqua"/>
          <w:color w:val="000000"/>
        </w:rPr>
        <w:t>NENs</w:t>
      </w:r>
      <w:r w:rsidR="001C18C5" w:rsidRPr="00C761DF">
        <w:rPr>
          <w:rFonts w:ascii="Book Antiqua" w:eastAsia="Book Antiqua" w:hAnsi="Book Antiqua" w:cs="Book Antiqua"/>
          <w:color w:val="000000"/>
          <w:vertAlign w:val="superscript"/>
        </w:rPr>
        <w:t>[</w:t>
      </w:r>
      <w:proofErr w:type="gramEnd"/>
      <w:r w:rsidR="001C18C5" w:rsidRPr="00C761DF">
        <w:rPr>
          <w:rFonts w:ascii="Book Antiqua" w:eastAsia="Book Antiqua" w:hAnsi="Book Antiqua" w:cs="Book Antiqua"/>
          <w:color w:val="000000"/>
          <w:vertAlign w:val="superscript"/>
        </w:rPr>
        <w:t>16]</w:t>
      </w:r>
      <w:r w:rsidRPr="00C761DF">
        <w:rPr>
          <w:rFonts w:ascii="Book Antiqua" w:eastAsia="Book Antiqua" w:hAnsi="Book Antiqua" w:cs="Book Antiqua"/>
          <w:color w:val="000000"/>
        </w:rPr>
        <w:t xml:space="preserve">. However, GLP-1 receptor PET/CT for the diagnosis and </w:t>
      </w:r>
      <w:proofErr w:type="spellStart"/>
      <w:r w:rsidRPr="00C761DF">
        <w:rPr>
          <w:rFonts w:ascii="Book Antiqua" w:eastAsia="Book Antiqua" w:hAnsi="Book Antiqua" w:cs="Book Antiqua"/>
          <w:color w:val="000000"/>
        </w:rPr>
        <w:t>localisation</w:t>
      </w:r>
      <w:proofErr w:type="spellEnd"/>
      <w:r w:rsidRPr="00C761DF">
        <w:rPr>
          <w:rFonts w:ascii="Book Antiqua" w:eastAsia="Book Antiqua" w:hAnsi="Book Antiqua" w:cs="Book Antiqua"/>
          <w:color w:val="000000"/>
        </w:rPr>
        <w:t xml:space="preserve"> of insulinomas are in development. </w:t>
      </w:r>
    </w:p>
    <w:p w14:paraId="316FEE18" w14:textId="05AED54E" w:rsidR="00A77B3E" w:rsidRPr="00C761DF" w:rsidRDefault="004C192C" w:rsidP="001C18C5">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lastRenderedPageBreak/>
        <w:t>Contrast enhances ultrasound has an increasing role in the detection and follow up of patients with NENs. Early enhancement after microbubble injection is characteristic. The effect is more pronounced in metastatic liver lesions. Early enhancement can differentiate NENs from metastasis from other types of malignancies.</w:t>
      </w:r>
    </w:p>
    <w:p w14:paraId="2E0DD9B9" w14:textId="71AE6E8B" w:rsidR="00A77B3E" w:rsidRPr="00C761DF" w:rsidRDefault="004C192C" w:rsidP="001C18C5">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Upper and lower gastrointestinal endoscopic examinations have significant role in the detection of NENs. Many incidental lesions in the gastrointestinal tract detected on endoscopic examinations can be NENs. Depending on the site of the lesion, upper GI </w:t>
      </w:r>
      <w:proofErr w:type="spellStart"/>
      <w:r w:rsidRPr="00C761DF">
        <w:rPr>
          <w:rFonts w:ascii="Book Antiqua" w:eastAsia="Book Antiqua" w:hAnsi="Book Antiqua" w:cs="Book Antiqua"/>
          <w:color w:val="000000"/>
        </w:rPr>
        <w:t>scopy</w:t>
      </w:r>
      <w:proofErr w:type="spellEnd"/>
      <w:r w:rsidRPr="00C761DF">
        <w:rPr>
          <w:rFonts w:ascii="Book Antiqua" w:eastAsia="Book Antiqua" w:hAnsi="Book Antiqua" w:cs="Book Antiqua"/>
          <w:color w:val="000000"/>
        </w:rPr>
        <w:t xml:space="preserve">, side viewing endoscopy, colonoscopy, or small bowel </w:t>
      </w:r>
      <w:proofErr w:type="spellStart"/>
      <w:r w:rsidRPr="00C761DF">
        <w:rPr>
          <w:rFonts w:ascii="Book Antiqua" w:eastAsia="Book Antiqua" w:hAnsi="Book Antiqua" w:cs="Book Antiqua"/>
          <w:color w:val="000000"/>
        </w:rPr>
        <w:t>enteroscopy</w:t>
      </w:r>
      <w:proofErr w:type="spellEnd"/>
      <w:r w:rsidRPr="00C761DF">
        <w:rPr>
          <w:rFonts w:ascii="Book Antiqua" w:eastAsia="Book Antiqua" w:hAnsi="Book Antiqua" w:cs="Book Antiqua"/>
          <w:color w:val="000000"/>
        </w:rPr>
        <w:t xml:space="preserve"> can be used to evaluate lesions. Endoscopic ultrasound (EUS) can be used to improve the detection of pancreatic NENs (except for those in the tail of the pancreas), duodenal NENs and gastric NENs. EUS will facilitate assessment of depth of extension and allow access to tissue sampling with fine needle aspiration or EUS-guided punch </w:t>
      </w:r>
      <w:proofErr w:type="gramStart"/>
      <w:r w:rsidRPr="00C761DF">
        <w:rPr>
          <w:rFonts w:ascii="Book Antiqua" w:eastAsia="Book Antiqua" w:hAnsi="Book Antiqua" w:cs="Book Antiqua"/>
          <w:color w:val="000000"/>
        </w:rPr>
        <w:t>biopsy</w:t>
      </w:r>
      <w:r w:rsidR="001C18C5" w:rsidRPr="00C761DF">
        <w:rPr>
          <w:rFonts w:ascii="Book Antiqua" w:eastAsia="Book Antiqua" w:hAnsi="Book Antiqua" w:cs="Book Antiqua"/>
          <w:color w:val="000000"/>
          <w:vertAlign w:val="superscript"/>
        </w:rPr>
        <w:t>[</w:t>
      </w:r>
      <w:proofErr w:type="gramEnd"/>
      <w:r w:rsidR="001C18C5" w:rsidRPr="00C761DF">
        <w:rPr>
          <w:rFonts w:ascii="Book Antiqua" w:eastAsia="Book Antiqua" w:hAnsi="Book Antiqua" w:cs="Book Antiqua"/>
          <w:color w:val="000000"/>
          <w:vertAlign w:val="superscript"/>
        </w:rPr>
        <w:t>76]</w:t>
      </w:r>
      <w:r w:rsidRPr="00C761DF">
        <w:rPr>
          <w:rFonts w:ascii="Book Antiqua" w:eastAsia="Book Antiqua" w:hAnsi="Book Antiqua" w:cs="Book Antiqua"/>
          <w:color w:val="000000"/>
        </w:rPr>
        <w:t xml:space="preserve">. Endorectal ultrasound can be used in rectal NENs. Small lesions can be excised for biopsy by mucosal or </w:t>
      </w:r>
      <w:proofErr w:type="spellStart"/>
      <w:r w:rsidRPr="00C761DF">
        <w:rPr>
          <w:rFonts w:ascii="Book Antiqua" w:eastAsia="Book Antiqua" w:hAnsi="Book Antiqua" w:cs="Book Antiqua"/>
          <w:color w:val="000000"/>
        </w:rPr>
        <w:t>submucocal</w:t>
      </w:r>
      <w:proofErr w:type="spellEnd"/>
      <w:r w:rsidRPr="00C761DF">
        <w:rPr>
          <w:rFonts w:ascii="Book Antiqua" w:eastAsia="Book Antiqua" w:hAnsi="Book Antiqua" w:cs="Book Antiqua"/>
          <w:color w:val="000000"/>
        </w:rPr>
        <w:t xml:space="preserve"> endoscopic resections. </w:t>
      </w:r>
    </w:p>
    <w:p w14:paraId="6466613A" w14:textId="182D7C43" w:rsidR="00A77B3E" w:rsidRPr="00C761DF" w:rsidRDefault="004C192C" w:rsidP="001C18C5">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Nearly 70</w:t>
      </w:r>
      <w:r w:rsidR="001C18C5" w:rsidRPr="00C761DF">
        <w:rPr>
          <w:rFonts w:ascii="Book Antiqua" w:eastAsia="Book Antiqua" w:hAnsi="Book Antiqua" w:cs="Book Antiqua"/>
          <w:color w:val="000000"/>
        </w:rPr>
        <w:t>%</w:t>
      </w:r>
      <w:r w:rsidRPr="00C761DF">
        <w:rPr>
          <w:rFonts w:ascii="Book Antiqua" w:eastAsia="Book Antiqua" w:hAnsi="Book Antiqua" w:cs="Book Antiqua"/>
          <w:color w:val="000000"/>
        </w:rPr>
        <w:t>-90% of gastrointestinal and 50</w:t>
      </w:r>
      <w:r w:rsidR="001C18C5" w:rsidRPr="00C761DF">
        <w:rPr>
          <w:rFonts w:ascii="Book Antiqua" w:eastAsia="Book Antiqua" w:hAnsi="Book Antiqua" w:cs="Book Antiqua"/>
          <w:color w:val="000000"/>
        </w:rPr>
        <w:t>%</w:t>
      </w:r>
      <w:r w:rsidRPr="00C761DF">
        <w:rPr>
          <w:rFonts w:ascii="Book Antiqua" w:eastAsia="Book Antiqua" w:hAnsi="Book Antiqua" w:cs="Book Antiqua"/>
          <w:color w:val="000000"/>
        </w:rPr>
        <w:t xml:space="preserve">-80% of pancreatic NENs express the somatostatin receptors, especially </w:t>
      </w:r>
      <w:r w:rsidR="001C18C5">
        <w:rPr>
          <w:rFonts w:ascii="Book Antiqua" w:eastAsia="Book Antiqua" w:hAnsi="Book Antiqua" w:cs="Book Antiqua"/>
          <w:color w:val="000000"/>
        </w:rPr>
        <w:t>s</w:t>
      </w:r>
      <w:r w:rsidR="001C18C5" w:rsidRPr="001C18C5">
        <w:rPr>
          <w:rFonts w:ascii="Book Antiqua" w:eastAsia="Book Antiqua" w:hAnsi="Book Antiqua" w:cs="Book Antiqua"/>
          <w:color w:val="000000"/>
        </w:rPr>
        <w:t xml:space="preserve">omatostatin </w:t>
      </w:r>
      <w:r w:rsidR="001C18C5">
        <w:rPr>
          <w:rFonts w:ascii="Book Antiqua" w:eastAsia="Book Antiqua" w:hAnsi="Book Antiqua" w:cs="Book Antiqua"/>
          <w:color w:val="000000"/>
        </w:rPr>
        <w:t>r</w:t>
      </w:r>
      <w:r w:rsidR="001C18C5" w:rsidRPr="001C18C5">
        <w:rPr>
          <w:rFonts w:ascii="Book Antiqua" w:eastAsia="Book Antiqua" w:hAnsi="Book Antiqua" w:cs="Book Antiqua"/>
          <w:color w:val="000000"/>
        </w:rPr>
        <w:t>eceptor (</w:t>
      </w:r>
      <w:r w:rsidRPr="00C761DF">
        <w:rPr>
          <w:rFonts w:ascii="Book Antiqua" w:eastAsia="Book Antiqua" w:hAnsi="Book Antiqua" w:cs="Book Antiqua"/>
          <w:color w:val="000000"/>
        </w:rPr>
        <w:t>SSTR</w:t>
      </w:r>
      <w:r w:rsidR="001C18C5">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and SSTR5. The somatostatin receptor imaging (SRI) is useful to establish the diagnosis of NENs, to assess the burden and distribution of the disease (staging), to assess the response to therapy with SSAs or peptide receptor radionuclide therapy (PRRT), and to provide information about prognosis, as SSTR expression is a characteristic feature of well-differentiated NENs. The SRI can reveal evidence of additional metastases in comparison to conventional CT and </w:t>
      </w:r>
      <w:proofErr w:type="gramStart"/>
      <w:r w:rsidRPr="00C761DF">
        <w:rPr>
          <w:rFonts w:ascii="Book Antiqua" w:eastAsia="Book Antiqua" w:hAnsi="Book Antiqua" w:cs="Book Antiqua"/>
          <w:color w:val="000000"/>
        </w:rPr>
        <w:t>MRI</w:t>
      </w:r>
      <w:r w:rsidR="005C310D" w:rsidRPr="00C761DF">
        <w:rPr>
          <w:rFonts w:ascii="Book Antiqua" w:eastAsia="Book Antiqua" w:hAnsi="Book Antiqua" w:cs="Book Antiqua"/>
          <w:color w:val="000000"/>
          <w:vertAlign w:val="superscript"/>
        </w:rPr>
        <w:t>[</w:t>
      </w:r>
      <w:proofErr w:type="gramEnd"/>
      <w:r w:rsidR="005C310D" w:rsidRPr="00C761DF">
        <w:rPr>
          <w:rFonts w:ascii="Book Antiqua" w:eastAsia="Book Antiqua" w:hAnsi="Book Antiqua" w:cs="Book Antiqua"/>
          <w:color w:val="000000"/>
          <w:vertAlign w:val="superscript"/>
        </w:rPr>
        <w:t>74]</w:t>
      </w:r>
      <w:r w:rsidRPr="00C761DF">
        <w:rPr>
          <w:rFonts w:ascii="Book Antiqua" w:eastAsia="Book Antiqua" w:hAnsi="Book Antiqua" w:cs="Book Antiqua"/>
          <w:color w:val="000000"/>
        </w:rPr>
        <w:t xml:space="preserve">. </w:t>
      </w:r>
    </w:p>
    <w:p w14:paraId="46ACD1CD" w14:textId="6075BDDD" w:rsidR="00A77B3E" w:rsidRPr="00C761DF" w:rsidRDefault="004C192C" w:rsidP="005C310D">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Two available SRIs are </w:t>
      </w:r>
      <w:proofErr w:type="spellStart"/>
      <w:r w:rsidRPr="00C761DF">
        <w:rPr>
          <w:rFonts w:ascii="Book Antiqua" w:eastAsia="Book Antiqua" w:hAnsi="Book Antiqua" w:cs="Book Antiqua"/>
          <w:color w:val="000000"/>
        </w:rPr>
        <w:t>OctreoScan</w:t>
      </w:r>
      <w:proofErr w:type="spellEnd"/>
      <w:r w:rsidRPr="00C761DF">
        <w:rPr>
          <w:rFonts w:ascii="Book Antiqua" w:eastAsia="Book Antiqua" w:hAnsi="Book Antiqua" w:cs="Book Antiqua"/>
          <w:color w:val="000000"/>
        </w:rPr>
        <w:t xml:space="preserve"> (octreotide SPECT/CT or </w:t>
      </w:r>
      <w:r w:rsidRPr="00C761DF">
        <w:rPr>
          <w:rFonts w:ascii="Book Antiqua" w:eastAsia="Book Antiqua" w:hAnsi="Book Antiqua" w:cs="Book Antiqua"/>
          <w:color w:val="000000"/>
          <w:vertAlign w:val="superscript"/>
        </w:rPr>
        <w:t>111</w:t>
      </w:r>
      <w:r w:rsidRPr="00C761DF">
        <w:rPr>
          <w:rFonts w:ascii="Book Antiqua" w:eastAsia="Book Antiqua" w:hAnsi="Book Antiqua" w:cs="Book Antiqua"/>
          <w:color w:val="000000"/>
        </w:rPr>
        <w:t xml:space="preserve">In-pentetreotide with SPECT), and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Gallium-DOTA-somatostatin analogs with PET/CT. The somatostatin analogs that bind to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 exist in three different forms including </w:t>
      </w:r>
      <w:r w:rsidR="001171CB" w:rsidRPr="00C761DF">
        <w:rPr>
          <w:rFonts w:ascii="Book Antiqua" w:eastAsia="Book Antiqua" w:hAnsi="Book Antiqua" w:cs="Book Antiqua"/>
          <w:color w:val="000000"/>
        </w:rPr>
        <w:t>tyrosine octreotide</w:t>
      </w:r>
      <w:r w:rsidRPr="00C761DF">
        <w:rPr>
          <w:rFonts w:ascii="Book Antiqua" w:eastAsia="Book Antiqua" w:hAnsi="Book Antiqua" w:cs="Book Antiqua"/>
          <w:color w:val="000000"/>
        </w:rPr>
        <w:t xml:space="preserve"> (</w:t>
      </w:r>
      <w:r w:rsidR="001171CB" w:rsidRPr="00C761DF">
        <w:rPr>
          <w:rFonts w:ascii="Book Antiqua" w:eastAsia="Book Antiqua" w:hAnsi="Book Antiqua" w:cs="Book Antiqua"/>
          <w:color w:val="000000"/>
        </w:rPr>
        <w:t>TOC</w:t>
      </w:r>
      <w:r w:rsidRPr="00C761DF">
        <w:rPr>
          <w:rFonts w:ascii="Book Antiqua" w:eastAsia="Book Antiqua" w:hAnsi="Book Antiqua" w:cs="Book Antiqua"/>
          <w:color w:val="000000"/>
        </w:rPr>
        <w:t>), TATE (</w:t>
      </w:r>
      <w:proofErr w:type="spellStart"/>
      <w:r w:rsidRPr="00C761DF">
        <w:rPr>
          <w:rFonts w:ascii="Book Antiqua" w:eastAsia="Book Antiqua" w:hAnsi="Book Antiqua" w:cs="Book Antiqua"/>
          <w:color w:val="000000"/>
        </w:rPr>
        <w:t>octreotate</w:t>
      </w:r>
      <w:proofErr w:type="spellEnd"/>
      <w:r w:rsidRPr="00C761DF">
        <w:rPr>
          <w:rFonts w:ascii="Book Antiqua" w:eastAsia="Book Antiqua" w:hAnsi="Book Antiqua" w:cs="Book Antiqua"/>
          <w:color w:val="000000"/>
        </w:rPr>
        <w:t xml:space="preserve">), and </w:t>
      </w:r>
      <w:r w:rsidR="001171CB" w:rsidRPr="00C761DF">
        <w:rPr>
          <w:rFonts w:ascii="Book Antiqua" w:eastAsia="Book Antiqua" w:hAnsi="Book Antiqua" w:cs="Book Antiqua"/>
          <w:color w:val="000000"/>
        </w:rPr>
        <w:t>1-NaI3-octreotide</w:t>
      </w:r>
      <w:r w:rsidRPr="00C761DF">
        <w:rPr>
          <w:rFonts w:ascii="Book Antiqua" w:eastAsia="Book Antiqua" w:hAnsi="Book Antiqua" w:cs="Book Antiqua"/>
          <w:color w:val="000000"/>
        </w:rPr>
        <w:t xml:space="preserve"> (</w:t>
      </w:r>
      <w:r w:rsidR="001171CB" w:rsidRPr="00C761DF">
        <w:rPr>
          <w:rFonts w:ascii="Book Antiqua" w:eastAsia="Book Antiqua" w:hAnsi="Book Antiqua" w:cs="Book Antiqua"/>
          <w:color w:val="000000"/>
        </w:rPr>
        <w:t>NOC</w:t>
      </w:r>
      <w:r w:rsidRPr="00C761DF">
        <w:rPr>
          <w:rFonts w:ascii="Book Antiqua" w:eastAsia="Book Antiqua" w:hAnsi="Book Antiqua" w:cs="Book Antiqua"/>
          <w:color w:val="000000"/>
        </w:rPr>
        <w:t xml:space="preserve">), thus forming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Gallium-DOTATOC,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Gallium-DOTATATE, and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Gallium-DOTANOC, where DOTA is a linker and TOC/TATE/NOC are somatostatin analogs. ALL the three compounds bind avidly with the SSTR2 and the tumor will light up in the PET scan. There is no special advantage for selecting one over the </w:t>
      </w:r>
      <w:proofErr w:type="gramStart"/>
      <w:r w:rsidRPr="00C761DF">
        <w:rPr>
          <w:rFonts w:ascii="Book Antiqua" w:eastAsia="Book Antiqua" w:hAnsi="Book Antiqua" w:cs="Book Antiqua"/>
          <w:color w:val="000000"/>
        </w:rPr>
        <w:t>other</w:t>
      </w:r>
      <w:r w:rsidR="001171CB" w:rsidRPr="00C761DF">
        <w:rPr>
          <w:rFonts w:ascii="Book Antiqua" w:eastAsia="Book Antiqua" w:hAnsi="Book Antiqua" w:cs="Book Antiqua"/>
          <w:color w:val="000000"/>
          <w:vertAlign w:val="superscript"/>
        </w:rPr>
        <w:t>[</w:t>
      </w:r>
      <w:proofErr w:type="gramEnd"/>
      <w:r w:rsidR="001171CB" w:rsidRPr="00C761DF">
        <w:rPr>
          <w:rFonts w:ascii="Book Antiqua" w:eastAsia="Book Antiqua" w:hAnsi="Book Antiqua" w:cs="Book Antiqua"/>
          <w:color w:val="000000"/>
          <w:vertAlign w:val="superscript"/>
        </w:rPr>
        <w:t>77]</w:t>
      </w:r>
      <w:r w:rsidRPr="00C761DF">
        <w:rPr>
          <w:rFonts w:ascii="Book Antiqua" w:eastAsia="Book Antiqua" w:hAnsi="Book Antiqua" w:cs="Book Antiqua"/>
          <w:color w:val="000000"/>
        </w:rPr>
        <w:t xml:space="preserve">. </w:t>
      </w:r>
    </w:p>
    <w:p w14:paraId="6EF9763E" w14:textId="4BFCD564" w:rsidR="00A77B3E" w:rsidRDefault="004C192C" w:rsidP="001171CB">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lastRenderedPageBreak/>
        <w:t xml:space="preserve">PET/CT used in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Gallium-DOTATATE provides better resolution and faster scanning compared to SPECT/CT used in </w:t>
      </w:r>
      <w:proofErr w:type="spellStart"/>
      <w:r w:rsidRPr="00C761DF">
        <w:rPr>
          <w:rFonts w:ascii="Book Antiqua" w:eastAsia="Book Antiqua" w:hAnsi="Book Antiqua" w:cs="Book Antiqua"/>
          <w:color w:val="000000"/>
        </w:rPr>
        <w:t>OctreoScan</w:t>
      </w:r>
      <w:proofErr w:type="spellEnd"/>
      <w:r w:rsidRPr="00C761DF">
        <w:rPr>
          <w:rFonts w:ascii="Book Antiqua" w:eastAsia="Book Antiqua" w:hAnsi="Book Antiqua" w:cs="Book Antiqua"/>
          <w:color w:val="000000"/>
        </w:rPr>
        <w:t xml:space="preserve">. Moreover, the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Gallium-DOTATATE has improved sensitivity for occult primary tumors compared to </w:t>
      </w:r>
      <w:proofErr w:type="spellStart"/>
      <w:r w:rsidRPr="00C761DF">
        <w:rPr>
          <w:rFonts w:ascii="Book Antiqua" w:eastAsia="Book Antiqua" w:hAnsi="Book Antiqua" w:cs="Book Antiqua"/>
          <w:color w:val="000000"/>
        </w:rPr>
        <w:t>OctreoScan</w:t>
      </w:r>
      <w:proofErr w:type="spellEnd"/>
      <w:r w:rsidRPr="00C761DF">
        <w:rPr>
          <w:rFonts w:ascii="Book Antiqua" w:eastAsia="Book Antiqua" w:hAnsi="Book Antiqua" w:cs="Book Antiqua"/>
          <w:color w:val="000000"/>
        </w:rPr>
        <w:t xml:space="preserve">. However, the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Gallium-DOTATATE can be false negative in NENs &lt;</w:t>
      </w:r>
      <w:r w:rsidR="00594242">
        <w:rPr>
          <w:rFonts w:ascii="Book Antiqua" w:eastAsia="Book Antiqua" w:hAnsi="Book Antiqua" w:cs="Book Antiqua"/>
          <w:color w:val="000000"/>
        </w:rPr>
        <w:t xml:space="preserve"> </w:t>
      </w:r>
      <w:r w:rsidRPr="00C761DF">
        <w:rPr>
          <w:rFonts w:ascii="Book Antiqua" w:eastAsia="Book Antiqua" w:hAnsi="Book Antiqua" w:cs="Book Antiqua"/>
          <w:color w:val="000000"/>
        </w:rPr>
        <w:t>7</w:t>
      </w:r>
      <w:r w:rsidR="00594242">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mm and can be false positive in inflammatory bowel disease. Uptake can occur in normal tissues such as adrenal, pituitary and uncinate process of pancreas due to presence of SSTR in these tissues. Once the NENs are found to have somatostatin receptors using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Gallium-DOTATATE PET/CT, the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Gallium-DOTATATE can be replaced by </w:t>
      </w:r>
      <w:r w:rsidRPr="00C761DF">
        <w:rPr>
          <w:rFonts w:ascii="Book Antiqua" w:eastAsia="Book Antiqua" w:hAnsi="Book Antiqua" w:cs="Book Antiqua"/>
          <w:color w:val="000000"/>
          <w:vertAlign w:val="superscript"/>
        </w:rPr>
        <w:t>177</w:t>
      </w:r>
      <w:r w:rsidRPr="00C761DF">
        <w:rPr>
          <w:rFonts w:ascii="Book Antiqua" w:eastAsia="Book Antiqua" w:hAnsi="Book Antiqua" w:cs="Book Antiqua"/>
          <w:color w:val="000000"/>
        </w:rPr>
        <w:t xml:space="preserve">lutetium or </w:t>
      </w:r>
      <w:r w:rsidRPr="00C761DF">
        <w:rPr>
          <w:rFonts w:ascii="Book Antiqua" w:eastAsia="Book Antiqua" w:hAnsi="Book Antiqua" w:cs="Book Antiqua"/>
          <w:color w:val="000000"/>
          <w:vertAlign w:val="superscript"/>
        </w:rPr>
        <w:t>90</w:t>
      </w:r>
      <w:r w:rsidRPr="00C761DF">
        <w:rPr>
          <w:rFonts w:ascii="Book Antiqua" w:eastAsia="Book Antiqua" w:hAnsi="Book Antiqua" w:cs="Book Antiqua"/>
          <w:color w:val="000000"/>
        </w:rPr>
        <w:t xml:space="preserve">yttrium. When given intravenously in 4 cycles that are 8 </w:t>
      </w:r>
      <w:proofErr w:type="spellStart"/>
      <w:r w:rsidRPr="00C761DF">
        <w:rPr>
          <w:rFonts w:ascii="Book Antiqua" w:eastAsia="Book Antiqua" w:hAnsi="Book Antiqua" w:cs="Book Antiqua"/>
          <w:color w:val="000000"/>
        </w:rPr>
        <w:t>wk</w:t>
      </w:r>
      <w:proofErr w:type="spellEnd"/>
      <w:r w:rsidRPr="00C761DF">
        <w:rPr>
          <w:rFonts w:ascii="Book Antiqua" w:eastAsia="Book Antiqua" w:hAnsi="Book Antiqua" w:cs="Book Antiqua"/>
          <w:color w:val="000000"/>
        </w:rPr>
        <w:t xml:space="preserve"> apart, the </w:t>
      </w:r>
      <w:r w:rsidRPr="00C761DF">
        <w:rPr>
          <w:rFonts w:ascii="Book Antiqua" w:eastAsia="Book Antiqua" w:hAnsi="Book Antiqua" w:cs="Book Antiqua"/>
          <w:color w:val="000000"/>
          <w:vertAlign w:val="superscript"/>
        </w:rPr>
        <w:t>177</w:t>
      </w:r>
      <w:r w:rsidRPr="00C761DF">
        <w:rPr>
          <w:rFonts w:ascii="Book Antiqua" w:eastAsia="Book Antiqua" w:hAnsi="Book Antiqua" w:cs="Book Antiqua"/>
          <w:color w:val="000000"/>
        </w:rPr>
        <w:t xml:space="preserve">lutetium-DOTATATE will target the tumor cells by emitting β and γ radiations, forming the basis for the novel treatment known as peptide receptor radionuclide therapy or </w:t>
      </w:r>
      <w:proofErr w:type="gramStart"/>
      <w:r w:rsidRPr="00C761DF">
        <w:rPr>
          <w:rFonts w:ascii="Book Antiqua" w:eastAsia="Book Antiqua" w:hAnsi="Book Antiqua" w:cs="Book Antiqua"/>
          <w:color w:val="000000"/>
        </w:rPr>
        <w:t>PRRT</w:t>
      </w:r>
      <w:r w:rsidR="00594242" w:rsidRPr="00C761DF">
        <w:rPr>
          <w:rFonts w:ascii="Book Antiqua" w:eastAsia="Book Antiqua" w:hAnsi="Book Antiqua" w:cs="Book Antiqua"/>
          <w:color w:val="000000"/>
          <w:vertAlign w:val="superscript"/>
        </w:rPr>
        <w:t>[</w:t>
      </w:r>
      <w:proofErr w:type="gramEnd"/>
      <w:r w:rsidR="00594242" w:rsidRPr="00C761DF">
        <w:rPr>
          <w:rFonts w:ascii="Book Antiqua" w:eastAsia="Book Antiqua" w:hAnsi="Book Antiqua" w:cs="Book Antiqua"/>
          <w:color w:val="000000"/>
          <w:vertAlign w:val="superscript"/>
        </w:rPr>
        <w:t>78]</w:t>
      </w:r>
      <w:r w:rsidRPr="00C761DF">
        <w:rPr>
          <w:rFonts w:ascii="Book Antiqua" w:eastAsia="Book Antiqua" w:hAnsi="Book Antiqua" w:cs="Book Antiqua"/>
          <w:color w:val="000000"/>
        </w:rPr>
        <w:t xml:space="preserve">. </w:t>
      </w:r>
    </w:p>
    <w:p w14:paraId="516ECCFC" w14:textId="77777777" w:rsidR="00594242" w:rsidRPr="00C761DF" w:rsidRDefault="00594242" w:rsidP="00594242">
      <w:pPr>
        <w:spacing w:line="360" w:lineRule="auto"/>
        <w:jc w:val="both"/>
        <w:rPr>
          <w:rFonts w:ascii="Book Antiqua" w:hAnsi="Book Antiqua"/>
        </w:rPr>
      </w:pPr>
    </w:p>
    <w:p w14:paraId="733A2161"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Grading of NENs</w:t>
      </w:r>
    </w:p>
    <w:p w14:paraId="181F85FE" w14:textId="73BC9C4B" w:rsidR="00A77B3E"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World Health Organization grading of </w:t>
      </w:r>
      <w:proofErr w:type="gramStart"/>
      <w:r w:rsidRPr="00C761DF">
        <w:rPr>
          <w:rFonts w:ascii="Book Antiqua" w:eastAsia="Book Antiqua" w:hAnsi="Book Antiqua" w:cs="Book Antiqua"/>
          <w:color w:val="000000"/>
        </w:rPr>
        <w:t>NENs</w:t>
      </w:r>
      <w:r w:rsidRPr="00C761DF">
        <w:rPr>
          <w:rFonts w:ascii="Book Antiqua" w:eastAsia="Book Antiqua" w:hAnsi="Book Antiqua" w:cs="Book Antiqua"/>
          <w:color w:val="000000"/>
          <w:vertAlign w:val="superscript"/>
        </w:rPr>
        <w:t>[</w:t>
      </w:r>
      <w:proofErr w:type="gramEnd"/>
      <w:r w:rsidRPr="00C761DF">
        <w:rPr>
          <w:rFonts w:ascii="Book Antiqua" w:eastAsia="Book Antiqua" w:hAnsi="Book Antiqua" w:cs="Book Antiqua"/>
          <w:color w:val="000000"/>
          <w:vertAlign w:val="superscript"/>
        </w:rPr>
        <w:t>79]</w:t>
      </w:r>
      <w:r w:rsidRPr="00C761DF">
        <w:rPr>
          <w:rFonts w:ascii="Book Antiqua" w:eastAsia="Book Antiqua" w:hAnsi="Book Antiqua" w:cs="Book Antiqua"/>
          <w:color w:val="000000"/>
        </w:rPr>
        <w:t xml:space="preserve"> is given in </w:t>
      </w:r>
      <w:r w:rsidR="00594242">
        <w:rPr>
          <w:rFonts w:ascii="Book Antiqua" w:eastAsia="Book Antiqua" w:hAnsi="Book Antiqua" w:cs="Book Antiqua"/>
          <w:color w:val="000000"/>
        </w:rPr>
        <w:t>T</w:t>
      </w:r>
      <w:r w:rsidRPr="00C761DF">
        <w:rPr>
          <w:rFonts w:ascii="Book Antiqua" w:eastAsia="Book Antiqua" w:hAnsi="Book Antiqua" w:cs="Book Antiqua"/>
          <w:color w:val="000000"/>
        </w:rPr>
        <w:t xml:space="preserve">able </w:t>
      </w:r>
      <w:r w:rsidR="00673575" w:rsidRPr="00C761DF">
        <w:rPr>
          <w:rFonts w:ascii="Book Antiqua" w:eastAsia="Book Antiqua" w:hAnsi="Book Antiqua" w:cs="Book Antiqua"/>
          <w:color w:val="000000"/>
        </w:rPr>
        <w:t>3</w:t>
      </w:r>
      <w:r w:rsidRPr="00C761DF">
        <w:rPr>
          <w:rFonts w:ascii="Book Antiqua" w:eastAsia="Book Antiqua" w:hAnsi="Book Antiqua" w:cs="Book Antiqua"/>
          <w:color w:val="000000"/>
        </w:rPr>
        <w:t>. The mitotic rate is the number of mitoses/2 mm</w:t>
      </w:r>
      <w:r w:rsidRPr="00C761DF">
        <w:rPr>
          <w:rFonts w:ascii="Book Antiqua" w:eastAsia="Book Antiqua" w:hAnsi="Book Antiqua" w:cs="Book Antiqua"/>
          <w:color w:val="000000"/>
          <w:vertAlign w:val="superscript"/>
        </w:rPr>
        <w:t>2</w:t>
      </w:r>
      <w:r w:rsidRPr="00C761DF">
        <w:rPr>
          <w:rFonts w:ascii="Book Antiqua" w:eastAsia="Book Antiqua" w:hAnsi="Book Antiqua" w:cs="Book Antiqua"/>
          <w:color w:val="000000"/>
        </w:rPr>
        <w:t>. Though NECs are not formally graded, they are considered high-grade.</w:t>
      </w:r>
    </w:p>
    <w:p w14:paraId="3ADEB0FD" w14:textId="77777777" w:rsidR="00594242" w:rsidRPr="00C761DF" w:rsidRDefault="00594242" w:rsidP="00C761DF">
      <w:pPr>
        <w:spacing w:line="360" w:lineRule="auto"/>
        <w:jc w:val="both"/>
        <w:rPr>
          <w:rFonts w:ascii="Book Antiqua" w:hAnsi="Book Antiqua"/>
        </w:rPr>
      </w:pPr>
    </w:p>
    <w:p w14:paraId="0C642F94"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i/>
          <w:iCs/>
          <w:color w:val="000000"/>
        </w:rPr>
        <w:t>Staging of NENs</w:t>
      </w:r>
    </w:p>
    <w:p w14:paraId="7A81ED1F" w14:textId="6092EFCF" w:rsidR="00A77B3E" w:rsidRPr="00C761DF" w:rsidRDefault="002614CA" w:rsidP="00C761DF">
      <w:pPr>
        <w:spacing w:line="360" w:lineRule="auto"/>
        <w:jc w:val="both"/>
        <w:rPr>
          <w:rFonts w:ascii="Book Antiqua" w:hAnsi="Book Antiqua"/>
        </w:rPr>
      </w:pPr>
      <w:r w:rsidRPr="00735E63">
        <w:rPr>
          <w:rFonts w:ascii="Book Antiqua" w:hAnsi="Book Antiqua" w:cstheme="minorHAnsi"/>
        </w:rPr>
        <w:t>Tumor-node-metastasis</w:t>
      </w:r>
      <w:r w:rsidRPr="00C761DF">
        <w:rPr>
          <w:rFonts w:ascii="Book Antiqua" w:eastAsia="Book Antiqua" w:hAnsi="Book Antiqua" w:cs="Book Antiqua"/>
          <w:color w:val="000000"/>
        </w:rPr>
        <w:t xml:space="preserve"> </w:t>
      </w:r>
      <w:r>
        <w:rPr>
          <w:rFonts w:ascii="Book Antiqua" w:eastAsia="Book Antiqua" w:hAnsi="Book Antiqua" w:cs="Book Antiqua"/>
          <w:color w:val="000000"/>
        </w:rPr>
        <w:t>(</w:t>
      </w:r>
      <w:r w:rsidR="004C192C" w:rsidRPr="00C761DF">
        <w:rPr>
          <w:rFonts w:ascii="Book Antiqua" w:eastAsia="Book Antiqua" w:hAnsi="Book Antiqua" w:cs="Book Antiqua"/>
          <w:color w:val="000000"/>
        </w:rPr>
        <w:t>TNM</w:t>
      </w:r>
      <w:r>
        <w:rPr>
          <w:rFonts w:ascii="Book Antiqua" w:eastAsia="Book Antiqua" w:hAnsi="Book Antiqua" w:cs="Book Antiqua"/>
          <w:color w:val="000000"/>
        </w:rPr>
        <w:t>)</w:t>
      </w:r>
      <w:r w:rsidR="004C192C" w:rsidRPr="00C761DF">
        <w:rPr>
          <w:rFonts w:ascii="Book Antiqua" w:eastAsia="Book Antiqua" w:hAnsi="Book Antiqua" w:cs="Book Antiqua"/>
          <w:color w:val="000000"/>
        </w:rPr>
        <w:t xml:space="preserve"> staging of pancreatic NENs based on the American Joint Committee on Cancer (AJCC) and the European Neuroendocrine Tumor Society ENETS (modified ENETS staging)</w:t>
      </w:r>
      <w:r w:rsidR="004C192C" w:rsidRPr="00C761DF">
        <w:rPr>
          <w:rFonts w:ascii="Book Antiqua" w:eastAsia="Book Antiqua" w:hAnsi="Book Antiqua" w:cs="Book Antiqua"/>
          <w:color w:val="000000"/>
          <w:vertAlign w:val="superscript"/>
        </w:rPr>
        <w:t>[80]</w:t>
      </w:r>
      <w:r w:rsidR="004C192C" w:rsidRPr="00C761DF">
        <w:rPr>
          <w:rFonts w:ascii="Book Antiqua" w:eastAsia="Book Antiqua" w:hAnsi="Book Antiqua" w:cs="Book Antiqua"/>
          <w:color w:val="000000"/>
        </w:rPr>
        <w:t xml:space="preserve"> and TNM staging of the small intestinal NENs based on AJCC</w:t>
      </w:r>
      <w:r w:rsidR="004C192C" w:rsidRPr="00C761DF">
        <w:rPr>
          <w:rFonts w:ascii="Book Antiqua" w:eastAsia="Book Antiqua" w:hAnsi="Book Antiqua" w:cs="Book Antiqua"/>
          <w:color w:val="000000"/>
          <w:vertAlign w:val="superscript"/>
        </w:rPr>
        <w:t>[81]</w:t>
      </w:r>
      <w:r w:rsidR="004C192C" w:rsidRPr="00C761DF">
        <w:rPr>
          <w:rFonts w:ascii="Book Antiqua" w:eastAsia="Book Antiqua" w:hAnsi="Book Antiqua" w:cs="Book Antiqua"/>
          <w:color w:val="000000"/>
        </w:rPr>
        <w:t xml:space="preserve"> is given in </w:t>
      </w:r>
      <w:r>
        <w:rPr>
          <w:rFonts w:ascii="Book Antiqua" w:eastAsia="Book Antiqua" w:hAnsi="Book Antiqua" w:cs="Book Antiqua"/>
          <w:color w:val="000000"/>
        </w:rPr>
        <w:t>T</w:t>
      </w:r>
      <w:r w:rsidR="004C192C" w:rsidRPr="00C761DF">
        <w:rPr>
          <w:rFonts w:ascii="Book Antiqua" w:eastAsia="Book Antiqua" w:hAnsi="Book Antiqua" w:cs="Book Antiqua"/>
          <w:color w:val="000000"/>
        </w:rPr>
        <w:t>able 4.</w:t>
      </w:r>
    </w:p>
    <w:p w14:paraId="6572AC7B" w14:textId="77777777" w:rsidR="00A77B3E" w:rsidRPr="00C761DF" w:rsidRDefault="00A77B3E" w:rsidP="00C761DF">
      <w:pPr>
        <w:spacing w:line="360" w:lineRule="auto"/>
        <w:jc w:val="both"/>
        <w:rPr>
          <w:rFonts w:ascii="Book Antiqua" w:hAnsi="Book Antiqua"/>
        </w:rPr>
      </w:pPr>
    </w:p>
    <w:p w14:paraId="7B4FCC03" w14:textId="2394396D" w:rsidR="00A77B3E" w:rsidRPr="002D34FC" w:rsidRDefault="004C192C" w:rsidP="00C761DF">
      <w:pPr>
        <w:spacing w:line="360" w:lineRule="auto"/>
        <w:jc w:val="both"/>
        <w:rPr>
          <w:rFonts w:ascii="Book Antiqua" w:hAnsi="Book Antiqua"/>
          <w:i/>
          <w:iCs/>
        </w:rPr>
      </w:pPr>
      <w:r w:rsidRPr="002D34FC">
        <w:rPr>
          <w:rFonts w:ascii="Book Antiqua" w:eastAsia="Book Antiqua" w:hAnsi="Book Antiqua" w:cs="Book Antiqua"/>
          <w:b/>
          <w:bCs/>
          <w:i/>
          <w:iCs/>
          <w:color w:val="000000"/>
        </w:rPr>
        <w:t xml:space="preserve">Surgical </w:t>
      </w:r>
      <w:r w:rsidR="002D34FC" w:rsidRPr="002D34FC">
        <w:rPr>
          <w:rFonts w:ascii="Book Antiqua" w:eastAsia="Book Antiqua" w:hAnsi="Book Antiqua" w:cs="Book Antiqua"/>
          <w:b/>
          <w:bCs/>
          <w:i/>
          <w:iCs/>
          <w:color w:val="000000"/>
        </w:rPr>
        <w:t>m</w:t>
      </w:r>
      <w:r w:rsidRPr="002D34FC">
        <w:rPr>
          <w:rFonts w:ascii="Book Antiqua" w:eastAsia="Book Antiqua" w:hAnsi="Book Antiqua" w:cs="Book Antiqua"/>
          <w:b/>
          <w:bCs/>
          <w:i/>
          <w:iCs/>
          <w:color w:val="000000"/>
        </w:rPr>
        <w:t>anagement of GEP-NENs</w:t>
      </w:r>
    </w:p>
    <w:p w14:paraId="3F528D6B" w14:textId="53E35C5A"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The North American </w:t>
      </w:r>
      <w:r w:rsidRPr="00E71D52">
        <w:rPr>
          <w:rFonts w:ascii="Book Antiqua" w:eastAsia="Book Antiqua" w:hAnsi="Book Antiqua" w:cs="Book Antiqua"/>
          <w:caps/>
          <w:color w:val="000000"/>
        </w:rPr>
        <w:t>n</w:t>
      </w:r>
      <w:r w:rsidRPr="00C761DF">
        <w:rPr>
          <w:rFonts w:ascii="Book Antiqua" w:eastAsia="Book Antiqua" w:hAnsi="Book Antiqua" w:cs="Book Antiqua"/>
          <w:color w:val="000000"/>
        </w:rPr>
        <w:t xml:space="preserve">euroendocrine </w:t>
      </w:r>
      <w:r w:rsidRPr="00E71D52">
        <w:rPr>
          <w:rFonts w:ascii="Book Antiqua" w:eastAsia="Book Antiqua" w:hAnsi="Book Antiqua" w:cs="Book Antiqua"/>
          <w:caps/>
          <w:color w:val="000000"/>
        </w:rPr>
        <w:t>t</w:t>
      </w:r>
      <w:r w:rsidRPr="00C761DF">
        <w:rPr>
          <w:rFonts w:ascii="Book Antiqua" w:eastAsia="Book Antiqua" w:hAnsi="Book Antiqua" w:cs="Book Antiqua"/>
          <w:color w:val="000000"/>
        </w:rPr>
        <w:t xml:space="preserve">umor </w:t>
      </w:r>
      <w:r w:rsidRPr="00E71D52">
        <w:rPr>
          <w:rFonts w:ascii="Book Antiqua" w:eastAsia="Book Antiqua" w:hAnsi="Book Antiqua" w:cs="Book Antiqua"/>
          <w:caps/>
          <w:color w:val="000000"/>
        </w:rPr>
        <w:t>s</w:t>
      </w:r>
      <w:r w:rsidRPr="00C761DF">
        <w:rPr>
          <w:rFonts w:ascii="Book Antiqua" w:eastAsia="Book Antiqua" w:hAnsi="Book Antiqua" w:cs="Book Antiqua"/>
          <w:color w:val="000000"/>
        </w:rPr>
        <w:t xml:space="preserve">ociety consensus paper on the surgical management of pancreatic neuroendocrine tumors (2020) has suggested the following surgical </w:t>
      </w:r>
      <w:proofErr w:type="gramStart"/>
      <w:r w:rsidRPr="00C761DF">
        <w:rPr>
          <w:rFonts w:ascii="Book Antiqua" w:eastAsia="Book Antiqua" w:hAnsi="Book Antiqua" w:cs="Book Antiqua"/>
          <w:color w:val="000000"/>
        </w:rPr>
        <w:t>options</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82]</w:t>
      </w:r>
      <w:r w:rsidRPr="00C761DF">
        <w:rPr>
          <w:rFonts w:ascii="Book Antiqua" w:eastAsia="Book Antiqua" w:hAnsi="Book Antiqua" w:cs="Book Antiqua"/>
          <w:color w:val="000000"/>
        </w:rPr>
        <w:t xml:space="preserve">. Surgery is indicated for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that are symptomatic or ≥</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in size and for all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regardless of their size, except MEN1 associated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that are small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Surveillance is advised for sporadic or </w:t>
      </w:r>
      <w:r w:rsidRPr="00C761DF">
        <w:rPr>
          <w:rFonts w:ascii="Book Antiqua" w:eastAsia="Book Antiqua" w:hAnsi="Book Antiqua" w:cs="Book Antiqua"/>
          <w:color w:val="000000"/>
        </w:rPr>
        <w:lastRenderedPageBreak/>
        <w:t xml:space="preserve">MEN1 associated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that are asymptomatic, small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2 cm), and without biliary/pancreatic duct dilatation. Surveillance is also advised for MEN1 associated small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w:t>
      </w:r>
      <w:proofErr w:type="spellStart"/>
      <w:r w:rsidRPr="00C761DF">
        <w:rPr>
          <w:rFonts w:ascii="Book Antiqua" w:eastAsia="Book Antiqua" w:hAnsi="Book Antiqua" w:cs="Book Antiqua"/>
          <w:color w:val="000000"/>
        </w:rPr>
        <w:t>gastrinomas</w:t>
      </w:r>
      <w:proofErr w:type="spellEnd"/>
      <w:r w:rsidRPr="00C761DF">
        <w:rPr>
          <w:rFonts w:ascii="Book Antiqua" w:eastAsia="Book Antiqua" w:hAnsi="Book Antiqua" w:cs="Book Antiqua"/>
          <w:color w:val="000000"/>
        </w:rPr>
        <w:t xml:space="preserve"> without metastasis. Standard pancreatic resections are advised for large lesions. Surgery is advised as the treatment of choice for MEN1 associated insulinomas, regardless of their size. Contraindications for surgery include poor general health, extrahepatic metastatic disease, technical issues such as cavernomas, and pancreatic NEC. For G1 and G2 </w:t>
      </w:r>
      <w:proofErr w:type="spellStart"/>
      <w:r w:rsidRPr="00C761DF">
        <w:rPr>
          <w:rFonts w:ascii="Book Antiqua" w:eastAsia="Book Antiqua" w:hAnsi="Book Antiqua" w:cs="Book Antiqua"/>
          <w:color w:val="000000"/>
        </w:rPr>
        <w:t>pNETs</w:t>
      </w:r>
      <w:proofErr w:type="spellEnd"/>
      <w:r w:rsidRPr="00C761DF">
        <w:rPr>
          <w:rFonts w:ascii="Book Antiqua" w:eastAsia="Book Antiqua" w:hAnsi="Book Antiqua" w:cs="Book Antiqua"/>
          <w:color w:val="000000"/>
        </w:rPr>
        <w:t xml:space="preserve">, the surgery is done with an intention to cure even in </w:t>
      </w:r>
      <w:r w:rsidR="00D861FB">
        <w:rPr>
          <w:rFonts w:ascii="Book Antiqua" w:eastAsia="Book Antiqua" w:hAnsi="Book Antiqua" w:cs="Book Antiqua"/>
          <w:color w:val="000000"/>
        </w:rPr>
        <w:t xml:space="preserve">the </w:t>
      </w:r>
      <w:r w:rsidRPr="00C761DF">
        <w:rPr>
          <w:rFonts w:ascii="Book Antiqua" w:eastAsia="Book Antiqua" w:hAnsi="Book Antiqua" w:cs="Book Antiqua"/>
          <w:color w:val="000000"/>
        </w:rPr>
        <w:t xml:space="preserve">presence of metastasis to lymph nodes or liver, whereas for G3 </w:t>
      </w:r>
      <w:proofErr w:type="spellStart"/>
      <w:r w:rsidRPr="00C761DF">
        <w:rPr>
          <w:rFonts w:ascii="Book Antiqua" w:eastAsia="Book Antiqua" w:hAnsi="Book Antiqua" w:cs="Book Antiqua"/>
          <w:color w:val="000000"/>
        </w:rPr>
        <w:t>pNETs</w:t>
      </w:r>
      <w:proofErr w:type="spellEnd"/>
      <w:r w:rsidRPr="00C761DF">
        <w:rPr>
          <w:rFonts w:ascii="Book Antiqua" w:eastAsia="Book Antiqua" w:hAnsi="Book Antiqua" w:cs="Book Antiqua"/>
          <w:color w:val="000000"/>
        </w:rPr>
        <w:t xml:space="preserve"> the decision (curative </w:t>
      </w:r>
      <w:r w:rsidRPr="00C761DF">
        <w:rPr>
          <w:rFonts w:ascii="Book Antiqua" w:eastAsia="Book Antiqua" w:hAnsi="Book Antiqua" w:cs="Book Antiqua"/>
          <w:i/>
          <w:iCs/>
          <w:color w:val="000000"/>
        </w:rPr>
        <w:t>vs</w:t>
      </w:r>
      <w:r w:rsidRPr="00C761DF">
        <w:rPr>
          <w:rFonts w:ascii="Book Antiqua" w:eastAsia="Book Antiqua" w:hAnsi="Book Antiqua" w:cs="Book Antiqua"/>
          <w:color w:val="000000"/>
        </w:rPr>
        <w:t xml:space="preserve"> debulking) is still unclear</w:t>
      </w:r>
      <w:r w:rsidR="002D34FC" w:rsidRPr="00C761DF">
        <w:rPr>
          <w:rFonts w:ascii="Book Antiqua" w:eastAsia="Book Antiqua" w:hAnsi="Book Antiqua" w:cs="Book Antiqua"/>
          <w:color w:val="000000"/>
          <w:vertAlign w:val="superscript"/>
        </w:rPr>
        <w:t>[83]</w:t>
      </w:r>
      <w:r w:rsidRPr="00C761DF">
        <w:rPr>
          <w:rFonts w:ascii="Book Antiqua" w:eastAsia="Book Antiqua" w:hAnsi="Book Antiqua" w:cs="Book Antiqua"/>
          <w:color w:val="000000"/>
        </w:rPr>
        <w:t>.</w:t>
      </w:r>
    </w:p>
    <w:p w14:paraId="5D08254D" w14:textId="545AD0FF"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The surgical management of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depend on multiple factors including age of the individual, location, stage, grade, functional status, and the heredity of the tumor (sporadic </w:t>
      </w:r>
      <w:r w:rsidRPr="00C761DF">
        <w:rPr>
          <w:rFonts w:ascii="Book Antiqua" w:eastAsia="Book Antiqua" w:hAnsi="Book Antiqua" w:cs="Book Antiqua"/>
          <w:i/>
          <w:iCs/>
          <w:color w:val="000000"/>
        </w:rPr>
        <w:t>vs</w:t>
      </w:r>
      <w:r w:rsidRPr="00C761DF">
        <w:rPr>
          <w:rFonts w:ascii="Book Antiqua" w:eastAsia="Book Antiqua" w:hAnsi="Book Antiqua" w:cs="Book Antiqua"/>
          <w:color w:val="000000"/>
        </w:rPr>
        <w:t xml:space="preserve"> inherited). Two strategies are used in the management of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Parenchymal sparing pancreatic resections such as enucleation </w:t>
      </w:r>
      <w:r w:rsidR="00D861FB">
        <w:rPr>
          <w:rFonts w:ascii="Book Antiqua" w:eastAsia="Book Antiqua" w:hAnsi="Book Antiqua" w:cs="Book Antiqua"/>
          <w:color w:val="000000"/>
        </w:rPr>
        <w:t>or</w:t>
      </w:r>
      <w:r w:rsidRPr="00C761DF">
        <w:rPr>
          <w:rFonts w:ascii="Book Antiqua" w:eastAsia="Book Antiqua" w:hAnsi="Book Antiqua" w:cs="Book Antiqua"/>
          <w:color w:val="000000"/>
        </w:rPr>
        <w:t xml:space="preserve"> central pancreatectomy with lymph node picking are considered for insulinomas and small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asymptomatic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whereas standard pancreatic resections such as pancreaticoduodenectomy, distal pancreatectomy, or total pancreatectomy with regional lymphadenectomy are considered for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other than insulinomas and for &gt;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non-functional </w:t>
      </w:r>
      <w:proofErr w:type="spellStart"/>
      <w:r w:rsidRPr="00C761DF">
        <w:rPr>
          <w:rFonts w:ascii="Book Antiqua" w:eastAsia="Book Antiqua" w:hAnsi="Book Antiqua" w:cs="Book Antiqua"/>
          <w:color w:val="000000"/>
        </w:rPr>
        <w:t>pNENs</w:t>
      </w:r>
      <w:proofErr w:type="spellEnd"/>
      <w:r w:rsidR="002D34FC" w:rsidRPr="00C761DF">
        <w:rPr>
          <w:rFonts w:ascii="Book Antiqua" w:eastAsia="Book Antiqua" w:hAnsi="Book Antiqua" w:cs="Book Antiqua"/>
          <w:color w:val="000000"/>
          <w:vertAlign w:val="superscript"/>
        </w:rPr>
        <w:t>[83,84]</w:t>
      </w:r>
      <w:r w:rsidRPr="00C761DF">
        <w:rPr>
          <w:rFonts w:ascii="Book Antiqua" w:eastAsia="Book Antiqua" w:hAnsi="Book Antiqua" w:cs="Book Antiqua"/>
          <w:color w:val="000000"/>
        </w:rPr>
        <w:t xml:space="preserve">. </w:t>
      </w:r>
    </w:p>
    <w:p w14:paraId="1C8BD63D" w14:textId="3B109A7B"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Extensive pancreatic resections are associated with morbidity, exocrine dysfunction (9</w:t>
      </w:r>
      <w:r w:rsidR="002D34FC" w:rsidRPr="00C761DF">
        <w:rPr>
          <w:rFonts w:ascii="Book Antiqua" w:eastAsia="Book Antiqua" w:hAnsi="Book Antiqua" w:cs="Book Antiqua"/>
          <w:color w:val="000000"/>
        </w:rPr>
        <w:t>%</w:t>
      </w:r>
      <w:r w:rsidRPr="00C761DF">
        <w:rPr>
          <w:rFonts w:ascii="Book Antiqua" w:eastAsia="Book Antiqua" w:hAnsi="Book Antiqua" w:cs="Book Antiqua"/>
          <w:color w:val="000000"/>
        </w:rPr>
        <w:t>-60%) and endocrine dysfunction (7</w:t>
      </w:r>
      <w:r w:rsidR="002D34FC" w:rsidRPr="00C761DF">
        <w:rPr>
          <w:rFonts w:ascii="Book Antiqua" w:eastAsia="Book Antiqua" w:hAnsi="Book Antiqua" w:cs="Book Antiqua"/>
          <w:color w:val="000000"/>
        </w:rPr>
        <w:t>%</w:t>
      </w:r>
      <w:r w:rsidRPr="00C761DF">
        <w:rPr>
          <w:rFonts w:ascii="Book Antiqua" w:eastAsia="Book Antiqua" w:hAnsi="Book Antiqua" w:cs="Book Antiqua"/>
          <w:color w:val="000000"/>
        </w:rPr>
        <w:t>-35%). For appropriately selected patients (low grade, small NENs), the parenchymal sparing pancreatic resections provide acceptable survival benefits with minimal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5%) exocrine and endocrine dysfunction. The enucleation is considered for superficial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that are located 2-3</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mm away from main pancreatic duct (confirmed by MRI, EUS, and intraoperative ultrasound). On the contrary, central pancreatectomy is used for low grade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of the neck and first part of the body of the pancreas without involvement of the gastroduodenal artery and common bile duct. Though central pancreatectomy preserves the pancreatic function, the disadvantage is a high rate of pancreatic fistula with resultant rise in postoperative-morbidity and </w:t>
      </w:r>
      <w:proofErr w:type="gramStart"/>
      <w:r w:rsidRPr="00C761DF">
        <w:rPr>
          <w:rFonts w:ascii="Book Antiqua" w:eastAsia="Book Antiqua" w:hAnsi="Book Antiqua" w:cs="Book Antiqua"/>
          <w:color w:val="000000"/>
        </w:rPr>
        <w:t>mortality</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85,86]</w:t>
      </w:r>
      <w:r w:rsidRPr="00C761DF">
        <w:rPr>
          <w:rFonts w:ascii="Book Antiqua" w:eastAsia="Book Antiqua" w:hAnsi="Book Antiqua" w:cs="Book Antiqua"/>
          <w:color w:val="000000"/>
        </w:rPr>
        <w:t xml:space="preserve">. Large lesion located in the head of </w:t>
      </w:r>
      <w:r w:rsidR="00D861FB">
        <w:rPr>
          <w:rFonts w:ascii="Book Antiqua" w:eastAsia="Book Antiqua" w:hAnsi="Book Antiqua" w:cs="Book Antiqua"/>
          <w:color w:val="000000"/>
        </w:rPr>
        <w:t xml:space="preserve">the </w:t>
      </w:r>
      <w:r w:rsidRPr="00C761DF">
        <w:rPr>
          <w:rFonts w:ascii="Book Antiqua" w:eastAsia="Book Antiqua" w:hAnsi="Book Antiqua" w:cs="Book Antiqua"/>
          <w:color w:val="000000"/>
        </w:rPr>
        <w:t xml:space="preserve">pancreas may </w:t>
      </w:r>
      <w:r w:rsidRPr="00C761DF">
        <w:rPr>
          <w:rFonts w:ascii="Book Antiqua" w:eastAsia="Book Antiqua" w:hAnsi="Book Antiqua" w:cs="Book Antiqua"/>
          <w:color w:val="000000"/>
        </w:rPr>
        <w:lastRenderedPageBreak/>
        <w:t>necessitate a pancreatoduodenectomy. Duodenum preserving pancreatic head resections and pancreas preserving duodenal resections also have roles in highly selected patients.</w:t>
      </w:r>
    </w:p>
    <w:p w14:paraId="3BA69EC7" w14:textId="1E4DA0E5"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The pancreatic resections can be open, minimally invasive (laparoscopic) or robot assisted. For operations not requiring reconstructions such as enucleation and distal pancreatectomy, the laparoscopic pancreatectomies provide equivalent short and long-term post-operative outcomes. For patients who are poor candidates for surgery (old age, poor general health) or for whom extensive surgical resections are not desired, radiofrequency ablation can be performed </w:t>
      </w:r>
      <w:r w:rsidRPr="00C761DF">
        <w:rPr>
          <w:rFonts w:ascii="Book Antiqua" w:eastAsia="Book Antiqua" w:hAnsi="Book Antiqua" w:cs="Book Antiqua"/>
          <w:i/>
          <w:iCs/>
          <w:color w:val="000000"/>
        </w:rPr>
        <w:t>via</w:t>
      </w:r>
      <w:r w:rsidRPr="00C761DF">
        <w:rPr>
          <w:rFonts w:ascii="Book Antiqua" w:eastAsia="Book Antiqua" w:hAnsi="Book Antiqua" w:cs="Book Antiqua"/>
          <w:color w:val="000000"/>
        </w:rPr>
        <w:t xml:space="preserve"> percutaneous, intra-operative, and more commonly endoscopic approaches, with a small risk of pancreatitis in </w:t>
      </w:r>
      <w:r w:rsidR="00D861FB">
        <w:rPr>
          <w:rFonts w:ascii="Book Antiqua" w:eastAsia="Book Antiqua" w:hAnsi="Book Antiqua" w:cs="Book Antiqua"/>
          <w:color w:val="000000"/>
        </w:rPr>
        <w:t xml:space="preserve">the </w:t>
      </w:r>
      <w:r w:rsidRPr="00C761DF">
        <w:rPr>
          <w:rFonts w:ascii="Book Antiqua" w:eastAsia="Book Antiqua" w:hAnsi="Book Antiqua" w:cs="Book Antiqua"/>
          <w:color w:val="000000"/>
        </w:rPr>
        <w:t xml:space="preserve">post-procedure period </w:t>
      </w:r>
      <w:r w:rsidR="00D861FB">
        <w:rPr>
          <w:rFonts w:ascii="Book Antiqua" w:eastAsia="Book Antiqua" w:hAnsi="Book Antiqua" w:cs="Book Antiqua"/>
          <w:color w:val="000000"/>
        </w:rPr>
        <w:t xml:space="preserve">possibly </w:t>
      </w:r>
      <w:r w:rsidRPr="00C761DF">
        <w:rPr>
          <w:rFonts w:ascii="Book Antiqua" w:eastAsia="Book Antiqua" w:hAnsi="Book Antiqua" w:cs="Book Antiqua"/>
          <w:color w:val="000000"/>
        </w:rPr>
        <w:t xml:space="preserve">due to heat that is </w:t>
      </w:r>
      <w:proofErr w:type="gramStart"/>
      <w:r w:rsidRPr="00C761DF">
        <w:rPr>
          <w:rFonts w:ascii="Book Antiqua" w:eastAsia="Book Antiqua" w:hAnsi="Book Antiqua" w:cs="Book Antiqua"/>
          <w:color w:val="000000"/>
        </w:rPr>
        <w:t>generated</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87]</w:t>
      </w:r>
      <w:r w:rsidRPr="00C761DF">
        <w:rPr>
          <w:rFonts w:ascii="Book Antiqua" w:eastAsia="Book Antiqua" w:hAnsi="Book Antiqua" w:cs="Book Antiqua"/>
          <w:color w:val="000000"/>
        </w:rPr>
        <w:t>.</w:t>
      </w:r>
    </w:p>
    <w:p w14:paraId="0226101D" w14:textId="6F949DC2"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While considering liver resections for liver metastasis from NENs</w:t>
      </w:r>
      <w:r w:rsidR="00D861FB">
        <w:rPr>
          <w:rFonts w:ascii="Book Antiqua" w:eastAsia="Book Antiqua" w:hAnsi="Book Antiqua" w:cs="Book Antiqua"/>
          <w:color w:val="000000"/>
        </w:rPr>
        <w:t>,</w:t>
      </w:r>
      <w:r w:rsidRPr="00C761DF">
        <w:rPr>
          <w:rFonts w:ascii="Book Antiqua" w:eastAsia="Book Antiqua" w:hAnsi="Book Antiqua" w:cs="Book Antiqua"/>
          <w:color w:val="000000"/>
        </w:rPr>
        <w:t xml:space="preserve"> the disease burden in the liver, presence of chronic liver disease and volume of the functional liver remnant are important considerations. Patients with G1/G2 pancreatic/small intestinal NETs with type 1 hepatic metastatic burden (corresponding to single metastatic lesion) or selected patients with type 2 hepatic metastatic burden (corresponding to isolated metastatic bulk with accompanying smaller deposits) are suitable for partial hepatectomy. Those who are traditionally not candidates for hepatectomy may be considered for staged liver resections. Non-anatomical liver resections or a combination of anatomical and non-anatomical resections can be considered depending on the location of lesions. Some patients may benefit from total hepatectomy and liver transplantation. Several ablative therapies are used in the treatment of liver metastasis from NENs, as an adjunct to partial hepatectomy or for rapid symptom control or sometimes as the sole feasible therapy for the lesion. Ablative therapies include radiofrequency, microwave, laser or cryoablation. </w:t>
      </w:r>
      <w:proofErr w:type="spellStart"/>
      <w:r w:rsidRPr="00C761DF">
        <w:rPr>
          <w:rFonts w:ascii="Book Antiqua" w:eastAsia="Book Antiqua" w:hAnsi="Book Antiqua" w:cs="Book Antiqua"/>
          <w:color w:val="000000"/>
        </w:rPr>
        <w:t>Transarterial</w:t>
      </w:r>
      <w:proofErr w:type="spellEnd"/>
      <w:r w:rsidRPr="00C761DF">
        <w:rPr>
          <w:rFonts w:ascii="Book Antiqua" w:eastAsia="Book Antiqua" w:hAnsi="Book Antiqua" w:cs="Book Antiqua"/>
          <w:color w:val="000000"/>
        </w:rPr>
        <w:t xml:space="preserve"> interventional procedures include trans-arterial </w:t>
      </w:r>
      <w:proofErr w:type="spellStart"/>
      <w:r w:rsidRPr="00C761DF">
        <w:rPr>
          <w:rFonts w:ascii="Book Antiqua" w:eastAsia="Book Antiqua" w:hAnsi="Book Antiqua" w:cs="Book Antiqua"/>
          <w:color w:val="000000"/>
        </w:rPr>
        <w:t>embolisation</w:t>
      </w:r>
      <w:proofErr w:type="spellEnd"/>
      <w:r w:rsidRPr="00C761DF">
        <w:rPr>
          <w:rFonts w:ascii="Book Antiqua" w:eastAsia="Book Antiqua" w:hAnsi="Book Antiqua" w:cs="Book Antiqua"/>
          <w:color w:val="000000"/>
        </w:rPr>
        <w:t xml:space="preserve">, trans-arterial chemoembolization and selective internal radiotherapy with </w:t>
      </w:r>
      <w:r w:rsidR="0092743A">
        <w:rPr>
          <w:rFonts w:ascii="Book Antiqua" w:eastAsia="Book Antiqua" w:hAnsi="Book Antiqua" w:cs="Book Antiqua"/>
          <w:color w:val="000000"/>
        </w:rPr>
        <w:t>Y</w:t>
      </w:r>
      <w:r w:rsidRPr="00C761DF">
        <w:rPr>
          <w:rFonts w:ascii="Book Antiqua" w:eastAsia="Book Antiqua" w:hAnsi="Book Antiqua" w:cs="Book Antiqua"/>
          <w:color w:val="000000"/>
        </w:rPr>
        <w:t>ttrium</w:t>
      </w:r>
      <w:r w:rsidR="0092743A">
        <w:rPr>
          <w:rFonts w:ascii="Book Antiqua" w:eastAsia="Book Antiqua" w:hAnsi="Book Antiqua" w:cs="Book Antiqua"/>
          <w:color w:val="000000"/>
        </w:rPr>
        <w:t>-90</w:t>
      </w:r>
      <w:r w:rsidRPr="00C761DF">
        <w:rPr>
          <w:rFonts w:ascii="Book Antiqua" w:eastAsia="Book Antiqua" w:hAnsi="Book Antiqua" w:cs="Book Antiqua"/>
          <w:color w:val="000000"/>
        </w:rPr>
        <w:t xml:space="preserve"> particles (radioembolization). Best results are obtained for liver metastases that are of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5</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cm with ablation margins of &gt;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1</w:t>
      </w:r>
      <w:r w:rsidR="002D34FC">
        <w:rPr>
          <w:rFonts w:ascii="Book Antiqua" w:eastAsia="Book Antiqua" w:hAnsi="Book Antiqua" w:cs="Book Antiqua"/>
          <w:color w:val="000000"/>
        </w:rPr>
        <w:t xml:space="preserve"> </w:t>
      </w:r>
      <w:proofErr w:type="gramStart"/>
      <w:r w:rsidRPr="00C761DF">
        <w:rPr>
          <w:rFonts w:ascii="Book Antiqua" w:eastAsia="Book Antiqua" w:hAnsi="Book Antiqua" w:cs="Book Antiqua"/>
          <w:color w:val="000000"/>
        </w:rPr>
        <w:t>cm</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88]</w:t>
      </w:r>
      <w:r w:rsidRPr="00C761DF">
        <w:rPr>
          <w:rFonts w:ascii="Book Antiqua" w:eastAsia="Book Antiqua" w:hAnsi="Book Antiqua" w:cs="Book Antiqua"/>
          <w:color w:val="000000"/>
        </w:rPr>
        <w:t xml:space="preserve">. </w:t>
      </w:r>
    </w:p>
    <w:p w14:paraId="0944D785" w14:textId="33751AC8" w:rsidR="00A77B3E" w:rsidRDefault="004C192C" w:rsidP="002D34FC">
      <w:pPr>
        <w:spacing w:line="360" w:lineRule="auto"/>
        <w:ind w:firstLineChars="200" w:firstLine="480"/>
        <w:jc w:val="both"/>
        <w:rPr>
          <w:rFonts w:ascii="Book Antiqua" w:eastAsia="Book Antiqua" w:hAnsi="Book Antiqua" w:cs="Book Antiqua"/>
          <w:color w:val="000000"/>
        </w:rPr>
      </w:pPr>
      <w:r w:rsidRPr="00C761DF">
        <w:rPr>
          <w:rFonts w:ascii="Book Antiqua" w:eastAsia="Book Antiqua" w:hAnsi="Book Antiqua" w:cs="Book Antiqua"/>
          <w:color w:val="000000"/>
        </w:rPr>
        <w:t xml:space="preserve">All patients with small intestinal NETs of grade G1-G3 that is localized to small intestine with or without regional metastasis to mesentery should be considered for curative small intestinal resection after precise intra-operative exploration of small bowel </w:t>
      </w:r>
      <w:r w:rsidRPr="00C761DF">
        <w:rPr>
          <w:rFonts w:ascii="Book Antiqua" w:eastAsia="Book Antiqua" w:hAnsi="Book Antiqua" w:cs="Book Antiqua"/>
          <w:color w:val="000000"/>
        </w:rPr>
        <w:lastRenderedPageBreak/>
        <w:t>to identify sub-</w:t>
      </w:r>
      <w:proofErr w:type="spellStart"/>
      <w:r w:rsidRPr="00C761DF">
        <w:rPr>
          <w:rFonts w:ascii="Book Antiqua" w:eastAsia="Book Antiqua" w:hAnsi="Book Antiqua" w:cs="Book Antiqua"/>
          <w:color w:val="000000"/>
        </w:rPr>
        <w:t>centimetre</w:t>
      </w:r>
      <w:proofErr w:type="spellEnd"/>
      <w:r w:rsidRPr="00C761DF">
        <w:rPr>
          <w:rFonts w:ascii="Book Antiqua" w:eastAsia="Book Antiqua" w:hAnsi="Book Antiqua" w:cs="Book Antiqua"/>
          <w:color w:val="000000"/>
        </w:rPr>
        <w:t xml:space="preserve"> sized multifocal lesions which are often not detectable even on a gold-standard imaging in up to 70% of cases</w:t>
      </w:r>
      <w:r w:rsidR="002D34FC" w:rsidRPr="00C761DF">
        <w:rPr>
          <w:rFonts w:ascii="Book Antiqua" w:eastAsia="Book Antiqua" w:hAnsi="Book Antiqua" w:cs="Book Antiqua"/>
          <w:color w:val="000000"/>
          <w:vertAlign w:val="superscript"/>
        </w:rPr>
        <w:t>[89]</w:t>
      </w:r>
      <w:r w:rsidRPr="00C761DF">
        <w:rPr>
          <w:rFonts w:ascii="Book Antiqua" w:eastAsia="Book Antiqua" w:hAnsi="Book Antiqua" w:cs="Book Antiqua"/>
          <w:color w:val="000000"/>
        </w:rPr>
        <w:t xml:space="preserve">. While focus is on preserving the small bowel, curative small intestinal resections should incorporate excision of the involved lymph nodes and the peritoneal carcinomatoses, as missing the skipped lymph node metastases can cause locoregional recurrence and the peritoneal carcinomatosis may cause intestinal obstruction. Even in the setting of unresectable hepatic metastases, resection of primary tumor is advisable to avoid ileus, intestinal obstruction, and desmoplastic reaction. Selected patients with small intestinal NENs with mesenteric node metastasis that are beyond the scope of the limit of small intestinal resection might benefit from intestinal transplantation to avoid development of short bowel syndrome. Surgical resections have </w:t>
      </w:r>
      <w:r w:rsidR="0092743A">
        <w:rPr>
          <w:rFonts w:ascii="Book Antiqua" w:eastAsia="Book Antiqua" w:hAnsi="Book Antiqua" w:cs="Book Antiqua"/>
          <w:color w:val="000000"/>
        </w:rPr>
        <w:t>impact</w:t>
      </w:r>
      <w:r w:rsidRPr="00C761DF">
        <w:rPr>
          <w:rFonts w:ascii="Book Antiqua" w:eastAsia="Book Antiqua" w:hAnsi="Book Antiqua" w:cs="Book Antiqua"/>
          <w:color w:val="000000"/>
        </w:rPr>
        <w:t xml:space="preserve"> in local recurrence and recurrence at distant sites in patients with good performance status. Moreover, surgical resections act as adjuvant to other </w:t>
      </w:r>
      <w:proofErr w:type="gramStart"/>
      <w:r w:rsidRPr="00C761DF">
        <w:rPr>
          <w:rFonts w:ascii="Book Antiqua" w:eastAsia="Book Antiqua" w:hAnsi="Book Antiqua" w:cs="Book Antiqua"/>
          <w:color w:val="000000"/>
        </w:rPr>
        <w:t>therapies</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89]</w:t>
      </w:r>
      <w:r w:rsidRPr="00C761DF">
        <w:rPr>
          <w:rFonts w:ascii="Book Antiqua" w:eastAsia="Book Antiqua" w:hAnsi="Book Antiqua" w:cs="Book Antiqua"/>
          <w:color w:val="000000"/>
        </w:rPr>
        <w:t>.</w:t>
      </w:r>
    </w:p>
    <w:p w14:paraId="43709279" w14:textId="77777777" w:rsidR="002D34FC" w:rsidRPr="00C761DF" w:rsidRDefault="002D34FC" w:rsidP="002D34FC">
      <w:pPr>
        <w:spacing w:line="360" w:lineRule="auto"/>
        <w:ind w:firstLineChars="200" w:firstLine="480"/>
        <w:jc w:val="both"/>
        <w:rPr>
          <w:rFonts w:ascii="Book Antiqua" w:hAnsi="Book Antiqua"/>
        </w:rPr>
      </w:pPr>
    </w:p>
    <w:p w14:paraId="310CB886" w14:textId="77777777" w:rsidR="00A77B3E" w:rsidRPr="002D34FC" w:rsidRDefault="004C192C" w:rsidP="00C761DF">
      <w:pPr>
        <w:spacing w:line="360" w:lineRule="auto"/>
        <w:jc w:val="both"/>
        <w:rPr>
          <w:rFonts w:ascii="Book Antiqua" w:hAnsi="Book Antiqua"/>
          <w:i/>
          <w:iCs/>
        </w:rPr>
      </w:pPr>
      <w:r w:rsidRPr="002D34FC">
        <w:rPr>
          <w:rFonts w:ascii="Book Antiqua" w:eastAsia="Book Antiqua" w:hAnsi="Book Antiqua" w:cs="Book Antiqua"/>
          <w:b/>
          <w:bCs/>
          <w:i/>
          <w:iCs/>
          <w:color w:val="000000"/>
        </w:rPr>
        <w:t>Medical management of GEP-NENs</w:t>
      </w:r>
    </w:p>
    <w:p w14:paraId="500FC7C8" w14:textId="2FFFB2E5"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Indications for medical management in </w:t>
      </w:r>
      <w:proofErr w:type="spellStart"/>
      <w:r w:rsidRPr="00C761DF">
        <w:rPr>
          <w:rFonts w:ascii="Book Antiqua" w:eastAsia="Book Antiqua" w:hAnsi="Book Antiqua" w:cs="Book Antiqua"/>
          <w:color w:val="000000"/>
        </w:rPr>
        <w:t>pNETs</w:t>
      </w:r>
      <w:proofErr w:type="spellEnd"/>
      <w:r w:rsidRPr="00C761DF">
        <w:rPr>
          <w:rFonts w:ascii="Book Antiqua" w:eastAsia="Book Antiqua" w:hAnsi="Book Antiqua" w:cs="Book Antiqua"/>
          <w:color w:val="000000"/>
        </w:rPr>
        <w:t xml:space="preserve"> are to alleviate the symptoms from functional NETs, to manage unresectable/incompletely resected </w:t>
      </w:r>
      <w:proofErr w:type="spellStart"/>
      <w:r w:rsidRPr="00C761DF">
        <w:rPr>
          <w:rFonts w:ascii="Book Antiqua" w:eastAsia="Book Antiqua" w:hAnsi="Book Antiqua" w:cs="Book Antiqua"/>
          <w:color w:val="000000"/>
        </w:rPr>
        <w:t>pNETs</w:t>
      </w:r>
      <w:proofErr w:type="spellEnd"/>
      <w:r w:rsidRPr="00C761DF">
        <w:rPr>
          <w:rFonts w:ascii="Book Antiqua" w:eastAsia="Book Antiqua" w:hAnsi="Book Antiqua" w:cs="Book Antiqua"/>
          <w:color w:val="000000"/>
        </w:rPr>
        <w:t xml:space="preserve">, to suppress postoperative tumor growth and to manage recurrent </w:t>
      </w:r>
      <w:proofErr w:type="spellStart"/>
      <w:r w:rsidRPr="00C761DF">
        <w:rPr>
          <w:rFonts w:ascii="Book Antiqua" w:eastAsia="Book Antiqua" w:hAnsi="Book Antiqua" w:cs="Book Antiqua"/>
          <w:color w:val="000000"/>
        </w:rPr>
        <w:t>pNETs</w:t>
      </w:r>
      <w:proofErr w:type="spellEnd"/>
      <w:r w:rsidRPr="00C761DF">
        <w:rPr>
          <w:rFonts w:ascii="Book Antiqua" w:eastAsia="Book Antiqua" w:hAnsi="Book Antiqua" w:cs="Book Antiqua"/>
          <w:color w:val="000000"/>
        </w:rPr>
        <w:t xml:space="preserve">. Symptomatic therapy for GEP-NENs include proton pump inhibitors for </w:t>
      </w:r>
      <w:proofErr w:type="spellStart"/>
      <w:r w:rsidRPr="00C761DF">
        <w:rPr>
          <w:rFonts w:ascii="Book Antiqua" w:eastAsia="Book Antiqua" w:hAnsi="Book Antiqua" w:cs="Book Antiqua"/>
          <w:color w:val="000000"/>
        </w:rPr>
        <w:t>gastrinoma</w:t>
      </w:r>
      <w:proofErr w:type="spellEnd"/>
      <w:r w:rsidRPr="00C761DF">
        <w:rPr>
          <w:rFonts w:ascii="Book Antiqua" w:eastAsia="Book Antiqua" w:hAnsi="Book Antiqua" w:cs="Book Antiqua"/>
          <w:color w:val="000000"/>
        </w:rPr>
        <w:t xml:space="preserve"> related hyperacidity, diazoxide and frequent small meals for insulinoma related </w:t>
      </w:r>
      <w:proofErr w:type="spellStart"/>
      <w:r w:rsidRPr="00C761DF">
        <w:rPr>
          <w:rFonts w:ascii="Book Antiqua" w:eastAsia="Book Antiqua" w:hAnsi="Book Antiqua" w:cs="Book Antiqua"/>
          <w:color w:val="000000"/>
        </w:rPr>
        <w:t>hypoglycaemia</w:t>
      </w:r>
      <w:proofErr w:type="spellEnd"/>
      <w:r w:rsidRPr="00C761DF">
        <w:rPr>
          <w:rFonts w:ascii="Book Antiqua" w:eastAsia="Book Antiqua" w:hAnsi="Book Antiqua" w:cs="Book Antiqua"/>
          <w:color w:val="000000"/>
        </w:rPr>
        <w:t xml:space="preserve">, hydration for </w:t>
      </w:r>
      <w:proofErr w:type="spellStart"/>
      <w:r w:rsidRPr="00C761DF">
        <w:rPr>
          <w:rFonts w:ascii="Book Antiqua" w:eastAsia="Book Antiqua" w:hAnsi="Book Antiqua" w:cs="Book Antiqua"/>
          <w:color w:val="000000"/>
        </w:rPr>
        <w:t>VIPomas</w:t>
      </w:r>
      <w:proofErr w:type="spellEnd"/>
      <w:r w:rsidRPr="00C761DF">
        <w:rPr>
          <w:rFonts w:ascii="Book Antiqua" w:eastAsia="Book Antiqua" w:hAnsi="Book Antiqua" w:cs="Book Antiqua"/>
          <w:color w:val="000000"/>
        </w:rPr>
        <w:t xml:space="preserve"> and </w:t>
      </w:r>
      <w:proofErr w:type="spellStart"/>
      <w:r w:rsidRPr="00C761DF">
        <w:rPr>
          <w:rFonts w:ascii="Book Antiqua" w:eastAsia="Book Antiqua" w:hAnsi="Book Antiqua" w:cs="Book Antiqua"/>
          <w:color w:val="000000"/>
        </w:rPr>
        <w:t>somatostatinomas</w:t>
      </w:r>
      <w:proofErr w:type="spellEnd"/>
      <w:r w:rsidRPr="00C761DF">
        <w:rPr>
          <w:rFonts w:ascii="Book Antiqua" w:eastAsia="Book Antiqua" w:hAnsi="Book Antiqua" w:cs="Book Antiqua"/>
          <w:color w:val="000000"/>
        </w:rPr>
        <w:t xml:space="preserve">, SSAs for carcinoid syndrome related flushing and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(by virtue of anti-secretory effect), and pancreatic enzyme supplementation for patients with exocrine pancreatic insufficiency</w:t>
      </w:r>
      <w:r w:rsidR="00DD6ADA" w:rsidRPr="00C761DF">
        <w:rPr>
          <w:rFonts w:ascii="Book Antiqua" w:eastAsia="Book Antiqua" w:hAnsi="Book Antiqua" w:cs="Book Antiqua"/>
          <w:color w:val="000000"/>
          <w:vertAlign w:val="superscript"/>
        </w:rPr>
        <w:t>[90]</w:t>
      </w:r>
      <w:r w:rsidRPr="00C761DF">
        <w:rPr>
          <w:rFonts w:ascii="Book Antiqua" w:eastAsia="Book Antiqua" w:hAnsi="Book Antiqua" w:cs="Book Antiqua"/>
          <w:color w:val="000000"/>
        </w:rPr>
        <w:t xml:space="preserve">. </w:t>
      </w:r>
    </w:p>
    <w:p w14:paraId="08702FD2" w14:textId="37387DC6" w:rsidR="00A77B3E" w:rsidRPr="00C761DF" w:rsidRDefault="004C192C" w:rsidP="00DD6ADA">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SSAs, by virtue of anti-proliferative effect, are considered the first line agents for the medical management of patients with high burden of well-differentiated, locally advanced, metastatic, unresectable GEP-</w:t>
      </w:r>
      <w:proofErr w:type="gramStart"/>
      <w:r w:rsidRPr="00C761DF">
        <w:rPr>
          <w:rFonts w:ascii="Book Antiqua" w:eastAsia="Book Antiqua" w:hAnsi="Book Antiqua" w:cs="Book Antiqua"/>
          <w:color w:val="000000"/>
        </w:rPr>
        <w:t>NETs</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91]</w:t>
      </w:r>
      <w:r w:rsidRPr="00C761DF">
        <w:rPr>
          <w:rFonts w:ascii="Book Antiqua" w:eastAsia="Book Antiqua" w:hAnsi="Book Antiqua" w:cs="Book Antiqua"/>
          <w:color w:val="000000"/>
        </w:rPr>
        <w:t xml:space="preserve">. Octreotide and </w:t>
      </w:r>
      <w:proofErr w:type="spellStart"/>
      <w:r w:rsidRPr="00C761DF">
        <w:rPr>
          <w:rFonts w:ascii="Book Antiqua" w:eastAsia="Book Antiqua" w:hAnsi="Book Antiqua" w:cs="Book Antiqua"/>
          <w:color w:val="000000"/>
        </w:rPr>
        <w:t>lanreotide</w:t>
      </w:r>
      <w:proofErr w:type="spellEnd"/>
      <w:r w:rsidRPr="00C761DF">
        <w:rPr>
          <w:rFonts w:ascii="Book Antiqua" w:eastAsia="Book Antiqua" w:hAnsi="Book Antiqua" w:cs="Book Antiqua"/>
          <w:color w:val="000000"/>
        </w:rPr>
        <w:t xml:space="preserve"> are SSAs with high affinity to SSTR2, and moderate affinity to SSTR3 and SSTR5. </w:t>
      </w:r>
      <w:proofErr w:type="spellStart"/>
      <w:r w:rsidRPr="00C761DF">
        <w:rPr>
          <w:rFonts w:ascii="Book Antiqua" w:eastAsia="Book Antiqua" w:hAnsi="Book Antiqua" w:cs="Book Antiqua"/>
          <w:color w:val="000000"/>
        </w:rPr>
        <w:t>Pasireotide</w:t>
      </w:r>
      <w:proofErr w:type="spellEnd"/>
      <w:r w:rsidRPr="00C761DF">
        <w:rPr>
          <w:rFonts w:ascii="Book Antiqua" w:eastAsia="Book Antiqua" w:hAnsi="Book Antiqua" w:cs="Book Antiqua"/>
          <w:color w:val="000000"/>
        </w:rPr>
        <w:t xml:space="preserve"> has affinity for all SSTRs except SSTR4. Even though the antiproliferative effect is a class effect, </w:t>
      </w:r>
      <w:proofErr w:type="spellStart"/>
      <w:r w:rsidRPr="00C761DF">
        <w:rPr>
          <w:rFonts w:ascii="Book Antiqua" w:eastAsia="Book Antiqua" w:hAnsi="Book Antiqua" w:cs="Book Antiqua"/>
          <w:color w:val="000000"/>
        </w:rPr>
        <w:t>lanreotide</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Autogel</w:t>
      </w:r>
      <w:proofErr w:type="spellEnd"/>
      <w:r w:rsidRPr="00C761DF">
        <w:rPr>
          <w:rFonts w:ascii="Book Antiqua" w:eastAsia="Book Antiqua" w:hAnsi="Book Antiqua" w:cs="Book Antiqua"/>
          <w:color w:val="000000"/>
        </w:rPr>
        <w:t xml:space="preserve"> is preferred over octreotide </w:t>
      </w:r>
      <w:r w:rsidR="002D34FC" w:rsidRPr="002D34FC">
        <w:rPr>
          <w:rFonts w:ascii="Book Antiqua" w:eastAsia="Book Antiqua" w:hAnsi="Book Antiqua" w:cs="Book Antiqua"/>
          <w:color w:val="000000"/>
        </w:rPr>
        <w:t>long-acting release</w:t>
      </w:r>
      <w:r w:rsidR="002D34FC" w:rsidRPr="00C761DF">
        <w:rPr>
          <w:rFonts w:ascii="Book Antiqua" w:eastAsia="Book Antiqua" w:hAnsi="Book Antiqua" w:cs="Book Antiqua"/>
          <w:color w:val="000000"/>
        </w:rPr>
        <w:t xml:space="preserve"> </w:t>
      </w:r>
      <w:r w:rsidR="002D34FC">
        <w:rPr>
          <w:rFonts w:ascii="Book Antiqua" w:eastAsia="Book Antiqua" w:hAnsi="Book Antiqua" w:cs="Book Antiqua"/>
          <w:color w:val="000000"/>
        </w:rPr>
        <w:t>(</w:t>
      </w:r>
      <w:r w:rsidRPr="00C761DF">
        <w:rPr>
          <w:rFonts w:ascii="Book Antiqua" w:eastAsia="Book Antiqua" w:hAnsi="Book Antiqua" w:cs="Book Antiqua"/>
          <w:color w:val="000000"/>
        </w:rPr>
        <w:t>LAR</w:t>
      </w:r>
      <w:r w:rsidR="002D34FC">
        <w:rPr>
          <w:rFonts w:ascii="Book Antiqua" w:eastAsia="Book Antiqua" w:hAnsi="Book Antiqua" w:cs="Book Antiqua"/>
          <w:color w:val="000000"/>
        </w:rPr>
        <w:t>)</w:t>
      </w:r>
      <w:r w:rsidRPr="00C761DF">
        <w:rPr>
          <w:rFonts w:ascii="Book Antiqua" w:eastAsia="Book Antiqua" w:hAnsi="Book Antiqua" w:cs="Book Antiqua"/>
          <w:color w:val="000000"/>
        </w:rPr>
        <w:t xml:space="preserve"> in the management of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based on the CLARINET study where </w:t>
      </w:r>
      <w:proofErr w:type="spellStart"/>
      <w:r w:rsidRPr="00C761DF">
        <w:rPr>
          <w:rFonts w:ascii="Book Antiqua" w:eastAsia="Book Antiqua" w:hAnsi="Book Antiqua" w:cs="Book Antiqua"/>
          <w:color w:val="000000"/>
        </w:rPr>
        <w:t>lanreotide</w:t>
      </w:r>
      <w:proofErr w:type="spellEnd"/>
      <w:r w:rsidRPr="00C761DF">
        <w:rPr>
          <w:rFonts w:ascii="Book Antiqua" w:eastAsia="Book Antiqua" w:hAnsi="Book Antiqua" w:cs="Book Antiqua"/>
          <w:color w:val="000000"/>
        </w:rPr>
        <w:t xml:space="preserve"> significantly </w:t>
      </w:r>
      <w:r w:rsidRPr="00C761DF">
        <w:rPr>
          <w:rFonts w:ascii="Book Antiqua" w:eastAsia="Book Antiqua" w:hAnsi="Book Antiqua" w:cs="Book Antiqua"/>
          <w:color w:val="000000"/>
        </w:rPr>
        <w:lastRenderedPageBreak/>
        <w:t xml:space="preserve">prolonged the progression-free survival among metastatic </w:t>
      </w:r>
      <w:proofErr w:type="spellStart"/>
      <w:r w:rsidRPr="00C761DF">
        <w:rPr>
          <w:rFonts w:ascii="Book Antiqua" w:eastAsia="Book Antiqua" w:hAnsi="Book Antiqua" w:cs="Book Antiqua"/>
          <w:color w:val="000000"/>
        </w:rPr>
        <w:t>enteropancreatic</w:t>
      </w:r>
      <w:proofErr w:type="spellEnd"/>
      <w:r w:rsidRPr="00C761DF">
        <w:rPr>
          <w:rFonts w:ascii="Book Antiqua" w:eastAsia="Book Antiqua" w:hAnsi="Book Antiqua" w:cs="Book Antiqua"/>
          <w:color w:val="000000"/>
        </w:rPr>
        <w:t xml:space="preserve"> G1/2 NETs with Ki-67 &lt;</w:t>
      </w:r>
      <w:r w:rsidR="002D34FC">
        <w:rPr>
          <w:rFonts w:ascii="Book Antiqua" w:eastAsia="Book Antiqua" w:hAnsi="Book Antiqua" w:cs="Book Antiqua"/>
          <w:color w:val="000000"/>
        </w:rPr>
        <w:t xml:space="preserve"> </w:t>
      </w:r>
      <w:r w:rsidRPr="00C761DF">
        <w:rPr>
          <w:rFonts w:ascii="Book Antiqua" w:eastAsia="Book Antiqua" w:hAnsi="Book Antiqua" w:cs="Book Antiqua"/>
          <w:color w:val="000000"/>
        </w:rPr>
        <w:t>10% from 33% with placebo to 65.1%</w:t>
      </w:r>
      <w:r w:rsidR="002D34FC" w:rsidRPr="00C761DF">
        <w:rPr>
          <w:rFonts w:ascii="Book Antiqua" w:eastAsia="Book Antiqua" w:hAnsi="Book Antiqua" w:cs="Book Antiqua"/>
          <w:color w:val="000000"/>
          <w:vertAlign w:val="superscript"/>
        </w:rPr>
        <w:t>[92]</w:t>
      </w:r>
      <w:r w:rsidRPr="00C761DF">
        <w:rPr>
          <w:rFonts w:ascii="Book Antiqua" w:eastAsia="Book Antiqua" w:hAnsi="Book Antiqua" w:cs="Book Antiqua"/>
          <w:color w:val="000000"/>
        </w:rPr>
        <w:t xml:space="preserve">. </w:t>
      </w:r>
    </w:p>
    <w:p w14:paraId="52E73326" w14:textId="18E60D5C"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In patients with carcinoid syndrome 74.2% of cases on octreotide LAR and 67% of cases on </w:t>
      </w:r>
      <w:proofErr w:type="spellStart"/>
      <w:r w:rsidRPr="00C761DF">
        <w:rPr>
          <w:rFonts w:ascii="Book Antiqua" w:eastAsia="Book Antiqua" w:hAnsi="Book Antiqua" w:cs="Book Antiqua"/>
          <w:color w:val="000000"/>
        </w:rPr>
        <w:t>lanreotide</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Autogel</w:t>
      </w:r>
      <w:proofErr w:type="spellEnd"/>
      <w:r w:rsidRPr="00C761DF">
        <w:rPr>
          <w:rFonts w:ascii="Book Antiqua" w:eastAsia="Book Antiqua" w:hAnsi="Book Antiqua" w:cs="Book Antiqua"/>
          <w:color w:val="000000"/>
        </w:rPr>
        <w:t xml:space="preserve"> showed improvement in </w:t>
      </w:r>
      <w:proofErr w:type="spellStart"/>
      <w:r w:rsidRPr="00C761DF">
        <w:rPr>
          <w:rFonts w:ascii="Book Antiqua" w:eastAsia="Book Antiqua" w:hAnsi="Book Antiqua" w:cs="Book Antiqua"/>
          <w:color w:val="000000"/>
        </w:rPr>
        <w:t>diarrhoea</w:t>
      </w:r>
      <w:proofErr w:type="spellEnd"/>
      <w:r w:rsidRPr="00C761DF">
        <w:rPr>
          <w:rFonts w:ascii="Book Antiqua" w:eastAsia="Book Antiqua" w:hAnsi="Book Antiqua" w:cs="Book Antiqua"/>
          <w:color w:val="000000"/>
        </w:rPr>
        <w:t xml:space="preserve"> and </w:t>
      </w:r>
      <w:proofErr w:type="gramStart"/>
      <w:r w:rsidRPr="00C761DF">
        <w:rPr>
          <w:rFonts w:ascii="Book Antiqua" w:eastAsia="Book Antiqua" w:hAnsi="Book Antiqua" w:cs="Book Antiqua"/>
          <w:color w:val="000000"/>
        </w:rPr>
        <w:t>flushing</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93]</w:t>
      </w:r>
      <w:r w:rsidRPr="00C761DF">
        <w:rPr>
          <w:rFonts w:ascii="Book Antiqua" w:eastAsia="Book Antiqua" w:hAnsi="Book Antiqua" w:cs="Book Antiqua"/>
          <w:color w:val="000000"/>
        </w:rPr>
        <w:t xml:space="preserve">. Moreover, in the PROMID study, those patients with well differentiated locally advanced/metastatic intestinal NENs treated with octreotide LAR showed a significantly prolonged time to progression (hazard ratio 0.34; 95% confidence interval (95%CI), 0.20-0.59; </w:t>
      </w:r>
      <w:r w:rsidRPr="00C761DF">
        <w:rPr>
          <w:rFonts w:ascii="Book Antiqua" w:eastAsia="Book Antiqua" w:hAnsi="Book Antiqua" w:cs="Book Antiqua"/>
          <w:i/>
          <w:iCs/>
          <w:color w:val="000000"/>
        </w:rPr>
        <w:t>P</w:t>
      </w:r>
      <w:r w:rsidRPr="00C761DF">
        <w:rPr>
          <w:rFonts w:ascii="Book Antiqua" w:eastAsia="Book Antiqua" w:hAnsi="Book Antiqua" w:cs="Book Antiqua"/>
          <w:color w:val="000000"/>
        </w:rPr>
        <w:t xml:space="preserve"> = 0.000072), indicating that SSA</w:t>
      </w:r>
      <w:r w:rsidR="002D34FC">
        <w:rPr>
          <w:rFonts w:ascii="Book Antiqua" w:eastAsia="Book Antiqua" w:hAnsi="Book Antiqua" w:cs="Book Antiqua"/>
          <w:color w:val="000000"/>
        </w:rPr>
        <w:t>s</w:t>
      </w:r>
      <w:r w:rsidRPr="00C761DF">
        <w:rPr>
          <w:rFonts w:ascii="Book Antiqua" w:eastAsia="Book Antiqua" w:hAnsi="Book Antiqua" w:cs="Book Antiqua"/>
          <w:color w:val="000000"/>
        </w:rPr>
        <w:t xml:space="preserve"> can stabilize the tumor growth</w:t>
      </w:r>
      <w:r w:rsidR="002D34FC" w:rsidRPr="00C761DF">
        <w:rPr>
          <w:rFonts w:ascii="Book Antiqua" w:eastAsia="Book Antiqua" w:hAnsi="Book Antiqua" w:cs="Book Antiqua"/>
          <w:color w:val="000000"/>
          <w:vertAlign w:val="superscript"/>
        </w:rPr>
        <w:t>[94]</w:t>
      </w:r>
      <w:r w:rsidRPr="00C761DF">
        <w:rPr>
          <w:rFonts w:ascii="Book Antiqua" w:eastAsia="Book Antiqua" w:hAnsi="Book Antiqua" w:cs="Book Antiqua"/>
          <w:color w:val="000000"/>
        </w:rPr>
        <w:t xml:space="preserve">. In some NENs including gastric NENs, the SSAs can even cause tumor </w:t>
      </w:r>
      <w:proofErr w:type="gramStart"/>
      <w:r w:rsidRPr="00C761DF">
        <w:rPr>
          <w:rFonts w:ascii="Book Antiqua" w:eastAsia="Book Antiqua" w:hAnsi="Book Antiqua" w:cs="Book Antiqua"/>
          <w:color w:val="000000"/>
        </w:rPr>
        <w:t>regression</w:t>
      </w:r>
      <w:r w:rsidR="002D34FC" w:rsidRPr="00C761DF">
        <w:rPr>
          <w:rFonts w:ascii="Book Antiqua" w:eastAsia="Book Antiqua" w:hAnsi="Book Antiqua" w:cs="Book Antiqua"/>
          <w:color w:val="000000"/>
          <w:vertAlign w:val="superscript"/>
        </w:rPr>
        <w:t>[</w:t>
      </w:r>
      <w:proofErr w:type="gramEnd"/>
      <w:r w:rsidR="002D34FC" w:rsidRPr="00C761DF">
        <w:rPr>
          <w:rFonts w:ascii="Book Antiqua" w:eastAsia="Book Antiqua" w:hAnsi="Book Antiqua" w:cs="Book Antiqua"/>
          <w:color w:val="000000"/>
          <w:vertAlign w:val="superscript"/>
        </w:rPr>
        <w:t>95]</w:t>
      </w:r>
      <w:r w:rsidRPr="00C761DF">
        <w:rPr>
          <w:rFonts w:ascii="Book Antiqua" w:eastAsia="Book Antiqua" w:hAnsi="Book Antiqua" w:cs="Book Antiqua"/>
          <w:color w:val="000000"/>
        </w:rPr>
        <w:t>. Long acting SSAs are the standard therapy, whereas short acting agents are used as rescue drugs. Some patients showing signs of clinical, biochemical, or radiological progression while on therapy with SSAs can be treated by increasing the frequency of SSAs.</w:t>
      </w:r>
    </w:p>
    <w:p w14:paraId="0AA22AED" w14:textId="3362086F" w:rsidR="00A77B3E" w:rsidRPr="00C761DF" w:rsidRDefault="004C192C" w:rsidP="002D34FC">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The PI3K-AKT-mTOR pathway, which has a physiological role in protein synthesis, cell growth and cell metabolism, is dysregulated in various </w:t>
      </w:r>
      <w:proofErr w:type="spellStart"/>
      <w:r w:rsidRPr="00C761DF">
        <w:rPr>
          <w:rFonts w:ascii="Book Antiqua" w:eastAsia="Book Antiqua" w:hAnsi="Book Antiqua" w:cs="Book Antiqua"/>
          <w:color w:val="000000"/>
        </w:rPr>
        <w:t>tumours</w:t>
      </w:r>
      <w:proofErr w:type="spellEnd"/>
      <w:r w:rsidRPr="00C761DF">
        <w:rPr>
          <w:rFonts w:ascii="Book Antiqua" w:eastAsia="Book Antiqua" w:hAnsi="Book Antiqua" w:cs="Book Antiqua"/>
          <w:color w:val="000000"/>
        </w:rPr>
        <w:t xml:space="preserve"> including GEP NENs. This pathway has a central role in the initiation and progression of various GEP NENs. Moreover, it is involved in the development of </w:t>
      </w:r>
      <w:proofErr w:type="gramStart"/>
      <w:r w:rsidRPr="00C761DF">
        <w:rPr>
          <w:rFonts w:ascii="Book Antiqua" w:eastAsia="Book Antiqua" w:hAnsi="Book Antiqua" w:cs="Book Antiqua"/>
          <w:color w:val="000000"/>
        </w:rPr>
        <w:t>chemoresistance</w:t>
      </w:r>
      <w:r w:rsidR="001A0E15" w:rsidRPr="00C761DF">
        <w:rPr>
          <w:rFonts w:ascii="Book Antiqua" w:eastAsia="Book Antiqua" w:hAnsi="Book Antiqua" w:cs="Book Antiqua"/>
          <w:color w:val="000000"/>
          <w:vertAlign w:val="superscript"/>
        </w:rPr>
        <w:t>[</w:t>
      </w:r>
      <w:proofErr w:type="gramEnd"/>
      <w:r w:rsidR="001A0E15" w:rsidRPr="00C761DF">
        <w:rPr>
          <w:rFonts w:ascii="Book Antiqua" w:eastAsia="Book Antiqua" w:hAnsi="Book Antiqua" w:cs="Book Antiqua"/>
          <w:color w:val="000000"/>
          <w:vertAlign w:val="superscript"/>
        </w:rPr>
        <w:t>96]</w:t>
      </w:r>
      <w:r w:rsidRPr="00C761DF">
        <w:rPr>
          <w:rFonts w:ascii="Book Antiqua" w:eastAsia="Book Antiqua" w:hAnsi="Book Antiqua" w:cs="Book Antiqua"/>
          <w:color w:val="000000"/>
        </w:rPr>
        <w:t xml:space="preserve">. The molecular-targeted therapies are agents that targets the PI3K-AKT-mTOR pathway. The vascular </w:t>
      </w:r>
      <w:r w:rsidR="00B43EF7">
        <w:rPr>
          <w:rFonts w:ascii="Book Antiqua" w:eastAsia="Book Antiqua" w:hAnsi="Book Antiqua" w:cs="Book Antiqua"/>
          <w:color w:val="000000"/>
        </w:rPr>
        <w:t>EGF</w:t>
      </w:r>
      <w:r w:rsidRPr="00C761DF">
        <w:rPr>
          <w:rFonts w:ascii="Book Antiqua" w:eastAsia="Book Antiqua" w:hAnsi="Book Antiqua" w:cs="Book Antiqua"/>
          <w:color w:val="000000"/>
        </w:rPr>
        <w:t xml:space="preserve"> (VEGF) and PDGF are drivers of angiogenesis contributing to the development of GEP NENs. Therefore, mTOR inhibitors and angiogenesis inhibitors are developed in the medical management of GEP </w:t>
      </w:r>
      <w:proofErr w:type="gramStart"/>
      <w:r w:rsidRPr="00C761DF">
        <w:rPr>
          <w:rFonts w:ascii="Book Antiqua" w:eastAsia="Book Antiqua" w:hAnsi="Book Antiqua" w:cs="Book Antiqua"/>
          <w:color w:val="000000"/>
        </w:rPr>
        <w:t>NENs</w:t>
      </w:r>
      <w:r w:rsidR="00B43EF7" w:rsidRPr="00C761DF">
        <w:rPr>
          <w:rFonts w:ascii="Book Antiqua" w:eastAsia="Book Antiqua" w:hAnsi="Book Antiqua" w:cs="Book Antiqua"/>
          <w:color w:val="000000"/>
          <w:vertAlign w:val="superscript"/>
        </w:rPr>
        <w:t>[</w:t>
      </w:r>
      <w:proofErr w:type="gramEnd"/>
      <w:r w:rsidR="00B43EF7" w:rsidRPr="00C761DF">
        <w:rPr>
          <w:rFonts w:ascii="Book Antiqua" w:eastAsia="Book Antiqua" w:hAnsi="Book Antiqua" w:cs="Book Antiqua"/>
          <w:color w:val="000000"/>
          <w:vertAlign w:val="superscript"/>
        </w:rPr>
        <w:t>97]</w:t>
      </w:r>
      <w:r w:rsidRPr="00C761DF">
        <w:rPr>
          <w:rFonts w:ascii="Book Antiqua" w:eastAsia="Book Antiqua" w:hAnsi="Book Antiqua" w:cs="Book Antiqua"/>
          <w:color w:val="000000"/>
        </w:rPr>
        <w:t xml:space="preserve">. </w:t>
      </w:r>
    </w:p>
    <w:p w14:paraId="0A556BB7" w14:textId="60915379" w:rsidR="00A77B3E" w:rsidRPr="00C761DF" w:rsidRDefault="004C192C" w:rsidP="00B43EF7">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Molecular-targeted therapies including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and sunitinib are considered as the second line medical agents that can be used in locally advanced, unresectable, or metastatic disease following failure of somatostatin analogue.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and </w:t>
      </w:r>
      <w:proofErr w:type="spellStart"/>
      <w:r w:rsidRPr="00C761DF">
        <w:rPr>
          <w:rFonts w:ascii="Book Antiqua" w:eastAsia="Book Antiqua" w:hAnsi="Book Antiqua" w:cs="Book Antiqua"/>
          <w:color w:val="000000"/>
        </w:rPr>
        <w:t>temsirolimus</w:t>
      </w:r>
      <w:proofErr w:type="spellEnd"/>
      <w:r w:rsidRPr="00C761DF">
        <w:rPr>
          <w:rFonts w:ascii="Book Antiqua" w:eastAsia="Book Antiqua" w:hAnsi="Book Antiqua" w:cs="Book Antiqua"/>
          <w:color w:val="000000"/>
        </w:rPr>
        <w:t xml:space="preserve"> are mTOR inhibitors (mammalian target of rapamycin inhibitor). Sunitinib is a dual VEGF/PDGF receptor inhibitor and it belong to the family multitargeted tyrosine kinase inhibitors, as receptors for VEGF and PDGF are tyrosine kinases</w:t>
      </w:r>
      <w:r w:rsidR="001A0E15" w:rsidRPr="00C761DF">
        <w:rPr>
          <w:rFonts w:ascii="Book Antiqua" w:eastAsia="Book Antiqua" w:hAnsi="Book Antiqua" w:cs="Book Antiqua"/>
          <w:color w:val="000000"/>
          <w:vertAlign w:val="superscript"/>
        </w:rPr>
        <w:t>[98]</w:t>
      </w:r>
      <w:r w:rsidRPr="00C761DF">
        <w:rPr>
          <w:rFonts w:ascii="Book Antiqua" w:eastAsia="Book Antiqua" w:hAnsi="Book Antiqua" w:cs="Book Antiqua"/>
          <w:color w:val="000000"/>
        </w:rPr>
        <w:t xml:space="preserve">. Treatment of advanced well-differentiated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and intestinal NENs with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was associated with significant prolongation in progression free survival in the RADIANT trial </w:t>
      </w:r>
      <w:proofErr w:type="gramStart"/>
      <w:r w:rsidRPr="00C761DF">
        <w:rPr>
          <w:rFonts w:ascii="Book Antiqua" w:eastAsia="Book Antiqua" w:hAnsi="Book Antiqua" w:cs="Book Antiqua"/>
          <w:color w:val="000000"/>
        </w:rPr>
        <w:t>program</w:t>
      </w:r>
      <w:r w:rsidR="001A0E15" w:rsidRPr="00C761DF">
        <w:rPr>
          <w:rFonts w:ascii="Book Antiqua" w:eastAsia="Book Antiqua" w:hAnsi="Book Antiqua" w:cs="Book Antiqua"/>
          <w:color w:val="000000"/>
          <w:vertAlign w:val="superscript"/>
        </w:rPr>
        <w:t>[</w:t>
      </w:r>
      <w:proofErr w:type="gramEnd"/>
      <w:r w:rsidR="001A0E15" w:rsidRPr="00C761DF">
        <w:rPr>
          <w:rFonts w:ascii="Book Antiqua" w:eastAsia="Book Antiqua" w:hAnsi="Book Antiqua" w:cs="Book Antiqua"/>
          <w:color w:val="000000"/>
          <w:vertAlign w:val="superscript"/>
        </w:rPr>
        <w:t>99]</w:t>
      </w:r>
      <w:r w:rsidRPr="00C761DF">
        <w:rPr>
          <w:rFonts w:ascii="Book Antiqua" w:eastAsia="Book Antiqua" w:hAnsi="Book Antiqua" w:cs="Book Antiqua"/>
          <w:color w:val="000000"/>
        </w:rPr>
        <w:t xml:space="preserve">. Therapy of patients with advanced well differentiated pancreatic NETs with sunitinib is associated with significant prolongation in progression </w:t>
      </w:r>
      <w:r w:rsidRPr="00C761DF">
        <w:rPr>
          <w:rFonts w:ascii="Book Antiqua" w:eastAsia="Book Antiqua" w:hAnsi="Book Antiqua" w:cs="Book Antiqua"/>
          <w:color w:val="000000"/>
        </w:rPr>
        <w:lastRenderedPageBreak/>
        <w:t xml:space="preserve">free survival and overall survival, though there is insufficient data about gastrointestinal </w:t>
      </w:r>
      <w:proofErr w:type="gramStart"/>
      <w:r w:rsidRPr="00C761DF">
        <w:rPr>
          <w:rFonts w:ascii="Book Antiqua" w:eastAsia="Book Antiqua" w:hAnsi="Book Antiqua" w:cs="Book Antiqua"/>
          <w:color w:val="000000"/>
        </w:rPr>
        <w:t>NETs</w:t>
      </w:r>
      <w:r w:rsidR="00F06C1F" w:rsidRPr="00C761DF">
        <w:rPr>
          <w:rFonts w:ascii="Book Antiqua" w:eastAsia="Book Antiqua" w:hAnsi="Book Antiqua" w:cs="Book Antiqua"/>
          <w:color w:val="000000"/>
          <w:vertAlign w:val="superscript"/>
        </w:rPr>
        <w:t>[</w:t>
      </w:r>
      <w:proofErr w:type="gramEnd"/>
      <w:r w:rsidR="00F06C1F" w:rsidRPr="00C761DF">
        <w:rPr>
          <w:rFonts w:ascii="Book Antiqua" w:eastAsia="Book Antiqua" w:hAnsi="Book Antiqua" w:cs="Book Antiqua"/>
          <w:color w:val="000000"/>
          <w:vertAlign w:val="superscript"/>
        </w:rPr>
        <w:t>100]</w:t>
      </w:r>
      <w:r w:rsidRPr="00C761DF">
        <w:rPr>
          <w:rFonts w:ascii="Book Antiqua" w:eastAsia="Book Antiqua" w:hAnsi="Book Antiqua" w:cs="Book Antiqua"/>
          <w:color w:val="000000"/>
        </w:rPr>
        <w:t xml:space="preserve">. Hence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or sunitinib can be considered as first-line in patients with advanced pancreatic G1/2 NENs and reduced SSTR expression, or as second-line in patients with normal SSTR expression (</w:t>
      </w:r>
      <w:proofErr w:type="spellStart"/>
      <w:r w:rsidRPr="00C761DF">
        <w:rPr>
          <w:rFonts w:ascii="Book Antiqua" w:eastAsia="Book Antiqua" w:hAnsi="Book Antiqua" w:cs="Book Antiqua"/>
          <w:color w:val="000000"/>
        </w:rPr>
        <w:t>OctreoScan</w:t>
      </w:r>
      <w:proofErr w:type="spellEnd"/>
      <w:r w:rsidRPr="00C761DF">
        <w:rPr>
          <w:rFonts w:ascii="Book Antiqua" w:eastAsia="Book Antiqua" w:hAnsi="Book Antiqua" w:cs="Book Antiqua"/>
          <w:color w:val="000000"/>
        </w:rPr>
        <w:t xml:space="preserve"> or </w:t>
      </w:r>
      <w:r w:rsidRPr="00C761DF">
        <w:rPr>
          <w:rFonts w:ascii="Book Antiqua" w:eastAsia="Book Antiqua" w:hAnsi="Book Antiqua" w:cs="Book Antiqua"/>
          <w:color w:val="000000"/>
          <w:vertAlign w:val="superscript"/>
        </w:rPr>
        <w:t>68</w:t>
      </w:r>
      <w:r w:rsidRPr="00C761DF">
        <w:rPr>
          <w:rFonts w:ascii="Book Antiqua" w:eastAsia="Book Antiqua" w:hAnsi="Book Antiqua" w:cs="Book Antiqua"/>
          <w:color w:val="000000"/>
        </w:rPr>
        <w:t xml:space="preserve">Ga-PET/CT).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is considered as second-line agent in patients with advanced non-functional gastrointestinal G1/G2 NENs that are refractory to SSAs or PRRT. Sunitinib and bevacizumab have no proven data in this group. Moreover,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is better than sunitinib for initiating molecular targeted therapy in patients with progressive </w:t>
      </w:r>
      <w:proofErr w:type="gramStart"/>
      <w:r w:rsidRPr="00C761DF">
        <w:rPr>
          <w:rFonts w:ascii="Book Antiqua" w:eastAsia="Book Antiqua" w:hAnsi="Book Antiqua" w:cs="Book Antiqua"/>
          <w:color w:val="000000"/>
        </w:rPr>
        <w:t>NENs</w:t>
      </w:r>
      <w:r w:rsidR="00F06C1F" w:rsidRPr="00C761DF">
        <w:rPr>
          <w:rFonts w:ascii="Book Antiqua" w:eastAsia="Book Antiqua" w:hAnsi="Book Antiqua" w:cs="Book Antiqua"/>
          <w:color w:val="000000"/>
          <w:vertAlign w:val="superscript"/>
        </w:rPr>
        <w:t>[</w:t>
      </w:r>
      <w:proofErr w:type="gramEnd"/>
      <w:r w:rsidR="00F06C1F" w:rsidRPr="00C761DF">
        <w:rPr>
          <w:rFonts w:ascii="Book Antiqua" w:eastAsia="Book Antiqua" w:hAnsi="Book Antiqua" w:cs="Book Antiqua"/>
          <w:color w:val="000000"/>
          <w:vertAlign w:val="superscript"/>
        </w:rPr>
        <w:t>101]</w:t>
      </w:r>
      <w:r w:rsidRPr="00C761DF">
        <w:rPr>
          <w:rFonts w:ascii="Book Antiqua" w:eastAsia="Book Antiqua" w:hAnsi="Book Antiqua" w:cs="Book Antiqua"/>
          <w:color w:val="000000"/>
        </w:rPr>
        <w:t xml:space="preserve">. </w:t>
      </w:r>
    </w:p>
    <w:p w14:paraId="0A120601" w14:textId="37123182" w:rsidR="00A77B3E" w:rsidRPr="00C761DF" w:rsidRDefault="004C192C" w:rsidP="00F06C1F">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Other multi-targeted tyrosine kinase inhibitors such as pazopanib, sorafenib, </w:t>
      </w:r>
      <w:proofErr w:type="spellStart"/>
      <w:r w:rsidRPr="00C761DF">
        <w:rPr>
          <w:rFonts w:ascii="Book Antiqua" w:eastAsia="Book Antiqua" w:hAnsi="Book Antiqua" w:cs="Book Antiqua"/>
          <w:color w:val="000000"/>
        </w:rPr>
        <w:t>axitinib</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surufatinib</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lenvatinib</w:t>
      </w:r>
      <w:proofErr w:type="spellEnd"/>
      <w:r w:rsidRPr="00C761DF">
        <w:rPr>
          <w:rFonts w:ascii="Book Antiqua" w:eastAsia="Book Antiqua" w:hAnsi="Book Antiqua" w:cs="Book Antiqua"/>
          <w:color w:val="000000"/>
        </w:rPr>
        <w:t xml:space="preserve">, and </w:t>
      </w:r>
      <w:proofErr w:type="spellStart"/>
      <w:r w:rsidRPr="00C761DF">
        <w:rPr>
          <w:rFonts w:ascii="Book Antiqua" w:eastAsia="Book Antiqua" w:hAnsi="Book Antiqua" w:cs="Book Antiqua"/>
          <w:color w:val="000000"/>
        </w:rPr>
        <w:t>cabozantinib</w:t>
      </w:r>
      <w:proofErr w:type="spellEnd"/>
      <w:r w:rsidRPr="00C761DF">
        <w:rPr>
          <w:rFonts w:ascii="Book Antiqua" w:eastAsia="Book Antiqua" w:hAnsi="Book Antiqua" w:cs="Book Antiqua"/>
          <w:color w:val="000000"/>
        </w:rPr>
        <w:t xml:space="preserve"> have shown promising response in patients with advanced pancreatic </w:t>
      </w:r>
      <w:proofErr w:type="gramStart"/>
      <w:r w:rsidRPr="00C761DF">
        <w:rPr>
          <w:rFonts w:ascii="Book Antiqua" w:eastAsia="Book Antiqua" w:hAnsi="Book Antiqua" w:cs="Book Antiqua"/>
          <w:color w:val="000000"/>
        </w:rPr>
        <w:t>NETs</w:t>
      </w:r>
      <w:r w:rsidR="00F06C1F" w:rsidRPr="00C761DF">
        <w:rPr>
          <w:rFonts w:ascii="Book Antiqua" w:eastAsia="Book Antiqua" w:hAnsi="Book Antiqua" w:cs="Book Antiqua"/>
          <w:color w:val="000000"/>
          <w:vertAlign w:val="superscript"/>
        </w:rPr>
        <w:t>[</w:t>
      </w:r>
      <w:proofErr w:type="gramEnd"/>
      <w:r w:rsidR="00F06C1F" w:rsidRPr="00C761DF">
        <w:rPr>
          <w:rFonts w:ascii="Book Antiqua" w:eastAsia="Book Antiqua" w:hAnsi="Book Antiqua" w:cs="Book Antiqua"/>
          <w:color w:val="000000"/>
          <w:vertAlign w:val="superscript"/>
        </w:rPr>
        <w:t>98]</w:t>
      </w:r>
      <w:r w:rsidRPr="00C761DF">
        <w:rPr>
          <w:rFonts w:ascii="Book Antiqua" w:eastAsia="Book Antiqua" w:hAnsi="Book Antiqua" w:cs="Book Antiqua"/>
          <w:color w:val="000000"/>
        </w:rPr>
        <w:t xml:space="preserve">. The combination of </w:t>
      </w:r>
      <w:proofErr w:type="spellStart"/>
      <w:r w:rsidRPr="00C761DF">
        <w:rPr>
          <w:rFonts w:ascii="Book Antiqua" w:eastAsia="Book Antiqua" w:hAnsi="Book Antiqua" w:cs="Book Antiqua"/>
          <w:color w:val="000000"/>
        </w:rPr>
        <w:t>temsirolimus</w:t>
      </w:r>
      <w:proofErr w:type="spellEnd"/>
      <w:r w:rsidRPr="00C761DF">
        <w:rPr>
          <w:rFonts w:ascii="Book Antiqua" w:eastAsia="Book Antiqua" w:hAnsi="Book Antiqua" w:cs="Book Antiqua"/>
          <w:color w:val="000000"/>
        </w:rPr>
        <w:t xml:space="preserve"> with bevacizumab, a monoclonal anti-VEGF antibody, has shown substantial response in 41% of locally advanced, or metastatic, well-differentiated to moderately differentiated progressive pancreatic </w:t>
      </w:r>
      <w:proofErr w:type="gramStart"/>
      <w:r w:rsidRPr="00C761DF">
        <w:rPr>
          <w:rFonts w:ascii="Book Antiqua" w:eastAsia="Book Antiqua" w:hAnsi="Book Antiqua" w:cs="Book Antiqua"/>
          <w:color w:val="000000"/>
        </w:rPr>
        <w:t>NETs</w:t>
      </w:r>
      <w:r w:rsidR="00F06C1F" w:rsidRPr="00C761DF">
        <w:rPr>
          <w:rFonts w:ascii="Book Antiqua" w:eastAsia="Book Antiqua" w:hAnsi="Book Antiqua" w:cs="Book Antiqua"/>
          <w:color w:val="000000"/>
          <w:vertAlign w:val="superscript"/>
        </w:rPr>
        <w:t>[</w:t>
      </w:r>
      <w:proofErr w:type="gramEnd"/>
      <w:r w:rsidR="00F06C1F" w:rsidRPr="00C761DF">
        <w:rPr>
          <w:rFonts w:ascii="Book Antiqua" w:eastAsia="Book Antiqua" w:hAnsi="Book Antiqua" w:cs="Book Antiqua"/>
          <w:color w:val="000000"/>
          <w:vertAlign w:val="superscript"/>
        </w:rPr>
        <w:t>102]</w:t>
      </w:r>
      <w:r w:rsidRPr="00C761DF">
        <w:rPr>
          <w:rFonts w:ascii="Book Antiqua" w:eastAsia="Book Antiqua" w:hAnsi="Book Antiqua" w:cs="Book Antiqua"/>
          <w:color w:val="000000"/>
        </w:rPr>
        <w:t>. Bevacizumab is undergoing trials with atezolizumab, a monoclonal antibody against PDL-1 or ligand 1 of programmed cell death immune check point, in advanced or progressive NETs (ClinicalTrials.gov Identifier: NCT03074513)</w:t>
      </w:r>
      <w:r w:rsidR="00F06C1F" w:rsidRPr="00C761DF">
        <w:rPr>
          <w:rFonts w:ascii="Book Antiqua" w:eastAsia="Book Antiqua" w:hAnsi="Book Antiqua" w:cs="Book Antiqua"/>
          <w:color w:val="000000"/>
          <w:vertAlign w:val="superscript"/>
        </w:rPr>
        <w:t>[103]</w:t>
      </w:r>
      <w:r w:rsidRPr="00C761DF">
        <w:rPr>
          <w:rFonts w:ascii="Book Antiqua" w:eastAsia="Book Antiqua" w:hAnsi="Book Antiqua" w:cs="Book Antiqua"/>
          <w:color w:val="000000"/>
        </w:rPr>
        <w:t>.</w:t>
      </w:r>
    </w:p>
    <w:p w14:paraId="707D0284" w14:textId="1B6EDCED" w:rsidR="00A77B3E" w:rsidRPr="00C761DF" w:rsidRDefault="004C192C" w:rsidP="00F06C1F">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 xml:space="preserve">Before the advent of molecular targeted therapy, well differentiated advanced pancreatic NENs with high tumor load and rapid growth were treated with streptozotocin in combination with 5-fluorouracil or doxorubicin with a response rate of 69%. The first line treatment for pancreatic and small intestinal NEC was platinum-based therapy, whereas the second line treatments were </w:t>
      </w:r>
      <w:proofErr w:type="spellStart"/>
      <w:r w:rsidR="00ED1918" w:rsidRPr="00C761DF">
        <w:rPr>
          <w:rFonts w:ascii="Book Antiqua" w:eastAsia="Book Antiqua" w:hAnsi="Book Antiqua" w:cs="Book Antiqua"/>
          <w:color w:val="000000"/>
        </w:rPr>
        <w:t>folinic</w:t>
      </w:r>
      <w:proofErr w:type="spellEnd"/>
      <w:r w:rsidR="00ED1918" w:rsidRPr="00C761DF">
        <w:rPr>
          <w:rFonts w:ascii="Book Antiqua" w:eastAsia="Book Antiqua" w:hAnsi="Book Antiqua" w:cs="Book Antiqua"/>
          <w:color w:val="000000"/>
        </w:rPr>
        <w:t xml:space="preserve"> acid, 5-fluorouracil, oxaliplatin </w:t>
      </w:r>
      <w:r w:rsidRPr="00C761DF">
        <w:rPr>
          <w:rFonts w:ascii="Book Antiqua" w:eastAsia="Book Antiqua" w:hAnsi="Book Antiqua" w:cs="Book Antiqua"/>
          <w:color w:val="000000"/>
        </w:rPr>
        <w:t>(</w:t>
      </w:r>
      <w:r w:rsidR="00ED1918" w:rsidRPr="00C761DF">
        <w:rPr>
          <w:rFonts w:ascii="Book Antiqua" w:eastAsia="Book Antiqua" w:hAnsi="Book Antiqua" w:cs="Book Antiqua"/>
          <w:color w:val="000000"/>
        </w:rPr>
        <w:t>FOLFOX</w:t>
      </w:r>
      <w:r w:rsidRPr="00C761DF">
        <w:rPr>
          <w:rFonts w:ascii="Book Antiqua" w:eastAsia="Book Antiqua" w:hAnsi="Book Antiqua" w:cs="Book Antiqua"/>
          <w:color w:val="000000"/>
        </w:rPr>
        <w:t xml:space="preserve">) or </w:t>
      </w:r>
      <w:proofErr w:type="spellStart"/>
      <w:r w:rsidR="00ED1918" w:rsidRPr="00C761DF">
        <w:rPr>
          <w:rFonts w:ascii="Book Antiqua" w:eastAsia="Book Antiqua" w:hAnsi="Book Antiqua" w:cs="Book Antiqua"/>
          <w:color w:val="000000"/>
        </w:rPr>
        <w:t>folinic</w:t>
      </w:r>
      <w:proofErr w:type="spellEnd"/>
      <w:r w:rsidR="00ED1918" w:rsidRPr="00C761DF">
        <w:rPr>
          <w:rFonts w:ascii="Book Antiqua" w:eastAsia="Book Antiqua" w:hAnsi="Book Antiqua" w:cs="Book Antiqua"/>
          <w:color w:val="000000"/>
        </w:rPr>
        <w:t xml:space="preserve"> acid, fluorouracil, </w:t>
      </w:r>
      <w:r w:rsidR="00ED1918">
        <w:rPr>
          <w:rFonts w:ascii="Book Antiqua" w:eastAsia="Book Antiqua" w:hAnsi="Book Antiqua" w:cs="Book Antiqua"/>
          <w:color w:val="000000"/>
        </w:rPr>
        <w:t xml:space="preserve">and </w:t>
      </w:r>
      <w:r w:rsidR="00ED1918" w:rsidRPr="00C761DF">
        <w:rPr>
          <w:rFonts w:ascii="Book Antiqua" w:eastAsia="Book Antiqua" w:hAnsi="Book Antiqua" w:cs="Book Antiqua"/>
          <w:color w:val="000000"/>
        </w:rPr>
        <w:t xml:space="preserve">irinotecan </w:t>
      </w:r>
      <w:r w:rsidRPr="00C761DF">
        <w:rPr>
          <w:rFonts w:ascii="Book Antiqua" w:eastAsia="Book Antiqua" w:hAnsi="Book Antiqua" w:cs="Book Antiqua"/>
          <w:color w:val="000000"/>
        </w:rPr>
        <w:t>(</w:t>
      </w:r>
      <w:r w:rsidR="00ED1918" w:rsidRPr="00C761DF">
        <w:rPr>
          <w:rFonts w:ascii="Book Antiqua" w:eastAsia="Book Antiqua" w:hAnsi="Book Antiqua" w:cs="Book Antiqua"/>
          <w:color w:val="000000"/>
        </w:rPr>
        <w:t>FOLFIRI</w:t>
      </w:r>
      <w:proofErr w:type="gramStart"/>
      <w:r w:rsidRPr="00C761DF">
        <w:rPr>
          <w:rFonts w:ascii="Book Antiqua" w:eastAsia="Book Antiqua" w:hAnsi="Book Antiqua" w:cs="Book Antiqua"/>
          <w:color w:val="000000"/>
        </w:rPr>
        <w:t>)</w:t>
      </w:r>
      <w:r w:rsidR="00ED1918" w:rsidRPr="00C761DF">
        <w:rPr>
          <w:rFonts w:ascii="Book Antiqua" w:eastAsia="Book Antiqua" w:hAnsi="Book Antiqua" w:cs="Book Antiqua"/>
          <w:color w:val="000000"/>
          <w:vertAlign w:val="superscript"/>
        </w:rPr>
        <w:t>[</w:t>
      </w:r>
      <w:proofErr w:type="gramEnd"/>
      <w:r w:rsidR="00ED1918" w:rsidRPr="00C761DF">
        <w:rPr>
          <w:rFonts w:ascii="Book Antiqua" w:eastAsia="Book Antiqua" w:hAnsi="Book Antiqua" w:cs="Book Antiqua"/>
          <w:color w:val="000000"/>
          <w:vertAlign w:val="superscript"/>
        </w:rPr>
        <w:t>104]</w:t>
      </w:r>
      <w:r w:rsidRPr="00C761DF">
        <w:rPr>
          <w:rFonts w:ascii="Book Antiqua" w:eastAsia="Book Antiqua" w:hAnsi="Book Antiqua" w:cs="Book Antiqua"/>
          <w:color w:val="000000"/>
        </w:rPr>
        <w:t xml:space="preserve">. Capecitabine and temozolomide combination has become more popular with better response rates in patients with advanced G1/G2 pancreatic NETs with high tumor load, significant clinical, biochemical, or radiological progression, advanced G3 pancreatic NETs and even in NEC. Systemic chemotherapy is not efficacious in small intestinal NENs (they are not as chemo sensitive as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and is not recommended, with the only exception of capecitabine and temozolomide combination therapy that can be used in carefully selected well differentiated NETs with rapid progression, and high tumor </w:t>
      </w:r>
      <w:proofErr w:type="gramStart"/>
      <w:r w:rsidRPr="00C761DF">
        <w:rPr>
          <w:rFonts w:ascii="Book Antiqua" w:eastAsia="Book Antiqua" w:hAnsi="Book Antiqua" w:cs="Book Antiqua"/>
          <w:color w:val="000000"/>
        </w:rPr>
        <w:t>burden</w:t>
      </w:r>
      <w:r w:rsidR="00596FDF" w:rsidRPr="00C761DF">
        <w:rPr>
          <w:rFonts w:ascii="Book Antiqua" w:eastAsia="Book Antiqua" w:hAnsi="Book Antiqua" w:cs="Book Antiqua"/>
          <w:color w:val="000000"/>
          <w:vertAlign w:val="superscript"/>
        </w:rPr>
        <w:t>[</w:t>
      </w:r>
      <w:proofErr w:type="gramEnd"/>
      <w:r w:rsidR="00596FDF" w:rsidRPr="00C761DF">
        <w:rPr>
          <w:rFonts w:ascii="Book Antiqua" w:eastAsia="Book Antiqua" w:hAnsi="Book Antiqua" w:cs="Book Antiqua"/>
          <w:color w:val="000000"/>
          <w:vertAlign w:val="superscript"/>
        </w:rPr>
        <w:t>105]</w:t>
      </w:r>
      <w:r w:rsidRPr="00C761DF">
        <w:rPr>
          <w:rFonts w:ascii="Book Antiqua" w:eastAsia="Book Antiqua" w:hAnsi="Book Antiqua" w:cs="Book Antiqua"/>
          <w:color w:val="000000"/>
        </w:rPr>
        <w:t xml:space="preserve">. </w:t>
      </w:r>
    </w:p>
    <w:p w14:paraId="06D67DF7" w14:textId="3FB56FAE" w:rsidR="00A77B3E" w:rsidRPr="00C761DF" w:rsidRDefault="004C192C" w:rsidP="00596FDF">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lastRenderedPageBreak/>
        <w:t xml:space="preserve">The ERASMUS study which evaluated the effect of </w:t>
      </w:r>
      <w:r w:rsidRPr="00C761DF">
        <w:rPr>
          <w:rFonts w:ascii="Book Antiqua" w:eastAsia="Book Antiqua" w:hAnsi="Book Antiqua" w:cs="Book Antiqua"/>
          <w:color w:val="000000"/>
          <w:vertAlign w:val="superscript"/>
        </w:rPr>
        <w:t>177</w:t>
      </w:r>
      <w:r w:rsidRPr="00C761DF">
        <w:rPr>
          <w:rFonts w:ascii="Book Antiqua" w:eastAsia="Book Antiqua" w:hAnsi="Book Antiqua" w:cs="Book Antiqua"/>
          <w:color w:val="000000"/>
        </w:rPr>
        <w:t>Lutetium on various SSTR positive tumor types including pancreas, foregut, midgut</w:t>
      </w:r>
      <w:r w:rsidR="004F4A52">
        <w:rPr>
          <w:rFonts w:ascii="Book Antiqua" w:eastAsia="Book Antiqua" w:hAnsi="Book Antiqua" w:cs="Book Antiqua"/>
          <w:color w:val="000000"/>
        </w:rPr>
        <w:t>,</w:t>
      </w:r>
      <w:r w:rsidRPr="00C761DF">
        <w:rPr>
          <w:rFonts w:ascii="Book Antiqua" w:eastAsia="Book Antiqua" w:hAnsi="Book Antiqua" w:cs="Book Antiqua"/>
          <w:color w:val="000000"/>
        </w:rPr>
        <w:t xml:space="preserve"> </w:t>
      </w:r>
      <w:r w:rsidR="004F4A52">
        <w:rPr>
          <w:rFonts w:ascii="Book Antiqua" w:eastAsia="Book Antiqua" w:hAnsi="Book Antiqua" w:cs="Book Antiqua"/>
          <w:color w:val="000000"/>
        </w:rPr>
        <w:t>h</w:t>
      </w:r>
      <w:r w:rsidRPr="00C761DF">
        <w:rPr>
          <w:rFonts w:ascii="Book Antiqua" w:eastAsia="Book Antiqua" w:hAnsi="Book Antiqua" w:cs="Book Antiqua"/>
          <w:color w:val="000000"/>
        </w:rPr>
        <w:t>indgut and bronchial NENs, observed a consistent prolongation of progression free survival and overall survival across various tumor types with PRRT</w:t>
      </w:r>
      <w:r w:rsidR="00596FDF" w:rsidRPr="00C761DF">
        <w:rPr>
          <w:rFonts w:ascii="Book Antiqua" w:eastAsia="Book Antiqua" w:hAnsi="Book Antiqua" w:cs="Book Antiqua"/>
          <w:color w:val="000000"/>
          <w:vertAlign w:val="superscript"/>
        </w:rPr>
        <w:t>[106]</w:t>
      </w:r>
      <w:r w:rsidRPr="00C761DF">
        <w:rPr>
          <w:rFonts w:ascii="Book Antiqua" w:eastAsia="Book Antiqua" w:hAnsi="Book Antiqua" w:cs="Book Antiqua"/>
          <w:color w:val="000000"/>
        </w:rPr>
        <w:t xml:space="preserve">. In NETTER trial, where patients with advanced SSTR positive well differentiated metastatic midgut NETs received either </w:t>
      </w:r>
      <w:r w:rsidRPr="00C761DF">
        <w:rPr>
          <w:rFonts w:ascii="Book Antiqua" w:eastAsia="Book Antiqua" w:hAnsi="Book Antiqua" w:cs="Book Antiqua"/>
          <w:color w:val="000000"/>
          <w:vertAlign w:val="superscript"/>
        </w:rPr>
        <w:t>177</w:t>
      </w:r>
      <w:r w:rsidRPr="00C761DF">
        <w:rPr>
          <w:rFonts w:ascii="Book Antiqua" w:eastAsia="Book Antiqua" w:hAnsi="Book Antiqua" w:cs="Book Antiqua"/>
          <w:color w:val="000000"/>
        </w:rPr>
        <w:t>Lu-DOTOTATE plus low dose octreotide LAR (30</w:t>
      </w:r>
      <w:r w:rsidR="00596FDF">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mg) or high dose octreotide LAR (60mg), the patients on </w:t>
      </w:r>
      <w:r w:rsidRPr="00C761DF">
        <w:rPr>
          <w:rFonts w:ascii="Book Antiqua" w:eastAsia="Book Antiqua" w:hAnsi="Book Antiqua" w:cs="Book Antiqua"/>
          <w:color w:val="000000"/>
          <w:vertAlign w:val="superscript"/>
        </w:rPr>
        <w:t>177</w:t>
      </w:r>
      <w:r w:rsidRPr="00C761DF">
        <w:rPr>
          <w:rFonts w:ascii="Book Antiqua" w:eastAsia="Book Antiqua" w:hAnsi="Book Antiqua" w:cs="Book Antiqua"/>
          <w:color w:val="000000"/>
        </w:rPr>
        <w:t xml:space="preserve">Lu-DOTOTATE arm were associated with prolongation in progression free survival from 8.5 </w:t>
      </w:r>
      <w:proofErr w:type="spellStart"/>
      <w:r w:rsidRPr="00C761DF">
        <w:rPr>
          <w:rFonts w:ascii="Book Antiqua" w:eastAsia="Book Antiqua" w:hAnsi="Book Antiqua" w:cs="Book Antiqua"/>
          <w:color w:val="000000"/>
        </w:rPr>
        <w:t>mo</w:t>
      </w:r>
      <w:proofErr w:type="spellEnd"/>
      <w:r w:rsidRPr="00C761DF">
        <w:rPr>
          <w:rFonts w:ascii="Book Antiqua" w:eastAsia="Book Antiqua" w:hAnsi="Book Antiqua" w:cs="Book Antiqua"/>
          <w:color w:val="000000"/>
        </w:rPr>
        <w:t xml:space="preserve"> to 28.5 </w:t>
      </w:r>
      <w:proofErr w:type="spellStart"/>
      <w:r w:rsidRPr="00C761DF">
        <w:rPr>
          <w:rFonts w:ascii="Book Antiqua" w:eastAsia="Book Antiqua" w:hAnsi="Book Antiqua" w:cs="Book Antiqua"/>
          <w:color w:val="000000"/>
        </w:rPr>
        <w:t>mo</w:t>
      </w:r>
      <w:proofErr w:type="spellEnd"/>
      <w:r w:rsidRPr="00C761DF">
        <w:rPr>
          <w:rFonts w:ascii="Book Antiqua" w:eastAsia="Book Antiqua" w:hAnsi="Book Antiqua" w:cs="Book Antiqua"/>
          <w:color w:val="000000"/>
        </w:rPr>
        <w:t xml:space="preserve"> with significant symptomatic improvement and superior quality of life compared to high dose SSA </w:t>
      </w:r>
      <w:proofErr w:type="gramStart"/>
      <w:r w:rsidRPr="00C761DF">
        <w:rPr>
          <w:rFonts w:ascii="Book Antiqua" w:eastAsia="Book Antiqua" w:hAnsi="Book Antiqua" w:cs="Book Antiqua"/>
          <w:color w:val="000000"/>
        </w:rPr>
        <w:t>therapy</w:t>
      </w:r>
      <w:r w:rsidR="00596FDF" w:rsidRPr="00C761DF">
        <w:rPr>
          <w:rFonts w:ascii="Book Antiqua" w:eastAsia="Book Antiqua" w:hAnsi="Book Antiqua" w:cs="Book Antiqua"/>
          <w:color w:val="000000"/>
          <w:vertAlign w:val="superscript"/>
        </w:rPr>
        <w:t>[</w:t>
      </w:r>
      <w:proofErr w:type="gramEnd"/>
      <w:r w:rsidR="00596FDF" w:rsidRPr="00C761DF">
        <w:rPr>
          <w:rFonts w:ascii="Book Antiqua" w:eastAsia="Book Antiqua" w:hAnsi="Book Antiqua" w:cs="Book Antiqua"/>
          <w:color w:val="000000"/>
          <w:vertAlign w:val="superscript"/>
        </w:rPr>
        <w:t>107]</w:t>
      </w:r>
      <w:r w:rsidRPr="00C761DF">
        <w:rPr>
          <w:rFonts w:ascii="Book Antiqua" w:eastAsia="Book Antiqua" w:hAnsi="Book Antiqua" w:cs="Book Antiqua"/>
          <w:color w:val="000000"/>
        </w:rPr>
        <w:t xml:space="preserve">. Though PRRT is not indicated for metastatic, inoperable, well differentiated pancreatic NETs, it is recommended in these patients when all other treatments </w:t>
      </w:r>
      <w:proofErr w:type="gramStart"/>
      <w:r w:rsidRPr="00C761DF">
        <w:rPr>
          <w:rFonts w:ascii="Book Antiqua" w:eastAsia="Book Antiqua" w:hAnsi="Book Antiqua" w:cs="Book Antiqua"/>
          <w:color w:val="000000"/>
        </w:rPr>
        <w:t>fail</w:t>
      </w:r>
      <w:r w:rsidR="00596FDF" w:rsidRPr="00C761DF">
        <w:rPr>
          <w:rFonts w:ascii="Book Antiqua" w:eastAsia="Book Antiqua" w:hAnsi="Book Antiqua" w:cs="Book Antiqua"/>
          <w:color w:val="000000"/>
          <w:vertAlign w:val="superscript"/>
        </w:rPr>
        <w:t>[</w:t>
      </w:r>
      <w:proofErr w:type="gramEnd"/>
      <w:r w:rsidR="00596FDF" w:rsidRPr="00C761DF">
        <w:rPr>
          <w:rFonts w:ascii="Book Antiqua" w:eastAsia="Book Antiqua" w:hAnsi="Book Antiqua" w:cs="Book Antiqua"/>
          <w:color w:val="000000"/>
          <w:vertAlign w:val="superscript"/>
        </w:rPr>
        <w:t>108]</w:t>
      </w:r>
      <w:r w:rsidRPr="00C761DF">
        <w:rPr>
          <w:rFonts w:ascii="Book Antiqua" w:eastAsia="Book Antiqua" w:hAnsi="Book Antiqua" w:cs="Book Antiqua"/>
          <w:color w:val="000000"/>
        </w:rPr>
        <w:t xml:space="preserve">. The pre-requisite for PRRT is SSTR positivity. The SSTR positive FDG-PET/CT negative patients respond superiorly to PRRT compared to FDG-PET/CT positive patients. FDG-PET/CT positive patients might benefit from a combination of PRRT and capecitabine, which is a </w:t>
      </w:r>
      <w:proofErr w:type="gramStart"/>
      <w:r w:rsidRPr="00C761DF">
        <w:rPr>
          <w:rFonts w:ascii="Book Antiqua" w:eastAsia="Book Antiqua" w:hAnsi="Book Antiqua" w:cs="Book Antiqua"/>
          <w:color w:val="000000"/>
        </w:rPr>
        <w:t>radiosensitizer</w:t>
      </w:r>
      <w:r w:rsidR="00FF6200" w:rsidRPr="00C761DF">
        <w:rPr>
          <w:rFonts w:ascii="Book Antiqua" w:eastAsia="Book Antiqua" w:hAnsi="Book Antiqua" w:cs="Book Antiqua"/>
          <w:color w:val="000000"/>
          <w:vertAlign w:val="superscript"/>
        </w:rPr>
        <w:t>[</w:t>
      </w:r>
      <w:proofErr w:type="gramEnd"/>
      <w:r w:rsidR="00FF6200" w:rsidRPr="00C761DF">
        <w:rPr>
          <w:rFonts w:ascii="Book Antiqua" w:eastAsia="Book Antiqua" w:hAnsi="Book Antiqua" w:cs="Book Antiqua"/>
          <w:color w:val="000000"/>
          <w:vertAlign w:val="superscript"/>
        </w:rPr>
        <w:t>109]</w:t>
      </w:r>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Telotristat</w:t>
      </w:r>
      <w:proofErr w:type="spellEnd"/>
      <w:r w:rsidRPr="00C761DF">
        <w:rPr>
          <w:rFonts w:ascii="Book Antiqua" w:eastAsia="Book Antiqua" w:hAnsi="Book Antiqua" w:cs="Book Antiqua"/>
          <w:color w:val="000000"/>
        </w:rPr>
        <w:t xml:space="preserve"> </w:t>
      </w:r>
      <w:proofErr w:type="spellStart"/>
      <w:r w:rsidRPr="00C761DF">
        <w:rPr>
          <w:rFonts w:ascii="Book Antiqua" w:eastAsia="Book Antiqua" w:hAnsi="Book Antiqua" w:cs="Book Antiqua"/>
          <w:color w:val="000000"/>
        </w:rPr>
        <w:t>etiprate</w:t>
      </w:r>
      <w:proofErr w:type="spellEnd"/>
      <w:r w:rsidRPr="00C761DF">
        <w:rPr>
          <w:rFonts w:ascii="Book Antiqua" w:eastAsia="Book Antiqua" w:hAnsi="Book Antiqua" w:cs="Book Antiqua"/>
          <w:color w:val="000000"/>
        </w:rPr>
        <w:t xml:space="preserve"> is an oral inhibitor of tryptophan hydroxylase enzyme, the rate-limiting step in the conversion of tryptophan to serotonin. In the TELESTAR study where patients with metastatic NETs and carcinoid syndrome were randomized to receive </w:t>
      </w:r>
      <w:proofErr w:type="spellStart"/>
      <w:r w:rsidRPr="00C761DF">
        <w:rPr>
          <w:rFonts w:ascii="Book Antiqua" w:eastAsia="Book Antiqua" w:hAnsi="Book Antiqua" w:cs="Book Antiqua"/>
          <w:color w:val="000000"/>
        </w:rPr>
        <w:t>telotristat</w:t>
      </w:r>
      <w:proofErr w:type="spellEnd"/>
      <w:r w:rsidRPr="00C761DF">
        <w:rPr>
          <w:rFonts w:ascii="Book Antiqua" w:eastAsia="Book Antiqua" w:hAnsi="Book Antiqua" w:cs="Book Antiqua"/>
          <w:color w:val="000000"/>
        </w:rPr>
        <w:t xml:space="preserve"> or placebo, the drug resulted in sustained improvement in bowel frequency with improvement in quality of </w:t>
      </w:r>
      <w:proofErr w:type="gramStart"/>
      <w:r w:rsidRPr="00C761DF">
        <w:rPr>
          <w:rFonts w:ascii="Book Antiqua" w:eastAsia="Book Antiqua" w:hAnsi="Book Antiqua" w:cs="Book Antiqua"/>
          <w:color w:val="000000"/>
        </w:rPr>
        <w:t>life</w:t>
      </w:r>
      <w:r w:rsidR="00FF6200" w:rsidRPr="00C761DF">
        <w:rPr>
          <w:rFonts w:ascii="Book Antiqua" w:eastAsia="Book Antiqua" w:hAnsi="Book Antiqua" w:cs="Book Antiqua"/>
          <w:color w:val="000000"/>
          <w:vertAlign w:val="superscript"/>
        </w:rPr>
        <w:t>[</w:t>
      </w:r>
      <w:proofErr w:type="gramEnd"/>
      <w:r w:rsidR="00FF6200" w:rsidRPr="00C761DF">
        <w:rPr>
          <w:rFonts w:ascii="Book Antiqua" w:eastAsia="Book Antiqua" w:hAnsi="Book Antiqua" w:cs="Book Antiqua"/>
          <w:color w:val="000000"/>
          <w:vertAlign w:val="superscript"/>
        </w:rPr>
        <w:t>110]</w:t>
      </w:r>
      <w:r w:rsidRPr="00C761DF">
        <w:rPr>
          <w:rFonts w:ascii="Book Antiqua" w:eastAsia="Book Antiqua" w:hAnsi="Book Antiqua" w:cs="Book Antiqua"/>
          <w:color w:val="000000"/>
        </w:rPr>
        <w:t xml:space="preserve">. </w:t>
      </w:r>
    </w:p>
    <w:p w14:paraId="6DAB1185" w14:textId="32778B0C" w:rsidR="00A77B3E" w:rsidRPr="00C761DF" w:rsidRDefault="004C192C" w:rsidP="00FF6200">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A recent systematic review and network meta-analysis of 30 randomized controlled trials</w:t>
      </w:r>
      <w:r w:rsidRPr="00C761DF">
        <w:rPr>
          <w:rFonts w:ascii="Book Antiqua" w:eastAsia="Book Antiqua" w:hAnsi="Book Antiqua" w:cs="Book Antiqua"/>
          <w:color w:val="000000"/>
          <w:vertAlign w:val="superscript"/>
        </w:rPr>
        <w:t>[111]</w:t>
      </w:r>
      <w:r w:rsidRPr="00C761DF">
        <w:rPr>
          <w:rFonts w:ascii="Book Antiqua" w:eastAsia="Book Antiqua" w:hAnsi="Book Antiqua" w:cs="Book Antiqua"/>
          <w:color w:val="000000"/>
        </w:rPr>
        <w:t xml:space="preserve"> observed seven efficient treatment options for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including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with hazard ratio of 0.35 (95%CI: 0.28-0.45),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plus SSA 0.35 (95%CI: 0.25-0.51),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plus bevacizumab plus SSA 0.44 (95%CI: 0.26-0.75), interferon 0.37 (95%CI: 0.16-0.83), interferon plus SSA 0.31 (95%CI: 0.13-0.71), sunitinib 0.42 (95%CI: 0.26-0.67), and SSA alone 0.46 (95%CI: 0.33-0.66). Similarly, five efficient treatment options were observed for GEP-NENs including bevacizumab plus SSA 0.22 (95%CI: 0.05-0.99),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plus SSA 0.31 (95%CI: 0.11-0.90), interferon plus SSA 0.27 (95%CI: 0.07-0.96), PRRT plus SSA 0.08 (95%CI: 0.03-0.26</w:t>
      </w:r>
      <w:r w:rsidR="00FF6200">
        <w:rPr>
          <w:rFonts w:ascii="Book Antiqua" w:eastAsia="Book Antiqua" w:hAnsi="Book Antiqua" w:cs="Book Antiqua"/>
          <w:color w:val="000000"/>
        </w:rPr>
        <w:t>)</w:t>
      </w:r>
      <w:r w:rsidRPr="00C761DF">
        <w:rPr>
          <w:rFonts w:ascii="Book Antiqua" w:eastAsia="Book Antiqua" w:hAnsi="Book Antiqua" w:cs="Book Antiqua"/>
          <w:color w:val="000000"/>
        </w:rPr>
        <w:t xml:space="preserve">, and SSA alone 0.40 (95%CI: 0.21-0.78). Thus, combination therapy is appropriate for NENs. </w:t>
      </w:r>
    </w:p>
    <w:p w14:paraId="56CBFC46" w14:textId="78579584" w:rsidR="00A77B3E" w:rsidRPr="00C761DF" w:rsidRDefault="004C192C" w:rsidP="00FF6200">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lastRenderedPageBreak/>
        <w:t xml:space="preserve">A summary of surgical and medical management of the pancreatic and small intestinal NENs is given in </w:t>
      </w:r>
      <w:r w:rsidR="00FF6200" w:rsidRPr="00FF6200">
        <w:rPr>
          <w:rFonts w:ascii="Book Antiqua" w:eastAsia="Book Antiqua" w:hAnsi="Book Antiqua" w:cs="Book Antiqua"/>
          <w:color w:val="000000"/>
        </w:rPr>
        <w:t>F</w:t>
      </w:r>
      <w:r w:rsidRPr="00FF6200">
        <w:rPr>
          <w:rFonts w:ascii="Book Antiqua" w:eastAsia="Book Antiqua" w:hAnsi="Book Antiqua" w:cs="Book Antiqua"/>
          <w:color w:val="000000"/>
        </w:rPr>
        <w:t>igure 2.</w:t>
      </w:r>
      <w:r w:rsidRPr="00C761DF">
        <w:rPr>
          <w:rFonts w:ascii="Book Antiqua" w:eastAsia="Book Antiqua" w:hAnsi="Book Antiqua" w:cs="Book Antiqua"/>
          <w:color w:val="000000"/>
        </w:rPr>
        <w:t xml:space="preserve"> An insight into the endoscopic and surgical managements for other GEP-</w:t>
      </w:r>
      <w:proofErr w:type="gramStart"/>
      <w:r w:rsidRPr="00C761DF">
        <w:rPr>
          <w:rFonts w:ascii="Book Antiqua" w:eastAsia="Book Antiqua" w:hAnsi="Book Antiqua" w:cs="Book Antiqua"/>
          <w:color w:val="000000"/>
        </w:rPr>
        <w:t>NENs</w:t>
      </w:r>
      <w:r w:rsidRPr="00C761DF">
        <w:rPr>
          <w:rFonts w:ascii="Book Antiqua" w:eastAsia="Book Antiqua" w:hAnsi="Book Antiqua" w:cs="Book Antiqua"/>
          <w:color w:val="000000"/>
          <w:vertAlign w:val="superscript"/>
        </w:rPr>
        <w:t>[</w:t>
      </w:r>
      <w:proofErr w:type="gramEnd"/>
      <w:r w:rsidRPr="00C761DF">
        <w:rPr>
          <w:rFonts w:ascii="Book Antiqua" w:eastAsia="Book Antiqua" w:hAnsi="Book Antiqua" w:cs="Book Antiqua"/>
          <w:color w:val="000000"/>
          <w:vertAlign w:val="superscript"/>
        </w:rPr>
        <w:t>112,113]</w:t>
      </w:r>
      <w:r w:rsidRPr="00C761DF">
        <w:rPr>
          <w:rFonts w:ascii="Book Antiqua" w:eastAsia="Book Antiqua" w:hAnsi="Book Antiqua" w:cs="Book Antiqua"/>
          <w:color w:val="000000"/>
        </w:rPr>
        <w:t xml:space="preserve"> based on the location, grade, and size of the tumor is given in the </w:t>
      </w:r>
      <w:r w:rsidR="00FF6200" w:rsidRPr="00FF6200">
        <w:rPr>
          <w:rFonts w:ascii="Book Antiqua" w:eastAsia="Book Antiqua" w:hAnsi="Book Antiqua" w:cs="Book Antiqua"/>
          <w:color w:val="000000"/>
        </w:rPr>
        <w:t>T</w:t>
      </w:r>
      <w:r w:rsidRPr="00FF6200">
        <w:rPr>
          <w:rFonts w:ascii="Book Antiqua" w:eastAsia="Book Antiqua" w:hAnsi="Book Antiqua" w:cs="Book Antiqua"/>
          <w:color w:val="000000"/>
        </w:rPr>
        <w:t>able 5.</w:t>
      </w:r>
    </w:p>
    <w:p w14:paraId="6A99E511" w14:textId="77777777" w:rsidR="00A77B3E" w:rsidRPr="00C761DF" w:rsidRDefault="00A77B3E" w:rsidP="00C761DF">
      <w:pPr>
        <w:spacing w:line="360" w:lineRule="auto"/>
        <w:jc w:val="both"/>
        <w:rPr>
          <w:rFonts w:ascii="Book Antiqua" w:hAnsi="Book Antiqua"/>
        </w:rPr>
      </w:pPr>
    </w:p>
    <w:p w14:paraId="2CF59CA3"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aps/>
          <w:color w:val="000000"/>
          <w:u w:val="single"/>
        </w:rPr>
        <w:t>CONCLUSION</w:t>
      </w:r>
    </w:p>
    <w:p w14:paraId="6586DC6C" w14:textId="12309D03"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 xml:space="preserve">Surgery remains the cornerstone for the curative treatment of well-differentiated GEP-NENs of G1/G2 grade and for selected patients of G3 grade. Pancreatectomies are indicated for 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and asymptomatic non-functional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&gt;</w:t>
      </w:r>
      <w:r w:rsidR="00842666">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2 cm. Small intestinal NENs of G1-G3 grade that is localized to small intestine with or without metastasis to mesentery should be considered for curative small intestinal resection, and selected patients who are not amenable for that might benefit from intestinal transplantation. Patients with </w:t>
      </w:r>
      <w:proofErr w:type="spellStart"/>
      <w:r w:rsidRPr="00C761DF">
        <w:rPr>
          <w:rFonts w:ascii="Book Antiqua" w:eastAsia="Book Antiqua" w:hAnsi="Book Antiqua" w:cs="Book Antiqua"/>
          <w:color w:val="000000"/>
        </w:rPr>
        <w:t>resectable</w:t>
      </w:r>
      <w:proofErr w:type="spellEnd"/>
      <w:r w:rsidRPr="00C761DF">
        <w:rPr>
          <w:rFonts w:ascii="Book Antiqua" w:eastAsia="Book Antiqua" w:hAnsi="Book Antiqua" w:cs="Book Antiqua"/>
          <w:color w:val="000000"/>
        </w:rPr>
        <w:t xml:space="preserve"> hepatic metastasis should be treated with partial hepatectomy, and those with unresectable hepatic metastasis should be treated with ablative procedures or liver transplantation. For GEP-NENs with SSTR expression, the SSAs are considered as the 1</w:t>
      </w:r>
      <w:r w:rsidRPr="00C761DF">
        <w:rPr>
          <w:rFonts w:ascii="Book Antiqua" w:eastAsia="Book Antiqua" w:hAnsi="Book Antiqua" w:cs="Book Antiqua"/>
          <w:color w:val="000000"/>
          <w:vertAlign w:val="superscript"/>
        </w:rPr>
        <w:t>st</w:t>
      </w:r>
      <w:r w:rsidRPr="00C761DF">
        <w:rPr>
          <w:rFonts w:ascii="Book Antiqua" w:eastAsia="Book Antiqua" w:hAnsi="Book Antiqua" w:cs="Book Antiqua"/>
          <w:color w:val="000000"/>
        </w:rPr>
        <w:t xml:space="preserve"> line and the molecular targeted therapies with </w:t>
      </w:r>
      <w:proofErr w:type="spellStart"/>
      <w:r w:rsidRPr="00C761DF">
        <w:rPr>
          <w:rFonts w:ascii="Book Antiqua" w:eastAsia="Book Antiqua" w:hAnsi="Book Antiqua" w:cs="Book Antiqua"/>
          <w:color w:val="000000"/>
        </w:rPr>
        <w:t>everolimus</w:t>
      </w:r>
      <w:proofErr w:type="spellEnd"/>
      <w:r w:rsidRPr="00C761DF">
        <w:rPr>
          <w:rFonts w:ascii="Book Antiqua" w:eastAsia="Book Antiqua" w:hAnsi="Book Antiqua" w:cs="Book Antiqua"/>
          <w:color w:val="000000"/>
        </w:rPr>
        <w:t xml:space="preserve"> is considered as the 2</w:t>
      </w:r>
      <w:r w:rsidRPr="00C761DF">
        <w:rPr>
          <w:rFonts w:ascii="Book Antiqua" w:eastAsia="Book Antiqua" w:hAnsi="Book Antiqua" w:cs="Book Antiqua"/>
          <w:color w:val="000000"/>
          <w:vertAlign w:val="superscript"/>
        </w:rPr>
        <w:t>nd</w:t>
      </w:r>
      <w:r w:rsidRPr="00C761DF">
        <w:rPr>
          <w:rFonts w:ascii="Book Antiqua" w:eastAsia="Book Antiqua" w:hAnsi="Book Antiqua" w:cs="Book Antiqua"/>
          <w:color w:val="000000"/>
        </w:rPr>
        <w:t xml:space="preserve"> line. PRRT is increasingly used in advanced NENs when all other therapies fail. The </w:t>
      </w:r>
      <w:proofErr w:type="spellStart"/>
      <w:r w:rsidRPr="00C761DF">
        <w:rPr>
          <w:rFonts w:ascii="Book Antiqua" w:eastAsia="Book Antiqua" w:hAnsi="Book Antiqua" w:cs="Book Antiqua"/>
          <w:color w:val="000000"/>
        </w:rPr>
        <w:t>pNENs</w:t>
      </w:r>
      <w:proofErr w:type="spellEnd"/>
      <w:r w:rsidRPr="00C761DF">
        <w:rPr>
          <w:rFonts w:ascii="Book Antiqua" w:eastAsia="Book Antiqua" w:hAnsi="Book Antiqua" w:cs="Book Antiqua"/>
          <w:color w:val="000000"/>
        </w:rPr>
        <w:t xml:space="preserve"> respond to streptozotocin based regimen, whereas small-intestinal NENs do not. The 1</w:t>
      </w:r>
      <w:r w:rsidRPr="00C761DF">
        <w:rPr>
          <w:rFonts w:ascii="Book Antiqua" w:eastAsia="Book Antiqua" w:hAnsi="Book Antiqua" w:cs="Book Antiqua"/>
          <w:color w:val="000000"/>
          <w:vertAlign w:val="superscript"/>
        </w:rPr>
        <w:t>st</w:t>
      </w:r>
      <w:r w:rsidRPr="00C761DF">
        <w:rPr>
          <w:rFonts w:ascii="Book Antiqua" w:eastAsia="Book Antiqua" w:hAnsi="Book Antiqua" w:cs="Book Antiqua"/>
          <w:color w:val="000000"/>
        </w:rPr>
        <w:t xml:space="preserve"> line therapy for GEP-NEC is platinum-based regimen, whereas FOLFIRI and FOLFOX have shown promise as 2</w:t>
      </w:r>
      <w:r w:rsidRPr="00C761DF">
        <w:rPr>
          <w:rFonts w:ascii="Book Antiqua" w:eastAsia="Book Antiqua" w:hAnsi="Book Antiqua" w:cs="Book Antiqua"/>
          <w:color w:val="000000"/>
          <w:vertAlign w:val="superscript"/>
        </w:rPr>
        <w:t>nd</w:t>
      </w:r>
      <w:r w:rsidRPr="00C761DF">
        <w:rPr>
          <w:rFonts w:ascii="Book Antiqua" w:eastAsia="Book Antiqua" w:hAnsi="Book Antiqua" w:cs="Book Antiqua"/>
          <w:color w:val="000000"/>
        </w:rPr>
        <w:t xml:space="preserve"> line therapies. </w:t>
      </w:r>
    </w:p>
    <w:p w14:paraId="01C318D1" w14:textId="77777777" w:rsidR="00A77B3E" w:rsidRPr="00C761DF" w:rsidRDefault="004C192C" w:rsidP="00842666">
      <w:pPr>
        <w:spacing w:line="360" w:lineRule="auto"/>
        <w:ind w:firstLineChars="200" w:firstLine="480"/>
        <w:jc w:val="both"/>
        <w:rPr>
          <w:rFonts w:ascii="Book Antiqua" w:hAnsi="Book Antiqua"/>
        </w:rPr>
      </w:pPr>
      <w:r w:rsidRPr="00C761DF">
        <w:rPr>
          <w:rFonts w:ascii="Book Antiqua" w:eastAsia="Book Antiqua" w:hAnsi="Book Antiqua" w:cs="Book Antiqua"/>
          <w:color w:val="000000"/>
        </w:rPr>
        <w:t>The last decade has witnessed a significant improvement in our understanding regarding the complex molecular pathways involved in the development of GEP-NENs. Newer biomarkers have been developed to facilitate the diagnosis, and to predict the prognosis. Newer treatment modalities with enhanced tumor control and symptom control are made available. However, the biggest challenge is the uncertainty regarding the most appropriate treatment algorithm. Patient characteristics, preferences, and the availability of treatment modalities in the local area would determine the appropriate algorithm. A multidisciplinary team approach with inputs from experts from various fields is needed to tailor an individualized diagnostic and therapeutic strategy that would improve the patient’s long-term prognosis.</w:t>
      </w:r>
    </w:p>
    <w:p w14:paraId="120D1D23" w14:textId="77777777" w:rsidR="00A77B3E" w:rsidRPr="00C761DF" w:rsidRDefault="00A77B3E" w:rsidP="00C761DF">
      <w:pPr>
        <w:spacing w:line="360" w:lineRule="auto"/>
        <w:jc w:val="both"/>
        <w:rPr>
          <w:rFonts w:ascii="Book Antiqua" w:hAnsi="Book Antiqua"/>
        </w:rPr>
      </w:pPr>
    </w:p>
    <w:p w14:paraId="1C238FF3"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REFERENCES</w:t>
      </w:r>
    </w:p>
    <w:p w14:paraId="5B039A04"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 </w:t>
      </w:r>
      <w:proofErr w:type="spellStart"/>
      <w:r w:rsidRPr="00C761DF">
        <w:rPr>
          <w:rFonts w:ascii="Book Antiqua" w:hAnsi="Book Antiqua"/>
          <w:b/>
          <w:bCs/>
        </w:rPr>
        <w:t>Ahlman</w:t>
      </w:r>
      <w:proofErr w:type="spellEnd"/>
      <w:r w:rsidRPr="00C761DF">
        <w:rPr>
          <w:rFonts w:ascii="Book Antiqua" w:hAnsi="Book Antiqua"/>
          <w:b/>
          <w:bCs/>
        </w:rPr>
        <w:t xml:space="preserve"> H</w:t>
      </w:r>
      <w:r w:rsidRPr="00C761DF">
        <w:rPr>
          <w:rFonts w:ascii="Book Antiqua" w:hAnsi="Book Antiqua"/>
        </w:rPr>
        <w:t xml:space="preserve">, Nilsson. The gut as the largest endocrine organ in the body. </w:t>
      </w:r>
      <w:r w:rsidRPr="00C761DF">
        <w:rPr>
          <w:rFonts w:ascii="Book Antiqua" w:hAnsi="Book Antiqua"/>
          <w:i/>
          <w:iCs/>
        </w:rPr>
        <w:t>Ann Oncol</w:t>
      </w:r>
      <w:r w:rsidRPr="00C761DF">
        <w:rPr>
          <w:rFonts w:ascii="Book Antiqua" w:hAnsi="Book Antiqua"/>
        </w:rPr>
        <w:t xml:space="preserve"> 2001; </w:t>
      </w:r>
      <w:r w:rsidRPr="00C761DF">
        <w:rPr>
          <w:rFonts w:ascii="Book Antiqua" w:hAnsi="Book Antiqua"/>
          <w:b/>
          <w:bCs/>
        </w:rPr>
        <w:t>12 Suppl 2</w:t>
      </w:r>
      <w:r w:rsidRPr="00C761DF">
        <w:rPr>
          <w:rFonts w:ascii="Book Antiqua" w:hAnsi="Book Antiqua"/>
        </w:rPr>
        <w:t>: S63-S68 [PMID: 11762354 DOI: 10.1093/</w:t>
      </w:r>
      <w:proofErr w:type="spellStart"/>
      <w:r w:rsidRPr="00C761DF">
        <w:rPr>
          <w:rFonts w:ascii="Book Antiqua" w:hAnsi="Book Antiqua"/>
        </w:rPr>
        <w:t>annonc</w:t>
      </w:r>
      <w:proofErr w:type="spellEnd"/>
      <w:r w:rsidRPr="00C761DF">
        <w:rPr>
          <w:rFonts w:ascii="Book Antiqua" w:hAnsi="Book Antiqua"/>
        </w:rPr>
        <w:t>/12.suppl_2.s63]</w:t>
      </w:r>
    </w:p>
    <w:p w14:paraId="343865D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 </w:t>
      </w:r>
      <w:r w:rsidRPr="00C761DF">
        <w:rPr>
          <w:rFonts w:ascii="Book Antiqua" w:hAnsi="Book Antiqua"/>
          <w:b/>
          <w:bCs/>
        </w:rPr>
        <w:t>Worthington JJ</w:t>
      </w:r>
      <w:r w:rsidRPr="00C761DF">
        <w:rPr>
          <w:rFonts w:ascii="Book Antiqua" w:hAnsi="Book Antiqua"/>
        </w:rPr>
        <w:t xml:space="preserve">, Reimann F, Gribble FM. Enteroendocrine cells-sensory sentinels of the intestinal environment and orchestrators of mucosal immunity. </w:t>
      </w:r>
      <w:r w:rsidRPr="00C761DF">
        <w:rPr>
          <w:rFonts w:ascii="Book Antiqua" w:hAnsi="Book Antiqua"/>
          <w:i/>
          <w:iCs/>
        </w:rPr>
        <w:t>Mucosal Immunol</w:t>
      </w:r>
      <w:r w:rsidRPr="00C761DF">
        <w:rPr>
          <w:rFonts w:ascii="Book Antiqua" w:hAnsi="Book Antiqua"/>
        </w:rPr>
        <w:t xml:space="preserve"> 2018; </w:t>
      </w:r>
      <w:r w:rsidRPr="00C761DF">
        <w:rPr>
          <w:rFonts w:ascii="Book Antiqua" w:hAnsi="Book Antiqua"/>
          <w:b/>
          <w:bCs/>
        </w:rPr>
        <w:t>11</w:t>
      </w:r>
      <w:r w:rsidRPr="00C761DF">
        <w:rPr>
          <w:rFonts w:ascii="Book Antiqua" w:hAnsi="Book Antiqua"/>
        </w:rPr>
        <w:t>: 3-20 [PMID: 28853441 DOI: 10.1038/mi.2017.73]</w:t>
      </w:r>
    </w:p>
    <w:p w14:paraId="72A84EF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 </w:t>
      </w:r>
      <w:r w:rsidRPr="00C761DF">
        <w:rPr>
          <w:rFonts w:ascii="Book Antiqua" w:hAnsi="Book Antiqua"/>
          <w:b/>
          <w:bCs/>
        </w:rPr>
        <w:t>Pearse AG</w:t>
      </w:r>
      <w:r w:rsidRPr="00C761DF">
        <w:rPr>
          <w:rFonts w:ascii="Book Antiqua" w:hAnsi="Book Antiqua"/>
        </w:rPr>
        <w:t xml:space="preserve">. The APUD concept and hormone production. </w:t>
      </w:r>
      <w:r w:rsidRPr="00C761DF">
        <w:rPr>
          <w:rFonts w:ascii="Book Antiqua" w:hAnsi="Book Antiqua"/>
          <w:i/>
          <w:iCs/>
        </w:rPr>
        <w:t xml:space="preserve">Clin Endocrinol </w:t>
      </w:r>
      <w:proofErr w:type="spellStart"/>
      <w:r w:rsidRPr="00C761DF">
        <w:rPr>
          <w:rFonts w:ascii="Book Antiqua" w:hAnsi="Book Antiqua"/>
          <w:i/>
          <w:iCs/>
        </w:rPr>
        <w:t>Metab</w:t>
      </w:r>
      <w:proofErr w:type="spellEnd"/>
      <w:r w:rsidRPr="00C761DF">
        <w:rPr>
          <w:rFonts w:ascii="Book Antiqua" w:hAnsi="Book Antiqua"/>
        </w:rPr>
        <w:t xml:space="preserve"> 1980; </w:t>
      </w:r>
      <w:r w:rsidRPr="00C761DF">
        <w:rPr>
          <w:rFonts w:ascii="Book Antiqua" w:hAnsi="Book Antiqua"/>
          <w:b/>
          <w:bCs/>
        </w:rPr>
        <w:t>9</w:t>
      </w:r>
      <w:r w:rsidRPr="00C761DF">
        <w:rPr>
          <w:rFonts w:ascii="Book Antiqua" w:hAnsi="Book Antiqua"/>
        </w:rPr>
        <w:t>: 211-222 [PMID: 6105028 DOI: 10.1016/s0300-595</w:t>
      </w:r>
      <w:proofErr w:type="gramStart"/>
      <w:r w:rsidRPr="00C761DF">
        <w:rPr>
          <w:rFonts w:ascii="Book Antiqua" w:hAnsi="Book Antiqua"/>
        </w:rPr>
        <w:t>x(</w:t>
      </w:r>
      <w:proofErr w:type="gramEnd"/>
      <w:r w:rsidRPr="00C761DF">
        <w:rPr>
          <w:rFonts w:ascii="Book Antiqua" w:hAnsi="Book Antiqua"/>
        </w:rPr>
        <w:t>80)80030-2]</w:t>
      </w:r>
    </w:p>
    <w:p w14:paraId="3DEAFDE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 </w:t>
      </w:r>
      <w:proofErr w:type="spellStart"/>
      <w:r w:rsidRPr="00C761DF">
        <w:rPr>
          <w:rFonts w:ascii="Book Antiqua" w:hAnsi="Book Antiqua"/>
          <w:b/>
          <w:bCs/>
        </w:rPr>
        <w:t>Zandee</w:t>
      </w:r>
      <w:proofErr w:type="spellEnd"/>
      <w:r w:rsidRPr="00C761DF">
        <w:rPr>
          <w:rFonts w:ascii="Book Antiqua" w:hAnsi="Book Antiqua"/>
          <w:b/>
          <w:bCs/>
        </w:rPr>
        <w:t xml:space="preserve"> WT</w:t>
      </w:r>
      <w:r w:rsidRPr="00C761DF">
        <w:rPr>
          <w:rFonts w:ascii="Book Antiqua" w:hAnsi="Book Antiqua"/>
        </w:rPr>
        <w:t xml:space="preserve">, Kamp K, van </w:t>
      </w:r>
      <w:proofErr w:type="spellStart"/>
      <w:r w:rsidRPr="00C761DF">
        <w:rPr>
          <w:rFonts w:ascii="Book Antiqua" w:hAnsi="Book Antiqua"/>
        </w:rPr>
        <w:t>Adrichem</w:t>
      </w:r>
      <w:proofErr w:type="spellEnd"/>
      <w:r w:rsidRPr="00C761DF">
        <w:rPr>
          <w:rFonts w:ascii="Book Antiqua" w:hAnsi="Book Antiqua"/>
        </w:rPr>
        <w:t xml:space="preserve"> RC, </w:t>
      </w:r>
      <w:proofErr w:type="spellStart"/>
      <w:r w:rsidRPr="00C761DF">
        <w:rPr>
          <w:rFonts w:ascii="Book Antiqua" w:hAnsi="Book Antiqua"/>
        </w:rPr>
        <w:t>Feelders</w:t>
      </w:r>
      <w:proofErr w:type="spellEnd"/>
      <w:r w:rsidRPr="00C761DF">
        <w:rPr>
          <w:rFonts w:ascii="Book Antiqua" w:hAnsi="Book Antiqua"/>
        </w:rPr>
        <w:t xml:space="preserve"> RA, de Herder WW. Effect of hormone secretory syndromes on neuroendocrine tumor prognosis. </w:t>
      </w:r>
      <w:proofErr w:type="spellStart"/>
      <w:r w:rsidRPr="00C761DF">
        <w:rPr>
          <w:rFonts w:ascii="Book Antiqua" w:hAnsi="Book Antiqua"/>
          <w:i/>
          <w:iCs/>
        </w:rPr>
        <w:t>Endocr</w:t>
      </w:r>
      <w:proofErr w:type="spellEnd"/>
      <w:r w:rsidRPr="00C761DF">
        <w:rPr>
          <w:rFonts w:ascii="Book Antiqua" w:hAnsi="Book Antiqua"/>
          <w:i/>
          <w:iCs/>
        </w:rPr>
        <w:t xml:space="preserve"> </w:t>
      </w:r>
      <w:proofErr w:type="spellStart"/>
      <w:r w:rsidRPr="00C761DF">
        <w:rPr>
          <w:rFonts w:ascii="Book Antiqua" w:hAnsi="Book Antiqua"/>
          <w:i/>
          <w:iCs/>
        </w:rPr>
        <w:t>Relat</w:t>
      </w:r>
      <w:proofErr w:type="spellEnd"/>
      <w:r w:rsidRPr="00C761DF">
        <w:rPr>
          <w:rFonts w:ascii="Book Antiqua" w:hAnsi="Book Antiqua"/>
          <w:i/>
          <w:iCs/>
        </w:rPr>
        <w:t xml:space="preserve"> Cancer</w:t>
      </w:r>
      <w:r w:rsidRPr="00C761DF">
        <w:rPr>
          <w:rFonts w:ascii="Book Antiqua" w:hAnsi="Book Antiqua"/>
        </w:rPr>
        <w:t xml:space="preserve"> 2017; </w:t>
      </w:r>
      <w:r w:rsidRPr="00C761DF">
        <w:rPr>
          <w:rFonts w:ascii="Book Antiqua" w:hAnsi="Book Antiqua"/>
          <w:b/>
          <w:bCs/>
        </w:rPr>
        <w:t>24</w:t>
      </w:r>
      <w:r w:rsidRPr="00C761DF">
        <w:rPr>
          <w:rFonts w:ascii="Book Antiqua" w:hAnsi="Book Antiqua"/>
        </w:rPr>
        <w:t>: R261-R274 [PMID: 28483790 DOI: 10.1530/ERC-16-0538]</w:t>
      </w:r>
    </w:p>
    <w:p w14:paraId="7B1A5C9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 </w:t>
      </w:r>
      <w:proofErr w:type="spellStart"/>
      <w:r w:rsidRPr="00C761DF">
        <w:rPr>
          <w:rFonts w:ascii="Book Antiqua" w:hAnsi="Book Antiqua"/>
          <w:b/>
          <w:bCs/>
        </w:rPr>
        <w:t>Perren</w:t>
      </w:r>
      <w:proofErr w:type="spellEnd"/>
      <w:r w:rsidRPr="00C761DF">
        <w:rPr>
          <w:rFonts w:ascii="Book Antiqua" w:hAnsi="Book Antiqua"/>
          <w:b/>
          <w:bCs/>
        </w:rPr>
        <w:t xml:space="preserve"> A</w:t>
      </w:r>
      <w:r w:rsidRPr="00C761DF">
        <w:rPr>
          <w:rFonts w:ascii="Book Antiqua" w:hAnsi="Book Antiqua"/>
        </w:rPr>
        <w:t xml:space="preserve">, </w:t>
      </w:r>
      <w:proofErr w:type="spellStart"/>
      <w:r w:rsidRPr="00C761DF">
        <w:rPr>
          <w:rFonts w:ascii="Book Antiqua" w:hAnsi="Book Antiqua"/>
        </w:rPr>
        <w:t>Couvelard</w:t>
      </w:r>
      <w:proofErr w:type="spellEnd"/>
      <w:r w:rsidRPr="00C761DF">
        <w:rPr>
          <w:rFonts w:ascii="Book Antiqua" w:hAnsi="Book Antiqua"/>
        </w:rPr>
        <w:t xml:space="preserve"> A, </w:t>
      </w:r>
      <w:proofErr w:type="spellStart"/>
      <w:r w:rsidRPr="00C761DF">
        <w:rPr>
          <w:rFonts w:ascii="Book Antiqua" w:hAnsi="Book Antiqua"/>
        </w:rPr>
        <w:t>Scoazec</w:t>
      </w:r>
      <w:proofErr w:type="spellEnd"/>
      <w:r w:rsidRPr="00C761DF">
        <w:rPr>
          <w:rFonts w:ascii="Book Antiqua" w:hAnsi="Book Antiqua"/>
        </w:rPr>
        <w:t xml:space="preserve"> JY, Costa F, </w:t>
      </w:r>
      <w:proofErr w:type="spellStart"/>
      <w:r w:rsidRPr="00C761DF">
        <w:rPr>
          <w:rFonts w:ascii="Book Antiqua" w:hAnsi="Book Antiqua"/>
        </w:rPr>
        <w:t>Borbath</w:t>
      </w:r>
      <w:proofErr w:type="spellEnd"/>
      <w:r w:rsidRPr="00C761DF">
        <w:rPr>
          <w:rFonts w:ascii="Book Antiqua" w:hAnsi="Book Antiqua"/>
        </w:rPr>
        <w:t xml:space="preserve"> I, </w:t>
      </w:r>
      <w:proofErr w:type="spellStart"/>
      <w:r w:rsidRPr="00C761DF">
        <w:rPr>
          <w:rFonts w:ascii="Book Antiqua" w:hAnsi="Book Antiqua"/>
        </w:rPr>
        <w:t>Delle</w:t>
      </w:r>
      <w:proofErr w:type="spellEnd"/>
      <w:r w:rsidRPr="00C761DF">
        <w:rPr>
          <w:rFonts w:ascii="Book Antiqua" w:hAnsi="Book Antiqua"/>
        </w:rPr>
        <w:t xml:space="preserve"> </w:t>
      </w:r>
      <w:proofErr w:type="spellStart"/>
      <w:r w:rsidRPr="00C761DF">
        <w:rPr>
          <w:rFonts w:ascii="Book Antiqua" w:hAnsi="Book Antiqua"/>
        </w:rPr>
        <w:t>Fave</w:t>
      </w:r>
      <w:proofErr w:type="spellEnd"/>
      <w:r w:rsidRPr="00C761DF">
        <w:rPr>
          <w:rFonts w:ascii="Book Antiqua" w:hAnsi="Book Antiqua"/>
        </w:rPr>
        <w:t xml:space="preserve"> G, </w:t>
      </w:r>
      <w:proofErr w:type="spellStart"/>
      <w:r w:rsidRPr="00C761DF">
        <w:rPr>
          <w:rFonts w:ascii="Book Antiqua" w:hAnsi="Book Antiqua"/>
        </w:rPr>
        <w:t>Gorbounova</w:t>
      </w:r>
      <w:proofErr w:type="spellEnd"/>
      <w:r w:rsidRPr="00C761DF">
        <w:rPr>
          <w:rFonts w:ascii="Book Antiqua" w:hAnsi="Book Antiqua"/>
        </w:rPr>
        <w:t xml:space="preserve"> V, Gross D, </w:t>
      </w:r>
      <w:proofErr w:type="spellStart"/>
      <w:r w:rsidRPr="00C761DF">
        <w:rPr>
          <w:rFonts w:ascii="Book Antiqua" w:hAnsi="Book Antiqua"/>
        </w:rPr>
        <w:t>Grossma</w:t>
      </w:r>
      <w:proofErr w:type="spellEnd"/>
      <w:r w:rsidRPr="00C761DF">
        <w:rPr>
          <w:rFonts w:ascii="Book Antiqua" w:hAnsi="Book Antiqua"/>
        </w:rPr>
        <w:t xml:space="preserve"> A, </w:t>
      </w:r>
      <w:proofErr w:type="spellStart"/>
      <w:r w:rsidRPr="00C761DF">
        <w:rPr>
          <w:rFonts w:ascii="Book Antiqua" w:hAnsi="Book Antiqua"/>
        </w:rPr>
        <w:t>Jense</w:t>
      </w:r>
      <w:proofErr w:type="spellEnd"/>
      <w:r w:rsidRPr="00C761DF">
        <w:rPr>
          <w:rFonts w:ascii="Book Antiqua" w:hAnsi="Book Antiqua"/>
        </w:rPr>
        <w:t xml:space="preserve"> RT, </w:t>
      </w:r>
      <w:proofErr w:type="spellStart"/>
      <w:r w:rsidRPr="00C761DF">
        <w:rPr>
          <w:rFonts w:ascii="Book Antiqua" w:hAnsi="Book Antiqua"/>
        </w:rPr>
        <w:t>Kulke</w:t>
      </w:r>
      <w:proofErr w:type="spellEnd"/>
      <w:r w:rsidRPr="00C761DF">
        <w:rPr>
          <w:rFonts w:ascii="Book Antiqua" w:hAnsi="Book Antiqua"/>
        </w:rPr>
        <w:t xml:space="preserve"> M, Oeberg K, </w:t>
      </w:r>
      <w:proofErr w:type="spellStart"/>
      <w:r w:rsidRPr="00C761DF">
        <w:rPr>
          <w:rFonts w:ascii="Book Antiqua" w:hAnsi="Book Antiqua"/>
        </w:rPr>
        <w:t>Rindi</w:t>
      </w:r>
      <w:proofErr w:type="spellEnd"/>
      <w:r w:rsidRPr="00C761DF">
        <w:rPr>
          <w:rFonts w:ascii="Book Antiqua" w:hAnsi="Book Antiqua"/>
        </w:rPr>
        <w:t xml:space="preserve"> G, </w:t>
      </w:r>
      <w:proofErr w:type="spellStart"/>
      <w:r w:rsidRPr="00C761DF">
        <w:rPr>
          <w:rFonts w:ascii="Book Antiqua" w:hAnsi="Book Antiqua"/>
        </w:rPr>
        <w:t>Sorbye</w:t>
      </w:r>
      <w:proofErr w:type="spellEnd"/>
      <w:r w:rsidRPr="00C761DF">
        <w:rPr>
          <w:rFonts w:ascii="Book Antiqua" w:hAnsi="Book Antiqua"/>
        </w:rPr>
        <w:t xml:space="preserve"> H, </w:t>
      </w:r>
      <w:proofErr w:type="spellStart"/>
      <w:r w:rsidRPr="00C761DF">
        <w:rPr>
          <w:rFonts w:ascii="Book Antiqua" w:hAnsi="Book Antiqua"/>
        </w:rPr>
        <w:t>Welin</w:t>
      </w:r>
      <w:proofErr w:type="spellEnd"/>
      <w:r w:rsidRPr="00C761DF">
        <w:rPr>
          <w:rFonts w:ascii="Book Antiqua" w:hAnsi="Book Antiqua"/>
        </w:rPr>
        <w:t xml:space="preserve"> S; Antibes Consensus Conference participants. ENETS Consensus Guidelines for the Standards of Care in Neuroendocrine Tumors: Pathology: Diagnosis and Prognostic Stratification. </w:t>
      </w:r>
      <w:r w:rsidRPr="00C761DF">
        <w:rPr>
          <w:rFonts w:ascii="Book Antiqua" w:hAnsi="Book Antiqua"/>
          <w:i/>
          <w:iCs/>
        </w:rPr>
        <w:t>Neuroendocrinology</w:t>
      </w:r>
      <w:r w:rsidRPr="00C761DF">
        <w:rPr>
          <w:rFonts w:ascii="Book Antiqua" w:hAnsi="Book Antiqua"/>
        </w:rPr>
        <w:t xml:space="preserve"> 2017; </w:t>
      </w:r>
      <w:r w:rsidRPr="00C761DF">
        <w:rPr>
          <w:rFonts w:ascii="Book Antiqua" w:hAnsi="Book Antiqua"/>
          <w:b/>
          <w:bCs/>
        </w:rPr>
        <w:t>105</w:t>
      </w:r>
      <w:r w:rsidRPr="00C761DF">
        <w:rPr>
          <w:rFonts w:ascii="Book Antiqua" w:hAnsi="Book Antiqua"/>
        </w:rPr>
        <w:t>: 196-200 [PMID: 28190015 DOI: 10.1159/000457956]</w:t>
      </w:r>
    </w:p>
    <w:p w14:paraId="3D5F852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 </w:t>
      </w:r>
      <w:proofErr w:type="spellStart"/>
      <w:r w:rsidRPr="00C761DF">
        <w:rPr>
          <w:rFonts w:ascii="Book Antiqua" w:hAnsi="Book Antiqua"/>
          <w:b/>
          <w:bCs/>
        </w:rPr>
        <w:t>Klimstra</w:t>
      </w:r>
      <w:proofErr w:type="spellEnd"/>
      <w:r w:rsidRPr="00C761DF">
        <w:rPr>
          <w:rFonts w:ascii="Book Antiqua" w:hAnsi="Book Antiqua"/>
          <w:b/>
          <w:bCs/>
        </w:rPr>
        <w:t xml:space="preserve"> DS</w:t>
      </w:r>
      <w:r w:rsidRPr="00C761DF">
        <w:rPr>
          <w:rFonts w:ascii="Book Antiqua" w:hAnsi="Book Antiqua"/>
        </w:rPr>
        <w:t xml:space="preserve">, </w:t>
      </w:r>
      <w:proofErr w:type="spellStart"/>
      <w:r w:rsidRPr="00C761DF">
        <w:rPr>
          <w:rFonts w:ascii="Book Antiqua" w:hAnsi="Book Antiqua"/>
        </w:rPr>
        <w:t>Modlin</w:t>
      </w:r>
      <w:proofErr w:type="spellEnd"/>
      <w:r w:rsidRPr="00C761DF">
        <w:rPr>
          <w:rFonts w:ascii="Book Antiqua" w:hAnsi="Book Antiqua"/>
        </w:rPr>
        <w:t xml:space="preserve"> IR, Coppola D, Lloyd RV, </w:t>
      </w:r>
      <w:proofErr w:type="spellStart"/>
      <w:r w:rsidRPr="00C761DF">
        <w:rPr>
          <w:rFonts w:ascii="Book Antiqua" w:hAnsi="Book Antiqua"/>
        </w:rPr>
        <w:t>Suster</w:t>
      </w:r>
      <w:proofErr w:type="spellEnd"/>
      <w:r w:rsidRPr="00C761DF">
        <w:rPr>
          <w:rFonts w:ascii="Book Antiqua" w:hAnsi="Book Antiqua"/>
        </w:rPr>
        <w:t xml:space="preserve"> S. The pathologic classification of neuroendocrine tumors: a review of nomenclature, grading, and staging systems. </w:t>
      </w:r>
      <w:r w:rsidRPr="00C761DF">
        <w:rPr>
          <w:rFonts w:ascii="Book Antiqua" w:hAnsi="Book Antiqua"/>
          <w:i/>
          <w:iCs/>
        </w:rPr>
        <w:t>Pancreas</w:t>
      </w:r>
      <w:r w:rsidRPr="00C761DF">
        <w:rPr>
          <w:rFonts w:ascii="Book Antiqua" w:hAnsi="Book Antiqua"/>
        </w:rPr>
        <w:t xml:space="preserve"> 2010; </w:t>
      </w:r>
      <w:r w:rsidRPr="00C761DF">
        <w:rPr>
          <w:rFonts w:ascii="Book Antiqua" w:hAnsi="Book Antiqua"/>
          <w:b/>
          <w:bCs/>
        </w:rPr>
        <w:t>39</w:t>
      </w:r>
      <w:r w:rsidRPr="00C761DF">
        <w:rPr>
          <w:rFonts w:ascii="Book Antiqua" w:hAnsi="Book Antiqua"/>
        </w:rPr>
        <w:t>: 707-712 [PMID: 20664470 DOI: 10.1097/MPA.0b013e3181ec124e]</w:t>
      </w:r>
    </w:p>
    <w:p w14:paraId="14849AF7"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 </w:t>
      </w:r>
      <w:r w:rsidRPr="00C761DF">
        <w:rPr>
          <w:rFonts w:ascii="Book Antiqua" w:hAnsi="Book Antiqua"/>
          <w:b/>
          <w:bCs/>
        </w:rPr>
        <w:t>Kyriakopoulos G</w:t>
      </w:r>
      <w:r w:rsidRPr="00C761DF">
        <w:rPr>
          <w:rFonts w:ascii="Book Antiqua" w:hAnsi="Book Antiqua"/>
        </w:rPr>
        <w:t xml:space="preserve">, </w:t>
      </w:r>
      <w:proofErr w:type="spellStart"/>
      <w:r w:rsidRPr="00C761DF">
        <w:rPr>
          <w:rFonts w:ascii="Book Antiqua" w:hAnsi="Book Antiqua"/>
        </w:rPr>
        <w:t>Mavroeidi</w:t>
      </w:r>
      <w:proofErr w:type="spellEnd"/>
      <w:r w:rsidRPr="00C761DF">
        <w:rPr>
          <w:rFonts w:ascii="Book Antiqua" w:hAnsi="Book Antiqua"/>
        </w:rPr>
        <w:t xml:space="preserve"> V, </w:t>
      </w:r>
      <w:proofErr w:type="spellStart"/>
      <w:r w:rsidRPr="00C761DF">
        <w:rPr>
          <w:rFonts w:ascii="Book Antiqua" w:hAnsi="Book Antiqua"/>
        </w:rPr>
        <w:t>Chatzellis</w:t>
      </w:r>
      <w:proofErr w:type="spellEnd"/>
      <w:r w:rsidRPr="00C761DF">
        <w:rPr>
          <w:rFonts w:ascii="Book Antiqua" w:hAnsi="Book Antiqua"/>
        </w:rPr>
        <w:t xml:space="preserve"> E, </w:t>
      </w:r>
      <w:proofErr w:type="spellStart"/>
      <w:r w:rsidRPr="00C761DF">
        <w:rPr>
          <w:rFonts w:ascii="Book Antiqua" w:hAnsi="Book Antiqua"/>
        </w:rPr>
        <w:t>Kaltsas</w:t>
      </w:r>
      <w:proofErr w:type="spellEnd"/>
      <w:r w:rsidRPr="00C761DF">
        <w:rPr>
          <w:rFonts w:ascii="Book Antiqua" w:hAnsi="Book Antiqua"/>
        </w:rPr>
        <w:t xml:space="preserve"> GA, </w:t>
      </w:r>
      <w:proofErr w:type="spellStart"/>
      <w:r w:rsidRPr="00C761DF">
        <w:rPr>
          <w:rFonts w:ascii="Book Antiqua" w:hAnsi="Book Antiqua"/>
        </w:rPr>
        <w:t>Alexandraki</w:t>
      </w:r>
      <w:proofErr w:type="spellEnd"/>
      <w:r w:rsidRPr="00C761DF">
        <w:rPr>
          <w:rFonts w:ascii="Book Antiqua" w:hAnsi="Book Antiqua"/>
        </w:rPr>
        <w:t xml:space="preserve"> KI. Histopathological, immunohistochemical, genetic and molecular markers of neuroendocrine neoplasms. </w:t>
      </w:r>
      <w:r w:rsidRPr="00C761DF">
        <w:rPr>
          <w:rFonts w:ascii="Book Antiqua" w:hAnsi="Book Antiqua"/>
          <w:i/>
          <w:iCs/>
        </w:rPr>
        <w:t xml:space="preserve">Ann </w:t>
      </w:r>
      <w:proofErr w:type="spellStart"/>
      <w:r w:rsidRPr="00C761DF">
        <w:rPr>
          <w:rFonts w:ascii="Book Antiqua" w:hAnsi="Book Antiqua"/>
          <w:i/>
          <w:iCs/>
        </w:rPr>
        <w:t>Transl</w:t>
      </w:r>
      <w:proofErr w:type="spellEnd"/>
      <w:r w:rsidRPr="00C761DF">
        <w:rPr>
          <w:rFonts w:ascii="Book Antiqua" w:hAnsi="Book Antiqua"/>
          <w:i/>
          <w:iCs/>
        </w:rPr>
        <w:t xml:space="preserve"> Med</w:t>
      </w:r>
      <w:r w:rsidRPr="00C761DF">
        <w:rPr>
          <w:rFonts w:ascii="Book Antiqua" w:hAnsi="Book Antiqua"/>
        </w:rPr>
        <w:t xml:space="preserve"> 2018; </w:t>
      </w:r>
      <w:r w:rsidRPr="00C761DF">
        <w:rPr>
          <w:rFonts w:ascii="Book Antiqua" w:hAnsi="Book Antiqua"/>
          <w:b/>
          <w:bCs/>
        </w:rPr>
        <w:t>6</w:t>
      </w:r>
      <w:r w:rsidRPr="00C761DF">
        <w:rPr>
          <w:rFonts w:ascii="Book Antiqua" w:hAnsi="Book Antiqua"/>
        </w:rPr>
        <w:t>: 252 [PMID: 30069454 DOI: 10.21037/atm.2018.06.27]</w:t>
      </w:r>
    </w:p>
    <w:p w14:paraId="3E39AF2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 </w:t>
      </w:r>
      <w:proofErr w:type="spellStart"/>
      <w:r w:rsidRPr="00C761DF">
        <w:rPr>
          <w:rFonts w:ascii="Book Antiqua" w:hAnsi="Book Antiqua"/>
          <w:b/>
          <w:bCs/>
        </w:rPr>
        <w:t>Klöppel</w:t>
      </w:r>
      <w:proofErr w:type="spellEnd"/>
      <w:r w:rsidRPr="00C761DF">
        <w:rPr>
          <w:rFonts w:ascii="Book Antiqua" w:hAnsi="Book Antiqua"/>
          <w:b/>
          <w:bCs/>
        </w:rPr>
        <w:t xml:space="preserve"> G</w:t>
      </w:r>
      <w:r w:rsidRPr="00C761DF">
        <w:rPr>
          <w:rFonts w:ascii="Book Antiqua" w:hAnsi="Book Antiqua"/>
        </w:rPr>
        <w:t xml:space="preserve">, </w:t>
      </w:r>
      <w:proofErr w:type="spellStart"/>
      <w:r w:rsidRPr="00C761DF">
        <w:rPr>
          <w:rFonts w:ascii="Book Antiqua" w:hAnsi="Book Antiqua"/>
        </w:rPr>
        <w:t>Rindi</w:t>
      </w:r>
      <w:proofErr w:type="spellEnd"/>
      <w:r w:rsidRPr="00C761DF">
        <w:rPr>
          <w:rFonts w:ascii="Book Antiqua" w:hAnsi="Book Antiqua"/>
        </w:rPr>
        <w:t xml:space="preserve"> G,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Klimstra</w:t>
      </w:r>
      <w:proofErr w:type="spellEnd"/>
      <w:r w:rsidRPr="00C761DF">
        <w:rPr>
          <w:rFonts w:ascii="Book Antiqua" w:hAnsi="Book Antiqua"/>
        </w:rPr>
        <w:t xml:space="preserve"> DS. The ENETS and AJCC/UICC TNM classifications of the neuroendocrine tumors of the gastrointestinal tract and the pancreas: a statement. </w:t>
      </w:r>
      <w:proofErr w:type="spellStart"/>
      <w:r w:rsidRPr="00C761DF">
        <w:rPr>
          <w:rFonts w:ascii="Book Antiqua" w:hAnsi="Book Antiqua"/>
          <w:i/>
          <w:iCs/>
        </w:rPr>
        <w:t>Virchows</w:t>
      </w:r>
      <w:proofErr w:type="spellEnd"/>
      <w:r w:rsidRPr="00C761DF">
        <w:rPr>
          <w:rFonts w:ascii="Book Antiqua" w:hAnsi="Book Antiqua"/>
          <w:i/>
          <w:iCs/>
        </w:rPr>
        <w:t xml:space="preserve"> Arch</w:t>
      </w:r>
      <w:r w:rsidRPr="00C761DF">
        <w:rPr>
          <w:rFonts w:ascii="Book Antiqua" w:hAnsi="Book Antiqua"/>
        </w:rPr>
        <w:t xml:space="preserve"> 2010; </w:t>
      </w:r>
      <w:r w:rsidRPr="00C761DF">
        <w:rPr>
          <w:rFonts w:ascii="Book Antiqua" w:hAnsi="Book Antiqua"/>
          <w:b/>
          <w:bCs/>
        </w:rPr>
        <w:t>456</w:t>
      </w:r>
      <w:r w:rsidRPr="00C761DF">
        <w:rPr>
          <w:rFonts w:ascii="Book Antiqua" w:hAnsi="Book Antiqua"/>
        </w:rPr>
        <w:t>: 595-597 [PMID: 20422210 DOI: 10.1007/s00428-010-0924-6]</w:t>
      </w:r>
    </w:p>
    <w:p w14:paraId="46003DB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 </w:t>
      </w:r>
      <w:proofErr w:type="spellStart"/>
      <w:r w:rsidRPr="00C761DF">
        <w:rPr>
          <w:rFonts w:ascii="Book Antiqua" w:hAnsi="Book Antiqua"/>
          <w:b/>
          <w:bCs/>
        </w:rPr>
        <w:t>Niederle</w:t>
      </w:r>
      <w:proofErr w:type="spellEnd"/>
      <w:r w:rsidRPr="00C761DF">
        <w:rPr>
          <w:rFonts w:ascii="Book Antiqua" w:hAnsi="Book Antiqua"/>
          <w:b/>
          <w:bCs/>
        </w:rPr>
        <w:t xml:space="preserve"> MB</w:t>
      </w:r>
      <w:r w:rsidRPr="00C761DF">
        <w:rPr>
          <w:rFonts w:ascii="Book Antiqua" w:hAnsi="Book Antiqua"/>
        </w:rPr>
        <w:t xml:space="preserve">, Hackl M, </w:t>
      </w:r>
      <w:proofErr w:type="spellStart"/>
      <w:r w:rsidRPr="00C761DF">
        <w:rPr>
          <w:rFonts w:ascii="Book Antiqua" w:hAnsi="Book Antiqua"/>
        </w:rPr>
        <w:t>Kaserer</w:t>
      </w:r>
      <w:proofErr w:type="spellEnd"/>
      <w:r w:rsidRPr="00C761DF">
        <w:rPr>
          <w:rFonts w:ascii="Book Antiqua" w:hAnsi="Book Antiqua"/>
        </w:rPr>
        <w:t xml:space="preserve"> K, </w:t>
      </w:r>
      <w:proofErr w:type="spellStart"/>
      <w:r w:rsidRPr="00C761DF">
        <w:rPr>
          <w:rFonts w:ascii="Book Antiqua" w:hAnsi="Book Antiqua"/>
        </w:rPr>
        <w:t>Niederle</w:t>
      </w:r>
      <w:proofErr w:type="spellEnd"/>
      <w:r w:rsidRPr="00C761DF">
        <w:rPr>
          <w:rFonts w:ascii="Book Antiqua" w:hAnsi="Book Antiqua"/>
        </w:rPr>
        <w:t xml:space="preserve"> B. </w:t>
      </w:r>
      <w:proofErr w:type="spellStart"/>
      <w:r w:rsidRPr="00C761DF">
        <w:rPr>
          <w:rFonts w:ascii="Book Antiqua" w:hAnsi="Book Antiqua"/>
        </w:rPr>
        <w:t>Gastroenteropancreatic</w:t>
      </w:r>
      <w:proofErr w:type="spellEnd"/>
      <w:r w:rsidRPr="00C761DF">
        <w:rPr>
          <w:rFonts w:ascii="Book Antiqua" w:hAnsi="Book Antiqua"/>
        </w:rPr>
        <w:t xml:space="preserve"> neuroendocrine </w:t>
      </w:r>
      <w:proofErr w:type="spellStart"/>
      <w:r w:rsidRPr="00C761DF">
        <w:rPr>
          <w:rFonts w:ascii="Book Antiqua" w:hAnsi="Book Antiqua"/>
        </w:rPr>
        <w:t>tumours</w:t>
      </w:r>
      <w:proofErr w:type="spellEnd"/>
      <w:r w:rsidRPr="00C761DF">
        <w:rPr>
          <w:rFonts w:ascii="Book Antiqua" w:hAnsi="Book Antiqua"/>
        </w:rPr>
        <w:t xml:space="preserve">: the current incidence and staging based on the WHO and European </w:t>
      </w:r>
      <w:r w:rsidRPr="00C761DF">
        <w:rPr>
          <w:rFonts w:ascii="Book Antiqua" w:hAnsi="Book Antiqua"/>
        </w:rPr>
        <w:lastRenderedPageBreak/>
        <w:t xml:space="preserve">Neuroendocrine </w:t>
      </w:r>
      <w:proofErr w:type="spellStart"/>
      <w:r w:rsidRPr="00C761DF">
        <w:rPr>
          <w:rFonts w:ascii="Book Antiqua" w:hAnsi="Book Antiqua"/>
        </w:rPr>
        <w:t>Tumour</w:t>
      </w:r>
      <w:proofErr w:type="spellEnd"/>
      <w:r w:rsidRPr="00C761DF">
        <w:rPr>
          <w:rFonts w:ascii="Book Antiqua" w:hAnsi="Book Antiqua"/>
        </w:rPr>
        <w:t xml:space="preserve"> Society classification: an analysis based on prospectively collected parameters. </w:t>
      </w:r>
      <w:proofErr w:type="spellStart"/>
      <w:r w:rsidRPr="00C761DF">
        <w:rPr>
          <w:rFonts w:ascii="Book Antiqua" w:hAnsi="Book Antiqua"/>
          <w:i/>
          <w:iCs/>
        </w:rPr>
        <w:t>Endocr</w:t>
      </w:r>
      <w:proofErr w:type="spellEnd"/>
      <w:r w:rsidRPr="00C761DF">
        <w:rPr>
          <w:rFonts w:ascii="Book Antiqua" w:hAnsi="Book Antiqua"/>
          <w:i/>
          <w:iCs/>
        </w:rPr>
        <w:t xml:space="preserve"> </w:t>
      </w:r>
      <w:proofErr w:type="spellStart"/>
      <w:r w:rsidRPr="00C761DF">
        <w:rPr>
          <w:rFonts w:ascii="Book Antiqua" w:hAnsi="Book Antiqua"/>
          <w:i/>
          <w:iCs/>
        </w:rPr>
        <w:t>Relat</w:t>
      </w:r>
      <w:proofErr w:type="spellEnd"/>
      <w:r w:rsidRPr="00C761DF">
        <w:rPr>
          <w:rFonts w:ascii="Book Antiqua" w:hAnsi="Book Antiqua"/>
          <w:i/>
          <w:iCs/>
        </w:rPr>
        <w:t xml:space="preserve"> Cancer</w:t>
      </w:r>
      <w:r w:rsidRPr="00C761DF">
        <w:rPr>
          <w:rFonts w:ascii="Book Antiqua" w:hAnsi="Book Antiqua"/>
        </w:rPr>
        <w:t xml:space="preserve"> 2010; </w:t>
      </w:r>
      <w:r w:rsidRPr="00C761DF">
        <w:rPr>
          <w:rFonts w:ascii="Book Antiqua" w:hAnsi="Book Antiqua"/>
          <w:b/>
          <w:bCs/>
        </w:rPr>
        <w:t>17</w:t>
      </w:r>
      <w:r w:rsidRPr="00C761DF">
        <w:rPr>
          <w:rFonts w:ascii="Book Antiqua" w:hAnsi="Book Antiqua"/>
        </w:rPr>
        <w:t>: 909-918 [PMID: 20702725 DOI: 10.1677/ERC-10-0152]</w:t>
      </w:r>
    </w:p>
    <w:p w14:paraId="124C35D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 </w:t>
      </w:r>
      <w:proofErr w:type="spellStart"/>
      <w:r w:rsidRPr="00C761DF">
        <w:rPr>
          <w:rFonts w:ascii="Book Antiqua" w:hAnsi="Book Antiqua"/>
          <w:b/>
          <w:bCs/>
        </w:rPr>
        <w:t>Rindi</w:t>
      </w:r>
      <w:proofErr w:type="spellEnd"/>
      <w:r w:rsidRPr="00C761DF">
        <w:rPr>
          <w:rFonts w:ascii="Book Antiqua" w:hAnsi="Book Antiqua"/>
          <w:b/>
          <w:bCs/>
        </w:rPr>
        <w:t xml:space="preserve"> G</w:t>
      </w:r>
      <w:r w:rsidRPr="00C761DF">
        <w:rPr>
          <w:rFonts w:ascii="Book Antiqua" w:hAnsi="Book Antiqua"/>
        </w:rPr>
        <w:t xml:space="preserve">, </w:t>
      </w:r>
      <w:proofErr w:type="spellStart"/>
      <w:r w:rsidRPr="00C761DF">
        <w:rPr>
          <w:rFonts w:ascii="Book Antiqua" w:hAnsi="Book Antiqua"/>
        </w:rPr>
        <w:t>Klersy</w:t>
      </w:r>
      <w:proofErr w:type="spellEnd"/>
      <w:r w:rsidRPr="00C761DF">
        <w:rPr>
          <w:rFonts w:ascii="Book Antiqua" w:hAnsi="Book Antiqua"/>
        </w:rPr>
        <w:t xml:space="preserve"> C, Albarello L, </w:t>
      </w:r>
      <w:proofErr w:type="spellStart"/>
      <w:r w:rsidRPr="00C761DF">
        <w:rPr>
          <w:rFonts w:ascii="Book Antiqua" w:hAnsi="Book Antiqua"/>
        </w:rPr>
        <w:t>Baudin</w:t>
      </w:r>
      <w:proofErr w:type="spellEnd"/>
      <w:r w:rsidRPr="00C761DF">
        <w:rPr>
          <w:rFonts w:ascii="Book Antiqua" w:hAnsi="Book Antiqua"/>
        </w:rPr>
        <w:t xml:space="preserve"> E, Bianchi A, </w:t>
      </w:r>
      <w:proofErr w:type="spellStart"/>
      <w:r w:rsidRPr="00C761DF">
        <w:rPr>
          <w:rFonts w:ascii="Book Antiqua" w:hAnsi="Book Antiqua"/>
        </w:rPr>
        <w:t>Buchler</w:t>
      </w:r>
      <w:proofErr w:type="spellEnd"/>
      <w:r w:rsidRPr="00C761DF">
        <w:rPr>
          <w:rFonts w:ascii="Book Antiqua" w:hAnsi="Book Antiqua"/>
        </w:rPr>
        <w:t xml:space="preserve"> MW, Caplin M, </w:t>
      </w:r>
      <w:proofErr w:type="spellStart"/>
      <w:r w:rsidRPr="00C761DF">
        <w:rPr>
          <w:rFonts w:ascii="Book Antiqua" w:hAnsi="Book Antiqua"/>
        </w:rPr>
        <w:t>Couvelard</w:t>
      </w:r>
      <w:proofErr w:type="spellEnd"/>
      <w:r w:rsidRPr="00C761DF">
        <w:rPr>
          <w:rFonts w:ascii="Book Antiqua" w:hAnsi="Book Antiqua"/>
        </w:rPr>
        <w:t xml:space="preserve"> A, </w:t>
      </w:r>
      <w:proofErr w:type="spellStart"/>
      <w:r w:rsidRPr="00C761DF">
        <w:rPr>
          <w:rFonts w:ascii="Book Antiqua" w:hAnsi="Book Antiqua"/>
        </w:rPr>
        <w:t>Cros</w:t>
      </w:r>
      <w:proofErr w:type="spellEnd"/>
      <w:r w:rsidRPr="00C761DF">
        <w:rPr>
          <w:rFonts w:ascii="Book Antiqua" w:hAnsi="Book Antiqua"/>
        </w:rPr>
        <w:t xml:space="preserve"> J, de Herder WW, </w:t>
      </w:r>
      <w:proofErr w:type="spellStart"/>
      <w:r w:rsidRPr="00C761DF">
        <w:rPr>
          <w:rFonts w:ascii="Book Antiqua" w:hAnsi="Book Antiqua"/>
        </w:rPr>
        <w:t>Delle</w:t>
      </w:r>
      <w:proofErr w:type="spellEnd"/>
      <w:r w:rsidRPr="00C761DF">
        <w:rPr>
          <w:rFonts w:ascii="Book Antiqua" w:hAnsi="Book Antiqua"/>
        </w:rPr>
        <w:t xml:space="preserve"> </w:t>
      </w:r>
      <w:proofErr w:type="spellStart"/>
      <w:r w:rsidRPr="00C761DF">
        <w:rPr>
          <w:rFonts w:ascii="Book Antiqua" w:hAnsi="Book Antiqua"/>
        </w:rPr>
        <w:t>Fave</w:t>
      </w:r>
      <w:proofErr w:type="spellEnd"/>
      <w:r w:rsidRPr="00C761DF">
        <w:rPr>
          <w:rFonts w:ascii="Book Antiqua" w:hAnsi="Book Antiqua"/>
        </w:rPr>
        <w:t xml:space="preserve"> G, </w:t>
      </w:r>
      <w:proofErr w:type="spellStart"/>
      <w:r w:rsidRPr="00C761DF">
        <w:rPr>
          <w:rFonts w:ascii="Book Antiqua" w:hAnsi="Book Antiqua"/>
        </w:rPr>
        <w:t>Doglioni</w:t>
      </w:r>
      <w:proofErr w:type="spellEnd"/>
      <w:r w:rsidRPr="00C761DF">
        <w:rPr>
          <w:rFonts w:ascii="Book Antiqua" w:hAnsi="Book Antiqua"/>
        </w:rPr>
        <w:t xml:space="preserve"> C, Federspiel B, Fischer L, </w:t>
      </w:r>
      <w:proofErr w:type="spellStart"/>
      <w:r w:rsidRPr="00C761DF">
        <w:rPr>
          <w:rFonts w:ascii="Book Antiqua" w:hAnsi="Book Antiqua"/>
        </w:rPr>
        <w:t>Fusai</w:t>
      </w:r>
      <w:proofErr w:type="spellEnd"/>
      <w:r w:rsidRPr="00C761DF">
        <w:rPr>
          <w:rFonts w:ascii="Book Antiqua" w:hAnsi="Book Antiqua"/>
        </w:rPr>
        <w:t xml:space="preserve"> G, Gavazzi F, Hansen CP, </w:t>
      </w:r>
      <w:proofErr w:type="spellStart"/>
      <w:r w:rsidRPr="00C761DF">
        <w:rPr>
          <w:rFonts w:ascii="Book Antiqua" w:hAnsi="Book Antiqua"/>
        </w:rPr>
        <w:t>Inzani</w:t>
      </w:r>
      <w:proofErr w:type="spellEnd"/>
      <w:r w:rsidRPr="00C761DF">
        <w:rPr>
          <w:rFonts w:ascii="Book Antiqua" w:hAnsi="Book Antiqua"/>
        </w:rPr>
        <w:t xml:space="preserve"> F, Jann H,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Knigge</w:t>
      </w:r>
      <w:proofErr w:type="spellEnd"/>
      <w:r w:rsidRPr="00C761DF">
        <w:rPr>
          <w:rFonts w:ascii="Book Antiqua" w:hAnsi="Book Antiqua"/>
        </w:rPr>
        <w:t xml:space="preserve"> UP, </w:t>
      </w:r>
      <w:proofErr w:type="spellStart"/>
      <w:r w:rsidRPr="00C761DF">
        <w:rPr>
          <w:rFonts w:ascii="Book Antiqua" w:hAnsi="Book Antiqua"/>
        </w:rPr>
        <w:t>Landoni</w:t>
      </w:r>
      <w:proofErr w:type="spellEnd"/>
      <w:r w:rsidRPr="00C761DF">
        <w:rPr>
          <w:rFonts w:ascii="Book Antiqua" w:hAnsi="Book Antiqua"/>
        </w:rPr>
        <w:t xml:space="preserve"> L, La Rosa S, Lawlor RT, Luong TV, Marinoni I, </w:t>
      </w:r>
      <w:proofErr w:type="spellStart"/>
      <w:r w:rsidRPr="00C761DF">
        <w:rPr>
          <w:rFonts w:ascii="Book Antiqua" w:hAnsi="Book Antiqua"/>
        </w:rPr>
        <w:t>Panzuto</w:t>
      </w:r>
      <w:proofErr w:type="spellEnd"/>
      <w:r w:rsidRPr="00C761DF">
        <w:rPr>
          <w:rFonts w:ascii="Book Antiqua" w:hAnsi="Book Antiqua"/>
        </w:rPr>
        <w:t xml:space="preserve"> F, Pape UF, </w:t>
      </w:r>
      <w:proofErr w:type="spellStart"/>
      <w:r w:rsidRPr="00C761DF">
        <w:rPr>
          <w:rFonts w:ascii="Book Antiqua" w:hAnsi="Book Antiqua"/>
        </w:rPr>
        <w:t>Partelli</w:t>
      </w:r>
      <w:proofErr w:type="spellEnd"/>
      <w:r w:rsidRPr="00C761DF">
        <w:rPr>
          <w:rFonts w:ascii="Book Antiqua" w:hAnsi="Book Antiqua"/>
        </w:rPr>
        <w:t xml:space="preserve"> S,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Rinzivillo</w:t>
      </w:r>
      <w:proofErr w:type="spellEnd"/>
      <w:r w:rsidRPr="00C761DF">
        <w:rPr>
          <w:rFonts w:ascii="Book Antiqua" w:hAnsi="Book Antiqua"/>
        </w:rPr>
        <w:t xml:space="preserve"> M, Rubini C, </w:t>
      </w:r>
      <w:proofErr w:type="spellStart"/>
      <w:r w:rsidRPr="00C761DF">
        <w:rPr>
          <w:rFonts w:ascii="Book Antiqua" w:hAnsi="Book Antiqua"/>
        </w:rPr>
        <w:t>Ruszniewski</w:t>
      </w:r>
      <w:proofErr w:type="spellEnd"/>
      <w:r w:rsidRPr="00C761DF">
        <w:rPr>
          <w:rFonts w:ascii="Book Antiqua" w:hAnsi="Book Antiqua"/>
        </w:rPr>
        <w:t xml:space="preserve"> P, Scarpa A, Schmitt A, </w:t>
      </w:r>
      <w:proofErr w:type="spellStart"/>
      <w:r w:rsidRPr="00C761DF">
        <w:rPr>
          <w:rFonts w:ascii="Book Antiqua" w:hAnsi="Book Antiqua"/>
        </w:rPr>
        <w:t>Schinzari</w:t>
      </w:r>
      <w:proofErr w:type="spellEnd"/>
      <w:r w:rsidRPr="00C761DF">
        <w:rPr>
          <w:rFonts w:ascii="Book Antiqua" w:hAnsi="Book Antiqua"/>
        </w:rPr>
        <w:t xml:space="preserve"> G, </w:t>
      </w:r>
      <w:proofErr w:type="spellStart"/>
      <w:r w:rsidRPr="00C761DF">
        <w:rPr>
          <w:rFonts w:ascii="Book Antiqua" w:hAnsi="Book Antiqua"/>
        </w:rPr>
        <w:t>Scoazec</w:t>
      </w:r>
      <w:proofErr w:type="spellEnd"/>
      <w:r w:rsidRPr="00C761DF">
        <w:rPr>
          <w:rFonts w:ascii="Book Antiqua" w:hAnsi="Book Antiqua"/>
        </w:rPr>
        <w:t xml:space="preserve"> JY, Sessa F, </w:t>
      </w:r>
      <w:proofErr w:type="spellStart"/>
      <w:r w:rsidRPr="00C761DF">
        <w:rPr>
          <w:rFonts w:ascii="Book Antiqua" w:hAnsi="Book Antiqua"/>
        </w:rPr>
        <w:t>Solcia</w:t>
      </w:r>
      <w:proofErr w:type="spellEnd"/>
      <w:r w:rsidRPr="00C761DF">
        <w:rPr>
          <w:rFonts w:ascii="Book Antiqua" w:hAnsi="Book Antiqua"/>
        </w:rPr>
        <w:t xml:space="preserve"> E, </w:t>
      </w:r>
      <w:proofErr w:type="spellStart"/>
      <w:r w:rsidRPr="00C761DF">
        <w:rPr>
          <w:rFonts w:ascii="Book Antiqua" w:hAnsi="Book Antiqua"/>
        </w:rPr>
        <w:t>Spaggiari</w:t>
      </w:r>
      <w:proofErr w:type="spellEnd"/>
      <w:r w:rsidRPr="00C761DF">
        <w:rPr>
          <w:rFonts w:ascii="Book Antiqua" w:hAnsi="Book Antiqua"/>
        </w:rPr>
        <w:t xml:space="preserve"> P, </w:t>
      </w:r>
      <w:proofErr w:type="spellStart"/>
      <w:r w:rsidRPr="00C761DF">
        <w:rPr>
          <w:rFonts w:ascii="Book Antiqua" w:hAnsi="Book Antiqua"/>
        </w:rPr>
        <w:t>Toumpanakis</w:t>
      </w:r>
      <w:proofErr w:type="spellEnd"/>
      <w:r w:rsidRPr="00C761DF">
        <w:rPr>
          <w:rFonts w:ascii="Book Antiqua" w:hAnsi="Book Antiqua"/>
        </w:rPr>
        <w:t xml:space="preserve"> C, </w:t>
      </w:r>
      <w:proofErr w:type="spellStart"/>
      <w:r w:rsidRPr="00C761DF">
        <w:rPr>
          <w:rFonts w:ascii="Book Antiqua" w:hAnsi="Book Antiqua"/>
        </w:rPr>
        <w:t>Vanoli</w:t>
      </w:r>
      <w:proofErr w:type="spellEnd"/>
      <w:r w:rsidRPr="00C761DF">
        <w:rPr>
          <w:rFonts w:ascii="Book Antiqua" w:hAnsi="Book Antiqua"/>
        </w:rPr>
        <w:t xml:space="preserve"> A, </w:t>
      </w:r>
      <w:proofErr w:type="spellStart"/>
      <w:r w:rsidRPr="00C761DF">
        <w:rPr>
          <w:rFonts w:ascii="Book Antiqua" w:hAnsi="Book Antiqua"/>
        </w:rPr>
        <w:t>Wiedenmann</w:t>
      </w:r>
      <w:proofErr w:type="spellEnd"/>
      <w:r w:rsidRPr="00C761DF">
        <w:rPr>
          <w:rFonts w:ascii="Book Antiqua" w:hAnsi="Book Antiqua"/>
        </w:rPr>
        <w:t xml:space="preserve"> B, Zamboni G, </w:t>
      </w:r>
      <w:proofErr w:type="spellStart"/>
      <w:r w:rsidRPr="00C761DF">
        <w:rPr>
          <w:rFonts w:ascii="Book Antiqua" w:hAnsi="Book Antiqua"/>
        </w:rPr>
        <w:t>Zandee</w:t>
      </w:r>
      <w:proofErr w:type="spellEnd"/>
      <w:r w:rsidRPr="00C761DF">
        <w:rPr>
          <w:rFonts w:ascii="Book Antiqua" w:hAnsi="Book Antiqua"/>
        </w:rPr>
        <w:t xml:space="preserve"> WT, </w:t>
      </w:r>
      <w:proofErr w:type="spellStart"/>
      <w:r w:rsidRPr="00C761DF">
        <w:rPr>
          <w:rFonts w:ascii="Book Antiqua" w:hAnsi="Book Antiqua"/>
        </w:rPr>
        <w:t>Zerbi</w:t>
      </w:r>
      <w:proofErr w:type="spellEnd"/>
      <w:r w:rsidRPr="00C761DF">
        <w:rPr>
          <w:rFonts w:ascii="Book Antiqua" w:hAnsi="Book Antiqua"/>
        </w:rPr>
        <w:t xml:space="preserve"> A, </w:t>
      </w:r>
      <w:proofErr w:type="spellStart"/>
      <w:r w:rsidRPr="00C761DF">
        <w:rPr>
          <w:rFonts w:ascii="Book Antiqua" w:hAnsi="Book Antiqua"/>
        </w:rPr>
        <w:t>Falconi</w:t>
      </w:r>
      <w:proofErr w:type="spellEnd"/>
      <w:r w:rsidRPr="00C761DF">
        <w:rPr>
          <w:rFonts w:ascii="Book Antiqua" w:hAnsi="Book Antiqua"/>
        </w:rPr>
        <w:t xml:space="preserve"> M. Competitive Testing of the WHO 2010 versus the WHO 2017 Grading of Pancreatic Neuroendocrine Neoplasms: Data from a Large International Cohort Study. </w:t>
      </w:r>
      <w:r w:rsidRPr="00C761DF">
        <w:rPr>
          <w:rFonts w:ascii="Book Antiqua" w:hAnsi="Book Antiqua"/>
          <w:i/>
          <w:iCs/>
        </w:rPr>
        <w:t>Neuroendocrinology</w:t>
      </w:r>
      <w:r w:rsidRPr="00C761DF">
        <w:rPr>
          <w:rFonts w:ascii="Book Antiqua" w:hAnsi="Book Antiqua"/>
        </w:rPr>
        <w:t xml:space="preserve"> 2018; </w:t>
      </w:r>
      <w:r w:rsidRPr="00C761DF">
        <w:rPr>
          <w:rFonts w:ascii="Book Antiqua" w:hAnsi="Book Antiqua"/>
          <w:b/>
          <w:bCs/>
        </w:rPr>
        <w:t>107</w:t>
      </w:r>
      <w:r w:rsidRPr="00C761DF">
        <w:rPr>
          <w:rFonts w:ascii="Book Antiqua" w:hAnsi="Book Antiqua"/>
        </w:rPr>
        <w:t>: 375-386 [PMID: 30300897 DOI: 10.1159/000494355]</w:t>
      </w:r>
    </w:p>
    <w:p w14:paraId="10BAB1A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11 </w:t>
      </w:r>
      <w:proofErr w:type="spellStart"/>
      <w:r w:rsidRPr="00C761DF">
        <w:rPr>
          <w:rFonts w:ascii="Book Antiqua" w:hAnsi="Book Antiqua"/>
          <w:b/>
          <w:bCs/>
        </w:rPr>
        <w:t>Dasari</w:t>
      </w:r>
      <w:proofErr w:type="spellEnd"/>
      <w:r w:rsidRPr="00C761DF">
        <w:rPr>
          <w:rFonts w:ascii="Book Antiqua" w:hAnsi="Book Antiqua"/>
          <w:b/>
          <w:bCs/>
        </w:rPr>
        <w:t xml:space="preserve"> A</w:t>
      </w:r>
      <w:r w:rsidRPr="00C761DF">
        <w:rPr>
          <w:rFonts w:ascii="Book Antiqua" w:hAnsi="Book Antiqua"/>
        </w:rPr>
        <w:t xml:space="preserve">, Shen C, Halperin D, Zhao B, Zhou S, Xu Y, Shih T, Yao JC. Trends in the Incidence, Prevalence, and Survival Outcomes in Patients </w:t>
      </w:r>
      <w:proofErr w:type="gramStart"/>
      <w:r w:rsidRPr="00C761DF">
        <w:rPr>
          <w:rFonts w:ascii="Book Antiqua" w:hAnsi="Book Antiqua"/>
        </w:rPr>
        <w:t>With</w:t>
      </w:r>
      <w:proofErr w:type="gramEnd"/>
      <w:r w:rsidRPr="00C761DF">
        <w:rPr>
          <w:rFonts w:ascii="Book Antiqua" w:hAnsi="Book Antiqua"/>
        </w:rPr>
        <w:t xml:space="preserve"> Neuroendocrine Tumors in the United States. </w:t>
      </w:r>
      <w:r w:rsidRPr="00C761DF">
        <w:rPr>
          <w:rFonts w:ascii="Book Antiqua" w:hAnsi="Book Antiqua"/>
          <w:i/>
          <w:iCs/>
        </w:rPr>
        <w:t>JAMA Oncol</w:t>
      </w:r>
      <w:r w:rsidRPr="00C761DF">
        <w:rPr>
          <w:rFonts w:ascii="Book Antiqua" w:hAnsi="Book Antiqua"/>
        </w:rPr>
        <w:t xml:space="preserve"> 2017; </w:t>
      </w:r>
      <w:r w:rsidRPr="00C761DF">
        <w:rPr>
          <w:rFonts w:ascii="Book Antiqua" w:hAnsi="Book Antiqua"/>
          <w:b/>
          <w:bCs/>
        </w:rPr>
        <w:t>3</w:t>
      </w:r>
      <w:r w:rsidRPr="00C761DF">
        <w:rPr>
          <w:rFonts w:ascii="Book Antiqua" w:hAnsi="Book Antiqua"/>
        </w:rPr>
        <w:t>: 1335-1342 [PMID: 28448665 DOI: 10.1001/jamaoncol.2017.0589]</w:t>
      </w:r>
    </w:p>
    <w:p w14:paraId="653E3C1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12 </w:t>
      </w:r>
      <w:r w:rsidRPr="00C761DF">
        <w:rPr>
          <w:rFonts w:ascii="Book Antiqua" w:hAnsi="Book Antiqua"/>
          <w:b/>
          <w:bCs/>
        </w:rPr>
        <w:t>Pavel M</w:t>
      </w:r>
      <w:r w:rsidRPr="00C761DF">
        <w:rPr>
          <w:rFonts w:ascii="Book Antiqua" w:hAnsi="Book Antiqua"/>
        </w:rPr>
        <w:t xml:space="preserve">, </w:t>
      </w:r>
      <w:proofErr w:type="spellStart"/>
      <w:r w:rsidRPr="00C761DF">
        <w:rPr>
          <w:rFonts w:ascii="Book Antiqua" w:hAnsi="Book Antiqua"/>
        </w:rPr>
        <w:t>Öberg</w:t>
      </w:r>
      <w:proofErr w:type="spellEnd"/>
      <w:r w:rsidRPr="00C761DF">
        <w:rPr>
          <w:rFonts w:ascii="Book Antiqua" w:hAnsi="Book Antiqua"/>
        </w:rPr>
        <w:t xml:space="preserve"> K, </w:t>
      </w:r>
      <w:proofErr w:type="spellStart"/>
      <w:r w:rsidRPr="00C761DF">
        <w:rPr>
          <w:rFonts w:ascii="Book Antiqua" w:hAnsi="Book Antiqua"/>
        </w:rPr>
        <w:t>Falconi</w:t>
      </w:r>
      <w:proofErr w:type="spellEnd"/>
      <w:r w:rsidRPr="00C761DF">
        <w:rPr>
          <w:rFonts w:ascii="Book Antiqua" w:hAnsi="Book Antiqua"/>
        </w:rPr>
        <w:t xml:space="preserve"> M, </w:t>
      </w:r>
      <w:proofErr w:type="spellStart"/>
      <w:r w:rsidRPr="00C761DF">
        <w:rPr>
          <w:rFonts w:ascii="Book Antiqua" w:hAnsi="Book Antiqua"/>
        </w:rPr>
        <w:t>Krenning</w:t>
      </w:r>
      <w:proofErr w:type="spellEnd"/>
      <w:r w:rsidRPr="00C761DF">
        <w:rPr>
          <w:rFonts w:ascii="Book Antiqua" w:hAnsi="Book Antiqua"/>
        </w:rPr>
        <w:t xml:space="preserve"> EP, </w:t>
      </w:r>
      <w:proofErr w:type="spellStart"/>
      <w:r w:rsidRPr="00C761DF">
        <w:rPr>
          <w:rFonts w:ascii="Book Antiqua" w:hAnsi="Book Antiqua"/>
        </w:rPr>
        <w:t>Sundin</w:t>
      </w:r>
      <w:proofErr w:type="spellEnd"/>
      <w:r w:rsidRPr="00C761DF">
        <w:rPr>
          <w:rFonts w:ascii="Book Antiqua" w:hAnsi="Book Antiqua"/>
        </w:rPr>
        <w:t xml:space="preserve"> A,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Berruti</w:t>
      </w:r>
      <w:proofErr w:type="spellEnd"/>
      <w:r w:rsidRPr="00C761DF">
        <w:rPr>
          <w:rFonts w:ascii="Book Antiqua" w:hAnsi="Book Antiqua"/>
        </w:rPr>
        <w:t xml:space="preserve"> A; ESMO Guidelines Committee. Electronic address: clinicalguidelines@esmo.org. </w:t>
      </w:r>
      <w:proofErr w:type="spellStart"/>
      <w:r w:rsidRPr="00C761DF">
        <w:rPr>
          <w:rFonts w:ascii="Book Antiqua" w:hAnsi="Book Antiqua"/>
        </w:rPr>
        <w:t>Gastroenteropancreatic</w:t>
      </w:r>
      <w:proofErr w:type="spellEnd"/>
      <w:r w:rsidRPr="00C761DF">
        <w:rPr>
          <w:rFonts w:ascii="Book Antiqua" w:hAnsi="Book Antiqua"/>
        </w:rPr>
        <w:t xml:space="preserve"> neuroendocrine neoplasms: ESMO Clinical Practice Guidelines for diagnosis, treatment and follow-up. </w:t>
      </w:r>
      <w:r w:rsidRPr="00C761DF">
        <w:rPr>
          <w:rFonts w:ascii="Book Antiqua" w:hAnsi="Book Antiqua"/>
          <w:i/>
          <w:iCs/>
        </w:rPr>
        <w:t>Ann Oncol</w:t>
      </w:r>
      <w:r w:rsidRPr="00C761DF">
        <w:rPr>
          <w:rFonts w:ascii="Book Antiqua" w:hAnsi="Book Antiqua"/>
        </w:rPr>
        <w:t xml:space="preserve"> 2020; </w:t>
      </w:r>
      <w:r w:rsidRPr="00C761DF">
        <w:rPr>
          <w:rFonts w:ascii="Book Antiqua" w:hAnsi="Book Antiqua"/>
          <w:b/>
          <w:bCs/>
        </w:rPr>
        <w:t>31</w:t>
      </w:r>
      <w:r w:rsidRPr="00C761DF">
        <w:rPr>
          <w:rFonts w:ascii="Book Antiqua" w:hAnsi="Book Antiqua"/>
        </w:rPr>
        <w:t>: 844-860 [PMID: 32272208 DOI: 10.1016/j.annonc.2020.03.304]</w:t>
      </w:r>
    </w:p>
    <w:p w14:paraId="1F952CAF" w14:textId="77777777" w:rsidR="00320EFD" w:rsidRPr="00F74646" w:rsidRDefault="00320EFD" w:rsidP="00C761DF">
      <w:pPr>
        <w:spacing w:line="360" w:lineRule="auto"/>
        <w:jc w:val="both"/>
        <w:rPr>
          <w:rFonts w:ascii="Book Antiqua" w:hAnsi="Book Antiqua"/>
          <w:lang w:val="pt-BR"/>
        </w:rPr>
      </w:pPr>
      <w:r w:rsidRPr="00C761DF">
        <w:rPr>
          <w:rFonts w:ascii="Book Antiqua" w:hAnsi="Book Antiqua"/>
        </w:rPr>
        <w:t xml:space="preserve">13 </w:t>
      </w:r>
      <w:proofErr w:type="spellStart"/>
      <w:r w:rsidRPr="00C761DF">
        <w:rPr>
          <w:rFonts w:ascii="Book Antiqua" w:hAnsi="Book Antiqua"/>
          <w:b/>
          <w:bCs/>
        </w:rPr>
        <w:t>Rindi</w:t>
      </w:r>
      <w:proofErr w:type="spellEnd"/>
      <w:r w:rsidRPr="00C761DF">
        <w:rPr>
          <w:rFonts w:ascii="Book Antiqua" w:hAnsi="Book Antiqua"/>
          <w:b/>
          <w:bCs/>
        </w:rPr>
        <w:t xml:space="preserve"> G</w:t>
      </w:r>
      <w:r w:rsidRPr="00C761DF">
        <w:rPr>
          <w:rFonts w:ascii="Book Antiqua" w:hAnsi="Book Antiqua"/>
        </w:rPr>
        <w:t xml:space="preserve">, </w:t>
      </w:r>
      <w:proofErr w:type="spellStart"/>
      <w:r w:rsidRPr="00C761DF">
        <w:rPr>
          <w:rFonts w:ascii="Book Antiqua" w:hAnsi="Book Antiqua"/>
        </w:rPr>
        <w:t>Inzani</w:t>
      </w:r>
      <w:proofErr w:type="spellEnd"/>
      <w:r w:rsidRPr="00C761DF">
        <w:rPr>
          <w:rFonts w:ascii="Book Antiqua" w:hAnsi="Book Antiqua"/>
        </w:rPr>
        <w:t xml:space="preserve"> F. Neuroendocrine neoplasm update: toward universal nomenclature. </w:t>
      </w:r>
      <w:proofErr w:type="spellStart"/>
      <w:r w:rsidRPr="00F74646">
        <w:rPr>
          <w:rFonts w:ascii="Book Antiqua" w:hAnsi="Book Antiqua"/>
          <w:i/>
          <w:iCs/>
          <w:lang w:val="pt-BR"/>
        </w:rPr>
        <w:t>Endocr</w:t>
      </w:r>
      <w:proofErr w:type="spellEnd"/>
      <w:r w:rsidRPr="00F74646">
        <w:rPr>
          <w:rFonts w:ascii="Book Antiqua" w:hAnsi="Book Antiqua"/>
          <w:i/>
          <w:iCs/>
          <w:lang w:val="pt-BR"/>
        </w:rPr>
        <w:t xml:space="preserve"> </w:t>
      </w:r>
      <w:proofErr w:type="spellStart"/>
      <w:r w:rsidRPr="00F74646">
        <w:rPr>
          <w:rFonts w:ascii="Book Antiqua" w:hAnsi="Book Antiqua"/>
          <w:i/>
          <w:iCs/>
          <w:lang w:val="pt-BR"/>
        </w:rPr>
        <w:t>Relat</w:t>
      </w:r>
      <w:proofErr w:type="spellEnd"/>
      <w:r w:rsidRPr="00F74646">
        <w:rPr>
          <w:rFonts w:ascii="Book Antiqua" w:hAnsi="Book Antiqua"/>
          <w:i/>
          <w:iCs/>
          <w:lang w:val="pt-BR"/>
        </w:rPr>
        <w:t xml:space="preserve"> </w:t>
      </w:r>
      <w:proofErr w:type="spellStart"/>
      <w:r w:rsidRPr="00F74646">
        <w:rPr>
          <w:rFonts w:ascii="Book Antiqua" w:hAnsi="Book Antiqua"/>
          <w:i/>
          <w:iCs/>
          <w:lang w:val="pt-BR"/>
        </w:rPr>
        <w:t>Cancer</w:t>
      </w:r>
      <w:proofErr w:type="spellEnd"/>
      <w:r w:rsidRPr="00F74646">
        <w:rPr>
          <w:rFonts w:ascii="Book Antiqua" w:hAnsi="Book Antiqua"/>
          <w:lang w:val="pt-BR"/>
        </w:rPr>
        <w:t xml:space="preserve"> 2020; </w:t>
      </w:r>
      <w:r w:rsidRPr="00F74646">
        <w:rPr>
          <w:rFonts w:ascii="Book Antiqua" w:hAnsi="Book Antiqua"/>
          <w:b/>
          <w:bCs/>
          <w:lang w:val="pt-BR"/>
        </w:rPr>
        <w:t>27</w:t>
      </w:r>
      <w:r w:rsidRPr="00F74646">
        <w:rPr>
          <w:rFonts w:ascii="Book Antiqua" w:hAnsi="Book Antiqua"/>
          <w:lang w:val="pt-BR"/>
        </w:rPr>
        <w:t>: R211-R218 [PMID: 32276263 DOI: 10.1530/ERC-20-0036]</w:t>
      </w:r>
    </w:p>
    <w:p w14:paraId="38DFEAA0" w14:textId="77777777" w:rsidR="00320EFD" w:rsidRPr="00C761DF" w:rsidRDefault="00320EFD" w:rsidP="00C761DF">
      <w:pPr>
        <w:spacing w:line="360" w:lineRule="auto"/>
        <w:jc w:val="both"/>
        <w:rPr>
          <w:rFonts w:ascii="Book Antiqua" w:hAnsi="Book Antiqua"/>
        </w:rPr>
      </w:pPr>
      <w:r w:rsidRPr="00F74646">
        <w:rPr>
          <w:rFonts w:ascii="Book Antiqua" w:hAnsi="Book Antiqua"/>
          <w:lang w:val="pt-BR"/>
        </w:rPr>
        <w:t xml:space="preserve">14 </w:t>
      </w:r>
      <w:r w:rsidRPr="00F74646">
        <w:rPr>
          <w:rFonts w:ascii="Book Antiqua" w:hAnsi="Book Antiqua"/>
          <w:b/>
          <w:bCs/>
          <w:lang w:val="pt-BR"/>
        </w:rPr>
        <w:t>Roberto GA</w:t>
      </w:r>
      <w:r w:rsidRPr="00F74646">
        <w:rPr>
          <w:rFonts w:ascii="Book Antiqua" w:hAnsi="Book Antiqua"/>
          <w:lang w:val="pt-BR"/>
        </w:rPr>
        <w:t xml:space="preserve">, Rodrigues CMB, Peixoto RD, </w:t>
      </w:r>
      <w:proofErr w:type="spellStart"/>
      <w:r w:rsidRPr="00F74646">
        <w:rPr>
          <w:rFonts w:ascii="Book Antiqua" w:hAnsi="Book Antiqua"/>
          <w:lang w:val="pt-BR"/>
        </w:rPr>
        <w:t>Younes</w:t>
      </w:r>
      <w:proofErr w:type="spellEnd"/>
      <w:r w:rsidRPr="00F74646">
        <w:rPr>
          <w:rFonts w:ascii="Book Antiqua" w:hAnsi="Book Antiqua"/>
          <w:lang w:val="pt-BR"/>
        </w:rPr>
        <w:t xml:space="preserve"> RN. </w:t>
      </w:r>
      <w:r w:rsidRPr="00C761DF">
        <w:rPr>
          <w:rFonts w:ascii="Book Antiqua" w:hAnsi="Book Antiqua"/>
        </w:rPr>
        <w:t xml:space="preserve">Gastric neuroendocrine tumor: A practical literature review. </w:t>
      </w:r>
      <w:r w:rsidRPr="00C761DF">
        <w:rPr>
          <w:rFonts w:ascii="Book Antiqua" w:hAnsi="Book Antiqua"/>
          <w:i/>
          <w:iCs/>
        </w:rPr>
        <w:t xml:space="preserve">World J </w:t>
      </w:r>
      <w:proofErr w:type="spellStart"/>
      <w:r w:rsidRPr="00C761DF">
        <w:rPr>
          <w:rFonts w:ascii="Book Antiqua" w:hAnsi="Book Antiqua"/>
          <w:i/>
          <w:iCs/>
        </w:rPr>
        <w:t>Gastrointest</w:t>
      </w:r>
      <w:proofErr w:type="spellEnd"/>
      <w:r w:rsidRPr="00C761DF">
        <w:rPr>
          <w:rFonts w:ascii="Book Antiqua" w:hAnsi="Book Antiqua"/>
          <w:i/>
          <w:iCs/>
        </w:rPr>
        <w:t xml:space="preserve"> Oncol</w:t>
      </w:r>
      <w:r w:rsidRPr="00C761DF">
        <w:rPr>
          <w:rFonts w:ascii="Book Antiqua" w:hAnsi="Book Antiqua"/>
        </w:rPr>
        <w:t xml:space="preserve"> 2020; </w:t>
      </w:r>
      <w:r w:rsidRPr="00C761DF">
        <w:rPr>
          <w:rFonts w:ascii="Book Antiqua" w:hAnsi="Book Antiqua"/>
          <w:b/>
          <w:bCs/>
        </w:rPr>
        <w:t>12</w:t>
      </w:r>
      <w:r w:rsidRPr="00C761DF">
        <w:rPr>
          <w:rFonts w:ascii="Book Antiqua" w:hAnsi="Book Antiqua"/>
        </w:rPr>
        <w:t>: 850-856 [PMID: 32879663 DOI: 10.4251/wjgo.v12.i8.850]</w:t>
      </w:r>
    </w:p>
    <w:p w14:paraId="0138C6AF" w14:textId="77777777" w:rsidR="00320EFD" w:rsidRPr="00C761DF" w:rsidRDefault="00320EFD" w:rsidP="00C761DF">
      <w:pPr>
        <w:spacing w:line="360" w:lineRule="auto"/>
        <w:jc w:val="both"/>
        <w:rPr>
          <w:rFonts w:ascii="Book Antiqua" w:hAnsi="Book Antiqua"/>
        </w:rPr>
      </w:pPr>
      <w:r w:rsidRPr="00F74646">
        <w:rPr>
          <w:rFonts w:ascii="Book Antiqua" w:hAnsi="Book Antiqua"/>
          <w:lang w:val="pt-BR"/>
        </w:rPr>
        <w:t xml:space="preserve">15 </w:t>
      </w:r>
      <w:proofErr w:type="spellStart"/>
      <w:r w:rsidRPr="00F74646">
        <w:rPr>
          <w:rFonts w:ascii="Book Antiqua" w:hAnsi="Book Antiqua"/>
          <w:b/>
          <w:bCs/>
          <w:lang w:val="pt-BR"/>
        </w:rPr>
        <w:t>Kaltsas</w:t>
      </w:r>
      <w:proofErr w:type="spellEnd"/>
      <w:r w:rsidRPr="00F74646">
        <w:rPr>
          <w:rFonts w:ascii="Book Antiqua" w:hAnsi="Book Antiqua"/>
          <w:b/>
          <w:bCs/>
          <w:lang w:val="pt-BR"/>
        </w:rPr>
        <w:t xml:space="preserve"> G</w:t>
      </w:r>
      <w:r w:rsidRPr="00F74646">
        <w:rPr>
          <w:rFonts w:ascii="Book Antiqua" w:hAnsi="Book Antiqua"/>
          <w:lang w:val="pt-BR"/>
        </w:rPr>
        <w:t xml:space="preserve">, </w:t>
      </w:r>
      <w:proofErr w:type="spellStart"/>
      <w:r w:rsidRPr="00F74646">
        <w:rPr>
          <w:rFonts w:ascii="Book Antiqua" w:hAnsi="Book Antiqua"/>
          <w:lang w:val="pt-BR"/>
        </w:rPr>
        <w:t>Caplin</w:t>
      </w:r>
      <w:proofErr w:type="spellEnd"/>
      <w:r w:rsidRPr="00F74646">
        <w:rPr>
          <w:rFonts w:ascii="Book Antiqua" w:hAnsi="Book Antiqua"/>
          <w:lang w:val="pt-BR"/>
        </w:rPr>
        <w:t xml:space="preserve"> M, Davies P, </w:t>
      </w:r>
      <w:proofErr w:type="spellStart"/>
      <w:r w:rsidRPr="00F74646">
        <w:rPr>
          <w:rFonts w:ascii="Book Antiqua" w:hAnsi="Book Antiqua"/>
          <w:lang w:val="pt-BR"/>
        </w:rPr>
        <w:t>Ferone</w:t>
      </w:r>
      <w:proofErr w:type="spellEnd"/>
      <w:r w:rsidRPr="00F74646">
        <w:rPr>
          <w:rFonts w:ascii="Book Antiqua" w:hAnsi="Book Antiqua"/>
          <w:lang w:val="pt-BR"/>
        </w:rPr>
        <w:t xml:space="preserve"> D, Garcia-</w:t>
      </w:r>
      <w:proofErr w:type="spellStart"/>
      <w:r w:rsidRPr="00F74646">
        <w:rPr>
          <w:rFonts w:ascii="Book Antiqua" w:hAnsi="Book Antiqua"/>
          <w:lang w:val="pt-BR"/>
        </w:rPr>
        <w:t>Carbonero</w:t>
      </w:r>
      <w:proofErr w:type="spellEnd"/>
      <w:r w:rsidRPr="00F74646">
        <w:rPr>
          <w:rFonts w:ascii="Book Antiqua" w:hAnsi="Book Antiqua"/>
          <w:lang w:val="pt-BR"/>
        </w:rPr>
        <w:t xml:space="preserve"> R, </w:t>
      </w:r>
      <w:proofErr w:type="spellStart"/>
      <w:r w:rsidRPr="00F74646">
        <w:rPr>
          <w:rFonts w:ascii="Book Antiqua" w:hAnsi="Book Antiqua"/>
          <w:lang w:val="pt-BR"/>
        </w:rPr>
        <w:t>Grozinsky-Glasberg</w:t>
      </w:r>
      <w:proofErr w:type="spellEnd"/>
      <w:r w:rsidRPr="00F74646">
        <w:rPr>
          <w:rFonts w:ascii="Book Antiqua" w:hAnsi="Book Antiqua"/>
          <w:lang w:val="pt-BR"/>
        </w:rPr>
        <w:t xml:space="preserve"> S, </w:t>
      </w:r>
      <w:proofErr w:type="spellStart"/>
      <w:r w:rsidRPr="00F74646">
        <w:rPr>
          <w:rFonts w:ascii="Book Antiqua" w:hAnsi="Book Antiqua"/>
          <w:lang w:val="pt-BR"/>
        </w:rPr>
        <w:t>Hörsch</w:t>
      </w:r>
      <w:proofErr w:type="spellEnd"/>
      <w:r w:rsidRPr="00F74646">
        <w:rPr>
          <w:rFonts w:ascii="Book Antiqua" w:hAnsi="Book Antiqua"/>
          <w:lang w:val="pt-BR"/>
        </w:rPr>
        <w:t xml:space="preserve"> D, </w:t>
      </w:r>
      <w:proofErr w:type="spellStart"/>
      <w:r w:rsidRPr="00F74646">
        <w:rPr>
          <w:rFonts w:ascii="Book Antiqua" w:hAnsi="Book Antiqua"/>
          <w:lang w:val="pt-BR"/>
        </w:rPr>
        <w:t>Tiensuu</w:t>
      </w:r>
      <w:proofErr w:type="spellEnd"/>
      <w:r w:rsidRPr="00F74646">
        <w:rPr>
          <w:rFonts w:ascii="Book Antiqua" w:hAnsi="Book Antiqua"/>
          <w:lang w:val="pt-BR"/>
        </w:rPr>
        <w:t xml:space="preserve"> </w:t>
      </w:r>
      <w:proofErr w:type="spellStart"/>
      <w:r w:rsidRPr="00F74646">
        <w:rPr>
          <w:rFonts w:ascii="Book Antiqua" w:hAnsi="Book Antiqua"/>
          <w:lang w:val="pt-BR"/>
        </w:rPr>
        <w:t>Janson</w:t>
      </w:r>
      <w:proofErr w:type="spellEnd"/>
      <w:r w:rsidRPr="00F74646">
        <w:rPr>
          <w:rFonts w:ascii="Book Antiqua" w:hAnsi="Book Antiqua"/>
          <w:lang w:val="pt-BR"/>
        </w:rPr>
        <w:t xml:space="preserve"> E, </w:t>
      </w:r>
      <w:proofErr w:type="spellStart"/>
      <w:r w:rsidRPr="00F74646">
        <w:rPr>
          <w:rFonts w:ascii="Book Antiqua" w:hAnsi="Book Antiqua"/>
          <w:lang w:val="pt-BR"/>
        </w:rPr>
        <w:t>Kianmanesh</w:t>
      </w:r>
      <w:proofErr w:type="spellEnd"/>
      <w:r w:rsidRPr="00F74646">
        <w:rPr>
          <w:rFonts w:ascii="Book Antiqua" w:hAnsi="Book Antiqua"/>
          <w:lang w:val="pt-BR"/>
        </w:rPr>
        <w:t xml:space="preserve"> R, </w:t>
      </w:r>
      <w:proofErr w:type="spellStart"/>
      <w:r w:rsidRPr="00F74646">
        <w:rPr>
          <w:rFonts w:ascii="Book Antiqua" w:hAnsi="Book Antiqua"/>
          <w:lang w:val="pt-BR"/>
        </w:rPr>
        <w:t>Kos-Kudla</w:t>
      </w:r>
      <w:proofErr w:type="spellEnd"/>
      <w:r w:rsidRPr="00F74646">
        <w:rPr>
          <w:rFonts w:ascii="Book Antiqua" w:hAnsi="Book Antiqua"/>
          <w:lang w:val="pt-BR"/>
        </w:rPr>
        <w:t xml:space="preserve"> B, Pavel M, </w:t>
      </w:r>
      <w:proofErr w:type="spellStart"/>
      <w:r w:rsidRPr="00F74646">
        <w:rPr>
          <w:rFonts w:ascii="Book Antiqua" w:hAnsi="Book Antiqua"/>
          <w:lang w:val="pt-BR"/>
        </w:rPr>
        <w:t>Rinke</w:t>
      </w:r>
      <w:proofErr w:type="spellEnd"/>
      <w:r w:rsidRPr="00F74646">
        <w:rPr>
          <w:rFonts w:ascii="Book Antiqua" w:hAnsi="Book Antiqua"/>
          <w:lang w:val="pt-BR"/>
        </w:rPr>
        <w:t xml:space="preserve"> A, </w:t>
      </w:r>
      <w:proofErr w:type="spellStart"/>
      <w:r w:rsidRPr="00F74646">
        <w:rPr>
          <w:rFonts w:ascii="Book Antiqua" w:hAnsi="Book Antiqua"/>
          <w:lang w:val="pt-BR"/>
        </w:rPr>
        <w:t>Falconi</w:t>
      </w:r>
      <w:proofErr w:type="spellEnd"/>
      <w:r w:rsidRPr="00F74646">
        <w:rPr>
          <w:rFonts w:ascii="Book Antiqua" w:hAnsi="Book Antiqua"/>
          <w:lang w:val="pt-BR"/>
        </w:rPr>
        <w:t xml:space="preserve"> M, de </w:t>
      </w:r>
      <w:proofErr w:type="spellStart"/>
      <w:r w:rsidRPr="00F74646">
        <w:rPr>
          <w:rFonts w:ascii="Book Antiqua" w:hAnsi="Book Antiqua"/>
          <w:lang w:val="pt-BR"/>
        </w:rPr>
        <w:t>Herder</w:t>
      </w:r>
      <w:proofErr w:type="spellEnd"/>
      <w:r w:rsidRPr="00F74646">
        <w:rPr>
          <w:rFonts w:ascii="Book Antiqua" w:hAnsi="Book Antiqua"/>
          <w:lang w:val="pt-BR"/>
        </w:rPr>
        <w:t xml:space="preserve"> WW; </w:t>
      </w:r>
      <w:proofErr w:type="spellStart"/>
      <w:r w:rsidRPr="00F74646">
        <w:rPr>
          <w:rFonts w:ascii="Book Antiqua" w:hAnsi="Book Antiqua"/>
          <w:lang w:val="pt-BR"/>
        </w:rPr>
        <w:t>Antibes</w:t>
      </w:r>
      <w:proofErr w:type="spellEnd"/>
      <w:r w:rsidRPr="00F74646">
        <w:rPr>
          <w:rFonts w:ascii="Book Antiqua" w:hAnsi="Book Antiqua"/>
          <w:lang w:val="pt-BR"/>
        </w:rPr>
        <w:t xml:space="preserve"> Consensus </w:t>
      </w:r>
      <w:proofErr w:type="spellStart"/>
      <w:r w:rsidRPr="00F74646">
        <w:rPr>
          <w:rFonts w:ascii="Book Antiqua" w:hAnsi="Book Antiqua"/>
          <w:lang w:val="pt-BR"/>
        </w:rPr>
        <w:t>Conference</w:t>
      </w:r>
      <w:proofErr w:type="spellEnd"/>
      <w:r w:rsidRPr="00F74646">
        <w:rPr>
          <w:rFonts w:ascii="Book Antiqua" w:hAnsi="Book Antiqua"/>
          <w:lang w:val="pt-BR"/>
        </w:rPr>
        <w:t xml:space="preserve"> </w:t>
      </w:r>
      <w:proofErr w:type="spellStart"/>
      <w:r w:rsidRPr="00F74646">
        <w:rPr>
          <w:rFonts w:ascii="Book Antiqua" w:hAnsi="Book Antiqua"/>
          <w:lang w:val="pt-BR"/>
        </w:rPr>
        <w:t>participants</w:t>
      </w:r>
      <w:proofErr w:type="spellEnd"/>
      <w:r w:rsidRPr="00F74646">
        <w:rPr>
          <w:rFonts w:ascii="Book Antiqua" w:hAnsi="Book Antiqua"/>
          <w:lang w:val="pt-BR"/>
        </w:rPr>
        <w:t xml:space="preserve">. </w:t>
      </w:r>
      <w:r w:rsidRPr="00C761DF">
        <w:rPr>
          <w:rFonts w:ascii="Book Antiqua" w:hAnsi="Book Antiqua"/>
        </w:rPr>
        <w:t xml:space="preserve">ENETS Consensus </w:t>
      </w:r>
      <w:r w:rsidRPr="00C761DF">
        <w:rPr>
          <w:rFonts w:ascii="Book Antiqua" w:hAnsi="Book Antiqua"/>
        </w:rPr>
        <w:lastRenderedPageBreak/>
        <w:t xml:space="preserve">Guidelines for the Standards of Care in Neuroendocrine Tumors: Pre- and Perioperative Therapy in Patients with Neuroendocrine Tumors. </w:t>
      </w:r>
      <w:r w:rsidRPr="00C761DF">
        <w:rPr>
          <w:rFonts w:ascii="Book Antiqua" w:hAnsi="Book Antiqua"/>
          <w:i/>
          <w:iCs/>
        </w:rPr>
        <w:t>Neuroendocrinology</w:t>
      </w:r>
      <w:r w:rsidRPr="00C761DF">
        <w:rPr>
          <w:rFonts w:ascii="Book Antiqua" w:hAnsi="Book Antiqua"/>
        </w:rPr>
        <w:t xml:space="preserve"> 2017; </w:t>
      </w:r>
      <w:r w:rsidRPr="00C761DF">
        <w:rPr>
          <w:rFonts w:ascii="Book Antiqua" w:hAnsi="Book Antiqua"/>
          <w:b/>
          <w:bCs/>
        </w:rPr>
        <w:t>105</w:t>
      </w:r>
      <w:r w:rsidRPr="00C761DF">
        <w:rPr>
          <w:rFonts w:ascii="Book Antiqua" w:hAnsi="Book Antiqua"/>
        </w:rPr>
        <w:t>: 245-254 [PMID: 28253514 DOI: 10.1159/000461583]</w:t>
      </w:r>
    </w:p>
    <w:p w14:paraId="7A2AD0C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16 </w:t>
      </w:r>
      <w:proofErr w:type="spellStart"/>
      <w:r w:rsidRPr="00C761DF">
        <w:rPr>
          <w:rFonts w:ascii="Book Antiqua" w:hAnsi="Book Antiqua"/>
          <w:b/>
          <w:bCs/>
        </w:rPr>
        <w:t>Hofland</w:t>
      </w:r>
      <w:proofErr w:type="spellEnd"/>
      <w:r w:rsidRPr="00C761DF">
        <w:rPr>
          <w:rFonts w:ascii="Book Antiqua" w:hAnsi="Book Antiqua"/>
          <w:b/>
          <w:bCs/>
        </w:rPr>
        <w:t xml:space="preserve"> J</w:t>
      </w:r>
      <w:r w:rsidRPr="00C761DF">
        <w:rPr>
          <w:rFonts w:ascii="Book Antiqua" w:hAnsi="Book Antiqua"/>
        </w:rPr>
        <w:t xml:space="preserve">, </w:t>
      </w:r>
      <w:proofErr w:type="spellStart"/>
      <w:r w:rsidRPr="00C761DF">
        <w:rPr>
          <w:rFonts w:ascii="Book Antiqua" w:hAnsi="Book Antiqua"/>
        </w:rPr>
        <w:t>Kaltsas</w:t>
      </w:r>
      <w:proofErr w:type="spellEnd"/>
      <w:r w:rsidRPr="00C761DF">
        <w:rPr>
          <w:rFonts w:ascii="Book Antiqua" w:hAnsi="Book Antiqua"/>
        </w:rPr>
        <w:t xml:space="preserve"> G, de Herder WW. Advances in the Diagnosis and Management of Well-Differentiated Neuroendocrine Neoplasms. </w:t>
      </w:r>
      <w:proofErr w:type="spellStart"/>
      <w:r w:rsidRPr="00C761DF">
        <w:rPr>
          <w:rFonts w:ascii="Book Antiqua" w:hAnsi="Book Antiqua"/>
          <w:i/>
          <w:iCs/>
        </w:rPr>
        <w:t>Endocr</w:t>
      </w:r>
      <w:proofErr w:type="spellEnd"/>
      <w:r w:rsidRPr="00C761DF">
        <w:rPr>
          <w:rFonts w:ascii="Book Antiqua" w:hAnsi="Book Antiqua"/>
          <w:i/>
          <w:iCs/>
        </w:rPr>
        <w:t xml:space="preserve"> Rev</w:t>
      </w:r>
      <w:r w:rsidRPr="00C761DF">
        <w:rPr>
          <w:rFonts w:ascii="Book Antiqua" w:hAnsi="Book Antiqua"/>
        </w:rPr>
        <w:t xml:space="preserve"> 2020; </w:t>
      </w:r>
      <w:r w:rsidRPr="00C761DF">
        <w:rPr>
          <w:rFonts w:ascii="Book Antiqua" w:hAnsi="Book Antiqua"/>
          <w:b/>
          <w:bCs/>
        </w:rPr>
        <w:t>41</w:t>
      </w:r>
      <w:r w:rsidRPr="00C761DF">
        <w:rPr>
          <w:rFonts w:ascii="Book Antiqua" w:hAnsi="Book Antiqua"/>
        </w:rPr>
        <w:t xml:space="preserve"> [PMID: 31555796 DOI: 10.1210/</w:t>
      </w:r>
      <w:proofErr w:type="spellStart"/>
      <w:r w:rsidRPr="00C761DF">
        <w:rPr>
          <w:rFonts w:ascii="Book Antiqua" w:hAnsi="Book Antiqua"/>
        </w:rPr>
        <w:t>endrev</w:t>
      </w:r>
      <w:proofErr w:type="spellEnd"/>
      <w:r w:rsidRPr="00C761DF">
        <w:rPr>
          <w:rFonts w:ascii="Book Antiqua" w:hAnsi="Book Antiqua"/>
        </w:rPr>
        <w:t>/bnz004]</w:t>
      </w:r>
    </w:p>
    <w:p w14:paraId="5798851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17 </w:t>
      </w:r>
      <w:r w:rsidRPr="00C761DF">
        <w:rPr>
          <w:rFonts w:ascii="Book Antiqua" w:hAnsi="Book Antiqua"/>
          <w:b/>
          <w:bCs/>
        </w:rPr>
        <w:t>Wang R</w:t>
      </w:r>
      <w:r w:rsidRPr="00C761DF">
        <w:rPr>
          <w:rFonts w:ascii="Book Antiqua" w:hAnsi="Book Antiqua"/>
        </w:rPr>
        <w:t>, Zheng-</w:t>
      </w:r>
      <w:proofErr w:type="spellStart"/>
      <w:r w:rsidRPr="00C761DF">
        <w:rPr>
          <w:rFonts w:ascii="Book Antiqua" w:hAnsi="Book Antiqua"/>
        </w:rPr>
        <w:t>Pywell</w:t>
      </w:r>
      <w:proofErr w:type="spellEnd"/>
      <w:r w:rsidRPr="00C761DF">
        <w:rPr>
          <w:rFonts w:ascii="Book Antiqua" w:hAnsi="Book Antiqua"/>
        </w:rPr>
        <w:t xml:space="preserve"> R, Chen HA, Bibb JA, Chen H, Rose JB. Management of Gastrointestinal Neuroendocrine Tumors. </w:t>
      </w:r>
      <w:r w:rsidRPr="00C761DF">
        <w:rPr>
          <w:rFonts w:ascii="Book Antiqua" w:hAnsi="Book Antiqua"/>
          <w:i/>
          <w:iCs/>
        </w:rPr>
        <w:t>Clin Med Insights Endocrinol Diabetes</w:t>
      </w:r>
      <w:r w:rsidRPr="00C761DF">
        <w:rPr>
          <w:rFonts w:ascii="Book Antiqua" w:hAnsi="Book Antiqua"/>
        </w:rPr>
        <w:t xml:space="preserve"> 2019; </w:t>
      </w:r>
      <w:r w:rsidRPr="00C761DF">
        <w:rPr>
          <w:rFonts w:ascii="Book Antiqua" w:hAnsi="Book Antiqua"/>
          <w:b/>
          <w:bCs/>
        </w:rPr>
        <w:t>12</w:t>
      </w:r>
      <w:r w:rsidRPr="00C761DF">
        <w:rPr>
          <w:rFonts w:ascii="Book Antiqua" w:hAnsi="Book Antiqua"/>
        </w:rPr>
        <w:t>: 1179551419884058 [PMID: 31695546 DOI: 10.1177/1179551419884058]</w:t>
      </w:r>
    </w:p>
    <w:p w14:paraId="113783A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18 </w:t>
      </w:r>
      <w:proofErr w:type="spellStart"/>
      <w:r w:rsidRPr="00C761DF">
        <w:rPr>
          <w:rFonts w:ascii="Book Antiqua" w:hAnsi="Book Antiqua"/>
          <w:b/>
          <w:bCs/>
        </w:rPr>
        <w:t>Niederle</w:t>
      </w:r>
      <w:proofErr w:type="spellEnd"/>
      <w:r w:rsidRPr="00C761DF">
        <w:rPr>
          <w:rFonts w:ascii="Book Antiqua" w:hAnsi="Book Antiqua"/>
          <w:b/>
          <w:bCs/>
        </w:rPr>
        <w:t xml:space="preserve"> B</w:t>
      </w:r>
      <w:r w:rsidRPr="00C761DF">
        <w:rPr>
          <w:rFonts w:ascii="Book Antiqua" w:hAnsi="Book Antiqua"/>
        </w:rPr>
        <w:t xml:space="preserve">, Pape UF, Costa F, Gross D, </w:t>
      </w:r>
      <w:proofErr w:type="spellStart"/>
      <w:r w:rsidRPr="00C761DF">
        <w:rPr>
          <w:rFonts w:ascii="Book Antiqua" w:hAnsi="Book Antiqua"/>
        </w:rPr>
        <w:t>Kelestimur</w:t>
      </w:r>
      <w:proofErr w:type="spellEnd"/>
      <w:r w:rsidRPr="00C761DF">
        <w:rPr>
          <w:rFonts w:ascii="Book Antiqua" w:hAnsi="Book Antiqua"/>
        </w:rPr>
        <w:t xml:space="preserve"> F, </w:t>
      </w:r>
      <w:proofErr w:type="spellStart"/>
      <w:r w:rsidRPr="00C761DF">
        <w:rPr>
          <w:rFonts w:ascii="Book Antiqua" w:hAnsi="Book Antiqua"/>
        </w:rPr>
        <w:t>Knigge</w:t>
      </w:r>
      <w:proofErr w:type="spellEnd"/>
      <w:r w:rsidRPr="00C761DF">
        <w:rPr>
          <w:rFonts w:ascii="Book Antiqua" w:hAnsi="Book Antiqua"/>
        </w:rPr>
        <w:t xml:space="preserve"> U, </w:t>
      </w:r>
      <w:proofErr w:type="spellStart"/>
      <w:r w:rsidRPr="00C761DF">
        <w:rPr>
          <w:rFonts w:ascii="Book Antiqua" w:hAnsi="Book Antiqua"/>
        </w:rPr>
        <w:t>Öberg</w:t>
      </w:r>
      <w:proofErr w:type="spellEnd"/>
      <w:r w:rsidRPr="00C761DF">
        <w:rPr>
          <w:rFonts w:ascii="Book Antiqua" w:hAnsi="Book Antiqua"/>
        </w:rPr>
        <w:t xml:space="preserve"> K, Pavel M,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Toumpanakis</w:t>
      </w:r>
      <w:proofErr w:type="spellEnd"/>
      <w:r w:rsidRPr="00C761DF">
        <w:rPr>
          <w:rFonts w:ascii="Book Antiqua" w:hAnsi="Book Antiqua"/>
        </w:rPr>
        <w:t xml:space="preserve"> C, O'Connor J, O'Toole D, </w:t>
      </w:r>
      <w:proofErr w:type="spellStart"/>
      <w:r w:rsidRPr="00C761DF">
        <w:rPr>
          <w:rFonts w:ascii="Book Antiqua" w:hAnsi="Book Antiqua"/>
        </w:rPr>
        <w:t>Krenning</w:t>
      </w:r>
      <w:proofErr w:type="spellEnd"/>
      <w:r w:rsidRPr="00C761DF">
        <w:rPr>
          <w:rFonts w:ascii="Book Antiqua" w:hAnsi="Book Antiqua"/>
        </w:rPr>
        <w:t xml:space="preserve"> E, Reed N, </w:t>
      </w:r>
      <w:proofErr w:type="spellStart"/>
      <w:r w:rsidRPr="00C761DF">
        <w:rPr>
          <w:rFonts w:ascii="Book Antiqua" w:hAnsi="Book Antiqua"/>
        </w:rPr>
        <w:t>Kianmanesh</w:t>
      </w:r>
      <w:proofErr w:type="spellEnd"/>
      <w:r w:rsidRPr="00C761DF">
        <w:rPr>
          <w:rFonts w:ascii="Book Antiqua" w:hAnsi="Book Antiqua"/>
        </w:rPr>
        <w:t xml:space="preserve"> R; Vienna Consensus Conference participants. ENETS Consensus Guidelines Update for Neuroendocrine Neoplasms of the Jejunum and Ileum. </w:t>
      </w:r>
      <w:r w:rsidRPr="00C761DF">
        <w:rPr>
          <w:rFonts w:ascii="Book Antiqua" w:hAnsi="Book Antiqua"/>
          <w:i/>
          <w:iCs/>
        </w:rPr>
        <w:t>Neuroendocrinology</w:t>
      </w:r>
      <w:r w:rsidRPr="00C761DF">
        <w:rPr>
          <w:rFonts w:ascii="Book Antiqua" w:hAnsi="Book Antiqua"/>
        </w:rPr>
        <w:t xml:space="preserve"> 2016; </w:t>
      </w:r>
      <w:r w:rsidRPr="00C761DF">
        <w:rPr>
          <w:rFonts w:ascii="Book Antiqua" w:hAnsi="Book Antiqua"/>
          <w:b/>
          <w:bCs/>
        </w:rPr>
        <w:t>103</w:t>
      </w:r>
      <w:r w:rsidRPr="00C761DF">
        <w:rPr>
          <w:rFonts w:ascii="Book Antiqua" w:hAnsi="Book Antiqua"/>
        </w:rPr>
        <w:t>: 125-138 [PMID: 26758972 DOI: 10.1159/000443170]</w:t>
      </w:r>
    </w:p>
    <w:p w14:paraId="19C34B0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19 </w:t>
      </w:r>
      <w:proofErr w:type="spellStart"/>
      <w:r w:rsidRPr="00C761DF">
        <w:rPr>
          <w:rFonts w:ascii="Book Antiqua" w:hAnsi="Book Antiqua"/>
          <w:b/>
          <w:bCs/>
        </w:rPr>
        <w:t>Tsoli</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Chatzellis</w:t>
      </w:r>
      <w:proofErr w:type="spellEnd"/>
      <w:r w:rsidRPr="00C761DF">
        <w:rPr>
          <w:rFonts w:ascii="Book Antiqua" w:hAnsi="Book Antiqua"/>
        </w:rPr>
        <w:t xml:space="preserve"> E, </w:t>
      </w:r>
      <w:proofErr w:type="spellStart"/>
      <w:r w:rsidRPr="00C761DF">
        <w:rPr>
          <w:rFonts w:ascii="Book Antiqua" w:hAnsi="Book Antiqua"/>
        </w:rPr>
        <w:t>Koumarianou</w:t>
      </w:r>
      <w:proofErr w:type="spellEnd"/>
      <w:r w:rsidRPr="00C761DF">
        <w:rPr>
          <w:rFonts w:ascii="Book Antiqua" w:hAnsi="Book Antiqua"/>
        </w:rPr>
        <w:t xml:space="preserve"> A, </w:t>
      </w:r>
      <w:proofErr w:type="spellStart"/>
      <w:r w:rsidRPr="00C761DF">
        <w:rPr>
          <w:rFonts w:ascii="Book Antiqua" w:hAnsi="Book Antiqua"/>
        </w:rPr>
        <w:t>Kolomodi</w:t>
      </w:r>
      <w:proofErr w:type="spellEnd"/>
      <w:r w:rsidRPr="00C761DF">
        <w:rPr>
          <w:rFonts w:ascii="Book Antiqua" w:hAnsi="Book Antiqua"/>
        </w:rPr>
        <w:t xml:space="preserve"> D, </w:t>
      </w:r>
      <w:proofErr w:type="spellStart"/>
      <w:r w:rsidRPr="00C761DF">
        <w:rPr>
          <w:rFonts w:ascii="Book Antiqua" w:hAnsi="Book Antiqua"/>
        </w:rPr>
        <w:t>Kaltsas</w:t>
      </w:r>
      <w:proofErr w:type="spellEnd"/>
      <w:r w:rsidRPr="00C761DF">
        <w:rPr>
          <w:rFonts w:ascii="Book Antiqua" w:hAnsi="Book Antiqua"/>
        </w:rPr>
        <w:t xml:space="preserve"> G. Current best practice in the management of neuroendocrine tumors. </w:t>
      </w:r>
      <w:proofErr w:type="spellStart"/>
      <w:r w:rsidRPr="00C761DF">
        <w:rPr>
          <w:rFonts w:ascii="Book Antiqua" w:hAnsi="Book Antiqua"/>
          <w:i/>
          <w:iCs/>
        </w:rPr>
        <w:t>Ther</w:t>
      </w:r>
      <w:proofErr w:type="spellEnd"/>
      <w:r w:rsidRPr="00C761DF">
        <w:rPr>
          <w:rFonts w:ascii="Book Antiqua" w:hAnsi="Book Antiqua"/>
          <w:i/>
          <w:iCs/>
        </w:rPr>
        <w:t xml:space="preserve"> Adv Endocrinol </w:t>
      </w:r>
      <w:proofErr w:type="spellStart"/>
      <w:r w:rsidRPr="00C761DF">
        <w:rPr>
          <w:rFonts w:ascii="Book Antiqua" w:hAnsi="Book Antiqua"/>
          <w:i/>
          <w:iCs/>
        </w:rPr>
        <w:t>Metab</w:t>
      </w:r>
      <w:proofErr w:type="spellEnd"/>
      <w:r w:rsidRPr="00C761DF">
        <w:rPr>
          <w:rFonts w:ascii="Book Antiqua" w:hAnsi="Book Antiqua"/>
        </w:rPr>
        <w:t xml:space="preserve"> 2019; </w:t>
      </w:r>
      <w:r w:rsidRPr="00C761DF">
        <w:rPr>
          <w:rFonts w:ascii="Book Antiqua" w:hAnsi="Book Antiqua"/>
          <w:b/>
          <w:bCs/>
        </w:rPr>
        <w:t>10</w:t>
      </w:r>
      <w:r w:rsidRPr="00C761DF">
        <w:rPr>
          <w:rFonts w:ascii="Book Antiqua" w:hAnsi="Book Antiqua"/>
        </w:rPr>
        <w:t>: 2042018818804698 [PMID: 30800264 DOI: 10.1177/2042018818804698]</w:t>
      </w:r>
    </w:p>
    <w:p w14:paraId="74223AC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20 </w:t>
      </w:r>
      <w:proofErr w:type="spellStart"/>
      <w:r w:rsidRPr="00C761DF">
        <w:rPr>
          <w:rFonts w:ascii="Book Antiqua" w:hAnsi="Book Antiqua"/>
          <w:b/>
          <w:bCs/>
        </w:rPr>
        <w:t>Koumarianou</w:t>
      </w:r>
      <w:proofErr w:type="spellEnd"/>
      <w:r w:rsidRPr="00C761DF">
        <w:rPr>
          <w:rFonts w:ascii="Book Antiqua" w:hAnsi="Book Antiqua"/>
          <w:b/>
          <w:bCs/>
        </w:rPr>
        <w:t xml:space="preserve"> A</w:t>
      </w:r>
      <w:r w:rsidRPr="00C761DF">
        <w:rPr>
          <w:rFonts w:ascii="Book Antiqua" w:hAnsi="Book Antiqua"/>
        </w:rPr>
        <w:t xml:space="preserve">, </w:t>
      </w:r>
      <w:proofErr w:type="spellStart"/>
      <w:r w:rsidRPr="00C761DF">
        <w:rPr>
          <w:rFonts w:ascii="Book Antiqua" w:hAnsi="Book Antiqua"/>
        </w:rPr>
        <w:t>Alexandraki</w:t>
      </w:r>
      <w:proofErr w:type="spellEnd"/>
      <w:r w:rsidRPr="00C761DF">
        <w:rPr>
          <w:rFonts w:ascii="Book Antiqua" w:hAnsi="Book Antiqua"/>
        </w:rPr>
        <w:t xml:space="preserve"> KI, </w:t>
      </w:r>
      <w:proofErr w:type="spellStart"/>
      <w:r w:rsidRPr="00C761DF">
        <w:rPr>
          <w:rFonts w:ascii="Book Antiqua" w:hAnsi="Book Antiqua"/>
        </w:rPr>
        <w:t>Wallin</w:t>
      </w:r>
      <w:proofErr w:type="spellEnd"/>
      <w:r w:rsidRPr="00C761DF">
        <w:rPr>
          <w:rFonts w:ascii="Book Antiqua" w:hAnsi="Book Antiqua"/>
        </w:rPr>
        <w:t xml:space="preserve"> G, </w:t>
      </w:r>
      <w:proofErr w:type="spellStart"/>
      <w:r w:rsidRPr="00C761DF">
        <w:rPr>
          <w:rFonts w:ascii="Book Antiqua" w:hAnsi="Book Antiqua"/>
        </w:rPr>
        <w:t>Kaltsas</w:t>
      </w:r>
      <w:proofErr w:type="spellEnd"/>
      <w:r w:rsidRPr="00C761DF">
        <w:rPr>
          <w:rFonts w:ascii="Book Antiqua" w:hAnsi="Book Antiqua"/>
        </w:rPr>
        <w:t xml:space="preserve"> G, Daskalakis K. Pathogenesis and Clinical Management of Mesenteric Fibrosis in Small Intestinal </w:t>
      </w:r>
      <w:proofErr w:type="spellStart"/>
      <w:r w:rsidRPr="00C761DF">
        <w:rPr>
          <w:rFonts w:ascii="Book Antiqua" w:hAnsi="Book Antiqua"/>
        </w:rPr>
        <w:t>Neuroendocine</w:t>
      </w:r>
      <w:proofErr w:type="spellEnd"/>
      <w:r w:rsidRPr="00C761DF">
        <w:rPr>
          <w:rFonts w:ascii="Book Antiqua" w:hAnsi="Book Antiqua"/>
        </w:rPr>
        <w:t xml:space="preserve"> Neoplasms: A Systematic Review. </w:t>
      </w:r>
      <w:r w:rsidRPr="00C761DF">
        <w:rPr>
          <w:rFonts w:ascii="Book Antiqua" w:hAnsi="Book Antiqua"/>
          <w:i/>
          <w:iCs/>
        </w:rPr>
        <w:t>J Clin Med</w:t>
      </w:r>
      <w:r w:rsidRPr="00C761DF">
        <w:rPr>
          <w:rFonts w:ascii="Book Antiqua" w:hAnsi="Book Antiqua"/>
        </w:rPr>
        <w:t xml:space="preserve"> 2020; </w:t>
      </w:r>
      <w:r w:rsidRPr="00C761DF">
        <w:rPr>
          <w:rFonts w:ascii="Book Antiqua" w:hAnsi="Book Antiqua"/>
          <w:b/>
          <w:bCs/>
        </w:rPr>
        <w:t>9</w:t>
      </w:r>
      <w:r w:rsidRPr="00C761DF">
        <w:rPr>
          <w:rFonts w:ascii="Book Antiqua" w:hAnsi="Book Antiqua"/>
        </w:rPr>
        <w:t xml:space="preserve"> [PMID: 32521677 DOI: 10.3390/jcm9061777]</w:t>
      </w:r>
    </w:p>
    <w:p w14:paraId="60370D49"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21 </w:t>
      </w:r>
      <w:r w:rsidRPr="00C761DF">
        <w:rPr>
          <w:rFonts w:ascii="Book Antiqua" w:hAnsi="Book Antiqua"/>
          <w:b/>
          <w:bCs/>
        </w:rPr>
        <w:t>Fox DJ</w:t>
      </w:r>
      <w:r w:rsidRPr="00C761DF">
        <w:rPr>
          <w:rFonts w:ascii="Book Antiqua" w:hAnsi="Book Antiqua"/>
        </w:rPr>
        <w:t xml:space="preserve">, </w:t>
      </w:r>
      <w:proofErr w:type="spellStart"/>
      <w:r w:rsidRPr="00C761DF">
        <w:rPr>
          <w:rFonts w:ascii="Book Antiqua" w:hAnsi="Book Antiqua"/>
        </w:rPr>
        <w:t>Khattar</w:t>
      </w:r>
      <w:proofErr w:type="spellEnd"/>
      <w:r w:rsidRPr="00C761DF">
        <w:rPr>
          <w:rFonts w:ascii="Book Antiqua" w:hAnsi="Book Antiqua"/>
        </w:rPr>
        <w:t xml:space="preserve"> RS. Carcinoid heart disease: presentation, diagnosis, and management. </w:t>
      </w:r>
      <w:r w:rsidRPr="00C761DF">
        <w:rPr>
          <w:rFonts w:ascii="Book Antiqua" w:hAnsi="Book Antiqua"/>
          <w:i/>
          <w:iCs/>
        </w:rPr>
        <w:t>Heart</w:t>
      </w:r>
      <w:r w:rsidRPr="00C761DF">
        <w:rPr>
          <w:rFonts w:ascii="Book Antiqua" w:hAnsi="Book Antiqua"/>
        </w:rPr>
        <w:t xml:space="preserve"> 2004; </w:t>
      </w:r>
      <w:r w:rsidRPr="00C761DF">
        <w:rPr>
          <w:rFonts w:ascii="Book Antiqua" w:hAnsi="Book Antiqua"/>
          <w:b/>
          <w:bCs/>
        </w:rPr>
        <w:t>90</w:t>
      </w:r>
      <w:r w:rsidRPr="00C761DF">
        <w:rPr>
          <w:rFonts w:ascii="Book Antiqua" w:hAnsi="Book Antiqua"/>
        </w:rPr>
        <w:t>: 1224-1228 [PMID: 15367531 DOI: 10.1136/hrt.2004.040329]</w:t>
      </w:r>
    </w:p>
    <w:p w14:paraId="3B058D8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22 </w:t>
      </w:r>
      <w:r w:rsidRPr="00C761DF">
        <w:rPr>
          <w:rFonts w:ascii="Book Antiqua" w:hAnsi="Book Antiqua"/>
          <w:b/>
          <w:bCs/>
        </w:rPr>
        <w:t>Ahmed M</w:t>
      </w:r>
      <w:r w:rsidRPr="00C761DF">
        <w:rPr>
          <w:rFonts w:ascii="Book Antiqua" w:hAnsi="Book Antiqua"/>
        </w:rPr>
        <w:t xml:space="preserve">. Gastrointestinal neuroendocrine tumors in 2020. </w:t>
      </w:r>
      <w:r w:rsidRPr="00C761DF">
        <w:rPr>
          <w:rFonts w:ascii="Book Antiqua" w:hAnsi="Book Antiqua"/>
          <w:i/>
          <w:iCs/>
        </w:rPr>
        <w:t xml:space="preserve">World J </w:t>
      </w:r>
      <w:proofErr w:type="spellStart"/>
      <w:r w:rsidRPr="00C761DF">
        <w:rPr>
          <w:rFonts w:ascii="Book Antiqua" w:hAnsi="Book Antiqua"/>
          <w:i/>
          <w:iCs/>
        </w:rPr>
        <w:t>Gastrointest</w:t>
      </w:r>
      <w:proofErr w:type="spellEnd"/>
      <w:r w:rsidRPr="00C761DF">
        <w:rPr>
          <w:rFonts w:ascii="Book Antiqua" w:hAnsi="Book Antiqua"/>
          <w:i/>
          <w:iCs/>
        </w:rPr>
        <w:t xml:space="preserve"> Oncol</w:t>
      </w:r>
      <w:r w:rsidRPr="00C761DF">
        <w:rPr>
          <w:rFonts w:ascii="Book Antiqua" w:hAnsi="Book Antiqua"/>
        </w:rPr>
        <w:t xml:space="preserve"> 2020; </w:t>
      </w:r>
      <w:r w:rsidRPr="00C761DF">
        <w:rPr>
          <w:rFonts w:ascii="Book Antiqua" w:hAnsi="Book Antiqua"/>
          <w:b/>
          <w:bCs/>
        </w:rPr>
        <w:t>12</w:t>
      </w:r>
      <w:r w:rsidRPr="00C761DF">
        <w:rPr>
          <w:rFonts w:ascii="Book Antiqua" w:hAnsi="Book Antiqua"/>
        </w:rPr>
        <w:t>: 791-807 [PMID: 32879660 DOI: 10.4251/wjgo.v12.i8.791]</w:t>
      </w:r>
    </w:p>
    <w:p w14:paraId="5F142081"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23 </w:t>
      </w:r>
      <w:proofErr w:type="spellStart"/>
      <w:r w:rsidRPr="00C761DF">
        <w:rPr>
          <w:rFonts w:ascii="Book Antiqua" w:hAnsi="Book Antiqua"/>
          <w:b/>
          <w:bCs/>
        </w:rPr>
        <w:t>Vanoli</w:t>
      </w:r>
      <w:proofErr w:type="spellEnd"/>
      <w:r w:rsidRPr="00C761DF">
        <w:rPr>
          <w:rFonts w:ascii="Book Antiqua" w:hAnsi="Book Antiqua"/>
          <w:b/>
          <w:bCs/>
        </w:rPr>
        <w:t xml:space="preserve"> A</w:t>
      </w:r>
      <w:r w:rsidRPr="00C761DF">
        <w:rPr>
          <w:rFonts w:ascii="Book Antiqua" w:hAnsi="Book Antiqua"/>
        </w:rPr>
        <w:t xml:space="preserve">, La Rosa S, </w:t>
      </w:r>
      <w:proofErr w:type="spellStart"/>
      <w:r w:rsidRPr="00C761DF">
        <w:rPr>
          <w:rFonts w:ascii="Book Antiqua" w:hAnsi="Book Antiqua"/>
        </w:rPr>
        <w:t>Klersy</w:t>
      </w:r>
      <w:proofErr w:type="spellEnd"/>
      <w:r w:rsidRPr="00C761DF">
        <w:rPr>
          <w:rFonts w:ascii="Book Antiqua" w:hAnsi="Book Antiqua"/>
        </w:rPr>
        <w:t xml:space="preserve"> C, Grillo F, Albarello L, </w:t>
      </w:r>
      <w:proofErr w:type="spellStart"/>
      <w:r w:rsidRPr="00C761DF">
        <w:rPr>
          <w:rFonts w:ascii="Book Antiqua" w:hAnsi="Book Antiqua"/>
        </w:rPr>
        <w:t>Inzani</w:t>
      </w:r>
      <w:proofErr w:type="spellEnd"/>
      <w:r w:rsidRPr="00C761DF">
        <w:rPr>
          <w:rFonts w:ascii="Book Antiqua" w:hAnsi="Book Antiqua"/>
        </w:rPr>
        <w:t xml:space="preserve"> F, </w:t>
      </w:r>
      <w:proofErr w:type="spellStart"/>
      <w:r w:rsidRPr="00C761DF">
        <w:rPr>
          <w:rFonts w:ascii="Book Antiqua" w:hAnsi="Book Antiqua"/>
        </w:rPr>
        <w:t>Maragliano</w:t>
      </w:r>
      <w:proofErr w:type="spellEnd"/>
      <w:r w:rsidRPr="00C761DF">
        <w:rPr>
          <w:rFonts w:ascii="Book Antiqua" w:hAnsi="Book Antiqua"/>
        </w:rPr>
        <w:t xml:space="preserve"> R, </w:t>
      </w:r>
      <w:proofErr w:type="spellStart"/>
      <w:r w:rsidRPr="00C761DF">
        <w:rPr>
          <w:rFonts w:ascii="Book Antiqua" w:hAnsi="Book Antiqua"/>
        </w:rPr>
        <w:t>Manca</w:t>
      </w:r>
      <w:proofErr w:type="spellEnd"/>
      <w:r w:rsidRPr="00C761DF">
        <w:rPr>
          <w:rFonts w:ascii="Book Antiqua" w:hAnsi="Book Antiqua"/>
        </w:rPr>
        <w:t xml:space="preserve"> R, </w:t>
      </w:r>
      <w:proofErr w:type="spellStart"/>
      <w:r w:rsidRPr="00C761DF">
        <w:rPr>
          <w:rFonts w:ascii="Book Antiqua" w:hAnsi="Book Antiqua"/>
        </w:rPr>
        <w:t>Luinetti</w:t>
      </w:r>
      <w:proofErr w:type="spellEnd"/>
      <w:r w:rsidRPr="00C761DF">
        <w:rPr>
          <w:rFonts w:ascii="Book Antiqua" w:hAnsi="Book Antiqua"/>
        </w:rPr>
        <w:t xml:space="preserve"> O, </w:t>
      </w:r>
      <w:proofErr w:type="spellStart"/>
      <w:r w:rsidRPr="00C761DF">
        <w:rPr>
          <w:rFonts w:ascii="Book Antiqua" w:hAnsi="Book Antiqua"/>
        </w:rPr>
        <w:t>Milione</w:t>
      </w:r>
      <w:proofErr w:type="spellEnd"/>
      <w:r w:rsidRPr="00C761DF">
        <w:rPr>
          <w:rFonts w:ascii="Book Antiqua" w:hAnsi="Book Antiqua"/>
        </w:rPr>
        <w:t xml:space="preserve"> M, </w:t>
      </w:r>
      <w:proofErr w:type="spellStart"/>
      <w:r w:rsidRPr="00C761DF">
        <w:rPr>
          <w:rFonts w:ascii="Book Antiqua" w:hAnsi="Book Antiqua"/>
        </w:rPr>
        <w:t>Doglioni</w:t>
      </w:r>
      <w:proofErr w:type="spellEnd"/>
      <w:r w:rsidRPr="00C761DF">
        <w:rPr>
          <w:rFonts w:ascii="Book Antiqua" w:hAnsi="Book Antiqua"/>
        </w:rPr>
        <w:t xml:space="preserve"> C, </w:t>
      </w:r>
      <w:proofErr w:type="spellStart"/>
      <w:r w:rsidRPr="00C761DF">
        <w:rPr>
          <w:rFonts w:ascii="Book Antiqua" w:hAnsi="Book Antiqua"/>
        </w:rPr>
        <w:t>Rindi</w:t>
      </w:r>
      <w:proofErr w:type="spellEnd"/>
      <w:r w:rsidRPr="00C761DF">
        <w:rPr>
          <w:rFonts w:ascii="Book Antiqua" w:hAnsi="Book Antiqua"/>
        </w:rPr>
        <w:t xml:space="preserve"> G, Capella C, </w:t>
      </w:r>
      <w:proofErr w:type="spellStart"/>
      <w:r w:rsidRPr="00C761DF">
        <w:rPr>
          <w:rFonts w:ascii="Book Antiqua" w:hAnsi="Book Antiqua"/>
        </w:rPr>
        <w:t>Solcia</w:t>
      </w:r>
      <w:proofErr w:type="spellEnd"/>
      <w:r w:rsidRPr="00C761DF">
        <w:rPr>
          <w:rFonts w:ascii="Book Antiqua" w:hAnsi="Book Antiqua"/>
        </w:rPr>
        <w:t xml:space="preserve"> E. Four Neuroendocrine Tumor Types and Neuroendocrine Carcinoma of the Duodenum: Analysis of 203 Cases. </w:t>
      </w:r>
      <w:r w:rsidRPr="00C761DF">
        <w:rPr>
          <w:rFonts w:ascii="Book Antiqua" w:hAnsi="Book Antiqua"/>
          <w:i/>
          <w:iCs/>
        </w:rPr>
        <w:t>Neuroendocrinology</w:t>
      </w:r>
      <w:r w:rsidRPr="00C761DF">
        <w:rPr>
          <w:rFonts w:ascii="Book Antiqua" w:hAnsi="Book Antiqua"/>
        </w:rPr>
        <w:t xml:space="preserve"> 2017; </w:t>
      </w:r>
      <w:r w:rsidRPr="00C761DF">
        <w:rPr>
          <w:rFonts w:ascii="Book Antiqua" w:hAnsi="Book Antiqua"/>
          <w:b/>
          <w:bCs/>
        </w:rPr>
        <w:t>104</w:t>
      </w:r>
      <w:r w:rsidRPr="00C761DF">
        <w:rPr>
          <w:rFonts w:ascii="Book Antiqua" w:hAnsi="Book Antiqua"/>
        </w:rPr>
        <w:t>: 112-125 [PMID: 26910321 DOI: 10.1159/000444803]</w:t>
      </w:r>
    </w:p>
    <w:p w14:paraId="222FDD3E"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24 </w:t>
      </w:r>
      <w:r w:rsidRPr="00C761DF">
        <w:rPr>
          <w:rFonts w:ascii="Book Antiqua" w:hAnsi="Book Antiqua"/>
          <w:b/>
          <w:bCs/>
        </w:rPr>
        <w:t>Okubo Y</w:t>
      </w:r>
      <w:r w:rsidRPr="00C761DF">
        <w:rPr>
          <w:rFonts w:ascii="Book Antiqua" w:hAnsi="Book Antiqua"/>
        </w:rPr>
        <w:t xml:space="preserve">. </w:t>
      </w:r>
      <w:proofErr w:type="spellStart"/>
      <w:r w:rsidRPr="00C761DF">
        <w:rPr>
          <w:rFonts w:ascii="Book Antiqua" w:hAnsi="Book Antiqua"/>
        </w:rPr>
        <w:t>Gangliocytic</w:t>
      </w:r>
      <w:proofErr w:type="spellEnd"/>
      <w:r w:rsidRPr="00C761DF">
        <w:rPr>
          <w:rFonts w:ascii="Book Antiqua" w:hAnsi="Book Antiqua"/>
        </w:rPr>
        <w:t xml:space="preserve"> paraganglioma: An overview and future perspective. </w:t>
      </w:r>
      <w:r w:rsidRPr="00C761DF">
        <w:rPr>
          <w:rFonts w:ascii="Book Antiqua" w:hAnsi="Book Antiqua"/>
          <w:i/>
          <w:iCs/>
        </w:rPr>
        <w:t>World J Clin Oncol</w:t>
      </w:r>
      <w:r w:rsidRPr="00C761DF">
        <w:rPr>
          <w:rFonts w:ascii="Book Antiqua" w:hAnsi="Book Antiqua"/>
        </w:rPr>
        <w:t xml:space="preserve"> 2019; </w:t>
      </w:r>
      <w:r w:rsidRPr="00C761DF">
        <w:rPr>
          <w:rFonts w:ascii="Book Antiqua" w:hAnsi="Book Antiqua"/>
          <w:b/>
          <w:bCs/>
        </w:rPr>
        <w:t>10</w:t>
      </w:r>
      <w:r w:rsidRPr="00C761DF">
        <w:rPr>
          <w:rFonts w:ascii="Book Antiqua" w:hAnsi="Book Antiqua"/>
        </w:rPr>
        <w:t>: 300-302 [PMID: 31572665 DOI: 10.5306/wjco.v10.i9.300]</w:t>
      </w:r>
    </w:p>
    <w:p w14:paraId="214747F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25 </w:t>
      </w:r>
      <w:r w:rsidRPr="00C761DF">
        <w:rPr>
          <w:rFonts w:ascii="Book Antiqua" w:hAnsi="Book Antiqua"/>
          <w:b/>
          <w:bCs/>
        </w:rPr>
        <w:t>Pape UF</w:t>
      </w:r>
      <w:r w:rsidRPr="00C761DF">
        <w:rPr>
          <w:rFonts w:ascii="Book Antiqua" w:hAnsi="Book Antiqua"/>
        </w:rPr>
        <w:t xml:space="preserve">, </w:t>
      </w:r>
      <w:proofErr w:type="spellStart"/>
      <w:r w:rsidRPr="00C761DF">
        <w:rPr>
          <w:rFonts w:ascii="Book Antiqua" w:hAnsi="Book Antiqua"/>
        </w:rPr>
        <w:t>Niederle</w:t>
      </w:r>
      <w:proofErr w:type="spellEnd"/>
      <w:r w:rsidRPr="00C761DF">
        <w:rPr>
          <w:rFonts w:ascii="Book Antiqua" w:hAnsi="Book Antiqua"/>
        </w:rPr>
        <w:t xml:space="preserve"> B, Costa F, Gross D, </w:t>
      </w:r>
      <w:proofErr w:type="spellStart"/>
      <w:r w:rsidRPr="00C761DF">
        <w:rPr>
          <w:rFonts w:ascii="Book Antiqua" w:hAnsi="Book Antiqua"/>
        </w:rPr>
        <w:t>Kelestimur</w:t>
      </w:r>
      <w:proofErr w:type="spellEnd"/>
      <w:r w:rsidRPr="00C761DF">
        <w:rPr>
          <w:rFonts w:ascii="Book Antiqua" w:hAnsi="Book Antiqua"/>
        </w:rPr>
        <w:t xml:space="preserve"> F, </w:t>
      </w:r>
      <w:proofErr w:type="spellStart"/>
      <w:r w:rsidRPr="00C761DF">
        <w:rPr>
          <w:rFonts w:ascii="Book Antiqua" w:hAnsi="Book Antiqua"/>
        </w:rPr>
        <w:t>Kianmanesh</w:t>
      </w:r>
      <w:proofErr w:type="spellEnd"/>
      <w:r w:rsidRPr="00C761DF">
        <w:rPr>
          <w:rFonts w:ascii="Book Antiqua" w:hAnsi="Book Antiqua"/>
        </w:rPr>
        <w:t xml:space="preserve"> R, </w:t>
      </w:r>
      <w:proofErr w:type="spellStart"/>
      <w:r w:rsidRPr="00C761DF">
        <w:rPr>
          <w:rFonts w:ascii="Book Antiqua" w:hAnsi="Book Antiqua"/>
        </w:rPr>
        <w:t>Knigge</w:t>
      </w:r>
      <w:proofErr w:type="spellEnd"/>
      <w:r w:rsidRPr="00C761DF">
        <w:rPr>
          <w:rFonts w:ascii="Book Antiqua" w:hAnsi="Book Antiqua"/>
        </w:rPr>
        <w:t xml:space="preserve"> U, </w:t>
      </w:r>
      <w:proofErr w:type="spellStart"/>
      <w:r w:rsidRPr="00C761DF">
        <w:rPr>
          <w:rFonts w:ascii="Book Antiqua" w:hAnsi="Book Antiqua"/>
        </w:rPr>
        <w:t>Öberg</w:t>
      </w:r>
      <w:proofErr w:type="spellEnd"/>
      <w:r w:rsidRPr="00C761DF">
        <w:rPr>
          <w:rFonts w:ascii="Book Antiqua" w:hAnsi="Book Antiqua"/>
        </w:rPr>
        <w:t xml:space="preserve"> K, Pavel M,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Toumpanakis</w:t>
      </w:r>
      <w:proofErr w:type="spellEnd"/>
      <w:r w:rsidRPr="00C761DF">
        <w:rPr>
          <w:rFonts w:ascii="Book Antiqua" w:hAnsi="Book Antiqua"/>
        </w:rPr>
        <w:t xml:space="preserve"> C, O'Connor J, </w:t>
      </w:r>
      <w:proofErr w:type="spellStart"/>
      <w:r w:rsidRPr="00C761DF">
        <w:rPr>
          <w:rFonts w:ascii="Book Antiqua" w:hAnsi="Book Antiqua"/>
        </w:rPr>
        <w:t>Krenning</w:t>
      </w:r>
      <w:proofErr w:type="spellEnd"/>
      <w:r w:rsidRPr="00C761DF">
        <w:rPr>
          <w:rFonts w:ascii="Book Antiqua" w:hAnsi="Book Antiqua"/>
        </w:rPr>
        <w:t xml:space="preserve"> E, Reed N, O'Toole D; Vienna Consensus Conference participants. ENETS Consensus Guidelines for Neuroendocrine Neoplasms of the Appendix (Excluding Goblet Cell Carcinomas). </w:t>
      </w:r>
      <w:r w:rsidRPr="00C761DF">
        <w:rPr>
          <w:rFonts w:ascii="Book Antiqua" w:hAnsi="Book Antiqua"/>
          <w:i/>
          <w:iCs/>
        </w:rPr>
        <w:t>Neuroendocrinology</w:t>
      </w:r>
      <w:r w:rsidRPr="00C761DF">
        <w:rPr>
          <w:rFonts w:ascii="Book Antiqua" w:hAnsi="Book Antiqua"/>
        </w:rPr>
        <w:t xml:space="preserve"> 2016; </w:t>
      </w:r>
      <w:r w:rsidRPr="00C761DF">
        <w:rPr>
          <w:rFonts w:ascii="Book Antiqua" w:hAnsi="Book Antiqua"/>
          <w:b/>
          <w:bCs/>
        </w:rPr>
        <w:t>103</w:t>
      </w:r>
      <w:r w:rsidRPr="00C761DF">
        <w:rPr>
          <w:rFonts w:ascii="Book Antiqua" w:hAnsi="Book Antiqua"/>
        </w:rPr>
        <w:t>: 144-152 [PMID: 26730583 DOI: 10.1159/000443165]</w:t>
      </w:r>
    </w:p>
    <w:p w14:paraId="46A0FAF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26 </w:t>
      </w:r>
      <w:proofErr w:type="spellStart"/>
      <w:r w:rsidRPr="00C761DF">
        <w:rPr>
          <w:rFonts w:ascii="Book Antiqua" w:hAnsi="Book Antiqua"/>
          <w:b/>
          <w:bCs/>
        </w:rPr>
        <w:t>Alexandraki</w:t>
      </w:r>
      <w:proofErr w:type="spellEnd"/>
      <w:r w:rsidRPr="00C761DF">
        <w:rPr>
          <w:rFonts w:ascii="Book Antiqua" w:hAnsi="Book Antiqua"/>
          <w:b/>
          <w:bCs/>
        </w:rPr>
        <w:t xml:space="preserve"> KI</w:t>
      </w:r>
      <w:r w:rsidRPr="00C761DF">
        <w:rPr>
          <w:rFonts w:ascii="Book Antiqua" w:hAnsi="Book Antiqua"/>
        </w:rPr>
        <w:t xml:space="preserve">, </w:t>
      </w:r>
      <w:proofErr w:type="spellStart"/>
      <w:r w:rsidRPr="00C761DF">
        <w:rPr>
          <w:rFonts w:ascii="Book Antiqua" w:hAnsi="Book Antiqua"/>
        </w:rPr>
        <w:t>Kaltsas</w:t>
      </w:r>
      <w:proofErr w:type="spellEnd"/>
      <w:r w:rsidRPr="00C761DF">
        <w:rPr>
          <w:rFonts w:ascii="Book Antiqua" w:hAnsi="Book Antiqua"/>
        </w:rPr>
        <w:t xml:space="preserve"> GA, </w:t>
      </w:r>
      <w:proofErr w:type="spellStart"/>
      <w:r w:rsidRPr="00C761DF">
        <w:rPr>
          <w:rFonts w:ascii="Book Antiqua" w:hAnsi="Book Antiqua"/>
        </w:rPr>
        <w:t>Grozinsky</w:t>
      </w:r>
      <w:proofErr w:type="spellEnd"/>
      <w:r w:rsidRPr="00C761DF">
        <w:rPr>
          <w:rFonts w:ascii="Book Antiqua" w:hAnsi="Book Antiqua"/>
        </w:rPr>
        <w:t xml:space="preserve">-Glasberg S, </w:t>
      </w:r>
      <w:proofErr w:type="spellStart"/>
      <w:r w:rsidRPr="00C761DF">
        <w:rPr>
          <w:rFonts w:ascii="Book Antiqua" w:hAnsi="Book Antiqua"/>
        </w:rPr>
        <w:t>Chatzellis</w:t>
      </w:r>
      <w:proofErr w:type="spellEnd"/>
      <w:r w:rsidRPr="00C761DF">
        <w:rPr>
          <w:rFonts w:ascii="Book Antiqua" w:hAnsi="Book Antiqua"/>
        </w:rPr>
        <w:t xml:space="preserve"> E, Grossman AB. Appendiceal neuroendocrine neoplasms: diagnosis and management. </w:t>
      </w:r>
      <w:proofErr w:type="spellStart"/>
      <w:r w:rsidRPr="00C761DF">
        <w:rPr>
          <w:rFonts w:ascii="Book Antiqua" w:hAnsi="Book Antiqua"/>
          <w:i/>
          <w:iCs/>
        </w:rPr>
        <w:t>Endocr</w:t>
      </w:r>
      <w:proofErr w:type="spellEnd"/>
      <w:r w:rsidRPr="00C761DF">
        <w:rPr>
          <w:rFonts w:ascii="Book Antiqua" w:hAnsi="Book Antiqua"/>
          <w:i/>
          <w:iCs/>
        </w:rPr>
        <w:t xml:space="preserve"> </w:t>
      </w:r>
      <w:proofErr w:type="spellStart"/>
      <w:r w:rsidRPr="00C761DF">
        <w:rPr>
          <w:rFonts w:ascii="Book Antiqua" w:hAnsi="Book Antiqua"/>
          <w:i/>
          <w:iCs/>
        </w:rPr>
        <w:t>Relat</w:t>
      </w:r>
      <w:proofErr w:type="spellEnd"/>
      <w:r w:rsidRPr="00C761DF">
        <w:rPr>
          <w:rFonts w:ascii="Book Antiqua" w:hAnsi="Book Antiqua"/>
          <w:i/>
          <w:iCs/>
        </w:rPr>
        <w:t xml:space="preserve"> Cancer</w:t>
      </w:r>
      <w:r w:rsidRPr="00C761DF">
        <w:rPr>
          <w:rFonts w:ascii="Book Antiqua" w:hAnsi="Book Antiqua"/>
        </w:rPr>
        <w:t xml:space="preserve"> 2016; </w:t>
      </w:r>
      <w:r w:rsidRPr="00C761DF">
        <w:rPr>
          <w:rFonts w:ascii="Book Antiqua" w:hAnsi="Book Antiqua"/>
          <w:b/>
          <w:bCs/>
        </w:rPr>
        <w:t>23</w:t>
      </w:r>
      <w:r w:rsidRPr="00C761DF">
        <w:rPr>
          <w:rFonts w:ascii="Book Antiqua" w:hAnsi="Book Antiqua"/>
        </w:rPr>
        <w:t>: R27-R41 [PMID: 26483424 DOI: 10.1530/ERC-15-0310]</w:t>
      </w:r>
    </w:p>
    <w:p w14:paraId="28C9AC74"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27 </w:t>
      </w:r>
      <w:r w:rsidRPr="00C761DF">
        <w:rPr>
          <w:rFonts w:ascii="Book Antiqua" w:hAnsi="Book Antiqua"/>
          <w:b/>
          <w:bCs/>
        </w:rPr>
        <w:t>Ramage JK</w:t>
      </w:r>
      <w:r w:rsidRPr="00C761DF">
        <w:rPr>
          <w:rFonts w:ascii="Book Antiqua" w:hAnsi="Book Antiqua"/>
        </w:rPr>
        <w:t xml:space="preserve">, De Herder WW, </w:t>
      </w:r>
      <w:proofErr w:type="spellStart"/>
      <w:r w:rsidRPr="00C761DF">
        <w:rPr>
          <w:rFonts w:ascii="Book Antiqua" w:hAnsi="Book Antiqua"/>
        </w:rPr>
        <w:t>Delle</w:t>
      </w:r>
      <w:proofErr w:type="spellEnd"/>
      <w:r w:rsidRPr="00C761DF">
        <w:rPr>
          <w:rFonts w:ascii="Book Antiqua" w:hAnsi="Book Antiqua"/>
        </w:rPr>
        <w:t xml:space="preserve"> </w:t>
      </w:r>
      <w:proofErr w:type="spellStart"/>
      <w:r w:rsidRPr="00C761DF">
        <w:rPr>
          <w:rFonts w:ascii="Book Antiqua" w:hAnsi="Book Antiqua"/>
        </w:rPr>
        <w:t>Fave</w:t>
      </w:r>
      <w:proofErr w:type="spellEnd"/>
      <w:r w:rsidRPr="00C761DF">
        <w:rPr>
          <w:rFonts w:ascii="Book Antiqua" w:hAnsi="Book Antiqua"/>
        </w:rPr>
        <w:t xml:space="preserve"> G, </w:t>
      </w:r>
      <w:proofErr w:type="spellStart"/>
      <w:r w:rsidRPr="00C761DF">
        <w:rPr>
          <w:rFonts w:ascii="Book Antiqua" w:hAnsi="Book Antiqua"/>
        </w:rPr>
        <w:t>Ferolla</w:t>
      </w:r>
      <w:proofErr w:type="spellEnd"/>
      <w:r w:rsidRPr="00C761DF">
        <w:rPr>
          <w:rFonts w:ascii="Book Antiqua" w:hAnsi="Book Antiqua"/>
        </w:rPr>
        <w:t xml:space="preserve"> P, </w:t>
      </w:r>
      <w:proofErr w:type="spellStart"/>
      <w:r w:rsidRPr="00C761DF">
        <w:rPr>
          <w:rFonts w:ascii="Book Antiqua" w:hAnsi="Book Antiqua"/>
        </w:rPr>
        <w:t>Ferone</w:t>
      </w:r>
      <w:proofErr w:type="spellEnd"/>
      <w:r w:rsidRPr="00C761DF">
        <w:rPr>
          <w:rFonts w:ascii="Book Antiqua" w:hAnsi="Book Antiqua"/>
        </w:rPr>
        <w:t xml:space="preserve"> D, Ito T, </w:t>
      </w:r>
      <w:proofErr w:type="spellStart"/>
      <w:r w:rsidRPr="00C761DF">
        <w:rPr>
          <w:rFonts w:ascii="Book Antiqua" w:hAnsi="Book Antiqua"/>
        </w:rPr>
        <w:t>Ruszniewski</w:t>
      </w:r>
      <w:proofErr w:type="spellEnd"/>
      <w:r w:rsidRPr="00C761DF">
        <w:rPr>
          <w:rFonts w:ascii="Book Antiqua" w:hAnsi="Book Antiqua"/>
        </w:rPr>
        <w:t xml:space="preserve"> P, </w:t>
      </w:r>
      <w:proofErr w:type="spellStart"/>
      <w:r w:rsidRPr="00C761DF">
        <w:rPr>
          <w:rFonts w:ascii="Book Antiqua" w:hAnsi="Book Antiqua"/>
        </w:rPr>
        <w:t>Sundin</w:t>
      </w:r>
      <w:proofErr w:type="spellEnd"/>
      <w:r w:rsidRPr="00C761DF">
        <w:rPr>
          <w:rFonts w:ascii="Book Antiqua" w:hAnsi="Book Antiqua"/>
        </w:rPr>
        <w:t xml:space="preserve"> A, Weber W, Zheng-Pei Z, Taal B, </w:t>
      </w:r>
      <w:proofErr w:type="spellStart"/>
      <w:r w:rsidRPr="00C761DF">
        <w:rPr>
          <w:rFonts w:ascii="Book Antiqua" w:hAnsi="Book Antiqua"/>
        </w:rPr>
        <w:t>Pascher</w:t>
      </w:r>
      <w:proofErr w:type="spellEnd"/>
      <w:r w:rsidRPr="00C761DF">
        <w:rPr>
          <w:rFonts w:ascii="Book Antiqua" w:hAnsi="Book Antiqua"/>
        </w:rPr>
        <w:t xml:space="preserve"> A; Vienna Consensus Conference participants. ENETS Consensus Guidelines Update for Colorectal Neuroendocrine Neoplasms. </w:t>
      </w:r>
      <w:r w:rsidRPr="00C761DF">
        <w:rPr>
          <w:rFonts w:ascii="Book Antiqua" w:hAnsi="Book Antiqua"/>
          <w:i/>
          <w:iCs/>
        </w:rPr>
        <w:t>Neuroendocrinology</w:t>
      </w:r>
      <w:r w:rsidRPr="00C761DF">
        <w:rPr>
          <w:rFonts w:ascii="Book Antiqua" w:hAnsi="Book Antiqua"/>
        </w:rPr>
        <w:t xml:space="preserve"> 2016; </w:t>
      </w:r>
      <w:r w:rsidRPr="00C761DF">
        <w:rPr>
          <w:rFonts w:ascii="Book Antiqua" w:hAnsi="Book Antiqua"/>
          <w:b/>
          <w:bCs/>
        </w:rPr>
        <w:t>103</w:t>
      </w:r>
      <w:r w:rsidRPr="00C761DF">
        <w:rPr>
          <w:rFonts w:ascii="Book Antiqua" w:hAnsi="Book Antiqua"/>
        </w:rPr>
        <w:t>: 139-143 [PMID: 26730835 DOI: 10.1159/000443166]</w:t>
      </w:r>
    </w:p>
    <w:p w14:paraId="5BE9B13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28 </w:t>
      </w:r>
      <w:r w:rsidRPr="00C761DF">
        <w:rPr>
          <w:rFonts w:ascii="Book Antiqua" w:hAnsi="Book Antiqua"/>
          <w:b/>
          <w:bCs/>
        </w:rPr>
        <w:t>Caplin M</w:t>
      </w:r>
      <w:r w:rsidRPr="00C761DF">
        <w:rPr>
          <w:rFonts w:ascii="Book Antiqua" w:hAnsi="Book Antiqua"/>
        </w:rPr>
        <w:t xml:space="preserve">, </w:t>
      </w:r>
      <w:proofErr w:type="spellStart"/>
      <w:r w:rsidRPr="00C761DF">
        <w:rPr>
          <w:rFonts w:ascii="Book Antiqua" w:hAnsi="Book Antiqua"/>
        </w:rPr>
        <w:t>Sundin</w:t>
      </w:r>
      <w:proofErr w:type="spellEnd"/>
      <w:r w:rsidRPr="00C761DF">
        <w:rPr>
          <w:rFonts w:ascii="Book Antiqua" w:hAnsi="Book Antiqua"/>
        </w:rPr>
        <w:t xml:space="preserve"> A, </w:t>
      </w:r>
      <w:proofErr w:type="spellStart"/>
      <w:r w:rsidRPr="00C761DF">
        <w:rPr>
          <w:rFonts w:ascii="Book Antiqua" w:hAnsi="Book Antiqua"/>
        </w:rPr>
        <w:t>Nillson</w:t>
      </w:r>
      <w:proofErr w:type="spellEnd"/>
      <w:r w:rsidRPr="00C761DF">
        <w:rPr>
          <w:rFonts w:ascii="Book Antiqua" w:hAnsi="Book Antiqua"/>
        </w:rPr>
        <w:t xml:space="preserve"> O, Baum RP, Klose KJ, </w:t>
      </w:r>
      <w:proofErr w:type="spellStart"/>
      <w:r w:rsidRPr="00C761DF">
        <w:rPr>
          <w:rFonts w:ascii="Book Antiqua" w:hAnsi="Book Antiqua"/>
        </w:rPr>
        <w:t>Kelestimur</w:t>
      </w:r>
      <w:proofErr w:type="spellEnd"/>
      <w:r w:rsidRPr="00C761DF">
        <w:rPr>
          <w:rFonts w:ascii="Book Antiqua" w:hAnsi="Book Antiqua"/>
        </w:rPr>
        <w:t xml:space="preserve"> F, </w:t>
      </w:r>
      <w:proofErr w:type="spellStart"/>
      <w:r w:rsidRPr="00C761DF">
        <w:rPr>
          <w:rFonts w:ascii="Book Antiqua" w:hAnsi="Book Antiqua"/>
        </w:rPr>
        <w:t>Plöckinger</w:t>
      </w:r>
      <w:proofErr w:type="spellEnd"/>
      <w:r w:rsidRPr="00C761DF">
        <w:rPr>
          <w:rFonts w:ascii="Book Antiqua" w:hAnsi="Book Antiqua"/>
        </w:rPr>
        <w:t xml:space="preserve"> U, </w:t>
      </w:r>
      <w:proofErr w:type="spellStart"/>
      <w:r w:rsidRPr="00C761DF">
        <w:rPr>
          <w:rFonts w:ascii="Book Antiqua" w:hAnsi="Book Antiqua"/>
        </w:rPr>
        <w:t>Papotti</w:t>
      </w:r>
      <w:proofErr w:type="spellEnd"/>
      <w:r w:rsidRPr="00C761DF">
        <w:rPr>
          <w:rFonts w:ascii="Book Antiqua" w:hAnsi="Book Antiqua"/>
        </w:rPr>
        <w:t xml:space="preserve"> M, Salazar R, </w:t>
      </w:r>
      <w:proofErr w:type="spellStart"/>
      <w:r w:rsidRPr="00C761DF">
        <w:rPr>
          <w:rFonts w:ascii="Book Antiqua" w:hAnsi="Book Antiqua"/>
        </w:rPr>
        <w:t>Pascher</w:t>
      </w:r>
      <w:proofErr w:type="spellEnd"/>
      <w:r w:rsidRPr="00C761DF">
        <w:rPr>
          <w:rFonts w:ascii="Book Antiqua" w:hAnsi="Book Antiqua"/>
        </w:rPr>
        <w:t xml:space="preserve"> A; Barcelona Consensus Conference participants. ENETS Consensus Guidelines for the management of patients with digestive neuroendocrine neoplasms: colorectal neuroendocrine neoplasms. </w:t>
      </w:r>
      <w:r w:rsidRPr="00C761DF">
        <w:rPr>
          <w:rFonts w:ascii="Book Antiqua" w:hAnsi="Book Antiqua"/>
          <w:i/>
          <w:iCs/>
        </w:rPr>
        <w:t>Neuroendocrinology</w:t>
      </w:r>
      <w:r w:rsidRPr="00C761DF">
        <w:rPr>
          <w:rFonts w:ascii="Book Antiqua" w:hAnsi="Book Antiqua"/>
        </w:rPr>
        <w:t xml:space="preserve"> 2012; </w:t>
      </w:r>
      <w:r w:rsidRPr="00C761DF">
        <w:rPr>
          <w:rFonts w:ascii="Book Antiqua" w:hAnsi="Book Antiqua"/>
          <w:b/>
          <w:bCs/>
        </w:rPr>
        <w:t>95</w:t>
      </w:r>
      <w:r w:rsidRPr="00C761DF">
        <w:rPr>
          <w:rFonts w:ascii="Book Antiqua" w:hAnsi="Book Antiqua"/>
        </w:rPr>
        <w:t>: 88-97 [PMID: 22261972 DOI: 10.1159/000335594]</w:t>
      </w:r>
    </w:p>
    <w:p w14:paraId="2F41357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29 </w:t>
      </w:r>
      <w:proofErr w:type="spellStart"/>
      <w:r w:rsidRPr="00C761DF">
        <w:rPr>
          <w:rFonts w:ascii="Book Antiqua" w:hAnsi="Book Antiqua"/>
          <w:b/>
          <w:bCs/>
        </w:rPr>
        <w:t>Dromain</w:t>
      </w:r>
      <w:proofErr w:type="spellEnd"/>
      <w:r w:rsidRPr="00C761DF">
        <w:rPr>
          <w:rFonts w:ascii="Book Antiqua" w:hAnsi="Book Antiqua"/>
          <w:b/>
          <w:bCs/>
        </w:rPr>
        <w:t xml:space="preserve"> C</w:t>
      </w:r>
      <w:r w:rsidRPr="00C761DF">
        <w:rPr>
          <w:rFonts w:ascii="Book Antiqua" w:hAnsi="Book Antiqua"/>
        </w:rPr>
        <w:t xml:space="preserve">, </w:t>
      </w:r>
      <w:proofErr w:type="spellStart"/>
      <w:r w:rsidRPr="00C761DF">
        <w:rPr>
          <w:rFonts w:ascii="Book Antiqua" w:hAnsi="Book Antiqua"/>
        </w:rPr>
        <w:t>Déandréis</w:t>
      </w:r>
      <w:proofErr w:type="spellEnd"/>
      <w:r w:rsidRPr="00C761DF">
        <w:rPr>
          <w:rFonts w:ascii="Book Antiqua" w:hAnsi="Book Antiqua"/>
        </w:rPr>
        <w:t xml:space="preserve"> D, </w:t>
      </w:r>
      <w:proofErr w:type="spellStart"/>
      <w:r w:rsidRPr="00C761DF">
        <w:rPr>
          <w:rFonts w:ascii="Book Antiqua" w:hAnsi="Book Antiqua"/>
        </w:rPr>
        <w:t>Scoazec</w:t>
      </w:r>
      <w:proofErr w:type="spellEnd"/>
      <w:r w:rsidRPr="00C761DF">
        <w:rPr>
          <w:rFonts w:ascii="Book Antiqua" w:hAnsi="Book Antiqua"/>
        </w:rPr>
        <w:t xml:space="preserve"> JY, </w:t>
      </w:r>
      <w:proofErr w:type="spellStart"/>
      <w:r w:rsidRPr="00C761DF">
        <w:rPr>
          <w:rFonts w:ascii="Book Antiqua" w:hAnsi="Book Antiqua"/>
        </w:rPr>
        <w:t>Goere</w:t>
      </w:r>
      <w:proofErr w:type="spellEnd"/>
      <w:r w:rsidRPr="00C761DF">
        <w:rPr>
          <w:rFonts w:ascii="Book Antiqua" w:hAnsi="Book Antiqua"/>
        </w:rPr>
        <w:t xml:space="preserve"> D, </w:t>
      </w:r>
      <w:proofErr w:type="spellStart"/>
      <w:r w:rsidRPr="00C761DF">
        <w:rPr>
          <w:rFonts w:ascii="Book Antiqua" w:hAnsi="Book Antiqua"/>
        </w:rPr>
        <w:t>Ducreux</w:t>
      </w:r>
      <w:proofErr w:type="spellEnd"/>
      <w:r w:rsidRPr="00C761DF">
        <w:rPr>
          <w:rFonts w:ascii="Book Antiqua" w:hAnsi="Book Antiqua"/>
        </w:rPr>
        <w:t xml:space="preserve"> M, </w:t>
      </w:r>
      <w:proofErr w:type="spellStart"/>
      <w:r w:rsidRPr="00C761DF">
        <w:rPr>
          <w:rFonts w:ascii="Book Antiqua" w:hAnsi="Book Antiqua"/>
        </w:rPr>
        <w:t>Baudin</w:t>
      </w:r>
      <w:proofErr w:type="spellEnd"/>
      <w:r w:rsidRPr="00C761DF">
        <w:rPr>
          <w:rFonts w:ascii="Book Antiqua" w:hAnsi="Book Antiqua"/>
        </w:rPr>
        <w:t xml:space="preserve"> E, Tselikas L. Imaging of neuroendocrine tumors of the pancreas. </w:t>
      </w:r>
      <w:r w:rsidRPr="00C761DF">
        <w:rPr>
          <w:rFonts w:ascii="Book Antiqua" w:hAnsi="Book Antiqua"/>
          <w:i/>
          <w:iCs/>
        </w:rPr>
        <w:t xml:space="preserve">Diagn </w:t>
      </w:r>
      <w:proofErr w:type="spellStart"/>
      <w:r w:rsidRPr="00C761DF">
        <w:rPr>
          <w:rFonts w:ascii="Book Antiqua" w:hAnsi="Book Antiqua"/>
          <w:i/>
          <w:iCs/>
        </w:rPr>
        <w:t>Interv</w:t>
      </w:r>
      <w:proofErr w:type="spellEnd"/>
      <w:r w:rsidRPr="00C761DF">
        <w:rPr>
          <w:rFonts w:ascii="Book Antiqua" w:hAnsi="Book Antiqua"/>
          <w:i/>
          <w:iCs/>
        </w:rPr>
        <w:t xml:space="preserve"> Imaging</w:t>
      </w:r>
      <w:r w:rsidRPr="00C761DF">
        <w:rPr>
          <w:rFonts w:ascii="Book Antiqua" w:hAnsi="Book Antiqua"/>
        </w:rPr>
        <w:t xml:space="preserve"> 2016; </w:t>
      </w:r>
      <w:r w:rsidRPr="00C761DF">
        <w:rPr>
          <w:rFonts w:ascii="Book Antiqua" w:hAnsi="Book Antiqua"/>
          <w:b/>
          <w:bCs/>
        </w:rPr>
        <w:t>97</w:t>
      </w:r>
      <w:r w:rsidRPr="00C761DF">
        <w:rPr>
          <w:rFonts w:ascii="Book Antiqua" w:hAnsi="Book Antiqua"/>
        </w:rPr>
        <w:t>: 1241-1257 [PMID: 27876341 DOI: 10.1016/j.diii.2016.07.012]</w:t>
      </w:r>
    </w:p>
    <w:p w14:paraId="73AE15C9"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30 </w:t>
      </w:r>
      <w:proofErr w:type="spellStart"/>
      <w:r w:rsidRPr="00C761DF">
        <w:rPr>
          <w:rFonts w:ascii="Book Antiqua" w:hAnsi="Book Antiqua"/>
          <w:b/>
          <w:bCs/>
        </w:rPr>
        <w:t>Falconi</w:t>
      </w:r>
      <w:proofErr w:type="spellEnd"/>
      <w:r w:rsidRPr="00C761DF">
        <w:rPr>
          <w:rFonts w:ascii="Book Antiqua" w:hAnsi="Book Antiqua"/>
          <w:b/>
          <w:bCs/>
        </w:rPr>
        <w:t xml:space="preserve"> M</w:t>
      </w:r>
      <w:r w:rsidRPr="00C761DF">
        <w:rPr>
          <w:rFonts w:ascii="Book Antiqua" w:hAnsi="Book Antiqua"/>
        </w:rPr>
        <w:t xml:space="preserve">, Eriksson B, </w:t>
      </w:r>
      <w:proofErr w:type="spellStart"/>
      <w:r w:rsidRPr="00C761DF">
        <w:rPr>
          <w:rFonts w:ascii="Book Antiqua" w:hAnsi="Book Antiqua"/>
        </w:rPr>
        <w:t>Kaltsas</w:t>
      </w:r>
      <w:proofErr w:type="spellEnd"/>
      <w:r w:rsidRPr="00C761DF">
        <w:rPr>
          <w:rFonts w:ascii="Book Antiqua" w:hAnsi="Book Antiqua"/>
        </w:rPr>
        <w:t xml:space="preserve"> G, Bartsch DK, </w:t>
      </w:r>
      <w:proofErr w:type="spellStart"/>
      <w:r w:rsidRPr="00C761DF">
        <w:rPr>
          <w:rFonts w:ascii="Book Antiqua" w:hAnsi="Book Antiqua"/>
        </w:rPr>
        <w:t>Capdevila</w:t>
      </w:r>
      <w:proofErr w:type="spellEnd"/>
      <w:r w:rsidRPr="00C761DF">
        <w:rPr>
          <w:rFonts w:ascii="Book Antiqua" w:hAnsi="Book Antiqua"/>
        </w:rPr>
        <w:t xml:space="preserve"> J, Caplin M, Kos-Kudla B, </w:t>
      </w:r>
      <w:proofErr w:type="spellStart"/>
      <w:r w:rsidRPr="00C761DF">
        <w:rPr>
          <w:rFonts w:ascii="Book Antiqua" w:hAnsi="Book Antiqua"/>
        </w:rPr>
        <w:t>Kwekkeboom</w:t>
      </w:r>
      <w:proofErr w:type="spellEnd"/>
      <w:r w:rsidRPr="00C761DF">
        <w:rPr>
          <w:rFonts w:ascii="Book Antiqua" w:hAnsi="Book Antiqua"/>
        </w:rPr>
        <w:t xml:space="preserve"> D, </w:t>
      </w:r>
      <w:proofErr w:type="spellStart"/>
      <w:r w:rsidRPr="00C761DF">
        <w:rPr>
          <w:rFonts w:ascii="Book Antiqua" w:hAnsi="Book Antiqua"/>
        </w:rPr>
        <w:t>Rindi</w:t>
      </w:r>
      <w:proofErr w:type="spellEnd"/>
      <w:r w:rsidRPr="00C761DF">
        <w:rPr>
          <w:rFonts w:ascii="Book Antiqua" w:hAnsi="Book Antiqua"/>
        </w:rPr>
        <w:t xml:space="preserve"> G, </w:t>
      </w:r>
      <w:proofErr w:type="spellStart"/>
      <w:r w:rsidRPr="00C761DF">
        <w:rPr>
          <w:rFonts w:ascii="Book Antiqua" w:hAnsi="Book Antiqua"/>
        </w:rPr>
        <w:t>Klöppel</w:t>
      </w:r>
      <w:proofErr w:type="spellEnd"/>
      <w:r w:rsidRPr="00C761DF">
        <w:rPr>
          <w:rFonts w:ascii="Book Antiqua" w:hAnsi="Book Antiqua"/>
        </w:rPr>
        <w:t xml:space="preserve"> G, Reed N, </w:t>
      </w:r>
      <w:proofErr w:type="spellStart"/>
      <w:r w:rsidRPr="00C761DF">
        <w:rPr>
          <w:rFonts w:ascii="Book Antiqua" w:hAnsi="Book Antiqua"/>
        </w:rPr>
        <w:t>Kianmanesh</w:t>
      </w:r>
      <w:proofErr w:type="spellEnd"/>
      <w:r w:rsidRPr="00C761DF">
        <w:rPr>
          <w:rFonts w:ascii="Book Antiqua" w:hAnsi="Book Antiqua"/>
        </w:rPr>
        <w:t xml:space="preserve"> R, Jensen RT; Vienna Consensus Conference participants. ENETS Consensus Guidelines Update for the Management of Patients with Functional Pancreatic Neuroendocrine Tumors and Non-Functional Pancreatic Neuroendocrine Tumors. </w:t>
      </w:r>
      <w:r w:rsidRPr="00C761DF">
        <w:rPr>
          <w:rFonts w:ascii="Book Antiqua" w:hAnsi="Book Antiqua"/>
          <w:i/>
          <w:iCs/>
        </w:rPr>
        <w:t>Neuroendocrinology</w:t>
      </w:r>
      <w:r w:rsidRPr="00C761DF">
        <w:rPr>
          <w:rFonts w:ascii="Book Antiqua" w:hAnsi="Book Antiqua"/>
        </w:rPr>
        <w:t xml:space="preserve"> 2016; </w:t>
      </w:r>
      <w:r w:rsidRPr="00C761DF">
        <w:rPr>
          <w:rFonts w:ascii="Book Antiqua" w:hAnsi="Book Antiqua"/>
          <w:b/>
          <w:bCs/>
        </w:rPr>
        <w:t>103</w:t>
      </w:r>
      <w:r w:rsidRPr="00C761DF">
        <w:rPr>
          <w:rFonts w:ascii="Book Antiqua" w:hAnsi="Book Antiqua"/>
        </w:rPr>
        <w:t>: 153-171 [PMID: 26742109 DOI: 10.1159/000443171]</w:t>
      </w:r>
    </w:p>
    <w:p w14:paraId="7886B940"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31 </w:t>
      </w:r>
      <w:proofErr w:type="spellStart"/>
      <w:r w:rsidRPr="00C761DF">
        <w:rPr>
          <w:rFonts w:ascii="Book Antiqua" w:hAnsi="Book Antiqua"/>
          <w:b/>
          <w:bCs/>
        </w:rPr>
        <w:t>Granata</w:t>
      </w:r>
      <w:proofErr w:type="spellEnd"/>
      <w:r w:rsidRPr="00C761DF">
        <w:rPr>
          <w:rFonts w:ascii="Book Antiqua" w:hAnsi="Book Antiqua"/>
          <w:b/>
          <w:bCs/>
        </w:rPr>
        <w:t xml:space="preserve"> V</w:t>
      </w:r>
      <w:r w:rsidRPr="00C761DF">
        <w:rPr>
          <w:rFonts w:ascii="Book Antiqua" w:hAnsi="Book Antiqua"/>
        </w:rPr>
        <w:t xml:space="preserve">, Fusco R, </w:t>
      </w:r>
      <w:proofErr w:type="spellStart"/>
      <w:r w:rsidRPr="00C761DF">
        <w:rPr>
          <w:rFonts w:ascii="Book Antiqua" w:hAnsi="Book Antiqua"/>
        </w:rPr>
        <w:t>Setola</w:t>
      </w:r>
      <w:proofErr w:type="spellEnd"/>
      <w:r w:rsidRPr="00C761DF">
        <w:rPr>
          <w:rFonts w:ascii="Book Antiqua" w:hAnsi="Book Antiqua"/>
        </w:rPr>
        <w:t xml:space="preserve"> SV, </w:t>
      </w:r>
      <w:proofErr w:type="spellStart"/>
      <w:r w:rsidRPr="00C761DF">
        <w:rPr>
          <w:rFonts w:ascii="Book Antiqua" w:hAnsi="Book Antiqua"/>
        </w:rPr>
        <w:t>Castelguidone</w:t>
      </w:r>
      <w:proofErr w:type="spellEnd"/>
      <w:r w:rsidRPr="00C761DF">
        <w:rPr>
          <w:rFonts w:ascii="Book Antiqua" w:hAnsi="Book Antiqua"/>
        </w:rPr>
        <w:t xml:space="preserve"> ELD, Camera L, </w:t>
      </w:r>
      <w:proofErr w:type="spellStart"/>
      <w:r w:rsidRPr="00C761DF">
        <w:rPr>
          <w:rFonts w:ascii="Book Antiqua" w:hAnsi="Book Antiqua"/>
        </w:rPr>
        <w:t>Tafuto</w:t>
      </w:r>
      <w:proofErr w:type="spellEnd"/>
      <w:r w:rsidRPr="00C761DF">
        <w:rPr>
          <w:rFonts w:ascii="Book Antiqua" w:hAnsi="Book Antiqua"/>
        </w:rPr>
        <w:t xml:space="preserve"> S, </w:t>
      </w:r>
      <w:proofErr w:type="spellStart"/>
      <w:r w:rsidRPr="00C761DF">
        <w:rPr>
          <w:rFonts w:ascii="Book Antiqua" w:hAnsi="Book Antiqua"/>
        </w:rPr>
        <w:t>Avallone</w:t>
      </w:r>
      <w:proofErr w:type="spellEnd"/>
      <w:r w:rsidRPr="00C761DF">
        <w:rPr>
          <w:rFonts w:ascii="Book Antiqua" w:hAnsi="Book Antiqua"/>
        </w:rPr>
        <w:t xml:space="preserve"> A, Belli A, </w:t>
      </w:r>
      <w:proofErr w:type="spellStart"/>
      <w:r w:rsidRPr="00C761DF">
        <w:rPr>
          <w:rFonts w:ascii="Book Antiqua" w:hAnsi="Book Antiqua"/>
        </w:rPr>
        <w:t>Incollingo</w:t>
      </w:r>
      <w:proofErr w:type="spellEnd"/>
      <w:r w:rsidRPr="00C761DF">
        <w:rPr>
          <w:rFonts w:ascii="Book Antiqua" w:hAnsi="Book Antiqua"/>
        </w:rPr>
        <w:t xml:space="preserve"> P, </w:t>
      </w:r>
      <w:proofErr w:type="spellStart"/>
      <w:r w:rsidRPr="00C761DF">
        <w:rPr>
          <w:rFonts w:ascii="Book Antiqua" w:hAnsi="Book Antiqua"/>
        </w:rPr>
        <w:t>Palaia</w:t>
      </w:r>
      <w:proofErr w:type="spellEnd"/>
      <w:r w:rsidRPr="00C761DF">
        <w:rPr>
          <w:rFonts w:ascii="Book Antiqua" w:hAnsi="Book Antiqua"/>
        </w:rPr>
        <w:t xml:space="preserve"> R, Izzo F, Petrillo A. The multidisciplinary team for </w:t>
      </w:r>
      <w:proofErr w:type="spellStart"/>
      <w:r w:rsidRPr="00C761DF">
        <w:rPr>
          <w:rFonts w:ascii="Book Antiqua" w:hAnsi="Book Antiqua"/>
        </w:rPr>
        <w:t>gastroenteropancreatic</w:t>
      </w:r>
      <w:proofErr w:type="spellEnd"/>
      <w:r w:rsidRPr="00C761DF">
        <w:rPr>
          <w:rFonts w:ascii="Book Antiqua" w:hAnsi="Book Antiqua"/>
        </w:rPr>
        <w:t xml:space="preserve"> neuroendocrine </w:t>
      </w:r>
      <w:proofErr w:type="spellStart"/>
      <w:r w:rsidRPr="00C761DF">
        <w:rPr>
          <w:rFonts w:ascii="Book Antiqua" w:hAnsi="Book Antiqua"/>
        </w:rPr>
        <w:t>tumours</w:t>
      </w:r>
      <w:proofErr w:type="spellEnd"/>
      <w:r w:rsidRPr="00C761DF">
        <w:rPr>
          <w:rFonts w:ascii="Book Antiqua" w:hAnsi="Book Antiqua"/>
        </w:rPr>
        <w:t xml:space="preserve">: the radiologist's challenge. </w:t>
      </w:r>
      <w:proofErr w:type="spellStart"/>
      <w:r w:rsidRPr="00C761DF">
        <w:rPr>
          <w:rFonts w:ascii="Book Antiqua" w:hAnsi="Book Antiqua"/>
          <w:i/>
          <w:iCs/>
        </w:rPr>
        <w:t>Radiol</w:t>
      </w:r>
      <w:proofErr w:type="spellEnd"/>
      <w:r w:rsidRPr="00C761DF">
        <w:rPr>
          <w:rFonts w:ascii="Book Antiqua" w:hAnsi="Book Antiqua"/>
          <w:i/>
          <w:iCs/>
        </w:rPr>
        <w:t xml:space="preserve"> Oncol</w:t>
      </w:r>
      <w:r w:rsidRPr="00C761DF">
        <w:rPr>
          <w:rFonts w:ascii="Book Antiqua" w:hAnsi="Book Antiqua"/>
        </w:rPr>
        <w:t xml:space="preserve"> 2019; </w:t>
      </w:r>
      <w:r w:rsidRPr="00C761DF">
        <w:rPr>
          <w:rFonts w:ascii="Book Antiqua" w:hAnsi="Book Antiqua"/>
          <w:b/>
          <w:bCs/>
        </w:rPr>
        <w:t>53</w:t>
      </w:r>
      <w:r w:rsidRPr="00C761DF">
        <w:rPr>
          <w:rFonts w:ascii="Book Antiqua" w:hAnsi="Book Antiqua"/>
        </w:rPr>
        <w:t>: 373-387 [PMID: 31652122 DOI: 10.2478/raon-2019-0040]</w:t>
      </w:r>
    </w:p>
    <w:p w14:paraId="637DC88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32 </w:t>
      </w:r>
      <w:r w:rsidRPr="00C761DF">
        <w:rPr>
          <w:rFonts w:ascii="Book Antiqua" w:hAnsi="Book Antiqua"/>
          <w:b/>
          <w:bCs/>
        </w:rPr>
        <w:t>Jensen RT</w:t>
      </w:r>
      <w:r w:rsidRPr="00C761DF">
        <w:rPr>
          <w:rFonts w:ascii="Book Antiqua" w:hAnsi="Book Antiqua"/>
        </w:rPr>
        <w:t xml:space="preserve">, Berna MJ, Bingham DB, Norton JA. Inherited pancreatic endocrine tumor syndromes: advances in molecular pathogenesis, diagnosis, management, and controversies. </w:t>
      </w:r>
      <w:r w:rsidRPr="00C761DF">
        <w:rPr>
          <w:rFonts w:ascii="Book Antiqua" w:hAnsi="Book Antiqua"/>
          <w:i/>
          <w:iCs/>
        </w:rPr>
        <w:t>Cancer</w:t>
      </w:r>
      <w:r w:rsidRPr="00C761DF">
        <w:rPr>
          <w:rFonts w:ascii="Book Antiqua" w:hAnsi="Book Antiqua"/>
        </w:rPr>
        <w:t xml:space="preserve"> 2008; </w:t>
      </w:r>
      <w:r w:rsidRPr="00C761DF">
        <w:rPr>
          <w:rFonts w:ascii="Book Antiqua" w:hAnsi="Book Antiqua"/>
          <w:b/>
          <w:bCs/>
        </w:rPr>
        <w:t>113</w:t>
      </w:r>
      <w:r w:rsidRPr="00C761DF">
        <w:rPr>
          <w:rFonts w:ascii="Book Antiqua" w:hAnsi="Book Antiqua"/>
        </w:rPr>
        <w:t>: 1807-1843 [PMID: 18798544 DOI: 10.1002/cncr.23648]</w:t>
      </w:r>
    </w:p>
    <w:p w14:paraId="6B83D69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33 </w:t>
      </w:r>
      <w:r w:rsidRPr="00C761DF">
        <w:rPr>
          <w:rFonts w:ascii="Book Antiqua" w:hAnsi="Book Antiqua"/>
          <w:b/>
          <w:bCs/>
        </w:rPr>
        <w:t>Jensen RT</w:t>
      </w:r>
      <w:r w:rsidRPr="00C761DF">
        <w:rPr>
          <w:rFonts w:ascii="Book Antiqua" w:hAnsi="Book Antiqua"/>
        </w:rPr>
        <w:t xml:space="preserve">, </w:t>
      </w:r>
      <w:proofErr w:type="spellStart"/>
      <w:r w:rsidRPr="00C761DF">
        <w:rPr>
          <w:rFonts w:ascii="Book Antiqua" w:hAnsi="Book Antiqua"/>
        </w:rPr>
        <w:t>Cadiot</w:t>
      </w:r>
      <w:proofErr w:type="spellEnd"/>
      <w:r w:rsidRPr="00C761DF">
        <w:rPr>
          <w:rFonts w:ascii="Book Antiqua" w:hAnsi="Book Antiqua"/>
        </w:rPr>
        <w:t xml:space="preserve"> G, Brandi ML, de Herder WW, </w:t>
      </w:r>
      <w:proofErr w:type="spellStart"/>
      <w:r w:rsidRPr="00C761DF">
        <w:rPr>
          <w:rFonts w:ascii="Book Antiqua" w:hAnsi="Book Antiqua"/>
        </w:rPr>
        <w:t>Kaltsas</w:t>
      </w:r>
      <w:proofErr w:type="spellEnd"/>
      <w:r w:rsidRPr="00C761DF">
        <w:rPr>
          <w:rFonts w:ascii="Book Antiqua" w:hAnsi="Book Antiqua"/>
        </w:rPr>
        <w:t xml:space="preserve"> G,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Scoazec</w:t>
      </w:r>
      <w:proofErr w:type="spellEnd"/>
      <w:r w:rsidRPr="00C761DF">
        <w:rPr>
          <w:rFonts w:ascii="Book Antiqua" w:hAnsi="Book Antiqua"/>
        </w:rPr>
        <w:t xml:space="preserve"> JY, Salazar R, </w:t>
      </w:r>
      <w:proofErr w:type="spellStart"/>
      <w:r w:rsidRPr="00C761DF">
        <w:rPr>
          <w:rFonts w:ascii="Book Antiqua" w:hAnsi="Book Antiqua"/>
        </w:rPr>
        <w:t>Sauvanet</w:t>
      </w:r>
      <w:proofErr w:type="spellEnd"/>
      <w:r w:rsidRPr="00C761DF">
        <w:rPr>
          <w:rFonts w:ascii="Book Antiqua" w:hAnsi="Book Antiqua"/>
        </w:rPr>
        <w:t xml:space="preserve"> A, </w:t>
      </w:r>
      <w:proofErr w:type="spellStart"/>
      <w:r w:rsidRPr="00C761DF">
        <w:rPr>
          <w:rFonts w:ascii="Book Antiqua" w:hAnsi="Book Antiqua"/>
        </w:rPr>
        <w:t>Kianmanesh</w:t>
      </w:r>
      <w:proofErr w:type="spellEnd"/>
      <w:r w:rsidRPr="00C761DF">
        <w:rPr>
          <w:rFonts w:ascii="Book Antiqua" w:hAnsi="Book Antiqua"/>
        </w:rPr>
        <w:t xml:space="preserve"> R; Barcelona Consensus Conference participants. ENETS Consensus Guidelines for the management of patients with digestive neuroendocrine neoplasms: functional pancreatic endocrine tumor syndromes. </w:t>
      </w:r>
      <w:r w:rsidRPr="00C761DF">
        <w:rPr>
          <w:rFonts w:ascii="Book Antiqua" w:hAnsi="Book Antiqua"/>
          <w:i/>
          <w:iCs/>
        </w:rPr>
        <w:t>Neuroendocrinology</w:t>
      </w:r>
      <w:r w:rsidRPr="00C761DF">
        <w:rPr>
          <w:rFonts w:ascii="Book Antiqua" w:hAnsi="Book Antiqua"/>
        </w:rPr>
        <w:t xml:space="preserve"> 2012; </w:t>
      </w:r>
      <w:r w:rsidRPr="00C761DF">
        <w:rPr>
          <w:rFonts w:ascii="Book Antiqua" w:hAnsi="Book Antiqua"/>
          <w:b/>
          <w:bCs/>
        </w:rPr>
        <w:t>95</w:t>
      </w:r>
      <w:r w:rsidRPr="00C761DF">
        <w:rPr>
          <w:rFonts w:ascii="Book Antiqua" w:hAnsi="Book Antiqua"/>
        </w:rPr>
        <w:t>: 98-119 [PMID: 22261919 DOI: 10.1159/000335591]</w:t>
      </w:r>
    </w:p>
    <w:p w14:paraId="3BCD1582"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34 </w:t>
      </w:r>
      <w:proofErr w:type="spellStart"/>
      <w:r w:rsidRPr="00C761DF">
        <w:rPr>
          <w:rFonts w:ascii="Book Antiqua" w:hAnsi="Book Antiqua"/>
          <w:b/>
          <w:bCs/>
        </w:rPr>
        <w:t>Toaiari</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Davì</w:t>
      </w:r>
      <w:proofErr w:type="spellEnd"/>
      <w:r w:rsidRPr="00C761DF">
        <w:rPr>
          <w:rFonts w:ascii="Book Antiqua" w:hAnsi="Book Antiqua"/>
        </w:rPr>
        <w:t xml:space="preserve"> MV, </w:t>
      </w:r>
      <w:proofErr w:type="spellStart"/>
      <w:r w:rsidRPr="00C761DF">
        <w:rPr>
          <w:rFonts w:ascii="Book Antiqua" w:hAnsi="Book Antiqua"/>
        </w:rPr>
        <w:t>Dalle</w:t>
      </w:r>
      <w:proofErr w:type="spellEnd"/>
      <w:r w:rsidRPr="00C761DF">
        <w:rPr>
          <w:rFonts w:ascii="Book Antiqua" w:hAnsi="Book Antiqua"/>
        </w:rPr>
        <w:t xml:space="preserve"> </w:t>
      </w:r>
      <w:proofErr w:type="spellStart"/>
      <w:r w:rsidRPr="00C761DF">
        <w:rPr>
          <w:rFonts w:ascii="Book Antiqua" w:hAnsi="Book Antiqua"/>
        </w:rPr>
        <w:t>Carbonare</w:t>
      </w:r>
      <w:proofErr w:type="spellEnd"/>
      <w:r w:rsidRPr="00C761DF">
        <w:rPr>
          <w:rFonts w:ascii="Book Antiqua" w:hAnsi="Book Antiqua"/>
        </w:rPr>
        <w:t xml:space="preserve"> L, </w:t>
      </w:r>
      <w:proofErr w:type="spellStart"/>
      <w:r w:rsidRPr="00C761DF">
        <w:rPr>
          <w:rFonts w:ascii="Book Antiqua" w:hAnsi="Book Antiqua"/>
        </w:rPr>
        <w:t>Boninsegna</w:t>
      </w:r>
      <w:proofErr w:type="spellEnd"/>
      <w:r w:rsidRPr="00C761DF">
        <w:rPr>
          <w:rFonts w:ascii="Book Antiqua" w:hAnsi="Book Antiqua"/>
        </w:rPr>
        <w:t xml:space="preserve"> L, Castellani C, </w:t>
      </w:r>
      <w:proofErr w:type="spellStart"/>
      <w:r w:rsidRPr="00C761DF">
        <w:rPr>
          <w:rFonts w:ascii="Book Antiqua" w:hAnsi="Book Antiqua"/>
        </w:rPr>
        <w:t>Falconi</w:t>
      </w:r>
      <w:proofErr w:type="spellEnd"/>
      <w:r w:rsidRPr="00C761DF">
        <w:rPr>
          <w:rFonts w:ascii="Book Antiqua" w:hAnsi="Book Antiqua"/>
        </w:rPr>
        <w:t xml:space="preserve"> M, Francia G. Presentation, diagnostic features and glucose handling in a monocentric series of insulinomas. </w:t>
      </w:r>
      <w:r w:rsidRPr="00C761DF">
        <w:rPr>
          <w:rFonts w:ascii="Book Antiqua" w:hAnsi="Book Antiqua"/>
          <w:i/>
          <w:iCs/>
        </w:rPr>
        <w:t>J Endocrinol Invest</w:t>
      </w:r>
      <w:r w:rsidRPr="00C761DF">
        <w:rPr>
          <w:rFonts w:ascii="Book Antiqua" w:hAnsi="Book Antiqua"/>
        </w:rPr>
        <w:t xml:space="preserve"> 2013; </w:t>
      </w:r>
      <w:r w:rsidRPr="00C761DF">
        <w:rPr>
          <w:rFonts w:ascii="Book Antiqua" w:hAnsi="Book Antiqua"/>
          <w:b/>
          <w:bCs/>
        </w:rPr>
        <w:t>36</w:t>
      </w:r>
      <w:r w:rsidRPr="00C761DF">
        <w:rPr>
          <w:rFonts w:ascii="Book Antiqua" w:hAnsi="Book Antiqua"/>
        </w:rPr>
        <w:t>: 753-758 [PMID: 23608735 DOI: 10.3275/8942]</w:t>
      </w:r>
    </w:p>
    <w:p w14:paraId="45BEF95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35 </w:t>
      </w:r>
      <w:proofErr w:type="spellStart"/>
      <w:r w:rsidRPr="00C761DF">
        <w:rPr>
          <w:rFonts w:ascii="Book Antiqua" w:hAnsi="Book Antiqua"/>
          <w:b/>
          <w:bCs/>
        </w:rPr>
        <w:t>Anlauf</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Garbrecht</w:t>
      </w:r>
      <w:proofErr w:type="spellEnd"/>
      <w:r w:rsidRPr="00C761DF">
        <w:rPr>
          <w:rFonts w:ascii="Book Antiqua" w:hAnsi="Book Antiqua"/>
        </w:rPr>
        <w:t xml:space="preserve"> N, </w:t>
      </w:r>
      <w:proofErr w:type="spellStart"/>
      <w:r w:rsidRPr="00C761DF">
        <w:rPr>
          <w:rFonts w:ascii="Book Antiqua" w:hAnsi="Book Antiqua"/>
        </w:rPr>
        <w:t>Henopp</w:t>
      </w:r>
      <w:proofErr w:type="spellEnd"/>
      <w:r w:rsidRPr="00C761DF">
        <w:rPr>
          <w:rFonts w:ascii="Book Antiqua" w:hAnsi="Book Antiqua"/>
        </w:rPr>
        <w:t xml:space="preserve"> T, Schmitt A, </w:t>
      </w:r>
      <w:proofErr w:type="spellStart"/>
      <w:r w:rsidRPr="00C761DF">
        <w:rPr>
          <w:rFonts w:ascii="Book Antiqua" w:hAnsi="Book Antiqua"/>
        </w:rPr>
        <w:t>Schlenger</w:t>
      </w:r>
      <w:proofErr w:type="spellEnd"/>
      <w:r w:rsidRPr="00C761DF">
        <w:rPr>
          <w:rFonts w:ascii="Book Antiqua" w:hAnsi="Book Antiqua"/>
        </w:rPr>
        <w:t xml:space="preserve"> R, </w:t>
      </w:r>
      <w:proofErr w:type="spellStart"/>
      <w:r w:rsidRPr="00C761DF">
        <w:rPr>
          <w:rFonts w:ascii="Book Antiqua" w:hAnsi="Book Antiqua"/>
        </w:rPr>
        <w:t>Raffel</w:t>
      </w:r>
      <w:proofErr w:type="spellEnd"/>
      <w:r w:rsidRPr="00C761DF">
        <w:rPr>
          <w:rFonts w:ascii="Book Antiqua" w:hAnsi="Book Antiqua"/>
        </w:rPr>
        <w:t xml:space="preserve"> A, </w:t>
      </w:r>
      <w:proofErr w:type="spellStart"/>
      <w:r w:rsidRPr="00C761DF">
        <w:rPr>
          <w:rFonts w:ascii="Book Antiqua" w:hAnsi="Book Antiqua"/>
        </w:rPr>
        <w:t>Krausch</w:t>
      </w:r>
      <w:proofErr w:type="spellEnd"/>
      <w:r w:rsidRPr="00C761DF">
        <w:rPr>
          <w:rFonts w:ascii="Book Antiqua" w:hAnsi="Book Antiqua"/>
        </w:rPr>
        <w:t xml:space="preserve"> M, </w:t>
      </w:r>
      <w:proofErr w:type="spellStart"/>
      <w:r w:rsidRPr="00C761DF">
        <w:rPr>
          <w:rFonts w:ascii="Book Antiqua" w:hAnsi="Book Antiqua"/>
        </w:rPr>
        <w:t>Gimm</w:t>
      </w:r>
      <w:proofErr w:type="spellEnd"/>
      <w:r w:rsidRPr="00C761DF">
        <w:rPr>
          <w:rFonts w:ascii="Book Antiqua" w:hAnsi="Book Antiqua"/>
        </w:rPr>
        <w:t xml:space="preserve"> O, Eisenberger CF, </w:t>
      </w:r>
      <w:proofErr w:type="spellStart"/>
      <w:r w:rsidRPr="00C761DF">
        <w:rPr>
          <w:rFonts w:ascii="Book Antiqua" w:hAnsi="Book Antiqua"/>
        </w:rPr>
        <w:t>Knoefel</w:t>
      </w:r>
      <w:proofErr w:type="spellEnd"/>
      <w:r w:rsidRPr="00C761DF">
        <w:rPr>
          <w:rFonts w:ascii="Book Antiqua" w:hAnsi="Book Antiqua"/>
        </w:rPr>
        <w:t xml:space="preserve"> WT, </w:t>
      </w:r>
      <w:proofErr w:type="spellStart"/>
      <w:r w:rsidRPr="00C761DF">
        <w:rPr>
          <w:rFonts w:ascii="Book Antiqua" w:hAnsi="Book Antiqua"/>
        </w:rPr>
        <w:t>Dralle</w:t>
      </w:r>
      <w:proofErr w:type="spellEnd"/>
      <w:r w:rsidRPr="00C761DF">
        <w:rPr>
          <w:rFonts w:ascii="Book Antiqua" w:hAnsi="Book Antiqua"/>
        </w:rPr>
        <w:t xml:space="preserve"> H,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Heitz</w:t>
      </w:r>
      <w:proofErr w:type="spellEnd"/>
      <w:r w:rsidRPr="00C761DF">
        <w:rPr>
          <w:rFonts w:ascii="Book Antiqua" w:hAnsi="Book Antiqua"/>
        </w:rPr>
        <w:t xml:space="preserve"> PU,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Klöppel</w:t>
      </w:r>
      <w:proofErr w:type="spellEnd"/>
      <w:r w:rsidRPr="00C761DF">
        <w:rPr>
          <w:rFonts w:ascii="Book Antiqua" w:hAnsi="Book Antiqua"/>
        </w:rPr>
        <w:t xml:space="preserve"> G. Sporadic versus hereditary </w:t>
      </w:r>
      <w:proofErr w:type="spellStart"/>
      <w:r w:rsidRPr="00C761DF">
        <w:rPr>
          <w:rFonts w:ascii="Book Antiqua" w:hAnsi="Book Antiqua"/>
        </w:rPr>
        <w:t>gastrinomas</w:t>
      </w:r>
      <w:proofErr w:type="spellEnd"/>
      <w:r w:rsidRPr="00C761DF">
        <w:rPr>
          <w:rFonts w:ascii="Book Antiqua" w:hAnsi="Book Antiqua"/>
        </w:rPr>
        <w:t xml:space="preserve"> of the duodenum and pancreas: distinct </w:t>
      </w:r>
      <w:proofErr w:type="spellStart"/>
      <w:r w:rsidRPr="00C761DF">
        <w:rPr>
          <w:rFonts w:ascii="Book Antiqua" w:hAnsi="Book Antiqua"/>
        </w:rPr>
        <w:t>clinico</w:t>
      </w:r>
      <w:proofErr w:type="spellEnd"/>
      <w:r w:rsidRPr="00C761DF">
        <w:rPr>
          <w:rFonts w:ascii="Book Antiqua" w:hAnsi="Book Antiqua"/>
        </w:rPr>
        <w:t xml:space="preserve">-pathological and epidemiological features. </w:t>
      </w:r>
      <w:r w:rsidRPr="00C761DF">
        <w:rPr>
          <w:rFonts w:ascii="Book Antiqua" w:hAnsi="Book Antiqua"/>
          <w:i/>
          <w:iCs/>
        </w:rPr>
        <w:t>World J Gastroenterol</w:t>
      </w:r>
      <w:r w:rsidRPr="00C761DF">
        <w:rPr>
          <w:rFonts w:ascii="Book Antiqua" w:hAnsi="Book Antiqua"/>
        </w:rPr>
        <w:t xml:space="preserve"> 2006; </w:t>
      </w:r>
      <w:r w:rsidRPr="00C761DF">
        <w:rPr>
          <w:rFonts w:ascii="Book Antiqua" w:hAnsi="Book Antiqua"/>
          <w:b/>
          <w:bCs/>
        </w:rPr>
        <w:t>12</w:t>
      </w:r>
      <w:r w:rsidRPr="00C761DF">
        <w:rPr>
          <w:rFonts w:ascii="Book Antiqua" w:hAnsi="Book Antiqua"/>
        </w:rPr>
        <w:t>: 5440-5446 [PMID: 17006979 DOI: 10.3748/wjg.v12.i34.5440]</w:t>
      </w:r>
    </w:p>
    <w:p w14:paraId="4A71362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36 </w:t>
      </w:r>
      <w:proofErr w:type="spellStart"/>
      <w:r w:rsidRPr="00C761DF">
        <w:rPr>
          <w:rFonts w:ascii="Book Antiqua" w:hAnsi="Book Antiqua"/>
          <w:b/>
          <w:bCs/>
        </w:rPr>
        <w:t>Anlauf</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Perren</w:t>
      </w:r>
      <w:proofErr w:type="spellEnd"/>
      <w:r w:rsidRPr="00C761DF">
        <w:rPr>
          <w:rFonts w:ascii="Book Antiqua" w:hAnsi="Book Antiqua"/>
        </w:rPr>
        <w:t xml:space="preserve"> A, Meyer CL, Schmid S, </w:t>
      </w:r>
      <w:proofErr w:type="spellStart"/>
      <w:r w:rsidRPr="00C761DF">
        <w:rPr>
          <w:rFonts w:ascii="Book Antiqua" w:hAnsi="Book Antiqua"/>
        </w:rPr>
        <w:t>Saremaslani</w:t>
      </w:r>
      <w:proofErr w:type="spellEnd"/>
      <w:r w:rsidRPr="00C761DF">
        <w:rPr>
          <w:rFonts w:ascii="Book Antiqua" w:hAnsi="Book Antiqua"/>
        </w:rPr>
        <w:t xml:space="preserve"> P, Kruse ML, </w:t>
      </w:r>
      <w:proofErr w:type="spellStart"/>
      <w:r w:rsidRPr="00C761DF">
        <w:rPr>
          <w:rFonts w:ascii="Book Antiqua" w:hAnsi="Book Antiqua"/>
        </w:rPr>
        <w:t>Weihe</w:t>
      </w:r>
      <w:proofErr w:type="spellEnd"/>
      <w:r w:rsidRPr="00C761DF">
        <w:rPr>
          <w:rFonts w:ascii="Book Antiqua" w:hAnsi="Book Antiqua"/>
        </w:rPr>
        <w:t xml:space="preserve"> E,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Heitz</w:t>
      </w:r>
      <w:proofErr w:type="spellEnd"/>
      <w:r w:rsidRPr="00C761DF">
        <w:rPr>
          <w:rFonts w:ascii="Book Antiqua" w:hAnsi="Book Antiqua"/>
        </w:rPr>
        <w:t xml:space="preserve"> PU, </w:t>
      </w:r>
      <w:proofErr w:type="spellStart"/>
      <w:r w:rsidRPr="00C761DF">
        <w:rPr>
          <w:rFonts w:ascii="Book Antiqua" w:hAnsi="Book Antiqua"/>
        </w:rPr>
        <w:t>Klöppel</w:t>
      </w:r>
      <w:proofErr w:type="spellEnd"/>
      <w:r w:rsidRPr="00C761DF">
        <w:rPr>
          <w:rFonts w:ascii="Book Antiqua" w:hAnsi="Book Antiqua"/>
        </w:rPr>
        <w:t xml:space="preserve"> G. Precursor lesions in patients with multiple endocrine neoplasia type 1-associated duodenal </w:t>
      </w:r>
      <w:proofErr w:type="spellStart"/>
      <w:r w:rsidRPr="00C761DF">
        <w:rPr>
          <w:rFonts w:ascii="Book Antiqua" w:hAnsi="Book Antiqua"/>
        </w:rPr>
        <w:t>gastrinomas</w:t>
      </w:r>
      <w:proofErr w:type="spellEnd"/>
      <w:r w:rsidRPr="00C761DF">
        <w:rPr>
          <w:rFonts w:ascii="Book Antiqua" w:hAnsi="Book Antiqua"/>
        </w:rPr>
        <w:t xml:space="preserve">. </w:t>
      </w:r>
      <w:r w:rsidRPr="00C761DF">
        <w:rPr>
          <w:rFonts w:ascii="Book Antiqua" w:hAnsi="Book Antiqua"/>
          <w:i/>
          <w:iCs/>
        </w:rPr>
        <w:t>Gastroenterology</w:t>
      </w:r>
      <w:r w:rsidRPr="00C761DF">
        <w:rPr>
          <w:rFonts w:ascii="Book Antiqua" w:hAnsi="Book Antiqua"/>
        </w:rPr>
        <w:t xml:space="preserve"> 2005; </w:t>
      </w:r>
      <w:r w:rsidRPr="00C761DF">
        <w:rPr>
          <w:rFonts w:ascii="Book Antiqua" w:hAnsi="Book Antiqua"/>
          <w:b/>
          <w:bCs/>
        </w:rPr>
        <w:t>128</w:t>
      </w:r>
      <w:r w:rsidRPr="00C761DF">
        <w:rPr>
          <w:rFonts w:ascii="Book Antiqua" w:hAnsi="Book Antiqua"/>
        </w:rPr>
        <w:t>: 1187-1198 [PMID: 15887103 DOI: 10.1053/j.gastro.2005.01.058]</w:t>
      </w:r>
    </w:p>
    <w:p w14:paraId="7437806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37 </w:t>
      </w:r>
      <w:r w:rsidRPr="00C761DF">
        <w:rPr>
          <w:rFonts w:ascii="Book Antiqua" w:hAnsi="Book Antiqua"/>
          <w:b/>
          <w:bCs/>
        </w:rPr>
        <w:t>Shao QQ</w:t>
      </w:r>
      <w:r w:rsidRPr="00C761DF">
        <w:rPr>
          <w:rFonts w:ascii="Book Antiqua" w:hAnsi="Book Antiqua"/>
        </w:rPr>
        <w:t xml:space="preserve">, Zhao BB, Dong LB, Cao HT, Wang WB. Surgical management of Zollinger-Ellison syndrome: Classical considerations and current controversies. </w:t>
      </w:r>
      <w:r w:rsidRPr="00C761DF">
        <w:rPr>
          <w:rFonts w:ascii="Book Antiqua" w:hAnsi="Book Antiqua"/>
          <w:i/>
          <w:iCs/>
        </w:rPr>
        <w:t>World J Gastroenterol</w:t>
      </w:r>
      <w:r w:rsidRPr="00C761DF">
        <w:rPr>
          <w:rFonts w:ascii="Book Antiqua" w:hAnsi="Book Antiqua"/>
        </w:rPr>
        <w:t xml:space="preserve"> 2019; </w:t>
      </w:r>
      <w:r w:rsidRPr="00C761DF">
        <w:rPr>
          <w:rFonts w:ascii="Book Antiqua" w:hAnsi="Book Antiqua"/>
          <w:b/>
          <w:bCs/>
        </w:rPr>
        <w:t>25</w:t>
      </w:r>
      <w:r w:rsidRPr="00C761DF">
        <w:rPr>
          <w:rFonts w:ascii="Book Antiqua" w:hAnsi="Book Antiqua"/>
        </w:rPr>
        <w:t>: 4673-4681 [PMID: 31528093 DOI: 10.3748/wjg.v25.i32.4673]</w:t>
      </w:r>
    </w:p>
    <w:p w14:paraId="10461ADB" w14:textId="473F7D51" w:rsidR="00320EFD" w:rsidRPr="00C761DF" w:rsidRDefault="00320EFD" w:rsidP="00C761DF">
      <w:pPr>
        <w:spacing w:line="360" w:lineRule="auto"/>
        <w:jc w:val="both"/>
        <w:rPr>
          <w:rFonts w:ascii="Book Antiqua" w:hAnsi="Book Antiqua"/>
        </w:rPr>
      </w:pPr>
      <w:r w:rsidRPr="00C761DF">
        <w:rPr>
          <w:rFonts w:ascii="Book Antiqua" w:hAnsi="Book Antiqua"/>
        </w:rPr>
        <w:t xml:space="preserve">38 </w:t>
      </w:r>
      <w:r w:rsidRPr="00C761DF">
        <w:rPr>
          <w:rFonts w:ascii="Book Antiqua" w:hAnsi="Book Antiqua"/>
          <w:b/>
          <w:bCs/>
        </w:rPr>
        <w:t>Jensen RT</w:t>
      </w:r>
      <w:r w:rsidRPr="00C761DF">
        <w:rPr>
          <w:rFonts w:ascii="Book Antiqua" w:hAnsi="Book Antiqua"/>
        </w:rPr>
        <w:t xml:space="preserve">. Consequences of long-term proton pump blockade: insights from studies of patients with </w:t>
      </w:r>
      <w:proofErr w:type="spellStart"/>
      <w:r w:rsidRPr="00C761DF">
        <w:rPr>
          <w:rFonts w:ascii="Book Antiqua" w:hAnsi="Book Antiqua"/>
        </w:rPr>
        <w:t>gastrinomas</w:t>
      </w:r>
      <w:proofErr w:type="spellEnd"/>
      <w:r w:rsidRPr="00C761DF">
        <w:rPr>
          <w:rFonts w:ascii="Book Antiqua" w:hAnsi="Book Antiqua"/>
        </w:rPr>
        <w:t xml:space="preserve">. </w:t>
      </w:r>
      <w:r w:rsidRPr="00C761DF">
        <w:rPr>
          <w:rFonts w:ascii="Book Antiqua" w:hAnsi="Book Antiqua"/>
          <w:i/>
          <w:iCs/>
        </w:rPr>
        <w:t xml:space="preserve">Basic Clin </w:t>
      </w:r>
      <w:proofErr w:type="spellStart"/>
      <w:r w:rsidRPr="00C761DF">
        <w:rPr>
          <w:rFonts w:ascii="Book Antiqua" w:hAnsi="Book Antiqua"/>
          <w:i/>
          <w:iCs/>
        </w:rPr>
        <w:t>Pharmacol</w:t>
      </w:r>
      <w:proofErr w:type="spellEnd"/>
      <w:r w:rsidRPr="00C761DF">
        <w:rPr>
          <w:rFonts w:ascii="Book Antiqua" w:hAnsi="Book Antiqua"/>
          <w:i/>
          <w:iCs/>
        </w:rPr>
        <w:t xml:space="preserve"> </w:t>
      </w:r>
      <w:proofErr w:type="spellStart"/>
      <w:r w:rsidRPr="00C761DF">
        <w:rPr>
          <w:rFonts w:ascii="Book Antiqua" w:hAnsi="Book Antiqua"/>
          <w:i/>
          <w:iCs/>
        </w:rPr>
        <w:t>Toxicol</w:t>
      </w:r>
      <w:proofErr w:type="spellEnd"/>
      <w:r w:rsidRPr="00C761DF">
        <w:rPr>
          <w:rFonts w:ascii="Book Antiqua" w:hAnsi="Book Antiqua"/>
        </w:rPr>
        <w:t xml:space="preserve"> 2006; </w:t>
      </w:r>
      <w:r w:rsidRPr="00C761DF">
        <w:rPr>
          <w:rFonts w:ascii="Book Antiqua" w:hAnsi="Book Antiqua"/>
          <w:b/>
          <w:bCs/>
        </w:rPr>
        <w:t>98</w:t>
      </w:r>
      <w:r w:rsidRPr="00C761DF">
        <w:rPr>
          <w:rFonts w:ascii="Book Antiqua" w:hAnsi="Book Antiqua"/>
        </w:rPr>
        <w:t xml:space="preserve">: 4-19 [PMID: 16433886 DOI: </w:t>
      </w:r>
      <w:r w:rsidR="00637092" w:rsidRPr="00637092">
        <w:rPr>
          <w:rFonts w:ascii="Book Antiqua" w:hAnsi="Book Antiqua"/>
        </w:rPr>
        <w:t>10.1111/j.1742-7843.2006.pto_378.x</w:t>
      </w:r>
      <w:r w:rsidRPr="00C761DF">
        <w:rPr>
          <w:rFonts w:ascii="Book Antiqua" w:hAnsi="Book Antiqua"/>
        </w:rPr>
        <w:t>]</w:t>
      </w:r>
    </w:p>
    <w:p w14:paraId="6C810DCF"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39 </w:t>
      </w:r>
      <w:r w:rsidRPr="00C761DF">
        <w:rPr>
          <w:rFonts w:ascii="Book Antiqua" w:hAnsi="Book Antiqua"/>
          <w:b/>
          <w:bCs/>
        </w:rPr>
        <w:t>Berna MJ</w:t>
      </w:r>
      <w:r w:rsidRPr="00C761DF">
        <w:rPr>
          <w:rFonts w:ascii="Book Antiqua" w:hAnsi="Book Antiqua"/>
        </w:rPr>
        <w:t xml:space="preserve">, Hoffmann KM, Long SH, Serrano J, </w:t>
      </w:r>
      <w:proofErr w:type="spellStart"/>
      <w:r w:rsidRPr="00C761DF">
        <w:rPr>
          <w:rFonts w:ascii="Book Antiqua" w:hAnsi="Book Antiqua"/>
        </w:rPr>
        <w:t>Gibril</w:t>
      </w:r>
      <w:proofErr w:type="spellEnd"/>
      <w:r w:rsidRPr="00C761DF">
        <w:rPr>
          <w:rFonts w:ascii="Book Antiqua" w:hAnsi="Book Antiqua"/>
        </w:rPr>
        <w:t xml:space="preserve"> F, Jensen RT. Serum gastrin in Zollinger-Ellison syndrome: II. Prospective study of gastrin provocative testing in 293 patients from the National Institutes of Health and comparison with 537 cases from the literature. evaluation of diagnostic criteria, proposal of new criteria, and correlations with clinical and tumoral features. </w:t>
      </w:r>
      <w:r w:rsidRPr="00C761DF">
        <w:rPr>
          <w:rFonts w:ascii="Book Antiqua" w:hAnsi="Book Antiqua"/>
          <w:i/>
          <w:iCs/>
        </w:rPr>
        <w:t>Medicine (Baltimore)</w:t>
      </w:r>
      <w:r w:rsidRPr="00C761DF">
        <w:rPr>
          <w:rFonts w:ascii="Book Antiqua" w:hAnsi="Book Antiqua"/>
        </w:rPr>
        <w:t xml:space="preserve"> 2006; </w:t>
      </w:r>
      <w:r w:rsidRPr="00C761DF">
        <w:rPr>
          <w:rFonts w:ascii="Book Antiqua" w:hAnsi="Book Antiqua"/>
          <w:b/>
          <w:bCs/>
        </w:rPr>
        <w:t>85</w:t>
      </w:r>
      <w:r w:rsidRPr="00C761DF">
        <w:rPr>
          <w:rFonts w:ascii="Book Antiqua" w:hAnsi="Book Antiqua"/>
        </w:rPr>
        <w:t>: 331-364 [PMID: 17108779 DOI: 10.1097/MD.0b013e31802b518c]</w:t>
      </w:r>
    </w:p>
    <w:p w14:paraId="2DFBBEA1"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40 </w:t>
      </w:r>
      <w:proofErr w:type="spellStart"/>
      <w:r w:rsidRPr="00C761DF">
        <w:rPr>
          <w:rFonts w:ascii="Book Antiqua" w:hAnsi="Book Antiqua"/>
          <w:b/>
          <w:bCs/>
        </w:rPr>
        <w:t>Rehfeld</w:t>
      </w:r>
      <w:proofErr w:type="spellEnd"/>
      <w:r w:rsidRPr="00C761DF">
        <w:rPr>
          <w:rFonts w:ascii="Book Antiqua" w:hAnsi="Book Antiqua"/>
          <w:b/>
          <w:bCs/>
        </w:rPr>
        <w:t xml:space="preserve"> JF</w:t>
      </w:r>
      <w:r w:rsidRPr="00C761DF">
        <w:rPr>
          <w:rFonts w:ascii="Book Antiqua" w:hAnsi="Book Antiqua"/>
        </w:rPr>
        <w:t xml:space="preserve">, Federspiel B, </w:t>
      </w:r>
      <w:proofErr w:type="spellStart"/>
      <w:r w:rsidRPr="00C761DF">
        <w:rPr>
          <w:rFonts w:ascii="Book Antiqua" w:hAnsi="Book Antiqua"/>
        </w:rPr>
        <w:t>Bardram</w:t>
      </w:r>
      <w:proofErr w:type="spellEnd"/>
      <w:r w:rsidRPr="00C761DF">
        <w:rPr>
          <w:rFonts w:ascii="Book Antiqua" w:hAnsi="Book Antiqua"/>
        </w:rPr>
        <w:t xml:space="preserve"> L. A neuroendocrine tumor syndrome from cholecystokinin secretion. </w:t>
      </w:r>
      <w:r w:rsidRPr="00C761DF">
        <w:rPr>
          <w:rFonts w:ascii="Book Antiqua" w:hAnsi="Book Antiqua"/>
          <w:i/>
          <w:iCs/>
        </w:rPr>
        <w:t xml:space="preserve">N </w:t>
      </w:r>
      <w:proofErr w:type="spellStart"/>
      <w:r w:rsidRPr="00C761DF">
        <w:rPr>
          <w:rFonts w:ascii="Book Antiqua" w:hAnsi="Book Antiqua"/>
          <w:i/>
          <w:iCs/>
        </w:rPr>
        <w:t>Engl</w:t>
      </w:r>
      <w:proofErr w:type="spellEnd"/>
      <w:r w:rsidRPr="00C761DF">
        <w:rPr>
          <w:rFonts w:ascii="Book Antiqua" w:hAnsi="Book Antiqua"/>
          <w:i/>
          <w:iCs/>
        </w:rPr>
        <w:t xml:space="preserve"> J Med</w:t>
      </w:r>
      <w:r w:rsidRPr="00C761DF">
        <w:rPr>
          <w:rFonts w:ascii="Book Antiqua" w:hAnsi="Book Antiqua"/>
        </w:rPr>
        <w:t xml:space="preserve"> 2013; </w:t>
      </w:r>
      <w:r w:rsidRPr="00C761DF">
        <w:rPr>
          <w:rFonts w:ascii="Book Antiqua" w:hAnsi="Book Antiqua"/>
          <w:b/>
          <w:bCs/>
        </w:rPr>
        <w:t>368</w:t>
      </w:r>
      <w:r w:rsidRPr="00C761DF">
        <w:rPr>
          <w:rFonts w:ascii="Book Antiqua" w:hAnsi="Book Antiqua"/>
        </w:rPr>
        <w:t>: 1165-1166 [PMID: 23514309 DOI: 10.1056/NEJMc1215137]</w:t>
      </w:r>
    </w:p>
    <w:p w14:paraId="2DCCE6D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41 </w:t>
      </w:r>
      <w:r w:rsidRPr="00C761DF">
        <w:rPr>
          <w:rFonts w:ascii="Book Antiqua" w:hAnsi="Book Antiqua"/>
          <w:b/>
          <w:bCs/>
        </w:rPr>
        <w:t>Castro PG</w:t>
      </w:r>
      <w:r w:rsidRPr="00C761DF">
        <w:rPr>
          <w:rFonts w:ascii="Book Antiqua" w:hAnsi="Book Antiqua"/>
        </w:rPr>
        <w:t xml:space="preserve">, de León AM, </w:t>
      </w:r>
      <w:proofErr w:type="spellStart"/>
      <w:r w:rsidRPr="00C761DF">
        <w:rPr>
          <w:rFonts w:ascii="Book Antiqua" w:hAnsi="Book Antiqua"/>
        </w:rPr>
        <w:t>Trancón</w:t>
      </w:r>
      <w:proofErr w:type="spellEnd"/>
      <w:r w:rsidRPr="00C761DF">
        <w:rPr>
          <w:rFonts w:ascii="Book Antiqua" w:hAnsi="Book Antiqua"/>
        </w:rPr>
        <w:t xml:space="preserve"> JG, Martínez PA, Alvarez Pérez JA, Fernández </w:t>
      </w:r>
      <w:proofErr w:type="spellStart"/>
      <w:r w:rsidRPr="00C761DF">
        <w:rPr>
          <w:rFonts w:ascii="Book Antiqua" w:hAnsi="Book Antiqua"/>
        </w:rPr>
        <w:t>Fernández</w:t>
      </w:r>
      <w:proofErr w:type="spellEnd"/>
      <w:r w:rsidRPr="00C761DF">
        <w:rPr>
          <w:rFonts w:ascii="Book Antiqua" w:hAnsi="Book Antiqua"/>
        </w:rPr>
        <w:t xml:space="preserve"> JC, García Bernardo CM, Serra LB, González </w:t>
      </w:r>
      <w:proofErr w:type="spellStart"/>
      <w:r w:rsidRPr="00C761DF">
        <w:rPr>
          <w:rFonts w:ascii="Book Antiqua" w:hAnsi="Book Antiqua"/>
        </w:rPr>
        <w:t>González</w:t>
      </w:r>
      <w:proofErr w:type="spellEnd"/>
      <w:r w:rsidRPr="00C761DF">
        <w:rPr>
          <w:rFonts w:ascii="Book Antiqua" w:hAnsi="Book Antiqua"/>
        </w:rPr>
        <w:t xml:space="preserve"> JJ. Glucagonoma syndrome: a case report. </w:t>
      </w:r>
      <w:r w:rsidRPr="00C761DF">
        <w:rPr>
          <w:rFonts w:ascii="Book Antiqua" w:hAnsi="Book Antiqua"/>
          <w:i/>
          <w:iCs/>
        </w:rPr>
        <w:t>J Med Case Rep</w:t>
      </w:r>
      <w:r w:rsidRPr="00C761DF">
        <w:rPr>
          <w:rFonts w:ascii="Book Antiqua" w:hAnsi="Book Antiqua"/>
        </w:rPr>
        <w:t xml:space="preserve"> 2011; </w:t>
      </w:r>
      <w:r w:rsidRPr="00C761DF">
        <w:rPr>
          <w:rFonts w:ascii="Book Antiqua" w:hAnsi="Book Antiqua"/>
          <w:b/>
          <w:bCs/>
        </w:rPr>
        <w:t>5</w:t>
      </w:r>
      <w:r w:rsidRPr="00C761DF">
        <w:rPr>
          <w:rFonts w:ascii="Book Antiqua" w:hAnsi="Book Antiqua"/>
        </w:rPr>
        <w:t>: 402 [PMID: 21859461 DOI: 10.1186/1752-1947-5-402]</w:t>
      </w:r>
    </w:p>
    <w:p w14:paraId="28C11429"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42 </w:t>
      </w:r>
      <w:r w:rsidRPr="00C761DF">
        <w:rPr>
          <w:rFonts w:ascii="Book Antiqua" w:hAnsi="Book Antiqua"/>
          <w:b/>
          <w:bCs/>
        </w:rPr>
        <w:t>Tseng HC</w:t>
      </w:r>
      <w:r w:rsidRPr="00C761DF">
        <w:rPr>
          <w:rFonts w:ascii="Book Antiqua" w:hAnsi="Book Antiqua"/>
        </w:rPr>
        <w:t xml:space="preserve">, Liu CT, Ho JC, Lin SH. Necrolytic migratory erythema and glucagonoma rising from pancreatic head. </w:t>
      </w:r>
      <w:proofErr w:type="spellStart"/>
      <w:r w:rsidRPr="00C761DF">
        <w:rPr>
          <w:rFonts w:ascii="Book Antiqua" w:hAnsi="Book Antiqua"/>
          <w:i/>
          <w:iCs/>
        </w:rPr>
        <w:t>Pancreatology</w:t>
      </w:r>
      <w:proofErr w:type="spellEnd"/>
      <w:r w:rsidRPr="00C761DF">
        <w:rPr>
          <w:rFonts w:ascii="Book Antiqua" w:hAnsi="Book Antiqua"/>
        </w:rPr>
        <w:t xml:space="preserve"> 2013; </w:t>
      </w:r>
      <w:r w:rsidRPr="00C761DF">
        <w:rPr>
          <w:rFonts w:ascii="Book Antiqua" w:hAnsi="Book Antiqua"/>
          <w:b/>
          <w:bCs/>
        </w:rPr>
        <w:t>13</w:t>
      </w:r>
      <w:r w:rsidRPr="00C761DF">
        <w:rPr>
          <w:rFonts w:ascii="Book Antiqua" w:hAnsi="Book Antiqua"/>
        </w:rPr>
        <w:t>: 455-457 [PMID: 23890147 DOI: 10.1016/j.pan.2013.03.011]</w:t>
      </w:r>
    </w:p>
    <w:p w14:paraId="122F3001"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43 </w:t>
      </w:r>
      <w:r w:rsidRPr="00C761DF">
        <w:rPr>
          <w:rFonts w:ascii="Book Antiqua" w:hAnsi="Book Antiqua"/>
          <w:b/>
          <w:bCs/>
        </w:rPr>
        <w:t>Halvorson SA</w:t>
      </w:r>
      <w:r w:rsidRPr="00C761DF">
        <w:rPr>
          <w:rFonts w:ascii="Book Antiqua" w:hAnsi="Book Antiqua"/>
        </w:rPr>
        <w:t xml:space="preserve">, Gilbert E, Hopkins RS, Liu H, Lopez C, Chu M, Martin M, Sheppard B. Putting the pieces together: necrolytic migratory erythema and the glucagonoma syndrome. </w:t>
      </w:r>
      <w:r w:rsidRPr="00C761DF">
        <w:rPr>
          <w:rFonts w:ascii="Book Antiqua" w:hAnsi="Book Antiqua"/>
          <w:i/>
          <w:iCs/>
        </w:rPr>
        <w:t>J Gen Intern Med</w:t>
      </w:r>
      <w:r w:rsidRPr="00C761DF">
        <w:rPr>
          <w:rFonts w:ascii="Book Antiqua" w:hAnsi="Book Antiqua"/>
        </w:rPr>
        <w:t xml:space="preserve"> 2013; </w:t>
      </w:r>
      <w:r w:rsidRPr="00C761DF">
        <w:rPr>
          <w:rFonts w:ascii="Book Antiqua" w:hAnsi="Book Antiqua"/>
          <w:b/>
          <w:bCs/>
        </w:rPr>
        <w:t>28</w:t>
      </w:r>
      <w:r w:rsidRPr="00C761DF">
        <w:rPr>
          <w:rFonts w:ascii="Book Antiqua" w:hAnsi="Book Antiqua"/>
        </w:rPr>
        <w:t>: 1525-1529 [PMID: 23681843 DOI: 10.1007/s11606-013-2490-5]</w:t>
      </w:r>
    </w:p>
    <w:p w14:paraId="3751584D" w14:textId="77777777" w:rsidR="00320EFD" w:rsidRPr="00F74646" w:rsidRDefault="00320EFD" w:rsidP="00C761DF">
      <w:pPr>
        <w:spacing w:line="360" w:lineRule="auto"/>
        <w:jc w:val="both"/>
        <w:rPr>
          <w:rFonts w:ascii="Book Antiqua" w:hAnsi="Book Antiqua"/>
          <w:lang w:val="pt-BR"/>
        </w:rPr>
      </w:pPr>
      <w:r w:rsidRPr="00C761DF">
        <w:rPr>
          <w:rFonts w:ascii="Book Antiqua" w:hAnsi="Book Antiqua"/>
        </w:rPr>
        <w:t xml:space="preserve">44 </w:t>
      </w:r>
      <w:r w:rsidRPr="00C761DF">
        <w:rPr>
          <w:rFonts w:ascii="Book Antiqua" w:hAnsi="Book Antiqua"/>
          <w:b/>
          <w:bCs/>
        </w:rPr>
        <w:t>Tolliver S</w:t>
      </w:r>
      <w:r w:rsidRPr="00C761DF">
        <w:rPr>
          <w:rFonts w:ascii="Book Antiqua" w:hAnsi="Book Antiqua"/>
        </w:rPr>
        <w:t xml:space="preserve">, Graham J, </w:t>
      </w:r>
      <w:proofErr w:type="spellStart"/>
      <w:r w:rsidRPr="00C761DF">
        <w:rPr>
          <w:rFonts w:ascii="Book Antiqua" w:hAnsi="Book Antiqua"/>
        </w:rPr>
        <w:t>Kaffenberger</w:t>
      </w:r>
      <w:proofErr w:type="spellEnd"/>
      <w:r w:rsidRPr="00C761DF">
        <w:rPr>
          <w:rFonts w:ascii="Book Antiqua" w:hAnsi="Book Antiqua"/>
        </w:rPr>
        <w:t xml:space="preserve"> BH. A review of cutaneous manifestations within glucagonoma syndrome: necrolytic migratory erythema. </w:t>
      </w:r>
      <w:proofErr w:type="spellStart"/>
      <w:r w:rsidRPr="00F74646">
        <w:rPr>
          <w:rFonts w:ascii="Book Antiqua" w:hAnsi="Book Antiqua"/>
          <w:i/>
          <w:iCs/>
          <w:lang w:val="pt-BR"/>
        </w:rPr>
        <w:t>Int</w:t>
      </w:r>
      <w:proofErr w:type="spellEnd"/>
      <w:r w:rsidRPr="00F74646">
        <w:rPr>
          <w:rFonts w:ascii="Book Antiqua" w:hAnsi="Book Antiqua"/>
          <w:i/>
          <w:iCs/>
          <w:lang w:val="pt-BR"/>
        </w:rPr>
        <w:t xml:space="preserve"> J </w:t>
      </w:r>
      <w:proofErr w:type="spellStart"/>
      <w:r w:rsidRPr="00F74646">
        <w:rPr>
          <w:rFonts w:ascii="Book Antiqua" w:hAnsi="Book Antiqua"/>
          <w:i/>
          <w:iCs/>
          <w:lang w:val="pt-BR"/>
        </w:rPr>
        <w:t>Dermatol</w:t>
      </w:r>
      <w:proofErr w:type="spellEnd"/>
      <w:r w:rsidRPr="00F74646">
        <w:rPr>
          <w:rFonts w:ascii="Book Antiqua" w:hAnsi="Book Antiqua"/>
          <w:lang w:val="pt-BR"/>
        </w:rPr>
        <w:t xml:space="preserve"> 2018; </w:t>
      </w:r>
      <w:r w:rsidRPr="00F74646">
        <w:rPr>
          <w:rFonts w:ascii="Book Antiqua" w:hAnsi="Book Antiqua"/>
          <w:b/>
          <w:bCs/>
          <w:lang w:val="pt-BR"/>
        </w:rPr>
        <w:t>57</w:t>
      </w:r>
      <w:r w:rsidRPr="00F74646">
        <w:rPr>
          <w:rFonts w:ascii="Book Antiqua" w:hAnsi="Book Antiqua"/>
          <w:lang w:val="pt-BR"/>
        </w:rPr>
        <w:t>: 642-645 [PMID: 29450880 DOI: 10.1111/ijd.13947]</w:t>
      </w:r>
    </w:p>
    <w:p w14:paraId="46B555D1" w14:textId="77777777" w:rsidR="00320EFD" w:rsidRPr="00C761DF" w:rsidRDefault="00320EFD" w:rsidP="00C761DF">
      <w:pPr>
        <w:spacing w:line="360" w:lineRule="auto"/>
        <w:jc w:val="both"/>
        <w:rPr>
          <w:rFonts w:ascii="Book Antiqua" w:hAnsi="Book Antiqua"/>
        </w:rPr>
      </w:pPr>
      <w:r w:rsidRPr="00F74646">
        <w:rPr>
          <w:rFonts w:ascii="Book Antiqua" w:hAnsi="Book Antiqua"/>
          <w:lang w:val="pt-BR"/>
        </w:rPr>
        <w:t xml:space="preserve">45 </w:t>
      </w:r>
      <w:r w:rsidRPr="00F74646">
        <w:rPr>
          <w:rFonts w:ascii="Book Antiqua" w:hAnsi="Book Antiqua"/>
          <w:b/>
          <w:bCs/>
          <w:lang w:val="pt-BR"/>
        </w:rPr>
        <w:t>Vianna PM</w:t>
      </w:r>
      <w:r w:rsidRPr="00F74646">
        <w:rPr>
          <w:rFonts w:ascii="Book Antiqua" w:hAnsi="Book Antiqua"/>
          <w:lang w:val="pt-BR"/>
        </w:rPr>
        <w:t xml:space="preserve">, Ferreira CR, de Campos FPF. </w:t>
      </w:r>
      <w:proofErr w:type="spellStart"/>
      <w:r w:rsidRPr="00C761DF">
        <w:rPr>
          <w:rFonts w:ascii="Book Antiqua" w:hAnsi="Book Antiqua"/>
        </w:rPr>
        <w:t>Somatostatinoma</w:t>
      </w:r>
      <w:proofErr w:type="spellEnd"/>
      <w:r w:rsidRPr="00C761DF">
        <w:rPr>
          <w:rFonts w:ascii="Book Antiqua" w:hAnsi="Book Antiqua"/>
        </w:rPr>
        <w:t xml:space="preserve"> syndrome: a challenging differential diagnosis among pancreatic tumors. </w:t>
      </w:r>
      <w:proofErr w:type="spellStart"/>
      <w:r w:rsidRPr="00C761DF">
        <w:rPr>
          <w:rFonts w:ascii="Book Antiqua" w:hAnsi="Book Antiqua"/>
          <w:i/>
          <w:iCs/>
        </w:rPr>
        <w:t>Autops</w:t>
      </w:r>
      <w:proofErr w:type="spellEnd"/>
      <w:r w:rsidRPr="00C761DF">
        <w:rPr>
          <w:rFonts w:ascii="Book Antiqua" w:hAnsi="Book Antiqua"/>
          <w:i/>
          <w:iCs/>
        </w:rPr>
        <w:t xml:space="preserve"> Case Rep</w:t>
      </w:r>
      <w:r w:rsidRPr="00C761DF">
        <w:rPr>
          <w:rFonts w:ascii="Book Antiqua" w:hAnsi="Book Antiqua"/>
        </w:rPr>
        <w:t xml:space="preserve"> 2013; </w:t>
      </w:r>
      <w:r w:rsidRPr="00C761DF">
        <w:rPr>
          <w:rFonts w:ascii="Book Antiqua" w:hAnsi="Book Antiqua"/>
          <w:b/>
          <w:bCs/>
        </w:rPr>
        <w:t>3</w:t>
      </w:r>
      <w:r w:rsidRPr="00C761DF">
        <w:rPr>
          <w:rFonts w:ascii="Book Antiqua" w:hAnsi="Book Antiqua"/>
        </w:rPr>
        <w:t>: 29-37 [PMID: 31528595 DOI: 10.4322/acr.2013.005]</w:t>
      </w:r>
    </w:p>
    <w:p w14:paraId="35AA169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46 </w:t>
      </w:r>
      <w:proofErr w:type="spellStart"/>
      <w:r w:rsidRPr="00C761DF">
        <w:rPr>
          <w:rFonts w:ascii="Book Antiqua" w:hAnsi="Book Antiqua"/>
          <w:b/>
          <w:bCs/>
        </w:rPr>
        <w:t>Pacak</w:t>
      </w:r>
      <w:proofErr w:type="spellEnd"/>
      <w:r w:rsidRPr="00C761DF">
        <w:rPr>
          <w:rFonts w:ascii="Book Antiqua" w:hAnsi="Book Antiqua"/>
          <w:b/>
          <w:bCs/>
        </w:rPr>
        <w:t xml:space="preserve"> K</w:t>
      </w:r>
      <w:r w:rsidRPr="00C761DF">
        <w:rPr>
          <w:rFonts w:ascii="Book Antiqua" w:hAnsi="Book Antiqua"/>
        </w:rPr>
        <w:t xml:space="preserve">, </w:t>
      </w:r>
      <w:proofErr w:type="spellStart"/>
      <w:r w:rsidRPr="00C761DF">
        <w:rPr>
          <w:rFonts w:ascii="Book Antiqua" w:hAnsi="Book Antiqua"/>
        </w:rPr>
        <w:t>Jochmanova</w:t>
      </w:r>
      <w:proofErr w:type="spellEnd"/>
      <w:r w:rsidRPr="00C761DF">
        <w:rPr>
          <w:rFonts w:ascii="Book Antiqua" w:hAnsi="Book Antiqua"/>
        </w:rPr>
        <w:t xml:space="preserve"> I, </w:t>
      </w:r>
      <w:proofErr w:type="spellStart"/>
      <w:r w:rsidRPr="00C761DF">
        <w:rPr>
          <w:rFonts w:ascii="Book Antiqua" w:hAnsi="Book Antiqua"/>
        </w:rPr>
        <w:t>Prodanov</w:t>
      </w:r>
      <w:proofErr w:type="spellEnd"/>
      <w:r w:rsidRPr="00C761DF">
        <w:rPr>
          <w:rFonts w:ascii="Book Antiqua" w:hAnsi="Book Antiqua"/>
        </w:rPr>
        <w:t xml:space="preserve"> T, Yang C, Merino MJ, Fojo T, Prchal JT, Tischler AS, </w:t>
      </w:r>
      <w:proofErr w:type="spellStart"/>
      <w:r w:rsidRPr="00C761DF">
        <w:rPr>
          <w:rFonts w:ascii="Book Antiqua" w:hAnsi="Book Antiqua"/>
        </w:rPr>
        <w:t>Lechan</w:t>
      </w:r>
      <w:proofErr w:type="spellEnd"/>
      <w:r w:rsidRPr="00C761DF">
        <w:rPr>
          <w:rFonts w:ascii="Book Antiqua" w:hAnsi="Book Antiqua"/>
        </w:rPr>
        <w:t xml:space="preserve"> RM, Zhuang Z. New syndrome of paraganglioma and </w:t>
      </w:r>
      <w:proofErr w:type="spellStart"/>
      <w:r w:rsidRPr="00C761DF">
        <w:rPr>
          <w:rFonts w:ascii="Book Antiqua" w:hAnsi="Book Antiqua"/>
        </w:rPr>
        <w:t>somatostatinoma</w:t>
      </w:r>
      <w:proofErr w:type="spellEnd"/>
      <w:r w:rsidRPr="00C761DF">
        <w:rPr>
          <w:rFonts w:ascii="Book Antiqua" w:hAnsi="Book Antiqua"/>
        </w:rPr>
        <w:t xml:space="preserve"> associated with polycythemia. </w:t>
      </w:r>
      <w:r w:rsidRPr="00C761DF">
        <w:rPr>
          <w:rFonts w:ascii="Book Antiqua" w:hAnsi="Book Antiqua"/>
          <w:i/>
          <w:iCs/>
        </w:rPr>
        <w:t>J Clin Oncol</w:t>
      </w:r>
      <w:r w:rsidRPr="00C761DF">
        <w:rPr>
          <w:rFonts w:ascii="Book Antiqua" w:hAnsi="Book Antiqua"/>
        </w:rPr>
        <w:t xml:space="preserve"> 2013; </w:t>
      </w:r>
      <w:r w:rsidRPr="00C761DF">
        <w:rPr>
          <w:rFonts w:ascii="Book Antiqua" w:hAnsi="Book Antiqua"/>
          <w:b/>
          <w:bCs/>
        </w:rPr>
        <w:t>31</w:t>
      </w:r>
      <w:r w:rsidRPr="00C761DF">
        <w:rPr>
          <w:rFonts w:ascii="Book Antiqua" w:hAnsi="Book Antiqua"/>
        </w:rPr>
        <w:t>: 1690-1698 [PMID: 23509317 DOI: 10.1200/JCO.2012.47.1912]</w:t>
      </w:r>
    </w:p>
    <w:p w14:paraId="59311BEF"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47 </w:t>
      </w:r>
      <w:proofErr w:type="spellStart"/>
      <w:r w:rsidRPr="00C761DF">
        <w:rPr>
          <w:rFonts w:ascii="Book Antiqua" w:hAnsi="Book Antiqua"/>
          <w:b/>
          <w:bCs/>
        </w:rPr>
        <w:t>Garbrecht</w:t>
      </w:r>
      <w:proofErr w:type="spellEnd"/>
      <w:r w:rsidRPr="00C761DF">
        <w:rPr>
          <w:rFonts w:ascii="Book Antiqua" w:hAnsi="Book Antiqua"/>
          <w:b/>
          <w:bCs/>
        </w:rPr>
        <w:t xml:space="preserve"> N</w:t>
      </w:r>
      <w:r w:rsidRPr="00C761DF">
        <w:rPr>
          <w:rFonts w:ascii="Book Antiqua" w:hAnsi="Book Antiqua"/>
        </w:rPr>
        <w:t xml:space="preserve">, </w:t>
      </w:r>
      <w:proofErr w:type="spellStart"/>
      <w:r w:rsidRPr="00C761DF">
        <w:rPr>
          <w:rFonts w:ascii="Book Antiqua" w:hAnsi="Book Antiqua"/>
        </w:rPr>
        <w:t>Anlauf</w:t>
      </w:r>
      <w:proofErr w:type="spellEnd"/>
      <w:r w:rsidRPr="00C761DF">
        <w:rPr>
          <w:rFonts w:ascii="Book Antiqua" w:hAnsi="Book Antiqua"/>
        </w:rPr>
        <w:t xml:space="preserve"> M, Schmitt A, </w:t>
      </w:r>
      <w:proofErr w:type="spellStart"/>
      <w:r w:rsidRPr="00C761DF">
        <w:rPr>
          <w:rFonts w:ascii="Book Antiqua" w:hAnsi="Book Antiqua"/>
        </w:rPr>
        <w:t>Henopp</w:t>
      </w:r>
      <w:proofErr w:type="spellEnd"/>
      <w:r w:rsidRPr="00C761DF">
        <w:rPr>
          <w:rFonts w:ascii="Book Antiqua" w:hAnsi="Book Antiqua"/>
        </w:rPr>
        <w:t xml:space="preserve"> T, Sipos B, </w:t>
      </w:r>
      <w:proofErr w:type="spellStart"/>
      <w:r w:rsidRPr="00C761DF">
        <w:rPr>
          <w:rFonts w:ascii="Book Antiqua" w:hAnsi="Book Antiqua"/>
        </w:rPr>
        <w:t>Raffel</w:t>
      </w:r>
      <w:proofErr w:type="spellEnd"/>
      <w:r w:rsidRPr="00C761DF">
        <w:rPr>
          <w:rFonts w:ascii="Book Antiqua" w:hAnsi="Book Antiqua"/>
        </w:rPr>
        <w:t xml:space="preserve"> A, Eisenberger CF, </w:t>
      </w:r>
      <w:proofErr w:type="spellStart"/>
      <w:r w:rsidRPr="00C761DF">
        <w:rPr>
          <w:rFonts w:ascii="Book Antiqua" w:hAnsi="Book Antiqua"/>
        </w:rPr>
        <w:t>Knoefel</w:t>
      </w:r>
      <w:proofErr w:type="spellEnd"/>
      <w:r w:rsidRPr="00C761DF">
        <w:rPr>
          <w:rFonts w:ascii="Book Antiqua" w:hAnsi="Book Antiqua"/>
        </w:rPr>
        <w:t xml:space="preserve"> WT, Pavel M, </w:t>
      </w:r>
      <w:proofErr w:type="spellStart"/>
      <w:r w:rsidRPr="00C761DF">
        <w:rPr>
          <w:rFonts w:ascii="Book Antiqua" w:hAnsi="Book Antiqua"/>
        </w:rPr>
        <w:t>Fottner</w:t>
      </w:r>
      <w:proofErr w:type="spellEnd"/>
      <w:r w:rsidRPr="00C761DF">
        <w:rPr>
          <w:rFonts w:ascii="Book Antiqua" w:hAnsi="Book Antiqua"/>
        </w:rPr>
        <w:t xml:space="preserve"> C, </w:t>
      </w:r>
      <w:proofErr w:type="spellStart"/>
      <w:r w:rsidRPr="00C761DF">
        <w:rPr>
          <w:rFonts w:ascii="Book Antiqua" w:hAnsi="Book Antiqua"/>
        </w:rPr>
        <w:t>Musholt</w:t>
      </w:r>
      <w:proofErr w:type="spellEnd"/>
      <w:r w:rsidRPr="00C761DF">
        <w:rPr>
          <w:rFonts w:ascii="Book Antiqua" w:hAnsi="Book Antiqua"/>
        </w:rPr>
        <w:t xml:space="preserve"> TJ, Rinke A, Arnold R, Berndt U, </w:t>
      </w:r>
      <w:proofErr w:type="spellStart"/>
      <w:r w:rsidRPr="00C761DF">
        <w:rPr>
          <w:rFonts w:ascii="Book Antiqua" w:hAnsi="Book Antiqua"/>
        </w:rPr>
        <w:t>Plöckinger</w:t>
      </w:r>
      <w:proofErr w:type="spellEnd"/>
      <w:r w:rsidRPr="00C761DF">
        <w:rPr>
          <w:rFonts w:ascii="Book Antiqua" w:hAnsi="Book Antiqua"/>
        </w:rPr>
        <w:t xml:space="preserve"> U, </w:t>
      </w:r>
      <w:proofErr w:type="spellStart"/>
      <w:r w:rsidRPr="00C761DF">
        <w:rPr>
          <w:rFonts w:ascii="Book Antiqua" w:hAnsi="Book Antiqua"/>
        </w:rPr>
        <w:t>Wiedenmann</w:t>
      </w:r>
      <w:proofErr w:type="spellEnd"/>
      <w:r w:rsidRPr="00C761DF">
        <w:rPr>
          <w:rFonts w:ascii="Book Antiqua" w:hAnsi="Book Antiqua"/>
        </w:rPr>
        <w:t xml:space="preserve"> B, </w:t>
      </w:r>
      <w:proofErr w:type="spellStart"/>
      <w:r w:rsidRPr="00C761DF">
        <w:rPr>
          <w:rFonts w:ascii="Book Antiqua" w:hAnsi="Book Antiqua"/>
        </w:rPr>
        <w:t>Moch</w:t>
      </w:r>
      <w:proofErr w:type="spellEnd"/>
      <w:r w:rsidRPr="00C761DF">
        <w:rPr>
          <w:rFonts w:ascii="Book Antiqua" w:hAnsi="Book Antiqua"/>
        </w:rPr>
        <w:t xml:space="preserve"> H, </w:t>
      </w:r>
      <w:proofErr w:type="spellStart"/>
      <w:r w:rsidRPr="00C761DF">
        <w:rPr>
          <w:rFonts w:ascii="Book Antiqua" w:hAnsi="Book Antiqua"/>
        </w:rPr>
        <w:t>Heitz</w:t>
      </w:r>
      <w:proofErr w:type="spellEnd"/>
      <w:r w:rsidRPr="00C761DF">
        <w:rPr>
          <w:rFonts w:ascii="Book Antiqua" w:hAnsi="Book Antiqua"/>
        </w:rPr>
        <w:t xml:space="preserve"> PU, </w:t>
      </w:r>
      <w:proofErr w:type="spellStart"/>
      <w:r w:rsidRPr="00C761DF">
        <w:rPr>
          <w:rFonts w:ascii="Book Antiqua" w:hAnsi="Book Antiqua"/>
        </w:rPr>
        <w:t>Komminoth</w:t>
      </w:r>
      <w:proofErr w:type="spellEnd"/>
      <w:r w:rsidRPr="00C761DF">
        <w:rPr>
          <w:rFonts w:ascii="Book Antiqua" w:hAnsi="Book Antiqua"/>
        </w:rPr>
        <w:t xml:space="preserve"> P, </w:t>
      </w:r>
      <w:proofErr w:type="spellStart"/>
      <w:r w:rsidRPr="00C761DF">
        <w:rPr>
          <w:rFonts w:ascii="Book Antiqua" w:hAnsi="Book Antiqua"/>
        </w:rPr>
        <w:t>Perren</w:t>
      </w:r>
      <w:proofErr w:type="spellEnd"/>
      <w:r w:rsidRPr="00C761DF">
        <w:rPr>
          <w:rFonts w:ascii="Book Antiqua" w:hAnsi="Book Antiqua"/>
        </w:rPr>
        <w:t xml:space="preserve"> A, </w:t>
      </w:r>
      <w:proofErr w:type="spellStart"/>
      <w:r w:rsidRPr="00C761DF">
        <w:rPr>
          <w:rFonts w:ascii="Book Antiqua" w:hAnsi="Book Antiqua"/>
        </w:rPr>
        <w:t>Klöppel</w:t>
      </w:r>
      <w:proofErr w:type="spellEnd"/>
      <w:r w:rsidRPr="00C761DF">
        <w:rPr>
          <w:rFonts w:ascii="Book Antiqua" w:hAnsi="Book Antiqua"/>
        </w:rPr>
        <w:t xml:space="preserve"> G. Somatostatin-producing neuroendocrine tumors of the duodenum and pancreas: incidence, types, biological behavior, association with inherited syndromes, and functional activity. </w:t>
      </w:r>
      <w:proofErr w:type="spellStart"/>
      <w:r w:rsidRPr="00C761DF">
        <w:rPr>
          <w:rFonts w:ascii="Book Antiqua" w:hAnsi="Book Antiqua"/>
          <w:i/>
          <w:iCs/>
        </w:rPr>
        <w:t>Endocr</w:t>
      </w:r>
      <w:proofErr w:type="spellEnd"/>
      <w:r w:rsidRPr="00C761DF">
        <w:rPr>
          <w:rFonts w:ascii="Book Antiqua" w:hAnsi="Book Antiqua"/>
          <w:i/>
          <w:iCs/>
        </w:rPr>
        <w:t xml:space="preserve"> </w:t>
      </w:r>
      <w:proofErr w:type="spellStart"/>
      <w:r w:rsidRPr="00C761DF">
        <w:rPr>
          <w:rFonts w:ascii="Book Antiqua" w:hAnsi="Book Antiqua"/>
          <w:i/>
          <w:iCs/>
        </w:rPr>
        <w:t>Relat</w:t>
      </w:r>
      <w:proofErr w:type="spellEnd"/>
      <w:r w:rsidRPr="00C761DF">
        <w:rPr>
          <w:rFonts w:ascii="Book Antiqua" w:hAnsi="Book Antiqua"/>
          <w:i/>
          <w:iCs/>
        </w:rPr>
        <w:t xml:space="preserve"> Cancer</w:t>
      </w:r>
      <w:r w:rsidRPr="00C761DF">
        <w:rPr>
          <w:rFonts w:ascii="Book Antiqua" w:hAnsi="Book Antiqua"/>
        </w:rPr>
        <w:t xml:space="preserve"> 2008; </w:t>
      </w:r>
      <w:r w:rsidRPr="00C761DF">
        <w:rPr>
          <w:rFonts w:ascii="Book Antiqua" w:hAnsi="Book Antiqua"/>
          <w:b/>
          <w:bCs/>
        </w:rPr>
        <w:t>15</w:t>
      </w:r>
      <w:r w:rsidRPr="00C761DF">
        <w:rPr>
          <w:rFonts w:ascii="Book Antiqua" w:hAnsi="Book Antiqua"/>
        </w:rPr>
        <w:t>: 229-241 [PMID: 18310290 DOI: 10.1677/ERC-07-0157]</w:t>
      </w:r>
    </w:p>
    <w:p w14:paraId="4C097671"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48 </w:t>
      </w:r>
      <w:r w:rsidRPr="00C761DF">
        <w:rPr>
          <w:rFonts w:ascii="Book Antiqua" w:hAnsi="Book Antiqua"/>
          <w:b/>
          <w:bCs/>
        </w:rPr>
        <w:t>Martin S</w:t>
      </w:r>
      <w:r w:rsidRPr="00C761DF">
        <w:rPr>
          <w:rFonts w:ascii="Book Antiqua" w:hAnsi="Book Antiqua"/>
        </w:rPr>
        <w:t xml:space="preserve">, </w:t>
      </w:r>
      <w:proofErr w:type="spellStart"/>
      <w:r w:rsidRPr="00C761DF">
        <w:rPr>
          <w:rFonts w:ascii="Book Antiqua" w:hAnsi="Book Antiqua"/>
        </w:rPr>
        <w:t>Fica</w:t>
      </w:r>
      <w:proofErr w:type="spellEnd"/>
      <w:r w:rsidRPr="00C761DF">
        <w:rPr>
          <w:rFonts w:ascii="Book Antiqua" w:hAnsi="Book Antiqua"/>
        </w:rPr>
        <w:t xml:space="preserve"> S, </w:t>
      </w:r>
      <w:proofErr w:type="spellStart"/>
      <w:r w:rsidRPr="00C761DF">
        <w:rPr>
          <w:rFonts w:ascii="Book Antiqua" w:hAnsi="Book Antiqua"/>
        </w:rPr>
        <w:t>Parfeni</w:t>
      </w:r>
      <w:proofErr w:type="spellEnd"/>
      <w:r w:rsidRPr="00C761DF">
        <w:rPr>
          <w:rFonts w:ascii="Book Antiqua" w:hAnsi="Book Antiqua"/>
        </w:rPr>
        <w:t xml:space="preserve"> O, Popa L, </w:t>
      </w:r>
      <w:proofErr w:type="spellStart"/>
      <w:r w:rsidRPr="00C761DF">
        <w:rPr>
          <w:rFonts w:ascii="Book Antiqua" w:hAnsi="Book Antiqua"/>
        </w:rPr>
        <w:t>Manuc</w:t>
      </w:r>
      <w:proofErr w:type="spellEnd"/>
      <w:r w:rsidRPr="00C761DF">
        <w:rPr>
          <w:rFonts w:ascii="Book Antiqua" w:hAnsi="Book Antiqua"/>
        </w:rPr>
        <w:t xml:space="preserve"> T, </w:t>
      </w:r>
      <w:proofErr w:type="spellStart"/>
      <w:r w:rsidRPr="00C761DF">
        <w:rPr>
          <w:rFonts w:ascii="Book Antiqua" w:hAnsi="Book Antiqua"/>
        </w:rPr>
        <w:t>Rizea</w:t>
      </w:r>
      <w:proofErr w:type="spellEnd"/>
      <w:r w:rsidRPr="00C761DF">
        <w:rPr>
          <w:rFonts w:ascii="Book Antiqua" w:hAnsi="Book Antiqua"/>
        </w:rPr>
        <w:t xml:space="preserve"> O, </w:t>
      </w:r>
      <w:proofErr w:type="spellStart"/>
      <w:r w:rsidRPr="00C761DF">
        <w:rPr>
          <w:rFonts w:ascii="Book Antiqua" w:hAnsi="Book Antiqua"/>
        </w:rPr>
        <w:t>Lupescu</w:t>
      </w:r>
      <w:proofErr w:type="spellEnd"/>
      <w:r w:rsidRPr="00C761DF">
        <w:rPr>
          <w:rFonts w:ascii="Book Antiqua" w:hAnsi="Book Antiqua"/>
        </w:rPr>
        <w:t xml:space="preserve"> I, Gherghe M, </w:t>
      </w:r>
      <w:proofErr w:type="spellStart"/>
      <w:r w:rsidRPr="00C761DF">
        <w:rPr>
          <w:rFonts w:ascii="Book Antiqua" w:hAnsi="Book Antiqua"/>
        </w:rPr>
        <w:t>Becheanu</w:t>
      </w:r>
      <w:proofErr w:type="spellEnd"/>
      <w:r w:rsidRPr="00C761DF">
        <w:rPr>
          <w:rFonts w:ascii="Book Antiqua" w:hAnsi="Book Antiqua"/>
        </w:rPr>
        <w:t xml:space="preserve"> G, </w:t>
      </w:r>
      <w:proofErr w:type="spellStart"/>
      <w:r w:rsidRPr="00C761DF">
        <w:rPr>
          <w:rFonts w:ascii="Book Antiqua" w:hAnsi="Book Antiqua"/>
        </w:rPr>
        <w:t>Croitoru</w:t>
      </w:r>
      <w:proofErr w:type="spellEnd"/>
      <w:r w:rsidRPr="00C761DF">
        <w:rPr>
          <w:rFonts w:ascii="Book Antiqua" w:hAnsi="Book Antiqua"/>
        </w:rPr>
        <w:t xml:space="preserve"> A. </w:t>
      </w:r>
      <w:proofErr w:type="spellStart"/>
      <w:r w:rsidRPr="00C761DF">
        <w:rPr>
          <w:rFonts w:ascii="Book Antiqua" w:hAnsi="Book Antiqua"/>
        </w:rPr>
        <w:t>Somatostatinoma</w:t>
      </w:r>
      <w:proofErr w:type="spellEnd"/>
      <w:r w:rsidRPr="00C761DF">
        <w:rPr>
          <w:rFonts w:ascii="Book Antiqua" w:hAnsi="Book Antiqua"/>
        </w:rPr>
        <w:t xml:space="preserve"> and Neurofibromatosis Type 1-A Case Report and Review of the Literature. </w:t>
      </w:r>
      <w:r w:rsidRPr="00C761DF">
        <w:rPr>
          <w:rFonts w:ascii="Book Antiqua" w:hAnsi="Book Antiqua"/>
          <w:i/>
          <w:iCs/>
        </w:rPr>
        <w:t>Diagnostics (Basel)</w:t>
      </w:r>
      <w:r w:rsidRPr="00C761DF">
        <w:rPr>
          <w:rFonts w:ascii="Book Antiqua" w:hAnsi="Book Antiqua"/>
        </w:rPr>
        <w:t xml:space="preserve"> 2020; </w:t>
      </w:r>
      <w:r w:rsidRPr="00C761DF">
        <w:rPr>
          <w:rFonts w:ascii="Book Antiqua" w:hAnsi="Book Antiqua"/>
          <w:b/>
          <w:bCs/>
        </w:rPr>
        <w:t>10</w:t>
      </w:r>
      <w:r w:rsidRPr="00C761DF">
        <w:rPr>
          <w:rFonts w:ascii="Book Antiqua" w:hAnsi="Book Antiqua"/>
        </w:rPr>
        <w:t xml:space="preserve"> [PMID: 32825782 DOI: 10.3390/diagnostics10090620]</w:t>
      </w:r>
    </w:p>
    <w:p w14:paraId="2211A5F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49 </w:t>
      </w:r>
      <w:r w:rsidRPr="00C761DF">
        <w:rPr>
          <w:rFonts w:ascii="Book Antiqua" w:hAnsi="Book Antiqua"/>
          <w:b/>
          <w:bCs/>
        </w:rPr>
        <w:t>Peng SY</w:t>
      </w:r>
      <w:r w:rsidRPr="00C761DF">
        <w:rPr>
          <w:rFonts w:ascii="Book Antiqua" w:hAnsi="Book Antiqua"/>
        </w:rPr>
        <w:t xml:space="preserve">, Li JT, Liu YB, Fang HQ, Wu YL, Peng CH, Wang XB, Qian HR. Diagnosis and treatment of VIPoma in China: (case report and 31 cases review) diagnosis and treatment of VIPoma. </w:t>
      </w:r>
      <w:r w:rsidRPr="00C761DF">
        <w:rPr>
          <w:rFonts w:ascii="Book Antiqua" w:hAnsi="Book Antiqua"/>
          <w:i/>
          <w:iCs/>
        </w:rPr>
        <w:t>Pancreas</w:t>
      </w:r>
      <w:r w:rsidRPr="00C761DF">
        <w:rPr>
          <w:rFonts w:ascii="Book Antiqua" w:hAnsi="Book Antiqua"/>
        </w:rPr>
        <w:t xml:space="preserve"> 2004; </w:t>
      </w:r>
      <w:r w:rsidRPr="00C761DF">
        <w:rPr>
          <w:rFonts w:ascii="Book Antiqua" w:hAnsi="Book Antiqua"/>
          <w:b/>
          <w:bCs/>
        </w:rPr>
        <w:t>28</w:t>
      </w:r>
      <w:r w:rsidRPr="00C761DF">
        <w:rPr>
          <w:rFonts w:ascii="Book Antiqua" w:hAnsi="Book Antiqua"/>
        </w:rPr>
        <w:t>: 93-97 [PMID: 14707737 DOI: 10.1097/00006676-200401000-00015]</w:t>
      </w:r>
    </w:p>
    <w:p w14:paraId="1A19CC0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50 </w:t>
      </w:r>
      <w:r w:rsidRPr="00C761DF">
        <w:rPr>
          <w:rFonts w:ascii="Book Antiqua" w:hAnsi="Book Antiqua"/>
          <w:b/>
          <w:bCs/>
        </w:rPr>
        <w:t>Shankar N</w:t>
      </w:r>
      <w:r w:rsidRPr="00C761DF">
        <w:rPr>
          <w:rFonts w:ascii="Book Antiqua" w:hAnsi="Book Antiqua"/>
        </w:rPr>
        <w:t xml:space="preserve">, </w:t>
      </w:r>
      <w:proofErr w:type="spellStart"/>
      <w:r w:rsidRPr="00C761DF">
        <w:rPr>
          <w:rFonts w:ascii="Book Antiqua" w:hAnsi="Book Antiqua"/>
        </w:rPr>
        <w:t>Linzay</w:t>
      </w:r>
      <w:proofErr w:type="spellEnd"/>
      <w:r w:rsidRPr="00C761DF">
        <w:rPr>
          <w:rFonts w:ascii="Book Antiqua" w:hAnsi="Book Antiqua"/>
        </w:rPr>
        <w:t xml:space="preserve"> C, Rowe K. Vasoactive intestinal peptide-</w:t>
      </w:r>
      <w:proofErr w:type="spellStart"/>
      <w:r w:rsidRPr="00C761DF">
        <w:rPr>
          <w:rFonts w:ascii="Book Antiqua" w:hAnsi="Book Antiqua"/>
        </w:rPr>
        <w:t>oma</w:t>
      </w:r>
      <w:proofErr w:type="spellEnd"/>
      <w:r w:rsidRPr="00C761DF">
        <w:rPr>
          <w:rFonts w:ascii="Book Antiqua" w:hAnsi="Book Antiqua"/>
        </w:rPr>
        <w:t xml:space="preserve"> causing refractory diarrhea in a young woman. </w:t>
      </w:r>
      <w:r w:rsidRPr="00C761DF">
        <w:rPr>
          <w:rFonts w:ascii="Book Antiqua" w:hAnsi="Book Antiqua"/>
          <w:i/>
          <w:iCs/>
        </w:rPr>
        <w:t>Proc (</w:t>
      </w:r>
      <w:proofErr w:type="spellStart"/>
      <w:r w:rsidRPr="00C761DF">
        <w:rPr>
          <w:rFonts w:ascii="Book Antiqua" w:hAnsi="Book Antiqua"/>
          <w:i/>
          <w:iCs/>
        </w:rPr>
        <w:t>Bayl</w:t>
      </w:r>
      <w:proofErr w:type="spellEnd"/>
      <w:r w:rsidRPr="00C761DF">
        <w:rPr>
          <w:rFonts w:ascii="Book Antiqua" w:hAnsi="Book Antiqua"/>
          <w:i/>
          <w:iCs/>
        </w:rPr>
        <w:t xml:space="preserve"> Univ Med Cent)</w:t>
      </w:r>
      <w:r w:rsidRPr="00C761DF">
        <w:rPr>
          <w:rFonts w:ascii="Book Antiqua" w:hAnsi="Book Antiqua"/>
        </w:rPr>
        <w:t xml:space="preserve"> 2020; </w:t>
      </w:r>
      <w:r w:rsidRPr="00C761DF">
        <w:rPr>
          <w:rFonts w:ascii="Book Antiqua" w:hAnsi="Book Antiqua"/>
          <w:b/>
          <w:bCs/>
        </w:rPr>
        <w:t>33</w:t>
      </w:r>
      <w:r w:rsidRPr="00C761DF">
        <w:rPr>
          <w:rFonts w:ascii="Book Antiqua" w:hAnsi="Book Antiqua"/>
        </w:rPr>
        <w:t>: 641-643 [PMID: 33100555 DOI: 10.1080/08998280.2020.1778963]</w:t>
      </w:r>
    </w:p>
    <w:p w14:paraId="6AB5F333"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51 </w:t>
      </w:r>
      <w:r w:rsidRPr="00C761DF">
        <w:rPr>
          <w:rFonts w:ascii="Book Antiqua" w:hAnsi="Book Antiqua"/>
          <w:b/>
          <w:bCs/>
        </w:rPr>
        <w:t>Kamp K</w:t>
      </w:r>
      <w:r w:rsidRPr="00C761DF">
        <w:rPr>
          <w:rFonts w:ascii="Book Antiqua" w:hAnsi="Book Antiqua"/>
        </w:rPr>
        <w:t xml:space="preserve">, </w:t>
      </w:r>
      <w:proofErr w:type="spellStart"/>
      <w:r w:rsidRPr="00C761DF">
        <w:rPr>
          <w:rFonts w:ascii="Book Antiqua" w:hAnsi="Book Antiqua"/>
        </w:rPr>
        <w:t>Alwani</w:t>
      </w:r>
      <w:proofErr w:type="spellEnd"/>
      <w:r w:rsidRPr="00C761DF">
        <w:rPr>
          <w:rFonts w:ascii="Book Antiqua" w:hAnsi="Book Antiqua"/>
        </w:rPr>
        <w:t xml:space="preserve"> RA, </w:t>
      </w:r>
      <w:proofErr w:type="spellStart"/>
      <w:r w:rsidRPr="00C761DF">
        <w:rPr>
          <w:rFonts w:ascii="Book Antiqua" w:hAnsi="Book Antiqua"/>
        </w:rPr>
        <w:t>Korpershoek</w:t>
      </w:r>
      <w:proofErr w:type="spellEnd"/>
      <w:r w:rsidRPr="00C761DF">
        <w:rPr>
          <w:rFonts w:ascii="Book Antiqua" w:hAnsi="Book Antiqua"/>
        </w:rPr>
        <w:t xml:space="preserve"> E, Franssen GJ, de Herder WW, </w:t>
      </w:r>
      <w:proofErr w:type="spellStart"/>
      <w:r w:rsidRPr="00C761DF">
        <w:rPr>
          <w:rFonts w:ascii="Book Antiqua" w:hAnsi="Book Antiqua"/>
        </w:rPr>
        <w:t>Feelders</w:t>
      </w:r>
      <w:proofErr w:type="spellEnd"/>
      <w:r w:rsidRPr="00C761DF">
        <w:rPr>
          <w:rFonts w:ascii="Book Antiqua" w:hAnsi="Book Antiqua"/>
        </w:rPr>
        <w:t xml:space="preserve"> RA. Prevalence and clinical features of the ectopic ACTH syndrome in patients with </w:t>
      </w:r>
      <w:proofErr w:type="spellStart"/>
      <w:r w:rsidRPr="00C761DF">
        <w:rPr>
          <w:rFonts w:ascii="Book Antiqua" w:hAnsi="Book Antiqua"/>
        </w:rPr>
        <w:t>gastroenteropancreatic</w:t>
      </w:r>
      <w:proofErr w:type="spellEnd"/>
      <w:r w:rsidRPr="00C761DF">
        <w:rPr>
          <w:rFonts w:ascii="Book Antiqua" w:hAnsi="Book Antiqua"/>
        </w:rPr>
        <w:t xml:space="preserve"> and thoracic neuroendocrine tumors. </w:t>
      </w:r>
      <w:r w:rsidRPr="00C761DF">
        <w:rPr>
          <w:rFonts w:ascii="Book Antiqua" w:hAnsi="Book Antiqua"/>
          <w:i/>
          <w:iCs/>
        </w:rPr>
        <w:t>Eur J Endocrinol</w:t>
      </w:r>
      <w:r w:rsidRPr="00C761DF">
        <w:rPr>
          <w:rFonts w:ascii="Book Antiqua" w:hAnsi="Book Antiqua"/>
        </w:rPr>
        <w:t xml:space="preserve"> 2016; </w:t>
      </w:r>
      <w:r w:rsidRPr="00C761DF">
        <w:rPr>
          <w:rFonts w:ascii="Book Antiqua" w:hAnsi="Book Antiqua"/>
          <w:b/>
          <w:bCs/>
        </w:rPr>
        <w:t>174</w:t>
      </w:r>
      <w:r w:rsidRPr="00C761DF">
        <w:rPr>
          <w:rFonts w:ascii="Book Antiqua" w:hAnsi="Book Antiqua"/>
        </w:rPr>
        <w:t>: 271-280 [PMID: 26643855 DOI: 10.1530/EJE-15-0968]</w:t>
      </w:r>
    </w:p>
    <w:p w14:paraId="613FDB9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52 </w:t>
      </w:r>
      <w:r w:rsidRPr="00C761DF">
        <w:rPr>
          <w:rFonts w:ascii="Book Antiqua" w:hAnsi="Book Antiqua"/>
          <w:b/>
          <w:bCs/>
        </w:rPr>
        <w:t>Han SY</w:t>
      </w:r>
      <w:r w:rsidRPr="00C761DF">
        <w:rPr>
          <w:rFonts w:ascii="Book Antiqua" w:hAnsi="Book Antiqua"/>
        </w:rPr>
        <w:t xml:space="preserve">, Kim BH, Jang HR, Kim WJ, Jeon YK, Kim SS, Kim IJ. Ectopic ACTH syndrome caused by pulmonary carcinoid tumor mimicking long-standing sclerosing hemangioma. </w:t>
      </w:r>
      <w:r w:rsidRPr="00C761DF">
        <w:rPr>
          <w:rFonts w:ascii="Book Antiqua" w:hAnsi="Book Antiqua"/>
          <w:i/>
          <w:iCs/>
        </w:rPr>
        <w:t>Korean J Intern Med</w:t>
      </w:r>
      <w:r w:rsidRPr="00C761DF">
        <w:rPr>
          <w:rFonts w:ascii="Book Antiqua" w:hAnsi="Book Antiqua"/>
        </w:rPr>
        <w:t xml:space="preserve"> 2016; </w:t>
      </w:r>
      <w:r w:rsidRPr="00C761DF">
        <w:rPr>
          <w:rFonts w:ascii="Book Antiqua" w:hAnsi="Book Antiqua"/>
          <w:b/>
          <w:bCs/>
        </w:rPr>
        <w:t>31</w:t>
      </w:r>
      <w:r w:rsidRPr="00C761DF">
        <w:rPr>
          <w:rFonts w:ascii="Book Antiqua" w:hAnsi="Book Antiqua"/>
        </w:rPr>
        <w:t>: 794-797 [PMID: 26828249 DOI: 10.3904/kjim.2014.320]</w:t>
      </w:r>
    </w:p>
    <w:p w14:paraId="69D93269"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53 </w:t>
      </w:r>
      <w:r w:rsidRPr="00C761DF">
        <w:rPr>
          <w:rFonts w:ascii="Book Antiqua" w:hAnsi="Book Antiqua"/>
          <w:b/>
          <w:bCs/>
        </w:rPr>
        <w:t>Gola M</w:t>
      </w:r>
      <w:r w:rsidRPr="00C761DF">
        <w:rPr>
          <w:rFonts w:ascii="Book Antiqua" w:hAnsi="Book Antiqua"/>
        </w:rPr>
        <w:t xml:space="preserve">, </w:t>
      </w:r>
      <w:proofErr w:type="spellStart"/>
      <w:r w:rsidRPr="00C761DF">
        <w:rPr>
          <w:rFonts w:ascii="Book Antiqua" w:hAnsi="Book Antiqua"/>
        </w:rPr>
        <w:t>Doga</w:t>
      </w:r>
      <w:proofErr w:type="spellEnd"/>
      <w:r w:rsidRPr="00C761DF">
        <w:rPr>
          <w:rFonts w:ascii="Book Antiqua" w:hAnsi="Book Antiqua"/>
        </w:rPr>
        <w:t xml:space="preserve"> M, </w:t>
      </w:r>
      <w:proofErr w:type="spellStart"/>
      <w:r w:rsidRPr="00C761DF">
        <w:rPr>
          <w:rFonts w:ascii="Book Antiqua" w:hAnsi="Book Antiqua"/>
        </w:rPr>
        <w:t>Bonadonna</w:t>
      </w:r>
      <w:proofErr w:type="spellEnd"/>
      <w:r w:rsidRPr="00C761DF">
        <w:rPr>
          <w:rFonts w:ascii="Book Antiqua" w:hAnsi="Book Antiqua"/>
        </w:rPr>
        <w:t xml:space="preserve"> S, </w:t>
      </w:r>
      <w:proofErr w:type="spellStart"/>
      <w:r w:rsidRPr="00C761DF">
        <w:rPr>
          <w:rFonts w:ascii="Book Antiqua" w:hAnsi="Book Antiqua"/>
        </w:rPr>
        <w:t>Mazziotti</w:t>
      </w:r>
      <w:proofErr w:type="spellEnd"/>
      <w:r w:rsidRPr="00C761DF">
        <w:rPr>
          <w:rFonts w:ascii="Book Antiqua" w:hAnsi="Book Antiqua"/>
        </w:rPr>
        <w:t xml:space="preserve"> G, </w:t>
      </w:r>
      <w:proofErr w:type="spellStart"/>
      <w:r w:rsidRPr="00C761DF">
        <w:rPr>
          <w:rFonts w:ascii="Book Antiqua" w:hAnsi="Book Antiqua"/>
        </w:rPr>
        <w:t>Vescovi</w:t>
      </w:r>
      <w:proofErr w:type="spellEnd"/>
      <w:r w:rsidRPr="00C761DF">
        <w:rPr>
          <w:rFonts w:ascii="Book Antiqua" w:hAnsi="Book Antiqua"/>
        </w:rPr>
        <w:t xml:space="preserve"> PP, </w:t>
      </w:r>
      <w:proofErr w:type="spellStart"/>
      <w:r w:rsidRPr="00C761DF">
        <w:rPr>
          <w:rFonts w:ascii="Book Antiqua" w:hAnsi="Book Antiqua"/>
        </w:rPr>
        <w:t>Giustina</w:t>
      </w:r>
      <w:proofErr w:type="spellEnd"/>
      <w:r w:rsidRPr="00C761DF">
        <w:rPr>
          <w:rFonts w:ascii="Book Antiqua" w:hAnsi="Book Antiqua"/>
        </w:rPr>
        <w:t xml:space="preserve"> A. Neuroendocrine tumors secreting growth hormone-releasing hormone: Pathophysiological and clinical aspects. </w:t>
      </w:r>
      <w:r w:rsidRPr="00C761DF">
        <w:rPr>
          <w:rFonts w:ascii="Book Antiqua" w:hAnsi="Book Antiqua"/>
          <w:i/>
          <w:iCs/>
        </w:rPr>
        <w:t>Pituitary</w:t>
      </w:r>
      <w:r w:rsidRPr="00C761DF">
        <w:rPr>
          <w:rFonts w:ascii="Book Antiqua" w:hAnsi="Book Antiqua"/>
        </w:rPr>
        <w:t xml:space="preserve"> 2006; </w:t>
      </w:r>
      <w:r w:rsidRPr="00C761DF">
        <w:rPr>
          <w:rFonts w:ascii="Book Antiqua" w:hAnsi="Book Antiqua"/>
          <w:b/>
          <w:bCs/>
        </w:rPr>
        <w:t>9</w:t>
      </w:r>
      <w:r w:rsidRPr="00C761DF">
        <w:rPr>
          <w:rFonts w:ascii="Book Antiqua" w:hAnsi="Book Antiqua"/>
        </w:rPr>
        <w:t>: 221-229 [PMID: 17036195 DOI: 10.1007/s11102-006-0267-0]</w:t>
      </w:r>
    </w:p>
    <w:p w14:paraId="4C6FC334"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54 </w:t>
      </w:r>
      <w:r w:rsidRPr="00C761DF">
        <w:rPr>
          <w:rFonts w:ascii="Book Antiqua" w:hAnsi="Book Antiqua"/>
          <w:b/>
          <w:bCs/>
        </w:rPr>
        <w:t>Kamp K</w:t>
      </w:r>
      <w:r w:rsidRPr="00C761DF">
        <w:rPr>
          <w:rFonts w:ascii="Book Antiqua" w:hAnsi="Book Antiqua"/>
        </w:rPr>
        <w:t xml:space="preserve">, </w:t>
      </w:r>
      <w:proofErr w:type="spellStart"/>
      <w:r w:rsidRPr="00C761DF">
        <w:rPr>
          <w:rFonts w:ascii="Book Antiqua" w:hAnsi="Book Antiqua"/>
        </w:rPr>
        <w:t>Feelders</w:t>
      </w:r>
      <w:proofErr w:type="spellEnd"/>
      <w:r w:rsidRPr="00C761DF">
        <w:rPr>
          <w:rFonts w:ascii="Book Antiqua" w:hAnsi="Book Antiqua"/>
        </w:rPr>
        <w:t xml:space="preserve"> RA, van </w:t>
      </w:r>
      <w:proofErr w:type="spellStart"/>
      <w:r w:rsidRPr="00C761DF">
        <w:rPr>
          <w:rFonts w:ascii="Book Antiqua" w:hAnsi="Book Antiqua"/>
        </w:rPr>
        <w:t>Adrichem</w:t>
      </w:r>
      <w:proofErr w:type="spellEnd"/>
      <w:r w:rsidRPr="00C761DF">
        <w:rPr>
          <w:rFonts w:ascii="Book Antiqua" w:hAnsi="Book Antiqua"/>
        </w:rPr>
        <w:t xml:space="preserve"> RC, de </w:t>
      </w:r>
      <w:proofErr w:type="spellStart"/>
      <w:r w:rsidRPr="00C761DF">
        <w:rPr>
          <w:rFonts w:ascii="Book Antiqua" w:hAnsi="Book Antiqua"/>
        </w:rPr>
        <w:t>Rijke</w:t>
      </w:r>
      <w:proofErr w:type="spellEnd"/>
      <w:r w:rsidRPr="00C761DF">
        <w:rPr>
          <w:rFonts w:ascii="Book Antiqua" w:hAnsi="Book Antiqua"/>
        </w:rPr>
        <w:t xml:space="preserve"> YB, van </w:t>
      </w:r>
      <w:proofErr w:type="spellStart"/>
      <w:r w:rsidRPr="00C761DF">
        <w:rPr>
          <w:rFonts w:ascii="Book Antiqua" w:hAnsi="Book Antiqua"/>
        </w:rPr>
        <w:t>Nederveen</w:t>
      </w:r>
      <w:proofErr w:type="spellEnd"/>
      <w:r w:rsidRPr="00C761DF">
        <w:rPr>
          <w:rFonts w:ascii="Book Antiqua" w:hAnsi="Book Antiqua"/>
        </w:rPr>
        <w:t xml:space="preserve"> FH, </w:t>
      </w:r>
      <w:proofErr w:type="spellStart"/>
      <w:r w:rsidRPr="00C761DF">
        <w:rPr>
          <w:rFonts w:ascii="Book Antiqua" w:hAnsi="Book Antiqua"/>
        </w:rPr>
        <w:t>Kwekkeboom</w:t>
      </w:r>
      <w:proofErr w:type="spellEnd"/>
      <w:r w:rsidRPr="00C761DF">
        <w:rPr>
          <w:rFonts w:ascii="Book Antiqua" w:hAnsi="Book Antiqua"/>
        </w:rPr>
        <w:t xml:space="preserve"> DJ, de Herder WW. Parathyroid hormone-related peptide (</w:t>
      </w:r>
      <w:proofErr w:type="spellStart"/>
      <w:r w:rsidRPr="00C761DF">
        <w:rPr>
          <w:rFonts w:ascii="Book Antiqua" w:hAnsi="Book Antiqua"/>
        </w:rPr>
        <w:t>PTHrP</w:t>
      </w:r>
      <w:proofErr w:type="spellEnd"/>
      <w:r w:rsidRPr="00C761DF">
        <w:rPr>
          <w:rFonts w:ascii="Book Antiqua" w:hAnsi="Book Antiqua"/>
        </w:rPr>
        <w:t xml:space="preserve">) secretion by </w:t>
      </w:r>
      <w:proofErr w:type="spellStart"/>
      <w:r w:rsidRPr="00C761DF">
        <w:rPr>
          <w:rFonts w:ascii="Book Antiqua" w:hAnsi="Book Antiqua"/>
        </w:rPr>
        <w:t>gastroenteropancreatic</w:t>
      </w:r>
      <w:proofErr w:type="spellEnd"/>
      <w:r w:rsidRPr="00C761DF">
        <w:rPr>
          <w:rFonts w:ascii="Book Antiqua" w:hAnsi="Book Antiqua"/>
        </w:rPr>
        <w:t xml:space="preserve"> neuroendocrine tumors (GEP-NETs): clinical </w:t>
      </w:r>
      <w:r w:rsidRPr="00C761DF">
        <w:rPr>
          <w:rFonts w:ascii="Book Antiqua" w:hAnsi="Book Antiqua"/>
        </w:rPr>
        <w:lastRenderedPageBreak/>
        <w:t xml:space="preserve">features, diagnosis, management, and follow-up. </w:t>
      </w:r>
      <w:r w:rsidRPr="00C761DF">
        <w:rPr>
          <w:rFonts w:ascii="Book Antiqua" w:hAnsi="Book Antiqua"/>
          <w:i/>
          <w:iCs/>
        </w:rPr>
        <w:t xml:space="preserve">J Clin Endocrinol </w:t>
      </w:r>
      <w:proofErr w:type="spellStart"/>
      <w:r w:rsidRPr="00C761DF">
        <w:rPr>
          <w:rFonts w:ascii="Book Antiqua" w:hAnsi="Book Antiqua"/>
          <w:i/>
          <w:iCs/>
        </w:rPr>
        <w:t>Metab</w:t>
      </w:r>
      <w:proofErr w:type="spellEnd"/>
      <w:r w:rsidRPr="00C761DF">
        <w:rPr>
          <w:rFonts w:ascii="Book Antiqua" w:hAnsi="Book Antiqua"/>
        </w:rPr>
        <w:t xml:space="preserve"> 2014; </w:t>
      </w:r>
      <w:r w:rsidRPr="00C761DF">
        <w:rPr>
          <w:rFonts w:ascii="Book Antiqua" w:hAnsi="Book Antiqua"/>
          <w:b/>
          <w:bCs/>
        </w:rPr>
        <w:t>99</w:t>
      </w:r>
      <w:r w:rsidRPr="00C761DF">
        <w:rPr>
          <w:rFonts w:ascii="Book Antiqua" w:hAnsi="Book Antiqua"/>
        </w:rPr>
        <w:t>: 3060-3069 [PMID: 24905065 DOI: 10.1210/jc.2014-1315]</w:t>
      </w:r>
    </w:p>
    <w:p w14:paraId="76A092A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55 </w:t>
      </w:r>
      <w:r w:rsidRPr="00C761DF">
        <w:rPr>
          <w:rFonts w:ascii="Book Antiqua" w:hAnsi="Book Antiqua"/>
          <w:b/>
          <w:bCs/>
        </w:rPr>
        <w:t xml:space="preserve">de </w:t>
      </w:r>
      <w:proofErr w:type="spellStart"/>
      <w:r w:rsidRPr="00C761DF">
        <w:rPr>
          <w:rFonts w:ascii="Book Antiqua" w:hAnsi="Book Antiqua"/>
          <w:b/>
          <w:bCs/>
        </w:rPr>
        <w:t>Mestier</w:t>
      </w:r>
      <w:proofErr w:type="spellEnd"/>
      <w:r w:rsidRPr="00C761DF">
        <w:rPr>
          <w:rFonts w:ascii="Book Antiqua" w:hAnsi="Book Antiqua"/>
          <w:b/>
          <w:bCs/>
        </w:rPr>
        <w:t xml:space="preserve"> L</w:t>
      </w:r>
      <w:r w:rsidRPr="00C761DF">
        <w:rPr>
          <w:rFonts w:ascii="Book Antiqua" w:hAnsi="Book Antiqua"/>
        </w:rPr>
        <w:t xml:space="preserve">, </w:t>
      </w:r>
      <w:proofErr w:type="spellStart"/>
      <w:r w:rsidRPr="00C761DF">
        <w:rPr>
          <w:rFonts w:ascii="Book Antiqua" w:hAnsi="Book Antiqua"/>
        </w:rPr>
        <w:t>Hentic</w:t>
      </w:r>
      <w:proofErr w:type="spellEnd"/>
      <w:r w:rsidRPr="00C761DF">
        <w:rPr>
          <w:rFonts w:ascii="Book Antiqua" w:hAnsi="Book Antiqua"/>
        </w:rPr>
        <w:t xml:space="preserve"> O, </w:t>
      </w:r>
      <w:proofErr w:type="spellStart"/>
      <w:r w:rsidRPr="00C761DF">
        <w:rPr>
          <w:rFonts w:ascii="Book Antiqua" w:hAnsi="Book Antiqua"/>
        </w:rPr>
        <w:t>Cros</w:t>
      </w:r>
      <w:proofErr w:type="spellEnd"/>
      <w:r w:rsidRPr="00C761DF">
        <w:rPr>
          <w:rFonts w:ascii="Book Antiqua" w:hAnsi="Book Antiqua"/>
        </w:rPr>
        <w:t xml:space="preserve"> J, Walter T, Roquin G, </w:t>
      </w:r>
      <w:proofErr w:type="spellStart"/>
      <w:r w:rsidRPr="00C761DF">
        <w:rPr>
          <w:rFonts w:ascii="Book Antiqua" w:hAnsi="Book Antiqua"/>
        </w:rPr>
        <w:t>Brixi</w:t>
      </w:r>
      <w:proofErr w:type="spellEnd"/>
      <w:r w:rsidRPr="00C761DF">
        <w:rPr>
          <w:rFonts w:ascii="Book Antiqua" w:hAnsi="Book Antiqua"/>
        </w:rPr>
        <w:t xml:space="preserve"> H, Lombard-</w:t>
      </w:r>
      <w:proofErr w:type="spellStart"/>
      <w:r w:rsidRPr="00C761DF">
        <w:rPr>
          <w:rFonts w:ascii="Book Antiqua" w:hAnsi="Book Antiqua"/>
        </w:rPr>
        <w:t>Bohas</w:t>
      </w:r>
      <w:proofErr w:type="spellEnd"/>
      <w:r w:rsidRPr="00C761DF">
        <w:rPr>
          <w:rFonts w:ascii="Book Antiqua" w:hAnsi="Book Antiqua"/>
        </w:rPr>
        <w:t xml:space="preserve"> C, Hammel P, Diebold MD, </w:t>
      </w:r>
      <w:proofErr w:type="spellStart"/>
      <w:r w:rsidRPr="00C761DF">
        <w:rPr>
          <w:rFonts w:ascii="Book Antiqua" w:hAnsi="Book Antiqua"/>
        </w:rPr>
        <w:t>Couvelard</w:t>
      </w:r>
      <w:proofErr w:type="spellEnd"/>
      <w:r w:rsidRPr="00C761DF">
        <w:rPr>
          <w:rFonts w:ascii="Book Antiqua" w:hAnsi="Book Antiqua"/>
        </w:rPr>
        <w:t xml:space="preserve"> A, </w:t>
      </w:r>
      <w:proofErr w:type="spellStart"/>
      <w:r w:rsidRPr="00C761DF">
        <w:rPr>
          <w:rFonts w:ascii="Book Antiqua" w:hAnsi="Book Antiqua"/>
        </w:rPr>
        <w:t>Ruszniewski</w:t>
      </w:r>
      <w:proofErr w:type="spellEnd"/>
      <w:r w:rsidRPr="00C761DF">
        <w:rPr>
          <w:rFonts w:ascii="Book Antiqua" w:hAnsi="Book Antiqua"/>
        </w:rPr>
        <w:t xml:space="preserve"> P, </w:t>
      </w:r>
      <w:proofErr w:type="spellStart"/>
      <w:r w:rsidRPr="00C761DF">
        <w:rPr>
          <w:rFonts w:ascii="Book Antiqua" w:hAnsi="Book Antiqua"/>
        </w:rPr>
        <w:t>Cadiot</w:t>
      </w:r>
      <w:proofErr w:type="spellEnd"/>
      <w:r w:rsidRPr="00C761DF">
        <w:rPr>
          <w:rFonts w:ascii="Book Antiqua" w:hAnsi="Book Antiqua"/>
        </w:rPr>
        <w:t xml:space="preserve"> G. Metachronous hormonal syndromes in patients with pancreatic neuroendocrine tumors: a case-series study. </w:t>
      </w:r>
      <w:r w:rsidRPr="00C761DF">
        <w:rPr>
          <w:rFonts w:ascii="Book Antiqua" w:hAnsi="Book Antiqua"/>
          <w:i/>
          <w:iCs/>
        </w:rPr>
        <w:t>Ann Intern Med</w:t>
      </w:r>
      <w:r w:rsidRPr="00C761DF">
        <w:rPr>
          <w:rFonts w:ascii="Book Antiqua" w:hAnsi="Book Antiqua"/>
        </w:rPr>
        <w:t xml:space="preserve"> 2015; </w:t>
      </w:r>
      <w:r w:rsidRPr="00C761DF">
        <w:rPr>
          <w:rFonts w:ascii="Book Antiqua" w:hAnsi="Book Antiqua"/>
          <w:b/>
          <w:bCs/>
        </w:rPr>
        <w:t>162</w:t>
      </w:r>
      <w:r w:rsidRPr="00C761DF">
        <w:rPr>
          <w:rFonts w:ascii="Book Antiqua" w:hAnsi="Book Antiqua"/>
        </w:rPr>
        <w:t>: 682-689 [PMID: 25984844 DOI: 10.7326/M14-2132]</w:t>
      </w:r>
    </w:p>
    <w:p w14:paraId="09271F09"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56 </w:t>
      </w:r>
      <w:proofErr w:type="spellStart"/>
      <w:r w:rsidRPr="00C761DF">
        <w:rPr>
          <w:rFonts w:ascii="Book Antiqua" w:hAnsi="Book Antiqua"/>
          <w:b/>
          <w:bCs/>
        </w:rPr>
        <w:t>Crona</w:t>
      </w:r>
      <w:proofErr w:type="spellEnd"/>
      <w:r w:rsidRPr="00C761DF">
        <w:rPr>
          <w:rFonts w:ascii="Book Antiqua" w:hAnsi="Book Antiqua"/>
          <w:b/>
          <w:bCs/>
        </w:rPr>
        <w:t xml:space="preserve"> J</w:t>
      </w:r>
      <w:r w:rsidRPr="00C761DF">
        <w:rPr>
          <w:rFonts w:ascii="Book Antiqua" w:hAnsi="Book Antiqua"/>
        </w:rPr>
        <w:t xml:space="preserve">, </w:t>
      </w:r>
      <w:proofErr w:type="spellStart"/>
      <w:r w:rsidRPr="00C761DF">
        <w:rPr>
          <w:rFonts w:ascii="Book Antiqua" w:hAnsi="Book Antiqua"/>
        </w:rPr>
        <w:t>Norlén</w:t>
      </w:r>
      <w:proofErr w:type="spellEnd"/>
      <w:r w:rsidRPr="00C761DF">
        <w:rPr>
          <w:rFonts w:ascii="Book Antiqua" w:hAnsi="Book Antiqua"/>
        </w:rPr>
        <w:t xml:space="preserve"> O, </w:t>
      </w:r>
      <w:proofErr w:type="spellStart"/>
      <w:r w:rsidRPr="00C761DF">
        <w:rPr>
          <w:rFonts w:ascii="Book Antiqua" w:hAnsi="Book Antiqua"/>
        </w:rPr>
        <w:t>Antonodimitrakis</w:t>
      </w:r>
      <w:proofErr w:type="spellEnd"/>
      <w:r w:rsidRPr="00C761DF">
        <w:rPr>
          <w:rFonts w:ascii="Book Antiqua" w:hAnsi="Book Antiqua"/>
        </w:rPr>
        <w:t xml:space="preserve"> P, </w:t>
      </w:r>
      <w:proofErr w:type="spellStart"/>
      <w:r w:rsidRPr="00C761DF">
        <w:rPr>
          <w:rFonts w:ascii="Book Antiqua" w:hAnsi="Book Antiqua"/>
        </w:rPr>
        <w:t>Welin</w:t>
      </w:r>
      <w:proofErr w:type="spellEnd"/>
      <w:r w:rsidRPr="00C761DF">
        <w:rPr>
          <w:rFonts w:ascii="Book Antiqua" w:hAnsi="Book Antiqua"/>
        </w:rPr>
        <w:t xml:space="preserve"> S, </w:t>
      </w:r>
      <w:proofErr w:type="spellStart"/>
      <w:r w:rsidRPr="00C761DF">
        <w:rPr>
          <w:rFonts w:ascii="Book Antiqua" w:hAnsi="Book Antiqua"/>
        </w:rPr>
        <w:t>Stålberg</w:t>
      </w:r>
      <w:proofErr w:type="spellEnd"/>
      <w:r w:rsidRPr="00C761DF">
        <w:rPr>
          <w:rFonts w:ascii="Book Antiqua" w:hAnsi="Book Antiqua"/>
        </w:rPr>
        <w:t xml:space="preserve"> P, Eriksson B. Multiple and Secondary Hormone Secretion in Patients With Metastatic Pancreatic Neuroendocrine </w:t>
      </w:r>
      <w:proofErr w:type="spellStart"/>
      <w:r w:rsidRPr="00C761DF">
        <w:rPr>
          <w:rFonts w:ascii="Book Antiqua" w:hAnsi="Book Antiqua"/>
        </w:rPr>
        <w:t>Tumours</w:t>
      </w:r>
      <w:proofErr w:type="spellEnd"/>
      <w:r w:rsidRPr="00C761DF">
        <w:rPr>
          <w:rFonts w:ascii="Book Antiqua" w:hAnsi="Book Antiqua"/>
        </w:rPr>
        <w:t xml:space="preserve">. </w:t>
      </w:r>
      <w:r w:rsidRPr="00C761DF">
        <w:rPr>
          <w:rFonts w:ascii="Book Antiqua" w:hAnsi="Book Antiqua"/>
          <w:i/>
          <w:iCs/>
        </w:rPr>
        <w:t xml:space="preserve">J Clin Endocrinol </w:t>
      </w:r>
      <w:proofErr w:type="spellStart"/>
      <w:r w:rsidRPr="00C761DF">
        <w:rPr>
          <w:rFonts w:ascii="Book Antiqua" w:hAnsi="Book Antiqua"/>
          <w:i/>
          <w:iCs/>
        </w:rPr>
        <w:t>Metab</w:t>
      </w:r>
      <w:proofErr w:type="spellEnd"/>
      <w:r w:rsidRPr="00C761DF">
        <w:rPr>
          <w:rFonts w:ascii="Book Antiqua" w:hAnsi="Book Antiqua"/>
        </w:rPr>
        <w:t xml:space="preserve"> 2016; </w:t>
      </w:r>
      <w:r w:rsidRPr="00C761DF">
        <w:rPr>
          <w:rFonts w:ascii="Book Antiqua" w:hAnsi="Book Antiqua"/>
          <w:b/>
          <w:bCs/>
        </w:rPr>
        <w:t>101</w:t>
      </w:r>
      <w:r w:rsidRPr="00C761DF">
        <w:rPr>
          <w:rFonts w:ascii="Book Antiqua" w:hAnsi="Book Antiqua"/>
        </w:rPr>
        <w:t>: 445-452 [PMID: 26672633 DOI: 10.1210/jc.2015-2436]</w:t>
      </w:r>
    </w:p>
    <w:p w14:paraId="3CDE543E" w14:textId="77777777" w:rsidR="00320EFD" w:rsidRPr="00F74646" w:rsidRDefault="00320EFD" w:rsidP="00C761DF">
      <w:pPr>
        <w:spacing w:line="360" w:lineRule="auto"/>
        <w:jc w:val="both"/>
        <w:rPr>
          <w:rFonts w:ascii="Book Antiqua" w:hAnsi="Book Antiqua"/>
          <w:lang w:val="pt-BR"/>
        </w:rPr>
      </w:pPr>
      <w:r w:rsidRPr="00C761DF">
        <w:rPr>
          <w:rFonts w:ascii="Book Antiqua" w:hAnsi="Book Antiqua"/>
        </w:rPr>
        <w:t xml:space="preserve">57 </w:t>
      </w:r>
      <w:r w:rsidRPr="00C761DF">
        <w:rPr>
          <w:rFonts w:ascii="Book Antiqua" w:hAnsi="Book Antiqua"/>
          <w:b/>
          <w:bCs/>
        </w:rPr>
        <w:t>Clement D</w:t>
      </w:r>
      <w:r w:rsidRPr="00C761DF">
        <w:rPr>
          <w:rFonts w:ascii="Book Antiqua" w:hAnsi="Book Antiqua"/>
        </w:rPr>
        <w:t xml:space="preserve">, Ramage J, </w:t>
      </w:r>
      <w:proofErr w:type="spellStart"/>
      <w:r w:rsidRPr="00C761DF">
        <w:rPr>
          <w:rFonts w:ascii="Book Antiqua" w:hAnsi="Book Antiqua"/>
        </w:rPr>
        <w:t>Srirajaskanthan</w:t>
      </w:r>
      <w:proofErr w:type="spellEnd"/>
      <w:r w:rsidRPr="00C761DF">
        <w:rPr>
          <w:rFonts w:ascii="Book Antiqua" w:hAnsi="Book Antiqua"/>
        </w:rPr>
        <w:t xml:space="preserve"> R. Update on Pathophysiology, Treatment, and Complications of Carcinoid Syndrome. </w:t>
      </w:r>
      <w:r w:rsidRPr="00F74646">
        <w:rPr>
          <w:rFonts w:ascii="Book Antiqua" w:hAnsi="Book Antiqua"/>
          <w:i/>
          <w:iCs/>
          <w:lang w:val="pt-BR"/>
        </w:rPr>
        <w:t xml:space="preserve">J </w:t>
      </w:r>
      <w:proofErr w:type="spellStart"/>
      <w:r w:rsidRPr="00F74646">
        <w:rPr>
          <w:rFonts w:ascii="Book Antiqua" w:hAnsi="Book Antiqua"/>
          <w:i/>
          <w:iCs/>
          <w:lang w:val="pt-BR"/>
        </w:rPr>
        <w:t>Oncol</w:t>
      </w:r>
      <w:proofErr w:type="spellEnd"/>
      <w:r w:rsidRPr="00F74646">
        <w:rPr>
          <w:rFonts w:ascii="Book Antiqua" w:hAnsi="Book Antiqua"/>
          <w:lang w:val="pt-BR"/>
        </w:rPr>
        <w:t xml:space="preserve"> 2020; </w:t>
      </w:r>
      <w:r w:rsidRPr="00F74646">
        <w:rPr>
          <w:rFonts w:ascii="Book Antiqua" w:hAnsi="Book Antiqua"/>
          <w:b/>
          <w:bCs/>
          <w:lang w:val="pt-BR"/>
        </w:rPr>
        <w:t>2020</w:t>
      </w:r>
      <w:r w:rsidRPr="00F74646">
        <w:rPr>
          <w:rFonts w:ascii="Book Antiqua" w:hAnsi="Book Antiqua"/>
          <w:lang w:val="pt-BR"/>
        </w:rPr>
        <w:t>: 8341426 [PMID: 32322270 DOI: 10.1155/2020/8341426]</w:t>
      </w:r>
    </w:p>
    <w:p w14:paraId="38529C4D" w14:textId="77777777" w:rsidR="00320EFD" w:rsidRPr="00C761DF" w:rsidRDefault="00320EFD" w:rsidP="00C761DF">
      <w:pPr>
        <w:spacing w:line="360" w:lineRule="auto"/>
        <w:jc w:val="both"/>
        <w:rPr>
          <w:rFonts w:ascii="Book Antiqua" w:hAnsi="Book Antiqua"/>
        </w:rPr>
      </w:pPr>
      <w:r w:rsidRPr="00F74646">
        <w:rPr>
          <w:rFonts w:ascii="Book Antiqua" w:hAnsi="Book Antiqua"/>
          <w:lang w:val="pt-BR"/>
        </w:rPr>
        <w:t xml:space="preserve">58 </w:t>
      </w:r>
      <w:proofErr w:type="spellStart"/>
      <w:r w:rsidRPr="00F74646">
        <w:rPr>
          <w:rFonts w:ascii="Book Antiqua" w:hAnsi="Book Antiqua"/>
          <w:b/>
          <w:bCs/>
          <w:lang w:val="pt-BR"/>
        </w:rPr>
        <w:t>Gade</w:t>
      </w:r>
      <w:proofErr w:type="spellEnd"/>
      <w:r w:rsidRPr="00F74646">
        <w:rPr>
          <w:rFonts w:ascii="Book Antiqua" w:hAnsi="Book Antiqua"/>
          <w:b/>
          <w:bCs/>
          <w:lang w:val="pt-BR"/>
        </w:rPr>
        <w:t xml:space="preserve"> AK</w:t>
      </w:r>
      <w:r w:rsidRPr="00F74646">
        <w:rPr>
          <w:rFonts w:ascii="Book Antiqua" w:hAnsi="Book Antiqua"/>
          <w:lang w:val="pt-BR"/>
        </w:rPr>
        <w:t xml:space="preserve">, </w:t>
      </w:r>
      <w:proofErr w:type="spellStart"/>
      <w:r w:rsidRPr="00F74646">
        <w:rPr>
          <w:rFonts w:ascii="Book Antiqua" w:hAnsi="Book Antiqua"/>
          <w:lang w:val="pt-BR"/>
        </w:rPr>
        <w:t>Olariu</w:t>
      </w:r>
      <w:proofErr w:type="spellEnd"/>
      <w:r w:rsidRPr="00F74646">
        <w:rPr>
          <w:rFonts w:ascii="Book Antiqua" w:hAnsi="Book Antiqua"/>
          <w:lang w:val="pt-BR"/>
        </w:rPr>
        <w:t xml:space="preserve"> E, </w:t>
      </w:r>
      <w:proofErr w:type="spellStart"/>
      <w:r w:rsidRPr="00F74646">
        <w:rPr>
          <w:rFonts w:ascii="Book Antiqua" w:hAnsi="Book Antiqua"/>
          <w:lang w:val="pt-BR"/>
        </w:rPr>
        <w:t>Douthit</w:t>
      </w:r>
      <w:proofErr w:type="spellEnd"/>
      <w:r w:rsidRPr="00F74646">
        <w:rPr>
          <w:rFonts w:ascii="Book Antiqua" w:hAnsi="Book Antiqua"/>
          <w:lang w:val="pt-BR"/>
        </w:rPr>
        <w:t xml:space="preserve"> NT. </w:t>
      </w:r>
      <w:r w:rsidRPr="00C761DF">
        <w:rPr>
          <w:rFonts w:ascii="Book Antiqua" w:hAnsi="Book Antiqua"/>
        </w:rPr>
        <w:t xml:space="preserve">Carcinoid Syndrome: A Review. </w:t>
      </w:r>
      <w:proofErr w:type="spellStart"/>
      <w:r w:rsidRPr="00C761DF">
        <w:rPr>
          <w:rFonts w:ascii="Book Antiqua" w:hAnsi="Book Antiqua"/>
          <w:i/>
          <w:iCs/>
        </w:rPr>
        <w:t>Cureus</w:t>
      </w:r>
      <w:proofErr w:type="spellEnd"/>
      <w:r w:rsidRPr="00C761DF">
        <w:rPr>
          <w:rFonts w:ascii="Book Antiqua" w:hAnsi="Book Antiqua"/>
        </w:rPr>
        <w:t xml:space="preserve"> 2020; </w:t>
      </w:r>
      <w:r w:rsidRPr="00C761DF">
        <w:rPr>
          <w:rFonts w:ascii="Book Antiqua" w:hAnsi="Book Antiqua"/>
          <w:b/>
          <w:bCs/>
        </w:rPr>
        <w:t>12</w:t>
      </w:r>
      <w:r w:rsidRPr="00C761DF">
        <w:rPr>
          <w:rFonts w:ascii="Book Antiqua" w:hAnsi="Book Antiqua"/>
        </w:rPr>
        <w:t>: e7186 [PMID: 32257725 DOI: 10.7759/cureus.7186]</w:t>
      </w:r>
    </w:p>
    <w:p w14:paraId="5442FE47"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59 </w:t>
      </w:r>
      <w:proofErr w:type="spellStart"/>
      <w:r w:rsidRPr="00C761DF">
        <w:rPr>
          <w:rFonts w:ascii="Book Antiqua" w:hAnsi="Book Antiqua"/>
          <w:b/>
          <w:bCs/>
        </w:rPr>
        <w:t>Ploeckinger</w:t>
      </w:r>
      <w:proofErr w:type="spellEnd"/>
      <w:r w:rsidRPr="00C761DF">
        <w:rPr>
          <w:rFonts w:ascii="Book Antiqua" w:hAnsi="Book Antiqua"/>
          <w:b/>
          <w:bCs/>
        </w:rPr>
        <w:t xml:space="preserve"> U</w:t>
      </w:r>
      <w:r w:rsidRPr="00C761DF">
        <w:rPr>
          <w:rFonts w:ascii="Book Antiqua" w:hAnsi="Book Antiqua"/>
        </w:rPr>
        <w:t xml:space="preserve">, </w:t>
      </w:r>
      <w:proofErr w:type="spellStart"/>
      <w:r w:rsidRPr="00C761DF">
        <w:rPr>
          <w:rFonts w:ascii="Book Antiqua" w:hAnsi="Book Antiqua"/>
        </w:rPr>
        <w:t>Kloeppel</w:t>
      </w:r>
      <w:proofErr w:type="spellEnd"/>
      <w:r w:rsidRPr="00C761DF">
        <w:rPr>
          <w:rFonts w:ascii="Book Antiqua" w:hAnsi="Book Antiqua"/>
        </w:rPr>
        <w:t xml:space="preserve"> G, </w:t>
      </w:r>
      <w:proofErr w:type="spellStart"/>
      <w:r w:rsidRPr="00C761DF">
        <w:rPr>
          <w:rFonts w:ascii="Book Antiqua" w:hAnsi="Book Antiqua"/>
        </w:rPr>
        <w:t>Wiedenmann</w:t>
      </w:r>
      <w:proofErr w:type="spellEnd"/>
      <w:r w:rsidRPr="00C761DF">
        <w:rPr>
          <w:rFonts w:ascii="Book Antiqua" w:hAnsi="Book Antiqua"/>
        </w:rPr>
        <w:t xml:space="preserve"> B, Lohmann R; representatives of 21 German NET Centers. The German NET-registry: an audit on the diagnosis and therapy of neuroendocrine tumors. </w:t>
      </w:r>
      <w:r w:rsidRPr="00C761DF">
        <w:rPr>
          <w:rFonts w:ascii="Book Antiqua" w:hAnsi="Book Antiqua"/>
          <w:i/>
          <w:iCs/>
        </w:rPr>
        <w:t>Neuroendocrinology</w:t>
      </w:r>
      <w:r w:rsidRPr="00C761DF">
        <w:rPr>
          <w:rFonts w:ascii="Book Antiqua" w:hAnsi="Book Antiqua"/>
        </w:rPr>
        <w:t xml:space="preserve"> 2009; </w:t>
      </w:r>
      <w:r w:rsidRPr="00C761DF">
        <w:rPr>
          <w:rFonts w:ascii="Book Antiqua" w:hAnsi="Book Antiqua"/>
          <w:b/>
          <w:bCs/>
        </w:rPr>
        <w:t>90</w:t>
      </w:r>
      <w:r w:rsidRPr="00C761DF">
        <w:rPr>
          <w:rFonts w:ascii="Book Antiqua" w:hAnsi="Book Antiqua"/>
        </w:rPr>
        <w:t>: 349-363 [PMID: 19776553 DOI: 10.1159/000242109]</w:t>
      </w:r>
    </w:p>
    <w:p w14:paraId="2921CE8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60 </w:t>
      </w:r>
      <w:r w:rsidRPr="00C761DF">
        <w:rPr>
          <w:rFonts w:ascii="Book Antiqua" w:hAnsi="Book Antiqua"/>
          <w:b/>
          <w:bCs/>
        </w:rPr>
        <w:t>Garcia-</w:t>
      </w:r>
      <w:proofErr w:type="spellStart"/>
      <w:r w:rsidRPr="00C761DF">
        <w:rPr>
          <w:rFonts w:ascii="Book Antiqua" w:hAnsi="Book Antiqua"/>
          <w:b/>
          <w:bCs/>
        </w:rPr>
        <w:t>Carbonero</w:t>
      </w:r>
      <w:proofErr w:type="spellEnd"/>
      <w:r w:rsidRPr="00C761DF">
        <w:rPr>
          <w:rFonts w:ascii="Book Antiqua" w:hAnsi="Book Antiqua"/>
          <w:b/>
          <w:bCs/>
        </w:rPr>
        <w:t xml:space="preserve"> R</w:t>
      </w:r>
      <w:r w:rsidRPr="00C761DF">
        <w:rPr>
          <w:rFonts w:ascii="Book Antiqua" w:hAnsi="Book Antiqua"/>
        </w:rPr>
        <w:t xml:space="preserve">, </w:t>
      </w:r>
      <w:proofErr w:type="spellStart"/>
      <w:r w:rsidRPr="00C761DF">
        <w:rPr>
          <w:rFonts w:ascii="Book Antiqua" w:hAnsi="Book Antiqua"/>
        </w:rPr>
        <w:t>Capdevila</w:t>
      </w:r>
      <w:proofErr w:type="spellEnd"/>
      <w:r w:rsidRPr="00C761DF">
        <w:rPr>
          <w:rFonts w:ascii="Book Antiqua" w:hAnsi="Book Antiqua"/>
        </w:rPr>
        <w:t xml:space="preserve"> J, Crespo-Herrero G, Díaz-Pérez JA, Martínez Del Prado MP, Alonso </w:t>
      </w:r>
      <w:proofErr w:type="spellStart"/>
      <w:r w:rsidRPr="00C761DF">
        <w:rPr>
          <w:rFonts w:ascii="Book Antiqua" w:hAnsi="Book Antiqua"/>
        </w:rPr>
        <w:t>Orduña</w:t>
      </w:r>
      <w:proofErr w:type="spellEnd"/>
      <w:r w:rsidRPr="00C761DF">
        <w:rPr>
          <w:rFonts w:ascii="Book Antiqua" w:hAnsi="Book Antiqua"/>
        </w:rPr>
        <w:t xml:space="preserve"> V, Sevilla-García I, </w:t>
      </w:r>
      <w:proofErr w:type="spellStart"/>
      <w:r w:rsidRPr="00C761DF">
        <w:rPr>
          <w:rFonts w:ascii="Book Antiqua" w:hAnsi="Book Antiqua"/>
        </w:rPr>
        <w:t>Villabona-Artero</w:t>
      </w:r>
      <w:proofErr w:type="spellEnd"/>
      <w:r w:rsidRPr="00C761DF">
        <w:rPr>
          <w:rFonts w:ascii="Book Antiqua" w:hAnsi="Book Antiqua"/>
        </w:rPr>
        <w:t xml:space="preserve"> C, </w:t>
      </w:r>
      <w:proofErr w:type="spellStart"/>
      <w:r w:rsidRPr="00C761DF">
        <w:rPr>
          <w:rFonts w:ascii="Book Antiqua" w:hAnsi="Book Antiqua"/>
        </w:rPr>
        <w:t>Beguiristain</w:t>
      </w:r>
      <w:proofErr w:type="spellEnd"/>
      <w:r w:rsidRPr="00C761DF">
        <w:rPr>
          <w:rFonts w:ascii="Book Antiqua" w:hAnsi="Book Antiqua"/>
        </w:rPr>
        <w:t xml:space="preserve">-Gómez A, Llanos-Muñoz M, </w:t>
      </w:r>
      <w:proofErr w:type="spellStart"/>
      <w:r w:rsidRPr="00C761DF">
        <w:rPr>
          <w:rFonts w:ascii="Book Antiqua" w:hAnsi="Book Antiqua"/>
        </w:rPr>
        <w:t>Marazuela</w:t>
      </w:r>
      <w:proofErr w:type="spellEnd"/>
      <w:r w:rsidRPr="00C761DF">
        <w:rPr>
          <w:rFonts w:ascii="Book Antiqua" w:hAnsi="Book Antiqua"/>
        </w:rPr>
        <w:t xml:space="preserve"> M, Alvarez-Escola C, Castellano D, </w:t>
      </w:r>
      <w:proofErr w:type="spellStart"/>
      <w:r w:rsidRPr="00C761DF">
        <w:rPr>
          <w:rFonts w:ascii="Book Antiqua" w:hAnsi="Book Antiqua"/>
        </w:rPr>
        <w:t>Vilar</w:t>
      </w:r>
      <w:proofErr w:type="spellEnd"/>
      <w:r w:rsidRPr="00C761DF">
        <w:rPr>
          <w:rFonts w:ascii="Book Antiqua" w:hAnsi="Book Antiqua"/>
        </w:rPr>
        <w:t xml:space="preserve"> E, Jiménez-Fonseca P, </w:t>
      </w:r>
      <w:proofErr w:type="spellStart"/>
      <w:r w:rsidRPr="00C761DF">
        <w:rPr>
          <w:rFonts w:ascii="Book Antiqua" w:hAnsi="Book Antiqua"/>
        </w:rPr>
        <w:t>Teulé</w:t>
      </w:r>
      <w:proofErr w:type="spellEnd"/>
      <w:r w:rsidRPr="00C761DF">
        <w:rPr>
          <w:rFonts w:ascii="Book Antiqua" w:hAnsi="Book Antiqua"/>
        </w:rPr>
        <w:t xml:space="preserve"> A, </w:t>
      </w:r>
      <w:proofErr w:type="spellStart"/>
      <w:r w:rsidRPr="00C761DF">
        <w:rPr>
          <w:rFonts w:ascii="Book Antiqua" w:hAnsi="Book Antiqua"/>
        </w:rPr>
        <w:t>Sastre</w:t>
      </w:r>
      <w:proofErr w:type="spellEnd"/>
      <w:r w:rsidRPr="00C761DF">
        <w:rPr>
          <w:rFonts w:ascii="Book Antiqua" w:hAnsi="Book Antiqua"/>
        </w:rPr>
        <w:t xml:space="preserve">-Valera J, </w:t>
      </w:r>
      <w:proofErr w:type="spellStart"/>
      <w:r w:rsidRPr="00C761DF">
        <w:rPr>
          <w:rFonts w:ascii="Book Antiqua" w:hAnsi="Book Antiqua"/>
        </w:rPr>
        <w:t>Benavent-Viñuelas</w:t>
      </w:r>
      <w:proofErr w:type="spellEnd"/>
      <w:r w:rsidRPr="00C761DF">
        <w:rPr>
          <w:rFonts w:ascii="Book Antiqua" w:hAnsi="Book Antiqua"/>
        </w:rPr>
        <w:t xml:space="preserve"> M, </w:t>
      </w:r>
      <w:proofErr w:type="spellStart"/>
      <w:r w:rsidRPr="00C761DF">
        <w:rPr>
          <w:rFonts w:ascii="Book Antiqua" w:hAnsi="Book Antiqua"/>
        </w:rPr>
        <w:t>Monleon</w:t>
      </w:r>
      <w:proofErr w:type="spellEnd"/>
      <w:r w:rsidRPr="00C761DF">
        <w:rPr>
          <w:rFonts w:ascii="Book Antiqua" w:hAnsi="Book Antiqua"/>
        </w:rPr>
        <w:t xml:space="preserve"> A, Salazar R. Incidence, patterns of care and prognostic factors for outcome of </w:t>
      </w:r>
      <w:proofErr w:type="spellStart"/>
      <w:r w:rsidRPr="00C761DF">
        <w:rPr>
          <w:rFonts w:ascii="Book Antiqua" w:hAnsi="Book Antiqua"/>
        </w:rPr>
        <w:t>gastroenteropancreatic</w:t>
      </w:r>
      <w:proofErr w:type="spellEnd"/>
      <w:r w:rsidRPr="00C761DF">
        <w:rPr>
          <w:rFonts w:ascii="Book Antiqua" w:hAnsi="Book Antiqua"/>
        </w:rPr>
        <w:t xml:space="preserve"> neuroendocrine tumors (GEP-NETs): results from the National Cancer Registry of Spain (RGETNE). </w:t>
      </w:r>
      <w:r w:rsidRPr="00C761DF">
        <w:rPr>
          <w:rFonts w:ascii="Book Antiqua" w:hAnsi="Book Antiqua"/>
          <w:i/>
          <w:iCs/>
        </w:rPr>
        <w:t>Ann Oncol</w:t>
      </w:r>
      <w:r w:rsidRPr="00C761DF">
        <w:rPr>
          <w:rFonts w:ascii="Book Antiqua" w:hAnsi="Book Antiqua"/>
        </w:rPr>
        <w:t xml:space="preserve"> 2010; </w:t>
      </w:r>
      <w:r w:rsidRPr="00C761DF">
        <w:rPr>
          <w:rFonts w:ascii="Book Antiqua" w:hAnsi="Book Antiqua"/>
          <w:b/>
          <w:bCs/>
        </w:rPr>
        <w:t>21</w:t>
      </w:r>
      <w:r w:rsidRPr="00C761DF">
        <w:rPr>
          <w:rFonts w:ascii="Book Antiqua" w:hAnsi="Book Antiqua"/>
        </w:rPr>
        <w:t>: 1794-1803 [PMID: 20139156 DOI: 10.1093/</w:t>
      </w:r>
      <w:proofErr w:type="spellStart"/>
      <w:r w:rsidRPr="00C761DF">
        <w:rPr>
          <w:rFonts w:ascii="Book Antiqua" w:hAnsi="Book Antiqua"/>
        </w:rPr>
        <w:t>annonc</w:t>
      </w:r>
      <w:proofErr w:type="spellEnd"/>
      <w:r w:rsidRPr="00C761DF">
        <w:rPr>
          <w:rFonts w:ascii="Book Antiqua" w:hAnsi="Book Antiqua"/>
        </w:rPr>
        <w:t>/mdq022]</w:t>
      </w:r>
    </w:p>
    <w:p w14:paraId="10FBBCC6"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61 </w:t>
      </w:r>
      <w:r w:rsidRPr="00C761DF">
        <w:rPr>
          <w:rFonts w:ascii="Book Antiqua" w:hAnsi="Book Antiqua"/>
          <w:b/>
          <w:bCs/>
        </w:rPr>
        <w:t>Halperin DM</w:t>
      </w:r>
      <w:r w:rsidRPr="00C761DF">
        <w:rPr>
          <w:rFonts w:ascii="Book Antiqua" w:hAnsi="Book Antiqua"/>
        </w:rPr>
        <w:t xml:space="preserve">, Shen C, </w:t>
      </w:r>
      <w:proofErr w:type="spellStart"/>
      <w:r w:rsidRPr="00C761DF">
        <w:rPr>
          <w:rFonts w:ascii="Book Antiqua" w:hAnsi="Book Antiqua"/>
        </w:rPr>
        <w:t>Dasari</w:t>
      </w:r>
      <w:proofErr w:type="spellEnd"/>
      <w:r w:rsidRPr="00C761DF">
        <w:rPr>
          <w:rFonts w:ascii="Book Antiqua" w:hAnsi="Book Antiqua"/>
        </w:rPr>
        <w:t xml:space="preserve"> A, Xu Y, Chu Y, Zhou S, Shih YT, Yao JC. Frequency of carcinoid syndrome at neuroendocrine </w:t>
      </w:r>
      <w:proofErr w:type="spellStart"/>
      <w:r w:rsidRPr="00C761DF">
        <w:rPr>
          <w:rFonts w:ascii="Book Antiqua" w:hAnsi="Book Antiqua"/>
        </w:rPr>
        <w:t>tumour</w:t>
      </w:r>
      <w:proofErr w:type="spellEnd"/>
      <w:r w:rsidRPr="00C761DF">
        <w:rPr>
          <w:rFonts w:ascii="Book Antiqua" w:hAnsi="Book Antiqua"/>
        </w:rPr>
        <w:t xml:space="preserve"> diagnosis: a population-based study. </w:t>
      </w:r>
      <w:r w:rsidRPr="00C761DF">
        <w:rPr>
          <w:rFonts w:ascii="Book Antiqua" w:hAnsi="Book Antiqua"/>
          <w:i/>
          <w:iCs/>
        </w:rPr>
        <w:t>Lancet Oncol</w:t>
      </w:r>
      <w:r w:rsidRPr="00C761DF">
        <w:rPr>
          <w:rFonts w:ascii="Book Antiqua" w:hAnsi="Book Antiqua"/>
        </w:rPr>
        <w:t xml:space="preserve"> 2017; </w:t>
      </w:r>
      <w:r w:rsidRPr="00C761DF">
        <w:rPr>
          <w:rFonts w:ascii="Book Antiqua" w:hAnsi="Book Antiqua"/>
          <w:b/>
          <w:bCs/>
        </w:rPr>
        <w:t>18</w:t>
      </w:r>
      <w:r w:rsidRPr="00C761DF">
        <w:rPr>
          <w:rFonts w:ascii="Book Antiqua" w:hAnsi="Book Antiqua"/>
        </w:rPr>
        <w:t>: 525-534 [PMID: 28238592 DOI: 10.1016/S1470-2045(17)30110-9]</w:t>
      </w:r>
    </w:p>
    <w:p w14:paraId="2485BB38"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62 </w:t>
      </w:r>
      <w:r w:rsidRPr="00C761DF">
        <w:rPr>
          <w:rFonts w:ascii="Book Antiqua" w:hAnsi="Book Antiqua"/>
          <w:b/>
          <w:bCs/>
        </w:rPr>
        <w:t xml:space="preserve">Rubin de </w:t>
      </w:r>
      <w:proofErr w:type="spellStart"/>
      <w:r w:rsidRPr="00C761DF">
        <w:rPr>
          <w:rFonts w:ascii="Book Antiqua" w:hAnsi="Book Antiqua"/>
          <w:b/>
          <w:bCs/>
        </w:rPr>
        <w:t>Celis</w:t>
      </w:r>
      <w:proofErr w:type="spellEnd"/>
      <w:r w:rsidRPr="00C761DF">
        <w:rPr>
          <w:rFonts w:ascii="Book Antiqua" w:hAnsi="Book Antiqua"/>
          <w:b/>
          <w:bCs/>
        </w:rPr>
        <w:t xml:space="preserve"> Ferrari AC</w:t>
      </w:r>
      <w:r w:rsidRPr="00C761DF">
        <w:rPr>
          <w:rFonts w:ascii="Book Antiqua" w:hAnsi="Book Antiqua"/>
        </w:rPr>
        <w:t xml:space="preserve">, Glasberg J, Riechelmann RP. Carcinoid syndrome: update on the pathophysiology and treatment. </w:t>
      </w:r>
      <w:r w:rsidRPr="00C761DF">
        <w:rPr>
          <w:rFonts w:ascii="Book Antiqua" w:hAnsi="Book Antiqua"/>
          <w:i/>
          <w:iCs/>
        </w:rPr>
        <w:t>Clinics (Sao Paulo)</w:t>
      </w:r>
      <w:r w:rsidRPr="00C761DF">
        <w:rPr>
          <w:rFonts w:ascii="Book Antiqua" w:hAnsi="Book Antiqua"/>
        </w:rPr>
        <w:t xml:space="preserve"> 2018; </w:t>
      </w:r>
      <w:r w:rsidRPr="00C761DF">
        <w:rPr>
          <w:rFonts w:ascii="Book Antiqua" w:hAnsi="Book Antiqua"/>
          <w:b/>
          <w:bCs/>
        </w:rPr>
        <w:t>73</w:t>
      </w:r>
      <w:r w:rsidRPr="00C761DF">
        <w:rPr>
          <w:rFonts w:ascii="Book Antiqua" w:hAnsi="Book Antiqua"/>
        </w:rPr>
        <w:t>: e490s [PMID: 30133565 DOI: 10.6061/clinics/2018/e490s]</w:t>
      </w:r>
    </w:p>
    <w:p w14:paraId="396C0B2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63 </w:t>
      </w:r>
      <w:proofErr w:type="spellStart"/>
      <w:r w:rsidRPr="00C761DF">
        <w:rPr>
          <w:rFonts w:ascii="Book Antiqua" w:hAnsi="Book Antiqua"/>
          <w:b/>
          <w:bCs/>
        </w:rPr>
        <w:t>Bertin</w:t>
      </w:r>
      <w:proofErr w:type="spellEnd"/>
      <w:r w:rsidRPr="00C761DF">
        <w:rPr>
          <w:rFonts w:ascii="Book Antiqua" w:hAnsi="Book Antiqua"/>
          <w:b/>
          <w:bCs/>
        </w:rPr>
        <w:t xml:space="preserve"> N</w:t>
      </w:r>
      <w:r w:rsidRPr="00C761DF">
        <w:rPr>
          <w:rFonts w:ascii="Book Antiqua" w:hAnsi="Book Antiqua"/>
        </w:rPr>
        <w:t xml:space="preserve">, </w:t>
      </w:r>
      <w:proofErr w:type="spellStart"/>
      <w:r w:rsidRPr="00C761DF">
        <w:rPr>
          <w:rFonts w:ascii="Book Antiqua" w:hAnsi="Book Antiqua"/>
        </w:rPr>
        <w:t>Favretto</w:t>
      </w:r>
      <w:proofErr w:type="spellEnd"/>
      <w:r w:rsidRPr="00C761DF">
        <w:rPr>
          <w:rFonts w:ascii="Book Antiqua" w:hAnsi="Book Antiqua"/>
        </w:rPr>
        <w:t xml:space="preserve"> S, </w:t>
      </w:r>
      <w:proofErr w:type="spellStart"/>
      <w:r w:rsidRPr="00C761DF">
        <w:rPr>
          <w:rFonts w:ascii="Book Antiqua" w:hAnsi="Book Antiqua"/>
        </w:rPr>
        <w:t>Pelizzo</w:t>
      </w:r>
      <w:proofErr w:type="spellEnd"/>
      <w:r w:rsidRPr="00C761DF">
        <w:rPr>
          <w:rFonts w:ascii="Book Antiqua" w:hAnsi="Book Antiqua"/>
        </w:rPr>
        <w:t xml:space="preserve"> F, Mos L, </w:t>
      </w:r>
      <w:proofErr w:type="spellStart"/>
      <w:r w:rsidRPr="00C761DF">
        <w:rPr>
          <w:rFonts w:ascii="Book Antiqua" w:hAnsi="Book Antiqua"/>
        </w:rPr>
        <w:t>Pertoldi</w:t>
      </w:r>
      <w:proofErr w:type="spellEnd"/>
      <w:r w:rsidRPr="00C761DF">
        <w:rPr>
          <w:rFonts w:ascii="Book Antiqua" w:hAnsi="Book Antiqua"/>
        </w:rPr>
        <w:t xml:space="preserve"> F, </w:t>
      </w:r>
      <w:proofErr w:type="spellStart"/>
      <w:r w:rsidRPr="00C761DF">
        <w:rPr>
          <w:rFonts w:ascii="Book Antiqua" w:hAnsi="Book Antiqua"/>
        </w:rPr>
        <w:t>Vriz</w:t>
      </w:r>
      <w:proofErr w:type="spellEnd"/>
      <w:r w:rsidRPr="00C761DF">
        <w:rPr>
          <w:rFonts w:ascii="Book Antiqua" w:hAnsi="Book Antiqua"/>
        </w:rPr>
        <w:t xml:space="preserve"> O. Carcinoid Heart Disease: Starting </w:t>
      </w:r>
      <w:proofErr w:type="gramStart"/>
      <w:r w:rsidRPr="00C761DF">
        <w:rPr>
          <w:rFonts w:ascii="Book Antiqua" w:hAnsi="Book Antiqua"/>
        </w:rPr>
        <w:t>From</w:t>
      </w:r>
      <w:proofErr w:type="gramEnd"/>
      <w:r w:rsidRPr="00C761DF">
        <w:rPr>
          <w:rFonts w:ascii="Book Antiqua" w:hAnsi="Book Antiqua"/>
        </w:rPr>
        <w:t xml:space="preserve"> Heart Failure. </w:t>
      </w:r>
      <w:r w:rsidRPr="00C761DF">
        <w:rPr>
          <w:rFonts w:ascii="Book Antiqua" w:hAnsi="Book Antiqua"/>
          <w:i/>
          <w:iCs/>
        </w:rPr>
        <w:t xml:space="preserve">J </w:t>
      </w:r>
      <w:proofErr w:type="spellStart"/>
      <w:r w:rsidRPr="00C761DF">
        <w:rPr>
          <w:rFonts w:ascii="Book Antiqua" w:hAnsi="Book Antiqua"/>
          <w:i/>
          <w:iCs/>
        </w:rPr>
        <w:t>Investig</w:t>
      </w:r>
      <w:proofErr w:type="spellEnd"/>
      <w:r w:rsidRPr="00C761DF">
        <w:rPr>
          <w:rFonts w:ascii="Book Antiqua" w:hAnsi="Book Antiqua"/>
          <w:i/>
          <w:iCs/>
        </w:rPr>
        <w:t xml:space="preserve"> Med High Impact Case Rep</w:t>
      </w:r>
      <w:r w:rsidRPr="00C761DF">
        <w:rPr>
          <w:rFonts w:ascii="Book Antiqua" w:hAnsi="Book Antiqua"/>
        </w:rPr>
        <w:t xml:space="preserve"> 2017; </w:t>
      </w:r>
      <w:r w:rsidRPr="00C761DF">
        <w:rPr>
          <w:rFonts w:ascii="Book Antiqua" w:hAnsi="Book Antiqua"/>
          <w:b/>
          <w:bCs/>
        </w:rPr>
        <w:t>5</w:t>
      </w:r>
      <w:r w:rsidRPr="00C761DF">
        <w:rPr>
          <w:rFonts w:ascii="Book Antiqua" w:hAnsi="Book Antiqua"/>
        </w:rPr>
        <w:t>: 2324709617713511 [PMID: 28634593 DOI: 10.1177/2324709617713511]</w:t>
      </w:r>
    </w:p>
    <w:p w14:paraId="00F53077"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64 </w:t>
      </w:r>
      <w:proofErr w:type="spellStart"/>
      <w:r w:rsidRPr="00C761DF">
        <w:rPr>
          <w:rFonts w:ascii="Book Antiqua" w:hAnsi="Book Antiqua"/>
          <w:b/>
          <w:bCs/>
        </w:rPr>
        <w:t>Grozinsky</w:t>
      </w:r>
      <w:proofErr w:type="spellEnd"/>
      <w:r w:rsidRPr="00C761DF">
        <w:rPr>
          <w:rFonts w:ascii="Book Antiqua" w:hAnsi="Book Antiqua"/>
          <w:b/>
          <w:bCs/>
        </w:rPr>
        <w:t>-Glasberg S</w:t>
      </w:r>
      <w:r w:rsidRPr="00C761DF">
        <w:rPr>
          <w:rFonts w:ascii="Book Antiqua" w:hAnsi="Book Antiqua"/>
        </w:rPr>
        <w:t xml:space="preserve">, Grossman AB, Gross DJ. Carcinoid Heart Disease: From Pathophysiology to Treatment--'Something in the Way It Moves'. </w:t>
      </w:r>
      <w:r w:rsidRPr="00C761DF">
        <w:rPr>
          <w:rFonts w:ascii="Book Antiqua" w:hAnsi="Book Antiqua"/>
          <w:i/>
          <w:iCs/>
        </w:rPr>
        <w:t>Neuroendocrinology</w:t>
      </w:r>
      <w:r w:rsidRPr="00C761DF">
        <w:rPr>
          <w:rFonts w:ascii="Book Antiqua" w:hAnsi="Book Antiqua"/>
        </w:rPr>
        <w:t xml:space="preserve"> 2015; </w:t>
      </w:r>
      <w:r w:rsidRPr="00C761DF">
        <w:rPr>
          <w:rFonts w:ascii="Book Antiqua" w:hAnsi="Book Antiqua"/>
          <w:b/>
          <w:bCs/>
        </w:rPr>
        <w:t>101</w:t>
      </w:r>
      <w:r w:rsidRPr="00C761DF">
        <w:rPr>
          <w:rFonts w:ascii="Book Antiqua" w:hAnsi="Book Antiqua"/>
        </w:rPr>
        <w:t>: 263-273 [PMID: 25871411 DOI: 10.1159/000381930]</w:t>
      </w:r>
    </w:p>
    <w:p w14:paraId="5950EF6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65 </w:t>
      </w:r>
      <w:r w:rsidRPr="00C761DF">
        <w:rPr>
          <w:rFonts w:ascii="Book Antiqua" w:hAnsi="Book Antiqua"/>
          <w:b/>
          <w:bCs/>
        </w:rPr>
        <w:t>Ram P</w:t>
      </w:r>
      <w:r w:rsidRPr="00C761DF">
        <w:rPr>
          <w:rFonts w:ascii="Book Antiqua" w:hAnsi="Book Antiqua"/>
        </w:rPr>
        <w:t xml:space="preserve">, </w:t>
      </w:r>
      <w:proofErr w:type="spellStart"/>
      <w:r w:rsidRPr="00C761DF">
        <w:rPr>
          <w:rFonts w:ascii="Book Antiqua" w:hAnsi="Book Antiqua"/>
        </w:rPr>
        <w:t>Penalver</w:t>
      </w:r>
      <w:proofErr w:type="spellEnd"/>
      <w:r w:rsidRPr="00C761DF">
        <w:rPr>
          <w:rFonts w:ascii="Book Antiqua" w:hAnsi="Book Antiqua"/>
        </w:rPr>
        <w:t xml:space="preserve"> JL, Lo KBU, </w:t>
      </w:r>
      <w:proofErr w:type="spellStart"/>
      <w:r w:rsidRPr="00C761DF">
        <w:rPr>
          <w:rFonts w:ascii="Book Antiqua" w:hAnsi="Book Antiqua"/>
        </w:rPr>
        <w:t>Rangaswami</w:t>
      </w:r>
      <w:proofErr w:type="spellEnd"/>
      <w:r w:rsidRPr="00C761DF">
        <w:rPr>
          <w:rFonts w:ascii="Book Antiqua" w:hAnsi="Book Antiqua"/>
        </w:rPr>
        <w:t xml:space="preserve"> J, Pressman GS. Carcinoid Heart Disease: Review of Current Knowledge. </w:t>
      </w:r>
      <w:proofErr w:type="spellStart"/>
      <w:r w:rsidRPr="00C761DF">
        <w:rPr>
          <w:rFonts w:ascii="Book Antiqua" w:hAnsi="Book Antiqua"/>
          <w:i/>
          <w:iCs/>
        </w:rPr>
        <w:t>Tex</w:t>
      </w:r>
      <w:proofErr w:type="spellEnd"/>
      <w:r w:rsidRPr="00C761DF">
        <w:rPr>
          <w:rFonts w:ascii="Book Antiqua" w:hAnsi="Book Antiqua"/>
          <w:i/>
          <w:iCs/>
        </w:rPr>
        <w:t xml:space="preserve"> Heart Inst J</w:t>
      </w:r>
      <w:r w:rsidRPr="00C761DF">
        <w:rPr>
          <w:rFonts w:ascii="Book Antiqua" w:hAnsi="Book Antiqua"/>
        </w:rPr>
        <w:t xml:space="preserve"> 2019; </w:t>
      </w:r>
      <w:r w:rsidRPr="00C761DF">
        <w:rPr>
          <w:rFonts w:ascii="Book Antiqua" w:hAnsi="Book Antiqua"/>
          <w:b/>
          <w:bCs/>
        </w:rPr>
        <w:t>46</w:t>
      </w:r>
      <w:r w:rsidRPr="00C761DF">
        <w:rPr>
          <w:rFonts w:ascii="Book Antiqua" w:hAnsi="Book Antiqua"/>
        </w:rPr>
        <w:t>: 21-27 [PMID: 30833833 DOI: 10.14503/THIJ-17-6562]</w:t>
      </w:r>
    </w:p>
    <w:p w14:paraId="10FD9977"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66 </w:t>
      </w:r>
      <w:proofErr w:type="spellStart"/>
      <w:r w:rsidRPr="00C761DF">
        <w:rPr>
          <w:rFonts w:ascii="Book Antiqua" w:hAnsi="Book Antiqua"/>
          <w:b/>
          <w:bCs/>
        </w:rPr>
        <w:t>Mota</w:t>
      </w:r>
      <w:proofErr w:type="spellEnd"/>
      <w:r w:rsidRPr="00C761DF">
        <w:rPr>
          <w:rFonts w:ascii="Book Antiqua" w:hAnsi="Book Antiqua"/>
          <w:b/>
          <w:bCs/>
        </w:rPr>
        <w:t xml:space="preserve"> JM</w:t>
      </w:r>
      <w:r w:rsidRPr="00C761DF">
        <w:rPr>
          <w:rFonts w:ascii="Book Antiqua" w:hAnsi="Book Antiqua"/>
        </w:rPr>
        <w:t xml:space="preserve">, Sousa LG, Riechelmann RP. Complications from carcinoid syndrome: review of the current evidence. </w:t>
      </w:r>
      <w:proofErr w:type="spellStart"/>
      <w:r w:rsidRPr="00C761DF">
        <w:rPr>
          <w:rFonts w:ascii="Book Antiqua" w:hAnsi="Book Antiqua"/>
          <w:i/>
          <w:iCs/>
        </w:rPr>
        <w:t>Ecancermedicalscience</w:t>
      </w:r>
      <w:proofErr w:type="spellEnd"/>
      <w:r w:rsidRPr="00C761DF">
        <w:rPr>
          <w:rFonts w:ascii="Book Antiqua" w:hAnsi="Book Antiqua"/>
        </w:rPr>
        <w:t xml:space="preserve"> 2016; </w:t>
      </w:r>
      <w:r w:rsidRPr="00C761DF">
        <w:rPr>
          <w:rFonts w:ascii="Book Antiqua" w:hAnsi="Book Antiqua"/>
          <w:b/>
          <w:bCs/>
        </w:rPr>
        <w:t>10</w:t>
      </w:r>
      <w:r w:rsidRPr="00C761DF">
        <w:rPr>
          <w:rFonts w:ascii="Book Antiqua" w:hAnsi="Book Antiqua"/>
        </w:rPr>
        <w:t>: 662 [PMID: 27594907 DOI: 10.3332/ecancer.2016.662]</w:t>
      </w:r>
    </w:p>
    <w:p w14:paraId="6BF53502"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67 </w:t>
      </w:r>
      <w:r w:rsidRPr="00C761DF">
        <w:rPr>
          <w:rFonts w:ascii="Book Antiqua" w:hAnsi="Book Antiqua"/>
          <w:b/>
          <w:bCs/>
        </w:rPr>
        <w:t>Metz DC</w:t>
      </w:r>
      <w:r w:rsidRPr="00C761DF">
        <w:rPr>
          <w:rFonts w:ascii="Book Antiqua" w:hAnsi="Book Antiqua"/>
        </w:rPr>
        <w:t xml:space="preserve">, Jensen RT. Gastrointestinal neuroendocrine tumors: pancreatic endocrine tumors. </w:t>
      </w:r>
      <w:r w:rsidRPr="00C761DF">
        <w:rPr>
          <w:rFonts w:ascii="Book Antiqua" w:hAnsi="Book Antiqua"/>
          <w:i/>
          <w:iCs/>
        </w:rPr>
        <w:t>Gastroenterology</w:t>
      </w:r>
      <w:r w:rsidRPr="00C761DF">
        <w:rPr>
          <w:rFonts w:ascii="Book Antiqua" w:hAnsi="Book Antiqua"/>
        </w:rPr>
        <w:t xml:space="preserve"> 2008; </w:t>
      </w:r>
      <w:r w:rsidRPr="00C761DF">
        <w:rPr>
          <w:rFonts w:ascii="Book Antiqua" w:hAnsi="Book Antiqua"/>
          <w:b/>
          <w:bCs/>
        </w:rPr>
        <w:t>135</w:t>
      </w:r>
      <w:r w:rsidRPr="00C761DF">
        <w:rPr>
          <w:rFonts w:ascii="Book Antiqua" w:hAnsi="Book Antiqua"/>
        </w:rPr>
        <w:t>: 1469-1492 [PMID: 18703061 DOI: 10.1053/j.gastro.2008.05.047]</w:t>
      </w:r>
    </w:p>
    <w:p w14:paraId="38FF723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68 </w:t>
      </w:r>
      <w:proofErr w:type="spellStart"/>
      <w:r w:rsidRPr="00C761DF">
        <w:rPr>
          <w:rFonts w:ascii="Book Antiqua" w:hAnsi="Book Antiqua"/>
          <w:b/>
          <w:bCs/>
        </w:rPr>
        <w:t>Cives</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Strosberg</w:t>
      </w:r>
      <w:proofErr w:type="spellEnd"/>
      <w:r w:rsidRPr="00C761DF">
        <w:rPr>
          <w:rFonts w:ascii="Book Antiqua" w:hAnsi="Book Antiqua"/>
        </w:rPr>
        <w:t xml:space="preserve"> JR. </w:t>
      </w:r>
      <w:proofErr w:type="spellStart"/>
      <w:r w:rsidRPr="00C761DF">
        <w:rPr>
          <w:rFonts w:ascii="Book Antiqua" w:hAnsi="Book Antiqua"/>
        </w:rPr>
        <w:t>Gastroenteropancreatic</w:t>
      </w:r>
      <w:proofErr w:type="spellEnd"/>
      <w:r w:rsidRPr="00C761DF">
        <w:rPr>
          <w:rFonts w:ascii="Book Antiqua" w:hAnsi="Book Antiqua"/>
        </w:rPr>
        <w:t xml:space="preserve"> Neuroendocrine Tumors. </w:t>
      </w:r>
      <w:r w:rsidRPr="00C761DF">
        <w:rPr>
          <w:rFonts w:ascii="Book Antiqua" w:hAnsi="Book Antiqua"/>
          <w:i/>
          <w:iCs/>
        </w:rPr>
        <w:t>CA Cancer J Clin</w:t>
      </w:r>
      <w:r w:rsidRPr="00C761DF">
        <w:rPr>
          <w:rFonts w:ascii="Book Antiqua" w:hAnsi="Book Antiqua"/>
        </w:rPr>
        <w:t xml:space="preserve"> 2018; </w:t>
      </w:r>
      <w:r w:rsidRPr="00C761DF">
        <w:rPr>
          <w:rFonts w:ascii="Book Antiqua" w:hAnsi="Book Antiqua"/>
          <w:b/>
          <w:bCs/>
        </w:rPr>
        <w:t>68</w:t>
      </w:r>
      <w:r w:rsidRPr="00C761DF">
        <w:rPr>
          <w:rFonts w:ascii="Book Antiqua" w:hAnsi="Book Antiqua"/>
        </w:rPr>
        <w:t>: 471-487 [PMID: 30295930 DOI: 10.3322/caac.21493]</w:t>
      </w:r>
    </w:p>
    <w:p w14:paraId="3ACD250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69 </w:t>
      </w:r>
      <w:r w:rsidRPr="00C761DF">
        <w:rPr>
          <w:rFonts w:ascii="Book Antiqua" w:hAnsi="Book Antiqua"/>
          <w:b/>
          <w:bCs/>
        </w:rPr>
        <w:t>Ma ZY</w:t>
      </w:r>
      <w:r w:rsidRPr="00C761DF">
        <w:rPr>
          <w:rFonts w:ascii="Book Antiqua" w:hAnsi="Book Antiqua"/>
        </w:rPr>
        <w:t xml:space="preserve">, Gong YF, Zhuang HK, Zhou ZX, Huang SZ, Zou YP, Huang BW, Sun ZH, Zhang CZ, Tang YQ, Hou BH. Pancreatic neuroendocrine tumors: A review of serum biomarkers, staging, and management. </w:t>
      </w:r>
      <w:r w:rsidRPr="00C761DF">
        <w:rPr>
          <w:rFonts w:ascii="Book Antiqua" w:hAnsi="Book Antiqua"/>
          <w:i/>
          <w:iCs/>
        </w:rPr>
        <w:t>World J Gastroenterol</w:t>
      </w:r>
      <w:r w:rsidRPr="00C761DF">
        <w:rPr>
          <w:rFonts w:ascii="Book Antiqua" w:hAnsi="Book Antiqua"/>
        </w:rPr>
        <w:t xml:space="preserve"> 2020; </w:t>
      </w:r>
      <w:r w:rsidRPr="00C761DF">
        <w:rPr>
          <w:rFonts w:ascii="Book Antiqua" w:hAnsi="Book Antiqua"/>
          <w:b/>
          <w:bCs/>
        </w:rPr>
        <w:t>26</w:t>
      </w:r>
      <w:r w:rsidRPr="00C761DF">
        <w:rPr>
          <w:rFonts w:ascii="Book Antiqua" w:hAnsi="Book Antiqua"/>
        </w:rPr>
        <w:t>: 2305-2322 [PMID: 32476795 DOI: 10.3748/wjg.v26.i19.2305]</w:t>
      </w:r>
    </w:p>
    <w:p w14:paraId="6B13871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70 </w:t>
      </w:r>
      <w:proofErr w:type="spellStart"/>
      <w:r w:rsidRPr="00C761DF">
        <w:rPr>
          <w:rFonts w:ascii="Book Antiqua" w:hAnsi="Book Antiqua"/>
          <w:b/>
          <w:bCs/>
        </w:rPr>
        <w:t>Modlin</w:t>
      </w:r>
      <w:proofErr w:type="spellEnd"/>
      <w:r w:rsidRPr="00C761DF">
        <w:rPr>
          <w:rFonts w:ascii="Book Antiqua" w:hAnsi="Book Antiqua"/>
          <w:b/>
          <w:bCs/>
        </w:rPr>
        <w:t xml:space="preserve"> IM</w:t>
      </w:r>
      <w:r w:rsidRPr="00C761DF">
        <w:rPr>
          <w:rFonts w:ascii="Book Antiqua" w:hAnsi="Book Antiqua"/>
        </w:rPr>
        <w:t xml:space="preserve">, Oberg K, Taylor A, </w:t>
      </w:r>
      <w:proofErr w:type="spellStart"/>
      <w:r w:rsidRPr="00C761DF">
        <w:rPr>
          <w:rFonts w:ascii="Book Antiqua" w:hAnsi="Book Antiqua"/>
        </w:rPr>
        <w:t>Drozdov</w:t>
      </w:r>
      <w:proofErr w:type="spellEnd"/>
      <w:r w:rsidRPr="00C761DF">
        <w:rPr>
          <w:rFonts w:ascii="Book Antiqua" w:hAnsi="Book Antiqua"/>
        </w:rPr>
        <w:t xml:space="preserve"> I, </w:t>
      </w:r>
      <w:proofErr w:type="spellStart"/>
      <w:r w:rsidRPr="00C761DF">
        <w:rPr>
          <w:rFonts w:ascii="Book Antiqua" w:hAnsi="Book Antiqua"/>
        </w:rPr>
        <w:t>Bodei</w:t>
      </w:r>
      <w:proofErr w:type="spellEnd"/>
      <w:r w:rsidRPr="00C761DF">
        <w:rPr>
          <w:rFonts w:ascii="Book Antiqua" w:hAnsi="Book Antiqua"/>
        </w:rPr>
        <w:t xml:space="preserve"> L, Kidd M. Neuroendocrine tumor biomarkers: current status and perspectives. </w:t>
      </w:r>
      <w:r w:rsidRPr="00C761DF">
        <w:rPr>
          <w:rFonts w:ascii="Book Antiqua" w:hAnsi="Book Antiqua"/>
          <w:i/>
          <w:iCs/>
        </w:rPr>
        <w:t>Neuroendocrinology</w:t>
      </w:r>
      <w:r w:rsidRPr="00C761DF">
        <w:rPr>
          <w:rFonts w:ascii="Book Antiqua" w:hAnsi="Book Antiqua"/>
        </w:rPr>
        <w:t xml:space="preserve"> 2014; </w:t>
      </w:r>
      <w:r w:rsidRPr="00C761DF">
        <w:rPr>
          <w:rFonts w:ascii="Book Antiqua" w:hAnsi="Book Antiqua"/>
          <w:b/>
          <w:bCs/>
        </w:rPr>
        <w:t>100</w:t>
      </w:r>
      <w:r w:rsidRPr="00C761DF">
        <w:rPr>
          <w:rFonts w:ascii="Book Antiqua" w:hAnsi="Book Antiqua"/>
        </w:rPr>
        <w:t>: 265-277 [PMID: 25300695 DOI: 10.1159/000368363]</w:t>
      </w:r>
    </w:p>
    <w:p w14:paraId="6731701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71 </w:t>
      </w:r>
      <w:proofErr w:type="spellStart"/>
      <w:r w:rsidRPr="00C761DF">
        <w:rPr>
          <w:rFonts w:ascii="Book Antiqua" w:hAnsi="Book Antiqua"/>
          <w:b/>
          <w:bCs/>
        </w:rPr>
        <w:t>Kanakis</w:t>
      </w:r>
      <w:proofErr w:type="spellEnd"/>
      <w:r w:rsidRPr="00C761DF">
        <w:rPr>
          <w:rFonts w:ascii="Book Antiqua" w:hAnsi="Book Antiqua"/>
          <w:b/>
          <w:bCs/>
        </w:rPr>
        <w:t xml:space="preserve"> G</w:t>
      </w:r>
      <w:r w:rsidRPr="00C761DF">
        <w:rPr>
          <w:rFonts w:ascii="Book Antiqua" w:hAnsi="Book Antiqua"/>
        </w:rPr>
        <w:t xml:space="preserve">, </w:t>
      </w:r>
      <w:proofErr w:type="spellStart"/>
      <w:r w:rsidRPr="00C761DF">
        <w:rPr>
          <w:rFonts w:ascii="Book Antiqua" w:hAnsi="Book Antiqua"/>
        </w:rPr>
        <w:t>Kaltsas</w:t>
      </w:r>
      <w:proofErr w:type="spellEnd"/>
      <w:r w:rsidRPr="00C761DF">
        <w:rPr>
          <w:rFonts w:ascii="Book Antiqua" w:hAnsi="Book Antiqua"/>
        </w:rPr>
        <w:t xml:space="preserve"> G. Biochemical markers for </w:t>
      </w:r>
      <w:proofErr w:type="spellStart"/>
      <w:r w:rsidRPr="00C761DF">
        <w:rPr>
          <w:rFonts w:ascii="Book Antiqua" w:hAnsi="Book Antiqua"/>
        </w:rPr>
        <w:t>gastroenteropancreatic</w:t>
      </w:r>
      <w:proofErr w:type="spellEnd"/>
      <w:r w:rsidRPr="00C761DF">
        <w:rPr>
          <w:rFonts w:ascii="Book Antiqua" w:hAnsi="Book Antiqua"/>
        </w:rPr>
        <w:t xml:space="preserve"> neuroendocrine </w:t>
      </w:r>
      <w:proofErr w:type="spellStart"/>
      <w:r w:rsidRPr="00C761DF">
        <w:rPr>
          <w:rFonts w:ascii="Book Antiqua" w:hAnsi="Book Antiqua"/>
        </w:rPr>
        <w:t>tumours</w:t>
      </w:r>
      <w:proofErr w:type="spellEnd"/>
      <w:r w:rsidRPr="00C761DF">
        <w:rPr>
          <w:rFonts w:ascii="Book Antiqua" w:hAnsi="Book Antiqua"/>
        </w:rPr>
        <w:t xml:space="preserve"> (GEP-NETs). </w:t>
      </w:r>
      <w:r w:rsidRPr="00C761DF">
        <w:rPr>
          <w:rFonts w:ascii="Book Antiqua" w:hAnsi="Book Antiqua"/>
          <w:i/>
          <w:iCs/>
        </w:rPr>
        <w:t xml:space="preserve">Best </w:t>
      </w:r>
      <w:proofErr w:type="spellStart"/>
      <w:r w:rsidRPr="00C761DF">
        <w:rPr>
          <w:rFonts w:ascii="Book Antiqua" w:hAnsi="Book Antiqua"/>
          <w:i/>
          <w:iCs/>
        </w:rPr>
        <w:t>Pract</w:t>
      </w:r>
      <w:proofErr w:type="spellEnd"/>
      <w:r w:rsidRPr="00C761DF">
        <w:rPr>
          <w:rFonts w:ascii="Book Antiqua" w:hAnsi="Book Antiqua"/>
          <w:i/>
          <w:iCs/>
        </w:rPr>
        <w:t xml:space="preserve"> Res Clin Gastroenterol</w:t>
      </w:r>
      <w:r w:rsidRPr="00C761DF">
        <w:rPr>
          <w:rFonts w:ascii="Book Antiqua" w:hAnsi="Book Antiqua"/>
        </w:rPr>
        <w:t xml:space="preserve"> 2012; </w:t>
      </w:r>
      <w:r w:rsidRPr="00C761DF">
        <w:rPr>
          <w:rFonts w:ascii="Book Antiqua" w:hAnsi="Book Antiqua"/>
          <w:b/>
          <w:bCs/>
        </w:rPr>
        <w:t>26</w:t>
      </w:r>
      <w:r w:rsidRPr="00C761DF">
        <w:rPr>
          <w:rFonts w:ascii="Book Antiqua" w:hAnsi="Book Antiqua"/>
        </w:rPr>
        <w:t>: 791-802 [PMID: 23582919 DOI: 10.1016/j.bpg.2012.12.006]</w:t>
      </w:r>
    </w:p>
    <w:p w14:paraId="6EA6F9C0"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72 </w:t>
      </w:r>
      <w:r w:rsidRPr="00C761DF">
        <w:rPr>
          <w:rFonts w:ascii="Book Antiqua" w:hAnsi="Book Antiqua"/>
          <w:b/>
          <w:bCs/>
        </w:rPr>
        <w:t>Yang Z</w:t>
      </w:r>
      <w:r w:rsidRPr="00C761DF">
        <w:rPr>
          <w:rFonts w:ascii="Book Antiqua" w:hAnsi="Book Antiqua"/>
        </w:rPr>
        <w:t xml:space="preserve">, </w:t>
      </w:r>
      <w:proofErr w:type="spellStart"/>
      <w:r w:rsidRPr="00C761DF">
        <w:rPr>
          <w:rFonts w:ascii="Book Antiqua" w:hAnsi="Book Antiqua"/>
        </w:rPr>
        <w:t>Klimstra</w:t>
      </w:r>
      <w:proofErr w:type="spellEnd"/>
      <w:r w:rsidRPr="00C761DF">
        <w:rPr>
          <w:rFonts w:ascii="Book Antiqua" w:hAnsi="Book Antiqua"/>
        </w:rPr>
        <w:t xml:space="preserve"> DS, </w:t>
      </w:r>
      <w:proofErr w:type="spellStart"/>
      <w:r w:rsidRPr="00C761DF">
        <w:rPr>
          <w:rFonts w:ascii="Book Antiqua" w:hAnsi="Book Antiqua"/>
        </w:rPr>
        <w:t>Hruban</w:t>
      </w:r>
      <w:proofErr w:type="spellEnd"/>
      <w:r w:rsidRPr="00C761DF">
        <w:rPr>
          <w:rFonts w:ascii="Book Antiqua" w:hAnsi="Book Antiqua"/>
        </w:rPr>
        <w:t xml:space="preserve"> RH, Tang LH. Immunohistochemical Characterization of the Origins of Metastatic Well-differentiated Neuroendocrine Tumors to the Liver. </w:t>
      </w:r>
      <w:r w:rsidRPr="00C761DF">
        <w:rPr>
          <w:rFonts w:ascii="Book Antiqua" w:hAnsi="Book Antiqua"/>
          <w:i/>
          <w:iCs/>
        </w:rPr>
        <w:t xml:space="preserve">Am J Surg </w:t>
      </w:r>
      <w:proofErr w:type="spellStart"/>
      <w:r w:rsidRPr="00C761DF">
        <w:rPr>
          <w:rFonts w:ascii="Book Antiqua" w:hAnsi="Book Antiqua"/>
          <w:i/>
          <w:iCs/>
        </w:rPr>
        <w:t>Pathol</w:t>
      </w:r>
      <w:proofErr w:type="spellEnd"/>
      <w:r w:rsidRPr="00C761DF">
        <w:rPr>
          <w:rFonts w:ascii="Book Antiqua" w:hAnsi="Book Antiqua"/>
        </w:rPr>
        <w:t xml:space="preserve"> 2017; </w:t>
      </w:r>
      <w:r w:rsidRPr="00C761DF">
        <w:rPr>
          <w:rFonts w:ascii="Book Antiqua" w:hAnsi="Book Antiqua"/>
          <w:b/>
          <w:bCs/>
        </w:rPr>
        <w:t>41</w:t>
      </w:r>
      <w:r w:rsidRPr="00C761DF">
        <w:rPr>
          <w:rFonts w:ascii="Book Antiqua" w:hAnsi="Book Antiqua"/>
        </w:rPr>
        <w:t>: 915-922 [PMID: 28498280 DOI: 10.1097/PAS.0000000000000876]</w:t>
      </w:r>
    </w:p>
    <w:p w14:paraId="16C82633"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73 </w:t>
      </w:r>
      <w:r w:rsidRPr="00C761DF">
        <w:rPr>
          <w:rFonts w:ascii="Book Antiqua" w:hAnsi="Book Antiqua"/>
          <w:b/>
          <w:bCs/>
        </w:rPr>
        <w:t>Zhao LH</w:t>
      </w:r>
      <w:r w:rsidRPr="00C761DF">
        <w:rPr>
          <w:rFonts w:ascii="Book Antiqua" w:hAnsi="Book Antiqua"/>
        </w:rPr>
        <w:t xml:space="preserve">, Chen C, Mao CY, Xiao H, Fu P, Xiao HL, Wang G. Value of SATB2, ISL1, and TTF1 to differentiate rectal from other gastrointestinal and lung well-differentiated neuroendocrine tumors. </w:t>
      </w:r>
      <w:proofErr w:type="spellStart"/>
      <w:r w:rsidRPr="00C761DF">
        <w:rPr>
          <w:rFonts w:ascii="Book Antiqua" w:hAnsi="Book Antiqua"/>
          <w:i/>
          <w:iCs/>
        </w:rPr>
        <w:t>Pathol</w:t>
      </w:r>
      <w:proofErr w:type="spellEnd"/>
      <w:r w:rsidRPr="00C761DF">
        <w:rPr>
          <w:rFonts w:ascii="Book Antiqua" w:hAnsi="Book Antiqua"/>
          <w:i/>
          <w:iCs/>
        </w:rPr>
        <w:t xml:space="preserve"> Res </w:t>
      </w:r>
      <w:proofErr w:type="spellStart"/>
      <w:r w:rsidRPr="00C761DF">
        <w:rPr>
          <w:rFonts w:ascii="Book Antiqua" w:hAnsi="Book Antiqua"/>
          <w:i/>
          <w:iCs/>
        </w:rPr>
        <w:t>Pract</w:t>
      </w:r>
      <w:proofErr w:type="spellEnd"/>
      <w:r w:rsidRPr="00C761DF">
        <w:rPr>
          <w:rFonts w:ascii="Book Antiqua" w:hAnsi="Book Antiqua"/>
        </w:rPr>
        <w:t xml:space="preserve"> 2019; </w:t>
      </w:r>
      <w:r w:rsidRPr="00C761DF">
        <w:rPr>
          <w:rFonts w:ascii="Book Antiqua" w:hAnsi="Book Antiqua"/>
          <w:b/>
          <w:bCs/>
        </w:rPr>
        <w:t>215</w:t>
      </w:r>
      <w:r w:rsidRPr="00C761DF">
        <w:rPr>
          <w:rFonts w:ascii="Book Antiqua" w:hAnsi="Book Antiqua"/>
        </w:rPr>
        <w:t>: 152448 [PMID: 31133441 DOI: 10.1016/j.prp.2019.152448]</w:t>
      </w:r>
    </w:p>
    <w:p w14:paraId="176E384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74 </w:t>
      </w:r>
      <w:proofErr w:type="spellStart"/>
      <w:r w:rsidRPr="00C761DF">
        <w:rPr>
          <w:rFonts w:ascii="Book Antiqua" w:hAnsi="Book Antiqua"/>
          <w:b/>
          <w:bCs/>
        </w:rPr>
        <w:t>Sundin</w:t>
      </w:r>
      <w:proofErr w:type="spellEnd"/>
      <w:r w:rsidRPr="00C761DF">
        <w:rPr>
          <w:rFonts w:ascii="Book Antiqua" w:hAnsi="Book Antiqua"/>
          <w:b/>
          <w:bCs/>
        </w:rPr>
        <w:t xml:space="preserve"> A</w:t>
      </w:r>
      <w:r w:rsidRPr="00C761DF">
        <w:rPr>
          <w:rFonts w:ascii="Book Antiqua" w:hAnsi="Book Antiqua"/>
        </w:rPr>
        <w:t xml:space="preserve">, Arnold R, </w:t>
      </w:r>
      <w:proofErr w:type="spellStart"/>
      <w:r w:rsidRPr="00C761DF">
        <w:rPr>
          <w:rFonts w:ascii="Book Antiqua" w:hAnsi="Book Antiqua"/>
        </w:rPr>
        <w:t>Baudin</w:t>
      </w:r>
      <w:proofErr w:type="spellEnd"/>
      <w:r w:rsidRPr="00C761DF">
        <w:rPr>
          <w:rFonts w:ascii="Book Antiqua" w:hAnsi="Book Antiqua"/>
        </w:rPr>
        <w:t xml:space="preserve"> E, </w:t>
      </w:r>
      <w:proofErr w:type="spellStart"/>
      <w:r w:rsidRPr="00C761DF">
        <w:rPr>
          <w:rFonts w:ascii="Book Antiqua" w:hAnsi="Book Antiqua"/>
        </w:rPr>
        <w:t>Cwikla</w:t>
      </w:r>
      <w:proofErr w:type="spellEnd"/>
      <w:r w:rsidRPr="00C761DF">
        <w:rPr>
          <w:rFonts w:ascii="Book Antiqua" w:hAnsi="Book Antiqua"/>
        </w:rPr>
        <w:t xml:space="preserve"> JB, Eriksson B, Fanti S, Fazio N, </w:t>
      </w:r>
      <w:proofErr w:type="spellStart"/>
      <w:r w:rsidRPr="00C761DF">
        <w:rPr>
          <w:rFonts w:ascii="Book Antiqua" w:hAnsi="Book Antiqua"/>
        </w:rPr>
        <w:t>Giammarile</w:t>
      </w:r>
      <w:proofErr w:type="spellEnd"/>
      <w:r w:rsidRPr="00C761DF">
        <w:rPr>
          <w:rFonts w:ascii="Book Antiqua" w:hAnsi="Book Antiqua"/>
        </w:rPr>
        <w:t xml:space="preserve"> F, Hicks RJ, </w:t>
      </w:r>
      <w:proofErr w:type="spellStart"/>
      <w:r w:rsidRPr="00C761DF">
        <w:rPr>
          <w:rFonts w:ascii="Book Antiqua" w:hAnsi="Book Antiqua"/>
        </w:rPr>
        <w:t>Kjaer</w:t>
      </w:r>
      <w:proofErr w:type="spellEnd"/>
      <w:r w:rsidRPr="00C761DF">
        <w:rPr>
          <w:rFonts w:ascii="Book Antiqua" w:hAnsi="Book Antiqua"/>
        </w:rPr>
        <w:t xml:space="preserve"> A, </w:t>
      </w:r>
      <w:proofErr w:type="spellStart"/>
      <w:r w:rsidRPr="00C761DF">
        <w:rPr>
          <w:rFonts w:ascii="Book Antiqua" w:hAnsi="Book Antiqua"/>
        </w:rPr>
        <w:t>Krenning</w:t>
      </w:r>
      <w:proofErr w:type="spellEnd"/>
      <w:r w:rsidRPr="00C761DF">
        <w:rPr>
          <w:rFonts w:ascii="Book Antiqua" w:hAnsi="Book Antiqua"/>
        </w:rPr>
        <w:t xml:space="preserve"> E, </w:t>
      </w:r>
      <w:proofErr w:type="spellStart"/>
      <w:r w:rsidRPr="00C761DF">
        <w:rPr>
          <w:rFonts w:ascii="Book Antiqua" w:hAnsi="Book Antiqua"/>
        </w:rPr>
        <w:t>Kwekkeboom</w:t>
      </w:r>
      <w:proofErr w:type="spellEnd"/>
      <w:r w:rsidRPr="00C761DF">
        <w:rPr>
          <w:rFonts w:ascii="Book Antiqua" w:hAnsi="Book Antiqua"/>
        </w:rPr>
        <w:t xml:space="preserve"> D, Lombard-</w:t>
      </w:r>
      <w:proofErr w:type="spellStart"/>
      <w:r w:rsidRPr="00C761DF">
        <w:rPr>
          <w:rFonts w:ascii="Book Antiqua" w:hAnsi="Book Antiqua"/>
        </w:rPr>
        <w:t>Bohas</w:t>
      </w:r>
      <w:proofErr w:type="spellEnd"/>
      <w:r w:rsidRPr="00C761DF">
        <w:rPr>
          <w:rFonts w:ascii="Book Antiqua" w:hAnsi="Book Antiqua"/>
        </w:rPr>
        <w:t xml:space="preserve"> C, O'Connor JM, O'Toole D, </w:t>
      </w:r>
      <w:proofErr w:type="spellStart"/>
      <w:r w:rsidRPr="00C761DF">
        <w:rPr>
          <w:rFonts w:ascii="Book Antiqua" w:hAnsi="Book Antiqua"/>
        </w:rPr>
        <w:t>Rockall</w:t>
      </w:r>
      <w:proofErr w:type="spellEnd"/>
      <w:r w:rsidRPr="00C761DF">
        <w:rPr>
          <w:rFonts w:ascii="Book Antiqua" w:hAnsi="Book Antiqua"/>
        </w:rPr>
        <w:t xml:space="preserve"> A, </w:t>
      </w:r>
      <w:proofErr w:type="spellStart"/>
      <w:r w:rsidRPr="00C761DF">
        <w:rPr>
          <w:rFonts w:ascii="Book Antiqua" w:hAnsi="Book Antiqua"/>
        </w:rPr>
        <w:t>Wiedenmann</w:t>
      </w:r>
      <w:proofErr w:type="spellEnd"/>
      <w:r w:rsidRPr="00C761DF">
        <w:rPr>
          <w:rFonts w:ascii="Book Antiqua" w:hAnsi="Book Antiqua"/>
        </w:rPr>
        <w:t xml:space="preserve"> B, Valle JW, </w:t>
      </w:r>
      <w:proofErr w:type="spellStart"/>
      <w:r w:rsidRPr="00C761DF">
        <w:rPr>
          <w:rFonts w:ascii="Book Antiqua" w:hAnsi="Book Antiqua"/>
        </w:rPr>
        <w:t>Vullierme</w:t>
      </w:r>
      <w:proofErr w:type="spellEnd"/>
      <w:r w:rsidRPr="00C761DF">
        <w:rPr>
          <w:rFonts w:ascii="Book Antiqua" w:hAnsi="Book Antiqua"/>
        </w:rPr>
        <w:t xml:space="preserve"> MP; Antibes Consensus Conference participants. ENETS Consensus Guidelines for the Standards of Care in Neuroendocrine Tumors: Radiological, Nuclear Medicine &amp; Hybrid Imaging. </w:t>
      </w:r>
      <w:r w:rsidRPr="00C761DF">
        <w:rPr>
          <w:rFonts w:ascii="Book Antiqua" w:hAnsi="Book Antiqua"/>
          <w:i/>
          <w:iCs/>
        </w:rPr>
        <w:t>Neuroendocrinology</w:t>
      </w:r>
      <w:r w:rsidRPr="00C761DF">
        <w:rPr>
          <w:rFonts w:ascii="Book Antiqua" w:hAnsi="Book Antiqua"/>
        </w:rPr>
        <w:t xml:space="preserve"> 2017; </w:t>
      </w:r>
      <w:r w:rsidRPr="00C761DF">
        <w:rPr>
          <w:rFonts w:ascii="Book Antiqua" w:hAnsi="Book Antiqua"/>
          <w:b/>
          <w:bCs/>
        </w:rPr>
        <w:t>105</w:t>
      </w:r>
      <w:r w:rsidRPr="00C761DF">
        <w:rPr>
          <w:rFonts w:ascii="Book Antiqua" w:hAnsi="Book Antiqua"/>
        </w:rPr>
        <w:t>: 212-244 [PMID: 28355596 DOI: 10.1159/000471879]</w:t>
      </w:r>
    </w:p>
    <w:p w14:paraId="7A72267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75 </w:t>
      </w:r>
      <w:proofErr w:type="spellStart"/>
      <w:r w:rsidRPr="00C761DF">
        <w:rPr>
          <w:rFonts w:ascii="Book Antiqua" w:hAnsi="Book Antiqua"/>
          <w:b/>
          <w:bCs/>
        </w:rPr>
        <w:t>Laskaratos</w:t>
      </w:r>
      <w:proofErr w:type="spellEnd"/>
      <w:r w:rsidRPr="00C761DF">
        <w:rPr>
          <w:rFonts w:ascii="Book Antiqua" w:hAnsi="Book Antiqua"/>
          <w:b/>
          <w:bCs/>
        </w:rPr>
        <w:t xml:space="preserve"> FM</w:t>
      </w:r>
      <w:r w:rsidRPr="00C761DF">
        <w:rPr>
          <w:rFonts w:ascii="Book Antiqua" w:hAnsi="Book Antiqua"/>
        </w:rPr>
        <w:t xml:space="preserve">, Walker M, Wilkins D, Tuck A, Ramakrishnan S, Phillips E, </w:t>
      </w:r>
      <w:proofErr w:type="spellStart"/>
      <w:r w:rsidRPr="00C761DF">
        <w:rPr>
          <w:rFonts w:ascii="Book Antiqua" w:hAnsi="Book Antiqua"/>
        </w:rPr>
        <w:t>Gertner</w:t>
      </w:r>
      <w:proofErr w:type="spellEnd"/>
      <w:r w:rsidRPr="00C761DF">
        <w:rPr>
          <w:rFonts w:ascii="Book Antiqua" w:hAnsi="Book Antiqua"/>
        </w:rPr>
        <w:t xml:space="preserve"> J, </w:t>
      </w:r>
      <w:proofErr w:type="spellStart"/>
      <w:r w:rsidRPr="00C761DF">
        <w:rPr>
          <w:rFonts w:ascii="Book Antiqua" w:hAnsi="Book Antiqua"/>
        </w:rPr>
        <w:t>Megapanou</w:t>
      </w:r>
      <w:proofErr w:type="spellEnd"/>
      <w:r w:rsidRPr="00C761DF">
        <w:rPr>
          <w:rFonts w:ascii="Book Antiqua" w:hAnsi="Book Antiqua"/>
        </w:rPr>
        <w:t xml:space="preserve"> M, </w:t>
      </w:r>
      <w:proofErr w:type="spellStart"/>
      <w:r w:rsidRPr="00C761DF">
        <w:rPr>
          <w:rFonts w:ascii="Book Antiqua" w:hAnsi="Book Antiqua"/>
        </w:rPr>
        <w:t>Papantoniou</w:t>
      </w:r>
      <w:proofErr w:type="spellEnd"/>
      <w:r w:rsidRPr="00C761DF">
        <w:rPr>
          <w:rFonts w:ascii="Book Antiqua" w:hAnsi="Book Antiqua"/>
        </w:rPr>
        <w:t xml:space="preserve"> D, Shah R, Banks J, </w:t>
      </w:r>
      <w:proofErr w:type="spellStart"/>
      <w:r w:rsidRPr="00C761DF">
        <w:rPr>
          <w:rFonts w:ascii="Book Antiqua" w:hAnsi="Book Antiqua"/>
        </w:rPr>
        <w:t>Vlachou</w:t>
      </w:r>
      <w:proofErr w:type="spellEnd"/>
      <w:r w:rsidRPr="00C761DF">
        <w:rPr>
          <w:rFonts w:ascii="Book Antiqua" w:hAnsi="Book Antiqua"/>
        </w:rPr>
        <w:t xml:space="preserve"> E, Garcia-Hernandez J, Woodbridge L, </w:t>
      </w:r>
      <w:proofErr w:type="spellStart"/>
      <w:r w:rsidRPr="00C761DF">
        <w:rPr>
          <w:rFonts w:ascii="Book Antiqua" w:hAnsi="Book Antiqua"/>
        </w:rPr>
        <w:t>Papadopoulou</w:t>
      </w:r>
      <w:proofErr w:type="spellEnd"/>
      <w:r w:rsidRPr="00C761DF">
        <w:rPr>
          <w:rFonts w:ascii="Book Antiqua" w:hAnsi="Book Antiqua"/>
        </w:rPr>
        <w:t xml:space="preserve"> A, Grant L, </w:t>
      </w:r>
      <w:proofErr w:type="spellStart"/>
      <w:r w:rsidRPr="00C761DF">
        <w:rPr>
          <w:rFonts w:ascii="Book Antiqua" w:hAnsi="Book Antiqua"/>
        </w:rPr>
        <w:t>Theocharidou</w:t>
      </w:r>
      <w:proofErr w:type="spellEnd"/>
      <w:r w:rsidRPr="00C761DF">
        <w:rPr>
          <w:rFonts w:ascii="Book Antiqua" w:hAnsi="Book Antiqua"/>
        </w:rPr>
        <w:t xml:space="preserve"> E, Watkins J, Luong TV, </w:t>
      </w:r>
      <w:proofErr w:type="spellStart"/>
      <w:r w:rsidRPr="00C761DF">
        <w:rPr>
          <w:rFonts w:ascii="Book Antiqua" w:hAnsi="Book Antiqua"/>
        </w:rPr>
        <w:t>Mandair</w:t>
      </w:r>
      <w:proofErr w:type="spellEnd"/>
      <w:r w:rsidRPr="00C761DF">
        <w:rPr>
          <w:rFonts w:ascii="Book Antiqua" w:hAnsi="Book Antiqua"/>
        </w:rPr>
        <w:t xml:space="preserve"> D, Caplin M, </w:t>
      </w:r>
      <w:proofErr w:type="spellStart"/>
      <w:r w:rsidRPr="00C761DF">
        <w:rPr>
          <w:rFonts w:ascii="Book Antiqua" w:hAnsi="Book Antiqua"/>
        </w:rPr>
        <w:t>Toumpanakis</w:t>
      </w:r>
      <w:proofErr w:type="spellEnd"/>
      <w:r w:rsidRPr="00C761DF">
        <w:rPr>
          <w:rFonts w:ascii="Book Antiqua" w:hAnsi="Book Antiqua"/>
        </w:rPr>
        <w:t xml:space="preserve"> C. Evaluation of Clinical Prognostic Factors and Further Delineation of the Effect of Mesenteric Fibrosis on Survival in Advanced Midgut Neuroendocrine </w:t>
      </w:r>
      <w:proofErr w:type="spellStart"/>
      <w:r w:rsidRPr="00C761DF">
        <w:rPr>
          <w:rFonts w:ascii="Book Antiqua" w:hAnsi="Book Antiqua"/>
        </w:rPr>
        <w:t>Tumours</w:t>
      </w:r>
      <w:proofErr w:type="spellEnd"/>
      <w:r w:rsidRPr="00C761DF">
        <w:rPr>
          <w:rFonts w:ascii="Book Antiqua" w:hAnsi="Book Antiqua"/>
        </w:rPr>
        <w:t xml:space="preserve">. </w:t>
      </w:r>
      <w:r w:rsidRPr="00C761DF">
        <w:rPr>
          <w:rFonts w:ascii="Book Antiqua" w:hAnsi="Book Antiqua"/>
          <w:i/>
          <w:iCs/>
        </w:rPr>
        <w:t>Neuroendocrinology</w:t>
      </w:r>
      <w:r w:rsidRPr="00C761DF">
        <w:rPr>
          <w:rFonts w:ascii="Book Antiqua" w:hAnsi="Book Antiqua"/>
        </w:rPr>
        <w:t xml:space="preserve"> 2018; </w:t>
      </w:r>
      <w:r w:rsidRPr="00C761DF">
        <w:rPr>
          <w:rFonts w:ascii="Book Antiqua" w:hAnsi="Book Antiqua"/>
          <w:b/>
          <w:bCs/>
        </w:rPr>
        <w:t>107</w:t>
      </w:r>
      <w:r w:rsidRPr="00C761DF">
        <w:rPr>
          <w:rFonts w:ascii="Book Antiqua" w:hAnsi="Book Antiqua"/>
        </w:rPr>
        <w:t>: 292-304 [PMID: 30153671 DOI: 10.1159/000493317]</w:t>
      </w:r>
    </w:p>
    <w:p w14:paraId="083B0DF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76 </w:t>
      </w:r>
      <w:proofErr w:type="spellStart"/>
      <w:r w:rsidRPr="00C761DF">
        <w:rPr>
          <w:rFonts w:ascii="Book Antiqua" w:hAnsi="Book Antiqua"/>
          <w:b/>
          <w:bCs/>
        </w:rPr>
        <w:t>Boutsen</w:t>
      </w:r>
      <w:proofErr w:type="spellEnd"/>
      <w:r w:rsidRPr="00C761DF">
        <w:rPr>
          <w:rFonts w:ascii="Book Antiqua" w:hAnsi="Book Antiqua"/>
          <w:b/>
          <w:bCs/>
        </w:rPr>
        <w:t xml:space="preserve"> L</w:t>
      </w:r>
      <w:r w:rsidRPr="00C761DF">
        <w:rPr>
          <w:rFonts w:ascii="Book Antiqua" w:hAnsi="Book Antiqua"/>
        </w:rPr>
        <w:t xml:space="preserve">, </w:t>
      </w:r>
      <w:proofErr w:type="spellStart"/>
      <w:r w:rsidRPr="00C761DF">
        <w:rPr>
          <w:rFonts w:ascii="Book Antiqua" w:hAnsi="Book Antiqua"/>
        </w:rPr>
        <w:t>Jouret-Mourin</w:t>
      </w:r>
      <w:proofErr w:type="spellEnd"/>
      <w:r w:rsidRPr="00C761DF">
        <w:rPr>
          <w:rFonts w:ascii="Book Antiqua" w:hAnsi="Book Antiqua"/>
        </w:rPr>
        <w:t xml:space="preserve"> A, </w:t>
      </w:r>
      <w:proofErr w:type="spellStart"/>
      <w:r w:rsidRPr="00C761DF">
        <w:rPr>
          <w:rFonts w:ascii="Book Antiqua" w:hAnsi="Book Antiqua"/>
        </w:rPr>
        <w:t>Borbath</w:t>
      </w:r>
      <w:proofErr w:type="spellEnd"/>
      <w:r w:rsidRPr="00C761DF">
        <w:rPr>
          <w:rFonts w:ascii="Book Antiqua" w:hAnsi="Book Antiqua"/>
        </w:rPr>
        <w:t xml:space="preserve"> I, van </w:t>
      </w:r>
      <w:proofErr w:type="spellStart"/>
      <w:r w:rsidRPr="00C761DF">
        <w:rPr>
          <w:rFonts w:ascii="Book Antiqua" w:hAnsi="Book Antiqua"/>
        </w:rPr>
        <w:t>Maanen</w:t>
      </w:r>
      <w:proofErr w:type="spellEnd"/>
      <w:r w:rsidRPr="00C761DF">
        <w:rPr>
          <w:rFonts w:ascii="Book Antiqua" w:hAnsi="Book Antiqua"/>
        </w:rPr>
        <w:t xml:space="preserve"> A, </w:t>
      </w:r>
      <w:proofErr w:type="spellStart"/>
      <w:r w:rsidRPr="00C761DF">
        <w:rPr>
          <w:rFonts w:ascii="Book Antiqua" w:hAnsi="Book Antiqua"/>
        </w:rPr>
        <w:t>Weynand</w:t>
      </w:r>
      <w:proofErr w:type="spellEnd"/>
      <w:r w:rsidRPr="00C761DF">
        <w:rPr>
          <w:rFonts w:ascii="Book Antiqua" w:hAnsi="Book Antiqua"/>
        </w:rPr>
        <w:t xml:space="preserve"> B. Accuracy of Pancreatic Neuroendocrine </w:t>
      </w:r>
      <w:proofErr w:type="spellStart"/>
      <w:r w:rsidRPr="00C761DF">
        <w:rPr>
          <w:rFonts w:ascii="Book Antiqua" w:hAnsi="Book Antiqua"/>
        </w:rPr>
        <w:t>Tumour</w:t>
      </w:r>
      <w:proofErr w:type="spellEnd"/>
      <w:r w:rsidRPr="00C761DF">
        <w:rPr>
          <w:rFonts w:ascii="Book Antiqua" w:hAnsi="Book Antiqua"/>
        </w:rPr>
        <w:t xml:space="preserve"> Grading by Endoscopic Ultrasound-Guided Fine Needle Aspiration: Analysis of a Large Cohort and Perspectives for Improvement. </w:t>
      </w:r>
      <w:r w:rsidRPr="00C761DF">
        <w:rPr>
          <w:rFonts w:ascii="Book Antiqua" w:hAnsi="Book Antiqua"/>
          <w:i/>
          <w:iCs/>
        </w:rPr>
        <w:t>Neuroendocrinology</w:t>
      </w:r>
      <w:r w:rsidRPr="00C761DF">
        <w:rPr>
          <w:rFonts w:ascii="Book Antiqua" w:hAnsi="Book Antiqua"/>
        </w:rPr>
        <w:t xml:space="preserve"> 2018; </w:t>
      </w:r>
      <w:r w:rsidRPr="00C761DF">
        <w:rPr>
          <w:rFonts w:ascii="Book Antiqua" w:hAnsi="Book Antiqua"/>
          <w:b/>
          <w:bCs/>
        </w:rPr>
        <w:t>106</w:t>
      </w:r>
      <w:r w:rsidRPr="00C761DF">
        <w:rPr>
          <w:rFonts w:ascii="Book Antiqua" w:hAnsi="Book Antiqua"/>
        </w:rPr>
        <w:t>: 158-166 [PMID: 28494461 DOI: 10.1159/000477213]</w:t>
      </w:r>
    </w:p>
    <w:p w14:paraId="5C94332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77 </w:t>
      </w:r>
      <w:r w:rsidRPr="00C761DF">
        <w:rPr>
          <w:rFonts w:ascii="Book Antiqua" w:hAnsi="Book Antiqua"/>
          <w:b/>
          <w:bCs/>
        </w:rPr>
        <w:t>Gabriel S</w:t>
      </w:r>
      <w:r w:rsidRPr="00C761DF">
        <w:rPr>
          <w:rFonts w:ascii="Book Antiqua" w:hAnsi="Book Antiqua"/>
        </w:rPr>
        <w:t xml:space="preserve">, Garrigue P, </w:t>
      </w:r>
      <w:proofErr w:type="spellStart"/>
      <w:r w:rsidRPr="00C761DF">
        <w:rPr>
          <w:rFonts w:ascii="Book Antiqua" w:hAnsi="Book Antiqua"/>
        </w:rPr>
        <w:t>Dahan</w:t>
      </w:r>
      <w:proofErr w:type="spellEnd"/>
      <w:r w:rsidRPr="00C761DF">
        <w:rPr>
          <w:rFonts w:ascii="Book Antiqua" w:hAnsi="Book Antiqua"/>
        </w:rPr>
        <w:t xml:space="preserve"> L, Castinetti F, </w:t>
      </w:r>
      <w:proofErr w:type="spellStart"/>
      <w:r w:rsidRPr="00C761DF">
        <w:rPr>
          <w:rFonts w:ascii="Book Antiqua" w:hAnsi="Book Antiqua"/>
        </w:rPr>
        <w:t>Sebag</w:t>
      </w:r>
      <w:proofErr w:type="spellEnd"/>
      <w:r w:rsidRPr="00C761DF">
        <w:rPr>
          <w:rFonts w:ascii="Book Antiqua" w:hAnsi="Book Antiqua"/>
        </w:rPr>
        <w:t xml:space="preserve"> F, </w:t>
      </w:r>
      <w:proofErr w:type="spellStart"/>
      <w:r w:rsidRPr="00C761DF">
        <w:rPr>
          <w:rFonts w:ascii="Book Antiqua" w:hAnsi="Book Antiqua"/>
        </w:rPr>
        <w:t>Baumstark</w:t>
      </w:r>
      <w:proofErr w:type="spellEnd"/>
      <w:r w:rsidRPr="00C761DF">
        <w:rPr>
          <w:rFonts w:ascii="Book Antiqua" w:hAnsi="Book Antiqua"/>
        </w:rPr>
        <w:t xml:space="preserve"> K, </w:t>
      </w:r>
      <w:proofErr w:type="spellStart"/>
      <w:r w:rsidRPr="00C761DF">
        <w:rPr>
          <w:rFonts w:ascii="Book Antiqua" w:hAnsi="Book Antiqua"/>
        </w:rPr>
        <w:t>Archange</w:t>
      </w:r>
      <w:proofErr w:type="spellEnd"/>
      <w:r w:rsidRPr="00C761DF">
        <w:rPr>
          <w:rFonts w:ascii="Book Antiqua" w:hAnsi="Book Antiqua"/>
        </w:rPr>
        <w:t xml:space="preserve"> C, Jha A, </w:t>
      </w:r>
      <w:proofErr w:type="spellStart"/>
      <w:r w:rsidRPr="00C761DF">
        <w:rPr>
          <w:rFonts w:ascii="Book Antiqua" w:hAnsi="Book Antiqua"/>
        </w:rPr>
        <w:t>Pacak</w:t>
      </w:r>
      <w:proofErr w:type="spellEnd"/>
      <w:r w:rsidRPr="00C761DF">
        <w:rPr>
          <w:rFonts w:ascii="Book Antiqua" w:hAnsi="Book Antiqua"/>
        </w:rPr>
        <w:t xml:space="preserve"> K, </w:t>
      </w:r>
      <w:proofErr w:type="spellStart"/>
      <w:r w:rsidRPr="00C761DF">
        <w:rPr>
          <w:rFonts w:ascii="Book Antiqua" w:hAnsi="Book Antiqua"/>
        </w:rPr>
        <w:t>Guillet</w:t>
      </w:r>
      <w:proofErr w:type="spellEnd"/>
      <w:r w:rsidRPr="00C761DF">
        <w:rPr>
          <w:rFonts w:ascii="Book Antiqua" w:hAnsi="Book Antiqua"/>
        </w:rPr>
        <w:t xml:space="preserve"> B, </w:t>
      </w:r>
      <w:proofErr w:type="spellStart"/>
      <w:r w:rsidRPr="00C761DF">
        <w:rPr>
          <w:rFonts w:ascii="Book Antiqua" w:hAnsi="Book Antiqua"/>
        </w:rPr>
        <w:t>Taïeb</w:t>
      </w:r>
      <w:proofErr w:type="spellEnd"/>
      <w:r w:rsidRPr="00C761DF">
        <w:rPr>
          <w:rFonts w:ascii="Book Antiqua" w:hAnsi="Book Antiqua"/>
        </w:rPr>
        <w:t xml:space="preserve"> D. Prospective evaluation of </w:t>
      </w:r>
      <w:r w:rsidRPr="00C761DF">
        <w:rPr>
          <w:rFonts w:ascii="Book Antiqua" w:hAnsi="Book Antiqua"/>
          <w:vertAlign w:val="superscript"/>
        </w:rPr>
        <w:t>68</w:t>
      </w:r>
      <w:r w:rsidRPr="00C761DF">
        <w:rPr>
          <w:rFonts w:ascii="Book Antiqua" w:hAnsi="Book Antiqua"/>
        </w:rPr>
        <w:t xml:space="preserve"> Ga-DOTATATE PET/CT in limited disease neuroendocrine </w:t>
      </w:r>
      <w:proofErr w:type="spellStart"/>
      <w:r w:rsidRPr="00C761DF">
        <w:rPr>
          <w:rFonts w:ascii="Book Antiqua" w:hAnsi="Book Antiqua"/>
        </w:rPr>
        <w:t>tumours</w:t>
      </w:r>
      <w:proofErr w:type="spellEnd"/>
      <w:r w:rsidRPr="00C761DF">
        <w:rPr>
          <w:rFonts w:ascii="Book Antiqua" w:hAnsi="Book Antiqua"/>
        </w:rPr>
        <w:t xml:space="preserve"> and/or elevated serum neuroendocrine biomarkers. </w:t>
      </w:r>
      <w:r w:rsidRPr="00C761DF">
        <w:rPr>
          <w:rFonts w:ascii="Book Antiqua" w:hAnsi="Book Antiqua"/>
          <w:i/>
          <w:iCs/>
        </w:rPr>
        <w:t>Clin Endocrinol (</w:t>
      </w:r>
      <w:proofErr w:type="spellStart"/>
      <w:r w:rsidRPr="00C761DF">
        <w:rPr>
          <w:rFonts w:ascii="Book Antiqua" w:hAnsi="Book Antiqua"/>
          <w:i/>
          <w:iCs/>
        </w:rPr>
        <w:t>Oxf</w:t>
      </w:r>
      <w:proofErr w:type="spellEnd"/>
      <w:r w:rsidRPr="00C761DF">
        <w:rPr>
          <w:rFonts w:ascii="Book Antiqua" w:hAnsi="Book Antiqua"/>
          <w:i/>
          <w:iCs/>
        </w:rPr>
        <w:t>)</w:t>
      </w:r>
      <w:r w:rsidRPr="00C761DF">
        <w:rPr>
          <w:rFonts w:ascii="Book Antiqua" w:hAnsi="Book Antiqua"/>
        </w:rPr>
        <w:t xml:space="preserve"> 2018; </w:t>
      </w:r>
      <w:r w:rsidRPr="00C761DF">
        <w:rPr>
          <w:rFonts w:ascii="Book Antiqua" w:hAnsi="Book Antiqua"/>
          <w:b/>
          <w:bCs/>
        </w:rPr>
        <w:t>89</w:t>
      </w:r>
      <w:r w:rsidRPr="00C761DF">
        <w:rPr>
          <w:rFonts w:ascii="Book Antiqua" w:hAnsi="Book Antiqua"/>
        </w:rPr>
        <w:t>: 155-163 [PMID: 29788534 DOI: 10.1111/cen.13745]</w:t>
      </w:r>
    </w:p>
    <w:p w14:paraId="3C7BE26C"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78 </w:t>
      </w:r>
      <w:r w:rsidRPr="00C761DF">
        <w:rPr>
          <w:rFonts w:ascii="Book Antiqua" w:hAnsi="Book Antiqua"/>
          <w:b/>
          <w:bCs/>
        </w:rPr>
        <w:t>Baum RP</w:t>
      </w:r>
      <w:r w:rsidRPr="00C761DF">
        <w:rPr>
          <w:rFonts w:ascii="Book Antiqua" w:hAnsi="Book Antiqua"/>
        </w:rPr>
        <w:t xml:space="preserve">, Kulkarni HR, Singh A, </w:t>
      </w:r>
      <w:proofErr w:type="spellStart"/>
      <w:r w:rsidRPr="00C761DF">
        <w:rPr>
          <w:rFonts w:ascii="Book Antiqua" w:hAnsi="Book Antiqua"/>
        </w:rPr>
        <w:t>Kaemmerer</w:t>
      </w:r>
      <w:proofErr w:type="spellEnd"/>
      <w:r w:rsidRPr="00C761DF">
        <w:rPr>
          <w:rFonts w:ascii="Book Antiqua" w:hAnsi="Book Antiqua"/>
        </w:rPr>
        <w:t xml:space="preserve"> D, Mueller D, Prasad V, </w:t>
      </w:r>
      <w:proofErr w:type="spellStart"/>
      <w:r w:rsidRPr="00C761DF">
        <w:rPr>
          <w:rFonts w:ascii="Book Antiqua" w:hAnsi="Book Antiqua"/>
        </w:rPr>
        <w:t>Hommann</w:t>
      </w:r>
      <w:proofErr w:type="spellEnd"/>
      <w:r w:rsidRPr="00C761DF">
        <w:rPr>
          <w:rFonts w:ascii="Book Antiqua" w:hAnsi="Book Antiqua"/>
        </w:rPr>
        <w:t xml:space="preserve"> M, </w:t>
      </w:r>
      <w:proofErr w:type="spellStart"/>
      <w:r w:rsidRPr="00C761DF">
        <w:rPr>
          <w:rFonts w:ascii="Book Antiqua" w:hAnsi="Book Antiqua"/>
        </w:rPr>
        <w:t>Robiller</w:t>
      </w:r>
      <w:proofErr w:type="spellEnd"/>
      <w:r w:rsidRPr="00C761DF">
        <w:rPr>
          <w:rFonts w:ascii="Book Antiqua" w:hAnsi="Book Antiqua"/>
        </w:rPr>
        <w:t xml:space="preserve"> FC, </w:t>
      </w:r>
      <w:proofErr w:type="spellStart"/>
      <w:r w:rsidRPr="00C761DF">
        <w:rPr>
          <w:rFonts w:ascii="Book Antiqua" w:hAnsi="Book Antiqua"/>
        </w:rPr>
        <w:t>Niepsch</w:t>
      </w:r>
      <w:proofErr w:type="spellEnd"/>
      <w:r w:rsidRPr="00C761DF">
        <w:rPr>
          <w:rFonts w:ascii="Book Antiqua" w:hAnsi="Book Antiqua"/>
        </w:rPr>
        <w:t xml:space="preserve"> K, Franz H, </w:t>
      </w:r>
      <w:proofErr w:type="spellStart"/>
      <w:r w:rsidRPr="00C761DF">
        <w:rPr>
          <w:rFonts w:ascii="Book Antiqua" w:hAnsi="Book Antiqua"/>
        </w:rPr>
        <w:t>Jochems</w:t>
      </w:r>
      <w:proofErr w:type="spellEnd"/>
      <w:r w:rsidRPr="00C761DF">
        <w:rPr>
          <w:rFonts w:ascii="Book Antiqua" w:hAnsi="Book Antiqua"/>
        </w:rPr>
        <w:t xml:space="preserve"> A, </w:t>
      </w:r>
      <w:proofErr w:type="spellStart"/>
      <w:r w:rsidRPr="00C761DF">
        <w:rPr>
          <w:rFonts w:ascii="Book Antiqua" w:hAnsi="Book Antiqua"/>
        </w:rPr>
        <w:t>Lambin</w:t>
      </w:r>
      <w:proofErr w:type="spellEnd"/>
      <w:r w:rsidRPr="00C761DF">
        <w:rPr>
          <w:rFonts w:ascii="Book Antiqua" w:hAnsi="Book Antiqua"/>
        </w:rPr>
        <w:t xml:space="preserve"> P, </w:t>
      </w:r>
      <w:proofErr w:type="spellStart"/>
      <w:r w:rsidRPr="00C761DF">
        <w:rPr>
          <w:rFonts w:ascii="Book Antiqua" w:hAnsi="Book Antiqua"/>
        </w:rPr>
        <w:t>Hörsch</w:t>
      </w:r>
      <w:proofErr w:type="spellEnd"/>
      <w:r w:rsidRPr="00C761DF">
        <w:rPr>
          <w:rFonts w:ascii="Book Antiqua" w:hAnsi="Book Antiqua"/>
        </w:rPr>
        <w:t xml:space="preserve"> D. Results and adverse events of personalized peptide receptor radionuclide therapy with </w:t>
      </w:r>
      <w:r w:rsidRPr="00C761DF">
        <w:rPr>
          <w:rFonts w:ascii="Book Antiqua" w:hAnsi="Book Antiqua"/>
          <w:vertAlign w:val="superscript"/>
        </w:rPr>
        <w:t>90</w:t>
      </w:r>
      <w:r w:rsidRPr="00C761DF">
        <w:rPr>
          <w:rFonts w:ascii="Book Antiqua" w:hAnsi="Book Antiqua"/>
        </w:rPr>
        <w:t xml:space="preserve">Yttrium and </w:t>
      </w:r>
      <w:r w:rsidRPr="00C761DF">
        <w:rPr>
          <w:rFonts w:ascii="Book Antiqua" w:hAnsi="Book Antiqua"/>
          <w:vertAlign w:val="superscript"/>
        </w:rPr>
        <w:t>177</w:t>
      </w:r>
      <w:r w:rsidRPr="00C761DF">
        <w:rPr>
          <w:rFonts w:ascii="Book Antiqua" w:hAnsi="Book Antiqua"/>
        </w:rPr>
        <w:t xml:space="preserve">Lutetium in 1048 patients with neuroendocrine neoplasms. </w:t>
      </w:r>
      <w:proofErr w:type="spellStart"/>
      <w:r w:rsidRPr="00C761DF">
        <w:rPr>
          <w:rFonts w:ascii="Book Antiqua" w:hAnsi="Book Antiqua"/>
          <w:i/>
          <w:iCs/>
        </w:rPr>
        <w:t>Oncotarget</w:t>
      </w:r>
      <w:proofErr w:type="spellEnd"/>
      <w:r w:rsidRPr="00C761DF">
        <w:rPr>
          <w:rFonts w:ascii="Book Antiqua" w:hAnsi="Book Antiqua"/>
        </w:rPr>
        <w:t xml:space="preserve"> 2018; </w:t>
      </w:r>
      <w:r w:rsidRPr="00C761DF">
        <w:rPr>
          <w:rFonts w:ascii="Book Antiqua" w:hAnsi="Book Antiqua"/>
          <w:b/>
          <w:bCs/>
        </w:rPr>
        <w:t>9</w:t>
      </w:r>
      <w:r w:rsidRPr="00C761DF">
        <w:rPr>
          <w:rFonts w:ascii="Book Antiqua" w:hAnsi="Book Antiqua"/>
        </w:rPr>
        <w:t>: 16932-16950 [PMID: 29682195 DOI: 10.18632/oncotarget.24524]</w:t>
      </w:r>
    </w:p>
    <w:p w14:paraId="77AA0EFD" w14:textId="45433162" w:rsidR="00320EFD" w:rsidRPr="00C761DF" w:rsidRDefault="00320EFD" w:rsidP="00C761DF">
      <w:pPr>
        <w:spacing w:line="360" w:lineRule="auto"/>
        <w:jc w:val="both"/>
        <w:rPr>
          <w:rFonts w:ascii="Book Antiqua" w:hAnsi="Book Antiqua"/>
        </w:rPr>
      </w:pPr>
      <w:r w:rsidRPr="00B9436E">
        <w:rPr>
          <w:rFonts w:ascii="Book Antiqua" w:hAnsi="Book Antiqua"/>
          <w:highlight w:val="yellow"/>
        </w:rPr>
        <w:t xml:space="preserve">79 </w:t>
      </w:r>
      <w:r w:rsidRPr="00B9436E">
        <w:rPr>
          <w:rFonts w:ascii="Book Antiqua" w:hAnsi="Book Antiqua"/>
          <w:b/>
          <w:bCs/>
          <w:highlight w:val="yellow"/>
        </w:rPr>
        <w:t xml:space="preserve">WHO </w:t>
      </w:r>
      <w:r w:rsidRPr="00B9436E">
        <w:rPr>
          <w:rFonts w:ascii="Book Antiqua" w:hAnsi="Book Antiqua"/>
          <w:b/>
          <w:bCs/>
          <w:caps/>
          <w:highlight w:val="yellow"/>
        </w:rPr>
        <w:t>c</w:t>
      </w:r>
      <w:r w:rsidRPr="00B9436E">
        <w:rPr>
          <w:rFonts w:ascii="Book Antiqua" w:hAnsi="Book Antiqua"/>
          <w:b/>
          <w:bCs/>
          <w:highlight w:val="yellow"/>
        </w:rPr>
        <w:t xml:space="preserve">lassification of </w:t>
      </w:r>
      <w:proofErr w:type="spellStart"/>
      <w:r w:rsidRPr="00B9436E">
        <w:rPr>
          <w:rFonts w:ascii="Book Antiqua" w:hAnsi="Book Antiqua"/>
          <w:b/>
          <w:bCs/>
          <w:caps/>
          <w:highlight w:val="yellow"/>
        </w:rPr>
        <w:t>t</w:t>
      </w:r>
      <w:r w:rsidRPr="00B9436E">
        <w:rPr>
          <w:rFonts w:ascii="Book Antiqua" w:hAnsi="Book Antiqua"/>
          <w:b/>
          <w:bCs/>
          <w:highlight w:val="yellow"/>
        </w:rPr>
        <w:t>umours</w:t>
      </w:r>
      <w:proofErr w:type="spellEnd"/>
      <w:r w:rsidRPr="00B9436E">
        <w:rPr>
          <w:rFonts w:ascii="Book Antiqua" w:hAnsi="Book Antiqua"/>
          <w:b/>
          <w:bCs/>
          <w:highlight w:val="yellow"/>
        </w:rPr>
        <w:t xml:space="preserve"> </w:t>
      </w:r>
      <w:r w:rsidRPr="00B9436E">
        <w:rPr>
          <w:rFonts w:ascii="Book Antiqua" w:hAnsi="Book Antiqua"/>
          <w:b/>
          <w:bCs/>
          <w:caps/>
          <w:highlight w:val="yellow"/>
        </w:rPr>
        <w:t>e</w:t>
      </w:r>
      <w:r w:rsidRPr="00B9436E">
        <w:rPr>
          <w:rFonts w:ascii="Book Antiqua" w:hAnsi="Book Antiqua"/>
          <w:b/>
          <w:bCs/>
          <w:highlight w:val="yellow"/>
        </w:rPr>
        <w:t xml:space="preserve">ditorial </w:t>
      </w:r>
      <w:r w:rsidRPr="00B9436E">
        <w:rPr>
          <w:rFonts w:ascii="Book Antiqua" w:hAnsi="Book Antiqua"/>
          <w:b/>
          <w:bCs/>
          <w:caps/>
          <w:highlight w:val="yellow"/>
        </w:rPr>
        <w:t>b</w:t>
      </w:r>
      <w:r w:rsidRPr="00B9436E">
        <w:rPr>
          <w:rFonts w:ascii="Book Antiqua" w:hAnsi="Book Antiqua"/>
          <w:b/>
          <w:bCs/>
          <w:highlight w:val="yellow"/>
        </w:rPr>
        <w:t xml:space="preserve">oard. </w:t>
      </w:r>
      <w:r w:rsidRPr="00B9436E">
        <w:rPr>
          <w:rFonts w:ascii="Book Antiqua" w:hAnsi="Book Antiqua"/>
          <w:highlight w:val="yellow"/>
        </w:rPr>
        <w:t xml:space="preserve">WHO classification of </w:t>
      </w:r>
      <w:proofErr w:type="spellStart"/>
      <w:r w:rsidRPr="00B9436E">
        <w:rPr>
          <w:rFonts w:ascii="Book Antiqua" w:hAnsi="Book Antiqua"/>
          <w:highlight w:val="yellow"/>
        </w:rPr>
        <w:t>tumours</w:t>
      </w:r>
      <w:proofErr w:type="spellEnd"/>
      <w:r w:rsidRPr="00B9436E">
        <w:rPr>
          <w:rFonts w:ascii="Book Antiqua" w:hAnsi="Book Antiqua"/>
          <w:highlight w:val="yellow"/>
        </w:rPr>
        <w:t xml:space="preserve"> of the digestive system (5</w:t>
      </w:r>
      <w:r w:rsidRPr="00B9436E">
        <w:rPr>
          <w:rFonts w:ascii="Book Antiqua" w:hAnsi="Book Antiqua"/>
          <w:highlight w:val="yellow"/>
          <w:vertAlign w:val="superscript"/>
        </w:rPr>
        <w:t>th</w:t>
      </w:r>
      <w:r w:rsidRPr="00B9436E">
        <w:rPr>
          <w:rFonts w:ascii="Book Antiqua" w:hAnsi="Book Antiqua"/>
          <w:highlight w:val="yellow"/>
        </w:rPr>
        <w:t xml:space="preserve"> edition). Lyon, France: International Agen</w:t>
      </w:r>
      <w:r w:rsidR="00B9436E" w:rsidRPr="00B9436E">
        <w:rPr>
          <w:rFonts w:ascii="Book Antiqua" w:hAnsi="Book Antiqua"/>
          <w:highlight w:val="yellow"/>
        </w:rPr>
        <w:t>cy for Research on Cancer, 2019</w:t>
      </w:r>
    </w:p>
    <w:p w14:paraId="520E043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80 </w:t>
      </w:r>
      <w:r w:rsidRPr="00C761DF">
        <w:rPr>
          <w:rFonts w:ascii="Book Antiqua" w:hAnsi="Book Antiqua"/>
          <w:b/>
          <w:bCs/>
        </w:rPr>
        <w:t>Luo G</w:t>
      </w:r>
      <w:r w:rsidRPr="00C761DF">
        <w:rPr>
          <w:rFonts w:ascii="Book Antiqua" w:hAnsi="Book Antiqua"/>
        </w:rPr>
        <w:t xml:space="preserve">, </w:t>
      </w:r>
      <w:proofErr w:type="spellStart"/>
      <w:r w:rsidRPr="00C761DF">
        <w:rPr>
          <w:rFonts w:ascii="Book Antiqua" w:hAnsi="Book Antiqua"/>
        </w:rPr>
        <w:t>Javed</w:t>
      </w:r>
      <w:proofErr w:type="spellEnd"/>
      <w:r w:rsidRPr="00C761DF">
        <w:rPr>
          <w:rFonts w:ascii="Book Antiqua" w:hAnsi="Book Antiqua"/>
        </w:rPr>
        <w:t xml:space="preserve"> A, </w:t>
      </w:r>
      <w:proofErr w:type="spellStart"/>
      <w:r w:rsidRPr="00C761DF">
        <w:rPr>
          <w:rFonts w:ascii="Book Antiqua" w:hAnsi="Book Antiqua"/>
        </w:rPr>
        <w:t>Strosberg</w:t>
      </w:r>
      <w:proofErr w:type="spellEnd"/>
      <w:r w:rsidRPr="00C761DF">
        <w:rPr>
          <w:rFonts w:ascii="Book Antiqua" w:hAnsi="Book Antiqua"/>
        </w:rPr>
        <w:t xml:space="preserve"> JR, </w:t>
      </w:r>
      <w:proofErr w:type="spellStart"/>
      <w:r w:rsidRPr="00C761DF">
        <w:rPr>
          <w:rFonts w:ascii="Book Antiqua" w:hAnsi="Book Antiqua"/>
        </w:rPr>
        <w:t>Jin</w:t>
      </w:r>
      <w:proofErr w:type="spellEnd"/>
      <w:r w:rsidRPr="00C761DF">
        <w:rPr>
          <w:rFonts w:ascii="Book Antiqua" w:hAnsi="Book Antiqua"/>
        </w:rPr>
        <w:t xml:space="preserve"> K, Zhang Y, Liu C, Xu J, Soares K, Weiss MJ, Zheng L, Wolfgang CL, </w:t>
      </w:r>
      <w:proofErr w:type="spellStart"/>
      <w:r w:rsidRPr="00C761DF">
        <w:rPr>
          <w:rFonts w:ascii="Book Antiqua" w:hAnsi="Book Antiqua"/>
        </w:rPr>
        <w:t>Cives</w:t>
      </w:r>
      <w:proofErr w:type="spellEnd"/>
      <w:r w:rsidRPr="00C761DF">
        <w:rPr>
          <w:rFonts w:ascii="Book Antiqua" w:hAnsi="Book Antiqua"/>
        </w:rPr>
        <w:t xml:space="preserve"> M, Wong J, Wang W, Sun J, Shao C, Wang W, Tan H, Li J, Ni Q, Shen L, Chen M, He J, Chen J, Yu X. Modified Staging Classification for Pancreatic Neuroendocrine Tumors on the Basis of the American Joint Committee on Cancer and European Neuroendocrine Tumor Society Systems. </w:t>
      </w:r>
      <w:r w:rsidRPr="00C761DF">
        <w:rPr>
          <w:rFonts w:ascii="Book Antiqua" w:hAnsi="Book Antiqua"/>
          <w:i/>
          <w:iCs/>
        </w:rPr>
        <w:t>J Clin Oncol</w:t>
      </w:r>
      <w:r w:rsidRPr="00C761DF">
        <w:rPr>
          <w:rFonts w:ascii="Book Antiqua" w:hAnsi="Book Antiqua"/>
        </w:rPr>
        <w:t xml:space="preserve"> 2017; </w:t>
      </w:r>
      <w:r w:rsidRPr="00C761DF">
        <w:rPr>
          <w:rFonts w:ascii="Book Antiqua" w:hAnsi="Book Antiqua"/>
          <w:b/>
          <w:bCs/>
        </w:rPr>
        <w:t>35</w:t>
      </w:r>
      <w:r w:rsidRPr="00C761DF">
        <w:rPr>
          <w:rFonts w:ascii="Book Antiqua" w:hAnsi="Book Antiqua"/>
        </w:rPr>
        <w:t>: 274-280 [PMID: 27646952 DOI: 10.1200/JCO.2016.67.8193]</w:t>
      </w:r>
    </w:p>
    <w:p w14:paraId="7EC5433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81 </w:t>
      </w:r>
      <w:r w:rsidRPr="00C761DF">
        <w:rPr>
          <w:rFonts w:ascii="Book Antiqua" w:hAnsi="Book Antiqua"/>
          <w:b/>
          <w:bCs/>
        </w:rPr>
        <w:t>Clift AK</w:t>
      </w:r>
      <w:r w:rsidRPr="00C761DF">
        <w:rPr>
          <w:rFonts w:ascii="Book Antiqua" w:hAnsi="Book Antiqua"/>
        </w:rPr>
        <w:t xml:space="preserve">, Kidd M, </w:t>
      </w:r>
      <w:proofErr w:type="spellStart"/>
      <w:r w:rsidRPr="00C761DF">
        <w:rPr>
          <w:rFonts w:ascii="Book Antiqua" w:hAnsi="Book Antiqua"/>
        </w:rPr>
        <w:t>Bodei</w:t>
      </w:r>
      <w:proofErr w:type="spellEnd"/>
      <w:r w:rsidRPr="00C761DF">
        <w:rPr>
          <w:rFonts w:ascii="Book Antiqua" w:hAnsi="Book Antiqua"/>
        </w:rPr>
        <w:t xml:space="preserve"> L, </w:t>
      </w:r>
      <w:proofErr w:type="spellStart"/>
      <w:r w:rsidRPr="00C761DF">
        <w:rPr>
          <w:rFonts w:ascii="Book Antiqua" w:hAnsi="Book Antiqua"/>
        </w:rPr>
        <w:t>Toumpanakis</w:t>
      </w:r>
      <w:proofErr w:type="spellEnd"/>
      <w:r w:rsidRPr="00C761DF">
        <w:rPr>
          <w:rFonts w:ascii="Book Antiqua" w:hAnsi="Book Antiqua"/>
        </w:rPr>
        <w:t xml:space="preserve"> C, Baum RP, Oberg K, </w:t>
      </w:r>
      <w:proofErr w:type="spellStart"/>
      <w:r w:rsidRPr="00C761DF">
        <w:rPr>
          <w:rFonts w:ascii="Book Antiqua" w:hAnsi="Book Antiqua"/>
        </w:rPr>
        <w:t>Modlin</w:t>
      </w:r>
      <w:proofErr w:type="spellEnd"/>
      <w:r w:rsidRPr="00C761DF">
        <w:rPr>
          <w:rFonts w:ascii="Book Antiqua" w:hAnsi="Book Antiqua"/>
        </w:rPr>
        <w:t xml:space="preserve"> IM, Frilling A. Neuroendocrine Neoplasms of the Small Bowel and Pancreas. </w:t>
      </w:r>
      <w:r w:rsidRPr="00C761DF">
        <w:rPr>
          <w:rFonts w:ascii="Book Antiqua" w:hAnsi="Book Antiqua"/>
          <w:i/>
          <w:iCs/>
        </w:rPr>
        <w:t>Neuroendocrinology</w:t>
      </w:r>
      <w:r w:rsidRPr="00C761DF">
        <w:rPr>
          <w:rFonts w:ascii="Book Antiqua" w:hAnsi="Book Antiqua"/>
        </w:rPr>
        <w:t xml:space="preserve"> 2020; </w:t>
      </w:r>
      <w:r w:rsidRPr="00C761DF">
        <w:rPr>
          <w:rFonts w:ascii="Book Antiqua" w:hAnsi="Book Antiqua"/>
          <w:b/>
          <w:bCs/>
        </w:rPr>
        <w:t>110</w:t>
      </w:r>
      <w:r w:rsidRPr="00C761DF">
        <w:rPr>
          <w:rFonts w:ascii="Book Antiqua" w:hAnsi="Book Antiqua"/>
        </w:rPr>
        <w:t>: 444-476 [PMID: 31557758 DOI: 10.1159/000503721]</w:t>
      </w:r>
    </w:p>
    <w:p w14:paraId="70B18C5E"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82 </w:t>
      </w:r>
      <w:proofErr w:type="spellStart"/>
      <w:r w:rsidRPr="00C761DF">
        <w:rPr>
          <w:rFonts w:ascii="Book Antiqua" w:hAnsi="Book Antiqua"/>
          <w:b/>
          <w:bCs/>
        </w:rPr>
        <w:t>Souche</w:t>
      </w:r>
      <w:proofErr w:type="spellEnd"/>
      <w:r w:rsidRPr="00C761DF">
        <w:rPr>
          <w:rFonts w:ascii="Book Antiqua" w:hAnsi="Book Antiqua"/>
          <w:b/>
          <w:bCs/>
        </w:rPr>
        <w:t xml:space="preserve"> R</w:t>
      </w:r>
      <w:r w:rsidRPr="00C761DF">
        <w:rPr>
          <w:rFonts w:ascii="Book Antiqua" w:hAnsi="Book Antiqua"/>
        </w:rPr>
        <w:t xml:space="preserve">, </w:t>
      </w:r>
      <w:proofErr w:type="spellStart"/>
      <w:r w:rsidRPr="00C761DF">
        <w:rPr>
          <w:rFonts w:ascii="Book Antiqua" w:hAnsi="Book Antiqua"/>
        </w:rPr>
        <w:t>Hobeika</w:t>
      </w:r>
      <w:proofErr w:type="spellEnd"/>
      <w:r w:rsidRPr="00C761DF">
        <w:rPr>
          <w:rFonts w:ascii="Book Antiqua" w:hAnsi="Book Antiqua"/>
        </w:rPr>
        <w:t xml:space="preserve"> C, Hain E, </w:t>
      </w:r>
      <w:proofErr w:type="spellStart"/>
      <w:r w:rsidRPr="00C761DF">
        <w:rPr>
          <w:rFonts w:ascii="Book Antiqua" w:hAnsi="Book Antiqua"/>
        </w:rPr>
        <w:t>Gaujoux</w:t>
      </w:r>
      <w:proofErr w:type="spellEnd"/>
      <w:r w:rsidRPr="00C761DF">
        <w:rPr>
          <w:rFonts w:ascii="Book Antiqua" w:hAnsi="Book Antiqua"/>
        </w:rPr>
        <w:t xml:space="preserve"> S. Surgical Management of Neuroendocrine </w:t>
      </w:r>
      <w:proofErr w:type="spellStart"/>
      <w:r w:rsidRPr="00C761DF">
        <w:rPr>
          <w:rFonts w:ascii="Book Antiqua" w:hAnsi="Book Antiqua"/>
        </w:rPr>
        <w:t>Tumours</w:t>
      </w:r>
      <w:proofErr w:type="spellEnd"/>
      <w:r w:rsidRPr="00C761DF">
        <w:rPr>
          <w:rFonts w:ascii="Book Antiqua" w:hAnsi="Book Antiqua"/>
        </w:rPr>
        <w:t xml:space="preserve"> of the Pancreas. </w:t>
      </w:r>
      <w:r w:rsidRPr="00C761DF">
        <w:rPr>
          <w:rFonts w:ascii="Book Antiqua" w:hAnsi="Book Antiqua"/>
          <w:i/>
          <w:iCs/>
        </w:rPr>
        <w:t>J Clin Med</w:t>
      </w:r>
      <w:r w:rsidRPr="00C761DF">
        <w:rPr>
          <w:rFonts w:ascii="Book Antiqua" w:hAnsi="Book Antiqua"/>
        </w:rPr>
        <w:t xml:space="preserve"> 2020; </w:t>
      </w:r>
      <w:r w:rsidRPr="00C761DF">
        <w:rPr>
          <w:rFonts w:ascii="Book Antiqua" w:hAnsi="Book Antiqua"/>
          <w:b/>
          <w:bCs/>
        </w:rPr>
        <w:t>9</w:t>
      </w:r>
      <w:r w:rsidRPr="00C761DF">
        <w:rPr>
          <w:rFonts w:ascii="Book Antiqua" w:hAnsi="Book Antiqua"/>
        </w:rPr>
        <w:t xml:space="preserve"> [PMID: 32947997 DOI: 10.3390/jcm9092993]</w:t>
      </w:r>
    </w:p>
    <w:p w14:paraId="6662F33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83 </w:t>
      </w:r>
      <w:r w:rsidRPr="00C761DF">
        <w:rPr>
          <w:rFonts w:ascii="Book Antiqua" w:hAnsi="Book Antiqua"/>
          <w:b/>
          <w:bCs/>
        </w:rPr>
        <w:t>Howe JR</w:t>
      </w:r>
      <w:r w:rsidRPr="00C761DF">
        <w:rPr>
          <w:rFonts w:ascii="Book Antiqua" w:hAnsi="Book Antiqua"/>
        </w:rPr>
        <w:t xml:space="preserve">, Merchant NB, Conrad C, </w:t>
      </w:r>
      <w:proofErr w:type="spellStart"/>
      <w:r w:rsidRPr="00C761DF">
        <w:rPr>
          <w:rFonts w:ascii="Book Antiqua" w:hAnsi="Book Antiqua"/>
        </w:rPr>
        <w:t>Keutgen</w:t>
      </w:r>
      <w:proofErr w:type="spellEnd"/>
      <w:r w:rsidRPr="00C761DF">
        <w:rPr>
          <w:rFonts w:ascii="Book Antiqua" w:hAnsi="Book Antiqua"/>
        </w:rPr>
        <w:t xml:space="preserve"> XM, </w:t>
      </w:r>
      <w:proofErr w:type="spellStart"/>
      <w:r w:rsidRPr="00C761DF">
        <w:rPr>
          <w:rFonts w:ascii="Book Antiqua" w:hAnsi="Book Antiqua"/>
        </w:rPr>
        <w:t>Hallet</w:t>
      </w:r>
      <w:proofErr w:type="spellEnd"/>
      <w:r w:rsidRPr="00C761DF">
        <w:rPr>
          <w:rFonts w:ascii="Book Antiqua" w:hAnsi="Book Antiqua"/>
        </w:rPr>
        <w:t xml:space="preserve"> J, </w:t>
      </w:r>
      <w:proofErr w:type="spellStart"/>
      <w:r w:rsidRPr="00C761DF">
        <w:rPr>
          <w:rFonts w:ascii="Book Antiqua" w:hAnsi="Book Antiqua"/>
        </w:rPr>
        <w:t>Drebin</w:t>
      </w:r>
      <w:proofErr w:type="spellEnd"/>
      <w:r w:rsidRPr="00C761DF">
        <w:rPr>
          <w:rFonts w:ascii="Book Antiqua" w:hAnsi="Book Antiqua"/>
        </w:rPr>
        <w:t xml:space="preserve"> JA, Minter RM, </w:t>
      </w:r>
      <w:proofErr w:type="spellStart"/>
      <w:r w:rsidRPr="00C761DF">
        <w:rPr>
          <w:rFonts w:ascii="Book Antiqua" w:hAnsi="Book Antiqua"/>
        </w:rPr>
        <w:t>Lairmore</w:t>
      </w:r>
      <w:proofErr w:type="spellEnd"/>
      <w:r w:rsidRPr="00C761DF">
        <w:rPr>
          <w:rFonts w:ascii="Book Antiqua" w:hAnsi="Book Antiqua"/>
        </w:rPr>
        <w:t xml:space="preserve"> TC, Tseng JF, </w:t>
      </w:r>
      <w:proofErr w:type="spellStart"/>
      <w:r w:rsidRPr="00C761DF">
        <w:rPr>
          <w:rFonts w:ascii="Book Antiqua" w:hAnsi="Book Antiqua"/>
        </w:rPr>
        <w:t>Zeh</w:t>
      </w:r>
      <w:proofErr w:type="spellEnd"/>
      <w:r w:rsidRPr="00C761DF">
        <w:rPr>
          <w:rFonts w:ascii="Book Antiqua" w:hAnsi="Book Antiqua"/>
        </w:rPr>
        <w:t xml:space="preserve"> HJ, </w:t>
      </w:r>
      <w:proofErr w:type="spellStart"/>
      <w:r w:rsidRPr="00C761DF">
        <w:rPr>
          <w:rFonts w:ascii="Book Antiqua" w:hAnsi="Book Antiqua"/>
        </w:rPr>
        <w:t>Libutti</w:t>
      </w:r>
      <w:proofErr w:type="spellEnd"/>
      <w:r w:rsidRPr="00C761DF">
        <w:rPr>
          <w:rFonts w:ascii="Book Antiqua" w:hAnsi="Book Antiqua"/>
        </w:rPr>
        <w:t xml:space="preserve"> SK, Singh G, Lee JE, Hope TA, Kim MK, </w:t>
      </w:r>
      <w:proofErr w:type="spellStart"/>
      <w:r w:rsidRPr="00C761DF">
        <w:rPr>
          <w:rFonts w:ascii="Book Antiqua" w:hAnsi="Book Antiqua"/>
        </w:rPr>
        <w:t>Menda</w:t>
      </w:r>
      <w:proofErr w:type="spellEnd"/>
      <w:r w:rsidRPr="00C761DF">
        <w:rPr>
          <w:rFonts w:ascii="Book Antiqua" w:hAnsi="Book Antiqua"/>
        </w:rPr>
        <w:t xml:space="preserve"> Y, </w:t>
      </w:r>
      <w:proofErr w:type="spellStart"/>
      <w:r w:rsidRPr="00C761DF">
        <w:rPr>
          <w:rFonts w:ascii="Book Antiqua" w:hAnsi="Book Antiqua"/>
        </w:rPr>
        <w:t>Halfdanarson</w:t>
      </w:r>
      <w:proofErr w:type="spellEnd"/>
      <w:r w:rsidRPr="00C761DF">
        <w:rPr>
          <w:rFonts w:ascii="Book Antiqua" w:hAnsi="Book Antiqua"/>
        </w:rPr>
        <w:t xml:space="preserve"> TR, Chan JA, </w:t>
      </w:r>
      <w:proofErr w:type="spellStart"/>
      <w:r w:rsidRPr="00C761DF">
        <w:rPr>
          <w:rFonts w:ascii="Book Antiqua" w:hAnsi="Book Antiqua"/>
        </w:rPr>
        <w:t>Pommier</w:t>
      </w:r>
      <w:proofErr w:type="spellEnd"/>
      <w:r w:rsidRPr="00C761DF">
        <w:rPr>
          <w:rFonts w:ascii="Book Antiqua" w:hAnsi="Book Antiqua"/>
        </w:rPr>
        <w:t xml:space="preserve"> RF. The North American Neuroendocrine Tumor Society Consensus Paper on the Surgical Management of Pancreatic Neuroendocrine Tumors. </w:t>
      </w:r>
      <w:r w:rsidRPr="00C761DF">
        <w:rPr>
          <w:rFonts w:ascii="Book Antiqua" w:hAnsi="Book Antiqua"/>
          <w:i/>
          <w:iCs/>
        </w:rPr>
        <w:t>Pancreas</w:t>
      </w:r>
      <w:r w:rsidRPr="00C761DF">
        <w:rPr>
          <w:rFonts w:ascii="Book Antiqua" w:hAnsi="Book Antiqua"/>
        </w:rPr>
        <w:t xml:space="preserve"> 2020; </w:t>
      </w:r>
      <w:r w:rsidRPr="00C761DF">
        <w:rPr>
          <w:rFonts w:ascii="Book Antiqua" w:hAnsi="Book Antiqua"/>
          <w:b/>
          <w:bCs/>
        </w:rPr>
        <w:t>49</w:t>
      </w:r>
      <w:r w:rsidRPr="00C761DF">
        <w:rPr>
          <w:rFonts w:ascii="Book Antiqua" w:hAnsi="Book Antiqua"/>
        </w:rPr>
        <w:t>: 1-33 [PMID: 31856076 DOI: 10.1097/MPA.0000000000001454]</w:t>
      </w:r>
    </w:p>
    <w:p w14:paraId="7D1AB6E3"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84 </w:t>
      </w:r>
      <w:proofErr w:type="spellStart"/>
      <w:r w:rsidRPr="00C761DF">
        <w:rPr>
          <w:rFonts w:ascii="Book Antiqua" w:hAnsi="Book Antiqua"/>
          <w:b/>
          <w:bCs/>
        </w:rPr>
        <w:t>Jeune</w:t>
      </w:r>
      <w:proofErr w:type="spellEnd"/>
      <w:r w:rsidRPr="00C761DF">
        <w:rPr>
          <w:rFonts w:ascii="Book Antiqua" w:hAnsi="Book Antiqua"/>
          <w:b/>
          <w:bCs/>
        </w:rPr>
        <w:t xml:space="preserve"> F</w:t>
      </w:r>
      <w:r w:rsidRPr="00C761DF">
        <w:rPr>
          <w:rFonts w:ascii="Book Antiqua" w:hAnsi="Book Antiqua"/>
        </w:rPr>
        <w:t xml:space="preserve">, </w:t>
      </w:r>
      <w:proofErr w:type="spellStart"/>
      <w:r w:rsidRPr="00C761DF">
        <w:rPr>
          <w:rFonts w:ascii="Book Antiqua" w:hAnsi="Book Antiqua"/>
        </w:rPr>
        <w:t>Taibi</w:t>
      </w:r>
      <w:proofErr w:type="spellEnd"/>
      <w:r w:rsidRPr="00C761DF">
        <w:rPr>
          <w:rFonts w:ascii="Book Antiqua" w:hAnsi="Book Antiqua"/>
        </w:rPr>
        <w:t xml:space="preserve"> A, </w:t>
      </w:r>
      <w:proofErr w:type="spellStart"/>
      <w:r w:rsidRPr="00C761DF">
        <w:rPr>
          <w:rFonts w:ascii="Book Antiqua" w:hAnsi="Book Antiqua"/>
        </w:rPr>
        <w:t>Gaujoux</w:t>
      </w:r>
      <w:proofErr w:type="spellEnd"/>
      <w:r w:rsidRPr="00C761DF">
        <w:rPr>
          <w:rFonts w:ascii="Book Antiqua" w:hAnsi="Book Antiqua"/>
        </w:rPr>
        <w:t xml:space="preserve"> S. Update on the Surgical Treatment of Pancreatic Neuroendocrine Tumors. </w:t>
      </w:r>
      <w:proofErr w:type="spellStart"/>
      <w:r w:rsidRPr="00C761DF">
        <w:rPr>
          <w:rFonts w:ascii="Book Antiqua" w:hAnsi="Book Antiqua"/>
          <w:i/>
          <w:iCs/>
        </w:rPr>
        <w:t>Scand</w:t>
      </w:r>
      <w:proofErr w:type="spellEnd"/>
      <w:r w:rsidRPr="00C761DF">
        <w:rPr>
          <w:rFonts w:ascii="Book Antiqua" w:hAnsi="Book Antiqua"/>
          <w:i/>
          <w:iCs/>
        </w:rPr>
        <w:t xml:space="preserve"> J Surg</w:t>
      </w:r>
      <w:r w:rsidRPr="00C761DF">
        <w:rPr>
          <w:rFonts w:ascii="Book Antiqua" w:hAnsi="Book Antiqua"/>
        </w:rPr>
        <w:t xml:space="preserve"> 2020; </w:t>
      </w:r>
      <w:r w:rsidRPr="00C761DF">
        <w:rPr>
          <w:rFonts w:ascii="Book Antiqua" w:hAnsi="Book Antiqua"/>
          <w:b/>
          <w:bCs/>
        </w:rPr>
        <w:t>109</w:t>
      </w:r>
      <w:r w:rsidRPr="00C761DF">
        <w:rPr>
          <w:rFonts w:ascii="Book Antiqua" w:hAnsi="Book Antiqua"/>
        </w:rPr>
        <w:t>: 42-52 [PMID: 31975647 DOI: 10.1177/1457496919900417]</w:t>
      </w:r>
    </w:p>
    <w:p w14:paraId="04E71E1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85 </w:t>
      </w:r>
      <w:proofErr w:type="spellStart"/>
      <w:r w:rsidRPr="00C761DF">
        <w:rPr>
          <w:rFonts w:ascii="Book Antiqua" w:hAnsi="Book Antiqua"/>
          <w:b/>
          <w:bCs/>
        </w:rPr>
        <w:t>Ammori</w:t>
      </w:r>
      <w:proofErr w:type="spellEnd"/>
      <w:r w:rsidRPr="00C761DF">
        <w:rPr>
          <w:rFonts w:ascii="Book Antiqua" w:hAnsi="Book Antiqua"/>
          <w:b/>
          <w:bCs/>
        </w:rPr>
        <w:t xml:space="preserve"> BJ</w:t>
      </w:r>
      <w:r w:rsidRPr="00C761DF">
        <w:rPr>
          <w:rFonts w:ascii="Book Antiqua" w:hAnsi="Book Antiqua"/>
        </w:rPr>
        <w:t xml:space="preserve">, </w:t>
      </w:r>
      <w:proofErr w:type="spellStart"/>
      <w:r w:rsidRPr="00C761DF">
        <w:rPr>
          <w:rFonts w:ascii="Book Antiqua" w:hAnsi="Book Antiqua"/>
        </w:rPr>
        <w:t>Ayiomamitis</w:t>
      </w:r>
      <w:proofErr w:type="spellEnd"/>
      <w:r w:rsidRPr="00C761DF">
        <w:rPr>
          <w:rFonts w:ascii="Book Antiqua" w:hAnsi="Book Antiqua"/>
        </w:rPr>
        <w:t xml:space="preserve"> GD. Laparoscopic pancreaticoduodenectomy and distal pancreatectomy: a UK experience and a systematic review of the literature. </w:t>
      </w:r>
      <w:r w:rsidRPr="00C761DF">
        <w:rPr>
          <w:rFonts w:ascii="Book Antiqua" w:hAnsi="Book Antiqua"/>
          <w:i/>
          <w:iCs/>
        </w:rPr>
        <w:t xml:space="preserve">Surg </w:t>
      </w:r>
      <w:proofErr w:type="spellStart"/>
      <w:r w:rsidRPr="00C761DF">
        <w:rPr>
          <w:rFonts w:ascii="Book Antiqua" w:hAnsi="Book Antiqua"/>
          <w:i/>
          <w:iCs/>
        </w:rPr>
        <w:t>Endosc</w:t>
      </w:r>
      <w:proofErr w:type="spellEnd"/>
      <w:r w:rsidRPr="00C761DF">
        <w:rPr>
          <w:rFonts w:ascii="Book Antiqua" w:hAnsi="Book Antiqua"/>
        </w:rPr>
        <w:t xml:space="preserve"> 2011; </w:t>
      </w:r>
      <w:r w:rsidRPr="00C761DF">
        <w:rPr>
          <w:rFonts w:ascii="Book Antiqua" w:hAnsi="Book Antiqua"/>
          <w:b/>
          <w:bCs/>
        </w:rPr>
        <w:t>25</w:t>
      </w:r>
      <w:r w:rsidRPr="00C761DF">
        <w:rPr>
          <w:rFonts w:ascii="Book Antiqua" w:hAnsi="Book Antiqua"/>
        </w:rPr>
        <w:t>: 2084-2099 [PMID: 21298539 DOI: 10.1007/s00464-010-1538-4]</w:t>
      </w:r>
    </w:p>
    <w:p w14:paraId="317A73D5" w14:textId="77777777" w:rsidR="00320EFD" w:rsidRPr="00C761DF" w:rsidRDefault="00320EFD" w:rsidP="00C761DF">
      <w:pPr>
        <w:spacing w:line="360" w:lineRule="auto"/>
        <w:jc w:val="both"/>
        <w:rPr>
          <w:rFonts w:ascii="Book Antiqua" w:hAnsi="Book Antiqua"/>
        </w:rPr>
      </w:pPr>
      <w:r w:rsidRPr="00C761DF">
        <w:rPr>
          <w:rFonts w:ascii="Book Antiqua" w:hAnsi="Book Antiqua"/>
        </w:rPr>
        <w:lastRenderedPageBreak/>
        <w:t xml:space="preserve">86 </w:t>
      </w:r>
      <w:r w:rsidRPr="00C761DF">
        <w:rPr>
          <w:rFonts w:ascii="Book Antiqua" w:hAnsi="Book Antiqua"/>
          <w:b/>
          <w:bCs/>
        </w:rPr>
        <w:t>Wakabayashi T</w:t>
      </w:r>
      <w:r w:rsidRPr="00C761DF">
        <w:rPr>
          <w:rFonts w:ascii="Book Antiqua" w:hAnsi="Book Antiqua"/>
        </w:rPr>
        <w:t xml:space="preserve">, </w:t>
      </w:r>
      <w:proofErr w:type="spellStart"/>
      <w:r w:rsidRPr="00C761DF">
        <w:rPr>
          <w:rFonts w:ascii="Book Antiqua" w:hAnsi="Book Antiqua"/>
        </w:rPr>
        <w:t>Felli</w:t>
      </w:r>
      <w:proofErr w:type="spellEnd"/>
      <w:r w:rsidRPr="00C761DF">
        <w:rPr>
          <w:rFonts w:ascii="Book Antiqua" w:hAnsi="Book Antiqua"/>
        </w:rPr>
        <w:t xml:space="preserve"> E, </w:t>
      </w:r>
      <w:proofErr w:type="spellStart"/>
      <w:r w:rsidRPr="00C761DF">
        <w:rPr>
          <w:rFonts w:ascii="Book Antiqua" w:hAnsi="Book Antiqua"/>
        </w:rPr>
        <w:t>Cherkaoui</w:t>
      </w:r>
      <w:proofErr w:type="spellEnd"/>
      <w:r w:rsidRPr="00C761DF">
        <w:rPr>
          <w:rFonts w:ascii="Book Antiqua" w:hAnsi="Book Antiqua"/>
        </w:rPr>
        <w:t xml:space="preserve"> Z, Mutter D, </w:t>
      </w:r>
      <w:proofErr w:type="spellStart"/>
      <w:r w:rsidRPr="00C761DF">
        <w:rPr>
          <w:rFonts w:ascii="Book Antiqua" w:hAnsi="Book Antiqua"/>
        </w:rPr>
        <w:t>Marescaux</w:t>
      </w:r>
      <w:proofErr w:type="spellEnd"/>
      <w:r w:rsidRPr="00C761DF">
        <w:rPr>
          <w:rFonts w:ascii="Book Antiqua" w:hAnsi="Book Antiqua"/>
        </w:rPr>
        <w:t xml:space="preserve"> J, </w:t>
      </w:r>
      <w:proofErr w:type="spellStart"/>
      <w:r w:rsidRPr="00C761DF">
        <w:rPr>
          <w:rFonts w:ascii="Book Antiqua" w:hAnsi="Book Antiqua"/>
        </w:rPr>
        <w:t>Pessaux</w:t>
      </w:r>
      <w:proofErr w:type="spellEnd"/>
      <w:r w:rsidRPr="00C761DF">
        <w:rPr>
          <w:rFonts w:ascii="Book Antiqua" w:hAnsi="Book Antiqua"/>
        </w:rPr>
        <w:t xml:space="preserve"> P. Robotic Central Pancreatectomy for Well-Differentiated Neuroendocrine Tumor: Parenchymal-Sparing Procedure. </w:t>
      </w:r>
      <w:r w:rsidRPr="00C761DF">
        <w:rPr>
          <w:rFonts w:ascii="Book Antiqua" w:hAnsi="Book Antiqua"/>
          <w:i/>
          <w:iCs/>
        </w:rPr>
        <w:t>Ann Surg Oncol</w:t>
      </w:r>
      <w:r w:rsidRPr="00C761DF">
        <w:rPr>
          <w:rFonts w:ascii="Book Antiqua" w:hAnsi="Book Antiqua"/>
        </w:rPr>
        <w:t xml:space="preserve"> 2019; </w:t>
      </w:r>
      <w:r w:rsidRPr="00C761DF">
        <w:rPr>
          <w:rFonts w:ascii="Book Antiqua" w:hAnsi="Book Antiqua"/>
          <w:b/>
          <w:bCs/>
        </w:rPr>
        <w:t>26</w:t>
      </w:r>
      <w:r w:rsidRPr="00C761DF">
        <w:rPr>
          <w:rFonts w:ascii="Book Antiqua" w:hAnsi="Book Antiqua"/>
        </w:rPr>
        <w:t>: 2121 [PMID: 31020502 DOI: 10.1245/s10434-019-07387-8]</w:t>
      </w:r>
    </w:p>
    <w:p w14:paraId="41BA888C" w14:textId="77777777" w:rsidR="00320EFD" w:rsidRPr="00331194" w:rsidRDefault="00320EFD" w:rsidP="00C761DF">
      <w:pPr>
        <w:spacing w:line="360" w:lineRule="auto"/>
        <w:jc w:val="both"/>
        <w:rPr>
          <w:rFonts w:ascii="Book Antiqua" w:hAnsi="Book Antiqua"/>
          <w:lang w:val="pt-BR"/>
        </w:rPr>
      </w:pPr>
      <w:r w:rsidRPr="00C761DF">
        <w:rPr>
          <w:rFonts w:ascii="Book Antiqua" w:hAnsi="Book Antiqua"/>
        </w:rPr>
        <w:t xml:space="preserve">87 </w:t>
      </w:r>
      <w:proofErr w:type="spellStart"/>
      <w:r w:rsidRPr="00C761DF">
        <w:rPr>
          <w:rFonts w:ascii="Book Antiqua" w:hAnsi="Book Antiqua"/>
          <w:b/>
          <w:bCs/>
        </w:rPr>
        <w:t>Barthet</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Giovannini</w:t>
      </w:r>
      <w:proofErr w:type="spellEnd"/>
      <w:r w:rsidRPr="00C761DF">
        <w:rPr>
          <w:rFonts w:ascii="Book Antiqua" w:hAnsi="Book Antiqua"/>
        </w:rPr>
        <w:t xml:space="preserve"> M, </w:t>
      </w:r>
      <w:proofErr w:type="spellStart"/>
      <w:r w:rsidRPr="00C761DF">
        <w:rPr>
          <w:rFonts w:ascii="Book Antiqua" w:hAnsi="Book Antiqua"/>
        </w:rPr>
        <w:t>Lesavre</w:t>
      </w:r>
      <w:proofErr w:type="spellEnd"/>
      <w:r w:rsidRPr="00C761DF">
        <w:rPr>
          <w:rFonts w:ascii="Book Antiqua" w:hAnsi="Book Antiqua"/>
        </w:rPr>
        <w:t xml:space="preserve"> N, </w:t>
      </w:r>
      <w:proofErr w:type="spellStart"/>
      <w:r w:rsidRPr="00C761DF">
        <w:rPr>
          <w:rFonts w:ascii="Book Antiqua" w:hAnsi="Book Antiqua"/>
        </w:rPr>
        <w:t>Boustiere</w:t>
      </w:r>
      <w:proofErr w:type="spellEnd"/>
      <w:r w:rsidRPr="00C761DF">
        <w:rPr>
          <w:rFonts w:ascii="Book Antiqua" w:hAnsi="Book Antiqua"/>
        </w:rPr>
        <w:t xml:space="preserve"> C, Napoleon B, Koch S, </w:t>
      </w:r>
      <w:proofErr w:type="spellStart"/>
      <w:r w:rsidRPr="00C761DF">
        <w:rPr>
          <w:rFonts w:ascii="Book Antiqua" w:hAnsi="Book Antiqua"/>
        </w:rPr>
        <w:t>Gasmi</w:t>
      </w:r>
      <w:proofErr w:type="spellEnd"/>
      <w:r w:rsidRPr="00C761DF">
        <w:rPr>
          <w:rFonts w:ascii="Book Antiqua" w:hAnsi="Book Antiqua"/>
        </w:rPr>
        <w:t xml:space="preserve"> M, </w:t>
      </w:r>
      <w:proofErr w:type="spellStart"/>
      <w:r w:rsidRPr="00C761DF">
        <w:rPr>
          <w:rFonts w:ascii="Book Antiqua" w:hAnsi="Book Antiqua"/>
        </w:rPr>
        <w:t>Vanbiervliet</w:t>
      </w:r>
      <w:proofErr w:type="spellEnd"/>
      <w:r w:rsidRPr="00C761DF">
        <w:rPr>
          <w:rFonts w:ascii="Book Antiqua" w:hAnsi="Book Antiqua"/>
        </w:rPr>
        <w:t xml:space="preserve"> G, Gonzalez JM. Endoscopic ultrasound-guided radiofrequency ablation for pancreatic neuroendocrine tumors and pancreatic cystic neoplasms: a prospective multicenter study. </w:t>
      </w:r>
      <w:proofErr w:type="spellStart"/>
      <w:r w:rsidRPr="00331194">
        <w:rPr>
          <w:rFonts w:ascii="Book Antiqua" w:hAnsi="Book Antiqua"/>
          <w:i/>
          <w:iCs/>
          <w:lang w:val="pt-BR"/>
        </w:rPr>
        <w:t>Endoscopy</w:t>
      </w:r>
      <w:proofErr w:type="spellEnd"/>
      <w:r w:rsidRPr="00331194">
        <w:rPr>
          <w:rFonts w:ascii="Book Antiqua" w:hAnsi="Book Antiqua"/>
          <w:lang w:val="pt-BR"/>
        </w:rPr>
        <w:t xml:space="preserve"> 2019; </w:t>
      </w:r>
      <w:r w:rsidRPr="00331194">
        <w:rPr>
          <w:rFonts w:ascii="Book Antiqua" w:hAnsi="Book Antiqua"/>
          <w:b/>
          <w:bCs/>
          <w:lang w:val="pt-BR"/>
        </w:rPr>
        <w:t>51</w:t>
      </w:r>
      <w:r w:rsidRPr="00331194">
        <w:rPr>
          <w:rFonts w:ascii="Book Antiqua" w:hAnsi="Book Antiqua"/>
          <w:lang w:val="pt-BR"/>
        </w:rPr>
        <w:t>: 836-842 [PMID: 30669161 DOI: 10.1055/a-0824-7067]</w:t>
      </w:r>
    </w:p>
    <w:p w14:paraId="2C15385B" w14:textId="77777777" w:rsidR="00320EFD" w:rsidRPr="00C761DF" w:rsidRDefault="00320EFD" w:rsidP="00C761DF">
      <w:pPr>
        <w:spacing w:line="360" w:lineRule="auto"/>
        <w:jc w:val="both"/>
        <w:rPr>
          <w:rFonts w:ascii="Book Antiqua" w:hAnsi="Book Antiqua"/>
        </w:rPr>
      </w:pPr>
      <w:r w:rsidRPr="00F74646">
        <w:rPr>
          <w:rFonts w:ascii="Book Antiqua" w:hAnsi="Book Antiqua"/>
          <w:lang w:val="pt-BR"/>
        </w:rPr>
        <w:t xml:space="preserve">88 </w:t>
      </w:r>
      <w:r w:rsidRPr="00F74646">
        <w:rPr>
          <w:rFonts w:ascii="Book Antiqua" w:hAnsi="Book Antiqua"/>
          <w:b/>
          <w:bCs/>
          <w:lang w:val="pt-BR"/>
        </w:rPr>
        <w:t>Pavel M</w:t>
      </w:r>
      <w:r w:rsidRPr="00F74646">
        <w:rPr>
          <w:rFonts w:ascii="Book Antiqua" w:hAnsi="Book Antiqua"/>
          <w:lang w:val="pt-BR"/>
        </w:rPr>
        <w:t xml:space="preserve">, </w:t>
      </w:r>
      <w:proofErr w:type="spellStart"/>
      <w:r w:rsidRPr="00F74646">
        <w:rPr>
          <w:rFonts w:ascii="Book Antiqua" w:hAnsi="Book Antiqua"/>
          <w:lang w:val="pt-BR"/>
        </w:rPr>
        <w:t>Baudin</w:t>
      </w:r>
      <w:proofErr w:type="spellEnd"/>
      <w:r w:rsidRPr="00F74646">
        <w:rPr>
          <w:rFonts w:ascii="Book Antiqua" w:hAnsi="Book Antiqua"/>
          <w:lang w:val="pt-BR"/>
        </w:rPr>
        <w:t xml:space="preserve"> E, </w:t>
      </w:r>
      <w:proofErr w:type="spellStart"/>
      <w:r w:rsidRPr="00F74646">
        <w:rPr>
          <w:rFonts w:ascii="Book Antiqua" w:hAnsi="Book Antiqua"/>
          <w:lang w:val="pt-BR"/>
        </w:rPr>
        <w:t>Couvelard</w:t>
      </w:r>
      <w:proofErr w:type="spellEnd"/>
      <w:r w:rsidRPr="00F74646">
        <w:rPr>
          <w:rFonts w:ascii="Book Antiqua" w:hAnsi="Book Antiqua"/>
          <w:lang w:val="pt-BR"/>
        </w:rPr>
        <w:t xml:space="preserve"> A, </w:t>
      </w:r>
      <w:proofErr w:type="spellStart"/>
      <w:r w:rsidRPr="00F74646">
        <w:rPr>
          <w:rFonts w:ascii="Book Antiqua" w:hAnsi="Book Antiqua"/>
          <w:lang w:val="pt-BR"/>
        </w:rPr>
        <w:t>Krenning</w:t>
      </w:r>
      <w:proofErr w:type="spellEnd"/>
      <w:r w:rsidRPr="00F74646">
        <w:rPr>
          <w:rFonts w:ascii="Book Antiqua" w:hAnsi="Book Antiqua"/>
          <w:lang w:val="pt-BR"/>
        </w:rPr>
        <w:t xml:space="preserve"> E, </w:t>
      </w:r>
      <w:proofErr w:type="spellStart"/>
      <w:r w:rsidRPr="00F74646">
        <w:rPr>
          <w:rFonts w:ascii="Book Antiqua" w:hAnsi="Book Antiqua"/>
          <w:lang w:val="pt-BR"/>
        </w:rPr>
        <w:t>Öberg</w:t>
      </w:r>
      <w:proofErr w:type="spellEnd"/>
      <w:r w:rsidRPr="00F74646">
        <w:rPr>
          <w:rFonts w:ascii="Book Antiqua" w:hAnsi="Book Antiqua"/>
          <w:lang w:val="pt-BR"/>
        </w:rPr>
        <w:t xml:space="preserve"> K, </w:t>
      </w:r>
      <w:proofErr w:type="spellStart"/>
      <w:r w:rsidRPr="00F74646">
        <w:rPr>
          <w:rFonts w:ascii="Book Antiqua" w:hAnsi="Book Antiqua"/>
          <w:lang w:val="pt-BR"/>
        </w:rPr>
        <w:t>Steinmüller</w:t>
      </w:r>
      <w:proofErr w:type="spellEnd"/>
      <w:r w:rsidRPr="00F74646">
        <w:rPr>
          <w:rFonts w:ascii="Book Antiqua" w:hAnsi="Book Antiqua"/>
          <w:lang w:val="pt-BR"/>
        </w:rPr>
        <w:t xml:space="preserve"> T, </w:t>
      </w:r>
      <w:proofErr w:type="spellStart"/>
      <w:r w:rsidRPr="00F74646">
        <w:rPr>
          <w:rFonts w:ascii="Book Antiqua" w:hAnsi="Book Antiqua"/>
          <w:lang w:val="pt-BR"/>
        </w:rPr>
        <w:t>Anlauf</w:t>
      </w:r>
      <w:proofErr w:type="spellEnd"/>
      <w:r w:rsidRPr="00F74646">
        <w:rPr>
          <w:rFonts w:ascii="Book Antiqua" w:hAnsi="Book Antiqua"/>
          <w:lang w:val="pt-BR"/>
        </w:rPr>
        <w:t xml:space="preserve"> M, </w:t>
      </w:r>
      <w:proofErr w:type="spellStart"/>
      <w:r w:rsidRPr="00F74646">
        <w:rPr>
          <w:rFonts w:ascii="Book Antiqua" w:hAnsi="Book Antiqua"/>
          <w:lang w:val="pt-BR"/>
        </w:rPr>
        <w:t>Wiedenmann</w:t>
      </w:r>
      <w:proofErr w:type="spellEnd"/>
      <w:r w:rsidRPr="00F74646">
        <w:rPr>
          <w:rFonts w:ascii="Book Antiqua" w:hAnsi="Book Antiqua"/>
          <w:lang w:val="pt-BR"/>
        </w:rPr>
        <w:t xml:space="preserve"> B, Salazar R; Barcelona Consensus </w:t>
      </w:r>
      <w:proofErr w:type="spellStart"/>
      <w:r w:rsidRPr="00F74646">
        <w:rPr>
          <w:rFonts w:ascii="Book Antiqua" w:hAnsi="Book Antiqua"/>
          <w:lang w:val="pt-BR"/>
        </w:rPr>
        <w:t>Conference</w:t>
      </w:r>
      <w:proofErr w:type="spellEnd"/>
      <w:r w:rsidRPr="00F74646">
        <w:rPr>
          <w:rFonts w:ascii="Book Antiqua" w:hAnsi="Book Antiqua"/>
          <w:lang w:val="pt-BR"/>
        </w:rPr>
        <w:t xml:space="preserve"> </w:t>
      </w:r>
      <w:proofErr w:type="spellStart"/>
      <w:r w:rsidRPr="00F74646">
        <w:rPr>
          <w:rFonts w:ascii="Book Antiqua" w:hAnsi="Book Antiqua"/>
          <w:lang w:val="pt-BR"/>
        </w:rPr>
        <w:t>participants</w:t>
      </w:r>
      <w:proofErr w:type="spellEnd"/>
      <w:r w:rsidRPr="00F74646">
        <w:rPr>
          <w:rFonts w:ascii="Book Antiqua" w:hAnsi="Book Antiqua"/>
          <w:lang w:val="pt-BR"/>
        </w:rPr>
        <w:t xml:space="preserve">. </w:t>
      </w:r>
      <w:r w:rsidRPr="00C761DF">
        <w:rPr>
          <w:rFonts w:ascii="Book Antiqua" w:hAnsi="Book Antiqua"/>
        </w:rPr>
        <w:t xml:space="preserve">ENETS Consensus Guidelines for the management of patients with liver and other distant metastases from neuroendocrine neoplasms of foregut, midgut, hindgut, and unknown primary. </w:t>
      </w:r>
      <w:r w:rsidRPr="00C761DF">
        <w:rPr>
          <w:rFonts w:ascii="Book Antiqua" w:hAnsi="Book Antiqua"/>
          <w:i/>
          <w:iCs/>
        </w:rPr>
        <w:t>Neuroendocrinology</w:t>
      </w:r>
      <w:r w:rsidRPr="00C761DF">
        <w:rPr>
          <w:rFonts w:ascii="Book Antiqua" w:hAnsi="Book Antiqua"/>
        </w:rPr>
        <w:t xml:space="preserve"> 2012; </w:t>
      </w:r>
      <w:r w:rsidRPr="00C761DF">
        <w:rPr>
          <w:rFonts w:ascii="Book Antiqua" w:hAnsi="Book Antiqua"/>
          <w:b/>
          <w:bCs/>
        </w:rPr>
        <w:t>95</w:t>
      </w:r>
      <w:r w:rsidRPr="00C761DF">
        <w:rPr>
          <w:rFonts w:ascii="Book Antiqua" w:hAnsi="Book Antiqua"/>
        </w:rPr>
        <w:t>: 157-176 [PMID: 22262022 DOI: 10.1159/000335597]</w:t>
      </w:r>
    </w:p>
    <w:p w14:paraId="451FB833"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89 </w:t>
      </w:r>
      <w:proofErr w:type="spellStart"/>
      <w:r w:rsidRPr="00C761DF">
        <w:rPr>
          <w:rFonts w:ascii="Book Antiqua" w:hAnsi="Book Antiqua"/>
          <w:b/>
          <w:bCs/>
        </w:rPr>
        <w:t>Deguelte</w:t>
      </w:r>
      <w:proofErr w:type="spellEnd"/>
      <w:r w:rsidRPr="00C761DF">
        <w:rPr>
          <w:rFonts w:ascii="Book Antiqua" w:hAnsi="Book Antiqua"/>
          <w:b/>
          <w:bCs/>
        </w:rPr>
        <w:t xml:space="preserve"> S</w:t>
      </w:r>
      <w:r w:rsidRPr="00C761DF">
        <w:rPr>
          <w:rFonts w:ascii="Book Antiqua" w:hAnsi="Book Antiqua"/>
        </w:rPr>
        <w:t xml:space="preserve">, Perrier M, </w:t>
      </w:r>
      <w:proofErr w:type="spellStart"/>
      <w:r w:rsidRPr="00C761DF">
        <w:rPr>
          <w:rFonts w:ascii="Book Antiqua" w:hAnsi="Book Antiqua"/>
        </w:rPr>
        <w:t>Hammoutene</w:t>
      </w:r>
      <w:proofErr w:type="spellEnd"/>
      <w:r w:rsidRPr="00C761DF">
        <w:rPr>
          <w:rFonts w:ascii="Book Antiqua" w:hAnsi="Book Antiqua"/>
        </w:rPr>
        <w:t xml:space="preserve"> C, </w:t>
      </w:r>
      <w:proofErr w:type="spellStart"/>
      <w:r w:rsidRPr="00C761DF">
        <w:rPr>
          <w:rFonts w:ascii="Book Antiqua" w:hAnsi="Book Antiqua"/>
        </w:rPr>
        <w:t>Cadiot</w:t>
      </w:r>
      <w:proofErr w:type="spellEnd"/>
      <w:r w:rsidRPr="00C761DF">
        <w:rPr>
          <w:rFonts w:ascii="Book Antiqua" w:hAnsi="Book Antiqua"/>
        </w:rPr>
        <w:t xml:space="preserve"> G, </w:t>
      </w:r>
      <w:proofErr w:type="spellStart"/>
      <w:r w:rsidRPr="00C761DF">
        <w:rPr>
          <w:rFonts w:ascii="Book Antiqua" w:hAnsi="Book Antiqua"/>
        </w:rPr>
        <w:t>Kianmanesh</w:t>
      </w:r>
      <w:proofErr w:type="spellEnd"/>
      <w:r w:rsidRPr="00C761DF">
        <w:rPr>
          <w:rFonts w:ascii="Book Antiqua" w:hAnsi="Book Antiqua"/>
        </w:rPr>
        <w:t xml:space="preserve"> R. Surgery and Perioperative Management in Small Intestinal Neuroendocrine Tumors. </w:t>
      </w:r>
      <w:r w:rsidRPr="00C761DF">
        <w:rPr>
          <w:rFonts w:ascii="Book Antiqua" w:hAnsi="Book Antiqua"/>
          <w:i/>
          <w:iCs/>
        </w:rPr>
        <w:t>J Clin Med</w:t>
      </w:r>
      <w:r w:rsidRPr="00C761DF">
        <w:rPr>
          <w:rFonts w:ascii="Book Antiqua" w:hAnsi="Book Antiqua"/>
        </w:rPr>
        <w:t xml:space="preserve"> 2020; </w:t>
      </w:r>
      <w:r w:rsidRPr="00C761DF">
        <w:rPr>
          <w:rFonts w:ascii="Book Antiqua" w:hAnsi="Book Antiqua"/>
          <w:b/>
          <w:bCs/>
        </w:rPr>
        <w:t>9</w:t>
      </w:r>
      <w:r w:rsidRPr="00C761DF">
        <w:rPr>
          <w:rFonts w:ascii="Book Antiqua" w:hAnsi="Book Antiqua"/>
        </w:rPr>
        <w:t xml:space="preserve"> [PMID: 32708330 DOI: 10.3390/jcm9072319]</w:t>
      </w:r>
    </w:p>
    <w:p w14:paraId="6CEA5EC2"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90 </w:t>
      </w:r>
      <w:r w:rsidRPr="00C761DF">
        <w:rPr>
          <w:rFonts w:ascii="Book Antiqua" w:hAnsi="Book Antiqua"/>
          <w:b/>
          <w:bCs/>
        </w:rPr>
        <w:t>Garcia-</w:t>
      </w:r>
      <w:proofErr w:type="spellStart"/>
      <w:r w:rsidRPr="00C761DF">
        <w:rPr>
          <w:rFonts w:ascii="Book Antiqua" w:hAnsi="Book Antiqua"/>
          <w:b/>
          <w:bCs/>
        </w:rPr>
        <w:t>Carbonero</w:t>
      </w:r>
      <w:proofErr w:type="spellEnd"/>
      <w:r w:rsidRPr="00C761DF">
        <w:rPr>
          <w:rFonts w:ascii="Book Antiqua" w:hAnsi="Book Antiqua"/>
          <w:b/>
          <w:bCs/>
        </w:rPr>
        <w:t xml:space="preserve"> R</w:t>
      </w:r>
      <w:r w:rsidRPr="00C761DF">
        <w:rPr>
          <w:rFonts w:ascii="Book Antiqua" w:hAnsi="Book Antiqua"/>
        </w:rPr>
        <w:t xml:space="preserve">, </w:t>
      </w:r>
      <w:proofErr w:type="spellStart"/>
      <w:r w:rsidRPr="00C761DF">
        <w:rPr>
          <w:rFonts w:ascii="Book Antiqua" w:hAnsi="Book Antiqua"/>
        </w:rPr>
        <w:t>Sorbye</w:t>
      </w:r>
      <w:proofErr w:type="spellEnd"/>
      <w:r w:rsidRPr="00C761DF">
        <w:rPr>
          <w:rFonts w:ascii="Book Antiqua" w:hAnsi="Book Antiqua"/>
        </w:rPr>
        <w:t xml:space="preserve"> H, </w:t>
      </w:r>
      <w:proofErr w:type="spellStart"/>
      <w:r w:rsidRPr="00C761DF">
        <w:rPr>
          <w:rFonts w:ascii="Book Antiqua" w:hAnsi="Book Antiqua"/>
        </w:rPr>
        <w:t>Baudin</w:t>
      </w:r>
      <w:proofErr w:type="spellEnd"/>
      <w:r w:rsidRPr="00C761DF">
        <w:rPr>
          <w:rFonts w:ascii="Book Antiqua" w:hAnsi="Book Antiqua"/>
        </w:rPr>
        <w:t xml:space="preserve"> E, Raymond E, </w:t>
      </w:r>
      <w:proofErr w:type="spellStart"/>
      <w:r w:rsidRPr="00C761DF">
        <w:rPr>
          <w:rFonts w:ascii="Book Antiqua" w:hAnsi="Book Antiqua"/>
        </w:rPr>
        <w:t>Wiedenmann</w:t>
      </w:r>
      <w:proofErr w:type="spellEnd"/>
      <w:r w:rsidRPr="00C761DF">
        <w:rPr>
          <w:rFonts w:ascii="Book Antiqua" w:hAnsi="Book Antiqua"/>
        </w:rPr>
        <w:t xml:space="preserve"> B, </w:t>
      </w:r>
      <w:proofErr w:type="spellStart"/>
      <w:r w:rsidRPr="00C761DF">
        <w:rPr>
          <w:rFonts w:ascii="Book Antiqua" w:hAnsi="Book Antiqua"/>
        </w:rPr>
        <w:t>Niederle</w:t>
      </w:r>
      <w:proofErr w:type="spellEnd"/>
      <w:r w:rsidRPr="00C761DF">
        <w:rPr>
          <w:rFonts w:ascii="Book Antiqua" w:hAnsi="Book Antiqua"/>
        </w:rPr>
        <w:t xml:space="preserve"> B, </w:t>
      </w:r>
      <w:proofErr w:type="spellStart"/>
      <w:r w:rsidRPr="00C761DF">
        <w:rPr>
          <w:rFonts w:ascii="Book Antiqua" w:hAnsi="Book Antiqua"/>
        </w:rPr>
        <w:t>Sedlackova</w:t>
      </w:r>
      <w:proofErr w:type="spellEnd"/>
      <w:r w:rsidRPr="00C761DF">
        <w:rPr>
          <w:rFonts w:ascii="Book Antiqua" w:hAnsi="Book Antiqua"/>
        </w:rPr>
        <w:t xml:space="preserve"> E, </w:t>
      </w:r>
      <w:proofErr w:type="spellStart"/>
      <w:r w:rsidRPr="00C761DF">
        <w:rPr>
          <w:rFonts w:ascii="Book Antiqua" w:hAnsi="Book Antiqua"/>
        </w:rPr>
        <w:t>Toumpanakis</w:t>
      </w:r>
      <w:proofErr w:type="spellEnd"/>
      <w:r w:rsidRPr="00C761DF">
        <w:rPr>
          <w:rFonts w:ascii="Book Antiqua" w:hAnsi="Book Antiqua"/>
        </w:rPr>
        <w:t xml:space="preserve"> C, </w:t>
      </w:r>
      <w:proofErr w:type="spellStart"/>
      <w:r w:rsidRPr="00C761DF">
        <w:rPr>
          <w:rFonts w:ascii="Book Antiqua" w:hAnsi="Book Antiqua"/>
        </w:rPr>
        <w:t>Anlauf</w:t>
      </w:r>
      <w:proofErr w:type="spellEnd"/>
      <w:r w:rsidRPr="00C761DF">
        <w:rPr>
          <w:rFonts w:ascii="Book Antiqua" w:hAnsi="Book Antiqua"/>
        </w:rPr>
        <w:t xml:space="preserve"> M, </w:t>
      </w:r>
      <w:proofErr w:type="spellStart"/>
      <w:r w:rsidRPr="00C761DF">
        <w:rPr>
          <w:rFonts w:ascii="Book Antiqua" w:hAnsi="Book Antiqua"/>
        </w:rPr>
        <w:t>Cwikla</w:t>
      </w:r>
      <w:proofErr w:type="spellEnd"/>
      <w:r w:rsidRPr="00C761DF">
        <w:rPr>
          <w:rFonts w:ascii="Book Antiqua" w:hAnsi="Book Antiqua"/>
        </w:rPr>
        <w:t xml:space="preserve"> JB, Caplin M, O'Toole D, </w:t>
      </w:r>
      <w:proofErr w:type="spellStart"/>
      <w:r w:rsidRPr="00C761DF">
        <w:rPr>
          <w:rFonts w:ascii="Book Antiqua" w:hAnsi="Book Antiqua"/>
        </w:rPr>
        <w:t>Perren</w:t>
      </w:r>
      <w:proofErr w:type="spellEnd"/>
      <w:r w:rsidRPr="00C761DF">
        <w:rPr>
          <w:rFonts w:ascii="Book Antiqua" w:hAnsi="Book Antiqua"/>
        </w:rPr>
        <w:t xml:space="preserve"> A; Vienna Consensus Conference participants. ENETS Consensus Guidelines for High-Grade </w:t>
      </w:r>
      <w:proofErr w:type="spellStart"/>
      <w:r w:rsidRPr="00C761DF">
        <w:rPr>
          <w:rFonts w:ascii="Book Antiqua" w:hAnsi="Book Antiqua"/>
        </w:rPr>
        <w:t>Gastroenteropancreatic</w:t>
      </w:r>
      <w:proofErr w:type="spellEnd"/>
      <w:r w:rsidRPr="00C761DF">
        <w:rPr>
          <w:rFonts w:ascii="Book Antiqua" w:hAnsi="Book Antiqua"/>
        </w:rPr>
        <w:t xml:space="preserve"> Neuroendocrine Tumors and Neuroendocrine Carcinomas. </w:t>
      </w:r>
      <w:r w:rsidRPr="00C761DF">
        <w:rPr>
          <w:rFonts w:ascii="Book Antiqua" w:hAnsi="Book Antiqua"/>
          <w:i/>
          <w:iCs/>
        </w:rPr>
        <w:t>Neuroendocrinology</w:t>
      </w:r>
      <w:r w:rsidRPr="00C761DF">
        <w:rPr>
          <w:rFonts w:ascii="Book Antiqua" w:hAnsi="Book Antiqua"/>
        </w:rPr>
        <w:t xml:space="preserve"> 2016; </w:t>
      </w:r>
      <w:r w:rsidRPr="00C761DF">
        <w:rPr>
          <w:rFonts w:ascii="Book Antiqua" w:hAnsi="Book Antiqua"/>
          <w:b/>
          <w:bCs/>
        </w:rPr>
        <w:t>103</w:t>
      </w:r>
      <w:r w:rsidRPr="00C761DF">
        <w:rPr>
          <w:rFonts w:ascii="Book Antiqua" w:hAnsi="Book Antiqua"/>
        </w:rPr>
        <w:t>: 186-194 [PMID: 26731334 DOI: 10.1159/000443172]</w:t>
      </w:r>
    </w:p>
    <w:p w14:paraId="7642175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91 </w:t>
      </w:r>
      <w:proofErr w:type="spellStart"/>
      <w:r w:rsidRPr="00C761DF">
        <w:rPr>
          <w:rFonts w:ascii="Book Antiqua" w:hAnsi="Book Antiqua"/>
          <w:b/>
          <w:bCs/>
        </w:rPr>
        <w:t>Luley</w:t>
      </w:r>
      <w:proofErr w:type="spellEnd"/>
      <w:r w:rsidRPr="00C761DF">
        <w:rPr>
          <w:rFonts w:ascii="Book Antiqua" w:hAnsi="Book Antiqua"/>
          <w:b/>
          <w:bCs/>
        </w:rPr>
        <w:t xml:space="preserve"> K</w:t>
      </w:r>
      <w:r w:rsidRPr="00C761DF">
        <w:rPr>
          <w:rFonts w:ascii="Book Antiqua" w:hAnsi="Book Antiqua"/>
        </w:rPr>
        <w:t xml:space="preserve">, </w:t>
      </w:r>
      <w:proofErr w:type="spellStart"/>
      <w:r w:rsidRPr="00C761DF">
        <w:rPr>
          <w:rFonts w:ascii="Book Antiqua" w:hAnsi="Book Antiqua"/>
        </w:rPr>
        <w:t>Gebauer</w:t>
      </w:r>
      <w:proofErr w:type="spellEnd"/>
      <w:r w:rsidRPr="00C761DF">
        <w:rPr>
          <w:rFonts w:ascii="Book Antiqua" w:hAnsi="Book Antiqua"/>
        </w:rPr>
        <w:t xml:space="preserve"> J, </w:t>
      </w:r>
      <w:proofErr w:type="spellStart"/>
      <w:r w:rsidRPr="00C761DF">
        <w:rPr>
          <w:rFonts w:ascii="Book Antiqua" w:hAnsi="Book Antiqua"/>
        </w:rPr>
        <w:t>Gebauer</w:t>
      </w:r>
      <w:proofErr w:type="spellEnd"/>
      <w:r w:rsidRPr="00C761DF">
        <w:rPr>
          <w:rFonts w:ascii="Book Antiqua" w:hAnsi="Book Antiqua"/>
        </w:rPr>
        <w:t xml:space="preserve"> N, </w:t>
      </w:r>
      <w:proofErr w:type="spellStart"/>
      <w:r w:rsidRPr="00C761DF">
        <w:rPr>
          <w:rFonts w:ascii="Book Antiqua" w:hAnsi="Book Antiqua"/>
        </w:rPr>
        <w:t>Tharun</w:t>
      </w:r>
      <w:proofErr w:type="spellEnd"/>
      <w:r w:rsidRPr="00C761DF">
        <w:rPr>
          <w:rFonts w:ascii="Book Antiqua" w:hAnsi="Book Antiqua"/>
        </w:rPr>
        <w:t xml:space="preserve"> L, Buchmann I, </w:t>
      </w:r>
      <w:proofErr w:type="spellStart"/>
      <w:r w:rsidRPr="00C761DF">
        <w:rPr>
          <w:rFonts w:ascii="Book Antiqua" w:hAnsi="Book Antiqua"/>
        </w:rPr>
        <w:t>Barkhausen</w:t>
      </w:r>
      <w:proofErr w:type="spellEnd"/>
      <w:r w:rsidRPr="00C761DF">
        <w:rPr>
          <w:rFonts w:ascii="Book Antiqua" w:hAnsi="Book Antiqua"/>
        </w:rPr>
        <w:t xml:space="preserve"> J, von Bubnoff N, Lindner K, Keck T, Lehnert H, Schmid SM. [</w:t>
      </w:r>
      <w:proofErr w:type="spellStart"/>
      <w:r w:rsidRPr="00C761DF">
        <w:rPr>
          <w:rFonts w:ascii="Book Antiqua" w:hAnsi="Book Antiqua"/>
        </w:rPr>
        <w:t>Gastroenteropancreatic</w:t>
      </w:r>
      <w:proofErr w:type="spellEnd"/>
      <w:r w:rsidRPr="00C761DF">
        <w:rPr>
          <w:rFonts w:ascii="Book Antiqua" w:hAnsi="Book Antiqua"/>
        </w:rPr>
        <w:t xml:space="preserve"> neuroendocrine neoplasms-Heterogeneity, management and perspectives of treatment and research]. </w:t>
      </w:r>
      <w:r w:rsidRPr="00C761DF">
        <w:rPr>
          <w:rFonts w:ascii="Book Antiqua" w:hAnsi="Book Antiqua"/>
          <w:i/>
          <w:iCs/>
        </w:rPr>
        <w:t>Internist (</w:t>
      </w:r>
      <w:proofErr w:type="spellStart"/>
      <w:r w:rsidRPr="00C761DF">
        <w:rPr>
          <w:rFonts w:ascii="Book Antiqua" w:hAnsi="Book Antiqua"/>
          <w:i/>
          <w:iCs/>
        </w:rPr>
        <w:t>Berl</w:t>
      </w:r>
      <w:proofErr w:type="spellEnd"/>
      <w:r w:rsidRPr="00C761DF">
        <w:rPr>
          <w:rFonts w:ascii="Book Antiqua" w:hAnsi="Book Antiqua"/>
          <w:i/>
          <w:iCs/>
        </w:rPr>
        <w:t>)</w:t>
      </w:r>
      <w:r w:rsidRPr="00C761DF">
        <w:rPr>
          <w:rFonts w:ascii="Book Antiqua" w:hAnsi="Book Antiqua"/>
        </w:rPr>
        <w:t xml:space="preserve"> 2020; </w:t>
      </w:r>
      <w:r w:rsidRPr="00C761DF">
        <w:rPr>
          <w:rFonts w:ascii="Book Antiqua" w:hAnsi="Book Antiqua"/>
          <w:b/>
          <w:bCs/>
        </w:rPr>
        <w:t>61</w:t>
      </w:r>
      <w:r w:rsidRPr="00C761DF">
        <w:rPr>
          <w:rFonts w:ascii="Book Antiqua" w:hAnsi="Book Antiqua"/>
        </w:rPr>
        <w:t>: 875-890 [PMID: 32676723 DOI: 10.1007/s00108-020-00832-x]</w:t>
      </w:r>
    </w:p>
    <w:p w14:paraId="60861695"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92 </w:t>
      </w:r>
      <w:r w:rsidRPr="00C761DF">
        <w:rPr>
          <w:rFonts w:ascii="Book Antiqua" w:hAnsi="Book Antiqua"/>
          <w:b/>
          <w:bCs/>
        </w:rPr>
        <w:t>Caplin ME</w:t>
      </w:r>
      <w:r w:rsidRPr="00C761DF">
        <w:rPr>
          <w:rFonts w:ascii="Book Antiqua" w:hAnsi="Book Antiqua"/>
        </w:rPr>
        <w:t xml:space="preserve">, Pavel M, </w:t>
      </w:r>
      <w:proofErr w:type="spellStart"/>
      <w:r w:rsidRPr="00C761DF">
        <w:rPr>
          <w:rFonts w:ascii="Book Antiqua" w:hAnsi="Book Antiqua"/>
        </w:rPr>
        <w:t>Ćwikła</w:t>
      </w:r>
      <w:proofErr w:type="spellEnd"/>
      <w:r w:rsidRPr="00C761DF">
        <w:rPr>
          <w:rFonts w:ascii="Book Antiqua" w:hAnsi="Book Antiqua"/>
        </w:rPr>
        <w:t xml:space="preserve"> JB, Phan AT, </w:t>
      </w:r>
      <w:proofErr w:type="spellStart"/>
      <w:r w:rsidRPr="00C761DF">
        <w:rPr>
          <w:rFonts w:ascii="Book Antiqua" w:hAnsi="Book Antiqua"/>
        </w:rPr>
        <w:t>Raderer</w:t>
      </w:r>
      <w:proofErr w:type="spellEnd"/>
      <w:r w:rsidRPr="00C761DF">
        <w:rPr>
          <w:rFonts w:ascii="Book Antiqua" w:hAnsi="Book Antiqua"/>
        </w:rPr>
        <w:t xml:space="preserve"> M, </w:t>
      </w:r>
      <w:proofErr w:type="spellStart"/>
      <w:r w:rsidRPr="00C761DF">
        <w:rPr>
          <w:rFonts w:ascii="Book Antiqua" w:hAnsi="Book Antiqua"/>
        </w:rPr>
        <w:t>Sedláčková</w:t>
      </w:r>
      <w:proofErr w:type="spellEnd"/>
      <w:r w:rsidRPr="00C761DF">
        <w:rPr>
          <w:rFonts w:ascii="Book Antiqua" w:hAnsi="Book Antiqua"/>
        </w:rPr>
        <w:t xml:space="preserve"> E, </w:t>
      </w:r>
      <w:proofErr w:type="spellStart"/>
      <w:r w:rsidRPr="00C761DF">
        <w:rPr>
          <w:rFonts w:ascii="Book Antiqua" w:hAnsi="Book Antiqua"/>
        </w:rPr>
        <w:t>Cadiot</w:t>
      </w:r>
      <w:proofErr w:type="spellEnd"/>
      <w:r w:rsidRPr="00C761DF">
        <w:rPr>
          <w:rFonts w:ascii="Book Antiqua" w:hAnsi="Book Antiqua"/>
        </w:rPr>
        <w:t xml:space="preserve"> G, Wolin EM, </w:t>
      </w:r>
      <w:proofErr w:type="spellStart"/>
      <w:r w:rsidRPr="00C761DF">
        <w:rPr>
          <w:rFonts w:ascii="Book Antiqua" w:hAnsi="Book Antiqua"/>
        </w:rPr>
        <w:t>Capdevila</w:t>
      </w:r>
      <w:proofErr w:type="spellEnd"/>
      <w:r w:rsidRPr="00C761DF">
        <w:rPr>
          <w:rFonts w:ascii="Book Antiqua" w:hAnsi="Book Antiqua"/>
        </w:rPr>
        <w:t xml:space="preserve"> J, Wall L, </w:t>
      </w:r>
      <w:proofErr w:type="spellStart"/>
      <w:r w:rsidRPr="00C761DF">
        <w:rPr>
          <w:rFonts w:ascii="Book Antiqua" w:hAnsi="Book Antiqua"/>
        </w:rPr>
        <w:t>Rindi</w:t>
      </w:r>
      <w:proofErr w:type="spellEnd"/>
      <w:r w:rsidRPr="00C761DF">
        <w:rPr>
          <w:rFonts w:ascii="Book Antiqua" w:hAnsi="Book Antiqua"/>
        </w:rPr>
        <w:t xml:space="preserve"> G, Langley A, Martinez S, Blumberg J, </w:t>
      </w:r>
      <w:proofErr w:type="spellStart"/>
      <w:r w:rsidRPr="00C761DF">
        <w:rPr>
          <w:rFonts w:ascii="Book Antiqua" w:hAnsi="Book Antiqua"/>
        </w:rPr>
        <w:t>Ruszniewski</w:t>
      </w:r>
      <w:proofErr w:type="spellEnd"/>
      <w:r w:rsidRPr="00C761DF">
        <w:rPr>
          <w:rFonts w:ascii="Book Antiqua" w:hAnsi="Book Antiqua"/>
        </w:rPr>
        <w:t xml:space="preserve"> P; </w:t>
      </w:r>
      <w:r w:rsidRPr="00C761DF">
        <w:rPr>
          <w:rFonts w:ascii="Book Antiqua" w:hAnsi="Book Antiqua"/>
        </w:rPr>
        <w:lastRenderedPageBreak/>
        <w:t xml:space="preserve">CLARINET Investigators. </w:t>
      </w:r>
      <w:proofErr w:type="spellStart"/>
      <w:r w:rsidRPr="00C761DF">
        <w:rPr>
          <w:rFonts w:ascii="Book Antiqua" w:hAnsi="Book Antiqua"/>
        </w:rPr>
        <w:t>Lanreotide</w:t>
      </w:r>
      <w:proofErr w:type="spellEnd"/>
      <w:r w:rsidRPr="00C761DF">
        <w:rPr>
          <w:rFonts w:ascii="Book Antiqua" w:hAnsi="Book Antiqua"/>
        </w:rPr>
        <w:t xml:space="preserve"> in metastatic </w:t>
      </w:r>
      <w:proofErr w:type="spellStart"/>
      <w:r w:rsidRPr="00C761DF">
        <w:rPr>
          <w:rFonts w:ascii="Book Antiqua" w:hAnsi="Book Antiqua"/>
        </w:rPr>
        <w:t>enteropancreatic</w:t>
      </w:r>
      <w:proofErr w:type="spellEnd"/>
      <w:r w:rsidRPr="00C761DF">
        <w:rPr>
          <w:rFonts w:ascii="Book Antiqua" w:hAnsi="Book Antiqua"/>
        </w:rPr>
        <w:t xml:space="preserve"> neuroendocrine tumors. </w:t>
      </w:r>
      <w:r w:rsidRPr="00C761DF">
        <w:rPr>
          <w:rFonts w:ascii="Book Antiqua" w:hAnsi="Book Antiqua"/>
          <w:i/>
          <w:iCs/>
        </w:rPr>
        <w:t xml:space="preserve">N </w:t>
      </w:r>
      <w:proofErr w:type="spellStart"/>
      <w:r w:rsidRPr="00C761DF">
        <w:rPr>
          <w:rFonts w:ascii="Book Antiqua" w:hAnsi="Book Antiqua"/>
          <w:i/>
          <w:iCs/>
        </w:rPr>
        <w:t>Engl</w:t>
      </w:r>
      <w:proofErr w:type="spellEnd"/>
      <w:r w:rsidRPr="00C761DF">
        <w:rPr>
          <w:rFonts w:ascii="Book Antiqua" w:hAnsi="Book Antiqua"/>
          <w:i/>
          <w:iCs/>
        </w:rPr>
        <w:t xml:space="preserve"> J Med</w:t>
      </w:r>
      <w:r w:rsidRPr="00C761DF">
        <w:rPr>
          <w:rFonts w:ascii="Book Antiqua" w:hAnsi="Book Antiqua"/>
        </w:rPr>
        <w:t xml:space="preserve"> 2014; </w:t>
      </w:r>
      <w:r w:rsidRPr="00C761DF">
        <w:rPr>
          <w:rFonts w:ascii="Book Antiqua" w:hAnsi="Book Antiqua"/>
          <w:b/>
          <w:bCs/>
        </w:rPr>
        <w:t>371</w:t>
      </w:r>
      <w:r w:rsidRPr="00C761DF">
        <w:rPr>
          <w:rFonts w:ascii="Book Antiqua" w:hAnsi="Book Antiqua"/>
        </w:rPr>
        <w:t>: 224-233 [PMID: 25014687 DOI: 10.1056/NEJMoa1316158]</w:t>
      </w:r>
    </w:p>
    <w:p w14:paraId="131D31F7"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93 </w:t>
      </w:r>
      <w:proofErr w:type="spellStart"/>
      <w:r w:rsidRPr="00C761DF">
        <w:rPr>
          <w:rFonts w:ascii="Book Antiqua" w:hAnsi="Book Antiqua"/>
          <w:b/>
          <w:bCs/>
        </w:rPr>
        <w:t>Modlin</w:t>
      </w:r>
      <w:proofErr w:type="spellEnd"/>
      <w:r w:rsidRPr="00C761DF">
        <w:rPr>
          <w:rFonts w:ascii="Book Antiqua" w:hAnsi="Book Antiqua"/>
          <w:b/>
          <w:bCs/>
        </w:rPr>
        <w:t xml:space="preserve"> IM</w:t>
      </w:r>
      <w:r w:rsidRPr="00C761DF">
        <w:rPr>
          <w:rFonts w:ascii="Book Antiqua" w:hAnsi="Book Antiqua"/>
        </w:rPr>
        <w:t xml:space="preserve">, Pavel M, Kidd M, Gustafsson BI. Review article: somatostatin analogues in the treatment of </w:t>
      </w:r>
      <w:proofErr w:type="spellStart"/>
      <w:r w:rsidRPr="00C761DF">
        <w:rPr>
          <w:rFonts w:ascii="Book Antiqua" w:hAnsi="Book Antiqua"/>
        </w:rPr>
        <w:t>gastroenteropancreatic</w:t>
      </w:r>
      <w:proofErr w:type="spellEnd"/>
      <w:r w:rsidRPr="00C761DF">
        <w:rPr>
          <w:rFonts w:ascii="Book Antiqua" w:hAnsi="Book Antiqua"/>
        </w:rPr>
        <w:t xml:space="preserve"> neuroendocrine (carcinoid) </w:t>
      </w:r>
      <w:proofErr w:type="spellStart"/>
      <w:r w:rsidRPr="00C761DF">
        <w:rPr>
          <w:rFonts w:ascii="Book Antiqua" w:hAnsi="Book Antiqua"/>
        </w:rPr>
        <w:t>tumours</w:t>
      </w:r>
      <w:proofErr w:type="spellEnd"/>
      <w:r w:rsidRPr="00C761DF">
        <w:rPr>
          <w:rFonts w:ascii="Book Antiqua" w:hAnsi="Book Antiqua"/>
        </w:rPr>
        <w:t xml:space="preserve">. </w:t>
      </w:r>
      <w:r w:rsidRPr="00C761DF">
        <w:rPr>
          <w:rFonts w:ascii="Book Antiqua" w:hAnsi="Book Antiqua"/>
          <w:i/>
          <w:iCs/>
        </w:rPr>
        <w:t xml:space="preserve">Aliment </w:t>
      </w:r>
      <w:proofErr w:type="spellStart"/>
      <w:r w:rsidRPr="00C761DF">
        <w:rPr>
          <w:rFonts w:ascii="Book Antiqua" w:hAnsi="Book Antiqua"/>
          <w:i/>
          <w:iCs/>
        </w:rPr>
        <w:t>Pharmacol</w:t>
      </w:r>
      <w:proofErr w:type="spellEnd"/>
      <w:r w:rsidRPr="00C761DF">
        <w:rPr>
          <w:rFonts w:ascii="Book Antiqua" w:hAnsi="Book Antiqua"/>
          <w:i/>
          <w:iCs/>
        </w:rPr>
        <w:t xml:space="preserve"> </w:t>
      </w:r>
      <w:proofErr w:type="spellStart"/>
      <w:r w:rsidRPr="00C761DF">
        <w:rPr>
          <w:rFonts w:ascii="Book Antiqua" w:hAnsi="Book Antiqua"/>
          <w:i/>
          <w:iCs/>
        </w:rPr>
        <w:t>Ther</w:t>
      </w:r>
      <w:proofErr w:type="spellEnd"/>
      <w:r w:rsidRPr="00C761DF">
        <w:rPr>
          <w:rFonts w:ascii="Book Antiqua" w:hAnsi="Book Antiqua"/>
        </w:rPr>
        <w:t xml:space="preserve"> 2010; </w:t>
      </w:r>
      <w:r w:rsidRPr="00C761DF">
        <w:rPr>
          <w:rFonts w:ascii="Book Antiqua" w:hAnsi="Book Antiqua"/>
          <w:b/>
          <w:bCs/>
        </w:rPr>
        <w:t>31</w:t>
      </w:r>
      <w:r w:rsidRPr="00C761DF">
        <w:rPr>
          <w:rFonts w:ascii="Book Antiqua" w:hAnsi="Book Antiqua"/>
        </w:rPr>
        <w:t>: 169-188 [PMID: 19845567 DOI: 10.1111/j.1365-2036.2009.04174.x]</w:t>
      </w:r>
    </w:p>
    <w:p w14:paraId="6212906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94 </w:t>
      </w:r>
      <w:r w:rsidRPr="00C761DF">
        <w:rPr>
          <w:rFonts w:ascii="Book Antiqua" w:hAnsi="Book Antiqua"/>
          <w:b/>
          <w:bCs/>
        </w:rPr>
        <w:t>Rinke A</w:t>
      </w:r>
      <w:r w:rsidRPr="00C761DF">
        <w:rPr>
          <w:rFonts w:ascii="Book Antiqua" w:hAnsi="Book Antiqua"/>
        </w:rPr>
        <w:t>, Müller HH, Schade-</w:t>
      </w:r>
      <w:proofErr w:type="spellStart"/>
      <w:r w:rsidRPr="00C761DF">
        <w:rPr>
          <w:rFonts w:ascii="Book Antiqua" w:hAnsi="Book Antiqua"/>
        </w:rPr>
        <w:t>Brittinger</w:t>
      </w:r>
      <w:proofErr w:type="spellEnd"/>
      <w:r w:rsidRPr="00C761DF">
        <w:rPr>
          <w:rFonts w:ascii="Book Antiqua" w:hAnsi="Book Antiqua"/>
        </w:rPr>
        <w:t xml:space="preserve"> C, Klose KJ, Barth P, </w:t>
      </w:r>
      <w:proofErr w:type="spellStart"/>
      <w:r w:rsidRPr="00C761DF">
        <w:rPr>
          <w:rFonts w:ascii="Book Antiqua" w:hAnsi="Book Antiqua"/>
        </w:rPr>
        <w:t>Wied</w:t>
      </w:r>
      <w:proofErr w:type="spellEnd"/>
      <w:r w:rsidRPr="00C761DF">
        <w:rPr>
          <w:rFonts w:ascii="Book Antiqua" w:hAnsi="Book Antiqua"/>
        </w:rPr>
        <w:t xml:space="preserve"> M, Mayer C, </w:t>
      </w:r>
      <w:proofErr w:type="spellStart"/>
      <w:r w:rsidRPr="00C761DF">
        <w:rPr>
          <w:rFonts w:ascii="Book Antiqua" w:hAnsi="Book Antiqua"/>
        </w:rPr>
        <w:t>Aminossadati</w:t>
      </w:r>
      <w:proofErr w:type="spellEnd"/>
      <w:r w:rsidRPr="00C761DF">
        <w:rPr>
          <w:rFonts w:ascii="Book Antiqua" w:hAnsi="Book Antiqua"/>
        </w:rPr>
        <w:t xml:space="preserve"> B, Pape UF, </w:t>
      </w:r>
      <w:proofErr w:type="spellStart"/>
      <w:r w:rsidRPr="00C761DF">
        <w:rPr>
          <w:rFonts w:ascii="Book Antiqua" w:hAnsi="Book Antiqua"/>
        </w:rPr>
        <w:t>Bläker</w:t>
      </w:r>
      <w:proofErr w:type="spellEnd"/>
      <w:r w:rsidRPr="00C761DF">
        <w:rPr>
          <w:rFonts w:ascii="Book Antiqua" w:hAnsi="Book Antiqua"/>
        </w:rPr>
        <w:t xml:space="preserve"> M, Harder J, Arnold C, </w:t>
      </w:r>
      <w:proofErr w:type="spellStart"/>
      <w:r w:rsidRPr="00C761DF">
        <w:rPr>
          <w:rFonts w:ascii="Book Antiqua" w:hAnsi="Book Antiqua"/>
        </w:rPr>
        <w:t>Gress</w:t>
      </w:r>
      <w:proofErr w:type="spellEnd"/>
      <w:r w:rsidRPr="00C761DF">
        <w:rPr>
          <w:rFonts w:ascii="Book Antiqua" w:hAnsi="Book Antiqua"/>
        </w:rPr>
        <w:t xml:space="preserve"> T, Arnold R; PROMID Study Group. Placebo-controlled, double-blind, prospective, randomized study on the effect of octreotide LAR in the control of tumor growth in patients with metastatic neuroendocrine midgut tumors: a report from the PROMID Study Group. </w:t>
      </w:r>
      <w:r w:rsidRPr="00C761DF">
        <w:rPr>
          <w:rFonts w:ascii="Book Antiqua" w:hAnsi="Book Antiqua"/>
          <w:i/>
          <w:iCs/>
        </w:rPr>
        <w:t>J Clin Oncol</w:t>
      </w:r>
      <w:r w:rsidRPr="00C761DF">
        <w:rPr>
          <w:rFonts w:ascii="Book Antiqua" w:hAnsi="Book Antiqua"/>
        </w:rPr>
        <w:t xml:space="preserve"> 2009; </w:t>
      </w:r>
      <w:r w:rsidRPr="00C761DF">
        <w:rPr>
          <w:rFonts w:ascii="Book Antiqua" w:hAnsi="Book Antiqua"/>
          <w:b/>
          <w:bCs/>
        </w:rPr>
        <w:t>27</w:t>
      </w:r>
      <w:r w:rsidRPr="00C761DF">
        <w:rPr>
          <w:rFonts w:ascii="Book Antiqua" w:hAnsi="Book Antiqua"/>
        </w:rPr>
        <w:t>: 4656-4663 [PMID: 19704057 DOI: 10.1200/JCO.2009.22.8510]</w:t>
      </w:r>
    </w:p>
    <w:p w14:paraId="7D3B41D8"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95 </w:t>
      </w:r>
      <w:proofErr w:type="spellStart"/>
      <w:r w:rsidRPr="00C761DF">
        <w:rPr>
          <w:rFonts w:ascii="Book Antiqua" w:hAnsi="Book Antiqua"/>
          <w:b/>
          <w:bCs/>
        </w:rPr>
        <w:t>Mazziotti</w:t>
      </w:r>
      <w:proofErr w:type="spellEnd"/>
      <w:r w:rsidRPr="00C761DF">
        <w:rPr>
          <w:rFonts w:ascii="Book Antiqua" w:hAnsi="Book Antiqua"/>
          <w:b/>
          <w:bCs/>
        </w:rPr>
        <w:t xml:space="preserve"> G</w:t>
      </w:r>
      <w:r w:rsidRPr="00C761DF">
        <w:rPr>
          <w:rFonts w:ascii="Book Antiqua" w:hAnsi="Book Antiqua"/>
        </w:rPr>
        <w:t xml:space="preserve">, </w:t>
      </w:r>
      <w:proofErr w:type="spellStart"/>
      <w:r w:rsidRPr="00C761DF">
        <w:rPr>
          <w:rFonts w:ascii="Book Antiqua" w:hAnsi="Book Antiqua"/>
        </w:rPr>
        <w:t>Mosca</w:t>
      </w:r>
      <w:proofErr w:type="spellEnd"/>
      <w:r w:rsidRPr="00C761DF">
        <w:rPr>
          <w:rFonts w:ascii="Book Antiqua" w:hAnsi="Book Antiqua"/>
        </w:rPr>
        <w:t xml:space="preserve"> A, </w:t>
      </w:r>
      <w:proofErr w:type="spellStart"/>
      <w:r w:rsidRPr="00C761DF">
        <w:rPr>
          <w:rFonts w:ascii="Book Antiqua" w:hAnsi="Book Antiqua"/>
        </w:rPr>
        <w:t>Frara</w:t>
      </w:r>
      <w:proofErr w:type="spellEnd"/>
      <w:r w:rsidRPr="00C761DF">
        <w:rPr>
          <w:rFonts w:ascii="Book Antiqua" w:hAnsi="Book Antiqua"/>
        </w:rPr>
        <w:t xml:space="preserve"> S, Vitale G, </w:t>
      </w:r>
      <w:proofErr w:type="spellStart"/>
      <w:r w:rsidRPr="00C761DF">
        <w:rPr>
          <w:rFonts w:ascii="Book Antiqua" w:hAnsi="Book Antiqua"/>
        </w:rPr>
        <w:t>Giustina</w:t>
      </w:r>
      <w:proofErr w:type="spellEnd"/>
      <w:r w:rsidRPr="00C761DF">
        <w:rPr>
          <w:rFonts w:ascii="Book Antiqua" w:hAnsi="Book Antiqua"/>
        </w:rPr>
        <w:t xml:space="preserve"> A. Somatostatin analogs in the treatment of neuroendocrine tumors: current and emerging aspects. </w:t>
      </w:r>
      <w:r w:rsidRPr="00C761DF">
        <w:rPr>
          <w:rFonts w:ascii="Book Antiqua" w:hAnsi="Book Antiqua"/>
          <w:i/>
          <w:iCs/>
        </w:rPr>
        <w:t xml:space="preserve">Expert </w:t>
      </w:r>
      <w:proofErr w:type="spellStart"/>
      <w:r w:rsidRPr="00C761DF">
        <w:rPr>
          <w:rFonts w:ascii="Book Antiqua" w:hAnsi="Book Antiqua"/>
          <w:i/>
          <w:iCs/>
        </w:rPr>
        <w:t>Opin</w:t>
      </w:r>
      <w:proofErr w:type="spellEnd"/>
      <w:r w:rsidRPr="00C761DF">
        <w:rPr>
          <w:rFonts w:ascii="Book Antiqua" w:hAnsi="Book Antiqua"/>
          <w:i/>
          <w:iCs/>
        </w:rPr>
        <w:t xml:space="preserve"> </w:t>
      </w:r>
      <w:proofErr w:type="spellStart"/>
      <w:r w:rsidRPr="00C761DF">
        <w:rPr>
          <w:rFonts w:ascii="Book Antiqua" w:hAnsi="Book Antiqua"/>
          <w:i/>
          <w:iCs/>
        </w:rPr>
        <w:t>Pharmacother</w:t>
      </w:r>
      <w:proofErr w:type="spellEnd"/>
      <w:r w:rsidRPr="00C761DF">
        <w:rPr>
          <w:rFonts w:ascii="Book Antiqua" w:hAnsi="Book Antiqua"/>
        </w:rPr>
        <w:t xml:space="preserve"> 2017; </w:t>
      </w:r>
      <w:r w:rsidRPr="00C761DF">
        <w:rPr>
          <w:rFonts w:ascii="Book Antiqua" w:hAnsi="Book Antiqua"/>
          <w:b/>
          <w:bCs/>
        </w:rPr>
        <w:t>18</w:t>
      </w:r>
      <w:r w:rsidRPr="00C761DF">
        <w:rPr>
          <w:rFonts w:ascii="Book Antiqua" w:hAnsi="Book Antiqua"/>
        </w:rPr>
        <w:t>: 1679-1689 [PMID: 29067877 DOI: 10.1080/14656566.2017.1391217]</w:t>
      </w:r>
    </w:p>
    <w:p w14:paraId="6559E7A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96 </w:t>
      </w:r>
      <w:proofErr w:type="spellStart"/>
      <w:r w:rsidRPr="00C761DF">
        <w:rPr>
          <w:rFonts w:ascii="Book Antiqua" w:hAnsi="Book Antiqua"/>
          <w:b/>
          <w:bCs/>
        </w:rPr>
        <w:t>Zanini</w:t>
      </w:r>
      <w:proofErr w:type="spellEnd"/>
      <w:r w:rsidRPr="00C761DF">
        <w:rPr>
          <w:rFonts w:ascii="Book Antiqua" w:hAnsi="Book Antiqua"/>
          <w:b/>
          <w:bCs/>
        </w:rPr>
        <w:t xml:space="preserve"> S</w:t>
      </w:r>
      <w:r w:rsidRPr="00C761DF">
        <w:rPr>
          <w:rFonts w:ascii="Book Antiqua" w:hAnsi="Book Antiqua"/>
        </w:rPr>
        <w:t xml:space="preserve">, Renzi S, Giovinazzo F, </w:t>
      </w:r>
      <w:proofErr w:type="spellStart"/>
      <w:r w:rsidRPr="00C761DF">
        <w:rPr>
          <w:rFonts w:ascii="Book Antiqua" w:hAnsi="Book Antiqua"/>
        </w:rPr>
        <w:t>Bermano</w:t>
      </w:r>
      <w:proofErr w:type="spellEnd"/>
      <w:r w:rsidRPr="00C761DF">
        <w:rPr>
          <w:rFonts w:ascii="Book Antiqua" w:hAnsi="Book Antiqua"/>
        </w:rPr>
        <w:t xml:space="preserve"> G. mTOR Pathway in </w:t>
      </w:r>
      <w:proofErr w:type="spellStart"/>
      <w:r w:rsidRPr="00C761DF">
        <w:rPr>
          <w:rFonts w:ascii="Book Antiqua" w:hAnsi="Book Antiqua"/>
        </w:rPr>
        <w:t>Gastroenteropancreatic</w:t>
      </w:r>
      <w:proofErr w:type="spellEnd"/>
      <w:r w:rsidRPr="00C761DF">
        <w:rPr>
          <w:rFonts w:ascii="Book Antiqua" w:hAnsi="Book Antiqua"/>
        </w:rPr>
        <w:t xml:space="preserve"> Neuroendocrine Tumor (GEP-NETs). </w:t>
      </w:r>
      <w:r w:rsidRPr="00C761DF">
        <w:rPr>
          <w:rFonts w:ascii="Book Antiqua" w:hAnsi="Book Antiqua"/>
          <w:i/>
          <w:iCs/>
        </w:rPr>
        <w:t>Front Endocrinol (Lausanne)</w:t>
      </w:r>
      <w:r w:rsidRPr="00C761DF">
        <w:rPr>
          <w:rFonts w:ascii="Book Antiqua" w:hAnsi="Book Antiqua"/>
        </w:rPr>
        <w:t xml:space="preserve"> 2020; </w:t>
      </w:r>
      <w:r w:rsidRPr="00C761DF">
        <w:rPr>
          <w:rFonts w:ascii="Book Antiqua" w:hAnsi="Book Antiqua"/>
          <w:b/>
          <w:bCs/>
        </w:rPr>
        <w:t>11</w:t>
      </w:r>
      <w:r w:rsidRPr="00C761DF">
        <w:rPr>
          <w:rFonts w:ascii="Book Antiqua" w:hAnsi="Book Antiqua"/>
        </w:rPr>
        <w:t>: 562505 [PMID: 33304317 DOI: 10.3389/fendo.2020.562505]</w:t>
      </w:r>
    </w:p>
    <w:p w14:paraId="451949B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97 </w:t>
      </w:r>
      <w:proofErr w:type="spellStart"/>
      <w:r w:rsidRPr="00C761DF">
        <w:rPr>
          <w:rFonts w:ascii="Book Antiqua" w:hAnsi="Book Antiqua"/>
          <w:b/>
          <w:bCs/>
        </w:rPr>
        <w:t>Beyens</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Vandamme</w:t>
      </w:r>
      <w:proofErr w:type="spellEnd"/>
      <w:r w:rsidRPr="00C761DF">
        <w:rPr>
          <w:rFonts w:ascii="Book Antiqua" w:hAnsi="Book Antiqua"/>
        </w:rPr>
        <w:t xml:space="preserve"> T, </w:t>
      </w:r>
      <w:proofErr w:type="spellStart"/>
      <w:r w:rsidRPr="00C761DF">
        <w:rPr>
          <w:rFonts w:ascii="Book Antiqua" w:hAnsi="Book Antiqua"/>
        </w:rPr>
        <w:t>Peeters</w:t>
      </w:r>
      <w:proofErr w:type="spellEnd"/>
      <w:r w:rsidRPr="00C761DF">
        <w:rPr>
          <w:rFonts w:ascii="Book Antiqua" w:hAnsi="Book Antiqua"/>
        </w:rPr>
        <w:t xml:space="preserve"> M, Van Camp G, Op de </w:t>
      </w:r>
      <w:proofErr w:type="spellStart"/>
      <w:r w:rsidRPr="00C761DF">
        <w:rPr>
          <w:rFonts w:ascii="Book Antiqua" w:hAnsi="Book Antiqua"/>
        </w:rPr>
        <w:t>Beeck</w:t>
      </w:r>
      <w:proofErr w:type="spellEnd"/>
      <w:r w:rsidRPr="00C761DF">
        <w:rPr>
          <w:rFonts w:ascii="Book Antiqua" w:hAnsi="Book Antiqua"/>
        </w:rPr>
        <w:t xml:space="preserve"> K. Resistance to targeted treatment of </w:t>
      </w:r>
      <w:proofErr w:type="spellStart"/>
      <w:r w:rsidRPr="00C761DF">
        <w:rPr>
          <w:rFonts w:ascii="Book Antiqua" w:hAnsi="Book Antiqua"/>
        </w:rPr>
        <w:t>gastroenteropancreatic</w:t>
      </w:r>
      <w:proofErr w:type="spellEnd"/>
      <w:r w:rsidRPr="00C761DF">
        <w:rPr>
          <w:rFonts w:ascii="Book Antiqua" w:hAnsi="Book Antiqua"/>
        </w:rPr>
        <w:t xml:space="preserve"> neuroendocrine tumors </w:t>
      </w:r>
      <w:proofErr w:type="spellStart"/>
      <w:r w:rsidRPr="00C761DF">
        <w:rPr>
          <w:rFonts w:ascii="Book Antiqua" w:hAnsi="Book Antiqua"/>
          <w:i/>
          <w:iCs/>
        </w:rPr>
        <w:t>Endocr</w:t>
      </w:r>
      <w:proofErr w:type="spellEnd"/>
      <w:r w:rsidRPr="00C761DF">
        <w:rPr>
          <w:rFonts w:ascii="Book Antiqua" w:hAnsi="Book Antiqua"/>
          <w:i/>
          <w:iCs/>
        </w:rPr>
        <w:t xml:space="preserve"> </w:t>
      </w:r>
      <w:proofErr w:type="spellStart"/>
      <w:r w:rsidRPr="00C761DF">
        <w:rPr>
          <w:rFonts w:ascii="Book Antiqua" w:hAnsi="Book Antiqua"/>
          <w:i/>
          <w:iCs/>
        </w:rPr>
        <w:t>Relat</w:t>
      </w:r>
      <w:proofErr w:type="spellEnd"/>
      <w:r w:rsidRPr="00C761DF">
        <w:rPr>
          <w:rFonts w:ascii="Book Antiqua" w:hAnsi="Book Antiqua"/>
          <w:i/>
          <w:iCs/>
        </w:rPr>
        <w:t xml:space="preserve"> Cancer</w:t>
      </w:r>
      <w:r w:rsidRPr="00C761DF">
        <w:rPr>
          <w:rFonts w:ascii="Book Antiqua" w:hAnsi="Book Antiqua"/>
        </w:rPr>
        <w:t xml:space="preserve"> 2019; </w:t>
      </w:r>
      <w:r w:rsidRPr="00C761DF">
        <w:rPr>
          <w:rFonts w:ascii="Book Antiqua" w:hAnsi="Book Antiqua"/>
          <w:b/>
          <w:bCs/>
        </w:rPr>
        <w:t>26</w:t>
      </w:r>
      <w:r w:rsidRPr="00C761DF">
        <w:rPr>
          <w:rFonts w:ascii="Book Antiqua" w:hAnsi="Book Antiqua"/>
        </w:rPr>
        <w:t>: R109-R130 [PMID: 32022503 DOI: 10.1530/ERC-18-0420]</w:t>
      </w:r>
    </w:p>
    <w:p w14:paraId="762CB21C"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98 </w:t>
      </w:r>
      <w:r w:rsidRPr="00C761DF">
        <w:rPr>
          <w:rFonts w:ascii="Book Antiqua" w:hAnsi="Book Antiqua"/>
          <w:b/>
          <w:bCs/>
        </w:rPr>
        <w:t>Fazio N</w:t>
      </w:r>
      <w:r w:rsidRPr="00C761DF">
        <w:rPr>
          <w:rFonts w:ascii="Book Antiqua" w:hAnsi="Book Antiqua"/>
        </w:rPr>
        <w:t xml:space="preserve">, </w:t>
      </w:r>
      <w:proofErr w:type="spellStart"/>
      <w:r w:rsidRPr="00C761DF">
        <w:rPr>
          <w:rFonts w:ascii="Book Antiqua" w:hAnsi="Book Antiqua"/>
        </w:rPr>
        <w:t>Cella</w:t>
      </w:r>
      <w:proofErr w:type="spellEnd"/>
      <w:r w:rsidRPr="00C761DF">
        <w:rPr>
          <w:rFonts w:ascii="Book Antiqua" w:hAnsi="Book Antiqua"/>
        </w:rPr>
        <w:t xml:space="preserve"> CA, Del Re M, </w:t>
      </w:r>
      <w:proofErr w:type="spellStart"/>
      <w:r w:rsidRPr="00C761DF">
        <w:rPr>
          <w:rFonts w:ascii="Book Antiqua" w:hAnsi="Book Antiqua"/>
        </w:rPr>
        <w:t>Laffi</w:t>
      </w:r>
      <w:proofErr w:type="spellEnd"/>
      <w:r w:rsidRPr="00C761DF">
        <w:rPr>
          <w:rFonts w:ascii="Book Antiqua" w:hAnsi="Book Antiqua"/>
        </w:rPr>
        <w:t xml:space="preserve"> A, </w:t>
      </w:r>
      <w:proofErr w:type="spellStart"/>
      <w:r w:rsidRPr="00C761DF">
        <w:rPr>
          <w:rFonts w:ascii="Book Antiqua" w:hAnsi="Book Antiqua"/>
        </w:rPr>
        <w:t>Rubino</w:t>
      </w:r>
      <w:proofErr w:type="spellEnd"/>
      <w:r w:rsidRPr="00C761DF">
        <w:rPr>
          <w:rFonts w:ascii="Book Antiqua" w:hAnsi="Book Antiqua"/>
        </w:rPr>
        <w:t xml:space="preserve"> M, </w:t>
      </w:r>
      <w:proofErr w:type="spellStart"/>
      <w:r w:rsidRPr="00C761DF">
        <w:rPr>
          <w:rFonts w:ascii="Book Antiqua" w:hAnsi="Book Antiqua"/>
        </w:rPr>
        <w:t>Zagami</w:t>
      </w:r>
      <w:proofErr w:type="spellEnd"/>
      <w:r w:rsidRPr="00C761DF">
        <w:rPr>
          <w:rFonts w:ascii="Book Antiqua" w:hAnsi="Book Antiqua"/>
        </w:rPr>
        <w:t xml:space="preserve"> P, Spada F. Pharmacodynamics, clinical findings and approval status of current and emerging tyrosine-kinase inhibitors for pancreatic neuroendocrine tumors. </w:t>
      </w:r>
      <w:r w:rsidRPr="00C761DF">
        <w:rPr>
          <w:rFonts w:ascii="Book Antiqua" w:hAnsi="Book Antiqua"/>
          <w:i/>
          <w:iCs/>
        </w:rPr>
        <w:t xml:space="preserve">Expert </w:t>
      </w:r>
      <w:proofErr w:type="spellStart"/>
      <w:r w:rsidRPr="00C761DF">
        <w:rPr>
          <w:rFonts w:ascii="Book Antiqua" w:hAnsi="Book Antiqua"/>
          <w:i/>
          <w:iCs/>
        </w:rPr>
        <w:t>Opin</w:t>
      </w:r>
      <w:proofErr w:type="spellEnd"/>
      <w:r w:rsidRPr="00C761DF">
        <w:rPr>
          <w:rFonts w:ascii="Book Antiqua" w:hAnsi="Book Antiqua"/>
          <w:i/>
          <w:iCs/>
        </w:rPr>
        <w:t xml:space="preserve"> Drug </w:t>
      </w:r>
      <w:proofErr w:type="spellStart"/>
      <w:r w:rsidRPr="00C761DF">
        <w:rPr>
          <w:rFonts w:ascii="Book Antiqua" w:hAnsi="Book Antiqua"/>
          <w:i/>
          <w:iCs/>
        </w:rPr>
        <w:t>Metab</w:t>
      </w:r>
      <w:proofErr w:type="spellEnd"/>
      <w:r w:rsidRPr="00C761DF">
        <w:rPr>
          <w:rFonts w:ascii="Book Antiqua" w:hAnsi="Book Antiqua"/>
          <w:i/>
          <w:iCs/>
        </w:rPr>
        <w:t xml:space="preserve"> </w:t>
      </w:r>
      <w:proofErr w:type="spellStart"/>
      <w:r w:rsidRPr="00C761DF">
        <w:rPr>
          <w:rFonts w:ascii="Book Antiqua" w:hAnsi="Book Antiqua"/>
          <w:i/>
          <w:iCs/>
        </w:rPr>
        <w:t>Toxicol</w:t>
      </w:r>
      <w:proofErr w:type="spellEnd"/>
      <w:r w:rsidRPr="00C761DF">
        <w:rPr>
          <w:rFonts w:ascii="Book Antiqua" w:hAnsi="Book Antiqua"/>
        </w:rPr>
        <w:t xml:space="preserve"> 2019; </w:t>
      </w:r>
      <w:r w:rsidRPr="00C761DF">
        <w:rPr>
          <w:rFonts w:ascii="Book Antiqua" w:hAnsi="Book Antiqua"/>
          <w:b/>
          <w:bCs/>
        </w:rPr>
        <w:t>15</w:t>
      </w:r>
      <w:r w:rsidRPr="00C761DF">
        <w:rPr>
          <w:rFonts w:ascii="Book Antiqua" w:hAnsi="Book Antiqua"/>
        </w:rPr>
        <w:t>: 993-1004 [PMID: 31794273 DOI: 10.1080/17425255.2019.1700951]</w:t>
      </w:r>
    </w:p>
    <w:p w14:paraId="2BB9DFD3"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99 </w:t>
      </w:r>
      <w:r w:rsidRPr="00C761DF">
        <w:rPr>
          <w:rFonts w:ascii="Book Antiqua" w:hAnsi="Book Antiqua"/>
          <w:b/>
          <w:bCs/>
        </w:rPr>
        <w:t>Chan DL</w:t>
      </w:r>
      <w:r w:rsidRPr="00C761DF">
        <w:rPr>
          <w:rFonts w:ascii="Book Antiqua" w:hAnsi="Book Antiqua"/>
        </w:rPr>
        <w:t xml:space="preserve">, </w:t>
      </w:r>
      <w:proofErr w:type="spellStart"/>
      <w:r w:rsidRPr="00C761DF">
        <w:rPr>
          <w:rFonts w:ascii="Book Antiqua" w:hAnsi="Book Antiqua"/>
        </w:rPr>
        <w:t>Segelov</w:t>
      </w:r>
      <w:proofErr w:type="spellEnd"/>
      <w:r w:rsidRPr="00C761DF">
        <w:rPr>
          <w:rFonts w:ascii="Book Antiqua" w:hAnsi="Book Antiqua"/>
        </w:rPr>
        <w:t xml:space="preserve"> E, Singh S. </w:t>
      </w:r>
      <w:proofErr w:type="spellStart"/>
      <w:r w:rsidRPr="00C761DF">
        <w:rPr>
          <w:rFonts w:ascii="Book Antiqua" w:hAnsi="Book Antiqua"/>
        </w:rPr>
        <w:t>Everolimus</w:t>
      </w:r>
      <w:proofErr w:type="spellEnd"/>
      <w:r w:rsidRPr="00C761DF">
        <w:rPr>
          <w:rFonts w:ascii="Book Antiqua" w:hAnsi="Book Antiqua"/>
        </w:rPr>
        <w:t xml:space="preserve"> in the management of metastatic neuroendocrine </w:t>
      </w:r>
      <w:proofErr w:type="spellStart"/>
      <w:r w:rsidRPr="00C761DF">
        <w:rPr>
          <w:rFonts w:ascii="Book Antiqua" w:hAnsi="Book Antiqua"/>
        </w:rPr>
        <w:t>tumours</w:t>
      </w:r>
      <w:proofErr w:type="spellEnd"/>
      <w:r w:rsidRPr="00C761DF">
        <w:rPr>
          <w:rFonts w:ascii="Book Antiqua" w:hAnsi="Book Antiqua"/>
        </w:rPr>
        <w:t xml:space="preserve">. </w:t>
      </w:r>
      <w:proofErr w:type="spellStart"/>
      <w:r w:rsidRPr="00C761DF">
        <w:rPr>
          <w:rFonts w:ascii="Book Antiqua" w:hAnsi="Book Antiqua"/>
          <w:i/>
          <w:iCs/>
        </w:rPr>
        <w:t>Therap</w:t>
      </w:r>
      <w:proofErr w:type="spellEnd"/>
      <w:r w:rsidRPr="00C761DF">
        <w:rPr>
          <w:rFonts w:ascii="Book Antiqua" w:hAnsi="Book Antiqua"/>
          <w:i/>
          <w:iCs/>
        </w:rPr>
        <w:t xml:space="preserve"> Adv Gastroenterol</w:t>
      </w:r>
      <w:r w:rsidRPr="00C761DF">
        <w:rPr>
          <w:rFonts w:ascii="Book Antiqua" w:hAnsi="Book Antiqua"/>
        </w:rPr>
        <w:t xml:space="preserve"> 2017; </w:t>
      </w:r>
      <w:r w:rsidRPr="00C761DF">
        <w:rPr>
          <w:rFonts w:ascii="Book Antiqua" w:hAnsi="Book Antiqua"/>
          <w:b/>
          <w:bCs/>
        </w:rPr>
        <w:t>10</w:t>
      </w:r>
      <w:r w:rsidRPr="00C761DF">
        <w:rPr>
          <w:rFonts w:ascii="Book Antiqua" w:hAnsi="Book Antiqua"/>
        </w:rPr>
        <w:t>: 132-141 [PMID: 28286565 DOI: 10.1177/1756283X16674660]</w:t>
      </w:r>
    </w:p>
    <w:p w14:paraId="14CC5AAD"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100 </w:t>
      </w:r>
      <w:r w:rsidRPr="00C761DF">
        <w:rPr>
          <w:rFonts w:ascii="Book Antiqua" w:hAnsi="Book Antiqua"/>
          <w:b/>
          <w:bCs/>
        </w:rPr>
        <w:t>Raymond E</w:t>
      </w:r>
      <w:r w:rsidRPr="00C761DF">
        <w:rPr>
          <w:rFonts w:ascii="Book Antiqua" w:hAnsi="Book Antiqua"/>
        </w:rPr>
        <w:t xml:space="preserve">, </w:t>
      </w:r>
      <w:proofErr w:type="spellStart"/>
      <w:r w:rsidRPr="00C761DF">
        <w:rPr>
          <w:rFonts w:ascii="Book Antiqua" w:hAnsi="Book Antiqua"/>
        </w:rPr>
        <w:t>Dahan</w:t>
      </w:r>
      <w:proofErr w:type="spellEnd"/>
      <w:r w:rsidRPr="00C761DF">
        <w:rPr>
          <w:rFonts w:ascii="Book Antiqua" w:hAnsi="Book Antiqua"/>
        </w:rPr>
        <w:t xml:space="preserve"> L, Raoul JL, Bang YJ, </w:t>
      </w:r>
      <w:proofErr w:type="spellStart"/>
      <w:r w:rsidRPr="00C761DF">
        <w:rPr>
          <w:rFonts w:ascii="Book Antiqua" w:hAnsi="Book Antiqua"/>
        </w:rPr>
        <w:t>Borbath</w:t>
      </w:r>
      <w:proofErr w:type="spellEnd"/>
      <w:r w:rsidRPr="00C761DF">
        <w:rPr>
          <w:rFonts w:ascii="Book Antiqua" w:hAnsi="Book Antiqua"/>
        </w:rPr>
        <w:t xml:space="preserve"> I, Lombard-</w:t>
      </w:r>
      <w:proofErr w:type="spellStart"/>
      <w:r w:rsidRPr="00C761DF">
        <w:rPr>
          <w:rFonts w:ascii="Book Antiqua" w:hAnsi="Book Antiqua"/>
        </w:rPr>
        <w:t>Bohas</w:t>
      </w:r>
      <w:proofErr w:type="spellEnd"/>
      <w:r w:rsidRPr="00C761DF">
        <w:rPr>
          <w:rFonts w:ascii="Book Antiqua" w:hAnsi="Book Antiqua"/>
        </w:rPr>
        <w:t xml:space="preserve"> C, Valle J, </w:t>
      </w:r>
      <w:proofErr w:type="spellStart"/>
      <w:r w:rsidRPr="00C761DF">
        <w:rPr>
          <w:rFonts w:ascii="Book Antiqua" w:hAnsi="Book Antiqua"/>
        </w:rPr>
        <w:t>Metrakos</w:t>
      </w:r>
      <w:proofErr w:type="spellEnd"/>
      <w:r w:rsidRPr="00C761DF">
        <w:rPr>
          <w:rFonts w:ascii="Book Antiqua" w:hAnsi="Book Antiqua"/>
        </w:rPr>
        <w:t xml:space="preserve"> P, Smith D, </w:t>
      </w:r>
      <w:proofErr w:type="spellStart"/>
      <w:r w:rsidRPr="00C761DF">
        <w:rPr>
          <w:rFonts w:ascii="Book Antiqua" w:hAnsi="Book Antiqua"/>
        </w:rPr>
        <w:t>Vinik</w:t>
      </w:r>
      <w:proofErr w:type="spellEnd"/>
      <w:r w:rsidRPr="00C761DF">
        <w:rPr>
          <w:rFonts w:ascii="Book Antiqua" w:hAnsi="Book Antiqua"/>
        </w:rPr>
        <w:t xml:space="preserve"> A, Chen JS, </w:t>
      </w:r>
      <w:proofErr w:type="spellStart"/>
      <w:r w:rsidRPr="00C761DF">
        <w:rPr>
          <w:rFonts w:ascii="Book Antiqua" w:hAnsi="Book Antiqua"/>
        </w:rPr>
        <w:t>Hörsch</w:t>
      </w:r>
      <w:proofErr w:type="spellEnd"/>
      <w:r w:rsidRPr="00C761DF">
        <w:rPr>
          <w:rFonts w:ascii="Book Antiqua" w:hAnsi="Book Antiqua"/>
        </w:rPr>
        <w:t xml:space="preserve"> D, Hammel P, </w:t>
      </w:r>
      <w:proofErr w:type="spellStart"/>
      <w:r w:rsidRPr="00C761DF">
        <w:rPr>
          <w:rFonts w:ascii="Book Antiqua" w:hAnsi="Book Antiqua"/>
        </w:rPr>
        <w:t>Wiedenmann</w:t>
      </w:r>
      <w:proofErr w:type="spellEnd"/>
      <w:r w:rsidRPr="00C761DF">
        <w:rPr>
          <w:rFonts w:ascii="Book Antiqua" w:hAnsi="Book Antiqua"/>
        </w:rPr>
        <w:t xml:space="preserve"> B, Van </w:t>
      </w:r>
      <w:proofErr w:type="spellStart"/>
      <w:r w:rsidRPr="00C761DF">
        <w:rPr>
          <w:rFonts w:ascii="Book Antiqua" w:hAnsi="Book Antiqua"/>
        </w:rPr>
        <w:t>Cutsem</w:t>
      </w:r>
      <w:proofErr w:type="spellEnd"/>
      <w:r w:rsidRPr="00C761DF">
        <w:rPr>
          <w:rFonts w:ascii="Book Antiqua" w:hAnsi="Book Antiqua"/>
        </w:rPr>
        <w:t xml:space="preserve"> E, </w:t>
      </w:r>
      <w:proofErr w:type="spellStart"/>
      <w:r w:rsidRPr="00C761DF">
        <w:rPr>
          <w:rFonts w:ascii="Book Antiqua" w:hAnsi="Book Antiqua"/>
        </w:rPr>
        <w:t>Patyna</w:t>
      </w:r>
      <w:proofErr w:type="spellEnd"/>
      <w:r w:rsidRPr="00C761DF">
        <w:rPr>
          <w:rFonts w:ascii="Book Antiqua" w:hAnsi="Book Antiqua"/>
        </w:rPr>
        <w:t xml:space="preserve"> S, Lu DR, </w:t>
      </w:r>
      <w:proofErr w:type="spellStart"/>
      <w:r w:rsidRPr="00C761DF">
        <w:rPr>
          <w:rFonts w:ascii="Book Antiqua" w:hAnsi="Book Antiqua"/>
        </w:rPr>
        <w:t>Blanckmeister</w:t>
      </w:r>
      <w:proofErr w:type="spellEnd"/>
      <w:r w:rsidRPr="00C761DF">
        <w:rPr>
          <w:rFonts w:ascii="Book Antiqua" w:hAnsi="Book Antiqua"/>
        </w:rPr>
        <w:t xml:space="preserve"> C, Chao R, </w:t>
      </w:r>
      <w:proofErr w:type="spellStart"/>
      <w:r w:rsidRPr="00C761DF">
        <w:rPr>
          <w:rFonts w:ascii="Book Antiqua" w:hAnsi="Book Antiqua"/>
        </w:rPr>
        <w:t>Ruszniewski</w:t>
      </w:r>
      <w:proofErr w:type="spellEnd"/>
      <w:r w:rsidRPr="00C761DF">
        <w:rPr>
          <w:rFonts w:ascii="Book Antiqua" w:hAnsi="Book Antiqua"/>
        </w:rPr>
        <w:t xml:space="preserve"> P. Sunitinib malate </w:t>
      </w:r>
      <w:r w:rsidRPr="00C761DF">
        <w:rPr>
          <w:rFonts w:ascii="Book Antiqua" w:hAnsi="Book Antiqua"/>
        </w:rPr>
        <w:lastRenderedPageBreak/>
        <w:t xml:space="preserve">for the treatment of pancreatic neuroendocrine tumors. </w:t>
      </w:r>
      <w:r w:rsidRPr="00C761DF">
        <w:rPr>
          <w:rFonts w:ascii="Book Antiqua" w:hAnsi="Book Antiqua"/>
          <w:i/>
          <w:iCs/>
        </w:rPr>
        <w:t xml:space="preserve">N </w:t>
      </w:r>
      <w:proofErr w:type="spellStart"/>
      <w:r w:rsidRPr="00C761DF">
        <w:rPr>
          <w:rFonts w:ascii="Book Antiqua" w:hAnsi="Book Antiqua"/>
          <w:i/>
          <w:iCs/>
        </w:rPr>
        <w:t>Engl</w:t>
      </w:r>
      <w:proofErr w:type="spellEnd"/>
      <w:r w:rsidRPr="00C761DF">
        <w:rPr>
          <w:rFonts w:ascii="Book Antiqua" w:hAnsi="Book Antiqua"/>
          <w:i/>
          <w:iCs/>
        </w:rPr>
        <w:t xml:space="preserve"> J Med</w:t>
      </w:r>
      <w:r w:rsidRPr="00C761DF">
        <w:rPr>
          <w:rFonts w:ascii="Book Antiqua" w:hAnsi="Book Antiqua"/>
        </w:rPr>
        <w:t xml:space="preserve"> 2011; </w:t>
      </w:r>
      <w:r w:rsidRPr="00C761DF">
        <w:rPr>
          <w:rFonts w:ascii="Book Antiqua" w:hAnsi="Book Antiqua"/>
          <w:b/>
          <w:bCs/>
        </w:rPr>
        <w:t>364</w:t>
      </w:r>
      <w:r w:rsidRPr="00C761DF">
        <w:rPr>
          <w:rFonts w:ascii="Book Antiqua" w:hAnsi="Book Antiqua"/>
        </w:rPr>
        <w:t>: 501-513 [PMID: 21306237 DOI: 10.1056/NEJMoa1003825]</w:t>
      </w:r>
    </w:p>
    <w:p w14:paraId="7EBF5B16"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101 </w:t>
      </w:r>
      <w:r w:rsidRPr="00C761DF">
        <w:rPr>
          <w:rFonts w:ascii="Book Antiqua" w:hAnsi="Book Antiqua"/>
          <w:b/>
          <w:bCs/>
        </w:rPr>
        <w:t>Daskalakis K</w:t>
      </w:r>
      <w:r w:rsidRPr="00C761DF">
        <w:rPr>
          <w:rFonts w:ascii="Book Antiqua" w:hAnsi="Book Antiqua"/>
        </w:rPr>
        <w:t xml:space="preserve">, </w:t>
      </w:r>
      <w:proofErr w:type="spellStart"/>
      <w:r w:rsidRPr="00C761DF">
        <w:rPr>
          <w:rFonts w:ascii="Book Antiqua" w:hAnsi="Book Antiqua"/>
        </w:rPr>
        <w:t>Tsoli</w:t>
      </w:r>
      <w:proofErr w:type="spellEnd"/>
      <w:r w:rsidRPr="00C761DF">
        <w:rPr>
          <w:rFonts w:ascii="Book Antiqua" w:hAnsi="Book Antiqua"/>
        </w:rPr>
        <w:t xml:space="preserve"> M, </w:t>
      </w:r>
      <w:proofErr w:type="spellStart"/>
      <w:r w:rsidRPr="00C761DF">
        <w:rPr>
          <w:rFonts w:ascii="Book Antiqua" w:hAnsi="Book Antiqua"/>
        </w:rPr>
        <w:t>Angelousi</w:t>
      </w:r>
      <w:proofErr w:type="spellEnd"/>
      <w:r w:rsidRPr="00C761DF">
        <w:rPr>
          <w:rFonts w:ascii="Book Antiqua" w:hAnsi="Book Antiqua"/>
        </w:rPr>
        <w:t xml:space="preserve"> A, </w:t>
      </w:r>
      <w:proofErr w:type="spellStart"/>
      <w:r w:rsidRPr="00C761DF">
        <w:rPr>
          <w:rFonts w:ascii="Book Antiqua" w:hAnsi="Book Antiqua"/>
        </w:rPr>
        <w:t>Kassi</w:t>
      </w:r>
      <w:proofErr w:type="spellEnd"/>
      <w:r w:rsidRPr="00C761DF">
        <w:rPr>
          <w:rFonts w:ascii="Book Antiqua" w:hAnsi="Book Antiqua"/>
        </w:rPr>
        <w:t xml:space="preserve"> E, </w:t>
      </w:r>
      <w:proofErr w:type="spellStart"/>
      <w:r w:rsidRPr="00C761DF">
        <w:rPr>
          <w:rFonts w:ascii="Book Antiqua" w:hAnsi="Book Antiqua"/>
        </w:rPr>
        <w:t>Alexandraki</w:t>
      </w:r>
      <w:proofErr w:type="spellEnd"/>
      <w:r w:rsidRPr="00C761DF">
        <w:rPr>
          <w:rFonts w:ascii="Book Antiqua" w:hAnsi="Book Antiqua"/>
        </w:rPr>
        <w:t xml:space="preserve"> KI, </w:t>
      </w:r>
      <w:proofErr w:type="spellStart"/>
      <w:r w:rsidRPr="00C761DF">
        <w:rPr>
          <w:rFonts w:ascii="Book Antiqua" w:hAnsi="Book Antiqua"/>
        </w:rPr>
        <w:t>Kolomodi</w:t>
      </w:r>
      <w:proofErr w:type="spellEnd"/>
      <w:r w:rsidRPr="00C761DF">
        <w:rPr>
          <w:rFonts w:ascii="Book Antiqua" w:hAnsi="Book Antiqua"/>
        </w:rPr>
        <w:t xml:space="preserve"> D, </w:t>
      </w:r>
      <w:proofErr w:type="spellStart"/>
      <w:r w:rsidRPr="00C761DF">
        <w:rPr>
          <w:rFonts w:ascii="Book Antiqua" w:hAnsi="Book Antiqua"/>
        </w:rPr>
        <w:t>Kaltsas</w:t>
      </w:r>
      <w:proofErr w:type="spellEnd"/>
      <w:r w:rsidRPr="00C761DF">
        <w:rPr>
          <w:rFonts w:ascii="Book Antiqua" w:hAnsi="Book Antiqua"/>
        </w:rPr>
        <w:t xml:space="preserve"> G, </w:t>
      </w:r>
      <w:proofErr w:type="spellStart"/>
      <w:r w:rsidRPr="00C761DF">
        <w:rPr>
          <w:rFonts w:ascii="Book Antiqua" w:hAnsi="Book Antiqua"/>
        </w:rPr>
        <w:t>Koumarianou</w:t>
      </w:r>
      <w:proofErr w:type="spellEnd"/>
      <w:r w:rsidRPr="00C761DF">
        <w:rPr>
          <w:rFonts w:ascii="Book Antiqua" w:hAnsi="Book Antiqua"/>
        </w:rPr>
        <w:t xml:space="preserve"> A. Anti-</w:t>
      </w:r>
      <w:proofErr w:type="spellStart"/>
      <w:r w:rsidRPr="00C761DF">
        <w:rPr>
          <w:rFonts w:ascii="Book Antiqua" w:hAnsi="Book Antiqua"/>
        </w:rPr>
        <w:t>tumour</w:t>
      </w:r>
      <w:proofErr w:type="spellEnd"/>
      <w:r w:rsidRPr="00C761DF">
        <w:rPr>
          <w:rFonts w:ascii="Book Antiqua" w:hAnsi="Book Antiqua"/>
        </w:rPr>
        <w:t xml:space="preserve"> activity of </w:t>
      </w:r>
      <w:proofErr w:type="spellStart"/>
      <w:r w:rsidRPr="00C761DF">
        <w:rPr>
          <w:rFonts w:ascii="Book Antiqua" w:hAnsi="Book Antiqua"/>
        </w:rPr>
        <w:t>everolimus</w:t>
      </w:r>
      <w:proofErr w:type="spellEnd"/>
      <w:r w:rsidRPr="00C761DF">
        <w:rPr>
          <w:rFonts w:ascii="Book Antiqua" w:hAnsi="Book Antiqua"/>
        </w:rPr>
        <w:t xml:space="preserve"> and sunitinib in neuroendocrine neoplasms. </w:t>
      </w:r>
      <w:proofErr w:type="spellStart"/>
      <w:r w:rsidRPr="00C761DF">
        <w:rPr>
          <w:rFonts w:ascii="Book Antiqua" w:hAnsi="Book Antiqua"/>
          <w:i/>
          <w:iCs/>
        </w:rPr>
        <w:t>Endocr</w:t>
      </w:r>
      <w:proofErr w:type="spellEnd"/>
      <w:r w:rsidRPr="00C761DF">
        <w:rPr>
          <w:rFonts w:ascii="Book Antiqua" w:hAnsi="Book Antiqua"/>
          <w:i/>
          <w:iCs/>
        </w:rPr>
        <w:t xml:space="preserve"> Connect</w:t>
      </w:r>
      <w:r w:rsidRPr="00C761DF">
        <w:rPr>
          <w:rFonts w:ascii="Book Antiqua" w:hAnsi="Book Antiqua"/>
        </w:rPr>
        <w:t xml:space="preserve"> 2019; </w:t>
      </w:r>
      <w:r w:rsidRPr="00C761DF">
        <w:rPr>
          <w:rFonts w:ascii="Book Antiqua" w:hAnsi="Book Antiqua"/>
          <w:b/>
          <w:bCs/>
        </w:rPr>
        <w:t>8</w:t>
      </w:r>
      <w:r w:rsidRPr="00C761DF">
        <w:rPr>
          <w:rFonts w:ascii="Book Antiqua" w:hAnsi="Book Antiqua"/>
        </w:rPr>
        <w:t>: 641-653 [PMID: 31026812 DOI: 10.1530/EC-19-0134]</w:t>
      </w:r>
    </w:p>
    <w:p w14:paraId="0E165CB2"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102 </w:t>
      </w:r>
      <w:r w:rsidRPr="00C761DF">
        <w:rPr>
          <w:rFonts w:ascii="Book Antiqua" w:hAnsi="Book Antiqua"/>
          <w:b/>
          <w:bCs/>
        </w:rPr>
        <w:t>Hobday TJ</w:t>
      </w:r>
      <w:r w:rsidRPr="00C761DF">
        <w:rPr>
          <w:rFonts w:ascii="Book Antiqua" w:hAnsi="Book Antiqua"/>
        </w:rPr>
        <w:t xml:space="preserve">, Qin R, Reidy-Lagunes D, Moore MJ, </w:t>
      </w:r>
      <w:proofErr w:type="spellStart"/>
      <w:r w:rsidRPr="00C761DF">
        <w:rPr>
          <w:rFonts w:ascii="Book Antiqua" w:hAnsi="Book Antiqua"/>
        </w:rPr>
        <w:t>Strosberg</w:t>
      </w:r>
      <w:proofErr w:type="spellEnd"/>
      <w:r w:rsidRPr="00C761DF">
        <w:rPr>
          <w:rFonts w:ascii="Book Antiqua" w:hAnsi="Book Antiqua"/>
        </w:rPr>
        <w:t xml:space="preserve"> J, </w:t>
      </w:r>
      <w:proofErr w:type="spellStart"/>
      <w:r w:rsidRPr="00C761DF">
        <w:rPr>
          <w:rFonts w:ascii="Book Antiqua" w:hAnsi="Book Antiqua"/>
        </w:rPr>
        <w:t>Kaubisch</w:t>
      </w:r>
      <w:proofErr w:type="spellEnd"/>
      <w:r w:rsidRPr="00C761DF">
        <w:rPr>
          <w:rFonts w:ascii="Book Antiqua" w:hAnsi="Book Antiqua"/>
        </w:rPr>
        <w:t xml:space="preserve"> A, Shah M, Kindler HL, Lenz HJ, Chen H, </w:t>
      </w:r>
      <w:proofErr w:type="spellStart"/>
      <w:r w:rsidRPr="00C761DF">
        <w:rPr>
          <w:rFonts w:ascii="Book Antiqua" w:hAnsi="Book Antiqua"/>
        </w:rPr>
        <w:t>Erlichman</w:t>
      </w:r>
      <w:proofErr w:type="spellEnd"/>
      <w:r w:rsidRPr="00C761DF">
        <w:rPr>
          <w:rFonts w:ascii="Book Antiqua" w:hAnsi="Book Antiqua"/>
        </w:rPr>
        <w:t xml:space="preserve"> C. Multicenter Phase II Trial of </w:t>
      </w:r>
      <w:proofErr w:type="spellStart"/>
      <w:r w:rsidRPr="00C761DF">
        <w:rPr>
          <w:rFonts w:ascii="Book Antiqua" w:hAnsi="Book Antiqua"/>
        </w:rPr>
        <w:t>Temsirolimus</w:t>
      </w:r>
      <w:proofErr w:type="spellEnd"/>
      <w:r w:rsidRPr="00C761DF">
        <w:rPr>
          <w:rFonts w:ascii="Book Antiqua" w:hAnsi="Book Antiqua"/>
        </w:rPr>
        <w:t xml:space="preserve"> and Bevacizumab in Pancreatic Neuroendocrine Tumors. </w:t>
      </w:r>
      <w:r w:rsidRPr="00C761DF">
        <w:rPr>
          <w:rFonts w:ascii="Book Antiqua" w:hAnsi="Book Antiqua"/>
          <w:i/>
          <w:iCs/>
        </w:rPr>
        <w:t>J Clin Oncol</w:t>
      </w:r>
      <w:r w:rsidRPr="00C761DF">
        <w:rPr>
          <w:rFonts w:ascii="Book Antiqua" w:hAnsi="Book Antiqua"/>
        </w:rPr>
        <w:t xml:space="preserve"> 2015; </w:t>
      </w:r>
      <w:r w:rsidRPr="00C761DF">
        <w:rPr>
          <w:rFonts w:ascii="Book Antiqua" w:hAnsi="Book Antiqua"/>
          <w:b/>
          <w:bCs/>
        </w:rPr>
        <w:t>33</w:t>
      </w:r>
      <w:r w:rsidRPr="00C761DF">
        <w:rPr>
          <w:rFonts w:ascii="Book Antiqua" w:hAnsi="Book Antiqua"/>
        </w:rPr>
        <w:t>: 1551-1556 [PMID: 25488966 DOI: 10.1200/JCO.2014.56.2082]</w:t>
      </w:r>
    </w:p>
    <w:p w14:paraId="0AEEDC54"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103 </w:t>
      </w:r>
      <w:proofErr w:type="spellStart"/>
      <w:r w:rsidRPr="00C761DF">
        <w:rPr>
          <w:rFonts w:ascii="Book Antiqua" w:hAnsi="Book Antiqua"/>
          <w:b/>
          <w:bCs/>
        </w:rPr>
        <w:t>Kenmotsu</w:t>
      </w:r>
      <w:proofErr w:type="spellEnd"/>
      <w:r w:rsidRPr="00C761DF">
        <w:rPr>
          <w:rFonts w:ascii="Book Antiqua" w:hAnsi="Book Antiqua"/>
          <w:b/>
          <w:bCs/>
        </w:rPr>
        <w:t xml:space="preserve"> H</w:t>
      </w:r>
      <w:r w:rsidRPr="00C761DF">
        <w:rPr>
          <w:rFonts w:ascii="Book Antiqua" w:hAnsi="Book Antiqua"/>
        </w:rPr>
        <w:t xml:space="preserve">, </w:t>
      </w:r>
      <w:proofErr w:type="spellStart"/>
      <w:r w:rsidRPr="00C761DF">
        <w:rPr>
          <w:rFonts w:ascii="Book Antiqua" w:hAnsi="Book Antiqua"/>
        </w:rPr>
        <w:t>Niho</w:t>
      </w:r>
      <w:proofErr w:type="spellEnd"/>
      <w:r w:rsidRPr="00C761DF">
        <w:rPr>
          <w:rFonts w:ascii="Book Antiqua" w:hAnsi="Book Antiqua"/>
        </w:rPr>
        <w:t xml:space="preserve"> S, </w:t>
      </w:r>
      <w:proofErr w:type="spellStart"/>
      <w:r w:rsidRPr="00C761DF">
        <w:rPr>
          <w:rFonts w:ascii="Book Antiqua" w:hAnsi="Book Antiqua"/>
        </w:rPr>
        <w:t>Tsuboi</w:t>
      </w:r>
      <w:proofErr w:type="spellEnd"/>
      <w:r w:rsidRPr="00C761DF">
        <w:rPr>
          <w:rFonts w:ascii="Book Antiqua" w:hAnsi="Book Antiqua"/>
        </w:rPr>
        <w:t xml:space="preserve"> M, Wakabayashi M, Ishii G, Nakagawa K, </w:t>
      </w:r>
      <w:proofErr w:type="spellStart"/>
      <w:r w:rsidRPr="00C761DF">
        <w:rPr>
          <w:rFonts w:ascii="Book Antiqua" w:hAnsi="Book Antiqua"/>
        </w:rPr>
        <w:t>Daga</w:t>
      </w:r>
      <w:proofErr w:type="spellEnd"/>
      <w:r w:rsidRPr="00C761DF">
        <w:rPr>
          <w:rFonts w:ascii="Book Antiqua" w:hAnsi="Book Antiqua"/>
        </w:rPr>
        <w:t xml:space="preserve"> H, Tanaka H, Saito H, </w:t>
      </w:r>
      <w:proofErr w:type="spellStart"/>
      <w:r w:rsidRPr="00C761DF">
        <w:rPr>
          <w:rFonts w:ascii="Book Antiqua" w:hAnsi="Book Antiqua"/>
        </w:rPr>
        <w:t>Aokage</w:t>
      </w:r>
      <w:proofErr w:type="spellEnd"/>
      <w:r w:rsidRPr="00C761DF">
        <w:rPr>
          <w:rFonts w:ascii="Book Antiqua" w:hAnsi="Book Antiqua"/>
        </w:rPr>
        <w:t xml:space="preserve"> K, Takahashi T, </w:t>
      </w:r>
      <w:proofErr w:type="spellStart"/>
      <w:r w:rsidRPr="00C761DF">
        <w:rPr>
          <w:rFonts w:ascii="Book Antiqua" w:hAnsi="Book Antiqua"/>
        </w:rPr>
        <w:t>Menju</w:t>
      </w:r>
      <w:proofErr w:type="spellEnd"/>
      <w:r w:rsidRPr="00C761DF">
        <w:rPr>
          <w:rFonts w:ascii="Book Antiqua" w:hAnsi="Book Antiqua"/>
        </w:rPr>
        <w:t xml:space="preserve"> T, Kasai T, Yoshino I, Minato K, Okada M, </w:t>
      </w:r>
      <w:proofErr w:type="spellStart"/>
      <w:r w:rsidRPr="00C761DF">
        <w:rPr>
          <w:rFonts w:ascii="Book Antiqua" w:hAnsi="Book Antiqua"/>
        </w:rPr>
        <w:t>Eba</w:t>
      </w:r>
      <w:proofErr w:type="spellEnd"/>
      <w:r w:rsidRPr="00C761DF">
        <w:rPr>
          <w:rFonts w:ascii="Book Antiqua" w:hAnsi="Book Antiqua"/>
        </w:rPr>
        <w:t xml:space="preserve"> J, </w:t>
      </w:r>
      <w:proofErr w:type="spellStart"/>
      <w:r w:rsidRPr="00C761DF">
        <w:rPr>
          <w:rFonts w:ascii="Book Antiqua" w:hAnsi="Book Antiqua"/>
        </w:rPr>
        <w:t>Asamura</w:t>
      </w:r>
      <w:proofErr w:type="spellEnd"/>
      <w:r w:rsidRPr="00C761DF">
        <w:rPr>
          <w:rFonts w:ascii="Book Antiqua" w:hAnsi="Book Antiqua"/>
        </w:rPr>
        <w:t xml:space="preserve"> H, </w:t>
      </w:r>
      <w:proofErr w:type="spellStart"/>
      <w:r w:rsidRPr="00C761DF">
        <w:rPr>
          <w:rFonts w:ascii="Book Antiqua" w:hAnsi="Book Antiqua"/>
        </w:rPr>
        <w:t>Ohe</w:t>
      </w:r>
      <w:proofErr w:type="spellEnd"/>
      <w:r w:rsidRPr="00C761DF">
        <w:rPr>
          <w:rFonts w:ascii="Book Antiqua" w:hAnsi="Book Antiqua"/>
        </w:rPr>
        <w:t xml:space="preserve"> Y, Watanabe SI. Randomized Phase III Study of Irinotecan Plus Cisplatin Versus Etoposide Plus Cisplatin for Completely Resected High-Grade Neuroendocrine Carcinoma of the Lung: JCOG1205/1206. </w:t>
      </w:r>
      <w:r w:rsidRPr="00C761DF">
        <w:rPr>
          <w:rFonts w:ascii="Book Antiqua" w:hAnsi="Book Antiqua"/>
          <w:i/>
          <w:iCs/>
        </w:rPr>
        <w:t>J Clin Oncol</w:t>
      </w:r>
      <w:r w:rsidRPr="00C761DF">
        <w:rPr>
          <w:rFonts w:ascii="Book Antiqua" w:hAnsi="Book Antiqua"/>
        </w:rPr>
        <w:t xml:space="preserve"> 2020; </w:t>
      </w:r>
      <w:r w:rsidRPr="00C761DF">
        <w:rPr>
          <w:rFonts w:ascii="Book Antiqua" w:hAnsi="Book Antiqua"/>
          <w:b/>
          <w:bCs/>
        </w:rPr>
        <w:t>38</w:t>
      </w:r>
      <w:r w:rsidRPr="00C761DF">
        <w:rPr>
          <w:rFonts w:ascii="Book Antiqua" w:hAnsi="Book Antiqua"/>
        </w:rPr>
        <w:t>: 4292-4301 [PMID: 33136471 DOI: 10.1200/JCO.20.01806]</w:t>
      </w:r>
    </w:p>
    <w:p w14:paraId="088736D2"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104 </w:t>
      </w:r>
      <w:proofErr w:type="spellStart"/>
      <w:r w:rsidRPr="00C761DF">
        <w:rPr>
          <w:rFonts w:ascii="Book Antiqua" w:hAnsi="Book Antiqua"/>
          <w:b/>
          <w:bCs/>
        </w:rPr>
        <w:t>Tsoli</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Alexandraki</w:t>
      </w:r>
      <w:proofErr w:type="spellEnd"/>
      <w:r w:rsidRPr="00C761DF">
        <w:rPr>
          <w:rFonts w:ascii="Book Antiqua" w:hAnsi="Book Antiqua"/>
        </w:rPr>
        <w:t xml:space="preserve"> K, </w:t>
      </w:r>
      <w:proofErr w:type="spellStart"/>
      <w:r w:rsidRPr="00C761DF">
        <w:rPr>
          <w:rFonts w:ascii="Book Antiqua" w:hAnsi="Book Antiqua"/>
        </w:rPr>
        <w:t>Xanthopoulos</w:t>
      </w:r>
      <w:proofErr w:type="spellEnd"/>
      <w:r w:rsidRPr="00C761DF">
        <w:rPr>
          <w:rFonts w:ascii="Book Antiqua" w:hAnsi="Book Antiqua"/>
        </w:rPr>
        <w:t xml:space="preserve"> C, </w:t>
      </w:r>
      <w:proofErr w:type="spellStart"/>
      <w:r w:rsidRPr="00C761DF">
        <w:rPr>
          <w:rFonts w:ascii="Book Antiqua" w:hAnsi="Book Antiqua"/>
        </w:rPr>
        <w:t>Kassi</w:t>
      </w:r>
      <w:proofErr w:type="spellEnd"/>
      <w:r w:rsidRPr="00C761DF">
        <w:rPr>
          <w:rFonts w:ascii="Book Antiqua" w:hAnsi="Book Antiqua"/>
        </w:rPr>
        <w:t xml:space="preserve"> E, </w:t>
      </w:r>
      <w:proofErr w:type="spellStart"/>
      <w:r w:rsidRPr="00C761DF">
        <w:rPr>
          <w:rFonts w:ascii="Book Antiqua" w:hAnsi="Book Antiqua"/>
        </w:rPr>
        <w:t>Kaltsas</w:t>
      </w:r>
      <w:proofErr w:type="spellEnd"/>
      <w:r w:rsidRPr="00C761DF">
        <w:rPr>
          <w:rFonts w:ascii="Book Antiqua" w:hAnsi="Book Antiqua"/>
        </w:rPr>
        <w:t xml:space="preserve"> G. Medical Treatment of Gastrointestinal Neuroendocrine Neoplasms. </w:t>
      </w:r>
      <w:proofErr w:type="spellStart"/>
      <w:r w:rsidRPr="00C761DF">
        <w:rPr>
          <w:rFonts w:ascii="Book Antiqua" w:hAnsi="Book Antiqua"/>
          <w:i/>
          <w:iCs/>
        </w:rPr>
        <w:t>Horm</w:t>
      </w:r>
      <w:proofErr w:type="spellEnd"/>
      <w:r w:rsidRPr="00C761DF">
        <w:rPr>
          <w:rFonts w:ascii="Book Antiqua" w:hAnsi="Book Antiqua"/>
          <w:i/>
          <w:iCs/>
        </w:rPr>
        <w:t xml:space="preserve"> </w:t>
      </w:r>
      <w:proofErr w:type="spellStart"/>
      <w:r w:rsidRPr="00C761DF">
        <w:rPr>
          <w:rFonts w:ascii="Book Antiqua" w:hAnsi="Book Antiqua"/>
          <w:i/>
          <w:iCs/>
        </w:rPr>
        <w:t>Metab</w:t>
      </w:r>
      <w:proofErr w:type="spellEnd"/>
      <w:r w:rsidRPr="00C761DF">
        <w:rPr>
          <w:rFonts w:ascii="Book Antiqua" w:hAnsi="Book Antiqua"/>
          <w:i/>
          <w:iCs/>
        </w:rPr>
        <w:t xml:space="preserve"> Res</w:t>
      </w:r>
      <w:r w:rsidRPr="00C761DF">
        <w:rPr>
          <w:rFonts w:ascii="Book Antiqua" w:hAnsi="Book Antiqua"/>
        </w:rPr>
        <w:t xml:space="preserve"> 2020; </w:t>
      </w:r>
      <w:r w:rsidRPr="00C761DF">
        <w:rPr>
          <w:rFonts w:ascii="Book Antiqua" w:hAnsi="Book Antiqua"/>
          <w:b/>
          <w:bCs/>
        </w:rPr>
        <w:t>52</w:t>
      </w:r>
      <w:r w:rsidRPr="00C761DF">
        <w:rPr>
          <w:rFonts w:ascii="Book Antiqua" w:hAnsi="Book Antiqua"/>
        </w:rPr>
        <w:t>: 614-620 [PMID: 32108932 DOI: 10.1055/a-1110-7251]</w:t>
      </w:r>
    </w:p>
    <w:p w14:paraId="464EC186"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105 </w:t>
      </w:r>
      <w:proofErr w:type="spellStart"/>
      <w:r w:rsidRPr="00C761DF">
        <w:rPr>
          <w:rFonts w:ascii="Book Antiqua" w:hAnsi="Book Antiqua"/>
          <w:b/>
          <w:bCs/>
        </w:rPr>
        <w:t>Chatzellis</w:t>
      </w:r>
      <w:proofErr w:type="spellEnd"/>
      <w:r w:rsidRPr="00C761DF">
        <w:rPr>
          <w:rFonts w:ascii="Book Antiqua" w:hAnsi="Book Antiqua"/>
          <w:b/>
          <w:bCs/>
        </w:rPr>
        <w:t xml:space="preserve"> E</w:t>
      </w:r>
      <w:r w:rsidRPr="00C761DF">
        <w:rPr>
          <w:rFonts w:ascii="Book Antiqua" w:hAnsi="Book Antiqua"/>
        </w:rPr>
        <w:t xml:space="preserve">, </w:t>
      </w:r>
      <w:proofErr w:type="spellStart"/>
      <w:r w:rsidRPr="00C761DF">
        <w:rPr>
          <w:rFonts w:ascii="Book Antiqua" w:hAnsi="Book Antiqua"/>
        </w:rPr>
        <w:t>Angelousi</w:t>
      </w:r>
      <w:proofErr w:type="spellEnd"/>
      <w:r w:rsidRPr="00C761DF">
        <w:rPr>
          <w:rFonts w:ascii="Book Antiqua" w:hAnsi="Book Antiqua"/>
        </w:rPr>
        <w:t xml:space="preserve"> A, Daskalakis K, </w:t>
      </w:r>
      <w:proofErr w:type="spellStart"/>
      <w:r w:rsidRPr="00C761DF">
        <w:rPr>
          <w:rFonts w:ascii="Book Antiqua" w:hAnsi="Book Antiqua"/>
        </w:rPr>
        <w:t>Tsoli</w:t>
      </w:r>
      <w:proofErr w:type="spellEnd"/>
      <w:r w:rsidRPr="00C761DF">
        <w:rPr>
          <w:rFonts w:ascii="Book Antiqua" w:hAnsi="Book Antiqua"/>
        </w:rPr>
        <w:t xml:space="preserve"> M, </w:t>
      </w:r>
      <w:proofErr w:type="spellStart"/>
      <w:r w:rsidRPr="00C761DF">
        <w:rPr>
          <w:rFonts w:ascii="Book Antiqua" w:hAnsi="Book Antiqua"/>
        </w:rPr>
        <w:t>Alexandraki</w:t>
      </w:r>
      <w:proofErr w:type="spellEnd"/>
      <w:r w:rsidRPr="00C761DF">
        <w:rPr>
          <w:rFonts w:ascii="Book Antiqua" w:hAnsi="Book Antiqua"/>
        </w:rPr>
        <w:t xml:space="preserve"> KI, </w:t>
      </w:r>
      <w:proofErr w:type="spellStart"/>
      <w:r w:rsidRPr="00C761DF">
        <w:rPr>
          <w:rFonts w:ascii="Book Antiqua" w:hAnsi="Book Antiqua"/>
        </w:rPr>
        <w:t>Wachuła</w:t>
      </w:r>
      <w:proofErr w:type="spellEnd"/>
      <w:r w:rsidRPr="00C761DF">
        <w:rPr>
          <w:rFonts w:ascii="Book Antiqua" w:hAnsi="Book Antiqua"/>
        </w:rPr>
        <w:t xml:space="preserve"> E, </w:t>
      </w:r>
      <w:proofErr w:type="spellStart"/>
      <w:r w:rsidRPr="00C761DF">
        <w:rPr>
          <w:rFonts w:ascii="Book Antiqua" w:hAnsi="Book Antiqua"/>
        </w:rPr>
        <w:t>Meirovitz</w:t>
      </w:r>
      <w:proofErr w:type="spellEnd"/>
      <w:r w:rsidRPr="00C761DF">
        <w:rPr>
          <w:rFonts w:ascii="Book Antiqua" w:hAnsi="Book Antiqua"/>
        </w:rPr>
        <w:t xml:space="preserve"> A, </w:t>
      </w:r>
      <w:proofErr w:type="spellStart"/>
      <w:r w:rsidRPr="00C761DF">
        <w:rPr>
          <w:rFonts w:ascii="Book Antiqua" w:hAnsi="Book Antiqua"/>
        </w:rPr>
        <w:t>Maimon</w:t>
      </w:r>
      <w:proofErr w:type="spellEnd"/>
      <w:r w:rsidRPr="00C761DF">
        <w:rPr>
          <w:rFonts w:ascii="Book Antiqua" w:hAnsi="Book Antiqua"/>
        </w:rPr>
        <w:t xml:space="preserve"> O, </w:t>
      </w:r>
      <w:proofErr w:type="spellStart"/>
      <w:r w:rsidRPr="00C761DF">
        <w:rPr>
          <w:rFonts w:ascii="Book Antiqua" w:hAnsi="Book Antiqua"/>
        </w:rPr>
        <w:t>Grozinsky</w:t>
      </w:r>
      <w:proofErr w:type="spellEnd"/>
      <w:r w:rsidRPr="00C761DF">
        <w:rPr>
          <w:rFonts w:ascii="Book Antiqua" w:hAnsi="Book Antiqua"/>
        </w:rPr>
        <w:t>-Glasberg S, Gross D, Kos-</w:t>
      </w:r>
      <w:proofErr w:type="spellStart"/>
      <w:r w:rsidRPr="00C761DF">
        <w:rPr>
          <w:rFonts w:ascii="Book Antiqua" w:hAnsi="Book Antiqua"/>
        </w:rPr>
        <w:t>Kudła</w:t>
      </w:r>
      <w:proofErr w:type="spellEnd"/>
      <w:r w:rsidRPr="00C761DF">
        <w:rPr>
          <w:rFonts w:ascii="Book Antiqua" w:hAnsi="Book Antiqua"/>
        </w:rPr>
        <w:t xml:space="preserve"> B, </w:t>
      </w:r>
      <w:proofErr w:type="spellStart"/>
      <w:r w:rsidRPr="00C761DF">
        <w:rPr>
          <w:rFonts w:ascii="Book Antiqua" w:hAnsi="Book Antiqua"/>
        </w:rPr>
        <w:t>Koumarianou</w:t>
      </w:r>
      <w:proofErr w:type="spellEnd"/>
      <w:r w:rsidRPr="00C761DF">
        <w:rPr>
          <w:rFonts w:ascii="Book Antiqua" w:hAnsi="Book Antiqua"/>
        </w:rPr>
        <w:t xml:space="preserve"> A, </w:t>
      </w:r>
      <w:proofErr w:type="spellStart"/>
      <w:r w:rsidRPr="00C761DF">
        <w:rPr>
          <w:rFonts w:ascii="Book Antiqua" w:hAnsi="Book Antiqua"/>
        </w:rPr>
        <w:t>Kaltsas</w:t>
      </w:r>
      <w:proofErr w:type="spellEnd"/>
      <w:r w:rsidRPr="00C761DF">
        <w:rPr>
          <w:rFonts w:ascii="Book Antiqua" w:hAnsi="Book Antiqua"/>
        </w:rPr>
        <w:t xml:space="preserve"> G. Activity and Safety of Standard and Prolonged Capecitabine/Temozolomide Administration in Patients with Advanced Neuroendocrine Neoplasms. </w:t>
      </w:r>
      <w:r w:rsidRPr="00C761DF">
        <w:rPr>
          <w:rFonts w:ascii="Book Antiqua" w:hAnsi="Book Antiqua"/>
          <w:i/>
          <w:iCs/>
        </w:rPr>
        <w:t>Neuroendocrinology</w:t>
      </w:r>
      <w:r w:rsidRPr="00C761DF">
        <w:rPr>
          <w:rFonts w:ascii="Book Antiqua" w:hAnsi="Book Antiqua"/>
        </w:rPr>
        <w:t xml:space="preserve"> 2019; </w:t>
      </w:r>
      <w:r w:rsidRPr="00C761DF">
        <w:rPr>
          <w:rFonts w:ascii="Book Antiqua" w:hAnsi="Book Antiqua"/>
          <w:b/>
          <w:bCs/>
        </w:rPr>
        <w:t>109</w:t>
      </w:r>
      <w:r w:rsidRPr="00C761DF">
        <w:rPr>
          <w:rFonts w:ascii="Book Antiqua" w:hAnsi="Book Antiqua"/>
        </w:rPr>
        <w:t>: 333-345 [PMID: 31167197 DOI: 10.1159/000500135]</w:t>
      </w:r>
    </w:p>
    <w:p w14:paraId="5663041A"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106 </w:t>
      </w:r>
      <w:proofErr w:type="spellStart"/>
      <w:r w:rsidRPr="00C761DF">
        <w:rPr>
          <w:rFonts w:ascii="Book Antiqua" w:hAnsi="Book Antiqua"/>
          <w:b/>
          <w:bCs/>
        </w:rPr>
        <w:t>Brabander</w:t>
      </w:r>
      <w:proofErr w:type="spellEnd"/>
      <w:r w:rsidRPr="00C761DF">
        <w:rPr>
          <w:rFonts w:ascii="Book Antiqua" w:hAnsi="Book Antiqua"/>
          <w:b/>
          <w:bCs/>
        </w:rPr>
        <w:t xml:space="preserve"> T</w:t>
      </w:r>
      <w:r w:rsidRPr="00C761DF">
        <w:rPr>
          <w:rFonts w:ascii="Book Antiqua" w:hAnsi="Book Antiqua"/>
        </w:rPr>
        <w:t xml:space="preserve">, </w:t>
      </w:r>
      <w:proofErr w:type="spellStart"/>
      <w:r w:rsidRPr="00C761DF">
        <w:rPr>
          <w:rFonts w:ascii="Book Antiqua" w:hAnsi="Book Antiqua"/>
        </w:rPr>
        <w:t>Teunissen</w:t>
      </w:r>
      <w:proofErr w:type="spellEnd"/>
      <w:r w:rsidRPr="00C761DF">
        <w:rPr>
          <w:rFonts w:ascii="Book Antiqua" w:hAnsi="Book Antiqua"/>
        </w:rPr>
        <w:t xml:space="preserve"> JJ, Van </w:t>
      </w:r>
      <w:proofErr w:type="spellStart"/>
      <w:r w:rsidRPr="00C761DF">
        <w:rPr>
          <w:rFonts w:ascii="Book Antiqua" w:hAnsi="Book Antiqua"/>
        </w:rPr>
        <w:t>Eijck</w:t>
      </w:r>
      <w:proofErr w:type="spellEnd"/>
      <w:r w:rsidRPr="00C761DF">
        <w:rPr>
          <w:rFonts w:ascii="Book Antiqua" w:hAnsi="Book Antiqua"/>
        </w:rPr>
        <w:t xml:space="preserve"> CH, Franssen GJ, </w:t>
      </w:r>
      <w:proofErr w:type="spellStart"/>
      <w:r w:rsidRPr="00C761DF">
        <w:rPr>
          <w:rFonts w:ascii="Book Antiqua" w:hAnsi="Book Antiqua"/>
        </w:rPr>
        <w:t>Feelders</w:t>
      </w:r>
      <w:proofErr w:type="spellEnd"/>
      <w:r w:rsidRPr="00C761DF">
        <w:rPr>
          <w:rFonts w:ascii="Book Antiqua" w:hAnsi="Book Antiqua"/>
        </w:rPr>
        <w:t xml:space="preserve"> RA, de Herder WW, </w:t>
      </w:r>
      <w:proofErr w:type="spellStart"/>
      <w:r w:rsidRPr="00C761DF">
        <w:rPr>
          <w:rFonts w:ascii="Book Antiqua" w:hAnsi="Book Antiqua"/>
        </w:rPr>
        <w:t>Kwekkeboom</w:t>
      </w:r>
      <w:proofErr w:type="spellEnd"/>
      <w:r w:rsidRPr="00C761DF">
        <w:rPr>
          <w:rFonts w:ascii="Book Antiqua" w:hAnsi="Book Antiqua"/>
        </w:rPr>
        <w:t xml:space="preserve"> DJ. Peptide receptor radionuclide therapy of neuroendocrine </w:t>
      </w:r>
      <w:proofErr w:type="spellStart"/>
      <w:r w:rsidRPr="00C761DF">
        <w:rPr>
          <w:rFonts w:ascii="Book Antiqua" w:hAnsi="Book Antiqua"/>
        </w:rPr>
        <w:t>tumours</w:t>
      </w:r>
      <w:proofErr w:type="spellEnd"/>
      <w:r w:rsidRPr="00C761DF">
        <w:rPr>
          <w:rFonts w:ascii="Book Antiqua" w:hAnsi="Book Antiqua"/>
        </w:rPr>
        <w:t xml:space="preserve">. </w:t>
      </w:r>
      <w:r w:rsidRPr="00C761DF">
        <w:rPr>
          <w:rFonts w:ascii="Book Antiqua" w:hAnsi="Book Antiqua"/>
          <w:i/>
          <w:iCs/>
        </w:rPr>
        <w:t xml:space="preserve">Best </w:t>
      </w:r>
      <w:proofErr w:type="spellStart"/>
      <w:r w:rsidRPr="00C761DF">
        <w:rPr>
          <w:rFonts w:ascii="Book Antiqua" w:hAnsi="Book Antiqua"/>
          <w:i/>
          <w:iCs/>
        </w:rPr>
        <w:t>Pract</w:t>
      </w:r>
      <w:proofErr w:type="spellEnd"/>
      <w:r w:rsidRPr="00C761DF">
        <w:rPr>
          <w:rFonts w:ascii="Book Antiqua" w:hAnsi="Book Antiqua"/>
          <w:i/>
          <w:iCs/>
        </w:rPr>
        <w:t xml:space="preserve"> Res Clin Endocrinol </w:t>
      </w:r>
      <w:proofErr w:type="spellStart"/>
      <w:r w:rsidRPr="00C761DF">
        <w:rPr>
          <w:rFonts w:ascii="Book Antiqua" w:hAnsi="Book Antiqua"/>
          <w:i/>
          <w:iCs/>
        </w:rPr>
        <w:t>Metab</w:t>
      </w:r>
      <w:proofErr w:type="spellEnd"/>
      <w:r w:rsidRPr="00C761DF">
        <w:rPr>
          <w:rFonts w:ascii="Book Antiqua" w:hAnsi="Book Antiqua"/>
        </w:rPr>
        <w:t xml:space="preserve"> 2016; </w:t>
      </w:r>
      <w:r w:rsidRPr="00C761DF">
        <w:rPr>
          <w:rFonts w:ascii="Book Antiqua" w:hAnsi="Book Antiqua"/>
          <w:b/>
          <w:bCs/>
        </w:rPr>
        <w:t>30</w:t>
      </w:r>
      <w:r w:rsidRPr="00C761DF">
        <w:rPr>
          <w:rFonts w:ascii="Book Antiqua" w:hAnsi="Book Antiqua"/>
        </w:rPr>
        <w:t>: 103-114 [PMID: 26971847 DOI: 10.1016/j.beem.2015.10.005]</w:t>
      </w:r>
    </w:p>
    <w:p w14:paraId="2FA12BCB"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107 </w:t>
      </w:r>
      <w:proofErr w:type="spellStart"/>
      <w:r w:rsidRPr="00C761DF">
        <w:rPr>
          <w:rFonts w:ascii="Book Antiqua" w:hAnsi="Book Antiqua"/>
          <w:b/>
          <w:bCs/>
        </w:rPr>
        <w:t>Strosberg</w:t>
      </w:r>
      <w:proofErr w:type="spellEnd"/>
      <w:r w:rsidRPr="00C761DF">
        <w:rPr>
          <w:rFonts w:ascii="Book Antiqua" w:hAnsi="Book Antiqua"/>
          <w:b/>
          <w:bCs/>
        </w:rPr>
        <w:t xml:space="preserve"> J</w:t>
      </w:r>
      <w:r w:rsidRPr="00C761DF">
        <w:rPr>
          <w:rFonts w:ascii="Book Antiqua" w:hAnsi="Book Antiqua"/>
        </w:rPr>
        <w:t xml:space="preserve">, El-Haddad G, Wolin E, </w:t>
      </w:r>
      <w:proofErr w:type="spellStart"/>
      <w:r w:rsidRPr="00C761DF">
        <w:rPr>
          <w:rFonts w:ascii="Book Antiqua" w:hAnsi="Book Antiqua"/>
        </w:rPr>
        <w:t>Hendifar</w:t>
      </w:r>
      <w:proofErr w:type="spellEnd"/>
      <w:r w:rsidRPr="00C761DF">
        <w:rPr>
          <w:rFonts w:ascii="Book Antiqua" w:hAnsi="Book Antiqua"/>
        </w:rPr>
        <w:t xml:space="preserve"> A, Yao J, </w:t>
      </w:r>
      <w:proofErr w:type="spellStart"/>
      <w:r w:rsidRPr="00C761DF">
        <w:rPr>
          <w:rFonts w:ascii="Book Antiqua" w:hAnsi="Book Antiqua"/>
        </w:rPr>
        <w:t>Chasen</w:t>
      </w:r>
      <w:proofErr w:type="spellEnd"/>
      <w:r w:rsidRPr="00C761DF">
        <w:rPr>
          <w:rFonts w:ascii="Book Antiqua" w:hAnsi="Book Antiqua"/>
        </w:rPr>
        <w:t xml:space="preserve"> B, </w:t>
      </w:r>
      <w:proofErr w:type="spellStart"/>
      <w:r w:rsidRPr="00C761DF">
        <w:rPr>
          <w:rFonts w:ascii="Book Antiqua" w:hAnsi="Book Antiqua"/>
        </w:rPr>
        <w:t>Mittra</w:t>
      </w:r>
      <w:proofErr w:type="spellEnd"/>
      <w:r w:rsidRPr="00C761DF">
        <w:rPr>
          <w:rFonts w:ascii="Book Antiqua" w:hAnsi="Book Antiqua"/>
        </w:rPr>
        <w:t xml:space="preserve"> E, Kunz PL, </w:t>
      </w:r>
      <w:proofErr w:type="spellStart"/>
      <w:r w:rsidRPr="00C761DF">
        <w:rPr>
          <w:rFonts w:ascii="Book Antiqua" w:hAnsi="Book Antiqua"/>
        </w:rPr>
        <w:t>Kulke</w:t>
      </w:r>
      <w:proofErr w:type="spellEnd"/>
      <w:r w:rsidRPr="00C761DF">
        <w:rPr>
          <w:rFonts w:ascii="Book Antiqua" w:hAnsi="Book Antiqua"/>
        </w:rPr>
        <w:t xml:space="preserve"> MH, </w:t>
      </w:r>
      <w:proofErr w:type="spellStart"/>
      <w:r w:rsidRPr="00C761DF">
        <w:rPr>
          <w:rFonts w:ascii="Book Antiqua" w:hAnsi="Book Antiqua"/>
        </w:rPr>
        <w:t>Jacene</w:t>
      </w:r>
      <w:proofErr w:type="spellEnd"/>
      <w:r w:rsidRPr="00C761DF">
        <w:rPr>
          <w:rFonts w:ascii="Book Antiqua" w:hAnsi="Book Antiqua"/>
        </w:rPr>
        <w:t xml:space="preserve"> H, Bushnell D, </w:t>
      </w:r>
      <w:proofErr w:type="spellStart"/>
      <w:r w:rsidRPr="00C761DF">
        <w:rPr>
          <w:rFonts w:ascii="Book Antiqua" w:hAnsi="Book Antiqua"/>
        </w:rPr>
        <w:t>O'Dorisio</w:t>
      </w:r>
      <w:proofErr w:type="spellEnd"/>
      <w:r w:rsidRPr="00C761DF">
        <w:rPr>
          <w:rFonts w:ascii="Book Antiqua" w:hAnsi="Book Antiqua"/>
        </w:rPr>
        <w:t xml:space="preserve"> TM, Baum RP, Kulkarni HR, Caplin M, </w:t>
      </w:r>
      <w:proofErr w:type="spellStart"/>
      <w:r w:rsidRPr="00C761DF">
        <w:rPr>
          <w:rFonts w:ascii="Book Antiqua" w:hAnsi="Book Antiqua"/>
        </w:rPr>
        <w:t>Lebtahi</w:t>
      </w:r>
      <w:proofErr w:type="spellEnd"/>
      <w:r w:rsidRPr="00C761DF">
        <w:rPr>
          <w:rFonts w:ascii="Book Antiqua" w:hAnsi="Book Antiqua"/>
        </w:rPr>
        <w:t xml:space="preserve"> R, Hobday T, </w:t>
      </w:r>
      <w:proofErr w:type="spellStart"/>
      <w:r w:rsidRPr="00C761DF">
        <w:rPr>
          <w:rFonts w:ascii="Book Antiqua" w:hAnsi="Book Antiqua"/>
        </w:rPr>
        <w:t>Delpassand</w:t>
      </w:r>
      <w:proofErr w:type="spellEnd"/>
      <w:r w:rsidRPr="00C761DF">
        <w:rPr>
          <w:rFonts w:ascii="Book Antiqua" w:hAnsi="Book Antiqua"/>
        </w:rPr>
        <w:t xml:space="preserve"> E, Van </w:t>
      </w:r>
      <w:proofErr w:type="spellStart"/>
      <w:r w:rsidRPr="00C761DF">
        <w:rPr>
          <w:rFonts w:ascii="Book Antiqua" w:hAnsi="Book Antiqua"/>
        </w:rPr>
        <w:t>Cutsem</w:t>
      </w:r>
      <w:proofErr w:type="spellEnd"/>
      <w:r w:rsidRPr="00C761DF">
        <w:rPr>
          <w:rFonts w:ascii="Book Antiqua" w:hAnsi="Book Antiqua"/>
        </w:rPr>
        <w:t xml:space="preserve"> E, Benson A, </w:t>
      </w:r>
      <w:proofErr w:type="spellStart"/>
      <w:r w:rsidRPr="00C761DF">
        <w:rPr>
          <w:rFonts w:ascii="Book Antiqua" w:hAnsi="Book Antiqua"/>
        </w:rPr>
        <w:t>Srirajaskanthan</w:t>
      </w:r>
      <w:proofErr w:type="spellEnd"/>
      <w:r w:rsidRPr="00C761DF">
        <w:rPr>
          <w:rFonts w:ascii="Book Antiqua" w:hAnsi="Book Antiqua"/>
        </w:rPr>
        <w:t xml:space="preserve"> R, Pavel </w:t>
      </w:r>
      <w:r w:rsidRPr="00C761DF">
        <w:rPr>
          <w:rFonts w:ascii="Book Antiqua" w:hAnsi="Book Antiqua"/>
        </w:rPr>
        <w:lastRenderedPageBreak/>
        <w:t xml:space="preserve">M, Mora J, Berlin J, Grande E, Reed N, </w:t>
      </w:r>
      <w:proofErr w:type="spellStart"/>
      <w:r w:rsidRPr="00C761DF">
        <w:rPr>
          <w:rFonts w:ascii="Book Antiqua" w:hAnsi="Book Antiqua"/>
        </w:rPr>
        <w:t>Seregni</w:t>
      </w:r>
      <w:proofErr w:type="spellEnd"/>
      <w:r w:rsidRPr="00C761DF">
        <w:rPr>
          <w:rFonts w:ascii="Book Antiqua" w:hAnsi="Book Antiqua"/>
        </w:rPr>
        <w:t xml:space="preserve"> E, </w:t>
      </w:r>
      <w:proofErr w:type="spellStart"/>
      <w:r w:rsidRPr="00C761DF">
        <w:rPr>
          <w:rFonts w:ascii="Book Antiqua" w:hAnsi="Book Antiqua"/>
        </w:rPr>
        <w:t>Öberg</w:t>
      </w:r>
      <w:proofErr w:type="spellEnd"/>
      <w:r w:rsidRPr="00C761DF">
        <w:rPr>
          <w:rFonts w:ascii="Book Antiqua" w:hAnsi="Book Antiqua"/>
        </w:rPr>
        <w:t xml:space="preserve"> K, Lopera Sierra M, Santoro P, </w:t>
      </w:r>
      <w:proofErr w:type="spellStart"/>
      <w:r w:rsidRPr="00C761DF">
        <w:rPr>
          <w:rFonts w:ascii="Book Antiqua" w:hAnsi="Book Antiqua"/>
        </w:rPr>
        <w:t>Thevenet</w:t>
      </w:r>
      <w:proofErr w:type="spellEnd"/>
      <w:r w:rsidRPr="00C761DF">
        <w:rPr>
          <w:rFonts w:ascii="Book Antiqua" w:hAnsi="Book Antiqua"/>
        </w:rPr>
        <w:t xml:space="preserve"> T, </w:t>
      </w:r>
      <w:proofErr w:type="spellStart"/>
      <w:r w:rsidRPr="00C761DF">
        <w:rPr>
          <w:rFonts w:ascii="Book Antiqua" w:hAnsi="Book Antiqua"/>
        </w:rPr>
        <w:t>Erion</w:t>
      </w:r>
      <w:proofErr w:type="spellEnd"/>
      <w:r w:rsidRPr="00C761DF">
        <w:rPr>
          <w:rFonts w:ascii="Book Antiqua" w:hAnsi="Book Antiqua"/>
        </w:rPr>
        <w:t xml:space="preserve"> JL, </w:t>
      </w:r>
      <w:proofErr w:type="spellStart"/>
      <w:r w:rsidRPr="00C761DF">
        <w:rPr>
          <w:rFonts w:ascii="Book Antiqua" w:hAnsi="Book Antiqua"/>
        </w:rPr>
        <w:t>Ruszniewski</w:t>
      </w:r>
      <w:proofErr w:type="spellEnd"/>
      <w:r w:rsidRPr="00C761DF">
        <w:rPr>
          <w:rFonts w:ascii="Book Antiqua" w:hAnsi="Book Antiqua"/>
        </w:rPr>
        <w:t xml:space="preserve"> P, </w:t>
      </w:r>
      <w:proofErr w:type="spellStart"/>
      <w:r w:rsidRPr="00C761DF">
        <w:rPr>
          <w:rFonts w:ascii="Book Antiqua" w:hAnsi="Book Antiqua"/>
        </w:rPr>
        <w:t>Kwekkeboom</w:t>
      </w:r>
      <w:proofErr w:type="spellEnd"/>
      <w:r w:rsidRPr="00C761DF">
        <w:rPr>
          <w:rFonts w:ascii="Book Antiqua" w:hAnsi="Book Antiqua"/>
        </w:rPr>
        <w:t xml:space="preserve"> D, </w:t>
      </w:r>
      <w:proofErr w:type="spellStart"/>
      <w:r w:rsidRPr="00C761DF">
        <w:rPr>
          <w:rFonts w:ascii="Book Antiqua" w:hAnsi="Book Antiqua"/>
        </w:rPr>
        <w:t>Krenning</w:t>
      </w:r>
      <w:proofErr w:type="spellEnd"/>
      <w:r w:rsidRPr="00C761DF">
        <w:rPr>
          <w:rFonts w:ascii="Book Antiqua" w:hAnsi="Book Antiqua"/>
        </w:rPr>
        <w:t xml:space="preserve"> E; NETTER-1 Trial Investigators. Phase 3 Trial of </w:t>
      </w:r>
      <w:r w:rsidRPr="00C761DF">
        <w:rPr>
          <w:rFonts w:ascii="Book Antiqua" w:hAnsi="Book Antiqua"/>
          <w:vertAlign w:val="superscript"/>
        </w:rPr>
        <w:t>177</w:t>
      </w:r>
      <w:r w:rsidRPr="00C761DF">
        <w:rPr>
          <w:rFonts w:ascii="Book Antiqua" w:hAnsi="Book Antiqua"/>
        </w:rPr>
        <w:t xml:space="preserve">Lu-Dotatate for Midgut Neuroendocrine Tumors. </w:t>
      </w:r>
      <w:r w:rsidRPr="00C761DF">
        <w:rPr>
          <w:rFonts w:ascii="Book Antiqua" w:hAnsi="Book Antiqua"/>
          <w:i/>
          <w:iCs/>
        </w:rPr>
        <w:t xml:space="preserve">N </w:t>
      </w:r>
      <w:proofErr w:type="spellStart"/>
      <w:r w:rsidRPr="00C761DF">
        <w:rPr>
          <w:rFonts w:ascii="Book Antiqua" w:hAnsi="Book Antiqua"/>
          <w:i/>
          <w:iCs/>
        </w:rPr>
        <w:t>Engl</w:t>
      </w:r>
      <w:proofErr w:type="spellEnd"/>
      <w:r w:rsidRPr="00C761DF">
        <w:rPr>
          <w:rFonts w:ascii="Book Antiqua" w:hAnsi="Book Antiqua"/>
          <w:i/>
          <w:iCs/>
        </w:rPr>
        <w:t xml:space="preserve"> J Med</w:t>
      </w:r>
      <w:r w:rsidRPr="00C761DF">
        <w:rPr>
          <w:rFonts w:ascii="Book Antiqua" w:hAnsi="Book Antiqua"/>
        </w:rPr>
        <w:t xml:space="preserve"> 2017; </w:t>
      </w:r>
      <w:r w:rsidRPr="00C761DF">
        <w:rPr>
          <w:rFonts w:ascii="Book Antiqua" w:hAnsi="Book Antiqua"/>
          <w:b/>
          <w:bCs/>
        </w:rPr>
        <w:t>376</w:t>
      </w:r>
      <w:r w:rsidRPr="00C761DF">
        <w:rPr>
          <w:rFonts w:ascii="Book Antiqua" w:hAnsi="Book Antiqua"/>
        </w:rPr>
        <w:t>: 125-135 [PMID: 28076709 DOI: 10.1056/NEJMoa1607427]</w:t>
      </w:r>
    </w:p>
    <w:p w14:paraId="5519D61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108 </w:t>
      </w:r>
      <w:r w:rsidRPr="00C761DF">
        <w:rPr>
          <w:rFonts w:ascii="Book Antiqua" w:hAnsi="Book Antiqua"/>
          <w:b/>
          <w:bCs/>
        </w:rPr>
        <w:t>Starr JS</w:t>
      </w:r>
      <w:r w:rsidRPr="00C761DF">
        <w:rPr>
          <w:rFonts w:ascii="Book Antiqua" w:hAnsi="Book Antiqua"/>
        </w:rPr>
        <w:t xml:space="preserve">, </w:t>
      </w:r>
      <w:proofErr w:type="spellStart"/>
      <w:r w:rsidRPr="00C761DF">
        <w:rPr>
          <w:rFonts w:ascii="Book Antiqua" w:hAnsi="Book Antiqua"/>
        </w:rPr>
        <w:t>Sonbol</w:t>
      </w:r>
      <w:proofErr w:type="spellEnd"/>
      <w:r w:rsidRPr="00C761DF">
        <w:rPr>
          <w:rFonts w:ascii="Book Antiqua" w:hAnsi="Book Antiqua"/>
        </w:rPr>
        <w:t xml:space="preserve"> MB, Hobday TJ, Sharma A, </w:t>
      </w:r>
      <w:proofErr w:type="spellStart"/>
      <w:r w:rsidRPr="00C761DF">
        <w:rPr>
          <w:rFonts w:ascii="Book Antiqua" w:hAnsi="Book Antiqua"/>
        </w:rPr>
        <w:t>Kendi</w:t>
      </w:r>
      <w:proofErr w:type="spellEnd"/>
      <w:r w:rsidRPr="00C761DF">
        <w:rPr>
          <w:rFonts w:ascii="Book Antiqua" w:hAnsi="Book Antiqua"/>
        </w:rPr>
        <w:t xml:space="preserve"> AT, </w:t>
      </w:r>
      <w:proofErr w:type="spellStart"/>
      <w:r w:rsidRPr="00C761DF">
        <w:rPr>
          <w:rFonts w:ascii="Book Antiqua" w:hAnsi="Book Antiqua"/>
        </w:rPr>
        <w:t>Halfdanarson</w:t>
      </w:r>
      <w:proofErr w:type="spellEnd"/>
      <w:r w:rsidRPr="00C761DF">
        <w:rPr>
          <w:rFonts w:ascii="Book Antiqua" w:hAnsi="Book Antiqua"/>
        </w:rPr>
        <w:t xml:space="preserve"> TR. Peptide Receptor Radionuclide Therapy for the Treatment of Pancreatic Neuroendocrine Tumors: Recent Insights. </w:t>
      </w:r>
      <w:proofErr w:type="spellStart"/>
      <w:r w:rsidRPr="00C761DF">
        <w:rPr>
          <w:rFonts w:ascii="Book Antiqua" w:hAnsi="Book Antiqua"/>
          <w:i/>
          <w:iCs/>
        </w:rPr>
        <w:t>Onco</w:t>
      </w:r>
      <w:proofErr w:type="spellEnd"/>
      <w:r w:rsidRPr="00C761DF">
        <w:rPr>
          <w:rFonts w:ascii="Book Antiqua" w:hAnsi="Book Antiqua"/>
          <w:i/>
          <w:iCs/>
        </w:rPr>
        <w:t xml:space="preserve"> Targets </w:t>
      </w:r>
      <w:proofErr w:type="spellStart"/>
      <w:r w:rsidRPr="00C761DF">
        <w:rPr>
          <w:rFonts w:ascii="Book Antiqua" w:hAnsi="Book Antiqua"/>
          <w:i/>
          <w:iCs/>
        </w:rPr>
        <w:t>Ther</w:t>
      </w:r>
      <w:proofErr w:type="spellEnd"/>
      <w:r w:rsidRPr="00C761DF">
        <w:rPr>
          <w:rFonts w:ascii="Book Antiqua" w:hAnsi="Book Antiqua"/>
        </w:rPr>
        <w:t xml:space="preserve"> 2020; </w:t>
      </w:r>
      <w:r w:rsidRPr="00C761DF">
        <w:rPr>
          <w:rFonts w:ascii="Book Antiqua" w:hAnsi="Book Antiqua"/>
          <w:b/>
          <w:bCs/>
        </w:rPr>
        <w:t>13</w:t>
      </w:r>
      <w:r w:rsidRPr="00C761DF">
        <w:rPr>
          <w:rFonts w:ascii="Book Antiqua" w:hAnsi="Book Antiqua"/>
        </w:rPr>
        <w:t>: 3545-3555 [PMID: 32431509 DOI: 10.2147/OTT.S202867]</w:t>
      </w:r>
    </w:p>
    <w:p w14:paraId="5B38591F"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109 </w:t>
      </w:r>
      <w:proofErr w:type="spellStart"/>
      <w:r w:rsidRPr="00C761DF">
        <w:rPr>
          <w:rFonts w:ascii="Book Antiqua" w:hAnsi="Book Antiqua"/>
          <w:b/>
          <w:bCs/>
        </w:rPr>
        <w:t>Sansovini</w:t>
      </w:r>
      <w:proofErr w:type="spellEnd"/>
      <w:r w:rsidRPr="00C761DF">
        <w:rPr>
          <w:rFonts w:ascii="Book Antiqua" w:hAnsi="Book Antiqua"/>
          <w:b/>
          <w:bCs/>
        </w:rPr>
        <w:t xml:space="preserve"> M</w:t>
      </w:r>
      <w:r w:rsidRPr="00C761DF">
        <w:rPr>
          <w:rFonts w:ascii="Book Antiqua" w:hAnsi="Book Antiqua"/>
        </w:rPr>
        <w:t xml:space="preserve">, </w:t>
      </w:r>
      <w:proofErr w:type="spellStart"/>
      <w:r w:rsidRPr="00C761DF">
        <w:rPr>
          <w:rFonts w:ascii="Book Antiqua" w:hAnsi="Book Antiqua"/>
        </w:rPr>
        <w:t>Severi</w:t>
      </w:r>
      <w:proofErr w:type="spellEnd"/>
      <w:r w:rsidRPr="00C761DF">
        <w:rPr>
          <w:rFonts w:ascii="Book Antiqua" w:hAnsi="Book Antiqua"/>
        </w:rPr>
        <w:t xml:space="preserve"> S, </w:t>
      </w:r>
      <w:proofErr w:type="spellStart"/>
      <w:r w:rsidRPr="00C761DF">
        <w:rPr>
          <w:rFonts w:ascii="Book Antiqua" w:hAnsi="Book Antiqua"/>
        </w:rPr>
        <w:t>Ianniello</w:t>
      </w:r>
      <w:proofErr w:type="spellEnd"/>
      <w:r w:rsidRPr="00C761DF">
        <w:rPr>
          <w:rFonts w:ascii="Book Antiqua" w:hAnsi="Book Antiqua"/>
        </w:rPr>
        <w:t xml:space="preserve"> A, </w:t>
      </w:r>
      <w:proofErr w:type="spellStart"/>
      <w:r w:rsidRPr="00C761DF">
        <w:rPr>
          <w:rFonts w:ascii="Book Antiqua" w:hAnsi="Book Antiqua"/>
        </w:rPr>
        <w:t>Nicolini</w:t>
      </w:r>
      <w:proofErr w:type="spellEnd"/>
      <w:r w:rsidRPr="00C761DF">
        <w:rPr>
          <w:rFonts w:ascii="Book Antiqua" w:hAnsi="Book Antiqua"/>
        </w:rPr>
        <w:t xml:space="preserve"> S, </w:t>
      </w:r>
      <w:proofErr w:type="spellStart"/>
      <w:r w:rsidRPr="00C761DF">
        <w:rPr>
          <w:rFonts w:ascii="Book Antiqua" w:hAnsi="Book Antiqua"/>
        </w:rPr>
        <w:t>Fantini</w:t>
      </w:r>
      <w:proofErr w:type="spellEnd"/>
      <w:r w:rsidRPr="00C761DF">
        <w:rPr>
          <w:rFonts w:ascii="Book Antiqua" w:hAnsi="Book Antiqua"/>
        </w:rPr>
        <w:t xml:space="preserve"> L, </w:t>
      </w:r>
      <w:proofErr w:type="spellStart"/>
      <w:r w:rsidRPr="00C761DF">
        <w:rPr>
          <w:rFonts w:ascii="Book Antiqua" w:hAnsi="Book Antiqua"/>
        </w:rPr>
        <w:t>Mezzenga</w:t>
      </w:r>
      <w:proofErr w:type="spellEnd"/>
      <w:r w:rsidRPr="00C761DF">
        <w:rPr>
          <w:rFonts w:ascii="Book Antiqua" w:hAnsi="Book Antiqua"/>
        </w:rPr>
        <w:t xml:space="preserve"> E, </w:t>
      </w:r>
      <w:proofErr w:type="spellStart"/>
      <w:r w:rsidRPr="00C761DF">
        <w:rPr>
          <w:rFonts w:ascii="Book Antiqua" w:hAnsi="Book Antiqua"/>
        </w:rPr>
        <w:t>Ferroni</w:t>
      </w:r>
      <w:proofErr w:type="spellEnd"/>
      <w:r w:rsidRPr="00C761DF">
        <w:rPr>
          <w:rFonts w:ascii="Book Antiqua" w:hAnsi="Book Antiqua"/>
        </w:rPr>
        <w:t xml:space="preserve"> F, </w:t>
      </w:r>
      <w:proofErr w:type="spellStart"/>
      <w:r w:rsidRPr="00C761DF">
        <w:rPr>
          <w:rFonts w:ascii="Book Antiqua" w:hAnsi="Book Antiqua"/>
        </w:rPr>
        <w:t>Scarpi</w:t>
      </w:r>
      <w:proofErr w:type="spellEnd"/>
      <w:r w:rsidRPr="00C761DF">
        <w:rPr>
          <w:rFonts w:ascii="Book Antiqua" w:hAnsi="Book Antiqua"/>
        </w:rPr>
        <w:t xml:space="preserve"> E, Monti M, Bongiovanni A, </w:t>
      </w:r>
      <w:proofErr w:type="spellStart"/>
      <w:r w:rsidRPr="00C761DF">
        <w:rPr>
          <w:rFonts w:ascii="Book Antiqua" w:hAnsi="Book Antiqua"/>
        </w:rPr>
        <w:t>Cingarlini</w:t>
      </w:r>
      <w:proofErr w:type="spellEnd"/>
      <w:r w:rsidRPr="00C761DF">
        <w:rPr>
          <w:rFonts w:ascii="Book Antiqua" w:hAnsi="Book Antiqua"/>
        </w:rPr>
        <w:t xml:space="preserve"> S, Grana CM, </w:t>
      </w:r>
      <w:proofErr w:type="spellStart"/>
      <w:r w:rsidRPr="00C761DF">
        <w:rPr>
          <w:rFonts w:ascii="Book Antiqua" w:hAnsi="Book Antiqua"/>
        </w:rPr>
        <w:t>Bodei</w:t>
      </w:r>
      <w:proofErr w:type="spellEnd"/>
      <w:r w:rsidRPr="00C761DF">
        <w:rPr>
          <w:rFonts w:ascii="Book Antiqua" w:hAnsi="Book Antiqua"/>
        </w:rPr>
        <w:t xml:space="preserve"> L, </w:t>
      </w:r>
      <w:proofErr w:type="spellStart"/>
      <w:r w:rsidRPr="00C761DF">
        <w:rPr>
          <w:rFonts w:ascii="Book Antiqua" w:hAnsi="Book Antiqua"/>
        </w:rPr>
        <w:t>Paganelli</w:t>
      </w:r>
      <w:proofErr w:type="spellEnd"/>
      <w:r w:rsidRPr="00C761DF">
        <w:rPr>
          <w:rFonts w:ascii="Book Antiqua" w:hAnsi="Book Antiqua"/>
        </w:rPr>
        <w:t xml:space="preserve"> G. Long-term follow-up and role of FDG PET in advanced pancreatic neuroendocrine patients treated with </w:t>
      </w:r>
      <w:r w:rsidRPr="00C761DF">
        <w:rPr>
          <w:rFonts w:ascii="Book Antiqua" w:hAnsi="Book Antiqua"/>
          <w:vertAlign w:val="superscript"/>
        </w:rPr>
        <w:t>177</w:t>
      </w:r>
      <w:r w:rsidRPr="00C761DF">
        <w:rPr>
          <w:rFonts w:ascii="Book Antiqua" w:hAnsi="Book Antiqua"/>
        </w:rPr>
        <w:t xml:space="preserve">Lu-D OTATATE. </w:t>
      </w:r>
      <w:r w:rsidRPr="00C761DF">
        <w:rPr>
          <w:rFonts w:ascii="Book Antiqua" w:hAnsi="Book Antiqua"/>
          <w:i/>
          <w:iCs/>
        </w:rPr>
        <w:t xml:space="preserve">Eur J </w:t>
      </w:r>
      <w:proofErr w:type="spellStart"/>
      <w:r w:rsidRPr="00C761DF">
        <w:rPr>
          <w:rFonts w:ascii="Book Antiqua" w:hAnsi="Book Antiqua"/>
          <w:i/>
          <w:iCs/>
        </w:rPr>
        <w:t>Nucl</w:t>
      </w:r>
      <w:proofErr w:type="spellEnd"/>
      <w:r w:rsidRPr="00C761DF">
        <w:rPr>
          <w:rFonts w:ascii="Book Antiqua" w:hAnsi="Book Antiqua"/>
          <w:i/>
          <w:iCs/>
        </w:rPr>
        <w:t xml:space="preserve"> Med Mol Imaging</w:t>
      </w:r>
      <w:r w:rsidRPr="00C761DF">
        <w:rPr>
          <w:rFonts w:ascii="Book Antiqua" w:hAnsi="Book Antiqua"/>
        </w:rPr>
        <w:t xml:space="preserve"> 2017; </w:t>
      </w:r>
      <w:r w:rsidRPr="00C761DF">
        <w:rPr>
          <w:rFonts w:ascii="Book Antiqua" w:hAnsi="Book Antiqua"/>
          <w:b/>
          <w:bCs/>
        </w:rPr>
        <w:t>44</w:t>
      </w:r>
      <w:r w:rsidRPr="00C761DF">
        <w:rPr>
          <w:rFonts w:ascii="Book Antiqua" w:hAnsi="Book Antiqua"/>
        </w:rPr>
        <w:t>: 490-499 [PMID: 27704193 DOI: 10.1007/s00259-016-3533-z]</w:t>
      </w:r>
    </w:p>
    <w:p w14:paraId="1BBFEFC0"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110 </w:t>
      </w:r>
      <w:proofErr w:type="spellStart"/>
      <w:r w:rsidRPr="00C761DF">
        <w:rPr>
          <w:rFonts w:ascii="Book Antiqua" w:hAnsi="Book Antiqua"/>
          <w:b/>
          <w:bCs/>
        </w:rPr>
        <w:t>Cella</w:t>
      </w:r>
      <w:proofErr w:type="spellEnd"/>
      <w:r w:rsidRPr="00C761DF">
        <w:rPr>
          <w:rFonts w:ascii="Book Antiqua" w:hAnsi="Book Antiqua"/>
          <w:b/>
          <w:bCs/>
        </w:rPr>
        <w:t xml:space="preserve"> D</w:t>
      </w:r>
      <w:r w:rsidRPr="00C761DF">
        <w:rPr>
          <w:rFonts w:ascii="Book Antiqua" w:hAnsi="Book Antiqua"/>
        </w:rPr>
        <w:t xml:space="preserve">, Beaumont JL, Hudgens S, Marteau F, </w:t>
      </w:r>
      <w:proofErr w:type="spellStart"/>
      <w:r w:rsidRPr="00C761DF">
        <w:rPr>
          <w:rFonts w:ascii="Book Antiqua" w:hAnsi="Book Antiqua"/>
        </w:rPr>
        <w:t>Feuilly</w:t>
      </w:r>
      <w:proofErr w:type="spellEnd"/>
      <w:r w:rsidRPr="00C761DF">
        <w:rPr>
          <w:rFonts w:ascii="Book Antiqua" w:hAnsi="Book Antiqua"/>
        </w:rPr>
        <w:t xml:space="preserve"> M, </w:t>
      </w:r>
      <w:proofErr w:type="spellStart"/>
      <w:r w:rsidRPr="00C761DF">
        <w:rPr>
          <w:rFonts w:ascii="Book Antiqua" w:hAnsi="Book Antiqua"/>
        </w:rPr>
        <w:t>Houchard</w:t>
      </w:r>
      <w:proofErr w:type="spellEnd"/>
      <w:r w:rsidRPr="00C761DF">
        <w:rPr>
          <w:rFonts w:ascii="Book Antiqua" w:hAnsi="Book Antiqua"/>
        </w:rPr>
        <w:t xml:space="preserve"> A, </w:t>
      </w:r>
      <w:proofErr w:type="spellStart"/>
      <w:r w:rsidRPr="00C761DF">
        <w:rPr>
          <w:rFonts w:ascii="Book Antiqua" w:hAnsi="Book Antiqua"/>
        </w:rPr>
        <w:t>Lapuerta</w:t>
      </w:r>
      <w:proofErr w:type="spellEnd"/>
      <w:r w:rsidRPr="00C761DF">
        <w:rPr>
          <w:rFonts w:ascii="Book Antiqua" w:hAnsi="Book Antiqua"/>
        </w:rPr>
        <w:t xml:space="preserve"> P, Ramage J, Pavel M, </w:t>
      </w:r>
      <w:proofErr w:type="spellStart"/>
      <w:r w:rsidRPr="00C761DF">
        <w:rPr>
          <w:rFonts w:ascii="Book Antiqua" w:hAnsi="Book Antiqua"/>
        </w:rPr>
        <w:t>Hörsch</w:t>
      </w:r>
      <w:proofErr w:type="spellEnd"/>
      <w:r w:rsidRPr="00C761DF">
        <w:rPr>
          <w:rFonts w:ascii="Book Antiqua" w:hAnsi="Book Antiqua"/>
        </w:rPr>
        <w:t xml:space="preserve"> D, </w:t>
      </w:r>
      <w:proofErr w:type="spellStart"/>
      <w:r w:rsidRPr="00C761DF">
        <w:rPr>
          <w:rFonts w:ascii="Book Antiqua" w:hAnsi="Book Antiqua"/>
        </w:rPr>
        <w:t>Kulke</w:t>
      </w:r>
      <w:proofErr w:type="spellEnd"/>
      <w:r w:rsidRPr="00C761DF">
        <w:rPr>
          <w:rFonts w:ascii="Book Antiqua" w:hAnsi="Book Antiqua"/>
        </w:rPr>
        <w:t xml:space="preserve"> MH. Relationship Between Symptoms and Health-related Quality-of-life Benefits in Patients </w:t>
      </w:r>
      <w:proofErr w:type="gramStart"/>
      <w:r w:rsidRPr="00C761DF">
        <w:rPr>
          <w:rFonts w:ascii="Book Antiqua" w:hAnsi="Book Antiqua"/>
        </w:rPr>
        <w:t>With</w:t>
      </w:r>
      <w:proofErr w:type="gramEnd"/>
      <w:r w:rsidRPr="00C761DF">
        <w:rPr>
          <w:rFonts w:ascii="Book Antiqua" w:hAnsi="Book Antiqua"/>
        </w:rPr>
        <w:t xml:space="preserve"> Carcinoid Syndrome: Post Hoc Analyses From TELESTAR. </w:t>
      </w:r>
      <w:r w:rsidRPr="00C761DF">
        <w:rPr>
          <w:rFonts w:ascii="Book Antiqua" w:hAnsi="Book Antiqua"/>
          <w:i/>
          <w:iCs/>
        </w:rPr>
        <w:t xml:space="preserve">Clin </w:t>
      </w:r>
      <w:proofErr w:type="spellStart"/>
      <w:r w:rsidRPr="00C761DF">
        <w:rPr>
          <w:rFonts w:ascii="Book Antiqua" w:hAnsi="Book Antiqua"/>
          <w:i/>
          <w:iCs/>
        </w:rPr>
        <w:t>Ther</w:t>
      </w:r>
      <w:proofErr w:type="spellEnd"/>
      <w:r w:rsidRPr="00C761DF">
        <w:rPr>
          <w:rFonts w:ascii="Book Antiqua" w:hAnsi="Book Antiqua"/>
        </w:rPr>
        <w:t xml:space="preserve"> 2018; </w:t>
      </w:r>
      <w:r w:rsidRPr="00C761DF">
        <w:rPr>
          <w:rFonts w:ascii="Book Antiqua" w:hAnsi="Book Antiqua"/>
          <w:b/>
          <w:bCs/>
        </w:rPr>
        <w:t>40</w:t>
      </w:r>
      <w:r w:rsidRPr="00C761DF">
        <w:rPr>
          <w:rFonts w:ascii="Book Antiqua" w:hAnsi="Book Antiqua"/>
        </w:rPr>
        <w:t>: 2006-2020.e2 [PMID: 30477789 DOI: 10.1016/j.clinthera.2018.10.008]</w:t>
      </w:r>
    </w:p>
    <w:p w14:paraId="2D5D6B66"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111 </w:t>
      </w:r>
      <w:proofErr w:type="spellStart"/>
      <w:r w:rsidRPr="00C761DF">
        <w:rPr>
          <w:rFonts w:ascii="Book Antiqua" w:hAnsi="Book Antiqua"/>
          <w:b/>
          <w:bCs/>
        </w:rPr>
        <w:t>Kaderli</w:t>
      </w:r>
      <w:proofErr w:type="spellEnd"/>
      <w:r w:rsidRPr="00C761DF">
        <w:rPr>
          <w:rFonts w:ascii="Book Antiqua" w:hAnsi="Book Antiqua"/>
          <w:b/>
          <w:bCs/>
        </w:rPr>
        <w:t xml:space="preserve"> RM</w:t>
      </w:r>
      <w:r w:rsidRPr="00C761DF">
        <w:rPr>
          <w:rFonts w:ascii="Book Antiqua" w:hAnsi="Book Antiqua"/>
        </w:rPr>
        <w:t xml:space="preserve">, </w:t>
      </w:r>
      <w:proofErr w:type="spellStart"/>
      <w:r w:rsidRPr="00C761DF">
        <w:rPr>
          <w:rFonts w:ascii="Book Antiqua" w:hAnsi="Book Antiqua"/>
        </w:rPr>
        <w:t>Spanjol</w:t>
      </w:r>
      <w:proofErr w:type="spellEnd"/>
      <w:r w:rsidRPr="00C761DF">
        <w:rPr>
          <w:rFonts w:ascii="Book Antiqua" w:hAnsi="Book Antiqua"/>
        </w:rPr>
        <w:t xml:space="preserve"> M, </w:t>
      </w:r>
      <w:proofErr w:type="spellStart"/>
      <w:r w:rsidRPr="00C761DF">
        <w:rPr>
          <w:rFonts w:ascii="Book Antiqua" w:hAnsi="Book Antiqua"/>
        </w:rPr>
        <w:t>Kollár</w:t>
      </w:r>
      <w:proofErr w:type="spellEnd"/>
      <w:r w:rsidRPr="00C761DF">
        <w:rPr>
          <w:rFonts w:ascii="Book Antiqua" w:hAnsi="Book Antiqua"/>
        </w:rPr>
        <w:t xml:space="preserve"> A, </w:t>
      </w:r>
      <w:proofErr w:type="spellStart"/>
      <w:r w:rsidRPr="00C761DF">
        <w:rPr>
          <w:rFonts w:ascii="Book Antiqua" w:hAnsi="Book Antiqua"/>
        </w:rPr>
        <w:t>Bütikofer</w:t>
      </w:r>
      <w:proofErr w:type="spellEnd"/>
      <w:r w:rsidRPr="00C761DF">
        <w:rPr>
          <w:rFonts w:ascii="Book Antiqua" w:hAnsi="Book Antiqua"/>
        </w:rPr>
        <w:t xml:space="preserve"> L, </w:t>
      </w:r>
      <w:proofErr w:type="spellStart"/>
      <w:r w:rsidRPr="00C761DF">
        <w:rPr>
          <w:rFonts w:ascii="Book Antiqua" w:hAnsi="Book Antiqua"/>
        </w:rPr>
        <w:t>Gloy</w:t>
      </w:r>
      <w:proofErr w:type="spellEnd"/>
      <w:r w:rsidRPr="00C761DF">
        <w:rPr>
          <w:rFonts w:ascii="Book Antiqua" w:hAnsi="Book Antiqua"/>
        </w:rPr>
        <w:t xml:space="preserve"> V, Dumont RA, Seiler CA, Christ ER, </w:t>
      </w:r>
      <w:proofErr w:type="spellStart"/>
      <w:r w:rsidRPr="00C761DF">
        <w:rPr>
          <w:rFonts w:ascii="Book Antiqua" w:hAnsi="Book Antiqua"/>
        </w:rPr>
        <w:t>Radojewski</w:t>
      </w:r>
      <w:proofErr w:type="spellEnd"/>
      <w:r w:rsidRPr="00C761DF">
        <w:rPr>
          <w:rFonts w:ascii="Book Antiqua" w:hAnsi="Book Antiqua"/>
        </w:rPr>
        <w:t xml:space="preserve"> P, </w:t>
      </w:r>
      <w:proofErr w:type="spellStart"/>
      <w:r w:rsidRPr="00C761DF">
        <w:rPr>
          <w:rFonts w:ascii="Book Antiqua" w:hAnsi="Book Antiqua"/>
        </w:rPr>
        <w:t>Briel</w:t>
      </w:r>
      <w:proofErr w:type="spellEnd"/>
      <w:r w:rsidRPr="00C761DF">
        <w:rPr>
          <w:rFonts w:ascii="Book Antiqua" w:hAnsi="Book Antiqua"/>
        </w:rPr>
        <w:t xml:space="preserve"> M, Walter MA. Therapeutic Options for Neuroendocrine Tumors: A Systematic Review and Network Meta-analysis. </w:t>
      </w:r>
      <w:r w:rsidRPr="00C761DF">
        <w:rPr>
          <w:rFonts w:ascii="Book Antiqua" w:hAnsi="Book Antiqua"/>
          <w:i/>
          <w:iCs/>
        </w:rPr>
        <w:t>JAMA Oncol</w:t>
      </w:r>
      <w:r w:rsidRPr="00C761DF">
        <w:rPr>
          <w:rFonts w:ascii="Book Antiqua" w:hAnsi="Book Antiqua"/>
        </w:rPr>
        <w:t xml:space="preserve"> 2019; </w:t>
      </w:r>
      <w:r w:rsidRPr="00C761DF">
        <w:rPr>
          <w:rFonts w:ascii="Book Antiqua" w:hAnsi="Book Antiqua"/>
          <w:b/>
          <w:bCs/>
        </w:rPr>
        <w:t>5</w:t>
      </w:r>
      <w:r w:rsidRPr="00C761DF">
        <w:rPr>
          <w:rFonts w:ascii="Book Antiqua" w:hAnsi="Book Antiqua"/>
        </w:rPr>
        <w:t>: 480-489 [PMID: 30763436 DOI: 10.1001/jamaoncol.2018.6720]</w:t>
      </w:r>
    </w:p>
    <w:p w14:paraId="73EDE8F1" w14:textId="77777777" w:rsidR="00320EFD" w:rsidRPr="00C761DF" w:rsidRDefault="00320EFD" w:rsidP="00C761DF">
      <w:pPr>
        <w:spacing w:line="360" w:lineRule="auto"/>
        <w:jc w:val="both"/>
        <w:rPr>
          <w:rFonts w:ascii="Book Antiqua" w:hAnsi="Book Antiqua"/>
        </w:rPr>
      </w:pPr>
      <w:r w:rsidRPr="00C761DF">
        <w:rPr>
          <w:rFonts w:ascii="Book Antiqua" w:hAnsi="Book Antiqua"/>
        </w:rPr>
        <w:t xml:space="preserve">112 </w:t>
      </w:r>
      <w:r w:rsidRPr="00C761DF">
        <w:rPr>
          <w:rFonts w:ascii="Book Antiqua" w:hAnsi="Book Antiqua"/>
          <w:b/>
          <w:bCs/>
        </w:rPr>
        <w:t>Ramage JK</w:t>
      </w:r>
      <w:r w:rsidRPr="00C761DF">
        <w:rPr>
          <w:rFonts w:ascii="Book Antiqua" w:hAnsi="Book Antiqua"/>
        </w:rPr>
        <w:t xml:space="preserve">, Ahmed A, </w:t>
      </w:r>
      <w:proofErr w:type="spellStart"/>
      <w:r w:rsidRPr="00C761DF">
        <w:rPr>
          <w:rFonts w:ascii="Book Antiqua" w:hAnsi="Book Antiqua"/>
        </w:rPr>
        <w:t>Ardill</w:t>
      </w:r>
      <w:proofErr w:type="spellEnd"/>
      <w:r w:rsidRPr="00C761DF">
        <w:rPr>
          <w:rFonts w:ascii="Book Antiqua" w:hAnsi="Book Antiqua"/>
        </w:rPr>
        <w:t xml:space="preserve"> J, </w:t>
      </w:r>
      <w:proofErr w:type="spellStart"/>
      <w:r w:rsidRPr="00C761DF">
        <w:rPr>
          <w:rFonts w:ascii="Book Antiqua" w:hAnsi="Book Antiqua"/>
        </w:rPr>
        <w:t>Bax</w:t>
      </w:r>
      <w:proofErr w:type="spellEnd"/>
      <w:r w:rsidRPr="00C761DF">
        <w:rPr>
          <w:rFonts w:ascii="Book Antiqua" w:hAnsi="Book Antiqua"/>
        </w:rPr>
        <w:t xml:space="preserve"> N, Breen DJ, Caplin ME, Corrie P, </w:t>
      </w:r>
      <w:proofErr w:type="spellStart"/>
      <w:r w:rsidRPr="00C761DF">
        <w:rPr>
          <w:rFonts w:ascii="Book Antiqua" w:hAnsi="Book Antiqua"/>
        </w:rPr>
        <w:t>Davar</w:t>
      </w:r>
      <w:proofErr w:type="spellEnd"/>
      <w:r w:rsidRPr="00C761DF">
        <w:rPr>
          <w:rFonts w:ascii="Book Antiqua" w:hAnsi="Book Antiqua"/>
        </w:rPr>
        <w:t xml:space="preserve"> J, Davies AH, Lewington V, Meyer T, Newell-Price J, Poston G, Reed N, </w:t>
      </w:r>
      <w:proofErr w:type="spellStart"/>
      <w:r w:rsidRPr="00C761DF">
        <w:rPr>
          <w:rFonts w:ascii="Book Antiqua" w:hAnsi="Book Antiqua"/>
        </w:rPr>
        <w:t>Rockall</w:t>
      </w:r>
      <w:proofErr w:type="spellEnd"/>
      <w:r w:rsidRPr="00C761DF">
        <w:rPr>
          <w:rFonts w:ascii="Book Antiqua" w:hAnsi="Book Antiqua"/>
        </w:rPr>
        <w:t xml:space="preserve"> A, Steward W, </w:t>
      </w:r>
      <w:proofErr w:type="spellStart"/>
      <w:r w:rsidRPr="00C761DF">
        <w:rPr>
          <w:rFonts w:ascii="Book Antiqua" w:hAnsi="Book Antiqua"/>
        </w:rPr>
        <w:t>Thakker</w:t>
      </w:r>
      <w:proofErr w:type="spellEnd"/>
      <w:r w:rsidRPr="00C761DF">
        <w:rPr>
          <w:rFonts w:ascii="Book Antiqua" w:hAnsi="Book Antiqua"/>
        </w:rPr>
        <w:t xml:space="preserve"> RV, </w:t>
      </w:r>
      <w:proofErr w:type="spellStart"/>
      <w:r w:rsidRPr="00C761DF">
        <w:rPr>
          <w:rFonts w:ascii="Book Antiqua" w:hAnsi="Book Antiqua"/>
        </w:rPr>
        <w:t>Toubanakis</w:t>
      </w:r>
      <w:proofErr w:type="spellEnd"/>
      <w:r w:rsidRPr="00C761DF">
        <w:rPr>
          <w:rFonts w:ascii="Book Antiqua" w:hAnsi="Book Antiqua"/>
        </w:rPr>
        <w:t xml:space="preserve"> C, Valle J, Verbeke C, Grossman AB; UK and Ireland Neuroendocrine </w:t>
      </w:r>
      <w:proofErr w:type="spellStart"/>
      <w:r w:rsidRPr="00C761DF">
        <w:rPr>
          <w:rFonts w:ascii="Book Antiqua" w:hAnsi="Book Antiqua"/>
        </w:rPr>
        <w:t>Tumour</w:t>
      </w:r>
      <w:proofErr w:type="spellEnd"/>
      <w:r w:rsidRPr="00C761DF">
        <w:rPr>
          <w:rFonts w:ascii="Book Antiqua" w:hAnsi="Book Antiqua"/>
        </w:rPr>
        <w:t xml:space="preserve"> Society. Guidelines for the management of </w:t>
      </w:r>
      <w:proofErr w:type="spellStart"/>
      <w:r w:rsidRPr="00C761DF">
        <w:rPr>
          <w:rFonts w:ascii="Book Antiqua" w:hAnsi="Book Antiqua"/>
        </w:rPr>
        <w:t>gastroenteropancreatic</w:t>
      </w:r>
      <w:proofErr w:type="spellEnd"/>
      <w:r w:rsidRPr="00C761DF">
        <w:rPr>
          <w:rFonts w:ascii="Book Antiqua" w:hAnsi="Book Antiqua"/>
        </w:rPr>
        <w:t xml:space="preserve"> neuroendocrine (including carcinoid) </w:t>
      </w:r>
      <w:proofErr w:type="spellStart"/>
      <w:r w:rsidRPr="00C761DF">
        <w:rPr>
          <w:rFonts w:ascii="Book Antiqua" w:hAnsi="Book Antiqua"/>
        </w:rPr>
        <w:t>tumours</w:t>
      </w:r>
      <w:proofErr w:type="spellEnd"/>
      <w:r w:rsidRPr="00C761DF">
        <w:rPr>
          <w:rFonts w:ascii="Book Antiqua" w:hAnsi="Book Antiqua"/>
        </w:rPr>
        <w:t xml:space="preserve"> (NETs). </w:t>
      </w:r>
      <w:r w:rsidRPr="00C761DF">
        <w:rPr>
          <w:rFonts w:ascii="Book Antiqua" w:hAnsi="Book Antiqua"/>
          <w:i/>
          <w:iCs/>
        </w:rPr>
        <w:t>Gut</w:t>
      </w:r>
      <w:r w:rsidRPr="00C761DF">
        <w:rPr>
          <w:rFonts w:ascii="Book Antiqua" w:hAnsi="Book Antiqua"/>
        </w:rPr>
        <w:t xml:space="preserve"> 2012; </w:t>
      </w:r>
      <w:r w:rsidRPr="00C761DF">
        <w:rPr>
          <w:rFonts w:ascii="Book Antiqua" w:hAnsi="Book Antiqua"/>
          <w:b/>
          <w:bCs/>
        </w:rPr>
        <w:t>61</w:t>
      </w:r>
      <w:r w:rsidRPr="00C761DF">
        <w:rPr>
          <w:rFonts w:ascii="Book Antiqua" w:hAnsi="Book Antiqua"/>
        </w:rPr>
        <w:t>: 6-32 [PMID: 22052063 DOI: 10.1136/gutjnl-2011-300831]</w:t>
      </w:r>
    </w:p>
    <w:p w14:paraId="090E4AEF" w14:textId="7309D7F0" w:rsidR="00320EFD" w:rsidRPr="00C761DF" w:rsidRDefault="00320EFD" w:rsidP="00C761DF">
      <w:pPr>
        <w:spacing w:line="360" w:lineRule="auto"/>
        <w:jc w:val="both"/>
        <w:rPr>
          <w:rFonts w:ascii="Book Antiqua" w:hAnsi="Book Antiqua"/>
        </w:rPr>
      </w:pPr>
      <w:r w:rsidRPr="00C761DF">
        <w:rPr>
          <w:rFonts w:ascii="Book Antiqua" w:hAnsi="Book Antiqua"/>
        </w:rPr>
        <w:t xml:space="preserve">113 </w:t>
      </w:r>
      <w:r w:rsidRPr="00C761DF">
        <w:rPr>
          <w:rFonts w:ascii="Book Antiqua" w:hAnsi="Book Antiqua"/>
          <w:b/>
          <w:bCs/>
        </w:rPr>
        <w:t xml:space="preserve">Deutsche Gesellschaft </w:t>
      </w:r>
      <w:proofErr w:type="spellStart"/>
      <w:r w:rsidRPr="00C761DF">
        <w:rPr>
          <w:rFonts w:ascii="Book Antiqua" w:hAnsi="Book Antiqua"/>
          <w:b/>
          <w:bCs/>
        </w:rPr>
        <w:t>für</w:t>
      </w:r>
      <w:proofErr w:type="spellEnd"/>
      <w:r w:rsidRPr="00C761DF">
        <w:rPr>
          <w:rFonts w:ascii="Book Antiqua" w:hAnsi="Book Antiqua"/>
          <w:b/>
          <w:bCs/>
        </w:rPr>
        <w:t xml:space="preserve"> </w:t>
      </w:r>
      <w:proofErr w:type="spellStart"/>
      <w:r w:rsidRPr="00C761DF">
        <w:rPr>
          <w:rFonts w:ascii="Book Antiqua" w:hAnsi="Book Antiqua"/>
          <w:b/>
          <w:bCs/>
        </w:rPr>
        <w:t>Gastroenterologie</w:t>
      </w:r>
      <w:proofErr w:type="spellEnd"/>
      <w:r w:rsidRPr="00C761DF">
        <w:rPr>
          <w:rFonts w:ascii="Book Antiqua" w:hAnsi="Book Antiqua"/>
          <w:b/>
          <w:bCs/>
        </w:rPr>
        <w:t xml:space="preserve">, </w:t>
      </w:r>
      <w:proofErr w:type="spellStart"/>
      <w:r w:rsidRPr="00C761DF">
        <w:rPr>
          <w:rFonts w:ascii="Book Antiqua" w:hAnsi="Book Antiqua"/>
          <w:b/>
          <w:bCs/>
        </w:rPr>
        <w:t>Verdauungs</w:t>
      </w:r>
      <w:proofErr w:type="spellEnd"/>
      <w:r w:rsidRPr="00C761DF">
        <w:rPr>
          <w:rFonts w:ascii="Book Antiqua" w:hAnsi="Book Antiqua"/>
          <w:b/>
          <w:bCs/>
        </w:rPr>
        <w:t xml:space="preserve">- und </w:t>
      </w:r>
      <w:proofErr w:type="spellStart"/>
      <w:r w:rsidRPr="00C761DF">
        <w:rPr>
          <w:rFonts w:ascii="Book Antiqua" w:hAnsi="Book Antiqua"/>
          <w:b/>
          <w:bCs/>
        </w:rPr>
        <w:t>Stoffwechselkrankheiten</w:t>
      </w:r>
      <w:proofErr w:type="spellEnd"/>
      <w:r w:rsidRPr="00C761DF">
        <w:rPr>
          <w:rFonts w:ascii="Book Antiqua" w:hAnsi="Book Antiqua"/>
          <w:b/>
          <w:bCs/>
        </w:rPr>
        <w:t xml:space="preserve"> (DGVS)</w:t>
      </w:r>
      <w:r w:rsidRPr="00C761DF">
        <w:rPr>
          <w:rFonts w:ascii="Book Antiqua" w:hAnsi="Book Antiqua"/>
        </w:rPr>
        <w:t xml:space="preserve">; </w:t>
      </w:r>
      <w:proofErr w:type="spellStart"/>
      <w:r w:rsidRPr="00C761DF">
        <w:rPr>
          <w:rFonts w:ascii="Book Antiqua" w:hAnsi="Book Antiqua"/>
        </w:rPr>
        <w:t>Netzwerk</w:t>
      </w:r>
      <w:proofErr w:type="spellEnd"/>
      <w:r w:rsidRPr="00C761DF">
        <w:rPr>
          <w:rFonts w:ascii="Book Antiqua" w:hAnsi="Book Antiqua"/>
        </w:rPr>
        <w:t xml:space="preserve"> </w:t>
      </w:r>
      <w:proofErr w:type="spellStart"/>
      <w:r w:rsidRPr="00C761DF">
        <w:rPr>
          <w:rFonts w:ascii="Book Antiqua" w:hAnsi="Book Antiqua"/>
        </w:rPr>
        <w:t>Neuroendokrine</w:t>
      </w:r>
      <w:proofErr w:type="spellEnd"/>
      <w:r w:rsidRPr="00C761DF">
        <w:rPr>
          <w:rFonts w:ascii="Book Antiqua" w:hAnsi="Book Antiqua"/>
        </w:rPr>
        <w:t xml:space="preserve"> </w:t>
      </w:r>
      <w:proofErr w:type="spellStart"/>
      <w:r w:rsidRPr="00C761DF">
        <w:rPr>
          <w:rFonts w:ascii="Book Antiqua" w:hAnsi="Book Antiqua"/>
        </w:rPr>
        <w:t>Tumoren</w:t>
      </w:r>
      <w:proofErr w:type="spellEnd"/>
      <w:r w:rsidRPr="00C761DF">
        <w:rPr>
          <w:rFonts w:ascii="Book Antiqua" w:hAnsi="Book Antiqua"/>
        </w:rPr>
        <w:t xml:space="preserve"> (</w:t>
      </w:r>
      <w:proofErr w:type="spellStart"/>
      <w:r w:rsidRPr="00C761DF">
        <w:rPr>
          <w:rFonts w:ascii="Book Antiqua" w:hAnsi="Book Antiqua"/>
        </w:rPr>
        <w:t>NeT</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w:t>
      </w:r>
      <w:r w:rsidRPr="00C761DF">
        <w:rPr>
          <w:rFonts w:ascii="Book Antiqua" w:hAnsi="Book Antiqua"/>
        </w:rPr>
        <w:lastRenderedPageBreak/>
        <w:t>(</w:t>
      </w:r>
      <w:proofErr w:type="spellStart"/>
      <w:r w:rsidRPr="00C761DF">
        <w:rPr>
          <w:rFonts w:ascii="Book Antiqua" w:hAnsi="Book Antiqua"/>
        </w:rPr>
        <w:t>Patientenvertretung</w:t>
      </w:r>
      <w:proofErr w:type="spellEnd"/>
      <w:r w:rsidRPr="00C761DF">
        <w:rPr>
          <w:rFonts w:ascii="Book Antiqua" w:hAnsi="Book Antiqua"/>
        </w:rPr>
        <w:t xml:space="preserve">); </w:t>
      </w:r>
      <w:proofErr w:type="spellStart"/>
      <w:r w:rsidRPr="00C761DF">
        <w:rPr>
          <w:rFonts w:ascii="Book Antiqua" w:hAnsi="Book Antiqua"/>
        </w:rPr>
        <w:t>Bundesorganisation</w:t>
      </w:r>
      <w:proofErr w:type="spellEnd"/>
      <w:r w:rsidRPr="00C761DF">
        <w:rPr>
          <w:rFonts w:ascii="Book Antiqua" w:hAnsi="Book Antiqua"/>
        </w:rPr>
        <w:t xml:space="preserve"> </w:t>
      </w:r>
      <w:proofErr w:type="spellStart"/>
      <w:r w:rsidRPr="00C761DF">
        <w:rPr>
          <w:rFonts w:ascii="Book Antiqua" w:hAnsi="Book Antiqua"/>
        </w:rPr>
        <w:t>Selbsthilfe</w:t>
      </w:r>
      <w:proofErr w:type="spellEnd"/>
      <w:r w:rsidRPr="00C761DF">
        <w:rPr>
          <w:rFonts w:ascii="Book Antiqua" w:hAnsi="Book Antiqua"/>
        </w:rPr>
        <w:t xml:space="preserve"> </w:t>
      </w:r>
      <w:proofErr w:type="spellStart"/>
      <w:r w:rsidRPr="00C761DF">
        <w:rPr>
          <w:rFonts w:ascii="Book Antiqua" w:hAnsi="Book Antiqua"/>
        </w:rPr>
        <w:t>NeuroEndokrine</w:t>
      </w:r>
      <w:proofErr w:type="spellEnd"/>
      <w:r w:rsidRPr="00C761DF">
        <w:rPr>
          <w:rFonts w:ascii="Book Antiqua" w:hAnsi="Book Antiqua"/>
        </w:rPr>
        <w:t xml:space="preserve"> </w:t>
      </w:r>
      <w:proofErr w:type="spellStart"/>
      <w:r w:rsidRPr="00C761DF">
        <w:rPr>
          <w:rFonts w:ascii="Book Antiqua" w:hAnsi="Book Antiqua"/>
        </w:rPr>
        <w:t>Tumoren</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(NET-</w:t>
      </w:r>
      <w:proofErr w:type="spellStart"/>
      <w:r w:rsidRPr="00C761DF">
        <w:rPr>
          <w:rFonts w:ascii="Book Antiqua" w:hAnsi="Book Antiqua"/>
        </w:rPr>
        <w:t>sgh</w:t>
      </w:r>
      <w:proofErr w:type="spellEnd"/>
      <w:r w:rsidRPr="00C761DF">
        <w:rPr>
          <w:rFonts w:ascii="Book Antiqua" w:hAnsi="Book Antiqua"/>
        </w:rPr>
        <w:t>) (</w:t>
      </w:r>
      <w:proofErr w:type="spellStart"/>
      <w:r w:rsidRPr="00C761DF">
        <w:rPr>
          <w:rFonts w:ascii="Book Antiqua" w:hAnsi="Book Antiqua"/>
        </w:rPr>
        <w:t>Patientenvertretung</w:t>
      </w:r>
      <w:proofErr w:type="spellEnd"/>
      <w:r w:rsidRPr="00C761DF">
        <w:rPr>
          <w:rFonts w:ascii="Book Antiqua" w:hAnsi="Book Antiqua"/>
        </w:rPr>
        <w:t xml:space="preserve">);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Hämatologie</w:t>
      </w:r>
      <w:proofErr w:type="spellEnd"/>
      <w:r w:rsidRPr="00C761DF">
        <w:rPr>
          <w:rFonts w:ascii="Book Antiqua" w:hAnsi="Book Antiqua"/>
        </w:rPr>
        <w:t xml:space="preserve"> und </w:t>
      </w:r>
      <w:proofErr w:type="spellStart"/>
      <w:r w:rsidRPr="00C761DF">
        <w:rPr>
          <w:rFonts w:ascii="Book Antiqua" w:hAnsi="Book Antiqua"/>
        </w:rPr>
        <w:t>Medizinische</w:t>
      </w:r>
      <w:proofErr w:type="spellEnd"/>
      <w:r w:rsidRPr="00C761DF">
        <w:rPr>
          <w:rFonts w:ascii="Book Antiqua" w:hAnsi="Book Antiqua"/>
        </w:rPr>
        <w:t xml:space="preserve"> </w:t>
      </w:r>
      <w:proofErr w:type="spellStart"/>
      <w:r w:rsidRPr="00C761DF">
        <w:rPr>
          <w:rFonts w:ascii="Book Antiqua" w:hAnsi="Book Antiqua"/>
        </w:rPr>
        <w:t>Onkologie</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(DGHO), und </w:t>
      </w:r>
      <w:proofErr w:type="spellStart"/>
      <w:r w:rsidRPr="00C761DF">
        <w:rPr>
          <w:rFonts w:ascii="Book Antiqua" w:hAnsi="Book Antiqua"/>
        </w:rPr>
        <w:t>Arbeitsgemeinschaft</w:t>
      </w:r>
      <w:proofErr w:type="spellEnd"/>
      <w:r w:rsidRPr="00C761DF">
        <w:rPr>
          <w:rFonts w:ascii="Book Antiqua" w:hAnsi="Book Antiqua"/>
        </w:rPr>
        <w:t xml:space="preserve"> </w:t>
      </w:r>
      <w:proofErr w:type="spellStart"/>
      <w:r w:rsidRPr="00C761DF">
        <w:rPr>
          <w:rFonts w:ascii="Book Antiqua" w:hAnsi="Book Antiqua"/>
        </w:rPr>
        <w:t>Internistische</w:t>
      </w:r>
      <w:proofErr w:type="spellEnd"/>
      <w:r w:rsidRPr="00C761DF">
        <w:rPr>
          <w:rFonts w:ascii="Book Antiqua" w:hAnsi="Book Antiqua"/>
        </w:rPr>
        <w:t xml:space="preserve"> </w:t>
      </w:r>
      <w:proofErr w:type="spellStart"/>
      <w:r w:rsidRPr="00C761DF">
        <w:rPr>
          <w:rFonts w:ascii="Book Antiqua" w:hAnsi="Book Antiqua"/>
        </w:rPr>
        <w:t>Onkologie</w:t>
      </w:r>
      <w:proofErr w:type="spellEnd"/>
      <w:r w:rsidRPr="00C761DF">
        <w:rPr>
          <w:rFonts w:ascii="Book Antiqua" w:hAnsi="Book Antiqua"/>
        </w:rPr>
        <w:t xml:space="preserve"> (AIO) der </w:t>
      </w:r>
      <w:proofErr w:type="spellStart"/>
      <w:r w:rsidRPr="00C761DF">
        <w:rPr>
          <w:rFonts w:ascii="Book Antiqua" w:hAnsi="Book Antiqua"/>
        </w:rPr>
        <w:t>Deutschen</w:t>
      </w:r>
      <w:proofErr w:type="spellEnd"/>
      <w:r w:rsidRPr="00C761DF">
        <w:rPr>
          <w:rFonts w:ascii="Book Antiqua" w:hAnsi="Book Antiqua"/>
        </w:rPr>
        <w:t xml:space="preserve"> </w:t>
      </w:r>
      <w:proofErr w:type="spellStart"/>
      <w:r w:rsidRPr="00C761DF">
        <w:rPr>
          <w:rFonts w:ascii="Book Antiqua" w:hAnsi="Book Antiqua"/>
        </w:rPr>
        <w:t>Krebsgesellschaft</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Allgemein</w:t>
      </w:r>
      <w:proofErr w:type="spellEnd"/>
      <w:r w:rsidRPr="00C761DF">
        <w:rPr>
          <w:rFonts w:ascii="Book Antiqua" w:hAnsi="Book Antiqua"/>
        </w:rPr>
        <w:t xml:space="preserve">- und </w:t>
      </w:r>
      <w:proofErr w:type="spellStart"/>
      <w:r w:rsidRPr="00C761DF">
        <w:rPr>
          <w:rFonts w:ascii="Book Antiqua" w:hAnsi="Book Antiqua"/>
        </w:rPr>
        <w:t>Viszeralchirurgie</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(DGAV);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Chirurgie</w:t>
      </w:r>
      <w:proofErr w:type="spellEnd"/>
      <w:r w:rsidRPr="00C761DF">
        <w:rPr>
          <w:rFonts w:ascii="Book Antiqua" w:hAnsi="Book Antiqua"/>
        </w:rPr>
        <w:t xml:space="preserve"> (DGCH);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Endoskopie</w:t>
      </w:r>
      <w:proofErr w:type="spellEnd"/>
      <w:r w:rsidRPr="00C761DF">
        <w:rPr>
          <w:rFonts w:ascii="Book Antiqua" w:hAnsi="Book Antiqua"/>
        </w:rPr>
        <w:t xml:space="preserve"> und </w:t>
      </w:r>
      <w:proofErr w:type="spellStart"/>
      <w:r w:rsidRPr="00C761DF">
        <w:rPr>
          <w:rFonts w:ascii="Book Antiqua" w:hAnsi="Book Antiqua"/>
        </w:rPr>
        <w:t>Bildgebende</w:t>
      </w:r>
      <w:proofErr w:type="spellEnd"/>
      <w:r w:rsidRPr="00C761DF">
        <w:rPr>
          <w:rFonts w:ascii="Book Antiqua" w:hAnsi="Book Antiqua"/>
        </w:rPr>
        <w:t xml:space="preserve"> </w:t>
      </w:r>
      <w:proofErr w:type="spellStart"/>
      <w:r w:rsidRPr="00C761DF">
        <w:rPr>
          <w:rFonts w:ascii="Book Antiqua" w:hAnsi="Book Antiqua"/>
        </w:rPr>
        <w:t>Verfahren</w:t>
      </w:r>
      <w:proofErr w:type="spellEnd"/>
      <w:r w:rsidRPr="00C761DF">
        <w:rPr>
          <w:rFonts w:ascii="Book Antiqua" w:hAnsi="Book Antiqua"/>
        </w:rPr>
        <w:t xml:space="preserve"> (DGEBV);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Nuklearmedizin</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(DGNM);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Innere</w:t>
      </w:r>
      <w:proofErr w:type="spellEnd"/>
      <w:r w:rsidRPr="00C761DF">
        <w:rPr>
          <w:rFonts w:ascii="Book Antiqua" w:hAnsi="Book Antiqua"/>
        </w:rPr>
        <w:t xml:space="preserve"> </w:t>
      </w:r>
      <w:proofErr w:type="spellStart"/>
      <w:r w:rsidRPr="00C761DF">
        <w:rPr>
          <w:rFonts w:ascii="Book Antiqua" w:hAnsi="Book Antiqua"/>
        </w:rPr>
        <w:t>Medizin</w:t>
      </w:r>
      <w:proofErr w:type="spellEnd"/>
      <w:r w:rsidRPr="00C761DF">
        <w:rPr>
          <w:rFonts w:ascii="Book Antiqua" w:hAnsi="Book Antiqua"/>
        </w:rPr>
        <w:t xml:space="preserve"> (DGIM);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Endokrinologie</w:t>
      </w:r>
      <w:proofErr w:type="spellEnd"/>
      <w:r w:rsidRPr="00C761DF">
        <w:rPr>
          <w:rFonts w:ascii="Book Antiqua" w:hAnsi="Book Antiqua"/>
        </w:rPr>
        <w:t xml:space="preserve"> (DGE);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Palliativmedizin</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(DGP); Deutsche </w:t>
      </w:r>
      <w:proofErr w:type="spellStart"/>
      <w:r w:rsidRPr="00C761DF">
        <w:rPr>
          <w:rFonts w:ascii="Book Antiqua" w:hAnsi="Book Antiqua"/>
        </w:rPr>
        <w:t>Röntgengesellschaft</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 xml:space="preserve">. (DRG);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Pathologie</w:t>
      </w:r>
      <w:proofErr w:type="spellEnd"/>
      <w:r w:rsidRPr="00C761DF">
        <w:rPr>
          <w:rFonts w:ascii="Book Antiqua" w:hAnsi="Book Antiqua"/>
        </w:rPr>
        <w:t xml:space="preserve"> </w:t>
      </w:r>
      <w:proofErr w:type="spellStart"/>
      <w:r w:rsidRPr="00C761DF">
        <w:rPr>
          <w:rFonts w:ascii="Book Antiqua" w:hAnsi="Book Antiqua"/>
        </w:rPr>
        <w:t>e.V</w:t>
      </w:r>
      <w:proofErr w:type="spellEnd"/>
      <w:r w:rsidRPr="00C761DF">
        <w:rPr>
          <w:rFonts w:ascii="Book Antiqua" w:hAnsi="Book Antiqua"/>
        </w:rPr>
        <w:t>./</w:t>
      </w:r>
      <w:proofErr w:type="spellStart"/>
      <w:r w:rsidRPr="00C761DF">
        <w:rPr>
          <w:rFonts w:ascii="Book Antiqua" w:hAnsi="Book Antiqua"/>
        </w:rPr>
        <w:t>Bundesverband</w:t>
      </w:r>
      <w:proofErr w:type="spellEnd"/>
      <w:r w:rsidRPr="00C761DF">
        <w:rPr>
          <w:rFonts w:ascii="Book Antiqua" w:hAnsi="Book Antiqua"/>
        </w:rPr>
        <w:t xml:space="preserve"> </w:t>
      </w:r>
      <w:proofErr w:type="spellStart"/>
      <w:r w:rsidRPr="00C761DF">
        <w:rPr>
          <w:rFonts w:ascii="Book Antiqua" w:hAnsi="Book Antiqua"/>
        </w:rPr>
        <w:t>Deutscher</w:t>
      </w:r>
      <w:proofErr w:type="spellEnd"/>
      <w:r w:rsidRPr="00C761DF">
        <w:rPr>
          <w:rFonts w:ascii="Book Antiqua" w:hAnsi="Book Antiqua"/>
        </w:rPr>
        <w:t xml:space="preserve"> </w:t>
      </w:r>
      <w:proofErr w:type="spellStart"/>
      <w:r w:rsidRPr="00C761DF">
        <w:rPr>
          <w:rFonts w:ascii="Book Antiqua" w:hAnsi="Book Antiqua"/>
        </w:rPr>
        <w:t>Pathologen</w:t>
      </w:r>
      <w:proofErr w:type="spellEnd"/>
      <w:r w:rsidRPr="00C761DF">
        <w:rPr>
          <w:rFonts w:ascii="Book Antiqua" w:hAnsi="Book Antiqua"/>
        </w:rPr>
        <w:t xml:space="preserve"> (DGP/BDP); Deutsche Gesellschaft </w:t>
      </w:r>
      <w:proofErr w:type="spellStart"/>
      <w:r w:rsidRPr="00C761DF">
        <w:rPr>
          <w:rFonts w:ascii="Book Antiqua" w:hAnsi="Book Antiqua"/>
        </w:rPr>
        <w:t>für</w:t>
      </w:r>
      <w:proofErr w:type="spellEnd"/>
      <w:r w:rsidRPr="00C761DF">
        <w:rPr>
          <w:rFonts w:ascii="Book Antiqua" w:hAnsi="Book Antiqua"/>
        </w:rPr>
        <w:t xml:space="preserve"> </w:t>
      </w:r>
      <w:proofErr w:type="spellStart"/>
      <w:r w:rsidRPr="00C761DF">
        <w:rPr>
          <w:rFonts w:ascii="Book Antiqua" w:hAnsi="Book Antiqua"/>
        </w:rPr>
        <w:t>interventionelle</w:t>
      </w:r>
      <w:proofErr w:type="spellEnd"/>
      <w:r w:rsidRPr="00C761DF">
        <w:rPr>
          <w:rFonts w:ascii="Book Antiqua" w:hAnsi="Book Antiqua"/>
        </w:rPr>
        <w:t xml:space="preserve"> </w:t>
      </w:r>
      <w:proofErr w:type="spellStart"/>
      <w:r w:rsidRPr="00C761DF">
        <w:rPr>
          <w:rFonts w:ascii="Book Antiqua" w:hAnsi="Book Antiqua"/>
        </w:rPr>
        <w:t>Radiologie</w:t>
      </w:r>
      <w:proofErr w:type="spellEnd"/>
      <w:r w:rsidRPr="00C761DF">
        <w:rPr>
          <w:rFonts w:ascii="Book Antiqua" w:hAnsi="Book Antiqua"/>
        </w:rPr>
        <w:t xml:space="preserve"> (</w:t>
      </w:r>
      <w:proofErr w:type="spellStart"/>
      <w:r w:rsidRPr="00C761DF">
        <w:rPr>
          <w:rFonts w:ascii="Book Antiqua" w:hAnsi="Book Antiqua"/>
        </w:rPr>
        <w:t>DGiR</w:t>
      </w:r>
      <w:proofErr w:type="spellEnd"/>
      <w:r w:rsidRPr="00C761DF">
        <w:rPr>
          <w:rFonts w:ascii="Book Antiqua" w:hAnsi="Book Antiqua"/>
        </w:rPr>
        <w:t xml:space="preserve">); Authors; Collaborators:. [Practice guideline neuroendocrine tumors - AWMF-Reg. 021-27]. </w:t>
      </w:r>
      <w:r w:rsidRPr="00C761DF">
        <w:rPr>
          <w:rFonts w:ascii="Book Antiqua" w:hAnsi="Book Antiqua"/>
          <w:i/>
          <w:iCs/>
        </w:rPr>
        <w:t>Z Gastroenterol</w:t>
      </w:r>
      <w:r w:rsidRPr="00C761DF">
        <w:rPr>
          <w:rFonts w:ascii="Book Antiqua" w:hAnsi="Book Antiqua"/>
        </w:rPr>
        <w:t xml:space="preserve"> 2018; </w:t>
      </w:r>
      <w:r w:rsidRPr="00C761DF">
        <w:rPr>
          <w:rFonts w:ascii="Book Antiqua" w:hAnsi="Book Antiqua"/>
          <w:b/>
          <w:bCs/>
        </w:rPr>
        <w:t>56</w:t>
      </w:r>
      <w:r w:rsidRPr="00C761DF">
        <w:rPr>
          <w:rFonts w:ascii="Book Antiqua" w:hAnsi="Book Antiqua"/>
        </w:rPr>
        <w:t>: 583-681 [PMID: 29890561 DOI: 10.1055/a-0604-2924]</w:t>
      </w:r>
    </w:p>
    <w:p w14:paraId="74DBD358" w14:textId="2489F187" w:rsidR="00A77B3E" w:rsidRPr="00C761DF" w:rsidRDefault="00A77B3E" w:rsidP="00C761DF">
      <w:pPr>
        <w:spacing w:line="360" w:lineRule="auto"/>
        <w:jc w:val="both"/>
        <w:rPr>
          <w:rFonts w:ascii="Book Antiqua" w:hAnsi="Book Antiqua"/>
        </w:rPr>
      </w:pPr>
    </w:p>
    <w:p w14:paraId="3047D1A1" w14:textId="77777777" w:rsidR="00A77B3E" w:rsidRPr="00C761DF" w:rsidRDefault="00A77B3E" w:rsidP="00C761DF">
      <w:pPr>
        <w:spacing w:line="360" w:lineRule="auto"/>
        <w:jc w:val="both"/>
        <w:rPr>
          <w:rFonts w:ascii="Book Antiqua" w:hAnsi="Book Antiqua"/>
        </w:rPr>
        <w:sectPr w:rsidR="00A77B3E" w:rsidRPr="00C761DF">
          <w:pgSz w:w="12240" w:h="15840"/>
          <w:pgMar w:top="1440" w:right="1440" w:bottom="1440" w:left="1440" w:header="720" w:footer="720" w:gutter="0"/>
          <w:cols w:space="720"/>
          <w:docGrid w:linePitch="360"/>
        </w:sectPr>
      </w:pPr>
    </w:p>
    <w:p w14:paraId="4E41CE4D"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lastRenderedPageBreak/>
        <w:t>Footnotes</w:t>
      </w:r>
    </w:p>
    <w:p w14:paraId="4D943E62"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Conflict-of-interest statement: </w:t>
      </w:r>
      <w:r w:rsidRPr="00C761DF">
        <w:rPr>
          <w:rFonts w:ascii="Book Antiqua" w:eastAsia="Book Antiqua" w:hAnsi="Book Antiqua" w:cs="Book Antiqua"/>
          <w:color w:val="000000"/>
          <w:shd w:val="clear" w:color="auto" w:fill="FFFFFF"/>
        </w:rPr>
        <w:t>Authors declare no conflict of interests for this article.</w:t>
      </w:r>
    </w:p>
    <w:p w14:paraId="4B2A0A58" w14:textId="77777777" w:rsidR="00A77B3E" w:rsidRPr="00C761DF" w:rsidRDefault="00A77B3E" w:rsidP="00C761DF">
      <w:pPr>
        <w:spacing w:line="360" w:lineRule="auto"/>
        <w:jc w:val="both"/>
        <w:rPr>
          <w:rFonts w:ascii="Book Antiqua" w:hAnsi="Book Antiqua"/>
        </w:rPr>
      </w:pPr>
    </w:p>
    <w:p w14:paraId="26DBBC85"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bCs/>
          <w:color w:val="000000"/>
        </w:rPr>
        <w:t xml:space="preserve">Open-Access: </w:t>
      </w:r>
      <w:r w:rsidRPr="00C761D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61DF">
        <w:rPr>
          <w:rFonts w:ascii="Book Antiqua" w:eastAsia="Book Antiqua" w:hAnsi="Book Antiqua" w:cs="Book Antiqua"/>
          <w:color w:val="000000"/>
        </w:rPr>
        <w:t>NonCommercial</w:t>
      </w:r>
      <w:proofErr w:type="spellEnd"/>
      <w:r w:rsidRPr="00C761D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DBF908" w14:textId="77777777" w:rsidR="00A77B3E" w:rsidRPr="00C761DF" w:rsidRDefault="00A77B3E" w:rsidP="00C761DF">
      <w:pPr>
        <w:spacing w:line="360" w:lineRule="auto"/>
        <w:jc w:val="both"/>
        <w:rPr>
          <w:rFonts w:ascii="Book Antiqua" w:hAnsi="Book Antiqua"/>
        </w:rPr>
      </w:pPr>
    </w:p>
    <w:p w14:paraId="4FED8305" w14:textId="012F54FC"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Manuscript source: </w:t>
      </w:r>
      <w:r w:rsidRPr="00C761DF">
        <w:rPr>
          <w:rFonts w:ascii="Book Antiqua" w:eastAsia="Book Antiqua" w:hAnsi="Book Antiqua" w:cs="Book Antiqua"/>
          <w:color w:val="000000"/>
        </w:rPr>
        <w:t xml:space="preserve">Invited </w:t>
      </w:r>
      <w:r w:rsidR="0035206D">
        <w:rPr>
          <w:rFonts w:ascii="Book Antiqua" w:eastAsia="Book Antiqua" w:hAnsi="Book Antiqua" w:cs="Book Antiqua"/>
          <w:color w:val="000000"/>
        </w:rPr>
        <w:t>m</w:t>
      </w:r>
      <w:r w:rsidRPr="00C761DF">
        <w:rPr>
          <w:rFonts w:ascii="Book Antiqua" w:eastAsia="Book Antiqua" w:hAnsi="Book Antiqua" w:cs="Book Antiqua"/>
          <w:color w:val="000000"/>
        </w:rPr>
        <w:t>anuscript</w:t>
      </w:r>
    </w:p>
    <w:p w14:paraId="65C82BDC" w14:textId="77777777" w:rsidR="00A77B3E" w:rsidRPr="00C761DF" w:rsidRDefault="00A77B3E" w:rsidP="00C761DF">
      <w:pPr>
        <w:spacing w:line="360" w:lineRule="auto"/>
        <w:jc w:val="both"/>
        <w:rPr>
          <w:rFonts w:ascii="Book Antiqua" w:hAnsi="Book Antiqua"/>
        </w:rPr>
      </w:pPr>
    </w:p>
    <w:p w14:paraId="4B4776FB"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Peer-review started: </w:t>
      </w:r>
      <w:r w:rsidRPr="00C761DF">
        <w:rPr>
          <w:rFonts w:ascii="Book Antiqua" w:eastAsia="Book Antiqua" w:hAnsi="Book Antiqua" w:cs="Book Antiqua"/>
          <w:color w:val="000000"/>
        </w:rPr>
        <w:t>December 11, 2020</w:t>
      </w:r>
    </w:p>
    <w:p w14:paraId="0FAC4FC8"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First decision: </w:t>
      </w:r>
      <w:r w:rsidRPr="00C761DF">
        <w:rPr>
          <w:rFonts w:ascii="Book Antiqua" w:eastAsia="Book Antiqua" w:hAnsi="Book Antiqua" w:cs="Book Antiqua"/>
          <w:color w:val="000000"/>
        </w:rPr>
        <w:t>January 11, 2021</w:t>
      </w:r>
    </w:p>
    <w:p w14:paraId="607D61E7"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Article in press: </w:t>
      </w:r>
    </w:p>
    <w:p w14:paraId="4521C83D" w14:textId="77777777" w:rsidR="00A77B3E" w:rsidRPr="00C761DF" w:rsidRDefault="00A77B3E" w:rsidP="00C761DF">
      <w:pPr>
        <w:spacing w:line="360" w:lineRule="auto"/>
        <w:jc w:val="both"/>
        <w:rPr>
          <w:rFonts w:ascii="Book Antiqua" w:hAnsi="Book Antiqua"/>
        </w:rPr>
      </w:pPr>
    </w:p>
    <w:p w14:paraId="3C0BA686" w14:textId="4791DB23"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Specialty type: </w:t>
      </w:r>
      <w:r w:rsidR="00574EA8" w:rsidRPr="004E2923">
        <w:rPr>
          <w:rFonts w:ascii="Book Antiqua" w:eastAsia="Microsoft YaHei" w:hAnsi="Book Antiqua" w:cs="SimSun"/>
        </w:rPr>
        <w:t>Gastroenterology and hepatology</w:t>
      </w:r>
    </w:p>
    <w:p w14:paraId="26003EC5"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 xml:space="preserve">Country/Territory of origin: </w:t>
      </w:r>
      <w:r w:rsidRPr="00C761DF">
        <w:rPr>
          <w:rFonts w:ascii="Book Antiqua" w:eastAsia="Book Antiqua" w:hAnsi="Book Antiqua" w:cs="Book Antiqua"/>
          <w:color w:val="000000"/>
        </w:rPr>
        <w:t>United Kingdom</w:t>
      </w:r>
    </w:p>
    <w:p w14:paraId="7274C81B"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t>Peer-review report’s scientific quality classification</w:t>
      </w:r>
    </w:p>
    <w:p w14:paraId="052DAB06"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Grade A (Excellent): 0</w:t>
      </w:r>
    </w:p>
    <w:p w14:paraId="4406B85B"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Grade B (Very good): 0</w:t>
      </w:r>
    </w:p>
    <w:p w14:paraId="50DB5738"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Grade C (Good): C</w:t>
      </w:r>
    </w:p>
    <w:p w14:paraId="09ADE939"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Grade D (Fair): 0</w:t>
      </w:r>
    </w:p>
    <w:p w14:paraId="6FD8D611" w14:textId="77777777"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color w:val="000000"/>
        </w:rPr>
        <w:t>Grade E (Poor): 0</w:t>
      </w:r>
    </w:p>
    <w:p w14:paraId="6C994A60" w14:textId="77777777" w:rsidR="00A77B3E" w:rsidRPr="00C761DF" w:rsidRDefault="00A77B3E" w:rsidP="00C761DF">
      <w:pPr>
        <w:spacing w:line="360" w:lineRule="auto"/>
        <w:jc w:val="both"/>
        <w:rPr>
          <w:rFonts w:ascii="Book Antiqua" w:hAnsi="Book Antiqua"/>
        </w:rPr>
      </w:pPr>
    </w:p>
    <w:p w14:paraId="4FC73CFC" w14:textId="68EA86DE" w:rsidR="00A77B3E" w:rsidRPr="00C761DF" w:rsidRDefault="004C192C" w:rsidP="00C761DF">
      <w:pPr>
        <w:spacing w:line="360" w:lineRule="auto"/>
        <w:jc w:val="both"/>
        <w:rPr>
          <w:rFonts w:ascii="Book Antiqua" w:hAnsi="Book Antiqua"/>
        </w:rPr>
        <w:sectPr w:rsidR="00A77B3E" w:rsidRPr="00C761DF">
          <w:pgSz w:w="12240" w:h="15840"/>
          <w:pgMar w:top="1440" w:right="1440" w:bottom="1440" w:left="1440" w:header="720" w:footer="720" w:gutter="0"/>
          <w:cols w:space="720"/>
          <w:docGrid w:linePitch="360"/>
        </w:sectPr>
      </w:pPr>
      <w:r w:rsidRPr="00C761DF">
        <w:rPr>
          <w:rFonts w:ascii="Book Antiqua" w:eastAsia="Book Antiqua" w:hAnsi="Book Antiqua" w:cs="Book Antiqua"/>
          <w:b/>
          <w:color w:val="000000"/>
        </w:rPr>
        <w:t xml:space="preserve">P-Reviewer: </w:t>
      </w:r>
      <w:r w:rsidRPr="00C761DF">
        <w:rPr>
          <w:rFonts w:ascii="Book Antiqua" w:eastAsia="Book Antiqua" w:hAnsi="Book Antiqua" w:cs="Book Antiqua"/>
          <w:color w:val="000000"/>
        </w:rPr>
        <w:t>Wang WQ</w:t>
      </w:r>
      <w:r w:rsidRPr="00C761DF">
        <w:rPr>
          <w:rFonts w:ascii="Book Antiqua" w:eastAsia="Book Antiqua" w:hAnsi="Book Antiqua" w:cs="Book Antiqua"/>
          <w:b/>
          <w:color w:val="000000"/>
        </w:rPr>
        <w:t xml:space="preserve"> S-Editor: </w:t>
      </w:r>
      <w:r w:rsidR="000D1DBA">
        <w:rPr>
          <w:rFonts w:ascii="Book Antiqua" w:eastAsia="Book Antiqua" w:hAnsi="Book Antiqua" w:cs="Book Antiqua"/>
          <w:color w:val="000000"/>
        </w:rPr>
        <w:t>F</w:t>
      </w:r>
      <w:r w:rsidRPr="00C761DF">
        <w:rPr>
          <w:rFonts w:ascii="Book Antiqua" w:eastAsia="Book Antiqua" w:hAnsi="Book Antiqua" w:cs="Book Antiqua"/>
          <w:color w:val="000000"/>
        </w:rPr>
        <w:t>a</w:t>
      </w:r>
      <w:r w:rsidR="000D1DBA">
        <w:rPr>
          <w:rFonts w:ascii="Book Antiqua" w:eastAsia="Book Antiqua" w:hAnsi="Book Antiqua" w:cs="Book Antiqua"/>
          <w:color w:val="000000"/>
        </w:rPr>
        <w:t>n</w:t>
      </w:r>
      <w:r w:rsidRPr="00C761DF">
        <w:rPr>
          <w:rFonts w:ascii="Book Antiqua" w:eastAsia="Book Antiqua" w:hAnsi="Book Antiqua" w:cs="Book Antiqua"/>
          <w:color w:val="000000"/>
        </w:rPr>
        <w:t xml:space="preserve"> J</w:t>
      </w:r>
      <w:r w:rsidR="000D1DBA">
        <w:rPr>
          <w:rFonts w:ascii="Book Antiqua" w:eastAsia="Book Antiqua" w:hAnsi="Book Antiqua" w:cs="Book Antiqua"/>
          <w:color w:val="000000"/>
        </w:rPr>
        <w:t>R</w:t>
      </w:r>
      <w:r w:rsidRPr="00C761DF">
        <w:rPr>
          <w:rFonts w:ascii="Book Antiqua" w:eastAsia="Book Antiqua" w:hAnsi="Book Antiqua" w:cs="Book Antiqua"/>
          <w:b/>
          <w:color w:val="000000"/>
        </w:rPr>
        <w:t xml:space="preserve"> L-Editor:  P-Editor: </w:t>
      </w:r>
    </w:p>
    <w:p w14:paraId="297B6FFB" w14:textId="0C08E491" w:rsidR="00A77B3E" w:rsidRPr="00C761DF" w:rsidRDefault="004C192C" w:rsidP="00C761DF">
      <w:pPr>
        <w:spacing w:line="360" w:lineRule="auto"/>
        <w:jc w:val="both"/>
        <w:rPr>
          <w:rFonts w:ascii="Book Antiqua" w:hAnsi="Book Antiqua"/>
        </w:rPr>
      </w:pPr>
      <w:r w:rsidRPr="00C761DF">
        <w:rPr>
          <w:rFonts w:ascii="Book Antiqua" w:eastAsia="Book Antiqua" w:hAnsi="Book Antiqua" w:cs="Book Antiqua"/>
          <w:b/>
          <w:color w:val="000000"/>
        </w:rPr>
        <w:lastRenderedPageBreak/>
        <w:t>Figure Legends</w:t>
      </w:r>
    </w:p>
    <w:p w14:paraId="790228B6" w14:textId="5B504849" w:rsidR="00086BB6" w:rsidRPr="00C761DF" w:rsidRDefault="00086BB6" w:rsidP="00C761DF">
      <w:pPr>
        <w:spacing w:line="360" w:lineRule="auto"/>
        <w:jc w:val="both"/>
        <w:rPr>
          <w:rFonts w:ascii="Book Antiqua" w:eastAsia="Book Antiqua" w:hAnsi="Book Antiqua" w:cs="Book Antiqua"/>
          <w:b/>
          <w:bCs/>
          <w:color w:val="000000"/>
        </w:rPr>
      </w:pPr>
      <w:r w:rsidRPr="00C761DF">
        <w:rPr>
          <w:rFonts w:ascii="Book Antiqua" w:hAnsi="Book Antiqua"/>
          <w:noProof/>
          <w:lang w:eastAsia="zh-CN"/>
        </w:rPr>
        <w:drawing>
          <wp:inline distT="0" distB="0" distL="0" distR="0" wp14:anchorId="31F21068" wp14:editId="1A21511F">
            <wp:extent cx="5943600" cy="3708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08400"/>
                    </a:xfrm>
                    <a:prstGeom prst="rect">
                      <a:avLst/>
                    </a:prstGeom>
                  </pic:spPr>
                </pic:pic>
              </a:graphicData>
            </a:graphic>
          </wp:inline>
        </w:drawing>
      </w:r>
    </w:p>
    <w:p w14:paraId="7F83C141" w14:textId="59466189" w:rsidR="00A77B3E" w:rsidRPr="00C761DF" w:rsidRDefault="004C192C" w:rsidP="00C761DF">
      <w:pPr>
        <w:spacing w:line="360" w:lineRule="auto"/>
        <w:jc w:val="both"/>
        <w:rPr>
          <w:rFonts w:ascii="Book Antiqua" w:eastAsia="Book Antiqua" w:hAnsi="Book Antiqua" w:cs="Book Antiqua"/>
          <w:b/>
          <w:bCs/>
          <w:color w:val="000000"/>
          <w:vertAlign w:val="superscript"/>
        </w:rPr>
      </w:pPr>
      <w:r w:rsidRPr="00C761DF">
        <w:rPr>
          <w:rFonts w:ascii="Book Antiqua" w:eastAsia="Book Antiqua" w:hAnsi="Book Antiqua" w:cs="Book Antiqua"/>
          <w:b/>
          <w:bCs/>
          <w:color w:val="000000"/>
        </w:rPr>
        <w:t xml:space="preserve">Figure 1 The distribution of </w:t>
      </w:r>
      <w:r w:rsidR="00086BB6" w:rsidRPr="00C761DF">
        <w:rPr>
          <w:rFonts w:ascii="Book Antiqua" w:eastAsia="Book Antiqua" w:hAnsi="Book Antiqua" w:cs="Book Antiqua"/>
          <w:b/>
          <w:bCs/>
          <w:color w:val="000000"/>
        </w:rPr>
        <w:t>neuroendocrine neoplasms</w:t>
      </w:r>
      <w:r w:rsidRPr="00C761DF">
        <w:rPr>
          <w:rFonts w:ascii="Book Antiqua" w:eastAsia="Book Antiqua" w:hAnsi="Book Antiqua" w:cs="Book Antiqua"/>
          <w:b/>
          <w:bCs/>
          <w:color w:val="000000"/>
        </w:rPr>
        <w:t xml:space="preserve"> based on the primary site of the neuroendocrine </w:t>
      </w:r>
      <w:proofErr w:type="gramStart"/>
      <w:r w:rsidRPr="00C761DF">
        <w:rPr>
          <w:rFonts w:ascii="Book Antiqua" w:eastAsia="Book Antiqua" w:hAnsi="Book Antiqua" w:cs="Book Antiqua"/>
          <w:b/>
          <w:bCs/>
          <w:color w:val="000000"/>
        </w:rPr>
        <w:t>tumors</w:t>
      </w:r>
      <w:r w:rsidRPr="00C761DF">
        <w:rPr>
          <w:rFonts w:ascii="Book Antiqua" w:eastAsia="Book Antiqua" w:hAnsi="Book Antiqua" w:cs="Book Antiqua"/>
          <w:b/>
          <w:bCs/>
          <w:color w:val="000000"/>
          <w:vertAlign w:val="superscript"/>
        </w:rPr>
        <w:t>[</w:t>
      </w:r>
      <w:proofErr w:type="gramEnd"/>
      <w:r w:rsidRPr="00C761DF">
        <w:rPr>
          <w:rFonts w:ascii="Book Antiqua" w:eastAsia="Book Antiqua" w:hAnsi="Book Antiqua" w:cs="Book Antiqua"/>
          <w:b/>
          <w:bCs/>
          <w:color w:val="000000"/>
          <w:vertAlign w:val="superscript"/>
        </w:rPr>
        <w:t>11]</w:t>
      </w:r>
      <w:r w:rsidR="00086BB6" w:rsidRPr="00C761DF">
        <w:rPr>
          <w:rFonts w:ascii="Book Antiqua" w:eastAsia="Book Antiqua" w:hAnsi="Book Antiqua" w:cs="Book Antiqua"/>
          <w:b/>
          <w:bCs/>
          <w:color w:val="000000"/>
        </w:rPr>
        <w:t>.</w:t>
      </w:r>
      <w:r w:rsidR="0003421C">
        <w:rPr>
          <w:rFonts w:ascii="Book Antiqua" w:eastAsia="Book Antiqua" w:hAnsi="Book Antiqua" w:cs="Book Antiqua"/>
          <w:b/>
          <w:bCs/>
          <w:color w:val="000000"/>
        </w:rPr>
        <w:t xml:space="preserve"> </w:t>
      </w:r>
      <w:r w:rsidR="0003421C" w:rsidRPr="00C761DF">
        <w:rPr>
          <w:rFonts w:ascii="Book Antiqua" w:eastAsia="Book Antiqua" w:hAnsi="Book Antiqua" w:cs="Book Antiqua"/>
          <w:color w:val="000000"/>
        </w:rPr>
        <w:t>NENs: Neuroendocrine neoplasms</w:t>
      </w:r>
      <w:r w:rsidR="0003421C">
        <w:rPr>
          <w:rFonts w:ascii="Book Antiqua" w:eastAsia="Book Antiqua" w:hAnsi="Book Antiqua" w:cs="Book Antiqua"/>
          <w:color w:val="000000"/>
        </w:rPr>
        <w:t>.</w:t>
      </w:r>
    </w:p>
    <w:p w14:paraId="28C7244E" w14:textId="2EE5746F" w:rsidR="00086BB6" w:rsidRPr="00C761DF" w:rsidRDefault="003312CC" w:rsidP="00C761DF">
      <w:pPr>
        <w:spacing w:line="360" w:lineRule="auto"/>
        <w:jc w:val="both"/>
        <w:rPr>
          <w:rFonts w:ascii="Book Antiqua" w:hAnsi="Book Antiqua"/>
        </w:rPr>
      </w:pPr>
      <w:r w:rsidRPr="00C761DF">
        <w:rPr>
          <w:rFonts w:ascii="Book Antiqua" w:hAnsi="Book Antiqua"/>
        </w:rPr>
        <w:br w:type="page"/>
      </w:r>
      <w:r w:rsidR="00F46A68">
        <w:rPr>
          <w:noProof/>
          <w:lang w:eastAsia="zh-CN"/>
        </w:rPr>
        <w:lastRenderedPageBreak/>
        <w:drawing>
          <wp:inline distT="0" distB="0" distL="0" distR="0" wp14:anchorId="33B08B09" wp14:editId="75368879">
            <wp:extent cx="8229600" cy="49946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34820" cy="4997862"/>
                    </a:xfrm>
                    <a:prstGeom prst="rect">
                      <a:avLst/>
                    </a:prstGeom>
                  </pic:spPr>
                </pic:pic>
              </a:graphicData>
            </a:graphic>
          </wp:inline>
        </w:drawing>
      </w:r>
    </w:p>
    <w:p w14:paraId="7C99C8FB" w14:textId="6E5AD87D" w:rsidR="00A77B3E" w:rsidRPr="00C761DF" w:rsidRDefault="004C192C" w:rsidP="00C761DF">
      <w:pPr>
        <w:spacing w:line="360" w:lineRule="auto"/>
        <w:jc w:val="both"/>
        <w:rPr>
          <w:rFonts w:ascii="Book Antiqua" w:eastAsia="Book Antiqua" w:hAnsi="Book Antiqua" w:cs="Book Antiqua"/>
          <w:color w:val="000000"/>
        </w:rPr>
      </w:pPr>
      <w:r w:rsidRPr="00C761DF">
        <w:rPr>
          <w:rFonts w:ascii="Book Antiqua" w:eastAsia="Book Antiqua" w:hAnsi="Book Antiqua" w:cs="Book Antiqua"/>
          <w:b/>
          <w:bCs/>
          <w:color w:val="000000"/>
        </w:rPr>
        <w:t xml:space="preserve">Figure 2 Surgical and medical management of pancreatic and small intestinal </w:t>
      </w:r>
      <w:r w:rsidR="002533B7" w:rsidRPr="002533B7">
        <w:rPr>
          <w:rFonts w:ascii="Book Antiqua" w:eastAsia="Book Antiqua" w:hAnsi="Book Antiqua" w:cs="Book Antiqua"/>
          <w:b/>
          <w:bCs/>
          <w:color w:val="000000"/>
        </w:rPr>
        <w:t xml:space="preserve">neuroendocrine </w:t>
      </w:r>
      <w:proofErr w:type="gramStart"/>
      <w:r w:rsidR="002533B7" w:rsidRPr="002533B7">
        <w:rPr>
          <w:rFonts w:ascii="Book Antiqua" w:eastAsia="Book Antiqua" w:hAnsi="Book Antiqua" w:cs="Book Antiqua"/>
          <w:b/>
          <w:bCs/>
          <w:color w:val="000000"/>
        </w:rPr>
        <w:t>neoplasms</w:t>
      </w:r>
      <w:r w:rsidR="00426E5B" w:rsidRPr="00C761DF">
        <w:rPr>
          <w:rFonts w:ascii="Book Antiqua" w:eastAsia="Book Antiqua" w:hAnsi="Book Antiqua" w:cs="Book Antiqua"/>
          <w:b/>
          <w:bCs/>
          <w:color w:val="000000"/>
          <w:vertAlign w:val="superscript"/>
        </w:rPr>
        <w:t>[</w:t>
      </w:r>
      <w:proofErr w:type="gramEnd"/>
      <w:r w:rsidR="00426E5B" w:rsidRPr="00C761DF">
        <w:rPr>
          <w:rFonts w:ascii="Book Antiqua" w:eastAsia="Book Antiqua" w:hAnsi="Book Antiqua" w:cs="Book Antiqua"/>
          <w:b/>
          <w:bCs/>
          <w:color w:val="000000"/>
          <w:vertAlign w:val="superscript"/>
        </w:rPr>
        <w:t>80-91]</w:t>
      </w:r>
      <w:r w:rsidRPr="00C761DF">
        <w:rPr>
          <w:rFonts w:ascii="Book Antiqua" w:eastAsia="Book Antiqua" w:hAnsi="Book Antiqua" w:cs="Book Antiqua"/>
          <w:b/>
          <w:bCs/>
          <w:color w:val="000000"/>
        </w:rPr>
        <w:t>.</w:t>
      </w:r>
      <w:r w:rsidRPr="00C761DF">
        <w:rPr>
          <w:rFonts w:ascii="Book Antiqua" w:eastAsia="Book Antiqua" w:hAnsi="Book Antiqua" w:cs="Book Antiqua"/>
          <w:color w:val="000000"/>
        </w:rPr>
        <w:t xml:space="preserve"> GEP: </w:t>
      </w:r>
      <w:proofErr w:type="spellStart"/>
      <w:r w:rsidRPr="00C761DF">
        <w:rPr>
          <w:rFonts w:ascii="Book Antiqua" w:eastAsia="Book Antiqua" w:hAnsi="Book Antiqua" w:cs="Book Antiqua"/>
          <w:color w:val="000000"/>
        </w:rPr>
        <w:t>Gastroenteropancreatic</w:t>
      </w:r>
      <w:proofErr w:type="spellEnd"/>
      <w:r w:rsidRPr="00C761DF">
        <w:rPr>
          <w:rFonts w:ascii="Book Antiqua" w:eastAsia="Book Antiqua" w:hAnsi="Book Antiqua" w:cs="Book Antiqua"/>
          <w:color w:val="000000"/>
        </w:rPr>
        <w:t xml:space="preserve">; NENs: Neuroendocrine neoplasms; </w:t>
      </w:r>
      <w:proofErr w:type="spellStart"/>
      <w:r w:rsidR="006E1711" w:rsidRPr="00AF125C">
        <w:rPr>
          <w:rFonts w:ascii="Book Antiqua" w:hAnsi="Book Antiqua"/>
        </w:rPr>
        <w:t>pNENs</w:t>
      </w:r>
      <w:proofErr w:type="spellEnd"/>
      <w:r w:rsidR="006E1711" w:rsidRPr="00AF125C">
        <w:rPr>
          <w:rFonts w:ascii="Book Antiqua" w:hAnsi="Book Antiqua"/>
        </w:rPr>
        <w:t>: Pancreatic NENs;</w:t>
      </w:r>
      <w:r w:rsidR="006E1711">
        <w:rPr>
          <w:rFonts w:ascii="Book Antiqua" w:hAnsi="Book Antiqua"/>
        </w:rPr>
        <w:t xml:space="preserve"> </w:t>
      </w:r>
      <w:r w:rsidRPr="00C761DF">
        <w:rPr>
          <w:rFonts w:ascii="Book Antiqua" w:eastAsia="Book Antiqua" w:hAnsi="Book Antiqua" w:cs="Book Antiqua"/>
          <w:color w:val="000000"/>
        </w:rPr>
        <w:t xml:space="preserve">NET: Neuroendocrine tumor; NEC: Neuroendocrine carcinoma; </w:t>
      </w:r>
      <w:r w:rsidR="006E1711" w:rsidRPr="00C761DF">
        <w:rPr>
          <w:rFonts w:ascii="Book Antiqua" w:eastAsia="Book Antiqua" w:hAnsi="Book Antiqua" w:cs="Book Antiqua"/>
          <w:color w:val="000000"/>
        </w:rPr>
        <w:t>ZES/MEN1: Zollinger Ellison Syndrome with multiple endocrine neoplasia 1</w:t>
      </w:r>
      <w:r w:rsidR="006E1711">
        <w:rPr>
          <w:rFonts w:ascii="Book Antiqua" w:eastAsia="Book Antiqua" w:hAnsi="Book Antiqua" w:cs="Book Antiqua"/>
          <w:color w:val="000000"/>
        </w:rPr>
        <w:t xml:space="preserve">; </w:t>
      </w:r>
      <w:r w:rsidR="006E1711" w:rsidRPr="00C761DF">
        <w:rPr>
          <w:rFonts w:ascii="Book Antiqua" w:eastAsia="Book Antiqua" w:hAnsi="Book Antiqua" w:cs="Book Antiqua"/>
          <w:color w:val="000000"/>
        </w:rPr>
        <w:t xml:space="preserve">STZ/5FU: </w:t>
      </w:r>
      <w:r w:rsidR="006E1711">
        <w:rPr>
          <w:rFonts w:ascii="Book Antiqua" w:eastAsia="Book Antiqua" w:hAnsi="Book Antiqua" w:cs="Book Antiqua"/>
          <w:color w:val="000000"/>
        </w:rPr>
        <w:lastRenderedPageBreak/>
        <w:t>S</w:t>
      </w:r>
      <w:r w:rsidR="006E1711" w:rsidRPr="00C761DF">
        <w:rPr>
          <w:rFonts w:ascii="Book Antiqua" w:eastAsia="Book Antiqua" w:hAnsi="Book Antiqua" w:cs="Book Antiqua"/>
          <w:color w:val="000000"/>
        </w:rPr>
        <w:t>treptozotocin/5-fluorouracil;</w:t>
      </w:r>
      <w:r w:rsidR="006E1711">
        <w:rPr>
          <w:rFonts w:ascii="Book Antiqua" w:eastAsia="Book Antiqua" w:hAnsi="Book Antiqua" w:cs="Book Antiqua"/>
          <w:color w:val="000000"/>
        </w:rPr>
        <w:t xml:space="preserve"> </w:t>
      </w:r>
      <w:r w:rsidR="006E1711" w:rsidRPr="00C761DF">
        <w:rPr>
          <w:rFonts w:ascii="Book Antiqua" w:eastAsia="Book Antiqua" w:hAnsi="Book Antiqua" w:cs="Book Antiqua"/>
          <w:color w:val="000000"/>
        </w:rPr>
        <w:t xml:space="preserve">PRRT: </w:t>
      </w:r>
      <w:r w:rsidR="008B02BF">
        <w:rPr>
          <w:rFonts w:ascii="Book Antiqua" w:eastAsia="Book Antiqua" w:hAnsi="Book Antiqua" w:cs="Book Antiqua"/>
          <w:color w:val="000000"/>
        </w:rPr>
        <w:t>P</w:t>
      </w:r>
      <w:r w:rsidR="006E1711" w:rsidRPr="00C761DF">
        <w:rPr>
          <w:rFonts w:ascii="Book Antiqua" w:eastAsia="Book Antiqua" w:hAnsi="Book Antiqua" w:cs="Book Antiqua"/>
          <w:color w:val="000000"/>
        </w:rPr>
        <w:t>eptide receptor radionuclide therapy;</w:t>
      </w:r>
      <w:r w:rsidR="006E1711">
        <w:rPr>
          <w:rFonts w:ascii="Book Antiqua" w:eastAsia="Book Antiqua" w:hAnsi="Book Antiqua" w:cs="Book Antiqua"/>
          <w:color w:val="000000"/>
        </w:rPr>
        <w:t xml:space="preserve"> </w:t>
      </w:r>
      <w:r w:rsidR="006E1711" w:rsidRPr="00C761DF">
        <w:rPr>
          <w:rFonts w:ascii="Book Antiqua" w:eastAsia="Book Antiqua" w:hAnsi="Book Antiqua" w:cs="Book Antiqua"/>
          <w:color w:val="000000"/>
        </w:rPr>
        <w:t xml:space="preserve">SSA: </w:t>
      </w:r>
      <w:r w:rsidR="006E1711">
        <w:rPr>
          <w:rFonts w:ascii="Book Antiqua" w:eastAsia="Book Antiqua" w:hAnsi="Book Antiqua" w:cs="Book Antiqua"/>
          <w:color w:val="000000"/>
        </w:rPr>
        <w:t>S</w:t>
      </w:r>
      <w:r w:rsidR="006E1711" w:rsidRPr="00C761DF">
        <w:rPr>
          <w:rFonts w:ascii="Book Antiqua" w:eastAsia="Book Antiqua" w:hAnsi="Book Antiqua" w:cs="Book Antiqua"/>
          <w:color w:val="000000"/>
        </w:rPr>
        <w:t>omatostatin analogues;</w:t>
      </w:r>
      <w:r w:rsidR="006E1711">
        <w:rPr>
          <w:rFonts w:ascii="Book Antiqua" w:eastAsia="Book Antiqua" w:hAnsi="Book Antiqua" w:cs="Book Antiqua"/>
          <w:color w:val="000000"/>
        </w:rPr>
        <w:t xml:space="preserve"> </w:t>
      </w:r>
      <w:r w:rsidR="006E1711" w:rsidRPr="00C761DF">
        <w:rPr>
          <w:rFonts w:ascii="Book Antiqua" w:eastAsia="Book Antiqua" w:hAnsi="Book Antiqua" w:cs="Book Antiqua"/>
          <w:color w:val="000000"/>
        </w:rPr>
        <w:t>SIRT</w:t>
      </w:r>
      <w:r w:rsidR="006E1711">
        <w:rPr>
          <w:rFonts w:ascii="Book Antiqua" w:eastAsia="Book Antiqua" w:hAnsi="Book Antiqua" w:cs="Book Antiqua"/>
          <w:color w:val="000000"/>
        </w:rPr>
        <w:t>:</w:t>
      </w:r>
      <w:r w:rsidR="006E1711" w:rsidRPr="00C761DF">
        <w:rPr>
          <w:rFonts w:ascii="Book Antiqua" w:eastAsia="Book Antiqua" w:hAnsi="Book Antiqua" w:cs="Book Antiqua"/>
          <w:color w:val="000000"/>
        </w:rPr>
        <w:t xml:space="preserve"> </w:t>
      </w:r>
      <w:r w:rsidR="006E1711">
        <w:rPr>
          <w:rFonts w:ascii="Book Antiqua" w:eastAsia="Book Antiqua" w:hAnsi="Book Antiqua" w:cs="Book Antiqua"/>
          <w:color w:val="000000"/>
        </w:rPr>
        <w:t>S</w:t>
      </w:r>
      <w:r w:rsidR="006E1711" w:rsidRPr="00C761DF">
        <w:rPr>
          <w:rFonts w:ascii="Book Antiqua" w:eastAsia="Book Antiqua" w:hAnsi="Book Antiqua" w:cs="Book Antiqua"/>
          <w:color w:val="000000"/>
        </w:rPr>
        <w:t>elective internal radiotherapy;</w:t>
      </w:r>
      <w:r w:rsidR="006E1711">
        <w:rPr>
          <w:rFonts w:ascii="Book Antiqua" w:eastAsia="Book Antiqua" w:hAnsi="Book Antiqua" w:cs="Book Antiqua"/>
          <w:color w:val="000000"/>
        </w:rPr>
        <w:t xml:space="preserve"> </w:t>
      </w:r>
      <w:r w:rsidR="006E1711" w:rsidRPr="00C761DF">
        <w:rPr>
          <w:rFonts w:ascii="Book Antiqua" w:eastAsia="Book Antiqua" w:hAnsi="Book Antiqua" w:cs="Book Antiqua"/>
          <w:color w:val="000000"/>
        </w:rPr>
        <w:t xml:space="preserve">TAE: </w:t>
      </w:r>
      <w:proofErr w:type="spellStart"/>
      <w:r w:rsidR="006E1711">
        <w:rPr>
          <w:rFonts w:ascii="Book Antiqua" w:eastAsia="Book Antiqua" w:hAnsi="Book Antiqua" w:cs="Book Antiqua"/>
          <w:color w:val="000000"/>
        </w:rPr>
        <w:t>T</w:t>
      </w:r>
      <w:r w:rsidR="006E1711" w:rsidRPr="00C761DF">
        <w:rPr>
          <w:rFonts w:ascii="Book Antiqua" w:eastAsia="Book Antiqua" w:hAnsi="Book Antiqua" w:cs="Book Antiqua"/>
          <w:color w:val="000000"/>
        </w:rPr>
        <w:t>ransarterial</w:t>
      </w:r>
      <w:proofErr w:type="spellEnd"/>
      <w:r w:rsidR="006E1711" w:rsidRPr="00C761DF">
        <w:rPr>
          <w:rFonts w:ascii="Book Antiqua" w:eastAsia="Book Antiqua" w:hAnsi="Book Antiqua" w:cs="Book Antiqua"/>
          <w:color w:val="000000"/>
        </w:rPr>
        <w:t xml:space="preserve"> </w:t>
      </w:r>
      <w:proofErr w:type="spellStart"/>
      <w:r w:rsidR="006E1711" w:rsidRPr="00C761DF">
        <w:rPr>
          <w:rFonts w:ascii="Book Antiqua" w:eastAsia="Book Antiqua" w:hAnsi="Book Antiqua" w:cs="Book Antiqua"/>
          <w:color w:val="000000"/>
        </w:rPr>
        <w:t>embolisation</w:t>
      </w:r>
      <w:proofErr w:type="spellEnd"/>
      <w:r w:rsidR="006E1711" w:rsidRPr="00C761DF">
        <w:rPr>
          <w:rFonts w:ascii="Book Antiqua" w:eastAsia="Book Antiqua" w:hAnsi="Book Antiqua" w:cs="Book Antiqua"/>
          <w:color w:val="000000"/>
        </w:rPr>
        <w:t xml:space="preserve">; TACE: </w:t>
      </w:r>
      <w:proofErr w:type="spellStart"/>
      <w:r w:rsidR="008B02BF">
        <w:rPr>
          <w:rFonts w:ascii="Book Antiqua" w:eastAsia="Book Antiqua" w:hAnsi="Book Antiqua" w:cs="Book Antiqua"/>
          <w:color w:val="000000"/>
        </w:rPr>
        <w:t>T</w:t>
      </w:r>
      <w:r w:rsidR="006E1711" w:rsidRPr="00C761DF">
        <w:rPr>
          <w:rFonts w:ascii="Book Antiqua" w:eastAsia="Book Antiqua" w:hAnsi="Book Antiqua" w:cs="Book Antiqua"/>
          <w:color w:val="000000"/>
        </w:rPr>
        <w:t>ransarterial</w:t>
      </w:r>
      <w:proofErr w:type="spellEnd"/>
      <w:r w:rsidR="006E1711" w:rsidRPr="00C761DF">
        <w:rPr>
          <w:rFonts w:ascii="Book Antiqua" w:eastAsia="Book Antiqua" w:hAnsi="Book Antiqua" w:cs="Book Antiqua"/>
          <w:color w:val="000000"/>
        </w:rPr>
        <w:t xml:space="preserve"> chemoembolization;</w:t>
      </w:r>
      <w:r w:rsidR="006E1711">
        <w:rPr>
          <w:rFonts w:ascii="Book Antiqua" w:eastAsia="Book Antiqua" w:hAnsi="Book Antiqua" w:cs="Book Antiqua"/>
          <w:color w:val="000000"/>
        </w:rPr>
        <w:t xml:space="preserve"> </w:t>
      </w:r>
      <w:r w:rsidRPr="00C761DF">
        <w:rPr>
          <w:rFonts w:ascii="Book Antiqua" w:eastAsia="Book Antiqua" w:hAnsi="Book Antiqua" w:cs="Book Antiqua"/>
          <w:color w:val="000000"/>
        </w:rPr>
        <w:t xml:space="preserve">CAPTEM: Capecitabine and temozolomide; FOLFOX: </w:t>
      </w:r>
      <w:proofErr w:type="spellStart"/>
      <w:r w:rsidR="006E1711">
        <w:rPr>
          <w:rFonts w:ascii="Book Antiqua" w:eastAsia="Book Antiqua" w:hAnsi="Book Antiqua" w:cs="Book Antiqua"/>
          <w:color w:val="000000"/>
        </w:rPr>
        <w:t>F</w:t>
      </w:r>
      <w:r w:rsidRPr="00C761DF">
        <w:rPr>
          <w:rFonts w:ascii="Book Antiqua" w:eastAsia="Book Antiqua" w:hAnsi="Book Antiqua" w:cs="Book Antiqua"/>
          <w:color w:val="000000"/>
        </w:rPr>
        <w:t>olinic</w:t>
      </w:r>
      <w:proofErr w:type="spellEnd"/>
      <w:r w:rsidRPr="00C761DF">
        <w:rPr>
          <w:rFonts w:ascii="Book Antiqua" w:eastAsia="Book Antiqua" w:hAnsi="Book Antiqua" w:cs="Book Antiqua"/>
          <w:color w:val="000000"/>
        </w:rPr>
        <w:t xml:space="preserve"> acid, 5-fluorouracil and oxaliplatin; FOLFIRI: </w:t>
      </w:r>
      <w:proofErr w:type="spellStart"/>
      <w:r w:rsidR="006E1711">
        <w:rPr>
          <w:rFonts w:ascii="Book Antiqua" w:eastAsia="Book Antiqua" w:hAnsi="Book Antiqua" w:cs="Book Antiqua"/>
          <w:color w:val="000000"/>
        </w:rPr>
        <w:t>F</w:t>
      </w:r>
      <w:r w:rsidRPr="00C761DF">
        <w:rPr>
          <w:rFonts w:ascii="Book Antiqua" w:eastAsia="Book Antiqua" w:hAnsi="Book Antiqua" w:cs="Book Antiqua"/>
          <w:color w:val="000000"/>
        </w:rPr>
        <w:t>olinic</w:t>
      </w:r>
      <w:proofErr w:type="spellEnd"/>
      <w:r w:rsidRPr="00C761DF">
        <w:rPr>
          <w:rFonts w:ascii="Book Antiqua" w:eastAsia="Book Antiqua" w:hAnsi="Book Antiqua" w:cs="Book Antiqua"/>
          <w:color w:val="000000"/>
        </w:rPr>
        <w:t xml:space="preserve"> acid, fluorouracil, and irinotecan; CP: </w:t>
      </w:r>
      <w:r w:rsidR="00BF0D3F">
        <w:rPr>
          <w:rFonts w:ascii="Book Antiqua" w:eastAsia="Book Antiqua" w:hAnsi="Book Antiqua" w:cs="Book Antiqua"/>
          <w:color w:val="000000"/>
        </w:rPr>
        <w:t>C</w:t>
      </w:r>
      <w:r w:rsidRPr="00C761DF">
        <w:rPr>
          <w:rFonts w:ascii="Book Antiqua" w:eastAsia="Book Antiqua" w:hAnsi="Book Antiqua" w:cs="Book Antiqua"/>
          <w:color w:val="000000"/>
        </w:rPr>
        <w:t xml:space="preserve">entral pancreatectomy; DP: </w:t>
      </w:r>
      <w:r w:rsidR="00BF0D3F">
        <w:rPr>
          <w:rFonts w:ascii="Book Antiqua" w:eastAsia="Book Antiqua" w:hAnsi="Book Antiqua" w:cs="Book Antiqua"/>
          <w:color w:val="000000"/>
        </w:rPr>
        <w:t>D</w:t>
      </w:r>
      <w:r w:rsidRPr="00C761DF">
        <w:rPr>
          <w:rFonts w:ascii="Book Antiqua" w:eastAsia="Book Antiqua" w:hAnsi="Book Antiqua" w:cs="Book Antiqua"/>
          <w:color w:val="000000"/>
        </w:rPr>
        <w:t xml:space="preserve">istal pancreatectomy; PD: </w:t>
      </w:r>
      <w:r w:rsidR="00BF0D3F">
        <w:rPr>
          <w:rFonts w:ascii="Book Antiqua" w:eastAsia="Book Antiqua" w:hAnsi="Book Antiqua" w:cs="Book Antiqua"/>
          <w:color w:val="000000"/>
        </w:rPr>
        <w:t>P</w:t>
      </w:r>
      <w:r w:rsidRPr="00C761DF">
        <w:rPr>
          <w:rFonts w:ascii="Book Antiqua" w:eastAsia="Book Antiqua" w:hAnsi="Book Antiqua" w:cs="Book Antiqua"/>
          <w:color w:val="000000"/>
        </w:rPr>
        <w:t xml:space="preserve">ancreaticoduodenectomy, TP: </w:t>
      </w:r>
      <w:r w:rsidR="00BF0D3F">
        <w:rPr>
          <w:rFonts w:ascii="Book Antiqua" w:eastAsia="Book Antiqua" w:hAnsi="Book Antiqua" w:cs="Book Antiqua"/>
          <w:color w:val="000000"/>
        </w:rPr>
        <w:t>T</w:t>
      </w:r>
      <w:r w:rsidRPr="00C761DF">
        <w:rPr>
          <w:rFonts w:ascii="Book Antiqua" w:eastAsia="Book Antiqua" w:hAnsi="Book Antiqua" w:cs="Book Antiqua"/>
          <w:color w:val="000000"/>
        </w:rPr>
        <w:t xml:space="preserve">otal pancreatectomy; </w:t>
      </w:r>
      <w:r w:rsidR="005773D0" w:rsidRPr="00C761DF">
        <w:rPr>
          <w:rFonts w:ascii="Book Antiqua" w:hAnsi="Book Antiqua"/>
        </w:rPr>
        <w:t xml:space="preserve">G1: </w:t>
      </w:r>
      <w:r w:rsidR="005773D0">
        <w:rPr>
          <w:rFonts w:ascii="Book Antiqua" w:hAnsi="Book Antiqua"/>
        </w:rPr>
        <w:t>G</w:t>
      </w:r>
      <w:r w:rsidR="005773D0" w:rsidRPr="00C761DF">
        <w:rPr>
          <w:rFonts w:ascii="Book Antiqua" w:hAnsi="Book Antiqua"/>
        </w:rPr>
        <w:t>rade 1</w:t>
      </w:r>
      <w:r w:rsidR="005773D0">
        <w:rPr>
          <w:rFonts w:ascii="Book Antiqua" w:hAnsi="Book Antiqua"/>
        </w:rPr>
        <w:t>;</w:t>
      </w:r>
      <w:r w:rsidR="005773D0" w:rsidRPr="00C761DF">
        <w:rPr>
          <w:rFonts w:ascii="Book Antiqua" w:hAnsi="Book Antiqua"/>
        </w:rPr>
        <w:t xml:space="preserve"> G2: </w:t>
      </w:r>
      <w:r w:rsidR="005773D0">
        <w:rPr>
          <w:rFonts w:ascii="Book Antiqua" w:hAnsi="Book Antiqua"/>
        </w:rPr>
        <w:t>G</w:t>
      </w:r>
      <w:r w:rsidR="005773D0" w:rsidRPr="00C761DF">
        <w:rPr>
          <w:rFonts w:ascii="Book Antiqua" w:hAnsi="Book Antiqua"/>
        </w:rPr>
        <w:t>rade 2</w:t>
      </w:r>
      <w:r w:rsidR="005773D0">
        <w:rPr>
          <w:rFonts w:ascii="Book Antiqua" w:hAnsi="Book Antiqua"/>
        </w:rPr>
        <w:t>;</w:t>
      </w:r>
      <w:r w:rsidR="005773D0" w:rsidRPr="00C761DF">
        <w:rPr>
          <w:rFonts w:ascii="Book Antiqua" w:hAnsi="Book Antiqua"/>
        </w:rPr>
        <w:t xml:space="preserve"> G3: </w:t>
      </w:r>
      <w:r w:rsidR="005773D0">
        <w:rPr>
          <w:rFonts w:ascii="Book Antiqua" w:hAnsi="Book Antiqua"/>
        </w:rPr>
        <w:t>G</w:t>
      </w:r>
      <w:r w:rsidR="005773D0" w:rsidRPr="00C761DF">
        <w:rPr>
          <w:rFonts w:ascii="Book Antiqua" w:hAnsi="Book Antiqua"/>
        </w:rPr>
        <w:t>rade 3.</w:t>
      </w:r>
    </w:p>
    <w:p w14:paraId="2886C5FC" w14:textId="4D55E845" w:rsidR="00856FFC" w:rsidRPr="007538DF" w:rsidRDefault="00856FFC" w:rsidP="00C761DF">
      <w:pPr>
        <w:spacing w:line="360" w:lineRule="auto"/>
        <w:jc w:val="both"/>
        <w:rPr>
          <w:rFonts w:ascii="Book Antiqua" w:hAnsi="Book Antiqua"/>
          <w:b/>
          <w:bCs/>
        </w:rPr>
      </w:pPr>
      <w:r w:rsidRPr="00C761DF">
        <w:rPr>
          <w:rFonts w:ascii="Book Antiqua" w:eastAsia="Book Antiqua" w:hAnsi="Book Antiqua" w:cs="Book Antiqua"/>
          <w:color w:val="000000"/>
        </w:rPr>
        <w:br w:type="page"/>
      </w:r>
      <w:r w:rsidRPr="007538DF">
        <w:rPr>
          <w:rFonts w:ascii="Book Antiqua" w:hAnsi="Book Antiqua"/>
          <w:b/>
          <w:bCs/>
        </w:rPr>
        <w:lastRenderedPageBreak/>
        <w:t xml:space="preserve">Table 1 The enteroendocrine cells, secretory products, and their physiological </w:t>
      </w:r>
      <w:proofErr w:type="gramStart"/>
      <w:r w:rsidRPr="007538DF">
        <w:rPr>
          <w:rFonts w:ascii="Book Antiqua" w:hAnsi="Book Antiqua"/>
          <w:b/>
          <w:bCs/>
        </w:rPr>
        <w:t>functions</w:t>
      </w:r>
      <w:r w:rsidRPr="007538DF">
        <w:rPr>
          <w:rFonts w:ascii="Book Antiqua" w:hAnsi="Book Antiqua"/>
          <w:b/>
          <w:bCs/>
          <w:vertAlign w:val="superscript"/>
        </w:rPr>
        <w:t>[</w:t>
      </w:r>
      <w:proofErr w:type="gramEnd"/>
      <w:r w:rsidRPr="007538DF">
        <w:rPr>
          <w:rFonts w:ascii="Book Antiqua" w:hAnsi="Book Antiqua"/>
          <w:b/>
          <w:bCs/>
          <w:vertAlign w:val="superscript"/>
        </w:rPr>
        <w:t>3,4]</w:t>
      </w:r>
    </w:p>
    <w:tbl>
      <w:tblPr>
        <w:tblStyle w:val="GridTable6Colorful-Accent2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4075"/>
        <w:gridCol w:w="7058"/>
      </w:tblGrid>
      <w:tr w:rsidR="00856FFC" w:rsidRPr="0000360E" w14:paraId="228E01D1" w14:textId="77777777" w:rsidTr="003C7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top w:val="single" w:sz="4" w:space="0" w:color="auto"/>
              <w:bottom w:val="single" w:sz="4" w:space="0" w:color="auto"/>
            </w:tcBorders>
            <w:shd w:val="clear" w:color="auto" w:fill="auto"/>
          </w:tcPr>
          <w:p w14:paraId="577A0018" w14:textId="77777777" w:rsidR="00856FFC" w:rsidRPr="0000360E" w:rsidRDefault="00856FFC" w:rsidP="0000360E">
            <w:pPr>
              <w:spacing w:line="360" w:lineRule="auto"/>
              <w:jc w:val="both"/>
              <w:rPr>
                <w:rFonts w:ascii="Book Antiqua" w:hAnsi="Book Antiqua"/>
                <w:color w:val="auto"/>
              </w:rPr>
            </w:pPr>
            <w:r w:rsidRPr="0000360E">
              <w:rPr>
                <w:rFonts w:ascii="Book Antiqua" w:hAnsi="Book Antiqua"/>
                <w:color w:val="auto"/>
              </w:rPr>
              <w:t>EECs</w:t>
            </w:r>
          </w:p>
        </w:tc>
        <w:tc>
          <w:tcPr>
            <w:tcW w:w="1572" w:type="pct"/>
            <w:tcBorders>
              <w:top w:val="single" w:sz="4" w:space="0" w:color="auto"/>
              <w:bottom w:val="single" w:sz="4" w:space="0" w:color="auto"/>
            </w:tcBorders>
            <w:shd w:val="clear" w:color="auto" w:fill="auto"/>
          </w:tcPr>
          <w:p w14:paraId="7E62807E" w14:textId="77777777" w:rsidR="00856FFC" w:rsidRPr="0000360E" w:rsidRDefault="00856FFC" w:rsidP="000036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Amine/peptide hormones</w:t>
            </w:r>
          </w:p>
        </w:tc>
        <w:tc>
          <w:tcPr>
            <w:tcW w:w="2723" w:type="pct"/>
            <w:tcBorders>
              <w:top w:val="single" w:sz="4" w:space="0" w:color="auto"/>
              <w:bottom w:val="single" w:sz="4" w:space="0" w:color="auto"/>
            </w:tcBorders>
            <w:shd w:val="clear" w:color="auto" w:fill="auto"/>
          </w:tcPr>
          <w:p w14:paraId="23E85192" w14:textId="77777777" w:rsidR="00856FFC" w:rsidRPr="0000360E" w:rsidRDefault="00856FFC" w:rsidP="000036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Physiological functions of the hormones</w:t>
            </w:r>
          </w:p>
        </w:tc>
      </w:tr>
      <w:tr w:rsidR="00856FFC" w:rsidRPr="0000360E" w14:paraId="65E304F0"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Borders>
              <w:top w:val="single" w:sz="4" w:space="0" w:color="auto"/>
            </w:tcBorders>
            <w:shd w:val="clear" w:color="auto" w:fill="auto"/>
          </w:tcPr>
          <w:p w14:paraId="3CE8761C"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ECs</w:t>
            </w:r>
          </w:p>
        </w:tc>
        <w:tc>
          <w:tcPr>
            <w:tcW w:w="1572" w:type="pct"/>
            <w:tcBorders>
              <w:top w:val="single" w:sz="4" w:space="0" w:color="auto"/>
            </w:tcBorders>
            <w:shd w:val="clear" w:color="auto" w:fill="auto"/>
          </w:tcPr>
          <w:p w14:paraId="3D07D914"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Serotonin </w:t>
            </w:r>
          </w:p>
        </w:tc>
        <w:tc>
          <w:tcPr>
            <w:tcW w:w="2723" w:type="pct"/>
            <w:tcBorders>
              <w:top w:val="single" w:sz="4" w:space="0" w:color="auto"/>
            </w:tcBorders>
            <w:shd w:val="clear" w:color="auto" w:fill="auto"/>
          </w:tcPr>
          <w:p w14:paraId="711FA3FD"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Regulation of appetite and gut motility</w:t>
            </w:r>
          </w:p>
        </w:tc>
      </w:tr>
      <w:tr w:rsidR="00856FFC" w:rsidRPr="0000360E" w14:paraId="6244FFD5"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514157E8"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ECLs</w:t>
            </w:r>
          </w:p>
        </w:tc>
        <w:tc>
          <w:tcPr>
            <w:tcW w:w="1572" w:type="pct"/>
            <w:shd w:val="clear" w:color="auto" w:fill="auto"/>
          </w:tcPr>
          <w:p w14:paraId="52D64EA0"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Histamine </w:t>
            </w:r>
          </w:p>
        </w:tc>
        <w:tc>
          <w:tcPr>
            <w:tcW w:w="2723" w:type="pct"/>
            <w:shd w:val="clear" w:color="auto" w:fill="auto"/>
          </w:tcPr>
          <w:p w14:paraId="029326D2"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gastric acidity </w:t>
            </w:r>
          </w:p>
        </w:tc>
      </w:tr>
      <w:tr w:rsidR="00856FFC" w:rsidRPr="0000360E" w14:paraId="6CF73509"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0C177B68"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L-cells</w:t>
            </w:r>
          </w:p>
        </w:tc>
        <w:tc>
          <w:tcPr>
            <w:tcW w:w="1572" w:type="pct"/>
            <w:shd w:val="clear" w:color="auto" w:fill="auto"/>
          </w:tcPr>
          <w:p w14:paraId="7BE5F3E8" w14:textId="40868B0F"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GLP-1, GLP-2, peptide YY,</w:t>
            </w:r>
            <w:r w:rsidRPr="0000360E">
              <w:rPr>
                <w:rFonts w:ascii="Book Antiqua" w:hAnsi="Book Antiqua"/>
              </w:rPr>
              <w:t xml:space="preserve"> </w:t>
            </w:r>
            <w:r w:rsidRPr="0000360E">
              <w:rPr>
                <w:rFonts w:ascii="Book Antiqua" w:hAnsi="Book Antiqua"/>
                <w:color w:val="auto"/>
              </w:rPr>
              <w:t xml:space="preserve">glicentin </w:t>
            </w:r>
            <w:r w:rsidR="00F2322D">
              <w:rPr>
                <w:rFonts w:ascii="Book Antiqua" w:hAnsi="Book Antiqua"/>
                <w:color w:val="auto"/>
              </w:rPr>
              <w:t>and</w:t>
            </w:r>
            <w:r w:rsidRPr="0000360E">
              <w:rPr>
                <w:rFonts w:ascii="Book Antiqua" w:hAnsi="Book Antiqua"/>
                <w:color w:val="auto"/>
              </w:rPr>
              <w:t xml:space="preserve"> oxyntomodulin</w:t>
            </w:r>
          </w:p>
        </w:tc>
        <w:tc>
          <w:tcPr>
            <w:tcW w:w="2723" w:type="pct"/>
            <w:shd w:val="clear" w:color="auto" w:fill="auto"/>
          </w:tcPr>
          <w:p w14:paraId="3FCB1526"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Regulation of appetite, gut motility, and insulin kinetics</w:t>
            </w:r>
          </w:p>
        </w:tc>
      </w:tr>
      <w:tr w:rsidR="00856FFC" w:rsidRPr="0000360E" w14:paraId="2B213184"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62BA7921"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 xml:space="preserve">K-cells </w:t>
            </w:r>
          </w:p>
        </w:tc>
        <w:tc>
          <w:tcPr>
            <w:tcW w:w="1572" w:type="pct"/>
            <w:shd w:val="clear" w:color="auto" w:fill="auto"/>
          </w:tcPr>
          <w:p w14:paraId="26C5BF55"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GIP</w:t>
            </w:r>
          </w:p>
        </w:tc>
        <w:tc>
          <w:tcPr>
            <w:tcW w:w="2723" w:type="pct"/>
            <w:shd w:val="clear" w:color="auto" w:fill="auto"/>
          </w:tcPr>
          <w:p w14:paraId="0B49D947"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Insulin kinetics </w:t>
            </w:r>
          </w:p>
        </w:tc>
      </w:tr>
      <w:tr w:rsidR="00856FFC" w:rsidRPr="0000360E" w14:paraId="225419DD"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33755BB0"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D-cells</w:t>
            </w:r>
          </w:p>
        </w:tc>
        <w:tc>
          <w:tcPr>
            <w:tcW w:w="1572" w:type="pct"/>
            <w:shd w:val="clear" w:color="auto" w:fill="auto"/>
          </w:tcPr>
          <w:p w14:paraId="384B3466"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Somatostatin </w:t>
            </w:r>
          </w:p>
        </w:tc>
        <w:tc>
          <w:tcPr>
            <w:tcW w:w="2723" w:type="pct"/>
            <w:shd w:val="clear" w:color="auto" w:fill="auto"/>
          </w:tcPr>
          <w:p w14:paraId="3825EF24" w14:textId="00B4E949"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gastric acidity, </w:t>
            </w:r>
            <w:r w:rsidR="00FB4290">
              <w:rPr>
                <w:rFonts w:ascii="Book Antiqua" w:hAnsi="Book Antiqua"/>
                <w:color w:val="auto"/>
              </w:rPr>
              <w:t>and</w:t>
            </w:r>
            <w:r w:rsidRPr="0000360E">
              <w:rPr>
                <w:rFonts w:ascii="Book Antiqua" w:hAnsi="Book Antiqua"/>
                <w:color w:val="auto"/>
              </w:rPr>
              <w:t xml:space="preserve"> insulin secretion </w:t>
            </w:r>
          </w:p>
        </w:tc>
      </w:tr>
      <w:tr w:rsidR="00856FFC" w:rsidRPr="0000360E" w14:paraId="73A5A9D0"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0F70E856"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A-cells</w:t>
            </w:r>
          </w:p>
        </w:tc>
        <w:tc>
          <w:tcPr>
            <w:tcW w:w="1572" w:type="pct"/>
            <w:shd w:val="clear" w:color="auto" w:fill="auto"/>
          </w:tcPr>
          <w:p w14:paraId="798DF5CB"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Ghrelin and nesfatin-1</w:t>
            </w:r>
          </w:p>
        </w:tc>
        <w:tc>
          <w:tcPr>
            <w:tcW w:w="2723" w:type="pct"/>
            <w:shd w:val="clear" w:color="auto" w:fill="auto"/>
          </w:tcPr>
          <w:p w14:paraId="561B62AF" w14:textId="4D252245"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appetite </w:t>
            </w:r>
            <w:r w:rsidR="00FB4290">
              <w:rPr>
                <w:rFonts w:ascii="Book Antiqua" w:hAnsi="Book Antiqua"/>
                <w:color w:val="auto"/>
              </w:rPr>
              <w:t>and</w:t>
            </w:r>
            <w:r w:rsidRPr="0000360E">
              <w:rPr>
                <w:rFonts w:ascii="Book Antiqua" w:hAnsi="Book Antiqua"/>
                <w:color w:val="auto"/>
              </w:rPr>
              <w:t xml:space="preserve"> growth hormone</w:t>
            </w:r>
          </w:p>
        </w:tc>
      </w:tr>
      <w:tr w:rsidR="00856FFC" w:rsidRPr="0000360E" w14:paraId="2400FA4F"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35709363"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G-cells</w:t>
            </w:r>
          </w:p>
        </w:tc>
        <w:tc>
          <w:tcPr>
            <w:tcW w:w="1572" w:type="pct"/>
            <w:shd w:val="clear" w:color="auto" w:fill="auto"/>
          </w:tcPr>
          <w:p w14:paraId="3AD31C80"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Gastrin </w:t>
            </w:r>
          </w:p>
        </w:tc>
        <w:tc>
          <w:tcPr>
            <w:tcW w:w="2723" w:type="pct"/>
            <w:shd w:val="clear" w:color="auto" w:fill="auto"/>
          </w:tcPr>
          <w:p w14:paraId="4FF924AE"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gastric acidity </w:t>
            </w:r>
          </w:p>
        </w:tc>
      </w:tr>
      <w:tr w:rsidR="00856FFC" w:rsidRPr="0000360E" w14:paraId="7826AE19"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548F6D08"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P-cells</w:t>
            </w:r>
          </w:p>
        </w:tc>
        <w:tc>
          <w:tcPr>
            <w:tcW w:w="1572" w:type="pct"/>
            <w:shd w:val="clear" w:color="auto" w:fill="auto"/>
          </w:tcPr>
          <w:p w14:paraId="1D56BEEC"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Leptin </w:t>
            </w:r>
          </w:p>
        </w:tc>
        <w:tc>
          <w:tcPr>
            <w:tcW w:w="2723" w:type="pct"/>
            <w:shd w:val="clear" w:color="auto" w:fill="auto"/>
          </w:tcPr>
          <w:p w14:paraId="23E7369B"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appetite </w:t>
            </w:r>
          </w:p>
        </w:tc>
      </w:tr>
      <w:tr w:rsidR="00856FFC" w:rsidRPr="0000360E" w14:paraId="4B6E7BAA"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7EF1F475"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 xml:space="preserve">S-cells </w:t>
            </w:r>
          </w:p>
        </w:tc>
        <w:tc>
          <w:tcPr>
            <w:tcW w:w="1572" w:type="pct"/>
            <w:shd w:val="clear" w:color="auto" w:fill="auto"/>
          </w:tcPr>
          <w:p w14:paraId="233C249E"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Secretin </w:t>
            </w:r>
          </w:p>
        </w:tc>
        <w:tc>
          <w:tcPr>
            <w:tcW w:w="2723" w:type="pct"/>
            <w:shd w:val="clear" w:color="auto" w:fill="auto"/>
          </w:tcPr>
          <w:p w14:paraId="55557B78"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gastric acidity </w:t>
            </w:r>
          </w:p>
        </w:tc>
      </w:tr>
      <w:tr w:rsidR="00856FFC" w:rsidRPr="0000360E" w14:paraId="52B4A825"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688B1720"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I-cells</w:t>
            </w:r>
          </w:p>
        </w:tc>
        <w:tc>
          <w:tcPr>
            <w:tcW w:w="1572" w:type="pct"/>
            <w:shd w:val="clear" w:color="auto" w:fill="auto"/>
          </w:tcPr>
          <w:p w14:paraId="3B0315D2" w14:textId="518609C0"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CCK</w:t>
            </w:r>
          </w:p>
        </w:tc>
        <w:tc>
          <w:tcPr>
            <w:tcW w:w="2723" w:type="pct"/>
            <w:shd w:val="clear" w:color="auto" w:fill="auto"/>
          </w:tcPr>
          <w:p w14:paraId="0068E20C"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Modulation of appetite, gall bladder motility, and bile release</w:t>
            </w:r>
          </w:p>
        </w:tc>
      </w:tr>
      <w:tr w:rsidR="00856FFC" w:rsidRPr="0000360E" w14:paraId="2C3B1AE5" w14:textId="77777777" w:rsidTr="003C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77A37FB6"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 xml:space="preserve">M-cells </w:t>
            </w:r>
          </w:p>
        </w:tc>
        <w:tc>
          <w:tcPr>
            <w:tcW w:w="1572" w:type="pct"/>
            <w:shd w:val="clear" w:color="auto" w:fill="auto"/>
          </w:tcPr>
          <w:p w14:paraId="56676366"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Motilin </w:t>
            </w:r>
          </w:p>
        </w:tc>
        <w:tc>
          <w:tcPr>
            <w:tcW w:w="2723" w:type="pct"/>
            <w:shd w:val="clear" w:color="auto" w:fill="auto"/>
          </w:tcPr>
          <w:p w14:paraId="575D2AAD" w14:textId="77777777" w:rsidR="00856FFC" w:rsidRPr="0000360E" w:rsidRDefault="00856FFC" w:rsidP="000036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Regulation of gut motility </w:t>
            </w:r>
          </w:p>
        </w:tc>
      </w:tr>
      <w:tr w:rsidR="00856FFC" w:rsidRPr="0000360E" w14:paraId="35B1A50D" w14:textId="77777777" w:rsidTr="003C7A14">
        <w:tc>
          <w:tcPr>
            <w:cnfStyle w:val="001000000000" w:firstRow="0" w:lastRow="0" w:firstColumn="1" w:lastColumn="0" w:oddVBand="0" w:evenVBand="0" w:oddHBand="0" w:evenHBand="0" w:firstRowFirstColumn="0" w:firstRowLastColumn="0" w:lastRowFirstColumn="0" w:lastRowLastColumn="0"/>
            <w:tcW w:w="705" w:type="pct"/>
            <w:shd w:val="clear" w:color="auto" w:fill="auto"/>
          </w:tcPr>
          <w:p w14:paraId="72839A2E" w14:textId="77777777" w:rsidR="00856FFC" w:rsidRPr="0000360E" w:rsidRDefault="00856FFC" w:rsidP="0000360E">
            <w:pPr>
              <w:spacing w:line="360" w:lineRule="auto"/>
              <w:jc w:val="both"/>
              <w:rPr>
                <w:rFonts w:ascii="Book Antiqua" w:hAnsi="Book Antiqua"/>
                <w:b w:val="0"/>
                <w:bCs w:val="0"/>
                <w:color w:val="auto"/>
              </w:rPr>
            </w:pPr>
            <w:r w:rsidRPr="0000360E">
              <w:rPr>
                <w:rFonts w:ascii="Book Antiqua" w:hAnsi="Book Antiqua"/>
                <w:b w:val="0"/>
                <w:bCs w:val="0"/>
                <w:color w:val="auto"/>
              </w:rPr>
              <w:t>N-cells</w:t>
            </w:r>
          </w:p>
        </w:tc>
        <w:tc>
          <w:tcPr>
            <w:tcW w:w="1572" w:type="pct"/>
            <w:shd w:val="clear" w:color="auto" w:fill="auto"/>
          </w:tcPr>
          <w:p w14:paraId="3DBED27E"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 xml:space="preserve">Neurotensin </w:t>
            </w:r>
          </w:p>
        </w:tc>
        <w:tc>
          <w:tcPr>
            <w:tcW w:w="2723" w:type="pct"/>
            <w:shd w:val="clear" w:color="auto" w:fill="auto"/>
          </w:tcPr>
          <w:p w14:paraId="5C9E084F" w14:textId="77777777" w:rsidR="00856FFC" w:rsidRPr="0000360E" w:rsidRDefault="00856FFC" w:rsidP="000036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0360E">
              <w:rPr>
                <w:rFonts w:ascii="Book Antiqua" w:hAnsi="Book Antiqua"/>
                <w:color w:val="auto"/>
              </w:rPr>
              <w:t>Regulation of gut motility</w:t>
            </w:r>
          </w:p>
        </w:tc>
      </w:tr>
    </w:tbl>
    <w:p w14:paraId="30819200" w14:textId="106C513A" w:rsidR="00856FFC" w:rsidRPr="00C761DF" w:rsidRDefault="00FB4290" w:rsidP="00C761DF">
      <w:pPr>
        <w:spacing w:line="360" w:lineRule="auto"/>
        <w:jc w:val="both"/>
        <w:rPr>
          <w:rFonts w:ascii="Book Antiqua" w:hAnsi="Book Antiqua"/>
        </w:rPr>
      </w:pPr>
      <w:r w:rsidRPr="0000360E">
        <w:rPr>
          <w:rFonts w:ascii="Book Antiqua" w:hAnsi="Book Antiqua"/>
        </w:rPr>
        <w:t>CCK</w:t>
      </w:r>
      <w:r>
        <w:rPr>
          <w:rFonts w:ascii="Book Antiqua" w:hAnsi="Book Antiqua"/>
        </w:rPr>
        <w:t>:</w:t>
      </w:r>
      <w:r w:rsidRPr="0000360E">
        <w:rPr>
          <w:rFonts w:ascii="Book Antiqua" w:hAnsi="Book Antiqua"/>
        </w:rPr>
        <w:t xml:space="preserve"> Cholecystokinin</w:t>
      </w:r>
      <w:r>
        <w:rPr>
          <w:rFonts w:ascii="Book Antiqua" w:hAnsi="Book Antiqua"/>
        </w:rPr>
        <w:t>;</w:t>
      </w:r>
      <w:r w:rsidR="009F5722">
        <w:rPr>
          <w:rFonts w:ascii="Book Antiqua" w:hAnsi="Book Antiqua"/>
        </w:rPr>
        <w:t xml:space="preserve"> EECs: </w:t>
      </w:r>
      <w:r w:rsidR="009F5722">
        <w:rPr>
          <w:rFonts w:ascii="Book Antiqua" w:eastAsia="Book Antiqua" w:hAnsi="Book Antiqua" w:cs="Book Antiqua"/>
          <w:color w:val="000000"/>
        </w:rPr>
        <w:t>E</w:t>
      </w:r>
      <w:r w:rsidR="009F5722" w:rsidRPr="00C761DF">
        <w:rPr>
          <w:rFonts w:ascii="Book Antiqua" w:eastAsia="Book Antiqua" w:hAnsi="Book Antiqua" w:cs="Book Antiqua"/>
          <w:color w:val="000000"/>
        </w:rPr>
        <w:t>nteroendocrine cells</w:t>
      </w:r>
      <w:r w:rsidR="009F5722">
        <w:rPr>
          <w:rFonts w:ascii="Book Antiqua" w:eastAsia="Book Antiqua" w:hAnsi="Book Antiqua" w:cs="Book Antiqua"/>
          <w:color w:val="000000"/>
        </w:rPr>
        <w:t>;</w:t>
      </w:r>
      <w:r w:rsidR="008B484D">
        <w:rPr>
          <w:rFonts w:ascii="Book Antiqua" w:eastAsia="Book Antiqua" w:hAnsi="Book Antiqua" w:cs="Book Antiqua"/>
          <w:color w:val="000000"/>
        </w:rPr>
        <w:t xml:space="preserve"> ECs: E</w:t>
      </w:r>
      <w:r w:rsidR="008B484D" w:rsidRPr="00C761DF">
        <w:rPr>
          <w:rFonts w:ascii="Book Antiqua" w:eastAsia="Book Antiqua" w:hAnsi="Book Antiqua" w:cs="Book Antiqua"/>
          <w:color w:val="000000"/>
        </w:rPr>
        <w:t>nterochromaffin cells</w:t>
      </w:r>
      <w:r w:rsidR="008B484D">
        <w:rPr>
          <w:rFonts w:ascii="Book Antiqua" w:eastAsia="Book Antiqua" w:hAnsi="Book Antiqua" w:cs="Book Antiqua"/>
          <w:color w:val="000000"/>
        </w:rPr>
        <w:t xml:space="preserve">; </w:t>
      </w:r>
      <w:r w:rsidR="008B484D" w:rsidRPr="008B484D">
        <w:rPr>
          <w:rFonts w:ascii="Book Antiqua" w:hAnsi="Book Antiqua"/>
        </w:rPr>
        <w:t>ECLs</w:t>
      </w:r>
      <w:r w:rsidR="008B484D">
        <w:rPr>
          <w:rFonts w:ascii="Book Antiqua" w:hAnsi="Book Antiqua"/>
        </w:rPr>
        <w:t xml:space="preserve">: </w:t>
      </w:r>
      <w:r w:rsidR="008B484D">
        <w:rPr>
          <w:rFonts w:ascii="Book Antiqua" w:eastAsia="Book Antiqua" w:hAnsi="Book Antiqua" w:cs="Book Antiqua"/>
          <w:color w:val="000000"/>
        </w:rPr>
        <w:t>E</w:t>
      </w:r>
      <w:r w:rsidR="008B484D" w:rsidRPr="00C761DF">
        <w:rPr>
          <w:rFonts w:ascii="Book Antiqua" w:eastAsia="Book Antiqua" w:hAnsi="Book Antiqua" w:cs="Book Antiqua"/>
          <w:color w:val="000000"/>
        </w:rPr>
        <w:t>nterochromaffin-like cells</w:t>
      </w:r>
      <w:r w:rsidR="008B484D">
        <w:rPr>
          <w:rFonts w:ascii="Book Antiqua" w:hAnsi="Book Antiqua"/>
        </w:rPr>
        <w:t xml:space="preserve">; </w:t>
      </w:r>
      <w:r w:rsidR="008B484D" w:rsidRPr="0000360E">
        <w:rPr>
          <w:rFonts w:ascii="Book Antiqua" w:hAnsi="Book Antiqua"/>
        </w:rPr>
        <w:t>GLP</w:t>
      </w:r>
      <w:r w:rsidR="008B484D">
        <w:rPr>
          <w:rFonts w:ascii="Book Antiqua" w:hAnsi="Book Antiqua"/>
        </w:rPr>
        <w:t xml:space="preserve">: </w:t>
      </w:r>
      <w:r w:rsidR="008B484D" w:rsidRPr="00C761DF">
        <w:rPr>
          <w:rFonts w:ascii="Book Antiqua" w:eastAsia="Book Antiqua" w:hAnsi="Book Antiqua" w:cs="Book Antiqua"/>
          <w:color w:val="000000"/>
        </w:rPr>
        <w:t>Glucagon-like peptide</w:t>
      </w:r>
      <w:r w:rsidR="008B484D">
        <w:rPr>
          <w:rFonts w:ascii="Book Antiqua" w:hAnsi="Book Antiqua"/>
        </w:rPr>
        <w:t xml:space="preserve">; </w:t>
      </w:r>
      <w:r w:rsidR="008B484D" w:rsidRPr="0000360E">
        <w:rPr>
          <w:rFonts w:ascii="Book Antiqua" w:hAnsi="Book Antiqua"/>
        </w:rPr>
        <w:t>GIP</w:t>
      </w:r>
      <w:r w:rsidR="008B484D">
        <w:rPr>
          <w:rFonts w:ascii="Book Antiqua" w:hAnsi="Book Antiqua"/>
        </w:rPr>
        <w:t xml:space="preserve">: </w:t>
      </w:r>
      <w:r w:rsidR="008B484D" w:rsidRPr="00C761DF">
        <w:rPr>
          <w:rFonts w:ascii="Book Antiqua" w:eastAsia="Book Antiqua" w:hAnsi="Book Antiqua" w:cs="Book Antiqua"/>
          <w:color w:val="000000"/>
        </w:rPr>
        <w:t>Glucose-dependent insulinotropic polypeptide</w:t>
      </w:r>
      <w:r w:rsidR="00564D62">
        <w:rPr>
          <w:rFonts w:ascii="Book Antiqua" w:hAnsi="Book Antiqua"/>
        </w:rPr>
        <w:t>.</w:t>
      </w:r>
    </w:p>
    <w:p w14:paraId="714D2A49" w14:textId="4BA0A93E" w:rsidR="00856FFC" w:rsidRPr="00990A42" w:rsidRDefault="00856FFC" w:rsidP="00C761DF">
      <w:pPr>
        <w:spacing w:line="360" w:lineRule="auto"/>
        <w:jc w:val="both"/>
        <w:rPr>
          <w:rFonts w:ascii="Book Antiqua" w:hAnsi="Book Antiqua"/>
          <w:b/>
          <w:bCs/>
        </w:rPr>
      </w:pPr>
      <w:r w:rsidRPr="00C761DF">
        <w:rPr>
          <w:rFonts w:ascii="Book Antiqua" w:hAnsi="Book Antiqua"/>
        </w:rPr>
        <w:br w:type="page"/>
      </w:r>
      <w:r w:rsidRPr="00990A42">
        <w:rPr>
          <w:rFonts w:ascii="Book Antiqua" w:hAnsi="Book Antiqua"/>
          <w:b/>
          <w:bCs/>
        </w:rPr>
        <w:lastRenderedPageBreak/>
        <w:t>Table 2</w:t>
      </w:r>
      <w:r w:rsidRPr="00990A42">
        <w:rPr>
          <w:rFonts w:ascii="Book Antiqua" w:hAnsi="Book Antiqua"/>
        </w:rPr>
        <w:t xml:space="preserve"> </w:t>
      </w:r>
      <w:r w:rsidRPr="00990A42">
        <w:rPr>
          <w:rFonts w:ascii="Book Antiqua" w:hAnsi="Book Antiqua"/>
          <w:b/>
          <w:bCs/>
        </w:rPr>
        <w:t xml:space="preserve">Clinical features, incidence, cancer risk, </w:t>
      </w:r>
      <w:r w:rsidR="00990A42" w:rsidRPr="00990A42">
        <w:rPr>
          <w:rFonts w:ascii="Book Antiqua" w:hAnsi="Book Antiqua"/>
          <w:b/>
          <w:bCs/>
        </w:rPr>
        <w:t>multiple endocrine neoplasia 1</w:t>
      </w:r>
      <w:r w:rsidRPr="00990A42">
        <w:rPr>
          <w:rFonts w:ascii="Book Antiqua" w:hAnsi="Book Antiqua"/>
          <w:b/>
          <w:bCs/>
        </w:rPr>
        <w:t xml:space="preserve"> association, and treatment of various functional pancreatic </w:t>
      </w:r>
      <w:r w:rsidR="00990A42" w:rsidRPr="00990A42">
        <w:rPr>
          <w:rFonts w:ascii="Book Antiqua" w:hAnsi="Book Antiqua"/>
          <w:b/>
          <w:bCs/>
        </w:rPr>
        <w:t xml:space="preserve">neuroendocrine </w:t>
      </w:r>
      <w:proofErr w:type="gramStart"/>
      <w:r w:rsidR="00990A42" w:rsidRPr="00990A42">
        <w:rPr>
          <w:rFonts w:ascii="Book Antiqua" w:hAnsi="Book Antiqua"/>
          <w:b/>
          <w:bCs/>
        </w:rPr>
        <w:t>neoplasms</w:t>
      </w:r>
      <w:r w:rsidRPr="00990A42">
        <w:rPr>
          <w:rFonts w:ascii="Book Antiqua" w:hAnsi="Book Antiqua"/>
          <w:b/>
          <w:bCs/>
          <w:vertAlign w:val="superscript"/>
        </w:rPr>
        <w:t>[</w:t>
      </w:r>
      <w:proofErr w:type="gramEnd"/>
      <w:r w:rsidRPr="00990A42">
        <w:rPr>
          <w:rFonts w:ascii="Book Antiqua" w:hAnsi="Book Antiqua"/>
          <w:b/>
          <w:bCs/>
          <w:vertAlign w:val="superscript"/>
        </w:rPr>
        <w:t>29-32]</w:t>
      </w:r>
    </w:p>
    <w:tbl>
      <w:tblPr>
        <w:tblStyle w:val="GridTable6Colorful-Accent21"/>
        <w:tblW w:w="1394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134"/>
        <w:gridCol w:w="1134"/>
        <w:gridCol w:w="1276"/>
        <w:gridCol w:w="1843"/>
        <w:gridCol w:w="1134"/>
        <w:gridCol w:w="1134"/>
        <w:gridCol w:w="2835"/>
        <w:gridCol w:w="1762"/>
      </w:tblGrid>
      <w:tr w:rsidR="00856FFC" w:rsidRPr="00C761DF" w14:paraId="743CF27B" w14:textId="77777777" w:rsidTr="003F4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shd w:val="clear" w:color="auto" w:fill="auto"/>
          </w:tcPr>
          <w:p w14:paraId="5F492F0C" w14:textId="702F65B3" w:rsidR="00856FFC" w:rsidRPr="005B2F82" w:rsidRDefault="00856FFC" w:rsidP="00C761DF">
            <w:pPr>
              <w:spacing w:line="360" w:lineRule="auto"/>
              <w:jc w:val="both"/>
              <w:rPr>
                <w:rFonts w:ascii="Book Antiqua" w:hAnsi="Book Antiqua" w:cstheme="minorHAnsi"/>
                <w:color w:val="000000" w:themeColor="text1"/>
              </w:rPr>
            </w:pPr>
            <w:r w:rsidRPr="005B2F82">
              <w:rPr>
                <w:rFonts w:ascii="Book Antiqua" w:hAnsi="Book Antiqua" w:cstheme="minorHAnsi"/>
                <w:color w:val="000000" w:themeColor="text1"/>
              </w:rPr>
              <w:t>Name of f-</w:t>
            </w:r>
            <w:proofErr w:type="spellStart"/>
            <w:r w:rsidRPr="005B2F82">
              <w:rPr>
                <w:rFonts w:ascii="Book Antiqua" w:hAnsi="Book Antiqua" w:cstheme="minorHAnsi"/>
                <w:color w:val="000000" w:themeColor="text1"/>
              </w:rPr>
              <w:t>pNENs</w:t>
            </w:r>
            <w:proofErr w:type="spellEnd"/>
            <w:r w:rsidRPr="005B2F82">
              <w:rPr>
                <w:rFonts w:ascii="Book Antiqua" w:hAnsi="Book Antiqua" w:cstheme="minorHAnsi"/>
                <w:color w:val="000000" w:themeColor="text1"/>
              </w:rPr>
              <w:t xml:space="preserve"> </w:t>
            </w:r>
          </w:p>
        </w:tc>
        <w:tc>
          <w:tcPr>
            <w:tcW w:w="1134" w:type="dxa"/>
            <w:tcBorders>
              <w:top w:val="single" w:sz="4" w:space="0" w:color="auto"/>
              <w:bottom w:val="single" w:sz="4" w:space="0" w:color="auto"/>
            </w:tcBorders>
            <w:shd w:val="clear" w:color="auto" w:fill="auto"/>
          </w:tcPr>
          <w:p w14:paraId="159EBBC0"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Proportion of f-NENs</w:t>
            </w:r>
          </w:p>
        </w:tc>
        <w:tc>
          <w:tcPr>
            <w:tcW w:w="1134" w:type="dxa"/>
            <w:tcBorders>
              <w:top w:val="single" w:sz="4" w:space="0" w:color="auto"/>
              <w:bottom w:val="single" w:sz="4" w:space="0" w:color="auto"/>
            </w:tcBorders>
            <w:shd w:val="clear" w:color="auto" w:fill="auto"/>
          </w:tcPr>
          <w:p w14:paraId="059566CE"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 xml:space="preserve">Incidence million/year </w:t>
            </w:r>
          </w:p>
        </w:tc>
        <w:tc>
          <w:tcPr>
            <w:tcW w:w="1276" w:type="dxa"/>
            <w:tcBorders>
              <w:top w:val="single" w:sz="4" w:space="0" w:color="auto"/>
              <w:bottom w:val="single" w:sz="4" w:space="0" w:color="auto"/>
            </w:tcBorders>
            <w:shd w:val="clear" w:color="auto" w:fill="auto"/>
          </w:tcPr>
          <w:p w14:paraId="4F95AD33"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 xml:space="preserve">Biomarker </w:t>
            </w:r>
          </w:p>
        </w:tc>
        <w:tc>
          <w:tcPr>
            <w:tcW w:w="1843" w:type="dxa"/>
            <w:tcBorders>
              <w:top w:val="single" w:sz="4" w:space="0" w:color="auto"/>
              <w:bottom w:val="single" w:sz="4" w:space="0" w:color="auto"/>
            </w:tcBorders>
            <w:shd w:val="clear" w:color="auto" w:fill="auto"/>
          </w:tcPr>
          <w:p w14:paraId="3C22587E"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Location of the NENs</w:t>
            </w:r>
          </w:p>
        </w:tc>
        <w:tc>
          <w:tcPr>
            <w:tcW w:w="1134" w:type="dxa"/>
            <w:tcBorders>
              <w:top w:val="single" w:sz="4" w:space="0" w:color="auto"/>
              <w:bottom w:val="single" w:sz="4" w:space="0" w:color="auto"/>
            </w:tcBorders>
            <w:shd w:val="clear" w:color="auto" w:fill="auto"/>
          </w:tcPr>
          <w:p w14:paraId="628DC009" w14:textId="655D8175"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Malignancy (proportion)</w:t>
            </w:r>
          </w:p>
        </w:tc>
        <w:tc>
          <w:tcPr>
            <w:tcW w:w="1134" w:type="dxa"/>
            <w:tcBorders>
              <w:top w:val="single" w:sz="4" w:space="0" w:color="auto"/>
              <w:bottom w:val="single" w:sz="4" w:space="0" w:color="auto"/>
            </w:tcBorders>
            <w:shd w:val="clear" w:color="auto" w:fill="auto"/>
          </w:tcPr>
          <w:p w14:paraId="730D137A"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MEN1 association</w:t>
            </w:r>
          </w:p>
        </w:tc>
        <w:tc>
          <w:tcPr>
            <w:tcW w:w="2835" w:type="dxa"/>
            <w:tcBorders>
              <w:top w:val="single" w:sz="4" w:space="0" w:color="auto"/>
              <w:bottom w:val="single" w:sz="4" w:space="0" w:color="auto"/>
            </w:tcBorders>
            <w:shd w:val="clear" w:color="auto" w:fill="auto"/>
          </w:tcPr>
          <w:p w14:paraId="57B112F9"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Symptoms, signs, and laboratory testing features</w:t>
            </w:r>
          </w:p>
        </w:tc>
        <w:tc>
          <w:tcPr>
            <w:tcW w:w="1762" w:type="dxa"/>
            <w:tcBorders>
              <w:top w:val="single" w:sz="4" w:space="0" w:color="auto"/>
              <w:bottom w:val="single" w:sz="4" w:space="0" w:color="auto"/>
            </w:tcBorders>
            <w:shd w:val="clear" w:color="auto" w:fill="auto"/>
          </w:tcPr>
          <w:p w14:paraId="3F31CAC6" w14:textId="77777777" w:rsidR="00856FFC" w:rsidRPr="005B2F82"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5B2F82">
              <w:rPr>
                <w:rFonts w:ascii="Book Antiqua" w:hAnsi="Book Antiqua" w:cstheme="minorHAnsi"/>
                <w:color w:val="000000" w:themeColor="text1"/>
              </w:rPr>
              <w:t>Surgery: Indication and procedure</w:t>
            </w:r>
          </w:p>
        </w:tc>
      </w:tr>
      <w:tr w:rsidR="00856FFC" w:rsidRPr="00C761DF" w14:paraId="4CC6654C" w14:textId="77777777" w:rsidTr="003F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shd w:val="clear" w:color="auto" w:fill="auto"/>
          </w:tcPr>
          <w:p w14:paraId="612F4FBE"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 xml:space="preserve">Insulinoma </w:t>
            </w:r>
          </w:p>
        </w:tc>
        <w:tc>
          <w:tcPr>
            <w:tcW w:w="1134" w:type="dxa"/>
            <w:tcBorders>
              <w:top w:val="single" w:sz="4" w:space="0" w:color="auto"/>
            </w:tcBorders>
            <w:shd w:val="clear" w:color="auto" w:fill="auto"/>
          </w:tcPr>
          <w:p w14:paraId="6F131DFD" w14:textId="55BE5FFC"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30</w:t>
            </w:r>
            <w:r w:rsidR="00094F2B" w:rsidRPr="00C761DF">
              <w:rPr>
                <w:rFonts w:ascii="Book Antiqua" w:hAnsi="Book Antiqua" w:cstheme="minorHAnsi"/>
                <w:color w:val="000000" w:themeColor="text1"/>
              </w:rPr>
              <w:t>%</w:t>
            </w:r>
            <w:r w:rsidRPr="00C761DF">
              <w:rPr>
                <w:rFonts w:ascii="Book Antiqua" w:hAnsi="Book Antiqua" w:cstheme="minorHAnsi"/>
                <w:color w:val="000000" w:themeColor="text1"/>
              </w:rPr>
              <w:t>-40%</w:t>
            </w:r>
          </w:p>
        </w:tc>
        <w:tc>
          <w:tcPr>
            <w:tcW w:w="1134" w:type="dxa"/>
            <w:tcBorders>
              <w:top w:val="single" w:sz="4" w:space="0" w:color="auto"/>
            </w:tcBorders>
            <w:shd w:val="clear" w:color="auto" w:fill="auto"/>
          </w:tcPr>
          <w:p w14:paraId="4B725750"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1-32 </w:t>
            </w:r>
          </w:p>
        </w:tc>
        <w:tc>
          <w:tcPr>
            <w:tcW w:w="1276" w:type="dxa"/>
            <w:tcBorders>
              <w:top w:val="single" w:sz="4" w:space="0" w:color="auto"/>
            </w:tcBorders>
            <w:shd w:val="clear" w:color="auto" w:fill="auto"/>
          </w:tcPr>
          <w:p w14:paraId="7C8C812F"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Insulin</w:t>
            </w:r>
          </w:p>
        </w:tc>
        <w:tc>
          <w:tcPr>
            <w:tcW w:w="1843" w:type="dxa"/>
            <w:tcBorders>
              <w:top w:val="single" w:sz="4" w:space="0" w:color="auto"/>
            </w:tcBorders>
            <w:shd w:val="clear" w:color="auto" w:fill="auto"/>
          </w:tcPr>
          <w:p w14:paraId="3544E235" w14:textId="0375250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 &gt;</w:t>
            </w:r>
            <w:r w:rsidR="00094F2B">
              <w:rPr>
                <w:rFonts w:ascii="Book Antiqua" w:hAnsi="Book Antiqua" w:cstheme="minorHAnsi"/>
                <w:color w:val="000000" w:themeColor="text1"/>
              </w:rPr>
              <w:t xml:space="preserve"> </w:t>
            </w:r>
            <w:r w:rsidRPr="00C761DF">
              <w:rPr>
                <w:rFonts w:ascii="Book Antiqua" w:hAnsi="Book Antiqua" w:cstheme="minorHAnsi"/>
                <w:color w:val="000000" w:themeColor="text1"/>
              </w:rPr>
              <w:t>99%</w:t>
            </w:r>
          </w:p>
        </w:tc>
        <w:tc>
          <w:tcPr>
            <w:tcW w:w="1134" w:type="dxa"/>
            <w:tcBorders>
              <w:top w:val="single" w:sz="4" w:space="0" w:color="auto"/>
            </w:tcBorders>
            <w:shd w:val="clear" w:color="auto" w:fill="auto"/>
          </w:tcPr>
          <w:p w14:paraId="2EA6E817" w14:textId="401A7F9E"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094F2B">
              <w:rPr>
                <w:rFonts w:ascii="Book Antiqua" w:hAnsi="Book Antiqua" w:cstheme="minorHAnsi"/>
                <w:color w:val="000000" w:themeColor="text1"/>
              </w:rPr>
              <w:t xml:space="preserve"> </w:t>
            </w:r>
            <w:r w:rsidRPr="00C761DF">
              <w:rPr>
                <w:rFonts w:ascii="Book Antiqua" w:hAnsi="Book Antiqua" w:cstheme="minorHAnsi"/>
                <w:color w:val="000000" w:themeColor="text1"/>
              </w:rPr>
              <w:t>10%</w:t>
            </w:r>
          </w:p>
        </w:tc>
        <w:tc>
          <w:tcPr>
            <w:tcW w:w="1134" w:type="dxa"/>
            <w:tcBorders>
              <w:top w:val="single" w:sz="4" w:space="0" w:color="auto"/>
            </w:tcBorders>
            <w:shd w:val="clear" w:color="auto" w:fill="auto"/>
          </w:tcPr>
          <w:p w14:paraId="54229637" w14:textId="539EB6D3"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4</w:t>
            </w:r>
            <w:r w:rsidR="00094F2B" w:rsidRPr="00C761DF">
              <w:rPr>
                <w:rFonts w:ascii="Book Antiqua" w:hAnsi="Book Antiqua" w:cstheme="minorHAnsi"/>
                <w:color w:val="000000" w:themeColor="text1"/>
              </w:rPr>
              <w:t>%</w:t>
            </w:r>
            <w:r w:rsidRPr="00C761DF">
              <w:rPr>
                <w:rFonts w:ascii="Book Antiqua" w:hAnsi="Book Antiqua" w:cstheme="minorHAnsi"/>
                <w:color w:val="000000" w:themeColor="text1"/>
              </w:rPr>
              <w:t>-5%</w:t>
            </w:r>
          </w:p>
        </w:tc>
        <w:tc>
          <w:tcPr>
            <w:tcW w:w="2835" w:type="dxa"/>
            <w:tcBorders>
              <w:top w:val="single" w:sz="4" w:space="0" w:color="auto"/>
            </w:tcBorders>
            <w:shd w:val="clear" w:color="auto" w:fill="auto"/>
          </w:tcPr>
          <w:p w14:paraId="54E3A60D" w14:textId="0F231882"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Hypoglycemia</w:t>
            </w:r>
            <w:proofErr w:type="spellEnd"/>
            <w:r w:rsidRPr="00C761DF">
              <w:rPr>
                <w:rFonts w:ascii="Book Antiqua" w:hAnsi="Book Antiqua" w:cstheme="minorHAnsi"/>
                <w:color w:val="000000" w:themeColor="text1"/>
              </w:rPr>
              <w:t xml:space="preserve"> symptoms Whipple’s triad, weight gain</w:t>
            </w:r>
            <w:r w:rsidR="00094F2B">
              <w:rPr>
                <w:rFonts w:ascii="Book Antiqua" w:hAnsi="Book Antiqua" w:cstheme="minorHAnsi"/>
                <w:color w:val="000000" w:themeColor="text1"/>
              </w:rPr>
              <w:t>.</w:t>
            </w:r>
            <w:r w:rsidR="00094F2B">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↑Insulin, ↑proinsulin levels</w:t>
            </w:r>
            <w:r w:rsidR="00094F2B">
              <w:rPr>
                <w:rFonts w:ascii="Book Antiqua" w:hAnsi="Book Antiqua" w:cstheme="minorHAnsi"/>
                <w:color w:val="000000" w:themeColor="text1"/>
              </w:rPr>
              <w:t>.</w:t>
            </w:r>
            <w:r w:rsidR="00094F2B">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↑C-peptide on 72</w:t>
            </w:r>
            <w:r w:rsidR="00094F2B">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h fast test </w:t>
            </w:r>
          </w:p>
        </w:tc>
        <w:tc>
          <w:tcPr>
            <w:tcW w:w="1762" w:type="dxa"/>
            <w:tcBorders>
              <w:top w:val="single" w:sz="4" w:space="0" w:color="auto"/>
            </w:tcBorders>
            <w:shd w:val="clear" w:color="auto" w:fill="auto"/>
          </w:tcPr>
          <w:p w14:paraId="34F8EDC5" w14:textId="2DCAFA44"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Always. Parenchymal sparing pancreatectomy</w:t>
            </w:r>
          </w:p>
        </w:tc>
      </w:tr>
      <w:tr w:rsidR="00856FFC" w:rsidRPr="00C761DF" w14:paraId="29C37878" w14:textId="77777777" w:rsidTr="003F403D">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229006E" w14:textId="1DF257AA" w:rsidR="00856FFC" w:rsidRPr="00C761DF" w:rsidRDefault="00856FFC" w:rsidP="00C761DF">
            <w:pPr>
              <w:spacing w:line="360" w:lineRule="auto"/>
              <w:jc w:val="both"/>
              <w:rPr>
                <w:rFonts w:ascii="Book Antiqua" w:hAnsi="Book Antiqua" w:cstheme="minorHAnsi"/>
                <w:b w:val="0"/>
                <w:bCs w:val="0"/>
                <w:color w:val="000000" w:themeColor="text1"/>
              </w:rPr>
            </w:pPr>
            <w:proofErr w:type="spellStart"/>
            <w:r w:rsidRPr="00C761DF">
              <w:rPr>
                <w:rFonts w:ascii="Book Antiqua" w:hAnsi="Book Antiqua" w:cstheme="minorHAnsi"/>
                <w:b w:val="0"/>
                <w:bCs w:val="0"/>
                <w:color w:val="000000" w:themeColor="text1"/>
              </w:rPr>
              <w:t>Gastrinoma</w:t>
            </w:r>
            <w:proofErr w:type="spellEnd"/>
            <w:r w:rsidRPr="00C761DF">
              <w:rPr>
                <w:rFonts w:ascii="Book Antiqua" w:hAnsi="Book Antiqua" w:cstheme="minorHAnsi"/>
                <w:b w:val="0"/>
                <w:bCs w:val="0"/>
                <w:color w:val="000000" w:themeColor="text1"/>
              </w:rPr>
              <w:t xml:space="preserve"> ZES</w:t>
            </w:r>
          </w:p>
        </w:tc>
        <w:tc>
          <w:tcPr>
            <w:tcW w:w="1134" w:type="dxa"/>
            <w:shd w:val="clear" w:color="auto" w:fill="auto"/>
          </w:tcPr>
          <w:p w14:paraId="2A02646A" w14:textId="7519CED3"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16</w:t>
            </w:r>
            <w:r w:rsidR="00AF125C" w:rsidRPr="00C761DF">
              <w:rPr>
                <w:rFonts w:ascii="Book Antiqua" w:hAnsi="Book Antiqua" w:cstheme="minorHAnsi"/>
                <w:color w:val="000000" w:themeColor="text1"/>
              </w:rPr>
              <w:t>%</w:t>
            </w:r>
            <w:r w:rsidRPr="00C761DF">
              <w:rPr>
                <w:rFonts w:ascii="Book Antiqua" w:hAnsi="Book Antiqua" w:cstheme="minorHAnsi"/>
                <w:color w:val="000000" w:themeColor="text1"/>
              </w:rPr>
              <w:t>-30%</w:t>
            </w:r>
          </w:p>
        </w:tc>
        <w:tc>
          <w:tcPr>
            <w:tcW w:w="1134" w:type="dxa"/>
            <w:shd w:val="clear" w:color="auto" w:fill="auto"/>
          </w:tcPr>
          <w:p w14:paraId="38D2F214"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0.5-21.5 </w:t>
            </w:r>
          </w:p>
        </w:tc>
        <w:tc>
          <w:tcPr>
            <w:tcW w:w="1276" w:type="dxa"/>
            <w:shd w:val="clear" w:color="auto" w:fill="auto"/>
          </w:tcPr>
          <w:p w14:paraId="0F9DAC41"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Gastrin</w:t>
            </w:r>
          </w:p>
        </w:tc>
        <w:tc>
          <w:tcPr>
            <w:tcW w:w="1843" w:type="dxa"/>
            <w:shd w:val="clear" w:color="auto" w:fill="auto"/>
          </w:tcPr>
          <w:p w14:paraId="0A04954A" w14:textId="08A903C0"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Duodenum: 70%</w:t>
            </w:r>
            <w:r w:rsidR="00AF125C">
              <w:rPr>
                <w:rFonts w:ascii="Book Antiqua" w:hAnsi="Book Antiqua" w:cstheme="minorHAnsi" w:hint="eastAsia"/>
                <w:color w:val="000000" w:themeColor="text1"/>
                <w:lang w:eastAsia="zh-CN"/>
              </w:rPr>
              <w:t>.</w:t>
            </w:r>
            <w:r w:rsidR="00AF125C">
              <w:rPr>
                <w:rFonts w:ascii="Book Antiqua" w:hAnsi="Book Antiqua" w:cstheme="minorHAnsi"/>
                <w:color w:val="000000" w:themeColor="text1"/>
                <w:lang w:eastAsia="zh-CN"/>
              </w:rPr>
              <w:t xml:space="preserve"> </w:t>
            </w:r>
            <w:r w:rsidRPr="00C761DF">
              <w:rPr>
                <w:rFonts w:ascii="Book Antiqua" w:hAnsi="Book Antiqua" w:cstheme="minorHAnsi"/>
                <w:color w:val="000000" w:themeColor="text1"/>
              </w:rPr>
              <w:t>Pancreas: 25%</w:t>
            </w:r>
            <w:r w:rsidR="00AF125C">
              <w:rPr>
                <w:rFonts w:ascii="Book Antiqua" w:hAnsi="Book Antiqua" w:cstheme="minorHAnsi"/>
                <w:color w:val="000000" w:themeColor="text1"/>
              </w:rPr>
              <w:t xml:space="preserve">. </w:t>
            </w:r>
            <w:r w:rsidRPr="00C761DF">
              <w:rPr>
                <w:rFonts w:ascii="Book Antiqua" w:hAnsi="Book Antiqua" w:cstheme="minorHAnsi"/>
                <w:color w:val="000000" w:themeColor="text1"/>
              </w:rPr>
              <w:t>Others: 5%</w:t>
            </w:r>
          </w:p>
        </w:tc>
        <w:tc>
          <w:tcPr>
            <w:tcW w:w="1134" w:type="dxa"/>
            <w:shd w:val="clear" w:color="auto" w:fill="auto"/>
          </w:tcPr>
          <w:p w14:paraId="6CDFDD32" w14:textId="7086B308"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60</w:t>
            </w:r>
            <w:r w:rsidR="00C77544" w:rsidRPr="00C761DF">
              <w:rPr>
                <w:rFonts w:ascii="Book Antiqua" w:hAnsi="Book Antiqua" w:cstheme="minorHAnsi"/>
                <w:color w:val="000000" w:themeColor="text1"/>
              </w:rPr>
              <w:t>%</w:t>
            </w:r>
            <w:r w:rsidRPr="00C761DF">
              <w:rPr>
                <w:rFonts w:ascii="Book Antiqua" w:hAnsi="Book Antiqua" w:cstheme="minorHAnsi"/>
                <w:color w:val="000000" w:themeColor="text1"/>
              </w:rPr>
              <w:t>-90%</w:t>
            </w:r>
          </w:p>
        </w:tc>
        <w:tc>
          <w:tcPr>
            <w:tcW w:w="1134" w:type="dxa"/>
            <w:shd w:val="clear" w:color="auto" w:fill="auto"/>
          </w:tcPr>
          <w:p w14:paraId="6335B289" w14:textId="7A8F316A"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20</w:t>
            </w:r>
            <w:r w:rsidR="00C77544" w:rsidRPr="00C761DF">
              <w:rPr>
                <w:rFonts w:ascii="Book Antiqua" w:hAnsi="Book Antiqua" w:cstheme="minorHAnsi"/>
                <w:color w:val="000000" w:themeColor="text1"/>
              </w:rPr>
              <w:t>%</w:t>
            </w:r>
            <w:r w:rsidRPr="00C761DF">
              <w:rPr>
                <w:rFonts w:ascii="Book Antiqua" w:hAnsi="Book Antiqua" w:cstheme="minorHAnsi"/>
                <w:color w:val="000000" w:themeColor="text1"/>
              </w:rPr>
              <w:t>-25%</w:t>
            </w:r>
          </w:p>
        </w:tc>
        <w:tc>
          <w:tcPr>
            <w:tcW w:w="2835" w:type="dxa"/>
            <w:shd w:val="clear" w:color="auto" w:fill="auto"/>
          </w:tcPr>
          <w:p w14:paraId="5DDCE1F5" w14:textId="0D327D5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Complicated or difficult to treat PUD, GORD, profuse diarrhoea</w:t>
            </w:r>
            <w:r w:rsidR="00C77544">
              <w:rPr>
                <w:rFonts w:ascii="Book Antiqua" w:hAnsi="Book Antiqua" w:cstheme="minorHAnsi"/>
                <w:color w:val="000000" w:themeColor="text1"/>
              </w:rPr>
              <w:t>.</w:t>
            </w:r>
            <w:r w:rsidR="00C77544">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 xml:space="preserve">↑Gastrin levels, ↓Gastric </w:t>
            </w:r>
            <w:proofErr w:type="spellStart"/>
            <w:r w:rsidRPr="00C761DF">
              <w:rPr>
                <w:rFonts w:ascii="Book Antiqua" w:hAnsi="Book Antiqua" w:cstheme="minorHAnsi"/>
                <w:color w:val="000000" w:themeColor="text1"/>
              </w:rPr>
              <w:t>pH</w:t>
            </w:r>
            <w:r w:rsidR="00C77544">
              <w:rPr>
                <w:rFonts w:ascii="Book Antiqua" w:hAnsi="Book Antiqua" w:cstheme="minorHAnsi"/>
                <w:color w:val="000000" w:themeColor="text1"/>
              </w:rPr>
              <w:t>.</w:t>
            </w:r>
            <w:proofErr w:type="spellEnd"/>
            <w:r w:rsidR="00C77544">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Secretin stimulation test</w:t>
            </w:r>
          </w:p>
        </w:tc>
        <w:tc>
          <w:tcPr>
            <w:tcW w:w="1762" w:type="dxa"/>
            <w:shd w:val="clear" w:color="auto" w:fill="auto"/>
          </w:tcPr>
          <w:p w14:paraId="7C06BE67" w14:textId="0C78739F"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except &lt;</w:t>
            </w:r>
            <w:r w:rsidR="00AF125C">
              <w:rPr>
                <w:rFonts w:ascii="Book Antiqua" w:hAnsi="Book Antiqua" w:cstheme="minorHAnsi"/>
                <w:color w:val="000000" w:themeColor="text1"/>
              </w:rPr>
              <w:t xml:space="preserve"> </w:t>
            </w:r>
            <w:r w:rsidRPr="00C761DF">
              <w:rPr>
                <w:rFonts w:ascii="Book Antiqua" w:hAnsi="Book Antiqua" w:cstheme="minorHAnsi"/>
                <w:color w:val="000000" w:themeColor="text1"/>
              </w:rPr>
              <w:t>2 cm MEN1/ZES.</w:t>
            </w:r>
            <w:r w:rsidR="00342206">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Standard pancreatectomy</w:t>
            </w:r>
          </w:p>
        </w:tc>
      </w:tr>
      <w:tr w:rsidR="00856FFC" w:rsidRPr="00C761DF" w14:paraId="330368D7" w14:textId="77777777" w:rsidTr="003F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939E16E" w14:textId="0868312A" w:rsidR="00856FFC" w:rsidRPr="00342206" w:rsidRDefault="00856FFC" w:rsidP="00C761DF">
            <w:pPr>
              <w:spacing w:line="360" w:lineRule="auto"/>
              <w:jc w:val="both"/>
              <w:rPr>
                <w:rFonts w:ascii="Book Antiqua" w:hAnsi="Book Antiqua" w:cstheme="minorHAnsi"/>
                <w:color w:val="000000" w:themeColor="text1"/>
              </w:rPr>
            </w:pPr>
            <w:r w:rsidRPr="00C761DF">
              <w:rPr>
                <w:rFonts w:ascii="Book Antiqua" w:hAnsi="Book Antiqua" w:cstheme="minorHAnsi"/>
                <w:b w:val="0"/>
                <w:bCs w:val="0"/>
                <w:color w:val="000000" w:themeColor="text1"/>
              </w:rPr>
              <w:t>VIPoma or WDHA Verner-</w:t>
            </w:r>
            <w:r w:rsidRPr="00C761DF">
              <w:rPr>
                <w:rFonts w:ascii="Book Antiqua" w:hAnsi="Book Antiqua" w:cstheme="minorHAnsi"/>
                <w:b w:val="0"/>
                <w:bCs w:val="0"/>
                <w:color w:val="000000" w:themeColor="text1"/>
              </w:rPr>
              <w:lastRenderedPageBreak/>
              <w:t>Morrison syndrome</w:t>
            </w:r>
            <w:r w:rsidR="00342206">
              <w:rPr>
                <w:rFonts w:ascii="Book Antiqua" w:hAnsi="Book Antiqua" w:cstheme="minorHAnsi"/>
                <w:b w:val="0"/>
                <w:bCs w:val="0"/>
                <w:color w:val="000000" w:themeColor="text1"/>
              </w:rPr>
              <w:t>.</w:t>
            </w:r>
            <w:r w:rsidR="00342206">
              <w:rPr>
                <w:rFonts w:ascii="Book Antiqua" w:hAnsi="Book Antiqua" w:cstheme="minorHAnsi" w:hint="eastAsia"/>
                <w:color w:val="000000" w:themeColor="text1"/>
                <w:lang w:eastAsia="zh-CN"/>
              </w:rPr>
              <w:t xml:space="preserve"> </w:t>
            </w:r>
            <w:r w:rsidRPr="00C761DF">
              <w:rPr>
                <w:rFonts w:ascii="Book Antiqua" w:hAnsi="Book Antiqua" w:cstheme="minorHAnsi"/>
                <w:b w:val="0"/>
                <w:bCs w:val="0"/>
                <w:color w:val="000000" w:themeColor="text1"/>
              </w:rPr>
              <w:t>Pancreatic cholera</w:t>
            </w:r>
          </w:p>
        </w:tc>
        <w:tc>
          <w:tcPr>
            <w:tcW w:w="1134" w:type="dxa"/>
            <w:shd w:val="clear" w:color="auto" w:fill="auto"/>
          </w:tcPr>
          <w:p w14:paraId="2C8A114E" w14:textId="03F856C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lastRenderedPageBreak/>
              <w:t>&lt;</w:t>
            </w:r>
            <w:r w:rsidR="00342206">
              <w:rPr>
                <w:rFonts w:ascii="Book Antiqua" w:hAnsi="Book Antiqua" w:cstheme="minorHAnsi"/>
                <w:color w:val="000000" w:themeColor="text1"/>
              </w:rPr>
              <w:t xml:space="preserve"> </w:t>
            </w:r>
            <w:r w:rsidRPr="00C761DF">
              <w:rPr>
                <w:rFonts w:ascii="Book Antiqua" w:hAnsi="Book Antiqua" w:cstheme="minorHAnsi"/>
                <w:color w:val="000000" w:themeColor="text1"/>
              </w:rPr>
              <w:t>10%</w:t>
            </w:r>
          </w:p>
        </w:tc>
        <w:tc>
          <w:tcPr>
            <w:tcW w:w="1134" w:type="dxa"/>
            <w:shd w:val="clear" w:color="auto" w:fill="auto"/>
          </w:tcPr>
          <w:p w14:paraId="47C696BB"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0.05-0.2</w:t>
            </w:r>
          </w:p>
        </w:tc>
        <w:tc>
          <w:tcPr>
            <w:tcW w:w="1276" w:type="dxa"/>
            <w:shd w:val="clear" w:color="auto" w:fill="auto"/>
          </w:tcPr>
          <w:p w14:paraId="28916305"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VIP</w:t>
            </w:r>
          </w:p>
        </w:tc>
        <w:tc>
          <w:tcPr>
            <w:tcW w:w="1843" w:type="dxa"/>
            <w:shd w:val="clear" w:color="auto" w:fill="auto"/>
          </w:tcPr>
          <w:p w14:paraId="6C907D8C" w14:textId="376921E8"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Pancreas: 90%        Neural, adrenal, </w:t>
            </w:r>
            <w:r w:rsidRPr="00C761DF">
              <w:rPr>
                <w:rFonts w:ascii="Book Antiqua" w:hAnsi="Book Antiqua" w:cstheme="minorHAnsi"/>
                <w:color w:val="000000" w:themeColor="text1"/>
              </w:rPr>
              <w:lastRenderedPageBreak/>
              <w:t xml:space="preserve">preganglionic: 10% </w:t>
            </w:r>
          </w:p>
        </w:tc>
        <w:tc>
          <w:tcPr>
            <w:tcW w:w="1134" w:type="dxa"/>
            <w:shd w:val="clear" w:color="auto" w:fill="auto"/>
          </w:tcPr>
          <w:p w14:paraId="7E2D4FAD" w14:textId="6925FD16"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lastRenderedPageBreak/>
              <w:t>40</w:t>
            </w:r>
            <w:r w:rsidR="00342206" w:rsidRPr="00C761DF">
              <w:rPr>
                <w:rFonts w:ascii="Book Antiqua" w:hAnsi="Book Antiqua" w:cstheme="minorHAnsi"/>
                <w:color w:val="000000" w:themeColor="text1"/>
              </w:rPr>
              <w:t>%</w:t>
            </w:r>
            <w:r w:rsidRPr="00C761DF">
              <w:rPr>
                <w:rFonts w:ascii="Book Antiqua" w:hAnsi="Book Antiqua" w:cstheme="minorHAnsi"/>
                <w:color w:val="000000" w:themeColor="text1"/>
              </w:rPr>
              <w:t>-70%</w:t>
            </w:r>
          </w:p>
        </w:tc>
        <w:tc>
          <w:tcPr>
            <w:tcW w:w="1134" w:type="dxa"/>
            <w:shd w:val="clear" w:color="auto" w:fill="auto"/>
          </w:tcPr>
          <w:p w14:paraId="2B56AEBD"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6%</w:t>
            </w:r>
          </w:p>
        </w:tc>
        <w:tc>
          <w:tcPr>
            <w:tcW w:w="2835" w:type="dxa"/>
            <w:shd w:val="clear" w:color="auto" w:fill="auto"/>
          </w:tcPr>
          <w:p w14:paraId="69A0C285" w14:textId="6D3F8A46"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Profuse watery diarrhoea,</w:t>
            </w:r>
            <w:r w:rsidR="00342206">
              <w:rPr>
                <w:rFonts w:ascii="Book Antiqua" w:hAnsi="Book Antiqua" w:cstheme="minorHAnsi" w:hint="eastAsia"/>
                <w:color w:val="000000" w:themeColor="text1"/>
                <w:lang w:eastAsia="zh-CN"/>
              </w:rPr>
              <w:t xml:space="preserve"> </w:t>
            </w:r>
            <w:r w:rsidR="00342206">
              <w:rPr>
                <w:rFonts w:ascii="Book Antiqua" w:hAnsi="Book Antiqua" w:cstheme="minorHAnsi"/>
                <w:color w:val="000000" w:themeColor="text1"/>
              </w:rPr>
              <w:t>h</w:t>
            </w:r>
            <w:r w:rsidRPr="00C761DF">
              <w:rPr>
                <w:rFonts w:ascii="Book Antiqua" w:hAnsi="Book Antiqua" w:cstheme="minorHAnsi"/>
                <w:color w:val="000000" w:themeColor="text1"/>
              </w:rPr>
              <w:t xml:space="preserve">ypokalaemia, </w:t>
            </w:r>
            <w:r w:rsidRPr="00C761DF">
              <w:rPr>
                <w:rFonts w:ascii="Book Antiqua" w:hAnsi="Book Antiqua" w:cstheme="minorHAnsi"/>
                <w:color w:val="000000" w:themeColor="text1"/>
              </w:rPr>
              <w:lastRenderedPageBreak/>
              <w:t>metabolic acidosis, achlorhydria, and dehydration; ↑VIP levels</w:t>
            </w:r>
          </w:p>
        </w:tc>
        <w:tc>
          <w:tcPr>
            <w:tcW w:w="1762" w:type="dxa"/>
            <w:shd w:val="clear" w:color="auto" w:fill="auto"/>
          </w:tcPr>
          <w:p w14:paraId="5753557C" w14:textId="716B2B4D"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lastRenderedPageBreak/>
              <w:t>Yes. Standard pancreatectomy</w:t>
            </w:r>
          </w:p>
        </w:tc>
      </w:tr>
      <w:tr w:rsidR="00856FFC" w:rsidRPr="00C761DF" w14:paraId="699DBB9B" w14:textId="77777777" w:rsidTr="003F403D">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4D9BE13"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Glucagonoma</w:t>
            </w:r>
          </w:p>
        </w:tc>
        <w:tc>
          <w:tcPr>
            <w:tcW w:w="1134" w:type="dxa"/>
            <w:shd w:val="clear" w:color="auto" w:fill="auto"/>
          </w:tcPr>
          <w:p w14:paraId="505D9AB2" w14:textId="6C0C747A"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342206">
              <w:rPr>
                <w:rFonts w:ascii="Book Antiqua" w:hAnsi="Book Antiqua" w:cstheme="minorHAnsi"/>
                <w:color w:val="000000" w:themeColor="text1"/>
              </w:rPr>
              <w:t xml:space="preserve"> </w:t>
            </w:r>
            <w:r w:rsidRPr="00C761DF">
              <w:rPr>
                <w:rFonts w:ascii="Book Antiqua" w:hAnsi="Book Antiqua" w:cstheme="minorHAnsi"/>
                <w:color w:val="000000" w:themeColor="text1"/>
              </w:rPr>
              <w:t>10%</w:t>
            </w:r>
          </w:p>
        </w:tc>
        <w:tc>
          <w:tcPr>
            <w:tcW w:w="1134" w:type="dxa"/>
            <w:shd w:val="clear" w:color="auto" w:fill="auto"/>
          </w:tcPr>
          <w:p w14:paraId="3204768E"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0.01-0.1</w:t>
            </w:r>
          </w:p>
        </w:tc>
        <w:tc>
          <w:tcPr>
            <w:tcW w:w="1276" w:type="dxa"/>
            <w:shd w:val="clear" w:color="auto" w:fill="auto"/>
          </w:tcPr>
          <w:p w14:paraId="704501E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Glucagon</w:t>
            </w:r>
          </w:p>
        </w:tc>
        <w:tc>
          <w:tcPr>
            <w:tcW w:w="1843" w:type="dxa"/>
            <w:shd w:val="clear" w:color="auto" w:fill="auto"/>
          </w:tcPr>
          <w:p w14:paraId="2266A601"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 100%</w:t>
            </w:r>
          </w:p>
        </w:tc>
        <w:tc>
          <w:tcPr>
            <w:tcW w:w="1134" w:type="dxa"/>
            <w:shd w:val="clear" w:color="auto" w:fill="auto"/>
          </w:tcPr>
          <w:p w14:paraId="56FB38EC" w14:textId="78A5F49C"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50</w:t>
            </w:r>
            <w:r w:rsidR="00342206" w:rsidRPr="00C761DF">
              <w:rPr>
                <w:rFonts w:ascii="Book Antiqua" w:hAnsi="Book Antiqua" w:cstheme="minorHAnsi"/>
                <w:color w:val="000000" w:themeColor="text1"/>
              </w:rPr>
              <w:t>%</w:t>
            </w:r>
            <w:r w:rsidRPr="00C761DF">
              <w:rPr>
                <w:rFonts w:ascii="Book Antiqua" w:hAnsi="Book Antiqua" w:cstheme="minorHAnsi"/>
                <w:color w:val="000000" w:themeColor="text1"/>
              </w:rPr>
              <w:t>-80%</w:t>
            </w:r>
          </w:p>
        </w:tc>
        <w:tc>
          <w:tcPr>
            <w:tcW w:w="1134" w:type="dxa"/>
            <w:shd w:val="clear" w:color="auto" w:fill="auto"/>
          </w:tcPr>
          <w:p w14:paraId="7EC3974A" w14:textId="035F68C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1</w:t>
            </w:r>
            <w:r w:rsidR="00063E13" w:rsidRPr="00C761DF">
              <w:rPr>
                <w:rFonts w:ascii="Book Antiqua" w:hAnsi="Book Antiqua" w:cstheme="minorHAnsi"/>
                <w:color w:val="000000" w:themeColor="text1"/>
              </w:rPr>
              <w:t>%</w:t>
            </w:r>
            <w:r w:rsidRPr="00C761DF">
              <w:rPr>
                <w:rFonts w:ascii="Book Antiqua" w:hAnsi="Book Antiqua" w:cstheme="minorHAnsi"/>
                <w:color w:val="000000" w:themeColor="text1"/>
              </w:rPr>
              <w:t>-20%</w:t>
            </w:r>
          </w:p>
        </w:tc>
        <w:tc>
          <w:tcPr>
            <w:tcW w:w="2835" w:type="dxa"/>
            <w:shd w:val="clear" w:color="auto" w:fill="auto"/>
          </w:tcPr>
          <w:p w14:paraId="1A61691C" w14:textId="395CBB6F"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Rash (necrolytic migratory erythema), weight loss, new onset diabetes mellitus and thromboembolic events</w:t>
            </w:r>
            <w:r w:rsidR="00342206">
              <w:rPr>
                <w:rFonts w:ascii="Book Antiqua" w:hAnsi="Book Antiqua" w:cstheme="minorHAnsi"/>
                <w:color w:val="000000" w:themeColor="text1"/>
              </w:rPr>
              <w:t>.</w:t>
            </w:r>
            <w:r w:rsidR="00342206">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↑Glucagon levels</w:t>
            </w:r>
          </w:p>
        </w:tc>
        <w:tc>
          <w:tcPr>
            <w:tcW w:w="1762" w:type="dxa"/>
            <w:shd w:val="clear" w:color="auto" w:fill="auto"/>
          </w:tcPr>
          <w:p w14:paraId="260A063B" w14:textId="11A5F405"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Standard pancreatectomy</w:t>
            </w:r>
          </w:p>
        </w:tc>
      </w:tr>
      <w:tr w:rsidR="00856FFC" w:rsidRPr="00C761DF" w14:paraId="44B621D4" w14:textId="77777777" w:rsidTr="003F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3330FA9" w14:textId="77777777" w:rsidR="00856FFC" w:rsidRPr="00C761DF" w:rsidRDefault="00856FFC" w:rsidP="00C761DF">
            <w:pPr>
              <w:spacing w:line="360" w:lineRule="auto"/>
              <w:jc w:val="both"/>
              <w:rPr>
                <w:rFonts w:ascii="Book Antiqua" w:hAnsi="Book Antiqua" w:cstheme="minorHAnsi"/>
                <w:b w:val="0"/>
                <w:bCs w:val="0"/>
                <w:color w:val="000000" w:themeColor="text1"/>
              </w:rPr>
            </w:pPr>
            <w:proofErr w:type="spellStart"/>
            <w:r w:rsidRPr="00C761DF">
              <w:rPr>
                <w:rFonts w:ascii="Book Antiqua" w:hAnsi="Book Antiqua" w:cstheme="minorHAnsi"/>
                <w:b w:val="0"/>
                <w:bCs w:val="0"/>
                <w:color w:val="000000" w:themeColor="text1"/>
              </w:rPr>
              <w:t>Somatostatinoma</w:t>
            </w:r>
            <w:proofErr w:type="spellEnd"/>
          </w:p>
        </w:tc>
        <w:tc>
          <w:tcPr>
            <w:tcW w:w="1134" w:type="dxa"/>
            <w:shd w:val="clear" w:color="auto" w:fill="auto"/>
          </w:tcPr>
          <w:p w14:paraId="38ECA4E1" w14:textId="36D64D28"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C1E67">
              <w:rPr>
                <w:rFonts w:ascii="Book Antiqua" w:hAnsi="Book Antiqua" w:cstheme="minorHAnsi"/>
                <w:color w:val="000000" w:themeColor="text1"/>
              </w:rPr>
              <w:t xml:space="preserve"> </w:t>
            </w:r>
            <w:r w:rsidRPr="00C761DF">
              <w:rPr>
                <w:rFonts w:ascii="Book Antiqua" w:hAnsi="Book Antiqua" w:cstheme="minorHAnsi"/>
                <w:color w:val="000000" w:themeColor="text1"/>
              </w:rPr>
              <w:t>5%</w:t>
            </w:r>
          </w:p>
        </w:tc>
        <w:tc>
          <w:tcPr>
            <w:tcW w:w="1134" w:type="dxa"/>
            <w:shd w:val="clear" w:color="auto" w:fill="auto"/>
          </w:tcPr>
          <w:p w14:paraId="697E2773"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276" w:type="dxa"/>
            <w:shd w:val="clear" w:color="auto" w:fill="auto"/>
          </w:tcPr>
          <w:p w14:paraId="27BC4D35"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Somatostatin </w:t>
            </w:r>
          </w:p>
        </w:tc>
        <w:tc>
          <w:tcPr>
            <w:tcW w:w="1843" w:type="dxa"/>
            <w:shd w:val="clear" w:color="auto" w:fill="auto"/>
          </w:tcPr>
          <w:p w14:paraId="7DEAA957"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 55% Duodenum-jejunum: 44%</w:t>
            </w:r>
          </w:p>
        </w:tc>
        <w:tc>
          <w:tcPr>
            <w:tcW w:w="1134" w:type="dxa"/>
            <w:shd w:val="clear" w:color="auto" w:fill="auto"/>
          </w:tcPr>
          <w:p w14:paraId="2E6F6C90" w14:textId="1E145FD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DC1E67">
              <w:rPr>
                <w:rFonts w:ascii="Book Antiqua" w:hAnsi="Book Antiqua" w:cstheme="minorHAnsi"/>
                <w:color w:val="000000" w:themeColor="text1"/>
              </w:rPr>
              <w:t xml:space="preserve"> </w:t>
            </w:r>
            <w:r w:rsidRPr="00C761DF">
              <w:rPr>
                <w:rFonts w:ascii="Book Antiqua" w:hAnsi="Book Antiqua" w:cstheme="minorHAnsi"/>
                <w:color w:val="000000" w:themeColor="text1"/>
              </w:rPr>
              <w:t>70%</w:t>
            </w:r>
          </w:p>
        </w:tc>
        <w:tc>
          <w:tcPr>
            <w:tcW w:w="1134" w:type="dxa"/>
            <w:shd w:val="clear" w:color="auto" w:fill="auto"/>
          </w:tcPr>
          <w:p w14:paraId="03A490D4"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45%</w:t>
            </w:r>
          </w:p>
        </w:tc>
        <w:tc>
          <w:tcPr>
            <w:tcW w:w="2835" w:type="dxa"/>
            <w:shd w:val="clear" w:color="auto" w:fill="auto"/>
          </w:tcPr>
          <w:p w14:paraId="5B54D78D" w14:textId="358F7548"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New onset diabetes, gallstones, weight loss, diarrhoea, </w:t>
            </w:r>
            <w:proofErr w:type="spellStart"/>
            <w:r w:rsidRPr="00C761DF">
              <w:rPr>
                <w:rFonts w:ascii="Book Antiqua" w:hAnsi="Book Antiqua" w:cstheme="minorHAnsi"/>
                <w:color w:val="000000" w:themeColor="text1"/>
              </w:rPr>
              <w:t>steatorrhoea</w:t>
            </w:r>
            <w:proofErr w:type="spellEnd"/>
            <w:r w:rsidRPr="00C761DF">
              <w:rPr>
                <w:rFonts w:ascii="Book Antiqua" w:hAnsi="Book Antiqua" w:cstheme="minorHAnsi"/>
                <w:color w:val="000000" w:themeColor="text1"/>
              </w:rPr>
              <w:t>, ↑Somatostatin</w:t>
            </w:r>
          </w:p>
        </w:tc>
        <w:tc>
          <w:tcPr>
            <w:tcW w:w="1762" w:type="dxa"/>
            <w:shd w:val="clear" w:color="auto" w:fill="auto"/>
          </w:tcPr>
          <w:p w14:paraId="60DE2173" w14:textId="02D0092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Standard pancreatectomy</w:t>
            </w:r>
          </w:p>
        </w:tc>
      </w:tr>
      <w:tr w:rsidR="00856FFC" w:rsidRPr="00C761DF" w14:paraId="62CAE5C7" w14:textId="77777777" w:rsidTr="003F403D">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A3C8ED2" w14:textId="77777777" w:rsidR="00856FFC" w:rsidRPr="00C761DF" w:rsidRDefault="00856FFC" w:rsidP="00C761DF">
            <w:pPr>
              <w:spacing w:line="360" w:lineRule="auto"/>
              <w:jc w:val="both"/>
              <w:rPr>
                <w:rFonts w:ascii="Book Antiqua" w:hAnsi="Book Antiqua" w:cstheme="minorHAnsi"/>
                <w:b w:val="0"/>
                <w:bCs w:val="0"/>
                <w:color w:val="000000" w:themeColor="text1"/>
              </w:rPr>
            </w:pPr>
            <w:proofErr w:type="spellStart"/>
            <w:r w:rsidRPr="00C761DF">
              <w:rPr>
                <w:rFonts w:ascii="Book Antiqua" w:hAnsi="Book Antiqua" w:cstheme="minorHAnsi"/>
                <w:b w:val="0"/>
                <w:bCs w:val="0"/>
                <w:color w:val="000000" w:themeColor="text1"/>
              </w:rPr>
              <w:t>GRHoma</w:t>
            </w:r>
            <w:proofErr w:type="spellEnd"/>
          </w:p>
        </w:tc>
        <w:tc>
          <w:tcPr>
            <w:tcW w:w="1134" w:type="dxa"/>
            <w:shd w:val="clear" w:color="auto" w:fill="auto"/>
          </w:tcPr>
          <w:p w14:paraId="203FC8BC"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134" w:type="dxa"/>
            <w:shd w:val="clear" w:color="auto" w:fill="auto"/>
          </w:tcPr>
          <w:p w14:paraId="4A04A1D9"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Unknown </w:t>
            </w:r>
          </w:p>
        </w:tc>
        <w:tc>
          <w:tcPr>
            <w:tcW w:w="1276" w:type="dxa"/>
            <w:shd w:val="clear" w:color="auto" w:fill="auto"/>
          </w:tcPr>
          <w:p w14:paraId="2EC1DB99"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GHRH</w:t>
            </w:r>
          </w:p>
        </w:tc>
        <w:tc>
          <w:tcPr>
            <w:tcW w:w="1843" w:type="dxa"/>
            <w:shd w:val="clear" w:color="auto" w:fill="auto"/>
          </w:tcPr>
          <w:p w14:paraId="5E124749"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 30%, Lung 54%, Jejunum: 7%, and Others: 13%</w:t>
            </w:r>
          </w:p>
        </w:tc>
        <w:tc>
          <w:tcPr>
            <w:tcW w:w="1134" w:type="dxa"/>
            <w:shd w:val="clear" w:color="auto" w:fill="auto"/>
          </w:tcPr>
          <w:p w14:paraId="7E459907" w14:textId="29FFD0C6"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DC1E67">
              <w:rPr>
                <w:rFonts w:ascii="Book Antiqua" w:hAnsi="Book Antiqua" w:cstheme="minorHAnsi"/>
                <w:color w:val="000000" w:themeColor="text1"/>
              </w:rPr>
              <w:t xml:space="preserve"> </w:t>
            </w:r>
            <w:r w:rsidRPr="00C761DF">
              <w:rPr>
                <w:rFonts w:ascii="Book Antiqua" w:hAnsi="Book Antiqua" w:cstheme="minorHAnsi"/>
                <w:color w:val="000000" w:themeColor="text1"/>
              </w:rPr>
              <w:t>60%</w:t>
            </w:r>
          </w:p>
        </w:tc>
        <w:tc>
          <w:tcPr>
            <w:tcW w:w="1134" w:type="dxa"/>
            <w:shd w:val="clear" w:color="auto" w:fill="auto"/>
          </w:tcPr>
          <w:p w14:paraId="4F0C95C2"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16%</w:t>
            </w:r>
          </w:p>
        </w:tc>
        <w:tc>
          <w:tcPr>
            <w:tcW w:w="2835" w:type="dxa"/>
            <w:shd w:val="clear" w:color="auto" w:fill="auto"/>
          </w:tcPr>
          <w:p w14:paraId="30DA02D4" w14:textId="5B930A78"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Acromegaly with/without peptic ulcer, wheeze, flushing, renal stone, ↑GHRH levels</w:t>
            </w:r>
          </w:p>
        </w:tc>
        <w:tc>
          <w:tcPr>
            <w:tcW w:w="1762" w:type="dxa"/>
            <w:shd w:val="clear" w:color="auto" w:fill="auto"/>
          </w:tcPr>
          <w:p w14:paraId="36AB4034" w14:textId="20BB7DBF"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Standard pancreatectomy</w:t>
            </w:r>
          </w:p>
        </w:tc>
      </w:tr>
      <w:tr w:rsidR="00856FFC" w:rsidRPr="00C761DF" w14:paraId="35E66FB6" w14:textId="77777777" w:rsidTr="003F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CDDE9CC" w14:textId="77777777" w:rsidR="00856FFC" w:rsidRPr="00C761DF" w:rsidRDefault="00856FFC" w:rsidP="00C761DF">
            <w:pPr>
              <w:spacing w:line="360" w:lineRule="auto"/>
              <w:jc w:val="both"/>
              <w:rPr>
                <w:rFonts w:ascii="Book Antiqua" w:hAnsi="Book Antiqua" w:cstheme="minorHAnsi"/>
                <w:b w:val="0"/>
                <w:bCs w:val="0"/>
                <w:color w:val="000000" w:themeColor="text1"/>
              </w:rPr>
            </w:pPr>
            <w:proofErr w:type="spellStart"/>
            <w:r w:rsidRPr="00C761DF">
              <w:rPr>
                <w:rFonts w:ascii="Book Antiqua" w:hAnsi="Book Antiqua" w:cstheme="minorHAnsi"/>
                <w:b w:val="0"/>
                <w:bCs w:val="0"/>
                <w:color w:val="000000" w:themeColor="text1"/>
              </w:rPr>
              <w:lastRenderedPageBreak/>
              <w:t>ACTHoma</w:t>
            </w:r>
            <w:proofErr w:type="spellEnd"/>
          </w:p>
        </w:tc>
        <w:tc>
          <w:tcPr>
            <w:tcW w:w="1134" w:type="dxa"/>
            <w:shd w:val="clear" w:color="auto" w:fill="auto"/>
          </w:tcPr>
          <w:p w14:paraId="085EFD2C"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134" w:type="dxa"/>
            <w:shd w:val="clear" w:color="auto" w:fill="auto"/>
          </w:tcPr>
          <w:p w14:paraId="3F232E17"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276" w:type="dxa"/>
            <w:shd w:val="clear" w:color="auto" w:fill="auto"/>
          </w:tcPr>
          <w:p w14:paraId="43AC0F88"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ACTH</w:t>
            </w:r>
          </w:p>
        </w:tc>
        <w:tc>
          <w:tcPr>
            <w:tcW w:w="1843" w:type="dxa"/>
            <w:shd w:val="clear" w:color="auto" w:fill="auto"/>
          </w:tcPr>
          <w:p w14:paraId="3ADCB2D1"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w:t>
            </w:r>
          </w:p>
        </w:tc>
        <w:tc>
          <w:tcPr>
            <w:tcW w:w="1134" w:type="dxa"/>
            <w:shd w:val="clear" w:color="auto" w:fill="auto"/>
          </w:tcPr>
          <w:p w14:paraId="3FC4D0AC" w14:textId="33058A1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897146">
              <w:rPr>
                <w:rFonts w:ascii="Book Antiqua" w:hAnsi="Book Antiqua" w:cstheme="minorHAnsi"/>
                <w:color w:val="000000" w:themeColor="text1"/>
              </w:rPr>
              <w:t xml:space="preserve"> </w:t>
            </w:r>
            <w:r w:rsidRPr="00C761DF">
              <w:rPr>
                <w:rFonts w:ascii="Book Antiqua" w:hAnsi="Book Antiqua" w:cstheme="minorHAnsi"/>
                <w:color w:val="000000" w:themeColor="text1"/>
              </w:rPr>
              <w:t>95%</w:t>
            </w:r>
          </w:p>
        </w:tc>
        <w:tc>
          <w:tcPr>
            <w:tcW w:w="1134" w:type="dxa"/>
            <w:shd w:val="clear" w:color="auto" w:fill="auto"/>
          </w:tcPr>
          <w:p w14:paraId="7C861AAA"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2835" w:type="dxa"/>
            <w:shd w:val="clear" w:color="auto" w:fill="auto"/>
          </w:tcPr>
          <w:p w14:paraId="5C4D3AB7" w14:textId="0608DC1B"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Ectopic Cushing’s syndrome</w:t>
            </w:r>
            <w:r w:rsidR="00063E13">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4</w:t>
            </w:r>
            <w:r w:rsidR="00063E13" w:rsidRPr="00C761DF">
              <w:rPr>
                <w:rFonts w:ascii="Book Antiqua" w:hAnsi="Book Antiqua" w:cstheme="minorHAnsi"/>
                <w:color w:val="000000" w:themeColor="text1"/>
              </w:rPr>
              <w:t>%</w:t>
            </w:r>
            <w:r w:rsidRPr="00C761DF">
              <w:rPr>
                <w:rFonts w:ascii="Book Antiqua" w:hAnsi="Book Antiqua" w:cstheme="minorHAnsi"/>
                <w:color w:val="000000" w:themeColor="text1"/>
              </w:rPr>
              <w:t>-16% of all ectopic Cushing</w:t>
            </w:r>
          </w:p>
        </w:tc>
        <w:tc>
          <w:tcPr>
            <w:tcW w:w="1762" w:type="dxa"/>
            <w:shd w:val="clear" w:color="auto" w:fill="auto"/>
          </w:tcPr>
          <w:p w14:paraId="19D25A7F" w14:textId="1CF0A05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Standard pancreatectomy</w:t>
            </w:r>
          </w:p>
        </w:tc>
      </w:tr>
      <w:tr w:rsidR="00856FFC" w:rsidRPr="00C761DF" w14:paraId="658C2714" w14:textId="77777777" w:rsidTr="003F403D">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4586E15" w14:textId="77777777" w:rsidR="00856FFC" w:rsidRPr="00C761DF" w:rsidRDefault="00856FFC" w:rsidP="00C761DF">
            <w:pPr>
              <w:spacing w:line="360" w:lineRule="auto"/>
              <w:jc w:val="both"/>
              <w:rPr>
                <w:rFonts w:ascii="Book Antiqua" w:hAnsi="Book Antiqua" w:cstheme="minorHAnsi"/>
                <w:b w:val="0"/>
                <w:bCs w:val="0"/>
                <w:color w:val="000000" w:themeColor="text1"/>
              </w:rPr>
            </w:pPr>
            <w:proofErr w:type="spellStart"/>
            <w:r w:rsidRPr="00C761DF">
              <w:rPr>
                <w:rFonts w:ascii="Book Antiqua" w:hAnsi="Book Antiqua" w:cstheme="minorHAnsi"/>
                <w:b w:val="0"/>
                <w:bCs w:val="0"/>
                <w:color w:val="000000" w:themeColor="text1"/>
              </w:rPr>
              <w:t>PTHrP-oma</w:t>
            </w:r>
            <w:proofErr w:type="spellEnd"/>
          </w:p>
        </w:tc>
        <w:tc>
          <w:tcPr>
            <w:tcW w:w="1134" w:type="dxa"/>
            <w:shd w:val="clear" w:color="auto" w:fill="auto"/>
          </w:tcPr>
          <w:p w14:paraId="2F841B1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134" w:type="dxa"/>
            <w:shd w:val="clear" w:color="auto" w:fill="auto"/>
          </w:tcPr>
          <w:p w14:paraId="7A0FCD57"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Rare</w:t>
            </w:r>
          </w:p>
        </w:tc>
        <w:tc>
          <w:tcPr>
            <w:tcW w:w="1276" w:type="dxa"/>
            <w:shd w:val="clear" w:color="auto" w:fill="auto"/>
          </w:tcPr>
          <w:p w14:paraId="4B45853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PTHrP</w:t>
            </w:r>
            <w:proofErr w:type="spellEnd"/>
          </w:p>
        </w:tc>
        <w:tc>
          <w:tcPr>
            <w:tcW w:w="1843" w:type="dxa"/>
            <w:shd w:val="clear" w:color="auto" w:fill="auto"/>
          </w:tcPr>
          <w:p w14:paraId="45140CCF"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w:t>
            </w:r>
          </w:p>
        </w:tc>
        <w:tc>
          <w:tcPr>
            <w:tcW w:w="1134" w:type="dxa"/>
            <w:shd w:val="clear" w:color="auto" w:fill="auto"/>
          </w:tcPr>
          <w:p w14:paraId="2D3C30C6"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84%</w:t>
            </w:r>
          </w:p>
        </w:tc>
        <w:tc>
          <w:tcPr>
            <w:tcW w:w="1134" w:type="dxa"/>
            <w:shd w:val="clear" w:color="auto" w:fill="auto"/>
          </w:tcPr>
          <w:p w14:paraId="7927F20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Rare</w:t>
            </w:r>
          </w:p>
        </w:tc>
        <w:tc>
          <w:tcPr>
            <w:tcW w:w="2835" w:type="dxa"/>
            <w:shd w:val="clear" w:color="auto" w:fill="auto"/>
          </w:tcPr>
          <w:p w14:paraId="23E14705" w14:textId="508AB4FB"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Rare cause of hypercalcemia</w:t>
            </w:r>
            <w:r w:rsidR="00063E13">
              <w:rPr>
                <w:rFonts w:ascii="Book Antiqua" w:hAnsi="Book Antiqua" w:cstheme="minorHAnsi"/>
                <w:color w:val="000000" w:themeColor="text1"/>
              </w:rPr>
              <w:t>.</w:t>
            </w:r>
            <w:r w:rsidR="00063E13">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 xml:space="preserve">Pain abdomen: </w:t>
            </w:r>
            <w:r w:rsidR="00F10224">
              <w:rPr>
                <w:rFonts w:ascii="Book Antiqua" w:hAnsi="Book Antiqua" w:cstheme="minorHAnsi"/>
                <w:color w:val="000000" w:themeColor="text1"/>
              </w:rPr>
              <w:t>L</w:t>
            </w:r>
            <w:r w:rsidRPr="00C761DF">
              <w:rPr>
                <w:rFonts w:ascii="Book Antiqua" w:hAnsi="Book Antiqua" w:cstheme="minorHAnsi"/>
                <w:color w:val="000000" w:themeColor="text1"/>
              </w:rPr>
              <w:t>iver metastasis</w:t>
            </w:r>
          </w:p>
        </w:tc>
        <w:tc>
          <w:tcPr>
            <w:tcW w:w="1762" w:type="dxa"/>
            <w:shd w:val="clear" w:color="auto" w:fill="auto"/>
          </w:tcPr>
          <w:p w14:paraId="146E4650" w14:textId="56443412"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 Standard pancreatectomy</w:t>
            </w:r>
          </w:p>
        </w:tc>
      </w:tr>
      <w:tr w:rsidR="00856FFC" w:rsidRPr="00C761DF" w14:paraId="0769349D" w14:textId="77777777" w:rsidTr="003F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4CC41710"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 xml:space="preserve">Carcinoid syndrome arising from </w:t>
            </w:r>
            <w:proofErr w:type="spellStart"/>
            <w:r w:rsidRPr="00C761DF">
              <w:rPr>
                <w:rFonts w:ascii="Book Antiqua" w:hAnsi="Book Antiqua" w:cstheme="minorHAnsi"/>
                <w:b w:val="0"/>
                <w:bCs w:val="0"/>
                <w:color w:val="000000" w:themeColor="text1"/>
              </w:rPr>
              <w:t>pNEN</w:t>
            </w:r>
            <w:proofErr w:type="spellEnd"/>
            <w:r w:rsidRPr="00C761DF">
              <w:rPr>
                <w:rFonts w:ascii="Book Antiqua" w:hAnsi="Book Antiqua" w:cstheme="minorHAnsi"/>
                <w:b w:val="0"/>
                <w:bCs w:val="0"/>
                <w:color w:val="000000" w:themeColor="text1"/>
              </w:rPr>
              <w:t xml:space="preserve"> </w:t>
            </w:r>
          </w:p>
        </w:tc>
        <w:tc>
          <w:tcPr>
            <w:tcW w:w="1134" w:type="dxa"/>
            <w:shd w:val="clear" w:color="auto" w:fill="auto"/>
          </w:tcPr>
          <w:p w14:paraId="19B590C3"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Rare </w:t>
            </w:r>
          </w:p>
        </w:tc>
        <w:tc>
          <w:tcPr>
            <w:tcW w:w="1134" w:type="dxa"/>
            <w:shd w:val="clear" w:color="auto" w:fill="auto"/>
          </w:tcPr>
          <w:p w14:paraId="657F5B69"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Rare</w:t>
            </w:r>
          </w:p>
        </w:tc>
        <w:tc>
          <w:tcPr>
            <w:tcW w:w="1276" w:type="dxa"/>
            <w:shd w:val="clear" w:color="auto" w:fill="auto"/>
          </w:tcPr>
          <w:p w14:paraId="4FD75E19" w14:textId="3D77BFC1"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Serotonin Tachykinin?</w:t>
            </w:r>
          </w:p>
        </w:tc>
        <w:tc>
          <w:tcPr>
            <w:tcW w:w="1843" w:type="dxa"/>
            <w:shd w:val="clear" w:color="auto" w:fill="auto"/>
          </w:tcPr>
          <w:p w14:paraId="1441B555" w14:textId="360424D5"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Pancreas: &lt;</w:t>
            </w:r>
            <w:r w:rsidR="00E42F50">
              <w:rPr>
                <w:rFonts w:ascii="Book Antiqua" w:hAnsi="Book Antiqua" w:cstheme="minorHAnsi"/>
                <w:color w:val="000000" w:themeColor="text1"/>
              </w:rPr>
              <w:t xml:space="preserve"> </w:t>
            </w:r>
            <w:r w:rsidRPr="00C761DF">
              <w:rPr>
                <w:rFonts w:ascii="Book Antiqua" w:hAnsi="Book Antiqua" w:cstheme="minorHAnsi"/>
                <w:color w:val="000000" w:themeColor="text1"/>
              </w:rPr>
              <w:t>1% of all carcinoid syndrome</w:t>
            </w:r>
          </w:p>
        </w:tc>
        <w:tc>
          <w:tcPr>
            <w:tcW w:w="1134" w:type="dxa"/>
            <w:shd w:val="clear" w:color="auto" w:fill="auto"/>
          </w:tcPr>
          <w:p w14:paraId="37D645F6" w14:textId="292B8EEA"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60</w:t>
            </w:r>
            <w:r w:rsidR="00E42F50" w:rsidRPr="00C761DF">
              <w:rPr>
                <w:rFonts w:ascii="Book Antiqua" w:hAnsi="Book Antiqua" w:cstheme="minorHAnsi"/>
                <w:color w:val="000000" w:themeColor="text1"/>
              </w:rPr>
              <w:t>%</w:t>
            </w:r>
            <w:r w:rsidR="00E42F50">
              <w:rPr>
                <w:rFonts w:ascii="Book Antiqua" w:hAnsi="Book Antiqua" w:cstheme="minorHAnsi"/>
                <w:color w:val="000000" w:themeColor="text1"/>
              </w:rPr>
              <w:t>-</w:t>
            </w:r>
            <w:r w:rsidRPr="00C761DF">
              <w:rPr>
                <w:rFonts w:ascii="Book Antiqua" w:hAnsi="Book Antiqua" w:cstheme="minorHAnsi"/>
                <w:color w:val="000000" w:themeColor="text1"/>
              </w:rPr>
              <w:t>88%</w:t>
            </w:r>
          </w:p>
        </w:tc>
        <w:tc>
          <w:tcPr>
            <w:tcW w:w="1134" w:type="dxa"/>
            <w:shd w:val="clear" w:color="auto" w:fill="auto"/>
          </w:tcPr>
          <w:p w14:paraId="3246BE2B"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Rare</w:t>
            </w:r>
          </w:p>
        </w:tc>
        <w:tc>
          <w:tcPr>
            <w:tcW w:w="2835" w:type="dxa"/>
            <w:shd w:val="clear" w:color="auto" w:fill="auto"/>
          </w:tcPr>
          <w:p w14:paraId="40E67223" w14:textId="160F6614"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Flushing, diarrhoea, broncho-spasm, carcinoid heart disease↑ </w:t>
            </w:r>
            <w:r w:rsidR="002240B9">
              <w:rPr>
                <w:rFonts w:ascii="Book Antiqua" w:hAnsi="Book Antiqua" w:cstheme="minorHAnsi"/>
                <w:color w:val="000000" w:themeColor="text1"/>
              </w:rPr>
              <w:t>u</w:t>
            </w:r>
            <w:r w:rsidRPr="00C761DF">
              <w:rPr>
                <w:rFonts w:ascii="Book Antiqua" w:hAnsi="Book Antiqua" w:cstheme="minorHAnsi"/>
                <w:color w:val="000000" w:themeColor="text1"/>
              </w:rPr>
              <w:t>rinary 5-HIAA levels</w:t>
            </w:r>
          </w:p>
        </w:tc>
        <w:tc>
          <w:tcPr>
            <w:tcW w:w="1762" w:type="dxa"/>
            <w:shd w:val="clear" w:color="auto" w:fill="auto"/>
          </w:tcPr>
          <w:p w14:paraId="479A5986" w14:textId="03AE5663"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Yes.</w:t>
            </w:r>
            <w:r w:rsidR="002E6268">
              <w:rPr>
                <w:rFonts w:ascii="Book Antiqua" w:hAnsi="Book Antiqua" w:cstheme="minorHAnsi" w:hint="eastAsia"/>
                <w:color w:val="000000" w:themeColor="text1"/>
                <w:lang w:eastAsia="zh-CN"/>
              </w:rPr>
              <w:t xml:space="preserve"> </w:t>
            </w:r>
            <w:r w:rsidRPr="00C761DF">
              <w:rPr>
                <w:rFonts w:ascii="Book Antiqua" w:hAnsi="Book Antiqua" w:cstheme="minorHAnsi"/>
                <w:color w:val="000000" w:themeColor="text1"/>
              </w:rPr>
              <w:t>Standard pancreatectomy</w:t>
            </w:r>
          </w:p>
        </w:tc>
      </w:tr>
    </w:tbl>
    <w:p w14:paraId="0CC846F8" w14:textId="7E83DAFF" w:rsidR="00856FFC" w:rsidRPr="00C761DF" w:rsidRDefault="002D1B10" w:rsidP="00C761DF">
      <w:pPr>
        <w:spacing w:line="360" w:lineRule="auto"/>
        <w:jc w:val="both"/>
        <w:rPr>
          <w:rFonts w:ascii="Book Antiqua" w:hAnsi="Book Antiqua"/>
        </w:rPr>
      </w:pPr>
      <w:r w:rsidRPr="00C761DF">
        <w:rPr>
          <w:rFonts w:ascii="Book Antiqua" w:hAnsi="Book Antiqua"/>
        </w:rPr>
        <w:t xml:space="preserve">NENs: </w:t>
      </w:r>
      <w:r>
        <w:rPr>
          <w:rFonts w:ascii="Book Antiqua" w:hAnsi="Book Antiqua"/>
        </w:rPr>
        <w:t>N</w:t>
      </w:r>
      <w:r w:rsidRPr="00C761DF">
        <w:rPr>
          <w:rFonts w:ascii="Book Antiqua" w:hAnsi="Book Antiqua"/>
        </w:rPr>
        <w:t>euroendocrine neoplasms</w:t>
      </w:r>
      <w:r>
        <w:rPr>
          <w:rFonts w:ascii="Book Antiqua" w:hAnsi="Book Antiqua"/>
        </w:rPr>
        <w:t xml:space="preserve">; </w:t>
      </w:r>
      <w:proofErr w:type="spellStart"/>
      <w:r w:rsidRPr="00AF125C">
        <w:rPr>
          <w:rFonts w:ascii="Book Antiqua" w:hAnsi="Book Antiqua"/>
        </w:rPr>
        <w:t>pNENs</w:t>
      </w:r>
      <w:proofErr w:type="spellEnd"/>
      <w:r w:rsidRPr="00AF125C">
        <w:rPr>
          <w:rFonts w:ascii="Book Antiqua" w:hAnsi="Book Antiqua"/>
        </w:rPr>
        <w:t>: Pancreatic NENs;</w:t>
      </w:r>
      <w:r>
        <w:rPr>
          <w:rFonts w:ascii="Book Antiqua" w:hAnsi="Book Antiqua"/>
        </w:rPr>
        <w:t xml:space="preserve"> </w:t>
      </w:r>
      <w:r w:rsidR="005B2F82" w:rsidRPr="005B2F82">
        <w:rPr>
          <w:rFonts w:ascii="Book Antiqua" w:hAnsi="Book Antiqua" w:cstheme="minorHAnsi"/>
          <w:color w:val="000000" w:themeColor="text1"/>
        </w:rPr>
        <w:t>f-</w:t>
      </w:r>
      <w:proofErr w:type="spellStart"/>
      <w:r w:rsidR="005B2F82" w:rsidRPr="005B2F82">
        <w:rPr>
          <w:rFonts w:ascii="Book Antiqua" w:hAnsi="Book Antiqua" w:cstheme="minorHAnsi"/>
          <w:color w:val="000000" w:themeColor="text1"/>
        </w:rPr>
        <w:t>pNENs</w:t>
      </w:r>
      <w:proofErr w:type="spellEnd"/>
      <w:r w:rsidR="005B2F82">
        <w:rPr>
          <w:rFonts w:ascii="Book Antiqua" w:hAnsi="Book Antiqua" w:cstheme="minorHAnsi"/>
          <w:color w:val="000000" w:themeColor="text1"/>
        </w:rPr>
        <w:t xml:space="preserve">: </w:t>
      </w:r>
      <w:r w:rsidR="002D16DB">
        <w:rPr>
          <w:rFonts w:ascii="Book Antiqua" w:hAnsi="Book Antiqua" w:cstheme="minorHAnsi"/>
          <w:color w:val="000000" w:themeColor="text1"/>
        </w:rPr>
        <w:t>F</w:t>
      </w:r>
      <w:r w:rsidR="005B2F82" w:rsidRPr="005B2F82">
        <w:rPr>
          <w:rFonts w:ascii="Book Antiqua" w:hAnsi="Book Antiqua" w:cstheme="minorHAnsi"/>
          <w:color w:val="000000" w:themeColor="text1"/>
        </w:rPr>
        <w:t>unctional-</w:t>
      </w:r>
      <w:proofErr w:type="spellStart"/>
      <w:r w:rsidR="005B2F82" w:rsidRPr="005B2F82">
        <w:rPr>
          <w:rFonts w:ascii="Book Antiqua" w:hAnsi="Book Antiqua" w:cstheme="minorHAnsi"/>
          <w:color w:val="000000" w:themeColor="text1"/>
        </w:rPr>
        <w:t>pNENs</w:t>
      </w:r>
      <w:proofErr w:type="spellEnd"/>
      <w:r w:rsidR="005B2F82">
        <w:rPr>
          <w:rFonts w:ascii="Book Antiqua" w:hAnsi="Book Antiqua" w:cstheme="minorHAnsi"/>
          <w:color w:val="000000" w:themeColor="text1"/>
        </w:rPr>
        <w:t xml:space="preserve">; </w:t>
      </w:r>
      <w:r w:rsidR="00990A42" w:rsidRPr="00C761DF">
        <w:rPr>
          <w:rFonts w:ascii="Book Antiqua" w:hAnsi="Book Antiqua"/>
        </w:rPr>
        <w:t xml:space="preserve">MEN1: </w:t>
      </w:r>
      <w:r w:rsidR="00990A42">
        <w:rPr>
          <w:rFonts w:ascii="Book Antiqua" w:hAnsi="Book Antiqua"/>
        </w:rPr>
        <w:t>M</w:t>
      </w:r>
      <w:r w:rsidR="00990A42" w:rsidRPr="00C761DF">
        <w:rPr>
          <w:rFonts w:ascii="Book Antiqua" w:hAnsi="Book Antiqua"/>
        </w:rPr>
        <w:t>ultiple endocrine neoplasia 1</w:t>
      </w:r>
      <w:r w:rsidR="00990A42">
        <w:rPr>
          <w:rFonts w:ascii="Book Antiqua" w:hAnsi="Book Antiqua"/>
        </w:rPr>
        <w:t>;</w:t>
      </w:r>
      <w:r w:rsidR="00030C71">
        <w:rPr>
          <w:rFonts w:ascii="Book Antiqua" w:hAnsi="Book Antiqua"/>
        </w:rPr>
        <w:t xml:space="preserve"> </w:t>
      </w:r>
      <w:r w:rsidR="00030C71" w:rsidRPr="00030C71">
        <w:rPr>
          <w:rFonts w:ascii="Book Antiqua" w:hAnsi="Book Antiqua"/>
        </w:rPr>
        <w:t xml:space="preserve">5-HIAA: 5-hydroxy indole acetic acid; </w:t>
      </w:r>
      <w:r w:rsidR="00AF125C" w:rsidRPr="00AF125C">
        <w:rPr>
          <w:rFonts w:ascii="Book Antiqua" w:hAnsi="Book Antiqua"/>
        </w:rPr>
        <w:t xml:space="preserve">ZES: Zollinger Ellison syndrome; </w:t>
      </w:r>
      <w:r w:rsidR="007C74A2">
        <w:rPr>
          <w:rFonts w:ascii="Book Antiqua" w:hAnsi="Book Antiqua"/>
        </w:rPr>
        <w:t xml:space="preserve">PVD: </w:t>
      </w:r>
      <w:r w:rsidR="007C74A2" w:rsidRPr="007C74A2">
        <w:rPr>
          <w:rFonts w:ascii="Book Antiqua" w:hAnsi="Book Antiqua"/>
        </w:rPr>
        <w:t>Peripheral vascular diseas</w:t>
      </w:r>
      <w:r w:rsidR="007C74A2">
        <w:rPr>
          <w:rFonts w:ascii="Book Antiqua" w:hAnsi="Book Antiqua"/>
        </w:rPr>
        <w:t xml:space="preserve">e; GORD: </w:t>
      </w:r>
      <w:r w:rsidR="00D92F2C">
        <w:rPr>
          <w:rFonts w:ascii="Book Antiqua" w:eastAsia="Book Antiqua" w:hAnsi="Book Antiqua" w:cs="Book Antiqua"/>
          <w:color w:val="000000"/>
        </w:rPr>
        <w:t>G</w:t>
      </w:r>
      <w:r w:rsidR="00D92F2C" w:rsidRPr="00C761DF">
        <w:rPr>
          <w:rFonts w:ascii="Book Antiqua" w:eastAsia="Book Antiqua" w:hAnsi="Book Antiqua" w:cs="Book Antiqua"/>
          <w:color w:val="000000"/>
        </w:rPr>
        <w:t>astro-</w:t>
      </w:r>
      <w:proofErr w:type="spellStart"/>
      <w:r w:rsidR="00D92F2C" w:rsidRPr="00C761DF">
        <w:rPr>
          <w:rFonts w:ascii="Book Antiqua" w:eastAsia="Book Antiqua" w:hAnsi="Book Antiqua" w:cs="Book Antiqua"/>
          <w:color w:val="000000"/>
        </w:rPr>
        <w:t>oesophageal</w:t>
      </w:r>
      <w:proofErr w:type="spellEnd"/>
      <w:r w:rsidR="00D92F2C" w:rsidRPr="00C761DF">
        <w:rPr>
          <w:rFonts w:ascii="Book Antiqua" w:eastAsia="Book Antiqua" w:hAnsi="Book Antiqua" w:cs="Book Antiqua"/>
          <w:color w:val="000000"/>
        </w:rPr>
        <w:t xml:space="preserve"> reflux disease</w:t>
      </w:r>
      <w:r w:rsidR="007C74A2">
        <w:rPr>
          <w:rFonts w:ascii="Book Antiqua" w:hAnsi="Book Antiqua"/>
        </w:rPr>
        <w:t xml:space="preserve">; WDHA: </w:t>
      </w:r>
      <w:r w:rsidR="00EA3DFC" w:rsidRPr="005D0141">
        <w:rPr>
          <w:rFonts w:ascii="Book Antiqua" w:eastAsia="Book Antiqua" w:hAnsi="Book Antiqua" w:cs="Book Antiqua"/>
          <w:color w:val="000000"/>
        </w:rPr>
        <w:t>Watery diarrhea, hypokalemia, and hypochlorhydria or achlorhydria</w:t>
      </w:r>
      <w:r w:rsidR="007C74A2" w:rsidRPr="005D0141">
        <w:rPr>
          <w:rFonts w:ascii="Book Antiqua" w:eastAsia="Book Antiqua" w:hAnsi="Book Antiqua" w:cs="Book Antiqua"/>
          <w:color w:val="000000"/>
        </w:rPr>
        <w:t>; VI</w:t>
      </w:r>
      <w:r w:rsidR="007C74A2" w:rsidRPr="007C74A2">
        <w:rPr>
          <w:rFonts w:ascii="Book Antiqua" w:hAnsi="Book Antiqua"/>
        </w:rPr>
        <w:t xml:space="preserve">P: Vasoactive intestinal peptide; </w:t>
      </w:r>
      <w:r w:rsidR="007C74A2">
        <w:rPr>
          <w:rFonts w:ascii="Book Antiqua" w:hAnsi="Book Antiqua"/>
        </w:rPr>
        <w:t xml:space="preserve">GHRH: </w:t>
      </w:r>
      <w:r w:rsidR="005D0141">
        <w:rPr>
          <w:rFonts w:ascii="Book Antiqua" w:eastAsia="Book Antiqua" w:hAnsi="Book Antiqua" w:cs="Book Antiqua"/>
          <w:color w:val="000000"/>
        </w:rPr>
        <w:t>G</w:t>
      </w:r>
      <w:r w:rsidR="005D0141" w:rsidRPr="00C761DF">
        <w:rPr>
          <w:rFonts w:ascii="Book Antiqua" w:eastAsia="Book Antiqua" w:hAnsi="Book Antiqua" w:cs="Book Antiqua"/>
          <w:color w:val="000000"/>
        </w:rPr>
        <w:t>rowth hormone releasing hormone</w:t>
      </w:r>
      <w:r w:rsidR="007C74A2">
        <w:rPr>
          <w:rFonts w:ascii="Book Antiqua" w:hAnsi="Book Antiqua"/>
        </w:rPr>
        <w:t xml:space="preserve">; </w:t>
      </w:r>
      <w:proofErr w:type="spellStart"/>
      <w:r w:rsidR="00904516" w:rsidRPr="00C761DF">
        <w:rPr>
          <w:rFonts w:ascii="Book Antiqua" w:eastAsia="Book Antiqua" w:hAnsi="Book Antiqua" w:cs="Book Antiqua"/>
          <w:color w:val="000000"/>
        </w:rPr>
        <w:t>PTHrP</w:t>
      </w:r>
      <w:proofErr w:type="spellEnd"/>
      <w:r w:rsidR="00904516">
        <w:rPr>
          <w:rFonts w:ascii="Book Antiqua" w:eastAsia="Book Antiqua" w:hAnsi="Book Antiqua" w:cs="Book Antiqua"/>
          <w:color w:val="000000"/>
        </w:rPr>
        <w:t>:</w:t>
      </w:r>
      <w:r w:rsidR="00904516" w:rsidRPr="00C761DF">
        <w:rPr>
          <w:rFonts w:ascii="Book Antiqua" w:eastAsia="Book Antiqua" w:hAnsi="Book Antiqua" w:cs="Book Antiqua"/>
          <w:color w:val="000000"/>
        </w:rPr>
        <w:t xml:space="preserve"> </w:t>
      </w:r>
      <w:r w:rsidR="00904516">
        <w:rPr>
          <w:rFonts w:ascii="Book Antiqua" w:eastAsia="Book Antiqua" w:hAnsi="Book Antiqua" w:cs="Book Antiqua"/>
          <w:color w:val="000000"/>
        </w:rPr>
        <w:t>P</w:t>
      </w:r>
      <w:r w:rsidR="00904516" w:rsidRPr="00C761DF">
        <w:rPr>
          <w:rFonts w:ascii="Book Antiqua" w:eastAsia="Book Antiqua" w:hAnsi="Book Antiqua" w:cs="Book Antiqua"/>
          <w:color w:val="000000"/>
        </w:rPr>
        <w:t>arathyroid hormone-related peptide</w:t>
      </w:r>
      <w:r w:rsidR="007C74A2">
        <w:rPr>
          <w:rFonts w:ascii="Book Antiqua" w:hAnsi="Book Antiqua"/>
        </w:rPr>
        <w:t xml:space="preserve">; </w:t>
      </w:r>
      <w:proofErr w:type="spellStart"/>
      <w:r w:rsidR="00B656C0" w:rsidRPr="00C761DF">
        <w:rPr>
          <w:rFonts w:ascii="Book Antiqua" w:eastAsia="Book Antiqua" w:hAnsi="Book Antiqua" w:cs="Book Antiqua"/>
          <w:color w:val="000000"/>
        </w:rPr>
        <w:t>GRHomas</w:t>
      </w:r>
      <w:proofErr w:type="spellEnd"/>
      <w:r w:rsidR="00B656C0">
        <w:rPr>
          <w:rFonts w:ascii="Book Antiqua" w:eastAsia="Book Antiqua" w:hAnsi="Book Antiqua" w:cs="Book Antiqua"/>
          <w:color w:val="000000"/>
        </w:rPr>
        <w:t>:</w:t>
      </w:r>
      <w:r w:rsidR="00B656C0" w:rsidRPr="00C761DF">
        <w:rPr>
          <w:rFonts w:ascii="Book Antiqua" w:eastAsia="Book Antiqua" w:hAnsi="Book Antiqua" w:cs="Book Antiqua"/>
          <w:color w:val="000000"/>
        </w:rPr>
        <w:t xml:space="preserve"> GHRH secreting </w:t>
      </w:r>
      <w:proofErr w:type="spellStart"/>
      <w:r w:rsidR="00B656C0" w:rsidRPr="00C761DF">
        <w:rPr>
          <w:rFonts w:ascii="Book Antiqua" w:eastAsia="Book Antiqua" w:hAnsi="Book Antiqua" w:cs="Book Antiqua"/>
          <w:color w:val="000000"/>
        </w:rPr>
        <w:t>pNENs</w:t>
      </w:r>
      <w:proofErr w:type="spellEnd"/>
      <w:r w:rsidR="007C74A2">
        <w:rPr>
          <w:rFonts w:ascii="Book Antiqua" w:hAnsi="Book Antiqua"/>
        </w:rPr>
        <w:t xml:space="preserve">; ACTH: </w:t>
      </w:r>
      <w:r w:rsidR="00B656C0">
        <w:rPr>
          <w:rFonts w:ascii="Book Antiqua" w:eastAsia="Book Antiqua" w:hAnsi="Book Antiqua" w:cs="Book Antiqua"/>
          <w:color w:val="000000"/>
        </w:rPr>
        <w:t>G</w:t>
      </w:r>
      <w:r w:rsidR="00B656C0" w:rsidRPr="00C761DF">
        <w:rPr>
          <w:rFonts w:ascii="Book Antiqua" w:eastAsia="Book Antiqua" w:hAnsi="Book Antiqua" w:cs="Book Antiqua"/>
          <w:color w:val="000000"/>
        </w:rPr>
        <w:t>astrin, somatostatin, adrenocorticotropin</w:t>
      </w:r>
      <w:r w:rsidR="007C74A2">
        <w:rPr>
          <w:rFonts w:ascii="Book Antiqua" w:hAnsi="Book Antiqua"/>
        </w:rPr>
        <w:t>.</w:t>
      </w:r>
    </w:p>
    <w:p w14:paraId="27B9569F" w14:textId="4B41F997" w:rsidR="00856FFC" w:rsidRPr="00E45E95" w:rsidRDefault="00856FFC" w:rsidP="00C761DF">
      <w:pPr>
        <w:spacing w:line="360" w:lineRule="auto"/>
        <w:jc w:val="both"/>
        <w:rPr>
          <w:rFonts w:ascii="Book Antiqua" w:hAnsi="Book Antiqua"/>
          <w:b/>
          <w:bCs/>
        </w:rPr>
      </w:pPr>
      <w:r w:rsidRPr="00C761DF">
        <w:rPr>
          <w:rFonts w:ascii="Book Antiqua" w:hAnsi="Book Antiqua"/>
        </w:rPr>
        <w:br w:type="page"/>
      </w:r>
      <w:r w:rsidRPr="00E45E95">
        <w:rPr>
          <w:rFonts w:ascii="Book Antiqua" w:hAnsi="Book Antiqua"/>
          <w:b/>
          <w:bCs/>
        </w:rPr>
        <w:lastRenderedPageBreak/>
        <w:t>Table 3</w:t>
      </w:r>
      <w:r w:rsidRPr="00E45E95">
        <w:rPr>
          <w:rFonts w:ascii="Book Antiqua" w:hAnsi="Book Antiqua"/>
        </w:rPr>
        <w:t xml:space="preserve"> </w:t>
      </w:r>
      <w:r w:rsidRPr="00E45E95">
        <w:rPr>
          <w:rFonts w:ascii="Book Antiqua" w:hAnsi="Book Antiqua"/>
          <w:b/>
          <w:bCs/>
        </w:rPr>
        <w:t xml:space="preserve">World Health Organization grading of </w:t>
      </w:r>
      <w:r w:rsidR="00E45E95" w:rsidRPr="000848BA">
        <w:rPr>
          <w:rFonts w:ascii="Book Antiqua" w:hAnsi="Book Antiqua"/>
          <w:b/>
          <w:bCs/>
        </w:rPr>
        <w:t xml:space="preserve">neuroendocrine </w:t>
      </w:r>
      <w:proofErr w:type="gramStart"/>
      <w:r w:rsidR="00E45E95" w:rsidRPr="000848BA">
        <w:rPr>
          <w:rFonts w:ascii="Book Antiqua" w:hAnsi="Book Antiqua"/>
          <w:b/>
          <w:bCs/>
        </w:rPr>
        <w:t>neoplasms</w:t>
      </w:r>
      <w:r w:rsidRPr="00E45E95">
        <w:rPr>
          <w:rFonts w:ascii="Book Antiqua" w:hAnsi="Book Antiqua"/>
          <w:b/>
          <w:bCs/>
          <w:vertAlign w:val="superscript"/>
        </w:rPr>
        <w:t>[</w:t>
      </w:r>
      <w:proofErr w:type="gramEnd"/>
      <w:r w:rsidRPr="00E45E95">
        <w:rPr>
          <w:rFonts w:ascii="Book Antiqua" w:hAnsi="Book Antiqua"/>
          <w:b/>
          <w:bCs/>
          <w:vertAlign w:val="superscript"/>
        </w:rPr>
        <w:t>79]</w:t>
      </w:r>
    </w:p>
    <w:tbl>
      <w:tblPr>
        <w:tblStyle w:val="GridTable6Colorful-Accent2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3020"/>
        <w:gridCol w:w="2566"/>
        <w:gridCol w:w="2561"/>
        <w:gridCol w:w="2561"/>
      </w:tblGrid>
      <w:tr w:rsidR="00856FFC" w:rsidRPr="00DC2FCD" w14:paraId="783C4B11" w14:textId="77777777" w:rsidTr="00DC2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bottom w:val="single" w:sz="4" w:space="0" w:color="auto"/>
            </w:tcBorders>
            <w:shd w:val="clear" w:color="auto" w:fill="auto"/>
          </w:tcPr>
          <w:p w14:paraId="136D3965" w14:textId="77777777" w:rsidR="00856FFC" w:rsidRPr="00DC2FCD" w:rsidRDefault="00856FFC" w:rsidP="00C761DF">
            <w:pPr>
              <w:spacing w:line="360" w:lineRule="auto"/>
              <w:jc w:val="both"/>
              <w:rPr>
                <w:rFonts w:ascii="Book Antiqua" w:hAnsi="Book Antiqua"/>
                <w:color w:val="auto"/>
              </w:rPr>
            </w:pPr>
            <w:r w:rsidRPr="00DC2FCD">
              <w:rPr>
                <w:rFonts w:ascii="Book Antiqua" w:hAnsi="Book Antiqua"/>
                <w:color w:val="auto"/>
              </w:rPr>
              <w:t>Grade</w:t>
            </w:r>
          </w:p>
        </w:tc>
        <w:tc>
          <w:tcPr>
            <w:tcW w:w="1165" w:type="pct"/>
            <w:tcBorders>
              <w:top w:val="single" w:sz="4" w:space="0" w:color="auto"/>
              <w:bottom w:val="single" w:sz="4" w:space="0" w:color="auto"/>
            </w:tcBorders>
            <w:shd w:val="clear" w:color="auto" w:fill="auto"/>
          </w:tcPr>
          <w:p w14:paraId="603F9D13" w14:textId="77777777" w:rsidR="00856FFC" w:rsidRPr="00DC2FCD"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C2FCD">
              <w:rPr>
                <w:rFonts w:ascii="Book Antiqua" w:hAnsi="Book Antiqua"/>
                <w:color w:val="auto"/>
              </w:rPr>
              <w:t>Terminology</w:t>
            </w:r>
          </w:p>
        </w:tc>
        <w:tc>
          <w:tcPr>
            <w:tcW w:w="990" w:type="pct"/>
            <w:tcBorders>
              <w:top w:val="single" w:sz="4" w:space="0" w:color="auto"/>
              <w:bottom w:val="single" w:sz="4" w:space="0" w:color="auto"/>
            </w:tcBorders>
            <w:shd w:val="clear" w:color="auto" w:fill="auto"/>
          </w:tcPr>
          <w:p w14:paraId="0379C363" w14:textId="77777777" w:rsidR="00856FFC" w:rsidRPr="00DC2FCD"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C2FCD">
              <w:rPr>
                <w:rFonts w:ascii="Book Antiqua" w:hAnsi="Book Antiqua"/>
                <w:color w:val="auto"/>
              </w:rPr>
              <w:t>Differentiation</w:t>
            </w:r>
          </w:p>
        </w:tc>
        <w:tc>
          <w:tcPr>
            <w:tcW w:w="988" w:type="pct"/>
            <w:tcBorders>
              <w:top w:val="single" w:sz="4" w:space="0" w:color="auto"/>
              <w:bottom w:val="single" w:sz="4" w:space="0" w:color="auto"/>
            </w:tcBorders>
            <w:shd w:val="clear" w:color="auto" w:fill="auto"/>
          </w:tcPr>
          <w:p w14:paraId="71496C80" w14:textId="77777777" w:rsidR="00856FFC" w:rsidRPr="00DC2FCD"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C2FCD">
              <w:rPr>
                <w:rFonts w:ascii="Book Antiqua" w:hAnsi="Book Antiqua"/>
                <w:color w:val="auto"/>
              </w:rPr>
              <w:t>Mitotic rate</w:t>
            </w:r>
          </w:p>
        </w:tc>
        <w:tc>
          <w:tcPr>
            <w:tcW w:w="988" w:type="pct"/>
            <w:tcBorders>
              <w:top w:val="single" w:sz="4" w:space="0" w:color="auto"/>
              <w:bottom w:val="single" w:sz="4" w:space="0" w:color="auto"/>
            </w:tcBorders>
            <w:shd w:val="clear" w:color="auto" w:fill="auto"/>
          </w:tcPr>
          <w:p w14:paraId="28D46BE7" w14:textId="77777777" w:rsidR="00856FFC" w:rsidRPr="00DC2FCD"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C2FCD">
              <w:rPr>
                <w:rFonts w:ascii="Book Antiqua" w:hAnsi="Book Antiqua"/>
                <w:color w:val="auto"/>
              </w:rPr>
              <w:t>Ki-67 index</w:t>
            </w:r>
          </w:p>
        </w:tc>
      </w:tr>
      <w:tr w:rsidR="00856FFC" w:rsidRPr="00C761DF" w14:paraId="279BB7D6" w14:textId="77777777" w:rsidTr="00DC2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tcBorders>
            <w:shd w:val="clear" w:color="auto" w:fill="auto"/>
          </w:tcPr>
          <w:p w14:paraId="3C18B653"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Low</w:t>
            </w:r>
          </w:p>
        </w:tc>
        <w:tc>
          <w:tcPr>
            <w:tcW w:w="1165" w:type="pct"/>
            <w:tcBorders>
              <w:top w:val="single" w:sz="4" w:space="0" w:color="auto"/>
            </w:tcBorders>
            <w:shd w:val="clear" w:color="auto" w:fill="auto"/>
          </w:tcPr>
          <w:p w14:paraId="1B175E67"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NET, G1</w:t>
            </w:r>
          </w:p>
        </w:tc>
        <w:tc>
          <w:tcPr>
            <w:tcW w:w="990" w:type="pct"/>
            <w:tcBorders>
              <w:top w:val="single" w:sz="4" w:space="0" w:color="auto"/>
            </w:tcBorders>
            <w:shd w:val="clear" w:color="auto" w:fill="auto"/>
          </w:tcPr>
          <w:p w14:paraId="6A8D5D7F"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Well</w:t>
            </w:r>
          </w:p>
        </w:tc>
        <w:tc>
          <w:tcPr>
            <w:tcW w:w="988" w:type="pct"/>
            <w:tcBorders>
              <w:top w:val="single" w:sz="4" w:space="0" w:color="auto"/>
            </w:tcBorders>
            <w:shd w:val="clear" w:color="auto" w:fill="auto"/>
          </w:tcPr>
          <w:p w14:paraId="4C48C74C" w14:textId="72F6C92C"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&lt;</w:t>
            </w:r>
            <w:r w:rsidR="00444306">
              <w:rPr>
                <w:rFonts w:ascii="Book Antiqua" w:hAnsi="Book Antiqua"/>
                <w:color w:val="auto"/>
              </w:rPr>
              <w:t xml:space="preserve"> </w:t>
            </w:r>
            <w:r w:rsidRPr="00C761DF">
              <w:rPr>
                <w:rFonts w:ascii="Book Antiqua" w:hAnsi="Book Antiqua"/>
                <w:color w:val="auto"/>
              </w:rPr>
              <w:t>2</w:t>
            </w:r>
          </w:p>
        </w:tc>
        <w:tc>
          <w:tcPr>
            <w:tcW w:w="988" w:type="pct"/>
            <w:tcBorders>
              <w:top w:val="single" w:sz="4" w:space="0" w:color="auto"/>
            </w:tcBorders>
            <w:shd w:val="clear" w:color="auto" w:fill="auto"/>
          </w:tcPr>
          <w:p w14:paraId="1F12999C" w14:textId="00909DF1"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&lt;</w:t>
            </w:r>
            <w:r w:rsidR="00444306">
              <w:rPr>
                <w:rFonts w:ascii="Book Antiqua" w:hAnsi="Book Antiqua"/>
                <w:color w:val="auto"/>
              </w:rPr>
              <w:t xml:space="preserve"> </w:t>
            </w:r>
            <w:r w:rsidRPr="00C761DF">
              <w:rPr>
                <w:rFonts w:ascii="Book Antiqua" w:hAnsi="Book Antiqua"/>
                <w:color w:val="auto"/>
              </w:rPr>
              <w:t>3</w:t>
            </w:r>
          </w:p>
        </w:tc>
      </w:tr>
      <w:tr w:rsidR="00856FFC" w:rsidRPr="00C761DF" w14:paraId="68196B2C" w14:textId="77777777" w:rsidTr="00DC2FCD">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1BE84F22"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Intermediate</w:t>
            </w:r>
          </w:p>
        </w:tc>
        <w:tc>
          <w:tcPr>
            <w:tcW w:w="1165" w:type="pct"/>
            <w:shd w:val="clear" w:color="auto" w:fill="auto"/>
          </w:tcPr>
          <w:p w14:paraId="3A307C48"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NET, G2</w:t>
            </w:r>
          </w:p>
        </w:tc>
        <w:tc>
          <w:tcPr>
            <w:tcW w:w="990" w:type="pct"/>
            <w:shd w:val="clear" w:color="auto" w:fill="auto"/>
          </w:tcPr>
          <w:p w14:paraId="711CA11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Well</w:t>
            </w:r>
          </w:p>
        </w:tc>
        <w:tc>
          <w:tcPr>
            <w:tcW w:w="988" w:type="pct"/>
            <w:shd w:val="clear" w:color="auto" w:fill="auto"/>
          </w:tcPr>
          <w:p w14:paraId="725C950B"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2-20</w:t>
            </w:r>
          </w:p>
        </w:tc>
        <w:tc>
          <w:tcPr>
            <w:tcW w:w="988" w:type="pct"/>
            <w:shd w:val="clear" w:color="auto" w:fill="auto"/>
          </w:tcPr>
          <w:p w14:paraId="64CEAEEB"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3-20</w:t>
            </w:r>
          </w:p>
        </w:tc>
      </w:tr>
      <w:tr w:rsidR="00856FFC" w:rsidRPr="00C761DF" w14:paraId="2E1D26A9" w14:textId="77777777" w:rsidTr="00DC2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32317637"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High</w:t>
            </w:r>
          </w:p>
        </w:tc>
        <w:tc>
          <w:tcPr>
            <w:tcW w:w="1165" w:type="pct"/>
            <w:shd w:val="clear" w:color="auto" w:fill="auto"/>
          </w:tcPr>
          <w:p w14:paraId="2E90DFCB"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NET, G3</w:t>
            </w:r>
          </w:p>
        </w:tc>
        <w:tc>
          <w:tcPr>
            <w:tcW w:w="990" w:type="pct"/>
            <w:shd w:val="clear" w:color="auto" w:fill="auto"/>
          </w:tcPr>
          <w:p w14:paraId="06E630FD"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Well</w:t>
            </w:r>
          </w:p>
        </w:tc>
        <w:tc>
          <w:tcPr>
            <w:tcW w:w="988" w:type="pct"/>
            <w:shd w:val="clear" w:color="auto" w:fill="auto"/>
          </w:tcPr>
          <w:p w14:paraId="47F1FCE7" w14:textId="336B1569"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c>
          <w:tcPr>
            <w:tcW w:w="988" w:type="pct"/>
            <w:shd w:val="clear" w:color="auto" w:fill="auto"/>
          </w:tcPr>
          <w:p w14:paraId="297FFD17" w14:textId="4707CAE4"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r>
      <w:tr w:rsidR="00856FFC" w:rsidRPr="00C761DF" w14:paraId="1D263C2B" w14:textId="77777777" w:rsidTr="00DC2FCD">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2F60E9ED"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High</w:t>
            </w:r>
          </w:p>
        </w:tc>
        <w:tc>
          <w:tcPr>
            <w:tcW w:w="1165" w:type="pct"/>
            <w:shd w:val="clear" w:color="auto" w:fill="auto"/>
          </w:tcPr>
          <w:p w14:paraId="33FAFC58"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NEC, small cell type</w:t>
            </w:r>
          </w:p>
        </w:tc>
        <w:tc>
          <w:tcPr>
            <w:tcW w:w="990" w:type="pct"/>
            <w:shd w:val="clear" w:color="auto" w:fill="auto"/>
          </w:tcPr>
          <w:p w14:paraId="3EAF8E3E"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Poor</w:t>
            </w:r>
          </w:p>
        </w:tc>
        <w:tc>
          <w:tcPr>
            <w:tcW w:w="988" w:type="pct"/>
            <w:shd w:val="clear" w:color="auto" w:fill="auto"/>
          </w:tcPr>
          <w:p w14:paraId="6FF0A4EE" w14:textId="60017825"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c>
          <w:tcPr>
            <w:tcW w:w="988" w:type="pct"/>
            <w:shd w:val="clear" w:color="auto" w:fill="auto"/>
          </w:tcPr>
          <w:p w14:paraId="7DF43871" w14:textId="10FF6A58"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r>
      <w:tr w:rsidR="00856FFC" w:rsidRPr="00C761DF" w14:paraId="0FA0F9A5" w14:textId="77777777" w:rsidTr="00DC2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5EDEED80"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High</w:t>
            </w:r>
          </w:p>
        </w:tc>
        <w:tc>
          <w:tcPr>
            <w:tcW w:w="1165" w:type="pct"/>
            <w:shd w:val="clear" w:color="auto" w:fill="auto"/>
          </w:tcPr>
          <w:p w14:paraId="294A23F7"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NEC, large cell type</w:t>
            </w:r>
          </w:p>
        </w:tc>
        <w:tc>
          <w:tcPr>
            <w:tcW w:w="990" w:type="pct"/>
            <w:shd w:val="clear" w:color="auto" w:fill="auto"/>
          </w:tcPr>
          <w:p w14:paraId="1C5273C1"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Poor</w:t>
            </w:r>
          </w:p>
        </w:tc>
        <w:tc>
          <w:tcPr>
            <w:tcW w:w="988" w:type="pct"/>
            <w:shd w:val="clear" w:color="auto" w:fill="auto"/>
          </w:tcPr>
          <w:p w14:paraId="222F6F5C" w14:textId="4AEF78FE"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c>
          <w:tcPr>
            <w:tcW w:w="988" w:type="pct"/>
            <w:shd w:val="clear" w:color="auto" w:fill="auto"/>
          </w:tcPr>
          <w:p w14:paraId="10CFD166" w14:textId="319F64EC"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761DF">
              <w:rPr>
                <w:rFonts w:ascii="Book Antiqua" w:hAnsi="Book Antiqua"/>
                <w:color w:val="auto"/>
              </w:rPr>
              <w:t>&gt;</w:t>
            </w:r>
            <w:r w:rsidR="00444306">
              <w:rPr>
                <w:rFonts w:ascii="Book Antiqua" w:hAnsi="Book Antiqua"/>
                <w:color w:val="auto"/>
              </w:rPr>
              <w:t xml:space="preserve"> </w:t>
            </w:r>
            <w:r w:rsidRPr="00C761DF">
              <w:rPr>
                <w:rFonts w:ascii="Book Antiqua" w:hAnsi="Book Antiqua"/>
                <w:color w:val="auto"/>
              </w:rPr>
              <w:t>20</w:t>
            </w:r>
          </w:p>
        </w:tc>
      </w:tr>
      <w:tr w:rsidR="00856FFC" w:rsidRPr="00C761DF" w14:paraId="0263777B" w14:textId="77777777" w:rsidTr="00DC2FCD">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2D95DC46" w14:textId="77777777" w:rsidR="00856FFC" w:rsidRPr="00C761DF" w:rsidRDefault="00856FFC" w:rsidP="00C761DF">
            <w:pPr>
              <w:spacing w:line="360" w:lineRule="auto"/>
              <w:jc w:val="both"/>
              <w:rPr>
                <w:rFonts w:ascii="Book Antiqua" w:hAnsi="Book Antiqua"/>
                <w:b w:val="0"/>
                <w:bCs w:val="0"/>
                <w:color w:val="auto"/>
              </w:rPr>
            </w:pPr>
            <w:r w:rsidRPr="00C761DF">
              <w:rPr>
                <w:rFonts w:ascii="Book Antiqua" w:hAnsi="Book Antiqua"/>
                <w:b w:val="0"/>
                <w:bCs w:val="0"/>
                <w:color w:val="auto"/>
              </w:rPr>
              <w:t>Variable</w:t>
            </w:r>
          </w:p>
        </w:tc>
        <w:tc>
          <w:tcPr>
            <w:tcW w:w="1165" w:type="pct"/>
            <w:shd w:val="clear" w:color="auto" w:fill="auto"/>
          </w:tcPr>
          <w:p w14:paraId="69303F2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roofErr w:type="spellStart"/>
            <w:r w:rsidRPr="00C761DF">
              <w:rPr>
                <w:rFonts w:ascii="Book Antiqua" w:hAnsi="Book Antiqua"/>
                <w:color w:val="auto"/>
              </w:rPr>
              <w:t>MiNEN</w:t>
            </w:r>
            <w:proofErr w:type="spellEnd"/>
          </w:p>
        </w:tc>
        <w:tc>
          <w:tcPr>
            <w:tcW w:w="990" w:type="pct"/>
            <w:shd w:val="clear" w:color="auto" w:fill="auto"/>
          </w:tcPr>
          <w:p w14:paraId="7AF366D9"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Well or Poor</w:t>
            </w:r>
          </w:p>
        </w:tc>
        <w:tc>
          <w:tcPr>
            <w:tcW w:w="988" w:type="pct"/>
            <w:shd w:val="clear" w:color="auto" w:fill="auto"/>
          </w:tcPr>
          <w:p w14:paraId="66BD8F10"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Variable</w:t>
            </w:r>
          </w:p>
        </w:tc>
        <w:tc>
          <w:tcPr>
            <w:tcW w:w="988" w:type="pct"/>
            <w:shd w:val="clear" w:color="auto" w:fill="auto"/>
          </w:tcPr>
          <w:p w14:paraId="112638F3"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761DF">
              <w:rPr>
                <w:rFonts w:ascii="Book Antiqua" w:hAnsi="Book Antiqua"/>
                <w:color w:val="auto"/>
              </w:rPr>
              <w:t>Variable</w:t>
            </w:r>
          </w:p>
        </w:tc>
      </w:tr>
    </w:tbl>
    <w:p w14:paraId="0B8786DA" w14:textId="69BEA930" w:rsidR="00856FFC" w:rsidRPr="00D41EA3" w:rsidRDefault="00444306" w:rsidP="00C761DF">
      <w:pPr>
        <w:spacing w:line="360" w:lineRule="auto"/>
        <w:jc w:val="both"/>
        <w:rPr>
          <w:rFonts w:ascii="Book Antiqua" w:hAnsi="Book Antiqua"/>
          <w:lang w:val="pt-BR"/>
        </w:rPr>
      </w:pPr>
      <w:r w:rsidRPr="00D41EA3">
        <w:rPr>
          <w:rFonts w:ascii="Book Antiqua" w:hAnsi="Book Antiqua"/>
          <w:lang w:val="pt-BR"/>
        </w:rPr>
        <w:t xml:space="preserve">NEC: </w:t>
      </w:r>
      <w:proofErr w:type="spellStart"/>
      <w:r w:rsidRPr="00D41EA3">
        <w:rPr>
          <w:rFonts w:ascii="Book Antiqua" w:hAnsi="Book Antiqua"/>
          <w:lang w:val="pt-BR"/>
        </w:rPr>
        <w:t>Neuroendocrine</w:t>
      </w:r>
      <w:proofErr w:type="spellEnd"/>
      <w:r w:rsidRPr="00D41EA3">
        <w:rPr>
          <w:rFonts w:ascii="Book Antiqua" w:hAnsi="Book Antiqua"/>
          <w:lang w:val="pt-BR"/>
        </w:rPr>
        <w:t xml:space="preserve"> carcinoma; </w:t>
      </w:r>
      <w:r w:rsidR="00D41EA3">
        <w:rPr>
          <w:rFonts w:ascii="Book Antiqua" w:hAnsi="Book Antiqua"/>
          <w:lang w:val="pt-BR"/>
        </w:rPr>
        <w:t xml:space="preserve">NET: </w:t>
      </w:r>
      <w:r w:rsidR="00D41EA3" w:rsidRPr="00C761DF">
        <w:rPr>
          <w:rFonts w:ascii="Book Antiqua" w:eastAsia="Book Antiqua" w:hAnsi="Book Antiqua" w:cs="Book Antiqua"/>
          <w:color w:val="000000"/>
        </w:rPr>
        <w:t xml:space="preserve">Neuroendocrine </w:t>
      </w:r>
      <w:proofErr w:type="spellStart"/>
      <w:r w:rsidR="00D41EA3" w:rsidRPr="00C761DF">
        <w:rPr>
          <w:rFonts w:ascii="Book Antiqua" w:eastAsia="Book Antiqua" w:hAnsi="Book Antiqua" w:cs="Book Antiqua"/>
          <w:color w:val="000000"/>
        </w:rPr>
        <w:t>tumour</w:t>
      </w:r>
      <w:r w:rsidR="003432EB">
        <w:rPr>
          <w:rFonts w:ascii="Book Antiqua" w:eastAsia="Book Antiqua" w:hAnsi="Book Antiqua" w:cs="Book Antiqua"/>
          <w:color w:val="000000"/>
        </w:rPr>
        <w:t>s</w:t>
      </w:r>
      <w:proofErr w:type="spellEnd"/>
      <w:r w:rsidR="00D41EA3">
        <w:rPr>
          <w:rFonts w:ascii="Book Antiqua" w:hAnsi="Book Antiqua"/>
          <w:lang w:val="pt-BR"/>
        </w:rPr>
        <w:t xml:space="preserve">; </w:t>
      </w:r>
      <w:r w:rsidRPr="00D41EA3">
        <w:rPr>
          <w:rFonts w:ascii="Book Antiqua" w:hAnsi="Book Antiqua"/>
          <w:lang w:val="pt-BR"/>
        </w:rPr>
        <w:t>G1: Grade 1; G2: Grade 2; G3: Grade 3.</w:t>
      </w:r>
    </w:p>
    <w:p w14:paraId="26809EA5" w14:textId="31843AB6" w:rsidR="00856FFC" w:rsidRPr="00922423" w:rsidRDefault="00856FFC" w:rsidP="00C761DF">
      <w:pPr>
        <w:spacing w:line="360" w:lineRule="auto"/>
        <w:jc w:val="both"/>
        <w:rPr>
          <w:rFonts w:ascii="Book Antiqua" w:hAnsi="Book Antiqua"/>
          <w:b/>
          <w:bCs/>
        </w:rPr>
      </w:pPr>
      <w:r w:rsidRPr="00DC1E67">
        <w:rPr>
          <w:rFonts w:ascii="Book Antiqua" w:hAnsi="Book Antiqua"/>
        </w:rPr>
        <w:br w:type="page"/>
      </w:r>
      <w:r w:rsidRPr="00922423">
        <w:rPr>
          <w:rFonts w:ascii="Book Antiqua" w:hAnsi="Book Antiqua" w:cstheme="minorHAnsi"/>
          <w:b/>
          <w:bCs/>
        </w:rPr>
        <w:lastRenderedPageBreak/>
        <w:t>Table 4</w:t>
      </w:r>
      <w:r w:rsidRPr="00922423">
        <w:rPr>
          <w:rFonts w:ascii="Book Antiqua" w:hAnsi="Book Antiqua" w:cstheme="minorHAnsi"/>
        </w:rPr>
        <w:t xml:space="preserve"> </w:t>
      </w:r>
      <w:r w:rsidR="00526F86" w:rsidRPr="00526F86">
        <w:rPr>
          <w:rFonts w:ascii="Book Antiqua" w:hAnsi="Book Antiqua" w:cstheme="minorHAnsi"/>
          <w:b/>
          <w:bCs/>
        </w:rPr>
        <w:t>Tumor-</w:t>
      </w:r>
      <w:r w:rsidR="00526F86">
        <w:rPr>
          <w:rFonts w:ascii="Book Antiqua" w:hAnsi="Book Antiqua" w:cstheme="minorHAnsi"/>
          <w:b/>
          <w:bCs/>
        </w:rPr>
        <w:t>n</w:t>
      </w:r>
      <w:r w:rsidR="00526F86" w:rsidRPr="00526F86">
        <w:rPr>
          <w:rFonts w:ascii="Book Antiqua" w:hAnsi="Book Antiqua" w:cstheme="minorHAnsi"/>
          <w:b/>
          <w:bCs/>
        </w:rPr>
        <w:t>ode-</w:t>
      </w:r>
      <w:r w:rsidR="00526F86">
        <w:rPr>
          <w:rFonts w:ascii="Book Antiqua" w:hAnsi="Book Antiqua" w:cstheme="minorHAnsi"/>
          <w:b/>
          <w:bCs/>
        </w:rPr>
        <w:t>m</w:t>
      </w:r>
      <w:r w:rsidR="00526F86" w:rsidRPr="00526F86">
        <w:rPr>
          <w:rFonts w:ascii="Book Antiqua" w:hAnsi="Book Antiqua" w:cstheme="minorHAnsi"/>
          <w:b/>
          <w:bCs/>
        </w:rPr>
        <w:t>etastasis</w:t>
      </w:r>
      <w:r w:rsidRPr="00922423">
        <w:rPr>
          <w:rFonts w:ascii="Book Antiqua" w:hAnsi="Book Antiqua" w:cstheme="minorHAnsi"/>
          <w:b/>
          <w:bCs/>
        </w:rPr>
        <w:t xml:space="preserve"> staging of pancreatic </w:t>
      </w:r>
      <w:r w:rsidR="00642B03" w:rsidRPr="00642B03">
        <w:rPr>
          <w:rFonts w:ascii="Book Antiqua" w:hAnsi="Book Antiqua"/>
          <w:b/>
          <w:bCs/>
        </w:rPr>
        <w:t>neuroendocrine neoplasms</w:t>
      </w:r>
      <w:r w:rsidRPr="00922423">
        <w:rPr>
          <w:rFonts w:ascii="Book Antiqua" w:hAnsi="Book Antiqua" w:cstheme="minorHAnsi"/>
          <w:b/>
          <w:bCs/>
        </w:rPr>
        <w:t xml:space="preserve"> based on the American Joint Committee on Cancer and the European Neuroendocrine Tumor Society (modified </w:t>
      </w:r>
      <w:r w:rsidR="00E945A7" w:rsidRPr="00922423">
        <w:rPr>
          <w:rFonts w:ascii="Book Antiqua" w:hAnsi="Book Antiqua" w:cstheme="minorHAnsi"/>
          <w:b/>
          <w:bCs/>
        </w:rPr>
        <w:t>European Neuroendocrine Tumor Society</w:t>
      </w:r>
      <w:r w:rsidRPr="00922423">
        <w:rPr>
          <w:rFonts w:ascii="Book Antiqua" w:hAnsi="Book Antiqua" w:cstheme="minorHAnsi"/>
          <w:b/>
          <w:bCs/>
        </w:rPr>
        <w:t xml:space="preserve"> </w:t>
      </w:r>
      <w:proofErr w:type="gramStart"/>
      <w:r w:rsidRPr="00922423">
        <w:rPr>
          <w:rFonts w:ascii="Book Antiqua" w:hAnsi="Book Antiqua" w:cstheme="minorHAnsi"/>
          <w:b/>
          <w:bCs/>
        </w:rPr>
        <w:t>staging)</w:t>
      </w:r>
      <w:r w:rsidRPr="00922423">
        <w:rPr>
          <w:rFonts w:ascii="Book Antiqua" w:hAnsi="Book Antiqua" w:cstheme="minorHAnsi"/>
          <w:b/>
          <w:bCs/>
          <w:vertAlign w:val="superscript"/>
        </w:rPr>
        <w:t>[</w:t>
      </w:r>
      <w:proofErr w:type="gramEnd"/>
      <w:r w:rsidRPr="00922423">
        <w:rPr>
          <w:rFonts w:ascii="Book Antiqua" w:hAnsi="Book Antiqua" w:cstheme="minorHAnsi"/>
          <w:b/>
          <w:bCs/>
          <w:vertAlign w:val="superscript"/>
        </w:rPr>
        <w:t>80]</w:t>
      </w:r>
      <w:r w:rsidRPr="00922423">
        <w:rPr>
          <w:rFonts w:ascii="Book Antiqua" w:hAnsi="Book Antiqua" w:cstheme="minorHAnsi"/>
          <w:b/>
          <w:bCs/>
        </w:rPr>
        <w:t xml:space="preserve"> and </w:t>
      </w:r>
      <w:r w:rsidR="00526F86" w:rsidRPr="00526F86">
        <w:rPr>
          <w:rFonts w:ascii="Book Antiqua" w:hAnsi="Book Antiqua" w:cstheme="minorHAnsi"/>
          <w:b/>
          <w:bCs/>
        </w:rPr>
        <w:t>tumor-</w:t>
      </w:r>
      <w:r w:rsidR="00526F86">
        <w:rPr>
          <w:rFonts w:ascii="Book Antiqua" w:hAnsi="Book Antiqua" w:cstheme="minorHAnsi"/>
          <w:b/>
          <w:bCs/>
        </w:rPr>
        <w:t>n</w:t>
      </w:r>
      <w:r w:rsidR="00526F86" w:rsidRPr="00526F86">
        <w:rPr>
          <w:rFonts w:ascii="Book Antiqua" w:hAnsi="Book Antiqua" w:cstheme="minorHAnsi"/>
          <w:b/>
          <w:bCs/>
        </w:rPr>
        <w:t>ode-</w:t>
      </w:r>
      <w:r w:rsidR="00526F86">
        <w:rPr>
          <w:rFonts w:ascii="Book Antiqua" w:hAnsi="Book Antiqua" w:cstheme="minorHAnsi"/>
          <w:b/>
          <w:bCs/>
        </w:rPr>
        <w:t>m</w:t>
      </w:r>
      <w:r w:rsidR="00526F86" w:rsidRPr="00526F86">
        <w:rPr>
          <w:rFonts w:ascii="Book Antiqua" w:hAnsi="Book Antiqua" w:cstheme="minorHAnsi"/>
          <w:b/>
          <w:bCs/>
        </w:rPr>
        <w:t>etastasis</w:t>
      </w:r>
      <w:r w:rsidRPr="00922423">
        <w:rPr>
          <w:rFonts w:ascii="Book Antiqua" w:hAnsi="Book Antiqua" w:cstheme="minorHAnsi"/>
          <w:b/>
          <w:bCs/>
        </w:rPr>
        <w:t xml:space="preserve"> staging of the small intestinal </w:t>
      </w:r>
      <w:r w:rsidR="00642B03" w:rsidRPr="00642B03">
        <w:rPr>
          <w:rFonts w:ascii="Book Antiqua" w:hAnsi="Book Antiqua"/>
          <w:b/>
          <w:bCs/>
        </w:rPr>
        <w:t>neuroendocrine neoplasms</w:t>
      </w:r>
      <w:r w:rsidRPr="00922423">
        <w:rPr>
          <w:rFonts w:ascii="Book Antiqua" w:hAnsi="Book Antiqua" w:cstheme="minorHAnsi"/>
          <w:b/>
          <w:bCs/>
        </w:rPr>
        <w:t xml:space="preserve"> based on </w:t>
      </w:r>
      <w:r w:rsidR="00922423" w:rsidRPr="00922423">
        <w:rPr>
          <w:rFonts w:ascii="Book Antiqua" w:hAnsi="Book Antiqua" w:cstheme="minorHAnsi"/>
          <w:b/>
          <w:bCs/>
        </w:rPr>
        <w:t>American Joint Committee on Cancer</w:t>
      </w:r>
      <w:r w:rsidRPr="00922423">
        <w:rPr>
          <w:rFonts w:ascii="Book Antiqua" w:hAnsi="Book Antiqua" w:cstheme="minorHAnsi"/>
          <w:b/>
          <w:bCs/>
          <w:vertAlign w:val="superscript"/>
        </w:rPr>
        <w:t>[81]</w:t>
      </w:r>
    </w:p>
    <w:tbl>
      <w:tblPr>
        <w:tblStyle w:val="GridTable6Colorful-Accent21"/>
        <w:tblW w:w="5803" w:type="pct"/>
        <w:tblInd w:w="-116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150"/>
        <w:gridCol w:w="1150"/>
        <w:gridCol w:w="1003"/>
        <w:gridCol w:w="1423"/>
        <w:gridCol w:w="1696"/>
        <w:gridCol w:w="1150"/>
        <w:gridCol w:w="1150"/>
        <w:gridCol w:w="1150"/>
        <w:gridCol w:w="1150"/>
        <w:gridCol w:w="1423"/>
        <w:gridCol w:w="1696"/>
      </w:tblGrid>
      <w:tr w:rsidR="00D22EBC" w:rsidRPr="00D34CCC" w14:paraId="42E41A59" w14:textId="77777777" w:rsidTr="001C2EE5">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76" w:type="pct"/>
            <w:tcBorders>
              <w:top w:val="single" w:sz="4" w:space="0" w:color="auto"/>
              <w:bottom w:val="single" w:sz="4" w:space="0" w:color="auto"/>
            </w:tcBorders>
            <w:shd w:val="clear" w:color="auto" w:fill="auto"/>
          </w:tcPr>
          <w:p w14:paraId="6AD30A2D" w14:textId="77777777" w:rsidR="009E3C08" w:rsidRPr="00D34CCC" w:rsidRDefault="009E3C08" w:rsidP="00D34CCC">
            <w:pPr>
              <w:spacing w:line="360" w:lineRule="auto"/>
              <w:jc w:val="both"/>
              <w:rPr>
                <w:rFonts w:ascii="Book Antiqua" w:hAnsi="Book Antiqua" w:cstheme="minorHAnsi"/>
                <w:b w:val="0"/>
                <w:bCs w:val="0"/>
                <w:color w:val="auto"/>
              </w:rPr>
            </w:pPr>
          </w:p>
        </w:tc>
        <w:tc>
          <w:tcPr>
            <w:tcW w:w="2100" w:type="pct"/>
            <w:gridSpan w:val="5"/>
            <w:tcBorders>
              <w:top w:val="single" w:sz="4" w:space="0" w:color="auto"/>
              <w:bottom w:val="single" w:sz="4" w:space="0" w:color="auto"/>
            </w:tcBorders>
            <w:shd w:val="clear" w:color="auto" w:fill="auto"/>
          </w:tcPr>
          <w:p w14:paraId="3D3A4953" w14:textId="79AA2FD7" w:rsidR="009E3C08" w:rsidRPr="00D22EBC" w:rsidRDefault="009E3C08" w:rsidP="00D34C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D22EBC">
              <w:rPr>
                <w:rFonts w:ascii="Book Antiqua" w:hAnsi="Book Antiqua" w:cstheme="minorHAnsi"/>
                <w:color w:val="auto"/>
              </w:rPr>
              <w:t>TNM staging of pancreatic neuroendocrine tumo</w:t>
            </w:r>
            <w:r w:rsidR="00735E63">
              <w:rPr>
                <w:rFonts w:ascii="Book Antiqua" w:hAnsi="Book Antiqua" w:cstheme="minorHAnsi"/>
                <w:color w:val="auto"/>
              </w:rPr>
              <w:t>u</w:t>
            </w:r>
            <w:r w:rsidRPr="00D22EBC">
              <w:rPr>
                <w:rFonts w:ascii="Book Antiqua" w:hAnsi="Book Antiqua" w:cstheme="minorHAnsi"/>
                <w:color w:val="auto"/>
              </w:rPr>
              <w:t>rs</w:t>
            </w:r>
          </w:p>
        </w:tc>
        <w:tc>
          <w:tcPr>
            <w:tcW w:w="2524" w:type="pct"/>
            <w:gridSpan w:val="6"/>
            <w:tcBorders>
              <w:top w:val="single" w:sz="4" w:space="0" w:color="auto"/>
              <w:bottom w:val="single" w:sz="4" w:space="0" w:color="auto"/>
            </w:tcBorders>
            <w:shd w:val="clear" w:color="auto" w:fill="auto"/>
          </w:tcPr>
          <w:p w14:paraId="001BBB11" w14:textId="10FA494A" w:rsidR="009E3C08" w:rsidRPr="00D22EBC" w:rsidRDefault="009E3C08" w:rsidP="00D34C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D22EBC">
              <w:rPr>
                <w:rFonts w:ascii="Book Antiqua" w:hAnsi="Book Antiqua" w:cstheme="minorHAnsi"/>
                <w:color w:val="auto"/>
              </w:rPr>
              <w:t>TNM staging of small intestinal neuroendocrine tumo</w:t>
            </w:r>
            <w:r w:rsidR="00735E63">
              <w:rPr>
                <w:rFonts w:ascii="Book Antiqua" w:hAnsi="Book Antiqua" w:cstheme="minorHAnsi"/>
                <w:color w:val="auto"/>
              </w:rPr>
              <w:t>u</w:t>
            </w:r>
            <w:r w:rsidRPr="00D22EBC">
              <w:rPr>
                <w:rFonts w:ascii="Book Antiqua" w:hAnsi="Book Antiqua" w:cstheme="minorHAnsi"/>
                <w:color w:val="auto"/>
              </w:rPr>
              <w:t>rs</w:t>
            </w:r>
          </w:p>
        </w:tc>
      </w:tr>
      <w:tr w:rsidR="00D34CCC" w:rsidRPr="00D34CCC" w14:paraId="0C4F040D" w14:textId="77777777" w:rsidTr="001C2EE5">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76" w:type="pct"/>
            <w:tcBorders>
              <w:top w:val="single" w:sz="4" w:space="0" w:color="auto"/>
            </w:tcBorders>
            <w:shd w:val="clear" w:color="auto" w:fill="auto"/>
          </w:tcPr>
          <w:p w14:paraId="43D39164"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T0</w:t>
            </w:r>
          </w:p>
        </w:tc>
        <w:tc>
          <w:tcPr>
            <w:tcW w:w="2100" w:type="pct"/>
            <w:gridSpan w:val="5"/>
            <w:tcBorders>
              <w:top w:val="single" w:sz="4" w:space="0" w:color="auto"/>
            </w:tcBorders>
            <w:shd w:val="clear" w:color="auto" w:fill="auto"/>
          </w:tcPr>
          <w:p w14:paraId="267D6F03"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p>
        </w:tc>
        <w:tc>
          <w:tcPr>
            <w:tcW w:w="2524" w:type="pct"/>
            <w:gridSpan w:val="6"/>
            <w:tcBorders>
              <w:top w:val="single" w:sz="4" w:space="0" w:color="auto"/>
            </w:tcBorders>
            <w:shd w:val="clear" w:color="auto" w:fill="auto"/>
          </w:tcPr>
          <w:p w14:paraId="35189D15"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No documented evidence of a primary tumour</w:t>
            </w:r>
          </w:p>
        </w:tc>
      </w:tr>
      <w:tr w:rsidR="00D22EBC" w:rsidRPr="00D34CCC" w14:paraId="7D30DDE4" w14:textId="77777777" w:rsidTr="001C2EE5">
        <w:trPr>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4E5B1CE5"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T1</w:t>
            </w:r>
          </w:p>
        </w:tc>
        <w:tc>
          <w:tcPr>
            <w:tcW w:w="2100" w:type="pct"/>
            <w:gridSpan w:val="5"/>
            <w:shd w:val="clear" w:color="auto" w:fill="auto"/>
          </w:tcPr>
          <w:p w14:paraId="1870638C" w14:textId="0D225882"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w:t>
            </w:r>
            <w:r w:rsidR="00735E63">
              <w:rPr>
                <w:rFonts w:ascii="Book Antiqua" w:hAnsi="Book Antiqua" w:cstheme="minorHAnsi"/>
                <w:color w:val="auto"/>
              </w:rPr>
              <w:t>u</w:t>
            </w:r>
            <w:r w:rsidRPr="00D34CCC">
              <w:rPr>
                <w:rFonts w:ascii="Book Antiqua" w:hAnsi="Book Antiqua" w:cstheme="minorHAnsi"/>
                <w:color w:val="auto"/>
              </w:rPr>
              <w:t>r limited to pancreas, ≤ 2 cm</w:t>
            </w:r>
          </w:p>
        </w:tc>
        <w:tc>
          <w:tcPr>
            <w:tcW w:w="2524" w:type="pct"/>
            <w:gridSpan w:val="6"/>
            <w:shd w:val="clear" w:color="auto" w:fill="auto"/>
          </w:tcPr>
          <w:p w14:paraId="2AA7A9FB" w14:textId="193EEA64"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Tumour invading lamina propria/submucosa, and size ≤</w:t>
            </w:r>
            <w:r w:rsidR="00E945A7">
              <w:rPr>
                <w:rFonts w:ascii="Book Antiqua" w:hAnsi="Book Antiqua" w:cstheme="minorHAnsi"/>
                <w:color w:val="auto"/>
              </w:rPr>
              <w:t xml:space="preserve"> </w:t>
            </w:r>
            <w:r w:rsidRPr="00D34CCC">
              <w:rPr>
                <w:rFonts w:ascii="Book Antiqua" w:hAnsi="Book Antiqua" w:cstheme="minorHAnsi"/>
                <w:color w:val="auto"/>
              </w:rPr>
              <w:t>1 cm</w:t>
            </w:r>
          </w:p>
        </w:tc>
      </w:tr>
      <w:tr w:rsidR="00D34CCC" w:rsidRPr="00D34CCC" w14:paraId="2579CBB7" w14:textId="77777777" w:rsidTr="001C2EE5">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56BD809E"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T2</w:t>
            </w:r>
          </w:p>
        </w:tc>
        <w:tc>
          <w:tcPr>
            <w:tcW w:w="2100" w:type="pct"/>
            <w:gridSpan w:val="5"/>
            <w:shd w:val="clear" w:color="auto" w:fill="auto"/>
          </w:tcPr>
          <w:p w14:paraId="3EFC12ED" w14:textId="651C6382"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w:t>
            </w:r>
            <w:r w:rsidR="00735E63">
              <w:rPr>
                <w:rFonts w:ascii="Book Antiqua" w:hAnsi="Book Antiqua" w:cstheme="minorHAnsi"/>
                <w:color w:val="auto"/>
              </w:rPr>
              <w:t>u</w:t>
            </w:r>
            <w:r w:rsidRPr="00D34CCC">
              <w:rPr>
                <w:rFonts w:ascii="Book Antiqua" w:hAnsi="Book Antiqua" w:cstheme="minorHAnsi"/>
                <w:color w:val="auto"/>
              </w:rPr>
              <w:t>r limited to pancreas, 2-4 cm</w:t>
            </w:r>
          </w:p>
        </w:tc>
        <w:tc>
          <w:tcPr>
            <w:tcW w:w="2524" w:type="pct"/>
            <w:gridSpan w:val="6"/>
            <w:shd w:val="clear" w:color="auto" w:fill="auto"/>
          </w:tcPr>
          <w:p w14:paraId="676EECA8" w14:textId="1DB2C3CA"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Tumour invading muscularis propria or size ≥</w:t>
            </w:r>
            <w:r w:rsidR="00E945A7">
              <w:rPr>
                <w:rFonts w:ascii="Book Antiqua" w:hAnsi="Book Antiqua" w:cstheme="minorHAnsi"/>
                <w:color w:val="auto"/>
              </w:rPr>
              <w:t xml:space="preserve"> </w:t>
            </w:r>
            <w:r w:rsidRPr="00D34CCC">
              <w:rPr>
                <w:rFonts w:ascii="Book Antiqua" w:hAnsi="Book Antiqua" w:cstheme="minorHAnsi"/>
                <w:color w:val="auto"/>
              </w:rPr>
              <w:t>1 cm</w:t>
            </w:r>
          </w:p>
        </w:tc>
      </w:tr>
      <w:tr w:rsidR="00D22EBC" w:rsidRPr="00D34CCC" w14:paraId="77A7654B" w14:textId="77777777" w:rsidTr="001C2EE5">
        <w:trPr>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4C88E76C"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T3</w:t>
            </w:r>
          </w:p>
        </w:tc>
        <w:tc>
          <w:tcPr>
            <w:tcW w:w="2100" w:type="pct"/>
            <w:gridSpan w:val="5"/>
            <w:shd w:val="clear" w:color="auto" w:fill="auto"/>
          </w:tcPr>
          <w:p w14:paraId="3B230010" w14:textId="0110305F"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w:t>
            </w:r>
            <w:r w:rsidR="00735E63">
              <w:rPr>
                <w:rFonts w:ascii="Book Antiqua" w:hAnsi="Book Antiqua" w:cstheme="minorHAnsi"/>
                <w:color w:val="auto"/>
              </w:rPr>
              <w:t>u</w:t>
            </w:r>
            <w:r w:rsidRPr="00D34CCC">
              <w:rPr>
                <w:rFonts w:ascii="Book Antiqua" w:hAnsi="Book Antiqua" w:cstheme="minorHAnsi"/>
                <w:color w:val="auto"/>
              </w:rPr>
              <w:t>r limited to pancreas, &gt; 4 cm, or invading duodenum/bile duct</w:t>
            </w:r>
          </w:p>
        </w:tc>
        <w:tc>
          <w:tcPr>
            <w:tcW w:w="2524" w:type="pct"/>
            <w:gridSpan w:val="6"/>
            <w:shd w:val="clear" w:color="auto" w:fill="auto"/>
          </w:tcPr>
          <w:p w14:paraId="48C639E2"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Tumour invading sub-serosa (without penetrating the serosa)</w:t>
            </w:r>
          </w:p>
        </w:tc>
      </w:tr>
      <w:tr w:rsidR="00D34CCC" w:rsidRPr="00D34CCC" w14:paraId="376646C3" w14:textId="77777777" w:rsidTr="001C2EE5">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6BE5F869"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T4</w:t>
            </w:r>
          </w:p>
        </w:tc>
        <w:tc>
          <w:tcPr>
            <w:tcW w:w="2100" w:type="pct"/>
            <w:gridSpan w:val="5"/>
            <w:shd w:val="clear" w:color="auto" w:fill="auto"/>
          </w:tcPr>
          <w:p w14:paraId="7077D23F" w14:textId="421A2BD4"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w:t>
            </w:r>
            <w:r w:rsidR="00735E63">
              <w:rPr>
                <w:rFonts w:ascii="Book Antiqua" w:hAnsi="Book Antiqua" w:cstheme="minorHAnsi"/>
                <w:color w:val="auto"/>
              </w:rPr>
              <w:t>u</w:t>
            </w:r>
            <w:r w:rsidRPr="00D34CCC">
              <w:rPr>
                <w:rFonts w:ascii="Book Antiqua" w:hAnsi="Book Antiqua" w:cstheme="minorHAnsi"/>
                <w:color w:val="auto"/>
              </w:rPr>
              <w:t>r invades adjacent structures</w:t>
            </w:r>
          </w:p>
        </w:tc>
        <w:tc>
          <w:tcPr>
            <w:tcW w:w="2524" w:type="pct"/>
            <w:gridSpan w:val="6"/>
            <w:shd w:val="clear" w:color="auto" w:fill="auto"/>
          </w:tcPr>
          <w:p w14:paraId="3FC9AFB3"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Tumour invading peritoneum/other organs/adjacent structures</w:t>
            </w:r>
          </w:p>
        </w:tc>
      </w:tr>
      <w:tr w:rsidR="00D22EBC" w:rsidRPr="00D34CCC" w14:paraId="1B0E2AE4" w14:textId="77777777" w:rsidTr="001C2EE5">
        <w:trPr>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69B56D6C"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N0</w:t>
            </w:r>
          </w:p>
        </w:tc>
        <w:tc>
          <w:tcPr>
            <w:tcW w:w="2100" w:type="pct"/>
            <w:gridSpan w:val="5"/>
            <w:shd w:val="clear" w:color="auto" w:fill="auto"/>
          </w:tcPr>
          <w:p w14:paraId="7033A61E"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Absence of regional lymph node metastasis</w:t>
            </w:r>
          </w:p>
        </w:tc>
        <w:tc>
          <w:tcPr>
            <w:tcW w:w="2524" w:type="pct"/>
            <w:gridSpan w:val="6"/>
            <w:shd w:val="clear" w:color="auto" w:fill="auto"/>
          </w:tcPr>
          <w:p w14:paraId="0878BD98"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Absence of regional lymph node metastasis</w:t>
            </w:r>
          </w:p>
        </w:tc>
      </w:tr>
      <w:tr w:rsidR="00D34CCC" w:rsidRPr="00D34CCC" w14:paraId="62CCD471" w14:textId="77777777" w:rsidTr="001C2EE5">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099028ED"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N1</w:t>
            </w:r>
          </w:p>
        </w:tc>
        <w:tc>
          <w:tcPr>
            <w:tcW w:w="2100" w:type="pct"/>
            <w:gridSpan w:val="5"/>
            <w:shd w:val="clear" w:color="auto" w:fill="auto"/>
          </w:tcPr>
          <w:p w14:paraId="7A7EB322"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Presence of regional lymph node metastasis</w:t>
            </w:r>
          </w:p>
        </w:tc>
        <w:tc>
          <w:tcPr>
            <w:tcW w:w="2524" w:type="pct"/>
            <w:gridSpan w:val="6"/>
            <w:shd w:val="clear" w:color="auto" w:fill="auto"/>
          </w:tcPr>
          <w:p w14:paraId="69AB118A" w14:textId="6CDA4ADC"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Presence of regional lymph node metastasis in &lt;</w:t>
            </w:r>
            <w:r w:rsidR="00735E63">
              <w:rPr>
                <w:rFonts w:ascii="Book Antiqua" w:hAnsi="Book Antiqua" w:cstheme="minorHAnsi"/>
                <w:color w:val="000000" w:themeColor="text1"/>
              </w:rPr>
              <w:t xml:space="preserve"> </w:t>
            </w:r>
            <w:r w:rsidRPr="00D34CCC">
              <w:rPr>
                <w:rFonts w:ascii="Book Antiqua" w:hAnsi="Book Antiqua" w:cstheme="minorHAnsi"/>
                <w:color w:val="000000" w:themeColor="text1"/>
              </w:rPr>
              <w:t>12 nodes</w:t>
            </w:r>
          </w:p>
        </w:tc>
      </w:tr>
      <w:tr w:rsidR="00D22EBC" w:rsidRPr="00D34CCC" w14:paraId="79C593F5" w14:textId="77777777" w:rsidTr="001C2EE5">
        <w:trPr>
          <w:trHeight w:val="461"/>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66FECFCF"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N2</w:t>
            </w:r>
          </w:p>
        </w:tc>
        <w:tc>
          <w:tcPr>
            <w:tcW w:w="2100" w:type="pct"/>
            <w:gridSpan w:val="5"/>
            <w:shd w:val="clear" w:color="auto" w:fill="auto"/>
          </w:tcPr>
          <w:p w14:paraId="58773375"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Absence of distant metastasis</w:t>
            </w:r>
          </w:p>
        </w:tc>
        <w:tc>
          <w:tcPr>
            <w:tcW w:w="2524" w:type="pct"/>
            <w:gridSpan w:val="6"/>
            <w:shd w:val="clear" w:color="auto" w:fill="auto"/>
          </w:tcPr>
          <w:p w14:paraId="6FFDE19F" w14:textId="22F6F6D2"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Presence of large mesenteric masses (&gt;</w:t>
            </w:r>
            <w:r w:rsidR="00735E63">
              <w:rPr>
                <w:rFonts w:ascii="Book Antiqua" w:hAnsi="Book Antiqua" w:cstheme="minorHAnsi"/>
                <w:color w:val="auto"/>
              </w:rPr>
              <w:t xml:space="preserve"> </w:t>
            </w:r>
            <w:r w:rsidRPr="00D34CCC">
              <w:rPr>
                <w:rFonts w:ascii="Book Antiqua" w:hAnsi="Book Antiqua" w:cstheme="minorHAnsi"/>
                <w:color w:val="auto"/>
              </w:rPr>
              <w:t>2 cm) or ≥</w:t>
            </w:r>
            <w:r w:rsidR="00735E63">
              <w:rPr>
                <w:rFonts w:ascii="Book Antiqua" w:hAnsi="Book Antiqua" w:cstheme="minorHAnsi"/>
                <w:color w:val="auto"/>
              </w:rPr>
              <w:t xml:space="preserve"> </w:t>
            </w:r>
            <w:r w:rsidRPr="00D34CCC">
              <w:rPr>
                <w:rFonts w:ascii="Book Antiqua" w:hAnsi="Book Antiqua" w:cstheme="minorHAnsi"/>
                <w:color w:val="auto"/>
              </w:rPr>
              <w:t>12 nodes</w:t>
            </w:r>
          </w:p>
        </w:tc>
      </w:tr>
      <w:tr w:rsidR="00D34CCC" w:rsidRPr="00D34CCC" w14:paraId="45076A34" w14:textId="77777777" w:rsidTr="001C2EE5">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2BCA204E"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M0</w:t>
            </w:r>
          </w:p>
        </w:tc>
        <w:tc>
          <w:tcPr>
            <w:tcW w:w="2100" w:type="pct"/>
            <w:gridSpan w:val="5"/>
            <w:shd w:val="clear" w:color="auto" w:fill="auto"/>
          </w:tcPr>
          <w:p w14:paraId="04462562"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Presence of distant metastasis</w:t>
            </w:r>
          </w:p>
        </w:tc>
        <w:tc>
          <w:tcPr>
            <w:tcW w:w="2524" w:type="pct"/>
            <w:gridSpan w:val="6"/>
            <w:shd w:val="clear" w:color="auto" w:fill="auto"/>
          </w:tcPr>
          <w:p w14:paraId="1214DA4D"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Absence of distant metastasis</w:t>
            </w:r>
          </w:p>
        </w:tc>
      </w:tr>
      <w:tr w:rsidR="00D22EBC" w:rsidRPr="00D34CCC" w14:paraId="1922ACC2" w14:textId="77777777" w:rsidTr="001C2EE5">
        <w:trPr>
          <w:trHeight w:val="461"/>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48822980"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M1</w:t>
            </w:r>
          </w:p>
        </w:tc>
        <w:tc>
          <w:tcPr>
            <w:tcW w:w="2100" w:type="pct"/>
            <w:gridSpan w:val="5"/>
            <w:shd w:val="clear" w:color="auto" w:fill="auto"/>
          </w:tcPr>
          <w:p w14:paraId="447F00D2"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Metastasis confined to hepatic tissue</w:t>
            </w:r>
          </w:p>
        </w:tc>
        <w:tc>
          <w:tcPr>
            <w:tcW w:w="2524" w:type="pct"/>
            <w:gridSpan w:val="6"/>
            <w:shd w:val="clear" w:color="auto" w:fill="auto"/>
          </w:tcPr>
          <w:p w14:paraId="574F52A7"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Presence of distant metastasis</w:t>
            </w:r>
          </w:p>
        </w:tc>
      </w:tr>
      <w:tr w:rsidR="00D34CCC" w:rsidRPr="00D34CCC" w14:paraId="20550DE7" w14:textId="77777777" w:rsidTr="00AF1EE1">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624A4B04"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M1a</w:t>
            </w:r>
          </w:p>
        </w:tc>
        <w:tc>
          <w:tcPr>
            <w:tcW w:w="2100" w:type="pct"/>
            <w:gridSpan w:val="5"/>
            <w:shd w:val="clear" w:color="auto" w:fill="auto"/>
          </w:tcPr>
          <w:p w14:paraId="572CCFAA"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Metastasis in at least one extrahepatic tissue</w:t>
            </w:r>
          </w:p>
        </w:tc>
        <w:tc>
          <w:tcPr>
            <w:tcW w:w="2524" w:type="pct"/>
            <w:gridSpan w:val="6"/>
            <w:shd w:val="clear" w:color="auto" w:fill="auto"/>
          </w:tcPr>
          <w:p w14:paraId="6D278638"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Metastasis confined to hepatic tissue</w:t>
            </w:r>
          </w:p>
        </w:tc>
      </w:tr>
      <w:tr w:rsidR="00D22EBC" w:rsidRPr="00D34CCC" w14:paraId="6016EE51" w14:textId="77777777" w:rsidTr="00AF1EE1">
        <w:trPr>
          <w:trHeight w:val="665"/>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7A031E9F"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M1b</w:t>
            </w:r>
          </w:p>
        </w:tc>
        <w:tc>
          <w:tcPr>
            <w:tcW w:w="2100" w:type="pct"/>
            <w:gridSpan w:val="5"/>
            <w:shd w:val="clear" w:color="auto" w:fill="auto"/>
          </w:tcPr>
          <w:p w14:paraId="64BAB371"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Both hepatic and extrahepatic metastatic involvement</w:t>
            </w:r>
          </w:p>
        </w:tc>
        <w:tc>
          <w:tcPr>
            <w:tcW w:w="2524" w:type="pct"/>
            <w:gridSpan w:val="6"/>
            <w:shd w:val="clear" w:color="auto" w:fill="auto"/>
          </w:tcPr>
          <w:p w14:paraId="6982F5A7"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000000" w:themeColor="text1"/>
              </w:rPr>
              <w:t>Metastasis in at least one extrahepatic tissue</w:t>
            </w:r>
          </w:p>
        </w:tc>
      </w:tr>
      <w:tr w:rsidR="00D34CCC" w:rsidRPr="00D34CCC" w14:paraId="566D93EE" w14:textId="77777777" w:rsidTr="001C2EE5">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6AC193C8"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M1c</w:t>
            </w:r>
          </w:p>
        </w:tc>
        <w:tc>
          <w:tcPr>
            <w:tcW w:w="2100" w:type="pct"/>
            <w:gridSpan w:val="5"/>
            <w:shd w:val="clear" w:color="auto" w:fill="auto"/>
          </w:tcPr>
          <w:p w14:paraId="1F4F5140" w14:textId="77679BF8"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Tumo</w:t>
            </w:r>
            <w:r w:rsidR="00735E63">
              <w:rPr>
                <w:rFonts w:ascii="Book Antiqua" w:hAnsi="Book Antiqua" w:cstheme="minorHAnsi"/>
                <w:color w:val="auto"/>
              </w:rPr>
              <w:t>u</w:t>
            </w:r>
            <w:r w:rsidRPr="00D34CCC">
              <w:rPr>
                <w:rFonts w:ascii="Book Antiqua" w:hAnsi="Book Antiqua" w:cstheme="minorHAnsi"/>
                <w:color w:val="auto"/>
              </w:rPr>
              <w:t>r limited to pancreas, ≤ 2 cm</w:t>
            </w:r>
          </w:p>
        </w:tc>
        <w:tc>
          <w:tcPr>
            <w:tcW w:w="2524" w:type="pct"/>
            <w:gridSpan w:val="6"/>
            <w:shd w:val="clear" w:color="auto" w:fill="auto"/>
          </w:tcPr>
          <w:p w14:paraId="40ECC5D0"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Both hepatic and extrahepatic metastatic involvement</w:t>
            </w:r>
          </w:p>
        </w:tc>
      </w:tr>
      <w:tr w:rsidR="00D22EBC" w:rsidRPr="00D34CCC" w14:paraId="6DC0D40E" w14:textId="77777777" w:rsidTr="00AF1EE1">
        <w:trPr>
          <w:trHeight w:val="993"/>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44D0E35C"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lastRenderedPageBreak/>
              <w:t>Stage IA</w:t>
            </w:r>
          </w:p>
        </w:tc>
        <w:tc>
          <w:tcPr>
            <w:tcW w:w="376" w:type="pct"/>
            <w:shd w:val="clear" w:color="auto" w:fill="auto"/>
          </w:tcPr>
          <w:p w14:paraId="1CAF085B"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IB</w:t>
            </w:r>
          </w:p>
        </w:tc>
        <w:tc>
          <w:tcPr>
            <w:tcW w:w="376" w:type="pct"/>
            <w:shd w:val="clear" w:color="auto" w:fill="auto"/>
          </w:tcPr>
          <w:p w14:paraId="01E04CED"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IIA</w:t>
            </w:r>
          </w:p>
        </w:tc>
        <w:tc>
          <w:tcPr>
            <w:tcW w:w="328" w:type="pct"/>
            <w:shd w:val="clear" w:color="auto" w:fill="auto"/>
          </w:tcPr>
          <w:p w14:paraId="14F3C69D"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IIB</w:t>
            </w:r>
          </w:p>
        </w:tc>
        <w:tc>
          <w:tcPr>
            <w:tcW w:w="465" w:type="pct"/>
            <w:shd w:val="clear" w:color="auto" w:fill="auto"/>
          </w:tcPr>
          <w:p w14:paraId="67173673"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III</w:t>
            </w:r>
          </w:p>
        </w:tc>
        <w:tc>
          <w:tcPr>
            <w:tcW w:w="555" w:type="pct"/>
            <w:shd w:val="clear" w:color="auto" w:fill="auto"/>
          </w:tcPr>
          <w:p w14:paraId="0090BA37"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IV</w:t>
            </w:r>
          </w:p>
        </w:tc>
        <w:tc>
          <w:tcPr>
            <w:tcW w:w="376" w:type="pct"/>
            <w:shd w:val="clear" w:color="auto" w:fill="auto"/>
          </w:tcPr>
          <w:p w14:paraId="4B447AB0"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w:t>
            </w:r>
          </w:p>
        </w:tc>
        <w:tc>
          <w:tcPr>
            <w:tcW w:w="376" w:type="pct"/>
            <w:shd w:val="clear" w:color="auto" w:fill="auto"/>
          </w:tcPr>
          <w:p w14:paraId="1D23A04F"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IIA</w:t>
            </w:r>
          </w:p>
        </w:tc>
        <w:tc>
          <w:tcPr>
            <w:tcW w:w="376" w:type="pct"/>
            <w:shd w:val="clear" w:color="auto" w:fill="auto"/>
          </w:tcPr>
          <w:p w14:paraId="7AC9CAFE"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IIB</w:t>
            </w:r>
          </w:p>
        </w:tc>
        <w:tc>
          <w:tcPr>
            <w:tcW w:w="376" w:type="pct"/>
            <w:shd w:val="clear" w:color="auto" w:fill="auto"/>
          </w:tcPr>
          <w:p w14:paraId="2A7D5960"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IIIA</w:t>
            </w:r>
          </w:p>
        </w:tc>
        <w:tc>
          <w:tcPr>
            <w:tcW w:w="465" w:type="pct"/>
            <w:shd w:val="clear" w:color="auto" w:fill="auto"/>
          </w:tcPr>
          <w:p w14:paraId="25DA8F51"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IIIB</w:t>
            </w:r>
          </w:p>
        </w:tc>
        <w:tc>
          <w:tcPr>
            <w:tcW w:w="555" w:type="pct"/>
            <w:shd w:val="clear" w:color="auto" w:fill="auto"/>
          </w:tcPr>
          <w:p w14:paraId="4CB8EF4A" w14:textId="77777777" w:rsidR="009E3C08" w:rsidRPr="00D34CCC" w:rsidRDefault="009E3C08" w:rsidP="00D34C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Stage IV</w:t>
            </w:r>
          </w:p>
        </w:tc>
      </w:tr>
      <w:tr w:rsidR="00D22EBC" w:rsidRPr="00D34CCC" w14:paraId="3A155B20" w14:textId="77777777" w:rsidTr="001C2EE5">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199405B0" w14:textId="77777777" w:rsidR="009E3C08" w:rsidRPr="00D34CCC" w:rsidRDefault="009E3C08" w:rsidP="00D34CCC">
            <w:pPr>
              <w:spacing w:line="360" w:lineRule="auto"/>
              <w:jc w:val="both"/>
              <w:rPr>
                <w:rFonts w:ascii="Book Antiqua" w:hAnsi="Book Antiqua" w:cstheme="minorHAnsi"/>
                <w:b w:val="0"/>
                <w:bCs w:val="0"/>
                <w:color w:val="auto"/>
              </w:rPr>
            </w:pPr>
            <w:r w:rsidRPr="00D34CCC">
              <w:rPr>
                <w:rFonts w:ascii="Book Antiqua" w:hAnsi="Book Antiqua" w:cstheme="minorHAnsi"/>
                <w:b w:val="0"/>
                <w:bCs w:val="0"/>
                <w:color w:val="auto"/>
              </w:rPr>
              <w:t>T1N0M0</w:t>
            </w:r>
          </w:p>
        </w:tc>
        <w:tc>
          <w:tcPr>
            <w:tcW w:w="376" w:type="pct"/>
            <w:shd w:val="clear" w:color="auto" w:fill="auto"/>
          </w:tcPr>
          <w:p w14:paraId="5EAAFA4A"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T2N0M0</w:t>
            </w:r>
          </w:p>
        </w:tc>
        <w:tc>
          <w:tcPr>
            <w:tcW w:w="376" w:type="pct"/>
            <w:shd w:val="clear" w:color="auto" w:fill="auto"/>
          </w:tcPr>
          <w:p w14:paraId="6050E26A"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T3N0M0</w:t>
            </w:r>
          </w:p>
        </w:tc>
        <w:tc>
          <w:tcPr>
            <w:tcW w:w="328" w:type="pct"/>
            <w:shd w:val="clear" w:color="auto" w:fill="auto"/>
          </w:tcPr>
          <w:p w14:paraId="1A0AEE2D"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T1-3N1M0</w:t>
            </w:r>
          </w:p>
        </w:tc>
        <w:tc>
          <w:tcPr>
            <w:tcW w:w="465" w:type="pct"/>
            <w:shd w:val="clear" w:color="auto" w:fill="auto"/>
          </w:tcPr>
          <w:p w14:paraId="305FFCE1"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T4NanyM0</w:t>
            </w:r>
          </w:p>
        </w:tc>
        <w:tc>
          <w:tcPr>
            <w:tcW w:w="555" w:type="pct"/>
            <w:shd w:val="clear" w:color="auto" w:fill="auto"/>
          </w:tcPr>
          <w:p w14:paraId="6D7516FB"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TanyNanyM1</w:t>
            </w:r>
          </w:p>
        </w:tc>
        <w:tc>
          <w:tcPr>
            <w:tcW w:w="376" w:type="pct"/>
            <w:shd w:val="clear" w:color="auto" w:fill="auto"/>
          </w:tcPr>
          <w:p w14:paraId="3FFF93D2"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T1N0M0</w:t>
            </w:r>
          </w:p>
        </w:tc>
        <w:tc>
          <w:tcPr>
            <w:tcW w:w="376" w:type="pct"/>
            <w:shd w:val="clear" w:color="auto" w:fill="auto"/>
          </w:tcPr>
          <w:p w14:paraId="4AD6A3D9"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T2N0M0</w:t>
            </w:r>
          </w:p>
        </w:tc>
        <w:tc>
          <w:tcPr>
            <w:tcW w:w="376" w:type="pct"/>
            <w:shd w:val="clear" w:color="auto" w:fill="auto"/>
          </w:tcPr>
          <w:p w14:paraId="27589D64"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T3N0M0</w:t>
            </w:r>
          </w:p>
        </w:tc>
        <w:tc>
          <w:tcPr>
            <w:tcW w:w="376" w:type="pct"/>
            <w:shd w:val="clear" w:color="auto" w:fill="auto"/>
          </w:tcPr>
          <w:p w14:paraId="0D9ACBD7"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T4N0M0</w:t>
            </w:r>
          </w:p>
        </w:tc>
        <w:tc>
          <w:tcPr>
            <w:tcW w:w="465" w:type="pct"/>
            <w:shd w:val="clear" w:color="auto" w:fill="auto"/>
          </w:tcPr>
          <w:p w14:paraId="068AA7AA"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TanyN0M0</w:t>
            </w:r>
          </w:p>
        </w:tc>
        <w:tc>
          <w:tcPr>
            <w:tcW w:w="555" w:type="pct"/>
            <w:shd w:val="clear" w:color="auto" w:fill="auto"/>
          </w:tcPr>
          <w:p w14:paraId="104ECCD9" w14:textId="77777777" w:rsidR="009E3C08" w:rsidRPr="00D34CCC" w:rsidRDefault="009E3C08" w:rsidP="00D34C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34CCC">
              <w:rPr>
                <w:rFonts w:ascii="Book Antiqua" w:hAnsi="Book Antiqua" w:cstheme="minorHAnsi"/>
                <w:color w:val="auto"/>
              </w:rPr>
              <w:t>TanyNanyM1</w:t>
            </w:r>
          </w:p>
        </w:tc>
      </w:tr>
    </w:tbl>
    <w:p w14:paraId="646DEA0C" w14:textId="236154CB" w:rsidR="00856FFC" w:rsidRPr="00C761DF" w:rsidRDefault="00735E63" w:rsidP="00C761DF">
      <w:pPr>
        <w:spacing w:line="360" w:lineRule="auto"/>
        <w:jc w:val="both"/>
        <w:rPr>
          <w:rFonts w:ascii="Book Antiqua" w:hAnsi="Book Antiqua"/>
        </w:rPr>
      </w:pPr>
      <w:r>
        <w:rPr>
          <w:rFonts w:ascii="Book Antiqua" w:hAnsi="Book Antiqua"/>
        </w:rPr>
        <w:t xml:space="preserve">TNM: </w:t>
      </w:r>
      <w:r w:rsidRPr="00735E63">
        <w:rPr>
          <w:rFonts w:ascii="Book Antiqua" w:hAnsi="Book Antiqua" w:cstheme="minorHAnsi"/>
        </w:rPr>
        <w:t>Tumor-node-metastasis.</w:t>
      </w:r>
    </w:p>
    <w:p w14:paraId="01915710" w14:textId="7ECFDCF9" w:rsidR="00856FFC" w:rsidRPr="00F74646" w:rsidRDefault="00856FFC" w:rsidP="00C761DF">
      <w:pPr>
        <w:spacing w:line="360" w:lineRule="auto"/>
        <w:jc w:val="both"/>
        <w:rPr>
          <w:rFonts w:ascii="Book Antiqua" w:hAnsi="Book Antiqua"/>
          <w:b/>
          <w:bCs/>
        </w:rPr>
      </w:pPr>
      <w:r w:rsidRPr="00C761DF">
        <w:rPr>
          <w:rFonts w:ascii="Book Antiqua" w:hAnsi="Book Antiqua"/>
        </w:rPr>
        <w:br w:type="page"/>
      </w:r>
      <w:r w:rsidRPr="00F74646">
        <w:rPr>
          <w:rFonts w:ascii="Book Antiqua" w:hAnsi="Book Antiqua"/>
          <w:b/>
          <w:bCs/>
        </w:rPr>
        <w:lastRenderedPageBreak/>
        <w:t>Table 5</w:t>
      </w:r>
      <w:r w:rsidRPr="00F74646">
        <w:rPr>
          <w:rFonts w:ascii="Book Antiqua" w:hAnsi="Book Antiqua"/>
        </w:rPr>
        <w:t xml:space="preserve"> </w:t>
      </w:r>
      <w:r w:rsidRPr="00F74646">
        <w:rPr>
          <w:rFonts w:ascii="Book Antiqua" w:hAnsi="Book Antiqua"/>
          <w:b/>
          <w:bCs/>
        </w:rPr>
        <w:t xml:space="preserve">Endoscopic and surgical management of </w:t>
      </w:r>
      <w:proofErr w:type="spellStart"/>
      <w:r w:rsidR="00FF014D" w:rsidRPr="00FF014D">
        <w:rPr>
          <w:rFonts w:ascii="Book Antiqua" w:eastAsia="Book Antiqua" w:hAnsi="Book Antiqua" w:cs="Book Antiqua"/>
          <w:b/>
          <w:bCs/>
          <w:color w:val="000000"/>
        </w:rPr>
        <w:t>gastroenteropancreatic</w:t>
      </w:r>
      <w:proofErr w:type="spellEnd"/>
      <w:r w:rsidRPr="00F74646">
        <w:rPr>
          <w:rFonts w:ascii="Book Antiqua" w:hAnsi="Book Antiqua"/>
          <w:b/>
          <w:bCs/>
        </w:rPr>
        <w:t>-</w:t>
      </w:r>
      <w:r w:rsidR="00FF014D" w:rsidRPr="00FF014D">
        <w:rPr>
          <w:rFonts w:ascii="Book Antiqua" w:hAnsi="Book Antiqua"/>
          <w:b/>
          <w:bCs/>
        </w:rPr>
        <w:t>neuroendocrine neoplasms</w:t>
      </w:r>
      <w:r w:rsidRPr="00FF014D">
        <w:rPr>
          <w:rFonts w:ascii="Book Antiqua" w:hAnsi="Book Antiqua"/>
          <w:b/>
          <w:bCs/>
        </w:rPr>
        <w:t xml:space="preserve"> </w:t>
      </w:r>
      <w:r w:rsidRPr="00F74646">
        <w:rPr>
          <w:rFonts w:ascii="Book Antiqua" w:hAnsi="Book Antiqua"/>
          <w:b/>
          <w:bCs/>
        </w:rPr>
        <w:t xml:space="preserve">based on the location, grade, and size of the </w:t>
      </w:r>
      <w:proofErr w:type="gramStart"/>
      <w:r w:rsidRPr="00F74646">
        <w:rPr>
          <w:rFonts w:ascii="Book Antiqua" w:hAnsi="Book Antiqua"/>
          <w:b/>
          <w:bCs/>
        </w:rPr>
        <w:t>tumor</w:t>
      </w:r>
      <w:r w:rsidRPr="00F74646">
        <w:rPr>
          <w:rFonts w:ascii="Book Antiqua" w:hAnsi="Book Antiqua"/>
          <w:b/>
          <w:bCs/>
          <w:vertAlign w:val="superscript"/>
        </w:rPr>
        <w:t>[</w:t>
      </w:r>
      <w:proofErr w:type="gramEnd"/>
      <w:r w:rsidRPr="00F74646">
        <w:rPr>
          <w:rFonts w:ascii="Book Antiqua" w:hAnsi="Book Antiqua"/>
          <w:b/>
          <w:bCs/>
          <w:vertAlign w:val="superscript"/>
        </w:rPr>
        <w:t>112,113]</w:t>
      </w:r>
    </w:p>
    <w:tbl>
      <w:tblPr>
        <w:tblStyle w:val="GridTable6Colorful-Accent21"/>
        <w:tblW w:w="133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276"/>
        <w:gridCol w:w="1843"/>
        <w:gridCol w:w="1843"/>
        <w:gridCol w:w="1701"/>
        <w:gridCol w:w="3260"/>
        <w:gridCol w:w="2160"/>
      </w:tblGrid>
      <w:tr w:rsidR="009F5335" w:rsidRPr="00C761DF" w14:paraId="1B110315" w14:textId="77777777" w:rsidTr="00F53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bottom w:val="single" w:sz="4" w:space="0" w:color="auto"/>
            </w:tcBorders>
            <w:shd w:val="clear" w:color="auto" w:fill="auto"/>
          </w:tcPr>
          <w:p w14:paraId="0293E53C" w14:textId="77777777" w:rsidR="00856FFC" w:rsidRPr="00DB6B50" w:rsidRDefault="00856FFC" w:rsidP="00C761DF">
            <w:pPr>
              <w:spacing w:line="360" w:lineRule="auto"/>
              <w:jc w:val="both"/>
              <w:rPr>
                <w:rFonts w:ascii="Book Antiqua" w:hAnsi="Book Antiqua" w:cstheme="minorHAnsi"/>
                <w:color w:val="000000" w:themeColor="text1"/>
              </w:rPr>
            </w:pPr>
            <w:r w:rsidRPr="00DB6B50">
              <w:rPr>
                <w:rFonts w:ascii="Book Antiqua" w:hAnsi="Book Antiqua" w:cstheme="minorHAnsi"/>
                <w:color w:val="000000" w:themeColor="text1"/>
              </w:rPr>
              <w:t>Site of NENs</w:t>
            </w:r>
          </w:p>
        </w:tc>
        <w:tc>
          <w:tcPr>
            <w:tcW w:w="1276" w:type="dxa"/>
            <w:tcBorders>
              <w:top w:val="single" w:sz="4" w:space="0" w:color="auto"/>
              <w:bottom w:val="single" w:sz="4" w:space="0" w:color="auto"/>
            </w:tcBorders>
            <w:shd w:val="clear" w:color="auto" w:fill="auto"/>
          </w:tcPr>
          <w:p w14:paraId="7ECDD4C8"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 xml:space="preserve">Type of NENs </w:t>
            </w:r>
          </w:p>
        </w:tc>
        <w:tc>
          <w:tcPr>
            <w:tcW w:w="1843" w:type="dxa"/>
            <w:tcBorders>
              <w:top w:val="single" w:sz="4" w:space="0" w:color="auto"/>
              <w:bottom w:val="single" w:sz="4" w:space="0" w:color="auto"/>
            </w:tcBorders>
            <w:shd w:val="clear" w:color="auto" w:fill="auto"/>
          </w:tcPr>
          <w:p w14:paraId="39690062"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 xml:space="preserve">Laboratory tests required </w:t>
            </w:r>
          </w:p>
        </w:tc>
        <w:tc>
          <w:tcPr>
            <w:tcW w:w="1843" w:type="dxa"/>
            <w:tcBorders>
              <w:top w:val="single" w:sz="4" w:space="0" w:color="auto"/>
              <w:bottom w:val="single" w:sz="4" w:space="0" w:color="auto"/>
            </w:tcBorders>
            <w:shd w:val="clear" w:color="auto" w:fill="auto"/>
          </w:tcPr>
          <w:p w14:paraId="0C408699"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 xml:space="preserve">Abnormal results expected </w:t>
            </w:r>
          </w:p>
        </w:tc>
        <w:tc>
          <w:tcPr>
            <w:tcW w:w="1701" w:type="dxa"/>
            <w:tcBorders>
              <w:top w:val="single" w:sz="4" w:space="0" w:color="auto"/>
              <w:bottom w:val="single" w:sz="4" w:space="0" w:color="auto"/>
            </w:tcBorders>
            <w:shd w:val="clear" w:color="auto" w:fill="auto"/>
          </w:tcPr>
          <w:p w14:paraId="22784AA4"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Surveillance</w:t>
            </w:r>
          </w:p>
        </w:tc>
        <w:tc>
          <w:tcPr>
            <w:tcW w:w="3260" w:type="dxa"/>
            <w:tcBorders>
              <w:top w:val="single" w:sz="4" w:space="0" w:color="auto"/>
              <w:bottom w:val="single" w:sz="4" w:space="0" w:color="auto"/>
            </w:tcBorders>
            <w:shd w:val="clear" w:color="auto" w:fill="auto"/>
          </w:tcPr>
          <w:p w14:paraId="7BD42BBF"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Endoscopy (EMR/ESD)</w:t>
            </w:r>
          </w:p>
        </w:tc>
        <w:tc>
          <w:tcPr>
            <w:tcW w:w="2160" w:type="dxa"/>
            <w:tcBorders>
              <w:top w:val="single" w:sz="4" w:space="0" w:color="auto"/>
              <w:bottom w:val="single" w:sz="4" w:space="0" w:color="auto"/>
            </w:tcBorders>
            <w:shd w:val="clear" w:color="auto" w:fill="auto"/>
          </w:tcPr>
          <w:p w14:paraId="159F4B1B" w14:textId="77777777" w:rsidR="00856FFC" w:rsidRPr="00DB6B50" w:rsidRDefault="00856FFC" w:rsidP="00C761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B6B50">
              <w:rPr>
                <w:rFonts w:ascii="Book Antiqua" w:hAnsi="Book Antiqua" w:cstheme="minorHAnsi"/>
                <w:color w:val="000000" w:themeColor="text1"/>
              </w:rPr>
              <w:t xml:space="preserve">Operation </w:t>
            </w:r>
          </w:p>
        </w:tc>
      </w:tr>
      <w:tr w:rsidR="003A18BE" w:rsidRPr="00C761DF" w14:paraId="568F6831" w14:textId="77777777" w:rsidTr="00F5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auto"/>
            </w:tcBorders>
            <w:shd w:val="clear" w:color="auto" w:fill="auto"/>
          </w:tcPr>
          <w:p w14:paraId="76AFFFE9"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Gastric NEN</w:t>
            </w:r>
          </w:p>
        </w:tc>
        <w:tc>
          <w:tcPr>
            <w:tcW w:w="1276" w:type="dxa"/>
            <w:tcBorders>
              <w:top w:val="single" w:sz="4" w:space="0" w:color="auto"/>
            </w:tcBorders>
            <w:shd w:val="clear" w:color="auto" w:fill="auto"/>
          </w:tcPr>
          <w:p w14:paraId="58F99231"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Type 1 and type 2</w:t>
            </w:r>
          </w:p>
        </w:tc>
        <w:tc>
          <w:tcPr>
            <w:tcW w:w="1843" w:type="dxa"/>
            <w:tcBorders>
              <w:top w:val="single" w:sz="4" w:space="0" w:color="auto"/>
            </w:tcBorders>
            <w:shd w:val="clear" w:color="auto" w:fill="auto"/>
          </w:tcPr>
          <w:p w14:paraId="796A4813"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xml:space="preserve"> and gastrin</w:t>
            </w:r>
          </w:p>
        </w:tc>
        <w:tc>
          <w:tcPr>
            <w:tcW w:w="1843" w:type="dxa"/>
            <w:tcBorders>
              <w:top w:val="single" w:sz="4" w:space="0" w:color="auto"/>
            </w:tcBorders>
            <w:shd w:val="clear" w:color="auto" w:fill="auto"/>
          </w:tcPr>
          <w:p w14:paraId="7D5BFEC7"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xml:space="preserve"> and gastrin</w:t>
            </w:r>
          </w:p>
        </w:tc>
        <w:tc>
          <w:tcPr>
            <w:tcW w:w="1701" w:type="dxa"/>
            <w:tcBorders>
              <w:top w:val="single" w:sz="4" w:space="0" w:color="auto"/>
            </w:tcBorders>
            <w:shd w:val="clear" w:color="auto" w:fill="auto"/>
          </w:tcPr>
          <w:p w14:paraId="4D4A1E7D" w14:textId="76F02034"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1 cm</w:t>
            </w:r>
          </w:p>
        </w:tc>
        <w:tc>
          <w:tcPr>
            <w:tcW w:w="3260" w:type="dxa"/>
            <w:tcBorders>
              <w:top w:val="single" w:sz="4" w:space="0" w:color="auto"/>
            </w:tcBorders>
            <w:shd w:val="clear" w:color="auto" w:fill="auto"/>
          </w:tcPr>
          <w:p w14:paraId="2F80878A"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1-2 cm: EMR or ESD</w:t>
            </w:r>
          </w:p>
        </w:tc>
        <w:tc>
          <w:tcPr>
            <w:tcW w:w="2160" w:type="dxa"/>
            <w:tcBorders>
              <w:top w:val="single" w:sz="4" w:space="0" w:color="auto"/>
            </w:tcBorders>
            <w:shd w:val="clear" w:color="auto" w:fill="auto"/>
          </w:tcPr>
          <w:p w14:paraId="70DC82B6" w14:textId="70B1DFE2"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3A18BE">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local wedge resection </w:t>
            </w:r>
          </w:p>
        </w:tc>
      </w:tr>
      <w:tr w:rsidR="009F5335" w:rsidRPr="00C761DF" w14:paraId="23484A05" w14:textId="77777777" w:rsidTr="00F53FF6">
        <w:tc>
          <w:tcPr>
            <w:cnfStyle w:val="001000000000" w:firstRow="0" w:lastRow="0" w:firstColumn="1" w:lastColumn="0" w:oddVBand="0" w:evenVBand="0" w:oddHBand="0" w:evenHBand="0" w:firstRowFirstColumn="0" w:firstRowLastColumn="0" w:lastRowFirstColumn="0" w:lastRowLastColumn="0"/>
            <w:tcW w:w="1242" w:type="dxa"/>
            <w:vMerge/>
            <w:shd w:val="clear" w:color="auto" w:fill="auto"/>
          </w:tcPr>
          <w:p w14:paraId="569D052D" w14:textId="77777777" w:rsidR="00856FFC" w:rsidRPr="00C761DF" w:rsidRDefault="00856FFC" w:rsidP="00C761DF">
            <w:pPr>
              <w:spacing w:line="360" w:lineRule="auto"/>
              <w:jc w:val="both"/>
              <w:rPr>
                <w:rFonts w:ascii="Book Antiqua" w:hAnsi="Book Antiqua" w:cstheme="minorHAnsi"/>
                <w:b w:val="0"/>
                <w:bCs w:val="0"/>
                <w:color w:val="000000" w:themeColor="text1"/>
              </w:rPr>
            </w:pPr>
          </w:p>
        </w:tc>
        <w:tc>
          <w:tcPr>
            <w:tcW w:w="1276" w:type="dxa"/>
            <w:shd w:val="clear" w:color="auto" w:fill="auto"/>
          </w:tcPr>
          <w:p w14:paraId="60DC865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Type 3 and type 4</w:t>
            </w:r>
          </w:p>
        </w:tc>
        <w:tc>
          <w:tcPr>
            <w:tcW w:w="1843" w:type="dxa"/>
            <w:shd w:val="clear" w:color="auto" w:fill="auto"/>
          </w:tcPr>
          <w:p w14:paraId="071A55CE"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xml:space="preserve"> and gastrin</w:t>
            </w:r>
          </w:p>
        </w:tc>
        <w:tc>
          <w:tcPr>
            <w:tcW w:w="1843" w:type="dxa"/>
            <w:shd w:val="clear" w:color="auto" w:fill="auto"/>
          </w:tcPr>
          <w:p w14:paraId="185A7B08"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normal gastrin</w:t>
            </w:r>
          </w:p>
        </w:tc>
        <w:tc>
          <w:tcPr>
            <w:tcW w:w="1701" w:type="dxa"/>
            <w:shd w:val="clear" w:color="auto" w:fill="auto"/>
          </w:tcPr>
          <w:p w14:paraId="622EA869"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32FFC16D" w14:textId="751060AD"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1 cm G1/2 type 3 </w:t>
            </w:r>
          </w:p>
        </w:tc>
        <w:tc>
          <w:tcPr>
            <w:tcW w:w="2160" w:type="dxa"/>
            <w:shd w:val="clear" w:color="auto" w:fill="auto"/>
          </w:tcPr>
          <w:p w14:paraId="18AC410D" w14:textId="1059BB5F"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1 cm; treat as adenocarcinoma  </w:t>
            </w:r>
          </w:p>
        </w:tc>
      </w:tr>
      <w:tr w:rsidR="003A18BE" w:rsidRPr="00C761DF" w14:paraId="508F1F3F" w14:textId="77777777" w:rsidTr="00F5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auto"/>
          </w:tcPr>
          <w:p w14:paraId="274C616F"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Duodenal NENs</w:t>
            </w:r>
          </w:p>
        </w:tc>
        <w:tc>
          <w:tcPr>
            <w:tcW w:w="1276" w:type="dxa"/>
            <w:shd w:val="clear" w:color="auto" w:fill="auto"/>
          </w:tcPr>
          <w:p w14:paraId="38429AF8"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1</w:t>
            </w:r>
            <w:r w:rsidRPr="00C761DF">
              <w:rPr>
                <w:rFonts w:ascii="Book Antiqua" w:hAnsi="Book Antiqua" w:cstheme="minorHAnsi"/>
                <w:color w:val="000000" w:themeColor="text1"/>
                <w:vertAlign w:val="superscript"/>
              </w:rPr>
              <w:t>st</w:t>
            </w:r>
            <w:r w:rsidRPr="00C761DF">
              <w:rPr>
                <w:rFonts w:ascii="Book Antiqua" w:hAnsi="Book Antiqua" w:cstheme="minorHAnsi"/>
                <w:color w:val="000000" w:themeColor="text1"/>
              </w:rPr>
              <w:t xml:space="preserve"> part duodenum</w:t>
            </w:r>
          </w:p>
        </w:tc>
        <w:tc>
          <w:tcPr>
            <w:tcW w:w="1843" w:type="dxa"/>
            <w:shd w:val="clear" w:color="auto" w:fill="auto"/>
          </w:tcPr>
          <w:p w14:paraId="6E3FE60C"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gastrin, PP, 5-HIAA</w:t>
            </w:r>
          </w:p>
        </w:tc>
        <w:tc>
          <w:tcPr>
            <w:tcW w:w="1843" w:type="dxa"/>
            <w:shd w:val="clear" w:color="auto" w:fill="auto"/>
          </w:tcPr>
          <w:p w14:paraId="24693EEA" w14:textId="46C83BD0"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xml:space="preserve">, </w:t>
            </w:r>
            <w:r w:rsidR="00A25ED6">
              <w:rPr>
                <w:rFonts w:ascii="Book Antiqua" w:hAnsi="Book Antiqua" w:cstheme="minorHAnsi"/>
                <w:color w:val="000000" w:themeColor="text1"/>
              </w:rPr>
              <w:t>c</w:t>
            </w:r>
            <w:r w:rsidRPr="00C761DF">
              <w:rPr>
                <w:rFonts w:ascii="Book Antiqua" w:hAnsi="Book Antiqua" w:cstheme="minorHAnsi"/>
                <w:color w:val="000000" w:themeColor="text1"/>
              </w:rPr>
              <w:t>onsider MEN1</w:t>
            </w:r>
          </w:p>
        </w:tc>
        <w:tc>
          <w:tcPr>
            <w:tcW w:w="1701" w:type="dxa"/>
            <w:shd w:val="clear" w:color="auto" w:fill="auto"/>
          </w:tcPr>
          <w:p w14:paraId="749F67DA"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22601606" w14:textId="056AD4A3"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1 cm G1 (EMR, not ESD; ESD increase perforation)</w:t>
            </w:r>
          </w:p>
        </w:tc>
        <w:tc>
          <w:tcPr>
            <w:tcW w:w="2160" w:type="dxa"/>
            <w:shd w:val="clear" w:color="auto" w:fill="auto"/>
          </w:tcPr>
          <w:p w14:paraId="5B39B986" w14:textId="05B037A0" w:rsidR="00856FFC" w:rsidRPr="00C761DF" w:rsidRDefault="00856FFC" w:rsidP="00A45B1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1 cm any other grade; &gt;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1 cm any grade; </w:t>
            </w:r>
            <w:proofErr w:type="spellStart"/>
            <w:r w:rsidRPr="00C761DF">
              <w:rPr>
                <w:rFonts w:ascii="Book Antiqua" w:hAnsi="Book Antiqua" w:cstheme="minorHAnsi"/>
                <w:color w:val="000000" w:themeColor="text1"/>
              </w:rPr>
              <w:t>gastrinoma</w:t>
            </w:r>
            <w:proofErr w:type="spellEnd"/>
            <w:r w:rsidR="00A45B19">
              <w:rPr>
                <w:rFonts w:ascii="Book Antiqua" w:hAnsi="Book Antiqua" w:cstheme="minorHAnsi"/>
                <w:color w:val="000000" w:themeColor="text1"/>
              </w:rPr>
              <w:t xml:space="preserve"> and </w:t>
            </w:r>
            <w:r w:rsidRPr="00C761DF">
              <w:rPr>
                <w:rFonts w:ascii="Book Antiqua" w:hAnsi="Book Antiqua" w:cstheme="minorHAnsi"/>
                <w:color w:val="000000" w:themeColor="text1"/>
              </w:rPr>
              <w:t>NEC any size</w:t>
            </w:r>
          </w:p>
        </w:tc>
      </w:tr>
      <w:tr w:rsidR="009F5335" w:rsidRPr="00C761DF" w14:paraId="65962897" w14:textId="77777777" w:rsidTr="00F53FF6">
        <w:tc>
          <w:tcPr>
            <w:cnfStyle w:val="001000000000" w:firstRow="0" w:lastRow="0" w:firstColumn="1" w:lastColumn="0" w:oddVBand="0" w:evenVBand="0" w:oddHBand="0" w:evenHBand="0" w:firstRowFirstColumn="0" w:firstRowLastColumn="0" w:lastRowFirstColumn="0" w:lastRowLastColumn="0"/>
            <w:tcW w:w="1242" w:type="dxa"/>
            <w:vMerge/>
            <w:shd w:val="clear" w:color="auto" w:fill="auto"/>
          </w:tcPr>
          <w:p w14:paraId="1DAE9E5D" w14:textId="77777777" w:rsidR="00856FFC" w:rsidRPr="00C761DF" w:rsidRDefault="00856FFC" w:rsidP="00C761DF">
            <w:pPr>
              <w:spacing w:line="360" w:lineRule="auto"/>
              <w:jc w:val="both"/>
              <w:rPr>
                <w:rFonts w:ascii="Book Antiqua" w:hAnsi="Book Antiqua" w:cstheme="minorHAnsi"/>
                <w:b w:val="0"/>
                <w:bCs w:val="0"/>
                <w:color w:val="000000" w:themeColor="text1"/>
              </w:rPr>
            </w:pPr>
          </w:p>
        </w:tc>
        <w:tc>
          <w:tcPr>
            <w:tcW w:w="1276" w:type="dxa"/>
            <w:shd w:val="clear" w:color="auto" w:fill="auto"/>
          </w:tcPr>
          <w:p w14:paraId="4EFE0D88"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Ampullary</w:t>
            </w:r>
          </w:p>
        </w:tc>
        <w:tc>
          <w:tcPr>
            <w:tcW w:w="1843" w:type="dxa"/>
            <w:shd w:val="clear" w:color="auto" w:fill="auto"/>
          </w:tcPr>
          <w:p w14:paraId="0359F9A5"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somatostatin</w:t>
            </w:r>
          </w:p>
        </w:tc>
        <w:tc>
          <w:tcPr>
            <w:tcW w:w="1843" w:type="dxa"/>
            <w:shd w:val="clear" w:color="auto" w:fill="auto"/>
          </w:tcPr>
          <w:p w14:paraId="2DCADD40"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Consider MEN1/NF1/VHL/TSC</w:t>
            </w:r>
          </w:p>
        </w:tc>
        <w:tc>
          <w:tcPr>
            <w:tcW w:w="1701" w:type="dxa"/>
            <w:shd w:val="clear" w:color="auto" w:fill="auto"/>
          </w:tcPr>
          <w:p w14:paraId="5A969D77"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5F23C76E" w14:textId="5EE9C20E"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G1: </w:t>
            </w:r>
            <w:r w:rsidR="00DB6B50">
              <w:rPr>
                <w:rFonts w:ascii="Book Antiqua" w:hAnsi="Book Antiqua" w:cstheme="minorHAnsi"/>
                <w:color w:val="000000" w:themeColor="text1"/>
              </w:rPr>
              <w:t>P</w:t>
            </w:r>
            <w:r w:rsidRPr="00C761DF">
              <w:rPr>
                <w:rFonts w:ascii="Book Antiqua" w:hAnsi="Book Antiqua" w:cstheme="minorHAnsi"/>
                <w:color w:val="000000" w:themeColor="text1"/>
              </w:rPr>
              <w:t>apillectomy</w:t>
            </w:r>
          </w:p>
        </w:tc>
        <w:tc>
          <w:tcPr>
            <w:tcW w:w="2160" w:type="dxa"/>
            <w:shd w:val="clear" w:color="auto" w:fill="auto"/>
          </w:tcPr>
          <w:p w14:paraId="7AA6A1B2" w14:textId="14E28135"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&gt;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2 cm or &lt;</w:t>
            </w:r>
            <w:r w:rsidR="00DB6B50">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with G2/3: </w:t>
            </w:r>
            <w:r w:rsidR="00DB6B50">
              <w:rPr>
                <w:rFonts w:ascii="Book Antiqua" w:hAnsi="Book Antiqua" w:cstheme="minorHAnsi"/>
                <w:color w:val="000000" w:themeColor="text1"/>
              </w:rPr>
              <w:t>S</w:t>
            </w:r>
            <w:r w:rsidRPr="00C761DF">
              <w:rPr>
                <w:rFonts w:ascii="Book Antiqua" w:hAnsi="Book Antiqua" w:cstheme="minorHAnsi"/>
                <w:color w:val="000000" w:themeColor="text1"/>
              </w:rPr>
              <w:t>urgery</w:t>
            </w:r>
          </w:p>
        </w:tc>
      </w:tr>
      <w:tr w:rsidR="003A18BE" w:rsidRPr="00C761DF" w14:paraId="6CF08052" w14:textId="77777777" w:rsidTr="00F5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4CA01DAB"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Jejunoileal NENs</w:t>
            </w:r>
          </w:p>
        </w:tc>
        <w:tc>
          <w:tcPr>
            <w:tcW w:w="1276" w:type="dxa"/>
            <w:shd w:val="clear" w:color="auto" w:fill="auto"/>
          </w:tcPr>
          <w:p w14:paraId="359F09C8"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1843" w:type="dxa"/>
            <w:shd w:val="clear" w:color="auto" w:fill="auto"/>
          </w:tcPr>
          <w:p w14:paraId="3146FD46"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5-HIAA, NKA</w:t>
            </w:r>
          </w:p>
        </w:tc>
        <w:tc>
          <w:tcPr>
            <w:tcW w:w="1843" w:type="dxa"/>
            <w:shd w:val="clear" w:color="auto" w:fill="auto"/>
          </w:tcPr>
          <w:p w14:paraId="0B6F2213"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5-HIAA and NKA</w:t>
            </w:r>
          </w:p>
        </w:tc>
        <w:tc>
          <w:tcPr>
            <w:tcW w:w="1701" w:type="dxa"/>
            <w:shd w:val="clear" w:color="auto" w:fill="auto"/>
          </w:tcPr>
          <w:p w14:paraId="417AFCDB"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2643421D"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2160" w:type="dxa"/>
            <w:shd w:val="clear" w:color="auto" w:fill="auto"/>
          </w:tcPr>
          <w:p w14:paraId="7D4C233B" w14:textId="292DF0C2"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Preoperative SSAs, look for </w:t>
            </w:r>
            <w:proofErr w:type="spellStart"/>
            <w:r w:rsidRPr="00C761DF">
              <w:rPr>
                <w:rFonts w:ascii="Book Antiqua" w:hAnsi="Book Antiqua" w:cstheme="minorHAnsi"/>
                <w:color w:val="000000" w:themeColor="text1"/>
              </w:rPr>
              <w:t>CaHD</w:t>
            </w:r>
            <w:proofErr w:type="spellEnd"/>
            <w:r w:rsidRPr="00C761DF">
              <w:rPr>
                <w:rFonts w:ascii="Book Antiqua" w:hAnsi="Book Antiqua" w:cstheme="minorHAnsi"/>
                <w:color w:val="000000" w:themeColor="text1"/>
              </w:rPr>
              <w:t xml:space="preserve">, </w:t>
            </w:r>
            <w:proofErr w:type="spellStart"/>
            <w:r w:rsidRPr="00C761DF">
              <w:rPr>
                <w:rFonts w:ascii="Book Antiqua" w:hAnsi="Book Antiqua" w:cstheme="minorHAnsi"/>
                <w:color w:val="000000" w:themeColor="text1"/>
              </w:rPr>
              <w:lastRenderedPageBreak/>
              <w:t>peroperative</w:t>
            </w:r>
            <w:proofErr w:type="spellEnd"/>
            <w:r w:rsidRPr="00C761DF">
              <w:rPr>
                <w:rFonts w:ascii="Book Antiqua" w:hAnsi="Book Antiqua" w:cstheme="minorHAnsi"/>
                <w:color w:val="000000" w:themeColor="text1"/>
              </w:rPr>
              <w:t xml:space="preserve"> palpation-multifocal</w:t>
            </w:r>
          </w:p>
        </w:tc>
      </w:tr>
      <w:tr w:rsidR="009F5335" w:rsidRPr="00C761DF" w14:paraId="0B1E4DDC" w14:textId="77777777" w:rsidTr="00F53FF6">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177CD96"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lastRenderedPageBreak/>
              <w:t>Appendiceal NENs</w:t>
            </w:r>
          </w:p>
        </w:tc>
        <w:tc>
          <w:tcPr>
            <w:tcW w:w="1276" w:type="dxa"/>
            <w:shd w:val="clear" w:color="auto" w:fill="auto"/>
          </w:tcPr>
          <w:p w14:paraId="4C16E0D0"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1843" w:type="dxa"/>
            <w:shd w:val="clear" w:color="auto" w:fill="auto"/>
          </w:tcPr>
          <w:p w14:paraId="24BB65EE" w14:textId="399A064E"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5-HIAA, NKA,</w:t>
            </w:r>
            <w:r w:rsidR="00F33879">
              <w:rPr>
                <w:rFonts w:ascii="Book Antiqua" w:hAnsi="Book Antiqua" w:cstheme="minorHAnsi"/>
                <w:color w:val="000000" w:themeColor="text1"/>
              </w:rPr>
              <w:t xml:space="preserve"> </w:t>
            </w:r>
            <w:r w:rsidRPr="00C761DF">
              <w:rPr>
                <w:rFonts w:ascii="Book Antiqua" w:hAnsi="Book Antiqua" w:cstheme="minorHAnsi"/>
                <w:color w:val="000000" w:themeColor="text1"/>
              </w:rPr>
              <w:t>PP</w:t>
            </w:r>
          </w:p>
        </w:tc>
        <w:tc>
          <w:tcPr>
            <w:tcW w:w="1843" w:type="dxa"/>
            <w:shd w:val="clear" w:color="auto" w:fill="auto"/>
          </w:tcPr>
          <w:p w14:paraId="4442112F"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Not raised unless metastatic</w:t>
            </w:r>
          </w:p>
        </w:tc>
        <w:tc>
          <w:tcPr>
            <w:tcW w:w="1701" w:type="dxa"/>
            <w:shd w:val="clear" w:color="auto" w:fill="auto"/>
          </w:tcPr>
          <w:p w14:paraId="359A1AFB"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7409E007"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2160" w:type="dxa"/>
            <w:shd w:val="clear" w:color="auto" w:fill="auto"/>
          </w:tcPr>
          <w:p w14:paraId="39E46C5F" w14:textId="4AFD6EC3"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F33879">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w:t>
            </w:r>
            <w:r w:rsidR="00F33879">
              <w:rPr>
                <w:rFonts w:ascii="Book Antiqua" w:hAnsi="Book Antiqua" w:cstheme="minorHAnsi"/>
                <w:color w:val="000000" w:themeColor="text1"/>
              </w:rPr>
              <w:t>A</w:t>
            </w:r>
            <w:r w:rsidRPr="00C761DF">
              <w:rPr>
                <w:rFonts w:ascii="Book Antiqua" w:hAnsi="Book Antiqua" w:cstheme="minorHAnsi"/>
                <w:color w:val="000000" w:themeColor="text1"/>
              </w:rPr>
              <w:t>ppendectomy</w:t>
            </w:r>
            <w:r w:rsidR="00A25ED6">
              <w:rPr>
                <w:rFonts w:ascii="Book Antiqua" w:hAnsi="Book Antiqua" w:cstheme="minorHAnsi"/>
                <w:color w:val="000000" w:themeColor="text1"/>
              </w:rPr>
              <w:t>;</w:t>
            </w:r>
            <w:r w:rsidRPr="00C761DF">
              <w:rPr>
                <w:rFonts w:ascii="Book Antiqua" w:hAnsi="Book Antiqua" w:cstheme="minorHAnsi"/>
                <w:color w:val="000000" w:themeColor="text1"/>
              </w:rPr>
              <w:t xml:space="preserve"> &gt;</w:t>
            </w:r>
            <w:r w:rsidR="00F33879">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w:t>
            </w:r>
            <w:r w:rsidR="00F33879">
              <w:rPr>
                <w:rFonts w:ascii="Book Antiqua" w:hAnsi="Book Antiqua" w:cstheme="minorHAnsi"/>
                <w:color w:val="000000" w:themeColor="text1"/>
              </w:rPr>
              <w:t>R</w:t>
            </w:r>
            <w:r w:rsidRPr="00C761DF">
              <w:rPr>
                <w:rFonts w:ascii="Book Antiqua" w:hAnsi="Book Antiqua" w:cstheme="minorHAnsi"/>
                <w:color w:val="000000" w:themeColor="text1"/>
              </w:rPr>
              <w:t>ight hemicolectomy</w:t>
            </w:r>
          </w:p>
        </w:tc>
      </w:tr>
      <w:tr w:rsidR="003A18BE" w:rsidRPr="00C761DF" w14:paraId="531CA328" w14:textId="77777777" w:rsidTr="00F5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249DA021"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Colonic NENs</w:t>
            </w:r>
          </w:p>
        </w:tc>
        <w:tc>
          <w:tcPr>
            <w:tcW w:w="1276" w:type="dxa"/>
            <w:shd w:val="clear" w:color="auto" w:fill="auto"/>
          </w:tcPr>
          <w:p w14:paraId="4E14D619"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1843" w:type="dxa"/>
            <w:shd w:val="clear" w:color="auto" w:fill="auto"/>
          </w:tcPr>
          <w:p w14:paraId="10665B32"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5-HIAA, NKA, PP</w:t>
            </w:r>
          </w:p>
        </w:tc>
        <w:tc>
          <w:tcPr>
            <w:tcW w:w="1843" w:type="dxa"/>
            <w:shd w:val="clear" w:color="auto" w:fill="auto"/>
          </w:tcPr>
          <w:p w14:paraId="41C54609"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5-HIAA and NKA</w:t>
            </w:r>
          </w:p>
        </w:tc>
        <w:tc>
          <w:tcPr>
            <w:tcW w:w="1701" w:type="dxa"/>
            <w:shd w:val="clear" w:color="auto" w:fill="auto"/>
          </w:tcPr>
          <w:p w14:paraId="481C9BF0"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3260" w:type="dxa"/>
            <w:shd w:val="clear" w:color="auto" w:fill="auto"/>
          </w:tcPr>
          <w:p w14:paraId="0C9729C5" w14:textId="47FC7755"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1 cm for G1, lack of submucosa infiltration</w:t>
            </w:r>
          </w:p>
        </w:tc>
        <w:tc>
          <w:tcPr>
            <w:tcW w:w="2160" w:type="dxa"/>
            <w:shd w:val="clear" w:color="auto" w:fill="auto"/>
          </w:tcPr>
          <w:p w14:paraId="1E2A2D68" w14:textId="2764D775"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1 cm for G2/G3, muscle infiltrate or angioinvasion; &gt;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1 cm any grade: </w:t>
            </w:r>
            <w:r w:rsidR="00191A66">
              <w:rPr>
                <w:rFonts w:ascii="Book Antiqua" w:hAnsi="Book Antiqua" w:cstheme="minorHAnsi"/>
                <w:color w:val="000000" w:themeColor="text1"/>
              </w:rPr>
              <w:t>T</w:t>
            </w:r>
            <w:r w:rsidRPr="00C761DF">
              <w:rPr>
                <w:rFonts w:ascii="Book Antiqua" w:hAnsi="Book Antiqua" w:cstheme="minorHAnsi"/>
                <w:color w:val="000000" w:themeColor="text1"/>
              </w:rPr>
              <w:t>reat as adenocarcinoma with segmental colectomy and wide regional lymphadenectomy</w:t>
            </w:r>
          </w:p>
        </w:tc>
      </w:tr>
      <w:tr w:rsidR="009F5335" w:rsidRPr="00C761DF" w14:paraId="67414581" w14:textId="77777777" w:rsidTr="00F53FF6">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0CAC0E1A"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t>Rectal NENs</w:t>
            </w:r>
          </w:p>
        </w:tc>
        <w:tc>
          <w:tcPr>
            <w:tcW w:w="1276" w:type="dxa"/>
            <w:shd w:val="clear" w:color="auto" w:fill="auto"/>
          </w:tcPr>
          <w:p w14:paraId="3FA5A362"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w:t>
            </w:r>
          </w:p>
        </w:tc>
        <w:tc>
          <w:tcPr>
            <w:tcW w:w="1843" w:type="dxa"/>
            <w:shd w:val="clear" w:color="auto" w:fill="auto"/>
          </w:tcPr>
          <w:p w14:paraId="5079B952"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pt-BR"/>
              </w:rPr>
            </w:pPr>
            <w:proofErr w:type="spellStart"/>
            <w:r w:rsidRPr="00C761DF">
              <w:rPr>
                <w:rFonts w:ascii="Book Antiqua" w:hAnsi="Book Antiqua" w:cstheme="minorHAnsi"/>
                <w:color w:val="000000" w:themeColor="text1"/>
                <w:lang w:val="pt-BR"/>
              </w:rPr>
              <w:t>CgA</w:t>
            </w:r>
            <w:proofErr w:type="spellEnd"/>
            <w:r w:rsidRPr="00C761DF">
              <w:rPr>
                <w:rFonts w:ascii="Book Antiqua" w:hAnsi="Book Antiqua" w:cstheme="minorHAnsi"/>
                <w:color w:val="000000" w:themeColor="text1"/>
                <w:lang w:val="pt-BR"/>
              </w:rPr>
              <w:t xml:space="preserve">, PP, </w:t>
            </w:r>
            <w:proofErr w:type="spellStart"/>
            <w:r w:rsidRPr="00C761DF">
              <w:rPr>
                <w:rFonts w:ascii="Book Antiqua" w:hAnsi="Book Antiqua" w:cstheme="minorHAnsi"/>
                <w:color w:val="000000" w:themeColor="text1"/>
                <w:lang w:val="pt-BR"/>
              </w:rPr>
              <w:t>enteroglucagon</w:t>
            </w:r>
            <w:proofErr w:type="spellEnd"/>
            <w:r w:rsidRPr="00C761DF">
              <w:rPr>
                <w:rFonts w:ascii="Book Antiqua" w:hAnsi="Book Antiqua" w:cstheme="minorHAnsi"/>
                <w:color w:val="000000" w:themeColor="text1"/>
                <w:lang w:val="pt-BR"/>
              </w:rPr>
              <w:t xml:space="preserve">, </w:t>
            </w:r>
            <w:r w:rsidRPr="00C761DF">
              <w:rPr>
                <w:rFonts w:ascii="Book Antiqua" w:hAnsi="Book Antiqua" w:cstheme="minorHAnsi"/>
                <w:color w:val="000000" w:themeColor="text1"/>
              </w:rPr>
              <w:t>β</w:t>
            </w:r>
            <w:r w:rsidRPr="00C761DF">
              <w:rPr>
                <w:rFonts w:ascii="Book Antiqua" w:hAnsi="Book Antiqua" w:cstheme="minorHAnsi"/>
                <w:color w:val="000000" w:themeColor="text1"/>
                <w:lang w:val="pt-BR"/>
              </w:rPr>
              <w:t>-</w:t>
            </w:r>
            <w:proofErr w:type="spellStart"/>
            <w:r w:rsidRPr="00C761DF">
              <w:rPr>
                <w:rFonts w:ascii="Book Antiqua" w:hAnsi="Book Antiqua" w:cstheme="minorHAnsi"/>
                <w:color w:val="000000" w:themeColor="text1"/>
                <w:lang w:val="pt-BR"/>
              </w:rPr>
              <w:t>hCG</w:t>
            </w:r>
            <w:proofErr w:type="spellEnd"/>
          </w:p>
        </w:tc>
        <w:tc>
          <w:tcPr>
            <w:tcW w:w="1843" w:type="dxa"/>
            <w:shd w:val="clear" w:color="auto" w:fill="auto"/>
          </w:tcPr>
          <w:p w14:paraId="68C76D02"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PP, β-</w:t>
            </w:r>
            <w:proofErr w:type="spellStart"/>
            <w:r w:rsidRPr="00C761DF">
              <w:rPr>
                <w:rFonts w:ascii="Book Antiqua" w:hAnsi="Book Antiqua" w:cstheme="minorHAnsi"/>
                <w:color w:val="000000" w:themeColor="text1"/>
              </w:rPr>
              <w:t>hCG</w:t>
            </w:r>
            <w:proofErr w:type="spellEnd"/>
            <w:r w:rsidRPr="00C761DF">
              <w:rPr>
                <w:rFonts w:ascii="Book Antiqua" w:hAnsi="Book Antiqua" w:cstheme="minorHAnsi"/>
                <w:color w:val="000000" w:themeColor="text1"/>
              </w:rPr>
              <w:t xml:space="preserve"> and </w:t>
            </w:r>
            <w:proofErr w:type="spellStart"/>
            <w:r w:rsidRPr="00C761DF">
              <w:rPr>
                <w:rFonts w:ascii="Book Antiqua" w:hAnsi="Book Antiqua" w:cstheme="minorHAnsi"/>
                <w:color w:val="000000" w:themeColor="text1"/>
              </w:rPr>
              <w:lastRenderedPageBreak/>
              <w:t>enteroglucagon</w:t>
            </w:r>
            <w:proofErr w:type="spellEnd"/>
          </w:p>
        </w:tc>
        <w:tc>
          <w:tcPr>
            <w:tcW w:w="1701" w:type="dxa"/>
            <w:shd w:val="clear" w:color="auto" w:fill="auto"/>
          </w:tcPr>
          <w:p w14:paraId="45ADC6FC" w14:textId="77777777"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lastRenderedPageBreak/>
              <w:t>-</w:t>
            </w:r>
          </w:p>
        </w:tc>
        <w:tc>
          <w:tcPr>
            <w:tcW w:w="3260" w:type="dxa"/>
            <w:shd w:val="clear" w:color="auto" w:fill="auto"/>
          </w:tcPr>
          <w:p w14:paraId="36B7828C" w14:textId="62AA79F8"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&lt;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1 cm G1/2 (EMR/ESD)</w:t>
            </w:r>
          </w:p>
        </w:tc>
        <w:tc>
          <w:tcPr>
            <w:tcW w:w="2160" w:type="dxa"/>
            <w:shd w:val="clear" w:color="auto" w:fill="auto"/>
          </w:tcPr>
          <w:p w14:paraId="3917F5E6" w14:textId="3914DCAF" w:rsidR="00856FFC" w:rsidRPr="00C761DF" w:rsidRDefault="00856FFC" w:rsidP="00C761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1-2 cm G1/2, no nodal metastasis: </w:t>
            </w:r>
            <w:proofErr w:type="spellStart"/>
            <w:r w:rsidR="00191A66">
              <w:rPr>
                <w:rFonts w:ascii="Book Antiqua" w:hAnsi="Book Antiqua" w:cstheme="minorHAnsi"/>
                <w:color w:val="000000" w:themeColor="text1"/>
              </w:rPr>
              <w:t>T</w:t>
            </w:r>
            <w:r w:rsidRPr="00C761DF">
              <w:rPr>
                <w:rFonts w:ascii="Book Antiqua" w:hAnsi="Book Antiqua" w:cstheme="minorHAnsi"/>
                <w:color w:val="000000" w:themeColor="text1"/>
              </w:rPr>
              <w:t>ransanal</w:t>
            </w:r>
            <w:proofErr w:type="spellEnd"/>
            <w:r w:rsidRPr="00C761DF">
              <w:rPr>
                <w:rFonts w:ascii="Book Antiqua" w:hAnsi="Book Antiqua" w:cstheme="minorHAnsi"/>
                <w:color w:val="000000" w:themeColor="text1"/>
              </w:rPr>
              <w:t xml:space="preserve"> </w:t>
            </w:r>
            <w:r w:rsidRPr="00C761DF">
              <w:rPr>
                <w:rFonts w:ascii="Book Antiqua" w:hAnsi="Book Antiqua" w:cstheme="minorHAnsi"/>
                <w:color w:val="000000" w:themeColor="text1"/>
              </w:rPr>
              <w:lastRenderedPageBreak/>
              <w:t>resection; &gt; 2</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cm G1/2 with nodal spread, any size G3: </w:t>
            </w:r>
            <w:r w:rsidR="00191A66">
              <w:rPr>
                <w:rFonts w:ascii="Book Antiqua" w:hAnsi="Book Antiqua" w:cstheme="minorHAnsi"/>
                <w:color w:val="000000" w:themeColor="text1"/>
              </w:rPr>
              <w:t>T</w:t>
            </w:r>
            <w:r w:rsidRPr="00C761DF">
              <w:rPr>
                <w:rFonts w:ascii="Book Antiqua" w:hAnsi="Book Antiqua" w:cstheme="minorHAnsi"/>
                <w:color w:val="000000" w:themeColor="text1"/>
              </w:rPr>
              <w:t>reat as adenocarcinoma</w:t>
            </w:r>
          </w:p>
        </w:tc>
      </w:tr>
      <w:tr w:rsidR="003A18BE" w:rsidRPr="00C761DF" w14:paraId="7D5A48A9" w14:textId="77777777" w:rsidTr="00F5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4E14549B" w14:textId="77777777" w:rsidR="00856FFC" w:rsidRPr="00C761DF" w:rsidRDefault="00856FFC" w:rsidP="00C761DF">
            <w:pPr>
              <w:spacing w:line="360" w:lineRule="auto"/>
              <w:jc w:val="both"/>
              <w:rPr>
                <w:rFonts w:ascii="Book Antiqua" w:hAnsi="Book Antiqua" w:cstheme="minorHAnsi"/>
                <w:b w:val="0"/>
                <w:bCs w:val="0"/>
                <w:color w:val="000000" w:themeColor="text1"/>
              </w:rPr>
            </w:pPr>
            <w:r w:rsidRPr="00C761DF">
              <w:rPr>
                <w:rFonts w:ascii="Book Antiqua" w:hAnsi="Book Antiqua" w:cstheme="minorHAnsi"/>
                <w:b w:val="0"/>
                <w:bCs w:val="0"/>
                <w:color w:val="000000" w:themeColor="text1"/>
              </w:rPr>
              <w:lastRenderedPageBreak/>
              <w:t xml:space="preserve">Pancreatic NENs </w:t>
            </w:r>
          </w:p>
        </w:tc>
        <w:tc>
          <w:tcPr>
            <w:tcW w:w="1276" w:type="dxa"/>
            <w:shd w:val="clear" w:color="auto" w:fill="auto"/>
          </w:tcPr>
          <w:p w14:paraId="7CFEA9FA"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Functional </w:t>
            </w:r>
            <w:proofErr w:type="spellStart"/>
            <w:r w:rsidRPr="00C761DF">
              <w:rPr>
                <w:rFonts w:ascii="Book Antiqua" w:hAnsi="Book Antiqua" w:cstheme="minorHAnsi"/>
                <w:color w:val="000000" w:themeColor="text1"/>
              </w:rPr>
              <w:t>pNEN</w:t>
            </w:r>
            <w:proofErr w:type="spellEnd"/>
            <w:r w:rsidRPr="00C761DF">
              <w:rPr>
                <w:rFonts w:ascii="Book Antiqua" w:hAnsi="Book Antiqua" w:cstheme="minorHAnsi"/>
                <w:color w:val="000000" w:themeColor="text1"/>
              </w:rPr>
              <w:t xml:space="preserve">, Non-functional </w:t>
            </w:r>
            <w:proofErr w:type="spellStart"/>
            <w:r w:rsidRPr="00C761DF">
              <w:rPr>
                <w:rFonts w:ascii="Book Antiqua" w:hAnsi="Book Antiqua" w:cstheme="minorHAnsi"/>
                <w:color w:val="000000" w:themeColor="text1"/>
              </w:rPr>
              <w:t>pNEN</w:t>
            </w:r>
            <w:proofErr w:type="spellEnd"/>
            <w:r w:rsidRPr="00C761DF">
              <w:rPr>
                <w:rFonts w:ascii="Book Antiqua" w:hAnsi="Book Antiqua" w:cstheme="minorHAnsi"/>
                <w:color w:val="000000" w:themeColor="text1"/>
              </w:rPr>
              <w:t xml:space="preserve">, </w:t>
            </w:r>
            <w:proofErr w:type="spellStart"/>
            <w:r w:rsidRPr="00C761DF">
              <w:rPr>
                <w:rFonts w:ascii="Book Antiqua" w:hAnsi="Book Antiqua" w:cstheme="minorHAnsi"/>
                <w:color w:val="000000" w:themeColor="text1"/>
              </w:rPr>
              <w:t>pNEN</w:t>
            </w:r>
            <w:proofErr w:type="spellEnd"/>
            <w:r w:rsidRPr="00C761DF">
              <w:rPr>
                <w:rFonts w:ascii="Book Antiqua" w:hAnsi="Book Antiqua" w:cstheme="minorHAnsi"/>
                <w:color w:val="000000" w:themeColor="text1"/>
              </w:rPr>
              <w:t xml:space="preserve"> with MEN1 and inherited conditions</w:t>
            </w:r>
          </w:p>
        </w:tc>
        <w:tc>
          <w:tcPr>
            <w:tcW w:w="1843" w:type="dxa"/>
            <w:shd w:val="clear" w:color="auto" w:fill="auto"/>
          </w:tcPr>
          <w:p w14:paraId="50CBDCB2" w14:textId="77777777"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insulin, gastrin, VIP, glucagon, somatostatin, glucose, calcium, PTH, PP, prolactin, MEN1 genetics</w:t>
            </w:r>
          </w:p>
        </w:tc>
        <w:tc>
          <w:tcPr>
            <w:tcW w:w="1843" w:type="dxa"/>
            <w:shd w:val="clear" w:color="auto" w:fill="auto"/>
          </w:tcPr>
          <w:p w14:paraId="37DE82B0" w14:textId="39817D0C"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 xml:space="preserve">Raised </w:t>
            </w:r>
            <w:proofErr w:type="spellStart"/>
            <w:r w:rsidRPr="00C761DF">
              <w:rPr>
                <w:rFonts w:ascii="Book Antiqua" w:hAnsi="Book Antiqua" w:cstheme="minorHAnsi"/>
                <w:color w:val="000000" w:themeColor="text1"/>
              </w:rPr>
              <w:t>CgA</w:t>
            </w:r>
            <w:proofErr w:type="spellEnd"/>
            <w:r w:rsidRPr="00C761DF">
              <w:rPr>
                <w:rFonts w:ascii="Book Antiqua" w:hAnsi="Book Antiqua" w:cstheme="minorHAnsi"/>
                <w:color w:val="000000" w:themeColor="text1"/>
              </w:rPr>
              <w:t xml:space="preserve">: </w:t>
            </w:r>
            <w:r w:rsidR="009F5335">
              <w:rPr>
                <w:rFonts w:ascii="Book Antiqua" w:hAnsi="Book Antiqua" w:cstheme="minorHAnsi"/>
                <w:color w:val="000000" w:themeColor="text1"/>
              </w:rPr>
              <w:t>M</w:t>
            </w:r>
            <w:r w:rsidRPr="00C761DF">
              <w:rPr>
                <w:rFonts w:ascii="Book Antiqua" w:hAnsi="Book Antiqua" w:cstheme="minorHAnsi"/>
                <w:color w:val="000000" w:themeColor="text1"/>
              </w:rPr>
              <w:t>etastatic NENs Raised hormones: F-</w:t>
            </w:r>
            <w:proofErr w:type="spellStart"/>
            <w:r w:rsidRPr="00C761DF">
              <w:rPr>
                <w:rFonts w:ascii="Book Antiqua" w:hAnsi="Book Antiqua" w:cstheme="minorHAnsi"/>
                <w:color w:val="000000" w:themeColor="text1"/>
              </w:rPr>
              <w:t>pNENs</w:t>
            </w:r>
            <w:proofErr w:type="spellEnd"/>
            <w:r w:rsidRPr="00C761DF">
              <w:rPr>
                <w:rFonts w:ascii="Book Antiqua" w:hAnsi="Book Antiqua" w:cstheme="minorHAnsi"/>
                <w:color w:val="000000" w:themeColor="text1"/>
              </w:rPr>
              <w:t xml:space="preserve"> Raised calcium, prolactin, PTH: Consider MEN1  </w:t>
            </w:r>
          </w:p>
        </w:tc>
        <w:tc>
          <w:tcPr>
            <w:tcW w:w="1701" w:type="dxa"/>
            <w:shd w:val="clear" w:color="auto" w:fill="auto"/>
          </w:tcPr>
          <w:p w14:paraId="6E487499" w14:textId="484973F1"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Sporadic or MEN1 related NF-</w:t>
            </w:r>
            <w:proofErr w:type="spellStart"/>
            <w:r w:rsidRPr="00C761DF">
              <w:rPr>
                <w:rFonts w:ascii="Book Antiqua" w:hAnsi="Book Antiqua" w:cstheme="minorHAnsi"/>
                <w:color w:val="000000" w:themeColor="text1"/>
              </w:rPr>
              <w:t>pNENs</w:t>
            </w:r>
            <w:proofErr w:type="spellEnd"/>
            <w:r w:rsidRPr="00C761DF">
              <w:rPr>
                <w:rFonts w:ascii="Book Antiqua" w:hAnsi="Book Antiqua" w:cstheme="minorHAnsi"/>
                <w:color w:val="000000" w:themeColor="text1"/>
              </w:rPr>
              <w:t xml:space="preserve"> asymptomatic and &lt;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2 cm; MEN1 related ZES &lt;</w:t>
            </w:r>
            <w:r w:rsidR="00191A66">
              <w:rPr>
                <w:rFonts w:ascii="Book Antiqua" w:hAnsi="Book Antiqua" w:cstheme="minorHAnsi"/>
                <w:color w:val="000000" w:themeColor="text1"/>
              </w:rPr>
              <w:t xml:space="preserve"> </w:t>
            </w:r>
            <w:r w:rsidRPr="00C761DF">
              <w:rPr>
                <w:rFonts w:ascii="Book Antiqua" w:hAnsi="Book Antiqua" w:cstheme="minorHAnsi"/>
                <w:color w:val="000000" w:themeColor="text1"/>
              </w:rPr>
              <w:t>2 cm</w:t>
            </w:r>
          </w:p>
        </w:tc>
        <w:tc>
          <w:tcPr>
            <w:tcW w:w="3260" w:type="dxa"/>
            <w:shd w:val="clear" w:color="auto" w:fill="auto"/>
          </w:tcPr>
          <w:p w14:paraId="6CAE098A" w14:textId="1B7571F0"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Sporadic or MEN1 related asymptomatic NF-</w:t>
            </w:r>
            <w:proofErr w:type="spellStart"/>
            <w:r w:rsidRPr="00C761DF">
              <w:rPr>
                <w:rFonts w:ascii="Book Antiqua" w:hAnsi="Book Antiqua" w:cstheme="minorHAnsi"/>
                <w:color w:val="000000" w:themeColor="text1"/>
              </w:rPr>
              <w:t>pNEN</w:t>
            </w:r>
            <w:proofErr w:type="spellEnd"/>
            <w:r w:rsidRPr="00C761DF">
              <w:rPr>
                <w:rFonts w:ascii="Book Antiqua" w:hAnsi="Book Antiqua" w:cstheme="minorHAnsi"/>
                <w:color w:val="000000" w:themeColor="text1"/>
              </w:rPr>
              <w:t xml:space="preserve"> and &lt;</w:t>
            </w:r>
            <w:r w:rsidR="00680EAE">
              <w:rPr>
                <w:rFonts w:ascii="Book Antiqua" w:hAnsi="Book Antiqua" w:cstheme="minorHAnsi"/>
                <w:color w:val="000000" w:themeColor="text1"/>
              </w:rPr>
              <w:t xml:space="preserve"> </w:t>
            </w:r>
            <w:r w:rsidRPr="00C761DF">
              <w:rPr>
                <w:rFonts w:ascii="Book Antiqua" w:hAnsi="Book Antiqua" w:cstheme="minorHAnsi"/>
                <w:color w:val="000000" w:themeColor="text1"/>
              </w:rPr>
              <w:t>2 cm;</w:t>
            </w:r>
            <w:r w:rsidR="009F5335">
              <w:rPr>
                <w:rFonts w:ascii="Book Antiqua" w:hAnsi="Book Antiqua" w:cstheme="minorHAnsi"/>
                <w:color w:val="000000" w:themeColor="text1"/>
              </w:rPr>
              <w:t xml:space="preserve"> </w:t>
            </w:r>
            <w:r w:rsidRPr="00C761DF">
              <w:rPr>
                <w:rFonts w:ascii="Book Antiqua" w:hAnsi="Book Antiqua" w:cstheme="minorHAnsi"/>
                <w:color w:val="000000" w:themeColor="text1"/>
              </w:rPr>
              <w:t>insulinoma (</w:t>
            </w:r>
            <w:proofErr w:type="spellStart"/>
            <w:r w:rsidRPr="00C761DF">
              <w:rPr>
                <w:rFonts w:ascii="Book Antiqua" w:hAnsi="Book Antiqua" w:cstheme="minorHAnsi"/>
                <w:color w:val="000000" w:themeColor="text1"/>
              </w:rPr>
              <w:t>pNENs</w:t>
            </w:r>
            <w:proofErr w:type="spellEnd"/>
            <w:r w:rsidRPr="00C761DF">
              <w:rPr>
                <w:rFonts w:ascii="Book Antiqua" w:hAnsi="Book Antiqua" w:cstheme="minorHAnsi"/>
                <w:color w:val="000000" w:themeColor="text1"/>
              </w:rPr>
              <w:t xml:space="preserve"> with very low cancer risk)</w:t>
            </w:r>
          </w:p>
        </w:tc>
        <w:tc>
          <w:tcPr>
            <w:tcW w:w="2160" w:type="dxa"/>
            <w:shd w:val="clear" w:color="auto" w:fill="auto"/>
          </w:tcPr>
          <w:p w14:paraId="6BB0EBFD" w14:textId="01880324" w:rsidR="00856FFC" w:rsidRPr="00C761DF" w:rsidRDefault="00856FFC" w:rsidP="00C761D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C761DF">
              <w:rPr>
                <w:rFonts w:ascii="Book Antiqua" w:hAnsi="Book Antiqua" w:cstheme="minorHAnsi"/>
                <w:color w:val="000000" w:themeColor="text1"/>
              </w:rPr>
              <w:t>NF-</w:t>
            </w:r>
            <w:proofErr w:type="spellStart"/>
            <w:r w:rsidRPr="00C761DF">
              <w:rPr>
                <w:rFonts w:ascii="Book Antiqua" w:hAnsi="Book Antiqua" w:cstheme="minorHAnsi"/>
                <w:color w:val="000000" w:themeColor="text1"/>
              </w:rPr>
              <w:t>pNENs</w:t>
            </w:r>
            <w:proofErr w:type="spellEnd"/>
            <w:r w:rsidRPr="00C761DF">
              <w:rPr>
                <w:rFonts w:ascii="Book Antiqua" w:hAnsi="Book Antiqua" w:cstheme="minorHAnsi"/>
                <w:color w:val="000000" w:themeColor="text1"/>
              </w:rPr>
              <w:t xml:space="preserve"> symptomatic or ≥</w:t>
            </w:r>
            <w:r w:rsidR="00680EAE">
              <w:rPr>
                <w:rFonts w:ascii="Book Antiqua" w:hAnsi="Book Antiqua" w:cstheme="minorHAnsi"/>
                <w:color w:val="000000" w:themeColor="text1"/>
              </w:rPr>
              <w:t xml:space="preserve"> </w:t>
            </w:r>
            <w:r w:rsidRPr="00C761DF">
              <w:rPr>
                <w:rFonts w:ascii="Book Antiqua" w:hAnsi="Book Antiqua" w:cstheme="minorHAnsi"/>
                <w:color w:val="000000" w:themeColor="text1"/>
              </w:rPr>
              <w:t xml:space="preserve">2 cm; </w:t>
            </w:r>
            <w:r w:rsidR="00191A66">
              <w:rPr>
                <w:rFonts w:ascii="Book Antiqua" w:hAnsi="Book Antiqua" w:cstheme="minorHAnsi"/>
                <w:color w:val="000000" w:themeColor="text1"/>
              </w:rPr>
              <w:t>f</w:t>
            </w:r>
            <w:r w:rsidRPr="00C761DF">
              <w:rPr>
                <w:rFonts w:ascii="Book Antiqua" w:hAnsi="Book Antiqua" w:cstheme="minorHAnsi"/>
                <w:color w:val="000000" w:themeColor="text1"/>
              </w:rPr>
              <w:t xml:space="preserve">unctional </w:t>
            </w:r>
            <w:proofErr w:type="spellStart"/>
            <w:r w:rsidRPr="00C761DF">
              <w:rPr>
                <w:rFonts w:ascii="Book Antiqua" w:hAnsi="Book Antiqua" w:cstheme="minorHAnsi"/>
                <w:color w:val="000000" w:themeColor="text1"/>
              </w:rPr>
              <w:t>pNEN</w:t>
            </w:r>
            <w:proofErr w:type="spellEnd"/>
            <w:r w:rsidRPr="00C761DF">
              <w:rPr>
                <w:rFonts w:ascii="Book Antiqua" w:hAnsi="Book Antiqua" w:cstheme="minorHAnsi"/>
                <w:color w:val="000000" w:themeColor="text1"/>
              </w:rPr>
              <w:t xml:space="preserve"> of any size except insulinoma. Open or robot assisted surgery. Robot assisted surgery: </w:t>
            </w:r>
            <w:r w:rsidR="00680EAE">
              <w:rPr>
                <w:rFonts w:ascii="Book Antiqua" w:hAnsi="Book Antiqua" w:cstheme="minorHAnsi"/>
                <w:color w:val="000000" w:themeColor="text1"/>
              </w:rPr>
              <w:t>F</w:t>
            </w:r>
            <w:r w:rsidRPr="00C761DF">
              <w:rPr>
                <w:rFonts w:ascii="Book Antiqua" w:hAnsi="Book Antiqua" w:cstheme="minorHAnsi"/>
                <w:color w:val="000000" w:themeColor="text1"/>
              </w:rPr>
              <w:t>or precise reconstruction</w:t>
            </w:r>
          </w:p>
        </w:tc>
      </w:tr>
    </w:tbl>
    <w:p w14:paraId="7E625840" w14:textId="3A5DAE3A" w:rsidR="00856FFC" w:rsidRPr="00C761DF" w:rsidRDefault="00856FFC" w:rsidP="00C761DF">
      <w:pPr>
        <w:spacing w:line="360" w:lineRule="auto"/>
        <w:jc w:val="both"/>
        <w:rPr>
          <w:rFonts w:ascii="Book Antiqua" w:hAnsi="Book Antiqua"/>
        </w:rPr>
      </w:pPr>
      <w:r w:rsidRPr="00C761DF">
        <w:rPr>
          <w:rFonts w:ascii="Book Antiqua" w:hAnsi="Book Antiqua"/>
        </w:rPr>
        <w:t xml:space="preserve">NENs: </w:t>
      </w:r>
      <w:r w:rsidR="0065658A">
        <w:rPr>
          <w:rFonts w:ascii="Book Antiqua" w:hAnsi="Book Antiqua"/>
        </w:rPr>
        <w:t>N</w:t>
      </w:r>
      <w:r w:rsidRPr="00C761DF">
        <w:rPr>
          <w:rFonts w:ascii="Book Antiqua" w:hAnsi="Book Antiqua"/>
        </w:rPr>
        <w:t>euroendocrine neoplasms</w:t>
      </w:r>
      <w:r w:rsidR="0065658A">
        <w:rPr>
          <w:rFonts w:ascii="Book Antiqua" w:hAnsi="Book Antiqua"/>
        </w:rPr>
        <w:t>;</w:t>
      </w:r>
      <w:r w:rsidRPr="00C761DF">
        <w:rPr>
          <w:rFonts w:ascii="Book Antiqua" w:hAnsi="Book Antiqua"/>
        </w:rPr>
        <w:t xml:space="preserve"> </w:t>
      </w:r>
      <w:proofErr w:type="spellStart"/>
      <w:r w:rsidRPr="00C761DF">
        <w:rPr>
          <w:rFonts w:ascii="Book Antiqua" w:hAnsi="Book Antiqua"/>
        </w:rPr>
        <w:t>pNENs</w:t>
      </w:r>
      <w:proofErr w:type="spellEnd"/>
      <w:r w:rsidRPr="00C761DF">
        <w:rPr>
          <w:rFonts w:ascii="Book Antiqua" w:hAnsi="Book Antiqua"/>
        </w:rPr>
        <w:t xml:space="preserve">: </w:t>
      </w:r>
      <w:r w:rsidR="0065658A">
        <w:rPr>
          <w:rFonts w:ascii="Book Antiqua" w:hAnsi="Book Antiqua"/>
        </w:rPr>
        <w:t>P</w:t>
      </w:r>
      <w:r w:rsidRPr="00C761DF">
        <w:rPr>
          <w:rFonts w:ascii="Book Antiqua" w:hAnsi="Book Antiqua"/>
        </w:rPr>
        <w:t>ancreatic NENs</w:t>
      </w:r>
      <w:r w:rsidR="0065658A">
        <w:rPr>
          <w:rFonts w:ascii="Book Antiqua" w:hAnsi="Book Antiqua"/>
        </w:rPr>
        <w:t>;</w:t>
      </w:r>
      <w:r w:rsidRPr="00C761DF">
        <w:rPr>
          <w:rFonts w:ascii="Book Antiqua" w:hAnsi="Book Antiqua"/>
        </w:rPr>
        <w:t xml:space="preserve"> F-</w:t>
      </w:r>
      <w:proofErr w:type="spellStart"/>
      <w:r w:rsidRPr="00C761DF">
        <w:rPr>
          <w:rFonts w:ascii="Book Antiqua" w:hAnsi="Book Antiqua"/>
        </w:rPr>
        <w:t>pNENs</w:t>
      </w:r>
      <w:proofErr w:type="spellEnd"/>
      <w:r w:rsidRPr="00C761DF">
        <w:rPr>
          <w:rFonts w:ascii="Book Antiqua" w:hAnsi="Book Antiqua"/>
        </w:rPr>
        <w:t xml:space="preserve">: </w:t>
      </w:r>
      <w:r w:rsidR="0065658A">
        <w:rPr>
          <w:rFonts w:ascii="Book Antiqua" w:hAnsi="Book Antiqua"/>
        </w:rPr>
        <w:t>F</w:t>
      </w:r>
      <w:r w:rsidRPr="00C761DF">
        <w:rPr>
          <w:rFonts w:ascii="Book Antiqua" w:hAnsi="Book Antiqua"/>
        </w:rPr>
        <w:t xml:space="preserve">unctional </w:t>
      </w:r>
      <w:proofErr w:type="spellStart"/>
      <w:r w:rsidRPr="00C761DF">
        <w:rPr>
          <w:rFonts w:ascii="Book Antiqua" w:hAnsi="Book Antiqua"/>
        </w:rPr>
        <w:t>pNENs</w:t>
      </w:r>
      <w:proofErr w:type="spellEnd"/>
      <w:r w:rsidR="0065658A">
        <w:rPr>
          <w:rFonts w:ascii="Book Antiqua" w:hAnsi="Book Antiqua"/>
        </w:rPr>
        <w:t>;</w:t>
      </w:r>
      <w:r w:rsidRPr="00C761DF">
        <w:rPr>
          <w:rFonts w:ascii="Book Antiqua" w:hAnsi="Book Antiqua"/>
        </w:rPr>
        <w:t xml:space="preserve"> NF-</w:t>
      </w:r>
      <w:proofErr w:type="spellStart"/>
      <w:r w:rsidRPr="00C761DF">
        <w:rPr>
          <w:rFonts w:ascii="Book Antiqua" w:hAnsi="Book Antiqua"/>
        </w:rPr>
        <w:t>pNENs</w:t>
      </w:r>
      <w:proofErr w:type="spellEnd"/>
      <w:r w:rsidRPr="00C761DF">
        <w:rPr>
          <w:rFonts w:ascii="Book Antiqua" w:hAnsi="Book Antiqua"/>
        </w:rPr>
        <w:t xml:space="preserve">: </w:t>
      </w:r>
      <w:r w:rsidR="0065658A">
        <w:rPr>
          <w:rFonts w:ascii="Book Antiqua" w:hAnsi="Book Antiqua"/>
        </w:rPr>
        <w:t>N</w:t>
      </w:r>
      <w:r w:rsidRPr="00C761DF">
        <w:rPr>
          <w:rFonts w:ascii="Book Antiqua" w:hAnsi="Book Antiqua"/>
        </w:rPr>
        <w:t xml:space="preserve">on-functional </w:t>
      </w:r>
      <w:proofErr w:type="spellStart"/>
      <w:r w:rsidRPr="00C761DF">
        <w:rPr>
          <w:rFonts w:ascii="Book Antiqua" w:hAnsi="Book Antiqua"/>
        </w:rPr>
        <w:t>pNENs</w:t>
      </w:r>
      <w:proofErr w:type="spellEnd"/>
      <w:r w:rsidR="0065658A">
        <w:rPr>
          <w:rFonts w:ascii="Book Antiqua" w:hAnsi="Book Antiqua"/>
        </w:rPr>
        <w:t>;</w:t>
      </w:r>
      <w:r w:rsidRPr="00C761DF">
        <w:rPr>
          <w:rFonts w:ascii="Book Antiqua" w:hAnsi="Book Antiqua"/>
        </w:rPr>
        <w:t xml:space="preserve"> </w:t>
      </w:r>
      <w:proofErr w:type="spellStart"/>
      <w:r w:rsidRPr="00C761DF">
        <w:rPr>
          <w:rFonts w:ascii="Book Antiqua" w:hAnsi="Book Antiqua"/>
        </w:rPr>
        <w:t>CgA</w:t>
      </w:r>
      <w:proofErr w:type="spellEnd"/>
      <w:r w:rsidRPr="00C761DF">
        <w:rPr>
          <w:rFonts w:ascii="Book Antiqua" w:hAnsi="Book Antiqua"/>
        </w:rPr>
        <w:t xml:space="preserve">: </w:t>
      </w:r>
      <w:r w:rsidR="0065658A">
        <w:rPr>
          <w:rFonts w:ascii="Book Antiqua" w:hAnsi="Book Antiqua"/>
        </w:rPr>
        <w:t>C</w:t>
      </w:r>
      <w:r w:rsidRPr="00C761DF">
        <w:rPr>
          <w:rFonts w:ascii="Book Antiqua" w:hAnsi="Book Antiqua"/>
        </w:rPr>
        <w:t>hromogranin A</w:t>
      </w:r>
      <w:r w:rsidR="0065658A">
        <w:rPr>
          <w:rFonts w:ascii="Book Antiqua" w:hAnsi="Book Antiqua"/>
        </w:rPr>
        <w:t>;</w:t>
      </w:r>
      <w:r w:rsidRPr="00C761DF">
        <w:rPr>
          <w:rFonts w:ascii="Book Antiqua" w:hAnsi="Book Antiqua"/>
        </w:rPr>
        <w:t xml:space="preserve"> 5-HIAA: 5-hydroxy indole acetic acid</w:t>
      </w:r>
      <w:r w:rsidR="0065658A">
        <w:rPr>
          <w:rFonts w:ascii="Book Antiqua" w:hAnsi="Book Antiqua"/>
        </w:rPr>
        <w:t>;</w:t>
      </w:r>
      <w:r w:rsidRPr="00C761DF">
        <w:rPr>
          <w:rFonts w:ascii="Book Antiqua" w:hAnsi="Book Antiqua"/>
        </w:rPr>
        <w:t xml:space="preserve"> NKA: </w:t>
      </w:r>
      <w:r w:rsidR="0065658A">
        <w:rPr>
          <w:rFonts w:ascii="Book Antiqua" w:hAnsi="Book Antiqua"/>
        </w:rPr>
        <w:t>N</w:t>
      </w:r>
      <w:r w:rsidRPr="00C761DF">
        <w:rPr>
          <w:rFonts w:ascii="Book Antiqua" w:hAnsi="Book Antiqua"/>
        </w:rPr>
        <w:t>eurokinin A</w:t>
      </w:r>
      <w:r w:rsidR="0065658A">
        <w:rPr>
          <w:rFonts w:ascii="Book Antiqua" w:hAnsi="Book Antiqua"/>
        </w:rPr>
        <w:t>;</w:t>
      </w:r>
      <w:r w:rsidRPr="00C761DF">
        <w:rPr>
          <w:rFonts w:ascii="Book Antiqua" w:hAnsi="Book Antiqua"/>
        </w:rPr>
        <w:t xml:space="preserve"> PTH: </w:t>
      </w:r>
      <w:r w:rsidR="0065658A">
        <w:rPr>
          <w:rFonts w:ascii="Book Antiqua" w:hAnsi="Book Antiqua"/>
        </w:rPr>
        <w:t>P</w:t>
      </w:r>
      <w:r w:rsidRPr="00C761DF">
        <w:rPr>
          <w:rFonts w:ascii="Book Antiqua" w:hAnsi="Book Antiqua"/>
        </w:rPr>
        <w:t>arathyroid hormone</w:t>
      </w:r>
      <w:r w:rsidR="0065658A">
        <w:rPr>
          <w:rFonts w:ascii="Book Antiqua" w:hAnsi="Book Antiqua"/>
        </w:rPr>
        <w:t>;</w:t>
      </w:r>
      <w:r w:rsidRPr="00C761DF">
        <w:rPr>
          <w:rFonts w:ascii="Book Antiqua" w:hAnsi="Book Antiqua"/>
        </w:rPr>
        <w:t xml:space="preserve"> PP: </w:t>
      </w:r>
      <w:r w:rsidR="0065658A">
        <w:rPr>
          <w:rFonts w:ascii="Book Antiqua" w:hAnsi="Book Antiqua"/>
        </w:rPr>
        <w:t>P</w:t>
      </w:r>
      <w:r w:rsidRPr="00C761DF">
        <w:rPr>
          <w:rFonts w:ascii="Book Antiqua" w:hAnsi="Book Antiqua"/>
        </w:rPr>
        <w:t>ancreatic polypeptide</w:t>
      </w:r>
      <w:r w:rsidR="0065658A">
        <w:rPr>
          <w:rFonts w:ascii="Book Antiqua" w:hAnsi="Book Antiqua"/>
        </w:rPr>
        <w:t>;</w:t>
      </w:r>
      <w:r w:rsidRPr="00C761DF">
        <w:rPr>
          <w:rFonts w:ascii="Book Antiqua" w:hAnsi="Book Antiqua"/>
        </w:rPr>
        <w:t xml:space="preserve"> VIP: </w:t>
      </w:r>
      <w:r w:rsidR="0065658A">
        <w:rPr>
          <w:rFonts w:ascii="Book Antiqua" w:hAnsi="Book Antiqua"/>
        </w:rPr>
        <w:t>V</w:t>
      </w:r>
      <w:r w:rsidRPr="00C761DF">
        <w:rPr>
          <w:rFonts w:ascii="Book Antiqua" w:hAnsi="Book Antiqua"/>
        </w:rPr>
        <w:t>asoactive intestinal peptide</w:t>
      </w:r>
      <w:r w:rsidR="0065658A">
        <w:rPr>
          <w:rFonts w:ascii="Book Antiqua" w:hAnsi="Book Antiqua"/>
        </w:rPr>
        <w:t>;</w:t>
      </w:r>
      <w:r w:rsidRPr="00C761DF">
        <w:rPr>
          <w:rFonts w:ascii="Book Antiqua" w:hAnsi="Book Antiqua"/>
        </w:rPr>
        <w:t xml:space="preserve"> </w:t>
      </w:r>
      <w:proofErr w:type="spellStart"/>
      <w:r w:rsidRPr="00C761DF">
        <w:rPr>
          <w:rFonts w:ascii="Book Antiqua" w:hAnsi="Book Antiqua"/>
        </w:rPr>
        <w:t>hCG</w:t>
      </w:r>
      <w:proofErr w:type="spellEnd"/>
      <w:r w:rsidRPr="00C761DF">
        <w:rPr>
          <w:rFonts w:ascii="Book Antiqua" w:hAnsi="Book Antiqua"/>
        </w:rPr>
        <w:t xml:space="preserve">: </w:t>
      </w:r>
      <w:r w:rsidR="0065658A">
        <w:rPr>
          <w:rFonts w:ascii="Book Antiqua" w:hAnsi="Book Antiqua"/>
        </w:rPr>
        <w:t>H</w:t>
      </w:r>
      <w:r w:rsidRPr="00C761DF">
        <w:rPr>
          <w:rFonts w:ascii="Book Antiqua" w:hAnsi="Book Antiqua"/>
        </w:rPr>
        <w:t>uman chorionic gonadotrophin</w:t>
      </w:r>
      <w:r w:rsidR="0065658A">
        <w:rPr>
          <w:rFonts w:ascii="Book Antiqua" w:hAnsi="Book Antiqua"/>
        </w:rPr>
        <w:t>;</w:t>
      </w:r>
      <w:r w:rsidRPr="00C761DF">
        <w:rPr>
          <w:rFonts w:ascii="Book Antiqua" w:hAnsi="Book Antiqua"/>
        </w:rPr>
        <w:t xml:space="preserve"> MEN1: </w:t>
      </w:r>
      <w:r w:rsidR="0065658A">
        <w:rPr>
          <w:rFonts w:ascii="Book Antiqua" w:hAnsi="Book Antiqua"/>
        </w:rPr>
        <w:t>M</w:t>
      </w:r>
      <w:r w:rsidRPr="00C761DF">
        <w:rPr>
          <w:rFonts w:ascii="Book Antiqua" w:hAnsi="Book Antiqua"/>
        </w:rPr>
        <w:t>ultiple endocrine neoplasia 1</w:t>
      </w:r>
      <w:r w:rsidR="0065658A">
        <w:rPr>
          <w:rFonts w:ascii="Book Antiqua" w:hAnsi="Book Antiqua"/>
        </w:rPr>
        <w:t>;</w:t>
      </w:r>
      <w:r w:rsidRPr="00C761DF">
        <w:rPr>
          <w:rFonts w:ascii="Book Antiqua" w:hAnsi="Book Antiqua"/>
        </w:rPr>
        <w:t xml:space="preserve"> NF1: </w:t>
      </w:r>
      <w:r w:rsidR="0065658A">
        <w:rPr>
          <w:rFonts w:ascii="Book Antiqua" w:hAnsi="Book Antiqua"/>
        </w:rPr>
        <w:t>T</w:t>
      </w:r>
      <w:r w:rsidRPr="00C761DF">
        <w:rPr>
          <w:rFonts w:ascii="Book Antiqua" w:hAnsi="Book Antiqua"/>
        </w:rPr>
        <w:t>ype 1 neurofibromatosis</w:t>
      </w:r>
      <w:r w:rsidR="0065658A">
        <w:rPr>
          <w:rFonts w:ascii="Book Antiqua" w:hAnsi="Book Antiqua"/>
        </w:rPr>
        <w:t>;</w:t>
      </w:r>
      <w:r w:rsidRPr="00C761DF">
        <w:rPr>
          <w:rFonts w:ascii="Book Antiqua" w:hAnsi="Book Antiqua"/>
        </w:rPr>
        <w:t xml:space="preserve"> VHL: </w:t>
      </w:r>
      <w:r w:rsidR="0065658A">
        <w:rPr>
          <w:rFonts w:ascii="Book Antiqua" w:hAnsi="Book Antiqua"/>
        </w:rPr>
        <w:t>V</w:t>
      </w:r>
      <w:r w:rsidRPr="00C761DF">
        <w:rPr>
          <w:rFonts w:ascii="Book Antiqua" w:hAnsi="Book Antiqua"/>
        </w:rPr>
        <w:t>on Hippel-Lindau</w:t>
      </w:r>
      <w:r w:rsidR="0065658A">
        <w:rPr>
          <w:rFonts w:ascii="Book Antiqua" w:hAnsi="Book Antiqua"/>
        </w:rPr>
        <w:t>;</w:t>
      </w:r>
      <w:r w:rsidRPr="00C761DF">
        <w:rPr>
          <w:rFonts w:ascii="Book Antiqua" w:hAnsi="Book Antiqua"/>
        </w:rPr>
        <w:t xml:space="preserve"> TSC: </w:t>
      </w:r>
      <w:r w:rsidR="0065658A">
        <w:rPr>
          <w:rFonts w:ascii="Book Antiqua" w:hAnsi="Book Antiqua"/>
        </w:rPr>
        <w:t>T</w:t>
      </w:r>
      <w:r w:rsidRPr="00C761DF">
        <w:rPr>
          <w:rFonts w:ascii="Book Antiqua" w:hAnsi="Book Antiqua"/>
        </w:rPr>
        <w:t>uberous sclerosis</w:t>
      </w:r>
      <w:r w:rsidR="0065658A">
        <w:rPr>
          <w:rFonts w:ascii="Book Antiqua" w:hAnsi="Book Antiqua"/>
        </w:rPr>
        <w:t>;</w:t>
      </w:r>
      <w:r w:rsidRPr="00C761DF">
        <w:rPr>
          <w:rFonts w:ascii="Book Antiqua" w:hAnsi="Book Antiqua"/>
        </w:rPr>
        <w:t xml:space="preserve"> ZES: Zollinger </w:t>
      </w:r>
      <w:r w:rsidRPr="00C761DF">
        <w:rPr>
          <w:rFonts w:ascii="Book Antiqua" w:hAnsi="Book Antiqua"/>
        </w:rPr>
        <w:lastRenderedPageBreak/>
        <w:t>Ellison syndrome</w:t>
      </w:r>
      <w:r w:rsidR="0065658A">
        <w:rPr>
          <w:rFonts w:ascii="Book Antiqua" w:hAnsi="Book Antiqua"/>
        </w:rPr>
        <w:t>;</w:t>
      </w:r>
      <w:r w:rsidRPr="00C761DF">
        <w:rPr>
          <w:rFonts w:ascii="Book Antiqua" w:hAnsi="Book Antiqua"/>
        </w:rPr>
        <w:t xml:space="preserve"> NEC: </w:t>
      </w:r>
      <w:r w:rsidR="0065658A">
        <w:rPr>
          <w:rFonts w:ascii="Book Antiqua" w:hAnsi="Book Antiqua"/>
        </w:rPr>
        <w:t>N</w:t>
      </w:r>
      <w:r w:rsidRPr="00C761DF">
        <w:rPr>
          <w:rFonts w:ascii="Book Antiqua" w:hAnsi="Book Antiqua"/>
        </w:rPr>
        <w:t>euroendocrine carcinoma</w:t>
      </w:r>
      <w:r w:rsidR="0065658A">
        <w:rPr>
          <w:rFonts w:ascii="Book Antiqua" w:hAnsi="Book Antiqua"/>
        </w:rPr>
        <w:t>;</w:t>
      </w:r>
      <w:r w:rsidRPr="00C761DF">
        <w:rPr>
          <w:rFonts w:ascii="Book Antiqua" w:hAnsi="Book Antiqua"/>
        </w:rPr>
        <w:t xml:space="preserve"> SSAs: Somatostatin analogues</w:t>
      </w:r>
      <w:r w:rsidR="0065658A">
        <w:rPr>
          <w:rFonts w:ascii="Book Antiqua" w:hAnsi="Book Antiqua"/>
        </w:rPr>
        <w:t>;</w:t>
      </w:r>
      <w:r w:rsidRPr="00C761DF">
        <w:rPr>
          <w:rFonts w:ascii="Book Antiqua" w:hAnsi="Book Antiqua"/>
        </w:rPr>
        <w:t xml:space="preserve"> </w:t>
      </w:r>
      <w:proofErr w:type="spellStart"/>
      <w:r w:rsidRPr="00C761DF">
        <w:rPr>
          <w:rFonts w:ascii="Book Antiqua" w:hAnsi="Book Antiqua"/>
        </w:rPr>
        <w:t>CaHD</w:t>
      </w:r>
      <w:proofErr w:type="spellEnd"/>
      <w:r w:rsidRPr="00C761DF">
        <w:rPr>
          <w:rFonts w:ascii="Book Antiqua" w:hAnsi="Book Antiqua"/>
        </w:rPr>
        <w:t>: Carcinoid heart disease</w:t>
      </w:r>
      <w:r w:rsidR="0065658A">
        <w:rPr>
          <w:rFonts w:ascii="Book Antiqua" w:hAnsi="Book Antiqua"/>
        </w:rPr>
        <w:t>;</w:t>
      </w:r>
      <w:r w:rsidRPr="00C761DF">
        <w:rPr>
          <w:rFonts w:ascii="Book Antiqua" w:hAnsi="Book Antiqua"/>
        </w:rPr>
        <w:t xml:space="preserve"> EMR: </w:t>
      </w:r>
      <w:r w:rsidR="0065658A">
        <w:rPr>
          <w:rFonts w:ascii="Book Antiqua" w:hAnsi="Book Antiqua"/>
        </w:rPr>
        <w:t>E</w:t>
      </w:r>
      <w:r w:rsidRPr="00C761DF">
        <w:rPr>
          <w:rFonts w:ascii="Book Antiqua" w:hAnsi="Book Antiqua"/>
        </w:rPr>
        <w:t>ndoscopic mucosal resection</w:t>
      </w:r>
      <w:r w:rsidR="0065658A">
        <w:rPr>
          <w:rFonts w:ascii="Book Antiqua" w:hAnsi="Book Antiqua"/>
        </w:rPr>
        <w:t>;</w:t>
      </w:r>
      <w:r w:rsidRPr="00C761DF">
        <w:rPr>
          <w:rFonts w:ascii="Book Antiqua" w:hAnsi="Book Antiqua"/>
        </w:rPr>
        <w:t xml:space="preserve"> ESD: </w:t>
      </w:r>
      <w:r w:rsidR="0065658A">
        <w:rPr>
          <w:rFonts w:ascii="Book Antiqua" w:hAnsi="Book Antiqua"/>
        </w:rPr>
        <w:t>E</w:t>
      </w:r>
      <w:r w:rsidRPr="00C761DF">
        <w:rPr>
          <w:rFonts w:ascii="Book Antiqua" w:hAnsi="Book Antiqua"/>
        </w:rPr>
        <w:t>ndoscopic submucosal dissection</w:t>
      </w:r>
      <w:r w:rsidR="0065658A">
        <w:rPr>
          <w:rFonts w:ascii="Book Antiqua" w:hAnsi="Book Antiqua"/>
        </w:rPr>
        <w:t>;</w:t>
      </w:r>
      <w:r w:rsidRPr="00C761DF">
        <w:rPr>
          <w:rFonts w:ascii="Book Antiqua" w:hAnsi="Book Antiqua"/>
        </w:rPr>
        <w:t xml:space="preserve"> G1: </w:t>
      </w:r>
      <w:r w:rsidR="0065658A">
        <w:rPr>
          <w:rFonts w:ascii="Book Antiqua" w:hAnsi="Book Antiqua"/>
        </w:rPr>
        <w:t>G</w:t>
      </w:r>
      <w:r w:rsidRPr="00C761DF">
        <w:rPr>
          <w:rFonts w:ascii="Book Antiqua" w:hAnsi="Book Antiqua"/>
        </w:rPr>
        <w:t>rade 1</w:t>
      </w:r>
      <w:r w:rsidR="0065658A">
        <w:rPr>
          <w:rFonts w:ascii="Book Antiqua" w:hAnsi="Book Antiqua"/>
        </w:rPr>
        <w:t>;</w:t>
      </w:r>
      <w:r w:rsidRPr="00C761DF">
        <w:rPr>
          <w:rFonts w:ascii="Book Antiqua" w:hAnsi="Book Antiqua"/>
        </w:rPr>
        <w:t xml:space="preserve"> G2: </w:t>
      </w:r>
      <w:r w:rsidR="0065658A">
        <w:rPr>
          <w:rFonts w:ascii="Book Antiqua" w:hAnsi="Book Antiqua"/>
        </w:rPr>
        <w:t>G</w:t>
      </w:r>
      <w:r w:rsidRPr="00C761DF">
        <w:rPr>
          <w:rFonts w:ascii="Book Antiqua" w:hAnsi="Book Antiqua"/>
        </w:rPr>
        <w:t>rade 2</w:t>
      </w:r>
      <w:r w:rsidR="0065658A">
        <w:rPr>
          <w:rFonts w:ascii="Book Antiqua" w:hAnsi="Book Antiqua"/>
        </w:rPr>
        <w:t>;</w:t>
      </w:r>
      <w:r w:rsidRPr="00C761DF">
        <w:rPr>
          <w:rFonts w:ascii="Book Antiqua" w:hAnsi="Book Antiqua"/>
        </w:rPr>
        <w:t xml:space="preserve"> G3: </w:t>
      </w:r>
      <w:r w:rsidR="0065658A">
        <w:rPr>
          <w:rFonts w:ascii="Book Antiqua" w:hAnsi="Book Antiqua"/>
        </w:rPr>
        <w:t>G</w:t>
      </w:r>
      <w:r w:rsidRPr="00C761DF">
        <w:rPr>
          <w:rFonts w:ascii="Book Antiqua" w:hAnsi="Book Antiqua"/>
        </w:rPr>
        <w:t>rade 3.</w:t>
      </w:r>
    </w:p>
    <w:p w14:paraId="6EECD450" w14:textId="77777777" w:rsidR="00856FFC" w:rsidRPr="00C761DF" w:rsidRDefault="00856FFC" w:rsidP="00C761DF">
      <w:pPr>
        <w:spacing w:line="360" w:lineRule="auto"/>
        <w:jc w:val="both"/>
        <w:rPr>
          <w:rFonts w:ascii="Book Antiqua" w:hAnsi="Book Antiqua"/>
        </w:rPr>
      </w:pPr>
    </w:p>
    <w:sectPr w:rsidR="00856FFC" w:rsidRPr="00C761DF" w:rsidSect="009E3C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D4A2B" w14:textId="77777777" w:rsidR="00522532" w:rsidRDefault="00522532" w:rsidP="0047296C">
      <w:r>
        <w:separator/>
      </w:r>
    </w:p>
  </w:endnote>
  <w:endnote w:type="continuationSeparator" w:id="0">
    <w:p w14:paraId="75E5D134" w14:textId="77777777" w:rsidR="00522532" w:rsidRDefault="00522532" w:rsidP="0047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CF9D" w14:textId="77777777" w:rsidR="00435876" w:rsidRPr="002033C3" w:rsidRDefault="00435876" w:rsidP="002033C3">
    <w:pPr>
      <w:pStyle w:val="Footer"/>
      <w:jc w:val="right"/>
      <w:rPr>
        <w:rFonts w:ascii="Book Antiqua" w:hAnsi="Book Antiqua"/>
        <w:color w:val="000000" w:themeColor="text1"/>
        <w:sz w:val="24"/>
        <w:szCs w:val="24"/>
      </w:rPr>
    </w:pPr>
    <w:r w:rsidRPr="002033C3">
      <w:rPr>
        <w:rFonts w:ascii="Book Antiqua" w:hAnsi="Book Antiqua"/>
        <w:color w:val="000000" w:themeColor="text1"/>
        <w:sz w:val="24"/>
        <w:szCs w:val="24"/>
        <w:lang w:val="zh-CN" w:eastAsia="zh-CN"/>
      </w:rPr>
      <w:t xml:space="preserve"> </w:t>
    </w:r>
    <w:r w:rsidRPr="002033C3">
      <w:rPr>
        <w:rFonts w:ascii="Book Antiqua" w:hAnsi="Book Antiqua"/>
        <w:color w:val="000000" w:themeColor="text1"/>
        <w:sz w:val="24"/>
        <w:szCs w:val="24"/>
      </w:rPr>
      <w:fldChar w:fldCharType="begin"/>
    </w:r>
    <w:r w:rsidRPr="002033C3">
      <w:rPr>
        <w:rFonts w:ascii="Book Antiqua" w:hAnsi="Book Antiqua"/>
        <w:color w:val="000000" w:themeColor="text1"/>
        <w:sz w:val="24"/>
        <w:szCs w:val="24"/>
      </w:rPr>
      <w:instrText>PAGE  \* Arabic  \* MERGEFORMAT</w:instrText>
    </w:r>
    <w:r w:rsidRPr="002033C3">
      <w:rPr>
        <w:rFonts w:ascii="Book Antiqua" w:hAnsi="Book Antiqua"/>
        <w:color w:val="000000" w:themeColor="text1"/>
        <w:sz w:val="24"/>
        <w:szCs w:val="24"/>
      </w:rPr>
      <w:fldChar w:fldCharType="separate"/>
    </w:r>
    <w:r w:rsidR="00200BF3" w:rsidRPr="00200BF3">
      <w:rPr>
        <w:rFonts w:ascii="Book Antiqua" w:hAnsi="Book Antiqua"/>
        <w:noProof/>
        <w:color w:val="000000" w:themeColor="text1"/>
        <w:sz w:val="24"/>
        <w:szCs w:val="24"/>
        <w:lang w:val="zh-CN" w:eastAsia="zh-CN"/>
      </w:rPr>
      <w:t>61</w:t>
    </w:r>
    <w:r w:rsidRPr="002033C3">
      <w:rPr>
        <w:rFonts w:ascii="Book Antiqua" w:hAnsi="Book Antiqua"/>
        <w:color w:val="000000" w:themeColor="text1"/>
        <w:sz w:val="24"/>
        <w:szCs w:val="24"/>
      </w:rPr>
      <w:fldChar w:fldCharType="end"/>
    </w:r>
    <w:r w:rsidRPr="002033C3">
      <w:rPr>
        <w:rFonts w:ascii="Book Antiqua" w:hAnsi="Book Antiqua"/>
        <w:color w:val="000000" w:themeColor="text1"/>
        <w:sz w:val="24"/>
        <w:szCs w:val="24"/>
        <w:lang w:val="zh-CN" w:eastAsia="zh-CN"/>
      </w:rPr>
      <w:t xml:space="preserve"> / </w:t>
    </w:r>
    <w:r w:rsidRPr="002033C3">
      <w:rPr>
        <w:rFonts w:ascii="Book Antiqua" w:hAnsi="Book Antiqua"/>
        <w:color w:val="000000" w:themeColor="text1"/>
        <w:sz w:val="24"/>
        <w:szCs w:val="24"/>
      </w:rPr>
      <w:fldChar w:fldCharType="begin"/>
    </w:r>
    <w:r w:rsidRPr="002033C3">
      <w:rPr>
        <w:rFonts w:ascii="Book Antiqua" w:hAnsi="Book Antiqua"/>
        <w:color w:val="000000" w:themeColor="text1"/>
        <w:sz w:val="24"/>
        <w:szCs w:val="24"/>
      </w:rPr>
      <w:instrText>NUMPAGES  \* Arabic  \* MERGEFORMAT</w:instrText>
    </w:r>
    <w:r w:rsidRPr="002033C3">
      <w:rPr>
        <w:rFonts w:ascii="Book Antiqua" w:hAnsi="Book Antiqua"/>
        <w:color w:val="000000" w:themeColor="text1"/>
        <w:sz w:val="24"/>
        <w:szCs w:val="24"/>
      </w:rPr>
      <w:fldChar w:fldCharType="separate"/>
    </w:r>
    <w:r w:rsidR="00200BF3" w:rsidRPr="00200BF3">
      <w:rPr>
        <w:rFonts w:ascii="Book Antiqua" w:hAnsi="Book Antiqua"/>
        <w:noProof/>
        <w:color w:val="000000" w:themeColor="text1"/>
        <w:sz w:val="24"/>
        <w:szCs w:val="24"/>
        <w:lang w:val="zh-CN" w:eastAsia="zh-CN"/>
      </w:rPr>
      <w:t>61</w:t>
    </w:r>
    <w:r w:rsidRPr="002033C3">
      <w:rPr>
        <w:rFonts w:ascii="Book Antiqua" w:hAnsi="Book Antiqua"/>
        <w:color w:val="000000" w:themeColor="text1"/>
        <w:sz w:val="24"/>
        <w:szCs w:val="24"/>
      </w:rPr>
      <w:fldChar w:fldCharType="end"/>
    </w:r>
  </w:p>
  <w:p w14:paraId="25EDF21B" w14:textId="77777777" w:rsidR="00435876" w:rsidRPr="002033C3" w:rsidRDefault="00435876" w:rsidP="002033C3">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1D49" w14:textId="77777777" w:rsidR="00522532" w:rsidRDefault="00522532" w:rsidP="0047296C">
      <w:r>
        <w:separator/>
      </w:r>
    </w:p>
  </w:footnote>
  <w:footnote w:type="continuationSeparator" w:id="0">
    <w:p w14:paraId="26AD2385" w14:textId="77777777" w:rsidR="00522532" w:rsidRDefault="00522532" w:rsidP="00472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FF6"/>
    <w:rsid w:val="0000360E"/>
    <w:rsid w:val="00030C71"/>
    <w:rsid w:val="0003421C"/>
    <w:rsid w:val="00044553"/>
    <w:rsid w:val="000446CC"/>
    <w:rsid w:val="00047677"/>
    <w:rsid w:val="00063E13"/>
    <w:rsid w:val="00072BFB"/>
    <w:rsid w:val="000848BA"/>
    <w:rsid w:val="00086420"/>
    <w:rsid w:val="00086BB6"/>
    <w:rsid w:val="00094F2B"/>
    <w:rsid w:val="000D1DBA"/>
    <w:rsid w:val="000D7B38"/>
    <w:rsid w:val="00100935"/>
    <w:rsid w:val="00105CCB"/>
    <w:rsid w:val="001171CB"/>
    <w:rsid w:val="00132E55"/>
    <w:rsid w:val="00141E61"/>
    <w:rsid w:val="00191A66"/>
    <w:rsid w:val="001A0E15"/>
    <w:rsid w:val="001A2D0B"/>
    <w:rsid w:val="001C18C5"/>
    <w:rsid w:val="001C2EE5"/>
    <w:rsid w:val="001D12E6"/>
    <w:rsid w:val="001D185F"/>
    <w:rsid w:val="001E6F89"/>
    <w:rsid w:val="001F05A8"/>
    <w:rsid w:val="00200BF3"/>
    <w:rsid w:val="002033C3"/>
    <w:rsid w:val="002240B9"/>
    <w:rsid w:val="002252EB"/>
    <w:rsid w:val="00225FD2"/>
    <w:rsid w:val="00241CCC"/>
    <w:rsid w:val="00246262"/>
    <w:rsid w:val="002533B7"/>
    <w:rsid w:val="002614CA"/>
    <w:rsid w:val="00263EB8"/>
    <w:rsid w:val="002648EB"/>
    <w:rsid w:val="00283078"/>
    <w:rsid w:val="00287EF6"/>
    <w:rsid w:val="002A2CF2"/>
    <w:rsid w:val="002B1E7B"/>
    <w:rsid w:val="002B6C2F"/>
    <w:rsid w:val="002D0A0A"/>
    <w:rsid w:val="002D16DB"/>
    <w:rsid w:val="002D1B10"/>
    <w:rsid w:val="002D34FC"/>
    <w:rsid w:val="002E6268"/>
    <w:rsid w:val="00305AF9"/>
    <w:rsid w:val="00320EFD"/>
    <w:rsid w:val="0032786B"/>
    <w:rsid w:val="00331194"/>
    <w:rsid w:val="003312CC"/>
    <w:rsid w:val="003358BD"/>
    <w:rsid w:val="00342206"/>
    <w:rsid w:val="003432EB"/>
    <w:rsid w:val="0035206D"/>
    <w:rsid w:val="00352CA4"/>
    <w:rsid w:val="00383D38"/>
    <w:rsid w:val="00391C61"/>
    <w:rsid w:val="003A18BE"/>
    <w:rsid w:val="003A6147"/>
    <w:rsid w:val="003C0BA9"/>
    <w:rsid w:val="003C7A14"/>
    <w:rsid w:val="003D700E"/>
    <w:rsid w:val="003F403D"/>
    <w:rsid w:val="0040419A"/>
    <w:rsid w:val="0042098E"/>
    <w:rsid w:val="00426E5B"/>
    <w:rsid w:val="00435876"/>
    <w:rsid w:val="00444306"/>
    <w:rsid w:val="00446FFA"/>
    <w:rsid w:val="00452ECA"/>
    <w:rsid w:val="0047296C"/>
    <w:rsid w:val="004B32AB"/>
    <w:rsid w:val="004C192C"/>
    <w:rsid w:val="004F4A52"/>
    <w:rsid w:val="004F5B99"/>
    <w:rsid w:val="00500970"/>
    <w:rsid w:val="00522532"/>
    <w:rsid w:val="0052672E"/>
    <w:rsid w:val="00526F86"/>
    <w:rsid w:val="00564D62"/>
    <w:rsid w:val="00574EA8"/>
    <w:rsid w:val="005773D0"/>
    <w:rsid w:val="00590DAB"/>
    <w:rsid w:val="00594242"/>
    <w:rsid w:val="00596940"/>
    <w:rsid w:val="00596FDF"/>
    <w:rsid w:val="005A3070"/>
    <w:rsid w:val="005B2F82"/>
    <w:rsid w:val="005B732B"/>
    <w:rsid w:val="005C310D"/>
    <w:rsid w:val="005D0141"/>
    <w:rsid w:val="005E26C9"/>
    <w:rsid w:val="006165A7"/>
    <w:rsid w:val="00637092"/>
    <w:rsid w:val="00642B03"/>
    <w:rsid w:val="0065658A"/>
    <w:rsid w:val="00673575"/>
    <w:rsid w:val="00680EAE"/>
    <w:rsid w:val="006C0143"/>
    <w:rsid w:val="006E1711"/>
    <w:rsid w:val="006E5F63"/>
    <w:rsid w:val="00705207"/>
    <w:rsid w:val="00726ADC"/>
    <w:rsid w:val="00735B81"/>
    <w:rsid w:val="00735E63"/>
    <w:rsid w:val="007538DF"/>
    <w:rsid w:val="00776167"/>
    <w:rsid w:val="00783928"/>
    <w:rsid w:val="00797EC7"/>
    <w:rsid w:val="007C74A2"/>
    <w:rsid w:val="007D4E1A"/>
    <w:rsid w:val="007E0F65"/>
    <w:rsid w:val="0083449B"/>
    <w:rsid w:val="00836D02"/>
    <w:rsid w:val="00842666"/>
    <w:rsid w:val="00856FFC"/>
    <w:rsid w:val="00897146"/>
    <w:rsid w:val="008A0DA1"/>
    <w:rsid w:val="008B0123"/>
    <w:rsid w:val="008B02BF"/>
    <w:rsid w:val="008B484D"/>
    <w:rsid w:val="008D44FA"/>
    <w:rsid w:val="008E3847"/>
    <w:rsid w:val="008F3354"/>
    <w:rsid w:val="00904516"/>
    <w:rsid w:val="00922423"/>
    <w:rsid w:val="0092743A"/>
    <w:rsid w:val="00990A42"/>
    <w:rsid w:val="009D4C7F"/>
    <w:rsid w:val="009E1B1B"/>
    <w:rsid w:val="009E3C08"/>
    <w:rsid w:val="009F5335"/>
    <w:rsid w:val="009F5722"/>
    <w:rsid w:val="00A25ED6"/>
    <w:rsid w:val="00A45B19"/>
    <w:rsid w:val="00A66CCB"/>
    <w:rsid w:val="00A70519"/>
    <w:rsid w:val="00A779A2"/>
    <w:rsid w:val="00A77B3E"/>
    <w:rsid w:val="00AB2944"/>
    <w:rsid w:val="00AB6F53"/>
    <w:rsid w:val="00AF125C"/>
    <w:rsid w:val="00AF1EE1"/>
    <w:rsid w:val="00B054E7"/>
    <w:rsid w:val="00B2075D"/>
    <w:rsid w:val="00B23C0A"/>
    <w:rsid w:val="00B31803"/>
    <w:rsid w:val="00B43EF7"/>
    <w:rsid w:val="00B656C0"/>
    <w:rsid w:val="00B73B5C"/>
    <w:rsid w:val="00B9436E"/>
    <w:rsid w:val="00BA6457"/>
    <w:rsid w:val="00BE3634"/>
    <w:rsid w:val="00BF0D3F"/>
    <w:rsid w:val="00C14B1B"/>
    <w:rsid w:val="00C16537"/>
    <w:rsid w:val="00C36FF6"/>
    <w:rsid w:val="00C761DF"/>
    <w:rsid w:val="00C77544"/>
    <w:rsid w:val="00C81C9F"/>
    <w:rsid w:val="00CA2A55"/>
    <w:rsid w:val="00CE1DD6"/>
    <w:rsid w:val="00CE6B1E"/>
    <w:rsid w:val="00CF5A44"/>
    <w:rsid w:val="00D02F7E"/>
    <w:rsid w:val="00D06261"/>
    <w:rsid w:val="00D10D19"/>
    <w:rsid w:val="00D22EBC"/>
    <w:rsid w:val="00D26CCB"/>
    <w:rsid w:val="00D34CCC"/>
    <w:rsid w:val="00D361CD"/>
    <w:rsid w:val="00D41EA3"/>
    <w:rsid w:val="00D511A9"/>
    <w:rsid w:val="00D66507"/>
    <w:rsid w:val="00D861FB"/>
    <w:rsid w:val="00D92F2C"/>
    <w:rsid w:val="00DB6B50"/>
    <w:rsid w:val="00DC1E67"/>
    <w:rsid w:val="00DC2FCD"/>
    <w:rsid w:val="00DD6ADA"/>
    <w:rsid w:val="00DF60EF"/>
    <w:rsid w:val="00DF7B06"/>
    <w:rsid w:val="00E03BF3"/>
    <w:rsid w:val="00E0404B"/>
    <w:rsid w:val="00E10CB4"/>
    <w:rsid w:val="00E11397"/>
    <w:rsid w:val="00E202E1"/>
    <w:rsid w:val="00E26FC9"/>
    <w:rsid w:val="00E42F50"/>
    <w:rsid w:val="00E45E95"/>
    <w:rsid w:val="00E71D52"/>
    <w:rsid w:val="00E945A7"/>
    <w:rsid w:val="00EA3DFC"/>
    <w:rsid w:val="00EA493E"/>
    <w:rsid w:val="00ED1918"/>
    <w:rsid w:val="00F0399C"/>
    <w:rsid w:val="00F06C1F"/>
    <w:rsid w:val="00F10224"/>
    <w:rsid w:val="00F2322D"/>
    <w:rsid w:val="00F33879"/>
    <w:rsid w:val="00F4193A"/>
    <w:rsid w:val="00F46A68"/>
    <w:rsid w:val="00F53FF6"/>
    <w:rsid w:val="00F724AE"/>
    <w:rsid w:val="00F74646"/>
    <w:rsid w:val="00FB4290"/>
    <w:rsid w:val="00FB4709"/>
    <w:rsid w:val="00FF014D"/>
    <w:rsid w:val="00FF6200"/>
    <w:rsid w:val="00FF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D02F7"/>
  <w15:docId w15:val="{2062ED01-CF13-4FA3-9851-168741C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29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7296C"/>
    <w:rPr>
      <w:sz w:val="18"/>
      <w:szCs w:val="18"/>
    </w:rPr>
  </w:style>
  <w:style w:type="paragraph" w:styleId="Footer">
    <w:name w:val="footer"/>
    <w:basedOn w:val="Normal"/>
    <w:link w:val="FooterChar"/>
    <w:uiPriority w:val="99"/>
    <w:unhideWhenUsed/>
    <w:rsid w:val="0047296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7296C"/>
    <w:rPr>
      <w:sz w:val="18"/>
      <w:szCs w:val="18"/>
    </w:rPr>
  </w:style>
  <w:style w:type="table" w:customStyle="1" w:styleId="GridTable6Colorful-Accent21">
    <w:name w:val="Grid Table 6 Colorful - Accent 21"/>
    <w:basedOn w:val="TableNormal"/>
    <w:uiPriority w:val="51"/>
    <w:rsid w:val="00856FFC"/>
    <w:rPr>
      <w:rFonts w:asciiTheme="minorHAnsi" w:hAnsiTheme="minorHAnsi" w:cstheme="minorBidi"/>
      <w:color w:val="943634" w:themeColor="accent2" w:themeShade="BF"/>
      <w:sz w:val="22"/>
      <w:szCs w:val="22"/>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semiHidden/>
    <w:unhideWhenUsed/>
    <w:rsid w:val="002252EB"/>
    <w:rPr>
      <w:sz w:val="21"/>
      <w:szCs w:val="21"/>
    </w:rPr>
  </w:style>
  <w:style w:type="paragraph" w:styleId="CommentText">
    <w:name w:val="annotation text"/>
    <w:basedOn w:val="Normal"/>
    <w:link w:val="CommentTextChar"/>
    <w:semiHidden/>
    <w:unhideWhenUsed/>
    <w:rsid w:val="002252EB"/>
  </w:style>
  <w:style w:type="character" w:customStyle="1" w:styleId="CommentTextChar">
    <w:name w:val="Comment Text Char"/>
    <w:basedOn w:val="DefaultParagraphFont"/>
    <w:link w:val="CommentText"/>
    <w:semiHidden/>
    <w:rsid w:val="002252EB"/>
    <w:rPr>
      <w:sz w:val="24"/>
      <w:szCs w:val="24"/>
    </w:rPr>
  </w:style>
  <w:style w:type="paragraph" w:styleId="CommentSubject">
    <w:name w:val="annotation subject"/>
    <w:basedOn w:val="CommentText"/>
    <w:next w:val="CommentText"/>
    <w:link w:val="CommentSubjectChar"/>
    <w:semiHidden/>
    <w:unhideWhenUsed/>
    <w:rsid w:val="002252EB"/>
    <w:rPr>
      <w:b/>
      <w:bCs/>
    </w:rPr>
  </w:style>
  <w:style w:type="character" w:customStyle="1" w:styleId="CommentSubjectChar">
    <w:name w:val="Comment Subject Char"/>
    <w:basedOn w:val="CommentTextChar"/>
    <w:link w:val="CommentSubject"/>
    <w:semiHidden/>
    <w:rsid w:val="002252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15968</Words>
  <Characters>91022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dcterms:created xsi:type="dcterms:W3CDTF">2021-03-03T02:48:00Z</dcterms:created>
  <dcterms:modified xsi:type="dcterms:W3CDTF">2021-03-03T02:50:00Z</dcterms:modified>
</cp:coreProperties>
</file>