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D406" w14:textId="77777777" w:rsidR="00A77B3E" w:rsidRPr="00F110A3" w:rsidRDefault="00202BFA" w:rsidP="00006543">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Name of Journal: </w:t>
      </w:r>
      <w:r w:rsidRPr="00F110A3">
        <w:rPr>
          <w:rFonts w:ascii="Book Antiqua" w:eastAsia="Book Antiqua" w:hAnsi="Book Antiqua" w:cs="Book Antiqua"/>
          <w:i/>
          <w:color w:val="000000"/>
        </w:rPr>
        <w:t>World Journal of Gastrointestinal Oncology</w:t>
      </w:r>
    </w:p>
    <w:p w14:paraId="1D88968A" w14:textId="77777777"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Manuscript NO: </w:t>
      </w:r>
      <w:r w:rsidRPr="00F110A3">
        <w:rPr>
          <w:rFonts w:ascii="Book Antiqua" w:eastAsia="Book Antiqua" w:hAnsi="Book Antiqua" w:cs="Book Antiqua"/>
          <w:color w:val="000000"/>
        </w:rPr>
        <w:t>61832</w:t>
      </w:r>
    </w:p>
    <w:p w14:paraId="1C03F3FE" w14:textId="77777777"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Manuscript Type: </w:t>
      </w:r>
      <w:r w:rsidRPr="00F110A3">
        <w:rPr>
          <w:rFonts w:ascii="Book Antiqua" w:eastAsia="Book Antiqua" w:hAnsi="Book Antiqua" w:cs="Book Antiqua"/>
          <w:color w:val="000000"/>
        </w:rPr>
        <w:t>REVIEW</w:t>
      </w:r>
    </w:p>
    <w:p w14:paraId="5EB4122A" w14:textId="77777777" w:rsidR="00A77B3E" w:rsidRPr="00F110A3" w:rsidRDefault="00A77B3E" w:rsidP="0092442C">
      <w:pPr>
        <w:adjustRightInd w:val="0"/>
        <w:snapToGrid w:val="0"/>
        <w:spacing w:line="360" w:lineRule="auto"/>
        <w:jc w:val="both"/>
        <w:rPr>
          <w:rFonts w:ascii="Book Antiqua" w:hAnsi="Book Antiqua"/>
        </w:rPr>
      </w:pPr>
    </w:p>
    <w:p w14:paraId="3D29CC9E" w14:textId="263A9188"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Early </w:t>
      </w:r>
      <w:r w:rsidR="00115E8E" w:rsidRPr="00F110A3">
        <w:rPr>
          <w:rFonts w:ascii="Book Antiqua" w:eastAsia="Book Antiqua" w:hAnsi="Book Antiqua" w:cs="Book Antiqua"/>
          <w:b/>
          <w:color w:val="000000"/>
        </w:rPr>
        <w:t>d</w:t>
      </w:r>
      <w:r w:rsidRPr="00F110A3">
        <w:rPr>
          <w:rFonts w:ascii="Book Antiqua" w:eastAsia="Book Antiqua" w:hAnsi="Book Antiqua" w:cs="Book Antiqua"/>
          <w:b/>
          <w:color w:val="000000"/>
        </w:rPr>
        <w:t xml:space="preserve">iagnosis and </w:t>
      </w:r>
      <w:r w:rsidR="00115E8E" w:rsidRPr="00F110A3">
        <w:rPr>
          <w:rFonts w:ascii="Book Antiqua" w:eastAsia="Book Antiqua" w:hAnsi="Book Antiqua" w:cs="Book Antiqua"/>
          <w:b/>
          <w:color w:val="000000"/>
        </w:rPr>
        <w:t>t</w:t>
      </w:r>
      <w:r w:rsidRPr="00F110A3">
        <w:rPr>
          <w:rFonts w:ascii="Book Antiqua" w:eastAsia="Book Antiqua" w:hAnsi="Book Antiqua" w:cs="Book Antiqua"/>
          <w:b/>
          <w:color w:val="000000"/>
        </w:rPr>
        <w:t xml:space="preserve">herapeutic </w:t>
      </w:r>
      <w:r w:rsidR="00115E8E" w:rsidRPr="00F110A3">
        <w:rPr>
          <w:rFonts w:ascii="Book Antiqua" w:eastAsia="Book Antiqua" w:hAnsi="Book Antiqua" w:cs="Book Antiqua"/>
          <w:b/>
          <w:color w:val="000000"/>
        </w:rPr>
        <w:t>s</w:t>
      </w:r>
      <w:r w:rsidRPr="00F110A3">
        <w:rPr>
          <w:rFonts w:ascii="Book Antiqua" w:eastAsia="Book Antiqua" w:hAnsi="Book Antiqua" w:cs="Book Antiqua"/>
          <w:b/>
          <w:color w:val="000000"/>
        </w:rPr>
        <w:t xml:space="preserve">trategies for </w:t>
      </w:r>
      <w:r w:rsidR="00115E8E" w:rsidRPr="00F110A3">
        <w:rPr>
          <w:rFonts w:ascii="Book Antiqua" w:eastAsia="Book Antiqua" w:hAnsi="Book Antiqua" w:cs="Book Antiqua"/>
          <w:b/>
          <w:color w:val="000000"/>
        </w:rPr>
        <w:t>h</w:t>
      </w:r>
      <w:r w:rsidRPr="00F110A3">
        <w:rPr>
          <w:rFonts w:ascii="Book Antiqua" w:eastAsia="Book Antiqua" w:hAnsi="Book Antiqua" w:cs="Book Antiqua"/>
          <w:b/>
          <w:color w:val="000000"/>
        </w:rPr>
        <w:t xml:space="preserve">epatocellular </w:t>
      </w:r>
      <w:r w:rsidR="00115E8E" w:rsidRPr="00F110A3">
        <w:rPr>
          <w:rFonts w:ascii="Book Antiqua" w:eastAsia="Book Antiqua" w:hAnsi="Book Antiqua" w:cs="Book Antiqua"/>
          <w:b/>
          <w:color w:val="000000"/>
        </w:rPr>
        <w:t>c</w:t>
      </w:r>
      <w:r w:rsidRPr="00F110A3">
        <w:rPr>
          <w:rFonts w:ascii="Book Antiqua" w:eastAsia="Book Antiqua" w:hAnsi="Book Antiqua" w:cs="Book Antiqua"/>
          <w:b/>
          <w:color w:val="000000"/>
        </w:rPr>
        <w:t xml:space="preserve">arcinoma: From </w:t>
      </w:r>
      <w:r w:rsidR="00115E8E" w:rsidRPr="00F110A3">
        <w:rPr>
          <w:rFonts w:ascii="Book Antiqua" w:eastAsia="Book Antiqua" w:hAnsi="Book Antiqua" w:cs="Book Antiqua"/>
          <w:b/>
          <w:color w:val="000000"/>
        </w:rPr>
        <w:t>b</w:t>
      </w:r>
      <w:r w:rsidRPr="00F110A3">
        <w:rPr>
          <w:rFonts w:ascii="Book Antiqua" w:eastAsia="Book Antiqua" w:hAnsi="Book Antiqua" w:cs="Book Antiqua"/>
          <w:b/>
          <w:color w:val="000000"/>
        </w:rPr>
        <w:t xml:space="preserve">ench to </w:t>
      </w:r>
      <w:r w:rsidR="00115E8E" w:rsidRPr="00F110A3">
        <w:rPr>
          <w:rFonts w:ascii="Book Antiqua" w:eastAsia="Book Antiqua" w:hAnsi="Book Antiqua" w:cs="Book Antiqua"/>
          <w:b/>
          <w:color w:val="000000"/>
        </w:rPr>
        <w:t>b</w:t>
      </w:r>
      <w:r w:rsidRPr="00F110A3">
        <w:rPr>
          <w:rFonts w:ascii="Book Antiqua" w:eastAsia="Book Antiqua" w:hAnsi="Book Antiqua" w:cs="Book Antiqua"/>
          <w:b/>
          <w:color w:val="000000"/>
        </w:rPr>
        <w:t>edside</w:t>
      </w:r>
    </w:p>
    <w:p w14:paraId="079BB0CE" w14:textId="77777777" w:rsidR="00A77B3E" w:rsidRPr="00F110A3" w:rsidRDefault="00A77B3E" w:rsidP="0092442C">
      <w:pPr>
        <w:adjustRightInd w:val="0"/>
        <w:snapToGrid w:val="0"/>
        <w:spacing w:line="360" w:lineRule="auto"/>
        <w:jc w:val="both"/>
        <w:rPr>
          <w:rFonts w:ascii="Book Antiqua" w:hAnsi="Book Antiqua"/>
        </w:rPr>
      </w:pPr>
    </w:p>
    <w:p w14:paraId="7ADA756C" w14:textId="1F55CEE3" w:rsidR="00A77B3E" w:rsidRPr="00F110A3" w:rsidRDefault="003731E0" w:rsidP="0092442C">
      <w:pPr>
        <w:adjustRightInd w:val="0"/>
        <w:snapToGrid w:val="0"/>
        <w:spacing w:line="360" w:lineRule="auto"/>
        <w:jc w:val="both"/>
        <w:rPr>
          <w:rFonts w:ascii="Book Antiqua" w:hAnsi="Book Antiqua"/>
        </w:rPr>
      </w:pPr>
      <w:bookmarkStart w:id="0" w:name="OLE_LINK3"/>
      <w:bookmarkStart w:id="1" w:name="OLE_LINK4"/>
      <w:r w:rsidRPr="00F110A3">
        <w:rPr>
          <w:rFonts w:ascii="Book Antiqua" w:eastAsia="Book Antiqua" w:hAnsi="Book Antiqua" w:cs="Book Antiqua"/>
          <w:color w:val="000000"/>
        </w:rPr>
        <w:t xml:space="preserve">Guan MC </w:t>
      </w:r>
      <w:r w:rsidRPr="00F110A3">
        <w:rPr>
          <w:rFonts w:ascii="Book Antiqua" w:eastAsia="Book Antiqua" w:hAnsi="Book Antiqua" w:cs="Book Antiqua"/>
          <w:i/>
          <w:iCs/>
          <w:color w:val="000000"/>
        </w:rPr>
        <w:t>et al.</w:t>
      </w:r>
      <w:r w:rsidRPr="00F110A3">
        <w:rPr>
          <w:rFonts w:ascii="Book Antiqua" w:eastAsia="Book Antiqua" w:hAnsi="Book Antiqua" w:cs="Book Antiqua"/>
          <w:color w:val="000000"/>
        </w:rPr>
        <w:t xml:space="preserve"> </w:t>
      </w:r>
      <w:r w:rsidR="00202BFA" w:rsidRPr="00F110A3">
        <w:rPr>
          <w:rFonts w:ascii="Book Antiqua" w:eastAsia="Book Antiqua" w:hAnsi="Book Antiqua" w:cs="Book Antiqua"/>
          <w:color w:val="000000"/>
        </w:rPr>
        <w:t xml:space="preserve">Diagnosis and </w:t>
      </w:r>
      <w:r w:rsidR="00115E8E" w:rsidRPr="00F110A3">
        <w:rPr>
          <w:rFonts w:ascii="Book Antiqua" w:eastAsia="Book Antiqua" w:hAnsi="Book Antiqua" w:cs="Book Antiqua"/>
          <w:color w:val="000000"/>
        </w:rPr>
        <w:t>t</w:t>
      </w:r>
      <w:r w:rsidR="00202BFA" w:rsidRPr="00F110A3">
        <w:rPr>
          <w:rFonts w:ascii="Book Antiqua" w:eastAsia="Book Antiqua" w:hAnsi="Book Antiqua" w:cs="Book Antiqua"/>
          <w:color w:val="000000"/>
        </w:rPr>
        <w:t>herapy for HCC</w:t>
      </w:r>
    </w:p>
    <w:bookmarkEnd w:id="0"/>
    <w:bookmarkEnd w:id="1"/>
    <w:p w14:paraId="29D79EFB" w14:textId="77777777" w:rsidR="00A77B3E" w:rsidRPr="00F110A3" w:rsidRDefault="00A77B3E" w:rsidP="0092442C">
      <w:pPr>
        <w:adjustRightInd w:val="0"/>
        <w:snapToGrid w:val="0"/>
        <w:spacing w:line="360" w:lineRule="auto"/>
        <w:jc w:val="both"/>
        <w:rPr>
          <w:rFonts w:ascii="Book Antiqua" w:hAnsi="Book Antiqua"/>
        </w:rPr>
      </w:pPr>
    </w:p>
    <w:p w14:paraId="4FFAC8A4" w14:textId="05FD1E98"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Ming-Cheng Guan, Ming-Da Wang, Si-Yu Liu, Wei</w:t>
      </w:r>
      <w:r w:rsidR="00115E8E" w:rsidRPr="00F110A3">
        <w:rPr>
          <w:rFonts w:ascii="Book Antiqua" w:eastAsia="Book Antiqua" w:hAnsi="Book Antiqua" w:cs="Book Antiqua"/>
          <w:color w:val="000000"/>
        </w:rPr>
        <w:t xml:space="preserve"> </w:t>
      </w:r>
      <w:r w:rsidRPr="00F110A3">
        <w:rPr>
          <w:rFonts w:ascii="Book Antiqua" w:eastAsia="Book Antiqua" w:hAnsi="Book Antiqua" w:cs="Book Antiqua"/>
          <w:color w:val="000000"/>
        </w:rPr>
        <w:t>Ou</w:t>
      </w:r>
      <w:r w:rsidR="00115E8E" w:rsidRPr="00F110A3">
        <w:rPr>
          <w:rFonts w:ascii="Book Antiqua" w:eastAsia="Book Antiqua" w:hAnsi="Book Antiqua" w:cs="Book Antiqua"/>
          <w:color w:val="000000"/>
        </w:rPr>
        <w:t>y</w:t>
      </w:r>
      <w:r w:rsidR="00513B41" w:rsidRPr="00F110A3">
        <w:rPr>
          <w:rFonts w:ascii="Book Antiqua" w:eastAsia="Book Antiqua" w:hAnsi="Book Antiqua" w:cs="Book Antiqua"/>
          <w:color w:val="000000"/>
        </w:rPr>
        <w:t>ang, Lei Liang, Timothy M</w:t>
      </w:r>
      <w:r w:rsidRPr="00F110A3">
        <w:rPr>
          <w:rFonts w:ascii="Book Antiqua" w:eastAsia="Book Antiqua" w:hAnsi="Book Antiqua" w:cs="Book Antiqua"/>
          <w:color w:val="000000"/>
        </w:rPr>
        <w:t xml:space="preserve"> Pawlik, Qiu-Ran Xu, Dong-Sheng Huang, Feng Shen, Hong Zhu, Tian Yang</w:t>
      </w:r>
    </w:p>
    <w:p w14:paraId="62F02407" w14:textId="77777777" w:rsidR="00A77B3E" w:rsidRPr="00F110A3" w:rsidRDefault="00A77B3E" w:rsidP="0092442C">
      <w:pPr>
        <w:adjustRightInd w:val="0"/>
        <w:snapToGrid w:val="0"/>
        <w:spacing w:line="360" w:lineRule="auto"/>
        <w:jc w:val="both"/>
        <w:rPr>
          <w:rFonts w:ascii="Book Antiqua" w:hAnsi="Book Antiqua"/>
        </w:rPr>
      </w:pPr>
    </w:p>
    <w:p w14:paraId="31A30253" w14:textId="455FFE65"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Ming-Cheng Guan, Wei Ouyang, Hong Zhu, </w:t>
      </w:r>
      <w:r w:rsidRPr="00F110A3">
        <w:rPr>
          <w:rFonts w:ascii="Book Antiqua" w:eastAsia="Book Antiqua" w:hAnsi="Book Antiqua" w:cs="Book Antiqua"/>
          <w:color w:val="000000"/>
        </w:rPr>
        <w:t xml:space="preserve">Department of Medical Oncology, </w:t>
      </w:r>
      <w:r w:rsidR="005C5D25" w:rsidRPr="00F110A3">
        <w:rPr>
          <w:rFonts w:ascii="Book Antiqua" w:eastAsia="Book Antiqua" w:hAnsi="Book Antiqua" w:cs="Book Antiqua"/>
          <w:color w:val="000000"/>
        </w:rPr>
        <w:t>T</w:t>
      </w:r>
      <w:r w:rsidRPr="00F110A3">
        <w:rPr>
          <w:rFonts w:ascii="Book Antiqua" w:eastAsia="Book Antiqua" w:hAnsi="Book Antiqua" w:cs="Book Antiqua"/>
          <w:color w:val="000000"/>
        </w:rPr>
        <w:t>he First Affiliated Hospital of Soochow University, Suzhou 215006, Jiangsu</w:t>
      </w:r>
      <w:r w:rsidR="00115E8E" w:rsidRPr="00F110A3">
        <w:rPr>
          <w:rFonts w:ascii="Book Antiqua" w:eastAsia="Book Antiqua" w:hAnsi="Book Antiqua" w:cs="Book Antiqua"/>
          <w:color w:val="000000"/>
        </w:rPr>
        <w:t xml:space="preserve"> </w:t>
      </w:r>
      <w:bookmarkStart w:id="2" w:name="OLE_LINK1"/>
      <w:bookmarkStart w:id="3" w:name="OLE_LINK2"/>
      <w:r w:rsidR="00115E8E" w:rsidRPr="00F110A3">
        <w:rPr>
          <w:rFonts w:ascii="Book Antiqua" w:eastAsia="Book Antiqua" w:hAnsi="Book Antiqua" w:cs="Book Antiqua"/>
          <w:color w:val="000000"/>
        </w:rPr>
        <w:t>Province</w:t>
      </w:r>
      <w:bookmarkEnd w:id="2"/>
      <w:bookmarkEnd w:id="3"/>
      <w:r w:rsidRPr="00F110A3">
        <w:rPr>
          <w:rFonts w:ascii="Book Antiqua" w:eastAsia="Book Antiqua" w:hAnsi="Book Antiqua" w:cs="Book Antiqua"/>
          <w:color w:val="000000"/>
        </w:rPr>
        <w:t>, China</w:t>
      </w:r>
    </w:p>
    <w:p w14:paraId="559D0590" w14:textId="77777777" w:rsidR="00A77B3E" w:rsidRPr="00F110A3" w:rsidRDefault="00A77B3E" w:rsidP="0092442C">
      <w:pPr>
        <w:adjustRightInd w:val="0"/>
        <w:snapToGrid w:val="0"/>
        <w:spacing w:line="360" w:lineRule="auto"/>
        <w:jc w:val="both"/>
        <w:rPr>
          <w:rFonts w:ascii="Book Antiqua" w:hAnsi="Book Antiqua"/>
        </w:rPr>
      </w:pPr>
    </w:p>
    <w:p w14:paraId="03EB563C" w14:textId="77777777"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Ming-Da Wang, Feng Shen, Tian Yang, </w:t>
      </w:r>
      <w:r w:rsidRPr="00F110A3">
        <w:rPr>
          <w:rFonts w:ascii="Book Antiqua" w:eastAsia="Book Antiqua" w:hAnsi="Book Antiqua" w:cs="Book Antiqua"/>
          <w:color w:val="000000"/>
        </w:rPr>
        <w:t>Department of Hepatobiliary Surgery, Eastern Hepatobiliary Surgery Hospital (Navy Medical University), Second Military Medical University, Shanghai 200438, China</w:t>
      </w:r>
    </w:p>
    <w:p w14:paraId="7657E501" w14:textId="77777777" w:rsidR="00A77B3E" w:rsidRPr="00F110A3" w:rsidRDefault="00A77B3E" w:rsidP="0092442C">
      <w:pPr>
        <w:adjustRightInd w:val="0"/>
        <w:snapToGrid w:val="0"/>
        <w:spacing w:line="360" w:lineRule="auto"/>
        <w:jc w:val="both"/>
        <w:rPr>
          <w:rFonts w:ascii="Book Antiqua" w:hAnsi="Book Antiqua"/>
        </w:rPr>
      </w:pPr>
    </w:p>
    <w:p w14:paraId="24F953D2" w14:textId="3295E0FB"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Si-Yu Liu, </w:t>
      </w:r>
      <w:r w:rsidRPr="00F110A3">
        <w:rPr>
          <w:rFonts w:ascii="Book Antiqua" w:eastAsia="Book Antiqua" w:hAnsi="Book Antiqua" w:cs="Book Antiqua"/>
          <w:color w:val="000000"/>
        </w:rPr>
        <w:t xml:space="preserve">Department of </w:t>
      </w:r>
      <w:r w:rsidR="00513B41" w:rsidRPr="00F110A3">
        <w:rPr>
          <w:rFonts w:ascii="Book Antiqua" w:eastAsia="Book Antiqua" w:hAnsi="Book Antiqua" w:cs="Book Antiqua"/>
          <w:color w:val="000000"/>
        </w:rPr>
        <w:t>Laboratory</w:t>
      </w:r>
      <w:r w:rsidRPr="00F110A3">
        <w:rPr>
          <w:rFonts w:ascii="Book Antiqua" w:eastAsia="Book Antiqua" w:hAnsi="Book Antiqua" w:cs="Book Antiqua"/>
          <w:color w:val="000000"/>
        </w:rPr>
        <w:t>, Lishui Municipal Central Hospital, Lishui 323000, Zhejiang</w:t>
      </w:r>
      <w:r w:rsidR="00115E8E" w:rsidRPr="00F110A3">
        <w:rPr>
          <w:rFonts w:ascii="Book Antiqua" w:eastAsia="Book Antiqua" w:hAnsi="Book Antiqua" w:cs="Book Antiqua"/>
          <w:color w:val="000000"/>
        </w:rPr>
        <w:t xml:space="preserve"> Province</w:t>
      </w:r>
      <w:r w:rsidRPr="00F110A3">
        <w:rPr>
          <w:rFonts w:ascii="Book Antiqua" w:eastAsia="Book Antiqua" w:hAnsi="Book Antiqua" w:cs="Book Antiqua"/>
          <w:color w:val="000000"/>
        </w:rPr>
        <w:t>, China</w:t>
      </w:r>
    </w:p>
    <w:p w14:paraId="0C116DE4" w14:textId="77777777" w:rsidR="00A77B3E" w:rsidRPr="00F110A3" w:rsidRDefault="00A77B3E" w:rsidP="0092442C">
      <w:pPr>
        <w:adjustRightInd w:val="0"/>
        <w:snapToGrid w:val="0"/>
        <w:spacing w:line="360" w:lineRule="auto"/>
        <w:jc w:val="both"/>
        <w:rPr>
          <w:rFonts w:ascii="Book Antiqua" w:hAnsi="Book Antiqua"/>
        </w:rPr>
      </w:pPr>
    </w:p>
    <w:p w14:paraId="13B18C10" w14:textId="424492E3"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Lei Liang, Qiu-Ran Xu, Dong-Sheng Huang, Tian Yang, </w:t>
      </w:r>
      <w:r w:rsidRPr="00F110A3">
        <w:rPr>
          <w:rFonts w:ascii="Book Antiqua" w:eastAsia="Book Antiqua" w:hAnsi="Book Antiqua" w:cs="Book Antiqua"/>
          <w:color w:val="000000"/>
        </w:rPr>
        <w:t>Department of Hepatobiliary, Pancreatic and Minimal Invasive Surgery, Zhejiang Provincial People’s Hospital (People’s Hospital of Hangzhou Medical College), Hangzhou 310000, Zhejiang</w:t>
      </w:r>
      <w:r w:rsidR="00115E8E" w:rsidRPr="00F110A3">
        <w:rPr>
          <w:rFonts w:ascii="Book Antiqua" w:eastAsia="Book Antiqua" w:hAnsi="Book Antiqua" w:cs="Book Antiqua"/>
          <w:color w:val="000000"/>
        </w:rPr>
        <w:t xml:space="preserve"> Province</w:t>
      </w:r>
      <w:r w:rsidRPr="00F110A3">
        <w:rPr>
          <w:rFonts w:ascii="Book Antiqua" w:eastAsia="Book Antiqua" w:hAnsi="Book Antiqua" w:cs="Book Antiqua"/>
          <w:color w:val="000000"/>
        </w:rPr>
        <w:t>, China</w:t>
      </w:r>
    </w:p>
    <w:p w14:paraId="1D56F930" w14:textId="77777777" w:rsidR="00A77B3E" w:rsidRPr="00F110A3" w:rsidRDefault="00A77B3E" w:rsidP="0092442C">
      <w:pPr>
        <w:adjustRightInd w:val="0"/>
        <w:snapToGrid w:val="0"/>
        <w:spacing w:line="360" w:lineRule="auto"/>
        <w:jc w:val="both"/>
        <w:rPr>
          <w:rFonts w:ascii="Book Antiqua" w:hAnsi="Book Antiqua"/>
        </w:rPr>
      </w:pPr>
    </w:p>
    <w:p w14:paraId="2CA262D5" w14:textId="02DC8ABB"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lastRenderedPageBreak/>
        <w:t xml:space="preserve">Lei Liang, Qiu-Ran Xu, Dong-Sheng Huang, Tian Yang, </w:t>
      </w:r>
      <w:r w:rsidRPr="00F110A3">
        <w:rPr>
          <w:rFonts w:ascii="Book Antiqua" w:eastAsia="Book Antiqua" w:hAnsi="Book Antiqua" w:cs="Book Antiqua"/>
          <w:color w:val="000000"/>
        </w:rPr>
        <w:t>Department of Hepatobiliary, Pancreatic and Minimal Invasive Surgery, Key Laboratory of Tumor Molecular Diagnosis and Individualized Medicine of Zhejiang Province, Hangzhou 310000, Zhejiang</w:t>
      </w:r>
      <w:r w:rsidR="00115E8E" w:rsidRPr="00F110A3">
        <w:rPr>
          <w:rFonts w:ascii="Book Antiqua" w:eastAsia="Book Antiqua" w:hAnsi="Book Antiqua" w:cs="Book Antiqua"/>
          <w:color w:val="000000"/>
        </w:rPr>
        <w:t xml:space="preserve"> Province</w:t>
      </w:r>
      <w:r w:rsidRPr="00F110A3">
        <w:rPr>
          <w:rFonts w:ascii="Book Antiqua" w:eastAsia="Book Antiqua" w:hAnsi="Book Antiqua" w:cs="Book Antiqua"/>
          <w:color w:val="000000"/>
        </w:rPr>
        <w:t>, China</w:t>
      </w:r>
    </w:p>
    <w:p w14:paraId="6CB6484A" w14:textId="77777777" w:rsidR="00A77B3E" w:rsidRPr="00F110A3" w:rsidRDefault="00A77B3E" w:rsidP="0092442C">
      <w:pPr>
        <w:adjustRightInd w:val="0"/>
        <w:snapToGrid w:val="0"/>
        <w:spacing w:line="360" w:lineRule="auto"/>
        <w:jc w:val="both"/>
        <w:rPr>
          <w:rFonts w:ascii="Book Antiqua" w:hAnsi="Book Antiqua"/>
        </w:rPr>
      </w:pPr>
    </w:p>
    <w:p w14:paraId="28002097" w14:textId="75D24D1A" w:rsidR="00A77B3E" w:rsidRPr="00F110A3" w:rsidRDefault="00513B41"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Timothy M</w:t>
      </w:r>
      <w:r w:rsidR="00202BFA" w:rsidRPr="00F110A3">
        <w:rPr>
          <w:rFonts w:ascii="Book Antiqua" w:eastAsia="Book Antiqua" w:hAnsi="Book Antiqua" w:cs="Book Antiqua"/>
          <w:b/>
          <w:bCs/>
          <w:color w:val="000000"/>
        </w:rPr>
        <w:t xml:space="preserve"> Pawlik, </w:t>
      </w:r>
      <w:r w:rsidR="00202BFA" w:rsidRPr="00F110A3">
        <w:rPr>
          <w:rFonts w:ascii="Book Antiqua" w:eastAsia="Book Antiqua" w:hAnsi="Book Antiqua" w:cs="Book Antiqua"/>
          <w:color w:val="000000"/>
        </w:rPr>
        <w:t>Department of Surgery, Ohio State University, Wexner Medical Center, Columbus, OH 43210, United States</w:t>
      </w:r>
    </w:p>
    <w:p w14:paraId="27EF154D" w14:textId="77777777" w:rsidR="00A77B3E" w:rsidRPr="00F110A3" w:rsidRDefault="00A77B3E" w:rsidP="0092442C">
      <w:pPr>
        <w:adjustRightInd w:val="0"/>
        <w:snapToGrid w:val="0"/>
        <w:spacing w:line="360" w:lineRule="auto"/>
        <w:jc w:val="both"/>
        <w:rPr>
          <w:rFonts w:ascii="Book Antiqua" w:hAnsi="Book Antiqua"/>
        </w:rPr>
      </w:pPr>
    </w:p>
    <w:p w14:paraId="1A10F9A6" w14:textId="7F1B95B7" w:rsidR="00A77B3E" w:rsidRPr="00F110A3" w:rsidRDefault="00202BFA" w:rsidP="0092442C">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Author contributions: </w:t>
      </w:r>
      <w:r w:rsidRPr="00F110A3">
        <w:rPr>
          <w:rFonts w:ascii="Book Antiqua" w:eastAsia="Book Antiqua" w:hAnsi="Book Antiqua" w:cs="Book Antiqua"/>
          <w:color w:val="000000"/>
        </w:rPr>
        <w:t>Guan MC and Wang MD draft</w:t>
      </w:r>
      <w:r w:rsidR="00D0198E" w:rsidRPr="00F110A3">
        <w:rPr>
          <w:rFonts w:ascii="Book Antiqua" w:eastAsia="Book Antiqua" w:hAnsi="Book Antiqua" w:cs="Book Antiqua"/>
          <w:color w:val="000000"/>
        </w:rPr>
        <w:t>ed</w:t>
      </w:r>
      <w:r w:rsidRPr="00F110A3">
        <w:rPr>
          <w:rFonts w:ascii="Book Antiqua" w:eastAsia="Book Antiqua" w:hAnsi="Book Antiqua" w:cs="Book Antiqua"/>
          <w:color w:val="000000"/>
        </w:rPr>
        <w:t xml:space="preserve"> the manuscript; Liu SY and Ouyang W prepared the figures and tables; Liang L and Xu QR provided input </w:t>
      </w:r>
      <w:r w:rsidR="00D0198E" w:rsidRPr="00F110A3">
        <w:rPr>
          <w:rFonts w:ascii="Book Antiqua" w:eastAsia="Book Antiqua" w:hAnsi="Book Antiqua" w:cs="Book Antiqua"/>
          <w:color w:val="000000"/>
        </w:rPr>
        <w:t xml:space="preserve">to the </w:t>
      </w:r>
      <w:r w:rsidRPr="00F110A3">
        <w:rPr>
          <w:rFonts w:ascii="Book Antiqua" w:eastAsia="Book Antiqua" w:hAnsi="Book Antiqua" w:cs="Book Antiqua"/>
          <w:color w:val="000000"/>
        </w:rPr>
        <w:t>writing</w:t>
      </w:r>
      <w:r w:rsidR="00D0198E" w:rsidRPr="00F110A3">
        <w:rPr>
          <w:rFonts w:ascii="Book Antiqua" w:eastAsia="Book Antiqua" w:hAnsi="Book Antiqua" w:cs="Book Antiqua"/>
          <w:color w:val="000000"/>
        </w:rPr>
        <w:t xml:space="preserve"> of</w:t>
      </w:r>
      <w:r w:rsidRPr="00F110A3">
        <w:rPr>
          <w:rFonts w:ascii="Book Antiqua" w:eastAsia="Book Antiqua" w:hAnsi="Book Antiqua" w:cs="Book Antiqua"/>
          <w:color w:val="000000"/>
        </w:rPr>
        <w:t xml:space="preserve"> th</w:t>
      </w:r>
      <w:r w:rsidR="00D0198E" w:rsidRPr="00F110A3">
        <w:rPr>
          <w:rFonts w:ascii="Book Antiqua" w:eastAsia="Book Antiqua" w:hAnsi="Book Antiqua" w:cs="Book Antiqua"/>
          <w:color w:val="000000"/>
        </w:rPr>
        <w:t>is</w:t>
      </w:r>
      <w:r w:rsidRPr="00F110A3">
        <w:rPr>
          <w:rFonts w:ascii="Book Antiqua" w:eastAsia="Book Antiqua" w:hAnsi="Book Antiqua" w:cs="Book Antiqua"/>
          <w:color w:val="000000"/>
        </w:rPr>
        <w:t xml:space="preserve"> paper; Shen F and Pawlik TM </w:t>
      </w:r>
      <w:r w:rsidR="00D0198E" w:rsidRPr="00F110A3">
        <w:rPr>
          <w:rFonts w:ascii="Book Antiqua" w:eastAsia="Book Antiqua" w:hAnsi="Book Antiqua" w:cs="Book Antiqua"/>
          <w:color w:val="000000"/>
        </w:rPr>
        <w:t>provided</w:t>
      </w:r>
      <w:r w:rsidRPr="00F110A3">
        <w:rPr>
          <w:rFonts w:ascii="Book Antiqua" w:eastAsia="Book Antiqua" w:hAnsi="Book Antiqua" w:cs="Book Antiqua"/>
          <w:color w:val="000000"/>
        </w:rPr>
        <w:t xml:space="preserve"> critical comments; Huang DS, Zhu H</w:t>
      </w:r>
      <w:r w:rsidR="00D0198E"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 and Yang T designed the outline and coordinated the writing of the paper</w:t>
      </w:r>
      <w:r w:rsidR="000C74B0"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 Guan MC and Wang MD contributed equally to this work.</w:t>
      </w:r>
    </w:p>
    <w:p w14:paraId="18462482" w14:textId="77777777" w:rsidR="00A77B3E" w:rsidRPr="00F110A3" w:rsidRDefault="00A77B3E">
      <w:pPr>
        <w:adjustRightInd w:val="0"/>
        <w:snapToGrid w:val="0"/>
        <w:spacing w:line="360" w:lineRule="auto"/>
        <w:jc w:val="both"/>
        <w:rPr>
          <w:rFonts w:ascii="Book Antiqua" w:hAnsi="Book Antiqua"/>
        </w:rPr>
      </w:pPr>
    </w:p>
    <w:p w14:paraId="55F3427A" w14:textId="604B7C13"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Supported by </w:t>
      </w:r>
      <w:bookmarkStart w:id="4" w:name="OLE_LINK9"/>
      <w:r w:rsidR="00513B41" w:rsidRPr="00F110A3">
        <w:rPr>
          <w:rFonts w:ascii="Book Antiqua" w:eastAsia="Book Antiqua" w:hAnsi="Book Antiqua" w:cs="Book Antiqua"/>
          <w:color w:val="000000"/>
        </w:rPr>
        <w:t xml:space="preserve">the </w:t>
      </w:r>
      <w:r w:rsidRPr="00F110A3">
        <w:rPr>
          <w:rFonts w:ascii="Book Antiqua" w:eastAsia="Book Antiqua" w:hAnsi="Book Antiqua" w:cs="Book Antiqua"/>
          <w:color w:val="000000"/>
        </w:rPr>
        <w:t>National Natural Science Foundation of China</w:t>
      </w:r>
      <w:r w:rsidR="00513B41" w:rsidRPr="00F110A3">
        <w:rPr>
          <w:rFonts w:ascii="Book Antiqua" w:eastAsia="Book Antiqua" w:hAnsi="Book Antiqua" w:cs="Book Antiqua"/>
          <w:color w:val="000000"/>
        </w:rPr>
        <w:t xml:space="preserve"> (General Program)</w:t>
      </w:r>
      <w:r w:rsidRPr="00F110A3">
        <w:rPr>
          <w:rFonts w:ascii="Book Antiqua" w:eastAsia="Book Antiqua" w:hAnsi="Book Antiqua" w:cs="Book Antiqua"/>
          <w:color w:val="000000"/>
        </w:rPr>
        <w:t>, No. 81972726</w:t>
      </w:r>
    </w:p>
    <w:bookmarkEnd w:id="4"/>
    <w:p w14:paraId="704A2573" w14:textId="77777777" w:rsidR="00A77B3E" w:rsidRPr="00F110A3" w:rsidRDefault="00A77B3E">
      <w:pPr>
        <w:adjustRightInd w:val="0"/>
        <w:snapToGrid w:val="0"/>
        <w:spacing w:line="360" w:lineRule="auto"/>
        <w:jc w:val="both"/>
        <w:rPr>
          <w:rFonts w:ascii="Book Antiqua" w:hAnsi="Book Antiqua"/>
        </w:rPr>
      </w:pPr>
    </w:p>
    <w:p w14:paraId="678B9287" w14:textId="26CF93B4" w:rsidR="00A77B3E" w:rsidRPr="00F110A3" w:rsidRDefault="00202BFA">
      <w:pPr>
        <w:adjustRightInd w:val="0"/>
        <w:snapToGrid w:val="0"/>
        <w:spacing w:line="360" w:lineRule="auto"/>
        <w:jc w:val="both"/>
        <w:rPr>
          <w:rFonts w:ascii="Book Antiqua" w:hAnsi="Book Antiqua"/>
          <w:u w:val="single"/>
        </w:rPr>
      </w:pPr>
      <w:r w:rsidRPr="00F110A3">
        <w:rPr>
          <w:rFonts w:ascii="Book Antiqua" w:eastAsia="Book Antiqua" w:hAnsi="Book Antiqua" w:cs="Book Antiqua"/>
          <w:b/>
          <w:bCs/>
          <w:color w:val="000000"/>
        </w:rPr>
        <w:t xml:space="preserve">Corresponding author: Tian Yang, MD, Doctor, </w:t>
      </w:r>
      <w:r w:rsidRPr="00F110A3">
        <w:rPr>
          <w:rFonts w:ascii="Book Antiqua" w:eastAsia="Book Antiqua" w:hAnsi="Book Antiqua" w:cs="Book Antiqua"/>
          <w:color w:val="000000"/>
        </w:rPr>
        <w:t>Department of Hepatobiliary Surgery, Eastern Hepatobiliary Surgery Hospital (Navy Medical University), Second Military Medical University, No. 225</w:t>
      </w:r>
      <w:r w:rsidR="009B6430" w:rsidRPr="00F110A3">
        <w:rPr>
          <w:rFonts w:ascii="Book Antiqua" w:eastAsia="Book Antiqua" w:hAnsi="Book Antiqua" w:cs="Book Antiqua"/>
          <w:color w:val="000000"/>
        </w:rPr>
        <w:t xml:space="preserve"> </w:t>
      </w:r>
      <w:r w:rsidRPr="00F110A3">
        <w:rPr>
          <w:rFonts w:ascii="Book Antiqua" w:eastAsia="Book Antiqua" w:hAnsi="Book Antiqua" w:cs="Book Antiqua"/>
          <w:color w:val="000000"/>
        </w:rPr>
        <w:t>Changhai Road, Shanghai 200438, China. yangtian6666@hotmail.com</w:t>
      </w:r>
    </w:p>
    <w:p w14:paraId="708138A8" w14:textId="77777777" w:rsidR="00A77B3E" w:rsidRPr="00F110A3" w:rsidRDefault="00A77B3E">
      <w:pPr>
        <w:adjustRightInd w:val="0"/>
        <w:snapToGrid w:val="0"/>
        <w:spacing w:line="360" w:lineRule="auto"/>
        <w:jc w:val="both"/>
        <w:rPr>
          <w:rFonts w:ascii="Book Antiqua" w:hAnsi="Book Antiqua"/>
        </w:rPr>
      </w:pPr>
    </w:p>
    <w:p w14:paraId="2867694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Received: </w:t>
      </w:r>
      <w:r w:rsidRPr="00F110A3">
        <w:rPr>
          <w:rFonts w:ascii="Book Antiqua" w:eastAsia="Book Antiqua" w:hAnsi="Book Antiqua" w:cs="Book Antiqua"/>
          <w:color w:val="000000"/>
        </w:rPr>
        <w:t>December 21, 2020</w:t>
      </w:r>
    </w:p>
    <w:p w14:paraId="223EF0D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Revised: </w:t>
      </w:r>
      <w:r w:rsidRPr="00F110A3">
        <w:rPr>
          <w:rFonts w:ascii="Book Antiqua" w:eastAsia="Book Antiqua" w:hAnsi="Book Antiqua" w:cs="Book Antiqua"/>
          <w:color w:val="000000"/>
        </w:rPr>
        <w:t>January 14, 2021</w:t>
      </w:r>
    </w:p>
    <w:p w14:paraId="63AAEB81" w14:textId="7B0756EA"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Accepted: </w:t>
      </w:r>
      <w:r w:rsidR="00C4037B" w:rsidRPr="00F110A3">
        <w:rPr>
          <w:rFonts w:ascii="Book Antiqua" w:eastAsia="宋体" w:hAnsi="Book Antiqua" w:cs="Book Antiqua"/>
          <w:color w:val="000000"/>
        </w:rPr>
        <w:t>March 11, 2021</w:t>
      </w:r>
    </w:p>
    <w:p w14:paraId="2F19ADEC" w14:textId="6FF9CCB1"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Published online: </w:t>
      </w:r>
      <w:r w:rsidR="005D2455" w:rsidRPr="00F110A3">
        <w:rPr>
          <w:rFonts w:ascii="Book Antiqua" w:eastAsia="Book Antiqua" w:hAnsi="Book Antiqua" w:cs="Book Antiqua"/>
          <w:color w:val="000000"/>
        </w:rPr>
        <w:t>April 15, 2021</w:t>
      </w:r>
    </w:p>
    <w:p w14:paraId="07320C75" w14:textId="77777777" w:rsidR="00A77B3E" w:rsidRPr="00F110A3" w:rsidRDefault="00A77B3E">
      <w:pPr>
        <w:adjustRightInd w:val="0"/>
        <w:snapToGrid w:val="0"/>
        <w:spacing w:line="360" w:lineRule="auto"/>
        <w:jc w:val="both"/>
        <w:rPr>
          <w:rFonts w:ascii="Book Antiqua" w:hAnsi="Book Antiqua"/>
        </w:rPr>
        <w:sectPr w:rsidR="00A77B3E" w:rsidRPr="00F110A3" w:rsidSect="007E3731">
          <w:footerReference w:type="default" r:id="rId7"/>
          <w:type w:val="continuous"/>
          <w:pgSz w:w="12240" w:h="15840"/>
          <w:pgMar w:top="1440" w:right="1800" w:bottom="1440" w:left="1800" w:header="720" w:footer="720" w:gutter="0"/>
          <w:cols w:space="720"/>
          <w:docGrid w:linePitch="360"/>
        </w:sectPr>
      </w:pPr>
    </w:p>
    <w:p w14:paraId="0868F4D6" w14:textId="77777777" w:rsidR="00554B7B" w:rsidRPr="00F110A3" w:rsidRDefault="00554B7B" w:rsidP="00D11AE7">
      <w:pPr>
        <w:jc w:val="both"/>
        <w:rPr>
          <w:rFonts w:ascii="Book Antiqua" w:eastAsia="Book Antiqua" w:hAnsi="Book Antiqua" w:cs="Book Antiqua"/>
          <w:b/>
          <w:color w:val="000000"/>
        </w:rPr>
      </w:pPr>
      <w:r w:rsidRPr="00F110A3">
        <w:rPr>
          <w:rFonts w:ascii="Book Antiqua" w:eastAsia="Book Antiqua" w:hAnsi="Book Antiqua" w:cs="Book Antiqua"/>
          <w:b/>
          <w:color w:val="000000"/>
        </w:rPr>
        <w:br w:type="page"/>
      </w:r>
    </w:p>
    <w:p w14:paraId="26149030" w14:textId="520AEE68" w:rsidR="00A77B3E" w:rsidRPr="00F110A3" w:rsidRDefault="00202BFA" w:rsidP="00006543">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lastRenderedPageBreak/>
        <w:t>Abstract</w:t>
      </w:r>
    </w:p>
    <w:p w14:paraId="7DEC574D" w14:textId="07F810D6" w:rsidR="00A77B3E" w:rsidRPr="00F110A3" w:rsidRDefault="00202BFA">
      <w:pPr>
        <w:adjustRightInd w:val="0"/>
        <w:snapToGrid w:val="0"/>
        <w:spacing w:line="360" w:lineRule="auto"/>
        <w:jc w:val="both"/>
        <w:rPr>
          <w:rFonts w:ascii="Book Antiqua" w:hAnsi="Book Antiqua"/>
        </w:rPr>
      </w:pPr>
      <w:bookmarkStart w:id="5" w:name="OLE_LINK12"/>
      <w:bookmarkStart w:id="6" w:name="OLE_LINK13"/>
      <w:r w:rsidRPr="00F110A3">
        <w:rPr>
          <w:rFonts w:ascii="Book Antiqua" w:eastAsia="Book Antiqua" w:hAnsi="Book Antiqua" w:cs="Book Antiqua"/>
          <w:color w:val="000000"/>
        </w:rPr>
        <w:t>Hepatocellular carcinoma (HCC) is the fourth leading cause of cancer-related death</w:t>
      </w:r>
      <w:r w:rsidR="00D0198E" w:rsidRPr="00F110A3">
        <w:rPr>
          <w:rFonts w:ascii="Book Antiqua" w:eastAsia="Book Antiqua" w:hAnsi="Book Antiqua" w:cs="Book Antiqua"/>
          <w:color w:val="000000"/>
        </w:rPr>
        <w:t>s</w:t>
      </w:r>
      <w:r w:rsidRPr="00F110A3">
        <w:rPr>
          <w:rFonts w:ascii="Book Antiqua" w:eastAsia="Book Antiqua" w:hAnsi="Book Antiqua" w:cs="Book Antiqua"/>
          <w:color w:val="000000"/>
        </w:rPr>
        <w:t xml:space="preserve"> worldwide. The prognosis of patients with HCC remains poor largely due to </w:t>
      </w:r>
      <w:r w:rsidR="00D0198E" w:rsidRPr="00F110A3">
        <w:rPr>
          <w:rFonts w:ascii="Book Antiqua" w:eastAsia="Book Antiqua" w:hAnsi="Book Antiqua" w:cs="Book Antiqua"/>
          <w:color w:val="000000"/>
        </w:rPr>
        <w:t xml:space="preserve">the </w:t>
      </w:r>
      <w:r w:rsidRPr="00F110A3">
        <w:rPr>
          <w:rFonts w:ascii="Book Antiqua" w:eastAsia="Book Antiqua" w:hAnsi="Book Antiqua" w:cs="Book Antiqua"/>
          <w:color w:val="000000"/>
        </w:rPr>
        <w:t xml:space="preserve">late diagnosis and lack of effective treatments. Despite being widely used, alpha-fetoprotein serology and ultrasonography have limited diagnostic performance for early-stage HCC. The emergence of omics strategies has contributed to significant advances in </w:t>
      </w:r>
      <w:r w:rsidR="00087DFE" w:rsidRPr="00F110A3">
        <w:rPr>
          <w:rFonts w:ascii="Book Antiqua" w:eastAsia="Book Antiqua" w:hAnsi="Book Antiqua" w:cs="Book Antiqua"/>
          <w:color w:val="000000"/>
        </w:rPr>
        <w:t xml:space="preserve">the </w:t>
      </w:r>
      <w:r w:rsidRPr="00F110A3">
        <w:rPr>
          <w:rFonts w:ascii="Book Antiqua" w:eastAsia="Book Antiqua" w:hAnsi="Book Antiqua" w:cs="Book Antiqua"/>
          <w:color w:val="000000"/>
        </w:rPr>
        <w:t>develop</w:t>
      </w:r>
      <w:r w:rsidR="00087DFE" w:rsidRPr="00F110A3">
        <w:rPr>
          <w:rFonts w:ascii="Book Antiqua" w:eastAsia="Book Antiqua" w:hAnsi="Book Antiqua" w:cs="Book Antiqua"/>
          <w:color w:val="000000"/>
        </w:rPr>
        <w:t xml:space="preserve">ment of </w:t>
      </w:r>
      <w:r w:rsidRPr="00F110A3">
        <w:rPr>
          <w:rFonts w:ascii="Book Antiqua" w:eastAsia="Book Antiqua" w:hAnsi="Book Antiqua" w:cs="Book Antiqua"/>
          <w:color w:val="000000"/>
        </w:rPr>
        <w:t xml:space="preserve">non-invasive biomarkers for </w:t>
      </w:r>
      <w:r w:rsidR="00087DFE" w:rsidRPr="00F110A3">
        <w:rPr>
          <w:rFonts w:ascii="Book Antiqua" w:eastAsia="Book Antiqua" w:hAnsi="Book Antiqua" w:cs="Book Antiqua"/>
          <w:color w:val="000000"/>
        </w:rPr>
        <w:t xml:space="preserve">the </w:t>
      </w:r>
      <w:r w:rsidRPr="00F110A3">
        <w:rPr>
          <w:rFonts w:ascii="Book Antiqua" w:eastAsia="Book Antiqua" w:hAnsi="Book Antiqua" w:cs="Book Antiqua"/>
          <w:color w:val="000000"/>
        </w:rPr>
        <w:t xml:space="preserve">early diagnosis of HCC including proteins, metabolites, circulating tumor </w:t>
      </w:r>
      <w:r w:rsidR="00416B6B" w:rsidRPr="00F110A3">
        <w:rPr>
          <w:rFonts w:ascii="Book Antiqua" w:eastAsia="Book Antiqua" w:hAnsi="Book Antiqua" w:cs="Book Antiqua"/>
          <w:color w:val="000000"/>
        </w:rPr>
        <w:t>deoxyribonucleic acid</w:t>
      </w:r>
      <w:r w:rsidRPr="00F110A3">
        <w:rPr>
          <w:rFonts w:ascii="Book Antiqua" w:eastAsia="Book Antiqua" w:hAnsi="Book Antiqua" w:cs="Book Antiqua"/>
          <w:color w:val="000000"/>
        </w:rPr>
        <w:t xml:space="preserve">, and circulating non-coding </w:t>
      </w:r>
      <w:r w:rsidR="00416B6B" w:rsidRPr="00F110A3">
        <w:rPr>
          <w:rFonts w:ascii="Book Antiqua" w:eastAsia="Book Antiqua" w:hAnsi="Book Antiqua" w:cs="Book Antiqua"/>
          <w:color w:val="000000"/>
        </w:rPr>
        <w:t xml:space="preserve">ribonucleic </w:t>
      </w:r>
      <w:r w:rsidR="007E3731" w:rsidRPr="00F110A3">
        <w:rPr>
          <w:rFonts w:ascii="Book Antiqua" w:eastAsia="Book Antiqua" w:hAnsi="Book Antiqua" w:cs="Book Antiqua"/>
          <w:color w:val="000000"/>
        </w:rPr>
        <w:t>acid</w:t>
      </w:r>
      <w:r w:rsidRPr="00F110A3">
        <w:rPr>
          <w:rFonts w:ascii="Book Antiqua" w:eastAsia="Book Antiqua" w:hAnsi="Book Antiqua" w:cs="Book Antiqua"/>
          <w:color w:val="000000"/>
        </w:rPr>
        <w:t>. Early diagnosis is beneficial to patients as it increases the proportion who can be treated with curative treatment, thus prolonging survival outcomes. Currently, multiple clinical trials involving locoregional, systemic therapies, and combinations of these modalities are changing therapeutic strategies for different stage HCC. Success in several preclinical trials that involve immunotherapeutic innovations has created the potential to complement and enforce other treatment strategies in the future. This review summarizes the most recent advances in non-invasive early molecular detection, current therapy strategies, and potential immunotherapeutic innovations of HCC.</w:t>
      </w:r>
    </w:p>
    <w:bookmarkEnd w:id="5"/>
    <w:bookmarkEnd w:id="6"/>
    <w:p w14:paraId="6EDE2B51" w14:textId="77777777" w:rsidR="00A77B3E" w:rsidRPr="00F110A3" w:rsidRDefault="00A77B3E">
      <w:pPr>
        <w:adjustRightInd w:val="0"/>
        <w:snapToGrid w:val="0"/>
        <w:spacing w:line="360" w:lineRule="auto"/>
        <w:jc w:val="both"/>
        <w:rPr>
          <w:rFonts w:ascii="Book Antiqua" w:hAnsi="Book Antiqua"/>
        </w:rPr>
      </w:pPr>
    </w:p>
    <w:p w14:paraId="5C30B67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Key Words: </w:t>
      </w:r>
      <w:r w:rsidRPr="00F110A3">
        <w:rPr>
          <w:rFonts w:ascii="Book Antiqua" w:eastAsia="Book Antiqua" w:hAnsi="Book Antiqua" w:cs="Book Antiqua"/>
          <w:color w:val="000000"/>
        </w:rPr>
        <w:t>Hepatocellular carcinoma; Early detection; Biomarker; Therapeutic strategies; Immunotherapeutic innovations</w:t>
      </w:r>
    </w:p>
    <w:p w14:paraId="0FCADAA5" w14:textId="77777777" w:rsidR="00C77008" w:rsidRPr="00F110A3" w:rsidRDefault="00C77008" w:rsidP="00C77008">
      <w:pPr>
        <w:spacing w:line="360" w:lineRule="auto"/>
        <w:jc w:val="both"/>
        <w:rPr>
          <w:lang w:eastAsia="zh-CN"/>
        </w:rPr>
      </w:pPr>
    </w:p>
    <w:p w14:paraId="7432A8EE" w14:textId="77777777" w:rsidR="00C77008" w:rsidRPr="00F110A3" w:rsidRDefault="00C77008" w:rsidP="00C77008">
      <w:pPr>
        <w:spacing w:line="360" w:lineRule="auto"/>
        <w:jc w:val="both"/>
        <w:rPr>
          <w:rFonts w:ascii="Book Antiqua" w:eastAsia="Book Antiqua" w:hAnsi="Book Antiqua" w:cs="Book Antiqua"/>
          <w:color w:val="000000"/>
        </w:rPr>
      </w:pPr>
      <w:r w:rsidRPr="00F110A3">
        <w:rPr>
          <w:rFonts w:ascii="Book Antiqua" w:eastAsia="Book Antiqua" w:hAnsi="Book Antiqua" w:cs="Book Antiqua" w:hint="eastAsia"/>
          <w:b/>
          <w:color w:val="000000"/>
        </w:rPr>
        <w:t>©</w:t>
      </w:r>
      <w:r w:rsidRPr="00F110A3">
        <w:rPr>
          <w:rFonts w:ascii="Book Antiqua" w:eastAsia="Book Antiqua" w:hAnsi="Book Antiqua" w:cs="Book Antiqua"/>
          <w:b/>
          <w:color w:val="000000"/>
        </w:rPr>
        <w:t>The</w:t>
      </w:r>
      <w:r w:rsidRPr="00F110A3">
        <w:rPr>
          <w:rFonts w:ascii="Book Antiqua" w:eastAsia="Book Antiqua" w:hAnsi="Book Antiqua" w:cs="Book Antiqua"/>
          <w:color w:val="000000"/>
        </w:rPr>
        <w:t xml:space="preserve"> </w:t>
      </w:r>
      <w:r w:rsidRPr="00F110A3">
        <w:rPr>
          <w:rFonts w:ascii="Book Antiqua" w:eastAsia="Book Antiqua" w:hAnsi="Book Antiqua" w:cs="Book Antiqua"/>
          <w:b/>
          <w:color w:val="000000"/>
        </w:rPr>
        <w:t xml:space="preserve">Author(s) 2021. </w:t>
      </w:r>
      <w:r w:rsidRPr="00F110A3">
        <w:rPr>
          <w:rFonts w:ascii="Book Antiqua" w:eastAsia="Book Antiqua" w:hAnsi="Book Antiqua" w:cs="Book Antiqua"/>
          <w:color w:val="000000"/>
        </w:rPr>
        <w:t xml:space="preserve">Published by Baishideng Publishing Group Inc. All rights reserved. </w:t>
      </w:r>
    </w:p>
    <w:p w14:paraId="5687AD1E" w14:textId="77777777" w:rsidR="00C77008" w:rsidRPr="00F110A3" w:rsidRDefault="00C77008" w:rsidP="00C77008">
      <w:pPr>
        <w:spacing w:line="360" w:lineRule="auto"/>
        <w:jc w:val="both"/>
        <w:rPr>
          <w:lang w:eastAsia="zh-CN"/>
        </w:rPr>
      </w:pPr>
    </w:p>
    <w:p w14:paraId="3F08177E" w14:textId="5F536449" w:rsidR="005D20C8" w:rsidRPr="00F110A3" w:rsidRDefault="00C77008" w:rsidP="00C77008">
      <w:pPr>
        <w:adjustRightInd w:val="0"/>
        <w:snapToGrid w:val="0"/>
        <w:spacing w:line="360" w:lineRule="auto"/>
        <w:jc w:val="both"/>
        <w:rPr>
          <w:rFonts w:ascii="Book Antiqua" w:eastAsia="Book Antiqua" w:hAnsi="Book Antiqua" w:cs="Book Antiqua"/>
          <w:color w:val="000000"/>
        </w:rPr>
      </w:pPr>
      <w:r w:rsidRPr="00F110A3">
        <w:rPr>
          <w:rFonts w:ascii="Book Antiqua" w:hAnsi="Book Antiqua" w:cs="Book Antiqua" w:hint="eastAsia"/>
          <w:b/>
          <w:color w:val="000000"/>
          <w:lang w:eastAsia="zh-CN"/>
        </w:rPr>
        <w:t>Citation:</w:t>
      </w:r>
      <w:r w:rsidRPr="00F110A3">
        <w:rPr>
          <w:rFonts w:ascii="Book Antiqua" w:hAnsi="Book Antiqua" w:cs="Book Antiqua" w:hint="eastAsia"/>
          <w:color w:val="000000"/>
          <w:lang w:eastAsia="zh-CN"/>
        </w:rPr>
        <w:t xml:space="preserve"> </w:t>
      </w:r>
      <w:r w:rsidR="00202BFA" w:rsidRPr="00F110A3">
        <w:rPr>
          <w:rFonts w:ascii="Book Antiqua" w:eastAsia="Book Antiqua" w:hAnsi="Book Antiqua" w:cs="Book Antiqua"/>
          <w:color w:val="000000"/>
        </w:rPr>
        <w:t xml:space="preserve">Guan MC, Wang MD, Liu SY, Ouyang W, Liang L, Pawlik TM, Xu QR, Huang DS, Shen F, Zhu H, Yang T. </w:t>
      </w:r>
      <w:r w:rsidR="0084682A" w:rsidRPr="00F110A3">
        <w:rPr>
          <w:rFonts w:ascii="Book Antiqua" w:eastAsia="Book Antiqua" w:hAnsi="Book Antiqua" w:cs="Book Antiqua"/>
          <w:bCs/>
          <w:color w:val="000000"/>
        </w:rPr>
        <w:t>Early diagnosis and therapeutic strategies for hepatocellular carcinoma: From bench to bedside.</w:t>
      </w:r>
      <w:r w:rsidR="00202BFA" w:rsidRPr="00F110A3">
        <w:rPr>
          <w:rFonts w:ascii="Book Antiqua" w:eastAsia="Book Antiqua" w:hAnsi="Book Antiqua" w:cs="Book Antiqua"/>
          <w:bCs/>
          <w:color w:val="000000"/>
        </w:rPr>
        <w:t xml:space="preserve"> </w:t>
      </w:r>
      <w:r w:rsidR="00202BFA" w:rsidRPr="00F110A3">
        <w:rPr>
          <w:rFonts w:ascii="Book Antiqua" w:eastAsia="Book Antiqua" w:hAnsi="Book Antiqua" w:cs="Book Antiqua"/>
          <w:i/>
          <w:iCs/>
          <w:color w:val="000000"/>
        </w:rPr>
        <w:t>World J Gastrointest Oncol</w:t>
      </w:r>
      <w:r w:rsidR="00202BFA" w:rsidRPr="00F110A3">
        <w:rPr>
          <w:rFonts w:ascii="Book Antiqua" w:eastAsia="Book Antiqua" w:hAnsi="Book Antiqua" w:cs="Book Antiqua"/>
          <w:color w:val="000000"/>
        </w:rPr>
        <w:t xml:space="preserve"> 2021; </w:t>
      </w:r>
      <w:r w:rsidR="00964C7F" w:rsidRPr="00F110A3">
        <w:rPr>
          <w:rFonts w:ascii="Book Antiqua" w:eastAsia="Book Antiqua" w:hAnsi="Book Antiqua" w:cs="Book Antiqua"/>
          <w:color w:val="000000"/>
        </w:rPr>
        <w:t xml:space="preserve">13(4): </w:t>
      </w:r>
      <w:r w:rsidR="005D20C8" w:rsidRPr="00F110A3">
        <w:rPr>
          <w:rFonts w:ascii="Book Antiqua" w:eastAsia="Book Antiqua" w:hAnsi="Book Antiqua" w:cs="Book Antiqua"/>
          <w:color w:val="000000"/>
        </w:rPr>
        <w:t>197-215</w:t>
      </w:r>
    </w:p>
    <w:p w14:paraId="4A215DF3" w14:textId="1E62BD35" w:rsidR="005D20C8" w:rsidRPr="00F110A3" w:rsidRDefault="00964C7F" w:rsidP="00C77008">
      <w:pPr>
        <w:adjustRightInd w:val="0"/>
        <w:snapToGrid w:val="0"/>
        <w:spacing w:line="360" w:lineRule="auto"/>
        <w:jc w:val="both"/>
        <w:rPr>
          <w:rFonts w:ascii="Book Antiqua" w:eastAsia="Book Antiqua" w:hAnsi="Book Antiqua" w:cs="Book Antiqua"/>
          <w:color w:val="000000"/>
        </w:rPr>
      </w:pPr>
      <w:r w:rsidRPr="00F110A3">
        <w:rPr>
          <w:rFonts w:ascii="Book Antiqua" w:eastAsia="Book Antiqua" w:hAnsi="Book Antiqua" w:cs="Book Antiqua"/>
          <w:color w:val="000000"/>
        </w:rPr>
        <w:lastRenderedPageBreak/>
        <w:t>URL: https://www.wjgnet.com/1948-5204/full/v13/i4/</w:t>
      </w:r>
      <w:r w:rsidR="005D20C8" w:rsidRPr="00F110A3">
        <w:rPr>
          <w:rFonts w:ascii="Book Antiqua" w:eastAsia="Book Antiqua" w:hAnsi="Book Antiqua" w:cs="Book Antiqua"/>
          <w:color w:val="000000"/>
        </w:rPr>
        <w:t>197</w:t>
      </w:r>
      <w:r w:rsidRPr="00F110A3">
        <w:rPr>
          <w:rFonts w:ascii="Book Antiqua" w:eastAsia="Book Antiqua" w:hAnsi="Book Antiqua" w:cs="Book Antiqua"/>
          <w:color w:val="000000"/>
        </w:rPr>
        <w:t xml:space="preserve">.htm  </w:t>
      </w:r>
    </w:p>
    <w:p w14:paraId="09DD79CA" w14:textId="2271EEF7" w:rsidR="00A77B3E" w:rsidRPr="00F110A3" w:rsidRDefault="00964C7F" w:rsidP="00C77008">
      <w:pPr>
        <w:adjustRightInd w:val="0"/>
        <w:snapToGrid w:val="0"/>
        <w:spacing w:line="360" w:lineRule="auto"/>
        <w:jc w:val="both"/>
        <w:rPr>
          <w:rFonts w:ascii="Book Antiqua" w:eastAsia="Book Antiqua" w:hAnsi="Book Antiqua" w:cs="Book Antiqua"/>
          <w:color w:val="000000"/>
        </w:rPr>
      </w:pPr>
      <w:r w:rsidRPr="00F110A3">
        <w:rPr>
          <w:rFonts w:ascii="Book Antiqua" w:eastAsia="Book Antiqua" w:hAnsi="Book Antiqua" w:cs="Book Antiqua"/>
          <w:color w:val="000000"/>
        </w:rPr>
        <w:t>DOI: https://dx.doi.org/10.4251/wjgo.v13.i4.</w:t>
      </w:r>
      <w:r w:rsidR="005D20C8" w:rsidRPr="00F110A3">
        <w:rPr>
          <w:rFonts w:ascii="Book Antiqua" w:eastAsia="Book Antiqua" w:hAnsi="Book Antiqua" w:cs="Book Antiqua"/>
          <w:color w:val="000000"/>
        </w:rPr>
        <w:t>197</w:t>
      </w:r>
    </w:p>
    <w:p w14:paraId="56BC64D6" w14:textId="77777777" w:rsidR="00964C7F" w:rsidRPr="00F110A3" w:rsidRDefault="00964C7F">
      <w:pPr>
        <w:adjustRightInd w:val="0"/>
        <w:snapToGrid w:val="0"/>
        <w:spacing w:line="360" w:lineRule="auto"/>
        <w:jc w:val="both"/>
        <w:rPr>
          <w:rFonts w:ascii="Book Antiqua" w:hAnsi="Book Antiqua"/>
        </w:rPr>
      </w:pPr>
    </w:p>
    <w:p w14:paraId="10960191" w14:textId="21659480"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Core Tip: </w:t>
      </w:r>
      <w:bookmarkStart w:id="7" w:name="OLE_LINK10"/>
      <w:bookmarkStart w:id="8" w:name="OLE_LINK11"/>
      <w:r w:rsidRPr="00F110A3">
        <w:rPr>
          <w:rFonts w:ascii="Book Antiqua" w:eastAsia="Book Antiqua" w:hAnsi="Book Antiqua" w:cs="Book Antiqua"/>
          <w:color w:val="000000"/>
        </w:rPr>
        <w:t>Long-term survival relies upon early diagnosis and timely treatment for patients with hepatocellular carcinoma</w:t>
      </w:r>
      <w:r w:rsidR="005B15C4" w:rsidRPr="00F110A3">
        <w:rPr>
          <w:rFonts w:ascii="Book Antiqua" w:eastAsia="Book Antiqua" w:hAnsi="Book Antiqua" w:cs="Book Antiqua"/>
          <w:color w:val="000000"/>
        </w:rPr>
        <w:t xml:space="preserve"> (HCC)</w:t>
      </w:r>
      <w:r w:rsidRPr="00F110A3">
        <w:rPr>
          <w:rFonts w:ascii="Book Antiqua" w:eastAsia="Book Antiqua" w:hAnsi="Book Antiqua" w:cs="Book Antiqua"/>
          <w:color w:val="000000"/>
        </w:rPr>
        <w:t xml:space="preserve">. In this review, an update on the non-invasive early molecular detection and therapeutic strategies associated with </w:t>
      </w:r>
      <w:r w:rsidR="00D17884" w:rsidRPr="00F110A3">
        <w:rPr>
          <w:rFonts w:ascii="Book Antiqua" w:eastAsia="Book Antiqua" w:hAnsi="Book Antiqua" w:cs="Book Antiqua"/>
          <w:color w:val="000000"/>
        </w:rPr>
        <w:t>HCC</w:t>
      </w:r>
      <w:r w:rsidRPr="00F110A3">
        <w:rPr>
          <w:rFonts w:ascii="Book Antiqua" w:eastAsia="Book Antiqua" w:hAnsi="Book Antiqua" w:cs="Book Antiqua"/>
          <w:color w:val="000000"/>
        </w:rPr>
        <w:t xml:space="preserve"> is discussed, focusing on omics-related biomarkers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xml:space="preserve">, proteins, metabolites, circulating tumor </w:t>
      </w:r>
      <w:r w:rsidR="0084682A" w:rsidRPr="00F110A3">
        <w:rPr>
          <w:rFonts w:ascii="Book Antiqua" w:eastAsia="Book Antiqua" w:hAnsi="Book Antiqua" w:cs="Book Antiqua"/>
          <w:color w:val="000000"/>
        </w:rPr>
        <w:t>deoxyribonucleic acid</w:t>
      </w:r>
      <w:r w:rsidRPr="00F110A3">
        <w:rPr>
          <w:rFonts w:ascii="Book Antiqua" w:eastAsia="Book Antiqua" w:hAnsi="Book Antiqua" w:cs="Book Antiqua"/>
          <w:color w:val="000000"/>
        </w:rPr>
        <w:t xml:space="preserve">, circulating non-coding </w:t>
      </w:r>
      <w:r w:rsidR="0084682A" w:rsidRPr="00F110A3">
        <w:rPr>
          <w:rFonts w:ascii="Book Antiqua" w:eastAsia="Book Antiqua" w:hAnsi="Book Antiqua" w:cs="Book Antiqua"/>
          <w:color w:val="000000"/>
        </w:rPr>
        <w:t xml:space="preserve">ribonucleic </w:t>
      </w:r>
      <w:r w:rsidRPr="00F110A3">
        <w:rPr>
          <w:rFonts w:ascii="Book Antiqua" w:eastAsia="Book Antiqua" w:hAnsi="Book Antiqua" w:cs="Book Antiqua"/>
          <w:color w:val="000000"/>
        </w:rPr>
        <w:t>a</w:t>
      </w:r>
      <w:r w:rsidR="0084682A" w:rsidRPr="00F110A3">
        <w:rPr>
          <w:rFonts w:ascii="Book Antiqua" w:eastAsia="Book Antiqua" w:hAnsi="Book Antiqua" w:cs="Book Antiqua"/>
          <w:color w:val="000000"/>
        </w:rPr>
        <w:t>cid</w:t>
      </w:r>
      <w:r w:rsidRPr="00F110A3">
        <w:rPr>
          <w:rFonts w:ascii="Book Antiqua" w:eastAsia="Book Antiqua" w:hAnsi="Book Antiqua" w:cs="Book Antiqua"/>
          <w:color w:val="000000"/>
        </w:rPr>
        <w:t>), locoregional and systemic therapies for treating different stage</w:t>
      </w:r>
      <w:r w:rsidR="00DD4A7F" w:rsidRPr="00F110A3">
        <w:rPr>
          <w:rFonts w:ascii="Book Antiqua" w:eastAsia="Book Antiqua" w:hAnsi="Book Antiqua" w:cs="Book Antiqua"/>
          <w:color w:val="000000"/>
        </w:rPr>
        <w:t>s of</w:t>
      </w:r>
      <w:r w:rsidRPr="00F110A3">
        <w:rPr>
          <w:rFonts w:ascii="Book Antiqua" w:eastAsia="Book Antiqua" w:hAnsi="Book Antiqua" w:cs="Book Antiqua"/>
          <w:color w:val="000000"/>
        </w:rPr>
        <w:t xml:space="preserve"> </w:t>
      </w:r>
      <w:r w:rsidR="00D17884" w:rsidRPr="00F110A3">
        <w:rPr>
          <w:rFonts w:ascii="Book Antiqua" w:eastAsia="Book Antiqua" w:hAnsi="Book Antiqua" w:cs="Book Antiqua"/>
          <w:color w:val="000000"/>
        </w:rPr>
        <w:t>HCC</w:t>
      </w:r>
      <w:r w:rsidRPr="00F110A3">
        <w:rPr>
          <w:rFonts w:ascii="Book Antiqua" w:eastAsia="Book Antiqua" w:hAnsi="Book Antiqua" w:cs="Book Antiqua"/>
          <w:color w:val="000000"/>
        </w:rPr>
        <w:t>, as well as potential immunotherapeutic innovations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adoptive cell transfer therapy).</w:t>
      </w:r>
    </w:p>
    <w:bookmarkEnd w:id="7"/>
    <w:bookmarkEnd w:id="8"/>
    <w:p w14:paraId="19A283DB" w14:textId="252FF3C2" w:rsidR="00A77B3E" w:rsidRPr="00F110A3" w:rsidRDefault="0084682A">
      <w:pPr>
        <w:adjustRightInd w:val="0"/>
        <w:snapToGrid w:val="0"/>
        <w:spacing w:line="360" w:lineRule="auto"/>
        <w:jc w:val="both"/>
        <w:rPr>
          <w:rFonts w:ascii="Book Antiqua" w:hAnsi="Book Antiqua"/>
        </w:rPr>
      </w:pPr>
      <w:r w:rsidRPr="00F110A3">
        <w:rPr>
          <w:rFonts w:ascii="Book Antiqua" w:hAnsi="Book Antiqua"/>
        </w:rPr>
        <w:br w:type="page"/>
      </w:r>
      <w:r w:rsidR="00202BFA" w:rsidRPr="00F110A3">
        <w:rPr>
          <w:rFonts w:ascii="Book Antiqua" w:eastAsia="Book Antiqua" w:hAnsi="Book Antiqua" w:cs="Book Antiqua"/>
          <w:b/>
          <w:caps/>
          <w:color w:val="000000"/>
          <w:u w:val="single"/>
        </w:rPr>
        <w:lastRenderedPageBreak/>
        <w:t>INTRODUCTION</w:t>
      </w:r>
    </w:p>
    <w:p w14:paraId="0AA9263A" w14:textId="50FEC658" w:rsidR="00A77B3E" w:rsidRPr="00F110A3" w:rsidRDefault="00202BFA">
      <w:pPr>
        <w:adjustRightInd w:val="0"/>
        <w:snapToGrid w:val="0"/>
        <w:spacing w:line="360" w:lineRule="auto"/>
        <w:jc w:val="both"/>
        <w:rPr>
          <w:rFonts w:ascii="Book Antiqua" w:hAnsi="Book Antiqua"/>
        </w:rPr>
      </w:pPr>
      <w:bookmarkStart w:id="9" w:name="OLE_LINK14"/>
      <w:bookmarkStart w:id="10" w:name="OLE_LINK15"/>
      <w:r w:rsidRPr="00F110A3">
        <w:rPr>
          <w:rFonts w:ascii="Book Antiqua" w:eastAsia="Book Antiqua" w:hAnsi="Book Antiqua" w:cs="Book Antiqua"/>
          <w:color w:val="000000"/>
        </w:rPr>
        <w:t>Hepatocellular carcinoma (HCC) accounts for the predominant type of primary liver cancer, ranking as the sixth most common malignancy and representing the fourth leading cause of cancer-related death</w:t>
      </w:r>
      <w:r w:rsidR="00DD4A7F" w:rsidRPr="00F110A3">
        <w:rPr>
          <w:rFonts w:ascii="Book Antiqua" w:eastAsia="Book Antiqua" w:hAnsi="Book Antiqua" w:cs="Book Antiqua"/>
          <w:color w:val="000000"/>
        </w:rPr>
        <w:t>s</w:t>
      </w:r>
      <w:r w:rsidRPr="00F110A3">
        <w:rPr>
          <w:rFonts w:ascii="Book Antiqua" w:eastAsia="Book Antiqua" w:hAnsi="Book Antiqua" w:cs="Book Antiqua"/>
          <w:color w:val="000000"/>
        </w:rPr>
        <w:t xml:space="preserve"> worldwide</w:t>
      </w:r>
      <w:r w:rsidRPr="00F110A3">
        <w:rPr>
          <w:rFonts w:ascii="Book Antiqua" w:eastAsia="Book Antiqua" w:hAnsi="Book Antiqua" w:cs="Book Antiqua"/>
          <w:color w:val="000000"/>
          <w:vertAlign w:val="superscript"/>
        </w:rPr>
        <w:t>[1]</w:t>
      </w:r>
      <w:r w:rsidRPr="00F110A3">
        <w:rPr>
          <w:rFonts w:ascii="Book Antiqua" w:eastAsia="Book Antiqua" w:hAnsi="Book Antiqua" w:cs="Book Antiqua"/>
          <w:color w:val="000000"/>
        </w:rPr>
        <w:t>. According to annual estimates, liver cancer will cause more than 1 million deaths in 2030, with a 5-year survival of 18%</w:t>
      </w:r>
      <w:r w:rsidRPr="00F110A3">
        <w:rPr>
          <w:rFonts w:ascii="Book Antiqua" w:eastAsia="Book Antiqua" w:hAnsi="Book Antiqua" w:cs="Book Antiqua"/>
          <w:color w:val="000000"/>
          <w:vertAlign w:val="superscript"/>
        </w:rPr>
        <w:t>[2]</w:t>
      </w:r>
      <w:r w:rsidRPr="00F110A3">
        <w:rPr>
          <w:rFonts w:ascii="Book Antiqua" w:eastAsia="Book Antiqua" w:hAnsi="Book Antiqua" w:cs="Book Antiqua"/>
          <w:color w:val="000000"/>
        </w:rPr>
        <w:t>. Although early diagnosis and prompt treatment may improve long-term outcomes, most HCC patients are diagnosed with advanced stages of disease and face a generally poor prognosis with limited treatment options.</w:t>
      </w:r>
    </w:p>
    <w:p w14:paraId="162C455B" w14:textId="2A008BE7" w:rsidR="00A77B3E" w:rsidRPr="00F110A3" w:rsidRDefault="00677C97">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Therefore, the p</w:t>
      </w:r>
      <w:r w:rsidR="00202BFA" w:rsidRPr="00F110A3">
        <w:rPr>
          <w:rFonts w:ascii="Book Antiqua" w:eastAsia="Book Antiqua" w:hAnsi="Book Antiqua" w:cs="Book Antiqua"/>
          <w:color w:val="000000"/>
        </w:rPr>
        <w:t xml:space="preserve">recise and early diagnosis </w:t>
      </w:r>
      <w:r w:rsidRPr="00F110A3">
        <w:rPr>
          <w:rFonts w:ascii="Book Antiqua" w:eastAsia="Book Antiqua" w:hAnsi="Book Antiqua" w:cs="Book Antiqua"/>
          <w:color w:val="000000"/>
        </w:rPr>
        <w:t>are</w:t>
      </w:r>
      <w:r w:rsidR="00202BFA" w:rsidRPr="00F110A3">
        <w:rPr>
          <w:rFonts w:ascii="Book Antiqua" w:eastAsia="Book Antiqua" w:hAnsi="Book Antiqua" w:cs="Book Antiqua"/>
          <w:color w:val="000000"/>
        </w:rPr>
        <w:t xml:space="preserve"> crucial </w:t>
      </w:r>
      <w:r w:rsidRPr="00F110A3">
        <w:rPr>
          <w:rFonts w:ascii="Book Antiqua" w:eastAsia="Book Antiqua" w:hAnsi="Book Antiqua" w:cs="Book Antiqua"/>
          <w:color w:val="000000"/>
        </w:rPr>
        <w:t>for</w:t>
      </w:r>
      <w:r w:rsidR="00202BFA" w:rsidRPr="00F110A3">
        <w:rPr>
          <w:rFonts w:ascii="Book Antiqua" w:eastAsia="Book Antiqua" w:hAnsi="Book Antiqua" w:cs="Book Antiqua"/>
          <w:color w:val="000000"/>
        </w:rPr>
        <w:t xml:space="preserve"> the management of HCC to facilitate the best chance of long-term patient survival. Despite </w:t>
      </w:r>
      <w:r w:rsidRPr="00F110A3">
        <w:rPr>
          <w:rFonts w:ascii="Book Antiqua" w:eastAsia="Book Antiqua" w:hAnsi="Book Antiqua" w:cs="Book Antiqua"/>
          <w:color w:val="000000"/>
        </w:rPr>
        <w:t xml:space="preserve">being </w:t>
      </w:r>
      <w:r w:rsidR="00202BFA" w:rsidRPr="00F110A3">
        <w:rPr>
          <w:rFonts w:ascii="Book Antiqua" w:eastAsia="Book Antiqua" w:hAnsi="Book Antiqua" w:cs="Book Antiqua"/>
          <w:color w:val="000000"/>
        </w:rPr>
        <w:t>common</w:t>
      </w:r>
      <w:r w:rsidRPr="00F110A3">
        <w:rPr>
          <w:rFonts w:ascii="Book Antiqua" w:eastAsia="Book Antiqua" w:hAnsi="Book Antiqua" w:cs="Book Antiqua"/>
          <w:color w:val="000000"/>
        </w:rPr>
        <w:t>ly</w:t>
      </w:r>
      <w:r w:rsidR="00202BFA" w:rsidRPr="00F110A3">
        <w:rPr>
          <w:rFonts w:ascii="Book Antiqua" w:eastAsia="Book Antiqua" w:hAnsi="Book Antiqua" w:cs="Book Antiqua"/>
          <w:color w:val="000000"/>
        </w:rPr>
        <w:t xml:space="preserve"> use</w:t>
      </w:r>
      <w:r w:rsidRPr="00F110A3">
        <w:rPr>
          <w:rFonts w:ascii="Book Antiqua" w:eastAsia="Book Antiqua" w:hAnsi="Book Antiqua" w:cs="Book Antiqua"/>
          <w:color w:val="000000"/>
        </w:rPr>
        <w:t>d</w:t>
      </w:r>
      <w:r w:rsidR="00202BFA" w:rsidRPr="00F110A3">
        <w:rPr>
          <w:rFonts w:ascii="Book Antiqua" w:eastAsia="Book Antiqua" w:hAnsi="Book Antiqua" w:cs="Book Antiqua"/>
          <w:color w:val="000000"/>
        </w:rPr>
        <w:t xml:space="preserve"> to screen high-risk populations, ultrasonography (US) remains a suboptimal method to detect HCC at an early stage, with a relative low sensitivity of only 40</w:t>
      </w:r>
      <w:r w:rsidR="0084682A" w:rsidRPr="00F110A3">
        <w:rPr>
          <w:rFonts w:ascii="Book Antiqua" w:eastAsia="Book Antiqua" w:hAnsi="Book Antiqua" w:cs="Book Antiqua"/>
          <w:color w:val="000000"/>
        </w:rPr>
        <w:t>%</w:t>
      </w:r>
      <w:r w:rsidR="00202BFA" w:rsidRPr="00F110A3">
        <w:rPr>
          <w:rFonts w:ascii="Book Antiqua" w:eastAsia="Book Antiqua" w:hAnsi="Book Antiqua" w:cs="Book Antiqua"/>
          <w:color w:val="000000"/>
        </w:rPr>
        <w:t>-50%</w:t>
      </w:r>
      <w:r w:rsidR="00202BFA" w:rsidRPr="00F110A3">
        <w:rPr>
          <w:rFonts w:ascii="Book Antiqua" w:eastAsia="Book Antiqua" w:hAnsi="Book Antiqua" w:cs="Book Antiqua"/>
          <w:color w:val="000000"/>
          <w:vertAlign w:val="superscript"/>
        </w:rPr>
        <w:t>[3]</w:t>
      </w:r>
      <w:r w:rsidR="00202BFA" w:rsidRPr="00F110A3">
        <w:rPr>
          <w:rFonts w:ascii="Book Antiqua" w:eastAsia="Book Antiqua" w:hAnsi="Book Antiqua" w:cs="Book Antiqua"/>
          <w:color w:val="000000"/>
        </w:rPr>
        <w:t>. Moreover, the accuracy of US is often influenced by the operator’s clinical experience and various patient-related factors such as obesity</w:t>
      </w:r>
      <w:r w:rsidR="00202BFA" w:rsidRPr="00F110A3">
        <w:rPr>
          <w:rFonts w:ascii="Book Antiqua" w:eastAsia="Book Antiqua" w:hAnsi="Book Antiqua" w:cs="Book Antiqua"/>
          <w:color w:val="000000"/>
          <w:vertAlign w:val="superscript"/>
        </w:rPr>
        <w:t>[1]</w:t>
      </w:r>
      <w:r w:rsidR="00202BFA" w:rsidRPr="00F110A3">
        <w:rPr>
          <w:rFonts w:ascii="Book Antiqua" w:eastAsia="Book Antiqua" w:hAnsi="Book Antiqua" w:cs="Book Antiqua"/>
          <w:color w:val="000000"/>
        </w:rPr>
        <w:t xml:space="preserve">. In turn, much attention has </w:t>
      </w:r>
      <w:r w:rsidRPr="00F110A3">
        <w:rPr>
          <w:rFonts w:ascii="Book Antiqua" w:eastAsia="Book Antiqua" w:hAnsi="Book Antiqua" w:cs="Book Antiqua"/>
          <w:color w:val="000000"/>
        </w:rPr>
        <w:t xml:space="preserve">been </w:t>
      </w:r>
      <w:r w:rsidR="00202BFA" w:rsidRPr="00F110A3">
        <w:rPr>
          <w:rFonts w:ascii="Book Antiqua" w:eastAsia="Book Antiqua" w:hAnsi="Book Antiqua" w:cs="Book Antiqua"/>
          <w:color w:val="000000"/>
        </w:rPr>
        <w:t xml:space="preserve">focused on the development of non-invasive, reproducible, and quantifiable biomarkers that may allow for earlier diagnosis and better therapeutic interventions. Over the past decade, multiple studies have noted the potential and clinical value of omics-related biomarkers as a possible alternative option to facilitate </w:t>
      </w:r>
      <w:r w:rsidRPr="00F110A3">
        <w:rPr>
          <w:rFonts w:ascii="Book Antiqua" w:eastAsia="Book Antiqua" w:hAnsi="Book Antiqua" w:cs="Book Antiqua"/>
          <w:color w:val="000000"/>
        </w:rPr>
        <w:t xml:space="preserve">the </w:t>
      </w:r>
      <w:r w:rsidR="00202BFA" w:rsidRPr="00F110A3">
        <w:rPr>
          <w:rFonts w:ascii="Book Antiqua" w:eastAsia="Book Antiqua" w:hAnsi="Book Antiqua" w:cs="Book Antiqua"/>
          <w:color w:val="000000"/>
        </w:rPr>
        <w:t>non-invasive diagnosis of tumors (Figure 1).</w:t>
      </w:r>
    </w:p>
    <w:p w14:paraId="65D96990" w14:textId="7203F5A1" w:rsidR="00677C97" w:rsidRPr="00F110A3" w:rsidRDefault="00202BFA">
      <w:pPr>
        <w:adjustRightInd w:val="0"/>
        <w:snapToGrid w:val="0"/>
        <w:spacing w:line="360" w:lineRule="auto"/>
        <w:ind w:firstLineChars="100" w:firstLine="240"/>
        <w:jc w:val="both"/>
        <w:rPr>
          <w:rFonts w:ascii="Book Antiqua" w:eastAsia="Book Antiqua" w:hAnsi="Book Antiqua" w:cs="Book Antiqua"/>
          <w:color w:val="000000"/>
        </w:rPr>
      </w:pPr>
      <w:r w:rsidRPr="00F110A3">
        <w:rPr>
          <w:rFonts w:ascii="Book Antiqua" w:eastAsia="Book Antiqua" w:hAnsi="Book Antiqua" w:cs="Book Antiqua"/>
          <w:color w:val="000000"/>
        </w:rPr>
        <w:t>Therapeutic options to treat HCC have substantially improved over the last several decades, especially with the advancement</w:t>
      </w:r>
      <w:r w:rsidR="00677C97" w:rsidRPr="00F110A3">
        <w:rPr>
          <w:rFonts w:ascii="Book Antiqua" w:eastAsia="Book Antiqua" w:hAnsi="Book Antiqua" w:cs="Book Antiqua"/>
          <w:color w:val="000000"/>
        </w:rPr>
        <w:t>s</w:t>
      </w:r>
      <w:r w:rsidRPr="00F110A3">
        <w:rPr>
          <w:rFonts w:ascii="Book Antiqua" w:eastAsia="Book Antiqua" w:hAnsi="Book Antiqua" w:cs="Book Antiqua"/>
          <w:color w:val="000000"/>
        </w:rPr>
        <w:t xml:space="preserve"> made in molecular targeted drugs and immunotherapies. </w:t>
      </w:r>
      <w:r w:rsidR="00677C97" w:rsidRPr="00F110A3">
        <w:rPr>
          <w:rFonts w:ascii="Book Antiqua" w:eastAsia="Book Antiqua" w:hAnsi="Book Antiqua" w:cs="Book Antiqua"/>
          <w:color w:val="000000"/>
        </w:rPr>
        <w:t>C</w:t>
      </w:r>
      <w:r w:rsidRPr="00F110A3">
        <w:rPr>
          <w:rFonts w:ascii="Book Antiqua" w:eastAsia="Book Antiqua" w:hAnsi="Book Antiqua" w:cs="Book Antiqua"/>
          <w:color w:val="000000"/>
        </w:rPr>
        <w:t xml:space="preserve">linical trials regarding locoregional and systemic therapies have paved the way for further improvement in patient outcomes. Nevertheless, identifying the best therapeutic strategies for different stage HCC remains a challenge due to the high tumor heterogeneity. </w:t>
      </w:r>
    </w:p>
    <w:p w14:paraId="3B6D7612" w14:textId="1CF32417"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 xml:space="preserve">In this review, we summarize the most recent advances in non-invasive early detection and treatment options </w:t>
      </w:r>
      <w:r w:rsidR="00677C97" w:rsidRPr="00F110A3">
        <w:rPr>
          <w:rFonts w:ascii="Book Antiqua" w:eastAsia="Book Antiqua" w:hAnsi="Book Antiqua" w:cs="Book Antiqua"/>
          <w:color w:val="000000"/>
        </w:rPr>
        <w:t>for</w:t>
      </w:r>
      <w:r w:rsidRPr="00F110A3">
        <w:rPr>
          <w:rFonts w:ascii="Book Antiqua" w:eastAsia="Book Antiqua" w:hAnsi="Book Antiqua" w:cs="Book Antiqua"/>
          <w:color w:val="000000"/>
        </w:rPr>
        <w:t xml:space="preserve"> HCC.</w:t>
      </w:r>
    </w:p>
    <w:bookmarkEnd w:id="9"/>
    <w:bookmarkEnd w:id="10"/>
    <w:p w14:paraId="71576B59" w14:textId="77777777" w:rsidR="00A77B3E" w:rsidRPr="00F110A3" w:rsidRDefault="00A77B3E">
      <w:pPr>
        <w:adjustRightInd w:val="0"/>
        <w:snapToGrid w:val="0"/>
        <w:spacing w:line="360" w:lineRule="auto"/>
        <w:jc w:val="both"/>
        <w:rPr>
          <w:rFonts w:ascii="Book Antiqua" w:hAnsi="Book Antiqua"/>
        </w:rPr>
      </w:pPr>
    </w:p>
    <w:p w14:paraId="41BE3B3B" w14:textId="270AF3EC" w:rsidR="00A77B3E" w:rsidRPr="00F110A3" w:rsidRDefault="007E3731">
      <w:pPr>
        <w:adjustRightInd w:val="0"/>
        <w:snapToGrid w:val="0"/>
        <w:spacing w:line="360" w:lineRule="auto"/>
        <w:jc w:val="both"/>
        <w:rPr>
          <w:rFonts w:ascii="Book Antiqua" w:hAnsi="Book Antiqua"/>
          <w:b/>
          <w:u w:val="single"/>
        </w:rPr>
      </w:pPr>
      <w:r w:rsidRPr="00F110A3">
        <w:rPr>
          <w:rFonts w:ascii="Book Antiqua" w:eastAsia="Book Antiqua" w:hAnsi="Book Antiqua" w:cs="Book Antiqua"/>
          <w:b/>
          <w:bCs/>
          <w:color w:val="000000"/>
          <w:u w:val="single"/>
        </w:rPr>
        <w:t xml:space="preserve">NON-INVASIVE BIOMARKERS FOR EARLY DIAGNOSIS OF </w:t>
      </w:r>
      <w:r w:rsidR="005B15C4" w:rsidRPr="00F110A3">
        <w:rPr>
          <w:rFonts w:ascii="Book Antiqua" w:eastAsia="Book Antiqua" w:hAnsi="Book Antiqua" w:cs="Book Antiqua"/>
          <w:b/>
          <w:color w:val="000000"/>
          <w:u w:val="single"/>
        </w:rPr>
        <w:t>HCC</w:t>
      </w:r>
    </w:p>
    <w:p w14:paraId="39F310B0" w14:textId="12CACC44" w:rsidR="00A77B3E" w:rsidRPr="00F110A3" w:rsidRDefault="00202BFA">
      <w:pPr>
        <w:adjustRightInd w:val="0"/>
        <w:snapToGrid w:val="0"/>
        <w:spacing w:line="360" w:lineRule="auto"/>
        <w:jc w:val="both"/>
        <w:rPr>
          <w:rFonts w:ascii="Book Antiqua" w:eastAsia="Book Antiqua" w:hAnsi="Book Antiqua" w:cs="Book Antiqua"/>
          <w:color w:val="000000"/>
        </w:rPr>
      </w:pPr>
      <w:r w:rsidRPr="00F110A3">
        <w:rPr>
          <w:rFonts w:ascii="Book Antiqua" w:eastAsia="Book Antiqua" w:hAnsi="Book Antiqua" w:cs="Book Antiqua"/>
          <w:color w:val="000000"/>
        </w:rPr>
        <w:lastRenderedPageBreak/>
        <w:t xml:space="preserve">The emergence of omics strategies has recently led to significant progress in </w:t>
      </w:r>
      <w:r w:rsidR="00677C97" w:rsidRPr="00F110A3">
        <w:rPr>
          <w:rFonts w:ascii="Book Antiqua" w:eastAsia="Book Antiqua" w:hAnsi="Book Antiqua" w:cs="Book Antiqua"/>
          <w:color w:val="000000"/>
        </w:rPr>
        <w:t xml:space="preserve">the </w:t>
      </w:r>
      <w:r w:rsidRPr="00F110A3">
        <w:rPr>
          <w:rFonts w:ascii="Book Antiqua" w:eastAsia="Book Antiqua" w:hAnsi="Book Antiqua" w:cs="Book Antiqua"/>
          <w:color w:val="000000"/>
        </w:rPr>
        <w:t>non-invasive early detection of HCC. These omics-related biomarkers are mainly derived from body fluid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xml:space="preserve">, blood and urine) and include proteins, metabolites, circulating tumor DNA, </w:t>
      </w:r>
      <w:r w:rsidR="00677C97" w:rsidRPr="00F110A3">
        <w:rPr>
          <w:rFonts w:ascii="Book Antiqua" w:eastAsia="Book Antiqua" w:hAnsi="Book Antiqua" w:cs="Book Antiqua"/>
          <w:color w:val="000000"/>
        </w:rPr>
        <w:t>and</w:t>
      </w:r>
      <w:r w:rsidRPr="00F110A3">
        <w:rPr>
          <w:rFonts w:ascii="Book Antiqua" w:eastAsia="Book Antiqua" w:hAnsi="Book Antiqua" w:cs="Book Antiqua"/>
          <w:color w:val="000000"/>
        </w:rPr>
        <w:t xml:space="preserve"> circulating non-coding RNA (Table 1).</w:t>
      </w:r>
    </w:p>
    <w:p w14:paraId="3CD40A00" w14:textId="77777777" w:rsidR="00A77B3E" w:rsidRPr="00F110A3" w:rsidRDefault="00A77B3E">
      <w:pPr>
        <w:adjustRightInd w:val="0"/>
        <w:snapToGrid w:val="0"/>
        <w:spacing w:line="360" w:lineRule="auto"/>
        <w:jc w:val="both"/>
        <w:rPr>
          <w:rFonts w:ascii="Book Antiqua" w:hAnsi="Book Antiqua"/>
        </w:rPr>
      </w:pPr>
    </w:p>
    <w:p w14:paraId="2D90889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Proteomics</w:t>
      </w:r>
    </w:p>
    <w:p w14:paraId="1CD462CB" w14:textId="1AE35578"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Alpha-fetoprotein (AFP) and </w:t>
      </w:r>
      <w:r w:rsidR="00677C97" w:rsidRPr="00F110A3">
        <w:rPr>
          <w:rFonts w:ascii="Book Antiqua" w:eastAsia="Book Antiqua" w:hAnsi="Book Antiqua" w:cs="Book Antiqua"/>
          <w:color w:val="000000"/>
        </w:rPr>
        <w:t>d</w:t>
      </w:r>
      <w:r w:rsidRPr="00F110A3">
        <w:rPr>
          <w:rFonts w:ascii="Book Antiqua" w:eastAsia="Book Antiqua" w:hAnsi="Book Antiqua" w:cs="Book Antiqua"/>
          <w:color w:val="000000"/>
        </w:rPr>
        <w:t>es-gamma</w:t>
      </w:r>
      <w:r w:rsidR="00677C97" w:rsidRPr="00F110A3">
        <w:rPr>
          <w:rFonts w:ascii="Book Antiqua" w:eastAsia="Book Antiqua" w:hAnsi="Book Antiqua" w:cs="Book Antiqua"/>
          <w:color w:val="000000"/>
        </w:rPr>
        <w:t>-</w:t>
      </w:r>
      <w:r w:rsidRPr="00F110A3">
        <w:rPr>
          <w:rFonts w:ascii="Book Antiqua" w:eastAsia="Book Antiqua" w:hAnsi="Book Antiqua" w:cs="Book Antiqua"/>
          <w:color w:val="000000"/>
        </w:rPr>
        <w:t>carboxy</w:t>
      </w:r>
      <w:r w:rsidR="00677C97" w:rsidRPr="00F110A3">
        <w:rPr>
          <w:rFonts w:ascii="Book Antiqua" w:eastAsia="Book Antiqua" w:hAnsi="Book Antiqua" w:cs="Book Antiqua"/>
          <w:color w:val="000000"/>
        </w:rPr>
        <w:t xml:space="preserve"> </w:t>
      </w:r>
      <w:r w:rsidRPr="00F110A3">
        <w:rPr>
          <w:rFonts w:ascii="Book Antiqua" w:eastAsia="Book Antiqua" w:hAnsi="Book Antiqua" w:cs="Book Antiqua"/>
          <w:color w:val="000000"/>
        </w:rPr>
        <w:t xml:space="preserve">prothrombin (DCP) are the most widely accepted serological diagnostic biomarkers for HCC in clinical practice. The sensitivity and specificity of a single biomarker </w:t>
      </w:r>
      <w:r w:rsidR="00677C97" w:rsidRPr="00F110A3">
        <w:rPr>
          <w:rFonts w:ascii="Book Antiqua" w:eastAsia="Book Antiqua" w:hAnsi="Book Antiqua" w:cs="Book Antiqua"/>
          <w:color w:val="000000"/>
        </w:rPr>
        <w:t>for the</w:t>
      </w:r>
      <w:r w:rsidRPr="00F110A3">
        <w:rPr>
          <w:rFonts w:ascii="Book Antiqua" w:eastAsia="Book Antiqua" w:hAnsi="Book Antiqua" w:cs="Book Antiqua"/>
          <w:color w:val="000000"/>
        </w:rPr>
        <w:t xml:space="preserve"> early diagnosis of HCC vary considerably, suggesting that a single biomarker to detect early-stage HCC is insufficient and has unsatisfactory diagnostic performance. In contrast, the combination of several biomarkers increase</w:t>
      </w:r>
      <w:r w:rsidR="00677C97" w:rsidRPr="00F110A3">
        <w:rPr>
          <w:rFonts w:ascii="Book Antiqua" w:eastAsia="Book Antiqua" w:hAnsi="Book Antiqua" w:cs="Book Antiqua"/>
          <w:color w:val="000000"/>
        </w:rPr>
        <w:t>s</w:t>
      </w:r>
      <w:r w:rsidRPr="00F110A3">
        <w:rPr>
          <w:rFonts w:ascii="Book Antiqua" w:eastAsia="Book Antiqua" w:hAnsi="Book Antiqua" w:cs="Book Antiqua"/>
          <w:color w:val="000000"/>
        </w:rPr>
        <w:t xml:space="preserve"> early diagnos</w:t>
      </w:r>
      <w:r w:rsidR="00677C97" w:rsidRPr="00F110A3">
        <w:rPr>
          <w:rFonts w:ascii="Book Antiqua" w:eastAsia="Book Antiqua" w:hAnsi="Book Antiqua" w:cs="Book Antiqua"/>
          <w:color w:val="000000"/>
        </w:rPr>
        <w:t>tic</w:t>
      </w:r>
      <w:r w:rsidRPr="00F110A3">
        <w:rPr>
          <w:rFonts w:ascii="Book Antiqua" w:eastAsia="Book Antiqua" w:hAnsi="Book Antiqua" w:cs="Book Antiqua"/>
          <w:color w:val="000000"/>
        </w:rPr>
        <w:t xml:space="preserve"> rates. The combination of biomarkers with other parameters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xml:space="preserve">, sex and age) into prediction models to generate an aggregate score to help detect early HCC has been more promising, as demonstrated </w:t>
      </w:r>
      <w:r w:rsidR="00677C97" w:rsidRPr="00F110A3">
        <w:rPr>
          <w:rFonts w:ascii="Book Antiqua" w:eastAsia="Book Antiqua" w:hAnsi="Book Antiqua" w:cs="Book Antiqua"/>
          <w:color w:val="000000"/>
        </w:rPr>
        <w:t>by</w:t>
      </w:r>
      <w:r w:rsidRPr="00F110A3">
        <w:rPr>
          <w:rFonts w:ascii="Book Antiqua" w:eastAsia="Book Antiqua" w:hAnsi="Book Antiqua" w:cs="Book Antiqua"/>
          <w:color w:val="000000"/>
        </w:rPr>
        <w:t xml:space="preserve"> such tools as the </w:t>
      </w:r>
      <w:r w:rsidR="007E3731" w:rsidRPr="00F110A3">
        <w:rPr>
          <w:rFonts w:ascii="Book Antiqua" w:eastAsia="Book Antiqua" w:hAnsi="Book Antiqua" w:cs="Book Antiqua"/>
          <w:color w:val="000000"/>
        </w:rPr>
        <w:t xml:space="preserve">GALAD </w:t>
      </w:r>
      <w:r w:rsidRPr="00F110A3">
        <w:rPr>
          <w:rFonts w:ascii="Book Antiqua" w:eastAsia="Book Antiqua" w:hAnsi="Book Antiqua" w:cs="Book Antiqua"/>
          <w:color w:val="000000"/>
        </w:rPr>
        <w:t>model, the ASAP model, and HES algorithm</w:t>
      </w:r>
      <w:r w:rsidRPr="00F110A3">
        <w:rPr>
          <w:rFonts w:ascii="Book Antiqua" w:eastAsia="Book Antiqua" w:hAnsi="Book Antiqua" w:cs="Book Antiqua"/>
          <w:color w:val="000000"/>
          <w:vertAlign w:val="superscript"/>
        </w:rPr>
        <w:t>[4-6]</w:t>
      </w:r>
      <w:r w:rsidRPr="00F110A3">
        <w:rPr>
          <w:rFonts w:ascii="Book Antiqua" w:eastAsia="Book Antiqua" w:hAnsi="Book Antiqua" w:cs="Book Antiqua"/>
          <w:color w:val="000000"/>
        </w:rPr>
        <w:t xml:space="preserve"> (Table 2).</w:t>
      </w:r>
    </w:p>
    <w:p w14:paraId="1ADED519" w14:textId="76D00A48"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The GALAD model, which combines age and gender into an algorithm based on serum AFP, lens culinaris agglutinin-reactive fraction of AFP (AFP-L3), and DCP levels, was developed to determine the risk of HCC in high-risk individuals. Of note, the GALAD model has been validated in different cohorts from Germany, Japan, Hong Kong, the U</w:t>
      </w:r>
      <w:r w:rsidR="007E3731" w:rsidRPr="00F110A3">
        <w:rPr>
          <w:rFonts w:ascii="Book Antiqua" w:eastAsia="Book Antiqua" w:hAnsi="Book Antiqua" w:cs="Book Antiqua"/>
          <w:color w:val="000000"/>
        </w:rPr>
        <w:t xml:space="preserve">nited </w:t>
      </w:r>
      <w:r w:rsidRPr="00F110A3">
        <w:rPr>
          <w:rFonts w:ascii="Book Antiqua" w:eastAsia="Book Antiqua" w:hAnsi="Book Antiqua" w:cs="Book Antiqua"/>
          <w:color w:val="000000"/>
        </w:rPr>
        <w:t>K</w:t>
      </w:r>
      <w:r w:rsidR="007E3731" w:rsidRPr="00F110A3">
        <w:rPr>
          <w:rFonts w:ascii="Book Antiqua" w:eastAsia="Book Antiqua" w:hAnsi="Book Antiqua" w:cs="Book Antiqua"/>
          <w:color w:val="000000"/>
        </w:rPr>
        <w:t>ingdom</w:t>
      </w:r>
      <w:r w:rsidRPr="00F110A3">
        <w:rPr>
          <w:rFonts w:ascii="Book Antiqua" w:eastAsia="Book Antiqua" w:hAnsi="Book Antiqua" w:cs="Book Antiqua"/>
          <w:color w:val="000000"/>
          <w:vertAlign w:val="superscript"/>
        </w:rPr>
        <w:t>[4]</w:t>
      </w:r>
      <w:r w:rsidRPr="00F110A3">
        <w:rPr>
          <w:rFonts w:ascii="Book Antiqua" w:eastAsia="Book Antiqua" w:hAnsi="Book Antiqua" w:cs="Book Antiqua"/>
          <w:color w:val="000000"/>
        </w:rPr>
        <w:t xml:space="preserve">. Given its </w:t>
      </w:r>
      <w:r w:rsidR="007E3731" w:rsidRPr="00F110A3">
        <w:rPr>
          <w:rFonts w:ascii="Book Antiqua" w:eastAsia="Book Antiqua" w:hAnsi="Book Antiqua" w:cs="Book Antiqua"/>
          <w:color w:val="000000"/>
        </w:rPr>
        <w:t>proper diagnostic value, Yang</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84682A" w:rsidRPr="00F110A3">
        <w:rPr>
          <w:rFonts w:ascii="Book Antiqua" w:eastAsia="Book Antiqua" w:hAnsi="Book Antiqua" w:cs="Book Antiqua"/>
          <w:color w:val="000000"/>
          <w:vertAlign w:val="superscript"/>
        </w:rPr>
        <w:t>[7]</w:t>
      </w:r>
      <w:r w:rsidRPr="00F110A3">
        <w:rPr>
          <w:rFonts w:ascii="Book Antiqua" w:eastAsia="Book Antiqua" w:hAnsi="Book Antiqua" w:cs="Book Antiqua"/>
          <w:color w:val="000000"/>
        </w:rPr>
        <w:t xml:space="preserve"> compared the performance of the GALAD model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the use of abdominal US to detect HCC. Interestingly, the GALAD score surpassed the ability of US to predict HCC with a sensitivity of 92%, specificity of 79%, and an area under curve (AUC) of 0.92 at a cut-off of-1.18, especially among HCC patients with Barcelona </w:t>
      </w:r>
      <w:r w:rsidR="00B436FA" w:rsidRPr="00F110A3">
        <w:rPr>
          <w:rFonts w:ascii="Book Antiqua" w:eastAsia="Book Antiqua" w:hAnsi="Book Antiqua" w:cs="Book Antiqua"/>
          <w:color w:val="000000"/>
        </w:rPr>
        <w:t>C</w:t>
      </w:r>
      <w:r w:rsidRPr="00F110A3">
        <w:rPr>
          <w:rFonts w:ascii="Book Antiqua" w:eastAsia="Book Antiqua" w:hAnsi="Book Antiqua" w:cs="Book Antiqua"/>
          <w:color w:val="000000"/>
        </w:rPr>
        <w:t xml:space="preserve">linic </w:t>
      </w:r>
      <w:r w:rsidR="00B436FA" w:rsidRPr="00F110A3">
        <w:rPr>
          <w:rFonts w:ascii="Book Antiqua" w:eastAsia="Book Antiqua" w:hAnsi="Book Antiqua" w:cs="Book Antiqua"/>
          <w:color w:val="000000"/>
        </w:rPr>
        <w:t>L</w:t>
      </w:r>
      <w:r w:rsidRPr="00F110A3">
        <w:rPr>
          <w:rFonts w:ascii="Book Antiqua" w:eastAsia="Book Antiqua" w:hAnsi="Book Antiqua" w:cs="Book Antiqua"/>
          <w:color w:val="000000"/>
        </w:rPr>
        <w:t xml:space="preserve">iver Cancer (BCLC) stage 0-A. Given the increasing prevalence of nonalcoholic steatohepatitis (NASH)-based HCC and the lack of effective screening strategies </w:t>
      </w:r>
      <w:r w:rsidR="007E3731" w:rsidRPr="00F110A3">
        <w:rPr>
          <w:rFonts w:ascii="Book Antiqua" w:eastAsia="Book Antiqua" w:hAnsi="Book Antiqua" w:cs="Book Antiqua"/>
          <w:color w:val="000000"/>
        </w:rPr>
        <w:t>for early-stage NASH-HCC, Best</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84682A" w:rsidRPr="00F110A3">
        <w:rPr>
          <w:rFonts w:ascii="Book Antiqua" w:eastAsia="Book Antiqua" w:hAnsi="Book Antiqua" w:cs="Book Antiqua"/>
          <w:color w:val="000000"/>
          <w:vertAlign w:val="superscript"/>
        </w:rPr>
        <w:t>[8]</w:t>
      </w:r>
      <w:r w:rsidRPr="00F110A3">
        <w:rPr>
          <w:rFonts w:ascii="Book Antiqua" w:eastAsia="Book Antiqua" w:hAnsi="Book Antiqua" w:cs="Book Antiqua"/>
          <w:color w:val="000000"/>
        </w:rPr>
        <w:t xml:space="preserve"> estimated the performance of GALAD model among patients with early NASH-HCC without </w:t>
      </w:r>
      <w:r w:rsidRPr="00F110A3">
        <w:rPr>
          <w:rFonts w:ascii="Book Antiqua" w:eastAsia="Book Antiqua" w:hAnsi="Book Antiqua" w:cs="Book Antiqua"/>
          <w:color w:val="000000"/>
        </w:rPr>
        <w:lastRenderedPageBreak/>
        <w:t xml:space="preserve">cirrhosis. To detect BCLC stage A NASH-HCC, the model had an AUC of 0.92 with 86.2% sensitivity and 90.9% specificity at a cut-off of-1.334. To identify stage A NASH-HCC without cirrhosis, the AUC value was 0.94 with 85.7% sensitivity and 96.2% specificity at a-0.63 cut-off. As such, the GALAD score may facilitate </w:t>
      </w:r>
      <w:r w:rsidR="00CF6552" w:rsidRPr="00F110A3">
        <w:rPr>
          <w:rFonts w:ascii="Book Antiqua" w:eastAsia="Book Antiqua" w:hAnsi="Book Antiqua" w:cs="Book Antiqua"/>
          <w:color w:val="000000"/>
        </w:rPr>
        <w:t xml:space="preserve">the </w:t>
      </w:r>
      <w:r w:rsidRPr="00F110A3">
        <w:rPr>
          <w:rFonts w:ascii="Book Antiqua" w:eastAsia="Book Antiqua" w:hAnsi="Book Antiqua" w:cs="Book Antiqua"/>
          <w:color w:val="000000"/>
        </w:rPr>
        <w:t>surveillance of individuals with NASH, thereby helping to offset the limitation of US to detect HCC in this high-risk population.</w:t>
      </w:r>
    </w:p>
    <w:p w14:paraId="71A1E144" w14:textId="07C21A34"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The HES algorithm, which includes current AFP level, rate of AFP change, alanine aminotransferase level, platelet count, and age, was initially constructed to predict the development of HCC among patients with hepatitis C and cirrhosis</w:t>
      </w:r>
      <w:r w:rsidRPr="00F110A3">
        <w:rPr>
          <w:rFonts w:ascii="Book Antiqua" w:eastAsia="Book Antiqua" w:hAnsi="Book Antiqua" w:cs="Book Antiqua"/>
          <w:color w:val="000000"/>
          <w:vertAlign w:val="superscript"/>
        </w:rPr>
        <w:t>[5]</w:t>
      </w:r>
      <w:r w:rsidRPr="00F110A3">
        <w:rPr>
          <w:rFonts w:ascii="Book Antiqua" w:eastAsia="Book Antiqua" w:hAnsi="Book Antiqua" w:cs="Book Antiqua"/>
          <w:color w:val="000000"/>
        </w:rPr>
        <w:t>. The score was further validated in subsequent studies that evaluated the identification of HCC among patients with different etiologies of cirrhosis</w:t>
      </w:r>
      <w:r w:rsidRPr="00F110A3">
        <w:rPr>
          <w:rFonts w:ascii="Book Antiqua" w:eastAsia="Book Antiqua" w:hAnsi="Book Antiqua" w:cs="Book Antiqua"/>
          <w:color w:val="000000"/>
          <w:vertAlign w:val="superscript"/>
        </w:rPr>
        <w:t>[9]</w:t>
      </w:r>
      <w:r w:rsidRPr="00F110A3">
        <w:rPr>
          <w:rFonts w:ascii="Book Antiqua" w:eastAsia="Book Antiqua" w:hAnsi="Book Antiqua" w:cs="Book Antiqua"/>
          <w:color w:val="000000"/>
        </w:rPr>
        <w:t xml:space="preserve">. With a specificity of 90%, the HES algorithm was able to identify HCC with 52.56% sensitivity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48.13% for AFP alone (</w:t>
      </w:r>
      <w:r w:rsidRPr="00F110A3">
        <w:rPr>
          <w:rFonts w:ascii="Book Antiqua" w:eastAsia="Book Antiqua" w:hAnsi="Book Antiqua" w:cs="Book Antiqua"/>
          <w:i/>
          <w:iCs/>
          <w:color w:val="000000"/>
        </w:rPr>
        <w:t>P</w:t>
      </w:r>
      <w:r w:rsidRPr="00F110A3">
        <w:rPr>
          <w:rFonts w:ascii="Book Antiqua" w:eastAsia="Book Antiqua" w:hAnsi="Book Antiqua" w:cs="Book Antiqua"/>
          <w:color w:val="000000"/>
        </w:rPr>
        <w:t xml:space="preserve"> &lt; 0.0005) </w:t>
      </w:r>
      <w:r w:rsidR="00CF6552" w:rsidRPr="00F110A3">
        <w:rPr>
          <w:rFonts w:ascii="Book Antiqua" w:eastAsia="Book Antiqua" w:hAnsi="Book Antiqua" w:cs="Book Antiqua"/>
          <w:color w:val="000000"/>
        </w:rPr>
        <w:t>6 mo</w:t>
      </w:r>
      <w:r w:rsidRPr="00F110A3">
        <w:rPr>
          <w:rFonts w:ascii="Book Antiqua" w:eastAsia="Book Antiqua" w:hAnsi="Book Antiqua" w:cs="Book Antiqua"/>
          <w:color w:val="000000"/>
        </w:rPr>
        <w:t xml:space="preserve"> prior to ultimate diagnosis. After incorporating the etiologic cause of cirrhosis, the updated HES remained superior to AFP alone to detect early-stage HCC with nearly no additional cost and the sensitivity improved by 5.18% (</w:t>
      </w:r>
      <w:r w:rsidRPr="00F110A3">
        <w:rPr>
          <w:rFonts w:ascii="Book Antiqua" w:eastAsia="Book Antiqua" w:hAnsi="Book Antiqua" w:cs="Book Antiqua"/>
          <w:i/>
          <w:iCs/>
          <w:color w:val="000000"/>
        </w:rPr>
        <w:t>P</w:t>
      </w:r>
      <w:r w:rsidRPr="00F110A3">
        <w:rPr>
          <w:rFonts w:ascii="Book Antiqua" w:eastAsia="Book Antiqua" w:hAnsi="Book Antiqua" w:cs="Book Antiqua"/>
          <w:color w:val="000000"/>
        </w:rPr>
        <w:t xml:space="preserve"> = 0.0015)</w:t>
      </w:r>
      <w:r w:rsidRPr="00F110A3">
        <w:rPr>
          <w:rFonts w:ascii="Book Antiqua" w:eastAsia="Book Antiqua" w:hAnsi="Book Antiqua" w:cs="Book Antiqua"/>
          <w:color w:val="000000"/>
          <w:vertAlign w:val="superscript"/>
        </w:rPr>
        <w:t>[10]</w:t>
      </w:r>
      <w:r w:rsidRPr="00F110A3">
        <w:rPr>
          <w:rFonts w:ascii="Book Antiqua" w:eastAsia="Book Antiqua" w:hAnsi="Book Antiqua" w:cs="Book Antiqua"/>
          <w:color w:val="000000"/>
        </w:rPr>
        <w:t>. The ASAP, which incorporates age, gender, serum AFP and DCP levels, was another model developed to predict the occurrence of HCC in patients with chronic hepatitis B</w:t>
      </w:r>
      <w:r w:rsidRPr="00F110A3">
        <w:rPr>
          <w:rFonts w:ascii="Book Antiqua" w:eastAsia="Book Antiqua" w:hAnsi="Book Antiqua" w:cs="Book Antiqua"/>
          <w:color w:val="000000"/>
          <w:vertAlign w:val="superscript"/>
        </w:rPr>
        <w:t>[6]</w:t>
      </w:r>
      <w:r w:rsidRPr="00F110A3">
        <w:rPr>
          <w:rFonts w:ascii="Book Antiqua" w:eastAsia="Book Antiqua" w:hAnsi="Book Antiqua" w:cs="Book Antiqua"/>
          <w:color w:val="000000"/>
        </w:rPr>
        <w:t>. To detect BCLC stage 0-A HCC, the ASAP reported</w:t>
      </w:r>
      <w:r w:rsidR="00CF6552" w:rsidRPr="00F110A3">
        <w:rPr>
          <w:rFonts w:ascii="Book Antiqua" w:eastAsia="Book Antiqua" w:hAnsi="Book Antiqua" w:cs="Book Antiqua"/>
          <w:color w:val="000000"/>
        </w:rPr>
        <w:t>ly</w:t>
      </w:r>
      <w:r w:rsidRPr="00F110A3">
        <w:rPr>
          <w:rFonts w:ascii="Book Antiqua" w:eastAsia="Book Antiqua" w:hAnsi="Book Antiqua" w:cs="Book Antiqua"/>
          <w:color w:val="000000"/>
        </w:rPr>
        <w:t xml:space="preserve"> </w:t>
      </w:r>
      <w:r w:rsidR="00CF6552" w:rsidRPr="00F110A3">
        <w:rPr>
          <w:rFonts w:ascii="Book Antiqua" w:eastAsia="Book Antiqua" w:hAnsi="Book Antiqua" w:cs="Book Antiqua"/>
          <w:color w:val="000000"/>
        </w:rPr>
        <w:t>has</w:t>
      </w:r>
      <w:r w:rsidRPr="00F110A3">
        <w:rPr>
          <w:rFonts w:ascii="Book Antiqua" w:eastAsia="Book Antiqua" w:hAnsi="Book Antiqua" w:cs="Book Antiqua"/>
          <w:color w:val="000000"/>
        </w:rPr>
        <w:t xml:space="preserve"> 73.8% sensitivity and 90.0% specificity. Despite this, the best model with highest diagnostic accuracy remains controversial, due to the complexity and heterogeneity of HCC related to different etiologies, environmental</w:t>
      </w:r>
      <w:r w:rsidR="00142A29"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 and genetic factors.</w:t>
      </w:r>
    </w:p>
    <w:p w14:paraId="6A4BEEF4" w14:textId="3C73FED4"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To improve the early detection rate of HCC, many studies have recently evaluated the diagnostic performance of other protein biomarkers such as plasma heat shock protein 90alpha</w:t>
      </w:r>
      <w:r w:rsidRPr="00F110A3">
        <w:rPr>
          <w:rFonts w:ascii="Book Antiqua" w:eastAsia="Book Antiqua" w:hAnsi="Book Antiqua" w:cs="Book Antiqua"/>
          <w:color w:val="000000"/>
          <w:vertAlign w:val="superscript"/>
        </w:rPr>
        <w:t>[11]</w:t>
      </w:r>
      <w:r w:rsidRPr="00F110A3">
        <w:rPr>
          <w:rFonts w:ascii="Book Antiqua" w:eastAsia="Book Antiqua" w:hAnsi="Book Antiqua" w:cs="Book Antiqua"/>
          <w:color w:val="000000"/>
        </w:rPr>
        <w:t>, serum aldo-keto reductase family 1 member B10</w:t>
      </w:r>
      <w:r w:rsidRPr="00F110A3">
        <w:rPr>
          <w:rFonts w:ascii="Book Antiqua" w:eastAsia="Book Antiqua" w:hAnsi="Book Antiqua" w:cs="Book Antiqua"/>
          <w:color w:val="000000"/>
          <w:vertAlign w:val="superscript"/>
        </w:rPr>
        <w:t>[12]</w:t>
      </w:r>
      <w:r w:rsidRPr="00F110A3">
        <w:rPr>
          <w:rFonts w:ascii="Book Antiqua" w:eastAsia="Book Antiqua" w:hAnsi="Book Antiqua" w:cs="Book Antiqua"/>
          <w:color w:val="000000"/>
        </w:rPr>
        <w:t>, and site-specific N-glycopeptides in serum haptoglobin</w:t>
      </w:r>
      <w:r w:rsidRPr="00F110A3">
        <w:rPr>
          <w:rFonts w:ascii="Book Antiqua" w:eastAsia="Book Antiqua" w:hAnsi="Book Antiqua" w:cs="Book Antiqua"/>
          <w:color w:val="000000"/>
          <w:vertAlign w:val="superscript"/>
        </w:rPr>
        <w:t>[13]</w:t>
      </w:r>
      <w:r w:rsidRPr="00F110A3">
        <w:rPr>
          <w:rFonts w:ascii="Book Antiqua" w:eastAsia="Book Antiqua" w:hAnsi="Book Antiqua" w:cs="Book Antiqua"/>
          <w:color w:val="000000"/>
        </w:rPr>
        <w:t>. In addition, urinary proteomic analysis has also gradually been increasingly investigated as a possible means to obtain biomarkers for HCC screening, diagnosis, and surveillance</w:t>
      </w:r>
      <w:r w:rsidRPr="00F110A3">
        <w:rPr>
          <w:rFonts w:ascii="Book Antiqua" w:eastAsia="Book Antiqua" w:hAnsi="Book Antiqua" w:cs="Book Antiqua"/>
          <w:color w:val="000000"/>
          <w:vertAlign w:val="superscript"/>
        </w:rPr>
        <w:t>[14,15]</w:t>
      </w:r>
      <w:r w:rsidRPr="00F110A3">
        <w:rPr>
          <w:rFonts w:ascii="Book Antiqua" w:eastAsia="Book Antiqua" w:hAnsi="Book Antiqua" w:cs="Book Antiqua"/>
          <w:color w:val="000000"/>
        </w:rPr>
        <w:t xml:space="preserve">. Unfortunately, to date, none of these protein biomarkers have been utilized in </w:t>
      </w:r>
      <w:r w:rsidRPr="00F110A3">
        <w:rPr>
          <w:rFonts w:ascii="Book Antiqua" w:eastAsia="Book Antiqua" w:hAnsi="Book Antiqua" w:cs="Book Antiqua"/>
          <w:color w:val="000000"/>
        </w:rPr>
        <w:lastRenderedPageBreak/>
        <w:t>clinical practice or recommended by professional associations, highlighting the challenges and present status of biomarker development.</w:t>
      </w:r>
    </w:p>
    <w:p w14:paraId="6A0B4A5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Metabolomics</w:t>
      </w:r>
    </w:p>
    <w:p w14:paraId="4E30EDDC" w14:textId="038F3E4E"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Metabolomics plays a vital role in providing insight</w:t>
      </w:r>
      <w:r w:rsidR="00142A29" w:rsidRPr="00F110A3">
        <w:rPr>
          <w:rFonts w:ascii="Book Antiqua" w:eastAsia="Book Antiqua" w:hAnsi="Book Antiqua" w:cs="Book Antiqua"/>
          <w:color w:val="000000"/>
        </w:rPr>
        <w:t>s</w:t>
      </w:r>
      <w:r w:rsidRPr="00F110A3">
        <w:rPr>
          <w:rFonts w:ascii="Book Antiqua" w:eastAsia="Book Antiqua" w:hAnsi="Book Antiqua" w:cs="Book Antiqua"/>
          <w:color w:val="000000"/>
        </w:rPr>
        <w:t xml:space="preserve"> into the etiology and mechanisms of HCC. In turn, metabolites in body fluids, which could directly and uniquely reflect the metabolic changes in the liver, may have the potential to become novel candidate markers for early diagnosis of HCC. To this point, analyz</w:t>
      </w:r>
      <w:r w:rsidR="007E3731" w:rsidRPr="00F110A3">
        <w:rPr>
          <w:rFonts w:ascii="Book Antiqua" w:eastAsia="Book Antiqua" w:hAnsi="Book Antiqua" w:cs="Book Antiqua"/>
          <w:color w:val="000000"/>
        </w:rPr>
        <w:t>ing plasma components, Di Poto</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0B30DF" w:rsidRPr="00F110A3">
        <w:rPr>
          <w:rFonts w:ascii="Book Antiqua" w:eastAsia="Book Antiqua" w:hAnsi="Book Antiqua" w:cs="Book Antiqua"/>
          <w:color w:val="000000"/>
          <w:vertAlign w:val="superscript"/>
        </w:rPr>
        <w:t>[16]</w:t>
      </w:r>
      <w:r w:rsidRPr="00F110A3">
        <w:rPr>
          <w:rFonts w:ascii="Book Antiqua" w:eastAsia="Book Antiqua" w:hAnsi="Book Antiqua" w:cs="Book Antiqua"/>
          <w:color w:val="000000"/>
        </w:rPr>
        <w:t xml:space="preserve"> identified 11 metabolites and combined these metabolites with three clinical variables to propose a diagnostic strategy to detect early-stage HCC among pati</w:t>
      </w:r>
      <w:r w:rsidR="003435A2" w:rsidRPr="00F110A3">
        <w:rPr>
          <w:rFonts w:ascii="Book Antiqua" w:eastAsia="Book Antiqua" w:hAnsi="Book Antiqua" w:cs="Book Antiqua"/>
          <w:color w:val="000000"/>
        </w:rPr>
        <w:t>ents with liver cirrhosis. Luo</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0B30DF" w:rsidRPr="00F110A3">
        <w:rPr>
          <w:rFonts w:ascii="Book Antiqua" w:eastAsia="Book Antiqua" w:hAnsi="Book Antiqua" w:cs="Book Antiqua"/>
          <w:color w:val="000000"/>
          <w:vertAlign w:val="superscript"/>
        </w:rPr>
        <w:t>[17]</w:t>
      </w:r>
      <w:r w:rsidRPr="00F110A3">
        <w:rPr>
          <w:rFonts w:ascii="Book Antiqua" w:eastAsia="Book Antiqua" w:hAnsi="Book Antiqua" w:cs="Book Antiqua"/>
          <w:color w:val="000000"/>
        </w:rPr>
        <w:t xml:space="preserve"> discovered and validated another serum metabolite biomarker panel, which consisted of phenylalanyl-tryptophan</w:t>
      </w:r>
      <w:r w:rsidR="000B30DF" w:rsidRPr="00F110A3">
        <w:rPr>
          <w:rFonts w:ascii="Book Antiqua" w:eastAsia="Book Antiqua" w:hAnsi="Book Antiqua" w:cs="Book Antiqua"/>
          <w:color w:val="000000"/>
        </w:rPr>
        <w:t xml:space="preserve"> </w:t>
      </w:r>
      <w:r w:rsidRPr="00F110A3">
        <w:rPr>
          <w:rFonts w:ascii="Book Antiqua" w:eastAsia="Book Antiqua" w:hAnsi="Book Antiqua" w:cs="Book Antiqua"/>
          <w:color w:val="000000"/>
        </w:rPr>
        <w:t xml:space="preserve">and glycocholate; the panel demonstrated a good diagnostic performance for early detection of HCC among high-risk populations. In addition to identifying small or AFP false-negative HCCs, the panel had high sensitivity ranging from 71.4% to 80.0% to detect “preclinical” HCC from 1 to 3 years before a confirmed HCC diagnosis. Kim </w:t>
      </w:r>
      <w:r w:rsidRPr="00F110A3">
        <w:rPr>
          <w:rFonts w:ascii="Book Antiqua" w:eastAsia="Book Antiqua" w:hAnsi="Book Antiqua" w:cs="Book Antiqua"/>
          <w:i/>
          <w:iCs/>
          <w:color w:val="000000"/>
        </w:rPr>
        <w:t>et al</w:t>
      </w:r>
      <w:r w:rsidR="000B30DF" w:rsidRPr="00F110A3">
        <w:rPr>
          <w:rFonts w:ascii="Book Antiqua" w:eastAsia="Book Antiqua" w:hAnsi="Book Antiqua" w:cs="Book Antiqua"/>
          <w:color w:val="000000"/>
          <w:vertAlign w:val="superscript"/>
        </w:rPr>
        <w:t>[18]</w:t>
      </w:r>
      <w:r w:rsidRPr="00F110A3">
        <w:rPr>
          <w:rFonts w:ascii="Book Antiqua" w:eastAsia="Book Antiqua" w:hAnsi="Book Antiqua" w:cs="Book Antiqua"/>
          <w:color w:val="000000"/>
        </w:rPr>
        <w:t xml:space="preserve"> constructed another prediction model, which included methionine, proline, ornithine, pimelylcarnitine, and octanoylcarnitine, that demonstrated excellent ability to detect early HCC. While several studies have investigated plasma metabolites, high-quality studies are lacking on the use of urinary metabolites. Future large prospective studies are needed to validate whether metabolite-based panels can improve current HCC surveillance and management strategies.</w:t>
      </w:r>
    </w:p>
    <w:p w14:paraId="4621F879" w14:textId="77777777" w:rsidR="00A77B3E" w:rsidRPr="00F110A3" w:rsidRDefault="00A77B3E">
      <w:pPr>
        <w:adjustRightInd w:val="0"/>
        <w:snapToGrid w:val="0"/>
        <w:spacing w:line="360" w:lineRule="auto"/>
        <w:ind w:firstLine="480"/>
        <w:jc w:val="both"/>
        <w:rPr>
          <w:rFonts w:ascii="Book Antiqua" w:hAnsi="Book Antiqua"/>
        </w:rPr>
      </w:pPr>
    </w:p>
    <w:p w14:paraId="204614D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Circulating cell-free DNA</w:t>
      </w:r>
    </w:p>
    <w:p w14:paraId="3B9A88F9" w14:textId="4903DEDC"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Circulating cell-free DNAs (cfDNAs) are composed of extracellular DNA fragments shed into the blood </w:t>
      </w:r>
      <w:r w:rsidRPr="00F110A3">
        <w:rPr>
          <w:rFonts w:ascii="Book Antiqua" w:eastAsia="Book Antiqua" w:hAnsi="Book Antiqua" w:cs="Book Antiqua"/>
          <w:i/>
          <w:iCs/>
          <w:color w:val="000000"/>
        </w:rPr>
        <w:t>via</w:t>
      </w:r>
      <w:r w:rsidRPr="00F110A3">
        <w:rPr>
          <w:rFonts w:ascii="Book Antiqua" w:eastAsia="Book Antiqua" w:hAnsi="Book Antiqua" w:cs="Book Antiqua"/>
          <w:color w:val="000000"/>
        </w:rPr>
        <w:t xml:space="preserve"> any moribund normal or malignant cells</w:t>
      </w:r>
      <w:r w:rsidRPr="00F110A3">
        <w:rPr>
          <w:rFonts w:ascii="Book Antiqua" w:eastAsia="Book Antiqua" w:hAnsi="Book Antiqua" w:cs="Book Antiqua"/>
          <w:color w:val="000000"/>
          <w:vertAlign w:val="superscript"/>
        </w:rPr>
        <w:t>[19]</w:t>
      </w:r>
      <w:r w:rsidRPr="00F110A3">
        <w:rPr>
          <w:rFonts w:ascii="Book Antiqua" w:eastAsia="Book Antiqua" w:hAnsi="Book Antiqua" w:cs="Book Antiqua"/>
          <w:color w:val="000000"/>
        </w:rPr>
        <w:t xml:space="preserve">. Circulating tumor DNA (ctDNA), which accounts for a fraction of cfDNA, carries tumor-specific genetic or epigenetic variation, such as genetic mutations and DNA methylation. Several studies have suggested that ctDNA can assist in cancer </w:t>
      </w:r>
      <w:r w:rsidRPr="00F110A3">
        <w:rPr>
          <w:rFonts w:ascii="Book Antiqua" w:eastAsia="Book Antiqua" w:hAnsi="Book Antiqua" w:cs="Book Antiqua"/>
          <w:color w:val="000000"/>
        </w:rPr>
        <w:lastRenderedPageBreak/>
        <w:t>screening and diagnostic strategies through the use of non-invasive liquid biopsies (</w:t>
      </w:r>
      <w:r w:rsidRPr="00F110A3">
        <w:rPr>
          <w:rFonts w:ascii="Book Antiqua" w:eastAsia="Book Antiqua" w:hAnsi="Book Antiqua" w:cs="Book Antiqua"/>
          <w:i/>
          <w:iCs/>
          <w:color w:val="000000"/>
        </w:rPr>
        <w:t>i.e.</w:t>
      </w:r>
      <w:r w:rsidRPr="00F110A3">
        <w:rPr>
          <w:rFonts w:ascii="Book Antiqua" w:eastAsia="Book Antiqua" w:hAnsi="Book Antiqua" w:cs="Book Antiqua"/>
          <w:color w:val="000000"/>
        </w:rPr>
        <w:t xml:space="preserve"> molecular testing of solid malignancies </w:t>
      </w:r>
      <w:r w:rsidRPr="00F110A3">
        <w:rPr>
          <w:rFonts w:ascii="Book Antiqua" w:eastAsia="Book Antiqua" w:hAnsi="Book Antiqua" w:cs="Book Antiqua"/>
          <w:i/>
          <w:iCs/>
          <w:color w:val="000000"/>
        </w:rPr>
        <w:t>via</w:t>
      </w:r>
      <w:r w:rsidRPr="00F110A3">
        <w:rPr>
          <w:rFonts w:ascii="Book Antiqua" w:eastAsia="Book Antiqua" w:hAnsi="Book Antiqua" w:cs="Book Antiqua"/>
          <w:color w:val="000000"/>
        </w:rPr>
        <w:t xml:space="preserve"> blood analysis). To date, a variety of tumor-specific genetic and/or epigenetic changes have been detected that may be promising ctDNA-based biomarkers for </w:t>
      </w:r>
      <w:r w:rsidR="00404503" w:rsidRPr="00F110A3">
        <w:rPr>
          <w:rFonts w:ascii="Book Antiqua" w:eastAsia="Book Antiqua" w:hAnsi="Book Antiqua" w:cs="Book Antiqua"/>
          <w:color w:val="000000"/>
        </w:rPr>
        <w:t xml:space="preserve">the </w:t>
      </w:r>
      <w:r w:rsidRPr="00F110A3">
        <w:rPr>
          <w:rFonts w:ascii="Book Antiqua" w:eastAsia="Book Antiqua" w:hAnsi="Book Antiqua" w:cs="Book Antiqua"/>
          <w:color w:val="000000"/>
        </w:rPr>
        <w:t>diagnosis of early HCC. In particular, the combined detection of cfDNA somatic mutations and protein markers has the potential to identify early-stage HCC from asymptomatic HBsAg-seropositive individuals</w:t>
      </w:r>
      <w:r w:rsidRPr="00F110A3">
        <w:rPr>
          <w:rFonts w:ascii="Book Antiqua" w:eastAsia="Book Antiqua" w:hAnsi="Book Antiqua" w:cs="Book Antiqua"/>
          <w:color w:val="000000"/>
          <w:vertAlign w:val="superscript"/>
        </w:rPr>
        <w:t>[20]</w:t>
      </w:r>
      <w:r w:rsidRPr="00F110A3">
        <w:rPr>
          <w:rFonts w:ascii="Book Antiqua" w:eastAsia="Book Antiqua" w:hAnsi="Book Antiqua" w:cs="Book Antiqua"/>
          <w:color w:val="000000"/>
        </w:rPr>
        <w:t>. A recent systematic review, which included 10 studies reporting on different biomarker combinations, demonstrated that the combined analysis of cfDNA and serum AFP level yielded better detection rates of HCC than AFP alone</w:t>
      </w:r>
      <w:r w:rsidRPr="00F110A3">
        <w:rPr>
          <w:rFonts w:ascii="Book Antiqua" w:eastAsia="Book Antiqua" w:hAnsi="Book Antiqua" w:cs="Book Antiqua"/>
          <w:color w:val="000000"/>
          <w:vertAlign w:val="superscript"/>
        </w:rPr>
        <w:t>[21]</w:t>
      </w:r>
      <w:r w:rsidRPr="00F110A3">
        <w:rPr>
          <w:rFonts w:ascii="Book Antiqua" w:eastAsia="Book Antiqua" w:hAnsi="Book Antiqua" w:cs="Book Antiqua"/>
          <w:color w:val="000000"/>
        </w:rPr>
        <w:t>.</w:t>
      </w:r>
    </w:p>
    <w:p w14:paraId="32857E84" w14:textId="1AB1AA55" w:rsidR="00A77B3E" w:rsidRPr="00F110A3" w:rsidRDefault="00404503" w:rsidP="00D11AE7">
      <w:pPr>
        <w:spacing w:line="360" w:lineRule="auto"/>
        <w:ind w:firstLine="270"/>
        <w:contextualSpacing/>
        <w:jc w:val="both"/>
        <w:rPr>
          <w:rFonts w:ascii="Book Antiqua" w:hAnsi="Book Antiqua"/>
        </w:rPr>
      </w:pPr>
      <w:r w:rsidRPr="00F110A3">
        <w:rPr>
          <w:rFonts w:ascii="Book Antiqua" w:eastAsia="Book Antiqua" w:hAnsi="Book Antiqua" w:cs="Book Antiqua"/>
          <w:color w:val="000000"/>
        </w:rPr>
        <w:t>To date</w:t>
      </w:r>
      <w:r w:rsidR="00202BFA" w:rsidRPr="00F110A3">
        <w:rPr>
          <w:rFonts w:ascii="Book Antiqua" w:eastAsia="Book Antiqua" w:hAnsi="Book Antiqua" w:cs="Book Antiqua"/>
          <w:color w:val="000000"/>
        </w:rPr>
        <w:t>, DNA methylation profiling of ctDNA has been the most promising approach for early identification of HCC among high-risk patients</w:t>
      </w:r>
      <w:r w:rsidR="00202BFA" w:rsidRPr="00F110A3">
        <w:rPr>
          <w:rFonts w:ascii="Book Antiqua" w:eastAsia="Book Antiqua" w:hAnsi="Book Antiqua" w:cs="Book Antiqua"/>
          <w:color w:val="000000"/>
          <w:vertAlign w:val="superscript"/>
        </w:rPr>
        <w:t>[22]</w:t>
      </w:r>
      <w:r w:rsidR="00202BFA" w:rsidRPr="00F110A3">
        <w:rPr>
          <w:rFonts w:ascii="Book Antiqua" w:eastAsia="Book Antiqua" w:hAnsi="Book Antiqua" w:cs="Book Antiqua"/>
          <w:color w:val="000000"/>
        </w:rPr>
        <w:t xml:space="preserve">. Given that the </w:t>
      </w:r>
      <w:r w:rsidRPr="00F110A3">
        <w:rPr>
          <w:rFonts w:ascii="Book Antiqua" w:eastAsia="Book Antiqua" w:hAnsi="Book Antiqua" w:cs="Book Antiqua"/>
          <w:color w:val="000000"/>
        </w:rPr>
        <w:t>septin 9 (</w:t>
      </w:r>
      <w:r w:rsidR="00202BFA" w:rsidRPr="00F110A3">
        <w:rPr>
          <w:rFonts w:ascii="Book Antiqua" w:eastAsia="Book Antiqua" w:hAnsi="Book Antiqua" w:cs="Book Antiqua"/>
          <w:color w:val="000000"/>
        </w:rPr>
        <w:t>SEPT9</w:t>
      </w:r>
      <w:r w:rsidRPr="00F110A3">
        <w:rPr>
          <w:rFonts w:ascii="Book Antiqua" w:eastAsia="Book Antiqua" w:hAnsi="Book Antiqua" w:cs="Book Antiqua"/>
          <w:color w:val="000000"/>
        </w:rPr>
        <w:t>)</w:t>
      </w:r>
      <w:r w:rsidR="00202BFA" w:rsidRPr="00F110A3">
        <w:rPr>
          <w:rFonts w:ascii="Book Antiqua" w:eastAsia="Book Antiqua" w:hAnsi="Book Antiqua" w:cs="Book Antiqua"/>
          <w:color w:val="000000"/>
        </w:rPr>
        <w:t xml:space="preserve"> promoter in cfDNA is hypermethylated in HCC, methylated SEPT9 testing has been proposed as a useful blood epigenetic biomarker for HCC diagnosis among cirrhotic patients</w:t>
      </w:r>
      <w:r w:rsidR="00202BFA" w:rsidRPr="00F110A3">
        <w:rPr>
          <w:rFonts w:ascii="Book Antiqua" w:eastAsia="Book Antiqua" w:hAnsi="Book Antiqua" w:cs="Book Antiqua"/>
          <w:color w:val="000000"/>
          <w:vertAlign w:val="superscript"/>
        </w:rPr>
        <w:t>[23]</w:t>
      </w:r>
      <w:r w:rsidR="00202BFA" w:rsidRPr="00F110A3">
        <w:rPr>
          <w:rFonts w:ascii="Book Antiqua" w:eastAsia="Book Antiqua" w:hAnsi="Book Antiqua" w:cs="Book Antiqua"/>
          <w:color w:val="000000"/>
        </w:rPr>
        <w:t xml:space="preserve">. Xu </w:t>
      </w:r>
      <w:r w:rsidR="00202BFA" w:rsidRPr="00F110A3">
        <w:rPr>
          <w:rFonts w:ascii="Book Antiqua" w:eastAsia="Book Antiqua" w:hAnsi="Book Antiqua" w:cs="Book Antiqua"/>
          <w:i/>
          <w:iCs/>
          <w:color w:val="000000"/>
        </w:rPr>
        <w:t>et al</w:t>
      </w:r>
      <w:r w:rsidR="000B30DF" w:rsidRPr="00F110A3">
        <w:rPr>
          <w:rFonts w:ascii="Book Antiqua" w:eastAsia="Book Antiqua" w:hAnsi="Book Antiqua" w:cs="Book Antiqua"/>
          <w:color w:val="000000"/>
          <w:vertAlign w:val="superscript"/>
        </w:rPr>
        <w:t>[24]</w:t>
      </w:r>
      <w:r w:rsidR="00202BFA" w:rsidRPr="00F110A3">
        <w:rPr>
          <w:rFonts w:ascii="Book Antiqua" w:eastAsia="Book Antiqua" w:hAnsi="Book Antiqua" w:cs="Book Antiqua"/>
          <w:color w:val="000000"/>
        </w:rPr>
        <w:t xml:space="preserve"> developed a diagnostic prediction model based on ten methylation markers in ctDNA to differentiate between HCC and benign liver diseases; this model had high diagnostic specificity and sensitivity (both </w:t>
      </w:r>
      <w:r w:rsidR="00202BFA" w:rsidRPr="00F110A3">
        <w:rPr>
          <w:rFonts w:ascii="Book Antiqua" w:eastAsia="Book Antiqua" w:hAnsi="Book Antiqua" w:cs="Book Antiqua"/>
          <w:i/>
          <w:iCs/>
          <w:color w:val="000000"/>
        </w:rPr>
        <w:t>P</w:t>
      </w:r>
      <w:r w:rsidR="00202BFA" w:rsidRPr="00F110A3">
        <w:rPr>
          <w:rFonts w:ascii="Book Antiqua" w:eastAsia="Book Antiqua" w:hAnsi="Book Antiqua" w:cs="Book Antiqua"/>
          <w:color w:val="000000"/>
        </w:rPr>
        <w:t xml:space="preserve"> &lt;</w:t>
      </w:r>
      <w:r w:rsidR="003435A2" w:rsidRPr="00F110A3">
        <w:rPr>
          <w:rFonts w:ascii="Book Antiqua" w:eastAsia="Book Antiqua" w:hAnsi="Book Antiqua" w:cs="Book Antiqua"/>
          <w:color w:val="000000"/>
        </w:rPr>
        <w:t xml:space="preserve"> 0.001). Kisiel</w:t>
      </w:r>
      <w:r w:rsidR="00202BFA" w:rsidRPr="00F110A3">
        <w:rPr>
          <w:rFonts w:ascii="Book Antiqua" w:eastAsia="Book Antiqua" w:hAnsi="Book Antiqua" w:cs="Book Antiqua"/>
          <w:color w:val="000000"/>
        </w:rPr>
        <w:t xml:space="preserve"> </w:t>
      </w:r>
      <w:r w:rsidR="00202BFA" w:rsidRPr="00F110A3">
        <w:rPr>
          <w:rFonts w:ascii="Book Antiqua" w:eastAsia="Book Antiqua" w:hAnsi="Book Antiqua" w:cs="Book Antiqua"/>
          <w:i/>
          <w:iCs/>
          <w:color w:val="000000"/>
        </w:rPr>
        <w:t>et al</w:t>
      </w:r>
      <w:r w:rsidR="000B30DF" w:rsidRPr="00F110A3">
        <w:rPr>
          <w:rFonts w:ascii="Book Antiqua" w:eastAsia="Book Antiqua" w:hAnsi="Book Antiqua" w:cs="Book Antiqua"/>
          <w:color w:val="000000"/>
          <w:vertAlign w:val="superscript"/>
        </w:rPr>
        <w:t>[25]</w:t>
      </w:r>
      <w:r w:rsidR="00202BFA" w:rsidRPr="00F110A3">
        <w:rPr>
          <w:rFonts w:ascii="Book Antiqua" w:eastAsia="Book Antiqua" w:hAnsi="Book Antiqua" w:cs="Book Antiqua"/>
          <w:color w:val="000000"/>
        </w:rPr>
        <w:t xml:space="preserve"> constructed a novel panel based on six plasma methylated DNA markers for HCC detection, which was significantly superior to AFP alone. In the phase II clinical validation trial that included 95 HCC patients, 51 cirrhotic controls, and 98 healthy volunteers, the panel had an AUC of 0.96 with a sensitivity of 75% for BCLC stage 0 HCC and a sensitivity of 93% for stage A HCC. A separate study demonstrated that combined assays of blood methylated DNA markers and serum AFP values had a superior capacity to distinguish HCC individuals from healthy subjects </w:t>
      </w:r>
      <w:r w:rsidR="00202BFA" w:rsidRPr="00F110A3">
        <w:rPr>
          <w:rFonts w:ascii="Book Antiqua" w:eastAsia="Book Antiqua" w:hAnsi="Book Antiqua" w:cs="Book Antiqua"/>
          <w:i/>
          <w:iCs/>
          <w:color w:val="000000"/>
        </w:rPr>
        <w:t>v</w:t>
      </w:r>
      <w:r w:rsidRPr="00F110A3">
        <w:rPr>
          <w:rFonts w:ascii="Book Antiqua" w:eastAsia="Book Antiqua" w:hAnsi="Book Antiqua" w:cs="Book Antiqua"/>
          <w:i/>
          <w:iCs/>
          <w:color w:val="000000"/>
        </w:rPr>
        <w:t>s</w:t>
      </w:r>
      <w:r w:rsidR="00202BFA" w:rsidRPr="00F110A3">
        <w:rPr>
          <w:rFonts w:ascii="Book Antiqua" w:eastAsia="Book Antiqua" w:hAnsi="Book Antiqua" w:cs="Book Antiqua"/>
          <w:color w:val="000000"/>
        </w:rPr>
        <w:t xml:space="preserve"> AFP alone</w:t>
      </w:r>
      <w:r w:rsidR="00202BFA" w:rsidRPr="00F110A3">
        <w:rPr>
          <w:rFonts w:ascii="Book Antiqua" w:eastAsia="Book Antiqua" w:hAnsi="Book Antiqua" w:cs="Book Antiqua"/>
          <w:color w:val="000000"/>
          <w:vertAlign w:val="superscript"/>
        </w:rPr>
        <w:t>[26]</w:t>
      </w:r>
      <w:r w:rsidR="00202BFA" w:rsidRPr="00F110A3">
        <w:rPr>
          <w:rFonts w:ascii="Book Antiqua" w:eastAsia="Book Antiqua" w:hAnsi="Book Antiqua" w:cs="Book Antiqua"/>
          <w:color w:val="000000"/>
        </w:rPr>
        <w:t xml:space="preserve">. Specifically, this panel, which included </w:t>
      </w:r>
      <w:r w:rsidRPr="00F110A3">
        <w:rPr>
          <w:rFonts w:ascii="Book Antiqua" w:eastAsia="Book Antiqua" w:hAnsi="Book Antiqua" w:cs="Book Antiqua"/>
          <w:color w:val="000000"/>
        </w:rPr>
        <w:t xml:space="preserve">three </w:t>
      </w:r>
      <w:r w:rsidR="00202BFA" w:rsidRPr="00F110A3">
        <w:rPr>
          <w:rFonts w:ascii="Book Antiqua" w:eastAsia="Book Antiqua" w:hAnsi="Book Antiqua" w:cs="Book Antiqua"/>
          <w:color w:val="000000"/>
        </w:rPr>
        <w:t>methylated DNA markers (</w:t>
      </w:r>
      <w:r w:rsidRPr="00F110A3">
        <w:rPr>
          <w:rFonts w:ascii="Book Antiqua" w:eastAsia="Book Antiqua" w:hAnsi="Book Antiqua" w:cs="Book Antiqua"/>
          <w:color w:val="000000"/>
        </w:rPr>
        <w:t>homeobox A1</w:t>
      </w:r>
      <w:r w:rsidR="00202BFA" w:rsidRPr="00F110A3">
        <w:rPr>
          <w:rFonts w:ascii="Book Antiqua" w:eastAsia="Book Antiqua" w:hAnsi="Book Antiqua" w:cs="Book Antiqua"/>
          <w:color w:val="000000"/>
        </w:rPr>
        <w:t xml:space="preserve">, </w:t>
      </w:r>
      <w:r w:rsidRPr="00F110A3">
        <w:rPr>
          <w:rFonts w:ascii="Book Antiqua" w:eastAsia="Book Antiqua" w:hAnsi="Book Antiqua" w:cs="Book Antiqua"/>
          <w:color w:val="000000"/>
        </w:rPr>
        <w:t>empty spiracles homeobox 1</w:t>
      </w:r>
      <w:r w:rsidR="00202BFA" w:rsidRPr="00F110A3">
        <w:rPr>
          <w:rFonts w:ascii="Book Antiqua" w:eastAsia="Book Antiqua" w:hAnsi="Book Antiqua" w:cs="Book Antiqua"/>
          <w:color w:val="000000"/>
        </w:rPr>
        <w:t xml:space="preserve">, and </w:t>
      </w:r>
      <w:r w:rsidRPr="00F110A3">
        <w:rPr>
          <w:rFonts w:ascii="Book Antiqua" w:eastAsia="Book Antiqua" w:hAnsi="Book Antiqua" w:cs="Book Antiqua"/>
          <w:color w:val="000000"/>
        </w:rPr>
        <w:t>testis-specific Y-encoded-like protein 5</w:t>
      </w:r>
      <w:r w:rsidR="00202BFA" w:rsidRPr="00F110A3">
        <w:rPr>
          <w:rFonts w:ascii="Book Antiqua" w:eastAsia="Book Antiqua" w:hAnsi="Book Antiqua" w:cs="Book Antiqua"/>
          <w:color w:val="000000"/>
        </w:rPr>
        <w:t xml:space="preserve">), </w:t>
      </w:r>
      <w:r w:rsidRPr="00F110A3">
        <w:rPr>
          <w:rStyle w:val="acopre"/>
          <w:rFonts w:ascii="Book Antiqua" w:hAnsi="Book Antiqua"/>
        </w:rPr>
        <w:t>beta-1,3-galactosyltransferase 6</w:t>
      </w:r>
      <w:r w:rsidR="00202BFA" w:rsidRPr="00F110A3">
        <w:rPr>
          <w:rFonts w:ascii="Book Antiqua" w:eastAsia="Book Antiqua" w:hAnsi="Book Antiqua" w:cs="Book Antiqua"/>
          <w:color w:val="000000"/>
        </w:rPr>
        <w:t xml:space="preserve">, and </w:t>
      </w:r>
      <w:r w:rsidRPr="00F110A3">
        <w:rPr>
          <w:rFonts w:ascii="Book Antiqua" w:eastAsia="Book Antiqua" w:hAnsi="Book Antiqua" w:cs="Book Antiqua"/>
          <w:color w:val="000000"/>
        </w:rPr>
        <w:t xml:space="preserve">two </w:t>
      </w:r>
      <w:r w:rsidR="00202BFA" w:rsidRPr="00F110A3">
        <w:rPr>
          <w:rFonts w:ascii="Book Antiqua" w:eastAsia="Book Antiqua" w:hAnsi="Book Antiqua" w:cs="Book Antiqua"/>
          <w:color w:val="000000"/>
        </w:rPr>
        <w:t xml:space="preserve">protein markers (AFP and AFP-L3), had a sensitivity of 71% and a 90% specificity to diagnose early-stage HCC, which was </w:t>
      </w:r>
      <w:r w:rsidR="00202BFA" w:rsidRPr="00F110A3">
        <w:rPr>
          <w:rFonts w:ascii="Book Antiqua" w:eastAsia="Book Antiqua" w:hAnsi="Book Antiqua" w:cs="Book Antiqua"/>
          <w:color w:val="000000"/>
        </w:rPr>
        <w:lastRenderedPageBreak/>
        <w:t xml:space="preserve">superior to the GALAD score or AFP alone. Thus, the analysis of ctDNA can serve as a complementary strategy coupled with AFP testing for early HCC detection. </w:t>
      </w:r>
    </w:p>
    <w:p w14:paraId="4653616C" w14:textId="6F9FC6CD" w:rsidR="00A77B3E" w:rsidRPr="00F110A3" w:rsidRDefault="00202BFA" w:rsidP="00D11AE7">
      <w:pPr>
        <w:adjustRightInd w:val="0"/>
        <w:spacing w:line="360" w:lineRule="auto"/>
        <w:ind w:firstLineChars="100" w:firstLine="240"/>
        <w:contextualSpacing/>
        <w:jc w:val="both"/>
        <w:rPr>
          <w:rFonts w:ascii="Book Antiqua" w:hAnsi="Book Antiqua"/>
        </w:rPr>
      </w:pPr>
      <w:r w:rsidRPr="00F110A3">
        <w:rPr>
          <w:rFonts w:ascii="Book Antiqua" w:eastAsia="Book Antiqua" w:hAnsi="Book Antiqua" w:cs="Book Antiqua"/>
          <w:color w:val="000000"/>
        </w:rPr>
        <w:t>Besides alterations in methylation patterns, another epigenetic change in cfDNA, 5-hydroxymethylcytosine (5hmC), may facilitate early diagnosis of cancer</w:t>
      </w:r>
      <w:r w:rsidRPr="00F110A3">
        <w:rPr>
          <w:rFonts w:ascii="Book Antiqua" w:eastAsia="Book Antiqua" w:hAnsi="Book Antiqua" w:cs="Book Antiqua"/>
          <w:color w:val="000000"/>
          <w:vertAlign w:val="superscript"/>
        </w:rPr>
        <w:t>[27,28]</w:t>
      </w:r>
      <w:r w:rsidRPr="00F110A3">
        <w:rPr>
          <w:rFonts w:ascii="Book Antiqua" w:eastAsia="Book Antiqua" w:hAnsi="Book Antiqua" w:cs="Book Antiqua"/>
          <w:color w:val="000000"/>
        </w:rPr>
        <w:t>. 5hmC is not only associated with active DNA demethylation, but also has a relatively stable DNA epigenetic signature</w:t>
      </w:r>
      <w:r w:rsidRPr="00F110A3">
        <w:rPr>
          <w:rFonts w:ascii="Book Antiqua" w:eastAsia="Book Antiqua" w:hAnsi="Book Antiqua" w:cs="Book Antiqua"/>
          <w:color w:val="000000"/>
          <w:vertAlign w:val="superscript"/>
        </w:rPr>
        <w:t>[28]</w:t>
      </w:r>
      <w:r w:rsidR="003435A2" w:rsidRPr="00F110A3">
        <w:rPr>
          <w:rFonts w:ascii="Book Antiqua" w:eastAsia="Book Antiqua" w:hAnsi="Book Antiqua" w:cs="Book Antiqua"/>
          <w:color w:val="000000"/>
        </w:rPr>
        <w:t>. Cai</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C67873" w:rsidRPr="00F110A3">
        <w:rPr>
          <w:rFonts w:ascii="Book Antiqua" w:eastAsia="Book Antiqua" w:hAnsi="Book Antiqua" w:cs="Book Antiqua"/>
          <w:color w:val="000000"/>
          <w:vertAlign w:val="superscript"/>
        </w:rPr>
        <w:t>[29]</w:t>
      </w:r>
      <w:r w:rsidRPr="00F110A3">
        <w:rPr>
          <w:rFonts w:ascii="Book Antiqua" w:eastAsia="Book Antiqua" w:hAnsi="Book Antiqua" w:cs="Book Antiqua"/>
          <w:color w:val="000000"/>
        </w:rPr>
        <w:t xml:space="preserve"> constructed a diagnostic model based on 5hmC markers identified in cfDNA and exhibited high capability for differentiating patients with early HCC from individuals with chronic hepatitis B virus </w:t>
      </w:r>
      <w:r w:rsidR="004B14B2" w:rsidRPr="00F110A3">
        <w:rPr>
          <w:rFonts w:ascii="Book Antiqua" w:eastAsia="Book Antiqua" w:hAnsi="Book Antiqua" w:cs="Book Antiqua"/>
          <w:color w:val="000000"/>
        </w:rPr>
        <w:t xml:space="preserve">(HBV) </w:t>
      </w:r>
      <w:r w:rsidRPr="00F110A3">
        <w:rPr>
          <w:rFonts w:ascii="Book Antiqua" w:eastAsia="Book Antiqua" w:hAnsi="Book Antiqua" w:cs="Book Antiqua"/>
          <w:color w:val="000000"/>
        </w:rPr>
        <w:t>infection or cirrhosis, as well as from those with benign liver diseases and healthy controls. Taken together, the assays of cfDNAs, including ctDNA in body fluids, may provide a solid foundation for early detection and precise cancer diagnosis. More large-scale studies are required for further validation of these conclusions.</w:t>
      </w:r>
    </w:p>
    <w:p w14:paraId="07CD536A" w14:textId="77777777" w:rsidR="00A77B3E" w:rsidRPr="00F110A3" w:rsidRDefault="00A77B3E" w:rsidP="00006543">
      <w:pPr>
        <w:adjustRightInd w:val="0"/>
        <w:snapToGrid w:val="0"/>
        <w:spacing w:line="360" w:lineRule="auto"/>
        <w:ind w:firstLine="480"/>
        <w:jc w:val="both"/>
        <w:rPr>
          <w:rFonts w:ascii="Book Antiqua" w:hAnsi="Book Antiqua"/>
        </w:rPr>
      </w:pPr>
    </w:p>
    <w:p w14:paraId="6B05C18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Circulating non-coding RNA</w:t>
      </w:r>
    </w:p>
    <w:p w14:paraId="56DF3954" w14:textId="2CE03594"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Data have suggested a regulatory role of non-coding RNAs (ncRNAs) in the development and progression of HCC</w:t>
      </w:r>
      <w:r w:rsidRPr="00F110A3">
        <w:rPr>
          <w:rFonts w:ascii="Book Antiqua" w:eastAsia="Book Antiqua" w:hAnsi="Book Antiqua" w:cs="Book Antiqua"/>
          <w:color w:val="000000"/>
          <w:vertAlign w:val="superscript"/>
        </w:rPr>
        <w:t>[30]</w:t>
      </w:r>
      <w:r w:rsidRPr="00F110A3">
        <w:rPr>
          <w:rFonts w:ascii="Book Antiqua" w:eastAsia="Book Antiqua" w:hAnsi="Book Antiqua" w:cs="Book Antiqua"/>
          <w:color w:val="000000"/>
        </w:rPr>
        <w:t>. A rapidly growing area of basic research given the advancements in sequencing techniques in recent years, circulating ncRNAs research has identified this area as ncRNAs as potential molecular biomarkers to diagnose cancer. In particular, microRNAs (miRNAs), circular RNAs (circRNAs), and long non-coding RNAs (lncRNAs) have increasingly attracted considerable attention.</w:t>
      </w:r>
    </w:p>
    <w:p w14:paraId="4CA73623" w14:textId="5F2378B0"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miRNAs, a class of single-stranded ncRNAs with about 20 nucleotides length, mainly function as regulatory RNAs that control gene expression at the post-transcriptional levels. Several circulating miRNAs have already been identified to be relative to HCC, with different diagnostic values. One study demonstrated that miR-3197 had the potential to identify individuals at risk of HCC during the period of anti-viral treatment, since its expression levels in serum varied significantly with disease progression</w:t>
      </w:r>
      <w:r w:rsidRPr="00F110A3">
        <w:rPr>
          <w:rFonts w:ascii="Book Antiqua" w:eastAsia="Book Antiqua" w:hAnsi="Book Antiqua" w:cs="Book Antiqua"/>
          <w:color w:val="000000"/>
          <w:vertAlign w:val="superscript"/>
        </w:rPr>
        <w:t>[31]</w:t>
      </w:r>
      <w:r w:rsidRPr="00F110A3">
        <w:rPr>
          <w:rFonts w:ascii="Book Antiqua" w:eastAsia="Book Antiqua" w:hAnsi="Book Antiqua" w:cs="Book Antiqua"/>
          <w:color w:val="000000"/>
        </w:rPr>
        <w:t>. Besides, mirR-125b</w:t>
      </w:r>
      <w:r w:rsidRPr="00F110A3">
        <w:rPr>
          <w:rFonts w:ascii="Book Antiqua" w:eastAsia="Book Antiqua" w:hAnsi="Book Antiqua" w:cs="Book Antiqua"/>
          <w:color w:val="000000"/>
          <w:vertAlign w:val="superscript"/>
        </w:rPr>
        <w:t>[32]</w:t>
      </w:r>
      <w:r w:rsidRPr="00F110A3">
        <w:rPr>
          <w:rFonts w:ascii="Book Antiqua" w:eastAsia="Book Antiqua" w:hAnsi="Book Antiqua" w:cs="Book Antiqua"/>
          <w:color w:val="000000"/>
        </w:rPr>
        <w:t>, miR-122</w:t>
      </w:r>
      <w:r w:rsidRPr="00F110A3">
        <w:rPr>
          <w:rFonts w:ascii="Book Antiqua" w:eastAsia="Book Antiqua" w:hAnsi="Book Antiqua" w:cs="Book Antiqua"/>
          <w:color w:val="000000"/>
          <w:vertAlign w:val="superscript"/>
        </w:rPr>
        <w:t>[33,34]</w:t>
      </w:r>
      <w:r w:rsidRPr="00F110A3">
        <w:rPr>
          <w:rFonts w:ascii="Book Antiqua" w:eastAsia="Book Antiqua" w:hAnsi="Book Antiqua" w:cs="Book Antiqua"/>
          <w:color w:val="000000"/>
        </w:rPr>
        <w:t xml:space="preserve">, and </w:t>
      </w:r>
      <w:r w:rsidRPr="00F110A3">
        <w:rPr>
          <w:rFonts w:ascii="Book Antiqua" w:eastAsia="Book Antiqua" w:hAnsi="Book Antiqua" w:cs="Book Antiqua"/>
          <w:color w:val="000000"/>
        </w:rPr>
        <w:lastRenderedPageBreak/>
        <w:t>miR-21</w:t>
      </w:r>
      <w:r w:rsidRPr="00F110A3">
        <w:rPr>
          <w:rFonts w:ascii="Book Antiqua" w:eastAsia="Book Antiqua" w:hAnsi="Book Antiqua" w:cs="Book Antiqua"/>
          <w:color w:val="000000"/>
          <w:vertAlign w:val="superscript"/>
        </w:rPr>
        <w:t>[35]</w:t>
      </w:r>
      <w:r w:rsidRPr="00F110A3">
        <w:rPr>
          <w:rFonts w:ascii="Book Antiqua" w:eastAsia="Book Antiqua" w:hAnsi="Book Antiqua" w:cs="Book Antiqua"/>
          <w:color w:val="000000"/>
        </w:rPr>
        <w:t xml:space="preserve"> may serve as promising biomarkers for the early diagnosis of HCC. Subgroup analysis in a recent meta-analysis noted that the pooled sensitivity, specificity, and AUC of miR-125b for detecting HBV-related HCC patients were 0.95, 0.79, and 0.95, respectively</w:t>
      </w:r>
      <w:r w:rsidRPr="00F110A3">
        <w:rPr>
          <w:rFonts w:ascii="Book Antiqua" w:eastAsia="Book Antiqua" w:hAnsi="Book Antiqua" w:cs="Book Antiqua"/>
          <w:color w:val="000000"/>
          <w:vertAlign w:val="superscript"/>
        </w:rPr>
        <w:t>[32]</w:t>
      </w:r>
      <w:r w:rsidRPr="00F110A3">
        <w:rPr>
          <w:rFonts w:ascii="Book Antiqua" w:eastAsia="Book Antiqua" w:hAnsi="Book Antiqua" w:cs="Book Antiqua"/>
          <w:color w:val="000000"/>
        </w:rPr>
        <w:t xml:space="preserve">. Another meta-analysis of 13 studies including 920 HCC patients and 1217 controls revealed that the pooled sensitivities, specificities, and AUCs of serum miR-122 were 0.76, 0.75, and 0.82 for distinguishing HCC patients from overall controls; and 0.79, 0.82, and 0.87 for differentiating HCC from HBV or </w:t>
      </w:r>
      <w:r w:rsidR="004B14B2" w:rsidRPr="00F110A3">
        <w:rPr>
          <w:rFonts w:ascii="Book Antiqua" w:eastAsia="Book Antiqua" w:hAnsi="Book Antiqua" w:cs="Book Antiqua"/>
          <w:color w:val="000000"/>
        </w:rPr>
        <w:t>hepatitis C virus</w:t>
      </w:r>
      <w:r w:rsidRPr="00F110A3">
        <w:rPr>
          <w:rFonts w:ascii="Book Antiqua" w:eastAsia="Book Antiqua" w:hAnsi="Book Antiqua" w:cs="Book Antiqua"/>
          <w:color w:val="000000"/>
        </w:rPr>
        <w:t xml:space="preserve"> infection; respectively</w:t>
      </w:r>
      <w:r w:rsidRPr="00F110A3">
        <w:rPr>
          <w:rFonts w:ascii="Book Antiqua" w:eastAsia="Book Antiqua" w:hAnsi="Book Antiqua" w:cs="Book Antiqua"/>
          <w:color w:val="000000"/>
          <w:vertAlign w:val="superscript"/>
        </w:rPr>
        <w:t>[33]</w:t>
      </w:r>
      <w:r w:rsidRPr="00F110A3">
        <w:rPr>
          <w:rFonts w:ascii="Book Antiqua" w:eastAsia="Book Antiqua" w:hAnsi="Book Antiqua" w:cs="Book Antiqua"/>
          <w:color w:val="000000"/>
        </w:rPr>
        <w:t>. MiR-21 might be another useful biomarker for early detection of HCC, with the pooled sensitivity, specificity</w:t>
      </w:r>
      <w:r w:rsidR="003435A2" w:rsidRPr="00F110A3">
        <w:rPr>
          <w:rFonts w:ascii="Book Antiqua" w:eastAsia="Book Antiqua" w:hAnsi="Book Antiqua" w:cs="Book Antiqua"/>
          <w:color w:val="000000"/>
        </w:rPr>
        <w:t xml:space="preserve">, and AUC of 85.2%, 79.2%, and </w:t>
      </w:r>
      <w:r w:rsidRPr="00F110A3">
        <w:rPr>
          <w:rFonts w:ascii="Book Antiqua" w:eastAsia="Book Antiqua" w:hAnsi="Book Antiqua" w:cs="Book Antiqua"/>
          <w:color w:val="000000"/>
        </w:rPr>
        <w:t>89</w:t>
      </w:r>
      <w:r w:rsidR="003435A2" w:rsidRPr="00F110A3">
        <w:rPr>
          <w:rFonts w:ascii="Book Antiqua" w:eastAsia="Book Antiqua" w:hAnsi="Book Antiqua" w:cs="Book Antiqua"/>
          <w:color w:val="000000"/>
        </w:rPr>
        <w:t>%</w:t>
      </w:r>
      <w:r w:rsidRPr="00F110A3">
        <w:rPr>
          <w:rFonts w:ascii="Book Antiqua" w:eastAsia="Book Antiqua" w:hAnsi="Book Antiqua" w:cs="Book Antiqua"/>
          <w:color w:val="000000"/>
        </w:rPr>
        <w:t>, respectively</w:t>
      </w:r>
      <w:r w:rsidRPr="00F110A3">
        <w:rPr>
          <w:rFonts w:ascii="Book Antiqua" w:eastAsia="Book Antiqua" w:hAnsi="Book Antiqua" w:cs="Book Antiqua"/>
          <w:color w:val="000000"/>
          <w:vertAlign w:val="superscript"/>
        </w:rPr>
        <w:t>[35]</w:t>
      </w:r>
      <w:r w:rsidRPr="00F110A3">
        <w:rPr>
          <w:rFonts w:ascii="Book Antiqua" w:eastAsia="Book Antiqua" w:hAnsi="Book Antiqua" w:cs="Book Antiqua"/>
          <w:color w:val="000000"/>
        </w:rPr>
        <w:t>. However, prospective population-based studies with larger sample sizes and different ethnic groups are needed to further validate these findings.</w:t>
      </w:r>
    </w:p>
    <w:p w14:paraId="45D4C8C3" w14:textId="3074392C"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The diagnostic performance of a single miRNA biomarker may vary considerably, however, among different studies. Like cfDNAs, miR-panels are likely to improve the specificity and sensitivity of HCC diagnosis by integrating multiple miRNAs and some clinical parameters. For example, combining miR-27b-3p and miR-192-5p into a panel yielded considerable higher diagnostic value to detect HCC, especially among patients with AFP-negative tumors</w:t>
      </w:r>
      <w:r w:rsidRPr="00F110A3">
        <w:rPr>
          <w:rFonts w:ascii="Book Antiqua" w:eastAsia="Book Antiqua" w:hAnsi="Book Antiqua" w:cs="Book Antiqua"/>
          <w:color w:val="000000"/>
          <w:vertAlign w:val="superscript"/>
        </w:rPr>
        <w:t>[36]</w:t>
      </w:r>
      <w:r w:rsidRPr="00F110A3">
        <w:rPr>
          <w:rFonts w:ascii="Book Antiqua" w:eastAsia="Book Antiqua" w:hAnsi="Book Antiqua" w:cs="Book Antiqua"/>
          <w:color w:val="000000"/>
        </w:rPr>
        <w:t xml:space="preserve">. Of note, another miRNA panel that consisted of </w:t>
      </w:r>
      <w:r w:rsidR="00943021" w:rsidRPr="00F110A3">
        <w:rPr>
          <w:rFonts w:ascii="Book Antiqua" w:eastAsia="Book Antiqua" w:hAnsi="Book Antiqua" w:cs="Book Antiqua"/>
          <w:color w:val="000000"/>
        </w:rPr>
        <w:t xml:space="preserve">seven </w:t>
      </w:r>
      <w:r w:rsidRPr="00F110A3">
        <w:rPr>
          <w:rFonts w:ascii="Book Antiqua" w:eastAsia="Book Antiqua" w:hAnsi="Book Antiqua" w:cs="Book Antiqua"/>
          <w:color w:val="000000"/>
        </w:rPr>
        <w:t>serum miRNAs (miR-29a, miR-29c, miR-133a, miR-143, miR-145, miR-192, and mi</w:t>
      </w:r>
      <w:r w:rsidR="003435A2" w:rsidRPr="00F110A3">
        <w:rPr>
          <w:rFonts w:ascii="Book Antiqua" w:eastAsia="Book Antiqua" w:hAnsi="Book Antiqua" w:cs="Book Antiqua"/>
          <w:color w:val="000000"/>
        </w:rPr>
        <w:t>R-505) was constructed by Lin</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C67873" w:rsidRPr="00F110A3">
        <w:rPr>
          <w:rFonts w:ascii="Book Antiqua" w:eastAsia="Book Antiqua" w:hAnsi="Book Antiqua" w:cs="Book Antiqua"/>
          <w:color w:val="000000"/>
          <w:vertAlign w:val="superscript"/>
        </w:rPr>
        <w:t>[37]</w:t>
      </w:r>
      <w:r w:rsidRPr="00F110A3">
        <w:rPr>
          <w:rFonts w:ascii="Book Antiqua" w:eastAsia="Book Antiqua" w:hAnsi="Book Antiqua" w:cs="Book Antiqua"/>
          <w:color w:val="000000"/>
        </w:rPr>
        <w:t xml:space="preserve"> using multicenter data. This miRNA panel performed well to detect small HCC, early-stage HCC, and AFP-negative HCC among high-risk individuals, thus contributing to HCC screening and surveillance</w:t>
      </w:r>
      <w:r w:rsidRPr="00F110A3">
        <w:rPr>
          <w:rFonts w:ascii="Book Antiqua" w:eastAsia="Book Antiqua" w:hAnsi="Book Antiqua" w:cs="Book Antiqua"/>
          <w:color w:val="000000"/>
          <w:vertAlign w:val="superscript"/>
        </w:rPr>
        <w:t>[37]</w:t>
      </w:r>
      <w:r w:rsidRPr="00F110A3">
        <w:rPr>
          <w:rFonts w:ascii="Book Antiqua" w:eastAsia="Book Antiqua" w:hAnsi="Book Antiqua" w:cs="Book Antiqua"/>
          <w:color w:val="000000"/>
        </w:rPr>
        <w:t>. In a recent meta-analysis that compared the diagnostic effectiveness of single miRNAs and miRNA panels, the authors noted that combining circulating miRNAs and AFP performed better to diagnosis HCC; miRNAs did, however, have higher accuracy than AFP alone for early detection of HCC</w:t>
      </w:r>
      <w:r w:rsidRPr="00F110A3">
        <w:rPr>
          <w:rFonts w:ascii="Book Antiqua" w:eastAsia="Book Antiqua" w:hAnsi="Book Antiqua" w:cs="Book Antiqua"/>
          <w:color w:val="000000"/>
          <w:vertAlign w:val="superscript"/>
        </w:rPr>
        <w:t>[38]</w:t>
      </w:r>
      <w:r w:rsidRPr="00F110A3">
        <w:rPr>
          <w:rFonts w:ascii="Book Antiqua" w:eastAsia="Book Antiqua" w:hAnsi="Book Antiqua" w:cs="Book Antiqua"/>
          <w:color w:val="000000"/>
        </w:rPr>
        <w:t>.</w:t>
      </w:r>
    </w:p>
    <w:p w14:paraId="0F26B7D6" w14:textId="75C20E9E"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 xml:space="preserve">Extracellular vesicles (EVs), including exosomes, microvesicles, and apoptotic bodies, are small vesicular bodies with phospholipid bilayer membrane structure </w:t>
      </w:r>
      <w:r w:rsidRPr="00F110A3">
        <w:rPr>
          <w:rFonts w:ascii="Book Antiqua" w:eastAsia="Book Antiqua" w:hAnsi="Book Antiqua" w:cs="Book Antiqua"/>
          <w:color w:val="000000"/>
        </w:rPr>
        <w:lastRenderedPageBreak/>
        <w:t>that are released into body fluid by various cells</w:t>
      </w:r>
      <w:r w:rsidRPr="00F110A3">
        <w:rPr>
          <w:rFonts w:ascii="Book Antiqua" w:eastAsia="Book Antiqua" w:hAnsi="Book Antiqua" w:cs="Book Antiqua"/>
          <w:color w:val="000000"/>
          <w:vertAlign w:val="superscript"/>
        </w:rPr>
        <w:t>[39]</w:t>
      </w:r>
      <w:r w:rsidRPr="00F110A3">
        <w:rPr>
          <w:rFonts w:ascii="Book Antiqua" w:eastAsia="Book Antiqua" w:hAnsi="Book Antiqua" w:cs="Book Antiqua"/>
          <w:color w:val="000000"/>
        </w:rPr>
        <w:t>. EVs usually capsulize miRNAs, lncRNAs, and other small molecules, to protect them from degradation. EVs and these molecules are involved in facilitating tumor development and progression. In turn, exosomal miRNAs have been investigated as potential diagnostic biomarkers and therapeutic targets for HCC. For the early detection of HCC, serum exo-miR-10b-5p has been reported to be a promising biomarker, with 90.7% sensitivity and 75.0% specificity at the cut-off value of 1.8-fold</w:t>
      </w:r>
      <w:r w:rsidRPr="00F110A3">
        <w:rPr>
          <w:rFonts w:ascii="Book Antiqua" w:eastAsia="Book Antiqua" w:hAnsi="Book Antiqua" w:cs="Book Antiqua"/>
          <w:color w:val="000000"/>
          <w:vertAlign w:val="superscript"/>
        </w:rPr>
        <w:t>[40]</w:t>
      </w:r>
      <w:r w:rsidRPr="00F110A3">
        <w:rPr>
          <w:rFonts w:ascii="Book Antiqua" w:eastAsia="Book Antiqua" w:hAnsi="Book Antiqua" w:cs="Book Antiqua"/>
          <w:color w:val="000000"/>
        </w:rPr>
        <w:t>. Notably, a novel panel comprising exo-miR-4661-5p and exomiR-4746-5p yielded a best fit AUC of 0.947 with a sensitivity of 75% and a specificity of 91.7% for early-stage HCC</w:t>
      </w:r>
      <w:r w:rsidRPr="00F110A3">
        <w:rPr>
          <w:rFonts w:ascii="Book Antiqua" w:eastAsia="Book Antiqua" w:hAnsi="Book Antiqua" w:cs="Book Antiqua"/>
          <w:color w:val="000000"/>
          <w:vertAlign w:val="superscript"/>
        </w:rPr>
        <w:t>[41]</w:t>
      </w:r>
      <w:r w:rsidRPr="00F110A3">
        <w:rPr>
          <w:rFonts w:ascii="Book Antiqua" w:eastAsia="Book Antiqua" w:hAnsi="Book Antiqua" w:cs="Book Antiqua"/>
          <w:color w:val="000000"/>
        </w:rPr>
        <w:t>. A separate study reported that the combination of exo-miR-122, exo-miR-148a, and AFP was able to distinguish early HCC from cirrhosis with an AUC of 0.931</w:t>
      </w:r>
      <w:r w:rsidRPr="00F110A3">
        <w:rPr>
          <w:rFonts w:ascii="Book Antiqua" w:eastAsia="Book Antiqua" w:hAnsi="Book Antiqua" w:cs="Book Antiqua"/>
          <w:color w:val="000000"/>
          <w:vertAlign w:val="superscript"/>
        </w:rPr>
        <w:t>[42]</w:t>
      </w:r>
      <w:r w:rsidRPr="00F110A3">
        <w:rPr>
          <w:rFonts w:ascii="Book Antiqua" w:eastAsia="Book Antiqua" w:hAnsi="Book Antiqua" w:cs="Book Antiqua"/>
          <w:color w:val="000000"/>
        </w:rPr>
        <w:t>. In addition, mounting evidence also has indicated that lncRNAs with a length of &gt;</w:t>
      </w:r>
      <w:r w:rsidR="00C67873" w:rsidRPr="00F110A3">
        <w:rPr>
          <w:rFonts w:ascii="Book Antiqua" w:eastAsia="Book Antiqua" w:hAnsi="Book Antiqua" w:cs="Book Antiqua"/>
          <w:color w:val="000000"/>
        </w:rPr>
        <w:t xml:space="preserve"> </w:t>
      </w:r>
      <w:r w:rsidRPr="00F110A3">
        <w:rPr>
          <w:rFonts w:ascii="Book Antiqua" w:eastAsia="Book Antiqua" w:hAnsi="Book Antiqua" w:cs="Book Antiqua"/>
          <w:color w:val="000000"/>
        </w:rPr>
        <w:t>200 nucleotides and circRNAs with a covalently closed loop structure could serve as novel diagnostic biomarkers for early-stage HCC such as serum EV-derived lncRNA LINC00853</w:t>
      </w:r>
      <w:r w:rsidRPr="00F110A3">
        <w:rPr>
          <w:rFonts w:ascii="Book Antiqua" w:eastAsia="Book Antiqua" w:hAnsi="Book Antiqua" w:cs="Book Antiqua"/>
          <w:color w:val="000000"/>
          <w:vertAlign w:val="superscript"/>
        </w:rPr>
        <w:t>[43]</w:t>
      </w:r>
      <w:r w:rsidRPr="00F110A3">
        <w:rPr>
          <w:rFonts w:ascii="Book Antiqua" w:eastAsia="Book Antiqua" w:hAnsi="Book Antiqua" w:cs="Book Antiqua"/>
          <w:color w:val="000000"/>
        </w:rPr>
        <w:t xml:space="preserve"> and LINC00853</w:t>
      </w:r>
      <w:r w:rsidRPr="00F110A3">
        <w:rPr>
          <w:rFonts w:ascii="Book Antiqua" w:eastAsia="Book Antiqua" w:hAnsi="Book Antiqua" w:cs="Book Antiqua"/>
          <w:color w:val="000000"/>
          <w:vertAlign w:val="superscript"/>
        </w:rPr>
        <w:t>[43]</w:t>
      </w:r>
      <w:r w:rsidRPr="00F110A3">
        <w:rPr>
          <w:rFonts w:ascii="Book Antiqua" w:eastAsia="Book Antiqua" w:hAnsi="Book Antiqua" w:cs="Book Antiqua"/>
          <w:color w:val="000000"/>
        </w:rPr>
        <w:t>, and plasma circRNA panels</w:t>
      </w:r>
      <w:r w:rsidRPr="00F110A3">
        <w:rPr>
          <w:rFonts w:ascii="Book Antiqua" w:eastAsia="Book Antiqua" w:hAnsi="Book Antiqua" w:cs="Book Antiqua"/>
          <w:color w:val="000000"/>
          <w:vertAlign w:val="superscript"/>
        </w:rPr>
        <w:t>[44]</w:t>
      </w:r>
      <w:r w:rsidRPr="00F110A3">
        <w:rPr>
          <w:rFonts w:ascii="Book Antiqua" w:eastAsia="Book Antiqua" w:hAnsi="Book Antiqua" w:cs="Book Antiqua"/>
          <w:color w:val="000000"/>
        </w:rPr>
        <w:t>.</w:t>
      </w:r>
    </w:p>
    <w:p w14:paraId="5B673BCC" w14:textId="77777777" w:rsidR="00A77B3E" w:rsidRPr="00F110A3" w:rsidRDefault="00A77B3E">
      <w:pPr>
        <w:adjustRightInd w:val="0"/>
        <w:snapToGrid w:val="0"/>
        <w:spacing w:line="360" w:lineRule="auto"/>
        <w:jc w:val="both"/>
        <w:rPr>
          <w:rFonts w:ascii="Book Antiqua" w:hAnsi="Book Antiqua"/>
        </w:rPr>
      </w:pPr>
    </w:p>
    <w:p w14:paraId="226DDDA6" w14:textId="77777777" w:rsidR="00A77B3E" w:rsidRPr="00F110A3" w:rsidRDefault="00202BFA">
      <w:pPr>
        <w:adjustRightInd w:val="0"/>
        <w:snapToGrid w:val="0"/>
        <w:spacing w:line="360" w:lineRule="auto"/>
        <w:jc w:val="both"/>
        <w:rPr>
          <w:rFonts w:ascii="Book Antiqua" w:hAnsi="Book Antiqua"/>
        </w:rPr>
      </w:pPr>
      <w:bookmarkStart w:id="11" w:name="OLE_LINK16"/>
      <w:bookmarkStart w:id="12" w:name="OLE_LINK17"/>
      <w:r w:rsidRPr="00F110A3">
        <w:rPr>
          <w:rFonts w:ascii="Book Antiqua" w:eastAsia="Book Antiqua" w:hAnsi="Book Antiqua" w:cs="Book Antiqua"/>
          <w:b/>
          <w:bCs/>
          <w:caps/>
          <w:color w:val="000000"/>
          <w:u w:val="single"/>
        </w:rPr>
        <w:t>ADVANCES IN CURRENT THERAPEUTIC STRATEGIES</w:t>
      </w:r>
    </w:p>
    <w:bookmarkEnd w:id="11"/>
    <w:bookmarkEnd w:id="12"/>
    <w:p w14:paraId="6BDCE94B" w14:textId="72ECDB8D"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Liver resection</w:t>
      </w:r>
    </w:p>
    <w:p w14:paraId="14EEC0BC" w14:textId="13CC1E82"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Liver resection (LR) is a commonly used curative approach for eligible early-stage HCC individuals. Compared with other solid organs, the liver is characterized by an extremely strong regenerating capacity that can facilitate a return to a fully functional mass in a short time after losing major tissue</w:t>
      </w:r>
      <w:r w:rsidRPr="00F110A3">
        <w:rPr>
          <w:rFonts w:ascii="Book Antiqua" w:eastAsia="Book Antiqua" w:hAnsi="Book Antiqua" w:cs="Book Antiqua"/>
          <w:color w:val="000000"/>
          <w:vertAlign w:val="superscript"/>
        </w:rPr>
        <w:t>[45]</w:t>
      </w:r>
      <w:r w:rsidRPr="00F110A3">
        <w:rPr>
          <w:rFonts w:ascii="Book Antiqua" w:eastAsia="Book Antiqua" w:hAnsi="Book Antiqua" w:cs="Book Antiqua"/>
          <w:color w:val="000000"/>
        </w:rPr>
        <w:t>. The applied definitions of tumor resectability have varied among different institutions and are debated. Generally, LR is applicable to patients with no more than three lesions, and without vascular invasion or extrahepatic metastases</w:t>
      </w:r>
      <w:r w:rsidRPr="00F110A3">
        <w:rPr>
          <w:rFonts w:ascii="Book Antiqua" w:eastAsia="Book Antiqua" w:hAnsi="Book Antiqua" w:cs="Book Antiqua"/>
          <w:color w:val="000000"/>
          <w:vertAlign w:val="superscript"/>
        </w:rPr>
        <w:t>[46]</w:t>
      </w:r>
      <w:r w:rsidRPr="00F110A3">
        <w:rPr>
          <w:rFonts w:ascii="Book Antiqua" w:eastAsia="Book Antiqua" w:hAnsi="Book Antiqua" w:cs="Book Antiqua"/>
          <w:color w:val="000000"/>
        </w:rPr>
        <w:t>. Moreover, compared with other alternative treatments, LR can provide a survival benefit for patients with BCLC stage B/C HCCs</w:t>
      </w:r>
      <w:r w:rsidRPr="00F110A3">
        <w:rPr>
          <w:rFonts w:ascii="Book Antiqua" w:eastAsia="Book Antiqua" w:hAnsi="Book Antiqua" w:cs="Book Antiqua"/>
          <w:color w:val="000000"/>
          <w:vertAlign w:val="superscript"/>
        </w:rPr>
        <w:t>[47]</w:t>
      </w:r>
      <w:r w:rsidRPr="00F110A3">
        <w:rPr>
          <w:rFonts w:ascii="Book Antiqua" w:eastAsia="Book Antiqua" w:hAnsi="Book Antiqua" w:cs="Book Antiqua"/>
          <w:color w:val="000000"/>
        </w:rPr>
        <w:t>, as well as individuals with portal vein tumor thrombus</w:t>
      </w:r>
      <w:r w:rsidRPr="00F110A3">
        <w:rPr>
          <w:rFonts w:ascii="Book Antiqua" w:eastAsia="Book Antiqua" w:hAnsi="Book Antiqua" w:cs="Book Antiqua"/>
          <w:color w:val="000000"/>
          <w:vertAlign w:val="superscript"/>
        </w:rPr>
        <w:t>[48]</w:t>
      </w:r>
      <w:r w:rsidRPr="00F110A3">
        <w:rPr>
          <w:rFonts w:ascii="Book Antiqua" w:eastAsia="Book Antiqua" w:hAnsi="Book Antiqua" w:cs="Book Antiqua"/>
          <w:color w:val="000000"/>
        </w:rPr>
        <w:t>. Although LR can achieve a 5-year overall survival (OS) of 60%-70%</w:t>
      </w:r>
      <w:r w:rsidRPr="00F110A3">
        <w:rPr>
          <w:rFonts w:ascii="Book Antiqua" w:eastAsia="Book Antiqua" w:hAnsi="Book Antiqua" w:cs="Book Antiqua"/>
          <w:color w:val="000000"/>
          <w:vertAlign w:val="superscript"/>
        </w:rPr>
        <w:t>[49]</w:t>
      </w:r>
      <w:r w:rsidRPr="00F110A3">
        <w:rPr>
          <w:rFonts w:ascii="Book Antiqua" w:eastAsia="Book Antiqua" w:hAnsi="Book Antiqua" w:cs="Book Antiqua"/>
          <w:color w:val="000000"/>
        </w:rPr>
        <w:t xml:space="preserve">, the high incidence of HCC recurrence following LR remains a major </w:t>
      </w:r>
      <w:r w:rsidRPr="00F110A3">
        <w:rPr>
          <w:rFonts w:ascii="Book Antiqua" w:eastAsia="Book Antiqua" w:hAnsi="Book Antiqua" w:cs="Book Antiqua"/>
          <w:color w:val="000000"/>
        </w:rPr>
        <w:lastRenderedPageBreak/>
        <w:t>challenge. Among patients with intrahepatic recurrence or extrahepatic recurrence after resection, re-LR may improve long-term survival</w:t>
      </w:r>
      <w:r w:rsidRPr="00F110A3">
        <w:rPr>
          <w:rFonts w:ascii="Book Antiqua" w:eastAsia="Book Antiqua" w:hAnsi="Book Antiqua" w:cs="Book Antiqua"/>
          <w:color w:val="000000"/>
          <w:vertAlign w:val="superscript"/>
        </w:rPr>
        <w:t>[50]</w:t>
      </w:r>
      <w:r w:rsidRPr="00F110A3">
        <w:rPr>
          <w:rFonts w:ascii="Book Antiqua" w:eastAsia="Book Antiqua" w:hAnsi="Book Antiqua" w:cs="Book Antiqua"/>
          <w:color w:val="000000"/>
        </w:rPr>
        <w:t>.</w:t>
      </w:r>
    </w:p>
    <w:p w14:paraId="2664A1B9" w14:textId="05C701FC"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More recently, minimally invasive approaches to LR have been increasingly adopted due to proven safety and effectiveness reported in many studies. Specifically, in two recent meta-analyses, laparoscopic LR achieved equivalent long-term oncological outcomes and exhibited excellent short-term clinical advantages compared with open LR, with less intraoperative blood loss and blood transfusions, fewer complications, and a shorter hospital stay</w:t>
      </w:r>
      <w:r w:rsidRPr="00F110A3">
        <w:rPr>
          <w:rFonts w:ascii="Book Antiqua" w:eastAsia="Book Antiqua" w:hAnsi="Book Antiqua" w:cs="Book Antiqua"/>
          <w:color w:val="000000"/>
          <w:vertAlign w:val="superscript"/>
        </w:rPr>
        <w:t>[51,52]</w:t>
      </w:r>
      <w:r w:rsidRPr="00F110A3">
        <w:rPr>
          <w:rFonts w:ascii="Book Antiqua" w:eastAsia="Book Antiqua" w:hAnsi="Book Antiqua" w:cs="Book Antiqua"/>
          <w:color w:val="000000"/>
        </w:rPr>
        <w:t>. Even among patients with post-hepatectomy recurrent HCC, laparoscopic LR may be a safe and effective treatment option</w:t>
      </w:r>
      <w:r w:rsidRPr="00F110A3">
        <w:rPr>
          <w:rFonts w:ascii="Book Antiqua" w:eastAsia="Book Antiqua" w:hAnsi="Book Antiqua" w:cs="Book Antiqua"/>
          <w:color w:val="000000"/>
          <w:vertAlign w:val="superscript"/>
        </w:rPr>
        <w:t>[53]</w:t>
      </w:r>
      <w:r w:rsidRPr="00F110A3">
        <w:rPr>
          <w:rFonts w:ascii="Book Antiqua" w:eastAsia="Book Antiqua" w:hAnsi="Book Antiqua" w:cs="Book Antiqua"/>
          <w:color w:val="000000"/>
        </w:rPr>
        <w:t xml:space="preserve">. Nevertheless, there is still a lack of large-scale randomized controlled trials to evaluate the superiority of either the open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minimally invasive approach.</w:t>
      </w:r>
    </w:p>
    <w:p w14:paraId="7D9CFD3C" w14:textId="77777777" w:rsidR="00A77B3E" w:rsidRPr="00F110A3" w:rsidRDefault="00A77B3E">
      <w:pPr>
        <w:adjustRightInd w:val="0"/>
        <w:snapToGrid w:val="0"/>
        <w:spacing w:line="360" w:lineRule="auto"/>
        <w:jc w:val="both"/>
        <w:rPr>
          <w:rFonts w:ascii="Book Antiqua" w:hAnsi="Book Antiqua"/>
        </w:rPr>
      </w:pPr>
    </w:p>
    <w:p w14:paraId="0AABEE7F"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Liver transplantation</w:t>
      </w:r>
    </w:p>
    <w:p w14:paraId="00E92FD1" w14:textId="52AB40A3"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Liver transplantation (LT) represents the best therapeutic option for early-stage unresectable HCC within the Milan criteria (MC) for many patients. In particular, LT can provide a 10-year recurrence-free survival (RFS) of 50%</w:t>
      </w:r>
      <w:r w:rsidR="00452947" w:rsidRPr="00F110A3">
        <w:rPr>
          <w:rFonts w:ascii="Book Antiqua" w:eastAsia="Book Antiqua" w:hAnsi="Book Antiqua" w:cs="Book Antiqua"/>
          <w:color w:val="000000"/>
        </w:rPr>
        <w:t>-</w:t>
      </w:r>
      <w:r w:rsidRPr="00F110A3">
        <w:rPr>
          <w:rFonts w:ascii="Book Antiqua" w:eastAsia="Book Antiqua" w:hAnsi="Book Antiqua" w:cs="Book Antiqua"/>
          <w:color w:val="000000"/>
        </w:rPr>
        <w:t>70%</w:t>
      </w:r>
      <w:r w:rsidRPr="00F110A3">
        <w:rPr>
          <w:rFonts w:ascii="Book Antiqua" w:eastAsia="Book Antiqua" w:hAnsi="Book Antiqua" w:cs="Book Antiqua"/>
          <w:color w:val="000000"/>
          <w:vertAlign w:val="superscript"/>
        </w:rPr>
        <w:t>[54]</w:t>
      </w:r>
      <w:r w:rsidRPr="00F110A3">
        <w:rPr>
          <w:rFonts w:ascii="Book Antiqua" w:eastAsia="Book Antiqua" w:hAnsi="Book Antiqua" w:cs="Book Antiqua"/>
          <w:color w:val="000000"/>
        </w:rPr>
        <w:t>. MC (single lesion &lt; 5 cm, or multiple lesions with less than 3 nodules and a maximum diameter of less than 3 cm) has long been established as the standard criteria for LT patient selection. Over the last decade, there has been controversy regarding the expansion of current MC for liver transplantation. Some data have noted that patients meeting expanded criteria had equivalent post-transplant survival outcomes compared with individuals within MC</w:t>
      </w:r>
      <w:r w:rsidRPr="00F110A3">
        <w:rPr>
          <w:rFonts w:ascii="Book Antiqua" w:eastAsia="Book Antiqua" w:hAnsi="Book Antiqua" w:cs="Book Antiqua"/>
          <w:color w:val="000000"/>
          <w:vertAlign w:val="superscript"/>
        </w:rPr>
        <w:t>[55]</w:t>
      </w:r>
      <w:r w:rsidRPr="00F110A3">
        <w:rPr>
          <w:rFonts w:ascii="Book Antiqua" w:eastAsia="Book Antiqua" w:hAnsi="Book Antiqua" w:cs="Book Antiqua"/>
          <w:color w:val="000000"/>
        </w:rPr>
        <w:t>. Given that locoregional treatment has been shown to effectively downstage HCCs from b</w:t>
      </w:r>
      <w:r w:rsidR="003435A2" w:rsidRPr="00F110A3">
        <w:rPr>
          <w:rFonts w:ascii="Book Antiqua" w:eastAsia="Book Antiqua" w:hAnsi="Book Antiqua" w:cs="Book Antiqua"/>
          <w:color w:val="000000"/>
        </w:rPr>
        <w:t>eyond to within MC, Mazzaferro</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C67873" w:rsidRPr="00F110A3">
        <w:rPr>
          <w:rFonts w:ascii="Book Antiqua" w:eastAsia="Book Antiqua" w:hAnsi="Book Antiqua" w:cs="Book Antiqua"/>
          <w:color w:val="000000"/>
          <w:vertAlign w:val="superscript"/>
        </w:rPr>
        <w:t>[56]</w:t>
      </w:r>
      <w:r w:rsidRPr="00F110A3">
        <w:rPr>
          <w:rFonts w:ascii="Book Antiqua" w:eastAsia="Book Antiqua" w:hAnsi="Book Antiqua" w:cs="Book Antiqua"/>
          <w:color w:val="000000"/>
        </w:rPr>
        <w:t xml:space="preserve"> conducted a randomized controlled phase IIb/III trial to determine the efficacy of LT among patients who achieved clinical downstaging of HCC beyond MC. As expected, LT improved tumor event-free survival and OS compared with non-transplantation therapies. Another multicenter study also demonstrated that effective clinical downstaging resulted in favorable post-LT </w:t>
      </w:r>
      <w:r w:rsidRPr="00F110A3">
        <w:rPr>
          <w:rFonts w:ascii="Book Antiqua" w:eastAsia="Book Antiqua" w:hAnsi="Book Antiqua" w:cs="Book Antiqua"/>
          <w:color w:val="000000"/>
        </w:rPr>
        <w:lastRenderedPageBreak/>
        <w:t>outcomes</w:t>
      </w:r>
      <w:r w:rsidRPr="00F110A3">
        <w:rPr>
          <w:rFonts w:ascii="Book Antiqua" w:eastAsia="Book Antiqua" w:hAnsi="Book Antiqua" w:cs="Book Antiqua"/>
          <w:color w:val="000000"/>
          <w:vertAlign w:val="superscript"/>
        </w:rPr>
        <w:t>[57]</w:t>
      </w:r>
      <w:r w:rsidRPr="00F110A3">
        <w:rPr>
          <w:rFonts w:ascii="Book Antiqua" w:eastAsia="Book Antiqua" w:hAnsi="Book Antiqua" w:cs="Book Antiqua"/>
          <w:color w:val="000000"/>
        </w:rPr>
        <w:t>. Thus, the practice of downstaging therapies before LT may be beneficial for the expansion of patient selection. Early recurrence after LT (&lt; 12 mo) is usually associated with a poor prognosis, but systemic or locoregional treatments may provide treatment options for these patients</w:t>
      </w:r>
      <w:r w:rsidRPr="00F110A3">
        <w:rPr>
          <w:rFonts w:ascii="Book Antiqua" w:eastAsia="Book Antiqua" w:hAnsi="Book Antiqua" w:cs="Book Antiqua"/>
          <w:color w:val="000000"/>
          <w:vertAlign w:val="superscript"/>
        </w:rPr>
        <w:t>[58]</w:t>
      </w:r>
      <w:r w:rsidRPr="00F110A3">
        <w:rPr>
          <w:rFonts w:ascii="Book Antiqua" w:eastAsia="Book Antiqua" w:hAnsi="Book Antiqua" w:cs="Book Antiqua"/>
          <w:color w:val="000000"/>
        </w:rPr>
        <w:t>.</w:t>
      </w:r>
    </w:p>
    <w:p w14:paraId="0CDC28D0" w14:textId="77777777" w:rsidR="00A77B3E" w:rsidRPr="00F110A3" w:rsidRDefault="00A77B3E">
      <w:pPr>
        <w:adjustRightInd w:val="0"/>
        <w:snapToGrid w:val="0"/>
        <w:spacing w:line="360" w:lineRule="auto"/>
        <w:jc w:val="both"/>
        <w:rPr>
          <w:rFonts w:ascii="Book Antiqua" w:hAnsi="Book Antiqua"/>
        </w:rPr>
      </w:pPr>
    </w:p>
    <w:p w14:paraId="75167CC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Ablation therapy</w:t>
      </w:r>
    </w:p>
    <w:p w14:paraId="7ABD624C" w14:textId="3B9890AD"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Ablation therapy is another commonly used treatment for patients with HCC ≤ 3 cm in size. Radiofrequency ablation (RFA) and microwave ablation (MWA), the two most common types of </w:t>
      </w:r>
      <w:r w:rsidR="000C74B0" w:rsidRPr="00F110A3">
        <w:rPr>
          <w:rFonts w:ascii="Book Antiqua" w:eastAsia="Book Antiqua" w:hAnsi="Book Antiqua" w:cs="Book Antiqua"/>
          <w:color w:val="000000"/>
        </w:rPr>
        <w:t>ablation therapy</w:t>
      </w:r>
      <w:r w:rsidRPr="00F110A3">
        <w:rPr>
          <w:rFonts w:ascii="Book Antiqua" w:eastAsia="Book Antiqua" w:hAnsi="Book Antiqua" w:cs="Book Antiqua"/>
          <w:color w:val="000000"/>
        </w:rPr>
        <w:t>, are mainly performed using radiofrequency or microwave-generated thermal effects to cause local tumor necrosis</w:t>
      </w:r>
      <w:r w:rsidRPr="00F110A3">
        <w:rPr>
          <w:rFonts w:ascii="Book Antiqua" w:eastAsia="Book Antiqua" w:hAnsi="Book Antiqua" w:cs="Book Antiqua"/>
          <w:color w:val="000000"/>
          <w:vertAlign w:val="superscript"/>
        </w:rPr>
        <w:t>[59]</w:t>
      </w:r>
      <w:r w:rsidRPr="00F110A3">
        <w:rPr>
          <w:rFonts w:ascii="Book Antiqua" w:eastAsia="Book Antiqua" w:hAnsi="Book Antiqua" w:cs="Book Antiqua"/>
          <w:color w:val="000000"/>
        </w:rPr>
        <w:t>. A Japanese study that reported on actual 10-year survival after MWA for HCC noted that median OS, recurrence-free survival, and 10-year OS was 5.5 years, 2.4 years, and 23.8%, respectively</w:t>
      </w:r>
      <w:r w:rsidRPr="00F110A3">
        <w:rPr>
          <w:rFonts w:ascii="Book Antiqua" w:eastAsia="Book Antiqua" w:hAnsi="Book Antiqua" w:cs="Book Antiqua"/>
          <w:color w:val="000000"/>
          <w:vertAlign w:val="superscript"/>
        </w:rPr>
        <w:t>[60]</w:t>
      </w:r>
      <w:r w:rsidRPr="00F110A3">
        <w:rPr>
          <w:rFonts w:ascii="Book Antiqua" w:eastAsia="Book Antiqua" w:hAnsi="Book Antiqua" w:cs="Book Antiqua"/>
          <w:color w:val="000000"/>
        </w:rPr>
        <w:t>. Of note, among patients with lesions less than or equal to 4 cm in diameter, both MWA and RFA achieved similar therapeutic effects</w:t>
      </w:r>
      <w:r w:rsidRPr="00F110A3">
        <w:rPr>
          <w:rFonts w:ascii="Book Antiqua" w:eastAsia="Book Antiqua" w:hAnsi="Book Antiqua" w:cs="Book Antiqua"/>
          <w:color w:val="000000"/>
          <w:vertAlign w:val="superscript"/>
        </w:rPr>
        <w:t>[61]</w:t>
      </w:r>
      <w:r w:rsidRPr="00F110A3">
        <w:rPr>
          <w:rFonts w:ascii="Book Antiqua" w:eastAsia="Book Antiqua" w:hAnsi="Book Antiqua" w:cs="Book Antiqua"/>
          <w:color w:val="000000"/>
        </w:rPr>
        <w:t>.</w:t>
      </w:r>
    </w:p>
    <w:p w14:paraId="4E710634" w14:textId="39A3BCF7"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 xml:space="preserve">Given that the therapeutic efficacy of RFA and LR varied </w:t>
      </w:r>
      <w:r w:rsidR="003435A2" w:rsidRPr="00F110A3">
        <w:rPr>
          <w:rFonts w:ascii="Book Antiqua" w:eastAsia="Book Antiqua" w:hAnsi="Book Antiqua" w:cs="Book Antiqua"/>
          <w:color w:val="000000"/>
        </w:rPr>
        <w:t>according to tumor size, Zheng</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C67873" w:rsidRPr="00F110A3">
        <w:rPr>
          <w:rFonts w:ascii="Book Antiqua" w:eastAsia="Book Antiqua" w:hAnsi="Book Antiqua" w:cs="Book Antiqua"/>
          <w:color w:val="000000"/>
          <w:vertAlign w:val="superscript"/>
        </w:rPr>
        <w:t>[62]</w:t>
      </w:r>
      <w:r w:rsidRPr="00F110A3">
        <w:rPr>
          <w:rFonts w:ascii="Book Antiqua" w:eastAsia="Book Antiqua" w:hAnsi="Book Antiqua" w:cs="Book Antiqua"/>
          <w:color w:val="000000"/>
        </w:rPr>
        <w:t xml:space="preserve"> compared clinical outcomes after RFA and LR for HCC less than 5 cm. Interestingly, both RFA and LR achieved comparable OS and cancer-specific survival for HCC patients with lesions less than 3 cm, but LR was associated with increased long-term survival among patients with HCC ranging from 3.1 to 5 cm in diameter. A recent meta-analysis demonstrated, however, that LR provided more survival benefits, including better RFS and lower local recurrence compared with RFA</w:t>
      </w:r>
      <w:r w:rsidRPr="00F110A3">
        <w:rPr>
          <w:rFonts w:ascii="Book Antiqua" w:eastAsia="Book Antiqua" w:hAnsi="Book Antiqua" w:cs="Book Antiqua"/>
          <w:color w:val="000000"/>
          <w:vertAlign w:val="superscript"/>
        </w:rPr>
        <w:t>[63]</w:t>
      </w:r>
      <w:r w:rsidRPr="00F110A3">
        <w:rPr>
          <w:rFonts w:ascii="Book Antiqua" w:eastAsia="Book Antiqua" w:hAnsi="Book Antiqua" w:cs="Book Antiqua"/>
          <w:color w:val="000000"/>
        </w:rPr>
        <w:t>. Generally, ablation alone is not recommended for lesions &gt; 5 cm, but MWA can achieve a desirable radical curative efficacy after downstaging by other therapies</w:t>
      </w:r>
      <w:r w:rsidRPr="00F110A3">
        <w:rPr>
          <w:rFonts w:ascii="Book Antiqua" w:eastAsia="Book Antiqua" w:hAnsi="Book Antiqua" w:cs="Book Antiqua"/>
          <w:color w:val="000000"/>
          <w:vertAlign w:val="superscript"/>
        </w:rPr>
        <w:t>[64]</w:t>
      </w:r>
      <w:r w:rsidRPr="00F110A3">
        <w:rPr>
          <w:rFonts w:ascii="Book Antiqua" w:eastAsia="Book Antiqua" w:hAnsi="Book Antiqua" w:cs="Book Antiqua"/>
          <w:color w:val="000000"/>
        </w:rPr>
        <w:t>.</w:t>
      </w:r>
    </w:p>
    <w:p w14:paraId="6107D7D3" w14:textId="4D82A329"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The introduction of advanced stereotactic navigation technology into ablation approaches has further expanded its application and scope. Stereotactic radiofrequency ablation has been reported to be an effective therapeutic option for HCC, even if the lesion size is &gt; 3 cm</w:t>
      </w:r>
      <w:r w:rsidRPr="00F110A3">
        <w:rPr>
          <w:rFonts w:ascii="Book Antiqua" w:eastAsia="Book Antiqua" w:hAnsi="Book Antiqua" w:cs="Book Antiqua"/>
          <w:color w:val="000000"/>
          <w:vertAlign w:val="superscript"/>
        </w:rPr>
        <w:t>[65]</w:t>
      </w:r>
      <w:r w:rsidRPr="00F110A3">
        <w:rPr>
          <w:rFonts w:ascii="Book Antiqua" w:eastAsia="Book Antiqua" w:hAnsi="Book Antiqua" w:cs="Book Antiqua"/>
          <w:color w:val="000000"/>
        </w:rPr>
        <w:t xml:space="preserve">. Of note, stereotactic microwave ablation </w:t>
      </w:r>
      <w:r w:rsidRPr="00F110A3">
        <w:rPr>
          <w:rFonts w:ascii="Book Antiqua" w:eastAsia="Book Antiqua" w:hAnsi="Book Antiqua" w:cs="Book Antiqua"/>
          <w:color w:val="000000"/>
        </w:rPr>
        <w:lastRenderedPageBreak/>
        <w:t>was safe and feasible among HCC patients, with acceptable short- and long-term clinical outcomes, particularly for tumors with complex anatomic locations</w:t>
      </w:r>
      <w:r w:rsidRPr="00F110A3">
        <w:rPr>
          <w:rFonts w:ascii="Book Antiqua" w:eastAsia="Book Antiqua" w:hAnsi="Book Antiqua" w:cs="Book Antiqua"/>
          <w:color w:val="000000"/>
          <w:vertAlign w:val="superscript"/>
        </w:rPr>
        <w:t>[66,67]</w:t>
      </w:r>
      <w:r w:rsidRPr="00F110A3">
        <w:rPr>
          <w:rFonts w:ascii="Book Antiqua" w:eastAsia="Book Antiqua" w:hAnsi="Book Antiqua" w:cs="Book Antiqua"/>
          <w:color w:val="000000"/>
        </w:rPr>
        <w:t>.</w:t>
      </w:r>
    </w:p>
    <w:p w14:paraId="04EF98D1" w14:textId="77777777" w:rsidR="00A77B3E" w:rsidRPr="00F110A3" w:rsidRDefault="00A77B3E">
      <w:pPr>
        <w:adjustRightInd w:val="0"/>
        <w:snapToGrid w:val="0"/>
        <w:spacing w:line="360" w:lineRule="auto"/>
        <w:ind w:firstLine="480"/>
        <w:jc w:val="both"/>
        <w:rPr>
          <w:rFonts w:ascii="Book Antiqua" w:hAnsi="Book Antiqua"/>
        </w:rPr>
      </w:pPr>
    </w:p>
    <w:p w14:paraId="76C6314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Radiation therapy</w:t>
      </w:r>
    </w:p>
    <w:p w14:paraId="2C5CBF0B" w14:textId="6C55BC53"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Traditionally, radiation therapy (RT) had a limited role in HCC treatment. According to present guidelines, RFA, and not RT, is recommended as first-line therapy for unresectable early-stage HCC. Of note, stereotactic body radiation therapy (SBRT) is a highly conformal technique that enables delivering high doses of radiation to targeted lesions under high-precision image guidance. More studies have suggested that SBRT may be well-tolerated and effective treatment alternative for patients with unresectable HCC</w:t>
      </w:r>
      <w:r w:rsidRPr="00F110A3">
        <w:rPr>
          <w:rFonts w:ascii="Book Antiqua" w:eastAsia="Book Antiqua" w:hAnsi="Book Antiqua" w:cs="Book Antiqua"/>
          <w:color w:val="000000"/>
          <w:vertAlign w:val="superscript"/>
        </w:rPr>
        <w:t>[68,69]</w:t>
      </w:r>
      <w:r w:rsidRPr="00F110A3">
        <w:rPr>
          <w:rFonts w:ascii="Book Antiqua" w:eastAsia="Book Antiqua" w:hAnsi="Book Antiqua" w:cs="Book Antiqua"/>
          <w:color w:val="000000"/>
        </w:rPr>
        <w:t>, especially for subphrenic tumors more than 3 cm in diameter, or lesions with progression after transarterial chemoembolization (TACE)</w:t>
      </w:r>
      <w:r w:rsidRPr="00F110A3">
        <w:rPr>
          <w:rFonts w:ascii="Book Antiqua" w:eastAsia="Book Antiqua" w:hAnsi="Book Antiqua" w:cs="Book Antiqua"/>
          <w:color w:val="000000"/>
          <w:vertAlign w:val="superscript"/>
        </w:rPr>
        <w:t>[70]</w:t>
      </w:r>
      <w:r w:rsidRPr="00F110A3">
        <w:rPr>
          <w:rFonts w:ascii="Book Antiqua" w:eastAsia="Book Antiqua" w:hAnsi="Book Antiqua" w:cs="Book Antiqua"/>
          <w:color w:val="000000"/>
        </w:rPr>
        <w:t>. For patients with intrahepatic recurrent HCC, repeat SBRT has yielded promising oncologic effects with a median OS of 71 mo for the 1</w:t>
      </w:r>
      <w:r w:rsidRPr="00F110A3">
        <w:rPr>
          <w:rFonts w:ascii="Book Antiqua" w:eastAsia="Book Antiqua" w:hAnsi="Book Antiqua" w:cs="Book Antiqua"/>
          <w:color w:val="000000"/>
          <w:vertAlign w:val="superscript"/>
        </w:rPr>
        <w:t>st</w:t>
      </w:r>
      <w:r w:rsidRPr="00F110A3">
        <w:rPr>
          <w:rFonts w:ascii="Book Antiqua" w:eastAsia="Book Antiqua" w:hAnsi="Book Antiqua" w:cs="Book Antiqua"/>
          <w:color w:val="000000"/>
        </w:rPr>
        <w:t xml:space="preserve"> SBRT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44 mo for the 2</w:t>
      </w:r>
      <w:r w:rsidRPr="00F110A3">
        <w:rPr>
          <w:rFonts w:ascii="Book Antiqua" w:eastAsia="Book Antiqua" w:hAnsi="Book Antiqua" w:cs="Book Antiqua"/>
          <w:color w:val="000000"/>
          <w:vertAlign w:val="superscript"/>
        </w:rPr>
        <w:t>nd</w:t>
      </w:r>
      <w:r w:rsidRPr="00F110A3">
        <w:rPr>
          <w:rFonts w:ascii="Book Antiqua" w:eastAsia="Book Antiqua" w:hAnsi="Book Antiqua" w:cs="Book Antiqua"/>
          <w:color w:val="000000"/>
        </w:rPr>
        <w:t xml:space="preserve"> SBRT</w:t>
      </w:r>
      <w:r w:rsidRPr="00F110A3">
        <w:rPr>
          <w:rFonts w:ascii="Book Antiqua" w:eastAsia="Book Antiqua" w:hAnsi="Book Antiqua" w:cs="Book Antiqua"/>
          <w:color w:val="000000"/>
          <w:vertAlign w:val="superscript"/>
        </w:rPr>
        <w:t>[71]</w:t>
      </w:r>
      <w:r w:rsidRPr="00F110A3">
        <w:rPr>
          <w:rFonts w:ascii="Book Antiqua" w:eastAsia="Book Antiqua" w:hAnsi="Book Antiqua" w:cs="Book Antiqua"/>
          <w:color w:val="000000"/>
        </w:rPr>
        <w:t xml:space="preserve">. A recent meta-analysis also confirmed that SBRT could achieve better local control for HCC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RFA, but OS with SBRT was significantly shorter compared with RFA, warranting further investigation</w:t>
      </w:r>
      <w:r w:rsidRPr="00F110A3">
        <w:rPr>
          <w:rFonts w:ascii="Book Antiqua" w:eastAsia="Book Antiqua" w:hAnsi="Book Antiqua" w:cs="Book Antiqua"/>
          <w:color w:val="000000"/>
          <w:vertAlign w:val="superscript"/>
        </w:rPr>
        <w:t>[72]</w:t>
      </w:r>
      <w:r w:rsidRPr="00F110A3">
        <w:rPr>
          <w:rFonts w:ascii="Book Antiqua" w:eastAsia="Book Antiqua" w:hAnsi="Book Antiqua" w:cs="Book Antiqua"/>
          <w:color w:val="000000"/>
        </w:rPr>
        <w:t>.</w:t>
      </w:r>
    </w:p>
    <w:p w14:paraId="7D19CB74" w14:textId="77777777" w:rsidR="00A77B3E" w:rsidRPr="00F110A3" w:rsidRDefault="00A77B3E">
      <w:pPr>
        <w:adjustRightInd w:val="0"/>
        <w:snapToGrid w:val="0"/>
        <w:spacing w:line="360" w:lineRule="auto"/>
        <w:ind w:firstLine="480"/>
        <w:jc w:val="both"/>
        <w:rPr>
          <w:rFonts w:ascii="Book Antiqua" w:hAnsi="Book Antiqua"/>
        </w:rPr>
      </w:pPr>
    </w:p>
    <w:p w14:paraId="619F25C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Transcatheter arterial chemoembolization</w:t>
      </w:r>
    </w:p>
    <w:p w14:paraId="31789729" w14:textId="5180C3F2"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Conventional TACE is recommended as standard therapy for intermediate-stage HCC. TACE generally involves the mixture of chemotherapeutic agents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doxorubicin or cisplatin) and an embolic material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xml:space="preserve">, lipiodol) injected into the target artery </w:t>
      </w:r>
      <w:r w:rsidRPr="00F110A3">
        <w:rPr>
          <w:rFonts w:ascii="Book Antiqua" w:eastAsia="Book Antiqua" w:hAnsi="Book Antiqua" w:cs="Book Antiqua"/>
          <w:i/>
          <w:iCs/>
          <w:color w:val="000000"/>
        </w:rPr>
        <w:t>via</w:t>
      </w:r>
      <w:r w:rsidRPr="00F110A3">
        <w:rPr>
          <w:rFonts w:ascii="Book Antiqua" w:eastAsia="Book Antiqua" w:hAnsi="Book Antiqua" w:cs="Book Antiqua"/>
          <w:color w:val="000000"/>
        </w:rPr>
        <w:t xml:space="preserve"> a catheter</w:t>
      </w:r>
      <w:r w:rsidRPr="00F110A3">
        <w:rPr>
          <w:rFonts w:ascii="Book Antiqua" w:eastAsia="Book Antiqua" w:hAnsi="Book Antiqua" w:cs="Book Antiqua"/>
          <w:color w:val="000000"/>
          <w:vertAlign w:val="superscript"/>
        </w:rPr>
        <w:t>[73]</w:t>
      </w:r>
      <w:r w:rsidRPr="00F110A3">
        <w:rPr>
          <w:rFonts w:ascii="Book Antiqua" w:eastAsia="Book Antiqua" w:hAnsi="Book Antiqua" w:cs="Book Antiqua"/>
          <w:color w:val="000000"/>
        </w:rPr>
        <w:t>. The efficacy and safety of lipiodol-based TACE were the topic of a systematic review with a reported objective response rate (ORR), 1-year OS, 3-year OS, 5-year OS, median OS, and overall mortality of 52.5%, 70.3%, 40.4%, 32.4%, 19.4 mo, and 0.6%, respectively</w:t>
      </w:r>
      <w:r w:rsidRPr="00F110A3">
        <w:rPr>
          <w:rFonts w:ascii="Book Antiqua" w:eastAsia="Book Antiqua" w:hAnsi="Book Antiqua" w:cs="Book Antiqua"/>
          <w:color w:val="000000"/>
          <w:vertAlign w:val="superscript"/>
        </w:rPr>
        <w:t>[74]</w:t>
      </w:r>
      <w:r w:rsidRPr="00F110A3">
        <w:rPr>
          <w:rFonts w:ascii="Book Antiqua" w:eastAsia="Book Antiqua" w:hAnsi="Book Antiqua" w:cs="Book Antiqua"/>
          <w:color w:val="000000"/>
        </w:rPr>
        <w:t>. An elevation in post-treatment transaminase levels and postembolization syndrome are typically the most frequently observed complications</w:t>
      </w:r>
      <w:r w:rsidRPr="00F110A3">
        <w:rPr>
          <w:rFonts w:ascii="Book Antiqua" w:eastAsia="Book Antiqua" w:hAnsi="Book Antiqua" w:cs="Book Antiqua"/>
          <w:color w:val="000000"/>
          <w:vertAlign w:val="superscript"/>
        </w:rPr>
        <w:t>[74]</w:t>
      </w:r>
      <w:r w:rsidRPr="00F110A3">
        <w:rPr>
          <w:rFonts w:ascii="Book Antiqua" w:eastAsia="Book Antiqua" w:hAnsi="Book Antiqua" w:cs="Book Antiqua"/>
          <w:color w:val="000000"/>
        </w:rPr>
        <w:t>. Prophylactic use of dexamethasone can reduce the occurrence of TACE-related fever, anorexia, and nausea</w:t>
      </w:r>
      <w:r w:rsidRPr="00F110A3">
        <w:rPr>
          <w:rFonts w:ascii="Book Antiqua" w:eastAsia="Book Antiqua" w:hAnsi="Book Antiqua" w:cs="Book Antiqua"/>
          <w:color w:val="000000"/>
          <w:vertAlign w:val="superscript"/>
        </w:rPr>
        <w:t>[75]</w:t>
      </w:r>
      <w:r w:rsidRPr="00F110A3">
        <w:rPr>
          <w:rFonts w:ascii="Book Antiqua" w:eastAsia="Book Antiqua" w:hAnsi="Book Antiqua" w:cs="Book Antiqua"/>
          <w:color w:val="000000"/>
        </w:rPr>
        <w:t xml:space="preserve">. cTACE has </w:t>
      </w:r>
      <w:r w:rsidRPr="00F110A3">
        <w:rPr>
          <w:rFonts w:ascii="Book Antiqua" w:eastAsia="Book Antiqua" w:hAnsi="Book Antiqua" w:cs="Book Antiqua"/>
          <w:color w:val="000000"/>
        </w:rPr>
        <w:lastRenderedPageBreak/>
        <w:t>also been examined as an adjuvant therapy among patients at high-risk of recurrence after resection of HBV-related HCC</w:t>
      </w:r>
      <w:r w:rsidRPr="00F110A3">
        <w:rPr>
          <w:rFonts w:ascii="Book Antiqua" w:eastAsia="Book Antiqua" w:hAnsi="Book Antiqua" w:cs="Book Antiqua"/>
          <w:color w:val="000000"/>
          <w:vertAlign w:val="superscript"/>
        </w:rPr>
        <w:t>[76]</w:t>
      </w:r>
      <w:r w:rsidRPr="00F110A3">
        <w:rPr>
          <w:rFonts w:ascii="Book Antiqua" w:eastAsia="Book Antiqua" w:hAnsi="Book Antiqua" w:cs="Book Antiqua"/>
          <w:color w:val="000000"/>
        </w:rPr>
        <w:t>. Additionally, TACE with drug eluting beads has been reported to achieve comparable results as cTACE, but with lower systemic toxicity</w:t>
      </w:r>
      <w:r w:rsidRPr="00F110A3">
        <w:rPr>
          <w:rFonts w:ascii="Book Antiqua" w:eastAsia="Book Antiqua" w:hAnsi="Book Antiqua" w:cs="Book Antiqua"/>
          <w:color w:val="000000"/>
          <w:vertAlign w:val="superscript"/>
        </w:rPr>
        <w:t>[73]</w:t>
      </w:r>
      <w:r w:rsidRPr="00F110A3">
        <w:rPr>
          <w:rFonts w:ascii="Book Antiqua" w:eastAsia="Book Antiqua" w:hAnsi="Book Antiqua" w:cs="Book Antiqua"/>
          <w:color w:val="000000"/>
        </w:rPr>
        <w:t xml:space="preserve">. A prospective single-arm phase II study reported the efficacy of </w:t>
      </w:r>
      <w:r w:rsidR="00C67873" w:rsidRPr="00F110A3">
        <w:rPr>
          <w:rFonts w:ascii="Book Antiqua" w:eastAsia="Book Antiqua" w:hAnsi="Book Antiqua" w:cs="Book Antiqua"/>
          <w:color w:val="000000"/>
        </w:rPr>
        <w:t>TACE with drug eluting beads</w:t>
      </w:r>
      <w:r w:rsidRPr="00F110A3">
        <w:rPr>
          <w:rFonts w:ascii="Book Antiqua" w:eastAsia="Book Antiqua" w:hAnsi="Book Antiqua" w:cs="Book Antiqua"/>
          <w:color w:val="000000"/>
        </w:rPr>
        <w:t xml:space="preserve"> using idarubicin for unresectable HCC; this study noted a 6-mo ORR, median progression-free survival (PFS), and median OS of 52%, 6.6 mo, and 18.6 mo, respectively</w:t>
      </w:r>
      <w:r w:rsidRPr="00F110A3">
        <w:rPr>
          <w:rFonts w:ascii="Book Antiqua" w:eastAsia="Book Antiqua" w:hAnsi="Book Antiqua" w:cs="Book Antiqua"/>
          <w:color w:val="000000"/>
          <w:vertAlign w:val="superscript"/>
        </w:rPr>
        <w:t>[77]</w:t>
      </w:r>
      <w:r w:rsidRPr="00F110A3">
        <w:rPr>
          <w:rFonts w:ascii="Book Antiqua" w:eastAsia="Book Antiqua" w:hAnsi="Book Antiqua" w:cs="Book Antiqua"/>
          <w:color w:val="000000"/>
        </w:rPr>
        <w:t>. The presence of macroscopic vascular invasion has been associated with poor prognosis among patients with advanced HCCs. Several studies noted that combination therapy of TACE and RT was able to achieve better survival outcomes in these patients compared with TACE plus systemic therapy</w:t>
      </w:r>
      <w:r w:rsidRPr="00F110A3">
        <w:rPr>
          <w:rFonts w:ascii="Book Antiqua" w:eastAsia="Book Antiqua" w:hAnsi="Book Antiqua" w:cs="Book Antiqua"/>
          <w:color w:val="000000"/>
          <w:vertAlign w:val="superscript"/>
        </w:rPr>
        <w:t>[78,79]</w:t>
      </w:r>
      <w:r w:rsidRPr="00F110A3">
        <w:rPr>
          <w:rFonts w:ascii="Book Antiqua" w:eastAsia="Book Antiqua" w:hAnsi="Book Antiqua" w:cs="Book Antiqua"/>
          <w:color w:val="000000"/>
        </w:rPr>
        <w:t>.</w:t>
      </w:r>
    </w:p>
    <w:p w14:paraId="7A4BDA41" w14:textId="77777777" w:rsidR="00A77B3E" w:rsidRPr="00F110A3" w:rsidRDefault="00A77B3E">
      <w:pPr>
        <w:adjustRightInd w:val="0"/>
        <w:snapToGrid w:val="0"/>
        <w:spacing w:line="360" w:lineRule="auto"/>
        <w:jc w:val="both"/>
        <w:rPr>
          <w:rFonts w:ascii="Book Antiqua" w:hAnsi="Book Antiqua"/>
        </w:rPr>
      </w:pPr>
    </w:p>
    <w:p w14:paraId="4B00F21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Systemic therapy</w:t>
      </w:r>
    </w:p>
    <w:p w14:paraId="7E5332CA" w14:textId="30B7C819"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After a decade of negative clinical trials, systemic therapy with sorafenib, an oral small molecule multikinase inhibitor, was approved as a standard first-line treatment option for advanced HCC in 2007. Prospective data demonstrated that sorafenib delayed the progression of the disease and prolong patient survival compared with placebo</w:t>
      </w:r>
      <w:r w:rsidRPr="00F110A3">
        <w:rPr>
          <w:rFonts w:ascii="Book Antiqua" w:eastAsia="Book Antiqua" w:hAnsi="Book Antiqua" w:cs="Book Antiqua"/>
          <w:color w:val="000000"/>
          <w:vertAlign w:val="superscript"/>
        </w:rPr>
        <w:t>[80]</w:t>
      </w:r>
      <w:r w:rsidRPr="00F110A3">
        <w:rPr>
          <w:rFonts w:ascii="Book Antiqua" w:eastAsia="Book Antiqua" w:hAnsi="Book Antiqua" w:cs="Book Antiqua"/>
          <w:color w:val="000000"/>
        </w:rPr>
        <w:t xml:space="preserve">. Multiple clinical trials investigating the efficacy of novel molecular targeted drugs have subsequently failed to exhibit superiority or non-inferiority to sorafenib until the recent emergence of another multikinase inhibitor, lenvanitib. In 2018, lenvatinib was demonstrated to yield a similar survival time as sorafenib in treatment of patients with advanced HCC (median OS, 13.6 </w:t>
      </w:r>
      <w:r w:rsidR="004D3154" w:rsidRPr="00F110A3">
        <w:rPr>
          <w:rFonts w:ascii="Book Antiqua" w:eastAsia="Book Antiqua" w:hAnsi="Book Antiqua" w:cs="Book Antiqua"/>
          <w:color w:val="000000"/>
        </w:rPr>
        <w:t>mo</w:t>
      </w:r>
      <w:r w:rsidR="004D3154" w:rsidRPr="00F110A3">
        <w:rPr>
          <w:rFonts w:ascii="Book Antiqua" w:eastAsia="Book Antiqua" w:hAnsi="Book Antiqua" w:cs="Book Antiqua"/>
          <w:i/>
          <w:iCs/>
          <w:color w:val="000000"/>
        </w:rPr>
        <w:t xml:space="preserve">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12.3 mo) in a randomized phase III trial</w:t>
      </w:r>
      <w:r w:rsidRPr="00F110A3">
        <w:rPr>
          <w:rFonts w:ascii="Book Antiqua" w:eastAsia="Book Antiqua" w:hAnsi="Book Antiqua" w:cs="Book Antiqua"/>
          <w:color w:val="000000"/>
          <w:vertAlign w:val="superscript"/>
        </w:rPr>
        <w:t>[81]</w:t>
      </w:r>
      <w:r w:rsidRPr="00F110A3">
        <w:rPr>
          <w:rFonts w:ascii="Book Antiqua" w:eastAsia="Book Antiqua" w:hAnsi="Book Antiqua" w:cs="Book Antiqua"/>
          <w:color w:val="000000"/>
        </w:rPr>
        <w:t>. Since that study, additional therapeutic strategies for advanced HCC have evolved. Specifically, lenvatinib is now recommended as the first-line treatment by several clinical guidelines, and another two multikinase inhibitors (</w:t>
      </w:r>
      <w:r w:rsidRPr="00F110A3">
        <w:rPr>
          <w:rFonts w:ascii="Book Antiqua" w:eastAsia="Book Antiqua" w:hAnsi="Book Antiqua" w:cs="Book Antiqua"/>
          <w:i/>
          <w:color w:val="000000"/>
        </w:rPr>
        <w:t>i.e.</w:t>
      </w:r>
      <w:r w:rsidRPr="00F110A3">
        <w:rPr>
          <w:rFonts w:ascii="Book Antiqua" w:eastAsia="Book Antiqua" w:hAnsi="Book Antiqua" w:cs="Book Antiqua"/>
          <w:color w:val="000000"/>
        </w:rPr>
        <w:t xml:space="preserve"> regorafenib and cabozantinib) are recommended as second-line options. A meta-analysis demonstrated that regorafenib was associated with a median OS, median PFS, as </w:t>
      </w:r>
      <w:r w:rsidRPr="00F110A3">
        <w:rPr>
          <w:rFonts w:ascii="Book Antiqua" w:eastAsia="Book Antiqua" w:hAnsi="Book Antiqua" w:cs="Book Antiqua"/>
          <w:color w:val="000000"/>
        </w:rPr>
        <w:lastRenderedPageBreak/>
        <w:t>well as pooled objective response rate of 11.08 mo, 3.24 mo, and 10.1%, respectively</w:t>
      </w:r>
      <w:r w:rsidRPr="00F110A3">
        <w:rPr>
          <w:rFonts w:ascii="Book Antiqua" w:eastAsia="Book Antiqua" w:hAnsi="Book Antiqua" w:cs="Book Antiqua"/>
          <w:color w:val="000000"/>
          <w:vertAlign w:val="superscript"/>
        </w:rPr>
        <w:t>[82]</w:t>
      </w:r>
      <w:r w:rsidRPr="00F110A3">
        <w:rPr>
          <w:rFonts w:ascii="Book Antiqua" w:eastAsia="Book Antiqua" w:hAnsi="Book Antiqua" w:cs="Book Antiqua"/>
          <w:color w:val="000000"/>
        </w:rPr>
        <w:t>.</w:t>
      </w:r>
    </w:p>
    <w:p w14:paraId="58D06D90" w14:textId="77777777"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Given that angiogenesis can lead to tumor growth and metastasis and HCC is a typical blood-rich tumor, antiangiogenic inhibitors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ramucirumab and bevacizumab) have been utilized in the clinic to treat advanced HCC. A systematic review and network meta-analysis of 14 trials revealed that regorafenib and cabozantinib were preferred treatment alternatives in refractory HCC patients, with ramucirumab as an additional option for individuals with high-AFP-producing HCCs (≥ 400 ng/mL)</w:t>
      </w:r>
      <w:r w:rsidRPr="00F110A3">
        <w:rPr>
          <w:rFonts w:ascii="Book Antiqua" w:eastAsia="Book Antiqua" w:hAnsi="Book Antiqua" w:cs="Book Antiqua"/>
          <w:color w:val="000000"/>
          <w:vertAlign w:val="superscript"/>
        </w:rPr>
        <w:t>[83]</w:t>
      </w:r>
      <w:r w:rsidRPr="00F110A3">
        <w:rPr>
          <w:rFonts w:ascii="Book Antiqua" w:eastAsia="Book Antiqua" w:hAnsi="Book Antiqua" w:cs="Book Antiqua"/>
          <w:color w:val="000000"/>
        </w:rPr>
        <w:t>.</w:t>
      </w:r>
    </w:p>
    <w:p w14:paraId="4F0802A8" w14:textId="404D68D2"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The clinical benefits of immunotherapeutic drugs for HCC have also been a topic of investigation. The implementation of a single programmed cell death protein 1/programmed death ligand 1 inhibitor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nivolumab, pembrolizumab, camrelizumab, and atezolizumab) has been recommended as second-line therapy in advanced HCC. Three large-scale trials demonstrated that the median OS and ORR of nivolumab, pembrolizumab, or camrelizumab in patients with previously treated advanced HCC were 15.1, 13.9, and 13.8 mo, as well as 14.0%, 18.3%, and 14.7%, respectively</w:t>
      </w:r>
      <w:r w:rsidRPr="00F110A3">
        <w:rPr>
          <w:rFonts w:ascii="Book Antiqua" w:eastAsia="Book Antiqua" w:hAnsi="Book Antiqua" w:cs="Book Antiqua"/>
          <w:color w:val="000000"/>
          <w:vertAlign w:val="superscript"/>
        </w:rPr>
        <w:t>[84-86]</w:t>
      </w:r>
      <w:r w:rsidRPr="00F110A3">
        <w:rPr>
          <w:rFonts w:ascii="Book Antiqua" w:eastAsia="Book Antiqua" w:hAnsi="Book Antiqua" w:cs="Book Antiqua"/>
          <w:color w:val="000000"/>
        </w:rPr>
        <w:t>. Several investigations into the clinical efficacy of combining targeted drugs with immunotherapies have also been launched. In a phase Ib trial, lenvatinib combined with pembrolizumab had promising anti-tumor effects for unresectable HCC, with median OS of 22 mo and reasonable toxicity</w:t>
      </w:r>
      <w:r w:rsidRPr="00F110A3">
        <w:rPr>
          <w:rFonts w:ascii="Book Antiqua" w:eastAsia="Book Antiqua" w:hAnsi="Book Antiqua" w:cs="Book Antiqua"/>
          <w:color w:val="000000"/>
          <w:vertAlign w:val="superscript"/>
        </w:rPr>
        <w:t>[87]</w:t>
      </w:r>
      <w:r w:rsidRPr="00F110A3">
        <w:rPr>
          <w:rFonts w:ascii="Book Antiqua" w:eastAsia="Book Antiqua" w:hAnsi="Book Antiqua" w:cs="Book Antiqua"/>
          <w:color w:val="000000"/>
        </w:rPr>
        <w:t>. For patients with unresectable HCC who did not undergo systemic treatment previously, atezolizumab plus bevacizumab was associated with better OS and PFS than sorafenib</w:t>
      </w:r>
      <w:r w:rsidRPr="00F110A3">
        <w:rPr>
          <w:rFonts w:ascii="Book Antiqua" w:eastAsia="Book Antiqua" w:hAnsi="Book Antiqua" w:cs="Book Antiqua"/>
          <w:color w:val="000000"/>
          <w:vertAlign w:val="superscript"/>
        </w:rPr>
        <w:t>[88]</w:t>
      </w:r>
      <w:r w:rsidRPr="00F110A3">
        <w:rPr>
          <w:rFonts w:ascii="Book Antiqua" w:eastAsia="Book Antiqua" w:hAnsi="Book Antiqua" w:cs="Book Antiqua"/>
          <w:color w:val="000000"/>
        </w:rPr>
        <w:t>. Thus, this combination of therapy has recently become a promising first-line treatment option for patients with advanced HCC.</w:t>
      </w:r>
    </w:p>
    <w:p w14:paraId="015ABC9A" w14:textId="77777777"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The combination of locoregional and systemic therapies has also gained attraction in the treatment of patients with intermediate- or advanced-stage HCC. To date, several studies have evaluated the efficacy of the combination of TACE and sorafenib compared with single therapy</w:t>
      </w:r>
      <w:r w:rsidRPr="00F110A3">
        <w:rPr>
          <w:rFonts w:ascii="Book Antiqua" w:eastAsia="Book Antiqua" w:hAnsi="Book Antiqua" w:cs="Book Antiqua"/>
          <w:color w:val="000000"/>
          <w:vertAlign w:val="superscript"/>
        </w:rPr>
        <w:t>[89-91]</w:t>
      </w:r>
      <w:r w:rsidRPr="00F110A3">
        <w:rPr>
          <w:rFonts w:ascii="Book Antiqua" w:eastAsia="Book Antiqua" w:hAnsi="Book Antiqua" w:cs="Book Antiqua"/>
          <w:color w:val="000000"/>
        </w:rPr>
        <w:t xml:space="preserve">. There is still no consensus, however, on whether this combination is superior for HCC patients. It is important </w:t>
      </w:r>
      <w:r w:rsidRPr="00F110A3">
        <w:rPr>
          <w:rFonts w:ascii="Book Antiqua" w:eastAsia="Book Antiqua" w:hAnsi="Book Antiqua" w:cs="Book Antiqua"/>
          <w:color w:val="000000"/>
        </w:rPr>
        <w:lastRenderedPageBreak/>
        <w:t xml:space="preserve">to note that variations in treatment intervals between sorafenib and TACE may yield a different efficacy. Future efforts should be directed toward defining the optimal combination of therapeutic approaches for unresectable HCC. </w:t>
      </w:r>
    </w:p>
    <w:p w14:paraId="1102240F" w14:textId="77777777" w:rsidR="00A77B3E" w:rsidRPr="00F110A3" w:rsidRDefault="00A77B3E">
      <w:pPr>
        <w:adjustRightInd w:val="0"/>
        <w:snapToGrid w:val="0"/>
        <w:spacing w:line="360" w:lineRule="auto"/>
        <w:ind w:firstLine="480"/>
        <w:jc w:val="both"/>
        <w:rPr>
          <w:rFonts w:ascii="Book Antiqua" w:hAnsi="Book Antiqua"/>
        </w:rPr>
      </w:pPr>
    </w:p>
    <w:p w14:paraId="1A2E0B3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aps/>
          <w:color w:val="000000"/>
          <w:u w:val="single"/>
        </w:rPr>
        <w:t>POTENTIAL IMMUNOTHERAPEUTIC INNOVATIONS</w:t>
      </w:r>
    </w:p>
    <w:p w14:paraId="737067E6" w14:textId="702302A3"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At present, the basic mechanisms of HCC-induced immunosuppression remain less investigated, but the immunotherapeutic strategies are mainly based upon two fundamental rules:</w:t>
      </w:r>
      <w:r w:rsidR="004B14B2" w:rsidRPr="00F110A3">
        <w:rPr>
          <w:rFonts w:ascii="Book Antiqua" w:eastAsia="宋体" w:hAnsi="Book Antiqua" w:cs="宋体"/>
          <w:color w:val="000000"/>
          <w:lang w:eastAsia="zh-CN"/>
        </w:rPr>
        <w:t xml:space="preserve"> </w:t>
      </w:r>
      <w:r w:rsidR="00B3519A" w:rsidRPr="00F110A3">
        <w:rPr>
          <w:rFonts w:ascii="Book Antiqua" w:eastAsia="Book Antiqua" w:hAnsi="Book Antiqua" w:cs="Book Antiqua"/>
          <w:color w:val="000000"/>
        </w:rPr>
        <w:t>T</w:t>
      </w:r>
      <w:r w:rsidRPr="00F110A3">
        <w:rPr>
          <w:rFonts w:ascii="Book Antiqua" w:eastAsia="Book Antiqua" w:hAnsi="Book Antiqua" w:cs="Book Antiqua"/>
          <w:color w:val="000000"/>
        </w:rPr>
        <w:t xml:space="preserve">he capability to release current immunologic responses; </w:t>
      </w:r>
      <w:r w:rsidR="00C93421" w:rsidRPr="00F110A3">
        <w:rPr>
          <w:rFonts w:ascii="Book Antiqua" w:eastAsia="Book Antiqua" w:hAnsi="Book Antiqua" w:cs="Book Antiqua"/>
          <w:color w:val="000000"/>
        </w:rPr>
        <w:t>and</w:t>
      </w:r>
      <w:r w:rsidRPr="00F110A3">
        <w:rPr>
          <w:rFonts w:ascii="Book Antiqua" w:eastAsia="Book Antiqua" w:hAnsi="Book Antiqua" w:cs="Book Antiqua"/>
          <w:color w:val="000000"/>
        </w:rPr>
        <w:t xml:space="preserve"> </w:t>
      </w:r>
      <w:r w:rsidR="00B3519A" w:rsidRPr="00F110A3">
        <w:rPr>
          <w:rFonts w:ascii="Book Antiqua" w:eastAsia="Book Antiqua" w:hAnsi="Book Antiqua" w:cs="Book Antiqua"/>
          <w:color w:val="000000"/>
        </w:rPr>
        <w:t>T</w:t>
      </w:r>
      <w:r w:rsidRPr="00F110A3">
        <w:rPr>
          <w:rFonts w:ascii="Book Antiqua" w:eastAsia="Book Antiqua" w:hAnsi="Book Antiqua" w:cs="Book Antiqua"/>
          <w:color w:val="000000"/>
        </w:rPr>
        <w:t>he requirement to trigger other immunologic responses</w:t>
      </w:r>
      <w:r w:rsidRPr="00F110A3">
        <w:rPr>
          <w:rFonts w:ascii="Book Antiqua" w:eastAsia="Book Antiqua" w:hAnsi="Book Antiqua" w:cs="Book Antiqua"/>
          <w:color w:val="000000"/>
          <w:vertAlign w:val="superscript"/>
        </w:rPr>
        <w:t>[92]</w:t>
      </w:r>
      <w:r w:rsidRPr="00F110A3">
        <w:rPr>
          <w:rFonts w:ascii="Book Antiqua" w:eastAsia="Book Antiqua" w:hAnsi="Book Antiqua" w:cs="Book Antiqua"/>
          <w:color w:val="000000"/>
        </w:rPr>
        <w:t>. Accumulating evidence suggests that anti-tumor immunotherapy can be achieved by regulating the function or number of immune cells, immune receptors, or corresponding ligands, and so on.</w:t>
      </w:r>
    </w:p>
    <w:p w14:paraId="3A4EC5DF" w14:textId="77777777" w:rsidR="00A77B3E" w:rsidRPr="00F110A3" w:rsidRDefault="00A77B3E">
      <w:pPr>
        <w:adjustRightInd w:val="0"/>
        <w:snapToGrid w:val="0"/>
        <w:spacing w:line="360" w:lineRule="auto"/>
        <w:ind w:firstLine="480"/>
        <w:jc w:val="both"/>
        <w:rPr>
          <w:rFonts w:ascii="Book Antiqua" w:hAnsi="Book Antiqua"/>
        </w:rPr>
      </w:pPr>
    </w:p>
    <w:p w14:paraId="7B09E00A"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Adoptive cell transfer therapy</w:t>
      </w:r>
    </w:p>
    <w:p w14:paraId="44E4CC47" w14:textId="6D391706" w:rsidR="00A77B3E" w:rsidRPr="00F110A3" w:rsidRDefault="00202BFA" w:rsidP="00D11AE7">
      <w:pPr>
        <w:adjustRightInd w:val="0"/>
        <w:spacing w:line="360" w:lineRule="auto"/>
        <w:contextualSpacing/>
        <w:jc w:val="both"/>
        <w:rPr>
          <w:rFonts w:ascii="Book Antiqua" w:hAnsi="Book Antiqua"/>
        </w:rPr>
      </w:pPr>
      <w:r w:rsidRPr="00F110A3">
        <w:rPr>
          <w:rFonts w:ascii="Book Antiqua" w:eastAsia="Book Antiqua" w:hAnsi="Book Antiqua" w:cs="Book Antiqua"/>
          <w:color w:val="000000"/>
        </w:rPr>
        <w:t xml:space="preserve">Recent advancements in adoptive cell transfer therapy, an approach to deliver autologous engineered immunocytes, have brought new hope for patients with cancer. Generally, these modified cells include chimeric antigen receptor T cells (CAR-T), T cell receptor (TCR)-engineered T cells (TCR-T), and cytokine-induced killer cells (CIK). With the approval and clinical implementation of CD19-targeted CAR-T cells for acute lymphoblastic leukemia and lymphoma, this therapy also achieves excellent results in solid tumors,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HCC.</w:t>
      </w:r>
    </w:p>
    <w:p w14:paraId="187DA852" w14:textId="182106BB" w:rsidR="00A77B3E" w:rsidRPr="00F110A3" w:rsidRDefault="00202BFA" w:rsidP="00D11AE7">
      <w:pPr>
        <w:spacing w:line="360" w:lineRule="auto"/>
        <w:ind w:firstLine="270"/>
        <w:contextualSpacing/>
        <w:jc w:val="both"/>
        <w:rPr>
          <w:rFonts w:eastAsia="Times New Roman"/>
        </w:rPr>
      </w:pPr>
      <w:r w:rsidRPr="00F110A3">
        <w:rPr>
          <w:rFonts w:ascii="Book Antiqua" w:eastAsia="Book Antiqua" w:hAnsi="Book Antiqua" w:cs="Book Antiqua"/>
          <w:color w:val="000000"/>
        </w:rPr>
        <w:t xml:space="preserve">After modified by viral vectors, CAR-T cells are equipped with a positioning navigation device, </w:t>
      </w:r>
      <w:r w:rsidRPr="00F110A3">
        <w:rPr>
          <w:rFonts w:ascii="Book Antiqua" w:eastAsia="Book Antiqua" w:hAnsi="Book Antiqua" w:cs="Book Antiqua"/>
          <w:i/>
          <w:iCs/>
          <w:color w:val="000000"/>
        </w:rPr>
        <w:t>i.e.</w:t>
      </w:r>
      <w:r w:rsidRPr="00F110A3">
        <w:rPr>
          <w:rFonts w:ascii="Book Antiqua" w:eastAsia="Book Antiqua" w:hAnsi="Book Antiqua" w:cs="Book Antiqua"/>
          <w:color w:val="000000"/>
        </w:rPr>
        <w:t xml:space="preserve"> an extracellular single-chain variable fragment of an antibody (scFv), specifically identifying tumor cells. Once CAR identifies tumor-associated antigens (TAA), T cell activation and proliferation is triggered by an intracellular signaling domain (CD3-ζ) and the additional costimulatory domains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xml:space="preserve">, </w:t>
      </w:r>
      <w:r w:rsidR="00AB5EA8" w:rsidRPr="00F110A3">
        <w:rPr>
          <w:rFonts w:ascii="Book Antiqua" w:eastAsia="Book Antiqua" w:hAnsi="Book Antiqua" w:cs="Book Antiqua"/>
          <w:color w:val="000000"/>
        </w:rPr>
        <w:t>cluster of differentiation 28 [CD28]</w:t>
      </w:r>
      <w:r w:rsidRPr="00F110A3">
        <w:rPr>
          <w:rFonts w:ascii="Book Antiqua" w:eastAsia="Book Antiqua" w:hAnsi="Book Antiqua" w:cs="Book Antiqua"/>
          <w:color w:val="000000"/>
        </w:rPr>
        <w:t>, 4-1BB, and CD134). Then the activated T cells rapidly perform immune functions to kill targeted cells</w:t>
      </w:r>
      <w:r w:rsidRPr="00F110A3">
        <w:rPr>
          <w:rFonts w:ascii="Book Antiqua" w:eastAsia="Book Antiqua" w:hAnsi="Book Antiqua" w:cs="Book Antiqua"/>
          <w:color w:val="000000"/>
          <w:vertAlign w:val="superscript"/>
        </w:rPr>
        <w:t>[93-95]</w:t>
      </w:r>
      <w:r w:rsidRPr="00F110A3">
        <w:rPr>
          <w:rFonts w:ascii="Book Antiqua" w:eastAsia="Book Antiqua" w:hAnsi="Book Antiqua" w:cs="Book Antiqua"/>
          <w:color w:val="000000"/>
        </w:rPr>
        <w:t xml:space="preserve">. Unrestricted by major histocompatibility complex (MHC), CAR-T cells can directly recognize </w:t>
      </w:r>
      <w:r w:rsidRPr="00F110A3">
        <w:rPr>
          <w:rFonts w:ascii="Book Antiqua" w:eastAsia="Book Antiqua" w:hAnsi="Book Antiqua" w:cs="Book Antiqua"/>
          <w:color w:val="000000"/>
        </w:rPr>
        <w:lastRenderedPageBreak/>
        <w:t xml:space="preserve">tumor cells and avoid the immune-evasion mechanism of tumor cells </w:t>
      </w:r>
      <w:r w:rsidRPr="00F110A3">
        <w:rPr>
          <w:rFonts w:ascii="Book Antiqua" w:eastAsia="Book Antiqua" w:hAnsi="Book Antiqua" w:cs="Book Antiqua"/>
          <w:i/>
          <w:iCs/>
          <w:color w:val="000000"/>
        </w:rPr>
        <w:t>via</w:t>
      </w:r>
      <w:r w:rsidRPr="00F110A3">
        <w:rPr>
          <w:rFonts w:ascii="Book Antiqua" w:eastAsia="Book Antiqua" w:hAnsi="Book Antiqua" w:cs="Book Antiqua"/>
          <w:color w:val="000000"/>
        </w:rPr>
        <w:t xml:space="preserve"> down-regulation of MHC</w:t>
      </w:r>
      <w:r w:rsidRPr="00F110A3">
        <w:rPr>
          <w:rFonts w:ascii="Book Antiqua" w:eastAsia="Book Antiqua" w:hAnsi="Book Antiqua" w:cs="Book Antiqua"/>
          <w:color w:val="000000"/>
          <w:vertAlign w:val="superscript"/>
        </w:rPr>
        <w:t>[96]</w:t>
      </w:r>
      <w:r w:rsidRPr="00F110A3">
        <w:rPr>
          <w:rFonts w:ascii="Book Antiqua" w:eastAsia="Book Antiqua" w:hAnsi="Book Antiqua" w:cs="Book Antiqua"/>
          <w:color w:val="000000"/>
        </w:rPr>
        <w:t>. Given that glypican-3 (GPC3), a heparan sulfate proteoglycan located in the cell membrane, is rarely expressed in healthy liver tissue but overexpressed in HCC, it may serve as a promising tumor antigen targeted by CAR-T</w:t>
      </w:r>
      <w:r w:rsidRPr="00F110A3">
        <w:rPr>
          <w:rFonts w:ascii="Book Antiqua" w:eastAsia="Book Antiqua" w:hAnsi="Book Antiqua" w:cs="Book Antiqua"/>
          <w:color w:val="000000"/>
          <w:vertAlign w:val="superscript"/>
        </w:rPr>
        <w:t>[97]</w:t>
      </w:r>
      <w:r w:rsidRPr="00F110A3">
        <w:rPr>
          <w:rFonts w:ascii="Book Antiqua" w:eastAsia="Book Antiqua" w:hAnsi="Book Antiqua" w:cs="Book Antiqua"/>
          <w:color w:val="000000"/>
        </w:rPr>
        <w:t>. To this point, GPC3-CAR-T therapy has been the focus of several recent clinical trials. In a phase I trial of GPC3-specific CAR-T for 13 advanced-stage HCC patients with lymphodepletio</w:t>
      </w:r>
      <w:r w:rsidR="00B45DE5" w:rsidRPr="00F110A3">
        <w:rPr>
          <w:rFonts w:ascii="Book Antiqua" w:eastAsia="Book Antiqua" w:hAnsi="Book Antiqua" w:cs="Book Antiqua"/>
          <w:color w:val="000000"/>
        </w:rPr>
        <w:t>n induced by chemotherapy, Shi</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C67873" w:rsidRPr="00F110A3">
        <w:rPr>
          <w:rFonts w:ascii="Book Antiqua" w:eastAsia="Book Antiqua" w:hAnsi="Book Antiqua" w:cs="Book Antiqua"/>
          <w:color w:val="000000"/>
          <w:vertAlign w:val="superscript"/>
        </w:rPr>
        <w:t>[98]</w:t>
      </w:r>
      <w:r w:rsidRPr="00F110A3">
        <w:rPr>
          <w:rFonts w:ascii="Book Antiqua" w:eastAsia="Book Antiqua" w:hAnsi="Book Antiqua" w:cs="Book Antiqua"/>
          <w:color w:val="000000"/>
        </w:rPr>
        <w:t xml:space="preserve"> demonstrated that it was a safe, well-tolerated, and practical approach, with 1- and 3-year OS of 42.0% and 10.5% with reasonable toxic side effects. In contrast, in mouse experiments, a soluble </w:t>
      </w:r>
      <w:r w:rsidR="00A66C3A" w:rsidRPr="00F110A3">
        <w:rPr>
          <w:rFonts w:ascii="Book Antiqua" w:eastAsia="Times New Roman" w:hAnsi="Book Antiqua"/>
        </w:rPr>
        <w:t xml:space="preserve">programmed cell death 1-chimeric 3 </w:t>
      </w:r>
      <w:r w:rsidR="00A66C3A" w:rsidRPr="00F110A3">
        <w:rPr>
          <w:rFonts w:eastAsia="Times New Roman"/>
        </w:rPr>
        <w:t>[</w:t>
      </w:r>
      <w:r w:rsidRPr="00F110A3">
        <w:rPr>
          <w:rFonts w:ascii="Book Antiqua" w:eastAsia="Book Antiqua" w:hAnsi="Book Antiqua" w:cs="Book Antiqua"/>
          <w:color w:val="000000"/>
        </w:rPr>
        <w:t>PD1</w:t>
      </w:r>
      <w:r w:rsidR="00452947" w:rsidRPr="00F110A3">
        <w:rPr>
          <w:rFonts w:ascii="Book Antiqua" w:eastAsia="Book Antiqua" w:hAnsi="Book Antiqua" w:cs="Book Antiqua"/>
          <w:color w:val="000000"/>
        </w:rPr>
        <w:t>-</w:t>
      </w:r>
      <w:r w:rsidRPr="00F110A3">
        <w:rPr>
          <w:rFonts w:ascii="Book Antiqua" w:eastAsia="Book Antiqua" w:hAnsi="Book Antiqua" w:cs="Book Antiqua"/>
          <w:color w:val="000000"/>
        </w:rPr>
        <w:t>CH3</w:t>
      </w:r>
      <w:r w:rsidR="00A66C3A"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 fusion protein derived from PD1 and IgG4 was introduced into GPC3-CAR-T and exhibited enhanced anti-tumor activities</w:t>
      </w:r>
      <w:r w:rsidRPr="00F110A3">
        <w:rPr>
          <w:rFonts w:ascii="Book Antiqua" w:eastAsia="Book Antiqua" w:hAnsi="Book Antiqua" w:cs="Book Antiqua"/>
          <w:color w:val="000000"/>
          <w:vertAlign w:val="superscript"/>
        </w:rPr>
        <w:t>[99]</w:t>
      </w:r>
      <w:r w:rsidRPr="00F110A3">
        <w:rPr>
          <w:rFonts w:ascii="Book Antiqua" w:eastAsia="Book Antiqua" w:hAnsi="Book Antiqua" w:cs="Book Antiqua"/>
          <w:color w:val="000000"/>
        </w:rPr>
        <w:t xml:space="preserve">. Transgenic expression of </w:t>
      </w:r>
      <w:r w:rsidR="00E552C8" w:rsidRPr="00F110A3">
        <w:rPr>
          <w:rFonts w:ascii="Book Antiqua" w:eastAsia="Book Antiqua" w:hAnsi="Book Antiqua" w:cs="Book Antiqua"/>
          <w:color w:val="000000"/>
        </w:rPr>
        <w:t>interleukin 15 (</w:t>
      </w:r>
      <w:r w:rsidRPr="00F110A3">
        <w:rPr>
          <w:rFonts w:ascii="Book Antiqua" w:eastAsia="Book Antiqua" w:hAnsi="Book Antiqua" w:cs="Book Antiqua"/>
          <w:color w:val="000000"/>
        </w:rPr>
        <w:t>IL</w:t>
      </w:r>
      <w:r w:rsidR="00E552C8" w:rsidRPr="00F110A3">
        <w:rPr>
          <w:rFonts w:ascii="Book Antiqua" w:eastAsia="Book Antiqua" w:hAnsi="Book Antiqua" w:cs="Book Antiqua"/>
          <w:color w:val="000000"/>
        </w:rPr>
        <w:t>-</w:t>
      </w:r>
      <w:r w:rsidRPr="00F110A3">
        <w:rPr>
          <w:rFonts w:ascii="Book Antiqua" w:eastAsia="Book Antiqua" w:hAnsi="Book Antiqua" w:cs="Book Antiqua"/>
          <w:color w:val="000000"/>
        </w:rPr>
        <w:t>15</w:t>
      </w:r>
      <w:r w:rsidR="00E552C8"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 and IL</w:t>
      </w:r>
      <w:r w:rsidR="00E552C8"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21 also elevated the anti-tumor capability of GPC3-CAR-T against HCC </w:t>
      </w:r>
      <w:r w:rsidRPr="00F110A3">
        <w:rPr>
          <w:rFonts w:ascii="Book Antiqua" w:eastAsia="Book Antiqua" w:hAnsi="Book Antiqua" w:cs="Book Antiqua"/>
          <w:i/>
          <w:color w:val="000000"/>
        </w:rPr>
        <w:t>in vivo</w:t>
      </w:r>
      <w:r w:rsidRPr="00F110A3">
        <w:rPr>
          <w:rFonts w:ascii="Book Antiqua" w:eastAsia="Book Antiqua" w:hAnsi="Book Antiqua" w:cs="Book Antiqua"/>
          <w:color w:val="000000"/>
          <w:vertAlign w:val="superscript"/>
        </w:rPr>
        <w:t>[100]</w:t>
      </w:r>
      <w:r w:rsidRPr="00F110A3">
        <w:rPr>
          <w:rFonts w:ascii="Book Antiqua" w:eastAsia="Book Antiqua" w:hAnsi="Book Antiqua" w:cs="Book Antiqua"/>
          <w:color w:val="000000"/>
        </w:rPr>
        <w:t>. GPC3- or</w:t>
      </w:r>
      <w:r w:rsidR="00B45DE5" w:rsidRPr="00F110A3">
        <w:rPr>
          <w:rFonts w:ascii="Book Antiqua" w:eastAsia="Book Antiqua" w:hAnsi="Book Antiqua" w:cs="Book Antiqua"/>
          <w:color w:val="000000"/>
        </w:rPr>
        <w:t xml:space="preserve"> NKG2D-based CAR natural killer</w:t>
      </w:r>
      <w:r w:rsidRPr="00F110A3">
        <w:rPr>
          <w:rFonts w:ascii="Book Antiqua" w:eastAsia="Book Antiqua" w:hAnsi="Book Antiqua" w:cs="Book Antiqua"/>
          <w:color w:val="000000"/>
        </w:rPr>
        <w:t xml:space="preserve"> cells may also be a promising immunotherapeutic target for HCC</w:t>
      </w:r>
      <w:r w:rsidRPr="00F110A3">
        <w:rPr>
          <w:rFonts w:ascii="Book Antiqua" w:eastAsia="Book Antiqua" w:hAnsi="Book Antiqua" w:cs="Book Antiqua"/>
          <w:color w:val="000000"/>
          <w:vertAlign w:val="superscript"/>
        </w:rPr>
        <w:t>[101,102]</w:t>
      </w:r>
      <w:r w:rsidRPr="00F110A3">
        <w:rPr>
          <w:rFonts w:ascii="Book Antiqua" w:eastAsia="Book Antiqua" w:hAnsi="Book Antiqua" w:cs="Book Antiqua"/>
          <w:color w:val="000000"/>
        </w:rPr>
        <w:t>.</w:t>
      </w:r>
    </w:p>
    <w:p w14:paraId="27AF142D" w14:textId="74D0B429" w:rsidR="00A77B3E" w:rsidRPr="00F110A3" w:rsidRDefault="00202BFA" w:rsidP="00D11AE7">
      <w:pPr>
        <w:adjustRightInd w:val="0"/>
        <w:spacing w:line="360" w:lineRule="auto"/>
        <w:ind w:firstLineChars="100" w:firstLine="240"/>
        <w:contextualSpacing/>
        <w:jc w:val="both"/>
        <w:rPr>
          <w:rFonts w:ascii="Book Antiqua" w:hAnsi="Book Antiqua"/>
        </w:rPr>
      </w:pPr>
      <w:r w:rsidRPr="00F110A3">
        <w:rPr>
          <w:rFonts w:ascii="Book Antiqua" w:eastAsia="Book Antiqua" w:hAnsi="Book Antiqua" w:cs="Book Antiqua"/>
          <w:color w:val="000000"/>
        </w:rPr>
        <w:t>Given that most tumor antigens are not expressed on the cell membrane but in the cytoplasm, TCR-T cells, genetically modified with TCRs specific for TAAs, are able to recognize specifically tumor antigen peptides presented by MHC, which overcomes the deficiency of tumor surface antigens</w:t>
      </w:r>
      <w:r w:rsidRPr="00F110A3">
        <w:rPr>
          <w:rFonts w:ascii="Book Antiqua" w:eastAsia="Book Antiqua" w:hAnsi="Book Antiqua" w:cs="Book Antiqua"/>
          <w:color w:val="000000"/>
          <w:vertAlign w:val="superscript"/>
        </w:rPr>
        <w:t>[94]</w:t>
      </w:r>
      <w:r w:rsidRPr="00F110A3">
        <w:rPr>
          <w:rFonts w:ascii="Book Antiqua" w:eastAsia="Book Antiqua" w:hAnsi="Book Antiqua" w:cs="Book Antiqua"/>
          <w:color w:val="000000"/>
        </w:rPr>
        <w:t xml:space="preserve">. Several HCC-related antigens targeted by TCR have been identified,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AFP-, GPC3-, virus-, NY-ESO-1-, and hTERT-specific TCRs</w:t>
      </w:r>
      <w:r w:rsidRPr="00F110A3">
        <w:rPr>
          <w:rFonts w:ascii="Book Antiqua" w:eastAsia="Book Antiqua" w:hAnsi="Book Antiqua" w:cs="Book Antiqua"/>
          <w:color w:val="000000"/>
          <w:vertAlign w:val="superscript"/>
        </w:rPr>
        <w:t>[95]</w:t>
      </w:r>
      <w:r w:rsidRPr="00F110A3">
        <w:rPr>
          <w:rFonts w:ascii="Book Antiqua" w:eastAsia="Book Antiqua" w:hAnsi="Book Antiqua" w:cs="Book Antiqua"/>
          <w:color w:val="000000"/>
        </w:rPr>
        <w:t>. Despite the success of NY-ESO-1-targeted TCR-T cells to treat multiple myeloma and synovial sarcoma, recent studies about TCR-T for HCC focus on targeting AFP</w:t>
      </w:r>
      <w:r w:rsidRPr="00F110A3">
        <w:rPr>
          <w:rFonts w:ascii="Book Antiqua" w:eastAsia="Book Antiqua" w:hAnsi="Book Antiqua" w:cs="Book Antiqua"/>
          <w:color w:val="000000"/>
          <w:vertAlign w:val="superscript"/>
        </w:rPr>
        <w:t>[95]</w:t>
      </w:r>
      <w:r w:rsidRPr="00F110A3">
        <w:rPr>
          <w:rFonts w:ascii="Book Antiqua" w:eastAsia="Book Antiqua" w:hAnsi="Book Antiqua" w:cs="Book Antiqua"/>
          <w:color w:val="000000"/>
        </w:rPr>
        <w:t>. The generation of affinity-optimized TCRs with specificity to AFP-positive tumors calls for the identification of novel AFP peptides; for example, the construction of HLA-A2/AFP</w:t>
      </w:r>
      <w:r w:rsidRPr="00F110A3">
        <w:rPr>
          <w:rFonts w:ascii="Book Antiqua" w:eastAsia="Book Antiqua" w:hAnsi="Book Antiqua" w:cs="Book Antiqua"/>
          <w:color w:val="000000"/>
          <w:vertAlign w:val="subscript"/>
        </w:rPr>
        <w:t>158</w:t>
      </w:r>
      <w:r w:rsidRPr="00F110A3">
        <w:rPr>
          <w:rFonts w:ascii="Book Antiqua" w:eastAsia="Book Antiqua" w:hAnsi="Book Antiqua" w:cs="Book Antiqua"/>
          <w:color w:val="000000"/>
        </w:rPr>
        <w:t>-specific TCRs and HLA-A24/AFP</w:t>
      </w:r>
      <w:r w:rsidRPr="00F110A3">
        <w:rPr>
          <w:rFonts w:ascii="Book Antiqua" w:eastAsia="Book Antiqua" w:hAnsi="Book Antiqua" w:cs="Book Antiqua"/>
          <w:color w:val="000000"/>
          <w:vertAlign w:val="subscript"/>
        </w:rPr>
        <w:t>2</w:t>
      </w:r>
      <w:r w:rsidR="00452947" w:rsidRPr="00F110A3">
        <w:rPr>
          <w:rFonts w:ascii="Book Antiqua" w:eastAsia="Book Antiqua" w:hAnsi="Book Antiqua" w:cs="Book Antiqua"/>
          <w:color w:val="000000"/>
          <w:vertAlign w:val="subscript"/>
        </w:rPr>
        <w:t>-</w:t>
      </w:r>
      <w:r w:rsidRPr="00F110A3">
        <w:rPr>
          <w:rFonts w:ascii="Book Antiqua" w:eastAsia="Book Antiqua" w:hAnsi="Book Antiqua" w:cs="Book Antiqua"/>
          <w:color w:val="000000"/>
          <w:vertAlign w:val="subscript"/>
        </w:rPr>
        <w:t>11</w:t>
      </w:r>
      <w:r w:rsidRPr="00F110A3">
        <w:rPr>
          <w:rFonts w:ascii="Book Antiqua" w:eastAsia="Book Antiqua" w:hAnsi="Book Antiqua" w:cs="Book Antiqua"/>
          <w:color w:val="000000"/>
        </w:rPr>
        <w:t>-specific TCR forms the foundation to develop effective and safe TCR-T cells-based immunotherapies</w:t>
      </w:r>
      <w:r w:rsidRPr="00F110A3">
        <w:rPr>
          <w:rFonts w:ascii="Book Antiqua" w:eastAsia="Book Antiqua" w:hAnsi="Book Antiqua" w:cs="Book Antiqua"/>
          <w:color w:val="000000"/>
          <w:vertAlign w:val="superscript"/>
        </w:rPr>
        <w:t>[103-105]</w:t>
      </w:r>
      <w:r w:rsidRPr="00F110A3">
        <w:rPr>
          <w:rFonts w:ascii="Book Antiqua" w:eastAsia="Book Antiqua" w:hAnsi="Book Antiqua" w:cs="Book Antiqua"/>
          <w:color w:val="000000"/>
        </w:rPr>
        <w:t>.</w:t>
      </w:r>
    </w:p>
    <w:p w14:paraId="1F83CC6E" w14:textId="10C71FB5" w:rsidR="000C74B0" w:rsidRPr="00F110A3" w:rsidRDefault="00202BFA" w:rsidP="00006543">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 xml:space="preserve">CIK cells are generated by culturing T lymphocytes with cytokines </w:t>
      </w:r>
      <w:r w:rsidRPr="00F110A3">
        <w:rPr>
          <w:rFonts w:ascii="Book Antiqua" w:eastAsia="Book Antiqua" w:hAnsi="Book Antiqua" w:cs="Book Antiqua"/>
          <w:i/>
          <w:color w:val="000000"/>
        </w:rPr>
        <w:t>in vitro</w:t>
      </w:r>
      <w:r w:rsidRPr="00F110A3">
        <w:rPr>
          <w:rFonts w:ascii="Book Antiqua" w:eastAsia="Book Antiqua" w:hAnsi="Book Antiqua" w:cs="Book Antiqua"/>
          <w:color w:val="000000"/>
        </w:rPr>
        <w:t xml:space="preserve">. The primary effector cells are CD3+/CD56+ T cells, which integrate the dual function </w:t>
      </w:r>
      <w:r w:rsidRPr="00F110A3">
        <w:rPr>
          <w:rFonts w:ascii="Book Antiqua" w:eastAsia="Book Antiqua" w:hAnsi="Book Antiqua" w:cs="Book Antiqua"/>
          <w:color w:val="000000"/>
        </w:rPr>
        <w:lastRenderedPageBreak/>
        <w:t xml:space="preserve">of both T cells and </w:t>
      </w:r>
      <w:r w:rsidR="00B45DE5" w:rsidRPr="00F110A3">
        <w:rPr>
          <w:rFonts w:ascii="Book Antiqua" w:eastAsia="Book Antiqua" w:hAnsi="Book Antiqua" w:cs="Book Antiqua"/>
          <w:color w:val="000000"/>
        </w:rPr>
        <w:t>natural killer</w:t>
      </w:r>
      <w:r w:rsidRPr="00F110A3">
        <w:rPr>
          <w:rFonts w:ascii="Book Antiqua" w:eastAsia="Book Antiqua" w:hAnsi="Book Antiqua" w:cs="Book Antiqua"/>
          <w:color w:val="000000"/>
        </w:rPr>
        <w:t xml:space="preserve"> cells. As adjuvant immunotherapy, CIK therapy has achieved remarkable results for HCC treatment in several recent clinical tria</w:t>
      </w:r>
      <w:r w:rsidR="00B45DE5" w:rsidRPr="00F110A3">
        <w:rPr>
          <w:rFonts w:ascii="Book Antiqua" w:eastAsia="Book Antiqua" w:hAnsi="Book Antiqua" w:cs="Book Antiqua"/>
          <w:color w:val="000000"/>
        </w:rPr>
        <w:t>ls. In a phase III trial, Lee</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623C66" w:rsidRPr="00F110A3">
        <w:rPr>
          <w:rFonts w:ascii="Book Antiqua" w:eastAsia="Book Antiqua" w:hAnsi="Book Antiqua" w:cs="Book Antiqua"/>
          <w:color w:val="000000"/>
          <w:vertAlign w:val="superscript"/>
        </w:rPr>
        <w:t>[106]</w:t>
      </w:r>
      <w:r w:rsidRPr="00F110A3">
        <w:rPr>
          <w:rFonts w:ascii="Book Antiqua" w:eastAsia="Book Antiqua" w:hAnsi="Book Antiqua" w:cs="Book Antiqua"/>
          <w:color w:val="000000"/>
        </w:rPr>
        <w:t xml:space="preserve"> demonstrated that adjuvant CIK therapy improved RFS and OS among patients after curative resection for HCC, with median RFS of 44.0 mo and OS not reached. After an extended 5-year follow-up, the superiority of this adjuvant immunotherapy for HCC was further estimated, with marked improvement in RFS and OS and lower risk of recurrence or death</w:t>
      </w:r>
      <w:r w:rsidRPr="00F110A3">
        <w:rPr>
          <w:rFonts w:ascii="Book Antiqua" w:eastAsia="Book Antiqua" w:hAnsi="Book Antiqua" w:cs="Book Antiqua"/>
          <w:color w:val="000000"/>
          <w:vertAlign w:val="superscript"/>
        </w:rPr>
        <w:t>[107]</w:t>
      </w:r>
      <w:r w:rsidRPr="00F110A3">
        <w:rPr>
          <w:rFonts w:ascii="Book Antiqua" w:eastAsia="Book Antiqua" w:hAnsi="Book Antiqua" w:cs="Book Antiqua"/>
          <w:color w:val="000000"/>
        </w:rPr>
        <w:t xml:space="preserve">. However, not all patients </w:t>
      </w:r>
      <w:r w:rsidR="00B45DE5" w:rsidRPr="00F110A3">
        <w:rPr>
          <w:rFonts w:ascii="Book Antiqua" w:eastAsia="Book Antiqua" w:hAnsi="Book Antiqua" w:cs="Book Antiqua"/>
          <w:color w:val="000000"/>
        </w:rPr>
        <w:t>responded to this therapy. Yu</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623C66" w:rsidRPr="00F110A3">
        <w:rPr>
          <w:rFonts w:ascii="Book Antiqua" w:eastAsia="Book Antiqua" w:hAnsi="Book Antiqua" w:cs="Book Antiqua"/>
          <w:color w:val="000000"/>
          <w:vertAlign w:val="superscript"/>
        </w:rPr>
        <w:t>[108]</w:t>
      </w:r>
      <w:r w:rsidRPr="00F110A3">
        <w:rPr>
          <w:rFonts w:ascii="Book Antiqua" w:eastAsia="Book Antiqua" w:hAnsi="Book Antiqua" w:cs="Book Antiqua"/>
          <w:color w:val="000000"/>
        </w:rPr>
        <w:t xml:space="preserve"> noted that targeting myeloid-derived suppressor cells might be an effective therapeutic strategy to enhance the anti-tumor efficacy of CIKs for HCC treatment. With more in-depth research and more robust clinical trials ongoing, CIK therapy will be an appealing strategy to treat HCC.</w:t>
      </w:r>
    </w:p>
    <w:p w14:paraId="2F9B3382" w14:textId="77777777" w:rsidR="00A77B3E" w:rsidRPr="00F110A3" w:rsidRDefault="00A77B3E">
      <w:pPr>
        <w:adjustRightInd w:val="0"/>
        <w:snapToGrid w:val="0"/>
        <w:spacing w:line="360" w:lineRule="auto"/>
        <w:jc w:val="both"/>
        <w:rPr>
          <w:rFonts w:ascii="Book Antiqua" w:hAnsi="Book Antiqua"/>
        </w:rPr>
      </w:pPr>
    </w:p>
    <w:p w14:paraId="7013CE47"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Immune checkpoint inhibitors</w:t>
      </w:r>
    </w:p>
    <w:p w14:paraId="42DD78A6" w14:textId="5A9AFC40"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Immune checkpoints are regulatory molecules involved with inhibitory receptors and signaling pathways, which can inhibit the function of T cells under normal physiological conditions, thereby allowing tumors to escape from host immune system and avoid being eliminated. In addition to cytotoxic T-lymphocyte</w:t>
      </w:r>
      <w:r w:rsidR="00452947"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associated antigen 4 and PD-1 and its ligands, other inhibitory checkpoint molecules have also been identified </w:t>
      </w:r>
      <w:r w:rsidR="00E552C8" w:rsidRPr="00F110A3">
        <w:rPr>
          <w:rFonts w:ascii="Book Antiqua" w:eastAsia="Book Antiqua" w:hAnsi="Book Antiqua" w:cs="Book Antiqua"/>
          <w:color w:val="000000"/>
        </w:rPr>
        <w:t>(</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xml:space="preserve">, T-cell immunoglobulin and mucin-domain containing-3, lymphocyte-activation gene 3, B and T lymphocyte attenuator, and T cell immunoreceptor with Ig and ITIM domains </w:t>
      </w:r>
      <w:r w:rsidR="00E552C8" w:rsidRPr="00F110A3">
        <w:rPr>
          <w:rFonts w:ascii="Book Antiqua" w:eastAsia="Book Antiqua" w:hAnsi="Book Antiqua" w:cs="Book Antiqua"/>
          <w:color w:val="000000"/>
        </w:rPr>
        <w:t>[</w:t>
      </w:r>
      <w:r w:rsidRPr="00F110A3">
        <w:rPr>
          <w:rFonts w:ascii="Book Antiqua" w:eastAsia="Book Antiqua" w:hAnsi="Book Antiqua" w:cs="Book Antiqua"/>
          <w:color w:val="000000"/>
        </w:rPr>
        <w:t>TIGIT</w:t>
      </w:r>
      <w:r w:rsidR="00F862CD" w:rsidRPr="00F110A3">
        <w:rPr>
          <w:rFonts w:ascii="Book Antiqua" w:eastAsia="Book Antiqua" w:hAnsi="Book Antiqua" w:cs="Book Antiqua"/>
          <w:color w:val="000000"/>
        </w:rPr>
        <w:t>]</w:t>
      </w:r>
      <w:r w:rsidR="00E552C8" w:rsidRPr="00F110A3">
        <w:rPr>
          <w:rFonts w:ascii="Book Antiqua" w:eastAsia="Book Antiqua" w:hAnsi="Book Antiqua" w:cs="Book Antiqua"/>
          <w:color w:val="000000"/>
        </w:rPr>
        <w:t>)</w:t>
      </w:r>
      <w:r w:rsidR="00B45DE5" w:rsidRPr="00F110A3">
        <w:rPr>
          <w:rFonts w:ascii="Book Antiqua" w:eastAsia="Book Antiqua" w:hAnsi="Book Antiqua" w:cs="Book Antiqua"/>
          <w:color w:val="000000"/>
        </w:rPr>
        <w:t>. Recently, Chiu</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F862CD" w:rsidRPr="00F110A3">
        <w:rPr>
          <w:rFonts w:ascii="Book Antiqua" w:eastAsia="Book Antiqua" w:hAnsi="Book Antiqua" w:cs="Book Antiqua"/>
          <w:color w:val="000000"/>
          <w:vertAlign w:val="superscript"/>
        </w:rPr>
        <w:t>[109]</w:t>
      </w:r>
      <w:r w:rsidRPr="00F110A3">
        <w:rPr>
          <w:rFonts w:ascii="Book Antiqua" w:eastAsia="Book Antiqua" w:hAnsi="Book Antiqua" w:cs="Book Antiqua"/>
          <w:color w:val="000000"/>
        </w:rPr>
        <w:t xml:space="preserve"> reported that tumor resistance to PD-1 inhibitors in nude mouse xenograft model was mediated by inhibitory </w:t>
      </w:r>
      <w:r w:rsidR="000C74B0" w:rsidRPr="00F110A3">
        <w:rPr>
          <w:rFonts w:ascii="Book Antiqua" w:eastAsia="Book Antiqua" w:hAnsi="Book Antiqua" w:cs="Book Antiqua"/>
          <w:color w:val="000000"/>
        </w:rPr>
        <w:t>Poliomyelitis receptor associated protein 1 antibody</w:t>
      </w:r>
      <w:r w:rsidRPr="00F110A3">
        <w:rPr>
          <w:rFonts w:ascii="Book Antiqua" w:eastAsia="Book Antiqua" w:hAnsi="Book Antiqua" w:cs="Book Antiqua"/>
          <w:color w:val="000000"/>
        </w:rPr>
        <w:t>/</w:t>
      </w:r>
      <w:r w:rsidR="000C74B0" w:rsidRPr="00F110A3">
        <w:rPr>
          <w:rFonts w:ascii="Book Antiqua" w:eastAsia="Book Antiqua" w:hAnsi="Book Antiqua" w:cs="Book Antiqua"/>
          <w:color w:val="000000"/>
        </w:rPr>
        <w:t>pulmonary vascular resistance</w:t>
      </w:r>
      <w:r w:rsidRPr="00F110A3">
        <w:rPr>
          <w:rFonts w:ascii="Book Antiqua" w:eastAsia="Book Antiqua" w:hAnsi="Book Antiqua" w:cs="Book Antiqua"/>
          <w:color w:val="000000"/>
        </w:rPr>
        <w:t>/TIGIT axis, indicating that TIGIT was a promising target molecule to reverse the anti-PD1 resi</w:t>
      </w:r>
      <w:r w:rsidR="00B45DE5" w:rsidRPr="00F110A3">
        <w:rPr>
          <w:rFonts w:ascii="Book Antiqua" w:eastAsia="Book Antiqua" w:hAnsi="Book Antiqua" w:cs="Book Antiqua"/>
          <w:color w:val="000000"/>
        </w:rPr>
        <w:t>stance. In contrast, Ostroumov</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Pr="00F110A3">
        <w:rPr>
          <w:rFonts w:ascii="Book Antiqua" w:eastAsia="Book Antiqua" w:hAnsi="Book Antiqua" w:cs="Book Antiqua"/>
          <w:color w:val="000000"/>
          <w:vertAlign w:val="superscript"/>
        </w:rPr>
        <w:t>[110]</w:t>
      </w:r>
      <w:r w:rsidRPr="00F110A3">
        <w:rPr>
          <w:rFonts w:ascii="Book Antiqua" w:eastAsia="Book Antiqua" w:hAnsi="Book Antiqua" w:cs="Book Antiqua"/>
          <w:color w:val="000000"/>
        </w:rPr>
        <w:t xml:space="preserve"> demonstrated that overexpression of TIGIT was associated with the process of T cell exhaustion in liver cancer. The combination of its antibody with the PD1 inhibitor may effectively hinder the </w:t>
      </w:r>
      <w:r w:rsidRPr="00F110A3">
        <w:rPr>
          <w:rFonts w:ascii="Book Antiqua" w:eastAsia="Book Antiqua" w:hAnsi="Book Antiqua" w:cs="Book Antiqua"/>
          <w:color w:val="000000"/>
        </w:rPr>
        <w:lastRenderedPageBreak/>
        <w:t xml:space="preserve">growth of liver cancer in immunocompetent mice. </w:t>
      </w:r>
      <w:r w:rsidR="00F862CD" w:rsidRPr="00F110A3">
        <w:rPr>
          <w:rFonts w:ascii="Book Antiqua" w:eastAsia="Book Antiqua" w:hAnsi="Book Antiqua" w:cs="Book Antiqua"/>
          <w:color w:val="000000"/>
        </w:rPr>
        <w:t>T-cell immunoglobulin and mucin-domain containing-3</w:t>
      </w:r>
      <w:r w:rsidRPr="00F110A3">
        <w:rPr>
          <w:rFonts w:ascii="Book Antiqua" w:eastAsia="Book Antiqua" w:hAnsi="Book Antiqua" w:cs="Book Antiqua"/>
          <w:color w:val="000000"/>
        </w:rPr>
        <w:t xml:space="preserve"> was also involved in hepatocarcinogenesis, such as mediating effector T cell exhaustion</w:t>
      </w:r>
      <w:r w:rsidRPr="00F110A3">
        <w:rPr>
          <w:rFonts w:ascii="Book Antiqua" w:eastAsia="Book Antiqua" w:hAnsi="Book Antiqua" w:cs="Book Antiqua"/>
          <w:color w:val="000000"/>
          <w:vertAlign w:val="superscript"/>
        </w:rPr>
        <w:t>[111]</w:t>
      </w:r>
      <w:r w:rsidRPr="00F110A3">
        <w:rPr>
          <w:rFonts w:ascii="Book Antiqua" w:eastAsia="Book Antiqua" w:hAnsi="Book Antiqua" w:cs="Book Antiqua"/>
          <w:color w:val="000000"/>
        </w:rPr>
        <w:t>.</w:t>
      </w:r>
    </w:p>
    <w:p w14:paraId="456A3FB6" w14:textId="77777777" w:rsidR="00A77B3E" w:rsidRPr="00F110A3" w:rsidRDefault="00A77B3E">
      <w:pPr>
        <w:adjustRightInd w:val="0"/>
        <w:snapToGrid w:val="0"/>
        <w:spacing w:line="360" w:lineRule="auto"/>
        <w:ind w:firstLine="480"/>
        <w:jc w:val="both"/>
        <w:rPr>
          <w:rFonts w:ascii="Book Antiqua" w:hAnsi="Book Antiqua"/>
        </w:rPr>
      </w:pPr>
    </w:p>
    <w:p w14:paraId="181B06E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Tumor vaccination</w:t>
      </w:r>
    </w:p>
    <w:p w14:paraId="5FE59BD2" w14:textId="110965DD"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Vaccines derived from tumor antigen peptides or dendritic cells allow for activation of the immune system to eliminate tumors. GPC3-derived vaccine was previously studied and the results of a phase II study involving the vaccine as adjuvant therapy for HCC were published in 2016. The study demonstrated that GPC3-peptide vaccine reduced the risk of 1-year recurrence among patients with GPC3-positive HCC</w:t>
      </w:r>
      <w:r w:rsidRPr="00F110A3">
        <w:rPr>
          <w:rFonts w:ascii="Book Antiqua" w:eastAsia="Book Antiqua" w:hAnsi="Book Antiqua" w:cs="Book Antiqua"/>
          <w:color w:val="000000"/>
          <w:vertAlign w:val="superscript"/>
        </w:rPr>
        <w:t>[112]</w:t>
      </w:r>
      <w:r w:rsidRPr="00F110A3">
        <w:rPr>
          <w:rFonts w:ascii="Book Antiqua" w:eastAsia="Book Antiqua" w:hAnsi="Book Antiqua" w:cs="Book Antiqua"/>
          <w:color w:val="000000"/>
        </w:rPr>
        <w:t>. On long-term follow-up, this adjuvant therapy provided better survival outcomes by activating cytotoxic T lymphocyte</w:t>
      </w:r>
      <w:r w:rsidRPr="00F110A3">
        <w:rPr>
          <w:rFonts w:ascii="Book Antiqua" w:eastAsia="Book Antiqua" w:hAnsi="Book Antiqua" w:cs="Book Antiqua"/>
          <w:color w:val="000000"/>
          <w:vertAlign w:val="superscript"/>
        </w:rPr>
        <w:t>[113]</w:t>
      </w:r>
      <w:r w:rsidRPr="00F110A3">
        <w:rPr>
          <w:rFonts w:ascii="Book Antiqua" w:eastAsia="Book Antiqua" w:hAnsi="Book Antiqua" w:cs="Book Antiqua"/>
          <w:color w:val="000000"/>
        </w:rPr>
        <w:t>. More preclinical studies to optimize GPC3 vaccine are currently being conducted. Recently, XCL1-GPC3 fusion molecules were constructed as a novel HCC vaccine by integrating the XCL1 chemokine with GPC3, which can stimulate the activation of immune system in mice and have a synergistic anti-tumor effect with anti</w:t>
      </w:r>
      <w:r w:rsidR="00452947" w:rsidRPr="00F110A3">
        <w:rPr>
          <w:rFonts w:ascii="Book Antiqua" w:eastAsia="Book Antiqua" w:hAnsi="Book Antiqua" w:cs="Book Antiqua"/>
          <w:color w:val="000000"/>
        </w:rPr>
        <w:t>-</w:t>
      </w:r>
      <w:r w:rsidRPr="00F110A3">
        <w:rPr>
          <w:rFonts w:ascii="Book Antiqua" w:eastAsia="Book Antiqua" w:hAnsi="Book Antiqua" w:cs="Book Antiqua"/>
          <w:color w:val="000000"/>
        </w:rPr>
        <w:t>PD-1</w:t>
      </w:r>
      <w:r w:rsidRPr="00F110A3">
        <w:rPr>
          <w:rFonts w:ascii="Book Antiqua" w:eastAsia="Book Antiqua" w:hAnsi="Book Antiqua" w:cs="Book Antiqua"/>
          <w:color w:val="000000"/>
          <w:vertAlign w:val="superscript"/>
        </w:rPr>
        <w:t>[114]</w:t>
      </w:r>
      <w:r w:rsidRPr="00F110A3">
        <w:rPr>
          <w:rFonts w:ascii="Book Antiqua" w:eastAsia="Book Antiqua" w:hAnsi="Book Antiqua" w:cs="Book Antiqua"/>
          <w:color w:val="000000"/>
        </w:rPr>
        <w:t>. D</w:t>
      </w:r>
      <w:r w:rsidR="00F868D4" w:rsidRPr="00F110A3">
        <w:rPr>
          <w:rFonts w:ascii="Book Antiqua" w:eastAsia="Book Antiqua" w:hAnsi="Book Antiqua" w:cs="Book Antiqua"/>
          <w:color w:val="000000"/>
        </w:rPr>
        <w:t>endritic cells (DCs)</w:t>
      </w:r>
      <w:r w:rsidRPr="00F110A3">
        <w:rPr>
          <w:rFonts w:ascii="Book Antiqua" w:eastAsia="Book Antiqua" w:hAnsi="Book Antiqua" w:cs="Book Antiqua"/>
          <w:color w:val="000000"/>
        </w:rPr>
        <w:t>, as potent antigen-presenting cell</w:t>
      </w:r>
      <w:r w:rsidR="00F868D4" w:rsidRPr="00F110A3">
        <w:rPr>
          <w:rFonts w:ascii="Book Antiqua" w:eastAsia="Book Antiqua" w:hAnsi="Book Antiqua" w:cs="Book Antiqua"/>
          <w:color w:val="000000"/>
        </w:rPr>
        <w:t>s</w:t>
      </w:r>
      <w:r w:rsidRPr="00F110A3">
        <w:rPr>
          <w:rFonts w:ascii="Book Antiqua" w:eastAsia="Book Antiqua" w:hAnsi="Book Antiqua" w:cs="Book Antiqua"/>
          <w:color w:val="000000"/>
        </w:rPr>
        <w:t xml:space="preserve">, </w:t>
      </w:r>
      <w:r w:rsidR="00F868D4" w:rsidRPr="00F110A3">
        <w:rPr>
          <w:rFonts w:ascii="Book Antiqua" w:eastAsia="Book Antiqua" w:hAnsi="Book Antiqua" w:cs="Book Antiqua"/>
          <w:color w:val="000000"/>
        </w:rPr>
        <w:t>are</w:t>
      </w:r>
      <w:r w:rsidRPr="00F110A3">
        <w:rPr>
          <w:rFonts w:ascii="Book Antiqua" w:eastAsia="Book Antiqua" w:hAnsi="Book Antiqua" w:cs="Book Antiqua"/>
          <w:color w:val="000000"/>
        </w:rPr>
        <w:t xml:space="preserve"> a weapon for killing cancer cells; in turn, DC vaccines may be a favorable potential immunotherapy for HCC. A phase II study of adjuvant therapy with autologous </w:t>
      </w:r>
      <w:r w:rsidR="00F862CD" w:rsidRPr="00F110A3">
        <w:rPr>
          <w:rFonts w:ascii="Book Antiqua" w:eastAsia="Book Antiqua" w:hAnsi="Book Antiqua" w:cs="Book Antiqua"/>
          <w:color w:val="000000"/>
        </w:rPr>
        <w:t>dendritic cells</w:t>
      </w:r>
      <w:r w:rsidRPr="00F110A3">
        <w:rPr>
          <w:rFonts w:ascii="Book Antiqua" w:eastAsia="Book Antiqua" w:hAnsi="Book Antiqua" w:cs="Book Antiqua"/>
          <w:color w:val="000000"/>
        </w:rPr>
        <w:t xml:space="preserve"> for </w:t>
      </w:r>
      <w:r w:rsidR="00B45DE5" w:rsidRPr="00F110A3">
        <w:rPr>
          <w:rFonts w:ascii="Book Antiqua" w:eastAsia="Book Antiqua" w:hAnsi="Book Antiqua" w:cs="Book Antiqua"/>
          <w:color w:val="000000"/>
        </w:rPr>
        <w:t>HCC has been completed by Lee</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Pr="00F110A3">
        <w:rPr>
          <w:rFonts w:ascii="Book Antiqua" w:eastAsia="Book Antiqua" w:hAnsi="Book Antiqua" w:cs="Book Antiqua"/>
          <w:color w:val="000000"/>
          <w:vertAlign w:val="superscript"/>
        </w:rPr>
        <w:t>[115]</w:t>
      </w:r>
      <w:r w:rsidRPr="00F110A3">
        <w:rPr>
          <w:rFonts w:ascii="Book Antiqua" w:eastAsia="Book Antiqua" w:hAnsi="Book Antiqua" w:cs="Book Antiqua"/>
          <w:color w:val="000000"/>
        </w:rPr>
        <w:t>. This study noted reduction in the risk of tumor recurrence among HCC patients who received standard therapies with autologous DC</w:t>
      </w:r>
      <w:r w:rsidRPr="00F110A3">
        <w:rPr>
          <w:rFonts w:ascii="Book Antiqua" w:eastAsia="Book Antiqua" w:hAnsi="Book Antiqua" w:cs="Book Antiqua"/>
          <w:color w:val="000000"/>
          <w:vertAlign w:val="superscript"/>
        </w:rPr>
        <w:t>[115]</w:t>
      </w:r>
      <w:r w:rsidRPr="00F110A3">
        <w:rPr>
          <w:rFonts w:ascii="Book Antiqua" w:eastAsia="Book Antiqua" w:hAnsi="Book Antiqua" w:cs="Book Antiqua"/>
          <w:color w:val="000000"/>
        </w:rPr>
        <w:t>. Concerning combination therapy of DC vacc</w:t>
      </w:r>
      <w:r w:rsidR="00B45DE5" w:rsidRPr="00F110A3">
        <w:rPr>
          <w:rFonts w:ascii="Book Antiqua" w:eastAsia="Book Antiqua" w:hAnsi="Book Antiqua" w:cs="Book Antiqua"/>
          <w:color w:val="000000"/>
        </w:rPr>
        <w:t xml:space="preserve">ine and </w:t>
      </w:r>
      <w:r w:rsidR="00F868D4" w:rsidRPr="00F110A3">
        <w:rPr>
          <w:rFonts w:ascii="Book Antiqua" w:eastAsia="Book Antiqua" w:hAnsi="Book Antiqua" w:cs="Book Antiqua"/>
          <w:color w:val="000000"/>
        </w:rPr>
        <w:t>programmed death-ligand 1</w:t>
      </w:r>
      <w:r w:rsidR="00B45DE5" w:rsidRPr="00F110A3">
        <w:rPr>
          <w:rFonts w:ascii="Book Antiqua" w:eastAsia="Book Antiqua" w:hAnsi="Book Antiqua" w:cs="Book Antiqua"/>
          <w:color w:val="000000"/>
        </w:rPr>
        <w:t xml:space="preserve"> inhibitor, Teng</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Pr="00F110A3">
        <w:rPr>
          <w:rFonts w:ascii="Book Antiqua" w:eastAsia="Book Antiqua" w:hAnsi="Book Antiqua" w:cs="Book Antiqua"/>
          <w:color w:val="000000"/>
          <w:vertAlign w:val="superscript"/>
        </w:rPr>
        <w:t>[116]</w:t>
      </w:r>
      <w:r w:rsidRPr="00F110A3">
        <w:rPr>
          <w:rFonts w:ascii="Book Antiqua" w:eastAsia="Book Antiqua" w:hAnsi="Book Antiqua" w:cs="Book Antiqua"/>
          <w:color w:val="000000"/>
        </w:rPr>
        <w:t xml:space="preserve"> also noted an excellent anti-tumor effect in mice, with longer OS and smaller tumor size.</w:t>
      </w:r>
    </w:p>
    <w:p w14:paraId="0697AC72" w14:textId="77777777" w:rsidR="00A77B3E" w:rsidRPr="00F110A3" w:rsidRDefault="00A77B3E">
      <w:pPr>
        <w:adjustRightInd w:val="0"/>
        <w:snapToGrid w:val="0"/>
        <w:spacing w:line="360" w:lineRule="auto"/>
        <w:jc w:val="both"/>
        <w:rPr>
          <w:rFonts w:ascii="Book Antiqua" w:hAnsi="Book Antiqua"/>
        </w:rPr>
      </w:pPr>
    </w:p>
    <w:p w14:paraId="03BF4D2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i/>
          <w:iCs/>
          <w:color w:val="000000"/>
        </w:rPr>
        <w:t>Oncolytic virus</w:t>
      </w:r>
    </w:p>
    <w:p w14:paraId="5CFEE246" w14:textId="1F4C4A9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Oncolytic virus therapy is another emerging treatment approach, with viral vectors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xml:space="preserve">, adenovirus, reovirus, M1 virus, and herpes virus) loading anti-cancer oncogenes. Owing to the risk of systemic adverse reactions, the delivery of these </w:t>
      </w:r>
      <w:r w:rsidRPr="00F110A3">
        <w:rPr>
          <w:rFonts w:ascii="Book Antiqua" w:eastAsia="Book Antiqua" w:hAnsi="Book Antiqua" w:cs="Book Antiqua"/>
          <w:color w:val="000000"/>
        </w:rPr>
        <w:lastRenderedPageBreak/>
        <w:t>viruses to targeted lesions re</w:t>
      </w:r>
      <w:r w:rsidR="00B45DE5" w:rsidRPr="00F110A3">
        <w:rPr>
          <w:rFonts w:ascii="Book Antiqua" w:eastAsia="Book Antiqua" w:hAnsi="Book Antiqua" w:cs="Book Antiqua"/>
          <w:color w:val="000000"/>
        </w:rPr>
        <w:t>mains a major challenge. Yoon</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F862CD" w:rsidRPr="00F110A3">
        <w:rPr>
          <w:rFonts w:ascii="Book Antiqua" w:eastAsia="Book Antiqua" w:hAnsi="Book Antiqua" w:cs="Book Antiqua"/>
          <w:color w:val="000000"/>
          <w:vertAlign w:val="superscript"/>
        </w:rPr>
        <w:t>[117]</w:t>
      </w:r>
      <w:r w:rsidRPr="00F110A3">
        <w:rPr>
          <w:rFonts w:ascii="Book Antiqua" w:eastAsia="Book Antiqua" w:hAnsi="Book Antiqua" w:cs="Book Antiqua"/>
          <w:color w:val="000000"/>
        </w:rPr>
        <w:t xml:space="preserve"> constructed mesenchymal stem cells with the characteristic of tumor-homing as a promising carrier to deliver targeted modified oncolytic adenovirus safely into tumors to enhance anti-HCC efficacy</w:t>
      </w:r>
      <w:r w:rsidR="00F862CD" w:rsidRPr="00F110A3">
        <w:rPr>
          <w:rFonts w:ascii="Book Antiqua" w:eastAsia="Book Antiqua" w:hAnsi="Book Antiqua" w:cs="Book Antiqua"/>
          <w:color w:val="000000"/>
        </w:rPr>
        <w:t>.</w:t>
      </w:r>
      <w:r w:rsidR="00B45DE5" w:rsidRPr="00F110A3">
        <w:rPr>
          <w:rFonts w:ascii="Book Antiqua" w:eastAsia="Book Antiqua" w:hAnsi="Book Antiqua" w:cs="Book Antiqua"/>
          <w:color w:val="000000"/>
        </w:rPr>
        <w:t xml:space="preserve"> Lin</w:t>
      </w:r>
      <w:r w:rsidRPr="00F110A3">
        <w:rPr>
          <w:rFonts w:ascii="Book Antiqua" w:eastAsia="Book Antiqua" w:hAnsi="Book Antiqua" w:cs="Book Antiqua"/>
          <w:color w:val="000000"/>
        </w:rPr>
        <w:t xml:space="preserve"> </w:t>
      </w:r>
      <w:r w:rsidRPr="00F110A3">
        <w:rPr>
          <w:rFonts w:ascii="Book Antiqua" w:eastAsia="Book Antiqua" w:hAnsi="Book Antiqua" w:cs="Book Antiqua"/>
          <w:i/>
          <w:iCs/>
          <w:color w:val="000000"/>
        </w:rPr>
        <w:t>et al</w:t>
      </w:r>
      <w:r w:rsidR="00F862CD" w:rsidRPr="00F110A3">
        <w:rPr>
          <w:rFonts w:ascii="Book Antiqua" w:eastAsia="Book Antiqua" w:hAnsi="Book Antiqua" w:cs="Book Antiqua"/>
          <w:color w:val="000000"/>
          <w:vertAlign w:val="superscript"/>
        </w:rPr>
        <w:t>[118]</w:t>
      </w:r>
      <w:r w:rsidRPr="00F110A3">
        <w:rPr>
          <w:rFonts w:ascii="Book Antiqua" w:eastAsia="Book Antiqua" w:hAnsi="Book Antiqua" w:cs="Book Antiqua"/>
          <w:color w:val="000000"/>
        </w:rPr>
        <w:t xml:space="preserve"> reported that oncolytic herpes simplex virus with a single-chain variable fragment against PD1 could change the immunosuppressive tumor microenvironment in HCC and elevate the anti-tumor effect.</w:t>
      </w:r>
    </w:p>
    <w:p w14:paraId="393B77DD" w14:textId="77777777" w:rsidR="00A77B3E" w:rsidRPr="00F110A3" w:rsidRDefault="00A77B3E">
      <w:pPr>
        <w:adjustRightInd w:val="0"/>
        <w:snapToGrid w:val="0"/>
        <w:spacing w:line="360" w:lineRule="auto"/>
        <w:jc w:val="both"/>
        <w:rPr>
          <w:rFonts w:ascii="Book Antiqua" w:hAnsi="Book Antiqua"/>
        </w:rPr>
      </w:pPr>
    </w:p>
    <w:p w14:paraId="39722A5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aps/>
          <w:color w:val="000000"/>
          <w:u w:val="single"/>
        </w:rPr>
        <w:t>CONCLUSION</w:t>
      </w:r>
    </w:p>
    <w:p w14:paraId="6BCFD36D" w14:textId="30958CF4" w:rsidR="00A77B3E" w:rsidRPr="00F110A3" w:rsidRDefault="00202BFA">
      <w:pPr>
        <w:adjustRightInd w:val="0"/>
        <w:snapToGrid w:val="0"/>
        <w:spacing w:line="360" w:lineRule="auto"/>
        <w:jc w:val="both"/>
        <w:rPr>
          <w:rFonts w:ascii="Book Antiqua" w:hAnsi="Book Antiqua"/>
        </w:rPr>
      </w:pPr>
      <w:bookmarkStart w:id="13" w:name="OLE_LINK18"/>
      <w:bookmarkStart w:id="14" w:name="OLE_LINK19"/>
      <w:r w:rsidRPr="00F110A3">
        <w:rPr>
          <w:rFonts w:ascii="Book Antiqua" w:eastAsia="Book Antiqua" w:hAnsi="Book Antiqua" w:cs="Book Antiqua"/>
          <w:color w:val="000000"/>
        </w:rPr>
        <w:t>In this review, we summarized the latest research progress in non-invasive biomarkers for early diagnosis of HCC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proteins, metabolites, circulating cfDNAs, and ncRNAs), current therapeutic strategies, and potential immunotherapeutic innovations. For early diagnosis (Figure 1), prediction models combining protein biomarkers (</w:t>
      </w:r>
      <w:r w:rsidRPr="00F110A3">
        <w:rPr>
          <w:rFonts w:ascii="Book Antiqua" w:eastAsia="Book Antiqua" w:hAnsi="Book Antiqua" w:cs="Book Antiqua"/>
          <w:i/>
          <w:iCs/>
          <w:color w:val="000000"/>
        </w:rPr>
        <w:t>e.g.</w:t>
      </w:r>
      <w:r w:rsidRPr="00F110A3">
        <w:rPr>
          <w:rFonts w:ascii="Book Antiqua" w:eastAsia="Book Antiqua" w:hAnsi="Book Antiqua" w:cs="Book Antiqua"/>
          <w:color w:val="000000"/>
        </w:rPr>
        <w:t>, AFP and DCP) with other parameters may soon be applied in clinical practice. These models hold the promise of high accuracy to identify early-stage HCC within high-risk populations such as individuals with cirrhosis or NASH. The utilization of currently available data in the clinic not only enables reducing additional healthcare costs, but also facilitates physicians making an objective and accurate diagnosis. In particular,</w:t>
      </w:r>
      <w:r w:rsidR="00DD2FFB" w:rsidRPr="00F110A3">
        <w:rPr>
          <w:rFonts w:ascii="Book Antiqua" w:eastAsia="Book Antiqua" w:hAnsi="Book Antiqua" w:cs="Book Antiqua"/>
          <w:color w:val="000000"/>
        </w:rPr>
        <w:t xml:space="preserve"> </w:t>
      </w:r>
      <w:r w:rsidRPr="00F110A3">
        <w:rPr>
          <w:rFonts w:ascii="Book Antiqua" w:eastAsia="Book Antiqua" w:hAnsi="Book Antiqua" w:cs="Book Antiqua"/>
          <w:color w:val="000000"/>
        </w:rPr>
        <w:t>cfDNA methylation scores to facilitate early detection of HCC in high-risk individuals seem to be the most promising strategy for early diagnostic workup rather than traditional HCC surveillance approaches (</w:t>
      </w:r>
      <w:r w:rsidRPr="00F110A3">
        <w:rPr>
          <w:rFonts w:ascii="Book Antiqua" w:eastAsia="Book Antiqua" w:hAnsi="Book Antiqua" w:cs="Book Antiqua"/>
          <w:i/>
          <w:iCs/>
          <w:color w:val="000000"/>
        </w:rPr>
        <w:t>i.e.</w:t>
      </w:r>
      <w:r w:rsidRPr="00F110A3">
        <w:rPr>
          <w:rFonts w:ascii="Book Antiqua" w:eastAsia="Book Antiqua" w:hAnsi="Book Antiqua" w:cs="Book Antiqua"/>
          <w:color w:val="000000"/>
        </w:rPr>
        <w:t xml:space="preserve"> US with or without AFP). Meanwhile, miRNAs and metabolites have also exhibited great therapeutic potential to detect early-stage HCC. Candidate biomarkers or panels that enable identification of tumors within 6-12 mo before imaging examinations will provide more early curative treatment opportunities for patients. However, several limitations exist. Many studies to date have lacked appropriate study populations and enough sample size. Specifically, comparisons between early HCC patients and high-risk individuals with cirrhosis or with NAFLD, rather than any stage HCC and the </w:t>
      </w:r>
      <w:r w:rsidRPr="00F110A3">
        <w:rPr>
          <w:rFonts w:ascii="Book Antiqua" w:eastAsia="Book Antiqua" w:hAnsi="Book Antiqua" w:cs="Book Antiqua"/>
          <w:color w:val="000000"/>
        </w:rPr>
        <w:lastRenderedPageBreak/>
        <w:t>healthy subjects, are needed. In addition, the establishment of standardization to collect, handle, storage, and analytic methods are required to ensure consistency in clinical application.</w:t>
      </w:r>
    </w:p>
    <w:p w14:paraId="1EEEEBCB" w14:textId="514D1985"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Regarding therapeutic strategies (Figure 2), patients with early-stage HCC should be elevated for curative treatments including hepatectomy, liver transplantation, or ab</w:t>
      </w:r>
      <w:r w:rsidR="00B45DE5" w:rsidRPr="00F110A3">
        <w:rPr>
          <w:rFonts w:ascii="Book Antiqua" w:eastAsia="Book Antiqua" w:hAnsi="Book Antiqua" w:cs="Book Antiqua"/>
          <w:color w:val="000000"/>
        </w:rPr>
        <w:t>lation depending on the patient</w:t>
      </w:r>
      <w:r w:rsidRPr="00F110A3">
        <w:rPr>
          <w:rFonts w:ascii="Book Antiqua" w:eastAsia="Book Antiqua" w:hAnsi="Book Antiqua" w:cs="Book Antiqua"/>
          <w:color w:val="000000"/>
        </w:rPr>
        <w:t xml:space="preserve"> performance status, underlying liver function, as well as disease-specific characteristics. Although there remains some controversy surrounding treatment options for intermediate-stage HCC, based on the latest evidence, TACE with or without sorafenib combination is likely the most appropriate strategy for unresectable HCCs. As for advanced-stage HCC, sorafenib, or a combination of atezolizumb and bevacizumab is the preferred treatment strategy. In addition, results from clinical trials involving systemic therapies or combinations of locoregional and systemic therapies have suggested these approaches may be effective for intermediate- and advanced-stage HCC. Also, adoptive cell transfer therapy, tumor vaccination, and oncolytic virus may complement or even change current treatment strategies for HCC in the future, especially CAR-T and CIK therapy. The success of CAR-T therapy for HCC is, however, hindered by the selection of TAA, an efficient migration and infiltration of CAR-T into the tumor lesions, as well as the survivability of CAR-T in the tumor microenvironment, which urgently needs to be solved</w:t>
      </w:r>
      <w:r w:rsidRPr="00F110A3">
        <w:rPr>
          <w:rFonts w:ascii="Book Antiqua" w:eastAsia="Book Antiqua" w:hAnsi="Book Antiqua" w:cs="Book Antiqua"/>
          <w:color w:val="000000"/>
          <w:vertAlign w:val="superscript"/>
        </w:rPr>
        <w:t>[119]</w:t>
      </w:r>
      <w:r w:rsidRPr="00F110A3">
        <w:rPr>
          <w:rFonts w:ascii="Book Antiqua" w:eastAsia="Book Antiqua" w:hAnsi="Book Antiqua" w:cs="Book Antiqua"/>
          <w:color w:val="000000"/>
        </w:rPr>
        <w:t>.</w:t>
      </w:r>
    </w:p>
    <w:p w14:paraId="4ED89380" w14:textId="77777777" w:rsidR="00A77B3E" w:rsidRPr="00F110A3" w:rsidRDefault="00202BFA">
      <w:pPr>
        <w:adjustRightInd w:val="0"/>
        <w:snapToGrid w:val="0"/>
        <w:spacing w:line="360" w:lineRule="auto"/>
        <w:ind w:firstLineChars="100" w:firstLine="240"/>
        <w:jc w:val="both"/>
        <w:rPr>
          <w:rFonts w:ascii="Book Antiqua" w:hAnsi="Book Antiqua"/>
        </w:rPr>
      </w:pPr>
      <w:r w:rsidRPr="00F110A3">
        <w:rPr>
          <w:rFonts w:ascii="Book Antiqua" w:eastAsia="Book Antiqua" w:hAnsi="Book Antiqua" w:cs="Book Antiqua"/>
          <w:color w:val="000000"/>
        </w:rPr>
        <w:t>In conclusion, the early diagnosis and multidisciplinary collaboration will promote the ongoing emergence of novel therapies for HCC. Future well-designed clinical trials are needed to improve early detection of HCC and thus contribute to a better prognosis.</w:t>
      </w:r>
    </w:p>
    <w:bookmarkEnd w:id="13"/>
    <w:bookmarkEnd w:id="14"/>
    <w:p w14:paraId="659F7DA6" w14:textId="77777777" w:rsidR="00A77B3E" w:rsidRPr="00F110A3" w:rsidRDefault="00A77B3E">
      <w:pPr>
        <w:adjustRightInd w:val="0"/>
        <w:snapToGrid w:val="0"/>
        <w:spacing w:line="360" w:lineRule="auto"/>
        <w:jc w:val="both"/>
        <w:rPr>
          <w:rFonts w:ascii="Book Antiqua" w:hAnsi="Book Antiqua"/>
        </w:rPr>
      </w:pPr>
    </w:p>
    <w:p w14:paraId="32A4359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REFERENCES</w:t>
      </w:r>
    </w:p>
    <w:p w14:paraId="60A8344C" w14:textId="77777777" w:rsidR="00A77B3E" w:rsidRPr="00F110A3" w:rsidRDefault="00202BFA">
      <w:pPr>
        <w:adjustRightInd w:val="0"/>
        <w:snapToGrid w:val="0"/>
        <w:spacing w:line="360" w:lineRule="auto"/>
        <w:jc w:val="both"/>
        <w:rPr>
          <w:rFonts w:ascii="Book Antiqua" w:hAnsi="Book Antiqua"/>
        </w:rPr>
      </w:pPr>
      <w:bookmarkStart w:id="15" w:name="OLE_LINK5"/>
      <w:bookmarkStart w:id="16" w:name="OLE_LINK6"/>
      <w:r w:rsidRPr="00F110A3">
        <w:rPr>
          <w:rFonts w:ascii="Book Antiqua" w:eastAsia="Book Antiqua" w:hAnsi="Book Antiqua" w:cs="Book Antiqua"/>
          <w:color w:val="000000"/>
        </w:rPr>
        <w:lastRenderedPageBreak/>
        <w:t xml:space="preserve">1 </w:t>
      </w:r>
      <w:r w:rsidRPr="00F110A3">
        <w:rPr>
          <w:rFonts w:ascii="Book Antiqua" w:eastAsia="Book Antiqua" w:hAnsi="Book Antiqua" w:cs="Book Antiqua"/>
          <w:b/>
          <w:bCs/>
          <w:color w:val="000000"/>
        </w:rPr>
        <w:t>Singal AG</w:t>
      </w:r>
      <w:r w:rsidRPr="00F110A3">
        <w:rPr>
          <w:rFonts w:ascii="Book Antiqua" w:eastAsia="Book Antiqua" w:hAnsi="Book Antiqua" w:cs="Book Antiqua"/>
          <w:color w:val="000000"/>
        </w:rPr>
        <w:t xml:space="preserve">, Lampertico P, Nahon P. Epidemiology and surveillance for hepatocellular carcinoma: New trends. </w:t>
      </w:r>
      <w:r w:rsidRPr="00F110A3">
        <w:rPr>
          <w:rFonts w:ascii="Book Antiqua" w:eastAsia="Book Antiqua" w:hAnsi="Book Antiqua" w:cs="Book Antiqua"/>
          <w:i/>
          <w:iCs/>
          <w:color w:val="000000"/>
        </w:rPr>
        <w:t>J Hepatol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72</w:t>
      </w:r>
      <w:r w:rsidRPr="00F110A3">
        <w:rPr>
          <w:rFonts w:ascii="Book Antiqua" w:eastAsia="Book Antiqua" w:hAnsi="Book Antiqua" w:cs="Book Antiqua"/>
          <w:color w:val="000000"/>
        </w:rPr>
        <w:t>: 250-261 [PMID: 31954490 DOI: 10.1016/j.jhep.2019.08.025]</w:t>
      </w:r>
    </w:p>
    <w:p w14:paraId="2FEB3707"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 </w:t>
      </w:r>
      <w:r w:rsidRPr="00F110A3">
        <w:rPr>
          <w:rFonts w:ascii="Book Antiqua" w:eastAsia="Book Antiqua" w:hAnsi="Book Antiqua" w:cs="Book Antiqua"/>
          <w:b/>
          <w:bCs/>
          <w:color w:val="000000"/>
        </w:rPr>
        <w:t>Villanueva A</w:t>
      </w:r>
      <w:r w:rsidRPr="00F110A3">
        <w:rPr>
          <w:rFonts w:ascii="Book Antiqua" w:eastAsia="Book Antiqua" w:hAnsi="Book Antiqua" w:cs="Book Antiqua"/>
          <w:color w:val="000000"/>
        </w:rPr>
        <w:t xml:space="preserve">. Hepatocellular Carcinoma. </w:t>
      </w:r>
      <w:r w:rsidRPr="00F110A3">
        <w:rPr>
          <w:rFonts w:ascii="Book Antiqua" w:eastAsia="Book Antiqua" w:hAnsi="Book Antiqua" w:cs="Book Antiqua"/>
          <w:i/>
          <w:iCs/>
          <w:color w:val="000000"/>
        </w:rPr>
        <w:t>N Engl J Med</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380</w:t>
      </w:r>
      <w:r w:rsidRPr="00F110A3">
        <w:rPr>
          <w:rFonts w:ascii="Book Antiqua" w:eastAsia="Book Antiqua" w:hAnsi="Book Antiqua" w:cs="Book Antiqua"/>
          <w:color w:val="000000"/>
        </w:rPr>
        <w:t>: 1450-1462 [PMID: 30970190 DOI: 10.1056/NEJMra1713263]</w:t>
      </w:r>
    </w:p>
    <w:p w14:paraId="6DAAE53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 </w:t>
      </w:r>
      <w:r w:rsidRPr="00F110A3">
        <w:rPr>
          <w:rFonts w:ascii="Book Antiqua" w:eastAsia="Book Antiqua" w:hAnsi="Book Antiqua" w:cs="Book Antiqua"/>
          <w:b/>
          <w:bCs/>
          <w:color w:val="000000"/>
        </w:rPr>
        <w:t>Tzartzeva K</w:t>
      </w:r>
      <w:r w:rsidRPr="00F110A3">
        <w:rPr>
          <w:rFonts w:ascii="Book Antiqua" w:eastAsia="Book Antiqua" w:hAnsi="Book Antiqua" w:cs="Book Antiqua"/>
          <w:color w:val="000000"/>
        </w:rPr>
        <w:t xml:space="preserve">, Obi J, Rich NE, Parikh ND, Marrero JA, Yopp A, Waljee AK, Singal AG. Surveillance Imaging and Alpha Fetoprotein for Early Detection of Hepatocellular Carcinoma in Patients With Cirrhosis: A Meta-analysis. </w:t>
      </w:r>
      <w:r w:rsidRPr="00F110A3">
        <w:rPr>
          <w:rFonts w:ascii="Book Antiqua" w:eastAsia="Book Antiqua" w:hAnsi="Book Antiqua" w:cs="Book Antiqua"/>
          <w:i/>
          <w:iCs/>
          <w:color w:val="000000"/>
        </w:rPr>
        <w:t>Gastroenterology</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154</w:t>
      </w:r>
      <w:r w:rsidRPr="00F110A3">
        <w:rPr>
          <w:rFonts w:ascii="Book Antiqua" w:eastAsia="Book Antiqua" w:hAnsi="Book Antiqua" w:cs="Book Antiqua"/>
          <w:color w:val="000000"/>
        </w:rPr>
        <w:t>: 1706-1718.e1 [PMID: 29425931 DOI: 10.1053/j.gastro.2018.01.064]</w:t>
      </w:r>
    </w:p>
    <w:p w14:paraId="5027D7A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 </w:t>
      </w:r>
      <w:r w:rsidRPr="00F110A3">
        <w:rPr>
          <w:rFonts w:ascii="Book Antiqua" w:eastAsia="Book Antiqua" w:hAnsi="Book Antiqua" w:cs="Book Antiqua"/>
          <w:b/>
          <w:bCs/>
          <w:color w:val="000000"/>
        </w:rPr>
        <w:t>Berhane S</w:t>
      </w:r>
      <w:r w:rsidRPr="00F110A3">
        <w:rPr>
          <w:rFonts w:ascii="Book Antiqua" w:eastAsia="Book Antiqua" w:hAnsi="Book Antiqua" w:cs="Book Antiqua"/>
          <w:color w:val="000000"/>
        </w:rPr>
        <w:t xml:space="preserve">, Toyoda H, Tada T, Kumada T, Kagebayashi C, Satomura S, Schweitzer N, Vogel A, Manns MP, Benckert J, Berg T, Ebker M, Best J, Dechêne A, Gerken G, Schlaak JF, Weinmann A, Wörns MA, Galle P, Yeo W, Mo F, Chan SL, Reeves H, Cox T, Johnson P. Role of the GALAD and BALAD-2 Serologic Models in Diagnosis of Hepatocellular Carcinoma and Prediction of Survival in Patients. </w:t>
      </w:r>
      <w:r w:rsidRPr="00F110A3">
        <w:rPr>
          <w:rFonts w:ascii="Book Antiqua" w:eastAsia="Book Antiqua" w:hAnsi="Book Antiqua" w:cs="Book Antiqua"/>
          <w:i/>
          <w:iCs/>
          <w:color w:val="000000"/>
        </w:rPr>
        <w:t>Clin Gastroenterol Hepatol</w:t>
      </w:r>
      <w:r w:rsidRPr="00F110A3">
        <w:rPr>
          <w:rFonts w:ascii="Book Antiqua" w:eastAsia="Book Antiqua" w:hAnsi="Book Antiqua" w:cs="Book Antiqua"/>
          <w:color w:val="000000"/>
        </w:rPr>
        <w:t xml:space="preserve"> 2016; </w:t>
      </w:r>
      <w:r w:rsidRPr="00F110A3">
        <w:rPr>
          <w:rFonts w:ascii="Book Antiqua" w:eastAsia="Book Antiqua" w:hAnsi="Book Antiqua" w:cs="Book Antiqua"/>
          <w:b/>
          <w:bCs/>
          <w:color w:val="000000"/>
        </w:rPr>
        <w:t>14</w:t>
      </w:r>
      <w:r w:rsidRPr="00F110A3">
        <w:rPr>
          <w:rFonts w:ascii="Book Antiqua" w:eastAsia="Book Antiqua" w:hAnsi="Book Antiqua" w:cs="Book Antiqua"/>
          <w:color w:val="000000"/>
        </w:rPr>
        <w:t>: 875-886.e6 [PMID: 26775025 DOI: 10.1016/j.cgh.2015.12.042]</w:t>
      </w:r>
    </w:p>
    <w:p w14:paraId="2389F55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 </w:t>
      </w:r>
      <w:r w:rsidRPr="00F110A3">
        <w:rPr>
          <w:rFonts w:ascii="Book Antiqua" w:eastAsia="Book Antiqua" w:hAnsi="Book Antiqua" w:cs="Book Antiqua"/>
          <w:b/>
          <w:bCs/>
          <w:color w:val="000000"/>
        </w:rPr>
        <w:t>El-Serag HB</w:t>
      </w:r>
      <w:r w:rsidRPr="00F110A3">
        <w:rPr>
          <w:rFonts w:ascii="Book Antiqua" w:eastAsia="Book Antiqua" w:hAnsi="Book Antiqua" w:cs="Book Antiqua"/>
          <w:color w:val="000000"/>
        </w:rPr>
        <w:t xml:space="preserve">, Kanwal F, Davila JA, Kramer J, Richardson P. A new laboratory-based algorithm to predict development of hepatocellular carcinoma in patients with hepatitis C and cirrhosis. </w:t>
      </w:r>
      <w:r w:rsidRPr="00F110A3">
        <w:rPr>
          <w:rFonts w:ascii="Book Antiqua" w:eastAsia="Book Antiqua" w:hAnsi="Book Antiqua" w:cs="Book Antiqua"/>
          <w:i/>
          <w:iCs/>
          <w:color w:val="000000"/>
        </w:rPr>
        <w:t>Gastroenterology</w:t>
      </w:r>
      <w:r w:rsidRPr="00F110A3">
        <w:rPr>
          <w:rFonts w:ascii="Book Antiqua" w:eastAsia="Book Antiqua" w:hAnsi="Book Antiqua" w:cs="Book Antiqua"/>
          <w:color w:val="000000"/>
        </w:rPr>
        <w:t xml:space="preserve"> 2014; </w:t>
      </w:r>
      <w:r w:rsidRPr="00F110A3">
        <w:rPr>
          <w:rFonts w:ascii="Book Antiqua" w:eastAsia="Book Antiqua" w:hAnsi="Book Antiqua" w:cs="Book Antiqua"/>
          <w:b/>
          <w:bCs/>
          <w:color w:val="000000"/>
        </w:rPr>
        <w:t>146</w:t>
      </w:r>
      <w:r w:rsidRPr="00F110A3">
        <w:rPr>
          <w:rFonts w:ascii="Book Antiqua" w:eastAsia="Book Antiqua" w:hAnsi="Book Antiqua" w:cs="Book Antiqua"/>
          <w:color w:val="000000"/>
        </w:rPr>
        <w:t>: 1249-55.e1 [PMID: 24462733 DOI: 10.1053/j.gastro.2014.01.045]</w:t>
      </w:r>
    </w:p>
    <w:p w14:paraId="7E950CB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 </w:t>
      </w:r>
      <w:r w:rsidRPr="00F110A3">
        <w:rPr>
          <w:rFonts w:ascii="Book Antiqua" w:eastAsia="Book Antiqua" w:hAnsi="Book Antiqua" w:cs="Book Antiqua"/>
          <w:b/>
          <w:bCs/>
          <w:color w:val="000000"/>
        </w:rPr>
        <w:t>Yang T</w:t>
      </w:r>
      <w:r w:rsidRPr="00F110A3">
        <w:rPr>
          <w:rFonts w:ascii="Book Antiqua" w:eastAsia="Book Antiqua" w:hAnsi="Book Antiqua" w:cs="Book Antiqua"/>
          <w:color w:val="000000"/>
        </w:rPr>
        <w:t xml:space="preserve">, Xing H, Wang G, Wang N, Liu M, Yan C, Li H, Wei L, Li S, Fan Z, Shi M, Chen W, Cai S, Pawlik TM, Soh A, Beshiri A, Lau WY, Wu M, Zheng Y, Shen F. A Novel Online Calculator Based on Serum Biomarkers to Detect Hepatocellular Carcinoma among Patients with Hepatitis B. </w:t>
      </w:r>
      <w:r w:rsidRPr="00F110A3">
        <w:rPr>
          <w:rFonts w:ascii="Book Antiqua" w:eastAsia="Book Antiqua" w:hAnsi="Book Antiqua" w:cs="Book Antiqua"/>
          <w:i/>
          <w:iCs/>
          <w:color w:val="000000"/>
        </w:rPr>
        <w:t>Clin Chem</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65</w:t>
      </w:r>
      <w:r w:rsidRPr="00F110A3">
        <w:rPr>
          <w:rFonts w:ascii="Book Antiqua" w:eastAsia="Book Antiqua" w:hAnsi="Book Antiqua" w:cs="Book Antiqua"/>
          <w:color w:val="000000"/>
        </w:rPr>
        <w:t>: 1543-1553 [PMID: 31672853 DOI: 10.1373/clinchem.2019.308965]</w:t>
      </w:r>
    </w:p>
    <w:p w14:paraId="37160F6A"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 </w:t>
      </w:r>
      <w:r w:rsidRPr="00F110A3">
        <w:rPr>
          <w:rFonts w:ascii="Book Antiqua" w:eastAsia="Book Antiqua" w:hAnsi="Book Antiqua" w:cs="Book Antiqua"/>
          <w:b/>
          <w:bCs/>
          <w:color w:val="000000"/>
        </w:rPr>
        <w:t>Yang JD</w:t>
      </w:r>
      <w:r w:rsidRPr="00F110A3">
        <w:rPr>
          <w:rFonts w:ascii="Book Antiqua" w:eastAsia="Book Antiqua" w:hAnsi="Book Antiqua" w:cs="Book Antiqua"/>
          <w:color w:val="000000"/>
        </w:rPr>
        <w:t xml:space="preserve">, Addissie BD, Mara KC, Harmsen WS, Dai J, Zhang N, Wongjarupong N, Ali HM, Ali HA, Hassan FA, Lavu S, Cvinar JL, Giama NH, Moser CD, Miyabe K, Allotey LK, Algeciras-Schimnich A, Theobald JP, Ward MM, Nguyen MH, </w:t>
      </w:r>
      <w:r w:rsidRPr="00F110A3">
        <w:rPr>
          <w:rFonts w:ascii="Book Antiqua" w:eastAsia="Book Antiqua" w:hAnsi="Book Antiqua" w:cs="Book Antiqua"/>
          <w:color w:val="000000"/>
        </w:rPr>
        <w:lastRenderedPageBreak/>
        <w:t xml:space="preserve">Befeler AS, Reddy KR, Schwartz M, Harnois DM, Yamada H, Srivastava S, Rinaudo JA, Gores GJ, Feng Z, Marrero JA, Roberts LR. GALAD Score for Hepatocellular Carcinoma Detection in Comparison with Liver Ultrasound and Proposal of GALADUS Score. </w:t>
      </w:r>
      <w:r w:rsidRPr="00F110A3">
        <w:rPr>
          <w:rFonts w:ascii="Book Antiqua" w:eastAsia="Book Antiqua" w:hAnsi="Book Antiqua" w:cs="Book Antiqua"/>
          <w:i/>
          <w:iCs/>
          <w:color w:val="000000"/>
        </w:rPr>
        <w:t>Cancer Epidemiol Biomarkers Prev</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28</w:t>
      </w:r>
      <w:r w:rsidRPr="00F110A3">
        <w:rPr>
          <w:rFonts w:ascii="Book Antiqua" w:eastAsia="Book Antiqua" w:hAnsi="Book Antiqua" w:cs="Book Antiqua"/>
          <w:color w:val="000000"/>
        </w:rPr>
        <w:t>: 531-538 [PMID: 30464023 DOI: 10.1158/1055-9965.EPI-18-0281]</w:t>
      </w:r>
    </w:p>
    <w:p w14:paraId="645A393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 </w:t>
      </w:r>
      <w:r w:rsidRPr="00F110A3">
        <w:rPr>
          <w:rFonts w:ascii="Book Antiqua" w:eastAsia="Book Antiqua" w:hAnsi="Book Antiqua" w:cs="Book Antiqua"/>
          <w:b/>
          <w:bCs/>
          <w:color w:val="000000"/>
        </w:rPr>
        <w:t>Best J</w:t>
      </w:r>
      <w:r w:rsidRPr="00F110A3">
        <w:rPr>
          <w:rFonts w:ascii="Book Antiqua" w:eastAsia="Book Antiqua" w:hAnsi="Book Antiqua" w:cs="Book Antiqua"/>
          <w:color w:val="000000"/>
        </w:rPr>
        <w:t xml:space="preserve">, Bechmann LP, Sowa JP, Sydor S, Dechêne A, Pflanz K, Bedreli S, Schotten C, Geier A, Berg T, Fischer J, Vogel A, Bantel H, Weinmann A, Schattenberg JM, Huber Y, Wege H, von Felden J, Schulze K, Bettinger D, Thimme R, Sinner F, Schütte K, Weiss KH, Toyoda H, Yasuda S, Kumada T, Berhane S, Wichert M, Heider D, Gerken G, Johnson P, Canbay A. GALAD Score Detects Early Hepatocellular Carcinoma in an International Cohort of Patients With Nonalcoholic Steatohepatitis. </w:t>
      </w:r>
      <w:r w:rsidRPr="00F110A3">
        <w:rPr>
          <w:rFonts w:ascii="Book Antiqua" w:eastAsia="Book Antiqua" w:hAnsi="Book Antiqua" w:cs="Book Antiqua"/>
          <w:i/>
          <w:iCs/>
          <w:color w:val="000000"/>
        </w:rPr>
        <w:t>Clin Gastroenterol Hepatol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18</w:t>
      </w:r>
      <w:r w:rsidRPr="00F110A3">
        <w:rPr>
          <w:rFonts w:ascii="Book Antiqua" w:eastAsia="Book Antiqua" w:hAnsi="Book Antiqua" w:cs="Book Antiqua"/>
          <w:color w:val="000000"/>
        </w:rPr>
        <w:t>: 728-735.e4 [PMID: 31712073 DOI: 10.1016/j.cgh.2019.11.012]</w:t>
      </w:r>
    </w:p>
    <w:p w14:paraId="7452A9E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 </w:t>
      </w:r>
      <w:r w:rsidRPr="00F110A3">
        <w:rPr>
          <w:rFonts w:ascii="Book Antiqua" w:eastAsia="Book Antiqua" w:hAnsi="Book Antiqua" w:cs="Book Antiqua"/>
          <w:b/>
          <w:bCs/>
          <w:color w:val="000000"/>
        </w:rPr>
        <w:t>Tayob N</w:t>
      </w:r>
      <w:r w:rsidRPr="00F110A3">
        <w:rPr>
          <w:rFonts w:ascii="Book Antiqua" w:eastAsia="Book Antiqua" w:hAnsi="Book Antiqua" w:cs="Book Antiqua"/>
          <w:color w:val="000000"/>
        </w:rPr>
        <w:t xml:space="preserve">, Christie I, Richardson P, Feng Z, White DL, Davila J, Corley DA, Kanwal F, El-Serag HB. Validation of the Hepatocellular Carcinoma Early Detection Screening (HES) Algorithm in a Cohort of Veterans With Cirrhosis. </w:t>
      </w:r>
      <w:r w:rsidRPr="00F110A3">
        <w:rPr>
          <w:rFonts w:ascii="Book Antiqua" w:eastAsia="Book Antiqua" w:hAnsi="Book Antiqua" w:cs="Book Antiqua"/>
          <w:i/>
          <w:iCs/>
          <w:color w:val="000000"/>
        </w:rPr>
        <w:t>Clin Gastroenterol Hepatol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17</w:t>
      </w:r>
      <w:r w:rsidRPr="00F110A3">
        <w:rPr>
          <w:rFonts w:ascii="Book Antiqua" w:eastAsia="Book Antiqua" w:hAnsi="Book Antiqua" w:cs="Book Antiqua"/>
          <w:color w:val="000000"/>
        </w:rPr>
        <w:t>: 1886-1893.e5 [PMID: 30557738 DOI: 10.1016/j.cgh.2018.12.005]</w:t>
      </w:r>
    </w:p>
    <w:p w14:paraId="224E085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 </w:t>
      </w:r>
      <w:r w:rsidRPr="00F110A3">
        <w:rPr>
          <w:rFonts w:ascii="Book Antiqua" w:eastAsia="Book Antiqua" w:hAnsi="Book Antiqua" w:cs="Book Antiqua"/>
          <w:b/>
          <w:bCs/>
          <w:color w:val="000000"/>
        </w:rPr>
        <w:t>Tayob N</w:t>
      </w:r>
      <w:r w:rsidRPr="00F110A3">
        <w:rPr>
          <w:rFonts w:ascii="Book Antiqua" w:eastAsia="Book Antiqua" w:hAnsi="Book Antiqua" w:cs="Book Antiqua"/>
          <w:color w:val="000000"/>
        </w:rPr>
        <w:t xml:space="preserve">, Corley DA, Christie I, Almers L, Rahal AK, Richardson P, White DL, Davila J, Kanwal F, El-Serag HB. Validation of the Updated Hepatocellular Carcinoma Early Detection Screening Algorithm in a Community-Based Cohort of Patients With Cirrhosis of Multiple Etiologies. </w:t>
      </w:r>
      <w:r w:rsidRPr="00F110A3">
        <w:rPr>
          <w:rFonts w:ascii="Book Antiqua" w:eastAsia="Book Antiqua" w:hAnsi="Book Antiqua" w:cs="Book Antiqua"/>
          <w:i/>
          <w:iCs/>
          <w:color w:val="000000"/>
        </w:rPr>
        <w:t>Clin Gastroenterol Hepatol</w:t>
      </w:r>
      <w:r w:rsidRPr="00F110A3">
        <w:rPr>
          <w:rFonts w:ascii="Book Antiqua" w:eastAsia="Book Antiqua" w:hAnsi="Book Antiqua" w:cs="Book Antiqua"/>
          <w:color w:val="000000"/>
        </w:rPr>
        <w:t xml:space="preserve"> 2020 [PMID: 32768590 DOI: 10.1016/j.cgh.2020.07.065]</w:t>
      </w:r>
    </w:p>
    <w:p w14:paraId="26A20B2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 </w:t>
      </w:r>
      <w:r w:rsidRPr="00F110A3">
        <w:rPr>
          <w:rFonts w:ascii="Book Antiqua" w:eastAsia="Book Antiqua" w:hAnsi="Book Antiqua" w:cs="Book Antiqua"/>
          <w:b/>
          <w:bCs/>
          <w:color w:val="000000"/>
        </w:rPr>
        <w:t>Fu Y</w:t>
      </w:r>
      <w:r w:rsidRPr="00F110A3">
        <w:rPr>
          <w:rFonts w:ascii="Book Antiqua" w:eastAsia="Book Antiqua" w:hAnsi="Book Antiqua" w:cs="Book Antiqua"/>
          <w:color w:val="000000"/>
        </w:rPr>
        <w:t xml:space="preserve">, Xu X, Huang D, Cui D, Liu L, Liu J, He Z, Liu J, Zheng S, Luo Y. Plasma Heat Shock Protein 90alpha as a Biomarker for the Diagnosis of Liver Cancer: An Official, Large-scale, and Multicenter Clinical Trial. </w:t>
      </w:r>
      <w:r w:rsidRPr="00F110A3">
        <w:rPr>
          <w:rFonts w:ascii="Book Antiqua" w:eastAsia="Book Antiqua" w:hAnsi="Book Antiqua" w:cs="Book Antiqua"/>
          <w:i/>
          <w:iCs/>
          <w:color w:val="000000"/>
        </w:rPr>
        <w:t>EBioMedicine</w:t>
      </w:r>
      <w:r w:rsidRPr="00F110A3">
        <w:rPr>
          <w:rFonts w:ascii="Book Antiqua" w:eastAsia="Book Antiqua" w:hAnsi="Book Antiqua" w:cs="Book Antiqua"/>
          <w:color w:val="000000"/>
        </w:rPr>
        <w:t xml:space="preserve"> 2017; </w:t>
      </w:r>
      <w:r w:rsidRPr="00F110A3">
        <w:rPr>
          <w:rFonts w:ascii="Book Antiqua" w:eastAsia="Book Antiqua" w:hAnsi="Book Antiqua" w:cs="Book Antiqua"/>
          <w:b/>
          <w:bCs/>
          <w:color w:val="000000"/>
        </w:rPr>
        <w:t>24</w:t>
      </w:r>
      <w:r w:rsidRPr="00F110A3">
        <w:rPr>
          <w:rFonts w:ascii="Book Antiqua" w:eastAsia="Book Antiqua" w:hAnsi="Book Antiqua" w:cs="Book Antiqua"/>
          <w:color w:val="000000"/>
        </w:rPr>
        <w:t>: 56-63 [PMID: 28939487 DOI: 10.1016/j.ebiom.2017.09.007]</w:t>
      </w:r>
    </w:p>
    <w:p w14:paraId="3193B1F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12 </w:t>
      </w:r>
      <w:r w:rsidRPr="00F110A3">
        <w:rPr>
          <w:rFonts w:ascii="Book Antiqua" w:eastAsia="Book Antiqua" w:hAnsi="Book Antiqua" w:cs="Book Antiqua"/>
          <w:b/>
          <w:bCs/>
          <w:color w:val="000000"/>
        </w:rPr>
        <w:t>Ye X</w:t>
      </w:r>
      <w:r w:rsidRPr="00F110A3">
        <w:rPr>
          <w:rFonts w:ascii="Book Antiqua" w:eastAsia="Book Antiqua" w:hAnsi="Book Antiqua" w:cs="Book Antiqua"/>
          <w:color w:val="000000"/>
        </w:rPr>
        <w:t xml:space="preserve">, Li C, Zu X, Lin M, Liu Q, Liu J, Xu G, Chen Z, Xu Y, Liu L, Luo D, Cao Z, Shi G, Feng Z, Deng H, Liao Q, Cai C, Liao DF, Wang J, Jin J, Cao D. A Large-Scale </w:t>
      </w:r>
      <w:r w:rsidRPr="00F110A3">
        <w:rPr>
          <w:rFonts w:ascii="Book Antiqua" w:eastAsia="Book Antiqua" w:hAnsi="Book Antiqua" w:cs="Book Antiqua"/>
          <w:color w:val="000000"/>
        </w:rPr>
        <w:lastRenderedPageBreak/>
        <w:t xml:space="preserve">Multicenter Study Validates Aldo-Keto Reductase Family 1 Member B10 as a Prevalent Serum Marker for Detection of Hepatocellular Carcinoma.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69</w:t>
      </w:r>
      <w:r w:rsidRPr="00F110A3">
        <w:rPr>
          <w:rFonts w:ascii="Book Antiqua" w:eastAsia="Book Antiqua" w:hAnsi="Book Antiqua" w:cs="Book Antiqua"/>
          <w:color w:val="000000"/>
        </w:rPr>
        <w:t>: 2489-2501 [PMID: 30672601 DOI: 10.1002/hep.30519]</w:t>
      </w:r>
    </w:p>
    <w:p w14:paraId="0A1E0FF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13 </w:t>
      </w:r>
      <w:r w:rsidRPr="00F110A3">
        <w:rPr>
          <w:rFonts w:ascii="Book Antiqua" w:eastAsia="Book Antiqua" w:hAnsi="Book Antiqua" w:cs="Book Antiqua"/>
          <w:b/>
          <w:bCs/>
          <w:color w:val="000000"/>
        </w:rPr>
        <w:t>Zhu J</w:t>
      </w:r>
      <w:r w:rsidRPr="00F110A3">
        <w:rPr>
          <w:rFonts w:ascii="Book Antiqua" w:eastAsia="Book Antiqua" w:hAnsi="Book Antiqua" w:cs="Book Antiqua"/>
          <w:color w:val="000000"/>
        </w:rPr>
        <w:t xml:space="preserve">, Huang J, Zhang J, Chen Z, Lin Y, Grigorean G, Li L, Liu S, Singal AG, Parikh ND, Lubman DM. Glycopeptide Biomarkers in Serum Haptoglobin for Hepatocellular Carcinoma Detection in Patients with Nonalcoholic Steatohepatitis. </w:t>
      </w:r>
      <w:r w:rsidRPr="00F110A3">
        <w:rPr>
          <w:rFonts w:ascii="Book Antiqua" w:eastAsia="Book Antiqua" w:hAnsi="Book Antiqua" w:cs="Book Antiqua"/>
          <w:i/>
          <w:iCs/>
          <w:color w:val="000000"/>
        </w:rPr>
        <w:t>J Proteome Res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19</w:t>
      </w:r>
      <w:r w:rsidRPr="00F110A3">
        <w:rPr>
          <w:rFonts w:ascii="Book Antiqua" w:eastAsia="Book Antiqua" w:hAnsi="Book Antiqua" w:cs="Book Antiqua"/>
          <w:color w:val="000000"/>
        </w:rPr>
        <w:t>: 3452-3466 [PMID: 32412768 DOI: 10.1021/acs.jproteome.0c00270]</w:t>
      </w:r>
    </w:p>
    <w:p w14:paraId="3E565C87"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14 </w:t>
      </w:r>
      <w:r w:rsidRPr="00F110A3">
        <w:rPr>
          <w:rFonts w:ascii="Book Antiqua" w:eastAsia="Book Antiqua" w:hAnsi="Book Antiqua" w:cs="Book Antiqua"/>
          <w:b/>
          <w:bCs/>
          <w:color w:val="000000"/>
        </w:rPr>
        <w:t>Zhan Z</w:t>
      </w:r>
      <w:r w:rsidRPr="00F110A3">
        <w:rPr>
          <w:rFonts w:ascii="Book Antiqua" w:eastAsia="Book Antiqua" w:hAnsi="Book Antiqua" w:cs="Book Antiqua"/>
          <w:color w:val="000000"/>
        </w:rPr>
        <w:t xml:space="preserve">, Guan Y, Mew K, Zeng W, Peng M, Hu P, Yang Y, Lu Y, Ren H. Urine α-fetoprotein and orosomucoid 1 as biomarkers of hepatitis B virus-associated hepatocellular carcinoma. </w:t>
      </w:r>
      <w:r w:rsidRPr="00F110A3">
        <w:rPr>
          <w:rFonts w:ascii="Book Antiqua" w:eastAsia="Book Antiqua" w:hAnsi="Book Antiqua" w:cs="Book Antiqua"/>
          <w:i/>
          <w:iCs/>
          <w:color w:val="000000"/>
        </w:rPr>
        <w:t>Am J Physiol Gastrointest Liver Physiol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318</w:t>
      </w:r>
      <w:r w:rsidRPr="00F110A3">
        <w:rPr>
          <w:rFonts w:ascii="Book Antiqua" w:eastAsia="Book Antiqua" w:hAnsi="Book Antiqua" w:cs="Book Antiqua"/>
          <w:color w:val="000000"/>
        </w:rPr>
        <w:t>: G305-G312 [PMID: 31736338 DOI: 10.1152/ajpgi.00267.2019]</w:t>
      </w:r>
    </w:p>
    <w:p w14:paraId="122887E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15 </w:t>
      </w:r>
      <w:r w:rsidRPr="00F110A3">
        <w:rPr>
          <w:rFonts w:ascii="Book Antiqua" w:eastAsia="Book Antiqua" w:hAnsi="Book Antiqua" w:cs="Book Antiqua"/>
          <w:b/>
          <w:bCs/>
          <w:color w:val="000000"/>
        </w:rPr>
        <w:t>Zhao Y</w:t>
      </w:r>
      <w:r w:rsidRPr="00F110A3">
        <w:rPr>
          <w:rFonts w:ascii="Book Antiqua" w:eastAsia="Book Antiqua" w:hAnsi="Book Antiqua" w:cs="Book Antiqua"/>
          <w:color w:val="000000"/>
        </w:rPr>
        <w:t xml:space="preserve">, Li Y, Liu W, Xing S, Wang D, Chen J, Sun L, Mu J, Liu W, Xing B, Sun W, He F. Identification of noninvasive diagnostic biomarkers for hepatocellular carcinoma by urinary proteomics. </w:t>
      </w:r>
      <w:r w:rsidRPr="00F110A3">
        <w:rPr>
          <w:rFonts w:ascii="Book Antiqua" w:eastAsia="Book Antiqua" w:hAnsi="Book Antiqua" w:cs="Book Antiqua"/>
          <w:i/>
          <w:iCs/>
          <w:color w:val="000000"/>
        </w:rPr>
        <w:t>J Proteomics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225</w:t>
      </w:r>
      <w:r w:rsidRPr="00F110A3">
        <w:rPr>
          <w:rFonts w:ascii="Book Antiqua" w:eastAsia="Book Antiqua" w:hAnsi="Book Antiqua" w:cs="Book Antiqua"/>
          <w:color w:val="000000"/>
        </w:rPr>
        <w:t>: 103780 [PMID: 32298775 DOI: 10.1016/j.jprot.2020.103780]</w:t>
      </w:r>
    </w:p>
    <w:p w14:paraId="37F3639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16 </w:t>
      </w:r>
      <w:r w:rsidRPr="00F110A3">
        <w:rPr>
          <w:rFonts w:ascii="Book Antiqua" w:eastAsia="Book Antiqua" w:hAnsi="Book Antiqua" w:cs="Book Antiqua"/>
          <w:b/>
          <w:bCs/>
          <w:color w:val="000000"/>
        </w:rPr>
        <w:t>Di Poto C</w:t>
      </w:r>
      <w:r w:rsidRPr="00F110A3">
        <w:rPr>
          <w:rFonts w:ascii="Book Antiqua" w:eastAsia="Book Antiqua" w:hAnsi="Book Antiqua" w:cs="Book Antiqua"/>
          <w:color w:val="000000"/>
        </w:rPr>
        <w:t xml:space="preserve">, Ferrarini A, Zhao Y, Varghese RS, Tu C, Zuo Y, Wang M, Nezami Ranjbar MR, Luo Y, Zhang C, Desai CS, Shetty K, Tadesse MG, Ressom HW. Metabolomic Characterization of Hepatocellular Carcinoma in Patients with Liver Cirrhosis for Biomarker Discovery. </w:t>
      </w:r>
      <w:r w:rsidRPr="00F110A3">
        <w:rPr>
          <w:rFonts w:ascii="Book Antiqua" w:eastAsia="Book Antiqua" w:hAnsi="Book Antiqua" w:cs="Book Antiqua"/>
          <w:i/>
          <w:iCs/>
          <w:color w:val="000000"/>
        </w:rPr>
        <w:t>Cancer Epidemiol Biomarkers Prev</w:t>
      </w:r>
      <w:r w:rsidRPr="00F110A3">
        <w:rPr>
          <w:rFonts w:ascii="Book Antiqua" w:eastAsia="Book Antiqua" w:hAnsi="Book Antiqua" w:cs="Book Antiqua"/>
          <w:color w:val="000000"/>
        </w:rPr>
        <w:t xml:space="preserve"> 2017; </w:t>
      </w:r>
      <w:r w:rsidRPr="00F110A3">
        <w:rPr>
          <w:rFonts w:ascii="Book Antiqua" w:eastAsia="Book Antiqua" w:hAnsi="Book Antiqua" w:cs="Book Antiqua"/>
          <w:b/>
          <w:bCs/>
          <w:color w:val="000000"/>
        </w:rPr>
        <w:t>26</w:t>
      </w:r>
      <w:r w:rsidRPr="00F110A3">
        <w:rPr>
          <w:rFonts w:ascii="Book Antiqua" w:eastAsia="Book Antiqua" w:hAnsi="Book Antiqua" w:cs="Book Antiqua"/>
          <w:color w:val="000000"/>
        </w:rPr>
        <w:t>: 675-683 [PMID: 27913395 DOI: 10.1158/1055-9965.EPI-16-0366]</w:t>
      </w:r>
    </w:p>
    <w:p w14:paraId="0F417A0B"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17 </w:t>
      </w:r>
      <w:r w:rsidRPr="00F110A3">
        <w:rPr>
          <w:rFonts w:ascii="Book Antiqua" w:eastAsia="Book Antiqua" w:hAnsi="Book Antiqua" w:cs="Book Antiqua"/>
          <w:b/>
          <w:bCs/>
          <w:color w:val="000000"/>
        </w:rPr>
        <w:t>Luo P</w:t>
      </w:r>
      <w:r w:rsidRPr="00F110A3">
        <w:rPr>
          <w:rFonts w:ascii="Book Antiqua" w:eastAsia="Book Antiqua" w:hAnsi="Book Antiqua" w:cs="Book Antiqua"/>
          <w:color w:val="000000"/>
        </w:rPr>
        <w:t xml:space="preserve">, Yin P, Hua R, Tan Y, Li Z, Qiu G, Yin Z, Xie X, Wang X, Chen W, Zhou L, Wang X, Li Y, Chen H, Gao L, Lu X, Wu T, Wang H, Niu J, Xu G. A Large-scale, multicenter serum metabolite biomarker identification study for the early detection of hepatocellular carcinoma.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67</w:t>
      </w:r>
      <w:r w:rsidRPr="00F110A3">
        <w:rPr>
          <w:rFonts w:ascii="Book Antiqua" w:eastAsia="Book Antiqua" w:hAnsi="Book Antiqua" w:cs="Book Antiqua"/>
          <w:color w:val="000000"/>
        </w:rPr>
        <w:t>: 662-675 [PMID: 28960374 DOI: 10.1002/hep.29561]</w:t>
      </w:r>
    </w:p>
    <w:p w14:paraId="5DF3C31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18 </w:t>
      </w:r>
      <w:r w:rsidRPr="00F110A3">
        <w:rPr>
          <w:rFonts w:ascii="Book Antiqua" w:eastAsia="Book Antiqua" w:hAnsi="Book Antiqua" w:cs="Book Antiqua"/>
          <w:b/>
          <w:bCs/>
          <w:color w:val="000000"/>
        </w:rPr>
        <w:t>Kim DJ</w:t>
      </w:r>
      <w:r w:rsidRPr="00F110A3">
        <w:rPr>
          <w:rFonts w:ascii="Book Antiqua" w:eastAsia="Book Antiqua" w:hAnsi="Book Antiqua" w:cs="Book Antiqua"/>
          <w:color w:val="000000"/>
        </w:rPr>
        <w:t xml:space="preserve">, Cho EJ, Yu KS, Jang IJ, Yoon JH, Park T, Cho JY. Comprehensive Metabolomic Search for Biomarkers to Differentiate Early Stage Hepatocellular </w:t>
      </w:r>
      <w:r w:rsidRPr="00F110A3">
        <w:rPr>
          <w:rFonts w:ascii="Book Antiqua" w:eastAsia="Book Antiqua" w:hAnsi="Book Antiqua" w:cs="Book Antiqua"/>
          <w:color w:val="000000"/>
        </w:rPr>
        <w:lastRenderedPageBreak/>
        <w:t xml:space="preserve">Carcinoma from Cirrhosis. </w:t>
      </w:r>
      <w:r w:rsidRPr="00F110A3">
        <w:rPr>
          <w:rFonts w:ascii="Book Antiqua" w:eastAsia="Book Antiqua" w:hAnsi="Book Antiqua" w:cs="Book Antiqua"/>
          <w:i/>
          <w:iCs/>
          <w:color w:val="000000"/>
        </w:rPr>
        <w:t>Cancers (Basel)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11</w:t>
      </w:r>
      <w:r w:rsidRPr="00F110A3">
        <w:rPr>
          <w:rFonts w:ascii="Book Antiqua" w:eastAsia="Book Antiqua" w:hAnsi="Book Antiqua" w:cs="Book Antiqua"/>
          <w:color w:val="000000"/>
        </w:rPr>
        <w:t xml:space="preserve"> [PMID: 31590436 DOI: 10.3390/cancers11101497]</w:t>
      </w:r>
    </w:p>
    <w:p w14:paraId="6B8F89E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19 </w:t>
      </w:r>
      <w:r w:rsidRPr="00F110A3">
        <w:rPr>
          <w:rFonts w:ascii="Book Antiqua" w:eastAsia="Book Antiqua" w:hAnsi="Book Antiqua" w:cs="Book Antiqua"/>
          <w:b/>
          <w:bCs/>
          <w:color w:val="000000"/>
        </w:rPr>
        <w:t>Ye Q</w:t>
      </w:r>
      <w:r w:rsidRPr="00F110A3">
        <w:rPr>
          <w:rFonts w:ascii="Book Antiqua" w:eastAsia="Book Antiqua" w:hAnsi="Book Antiqua" w:cs="Book Antiqua"/>
          <w:color w:val="000000"/>
        </w:rPr>
        <w:t xml:space="preserve">, Ling S, Zheng S, Xu X. Liquid biopsy in hepatocellular carcinoma: circulating tumor cells and circulating tumor DNA. </w:t>
      </w:r>
      <w:r w:rsidRPr="00F110A3">
        <w:rPr>
          <w:rFonts w:ascii="Book Antiqua" w:eastAsia="Book Antiqua" w:hAnsi="Book Antiqua" w:cs="Book Antiqua"/>
          <w:i/>
          <w:iCs/>
          <w:color w:val="000000"/>
        </w:rPr>
        <w:t>Mol Cancer</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18</w:t>
      </w:r>
      <w:r w:rsidRPr="00F110A3">
        <w:rPr>
          <w:rFonts w:ascii="Book Antiqua" w:eastAsia="Book Antiqua" w:hAnsi="Book Antiqua" w:cs="Book Antiqua"/>
          <w:color w:val="000000"/>
        </w:rPr>
        <w:t>: 114 [PMID: 31269959 DOI: 10.1186/s12943-019-1043-x]</w:t>
      </w:r>
    </w:p>
    <w:p w14:paraId="7CA9CF6F"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20 </w:t>
      </w:r>
      <w:r w:rsidRPr="00F110A3">
        <w:rPr>
          <w:rFonts w:ascii="Book Antiqua" w:eastAsia="Book Antiqua" w:hAnsi="Book Antiqua" w:cs="Book Antiqua"/>
          <w:b/>
          <w:bCs/>
          <w:color w:val="000000"/>
        </w:rPr>
        <w:t>Qu C</w:t>
      </w:r>
      <w:r w:rsidRPr="00F110A3">
        <w:rPr>
          <w:rFonts w:ascii="Book Antiqua" w:eastAsia="Book Antiqua" w:hAnsi="Book Antiqua" w:cs="Book Antiqua"/>
          <w:color w:val="000000"/>
        </w:rPr>
        <w:t xml:space="preserve">, Wang Y, Wang P, Chen K, Wang M, Zeng H, Lu J, Song Q, Diplas BH, Tan D, Fan C, Guo Q, Zhu Z, Yin H, Jiang L, Chen X, Zhao H, He H, Wang Y, Li G, Bi X, Zhao X, Chen T, Tang H, Lv C, Wang D, Chen W, Zhou J, Zhao H, Cai J, Wang X, Wang S, Yan H, Zeng YX, Cavenee WK, Jiao Y. Detection of early-stage hepatocellular carcinoma in asymptomatic HBsAg-seropositive individuals by liquid biopsy. </w:t>
      </w:r>
      <w:r w:rsidRPr="00F110A3">
        <w:rPr>
          <w:rFonts w:ascii="Book Antiqua" w:eastAsia="Book Antiqua" w:hAnsi="Book Antiqua" w:cs="Book Antiqua"/>
          <w:i/>
          <w:iCs/>
          <w:color w:val="000000"/>
        </w:rPr>
        <w:t>Proc Natl Acad Sci U S A</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116</w:t>
      </w:r>
      <w:r w:rsidRPr="00F110A3">
        <w:rPr>
          <w:rFonts w:ascii="Book Antiqua" w:eastAsia="Book Antiqua" w:hAnsi="Book Antiqua" w:cs="Book Antiqua"/>
          <w:color w:val="000000"/>
        </w:rPr>
        <w:t>: 6308-6312 [PMID: 30858324 DOI: 10.1073/pnas.1819799116]</w:t>
      </w:r>
    </w:p>
    <w:p w14:paraId="1987CCD6"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21 </w:t>
      </w:r>
      <w:r w:rsidRPr="00F110A3">
        <w:rPr>
          <w:rFonts w:ascii="Book Antiqua" w:eastAsia="Book Antiqua" w:hAnsi="Book Antiqua" w:cs="Book Antiqua"/>
          <w:b/>
          <w:bCs/>
          <w:color w:val="000000"/>
        </w:rPr>
        <w:t>Chen VL</w:t>
      </w:r>
      <w:r w:rsidRPr="00F110A3">
        <w:rPr>
          <w:rFonts w:ascii="Book Antiqua" w:eastAsia="Book Antiqua" w:hAnsi="Book Antiqua" w:cs="Book Antiqua"/>
          <w:color w:val="000000"/>
        </w:rPr>
        <w:t xml:space="preserve">, Xu D, Wicha MS, Lok AS, Parikh ND. Utility of Liquid Biopsy Analysis in Detection of Hepatocellular Carcinoma, Determination of Prognosis, and Disease Monitoring: A Systematic Review. </w:t>
      </w:r>
      <w:r w:rsidRPr="00F110A3">
        <w:rPr>
          <w:rFonts w:ascii="Book Antiqua" w:eastAsia="Book Antiqua" w:hAnsi="Book Antiqua" w:cs="Book Antiqua"/>
          <w:i/>
          <w:iCs/>
          <w:color w:val="000000"/>
        </w:rPr>
        <w:t>Clin Gastroenterol Hepatol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18</w:t>
      </w:r>
      <w:r w:rsidRPr="00F110A3">
        <w:rPr>
          <w:rFonts w:ascii="Book Antiqua" w:eastAsia="Book Antiqua" w:hAnsi="Book Antiqua" w:cs="Book Antiqua"/>
          <w:color w:val="000000"/>
        </w:rPr>
        <w:t>: 2879-2902.e9 [PMID: 32289533 DOI: 10.1016/j.cgh.2020.04.019]</w:t>
      </w:r>
    </w:p>
    <w:p w14:paraId="09C9FCC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22 </w:t>
      </w:r>
      <w:r w:rsidRPr="00F110A3">
        <w:rPr>
          <w:rFonts w:ascii="Book Antiqua" w:eastAsia="Book Antiqua" w:hAnsi="Book Antiqua" w:cs="Book Antiqua"/>
          <w:b/>
          <w:bCs/>
          <w:color w:val="000000"/>
        </w:rPr>
        <w:t>von Felden J</w:t>
      </w:r>
      <w:r w:rsidRPr="00F110A3">
        <w:rPr>
          <w:rFonts w:ascii="Book Antiqua" w:eastAsia="Book Antiqua" w:hAnsi="Book Antiqua" w:cs="Book Antiqua"/>
          <w:color w:val="000000"/>
        </w:rPr>
        <w:t xml:space="preserve">, Garcia-Lezana T, Schulze K, Losic B, Villanueva A. Liquid biopsy in the clinical management of hepatocellular carcinoma. </w:t>
      </w:r>
      <w:r w:rsidRPr="00F110A3">
        <w:rPr>
          <w:rFonts w:ascii="Book Antiqua" w:eastAsia="Book Antiqua" w:hAnsi="Book Antiqua" w:cs="Book Antiqua"/>
          <w:i/>
          <w:iCs/>
          <w:color w:val="000000"/>
        </w:rPr>
        <w:t>Gut</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69</w:t>
      </w:r>
      <w:r w:rsidRPr="00F110A3">
        <w:rPr>
          <w:rFonts w:ascii="Book Antiqua" w:eastAsia="Book Antiqua" w:hAnsi="Book Antiqua" w:cs="Book Antiqua"/>
          <w:color w:val="000000"/>
        </w:rPr>
        <w:t>: 2025-2034 [PMID: 32883873 DOI: 10.1136/gutjnl-2019-320282]</w:t>
      </w:r>
    </w:p>
    <w:p w14:paraId="24F3C36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23 </w:t>
      </w:r>
      <w:r w:rsidRPr="00F110A3">
        <w:rPr>
          <w:rFonts w:ascii="Book Antiqua" w:eastAsia="Book Antiqua" w:hAnsi="Book Antiqua" w:cs="Book Antiqua"/>
          <w:b/>
          <w:bCs/>
          <w:color w:val="000000"/>
        </w:rPr>
        <w:t>Oussalah A</w:t>
      </w:r>
      <w:r w:rsidRPr="00F110A3">
        <w:rPr>
          <w:rFonts w:ascii="Book Antiqua" w:eastAsia="Book Antiqua" w:hAnsi="Book Antiqua" w:cs="Book Antiqua"/>
          <w:color w:val="000000"/>
        </w:rPr>
        <w:t xml:space="preserve">, Rischer S, Bensenane M, Conroy G, Filhine-Tresarrieu P, Debard R, Forest-Tramoy D, Josse T, Reinicke D, Garcia M, Luc A, Baumann C, Ayav A, Laurent V, Hollenbach M, Ripoll C, Guéant-Rodriguez RM, Namour F, Zipprich A, Fleischhacker M, Bronowicki JP, Guéant JL. Plasma mSEPT9: A Novel Circulating Cell-free DNA-Based Epigenetic Biomarker to Diagnose Hepatocellular Carcinoma. </w:t>
      </w:r>
      <w:r w:rsidRPr="00F110A3">
        <w:rPr>
          <w:rFonts w:ascii="Book Antiqua" w:eastAsia="Book Antiqua" w:hAnsi="Book Antiqua" w:cs="Book Antiqua"/>
          <w:i/>
          <w:iCs/>
          <w:color w:val="000000"/>
        </w:rPr>
        <w:t>EBioMedicine</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30</w:t>
      </w:r>
      <w:r w:rsidRPr="00F110A3">
        <w:rPr>
          <w:rFonts w:ascii="Book Antiqua" w:eastAsia="Book Antiqua" w:hAnsi="Book Antiqua" w:cs="Book Antiqua"/>
          <w:color w:val="000000"/>
        </w:rPr>
        <w:t>: 138-147 [PMID: 29627389 DOI: 10.1016/j.ebiom.2018.03.029]</w:t>
      </w:r>
    </w:p>
    <w:p w14:paraId="369CF19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24 </w:t>
      </w:r>
      <w:r w:rsidRPr="00F110A3">
        <w:rPr>
          <w:rFonts w:ascii="Book Antiqua" w:eastAsia="Book Antiqua" w:hAnsi="Book Antiqua" w:cs="Book Antiqua"/>
          <w:b/>
          <w:bCs/>
          <w:color w:val="000000"/>
        </w:rPr>
        <w:t>Xu RH</w:t>
      </w:r>
      <w:r w:rsidRPr="00F110A3">
        <w:rPr>
          <w:rFonts w:ascii="Book Antiqua" w:eastAsia="Book Antiqua" w:hAnsi="Book Antiqua" w:cs="Book Antiqua"/>
          <w:color w:val="000000"/>
        </w:rPr>
        <w:t xml:space="preserve">, Wei W, Krawczyk M, Wang W, Luo H, Flagg K, Yi S, Shi W, Quan Q, Li K, Zheng L, Zhang H, Caughey BA, Zhao Q, Hou J, Zhang R, Xu Y, Cai H, Li G, Hou R, Zhong Z, Lin D, Fu X, Zhu J, Duan Y, Yu M, Ying B, Zhang W, Wang J, </w:t>
      </w:r>
      <w:r w:rsidRPr="00F110A3">
        <w:rPr>
          <w:rFonts w:ascii="Book Antiqua" w:eastAsia="Book Antiqua" w:hAnsi="Book Antiqua" w:cs="Book Antiqua"/>
          <w:color w:val="000000"/>
        </w:rPr>
        <w:lastRenderedPageBreak/>
        <w:t xml:space="preserve">Zhang E, Zhang C, Li O, Guo R, Carter H, Zhu JK, Hao X, Zhang K. Circulating tumour DNA methylation markers for diagnosis and prognosis of hepatocellular carcinoma. </w:t>
      </w:r>
      <w:r w:rsidRPr="00F110A3">
        <w:rPr>
          <w:rFonts w:ascii="Book Antiqua" w:eastAsia="Book Antiqua" w:hAnsi="Book Antiqua" w:cs="Book Antiqua"/>
          <w:i/>
          <w:iCs/>
          <w:color w:val="000000"/>
        </w:rPr>
        <w:t>Nat Mater</w:t>
      </w:r>
      <w:r w:rsidRPr="00F110A3">
        <w:rPr>
          <w:rFonts w:ascii="Book Antiqua" w:eastAsia="Book Antiqua" w:hAnsi="Book Antiqua" w:cs="Book Antiqua"/>
          <w:color w:val="000000"/>
        </w:rPr>
        <w:t xml:space="preserve"> 2017; </w:t>
      </w:r>
      <w:r w:rsidRPr="00F110A3">
        <w:rPr>
          <w:rFonts w:ascii="Book Antiqua" w:eastAsia="Book Antiqua" w:hAnsi="Book Antiqua" w:cs="Book Antiqua"/>
          <w:b/>
          <w:bCs/>
          <w:color w:val="000000"/>
        </w:rPr>
        <w:t>16</w:t>
      </w:r>
      <w:r w:rsidRPr="00F110A3">
        <w:rPr>
          <w:rFonts w:ascii="Book Antiqua" w:eastAsia="Book Antiqua" w:hAnsi="Book Antiqua" w:cs="Book Antiqua"/>
          <w:color w:val="000000"/>
        </w:rPr>
        <w:t>: 1155-1161 [PMID: 29035356 DOI: 10.1038/nmat4997]</w:t>
      </w:r>
    </w:p>
    <w:p w14:paraId="3DEDAC5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25 </w:t>
      </w:r>
      <w:r w:rsidRPr="00F110A3">
        <w:rPr>
          <w:rFonts w:ascii="Book Antiqua" w:eastAsia="Book Antiqua" w:hAnsi="Book Antiqua" w:cs="Book Antiqua"/>
          <w:b/>
          <w:bCs/>
          <w:color w:val="000000"/>
        </w:rPr>
        <w:t>Kisiel JB</w:t>
      </w:r>
      <w:r w:rsidRPr="00F110A3">
        <w:rPr>
          <w:rFonts w:ascii="Book Antiqua" w:eastAsia="Book Antiqua" w:hAnsi="Book Antiqua" w:cs="Book Antiqua"/>
          <w:color w:val="000000"/>
        </w:rPr>
        <w:t xml:space="preserve">, Dukek BA, V S R Kanipakam R, Ghoz HM, Yab TC, Berger CK, Taylor WR, Foote PH, Giama NH, Onyirioha K, Abdallah MA, Burger KN, Slettedahl SW, Mahoney DW, Smyrk TC, Lewis JT, Giakoumopoulos M, Allawi HT, Lidgard GP, Roberts LR, Ahlquist DA. Hepatocellular Carcinoma Detection by Plasma Methylated DNA: Discovery, Phase I Pilot, and Phase II Clinical Validation.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69</w:t>
      </w:r>
      <w:r w:rsidRPr="00F110A3">
        <w:rPr>
          <w:rFonts w:ascii="Book Antiqua" w:eastAsia="Book Antiqua" w:hAnsi="Book Antiqua" w:cs="Book Antiqua"/>
          <w:color w:val="000000"/>
        </w:rPr>
        <w:t>: 1180-1192 [PMID: 30168613 DOI: 10.1002/hep.30244]</w:t>
      </w:r>
    </w:p>
    <w:p w14:paraId="61F84D3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26 </w:t>
      </w:r>
      <w:r w:rsidRPr="00F110A3">
        <w:rPr>
          <w:rFonts w:ascii="Book Antiqua" w:eastAsia="Book Antiqua" w:hAnsi="Book Antiqua" w:cs="Book Antiqua"/>
          <w:b/>
          <w:bCs/>
          <w:color w:val="000000"/>
        </w:rPr>
        <w:t>Chalasani NP</w:t>
      </w:r>
      <w:r w:rsidRPr="00F110A3">
        <w:rPr>
          <w:rFonts w:ascii="Book Antiqua" w:eastAsia="Book Antiqua" w:hAnsi="Book Antiqua" w:cs="Book Antiqua"/>
          <w:color w:val="000000"/>
        </w:rPr>
        <w:t xml:space="preserve">, Ramasubramanian TS, Bhattacharya A, Olson MC, Edwards V DK, Roberts LR, Kisiel JB, Reddy KR, Lidgard GP, Johnson SC, Bruinsma JJ. A Novel Blood-Based Panel of Methylated DNA and Protein Markers for Detection of Early-Stage Hepatocellular Carcinoma. </w:t>
      </w:r>
      <w:r w:rsidRPr="00F110A3">
        <w:rPr>
          <w:rFonts w:ascii="Book Antiqua" w:eastAsia="Book Antiqua" w:hAnsi="Book Antiqua" w:cs="Book Antiqua"/>
          <w:i/>
          <w:iCs/>
          <w:color w:val="000000"/>
        </w:rPr>
        <w:t>Clin Gastroenterol Hepatol</w:t>
      </w:r>
      <w:r w:rsidRPr="00F110A3">
        <w:rPr>
          <w:rFonts w:ascii="Book Antiqua" w:eastAsia="Book Antiqua" w:hAnsi="Book Antiqua" w:cs="Book Antiqua"/>
          <w:color w:val="000000"/>
        </w:rPr>
        <w:t xml:space="preserve"> 2020 [PMID: 32889146 DOI: 10.1016/j.cgh.2020.08.065]</w:t>
      </w:r>
    </w:p>
    <w:p w14:paraId="0DB6C36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27 </w:t>
      </w:r>
      <w:r w:rsidRPr="00F110A3">
        <w:rPr>
          <w:rFonts w:ascii="Book Antiqua" w:eastAsia="Book Antiqua" w:hAnsi="Book Antiqua" w:cs="Book Antiqua"/>
          <w:b/>
          <w:bCs/>
          <w:color w:val="000000"/>
        </w:rPr>
        <w:t>Song CX</w:t>
      </w:r>
      <w:r w:rsidRPr="00F110A3">
        <w:rPr>
          <w:rFonts w:ascii="Book Antiqua" w:eastAsia="Book Antiqua" w:hAnsi="Book Antiqua" w:cs="Book Antiqua"/>
          <w:color w:val="000000"/>
        </w:rPr>
        <w:t xml:space="preserve">, Yin S, Ma L, Wheeler A, Chen Y, Zhang Y, Liu B, Xiong J, Zhang W, Hu J, Zhou Z, Dong B, Tian Z, Jeffrey SS, Chua MS, So S, Li W, Wei Y, Diao J, Xie D, Quake SR. 5-Hydroxymethylcytosine signatures in cell-free DNA provide information about tumor types and stages. </w:t>
      </w:r>
      <w:r w:rsidRPr="00F110A3">
        <w:rPr>
          <w:rFonts w:ascii="Book Antiqua" w:eastAsia="Book Antiqua" w:hAnsi="Book Antiqua" w:cs="Book Antiqua"/>
          <w:i/>
          <w:iCs/>
          <w:color w:val="000000"/>
        </w:rPr>
        <w:t>Cell Res</w:t>
      </w:r>
      <w:r w:rsidRPr="00F110A3">
        <w:rPr>
          <w:rFonts w:ascii="Book Antiqua" w:eastAsia="Book Antiqua" w:hAnsi="Book Antiqua" w:cs="Book Antiqua"/>
          <w:color w:val="000000"/>
        </w:rPr>
        <w:t xml:space="preserve"> 2017; </w:t>
      </w:r>
      <w:r w:rsidRPr="00F110A3">
        <w:rPr>
          <w:rFonts w:ascii="Book Antiqua" w:eastAsia="Book Antiqua" w:hAnsi="Book Antiqua" w:cs="Book Antiqua"/>
          <w:b/>
          <w:bCs/>
          <w:color w:val="000000"/>
        </w:rPr>
        <w:t>27</w:t>
      </w:r>
      <w:r w:rsidRPr="00F110A3">
        <w:rPr>
          <w:rFonts w:ascii="Book Antiqua" w:eastAsia="Book Antiqua" w:hAnsi="Book Antiqua" w:cs="Book Antiqua"/>
          <w:color w:val="000000"/>
        </w:rPr>
        <w:t>: 1231-1242 [PMID: 28820176 DOI: 10.1038/cr.2017.106]</w:t>
      </w:r>
    </w:p>
    <w:p w14:paraId="3773BF8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28 </w:t>
      </w:r>
      <w:r w:rsidRPr="00F110A3">
        <w:rPr>
          <w:rFonts w:ascii="Book Antiqua" w:eastAsia="Book Antiqua" w:hAnsi="Book Antiqua" w:cs="Book Antiqua"/>
          <w:b/>
          <w:bCs/>
          <w:color w:val="000000"/>
        </w:rPr>
        <w:t>Li W</w:t>
      </w:r>
      <w:r w:rsidRPr="00F110A3">
        <w:rPr>
          <w:rFonts w:ascii="Book Antiqua" w:eastAsia="Book Antiqua" w:hAnsi="Book Antiqua" w:cs="Book Antiqua"/>
          <w:color w:val="000000"/>
        </w:rPr>
        <w:t xml:space="preserve">, Zhang X, Lu X, You L, Song Y, Luo Z, Zhang J, Nie J, Zheng W, Xu D, Wang Y, Dong Y, Yu S, Hong J, Shi J, Hao H, Luo F, Hua L, Wang P, Qian X, Yuan F, Wei L, Cui M, Zhang T, Liao Q, Dai M, Liu Z, Chen G, Meckel K, Adhikari S, Jia G, Bissonnette MB, Zhang X, Zhao Y, Zhang W, He C, Liu J. 5-Hydroxymethylcytosine signatures in circulating cell-free DNA as diagnostic biomarkers for human cancers. </w:t>
      </w:r>
      <w:r w:rsidRPr="00F110A3">
        <w:rPr>
          <w:rFonts w:ascii="Book Antiqua" w:eastAsia="Book Antiqua" w:hAnsi="Book Antiqua" w:cs="Book Antiqua"/>
          <w:i/>
          <w:iCs/>
          <w:color w:val="000000"/>
        </w:rPr>
        <w:t>Cell Res</w:t>
      </w:r>
      <w:r w:rsidRPr="00F110A3">
        <w:rPr>
          <w:rFonts w:ascii="Book Antiqua" w:eastAsia="Book Antiqua" w:hAnsi="Book Antiqua" w:cs="Book Antiqua"/>
          <w:color w:val="000000"/>
        </w:rPr>
        <w:t xml:space="preserve"> 2017; </w:t>
      </w:r>
      <w:r w:rsidRPr="00F110A3">
        <w:rPr>
          <w:rFonts w:ascii="Book Antiqua" w:eastAsia="Book Antiqua" w:hAnsi="Book Antiqua" w:cs="Book Antiqua"/>
          <w:b/>
          <w:bCs/>
          <w:color w:val="000000"/>
        </w:rPr>
        <w:t>27</w:t>
      </w:r>
      <w:r w:rsidRPr="00F110A3">
        <w:rPr>
          <w:rFonts w:ascii="Book Antiqua" w:eastAsia="Book Antiqua" w:hAnsi="Book Antiqua" w:cs="Book Antiqua"/>
          <w:color w:val="000000"/>
        </w:rPr>
        <w:t>: 1243-1257 [PMID: 28925386 DOI: 10.1038/cr.2017.121]</w:t>
      </w:r>
    </w:p>
    <w:p w14:paraId="6E8882B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29 </w:t>
      </w:r>
      <w:r w:rsidRPr="00F110A3">
        <w:rPr>
          <w:rFonts w:ascii="Book Antiqua" w:eastAsia="Book Antiqua" w:hAnsi="Book Antiqua" w:cs="Book Antiqua"/>
          <w:b/>
          <w:bCs/>
          <w:color w:val="000000"/>
        </w:rPr>
        <w:t>Cai J</w:t>
      </w:r>
      <w:r w:rsidRPr="00F110A3">
        <w:rPr>
          <w:rFonts w:ascii="Book Antiqua" w:eastAsia="Book Antiqua" w:hAnsi="Book Antiqua" w:cs="Book Antiqua"/>
          <w:color w:val="000000"/>
        </w:rPr>
        <w:t xml:space="preserve">, Chen L, Zhang Z, Zhang X, Lu X, Liu W, Shi G, Ge Y, Gao P, Yang Y, Ke A, Xiao L, Dong R, Zhu Y, Yang X, Wang J, Zhu T, Yang D, Huang X, Sui C, Qiu S, Shen F, Sun H, Zhou W, Zhou J, Nie J, Zeng C, Stroup EK, Zhang X, Chiu BC, Lau </w:t>
      </w:r>
      <w:r w:rsidRPr="00F110A3">
        <w:rPr>
          <w:rFonts w:ascii="Book Antiqua" w:eastAsia="Book Antiqua" w:hAnsi="Book Antiqua" w:cs="Book Antiqua"/>
          <w:color w:val="000000"/>
        </w:rPr>
        <w:lastRenderedPageBreak/>
        <w:t xml:space="preserve">WY, He C, Wang H, Zhang W, Fan J. Genome-wide mapping of 5-hydroxymethylcytosines in circulating cell-free DNA as a non-invasive approach for early detection of hepatocellular carcinoma. </w:t>
      </w:r>
      <w:r w:rsidRPr="00F110A3">
        <w:rPr>
          <w:rFonts w:ascii="Book Antiqua" w:eastAsia="Book Antiqua" w:hAnsi="Book Antiqua" w:cs="Book Antiqua"/>
          <w:i/>
          <w:iCs/>
          <w:color w:val="000000"/>
        </w:rPr>
        <w:t>Gut</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68</w:t>
      </w:r>
      <w:r w:rsidRPr="00F110A3">
        <w:rPr>
          <w:rFonts w:ascii="Book Antiqua" w:eastAsia="Book Antiqua" w:hAnsi="Book Antiqua" w:cs="Book Antiqua"/>
          <w:color w:val="000000"/>
        </w:rPr>
        <w:t>: 2195-2205 [PMID: 31358576 DOI: 10.1136/gutjnl-2019-318882]</w:t>
      </w:r>
    </w:p>
    <w:p w14:paraId="060AFE3F"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30 </w:t>
      </w:r>
      <w:r w:rsidRPr="00F110A3">
        <w:rPr>
          <w:rFonts w:ascii="Book Antiqua" w:eastAsia="Book Antiqua" w:hAnsi="Book Antiqua" w:cs="Book Antiqua"/>
          <w:b/>
          <w:bCs/>
          <w:color w:val="000000"/>
        </w:rPr>
        <w:t>Wong CM</w:t>
      </w:r>
      <w:r w:rsidRPr="00F110A3">
        <w:rPr>
          <w:rFonts w:ascii="Book Antiqua" w:eastAsia="Book Antiqua" w:hAnsi="Book Antiqua" w:cs="Book Antiqua"/>
          <w:color w:val="000000"/>
        </w:rPr>
        <w:t xml:space="preserve">, Tsang FH, Ng IO. Non-coding RNAs in hepatocellular carcinoma: molecular functions and pathological implications. </w:t>
      </w:r>
      <w:r w:rsidRPr="00F110A3">
        <w:rPr>
          <w:rFonts w:ascii="Book Antiqua" w:eastAsia="Book Antiqua" w:hAnsi="Book Antiqua" w:cs="Book Antiqua"/>
          <w:i/>
          <w:iCs/>
          <w:color w:val="000000"/>
        </w:rPr>
        <w:t>Nat Rev Gastroenterol Hepatol</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15</w:t>
      </w:r>
      <w:r w:rsidRPr="00F110A3">
        <w:rPr>
          <w:rFonts w:ascii="Book Antiqua" w:eastAsia="Book Antiqua" w:hAnsi="Book Antiqua" w:cs="Book Antiqua"/>
          <w:color w:val="000000"/>
        </w:rPr>
        <w:t>: 137-151 [PMID: 29317776 DOI: 10.1038/nrgastro.2017.169]</w:t>
      </w:r>
    </w:p>
    <w:p w14:paraId="6EC87C0B"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31 </w:t>
      </w:r>
      <w:r w:rsidRPr="00F110A3">
        <w:rPr>
          <w:rFonts w:ascii="Book Antiqua" w:eastAsia="Book Antiqua" w:hAnsi="Book Antiqua" w:cs="Book Antiqua"/>
          <w:b/>
          <w:bCs/>
          <w:color w:val="000000"/>
        </w:rPr>
        <w:t>Pascut D</w:t>
      </w:r>
      <w:r w:rsidRPr="00F110A3">
        <w:rPr>
          <w:rFonts w:ascii="Book Antiqua" w:eastAsia="Book Antiqua" w:hAnsi="Book Antiqua" w:cs="Book Antiqua"/>
          <w:color w:val="000000"/>
        </w:rPr>
        <w:t xml:space="preserve">, Cavalletto L, Pratama MY, Bresolin S, Trentin L, Basso G, Bedogni G, Tiribelli C, Chemello L. Serum miRNA Are Promising Biomarkers for the Detection of Early Hepatocellular Carcinoma after Treatment with Direct-Acting Antivirals. </w:t>
      </w:r>
      <w:r w:rsidRPr="00F110A3">
        <w:rPr>
          <w:rFonts w:ascii="Book Antiqua" w:eastAsia="Book Antiqua" w:hAnsi="Book Antiqua" w:cs="Book Antiqua"/>
          <w:i/>
          <w:iCs/>
          <w:color w:val="000000"/>
        </w:rPr>
        <w:t>Cancers (Basel)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11</w:t>
      </w:r>
      <w:r w:rsidRPr="00F110A3">
        <w:rPr>
          <w:rFonts w:ascii="Book Antiqua" w:eastAsia="Book Antiqua" w:hAnsi="Book Antiqua" w:cs="Book Antiqua"/>
          <w:color w:val="000000"/>
        </w:rPr>
        <w:t xml:space="preserve"> [PMID: 31717959 DOI: 10.3390/cancers11111773]</w:t>
      </w:r>
    </w:p>
    <w:p w14:paraId="1C4BA4F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32 </w:t>
      </w:r>
      <w:r w:rsidRPr="00F110A3">
        <w:rPr>
          <w:rFonts w:ascii="Book Antiqua" w:eastAsia="Book Antiqua" w:hAnsi="Book Antiqua" w:cs="Book Antiqua"/>
          <w:b/>
          <w:bCs/>
          <w:color w:val="000000"/>
        </w:rPr>
        <w:t>Jin X</w:t>
      </w:r>
      <w:r w:rsidRPr="00F110A3">
        <w:rPr>
          <w:rFonts w:ascii="Book Antiqua" w:eastAsia="Book Antiqua" w:hAnsi="Book Antiqua" w:cs="Book Antiqua"/>
          <w:color w:val="000000"/>
        </w:rPr>
        <w:t xml:space="preserve">, Cai C, Qiu Y. Diagnostic Value of Circulating microRNAs in Hepatitis B Virus-Related Hepatocellular Carcinoma: A Systematic Review and Meta-Analysis. </w:t>
      </w:r>
      <w:r w:rsidRPr="00F110A3">
        <w:rPr>
          <w:rFonts w:ascii="Book Antiqua" w:eastAsia="Book Antiqua" w:hAnsi="Book Antiqua" w:cs="Book Antiqua"/>
          <w:i/>
          <w:iCs/>
          <w:color w:val="000000"/>
        </w:rPr>
        <w:t>J Cancer</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10</w:t>
      </w:r>
      <w:r w:rsidRPr="00F110A3">
        <w:rPr>
          <w:rFonts w:ascii="Book Antiqua" w:eastAsia="Book Antiqua" w:hAnsi="Book Antiqua" w:cs="Book Antiqua"/>
          <w:color w:val="000000"/>
        </w:rPr>
        <w:t>: 4754-4764 [PMID: 31598147 DOI: 10.7150/jca.32833]</w:t>
      </w:r>
    </w:p>
    <w:p w14:paraId="1D03573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33 </w:t>
      </w:r>
      <w:r w:rsidRPr="00F110A3">
        <w:rPr>
          <w:rFonts w:ascii="Book Antiqua" w:eastAsia="Book Antiqua" w:hAnsi="Book Antiqua" w:cs="Book Antiqua"/>
          <w:b/>
          <w:bCs/>
          <w:color w:val="000000"/>
        </w:rPr>
        <w:t>Zhao XF</w:t>
      </w:r>
      <w:r w:rsidRPr="00F110A3">
        <w:rPr>
          <w:rFonts w:ascii="Book Antiqua" w:eastAsia="Book Antiqua" w:hAnsi="Book Antiqua" w:cs="Book Antiqua"/>
          <w:color w:val="000000"/>
        </w:rPr>
        <w:t xml:space="preserve">, Li N, Lin DD, Sun LB. Circulating MicroRNA-122 for the Diagnosis of Hepatocellular Carcinoma: A Meta-Analysis. </w:t>
      </w:r>
      <w:r w:rsidRPr="00F110A3">
        <w:rPr>
          <w:rFonts w:ascii="Book Antiqua" w:eastAsia="Book Antiqua" w:hAnsi="Book Antiqua" w:cs="Book Antiqua"/>
          <w:i/>
          <w:iCs/>
          <w:color w:val="000000"/>
        </w:rPr>
        <w:t>Biomed Res Int</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2020</w:t>
      </w:r>
      <w:r w:rsidRPr="00F110A3">
        <w:rPr>
          <w:rFonts w:ascii="Book Antiqua" w:eastAsia="Book Antiqua" w:hAnsi="Book Antiqua" w:cs="Book Antiqua"/>
          <w:color w:val="000000"/>
        </w:rPr>
        <w:t>: 5353695 [PMID: 32309434 DOI: 10.1155/2020/5353695]</w:t>
      </w:r>
    </w:p>
    <w:p w14:paraId="2436A70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34 </w:t>
      </w:r>
      <w:r w:rsidRPr="00F110A3">
        <w:rPr>
          <w:rFonts w:ascii="Book Antiqua" w:eastAsia="Book Antiqua" w:hAnsi="Book Antiqua" w:cs="Book Antiqua"/>
          <w:b/>
          <w:bCs/>
          <w:color w:val="000000"/>
        </w:rPr>
        <w:t>Wei XY</w:t>
      </w:r>
      <w:r w:rsidRPr="00F110A3">
        <w:rPr>
          <w:rFonts w:ascii="Book Antiqua" w:eastAsia="Book Antiqua" w:hAnsi="Book Antiqua" w:cs="Book Antiqua"/>
          <w:color w:val="000000"/>
        </w:rPr>
        <w:t xml:space="preserve">, Ding J, Tian WG, Yu YC. MicroRNA-122 as a diagnostic biomarker for hepatocellular carcinoma related to hepatitis C virus: a meta-analysis and systematic review. </w:t>
      </w:r>
      <w:r w:rsidRPr="00F110A3">
        <w:rPr>
          <w:rFonts w:ascii="Book Antiqua" w:eastAsia="Book Antiqua" w:hAnsi="Book Antiqua" w:cs="Book Antiqua"/>
          <w:i/>
          <w:iCs/>
          <w:color w:val="000000"/>
        </w:rPr>
        <w:t>J Int Med Res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48</w:t>
      </w:r>
      <w:r w:rsidRPr="00F110A3">
        <w:rPr>
          <w:rFonts w:ascii="Book Antiqua" w:eastAsia="Book Antiqua" w:hAnsi="Book Antiqua" w:cs="Book Antiqua"/>
          <w:color w:val="000000"/>
        </w:rPr>
        <w:t>: 300060520941634 [PMID: 32790532 DOI: 10.1177/0300060520941634]</w:t>
      </w:r>
    </w:p>
    <w:p w14:paraId="5FB1EE7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35 </w:t>
      </w:r>
      <w:r w:rsidRPr="00F110A3">
        <w:rPr>
          <w:rFonts w:ascii="Book Antiqua" w:eastAsia="Book Antiqua" w:hAnsi="Book Antiqua" w:cs="Book Antiqua"/>
          <w:b/>
          <w:bCs/>
          <w:color w:val="000000"/>
        </w:rPr>
        <w:t>Qu J</w:t>
      </w:r>
      <w:r w:rsidRPr="00F110A3">
        <w:rPr>
          <w:rFonts w:ascii="Book Antiqua" w:eastAsia="Book Antiqua" w:hAnsi="Book Antiqua" w:cs="Book Antiqua"/>
          <w:color w:val="000000"/>
        </w:rPr>
        <w:t xml:space="preserve">, Yang J, Chen M, Cui L, Wang T, Gao W, Tian J, Wei R. MicroRNA-21 as a diagnostic marker for hepatocellular carcinoma: A systematic review and meta-analysis. </w:t>
      </w:r>
      <w:r w:rsidRPr="00F110A3">
        <w:rPr>
          <w:rFonts w:ascii="Book Antiqua" w:eastAsia="Book Antiqua" w:hAnsi="Book Antiqua" w:cs="Book Antiqua"/>
          <w:i/>
          <w:iCs/>
          <w:color w:val="000000"/>
        </w:rPr>
        <w:t>Pak J Med Sci</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35</w:t>
      </w:r>
      <w:r w:rsidRPr="00F110A3">
        <w:rPr>
          <w:rFonts w:ascii="Book Antiqua" w:eastAsia="Book Antiqua" w:hAnsi="Book Antiqua" w:cs="Book Antiqua"/>
          <w:color w:val="000000"/>
        </w:rPr>
        <w:t>: 1466-1471 [PMID: 31489028 DOI: 10.12669/pjms.35.5.685]</w:t>
      </w:r>
    </w:p>
    <w:p w14:paraId="4817076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36 </w:t>
      </w:r>
      <w:r w:rsidRPr="00F110A3">
        <w:rPr>
          <w:rFonts w:ascii="Book Antiqua" w:eastAsia="Book Antiqua" w:hAnsi="Book Antiqua" w:cs="Book Antiqua"/>
          <w:b/>
          <w:bCs/>
          <w:color w:val="000000"/>
        </w:rPr>
        <w:t>Zhu HT</w:t>
      </w:r>
      <w:r w:rsidRPr="00F110A3">
        <w:rPr>
          <w:rFonts w:ascii="Book Antiqua" w:eastAsia="Book Antiqua" w:hAnsi="Book Antiqua" w:cs="Book Antiqua"/>
          <w:color w:val="000000"/>
        </w:rPr>
        <w:t xml:space="preserve">, Liu RB, Liang YY, Hasan AME, Wang HY, Shao Q, Zhang ZC, Wang J, He CY, Wang F, Shao JY. Serum microRNA profiles as diagnostic biomarkers for HBV-positive hepatocellular carcinoma. </w:t>
      </w:r>
      <w:r w:rsidRPr="00F110A3">
        <w:rPr>
          <w:rFonts w:ascii="Book Antiqua" w:eastAsia="Book Antiqua" w:hAnsi="Book Antiqua" w:cs="Book Antiqua"/>
          <w:i/>
          <w:iCs/>
          <w:color w:val="000000"/>
        </w:rPr>
        <w:t>Liver Int</w:t>
      </w:r>
      <w:r w:rsidRPr="00F110A3">
        <w:rPr>
          <w:rFonts w:ascii="Book Antiqua" w:eastAsia="Book Antiqua" w:hAnsi="Book Antiqua" w:cs="Book Antiqua"/>
          <w:color w:val="000000"/>
        </w:rPr>
        <w:t xml:space="preserve"> 2017; </w:t>
      </w:r>
      <w:r w:rsidRPr="00F110A3">
        <w:rPr>
          <w:rFonts w:ascii="Book Antiqua" w:eastAsia="Book Antiqua" w:hAnsi="Book Antiqua" w:cs="Book Antiqua"/>
          <w:b/>
          <w:bCs/>
          <w:color w:val="000000"/>
        </w:rPr>
        <w:t>37</w:t>
      </w:r>
      <w:r w:rsidRPr="00F110A3">
        <w:rPr>
          <w:rFonts w:ascii="Book Antiqua" w:eastAsia="Book Antiqua" w:hAnsi="Book Antiqua" w:cs="Book Antiqua"/>
          <w:color w:val="000000"/>
        </w:rPr>
        <w:t>: 888-896 [PMID: 28061012 DOI: 10.1111/Liv.13356]</w:t>
      </w:r>
    </w:p>
    <w:p w14:paraId="3684CE8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lastRenderedPageBreak/>
        <w:t xml:space="preserve">37 </w:t>
      </w:r>
      <w:r w:rsidRPr="00F110A3">
        <w:rPr>
          <w:rFonts w:ascii="Book Antiqua" w:eastAsia="Book Antiqua" w:hAnsi="Book Antiqua" w:cs="Book Antiqua"/>
          <w:b/>
          <w:bCs/>
          <w:color w:val="000000"/>
        </w:rPr>
        <w:t>Lin XJ</w:t>
      </w:r>
      <w:r w:rsidRPr="00F110A3">
        <w:rPr>
          <w:rFonts w:ascii="Book Antiqua" w:eastAsia="Book Antiqua" w:hAnsi="Book Antiqua" w:cs="Book Antiqua"/>
          <w:color w:val="000000"/>
        </w:rPr>
        <w:t xml:space="preserve">, Chong Y, Guo ZW, Xie C, Yang XJ, Zhang Q, Li SP, Xiong Y, Yuan Y, Min J, Jia WH, Jie Y, Chen MS, Chen MX, Fang JH, Zeng C, Zhang Y, Guo RP, Wu Y, Lin G, Zheng L, Zhuang SM. A serum microRNA classifier for early detection of hepatocellular carcinoma: a multicentre, retrospective, longitudinal biomarker identification study with a nested case-control study. </w:t>
      </w:r>
      <w:r w:rsidRPr="00F110A3">
        <w:rPr>
          <w:rFonts w:ascii="Book Antiqua" w:eastAsia="Book Antiqua" w:hAnsi="Book Antiqua" w:cs="Book Antiqua"/>
          <w:i/>
          <w:iCs/>
          <w:color w:val="000000"/>
        </w:rPr>
        <w:t>Lancet Oncol</w:t>
      </w:r>
      <w:r w:rsidRPr="00F110A3">
        <w:rPr>
          <w:rFonts w:ascii="Book Antiqua" w:eastAsia="Book Antiqua" w:hAnsi="Book Antiqua" w:cs="Book Antiqua"/>
          <w:color w:val="000000"/>
        </w:rPr>
        <w:t xml:space="preserve"> 2015; </w:t>
      </w:r>
      <w:r w:rsidRPr="00F110A3">
        <w:rPr>
          <w:rFonts w:ascii="Book Antiqua" w:eastAsia="Book Antiqua" w:hAnsi="Book Antiqua" w:cs="Book Antiqua"/>
          <w:b/>
          <w:bCs/>
          <w:color w:val="000000"/>
        </w:rPr>
        <w:t>16</w:t>
      </w:r>
      <w:r w:rsidRPr="00F110A3">
        <w:rPr>
          <w:rFonts w:ascii="Book Antiqua" w:eastAsia="Book Antiqua" w:hAnsi="Book Antiqua" w:cs="Book Antiqua"/>
          <w:color w:val="000000"/>
        </w:rPr>
        <w:t>: 804-815 [PMID: 26088272 DOI: 10.1016/S1470-2045(15)00048-0]</w:t>
      </w:r>
    </w:p>
    <w:p w14:paraId="1FF389B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38 </w:t>
      </w:r>
      <w:r w:rsidRPr="00F110A3">
        <w:rPr>
          <w:rFonts w:ascii="Book Antiqua" w:eastAsia="Book Antiqua" w:hAnsi="Book Antiqua" w:cs="Book Antiqua"/>
          <w:b/>
          <w:bCs/>
          <w:color w:val="000000"/>
        </w:rPr>
        <w:t>Peng C</w:t>
      </w:r>
      <w:r w:rsidRPr="00F110A3">
        <w:rPr>
          <w:rFonts w:ascii="Book Antiqua" w:eastAsia="Book Antiqua" w:hAnsi="Book Antiqua" w:cs="Book Antiqua"/>
          <w:color w:val="000000"/>
        </w:rPr>
        <w:t xml:space="preserve">, Ye Y, Wang Z, Guan L, Bao S, Li B, Li W. Circulating microRNAs for the diagnosis of hepatocellular carcinoma. </w:t>
      </w:r>
      <w:r w:rsidRPr="00F110A3">
        <w:rPr>
          <w:rFonts w:ascii="Book Antiqua" w:eastAsia="Book Antiqua" w:hAnsi="Book Antiqua" w:cs="Book Antiqua"/>
          <w:i/>
          <w:iCs/>
          <w:color w:val="000000"/>
        </w:rPr>
        <w:t>Dig Liver Dis</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51</w:t>
      </w:r>
      <w:r w:rsidRPr="00F110A3">
        <w:rPr>
          <w:rFonts w:ascii="Book Antiqua" w:eastAsia="Book Antiqua" w:hAnsi="Book Antiqua" w:cs="Book Antiqua"/>
          <w:color w:val="000000"/>
        </w:rPr>
        <w:t>: 621-631 [PMID: 30744930 DOI: 10.1016/j.dld.2018.12.011]</w:t>
      </w:r>
    </w:p>
    <w:p w14:paraId="5CF6798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39 </w:t>
      </w:r>
      <w:r w:rsidRPr="00F110A3">
        <w:rPr>
          <w:rFonts w:ascii="Book Antiqua" w:eastAsia="Book Antiqua" w:hAnsi="Book Antiqua" w:cs="Book Antiqua"/>
          <w:b/>
          <w:bCs/>
          <w:color w:val="000000"/>
        </w:rPr>
        <w:t>Mann J</w:t>
      </w:r>
      <w:r w:rsidRPr="00F110A3">
        <w:rPr>
          <w:rFonts w:ascii="Book Antiqua" w:eastAsia="Book Antiqua" w:hAnsi="Book Antiqua" w:cs="Book Antiqua"/>
          <w:color w:val="000000"/>
        </w:rPr>
        <w:t xml:space="preserve">, Reeves HL, Feldstein AE. Liquid biopsy for liver diseases. </w:t>
      </w:r>
      <w:r w:rsidRPr="00F110A3">
        <w:rPr>
          <w:rFonts w:ascii="Book Antiqua" w:eastAsia="Book Antiqua" w:hAnsi="Book Antiqua" w:cs="Book Antiqua"/>
          <w:i/>
          <w:iCs/>
          <w:color w:val="000000"/>
        </w:rPr>
        <w:t>Gut</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67</w:t>
      </w:r>
      <w:r w:rsidRPr="00F110A3">
        <w:rPr>
          <w:rFonts w:ascii="Book Antiqua" w:eastAsia="Book Antiqua" w:hAnsi="Book Antiqua" w:cs="Book Antiqua"/>
          <w:color w:val="000000"/>
        </w:rPr>
        <w:t>: 2204-2212 [PMID: 30177542 DOI: 10.1136/gutjnl-2017-315846]</w:t>
      </w:r>
    </w:p>
    <w:p w14:paraId="76A0562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40 </w:t>
      </w:r>
      <w:r w:rsidRPr="00F110A3">
        <w:rPr>
          <w:rFonts w:ascii="Book Antiqua" w:eastAsia="Book Antiqua" w:hAnsi="Book Antiqua" w:cs="Book Antiqua"/>
          <w:b/>
          <w:bCs/>
          <w:color w:val="000000"/>
        </w:rPr>
        <w:t>Cho HJ</w:t>
      </w:r>
      <w:r w:rsidRPr="00F110A3">
        <w:rPr>
          <w:rFonts w:ascii="Book Antiqua" w:eastAsia="Book Antiqua" w:hAnsi="Book Antiqua" w:cs="Book Antiqua"/>
          <w:color w:val="000000"/>
        </w:rPr>
        <w:t xml:space="preserve">, Eun JW, Baek GO, Seo CW, Ahn HR, Kim SS, Cho SW, Cheong JY. Serum Exosomal MicroRNA, miR-10b-5p, as a Potential Diagnostic Biomarker for Early-Stage Hepatocellular Carcinoma. </w:t>
      </w:r>
      <w:r w:rsidRPr="00F110A3">
        <w:rPr>
          <w:rFonts w:ascii="Book Antiqua" w:eastAsia="Book Antiqua" w:hAnsi="Book Antiqua" w:cs="Book Antiqua"/>
          <w:i/>
          <w:iCs/>
          <w:color w:val="000000"/>
        </w:rPr>
        <w:t>J Clin Med</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9</w:t>
      </w:r>
      <w:r w:rsidRPr="00F110A3">
        <w:rPr>
          <w:rFonts w:ascii="Book Antiqua" w:eastAsia="Book Antiqua" w:hAnsi="Book Antiqua" w:cs="Book Antiqua"/>
          <w:color w:val="000000"/>
        </w:rPr>
        <w:t xml:space="preserve"> [PMID: 31968558 DOI: 10.3390/jcm9010281]</w:t>
      </w:r>
    </w:p>
    <w:p w14:paraId="00150B08"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41 </w:t>
      </w:r>
      <w:r w:rsidRPr="00F110A3">
        <w:rPr>
          <w:rFonts w:ascii="Book Antiqua" w:eastAsia="Book Antiqua" w:hAnsi="Book Antiqua" w:cs="Book Antiqua"/>
          <w:b/>
          <w:bCs/>
          <w:color w:val="000000"/>
        </w:rPr>
        <w:t>Cho HJ</w:t>
      </w:r>
      <w:r w:rsidRPr="00F110A3">
        <w:rPr>
          <w:rFonts w:ascii="Book Antiqua" w:eastAsia="Book Antiqua" w:hAnsi="Book Antiqua" w:cs="Book Antiqua"/>
          <w:color w:val="000000"/>
        </w:rPr>
        <w:t xml:space="preserve">, Baek GO, Seo CW, Ahn HR, Sung S, Son JA, Kim SS, Cho SW, Jang JW, Nam SW, Cheong JY, Eun JW. Exosomal microRNA-4661-5p-based serum panel as a potential diagnostic biomarker for early-stage hepatocellular carcinoma. </w:t>
      </w:r>
      <w:r w:rsidRPr="00F110A3">
        <w:rPr>
          <w:rFonts w:ascii="Book Antiqua" w:eastAsia="Book Antiqua" w:hAnsi="Book Antiqua" w:cs="Book Antiqua"/>
          <w:i/>
          <w:iCs/>
          <w:color w:val="000000"/>
        </w:rPr>
        <w:t>Cancer Med</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9</w:t>
      </w:r>
      <w:r w:rsidRPr="00F110A3">
        <w:rPr>
          <w:rFonts w:ascii="Book Antiqua" w:eastAsia="Book Antiqua" w:hAnsi="Book Antiqua" w:cs="Book Antiqua"/>
          <w:color w:val="000000"/>
        </w:rPr>
        <w:t>: 5459-5472 [PMID: 32537885 DOI: 10.1002/cam4.3230]</w:t>
      </w:r>
    </w:p>
    <w:p w14:paraId="4254D9B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42 </w:t>
      </w:r>
      <w:r w:rsidRPr="00F110A3">
        <w:rPr>
          <w:rFonts w:ascii="Book Antiqua" w:eastAsia="Book Antiqua" w:hAnsi="Book Antiqua" w:cs="Book Antiqua"/>
          <w:b/>
          <w:bCs/>
          <w:color w:val="000000"/>
        </w:rPr>
        <w:t>Wang Y</w:t>
      </w:r>
      <w:r w:rsidRPr="00F110A3">
        <w:rPr>
          <w:rFonts w:ascii="Book Antiqua" w:eastAsia="Book Antiqua" w:hAnsi="Book Antiqua" w:cs="Book Antiqua"/>
          <w:color w:val="000000"/>
        </w:rPr>
        <w:t xml:space="preserve">, Zhang C, Zhang P, Guo G, Jiang T, Zhao X, Jiang J, Huang X, Tong H, Tian Y. Serum exosomal microRNAs combined with alpha-fetoprotein as diagnostic markers of hepatocellular carcinoma. </w:t>
      </w:r>
      <w:r w:rsidRPr="00F110A3">
        <w:rPr>
          <w:rFonts w:ascii="Book Antiqua" w:eastAsia="Book Antiqua" w:hAnsi="Book Antiqua" w:cs="Book Antiqua"/>
          <w:i/>
          <w:iCs/>
          <w:color w:val="000000"/>
        </w:rPr>
        <w:t>Cancer Med</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7</w:t>
      </w:r>
      <w:r w:rsidRPr="00F110A3">
        <w:rPr>
          <w:rFonts w:ascii="Book Antiqua" w:eastAsia="Book Antiqua" w:hAnsi="Book Antiqua" w:cs="Book Antiqua"/>
          <w:color w:val="000000"/>
        </w:rPr>
        <w:t>: 1670-1679 [PMID: 29573235 DOI: 10.1002/cam4.1390]</w:t>
      </w:r>
    </w:p>
    <w:p w14:paraId="4C30467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43 </w:t>
      </w:r>
      <w:r w:rsidRPr="00F110A3">
        <w:rPr>
          <w:rFonts w:ascii="Book Antiqua" w:eastAsia="Book Antiqua" w:hAnsi="Book Antiqua" w:cs="Book Antiqua"/>
          <w:b/>
          <w:bCs/>
          <w:color w:val="000000"/>
        </w:rPr>
        <w:t>Kim SS</w:t>
      </w:r>
      <w:r w:rsidRPr="00F110A3">
        <w:rPr>
          <w:rFonts w:ascii="Book Antiqua" w:eastAsia="Book Antiqua" w:hAnsi="Book Antiqua" w:cs="Book Antiqua"/>
          <w:color w:val="000000"/>
        </w:rPr>
        <w:t xml:space="preserve">, Baek GO, Ahn HR, Sung S, Seo CW, Cho HJ, Nam SW, Cheong JY, Eun JW. Serum small extracellular vesicle-derived LINC00853 as a novel diagnostic marker for early hepatocellular carcinoma. </w:t>
      </w:r>
      <w:r w:rsidRPr="00F110A3">
        <w:rPr>
          <w:rFonts w:ascii="Book Antiqua" w:eastAsia="Book Antiqua" w:hAnsi="Book Antiqua" w:cs="Book Antiqua"/>
          <w:i/>
          <w:iCs/>
          <w:color w:val="000000"/>
        </w:rPr>
        <w:t>Mol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14</w:t>
      </w:r>
      <w:r w:rsidRPr="00F110A3">
        <w:rPr>
          <w:rFonts w:ascii="Book Antiqua" w:eastAsia="Book Antiqua" w:hAnsi="Book Antiqua" w:cs="Book Antiqua"/>
          <w:color w:val="000000"/>
        </w:rPr>
        <w:t>: 2646-2659 [PMID: 32525601 DOI: 10.1002/1878-0261.12745]</w:t>
      </w:r>
    </w:p>
    <w:p w14:paraId="730B878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44 </w:t>
      </w:r>
      <w:r w:rsidRPr="00F110A3">
        <w:rPr>
          <w:rFonts w:ascii="Book Antiqua" w:eastAsia="Book Antiqua" w:hAnsi="Book Antiqua" w:cs="Book Antiqua"/>
          <w:b/>
          <w:bCs/>
          <w:color w:val="000000"/>
        </w:rPr>
        <w:t>Yu J</w:t>
      </w:r>
      <w:r w:rsidRPr="00F110A3">
        <w:rPr>
          <w:rFonts w:ascii="Book Antiqua" w:eastAsia="Book Antiqua" w:hAnsi="Book Antiqua" w:cs="Book Antiqua"/>
          <w:color w:val="000000"/>
        </w:rPr>
        <w:t xml:space="preserve">, Ding WB, Wang MC, Guo XG, Xu J, Xu QG, Yang Y, Sun SH, Liu JF, Qin LX, Liu H, Yang F, Zhou WP. Plasma circular RNA panel to diagnose hepatitis B </w:t>
      </w:r>
      <w:r w:rsidRPr="00F110A3">
        <w:rPr>
          <w:rFonts w:ascii="Book Antiqua" w:eastAsia="Book Antiqua" w:hAnsi="Book Antiqua" w:cs="Book Antiqua"/>
          <w:color w:val="000000"/>
        </w:rPr>
        <w:lastRenderedPageBreak/>
        <w:t xml:space="preserve">virus-related hepatocellular carcinoma: A large-scale, multicenter study. </w:t>
      </w:r>
      <w:r w:rsidRPr="00F110A3">
        <w:rPr>
          <w:rFonts w:ascii="Book Antiqua" w:eastAsia="Book Antiqua" w:hAnsi="Book Antiqua" w:cs="Book Antiqua"/>
          <w:i/>
          <w:iCs/>
          <w:color w:val="000000"/>
        </w:rPr>
        <w:t>Int J Cancer</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146</w:t>
      </w:r>
      <w:r w:rsidRPr="00F110A3">
        <w:rPr>
          <w:rFonts w:ascii="Book Antiqua" w:eastAsia="Book Antiqua" w:hAnsi="Book Antiqua" w:cs="Book Antiqua"/>
          <w:color w:val="000000"/>
        </w:rPr>
        <w:t>: 1754-1763 [PMID: 31456215 DOI: 10.1002/ijc.32647]</w:t>
      </w:r>
    </w:p>
    <w:p w14:paraId="1C5A8F5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45 </w:t>
      </w:r>
      <w:r w:rsidRPr="00F110A3">
        <w:rPr>
          <w:rFonts w:ascii="Book Antiqua" w:eastAsia="Book Antiqua" w:hAnsi="Book Antiqua" w:cs="Book Antiqua"/>
          <w:b/>
          <w:bCs/>
          <w:color w:val="000000"/>
        </w:rPr>
        <w:t>Petrowsky H</w:t>
      </w:r>
      <w:r w:rsidRPr="00F110A3">
        <w:rPr>
          <w:rFonts w:ascii="Book Antiqua" w:eastAsia="Book Antiqua" w:hAnsi="Book Antiqua" w:cs="Book Antiqua"/>
          <w:color w:val="000000"/>
        </w:rPr>
        <w:t xml:space="preserve">, Fritsch R, Guckenberger M, De Oliveira ML, Dutkowski P, Clavien PA. Modern therapeutic approaches for the treatment of malignant liver tumours. </w:t>
      </w:r>
      <w:r w:rsidRPr="00F110A3">
        <w:rPr>
          <w:rFonts w:ascii="Book Antiqua" w:eastAsia="Book Antiqua" w:hAnsi="Book Antiqua" w:cs="Book Antiqua"/>
          <w:i/>
          <w:iCs/>
          <w:color w:val="000000"/>
        </w:rPr>
        <w:t>Nat Rev Gastroenterol Hepatol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17</w:t>
      </w:r>
      <w:r w:rsidRPr="00F110A3">
        <w:rPr>
          <w:rFonts w:ascii="Book Antiqua" w:eastAsia="Book Antiqua" w:hAnsi="Book Antiqua" w:cs="Book Antiqua"/>
          <w:color w:val="000000"/>
        </w:rPr>
        <w:t>: 755-772 [PMID: 32681074 DOI: 10.1038/s41575-020-0314-8]</w:t>
      </w:r>
    </w:p>
    <w:p w14:paraId="593A0C6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46 </w:t>
      </w:r>
      <w:r w:rsidRPr="00F110A3">
        <w:rPr>
          <w:rFonts w:ascii="Book Antiqua" w:eastAsia="Book Antiqua" w:hAnsi="Book Antiqua" w:cs="Book Antiqua"/>
          <w:b/>
          <w:bCs/>
          <w:color w:val="000000"/>
        </w:rPr>
        <w:t>Yang JD</w:t>
      </w:r>
      <w:r w:rsidRPr="00F110A3">
        <w:rPr>
          <w:rFonts w:ascii="Book Antiqua" w:eastAsia="Book Antiqua" w:hAnsi="Book Antiqua" w:cs="Book Antiqua"/>
          <w:color w:val="000000"/>
        </w:rPr>
        <w:t xml:space="preserve">, Heimbach JK. New advances in the diagnosis and management of hepatocellular carcinoma. </w:t>
      </w:r>
      <w:r w:rsidRPr="00F110A3">
        <w:rPr>
          <w:rFonts w:ascii="Book Antiqua" w:eastAsia="Book Antiqua" w:hAnsi="Book Antiqua" w:cs="Book Antiqua"/>
          <w:i/>
          <w:iCs/>
          <w:color w:val="000000"/>
        </w:rPr>
        <w:t>BMJ</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371</w:t>
      </w:r>
      <w:r w:rsidRPr="00F110A3">
        <w:rPr>
          <w:rFonts w:ascii="Book Antiqua" w:eastAsia="Book Antiqua" w:hAnsi="Book Antiqua" w:cs="Book Antiqua"/>
          <w:color w:val="000000"/>
        </w:rPr>
        <w:t>: m</w:t>
      </w:r>
      <w:r w:rsidRPr="00F110A3">
        <w:rPr>
          <w:rFonts w:ascii="Book Antiqua" w:eastAsia="Book Antiqua" w:hAnsi="Book Antiqua" w:cs="Book Antiqua"/>
          <w:color w:val="000000"/>
          <w:vertAlign w:val="superscript"/>
        </w:rPr>
        <w:t>3</w:t>
      </w:r>
      <w:r w:rsidRPr="00F110A3">
        <w:rPr>
          <w:rFonts w:ascii="Book Antiqua" w:eastAsia="Book Antiqua" w:hAnsi="Book Antiqua" w:cs="Book Antiqua"/>
          <w:color w:val="000000"/>
        </w:rPr>
        <w:t>544 [PMID: 33106289 DOI: 10.1136/bmj.m</w:t>
      </w:r>
      <w:r w:rsidRPr="00F110A3">
        <w:rPr>
          <w:rFonts w:ascii="Book Antiqua" w:eastAsia="Book Antiqua" w:hAnsi="Book Antiqua" w:cs="Book Antiqua"/>
          <w:color w:val="000000"/>
          <w:vertAlign w:val="superscript"/>
        </w:rPr>
        <w:t>3</w:t>
      </w:r>
      <w:r w:rsidRPr="00F110A3">
        <w:rPr>
          <w:rFonts w:ascii="Book Antiqua" w:eastAsia="Book Antiqua" w:hAnsi="Book Antiqua" w:cs="Book Antiqua"/>
          <w:color w:val="000000"/>
        </w:rPr>
        <w:t>544]</w:t>
      </w:r>
    </w:p>
    <w:p w14:paraId="22FA47F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47 </w:t>
      </w:r>
      <w:r w:rsidRPr="00F110A3">
        <w:rPr>
          <w:rFonts w:ascii="Book Antiqua" w:eastAsia="Book Antiqua" w:hAnsi="Book Antiqua" w:cs="Book Antiqua"/>
          <w:b/>
          <w:bCs/>
          <w:color w:val="000000"/>
        </w:rPr>
        <w:t>Hyun MH</w:t>
      </w:r>
      <w:r w:rsidRPr="00F110A3">
        <w:rPr>
          <w:rFonts w:ascii="Book Antiqua" w:eastAsia="Book Antiqua" w:hAnsi="Book Antiqua" w:cs="Book Antiqua"/>
          <w:color w:val="000000"/>
        </w:rPr>
        <w:t xml:space="preserve">, Lee YS, Kim JH, Lee CU, Jung YK, Seo YS, Yim HJ, Yeon JE, Byun KS. Hepatic resection compared to chemoembolization in intermediate- to advanced-stage hepatocellular carcinoma: A meta-analysis of high-quality studies.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68</w:t>
      </w:r>
      <w:r w:rsidRPr="00F110A3">
        <w:rPr>
          <w:rFonts w:ascii="Book Antiqua" w:eastAsia="Book Antiqua" w:hAnsi="Book Antiqua" w:cs="Book Antiqua"/>
          <w:color w:val="000000"/>
        </w:rPr>
        <w:t>: 977-993 [PMID: 29543988 DOI: 10.1002/hep.29883]</w:t>
      </w:r>
    </w:p>
    <w:p w14:paraId="76A7E7A8"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48 </w:t>
      </w:r>
      <w:r w:rsidRPr="00F110A3">
        <w:rPr>
          <w:rFonts w:ascii="Book Antiqua" w:eastAsia="Book Antiqua" w:hAnsi="Book Antiqua" w:cs="Book Antiqua"/>
          <w:b/>
          <w:bCs/>
          <w:color w:val="000000"/>
        </w:rPr>
        <w:t>Liang L</w:t>
      </w:r>
      <w:r w:rsidRPr="00F110A3">
        <w:rPr>
          <w:rFonts w:ascii="Book Antiqua" w:eastAsia="Book Antiqua" w:hAnsi="Book Antiqua" w:cs="Book Antiqua"/>
          <w:color w:val="000000"/>
        </w:rPr>
        <w:t xml:space="preserve">, Chen TH, Li C, Xing H, Han J, Wang MD, Zhang H, Lau WY, Wu MC, Shen F, Yang T. A systematic review comparing outcomes of surgical resection and non-surgical treatments for patients with hepatocellular carcinoma and portal vein tumor thrombus. </w:t>
      </w:r>
      <w:r w:rsidRPr="00F110A3">
        <w:rPr>
          <w:rFonts w:ascii="Book Antiqua" w:eastAsia="Book Antiqua" w:hAnsi="Book Antiqua" w:cs="Book Antiqua"/>
          <w:i/>
          <w:iCs/>
          <w:color w:val="000000"/>
        </w:rPr>
        <w:t>HPB (Oxford)</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20</w:t>
      </w:r>
      <w:r w:rsidRPr="00F110A3">
        <w:rPr>
          <w:rFonts w:ascii="Book Antiqua" w:eastAsia="Book Antiqua" w:hAnsi="Book Antiqua" w:cs="Book Antiqua"/>
          <w:color w:val="000000"/>
        </w:rPr>
        <w:t>: 1119-1129 [PMID: 30056066 DOI: 10.1016/j.hpb.2018.06.1804]</w:t>
      </w:r>
    </w:p>
    <w:p w14:paraId="226F0DD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49 </w:t>
      </w:r>
      <w:r w:rsidRPr="00F110A3">
        <w:rPr>
          <w:rFonts w:ascii="Book Antiqua" w:eastAsia="Book Antiqua" w:hAnsi="Book Antiqua" w:cs="Book Antiqua"/>
          <w:b/>
          <w:bCs/>
          <w:color w:val="000000"/>
        </w:rPr>
        <w:t>Marrero JA</w:t>
      </w:r>
      <w:r w:rsidRPr="00F110A3">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68</w:t>
      </w:r>
      <w:r w:rsidRPr="00F110A3">
        <w:rPr>
          <w:rFonts w:ascii="Book Antiqua" w:eastAsia="Book Antiqua" w:hAnsi="Book Antiqua" w:cs="Book Antiqua"/>
          <w:color w:val="000000"/>
        </w:rPr>
        <w:t>: 723-750 [PMID: 29624699 DOI: 10.1002/hep.29913]</w:t>
      </w:r>
    </w:p>
    <w:p w14:paraId="1971F97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50 </w:t>
      </w:r>
      <w:r w:rsidRPr="00F110A3">
        <w:rPr>
          <w:rFonts w:ascii="Book Antiqua" w:eastAsia="Book Antiqua" w:hAnsi="Book Antiqua" w:cs="Book Antiqua"/>
          <w:b/>
          <w:bCs/>
          <w:color w:val="000000"/>
        </w:rPr>
        <w:t>Yoh T</w:t>
      </w:r>
      <w:r w:rsidRPr="00F110A3">
        <w:rPr>
          <w:rFonts w:ascii="Book Antiqua" w:eastAsia="Book Antiqua" w:hAnsi="Book Antiqua" w:cs="Book Antiqua"/>
          <w:color w:val="000000"/>
        </w:rPr>
        <w:t xml:space="preserve">, Seo S, Taura K, Iguchi K, Ogiso S, Fukumitsu K, Ishii T, Kaido T, Uemoto S. Surgery for Recurrent Hepatocellular Carcinoma: Achieving Long-term Survival. </w:t>
      </w:r>
      <w:r w:rsidRPr="00F110A3">
        <w:rPr>
          <w:rFonts w:ascii="Book Antiqua" w:eastAsia="Book Antiqua" w:hAnsi="Book Antiqua" w:cs="Book Antiqua"/>
          <w:i/>
          <w:iCs/>
          <w:color w:val="000000"/>
        </w:rPr>
        <w:t>Ann Surg</w:t>
      </w:r>
      <w:r w:rsidRPr="00F110A3">
        <w:rPr>
          <w:rFonts w:ascii="Book Antiqua" w:eastAsia="Book Antiqua" w:hAnsi="Book Antiqua" w:cs="Book Antiqua"/>
          <w:color w:val="000000"/>
        </w:rPr>
        <w:t xml:space="preserve"> 2019 [PMID: 31058698 DOI: 10.1097/SLA.0000000000003358]</w:t>
      </w:r>
    </w:p>
    <w:p w14:paraId="447B612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51 </w:t>
      </w:r>
      <w:r w:rsidRPr="00F110A3">
        <w:rPr>
          <w:rFonts w:ascii="Book Antiqua" w:eastAsia="Book Antiqua" w:hAnsi="Book Antiqua" w:cs="Book Antiqua"/>
          <w:b/>
          <w:bCs/>
          <w:color w:val="000000"/>
        </w:rPr>
        <w:t>Xiangfei M</w:t>
      </w:r>
      <w:r w:rsidRPr="00F110A3">
        <w:rPr>
          <w:rFonts w:ascii="Book Antiqua" w:eastAsia="Book Antiqua" w:hAnsi="Book Antiqua" w:cs="Book Antiqua"/>
          <w:color w:val="000000"/>
        </w:rPr>
        <w:t xml:space="preserve">, Yinzhe X, Yingwei P, Shichun L, Weidong D. Open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laparoscopic hepatic resection for hepatocellular carcinoma: a systematic review and meta-analysis. </w:t>
      </w:r>
      <w:r w:rsidRPr="00F110A3">
        <w:rPr>
          <w:rFonts w:ascii="Book Antiqua" w:eastAsia="Book Antiqua" w:hAnsi="Book Antiqua" w:cs="Book Antiqua"/>
          <w:i/>
          <w:iCs/>
          <w:color w:val="000000"/>
        </w:rPr>
        <w:t>Surg Endosc</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33</w:t>
      </w:r>
      <w:r w:rsidRPr="00F110A3">
        <w:rPr>
          <w:rFonts w:ascii="Book Antiqua" w:eastAsia="Book Antiqua" w:hAnsi="Book Antiqua" w:cs="Book Antiqua"/>
          <w:color w:val="000000"/>
        </w:rPr>
        <w:t>: 2396-2418 [PMID: 31139980 DOI: 10.1007/s00464-019-06781-3]</w:t>
      </w:r>
    </w:p>
    <w:p w14:paraId="4C4C0896"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lastRenderedPageBreak/>
        <w:t xml:space="preserve">52 </w:t>
      </w:r>
      <w:r w:rsidRPr="00F110A3">
        <w:rPr>
          <w:rFonts w:ascii="Book Antiqua" w:eastAsia="Book Antiqua" w:hAnsi="Book Antiqua" w:cs="Book Antiqua"/>
          <w:b/>
          <w:bCs/>
          <w:color w:val="000000"/>
        </w:rPr>
        <w:t>Wang ZY</w:t>
      </w:r>
      <w:r w:rsidRPr="00F110A3">
        <w:rPr>
          <w:rFonts w:ascii="Book Antiqua" w:eastAsia="Book Antiqua" w:hAnsi="Book Antiqua" w:cs="Book Antiqua"/>
          <w:color w:val="000000"/>
        </w:rPr>
        <w:t xml:space="preserve">, Chen QL, Sun LL, He SP, Luo XF, Huang LS, Huang JH, Xiong CM, Zhong C. Laparoscopic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open major liver resection for hepatocellular carcinoma: systematic review and meta-analysis of comparative cohort studies. </w:t>
      </w:r>
      <w:r w:rsidRPr="00F110A3">
        <w:rPr>
          <w:rFonts w:ascii="Book Antiqua" w:eastAsia="Book Antiqua" w:hAnsi="Book Antiqua" w:cs="Book Antiqua"/>
          <w:i/>
          <w:iCs/>
          <w:color w:val="000000"/>
        </w:rPr>
        <w:t>BMC Cancer</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19</w:t>
      </w:r>
      <w:r w:rsidRPr="00F110A3">
        <w:rPr>
          <w:rFonts w:ascii="Book Antiqua" w:eastAsia="Book Antiqua" w:hAnsi="Book Antiqua" w:cs="Book Antiqua"/>
          <w:color w:val="000000"/>
        </w:rPr>
        <w:t>: 1047 [PMID: 31694596 DOI: 10.1186/s12885-019-6240-x]</w:t>
      </w:r>
    </w:p>
    <w:p w14:paraId="1BF24B6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53 </w:t>
      </w:r>
      <w:r w:rsidRPr="00F110A3">
        <w:rPr>
          <w:rFonts w:ascii="Book Antiqua" w:eastAsia="Book Antiqua" w:hAnsi="Book Antiqua" w:cs="Book Antiqua"/>
          <w:b/>
          <w:bCs/>
          <w:color w:val="000000"/>
        </w:rPr>
        <w:t>Liang Y</w:t>
      </w:r>
      <w:r w:rsidRPr="00F110A3">
        <w:rPr>
          <w:rFonts w:ascii="Book Antiqua" w:eastAsia="Book Antiqua" w:hAnsi="Book Antiqua" w:cs="Book Antiqua"/>
          <w:color w:val="000000"/>
        </w:rPr>
        <w:t xml:space="preserve">, Lin C, Zhang B, Cao J, Chen M, Shen J, Feng X, Xiao G, Pan L, Chen K, Maher H, Cai X. Perioperative outcomes comparing laparoscopic with open repeat liver resection for post-hepatectomy recurrent liver cancer: A systematic review and meta-analysis. </w:t>
      </w:r>
      <w:r w:rsidRPr="00F110A3">
        <w:rPr>
          <w:rFonts w:ascii="Book Antiqua" w:eastAsia="Book Antiqua" w:hAnsi="Book Antiqua" w:cs="Book Antiqua"/>
          <w:i/>
          <w:iCs/>
          <w:color w:val="000000"/>
        </w:rPr>
        <w:t>Int J Surg</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79</w:t>
      </w:r>
      <w:r w:rsidRPr="00F110A3">
        <w:rPr>
          <w:rFonts w:ascii="Book Antiqua" w:eastAsia="Book Antiqua" w:hAnsi="Book Antiqua" w:cs="Book Antiqua"/>
          <w:color w:val="000000"/>
        </w:rPr>
        <w:t>: 17-28 [PMID: 32240816 DOI: 10.1016/j.ijsu.2020.03.052]</w:t>
      </w:r>
    </w:p>
    <w:p w14:paraId="3943208F"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54 </w:t>
      </w:r>
      <w:r w:rsidRPr="00F110A3">
        <w:rPr>
          <w:rFonts w:ascii="Book Antiqua" w:eastAsia="Book Antiqua" w:hAnsi="Book Antiqua" w:cs="Book Antiqua"/>
          <w:b/>
          <w:bCs/>
          <w:color w:val="000000"/>
        </w:rPr>
        <w:t>Vibert E</w:t>
      </w:r>
      <w:r w:rsidRPr="00F110A3">
        <w:rPr>
          <w:rFonts w:ascii="Book Antiqua" w:eastAsia="Book Antiqua" w:hAnsi="Book Antiqua" w:cs="Book Antiqua"/>
          <w:color w:val="000000"/>
        </w:rPr>
        <w:t xml:space="preserve">, Schwartz M, Olthoff KM. Advances in resection and transplantation for hepatocellular carcinoma. </w:t>
      </w:r>
      <w:r w:rsidRPr="00F110A3">
        <w:rPr>
          <w:rFonts w:ascii="Book Antiqua" w:eastAsia="Book Antiqua" w:hAnsi="Book Antiqua" w:cs="Book Antiqua"/>
          <w:i/>
          <w:iCs/>
          <w:color w:val="000000"/>
        </w:rPr>
        <w:t>J Hepatol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72</w:t>
      </w:r>
      <w:r w:rsidRPr="00F110A3">
        <w:rPr>
          <w:rFonts w:ascii="Book Antiqua" w:eastAsia="Book Antiqua" w:hAnsi="Book Antiqua" w:cs="Book Antiqua"/>
          <w:color w:val="000000"/>
        </w:rPr>
        <w:t>: 262-276 [PMID: 31954491 DOI: 10.1016/j.jhep.2019.11.017]</w:t>
      </w:r>
    </w:p>
    <w:p w14:paraId="5F44D0A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55 </w:t>
      </w:r>
      <w:r w:rsidRPr="00F110A3">
        <w:rPr>
          <w:rFonts w:ascii="Book Antiqua" w:eastAsia="Book Antiqua" w:hAnsi="Book Antiqua" w:cs="Book Antiqua"/>
          <w:b/>
          <w:bCs/>
          <w:color w:val="000000"/>
        </w:rPr>
        <w:t>Xu X</w:t>
      </w:r>
      <w:r w:rsidRPr="00F110A3">
        <w:rPr>
          <w:rFonts w:ascii="Book Antiqua" w:eastAsia="Book Antiqua" w:hAnsi="Book Antiqua" w:cs="Book Antiqua"/>
          <w:color w:val="000000"/>
        </w:rPr>
        <w:t xml:space="preserve">, Lu D, Ling Q, Wei X, Wu J, Zhou L, Yan S, Wu L, Geng L, Ke Q, Gao F, Tu Z, Wang W, Zhang M, Shen Y, Xie H, Jiang W, Wang H, Zheng S. Liver transplantation for hepatocellular carcinoma beyond the Milan criteria. </w:t>
      </w:r>
      <w:r w:rsidRPr="00F110A3">
        <w:rPr>
          <w:rFonts w:ascii="Book Antiqua" w:eastAsia="Book Antiqua" w:hAnsi="Book Antiqua" w:cs="Book Antiqua"/>
          <w:i/>
          <w:iCs/>
          <w:color w:val="000000"/>
        </w:rPr>
        <w:t>Gut</w:t>
      </w:r>
      <w:r w:rsidRPr="00F110A3">
        <w:rPr>
          <w:rFonts w:ascii="Book Antiqua" w:eastAsia="Book Antiqua" w:hAnsi="Book Antiqua" w:cs="Book Antiqua"/>
          <w:color w:val="000000"/>
        </w:rPr>
        <w:t xml:space="preserve"> 2016; </w:t>
      </w:r>
      <w:r w:rsidRPr="00F110A3">
        <w:rPr>
          <w:rFonts w:ascii="Book Antiqua" w:eastAsia="Book Antiqua" w:hAnsi="Book Antiqua" w:cs="Book Antiqua"/>
          <w:b/>
          <w:bCs/>
          <w:color w:val="000000"/>
        </w:rPr>
        <w:t>65</w:t>
      </w:r>
      <w:r w:rsidRPr="00F110A3">
        <w:rPr>
          <w:rFonts w:ascii="Book Antiqua" w:eastAsia="Book Antiqua" w:hAnsi="Book Antiqua" w:cs="Book Antiqua"/>
          <w:color w:val="000000"/>
        </w:rPr>
        <w:t>: 1035-1041 [PMID: 25804634 DOI: 10.1136/gutjnl-2014-308513]</w:t>
      </w:r>
    </w:p>
    <w:p w14:paraId="6E04CA0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56 </w:t>
      </w:r>
      <w:r w:rsidRPr="00F110A3">
        <w:rPr>
          <w:rFonts w:ascii="Book Antiqua" w:eastAsia="Book Antiqua" w:hAnsi="Book Antiqua" w:cs="Book Antiqua"/>
          <w:b/>
          <w:bCs/>
          <w:color w:val="000000"/>
        </w:rPr>
        <w:t>Mazzaferro V</w:t>
      </w:r>
      <w:r w:rsidRPr="00F110A3">
        <w:rPr>
          <w:rFonts w:ascii="Book Antiqua" w:eastAsia="Book Antiqua" w:hAnsi="Book Antiqua" w:cs="Book Antiqua"/>
          <w:color w:val="000000"/>
        </w:rPr>
        <w:t xml:space="preserve">, Citterio D, Bhoori S, Bongini M, Miceli R, De Carlis L, Colledan M, Salizzoni M, Romagnoli R, Antonelli B, Vivarelli M, Tisone G, Rossi M, Gruttadauria S, Di Sandro S, De Carlis R, Lucà MG, De Giorgio M, Mirabella S, Belli L, Fagiuoli S, Martini S, Iavarone M, Svegliati Baroni G, Angelico M, Ginanni Corradini S, Volpes R, Mariani L, Regalia E, Flores M, Droz Dit Busset M, Sposito C. Liver transplantation in hepatocellular carcinoma after tumour downstaging (XXL): a randomised, controlled, phase 2b/3 trial. </w:t>
      </w:r>
      <w:r w:rsidRPr="00F110A3">
        <w:rPr>
          <w:rFonts w:ascii="Book Antiqua" w:eastAsia="Book Antiqua" w:hAnsi="Book Antiqua" w:cs="Book Antiqua"/>
          <w:i/>
          <w:iCs/>
          <w:color w:val="000000"/>
        </w:rPr>
        <w:t>Lancet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21</w:t>
      </w:r>
      <w:r w:rsidRPr="00F110A3">
        <w:rPr>
          <w:rFonts w:ascii="Book Antiqua" w:eastAsia="Book Antiqua" w:hAnsi="Book Antiqua" w:cs="Book Antiqua"/>
          <w:color w:val="000000"/>
        </w:rPr>
        <w:t>: 947-956 [PMID: 32615109 DOI: 10.1016/S1470-2045(20)30224-2]</w:t>
      </w:r>
    </w:p>
    <w:p w14:paraId="48C6DC4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57 </w:t>
      </w:r>
      <w:r w:rsidRPr="00F110A3">
        <w:rPr>
          <w:rFonts w:ascii="Book Antiqua" w:eastAsia="Book Antiqua" w:hAnsi="Book Antiqua" w:cs="Book Antiqua"/>
          <w:b/>
          <w:bCs/>
          <w:color w:val="000000"/>
        </w:rPr>
        <w:t>Kardashian A</w:t>
      </w:r>
      <w:r w:rsidRPr="00F110A3">
        <w:rPr>
          <w:rFonts w:ascii="Book Antiqua" w:eastAsia="Book Antiqua" w:hAnsi="Book Antiqua" w:cs="Book Antiqua"/>
          <w:color w:val="000000"/>
        </w:rPr>
        <w:t xml:space="preserve">, Florman SS, Haydel B, Ruiz RM, Klintmalm GB, Lee DD, Taner CB, Aucejo F, Tevar AD, Humar A, Verna EC, Halazun KJ, Chapman WC, Vachharajani N, Hoteit M, Levine MH, Nguyen MH, Melcher ML, Langnas AN, Carney CA, Mobley C, Ghobrial M, Amundsen B, Markmann JF, Sudan DL, Jones CM, Berumen J, Hemming AW, Hong JC, Kim J, Zimmerman MA, Nydam TL, </w:t>
      </w:r>
      <w:r w:rsidRPr="00F110A3">
        <w:rPr>
          <w:rFonts w:ascii="Book Antiqua" w:eastAsia="Book Antiqua" w:hAnsi="Book Antiqua" w:cs="Book Antiqua"/>
          <w:color w:val="000000"/>
        </w:rPr>
        <w:lastRenderedPageBreak/>
        <w:t xml:space="preserve">Rana A, Kueht ML, Fishbein TM, Markovic D, Busuttil RW, Agopian VG. Liver Transplantation Outcomes in a U.S. Multicenter Cohort of 789 Patients with Hepatocellular Carcinoma Presenting Beyond Milan Criteria.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2020 [PMID: 32124453 DOI: 10.1002/hep.31210]</w:t>
      </w:r>
    </w:p>
    <w:p w14:paraId="0FFCC3E5" w14:textId="22AFE0C9"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58 </w:t>
      </w:r>
      <w:r w:rsidRPr="00F110A3">
        <w:rPr>
          <w:rFonts w:ascii="Book Antiqua" w:eastAsia="Book Antiqua" w:hAnsi="Book Antiqua" w:cs="Book Antiqua"/>
          <w:b/>
          <w:bCs/>
          <w:color w:val="000000"/>
        </w:rPr>
        <w:t>Maccali C</w:t>
      </w:r>
      <w:r w:rsidRPr="00F110A3">
        <w:rPr>
          <w:rFonts w:ascii="Book Antiqua" w:eastAsia="Book Antiqua" w:hAnsi="Book Antiqua" w:cs="Book Antiqua"/>
          <w:color w:val="000000"/>
        </w:rPr>
        <w:t xml:space="preserve">, Chagas AL, Boin I, Quiñonez E, Marciano S, Vilatobá M, Varón A, Anders M, Hoyos Duque S, Lima AS, Menendez J, Padilla-Machaca M, Poniachik J, Zapata R, Maraschio M, Chong Menéndez R, Muñoz L, Arufe D, Figueroa R, Soza A, Fauda M, Perales SR, Vergara Sandoval R, Bermudez C, Beltran O, Arenas Hoyos I, McCormack L, Mattera FJ, Gadano A, Parente García JH, Tani CM, Augusto Carneiro D'Albuquerque L, Carrilho FJ, Silva M, Piñero F. Recurrence of hepatocellular carcinoma after liver transplantation: Prognostic and predictive factors of survival in a Latin American cohort. </w:t>
      </w:r>
      <w:r w:rsidRPr="00F110A3">
        <w:rPr>
          <w:rFonts w:ascii="Book Antiqua" w:eastAsia="Book Antiqua" w:hAnsi="Book Antiqua" w:cs="Book Antiqua"/>
          <w:i/>
          <w:iCs/>
          <w:color w:val="000000"/>
        </w:rPr>
        <w:t>Liver Int</w:t>
      </w:r>
      <w:r w:rsidRPr="00F110A3">
        <w:rPr>
          <w:rFonts w:ascii="Book Antiqua" w:eastAsia="Book Antiqua" w:hAnsi="Book Antiqua" w:cs="Book Antiqua"/>
          <w:color w:val="000000"/>
        </w:rPr>
        <w:t xml:space="preserve"> 2020 [PMID: 33217193 DOI: 10.1111/</w:t>
      </w:r>
      <w:r w:rsidR="00835908" w:rsidRPr="00F110A3">
        <w:rPr>
          <w:rFonts w:ascii="Book Antiqua" w:eastAsia="Book Antiqua" w:hAnsi="Book Antiqua" w:cs="Book Antiqua"/>
          <w:color w:val="000000"/>
        </w:rPr>
        <w:t>l</w:t>
      </w:r>
      <w:r w:rsidRPr="00F110A3">
        <w:rPr>
          <w:rFonts w:ascii="Book Antiqua" w:eastAsia="Book Antiqua" w:hAnsi="Book Antiqua" w:cs="Book Antiqua"/>
          <w:color w:val="000000"/>
        </w:rPr>
        <w:t>iv.14736]</w:t>
      </w:r>
    </w:p>
    <w:p w14:paraId="6EF3DB97"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59 </w:t>
      </w:r>
      <w:r w:rsidRPr="00F110A3">
        <w:rPr>
          <w:rFonts w:ascii="Book Antiqua" w:eastAsia="Book Antiqua" w:hAnsi="Book Antiqua" w:cs="Book Antiqua"/>
          <w:b/>
          <w:bCs/>
          <w:color w:val="000000"/>
        </w:rPr>
        <w:t>Izzo F</w:t>
      </w:r>
      <w:r w:rsidRPr="00F110A3">
        <w:rPr>
          <w:rFonts w:ascii="Book Antiqua" w:eastAsia="Book Antiqua" w:hAnsi="Book Antiqua" w:cs="Book Antiqua"/>
          <w:color w:val="000000"/>
        </w:rPr>
        <w:t xml:space="preserve">, Granata V, Grassi R, Fusco R, Palaia R, Delrio P, Carrafiello G, Azoulay D, Petrillo A, Curley SA. Radiofrequency Ablation and Microwave Ablation in Liver Tumors: An Update. </w:t>
      </w:r>
      <w:r w:rsidRPr="00F110A3">
        <w:rPr>
          <w:rFonts w:ascii="Book Antiqua" w:eastAsia="Book Antiqua" w:hAnsi="Book Antiqua" w:cs="Book Antiqua"/>
          <w:i/>
          <w:iCs/>
          <w:color w:val="000000"/>
        </w:rPr>
        <w:t>Oncologist</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24</w:t>
      </w:r>
      <w:r w:rsidRPr="00F110A3">
        <w:rPr>
          <w:rFonts w:ascii="Book Antiqua" w:eastAsia="Book Antiqua" w:hAnsi="Book Antiqua" w:cs="Book Antiqua"/>
          <w:color w:val="000000"/>
        </w:rPr>
        <w:t>: e990-e1005 [PMID: 31217342 DOI: 10.1634/theoncologist.2018-0337]</w:t>
      </w:r>
    </w:p>
    <w:p w14:paraId="1C3C20E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60 </w:t>
      </w:r>
      <w:r w:rsidRPr="00F110A3">
        <w:rPr>
          <w:rFonts w:ascii="Book Antiqua" w:eastAsia="Book Antiqua" w:hAnsi="Book Antiqua" w:cs="Book Antiqua"/>
          <w:b/>
          <w:bCs/>
          <w:color w:val="000000"/>
        </w:rPr>
        <w:t>Ryu T</w:t>
      </w:r>
      <w:r w:rsidRPr="00F110A3">
        <w:rPr>
          <w:rFonts w:ascii="Book Antiqua" w:eastAsia="Book Antiqua" w:hAnsi="Book Antiqua" w:cs="Book Antiqua"/>
          <w:color w:val="000000"/>
        </w:rPr>
        <w:t xml:space="preserve">, Takami Y, Wada Y, Hara T, Sasaki S, Saitsu H. Actual 10-Year Survival After Surgical Microwave Ablation for Hepatocellular Carcinoma: A Single-Center Experience in Japan. </w:t>
      </w:r>
      <w:r w:rsidRPr="00F110A3">
        <w:rPr>
          <w:rFonts w:ascii="Book Antiqua" w:eastAsia="Book Antiqua" w:hAnsi="Book Antiqua" w:cs="Book Antiqua"/>
          <w:i/>
          <w:iCs/>
          <w:color w:val="000000"/>
        </w:rPr>
        <w:t>Ann Surg Oncol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26</w:t>
      </w:r>
      <w:r w:rsidRPr="00F110A3">
        <w:rPr>
          <w:rFonts w:ascii="Book Antiqua" w:eastAsia="Book Antiqua" w:hAnsi="Book Antiqua" w:cs="Book Antiqua"/>
          <w:color w:val="000000"/>
        </w:rPr>
        <w:t>: 4126-4133 [PMID: 31359277 DOI: 10.1245/s10434-019-07646-8]</w:t>
      </w:r>
    </w:p>
    <w:p w14:paraId="49C7DB5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61 </w:t>
      </w:r>
      <w:r w:rsidRPr="00F110A3">
        <w:rPr>
          <w:rFonts w:ascii="Book Antiqua" w:eastAsia="Book Antiqua" w:hAnsi="Book Antiqua" w:cs="Book Antiqua"/>
          <w:b/>
          <w:bCs/>
          <w:color w:val="000000"/>
        </w:rPr>
        <w:t>Vietti Violi N</w:t>
      </w:r>
      <w:r w:rsidRPr="00F110A3">
        <w:rPr>
          <w:rFonts w:ascii="Book Antiqua" w:eastAsia="Book Antiqua" w:hAnsi="Book Antiqua" w:cs="Book Antiqua"/>
          <w:color w:val="000000"/>
        </w:rPr>
        <w:t xml:space="preserve">, Duran R, Guiu B, Cercueil JP, Aubé C, Digklia A, Pache I, Deltenre P, Knebel JF, Denys A. Efficacy of microwave ablation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radiofrequency ablation for the treatment of hepatocellular carcinoma in patients with chronic liver disease: a randomised controlled phase 2 trial. </w:t>
      </w:r>
      <w:r w:rsidRPr="00F110A3">
        <w:rPr>
          <w:rFonts w:ascii="Book Antiqua" w:eastAsia="Book Antiqua" w:hAnsi="Book Antiqua" w:cs="Book Antiqua"/>
          <w:i/>
          <w:iCs/>
          <w:color w:val="000000"/>
        </w:rPr>
        <w:t>Lancet Gastroenterol Hepatol</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3</w:t>
      </w:r>
      <w:r w:rsidRPr="00F110A3">
        <w:rPr>
          <w:rFonts w:ascii="Book Antiqua" w:eastAsia="Book Antiqua" w:hAnsi="Book Antiqua" w:cs="Book Antiqua"/>
          <w:color w:val="000000"/>
        </w:rPr>
        <w:t>: 317-325 [PMID: 29503247 DOI: 10.1016/S2468-1253(18)30029-3]</w:t>
      </w:r>
    </w:p>
    <w:p w14:paraId="1335AD9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62 </w:t>
      </w:r>
      <w:r w:rsidRPr="00F110A3">
        <w:rPr>
          <w:rFonts w:ascii="Book Antiqua" w:eastAsia="Book Antiqua" w:hAnsi="Book Antiqua" w:cs="Book Antiqua"/>
          <w:b/>
          <w:bCs/>
          <w:color w:val="000000"/>
        </w:rPr>
        <w:t>Zheng L</w:t>
      </w:r>
      <w:r w:rsidRPr="00F110A3">
        <w:rPr>
          <w:rFonts w:ascii="Book Antiqua" w:eastAsia="Book Antiqua" w:hAnsi="Book Antiqua" w:cs="Book Antiqua"/>
          <w:color w:val="000000"/>
        </w:rPr>
        <w:t xml:space="preserve">, Zhang CH, Lin JY, Song CL, Qi XL, Luo M. Comparative Effectiveness of Radiofrequency Ablation vs. Surgical Resection for Patients With Solitary </w:t>
      </w:r>
      <w:r w:rsidRPr="00F110A3">
        <w:rPr>
          <w:rFonts w:ascii="Book Antiqua" w:eastAsia="Book Antiqua" w:hAnsi="Book Antiqua" w:cs="Book Antiqua"/>
          <w:color w:val="000000"/>
        </w:rPr>
        <w:lastRenderedPageBreak/>
        <w:t xml:space="preserve">Hepatocellular Carcinoma Smaller Than 5 cm. </w:t>
      </w:r>
      <w:r w:rsidRPr="00F110A3">
        <w:rPr>
          <w:rFonts w:ascii="Book Antiqua" w:eastAsia="Book Antiqua" w:hAnsi="Book Antiqua" w:cs="Book Antiqua"/>
          <w:i/>
          <w:iCs/>
          <w:color w:val="000000"/>
        </w:rPr>
        <w:t>Front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10</w:t>
      </w:r>
      <w:r w:rsidRPr="00F110A3">
        <w:rPr>
          <w:rFonts w:ascii="Book Antiqua" w:eastAsia="Book Antiqua" w:hAnsi="Book Antiqua" w:cs="Book Antiqua"/>
          <w:color w:val="000000"/>
        </w:rPr>
        <w:t>: 399 [PMID: 32296638 DOI: 10.3389/fonc.2020.00399]</w:t>
      </w:r>
    </w:p>
    <w:p w14:paraId="0D5204D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63 </w:t>
      </w:r>
      <w:r w:rsidRPr="00F110A3">
        <w:rPr>
          <w:rFonts w:ascii="Book Antiqua" w:eastAsia="Book Antiqua" w:hAnsi="Book Antiqua" w:cs="Book Antiqua"/>
          <w:b/>
          <w:bCs/>
          <w:color w:val="000000"/>
        </w:rPr>
        <w:t>Shin SW</w:t>
      </w:r>
      <w:r w:rsidRPr="00F110A3">
        <w:rPr>
          <w:rFonts w:ascii="Book Antiqua" w:eastAsia="Book Antiqua" w:hAnsi="Book Antiqua" w:cs="Book Antiqua"/>
          <w:color w:val="000000"/>
        </w:rPr>
        <w:t xml:space="preserve">, Ahn KS, Kim SW, Kim TS, Kim YH, Kang KJ. Liver Resection Versus Local Ablation Therapies for Hepatocellular Carcinoma Within the Milan Criteria: A Systemic Review and Meta-analysis. </w:t>
      </w:r>
      <w:r w:rsidRPr="00F110A3">
        <w:rPr>
          <w:rFonts w:ascii="Book Antiqua" w:eastAsia="Book Antiqua" w:hAnsi="Book Antiqua" w:cs="Book Antiqua"/>
          <w:i/>
          <w:iCs/>
          <w:color w:val="000000"/>
        </w:rPr>
        <w:t>Ann Surg</w:t>
      </w:r>
      <w:r w:rsidRPr="00F110A3">
        <w:rPr>
          <w:rFonts w:ascii="Book Antiqua" w:eastAsia="Book Antiqua" w:hAnsi="Book Antiqua" w:cs="Book Antiqua"/>
          <w:color w:val="000000"/>
        </w:rPr>
        <w:t xml:space="preserve"> 2020 [PMID: 33074898 DOI: 10.1097/SLA.0000000000004350]</w:t>
      </w:r>
    </w:p>
    <w:p w14:paraId="1E8FF39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64 </w:t>
      </w:r>
      <w:r w:rsidRPr="00F110A3">
        <w:rPr>
          <w:rFonts w:ascii="Book Antiqua" w:eastAsia="Book Antiqua" w:hAnsi="Book Antiqua" w:cs="Book Antiqua"/>
          <w:b/>
          <w:bCs/>
          <w:color w:val="000000"/>
        </w:rPr>
        <w:t>Shi F</w:t>
      </w:r>
      <w:r w:rsidRPr="00F110A3">
        <w:rPr>
          <w:rFonts w:ascii="Book Antiqua" w:eastAsia="Book Antiqua" w:hAnsi="Book Antiqua" w:cs="Book Antiqua"/>
          <w:color w:val="000000"/>
        </w:rPr>
        <w:t xml:space="preserve">, Lian S, Mai Q, Mo Z, Zhuang W, Cui W, Shen L, Chen M, Wu P, Chen X. Microwave ablation after downstaging of hepatocellular carcinoma: outcome was similar to tumor within Milan criteria. </w:t>
      </w:r>
      <w:r w:rsidRPr="00F110A3">
        <w:rPr>
          <w:rFonts w:ascii="Book Antiqua" w:eastAsia="Book Antiqua" w:hAnsi="Book Antiqua" w:cs="Book Antiqua"/>
          <w:i/>
          <w:iCs/>
          <w:color w:val="000000"/>
        </w:rPr>
        <w:t>Eur Radiol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30</w:t>
      </w:r>
      <w:r w:rsidRPr="00F110A3">
        <w:rPr>
          <w:rFonts w:ascii="Book Antiqua" w:eastAsia="Book Antiqua" w:hAnsi="Book Antiqua" w:cs="Book Antiqua"/>
          <w:color w:val="000000"/>
        </w:rPr>
        <w:t>: 2454-2462 [PMID: 32002636 DOI: 10.1007/s00330-019-06604-y]</w:t>
      </w:r>
    </w:p>
    <w:p w14:paraId="1381832A"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65 </w:t>
      </w:r>
      <w:r w:rsidRPr="00F110A3">
        <w:rPr>
          <w:rFonts w:ascii="Book Antiqua" w:eastAsia="Book Antiqua" w:hAnsi="Book Antiqua" w:cs="Book Antiqua"/>
          <w:b/>
          <w:bCs/>
          <w:color w:val="000000"/>
        </w:rPr>
        <w:t>Bale R</w:t>
      </w:r>
      <w:r w:rsidRPr="00F110A3">
        <w:rPr>
          <w:rFonts w:ascii="Book Antiqua" w:eastAsia="Book Antiqua" w:hAnsi="Book Antiqua" w:cs="Book Antiqua"/>
          <w:color w:val="000000"/>
        </w:rPr>
        <w:t xml:space="preserve">, Schullian P, Eberle G, Putzer D, Zoller H, Schneeberger S, Manzl C, Moser P, Oberhuber G. Stereotactic Radiofrequency Ablation of Hepatocellular Carcinoma: a Histopathological Study in Explanted Livers.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70</w:t>
      </w:r>
      <w:r w:rsidRPr="00F110A3">
        <w:rPr>
          <w:rFonts w:ascii="Book Antiqua" w:eastAsia="Book Antiqua" w:hAnsi="Book Antiqua" w:cs="Book Antiqua"/>
          <w:color w:val="000000"/>
        </w:rPr>
        <w:t>: 840-850 [PMID: 30520063 DOI: 10.1002/hep.30406]</w:t>
      </w:r>
    </w:p>
    <w:p w14:paraId="6A918D6A"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66 </w:t>
      </w:r>
      <w:r w:rsidRPr="00F110A3">
        <w:rPr>
          <w:rFonts w:ascii="Book Antiqua" w:eastAsia="Book Antiqua" w:hAnsi="Book Antiqua" w:cs="Book Antiqua"/>
          <w:b/>
          <w:bCs/>
          <w:color w:val="000000"/>
        </w:rPr>
        <w:t>Lachenmayer A</w:t>
      </w:r>
      <w:r w:rsidRPr="00F110A3">
        <w:rPr>
          <w:rFonts w:ascii="Book Antiqua" w:eastAsia="Book Antiqua" w:hAnsi="Book Antiqua" w:cs="Book Antiqua"/>
          <w:color w:val="000000"/>
        </w:rPr>
        <w:t xml:space="preserve">, Tinguely P, Maurer MH, Frehner L, Knöpfli M, Peterhans M, Weber S, Dufour JF, Candinas D, Banz V. Stereotactic image-guided microwave ablation of hepatocellular carcinoma using a computer-assisted navigation system. </w:t>
      </w:r>
      <w:r w:rsidRPr="00F110A3">
        <w:rPr>
          <w:rFonts w:ascii="Book Antiqua" w:eastAsia="Book Antiqua" w:hAnsi="Book Antiqua" w:cs="Book Antiqua"/>
          <w:i/>
          <w:iCs/>
          <w:color w:val="000000"/>
        </w:rPr>
        <w:t>Liver Int</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39</w:t>
      </w:r>
      <w:r w:rsidRPr="00F110A3">
        <w:rPr>
          <w:rFonts w:ascii="Book Antiqua" w:eastAsia="Book Antiqua" w:hAnsi="Book Antiqua" w:cs="Book Antiqua"/>
          <w:color w:val="000000"/>
        </w:rPr>
        <w:t>: 1975-1985 [PMID: 31276296 DOI: 10.1111/Liv.14187]</w:t>
      </w:r>
    </w:p>
    <w:p w14:paraId="6CEB0D5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67 </w:t>
      </w:r>
      <w:r w:rsidRPr="00F110A3">
        <w:rPr>
          <w:rFonts w:ascii="Book Antiqua" w:eastAsia="Book Antiqua" w:hAnsi="Book Antiqua" w:cs="Book Antiqua"/>
          <w:b/>
          <w:bCs/>
          <w:color w:val="000000"/>
        </w:rPr>
        <w:t>Tinguely P</w:t>
      </w:r>
      <w:r w:rsidRPr="00F110A3">
        <w:rPr>
          <w:rFonts w:ascii="Book Antiqua" w:eastAsia="Book Antiqua" w:hAnsi="Book Antiqua" w:cs="Book Antiqua"/>
          <w:color w:val="000000"/>
        </w:rPr>
        <w:t xml:space="preserve">, Frehner L, Lachenmayer A, Banz V, Weber S, Candinas D, Maurer MH. Stereotactic Image-Guided Microwave Ablation for Malignant Liver Tumors-A Multivariable Accuracy and Efficacy Analysis. </w:t>
      </w:r>
      <w:r w:rsidRPr="00F110A3">
        <w:rPr>
          <w:rFonts w:ascii="Book Antiqua" w:eastAsia="Book Antiqua" w:hAnsi="Book Antiqua" w:cs="Book Antiqua"/>
          <w:i/>
          <w:iCs/>
          <w:color w:val="000000"/>
        </w:rPr>
        <w:t>Front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10</w:t>
      </w:r>
      <w:r w:rsidRPr="00F110A3">
        <w:rPr>
          <w:rFonts w:ascii="Book Antiqua" w:eastAsia="Book Antiqua" w:hAnsi="Book Antiqua" w:cs="Book Antiqua"/>
          <w:color w:val="000000"/>
        </w:rPr>
        <w:t>: 842 [PMID: 32587826 DOI: 10.3389/fonc.2020.00842]</w:t>
      </w:r>
    </w:p>
    <w:p w14:paraId="106AFF9F"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68 </w:t>
      </w:r>
      <w:r w:rsidRPr="00F110A3">
        <w:rPr>
          <w:rFonts w:ascii="Book Antiqua" w:eastAsia="Book Antiqua" w:hAnsi="Book Antiqua" w:cs="Book Antiqua"/>
          <w:b/>
          <w:bCs/>
          <w:color w:val="000000"/>
        </w:rPr>
        <w:t>Durand-Labrunie J</w:t>
      </w:r>
      <w:r w:rsidRPr="00F110A3">
        <w:rPr>
          <w:rFonts w:ascii="Book Antiqua" w:eastAsia="Book Antiqua" w:hAnsi="Book Antiqua" w:cs="Book Antiqua"/>
          <w:color w:val="000000"/>
        </w:rPr>
        <w:t xml:space="preserve">, Baumann AS, Ayav A, Laurent V, Boleslawski E, Cattan S, Bogart E, Le Deley MC, Steen V, Lacornerie T, Peiffert D, Mirabel X. Curative Irradiation Treatment of Hepatocellular Carcinoma: A Multicenter Phase 2 Trial. </w:t>
      </w:r>
      <w:r w:rsidRPr="00F110A3">
        <w:rPr>
          <w:rFonts w:ascii="Book Antiqua" w:eastAsia="Book Antiqua" w:hAnsi="Book Antiqua" w:cs="Book Antiqua"/>
          <w:i/>
          <w:iCs/>
          <w:color w:val="000000"/>
        </w:rPr>
        <w:t>Int J Radiat Oncol Biol Phys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107</w:t>
      </w:r>
      <w:r w:rsidRPr="00F110A3">
        <w:rPr>
          <w:rFonts w:ascii="Book Antiqua" w:eastAsia="Book Antiqua" w:hAnsi="Book Antiqua" w:cs="Book Antiqua"/>
          <w:color w:val="000000"/>
        </w:rPr>
        <w:t>: 116-125 [PMID: 32001057 DOI: 10.1016/j.ijrobp.2019.12.004]</w:t>
      </w:r>
    </w:p>
    <w:p w14:paraId="73DD41E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69 </w:t>
      </w:r>
      <w:r w:rsidRPr="00F110A3">
        <w:rPr>
          <w:rFonts w:ascii="Book Antiqua" w:eastAsia="Book Antiqua" w:hAnsi="Book Antiqua" w:cs="Book Antiqua"/>
          <w:b/>
          <w:bCs/>
          <w:color w:val="000000"/>
        </w:rPr>
        <w:t>Jang WI</w:t>
      </w:r>
      <w:r w:rsidRPr="00F110A3">
        <w:rPr>
          <w:rFonts w:ascii="Book Antiqua" w:eastAsia="Book Antiqua" w:hAnsi="Book Antiqua" w:cs="Book Antiqua"/>
          <w:color w:val="000000"/>
        </w:rPr>
        <w:t xml:space="preserve">, Bae SH, Kim MS, Han CJ, Park SC, Kim SB, Cho EH, Choi CW, Kim KS, Hwang S, Kim JH, Chang AR, Park Y, Kim ES, Kim WC, Jo S, Park HJ. A phase </w:t>
      </w:r>
      <w:r w:rsidRPr="00F110A3">
        <w:rPr>
          <w:rFonts w:ascii="Book Antiqua" w:eastAsia="Book Antiqua" w:hAnsi="Book Antiqua" w:cs="Book Antiqua"/>
          <w:color w:val="000000"/>
        </w:rPr>
        <w:lastRenderedPageBreak/>
        <w:t xml:space="preserve">2 multicenter study of stereotactic body radiotherapy for hepatocellular carcinoma: Safety and efficacy. </w:t>
      </w:r>
      <w:r w:rsidRPr="00F110A3">
        <w:rPr>
          <w:rFonts w:ascii="Book Antiqua" w:eastAsia="Book Antiqua" w:hAnsi="Book Antiqua" w:cs="Book Antiqua"/>
          <w:i/>
          <w:iCs/>
          <w:color w:val="000000"/>
        </w:rPr>
        <w:t>Cancer</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126</w:t>
      </w:r>
      <w:r w:rsidRPr="00F110A3">
        <w:rPr>
          <w:rFonts w:ascii="Book Antiqua" w:eastAsia="Book Antiqua" w:hAnsi="Book Antiqua" w:cs="Book Antiqua"/>
          <w:color w:val="000000"/>
        </w:rPr>
        <w:t>: 363-372 [PMID: 31747476 DOI: 10.1002/cncr.32502]</w:t>
      </w:r>
    </w:p>
    <w:p w14:paraId="0A368EF8"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70 </w:t>
      </w:r>
      <w:r w:rsidRPr="00F110A3">
        <w:rPr>
          <w:rFonts w:ascii="Book Antiqua" w:eastAsia="Book Antiqua" w:hAnsi="Book Antiqua" w:cs="Book Antiqua"/>
          <w:b/>
          <w:bCs/>
          <w:color w:val="000000"/>
        </w:rPr>
        <w:t>Kim N</w:t>
      </w:r>
      <w:r w:rsidRPr="00F110A3">
        <w:rPr>
          <w:rFonts w:ascii="Book Antiqua" w:eastAsia="Book Antiqua" w:hAnsi="Book Antiqua" w:cs="Book Antiqua"/>
          <w:color w:val="000000"/>
        </w:rPr>
        <w:t xml:space="preserve">, Cheng J, Jung I, Liang J, Shih YL, Huang WY, Kimura T, Lee VHF, Zeng ZC, Zhenggan R, Kay CS, Heo SJ, Won JY, Seong J. Stereotactic body radiation therapy vs. radiofrequency ablation in Asian patients with hepatocellular carcinoma. </w:t>
      </w:r>
      <w:r w:rsidRPr="00F110A3">
        <w:rPr>
          <w:rFonts w:ascii="Book Antiqua" w:eastAsia="Book Antiqua" w:hAnsi="Book Antiqua" w:cs="Book Antiqua"/>
          <w:i/>
          <w:iCs/>
          <w:color w:val="000000"/>
        </w:rPr>
        <w:t>J Hepatol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73</w:t>
      </w:r>
      <w:r w:rsidRPr="00F110A3">
        <w:rPr>
          <w:rFonts w:ascii="Book Antiqua" w:eastAsia="Book Antiqua" w:hAnsi="Book Antiqua" w:cs="Book Antiqua"/>
          <w:color w:val="000000"/>
        </w:rPr>
        <w:t>: 121-129 [PMID: 32165253 DOI: 10.1016/j.jhep.2020.03.005]</w:t>
      </w:r>
    </w:p>
    <w:p w14:paraId="6A17755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71 </w:t>
      </w:r>
      <w:r w:rsidRPr="00F110A3">
        <w:rPr>
          <w:rFonts w:ascii="Book Antiqua" w:eastAsia="Book Antiqua" w:hAnsi="Book Antiqua" w:cs="Book Antiqua"/>
          <w:b/>
          <w:bCs/>
          <w:color w:val="000000"/>
        </w:rPr>
        <w:t>Kimura T</w:t>
      </w:r>
      <w:r w:rsidRPr="00F110A3">
        <w:rPr>
          <w:rFonts w:ascii="Book Antiqua" w:eastAsia="Book Antiqua" w:hAnsi="Book Antiqua" w:cs="Book Antiqua"/>
          <w:color w:val="000000"/>
        </w:rPr>
        <w:t xml:space="preserve">, Takeda A, Tsurugai Y, Kawano R, Doi Y, Oku Y, Hioki K, Miura H, Nagata Y. A Multi-Institutional Retrospective Study of Repeated Stereotactic Body Radiation Therapy for Intrahepatic Recurrent Hepatocellular Carcinoma. </w:t>
      </w:r>
      <w:r w:rsidRPr="00F110A3">
        <w:rPr>
          <w:rFonts w:ascii="Book Antiqua" w:eastAsia="Book Antiqua" w:hAnsi="Book Antiqua" w:cs="Book Antiqua"/>
          <w:i/>
          <w:iCs/>
          <w:color w:val="000000"/>
        </w:rPr>
        <w:t>Int J Radiat Oncol Biol Phys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108</w:t>
      </w:r>
      <w:r w:rsidRPr="00F110A3">
        <w:rPr>
          <w:rFonts w:ascii="Book Antiqua" w:eastAsia="Book Antiqua" w:hAnsi="Book Antiqua" w:cs="Book Antiqua"/>
          <w:color w:val="000000"/>
        </w:rPr>
        <w:t>: 1265-1275 [PMID: 32712256 DOI: 10.1016/j.ijrobp.2020.07.034]</w:t>
      </w:r>
    </w:p>
    <w:p w14:paraId="20FE769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72 </w:t>
      </w:r>
      <w:r w:rsidRPr="00F110A3">
        <w:rPr>
          <w:rFonts w:ascii="Book Antiqua" w:eastAsia="Book Antiqua" w:hAnsi="Book Antiqua" w:cs="Book Antiqua"/>
          <w:b/>
          <w:bCs/>
          <w:color w:val="000000"/>
        </w:rPr>
        <w:t>Pan YX</w:t>
      </w:r>
      <w:r w:rsidRPr="00F110A3">
        <w:rPr>
          <w:rFonts w:ascii="Book Antiqua" w:eastAsia="Book Antiqua" w:hAnsi="Book Antiqua" w:cs="Book Antiqua"/>
          <w:color w:val="000000"/>
        </w:rPr>
        <w:t xml:space="preserve">, Fu YZ, Hu DD, Long Q, Wang JC, Xi M, Liu SL, Xu L, Liu MZ, Chen MS, Zhang YJ. Stereotactic Body Radiotherapy vs. Radiofrequency Ablation in the Treatment of Hepatocellular Carcinoma: A Meta-Analysis. </w:t>
      </w:r>
      <w:r w:rsidRPr="00F110A3">
        <w:rPr>
          <w:rFonts w:ascii="Book Antiqua" w:eastAsia="Book Antiqua" w:hAnsi="Book Antiqua" w:cs="Book Antiqua"/>
          <w:i/>
          <w:iCs/>
          <w:color w:val="000000"/>
        </w:rPr>
        <w:t>Front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10</w:t>
      </w:r>
      <w:r w:rsidRPr="00F110A3">
        <w:rPr>
          <w:rFonts w:ascii="Book Antiqua" w:eastAsia="Book Antiqua" w:hAnsi="Book Antiqua" w:cs="Book Antiqua"/>
          <w:color w:val="000000"/>
        </w:rPr>
        <w:t>: 1639 [PMID: 33194569 DOI: 10.3389/fonc.2020.01639]</w:t>
      </w:r>
    </w:p>
    <w:p w14:paraId="5D1901E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73 </w:t>
      </w:r>
      <w:r w:rsidRPr="00F110A3">
        <w:rPr>
          <w:rFonts w:ascii="Book Antiqua" w:eastAsia="Book Antiqua" w:hAnsi="Book Antiqua" w:cs="Book Antiqua"/>
          <w:b/>
          <w:bCs/>
          <w:color w:val="000000"/>
        </w:rPr>
        <w:t>Sieghart W</w:t>
      </w:r>
      <w:r w:rsidRPr="00F110A3">
        <w:rPr>
          <w:rFonts w:ascii="Book Antiqua" w:eastAsia="Book Antiqua" w:hAnsi="Book Antiqua" w:cs="Book Antiqua"/>
          <w:color w:val="000000"/>
        </w:rPr>
        <w:t xml:space="preserve">, Hucke F, Peck-Radosavljevic M. Transarterial chemoembolization: modalities, indication, and patient selection. </w:t>
      </w:r>
      <w:r w:rsidRPr="00F110A3">
        <w:rPr>
          <w:rFonts w:ascii="Book Antiqua" w:eastAsia="Book Antiqua" w:hAnsi="Book Antiqua" w:cs="Book Antiqua"/>
          <w:i/>
          <w:iCs/>
          <w:color w:val="000000"/>
        </w:rPr>
        <w:t>J Hepatol</w:t>
      </w:r>
      <w:r w:rsidRPr="00F110A3">
        <w:rPr>
          <w:rFonts w:ascii="Book Antiqua" w:eastAsia="Book Antiqua" w:hAnsi="Book Antiqua" w:cs="Book Antiqua"/>
          <w:color w:val="000000"/>
        </w:rPr>
        <w:t xml:space="preserve"> 2015; </w:t>
      </w:r>
      <w:r w:rsidRPr="00F110A3">
        <w:rPr>
          <w:rFonts w:ascii="Book Antiqua" w:eastAsia="Book Antiqua" w:hAnsi="Book Antiqua" w:cs="Book Antiqua"/>
          <w:b/>
          <w:bCs/>
          <w:color w:val="000000"/>
        </w:rPr>
        <w:t>62</w:t>
      </w:r>
      <w:r w:rsidRPr="00F110A3">
        <w:rPr>
          <w:rFonts w:ascii="Book Antiqua" w:eastAsia="Book Antiqua" w:hAnsi="Book Antiqua" w:cs="Book Antiqua"/>
          <w:color w:val="000000"/>
        </w:rPr>
        <w:t>: 1187-1195 [PMID: 25681552 DOI: 10.1016/j.jhep.2015.02.010]</w:t>
      </w:r>
    </w:p>
    <w:p w14:paraId="236A125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74 </w:t>
      </w:r>
      <w:r w:rsidRPr="00F110A3">
        <w:rPr>
          <w:rFonts w:ascii="Book Antiqua" w:eastAsia="Book Antiqua" w:hAnsi="Book Antiqua" w:cs="Book Antiqua"/>
          <w:b/>
          <w:bCs/>
          <w:color w:val="000000"/>
        </w:rPr>
        <w:t>Lencioni R</w:t>
      </w:r>
      <w:r w:rsidRPr="00F110A3">
        <w:rPr>
          <w:rFonts w:ascii="Book Antiqua" w:eastAsia="Book Antiqua" w:hAnsi="Book Antiqua" w:cs="Book Antiqua"/>
          <w:color w:val="000000"/>
        </w:rPr>
        <w:t xml:space="preserve">, de Baere T, Soulen MC, Rilling WS, Geschwind JF. Lipiodol transarterial chemoembolization for hepatocellular carcinoma: A systematic review of efficacy and safety data.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2016; </w:t>
      </w:r>
      <w:r w:rsidRPr="00F110A3">
        <w:rPr>
          <w:rFonts w:ascii="Book Antiqua" w:eastAsia="Book Antiqua" w:hAnsi="Book Antiqua" w:cs="Book Antiqua"/>
          <w:b/>
          <w:bCs/>
          <w:color w:val="000000"/>
        </w:rPr>
        <w:t>64</w:t>
      </w:r>
      <w:r w:rsidRPr="00F110A3">
        <w:rPr>
          <w:rFonts w:ascii="Book Antiqua" w:eastAsia="Book Antiqua" w:hAnsi="Book Antiqua" w:cs="Book Antiqua"/>
          <w:color w:val="000000"/>
        </w:rPr>
        <w:t>: 106-116 [PMID: 26765068 DOI: 10.1002/hep.28453]</w:t>
      </w:r>
    </w:p>
    <w:p w14:paraId="374D97C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75 </w:t>
      </w:r>
      <w:r w:rsidRPr="00F110A3">
        <w:rPr>
          <w:rFonts w:ascii="Book Antiqua" w:eastAsia="Book Antiqua" w:hAnsi="Book Antiqua" w:cs="Book Antiqua"/>
          <w:b/>
          <w:bCs/>
          <w:color w:val="000000"/>
        </w:rPr>
        <w:t>Ogasawara S</w:t>
      </w:r>
      <w:r w:rsidRPr="00F110A3">
        <w:rPr>
          <w:rFonts w:ascii="Book Antiqua" w:eastAsia="Book Antiqua" w:hAnsi="Book Antiqua" w:cs="Book Antiqua"/>
          <w:color w:val="000000"/>
        </w:rPr>
        <w:t xml:space="preserve">, Chiba T, Ooka Y, Kanogawa N, Motoyama T, Suzuki E, Tawada A, Nagai K, Nakagawa T, Sugawara T, Hanaoka H, Kanai F, Yokosuka O. A randomized placebo-controlled trial of prophylactic dexamethasone for transcatheter arterial chemoembolization.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67</w:t>
      </w:r>
      <w:r w:rsidRPr="00F110A3">
        <w:rPr>
          <w:rFonts w:ascii="Book Antiqua" w:eastAsia="Book Antiqua" w:hAnsi="Book Antiqua" w:cs="Book Antiqua"/>
          <w:color w:val="000000"/>
        </w:rPr>
        <w:t>: 575-585 [PMID: 28746788 DOI: 10.1002/hep.29403]</w:t>
      </w:r>
    </w:p>
    <w:p w14:paraId="36C370E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lastRenderedPageBreak/>
        <w:t xml:space="preserve">76 </w:t>
      </w:r>
      <w:r w:rsidRPr="00F110A3">
        <w:rPr>
          <w:rFonts w:ascii="Book Antiqua" w:eastAsia="Book Antiqua" w:hAnsi="Book Antiqua" w:cs="Book Antiqua"/>
          <w:b/>
          <w:bCs/>
          <w:color w:val="000000"/>
        </w:rPr>
        <w:t>Wang Z</w:t>
      </w:r>
      <w:r w:rsidRPr="00F110A3">
        <w:rPr>
          <w:rFonts w:ascii="Book Antiqua" w:eastAsia="Book Antiqua" w:hAnsi="Book Antiqua" w:cs="Book Antiqua"/>
          <w:color w:val="000000"/>
        </w:rPr>
        <w:t xml:space="preserve">, Ren Z, Chen Y, Hu J, Yang G, Yu L, Yang X, Huang A, Zhang X, Zhou S, Sun H, Wang Y, Ge N, Xu X, Tang Z, Lau W, Fan J, Wang J, Zhou J. Adjuvant Transarterial Chemoembolization for HBV-Related Hepatocellular Carcinoma After Resection: A Randomized Controlled Study. </w:t>
      </w:r>
      <w:r w:rsidRPr="00F110A3">
        <w:rPr>
          <w:rFonts w:ascii="Book Antiqua" w:eastAsia="Book Antiqua" w:hAnsi="Book Antiqua" w:cs="Book Antiqua"/>
          <w:i/>
          <w:iCs/>
          <w:color w:val="000000"/>
        </w:rPr>
        <w:t>Clin Cancer Res</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24</w:t>
      </w:r>
      <w:r w:rsidRPr="00F110A3">
        <w:rPr>
          <w:rFonts w:ascii="Book Antiqua" w:eastAsia="Book Antiqua" w:hAnsi="Book Antiqua" w:cs="Book Antiqua"/>
          <w:color w:val="000000"/>
        </w:rPr>
        <w:t>: 2074-2081 [PMID: 29420221 DOI: 10.1158/1078-0432.CCR-17-2899]</w:t>
      </w:r>
    </w:p>
    <w:p w14:paraId="02CFF537"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77 </w:t>
      </w:r>
      <w:r w:rsidRPr="00F110A3">
        <w:rPr>
          <w:rFonts w:ascii="Book Antiqua" w:eastAsia="Book Antiqua" w:hAnsi="Book Antiqua" w:cs="Book Antiqua"/>
          <w:b/>
          <w:bCs/>
          <w:color w:val="000000"/>
        </w:rPr>
        <w:t>Guiu B</w:t>
      </w:r>
      <w:r w:rsidRPr="00F110A3">
        <w:rPr>
          <w:rFonts w:ascii="Book Antiqua" w:eastAsia="Book Antiqua" w:hAnsi="Book Antiqua" w:cs="Book Antiqua"/>
          <w:color w:val="000000"/>
        </w:rPr>
        <w:t xml:space="preserve">, Chevallier P, Assenat E, Barbier E, Merle P, Bouvier A, Dumortier J, Nguyen-Khac E, Gugenheim J, Rode A, Oberti F, Valette PJ, Yzet T, Chevallier O, Barbare JC, Latournerie M, Boulin M. Idarubicin-loaded Beads for Chemoembolization of Hepatocellular Carcinoma: The IDASPHERE II Single-Arm Phase II Trial. </w:t>
      </w:r>
      <w:r w:rsidRPr="00F110A3">
        <w:rPr>
          <w:rFonts w:ascii="Book Antiqua" w:eastAsia="Book Antiqua" w:hAnsi="Book Antiqua" w:cs="Book Antiqua"/>
          <w:i/>
          <w:iCs/>
          <w:color w:val="000000"/>
        </w:rPr>
        <w:t>Radiology</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291</w:t>
      </w:r>
      <w:r w:rsidRPr="00F110A3">
        <w:rPr>
          <w:rFonts w:ascii="Book Antiqua" w:eastAsia="Book Antiqua" w:hAnsi="Book Antiqua" w:cs="Book Antiqua"/>
          <w:color w:val="000000"/>
        </w:rPr>
        <w:t>: 801-808 [PMID: 31038408 DOI: 10.1148/radiol.2019182399]</w:t>
      </w:r>
    </w:p>
    <w:p w14:paraId="7EFEEC8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78 </w:t>
      </w:r>
      <w:r w:rsidRPr="00F110A3">
        <w:rPr>
          <w:rFonts w:ascii="Book Antiqua" w:eastAsia="Book Antiqua" w:hAnsi="Book Antiqua" w:cs="Book Antiqua"/>
          <w:b/>
          <w:bCs/>
          <w:color w:val="000000"/>
        </w:rPr>
        <w:t>Yoon SM</w:t>
      </w:r>
      <w:r w:rsidRPr="00F110A3">
        <w:rPr>
          <w:rFonts w:ascii="Book Antiqua" w:eastAsia="Book Antiqua" w:hAnsi="Book Antiqua" w:cs="Book Antiqua"/>
          <w:color w:val="000000"/>
        </w:rPr>
        <w:t xml:space="preserve">, Ryoo BY, Lee SJ, Kim JH, Shin JH, An JH, Lee HC, Lim YS. Efficacy and Safety of Transarterial Chemoembolization Plus External Beam Radiotherapy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Sorafenib in Hepatocellular Carcinoma With Macroscopic Vascular Invasion: A Randomized Clinical Trial. </w:t>
      </w:r>
      <w:r w:rsidRPr="00F110A3">
        <w:rPr>
          <w:rFonts w:ascii="Book Antiqua" w:eastAsia="Book Antiqua" w:hAnsi="Book Antiqua" w:cs="Book Antiqua"/>
          <w:i/>
          <w:iCs/>
          <w:color w:val="000000"/>
        </w:rPr>
        <w:t>JAMA Oncol</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4</w:t>
      </w:r>
      <w:r w:rsidRPr="00F110A3">
        <w:rPr>
          <w:rFonts w:ascii="Book Antiqua" w:eastAsia="Book Antiqua" w:hAnsi="Book Antiqua" w:cs="Book Antiqua"/>
          <w:color w:val="000000"/>
        </w:rPr>
        <w:t>: 661-669 [PMID: 29543938 DOI: 10.1001/jamaoncol.2017.5847]</w:t>
      </w:r>
    </w:p>
    <w:p w14:paraId="14C52E66"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79 </w:t>
      </w:r>
      <w:r w:rsidRPr="00F110A3">
        <w:rPr>
          <w:rFonts w:ascii="Book Antiqua" w:eastAsia="Book Antiqua" w:hAnsi="Book Antiqua" w:cs="Book Antiqua"/>
          <w:b/>
          <w:bCs/>
          <w:color w:val="000000"/>
        </w:rPr>
        <w:t>Shen L</w:t>
      </w:r>
      <w:r w:rsidRPr="00F110A3">
        <w:rPr>
          <w:rFonts w:ascii="Book Antiqua" w:eastAsia="Book Antiqua" w:hAnsi="Book Antiqua" w:cs="Book Antiqua"/>
          <w:color w:val="000000"/>
        </w:rPr>
        <w:t xml:space="preserve">, Xi M, Zhao L, Zhang X, Wang X, Huang Z, Chen Q, Zhang T, Shen J, Liu M, Huang J. Combination Therapy after TACE for Hepatocellular Carcinoma with Macroscopic Vascular Invasion: Stereotactic Body Radiotherapy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Sorafenib. </w:t>
      </w:r>
      <w:r w:rsidRPr="00F110A3">
        <w:rPr>
          <w:rFonts w:ascii="Book Antiqua" w:eastAsia="Book Antiqua" w:hAnsi="Book Antiqua" w:cs="Book Antiqua"/>
          <w:i/>
          <w:iCs/>
          <w:color w:val="000000"/>
        </w:rPr>
        <w:t>Cancers (Basel)</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10</w:t>
      </w:r>
      <w:r w:rsidRPr="00F110A3">
        <w:rPr>
          <w:rFonts w:ascii="Book Antiqua" w:eastAsia="Book Antiqua" w:hAnsi="Book Antiqua" w:cs="Book Antiqua"/>
          <w:color w:val="000000"/>
        </w:rPr>
        <w:t xml:space="preserve"> [PMID: 30558224 DOI: 10.3390/cancers10120516]</w:t>
      </w:r>
    </w:p>
    <w:p w14:paraId="6B91B56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80 </w:t>
      </w:r>
      <w:r w:rsidRPr="00F110A3">
        <w:rPr>
          <w:rFonts w:ascii="Book Antiqua" w:eastAsia="Book Antiqua" w:hAnsi="Book Antiqua" w:cs="Book Antiqua"/>
          <w:b/>
          <w:bCs/>
          <w:color w:val="000000"/>
        </w:rPr>
        <w:t>Liu Z</w:t>
      </w:r>
      <w:r w:rsidRPr="00F110A3">
        <w:rPr>
          <w:rFonts w:ascii="Book Antiqua" w:eastAsia="Book Antiqua" w:hAnsi="Book Antiqua" w:cs="Book Antiqua"/>
          <w:color w:val="000000"/>
        </w:rPr>
        <w:t xml:space="preserve">, Lin Y, Zhang J, Zhang Y, Li Y, Liu Z, Li Q, Luo M, Liang R, Ye J. Molecular targeted and immune checkpoint therapy for advanced hepatocellular carcinoma. </w:t>
      </w:r>
      <w:r w:rsidRPr="00F110A3">
        <w:rPr>
          <w:rFonts w:ascii="Book Antiqua" w:eastAsia="Book Antiqua" w:hAnsi="Book Antiqua" w:cs="Book Antiqua"/>
          <w:i/>
          <w:iCs/>
          <w:color w:val="000000"/>
        </w:rPr>
        <w:t>J Exp Clin Cancer Res</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38</w:t>
      </w:r>
      <w:r w:rsidRPr="00F110A3">
        <w:rPr>
          <w:rFonts w:ascii="Book Antiqua" w:eastAsia="Book Antiqua" w:hAnsi="Book Antiqua" w:cs="Book Antiqua"/>
          <w:color w:val="000000"/>
        </w:rPr>
        <w:t>: 447 [PMID: 31684985 DOI: 10.1186/s13046-019-1412-8]</w:t>
      </w:r>
    </w:p>
    <w:p w14:paraId="4FE8182A"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81 </w:t>
      </w:r>
      <w:r w:rsidRPr="00F110A3">
        <w:rPr>
          <w:rFonts w:ascii="Book Antiqua" w:eastAsia="Book Antiqua" w:hAnsi="Book Antiqua" w:cs="Book Antiqua"/>
          <w:b/>
          <w:bCs/>
          <w:color w:val="000000"/>
        </w:rPr>
        <w:t>Kudo M</w:t>
      </w:r>
      <w:r w:rsidRPr="00F110A3">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sidRPr="00F110A3">
        <w:rPr>
          <w:rFonts w:ascii="Book Antiqua" w:eastAsia="Book Antiqua" w:hAnsi="Book Antiqua" w:cs="Book Antiqua"/>
          <w:i/>
          <w:iCs/>
          <w:color w:val="000000"/>
        </w:rPr>
        <w:t>vs</w:t>
      </w:r>
      <w:r w:rsidRPr="00F110A3">
        <w:rPr>
          <w:rFonts w:ascii="Book Antiqua" w:eastAsia="Book Antiqua" w:hAnsi="Book Antiqua" w:cs="Book Antiqua"/>
          <w:color w:val="000000"/>
        </w:rPr>
        <w:t xml:space="preserve"> sorafenib in first-line treatment of patients with unresectable hepatocellular carcinoma: a </w:t>
      </w:r>
      <w:r w:rsidRPr="00F110A3">
        <w:rPr>
          <w:rFonts w:ascii="Book Antiqua" w:eastAsia="Book Antiqua" w:hAnsi="Book Antiqua" w:cs="Book Antiqua"/>
          <w:color w:val="000000"/>
        </w:rPr>
        <w:lastRenderedPageBreak/>
        <w:t xml:space="preserve">randomised phase 3 non-inferiority trial. </w:t>
      </w:r>
      <w:r w:rsidRPr="00F110A3">
        <w:rPr>
          <w:rFonts w:ascii="Book Antiqua" w:eastAsia="Book Antiqua" w:hAnsi="Book Antiqua" w:cs="Book Antiqua"/>
          <w:i/>
          <w:iCs/>
          <w:color w:val="000000"/>
        </w:rPr>
        <w:t>Lancet</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391</w:t>
      </w:r>
      <w:r w:rsidRPr="00F110A3">
        <w:rPr>
          <w:rFonts w:ascii="Book Antiqua" w:eastAsia="Book Antiqua" w:hAnsi="Book Antiqua" w:cs="Book Antiqua"/>
          <w:color w:val="000000"/>
        </w:rPr>
        <w:t>: 1163-1173 [PMID: 29433850 DOI: 10.1016/S0140-6736(18)30207-1]</w:t>
      </w:r>
    </w:p>
    <w:p w14:paraId="15F3D981"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82 </w:t>
      </w:r>
      <w:r w:rsidRPr="00F110A3">
        <w:rPr>
          <w:rFonts w:ascii="Book Antiqua" w:eastAsia="Book Antiqua" w:hAnsi="Book Antiqua" w:cs="Book Antiqua"/>
          <w:b/>
          <w:bCs/>
          <w:color w:val="000000"/>
        </w:rPr>
        <w:t>Facciorusso A</w:t>
      </w:r>
      <w:r w:rsidRPr="00F110A3">
        <w:rPr>
          <w:rFonts w:ascii="Book Antiqua" w:eastAsia="Book Antiqua" w:hAnsi="Book Antiqua" w:cs="Book Antiqua"/>
          <w:color w:val="000000"/>
        </w:rPr>
        <w:t xml:space="preserve">, Abd El Aziz MA, Sacco R. Efficacy of Regorafenib in Hepatocellular Carcinoma Patients: A Systematic Review and Meta-Analysis. </w:t>
      </w:r>
      <w:r w:rsidRPr="00F110A3">
        <w:rPr>
          <w:rFonts w:ascii="Book Antiqua" w:eastAsia="Book Antiqua" w:hAnsi="Book Antiqua" w:cs="Book Antiqua"/>
          <w:i/>
          <w:iCs/>
          <w:color w:val="000000"/>
        </w:rPr>
        <w:t>Cancers (Basel)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12</w:t>
      </w:r>
      <w:r w:rsidRPr="00F110A3">
        <w:rPr>
          <w:rFonts w:ascii="Book Antiqua" w:eastAsia="Book Antiqua" w:hAnsi="Book Antiqua" w:cs="Book Antiqua"/>
          <w:color w:val="000000"/>
        </w:rPr>
        <w:t xml:space="preserve"> [PMID: 31877664 DOI: 10.3390/cancers12010036]</w:t>
      </w:r>
    </w:p>
    <w:p w14:paraId="46EBDFF6"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83 </w:t>
      </w:r>
      <w:r w:rsidRPr="00F110A3">
        <w:rPr>
          <w:rFonts w:ascii="Book Antiqua" w:eastAsia="Book Antiqua" w:hAnsi="Book Antiqua" w:cs="Book Antiqua"/>
          <w:b/>
          <w:bCs/>
          <w:color w:val="000000"/>
        </w:rPr>
        <w:t>Sonbol MB</w:t>
      </w:r>
      <w:r w:rsidRPr="00F110A3">
        <w:rPr>
          <w:rFonts w:ascii="Book Antiqua" w:eastAsia="Book Antiqua" w:hAnsi="Book Antiqua" w:cs="Book Antiqua"/>
          <w:color w:val="000000"/>
        </w:rPr>
        <w:t xml:space="preserve">, Riaz IB, Naqvi SAA, Almquist DR, Mina S, Almasri J, Shah S, Almader-Douglas D, Uson Junior PLS, Mahipal A, Ma WW, Jin Z, Mody K, Starr J, Borad MJ, Ahn DH, Murad MH, Bekaii-Saab T. Systemic Therapy and Sequencing Options in Advanced Hepatocellular Carcinoma: A Systematic Review and Network Meta-analysis. </w:t>
      </w:r>
      <w:r w:rsidRPr="00F110A3">
        <w:rPr>
          <w:rFonts w:ascii="Book Antiqua" w:eastAsia="Book Antiqua" w:hAnsi="Book Antiqua" w:cs="Book Antiqua"/>
          <w:i/>
          <w:iCs/>
          <w:color w:val="000000"/>
        </w:rPr>
        <w:t>JAMA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6</w:t>
      </w:r>
      <w:r w:rsidRPr="00F110A3">
        <w:rPr>
          <w:rFonts w:ascii="Book Antiqua" w:eastAsia="Book Antiqua" w:hAnsi="Book Antiqua" w:cs="Book Antiqua"/>
          <w:color w:val="000000"/>
        </w:rPr>
        <w:t>: e204930 [PMID: 33090186 DOI: 10.1001/jamaoncol.2020.4930]</w:t>
      </w:r>
    </w:p>
    <w:p w14:paraId="61FBBFC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84 </w:t>
      </w:r>
      <w:r w:rsidRPr="00F110A3">
        <w:rPr>
          <w:rFonts w:ascii="Book Antiqua" w:eastAsia="Book Antiqua" w:hAnsi="Book Antiqua" w:cs="Book Antiqua"/>
          <w:b/>
          <w:bCs/>
          <w:color w:val="000000"/>
        </w:rPr>
        <w:t>Finn RS</w:t>
      </w:r>
      <w:r w:rsidRPr="00F110A3">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F110A3">
        <w:rPr>
          <w:rFonts w:ascii="Book Antiqua" w:eastAsia="Book Antiqua" w:hAnsi="Book Antiqua" w:cs="Book Antiqua"/>
          <w:i/>
          <w:iCs/>
          <w:color w:val="000000"/>
        </w:rPr>
        <w:t>J Clin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38</w:t>
      </w:r>
      <w:r w:rsidRPr="00F110A3">
        <w:rPr>
          <w:rFonts w:ascii="Book Antiqua" w:eastAsia="Book Antiqua" w:hAnsi="Book Antiqua" w:cs="Book Antiqua"/>
          <w:color w:val="000000"/>
        </w:rPr>
        <w:t>: 193-202 [PMID: 31790344 DOI: 10.1200/JCO.19.01307]</w:t>
      </w:r>
    </w:p>
    <w:p w14:paraId="11F80B5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85 </w:t>
      </w:r>
      <w:r w:rsidRPr="00F110A3">
        <w:rPr>
          <w:rFonts w:ascii="Book Antiqua" w:eastAsia="Book Antiqua" w:hAnsi="Book Antiqua" w:cs="Book Antiqua"/>
          <w:b/>
          <w:bCs/>
          <w:color w:val="000000"/>
        </w:rPr>
        <w:t>Yau T</w:t>
      </w:r>
      <w:r w:rsidRPr="00F110A3">
        <w:rPr>
          <w:rFonts w:ascii="Book Antiqua" w:eastAsia="Book Antiqua" w:hAnsi="Book Antiqua" w:cs="Book Antiqua"/>
          <w:color w:val="000000"/>
        </w:rPr>
        <w:t xml:space="preserve">, Hsu C, Kim TY, Choo SP, Kang YK, Hou MM, Numata K, Yeo W, Chopra A, Ikeda M, Kuromatsu R, Moriguchi M, Chao Y, Zhao H, Anderson J, Cruz CD, Kudo M. Nivolumab in advanced hepatocellular carcinoma: Sorafenib-experienced Asian cohort analysis. </w:t>
      </w:r>
      <w:r w:rsidRPr="00F110A3">
        <w:rPr>
          <w:rFonts w:ascii="Book Antiqua" w:eastAsia="Book Antiqua" w:hAnsi="Book Antiqua" w:cs="Book Antiqua"/>
          <w:i/>
          <w:iCs/>
          <w:color w:val="000000"/>
        </w:rPr>
        <w:t>J Hepatol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71</w:t>
      </w:r>
      <w:r w:rsidRPr="00F110A3">
        <w:rPr>
          <w:rFonts w:ascii="Book Antiqua" w:eastAsia="Book Antiqua" w:hAnsi="Book Antiqua" w:cs="Book Antiqua"/>
          <w:color w:val="000000"/>
        </w:rPr>
        <w:t>: 543-552 [PMID: 31176752 DOI: 10.1016/j.jhep.2019.05.014]</w:t>
      </w:r>
    </w:p>
    <w:p w14:paraId="73D87D6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86 </w:t>
      </w:r>
      <w:r w:rsidRPr="00F110A3">
        <w:rPr>
          <w:rFonts w:ascii="Book Antiqua" w:eastAsia="Book Antiqua" w:hAnsi="Book Antiqua" w:cs="Book Antiqua"/>
          <w:b/>
          <w:bCs/>
          <w:color w:val="000000"/>
        </w:rPr>
        <w:t>Qin S</w:t>
      </w:r>
      <w:r w:rsidRPr="00F110A3">
        <w:rPr>
          <w:rFonts w:ascii="Book Antiqua" w:eastAsia="Book Antiqua" w:hAnsi="Book Antiqua" w:cs="Book Antiqua"/>
          <w:color w:val="000000"/>
        </w:rPr>
        <w:t xml:space="preserve">, Ren Z, Meng Z, Chen Z, Chai X, Xiong J, Bai Y, Yang L, Zhu H, Fang W, Lin X, Chen X, Li E, Wang L, Chen C, Zou J. Camrelizumab in patients with previously treated advanced hepatocellular carcinoma: a multicentre, open-label, parallel-group, randomised, phase 2 trial. </w:t>
      </w:r>
      <w:r w:rsidRPr="00F110A3">
        <w:rPr>
          <w:rFonts w:ascii="Book Antiqua" w:eastAsia="Book Antiqua" w:hAnsi="Book Antiqua" w:cs="Book Antiqua"/>
          <w:i/>
          <w:iCs/>
          <w:color w:val="000000"/>
        </w:rPr>
        <w:t>Lancet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21</w:t>
      </w:r>
      <w:r w:rsidRPr="00F110A3">
        <w:rPr>
          <w:rFonts w:ascii="Book Antiqua" w:eastAsia="Book Antiqua" w:hAnsi="Book Antiqua" w:cs="Book Antiqua"/>
          <w:color w:val="000000"/>
        </w:rPr>
        <w:t>: 571-580 [PMID: 32112738 DOI: 10.1016/S1470-2045(20)30011-5]</w:t>
      </w:r>
    </w:p>
    <w:p w14:paraId="534F75A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lastRenderedPageBreak/>
        <w:t xml:space="preserve">87 </w:t>
      </w:r>
      <w:r w:rsidRPr="00F110A3">
        <w:rPr>
          <w:rFonts w:ascii="Book Antiqua" w:eastAsia="Book Antiqua" w:hAnsi="Book Antiqua" w:cs="Book Antiqua"/>
          <w:b/>
          <w:bCs/>
          <w:color w:val="000000"/>
        </w:rPr>
        <w:t>Finn RS</w:t>
      </w:r>
      <w:r w:rsidRPr="00F110A3">
        <w:rPr>
          <w:rFonts w:ascii="Book Antiqua" w:eastAsia="Book Antiqua" w:hAnsi="Book Antiqua" w:cs="Book Antiqua"/>
          <w:color w:val="000000"/>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F110A3">
        <w:rPr>
          <w:rFonts w:ascii="Book Antiqua" w:eastAsia="Book Antiqua" w:hAnsi="Book Antiqua" w:cs="Book Antiqua"/>
          <w:i/>
          <w:iCs/>
          <w:color w:val="000000"/>
        </w:rPr>
        <w:t>J Clin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38</w:t>
      </w:r>
      <w:r w:rsidRPr="00F110A3">
        <w:rPr>
          <w:rFonts w:ascii="Book Antiqua" w:eastAsia="Book Antiqua" w:hAnsi="Book Antiqua" w:cs="Book Antiqua"/>
          <w:color w:val="000000"/>
        </w:rPr>
        <w:t>: 2960-2970 [PMID: 32716739 DOI: 10.1200/JCO.20.00808]</w:t>
      </w:r>
    </w:p>
    <w:p w14:paraId="2A60E86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88 </w:t>
      </w:r>
      <w:r w:rsidRPr="00F110A3">
        <w:rPr>
          <w:rFonts w:ascii="Book Antiqua" w:eastAsia="Book Antiqua" w:hAnsi="Book Antiqua" w:cs="Book Antiqua"/>
          <w:b/>
          <w:bCs/>
          <w:color w:val="000000"/>
        </w:rPr>
        <w:t>Finn RS</w:t>
      </w:r>
      <w:r w:rsidRPr="00F110A3">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F110A3">
        <w:rPr>
          <w:rFonts w:ascii="Book Antiqua" w:eastAsia="Book Antiqua" w:hAnsi="Book Antiqua" w:cs="Book Antiqua"/>
          <w:i/>
          <w:iCs/>
          <w:color w:val="000000"/>
        </w:rPr>
        <w:t>N Engl J Med</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382</w:t>
      </w:r>
      <w:r w:rsidRPr="00F110A3">
        <w:rPr>
          <w:rFonts w:ascii="Book Antiqua" w:eastAsia="Book Antiqua" w:hAnsi="Book Antiqua" w:cs="Book Antiqua"/>
          <w:color w:val="000000"/>
        </w:rPr>
        <w:t>: 1894-1905 [PMID: 32402160 DOI: 10.1056/NEJMoa1915745]</w:t>
      </w:r>
    </w:p>
    <w:p w14:paraId="62C15AE3"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89 </w:t>
      </w:r>
      <w:r w:rsidRPr="00F110A3">
        <w:rPr>
          <w:rFonts w:ascii="Book Antiqua" w:eastAsia="Book Antiqua" w:hAnsi="Book Antiqua" w:cs="Book Antiqua"/>
          <w:b/>
          <w:bCs/>
          <w:color w:val="000000"/>
        </w:rPr>
        <w:t>Kudo M</w:t>
      </w:r>
      <w:r w:rsidRPr="00F110A3">
        <w:rPr>
          <w:rFonts w:ascii="Book Antiqua" w:eastAsia="Book Antiqua" w:hAnsi="Book Antiqua" w:cs="Book Antiqua"/>
          <w:color w:val="000000"/>
        </w:rPr>
        <w:t xml:space="preserve">, Ueshima K, Ikeda M, Torimura T, Tanabe N, Aikata H, Izumi N, Yamasaki T, Nojiri S, Hino K, Tsumura H, Kuzuya T, Isoda N, Yasui K, Aino H, Ido A, Kawabe N, Nakao K, Wada Y, Yokosuka O, Yoshimura K, Okusaka T, Furuse J, Kokudo N, Okita K, Johnson PJ, Arai Y; TACTICS study group. Randomised, multicentre prospective trial of transarterial chemoembolisation (TACE) plus sorafenib as compared with TACE alone in patients with hepatocellular carcinoma: TACTICS trial. </w:t>
      </w:r>
      <w:r w:rsidRPr="00F110A3">
        <w:rPr>
          <w:rFonts w:ascii="Book Antiqua" w:eastAsia="Book Antiqua" w:hAnsi="Book Antiqua" w:cs="Book Antiqua"/>
          <w:i/>
          <w:iCs/>
          <w:color w:val="000000"/>
        </w:rPr>
        <w:t>Gut</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69</w:t>
      </w:r>
      <w:r w:rsidRPr="00F110A3">
        <w:rPr>
          <w:rFonts w:ascii="Book Antiqua" w:eastAsia="Book Antiqua" w:hAnsi="Book Antiqua" w:cs="Book Antiqua"/>
          <w:color w:val="000000"/>
        </w:rPr>
        <w:t>: 1492-1501 [PMID: 31801872 DOI: 10.1136/gutjnl-2019-318934]</w:t>
      </w:r>
    </w:p>
    <w:p w14:paraId="2EC8A6A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90 </w:t>
      </w:r>
      <w:r w:rsidRPr="00F110A3">
        <w:rPr>
          <w:rFonts w:ascii="Book Antiqua" w:eastAsia="Book Antiqua" w:hAnsi="Book Antiqua" w:cs="Book Antiqua"/>
          <w:b/>
          <w:bCs/>
          <w:color w:val="000000"/>
        </w:rPr>
        <w:t>Park JW</w:t>
      </w:r>
      <w:r w:rsidRPr="00F110A3">
        <w:rPr>
          <w:rFonts w:ascii="Book Antiqua" w:eastAsia="Book Antiqua" w:hAnsi="Book Antiqua" w:cs="Book Antiqua"/>
          <w:color w:val="000000"/>
        </w:rPr>
        <w:t xml:space="preserve">, Kim YJ, Kim DY, Bae SH, Paik SW, Lee YJ, Kim HY, Lee HC, Han SY, Cheong JY, Kwon OS, Yeon JE, Kim BH, Hwang J. Sorafenib with or without concurrent transarterial chemoembolization in patients with advanced hepatocellular carcinoma: The phase III STAH trial. </w:t>
      </w:r>
      <w:r w:rsidRPr="00F110A3">
        <w:rPr>
          <w:rFonts w:ascii="Book Antiqua" w:eastAsia="Book Antiqua" w:hAnsi="Book Antiqua" w:cs="Book Antiqua"/>
          <w:i/>
          <w:iCs/>
          <w:color w:val="000000"/>
        </w:rPr>
        <w:t>J Hepatol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70</w:t>
      </w:r>
      <w:r w:rsidRPr="00F110A3">
        <w:rPr>
          <w:rFonts w:ascii="Book Antiqua" w:eastAsia="Book Antiqua" w:hAnsi="Book Antiqua" w:cs="Book Antiqua"/>
          <w:color w:val="000000"/>
        </w:rPr>
        <w:t>: 684-691 [PMID: 30529387 DOI: 10.1016/j.jhep.2018.11.029]</w:t>
      </w:r>
    </w:p>
    <w:p w14:paraId="62AD6B78"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91 </w:t>
      </w:r>
      <w:r w:rsidRPr="00F110A3">
        <w:rPr>
          <w:rFonts w:ascii="Book Antiqua" w:eastAsia="Book Antiqua" w:hAnsi="Book Antiqua" w:cs="Book Antiqua"/>
          <w:b/>
          <w:bCs/>
          <w:color w:val="000000"/>
        </w:rPr>
        <w:t>Kok VC</w:t>
      </w:r>
      <w:r w:rsidRPr="00F110A3">
        <w:rPr>
          <w:rFonts w:ascii="Book Antiqua" w:eastAsia="Book Antiqua" w:hAnsi="Book Antiqua" w:cs="Book Antiqua"/>
          <w:color w:val="000000"/>
        </w:rPr>
        <w:t xml:space="preserve">, Chen YC, Chen YY, Su YC, Ku MC, Kuo JT, Yoshida GJ. Sorafenib with Transarterial Chemoembolization Achieves Improved Survival vs. Sorafenib Alone in Advanced Hepatocellular Carcinoma: A Nationwide Population-Based Cohort Study. </w:t>
      </w:r>
      <w:r w:rsidRPr="00F110A3">
        <w:rPr>
          <w:rFonts w:ascii="Book Antiqua" w:eastAsia="Book Antiqua" w:hAnsi="Book Antiqua" w:cs="Book Antiqua"/>
          <w:i/>
          <w:iCs/>
          <w:color w:val="000000"/>
        </w:rPr>
        <w:t>Cancers (Basel)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11</w:t>
      </w:r>
      <w:r w:rsidRPr="00F110A3">
        <w:rPr>
          <w:rFonts w:ascii="Book Antiqua" w:eastAsia="Book Antiqua" w:hAnsi="Book Antiqua" w:cs="Book Antiqua"/>
          <w:color w:val="000000"/>
        </w:rPr>
        <w:t xml:space="preserve"> [PMID: 31311148 DOI: 10.3390/cancers11070985]</w:t>
      </w:r>
    </w:p>
    <w:p w14:paraId="3200B38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lastRenderedPageBreak/>
        <w:t xml:space="preserve">92 </w:t>
      </w:r>
      <w:r w:rsidRPr="00F110A3">
        <w:rPr>
          <w:rFonts w:ascii="Book Antiqua" w:eastAsia="Book Antiqua" w:hAnsi="Book Antiqua" w:cs="Book Antiqua"/>
          <w:b/>
          <w:bCs/>
          <w:color w:val="000000"/>
        </w:rPr>
        <w:t>Johnston MP</w:t>
      </w:r>
      <w:r w:rsidRPr="00F110A3">
        <w:rPr>
          <w:rFonts w:ascii="Book Antiqua" w:eastAsia="Book Antiqua" w:hAnsi="Book Antiqua" w:cs="Book Antiqua"/>
          <w:color w:val="000000"/>
        </w:rPr>
        <w:t xml:space="preserve">, Khakoo SI. Immunotherapy for hepatocellular carcinoma: Current and future. </w:t>
      </w:r>
      <w:r w:rsidRPr="00F110A3">
        <w:rPr>
          <w:rFonts w:ascii="Book Antiqua" w:eastAsia="Book Antiqua" w:hAnsi="Book Antiqua" w:cs="Book Antiqua"/>
          <w:i/>
          <w:iCs/>
          <w:color w:val="000000"/>
        </w:rPr>
        <w:t>World J Gastroenterol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25</w:t>
      </w:r>
      <w:r w:rsidRPr="00F110A3">
        <w:rPr>
          <w:rFonts w:ascii="Book Antiqua" w:eastAsia="Book Antiqua" w:hAnsi="Book Antiqua" w:cs="Book Antiqua"/>
          <w:color w:val="000000"/>
        </w:rPr>
        <w:t>: 2977-2989 [PMID: 31293335 DOI: 10.3748/wjg.v25.i24.2977]</w:t>
      </w:r>
    </w:p>
    <w:p w14:paraId="5FF4598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93 </w:t>
      </w:r>
      <w:r w:rsidRPr="00F110A3">
        <w:rPr>
          <w:rFonts w:ascii="Book Antiqua" w:eastAsia="Book Antiqua" w:hAnsi="Book Antiqua" w:cs="Book Antiqua"/>
          <w:b/>
          <w:bCs/>
          <w:color w:val="000000"/>
        </w:rPr>
        <w:t>Zongyi Y</w:t>
      </w:r>
      <w:r w:rsidRPr="00F110A3">
        <w:rPr>
          <w:rFonts w:ascii="Book Antiqua" w:eastAsia="Book Antiqua" w:hAnsi="Book Antiqua" w:cs="Book Antiqua"/>
          <w:color w:val="000000"/>
        </w:rPr>
        <w:t xml:space="preserve">, Xiaowu L. Immunotherapy for hepatocellular carcinoma. </w:t>
      </w:r>
      <w:r w:rsidRPr="00F110A3">
        <w:rPr>
          <w:rFonts w:ascii="Book Antiqua" w:eastAsia="Book Antiqua" w:hAnsi="Book Antiqua" w:cs="Book Antiqua"/>
          <w:i/>
          <w:iCs/>
          <w:color w:val="000000"/>
        </w:rPr>
        <w:t>Cancer Lett</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470</w:t>
      </w:r>
      <w:r w:rsidRPr="00F110A3">
        <w:rPr>
          <w:rFonts w:ascii="Book Antiqua" w:eastAsia="Book Antiqua" w:hAnsi="Book Antiqua" w:cs="Book Antiqua"/>
          <w:color w:val="000000"/>
        </w:rPr>
        <w:t>: 8-17 [PMID: 31811905 DOI: 10.1016/j.canlet.2019.12.002]</w:t>
      </w:r>
    </w:p>
    <w:p w14:paraId="3C1C3457"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94 </w:t>
      </w:r>
      <w:r w:rsidRPr="00F110A3">
        <w:rPr>
          <w:rFonts w:ascii="Book Antiqua" w:eastAsia="Book Antiqua" w:hAnsi="Book Antiqua" w:cs="Book Antiqua"/>
          <w:b/>
          <w:bCs/>
          <w:color w:val="000000"/>
        </w:rPr>
        <w:t>Mizukoshi E</w:t>
      </w:r>
      <w:r w:rsidRPr="00F110A3">
        <w:rPr>
          <w:rFonts w:ascii="Book Antiqua" w:eastAsia="Book Antiqua" w:hAnsi="Book Antiqua" w:cs="Book Antiqua"/>
          <w:color w:val="000000"/>
        </w:rPr>
        <w:t xml:space="preserve">, Kaneko S. Immune cell therapy for hepatocellular carcinoma. </w:t>
      </w:r>
      <w:r w:rsidRPr="00F110A3">
        <w:rPr>
          <w:rFonts w:ascii="Book Antiqua" w:eastAsia="Book Antiqua" w:hAnsi="Book Antiqua" w:cs="Book Antiqua"/>
          <w:i/>
          <w:iCs/>
          <w:color w:val="000000"/>
        </w:rPr>
        <w:t>J Hematol Oncol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12</w:t>
      </w:r>
      <w:r w:rsidRPr="00F110A3">
        <w:rPr>
          <w:rFonts w:ascii="Book Antiqua" w:eastAsia="Book Antiqua" w:hAnsi="Book Antiqua" w:cs="Book Antiqua"/>
          <w:color w:val="000000"/>
        </w:rPr>
        <w:t>: 52 [PMID: 31142330 DOI: 10.1186/s13045-019-0742-5]</w:t>
      </w:r>
    </w:p>
    <w:p w14:paraId="2110B756"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95 </w:t>
      </w:r>
      <w:r w:rsidRPr="00F110A3">
        <w:rPr>
          <w:rFonts w:ascii="Book Antiqua" w:eastAsia="Book Antiqua" w:hAnsi="Book Antiqua" w:cs="Book Antiqua"/>
          <w:b/>
          <w:bCs/>
          <w:color w:val="000000"/>
        </w:rPr>
        <w:t>Caraballo Galva LD</w:t>
      </w:r>
      <w:r w:rsidRPr="00F110A3">
        <w:rPr>
          <w:rFonts w:ascii="Book Antiqua" w:eastAsia="Book Antiqua" w:hAnsi="Book Antiqua" w:cs="Book Antiqua"/>
          <w:color w:val="000000"/>
        </w:rPr>
        <w:t xml:space="preserve">, Cai L, Shao Y, He Y. Engineering T cells for immunotherapy of primary human hepatocellular carcinoma. </w:t>
      </w:r>
      <w:r w:rsidRPr="00F110A3">
        <w:rPr>
          <w:rFonts w:ascii="Book Antiqua" w:eastAsia="Book Antiqua" w:hAnsi="Book Antiqua" w:cs="Book Antiqua"/>
          <w:i/>
          <w:iCs/>
          <w:color w:val="000000"/>
        </w:rPr>
        <w:t>J Genet Genomics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47</w:t>
      </w:r>
      <w:r w:rsidRPr="00F110A3">
        <w:rPr>
          <w:rFonts w:ascii="Book Antiqua" w:eastAsia="Book Antiqua" w:hAnsi="Book Antiqua" w:cs="Book Antiqua"/>
          <w:color w:val="000000"/>
        </w:rPr>
        <w:t>: 1-15 [PMID: 32089500 DOI: 10.1016/j.jgg.2020.01.002]</w:t>
      </w:r>
    </w:p>
    <w:p w14:paraId="19562DE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96 </w:t>
      </w:r>
      <w:r w:rsidRPr="00F110A3">
        <w:rPr>
          <w:rFonts w:ascii="Book Antiqua" w:eastAsia="Book Antiqua" w:hAnsi="Book Antiqua" w:cs="Book Antiqua"/>
          <w:b/>
          <w:bCs/>
          <w:color w:val="000000"/>
        </w:rPr>
        <w:t>June CH</w:t>
      </w:r>
      <w:r w:rsidRPr="00F110A3">
        <w:rPr>
          <w:rFonts w:ascii="Book Antiqua" w:eastAsia="Book Antiqua" w:hAnsi="Book Antiqua" w:cs="Book Antiqua"/>
          <w:color w:val="000000"/>
        </w:rPr>
        <w:t xml:space="preserve">, O'Connor RS, Kawalekar OU, Ghassemi S, Milone MC. CAR T cell immunotherapy for human cancer. </w:t>
      </w:r>
      <w:r w:rsidRPr="00F110A3">
        <w:rPr>
          <w:rFonts w:ascii="Book Antiqua" w:eastAsia="Book Antiqua" w:hAnsi="Book Antiqua" w:cs="Book Antiqua"/>
          <w:i/>
          <w:iCs/>
          <w:color w:val="000000"/>
        </w:rPr>
        <w:t>Science</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359</w:t>
      </w:r>
      <w:r w:rsidRPr="00F110A3">
        <w:rPr>
          <w:rFonts w:ascii="Book Antiqua" w:eastAsia="Book Antiqua" w:hAnsi="Book Antiqua" w:cs="Book Antiqua"/>
          <w:color w:val="000000"/>
        </w:rPr>
        <w:t>: 1361-1365 [PMID: 29567707 DOI: 10.1126/science.aar6711]</w:t>
      </w:r>
    </w:p>
    <w:p w14:paraId="1A2B60E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97 </w:t>
      </w:r>
      <w:r w:rsidRPr="00F110A3">
        <w:rPr>
          <w:rFonts w:ascii="Book Antiqua" w:eastAsia="Book Antiqua" w:hAnsi="Book Antiqua" w:cs="Book Antiqua"/>
          <w:b/>
          <w:bCs/>
          <w:color w:val="000000"/>
        </w:rPr>
        <w:t>Nishida T</w:t>
      </w:r>
      <w:r w:rsidRPr="00F110A3">
        <w:rPr>
          <w:rFonts w:ascii="Book Antiqua" w:eastAsia="Book Antiqua" w:hAnsi="Book Antiqua" w:cs="Book Antiqua"/>
          <w:color w:val="000000"/>
        </w:rPr>
        <w:t xml:space="preserve">, Kataoka H. Glypican 3-Targeted Therapy in Hepatocellular Carcinoma. </w:t>
      </w:r>
      <w:r w:rsidRPr="00F110A3">
        <w:rPr>
          <w:rFonts w:ascii="Book Antiqua" w:eastAsia="Book Antiqua" w:hAnsi="Book Antiqua" w:cs="Book Antiqua"/>
          <w:i/>
          <w:iCs/>
          <w:color w:val="000000"/>
        </w:rPr>
        <w:t>Cancers (Basel)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11</w:t>
      </w:r>
      <w:r w:rsidRPr="00F110A3">
        <w:rPr>
          <w:rFonts w:ascii="Book Antiqua" w:eastAsia="Book Antiqua" w:hAnsi="Book Antiqua" w:cs="Book Antiqua"/>
          <w:color w:val="000000"/>
        </w:rPr>
        <w:t xml:space="preserve"> [PMID: 31510063 DOI: 10.3390/cancers11091339]</w:t>
      </w:r>
    </w:p>
    <w:p w14:paraId="0D30D53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98 </w:t>
      </w:r>
      <w:r w:rsidRPr="00F110A3">
        <w:rPr>
          <w:rFonts w:ascii="Book Antiqua" w:eastAsia="Book Antiqua" w:hAnsi="Book Antiqua" w:cs="Book Antiqua"/>
          <w:b/>
          <w:bCs/>
          <w:color w:val="000000"/>
        </w:rPr>
        <w:t>Shi D</w:t>
      </w:r>
      <w:r w:rsidRPr="00F110A3">
        <w:rPr>
          <w:rFonts w:ascii="Book Antiqua" w:eastAsia="Book Antiqua" w:hAnsi="Book Antiqua" w:cs="Book Antiqua"/>
          <w:color w:val="000000"/>
        </w:rPr>
        <w:t xml:space="preserve">, Shi Y, Kaseb AO, Qi X, Zhang Y, Chi J, Lu Q, Gao H, Jiang H, Wang H, Yuan D, Ma H, Wang H, Li Z, Zhai B. Chimeric Antigen Receptor-Glypican-3 T-Cell Therapy for Advanced Hepatocellular Carcinoma: Results of Phase I Trials. </w:t>
      </w:r>
      <w:r w:rsidRPr="00F110A3">
        <w:rPr>
          <w:rFonts w:ascii="Book Antiqua" w:eastAsia="Book Antiqua" w:hAnsi="Book Antiqua" w:cs="Book Antiqua"/>
          <w:i/>
          <w:iCs/>
          <w:color w:val="000000"/>
        </w:rPr>
        <w:t>Clin Cancer Res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26</w:t>
      </w:r>
      <w:r w:rsidRPr="00F110A3">
        <w:rPr>
          <w:rFonts w:ascii="Book Antiqua" w:eastAsia="Book Antiqua" w:hAnsi="Book Antiqua" w:cs="Book Antiqua"/>
          <w:color w:val="000000"/>
        </w:rPr>
        <w:t>: 3979-3989 [PMID: 32371538 DOI: 10.1158/1078-0432.CCR-19-3259]</w:t>
      </w:r>
    </w:p>
    <w:p w14:paraId="25712070"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99 </w:t>
      </w:r>
      <w:r w:rsidRPr="00F110A3">
        <w:rPr>
          <w:rFonts w:ascii="Book Antiqua" w:eastAsia="Book Antiqua" w:hAnsi="Book Antiqua" w:cs="Book Antiqua"/>
          <w:b/>
          <w:bCs/>
          <w:color w:val="000000"/>
        </w:rPr>
        <w:t>Pan Z</w:t>
      </w:r>
      <w:r w:rsidRPr="00F110A3">
        <w:rPr>
          <w:rFonts w:ascii="Book Antiqua" w:eastAsia="Book Antiqua" w:hAnsi="Book Antiqua" w:cs="Book Antiqua"/>
          <w:color w:val="000000"/>
        </w:rPr>
        <w:t xml:space="preserve">, Di S, Shi B, Jiang H, Shi Z, Liu Y, Wang Y, Luo H, Yu M, Wu X, Li Z. Increased antitumor activities of glypican-3-specific chimeric antigen receptor-modified T cells by coexpression of a soluble PD1-CH3 fusion protein. </w:t>
      </w:r>
      <w:r w:rsidRPr="00F110A3">
        <w:rPr>
          <w:rFonts w:ascii="Book Antiqua" w:eastAsia="Book Antiqua" w:hAnsi="Book Antiqua" w:cs="Book Antiqua"/>
          <w:i/>
          <w:iCs/>
          <w:color w:val="000000"/>
        </w:rPr>
        <w:t>Cancer Immunol Immunother</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67</w:t>
      </w:r>
      <w:r w:rsidRPr="00F110A3">
        <w:rPr>
          <w:rFonts w:ascii="Book Antiqua" w:eastAsia="Book Antiqua" w:hAnsi="Book Antiqua" w:cs="Book Antiqua"/>
          <w:color w:val="000000"/>
        </w:rPr>
        <w:t>: 1621-1634 [PMID: 30078052 DOI: 10.1007/s00262-018-2221-1]</w:t>
      </w:r>
    </w:p>
    <w:p w14:paraId="7FF620A8"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100 </w:t>
      </w:r>
      <w:r w:rsidRPr="00F110A3">
        <w:rPr>
          <w:rFonts w:ascii="Book Antiqua" w:eastAsia="Book Antiqua" w:hAnsi="Book Antiqua" w:cs="Book Antiqua"/>
          <w:b/>
          <w:bCs/>
          <w:color w:val="000000"/>
        </w:rPr>
        <w:t>Batra SA</w:t>
      </w:r>
      <w:r w:rsidRPr="00F110A3">
        <w:rPr>
          <w:rFonts w:ascii="Book Antiqua" w:eastAsia="Book Antiqua" w:hAnsi="Book Antiqua" w:cs="Book Antiqua"/>
          <w:color w:val="000000"/>
        </w:rPr>
        <w:t xml:space="preserve">, Rathi P, Guo L, Courtney AN, Fleurence J, Balzeau J, Shaik RS, Nguyen TP, Wu MF, Bulsara S, Mamonkin M, Metelitsa LS, Heczey A. Glypican-3-Specific CAR T Cells Coexpressing IL15 and IL21 Have Superior Expansion and </w:t>
      </w:r>
      <w:r w:rsidRPr="00F110A3">
        <w:rPr>
          <w:rFonts w:ascii="Book Antiqua" w:eastAsia="Book Antiqua" w:hAnsi="Book Antiqua" w:cs="Book Antiqua"/>
          <w:color w:val="000000"/>
        </w:rPr>
        <w:lastRenderedPageBreak/>
        <w:t xml:space="preserve">Antitumor Activity against Hepatocellular Carcinoma. </w:t>
      </w:r>
      <w:r w:rsidRPr="00F110A3">
        <w:rPr>
          <w:rFonts w:ascii="Book Antiqua" w:eastAsia="Book Antiqua" w:hAnsi="Book Antiqua" w:cs="Book Antiqua"/>
          <w:i/>
          <w:iCs/>
          <w:color w:val="000000"/>
        </w:rPr>
        <w:t>Cancer Immunol Res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8</w:t>
      </w:r>
      <w:r w:rsidRPr="00F110A3">
        <w:rPr>
          <w:rFonts w:ascii="Book Antiqua" w:eastAsia="Book Antiqua" w:hAnsi="Book Antiqua" w:cs="Book Antiqua"/>
          <w:color w:val="000000"/>
        </w:rPr>
        <w:t>: 309-320 [PMID: 31953246 DOI: 10.1158/2326-6066.CIR-19-0293]</w:t>
      </w:r>
    </w:p>
    <w:p w14:paraId="204FC12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101 </w:t>
      </w:r>
      <w:r w:rsidRPr="00F110A3">
        <w:rPr>
          <w:rFonts w:ascii="Book Antiqua" w:eastAsia="Book Antiqua" w:hAnsi="Book Antiqua" w:cs="Book Antiqua"/>
          <w:b/>
          <w:bCs/>
          <w:color w:val="000000"/>
        </w:rPr>
        <w:t>Yu M</w:t>
      </w:r>
      <w:r w:rsidRPr="00F110A3">
        <w:rPr>
          <w:rFonts w:ascii="Book Antiqua" w:eastAsia="Book Antiqua" w:hAnsi="Book Antiqua" w:cs="Book Antiqua"/>
          <w:color w:val="000000"/>
        </w:rPr>
        <w:t xml:space="preserve">, Luo H, Fan M, Wu X, Shi B, Di S, Liu Y, Pan Z, Jiang H, Li Z. Development of GPC3-Specific Chimeric Antigen Receptor-Engineered Natural Killer Cells for the Treatment of Hepatocellular Carcinoma. </w:t>
      </w:r>
      <w:r w:rsidRPr="00F110A3">
        <w:rPr>
          <w:rFonts w:ascii="Book Antiqua" w:eastAsia="Book Antiqua" w:hAnsi="Book Antiqua" w:cs="Book Antiqua"/>
          <w:i/>
          <w:iCs/>
          <w:color w:val="000000"/>
        </w:rPr>
        <w:t>Mol Ther</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26</w:t>
      </w:r>
      <w:r w:rsidRPr="00F110A3">
        <w:rPr>
          <w:rFonts w:ascii="Book Antiqua" w:eastAsia="Book Antiqua" w:hAnsi="Book Antiqua" w:cs="Book Antiqua"/>
          <w:color w:val="000000"/>
        </w:rPr>
        <w:t>: 366-378 [PMID: 29339014 DOI: 10.1016/j.ymthe.2017.12.012]</w:t>
      </w:r>
    </w:p>
    <w:p w14:paraId="2EB27D71"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102 </w:t>
      </w:r>
      <w:r w:rsidRPr="00F110A3">
        <w:rPr>
          <w:rFonts w:ascii="Book Antiqua" w:eastAsia="Book Antiqua" w:hAnsi="Book Antiqua" w:cs="Book Antiqua"/>
          <w:b/>
          <w:bCs/>
          <w:color w:val="000000"/>
        </w:rPr>
        <w:t>Mantovani S</w:t>
      </w:r>
      <w:r w:rsidRPr="00F110A3">
        <w:rPr>
          <w:rFonts w:ascii="Book Antiqua" w:eastAsia="Book Antiqua" w:hAnsi="Book Antiqua" w:cs="Book Antiqua"/>
          <w:color w:val="000000"/>
        </w:rPr>
        <w:t xml:space="preserve">, Oliviero B, Varchetta S, Mele D, Mondelli MU. Natural Killer Cell Responses in Hepatocellular Carcinoma: Implications for Novel Immunotherapeutic Approaches. </w:t>
      </w:r>
      <w:r w:rsidRPr="00F110A3">
        <w:rPr>
          <w:rFonts w:ascii="Book Antiqua" w:eastAsia="Book Antiqua" w:hAnsi="Book Antiqua" w:cs="Book Antiqua"/>
          <w:i/>
          <w:iCs/>
          <w:color w:val="000000"/>
        </w:rPr>
        <w:t>Cancers (Basel)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12</w:t>
      </w:r>
      <w:r w:rsidRPr="00F110A3">
        <w:rPr>
          <w:rFonts w:ascii="Book Antiqua" w:eastAsia="Book Antiqua" w:hAnsi="Book Antiqua" w:cs="Book Antiqua"/>
          <w:color w:val="000000"/>
        </w:rPr>
        <w:t xml:space="preserve"> [PMID: 32283827 DOI: 10.3390/cancers12040926]</w:t>
      </w:r>
    </w:p>
    <w:p w14:paraId="1083245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103 </w:t>
      </w:r>
      <w:r w:rsidRPr="00F110A3">
        <w:rPr>
          <w:rFonts w:ascii="Book Antiqua" w:eastAsia="Book Antiqua" w:hAnsi="Book Antiqua" w:cs="Book Antiqua"/>
          <w:b/>
          <w:bCs/>
          <w:color w:val="000000"/>
        </w:rPr>
        <w:t>Zhu W</w:t>
      </w:r>
      <w:r w:rsidRPr="00F110A3">
        <w:rPr>
          <w:rFonts w:ascii="Book Antiqua" w:eastAsia="Book Antiqua" w:hAnsi="Book Antiqua" w:cs="Book Antiqua"/>
          <w:color w:val="000000"/>
        </w:rPr>
        <w:t xml:space="preserve">, Peng Y, Wang L, Hong Y, Jiang X, Li Q, Liu H, Huang L, Wu J, Celis E, Merchen T, Kruse E, He Y. Identification of α-fetoprotein-specific T-cell receptors for hepatocellular carcinoma immunotherapy.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68</w:t>
      </w:r>
      <w:r w:rsidRPr="00F110A3">
        <w:rPr>
          <w:rFonts w:ascii="Book Antiqua" w:eastAsia="Book Antiqua" w:hAnsi="Book Antiqua" w:cs="Book Antiqua"/>
          <w:color w:val="000000"/>
        </w:rPr>
        <w:t>: 574-589 [PMID: 29443377 DOI: 10.1002/hep.29844]</w:t>
      </w:r>
    </w:p>
    <w:p w14:paraId="121580E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104 </w:t>
      </w:r>
      <w:r w:rsidRPr="00F110A3">
        <w:rPr>
          <w:rFonts w:ascii="Book Antiqua" w:eastAsia="Book Antiqua" w:hAnsi="Book Antiqua" w:cs="Book Antiqua"/>
          <w:b/>
          <w:bCs/>
          <w:color w:val="000000"/>
        </w:rPr>
        <w:t>Docta RY</w:t>
      </w:r>
      <w:r w:rsidRPr="00F110A3">
        <w:rPr>
          <w:rFonts w:ascii="Book Antiqua" w:eastAsia="Book Antiqua" w:hAnsi="Book Antiqua" w:cs="Book Antiqua"/>
          <w:color w:val="000000"/>
        </w:rPr>
        <w:t xml:space="preserve">, Ferronha T, Sanderson JP, Weissensteiner T, Pope GR, Bennett AD, Pumphrey NJ, Ferjentsik Z, Quinn LL, Wiedermann GE, Anderson VE, Saini M, Maroto M, Norry E, Gerry AB. Tuning T-Cell Receptor Affinity to Optimize Clinical Risk-Benefit When Targeting Alpha-Fetoprotein-Positive Liver Cancer.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69</w:t>
      </w:r>
      <w:r w:rsidRPr="00F110A3">
        <w:rPr>
          <w:rFonts w:ascii="Book Antiqua" w:eastAsia="Book Antiqua" w:hAnsi="Book Antiqua" w:cs="Book Antiqua"/>
          <w:color w:val="000000"/>
        </w:rPr>
        <w:t>: 2061-2075 [PMID: 30561769 DOI: 10.1002/hep.30477]</w:t>
      </w:r>
    </w:p>
    <w:p w14:paraId="5DFF2EA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105 </w:t>
      </w:r>
      <w:r w:rsidRPr="00F110A3">
        <w:rPr>
          <w:rFonts w:ascii="Book Antiqua" w:eastAsia="Book Antiqua" w:hAnsi="Book Antiqua" w:cs="Book Antiqua"/>
          <w:b/>
          <w:bCs/>
          <w:color w:val="000000"/>
        </w:rPr>
        <w:t>Li Z</w:t>
      </w:r>
      <w:r w:rsidRPr="00F110A3">
        <w:rPr>
          <w:rFonts w:ascii="Book Antiqua" w:eastAsia="Book Antiqua" w:hAnsi="Book Antiqua" w:cs="Book Antiqua"/>
          <w:color w:val="000000"/>
        </w:rPr>
        <w:t xml:space="preserve">, Gong H, Liu Q, Wu W, Cheng J, Mei Y, Chen Y, Zheng H, Yu X, Zhong S, Li Y. Identification of an HLA-A*24:02-restricted α-fetoprotein signal peptide-derived antigen and its specific T-cell receptor for T-cell immunotherapy. </w:t>
      </w:r>
      <w:r w:rsidRPr="00F110A3">
        <w:rPr>
          <w:rFonts w:ascii="Book Antiqua" w:eastAsia="Book Antiqua" w:hAnsi="Book Antiqua" w:cs="Book Antiqua"/>
          <w:i/>
          <w:iCs/>
          <w:color w:val="000000"/>
        </w:rPr>
        <w:t>Immunology</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159</w:t>
      </w:r>
      <w:r w:rsidRPr="00F110A3">
        <w:rPr>
          <w:rFonts w:ascii="Book Antiqua" w:eastAsia="Book Antiqua" w:hAnsi="Book Antiqua" w:cs="Book Antiqua"/>
          <w:color w:val="000000"/>
        </w:rPr>
        <w:t>: 384-392 [PMID: 31849039 DOI: 10.1111/imm.13168]</w:t>
      </w:r>
    </w:p>
    <w:p w14:paraId="21AEA05B"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106 </w:t>
      </w:r>
      <w:r w:rsidRPr="00F110A3">
        <w:rPr>
          <w:rFonts w:ascii="Book Antiqua" w:eastAsia="Book Antiqua" w:hAnsi="Book Antiqua" w:cs="Book Antiqua"/>
          <w:b/>
          <w:bCs/>
          <w:color w:val="000000"/>
        </w:rPr>
        <w:t>Lee JH</w:t>
      </w:r>
      <w:r w:rsidRPr="00F110A3">
        <w:rPr>
          <w:rFonts w:ascii="Book Antiqua" w:eastAsia="Book Antiqua" w:hAnsi="Book Antiqua" w:cs="Book Antiqua"/>
          <w:color w:val="000000"/>
        </w:rPr>
        <w:t xml:space="preserve">, Lee JH, Lim YS, Yeon JE, Song TJ, Yu SJ, Gwak GY, Kim KM, Kim YJ, Lee JW, Yoon JH. Adjuvant immunotherapy with autologous cytokine-induced killer cells for hepatocellular carcinoma. </w:t>
      </w:r>
      <w:r w:rsidRPr="00F110A3">
        <w:rPr>
          <w:rFonts w:ascii="Book Antiqua" w:eastAsia="Book Antiqua" w:hAnsi="Book Antiqua" w:cs="Book Antiqua"/>
          <w:i/>
          <w:iCs/>
          <w:color w:val="000000"/>
        </w:rPr>
        <w:t>Gastroenterology</w:t>
      </w:r>
      <w:r w:rsidRPr="00F110A3">
        <w:rPr>
          <w:rFonts w:ascii="Book Antiqua" w:eastAsia="Book Antiqua" w:hAnsi="Book Antiqua" w:cs="Book Antiqua"/>
          <w:color w:val="000000"/>
        </w:rPr>
        <w:t xml:space="preserve"> 2015; </w:t>
      </w:r>
      <w:r w:rsidRPr="00F110A3">
        <w:rPr>
          <w:rFonts w:ascii="Book Antiqua" w:eastAsia="Book Antiqua" w:hAnsi="Book Antiqua" w:cs="Book Antiqua"/>
          <w:b/>
          <w:bCs/>
          <w:color w:val="000000"/>
        </w:rPr>
        <w:t>148</w:t>
      </w:r>
      <w:r w:rsidRPr="00F110A3">
        <w:rPr>
          <w:rFonts w:ascii="Book Antiqua" w:eastAsia="Book Antiqua" w:hAnsi="Book Antiqua" w:cs="Book Antiqua"/>
          <w:color w:val="000000"/>
        </w:rPr>
        <w:t>: 1383-91.e6 [PMID: 25747273 DOI: 10.1053/j.gastro.2015.02.055]</w:t>
      </w:r>
    </w:p>
    <w:p w14:paraId="434A800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107 </w:t>
      </w:r>
      <w:r w:rsidRPr="00F110A3">
        <w:rPr>
          <w:rFonts w:ascii="Book Antiqua" w:eastAsia="Book Antiqua" w:hAnsi="Book Antiqua" w:cs="Book Antiqua"/>
          <w:b/>
          <w:bCs/>
          <w:color w:val="000000"/>
        </w:rPr>
        <w:t>Lee JH</w:t>
      </w:r>
      <w:r w:rsidRPr="00F110A3">
        <w:rPr>
          <w:rFonts w:ascii="Book Antiqua" w:eastAsia="Book Antiqua" w:hAnsi="Book Antiqua" w:cs="Book Antiqua"/>
          <w:color w:val="000000"/>
        </w:rPr>
        <w:t>, Lee JH, Lim YS, Yeon JE, Song TJ, Yu SJ, Gwak GY, Kim KM, Kim YJ, Lee JW, Yoon JH. Sustained efficacy of adjuvant immunotherapy with cytokine-</w:t>
      </w:r>
      <w:r w:rsidRPr="00F110A3">
        <w:rPr>
          <w:rFonts w:ascii="Book Antiqua" w:eastAsia="Book Antiqua" w:hAnsi="Book Antiqua" w:cs="Book Antiqua"/>
          <w:color w:val="000000"/>
        </w:rPr>
        <w:lastRenderedPageBreak/>
        <w:t xml:space="preserve">induced killer cells for hepatocellular carcinoma: an extended 5-year follow-up. </w:t>
      </w:r>
      <w:r w:rsidRPr="00F110A3">
        <w:rPr>
          <w:rFonts w:ascii="Book Antiqua" w:eastAsia="Book Antiqua" w:hAnsi="Book Antiqua" w:cs="Book Antiqua"/>
          <w:i/>
          <w:iCs/>
          <w:color w:val="000000"/>
        </w:rPr>
        <w:t>Cancer Immunol Immunother</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68</w:t>
      </w:r>
      <w:r w:rsidRPr="00F110A3">
        <w:rPr>
          <w:rFonts w:ascii="Book Antiqua" w:eastAsia="Book Antiqua" w:hAnsi="Book Antiqua" w:cs="Book Antiqua"/>
          <w:color w:val="000000"/>
        </w:rPr>
        <w:t>: 23-32 [PMID: 30232520 DOI: 10.1007/s00262-018-2247-4]</w:t>
      </w:r>
    </w:p>
    <w:p w14:paraId="1C1F470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108 </w:t>
      </w:r>
      <w:r w:rsidRPr="00F110A3">
        <w:rPr>
          <w:rFonts w:ascii="Book Antiqua" w:eastAsia="Book Antiqua" w:hAnsi="Book Antiqua" w:cs="Book Antiqua"/>
          <w:b/>
          <w:bCs/>
          <w:color w:val="000000"/>
        </w:rPr>
        <w:t>Yu SJ</w:t>
      </w:r>
      <w:r w:rsidRPr="00F110A3">
        <w:rPr>
          <w:rFonts w:ascii="Book Antiqua" w:eastAsia="Book Antiqua" w:hAnsi="Book Antiqua" w:cs="Book Antiqua"/>
          <w:color w:val="000000"/>
        </w:rPr>
        <w:t xml:space="preserve">, Ma C, Heinrich B, Brown ZJ, Sandhu M, Zhang Q, Fu Q, Agdashian D, Rosato U, Korangy F, Greten TF. Targeting the crosstalk between cytokine-induced killer cells and myeloid-derived suppressor cells in hepatocellular carcinoma. </w:t>
      </w:r>
      <w:r w:rsidRPr="00F110A3">
        <w:rPr>
          <w:rFonts w:ascii="Book Antiqua" w:eastAsia="Book Antiqua" w:hAnsi="Book Antiqua" w:cs="Book Antiqua"/>
          <w:i/>
          <w:iCs/>
          <w:color w:val="000000"/>
        </w:rPr>
        <w:t>J Hepatol</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70</w:t>
      </w:r>
      <w:r w:rsidRPr="00F110A3">
        <w:rPr>
          <w:rFonts w:ascii="Book Antiqua" w:eastAsia="Book Antiqua" w:hAnsi="Book Antiqua" w:cs="Book Antiqua"/>
          <w:color w:val="000000"/>
        </w:rPr>
        <w:t>: 449-457 [PMID: 30414862 DOI: 10.1016/j.jhep.2018.10.040]</w:t>
      </w:r>
    </w:p>
    <w:p w14:paraId="76F44B8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109 </w:t>
      </w:r>
      <w:r w:rsidRPr="00F110A3">
        <w:rPr>
          <w:rFonts w:ascii="Book Antiqua" w:eastAsia="Book Antiqua" w:hAnsi="Book Antiqua" w:cs="Book Antiqua"/>
          <w:b/>
          <w:bCs/>
          <w:color w:val="000000"/>
        </w:rPr>
        <w:t>Chiu DK</w:t>
      </w:r>
      <w:r w:rsidRPr="00F110A3">
        <w:rPr>
          <w:rFonts w:ascii="Book Antiqua" w:eastAsia="Book Antiqua" w:hAnsi="Book Antiqua" w:cs="Book Antiqua"/>
          <w:color w:val="000000"/>
        </w:rPr>
        <w:t xml:space="preserve">, Yuen VW, Cheu JW, Wei LL, Ting V, Fehlings M, Sumatoh H, Nardin A, Newell EW, Ng IO, Yau TC, Wong CM, Wong CC. Hepatocellular Carcinoma Cells Up-regulate PVRL1, Stabilizing PVR and Inhibiting the Cytotoxic T-Cell Response </w:t>
      </w:r>
      <w:r w:rsidRPr="00F110A3">
        <w:rPr>
          <w:rFonts w:ascii="Book Antiqua" w:eastAsia="Book Antiqua" w:hAnsi="Book Antiqua" w:cs="Book Antiqua"/>
          <w:i/>
          <w:iCs/>
          <w:color w:val="000000"/>
        </w:rPr>
        <w:t>via</w:t>
      </w:r>
      <w:r w:rsidRPr="00F110A3">
        <w:rPr>
          <w:rFonts w:ascii="Book Antiqua" w:eastAsia="Book Antiqua" w:hAnsi="Book Antiqua" w:cs="Book Antiqua"/>
          <w:color w:val="000000"/>
        </w:rPr>
        <w:t xml:space="preserve"> TIGIT to Mediate Tumor Resistance to PD1 Inhibitors in Mice. </w:t>
      </w:r>
      <w:r w:rsidRPr="00F110A3">
        <w:rPr>
          <w:rFonts w:ascii="Book Antiqua" w:eastAsia="Book Antiqua" w:hAnsi="Book Antiqua" w:cs="Book Antiqua"/>
          <w:i/>
          <w:iCs/>
          <w:color w:val="000000"/>
        </w:rPr>
        <w:t>Gastroenterology</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159</w:t>
      </w:r>
      <w:r w:rsidRPr="00F110A3">
        <w:rPr>
          <w:rFonts w:ascii="Book Antiqua" w:eastAsia="Book Antiqua" w:hAnsi="Book Antiqua" w:cs="Book Antiqua"/>
          <w:color w:val="000000"/>
        </w:rPr>
        <w:t>: 609-623 [PMID: 32275969 DOI: 10.1053/j.gastro.2020.03.074]</w:t>
      </w:r>
    </w:p>
    <w:p w14:paraId="15035E08"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110 </w:t>
      </w:r>
      <w:r w:rsidRPr="00F110A3">
        <w:rPr>
          <w:rFonts w:ascii="Book Antiqua" w:eastAsia="Book Antiqua" w:hAnsi="Book Antiqua" w:cs="Book Antiqua"/>
          <w:b/>
          <w:bCs/>
          <w:color w:val="000000"/>
        </w:rPr>
        <w:t>Ostroumov D</w:t>
      </w:r>
      <w:r w:rsidRPr="00F110A3">
        <w:rPr>
          <w:rFonts w:ascii="Book Antiqua" w:eastAsia="Book Antiqua" w:hAnsi="Book Antiqua" w:cs="Book Antiqua"/>
          <w:color w:val="000000"/>
        </w:rPr>
        <w:t xml:space="preserve">, Duong S, Wingerath J, Woller N, Manns MP, Timrott K, Kleine M, Ramackers W, Roessler S, Nahnsen S, Czemmel S, Dittrich-Breiholz O, Eggert T, Kühnel F, Wirth TC. Transcriptome profiling identifies TIGIT as a marker of T cell exhaustion in liver cancer. </w:t>
      </w:r>
      <w:r w:rsidRPr="00F110A3">
        <w:rPr>
          <w:rFonts w:ascii="Book Antiqua" w:eastAsia="Book Antiqua" w:hAnsi="Book Antiqua" w:cs="Book Antiqua"/>
          <w:i/>
          <w:iCs/>
          <w:color w:val="000000"/>
        </w:rPr>
        <w:t>Hepatology</w:t>
      </w:r>
      <w:r w:rsidRPr="00F110A3">
        <w:rPr>
          <w:rFonts w:ascii="Book Antiqua" w:eastAsia="Book Antiqua" w:hAnsi="Book Antiqua" w:cs="Book Antiqua"/>
          <w:color w:val="000000"/>
        </w:rPr>
        <w:t xml:space="preserve"> 2020 [PMID: 32716559 DOI: 10.1002/hep.31466]</w:t>
      </w:r>
    </w:p>
    <w:p w14:paraId="3D3B0B7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111 </w:t>
      </w:r>
      <w:r w:rsidRPr="00F110A3">
        <w:rPr>
          <w:rFonts w:ascii="Book Antiqua" w:eastAsia="Book Antiqua" w:hAnsi="Book Antiqua" w:cs="Book Antiqua"/>
          <w:b/>
          <w:bCs/>
          <w:color w:val="000000"/>
        </w:rPr>
        <w:t>Liu F</w:t>
      </w:r>
      <w:r w:rsidRPr="00F110A3">
        <w:rPr>
          <w:rFonts w:ascii="Book Antiqua" w:eastAsia="Book Antiqua" w:hAnsi="Book Antiqua" w:cs="Book Antiqua"/>
          <w:color w:val="000000"/>
        </w:rPr>
        <w:t xml:space="preserve">, Liu Y, Chen Z. Tim-3 expression and its role in hepatocellular carcinoma. </w:t>
      </w:r>
      <w:r w:rsidRPr="00F110A3">
        <w:rPr>
          <w:rFonts w:ascii="Book Antiqua" w:eastAsia="Book Antiqua" w:hAnsi="Book Antiqua" w:cs="Book Antiqua"/>
          <w:i/>
          <w:iCs/>
          <w:color w:val="000000"/>
        </w:rPr>
        <w:t>J Hematol Oncol</w:t>
      </w:r>
      <w:r w:rsidRPr="00F110A3">
        <w:rPr>
          <w:rFonts w:ascii="Book Antiqua" w:eastAsia="Book Antiqua" w:hAnsi="Book Antiqua" w:cs="Book Antiqua"/>
          <w:color w:val="000000"/>
        </w:rPr>
        <w:t xml:space="preserve"> 2018; </w:t>
      </w:r>
      <w:r w:rsidRPr="00F110A3">
        <w:rPr>
          <w:rFonts w:ascii="Book Antiqua" w:eastAsia="Book Antiqua" w:hAnsi="Book Antiqua" w:cs="Book Antiqua"/>
          <w:b/>
          <w:bCs/>
          <w:color w:val="000000"/>
        </w:rPr>
        <w:t>11</w:t>
      </w:r>
      <w:r w:rsidRPr="00F110A3">
        <w:rPr>
          <w:rFonts w:ascii="Book Antiqua" w:eastAsia="Book Antiqua" w:hAnsi="Book Antiqua" w:cs="Book Antiqua"/>
          <w:color w:val="000000"/>
        </w:rPr>
        <w:t>: 126 [PMID: 30309387 DOI: 10.1186/s13045-018-0667-4]</w:t>
      </w:r>
    </w:p>
    <w:p w14:paraId="1D345ED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112 </w:t>
      </w:r>
      <w:r w:rsidRPr="00F110A3">
        <w:rPr>
          <w:rFonts w:ascii="Book Antiqua" w:eastAsia="Book Antiqua" w:hAnsi="Book Antiqua" w:cs="Book Antiqua"/>
          <w:b/>
          <w:bCs/>
          <w:color w:val="000000"/>
        </w:rPr>
        <w:t>Sawada Y</w:t>
      </w:r>
      <w:r w:rsidRPr="00F110A3">
        <w:rPr>
          <w:rFonts w:ascii="Book Antiqua" w:eastAsia="Book Antiqua" w:hAnsi="Book Antiqua" w:cs="Book Antiqua"/>
          <w:color w:val="000000"/>
        </w:rPr>
        <w:t xml:space="preserve">, Yoshikawa T, Ofuji K, Yoshimura M, Tsuchiya N, Takahashi M, Nobuoka D, Gotohda N, Takahashi S, Kato Y, Konishi M, Kinoshita T, Ikeda M, Nakachi K, Yamazaki N, Mizuno S, Takayama T, Yamao K, Uesaka K, Furuse J, Endo I, Nakatsura T. Phase II study of the GPC3-derived peptide vaccine as an adjuvant therapy for hepatocellular carcinoma patients. </w:t>
      </w:r>
      <w:r w:rsidRPr="00F110A3">
        <w:rPr>
          <w:rFonts w:ascii="Book Antiqua" w:eastAsia="Book Antiqua" w:hAnsi="Book Antiqua" w:cs="Book Antiqua"/>
          <w:i/>
          <w:iCs/>
          <w:color w:val="000000"/>
        </w:rPr>
        <w:t>Oncoimmunology</w:t>
      </w:r>
      <w:r w:rsidRPr="00F110A3">
        <w:rPr>
          <w:rFonts w:ascii="Book Antiqua" w:eastAsia="Book Antiqua" w:hAnsi="Book Antiqua" w:cs="Book Antiqua"/>
          <w:color w:val="000000"/>
        </w:rPr>
        <w:t xml:space="preserve"> 2016; </w:t>
      </w:r>
      <w:r w:rsidRPr="00F110A3">
        <w:rPr>
          <w:rFonts w:ascii="Book Antiqua" w:eastAsia="Book Antiqua" w:hAnsi="Book Antiqua" w:cs="Book Antiqua"/>
          <w:b/>
          <w:bCs/>
          <w:color w:val="000000"/>
        </w:rPr>
        <w:t>5</w:t>
      </w:r>
      <w:r w:rsidRPr="00F110A3">
        <w:rPr>
          <w:rFonts w:ascii="Book Antiqua" w:eastAsia="Book Antiqua" w:hAnsi="Book Antiqua" w:cs="Book Antiqua"/>
          <w:color w:val="000000"/>
        </w:rPr>
        <w:t>: e1129483 [PMID: 27467945 DOI: 10.1080/2162402X.2015.1129483]</w:t>
      </w:r>
    </w:p>
    <w:p w14:paraId="7D26A921"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113 </w:t>
      </w:r>
      <w:r w:rsidRPr="00F110A3">
        <w:rPr>
          <w:rFonts w:ascii="Book Antiqua" w:eastAsia="Book Antiqua" w:hAnsi="Book Antiqua" w:cs="Book Antiqua"/>
          <w:b/>
          <w:bCs/>
          <w:color w:val="000000"/>
        </w:rPr>
        <w:t>Taniguchi M</w:t>
      </w:r>
      <w:r w:rsidRPr="00F110A3">
        <w:rPr>
          <w:rFonts w:ascii="Book Antiqua" w:eastAsia="Book Antiqua" w:hAnsi="Book Antiqua" w:cs="Book Antiqua"/>
          <w:color w:val="000000"/>
        </w:rPr>
        <w:t xml:space="preserve">, Mizuno S, Yoshikawa T, Fujinami N, Sugimoto M, Kobayashi S, Takahashi S, Konishi M, Gotohda N, Nakatsura T. Peptide vaccine as an adjuvant </w:t>
      </w:r>
      <w:r w:rsidRPr="00F110A3">
        <w:rPr>
          <w:rFonts w:ascii="Book Antiqua" w:eastAsia="Book Antiqua" w:hAnsi="Book Antiqua" w:cs="Book Antiqua"/>
          <w:color w:val="000000"/>
        </w:rPr>
        <w:lastRenderedPageBreak/>
        <w:t xml:space="preserve">therapy for glypican-3-positive hepatocellular carcinoma induces peptide-specific CTLs and improves long prognosis. </w:t>
      </w:r>
      <w:r w:rsidRPr="00F110A3">
        <w:rPr>
          <w:rFonts w:ascii="Book Antiqua" w:eastAsia="Book Antiqua" w:hAnsi="Book Antiqua" w:cs="Book Antiqua"/>
          <w:i/>
          <w:iCs/>
          <w:color w:val="000000"/>
        </w:rPr>
        <w:t>Cancer Sci</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111</w:t>
      </w:r>
      <w:r w:rsidRPr="00F110A3">
        <w:rPr>
          <w:rFonts w:ascii="Book Antiqua" w:eastAsia="Book Antiqua" w:hAnsi="Book Antiqua" w:cs="Book Antiqua"/>
          <w:color w:val="000000"/>
        </w:rPr>
        <w:t>: 2747-2759 [PMID: 32449239 DOI: 10.1111/cas.14497]</w:t>
      </w:r>
    </w:p>
    <w:p w14:paraId="4F33471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114 </w:t>
      </w:r>
      <w:r w:rsidRPr="00F110A3">
        <w:rPr>
          <w:rFonts w:ascii="Book Antiqua" w:eastAsia="Book Antiqua" w:hAnsi="Book Antiqua" w:cs="Book Antiqua"/>
          <w:b/>
          <w:bCs/>
          <w:color w:val="000000"/>
        </w:rPr>
        <w:t>Chen K</w:t>
      </w:r>
      <w:r w:rsidRPr="00F110A3">
        <w:rPr>
          <w:rFonts w:ascii="Book Antiqua" w:eastAsia="Book Antiqua" w:hAnsi="Book Antiqua" w:cs="Book Antiqua"/>
          <w:color w:val="000000"/>
        </w:rPr>
        <w:t xml:space="preserve">, Wu Z, Zhao H, Wang Y, Ge Y, Wang D, Li Z, An C, Liu Y, Wang F, Bi X, Wang H, Cai J, Ma C, Qu C. </w:t>
      </w:r>
      <w:r w:rsidRPr="00F110A3">
        <w:rPr>
          <w:rFonts w:ascii="Book Antiqua" w:eastAsia="Book Antiqua" w:hAnsi="Book Antiqua" w:cs="Book Antiqua"/>
          <w:i/>
          <w:iCs/>
          <w:color w:val="000000"/>
        </w:rPr>
        <w:t>XCL1</w:t>
      </w:r>
      <w:r w:rsidRPr="00F110A3">
        <w:rPr>
          <w:rFonts w:ascii="Book Antiqua" w:eastAsia="Book Antiqua" w:hAnsi="Book Antiqua" w:cs="Book Antiqua"/>
          <w:color w:val="000000"/>
        </w:rPr>
        <w:t>/</w:t>
      </w:r>
      <w:r w:rsidRPr="00F110A3">
        <w:rPr>
          <w:rFonts w:ascii="Book Antiqua" w:eastAsia="Book Antiqua" w:hAnsi="Book Antiqua" w:cs="Book Antiqua"/>
          <w:i/>
          <w:iCs/>
          <w:color w:val="000000"/>
        </w:rPr>
        <w:t>Glypican-3</w:t>
      </w:r>
      <w:r w:rsidRPr="00F110A3">
        <w:rPr>
          <w:rFonts w:ascii="Book Antiqua" w:eastAsia="Book Antiqua" w:hAnsi="Book Antiqua" w:cs="Book Antiqua"/>
          <w:color w:val="000000"/>
        </w:rPr>
        <w:t xml:space="preserve"> Fusion Gene Immunization Generates Potent Antitumor Cellular Immunity and Enhances Anti-PD-1 Efficacy. </w:t>
      </w:r>
      <w:r w:rsidRPr="00F110A3">
        <w:rPr>
          <w:rFonts w:ascii="Book Antiqua" w:eastAsia="Book Antiqua" w:hAnsi="Book Antiqua" w:cs="Book Antiqua"/>
          <w:i/>
          <w:iCs/>
          <w:color w:val="000000"/>
        </w:rPr>
        <w:t>Cancer Immunol Res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8</w:t>
      </w:r>
      <w:r w:rsidRPr="00F110A3">
        <w:rPr>
          <w:rFonts w:ascii="Book Antiqua" w:eastAsia="Book Antiqua" w:hAnsi="Book Antiqua" w:cs="Book Antiqua"/>
          <w:color w:val="000000"/>
        </w:rPr>
        <w:t>: 81-93 [PMID: 31666238 DOI: 10.1158/2326-6066.CIR-19-0210]</w:t>
      </w:r>
    </w:p>
    <w:p w14:paraId="7D3AC046"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115 </w:t>
      </w:r>
      <w:r w:rsidRPr="00F110A3">
        <w:rPr>
          <w:rFonts w:ascii="Book Antiqua" w:eastAsia="Book Antiqua" w:hAnsi="Book Antiqua" w:cs="Book Antiqua"/>
          <w:b/>
          <w:bCs/>
          <w:color w:val="000000"/>
        </w:rPr>
        <w:t>Lee JH</w:t>
      </w:r>
      <w:r w:rsidRPr="00F110A3">
        <w:rPr>
          <w:rFonts w:ascii="Book Antiqua" w:eastAsia="Book Antiqua" w:hAnsi="Book Antiqua" w:cs="Book Antiqua"/>
          <w:color w:val="000000"/>
        </w:rPr>
        <w:t xml:space="preserve">, Tak WY, Lee Y, Heo MK, Song JS, Kim HY, Park SY, Bae SH, Lee JH, Heo J, Kim KH, Bae YS, Kim YJ. Adjuvant immunotherapy with autologous dendritic cells for hepatocellular carcinoma, randomized phase II study. </w:t>
      </w:r>
      <w:r w:rsidRPr="00F110A3">
        <w:rPr>
          <w:rFonts w:ascii="Book Antiqua" w:eastAsia="Book Antiqua" w:hAnsi="Book Antiqua" w:cs="Book Antiqua"/>
          <w:i/>
          <w:iCs/>
          <w:color w:val="000000"/>
        </w:rPr>
        <w:t>Oncoimmunology</w:t>
      </w:r>
      <w:r w:rsidRPr="00F110A3">
        <w:rPr>
          <w:rFonts w:ascii="Book Antiqua" w:eastAsia="Book Antiqua" w:hAnsi="Book Antiqua" w:cs="Book Antiqua"/>
          <w:color w:val="000000"/>
        </w:rPr>
        <w:t xml:space="preserve"> 2017; </w:t>
      </w:r>
      <w:r w:rsidRPr="00F110A3">
        <w:rPr>
          <w:rFonts w:ascii="Book Antiqua" w:eastAsia="Book Antiqua" w:hAnsi="Book Antiqua" w:cs="Book Antiqua"/>
          <w:b/>
          <w:bCs/>
          <w:color w:val="000000"/>
        </w:rPr>
        <w:t>6</w:t>
      </w:r>
      <w:r w:rsidRPr="00F110A3">
        <w:rPr>
          <w:rFonts w:ascii="Book Antiqua" w:eastAsia="Book Antiqua" w:hAnsi="Book Antiqua" w:cs="Book Antiqua"/>
          <w:color w:val="000000"/>
        </w:rPr>
        <w:t>: e1328335 [PMID: 28811965 DOI: 10.1080/2162402X.2017.1328335]</w:t>
      </w:r>
    </w:p>
    <w:p w14:paraId="51EF40DA"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116 </w:t>
      </w:r>
      <w:r w:rsidRPr="00F110A3">
        <w:rPr>
          <w:rFonts w:ascii="Book Antiqua" w:eastAsia="Book Antiqua" w:hAnsi="Book Antiqua" w:cs="Book Antiqua"/>
          <w:b/>
          <w:bCs/>
          <w:color w:val="000000"/>
        </w:rPr>
        <w:t>Teng CF</w:t>
      </w:r>
      <w:r w:rsidRPr="00F110A3">
        <w:rPr>
          <w:rFonts w:ascii="Book Antiqua" w:eastAsia="Book Antiqua" w:hAnsi="Book Antiqua" w:cs="Book Antiqua"/>
          <w:color w:val="000000"/>
        </w:rPr>
        <w:t xml:space="preserve">, Wang T, Wu TH, Lin JH, Shih FY, Shyu WC, Jeng LB. Combination therapy with dendritic cell vaccine and programmed death ligand 1 immune checkpoint inhibitor for hepatocellular carcinoma in an orthotopic mouse model. </w:t>
      </w:r>
      <w:r w:rsidRPr="00F110A3">
        <w:rPr>
          <w:rFonts w:ascii="Book Antiqua" w:eastAsia="Book Antiqua" w:hAnsi="Book Antiqua" w:cs="Book Antiqua"/>
          <w:i/>
          <w:iCs/>
          <w:color w:val="000000"/>
        </w:rPr>
        <w:t>Ther Adv Med Oncol</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12</w:t>
      </w:r>
      <w:r w:rsidRPr="00F110A3">
        <w:rPr>
          <w:rFonts w:ascii="Book Antiqua" w:eastAsia="Book Antiqua" w:hAnsi="Book Antiqua" w:cs="Book Antiqua"/>
          <w:color w:val="000000"/>
        </w:rPr>
        <w:t>: 1758835920922034 [PMID: 32565925 DOI: 10.1177/1758835920922034]</w:t>
      </w:r>
    </w:p>
    <w:p w14:paraId="6297DC1C"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117 </w:t>
      </w:r>
      <w:r w:rsidRPr="00F110A3">
        <w:rPr>
          <w:rFonts w:ascii="Book Antiqua" w:eastAsia="Book Antiqua" w:hAnsi="Book Antiqua" w:cs="Book Antiqua"/>
          <w:b/>
          <w:bCs/>
          <w:color w:val="000000"/>
        </w:rPr>
        <w:t>Yoon AR</w:t>
      </w:r>
      <w:r w:rsidRPr="00F110A3">
        <w:rPr>
          <w:rFonts w:ascii="Book Antiqua" w:eastAsia="Book Antiqua" w:hAnsi="Book Antiqua" w:cs="Book Antiqua"/>
          <w:color w:val="000000"/>
        </w:rPr>
        <w:t xml:space="preserve">, Hong J, Li Y, Shin HC, Lee H, Kim HS, Yun CO. Mesenchymal Stem Cell-Mediated Delivery of an Oncolytic Adenovirus Enhances Antitumor Efficacy in Hepatocellular Carcinoma. </w:t>
      </w:r>
      <w:r w:rsidRPr="00F110A3">
        <w:rPr>
          <w:rFonts w:ascii="Book Antiqua" w:eastAsia="Book Antiqua" w:hAnsi="Book Antiqua" w:cs="Book Antiqua"/>
          <w:i/>
          <w:iCs/>
          <w:color w:val="000000"/>
        </w:rPr>
        <w:t>Cancer Res</w:t>
      </w:r>
      <w:r w:rsidRPr="00F110A3">
        <w:rPr>
          <w:rFonts w:ascii="Book Antiqua" w:eastAsia="Book Antiqua" w:hAnsi="Book Antiqua" w:cs="Book Antiqua"/>
          <w:color w:val="000000"/>
        </w:rPr>
        <w:t xml:space="preserve"> 2019; </w:t>
      </w:r>
      <w:r w:rsidRPr="00F110A3">
        <w:rPr>
          <w:rFonts w:ascii="Book Antiqua" w:eastAsia="Book Antiqua" w:hAnsi="Book Antiqua" w:cs="Book Antiqua"/>
          <w:b/>
          <w:bCs/>
          <w:color w:val="000000"/>
        </w:rPr>
        <w:t>79</w:t>
      </w:r>
      <w:r w:rsidRPr="00F110A3">
        <w:rPr>
          <w:rFonts w:ascii="Book Antiqua" w:eastAsia="Book Antiqua" w:hAnsi="Book Antiqua" w:cs="Book Antiqua"/>
          <w:color w:val="000000"/>
        </w:rPr>
        <w:t>: 4503-4514 [PMID: 31289131 DOI: 10.1158/0008-5472.CAN-18-3900]</w:t>
      </w:r>
    </w:p>
    <w:p w14:paraId="76E4141B"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118 </w:t>
      </w:r>
      <w:r w:rsidRPr="00F110A3">
        <w:rPr>
          <w:rFonts w:ascii="Book Antiqua" w:eastAsia="Book Antiqua" w:hAnsi="Book Antiqua" w:cs="Book Antiqua"/>
          <w:b/>
          <w:bCs/>
          <w:color w:val="000000"/>
        </w:rPr>
        <w:t>Lin C</w:t>
      </w:r>
      <w:r w:rsidRPr="00F110A3">
        <w:rPr>
          <w:rFonts w:ascii="Book Antiqua" w:eastAsia="Book Antiqua" w:hAnsi="Book Antiqua" w:cs="Book Antiqua"/>
          <w:color w:val="000000"/>
        </w:rPr>
        <w:t xml:space="preserve">, Ren W, Luo Y, Li S, Chang Y, Li L, Xiong D, Huang X, Xu Z, Yu Z, Wang Y, Zhang J, Huang C, Xia N. Intratumoral Delivery of a PD-1-Blocking scFv Encoded in Oncolytic HSV-1 Promotes Antitumor Immunity and Synergizes with TIGIT Blockade. </w:t>
      </w:r>
      <w:r w:rsidRPr="00F110A3">
        <w:rPr>
          <w:rFonts w:ascii="Book Antiqua" w:eastAsia="Book Antiqua" w:hAnsi="Book Antiqua" w:cs="Book Antiqua"/>
          <w:i/>
          <w:iCs/>
          <w:color w:val="000000"/>
        </w:rPr>
        <w:t>Cancer Immunol Res</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8</w:t>
      </w:r>
      <w:r w:rsidRPr="00F110A3">
        <w:rPr>
          <w:rFonts w:ascii="Book Antiqua" w:eastAsia="Book Antiqua" w:hAnsi="Book Antiqua" w:cs="Book Antiqua"/>
          <w:color w:val="000000"/>
        </w:rPr>
        <w:t>: 632-647 [PMID: 32127389 DOI: 10.1158/2326-6066.CIR-19-0628]</w:t>
      </w:r>
    </w:p>
    <w:p w14:paraId="26E44C44"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 xml:space="preserve">119 </w:t>
      </w:r>
      <w:r w:rsidRPr="00F110A3">
        <w:rPr>
          <w:rFonts w:ascii="Book Antiqua" w:eastAsia="Book Antiqua" w:hAnsi="Book Antiqua" w:cs="Book Antiqua"/>
          <w:b/>
          <w:bCs/>
          <w:color w:val="000000"/>
        </w:rPr>
        <w:t>Dal Bo M</w:t>
      </w:r>
      <w:r w:rsidRPr="00F110A3">
        <w:rPr>
          <w:rFonts w:ascii="Book Antiqua" w:eastAsia="Book Antiqua" w:hAnsi="Book Antiqua" w:cs="Book Antiqua"/>
          <w:color w:val="000000"/>
        </w:rPr>
        <w:t xml:space="preserve">, De Mattia E, Baboci L, Mezzalira S, Cecchin E, Assaraf YG, Toffoli G. New insights into the pharmacological, immunological, and CAR-T-cell </w:t>
      </w:r>
      <w:r w:rsidRPr="00F110A3">
        <w:rPr>
          <w:rFonts w:ascii="Book Antiqua" w:eastAsia="Book Antiqua" w:hAnsi="Book Antiqua" w:cs="Book Antiqua"/>
          <w:color w:val="000000"/>
        </w:rPr>
        <w:lastRenderedPageBreak/>
        <w:t xml:space="preserve">approaches in the treatment of hepatocellular carcinoma. </w:t>
      </w:r>
      <w:r w:rsidRPr="00F110A3">
        <w:rPr>
          <w:rFonts w:ascii="Book Antiqua" w:eastAsia="Book Antiqua" w:hAnsi="Book Antiqua" w:cs="Book Antiqua"/>
          <w:i/>
          <w:iCs/>
          <w:color w:val="000000"/>
        </w:rPr>
        <w:t>Drug Resist Updat</w:t>
      </w:r>
      <w:r w:rsidRPr="00F110A3">
        <w:rPr>
          <w:rFonts w:ascii="Book Antiqua" w:eastAsia="Book Antiqua" w:hAnsi="Book Antiqua" w:cs="Book Antiqua"/>
          <w:color w:val="000000"/>
        </w:rPr>
        <w:t xml:space="preserve"> 2020; </w:t>
      </w:r>
      <w:r w:rsidRPr="00F110A3">
        <w:rPr>
          <w:rFonts w:ascii="Book Antiqua" w:eastAsia="Book Antiqua" w:hAnsi="Book Antiqua" w:cs="Book Antiqua"/>
          <w:b/>
          <w:bCs/>
          <w:color w:val="000000"/>
        </w:rPr>
        <w:t>51</w:t>
      </w:r>
      <w:r w:rsidRPr="00F110A3">
        <w:rPr>
          <w:rFonts w:ascii="Book Antiqua" w:eastAsia="Book Antiqua" w:hAnsi="Book Antiqua" w:cs="Book Antiqua"/>
          <w:color w:val="000000"/>
        </w:rPr>
        <w:t>: 100702 [PMID: 32371296 DOI: 10.1016/j.drup.2020.100702]</w:t>
      </w:r>
    </w:p>
    <w:bookmarkEnd w:id="15"/>
    <w:bookmarkEnd w:id="16"/>
    <w:p w14:paraId="1F4E9B4E" w14:textId="77777777" w:rsidR="00A77B3E" w:rsidRPr="00F110A3" w:rsidRDefault="00A77B3E">
      <w:pPr>
        <w:adjustRightInd w:val="0"/>
        <w:snapToGrid w:val="0"/>
        <w:spacing w:line="360" w:lineRule="auto"/>
        <w:jc w:val="both"/>
        <w:rPr>
          <w:rFonts w:ascii="Book Antiqua" w:hAnsi="Book Antiqua"/>
        </w:rPr>
        <w:sectPr w:rsidR="00A77B3E" w:rsidRPr="00F110A3" w:rsidSect="007E3731">
          <w:type w:val="continuous"/>
          <w:pgSz w:w="12240" w:h="15840"/>
          <w:pgMar w:top="1440" w:right="1800" w:bottom="1440" w:left="1800" w:header="720" w:footer="720" w:gutter="0"/>
          <w:cols w:space="720"/>
          <w:docGrid w:linePitch="360"/>
        </w:sectPr>
      </w:pPr>
    </w:p>
    <w:p w14:paraId="3443F7AA" w14:textId="77777777" w:rsidR="008227CC" w:rsidRPr="00F110A3" w:rsidRDefault="008227CC">
      <w:pPr>
        <w:snapToGrid w:val="0"/>
        <w:spacing w:line="360" w:lineRule="auto"/>
        <w:jc w:val="both"/>
        <w:rPr>
          <w:rFonts w:ascii="Book Antiqua" w:eastAsia="Book Antiqua" w:hAnsi="Book Antiqua" w:cs="Book Antiqua"/>
          <w:b/>
          <w:color w:val="000000"/>
        </w:rPr>
      </w:pPr>
      <w:r w:rsidRPr="00F110A3">
        <w:rPr>
          <w:rFonts w:ascii="Book Antiqua" w:eastAsia="Book Antiqua" w:hAnsi="Book Antiqua" w:cs="Book Antiqua"/>
          <w:b/>
          <w:color w:val="000000"/>
        </w:rPr>
        <w:br w:type="page"/>
      </w:r>
    </w:p>
    <w:p w14:paraId="25A8C792" w14:textId="74AD37D6"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lastRenderedPageBreak/>
        <w:t>Footnotes</w:t>
      </w:r>
    </w:p>
    <w:p w14:paraId="56FCE369"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Conflict-of-interest statement: </w:t>
      </w:r>
      <w:bookmarkStart w:id="17" w:name="OLE_LINK20"/>
      <w:bookmarkStart w:id="18" w:name="OLE_LINK21"/>
      <w:r w:rsidRPr="00F110A3">
        <w:rPr>
          <w:rFonts w:ascii="Book Antiqua" w:eastAsia="Book Antiqua" w:hAnsi="Book Antiqua" w:cs="Book Antiqua"/>
          <w:color w:val="000000"/>
        </w:rPr>
        <w:t>Authors declare no conflict of interests for this article.</w:t>
      </w:r>
    </w:p>
    <w:bookmarkEnd w:id="17"/>
    <w:bookmarkEnd w:id="18"/>
    <w:p w14:paraId="3EAD15E7" w14:textId="77777777" w:rsidR="00A77B3E" w:rsidRPr="00F110A3" w:rsidRDefault="00A77B3E">
      <w:pPr>
        <w:adjustRightInd w:val="0"/>
        <w:snapToGrid w:val="0"/>
        <w:spacing w:line="360" w:lineRule="auto"/>
        <w:jc w:val="both"/>
        <w:rPr>
          <w:rFonts w:ascii="Book Antiqua" w:hAnsi="Book Antiqua"/>
        </w:rPr>
      </w:pPr>
    </w:p>
    <w:p w14:paraId="112E01D5"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bCs/>
          <w:color w:val="000000"/>
        </w:rPr>
        <w:t xml:space="preserve">Open-Access: </w:t>
      </w:r>
      <w:r w:rsidRPr="00F110A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0903B9" w14:textId="77777777" w:rsidR="00A77B3E" w:rsidRPr="00F110A3" w:rsidRDefault="00A77B3E">
      <w:pPr>
        <w:adjustRightInd w:val="0"/>
        <w:snapToGrid w:val="0"/>
        <w:spacing w:line="360" w:lineRule="auto"/>
        <w:jc w:val="both"/>
        <w:rPr>
          <w:rFonts w:ascii="Book Antiqua" w:hAnsi="Book Antiqua"/>
        </w:rPr>
      </w:pPr>
    </w:p>
    <w:p w14:paraId="4DE0A4A7" w14:textId="31685B4C"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Manuscript source: </w:t>
      </w:r>
      <w:r w:rsidRPr="00F110A3">
        <w:rPr>
          <w:rFonts w:ascii="Book Antiqua" w:eastAsia="Book Antiqua" w:hAnsi="Book Antiqua" w:cs="Book Antiqua"/>
          <w:color w:val="000000"/>
        </w:rPr>
        <w:t xml:space="preserve">Invited </w:t>
      </w:r>
      <w:r w:rsidR="002E1F1A" w:rsidRPr="00F110A3">
        <w:rPr>
          <w:rFonts w:ascii="Book Antiqua" w:eastAsia="Book Antiqua" w:hAnsi="Book Antiqua" w:cs="Book Antiqua"/>
          <w:color w:val="000000"/>
        </w:rPr>
        <w:t>manuscript</w:t>
      </w:r>
    </w:p>
    <w:p w14:paraId="3E196958" w14:textId="77777777" w:rsidR="00A77B3E" w:rsidRPr="00F110A3" w:rsidRDefault="00A77B3E">
      <w:pPr>
        <w:adjustRightInd w:val="0"/>
        <w:snapToGrid w:val="0"/>
        <w:spacing w:line="360" w:lineRule="auto"/>
        <w:jc w:val="both"/>
        <w:rPr>
          <w:rFonts w:ascii="Book Antiqua" w:hAnsi="Book Antiqua"/>
        </w:rPr>
      </w:pPr>
    </w:p>
    <w:p w14:paraId="6FEB242A"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Peer-review started: </w:t>
      </w:r>
      <w:r w:rsidRPr="00F110A3">
        <w:rPr>
          <w:rFonts w:ascii="Book Antiqua" w:eastAsia="Book Antiqua" w:hAnsi="Book Antiqua" w:cs="Book Antiqua"/>
          <w:color w:val="000000"/>
        </w:rPr>
        <w:t>December 21, 2020</w:t>
      </w:r>
    </w:p>
    <w:p w14:paraId="2AD75F3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First decision: </w:t>
      </w:r>
      <w:r w:rsidRPr="00F110A3">
        <w:rPr>
          <w:rFonts w:ascii="Book Antiqua" w:eastAsia="Book Antiqua" w:hAnsi="Book Antiqua" w:cs="Book Antiqua"/>
          <w:color w:val="000000"/>
        </w:rPr>
        <w:t>January 11, 2021</w:t>
      </w:r>
    </w:p>
    <w:p w14:paraId="236D63EE" w14:textId="79CFF482"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Article in press: </w:t>
      </w:r>
      <w:r w:rsidR="005D2455" w:rsidRPr="00F110A3">
        <w:rPr>
          <w:rFonts w:ascii="Book Antiqua" w:eastAsia="宋体" w:hAnsi="Book Antiqua" w:cs="Book Antiqua"/>
          <w:color w:val="000000"/>
        </w:rPr>
        <w:t>March 11, 2021</w:t>
      </w:r>
    </w:p>
    <w:p w14:paraId="369F60DA" w14:textId="77777777" w:rsidR="00A77B3E" w:rsidRPr="00F110A3" w:rsidRDefault="00A77B3E">
      <w:pPr>
        <w:adjustRightInd w:val="0"/>
        <w:snapToGrid w:val="0"/>
        <w:spacing w:line="360" w:lineRule="auto"/>
        <w:jc w:val="both"/>
        <w:rPr>
          <w:rFonts w:ascii="Book Antiqua" w:hAnsi="Book Antiqua"/>
        </w:rPr>
      </w:pPr>
    </w:p>
    <w:p w14:paraId="1B53584D" w14:textId="56BBFE6B"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Specialty type: </w:t>
      </w:r>
      <w:r w:rsidRPr="00F110A3">
        <w:rPr>
          <w:rFonts w:ascii="Book Antiqua" w:eastAsia="Book Antiqua" w:hAnsi="Book Antiqua" w:cs="Book Antiqua"/>
          <w:color w:val="000000"/>
        </w:rPr>
        <w:t xml:space="preserve">Gastroenterology and </w:t>
      </w:r>
      <w:r w:rsidR="002E1F1A" w:rsidRPr="00F110A3">
        <w:rPr>
          <w:rFonts w:ascii="Book Antiqua" w:eastAsia="Book Antiqua" w:hAnsi="Book Antiqua" w:cs="Book Antiqua"/>
          <w:color w:val="000000"/>
        </w:rPr>
        <w:t>hepatology</w:t>
      </w:r>
    </w:p>
    <w:p w14:paraId="676F31ED"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 xml:space="preserve">Country/Territory of origin: </w:t>
      </w:r>
      <w:r w:rsidRPr="00F110A3">
        <w:rPr>
          <w:rFonts w:ascii="Book Antiqua" w:eastAsia="Book Antiqua" w:hAnsi="Book Antiqua" w:cs="Book Antiqua"/>
          <w:color w:val="000000"/>
        </w:rPr>
        <w:t>China</w:t>
      </w:r>
    </w:p>
    <w:p w14:paraId="2FDB3487"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b/>
          <w:color w:val="000000"/>
        </w:rPr>
        <w:t>Peer-review report’s scientific quality classification</w:t>
      </w:r>
    </w:p>
    <w:p w14:paraId="077AFA4F"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Grade A (Excellent): 0</w:t>
      </w:r>
    </w:p>
    <w:p w14:paraId="13E16552"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Grade B (Very good): B</w:t>
      </w:r>
    </w:p>
    <w:p w14:paraId="48F8AC3E"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Grade C (Good): C</w:t>
      </w:r>
    </w:p>
    <w:p w14:paraId="06F49BDF"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Grade D (Fair): 0</w:t>
      </w:r>
    </w:p>
    <w:p w14:paraId="710C6937" w14:textId="77777777" w:rsidR="00A77B3E" w:rsidRPr="00F110A3" w:rsidRDefault="00202BFA">
      <w:pPr>
        <w:adjustRightInd w:val="0"/>
        <w:snapToGrid w:val="0"/>
        <w:spacing w:line="360" w:lineRule="auto"/>
        <w:jc w:val="both"/>
        <w:rPr>
          <w:rFonts w:ascii="Book Antiqua" w:hAnsi="Book Antiqua"/>
        </w:rPr>
      </w:pPr>
      <w:r w:rsidRPr="00F110A3">
        <w:rPr>
          <w:rFonts w:ascii="Book Antiqua" w:eastAsia="Book Antiqua" w:hAnsi="Book Antiqua" w:cs="Book Antiqua"/>
          <w:color w:val="000000"/>
        </w:rPr>
        <w:t>Grade E (Poor): 0</w:t>
      </w:r>
    </w:p>
    <w:p w14:paraId="042D4D75" w14:textId="77777777" w:rsidR="00A77B3E" w:rsidRPr="00F110A3" w:rsidRDefault="00A77B3E">
      <w:pPr>
        <w:adjustRightInd w:val="0"/>
        <w:snapToGrid w:val="0"/>
        <w:spacing w:line="360" w:lineRule="auto"/>
        <w:jc w:val="both"/>
        <w:rPr>
          <w:rFonts w:ascii="Book Antiqua" w:hAnsi="Book Antiqua"/>
        </w:rPr>
      </w:pPr>
    </w:p>
    <w:p w14:paraId="1042C3F4" w14:textId="4252EEF9" w:rsidR="000235BC" w:rsidRPr="00F110A3" w:rsidRDefault="00202BFA">
      <w:pPr>
        <w:adjustRightInd w:val="0"/>
        <w:snapToGrid w:val="0"/>
        <w:spacing w:line="360" w:lineRule="auto"/>
        <w:jc w:val="both"/>
        <w:rPr>
          <w:rFonts w:ascii="Book Antiqua" w:eastAsia="Book Antiqua" w:hAnsi="Book Antiqua" w:cs="Book Antiqua"/>
          <w:b/>
          <w:color w:val="000000"/>
        </w:rPr>
      </w:pPr>
      <w:r w:rsidRPr="00F110A3">
        <w:rPr>
          <w:rFonts w:ascii="Book Antiqua" w:eastAsia="Book Antiqua" w:hAnsi="Book Antiqua" w:cs="Book Antiqua"/>
          <w:b/>
          <w:color w:val="000000"/>
        </w:rPr>
        <w:t xml:space="preserve">P-Reviewer: </w:t>
      </w:r>
      <w:r w:rsidRPr="00F110A3">
        <w:rPr>
          <w:rFonts w:ascii="Book Antiqua" w:eastAsia="Book Antiqua" w:hAnsi="Book Antiqua" w:cs="Book Antiqua"/>
          <w:color w:val="000000"/>
        </w:rPr>
        <w:t>Akbulut S, Tanabe S</w:t>
      </w:r>
      <w:r w:rsidRPr="00F110A3">
        <w:rPr>
          <w:rFonts w:ascii="Book Antiqua" w:eastAsia="Book Antiqua" w:hAnsi="Book Antiqua" w:cs="Book Antiqua"/>
          <w:b/>
          <w:color w:val="000000"/>
        </w:rPr>
        <w:t xml:space="preserve"> S-Editor: </w:t>
      </w:r>
      <w:r w:rsidRPr="00F110A3">
        <w:rPr>
          <w:rFonts w:ascii="Book Antiqua" w:eastAsia="Book Antiqua" w:hAnsi="Book Antiqua" w:cs="Book Antiqua"/>
          <w:color w:val="000000"/>
        </w:rPr>
        <w:t>Zhang L</w:t>
      </w:r>
      <w:r w:rsidRPr="00F110A3">
        <w:rPr>
          <w:rFonts w:ascii="Book Antiqua" w:eastAsia="Book Antiqua" w:hAnsi="Book Antiqua" w:cs="Book Antiqua"/>
          <w:b/>
          <w:color w:val="000000"/>
        </w:rPr>
        <w:t xml:space="preserve"> L-Editor: </w:t>
      </w:r>
      <w:r w:rsidR="00B41AD7" w:rsidRPr="00F110A3">
        <w:rPr>
          <w:rFonts w:ascii="Book Antiqua" w:eastAsia="Book Antiqua" w:hAnsi="Book Antiqua" w:cs="Book Antiqua"/>
          <w:bCs/>
          <w:color w:val="000000"/>
        </w:rPr>
        <w:t xml:space="preserve">Filipodia </w:t>
      </w:r>
      <w:r w:rsidRPr="00F110A3">
        <w:rPr>
          <w:rFonts w:ascii="Book Antiqua" w:eastAsia="Book Antiqua" w:hAnsi="Book Antiqua" w:cs="Book Antiqua"/>
          <w:b/>
          <w:color w:val="000000"/>
        </w:rPr>
        <w:t>P-Editor:</w:t>
      </w:r>
      <w:r w:rsidR="000235BC" w:rsidRPr="00F110A3">
        <w:rPr>
          <w:rFonts w:ascii="Book Antiqua" w:eastAsia="Book Antiqua" w:hAnsi="Book Antiqua" w:cs="Book Antiqua"/>
          <w:b/>
          <w:color w:val="000000"/>
        </w:rPr>
        <w:t xml:space="preserve"> </w:t>
      </w:r>
      <w:r w:rsidR="000235BC" w:rsidRPr="00F110A3">
        <w:rPr>
          <w:rFonts w:ascii="Book Antiqua" w:eastAsia="Book Antiqua" w:hAnsi="Book Antiqua" w:cs="Book Antiqua"/>
          <w:bCs/>
          <w:color w:val="000000"/>
        </w:rPr>
        <w:t>Li JH</w:t>
      </w:r>
    </w:p>
    <w:p w14:paraId="59013953" w14:textId="26150A8F" w:rsidR="00A77B3E" w:rsidRPr="00F110A3" w:rsidRDefault="00202BFA">
      <w:pPr>
        <w:adjustRightInd w:val="0"/>
        <w:snapToGrid w:val="0"/>
        <w:spacing w:line="360" w:lineRule="auto"/>
        <w:jc w:val="both"/>
        <w:rPr>
          <w:rFonts w:ascii="Book Antiqua" w:hAnsi="Book Antiqua"/>
        </w:rPr>
        <w:sectPr w:rsidR="00A77B3E" w:rsidRPr="00F110A3" w:rsidSect="007E3731">
          <w:type w:val="continuous"/>
          <w:pgSz w:w="12240" w:h="15840"/>
          <w:pgMar w:top="1440" w:right="1800" w:bottom="1440" w:left="1800" w:header="720" w:footer="720" w:gutter="0"/>
          <w:cols w:space="720"/>
          <w:docGrid w:linePitch="360"/>
        </w:sectPr>
      </w:pPr>
      <w:r w:rsidRPr="00F110A3">
        <w:rPr>
          <w:rFonts w:ascii="Book Antiqua" w:eastAsia="Book Antiqua" w:hAnsi="Book Antiqua" w:cs="Book Antiqua"/>
          <w:b/>
          <w:color w:val="000000"/>
        </w:rPr>
        <w:lastRenderedPageBreak/>
        <w:t xml:space="preserve"> </w:t>
      </w:r>
    </w:p>
    <w:p w14:paraId="23FC63AC" w14:textId="77777777" w:rsidR="002E1F1A" w:rsidRPr="00F110A3" w:rsidRDefault="002E1F1A">
      <w:pPr>
        <w:snapToGrid w:val="0"/>
        <w:spacing w:line="360" w:lineRule="auto"/>
        <w:jc w:val="both"/>
        <w:rPr>
          <w:rFonts w:ascii="Book Antiqua" w:eastAsia="Book Antiqua" w:hAnsi="Book Antiqua" w:cs="Book Antiqua"/>
          <w:b/>
          <w:color w:val="000000"/>
        </w:rPr>
      </w:pPr>
      <w:r w:rsidRPr="00F110A3">
        <w:rPr>
          <w:rFonts w:ascii="Book Antiqua" w:eastAsia="Book Antiqua" w:hAnsi="Book Antiqua" w:cs="Book Antiqua"/>
          <w:b/>
          <w:color w:val="000000"/>
        </w:rPr>
        <w:br w:type="page"/>
      </w:r>
    </w:p>
    <w:p w14:paraId="1F010B5B" w14:textId="051C2677" w:rsidR="00A77B3E" w:rsidRPr="00F110A3" w:rsidRDefault="00202BFA">
      <w:pPr>
        <w:adjustRightInd w:val="0"/>
        <w:snapToGrid w:val="0"/>
        <w:spacing w:line="360" w:lineRule="auto"/>
        <w:jc w:val="both"/>
        <w:rPr>
          <w:rFonts w:ascii="Book Antiqua" w:eastAsia="Book Antiqua" w:hAnsi="Book Antiqua" w:cs="Book Antiqua"/>
          <w:b/>
          <w:color w:val="000000"/>
        </w:rPr>
      </w:pPr>
      <w:r w:rsidRPr="00F110A3">
        <w:rPr>
          <w:rFonts w:ascii="Book Antiqua" w:eastAsia="Book Antiqua" w:hAnsi="Book Antiqua" w:cs="Book Antiqua"/>
          <w:b/>
          <w:color w:val="000000"/>
        </w:rPr>
        <w:lastRenderedPageBreak/>
        <w:t>Figure Legends</w:t>
      </w:r>
    </w:p>
    <w:p w14:paraId="61F15672" w14:textId="6320005B" w:rsidR="00F912C4" w:rsidRPr="00F110A3" w:rsidRDefault="003D2A37">
      <w:pPr>
        <w:adjustRightInd w:val="0"/>
        <w:snapToGrid w:val="0"/>
        <w:spacing w:line="360" w:lineRule="auto"/>
        <w:jc w:val="both"/>
        <w:rPr>
          <w:rFonts w:ascii="Book Antiqua" w:hAnsi="Book Antiqua"/>
        </w:rPr>
      </w:pPr>
      <w:r w:rsidRPr="00F110A3">
        <w:rPr>
          <w:rFonts w:ascii="Book Antiqua" w:hAnsi="Book Antiqua"/>
          <w:noProof/>
          <w:lang w:eastAsia="zh-CN"/>
        </w:rPr>
        <w:drawing>
          <wp:inline distT="0" distB="0" distL="0" distR="0" wp14:anchorId="5DBA8477" wp14:editId="4B2849D8">
            <wp:extent cx="5486400" cy="3273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273425"/>
                    </a:xfrm>
                    <a:prstGeom prst="rect">
                      <a:avLst/>
                    </a:prstGeom>
                  </pic:spPr>
                </pic:pic>
              </a:graphicData>
            </a:graphic>
          </wp:inline>
        </w:drawing>
      </w:r>
    </w:p>
    <w:p w14:paraId="12C7C271" w14:textId="7955CEF3" w:rsidR="00F912C4" w:rsidRPr="00F110A3" w:rsidRDefault="00202BFA">
      <w:pPr>
        <w:adjustRightInd w:val="0"/>
        <w:snapToGrid w:val="0"/>
        <w:spacing w:line="360" w:lineRule="auto"/>
        <w:jc w:val="both"/>
        <w:rPr>
          <w:rFonts w:ascii="Book Antiqua" w:hAnsi="Book Antiqua"/>
        </w:rPr>
      </w:pPr>
      <w:bookmarkStart w:id="19" w:name="OLE_LINK22"/>
      <w:bookmarkStart w:id="20" w:name="OLE_LINK23"/>
      <w:r w:rsidRPr="00F110A3">
        <w:rPr>
          <w:rFonts w:ascii="Book Antiqua" w:eastAsia="Book Antiqua" w:hAnsi="Book Antiqua" w:cs="Book Antiqua"/>
          <w:b/>
          <w:bCs/>
          <w:color w:val="000000"/>
        </w:rPr>
        <w:t>Figure 1</w:t>
      </w:r>
      <w:r w:rsidR="00A17B43" w:rsidRPr="00F110A3">
        <w:rPr>
          <w:rFonts w:ascii="Book Antiqua" w:eastAsia="Book Antiqua" w:hAnsi="Book Antiqua" w:cs="Book Antiqua"/>
          <w:b/>
          <w:bCs/>
          <w:color w:val="000000"/>
        </w:rPr>
        <w:t xml:space="preserve"> </w:t>
      </w:r>
      <w:r w:rsidRPr="00F110A3">
        <w:rPr>
          <w:rFonts w:ascii="Book Antiqua" w:eastAsia="Book Antiqua" w:hAnsi="Book Antiqua" w:cs="Book Antiqua"/>
          <w:b/>
          <w:bCs/>
          <w:color w:val="000000"/>
        </w:rPr>
        <w:t>Non-invasive biomarkers for early diagnosis of hepatocellular carcinoma</w:t>
      </w:r>
      <w:r w:rsidR="003D2A37" w:rsidRPr="00F110A3">
        <w:rPr>
          <w:rFonts w:ascii="Book Antiqua" w:eastAsia="Book Antiqua" w:hAnsi="Book Antiqua" w:cs="Book Antiqua"/>
          <w:b/>
          <w:bCs/>
          <w:color w:val="000000"/>
        </w:rPr>
        <w:t>.</w:t>
      </w:r>
      <w:r w:rsidR="00A17B43" w:rsidRPr="00F110A3">
        <w:rPr>
          <w:rFonts w:ascii="Book Antiqua" w:eastAsia="Book Antiqua" w:hAnsi="Book Antiqua" w:cs="Book Antiqua"/>
          <w:b/>
          <w:bCs/>
          <w:color w:val="000000"/>
        </w:rPr>
        <w:t xml:space="preserve"> </w:t>
      </w:r>
      <w:r w:rsidR="00A17B43" w:rsidRPr="00F110A3">
        <w:rPr>
          <w:rFonts w:ascii="Book Antiqua" w:eastAsia="Book Antiqua" w:hAnsi="Book Antiqua" w:cs="Book Antiqua"/>
          <w:color w:val="000000"/>
        </w:rPr>
        <w:t>For early diagnosis, prediction models combining protein biomarkers (</w:t>
      </w:r>
      <w:r w:rsidR="00A17B43" w:rsidRPr="00F110A3">
        <w:rPr>
          <w:rFonts w:ascii="Book Antiqua" w:eastAsia="Book Antiqua" w:hAnsi="Book Antiqua" w:cs="Book Antiqua"/>
          <w:i/>
          <w:iCs/>
          <w:color w:val="000000"/>
        </w:rPr>
        <w:t>e.g.</w:t>
      </w:r>
      <w:r w:rsidR="00A17B43" w:rsidRPr="00F110A3">
        <w:rPr>
          <w:rFonts w:ascii="Book Antiqua" w:eastAsia="Book Antiqua" w:hAnsi="Book Antiqua" w:cs="Book Antiqua"/>
          <w:color w:val="000000"/>
        </w:rPr>
        <w:t xml:space="preserve">, </w:t>
      </w:r>
      <w:r w:rsidR="00006543" w:rsidRPr="00F110A3">
        <w:rPr>
          <w:rFonts w:ascii="Book Antiqua" w:eastAsia="Book Antiqua" w:hAnsi="Book Antiqua" w:cs="Book Antiqua"/>
          <w:color w:val="000000"/>
        </w:rPr>
        <w:t>a</w:t>
      </w:r>
      <w:r w:rsidR="00A17B43" w:rsidRPr="00F110A3">
        <w:rPr>
          <w:rFonts w:ascii="Book Antiqua" w:eastAsia="Book Antiqua" w:hAnsi="Book Antiqua" w:cs="Book Antiqua"/>
          <w:color w:val="000000"/>
        </w:rPr>
        <w:t xml:space="preserve">lpha-fetoprotein and Des-gamma carboxyprothrombin) with other parameters may soon be applied in clinical practice. These models hold the promise of high accuracy to identify early-stage </w:t>
      </w:r>
      <w:r w:rsidR="00A17B43" w:rsidRPr="00F110A3">
        <w:rPr>
          <w:rFonts w:ascii="Book Antiqua" w:eastAsia="Book Antiqua" w:hAnsi="Book Antiqua" w:cs="Book Antiqua"/>
          <w:bCs/>
          <w:color w:val="000000"/>
        </w:rPr>
        <w:t>hepatocellular carcinoma</w:t>
      </w:r>
      <w:r w:rsidR="00A17B43" w:rsidRPr="00F110A3">
        <w:rPr>
          <w:rFonts w:ascii="Book Antiqua" w:eastAsia="Book Antiqua" w:hAnsi="Book Antiqua" w:cs="Book Antiqua"/>
          <w:color w:val="000000"/>
        </w:rPr>
        <w:t xml:space="preserve"> within high-risk populations such as individuals with cirrhosis or </w:t>
      </w:r>
      <w:r w:rsidR="00A17B43" w:rsidRPr="00F110A3">
        <w:rPr>
          <w:rFonts w:ascii="Book Antiqua" w:hAnsi="Book Antiqua"/>
        </w:rPr>
        <w:t>nonalcoholic steatohepatitis</w:t>
      </w:r>
      <w:r w:rsidR="00A17B43" w:rsidRPr="00F110A3">
        <w:rPr>
          <w:rFonts w:ascii="Book Antiqua" w:eastAsia="Book Antiqua" w:hAnsi="Book Antiqua" w:cs="Book Antiqua"/>
          <w:color w:val="000000"/>
        </w:rPr>
        <w:t>.</w:t>
      </w:r>
      <w:bookmarkEnd w:id="19"/>
      <w:bookmarkEnd w:id="20"/>
    </w:p>
    <w:p w14:paraId="2205CF6F" w14:textId="6D360260" w:rsidR="003D2A37" w:rsidRPr="00F110A3" w:rsidRDefault="003D2A37">
      <w:pPr>
        <w:adjustRightInd w:val="0"/>
        <w:snapToGrid w:val="0"/>
        <w:spacing w:line="360" w:lineRule="auto"/>
        <w:jc w:val="both"/>
        <w:rPr>
          <w:rFonts w:ascii="Book Antiqua" w:eastAsia="Book Antiqua" w:hAnsi="Book Antiqua" w:cs="Book Antiqua"/>
          <w:b/>
          <w:bCs/>
          <w:color w:val="000000"/>
        </w:rPr>
      </w:pPr>
      <w:bookmarkStart w:id="21" w:name="OLE_LINK7"/>
      <w:bookmarkStart w:id="22" w:name="OLE_LINK8"/>
      <w:r w:rsidRPr="00F110A3">
        <w:rPr>
          <w:rFonts w:ascii="Book Antiqua" w:eastAsia="Book Antiqua" w:hAnsi="Book Antiqua" w:cs="Book Antiqua"/>
          <w:b/>
          <w:bCs/>
          <w:noProof/>
          <w:color w:val="000000"/>
          <w:lang w:eastAsia="zh-CN"/>
        </w:rPr>
        <w:lastRenderedPageBreak/>
        <w:drawing>
          <wp:inline distT="0" distB="0" distL="0" distR="0" wp14:anchorId="4C060686" wp14:editId="7C51F3BC">
            <wp:extent cx="5486400" cy="33947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394710"/>
                    </a:xfrm>
                    <a:prstGeom prst="rect">
                      <a:avLst/>
                    </a:prstGeom>
                  </pic:spPr>
                </pic:pic>
              </a:graphicData>
            </a:graphic>
          </wp:inline>
        </w:drawing>
      </w:r>
    </w:p>
    <w:p w14:paraId="3F608A1E" w14:textId="463CD17D" w:rsidR="00F912C4" w:rsidRPr="00F110A3" w:rsidRDefault="00202BFA">
      <w:pPr>
        <w:adjustRightInd w:val="0"/>
        <w:snapToGrid w:val="0"/>
        <w:spacing w:line="360" w:lineRule="auto"/>
        <w:jc w:val="both"/>
        <w:rPr>
          <w:rFonts w:ascii="Book Antiqua" w:eastAsia="Book Antiqua" w:hAnsi="Book Antiqua" w:cs="Book Antiqua"/>
          <w:color w:val="000000"/>
        </w:rPr>
        <w:sectPr w:rsidR="00F912C4" w:rsidRPr="00F110A3" w:rsidSect="007E3731">
          <w:type w:val="continuous"/>
          <w:pgSz w:w="12240" w:h="15840"/>
          <w:pgMar w:top="1440" w:right="1800" w:bottom="1440" w:left="1800" w:header="720" w:footer="720" w:gutter="0"/>
          <w:cols w:space="720"/>
          <w:docGrid w:linePitch="360"/>
        </w:sectPr>
      </w:pPr>
      <w:r w:rsidRPr="00F110A3">
        <w:rPr>
          <w:rFonts w:ascii="Book Antiqua" w:eastAsia="Book Antiqua" w:hAnsi="Book Antiqua" w:cs="Book Antiqua"/>
          <w:b/>
          <w:bCs/>
          <w:color w:val="000000"/>
        </w:rPr>
        <w:t xml:space="preserve">Figure 2 Therapeutic strategies for different stage hepatocellular carcinoma. </w:t>
      </w:r>
      <w:r w:rsidR="00A17B43" w:rsidRPr="00F110A3">
        <w:rPr>
          <w:rFonts w:ascii="Book Antiqua" w:eastAsia="Book Antiqua" w:hAnsi="Book Antiqua" w:cs="Book Antiqua"/>
          <w:color w:val="000000"/>
        </w:rPr>
        <w:t>Regarding therapeutic strategies, patients with early-stage hepatocellular carcinoma should be elevated for curative treatments including hepatectomy, liver transplantation</w:t>
      </w:r>
      <w:r w:rsidR="0092442C" w:rsidRPr="00F110A3">
        <w:rPr>
          <w:rFonts w:ascii="Book Antiqua" w:eastAsia="Book Antiqua" w:hAnsi="Book Antiqua" w:cs="Book Antiqua"/>
          <w:color w:val="000000"/>
        </w:rPr>
        <w:t xml:space="preserve"> (LT)</w:t>
      </w:r>
      <w:r w:rsidR="00A17B43" w:rsidRPr="00F110A3">
        <w:rPr>
          <w:rFonts w:ascii="Book Antiqua" w:eastAsia="Book Antiqua" w:hAnsi="Book Antiqua" w:cs="Book Antiqua"/>
          <w:color w:val="000000"/>
        </w:rPr>
        <w:t xml:space="preserve">, or ablation depending on the patient performance status, underlying liver function, as well as disease-specific characteristics. </w:t>
      </w:r>
      <w:r w:rsidR="0092442C" w:rsidRPr="00F110A3">
        <w:rPr>
          <w:rFonts w:ascii="Book Antiqua" w:eastAsia="Book Antiqua" w:hAnsi="Book Antiqua" w:cs="Book Antiqua"/>
          <w:color w:val="000000"/>
        </w:rPr>
        <w:t xml:space="preserve">AT: Ablation therapy; </w:t>
      </w:r>
      <w:r w:rsidRPr="00F110A3">
        <w:rPr>
          <w:rFonts w:ascii="Book Antiqua" w:eastAsia="Book Antiqua" w:hAnsi="Book Antiqua" w:cs="Book Antiqua"/>
          <w:color w:val="000000"/>
        </w:rPr>
        <w:t>LR</w:t>
      </w:r>
      <w:r w:rsidR="00F912C4"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 </w:t>
      </w:r>
      <w:r w:rsidR="00F912C4" w:rsidRPr="00F110A3">
        <w:rPr>
          <w:rFonts w:ascii="Book Antiqua" w:eastAsia="Book Antiqua" w:hAnsi="Book Antiqua" w:cs="Book Antiqua"/>
          <w:color w:val="000000"/>
        </w:rPr>
        <w:t>L</w:t>
      </w:r>
      <w:r w:rsidRPr="00F110A3">
        <w:rPr>
          <w:rFonts w:ascii="Book Antiqua" w:eastAsia="Book Antiqua" w:hAnsi="Book Antiqua" w:cs="Book Antiqua"/>
          <w:color w:val="000000"/>
        </w:rPr>
        <w:t>iver resection; SBRT</w:t>
      </w:r>
      <w:r w:rsidR="00F912C4"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 </w:t>
      </w:r>
      <w:r w:rsidR="00F912C4" w:rsidRPr="00F110A3">
        <w:rPr>
          <w:rFonts w:ascii="Book Antiqua" w:eastAsia="Book Antiqua" w:hAnsi="Book Antiqua" w:cs="Book Antiqua"/>
          <w:color w:val="000000"/>
        </w:rPr>
        <w:t>S</w:t>
      </w:r>
      <w:r w:rsidRPr="00F110A3">
        <w:rPr>
          <w:rFonts w:ascii="Book Antiqua" w:eastAsia="Book Antiqua" w:hAnsi="Book Antiqua" w:cs="Book Antiqua"/>
          <w:color w:val="000000"/>
        </w:rPr>
        <w:t>tereotactic body radiation therapy; TACE</w:t>
      </w:r>
      <w:r w:rsidR="00F912C4" w:rsidRPr="00F110A3">
        <w:rPr>
          <w:rFonts w:ascii="Book Antiqua" w:eastAsia="Book Antiqua" w:hAnsi="Book Antiqua" w:cs="Book Antiqua"/>
          <w:color w:val="000000"/>
        </w:rPr>
        <w:t>:</w:t>
      </w:r>
      <w:r w:rsidRPr="00F110A3">
        <w:rPr>
          <w:rFonts w:ascii="Book Antiqua" w:eastAsia="Book Antiqua" w:hAnsi="Book Antiqua" w:cs="Book Antiqua"/>
          <w:color w:val="000000"/>
        </w:rPr>
        <w:t xml:space="preserve"> </w:t>
      </w:r>
      <w:r w:rsidR="00F912C4" w:rsidRPr="00F110A3">
        <w:rPr>
          <w:rFonts w:ascii="Book Antiqua" w:eastAsia="Book Antiqua" w:hAnsi="Book Antiqua" w:cs="Book Antiqua"/>
          <w:color w:val="000000"/>
        </w:rPr>
        <w:t>T</w:t>
      </w:r>
      <w:r w:rsidRPr="00F110A3">
        <w:rPr>
          <w:rFonts w:ascii="Book Antiqua" w:eastAsia="Book Antiqua" w:hAnsi="Book Antiqua" w:cs="Book Antiqua"/>
          <w:color w:val="000000"/>
        </w:rPr>
        <w:t>ranscatheter arterial chemoembolization</w:t>
      </w:r>
      <w:r w:rsidR="00F912C4" w:rsidRPr="00F110A3">
        <w:rPr>
          <w:rFonts w:ascii="Book Antiqua" w:eastAsia="Book Antiqua" w:hAnsi="Book Antiqua" w:cs="Book Antiqua"/>
          <w:color w:val="000000"/>
        </w:rPr>
        <w:t>.</w:t>
      </w:r>
    </w:p>
    <w:bookmarkEnd w:id="21"/>
    <w:bookmarkEnd w:id="22"/>
    <w:p w14:paraId="0671DEA1" w14:textId="351030D4" w:rsidR="00F912C4" w:rsidRPr="00F110A3" w:rsidRDefault="00F912C4">
      <w:pPr>
        <w:adjustRightInd w:val="0"/>
        <w:snapToGrid w:val="0"/>
        <w:spacing w:line="360" w:lineRule="auto"/>
        <w:jc w:val="both"/>
        <w:rPr>
          <w:rFonts w:ascii="Book Antiqua" w:hAnsi="Book Antiqua"/>
          <w:b/>
          <w:bCs/>
        </w:rPr>
      </w:pPr>
      <w:r w:rsidRPr="00F110A3">
        <w:rPr>
          <w:rFonts w:ascii="Book Antiqua" w:hAnsi="Book Antiqua"/>
          <w:b/>
          <w:bCs/>
        </w:rPr>
        <w:lastRenderedPageBreak/>
        <w:t>Table 1 Non-invasive biomarkers for early diagnosis of hepatocellular carcinoma</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9809"/>
      </w:tblGrid>
      <w:tr w:rsidR="00F912C4" w:rsidRPr="00F110A3" w14:paraId="28A49129" w14:textId="77777777" w:rsidTr="00576580">
        <w:tc>
          <w:tcPr>
            <w:tcW w:w="3419" w:type="dxa"/>
            <w:tcBorders>
              <w:top w:val="single" w:sz="4" w:space="0" w:color="auto"/>
              <w:bottom w:val="single" w:sz="4" w:space="0" w:color="auto"/>
            </w:tcBorders>
            <w:shd w:val="clear" w:color="auto" w:fill="auto"/>
          </w:tcPr>
          <w:p w14:paraId="597688CC" w14:textId="77777777" w:rsidR="00F912C4" w:rsidRPr="00F110A3" w:rsidRDefault="00F912C4">
            <w:pPr>
              <w:adjustRightInd w:val="0"/>
              <w:snapToGrid w:val="0"/>
              <w:spacing w:line="360" w:lineRule="auto"/>
              <w:jc w:val="both"/>
              <w:rPr>
                <w:rFonts w:ascii="Book Antiqua" w:hAnsi="Book Antiqua"/>
                <w:b/>
                <w:bCs/>
              </w:rPr>
            </w:pPr>
            <w:r w:rsidRPr="00F110A3">
              <w:rPr>
                <w:rFonts w:ascii="Book Antiqua" w:hAnsi="Book Antiqua"/>
                <w:b/>
                <w:bCs/>
              </w:rPr>
              <w:t>Type of biomarker</w:t>
            </w:r>
          </w:p>
        </w:tc>
        <w:tc>
          <w:tcPr>
            <w:tcW w:w="9809" w:type="dxa"/>
            <w:tcBorders>
              <w:top w:val="single" w:sz="4" w:space="0" w:color="auto"/>
              <w:bottom w:val="single" w:sz="4" w:space="0" w:color="auto"/>
            </w:tcBorders>
            <w:shd w:val="clear" w:color="auto" w:fill="auto"/>
          </w:tcPr>
          <w:p w14:paraId="336AF0CC" w14:textId="77777777" w:rsidR="00F912C4" w:rsidRPr="00F110A3" w:rsidRDefault="00F912C4">
            <w:pPr>
              <w:adjustRightInd w:val="0"/>
              <w:snapToGrid w:val="0"/>
              <w:spacing w:line="360" w:lineRule="auto"/>
              <w:jc w:val="both"/>
              <w:rPr>
                <w:rFonts w:ascii="Book Antiqua" w:hAnsi="Book Antiqua"/>
                <w:b/>
                <w:bCs/>
              </w:rPr>
            </w:pPr>
            <w:r w:rsidRPr="00F110A3">
              <w:rPr>
                <w:rFonts w:ascii="Book Antiqua" w:hAnsi="Book Antiqua"/>
                <w:b/>
                <w:bCs/>
              </w:rPr>
              <w:t>Examples</w:t>
            </w:r>
          </w:p>
        </w:tc>
      </w:tr>
      <w:tr w:rsidR="00F912C4" w:rsidRPr="00F110A3" w14:paraId="273FB06A" w14:textId="77777777" w:rsidTr="00576580">
        <w:tc>
          <w:tcPr>
            <w:tcW w:w="3419" w:type="dxa"/>
            <w:tcBorders>
              <w:top w:val="single" w:sz="4" w:space="0" w:color="auto"/>
            </w:tcBorders>
            <w:shd w:val="clear" w:color="auto" w:fill="auto"/>
          </w:tcPr>
          <w:p w14:paraId="4C619D92" w14:textId="77777777" w:rsidR="00F912C4" w:rsidRPr="00F110A3" w:rsidRDefault="00F912C4" w:rsidP="00006543">
            <w:pPr>
              <w:adjustRightInd w:val="0"/>
              <w:snapToGrid w:val="0"/>
              <w:spacing w:line="360" w:lineRule="auto"/>
              <w:jc w:val="both"/>
              <w:rPr>
                <w:rFonts w:ascii="Book Antiqua" w:hAnsi="Book Antiqua"/>
              </w:rPr>
            </w:pPr>
            <w:r w:rsidRPr="00F110A3">
              <w:rPr>
                <w:rFonts w:ascii="Book Antiqua" w:hAnsi="Book Antiqua"/>
              </w:rPr>
              <w:t>Proteins</w:t>
            </w:r>
          </w:p>
        </w:tc>
        <w:tc>
          <w:tcPr>
            <w:tcW w:w="9809" w:type="dxa"/>
            <w:tcBorders>
              <w:top w:val="single" w:sz="4" w:space="0" w:color="auto"/>
            </w:tcBorders>
            <w:shd w:val="clear" w:color="auto" w:fill="auto"/>
          </w:tcPr>
          <w:p w14:paraId="502E9CBC" w14:textId="369990A7" w:rsidR="00F912C4" w:rsidRPr="00F110A3" w:rsidRDefault="00F912C4">
            <w:pPr>
              <w:adjustRightInd w:val="0"/>
              <w:snapToGrid w:val="0"/>
              <w:spacing w:line="360" w:lineRule="auto"/>
              <w:jc w:val="both"/>
              <w:rPr>
                <w:rFonts w:ascii="Book Antiqua" w:hAnsi="Book Antiqua"/>
              </w:rPr>
            </w:pPr>
            <w:r w:rsidRPr="00F110A3">
              <w:rPr>
                <w:rFonts w:ascii="Book Antiqua" w:hAnsi="Book Antiqua"/>
              </w:rPr>
              <w:t>AFP;</w:t>
            </w:r>
            <w:r w:rsidR="003D2A37" w:rsidRPr="00F110A3">
              <w:rPr>
                <w:rFonts w:ascii="Book Antiqua" w:hAnsi="Book Antiqua"/>
              </w:rPr>
              <w:t xml:space="preserve"> </w:t>
            </w:r>
            <w:r w:rsidRPr="00F110A3">
              <w:rPr>
                <w:rFonts w:ascii="Book Antiqua" w:hAnsi="Book Antiqua"/>
              </w:rPr>
              <w:t>DCP;</w:t>
            </w:r>
            <w:r w:rsidR="003D2A37" w:rsidRPr="00F110A3">
              <w:rPr>
                <w:rFonts w:ascii="Book Antiqua" w:hAnsi="Book Antiqua"/>
              </w:rPr>
              <w:t xml:space="preserve"> </w:t>
            </w:r>
            <w:r w:rsidRPr="00F110A3">
              <w:rPr>
                <w:rFonts w:ascii="Book Antiqua" w:hAnsi="Book Antiqua"/>
              </w:rPr>
              <w:t>GALAD score;</w:t>
            </w:r>
            <w:r w:rsidR="003D2A37" w:rsidRPr="00F110A3">
              <w:rPr>
                <w:rFonts w:ascii="Book Antiqua" w:hAnsi="Book Antiqua"/>
              </w:rPr>
              <w:t xml:space="preserve"> </w:t>
            </w:r>
            <w:r w:rsidRPr="00F110A3">
              <w:rPr>
                <w:rFonts w:ascii="Book Antiqua" w:hAnsi="Book Antiqua"/>
              </w:rPr>
              <w:t>HES algorithm;</w:t>
            </w:r>
            <w:r w:rsidR="003D2A37" w:rsidRPr="00F110A3">
              <w:rPr>
                <w:rFonts w:ascii="Book Antiqua" w:hAnsi="Book Antiqua"/>
              </w:rPr>
              <w:t xml:space="preserve"> </w:t>
            </w:r>
            <w:r w:rsidRPr="00F110A3">
              <w:rPr>
                <w:rFonts w:ascii="Book Antiqua" w:hAnsi="Book Antiqua"/>
              </w:rPr>
              <w:t>ASAP model</w:t>
            </w:r>
          </w:p>
        </w:tc>
      </w:tr>
      <w:tr w:rsidR="00F912C4" w:rsidRPr="00F110A3" w14:paraId="23199A1D" w14:textId="77777777" w:rsidTr="00576580">
        <w:tc>
          <w:tcPr>
            <w:tcW w:w="3419" w:type="dxa"/>
            <w:shd w:val="clear" w:color="auto" w:fill="auto"/>
          </w:tcPr>
          <w:p w14:paraId="516D78C9" w14:textId="77777777" w:rsidR="00F912C4" w:rsidRPr="00F110A3" w:rsidRDefault="00F912C4" w:rsidP="00006543">
            <w:pPr>
              <w:adjustRightInd w:val="0"/>
              <w:snapToGrid w:val="0"/>
              <w:spacing w:line="360" w:lineRule="auto"/>
              <w:jc w:val="both"/>
              <w:rPr>
                <w:rFonts w:ascii="Book Antiqua" w:hAnsi="Book Antiqua"/>
              </w:rPr>
            </w:pPr>
            <w:r w:rsidRPr="00F110A3">
              <w:rPr>
                <w:rFonts w:ascii="Book Antiqua" w:hAnsi="Book Antiqua"/>
              </w:rPr>
              <w:t>Metabolites</w:t>
            </w:r>
          </w:p>
        </w:tc>
        <w:tc>
          <w:tcPr>
            <w:tcW w:w="9809" w:type="dxa"/>
            <w:shd w:val="clear" w:color="auto" w:fill="auto"/>
          </w:tcPr>
          <w:p w14:paraId="6FBF908E" w14:textId="3245FBFA" w:rsidR="00F912C4" w:rsidRPr="00F110A3" w:rsidRDefault="003D2A37">
            <w:pPr>
              <w:adjustRightInd w:val="0"/>
              <w:snapToGrid w:val="0"/>
              <w:spacing w:line="360" w:lineRule="auto"/>
              <w:jc w:val="both"/>
              <w:rPr>
                <w:rFonts w:ascii="Book Antiqua" w:hAnsi="Book Antiqua"/>
              </w:rPr>
            </w:pPr>
            <w:r w:rsidRPr="00F110A3">
              <w:rPr>
                <w:rFonts w:ascii="Book Antiqua" w:hAnsi="Book Antiqua"/>
              </w:rPr>
              <w:t>A</w:t>
            </w:r>
            <w:r w:rsidR="00F912C4" w:rsidRPr="00F110A3">
              <w:rPr>
                <w:rFonts w:ascii="Book Antiqua" w:hAnsi="Book Antiqua"/>
              </w:rPr>
              <w:t xml:space="preserve"> panel based on phenylalanyl-tryptophan and glycocholate</w:t>
            </w:r>
          </w:p>
        </w:tc>
      </w:tr>
      <w:tr w:rsidR="00F912C4" w:rsidRPr="00F110A3" w14:paraId="5DD497C8" w14:textId="77777777" w:rsidTr="00576580">
        <w:tc>
          <w:tcPr>
            <w:tcW w:w="3419" w:type="dxa"/>
            <w:shd w:val="clear" w:color="auto" w:fill="auto"/>
          </w:tcPr>
          <w:p w14:paraId="369E3575" w14:textId="77777777" w:rsidR="00F912C4" w:rsidRPr="00F110A3" w:rsidRDefault="00F912C4" w:rsidP="00006543">
            <w:pPr>
              <w:adjustRightInd w:val="0"/>
              <w:snapToGrid w:val="0"/>
              <w:spacing w:line="360" w:lineRule="auto"/>
              <w:jc w:val="both"/>
              <w:rPr>
                <w:rFonts w:ascii="Book Antiqua" w:hAnsi="Book Antiqua"/>
              </w:rPr>
            </w:pPr>
            <w:r w:rsidRPr="00F110A3">
              <w:rPr>
                <w:rFonts w:ascii="Book Antiqua" w:hAnsi="Book Antiqua"/>
              </w:rPr>
              <w:t>Circulating cell-free DNAs</w:t>
            </w:r>
          </w:p>
        </w:tc>
        <w:tc>
          <w:tcPr>
            <w:tcW w:w="9809" w:type="dxa"/>
            <w:shd w:val="clear" w:color="auto" w:fill="auto"/>
          </w:tcPr>
          <w:p w14:paraId="6CF0680C" w14:textId="6A574D86" w:rsidR="00F912C4" w:rsidRPr="00F110A3" w:rsidRDefault="003D2A37">
            <w:pPr>
              <w:adjustRightInd w:val="0"/>
              <w:snapToGrid w:val="0"/>
              <w:spacing w:line="360" w:lineRule="auto"/>
              <w:jc w:val="both"/>
              <w:rPr>
                <w:rFonts w:ascii="Book Antiqua" w:hAnsi="Book Antiqua"/>
              </w:rPr>
            </w:pPr>
            <w:r w:rsidRPr="00F110A3">
              <w:rPr>
                <w:rFonts w:ascii="Book Antiqua" w:hAnsi="Book Antiqua"/>
              </w:rPr>
              <w:t xml:space="preserve">Somatic </w:t>
            </w:r>
            <w:r w:rsidR="00F912C4" w:rsidRPr="00F110A3">
              <w:rPr>
                <w:rFonts w:ascii="Book Antiqua" w:hAnsi="Book Antiqua"/>
              </w:rPr>
              <w:t>mutations;</w:t>
            </w:r>
            <w:r w:rsidRPr="00F110A3">
              <w:rPr>
                <w:rFonts w:ascii="Book Antiqua" w:hAnsi="Book Antiqua"/>
              </w:rPr>
              <w:t xml:space="preserve"> </w:t>
            </w:r>
            <w:r w:rsidR="00F912C4" w:rsidRPr="00F110A3">
              <w:rPr>
                <w:rFonts w:ascii="Book Antiqua" w:hAnsi="Book Antiqua"/>
              </w:rPr>
              <w:t>DNA methylation;</w:t>
            </w:r>
            <w:r w:rsidRPr="00F110A3">
              <w:rPr>
                <w:rFonts w:ascii="Book Antiqua" w:hAnsi="Book Antiqua"/>
              </w:rPr>
              <w:t xml:space="preserve"> </w:t>
            </w:r>
            <w:r w:rsidR="00F912C4" w:rsidRPr="00F110A3">
              <w:rPr>
                <w:rFonts w:ascii="Book Antiqua" w:hAnsi="Book Antiqua"/>
              </w:rPr>
              <w:t>5-</w:t>
            </w:r>
            <w:r w:rsidR="00F912C4" w:rsidRPr="00F110A3">
              <w:rPr>
                <w:rFonts w:ascii="Book Antiqua" w:eastAsia="等线" w:hAnsi="Book Antiqua"/>
              </w:rPr>
              <w:t>hydroxymethylcytosine</w:t>
            </w:r>
          </w:p>
        </w:tc>
      </w:tr>
      <w:tr w:rsidR="00F912C4" w:rsidRPr="00F110A3" w14:paraId="4BF58307" w14:textId="77777777" w:rsidTr="00576580">
        <w:tc>
          <w:tcPr>
            <w:tcW w:w="3419" w:type="dxa"/>
            <w:shd w:val="clear" w:color="auto" w:fill="auto"/>
          </w:tcPr>
          <w:p w14:paraId="40445588" w14:textId="77777777" w:rsidR="00F912C4" w:rsidRPr="00F110A3" w:rsidRDefault="00F912C4" w:rsidP="00006543">
            <w:pPr>
              <w:adjustRightInd w:val="0"/>
              <w:snapToGrid w:val="0"/>
              <w:spacing w:line="360" w:lineRule="auto"/>
              <w:jc w:val="both"/>
              <w:rPr>
                <w:rFonts w:ascii="Book Antiqua" w:hAnsi="Book Antiqua"/>
              </w:rPr>
            </w:pPr>
            <w:r w:rsidRPr="00F110A3">
              <w:rPr>
                <w:rFonts w:ascii="Book Antiqua" w:hAnsi="Book Antiqua"/>
              </w:rPr>
              <w:t>Circulating non-coding RNAs</w:t>
            </w:r>
          </w:p>
        </w:tc>
        <w:tc>
          <w:tcPr>
            <w:tcW w:w="9809" w:type="dxa"/>
            <w:shd w:val="clear" w:color="auto" w:fill="auto"/>
          </w:tcPr>
          <w:p w14:paraId="11DFA625" w14:textId="4D746D51" w:rsidR="00F912C4" w:rsidRPr="00F110A3" w:rsidRDefault="003D2A37">
            <w:pPr>
              <w:adjustRightInd w:val="0"/>
              <w:snapToGrid w:val="0"/>
              <w:spacing w:line="360" w:lineRule="auto"/>
              <w:jc w:val="both"/>
              <w:rPr>
                <w:rFonts w:ascii="Book Antiqua" w:hAnsi="Book Antiqua"/>
              </w:rPr>
            </w:pPr>
            <w:r w:rsidRPr="00F110A3">
              <w:rPr>
                <w:rFonts w:ascii="Book Antiqua" w:hAnsi="Book Antiqua"/>
              </w:rPr>
              <w:t>Micro</w:t>
            </w:r>
            <w:r w:rsidR="00F912C4" w:rsidRPr="00F110A3">
              <w:rPr>
                <w:rFonts w:ascii="Book Antiqua" w:hAnsi="Book Antiqua"/>
              </w:rPr>
              <w:t>-RNAs (mirR-125b, miR-122, and miR-21);</w:t>
            </w:r>
            <w:r w:rsidRPr="00F110A3">
              <w:rPr>
                <w:rFonts w:ascii="Book Antiqua" w:hAnsi="Book Antiqua"/>
              </w:rPr>
              <w:t xml:space="preserve"> Circular </w:t>
            </w:r>
            <w:r w:rsidR="00F912C4" w:rsidRPr="00F110A3">
              <w:rPr>
                <w:rFonts w:ascii="Book Antiqua" w:hAnsi="Book Antiqua"/>
              </w:rPr>
              <w:t>RNAs;</w:t>
            </w:r>
            <w:r w:rsidRPr="00F110A3">
              <w:rPr>
                <w:rFonts w:ascii="Book Antiqua" w:hAnsi="Book Antiqua"/>
              </w:rPr>
              <w:t xml:space="preserve"> Long </w:t>
            </w:r>
            <w:r w:rsidR="00F912C4" w:rsidRPr="00F110A3">
              <w:rPr>
                <w:rFonts w:ascii="Book Antiqua" w:hAnsi="Book Antiqua"/>
              </w:rPr>
              <w:t>non-coding RNAs;</w:t>
            </w:r>
            <w:r w:rsidRPr="00F110A3">
              <w:rPr>
                <w:rFonts w:ascii="Book Antiqua" w:hAnsi="Book Antiqua"/>
              </w:rPr>
              <w:t xml:space="preserve"> Exosomal </w:t>
            </w:r>
            <w:r w:rsidR="00F912C4" w:rsidRPr="00F110A3">
              <w:rPr>
                <w:rFonts w:ascii="Book Antiqua" w:hAnsi="Book Antiqua"/>
              </w:rPr>
              <w:t>non-coding RNAs</w:t>
            </w:r>
          </w:p>
        </w:tc>
      </w:tr>
    </w:tbl>
    <w:p w14:paraId="24B0761E" w14:textId="3888E703" w:rsidR="00F912C4" w:rsidRPr="00F110A3" w:rsidRDefault="00F868D4" w:rsidP="00006543">
      <w:pPr>
        <w:adjustRightInd w:val="0"/>
        <w:snapToGrid w:val="0"/>
        <w:spacing w:line="360" w:lineRule="auto"/>
        <w:jc w:val="both"/>
        <w:rPr>
          <w:rFonts w:ascii="Book Antiqua" w:hAnsi="Book Antiqua"/>
        </w:rPr>
      </w:pPr>
      <w:r w:rsidRPr="00F110A3">
        <w:rPr>
          <w:rFonts w:ascii="Book Antiqua" w:hAnsi="Book Antiqua"/>
        </w:rPr>
        <w:t xml:space="preserve">AFP: Alpha-fetoprotein; DCP: Des-gamma-carboxy prothrombin; </w:t>
      </w:r>
      <w:r w:rsidR="00F912C4" w:rsidRPr="00F110A3">
        <w:rPr>
          <w:rFonts w:ascii="Book Antiqua" w:hAnsi="Book Antiqua"/>
        </w:rPr>
        <w:t xml:space="preserve">HCC: Hepatocellular carcinoma; </w:t>
      </w:r>
      <w:r w:rsidR="00576580" w:rsidRPr="00F110A3">
        <w:rPr>
          <w:rFonts w:ascii="Book Antiqua" w:hAnsi="Book Antiqua"/>
        </w:rPr>
        <w:t xml:space="preserve">RNA: </w:t>
      </w:r>
      <w:r w:rsidR="00F912C4" w:rsidRPr="00F110A3">
        <w:rPr>
          <w:rFonts w:ascii="Book Antiqua" w:hAnsi="Book Antiqua"/>
        </w:rPr>
        <w:t>Ribonucleic acid</w:t>
      </w:r>
      <w:r w:rsidR="00576580" w:rsidRPr="00F110A3">
        <w:rPr>
          <w:rFonts w:ascii="Book Antiqua" w:hAnsi="Book Antiqua"/>
        </w:rPr>
        <w:t>.</w:t>
      </w:r>
    </w:p>
    <w:p w14:paraId="1E68396D" w14:textId="77132857" w:rsidR="00F912C4" w:rsidRPr="00F110A3" w:rsidRDefault="00F912C4">
      <w:pPr>
        <w:adjustRightInd w:val="0"/>
        <w:snapToGrid w:val="0"/>
        <w:spacing w:line="360" w:lineRule="auto"/>
        <w:jc w:val="both"/>
        <w:rPr>
          <w:rFonts w:ascii="Book Antiqua" w:hAnsi="Book Antiqua"/>
          <w:b/>
          <w:bCs/>
        </w:rPr>
      </w:pPr>
      <w:r w:rsidRPr="00F110A3">
        <w:rPr>
          <w:rFonts w:ascii="Book Antiqua" w:hAnsi="Book Antiqua"/>
        </w:rPr>
        <w:br w:type="page"/>
      </w:r>
      <w:r w:rsidRPr="00F110A3">
        <w:rPr>
          <w:rFonts w:ascii="Book Antiqua" w:hAnsi="Book Antiqua"/>
          <w:b/>
          <w:bCs/>
        </w:rPr>
        <w:lastRenderedPageBreak/>
        <w:t xml:space="preserve">Table 2 </w:t>
      </w:r>
      <w:r w:rsidR="0092442C" w:rsidRPr="00F110A3">
        <w:rPr>
          <w:rFonts w:ascii="Book Antiqua" w:hAnsi="Book Antiqua"/>
          <w:b/>
          <w:bCs/>
        </w:rPr>
        <w:t>I</w:t>
      </w:r>
      <w:r w:rsidRPr="00F110A3">
        <w:rPr>
          <w:rFonts w:ascii="Book Antiqua" w:hAnsi="Book Antiqua"/>
          <w:b/>
          <w:bCs/>
        </w:rPr>
        <w:t xml:space="preserve">ntroduction of </w:t>
      </w:r>
      <w:r w:rsidR="00576580" w:rsidRPr="00F110A3">
        <w:rPr>
          <w:rFonts w:ascii="Book Antiqua" w:hAnsi="Book Antiqua"/>
          <w:b/>
        </w:rPr>
        <w:t>alpha-fetoprotein</w:t>
      </w:r>
      <w:r w:rsidRPr="00F110A3">
        <w:rPr>
          <w:rFonts w:ascii="Book Antiqua" w:hAnsi="Book Antiqua"/>
          <w:b/>
          <w:bCs/>
        </w:rPr>
        <w:t>-based diagnostic models for hepatocellular carcinoma</w:t>
      </w:r>
    </w:p>
    <w:tbl>
      <w:tblPr>
        <w:tblStyle w:val="a3"/>
        <w:tblW w:w="133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88"/>
        <w:gridCol w:w="1181"/>
        <w:gridCol w:w="7371"/>
      </w:tblGrid>
      <w:tr w:rsidR="00F912C4" w:rsidRPr="00F110A3" w14:paraId="452B2EE7" w14:textId="77777777" w:rsidTr="00576580">
        <w:tc>
          <w:tcPr>
            <w:tcW w:w="1980" w:type="dxa"/>
            <w:tcBorders>
              <w:top w:val="single" w:sz="4" w:space="0" w:color="auto"/>
              <w:bottom w:val="single" w:sz="4" w:space="0" w:color="auto"/>
            </w:tcBorders>
            <w:shd w:val="clear" w:color="auto" w:fill="auto"/>
          </w:tcPr>
          <w:p w14:paraId="1F6FDAD9" w14:textId="34FF9209" w:rsidR="00F912C4" w:rsidRPr="00F110A3" w:rsidRDefault="00F912C4">
            <w:pPr>
              <w:adjustRightInd w:val="0"/>
              <w:snapToGrid w:val="0"/>
              <w:spacing w:line="360" w:lineRule="auto"/>
              <w:jc w:val="both"/>
              <w:rPr>
                <w:rFonts w:ascii="Book Antiqua" w:hAnsi="Book Antiqua"/>
                <w:b/>
                <w:bCs/>
              </w:rPr>
            </w:pPr>
            <w:r w:rsidRPr="00F110A3">
              <w:rPr>
                <w:rFonts w:ascii="Book Antiqua" w:hAnsi="Book Antiqua"/>
                <w:b/>
                <w:bCs/>
              </w:rPr>
              <w:t>Model</w:t>
            </w:r>
          </w:p>
        </w:tc>
        <w:tc>
          <w:tcPr>
            <w:tcW w:w="2788" w:type="dxa"/>
            <w:tcBorders>
              <w:top w:val="single" w:sz="4" w:space="0" w:color="auto"/>
              <w:bottom w:val="single" w:sz="4" w:space="0" w:color="auto"/>
            </w:tcBorders>
            <w:shd w:val="clear" w:color="auto" w:fill="auto"/>
          </w:tcPr>
          <w:p w14:paraId="212B7EEA" w14:textId="77777777" w:rsidR="00F912C4" w:rsidRPr="00F110A3" w:rsidRDefault="00F912C4">
            <w:pPr>
              <w:adjustRightInd w:val="0"/>
              <w:snapToGrid w:val="0"/>
              <w:spacing w:line="360" w:lineRule="auto"/>
              <w:jc w:val="both"/>
              <w:rPr>
                <w:rFonts w:ascii="Book Antiqua" w:hAnsi="Book Antiqua"/>
                <w:b/>
                <w:bCs/>
              </w:rPr>
            </w:pPr>
            <w:r w:rsidRPr="00F110A3">
              <w:rPr>
                <w:rFonts w:ascii="Book Antiqua" w:hAnsi="Book Antiqua"/>
                <w:b/>
                <w:bCs/>
              </w:rPr>
              <w:t>Parameters</w:t>
            </w:r>
          </w:p>
        </w:tc>
        <w:tc>
          <w:tcPr>
            <w:tcW w:w="1181" w:type="dxa"/>
            <w:tcBorders>
              <w:top w:val="single" w:sz="4" w:space="0" w:color="auto"/>
              <w:bottom w:val="single" w:sz="4" w:space="0" w:color="auto"/>
            </w:tcBorders>
            <w:shd w:val="clear" w:color="auto" w:fill="auto"/>
          </w:tcPr>
          <w:p w14:paraId="1CB0A6CF" w14:textId="77777777" w:rsidR="00F912C4" w:rsidRPr="00F110A3" w:rsidRDefault="00F912C4">
            <w:pPr>
              <w:adjustRightInd w:val="0"/>
              <w:snapToGrid w:val="0"/>
              <w:spacing w:line="360" w:lineRule="auto"/>
              <w:jc w:val="both"/>
              <w:rPr>
                <w:rFonts w:ascii="Book Antiqua" w:hAnsi="Book Antiqua"/>
                <w:b/>
                <w:bCs/>
              </w:rPr>
            </w:pPr>
            <w:r w:rsidRPr="00F110A3">
              <w:rPr>
                <w:rFonts w:ascii="Book Antiqua" w:hAnsi="Book Antiqua"/>
                <w:b/>
                <w:bCs/>
              </w:rPr>
              <w:t>Ref.</w:t>
            </w:r>
          </w:p>
        </w:tc>
        <w:tc>
          <w:tcPr>
            <w:tcW w:w="7371" w:type="dxa"/>
            <w:tcBorders>
              <w:top w:val="single" w:sz="4" w:space="0" w:color="auto"/>
              <w:bottom w:val="single" w:sz="4" w:space="0" w:color="auto"/>
            </w:tcBorders>
            <w:shd w:val="clear" w:color="auto" w:fill="auto"/>
          </w:tcPr>
          <w:p w14:paraId="3FFC17D5" w14:textId="77777777" w:rsidR="00F912C4" w:rsidRPr="00F110A3" w:rsidRDefault="00F912C4">
            <w:pPr>
              <w:adjustRightInd w:val="0"/>
              <w:snapToGrid w:val="0"/>
              <w:spacing w:line="360" w:lineRule="auto"/>
              <w:jc w:val="both"/>
              <w:rPr>
                <w:rFonts w:ascii="Book Antiqua" w:hAnsi="Book Antiqua"/>
                <w:b/>
                <w:bCs/>
              </w:rPr>
            </w:pPr>
            <w:r w:rsidRPr="00F110A3">
              <w:rPr>
                <w:rFonts w:ascii="Book Antiqua" w:hAnsi="Book Antiqua"/>
                <w:b/>
                <w:bCs/>
              </w:rPr>
              <w:t>Notes</w:t>
            </w:r>
          </w:p>
        </w:tc>
      </w:tr>
      <w:tr w:rsidR="00F912C4" w:rsidRPr="00F110A3" w14:paraId="616B7EED" w14:textId="77777777" w:rsidTr="00576580">
        <w:tc>
          <w:tcPr>
            <w:tcW w:w="1980" w:type="dxa"/>
            <w:tcBorders>
              <w:top w:val="single" w:sz="4" w:space="0" w:color="auto"/>
            </w:tcBorders>
            <w:shd w:val="clear" w:color="auto" w:fill="auto"/>
          </w:tcPr>
          <w:p w14:paraId="24B33CAB" w14:textId="77777777" w:rsidR="00F912C4" w:rsidRPr="00F110A3" w:rsidRDefault="00F912C4" w:rsidP="00006543">
            <w:pPr>
              <w:adjustRightInd w:val="0"/>
              <w:snapToGrid w:val="0"/>
              <w:spacing w:line="360" w:lineRule="auto"/>
              <w:jc w:val="both"/>
              <w:rPr>
                <w:rFonts w:ascii="Book Antiqua" w:hAnsi="Book Antiqua"/>
              </w:rPr>
            </w:pPr>
            <w:r w:rsidRPr="00F110A3">
              <w:rPr>
                <w:rFonts w:ascii="Book Antiqua" w:hAnsi="Book Antiqua"/>
              </w:rPr>
              <w:t>GALAD score</w:t>
            </w:r>
          </w:p>
        </w:tc>
        <w:tc>
          <w:tcPr>
            <w:tcW w:w="2788" w:type="dxa"/>
            <w:tcBorders>
              <w:top w:val="single" w:sz="4" w:space="0" w:color="auto"/>
            </w:tcBorders>
            <w:shd w:val="clear" w:color="auto" w:fill="auto"/>
          </w:tcPr>
          <w:p w14:paraId="0B2B436B" w14:textId="77777777" w:rsidR="00F912C4" w:rsidRPr="00F110A3" w:rsidRDefault="00F912C4">
            <w:pPr>
              <w:adjustRightInd w:val="0"/>
              <w:snapToGrid w:val="0"/>
              <w:spacing w:line="360" w:lineRule="auto"/>
              <w:jc w:val="both"/>
              <w:rPr>
                <w:rFonts w:ascii="Book Antiqua" w:hAnsi="Book Antiqua"/>
              </w:rPr>
            </w:pPr>
            <w:r w:rsidRPr="00F110A3">
              <w:rPr>
                <w:rFonts w:ascii="Book Antiqua" w:hAnsi="Book Antiqua"/>
              </w:rPr>
              <w:t>Gender, Age, AFP-L3, AFP, and DCP</w:t>
            </w:r>
          </w:p>
        </w:tc>
        <w:tc>
          <w:tcPr>
            <w:tcW w:w="1181" w:type="dxa"/>
            <w:tcBorders>
              <w:top w:val="single" w:sz="4" w:space="0" w:color="auto"/>
            </w:tcBorders>
            <w:shd w:val="clear" w:color="auto" w:fill="auto"/>
          </w:tcPr>
          <w:p w14:paraId="15C60470" w14:textId="3603C29B" w:rsidR="00F912C4" w:rsidRPr="00F110A3" w:rsidRDefault="00F912C4">
            <w:pPr>
              <w:adjustRightInd w:val="0"/>
              <w:snapToGrid w:val="0"/>
              <w:spacing w:line="360" w:lineRule="auto"/>
              <w:jc w:val="both"/>
              <w:rPr>
                <w:rFonts w:ascii="Book Antiqua" w:hAnsi="Book Antiqua"/>
              </w:rPr>
            </w:pPr>
            <w:r w:rsidRPr="00F110A3">
              <w:rPr>
                <w:rFonts w:ascii="Book Antiqua" w:hAnsi="Book Antiqua"/>
              </w:rPr>
              <w:fldChar w:fldCharType="begin">
                <w:fldData xml:space="preserve">PEVuZE5vdGU+PENpdGU+PEF1dGhvcj5CZXJoYW5lPC9BdXRob3I+PFllYXI+MjAxNjwvWWVhcj48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</w:fldData>
              </w:fldChar>
            </w:r>
            <w:r w:rsidRPr="00F110A3">
              <w:rPr>
                <w:rFonts w:ascii="Book Antiqua" w:hAnsi="Book Antiqua"/>
              </w:rPr>
              <w:instrText xml:space="preserve"> ADDIN EN.CITE </w:instrText>
            </w:r>
            <w:r w:rsidRPr="00F110A3">
              <w:rPr>
                <w:rFonts w:ascii="Book Antiqua" w:hAnsi="Book Antiqua"/>
              </w:rPr>
              <w:fldChar w:fldCharType="begin">
                <w:fldData xml:space="preserve">PEVuZE5vdGU+PENpdGU+PEF1dGhvcj5CZXJoYW5lPC9BdXRob3I+PFllYXI+MjAxNjwvWWVhcj48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</w:fldData>
              </w:fldChar>
            </w:r>
            <w:r w:rsidRPr="00F110A3">
              <w:rPr>
                <w:rFonts w:ascii="Book Antiqua" w:hAnsi="Book Antiqua"/>
              </w:rPr>
              <w:instrText xml:space="preserve"> ADDIN EN.CITE.DATA </w:instrText>
            </w:r>
            <w:r w:rsidRPr="00F110A3">
              <w:rPr>
                <w:rFonts w:ascii="Book Antiqua" w:hAnsi="Book Antiqua"/>
              </w:rPr>
            </w:r>
            <w:r w:rsidRPr="00F110A3">
              <w:rPr>
                <w:rFonts w:ascii="Book Antiqua" w:hAnsi="Book Antiqua"/>
              </w:rPr>
              <w:fldChar w:fldCharType="end"/>
            </w:r>
            <w:r w:rsidRPr="00F110A3">
              <w:rPr>
                <w:rFonts w:ascii="Book Antiqua" w:hAnsi="Book Antiqua"/>
              </w:rPr>
            </w:r>
            <w:r w:rsidRPr="00F110A3">
              <w:rPr>
                <w:rFonts w:ascii="Book Antiqua" w:hAnsi="Book Antiqua"/>
              </w:rPr>
              <w:fldChar w:fldCharType="separate"/>
            </w:r>
            <w:r w:rsidRPr="00F110A3">
              <w:rPr>
                <w:rFonts w:ascii="Book Antiqua" w:hAnsi="Book Antiqua"/>
              </w:rPr>
              <w:t>[4,7,8]</w:t>
            </w:r>
            <w:r w:rsidRPr="00F110A3">
              <w:rPr>
                <w:rFonts w:ascii="Book Antiqua" w:hAnsi="Book Antiqua"/>
              </w:rPr>
              <w:fldChar w:fldCharType="end"/>
            </w:r>
          </w:p>
        </w:tc>
        <w:tc>
          <w:tcPr>
            <w:tcW w:w="7371" w:type="dxa"/>
            <w:tcBorders>
              <w:top w:val="single" w:sz="4" w:space="0" w:color="auto"/>
            </w:tcBorders>
            <w:shd w:val="clear" w:color="auto" w:fill="auto"/>
          </w:tcPr>
          <w:p w14:paraId="1031CBFE" w14:textId="7FD4E06C" w:rsidR="00F912C4" w:rsidRPr="00F110A3" w:rsidRDefault="00F912C4" w:rsidP="00D11AE7">
            <w:pPr>
              <w:pStyle w:val="a4"/>
              <w:numPr>
                <w:ilvl w:val="0"/>
                <w:numId w:val="1"/>
              </w:numPr>
              <w:adjustRightInd w:val="0"/>
              <w:snapToGrid w:val="0"/>
              <w:spacing w:line="360" w:lineRule="auto"/>
              <w:ind w:left="0" w:firstLineChars="0"/>
              <w:rPr>
                <w:rFonts w:ascii="Book Antiqua" w:hAnsi="Book Antiqua"/>
                <w:sz w:val="24"/>
              </w:rPr>
            </w:pPr>
            <w:r w:rsidRPr="00F110A3">
              <w:rPr>
                <w:rFonts w:ascii="Book Antiqua" w:hAnsi="Book Antiqua"/>
                <w:sz w:val="24"/>
              </w:rPr>
              <w:t>Validated in different cohorts from Germany, Japan, Hong Kong, the U</w:t>
            </w:r>
            <w:r w:rsidR="00576580" w:rsidRPr="00F110A3">
              <w:rPr>
                <w:rFonts w:ascii="Book Antiqua" w:hAnsi="Book Antiqua"/>
                <w:sz w:val="24"/>
              </w:rPr>
              <w:t xml:space="preserve">nited </w:t>
            </w:r>
            <w:r w:rsidRPr="00F110A3">
              <w:rPr>
                <w:rFonts w:ascii="Book Antiqua" w:hAnsi="Book Antiqua"/>
                <w:sz w:val="24"/>
              </w:rPr>
              <w:t>K</w:t>
            </w:r>
            <w:r w:rsidR="00576580" w:rsidRPr="00F110A3">
              <w:rPr>
                <w:rFonts w:ascii="Book Antiqua" w:hAnsi="Book Antiqua"/>
                <w:sz w:val="24"/>
              </w:rPr>
              <w:t>ingdom</w:t>
            </w:r>
            <w:r w:rsidRPr="00F110A3">
              <w:rPr>
                <w:rFonts w:ascii="Book Antiqua" w:hAnsi="Book Antiqua"/>
                <w:sz w:val="24"/>
              </w:rPr>
              <w:t>;</w:t>
            </w:r>
            <w:r w:rsidR="00576580" w:rsidRPr="00F110A3">
              <w:rPr>
                <w:rFonts w:ascii="Book Antiqua" w:hAnsi="Book Antiqua"/>
                <w:sz w:val="24"/>
              </w:rPr>
              <w:t xml:space="preserve"> </w:t>
            </w:r>
            <w:r w:rsidRPr="00F110A3">
              <w:rPr>
                <w:rFonts w:ascii="Book Antiqua" w:hAnsi="Book Antiqua"/>
                <w:sz w:val="24"/>
              </w:rPr>
              <w:t>Surpassing the ability of ultrasound to predict HCC;</w:t>
            </w:r>
            <w:r w:rsidR="00576580" w:rsidRPr="00F110A3">
              <w:rPr>
                <w:rFonts w:ascii="Book Antiqua" w:hAnsi="Book Antiqua"/>
                <w:sz w:val="24"/>
              </w:rPr>
              <w:t xml:space="preserve"> </w:t>
            </w:r>
            <w:r w:rsidRPr="00F110A3">
              <w:rPr>
                <w:rFonts w:ascii="Book Antiqua" w:hAnsi="Book Antiqua"/>
                <w:sz w:val="24"/>
              </w:rPr>
              <w:t>Excelling in diagnosing early-stage HCC in the setting of cirrhosis or CHB or NASH</w:t>
            </w:r>
          </w:p>
        </w:tc>
      </w:tr>
      <w:tr w:rsidR="00F912C4" w:rsidRPr="00F110A3" w14:paraId="73EF21B7" w14:textId="77777777" w:rsidTr="00576580">
        <w:tc>
          <w:tcPr>
            <w:tcW w:w="1980" w:type="dxa"/>
            <w:shd w:val="clear" w:color="auto" w:fill="auto"/>
          </w:tcPr>
          <w:p w14:paraId="78C52585" w14:textId="77777777" w:rsidR="00F912C4" w:rsidRPr="00F110A3" w:rsidRDefault="00F912C4" w:rsidP="00006543">
            <w:pPr>
              <w:adjustRightInd w:val="0"/>
              <w:snapToGrid w:val="0"/>
              <w:spacing w:line="360" w:lineRule="auto"/>
              <w:jc w:val="both"/>
              <w:rPr>
                <w:rFonts w:ascii="Book Antiqua" w:hAnsi="Book Antiqua"/>
              </w:rPr>
            </w:pPr>
            <w:r w:rsidRPr="00F110A3">
              <w:rPr>
                <w:rFonts w:ascii="Book Antiqua" w:hAnsi="Book Antiqua"/>
              </w:rPr>
              <w:t>HES algorithm</w:t>
            </w:r>
          </w:p>
        </w:tc>
        <w:tc>
          <w:tcPr>
            <w:tcW w:w="2788" w:type="dxa"/>
            <w:shd w:val="clear" w:color="auto" w:fill="auto"/>
          </w:tcPr>
          <w:p w14:paraId="3E3D62D1" w14:textId="49BEA5FB" w:rsidR="00F912C4" w:rsidRPr="00F110A3" w:rsidRDefault="00576580">
            <w:pPr>
              <w:adjustRightInd w:val="0"/>
              <w:snapToGrid w:val="0"/>
              <w:spacing w:line="360" w:lineRule="auto"/>
              <w:jc w:val="both"/>
              <w:rPr>
                <w:rFonts w:ascii="Book Antiqua" w:hAnsi="Book Antiqua"/>
              </w:rPr>
            </w:pPr>
            <w:r w:rsidRPr="00F110A3">
              <w:rPr>
                <w:rFonts w:ascii="Book Antiqua" w:hAnsi="Book Antiqua"/>
              </w:rPr>
              <w:t xml:space="preserve">Current </w:t>
            </w:r>
            <w:r w:rsidR="00F912C4" w:rsidRPr="00F110A3">
              <w:rPr>
                <w:rFonts w:ascii="Book Antiqua" w:hAnsi="Book Antiqua"/>
              </w:rPr>
              <w:t>level of AFP, rate of AFP change, level of alanine aminotransferase, platelet count, and age</w:t>
            </w:r>
          </w:p>
        </w:tc>
        <w:tc>
          <w:tcPr>
            <w:tcW w:w="1181" w:type="dxa"/>
            <w:shd w:val="clear" w:color="auto" w:fill="auto"/>
          </w:tcPr>
          <w:p w14:paraId="5404BD5F" w14:textId="3DF18962" w:rsidR="00F912C4" w:rsidRPr="00F110A3" w:rsidRDefault="00F912C4">
            <w:pPr>
              <w:adjustRightInd w:val="0"/>
              <w:snapToGrid w:val="0"/>
              <w:spacing w:line="360" w:lineRule="auto"/>
              <w:jc w:val="both"/>
              <w:rPr>
                <w:rFonts w:ascii="Book Antiqua" w:hAnsi="Book Antiqua"/>
              </w:rPr>
            </w:pPr>
            <w:r w:rsidRPr="00F110A3">
              <w:rPr>
                <w:rFonts w:ascii="Book Antiqua" w:hAnsi="Book Antiqua"/>
              </w:rPr>
              <w:fldChar w:fldCharType="begin">
                <w:fldData xml:space="preserve">PEVuZE5vdGU+PENpdGU+PEF1dGhvcj5FbC1TZXJhZzwvQXV0aG9yPjxZZWFyPjIwMTQ8L1llYXI+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</w:fldData>
              </w:fldChar>
            </w:r>
            <w:r w:rsidRPr="00F110A3">
              <w:rPr>
                <w:rFonts w:ascii="Book Antiqua" w:hAnsi="Book Antiqua"/>
              </w:rPr>
              <w:instrText xml:space="preserve"> ADDIN EN.CITE </w:instrText>
            </w:r>
            <w:r w:rsidRPr="00F110A3">
              <w:rPr>
                <w:rFonts w:ascii="Book Antiqua" w:hAnsi="Book Antiqua"/>
              </w:rPr>
              <w:fldChar w:fldCharType="begin">
                <w:fldData xml:space="preserve">PEVuZE5vdGU+PENpdGU+PEF1dGhvcj5FbC1TZXJhZzwvQXV0aG9yPjxZZWFyPjIwMTQ8L1llYXI+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</w:fldData>
              </w:fldChar>
            </w:r>
            <w:r w:rsidRPr="00F110A3">
              <w:rPr>
                <w:rFonts w:ascii="Book Antiqua" w:hAnsi="Book Antiqua"/>
              </w:rPr>
              <w:instrText xml:space="preserve"> ADDIN EN.CITE.DATA </w:instrText>
            </w:r>
            <w:r w:rsidRPr="00F110A3">
              <w:rPr>
                <w:rFonts w:ascii="Book Antiqua" w:hAnsi="Book Antiqua"/>
              </w:rPr>
            </w:r>
            <w:r w:rsidRPr="00F110A3">
              <w:rPr>
                <w:rFonts w:ascii="Book Antiqua" w:hAnsi="Book Antiqua"/>
              </w:rPr>
              <w:fldChar w:fldCharType="end"/>
            </w:r>
            <w:r w:rsidRPr="00F110A3">
              <w:rPr>
                <w:rFonts w:ascii="Book Antiqua" w:hAnsi="Book Antiqua"/>
              </w:rPr>
            </w:r>
            <w:r w:rsidRPr="00F110A3">
              <w:rPr>
                <w:rFonts w:ascii="Book Antiqua" w:hAnsi="Book Antiqua"/>
              </w:rPr>
              <w:fldChar w:fldCharType="separate"/>
            </w:r>
            <w:r w:rsidRPr="00F110A3">
              <w:rPr>
                <w:rFonts w:ascii="Book Antiqua" w:hAnsi="Book Antiqua"/>
              </w:rPr>
              <w:t>[5,9,10]</w:t>
            </w:r>
            <w:r w:rsidRPr="00F110A3">
              <w:rPr>
                <w:rFonts w:ascii="Book Antiqua" w:hAnsi="Book Antiqua"/>
              </w:rPr>
              <w:fldChar w:fldCharType="end"/>
            </w:r>
          </w:p>
        </w:tc>
        <w:tc>
          <w:tcPr>
            <w:tcW w:w="7371" w:type="dxa"/>
            <w:shd w:val="clear" w:color="auto" w:fill="auto"/>
          </w:tcPr>
          <w:p w14:paraId="76033402" w14:textId="187B2CBF" w:rsidR="00F912C4" w:rsidRPr="00F110A3" w:rsidRDefault="00F912C4" w:rsidP="00D11AE7">
            <w:pPr>
              <w:pStyle w:val="a4"/>
              <w:numPr>
                <w:ilvl w:val="0"/>
                <w:numId w:val="2"/>
              </w:numPr>
              <w:adjustRightInd w:val="0"/>
              <w:snapToGrid w:val="0"/>
              <w:spacing w:line="360" w:lineRule="auto"/>
              <w:ind w:left="0" w:firstLineChars="0"/>
              <w:rPr>
                <w:rFonts w:ascii="Book Antiqua" w:hAnsi="Book Antiqua"/>
                <w:sz w:val="24"/>
              </w:rPr>
            </w:pPr>
            <w:r w:rsidRPr="00F110A3">
              <w:rPr>
                <w:rFonts w:ascii="Book Antiqua" w:hAnsi="Book Antiqua"/>
                <w:sz w:val="24"/>
              </w:rPr>
              <w:t>Validated in the detection of HCC in patients with cirrhosis of any etiology;</w:t>
            </w:r>
            <w:r w:rsidR="00576580" w:rsidRPr="00F110A3">
              <w:rPr>
                <w:rFonts w:ascii="Book Antiqua" w:hAnsi="Book Antiqua"/>
                <w:sz w:val="24"/>
              </w:rPr>
              <w:t xml:space="preserve"> </w:t>
            </w:r>
            <w:r w:rsidRPr="00F110A3">
              <w:rPr>
                <w:rFonts w:ascii="Book Antiqua" w:hAnsi="Book Antiqua"/>
                <w:sz w:val="24"/>
              </w:rPr>
              <w:t>Superior to the AFP measuring alone in detecting early-stage HCC</w:t>
            </w:r>
          </w:p>
        </w:tc>
      </w:tr>
      <w:tr w:rsidR="00F912C4" w:rsidRPr="00F110A3" w14:paraId="43D76590" w14:textId="77777777" w:rsidTr="00576580">
        <w:tc>
          <w:tcPr>
            <w:tcW w:w="1980" w:type="dxa"/>
            <w:shd w:val="clear" w:color="auto" w:fill="auto"/>
          </w:tcPr>
          <w:p w14:paraId="04A0C673" w14:textId="24B29CDA" w:rsidR="00F912C4" w:rsidRPr="00F110A3" w:rsidRDefault="00F912C4" w:rsidP="00006543">
            <w:pPr>
              <w:adjustRightInd w:val="0"/>
              <w:snapToGrid w:val="0"/>
              <w:spacing w:line="360" w:lineRule="auto"/>
              <w:jc w:val="both"/>
              <w:rPr>
                <w:rFonts w:ascii="Book Antiqua" w:hAnsi="Book Antiqua"/>
              </w:rPr>
            </w:pPr>
            <w:r w:rsidRPr="00F110A3">
              <w:rPr>
                <w:rFonts w:ascii="Book Antiqua" w:hAnsi="Book Antiqua"/>
              </w:rPr>
              <w:t>ASAP model</w:t>
            </w:r>
          </w:p>
        </w:tc>
        <w:tc>
          <w:tcPr>
            <w:tcW w:w="2788" w:type="dxa"/>
            <w:shd w:val="clear" w:color="auto" w:fill="auto"/>
          </w:tcPr>
          <w:p w14:paraId="26E9E14D" w14:textId="3CE67055" w:rsidR="00F912C4" w:rsidRPr="00F110A3" w:rsidRDefault="00576580">
            <w:pPr>
              <w:adjustRightInd w:val="0"/>
              <w:snapToGrid w:val="0"/>
              <w:spacing w:line="360" w:lineRule="auto"/>
              <w:jc w:val="both"/>
              <w:rPr>
                <w:rFonts w:ascii="Book Antiqua" w:hAnsi="Book Antiqua"/>
              </w:rPr>
            </w:pPr>
            <w:r w:rsidRPr="00F110A3">
              <w:rPr>
                <w:rFonts w:ascii="Book Antiqua" w:hAnsi="Book Antiqua"/>
              </w:rPr>
              <w:t>Age</w:t>
            </w:r>
            <w:r w:rsidR="00F912C4" w:rsidRPr="00F110A3">
              <w:rPr>
                <w:rFonts w:ascii="Book Antiqua" w:hAnsi="Book Antiqua"/>
              </w:rPr>
              <w:t>, gender, AFP, and DCP</w:t>
            </w:r>
          </w:p>
        </w:tc>
        <w:tc>
          <w:tcPr>
            <w:tcW w:w="1181" w:type="dxa"/>
            <w:shd w:val="clear" w:color="auto" w:fill="auto"/>
          </w:tcPr>
          <w:p w14:paraId="7575114C" w14:textId="77777777" w:rsidR="00F912C4" w:rsidRPr="00F110A3" w:rsidRDefault="00F912C4">
            <w:pPr>
              <w:adjustRightInd w:val="0"/>
              <w:snapToGrid w:val="0"/>
              <w:spacing w:line="360" w:lineRule="auto"/>
              <w:jc w:val="both"/>
              <w:rPr>
                <w:rFonts w:ascii="Book Antiqua" w:hAnsi="Book Antiqua"/>
              </w:rPr>
            </w:pPr>
            <w:r w:rsidRPr="00F110A3">
              <w:rPr>
                <w:rFonts w:ascii="Book Antiqua" w:hAnsi="Book Antiqua"/>
              </w:rPr>
              <w:fldChar w:fldCharType="begin">
                <w:fldData xml:space="preserve">PEVuZE5vdGU+PENpdGU+PEF1dGhvcj5ZYW5nPC9BdXRob3I+PFllYXI+MjAxOTwvWWVhcj48UmVj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</w:fldData>
              </w:fldChar>
            </w:r>
            <w:r w:rsidRPr="00F110A3">
              <w:rPr>
                <w:rFonts w:ascii="Book Antiqua" w:hAnsi="Book Antiqua"/>
              </w:rPr>
              <w:instrText xml:space="preserve"> ADDIN EN.CITE </w:instrText>
            </w:r>
            <w:r w:rsidRPr="00F110A3">
              <w:rPr>
                <w:rFonts w:ascii="Book Antiqua" w:hAnsi="Book Antiqua"/>
              </w:rPr>
              <w:fldChar w:fldCharType="begin">
                <w:fldData xml:space="preserve">PEVuZE5vdGU+PENpdGU+PEF1dGhvcj5ZYW5nPC9BdXRob3I+PFllYXI+MjAxOTwvWWVhcj48UmVj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</w:fldData>
              </w:fldChar>
            </w:r>
            <w:r w:rsidRPr="00F110A3">
              <w:rPr>
                <w:rFonts w:ascii="Book Antiqua" w:hAnsi="Book Antiqua"/>
              </w:rPr>
              <w:instrText xml:space="preserve"> ADDIN EN.CITE.DATA </w:instrText>
            </w:r>
            <w:r w:rsidRPr="00F110A3">
              <w:rPr>
                <w:rFonts w:ascii="Book Antiqua" w:hAnsi="Book Antiqua"/>
              </w:rPr>
            </w:r>
            <w:r w:rsidRPr="00F110A3">
              <w:rPr>
                <w:rFonts w:ascii="Book Antiqua" w:hAnsi="Book Antiqua"/>
              </w:rPr>
              <w:fldChar w:fldCharType="end"/>
            </w:r>
            <w:r w:rsidRPr="00F110A3">
              <w:rPr>
                <w:rFonts w:ascii="Book Antiqua" w:hAnsi="Book Antiqua"/>
              </w:rPr>
            </w:r>
            <w:r w:rsidRPr="00F110A3">
              <w:rPr>
                <w:rFonts w:ascii="Book Antiqua" w:hAnsi="Book Antiqua"/>
              </w:rPr>
              <w:fldChar w:fldCharType="separate"/>
            </w:r>
            <w:r w:rsidRPr="00F110A3">
              <w:rPr>
                <w:rFonts w:ascii="Book Antiqua" w:hAnsi="Book Antiqua"/>
              </w:rPr>
              <w:t>[6]</w:t>
            </w:r>
            <w:r w:rsidRPr="00F110A3">
              <w:rPr>
                <w:rFonts w:ascii="Book Antiqua" w:hAnsi="Book Antiqua"/>
              </w:rPr>
              <w:fldChar w:fldCharType="end"/>
            </w:r>
          </w:p>
        </w:tc>
        <w:tc>
          <w:tcPr>
            <w:tcW w:w="7371" w:type="dxa"/>
            <w:shd w:val="clear" w:color="auto" w:fill="auto"/>
          </w:tcPr>
          <w:p w14:paraId="684540E4" w14:textId="0900664F" w:rsidR="00F912C4" w:rsidRPr="00F110A3" w:rsidRDefault="00F912C4" w:rsidP="00D11AE7">
            <w:pPr>
              <w:pStyle w:val="a4"/>
              <w:numPr>
                <w:ilvl w:val="0"/>
                <w:numId w:val="3"/>
              </w:numPr>
              <w:adjustRightInd w:val="0"/>
              <w:snapToGrid w:val="0"/>
              <w:spacing w:line="360" w:lineRule="auto"/>
              <w:ind w:left="0" w:firstLineChars="0"/>
              <w:rPr>
                <w:rFonts w:ascii="Book Antiqua" w:hAnsi="Book Antiqua"/>
                <w:sz w:val="24"/>
              </w:rPr>
            </w:pPr>
            <w:r w:rsidRPr="00F110A3">
              <w:rPr>
                <w:rFonts w:ascii="Book Antiqua" w:hAnsi="Book Antiqua"/>
                <w:sz w:val="24"/>
              </w:rPr>
              <w:t>Validated in the presence of HCC in patients with CHB;</w:t>
            </w:r>
            <w:r w:rsidR="00576580" w:rsidRPr="00F110A3">
              <w:rPr>
                <w:rFonts w:ascii="Book Antiqua" w:hAnsi="Book Antiqua"/>
                <w:sz w:val="24"/>
              </w:rPr>
              <w:t xml:space="preserve"> </w:t>
            </w:r>
            <w:r w:rsidRPr="00F110A3">
              <w:rPr>
                <w:rFonts w:ascii="Book Antiqua" w:hAnsi="Book Antiqua"/>
                <w:sz w:val="24"/>
              </w:rPr>
              <w:t>Exhibiting 73.8% sensitivity and 90.0% specificity for detecting BCLC stage 0-A HCC</w:t>
            </w:r>
          </w:p>
        </w:tc>
      </w:tr>
    </w:tbl>
    <w:p w14:paraId="716DE153" w14:textId="77777777" w:rsidR="00B96807" w:rsidRPr="00F110A3" w:rsidRDefault="00F912C4" w:rsidP="00006543">
      <w:pPr>
        <w:adjustRightInd w:val="0"/>
        <w:snapToGrid w:val="0"/>
        <w:spacing w:line="360" w:lineRule="auto"/>
        <w:jc w:val="both"/>
        <w:rPr>
          <w:rFonts w:ascii="Book Antiqua" w:hAnsi="Book Antiqua"/>
          <w:lang w:eastAsia="zh-CN"/>
        </w:rPr>
        <w:sectPr w:rsidR="00B96807" w:rsidRPr="00F110A3" w:rsidSect="007E3731">
          <w:type w:val="continuous"/>
          <w:pgSz w:w="16838" w:h="11906" w:orient="landscape"/>
          <w:pgMar w:top="1440" w:right="1800" w:bottom="1440" w:left="1800" w:header="851" w:footer="992" w:gutter="0"/>
          <w:cols w:space="425"/>
          <w:docGrid w:type="lines" w:linePitch="312"/>
        </w:sectPr>
      </w:pPr>
      <w:r w:rsidRPr="00F110A3">
        <w:rPr>
          <w:rFonts w:ascii="Book Antiqua" w:hAnsi="Book Antiqua"/>
        </w:rPr>
        <w:t xml:space="preserve">AFP: Alpha-fetoprotein; AFP-L3: Lens culinaris agglutinin-reactive fraction of AFP; BCLC: Barcelona clinic liver cancer; CHB: Chronic hepatitis B; </w:t>
      </w:r>
      <w:r w:rsidR="00F868D4" w:rsidRPr="00F110A3">
        <w:rPr>
          <w:rFonts w:ascii="Book Antiqua" w:hAnsi="Book Antiqua"/>
        </w:rPr>
        <w:t xml:space="preserve">DCP: Des-gamma-carboxy prothrombin; </w:t>
      </w:r>
      <w:r w:rsidR="0092442C" w:rsidRPr="00F110A3">
        <w:rPr>
          <w:rFonts w:ascii="Book Antiqua" w:hAnsi="Book Antiqua"/>
        </w:rPr>
        <w:t xml:space="preserve">HCC: Hepatocellular carcinoma; </w:t>
      </w:r>
      <w:r w:rsidRPr="00F110A3">
        <w:rPr>
          <w:rFonts w:ascii="Book Antiqua" w:hAnsi="Book Antiqua"/>
        </w:rPr>
        <w:t>NASH: Nonalcoholic steatohepatitis</w:t>
      </w:r>
      <w:r w:rsidRPr="00F110A3">
        <w:rPr>
          <w:rFonts w:ascii="Book Antiqua" w:hAnsi="Book Antiqua"/>
          <w:lang w:eastAsia="zh-CN"/>
        </w:rPr>
        <w:t>.</w:t>
      </w:r>
    </w:p>
    <w:p w14:paraId="1F6A12AF" w14:textId="77777777" w:rsidR="00B96807" w:rsidRPr="00F110A3" w:rsidRDefault="00B96807" w:rsidP="00B96807">
      <w:pPr>
        <w:jc w:val="center"/>
        <w:rPr>
          <w:rFonts w:ascii="Book Antiqua" w:hAnsi="Book Antiqua"/>
          <w:lang w:eastAsia="zh-CN"/>
        </w:rPr>
      </w:pPr>
    </w:p>
    <w:p w14:paraId="435B7BD8" w14:textId="77777777" w:rsidR="00B96807" w:rsidRPr="00F110A3" w:rsidRDefault="00B96807" w:rsidP="00B96807">
      <w:pPr>
        <w:jc w:val="center"/>
        <w:rPr>
          <w:rFonts w:ascii="Book Antiqua" w:hAnsi="Book Antiqua"/>
          <w:lang w:eastAsia="zh-CN"/>
        </w:rPr>
      </w:pPr>
    </w:p>
    <w:p w14:paraId="27AAF71F" w14:textId="77777777" w:rsidR="00B96807" w:rsidRPr="00F110A3" w:rsidRDefault="00B96807" w:rsidP="00B96807">
      <w:pPr>
        <w:jc w:val="center"/>
        <w:rPr>
          <w:rFonts w:ascii="Book Antiqua" w:hAnsi="Book Antiqua"/>
          <w:lang w:eastAsia="zh-CN"/>
        </w:rPr>
      </w:pPr>
    </w:p>
    <w:p w14:paraId="64D71815" w14:textId="77777777" w:rsidR="00B96807" w:rsidRPr="00F110A3" w:rsidRDefault="00B96807" w:rsidP="00B96807">
      <w:pPr>
        <w:jc w:val="center"/>
        <w:rPr>
          <w:rFonts w:ascii="Book Antiqua" w:hAnsi="Book Antiqua"/>
          <w:lang w:eastAsia="zh-CN"/>
        </w:rPr>
      </w:pPr>
    </w:p>
    <w:p w14:paraId="2AC3C3D5" w14:textId="77777777" w:rsidR="00B96807" w:rsidRPr="00F110A3" w:rsidRDefault="00B96807" w:rsidP="00B96807">
      <w:pPr>
        <w:jc w:val="center"/>
        <w:rPr>
          <w:rFonts w:ascii="Book Antiqua" w:hAnsi="Book Antiqua"/>
          <w:lang w:eastAsia="zh-CN"/>
        </w:rPr>
      </w:pPr>
    </w:p>
    <w:p w14:paraId="333C92EE" w14:textId="77777777" w:rsidR="00B96807" w:rsidRPr="00F110A3" w:rsidRDefault="00B96807" w:rsidP="00B96807">
      <w:pPr>
        <w:jc w:val="center"/>
        <w:rPr>
          <w:rFonts w:ascii="Book Antiqua" w:hAnsi="Book Antiqua"/>
          <w:lang w:eastAsia="zh-CN"/>
        </w:rPr>
      </w:pPr>
      <w:r w:rsidRPr="00F110A3">
        <w:rPr>
          <w:rFonts w:ascii="Book Antiqua" w:hAnsi="Book Antiqua"/>
          <w:noProof/>
          <w:lang w:eastAsia="zh-CN"/>
        </w:rPr>
        <w:drawing>
          <wp:inline distT="0" distB="0" distL="0" distR="0" wp14:anchorId="56DA9F4F" wp14:editId="1C1E74E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DD720E" w14:textId="77777777" w:rsidR="00B96807" w:rsidRPr="00F110A3" w:rsidRDefault="00B96807" w:rsidP="00B96807">
      <w:pPr>
        <w:jc w:val="center"/>
        <w:rPr>
          <w:rFonts w:ascii="Book Antiqua" w:hAnsi="Book Antiqua"/>
          <w:lang w:eastAsia="zh-CN"/>
        </w:rPr>
      </w:pPr>
    </w:p>
    <w:p w14:paraId="0B6D4267" w14:textId="77777777" w:rsidR="00B96807" w:rsidRPr="00F110A3" w:rsidRDefault="00B96807" w:rsidP="00B96807">
      <w:pPr>
        <w:autoSpaceDE w:val="0"/>
        <w:autoSpaceDN w:val="0"/>
        <w:adjustRightInd w:val="0"/>
        <w:jc w:val="center"/>
        <w:rPr>
          <w:rFonts w:ascii="Book Antiqua" w:eastAsia="Garamond-Bold" w:hAnsi="Book Antiqua" w:cs="Garamond-Bold"/>
          <w:b/>
          <w:bCs/>
          <w:color w:val="000000"/>
          <w:sz w:val="28"/>
          <w:szCs w:val="28"/>
        </w:rPr>
      </w:pPr>
      <w:r w:rsidRPr="00F110A3">
        <w:rPr>
          <w:rFonts w:ascii="Book Antiqua" w:eastAsia="TimesNewRomanPSMT" w:hAnsi="Book Antiqua" w:cs="TimesNewRomanPSMT"/>
          <w:color w:val="000000"/>
          <w:sz w:val="28"/>
          <w:szCs w:val="28"/>
        </w:rPr>
        <w:t xml:space="preserve">Published by </w:t>
      </w:r>
      <w:r w:rsidRPr="00F110A3">
        <w:rPr>
          <w:rFonts w:ascii="Book Antiqua" w:eastAsia="Garamond-Bold" w:hAnsi="Book Antiqua" w:cs="Garamond-Bold"/>
          <w:b/>
          <w:bCs/>
          <w:color w:val="000000"/>
          <w:sz w:val="28"/>
          <w:szCs w:val="28"/>
        </w:rPr>
        <w:t>Baishideng Publishing Group Inc</w:t>
      </w:r>
    </w:p>
    <w:p w14:paraId="79992F8C" w14:textId="77777777" w:rsidR="00B96807" w:rsidRPr="00F110A3" w:rsidRDefault="00B96807" w:rsidP="00B96807">
      <w:pPr>
        <w:autoSpaceDE w:val="0"/>
        <w:autoSpaceDN w:val="0"/>
        <w:adjustRightInd w:val="0"/>
        <w:jc w:val="center"/>
        <w:rPr>
          <w:rFonts w:ascii="Book Antiqua" w:eastAsia="TimesNewRomanPSMT" w:hAnsi="Book Antiqua" w:cs="Garamond"/>
          <w:color w:val="000000"/>
          <w:sz w:val="28"/>
          <w:szCs w:val="28"/>
        </w:rPr>
      </w:pPr>
      <w:r w:rsidRPr="00F110A3">
        <w:rPr>
          <w:rFonts w:ascii="Book Antiqua" w:eastAsia="TimesNewRomanPSMT" w:hAnsi="Book Antiqua" w:cs="Garamond"/>
          <w:color w:val="000000"/>
          <w:sz w:val="28"/>
          <w:szCs w:val="28"/>
        </w:rPr>
        <w:t>7041 Koll Center Parkway, Suite 160, Pleasanton, CA 94566, USA</w:t>
      </w:r>
    </w:p>
    <w:p w14:paraId="04C20EAA" w14:textId="77777777" w:rsidR="00B96807" w:rsidRPr="00F110A3" w:rsidRDefault="00B96807" w:rsidP="00B96807">
      <w:pPr>
        <w:autoSpaceDE w:val="0"/>
        <w:autoSpaceDN w:val="0"/>
        <w:adjustRightInd w:val="0"/>
        <w:jc w:val="center"/>
        <w:rPr>
          <w:rFonts w:ascii="Book Antiqua" w:eastAsia="TimesNewRomanPSMT" w:hAnsi="Book Antiqua" w:cs="Garamond"/>
          <w:color w:val="000000"/>
          <w:sz w:val="28"/>
          <w:szCs w:val="28"/>
        </w:rPr>
      </w:pPr>
      <w:r w:rsidRPr="00F110A3">
        <w:rPr>
          <w:rFonts w:ascii="Book Antiqua" w:eastAsia="Garamond-Bold" w:hAnsi="Book Antiqua" w:cs="Garamond-Bold"/>
          <w:b/>
          <w:bCs/>
          <w:color w:val="000000"/>
          <w:sz w:val="28"/>
          <w:szCs w:val="28"/>
        </w:rPr>
        <w:t xml:space="preserve">Telephone: </w:t>
      </w:r>
      <w:r w:rsidRPr="00F110A3">
        <w:rPr>
          <w:rFonts w:ascii="Book Antiqua" w:eastAsia="TimesNewRomanPSMT" w:hAnsi="Book Antiqua" w:cs="Garamond"/>
          <w:color w:val="000000"/>
          <w:sz w:val="28"/>
          <w:szCs w:val="28"/>
        </w:rPr>
        <w:t>+1-925-3991568</w:t>
      </w:r>
    </w:p>
    <w:p w14:paraId="23B94C87" w14:textId="77777777" w:rsidR="00B96807" w:rsidRPr="00F110A3" w:rsidRDefault="00B96807" w:rsidP="00B96807">
      <w:pPr>
        <w:autoSpaceDE w:val="0"/>
        <w:autoSpaceDN w:val="0"/>
        <w:adjustRightInd w:val="0"/>
        <w:jc w:val="center"/>
        <w:rPr>
          <w:rFonts w:ascii="Book Antiqua" w:eastAsia="TimesNewRomanPSMT" w:hAnsi="Book Antiqua" w:cs="Garamond"/>
          <w:color w:val="D56400"/>
          <w:sz w:val="28"/>
          <w:szCs w:val="28"/>
        </w:rPr>
      </w:pPr>
      <w:r w:rsidRPr="00F110A3">
        <w:rPr>
          <w:rFonts w:ascii="Book Antiqua" w:eastAsia="Garamond-Bold" w:hAnsi="Book Antiqua" w:cs="Garamond-Bold"/>
          <w:b/>
          <w:bCs/>
          <w:color w:val="000000"/>
          <w:sz w:val="28"/>
          <w:szCs w:val="28"/>
        </w:rPr>
        <w:t xml:space="preserve">E-mail: </w:t>
      </w:r>
      <w:r w:rsidRPr="00F110A3">
        <w:rPr>
          <w:rFonts w:ascii="Book Antiqua" w:eastAsia="TimesNewRomanPSMT" w:hAnsi="Book Antiqua" w:cs="Garamond"/>
          <w:color w:val="D56400"/>
          <w:sz w:val="28"/>
          <w:szCs w:val="28"/>
        </w:rPr>
        <w:t>bpgoffice@wjgnet.com</w:t>
      </w:r>
    </w:p>
    <w:p w14:paraId="16B9966F" w14:textId="77777777" w:rsidR="00B96807" w:rsidRPr="00F110A3" w:rsidRDefault="00B96807" w:rsidP="00B96807">
      <w:pPr>
        <w:autoSpaceDE w:val="0"/>
        <w:autoSpaceDN w:val="0"/>
        <w:adjustRightInd w:val="0"/>
        <w:jc w:val="center"/>
        <w:rPr>
          <w:rFonts w:ascii="Book Antiqua" w:eastAsia="TimesNewRomanPSMT" w:hAnsi="Book Antiqua" w:cs="Garamond"/>
          <w:color w:val="D56400"/>
          <w:sz w:val="28"/>
          <w:szCs w:val="28"/>
        </w:rPr>
      </w:pPr>
      <w:r w:rsidRPr="00F110A3">
        <w:rPr>
          <w:rFonts w:ascii="Book Antiqua" w:eastAsia="Garamond-Bold" w:hAnsi="Book Antiqua" w:cs="Garamond-Bold"/>
          <w:b/>
          <w:bCs/>
          <w:color w:val="000000"/>
          <w:sz w:val="28"/>
          <w:szCs w:val="28"/>
        </w:rPr>
        <w:t xml:space="preserve">Help Desk: </w:t>
      </w:r>
      <w:r w:rsidRPr="00F110A3">
        <w:rPr>
          <w:rFonts w:ascii="Book Antiqua" w:eastAsia="TimesNewRomanPSMT" w:hAnsi="Book Antiqua" w:cs="Garamond"/>
          <w:color w:val="D56400"/>
          <w:sz w:val="28"/>
          <w:szCs w:val="28"/>
        </w:rPr>
        <w:t>https://www.f6publishing.com/helpdesk</w:t>
      </w:r>
    </w:p>
    <w:p w14:paraId="68CCED6C" w14:textId="77777777" w:rsidR="00B96807" w:rsidRPr="00F110A3" w:rsidRDefault="00B96807" w:rsidP="00B96807">
      <w:pPr>
        <w:jc w:val="center"/>
        <w:rPr>
          <w:rFonts w:ascii="Book Antiqua" w:hAnsi="Book Antiqua"/>
          <w:lang w:eastAsia="zh-CN"/>
        </w:rPr>
      </w:pPr>
      <w:r w:rsidRPr="00F110A3">
        <w:rPr>
          <w:rFonts w:ascii="Book Antiqua" w:eastAsia="TimesNewRomanPSMT" w:hAnsi="Book Antiqua" w:cs="Garamond"/>
          <w:color w:val="D56400"/>
          <w:sz w:val="28"/>
          <w:szCs w:val="28"/>
        </w:rPr>
        <w:t>https://www.wjgnet.com</w:t>
      </w:r>
    </w:p>
    <w:p w14:paraId="18BD44EB" w14:textId="77777777" w:rsidR="00B96807" w:rsidRPr="00F110A3" w:rsidRDefault="00B96807" w:rsidP="00B96807">
      <w:pPr>
        <w:jc w:val="center"/>
        <w:rPr>
          <w:rFonts w:ascii="Book Antiqua" w:hAnsi="Book Antiqua"/>
          <w:lang w:eastAsia="zh-CN"/>
        </w:rPr>
      </w:pPr>
    </w:p>
    <w:p w14:paraId="3009A870" w14:textId="77777777" w:rsidR="00B96807" w:rsidRPr="00F110A3" w:rsidRDefault="00B96807" w:rsidP="00B96807">
      <w:pPr>
        <w:jc w:val="center"/>
        <w:rPr>
          <w:rFonts w:ascii="Book Antiqua" w:hAnsi="Book Antiqua"/>
          <w:lang w:eastAsia="zh-CN"/>
        </w:rPr>
      </w:pPr>
    </w:p>
    <w:p w14:paraId="7D8FABF2" w14:textId="77777777" w:rsidR="00B96807" w:rsidRPr="00F110A3" w:rsidRDefault="00B96807" w:rsidP="00B96807">
      <w:pPr>
        <w:jc w:val="center"/>
        <w:rPr>
          <w:rFonts w:ascii="Book Antiqua" w:hAnsi="Book Antiqua"/>
          <w:lang w:eastAsia="zh-CN"/>
        </w:rPr>
      </w:pPr>
    </w:p>
    <w:p w14:paraId="0BC46C43" w14:textId="77777777" w:rsidR="00B96807" w:rsidRPr="00F110A3" w:rsidRDefault="00B96807" w:rsidP="00B96807">
      <w:pPr>
        <w:jc w:val="center"/>
        <w:rPr>
          <w:rFonts w:ascii="Book Antiqua" w:hAnsi="Book Antiqua"/>
          <w:lang w:eastAsia="zh-CN"/>
        </w:rPr>
      </w:pPr>
      <w:r w:rsidRPr="00F110A3">
        <w:rPr>
          <w:rFonts w:ascii="Book Antiqua" w:hAnsi="Book Antiqua"/>
          <w:noProof/>
          <w:lang w:eastAsia="zh-CN"/>
        </w:rPr>
        <w:drawing>
          <wp:inline distT="0" distB="0" distL="0" distR="0" wp14:anchorId="5777047A" wp14:editId="0BF3984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79F7DF" w14:textId="77777777" w:rsidR="00B96807" w:rsidRPr="00F110A3" w:rsidRDefault="00B96807" w:rsidP="00B96807">
      <w:pPr>
        <w:jc w:val="center"/>
        <w:rPr>
          <w:rFonts w:ascii="Book Antiqua" w:hAnsi="Book Antiqua"/>
          <w:lang w:eastAsia="zh-CN"/>
        </w:rPr>
      </w:pPr>
    </w:p>
    <w:p w14:paraId="2726DBF6" w14:textId="77777777" w:rsidR="00B96807" w:rsidRPr="00F110A3" w:rsidRDefault="00B96807" w:rsidP="00B96807">
      <w:pPr>
        <w:jc w:val="center"/>
        <w:rPr>
          <w:rFonts w:ascii="Book Antiqua" w:hAnsi="Book Antiqua"/>
          <w:lang w:eastAsia="zh-CN"/>
        </w:rPr>
      </w:pPr>
    </w:p>
    <w:p w14:paraId="18D13DD1" w14:textId="77777777" w:rsidR="00B96807" w:rsidRPr="00F110A3" w:rsidRDefault="00B96807" w:rsidP="00B96807">
      <w:pPr>
        <w:jc w:val="center"/>
        <w:rPr>
          <w:rFonts w:ascii="Book Antiqua" w:hAnsi="Book Antiqua"/>
          <w:lang w:eastAsia="zh-CN"/>
        </w:rPr>
      </w:pPr>
    </w:p>
    <w:p w14:paraId="2E3D3F69" w14:textId="77777777" w:rsidR="00B96807" w:rsidRPr="00F110A3" w:rsidRDefault="00B96807" w:rsidP="00B96807">
      <w:pPr>
        <w:jc w:val="center"/>
        <w:rPr>
          <w:rFonts w:ascii="Book Antiqua" w:hAnsi="Book Antiqua"/>
          <w:lang w:eastAsia="zh-CN"/>
        </w:rPr>
      </w:pPr>
    </w:p>
    <w:p w14:paraId="7EB679BB" w14:textId="77777777" w:rsidR="00B96807" w:rsidRPr="00F110A3" w:rsidRDefault="00B96807" w:rsidP="00B96807">
      <w:pPr>
        <w:jc w:val="center"/>
        <w:rPr>
          <w:rFonts w:ascii="Book Antiqua" w:hAnsi="Book Antiqua"/>
          <w:lang w:eastAsia="zh-CN"/>
        </w:rPr>
      </w:pPr>
    </w:p>
    <w:p w14:paraId="3968EBED" w14:textId="77777777" w:rsidR="00B96807" w:rsidRPr="00F110A3" w:rsidRDefault="00B96807" w:rsidP="00B96807">
      <w:pPr>
        <w:jc w:val="center"/>
        <w:rPr>
          <w:rFonts w:ascii="Book Antiqua" w:hAnsi="Book Antiqua"/>
          <w:lang w:eastAsia="zh-CN"/>
        </w:rPr>
      </w:pPr>
    </w:p>
    <w:p w14:paraId="092FB9A5" w14:textId="77777777" w:rsidR="00B96807" w:rsidRPr="00F110A3" w:rsidRDefault="00B96807" w:rsidP="00B96807">
      <w:pPr>
        <w:jc w:val="center"/>
        <w:rPr>
          <w:rFonts w:ascii="Book Antiqua" w:hAnsi="Book Antiqua"/>
          <w:lang w:eastAsia="zh-CN"/>
        </w:rPr>
      </w:pPr>
    </w:p>
    <w:p w14:paraId="06F19A8E" w14:textId="77777777" w:rsidR="00B96807" w:rsidRPr="00F110A3" w:rsidRDefault="00B96807" w:rsidP="00B96807">
      <w:pPr>
        <w:jc w:val="center"/>
        <w:rPr>
          <w:rFonts w:ascii="Book Antiqua" w:hAnsi="Book Antiqua"/>
          <w:lang w:eastAsia="zh-CN"/>
        </w:rPr>
      </w:pPr>
    </w:p>
    <w:p w14:paraId="7DC2E21E" w14:textId="77777777" w:rsidR="00B96807" w:rsidRPr="00F110A3" w:rsidRDefault="00B96807" w:rsidP="00B96807">
      <w:pPr>
        <w:jc w:val="center"/>
        <w:rPr>
          <w:rFonts w:ascii="Book Antiqua" w:hAnsi="Book Antiqua"/>
          <w:lang w:eastAsia="zh-CN"/>
        </w:rPr>
      </w:pPr>
    </w:p>
    <w:p w14:paraId="3869A35E" w14:textId="77777777" w:rsidR="00B96807" w:rsidRPr="00F110A3" w:rsidRDefault="00B96807" w:rsidP="00B96807">
      <w:pPr>
        <w:jc w:val="right"/>
        <w:rPr>
          <w:rFonts w:ascii="Book Antiqua" w:hAnsi="Book Antiqua"/>
          <w:color w:val="000000" w:themeColor="text1"/>
          <w:lang w:eastAsia="zh-CN"/>
        </w:rPr>
      </w:pPr>
    </w:p>
    <w:p w14:paraId="47AD1A66" w14:textId="77777777" w:rsidR="00B96807" w:rsidRPr="00763D22" w:rsidRDefault="00B96807" w:rsidP="00B96807">
      <w:pPr>
        <w:jc w:val="center"/>
        <w:rPr>
          <w:rFonts w:ascii="Book Antiqua" w:hAnsi="Book Antiqua"/>
          <w:color w:val="000000" w:themeColor="text1"/>
          <w:lang w:eastAsia="zh-CN"/>
        </w:rPr>
      </w:pPr>
      <w:r w:rsidRPr="00F110A3">
        <w:rPr>
          <w:rFonts w:ascii="Book Antiqua" w:eastAsia="BookAntiqua-Bold" w:hAnsi="Book Antiqua" w:cs="BookAntiqua-Bold"/>
          <w:b/>
          <w:bCs/>
          <w:color w:val="000000" w:themeColor="text1"/>
        </w:rPr>
        <w:t>© 2021 Baishideng Publishing Group Inc. All rights reserved.</w:t>
      </w:r>
      <w:r w:rsidRPr="00F110A3">
        <w:rPr>
          <w:rFonts w:ascii="Book Antiqua" w:hAnsi="Book Antiqua"/>
          <w:color w:val="000000" w:themeColor="text1"/>
          <w:lang w:eastAsia="zh-CN"/>
        </w:rPr>
        <w:fldChar w:fldCharType="begin"/>
      </w:r>
      <w:r w:rsidRPr="00F110A3">
        <w:rPr>
          <w:rFonts w:ascii="Book Antiqua" w:hAnsi="Book Antiqua"/>
          <w:color w:val="000000" w:themeColor="text1"/>
          <w:lang w:eastAsia="zh-CN"/>
        </w:rPr>
        <w:instrText xml:space="preserve"> ADDIN EN.REFLIST </w:instrText>
      </w:r>
      <w:r w:rsidRPr="00F110A3">
        <w:rPr>
          <w:rFonts w:ascii="Book Antiqua" w:hAnsi="Book Antiqua"/>
          <w:color w:val="000000" w:themeColor="text1"/>
          <w:lang w:eastAsia="zh-CN"/>
        </w:rPr>
        <w:fldChar w:fldCharType="end"/>
      </w:r>
    </w:p>
    <w:p w14:paraId="32C28844" w14:textId="798EAC1E" w:rsidR="00A77B3E" w:rsidRPr="00B96807" w:rsidRDefault="00A77B3E" w:rsidP="00006543">
      <w:pPr>
        <w:adjustRightInd w:val="0"/>
        <w:snapToGrid w:val="0"/>
        <w:spacing w:line="360" w:lineRule="auto"/>
        <w:jc w:val="both"/>
        <w:rPr>
          <w:rFonts w:ascii="Book Antiqua" w:hAnsi="Book Antiqua"/>
          <w:lang w:eastAsia="zh-CN"/>
        </w:rPr>
      </w:pPr>
    </w:p>
    <w:sectPr w:rsidR="00A77B3E" w:rsidRPr="00B96807"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93A0" w14:textId="77777777" w:rsidR="000C396E" w:rsidRDefault="000C396E" w:rsidP="00F912C4">
      <w:r>
        <w:separator/>
      </w:r>
    </w:p>
  </w:endnote>
  <w:endnote w:type="continuationSeparator" w:id="0">
    <w:p w14:paraId="63B6532B" w14:textId="77777777" w:rsidR="000C396E" w:rsidRDefault="000C396E" w:rsidP="00F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3737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47D1AA" w14:textId="461793A3" w:rsidR="00202BFA" w:rsidRDefault="00202BFA">
            <w:pPr>
              <w:pStyle w:val="a7"/>
              <w:jc w:val="right"/>
            </w:pPr>
            <w:r>
              <w:rPr>
                <w:lang w:val="zh-CN" w:eastAsia="zh-CN"/>
              </w:rPr>
              <w:t xml:space="preserve"> </w:t>
            </w:r>
            <w:r w:rsidRPr="00D11AE7">
              <w:rPr>
                <w:rFonts w:ascii="Book Antiqua" w:hAnsi="Book Antiqua"/>
                <w:sz w:val="24"/>
                <w:szCs w:val="24"/>
              </w:rPr>
              <w:fldChar w:fldCharType="begin"/>
            </w:r>
            <w:r w:rsidRPr="00D11AE7">
              <w:rPr>
                <w:rFonts w:ascii="Book Antiqua" w:hAnsi="Book Antiqua"/>
                <w:sz w:val="24"/>
                <w:szCs w:val="24"/>
              </w:rPr>
              <w:instrText>PAGE</w:instrText>
            </w:r>
            <w:r w:rsidRPr="00D11AE7">
              <w:rPr>
                <w:rFonts w:ascii="Book Antiqua" w:hAnsi="Book Antiqua"/>
                <w:sz w:val="24"/>
                <w:szCs w:val="24"/>
              </w:rPr>
              <w:fldChar w:fldCharType="separate"/>
            </w:r>
            <w:r w:rsidR="004D3154" w:rsidRPr="00D11AE7">
              <w:rPr>
                <w:rFonts w:ascii="Book Antiqua" w:hAnsi="Book Antiqua"/>
                <w:noProof/>
                <w:sz w:val="24"/>
                <w:szCs w:val="24"/>
              </w:rPr>
              <w:t>17</w:t>
            </w:r>
            <w:r w:rsidRPr="00D11AE7">
              <w:rPr>
                <w:rFonts w:ascii="Book Antiqua" w:hAnsi="Book Antiqua"/>
                <w:sz w:val="24"/>
                <w:szCs w:val="24"/>
              </w:rPr>
              <w:fldChar w:fldCharType="end"/>
            </w:r>
            <w:r w:rsidRPr="00006543">
              <w:rPr>
                <w:rFonts w:ascii="Book Antiqua" w:hAnsi="Book Antiqua"/>
                <w:sz w:val="24"/>
                <w:szCs w:val="24"/>
                <w:lang w:val="zh-CN" w:eastAsia="zh-CN"/>
              </w:rPr>
              <w:t xml:space="preserve"> / </w:t>
            </w:r>
            <w:r w:rsidRPr="00D11AE7">
              <w:rPr>
                <w:rFonts w:ascii="Book Antiqua" w:hAnsi="Book Antiqua"/>
                <w:sz w:val="24"/>
                <w:szCs w:val="24"/>
              </w:rPr>
              <w:fldChar w:fldCharType="begin"/>
            </w:r>
            <w:r w:rsidRPr="00D11AE7">
              <w:rPr>
                <w:rFonts w:ascii="Book Antiqua" w:hAnsi="Book Antiqua"/>
                <w:sz w:val="24"/>
                <w:szCs w:val="24"/>
              </w:rPr>
              <w:instrText>NUMPAGES</w:instrText>
            </w:r>
            <w:r w:rsidRPr="00D11AE7">
              <w:rPr>
                <w:rFonts w:ascii="Book Antiqua" w:hAnsi="Book Antiqua"/>
                <w:sz w:val="24"/>
                <w:szCs w:val="24"/>
              </w:rPr>
              <w:fldChar w:fldCharType="separate"/>
            </w:r>
            <w:r w:rsidR="004D3154" w:rsidRPr="00D11AE7">
              <w:rPr>
                <w:rFonts w:ascii="Book Antiqua" w:hAnsi="Book Antiqua"/>
                <w:noProof/>
                <w:sz w:val="24"/>
                <w:szCs w:val="24"/>
              </w:rPr>
              <w:t>48</w:t>
            </w:r>
            <w:r w:rsidRPr="00D11AE7">
              <w:rPr>
                <w:rFonts w:ascii="Book Antiqua" w:hAnsi="Book Antiqua"/>
                <w:sz w:val="24"/>
                <w:szCs w:val="24"/>
              </w:rPr>
              <w:fldChar w:fldCharType="end"/>
            </w:r>
          </w:p>
        </w:sdtContent>
      </w:sdt>
    </w:sdtContent>
  </w:sdt>
  <w:p w14:paraId="09130D66" w14:textId="77777777" w:rsidR="00202BFA" w:rsidRDefault="00202B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1B24F0F3" w14:textId="77777777" w:rsidR="00F9718F" w:rsidRDefault="00925A62"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33C4D00" w14:textId="77777777" w:rsidR="00F9718F" w:rsidRDefault="000C39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1BEC" w14:textId="77777777" w:rsidR="000C396E" w:rsidRDefault="000C396E" w:rsidP="00F912C4">
      <w:r>
        <w:separator/>
      </w:r>
    </w:p>
  </w:footnote>
  <w:footnote w:type="continuationSeparator" w:id="0">
    <w:p w14:paraId="6C8E9D5F" w14:textId="77777777" w:rsidR="000C396E" w:rsidRDefault="000C396E" w:rsidP="00F9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16904"/>
    <w:multiLevelType w:val="multilevel"/>
    <w:tmpl w:val="293169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BE75200"/>
    <w:multiLevelType w:val="multilevel"/>
    <w:tmpl w:val="3BE752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E587F06"/>
    <w:multiLevelType w:val="multilevel"/>
    <w:tmpl w:val="3E587F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D725888"/>
    <w:multiLevelType w:val="multilevel"/>
    <w:tmpl w:val="4D9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TQytrQ0tTQ1NDNX0lEKTi0uzszPAykwrAUA3NgdUSwAAAA="/>
    <w:docVar w:name="KY_MEDREF_DOCUID" w:val="{D51859E8-1276-4F08-8B2A-2003873AC9E5}"/>
    <w:docVar w:name="KY_MEDREF_VERSION" w:val="3"/>
  </w:docVars>
  <w:rsids>
    <w:rsidRoot w:val="00A77B3E"/>
    <w:rsid w:val="00006543"/>
    <w:rsid w:val="00014541"/>
    <w:rsid w:val="000235BC"/>
    <w:rsid w:val="00065877"/>
    <w:rsid w:val="00087DFE"/>
    <w:rsid w:val="000B30DF"/>
    <w:rsid w:val="000C396E"/>
    <w:rsid w:val="000C74B0"/>
    <w:rsid w:val="000D6A1A"/>
    <w:rsid w:val="00115E8E"/>
    <w:rsid w:val="00142A29"/>
    <w:rsid w:val="00155108"/>
    <w:rsid w:val="001712F3"/>
    <w:rsid w:val="00172C57"/>
    <w:rsid w:val="001A0C73"/>
    <w:rsid w:val="001A55FC"/>
    <w:rsid w:val="00202BFA"/>
    <w:rsid w:val="0021512A"/>
    <w:rsid w:val="00242A3F"/>
    <w:rsid w:val="00267A61"/>
    <w:rsid w:val="002E1F1A"/>
    <w:rsid w:val="003435A2"/>
    <w:rsid w:val="003731E0"/>
    <w:rsid w:val="003D2A37"/>
    <w:rsid w:val="00404503"/>
    <w:rsid w:val="00416B6B"/>
    <w:rsid w:val="00452947"/>
    <w:rsid w:val="00463B90"/>
    <w:rsid w:val="00496AC0"/>
    <w:rsid w:val="004B14B2"/>
    <w:rsid w:val="004D3154"/>
    <w:rsid w:val="00513B41"/>
    <w:rsid w:val="00554B7B"/>
    <w:rsid w:val="00576580"/>
    <w:rsid w:val="005B15C4"/>
    <w:rsid w:val="005C5D25"/>
    <w:rsid w:val="005D20C8"/>
    <w:rsid w:val="005D2455"/>
    <w:rsid w:val="00623C66"/>
    <w:rsid w:val="006240C5"/>
    <w:rsid w:val="00624449"/>
    <w:rsid w:val="00677C97"/>
    <w:rsid w:val="006D4D3B"/>
    <w:rsid w:val="006D7AB8"/>
    <w:rsid w:val="00702D7B"/>
    <w:rsid w:val="007E3731"/>
    <w:rsid w:val="008173B9"/>
    <w:rsid w:val="008227CC"/>
    <w:rsid w:val="00835908"/>
    <w:rsid w:val="0084682A"/>
    <w:rsid w:val="00855260"/>
    <w:rsid w:val="0085589A"/>
    <w:rsid w:val="0092442C"/>
    <w:rsid w:val="00925A62"/>
    <w:rsid w:val="00943021"/>
    <w:rsid w:val="00964C7F"/>
    <w:rsid w:val="009830DC"/>
    <w:rsid w:val="009A03B8"/>
    <w:rsid w:val="009B6430"/>
    <w:rsid w:val="00A17B43"/>
    <w:rsid w:val="00A66C3A"/>
    <w:rsid w:val="00A77B3E"/>
    <w:rsid w:val="00AA1153"/>
    <w:rsid w:val="00AB5EA8"/>
    <w:rsid w:val="00B3519A"/>
    <w:rsid w:val="00B41AD7"/>
    <w:rsid w:val="00B436FA"/>
    <w:rsid w:val="00B45DE5"/>
    <w:rsid w:val="00B96807"/>
    <w:rsid w:val="00C2379D"/>
    <w:rsid w:val="00C33933"/>
    <w:rsid w:val="00C4037B"/>
    <w:rsid w:val="00C67873"/>
    <w:rsid w:val="00C77008"/>
    <w:rsid w:val="00C93421"/>
    <w:rsid w:val="00CA2A55"/>
    <w:rsid w:val="00CB23C1"/>
    <w:rsid w:val="00CF6552"/>
    <w:rsid w:val="00D0198E"/>
    <w:rsid w:val="00D11AE7"/>
    <w:rsid w:val="00D12A73"/>
    <w:rsid w:val="00D17884"/>
    <w:rsid w:val="00D7331B"/>
    <w:rsid w:val="00DA2A59"/>
    <w:rsid w:val="00DA2E23"/>
    <w:rsid w:val="00DD2FFB"/>
    <w:rsid w:val="00DD4A7F"/>
    <w:rsid w:val="00E47721"/>
    <w:rsid w:val="00E52B68"/>
    <w:rsid w:val="00E552C8"/>
    <w:rsid w:val="00EC20A0"/>
    <w:rsid w:val="00EF6898"/>
    <w:rsid w:val="00F110A3"/>
    <w:rsid w:val="00F13B60"/>
    <w:rsid w:val="00F20DC2"/>
    <w:rsid w:val="00F50DDF"/>
    <w:rsid w:val="00F862CD"/>
    <w:rsid w:val="00F868D4"/>
    <w:rsid w:val="00F9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77DF3"/>
  <w15:docId w15:val="{6E57DDE5-C6A0-4617-8C7B-71507963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2C4"/>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12C4"/>
    <w:pPr>
      <w:widowControl w:val="0"/>
      <w:ind w:firstLineChars="200" w:firstLine="420"/>
      <w:jc w:val="both"/>
    </w:pPr>
    <w:rPr>
      <w:rFonts w:asciiTheme="minorHAnsi" w:hAnsiTheme="minorHAnsi" w:cstheme="minorBidi"/>
      <w:kern w:val="2"/>
      <w:sz w:val="21"/>
      <w:lang w:eastAsia="zh-CN"/>
    </w:rPr>
  </w:style>
  <w:style w:type="paragraph" w:styleId="a5">
    <w:name w:val="header"/>
    <w:basedOn w:val="a"/>
    <w:link w:val="a6"/>
    <w:unhideWhenUsed/>
    <w:rsid w:val="00F912C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912C4"/>
    <w:rPr>
      <w:sz w:val="18"/>
      <w:szCs w:val="18"/>
    </w:rPr>
  </w:style>
  <w:style w:type="paragraph" w:styleId="a7">
    <w:name w:val="footer"/>
    <w:basedOn w:val="a"/>
    <w:link w:val="a8"/>
    <w:uiPriority w:val="99"/>
    <w:unhideWhenUsed/>
    <w:rsid w:val="00F912C4"/>
    <w:pPr>
      <w:tabs>
        <w:tab w:val="center" w:pos="4153"/>
        <w:tab w:val="right" w:pos="8306"/>
      </w:tabs>
      <w:snapToGrid w:val="0"/>
    </w:pPr>
    <w:rPr>
      <w:sz w:val="18"/>
      <w:szCs w:val="18"/>
    </w:rPr>
  </w:style>
  <w:style w:type="character" w:customStyle="1" w:styleId="a8">
    <w:name w:val="页脚 字符"/>
    <w:basedOn w:val="a0"/>
    <w:link w:val="a7"/>
    <w:uiPriority w:val="99"/>
    <w:rsid w:val="00F912C4"/>
    <w:rPr>
      <w:sz w:val="18"/>
      <w:szCs w:val="18"/>
    </w:rPr>
  </w:style>
  <w:style w:type="character" w:customStyle="1" w:styleId="acopre">
    <w:name w:val="acopre"/>
    <w:basedOn w:val="a0"/>
    <w:rsid w:val="00404503"/>
  </w:style>
  <w:style w:type="character" w:styleId="a9">
    <w:name w:val="Hyperlink"/>
    <w:basedOn w:val="a0"/>
    <w:unhideWhenUsed/>
    <w:rsid w:val="00964C7F"/>
    <w:rPr>
      <w:color w:val="0000FF" w:themeColor="hyperlink"/>
      <w:u w:val="single"/>
    </w:rPr>
  </w:style>
  <w:style w:type="character" w:styleId="aa">
    <w:name w:val="Unresolved Mention"/>
    <w:basedOn w:val="a0"/>
    <w:uiPriority w:val="99"/>
    <w:semiHidden/>
    <w:unhideWhenUsed/>
    <w:rsid w:val="0096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37">
      <w:bodyDiv w:val="1"/>
      <w:marLeft w:val="0"/>
      <w:marRight w:val="0"/>
      <w:marTop w:val="0"/>
      <w:marBottom w:val="0"/>
      <w:divBdr>
        <w:top w:val="none" w:sz="0" w:space="0" w:color="auto"/>
        <w:left w:val="none" w:sz="0" w:space="0" w:color="auto"/>
        <w:bottom w:val="none" w:sz="0" w:space="0" w:color="auto"/>
        <w:right w:val="none" w:sz="0" w:space="0" w:color="auto"/>
      </w:divBdr>
    </w:div>
    <w:div w:id="570578184">
      <w:bodyDiv w:val="1"/>
      <w:marLeft w:val="0"/>
      <w:marRight w:val="0"/>
      <w:marTop w:val="0"/>
      <w:marBottom w:val="0"/>
      <w:divBdr>
        <w:top w:val="none" w:sz="0" w:space="0" w:color="auto"/>
        <w:left w:val="none" w:sz="0" w:space="0" w:color="auto"/>
        <w:bottom w:val="none" w:sz="0" w:space="0" w:color="auto"/>
        <w:right w:val="none" w:sz="0" w:space="0" w:color="auto"/>
      </w:divBdr>
    </w:div>
    <w:div w:id="118135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50</Pages>
  <Words>12851</Words>
  <Characters>73257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Li Jia-Hui</cp:lastModifiedBy>
  <cp:revision>18</cp:revision>
  <dcterms:created xsi:type="dcterms:W3CDTF">2021-03-19T01:31:00Z</dcterms:created>
  <dcterms:modified xsi:type="dcterms:W3CDTF">2021-04-09T06:08:00Z</dcterms:modified>
</cp:coreProperties>
</file>