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C3AF" w14:textId="77777777" w:rsidR="00FD25D5" w:rsidRPr="00C12968" w:rsidRDefault="00FD25D5" w:rsidP="00C12968">
      <w:pPr>
        <w:snapToGrid w:val="0"/>
        <w:spacing w:line="360" w:lineRule="auto"/>
        <w:jc w:val="both"/>
        <w:rPr>
          <w:rFonts w:ascii="Book Antiqua" w:hAnsi="Book Antiqua"/>
          <w:b/>
          <w:bCs/>
          <w:i/>
          <w:iCs/>
        </w:rPr>
      </w:pPr>
      <w:r w:rsidRPr="00C12968">
        <w:rPr>
          <w:rFonts w:ascii="Book Antiqua" w:hAnsi="Book Antiqua"/>
          <w:b/>
          <w:bCs/>
        </w:rPr>
        <w:t xml:space="preserve">Name of Journal: </w:t>
      </w:r>
      <w:r w:rsidRPr="00C12968">
        <w:rPr>
          <w:rFonts w:ascii="Book Antiqua" w:hAnsi="Book Antiqua"/>
          <w:bCs/>
          <w:i/>
          <w:iCs/>
        </w:rPr>
        <w:t>World Journal of Gastroenterology</w:t>
      </w:r>
    </w:p>
    <w:p w14:paraId="4E75C8B2" w14:textId="77777777" w:rsidR="00FD25D5" w:rsidRPr="00C12968" w:rsidRDefault="00FD25D5" w:rsidP="00C12968">
      <w:pPr>
        <w:snapToGrid w:val="0"/>
        <w:spacing w:line="360" w:lineRule="auto"/>
        <w:jc w:val="both"/>
        <w:rPr>
          <w:rFonts w:ascii="Book Antiqua" w:hAnsi="Book Antiqua"/>
        </w:rPr>
      </w:pPr>
      <w:r w:rsidRPr="00C12968">
        <w:rPr>
          <w:rFonts w:ascii="Book Antiqua" w:hAnsi="Book Antiqua"/>
          <w:b/>
          <w:bCs/>
        </w:rPr>
        <w:t xml:space="preserve">Manuscript NO: </w:t>
      </w:r>
      <w:r w:rsidRPr="00C12968">
        <w:rPr>
          <w:rFonts w:ascii="Book Antiqua" w:hAnsi="Book Antiqua" w:cs="Arial"/>
        </w:rPr>
        <w:t>61946</w:t>
      </w:r>
    </w:p>
    <w:p w14:paraId="17A13061" w14:textId="77777777" w:rsidR="00FD25D5" w:rsidRPr="00C12968" w:rsidRDefault="00FD25D5" w:rsidP="00C12968">
      <w:pPr>
        <w:snapToGrid w:val="0"/>
        <w:spacing w:line="360" w:lineRule="auto"/>
        <w:jc w:val="both"/>
        <w:rPr>
          <w:rFonts w:ascii="Book Antiqua" w:hAnsi="Book Antiqua"/>
          <w:b/>
          <w:bCs/>
        </w:rPr>
      </w:pPr>
      <w:r w:rsidRPr="00C12968">
        <w:rPr>
          <w:rFonts w:ascii="Book Antiqua" w:hAnsi="Book Antiqua"/>
          <w:b/>
          <w:bCs/>
        </w:rPr>
        <w:t xml:space="preserve">Manuscript Type: </w:t>
      </w:r>
      <w:r w:rsidRPr="00C12968">
        <w:rPr>
          <w:rFonts w:ascii="Book Antiqua" w:hAnsi="Book Antiqua"/>
          <w:bCs/>
        </w:rPr>
        <w:t>OPINION REVIEW</w:t>
      </w:r>
    </w:p>
    <w:p w14:paraId="1DC9B94E" w14:textId="77777777" w:rsidR="00FD25D5" w:rsidRPr="00C12968" w:rsidRDefault="00FD25D5" w:rsidP="00C12968">
      <w:pPr>
        <w:snapToGrid w:val="0"/>
        <w:spacing w:line="360" w:lineRule="auto"/>
        <w:jc w:val="both"/>
        <w:rPr>
          <w:rFonts w:ascii="Book Antiqua" w:hAnsi="Book Antiqua"/>
          <w:b/>
          <w:bCs/>
        </w:rPr>
      </w:pPr>
    </w:p>
    <w:p w14:paraId="5ED6A46D" w14:textId="77777777" w:rsidR="00FD25D5" w:rsidRPr="00C12968" w:rsidRDefault="00FD25D5" w:rsidP="00C12968">
      <w:pPr>
        <w:snapToGrid w:val="0"/>
        <w:spacing w:line="360" w:lineRule="auto"/>
        <w:jc w:val="both"/>
        <w:rPr>
          <w:rFonts w:ascii="Book Antiqua" w:hAnsi="Book Antiqua"/>
          <w:b/>
          <w:bCs/>
        </w:rPr>
      </w:pPr>
      <w:bookmarkStart w:id="0" w:name="OLE_LINK140"/>
      <w:r w:rsidRPr="00C12968">
        <w:rPr>
          <w:rFonts w:ascii="Book Antiqua" w:hAnsi="Book Antiqua"/>
          <w:b/>
          <w:bCs/>
        </w:rPr>
        <w:t>How far along are we in revealing the connection between metformin and colorectal cancer?</w:t>
      </w:r>
    </w:p>
    <w:bookmarkEnd w:id="0"/>
    <w:p w14:paraId="6B6EC130" w14:textId="77777777" w:rsidR="00FD25D5" w:rsidRPr="00C12968" w:rsidRDefault="00FD25D5" w:rsidP="00C12968">
      <w:pPr>
        <w:snapToGrid w:val="0"/>
        <w:spacing w:line="360" w:lineRule="auto"/>
        <w:jc w:val="both"/>
        <w:rPr>
          <w:rFonts w:ascii="Book Antiqua" w:hAnsi="Book Antiqua"/>
          <w:b/>
          <w:bCs/>
        </w:rPr>
      </w:pPr>
    </w:p>
    <w:p w14:paraId="12F6353E" w14:textId="78C66F92" w:rsidR="00FD25D5" w:rsidRPr="00C12968" w:rsidRDefault="00611A44" w:rsidP="00C12968">
      <w:pPr>
        <w:snapToGrid w:val="0"/>
        <w:spacing w:line="360" w:lineRule="auto"/>
        <w:jc w:val="both"/>
        <w:rPr>
          <w:rFonts w:ascii="Book Antiqua" w:hAnsi="Book Antiqua"/>
        </w:rPr>
      </w:pPr>
      <w:proofErr w:type="spellStart"/>
      <w:r>
        <w:rPr>
          <w:rFonts w:ascii="Book Antiqua" w:hAnsi="Book Antiqua"/>
        </w:rPr>
        <w:t>Cigrovski</w:t>
      </w:r>
      <w:proofErr w:type="spellEnd"/>
      <w:r>
        <w:rPr>
          <w:rFonts w:ascii="Book Antiqua" w:hAnsi="Book Antiqua"/>
        </w:rPr>
        <w:t xml:space="preserve"> </w:t>
      </w:r>
      <w:proofErr w:type="spellStart"/>
      <w:r w:rsidR="00FD25D5" w:rsidRPr="00C12968">
        <w:rPr>
          <w:rFonts w:ascii="Book Antiqua" w:hAnsi="Book Antiqua"/>
        </w:rPr>
        <w:t>Berkovic</w:t>
      </w:r>
      <w:proofErr w:type="spellEnd"/>
      <w:r w:rsidR="00FD25D5" w:rsidRPr="00C12968">
        <w:rPr>
          <w:rFonts w:ascii="Book Antiqua" w:hAnsi="Book Antiqua"/>
        </w:rPr>
        <w:t xml:space="preserve"> M </w:t>
      </w:r>
      <w:r w:rsidR="00FD25D5" w:rsidRPr="00C12968">
        <w:rPr>
          <w:rFonts w:ascii="Book Antiqua" w:hAnsi="Book Antiqua"/>
          <w:i/>
          <w:iCs/>
        </w:rPr>
        <w:t>et al</w:t>
      </w:r>
      <w:r w:rsidR="00FD25D5" w:rsidRPr="00C12968">
        <w:rPr>
          <w:rFonts w:ascii="Book Antiqua" w:hAnsi="Book Antiqua"/>
        </w:rPr>
        <w:t xml:space="preserve">. </w:t>
      </w:r>
      <w:bookmarkStart w:id="1" w:name="OLE_LINK141"/>
      <w:r w:rsidR="00FD25D5" w:rsidRPr="00C12968">
        <w:rPr>
          <w:rFonts w:ascii="Book Antiqua" w:hAnsi="Book Antiqua"/>
        </w:rPr>
        <w:t xml:space="preserve">Connection between metformin and </w:t>
      </w:r>
      <w:r w:rsidR="00AA159E" w:rsidRPr="00C12968">
        <w:rPr>
          <w:rFonts w:ascii="Book Antiqua" w:hAnsi="Book Antiqua"/>
          <w:bCs/>
        </w:rPr>
        <w:t>CRC</w:t>
      </w:r>
    </w:p>
    <w:bookmarkEnd w:id="1"/>
    <w:p w14:paraId="0A654718" w14:textId="77777777" w:rsidR="00FD25D5" w:rsidRPr="00C12968" w:rsidRDefault="00FD25D5" w:rsidP="00C12968">
      <w:pPr>
        <w:snapToGrid w:val="0"/>
        <w:spacing w:line="360" w:lineRule="auto"/>
        <w:jc w:val="both"/>
        <w:rPr>
          <w:rFonts w:ascii="Book Antiqua" w:hAnsi="Book Antiqua"/>
        </w:rPr>
      </w:pPr>
    </w:p>
    <w:p w14:paraId="6A6526B4" w14:textId="77777777" w:rsidR="00FD25D5" w:rsidRPr="00C12968" w:rsidRDefault="00FD25D5" w:rsidP="00C12968">
      <w:pPr>
        <w:snapToGrid w:val="0"/>
        <w:spacing w:line="360" w:lineRule="auto"/>
        <w:jc w:val="both"/>
        <w:rPr>
          <w:rFonts w:ascii="Book Antiqua" w:hAnsi="Book Antiqua"/>
        </w:rPr>
      </w:pPr>
      <w:r w:rsidRPr="00C12968">
        <w:rPr>
          <w:rFonts w:ascii="Book Antiqua" w:hAnsi="Book Antiqua"/>
        </w:rPr>
        <w:t xml:space="preserve">Maja </w:t>
      </w:r>
      <w:proofErr w:type="spellStart"/>
      <w:r w:rsidRPr="00C12968">
        <w:rPr>
          <w:rFonts w:ascii="Book Antiqua" w:hAnsi="Book Antiqua"/>
        </w:rPr>
        <w:t>Cigrovski</w:t>
      </w:r>
      <w:proofErr w:type="spellEnd"/>
      <w:r w:rsidRPr="00C12968">
        <w:rPr>
          <w:rFonts w:ascii="Book Antiqua" w:hAnsi="Book Antiqua"/>
        </w:rPr>
        <w:t xml:space="preserve"> </w:t>
      </w:r>
      <w:proofErr w:type="spellStart"/>
      <w:r w:rsidRPr="00C12968">
        <w:rPr>
          <w:rFonts w:ascii="Book Antiqua" w:hAnsi="Book Antiqua"/>
        </w:rPr>
        <w:t>Berkovic</w:t>
      </w:r>
      <w:proofErr w:type="spellEnd"/>
      <w:r w:rsidRPr="00C12968">
        <w:rPr>
          <w:rFonts w:ascii="Book Antiqua" w:hAnsi="Book Antiqua"/>
        </w:rPr>
        <w:t xml:space="preserve">, </w:t>
      </w:r>
      <w:proofErr w:type="spellStart"/>
      <w:r w:rsidRPr="00C12968">
        <w:rPr>
          <w:rFonts w:ascii="Book Antiqua" w:hAnsi="Book Antiqua"/>
        </w:rPr>
        <w:t>Danko</w:t>
      </w:r>
      <w:proofErr w:type="spellEnd"/>
      <w:r w:rsidRPr="00C12968">
        <w:rPr>
          <w:rFonts w:ascii="Book Antiqua" w:hAnsi="Book Antiqua"/>
        </w:rPr>
        <w:t xml:space="preserve"> </w:t>
      </w:r>
      <w:proofErr w:type="spellStart"/>
      <w:r w:rsidRPr="00C12968">
        <w:rPr>
          <w:rFonts w:ascii="Book Antiqua" w:hAnsi="Book Antiqua"/>
        </w:rPr>
        <w:t>Mikulic</w:t>
      </w:r>
      <w:proofErr w:type="spellEnd"/>
      <w:r w:rsidRPr="00C12968">
        <w:rPr>
          <w:rFonts w:ascii="Book Antiqua" w:hAnsi="Book Antiqua"/>
        </w:rPr>
        <w:t>, Ines Bilic-Curcic, Anna Mrzljak</w:t>
      </w:r>
    </w:p>
    <w:p w14:paraId="458AB011" w14:textId="77777777" w:rsidR="00FD25D5" w:rsidRPr="00C12968" w:rsidRDefault="00FD25D5" w:rsidP="00C12968">
      <w:pPr>
        <w:snapToGrid w:val="0"/>
        <w:spacing w:line="360" w:lineRule="auto"/>
        <w:jc w:val="both"/>
        <w:rPr>
          <w:rFonts w:ascii="Book Antiqua" w:hAnsi="Book Antiqua"/>
          <w:b/>
          <w:bCs/>
        </w:rPr>
      </w:pPr>
    </w:p>
    <w:p w14:paraId="74914C7F" w14:textId="77777777" w:rsidR="00FD25D5" w:rsidRPr="00C12968" w:rsidRDefault="00FD25D5" w:rsidP="00C12968">
      <w:pPr>
        <w:snapToGrid w:val="0"/>
        <w:spacing w:line="360" w:lineRule="auto"/>
        <w:jc w:val="both"/>
        <w:rPr>
          <w:rFonts w:ascii="Book Antiqua" w:hAnsi="Book Antiqua"/>
          <w:b/>
          <w:bCs/>
        </w:rPr>
      </w:pPr>
      <w:r w:rsidRPr="00C12968">
        <w:rPr>
          <w:rFonts w:ascii="Book Antiqua" w:hAnsi="Book Antiqua"/>
          <w:b/>
          <w:bCs/>
        </w:rPr>
        <w:t xml:space="preserve">Maja </w:t>
      </w:r>
      <w:proofErr w:type="spellStart"/>
      <w:r w:rsidRPr="00C12968">
        <w:rPr>
          <w:rFonts w:ascii="Book Antiqua" w:hAnsi="Book Antiqua"/>
          <w:b/>
          <w:bCs/>
        </w:rPr>
        <w:t>Cigrovski</w:t>
      </w:r>
      <w:proofErr w:type="spellEnd"/>
      <w:r w:rsidRPr="00C12968">
        <w:rPr>
          <w:rFonts w:ascii="Book Antiqua" w:hAnsi="Book Antiqua"/>
          <w:b/>
          <w:bCs/>
        </w:rPr>
        <w:t xml:space="preserve"> </w:t>
      </w:r>
      <w:proofErr w:type="spellStart"/>
      <w:r w:rsidRPr="00C12968">
        <w:rPr>
          <w:rFonts w:ascii="Book Antiqua" w:hAnsi="Book Antiqua"/>
          <w:b/>
          <w:bCs/>
        </w:rPr>
        <w:t>Berkovic</w:t>
      </w:r>
      <w:proofErr w:type="spellEnd"/>
      <w:r w:rsidRPr="00C12968">
        <w:rPr>
          <w:rFonts w:ascii="Book Antiqua" w:hAnsi="Book Antiqua"/>
          <w:b/>
          <w:bCs/>
        </w:rPr>
        <w:t xml:space="preserve">, </w:t>
      </w:r>
      <w:bookmarkStart w:id="2" w:name="OLE_LINK142"/>
      <w:r w:rsidRPr="00C12968">
        <w:rPr>
          <w:rFonts w:ascii="Book Antiqua" w:hAnsi="Book Antiqua"/>
          <w:bCs/>
        </w:rPr>
        <w:t>Department of Kinesiological Anthropology and Methodology</w:t>
      </w:r>
      <w:bookmarkEnd w:id="2"/>
      <w:r w:rsidRPr="00C12968">
        <w:rPr>
          <w:rFonts w:ascii="Book Antiqua" w:hAnsi="Book Antiqua"/>
          <w:bCs/>
        </w:rPr>
        <w:t xml:space="preserve">, </w:t>
      </w:r>
      <w:bookmarkStart w:id="3" w:name="OLE_LINK143"/>
      <w:r w:rsidRPr="00C12968">
        <w:rPr>
          <w:rFonts w:ascii="Book Antiqua" w:hAnsi="Book Antiqua"/>
          <w:bCs/>
        </w:rPr>
        <w:t>Faculty of Kinesiology, University of Zagreb</w:t>
      </w:r>
      <w:bookmarkEnd w:id="3"/>
      <w:r w:rsidRPr="00C12968">
        <w:rPr>
          <w:rFonts w:ascii="Book Antiqua" w:hAnsi="Book Antiqua"/>
          <w:bCs/>
        </w:rPr>
        <w:t xml:space="preserve">, </w:t>
      </w:r>
      <w:bookmarkStart w:id="4" w:name="OLE_LINK144"/>
      <w:r w:rsidRPr="00C12968">
        <w:rPr>
          <w:rFonts w:ascii="Book Antiqua" w:hAnsi="Book Antiqua"/>
          <w:bCs/>
        </w:rPr>
        <w:t>Zagreb</w:t>
      </w:r>
      <w:bookmarkEnd w:id="4"/>
      <w:r w:rsidRPr="00C12968">
        <w:rPr>
          <w:rFonts w:ascii="Book Antiqua" w:hAnsi="Book Antiqua"/>
          <w:bCs/>
        </w:rPr>
        <w:t xml:space="preserve"> 10000, Croatia</w:t>
      </w:r>
    </w:p>
    <w:p w14:paraId="0530998E" w14:textId="77777777" w:rsidR="00FD25D5" w:rsidRPr="00C12968" w:rsidRDefault="00FD25D5" w:rsidP="00C12968">
      <w:pPr>
        <w:snapToGrid w:val="0"/>
        <w:spacing w:line="360" w:lineRule="auto"/>
        <w:jc w:val="both"/>
        <w:rPr>
          <w:rFonts w:ascii="Book Antiqua" w:hAnsi="Book Antiqua"/>
          <w:b/>
          <w:bCs/>
        </w:rPr>
      </w:pPr>
    </w:p>
    <w:p w14:paraId="347F81FA" w14:textId="77777777" w:rsidR="00FD25D5" w:rsidRPr="00C12968" w:rsidRDefault="00FD25D5" w:rsidP="00C12968">
      <w:pPr>
        <w:snapToGrid w:val="0"/>
        <w:spacing w:line="360" w:lineRule="auto"/>
        <w:jc w:val="both"/>
        <w:rPr>
          <w:rFonts w:ascii="Book Antiqua" w:hAnsi="Book Antiqua"/>
          <w:bCs/>
          <w:lang w:val="pt-BR"/>
        </w:rPr>
      </w:pPr>
      <w:r w:rsidRPr="00C12968">
        <w:rPr>
          <w:rFonts w:ascii="Book Antiqua" w:hAnsi="Book Antiqua"/>
          <w:b/>
          <w:bCs/>
          <w:lang w:val="pt-BR"/>
        </w:rPr>
        <w:t xml:space="preserve">Maja Cigrovski Berkovic, </w:t>
      </w:r>
      <w:bookmarkStart w:id="5" w:name="OLE_LINK145"/>
      <w:r w:rsidRPr="00C12968">
        <w:rPr>
          <w:rFonts w:ascii="Book Antiqua" w:hAnsi="Book Antiqua"/>
          <w:bCs/>
          <w:lang w:val="pt-BR"/>
        </w:rPr>
        <w:t>Clinical Hospital Dubrava</w:t>
      </w:r>
      <w:bookmarkEnd w:id="5"/>
      <w:r w:rsidRPr="00C12968">
        <w:rPr>
          <w:rFonts w:ascii="Book Antiqua" w:hAnsi="Book Antiqua"/>
          <w:bCs/>
          <w:lang w:val="pt-BR"/>
        </w:rPr>
        <w:t>, Zagreb 10000, Croatia</w:t>
      </w:r>
    </w:p>
    <w:p w14:paraId="1AAA1FCD" w14:textId="77777777" w:rsidR="00FD25D5" w:rsidRPr="00C12968" w:rsidRDefault="00FD25D5" w:rsidP="00C12968">
      <w:pPr>
        <w:snapToGrid w:val="0"/>
        <w:spacing w:line="360" w:lineRule="auto"/>
        <w:jc w:val="both"/>
        <w:rPr>
          <w:rFonts w:ascii="Book Antiqua" w:hAnsi="Book Antiqua"/>
          <w:b/>
          <w:bCs/>
          <w:lang w:val="pt-BR"/>
        </w:rPr>
      </w:pPr>
    </w:p>
    <w:p w14:paraId="0B92B5FF" w14:textId="005689A1" w:rsidR="00FD25D5" w:rsidRPr="00C12968" w:rsidRDefault="00FD25D5" w:rsidP="00C12968">
      <w:pPr>
        <w:snapToGrid w:val="0"/>
        <w:spacing w:line="360" w:lineRule="auto"/>
        <w:jc w:val="both"/>
        <w:rPr>
          <w:rFonts w:ascii="Book Antiqua" w:hAnsi="Book Antiqua"/>
          <w:b/>
          <w:bCs/>
        </w:rPr>
      </w:pPr>
      <w:proofErr w:type="spellStart"/>
      <w:r w:rsidRPr="00C12968">
        <w:rPr>
          <w:rFonts w:ascii="Book Antiqua" w:hAnsi="Book Antiqua"/>
          <w:b/>
          <w:bCs/>
        </w:rPr>
        <w:t>Danko</w:t>
      </w:r>
      <w:proofErr w:type="spellEnd"/>
      <w:r w:rsidRPr="00C12968">
        <w:rPr>
          <w:rFonts w:ascii="Book Antiqua" w:hAnsi="Book Antiqua"/>
          <w:b/>
          <w:bCs/>
        </w:rPr>
        <w:t xml:space="preserve"> </w:t>
      </w:r>
      <w:proofErr w:type="spellStart"/>
      <w:r w:rsidRPr="00C12968">
        <w:rPr>
          <w:rFonts w:ascii="Book Antiqua" w:hAnsi="Book Antiqua"/>
          <w:b/>
          <w:bCs/>
        </w:rPr>
        <w:t>Mikulic</w:t>
      </w:r>
      <w:proofErr w:type="spellEnd"/>
      <w:r w:rsidRPr="00C12968">
        <w:rPr>
          <w:rFonts w:ascii="Book Antiqua" w:hAnsi="Book Antiqua"/>
          <w:b/>
        </w:rPr>
        <w:t>,</w:t>
      </w:r>
      <w:r w:rsidRPr="00C12968">
        <w:rPr>
          <w:rFonts w:ascii="Book Antiqua" w:hAnsi="Book Antiqua"/>
          <w:bCs/>
        </w:rPr>
        <w:t xml:space="preserve"> </w:t>
      </w:r>
      <w:bookmarkStart w:id="6" w:name="OLE_LINK146"/>
      <w:r w:rsidRPr="00C12968">
        <w:rPr>
          <w:rFonts w:ascii="Book Antiqua" w:hAnsi="Book Antiqua"/>
          <w:bCs/>
        </w:rPr>
        <w:t>Department of Surgery</w:t>
      </w:r>
      <w:bookmarkEnd w:id="6"/>
      <w:r w:rsidRPr="00C12968">
        <w:rPr>
          <w:rFonts w:ascii="Book Antiqua" w:hAnsi="Book Antiqua"/>
          <w:bCs/>
        </w:rPr>
        <w:t xml:space="preserve">, </w:t>
      </w:r>
      <w:bookmarkStart w:id="7" w:name="OLE_LINK147"/>
      <w:proofErr w:type="spellStart"/>
      <w:r w:rsidRPr="00C12968">
        <w:rPr>
          <w:rFonts w:ascii="Book Antiqua" w:hAnsi="Book Antiqua"/>
          <w:bCs/>
        </w:rPr>
        <w:t>Merkur</w:t>
      </w:r>
      <w:proofErr w:type="spellEnd"/>
      <w:r w:rsidRPr="00C12968">
        <w:rPr>
          <w:rFonts w:ascii="Book Antiqua" w:hAnsi="Book Antiqua"/>
          <w:bCs/>
        </w:rPr>
        <w:t xml:space="preserve"> University Hospital</w:t>
      </w:r>
      <w:bookmarkEnd w:id="7"/>
      <w:r w:rsidRPr="00C12968">
        <w:rPr>
          <w:rFonts w:ascii="Book Antiqua" w:hAnsi="Book Antiqua"/>
          <w:bCs/>
        </w:rPr>
        <w:t>, Zagreb 1000</w:t>
      </w:r>
      <w:r w:rsidR="00AA5FEE">
        <w:rPr>
          <w:rFonts w:ascii="Book Antiqua" w:hAnsi="Book Antiqua"/>
          <w:bCs/>
        </w:rPr>
        <w:t>0</w:t>
      </w:r>
      <w:r w:rsidRPr="00C12968">
        <w:rPr>
          <w:rFonts w:ascii="Book Antiqua" w:hAnsi="Book Antiqua"/>
          <w:bCs/>
        </w:rPr>
        <w:t>, Croatia</w:t>
      </w:r>
    </w:p>
    <w:p w14:paraId="165CA5CC" w14:textId="77777777" w:rsidR="00FD25D5" w:rsidRPr="00C12968" w:rsidRDefault="00FD25D5" w:rsidP="00C12968">
      <w:pPr>
        <w:snapToGrid w:val="0"/>
        <w:spacing w:line="360" w:lineRule="auto"/>
        <w:jc w:val="both"/>
        <w:rPr>
          <w:rFonts w:ascii="Book Antiqua" w:hAnsi="Book Antiqua"/>
          <w:b/>
          <w:bCs/>
        </w:rPr>
      </w:pPr>
    </w:p>
    <w:p w14:paraId="7B513263"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
          <w:bCs/>
        </w:rPr>
        <w:t xml:space="preserve">Ines Bilic-Curcic, </w:t>
      </w:r>
      <w:bookmarkStart w:id="8" w:name="OLE_LINK148"/>
      <w:r w:rsidRPr="00C12968">
        <w:rPr>
          <w:rFonts w:ascii="Book Antiqua" w:hAnsi="Book Antiqua"/>
          <w:bCs/>
        </w:rPr>
        <w:t>Department of Pharmacology</w:t>
      </w:r>
      <w:bookmarkEnd w:id="8"/>
      <w:r w:rsidRPr="00C12968">
        <w:rPr>
          <w:rFonts w:ascii="Book Antiqua" w:hAnsi="Book Antiqua"/>
          <w:bCs/>
        </w:rPr>
        <w:t xml:space="preserve">, </w:t>
      </w:r>
      <w:bookmarkStart w:id="9" w:name="OLE_LINK149"/>
      <w:r w:rsidRPr="00C12968">
        <w:rPr>
          <w:rFonts w:ascii="Book Antiqua" w:hAnsi="Book Antiqua"/>
          <w:bCs/>
        </w:rPr>
        <w:t xml:space="preserve">Faculty of Medicine, University of J. J. </w:t>
      </w:r>
      <w:proofErr w:type="spellStart"/>
      <w:r w:rsidRPr="00C12968">
        <w:rPr>
          <w:rFonts w:ascii="Book Antiqua" w:hAnsi="Book Antiqua"/>
          <w:bCs/>
        </w:rPr>
        <w:t>Strossmayer</w:t>
      </w:r>
      <w:proofErr w:type="spellEnd"/>
      <w:r w:rsidRPr="00C12968">
        <w:rPr>
          <w:rFonts w:ascii="Book Antiqua" w:hAnsi="Book Antiqua"/>
          <w:bCs/>
        </w:rPr>
        <w:t xml:space="preserve"> Osijek</w:t>
      </w:r>
      <w:bookmarkEnd w:id="9"/>
      <w:r w:rsidRPr="00C12968">
        <w:rPr>
          <w:rFonts w:ascii="Book Antiqua" w:hAnsi="Book Antiqua"/>
          <w:bCs/>
        </w:rPr>
        <w:t>, Osijek 31000, Croatia</w:t>
      </w:r>
    </w:p>
    <w:p w14:paraId="7506F167" w14:textId="77777777" w:rsidR="00FD25D5" w:rsidRPr="00C12968" w:rsidRDefault="00FD25D5" w:rsidP="00C12968">
      <w:pPr>
        <w:snapToGrid w:val="0"/>
        <w:spacing w:line="360" w:lineRule="auto"/>
        <w:jc w:val="both"/>
        <w:rPr>
          <w:rFonts w:ascii="Book Antiqua" w:hAnsi="Book Antiqua"/>
          <w:b/>
          <w:bCs/>
        </w:rPr>
      </w:pPr>
    </w:p>
    <w:p w14:paraId="2667FCEC"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
          <w:bCs/>
        </w:rPr>
        <w:t xml:space="preserve">Ines Bilic-Curcic, </w:t>
      </w:r>
      <w:bookmarkStart w:id="10" w:name="OLE_LINK150"/>
      <w:r w:rsidRPr="00C12968">
        <w:rPr>
          <w:rFonts w:ascii="Book Antiqua" w:hAnsi="Book Antiqua"/>
          <w:bCs/>
        </w:rPr>
        <w:t>Clinical Hospital Center Osijek</w:t>
      </w:r>
      <w:bookmarkEnd w:id="10"/>
      <w:r w:rsidRPr="00C12968">
        <w:rPr>
          <w:rFonts w:ascii="Book Antiqua" w:hAnsi="Book Antiqua"/>
          <w:bCs/>
        </w:rPr>
        <w:t>, Osijek 31000, Croatia</w:t>
      </w:r>
    </w:p>
    <w:p w14:paraId="7A160D8E" w14:textId="77777777" w:rsidR="00FD25D5" w:rsidRPr="00C12968" w:rsidRDefault="00FD25D5" w:rsidP="00C12968">
      <w:pPr>
        <w:snapToGrid w:val="0"/>
        <w:spacing w:line="360" w:lineRule="auto"/>
        <w:jc w:val="both"/>
        <w:rPr>
          <w:rFonts w:ascii="Book Antiqua" w:hAnsi="Book Antiqua"/>
          <w:bCs/>
        </w:rPr>
      </w:pPr>
    </w:p>
    <w:p w14:paraId="3B12F2ED" w14:textId="424487A5" w:rsidR="00FD25D5" w:rsidRPr="00C12968" w:rsidRDefault="00FD25D5" w:rsidP="00C12968">
      <w:pPr>
        <w:snapToGrid w:val="0"/>
        <w:spacing w:line="360" w:lineRule="auto"/>
        <w:jc w:val="both"/>
        <w:rPr>
          <w:rFonts w:ascii="Book Antiqua" w:hAnsi="Book Antiqua"/>
          <w:b/>
          <w:bCs/>
        </w:rPr>
      </w:pPr>
      <w:r w:rsidRPr="00C12968">
        <w:rPr>
          <w:rFonts w:ascii="Book Antiqua" w:hAnsi="Book Antiqua"/>
          <w:b/>
          <w:bCs/>
        </w:rPr>
        <w:t xml:space="preserve">Anna Mrzljak, </w:t>
      </w:r>
      <w:r w:rsidR="0038205D" w:rsidRPr="00C12968">
        <w:rPr>
          <w:rFonts w:ascii="Book Antiqua" w:eastAsia="Book Antiqua" w:hAnsi="Book Antiqua" w:cs="Book Antiqua"/>
        </w:rPr>
        <w:t xml:space="preserve">Department of Medicine, </w:t>
      </w:r>
      <w:proofErr w:type="spellStart"/>
      <w:r w:rsidR="0038205D" w:rsidRPr="00C12968">
        <w:rPr>
          <w:rFonts w:ascii="Book Antiqua" w:eastAsia="Book Antiqua" w:hAnsi="Book Antiqua" w:cs="Book Antiqua"/>
        </w:rPr>
        <w:t>Merkur</w:t>
      </w:r>
      <w:proofErr w:type="spellEnd"/>
      <w:r w:rsidR="0038205D" w:rsidRPr="00C12968">
        <w:rPr>
          <w:rFonts w:ascii="Book Antiqua" w:eastAsia="Book Antiqua" w:hAnsi="Book Antiqua" w:cs="Book Antiqua"/>
        </w:rPr>
        <w:t xml:space="preserve"> University Hospital, School of Medicine</w:t>
      </w:r>
      <w:r w:rsidRPr="00C12968">
        <w:rPr>
          <w:rFonts w:ascii="Book Antiqua" w:hAnsi="Book Antiqua"/>
          <w:bCs/>
        </w:rPr>
        <w:t>, Zagreb 10000, Croatia</w:t>
      </w:r>
    </w:p>
    <w:p w14:paraId="60FE4F21" w14:textId="77777777" w:rsidR="00FD25D5" w:rsidRPr="00C12968" w:rsidRDefault="00FD25D5" w:rsidP="00C12968">
      <w:pPr>
        <w:snapToGrid w:val="0"/>
        <w:spacing w:line="360" w:lineRule="auto"/>
        <w:jc w:val="both"/>
        <w:rPr>
          <w:rFonts w:ascii="Book Antiqua" w:hAnsi="Book Antiqua"/>
          <w:b/>
          <w:bCs/>
        </w:rPr>
      </w:pPr>
    </w:p>
    <w:p w14:paraId="172E8772" w14:textId="00A0A313" w:rsidR="00FD25D5" w:rsidRPr="00C12968" w:rsidRDefault="00FD25D5" w:rsidP="00C12968">
      <w:pPr>
        <w:snapToGrid w:val="0"/>
        <w:spacing w:line="360" w:lineRule="auto"/>
        <w:jc w:val="both"/>
        <w:rPr>
          <w:rFonts w:ascii="Book Antiqua" w:hAnsi="Book Antiqua"/>
          <w:bCs/>
        </w:rPr>
      </w:pPr>
      <w:r w:rsidRPr="00C12968">
        <w:rPr>
          <w:rFonts w:ascii="Book Antiqua" w:hAnsi="Book Antiqua"/>
          <w:b/>
          <w:bCs/>
        </w:rPr>
        <w:t xml:space="preserve">Author contributions: </w:t>
      </w:r>
      <w:bookmarkStart w:id="11" w:name="OLE_LINK157"/>
      <w:proofErr w:type="spellStart"/>
      <w:r w:rsidR="00621EBA" w:rsidRPr="00E7253A">
        <w:rPr>
          <w:rFonts w:ascii="Book Antiqua" w:hAnsi="Book Antiqua"/>
        </w:rPr>
        <w:t>Cigrovski</w:t>
      </w:r>
      <w:proofErr w:type="spellEnd"/>
      <w:r w:rsidR="00621EBA">
        <w:rPr>
          <w:rFonts w:ascii="Book Antiqua" w:hAnsi="Book Antiqua"/>
          <w:b/>
          <w:bCs/>
        </w:rPr>
        <w:t xml:space="preserve"> </w:t>
      </w:r>
      <w:proofErr w:type="spellStart"/>
      <w:r w:rsidRPr="00C12968">
        <w:rPr>
          <w:rFonts w:ascii="Book Antiqua" w:hAnsi="Book Antiqua"/>
          <w:bCs/>
        </w:rPr>
        <w:t>Berkovic</w:t>
      </w:r>
      <w:proofErr w:type="spellEnd"/>
      <w:r w:rsidRPr="00C12968">
        <w:rPr>
          <w:rFonts w:ascii="Book Antiqua" w:hAnsi="Book Antiqua"/>
          <w:bCs/>
        </w:rPr>
        <w:t xml:space="preserve"> M made contributions to the conception and design of the study and drafted and revised the manuscript critically; </w:t>
      </w:r>
      <w:proofErr w:type="spellStart"/>
      <w:r w:rsidRPr="00C12968">
        <w:rPr>
          <w:rFonts w:ascii="Book Antiqua" w:hAnsi="Book Antiqua"/>
          <w:bCs/>
        </w:rPr>
        <w:t>Mikulic</w:t>
      </w:r>
      <w:proofErr w:type="spellEnd"/>
      <w:r w:rsidRPr="00C12968">
        <w:rPr>
          <w:rFonts w:ascii="Book Antiqua" w:hAnsi="Book Antiqua"/>
          <w:bCs/>
        </w:rPr>
        <w:t xml:space="preserve"> D, Bilic-</w:t>
      </w:r>
      <w:r w:rsidRPr="00C12968">
        <w:rPr>
          <w:rFonts w:ascii="Book Antiqua" w:hAnsi="Book Antiqua"/>
          <w:bCs/>
        </w:rPr>
        <w:lastRenderedPageBreak/>
        <w:t xml:space="preserve">Curcic I, and Mrzljak A were involved in collecting data and drafting and writing the manuscript; </w:t>
      </w:r>
      <w:r w:rsidR="001518F6">
        <w:rPr>
          <w:rFonts w:ascii="Book Antiqua" w:hAnsi="Book Antiqua"/>
          <w:bCs/>
        </w:rPr>
        <w:t>a</w:t>
      </w:r>
      <w:r w:rsidRPr="00C12968">
        <w:rPr>
          <w:rFonts w:ascii="Book Antiqua" w:hAnsi="Book Antiqua"/>
          <w:bCs/>
        </w:rPr>
        <w:t>ll authors read and approved the final manuscript.</w:t>
      </w:r>
    </w:p>
    <w:bookmarkEnd w:id="11"/>
    <w:p w14:paraId="6F0EEDD0" w14:textId="77777777" w:rsidR="00FD25D5" w:rsidRPr="00C12968" w:rsidRDefault="00FD25D5" w:rsidP="00C12968">
      <w:pPr>
        <w:snapToGrid w:val="0"/>
        <w:spacing w:line="360" w:lineRule="auto"/>
        <w:jc w:val="both"/>
        <w:rPr>
          <w:rFonts w:ascii="Book Antiqua" w:hAnsi="Book Antiqua"/>
          <w:b/>
          <w:bCs/>
        </w:rPr>
      </w:pPr>
    </w:p>
    <w:p w14:paraId="2AC636C1" w14:textId="3BB2D804" w:rsidR="00FD25D5" w:rsidRPr="00C12968" w:rsidRDefault="00FD25D5" w:rsidP="00C12968">
      <w:pPr>
        <w:adjustRightInd w:val="0"/>
        <w:snapToGrid w:val="0"/>
        <w:spacing w:line="360" w:lineRule="auto"/>
        <w:jc w:val="both"/>
        <w:rPr>
          <w:rFonts w:ascii="Book Antiqua" w:eastAsia="Book Antiqua" w:hAnsi="Book Antiqua" w:cs="Book Antiqua"/>
        </w:rPr>
      </w:pPr>
      <w:r w:rsidRPr="00C12968">
        <w:rPr>
          <w:rFonts w:ascii="Book Antiqua" w:eastAsia="Book Antiqua" w:hAnsi="Book Antiqua" w:cs="Book Antiqua"/>
          <w:b/>
          <w:bCs/>
        </w:rPr>
        <w:t xml:space="preserve">Corresponding author: </w:t>
      </w:r>
      <w:r w:rsidRPr="00C12968">
        <w:rPr>
          <w:rFonts w:ascii="Book Antiqua" w:eastAsia="Book Antiqua" w:hAnsi="Book Antiqua" w:cs="Book Antiqua"/>
          <w:b/>
        </w:rPr>
        <w:t>Anna Mrzljak, MD, PhD, FEBGH, Associate Professor,</w:t>
      </w:r>
      <w:r w:rsidRPr="00C12968">
        <w:rPr>
          <w:rFonts w:ascii="Book Antiqua" w:eastAsia="Book Antiqua" w:hAnsi="Book Antiqua" w:cs="Book Antiqua"/>
          <w:b/>
          <w:bCs/>
        </w:rPr>
        <w:t xml:space="preserve"> </w:t>
      </w:r>
      <w:bookmarkStart w:id="12" w:name="OLE_LINK152"/>
      <w:r w:rsidRPr="00C12968">
        <w:rPr>
          <w:rFonts w:ascii="Book Antiqua" w:eastAsia="Book Antiqua" w:hAnsi="Book Antiqua" w:cs="Book Antiqua"/>
        </w:rPr>
        <w:t>Department of Medicine</w:t>
      </w:r>
      <w:bookmarkEnd w:id="12"/>
      <w:r w:rsidRPr="00C12968">
        <w:rPr>
          <w:rFonts w:ascii="Book Antiqua" w:eastAsia="Book Antiqua" w:hAnsi="Book Antiqua" w:cs="Book Antiqua"/>
        </w:rPr>
        <w:t xml:space="preserve">, </w:t>
      </w:r>
      <w:bookmarkStart w:id="13" w:name="OLE_LINK153"/>
      <w:proofErr w:type="spellStart"/>
      <w:r w:rsidRPr="00C12968">
        <w:rPr>
          <w:rFonts w:ascii="Book Antiqua" w:eastAsia="Book Antiqua" w:hAnsi="Book Antiqua" w:cs="Book Antiqua"/>
        </w:rPr>
        <w:t>Merkur</w:t>
      </w:r>
      <w:proofErr w:type="spellEnd"/>
      <w:r w:rsidRPr="00C12968">
        <w:rPr>
          <w:rFonts w:ascii="Book Antiqua" w:eastAsia="Book Antiqua" w:hAnsi="Book Antiqua" w:cs="Book Antiqua"/>
        </w:rPr>
        <w:t xml:space="preserve"> University Hospital, School of Medicine</w:t>
      </w:r>
      <w:bookmarkEnd w:id="13"/>
      <w:r w:rsidR="0038205D">
        <w:rPr>
          <w:rFonts w:ascii="Book Antiqua" w:eastAsia="Book Antiqua" w:hAnsi="Book Antiqua" w:cs="Book Antiqua"/>
        </w:rPr>
        <w:t>,</w:t>
      </w:r>
      <w:r w:rsidRPr="00C12968">
        <w:rPr>
          <w:rFonts w:ascii="Book Antiqua" w:eastAsia="Book Antiqua" w:hAnsi="Book Antiqua" w:cs="Book Antiqua"/>
        </w:rPr>
        <w:t xml:space="preserve"> </w:t>
      </w:r>
      <w:bookmarkStart w:id="14" w:name="OLE_LINK154"/>
      <w:proofErr w:type="spellStart"/>
      <w:r w:rsidRPr="00C12968">
        <w:rPr>
          <w:rFonts w:ascii="Book Antiqua" w:eastAsia="Book Antiqua" w:hAnsi="Book Antiqua" w:cs="Book Antiqua"/>
        </w:rPr>
        <w:t>Zajčeva</w:t>
      </w:r>
      <w:proofErr w:type="spellEnd"/>
      <w:r w:rsidRPr="00C12968">
        <w:rPr>
          <w:rFonts w:ascii="Book Antiqua" w:eastAsia="Book Antiqua" w:hAnsi="Book Antiqua" w:cs="Book Antiqua"/>
        </w:rPr>
        <w:t xml:space="preserve"> 19</w:t>
      </w:r>
      <w:bookmarkEnd w:id="14"/>
      <w:r w:rsidRPr="00C12968">
        <w:rPr>
          <w:rFonts w:ascii="Book Antiqua" w:eastAsia="Book Antiqua" w:hAnsi="Book Antiqua" w:cs="Book Antiqua"/>
        </w:rPr>
        <w:t xml:space="preserve">, Zagreb 10000, Croatia. </w:t>
      </w:r>
      <w:bookmarkStart w:id="15" w:name="OLE_LINK151"/>
      <w:r w:rsidRPr="00032D56">
        <w:rPr>
          <w:rFonts w:ascii="Book Antiqua" w:eastAsia="Book Antiqua" w:hAnsi="Book Antiqua" w:cs="Book Antiqua"/>
        </w:rPr>
        <w:t>anna.mrzljak@gmail.com</w:t>
      </w:r>
      <w:bookmarkEnd w:id="15"/>
    </w:p>
    <w:p w14:paraId="03E050A2" w14:textId="77777777" w:rsidR="00A77B3E" w:rsidRPr="00C12968" w:rsidRDefault="00A77B3E" w:rsidP="00C12968">
      <w:pPr>
        <w:spacing w:line="360" w:lineRule="auto"/>
        <w:jc w:val="both"/>
        <w:rPr>
          <w:rFonts w:ascii="Book Antiqua" w:hAnsi="Book Antiqua"/>
        </w:rPr>
      </w:pPr>
    </w:p>
    <w:p w14:paraId="4F81FE6A" w14:textId="77777777" w:rsidR="00A77B3E" w:rsidRPr="00C12968" w:rsidRDefault="00B56CA1" w:rsidP="00C12968">
      <w:pPr>
        <w:spacing w:line="360" w:lineRule="auto"/>
        <w:jc w:val="both"/>
        <w:rPr>
          <w:rFonts w:ascii="Book Antiqua" w:hAnsi="Book Antiqua"/>
        </w:rPr>
      </w:pPr>
      <w:r w:rsidRPr="00C12968">
        <w:rPr>
          <w:rFonts w:ascii="Book Antiqua" w:eastAsia="Book Antiqua" w:hAnsi="Book Antiqua" w:cs="Book Antiqua"/>
          <w:b/>
          <w:bCs/>
          <w:color w:val="000000"/>
        </w:rPr>
        <w:t xml:space="preserve">Received: </w:t>
      </w:r>
      <w:r w:rsidRPr="00C12968">
        <w:rPr>
          <w:rFonts w:ascii="Book Antiqua" w:eastAsia="Book Antiqua" w:hAnsi="Book Antiqua" w:cs="Book Antiqua"/>
          <w:color w:val="000000"/>
        </w:rPr>
        <w:t>December 23, 2020</w:t>
      </w:r>
    </w:p>
    <w:p w14:paraId="4909FEC0" w14:textId="775F7ACA" w:rsidR="00A77B3E" w:rsidRPr="00C12968" w:rsidRDefault="00B56CA1" w:rsidP="00C12968">
      <w:pPr>
        <w:spacing w:line="360" w:lineRule="auto"/>
        <w:jc w:val="both"/>
        <w:rPr>
          <w:rFonts w:ascii="Book Antiqua" w:hAnsi="Book Antiqua"/>
        </w:rPr>
      </w:pPr>
      <w:r w:rsidRPr="00C12968">
        <w:rPr>
          <w:rFonts w:ascii="Book Antiqua" w:eastAsia="Book Antiqua" w:hAnsi="Book Antiqua" w:cs="Book Antiqua"/>
          <w:b/>
          <w:bCs/>
          <w:color w:val="000000"/>
        </w:rPr>
        <w:t xml:space="preserve">Revised: </w:t>
      </w:r>
      <w:r w:rsidR="00032D56">
        <w:rPr>
          <w:rFonts w:ascii="Book Antiqua" w:hAnsi="Book Antiqua"/>
        </w:rPr>
        <w:t>February 14, 2021</w:t>
      </w:r>
    </w:p>
    <w:p w14:paraId="1F7EE837" w14:textId="30C79C2E" w:rsidR="00A77B3E" w:rsidRPr="00C12968" w:rsidRDefault="00B56CA1" w:rsidP="00C12968">
      <w:pPr>
        <w:spacing w:line="360" w:lineRule="auto"/>
        <w:jc w:val="both"/>
        <w:rPr>
          <w:rFonts w:ascii="Book Antiqua" w:hAnsi="Book Antiqua"/>
        </w:rPr>
      </w:pPr>
      <w:r w:rsidRPr="00C12968">
        <w:rPr>
          <w:rFonts w:ascii="Book Antiqua" w:eastAsia="Book Antiqua" w:hAnsi="Book Antiqua" w:cs="Book Antiqua"/>
          <w:b/>
          <w:bCs/>
          <w:color w:val="000000"/>
        </w:rPr>
        <w:t xml:space="preserve">Accepted: </w:t>
      </w:r>
      <w:r w:rsidR="00F145DD" w:rsidRPr="00F145DD">
        <w:rPr>
          <w:rFonts w:ascii="Book Antiqua" w:eastAsia="Book Antiqua" w:hAnsi="Book Antiqua" w:cs="Book Antiqua"/>
          <w:color w:val="000000"/>
        </w:rPr>
        <w:t>March 17, 2021</w:t>
      </w:r>
    </w:p>
    <w:p w14:paraId="629F3F00" w14:textId="77777777" w:rsidR="00A77B3E" w:rsidRPr="00C12968" w:rsidRDefault="00B56CA1" w:rsidP="00C12968">
      <w:pPr>
        <w:spacing w:line="360" w:lineRule="auto"/>
        <w:jc w:val="both"/>
        <w:rPr>
          <w:rFonts w:ascii="Book Antiqua" w:hAnsi="Book Antiqua"/>
        </w:rPr>
      </w:pPr>
      <w:r w:rsidRPr="00C12968">
        <w:rPr>
          <w:rFonts w:ascii="Book Antiqua" w:eastAsia="Book Antiqua" w:hAnsi="Book Antiqua" w:cs="Book Antiqua"/>
          <w:b/>
          <w:bCs/>
          <w:color w:val="000000"/>
        </w:rPr>
        <w:t xml:space="preserve">Published online: </w:t>
      </w:r>
    </w:p>
    <w:p w14:paraId="1240C59C" w14:textId="77777777" w:rsidR="00A77B3E" w:rsidRPr="00C12968" w:rsidRDefault="00A77B3E" w:rsidP="00C12968">
      <w:pPr>
        <w:spacing w:line="360" w:lineRule="auto"/>
        <w:jc w:val="both"/>
        <w:rPr>
          <w:rFonts w:ascii="Book Antiqua" w:hAnsi="Book Antiqua"/>
        </w:rPr>
        <w:sectPr w:rsidR="00A77B3E" w:rsidRPr="00C12968">
          <w:pgSz w:w="12240" w:h="15840"/>
          <w:pgMar w:top="1440" w:right="1440" w:bottom="1440" w:left="1440" w:header="720" w:footer="720" w:gutter="0"/>
          <w:cols w:space="720"/>
          <w:docGrid w:linePitch="360"/>
        </w:sectPr>
      </w:pPr>
    </w:p>
    <w:p w14:paraId="01802A89" w14:textId="77777777" w:rsidR="00FD25D5" w:rsidRPr="00C12968" w:rsidRDefault="00FD25D5" w:rsidP="00C12968">
      <w:pPr>
        <w:snapToGrid w:val="0"/>
        <w:spacing w:line="360" w:lineRule="auto"/>
        <w:jc w:val="both"/>
        <w:rPr>
          <w:rFonts w:ascii="Book Antiqua" w:hAnsi="Book Antiqua"/>
          <w:b/>
          <w:bCs/>
        </w:rPr>
      </w:pPr>
      <w:r w:rsidRPr="00C12968">
        <w:rPr>
          <w:rFonts w:ascii="Book Antiqua" w:hAnsi="Book Antiqua"/>
          <w:b/>
          <w:bCs/>
        </w:rPr>
        <w:lastRenderedPageBreak/>
        <w:t>Abstract</w:t>
      </w:r>
    </w:p>
    <w:p w14:paraId="2CEC8976" w14:textId="77777777" w:rsidR="00FD25D5" w:rsidRPr="00C12968" w:rsidRDefault="00FD25D5" w:rsidP="00C12968">
      <w:pPr>
        <w:snapToGrid w:val="0"/>
        <w:spacing w:line="360" w:lineRule="auto"/>
        <w:jc w:val="both"/>
        <w:rPr>
          <w:rFonts w:ascii="Book Antiqua" w:hAnsi="Book Antiqua"/>
          <w:bCs/>
        </w:rPr>
      </w:pPr>
      <w:bookmarkStart w:id="16" w:name="OLE_LINK158"/>
      <w:r w:rsidRPr="00C12968">
        <w:rPr>
          <w:rFonts w:ascii="Book Antiqua" w:hAnsi="Book Antiqua"/>
          <w:bCs/>
        </w:rPr>
        <w:t xml:space="preserve">Colorectal cancer (CRC) is among the most prevalent cancers worldwide, and its prevention and reduction of incidence is imperative. The presence of diabetes has been associated with a 30% increased risk of CRC, likely through the mechanism of hyperinsulinemia, which promotes tumorigenesis </w:t>
      </w:r>
      <w:r w:rsidRPr="00C12968">
        <w:rPr>
          <w:rFonts w:ascii="Book Antiqua" w:hAnsi="Book Antiqua"/>
          <w:bCs/>
          <w:i/>
          <w:iCs/>
        </w:rPr>
        <w:t>via</w:t>
      </w:r>
      <w:r w:rsidRPr="00C12968">
        <w:rPr>
          <w:rFonts w:ascii="Book Antiqua" w:hAnsi="Book Antiqua"/>
          <w:bCs/>
        </w:rPr>
        <w:t xml:space="preserve"> the insulin receptor in the epithelium or by insulin-like growth factor pathways, inflammation, or adipokines, inducing cancer cell proliferation and cancer spread. Metformin, the first-line agent in treating type 2 diabetes, has a </w:t>
      </w:r>
      <w:proofErr w:type="spellStart"/>
      <w:r w:rsidRPr="00C12968">
        <w:rPr>
          <w:rFonts w:ascii="Book Antiqua" w:hAnsi="Book Antiqua"/>
          <w:bCs/>
        </w:rPr>
        <w:t>chemopreventive</w:t>
      </w:r>
      <w:proofErr w:type="spellEnd"/>
      <w:r w:rsidRPr="00C12968">
        <w:rPr>
          <w:rFonts w:ascii="Book Antiqua" w:hAnsi="Book Antiqua"/>
          <w:bCs/>
        </w:rPr>
        <w:t xml:space="preserve"> role in CRC development. Additionally, preclinical studies suggest synergistic effects of metformin with oxaliplatin in inhibiting </w:t>
      </w:r>
      <w:r w:rsidRPr="00C12968">
        <w:rPr>
          <w:rFonts w:ascii="Book Antiqua" w:hAnsi="Book Antiqua"/>
          <w:bCs/>
          <w:i/>
          <w:iCs/>
        </w:rPr>
        <w:t>in vitro</w:t>
      </w:r>
      <w:r w:rsidRPr="00C12968">
        <w:rPr>
          <w:rFonts w:ascii="Book Antiqua" w:hAnsi="Book Antiqua"/>
          <w:bCs/>
        </w:rPr>
        <w:t xml:space="preserve"> models of colon cancer. Although preclinical studies on the post diagnostic use of metformin were promising and suggested its synergistic effects with chemotherapy, the data on the possible effects of metformin after surgery and other CRC treatment in the clinical setting are less conclusive, and randomized controlled trials are still lacking.</w:t>
      </w:r>
    </w:p>
    <w:bookmarkEnd w:id="16"/>
    <w:p w14:paraId="0962367C" w14:textId="77777777" w:rsidR="00FD25D5" w:rsidRPr="00C12968" w:rsidRDefault="00FD25D5" w:rsidP="00C12968">
      <w:pPr>
        <w:snapToGrid w:val="0"/>
        <w:spacing w:line="360" w:lineRule="auto"/>
        <w:jc w:val="both"/>
        <w:rPr>
          <w:rFonts w:ascii="Book Antiqua" w:hAnsi="Book Antiqua"/>
          <w:bCs/>
        </w:rPr>
      </w:pPr>
    </w:p>
    <w:p w14:paraId="17D0DE05"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
          <w:bCs/>
        </w:rPr>
        <w:t>Key Words:</w:t>
      </w:r>
      <w:r w:rsidRPr="00C12968">
        <w:rPr>
          <w:rFonts w:ascii="Book Antiqua" w:hAnsi="Book Antiqua"/>
          <w:bCs/>
        </w:rPr>
        <w:t xml:space="preserve"> Metformin; Type 2 diabetes mellitus; Colorectal cancer; Chemoprevention; Recurrence-free survival; Surgery</w:t>
      </w:r>
    </w:p>
    <w:p w14:paraId="42E23308" w14:textId="77777777" w:rsidR="00FD25D5" w:rsidRPr="00C12968" w:rsidRDefault="00FD25D5" w:rsidP="00C12968">
      <w:pPr>
        <w:snapToGrid w:val="0"/>
        <w:spacing w:line="360" w:lineRule="auto"/>
        <w:jc w:val="both"/>
        <w:rPr>
          <w:rFonts w:ascii="Book Antiqua" w:hAnsi="Book Antiqua"/>
          <w:bCs/>
        </w:rPr>
      </w:pPr>
    </w:p>
    <w:p w14:paraId="7ACC877E" w14:textId="39DA3A38" w:rsidR="00FD25D5" w:rsidRPr="00C12968" w:rsidRDefault="00AA5FEE" w:rsidP="00C12968">
      <w:pPr>
        <w:snapToGrid w:val="0"/>
        <w:spacing w:line="360" w:lineRule="auto"/>
        <w:jc w:val="both"/>
        <w:rPr>
          <w:rFonts w:ascii="Book Antiqua" w:hAnsi="Book Antiqua"/>
        </w:rPr>
      </w:pPr>
      <w:proofErr w:type="spellStart"/>
      <w:r w:rsidRPr="00E7253A">
        <w:rPr>
          <w:rFonts w:ascii="Book Antiqua" w:hAnsi="Book Antiqua"/>
        </w:rPr>
        <w:t>Cigrovski</w:t>
      </w:r>
      <w:proofErr w:type="spellEnd"/>
      <w:r>
        <w:rPr>
          <w:rFonts w:ascii="Book Antiqua" w:hAnsi="Book Antiqua"/>
          <w:b/>
          <w:bCs/>
        </w:rPr>
        <w:t xml:space="preserve"> </w:t>
      </w:r>
      <w:proofErr w:type="spellStart"/>
      <w:r w:rsidRPr="00C12968">
        <w:rPr>
          <w:rFonts w:ascii="Book Antiqua" w:hAnsi="Book Antiqua"/>
          <w:bCs/>
        </w:rPr>
        <w:t>Berkovic</w:t>
      </w:r>
      <w:proofErr w:type="spellEnd"/>
      <w:r w:rsidRPr="00C12968">
        <w:rPr>
          <w:rFonts w:ascii="Book Antiqua" w:hAnsi="Book Antiqua"/>
          <w:bCs/>
        </w:rPr>
        <w:t xml:space="preserve"> M</w:t>
      </w:r>
      <w:r w:rsidR="00FD25D5" w:rsidRPr="00C12968">
        <w:rPr>
          <w:rFonts w:ascii="Book Antiqua" w:hAnsi="Book Antiqua"/>
        </w:rPr>
        <w:t xml:space="preserve">, </w:t>
      </w:r>
      <w:proofErr w:type="spellStart"/>
      <w:r w:rsidR="00FD25D5" w:rsidRPr="00C12968">
        <w:rPr>
          <w:rFonts w:ascii="Book Antiqua" w:hAnsi="Book Antiqua"/>
        </w:rPr>
        <w:t>Mikulic</w:t>
      </w:r>
      <w:proofErr w:type="spellEnd"/>
      <w:r w:rsidR="00FD25D5" w:rsidRPr="00C12968">
        <w:rPr>
          <w:rFonts w:ascii="Book Antiqua" w:hAnsi="Book Antiqua"/>
        </w:rPr>
        <w:t xml:space="preserve"> D, Bilic-Curcic I, Mrzljak A. How far along are we in revealing the connection between metformin and colorectal cancer? </w:t>
      </w:r>
      <w:r w:rsidR="00C13F23">
        <w:rPr>
          <w:rFonts w:ascii="Book Antiqua" w:hAnsi="Book Antiqua"/>
          <w:i/>
          <w:iCs/>
        </w:rPr>
        <w:t>World J Gastroenterol</w:t>
      </w:r>
      <w:r w:rsidR="00C13F23">
        <w:rPr>
          <w:rFonts w:ascii="Book Antiqua" w:hAnsi="Book Antiqua"/>
        </w:rPr>
        <w:t xml:space="preserve"> 2021; In press</w:t>
      </w:r>
    </w:p>
    <w:p w14:paraId="1376DD2B" w14:textId="77777777" w:rsidR="00FD25D5" w:rsidRPr="00C12968" w:rsidRDefault="00FD25D5" w:rsidP="00C12968">
      <w:pPr>
        <w:snapToGrid w:val="0"/>
        <w:spacing w:line="360" w:lineRule="auto"/>
        <w:jc w:val="both"/>
        <w:rPr>
          <w:rFonts w:ascii="Book Antiqua" w:hAnsi="Book Antiqua"/>
          <w:bCs/>
        </w:rPr>
      </w:pPr>
    </w:p>
    <w:p w14:paraId="6F9238AE" w14:textId="5AA53A36" w:rsidR="00C13F23" w:rsidRDefault="00FD25D5" w:rsidP="00C12968">
      <w:pPr>
        <w:snapToGrid w:val="0"/>
        <w:spacing w:line="360" w:lineRule="auto"/>
        <w:jc w:val="both"/>
        <w:rPr>
          <w:rFonts w:ascii="Book Antiqua" w:hAnsi="Book Antiqua"/>
          <w:bCs/>
        </w:rPr>
      </w:pPr>
      <w:r w:rsidRPr="00C12968">
        <w:rPr>
          <w:rFonts w:ascii="Book Antiqua" w:hAnsi="Book Antiqua"/>
          <w:b/>
          <w:bCs/>
        </w:rPr>
        <w:t>Core Tip:</w:t>
      </w:r>
      <w:r w:rsidRPr="00C12968">
        <w:rPr>
          <w:rFonts w:ascii="Book Antiqua" w:hAnsi="Book Antiqua"/>
          <w:bCs/>
        </w:rPr>
        <w:t xml:space="preserve"> </w:t>
      </w:r>
      <w:bookmarkStart w:id="17" w:name="OLE_LINK156"/>
      <w:r w:rsidRPr="00C12968">
        <w:rPr>
          <w:rFonts w:ascii="Book Antiqua" w:hAnsi="Book Antiqua"/>
          <w:bCs/>
        </w:rPr>
        <w:t xml:space="preserve">Metformin is one of the oldest oral antidiabetic agents used to treat type 2 diabetes mellitus. While there is substantial evidence that metformin may have a </w:t>
      </w:r>
      <w:proofErr w:type="spellStart"/>
      <w:r w:rsidRPr="00C12968">
        <w:rPr>
          <w:rFonts w:ascii="Book Antiqua" w:hAnsi="Book Antiqua"/>
          <w:bCs/>
        </w:rPr>
        <w:t>chemopreventive</w:t>
      </w:r>
      <w:proofErr w:type="spellEnd"/>
      <w:r w:rsidRPr="00C12968">
        <w:rPr>
          <w:rFonts w:ascii="Book Antiqua" w:hAnsi="Book Antiqua"/>
          <w:bCs/>
        </w:rPr>
        <w:t xml:space="preserve"> role in colorectal cancer</w:t>
      </w:r>
      <w:r w:rsidR="00C13F23">
        <w:rPr>
          <w:rFonts w:ascii="Book Antiqua" w:hAnsi="Book Antiqua"/>
          <w:bCs/>
        </w:rPr>
        <w:t xml:space="preserve"> (CRC)</w:t>
      </w:r>
      <w:r w:rsidRPr="00C12968">
        <w:rPr>
          <w:rFonts w:ascii="Book Antiqua" w:hAnsi="Book Antiqua"/>
          <w:bCs/>
        </w:rPr>
        <w:t xml:space="preserve"> development, the data on the possible effects of metformin after surgery and other </w:t>
      </w:r>
      <w:r w:rsidR="00C13F23">
        <w:rPr>
          <w:rFonts w:ascii="Book Antiqua" w:hAnsi="Book Antiqua"/>
          <w:bCs/>
        </w:rPr>
        <w:t>CRC</w:t>
      </w:r>
      <w:r w:rsidRPr="00C12968">
        <w:rPr>
          <w:rFonts w:ascii="Book Antiqua" w:hAnsi="Book Antiqua"/>
          <w:bCs/>
        </w:rPr>
        <w:t xml:space="preserve"> treatment is much less conclusive.</w:t>
      </w:r>
    </w:p>
    <w:bookmarkEnd w:id="17"/>
    <w:p w14:paraId="37A5E83C" w14:textId="4F1D7094" w:rsidR="00FD25D5" w:rsidRPr="00625950" w:rsidRDefault="00FD25D5" w:rsidP="00C12968">
      <w:pPr>
        <w:snapToGrid w:val="0"/>
        <w:spacing w:line="360" w:lineRule="auto"/>
        <w:jc w:val="both"/>
        <w:rPr>
          <w:rFonts w:ascii="Book Antiqua" w:hAnsi="Book Antiqua"/>
          <w:b/>
          <w:bCs/>
        </w:rPr>
      </w:pPr>
      <w:r w:rsidRPr="00C12968">
        <w:rPr>
          <w:rFonts w:ascii="Book Antiqua" w:hAnsi="Book Antiqua"/>
          <w:bCs/>
        </w:rPr>
        <w:t xml:space="preserve"> </w:t>
      </w:r>
      <w:r w:rsidRPr="00C12968">
        <w:rPr>
          <w:rFonts w:ascii="Book Antiqua" w:hAnsi="Book Antiqua"/>
          <w:b/>
          <w:bCs/>
        </w:rPr>
        <w:br w:type="page"/>
      </w:r>
      <w:r w:rsidRPr="00C12968">
        <w:rPr>
          <w:rFonts w:ascii="Book Antiqua" w:hAnsi="Book Antiqua"/>
          <w:b/>
          <w:bCs/>
          <w:u w:val="single"/>
        </w:rPr>
        <w:lastRenderedPageBreak/>
        <w:t xml:space="preserve">INTRODUCTION </w:t>
      </w:r>
    </w:p>
    <w:p w14:paraId="72CB11B2" w14:textId="77777777" w:rsidR="00FD25D5" w:rsidRPr="00C12968" w:rsidRDefault="00FD25D5" w:rsidP="00C12968">
      <w:pPr>
        <w:snapToGrid w:val="0"/>
        <w:spacing w:line="360" w:lineRule="auto"/>
        <w:jc w:val="both"/>
        <w:rPr>
          <w:rFonts w:ascii="Book Antiqua" w:hAnsi="Book Antiqua"/>
          <w:bCs/>
        </w:rPr>
      </w:pPr>
      <w:bookmarkStart w:id="18" w:name="OLE_LINK159"/>
      <w:r w:rsidRPr="00C12968">
        <w:rPr>
          <w:rFonts w:ascii="Book Antiqua" w:hAnsi="Book Antiqua"/>
          <w:bCs/>
        </w:rPr>
        <w:t xml:space="preserve">Colorectal cancer (CRC) is one of the most prevalent cancers worldwide, irrespective of gender. Factors contributing to the risk of development of CRC include lifestyle, genetics, and chronic diseases such as diabetes mellitus and </w:t>
      </w:r>
      <w:proofErr w:type="gramStart"/>
      <w:r w:rsidRPr="00C12968">
        <w:rPr>
          <w:rFonts w:ascii="Book Antiqua" w:hAnsi="Book Antiqua"/>
          <w:bCs/>
        </w:rPr>
        <w:t>obesity</w:t>
      </w:r>
      <w:r w:rsidRPr="00C12968">
        <w:rPr>
          <w:rFonts w:ascii="Book Antiqua" w:hAnsi="Book Antiqua"/>
          <w:bCs/>
          <w:vertAlign w:val="superscript"/>
        </w:rPr>
        <w:t>[</w:t>
      </w:r>
      <w:proofErr w:type="gramEnd"/>
      <w:r w:rsidRPr="00C12968">
        <w:rPr>
          <w:rFonts w:ascii="Book Antiqua" w:hAnsi="Book Antiqua"/>
          <w:bCs/>
          <w:vertAlign w:val="superscript"/>
        </w:rPr>
        <w:t>1-3]</w:t>
      </w:r>
      <w:r w:rsidRPr="00C12968">
        <w:rPr>
          <w:rFonts w:ascii="Book Antiqua" w:hAnsi="Book Antiqua"/>
          <w:bCs/>
        </w:rPr>
        <w:t xml:space="preserve">. Although patient survival has increased over the years due to more effective treatments, there is still a problem with adverse effects and therapy costs. The prevention and reduction of CRC incidence is imperative. Several agents with </w:t>
      </w:r>
      <w:proofErr w:type="spellStart"/>
      <w:r w:rsidRPr="00C12968">
        <w:rPr>
          <w:rFonts w:ascii="Book Antiqua" w:hAnsi="Book Antiqua"/>
          <w:bCs/>
        </w:rPr>
        <w:t>chemopreventive</w:t>
      </w:r>
      <w:proofErr w:type="spellEnd"/>
      <w:r w:rsidRPr="00C12968">
        <w:rPr>
          <w:rFonts w:ascii="Book Antiqua" w:hAnsi="Book Antiqua"/>
          <w:bCs/>
        </w:rPr>
        <w:t xml:space="preserve"> effects have emerged. Cyclooxygenase-2 inhibitors offered the most promising results in CRC prevention, but their use was associated with elevated cardiovascular risk. Considering that CRC patients often have diabetes mellitus and obesity, which also confers cardiovascular risk, novel targets for CRC chemoprevention are needed. Accumulating data indicates that metformin, the first-line treatment for type 2 diabetes mellitus, may be a candidate chemoprevention agent for cancer, including CRC. </w:t>
      </w:r>
    </w:p>
    <w:bookmarkEnd w:id="18"/>
    <w:p w14:paraId="7372D9F0"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Cs/>
        </w:rPr>
        <w:t xml:space="preserve"> </w:t>
      </w:r>
    </w:p>
    <w:p w14:paraId="181FCB32" w14:textId="2DFFC33D" w:rsidR="00FD25D5" w:rsidRPr="00C12968" w:rsidRDefault="00FD25D5" w:rsidP="00C12968">
      <w:pPr>
        <w:snapToGrid w:val="0"/>
        <w:spacing w:line="360" w:lineRule="auto"/>
        <w:jc w:val="both"/>
        <w:rPr>
          <w:rFonts w:ascii="Book Antiqua" w:hAnsi="Book Antiqua"/>
          <w:b/>
          <w:bCs/>
          <w:u w:val="single"/>
        </w:rPr>
      </w:pPr>
      <w:r w:rsidRPr="00C12968">
        <w:rPr>
          <w:rFonts w:ascii="Book Antiqua" w:hAnsi="Book Antiqua"/>
          <w:b/>
          <w:bCs/>
          <w:u w:val="single"/>
        </w:rPr>
        <w:t xml:space="preserve">METFORMIN-CLINICAL USE AND MODE OF ACTION </w:t>
      </w:r>
    </w:p>
    <w:p w14:paraId="16C2EC26" w14:textId="043C39C7" w:rsidR="00FD25D5" w:rsidRPr="00C12968" w:rsidRDefault="00FD25D5" w:rsidP="00C12968">
      <w:pPr>
        <w:snapToGrid w:val="0"/>
        <w:spacing w:line="360" w:lineRule="auto"/>
        <w:jc w:val="both"/>
        <w:rPr>
          <w:rFonts w:ascii="Book Antiqua" w:hAnsi="Book Antiqua"/>
          <w:bCs/>
        </w:rPr>
      </w:pPr>
      <w:bookmarkStart w:id="19" w:name="OLE_LINK160"/>
      <w:r w:rsidRPr="00C12968">
        <w:rPr>
          <w:rFonts w:ascii="Book Antiqua" w:hAnsi="Book Antiqua"/>
          <w:bCs/>
        </w:rPr>
        <w:t xml:space="preserve">Metformin is one of the oldest oral antidiabetic agents used to treat type 2 diabetes mellitus alone or in combination with other oral or injectable agents. It lowers blood glucose levels by reducing hepatic glucose production, stimulating glucose uptake by peripheral tissues (muscle and fat), and lowering intestinal glucose </w:t>
      </w:r>
      <w:proofErr w:type="gramStart"/>
      <w:r w:rsidRPr="00C12968">
        <w:rPr>
          <w:rFonts w:ascii="Book Antiqua" w:hAnsi="Book Antiqua"/>
          <w:bCs/>
        </w:rPr>
        <w:t>absorption</w:t>
      </w:r>
      <w:r w:rsidRPr="00C12968">
        <w:rPr>
          <w:rFonts w:ascii="Book Antiqua" w:hAnsi="Book Antiqua"/>
          <w:bCs/>
          <w:vertAlign w:val="superscript"/>
        </w:rPr>
        <w:t>[</w:t>
      </w:r>
      <w:proofErr w:type="gramEnd"/>
      <w:r w:rsidRPr="00C12968">
        <w:rPr>
          <w:rFonts w:ascii="Book Antiqua" w:hAnsi="Book Antiqua"/>
          <w:bCs/>
          <w:vertAlign w:val="superscript"/>
        </w:rPr>
        <w:t>4]</w:t>
      </w:r>
      <w:r w:rsidRPr="00C12968">
        <w:rPr>
          <w:rFonts w:ascii="Book Antiqua" w:hAnsi="Book Antiqua"/>
          <w:bCs/>
        </w:rPr>
        <w:t xml:space="preserve">. The presence of diabetes has been associated with a 30% increased risk of CRC. This potentially occurs through the mechanism of hyperinsulinemia accompanying insulin resistance, which promotes tumorigenesis </w:t>
      </w:r>
      <w:r w:rsidRPr="00C12968">
        <w:rPr>
          <w:rFonts w:ascii="Book Antiqua" w:hAnsi="Book Antiqua"/>
          <w:bCs/>
          <w:i/>
          <w:iCs/>
        </w:rPr>
        <w:t>via</w:t>
      </w:r>
      <w:r w:rsidRPr="00C12968">
        <w:rPr>
          <w:rFonts w:ascii="Book Antiqua" w:hAnsi="Book Antiqua"/>
          <w:bCs/>
        </w:rPr>
        <w:t xml:space="preserve"> action on the insulin receptor in the epithelium or by influencing insulin-like growth factor pathways, inflammation, or adipokines inducing cancer cell proliferation and </w:t>
      </w:r>
      <w:proofErr w:type="gramStart"/>
      <w:r w:rsidRPr="00C12968">
        <w:rPr>
          <w:rFonts w:ascii="Book Antiqua" w:hAnsi="Book Antiqua"/>
          <w:bCs/>
        </w:rPr>
        <w:t>metastasis</w:t>
      </w:r>
      <w:r w:rsidRPr="00C12968">
        <w:rPr>
          <w:rFonts w:ascii="Book Antiqua" w:hAnsi="Book Antiqua"/>
          <w:bCs/>
          <w:vertAlign w:val="superscript"/>
        </w:rPr>
        <w:t>[</w:t>
      </w:r>
      <w:proofErr w:type="gramEnd"/>
      <w:r w:rsidRPr="00C12968">
        <w:rPr>
          <w:rFonts w:ascii="Book Antiqua" w:hAnsi="Book Antiqua"/>
          <w:bCs/>
          <w:vertAlign w:val="superscript"/>
        </w:rPr>
        <w:t>5-7]</w:t>
      </w:r>
      <w:r w:rsidRPr="00C12968">
        <w:rPr>
          <w:rFonts w:ascii="Book Antiqua" w:hAnsi="Book Antiqua"/>
          <w:bCs/>
        </w:rPr>
        <w:t xml:space="preserve">. Therefore, metformin might provide preventive effects by reducing insulin resistance and lowering </w:t>
      </w:r>
      <w:proofErr w:type="gramStart"/>
      <w:r w:rsidRPr="00C12968">
        <w:rPr>
          <w:rFonts w:ascii="Book Antiqua" w:hAnsi="Book Antiqua"/>
          <w:bCs/>
        </w:rPr>
        <w:t>hyperinsulinemia</w:t>
      </w:r>
      <w:r w:rsidRPr="00C12968">
        <w:rPr>
          <w:rFonts w:ascii="Book Antiqua" w:hAnsi="Book Antiqua"/>
          <w:bCs/>
          <w:vertAlign w:val="superscript"/>
        </w:rPr>
        <w:t>[</w:t>
      </w:r>
      <w:proofErr w:type="gramEnd"/>
      <w:r w:rsidRPr="00C12968">
        <w:rPr>
          <w:rFonts w:ascii="Book Antiqua" w:hAnsi="Book Antiqua"/>
          <w:bCs/>
          <w:vertAlign w:val="superscript"/>
        </w:rPr>
        <w:t xml:space="preserve">8] </w:t>
      </w:r>
      <w:r w:rsidRPr="00C12968">
        <w:rPr>
          <w:rFonts w:ascii="Book Antiqua" w:hAnsi="Book Antiqua"/>
          <w:bCs/>
        </w:rPr>
        <w:t xml:space="preserve">(Figure 1). Additionally, the use of metformin in various cancer models provided anticarcinogenic action by inhibiting angiogenesis or through antimetabolic and radio-chemosensitizer </w:t>
      </w:r>
      <w:proofErr w:type="gramStart"/>
      <w:r w:rsidRPr="00C12968">
        <w:rPr>
          <w:rFonts w:ascii="Book Antiqua" w:hAnsi="Book Antiqua"/>
          <w:bCs/>
        </w:rPr>
        <w:t>effects</w:t>
      </w:r>
      <w:r w:rsidRPr="00C12968">
        <w:rPr>
          <w:rFonts w:ascii="Book Antiqua" w:hAnsi="Book Antiqua"/>
          <w:bCs/>
          <w:vertAlign w:val="superscript"/>
        </w:rPr>
        <w:t>[</w:t>
      </w:r>
      <w:proofErr w:type="gramEnd"/>
      <w:r w:rsidRPr="00C12968">
        <w:rPr>
          <w:rFonts w:ascii="Book Antiqua" w:hAnsi="Book Antiqua"/>
          <w:bCs/>
          <w:vertAlign w:val="superscript"/>
        </w:rPr>
        <w:t>9]</w:t>
      </w:r>
      <w:r w:rsidRPr="00C12968">
        <w:rPr>
          <w:rFonts w:ascii="Book Antiqua" w:hAnsi="Book Antiqua"/>
          <w:bCs/>
        </w:rPr>
        <w:t xml:space="preserve">. This is mediated by the synergistic regulation of metformin on </w:t>
      </w:r>
      <w:r w:rsidR="00625950">
        <w:rPr>
          <w:rFonts w:ascii="Book Antiqua" w:hAnsi="Book Antiqua"/>
          <w:bCs/>
        </w:rPr>
        <w:t>a</w:t>
      </w:r>
      <w:r w:rsidR="00625950" w:rsidRPr="00AE3E89">
        <w:rPr>
          <w:rFonts w:ascii="Book Antiqua" w:hAnsi="Book Antiqua"/>
          <w:bCs/>
        </w:rPr>
        <w:t>denosine monophosphate-activated protein kinase</w:t>
      </w:r>
      <w:r w:rsidR="00625950" w:rsidRPr="00C12968">
        <w:rPr>
          <w:rFonts w:ascii="Book Antiqua" w:hAnsi="Book Antiqua"/>
          <w:bCs/>
        </w:rPr>
        <w:t xml:space="preserve"> </w:t>
      </w:r>
      <w:r w:rsidR="00625950">
        <w:rPr>
          <w:rFonts w:ascii="Book Antiqua" w:hAnsi="Book Antiqua"/>
          <w:bCs/>
        </w:rPr>
        <w:t>(</w:t>
      </w:r>
      <w:r w:rsidRPr="00C12968">
        <w:rPr>
          <w:rFonts w:ascii="Book Antiqua" w:hAnsi="Book Antiqua"/>
          <w:bCs/>
        </w:rPr>
        <w:t>AMPK</w:t>
      </w:r>
      <w:r w:rsidR="00625950">
        <w:rPr>
          <w:rFonts w:ascii="Book Antiqua" w:hAnsi="Book Antiqua"/>
          <w:bCs/>
        </w:rPr>
        <w:t>)</w:t>
      </w:r>
      <w:r w:rsidRPr="00C12968">
        <w:rPr>
          <w:rFonts w:ascii="Book Antiqua" w:hAnsi="Book Antiqua"/>
          <w:bCs/>
        </w:rPr>
        <w:t xml:space="preserve">, </w:t>
      </w:r>
      <w:r w:rsidR="00625950">
        <w:rPr>
          <w:rFonts w:ascii="Book Antiqua" w:hAnsi="Book Antiqua"/>
          <w:bCs/>
        </w:rPr>
        <w:t>g</w:t>
      </w:r>
      <w:r w:rsidR="00625950" w:rsidRPr="00AE3E89">
        <w:rPr>
          <w:rFonts w:ascii="Book Antiqua" w:hAnsi="Book Antiqua"/>
          <w:bCs/>
        </w:rPr>
        <w:t>lycogen synthase kinase-3β</w:t>
      </w:r>
      <w:r w:rsidRPr="00C12968">
        <w:rPr>
          <w:rFonts w:ascii="Book Antiqua" w:hAnsi="Book Antiqua"/>
          <w:bCs/>
        </w:rPr>
        <w:t xml:space="preserve">, and </w:t>
      </w:r>
      <w:r w:rsidR="0037768A">
        <w:rPr>
          <w:rFonts w:ascii="Book Antiqua" w:hAnsi="Book Antiqua"/>
          <w:bCs/>
        </w:rPr>
        <w:t>p</w:t>
      </w:r>
      <w:r w:rsidR="0037768A" w:rsidRPr="00AE3E89">
        <w:rPr>
          <w:rFonts w:ascii="Book Antiqua" w:hAnsi="Book Antiqua"/>
          <w:bCs/>
        </w:rPr>
        <w:t>roliferator-</w:t>
      </w:r>
      <w:r w:rsidR="0037768A">
        <w:rPr>
          <w:rFonts w:ascii="Book Antiqua" w:hAnsi="Book Antiqua"/>
          <w:bCs/>
        </w:rPr>
        <w:t>a</w:t>
      </w:r>
      <w:r w:rsidR="0037768A" w:rsidRPr="00AE3E89">
        <w:rPr>
          <w:rFonts w:ascii="Book Antiqua" w:hAnsi="Book Antiqua"/>
          <w:bCs/>
        </w:rPr>
        <w:t xml:space="preserve">ctivated </w:t>
      </w:r>
      <w:r w:rsidR="0037768A">
        <w:rPr>
          <w:rFonts w:ascii="Book Antiqua" w:hAnsi="Book Antiqua"/>
          <w:bCs/>
        </w:rPr>
        <w:t>r</w:t>
      </w:r>
      <w:r w:rsidR="0037768A" w:rsidRPr="00AE3E89">
        <w:rPr>
          <w:rFonts w:ascii="Book Antiqua" w:hAnsi="Book Antiqua"/>
          <w:bCs/>
        </w:rPr>
        <w:t>eceptor-γ</w:t>
      </w:r>
      <w:r w:rsidRPr="00C12968">
        <w:rPr>
          <w:rFonts w:ascii="Book Antiqua" w:hAnsi="Book Antiqua"/>
          <w:bCs/>
        </w:rPr>
        <w:t xml:space="preserve"> as observed in the case of pancreatic </w:t>
      </w:r>
      <w:proofErr w:type="gramStart"/>
      <w:r w:rsidRPr="00C12968">
        <w:rPr>
          <w:rFonts w:ascii="Book Antiqua" w:hAnsi="Book Antiqua"/>
          <w:bCs/>
        </w:rPr>
        <w:t>cancer</w:t>
      </w:r>
      <w:r w:rsidRPr="00C12968">
        <w:rPr>
          <w:rFonts w:ascii="Book Antiqua" w:hAnsi="Book Antiqua"/>
          <w:bCs/>
          <w:vertAlign w:val="superscript"/>
        </w:rPr>
        <w:t>[</w:t>
      </w:r>
      <w:proofErr w:type="gramEnd"/>
      <w:r w:rsidRPr="00C12968">
        <w:rPr>
          <w:rFonts w:ascii="Book Antiqua" w:hAnsi="Book Antiqua"/>
          <w:bCs/>
          <w:vertAlign w:val="superscript"/>
        </w:rPr>
        <w:t>10]</w:t>
      </w:r>
      <w:r w:rsidRPr="00C12968">
        <w:rPr>
          <w:rFonts w:ascii="Book Antiqua" w:hAnsi="Book Antiqua"/>
          <w:bCs/>
        </w:rPr>
        <w:t xml:space="preserve">. </w:t>
      </w:r>
    </w:p>
    <w:p w14:paraId="4EEA1D02" w14:textId="4D76E396" w:rsidR="00FD25D5" w:rsidRPr="00C12968" w:rsidRDefault="00FD25D5" w:rsidP="00625950">
      <w:pPr>
        <w:snapToGrid w:val="0"/>
        <w:spacing w:line="360" w:lineRule="auto"/>
        <w:ind w:firstLineChars="200" w:firstLine="480"/>
        <w:jc w:val="both"/>
        <w:rPr>
          <w:rFonts w:ascii="Book Antiqua" w:hAnsi="Book Antiqua"/>
          <w:bCs/>
        </w:rPr>
      </w:pPr>
      <w:r w:rsidRPr="00C12968">
        <w:rPr>
          <w:rFonts w:ascii="Book Antiqua" w:hAnsi="Book Antiqua"/>
          <w:bCs/>
        </w:rPr>
        <w:lastRenderedPageBreak/>
        <w:t xml:space="preserve">The mechanistic target of rapamycin (mTOR) pathway, with complex multiple feedback loops, </w:t>
      </w:r>
      <w:bookmarkStart w:id="20" w:name="_Hlk64108627"/>
      <w:r w:rsidRPr="00C12968">
        <w:rPr>
          <w:rFonts w:ascii="Book Antiqua" w:hAnsi="Book Antiqua"/>
          <w:bCs/>
        </w:rPr>
        <w:t>plays a central role in coordinating cell growth and proliferation in CRC carcinogenesis</w:t>
      </w:r>
      <w:bookmarkEnd w:id="20"/>
      <w:r w:rsidRPr="00C12968">
        <w:rPr>
          <w:rFonts w:ascii="Book Antiqua" w:hAnsi="Book Antiqua"/>
          <w:bCs/>
        </w:rPr>
        <w:t xml:space="preserve">. Different mTOR inhibitors have been extensively studied for preventing and/or treating CRC, but no single agent has shown a significant therapeutic efficacy towards CRC potentially because many of the genetic pathways involved in CRC development lie upstream of mTOR and elicit the oncogenic effect through the mTOR signaling </w:t>
      </w:r>
      <w:proofErr w:type="gramStart"/>
      <w:r w:rsidRPr="00C12968">
        <w:rPr>
          <w:rFonts w:ascii="Book Antiqua" w:hAnsi="Book Antiqua"/>
          <w:bCs/>
        </w:rPr>
        <w:t>pathway</w:t>
      </w:r>
      <w:r w:rsidRPr="00C12968">
        <w:rPr>
          <w:rFonts w:ascii="Book Antiqua" w:hAnsi="Book Antiqua"/>
          <w:bCs/>
          <w:vertAlign w:val="superscript"/>
        </w:rPr>
        <w:t>[</w:t>
      </w:r>
      <w:proofErr w:type="gramEnd"/>
      <w:r w:rsidRPr="00C12968">
        <w:rPr>
          <w:rFonts w:ascii="Book Antiqua" w:hAnsi="Book Antiqua"/>
          <w:shd w:val="clear" w:color="auto" w:fill="FFFFFF"/>
          <w:vertAlign w:val="superscript"/>
        </w:rPr>
        <w:t>11</w:t>
      </w:r>
      <w:r w:rsidRPr="00C12968">
        <w:rPr>
          <w:rFonts w:ascii="Book Antiqua" w:hAnsi="Book Antiqua"/>
          <w:bCs/>
          <w:vertAlign w:val="superscript"/>
        </w:rPr>
        <w:t>]</w:t>
      </w:r>
      <w:r w:rsidRPr="00C12968">
        <w:rPr>
          <w:rFonts w:ascii="Book Antiqua" w:hAnsi="Book Antiqua"/>
          <w:bCs/>
        </w:rPr>
        <w:t xml:space="preserve">. According to the contemporary understanding, the mTOR pathway is continuously activated by various hormones, inflammation, and energy-related factors such as glucose, insulin, and </w:t>
      </w:r>
      <w:r w:rsidR="008D42BD" w:rsidRPr="008D42BD">
        <w:rPr>
          <w:rFonts w:ascii="Book Antiqua" w:hAnsi="Book Antiqua"/>
          <w:bCs/>
        </w:rPr>
        <w:t>insulin-like growth factor 1</w:t>
      </w:r>
      <w:r w:rsidRPr="00C12968">
        <w:rPr>
          <w:rFonts w:ascii="Book Antiqua" w:hAnsi="Book Antiqua"/>
          <w:bCs/>
        </w:rPr>
        <w:t xml:space="preserve">. The hypothesis to combine inhibition of these pathways seems promising in providing more effective tumor </w:t>
      </w:r>
      <w:proofErr w:type="gramStart"/>
      <w:r w:rsidRPr="00C12968">
        <w:rPr>
          <w:rFonts w:ascii="Book Antiqua" w:hAnsi="Book Antiqua"/>
          <w:bCs/>
        </w:rPr>
        <w:t>suppression</w:t>
      </w:r>
      <w:r w:rsidRPr="00C12968">
        <w:rPr>
          <w:rFonts w:ascii="Book Antiqua" w:hAnsi="Book Antiqua"/>
          <w:bCs/>
          <w:vertAlign w:val="superscript"/>
        </w:rPr>
        <w:t>[</w:t>
      </w:r>
      <w:proofErr w:type="gramEnd"/>
      <w:r w:rsidRPr="00C12968">
        <w:rPr>
          <w:rFonts w:ascii="Book Antiqua" w:hAnsi="Book Antiqua"/>
          <w:bCs/>
          <w:vertAlign w:val="superscript"/>
        </w:rPr>
        <w:t>12]</w:t>
      </w:r>
      <w:r w:rsidRPr="00C12968">
        <w:rPr>
          <w:rFonts w:ascii="Book Antiqua" w:hAnsi="Book Antiqua"/>
          <w:bCs/>
        </w:rPr>
        <w:t xml:space="preserve">. Metformin inhibits mitochondrial mammalian respiratory chain complex I followed by activation of liver kinase B1 and downstream target AMPK that results in an inhibition of mTOR </w:t>
      </w:r>
      <w:proofErr w:type="gramStart"/>
      <w:r w:rsidRPr="00C12968">
        <w:rPr>
          <w:rFonts w:ascii="Book Antiqua" w:hAnsi="Book Antiqua"/>
          <w:bCs/>
        </w:rPr>
        <w:t>activity</w:t>
      </w:r>
      <w:r w:rsidRPr="00C12968">
        <w:rPr>
          <w:rFonts w:ascii="Book Antiqua" w:hAnsi="Book Antiqua"/>
          <w:bCs/>
          <w:vertAlign w:val="superscript"/>
        </w:rPr>
        <w:t>[</w:t>
      </w:r>
      <w:proofErr w:type="gramEnd"/>
      <w:r w:rsidRPr="00C12968">
        <w:rPr>
          <w:rFonts w:ascii="Book Antiqua" w:hAnsi="Book Antiqua"/>
          <w:bCs/>
          <w:vertAlign w:val="superscript"/>
        </w:rPr>
        <w:t>13,14]</w:t>
      </w:r>
      <w:r w:rsidRPr="00C12968">
        <w:rPr>
          <w:rFonts w:ascii="Book Antiqua" w:hAnsi="Book Antiqua"/>
          <w:bCs/>
        </w:rPr>
        <w:t xml:space="preserve">. Metformin also exerts its metabolic effects by improving insulin resistance, hyperinsulinemia, and glycemia. Metformin has apoptotic effects on cancer stem cells and potentially has a synergistic effect with other </w:t>
      </w:r>
      <w:proofErr w:type="gramStart"/>
      <w:r w:rsidRPr="00C12968">
        <w:rPr>
          <w:rFonts w:ascii="Book Antiqua" w:hAnsi="Book Antiqua"/>
          <w:bCs/>
        </w:rPr>
        <w:t>chemotherapeutics</w:t>
      </w:r>
      <w:r w:rsidRPr="00C12968">
        <w:rPr>
          <w:rFonts w:ascii="Book Antiqua" w:hAnsi="Book Antiqua"/>
          <w:bCs/>
          <w:vertAlign w:val="superscript"/>
        </w:rPr>
        <w:t>[</w:t>
      </w:r>
      <w:proofErr w:type="gramEnd"/>
      <w:r w:rsidRPr="00C12968">
        <w:rPr>
          <w:rFonts w:ascii="Book Antiqua" w:hAnsi="Book Antiqua"/>
          <w:bCs/>
          <w:vertAlign w:val="superscript"/>
        </w:rPr>
        <w:t>15,16]</w:t>
      </w:r>
      <w:r w:rsidRPr="00C12968">
        <w:rPr>
          <w:rFonts w:ascii="Book Antiqua" w:hAnsi="Book Antiqua"/>
          <w:bCs/>
        </w:rPr>
        <w:t xml:space="preserve">. </w:t>
      </w:r>
    </w:p>
    <w:p w14:paraId="0667C034" w14:textId="1EF2CC74" w:rsidR="00FD25D5" w:rsidRPr="00C12968" w:rsidRDefault="00FD25D5" w:rsidP="000C4FCA">
      <w:pPr>
        <w:snapToGrid w:val="0"/>
        <w:spacing w:line="360" w:lineRule="auto"/>
        <w:ind w:firstLineChars="200" w:firstLine="480"/>
        <w:jc w:val="both"/>
        <w:rPr>
          <w:rFonts w:ascii="Book Antiqua" w:hAnsi="Book Antiqua"/>
          <w:bCs/>
        </w:rPr>
      </w:pPr>
      <w:r w:rsidRPr="00C12968">
        <w:rPr>
          <w:rFonts w:ascii="Book Antiqua" w:hAnsi="Book Antiqua"/>
          <w:bCs/>
        </w:rPr>
        <w:t xml:space="preserve">Animal and </w:t>
      </w:r>
      <w:r w:rsidRPr="00C12968">
        <w:rPr>
          <w:rFonts w:ascii="Book Antiqua" w:hAnsi="Book Antiqua"/>
          <w:bCs/>
          <w:i/>
        </w:rPr>
        <w:t>in vitro</w:t>
      </w:r>
      <w:r w:rsidRPr="00C12968">
        <w:rPr>
          <w:rFonts w:ascii="Book Antiqua" w:hAnsi="Book Antiqua"/>
          <w:bCs/>
        </w:rPr>
        <w:t xml:space="preserve"> studies indicate that the role of metformin as an antiproliferative agent on CRC cells is through the activation of </w:t>
      </w:r>
      <w:proofErr w:type="gramStart"/>
      <w:r w:rsidRPr="00C12968">
        <w:rPr>
          <w:rFonts w:ascii="Book Antiqua" w:hAnsi="Book Antiqua"/>
          <w:bCs/>
        </w:rPr>
        <w:t>AMP</w:t>
      </w:r>
      <w:r w:rsidR="000C4FCA">
        <w:rPr>
          <w:rFonts w:ascii="Book Antiqua" w:hAnsi="Book Antiqua"/>
          <w:bCs/>
        </w:rPr>
        <w:t>K</w:t>
      </w:r>
      <w:r w:rsidRPr="00C12968">
        <w:rPr>
          <w:rFonts w:ascii="Book Antiqua" w:hAnsi="Book Antiqua"/>
          <w:bCs/>
          <w:vertAlign w:val="superscript"/>
        </w:rPr>
        <w:t>[</w:t>
      </w:r>
      <w:proofErr w:type="gramEnd"/>
      <w:r w:rsidRPr="00C12968">
        <w:rPr>
          <w:rFonts w:ascii="Book Antiqua" w:hAnsi="Book Antiqua"/>
          <w:bCs/>
          <w:vertAlign w:val="superscript"/>
        </w:rPr>
        <w:t>17,18]</w:t>
      </w:r>
      <w:r w:rsidRPr="00C12968">
        <w:rPr>
          <w:rFonts w:ascii="Book Antiqua" w:hAnsi="Book Antiqua"/>
          <w:bCs/>
        </w:rPr>
        <w:t xml:space="preserve">. One of the first reports on anticancer effect of metformin in a CRC cell model showed the concentration and time-dependent effects on AMPK activation and the reduction of cancer cell </w:t>
      </w:r>
      <w:proofErr w:type="gramStart"/>
      <w:r w:rsidRPr="00C12968">
        <w:rPr>
          <w:rFonts w:ascii="Book Antiqua" w:hAnsi="Book Antiqua"/>
          <w:bCs/>
        </w:rPr>
        <w:t>proliferation</w:t>
      </w:r>
      <w:r w:rsidRPr="00C12968">
        <w:rPr>
          <w:rFonts w:ascii="Book Antiqua" w:hAnsi="Book Antiqua"/>
          <w:bCs/>
          <w:vertAlign w:val="superscript"/>
        </w:rPr>
        <w:t>[</w:t>
      </w:r>
      <w:proofErr w:type="gramEnd"/>
      <w:r w:rsidRPr="00C12968">
        <w:rPr>
          <w:rFonts w:ascii="Book Antiqua" w:hAnsi="Book Antiqua"/>
          <w:bCs/>
          <w:vertAlign w:val="superscript"/>
        </w:rPr>
        <w:t>19]</w:t>
      </w:r>
      <w:r w:rsidRPr="00C12968">
        <w:rPr>
          <w:rFonts w:ascii="Book Antiqua" w:hAnsi="Book Antiqua"/>
          <w:bCs/>
        </w:rPr>
        <w:t>. Other research provided further evidence of the apoptotic effects of metformin by modulating oxidative stress and nuclear factor-</w:t>
      </w:r>
      <w:proofErr w:type="spellStart"/>
      <w:r w:rsidRPr="00C12968">
        <w:rPr>
          <w:rFonts w:ascii="Book Antiqua" w:hAnsi="Book Antiqua"/>
          <w:bCs/>
        </w:rPr>
        <w:t>κB</w:t>
      </w:r>
      <w:proofErr w:type="spellEnd"/>
      <w:r w:rsidRPr="00C12968">
        <w:rPr>
          <w:rFonts w:ascii="Book Antiqua" w:hAnsi="Book Antiqua"/>
          <w:bCs/>
        </w:rPr>
        <w:t xml:space="preserve"> inflammatory </w:t>
      </w:r>
      <w:proofErr w:type="gramStart"/>
      <w:r w:rsidRPr="00C12968">
        <w:rPr>
          <w:rFonts w:ascii="Book Antiqua" w:hAnsi="Book Antiqua"/>
          <w:bCs/>
        </w:rPr>
        <w:t>responses</w:t>
      </w:r>
      <w:r w:rsidRPr="00C12968">
        <w:rPr>
          <w:rFonts w:ascii="Book Antiqua" w:hAnsi="Book Antiqua"/>
          <w:bCs/>
          <w:vertAlign w:val="superscript"/>
        </w:rPr>
        <w:t>[</w:t>
      </w:r>
      <w:proofErr w:type="gramEnd"/>
      <w:r w:rsidRPr="00C12968">
        <w:rPr>
          <w:rFonts w:ascii="Book Antiqua" w:hAnsi="Book Antiqua"/>
          <w:bCs/>
          <w:vertAlign w:val="superscript"/>
        </w:rPr>
        <w:t>20-22]</w:t>
      </w:r>
      <w:r w:rsidRPr="00C12968">
        <w:rPr>
          <w:rFonts w:ascii="Book Antiqua" w:hAnsi="Book Antiqua"/>
          <w:bCs/>
        </w:rPr>
        <w:t xml:space="preserve">. In the </w:t>
      </w:r>
      <w:r w:rsidRPr="00C12968">
        <w:rPr>
          <w:rFonts w:ascii="Book Antiqua" w:hAnsi="Book Antiqua"/>
          <w:bCs/>
          <w:i/>
        </w:rPr>
        <w:t>in vitro</w:t>
      </w:r>
      <w:r w:rsidRPr="00C12968">
        <w:rPr>
          <w:rFonts w:ascii="Book Antiqua" w:hAnsi="Book Antiqua"/>
          <w:bCs/>
        </w:rPr>
        <w:t xml:space="preserve"> models, metformin was used either alone or in combination with other agents, primarily fluorouracil (commonly referred to as 5-</w:t>
      </w:r>
      <w:proofErr w:type="gramStart"/>
      <w:r w:rsidRPr="00C12968">
        <w:rPr>
          <w:rFonts w:ascii="Book Antiqua" w:hAnsi="Book Antiqua"/>
          <w:bCs/>
        </w:rPr>
        <w:t>FU)</w:t>
      </w:r>
      <w:r w:rsidRPr="00C12968">
        <w:rPr>
          <w:rFonts w:ascii="Book Antiqua" w:hAnsi="Book Antiqua"/>
          <w:bCs/>
          <w:vertAlign w:val="superscript"/>
        </w:rPr>
        <w:t>[</w:t>
      </w:r>
      <w:proofErr w:type="gramEnd"/>
      <w:r w:rsidRPr="00C12968">
        <w:rPr>
          <w:rFonts w:ascii="Book Antiqua" w:hAnsi="Book Antiqua"/>
          <w:bCs/>
          <w:vertAlign w:val="superscript"/>
        </w:rPr>
        <w:t>20,23-25]</w:t>
      </w:r>
      <w:r w:rsidRPr="00C12968">
        <w:rPr>
          <w:rFonts w:ascii="Book Antiqua" w:hAnsi="Book Antiqua"/>
          <w:bCs/>
        </w:rPr>
        <w:t>, which is similar to its use in clinics.</w:t>
      </w:r>
    </w:p>
    <w:bookmarkEnd w:id="19"/>
    <w:p w14:paraId="554542A3"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Cs/>
        </w:rPr>
        <w:t xml:space="preserve"> </w:t>
      </w:r>
    </w:p>
    <w:p w14:paraId="5D1A4672" w14:textId="77777777" w:rsidR="00FD25D5" w:rsidRPr="00C12968" w:rsidRDefault="00FD25D5" w:rsidP="00C12968">
      <w:pPr>
        <w:snapToGrid w:val="0"/>
        <w:spacing w:line="360" w:lineRule="auto"/>
        <w:jc w:val="both"/>
        <w:rPr>
          <w:rFonts w:ascii="Book Antiqua" w:hAnsi="Book Antiqua"/>
          <w:b/>
          <w:bCs/>
          <w:u w:val="single"/>
        </w:rPr>
      </w:pPr>
      <w:r w:rsidRPr="00C12968">
        <w:rPr>
          <w:rFonts w:ascii="Book Antiqua" w:hAnsi="Book Antiqua"/>
          <w:b/>
          <w:bCs/>
          <w:u w:val="single"/>
        </w:rPr>
        <w:t xml:space="preserve">CHEMOPREVENTIVE EFFECTS OF METFORMIN IN CRC TREATMENT </w:t>
      </w:r>
    </w:p>
    <w:p w14:paraId="540D7E72" w14:textId="08C1AB01" w:rsidR="00FD25D5" w:rsidRPr="00C12968" w:rsidRDefault="00FD25D5" w:rsidP="00C12968">
      <w:pPr>
        <w:snapToGrid w:val="0"/>
        <w:spacing w:line="360" w:lineRule="auto"/>
        <w:jc w:val="both"/>
        <w:rPr>
          <w:rFonts w:ascii="Book Antiqua" w:hAnsi="Book Antiqua"/>
          <w:bCs/>
        </w:rPr>
      </w:pPr>
      <w:bookmarkStart w:id="21" w:name="OLE_LINK161"/>
      <w:r w:rsidRPr="00C12968">
        <w:rPr>
          <w:rFonts w:ascii="Book Antiqua" w:hAnsi="Book Antiqua"/>
          <w:bCs/>
        </w:rPr>
        <w:t xml:space="preserve">Previous studies have indicated that metformin may decrease the risk of development of colorectal </w:t>
      </w:r>
      <w:proofErr w:type="gramStart"/>
      <w:r w:rsidRPr="00C12968">
        <w:rPr>
          <w:rFonts w:ascii="Book Antiqua" w:hAnsi="Book Antiqua"/>
          <w:bCs/>
        </w:rPr>
        <w:t>carcinoma</w:t>
      </w:r>
      <w:r w:rsidRPr="00C12968">
        <w:rPr>
          <w:rFonts w:ascii="Book Antiqua" w:hAnsi="Book Antiqua"/>
          <w:bCs/>
          <w:vertAlign w:val="superscript"/>
        </w:rPr>
        <w:t>[</w:t>
      </w:r>
      <w:proofErr w:type="gramEnd"/>
      <w:r w:rsidRPr="00C12968">
        <w:rPr>
          <w:rFonts w:ascii="Book Antiqua" w:hAnsi="Book Antiqua"/>
          <w:bCs/>
          <w:vertAlign w:val="superscript"/>
        </w:rPr>
        <w:t>26,27]</w:t>
      </w:r>
      <w:r w:rsidRPr="00C12968">
        <w:rPr>
          <w:rFonts w:ascii="Book Antiqua" w:hAnsi="Book Antiqua"/>
          <w:bCs/>
        </w:rPr>
        <w:t xml:space="preserve">. Observational data indicates lower tumor incidence in diabetic patients taking metformin, and results from interventional studies show a reduction in the incidence of colorectal adenomas in patients without diabetes taking low-dose </w:t>
      </w:r>
      <w:proofErr w:type="gramStart"/>
      <w:r w:rsidRPr="00C12968">
        <w:rPr>
          <w:rFonts w:ascii="Book Antiqua" w:hAnsi="Book Antiqua"/>
          <w:bCs/>
        </w:rPr>
        <w:t>metformin</w:t>
      </w:r>
      <w:r w:rsidRPr="00C12968">
        <w:rPr>
          <w:rFonts w:ascii="Book Antiqua" w:hAnsi="Book Antiqua"/>
          <w:bCs/>
          <w:vertAlign w:val="superscript"/>
        </w:rPr>
        <w:t>[</w:t>
      </w:r>
      <w:proofErr w:type="gramEnd"/>
      <w:r w:rsidRPr="00C12968">
        <w:rPr>
          <w:rFonts w:ascii="Book Antiqua" w:hAnsi="Book Antiqua"/>
          <w:bCs/>
          <w:vertAlign w:val="superscript"/>
        </w:rPr>
        <w:t>28-30]</w:t>
      </w:r>
      <w:r w:rsidRPr="00C12968">
        <w:rPr>
          <w:rFonts w:ascii="Book Antiqua" w:hAnsi="Book Antiqua"/>
          <w:bCs/>
        </w:rPr>
        <w:t xml:space="preserve">. Specifically, in a phase 3 randomized trial, a 1-year </w:t>
      </w:r>
      <w:r w:rsidRPr="00C12968">
        <w:rPr>
          <w:rFonts w:ascii="Book Antiqua" w:hAnsi="Book Antiqua"/>
          <w:bCs/>
        </w:rPr>
        <w:lastRenderedPageBreak/>
        <w:t xml:space="preserve">treatment with low-dose metformin reduced the number and prevalence of premalignant colorectal lesions, such as polyps and adenomas, in patients without diabetes post </w:t>
      </w:r>
      <w:proofErr w:type="gramStart"/>
      <w:r w:rsidRPr="00C12968">
        <w:rPr>
          <w:rFonts w:ascii="Book Antiqua" w:hAnsi="Book Antiqua"/>
          <w:bCs/>
        </w:rPr>
        <w:t>polypectomy</w:t>
      </w:r>
      <w:r w:rsidRPr="00C12968">
        <w:rPr>
          <w:rFonts w:ascii="Book Antiqua" w:hAnsi="Book Antiqua"/>
          <w:bCs/>
          <w:vertAlign w:val="superscript"/>
        </w:rPr>
        <w:t>[</w:t>
      </w:r>
      <w:proofErr w:type="gramEnd"/>
      <w:r w:rsidRPr="00C12968">
        <w:rPr>
          <w:rFonts w:ascii="Book Antiqua" w:hAnsi="Book Antiqua"/>
          <w:bCs/>
          <w:vertAlign w:val="superscript"/>
        </w:rPr>
        <w:t>30]</w:t>
      </w:r>
      <w:r w:rsidRPr="00C12968">
        <w:rPr>
          <w:rFonts w:ascii="Book Antiqua" w:hAnsi="Book Antiqua"/>
          <w:bCs/>
        </w:rPr>
        <w:t>. A recently published retrospective cohort study including 47351 people found an inverse association between long-term (&gt; 5 years) exposure to metformin in diabetic patients and the risk of CRC</w:t>
      </w:r>
      <w:r w:rsidRPr="00C12968">
        <w:rPr>
          <w:rFonts w:ascii="Book Antiqua" w:hAnsi="Book Antiqua"/>
          <w:bCs/>
          <w:vertAlign w:val="superscript"/>
        </w:rPr>
        <w:t>[31]</w:t>
      </w:r>
      <w:r w:rsidRPr="00C12968">
        <w:rPr>
          <w:rFonts w:ascii="Book Antiqua" w:hAnsi="Book Antiqua"/>
          <w:bCs/>
        </w:rPr>
        <w:t xml:space="preserve">, suggesting its </w:t>
      </w:r>
      <w:proofErr w:type="spellStart"/>
      <w:r w:rsidRPr="00C12968">
        <w:rPr>
          <w:rFonts w:ascii="Book Antiqua" w:hAnsi="Book Antiqua"/>
          <w:bCs/>
        </w:rPr>
        <w:t>chemopreventive</w:t>
      </w:r>
      <w:proofErr w:type="spellEnd"/>
      <w:r w:rsidRPr="00C12968">
        <w:rPr>
          <w:rFonts w:ascii="Book Antiqua" w:hAnsi="Book Antiqua"/>
          <w:bCs/>
        </w:rPr>
        <w:t xml:space="preserve"> potential. This finding was substantiated with the meta-analysis results of 58 studies showing that metformin usage significantly reduced the incidence of colorectal adenoma and CRC, improving overall and CRC-specific survival </w:t>
      </w:r>
      <w:proofErr w:type="gramStart"/>
      <w:r w:rsidRPr="00C12968">
        <w:rPr>
          <w:rFonts w:ascii="Book Antiqua" w:hAnsi="Book Antiqua"/>
          <w:bCs/>
        </w:rPr>
        <w:t>rates</w:t>
      </w:r>
      <w:r w:rsidRPr="00C12968">
        <w:rPr>
          <w:rFonts w:ascii="Book Antiqua" w:hAnsi="Book Antiqua"/>
          <w:bCs/>
          <w:vertAlign w:val="superscript"/>
        </w:rPr>
        <w:t>[</w:t>
      </w:r>
      <w:proofErr w:type="gramEnd"/>
      <w:r w:rsidRPr="00C12968">
        <w:rPr>
          <w:rFonts w:ascii="Book Antiqua" w:hAnsi="Book Antiqua"/>
          <w:bCs/>
          <w:vertAlign w:val="superscript"/>
        </w:rPr>
        <w:t>32]</w:t>
      </w:r>
      <w:r w:rsidRPr="00C12968">
        <w:rPr>
          <w:rFonts w:ascii="Book Antiqua" w:hAnsi="Book Antiqua"/>
          <w:bCs/>
        </w:rPr>
        <w:t xml:space="preserve">. </w:t>
      </w:r>
    </w:p>
    <w:p w14:paraId="24B8BEFF" w14:textId="77777777" w:rsidR="00FD25D5" w:rsidRPr="00C12968" w:rsidRDefault="00FD25D5" w:rsidP="002D39B8">
      <w:pPr>
        <w:snapToGrid w:val="0"/>
        <w:spacing w:line="360" w:lineRule="auto"/>
        <w:ind w:firstLineChars="200" w:firstLine="480"/>
        <w:jc w:val="both"/>
        <w:rPr>
          <w:rFonts w:ascii="Book Antiqua" w:hAnsi="Book Antiqua"/>
          <w:bCs/>
          <w:highlight w:val="yellow"/>
          <w:vertAlign w:val="superscript"/>
        </w:rPr>
      </w:pPr>
      <w:r w:rsidRPr="00C12968">
        <w:rPr>
          <w:rFonts w:ascii="Book Antiqua" w:hAnsi="Book Antiqua"/>
          <w:bCs/>
        </w:rPr>
        <w:t xml:space="preserve">On the other hand, data on the role metformin plays in CRC carcinogenesis in nondiabetic patients are not extensive. According to the randomized placebo-controlled trial results, metformin has the </w:t>
      </w:r>
      <w:proofErr w:type="spellStart"/>
      <w:r w:rsidRPr="00C12968">
        <w:rPr>
          <w:rFonts w:ascii="Book Antiqua" w:hAnsi="Book Antiqua"/>
          <w:bCs/>
        </w:rPr>
        <w:t>chemopreventive</w:t>
      </w:r>
      <w:proofErr w:type="spellEnd"/>
      <w:r w:rsidRPr="00C12968">
        <w:rPr>
          <w:rFonts w:ascii="Book Antiqua" w:hAnsi="Book Antiqua"/>
          <w:bCs/>
        </w:rPr>
        <w:t xml:space="preserve"> potential in nondiabetic patients with a high risk for CRC </w:t>
      </w:r>
      <w:proofErr w:type="gramStart"/>
      <w:r w:rsidRPr="00C12968">
        <w:rPr>
          <w:rFonts w:ascii="Book Antiqua" w:hAnsi="Book Antiqua"/>
          <w:bCs/>
        </w:rPr>
        <w:t>development</w:t>
      </w:r>
      <w:r w:rsidRPr="00C12968">
        <w:rPr>
          <w:rFonts w:ascii="Book Antiqua" w:hAnsi="Book Antiqua"/>
          <w:bCs/>
          <w:vertAlign w:val="superscript"/>
        </w:rPr>
        <w:t>[</w:t>
      </w:r>
      <w:proofErr w:type="gramEnd"/>
      <w:r w:rsidRPr="00C12968">
        <w:rPr>
          <w:rFonts w:ascii="Book Antiqua" w:hAnsi="Book Antiqua"/>
          <w:bCs/>
          <w:vertAlign w:val="superscript"/>
        </w:rPr>
        <w:t>33]</w:t>
      </w:r>
      <w:r w:rsidRPr="00C12968">
        <w:rPr>
          <w:rFonts w:ascii="Book Antiqua" w:hAnsi="Book Antiqua"/>
          <w:bCs/>
        </w:rPr>
        <w:t>. Although metformin therapy was usually well tolerated by patients with different cancers and side effects did not differ from those seen in diabetic patients (dose-related gastrointestinal adverse effects, rarely lactic acidosis, and vitamin B12 deficiency), more data are needed on the optimal dose, schedule, route of administration, treatment duration, and combinations with other chemotherapeutic agents for CRC patients (especially nondiabetic patients) to be able to minimize the potential side effects</w:t>
      </w:r>
      <w:r w:rsidRPr="00C12968">
        <w:rPr>
          <w:rFonts w:ascii="Book Antiqua" w:hAnsi="Book Antiqua"/>
          <w:bCs/>
          <w:vertAlign w:val="superscript"/>
        </w:rPr>
        <w:t>[34-36]</w:t>
      </w:r>
      <w:r w:rsidRPr="00C12968">
        <w:rPr>
          <w:rFonts w:ascii="Book Antiqua" w:hAnsi="Book Antiqua"/>
          <w:bCs/>
        </w:rPr>
        <w:t>.</w:t>
      </w:r>
    </w:p>
    <w:bookmarkEnd w:id="21"/>
    <w:p w14:paraId="5E83FF79" w14:textId="77777777" w:rsidR="00FD25D5" w:rsidRPr="00C12968" w:rsidRDefault="00FD25D5" w:rsidP="00C12968">
      <w:pPr>
        <w:snapToGrid w:val="0"/>
        <w:spacing w:line="360" w:lineRule="auto"/>
        <w:jc w:val="both"/>
        <w:rPr>
          <w:rFonts w:ascii="Book Antiqua" w:hAnsi="Book Antiqua"/>
          <w:b/>
          <w:bCs/>
        </w:rPr>
      </w:pPr>
    </w:p>
    <w:p w14:paraId="08EC9FB3" w14:textId="77777777" w:rsidR="00FD25D5" w:rsidRPr="00C12968" w:rsidRDefault="00FD25D5" w:rsidP="00C12968">
      <w:pPr>
        <w:snapToGrid w:val="0"/>
        <w:spacing w:line="360" w:lineRule="auto"/>
        <w:jc w:val="both"/>
        <w:rPr>
          <w:rFonts w:ascii="Book Antiqua" w:hAnsi="Book Antiqua"/>
          <w:b/>
          <w:bCs/>
          <w:u w:val="single"/>
        </w:rPr>
      </w:pPr>
      <w:r w:rsidRPr="00C12968">
        <w:rPr>
          <w:rFonts w:ascii="Book Antiqua" w:hAnsi="Book Antiqua"/>
          <w:b/>
          <w:bCs/>
          <w:u w:val="single"/>
        </w:rPr>
        <w:t>METFORMIN AND SURVIVAL OF PATIENTS UNDERGOING TREATMENT FOR CRC</w:t>
      </w:r>
    </w:p>
    <w:p w14:paraId="78B7483A" w14:textId="77777777" w:rsidR="00FD25D5" w:rsidRPr="00C12968" w:rsidRDefault="00FD25D5" w:rsidP="00C12968">
      <w:pPr>
        <w:snapToGrid w:val="0"/>
        <w:spacing w:line="360" w:lineRule="auto"/>
        <w:jc w:val="both"/>
        <w:rPr>
          <w:rFonts w:ascii="Book Antiqua" w:hAnsi="Book Antiqua"/>
          <w:bCs/>
        </w:rPr>
      </w:pPr>
      <w:bookmarkStart w:id="22" w:name="OLE_LINK162"/>
      <w:r w:rsidRPr="00C12968">
        <w:rPr>
          <w:rFonts w:ascii="Book Antiqua" w:hAnsi="Book Antiqua"/>
          <w:bCs/>
        </w:rPr>
        <w:t xml:space="preserve">While there is substantial evidence that metformin may have a </w:t>
      </w:r>
      <w:proofErr w:type="spellStart"/>
      <w:r w:rsidRPr="00C12968">
        <w:rPr>
          <w:rFonts w:ascii="Book Antiqua" w:hAnsi="Book Antiqua"/>
          <w:bCs/>
        </w:rPr>
        <w:t>chemopreventive</w:t>
      </w:r>
      <w:proofErr w:type="spellEnd"/>
      <w:r w:rsidRPr="00C12968">
        <w:rPr>
          <w:rFonts w:ascii="Book Antiqua" w:hAnsi="Book Antiqua"/>
          <w:bCs/>
        </w:rPr>
        <w:t xml:space="preserve"> role in CRC development, the data on the possible effects of metformin after surgery and other CRC treatments are much less conclusive. </w:t>
      </w:r>
    </w:p>
    <w:p w14:paraId="2A5ACDBC" w14:textId="7DEF4244" w:rsidR="00FD25D5" w:rsidRPr="00C12968" w:rsidRDefault="00FD25D5" w:rsidP="002D39B8">
      <w:pPr>
        <w:snapToGrid w:val="0"/>
        <w:spacing w:line="360" w:lineRule="auto"/>
        <w:ind w:firstLineChars="200" w:firstLine="480"/>
        <w:jc w:val="both"/>
        <w:rPr>
          <w:rFonts w:ascii="Book Antiqua" w:hAnsi="Book Antiqua"/>
          <w:bCs/>
        </w:rPr>
      </w:pPr>
      <w:r w:rsidRPr="00C12968">
        <w:rPr>
          <w:rFonts w:ascii="Book Antiqua" w:hAnsi="Book Antiqua"/>
          <w:bCs/>
        </w:rPr>
        <w:t xml:space="preserve">Lee </w:t>
      </w:r>
      <w:r w:rsidRPr="00C12968">
        <w:rPr>
          <w:rFonts w:ascii="Book Antiqua" w:hAnsi="Book Antiqua"/>
          <w:bCs/>
          <w:i/>
          <w:iCs/>
        </w:rPr>
        <w:t xml:space="preserve">et </w:t>
      </w:r>
      <w:proofErr w:type="gramStart"/>
      <w:r w:rsidRPr="00C12968">
        <w:rPr>
          <w:rFonts w:ascii="Book Antiqua" w:hAnsi="Book Antiqua"/>
          <w:bCs/>
          <w:i/>
          <w:iCs/>
        </w:rPr>
        <w:t>al</w:t>
      </w:r>
      <w:r w:rsidRPr="00C12968">
        <w:rPr>
          <w:rFonts w:ascii="Book Antiqua" w:hAnsi="Book Antiqua"/>
          <w:bCs/>
          <w:vertAlign w:val="superscript"/>
        </w:rPr>
        <w:t>[</w:t>
      </w:r>
      <w:proofErr w:type="gramEnd"/>
      <w:r w:rsidRPr="00C12968">
        <w:rPr>
          <w:rFonts w:ascii="Book Antiqua" w:hAnsi="Book Antiqua"/>
          <w:bCs/>
          <w:vertAlign w:val="superscript"/>
        </w:rPr>
        <w:t>37]</w:t>
      </w:r>
      <w:r w:rsidRPr="00C12968">
        <w:rPr>
          <w:rFonts w:ascii="Book Antiqua" w:hAnsi="Book Antiqua"/>
          <w:bCs/>
        </w:rPr>
        <w:t xml:space="preserve"> first observed a protective effect of metformin after CRC diagnosis in a single institution cohort of 595 patients. Metformin use showed a lower risk of overall mortality </w:t>
      </w:r>
      <w:r w:rsidR="002D39B8">
        <w:rPr>
          <w:rFonts w:ascii="Book Antiqua" w:hAnsi="Book Antiqua"/>
          <w:bCs/>
        </w:rPr>
        <w:t>[</w:t>
      </w:r>
      <w:r w:rsidRPr="00C12968">
        <w:rPr>
          <w:rFonts w:ascii="Book Antiqua" w:hAnsi="Book Antiqua"/>
          <w:bCs/>
        </w:rPr>
        <w:t>hazard ratio</w:t>
      </w:r>
      <w:r w:rsidR="002D39B8">
        <w:rPr>
          <w:rFonts w:ascii="Book Antiqua" w:hAnsi="Book Antiqua"/>
          <w:bCs/>
        </w:rPr>
        <w:t xml:space="preserve"> (HR)</w:t>
      </w:r>
      <w:r w:rsidRPr="00C12968">
        <w:rPr>
          <w:rFonts w:ascii="Book Antiqua" w:hAnsi="Book Antiqua"/>
          <w:bCs/>
        </w:rPr>
        <w:t xml:space="preserve"> = 0.66; 95% confidence interval</w:t>
      </w:r>
      <w:r w:rsidR="002D39B8">
        <w:rPr>
          <w:rFonts w:ascii="Book Antiqua" w:hAnsi="Book Antiqua"/>
          <w:bCs/>
        </w:rPr>
        <w:t xml:space="preserve"> (CI)</w:t>
      </w:r>
      <w:r w:rsidRPr="00C12968">
        <w:rPr>
          <w:rFonts w:ascii="Book Antiqua" w:hAnsi="Book Antiqua"/>
          <w:bCs/>
        </w:rPr>
        <w:t>: 0.476-0.923</w:t>
      </w:r>
      <w:r w:rsidR="002D39B8">
        <w:rPr>
          <w:rFonts w:ascii="Book Antiqua" w:hAnsi="Book Antiqua"/>
          <w:bCs/>
        </w:rPr>
        <w:t>]</w:t>
      </w:r>
      <w:r w:rsidRPr="00C12968">
        <w:rPr>
          <w:rFonts w:ascii="Book Antiqua" w:hAnsi="Book Antiqua"/>
          <w:bCs/>
        </w:rPr>
        <w:t xml:space="preserve"> and CRC-specific mortality (</w:t>
      </w:r>
      <w:r w:rsidR="002D39B8">
        <w:rPr>
          <w:rFonts w:ascii="Book Antiqua" w:hAnsi="Book Antiqua"/>
          <w:bCs/>
        </w:rPr>
        <w:t>HR</w:t>
      </w:r>
      <w:r w:rsidRPr="00C12968">
        <w:rPr>
          <w:rFonts w:ascii="Book Antiqua" w:hAnsi="Book Antiqua"/>
          <w:bCs/>
        </w:rPr>
        <w:t xml:space="preserve"> = 0.66; 95%</w:t>
      </w:r>
      <w:r w:rsidR="002D39B8">
        <w:rPr>
          <w:rFonts w:ascii="Book Antiqua" w:hAnsi="Book Antiqua"/>
          <w:bCs/>
        </w:rPr>
        <w:t>CI</w:t>
      </w:r>
      <w:r w:rsidRPr="00C12968">
        <w:rPr>
          <w:rFonts w:ascii="Book Antiqua" w:hAnsi="Book Antiqua"/>
          <w:bCs/>
        </w:rPr>
        <w:t xml:space="preserve">: 0.45-0.975) in patients with diabetes. However, this analysis suffered from immortal time bias, which may have influenced the </w:t>
      </w:r>
      <w:proofErr w:type="gramStart"/>
      <w:r w:rsidRPr="00C12968">
        <w:rPr>
          <w:rFonts w:ascii="Book Antiqua" w:hAnsi="Book Antiqua"/>
          <w:bCs/>
        </w:rPr>
        <w:t>results</w:t>
      </w:r>
      <w:r w:rsidRPr="00C12968">
        <w:rPr>
          <w:rFonts w:ascii="Book Antiqua" w:hAnsi="Book Antiqua"/>
          <w:bCs/>
          <w:vertAlign w:val="superscript"/>
        </w:rPr>
        <w:t>[</w:t>
      </w:r>
      <w:proofErr w:type="gramEnd"/>
      <w:r w:rsidRPr="00C12968">
        <w:rPr>
          <w:rFonts w:ascii="Book Antiqua" w:hAnsi="Book Antiqua"/>
          <w:bCs/>
          <w:vertAlign w:val="superscript"/>
        </w:rPr>
        <w:t>38]</w:t>
      </w:r>
      <w:r w:rsidRPr="00C12968">
        <w:rPr>
          <w:rFonts w:ascii="Book Antiqua" w:hAnsi="Book Antiqua"/>
          <w:bCs/>
        </w:rPr>
        <w:t xml:space="preserve">. </w:t>
      </w:r>
      <w:proofErr w:type="spellStart"/>
      <w:r w:rsidRPr="00C12968">
        <w:rPr>
          <w:rFonts w:ascii="Book Antiqua" w:hAnsi="Book Antiqua"/>
          <w:bCs/>
        </w:rPr>
        <w:t>Fransgaard</w:t>
      </w:r>
      <w:proofErr w:type="spellEnd"/>
      <w:r w:rsidRPr="00C12968">
        <w:rPr>
          <w:rFonts w:ascii="Book Antiqua" w:hAnsi="Book Antiqua"/>
          <w:bCs/>
        </w:rPr>
        <w:t xml:space="preserve"> </w:t>
      </w:r>
      <w:r w:rsidRPr="00C12968">
        <w:rPr>
          <w:rFonts w:ascii="Book Antiqua" w:hAnsi="Book Antiqua"/>
          <w:bCs/>
          <w:i/>
          <w:iCs/>
        </w:rPr>
        <w:t xml:space="preserve">et </w:t>
      </w:r>
      <w:proofErr w:type="gramStart"/>
      <w:r w:rsidRPr="00C12968">
        <w:rPr>
          <w:rFonts w:ascii="Book Antiqua" w:hAnsi="Book Antiqua"/>
          <w:bCs/>
          <w:i/>
          <w:iCs/>
        </w:rPr>
        <w:t>al</w:t>
      </w:r>
      <w:r w:rsidRPr="00C12968">
        <w:rPr>
          <w:rFonts w:ascii="Book Antiqua" w:hAnsi="Book Antiqua"/>
          <w:bCs/>
          <w:vertAlign w:val="superscript"/>
        </w:rPr>
        <w:t>[</w:t>
      </w:r>
      <w:proofErr w:type="gramEnd"/>
      <w:r w:rsidRPr="00C12968">
        <w:rPr>
          <w:rFonts w:ascii="Book Antiqua" w:hAnsi="Book Antiqua"/>
          <w:bCs/>
          <w:vertAlign w:val="superscript"/>
        </w:rPr>
        <w:t>39]</w:t>
      </w:r>
      <w:r w:rsidRPr="00C12968">
        <w:rPr>
          <w:rFonts w:ascii="Book Antiqua" w:hAnsi="Book Antiqua"/>
          <w:bCs/>
        </w:rPr>
        <w:t xml:space="preserve"> examined the association between metformin and overall survival after resection for CRC in patients from the national Danish CRC database. They found better overall survival of patients treated with metformin </w:t>
      </w:r>
      <w:r w:rsidRPr="00C12968">
        <w:rPr>
          <w:rFonts w:ascii="Book Antiqua" w:hAnsi="Book Antiqua"/>
          <w:bCs/>
        </w:rPr>
        <w:lastRenderedPageBreak/>
        <w:t xml:space="preserve">compared to patients treated with insulin. However, cancer-specific mortality was not differentiated from diabetes-specific mortality, and it is not clear what their respective roles were in all-cause mortality. Therefore, it is impossible to ascertain whether better overall survival in the metformin-treated group can be attributed to metformin or the antitumor effects of other factors. Interestingly, in a recent paper, the same group found no association between metformin use and recurrence-free survival or disease-free survival in patients with surgically treated </w:t>
      </w:r>
      <w:proofErr w:type="gramStart"/>
      <w:r w:rsidRPr="00C12968">
        <w:rPr>
          <w:rFonts w:ascii="Book Antiqua" w:hAnsi="Book Antiqua"/>
          <w:bCs/>
        </w:rPr>
        <w:t>CRC</w:t>
      </w:r>
      <w:r w:rsidRPr="00C12968">
        <w:rPr>
          <w:rFonts w:ascii="Book Antiqua" w:hAnsi="Book Antiqua"/>
          <w:bCs/>
          <w:vertAlign w:val="superscript"/>
        </w:rPr>
        <w:t>[</w:t>
      </w:r>
      <w:proofErr w:type="gramEnd"/>
      <w:r w:rsidRPr="00C12968">
        <w:rPr>
          <w:rFonts w:ascii="Book Antiqua" w:hAnsi="Book Antiqua"/>
          <w:bCs/>
          <w:vertAlign w:val="superscript"/>
        </w:rPr>
        <w:t>40]</w:t>
      </w:r>
      <w:r w:rsidRPr="00C12968">
        <w:rPr>
          <w:rFonts w:ascii="Book Antiqua" w:hAnsi="Book Antiqua"/>
          <w:bCs/>
        </w:rPr>
        <w:t xml:space="preserve">. The findings of a large population-based analysis from the United Kingdom also do not support a protective association between post-diagnostic metformin use and survival in a cohort of CRC patients with type 2 diabetes </w:t>
      </w:r>
      <w:proofErr w:type="gramStart"/>
      <w:r w:rsidRPr="00C12968">
        <w:rPr>
          <w:rFonts w:ascii="Book Antiqua" w:hAnsi="Book Antiqua"/>
          <w:bCs/>
        </w:rPr>
        <w:t>mellitus</w:t>
      </w:r>
      <w:r w:rsidRPr="00C12968">
        <w:rPr>
          <w:rFonts w:ascii="Book Antiqua" w:hAnsi="Book Antiqua"/>
          <w:bCs/>
          <w:vertAlign w:val="superscript"/>
        </w:rPr>
        <w:t>[</w:t>
      </w:r>
      <w:proofErr w:type="gramEnd"/>
      <w:r w:rsidRPr="00C12968">
        <w:rPr>
          <w:rFonts w:ascii="Book Antiqua" w:hAnsi="Book Antiqua"/>
          <w:bCs/>
          <w:vertAlign w:val="superscript"/>
        </w:rPr>
        <w:t>41]</w:t>
      </w:r>
      <w:r w:rsidRPr="00C12968">
        <w:rPr>
          <w:rFonts w:ascii="Book Antiqua" w:hAnsi="Book Antiqua"/>
          <w:bCs/>
        </w:rPr>
        <w:t xml:space="preserve">. </w:t>
      </w:r>
    </w:p>
    <w:p w14:paraId="78937817" w14:textId="77777777" w:rsidR="00FD25D5" w:rsidRPr="00C12968" w:rsidRDefault="00FD25D5" w:rsidP="007F75C7">
      <w:pPr>
        <w:snapToGrid w:val="0"/>
        <w:spacing w:line="360" w:lineRule="auto"/>
        <w:ind w:firstLineChars="200" w:firstLine="480"/>
        <w:jc w:val="both"/>
        <w:rPr>
          <w:rFonts w:ascii="Book Antiqua" w:hAnsi="Book Antiqua"/>
          <w:bCs/>
        </w:rPr>
      </w:pPr>
      <w:r w:rsidRPr="00C12968">
        <w:rPr>
          <w:rFonts w:ascii="Book Antiqua" w:hAnsi="Book Antiqua"/>
          <w:bCs/>
        </w:rPr>
        <w:t xml:space="preserve">Several meta-analyses have been published on the topic, and most of them have reported a reduction in CRC-specific mortality with metformin use compared with nonuse in CRC </w:t>
      </w:r>
      <w:proofErr w:type="gramStart"/>
      <w:r w:rsidRPr="00C12968">
        <w:rPr>
          <w:rFonts w:ascii="Book Antiqua" w:hAnsi="Book Antiqua"/>
          <w:bCs/>
        </w:rPr>
        <w:t>patients</w:t>
      </w:r>
      <w:r w:rsidRPr="00C12968">
        <w:rPr>
          <w:rFonts w:ascii="Book Antiqua" w:hAnsi="Book Antiqua"/>
          <w:bCs/>
          <w:vertAlign w:val="superscript"/>
        </w:rPr>
        <w:t>[</w:t>
      </w:r>
      <w:proofErr w:type="gramEnd"/>
      <w:r w:rsidRPr="00C12968">
        <w:rPr>
          <w:rFonts w:ascii="Book Antiqua" w:hAnsi="Book Antiqua"/>
          <w:bCs/>
          <w:vertAlign w:val="superscript"/>
        </w:rPr>
        <w:t>42-45]</w:t>
      </w:r>
      <w:r w:rsidRPr="00C12968">
        <w:rPr>
          <w:rFonts w:ascii="Book Antiqua" w:hAnsi="Book Antiqua"/>
          <w:bCs/>
        </w:rPr>
        <w:t>. However, the studies included in these meta-analyses are very heterogeneous regarding their design and inclusion criteria (</w:t>
      </w:r>
      <w:r w:rsidRPr="00C12968">
        <w:rPr>
          <w:rFonts w:ascii="Book Antiqua" w:hAnsi="Book Antiqua"/>
          <w:bCs/>
          <w:i/>
          <w:iCs/>
        </w:rPr>
        <w:t>e.g.</w:t>
      </w:r>
      <w:r w:rsidRPr="00C12968">
        <w:rPr>
          <w:rFonts w:ascii="Book Antiqua" w:hAnsi="Book Antiqua"/>
          <w:bCs/>
        </w:rPr>
        <w:t>,</w:t>
      </w:r>
      <w:r w:rsidRPr="00C12968">
        <w:rPr>
          <w:rFonts w:ascii="Book Antiqua" w:hAnsi="Book Antiqua"/>
          <w:bCs/>
          <w:i/>
          <w:iCs/>
        </w:rPr>
        <w:t xml:space="preserve"> </w:t>
      </w:r>
      <w:r w:rsidRPr="00C12968">
        <w:rPr>
          <w:rFonts w:ascii="Book Antiqua" w:hAnsi="Book Antiqua"/>
          <w:bCs/>
        </w:rPr>
        <w:t>analyzing patients with different CRC stages). Also, information is often not available on the types of surgeries and administered chemotherapy in the included studies.</w:t>
      </w:r>
    </w:p>
    <w:p w14:paraId="4C72FF8B" w14:textId="77777777" w:rsidR="00FD25D5" w:rsidRPr="00C12968" w:rsidRDefault="00FD25D5" w:rsidP="007F75C7">
      <w:pPr>
        <w:snapToGrid w:val="0"/>
        <w:spacing w:line="360" w:lineRule="auto"/>
        <w:ind w:firstLineChars="200" w:firstLine="480"/>
        <w:jc w:val="both"/>
        <w:rPr>
          <w:rFonts w:ascii="Book Antiqua" w:hAnsi="Book Antiqua"/>
          <w:bCs/>
        </w:rPr>
      </w:pPr>
      <w:r w:rsidRPr="00C12968">
        <w:rPr>
          <w:rFonts w:ascii="Book Antiqua" w:hAnsi="Book Antiqua"/>
          <w:bCs/>
        </w:rPr>
        <w:t xml:space="preserve">Evidence exists that metformin in combination with adjuvant therapy may be associated with a better prognosis in CRC patients treated with metformin post-surgery. In preclinical studies, metformin has shown synergistic effects with oxaliplatin in inhibiting </w:t>
      </w:r>
      <w:r w:rsidRPr="00C12968">
        <w:rPr>
          <w:rFonts w:ascii="Book Antiqua" w:hAnsi="Book Antiqua"/>
          <w:bCs/>
          <w:i/>
        </w:rPr>
        <w:t>in vitro</w:t>
      </w:r>
      <w:r w:rsidRPr="00C12968">
        <w:rPr>
          <w:rFonts w:ascii="Book Antiqua" w:hAnsi="Book Antiqua"/>
          <w:bCs/>
        </w:rPr>
        <w:t xml:space="preserve"> models of colon </w:t>
      </w:r>
      <w:proofErr w:type="gramStart"/>
      <w:r w:rsidRPr="00C12968">
        <w:rPr>
          <w:rFonts w:ascii="Book Antiqua" w:hAnsi="Book Antiqua"/>
          <w:bCs/>
        </w:rPr>
        <w:t>cancer</w:t>
      </w:r>
      <w:r w:rsidRPr="00C12968">
        <w:rPr>
          <w:rFonts w:ascii="Book Antiqua" w:hAnsi="Book Antiqua"/>
          <w:bCs/>
          <w:vertAlign w:val="superscript"/>
        </w:rPr>
        <w:t>[</w:t>
      </w:r>
      <w:proofErr w:type="gramEnd"/>
      <w:r w:rsidRPr="00C12968">
        <w:rPr>
          <w:rFonts w:ascii="Book Antiqua" w:hAnsi="Book Antiqua"/>
          <w:bCs/>
          <w:vertAlign w:val="superscript"/>
        </w:rPr>
        <w:t>46]</w:t>
      </w:r>
      <w:r w:rsidRPr="00C12968">
        <w:rPr>
          <w:rFonts w:ascii="Book Antiqua" w:hAnsi="Book Antiqua"/>
          <w:bCs/>
        </w:rPr>
        <w:t xml:space="preserve">. Based on such evidence, it was hypothesized that metformin combined with adjuvant chemotherapy might be associated with a better prognosis in patients with resected CRC. This was not confirmed in the setting of a randomized study in patients with resected high-risk stage II or stage III CRC who received FOLFOX-4/XELOX adjuvant </w:t>
      </w:r>
      <w:proofErr w:type="gramStart"/>
      <w:r w:rsidRPr="00C12968">
        <w:rPr>
          <w:rFonts w:ascii="Book Antiqua" w:hAnsi="Book Antiqua"/>
          <w:bCs/>
        </w:rPr>
        <w:t>therapy</w:t>
      </w:r>
      <w:r w:rsidRPr="00C12968">
        <w:rPr>
          <w:rFonts w:ascii="Book Antiqua" w:hAnsi="Book Antiqua"/>
          <w:bCs/>
          <w:vertAlign w:val="superscript"/>
        </w:rPr>
        <w:t>[</w:t>
      </w:r>
      <w:proofErr w:type="gramEnd"/>
      <w:r w:rsidRPr="00C12968">
        <w:rPr>
          <w:rFonts w:ascii="Book Antiqua" w:hAnsi="Book Antiqua"/>
          <w:bCs/>
          <w:vertAlign w:val="superscript"/>
        </w:rPr>
        <w:t>47]</w:t>
      </w:r>
      <w:r w:rsidRPr="00C12968">
        <w:rPr>
          <w:rFonts w:ascii="Book Antiqua" w:hAnsi="Book Antiqua"/>
          <w:bCs/>
        </w:rPr>
        <w:t xml:space="preserve">. Another study exploring the impact of metformin on overall survival and recurrence-free survival in a homogenous group of stage III CRC patients receiving FOLFOX adjuvant therapy failed to find a significant </w:t>
      </w:r>
      <w:proofErr w:type="gramStart"/>
      <w:r w:rsidRPr="00C12968">
        <w:rPr>
          <w:rFonts w:ascii="Book Antiqua" w:hAnsi="Book Antiqua"/>
          <w:bCs/>
        </w:rPr>
        <w:t>association</w:t>
      </w:r>
      <w:r w:rsidRPr="00C12968">
        <w:rPr>
          <w:rFonts w:ascii="Book Antiqua" w:hAnsi="Book Antiqua"/>
          <w:bCs/>
          <w:vertAlign w:val="superscript"/>
        </w:rPr>
        <w:t>[</w:t>
      </w:r>
      <w:proofErr w:type="gramEnd"/>
      <w:r w:rsidRPr="00C12968">
        <w:rPr>
          <w:rFonts w:ascii="Book Antiqua" w:hAnsi="Book Antiqua"/>
          <w:bCs/>
          <w:vertAlign w:val="superscript"/>
        </w:rPr>
        <w:t>48]</w:t>
      </w:r>
      <w:r w:rsidRPr="00C12968">
        <w:rPr>
          <w:rFonts w:ascii="Book Antiqua" w:hAnsi="Book Antiqua"/>
          <w:bCs/>
        </w:rPr>
        <w:t xml:space="preserve">. </w:t>
      </w:r>
    </w:p>
    <w:p w14:paraId="72C254A1" w14:textId="77777777" w:rsidR="00FD25D5" w:rsidRPr="00C12968" w:rsidRDefault="00FD25D5" w:rsidP="007F75C7">
      <w:pPr>
        <w:snapToGrid w:val="0"/>
        <w:spacing w:line="360" w:lineRule="auto"/>
        <w:ind w:firstLineChars="200" w:firstLine="480"/>
        <w:jc w:val="both"/>
        <w:rPr>
          <w:rFonts w:ascii="Book Antiqua" w:hAnsi="Book Antiqua"/>
          <w:bCs/>
        </w:rPr>
      </w:pPr>
      <w:r w:rsidRPr="00C12968">
        <w:rPr>
          <w:rFonts w:ascii="Book Antiqua" w:hAnsi="Book Antiqua"/>
          <w:bCs/>
        </w:rPr>
        <w:t xml:space="preserve">These findings stand in contrast to the findings of studies that found an association between metformin use and improved outcomes. However, these were the studies that considered patients with stages I-IV treated with different chemotherapy regimens, including both patients with low stages without adjuvant chemotherapy and patients with advanced stages who received multiple </w:t>
      </w:r>
      <w:proofErr w:type="gramStart"/>
      <w:r w:rsidRPr="00C12968">
        <w:rPr>
          <w:rFonts w:ascii="Book Antiqua" w:hAnsi="Book Antiqua"/>
          <w:bCs/>
        </w:rPr>
        <w:t>chemotherapeutics</w:t>
      </w:r>
      <w:r w:rsidRPr="00C12968">
        <w:rPr>
          <w:rFonts w:ascii="Book Antiqua" w:hAnsi="Book Antiqua"/>
          <w:bCs/>
          <w:vertAlign w:val="superscript"/>
        </w:rPr>
        <w:t>[</w:t>
      </w:r>
      <w:proofErr w:type="gramEnd"/>
      <w:r w:rsidRPr="00C12968">
        <w:rPr>
          <w:rFonts w:ascii="Book Antiqua" w:hAnsi="Book Antiqua"/>
          <w:bCs/>
          <w:vertAlign w:val="superscript"/>
        </w:rPr>
        <w:t>37,49,50]</w:t>
      </w:r>
      <w:r w:rsidRPr="00C12968">
        <w:rPr>
          <w:rFonts w:ascii="Book Antiqua" w:hAnsi="Book Antiqua"/>
          <w:bCs/>
        </w:rPr>
        <w:t xml:space="preserve">. </w:t>
      </w:r>
      <w:r w:rsidRPr="00C12968">
        <w:rPr>
          <w:rFonts w:ascii="Book Antiqua" w:hAnsi="Book Antiqua"/>
          <w:bCs/>
        </w:rPr>
        <w:lastRenderedPageBreak/>
        <w:t>Therefore, the effect of metformin on overall survival and recurrence-free survival in patients with CRC receiving chemotherapy after resection remains uncertain. Extensive prospective studies that include homogenous patient populations, ideally within randomized trials, with longer follow-up would provide more evidence on the possible association of metformin use and improved survival of patients after CRC treatment.</w:t>
      </w:r>
    </w:p>
    <w:bookmarkEnd w:id="22"/>
    <w:p w14:paraId="24359C3A"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Cs/>
        </w:rPr>
        <w:t xml:space="preserve"> </w:t>
      </w:r>
    </w:p>
    <w:p w14:paraId="37B71ABD" w14:textId="77777777" w:rsidR="00FD25D5" w:rsidRPr="00C12968" w:rsidRDefault="00FD25D5" w:rsidP="00C12968">
      <w:pPr>
        <w:snapToGrid w:val="0"/>
        <w:spacing w:line="360" w:lineRule="auto"/>
        <w:jc w:val="both"/>
        <w:rPr>
          <w:rFonts w:ascii="Book Antiqua" w:hAnsi="Book Antiqua"/>
          <w:b/>
          <w:bCs/>
          <w:u w:val="single"/>
        </w:rPr>
      </w:pPr>
      <w:r w:rsidRPr="00C12968">
        <w:rPr>
          <w:rFonts w:ascii="Book Antiqua" w:hAnsi="Book Antiqua"/>
          <w:b/>
          <w:bCs/>
          <w:u w:val="single"/>
        </w:rPr>
        <w:t>CONCLUSION</w:t>
      </w:r>
    </w:p>
    <w:p w14:paraId="06898AF2" w14:textId="77777777" w:rsidR="00FD25D5" w:rsidRPr="00C12968" w:rsidRDefault="00FD25D5" w:rsidP="00C12968">
      <w:pPr>
        <w:snapToGrid w:val="0"/>
        <w:spacing w:line="360" w:lineRule="auto"/>
        <w:jc w:val="both"/>
        <w:rPr>
          <w:rFonts w:ascii="Book Antiqua" w:hAnsi="Book Antiqua"/>
          <w:bCs/>
        </w:rPr>
      </w:pPr>
      <w:r w:rsidRPr="00C12968">
        <w:rPr>
          <w:rFonts w:ascii="Book Antiqua" w:hAnsi="Book Antiqua"/>
          <w:bCs/>
        </w:rPr>
        <w:t xml:space="preserve">Mounting evidence suggests a </w:t>
      </w:r>
      <w:proofErr w:type="spellStart"/>
      <w:r w:rsidRPr="00C12968">
        <w:rPr>
          <w:rFonts w:ascii="Book Antiqua" w:hAnsi="Book Antiqua"/>
          <w:bCs/>
        </w:rPr>
        <w:t>chemopreventive</w:t>
      </w:r>
      <w:proofErr w:type="spellEnd"/>
      <w:r w:rsidRPr="00C12968">
        <w:rPr>
          <w:rFonts w:ascii="Book Antiqua" w:hAnsi="Book Antiqua"/>
          <w:bCs/>
        </w:rPr>
        <w:t xml:space="preserve"> role of metformin on CRC development, but the data on its role in diagnosed CRC in adjunct to surgery and chemotherapy are still inconclusive. Additional evidence from prospective, randomized controlled trials are required.</w:t>
      </w:r>
    </w:p>
    <w:p w14:paraId="65A427ED" w14:textId="77777777" w:rsidR="00FD25D5" w:rsidRPr="00C12968" w:rsidRDefault="00FD25D5" w:rsidP="00C12968">
      <w:pPr>
        <w:snapToGrid w:val="0"/>
        <w:spacing w:line="360" w:lineRule="auto"/>
        <w:jc w:val="both"/>
        <w:rPr>
          <w:rFonts w:ascii="Book Antiqua" w:hAnsi="Book Antiqua"/>
        </w:rPr>
      </w:pPr>
    </w:p>
    <w:p w14:paraId="659C89E9" w14:textId="77777777" w:rsidR="00FD25D5" w:rsidRPr="00C12968" w:rsidRDefault="00FD25D5" w:rsidP="00C12968">
      <w:pPr>
        <w:snapToGrid w:val="0"/>
        <w:spacing w:line="360" w:lineRule="auto"/>
        <w:jc w:val="both"/>
        <w:rPr>
          <w:rFonts w:ascii="Book Antiqua" w:hAnsi="Book Antiqua"/>
          <w:b/>
          <w:bCs/>
          <w:shd w:val="clear" w:color="auto" w:fill="FFFFFF"/>
        </w:rPr>
      </w:pPr>
      <w:r w:rsidRPr="00C12968">
        <w:rPr>
          <w:rFonts w:ascii="Book Antiqua" w:hAnsi="Book Antiqua"/>
          <w:b/>
          <w:bCs/>
          <w:shd w:val="clear" w:color="auto" w:fill="FFFFFF"/>
        </w:rPr>
        <w:t>REFERENCES</w:t>
      </w:r>
    </w:p>
    <w:p w14:paraId="7739EAF0" w14:textId="77777777" w:rsidR="00C12968" w:rsidRPr="00C12968" w:rsidRDefault="00C12968" w:rsidP="00C12968">
      <w:pPr>
        <w:spacing w:line="360" w:lineRule="auto"/>
        <w:jc w:val="both"/>
        <w:rPr>
          <w:rFonts w:ascii="Book Antiqua" w:hAnsi="Book Antiqua"/>
        </w:rPr>
      </w:pPr>
      <w:bookmarkStart w:id="23" w:name="OLE_LINK163"/>
      <w:r w:rsidRPr="00C12968">
        <w:rPr>
          <w:rFonts w:ascii="Book Antiqua" w:hAnsi="Book Antiqua"/>
        </w:rPr>
        <w:t xml:space="preserve">1 </w:t>
      </w:r>
      <w:r w:rsidRPr="00C12968">
        <w:rPr>
          <w:rFonts w:ascii="Book Antiqua" w:hAnsi="Book Antiqua"/>
          <w:b/>
          <w:bCs/>
        </w:rPr>
        <w:t>Siegel RL</w:t>
      </w:r>
      <w:r w:rsidRPr="00C12968">
        <w:rPr>
          <w:rFonts w:ascii="Book Antiqua" w:hAnsi="Book Antiqua"/>
        </w:rPr>
        <w:t xml:space="preserve">, Miller KD, Jemal A. Cancer statistics, 2019. </w:t>
      </w:r>
      <w:r w:rsidRPr="00C12968">
        <w:rPr>
          <w:rFonts w:ascii="Book Antiqua" w:hAnsi="Book Antiqua"/>
          <w:i/>
          <w:iCs/>
        </w:rPr>
        <w:t>CA Cancer J Clin</w:t>
      </w:r>
      <w:r w:rsidRPr="00C12968">
        <w:rPr>
          <w:rFonts w:ascii="Book Antiqua" w:hAnsi="Book Antiqua"/>
        </w:rPr>
        <w:t xml:space="preserve"> 2019; </w:t>
      </w:r>
      <w:r w:rsidRPr="00C12968">
        <w:rPr>
          <w:rFonts w:ascii="Book Antiqua" w:hAnsi="Book Antiqua"/>
          <w:b/>
          <w:bCs/>
        </w:rPr>
        <w:t>69</w:t>
      </w:r>
      <w:r w:rsidRPr="00C12968">
        <w:rPr>
          <w:rFonts w:ascii="Book Antiqua" w:hAnsi="Book Antiqua"/>
        </w:rPr>
        <w:t>: 7-34 [PMID: 30620402 DOI: 10.3322/caac.21551]</w:t>
      </w:r>
    </w:p>
    <w:p w14:paraId="03F6FC04"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 </w:t>
      </w:r>
      <w:r w:rsidRPr="00C12968">
        <w:rPr>
          <w:rFonts w:ascii="Book Antiqua" w:hAnsi="Book Antiqua"/>
          <w:b/>
          <w:bCs/>
        </w:rPr>
        <w:t>Siegel R</w:t>
      </w:r>
      <w:r w:rsidRPr="00C12968">
        <w:rPr>
          <w:rFonts w:ascii="Book Antiqua" w:hAnsi="Book Antiqua"/>
        </w:rPr>
        <w:t xml:space="preserve">, </w:t>
      </w:r>
      <w:proofErr w:type="spellStart"/>
      <w:r w:rsidRPr="00C12968">
        <w:rPr>
          <w:rFonts w:ascii="Book Antiqua" w:hAnsi="Book Antiqua"/>
        </w:rPr>
        <w:t>Desantis</w:t>
      </w:r>
      <w:proofErr w:type="spellEnd"/>
      <w:r w:rsidRPr="00C12968">
        <w:rPr>
          <w:rFonts w:ascii="Book Antiqua" w:hAnsi="Book Antiqua"/>
        </w:rPr>
        <w:t xml:space="preserve"> C, Jemal A. Colorectal cancer statistics, 2014. </w:t>
      </w:r>
      <w:r w:rsidRPr="00C12968">
        <w:rPr>
          <w:rFonts w:ascii="Book Antiqua" w:hAnsi="Book Antiqua"/>
          <w:i/>
          <w:iCs/>
        </w:rPr>
        <w:t>CA Cancer J Clin</w:t>
      </w:r>
      <w:r w:rsidRPr="00C12968">
        <w:rPr>
          <w:rFonts w:ascii="Book Antiqua" w:hAnsi="Book Antiqua"/>
        </w:rPr>
        <w:t xml:space="preserve"> 2014; </w:t>
      </w:r>
      <w:r w:rsidRPr="00C12968">
        <w:rPr>
          <w:rFonts w:ascii="Book Antiqua" w:hAnsi="Book Antiqua"/>
          <w:b/>
          <w:bCs/>
        </w:rPr>
        <w:t>64</w:t>
      </w:r>
      <w:r w:rsidRPr="00C12968">
        <w:rPr>
          <w:rFonts w:ascii="Book Antiqua" w:hAnsi="Book Antiqua"/>
        </w:rPr>
        <w:t>: 104-117 [PMID: 24639052 DOI: 10.3322/caac.21220]</w:t>
      </w:r>
    </w:p>
    <w:p w14:paraId="352EDEA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 </w:t>
      </w:r>
      <w:r w:rsidRPr="00C12968">
        <w:rPr>
          <w:rFonts w:ascii="Book Antiqua" w:hAnsi="Book Antiqua"/>
          <w:b/>
          <w:bCs/>
        </w:rPr>
        <w:t>Vargas AJ</w:t>
      </w:r>
      <w:r w:rsidRPr="00C12968">
        <w:rPr>
          <w:rFonts w:ascii="Book Antiqua" w:hAnsi="Book Antiqua"/>
        </w:rPr>
        <w:t xml:space="preserve">, Thompson PA. Diet and nutrient factors in colorectal cancer risk. </w:t>
      </w:r>
      <w:proofErr w:type="spellStart"/>
      <w:r w:rsidRPr="00C12968">
        <w:rPr>
          <w:rFonts w:ascii="Book Antiqua" w:hAnsi="Book Antiqua"/>
          <w:i/>
          <w:iCs/>
        </w:rPr>
        <w:t>Nutr</w:t>
      </w:r>
      <w:proofErr w:type="spellEnd"/>
      <w:r w:rsidRPr="00C12968">
        <w:rPr>
          <w:rFonts w:ascii="Book Antiqua" w:hAnsi="Book Antiqua"/>
          <w:i/>
          <w:iCs/>
        </w:rPr>
        <w:t xml:space="preserve"> Clin </w:t>
      </w:r>
      <w:proofErr w:type="spellStart"/>
      <w:r w:rsidRPr="00C12968">
        <w:rPr>
          <w:rFonts w:ascii="Book Antiqua" w:hAnsi="Book Antiqua"/>
          <w:i/>
          <w:iCs/>
        </w:rPr>
        <w:t>Pract</w:t>
      </w:r>
      <w:proofErr w:type="spellEnd"/>
      <w:r w:rsidRPr="00C12968">
        <w:rPr>
          <w:rFonts w:ascii="Book Antiqua" w:hAnsi="Book Antiqua"/>
        </w:rPr>
        <w:t xml:space="preserve"> 2012; </w:t>
      </w:r>
      <w:r w:rsidRPr="00C12968">
        <w:rPr>
          <w:rFonts w:ascii="Book Antiqua" w:hAnsi="Book Antiqua"/>
          <w:b/>
          <w:bCs/>
        </w:rPr>
        <w:t>27</w:t>
      </w:r>
      <w:r w:rsidRPr="00C12968">
        <w:rPr>
          <w:rFonts w:ascii="Book Antiqua" w:hAnsi="Book Antiqua"/>
        </w:rPr>
        <w:t>: 613-623 [PMID: 22892274 DOI: 10.1177/0884533612454885]</w:t>
      </w:r>
    </w:p>
    <w:p w14:paraId="621F6A4D"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 </w:t>
      </w:r>
      <w:r w:rsidRPr="00C12968">
        <w:rPr>
          <w:rFonts w:ascii="Book Antiqua" w:hAnsi="Book Antiqua"/>
          <w:b/>
          <w:bCs/>
        </w:rPr>
        <w:t>Buse JB</w:t>
      </w:r>
      <w:r w:rsidRPr="00C12968">
        <w:rPr>
          <w:rFonts w:ascii="Book Antiqua" w:hAnsi="Book Antiqua"/>
        </w:rPr>
        <w:t xml:space="preserve">, Wexler DJ, </w:t>
      </w:r>
      <w:proofErr w:type="spellStart"/>
      <w:r w:rsidRPr="00C12968">
        <w:rPr>
          <w:rFonts w:ascii="Book Antiqua" w:hAnsi="Book Antiqua"/>
        </w:rPr>
        <w:t>Tsapas</w:t>
      </w:r>
      <w:proofErr w:type="spellEnd"/>
      <w:r w:rsidRPr="00C12968">
        <w:rPr>
          <w:rFonts w:ascii="Book Antiqua" w:hAnsi="Book Antiqua"/>
        </w:rPr>
        <w:t xml:space="preserve"> A, </w:t>
      </w:r>
      <w:proofErr w:type="spellStart"/>
      <w:r w:rsidRPr="00C12968">
        <w:rPr>
          <w:rFonts w:ascii="Book Antiqua" w:hAnsi="Book Antiqua"/>
        </w:rPr>
        <w:t>Rossing</w:t>
      </w:r>
      <w:proofErr w:type="spellEnd"/>
      <w:r w:rsidRPr="00C12968">
        <w:rPr>
          <w:rFonts w:ascii="Book Antiqua" w:hAnsi="Book Antiqua"/>
        </w:rPr>
        <w:t xml:space="preserve"> P, </w:t>
      </w:r>
      <w:proofErr w:type="spellStart"/>
      <w:r w:rsidRPr="00C12968">
        <w:rPr>
          <w:rFonts w:ascii="Book Antiqua" w:hAnsi="Book Antiqua"/>
        </w:rPr>
        <w:t>Mingrone</w:t>
      </w:r>
      <w:proofErr w:type="spellEnd"/>
      <w:r w:rsidRPr="00C12968">
        <w:rPr>
          <w:rFonts w:ascii="Book Antiqua" w:hAnsi="Book Antiqua"/>
        </w:rPr>
        <w:t xml:space="preserve"> G, Mathieu C, </w:t>
      </w:r>
      <w:proofErr w:type="spellStart"/>
      <w:r w:rsidRPr="00C12968">
        <w:rPr>
          <w:rFonts w:ascii="Book Antiqua" w:hAnsi="Book Antiqua"/>
        </w:rPr>
        <w:t>D'Alessio</w:t>
      </w:r>
      <w:proofErr w:type="spellEnd"/>
      <w:r w:rsidRPr="00C12968">
        <w:rPr>
          <w:rFonts w:ascii="Book Antiqua" w:hAnsi="Book Antiqua"/>
        </w:rPr>
        <w:t xml:space="preserve"> DA, Davies MJ. 2019 Update to: Management of Hyperglycemia in Type 2 Diabetes, 2018. A Consensus Report by the American Diabetes Association (ADA) and the European Association for the Study of Diabetes (EASD). </w:t>
      </w:r>
      <w:r w:rsidRPr="00C12968">
        <w:rPr>
          <w:rFonts w:ascii="Book Antiqua" w:hAnsi="Book Antiqua"/>
          <w:i/>
          <w:iCs/>
        </w:rPr>
        <w:t>Diabetes Care</w:t>
      </w:r>
      <w:r w:rsidRPr="00C12968">
        <w:rPr>
          <w:rFonts w:ascii="Book Antiqua" w:hAnsi="Book Antiqua"/>
        </w:rPr>
        <w:t xml:space="preserve"> 2020; </w:t>
      </w:r>
      <w:r w:rsidRPr="00C12968">
        <w:rPr>
          <w:rFonts w:ascii="Book Antiqua" w:hAnsi="Book Antiqua"/>
          <w:b/>
          <w:bCs/>
        </w:rPr>
        <w:t>43</w:t>
      </w:r>
      <w:r w:rsidRPr="00C12968">
        <w:rPr>
          <w:rFonts w:ascii="Book Antiqua" w:hAnsi="Book Antiqua"/>
        </w:rPr>
        <w:t>: 487-493 [PMID: 31857443 DOI: 10.2337/dci19-0066]</w:t>
      </w:r>
    </w:p>
    <w:p w14:paraId="6A3E056E"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5 </w:t>
      </w:r>
      <w:proofErr w:type="spellStart"/>
      <w:r w:rsidRPr="00C12968">
        <w:rPr>
          <w:rFonts w:ascii="Book Antiqua" w:hAnsi="Book Antiqua"/>
          <w:b/>
          <w:bCs/>
        </w:rPr>
        <w:t>Handelsman</w:t>
      </w:r>
      <w:proofErr w:type="spellEnd"/>
      <w:r w:rsidRPr="00C12968">
        <w:rPr>
          <w:rFonts w:ascii="Book Antiqua" w:hAnsi="Book Antiqua"/>
          <w:b/>
          <w:bCs/>
        </w:rPr>
        <w:t xml:space="preserve"> Y</w:t>
      </w:r>
      <w:r w:rsidRPr="00C12968">
        <w:rPr>
          <w:rFonts w:ascii="Book Antiqua" w:hAnsi="Book Antiqua"/>
        </w:rPr>
        <w:t xml:space="preserve">, </w:t>
      </w:r>
      <w:proofErr w:type="spellStart"/>
      <w:r w:rsidRPr="00C12968">
        <w:rPr>
          <w:rFonts w:ascii="Book Antiqua" w:hAnsi="Book Antiqua"/>
        </w:rPr>
        <w:t>Leroith</w:t>
      </w:r>
      <w:proofErr w:type="spellEnd"/>
      <w:r w:rsidRPr="00C12968">
        <w:rPr>
          <w:rFonts w:ascii="Book Antiqua" w:hAnsi="Book Antiqua"/>
        </w:rPr>
        <w:t xml:space="preserve"> D, </w:t>
      </w:r>
      <w:proofErr w:type="spellStart"/>
      <w:r w:rsidRPr="00C12968">
        <w:rPr>
          <w:rFonts w:ascii="Book Antiqua" w:hAnsi="Book Antiqua"/>
        </w:rPr>
        <w:t>Bloomgarden</w:t>
      </w:r>
      <w:proofErr w:type="spellEnd"/>
      <w:r w:rsidRPr="00C12968">
        <w:rPr>
          <w:rFonts w:ascii="Book Antiqua" w:hAnsi="Book Antiqua"/>
        </w:rPr>
        <w:t xml:space="preserve"> ZT, </w:t>
      </w:r>
      <w:proofErr w:type="spellStart"/>
      <w:r w:rsidRPr="00C12968">
        <w:rPr>
          <w:rFonts w:ascii="Book Antiqua" w:hAnsi="Book Antiqua"/>
        </w:rPr>
        <w:t>Dagogo</w:t>
      </w:r>
      <w:proofErr w:type="spellEnd"/>
      <w:r w:rsidRPr="00C12968">
        <w:rPr>
          <w:rFonts w:ascii="Book Antiqua" w:hAnsi="Book Antiqua"/>
        </w:rPr>
        <w:t xml:space="preserve">-Jack S, Einhorn D, Garber AJ, </w:t>
      </w:r>
      <w:proofErr w:type="spellStart"/>
      <w:r w:rsidRPr="00C12968">
        <w:rPr>
          <w:rFonts w:ascii="Book Antiqua" w:hAnsi="Book Antiqua"/>
        </w:rPr>
        <w:t>Grunberger</w:t>
      </w:r>
      <w:proofErr w:type="spellEnd"/>
      <w:r w:rsidRPr="00C12968">
        <w:rPr>
          <w:rFonts w:ascii="Book Antiqua" w:hAnsi="Book Antiqua"/>
        </w:rPr>
        <w:t xml:space="preserve"> G, Harrell RM, </w:t>
      </w:r>
      <w:proofErr w:type="spellStart"/>
      <w:r w:rsidRPr="00C12968">
        <w:rPr>
          <w:rFonts w:ascii="Book Antiqua" w:hAnsi="Book Antiqua"/>
        </w:rPr>
        <w:t>Gagel</w:t>
      </w:r>
      <w:proofErr w:type="spellEnd"/>
      <w:r w:rsidRPr="00C12968">
        <w:rPr>
          <w:rFonts w:ascii="Book Antiqua" w:hAnsi="Book Antiqua"/>
        </w:rPr>
        <w:t xml:space="preserve"> RF, Lebovitz HE, McGill JB, </w:t>
      </w:r>
      <w:proofErr w:type="spellStart"/>
      <w:r w:rsidRPr="00C12968">
        <w:rPr>
          <w:rFonts w:ascii="Book Antiqua" w:hAnsi="Book Antiqua"/>
        </w:rPr>
        <w:t>Hennekens</w:t>
      </w:r>
      <w:proofErr w:type="spellEnd"/>
      <w:r w:rsidRPr="00C12968">
        <w:rPr>
          <w:rFonts w:ascii="Book Antiqua" w:hAnsi="Book Antiqua"/>
        </w:rPr>
        <w:t xml:space="preserve"> CH. Diabetes and cancer--an AACE/ACE consensus statement. </w:t>
      </w:r>
      <w:proofErr w:type="spellStart"/>
      <w:r w:rsidRPr="00C12968">
        <w:rPr>
          <w:rFonts w:ascii="Book Antiqua" w:hAnsi="Book Antiqua"/>
          <w:i/>
          <w:iCs/>
        </w:rPr>
        <w:t>Endocr</w:t>
      </w:r>
      <w:proofErr w:type="spellEnd"/>
      <w:r w:rsidRPr="00C12968">
        <w:rPr>
          <w:rFonts w:ascii="Book Antiqua" w:hAnsi="Book Antiqua"/>
          <w:i/>
          <w:iCs/>
        </w:rPr>
        <w:t xml:space="preserve"> </w:t>
      </w:r>
      <w:proofErr w:type="spellStart"/>
      <w:r w:rsidRPr="00C12968">
        <w:rPr>
          <w:rFonts w:ascii="Book Antiqua" w:hAnsi="Book Antiqua"/>
          <w:i/>
          <w:iCs/>
        </w:rPr>
        <w:t>Pract</w:t>
      </w:r>
      <w:proofErr w:type="spellEnd"/>
      <w:r w:rsidRPr="00C12968">
        <w:rPr>
          <w:rFonts w:ascii="Book Antiqua" w:hAnsi="Book Antiqua"/>
        </w:rPr>
        <w:t xml:space="preserve"> 2013; </w:t>
      </w:r>
      <w:r w:rsidRPr="00C12968">
        <w:rPr>
          <w:rFonts w:ascii="Book Antiqua" w:hAnsi="Book Antiqua"/>
          <w:b/>
          <w:bCs/>
        </w:rPr>
        <w:t>19</w:t>
      </w:r>
      <w:r w:rsidRPr="00C12968">
        <w:rPr>
          <w:rFonts w:ascii="Book Antiqua" w:hAnsi="Book Antiqua"/>
        </w:rPr>
        <w:t>: 675-693 [PMID: 23978590 DOI: 10.4158/EP13248.CS]</w:t>
      </w:r>
    </w:p>
    <w:p w14:paraId="686337A8"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6 </w:t>
      </w:r>
      <w:r w:rsidRPr="00C12968">
        <w:rPr>
          <w:rFonts w:ascii="Book Antiqua" w:hAnsi="Book Antiqua"/>
          <w:b/>
          <w:bCs/>
        </w:rPr>
        <w:t>Larsson SC</w:t>
      </w:r>
      <w:r w:rsidRPr="00C12968">
        <w:rPr>
          <w:rFonts w:ascii="Book Antiqua" w:hAnsi="Book Antiqua"/>
        </w:rPr>
        <w:t xml:space="preserve">, Orsini N, </w:t>
      </w:r>
      <w:proofErr w:type="spellStart"/>
      <w:r w:rsidRPr="00C12968">
        <w:rPr>
          <w:rFonts w:ascii="Book Antiqua" w:hAnsi="Book Antiqua"/>
        </w:rPr>
        <w:t>Wolk</w:t>
      </w:r>
      <w:proofErr w:type="spellEnd"/>
      <w:r w:rsidRPr="00C12968">
        <w:rPr>
          <w:rFonts w:ascii="Book Antiqua" w:hAnsi="Book Antiqua"/>
        </w:rPr>
        <w:t xml:space="preserve"> A. Diabetes mellitus and risk of colorectal cancer: a meta-analysis. </w:t>
      </w:r>
      <w:r w:rsidRPr="00C12968">
        <w:rPr>
          <w:rFonts w:ascii="Book Antiqua" w:hAnsi="Book Antiqua"/>
          <w:i/>
          <w:iCs/>
        </w:rPr>
        <w:t>J Natl Cancer Inst</w:t>
      </w:r>
      <w:r w:rsidRPr="00C12968">
        <w:rPr>
          <w:rFonts w:ascii="Book Antiqua" w:hAnsi="Book Antiqua"/>
        </w:rPr>
        <w:t xml:space="preserve"> 2005; </w:t>
      </w:r>
      <w:r w:rsidRPr="00C12968">
        <w:rPr>
          <w:rFonts w:ascii="Book Antiqua" w:hAnsi="Book Antiqua"/>
          <w:b/>
          <w:bCs/>
        </w:rPr>
        <w:t>97</w:t>
      </w:r>
      <w:r w:rsidRPr="00C12968">
        <w:rPr>
          <w:rFonts w:ascii="Book Antiqua" w:hAnsi="Book Antiqua"/>
        </w:rPr>
        <w:t>: 1679-1687 [PMID: 16288121 DOI: 10.1093/</w:t>
      </w:r>
      <w:proofErr w:type="spellStart"/>
      <w:r w:rsidRPr="00C12968">
        <w:rPr>
          <w:rFonts w:ascii="Book Antiqua" w:hAnsi="Book Antiqua"/>
        </w:rPr>
        <w:t>jnci</w:t>
      </w:r>
      <w:proofErr w:type="spellEnd"/>
      <w:r w:rsidRPr="00C12968">
        <w:rPr>
          <w:rFonts w:ascii="Book Antiqua" w:hAnsi="Book Antiqua"/>
        </w:rPr>
        <w:t>/dji375]</w:t>
      </w:r>
    </w:p>
    <w:p w14:paraId="415B1B0C" w14:textId="77777777" w:rsidR="00C12968" w:rsidRPr="00C12968" w:rsidRDefault="00C12968" w:rsidP="00C12968">
      <w:pPr>
        <w:spacing w:line="360" w:lineRule="auto"/>
        <w:jc w:val="both"/>
        <w:rPr>
          <w:rFonts w:ascii="Book Antiqua" w:hAnsi="Book Antiqua"/>
        </w:rPr>
      </w:pPr>
      <w:r w:rsidRPr="00C12968">
        <w:rPr>
          <w:rFonts w:ascii="Book Antiqua" w:hAnsi="Book Antiqua"/>
        </w:rPr>
        <w:lastRenderedPageBreak/>
        <w:t xml:space="preserve">7 </w:t>
      </w:r>
      <w:proofErr w:type="spellStart"/>
      <w:r w:rsidRPr="00C12968">
        <w:rPr>
          <w:rFonts w:ascii="Book Antiqua" w:hAnsi="Book Antiqua"/>
          <w:b/>
          <w:bCs/>
        </w:rPr>
        <w:t>Godsland</w:t>
      </w:r>
      <w:proofErr w:type="spellEnd"/>
      <w:r w:rsidRPr="00C12968">
        <w:rPr>
          <w:rFonts w:ascii="Book Antiqua" w:hAnsi="Book Antiqua"/>
          <w:b/>
          <w:bCs/>
        </w:rPr>
        <w:t xml:space="preserve"> IF</w:t>
      </w:r>
      <w:r w:rsidRPr="00C12968">
        <w:rPr>
          <w:rFonts w:ascii="Book Antiqua" w:hAnsi="Book Antiqua"/>
        </w:rPr>
        <w:t xml:space="preserve">. Insulin resistance and </w:t>
      </w:r>
      <w:proofErr w:type="spellStart"/>
      <w:r w:rsidRPr="00C12968">
        <w:rPr>
          <w:rFonts w:ascii="Book Antiqua" w:hAnsi="Book Antiqua"/>
        </w:rPr>
        <w:t>hyperinsulinaemia</w:t>
      </w:r>
      <w:proofErr w:type="spellEnd"/>
      <w:r w:rsidRPr="00C12968">
        <w:rPr>
          <w:rFonts w:ascii="Book Antiqua" w:hAnsi="Book Antiqua"/>
        </w:rPr>
        <w:t xml:space="preserve"> in the development and progression of cancer. </w:t>
      </w:r>
      <w:r w:rsidRPr="00C12968">
        <w:rPr>
          <w:rFonts w:ascii="Book Antiqua" w:hAnsi="Book Antiqua"/>
          <w:i/>
          <w:iCs/>
        </w:rPr>
        <w:t>Clin Sci (</w:t>
      </w:r>
      <w:proofErr w:type="spellStart"/>
      <w:r w:rsidRPr="00C12968">
        <w:rPr>
          <w:rFonts w:ascii="Book Antiqua" w:hAnsi="Book Antiqua"/>
          <w:i/>
          <w:iCs/>
        </w:rPr>
        <w:t>Lond</w:t>
      </w:r>
      <w:proofErr w:type="spellEnd"/>
      <w:r w:rsidRPr="00C12968">
        <w:rPr>
          <w:rFonts w:ascii="Book Antiqua" w:hAnsi="Book Antiqua"/>
          <w:i/>
          <w:iCs/>
        </w:rPr>
        <w:t>)</w:t>
      </w:r>
      <w:r w:rsidRPr="00C12968">
        <w:rPr>
          <w:rFonts w:ascii="Book Antiqua" w:hAnsi="Book Antiqua"/>
        </w:rPr>
        <w:t xml:space="preserve"> 2009; </w:t>
      </w:r>
      <w:r w:rsidRPr="00C12968">
        <w:rPr>
          <w:rFonts w:ascii="Book Antiqua" w:hAnsi="Book Antiqua"/>
          <w:b/>
          <w:bCs/>
        </w:rPr>
        <w:t>118</w:t>
      </w:r>
      <w:r w:rsidRPr="00C12968">
        <w:rPr>
          <w:rFonts w:ascii="Book Antiqua" w:hAnsi="Book Antiqua"/>
        </w:rPr>
        <w:t>: 315-332 [PMID: 19922415 DOI: 10.1042/CS20090399]</w:t>
      </w:r>
    </w:p>
    <w:p w14:paraId="5F296E3A"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8 </w:t>
      </w:r>
      <w:proofErr w:type="spellStart"/>
      <w:r w:rsidRPr="00C12968">
        <w:rPr>
          <w:rFonts w:ascii="Book Antiqua" w:hAnsi="Book Antiqua"/>
          <w:b/>
          <w:bCs/>
        </w:rPr>
        <w:t>Salani</w:t>
      </w:r>
      <w:proofErr w:type="spellEnd"/>
      <w:r w:rsidRPr="00C12968">
        <w:rPr>
          <w:rFonts w:ascii="Book Antiqua" w:hAnsi="Book Antiqua"/>
          <w:b/>
          <w:bCs/>
        </w:rPr>
        <w:t xml:space="preserve"> B</w:t>
      </w:r>
      <w:r w:rsidRPr="00C12968">
        <w:rPr>
          <w:rFonts w:ascii="Book Antiqua" w:hAnsi="Book Antiqua"/>
        </w:rPr>
        <w:t xml:space="preserve">, Del Rio A, Marini C, </w:t>
      </w:r>
      <w:proofErr w:type="spellStart"/>
      <w:r w:rsidRPr="00C12968">
        <w:rPr>
          <w:rFonts w:ascii="Book Antiqua" w:hAnsi="Book Antiqua"/>
        </w:rPr>
        <w:t>Sambuceti</w:t>
      </w:r>
      <w:proofErr w:type="spellEnd"/>
      <w:r w:rsidRPr="00C12968">
        <w:rPr>
          <w:rFonts w:ascii="Book Antiqua" w:hAnsi="Book Antiqua"/>
        </w:rPr>
        <w:t xml:space="preserve"> G, Cordera R, Maggi D. Metformin, cancer and glucose metabolism. </w:t>
      </w:r>
      <w:proofErr w:type="spellStart"/>
      <w:r w:rsidRPr="00C12968">
        <w:rPr>
          <w:rFonts w:ascii="Book Antiqua" w:hAnsi="Book Antiqua"/>
          <w:i/>
          <w:iCs/>
        </w:rPr>
        <w:t>Endocr</w:t>
      </w:r>
      <w:proofErr w:type="spellEnd"/>
      <w:r w:rsidRPr="00C12968">
        <w:rPr>
          <w:rFonts w:ascii="Book Antiqua" w:hAnsi="Book Antiqua"/>
          <w:i/>
          <w:iCs/>
        </w:rPr>
        <w:t xml:space="preserve"> </w:t>
      </w:r>
      <w:proofErr w:type="spellStart"/>
      <w:r w:rsidRPr="00C12968">
        <w:rPr>
          <w:rFonts w:ascii="Book Antiqua" w:hAnsi="Book Antiqua"/>
          <w:i/>
          <w:iCs/>
        </w:rPr>
        <w:t>Relat</w:t>
      </w:r>
      <w:proofErr w:type="spellEnd"/>
      <w:r w:rsidRPr="00C12968">
        <w:rPr>
          <w:rFonts w:ascii="Book Antiqua" w:hAnsi="Book Antiqua"/>
          <w:i/>
          <w:iCs/>
        </w:rPr>
        <w:t xml:space="preserve"> Cancer</w:t>
      </w:r>
      <w:r w:rsidRPr="00C12968">
        <w:rPr>
          <w:rFonts w:ascii="Book Antiqua" w:hAnsi="Book Antiqua"/>
        </w:rPr>
        <w:t xml:space="preserve"> 2014; </w:t>
      </w:r>
      <w:r w:rsidRPr="00C12968">
        <w:rPr>
          <w:rFonts w:ascii="Book Antiqua" w:hAnsi="Book Antiqua"/>
          <w:b/>
          <w:bCs/>
        </w:rPr>
        <w:t>21</w:t>
      </w:r>
      <w:r w:rsidRPr="00C12968">
        <w:rPr>
          <w:rFonts w:ascii="Book Antiqua" w:hAnsi="Book Antiqua"/>
        </w:rPr>
        <w:t xml:space="preserve">: R461-R471 [PMID: </w:t>
      </w:r>
      <w:bookmarkStart w:id="24" w:name="OLE_LINK1"/>
      <w:r w:rsidRPr="00C12968">
        <w:rPr>
          <w:rFonts w:ascii="Book Antiqua" w:hAnsi="Book Antiqua"/>
        </w:rPr>
        <w:t>25273809</w:t>
      </w:r>
      <w:bookmarkEnd w:id="24"/>
      <w:r w:rsidRPr="00C12968">
        <w:rPr>
          <w:rFonts w:ascii="Book Antiqua" w:hAnsi="Book Antiqua"/>
        </w:rPr>
        <w:t xml:space="preserve"> DOI: 10.1530/ERC-14-0284]</w:t>
      </w:r>
    </w:p>
    <w:p w14:paraId="5376A33A"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9 </w:t>
      </w:r>
      <w:r w:rsidRPr="00C12968">
        <w:rPr>
          <w:rFonts w:ascii="Book Antiqua" w:hAnsi="Book Antiqua"/>
          <w:b/>
          <w:bCs/>
        </w:rPr>
        <w:t>Leone A</w:t>
      </w:r>
      <w:r w:rsidRPr="00C12968">
        <w:rPr>
          <w:rFonts w:ascii="Book Antiqua" w:hAnsi="Book Antiqua"/>
        </w:rPr>
        <w:t xml:space="preserve">, Di Gennaro E, </w:t>
      </w:r>
      <w:proofErr w:type="spellStart"/>
      <w:r w:rsidRPr="00C12968">
        <w:rPr>
          <w:rFonts w:ascii="Book Antiqua" w:hAnsi="Book Antiqua"/>
        </w:rPr>
        <w:t>Bruzzese</w:t>
      </w:r>
      <w:proofErr w:type="spellEnd"/>
      <w:r w:rsidRPr="00C12968">
        <w:rPr>
          <w:rFonts w:ascii="Book Antiqua" w:hAnsi="Book Antiqua"/>
        </w:rPr>
        <w:t xml:space="preserve"> F, </w:t>
      </w:r>
      <w:proofErr w:type="spellStart"/>
      <w:r w:rsidRPr="00C12968">
        <w:rPr>
          <w:rFonts w:ascii="Book Antiqua" w:hAnsi="Book Antiqua"/>
        </w:rPr>
        <w:t>Avallone</w:t>
      </w:r>
      <w:proofErr w:type="spellEnd"/>
      <w:r w:rsidRPr="00C12968">
        <w:rPr>
          <w:rFonts w:ascii="Book Antiqua" w:hAnsi="Book Antiqua"/>
        </w:rPr>
        <w:t xml:space="preserve"> A, </w:t>
      </w:r>
      <w:proofErr w:type="spellStart"/>
      <w:r w:rsidRPr="00C12968">
        <w:rPr>
          <w:rFonts w:ascii="Book Antiqua" w:hAnsi="Book Antiqua"/>
        </w:rPr>
        <w:t>Budillon</w:t>
      </w:r>
      <w:proofErr w:type="spellEnd"/>
      <w:r w:rsidRPr="00C12968">
        <w:rPr>
          <w:rFonts w:ascii="Book Antiqua" w:hAnsi="Book Antiqua"/>
        </w:rPr>
        <w:t xml:space="preserve"> A. New perspective for an old antidiabetic drug: metformin as anticancer agent. </w:t>
      </w:r>
      <w:r w:rsidRPr="00C12968">
        <w:rPr>
          <w:rFonts w:ascii="Book Antiqua" w:hAnsi="Book Antiqua"/>
          <w:i/>
          <w:iCs/>
        </w:rPr>
        <w:t>Cancer Treat Res</w:t>
      </w:r>
      <w:r w:rsidRPr="00C12968">
        <w:rPr>
          <w:rFonts w:ascii="Book Antiqua" w:hAnsi="Book Antiqua"/>
        </w:rPr>
        <w:t xml:space="preserve"> 2014; </w:t>
      </w:r>
      <w:r w:rsidRPr="00C12968">
        <w:rPr>
          <w:rFonts w:ascii="Book Antiqua" w:hAnsi="Book Antiqua"/>
          <w:b/>
          <w:bCs/>
        </w:rPr>
        <w:t>159</w:t>
      </w:r>
      <w:r w:rsidRPr="00C12968">
        <w:rPr>
          <w:rFonts w:ascii="Book Antiqua" w:hAnsi="Book Antiqua"/>
        </w:rPr>
        <w:t>: 355-376 [PMID: 24114491 DOI: 10.1007/978-3-642-38007-5_21]</w:t>
      </w:r>
    </w:p>
    <w:p w14:paraId="0960C117"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10 </w:t>
      </w:r>
      <w:proofErr w:type="spellStart"/>
      <w:r w:rsidRPr="00C12968">
        <w:rPr>
          <w:rFonts w:ascii="Book Antiqua" w:hAnsi="Book Antiqua"/>
          <w:b/>
          <w:bCs/>
        </w:rPr>
        <w:t>Elmaci</w:t>
      </w:r>
      <w:proofErr w:type="spellEnd"/>
      <w:r w:rsidRPr="00C12968">
        <w:rPr>
          <w:rFonts w:ascii="Book Antiqua" w:hAnsi="Book Antiqua"/>
          <w:b/>
          <w:bCs/>
        </w:rPr>
        <w:t xml:space="preserve"> İ</w:t>
      </w:r>
      <w:r w:rsidRPr="00C12968">
        <w:rPr>
          <w:rFonts w:ascii="Book Antiqua" w:hAnsi="Book Antiqua"/>
        </w:rPr>
        <w:t xml:space="preserve">, </w:t>
      </w:r>
      <w:proofErr w:type="spellStart"/>
      <w:r w:rsidRPr="00C12968">
        <w:rPr>
          <w:rFonts w:ascii="Book Antiqua" w:hAnsi="Book Antiqua"/>
        </w:rPr>
        <w:t>Altinoz</w:t>
      </w:r>
      <w:proofErr w:type="spellEnd"/>
      <w:r w:rsidRPr="00C12968">
        <w:rPr>
          <w:rFonts w:ascii="Book Antiqua" w:hAnsi="Book Antiqua"/>
        </w:rPr>
        <w:t xml:space="preserve"> MA. A Metabolic Inhibitory Cocktail for Grave Cancers: Metformin, Pioglitazone and Lithium Combination in Treatment of Pancreatic Cancer and Glioblastoma Multiforme. </w:t>
      </w:r>
      <w:proofErr w:type="spellStart"/>
      <w:r w:rsidRPr="00C12968">
        <w:rPr>
          <w:rFonts w:ascii="Book Antiqua" w:hAnsi="Book Antiqua"/>
          <w:i/>
          <w:iCs/>
        </w:rPr>
        <w:t>Biochem</w:t>
      </w:r>
      <w:proofErr w:type="spellEnd"/>
      <w:r w:rsidRPr="00C12968">
        <w:rPr>
          <w:rFonts w:ascii="Book Antiqua" w:hAnsi="Book Antiqua"/>
          <w:i/>
          <w:iCs/>
        </w:rPr>
        <w:t xml:space="preserve"> Genet</w:t>
      </w:r>
      <w:r w:rsidRPr="00C12968">
        <w:rPr>
          <w:rFonts w:ascii="Book Antiqua" w:hAnsi="Book Antiqua"/>
        </w:rPr>
        <w:t xml:space="preserve"> 2016; </w:t>
      </w:r>
      <w:r w:rsidRPr="00C12968">
        <w:rPr>
          <w:rFonts w:ascii="Book Antiqua" w:hAnsi="Book Antiqua"/>
          <w:b/>
          <w:bCs/>
        </w:rPr>
        <w:t>54</w:t>
      </w:r>
      <w:r w:rsidRPr="00C12968">
        <w:rPr>
          <w:rFonts w:ascii="Book Antiqua" w:hAnsi="Book Antiqua"/>
        </w:rPr>
        <w:t>: 573-618 [PMID: 27377891 DOI: 10.1007/s10528-016-9754-9]</w:t>
      </w:r>
    </w:p>
    <w:p w14:paraId="5FDC3ABD"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11 </w:t>
      </w:r>
      <w:r w:rsidRPr="00C12968">
        <w:rPr>
          <w:rFonts w:ascii="Book Antiqua" w:hAnsi="Book Antiqua"/>
          <w:b/>
          <w:bCs/>
        </w:rPr>
        <w:t>Slattery ML</w:t>
      </w:r>
      <w:r w:rsidRPr="00C12968">
        <w:rPr>
          <w:rFonts w:ascii="Book Antiqua" w:hAnsi="Book Antiqua"/>
        </w:rPr>
        <w:t xml:space="preserve">, Herrick JS, </w:t>
      </w:r>
      <w:proofErr w:type="spellStart"/>
      <w:r w:rsidRPr="00C12968">
        <w:rPr>
          <w:rFonts w:ascii="Book Antiqua" w:hAnsi="Book Antiqua"/>
        </w:rPr>
        <w:t>Lundgreen</w:t>
      </w:r>
      <w:proofErr w:type="spellEnd"/>
      <w:r w:rsidRPr="00C12968">
        <w:rPr>
          <w:rFonts w:ascii="Book Antiqua" w:hAnsi="Book Antiqua"/>
        </w:rPr>
        <w:t xml:space="preserve"> A, Fitzpatrick FA, Curtin K, Wolff RK. Genetic variation in a metabolic signaling pathway and colon and rectal cancer risk: mTOR, PTEN, STK11, RPKAA1, PRKAG2, TSC1, TSC2, PI3K and Akt1. </w:t>
      </w:r>
      <w:r w:rsidRPr="00C12968">
        <w:rPr>
          <w:rFonts w:ascii="Book Antiqua" w:hAnsi="Book Antiqua"/>
          <w:i/>
          <w:iCs/>
        </w:rPr>
        <w:t>Carcinogenesis</w:t>
      </w:r>
      <w:r w:rsidRPr="00C12968">
        <w:rPr>
          <w:rFonts w:ascii="Book Antiqua" w:hAnsi="Book Antiqua"/>
        </w:rPr>
        <w:t xml:space="preserve"> 2010; </w:t>
      </w:r>
      <w:r w:rsidRPr="00C12968">
        <w:rPr>
          <w:rFonts w:ascii="Book Antiqua" w:hAnsi="Book Antiqua"/>
          <w:b/>
          <w:bCs/>
        </w:rPr>
        <w:t>31</w:t>
      </w:r>
      <w:r w:rsidRPr="00C12968">
        <w:rPr>
          <w:rFonts w:ascii="Book Antiqua" w:hAnsi="Book Antiqua"/>
        </w:rPr>
        <w:t>: 1604-1611 [PMID: 20622004 DOI: 10.1093/</w:t>
      </w:r>
      <w:proofErr w:type="spellStart"/>
      <w:r w:rsidRPr="00C12968">
        <w:rPr>
          <w:rFonts w:ascii="Book Antiqua" w:hAnsi="Book Antiqua"/>
        </w:rPr>
        <w:t>carcin</w:t>
      </w:r>
      <w:proofErr w:type="spellEnd"/>
      <w:r w:rsidRPr="00C12968">
        <w:rPr>
          <w:rFonts w:ascii="Book Antiqua" w:hAnsi="Book Antiqua"/>
        </w:rPr>
        <w:t>/bgq142]</w:t>
      </w:r>
    </w:p>
    <w:p w14:paraId="1EC64505"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12 </w:t>
      </w:r>
      <w:r w:rsidRPr="00C12968">
        <w:rPr>
          <w:rFonts w:ascii="Book Antiqua" w:hAnsi="Book Antiqua"/>
          <w:b/>
          <w:bCs/>
        </w:rPr>
        <w:t>Slattery ML</w:t>
      </w:r>
      <w:r w:rsidRPr="00C12968">
        <w:rPr>
          <w:rFonts w:ascii="Book Antiqua" w:hAnsi="Book Antiqua"/>
        </w:rPr>
        <w:t xml:space="preserve">, Fitzpatrick FA. Convergence of hormones, inflammation, and energy-related factors: a novel pathway of cancer etiology. </w:t>
      </w:r>
      <w:r w:rsidRPr="00C12968">
        <w:rPr>
          <w:rFonts w:ascii="Book Antiqua" w:hAnsi="Book Antiqua"/>
          <w:i/>
          <w:iCs/>
        </w:rPr>
        <w:t xml:space="preserve">Cancer </w:t>
      </w:r>
      <w:proofErr w:type="spellStart"/>
      <w:r w:rsidRPr="00C12968">
        <w:rPr>
          <w:rFonts w:ascii="Book Antiqua" w:hAnsi="Book Antiqua"/>
          <w:i/>
          <w:iCs/>
        </w:rPr>
        <w:t>Prev</w:t>
      </w:r>
      <w:proofErr w:type="spellEnd"/>
      <w:r w:rsidRPr="00C12968">
        <w:rPr>
          <w:rFonts w:ascii="Book Antiqua" w:hAnsi="Book Antiqua"/>
          <w:i/>
          <w:iCs/>
        </w:rPr>
        <w:t xml:space="preserve"> Res (Phila)</w:t>
      </w:r>
      <w:r w:rsidRPr="00C12968">
        <w:rPr>
          <w:rFonts w:ascii="Book Antiqua" w:hAnsi="Book Antiqua"/>
        </w:rPr>
        <w:t xml:space="preserve"> 2009; </w:t>
      </w:r>
      <w:r w:rsidRPr="00C12968">
        <w:rPr>
          <w:rFonts w:ascii="Book Antiqua" w:hAnsi="Book Antiqua"/>
          <w:b/>
          <w:bCs/>
        </w:rPr>
        <w:t>2</w:t>
      </w:r>
      <w:r w:rsidRPr="00C12968">
        <w:rPr>
          <w:rFonts w:ascii="Book Antiqua" w:hAnsi="Book Antiqua"/>
        </w:rPr>
        <w:t>: 922-930 [PMID: 19892662 DOI: 10.1158/1940-6207.CAPR-08-0191]</w:t>
      </w:r>
    </w:p>
    <w:p w14:paraId="37529AE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13 </w:t>
      </w:r>
      <w:r w:rsidRPr="00C12968">
        <w:rPr>
          <w:rFonts w:ascii="Book Antiqua" w:hAnsi="Book Antiqua"/>
          <w:b/>
          <w:bCs/>
        </w:rPr>
        <w:t>Zi F</w:t>
      </w:r>
      <w:r w:rsidRPr="00C12968">
        <w:rPr>
          <w:rFonts w:ascii="Book Antiqua" w:hAnsi="Book Antiqua"/>
        </w:rPr>
        <w:t xml:space="preserve">, Zi H, Li Y, He J, Shi Q, Cai Z. Metformin and cancer: An existing drug for cancer prevention and therapy. </w:t>
      </w:r>
      <w:r w:rsidRPr="00C12968">
        <w:rPr>
          <w:rFonts w:ascii="Book Antiqua" w:hAnsi="Book Antiqua"/>
          <w:i/>
          <w:iCs/>
        </w:rPr>
        <w:t>Oncol Lett</w:t>
      </w:r>
      <w:r w:rsidRPr="00C12968">
        <w:rPr>
          <w:rFonts w:ascii="Book Antiqua" w:hAnsi="Book Antiqua"/>
        </w:rPr>
        <w:t xml:space="preserve"> 2018; </w:t>
      </w:r>
      <w:r w:rsidRPr="00C12968">
        <w:rPr>
          <w:rFonts w:ascii="Book Antiqua" w:hAnsi="Book Antiqua"/>
          <w:b/>
          <w:bCs/>
        </w:rPr>
        <w:t>15</w:t>
      </w:r>
      <w:r w:rsidRPr="00C12968">
        <w:rPr>
          <w:rFonts w:ascii="Book Antiqua" w:hAnsi="Book Antiqua"/>
        </w:rPr>
        <w:t>: 683-690 [PMID: 29422962 DOI: 10.3892/ol.2017.7412]</w:t>
      </w:r>
    </w:p>
    <w:p w14:paraId="770E1BD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14 </w:t>
      </w:r>
      <w:r w:rsidRPr="00C12968">
        <w:rPr>
          <w:rFonts w:ascii="Book Antiqua" w:hAnsi="Book Antiqua"/>
          <w:b/>
          <w:bCs/>
        </w:rPr>
        <w:t>Vial G</w:t>
      </w:r>
      <w:r w:rsidRPr="00C12968">
        <w:rPr>
          <w:rFonts w:ascii="Book Antiqua" w:hAnsi="Book Antiqua"/>
        </w:rPr>
        <w:t xml:space="preserve">, Detaille D, </w:t>
      </w:r>
      <w:proofErr w:type="spellStart"/>
      <w:r w:rsidRPr="00C12968">
        <w:rPr>
          <w:rFonts w:ascii="Book Antiqua" w:hAnsi="Book Antiqua"/>
        </w:rPr>
        <w:t>Guigas</w:t>
      </w:r>
      <w:proofErr w:type="spellEnd"/>
      <w:r w:rsidRPr="00C12968">
        <w:rPr>
          <w:rFonts w:ascii="Book Antiqua" w:hAnsi="Book Antiqua"/>
        </w:rPr>
        <w:t xml:space="preserve"> B. Role of Mitochondria in the Mechanism(s) of Action of Metformin. </w:t>
      </w:r>
      <w:r w:rsidRPr="00C12968">
        <w:rPr>
          <w:rFonts w:ascii="Book Antiqua" w:hAnsi="Book Antiqua"/>
          <w:i/>
          <w:iCs/>
        </w:rPr>
        <w:t>Front Endocrinol (Lausanne)</w:t>
      </w:r>
      <w:r w:rsidRPr="00C12968">
        <w:rPr>
          <w:rFonts w:ascii="Book Antiqua" w:hAnsi="Book Antiqua"/>
        </w:rPr>
        <w:t xml:space="preserve"> 2019; </w:t>
      </w:r>
      <w:r w:rsidRPr="00C12968">
        <w:rPr>
          <w:rFonts w:ascii="Book Antiqua" w:hAnsi="Book Antiqua"/>
          <w:b/>
          <w:bCs/>
        </w:rPr>
        <w:t>10</w:t>
      </w:r>
      <w:r w:rsidRPr="00C12968">
        <w:rPr>
          <w:rFonts w:ascii="Book Antiqua" w:hAnsi="Book Antiqua"/>
        </w:rPr>
        <w:t>: 294 [PMID: 31133988 DOI: 10.3389/fendo.2019.00294]</w:t>
      </w:r>
    </w:p>
    <w:p w14:paraId="734FB5BD" w14:textId="77777777" w:rsidR="00C12968" w:rsidRPr="00C12968" w:rsidRDefault="00C12968" w:rsidP="00C12968">
      <w:pPr>
        <w:spacing w:line="360" w:lineRule="auto"/>
        <w:jc w:val="both"/>
        <w:rPr>
          <w:rFonts w:ascii="Book Antiqua" w:hAnsi="Book Antiqua"/>
        </w:rPr>
      </w:pPr>
      <w:r w:rsidRPr="00E7253A">
        <w:rPr>
          <w:rFonts w:ascii="Book Antiqua" w:hAnsi="Book Antiqua"/>
          <w:lang w:val="pt-BR"/>
        </w:rPr>
        <w:t xml:space="preserve">15 </w:t>
      </w:r>
      <w:r w:rsidRPr="00E7253A">
        <w:rPr>
          <w:rFonts w:ascii="Book Antiqua" w:hAnsi="Book Antiqua"/>
          <w:b/>
          <w:bCs/>
          <w:lang w:val="pt-BR"/>
        </w:rPr>
        <w:t>Miranda VC</w:t>
      </w:r>
      <w:r w:rsidRPr="00E7253A">
        <w:rPr>
          <w:rFonts w:ascii="Book Antiqua" w:hAnsi="Book Antiqua"/>
          <w:lang w:val="pt-BR"/>
        </w:rPr>
        <w:t xml:space="preserve">, Braghiroli MI, Faria LD, Bariani G, Alex A, Bezerra Neto JE, Capareli FC, Sabbaga J, Lobo Dos Santos JF, Hoff PM, Riechelmann RP. </w:t>
      </w:r>
      <w:r w:rsidRPr="00C12968">
        <w:rPr>
          <w:rFonts w:ascii="Book Antiqua" w:hAnsi="Book Antiqua"/>
        </w:rPr>
        <w:t xml:space="preserve">Phase 2 Trial of Metformin Combined With 5-Fluorouracil in Patients </w:t>
      </w:r>
      <w:proofErr w:type="gramStart"/>
      <w:r w:rsidRPr="00C12968">
        <w:rPr>
          <w:rFonts w:ascii="Book Antiqua" w:hAnsi="Book Antiqua"/>
        </w:rPr>
        <w:t>With</w:t>
      </w:r>
      <w:proofErr w:type="gramEnd"/>
      <w:r w:rsidRPr="00C12968">
        <w:rPr>
          <w:rFonts w:ascii="Book Antiqua" w:hAnsi="Book Antiqua"/>
        </w:rPr>
        <w:t xml:space="preserve"> Refractory Metastatic Colorectal Cancer. </w:t>
      </w:r>
      <w:r w:rsidRPr="00C12968">
        <w:rPr>
          <w:rFonts w:ascii="Book Antiqua" w:hAnsi="Book Antiqua"/>
          <w:i/>
          <w:iCs/>
        </w:rPr>
        <w:t>Clin Colorectal Cancer</w:t>
      </w:r>
      <w:r w:rsidRPr="00C12968">
        <w:rPr>
          <w:rFonts w:ascii="Book Antiqua" w:hAnsi="Book Antiqua"/>
        </w:rPr>
        <w:t xml:space="preserve"> 2016; </w:t>
      </w:r>
      <w:r w:rsidRPr="00C12968">
        <w:rPr>
          <w:rFonts w:ascii="Book Antiqua" w:hAnsi="Book Antiqua"/>
          <w:b/>
          <w:bCs/>
        </w:rPr>
        <w:t>15</w:t>
      </w:r>
      <w:r w:rsidRPr="00C12968">
        <w:rPr>
          <w:rFonts w:ascii="Book Antiqua" w:hAnsi="Book Antiqua"/>
        </w:rPr>
        <w:t>: 321-328.e1 [PMID: 27262895 DOI: 10.1016/j.clcc.2016.04.011]</w:t>
      </w:r>
    </w:p>
    <w:p w14:paraId="53FC0660" w14:textId="77777777" w:rsidR="00C12968" w:rsidRPr="00C12968" w:rsidRDefault="00C12968" w:rsidP="00C12968">
      <w:pPr>
        <w:spacing w:line="360" w:lineRule="auto"/>
        <w:jc w:val="both"/>
        <w:rPr>
          <w:rFonts w:ascii="Book Antiqua" w:hAnsi="Book Antiqua"/>
        </w:rPr>
      </w:pPr>
      <w:r w:rsidRPr="00C12968">
        <w:rPr>
          <w:rFonts w:ascii="Book Antiqua" w:hAnsi="Book Antiqua"/>
        </w:rPr>
        <w:lastRenderedPageBreak/>
        <w:t xml:space="preserve">16 </w:t>
      </w:r>
      <w:r w:rsidRPr="00C12968">
        <w:rPr>
          <w:rFonts w:ascii="Book Antiqua" w:hAnsi="Book Antiqua"/>
          <w:b/>
          <w:bCs/>
        </w:rPr>
        <w:t>Yang M</w:t>
      </w:r>
      <w:r w:rsidRPr="00C12968">
        <w:rPr>
          <w:rFonts w:ascii="Book Antiqua" w:hAnsi="Book Antiqua"/>
        </w:rPr>
        <w:t xml:space="preserve">, Liu P, Huang P. Cancer stem cells, metabolism, and therapeutic significance. </w:t>
      </w:r>
      <w:proofErr w:type="spellStart"/>
      <w:r w:rsidRPr="00C12968">
        <w:rPr>
          <w:rFonts w:ascii="Book Antiqua" w:hAnsi="Book Antiqua"/>
          <w:i/>
          <w:iCs/>
        </w:rPr>
        <w:t>Tumour</w:t>
      </w:r>
      <w:proofErr w:type="spellEnd"/>
      <w:r w:rsidRPr="00C12968">
        <w:rPr>
          <w:rFonts w:ascii="Book Antiqua" w:hAnsi="Book Antiqua"/>
          <w:i/>
          <w:iCs/>
        </w:rPr>
        <w:t xml:space="preserve"> Biol</w:t>
      </w:r>
      <w:r w:rsidRPr="00C12968">
        <w:rPr>
          <w:rFonts w:ascii="Book Antiqua" w:hAnsi="Book Antiqua"/>
        </w:rPr>
        <w:t xml:space="preserve"> 2016; </w:t>
      </w:r>
      <w:r w:rsidRPr="00C12968">
        <w:rPr>
          <w:rFonts w:ascii="Book Antiqua" w:hAnsi="Book Antiqua"/>
          <w:b/>
          <w:bCs/>
        </w:rPr>
        <w:t>37</w:t>
      </w:r>
      <w:r w:rsidRPr="00C12968">
        <w:rPr>
          <w:rFonts w:ascii="Book Antiqua" w:hAnsi="Book Antiqua"/>
        </w:rPr>
        <w:t>: 5735-5742 [PMID: 26864589 DOI: 10.1007/s13277-016-4945-x]</w:t>
      </w:r>
    </w:p>
    <w:p w14:paraId="068D6E5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17 </w:t>
      </w:r>
      <w:proofErr w:type="spellStart"/>
      <w:r w:rsidRPr="00C12968">
        <w:rPr>
          <w:rFonts w:ascii="Book Antiqua" w:hAnsi="Book Antiqua"/>
          <w:b/>
          <w:bCs/>
        </w:rPr>
        <w:t>Aljada</w:t>
      </w:r>
      <w:proofErr w:type="spellEnd"/>
      <w:r w:rsidRPr="00C12968">
        <w:rPr>
          <w:rFonts w:ascii="Book Antiqua" w:hAnsi="Book Antiqua"/>
          <w:b/>
          <w:bCs/>
        </w:rPr>
        <w:t xml:space="preserve"> A</w:t>
      </w:r>
      <w:r w:rsidRPr="00C12968">
        <w:rPr>
          <w:rFonts w:ascii="Book Antiqua" w:hAnsi="Book Antiqua"/>
        </w:rPr>
        <w:t xml:space="preserve">, Mousa SA. Metformin and neoplasia: implications and indications. </w:t>
      </w:r>
      <w:proofErr w:type="spellStart"/>
      <w:r w:rsidRPr="00C12968">
        <w:rPr>
          <w:rFonts w:ascii="Book Antiqua" w:hAnsi="Book Antiqua"/>
          <w:i/>
          <w:iCs/>
        </w:rPr>
        <w:t>Pharmacol</w:t>
      </w:r>
      <w:proofErr w:type="spellEnd"/>
      <w:r w:rsidRPr="00C12968">
        <w:rPr>
          <w:rFonts w:ascii="Book Antiqua" w:hAnsi="Book Antiqua"/>
          <w:i/>
          <w:iCs/>
        </w:rPr>
        <w:t xml:space="preserve"> </w:t>
      </w:r>
      <w:proofErr w:type="spellStart"/>
      <w:r w:rsidRPr="00C12968">
        <w:rPr>
          <w:rFonts w:ascii="Book Antiqua" w:hAnsi="Book Antiqua"/>
          <w:i/>
          <w:iCs/>
        </w:rPr>
        <w:t>Ther</w:t>
      </w:r>
      <w:proofErr w:type="spellEnd"/>
      <w:r w:rsidRPr="00C12968">
        <w:rPr>
          <w:rFonts w:ascii="Book Antiqua" w:hAnsi="Book Antiqua"/>
        </w:rPr>
        <w:t xml:space="preserve"> 2012; </w:t>
      </w:r>
      <w:r w:rsidRPr="00C12968">
        <w:rPr>
          <w:rFonts w:ascii="Book Antiqua" w:hAnsi="Book Antiqua"/>
          <w:b/>
          <w:bCs/>
        </w:rPr>
        <w:t>133</w:t>
      </w:r>
      <w:r w:rsidRPr="00C12968">
        <w:rPr>
          <w:rFonts w:ascii="Book Antiqua" w:hAnsi="Book Antiqua"/>
        </w:rPr>
        <w:t>: 108-115 [PMID: 21924289 DOI: 10.1016/j.pharmthera.2011.09.004]</w:t>
      </w:r>
    </w:p>
    <w:p w14:paraId="7ACDB9F1" w14:textId="77777777" w:rsidR="00C12968" w:rsidRPr="00C12968" w:rsidRDefault="00C12968" w:rsidP="00C12968">
      <w:pPr>
        <w:spacing w:line="360" w:lineRule="auto"/>
        <w:jc w:val="both"/>
        <w:rPr>
          <w:rFonts w:ascii="Book Antiqua" w:hAnsi="Book Antiqua"/>
          <w:lang w:val="pt-BR"/>
        </w:rPr>
      </w:pPr>
      <w:r w:rsidRPr="00C12968">
        <w:rPr>
          <w:rFonts w:ascii="Book Antiqua" w:hAnsi="Book Antiqua"/>
        </w:rPr>
        <w:t xml:space="preserve">18 </w:t>
      </w:r>
      <w:r w:rsidRPr="00C12968">
        <w:rPr>
          <w:rFonts w:ascii="Book Antiqua" w:hAnsi="Book Antiqua"/>
          <w:b/>
          <w:bCs/>
        </w:rPr>
        <w:t>Liu X</w:t>
      </w:r>
      <w:r w:rsidRPr="00C12968">
        <w:rPr>
          <w:rFonts w:ascii="Book Antiqua" w:hAnsi="Book Antiqua"/>
        </w:rPr>
        <w:t xml:space="preserve">, </w:t>
      </w:r>
      <w:proofErr w:type="spellStart"/>
      <w:r w:rsidRPr="00C12968">
        <w:rPr>
          <w:rFonts w:ascii="Book Antiqua" w:hAnsi="Book Antiqua"/>
        </w:rPr>
        <w:t>Chhipa</w:t>
      </w:r>
      <w:proofErr w:type="spellEnd"/>
      <w:r w:rsidRPr="00C12968">
        <w:rPr>
          <w:rFonts w:ascii="Book Antiqua" w:hAnsi="Book Antiqua"/>
        </w:rPr>
        <w:t xml:space="preserve"> RR, </w:t>
      </w:r>
      <w:proofErr w:type="spellStart"/>
      <w:r w:rsidRPr="00C12968">
        <w:rPr>
          <w:rFonts w:ascii="Book Antiqua" w:hAnsi="Book Antiqua"/>
        </w:rPr>
        <w:t>Pooya</w:t>
      </w:r>
      <w:proofErr w:type="spellEnd"/>
      <w:r w:rsidRPr="00C12968">
        <w:rPr>
          <w:rFonts w:ascii="Book Antiqua" w:hAnsi="Book Antiqua"/>
        </w:rPr>
        <w:t xml:space="preserve"> S, Wortman M, </w:t>
      </w:r>
      <w:proofErr w:type="spellStart"/>
      <w:r w:rsidRPr="00C12968">
        <w:rPr>
          <w:rFonts w:ascii="Book Antiqua" w:hAnsi="Book Antiqua"/>
        </w:rPr>
        <w:t>Yachyshin</w:t>
      </w:r>
      <w:proofErr w:type="spellEnd"/>
      <w:r w:rsidRPr="00C12968">
        <w:rPr>
          <w:rFonts w:ascii="Book Antiqua" w:hAnsi="Book Antiqua"/>
        </w:rPr>
        <w:t xml:space="preserve"> S, Chow LM, Kumar A, Zhou X, Sun Y, Quinn B, McPherson C, </w:t>
      </w:r>
      <w:proofErr w:type="spellStart"/>
      <w:r w:rsidRPr="00C12968">
        <w:rPr>
          <w:rFonts w:ascii="Book Antiqua" w:hAnsi="Book Antiqua"/>
        </w:rPr>
        <w:t>Warnick</w:t>
      </w:r>
      <w:proofErr w:type="spellEnd"/>
      <w:r w:rsidRPr="00C12968">
        <w:rPr>
          <w:rFonts w:ascii="Book Antiqua" w:hAnsi="Book Antiqua"/>
        </w:rPr>
        <w:t xml:space="preserve"> RE, Kendler A, </w:t>
      </w:r>
      <w:proofErr w:type="spellStart"/>
      <w:r w:rsidRPr="00C12968">
        <w:rPr>
          <w:rFonts w:ascii="Book Antiqua" w:hAnsi="Book Antiqua"/>
        </w:rPr>
        <w:t>Giri</w:t>
      </w:r>
      <w:proofErr w:type="spellEnd"/>
      <w:r w:rsidRPr="00C12968">
        <w:rPr>
          <w:rFonts w:ascii="Book Antiqua" w:hAnsi="Book Antiqua"/>
        </w:rPr>
        <w:t xml:space="preserve"> S, </w:t>
      </w:r>
      <w:proofErr w:type="spellStart"/>
      <w:r w:rsidRPr="00C12968">
        <w:rPr>
          <w:rFonts w:ascii="Book Antiqua" w:hAnsi="Book Antiqua"/>
        </w:rPr>
        <w:t>Poels</w:t>
      </w:r>
      <w:proofErr w:type="spellEnd"/>
      <w:r w:rsidRPr="00C12968">
        <w:rPr>
          <w:rFonts w:ascii="Book Antiqua" w:hAnsi="Book Antiqua"/>
        </w:rPr>
        <w:t xml:space="preserve"> J, </w:t>
      </w:r>
      <w:proofErr w:type="spellStart"/>
      <w:r w:rsidRPr="00C12968">
        <w:rPr>
          <w:rFonts w:ascii="Book Antiqua" w:hAnsi="Book Antiqua"/>
        </w:rPr>
        <w:t>Norga</w:t>
      </w:r>
      <w:proofErr w:type="spellEnd"/>
      <w:r w:rsidRPr="00C12968">
        <w:rPr>
          <w:rFonts w:ascii="Book Antiqua" w:hAnsi="Book Antiqua"/>
        </w:rPr>
        <w:t xml:space="preserve"> K, </w:t>
      </w:r>
      <w:proofErr w:type="spellStart"/>
      <w:r w:rsidRPr="00C12968">
        <w:rPr>
          <w:rFonts w:ascii="Book Antiqua" w:hAnsi="Book Antiqua"/>
        </w:rPr>
        <w:t>Viollet</w:t>
      </w:r>
      <w:proofErr w:type="spellEnd"/>
      <w:r w:rsidRPr="00C12968">
        <w:rPr>
          <w:rFonts w:ascii="Book Antiqua" w:hAnsi="Book Antiqua"/>
        </w:rPr>
        <w:t xml:space="preserve"> B, Grabowski GA, Dasgupta B. Discrete mechanisms of mTOR and cell cycle regulation by AMPK agonists independent of AMPK. </w:t>
      </w:r>
      <w:r w:rsidRPr="00C12968">
        <w:rPr>
          <w:rFonts w:ascii="Book Antiqua" w:hAnsi="Book Antiqua"/>
          <w:i/>
          <w:iCs/>
          <w:lang w:val="pt-BR"/>
        </w:rPr>
        <w:t>Proc Natl Acad Sci U S A</w:t>
      </w:r>
      <w:r w:rsidRPr="00C12968">
        <w:rPr>
          <w:rFonts w:ascii="Book Antiqua" w:hAnsi="Book Antiqua"/>
          <w:lang w:val="pt-BR"/>
        </w:rPr>
        <w:t xml:space="preserve"> 2014; </w:t>
      </w:r>
      <w:r w:rsidRPr="00C12968">
        <w:rPr>
          <w:rFonts w:ascii="Book Antiqua" w:hAnsi="Book Antiqua"/>
          <w:b/>
          <w:bCs/>
          <w:lang w:val="pt-BR"/>
        </w:rPr>
        <w:t>111</w:t>
      </w:r>
      <w:r w:rsidRPr="00C12968">
        <w:rPr>
          <w:rFonts w:ascii="Book Antiqua" w:hAnsi="Book Antiqua"/>
          <w:lang w:val="pt-BR"/>
        </w:rPr>
        <w:t>: E435-E444 [PMID: 24474794 DOI: 10.1073/pnas.1311121111]</w:t>
      </w:r>
    </w:p>
    <w:p w14:paraId="41634C4F"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19 </w:t>
      </w:r>
      <w:proofErr w:type="spellStart"/>
      <w:r w:rsidRPr="00C12968">
        <w:rPr>
          <w:rFonts w:ascii="Book Antiqua" w:hAnsi="Book Antiqua"/>
          <w:b/>
          <w:bCs/>
        </w:rPr>
        <w:t>Zakikhani</w:t>
      </w:r>
      <w:proofErr w:type="spellEnd"/>
      <w:r w:rsidRPr="00C12968">
        <w:rPr>
          <w:rFonts w:ascii="Book Antiqua" w:hAnsi="Book Antiqua"/>
          <w:b/>
          <w:bCs/>
        </w:rPr>
        <w:t xml:space="preserve"> M</w:t>
      </w:r>
      <w:r w:rsidRPr="00C12968">
        <w:rPr>
          <w:rFonts w:ascii="Book Antiqua" w:hAnsi="Book Antiqua"/>
        </w:rPr>
        <w:t xml:space="preserve">, Dowling RJ, </w:t>
      </w:r>
      <w:proofErr w:type="spellStart"/>
      <w:r w:rsidRPr="00C12968">
        <w:rPr>
          <w:rFonts w:ascii="Book Antiqua" w:hAnsi="Book Antiqua"/>
        </w:rPr>
        <w:t>Sonenberg</w:t>
      </w:r>
      <w:proofErr w:type="spellEnd"/>
      <w:r w:rsidRPr="00C12968">
        <w:rPr>
          <w:rFonts w:ascii="Book Antiqua" w:hAnsi="Book Antiqua"/>
        </w:rPr>
        <w:t xml:space="preserve"> N, Pollak MN. The effects of adiponectin and metformin on prostate and colon neoplasia involve activation of AMP-activated protein kinase. </w:t>
      </w:r>
      <w:r w:rsidRPr="00C12968">
        <w:rPr>
          <w:rFonts w:ascii="Book Antiqua" w:hAnsi="Book Antiqua"/>
          <w:i/>
          <w:iCs/>
        </w:rPr>
        <w:t xml:space="preserve">Cancer </w:t>
      </w:r>
      <w:proofErr w:type="spellStart"/>
      <w:r w:rsidRPr="00C12968">
        <w:rPr>
          <w:rFonts w:ascii="Book Antiqua" w:hAnsi="Book Antiqua"/>
          <w:i/>
          <w:iCs/>
        </w:rPr>
        <w:t>Prev</w:t>
      </w:r>
      <w:proofErr w:type="spellEnd"/>
      <w:r w:rsidRPr="00C12968">
        <w:rPr>
          <w:rFonts w:ascii="Book Antiqua" w:hAnsi="Book Antiqua"/>
          <w:i/>
          <w:iCs/>
        </w:rPr>
        <w:t xml:space="preserve"> Res (Phila)</w:t>
      </w:r>
      <w:r w:rsidRPr="00C12968">
        <w:rPr>
          <w:rFonts w:ascii="Book Antiqua" w:hAnsi="Book Antiqua"/>
        </w:rPr>
        <w:t xml:space="preserve"> 2008; </w:t>
      </w:r>
      <w:r w:rsidRPr="00C12968">
        <w:rPr>
          <w:rFonts w:ascii="Book Antiqua" w:hAnsi="Book Antiqua"/>
          <w:b/>
          <w:bCs/>
        </w:rPr>
        <w:t>1</w:t>
      </w:r>
      <w:r w:rsidRPr="00C12968">
        <w:rPr>
          <w:rFonts w:ascii="Book Antiqua" w:hAnsi="Book Antiqua"/>
        </w:rPr>
        <w:t>: 369-375 [PMID: 19138981 DOI: 10.1158/1940-6207.CAPR-08-0081]</w:t>
      </w:r>
    </w:p>
    <w:p w14:paraId="197352F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20 </w:t>
      </w:r>
      <w:r w:rsidRPr="00C12968">
        <w:rPr>
          <w:rFonts w:ascii="Book Antiqua" w:hAnsi="Book Antiqua"/>
          <w:b/>
          <w:bCs/>
        </w:rPr>
        <w:t>Saber MM</w:t>
      </w:r>
      <w:r w:rsidRPr="00C12968">
        <w:rPr>
          <w:rFonts w:ascii="Book Antiqua" w:hAnsi="Book Antiqua"/>
        </w:rPr>
        <w:t>, Galal MA, Ain-</w:t>
      </w:r>
      <w:proofErr w:type="spellStart"/>
      <w:r w:rsidRPr="00C12968">
        <w:rPr>
          <w:rFonts w:ascii="Book Antiqua" w:hAnsi="Book Antiqua"/>
        </w:rPr>
        <w:t>Shoka</w:t>
      </w:r>
      <w:proofErr w:type="spellEnd"/>
      <w:r w:rsidRPr="00C12968">
        <w:rPr>
          <w:rFonts w:ascii="Book Antiqua" w:hAnsi="Book Antiqua"/>
        </w:rPr>
        <w:t xml:space="preserve"> AA, </w:t>
      </w:r>
      <w:proofErr w:type="spellStart"/>
      <w:r w:rsidRPr="00C12968">
        <w:rPr>
          <w:rFonts w:ascii="Book Antiqua" w:hAnsi="Book Antiqua"/>
        </w:rPr>
        <w:t>Shouman</w:t>
      </w:r>
      <w:proofErr w:type="spellEnd"/>
      <w:r w:rsidRPr="00C12968">
        <w:rPr>
          <w:rFonts w:ascii="Book Antiqua" w:hAnsi="Book Antiqua"/>
        </w:rPr>
        <w:t xml:space="preserve"> SA. Combination of metformin and 5-aminosalicylic acid cooperates to decrease proliferation and induce apoptosis in colorectal cancer cell lines. </w:t>
      </w:r>
      <w:r w:rsidRPr="00C12968">
        <w:rPr>
          <w:rFonts w:ascii="Book Antiqua" w:hAnsi="Book Antiqua"/>
          <w:i/>
          <w:iCs/>
        </w:rPr>
        <w:t>BMC Cancer</w:t>
      </w:r>
      <w:r w:rsidRPr="00C12968">
        <w:rPr>
          <w:rFonts w:ascii="Book Antiqua" w:hAnsi="Book Antiqua"/>
        </w:rPr>
        <w:t xml:space="preserve"> 2016; </w:t>
      </w:r>
      <w:r w:rsidRPr="00C12968">
        <w:rPr>
          <w:rFonts w:ascii="Book Antiqua" w:hAnsi="Book Antiqua"/>
          <w:b/>
          <w:bCs/>
        </w:rPr>
        <w:t>16</w:t>
      </w:r>
      <w:r w:rsidRPr="00C12968">
        <w:rPr>
          <w:rFonts w:ascii="Book Antiqua" w:hAnsi="Book Antiqua"/>
        </w:rPr>
        <w:t>: 126 [PMID: 26896068 DOI: 10.1186/s12885-016-2157-9]</w:t>
      </w:r>
    </w:p>
    <w:p w14:paraId="784350AE"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21 </w:t>
      </w:r>
      <w:r w:rsidRPr="00C12968">
        <w:rPr>
          <w:rFonts w:ascii="Book Antiqua" w:hAnsi="Book Antiqua"/>
          <w:b/>
          <w:bCs/>
        </w:rPr>
        <w:t>Cho SY</w:t>
      </w:r>
      <w:r w:rsidRPr="00C12968">
        <w:rPr>
          <w:rFonts w:ascii="Book Antiqua" w:hAnsi="Book Antiqua"/>
        </w:rPr>
        <w:t xml:space="preserve">, Lee HJ, Lee HJ, Jung DB, Kim H, Sohn EJ, Kim B, Jung JH, Kwon BM, Kim SH. Activation of AMP-Activated Protein Kinase α and </w:t>
      </w:r>
      <w:proofErr w:type="spellStart"/>
      <w:r w:rsidRPr="00C12968">
        <w:rPr>
          <w:rFonts w:ascii="Book Antiqua" w:hAnsi="Book Antiqua"/>
        </w:rPr>
        <w:t>Extracelluar</w:t>
      </w:r>
      <w:proofErr w:type="spellEnd"/>
      <w:r w:rsidRPr="00C12968">
        <w:rPr>
          <w:rFonts w:ascii="Book Antiqua" w:hAnsi="Book Antiqua"/>
        </w:rPr>
        <w:t xml:space="preserve"> Signal-Regulated Kinase Mediates CB-PIC-Induced Apoptosis in Hypoxic SW620 Colorectal Cancer Cells. </w:t>
      </w:r>
      <w:r w:rsidRPr="00C12968">
        <w:rPr>
          <w:rFonts w:ascii="Book Antiqua" w:hAnsi="Book Antiqua"/>
          <w:i/>
          <w:iCs/>
        </w:rPr>
        <w:t>Evid Based Complement Alternat Med</w:t>
      </w:r>
      <w:r w:rsidRPr="00C12968">
        <w:rPr>
          <w:rFonts w:ascii="Book Antiqua" w:hAnsi="Book Antiqua"/>
        </w:rPr>
        <w:t xml:space="preserve"> 2013; </w:t>
      </w:r>
      <w:r w:rsidRPr="00C12968">
        <w:rPr>
          <w:rFonts w:ascii="Book Antiqua" w:hAnsi="Book Antiqua"/>
          <w:b/>
          <w:bCs/>
        </w:rPr>
        <w:t>2013</w:t>
      </w:r>
      <w:r w:rsidRPr="00C12968">
        <w:rPr>
          <w:rFonts w:ascii="Book Antiqua" w:hAnsi="Book Antiqua"/>
        </w:rPr>
        <w:t>: 974313 [PMID: 23589723 DOI: 10.1155/2013/974313]</w:t>
      </w:r>
    </w:p>
    <w:p w14:paraId="497B19D2"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22 </w:t>
      </w:r>
      <w:r w:rsidRPr="00C12968">
        <w:rPr>
          <w:rFonts w:ascii="Book Antiqua" w:hAnsi="Book Antiqua"/>
          <w:b/>
          <w:bCs/>
        </w:rPr>
        <w:t>Nguyen TT</w:t>
      </w:r>
      <w:r w:rsidRPr="00C12968">
        <w:rPr>
          <w:rFonts w:ascii="Book Antiqua" w:hAnsi="Book Antiqua"/>
        </w:rPr>
        <w:t xml:space="preserve">, Ung TT, Li S, Lian S, Xia Y, Park SY, Do Jung Y. Metformin inhibits lithocholic acid-induced interleukin 8 upregulation in colorectal cancer cells by suppressing ROS production and NF-kB activity. </w:t>
      </w:r>
      <w:r w:rsidRPr="00C12968">
        <w:rPr>
          <w:rFonts w:ascii="Book Antiqua" w:hAnsi="Book Antiqua"/>
          <w:i/>
          <w:iCs/>
        </w:rPr>
        <w:t>Sci Rep</w:t>
      </w:r>
      <w:r w:rsidRPr="00C12968">
        <w:rPr>
          <w:rFonts w:ascii="Book Antiqua" w:hAnsi="Book Antiqua"/>
        </w:rPr>
        <w:t xml:space="preserve"> 2019; </w:t>
      </w:r>
      <w:r w:rsidRPr="00C12968">
        <w:rPr>
          <w:rFonts w:ascii="Book Antiqua" w:hAnsi="Book Antiqua"/>
          <w:b/>
          <w:bCs/>
        </w:rPr>
        <w:t>9</w:t>
      </w:r>
      <w:r w:rsidRPr="00C12968">
        <w:rPr>
          <w:rFonts w:ascii="Book Antiqua" w:hAnsi="Book Antiqua"/>
        </w:rPr>
        <w:t>: 2003 [PMID: 30765814 DOI: 10.1038/s41598-019-38778-2]</w:t>
      </w:r>
    </w:p>
    <w:p w14:paraId="129A7BD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23 </w:t>
      </w:r>
      <w:r w:rsidRPr="00C12968">
        <w:rPr>
          <w:rFonts w:ascii="Book Antiqua" w:hAnsi="Book Antiqua"/>
          <w:b/>
          <w:bCs/>
        </w:rPr>
        <w:t xml:space="preserve">Abu El </w:t>
      </w:r>
      <w:proofErr w:type="spellStart"/>
      <w:r w:rsidRPr="00C12968">
        <w:rPr>
          <w:rFonts w:ascii="Book Antiqua" w:hAnsi="Book Antiqua"/>
          <w:b/>
          <w:bCs/>
        </w:rPr>
        <w:t>Maaty</w:t>
      </w:r>
      <w:proofErr w:type="spellEnd"/>
      <w:r w:rsidRPr="00C12968">
        <w:rPr>
          <w:rFonts w:ascii="Book Antiqua" w:hAnsi="Book Antiqua"/>
          <w:b/>
          <w:bCs/>
        </w:rPr>
        <w:t xml:space="preserve"> MA</w:t>
      </w:r>
      <w:r w:rsidRPr="00C12968">
        <w:rPr>
          <w:rFonts w:ascii="Book Antiqua" w:hAnsi="Book Antiqua"/>
        </w:rPr>
        <w:t xml:space="preserve">, </w:t>
      </w:r>
      <w:proofErr w:type="spellStart"/>
      <w:r w:rsidRPr="00C12968">
        <w:rPr>
          <w:rFonts w:ascii="Book Antiqua" w:hAnsi="Book Antiqua"/>
        </w:rPr>
        <w:t>Strassburger</w:t>
      </w:r>
      <w:proofErr w:type="spellEnd"/>
      <w:r w:rsidRPr="00C12968">
        <w:rPr>
          <w:rFonts w:ascii="Book Antiqua" w:hAnsi="Book Antiqua"/>
        </w:rPr>
        <w:t xml:space="preserve"> W, </w:t>
      </w:r>
      <w:proofErr w:type="spellStart"/>
      <w:r w:rsidRPr="00C12968">
        <w:rPr>
          <w:rFonts w:ascii="Book Antiqua" w:hAnsi="Book Antiqua"/>
        </w:rPr>
        <w:t>Qaiser</w:t>
      </w:r>
      <w:proofErr w:type="spellEnd"/>
      <w:r w:rsidRPr="00C12968">
        <w:rPr>
          <w:rFonts w:ascii="Book Antiqua" w:hAnsi="Book Antiqua"/>
        </w:rPr>
        <w:t xml:space="preserve"> T, </w:t>
      </w:r>
      <w:proofErr w:type="spellStart"/>
      <w:r w:rsidRPr="00C12968">
        <w:rPr>
          <w:rFonts w:ascii="Book Antiqua" w:hAnsi="Book Antiqua"/>
        </w:rPr>
        <w:t>Dabiri</w:t>
      </w:r>
      <w:proofErr w:type="spellEnd"/>
      <w:r w:rsidRPr="00C12968">
        <w:rPr>
          <w:rFonts w:ascii="Book Antiqua" w:hAnsi="Book Antiqua"/>
        </w:rPr>
        <w:t xml:space="preserve"> Y, </w:t>
      </w:r>
      <w:proofErr w:type="spellStart"/>
      <w:r w:rsidRPr="00C12968">
        <w:rPr>
          <w:rFonts w:ascii="Book Antiqua" w:hAnsi="Book Antiqua"/>
        </w:rPr>
        <w:t>Wölfl</w:t>
      </w:r>
      <w:proofErr w:type="spellEnd"/>
      <w:r w:rsidRPr="00C12968">
        <w:rPr>
          <w:rFonts w:ascii="Book Antiqua" w:hAnsi="Book Antiqua"/>
        </w:rPr>
        <w:t xml:space="preserve"> S. Differences in p53 status significantly influence the cellular response and cell survival to 1,25-dihydroxyvitamin D3-metformin cotreatment in colorectal cancer cells. </w:t>
      </w:r>
      <w:r w:rsidRPr="00C12968">
        <w:rPr>
          <w:rFonts w:ascii="Book Antiqua" w:hAnsi="Book Antiqua"/>
          <w:i/>
          <w:iCs/>
        </w:rPr>
        <w:t xml:space="preserve">Mol </w:t>
      </w:r>
      <w:proofErr w:type="spellStart"/>
      <w:r w:rsidRPr="00C12968">
        <w:rPr>
          <w:rFonts w:ascii="Book Antiqua" w:hAnsi="Book Antiqua"/>
          <w:i/>
          <w:iCs/>
        </w:rPr>
        <w:t>Carcinog</w:t>
      </w:r>
      <w:proofErr w:type="spellEnd"/>
      <w:r w:rsidRPr="00C12968">
        <w:rPr>
          <w:rFonts w:ascii="Book Antiqua" w:hAnsi="Book Antiqua"/>
        </w:rPr>
        <w:t xml:space="preserve"> 2017; </w:t>
      </w:r>
      <w:r w:rsidRPr="00C12968">
        <w:rPr>
          <w:rFonts w:ascii="Book Antiqua" w:hAnsi="Book Antiqua"/>
          <w:b/>
          <w:bCs/>
        </w:rPr>
        <w:t>56</w:t>
      </w:r>
      <w:r w:rsidRPr="00C12968">
        <w:rPr>
          <w:rFonts w:ascii="Book Antiqua" w:hAnsi="Book Antiqua"/>
        </w:rPr>
        <w:t>: 2486-2498 [PMID: 28618116 DOI: 10.1002/mc.22696]</w:t>
      </w:r>
    </w:p>
    <w:p w14:paraId="4B8C8AF7" w14:textId="77777777" w:rsidR="00C12968" w:rsidRPr="00C12968" w:rsidRDefault="00C12968" w:rsidP="00C12968">
      <w:pPr>
        <w:spacing w:line="360" w:lineRule="auto"/>
        <w:jc w:val="both"/>
        <w:rPr>
          <w:rFonts w:ascii="Book Antiqua" w:hAnsi="Book Antiqua"/>
        </w:rPr>
      </w:pPr>
      <w:r w:rsidRPr="00C12968">
        <w:rPr>
          <w:rFonts w:ascii="Book Antiqua" w:hAnsi="Book Antiqua"/>
        </w:rPr>
        <w:lastRenderedPageBreak/>
        <w:t xml:space="preserve">24 </w:t>
      </w:r>
      <w:r w:rsidRPr="00C12968">
        <w:rPr>
          <w:rFonts w:ascii="Book Antiqua" w:hAnsi="Book Antiqua"/>
          <w:b/>
          <w:bCs/>
        </w:rPr>
        <w:t>Feng YH</w:t>
      </w:r>
      <w:r w:rsidRPr="00C12968">
        <w:rPr>
          <w:rFonts w:ascii="Book Antiqua" w:hAnsi="Book Antiqua"/>
        </w:rPr>
        <w:t xml:space="preserve">, Wu CL, </w:t>
      </w:r>
      <w:proofErr w:type="spellStart"/>
      <w:r w:rsidRPr="00C12968">
        <w:rPr>
          <w:rFonts w:ascii="Book Antiqua" w:hAnsi="Book Antiqua"/>
        </w:rPr>
        <w:t>Shiau</w:t>
      </w:r>
      <w:proofErr w:type="spellEnd"/>
      <w:r w:rsidRPr="00C12968">
        <w:rPr>
          <w:rFonts w:ascii="Book Antiqua" w:hAnsi="Book Antiqua"/>
        </w:rPr>
        <w:t xml:space="preserve"> AL, Lee JC, Chang JG, Lu PJ, Tung CL, Feng LY, Huang WT, Tsao CJ. MicroRNA-21-mediated regulation of Sprouty2 protein expression enhances the cytotoxic effect of 5-fluorouracil and metformin in colon cancer cells. </w:t>
      </w:r>
      <w:r w:rsidRPr="00C12968">
        <w:rPr>
          <w:rFonts w:ascii="Book Antiqua" w:hAnsi="Book Antiqua"/>
          <w:i/>
          <w:iCs/>
        </w:rPr>
        <w:t>Int J Mol Med</w:t>
      </w:r>
      <w:r w:rsidRPr="00C12968">
        <w:rPr>
          <w:rFonts w:ascii="Book Antiqua" w:hAnsi="Book Antiqua"/>
        </w:rPr>
        <w:t xml:space="preserve"> 2012; </w:t>
      </w:r>
      <w:r w:rsidRPr="00C12968">
        <w:rPr>
          <w:rFonts w:ascii="Book Antiqua" w:hAnsi="Book Antiqua"/>
          <w:b/>
          <w:bCs/>
        </w:rPr>
        <w:t>29</w:t>
      </w:r>
      <w:r w:rsidRPr="00C12968">
        <w:rPr>
          <w:rFonts w:ascii="Book Antiqua" w:hAnsi="Book Antiqua"/>
        </w:rPr>
        <w:t>: 920-926 [PMID: 22322462 DOI: 10.3892/ijmm.2012.910]</w:t>
      </w:r>
    </w:p>
    <w:p w14:paraId="69BC0C9B"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25 </w:t>
      </w:r>
      <w:r w:rsidRPr="00C12968">
        <w:rPr>
          <w:rFonts w:ascii="Book Antiqua" w:hAnsi="Book Antiqua"/>
          <w:b/>
          <w:bCs/>
        </w:rPr>
        <w:t>Huang WS</w:t>
      </w:r>
      <w:r w:rsidRPr="00C12968">
        <w:rPr>
          <w:rFonts w:ascii="Book Antiqua" w:hAnsi="Book Antiqua"/>
        </w:rPr>
        <w:t xml:space="preserve">, Lin CT, Chen CN, Chang SF, Chang HI, Lee KC. Metformin increases the cytotoxicity of oxaliplatin in human DLD-1 colorectal cancer cells through down-regulating HMGB1 expression. </w:t>
      </w:r>
      <w:r w:rsidRPr="00C12968">
        <w:rPr>
          <w:rFonts w:ascii="Book Antiqua" w:hAnsi="Book Antiqua"/>
          <w:i/>
          <w:iCs/>
        </w:rPr>
        <w:t xml:space="preserve">J Cell </w:t>
      </w:r>
      <w:proofErr w:type="spellStart"/>
      <w:r w:rsidRPr="00C12968">
        <w:rPr>
          <w:rFonts w:ascii="Book Antiqua" w:hAnsi="Book Antiqua"/>
          <w:i/>
          <w:iCs/>
        </w:rPr>
        <w:t>Biochem</w:t>
      </w:r>
      <w:proofErr w:type="spellEnd"/>
      <w:r w:rsidRPr="00C12968">
        <w:rPr>
          <w:rFonts w:ascii="Book Antiqua" w:hAnsi="Book Antiqua"/>
        </w:rPr>
        <w:t xml:space="preserve"> 2018; </w:t>
      </w:r>
      <w:r w:rsidRPr="00C12968">
        <w:rPr>
          <w:rFonts w:ascii="Book Antiqua" w:hAnsi="Book Antiqua"/>
          <w:b/>
          <w:bCs/>
        </w:rPr>
        <w:t>119</w:t>
      </w:r>
      <w:r w:rsidRPr="00C12968">
        <w:rPr>
          <w:rFonts w:ascii="Book Antiqua" w:hAnsi="Book Antiqua"/>
        </w:rPr>
        <w:t>: 6943-6952 [PMID: 29737584 DOI: 10.1002/jcb.26898]</w:t>
      </w:r>
    </w:p>
    <w:p w14:paraId="6E3C7F35"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26 </w:t>
      </w:r>
      <w:r w:rsidRPr="00C12968">
        <w:rPr>
          <w:rFonts w:ascii="Book Antiqua" w:hAnsi="Book Antiqua"/>
          <w:b/>
          <w:bCs/>
        </w:rPr>
        <w:t>Singh S</w:t>
      </w:r>
      <w:r w:rsidRPr="00C12968">
        <w:rPr>
          <w:rFonts w:ascii="Book Antiqua" w:hAnsi="Book Antiqua"/>
        </w:rPr>
        <w:t xml:space="preserve">, Singh H, Singh PP, Murad MH, Limburg PJ. Antidiabetic medications and the risk of colorectal cancer in patients with diabetes mellitus: a systematic review and meta-analysis. </w:t>
      </w:r>
      <w:r w:rsidRPr="00C12968">
        <w:rPr>
          <w:rFonts w:ascii="Book Antiqua" w:hAnsi="Book Antiqua"/>
          <w:i/>
          <w:iCs/>
        </w:rPr>
        <w:t xml:space="preserve">Cancer Epidemiol Biomarkers </w:t>
      </w:r>
      <w:proofErr w:type="spellStart"/>
      <w:r w:rsidRPr="00C12968">
        <w:rPr>
          <w:rFonts w:ascii="Book Antiqua" w:hAnsi="Book Antiqua"/>
          <w:i/>
          <w:iCs/>
        </w:rPr>
        <w:t>Prev</w:t>
      </w:r>
      <w:proofErr w:type="spellEnd"/>
      <w:r w:rsidRPr="00C12968">
        <w:rPr>
          <w:rFonts w:ascii="Book Antiqua" w:hAnsi="Book Antiqua"/>
        </w:rPr>
        <w:t xml:space="preserve"> 2013; </w:t>
      </w:r>
      <w:r w:rsidRPr="00C12968">
        <w:rPr>
          <w:rFonts w:ascii="Book Antiqua" w:hAnsi="Book Antiqua"/>
          <w:b/>
          <w:bCs/>
        </w:rPr>
        <w:t>22</w:t>
      </w:r>
      <w:r w:rsidRPr="00C12968">
        <w:rPr>
          <w:rFonts w:ascii="Book Antiqua" w:hAnsi="Book Antiqua"/>
        </w:rPr>
        <w:t>: 2258-2268 [PMID: 24042261 DOI: 10.1158/1055-9965.EPI-13-0429]</w:t>
      </w:r>
    </w:p>
    <w:p w14:paraId="21E8F97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27 </w:t>
      </w:r>
      <w:r w:rsidRPr="00C12968">
        <w:rPr>
          <w:rFonts w:ascii="Book Antiqua" w:hAnsi="Book Antiqua"/>
          <w:b/>
          <w:bCs/>
        </w:rPr>
        <w:t>Sehdev A</w:t>
      </w:r>
      <w:r w:rsidRPr="00C12968">
        <w:rPr>
          <w:rFonts w:ascii="Book Antiqua" w:hAnsi="Book Antiqua"/>
        </w:rPr>
        <w:t xml:space="preserve">, Shih YC, </w:t>
      </w:r>
      <w:proofErr w:type="spellStart"/>
      <w:r w:rsidRPr="00C12968">
        <w:rPr>
          <w:rFonts w:ascii="Book Antiqua" w:hAnsi="Book Antiqua"/>
        </w:rPr>
        <w:t>Vekhter</w:t>
      </w:r>
      <w:proofErr w:type="spellEnd"/>
      <w:r w:rsidRPr="00C12968">
        <w:rPr>
          <w:rFonts w:ascii="Book Antiqua" w:hAnsi="Book Antiqua"/>
        </w:rPr>
        <w:t xml:space="preserve"> B, Bissonnette MB, Olopade OI, Polite BN. Metformin for primary colorectal cancer prevention in patients with diabetes: a case-control study in a US population. </w:t>
      </w:r>
      <w:r w:rsidRPr="00C12968">
        <w:rPr>
          <w:rFonts w:ascii="Book Antiqua" w:hAnsi="Book Antiqua"/>
          <w:i/>
          <w:iCs/>
        </w:rPr>
        <w:t>Cancer</w:t>
      </w:r>
      <w:r w:rsidRPr="00C12968">
        <w:rPr>
          <w:rFonts w:ascii="Book Antiqua" w:hAnsi="Book Antiqua"/>
        </w:rPr>
        <w:t xml:space="preserve"> 2015; </w:t>
      </w:r>
      <w:r w:rsidRPr="00C12968">
        <w:rPr>
          <w:rFonts w:ascii="Book Antiqua" w:hAnsi="Book Antiqua"/>
          <w:b/>
          <w:bCs/>
        </w:rPr>
        <w:t>121</w:t>
      </w:r>
      <w:r w:rsidRPr="00C12968">
        <w:rPr>
          <w:rFonts w:ascii="Book Antiqua" w:hAnsi="Book Antiqua"/>
        </w:rPr>
        <w:t>: 1071-1078 [PMID: 25424411 DOI: 10.1002/cncr.29165]</w:t>
      </w:r>
    </w:p>
    <w:p w14:paraId="01B7CCD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28 </w:t>
      </w:r>
      <w:r w:rsidRPr="00C12968">
        <w:rPr>
          <w:rFonts w:ascii="Book Antiqua" w:hAnsi="Book Antiqua"/>
          <w:b/>
          <w:bCs/>
        </w:rPr>
        <w:t>Liu F</w:t>
      </w:r>
      <w:r w:rsidRPr="00C12968">
        <w:rPr>
          <w:rFonts w:ascii="Book Antiqua" w:hAnsi="Book Antiqua"/>
        </w:rPr>
        <w:t xml:space="preserve">, Yan L, Wang Z, Lu Y, Chu Y, Li X, Liu Y, Rui D, </w:t>
      </w:r>
      <w:proofErr w:type="spellStart"/>
      <w:r w:rsidRPr="00C12968">
        <w:rPr>
          <w:rFonts w:ascii="Book Antiqua" w:hAnsi="Book Antiqua"/>
        </w:rPr>
        <w:t>Nie</w:t>
      </w:r>
      <w:proofErr w:type="spellEnd"/>
      <w:r w:rsidRPr="00C12968">
        <w:rPr>
          <w:rFonts w:ascii="Book Antiqua" w:hAnsi="Book Antiqua"/>
        </w:rPr>
        <w:t xml:space="preserve"> S, Xiang H. Metformin therapy and risk of colorectal adenomas and colorectal cancer in type 2 diabetes mellitus patients: A systematic review and meta-analysis. </w:t>
      </w:r>
      <w:proofErr w:type="spellStart"/>
      <w:r w:rsidRPr="00C12968">
        <w:rPr>
          <w:rFonts w:ascii="Book Antiqua" w:hAnsi="Book Antiqua"/>
          <w:i/>
          <w:iCs/>
        </w:rPr>
        <w:t>Oncotarget</w:t>
      </w:r>
      <w:proofErr w:type="spellEnd"/>
      <w:r w:rsidRPr="00C12968">
        <w:rPr>
          <w:rFonts w:ascii="Book Antiqua" w:hAnsi="Book Antiqua"/>
        </w:rPr>
        <w:t xml:space="preserve"> 2017; </w:t>
      </w:r>
      <w:r w:rsidRPr="00C12968">
        <w:rPr>
          <w:rFonts w:ascii="Book Antiqua" w:hAnsi="Book Antiqua"/>
          <w:b/>
          <w:bCs/>
        </w:rPr>
        <w:t>8</w:t>
      </w:r>
      <w:r w:rsidRPr="00C12968">
        <w:rPr>
          <w:rFonts w:ascii="Book Antiqua" w:hAnsi="Book Antiqua"/>
        </w:rPr>
        <w:t>: 16017-16026 [PMID: 27926481 DOI: 10.18632/oncotarget.13762]</w:t>
      </w:r>
    </w:p>
    <w:p w14:paraId="0338F4F9"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29 </w:t>
      </w:r>
      <w:proofErr w:type="spellStart"/>
      <w:r w:rsidRPr="00C12968">
        <w:rPr>
          <w:rFonts w:ascii="Book Antiqua" w:hAnsi="Book Antiqua"/>
          <w:b/>
          <w:bCs/>
        </w:rPr>
        <w:t>Hosono</w:t>
      </w:r>
      <w:proofErr w:type="spellEnd"/>
      <w:r w:rsidRPr="00C12968">
        <w:rPr>
          <w:rFonts w:ascii="Book Antiqua" w:hAnsi="Book Antiqua"/>
          <w:b/>
          <w:bCs/>
        </w:rPr>
        <w:t xml:space="preserve"> K</w:t>
      </w:r>
      <w:r w:rsidRPr="00C12968">
        <w:rPr>
          <w:rFonts w:ascii="Book Antiqua" w:hAnsi="Book Antiqua"/>
        </w:rPr>
        <w:t xml:space="preserve">, Endo H, Takahashi H, Sugiyama M, Sakai E, Uchiyama T, Suzuki K, Iida H, Sakamoto Y, </w:t>
      </w:r>
      <w:proofErr w:type="spellStart"/>
      <w:r w:rsidRPr="00C12968">
        <w:rPr>
          <w:rFonts w:ascii="Book Antiqua" w:hAnsi="Book Antiqua"/>
        </w:rPr>
        <w:t>Yoneda</w:t>
      </w:r>
      <w:proofErr w:type="spellEnd"/>
      <w:r w:rsidRPr="00C12968">
        <w:rPr>
          <w:rFonts w:ascii="Book Antiqua" w:hAnsi="Book Antiqua"/>
        </w:rPr>
        <w:t xml:space="preserve"> K, Koide T, </w:t>
      </w:r>
      <w:proofErr w:type="spellStart"/>
      <w:r w:rsidRPr="00C12968">
        <w:rPr>
          <w:rFonts w:ascii="Book Antiqua" w:hAnsi="Book Antiqua"/>
        </w:rPr>
        <w:t>Tokoro</w:t>
      </w:r>
      <w:proofErr w:type="spellEnd"/>
      <w:r w:rsidRPr="00C12968">
        <w:rPr>
          <w:rFonts w:ascii="Book Antiqua" w:hAnsi="Book Antiqua"/>
        </w:rPr>
        <w:t xml:space="preserve"> C, Abe Y, </w:t>
      </w:r>
      <w:proofErr w:type="spellStart"/>
      <w:r w:rsidRPr="00C12968">
        <w:rPr>
          <w:rFonts w:ascii="Book Antiqua" w:hAnsi="Book Antiqua"/>
        </w:rPr>
        <w:t>Inamori</w:t>
      </w:r>
      <w:proofErr w:type="spellEnd"/>
      <w:r w:rsidRPr="00C12968">
        <w:rPr>
          <w:rFonts w:ascii="Book Antiqua" w:hAnsi="Book Antiqua"/>
        </w:rPr>
        <w:t xml:space="preserve"> M, </w:t>
      </w:r>
      <w:proofErr w:type="spellStart"/>
      <w:r w:rsidRPr="00C12968">
        <w:rPr>
          <w:rFonts w:ascii="Book Antiqua" w:hAnsi="Book Antiqua"/>
        </w:rPr>
        <w:t>Nakagama</w:t>
      </w:r>
      <w:proofErr w:type="spellEnd"/>
      <w:r w:rsidRPr="00C12968">
        <w:rPr>
          <w:rFonts w:ascii="Book Antiqua" w:hAnsi="Book Antiqua"/>
        </w:rPr>
        <w:t xml:space="preserve"> H, Nakajima A. Metformin suppresses colorectal aberrant crypt foci in a short-term clinical trial. </w:t>
      </w:r>
      <w:r w:rsidRPr="00C12968">
        <w:rPr>
          <w:rFonts w:ascii="Book Antiqua" w:hAnsi="Book Antiqua"/>
          <w:i/>
          <w:iCs/>
        </w:rPr>
        <w:t xml:space="preserve">Cancer </w:t>
      </w:r>
      <w:proofErr w:type="spellStart"/>
      <w:r w:rsidRPr="00C12968">
        <w:rPr>
          <w:rFonts w:ascii="Book Antiqua" w:hAnsi="Book Antiqua"/>
          <w:i/>
          <w:iCs/>
        </w:rPr>
        <w:t>Prev</w:t>
      </w:r>
      <w:proofErr w:type="spellEnd"/>
      <w:r w:rsidRPr="00C12968">
        <w:rPr>
          <w:rFonts w:ascii="Book Antiqua" w:hAnsi="Book Antiqua"/>
          <w:i/>
          <w:iCs/>
        </w:rPr>
        <w:t xml:space="preserve"> Res (Phila)</w:t>
      </w:r>
      <w:r w:rsidRPr="00C12968">
        <w:rPr>
          <w:rFonts w:ascii="Book Antiqua" w:hAnsi="Book Antiqua"/>
        </w:rPr>
        <w:t xml:space="preserve"> 2010; </w:t>
      </w:r>
      <w:r w:rsidRPr="00C12968">
        <w:rPr>
          <w:rFonts w:ascii="Book Antiqua" w:hAnsi="Book Antiqua"/>
          <w:b/>
          <w:bCs/>
        </w:rPr>
        <w:t>3</w:t>
      </w:r>
      <w:r w:rsidRPr="00C12968">
        <w:rPr>
          <w:rFonts w:ascii="Book Antiqua" w:hAnsi="Book Antiqua"/>
        </w:rPr>
        <w:t>: 1077-1083 [PMID: 20810669 DOI: 10.1158/1940-6207.CAPR-10-0186]</w:t>
      </w:r>
    </w:p>
    <w:p w14:paraId="3B1AAAC8" w14:textId="77777777" w:rsidR="00C12968" w:rsidRPr="00C12968" w:rsidRDefault="00C12968" w:rsidP="00C12968">
      <w:pPr>
        <w:spacing w:line="360" w:lineRule="auto"/>
        <w:jc w:val="both"/>
        <w:rPr>
          <w:rFonts w:ascii="Book Antiqua" w:hAnsi="Book Antiqua"/>
          <w:lang w:val="pt-BR"/>
        </w:rPr>
      </w:pPr>
      <w:r w:rsidRPr="00C12968">
        <w:rPr>
          <w:rFonts w:ascii="Book Antiqua" w:hAnsi="Book Antiqua"/>
        </w:rPr>
        <w:t xml:space="preserve">30 </w:t>
      </w:r>
      <w:proofErr w:type="spellStart"/>
      <w:r w:rsidRPr="00C12968">
        <w:rPr>
          <w:rFonts w:ascii="Book Antiqua" w:hAnsi="Book Antiqua"/>
          <w:b/>
          <w:bCs/>
        </w:rPr>
        <w:t>Higurashi</w:t>
      </w:r>
      <w:proofErr w:type="spellEnd"/>
      <w:r w:rsidRPr="00C12968">
        <w:rPr>
          <w:rFonts w:ascii="Book Antiqua" w:hAnsi="Book Antiqua"/>
          <w:b/>
          <w:bCs/>
        </w:rPr>
        <w:t xml:space="preserve"> T</w:t>
      </w:r>
      <w:r w:rsidRPr="00C12968">
        <w:rPr>
          <w:rFonts w:ascii="Book Antiqua" w:hAnsi="Book Antiqua"/>
        </w:rPr>
        <w:t xml:space="preserve">, </w:t>
      </w:r>
      <w:proofErr w:type="spellStart"/>
      <w:r w:rsidRPr="00C12968">
        <w:rPr>
          <w:rFonts w:ascii="Book Antiqua" w:hAnsi="Book Antiqua"/>
        </w:rPr>
        <w:t>Hosono</w:t>
      </w:r>
      <w:proofErr w:type="spellEnd"/>
      <w:r w:rsidRPr="00C12968">
        <w:rPr>
          <w:rFonts w:ascii="Book Antiqua" w:hAnsi="Book Antiqua"/>
        </w:rPr>
        <w:t xml:space="preserve"> K, Takahashi H, Komiya Y, </w:t>
      </w:r>
      <w:proofErr w:type="spellStart"/>
      <w:r w:rsidRPr="00C12968">
        <w:rPr>
          <w:rFonts w:ascii="Book Antiqua" w:hAnsi="Book Antiqua"/>
        </w:rPr>
        <w:t>Umezawa</w:t>
      </w:r>
      <w:proofErr w:type="spellEnd"/>
      <w:r w:rsidRPr="00C12968">
        <w:rPr>
          <w:rFonts w:ascii="Book Antiqua" w:hAnsi="Book Antiqua"/>
        </w:rPr>
        <w:t xml:space="preserve"> S, Sakai E, Uchiyama T, Taniguchi L, </w:t>
      </w:r>
      <w:proofErr w:type="spellStart"/>
      <w:r w:rsidRPr="00C12968">
        <w:rPr>
          <w:rFonts w:ascii="Book Antiqua" w:hAnsi="Book Antiqua"/>
        </w:rPr>
        <w:t>Hata</w:t>
      </w:r>
      <w:proofErr w:type="spellEnd"/>
      <w:r w:rsidRPr="00C12968">
        <w:rPr>
          <w:rFonts w:ascii="Book Antiqua" w:hAnsi="Book Antiqua"/>
        </w:rPr>
        <w:t xml:space="preserve"> Y, Uchiyama S, Hattori A, Nagase H, </w:t>
      </w:r>
      <w:proofErr w:type="spellStart"/>
      <w:r w:rsidRPr="00C12968">
        <w:rPr>
          <w:rFonts w:ascii="Book Antiqua" w:hAnsi="Book Antiqua"/>
        </w:rPr>
        <w:t>Kessoku</w:t>
      </w:r>
      <w:proofErr w:type="spellEnd"/>
      <w:r w:rsidRPr="00C12968">
        <w:rPr>
          <w:rFonts w:ascii="Book Antiqua" w:hAnsi="Book Antiqua"/>
        </w:rPr>
        <w:t xml:space="preserve"> T, </w:t>
      </w:r>
      <w:proofErr w:type="spellStart"/>
      <w:r w:rsidRPr="00C12968">
        <w:rPr>
          <w:rFonts w:ascii="Book Antiqua" w:hAnsi="Book Antiqua"/>
        </w:rPr>
        <w:t>Arimoto</w:t>
      </w:r>
      <w:proofErr w:type="spellEnd"/>
      <w:r w:rsidRPr="00C12968">
        <w:rPr>
          <w:rFonts w:ascii="Book Antiqua" w:hAnsi="Book Antiqua"/>
        </w:rPr>
        <w:t xml:space="preserve"> J, </w:t>
      </w:r>
      <w:proofErr w:type="spellStart"/>
      <w:r w:rsidRPr="00C12968">
        <w:rPr>
          <w:rFonts w:ascii="Book Antiqua" w:hAnsi="Book Antiqua"/>
        </w:rPr>
        <w:t>Matsuhashi</w:t>
      </w:r>
      <w:proofErr w:type="spellEnd"/>
      <w:r w:rsidRPr="00C12968">
        <w:rPr>
          <w:rFonts w:ascii="Book Antiqua" w:hAnsi="Book Antiqua"/>
        </w:rPr>
        <w:t xml:space="preserve"> N, </w:t>
      </w:r>
      <w:proofErr w:type="spellStart"/>
      <w:r w:rsidRPr="00C12968">
        <w:rPr>
          <w:rFonts w:ascii="Book Antiqua" w:hAnsi="Book Antiqua"/>
        </w:rPr>
        <w:t>Inayama</w:t>
      </w:r>
      <w:proofErr w:type="spellEnd"/>
      <w:r w:rsidRPr="00C12968">
        <w:rPr>
          <w:rFonts w:ascii="Book Antiqua" w:hAnsi="Book Antiqua"/>
        </w:rPr>
        <w:t xml:space="preserve"> Y, Yamanaka S, Taguri M, Nakajima A. Metformin for chemoprevention of metachronous colorectal adenoma or polyps in post-polypectomy patients without diabetes: a </w:t>
      </w:r>
      <w:proofErr w:type="spellStart"/>
      <w:r w:rsidRPr="00C12968">
        <w:rPr>
          <w:rFonts w:ascii="Book Antiqua" w:hAnsi="Book Antiqua"/>
        </w:rPr>
        <w:t>multicentre</w:t>
      </w:r>
      <w:proofErr w:type="spellEnd"/>
      <w:r w:rsidRPr="00C12968">
        <w:rPr>
          <w:rFonts w:ascii="Book Antiqua" w:hAnsi="Book Antiqua"/>
        </w:rPr>
        <w:t xml:space="preserve"> double-blind, placebo-controlled, </w:t>
      </w:r>
      <w:proofErr w:type="spellStart"/>
      <w:r w:rsidRPr="00C12968">
        <w:rPr>
          <w:rFonts w:ascii="Book Antiqua" w:hAnsi="Book Antiqua"/>
        </w:rPr>
        <w:t>randomised</w:t>
      </w:r>
      <w:proofErr w:type="spellEnd"/>
      <w:r w:rsidRPr="00C12968">
        <w:rPr>
          <w:rFonts w:ascii="Book Antiqua" w:hAnsi="Book Antiqua"/>
        </w:rPr>
        <w:t xml:space="preserve"> phase 3 trial. </w:t>
      </w:r>
      <w:r w:rsidRPr="00C12968">
        <w:rPr>
          <w:rFonts w:ascii="Book Antiqua" w:hAnsi="Book Antiqua"/>
          <w:i/>
          <w:iCs/>
          <w:lang w:val="pt-BR"/>
        </w:rPr>
        <w:t>Lancet Oncol</w:t>
      </w:r>
      <w:r w:rsidRPr="00C12968">
        <w:rPr>
          <w:rFonts w:ascii="Book Antiqua" w:hAnsi="Book Antiqua"/>
          <w:lang w:val="pt-BR"/>
        </w:rPr>
        <w:t xml:space="preserve"> 2016; </w:t>
      </w:r>
      <w:r w:rsidRPr="00C12968">
        <w:rPr>
          <w:rFonts w:ascii="Book Antiqua" w:hAnsi="Book Antiqua"/>
          <w:b/>
          <w:bCs/>
          <w:lang w:val="pt-BR"/>
        </w:rPr>
        <w:t>17</w:t>
      </w:r>
      <w:r w:rsidRPr="00C12968">
        <w:rPr>
          <w:rFonts w:ascii="Book Antiqua" w:hAnsi="Book Antiqua"/>
          <w:lang w:val="pt-BR"/>
        </w:rPr>
        <w:t>: 475-483 [PMID: 26947328 DOI: 10.1016/S1470-2045(15)00565-3]</w:t>
      </w:r>
    </w:p>
    <w:p w14:paraId="09169F95" w14:textId="77777777" w:rsidR="00C12968" w:rsidRPr="00C12968" w:rsidRDefault="00C12968" w:rsidP="00C12968">
      <w:pPr>
        <w:spacing w:line="360" w:lineRule="auto"/>
        <w:jc w:val="both"/>
        <w:rPr>
          <w:rFonts w:ascii="Book Antiqua" w:hAnsi="Book Antiqua"/>
        </w:rPr>
      </w:pPr>
      <w:r w:rsidRPr="00C12968">
        <w:rPr>
          <w:rFonts w:ascii="Book Antiqua" w:hAnsi="Book Antiqua"/>
          <w:lang w:val="pt-BR"/>
        </w:rPr>
        <w:lastRenderedPageBreak/>
        <w:t xml:space="preserve">31 </w:t>
      </w:r>
      <w:r w:rsidRPr="00C12968">
        <w:rPr>
          <w:rFonts w:ascii="Book Antiqua" w:hAnsi="Book Antiqua"/>
          <w:b/>
          <w:bCs/>
          <w:lang w:val="pt-BR"/>
        </w:rPr>
        <w:t>Bradley MC</w:t>
      </w:r>
      <w:r w:rsidRPr="00C12968">
        <w:rPr>
          <w:rFonts w:ascii="Book Antiqua" w:hAnsi="Book Antiqua"/>
          <w:lang w:val="pt-BR"/>
        </w:rPr>
        <w:t xml:space="preserve">, Ferrara A, Achacoso N, Ehrlich SF, Quesenberry CP Jr, Habel LA. </w:t>
      </w:r>
      <w:r w:rsidRPr="00C12968">
        <w:rPr>
          <w:rFonts w:ascii="Book Antiqua" w:hAnsi="Book Antiqua"/>
        </w:rPr>
        <w:t xml:space="preserve">A Cohort Study of Metformin and Colorectal Cancer Risk among Patients with Diabetes Mellitus. </w:t>
      </w:r>
      <w:r w:rsidRPr="00C12968">
        <w:rPr>
          <w:rFonts w:ascii="Book Antiqua" w:hAnsi="Book Antiqua"/>
          <w:i/>
          <w:iCs/>
        </w:rPr>
        <w:t xml:space="preserve">Cancer Epidemiol Biomarkers </w:t>
      </w:r>
      <w:proofErr w:type="spellStart"/>
      <w:r w:rsidRPr="00C12968">
        <w:rPr>
          <w:rFonts w:ascii="Book Antiqua" w:hAnsi="Book Antiqua"/>
          <w:i/>
          <w:iCs/>
        </w:rPr>
        <w:t>Prev</w:t>
      </w:r>
      <w:proofErr w:type="spellEnd"/>
      <w:r w:rsidRPr="00C12968">
        <w:rPr>
          <w:rFonts w:ascii="Book Antiqua" w:hAnsi="Book Antiqua"/>
        </w:rPr>
        <w:t xml:space="preserve"> 2018; </w:t>
      </w:r>
      <w:r w:rsidRPr="00C12968">
        <w:rPr>
          <w:rFonts w:ascii="Book Antiqua" w:hAnsi="Book Antiqua"/>
          <w:b/>
          <w:bCs/>
        </w:rPr>
        <w:t>27</w:t>
      </w:r>
      <w:r w:rsidRPr="00C12968">
        <w:rPr>
          <w:rFonts w:ascii="Book Antiqua" w:hAnsi="Book Antiqua"/>
        </w:rPr>
        <w:t>: 525-530 [PMID: 29716927 DOI: 10.1158/1055-9965.EPI-17-0424]</w:t>
      </w:r>
    </w:p>
    <w:p w14:paraId="43F4DCAA"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32 </w:t>
      </w:r>
      <w:r w:rsidRPr="00C12968">
        <w:rPr>
          <w:rFonts w:ascii="Book Antiqua" w:hAnsi="Book Antiqua"/>
          <w:b/>
          <w:bCs/>
        </w:rPr>
        <w:t>Ng CW</w:t>
      </w:r>
      <w:r w:rsidRPr="00C12968">
        <w:rPr>
          <w:rFonts w:ascii="Book Antiqua" w:hAnsi="Book Antiqua"/>
        </w:rPr>
        <w:t xml:space="preserve">, Jiang AA, </w:t>
      </w:r>
      <w:proofErr w:type="spellStart"/>
      <w:r w:rsidRPr="00C12968">
        <w:rPr>
          <w:rFonts w:ascii="Book Antiqua" w:hAnsi="Book Antiqua"/>
        </w:rPr>
        <w:t>Toh</w:t>
      </w:r>
      <w:proofErr w:type="spellEnd"/>
      <w:r w:rsidRPr="00C12968">
        <w:rPr>
          <w:rFonts w:ascii="Book Antiqua" w:hAnsi="Book Antiqua"/>
        </w:rPr>
        <w:t xml:space="preserve"> EMS, Ng CH, Ong ZH, Peng S, </w:t>
      </w:r>
      <w:proofErr w:type="spellStart"/>
      <w:r w:rsidRPr="00C12968">
        <w:rPr>
          <w:rFonts w:ascii="Book Antiqua" w:hAnsi="Book Antiqua"/>
        </w:rPr>
        <w:t>Tham</w:t>
      </w:r>
      <w:proofErr w:type="spellEnd"/>
      <w:r w:rsidRPr="00C12968">
        <w:rPr>
          <w:rFonts w:ascii="Book Antiqua" w:hAnsi="Book Antiqua"/>
        </w:rPr>
        <w:t xml:space="preserve"> HY, Sundar R, Chong CS, Khoo CM. Metformin and colorectal cancer: a systematic review, meta-analysis and meta-regression. </w:t>
      </w:r>
      <w:r w:rsidRPr="00C12968">
        <w:rPr>
          <w:rFonts w:ascii="Book Antiqua" w:hAnsi="Book Antiqua"/>
          <w:i/>
          <w:iCs/>
        </w:rPr>
        <w:t>Int J Colorectal Dis</w:t>
      </w:r>
      <w:r w:rsidRPr="00C12968">
        <w:rPr>
          <w:rFonts w:ascii="Book Antiqua" w:hAnsi="Book Antiqua"/>
        </w:rPr>
        <w:t xml:space="preserve"> 2020; </w:t>
      </w:r>
      <w:r w:rsidRPr="00C12968">
        <w:rPr>
          <w:rFonts w:ascii="Book Antiqua" w:hAnsi="Book Antiqua"/>
          <w:b/>
          <w:bCs/>
        </w:rPr>
        <w:t>35</w:t>
      </w:r>
      <w:r w:rsidRPr="00C12968">
        <w:rPr>
          <w:rFonts w:ascii="Book Antiqua" w:hAnsi="Book Antiqua"/>
        </w:rPr>
        <w:t>: 1501-1512 [PMID: 32592092 DOI: 10.1007/s00384-020-03676-x]</w:t>
      </w:r>
    </w:p>
    <w:p w14:paraId="1B889E1A" w14:textId="7B607849" w:rsidR="002D39B8" w:rsidRPr="002D39B8" w:rsidRDefault="002D39B8" w:rsidP="00C12968">
      <w:pPr>
        <w:spacing w:line="360" w:lineRule="auto"/>
        <w:jc w:val="both"/>
        <w:rPr>
          <w:rFonts w:ascii="Book Antiqua" w:hAnsi="Book Antiqua"/>
        </w:rPr>
      </w:pPr>
      <w:r w:rsidRPr="002D39B8">
        <w:rPr>
          <w:rFonts w:ascii="Book Antiqua" w:hAnsi="Book Antiqua"/>
        </w:rPr>
        <w:t xml:space="preserve">33 </w:t>
      </w:r>
      <w:proofErr w:type="spellStart"/>
      <w:r w:rsidRPr="002D39B8">
        <w:rPr>
          <w:rFonts w:ascii="Book Antiqua" w:hAnsi="Book Antiqua"/>
          <w:b/>
          <w:bCs/>
        </w:rPr>
        <w:t>Higurashi</w:t>
      </w:r>
      <w:proofErr w:type="spellEnd"/>
      <w:r w:rsidRPr="002D39B8">
        <w:rPr>
          <w:rFonts w:ascii="Book Antiqua" w:hAnsi="Book Antiqua"/>
          <w:b/>
          <w:bCs/>
        </w:rPr>
        <w:t xml:space="preserve"> T,</w:t>
      </w:r>
      <w:r w:rsidRPr="002D39B8">
        <w:rPr>
          <w:rFonts w:ascii="Book Antiqua" w:hAnsi="Book Antiqua"/>
        </w:rPr>
        <w:t xml:space="preserve"> Takahashi H, Endo H, </w:t>
      </w:r>
      <w:proofErr w:type="spellStart"/>
      <w:r w:rsidRPr="002D39B8">
        <w:rPr>
          <w:rFonts w:ascii="Book Antiqua" w:hAnsi="Book Antiqua"/>
        </w:rPr>
        <w:t>Hosono</w:t>
      </w:r>
      <w:proofErr w:type="spellEnd"/>
      <w:r w:rsidRPr="002D39B8">
        <w:rPr>
          <w:rFonts w:ascii="Book Antiqua" w:hAnsi="Book Antiqua"/>
        </w:rPr>
        <w:t xml:space="preserve"> K, Yamada E, Ohkubo H, Sakai E, Uchiyama T, </w:t>
      </w:r>
      <w:proofErr w:type="spellStart"/>
      <w:r w:rsidRPr="002D39B8">
        <w:rPr>
          <w:rFonts w:ascii="Book Antiqua" w:hAnsi="Book Antiqua"/>
        </w:rPr>
        <w:t>Hata</w:t>
      </w:r>
      <w:proofErr w:type="spellEnd"/>
      <w:r w:rsidRPr="002D39B8">
        <w:rPr>
          <w:rFonts w:ascii="Book Antiqua" w:hAnsi="Book Antiqua"/>
        </w:rPr>
        <w:t xml:space="preserve"> Y, Fujisawa N, Uchiyama S, </w:t>
      </w:r>
      <w:proofErr w:type="spellStart"/>
      <w:r w:rsidRPr="002D39B8">
        <w:rPr>
          <w:rFonts w:ascii="Book Antiqua" w:hAnsi="Book Antiqua"/>
        </w:rPr>
        <w:t>Ezuka</w:t>
      </w:r>
      <w:proofErr w:type="spellEnd"/>
      <w:r w:rsidRPr="002D39B8">
        <w:rPr>
          <w:rFonts w:ascii="Book Antiqua" w:hAnsi="Book Antiqua"/>
        </w:rPr>
        <w:t xml:space="preserve"> A, Nagase H, </w:t>
      </w:r>
      <w:proofErr w:type="spellStart"/>
      <w:r w:rsidRPr="002D39B8">
        <w:rPr>
          <w:rFonts w:ascii="Book Antiqua" w:hAnsi="Book Antiqua"/>
        </w:rPr>
        <w:t>Kessoku</w:t>
      </w:r>
      <w:proofErr w:type="spellEnd"/>
      <w:r w:rsidRPr="002D39B8">
        <w:rPr>
          <w:rFonts w:ascii="Book Antiqua" w:hAnsi="Book Antiqua"/>
        </w:rPr>
        <w:t xml:space="preserve"> T, </w:t>
      </w:r>
      <w:proofErr w:type="spellStart"/>
      <w:r w:rsidRPr="002D39B8">
        <w:rPr>
          <w:rFonts w:ascii="Book Antiqua" w:hAnsi="Book Antiqua"/>
        </w:rPr>
        <w:t>Matsuhashi</w:t>
      </w:r>
      <w:proofErr w:type="spellEnd"/>
      <w:r w:rsidRPr="002D39B8">
        <w:rPr>
          <w:rFonts w:ascii="Book Antiqua" w:hAnsi="Book Antiqua"/>
        </w:rPr>
        <w:t xml:space="preserve"> N, Yamanaka S, </w:t>
      </w:r>
      <w:proofErr w:type="spellStart"/>
      <w:r w:rsidRPr="002D39B8">
        <w:rPr>
          <w:rFonts w:ascii="Book Antiqua" w:hAnsi="Book Antiqua"/>
        </w:rPr>
        <w:t>Inayama</w:t>
      </w:r>
      <w:proofErr w:type="spellEnd"/>
      <w:r w:rsidRPr="002D39B8">
        <w:rPr>
          <w:rFonts w:ascii="Book Antiqua" w:hAnsi="Book Antiqua"/>
        </w:rPr>
        <w:t xml:space="preserve"> Y, Morita S, Nakajima A. Metformin efficacy and safety for colorectal polyps: a double-blind randomized controlled trial. </w:t>
      </w:r>
      <w:r w:rsidRPr="002D39B8">
        <w:rPr>
          <w:rFonts w:ascii="Book Antiqua" w:hAnsi="Book Antiqua"/>
          <w:i/>
          <w:iCs/>
        </w:rPr>
        <w:t>BMC Cancer</w:t>
      </w:r>
      <w:r w:rsidRPr="002D39B8">
        <w:rPr>
          <w:rFonts w:ascii="Book Antiqua" w:hAnsi="Book Antiqua"/>
        </w:rPr>
        <w:t xml:space="preserve"> 2012;</w:t>
      </w:r>
      <w:r>
        <w:rPr>
          <w:rFonts w:ascii="Book Antiqua" w:hAnsi="Book Antiqua"/>
        </w:rPr>
        <w:t xml:space="preserve"> </w:t>
      </w:r>
      <w:r w:rsidRPr="002D39B8">
        <w:rPr>
          <w:rFonts w:ascii="Book Antiqua" w:hAnsi="Book Antiqua"/>
          <w:b/>
          <w:bCs/>
        </w:rPr>
        <w:t xml:space="preserve">12: </w:t>
      </w:r>
      <w:r w:rsidRPr="002D39B8">
        <w:rPr>
          <w:rFonts w:ascii="Book Antiqua" w:hAnsi="Book Antiqua"/>
        </w:rPr>
        <w:t xml:space="preserve">118 </w:t>
      </w:r>
      <w:r>
        <w:rPr>
          <w:rFonts w:ascii="Book Antiqua" w:hAnsi="Book Antiqua"/>
        </w:rPr>
        <w:t>[</w:t>
      </w:r>
      <w:r w:rsidRPr="002D39B8">
        <w:rPr>
          <w:rFonts w:ascii="Book Antiqua" w:hAnsi="Book Antiqua"/>
        </w:rPr>
        <w:t xml:space="preserve">PMID: 22443173 </w:t>
      </w:r>
      <w:r>
        <w:rPr>
          <w:rFonts w:ascii="Book Antiqua" w:hAnsi="Book Antiqua"/>
        </w:rPr>
        <w:t>DOI</w:t>
      </w:r>
      <w:r w:rsidRPr="002D39B8">
        <w:rPr>
          <w:rFonts w:ascii="Book Antiqua" w:hAnsi="Book Antiqua"/>
        </w:rPr>
        <w:t>: 10.1186/1471-2407-12-118</w:t>
      </w:r>
      <w:r>
        <w:rPr>
          <w:rFonts w:ascii="Book Antiqua" w:hAnsi="Book Antiqua"/>
        </w:rPr>
        <w:t>]</w:t>
      </w:r>
      <w:r w:rsidRPr="002D39B8">
        <w:rPr>
          <w:rFonts w:ascii="Book Antiqua" w:hAnsi="Book Antiqua"/>
        </w:rPr>
        <w:t xml:space="preserve"> </w:t>
      </w:r>
    </w:p>
    <w:p w14:paraId="6B8ABF38" w14:textId="7650F9B5" w:rsidR="00C12968" w:rsidRPr="00C12968" w:rsidRDefault="00C12968" w:rsidP="00C12968">
      <w:pPr>
        <w:spacing w:line="360" w:lineRule="auto"/>
        <w:jc w:val="both"/>
        <w:rPr>
          <w:rFonts w:ascii="Book Antiqua" w:hAnsi="Book Antiqua"/>
        </w:rPr>
      </w:pPr>
      <w:r w:rsidRPr="00C12968">
        <w:rPr>
          <w:rFonts w:ascii="Book Antiqua" w:hAnsi="Book Antiqua"/>
        </w:rPr>
        <w:t xml:space="preserve">34 </w:t>
      </w:r>
      <w:proofErr w:type="spellStart"/>
      <w:r w:rsidRPr="00C12968">
        <w:rPr>
          <w:rFonts w:ascii="Book Antiqua" w:hAnsi="Book Antiqua"/>
          <w:b/>
          <w:bCs/>
        </w:rPr>
        <w:t>Molenaar</w:t>
      </w:r>
      <w:proofErr w:type="spellEnd"/>
      <w:r w:rsidRPr="00C12968">
        <w:rPr>
          <w:rFonts w:ascii="Book Antiqua" w:hAnsi="Book Antiqua"/>
          <w:b/>
          <w:bCs/>
        </w:rPr>
        <w:t xml:space="preserve"> RJ</w:t>
      </w:r>
      <w:r w:rsidRPr="00C12968">
        <w:rPr>
          <w:rFonts w:ascii="Book Antiqua" w:hAnsi="Book Antiqua"/>
        </w:rPr>
        <w:t xml:space="preserve">, van de </w:t>
      </w:r>
      <w:proofErr w:type="spellStart"/>
      <w:r w:rsidRPr="00C12968">
        <w:rPr>
          <w:rFonts w:ascii="Book Antiqua" w:hAnsi="Book Antiqua"/>
        </w:rPr>
        <w:t>Venne</w:t>
      </w:r>
      <w:proofErr w:type="spellEnd"/>
      <w:r w:rsidRPr="00C12968">
        <w:rPr>
          <w:rFonts w:ascii="Book Antiqua" w:hAnsi="Book Antiqua"/>
        </w:rPr>
        <w:t xml:space="preserve"> T, </w:t>
      </w:r>
      <w:proofErr w:type="spellStart"/>
      <w:r w:rsidRPr="00C12968">
        <w:rPr>
          <w:rFonts w:ascii="Book Antiqua" w:hAnsi="Book Antiqua"/>
        </w:rPr>
        <w:t>Weterman</w:t>
      </w:r>
      <w:proofErr w:type="spellEnd"/>
      <w:r w:rsidRPr="00C12968">
        <w:rPr>
          <w:rFonts w:ascii="Book Antiqua" w:hAnsi="Book Antiqua"/>
        </w:rPr>
        <w:t xml:space="preserve"> MJ, </w:t>
      </w:r>
      <w:proofErr w:type="spellStart"/>
      <w:r w:rsidRPr="00C12968">
        <w:rPr>
          <w:rFonts w:ascii="Book Antiqua" w:hAnsi="Book Antiqua"/>
        </w:rPr>
        <w:t>Mathot</w:t>
      </w:r>
      <w:proofErr w:type="spellEnd"/>
      <w:r w:rsidRPr="00C12968">
        <w:rPr>
          <w:rFonts w:ascii="Book Antiqua" w:hAnsi="Book Antiqua"/>
        </w:rPr>
        <w:t xml:space="preserve"> RA, </w:t>
      </w:r>
      <w:proofErr w:type="spellStart"/>
      <w:r w:rsidRPr="00C12968">
        <w:rPr>
          <w:rFonts w:ascii="Book Antiqua" w:hAnsi="Book Antiqua"/>
        </w:rPr>
        <w:t>Klümpen</w:t>
      </w:r>
      <w:proofErr w:type="spellEnd"/>
      <w:r w:rsidRPr="00C12968">
        <w:rPr>
          <w:rFonts w:ascii="Book Antiqua" w:hAnsi="Book Antiqua"/>
        </w:rPr>
        <w:t xml:space="preserve"> HJ, </w:t>
      </w:r>
      <w:proofErr w:type="spellStart"/>
      <w:r w:rsidRPr="00C12968">
        <w:rPr>
          <w:rFonts w:ascii="Book Antiqua" w:hAnsi="Book Antiqua"/>
        </w:rPr>
        <w:t>Richel</w:t>
      </w:r>
      <w:proofErr w:type="spellEnd"/>
      <w:r w:rsidRPr="00C12968">
        <w:rPr>
          <w:rFonts w:ascii="Book Antiqua" w:hAnsi="Book Antiqua"/>
        </w:rPr>
        <w:t xml:space="preserve"> DJ, </w:t>
      </w:r>
      <w:proofErr w:type="spellStart"/>
      <w:r w:rsidRPr="00C12968">
        <w:rPr>
          <w:rFonts w:ascii="Book Antiqua" w:hAnsi="Book Antiqua"/>
        </w:rPr>
        <w:t>Wilmink</w:t>
      </w:r>
      <w:proofErr w:type="spellEnd"/>
      <w:r w:rsidRPr="00C12968">
        <w:rPr>
          <w:rFonts w:ascii="Book Antiqua" w:hAnsi="Book Antiqua"/>
        </w:rPr>
        <w:t xml:space="preserve"> JW. A phase </w:t>
      </w:r>
      <w:proofErr w:type="spellStart"/>
      <w:r w:rsidRPr="00C12968">
        <w:rPr>
          <w:rFonts w:ascii="Book Antiqua" w:hAnsi="Book Antiqua"/>
        </w:rPr>
        <w:t>Ib</w:t>
      </w:r>
      <w:proofErr w:type="spellEnd"/>
      <w:r w:rsidRPr="00C12968">
        <w:rPr>
          <w:rFonts w:ascii="Book Antiqua" w:hAnsi="Book Antiqua"/>
        </w:rPr>
        <w:t xml:space="preserve"> study of </w:t>
      </w:r>
      <w:proofErr w:type="spellStart"/>
      <w:r w:rsidRPr="00C12968">
        <w:rPr>
          <w:rFonts w:ascii="Book Antiqua" w:hAnsi="Book Antiqua"/>
        </w:rPr>
        <w:t>everolimus</w:t>
      </w:r>
      <w:proofErr w:type="spellEnd"/>
      <w:r w:rsidRPr="00C12968">
        <w:rPr>
          <w:rFonts w:ascii="Book Antiqua" w:hAnsi="Book Antiqua"/>
        </w:rPr>
        <w:t xml:space="preserve"> combined with metformin for patients with advanced cancer. </w:t>
      </w:r>
      <w:r w:rsidRPr="00C12968">
        <w:rPr>
          <w:rFonts w:ascii="Book Antiqua" w:hAnsi="Book Antiqua"/>
          <w:i/>
          <w:iCs/>
        </w:rPr>
        <w:t>Invest New Drugs</w:t>
      </w:r>
      <w:r w:rsidRPr="00C12968">
        <w:rPr>
          <w:rFonts w:ascii="Book Antiqua" w:hAnsi="Book Antiqua"/>
        </w:rPr>
        <w:t xml:space="preserve"> 2018; </w:t>
      </w:r>
      <w:r w:rsidRPr="00C12968">
        <w:rPr>
          <w:rFonts w:ascii="Book Antiqua" w:hAnsi="Book Antiqua"/>
          <w:b/>
          <w:bCs/>
        </w:rPr>
        <w:t>36</w:t>
      </w:r>
      <w:r w:rsidRPr="00C12968">
        <w:rPr>
          <w:rFonts w:ascii="Book Antiqua" w:hAnsi="Book Antiqua"/>
        </w:rPr>
        <w:t>: 53-61 [PMID: 28616837 DOI: 10.1007/s10637-017-0478-4]</w:t>
      </w:r>
    </w:p>
    <w:p w14:paraId="44D6C97F"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35 </w:t>
      </w:r>
      <w:r w:rsidRPr="00C12968">
        <w:rPr>
          <w:rFonts w:ascii="Book Antiqua" w:hAnsi="Book Antiqua"/>
          <w:b/>
          <w:bCs/>
        </w:rPr>
        <w:t>Mastroianni A</w:t>
      </w:r>
      <w:r w:rsidRPr="00C12968">
        <w:rPr>
          <w:rFonts w:ascii="Book Antiqua" w:hAnsi="Book Antiqua"/>
        </w:rPr>
        <w:t xml:space="preserve">, </w:t>
      </w:r>
      <w:proofErr w:type="spellStart"/>
      <w:r w:rsidRPr="00C12968">
        <w:rPr>
          <w:rFonts w:ascii="Book Antiqua" w:hAnsi="Book Antiqua"/>
        </w:rPr>
        <w:t>Ciniselli</w:t>
      </w:r>
      <w:proofErr w:type="spellEnd"/>
      <w:r w:rsidRPr="00C12968">
        <w:rPr>
          <w:rFonts w:ascii="Book Antiqua" w:hAnsi="Book Antiqua"/>
        </w:rPr>
        <w:t xml:space="preserve"> CM, </w:t>
      </w:r>
      <w:proofErr w:type="spellStart"/>
      <w:r w:rsidRPr="00C12968">
        <w:rPr>
          <w:rFonts w:ascii="Book Antiqua" w:hAnsi="Book Antiqua"/>
        </w:rPr>
        <w:t>Panella</w:t>
      </w:r>
      <w:proofErr w:type="spellEnd"/>
      <w:r w:rsidRPr="00C12968">
        <w:rPr>
          <w:rFonts w:ascii="Book Antiqua" w:hAnsi="Book Antiqua"/>
        </w:rPr>
        <w:t xml:space="preserve"> R, </w:t>
      </w:r>
      <w:proofErr w:type="spellStart"/>
      <w:r w:rsidRPr="00C12968">
        <w:rPr>
          <w:rFonts w:ascii="Book Antiqua" w:hAnsi="Book Antiqua"/>
        </w:rPr>
        <w:t>Macciotta</w:t>
      </w:r>
      <w:proofErr w:type="spellEnd"/>
      <w:r w:rsidRPr="00C12968">
        <w:rPr>
          <w:rFonts w:ascii="Book Antiqua" w:hAnsi="Book Antiqua"/>
        </w:rPr>
        <w:t xml:space="preserve"> A, </w:t>
      </w:r>
      <w:proofErr w:type="spellStart"/>
      <w:r w:rsidRPr="00C12968">
        <w:rPr>
          <w:rFonts w:ascii="Book Antiqua" w:hAnsi="Book Antiqua"/>
        </w:rPr>
        <w:t>Cavalleri</w:t>
      </w:r>
      <w:proofErr w:type="spellEnd"/>
      <w:r w:rsidRPr="00C12968">
        <w:rPr>
          <w:rFonts w:ascii="Book Antiqua" w:hAnsi="Book Antiqua"/>
        </w:rPr>
        <w:t xml:space="preserve"> A, </w:t>
      </w:r>
      <w:proofErr w:type="spellStart"/>
      <w:r w:rsidRPr="00C12968">
        <w:rPr>
          <w:rFonts w:ascii="Book Antiqua" w:hAnsi="Book Antiqua"/>
        </w:rPr>
        <w:t>Venturelli</w:t>
      </w:r>
      <w:proofErr w:type="spellEnd"/>
      <w:r w:rsidRPr="00C12968">
        <w:rPr>
          <w:rFonts w:ascii="Book Antiqua" w:hAnsi="Book Antiqua"/>
        </w:rPr>
        <w:t xml:space="preserve"> E, Taverna F, </w:t>
      </w:r>
      <w:proofErr w:type="spellStart"/>
      <w:r w:rsidRPr="00C12968">
        <w:rPr>
          <w:rFonts w:ascii="Book Antiqua" w:hAnsi="Book Antiqua"/>
        </w:rPr>
        <w:t>Mazzocchi</w:t>
      </w:r>
      <w:proofErr w:type="spellEnd"/>
      <w:r w:rsidRPr="00C12968">
        <w:rPr>
          <w:rFonts w:ascii="Book Antiqua" w:hAnsi="Book Antiqua"/>
        </w:rPr>
        <w:t xml:space="preserve"> A, Bruno E, </w:t>
      </w:r>
      <w:proofErr w:type="spellStart"/>
      <w:r w:rsidRPr="00C12968">
        <w:rPr>
          <w:rFonts w:ascii="Book Antiqua" w:hAnsi="Book Antiqua"/>
        </w:rPr>
        <w:t>Muti</w:t>
      </w:r>
      <w:proofErr w:type="spellEnd"/>
      <w:r w:rsidRPr="00C12968">
        <w:rPr>
          <w:rFonts w:ascii="Book Antiqua" w:hAnsi="Book Antiqua"/>
        </w:rPr>
        <w:t xml:space="preserve"> P, </w:t>
      </w:r>
      <w:proofErr w:type="spellStart"/>
      <w:r w:rsidRPr="00C12968">
        <w:rPr>
          <w:rFonts w:ascii="Book Antiqua" w:hAnsi="Book Antiqua"/>
        </w:rPr>
        <w:t>Berrino</w:t>
      </w:r>
      <w:proofErr w:type="spellEnd"/>
      <w:r w:rsidRPr="00C12968">
        <w:rPr>
          <w:rFonts w:ascii="Book Antiqua" w:hAnsi="Book Antiqua"/>
        </w:rPr>
        <w:t xml:space="preserve"> F, </w:t>
      </w:r>
      <w:proofErr w:type="spellStart"/>
      <w:r w:rsidRPr="00C12968">
        <w:rPr>
          <w:rFonts w:ascii="Book Antiqua" w:hAnsi="Book Antiqua"/>
        </w:rPr>
        <w:t>Verderio</w:t>
      </w:r>
      <w:proofErr w:type="spellEnd"/>
      <w:r w:rsidRPr="00C12968">
        <w:rPr>
          <w:rFonts w:ascii="Book Antiqua" w:hAnsi="Book Antiqua"/>
        </w:rPr>
        <w:t xml:space="preserve"> P, Morelli D, </w:t>
      </w:r>
      <w:proofErr w:type="spellStart"/>
      <w:r w:rsidRPr="00C12968">
        <w:rPr>
          <w:rFonts w:ascii="Book Antiqua" w:hAnsi="Book Antiqua"/>
        </w:rPr>
        <w:t>Pasanisi</w:t>
      </w:r>
      <w:proofErr w:type="spellEnd"/>
      <w:r w:rsidRPr="00C12968">
        <w:rPr>
          <w:rFonts w:ascii="Book Antiqua" w:hAnsi="Book Antiqua"/>
        </w:rPr>
        <w:t xml:space="preserve"> P. Monitoring Vitamin B</w:t>
      </w:r>
      <w:r w:rsidRPr="00C12968">
        <w:rPr>
          <w:rFonts w:ascii="Book Antiqua" w:hAnsi="Book Antiqua"/>
          <w:vertAlign w:val="subscript"/>
        </w:rPr>
        <w:t>12</w:t>
      </w:r>
      <w:r w:rsidRPr="00C12968">
        <w:rPr>
          <w:rFonts w:ascii="Book Antiqua" w:hAnsi="Book Antiqua"/>
        </w:rPr>
        <w:t xml:space="preserve"> in Women Treated with Metformin for Primary Prevention of Breast Cancer and Age-Related Chronic Diseases. </w:t>
      </w:r>
      <w:r w:rsidRPr="00C12968">
        <w:rPr>
          <w:rFonts w:ascii="Book Antiqua" w:hAnsi="Book Antiqua"/>
          <w:i/>
          <w:iCs/>
        </w:rPr>
        <w:t>Nutrients</w:t>
      </w:r>
      <w:r w:rsidRPr="00C12968">
        <w:rPr>
          <w:rFonts w:ascii="Book Antiqua" w:hAnsi="Book Antiqua"/>
        </w:rPr>
        <w:t xml:space="preserve"> 2019; </w:t>
      </w:r>
      <w:r w:rsidRPr="00C12968">
        <w:rPr>
          <w:rFonts w:ascii="Book Antiqua" w:hAnsi="Book Antiqua"/>
          <w:b/>
          <w:bCs/>
        </w:rPr>
        <w:t>11</w:t>
      </w:r>
      <w:r w:rsidRPr="00C12968">
        <w:rPr>
          <w:rFonts w:ascii="Book Antiqua" w:hAnsi="Book Antiqua"/>
        </w:rPr>
        <w:t xml:space="preserve"> [PMID: 31067706 DOI: 10.3390/nu11051020]</w:t>
      </w:r>
    </w:p>
    <w:p w14:paraId="7EFCD43D"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36 </w:t>
      </w:r>
      <w:r w:rsidRPr="00C12968">
        <w:rPr>
          <w:rFonts w:ascii="Book Antiqua" w:hAnsi="Book Antiqua"/>
          <w:b/>
          <w:bCs/>
        </w:rPr>
        <w:t>Aldea M</w:t>
      </w:r>
      <w:r w:rsidRPr="00C12968">
        <w:rPr>
          <w:rFonts w:ascii="Book Antiqua" w:hAnsi="Book Antiqua"/>
        </w:rPr>
        <w:t xml:space="preserve">, </w:t>
      </w:r>
      <w:proofErr w:type="spellStart"/>
      <w:r w:rsidRPr="00C12968">
        <w:rPr>
          <w:rFonts w:ascii="Book Antiqua" w:hAnsi="Book Antiqua"/>
        </w:rPr>
        <w:t>Craciun</w:t>
      </w:r>
      <w:proofErr w:type="spellEnd"/>
      <w:r w:rsidRPr="00C12968">
        <w:rPr>
          <w:rFonts w:ascii="Book Antiqua" w:hAnsi="Book Antiqua"/>
        </w:rPr>
        <w:t xml:space="preserve"> L, </w:t>
      </w:r>
      <w:proofErr w:type="spellStart"/>
      <w:r w:rsidRPr="00C12968">
        <w:rPr>
          <w:rFonts w:ascii="Book Antiqua" w:hAnsi="Book Antiqua"/>
        </w:rPr>
        <w:t>Tomuleasa</w:t>
      </w:r>
      <w:proofErr w:type="spellEnd"/>
      <w:r w:rsidRPr="00C12968">
        <w:rPr>
          <w:rFonts w:ascii="Book Antiqua" w:hAnsi="Book Antiqua"/>
        </w:rPr>
        <w:t xml:space="preserve"> C, </w:t>
      </w:r>
      <w:proofErr w:type="spellStart"/>
      <w:r w:rsidRPr="00C12968">
        <w:rPr>
          <w:rFonts w:ascii="Book Antiqua" w:hAnsi="Book Antiqua"/>
        </w:rPr>
        <w:t>Berindan-Neagoe</w:t>
      </w:r>
      <w:proofErr w:type="spellEnd"/>
      <w:r w:rsidRPr="00C12968">
        <w:rPr>
          <w:rFonts w:ascii="Book Antiqua" w:hAnsi="Book Antiqua"/>
        </w:rPr>
        <w:t xml:space="preserve"> I, </w:t>
      </w:r>
      <w:proofErr w:type="spellStart"/>
      <w:r w:rsidRPr="00C12968">
        <w:rPr>
          <w:rFonts w:ascii="Book Antiqua" w:hAnsi="Book Antiqua"/>
        </w:rPr>
        <w:t>Kacso</w:t>
      </w:r>
      <w:proofErr w:type="spellEnd"/>
      <w:r w:rsidRPr="00C12968">
        <w:rPr>
          <w:rFonts w:ascii="Book Antiqua" w:hAnsi="Book Antiqua"/>
        </w:rPr>
        <w:t xml:space="preserve"> G, Florian IS, </w:t>
      </w:r>
      <w:proofErr w:type="spellStart"/>
      <w:r w:rsidRPr="00C12968">
        <w:rPr>
          <w:rFonts w:ascii="Book Antiqua" w:hAnsi="Book Antiqua"/>
        </w:rPr>
        <w:t>Crivii</w:t>
      </w:r>
      <w:proofErr w:type="spellEnd"/>
      <w:r w:rsidRPr="00C12968">
        <w:rPr>
          <w:rFonts w:ascii="Book Antiqua" w:hAnsi="Book Antiqua"/>
        </w:rPr>
        <w:t xml:space="preserve"> C. Repositioning metformin in cancer: genetics, drug targets, and new ways of delivery. </w:t>
      </w:r>
      <w:proofErr w:type="spellStart"/>
      <w:r w:rsidRPr="00C12968">
        <w:rPr>
          <w:rFonts w:ascii="Book Antiqua" w:hAnsi="Book Antiqua"/>
          <w:i/>
          <w:iCs/>
        </w:rPr>
        <w:t>Tumour</w:t>
      </w:r>
      <w:proofErr w:type="spellEnd"/>
      <w:r w:rsidRPr="00C12968">
        <w:rPr>
          <w:rFonts w:ascii="Book Antiqua" w:hAnsi="Book Antiqua"/>
          <w:i/>
          <w:iCs/>
        </w:rPr>
        <w:t xml:space="preserve"> Biol</w:t>
      </w:r>
      <w:r w:rsidRPr="00C12968">
        <w:rPr>
          <w:rFonts w:ascii="Book Antiqua" w:hAnsi="Book Antiqua"/>
        </w:rPr>
        <w:t xml:space="preserve"> 2014; </w:t>
      </w:r>
      <w:r w:rsidRPr="00C12968">
        <w:rPr>
          <w:rFonts w:ascii="Book Antiqua" w:hAnsi="Book Antiqua"/>
          <w:b/>
          <w:bCs/>
        </w:rPr>
        <w:t>35</w:t>
      </w:r>
      <w:r w:rsidRPr="00C12968">
        <w:rPr>
          <w:rFonts w:ascii="Book Antiqua" w:hAnsi="Book Antiqua"/>
        </w:rPr>
        <w:t>: 5101-5110 [PMID: 24504677 DOI: 10.1007/s13277-014-1676-8]</w:t>
      </w:r>
    </w:p>
    <w:p w14:paraId="446736D3"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37 </w:t>
      </w:r>
      <w:r w:rsidRPr="00C12968">
        <w:rPr>
          <w:rFonts w:ascii="Book Antiqua" w:hAnsi="Book Antiqua"/>
          <w:b/>
          <w:bCs/>
        </w:rPr>
        <w:t>Lee JH</w:t>
      </w:r>
      <w:r w:rsidRPr="00C12968">
        <w:rPr>
          <w:rFonts w:ascii="Book Antiqua" w:hAnsi="Book Antiqua"/>
        </w:rPr>
        <w:t xml:space="preserve">, Kim TI, Jeon SM, Hong SP, </w:t>
      </w:r>
      <w:proofErr w:type="spellStart"/>
      <w:r w:rsidRPr="00C12968">
        <w:rPr>
          <w:rFonts w:ascii="Book Antiqua" w:hAnsi="Book Antiqua"/>
        </w:rPr>
        <w:t>Cheon</w:t>
      </w:r>
      <w:proofErr w:type="spellEnd"/>
      <w:r w:rsidRPr="00C12968">
        <w:rPr>
          <w:rFonts w:ascii="Book Antiqua" w:hAnsi="Book Antiqua"/>
        </w:rPr>
        <w:t xml:space="preserve"> JH, Kim WH. The effects of metformin on the survival of colorectal cancer patients with diabetes mellitus. </w:t>
      </w:r>
      <w:r w:rsidRPr="00C12968">
        <w:rPr>
          <w:rFonts w:ascii="Book Antiqua" w:hAnsi="Book Antiqua"/>
          <w:i/>
          <w:iCs/>
        </w:rPr>
        <w:t>Int J Cancer</w:t>
      </w:r>
      <w:r w:rsidRPr="00C12968">
        <w:rPr>
          <w:rFonts w:ascii="Book Antiqua" w:hAnsi="Book Antiqua"/>
        </w:rPr>
        <w:t xml:space="preserve"> 2012; </w:t>
      </w:r>
      <w:r w:rsidRPr="00C12968">
        <w:rPr>
          <w:rFonts w:ascii="Book Antiqua" w:hAnsi="Book Antiqua"/>
          <w:b/>
          <w:bCs/>
        </w:rPr>
        <w:t>131</w:t>
      </w:r>
      <w:r w:rsidRPr="00C12968">
        <w:rPr>
          <w:rFonts w:ascii="Book Antiqua" w:hAnsi="Book Antiqua"/>
        </w:rPr>
        <w:t>: 752-759 [PMID: 21913184 DOI: 10.1002/ijc.26421]</w:t>
      </w:r>
    </w:p>
    <w:p w14:paraId="46AF107F"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38 </w:t>
      </w:r>
      <w:proofErr w:type="spellStart"/>
      <w:r w:rsidRPr="00C12968">
        <w:rPr>
          <w:rFonts w:ascii="Book Antiqua" w:hAnsi="Book Antiqua"/>
          <w:b/>
          <w:bCs/>
        </w:rPr>
        <w:t>Suissa</w:t>
      </w:r>
      <w:proofErr w:type="spellEnd"/>
      <w:r w:rsidRPr="00C12968">
        <w:rPr>
          <w:rFonts w:ascii="Book Antiqua" w:hAnsi="Book Antiqua"/>
          <w:b/>
          <w:bCs/>
        </w:rPr>
        <w:t xml:space="preserve"> S</w:t>
      </w:r>
      <w:r w:rsidRPr="00C12968">
        <w:rPr>
          <w:rFonts w:ascii="Book Antiqua" w:hAnsi="Book Antiqua"/>
        </w:rPr>
        <w:t xml:space="preserve">, </w:t>
      </w:r>
      <w:proofErr w:type="spellStart"/>
      <w:r w:rsidRPr="00C12968">
        <w:rPr>
          <w:rFonts w:ascii="Book Antiqua" w:hAnsi="Book Antiqua"/>
        </w:rPr>
        <w:t>Azoulay</w:t>
      </w:r>
      <w:proofErr w:type="spellEnd"/>
      <w:r w:rsidRPr="00C12968">
        <w:rPr>
          <w:rFonts w:ascii="Book Antiqua" w:hAnsi="Book Antiqua"/>
        </w:rPr>
        <w:t xml:space="preserve"> L. Metformin and the risk of cancer: time-related biases in observational studies. </w:t>
      </w:r>
      <w:r w:rsidRPr="00C12968">
        <w:rPr>
          <w:rFonts w:ascii="Book Antiqua" w:hAnsi="Book Antiqua"/>
          <w:i/>
          <w:iCs/>
        </w:rPr>
        <w:t>Diabetes Care</w:t>
      </w:r>
      <w:r w:rsidRPr="00C12968">
        <w:rPr>
          <w:rFonts w:ascii="Book Antiqua" w:hAnsi="Book Antiqua"/>
        </w:rPr>
        <w:t xml:space="preserve"> 2012; </w:t>
      </w:r>
      <w:r w:rsidRPr="00C12968">
        <w:rPr>
          <w:rFonts w:ascii="Book Antiqua" w:hAnsi="Book Antiqua"/>
          <w:b/>
          <w:bCs/>
        </w:rPr>
        <w:t>35</w:t>
      </w:r>
      <w:r w:rsidRPr="00C12968">
        <w:rPr>
          <w:rFonts w:ascii="Book Antiqua" w:hAnsi="Book Antiqua"/>
        </w:rPr>
        <w:t>: 2665-2673 [PMID: 23173135 DOI: 10.2337/dc12-0788]</w:t>
      </w:r>
    </w:p>
    <w:p w14:paraId="4518BBCB" w14:textId="77777777" w:rsidR="00C12968" w:rsidRPr="00C12968" w:rsidRDefault="00C12968" w:rsidP="00C12968">
      <w:pPr>
        <w:spacing w:line="360" w:lineRule="auto"/>
        <w:jc w:val="both"/>
        <w:rPr>
          <w:rFonts w:ascii="Book Antiqua" w:hAnsi="Book Antiqua"/>
        </w:rPr>
      </w:pPr>
      <w:r w:rsidRPr="00C12968">
        <w:rPr>
          <w:rFonts w:ascii="Book Antiqua" w:hAnsi="Book Antiqua"/>
        </w:rPr>
        <w:lastRenderedPageBreak/>
        <w:t xml:space="preserve">39 </w:t>
      </w:r>
      <w:proofErr w:type="spellStart"/>
      <w:r w:rsidRPr="00C12968">
        <w:rPr>
          <w:rFonts w:ascii="Book Antiqua" w:hAnsi="Book Antiqua"/>
          <w:b/>
          <w:bCs/>
        </w:rPr>
        <w:t>Fransgaard</w:t>
      </w:r>
      <w:proofErr w:type="spellEnd"/>
      <w:r w:rsidRPr="00C12968">
        <w:rPr>
          <w:rFonts w:ascii="Book Antiqua" w:hAnsi="Book Antiqua"/>
          <w:b/>
          <w:bCs/>
        </w:rPr>
        <w:t xml:space="preserve"> T</w:t>
      </w:r>
      <w:r w:rsidRPr="00C12968">
        <w:rPr>
          <w:rFonts w:ascii="Book Antiqua" w:hAnsi="Book Antiqua"/>
        </w:rPr>
        <w:t xml:space="preserve">, </w:t>
      </w:r>
      <w:proofErr w:type="spellStart"/>
      <w:r w:rsidRPr="00C12968">
        <w:rPr>
          <w:rFonts w:ascii="Book Antiqua" w:hAnsi="Book Antiqua"/>
        </w:rPr>
        <w:t>Thygesen</w:t>
      </w:r>
      <w:proofErr w:type="spellEnd"/>
      <w:r w:rsidRPr="00C12968">
        <w:rPr>
          <w:rFonts w:ascii="Book Antiqua" w:hAnsi="Book Antiqua"/>
        </w:rPr>
        <w:t xml:space="preserve"> LC, </w:t>
      </w:r>
      <w:proofErr w:type="spellStart"/>
      <w:r w:rsidRPr="00C12968">
        <w:rPr>
          <w:rFonts w:ascii="Book Antiqua" w:hAnsi="Book Antiqua"/>
        </w:rPr>
        <w:t>Gögenur</w:t>
      </w:r>
      <w:proofErr w:type="spellEnd"/>
      <w:r w:rsidRPr="00C12968">
        <w:rPr>
          <w:rFonts w:ascii="Book Antiqua" w:hAnsi="Book Antiqua"/>
        </w:rPr>
        <w:t xml:space="preserve"> I. Metformin Increases Overall Survival in Patients with Diabetes Undergoing Surgery for Colorectal Cancer. </w:t>
      </w:r>
      <w:r w:rsidRPr="00C12968">
        <w:rPr>
          <w:rFonts w:ascii="Book Antiqua" w:hAnsi="Book Antiqua"/>
          <w:i/>
          <w:iCs/>
        </w:rPr>
        <w:t>Ann Surg Oncol</w:t>
      </w:r>
      <w:r w:rsidRPr="00C12968">
        <w:rPr>
          <w:rFonts w:ascii="Book Antiqua" w:hAnsi="Book Antiqua"/>
        </w:rPr>
        <w:t xml:space="preserve"> 2016; </w:t>
      </w:r>
      <w:r w:rsidRPr="00C12968">
        <w:rPr>
          <w:rFonts w:ascii="Book Antiqua" w:hAnsi="Book Antiqua"/>
          <w:b/>
          <w:bCs/>
        </w:rPr>
        <w:t>23</w:t>
      </w:r>
      <w:r w:rsidRPr="00C12968">
        <w:rPr>
          <w:rFonts w:ascii="Book Antiqua" w:hAnsi="Book Antiqua"/>
        </w:rPr>
        <w:t>: 1569-1575 [PMID: 26714936 DOI: 10.1245/s10434-015-5028-8]</w:t>
      </w:r>
    </w:p>
    <w:p w14:paraId="60E9248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40 </w:t>
      </w:r>
      <w:proofErr w:type="spellStart"/>
      <w:r w:rsidRPr="00C12968">
        <w:rPr>
          <w:rFonts w:ascii="Book Antiqua" w:hAnsi="Book Antiqua"/>
          <w:b/>
          <w:bCs/>
        </w:rPr>
        <w:t>Fransgaard</w:t>
      </w:r>
      <w:proofErr w:type="spellEnd"/>
      <w:r w:rsidRPr="00C12968">
        <w:rPr>
          <w:rFonts w:ascii="Book Antiqua" w:hAnsi="Book Antiqua"/>
          <w:b/>
          <w:bCs/>
        </w:rPr>
        <w:t xml:space="preserve"> T</w:t>
      </w:r>
      <w:r w:rsidRPr="00C12968">
        <w:rPr>
          <w:rFonts w:ascii="Book Antiqua" w:hAnsi="Book Antiqua"/>
        </w:rPr>
        <w:t xml:space="preserve">, </w:t>
      </w:r>
      <w:proofErr w:type="spellStart"/>
      <w:r w:rsidRPr="00C12968">
        <w:rPr>
          <w:rFonts w:ascii="Book Antiqua" w:hAnsi="Book Antiqua"/>
        </w:rPr>
        <w:t>Thygesen</w:t>
      </w:r>
      <w:proofErr w:type="spellEnd"/>
      <w:r w:rsidRPr="00C12968">
        <w:rPr>
          <w:rFonts w:ascii="Book Antiqua" w:hAnsi="Book Antiqua"/>
        </w:rPr>
        <w:t xml:space="preserve"> LC, </w:t>
      </w:r>
      <w:proofErr w:type="spellStart"/>
      <w:r w:rsidRPr="00C12968">
        <w:rPr>
          <w:rFonts w:ascii="Book Antiqua" w:hAnsi="Book Antiqua"/>
        </w:rPr>
        <w:t>Gögenur</w:t>
      </w:r>
      <w:proofErr w:type="spellEnd"/>
      <w:r w:rsidRPr="00C12968">
        <w:rPr>
          <w:rFonts w:ascii="Book Antiqua" w:hAnsi="Book Antiqua"/>
        </w:rPr>
        <w:t xml:space="preserve"> I. Association between metformin use after surgery for colorectal cancer and oncological outcomes: A nationwide register-based study. </w:t>
      </w:r>
      <w:r w:rsidRPr="00C12968">
        <w:rPr>
          <w:rFonts w:ascii="Book Antiqua" w:hAnsi="Book Antiqua"/>
          <w:i/>
          <w:iCs/>
        </w:rPr>
        <w:t>Int J Cancer</w:t>
      </w:r>
      <w:r w:rsidRPr="00C12968">
        <w:rPr>
          <w:rFonts w:ascii="Book Antiqua" w:hAnsi="Book Antiqua"/>
        </w:rPr>
        <w:t xml:space="preserve"> 2018; </w:t>
      </w:r>
      <w:r w:rsidRPr="00C12968">
        <w:rPr>
          <w:rFonts w:ascii="Book Antiqua" w:hAnsi="Book Antiqua"/>
          <w:b/>
          <w:bCs/>
        </w:rPr>
        <w:t>143</w:t>
      </w:r>
      <w:r w:rsidRPr="00C12968">
        <w:rPr>
          <w:rFonts w:ascii="Book Antiqua" w:hAnsi="Book Antiqua"/>
        </w:rPr>
        <w:t>: 63-72 [PMID: 29435974 DOI: 10.1002/ijc.31305]</w:t>
      </w:r>
    </w:p>
    <w:p w14:paraId="6B2C0BD6"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41 </w:t>
      </w:r>
      <w:r w:rsidRPr="00C12968">
        <w:rPr>
          <w:rFonts w:ascii="Book Antiqua" w:hAnsi="Book Antiqua"/>
          <w:b/>
          <w:bCs/>
        </w:rPr>
        <w:t xml:space="preserve">Mc </w:t>
      </w:r>
      <w:proofErr w:type="spellStart"/>
      <w:r w:rsidRPr="00C12968">
        <w:rPr>
          <w:rFonts w:ascii="Book Antiqua" w:hAnsi="Book Antiqua"/>
          <w:b/>
          <w:bCs/>
        </w:rPr>
        <w:t>Menamin</w:t>
      </w:r>
      <w:proofErr w:type="spellEnd"/>
      <w:r w:rsidRPr="00C12968">
        <w:rPr>
          <w:rFonts w:ascii="Book Antiqua" w:hAnsi="Book Antiqua"/>
          <w:b/>
          <w:bCs/>
        </w:rPr>
        <w:t xml:space="preserve"> ÚC</w:t>
      </w:r>
      <w:r w:rsidRPr="00C12968">
        <w:rPr>
          <w:rFonts w:ascii="Book Antiqua" w:hAnsi="Book Antiqua"/>
        </w:rPr>
        <w:t xml:space="preserve">, Murray LJ, Hughes CM, Cardwell CR. Metformin use and survival after colorectal cancer: A population-based cohort study. </w:t>
      </w:r>
      <w:r w:rsidRPr="00C12968">
        <w:rPr>
          <w:rFonts w:ascii="Book Antiqua" w:hAnsi="Book Antiqua"/>
          <w:i/>
          <w:iCs/>
        </w:rPr>
        <w:t>Int J Cancer</w:t>
      </w:r>
      <w:r w:rsidRPr="00C12968">
        <w:rPr>
          <w:rFonts w:ascii="Book Antiqua" w:hAnsi="Book Antiqua"/>
        </w:rPr>
        <w:t xml:space="preserve"> 2016; </w:t>
      </w:r>
      <w:r w:rsidRPr="00C12968">
        <w:rPr>
          <w:rFonts w:ascii="Book Antiqua" w:hAnsi="Book Antiqua"/>
          <w:b/>
          <w:bCs/>
        </w:rPr>
        <w:t>138</w:t>
      </w:r>
      <w:r w:rsidRPr="00C12968">
        <w:rPr>
          <w:rFonts w:ascii="Book Antiqua" w:hAnsi="Book Antiqua"/>
        </w:rPr>
        <w:t>: 369-379 [PMID: 26331456 DOI: 10.1002/ijc.29720]</w:t>
      </w:r>
    </w:p>
    <w:p w14:paraId="13CF100C" w14:textId="61487318" w:rsidR="00C12968" w:rsidRPr="00C12968" w:rsidRDefault="00C12968" w:rsidP="00C12968">
      <w:pPr>
        <w:spacing w:line="360" w:lineRule="auto"/>
        <w:jc w:val="both"/>
        <w:rPr>
          <w:rFonts w:ascii="Book Antiqua" w:hAnsi="Book Antiqua"/>
        </w:rPr>
      </w:pPr>
      <w:r w:rsidRPr="00C12968">
        <w:rPr>
          <w:rFonts w:ascii="Book Antiqua" w:hAnsi="Book Antiqua"/>
        </w:rPr>
        <w:t xml:space="preserve">42 </w:t>
      </w:r>
      <w:r w:rsidRPr="00C12968">
        <w:rPr>
          <w:rFonts w:ascii="Book Antiqua" w:hAnsi="Book Antiqua"/>
          <w:b/>
          <w:bCs/>
        </w:rPr>
        <w:t>Singh PP,</w:t>
      </w:r>
      <w:r w:rsidRPr="00C12968">
        <w:rPr>
          <w:rFonts w:ascii="Book Antiqua" w:hAnsi="Book Antiqua"/>
        </w:rPr>
        <w:t xml:space="preserve"> Singh S, Gonsalves WI, </w:t>
      </w:r>
      <w:proofErr w:type="spellStart"/>
      <w:r w:rsidRPr="00C12968">
        <w:rPr>
          <w:rFonts w:ascii="Book Antiqua" w:hAnsi="Book Antiqua"/>
        </w:rPr>
        <w:t>Grothey</w:t>
      </w:r>
      <w:proofErr w:type="spellEnd"/>
      <w:r w:rsidRPr="00C12968">
        <w:rPr>
          <w:rFonts w:ascii="Book Antiqua" w:hAnsi="Book Antiqua"/>
        </w:rPr>
        <w:t xml:space="preserve"> A. Association of metformin with reduced mortality in patients with colorectal cancer: A systematic review and meta-analysis of observational studies. </w:t>
      </w:r>
      <w:r w:rsidRPr="001A75E6">
        <w:rPr>
          <w:rFonts w:ascii="Book Antiqua" w:hAnsi="Book Antiqua"/>
          <w:i/>
          <w:iCs/>
        </w:rPr>
        <w:t>J Clin Oncol</w:t>
      </w:r>
      <w:r w:rsidRPr="00C12968">
        <w:rPr>
          <w:rFonts w:ascii="Book Antiqua" w:hAnsi="Book Antiqua"/>
        </w:rPr>
        <w:t xml:space="preserve"> 2014;</w:t>
      </w:r>
      <w:r w:rsidR="001A75E6">
        <w:rPr>
          <w:rFonts w:ascii="Book Antiqua" w:hAnsi="Book Antiqua"/>
        </w:rPr>
        <w:t xml:space="preserve"> </w:t>
      </w:r>
      <w:r w:rsidRPr="001A75E6">
        <w:rPr>
          <w:rFonts w:ascii="Book Antiqua" w:hAnsi="Book Antiqua"/>
          <w:b/>
          <w:bCs/>
        </w:rPr>
        <w:t>32:</w:t>
      </w:r>
      <w:r w:rsidR="001A75E6">
        <w:rPr>
          <w:rFonts w:ascii="Book Antiqua" w:hAnsi="Book Antiqua"/>
        </w:rPr>
        <w:t xml:space="preserve"> </w:t>
      </w:r>
      <w:r w:rsidRPr="00C12968">
        <w:rPr>
          <w:rFonts w:ascii="Book Antiqua" w:hAnsi="Book Antiqua"/>
        </w:rPr>
        <w:t>522a [</w:t>
      </w:r>
      <w:r w:rsidR="001A75E6">
        <w:rPr>
          <w:rFonts w:ascii="Book Antiqua" w:hAnsi="Book Antiqua"/>
        </w:rPr>
        <w:t xml:space="preserve">DOI: </w:t>
      </w:r>
      <w:r w:rsidRPr="00C12968">
        <w:rPr>
          <w:rFonts w:ascii="Book Antiqua" w:hAnsi="Book Antiqua"/>
        </w:rPr>
        <w:t>10.1200/jco.2014.32.3_suppl.522]</w:t>
      </w:r>
    </w:p>
    <w:p w14:paraId="09A76737"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43 </w:t>
      </w:r>
      <w:r w:rsidRPr="00C12968">
        <w:rPr>
          <w:rFonts w:ascii="Book Antiqua" w:hAnsi="Book Antiqua"/>
          <w:b/>
          <w:bCs/>
        </w:rPr>
        <w:t>Coyle C</w:t>
      </w:r>
      <w:r w:rsidRPr="00C12968">
        <w:rPr>
          <w:rFonts w:ascii="Book Antiqua" w:hAnsi="Book Antiqua"/>
        </w:rPr>
        <w:t xml:space="preserve">, Cafferty FH, Vale C, Langley RE. Metformin as an adjuvant treatment for cancer: a systematic review and meta-analysis. </w:t>
      </w:r>
      <w:r w:rsidRPr="00C12968">
        <w:rPr>
          <w:rFonts w:ascii="Book Antiqua" w:hAnsi="Book Antiqua"/>
          <w:i/>
          <w:iCs/>
        </w:rPr>
        <w:t>Ann Oncol</w:t>
      </w:r>
      <w:r w:rsidRPr="00C12968">
        <w:rPr>
          <w:rFonts w:ascii="Book Antiqua" w:hAnsi="Book Antiqua"/>
        </w:rPr>
        <w:t xml:space="preserve"> 2016; </w:t>
      </w:r>
      <w:r w:rsidRPr="00C12968">
        <w:rPr>
          <w:rFonts w:ascii="Book Antiqua" w:hAnsi="Book Antiqua"/>
          <w:b/>
          <w:bCs/>
        </w:rPr>
        <w:t>27</w:t>
      </w:r>
      <w:r w:rsidRPr="00C12968">
        <w:rPr>
          <w:rFonts w:ascii="Book Antiqua" w:hAnsi="Book Antiqua"/>
        </w:rPr>
        <w:t>: 2184-2195 [PMID: 27681864 DOI: 10.1093/</w:t>
      </w:r>
      <w:proofErr w:type="spellStart"/>
      <w:r w:rsidRPr="00C12968">
        <w:rPr>
          <w:rFonts w:ascii="Book Antiqua" w:hAnsi="Book Antiqua"/>
        </w:rPr>
        <w:t>annonc</w:t>
      </w:r>
      <w:proofErr w:type="spellEnd"/>
      <w:r w:rsidRPr="00C12968">
        <w:rPr>
          <w:rFonts w:ascii="Book Antiqua" w:hAnsi="Book Antiqua"/>
        </w:rPr>
        <w:t>/mdw410]</w:t>
      </w:r>
    </w:p>
    <w:p w14:paraId="762F6E10"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44 </w:t>
      </w:r>
      <w:r w:rsidRPr="00C12968">
        <w:rPr>
          <w:rFonts w:ascii="Book Antiqua" w:hAnsi="Book Antiqua"/>
          <w:b/>
          <w:bCs/>
        </w:rPr>
        <w:t>Du L</w:t>
      </w:r>
      <w:r w:rsidRPr="00C12968">
        <w:rPr>
          <w:rFonts w:ascii="Book Antiqua" w:hAnsi="Book Antiqua"/>
        </w:rPr>
        <w:t xml:space="preserve">, Wang M, Kang Y, Li B, Guo M, Cheng Z, Bi C. Prognostic role of metformin intake in diabetic patients with colorectal cancer: An updated qualitative evidence of cohort studies. </w:t>
      </w:r>
      <w:proofErr w:type="spellStart"/>
      <w:r w:rsidRPr="00C12968">
        <w:rPr>
          <w:rFonts w:ascii="Book Antiqua" w:hAnsi="Book Antiqua"/>
          <w:i/>
          <w:iCs/>
        </w:rPr>
        <w:t>Oncotarget</w:t>
      </w:r>
      <w:proofErr w:type="spellEnd"/>
      <w:r w:rsidRPr="00C12968">
        <w:rPr>
          <w:rFonts w:ascii="Book Antiqua" w:hAnsi="Book Antiqua"/>
        </w:rPr>
        <w:t xml:space="preserve"> 2017; </w:t>
      </w:r>
      <w:r w:rsidRPr="00C12968">
        <w:rPr>
          <w:rFonts w:ascii="Book Antiqua" w:hAnsi="Book Antiqua"/>
          <w:b/>
          <w:bCs/>
        </w:rPr>
        <w:t>8</w:t>
      </w:r>
      <w:r w:rsidRPr="00C12968">
        <w:rPr>
          <w:rFonts w:ascii="Book Antiqua" w:hAnsi="Book Antiqua"/>
        </w:rPr>
        <w:t>: 26448-26459 [PMID: 28103573 DOI: 10.18632/oncotarget.14688]</w:t>
      </w:r>
    </w:p>
    <w:p w14:paraId="149E47CA"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45 </w:t>
      </w:r>
      <w:r w:rsidRPr="00C12968">
        <w:rPr>
          <w:rFonts w:ascii="Book Antiqua" w:hAnsi="Book Antiqua"/>
          <w:b/>
          <w:bCs/>
        </w:rPr>
        <w:t>Meng F</w:t>
      </w:r>
      <w:r w:rsidRPr="00C12968">
        <w:rPr>
          <w:rFonts w:ascii="Book Antiqua" w:hAnsi="Book Antiqua"/>
        </w:rPr>
        <w:t xml:space="preserve">, Song L, Wang W. Metformin Improves Overall Survival of Colorectal Cancer Patients with Diabetes: A Meta-Analysis. </w:t>
      </w:r>
      <w:r w:rsidRPr="00C12968">
        <w:rPr>
          <w:rFonts w:ascii="Book Antiqua" w:hAnsi="Book Antiqua"/>
          <w:i/>
          <w:iCs/>
        </w:rPr>
        <w:t>J Diabetes Res</w:t>
      </w:r>
      <w:r w:rsidRPr="00C12968">
        <w:rPr>
          <w:rFonts w:ascii="Book Antiqua" w:hAnsi="Book Antiqua"/>
        </w:rPr>
        <w:t xml:space="preserve"> 2017; </w:t>
      </w:r>
      <w:r w:rsidRPr="00C12968">
        <w:rPr>
          <w:rFonts w:ascii="Book Antiqua" w:hAnsi="Book Antiqua"/>
          <w:b/>
          <w:bCs/>
        </w:rPr>
        <w:t>2017</w:t>
      </w:r>
      <w:r w:rsidRPr="00C12968">
        <w:rPr>
          <w:rFonts w:ascii="Book Antiqua" w:hAnsi="Book Antiqua"/>
        </w:rPr>
        <w:t>: 5063239 [PMID: 28271076 DOI: 10.1155/2017/5063239]</w:t>
      </w:r>
    </w:p>
    <w:p w14:paraId="1734BA1F"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46 </w:t>
      </w:r>
      <w:r w:rsidRPr="00C12968">
        <w:rPr>
          <w:rFonts w:ascii="Book Antiqua" w:hAnsi="Book Antiqua"/>
          <w:b/>
          <w:bCs/>
        </w:rPr>
        <w:t>Richard SM</w:t>
      </w:r>
      <w:r w:rsidRPr="00C12968">
        <w:rPr>
          <w:rFonts w:ascii="Book Antiqua" w:hAnsi="Book Antiqua"/>
        </w:rPr>
        <w:t xml:space="preserve">, Martinez </w:t>
      </w:r>
      <w:proofErr w:type="spellStart"/>
      <w:r w:rsidRPr="00C12968">
        <w:rPr>
          <w:rFonts w:ascii="Book Antiqua" w:hAnsi="Book Antiqua"/>
        </w:rPr>
        <w:t>Marignac</w:t>
      </w:r>
      <w:proofErr w:type="spellEnd"/>
      <w:r w:rsidRPr="00C12968">
        <w:rPr>
          <w:rFonts w:ascii="Book Antiqua" w:hAnsi="Book Antiqua"/>
        </w:rPr>
        <w:t xml:space="preserve"> VL. Sensitization to oxaliplatin in HCT116 and HT29 cell lines by metformin and ribavirin and differences in response to mitochondrial glutaminase inhibition. </w:t>
      </w:r>
      <w:r w:rsidRPr="00C12968">
        <w:rPr>
          <w:rFonts w:ascii="Book Antiqua" w:hAnsi="Book Antiqua"/>
          <w:i/>
          <w:iCs/>
        </w:rPr>
        <w:t xml:space="preserve">J Cancer Res </w:t>
      </w:r>
      <w:proofErr w:type="spellStart"/>
      <w:r w:rsidRPr="00C12968">
        <w:rPr>
          <w:rFonts w:ascii="Book Antiqua" w:hAnsi="Book Antiqua"/>
          <w:i/>
          <w:iCs/>
        </w:rPr>
        <w:t>Ther</w:t>
      </w:r>
      <w:proofErr w:type="spellEnd"/>
      <w:r w:rsidRPr="00C12968">
        <w:rPr>
          <w:rFonts w:ascii="Book Antiqua" w:hAnsi="Book Antiqua"/>
        </w:rPr>
        <w:t xml:space="preserve"> 2015; </w:t>
      </w:r>
      <w:r w:rsidRPr="00C12968">
        <w:rPr>
          <w:rFonts w:ascii="Book Antiqua" w:hAnsi="Book Antiqua"/>
          <w:b/>
          <w:bCs/>
        </w:rPr>
        <w:t>11</w:t>
      </w:r>
      <w:r w:rsidRPr="00C12968">
        <w:rPr>
          <w:rFonts w:ascii="Book Antiqua" w:hAnsi="Book Antiqua"/>
        </w:rPr>
        <w:t>: 336-340 [PMID: 26148596 DOI: 10.4103/0973-1482.157317]</w:t>
      </w:r>
    </w:p>
    <w:p w14:paraId="5CD4F168"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47 </w:t>
      </w:r>
      <w:proofErr w:type="spellStart"/>
      <w:r w:rsidRPr="00C12968">
        <w:rPr>
          <w:rFonts w:ascii="Book Antiqua" w:hAnsi="Book Antiqua"/>
          <w:b/>
          <w:bCs/>
        </w:rPr>
        <w:t>Vernieri</w:t>
      </w:r>
      <w:proofErr w:type="spellEnd"/>
      <w:r w:rsidRPr="00C12968">
        <w:rPr>
          <w:rFonts w:ascii="Book Antiqua" w:hAnsi="Book Antiqua"/>
          <w:b/>
          <w:bCs/>
        </w:rPr>
        <w:t xml:space="preserve"> C</w:t>
      </w:r>
      <w:r w:rsidRPr="00C12968">
        <w:rPr>
          <w:rFonts w:ascii="Book Antiqua" w:hAnsi="Book Antiqua"/>
        </w:rPr>
        <w:t xml:space="preserve">, Galli F, Ferrari L, Marchetti P, </w:t>
      </w:r>
      <w:proofErr w:type="spellStart"/>
      <w:r w:rsidRPr="00C12968">
        <w:rPr>
          <w:rFonts w:ascii="Book Antiqua" w:hAnsi="Book Antiqua"/>
        </w:rPr>
        <w:t>Lonardi</w:t>
      </w:r>
      <w:proofErr w:type="spellEnd"/>
      <w:r w:rsidRPr="00C12968">
        <w:rPr>
          <w:rFonts w:ascii="Book Antiqua" w:hAnsi="Book Antiqua"/>
        </w:rPr>
        <w:t xml:space="preserve"> S, </w:t>
      </w:r>
      <w:proofErr w:type="spellStart"/>
      <w:r w:rsidRPr="00C12968">
        <w:rPr>
          <w:rFonts w:ascii="Book Antiqua" w:hAnsi="Book Antiqua"/>
        </w:rPr>
        <w:t>Maiello</w:t>
      </w:r>
      <w:proofErr w:type="spellEnd"/>
      <w:r w:rsidRPr="00C12968">
        <w:rPr>
          <w:rFonts w:ascii="Book Antiqua" w:hAnsi="Book Antiqua"/>
        </w:rPr>
        <w:t xml:space="preserve"> E, </w:t>
      </w:r>
      <w:proofErr w:type="spellStart"/>
      <w:r w:rsidRPr="00C12968">
        <w:rPr>
          <w:rFonts w:ascii="Book Antiqua" w:hAnsi="Book Antiqua"/>
        </w:rPr>
        <w:t>Iaffaioli</w:t>
      </w:r>
      <w:proofErr w:type="spellEnd"/>
      <w:r w:rsidRPr="00C12968">
        <w:rPr>
          <w:rFonts w:ascii="Book Antiqua" w:hAnsi="Book Antiqua"/>
        </w:rPr>
        <w:t xml:space="preserve"> RV, </w:t>
      </w:r>
      <w:proofErr w:type="spellStart"/>
      <w:r w:rsidRPr="00C12968">
        <w:rPr>
          <w:rFonts w:ascii="Book Antiqua" w:hAnsi="Book Antiqua"/>
        </w:rPr>
        <w:t>Zampino</w:t>
      </w:r>
      <w:proofErr w:type="spellEnd"/>
      <w:r w:rsidRPr="00C12968">
        <w:rPr>
          <w:rFonts w:ascii="Book Antiqua" w:hAnsi="Book Antiqua"/>
        </w:rPr>
        <w:t xml:space="preserve"> MG, </w:t>
      </w:r>
      <w:proofErr w:type="spellStart"/>
      <w:r w:rsidRPr="00C12968">
        <w:rPr>
          <w:rFonts w:ascii="Book Antiqua" w:hAnsi="Book Antiqua"/>
        </w:rPr>
        <w:t>Zaniboni</w:t>
      </w:r>
      <w:proofErr w:type="spellEnd"/>
      <w:r w:rsidRPr="00C12968">
        <w:rPr>
          <w:rFonts w:ascii="Book Antiqua" w:hAnsi="Book Antiqua"/>
        </w:rPr>
        <w:t xml:space="preserve"> A, De Placido S, </w:t>
      </w:r>
      <w:proofErr w:type="spellStart"/>
      <w:r w:rsidRPr="00C12968">
        <w:rPr>
          <w:rFonts w:ascii="Book Antiqua" w:hAnsi="Book Antiqua"/>
        </w:rPr>
        <w:t>Banzi</w:t>
      </w:r>
      <w:proofErr w:type="spellEnd"/>
      <w:r w:rsidRPr="00C12968">
        <w:rPr>
          <w:rFonts w:ascii="Book Antiqua" w:hAnsi="Book Antiqua"/>
        </w:rPr>
        <w:t xml:space="preserve"> M, Damiani A, Ferrari D, Rosati G, </w:t>
      </w:r>
      <w:proofErr w:type="spellStart"/>
      <w:r w:rsidRPr="00C12968">
        <w:rPr>
          <w:rFonts w:ascii="Book Antiqua" w:hAnsi="Book Antiqua"/>
        </w:rPr>
        <w:t>Labianca</w:t>
      </w:r>
      <w:proofErr w:type="spellEnd"/>
      <w:r w:rsidRPr="00C12968">
        <w:rPr>
          <w:rFonts w:ascii="Book Antiqua" w:hAnsi="Book Antiqua"/>
        </w:rPr>
        <w:t xml:space="preserve"> RF, </w:t>
      </w:r>
      <w:proofErr w:type="spellStart"/>
      <w:r w:rsidRPr="00C12968">
        <w:rPr>
          <w:rFonts w:ascii="Book Antiqua" w:hAnsi="Book Antiqua"/>
        </w:rPr>
        <w:t>Bidoli</w:t>
      </w:r>
      <w:proofErr w:type="spellEnd"/>
      <w:r w:rsidRPr="00C12968">
        <w:rPr>
          <w:rFonts w:ascii="Book Antiqua" w:hAnsi="Book Antiqua"/>
        </w:rPr>
        <w:t xml:space="preserve"> P, </w:t>
      </w:r>
      <w:proofErr w:type="spellStart"/>
      <w:r w:rsidRPr="00C12968">
        <w:rPr>
          <w:rFonts w:ascii="Book Antiqua" w:hAnsi="Book Antiqua"/>
        </w:rPr>
        <w:t>Frassineti</w:t>
      </w:r>
      <w:proofErr w:type="spellEnd"/>
      <w:r w:rsidRPr="00C12968">
        <w:rPr>
          <w:rFonts w:ascii="Book Antiqua" w:hAnsi="Book Antiqua"/>
        </w:rPr>
        <w:t xml:space="preserve"> GL, </w:t>
      </w:r>
      <w:proofErr w:type="spellStart"/>
      <w:r w:rsidRPr="00C12968">
        <w:rPr>
          <w:rFonts w:ascii="Book Antiqua" w:hAnsi="Book Antiqua"/>
        </w:rPr>
        <w:t>Nicolini</w:t>
      </w:r>
      <w:proofErr w:type="spellEnd"/>
      <w:r w:rsidRPr="00C12968">
        <w:rPr>
          <w:rFonts w:ascii="Book Antiqua" w:hAnsi="Book Antiqua"/>
        </w:rPr>
        <w:t xml:space="preserve"> M, </w:t>
      </w:r>
      <w:proofErr w:type="spellStart"/>
      <w:r w:rsidRPr="00C12968">
        <w:rPr>
          <w:rFonts w:ascii="Book Antiqua" w:hAnsi="Book Antiqua"/>
        </w:rPr>
        <w:t>Pavesi</w:t>
      </w:r>
      <w:proofErr w:type="spellEnd"/>
      <w:r w:rsidRPr="00C12968">
        <w:rPr>
          <w:rFonts w:ascii="Book Antiqua" w:hAnsi="Book Antiqua"/>
        </w:rPr>
        <w:t xml:space="preserve"> L, </w:t>
      </w:r>
      <w:proofErr w:type="spellStart"/>
      <w:r w:rsidRPr="00C12968">
        <w:rPr>
          <w:rFonts w:ascii="Book Antiqua" w:hAnsi="Book Antiqua"/>
        </w:rPr>
        <w:t>Tronconi</w:t>
      </w:r>
      <w:proofErr w:type="spellEnd"/>
      <w:r w:rsidRPr="00C12968">
        <w:rPr>
          <w:rFonts w:ascii="Book Antiqua" w:hAnsi="Book Antiqua"/>
        </w:rPr>
        <w:t xml:space="preserve"> MC, </w:t>
      </w:r>
      <w:proofErr w:type="spellStart"/>
      <w:r w:rsidRPr="00C12968">
        <w:rPr>
          <w:rFonts w:ascii="Book Antiqua" w:hAnsi="Book Antiqua"/>
        </w:rPr>
        <w:t>Buonadonna</w:t>
      </w:r>
      <w:proofErr w:type="spellEnd"/>
      <w:r w:rsidRPr="00C12968">
        <w:rPr>
          <w:rFonts w:ascii="Book Antiqua" w:hAnsi="Book Antiqua"/>
        </w:rPr>
        <w:t xml:space="preserve"> A, </w:t>
      </w:r>
      <w:proofErr w:type="spellStart"/>
      <w:r w:rsidRPr="00C12968">
        <w:rPr>
          <w:rFonts w:ascii="Book Antiqua" w:hAnsi="Book Antiqua"/>
        </w:rPr>
        <w:t>Ferrario</w:t>
      </w:r>
      <w:proofErr w:type="spellEnd"/>
      <w:r w:rsidRPr="00C12968">
        <w:rPr>
          <w:rFonts w:ascii="Book Antiqua" w:hAnsi="Book Antiqua"/>
        </w:rPr>
        <w:t xml:space="preserve"> S, Re GL, Adamo V, </w:t>
      </w:r>
      <w:proofErr w:type="spellStart"/>
      <w:r w:rsidRPr="00C12968">
        <w:rPr>
          <w:rFonts w:ascii="Book Antiqua" w:hAnsi="Book Antiqua"/>
        </w:rPr>
        <w:t>Tamburini</w:t>
      </w:r>
      <w:proofErr w:type="spellEnd"/>
      <w:r w:rsidRPr="00C12968">
        <w:rPr>
          <w:rFonts w:ascii="Book Antiqua" w:hAnsi="Book Antiqua"/>
        </w:rPr>
        <w:t xml:space="preserve"> E, </w:t>
      </w:r>
      <w:proofErr w:type="spellStart"/>
      <w:r w:rsidRPr="00C12968">
        <w:rPr>
          <w:rFonts w:ascii="Book Antiqua" w:hAnsi="Book Antiqua"/>
        </w:rPr>
        <w:t>Clerico</w:t>
      </w:r>
      <w:proofErr w:type="spellEnd"/>
      <w:r w:rsidRPr="00C12968">
        <w:rPr>
          <w:rFonts w:ascii="Book Antiqua" w:hAnsi="Book Antiqua"/>
        </w:rPr>
        <w:t xml:space="preserve"> M, </w:t>
      </w:r>
      <w:proofErr w:type="spellStart"/>
      <w:r w:rsidRPr="00C12968">
        <w:rPr>
          <w:rFonts w:ascii="Book Antiqua" w:hAnsi="Book Antiqua"/>
        </w:rPr>
        <w:t>Giordani</w:t>
      </w:r>
      <w:proofErr w:type="spellEnd"/>
      <w:r w:rsidRPr="00C12968">
        <w:rPr>
          <w:rFonts w:ascii="Book Antiqua" w:hAnsi="Book Antiqua"/>
        </w:rPr>
        <w:t xml:space="preserve"> P, Leonardi F, </w:t>
      </w:r>
      <w:proofErr w:type="spellStart"/>
      <w:r w:rsidRPr="00C12968">
        <w:rPr>
          <w:rFonts w:ascii="Book Antiqua" w:hAnsi="Book Antiqua"/>
        </w:rPr>
        <w:t>Barni</w:t>
      </w:r>
      <w:proofErr w:type="spellEnd"/>
      <w:r w:rsidRPr="00C12968">
        <w:rPr>
          <w:rFonts w:ascii="Book Antiqua" w:hAnsi="Book Antiqua"/>
        </w:rPr>
        <w:t xml:space="preserve"> S, </w:t>
      </w:r>
      <w:proofErr w:type="spellStart"/>
      <w:r w:rsidRPr="00C12968">
        <w:rPr>
          <w:rFonts w:ascii="Book Antiqua" w:hAnsi="Book Antiqua"/>
        </w:rPr>
        <w:t>Ciarlo</w:t>
      </w:r>
      <w:proofErr w:type="spellEnd"/>
      <w:r w:rsidRPr="00C12968">
        <w:rPr>
          <w:rFonts w:ascii="Book Antiqua" w:hAnsi="Book Antiqua"/>
        </w:rPr>
        <w:t xml:space="preserve"> A, </w:t>
      </w:r>
      <w:proofErr w:type="spellStart"/>
      <w:r w:rsidRPr="00C12968">
        <w:rPr>
          <w:rFonts w:ascii="Book Antiqua" w:hAnsi="Book Antiqua"/>
        </w:rPr>
        <w:t>Cavanna</w:t>
      </w:r>
      <w:proofErr w:type="spellEnd"/>
      <w:r w:rsidRPr="00C12968">
        <w:rPr>
          <w:rFonts w:ascii="Book Antiqua" w:hAnsi="Book Antiqua"/>
        </w:rPr>
        <w:t xml:space="preserve"> L, Gori S, </w:t>
      </w:r>
      <w:proofErr w:type="spellStart"/>
      <w:r w:rsidRPr="00C12968">
        <w:rPr>
          <w:rFonts w:ascii="Book Antiqua" w:hAnsi="Book Antiqua"/>
        </w:rPr>
        <w:t>Cinieri</w:t>
      </w:r>
      <w:proofErr w:type="spellEnd"/>
      <w:r w:rsidRPr="00C12968">
        <w:rPr>
          <w:rFonts w:ascii="Book Antiqua" w:hAnsi="Book Antiqua"/>
        </w:rPr>
        <w:t xml:space="preserve"> S, </w:t>
      </w:r>
      <w:proofErr w:type="spellStart"/>
      <w:r w:rsidRPr="00C12968">
        <w:rPr>
          <w:rFonts w:ascii="Book Antiqua" w:hAnsi="Book Antiqua"/>
        </w:rPr>
        <w:t>Faedi</w:t>
      </w:r>
      <w:proofErr w:type="spellEnd"/>
      <w:r w:rsidRPr="00C12968">
        <w:rPr>
          <w:rFonts w:ascii="Book Antiqua" w:hAnsi="Book Antiqua"/>
        </w:rPr>
        <w:t xml:space="preserve"> M, </w:t>
      </w:r>
      <w:proofErr w:type="spellStart"/>
      <w:r w:rsidRPr="00C12968">
        <w:rPr>
          <w:rFonts w:ascii="Book Antiqua" w:hAnsi="Book Antiqua"/>
        </w:rPr>
        <w:t>Aglietta</w:t>
      </w:r>
      <w:proofErr w:type="spellEnd"/>
      <w:r w:rsidRPr="00C12968">
        <w:rPr>
          <w:rFonts w:ascii="Book Antiqua" w:hAnsi="Book Antiqua"/>
        </w:rPr>
        <w:t xml:space="preserve"> M, </w:t>
      </w:r>
      <w:proofErr w:type="spellStart"/>
      <w:r w:rsidRPr="00C12968">
        <w:rPr>
          <w:rFonts w:ascii="Book Antiqua" w:hAnsi="Book Antiqua"/>
        </w:rPr>
        <w:t>Antista</w:t>
      </w:r>
      <w:proofErr w:type="spellEnd"/>
      <w:r w:rsidRPr="00C12968">
        <w:rPr>
          <w:rFonts w:ascii="Book Antiqua" w:hAnsi="Book Antiqua"/>
        </w:rPr>
        <w:t xml:space="preserve"> M, Dotti KF, </w:t>
      </w:r>
      <w:r w:rsidRPr="00C12968">
        <w:rPr>
          <w:rFonts w:ascii="Book Antiqua" w:hAnsi="Book Antiqua"/>
        </w:rPr>
        <w:lastRenderedPageBreak/>
        <w:t xml:space="preserve">Galli F, Di Bartolomeo M; TOSCA (Three or Six Colon Adjuvant) Investigators. Impact of Metformin Use and Diabetic Status During Adjuvant Fluoropyrimidine-Oxaliplatin Chemotherapy on the Outcome of Patients with Resected Colon Cancer: A TOSCA Study </w:t>
      </w:r>
      <w:proofErr w:type="spellStart"/>
      <w:r w:rsidRPr="00C12968">
        <w:rPr>
          <w:rFonts w:ascii="Book Antiqua" w:hAnsi="Book Antiqua"/>
        </w:rPr>
        <w:t>Subanalysis</w:t>
      </w:r>
      <w:proofErr w:type="spellEnd"/>
      <w:r w:rsidRPr="00C12968">
        <w:rPr>
          <w:rFonts w:ascii="Book Antiqua" w:hAnsi="Book Antiqua"/>
        </w:rPr>
        <w:t xml:space="preserve">. </w:t>
      </w:r>
      <w:r w:rsidRPr="00C12968">
        <w:rPr>
          <w:rFonts w:ascii="Book Antiqua" w:hAnsi="Book Antiqua"/>
          <w:i/>
          <w:iCs/>
        </w:rPr>
        <w:t>Oncologist</w:t>
      </w:r>
      <w:r w:rsidRPr="00C12968">
        <w:rPr>
          <w:rFonts w:ascii="Book Antiqua" w:hAnsi="Book Antiqua"/>
        </w:rPr>
        <w:t xml:space="preserve"> 2019; </w:t>
      </w:r>
      <w:r w:rsidRPr="00C12968">
        <w:rPr>
          <w:rFonts w:ascii="Book Antiqua" w:hAnsi="Book Antiqua"/>
          <w:b/>
          <w:bCs/>
        </w:rPr>
        <w:t>24</w:t>
      </w:r>
      <w:r w:rsidRPr="00C12968">
        <w:rPr>
          <w:rFonts w:ascii="Book Antiqua" w:hAnsi="Book Antiqua"/>
        </w:rPr>
        <w:t>: 385-393 [PMID: 30606884 DOI: 10.1634/theoncologist.2018-0442]</w:t>
      </w:r>
    </w:p>
    <w:p w14:paraId="703DFAD2"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48 </w:t>
      </w:r>
      <w:r w:rsidRPr="00C12968">
        <w:rPr>
          <w:rFonts w:ascii="Book Antiqua" w:hAnsi="Book Antiqua"/>
          <w:b/>
          <w:bCs/>
        </w:rPr>
        <w:t>Singh PP</w:t>
      </w:r>
      <w:r w:rsidRPr="00C12968">
        <w:rPr>
          <w:rFonts w:ascii="Book Antiqua" w:hAnsi="Book Antiqua"/>
        </w:rPr>
        <w:t xml:space="preserve">, Shi Q, Foster NR, </w:t>
      </w:r>
      <w:proofErr w:type="spellStart"/>
      <w:r w:rsidRPr="00C12968">
        <w:rPr>
          <w:rFonts w:ascii="Book Antiqua" w:hAnsi="Book Antiqua"/>
        </w:rPr>
        <w:t>Grothey</w:t>
      </w:r>
      <w:proofErr w:type="spellEnd"/>
      <w:r w:rsidRPr="00C12968">
        <w:rPr>
          <w:rFonts w:ascii="Book Antiqua" w:hAnsi="Book Antiqua"/>
        </w:rPr>
        <w:t xml:space="preserve"> A, Nair SG, Chan E, Shields AF, Goldberg RM, Gill S, </w:t>
      </w:r>
      <w:proofErr w:type="spellStart"/>
      <w:r w:rsidRPr="00C12968">
        <w:rPr>
          <w:rFonts w:ascii="Book Antiqua" w:hAnsi="Book Antiqua"/>
        </w:rPr>
        <w:t>Kahlenberg</w:t>
      </w:r>
      <w:proofErr w:type="spellEnd"/>
      <w:r w:rsidRPr="00C12968">
        <w:rPr>
          <w:rFonts w:ascii="Book Antiqua" w:hAnsi="Book Antiqua"/>
        </w:rPr>
        <w:t xml:space="preserve"> MS, </w:t>
      </w:r>
      <w:proofErr w:type="spellStart"/>
      <w:r w:rsidRPr="00C12968">
        <w:rPr>
          <w:rFonts w:ascii="Book Antiqua" w:hAnsi="Book Antiqua"/>
        </w:rPr>
        <w:t>Sinicrope</w:t>
      </w:r>
      <w:proofErr w:type="spellEnd"/>
      <w:r w:rsidRPr="00C12968">
        <w:rPr>
          <w:rFonts w:ascii="Book Antiqua" w:hAnsi="Book Antiqua"/>
        </w:rPr>
        <w:t xml:space="preserve"> FA, Sargent DJ, Alberts SR. Relationship Between Metformin Use and Recurrence and Survival in Patients With Resected Stage III Colon Cancer Receiving Adjuvant Chemotherapy: Results From North Central Cancer Treatment Group N0147 (Alliance). </w:t>
      </w:r>
      <w:r w:rsidRPr="00C12968">
        <w:rPr>
          <w:rFonts w:ascii="Book Antiqua" w:hAnsi="Book Antiqua"/>
          <w:i/>
          <w:iCs/>
        </w:rPr>
        <w:t>Oncologist</w:t>
      </w:r>
      <w:r w:rsidRPr="00C12968">
        <w:rPr>
          <w:rFonts w:ascii="Book Antiqua" w:hAnsi="Book Antiqua"/>
        </w:rPr>
        <w:t xml:space="preserve"> 2016; </w:t>
      </w:r>
      <w:r w:rsidRPr="00C12968">
        <w:rPr>
          <w:rFonts w:ascii="Book Antiqua" w:hAnsi="Book Antiqua"/>
          <w:b/>
          <w:bCs/>
        </w:rPr>
        <w:t>21</w:t>
      </w:r>
      <w:r w:rsidRPr="00C12968">
        <w:rPr>
          <w:rFonts w:ascii="Book Antiqua" w:hAnsi="Book Antiqua"/>
        </w:rPr>
        <w:t>: 1509-1521 [PMID: 27881709 DOI: 10.1634/theoncologist.2016-0153]</w:t>
      </w:r>
    </w:p>
    <w:p w14:paraId="14CC348A" w14:textId="2104A7F1" w:rsidR="00C12968" w:rsidRPr="00C12968" w:rsidRDefault="00C12968" w:rsidP="00C12968">
      <w:pPr>
        <w:spacing w:line="360" w:lineRule="auto"/>
        <w:jc w:val="both"/>
        <w:rPr>
          <w:rFonts w:ascii="Book Antiqua" w:hAnsi="Book Antiqua"/>
        </w:rPr>
      </w:pPr>
      <w:r w:rsidRPr="00C12968">
        <w:rPr>
          <w:rFonts w:ascii="Book Antiqua" w:hAnsi="Book Antiqua"/>
        </w:rPr>
        <w:t xml:space="preserve">49 </w:t>
      </w:r>
      <w:r w:rsidRPr="00C12968">
        <w:rPr>
          <w:rFonts w:ascii="Book Antiqua" w:hAnsi="Book Antiqua"/>
          <w:b/>
          <w:bCs/>
        </w:rPr>
        <w:t>Lee GE,</w:t>
      </w:r>
      <w:r w:rsidRPr="00C12968">
        <w:rPr>
          <w:rFonts w:ascii="Book Antiqua" w:hAnsi="Book Antiqua"/>
        </w:rPr>
        <w:t xml:space="preserve"> Aung T, Kim TH, Tan WS, Tai WMD, Tan H, Tan IB. Examining the effects of metformin on survival outcome in stage II/III colorectal cancer patients with diabetes mellitus. </w:t>
      </w:r>
      <w:r w:rsidRPr="0055020B">
        <w:rPr>
          <w:rFonts w:ascii="Book Antiqua" w:hAnsi="Book Antiqua"/>
          <w:i/>
          <w:iCs/>
        </w:rPr>
        <w:t>J Clin Oncol</w:t>
      </w:r>
      <w:r w:rsidRPr="00C12968">
        <w:rPr>
          <w:rFonts w:ascii="Book Antiqua" w:hAnsi="Book Antiqua"/>
        </w:rPr>
        <w:t xml:space="preserve"> 2012;</w:t>
      </w:r>
      <w:r w:rsidR="0055020B" w:rsidRPr="0055020B">
        <w:rPr>
          <w:rFonts w:ascii="Book Antiqua" w:hAnsi="Book Antiqua"/>
          <w:b/>
          <w:bCs/>
        </w:rPr>
        <w:t xml:space="preserve"> </w:t>
      </w:r>
      <w:r w:rsidRPr="0055020B">
        <w:rPr>
          <w:rFonts w:ascii="Book Antiqua" w:hAnsi="Book Antiqua"/>
          <w:b/>
          <w:bCs/>
        </w:rPr>
        <w:t>30 (Suppl 15):</w:t>
      </w:r>
      <w:r w:rsidR="0055020B">
        <w:rPr>
          <w:rFonts w:ascii="Book Antiqua" w:hAnsi="Book Antiqua"/>
        </w:rPr>
        <w:t xml:space="preserve"> </w:t>
      </w:r>
      <w:r w:rsidRPr="00C12968">
        <w:rPr>
          <w:rFonts w:ascii="Book Antiqua" w:hAnsi="Book Antiqua"/>
        </w:rPr>
        <w:t>3589a [DOI: 10.1200/jco.2012.30.15_suppl.3589]</w:t>
      </w:r>
    </w:p>
    <w:p w14:paraId="79085B7C" w14:textId="77777777" w:rsidR="00C12968" w:rsidRPr="00C12968" w:rsidRDefault="00C12968" w:rsidP="00C12968">
      <w:pPr>
        <w:spacing w:line="360" w:lineRule="auto"/>
        <w:jc w:val="both"/>
        <w:rPr>
          <w:rFonts w:ascii="Book Antiqua" w:hAnsi="Book Antiqua"/>
        </w:rPr>
      </w:pPr>
      <w:r w:rsidRPr="00C12968">
        <w:rPr>
          <w:rFonts w:ascii="Book Antiqua" w:hAnsi="Book Antiqua"/>
        </w:rPr>
        <w:t xml:space="preserve">50 </w:t>
      </w:r>
      <w:r w:rsidRPr="00C12968">
        <w:rPr>
          <w:rFonts w:ascii="Book Antiqua" w:hAnsi="Book Antiqua"/>
          <w:b/>
          <w:bCs/>
        </w:rPr>
        <w:t>Spillane S</w:t>
      </w:r>
      <w:r w:rsidRPr="00C12968">
        <w:rPr>
          <w:rFonts w:ascii="Book Antiqua" w:hAnsi="Book Antiqua"/>
        </w:rPr>
        <w:t xml:space="preserve">, Bennett K, Sharp L, Barron TI. A cohort study of metformin exposure and survival in patients with stage I-III colorectal cancer. </w:t>
      </w:r>
      <w:r w:rsidRPr="00C12968">
        <w:rPr>
          <w:rFonts w:ascii="Book Antiqua" w:hAnsi="Book Antiqua"/>
          <w:i/>
          <w:iCs/>
        </w:rPr>
        <w:t xml:space="preserve">Cancer Epidemiol Biomarkers </w:t>
      </w:r>
      <w:proofErr w:type="spellStart"/>
      <w:r w:rsidRPr="00C12968">
        <w:rPr>
          <w:rFonts w:ascii="Book Antiqua" w:hAnsi="Book Antiqua"/>
          <w:i/>
          <w:iCs/>
        </w:rPr>
        <w:t>Prev</w:t>
      </w:r>
      <w:proofErr w:type="spellEnd"/>
      <w:r w:rsidRPr="00C12968">
        <w:rPr>
          <w:rFonts w:ascii="Book Antiqua" w:hAnsi="Book Antiqua"/>
        </w:rPr>
        <w:t xml:space="preserve"> 2013; </w:t>
      </w:r>
      <w:r w:rsidRPr="00C12968">
        <w:rPr>
          <w:rFonts w:ascii="Book Antiqua" w:hAnsi="Book Antiqua"/>
          <w:b/>
          <w:bCs/>
        </w:rPr>
        <w:t>22</w:t>
      </w:r>
      <w:r w:rsidRPr="00C12968">
        <w:rPr>
          <w:rFonts w:ascii="Book Antiqua" w:hAnsi="Book Antiqua"/>
        </w:rPr>
        <w:t>: 1364-1373 [PMID: 23753040 DOI: 10.1158/1055-9965.EPI-13-0347]</w:t>
      </w:r>
    </w:p>
    <w:bookmarkEnd w:id="23"/>
    <w:p w14:paraId="00DFD5C3" w14:textId="5C56564F" w:rsidR="00FD25D5" w:rsidRPr="00C12968" w:rsidRDefault="00FD25D5" w:rsidP="00C12968">
      <w:pPr>
        <w:snapToGrid w:val="0"/>
        <w:spacing w:line="360" w:lineRule="auto"/>
        <w:jc w:val="both"/>
        <w:rPr>
          <w:rFonts w:ascii="Book Antiqua" w:hAnsi="Book Antiqua"/>
          <w:b/>
        </w:rPr>
      </w:pPr>
      <w:r w:rsidRPr="00C12968">
        <w:rPr>
          <w:rFonts w:ascii="Book Antiqua" w:hAnsi="Book Antiqua"/>
          <w:b/>
        </w:rPr>
        <w:br w:type="page"/>
      </w:r>
    </w:p>
    <w:p w14:paraId="26184021" w14:textId="77777777" w:rsidR="00FD25D5" w:rsidRPr="00C12968" w:rsidRDefault="00FD25D5" w:rsidP="00C12968">
      <w:pPr>
        <w:snapToGrid w:val="0"/>
        <w:spacing w:line="360" w:lineRule="auto"/>
        <w:jc w:val="both"/>
        <w:rPr>
          <w:rFonts w:ascii="Book Antiqua" w:hAnsi="Book Antiqua"/>
          <w:b/>
        </w:rPr>
      </w:pPr>
      <w:r w:rsidRPr="00C12968">
        <w:rPr>
          <w:rFonts w:ascii="Book Antiqua" w:hAnsi="Book Antiqua"/>
          <w:b/>
        </w:rPr>
        <w:lastRenderedPageBreak/>
        <w:t>Footnotes</w:t>
      </w:r>
    </w:p>
    <w:p w14:paraId="0B6104DD" w14:textId="77777777" w:rsidR="00FD25D5" w:rsidRPr="00C12968" w:rsidRDefault="00FD25D5" w:rsidP="00C12968">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color w:val="auto"/>
          <w:sz w:val="24"/>
          <w:szCs w:val="24"/>
          <w:u w:color="333333"/>
          <w:shd w:val="clear" w:color="auto" w:fill="FFFFFF"/>
        </w:rPr>
      </w:pPr>
      <w:r w:rsidRPr="00C12968">
        <w:rPr>
          <w:rFonts w:ascii="Book Antiqua" w:hAnsi="Book Antiqua"/>
          <w:b/>
          <w:bCs/>
          <w:color w:val="auto"/>
          <w:sz w:val="24"/>
          <w:szCs w:val="24"/>
          <w:u w:color="333333"/>
          <w:shd w:val="clear" w:color="auto" w:fill="FFFFFF"/>
        </w:rPr>
        <w:t>Conflict-of-interest statement:</w:t>
      </w:r>
      <w:r w:rsidRPr="00C12968">
        <w:rPr>
          <w:rFonts w:ascii="Book Antiqua" w:hAnsi="Book Antiqua"/>
          <w:color w:val="auto"/>
          <w:sz w:val="24"/>
          <w:szCs w:val="24"/>
          <w:u w:color="333333"/>
          <w:shd w:val="clear" w:color="auto" w:fill="FFFFFF"/>
        </w:rPr>
        <w:t xml:space="preserve"> </w:t>
      </w:r>
      <w:bookmarkStart w:id="25" w:name="OLE_LINK164"/>
      <w:r w:rsidRPr="00C12968">
        <w:rPr>
          <w:rFonts w:ascii="Book Antiqua" w:hAnsi="Book Antiqua"/>
          <w:color w:val="auto"/>
          <w:sz w:val="24"/>
          <w:szCs w:val="24"/>
          <w:u w:color="333333"/>
          <w:shd w:val="clear" w:color="auto" w:fill="FFFFFF"/>
        </w:rPr>
        <w:t>The authors declare no conflicts of interest.</w:t>
      </w:r>
    </w:p>
    <w:p w14:paraId="24044D38" w14:textId="77777777" w:rsidR="00FD25D5" w:rsidRPr="00C12968" w:rsidRDefault="00FD25D5" w:rsidP="00C12968">
      <w:pPr>
        <w:snapToGrid w:val="0"/>
        <w:spacing w:line="360" w:lineRule="auto"/>
        <w:jc w:val="both"/>
        <w:rPr>
          <w:rFonts w:ascii="Book Antiqua" w:eastAsia="SimSun" w:hAnsi="Book Antiqua" w:cs="Arial"/>
          <w:b/>
        </w:rPr>
      </w:pPr>
      <w:bookmarkStart w:id="26" w:name="OLE_LINK294"/>
      <w:bookmarkStart w:id="27" w:name="OLE_LINK295"/>
      <w:bookmarkStart w:id="28" w:name="OLE_LINK15"/>
      <w:bookmarkStart w:id="29" w:name="OLE_LINK16"/>
      <w:bookmarkEnd w:id="25"/>
    </w:p>
    <w:p w14:paraId="54131EA5" w14:textId="29F076B2" w:rsidR="00FD25D5" w:rsidRPr="00C12968" w:rsidRDefault="00FD25D5" w:rsidP="00C12968">
      <w:pPr>
        <w:snapToGrid w:val="0"/>
        <w:spacing w:line="360" w:lineRule="auto"/>
        <w:jc w:val="both"/>
        <w:rPr>
          <w:rStyle w:val="Hyperlink"/>
          <w:rFonts w:ascii="Book Antiqua" w:hAnsi="Book Antiqua"/>
        </w:rPr>
      </w:pPr>
      <w:bookmarkStart w:id="30" w:name="OLE_LINK507"/>
      <w:bookmarkStart w:id="31" w:name="OLE_LINK506"/>
      <w:bookmarkStart w:id="32" w:name="OLE_LINK496"/>
      <w:bookmarkStart w:id="33" w:name="OLE_LINK479"/>
      <w:r w:rsidRPr="00C12968">
        <w:rPr>
          <w:rFonts w:ascii="Book Antiqua" w:hAnsi="Book Antiqua"/>
          <w:b/>
        </w:rPr>
        <w:t xml:space="preserve">Open-Access: </w:t>
      </w:r>
      <w:bookmarkStart w:id="34" w:name="OLE_LINK155"/>
      <w:bookmarkEnd w:id="30"/>
      <w:bookmarkEnd w:id="31"/>
      <w:bookmarkEnd w:id="32"/>
      <w:bookmarkEnd w:id="33"/>
      <w:r w:rsidRPr="00C12968">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C12968">
        <w:rPr>
          <w:rFonts w:ascii="Book Antiqua" w:hAnsi="Book Antiqua"/>
        </w:rPr>
        <w:t>NonCommercial</w:t>
      </w:r>
      <w:proofErr w:type="spellEnd"/>
      <w:r w:rsidRPr="00C12968">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231CE5">
        <w:rPr>
          <w:rFonts w:ascii="Book Antiqua" w:hAnsi="Book Antiqua"/>
        </w:rPr>
        <w:t>http://creativecommons.org/licenses/by-nc/4.0/</w:t>
      </w:r>
    </w:p>
    <w:bookmarkEnd w:id="34"/>
    <w:p w14:paraId="7C8B7219" w14:textId="77777777" w:rsidR="00FD25D5" w:rsidRPr="00C12968" w:rsidRDefault="00FD25D5" w:rsidP="00C12968">
      <w:pPr>
        <w:snapToGrid w:val="0"/>
        <w:spacing w:line="360" w:lineRule="auto"/>
        <w:jc w:val="both"/>
        <w:rPr>
          <w:rFonts w:ascii="Book Antiqua" w:eastAsia="SimSun" w:hAnsi="Book Antiqua" w:cs="Arial"/>
          <w:b/>
        </w:rPr>
      </w:pPr>
    </w:p>
    <w:p w14:paraId="0CA51CA0" w14:textId="77777777" w:rsidR="00FD25D5" w:rsidRPr="00C12968" w:rsidRDefault="00FD25D5" w:rsidP="00C12968">
      <w:pPr>
        <w:snapToGrid w:val="0"/>
        <w:spacing w:line="360" w:lineRule="auto"/>
        <w:jc w:val="both"/>
        <w:rPr>
          <w:rFonts w:ascii="Book Antiqua" w:hAnsi="Book Antiqua" w:cs="Arial"/>
          <w:shd w:val="clear" w:color="auto" w:fill="FFFFFF"/>
        </w:rPr>
      </w:pPr>
      <w:r w:rsidRPr="00C12968">
        <w:rPr>
          <w:rFonts w:ascii="Book Antiqua" w:eastAsia="SimSun" w:hAnsi="Book Antiqua" w:cs="Arial"/>
          <w:b/>
        </w:rPr>
        <w:t>Manuscript source:</w:t>
      </w:r>
      <w:r w:rsidRPr="00C12968">
        <w:rPr>
          <w:rFonts w:ascii="Book Antiqua" w:eastAsia="SimSun" w:hAnsi="Book Antiqua" w:cs="Arial"/>
        </w:rPr>
        <w:t xml:space="preserve"> </w:t>
      </w:r>
      <w:r w:rsidRPr="00C12968">
        <w:rPr>
          <w:rFonts w:ascii="Book Antiqua" w:hAnsi="Book Antiqua" w:cs="Arial"/>
          <w:shd w:val="clear" w:color="auto" w:fill="FFFFFF"/>
        </w:rPr>
        <w:t xml:space="preserve">Invited manuscript </w:t>
      </w:r>
    </w:p>
    <w:bookmarkEnd w:id="26"/>
    <w:bookmarkEnd w:id="27"/>
    <w:bookmarkEnd w:id="28"/>
    <w:bookmarkEnd w:id="29"/>
    <w:p w14:paraId="3FFEF38A" w14:textId="77777777" w:rsidR="00FD25D5" w:rsidRPr="00C12968" w:rsidRDefault="00FD25D5" w:rsidP="00C12968">
      <w:pPr>
        <w:snapToGrid w:val="0"/>
        <w:spacing w:line="360" w:lineRule="auto"/>
        <w:jc w:val="both"/>
        <w:rPr>
          <w:rFonts w:ascii="Book Antiqua" w:eastAsia="Book Antiqua" w:hAnsi="Book Antiqua" w:cs="Book Antiqua"/>
          <w:b/>
        </w:rPr>
      </w:pPr>
    </w:p>
    <w:p w14:paraId="3A886748" w14:textId="77777777" w:rsidR="00231CE5" w:rsidRDefault="00231CE5" w:rsidP="00231CE5">
      <w:pPr>
        <w:pStyle w:val="NormalWeb"/>
        <w:spacing w:before="0" w:beforeAutospacing="0" w:after="0" w:afterAutospacing="0" w:line="360" w:lineRule="auto"/>
        <w:jc w:val="both"/>
      </w:pPr>
      <w:r>
        <w:rPr>
          <w:rFonts w:ascii="Book Antiqua" w:hAnsi="Book Antiqua"/>
          <w:b/>
          <w:bCs/>
        </w:rPr>
        <w:t xml:space="preserve">Peer-review started: </w:t>
      </w:r>
      <w:r>
        <w:rPr>
          <w:rFonts w:ascii="Book Antiqua" w:hAnsi="Book Antiqua"/>
        </w:rPr>
        <w:t>December 24, 2020</w:t>
      </w:r>
    </w:p>
    <w:p w14:paraId="1DEF1897" w14:textId="77777777" w:rsidR="00231CE5" w:rsidRDefault="00231CE5" w:rsidP="00231CE5">
      <w:pPr>
        <w:pStyle w:val="NormalWeb"/>
        <w:spacing w:before="0" w:beforeAutospacing="0" w:after="0" w:afterAutospacing="0" w:line="360" w:lineRule="auto"/>
        <w:jc w:val="both"/>
      </w:pPr>
      <w:r>
        <w:rPr>
          <w:rFonts w:ascii="Book Antiqua" w:hAnsi="Book Antiqua"/>
          <w:b/>
          <w:bCs/>
        </w:rPr>
        <w:t xml:space="preserve">First decision: </w:t>
      </w:r>
      <w:r>
        <w:rPr>
          <w:rFonts w:ascii="Book Antiqua" w:hAnsi="Book Antiqua"/>
        </w:rPr>
        <w:t>February 11, 2021</w:t>
      </w:r>
    </w:p>
    <w:p w14:paraId="788F0DC0" w14:textId="77777777" w:rsidR="00231CE5" w:rsidRDefault="00231CE5" w:rsidP="00231CE5">
      <w:pPr>
        <w:pStyle w:val="NormalWeb"/>
        <w:spacing w:before="0" w:beforeAutospacing="0" w:after="0" w:afterAutospacing="0" w:line="360" w:lineRule="auto"/>
        <w:jc w:val="both"/>
      </w:pPr>
      <w:r>
        <w:rPr>
          <w:rFonts w:ascii="Book Antiqua" w:hAnsi="Book Antiqua"/>
          <w:b/>
          <w:bCs/>
        </w:rPr>
        <w:t xml:space="preserve">Article in press: </w:t>
      </w:r>
    </w:p>
    <w:p w14:paraId="230F8818" w14:textId="77777777" w:rsidR="00231CE5" w:rsidRDefault="00231CE5" w:rsidP="00231CE5">
      <w:pPr>
        <w:pStyle w:val="NormalWeb"/>
        <w:spacing w:before="0" w:beforeAutospacing="0" w:after="0" w:afterAutospacing="0" w:line="360" w:lineRule="auto"/>
        <w:jc w:val="both"/>
      </w:pPr>
      <w:r>
        <w:t> </w:t>
      </w:r>
    </w:p>
    <w:p w14:paraId="25E4D89D" w14:textId="79775D4F" w:rsidR="00231CE5" w:rsidRDefault="00231CE5" w:rsidP="00231CE5">
      <w:pPr>
        <w:pStyle w:val="NormalWeb"/>
        <w:spacing w:before="0" w:beforeAutospacing="0" w:after="0" w:afterAutospacing="0" w:line="360" w:lineRule="auto"/>
        <w:jc w:val="both"/>
      </w:pPr>
      <w:r>
        <w:rPr>
          <w:rFonts w:ascii="Book Antiqua" w:hAnsi="Book Antiqua"/>
          <w:b/>
          <w:bCs/>
        </w:rPr>
        <w:t xml:space="preserve">Specialty type: </w:t>
      </w:r>
      <w:r>
        <w:rPr>
          <w:rFonts w:ascii="Book Antiqua" w:hAnsi="Book Antiqua"/>
        </w:rPr>
        <w:t xml:space="preserve">Gastroenterology and </w:t>
      </w:r>
      <w:r w:rsidR="00F150A1">
        <w:rPr>
          <w:rFonts w:ascii="Book Antiqua" w:hAnsi="Book Antiqua"/>
        </w:rPr>
        <w:t>h</w:t>
      </w:r>
      <w:r>
        <w:rPr>
          <w:rFonts w:ascii="Book Antiqua" w:hAnsi="Book Antiqua"/>
        </w:rPr>
        <w:t>epatology</w:t>
      </w:r>
    </w:p>
    <w:p w14:paraId="5756B4FC" w14:textId="77777777" w:rsidR="00231CE5" w:rsidRDefault="00231CE5" w:rsidP="00231CE5">
      <w:pPr>
        <w:pStyle w:val="NormalWeb"/>
        <w:spacing w:before="0" w:beforeAutospacing="0" w:after="0" w:afterAutospacing="0" w:line="360" w:lineRule="auto"/>
        <w:jc w:val="both"/>
      </w:pPr>
      <w:r>
        <w:rPr>
          <w:rFonts w:ascii="Book Antiqua" w:hAnsi="Book Antiqua"/>
          <w:b/>
          <w:bCs/>
        </w:rPr>
        <w:t xml:space="preserve">Country/Territory of origin: </w:t>
      </w:r>
      <w:r>
        <w:rPr>
          <w:rFonts w:ascii="Book Antiqua" w:hAnsi="Book Antiqua"/>
        </w:rPr>
        <w:t>Croatia</w:t>
      </w:r>
    </w:p>
    <w:p w14:paraId="3469F8FF" w14:textId="77777777" w:rsidR="00231CE5" w:rsidRDefault="00231CE5" w:rsidP="00231CE5">
      <w:pPr>
        <w:pStyle w:val="NormalWeb"/>
        <w:spacing w:before="0" w:beforeAutospacing="0" w:after="0" w:afterAutospacing="0" w:line="360" w:lineRule="auto"/>
        <w:jc w:val="both"/>
      </w:pPr>
      <w:r>
        <w:rPr>
          <w:rFonts w:ascii="Book Antiqua" w:hAnsi="Book Antiqua"/>
          <w:b/>
          <w:bCs/>
        </w:rPr>
        <w:t>Peer-review report’s scientific quality classification</w:t>
      </w:r>
    </w:p>
    <w:p w14:paraId="6082131F" w14:textId="77777777" w:rsidR="00231CE5" w:rsidRDefault="00231CE5" w:rsidP="00231CE5">
      <w:pPr>
        <w:pStyle w:val="NormalWeb"/>
        <w:spacing w:before="0" w:beforeAutospacing="0" w:after="0" w:afterAutospacing="0" w:line="360" w:lineRule="auto"/>
        <w:jc w:val="both"/>
      </w:pPr>
      <w:r>
        <w:rPr>
          <w:rFonts w:ascii="Book Antiqua" w:hAnsi="Book Antiqua"/>
        </w:rPr>
        <w:t>Grade A (Excellent): 0</w:t>
      </w:r>
    </w:p>
    <w:p w14:paraId="792466D9" w14:textId="77777777" w:rsidR="00231CE5" w:rsidRDefault="00231CE5" w:rsidP="00231CE5">
      <w:pPr>
        <w:pStyle w:val="NormalWeb"/>
        <w:spacing w:before="0" w:beforeAutospacing="0" w:after="0" w:afterAutospacing="0" w:line="360" w:lineRule="auto"/>
        <w:jc w:val="both"/>
      </w:pPr>
      <w:r>
        <w:rPr>
          <w:rFonts w:ascii="Book Antiqua" w:hAnsi="Book Antiqua"/>
        </w:rPr>
        <w:t>Grade B (Very good): B</w:t>
      </w:r>
    </w:p>
    <w:p w14:paraId="048A83D4" w14:textId="77777777" w:rsidR="00231CE5" w:rsidRDefault="00231CE5" w:rsidP="00231CE5">
      <w:pPr>
        <w:pStyle w:val="NormalWeb"/>
        <w:spacing w:before="0" w:beforeAutospacing="0" w:after="0" w:afterAutospacing="0" w:line="360" w:lineRule="auto"/>
        <w:jc w:val="both"/>
      </w:pPr>
      <w:r>
        <w:rPr>
          <w:rFonts w:ascii="Book Antiqua" w:hAnsi="Book Antiqua"/>
        </w:rPr>
        <w:t>Grade C (Good): C</w:t>
      </w:r>
    </w:p>
    <w:p w14:paraId="50F00C32" w14:textId="77777777" w:rsidR="00231CE5" w:rsidRDefault="00231CE5" w:rsidP="00231CE5">
      <w:pPr>
        <w:pStyle w:val="NormalWeb"/>
        <w:spacing w:before="0" w:beforeAutospacing="0" w:after="0" w:afterAutospacing="0" w:line="360" w:lineRule="auto"/>
        <w:jc w:val="both"/>
      </w:pPr>
      <w:r>
        <w:rPr>
          <w:rFonts w:ascii="Book Antiqua" w:hAnsi="Book Antiqua"/>
        </w:rPr>
        <w:t>Grade D (Fair): 0</w:t>
      </w:r>
    </w:p>
    <w:p w14:paraId="2410AC23" w14:textId="77777777" w:rsidR="00231CE5" w:rsidRDefault="00231CE5" w:rsidP="00231CE5">
      <w:pPr>
        <w:pStyle w:val="NormalWeb"/>
        <w:spacing w:before="0" w:beforeAutospacing="0" w:after="0" w:afterAutospacing="0" w:line="360" w:lineRule="auto"/>
        <w:jc w:val="both"/>
      </w:pPr>
      <w:r>
        <w:rPr>
          <w:rFonts w:ascii="Book Antiqua" w:hAnsi="Book Antiqua"/>
        </w:rPr>
        <w:t>Grade E (Poor): 0</w:t>
      </w:r>
    </w:p>
    <w:p w14:paraId="2EA8899E" w14:textId="77777777" w:rsidR="00231CE5" w:rsidRDefault="00231CE5" w:rsidP="00231CE5">
      <w:pPr>
        <w:pStyle w:val="NormalWeb"/>
        <w:spacing w:before="0" w:beforeAutospacing="0" w:after="0" w:afterAutospacing="0" w:line="360" w:lineRule="auto"/>
        <w:jc w:val="both"/>
      </w:pPr>
      <w:r>
        <w:t> </w:t>
      </w:r>
    </w:p>
    <w:p w14:paraId="12B43024" w14:textId="0CC52119" w:rsidR="00231CE5" w:rsidRDefault="00231CE5" w:rsidP="00231CE5">
      <w:pPr>
        <w:pStyle w:val="NormalWeb"/>
        <w:spacing w:before="0" w:beforeAutospacing="0" w:after="0" w:afterAutospacing="0" w:line="360" w:lineRule="auto"/>
        <w:jc w:val="both"/>
      </w:pPr>
      <w:r>
        <w:rPr>
          <w:rFonts w:ascii="Book Antiqua" w:hAnsi="Book Antiqua"/>
          <w:b/>
          <w:bCs/>
        </w:rPr>
        <w:t xml:space="preserve">P-Reviewer: </w:t>
      </w:r>
      <w:r>
        <w:rPr>
          <w:rFonts w:ascii="Book Antiqua" w:hAnsi="Book Antiqua"/>
        </w:rPr>
        <w:t xml:space="preserve">Chan DKH, </w:t>
      </w:r>
      <w:proofErr w:type="spellStart"/>
      <w:r>
        <w:rPr>
          <w:rFonts w:ascii="Book Antiqua" w:hAnsi="Book Antiqua"/>
        </w:rPr>
        <w:t>Matowicka</w:t>
      </w:r>
      <w:proofErr w:type="spellEnd"/>
      <w:r>
        <w:rPr>
          <w:rFonts w:ascii="Book Antiqua" w:hAnsi="Book Antiqua"/>
        </w:rPr>
        <w:t>-Karna J</w:t>
      </w:r>
      <w:r>
        <w:rPr>
          <w:rFonts w:ascii="Book Antiqua" w:hAnsi="Book Antiqua"/>
          <w:b/>
          <w:bCs/>
        </w:rPr>
        <w:t xml:space="preserve"> S-Editor: </w:t>
      </w:r>
      <w:r>
        <w:rPr>
          <w:rFonts w:ascii="Book Antiqua" w:hAnsi="Book Antiqua"/>
        </w:rPr>
        <w:t>Fan JR</w:t>
      </w:r>
      <w:r>
        <w:rPr>
          <w:rFonts w:ascii="Book Antiqua" w:hAnsi="Book Antiqua"/>
          <w:b/>
          <w:bCs/>
        </w:rPr>
        <w:t xml:space="preserve"> L-Editor:  P-Editor: </w:t>
      </w:r>
    </w:p>
    <w:p w14:paraId="0C795A70" w14:textId="77777777" w:rsidR="00FD25D5" w:rsidRPr="00C12968" w:rsidRDefault="00FD25D5" w:rsidP="00C12968">
      <w:pPr>
        <w:snapToGrid w:val="0"/>
        <w:spacing w:line="360" w:lineRule="auto"/>
        <w:jc w:val="both"/>
        <w:rPr>
          <w:rFonts w:ascii="Book Antiqua" w:hAnsi="Book Antiqua"/>
          <w:b/>
        </w:rPr>
      </w:pPr>
    </w:p>
    <w:p w14:paraId="600CFA5B" w14:textId="09064D6E" w:rsidR="00FD25D5" w:rsidRPr="00C12968" w:rsidRDefault="00FD25D5" w:rsidP="00C12968">
      <w:pPr>
        <w:snapToGrid w:val="0"/>
        <w:spacing w:line="360" w:lineRule="auto"/>
        <w:jc w:val="both"/>
        <w:rPr>
          <w:rFonts w:ascii="Book Antiqua" w:hAnsi="Book Antiqua"/>
          <w:b/>
        </w:rPr>
      </w:pPr>
      <w:r w:rsidRPr="00C12968">
        <w:rPr>
          <w:rFonts w:ascii="Book Antiqua" w:hAnsi="Book Antiqua"/>
          <w:b/>
        </w:rPr>
        <w:br w:type="page"/>
      </w:r>
      <w:r w:rsidRPr="00C12968">
        <w:rPr>
          <w:rFonts w:ascii="Book Antiqua" w:hAnsi="Book Antiqua"/>
          <w:b/>
        </w:rPr>
        <w:lastRenderedPageBreak/>
        <w:t>Figure Legends</w:t>
      </w:r>
    </w:p>
    <w:p w14:paraId="6A4B78F2" w14:textId="28E39CD9" w:rsidR="00FD25D5" w:rsidRPr="00C12968" w:rsidRDefault="005F20C8" w:rsidP="00C12968">
      <w:pPr>
        <w:snapToGrid w:val="0"/>
        <w:spacing w:line="360" w:lineRule="auto"/>
        <w:jc w:val="both"/>
        <w:rPr>
          <w:rFonts w:ascii="Book Antiqua" w:hAnsi="Book Antiqua"/>
          <w:b/>
        </w:rPr>
      </w:pPr>
      <w:r>
        <w:rPr>
          <w:noProof/>
          <w:lang w:eastAsia="zh-CN"/>
        </w:rPr>
        <w:drawing>
          <wp:inline distT="0" distB="0" distL="0" distR="0" wp14:anchorId="3F04F46B" wp14:editId="63C1D38E">
            <wp:extent cx="5731510" cy="3676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676650"/>
                    </a:xfrm>
                    <a:prstGeom prst="rect">
                      <a:avLst/>
                    </a:prstGeom>
                  </pic:spPr>
                </pic:pic>
              </a:graphicData>
            </a:graphic>
          </wp:inline>
        </w:drawing>
      </w:r>
    </w:p>
    <w:p w14:paraId="7C47F1D9" w14:textId="66015337" w:rsidR="00FD25D5" w:rsidRPr="00AE3E89" w:rsidRDefault="00FD25D5" w:rsidP="00C12968">
      <w:pPr>
        <w:snapToGrid w:val="0"/>
        <w:spacing w:line="360" w:lineRule="auto"/>
        <w:jc w:val="both"/>
        <w:rPr>
          <w:rFonts w:ascii="Book Antiqua" w:hAnsi="Book Antiqua"/>
          <w:bCs/>
        </w:rPr>
      </w:pPr>
      <w:r w:rsidRPr="00C12968">
        <w:rPr>
          <w:rFonts w:ascii="Book Antiqua" w:hAnsi="Book Antiqua"/>
          <w:b/>
        </w:rPr>
        <w:t xml:space="preserve">Figure 1 Metformin mode of action including </w:t>
      </w:r>
      <w:proofErr w:type="spellStart"/>
      <w:r w:rsidRPr="00C12968">
        <w:rPr>
          <w:rFonts w:ascii="Book Antiqua" w:hAnsi="Book Antiqua"/>
          <w:b/>
        </w:rPr>
        <w:t>chemopreventive</w:t>
      </w:r>
      <w:proofErr w:type="spellEnd"/>
      <w:r w:rsidRPr="00C12968">
        <w:rPr>
          <w:rFonts w:ascii="Book Antiqua" w:hAnsi="Book Antiqua"/>
          <w:b/>
        </w:rPr>
        <w:t xml:space="preserve"> potential in colorectal cancer development.</w:t>
      </w:r>
      <w:r w:rsidR="00610455">
        <w:rPr>
          <w:rFonts w:ascii="Book Antiqua" w:hAnsi="Book Antiqua"/>
          <w:b/>
        </w:rPr>
        <w:t xml:space="preserve"> </w:t>
      </w:r>
      <w:r w:rsidR="00610455" w:rsidRPr="00AE3E89">
        <w:rPr>
          <w:rFonts w:ascii="Book Antiqua" w:hAnsi="Book Antiqua"/>
          <w:bCs/>
        </w:rPr>
        <w:t xml:space="preserve">CRC: </w:t>
      </w:r>
      <w:r w:rsidR="00AE3E89" w:rsidRPr="00C12968">
        <w:rPr>
          <w:rFonts w:ascii="Book Antiqua" w:hAnsi="Book Antiqua"/>
          <w:bCs/>
        </w:rPr>
        <w:t>Colorectal cancer</w:t>
      </w:r>
      <w:r w:rsidR="00610455" w:rsidRPr="00AE3E89">
        <w:rPr>
          <w:rFonts w:ascii="Book Antiqua" w:hAnsi="Book Antiqua"/>
          <w:bCs/>
        </w:rPr>
        <w:t xml:space="preserve">; NF-kB: </w:t>
      </w:r>
      <w:r w:rsidR="00AE3E89" w:rsidRPr="00AE3E89">
        <w:rPr>
          <w:rFonts w:ascii="Book Antiqua" w:hAnsi="Book Antiqua"/>
          <w:bCs/>
        </w:rPr>
        <w:t>Nuclear factor kB</w:t>
      </w:r>
      <w:r w:rsidR="00610455" w:rsidRPr="00AE3E89">
        <w:rPr>
          <w:rFonts w:ascii="Book Antiqua" w:hAnsi="Book Antiqua"/>
          <w:bCs/>
        </w:rPr>
        <w:t xml:space="preserve">; </w:t>
      </w:r>
      <w:r w:rsidR="00AE3E89" w:rsidRPr="00AE3E89">
        <w:rPr>
          <w:rFonts w:ascii="Book Antiqua" w:hAnsi="Book Antiqua"/>
          <w:bCs/>
        </w:rPr>
        <w:t xml:space="preserve">AMPK: Adenosine monophosphate-activated protein kinase; GSK3β: </w:t>
      </w:r>
      <w:r w:rsidR="00AE3E89">
        <w:rPr>
          <w:rFonts w:ascii="Book Antiqua" w:hAnsi="Book Antiqua"/>
          <w:bCs/>
        </w:rPr>
        <w:t>G</w:t>
      </w:r>
      <w:r w:rsidR="00AE3E89" w:rsidRPr="00AE3E89">
        <w:rPr>
          <w:rFonts w:ascii="Book Antiqua" w:hAnsi="Book Antiqua"/>
          <w:bCs/>
        </w:rPr>
        <w:t>lycogen synthase kinase-3</w:t>
      </w:r>
      <w:r w:rsidR="00A72761" w:rsidRPr="00AE3E89">
        <w:rPr>
          <w:rFonts w:ascii="Book Antiqua" w:hAnsi="Book Antiqua"/>
          <w:bCs/>
        </w:rPr>
        <w:t>β</w:t>
      </w:r>
      <w:r w:rsidR="00AE3E89" w:rsidRPr="00AE3E89">
        <w:rPr>
          <w:rFonts w:ascii="Book Antiqua" w:hAnsi="Book Antiqua"/>
          <w:bCs/>
        </w:rPr>
        <w:t>; PPAR-γ: Proliferator-</w:t>
      </w:r>
      <w:r w:rsidR="00AE3E89">
        <w:rPr>
          <w:rFonts w:ascii="Book Antiqua" w:hAnsi="Book Antiqua"/>
          <w:bCs/>
        </w:rPr>
        <w:t>a</w:t>
      </w:r>
      <w:r w:rsidR="00AE3E89" w:rsidRPr="00AE3E89">
        <w:rPr>
          <w:rFonts w:ascii="Book Antiqua" w:hAnsi="Book Antiqua"/>
          <w:bCs/>
        </w:rPr>
        <w:t xml:space="preserve">ctivated </w:t>
      </w:r>
      <w:r w:rsidR="00AE3E89">
        <w:rPr>
          <w:rFonts w:ascii="Book Antiqua" w:hAnsi="Book Antiqua"/>
          <w:bCs/>
        </w:rPr>
        <w:t>r</w:t>
      </w:r>
      <w:r w:rsidR="00AE3E89" w:rsidRPr="00AE3E89">
        <w:rPr>
          <w:rFonts w:ascii="Book Antiqua" w:hAnsi="Book Antiqua"/>
          <w:bCs/>
        </w:rPr>
        <w:t>eceptor-γ</w:t>
      </w:r>
      <w:r w:rsidR="008D42BD">
        <w:rPr>
          <w:rFonts w:ascii="Book Antiqua" w:hAnsi="Book Antiqua"/>
          <w:bCs/>
        </w:rPr>
        <w:t xml:space="preserve">; </w:t>
      </w:r>
      <w:r w:rsidR="008D42BD" w:rsidRPr="00C12968">
        <w:rPr>
          <w:rFonts w:ascii="Book Antiqua" w:hAnsi="Book Antiqua"/>
          <w:bCs/>
        </w:rPr>
        <w:t>mTOR</w:t>
      </w:r>
      <w:r w:rsidR="008D42BD">
        <w:rPr>
          <w:rFonts w:ascii="Book Antiqua" w:hAnsi="Book Antiqua"/>
          <w:bCs/>
        </w:rPr>
        <w:t>:</w:t>
      </w:r>
      <w:r w:rsidR="008D42BD" w:rsidRPr="00C12968">
        <w:rPr>
          <w:rFonts w:ascii="Book Antiqua" w:hAnsi="Book Antiqua"/>
          <w:bCs/>
        </w:rPr>
        <w:t xml:space="preserve"> </w:t>
      </w:r>
      <w:r w:rsidR="008D42BD">
        <w:rPr>
          <w:rFonts w:ascii="Book Antiqua" w:hAnsi="Book Antiqua"/>
          <w:bCs/>
        </w:rPr>
        <w:t>M</w:t>
      </w:r>
      <w:r w:rsidR="008D42BD" w:rsidRPr="00C12968">
        <w:rPr>
          <w:rFonts w:ascii="Book Antiqua" w:hAnsi="Book Antiqua"/>
          <w:bCs/>
        </w:rPr>
        <w:t>echanistic target of rapamycin</w:t>
      </w:r>
      <w:r w:rsidR="008D42BD">
        <w:rPr>
          <w:rFonts w:ascii="Book Antiqua" w:hAnsi="Book Antiqua"/>
          <w:bCs/>
        </w:rPr>
        <w:t>.</w:t>
      </w:r>
    </w:p>
    <w:p w14:paraId="34FA9B75" w14:textId="78C6DE95" w:rsidR="00A77B3E" w:rsidRPr="00C12968" w:rsidRDefault="00A77B3E" w:rsidP="00C12968">
      <w:pPr>
        <w:spacing w:line="360" w:lineRule="auto"/>
        <w:jc w:val="both"/>
        <w:rPr>
          <w:rFonts w:ascii="Book Antiqua" w:hAnsi="Book Antiqua"/>
        </w:rPr>
      </w:pPr>
    </w:p>
    <w:sectPr w:rsidR="00A77B3E" w:rsidRPr="00C12968" w:rsidSect="00B44ECB">
      <w:footerReference w:type="even"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FB7FC" w14:textId="77777777" w:rsidR="008B36DE" w:rsidRDefault="008B36DE" w:rsidP="00FD25D5">
      <w:r>
        <w:separator/>
      </w:r>
    </w:p>
  </w:endnote>
  <w:endnote w:type="continuationSeparator" w:id="0">
    <w:p w14:paraId="1333989A" w14:textId="77777777" w:rsidR="008B36DE" w:rsidRDefault="008B36DE" w:rsidP="00FD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880796"/>
      <w:docPartObj>
        <w:docPartGallery w:val="Page Numbers (Bottom of Page)"/>
        <w:docPartUnique/>
      </w:docPartObj>
    </w:sdtPr>
    <w:sdtEndPr>
      <w:rPr>
        <w:rStyle w:val="PageNumber"/>
      </w:rPr>
    </w:sdtEndPr>
    <w:sdtContent>
      <w:p w14:paraId="1E682CE5" w14:textId="77777777" w:rsidR="008B635C" w:rsidRDefault="00B56CA1" w:rsidP="00041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F017E" w14:textId="77777777" w:rsidR="008B635C" w:rsidRDefault="008B36DE" w:rsidP="008B6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6A61" w14:textId="77777777" w:rsidR="000C60C4" w:rsidRPr="000C60C4" w:rsidRDefault="000C60C4" w:rsidP="000C60C4">
    <w:pPr>
      <w:pStyle w:val="Footer"/>
      <w:jc w:val="right"/>
      <w:rPr>
        <w:rFonts w:ascii="Book Antiqua" w:hAnsi="Book Antiqua"/>
        <w:color w:val="000000" w:themeColor="text1"/>
        <w:sz w:val="24"/>
        <w:szCs w:val="24"/>
      </w:rPr>
    </w:pPr>
    <w:r w:rsidRPr="000C60C4">
      <w:rPr>
        <w:rFonts w:ascii="Book Antiqua" w:hAnsi="Book Antiqua"/>
        <w:color w:val="000000" w:themeColor="text1"/>
        <w:sz w:val="24"/>
        <w:szCs w:val="24"/>
        <w:lang w:val="zh-CN" w:eastAsia="zh-CN"/>
      </w:rPr>
      <w:t xml:space="preserve"> </w:t>
    </w:r>
    <w:r w:rsidRPr="000C60C4">
      <w:rPr>
        <w:rFonts w:ascii="Book Antiqua" w:hAnsi="Book Antiqua"/>
        <w:color w:val="000000" w:themeColor="text1"/>
        <w:sz w:val="24"/>
        <w:szCs w:val="24"/>
      </w:rPr>
      <w:fldChar w:fldCharType="begin"/>
    </w:r>
    <w:r w:rsidRPr="000C60C4">
      <w:rPr>
        <w:rFonts w:ascii="Book Antiqua" w:hAnsi="Book Antiqua"/>
        <w:color w:val="000000" w:themeColor="text1"/>
        <w:sz w:val="24"/>
        <w:szCs w:val="24"/>
      </w:rPr>
      <w:instrText>PAGE  \* Arabic  \* MERGEFORMAT</w:instrText>
    </w:r>
    <w:r w:rsidRPr="000C60C4">
      <w:rPr>
        <w:rFonts w:ascii="Book Antiqua" w:hAnsi="Book Antiqua"/>
        <w:color w:val="000000" w:themeColor="text1"/>
        <w:sz w:val="24"/>
        <w:szCs w:val="24"/>
      </w:rPr>
      <w:fldChar w:fldCharType="separate"/>
    </w:r>
    <w:r w:rsidR="00507F47" w:rsidRPr="00507F47">
      <w:rPr>
        <w:rFonts w:ascii="Book Antiqua" w:hAnsi="Book Antiqua"/>
        <w:noProof/>
        <w:color w:val="000000" w:themeColor="text1"/>
        <w:sz w:val="24"/>
        <w:szCs w:val="24"/>
        <w:lang w:val="zh-CN" w:eastAsia="zh-CN"/>
      </w:rPr>
      <w:t>16</w:t>
    </w:r>
    <w:r w:rsidRPr="000C60C4">
      <w:rPr>
        <w:rFonts w:ascii="Book Antiqua" w:hAnsi="Book Antiqua"/>
        <w:color w:val="000000" w:themeColor="text1"/>
        <w:sz w:val="24"/>
        <w:szCs w:val="24"/>
      </w:rPr>
      <w:fldChar w:fldCharType="end"/>
    </w:r>
    <w:r w:rsidRPr="000C60C4">
      <w:rPr>
        <w:rFonts w:ascii="Book Antiqua" w:hAnsi="Book Antiqua"/>
        <w:color w:val="000000" w:themeColor="text1"/>
        <w:sz w:val="24"/>
        <w:szCs w:val="24"/>
        <w:lang w:val="zh-CN" w:eastAsia="zh-CN"/>
      </w:rPr>
      <w:t xml:space="preserve"> / </w:t>
    </w:r>
    <w:r w:rsidRPr="000C60C4">
      <w:rPr>
        <w:rFonts w:ascii="Book Antiqua" w:hAnsi="Book Antiqua"/>
        <w:color w:val="000000" w:themeColor="text1"/>
        <w:sz w:val="24"/>
        <w:szCs w:val="24"/>
      </w:rPr>
      <w:fldChar w:fldCharType="begin"/>
    </w:r>
    <w:r w:rsidRPr="000C60C4">
      <w:rPr>
        <w:rFonts w:ascii="Book Antiqua" w:hAnsi="Book Antiqua"/>
        <w:color w:val="000000" w:themeColor="text1"/>
        <w:sz w:val="24"/>
        <w:szCs w:val="24"/>
      </w:rPr>
      <w:instrText>NUMPAGES  \* Arabic  \* MERGEFORMAT</w:instrText>
    </w:r>
    <w:r w:rsidRPr="000C60C4">
      <w:rPr>
        <w:rFonts w:ascii="Book Antiqua" w:hAnsi="Book Antiqua"/>
        <w:color w:val="000000" w:themeColor="text1"/>
        <w:sz w:val="24"/>
        <w:szCs w:val="24"/>
      </w:rPr>
      <w:fldChar w:fldCharType="separate"/>
    </w:r>
    <w:r w:rsidR="00507F47" w:rsidRPr="00507F47">
      <w:rPr>
        <w:rFonts w:ascii="Book Antiqua" w:hAnsi="Book Antiqua"/>
        <w:noProof/>
        <w:color w:val="000000" w:themeColor="text1"/>
        <w:sz w:val="24"/>
        <w:szCs w:val="24"/>
        <w:lang w:val="zh-CN" w:eastAsia="zh-CN"/>
      </w:rPr>
      <w:t>17</w:t>
    </w:r>
    <w:r w:rsidRPr="000C60C4">
      <w:rPr>
        <w:rFonts w:ascii="Book Antiqua" w:hAnsi="Book Antiqua"/>
        <w:color w:val="000000" w:themeColor="text1"/>
        <w:sz w:val="24"/>
        <w:szCs w:val="24"/>
      </w:rPr>
      <w:fldChar w:fldCharType="end"/>
    </w:r>
  </w:p>
  <w:p w14:paraId="57B6492B" w14:textId="77777777" w:rsidR="008B635C" w:rsidRPr="000C60C4" w:rsidRDefault="008B36DE" w:rsidP="008B635C">
    <w:pPr>
      <w:pStyle w:val="Footer"/>
      <w:ind w:right="360"/>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32B5" w14:textId="77777777" w:rsidR="008B36DE" w:rsidRDefault="008B36DE" w:rsidP="00FD25D5">
      <w:r>
        <w:separator/>
      </w:r>
    </w:p>
  </w:footnote>
  <w:footnote w:type="continuationSeparator" w:id="0">
    <w:p w14:paraId="33E630AF" w14:textId="77777777" w:rsidR="008B36DE" w:rsidRDefault="008B36DE" w:rsidP="00FD2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75274"/>
    <w:multiLevelType w:val="hybridMultilevel"/>
    <w:tmpl w:val="B542496A"/>
    <w:lvl w:ilvl="0" w:tplc="82B620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D56"/>
    <w:rsid w:val="000C4FCA"/>
    <w:rsid w:val="000C60C4"/>
    <w:rsid w:val="001361B7"/>
    <w:rsid w:val="001518F6"/>
    <w:rsid w:val="001A75E6"/>
    <w:rsid w:val="002120E3"/>
    <w:rsid w:val="00231CE5"/>
    <w:rsid w:val="002D39B8"/>
    <w:rsid w:val="0037768A"/>
    <w:rsid w:val="0038205D"/>
    <w:rsid w:val="00507F47"/>
    <w:rsid w:val="0055020B"/>
    <w:rsid w:val="005F20C8"/>
    <w:rsid w:val="00610455"/>
    <w:rsid w:val="00611A44"/>
    <w:rsid w:val="00621EBA"/>
    <w:rsid w:val="00625950"/>
    <w:rsid w:val="006A25CE"/>
    <w:rsid w:val="006F13EF"/>
    <w:rsid w:val="0072205A"/>
    <w:rsid w:val="007F75C7"/>
    <w:rsid w:val="008800D4"/>
    <w:rsid w:val="008B36DE"/>
    <w:rsid w:val="008D42BD"/>
    <w:rsid w:val="009F451E"/>
    <w:rsid w:val="00A72761"/>
    <w:rsid w:val="00A77B3E"/>
    <w:rsid w:val="00AA159E"/>
    <w:rsid w:val="00AA5FEE"/>
    <w:rsid w:val="00AE3E89"/>
    <w:rsid w:val="00B37E6F"/>
    <w:rsid w:val="00B56CA1"/>
    <w:rsid w:val="00B70E72"/>
    <w:rsid w:val="00BE5DB5"/>
    <w:rsid w:val="00C12968"/>
    <w:rsid w:val="00C13F23"/>
    <w:rsid w:val="00C556A8"/>
    <w:rsid w:val="00C5610B"/>
    <w:rsid w:val="00CA2A55"/>
    <w:rsid w:val="00CC7FCA"/>
    <w:rsid w:val="00CD6EA5"/>
    <w:rsid w:val="00E43333"/>
    <w:rsid w:val="00E7253A"/>
    <w:rsid w:val="00F145DD"/>
    <w:rsid w:val="00F150A1"/>
    <w:rsid w:val="00F83C67"/>
    <w:rsid w:val="00FD2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6B18D"/>
  <w15:docId w15:val="{48BB3CEA-E23F-46A8-B829-787E0785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25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25D5"/>
    <w:rPr>
      <w:sz w:val="18"/>
      <w:szCs w:val="18"/>
    </w:rPr>
  </w:style>
  <w:style w:type="paragraph" w:styleId="Footer">
    <w:name w:val="footer"/>
    <w:basedOn w:val="Normal"/>
    <w:link w:val="FooterChar"/>
    <w:uiPriority w:val="99"/>
    <w:unhideWhenUsed/>
    <w:rsid w:val="00FD25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25D5"/>
    <w:rPr>
      <w:sz w:val="18"/>
      <w:szCs w:val="18"/>
    </w:rPr>
  </w:style>
  <w:style w:type="character" w:styleId="Hyperlink">
    <w:name w:val="Hyperlink"/>
    <w:uiPriority w:val="99"/>
    <w:rsid w:val="00FD25D5"/>
    <w:rPr>
      <w:color w:val="0000FF"/>
      <w:u w:val="single"/>
    </w:rPr>
  </w:style>
  <w:style w:type="paragraph" w:styleId="ListParagraph">
    <w:name w:val="List Paragraph"/>
    <w:basedOn w:val="Normal"/>
    <w:uiPriority w:val="34"/>
    <w:qFormat/>
    <w:rsid w:val="00FD25D5"/>
    <w:pPr>
      <w:ind w:left="720"/>
      <w:contextualSpacing/>
    </w:pPr>
    <w:rPr>
      <w:lang w:val="hr-HR" w:eastAsia="hr-HR"/>
    </w:rPr>
  </w:style>
  <w:style w:type="paragraph" w:customStyle="1" w:styleId="PadroB">
    <w:name w:val="Padrão B"/>
    <w:rsid w:val="00FD25D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PageNumber">
    <w:name w:val="page number"/>
    <w:basedOn w:val="DefaultParagraphFont"/>
    <w:semiHidden/>
    <w:unhideWhenUsed/>
    <w:rsid w:val="00FD25D5"/>
  </w:style>
  <w:style w:type="paragraph" w:styleId="NormalWeb">
    <w:name w:val="Normal (Web)"/>
    <w:basedOn w:val="Normal"/>
    <w:uiPriority w:val="99"/>
    <w:semiHidden/>
    <w:unhideWhenUsed/>
    <w:rsid w:val="00231CE5"/>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CC7FCA"/>
    <w:rPr>
      <w:sz w:val="21"/>
      <w:szCs w:val="21"/>
    </w:rPr>
  </w:style>
  <w:style w:type="paragraph" w:styleId="CommentText">
    <w:name w:val="annotation text"/>
    <w:basedOn w:val="Normal"/>
    <w:link w:val="CommentTextChar"/>
    <w:semiHidden/>
    <w:unhideWhenUsed/>
    <w:rsid w:val="00CC7FCA"/>
  </w:style>
  <w:style w:type="character" w:customStyle="1" w:styleId="CommentTextChar">
    <w:name w:val="Comment Text Char"/>
    <w:basedOn w:val="DefaultParagraphFont"/>
    <w:link w:val="CommentText"/>
    <w:semiHidden/>
    <w:rsid w:val="00CC7FCA"/>
    <w:rPr>
      <w:sz w:val="24"/>
      <w:szCs w:val="24"/>
    </w:rPr>
  </w:style>
  <w:style w:type="paragraph" w:styleId="CommentSubject">
    <w:name w:val="annotation subject"/>
    <w:basedOn w:val="CommentText"/>
    <w:next w:val="CommentText"/>
    <w:link w:val="CommentSubjectChar"/>
    <w:semiHidden/>
    <w:unhideWhenUsed/>
    <w:rsid w:val="00CC7FCA"/>
    <w:rPr>
      <w:b/>
      <w:bCs/>
    </w:rPr>
  </w:style>
  <w:style w:type="character" w:customStyle="1" w:styleId="CommentSubjectChar">
    <w:name w:val="Comment Subject Char"/>
    <w:basedOn w:val="CommentTextChar"/>
    <w:link w:val="CommentSubject"/>
    <w:semiHidden/>
    <w:rsid w:val="00CC7FC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Li Ma</cp:lastModifiedBy>
  <cp:revision>3</cp:revision>
  <dcterms:created xsi:type="dcterms:W3CDTF">2021-03-17T15:19:00Z</dcterms:created>
  <dcterms:modified xsi:type="dcterms:W3CDTF">2021-03-17T15:21:00Z</dcterms:modified>
</cp:coreProperties>
</file>