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09B8E"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color w:val="000000"/>
        </w:rPr>
        <w:t xml:space="preserve">Name of Journal: </w:t>
      </w:r>
      <w:r w:rsidRPr="000424D6">
        <w:rPr>
          <w:rFonts w:ascii="Book Antiqua" w:eastAsia="Book Antiqua" w:hAnsi="Book Antiqua" w:cs="Book Antiqua"/>
          <w:i/>
          <w:color w:val="000000"/>
        </w:rPr>
        <w:t>World Journal of Clinical Cases</w:t>
      </w:r>
    </w:p>
    <w:p w14:paraId="16FC8170"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color w:val="000000"/>
        </w:rPr>
        <w:t xml:space="preserve">Manuscript NO: </w:t>
      </w:r>
      <w:r w:rsidRPr="000424D6">
        <w:rPr>
          <w:rFonts w:ascii="Book Antiqua" w:eastAsia="Book Antiqua" w:hAnsi="Book Antiqua" w:cs="Book Antiqua"/>
          <w:color w:val="000000"/>
        </w:rPr>
        <w:t>61983</w:t>
      </w:r>
    </w:p>
    <w:p w14:paraId="6FFE5A0F"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color w:val="000000"/>
        </w:rPr>
        <w:t xml:space="preserve">Manuscript Type: </w:t>
      </w:r>
      <w:r w:rsidRPr="000424D6">
        <w:rPr>
          <w:rFonts w:ascii="Book Antiqua" w:eastAsia="Book Antiqua" w:hAnsi="Book Antiqua" w:cs="Book Antiqua"/>
          <w:color w:val="000000"/>
        </w:rPr>
        <w:t>EXPERT CONSENSUS</w:t>
      </w:r>
    </w:p>
    <w:p w14:paraId="0BD1F062" w14:textId="77777777" w:rsidR="00A77B3E" w:rsidRPr="000424D6" w:rsidRDefault="00A77B3E" w:rsidP="000424D6">
      <w:pPr>
        <w:adjustRightInd w:val="0"/>
        <w:snapToGrid w:val="0"/>
        <w:spacing w:line="360" w:lineRule="auto"/>
        <w:jc w:val="both"/>
        <w:rPr>
          <w:rFonts w:ascii="Book Antiqua" w:hAnsi="Book Antiqua"/>
        </w:rPr>
      </w:pPr>
    </w:p>
    <w:p w14:paraId="0FFF87B1" w14:textId="03442BC5" w:rsidR="00A77B3E" w:rsidRPr="000424D6" w:rsidRDefault="00FC2234" w:rsidP="000424D6">
      <w:pPr>
        <w:adjustRightInd w:val="0"/>
        <w:snapToGrid w:val="0"/>
        <w:spacing w:line="360" w:lineRule="auto"/>
        <w:jc w:val="both"/>
        <w:rPr>
          <w:rFonts w:ascii="Book Antiqua" w:hAnsi="Book Antiqua"/>
        </w:rPr>
      </w:pPr>
      <w:bookmarkStart w:id="0" w:name="OLE_LINK8"/>
      <w:bookmarkStart w:id="1" w:name="OLE_LINK14"/>
      <w:r w:rsidRPr="000424D6">
        <w:rPr>
          <w:rFonts w:ascii="Book Antiqua" w:eastAsia="Book Antiqua" w:hAnsi="Book Antiqua" w:cs="Book Antiqua"/>
          <w:b/>
          <w:color w:val="000000"/>
        </w:rPr>
        <w:t>C</w:t>
      </w:r>
      <w:r w:rsidR="0081257A" w:rsidRPr="000424D6">
        <w:rPr>
          <w:rFonts w:ascii="Book Antiqua" w:eastAsia="Book Antiqua" w:hAnsi="Book Antiqua" w:cs="Book Antiqua"/>
          <w:b/>
          <w:color w:val="000000"/>
        </w:rPr>
        <w:t xml:space="preserve">hinese </w:t>
      </w:r>
      <w:r w:rsidR="00541F0C" w:rsidRPr="000424D6">
        <w:rPr>
          <w:rFonts w:ascii="Book Antiqua" w:eastAsia="Book Antiqua" w:hAnsi="Book Antiqua" w:cs="Book Antiqua"/>
          <w:b/>
          <w:color w:val="000000"/>
        </w:rPr>
        <w:t>A</w:t>
      </w:r>
      <w:r w:rsidR="0081257A" w:rsidRPr="000424D6">
        <w:rPr>
          <w:rFonts w:ascii="Book Antiqua" w:eastAsia="Book Antiqua" w:hAnsi="Book Antiqua" w:cs="Book Antiqua"/>
          <w:b/>
          <w:color w:val="000000"/>
        </w:rPr>
        <w:t xml:space="preserve">ssociation for the </w:t>
      </w:r>
      <w:r w:rsidR="00541F0C" w:rsidRPr="000424D6">
        <w:rPr>
          <w:rFonts w:ascii="Book Antiqua" w:eastAsia="Book Antiqua" w:hAnsi="Book Antiqua" w:cs="Book Antiqua"/>
          <w:b/>
          <w:color w:val="000000"/>
        </w:rPr>
        <w:t>S</w:t>
      </w:r>
      <w:r w:rsidR="0081257A" w:rsidRPr="000424D6">
        <w:rPr>
          <w:rFonts w:ascii="Book Antiqua" w:eastAsia="Book Antiqua" w:hAnsi="Book Antiqua" w:cs="Book Antiqua"/>
          <w:b/>
          <w:color w:val="000000"/>
        </w:rPr>
        <w:t xml:space="preserve">tudy of </w:t>
      </w:r>
      <w:r w:rsidR="00541F0C" w:rsidRPr="000424D6">
        <w:rPr>
          <w:rFonts w:ascii="Book Antiqua" w:eastAsia="Book Antiqua" w:hAnsi="Book Antiqua" w:cs="Book Antiqua"/>
          <w:b/>
          <w:color w:val="000000"/>
        </w:rPr>
        <w:t>P</w:t>
      </w:r>
      <w:r w:rsidR="0081257A" w:rsidRPr="000424D6">
        <w:rPr>
          <w:rFonts w:ascii="Book Antiqua" w:eastAsia="Book Antiqua" w:hAnsi="Book Antiqua" w:cs="Book Antiqua"/>
          <w:b/>
          <w:color w:val="000000"/>
        </w:rPr>
        <w:t xml:space="preserve">ain: Expert </w:t>
      </w:r>
      <w:r w:rsidRPr="000424D6">
        <w:rPr>
          <w:rFonts w:ascii="Book Antiqua" w:eastAsia="Book Antiqua" w:hAnsi="Book Antiqua" w:cs="Book Antiqua"/>
          <w:b/>
          <w:color w:val="000000"/>
        </w:rPr>
        <w:t>c</w:t>
      </w:r>
      <w:r w:rsidR="0081257A" w:rsidRPr="000424D6">
        <w:rPr>
          <w:rFonts w:ascii="Book Antiqua" w:eastAsia="Book Antiqua" w:hAnsi="Book Antiqua" w:cs="Book Antiqua"/>
          <w:b/>
          <w:color w:val="000000"/>
        </w:rPr>
        <w:t xml:space="preserve">onsensus on </w:t>
      </w:r>
      <w:r w:rsidRPr="000424D6">
        <w:rPr>
          <w:rFonts w:ascii="Book Antiqua" w:eastAsia="Book Antiqua" w:hAnsi="Book Antiqua" w:cs="Book Antiqua"/>
          <w:b/>
          <w:color w:val="000000"/>
        </w:rPr>
        <w:t>c</w:t>
      </w:r>
      <w:r w:rsidR="0081257A" w:rsidRPr="000424D6">
        <w:rPr>
          <w:rFonts w:ascii="Book Antiqua" w:eastAsia="Book Antiqua" w:hAnsi="Book Antiqua" w:cs="Book Antiqua"/>
          <w:b/>
          <w:color w:val="000000"/>
        </w:rPr>
        <w:t xml:space="preserve">hronic </w:t>
      </w:r>
      <w:r w:rsidRPr="000424D6">
        <w:rPr>
          <w:rFonts w:ascii="Book Antiqua" w:eastAsia="Book Antiqua" w:hAnsi="Book Antiqua" w:cs="Book Antiqua"/>
          <w:b/>
          <w:color w:val="000000"/>
        </w:rPr>
        <w:t>p</w:t>
      </w:r>
      <w:r w:rsidR="0081257A" w:rsidRPr="000424D6">
        <w:rPr>
          <w:rFonts w:ascii="Book Antiqua" w:eastAsia="Book Antiqua" w:hAnsi="Book Antiqua" w:cs="Book Antiqua"/>
          <w:b/>
          <w:color w:val="000000"/>
        </w:rPr>
        <w:t>ost</w:t>
      </w:r>
      <w:r w:rsidRPr="000424D6">
        <w:rPr>
          <w:rFonts w:ascii="Book Antiqua" w:eastAsia="Book Antiqua" w:hAnsi="Book Antiqua" w:cs="Book Antiqua"/>
          <w:b/>
          <w:color w:val="000000"/>
        </w:rPr>
        <w:t>s</w:t>
      </w:r>
      <w:r w:rsidR="0081257A" w:rsidRPr="000424D6">
        <w:rPr>
          <w:rFonts w:ascii="Book Antiqua" w:eastAsia="Book Antiqua" w:hAnsi="Book Antiqua" w:cs="Book Antiqua"/>
          <w:b/>
          <w:color w:val="000000"/>
        </w:rPr>
        <w:t xml:space="preserve">urgical </w:t>
      </w:r>
      <w:r w:rsidRPr="000424D6">
        <w:rPr>
          <w:rFonts w:ascii="Book Antiqua" w:eastAsia="Book Antiqua" w:hAnsi="Book Antiqua" w:cs="Book Antiqua"/>
          <w:b/>
          <w:color w:val="000000"/>
        </w:rPr>
        <w:t>p</w:t>
      </w:r>
      <w:r w:rsidR="0081257A" w:rsidRPr="000424D6">
        <w:rPr>
          <w:rFonts w:ascii="Book Antiqua" w:eastAsia="Book Antiqua" w:hAnsi="Book Antiqua" w:cs="Book Antiqua"/>
          <w:b/>
          <w:color w:val="000000"/>
        </w:rPr>
        <w:t>ain</w:t>
      </w:r>
    </w:p>
    <w:bookmarkEnd w:id="0"/>
    <w:bookmarkEnd w:id="1"/>
    <w:p w14:paraId="59054B98" w14:textId="77777777" w:rsidR="00A77B3E" w:rsidRPr="000424D6" w:rsidRDefault="00A77B3E" w:rsidP="000424D6">
      <w:pPr>
        <w:adjustRightInd w:val="0"/>
        <w:snapToGrid w:val="0"/>
        <w:spacing w:line="360" w:lineRule="auto"/>
        <w:jc w:val="both"/>
        <w:rPr>
          <w:rFonts w:ascii="Book Antiqua" w:hAnsi="Book Antiqua"/>
        </w:rPr>
      </w:pPr>
    </w:p>
    <w:p w14:paraId="3B31EC32" w14:textId="0F43874A" w:rsidR="00A77B3E" w:rsidRPr="000424D6" w:rsidRDefault="00FC2234"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Liu YM </w:t>
      </w:r>
      <w:r w:rsidRPr="000424D6">
        <w:rPr>
          <w:rFonts w:ascii="Book Antiqua" w:eastAsia="Book Antiqua" w:hAnsi="Book Antiqua" w:cs="Book Antiqua"/>
          <w:i/>
          <w:iCs/>
          <w:color w:val="000000"/>
        </w:rPr>
        <w:t>et al.</w:t>
      </w:r>
      <w:r w:rsidRPr="000424D6">
        <w:rPr>
          <w:rFonts w:ascii="Book Antiqua" w:eastAsia="Book Antiqua" w:hAnsi="Book Antiqua" w:cs="Book Antiqua"/>
          <w:color w:val="000000"/>
        </w:rPr>
        <w:t xml:space="preserve"> </w:t>
      </w:r>
      <w:bookmarkStart w:id="2" w:name="OLE_LINK2"/>
      <w:bookmarkStart w:id="3" w:name="OLE_LINK3"/>
      <w:r w:rsidR="0081257A" w:rsidRPr="000424D6">
        <w:rPr>
          <w:rFonts w:ascii="Book Antiqua" w:eastAsia="Book Antiqua" w:hAnsi="Book Antiqua" w:cs="Book Antiqua"/>
          <w:color w:val="000000"/>
        </w:rPr>
        <w:t xml:space="preserve">Expert </w:t>
      </w:r>
      <w:r w:rsidRPr="000424D6">
        <w:rPr>
          <w:rFonts w:ascii="Book Antiqua" w:eastAsia="Book Antiqua" w:hAnsi="Book Antiqua" w:cs="Book Antiqua"/>
          <w:color w:val="000000"/>
        </w:rPr>
        <w:t>c</w:t>
      </w:r>
      <w:r w:rsidR="0081257A" w:rsidRPr="000424D6">
        <w:rPr>
          <w:rFonts w:ascii="Book Antiqua" w:eastAsia="Book Antiqua" w:hAnsi="Book Antiqua" w:cs="Book Antiqua"/>
          <w:color w:val="000000"/>
        </w:rPr>
        <w:t>onsensus on CPSP</w:t>
      </w:r>
    </w:p>
    <w:bookmarkEnd w:id="2"/>
    <w:bookmarkEnd w:id="3"/>
    <w:p w14:paraId="053F1C2D" w14:textId="77777777" w:rsidR="00A77B3E" w:rsidRPr="000424D6" w:rsidRDefault="00A77B3E" w:rsidP="000424D6">
      <w:pPr>
        <w:adjustRightInd w:val="0"/>
        <w:snapToGrid w:val="0"/>
        <w:spacing w:line="360" w:lineRule="auto"/>
        <w:jc w:val="both"/>
        <w:rPr>
          <w:rFonts w:ascii="Book Antiqua" w:hAnsi="Book Antiqua"/>
        </w:rPr>
      </w:pPr>
    </w:p>
    <w:p w14:paraId="61288DF0"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Yi-Ming Liu, Yi Feng, Yan-Qing Liu, Yan Lv, Yuan-Chang Xiong, Ke Ma, Xian-Wei Zhang, Jin-Feng Liu, Yi Jin, Hong-Guang Bao, Min Yan, Tao Song, Qing Liu</w:t>
      </w:r>
    </w:p>
    <w:p w14:paraId="6BDA14BD" w14:textId="77777777" w:rsidR="00A77B3E" w:rsidRPr="006B70BB" w:rsidRDefault="00A77B3E" w:rsidP="006B70BB">
      <w:pPr>
        <w:adjustRightInd w:val="0"/>
        <w:snapToGrid w:val="0"/>
        <w:spacing w:line="360" w:lineRule="auto"/>
        <w:jc w:val="both"/>
        <w:rPr>
          <w:rFonts w:ascii="Book Antiqua" w:hAnsi="Book Antiqua"/>
        </w:rPr>
      </w:pPr>
    </w:p>
    <w:p w14:paraId="65EDD0C8" w14:textId="15307A25" w:rsidR="006B70BB" w:rsidRPr="006B70BB" w:rsidRDefault="006B70BB" w:rsidP="006B70BB">
      <w:pPr>
        <w:widowControl w:val="0"/>
        <w:autoSpaceDE w:val="0"/>
        <w:autoSpaceDN w:val="0"/>
        <w:adjustRightInd w:val="0"/>
        <w:spacing w:line="360" w:lineRule="auto"/>
        <w:jc w:val="both"/>
        <w:rPr>
          <w:rFonts w:ascii="Book Antiqua" w:eastAsia="TimesNewRomanPSMT" w:hAnsi="Book Antiqua" w:cs="TimesNewRomanPSMT"/>
        </w:rPr>
      </w:pPr>
      <w:r w:rsidRPr="006B70BB">
        <w:rPr>
          <w:rFonts w:ascii="Book Antiqua" w:eastAsia="ArialNarrow-Bold" w:hAnsi="Book Antiqua" w:cs="ArialNarrow-Bold"/>
          <w:b/>
          <w:bCs/>
        </w:rPr>
        <w:t xml:space="preserve">Yi-Ming Liu, Yi Feng, </w:t>
      </w:r>
      <w:r w:rsidRPr="006B70BB">
        <w:rPr>
          <w:rFonts w:ascii="Book Antiqua" w:eastAsia="TimesNewRomanPSMT" w:hAnsi="Book Antiqua" w:cs="TimesNewRomanPSMT"/>
        </w:rPr>
        <w:t>Department of Algology, Peking University People’s Hospital, Beijing</w:t>
      </w:r>
      <w:r>
        <w:rPr>
          <w:rFonts w:ascii="Book Antiqua" w:eastAsia="TimesNewRomanPSMT" w:hAnsi="Book Antiqua" w:cs="TimesNewRomanPSMT" w:hint="eastAsia"/>
          <w:lang w:eastAsia="zh-CN"/>
        </w:rPr>
        <w:t xml:space="preserve"> </w:t>
      </w:r>
      <w:r w:rsidRPr="006B70BB">
        <w:rPr>
          <w:rFonts w:ascii="Book Antiqua" w:eastAsia="TimesNewRomanPSMT" w:hAnsi="Book Antiqua" w:cs="TimesNewRomanPSMT"/>
        </w:rPr>
        <w:t>100044, China</w:t>
      </w:r>
    </w:p>
    <w:p w14:paraId="571DDCB7" w14:textId="77777777" w:rsidR="006B70BB" w:rsidRDefault="006B70BB" w:rsidP="006B70BB">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22053293" w14:textId="1BFD9853" w:rsidR="006B70BB" w:rsidRPr="006B70BB" w:rsidRDefault="006B70BB" w:rsidP="006B70BB">
      <w:pPr>
        <w:widowControl w:val="0"/>
        <w:autoSpaceDE w:val="0"/>
        <w:autoSpaceDN w:val="0"/>
        <w:adjustRightInd w:val="0"/>
        <w:spacing w:line="360" w:lineRule="auto"/>
        <w:jc w:val="both"/>
        <w:rPr>
          <w:rFonts w:ascii="Book Antiqua" w:eastAsia="TimesNewRomanPSMT" w:hAnsi="Book Antiqua" w:cs="TimesNewRomanPSMT"/>
        </w:rPr>
      </w:pPr>
      <w:r w:rsidRPr="006B70BB">
        <w:rPr>
          <w:rFonts w:ascii="Book Antiqua" w:eastAsia="ArialNarrow-Bold" w:hAnsi="Book Antiqua" w:cs="ArialNarrow-Bold"/>
          <w:b/>
          <w:bCs/>
        </w:rPr>
        <w:t xml:space="preserve">Yan-Qing Liu, </w:t>
      </w:r>
      <w:r w:rsidRPr="006B70BB">
        <w:rPr>
          <w:rFonts w:ascii="Book Antiqua" w:eastAsia="TimesNewRomanPSMT" w:hAnsi="Book Antiqua" w:cs="TimesNewRomanPSMT"/>
        </w:rPr>
        <w:t>Department of Algology, Beijing Tiantan Hospital, Capital Medical University,</w:t>
      </w:r>
      <w:r>
        <w:rPr>
          <w:rFonts w:ascii="Book Antiqua" w:eastAsia="TimesNewRomanPSMT" w:hAnsi="Book Antiqua" w:cs="TimesNewRomanPSMT" w:hint="eastAsia"/>
          <w:lang w:eastAsia="zh-CN"/>
        </w:rPr>
        <w:t xml:space="preserve"> </w:t>
      </w:r>
      <w:r w:rsidRPr="006B70BB">
        <w:rPr>
          <w:rFonts w:ascii="Book Antiqua" w:eastAsia="TimesNewRomanPSMT" w:hAnsi="Book Antiqua" w:cs="TimesNewRomanPSMT"/>
        </w:rPr>
        <w:t>Beijing 100050, China</w:t>
      </w:r>
    </w:p>
    <w:p w14:paraId="2FA93B63" w14:textId="77777777" w:rsidR="006B70BB" w:rsidRDefault="006B70BB" w:rsidP="006B70BB">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7A99C40F" w14:textId="4E78CB5C" w:rsidR="006B70BB" w:rsidRPr="006B70BB" w:rsidRDefault="006B70BB" w:rsidP="006B70BB">
      <w:pPr>
        <w:widowControl w:val="0"/>
        <w:autoSpaceDE w:val="0"/>
        <w:autoSpaceDN w:val="0"/>
        <w:adjustRightInd w:val="0"/>
        <w:spacing w:line="360" w:lineRule="auto"/>
        <w:jc w:val="both"/>
        <w:rPr>
          <w:rFonts w:ascii="Book Antiqua" w:eastAsia="TimesNewRomanPSMT" w:hAnsi="Book Antiqua" w:cs="TimesNewRomanPSMT"/>
        </w:rPr>
      </w:pPr>
      <w:r w:rsidRPr="006B70BB">
        <w:rPr>
          <w:rFonts w:ascii="Book Antiqua" w:eastAsia="ArialNarrow-Bold" w:hAnsi="Book Antiqua" w:cs="ArialNarrow-Bold"/>
          <w:b/>
          <w:bCs/>
        </w:rPr>
        <w:t xml:space="preserve">Yan Lv, </w:t>
      </w:r>
      <w:r w:rsidRPr="006B70BB">
        <w:rPr>
          <w:rFonts w:ascii="Book Antiqua" w:eastAsia="TimesNewRomanPSMT" w:hAnsi="Book Antiqua" w:cs="TimesNewRomanPSMT"/>
        </w:rPr>
        <w:t>Department of Algology, Air Force Medical University of PLA, Xi’an 710032, Shaanxi</w:t>
      </w:r>
      <w:r>
        <w:rPr>
          <w:rFonts w:ascii="Book Antiqua" w:eastAsia="TimesNewRomanPSMT" w:hAnsi="Book Antiqua" w:cs="TimesNewRomanPSMT" w:hint="eastAsia"/>
          <w:lang w:eastAsia="zh-CN"/>
        </w:rPr>
        <w:t xml:space="preserve"> </w:t>
      </w:r>
      <w:r w:rsidRPr="006B70BB">
        <w:rPr>
          <w:rFonts w:ascii="Book Antiqua" w:eastAsia="TimesNewRomanPSMT" w:hAnsi="Book Antiqua" w:cs="TimesNewRomanPSMT"/>
        </w:rPr>
        <w:t>Province, China</w:t>
      </w:r>
    </w:p>
    <w:p w14:paraId="0A5815D1" w14:textId="77777777" w:rsidR="006B70BB" w:rsidRDefault="006B70BB" w:rsidP="006B70BB">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3716E3D0" w14:textId="29672219" w:rsidR="006B70BB" w:rsidRPr="006B70BB" w:rsidRDefault="006B70BB" w:rsidP="006B70BB">
      <w:pPr>
        <w:widowControl w:val="0"/>
        <w:autoSpaceDE w:val="0"/>
        <w:autoSpaceDN w:val="0"/>
        <w:adjustRightInd w:val="0"/>
        <w:spacing w:line="360" w:lineRule="auto"/>
        <w:jc w:val="both"/>
        <w:rPr>
          <w:rFonts w:ascii="Book Antiqua" w:eastAsia="TimesNewRomanPSMT" w:hAnsi="Book Antiqua" w:cs="TimesNewRomanPSMT"/>
        </w:rPr>
      </w:pPr>
      <w:r w:rsidRPr="006B70BB">
        <w:rPr>
          <w:rFonts w:ascii="Book Antiqua" w:eastAsia="ArialNarrow-Bold" w:hAnsi="Book Antiqua" w:cs="ArialNarrow-Bold"/>
          <w:b/>
          <w:bCs/>
        </w:rPr>
        <w:t xml:space="preserve">Yuan-Chang Xiong, </w:t>
      </w:r>
      <w:r w:rsidRPr="006B70BB">
        <w:rPr>
          <w:rFonts w:ascii="Book Antiqua" w:eastAsia="TimesNewRomanPSMT" w:hAnsi="Book Antiqua" w:cs="TimesNewRomanPSMT"/>
        </w:rPr>
        <w:t>Department of Anesthesiology, Changhai Hospital, Naval Military Medical</w:t>
      </w:r>
      <w:r>
        <w:rPr>
          <w:rFonts w:ascii="Book Antiqua" w:eastAsia="TimesNewRomanPSMT" w:hAnsi="Book Antiqua" w:cs="TimesNewRomanPSMT" w:hint="eastAsia"/>
          <w:lang w:eastAsia="zh-CN"/>
        </w:rPr>
        <w:t xml:space="preserve"> </w:t>
      </w:r>
      <w:r w:rsidRPr="006B70BB">
        <w:rPr>
          <w:rFonts w:ascii="Book Antiqua" w:eastAsia="TimesNewRomanPSMT" w:hAnsi="Book Antiqua" w:cs="TimesNewRomanPSMT"/>
        </w:rPr>
        <w:t>University, Shanghai 200433, China</w:t>
      </w:r>
    </w:p>
    <w:p w14:paraId="7049A606" w14:textId="77777777" w:rsidR="006B70BB" w:rsidRDefault="006B70BB" w:rsidP="006B70BB">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056498BC" w14:textId="67AABE22" w:rsidR="006B70BB" w:rsidRPr="006B70BB" w:rsidRDefault="006B70BB" w:rsidP="006B70BB">
      <w:pPr>
        <w:widowControl w:val="0"/>
        <w:autoSpaceDE w:val="0"/>
        <w:autoSpaceDN w:val="0"/>
        <w:adjustRightInd w:val="0"/>
        <w:spacing w:line="360" w:lineRule="auto"/>
        <w:jc w:val="both"/>
        <w:rPr>
          <w:rFonts w:ascii="Book Antiqua" w:eastAsia="TimesNewRomanPSMT" w:hAnsi="Book Antiqua" w:cs="TimesNewRomanPSMT"/>
        </w:rPr>
      </w:pPr>
      <w:r w:rsidRPr="006B70BB">
        <w:rPr>
          <w:rFonts w:ascii="Book Antiqua" w:eastAsia="ArialNarrow-Bold" w:hAnsi="Book Antiqua" w:cs="ArialNarrow-Bold"/>
          <w:b/>
          <w:bCs/>
        </w:rPr>
        <w:t xml:space="preserve">Ke Ma, </w:t>
      </w:r>
      <w:r w:rsidRPr="006B70BB">
        <w:rPr>
          <w:rFonts w:ascii="Book Antiqua" w:eastAsia="TimesNewRomanPSMT" w:hAnsi="Book Antiqua" w:cs="TimesNewRomanPSMT"/>
        </w:rPr>
        <w:t>Department of Algology, Xinhua Hospital Affiliated to Shanghai Jiao Tong University</w:t>
      </w:r>
      <w:r>
        <w:rPr>
          <w:rFonts w:ascii="Book Antiqua" w:eastAsia="TimesNewRomanPSMT" w:hAnsi="Book Antiqua" w:cs="TimesNewRomanPSMT" w:hint="eastAsia"/>
          <w:lang w:eastAsia="zh-CN"/>
        </w:rPr>
        <w:t xml:space="preserve"> </w:t>
      </w:r>
      <w:r w:rsidRPr="006B70BB">
        <w:rPr>
          <w:rFonts w:ascii="Book Antiqua" w:eastAsia="TimesNewRomanPSMT" w:hAnsi="Book Antiqua" w:cs="TimesNewRomanPSMT"/>
        </w:rPr>
        <w:t>School of Medicine, Shanghai 200092, China</w:t>
      </w:r>
    </w:p>
    <w:p w14:paraId="54732FBC" w14:textId="77777777" w:rsidR="006B70BB" w:rsidRDefault="006B70BB" w:rsidP="006B70BB">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7056EF5C" w14:textId="52B4609F" w:rsidR="006B70BB" w:rsidRPr="006B70BB" w:rsidRDefault="006B70BB" w:rsidP="006B70BB">
      <w:pPr>
        <w:widowControl w:val="0"/>
        <w:autoSpaceDE w:val="0"/>
        <w:autoSpaceDN w:val="0"/>
        <w:adjustRightInd w:val="0"/>
        <w:spacing w:line="360" w:lineRule="auto"/>
        <w:jc w:val="both"/>
        <w:rPr>
          <w:rFonts w:ascii="Book Antiqua" w:eastAsia="TimesNewRomanPSMT" w:hAnsi="Book Antiqua" w:cs="TimesNewRomanPSMT"/>
        </w:rPr>
      </w:pPr>
      <w:r w:rsidRPr="006B70BB">
        <w:rPr>
          <w:rFonts w:ascii="Book Antiqua" w:eastAsia="ArialNarrow-Bold" w:hAnsi="Book Antiqua" w:cs="ArialNarrow-Bold"/>
          <w:b/>
          <w:bCs/>
        </w:rPr>
        <w:t xml:space="preserve">Xian-Wei Zhang, </w:t>
      </w:r>
      <w:r w:rsidRPr="006B70BB">
        <w:rPr>
          <w:rFonts w:ascii="Book Antiqua" w:eastAsia="TimesNewRomanPSMT" w:hAnsi="Book Antiqua" w:cs="TimesNewRomanPSMT"/>
        </w:rPr>
        <w:t>Department of Anesthesiology, Tongji Hospital of Tongji Medical College of</w:t>
      </w:r>
      <w:r>
        <w:rPr>
          <w:rFonts w:ascii="Book Antiqua" w:eastAsia="TimesNewRomanPSMT" w:hAnsi="Book Antiqua" w:cs="TimesNewRomanPSMT" w:hint="eastAsia"/>
          <w:lang w:eastAsia="zh-CN"/>
        </w:rPr>
        <w:t xml:space="preserve"> </w:t>
      </w:r>
      <w:r w:rsidRPr="006B70BB">
        <w:rPr>
          <w:rFonts w:ascii="Book Antiqua" w:eastAsia="TimesNewRomanPSMT" w:hAnsi="Book Antiqua" w:cs="TimesNewRomanPSMT"/>
        </w:rPr>
        <w:t xml:space="preserve">Huazhong University of Science and Technology, Wuhan 430030, Hubei </w:t>
      </w:r>
      <w:r w:rsidRPr="006B70BB">
        <w:rPr>
          <w:rFonts w:ascii="Book Antiqua" w:eastAsia="TimesNewRomanPSMT" w:hAnsi="Book Antiqua" w:cs="TimesNewRomanPSMT"/>
        </w:rPr>
        <w:lastRenderedPageBreak/>
        <w:t>Province, China</w:t>
      </w:r>
    </w:p>
    <w:p w14:paraId="61FB2D5D" w14:textId="77777777" w:rsidR="006B70BB" w:rsidRDefault="006B70BB" w:rsidP="006B70BB">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20CF3EDC" w14:textId="27AEF010" w:rsidR="006B70BB" w:rsidRPr="006B70BB" w:rsidRDefault="006B70BB" w:rsidP="006B70BB">
      <w:pPr>
        <w:widowControl w:val="0"/>
        <w:autoSpaceDE w:val="0"/>
        <w:autoSpaceDN w:val="0"/>
        <w:adjustRightInd w:val="0"/>
        <w:spacing w:line="360" w:lineRule="auto"/>
        <w:jc w:val="both"/>
        <w:rPr>
          <w:rFonts w:ascii="Book Antiqua" w:eastAsia="TimesNewRomanPSMT" w:hAnsi="Book Antiqua" w:cs="TimesNewRomanPSMT"/>
        </w:rPr>
      </w:pPr>
      <w:r w:rsidRPr="006B70BB">
        <w:rPr>
          <w:rFonts w:ascii="Book Antiqua" w:eastAsia="ArialNarrow-Bold" w:hAnsi="Book Antiqua" w:cs="ArialNarrow-Bold"/>
          <w:b/>
          <w:bCs/>
        </w:rPr>
        <w:t xml:space="preserve">Jin-Feng Liu, </w:t>
      </w:r>
      <w:r w:rsidRPr="006B70BB">
        <w:rPr>
          <w:rFonts w:ascii="Book Antiqua" w:eastAsia="TimesNewRomanPSMT" w:hAnsi="Book Antiqua" w:cs="TimesNewRomanPSMT"/>
        </w:rPr>
        <w:t>Department of Algology, The Second Affiliated Hospital of Harbin Medical</w:t>
      </w:r>
      <w:r>
        <w:rPr>
          <w:rFonts w:ascii="Book Antiqua" w:eastAsia="TimesNewRomanPSMT" w:hAnsi="Book Antiqua" w:cs="TimesNewRomanPSMT" w:hint="eastAsia"/>
          <w:lang w:eastAsia="zh-CN"/>
        </w:rPr>
        <w:t xml:space="preserve"> </w:t>
      </w:r>
      <w:r w:rsidRPr="006B70BB">
        <w:rPr>
          <w:rFonts w:ascii="Book Antiqua" w:eastAsia="TimesNewRomanPSMT" w:hAnsi="Book Antiqua" w:cs="TimesNewRomanPSMT"/>
        </w:rPr>
        <w:t>University, Harbin 150001, Heilongjiang Province, China</w:t>
      </w:r>
    </w:p>
    <w:p w14:paraId="7C084277" w14:textId="77777777" w:rsidR="006B70BB" w:rsidRDefault="006B70BB" w:rsidP="006B70BB">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49AB3046" w14:textId="77777777" w:rsidR="006B70BB" w:rsidRPr="006B70BB" w:rsidRDefault="006B70BB" w:rsidP="006B70BB">
      <w:pPr>
        <w:widowControl w:val="0"/>
        <w:autoSpaceDE w:val="0"/>
        <w:autoSpaceDN w:val="0"/>
        <w:adjustRightInd w:val="0"/>
        <w:spacing w:line="360" w:lineRule="auto"/>
        <w:jc w:val="both"/>
        <w:rPr>
          <w:rFonts w:ascii="Book Antiqua" w:eastAsia="TimesNewRomanPSMT" w:hAnsi="Book Antiqua" w:cs="TimesNewRomanPSMT"/>
        </w:rPr>
      </w:pPr>
      <w:r w:rsidRPr="006B70BB">
        <w:rPr>
          <w:rFonts w:ascii="Book Antiqua" w:eastAsia="ArialNarrow-Bold" w:hAnsi="Book Antiqua" w:cs="ArialNarrow-Bold"/>
          <w:b/>
          <w:bCs/>
        </w:rPr>
        <w:t xml:space="preserve">Yi Jin, </w:t>
      </w:r>
      <w:r w:rsidRPr="006B70BB">
        <w:rPr>
          <w:rFonts w:ascii="Book Antiqua" w:eastAsia="TimesNewRomanPSMT" w:hAnsi="Book Antiqua" w:cs="TimesNewRomanPSMT"/>
        </w:rPr>
        <w:t>Department of Algology, Affiliated Jinling Hospital, Medical School of Nanjing</w:t>
      </w:r>
    </w:p>
    <w:p w14:paraId="4767C9AB" w14:textId="77777777" w:rsidR="006B70BB" w:rsidRPr="006B70BB" w:rsidRDefault="006B70BB" w:rsidP="006B70BB">
      <w:pPr>
        <w:widowControl w:val="0"/>
        <w:autoSpaceDE w:val="0"/>
        <w:autoSpaceDN w:val="0"/>
        <w:adjustRightInd w:val="0"/>
        <w:spacing w:line="360" w:lineRule="auto"/>
        <w:jc w:val="both"/>
        <w:rPr>
          <w:rFonts w:ascii="Book Antiqua" w:eastAsia="TimesNewRomanPSMT" w:hAnsi="Book Antiqua" w:cs="TimesNewRomanPSMT"/>
        </w:rPr>
      </w:pPr>
      <w:r w:rsidRPr="006B70BB">
        <w:rPr>
          <w:rFonts w:ascii="Book Antiqua" w:eastAsia="TimesNewRomanPSMT" w:hAnsi="Book Antiqua" w:cs="TimesNewRomanPSMT"/>
        </w:rPr>
        <w:t>University, Nanjing 210002, Jiangsu Province, China</w:t>
      </w:r>
    </w:p>
    <w:p w14:paraId="63EACED5" w14:textId="77777777" w:rsidR="006B70BB" w:rsidRDefault="006B70BB" w:rsidP="006B70BB">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52B62F8D" w14:textId="0EA6189B" w:rsidR="006B70BB" w:rsidRPr="006B70BB" w:rsidRDefault="006B70BB" w:rsidP="006B70BB">
      <w:pPr>
        <w:widowControl w:val="0"/>
        <w:autoSpaceDE w:val="0"/>
        <w:autoSpaceDN w:val="0"/>
        <w:adjustRightInd w:val="0"/>
        <w:spacing w:line="360" w:lineRule="auto"/>
        <w:jc w:val="both"/>
        <w:rPr>
          <w:rFonts w:ascii="Book Antiqua" w:eastAsia="TimesNewRomanPSMT" w:hAnsi="Book Antiqua" w:cs="TimesNewRomanPSMT"/>
        </w:rPr>
      </w:pPr>
      <w:r w:rsidRPr="006B70BB">
        <w:rPr>
          <w:rFonts w:ascii="Book Antiqua" w:eastAsia="ArialNarrow-Bold" w:hAnsi="Book Antiqua" w:cs="ArialNarrow-Bold"/>
          <w:b/>
          <w:bCs/>
        </w:rPr>
        <w:t xml:space="preserve">Hong-Guang Bao, </w:t>
      </w:r>
      <w:r w:rsidRPr="006B70BB">
        <w:rPr>
          <w:rFonts w:ascii="Book Antiqua" w:eastAsia="TimesNewRomanPSMT" w:hAnsi="Book Antiqua" w:cs="TimesNewRomanPSMT"/>
        </w:rPr>
        <w:t>Department of Anesthesiology, Nanjing First Hospital, Nanjing Medical</w:t>
      </w:r>
      <w:r>
        <w:rPr>
          <w:rFonts w:ascii="Book Antiqua" w:eastAsia="TimesNewRomanPSMT" w:hAnsi="Book Antiqua" w:cs="TimesNewRomanPSMT" w:hint="eastAsia"/>
          <w:lang w:eastAsia="zh-CN"/>
        </w:rPr>
        <w:t xml:space="preserve"> </w:t>
      </w:r>
      <w:r w:rsidRPr="006B70BB">
        <w:rPr>
          <w:rFonts w:ascii="Book Antiqua" w:eastAsia="TimesNewRomanPSMT" w:hAnsi="Book Antiqua" w:cs="TimesNewRomanPSMT"/>
        </w:rPr>
        <w:t>University, Nanjing 210006, Jiangsu Province, China</w:t>
      </w:r>
    </w:p>
    <w:p w14:paraId="420DA81B" w14:textId="77777777" w:rsidR="006B70BB" w:rsidRDefault="006B70BB" w:rsidP="006B70BB">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04788CB6" w14:textId="57E53AE4" w:rsidR="006B70BB" w:rsidRPr="006B70BB" w:rsidRDefault="006B70BB" w:rsidP="006B70BB">
      <w:pPr>
        <w:widowControl w:val="0"/>
        <w:autoSpaceDE w:val="0"/>
        <w:autoSpaceDN w:val="0"/>
        <w:adjustRightInd w:val="0"/>
        <w:spacing w:line="360" w:lineRule="auto"/>
        <w:jc w:val="both"/>
        <w:rPr>
          <w:rFonts w:ascii="Book Antiqua" w:eastAsia="TimesNewRomanPSMT" w:hAnsi="Book Antiqua" w:cs="TimesNewRomanPSMT"/>
        </w:rPr>
      </w:pPr>
      <w:r w:rsidRPr="006B70BB">
        <w:rPr>
          <w:rFonts w:ascii="Book Antiqua" w:eastAsia="ArialNarrow-Bold" w:hAnsi="Book Antiqua" w:cs="ArialNarrow-Bold"/>
          <w:b/>
          <w:bCs/>
        </w:rPr>
        <w:t xml:space="preserve">Min Yan, </w:t>
      </w:r>
      <w:r w:rsidRPr="006B70BB">
        <w:rPr>
          <w:rFonts w:ascii="Book Antiqua" w:eastAsia="TimesNewRomanPSMT" w:hAnsi="Book Antiqua" w:cs="TimesNewRomanPSMT"/>
        </w:rPr>
        <w:t>Department of Anesthesiology, The Second Affiliated Hospital of Zhejiang University</w:t>
      </w:r>
      <w:r>
        <w:rPr>
          <w:rFonts w:ascii="Book Antiqua" w:eastAsia="TimesNewRomanPSMT" w:hAnsi="Book Antiqua" w:cs="TimesNewRomanPSMT" w:hint="eastAsia"/>
          <w:lang w:eastAsia="zh-CN"/>
        </w:rPr>
        <w:t xml:space="preserve"> </w:t>
      </w:r>
      <w:r w:rsidRPr="006B70BB">
        <w:rPr>
          <w:rFonts w:ascii="Book Antiqua" w:eastAsia="TimesNewRomanPSMT" w:hAnsi="Book Antiqua" w:cs="TimesNewRomanPSMT"/>
        </w:rPr>
        <w:t>school of Medicine, Hangzhou 310058, Zhejiang Province, China</w:t>
      </w:r>
    </w:p>
    <w:p w14:paraId="20F6EEC6" w14:textId="77777777" w:rsidR="006B70BB" w:rsidRDefault="006B70BB" w:rsidP="006B70BB">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5F9AE321" w14:textId="7F007D5A" w:rsidR="006B70BB" w:rsidRPr="006B70BB" w:rsidRDefault="006B70BB" w:rsidP="006B70BB">
      <w:pPr>
        <w:widowControl w:val="0"/>
        <w:autoSpaceDE w:val="0"/>
        <w:autoSpaceDN w:val="0"/>
        <w:adjustRightInd w:val="0"/>
        <w:spacing w:line="360" w:lineRule="auto"/>
        <w:jc w:val="both"/>
        <w:rPr>
          <w:rFonts w:ascii="Book Antiqua" w:eastAsia="TimesNewRomanPSMT" w:hAnsi="Book Antiqua" w:cs="TimesNewRomanPSMT"/>
        </w:rPr>
      </w:pPr>
      <w:r w:rsidRPr="006B70BB">
        <w:rPr>
          <w:rFonts w:ascii="Book Antiqua" w:eastAsia="ArialNarrow-Bold" w:hAnsi="Book Antiqua" w:cs="ArialNarrow-Bold"/>
          <w:b/>
          <w:bCs/>
        </w:rPr>
        <w:t xml:space="preserve">Tao Song, </w:t>
      </w:r>
      <w:r w:rsidRPr="006B70BB">
        <w:rPr>
          <w:rFonts w:ascii="Book Antiqua" w:eastAsia="TimesNewRomanPSMT" w:hAnsi="Book Antiqua" w:cs="TimesNewRomanPSMT"/>
        </w:rPr>
        <w:t>Department of Algology, The First Hospital of China Medical University, Shenyang</w:t>
      </w:r>
      <w:r>
        <w:rPr>
          <w:rFonts w:ascii="Book Antiqua" w:eastAsia="TimesNewRomanPSMT" w:hAnsi="Book Antiqua" w:cs="TimesNewRomanPSMT" w:hint="eastAsia"/>
          <w:lang w:eastAsia="zh-CN"/>
        </w:rPr>
        <w:t xml:space="preserve"> </w:t>
      </w:r>
      <w:r w:rsidRPr="006B70BB">
        <w:rPr>
          <w:rFonts w:ascii="Book Antiqua" w:eastAsia="TimesNewRomanPSMT" w:hAnsi="Book Antiqua" w:cs="TimesNewRomanPSMT"/>
        </w:rPr>
        <w:t>110001, Liaoning Province, China</w:t>
      </w:r>
    </w:p>
    <w:p w14:paraId="3C32E90A" w14:textId="77777777" w:rsidR="006B70BB" w:rsidRDefault="006B70BB" w:rsidP="006B70BB">
      <w:pPr>
        <w:widowControl w:val="0"/>
        <w:autoSpaceDE w:val="0"/>
        <w:autoSpaceDN w:val="0"/>
        <w:adjustRightInd w:val="0"/>
        <w:spacing w:line="360" w:lineRule="auto"/>
        <w:jc w:val="both"/>
        <w:rPr>
          <w:rFonts w:ascii="Book Antiqua" w:eastAsia="ArialNarrow-Bold" w:hAnsi="Book Antiqua" w:cs="ArialNarrow-Bold" w:hint="eastAsia"/>
          <w:b/>
          <w:bCs/>
          <w:lang w:eastAsia="zh-CN"/>
        </w:rPr>
      </w:pPr>
    </w:p>
    <w:p w14:paraId="3EAC5EBE" w14:textId="396B7418" w:rsidR="00A77B3E" w:rsidRPr="006B70BB" w:rsidRDefault="006B70BB" w:rsidP="006B70BB">
      <w:pPr>
        <w:widowControl w:val="0"/>
        <w:autoSpaceDE w:val="0"/>
        <w:autoSpaceDN w:val="0"/>
        <w:adjustRightInd w:val="0"/>
        <w:spacing w:line="360" w:lineRule="auto"/>
        <w:jc w:val="both"/>
        <w:rPr>
          <w:rFonts w:ascii="Book Antiqua" w:eastAsia="TimesNewRomanPSMT" w:hAnsi="Book Antiqua" w:cs="TimesNewRomanPSMT"/>
        </w:rPr>
      </w:pPr>
      <w:r w:rsidRPr="006B70BB">
        <w:rPr>
          <w:rFonts w:ascii="Book Antiqua" w:eastAsia="ArialNarrow-Bold" w:hAnsi="Book Antiqua" w:cs="ArialNarrow-Bold"/>
          <w:b/>
          <w:bCs/>
        </w:rPr>
        <w:t xml:space="preserve">Qing Liu, </w:t>
      </w:r>
      <w:r w:rsidRPr="006B70BB">
        <w:rPr>
          <w:rFonts w:ascii="Book Antiqua" w:eastAsia="TimesNewRomanPSMT" w:hAnsi="Book Antiqua" w:cs="TimesNewRomanPSMT"/>
        </w:rPr>
        <w:t>Department of Algology, The Affiliated T.C.M Hospital of Southwest Medical</w:t>
      </w:r>
      <w:r>
        <w:rPr>
          <w:rFonts w:ascii="Book Antiqua" w:eastAsia="TimesNewRomanPSMT" w:hAnsi="Book Antiqua" w:cs="TimesNewRomanPSMT" w:hint="eastAsia"/>
          <w:lang w:eastAsia="zh-CN"/>
        </w:rPr>
        <w:t xml:space="preserve"> </w:t>
      </w:r>
      <w:r w:rsidRPr="006B70BB">
        <w:rPr>
          <w:rFonts w:ascii="Book Antiqua" w:eastAsia="TimesNewRomanPSMT" w:hAnsi="Book Antiqua" w:cs="TimesNewRomanPSMT"/>
        </w:rPr>
        <w:t>University, Luzhou 646000, Sichuan Province, China</w:t>
      </w:r>
    </w:p>
    <w:p w14:paraId="6A519714" w14:textId="77777777" w:rsidR="006B70BB" w:rsidRDefault="006B70BB" w:rsidP="000424D6">
      <w:pPr>
        <w:adjustRightInd w:val="0"/>
        <w:snapToGrid w:val="0"/>
        <w:spacing w:line="360" w:lineRule="auto"/>
        <w:jc w:val="both"/>
        <w:rPr>
          <w:rFonts w:ascii="Book Antiqua" w:hAnsi="Book Antiqua" w:cs="Book Antiqua" w:hint="eastAsia"/>
          <w:b/>
          <w:bCs/>
          <w:color w:val="000000"/>
          <w:lang w:eastAsia="zh-CN"/>
        </w:rPr>
      </w:pPr>
    </w:p>
    <w:p w14:paraId="75BB7111" w14:textId="0A748F98"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olor w:val="000000"/>
        </w:rPr>
        <w:t xml:space="preserve">Author contributions: </w:t>
      </w:r>
      <w:bookmarkStart w:id="4" w:name="OLE_LINK15"/>
      <w:bookmarkStart w:id="5" w:name="OLE_LINK16"/>
      <w:r w:rsidRPr="000424D6">
        <w:rPr>
          <w:rFonts w:ascii="Book Antiqua" w:eastAsia="Book Antiqua" w:hAnsi="Book Antiqua" w:cs="Book Antiqua"/>
          <w:color w:val="000000"/>
        </w:rPr>
        <w:t xml:space="preserve">Liu YM and Feng Y wrote the manuscript; Liu YM, Feng Y, Liu YQ, Lv Y, Xiong YC, Ma K, Zhang XW, Liu JF, Jin Y, Bao HG, Yan M, Song T and Liu Q collected and analyzed the data; </w:t>
      </w:r>
      <w:r w:rsidR="00A82891">
        <w:rPr>
          <w:rFonts w:ascii="Book Antiqua" w:eastAsia="Book Antiqua" w:hAnsi="Book Antiqua" w:cs="Book Antiqua"/>
          <w:color w:val="000000"/>
        </w:rPr>
        <w:t>A</w:t>
      </w:r>
      <w:r w:rsidRPr="000424D6">
        <w:rPr>
          <w:rFonts w:ascii="Book Antiqua" w:eastAsia="Book Antiqua" w:hAnsi="Book Antiqua" w:cs="Book Antiqua"/>
          <w:color w:val="000000"/>
        </w:rPr>
        <w:t>ll authors have read and approve the final manuscript.</w:t>
      </w:r>
    </w:p>
    <w:bookmarkEnd w:id="4"/>
    <w:bookmarkEnd w:id="5"/>
    <w:p w14:paraId="32ED9568" w14:textId="77777777" w:rsidR="00A77B3E" w:rsidRPr="000424D6" w:rsidRDefault="00A77B3E" w:rsidP="000424D6">
      <w:pPr>
        <w:adjustRightInd w:val="0"/>
        <w:snapToGrid w:val="0"/>
        <w:spacing w:line="360" w:lineRule="auto"/>
        <w:jc w:val="both"/>
        <w:rPr>
          <w:rFonts w:ascii="Book Antiqua" w:hAnsi="Book Antiqua"/>
        </w:rPr>
      </w:pPr>
    </w:p>
    <w:p w14:paraId="5F8996EA" w14:textId="5647ADA6"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olor w:val="000000"/>
        </w:rPr>
        <w:t xml:space="preserve">Corresponding author: Yi Feng, MD, Director, Professor, </w:t>
      </w:r>
      <w:r w:rsidR="00316565" w:rsidRPr="00316565">
        <w:rPr>
          <w:rFonts w:ascii="Book Antiqua" w:eastAsia="Book Antiqua" w:hAnsi="Book Antiqua" w:cs="Book Antiqua"/>
          <w:color w:val="000000"/>
        </w:rPr>
        <w:t>Department of Algology</w:t>
      </w:r>
      <w:bookmarkStart w:id="6" w:name="_GoBack"/>
      <w:bookmarkEnd w:id="6"/>
      <w:r w:rsidRPr="000424D6">
        <w:rPr>
          <w:rFonts w:ascii="Book Antiqua" w:eastAsia="Book Antiqua" w:hAnsi="Book Antiqua" w:cs="Book Antiqua"/>
          <w:color w:val="000000"/>
        </w:rPr>
        <w:t>, Peking University People’s Hospital, No.</w:t>
      </w:r>
      <w:r w:rsidR="003C636A" w:rsidRPr="000424D6">
        <w:rPr>
          <w:rFonts w:ascii="Book Antiqua" w:eastAsia="Book Antiqua" w:hAnsi="Book Antiqua" w:cs="Book Antiqua"/>
          <w:color w:val="000000"/>
        </w:rPr>
        <w:t xml:space="preserve"> </w:t>
      </w:r>
      <w:r w:rsidRPr="000424D6">
        <w:rPr>
          <w:rFonts w:ascii="Book Antiqua" w:eastAsia="Book Antiqua" w:hAnsi="Book Antiqua" w:cs="Book Antiqua"/>
          <w:color w:val="000000"/>
        </w:rPr>
        <w:t>11 Xizhimen South Street,</w:t>
      </w:r>
      <w:r w:rsidR="003C636A" w:rsidRPr="000424D6">
        <w:rPr>
          <w:rFonts w:ascii="Book Antiqua" w:eastAsia="Book Antiqua" w:hAnsi="Book Antiqua" w:cs="Book Antiqua"/>
          <w:color w:val="000000"/>
        </w:rPr>
        <w:t xml:space="preserve"> </w:t>
      </w:r>
      <w:r w:rsidRPr="000424D6">
        <w:rPr>
          <w:rFonts w:ascii="Book Antiqua" w:eastAsia="Book Antiqua" w:hAnsi="Book Antiqua" w:cs="Book Antiqua"/>
          <w:color w:val="000000"/>
        </w:rPr>
        <w:t>Xicheng District, Beijing 100044, China. doctor_yifeng@sina.com</w:t>
      </w:r>
    </w:p>
    <w:p w14:paraId="3C6F6A92" w14:textId="77777777" w:rsidR="00A77B3E" w:rsidRPr="000424D6" w:rsidRDefault="00A77B3E" w:rsidP="000424D6">
      <w:pPr>
        <w:adjustRightInd w:val="0"/>
        <w:snapToGrid w:val="0"/>
        <w:spacing w:line="360" w:lineRule="auto"/>
        <w:jc w:val="both"/>
        <w:rPr>
          <w:rFonts w:ascii="Book Antiqua" w:hAnsi="Book Antiqua"/>
          <w:u w:val="single"/>
        </w:rPr>
      </w:pPr>
    </w:p>
    <w:p w14:paraId="19583B88"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olor w:val="000000"/>
        </w:rPr>
        <w:t xml:space="preserve">Received: </w:t>
      </w:r>
      <w:r w:rsidRPr="000424D6">
        <w:rPr>
          <w:rFonts w:ascii="Book Antiqua" w:eastAsia="Book Antiqua" w:hAnsi="Book Antiqua" w:cs="Book Antiqua"/>
          <w:color w:val="000000"/>
        </w:rPr>
        <w:t>December 25, 2020</w:t>
      </w:r>
    </w:p>
    <w:p w14:paraId="68F097BC"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olor w:val="000000"/>
        </w:rPr>
        <w:t xml:space="preserve">Revised: </w:t>
      </w:r>
      <w:r w:rsidRPr="000424D6">
        <w:rPr>
          <w:rFonts w:ascii="Book Antiqua" w:eastAsia="Book Antiqua" w:hAnsi="Book Antiqua" w:cs="Book Antiqua"/>
          <w:color w:val="000000"/>
        </w:rPr>
        <w:t>January 15, 2021</w:t>
      </w:r>
    </w:p>
    <w:p w14:paraId="70FA0480" w14:textId="0633BBA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olor w:val="000000"/>
        </w:rPr>
        <w:t xml:space="preserve">Accepted: </w:t>
      </w:r>
      <w:r w:rsidR="009D582A" w:rsidRPr="000424D6">
        <w:rPr>
          <w:rFonts w:ascii="Book Antiqua" w:eastAsia="Book Antiqua" w:hAnsi="Book Antiqua" w:cs="Book Antiqua"/>
          <w:color w:val="000000"/>
        </w:rPr>
        <w:t>March 9, 2021</w:t>
      </w:r>
    </w:p>
    <w:p w14:paraId="428B9058" w14:textId="66B7A644"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olor w:val="000000"/>
        </w:rPr>
        <w:t xml:space="preserve">Published online: </w:t>
      </w:r>
      <w:r w:rsidR="00EE0C8E" w:rsidRPr="008A15ED">
        <w:rPr>
          <w:rFonts w:ascii="Book Antiqua" w:eastAsia="Book Antiqua" w:hAnsi="Book Antiqua" w:cs="Book Antiqua"/>
          <w:bCs/>
          <w:color w:val="000000"/>
        </w:rPr>
        <w:t>March</w:t>
      </w:r>
      <w:r w:rsidR="00EE0C8E">
        <w:rPr>
          <w:rFonts w:ascii="Book Antiqua" w:hAnsi="Book Antiqua" w:cs="Book Antiqua" w:hint="eastAsia"/>
          <w:bCs/>
          <w:color w:val="000000"/>
          <w:lang w:eastAsia="zh-CN"/>
        </w:rPr>
        <w:t xml:space="preserve"> 2</w:t>
      </w:r>
      <w:r w:rsidR="00EE0C8E" w:rsidRPr="0018648F">
        <w:rPr>
          <w:rFonts w:ascii="Book Antiqua" w:hAnsi="Book Antiqua" w:cs="Book Antiqua" w:hint="eastAsia"/>
          <w:bCs/>
          <w:color w:val="000000"/>
          <w:lang w:eastAsia="zh-CN"/>
        </w:rPr>
        <w:t>6, 2021</w:t>
      </w:r>
    </w:p>
    <w:p w14:paraId="64127766" w14:textId="77777777" w:rsidR="003C636A" w:rsidRPr="000424D6" w:rsidRDefault="003C636A" w:rsidP="000424D6">
      <w:pPr>
        <w:snapToGrid w:val="0"/>
        <w:spacing w:line="360" w:lineRule="auto"/>
        <w:jc w:val="both"/>
        <w:rPr>
          <w:rFonts w:ascii="Book Antiqua" w:eastAsia="Book Antiqua" w:hAnsi="Book Antiqua" w:cs="Book Antiqua"/>
          <w:b/>
          <w:color w:val="000000"/>
        </w:rPr>
      </w:pPr>
      <w:r w:rsidRPr="000424D6">
        <w:rPr>
          <w:rFonts w:ascii="Book Antiqua" w:eastAsia="Book Antiqua" w:hAnsi="Book Antiqua" w:cs="Book Antiqua"/>
          <w:b/>
          <w:color w:val="000000"/>
        </w:rPr>
        <w:br w:type="page"/>
      </w:r>
    </w:p>
    <w:p w14:paraId="0B8498BC" w14:textId="59210D92"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color w:val="000000"/>
        </w:rPr>
        <w:t>Abstract</w:t>
      </w:r>
    </w:p>
    <w:p w14:paraId="78088213" w14:textId="5DB616CA"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Chronic postsurgical pain is a common surgical complication that severely reduces </w:t>
      </w:r>
      <w:r w:rsidR="00B42CAA">
        <w:rPr>
          <w:rFonts w:ascii="Book Antiqua" w:eastAsia="Book Antiqua" w:hAnsi="Book Antiqua" w:cs="Book Antiqua"/>
          <w:color w:val="000000"/>
        </w:rPr>
        <w:t xml:space="preserve">a </w:t>
      </w:r>
      <w:r w:rsidRPr="000424D6">
        <w:rPr>
          <w:rFonts w:ascii="Book Antiqua" w:eastAsia="Book Antiqua" w:hAnsi="Book Antiqua" w:cs="Book Antiqua"/>
          <w:color w:val="000000"/>
        </w:rPr>
        <w:t>patient</w:t>
      </w:r>
      <w:r w:rsidR="00B42CAA">
        <w:rPr>
          <w:rFonts w:ascii="Book Antiqua" w:eastAsia="Book Antiqua" w:hAnsi="Book Antiqua" w:cs="Book Antiqua"/>
          <w:color w:val="000000"/>
        </w:rPr>
        <w:t>’</w:t>
      </w:r>
      <w:r w:rsidRPr="000424D6">
        <w:rPr>
          <w:rFonts w:ascii="Book Antiqua" w:eastAsia="Book Antiqua" w:hAnsi="Book Antiqua" w:cs="Book Antiqua"/>
          <w:color w:val="000000"/>
        </w:rPr>
        <w:t>s</w:t>
      </w:r>
      <w:r w:rsidR="00B42CAA">
        <w:rPr>
          <w:rFonts w:ascii="Book Antiqua" w:eastAsia="Book Antiqua" w:hAnsi="Book Antiqua" w:cs="Book Antiqua"/>
          <w:color w:val="000000"/>
        </w:rPr>
        <w:t xml:space="preserve"> </w:t>
      </w:r>
      <w:r w:rsidRPr="000424D6">
        <w:rPr>
          <w:rFonts w:ascii="Book Antiqua" w:eastAsia="Book Antiqua" w:hAnsi="Book Antiqua" w:cs="Book Antiqua"/>
          <w:color w:val="000000"/>
        </w:rPr>
        <w:t xml:space="preserve">quality of life. Many perioperative interventions and management strategies have been developed for reducing and managing </w:t>
      </w:r>
      <w:r w:rsidR="003C6CE1">
        <w:rPr>
          <w:rFonts w:ascii="Book Antiqua" w:eastAsia="Book Antiqua" w:hAnsi="Book Antiqua" w:cs="Book Antiqua"/>
          <w:color w:val="000000"/>
        </w:rPr>
        <w:t>c</w:t>
      </w:r>
      <w:r w:rsidR="00E7265D" w:rsidRPr="000424D6">
        <w:rPr>
          <w:rFonts w:ascii="Book Antiqua" w:eastAsia="Book Antiqua" w:hAnsi="Book Antiqua" w:cs="Book Antiqua"/>
          <w:color w:val="000000"/>
        </w:rPr>
        <w:t>hronic postsurgical pain</w:t>
      </w:r>
      <w:r w:rsidRPr="000424D6">
        <w:rPr>
          <w:rFonts w:ascii="Book Antiqua" w:eastAsia="Book Antiqua" w:hAnsi="Book Antiqua" w:cs="Book Antiqua"/>
          <w:color w:val="000000"/>
        </w:rPr>
        <w:t xml:space="preserve">. Under the leadership of the Chinese </w:t>
      </w:r>
      <w:r w:rsidR="004A240A" w:rsidRPr="000424D6">
        <w:rPr>
          <w:rFonts w:ascii="Book Antiqua" w:eastAsia="Book Antiqua" w:hAnsi="Book Antiqua" w:cs="Book Antiqua"/>
          <w:color w:val="000000"/>
        </w:rPr>
        <w:t>A</w:t>
      </w:r>
      <w:r w:rsidRPr="000424D6">
        <w:rPr>
          <w:rFonts w:ascii="Book Antiqua" w:eastAsia="Book Antiqua" w:hAnsi="Book Antiqua" w:cs="Book Antiqua"/>
          <w:color w:val="000000"/>
        </w:rPr>
        <w:t xml:space="preserve">ssociation for the </w:t>
      </w:r>
      <w:r w:rsidR="004A240A" w:rsidRPr="000424D6">
        <w:rPr>
          <w:rFonts w:ascii="Book Antiqua" w:eastAsia="Book Antiqua" w:hAnsi="Book Antiqua" w:cs="Book Antiqua"/>
          <w:color w:val="000000"/>
        </w:rPr>
        <w:t>S</w:t>
      </w:r>
      <w:r w:rsidRPr="000424D6">
        <w:rPr>
          <w:rFonts w:ascii="Book Antiqua" w:eastAsia="Book Antiqua" w:hAnsi="Book Antiqua" w:cs="Book Antiqua"/>
          <w:color w:val="000000"/>
        </w:rPr>
        <w:t xml:space="preserve">tudy of </w:t>
      </w:r>
      <w:r w:rsidR="004A240A" w:rsidRPr="000424D6">
        <w:rPr>
          <w:rFonts w:ascii="Book Antiqua" w:eastAsia="Book Antiqua" w:hAnsi="Book Antiqua" w:cs="Book Antiqua"/>
          <w:color w:val="000000"/>
        </w:rPr>
        <w:t>P</w:t>
      </w:r>
      <w:r w:rsidRPr="000424D6">
        <w:rPr>
          <w:rFonts w:ascii="Book Antiqua" w:eastAsia="Book Antiqua" w:hAnsi="Book Antiqua" w:cs="Book Antiqua"/>
          <w:color w:val="000000"/>
        </w:rPr>
        <w:t xml:space="preserve">ain, an editorial committee was formed for </w:t>
      </w:r>
      <w:r w:rsidR="003C6CE1">
        <w:rPr>
          <w:rFonts w:ascii="Book Antiqua" w:eastAsia="Book Antiqua" w:hAnsi="Book Antiqua" w:cs="Book Antiqua"/>
          <w:color w:val="000000"/>
        </w:rPr>
        <w:t>c</w:t>
      </w:r>
      <w:r w:rsidR="00E7265D" w:rsidRPr="000424D6">
        <w:rPr>
          <w:rFonts w:ascii="Book Antiqua" w:eastAsia="Book Antiqua" w:hAnsi="Book Antiqua" w:cs="Book Antiqua"/>
          <w:color w:val="000000"/>
        </w:rPr>
        <w:t>hronic postsurgical pain</w:t>
      </w:r>
      <w:r w:rsidRPr="000424D6">
        <w:rPr>
          <w:rFonts w:ascii="Book Antiqua" w:eastAsia="Book Antiqua" w:hAnsi="Book Antiqua" w:cs="Book Antiqua"/>
          <w:color w:val="000000"/>
        </w:rPr>
        <w:t xml:space="preserve"> diagnosis and treatment by experts in relevant fields. The editorial committee composed the main content and framework of this consensus and established a working group. The working group conducted literature review (1989-2020) using key words such as </w:t>
      </w:r>
      <w:r w:rsidR="00C11AA3">
        <w:rPr>
          <w:rFonts w:ascii="Book Antiqua" w:eastAsia="Book Antiqua" w:hAnsi="Book Antiqua" w:cs="Book Antiqua"/>
          <w:color w:val="000000"/>
        </w:rPr>
        <w:t>“</w:t>
      </w:r>
      <w:r w:rsidRPr="000424D6">
        <w:rPr>
          <w:rFonts w:ascii="Book Antiqua" w:eastAsia="Book Antiqua" w:hAnsi="Book Antiqua" w:cs="Book Antiqua"/>
          <w:color w:val="000000"/>
        </w:rPr>
        <w:t>surgery</w:t>
      </w:r>
      <w:r w:rsidR="003C6CE1">
        <w:rPr>
          <w:rFonts w:ascii="Book Antiqua" w:eastAsia="Book Antiqua" w:hAnsi="Book Antiqua" w:cs="Book Antiqua"/>
          <w:color w:val="000000"/>
        </w:rPr>
        <w:t>,</w:t>
      </w:r>
      <w:r w:rsidR="00C11AA3">
        <w:rPr>
          <w:rFonts w:ascii="Book Antiqua" w:eastAsia="Book Antiqua" w:hAnsi="Book Antiqua" w:cs="Book Antiqua"/>
          <w:color w:val="000000"/>
        </w:rPr>
        <w:t>“</w:t>
      </w:r>
      <w:r w:rsidRPr="000424D6">
        <w:rPr>
          <w:rFonts w:ascii="Book Antiqua" w:eastAsia="Book Antiqua" w:hAnsi="Book Antiqua" w:cs="Book Antiqua"/>
          <w:color w:val="000000"/>
        </w:rPr>
        <w:t xml:space="preserve"> </w:t>
      </w:r>
      <w:r w:rsidR="00C11AA3">
        <w:rPr>
          <w:rFonts w:ascii="Book Antiqua" w:eastAsia="Book Antiqua" w:hAnsi="Book Antiqua" w:cs="Book Antiqua"/>
          <w:color w:val="000000"/>
        </w:rPr>
        <w:t>“</w:t>
      </w:r>
      <w:r w:rsidRPr="000424D6">
        <w:rPr>
          <w:rFonts w:ascii="Book Antiqua" w:eastAsia="Book Antiqua" w:hAnsi="Book Antiqua" w:cs="Book Antiqua"/>
          <w:color w:val="000000"/>
        </w:rPr>
        <w:t>post-surgical</w:t>
      </w:r>
      <w:r w:rsidR="003C6CE1">
        <w:rPr>
          <w:rFonts w:ascii="Book Antiqua" w:eastAsia="Book Antiqua" w:hAnsi="Book Antiqua" w:cs="Book Antiqua"/>
          <w:color w:val="000000"/>
        </w:rPr>
        <w:t>,</w:t>
      </w:r>
      <w:r w:rsidR="00C11AA3">
        <w:rPr>
          <w:rFonts w:ascii="Book Antiqua" w:eastAsia="Book Antiqua" w:hAnsi="Book Antiqua" w:cs="Book Antiqua"/>
          <w:color w:val="000000"/>
        </w:rPr>
        <w:t>“</w:t>
      </w:r>
      <w:r w:rsidRPr="000424D6">
        <w:rPr>
          <w:rFonts w:ascii="Book Antiqua" w:eastAsia="Book Antiqua" w:hAnsi="Book Antiqua" w:cs="Book Antiqua"/>
          <w:color w:val="000000"/>
        </w:rPr>
        <w:t xml:space="preserve"> </w:t>
      </w:r>
      <w:r w:rsidR="00C11AA3">
        <w:rPr>
          <w:rFonts w:ascii="Book Antiqua" w:eastAsia="Book Antiqua" w:hAnsi="Book Antiqua" w:cs="Book Antiqua"/>
          <w:color w:val="000000"/>
        </w:rPr>
        <w:t>“</w:t>
      </w:r>
      <w:r w:rsidRPr="000424D6">
        <w:rPr>
          <w:rFonts w:ascii="Book Antiqua" w:eastAsia="Book Antiqua" w:hAnsi="Book Antiqua" w:cs="Book Antiqua"/>
          <w:color w:val="000000"/>
        </w:rPr>
        <w:t>post-operative</w:t>
      </w:r>
      <w:r w:rsidR="003C6CE1">
        <w:rPr>
          <w:rFonts w:ascii="Book Antiqua" w:eastAsia="Book Antiqua" w:hAnsi="Book Antiqua" w:cs="Book Antiqua"/>
          <w:color w:val="000000"/>
        </w:rPr>
        <w:t>,</w:t>
      </w:r>
      <w:r w:rsidR="00C11AA3">
        <w:rPr>
          <w:rFonts w:ascii="Book Antiqua" w:eastAsia="Book Antiqua" w:hAnsi="Book Antiqua" w:cs="Book Antiqua"/>
          <w:color w:val="000000"/>
        </w:rPr>
        <w:t>“</w:t>
      </w:r>
      <w:r w:rsidRPr="000424D6">
        <w:rPr>
          <w:rFonts w:ascii="Book Antiqua" w:eastAsia="Book Antiqua" w:hAnsi="Book Antiqua" w:cs="Book Antiqua"/>
          <w:color w:val="000000"/>
        </w:rPr>
        <w:t xml:space="preserve"> </w:t>
      </w:r>
      <w:r w:rsidR="00C11AA3">
        <w:rPr>
          <w:rFonts w:ascii="Book Antiqua" w:eastAsia="Book Antiqua" w:hAnsi="Book Antiqua" w:cs="Book Antiqua"/>
          <w:color w:val="000000"/>
        </w:rPr>
        <w:t>“</w:t>
      </w:r>
      <w:r w:rsidRPr="000424D6">
        <w:rPr>
          <w:rFonts w:ascii="Book Antiqua" w:eastAsia="Book Antiqua" w:hAnsi="Book Antiqua" w:cs="Book Antiqua"/>
          <w:color w:val="000000"/>
        </w:rPr>
        <w:t>pain</w:t>
      </w:r>
      <w:r w:rsidR="003C6CE1">
        <w:rPr>
          <w:rFonts w:ascii="Book Antiqua" w:eastAsia="Book Antiqua" w:hAnsi="Book Antiqua" w:cs="Book Antiqua"/>
          <w:color w:val="000000"/>
        </w:rPr>
        <w:t>,</w:t>
      </w:r>
      <w:r w:rsidR="00C11AA3">
        <w:rPr>
          <w:rFonts w:ascii="Book Antiqua" w:eastAsia="Book Antiqua" w:hAnsi="Book Antiqua" w:cs="Book Antiqua"/>
          <w:color w:val="000000"/>
        </w:rPr>
        <w:t>“</w:t>
      </w:r>
      <w:r w:rsidRPr="000424D6">
        <w:rPr>
          <w:rFonts w:ascii="Book Antiqua" w:eastAsia="Book Antiqua" w:hAnsi="Book Antiqua" w:cs="Book Antiqua"/>
          <w:color w:val="000000"/>
        </w:rPr>
        <w:t xml:space="preserve"> </w:t>
      </w:r>
      <w:r w:rsidR="00C11AA3">
        <w:rPr>
          <w:rFonts w:ascii="Book Antiqua" w:eastAsia="Book Antiqua" w:hAnsi="Book Antiqua" w:cs="Book Antiqua"/>
          <w:color w:val="000000"/>
        </w:rPr>
        <w:t>“</w:t>
      </w:r>
      <w:r w:rsidRPr="000424D6">
        <w:rPr>
          <w:rFonts w:ascii="Book Antiqua" w:eastAsia="Book Antiqua" w:hAnsi="Book Antiqua" w:cs="Book Antiqua"/>
          <w:color w:val="000000"/>
        </w:rPr>
        <w:t>chronic</w:t>
      </w:r>
      <w:r w:rsidR="003C6CE1">
        <w:rPr>
          <w:rFonts w:ascii="Book Antiqua" w:eastAsia="Book Antiqua" w:hAnsi="Book Antiqua" w:cs="Book Antiqua"/>
          <w:color w:val="000000"/>
        </w:rPr>
        <w:t>,</w:t>
      </w:r>
      <w:r w:rsidR="00C11AA3">
        <w:rPr>
          <w:rFonts w:ascii="Book Antiqua" w:eastAsia="Book Antiqua" w:hAnsi="Book Antiqua" w:cs="Book Antiqua"/>
          <w:color w:val="000000"/>
        </w:rPr>
        <w:t>”</w:t>
      </w:r>
      <w:r w:rsidR="003C6CE1">
        <w:rPr>
          <w:rFonts w:ascii="Book Antiqua" w:eastAsia="Book Antiqua" w:hAnsi="Book Antiqua" w:cs="Book Antiqua"/>
          <w:color w:val="000000"/>
        </w:rPr>
        <w:t xml:space="preserve"> and</w:t>
      </w:r>
      <w:r w:rsidRPr="000424D6">
        <w:rPr>
          <w:rFonts w:ascii="Book Antiqua" w:eastAsia="Book Antiqua" w:hAnsi="Book Antiqua" w:cs="Book Antiqua"/>
          <w:color w:val="000000"/>
        </w:rPr>
        <w:t xml:space="preserve"> </w:t>
      </w:r>
      <w:r w:rsidR="00C11AA3">
        <w:rPr>
          <w:rFonts w:ascii="Book Antiqua" w:eastAsia="Book Antiqua" w:hAnsi="Book Antiqua" w:cs="Book Antiqua"/>
          <w:color w:val="000000"/>
        </w:rPr>
        <w:t>“</w:t>
      </w:r>
      <w:r w:rsidRPr="000424D6">
        <w:rPr>
          <w:rFonts w:ascii="Book Antiqua" w:eastAsia="Book Antiqua" w:hAnsi="Book Antiqua" w:cs="Book Antiqua"/>
          <w:color w:val="000000"/>
        </w:rPr>
        <w:t>persistent</w:t>
      </w:r>
      <w:r w:rsidR="00C11AA3">
        <w:rPr>
          <w:rFonts w:ascii="Book Antiqua" w:eastAsia="Book Antiqua" w:hAnsi="Book Antiqua" w:cs="Book Antiqua"/>
          <w:color w:val="000000"/>
        </w:rPr>
        <w:t>”</w:t>
      </w:r>
      <w:r w:rsidRPr="000424D6">
        <w:rPr>
          <w:rFonts w:ascii="Book Antiqua" w:eastAsia="Book Antiqua" w:hAnsi="Book Antiqua" w:cs="Book Antiqua"/>
          <w:color w:val="000000"/>
        </w:rPr>
        <w:t xml:space="preserve"> in different databases including </w:t>
      </w:r>
      <w:r w:rsidR="003537AD" w:rsidRPr="000424D6">
        <w:rPr>
          <w:rFonts w:ascii="Book Antiqua" w:eastAsia="Book Antiqua" w:hAnsi="Book Antiqua" w:cs="Book Antiqua"/>
          <w:color w:val="000000"/>
        </w:rPr>
        <w:t>MEDLINE</w:t>
      </w:r>
      <w:r w:rsidRPr="000424D6">
        <w:rPr>
          <w:rFonts w:ascii="Book Antiqua" w:eastAsia="Book Antiqua" w:hAnsi="Book Antiqua" w:cs="Book Antiqua"/>
          <w:color w:val="000000"/>
        </w:rPr>
        <w:t xml:space="preserve">, </w:t>
      </w:r>
      <w:r w:rsidR="003537AD" w:rsidRPr="000424D6">
        <w:rPr>
          <w:rFonts w:ascii="Book Antiqua" w:eastAsia="Book Antiqua" w:hAnsi="Book Antiqua" w:cs="Book Antiqua"/>
          <w:color w:val="000000"/>
        </w:rPr>
        <w:t>EMBASE</w:t>
      </w:r>
      <w:r w:rsidRPr="000424D6">
        <w:rPr>
          <w:rFonts w:ascii="Book Antiqua" w:eastAsia="Book Antiqua" w:hAnsi="Book Antiqua" w:cs="Book Antiqua"/>
          <w:color w:val="000000"/>
        </w:rPr>
        <w:t>, Pub</w:t>
      </w:r>
      <w:r w:rsidR="003537AD" w:rsidRPr="000424D6">
        <w:rPr>
          <w:rFonts w:ascii="Book Antiqua" w:eastAsia="Book Antiqua" w:hAnsi="Book Antiqua" w:cs="Book Antiqua"/>
          <w:color w:val="000000"/>
        </w:rPr>
        <w:t>M</w:t>
      </w:r>
      <w:r w:rsidRPr="000424D6">
        <w:rPr>
          <w:rFonts w:ascii="Book Antiqua" w:eastAsia="Book Antiqua" w:hAnsi="Book Antiqua" w:cs="Book Antiqua"/>
          <w:color w:val="000000"/>
        </w:rPr>
        <w:t xml:space="preserve">ed, Cochrane Central Register of Controlled Trials and Cochrane Database of Systematic Reviews. Only publications in </w:t>
      </w:r>
      <w:r w:rsidR="007D3CC0">
        <w:rPr>
          <w:rFonts w:ascii="Book Antiqua" w:eastAsia="Book Antiqua" w:hAnsi="Book Antiqua" w:cs="Book Antiqua"/>
          <w:color w:val="000000"/>
        </w:rPr>
        <w:t xml:space="preserve">the </w:t>
      </w:r>
      <w:r w:rsidRPr="000424D6">
        <w:rPr>
          <w:rFonts w:ascii="Book Antiqua" w:eastAsia="Book Antiqua" w:hAnsi="Book Antiqua" w:cs="Book Antiqua"/>
          <w:color w:val="000000"/>
        </w:rPr>
        <w:t>English language were included. The types of literature included systematic reviews, randomized controlled studies, cohort studies and case reports. This consensus was written based on clinical practice combined with literature evidence. The first draft of the consensus was rigorously reviewed and edited by all the editorial committee experts before being finalized.</w:t>
      </w:r>
      <w:r w:rsidR="003537AD" w:rsidRPr="000424D6">
        <w:rPr>
          <w:rFonts w:ascii="Book Antiqua" w:hAnsi="Book Antiqua"/>
          <w:lang w:eastAsia="zh-CN"/>
        </w:rPr>
        <w:t xml:space="preserve"> </w:t>
      </w:r>
      <w:r w:rsidRPr="000424D6">
        <w:rPr>
          <w:rFonts w:ascii="Book Antiqua" w:eastAsia="Book Antiqua" w:hAnsi="Book Antiqua" w:cs="Book Antiqua"/>
          <w:color w:val="000000"/>
        </w:rPr>
        <w:t>The level of evidence was assessed by methodological experts based on the Oxford Centre for Evidence-Based Medicine Levels of Evidence.</w:t>
      </w:r>
      <w:r w:rsidR="003537AD" w:rsidRPr="000424D6">
        <w:rPr>
          <w:rFonts w:ascii="Book Antiqua" w:hAnsi="Book Antiqua"/>
          <w:lang w:eastAsia="zh-CN"/>
        </w:rPr>
        <w:t xml:space="preserve"> </w:t>
      </w:r>
      <w:r w:rsidRPr="000424D6">
        <w:rPr>
          <w:rFonts w:ascii="Book Antiqua" w:eastAsia="Book Antiqua" w:hAnsi="Book Antiqua" w:cs="Book Antiqua"/>
          <w:color w:val="000000"/>
        </w:rPr>
        <w:t xml:space="preserve">The strength of recommendation was evaluated by all editorial committee experts, and the opinions of most experts were adopted as the final decision. The recommendation level </w:t>
      </w:r>
      <w:r w:rsidR="00C11AA3">
        <w:rPr>
          <w:rFonts w:ascii="Book Antiqua" w:eastAsia="Book Antiqua" w:hAnsi="Book Antiqua" w:cs="Book Antiqua"/>
          <w:color w:val="000000"/>
        </w:rPr>
        <w:t>“</w:t>
      </w:r>
      <w:r w:rsidRPr="000424D6">
        <w:rPr>
          <w:rFonts w:ascii="Book Antiqua" w:eastAsia="Book Antiqua" w:hAnsi="Book Antiqua" w:cs="Book Antiqua"/>
          <w:color w:val="000000"/>
        </w:rPr>
        <w:t>strong</w:t>
      </w:r>
      <w:r w:rsidR="00C11AA3">
        <w:rPr>
          <w:rFonts w:ascii="Book Antiqua" w:eastAsia="Book Antiqua" w:hAnsi="Book Antiqua" w:cs="Book Antiqua"/>
          <w:color w:val="000000"/>
        </w:rPr>
        <w:t>”</w:t>
      </w:r>
      <w:r w:rsidRPr="000424D6">
        <w:rPr>
          <w:rFonts w:ascii="Book Antiqua" w:eastAsia="Book Antiqua" w:hAnsi="Book Antiqua" w:cs="Book Antiqua"/>
          <w:color w:val="000000"/>
        </w:rPr>
        <w:t xml:space="preserve"> generally refers to recommendations based on high-level evidence and consistency between clinical behavior and expected results. The recommendation level </w:t>
      </w:r>
      <w:r w:rsidR="00C11AA3">
        <w:rPr>
          <w:rFonts w:ascii="Book Antiqua" w:eastAsia="Book Antiqua" w:hAnsi="Book Antiqua" w:cs="Book Antiqua"/>
          <w:color w:val="000000"/>
        </w:rPr>
        <w:t>“</w:t>
      </w:r>
      <w:r w:rsidRPr="000424D6">
        <w:rPr>
          <w:rFonts w:ascii="Book Antiqua" w:eastAsia="Book Antiqua" w:hAnsi="Book Antiqua" w:cs="Book Antiqua"/>
          <w:color w:val="000000"/>
        </w:rPr>
        <w:t>weak</w:t>
      </w:r>
      <w:r w:rsidR="00C11AA3">
        <w:rPr>
          <w:rFonts w:ascii="Book Antiqua" w:eastAsia="Book Antiqua" w:hAnsi="Book Antiqua" w:cs="Book Antiqua"/>
          <w:color w:val="000000"/>
        </w:rPr>
        <w:t>”</w:t>
      </w:r>
      <w:r w:rsidRPr="000424D6">
        <w:rPr>
          <w:rFonts w:ascii="Book Antiqua" w:eastAsia="Book Antiqua" w:hAnsi="Book Antiqua" w:cs="Book Antiqua"/>
          <w:color w:val="000000"/>
        </w:rPr>
        <w:t xml:space="preserve"> generally refers to the uncertainty between clinical behavior and expected results based on low-level evidence.</w:t>
      </w:r>
    </w:p>
    <w:p w14:paraId="7972FF78" w14:textId="77777777" w:rsidR="00A77B3E" w:rsidRPr="000424D6" w:rsidRDefault="00A77B3E" w:rsidP="000424D6">
      <w:pPr>
        <w:adjustRightInd w:val="0"/>
        <w:snapToGrid w:val="0"/>
        <w:spacing w:line="360" w:lineRule="auto"/>
        <w:jc w:val="both"/>
        <w:rPr>
          <w:rFonts w:ascii="Book Antiqua" w:hAnsi="Book Antiqua"/>
        </w:rPr>
      </w:pPr>
    </w:p>
    <w:p w14:paraId="4BBFA670" w14:textId="2D951C53"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olor w:val="000000"/>
        </w:rPr>
        <w:t xml:space="preserve">Key Words: </w:t>
      </w:r>
      <w:bookmarkStart w:id="7" w:name="OLE_LINK9"/>
      <w:bookmarkStart w:id="8" w:name="OLE_LINK10"/>
      <w:r w:rsidRPr="000424D6">
        <w:rPr>
          <w:rFonts w:ascii="Book Antiqua" w:eastAsia="Book Antiqua" w:hAnsi="Book Antiqua" w:cs="Book Antiqua"/>
          <w:color w:val="000000"/>
        </w:rPr>
        <w:t>Chronic postsurgical pain; Treatment; Interventional; Prevention</w:t>
      </w:r>
      <w:bookmarkEnd w:id="7"/>
      <w:bookmarkEnd w:id="8"/>
    </w:p>
    <w:p w14:paraId="34C0CBF1" w14:textId="77777777" w:rsidR="000274F2" w:rsidRDefault="000274F2" w:rsidP="000274F2">
      <w:pPr>
        <w:spacing w:line="360" w:lineRule="auto"/>
        <w:jc w:val="both"/>
        <w:rPr>
          <w:lang w:eastAsia="zh-CN"/>
        </w:rPr>
      </w:pPr>
    </w:p>
    <w:p w14:paraId="635CA322" w14:textId="77777777" w:rsidR="000274F2" w:rsidRPr="00026CB8" w:rsidRDefault="000274F2" w:rsidP="000274F2">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260FCAB" w14:textId="77777777" w:rsidR="00A77B3E" w:rsidRPr="000424D6" w:rsidRDefault="00A77B3E" w:rsidP="000424D6">
      <w:pPr>
        <w:adjustRightInd w:val="0"/>
        <w:snapToGrid w:val="0"/>
        <w:spacing w:line="360" w:lineRule="auto"/>
        <w:jc w:val="both"/>
        <w:rPr>
          <w:rFonts w:ascii="Book Antiqua" w:hAnsi="Book Antiqua"/>
        </w:rPr>
      </w:pPr>
    </w:p>
    <w:p w14:paraId="1262E6CA" w14:textId="71F57E77" w:rsidR="00063044" w:rsidRDefault="00063044" w:rsidP="000424D6">
      <w:pPr>
        <w:adjustRightInd w:val="0"/>
        <w:snapToGrid w:val="0"/>
        <w:spacing w:line="360" w:lineRule="auto"/>
        <w:jc w:val="both"/>
        <w:rPr>
          <w:rFonts w:ascii="Book Antiqua" w:hAnsi="Book Antiqua"/>
          <w:lang w:eastAsia="zh-CN"/>
        </w:rPr>
      </w:pPr>
      <w:bookmarkStart w:id="9" w:name="OLE_LINK12"/>
      <w:bookmarkStart w:id="10" w:name="OLE_LINK13"/>
      <w:r w:rsidRPr="00063044">
        <w:rPr>
          <w:rFonts w:ascii="Book Antiqua" w:hAnsi="Book Antiqua" w:cs="Book Antiqua" w:hint="eastAsia"/>
          <w:b/>
          <w:color w:val="000000"/>
          <w:lang w:eastAsia="zh-CN"/>
        </w:rPr>
        <w:t xml:space="preserve">Citation: </w:t>
      </w:r>
      <w:r w:rsidR="0081257A" w:rsidRPr="000424D6">
        <w:rPr>
          <w:rFonts w:ascii="Book Antiqua" w:eastAsia="Book Antiqua" w:hAnsi="Book Antiqua" w:cs="Book Antiqua"/>
          <w:color w:val="000000"/>
        </w:rPr>
        <w:t>Liu YM, Feng Y, Liu YQ, Lv Y, Xiong YC, Ma K, Zhang XW, Liu JF, Jin Y</w:t>
      </w:r>
      <w:r w:rsidR="003537AD" w:rsidRPr="000424D6">
        <w:rPr>
          <w:rFonts w:ascii="Book Antiqua" w:eastAsia="Book Antiqua" w:hAnsi="Book Antiqua" w:cs="Book Antiqua"/>
          <w:color w:val="000000"/>
        </w:rPr>
        <w:t xml:space="preserve">, Bao HG, Yan M, Song T, Liu Q. </w:t>
      </w:r>
      <w:r w:rsidR="0081257A" w:rsidRPr="000424D6">
        <w:rPr>
          <w:rFonts w:ascii="Book Antiqua" w:eastAsia="Book Antiqua" w:hAnsi="Book Antiqua" w:cs="Book Antiqua"/>
          <w:color w:val="000000"/>
        </w:rPr>
        <w:t xml:space="preserve">Chinese </w:t>
      </w:r>
      <w:r w:rsidR="004A240A" w:rsidRPr="000424D6">
        <w:rPr>
          <w:rFonts w:ascii="Book Antiqua" w:eastAsia="Book Antiqua" w:hAnsi="Book Antiqua" w:cs="Book Antiqua"/>
          <w:color w:val="000000"/>
        </w:rPr>
        <w:t>A</w:t>
      </w:r>
      <w:r w:rsidR="0081257A" w:rsidRPr="000424D6">
        <w:rPr>
          <w:rFonts w:ascii="Book Antiqua" w:eastAsia="Book Antiqua" w:hAnsi="Book Antiqua" w:cs="Book Antiqua"/>
          <w:color w:val="000000"/>
        </w:rPr>
        <w:t xml:space="preserve">ssociation for the </w:t>
      </w:r>
      <w:r w:rsidR="004A240A" w:rsidRPr="000424D6">
        <w:rPr>
          <w:rFonts w:ascii="Book Antiqua" w:eastAsia="Book Antiqua" w:hAnsi="Book Antiqua" w:cs="Book Antiqua"/>
          <w:color w:val="000000"/>
        </w:rPr>
        <w:t>S</w:t>
      </w:r>
      <w:r w:rsidR="0081257A" w:rsidRPr="000424D6">
        <w:rPr>
          <w:rFonts w:ascii="Book Antiqua" w:eastAsia="Book Antiqua" w:hAnsi="Book Antiqua" w:cs="Book Antiqua"/>
          <w:color w:val="000000"/>
        </w:rPr>
        <w:t xml:space="preserve">tudy of </w:t>
      </w:r>
      <w:r w:rsidR="004A240A" w:rsidRPr="000424D6">
        <w:rPr>
          <w:rFonts w:ascii="Book Antiqua" w:eastAsia="Book Antiqua" w:hAnsi="Book Antiqua" w:cs="Book Antiqua"/>
          <w:color w:val="000000"/>
        </w:rPr>
        <w:t>P</w:t>
      </w:r>
      <w:r w:rsidR="0081257A" w:rsidRPr="000424D6">
        <w:rPr>
          <w:rFonts w:ascii="Book Antiqua" w:eastAsia="Book Antiqua" w:hAnsi="Book Antiqua" w:cs="Book Antiqua"/>
          <w:color w:val="000000"/>
        </w:rPr>
        <w:t xml:space="preserve">ain: Expert </w:t>
      </w:r>
      <w:r w:rsidR="00BF054C" w:rsidRPr="000424D6">
        <w:rPr>
          <w:rFonts w:ascii="Book Antiqua" w:eastAsia="Book Antiqua" w:hAnsi="Book Antiqua" w:cs="Book Antiqua"/>
          <w:color w:val="000000"/>
        </w:rPr>
        <w:t>c</w:t>
      </w:r>
      <w:r w:rsidR="0081257A" w:rsidRPr="000424D6">
        <w:rPr>
          <w:rFonts w:ascii="Book Antiqua" w:eastAsia="Book Antiqua" w:hAnsi="Book Antiqua" w:cs="Book Antiqua"/>
          <w:color w:val="000000"/>
        </w:rPr>
        <w:t xml:space="preserve">onsensus on </w:t>
      </w:r>
      <w:r w:rsidR="00BF054C" w:rsidRPr="000424D6">
        <w:rPr>
          <w:rFonts w:ascii="Book Antiqua" w:eastAsia="Book Antiqua" w:hAnsi="Book Antiqua" w:cs="Book Antiqua"/>
          <w:color w:val="000000"/>
        </w:rPr>
        <w:t>c</w:t>
      </w:r>
      <w:r w:rsidR="0081257A" w:rsidRPr="000424D6">
        <w:rPr>
          <w:rFonts w:ascii="Book Antiqua" w:eastAsia="Book Antiqua" w:hAnsi="Book Antiqua" w:cs="Book Antiqua"/>
          <w:color w:val="000000"/>
        </w:rPr>
        <w:t xml:space="preserve">hronic </w:t>
      </w:r>
      <w:r w:rsidR="00BF054C" w:rsidRPr="000424D6">
        <w:rPr>
          <w:rFonts w:ascii="Book Antiqua" w:eastAsia="Book Antiqua" w:hAnsi="Book Antiqua" w:cs="Book Antiqua"/>
          <w:color w:val="000000"/>
        </w:rPr>
        <w:t>p</w:t>
      </w:r>
      <w:r w:rsidR="0081257A" w:rsidRPr="000424D6">
        <w:rPr>
          <w:rFonts w:ascii="Book Antiqua" w:eastAsia="Book Antiqua" w:hAnsi="Book Antiqua" w:cs="Book Antiqua"/>
          <w:color w:val="000000"/>
        </w:rPr>
        <w:t>ost</w:t>
      </w:r>
      <w:r w:rsidR="00BF054C" w:rsidRPr="000424D6">
        <w:rPr>
          <w:rFonts w:ascii="Book Antiqua" w:eastAsia="Book Antiqua" w:hAnsi="Book Antiqua" w:cs="Book Antiqua"/>
          <w:color w:val="000000"/>
        </w:rPr>
        <w:t>s</w:t>
      </w:r>
      <w:r w:rsidR="0081257A" w:rsidRPr="000424D6">
        <w:rPr>
          <w:rFonts w:ascii="Book Antiqua" w:eastAsia="Book Antiqua" w:hAnsi="Book Antiqua" w:cs="Book Antiqua"/>
          <w:color w:val="000000"/>
        </w:rPr>
        <w:t xml:space="preserve">urgical </w:t>
      </w:r>
      <w:r w:rsidR="00BF054C" w:rsidRPr="000424D6">
        <w:rPr>
          <w:rFonts w:ascii="Book Antiqua" w:eastAsia="Book Antiqua" w:hAnsi="Book Antiqua" w:cs="Book Antiqua"/>
          <w:color w:val="000000"/>
        </w:rPr>
        <w:t>p</w:t>
      </w:r>
      <w:r w:rsidR="0081257A" w:rsidRPr="000424D6">
        <w:rPr>
          <w:rFonts w:ascii="Book Antiqua" w:eastAsia="Book Antiqua" w:hAnsi="Book Antiqua" w:cs="Book Antiqua"/>
          <w:color w:val="000000"/>
        </w:rPr>
        <w:t xml:space="preserve">ain. </w:t>
      </w:r>
      <w:r w:rsidR="0081257A" w:rsidRPr="000424D6">
        <w:rPr>
          <w:rFonts w:ascii="Book Antiqua" w:eastAsia="Book Antiqua" w:hAnsi="Book Antiqua" w:cs="Book Antiqua"/>
          <w:i/>
          <w:iCs/>
          <w:color w:val="000000"/>
        </w:rPr>
        <w:t>World J Clin Cases</w:t>
      </w:r>
      <w:r w:rsidR="0081257A" w:rsidRPr="000424D6">
        <w:rPr>
          <w:rFonts w:ascii="Book Antiqua" w:eastAsia="Book Antiqua" w:hAnsi="Book Antiqua" w:cs="Book Antiqua"/>
          <w:color w:val="000000"/>
        </w:rPr>
        <w:t xml:space="preserve"> </w:t>
      </w:r>
      <w:r w:rsidR="0029494C" w:rsidRPr="00EE6A3B">
        <w:rPr>
          <w:rFonts w:ascii="Book Antiqua" w:hAnsi="Book Antiqua"/>
        </w:rPr>
        <w:t>202</w:t>
      </w:r>
      <w:r w:rsidR="0029494C">
        <w:rPr>
          <w:rFonts w:ascii="Book Antiqua" w:hAnsi="Book Antiqua" w:hint="eastAsia"/>
          <w:lang w:eastAsia="zh-CN"/>
        </w:rPr>
        <w:t>1</w:t>
      </w:r>
      <w:r w:rsidR="0029494C" w:rsidRPr="00EE6A3B">
        <w:rPr>
          <w:rFonts w:ascii="Book Antiqua" w:hAnsi="Book Antiqua"/>
        </w:rPr>
        <w:t xml:space="preserve">; </w:t>
      </w:r>
      <w:r w:rsidR="0029494C">
        <w:rPr>
          <w:rFonts w:ascii="Book Antiqua" w:hAnsi="Book Antiqua" w:hint="eastAsia"/>
          <w:lang w:eastAsia="zh-CN"/>
        </w:rPr>
        <w:t>9</w:t>
      </w:r>
      <w:r w:rsidR="0029494C" w:rsidRPr="00EE6A3B">
        <w:rPr>
          <w:rFonts w:ascii="Book Antiqua" w:hAnsi="Book Antiqua"/>
        </w:rPr>
        <w:t>(</w:t>
      </w:r>
      <w:r w:rsidR="0029494C">
        <w:rPr>
          <w:rFonts w:ascii="Book Antiqua" w:hAnsi="Book Antiqua" w:hint="eastAsia"/>
          <w:lang w:eastAsia="zh-CN"/>
        </w:rPr>
        <w:t>9</w:t>
      </w:r>
      <w:r w:rsidR="0029494C" w:rsidRPr="00EE6A3B">
        <w:rPr>
          <w:rFonts w:ascii="Book Antiqua" w:hAnsi="Book Antiqua"/>
        </w:rPr>
        <w:t xml:space="preserve">): </w:t>
      </w:r>
      <w:r w:rsidR="00205A35" w:rsidRPr="00205A35">
        <w:rPr>
          <w:rFonts w:ascii="Book Antiqua" w:hAnsi="Book Antiqua"/>
        </w:rPr>
        <w:t>2090-2099</w:t>
      </w:r>
      <w:r w:rsidR="0029494C" w:rsidRPr="00EE6A3B">
        <w:rPr>
          <w:rFonts w:ascii="Book Antiqua" w:hAnsi="Book Antiqua"/>
        </w:rPr>
        <w:t xml:space="preserve">  </w:t>
      </w:r>
    </w:p>
    <w:p w14:paraId="67FD385E" w14:textId="77777777" w:rsidR="00063044" w:rsidRDefault="0029494C" w:rsidP="000424D6">
      <w:pPr>
        <w:adjustRightInd w:val="0"/>
        <w:snapToGrid w:val="0"/>
        <w:spacing w:line="360" w:lineRule="auto"/>
        <w:jc w:val="both"/>
        <w:rPr>
          <w:rFonts w:ascii="Book Antiqua" w:hAnsi="Book Antiqua"/>
          <w:lang w:eastAsia="zh-CN"/>
        </w:rPr>
      </w:pPr>
      <w:r w:rsidRPr="00F719C0">
        <w:rPr>
          <w:rFonts w:ascii="Book Antiqua" w:hAnsi="Book Antiqua"/>
          <w:b/>
        </w:rPr>
        <w:t xml:space="preserve">URL: </w:t>
      </w:r>
      <w:r w:rsidRPr="00EE6A3B">
        <w:rPr>
          <w:rFonts w:ascii="Book Antiqua" w:hAnsi="Book Antiqua"/>
        </w:rPr>
        <w:t>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9</w:t>
      </w:r>
      <w:r w:rsidRPr="00EE6A3B">
        <w:rPr>
          <w:rFonts w:ascii="Book Antiqua" w:hAnsi="Book Antiqua"/>
        </w:rPr>
        <w:t>/</w:t>
      </w:r>
      <w:r w:rsidR="00205A35">
        <w:rPr>
          <w:rFonts w:ascii="Book Antiqua" w:hAnsi="Book Antiqua" w:hint="eastAsia"/>
          <w:lang w:eastAsia="zh-CN"/>
        </w:rPr>
        <w:t>2090</w:t>
      </w:r>
      <w:r w:rsidRPr="00EE6A3B">
        <w:rPr>
          <w:rFonts w:ascii="Book Antiqua" w:hAnsi="Book Antiqua"/>
        </w:rPr>
        <w:t xml:space="preserve">.htm  </w:t>
      </w:r>
    </w:p>
    <w:p w14:paraId="2DC9E7C4" w14:textId="78686043" w:rsidR="00A77B3E" w:rsidRPr="000424D6" w:rsidRDefault="0029494C" w:rsidP="000424D6">
      <w:pPr>
        <w:adjustRightInd w:val="0"/>
        <w:snapToGrid w:val="0"/>
        <w:spacing w:line="360" w:lineRule="auto"/>
        <w:jc w:val="both"/>
        <w:rPr>
          <w:rFonts w:ascii="Book Antiqua" w:hAnsi="Book Antiqua"/>
          <w:lang w:eastAsia="zh-CN"/>
        </w:rPr>
      </w:pPr>
      <w:r w:rsidRPr="00F719C0">
        <w:rPr>
          <w:rFonts w:ascii="Book Antiqua" w:hAnsi="Book Antiqua"/>
          <w:b/>
        </w:rPr>
        <w:t xml:space="preserve">DOI: </w:t>
      </w:r>
      <w:r w:rsidRPr="00EE6A3B">
        <w:rPr>
          <w:rFonts w:ascii="Book Antiqua" w:hAnsi="Book Antiqua"/>
        </w:rPr>
        <w:t>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9</w:t>
      </w:r>
      <w:r w:rsidRPr="00EE6A3B">
        <w:rPr>
          <w:rFonts w:ascii="Book Antiqua" w:hAnsi="Book Antiqua"/>
        </w:rPr>
        <w:t>.</w:t>
      </w:r>
      <w:r w:rsidR="002435FD">
        <w:rPr>
          <w:rFonts w:ascii="Book Antiqua" w:hAnsi="Book Antiqua" w:hint="eastAsia"/>
          <w:lang w:eastAsia="zh-CN"/>
        </w:rPr>
        <w:t>2090</w:t>
      </w:r>
    </w:p>
    <w:bookmarkEnd w:id="9"/>
    <w:bookmarkEnd w:id="10"/>
    <w:p w14:paraId="35CD1429" w14:textId="77777777" w:rsidR="00A77B3E" w:rsidRPr="000424D6" w:rsidRDefault="00A77B3E" w:rsidP="000424D6">
      <w:pPr>
        <w:adjustRightInd w:val="0"/>
        <w:snapToGrid w:val="0"/>
        <w:spacing w:line="360" w:lineRule="auto"/>
        <w:jc w:val="both"/>
        <w:rPr>
          <w:rFonts w:ascii="Book Antiqua" w:hAnsi="Book Antiqua"/>
        </w:rPr>
      </w:pPr>
    </w:p>
    <w:p w14:paraId="178B2716" w14:textId="7723160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olor w:val="000000"/>
        </w:rPr>
        <w:t xml:space="preserve">Core Tip: </w:t>
      </w:r>
      <w:bookmarkStart w:id="11" w:name="OLE_LINK11"/>
      <w:bookmarkStart w:id="12" w:name="OLE_LINK17"/>
      <w:r w:rsidRPr="000424D6">
        <w:rPr>
          <w:rFonts w:ascii="Book Antiqua" w:eastAsia="Book Antiqua" w:hAnsi="Book Antiqua" w:cs="Book Antiqua"/>
          <w:color w:val="000000"/>
        </w:rPr>
        <w:t xml:space="preserve">Chronic post-surgical pain (CPSP) is a common surgical complication. </w:t>
      </w:r>
      <w:r w:rsidR="00643593">
        <w:rPr>
          <w:rFonts w:ascii="Book Antiqua" w:eastAsia="Book Antiqua" w:hAnsi="Book Antiqua" w:cs="Book Antiqua"/>
          <w:color w:val="000000"/>
        </w:rPr>
        <w:t>A</w:t>
      </w:r>
      <w:r w:rsidRPr="000424D6">
        <w:rPr>
          <w:rFonts w:ascii="Book Antiqua" w:eastAsia="Book Antiqua" w:hAnsi="Book Antiqua" w:cs="Book Antiqua"/>
          <w:color w:val="000000"/>
        </w:rPr>
        <w:t>n editorial committee of experts in relevant fields</w:t>
      </w:r>
      <w:r w:rsidR="00643593">
        <w:rPr>
          <w:rFonts w:ascii="Book Antiqua" w:eastAsia="Book Antiqua" w:hAnsi="Book Antiqua" w:cs="Book Antiqua"/>
          <w:color w:val="000000"/>
        </w:rPr>
        <w:t xml:space="preserve"> was o</w:t>
      </w:r>
      <w:r w:rsidR="00643593" w:rsidRPr="000424D6">
        <w:rPr>
          <w:rFonts w:ascii="Book Antiqua" w:eastAsia="Book Antiqua" w:hAnsi="Book Antiqua" w:cs="Book Antiqua"/>
          <w:color w:val="000000"/>
        </w:rPr>
        <w:t xml:space="preserve">rganized by </w:t>
      </w:r>
      <w:r w:rsidR="00643593">
        <w:rPr>
          <w:rFonts w:ascii="Book Antiqua" w:eastAsia="Book Antiqua" w:hAnsi="Book Antiqua" w:cs="Book Antiqua"/>
          <w:color w:val="000000"/>
        </w:rPr>
        <w:t xml:space="preserve">the </w:t>
      </w:r>
      <w:r w:rsidR="00643593" w:rsidRPr="000424D6">
        <w:rPr>
          <w:rFonts w:ascii="Book Antiqua" w:eastAsia="Book Antiqua" w:hAnsi="Book Antiqua" w:cs="Book Antiqua"/>
          <w:color w:val="000000"/>
        </w:rPr>
        <w:t>Chinese Association for the Study of Pain</w:t>
      </w:r>
      <w:r w:rsidRPr="000424D6">
        <w:rPr>
          <w:rFonts w:ascii="Book Antiqua" w:eastAsia="Book Antiqua" w:hAnsi="Book Antiqua" w:cs="Book Antiqua"/>
          <w:color w:val="000000"/>
        </w:rPr>
        <w:t xml:space="preserve"> to draft this expert consensus. This expert consensus includes the definition, risk factors, pathogenesis, clinical manifestations, treatment and prevention of CPSP. It describes various treatments of CPSP with their associated recommendation levels, based on the clinical practice and literature references. This consensus also proposes the responsibilities and collaboration for surgeons, anesthesiologists and pain physicians in the management of CPSP, which will have significance in guiding the clinical practice.</w:t>
      </w:r>
    </w:p>
    <w:bookmarkEnd w:id="11"/>
    <w:p w14:paraId="25361CD5" w14:textId="1BA699A1" w:rsidR="00A77B3E" w:rsidRPr="000424D6" w:rsidRDefault="00FC2234" w:rsidP="000424D6">
      <w:pPr>
        <w:adjustRightInd w:val="0"/>
        <w:snapToGrid w:val="0"/>
        <w:spacing w:line="360" w:lineRule="auto"/>
        <w:jc w:val="both"/>
        <w:rPr>
          <w:rFonts w:ascii="Book Antiqua" w:hAnsi="Book Antiqua"/>
        </w:rPr>
      </w:pPr>
      <w:r w:rsidRPr="000424D6">
        <w:rPr>
          <w:rFonts w:ascii="Book Antiqua" w:hAnsi="Book Antiqua"/>
        </w:rPr>
        <w:br w:type="page"/>
      </w:r>
      <w:bookmarkEnd w:id="12"/>
      <w:r w:rsidR="0081257A" w:rsidRPr="000424D6">
        <w:rPr>
          <w:rFonts w:ascii="Book Antiqua" w:eastAsia="Book Antiqua" w:hAnsi="Book Antiqua" w:cs="Book Antiqua"/>
          <w:b/>
          <w:caps/>
          <w:color w:val="000000"/>
          <w:u w:val="single"/>
        </w:rPr>
        <w:t>INTRODUCTION</w:t>
      </w:r>
    </w:p>
    <w:p w14:paraId="27FCCE74" w14:textId="0189E99E"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Chronic post-surgical pain (CPSP) is one of the most common surgical-related complications despite continuous improvements in surgical procedures, more aggressive acute pain interventions and the use of multiple preventive measures. CPSP is defined as the presence of surgical-related pain for more than 3 mo post-surgery, not including pain caused by explicit reasons (such as chronic infection, recurrence of malignant tumor, </w:t>
      </w:r>
      <w:r w:rsidRPr="000424D6">
        <w:rPr>
          <w:rFonts w:ascii="Book Antiqua" w:eastAsia="Book Antiqua" w:hAnsi="Book Antiqua" w:cs="Book Antiqua"/>
          <w:i/>
          <w:iCs/>
          <w:color w:val="000000"/>
        </w:rPr>
        <w:t>etc.</w:t>
      </w:r>
      <w:r w:rsidRPr="000424D6">
        <w:rPr>
          <w:rFonts w:ascii="Book Antiqua" w:eastAsia="Book Antiqua" w:hAnsi="Book Antiqua" w:cs="Book Antiqua"/>
          <w:color w:val="000000"/>
        </w:rPr>
        <w:t>)</w:t>
      </w:r>
      <w:r w:rsidRPr="000424D6">
        <w:rPr>
          <w:rFonts w:ascii="Book Antiqua" w:eastAsia="Book Antiqua" w:hAnsi="Book Antiqua" w:cs="Book Antiqua"/>
          <w:color w:val="000000"/>
          <w:vertAlign w:val="superscript"/>
        </w:rPr>
        <w:t>[1]</w:t>
      </w:r>
      <w:r w:rsidRPr="000424D6">
        <w:rPr>
          <w:rFonts w:ascii="Book Antiqua" w:eastAsia="Book Antiqua" w:hAnsi="Book Antiqua" w:cs="Book Antiqua"/>
          <w:color w:val="000000"/>
        </w:rPr>
        <w:t>. Some propose that pain lasting more than 2 mo after surgery be called persistent post-surgical pain. The incidence of CPSP varies with the type of operation: thoracotomy (approximately 50%)</w:t>
      </w:r>
      <w:r w:rsidRPr="000424D6">
        <w:rPr>
          <w:rFonts w:ascii="Book Antiqua" w:eastAsia="Book Antiqua" w:hAnsi="Book Antiqua" w:cs="Book Antiqua"/>
          <w:color w:val="000000"/>
          <w:vertAlign w:val="superscript"/>
        </w:rPr>
        <w:t>[2]</w:t>
      </w:r>
      <w:r w:rsidRPr="000424D6">
        <w:rPr>
          <w:rFonts w:ascii="Book Antiqua" w:eastAsia="Book Antiqua" w:hAnsi="Book Antiqua" w:cs="Book Antiqua"/>
          <w:color w:val="000000"/>
        </w:rPr>
        <w:t>, mastectomy (20</w:t>
      </w:r>
      <w:r w:rsidR="00C026EE" w:rsidRPr="000424D6">
        <w:rPr>
          <w:rFonts w:ascii="Book Antiqua" w:eastAsia="Book Antiqua" w:hAnsi="Book Antiqua" w:cs="Book Antiqua"/>
          <w:color w:val="000000"/>
        </w:rPr>
        <w:t>%</w:t>
      </w:r>
      <w:r w:rsidRPr="000424D6">
        <w:rPr>
          <w:rFonts w:ascii="Book Antiqua" w:eastAsia="Book Antiqua" w:hAnsi="Book Antiqua" w:cs="Book Antiqua"/>
          <w:color w:val="000000"/>
        </w:rPr>
        <w:t>-50%)</w:t>
      </w:r>
      <w:r w:rsidRPr="000424D6">
        <w:rPr>
          <w:rFonts w:ascii="Book Antiqua" w:eastAsia="Book Antiqua" w:hAnsi="Book Antiqua" w:cs="Book Antiqua"/>
          <w:color w:val="000000"/>
          <w:vertAlign w:val="superscript"/>
        </w:rPr>
        <w:t>[3]</w:t>
      </w:r>
      <w:r w:rsidRPr="000424D6">
        <w:rPr>
          <w:rFonts w:ascii="Book Antiqua" w:eastAsia="Book Antiqua" w:hAnsi="Book Antiqua" w:cs="Book Antiqua"/>
          <w:color w:val="000000"/>
        </w:rPr>
        <w:t xml:space="preserve"> and amputation (30</w:t>
      </w:r>
      <w:r w:rsidR="00C026EE" w:rsidRPr="000424D6">
        <w:rPr>
          <w:rFonts w:ascii="Book Antiqua" w:eastAsia="Book Antiqua" w:hAnsi="Book Antiqua" w:cs="Book Antiqua"/>
          <w:color w:val="000000"/>
        </w:rPr>
        <w:t>%</w:t>
      </w:r>
      <w:r w:rsidRPr="000424D6">
        <w:rPr>
          <w:rFonts w:ascii="Book Antiqua" w:eastAsia="Book Antiqua" w:hAnsi="Book Antiqua" w:cs="Book Antiqua"/>
          <w:color w:val="000000"/>
        </w:rPr>
        <w:t>-80%)</w:t>
      </w:r>
      <w:r w:rsidRPr="000424D6">
        <w:rPr>
          <w:rFonts w:ascii="Book Antiqua" w:eastAsia="Book Antiqua" w:hAnsi="Book Antiqua" w:cs="Book Antiqua"/>
          <w:color w:val="000000"/>
          <w:vertAlign w:val="superscript"/>
        </w:rPr>
        <w:t>[4]</w:t>
      </w:r>
      <w:r w:rsidRPr="000424D6">
        <w:rPr>
          <w:rFonts w:ascii="Book Antiqua" w:eastAsia="Book Antiqua" w:hAnsi="Book Antiqua" w:cs="Book Antiqua"/>
          <w:color w:val="000000"/>
        </w:rPr>
        <w:t>. Investigations have found that CPSP is common in major surgeries</w:t>
      </w:r>
      <w:r w:rsidR="004C7642">
        <w:rPr>
          <w:rFonts w:ascii="Book Antiqua" w:eastAsia="Book Antiqua" w:hAnsi="Book Antiqua" w:cs="Book Antiqua"/>
          <w:color w:val="000000"/>
        </w:rPr>
        <w:t xml:space="preserve"> as well as</w:t>
      </w:r>
      <w:r w:rsidRPr="000424D6">
        <w:rPr>
          <w:rFonts w:ascii="Book Antiqua" w:eastAsia="Book Antiqua" w:hAnsi="Book Antiqua" w:cs="Book Antiqua"/>
          <w:color w:val="000000"/>
        </w:rPr>
        <w:t xml:space="preserve"> certain minor surgeries such as herniorrhaphy and cesarean section</w:t>
      </w:r>
      <w:r w:rsidRPr="000424D6">
        <w:rPr>
          <w:rFonts w:ascii="Book Antiqua" w:eastAsia="Book Antiqua" w:hAnsi="Book Antiqua" w:cs="Book Antiqua"/>
          <w:color w:val="000000"/>
          <w:vertAlign w:val="superscript"/>
        </w:rPr>
        <w:t>[5,6]</w:t>
      </w:r>
      <w:r w:rsidRPr="000424D6">
        <w:rPr>
          <w:rFonts w:ascii="Book Antiqua" w:eastAsia="Book Antiqua" w:hAnsi="Book Antiqua" w:cs="Book Antiqua"/>
          <w:color w:val="000000"/>
        </w:rPr>
        <w:t xml:space="preserve">. Due to the lack of comprehensive understanding of its mechanisms and treatments, the negative effects of CPSP on </w:t>
      </w:r>
      <w:r w:rsidR="00411BA1">
        <w:rPr>
          <w:rFonts w:ascii="Book Antiqua" w:eastAsia="Book Antiqua" w:hAnsi="Book Antiqua" w:cs="Book Antiqua"/>
          <w:color w:val="000000"/>
        </w:rPr>
        <w:t xml:space="preserve">a </w:t>
      </w:r>
      <w:r w:rsidRPr="000424D6">
        <w:rPr>
          <w:rFonts w:ascii="Book Antiqua" w:eastAsia="Book Antiqua" w:hAnsi="Book Antiqua" w:cs="Book Antiqua"/>
          <w:color w:val="000000"/>
        </w:rPr>
        <w:t>patient</w:t>
      </w:r>
      <w:r w:rsidR="00411BA1">
        <w:rPr>
          <w:rFonts w:ascii="Book Antiqua" w:eastAsia="Book Antiqua" w:hAnsi="Book Antiqua" w:cs="Book Antiqua"/>
          <w:color w:val="000000"/>
        </w:rPr>
        <w:t>’</w:t>
      </w:r>
      <w:r w:rsidRPr="000424D6">
        <w:rPr>
          <w:rFonts w:ascii="Book Antiqua" w:eastAsia="Book Antiqua" w:hAnsi="Book Antiqua" w:cs="Book Antiqua"/>
          <w:color w:val="000000"/>
        </w:rPr>
        <w:t>s postoperative quality of life are increasingly prominent. Surgical trauma like CPSP is a planned injury that should be minimized as much as possible, which requires more research in this area.</w:t>
      </w:r>
    </w:p>
    <w:p w14:paraId="2888FF06" w14:textId="77777777" w:rsidR="00A77B3E" w:rsidRPr="000424D6" w:rsidRDefault="00A77B3E" w:rsidP="000424D6">
      <w:pPr>
        <w:adjustRightInd w:val="0"/>
        <w:snapToGrid w:val="0"/>
        <w:spacing w:line="360" w:lineRule="auto"/>
        <w:jc w:val="both"/>
        <w:rPr>
          <w:rFonts w:ascii="Book Antiqua" w:hAnsi="Book Antiqua"/>
        </w:rPr>
      </w:pPr>
    </w:p>
    <w:p w14:paraId="2AAC5C94"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aps/>
          <w:color w:val="000000"/>
          <w:u w:val="single"/>
        </w:rPr>
        <w:t>RISK FACTORS</w:t>
      </w:r>
    </w:p>
    <w:p w14:paraId="3168539D" w14:textId="22D40042"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The risk factors of CPSP include three broad aspects: preoperative factors, surgical factors and postoperative factors (Table </w:t>
      </w:r>
      <w:r w:rsidR="004C63DB" w:rsidRPr="000424D6">
        <w:rPr>
          <w:rFonts w:ascii="Book Antiqua" w:eastAsia="Book Antiqua" w:hAnsi="Book Antiqua" w:cs="Book Antiqua"/>
          <w:color w:val="000000"/>
        </w:rPr>
        <w:t>1</w:t>
      </w:r>
      <w:r w:rsidRPr="000424D6">
        <w:rPr>
          <w:rFonts w:ascii="Book Antiqua" w:eastAsia="Book Antiqua" w:hAnsi="Book Antiqua" w:cs="Book Antiqua"/>
          <w:color w:val="000000"/>
        </w:rPr>
        <w:t>)</w:t>
      </w:r>
      <w:r w:rsidR="00C026EE" w:rsidRPr="000424D6">
        <w:rPr>
          <w:rFonts w:ascii="Book Antiqua" w:eastAsia="Book Antiqua" w:hAnsi="Book Antiqua" w:cs="Book Antiqua"/>
          <w:color w:val="000000"/>
          <w:vertAlign w:val="superscript"/>
        </w:rPr>
        <w:t>[7-14]</w:t>
      </w:r>
      <w:r w:rsidRPr="000424D6">
        <w:rPr>
          <w:rFonts w:ascii="Book Antiqua" w:eastAsia="Book Antiqua" w:hAnsi="Book Antiqua" w:cs="Book Antiqua"/>
          <w:color w:val="000000"/>
        </w:rPr>
        <w:t>. Understanding and identifying these risk factors can help in the screening of high-risk patients, which would enable physicians to formulate a more specific perioperative pain management program. This, in turn, can help improve the postoperative analgesia and reduce the occurrence of CPSP.</w:t>
      </w:r>
    </w:p>
    <w:p w14:paraId="640120DA" w14:textId="77777777" w:rsidR="00A77B3E" w:rsidRPr="000424D6" w:rsidRDefault="00A77B3E" w:rsidP="000424D6">
      <w:pPr>
        <w:adjustRightInd w:val="0"/>
        <w:snapToGrid w:val="0"/>
        <w:spacing w:line="360" w:lineRule="auto"/>
        <w:jc w:val="both"/>
        <w:rPr>
          <w:rFonts w:ascii="Book Antiqua" w:hAnsi="Book Antiqua"/>
        </w:rPr>
      </w:pPr>
    </w:p>
    <w:p w14:paraId="1A56384B"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aps/>
          <w:color w:val="000000"/>
          <w:u w:val="single"/>
        </w:rPr>
        <w:t>PATHOGENESIS</w:t>
      </w:r>
    </w:p>
    <w:p w14:paraId="78BA5AB4" w14:textId="7FBDEAA4"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The occurrence of CPSP is a complex process, including physiological, psychological, social and environmental factors. However, the pathogenesis of CPSP has not been fully understood. The general view is that surgically related tissue damage and its persistent inflammatory response eventually lead to sensitization of </w:t>
      </w:r>
      <w:r w:rsidR="00CA2025">
        <w:rPr>
          <w:rFonts w:ascii="Book Antiqua" w:eastAsia="Book Antiqua" w:hAnsi="Book Antiqua" w:cs="Book Antiqua"/>
          <w:color w:val="000000"/>
        </w:rPr>
        <w:t xml:space="preserve">the </w:t>
      </w:r>
      <w:r w:rsidRPr="000424D6">
        <w:rPr>
          <w:rFonts w:ascii="Book Antiqua" w:eastAsia="Book Antiqua" w:hAnsi="Book Antiqua" w:cs="Book Antiqua"/>
          <w:color w:val="000000"/>
        </w:rPr>
        <w:t>peripheral and central nervous system, which faci</w:t>
      </w:r>
      <w:r w:rsidR="003537AD" w:rsidRPr="000424D6">
        <w:rPr>
          <w:rFonts w:ascii="Book Antiqua" w:eastAsia="Book Antiqua" w:hAnsi="Book Antiqua" w:cs="Book Antiqua"/>
          <w:color w:val="000000"/>
        </w:rPr>
        <w:t>litates the development of CPSP</w:t>
      </w:r>
      <w:r w:rsidRPr="000424D6">
        <w:rPr>
          <w:rFonts w:ascii="Book Antiqua" w:eastAsia="Book Antiqua" w:hAnsi="Book Antiqua" w:cs="Book Antiqua"/>
          <w:color w:val="000000"/>
        </w:rPr>
        <w:t>.</w:t>
      </w:r>
    </w:p>
    <w:p w14:paraId="2DD87453" w14:textId="77777777" w:rsidR="00C026EE" w:rsidRPr="000424D6" w:rsidRDefault="00C026EE" w:rsidP="000424D6">
      <w:pPr>
        <w:adjustRightInd w:val="0"/>
        <w:snapToGrid w:val="0"/>
        <w:spacing w:line="360" w:lineRule="auto"/>
        <w:jc w:val="both"/>
        <w:rPr>
          <w:rFonts w:ascii="Book Antiqua" w:eastAsia="Book Antiqua" w:hAnsi="Book Antiqua" w:cs="Book Antiqua"/>
          <w:b/>
          <w:bCs/>
          <w:color w:val="000000"/>
        </w:rPr>
      </w:pPr>
    </w:p>
    <w:p w14:paraId="217E8054" w14:textId="2F5386EF" w:rsidR="00C026EE" w:rsidRPr="000424D6" w:rsidRDefault="003537AD" w:rsidP="000424D6">
      <w:pPr>
        <w:adjustRightInd w:val="0"/>
        <w:snapToGrid w:val="0"/>
        <w:spacing w:line="360" w:lineRule="auto"/>
        <w:jc w:val="both"/>
        <w:rPr>
          <w:rFonts w:ascii="Book Antiqua" w:eastAsia="Book Antiqua" w:hAnsi="Book Antiqua" w:cs="Book Antiqua"/>
          <w:b/>
          <w:bCs/>
          <w:i/>
          <w:iCs/>
          <w:color w:val="000000"/>
        </w:rPr>
      </w:pPr>
      <w:r w:rsidRPr="000424D6">
        <w:rPr>
          <w:rFonts w:ascii="Book Antiqua" w:eastAsia="Book Antiqua" w:hAnsi="Book Antiqua" w:cs="Book Antiqua"/>
          <w:b/>
          <w:bCs/>
          <w:i/>
          <w:iCs/>
          <w:color w:val="000000"/>
        </w:rPr>
        <w:t>Peripheral sensitization</w:t>
      </w:r>
    </w:p>
    <w:p w14:paraId="203693D8" w14:textId="0AE615E2"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After tissue damage, sustained local stimulation causes a decrease in peripheral nociceptor threshold. Inflammatory factors, such as bradykinin, prostaglandin and substance P, are produced at the injury site. These inflammatory factors cause upregulation of the transient receptor potential vanillin subtype 1 receptor</w:t>
      </w:r>
      <w:r w:rsidRPr="000424D6">
        <w:rPr>
          <w:rFonts w:ascii="Book Antiqua" w:eastAsia="Book Antiqua" w:hAnsi="Book Antiqua" w:cs="Book Antiqua"/>
          <w:color w:val="000000"/>
          <w:vertAlign w:val="superscript"/>
        </w:rPr>
        <w:t>[15]</w:t>
      </w:r>
      <w:r w:rsidRPr="000424D6">
        <w:rPr>
          <w:rFonts w:ascii="Book Antiqua" w:eastAsia="Book Antiqua" w:hAnsi="Book Antiqua" w:cs="Book Antiqua"/>
          <w:color w:val="000000"/>
        </w:rPr>
        <w:t>, voltage-dependent sodium channels</w:t>
      </w:r>
      <w:r w:rsidRPr="000424D6">
        <w:rPr>
          <w:rFonts w:ascii="Book Antiqua" w:eastAsia="Book Antiqua" w:hAnsi="Book Antiqua" w:cs="Book Antiqua"/>
          <w:color w:val="000000"/>
          <w:vertAlign w:val="superscript"/>
        </w:rPr>
        <w:t>[16]</w:t>
      </w:r>
      <w:r w:rsidR="00CA2025">
        <w:rPr>
          <w:rFonts w:ascii="Book Antiqua" w:eastAsia="Book Antiqua" w:hAnsi="Book Antiqua" w:cs="Book Antiqua"/>
          <w:color w:val="000000"/>
        </w:rPr>
        <w:t xml:space="preserve"> </w:t>
      </w:r>
      <w:r w:rsidRPr="000424D6">
        <w:rPr>
          <w:rFonts w:ascii="Book Antiqua" w:eastAsia="Book Antiqua" w:hAnsi="Book Antiqua" w:cs="Book Antiqua"/>
          <w:color w:val="000000"/>
        </w:rPr>
        <w:t>and voltage-dependent calcium channels</w:t>
      </w:r>
      <w:r w:rsidRPr="000424D6">
        <w:rPr>
          <w:rFonts w:ascii="Book Antiqua" w:eastAsia="Book Antiqua" w:hAnsi="Book Antiqua" w:cs="Book Antiqua"/>
          <w:color w:val="000000"/>
          <w:vertAlign w:val="superscript"/>
        </w:rPr>
        <w:t>[17]</w:t>
      </w:r>
      <w:r w:rsidRPr="000424D6">
        <w:rPr>
          <w:rFonts w:ascii="Book Antiqua" w:eastAsia="Book Antiqua" w:hAnsi="Book Antiqua" w:cs="Book Antiqua"/>
          <w:color w:val="000000"/>
        </w:rPr>
        <w:t>.</w:t>
      </w:r>
    </w:p>
    <w:p w14:paraId="7F42C65D" w14:textId="77777777" w:rsidR="00C026EE" w:rsidRPr="000424D6" w:rsidRDefault="00C026EE" w:rsidP="000424D6">
      <w:pPr>
        <w:adjustRightInd w:val="0"/>
        <w:snapToGrid w:val="0"/>
        <w:spacing w:line="360" w:lineRule="auto"/>
        <w:jc w:val="both"/>
        <w:rPr>
          <w:rFonts w:ascii="Book Antiqua" w:eastAsia="Book Antiqua" w:hAnsi="Book Antiqua" w:cs="Book Antiqua"/>
          <w:b/>
          <w:bCs/>
          <w:color w:val="000000"/>
        </w:rPr>
      </w:pPr>
    </w:p>
    <w:p w14:paraId="06576325" w14:textId="28230EFA" w:rsidR="00C026EE" w:rsidRPr="000424D6" w:rsidRDefault="0081257A" w:rsidP="000424D6">
      <w:pPr>
        <w:adjustRightInd w:val="0"/>
        <w:snapToGrid w:val="0"/>
        <w:spacing w:line="360" w:lineRule="auto"/>
        <w:jc w:val="both"/>
        <w:rPr>
          <w:rFonts w:ascii="Book Antiqua" w:eastAsia="Book Antiqua" w:hAnsi="Book Antiqua" w:cs="Book Antiqua"/>
          <w:b/>
          <w:bCs/>
          <w:i/>
          <w:iCs/>
          <w:color w:val="000000"/>
        </w:rPr>
      </w:pPr>
      <w:r w:rsidRPr="000424D6">
        <w:rPr>
          <w:rFonts w:ascii="Book Antiqua" w:eastAsia="Book Antiqua" w:hAnsi="Book Antiqua" w:cs="Book Antiqua"/>
          <w:b/>
          <w:bCs/>
          <w:i/>
          <w:iCs/>
          <w:color w:val="000000"/>
        </w:rPr>
        <w:t xml:space="preserve">Central </w:t>
      </w:r>
      <w:r w:rsidR="003537AD" w:rsidRPr="000424D6">
        <w:rPr>
          <w:rFonts w:ascii="Book Antiqua" w:eastAsia="Book Antiqua" w:hAnsi="Book Antiqua" w:cs="Book Antiqua"/>
          <w:b/>
          <w:bCs/>
          <w:i/>
          <w:iCs/>
          <w:color w:val="000000"/>
        </w:rPr>
        <w:t>sensitization</w:t>
      </w:r>
    </w:p>
    <w:p w14:paraId="68D28109" w14:textId="37E2302E"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Persistent signals from the peripheral nervous system cause central nervous system sensitization. Excitatory neurotransmitters (</w:t>
      </w:r>
      <w:r w:rsidRPr="000424D6">
        <w:rPr>
          <w:rFonts w:ascii="Book Antiqua" w:eastAsia="Book Antiqua" w:hAnsi="Book Antiqua" w:cs="Book Antiqua"/>
          <w:i/>
          <w:iCs/>
          <w:color w:val="000000"/>
        </w:rPr>
        <w:t>e.g.</w:t>
      </w:r>
      <w:r w:rsidRPr="000424D6">
        <w:rPr>
          <w:rFonts w:ascii="Book Antiqua" w:eastAsia="Book Antiqua" w:hAnsi="Book Antiqua" w:cs="Book Antiqua"/>
          <w:color w:val="000000"/>
        </w:rPr>
        <w:t>, substance P, glutamate) cause increased excitability in secondary neurons of the spinal dorsal horn. GABAergic interneurons reduce their inhibition of the endogenous analgesic descending inhibitory system</w:t>
      </w:r>
      <w:r w:rsidRPr="000424D6">
        <w:rPr>
          <w:rFonts w:ascii="Book Antiqua" w:eastAsia="Book Antiqua" w:hAnsi="Book Antiqua" w:cs="Book Antiqua"/>
          <w:color w:val="000000"/>
          <w:vertAlign w:val="superscript"/>
        </w:rPr>
        <w:t>[18]</w:t>
      </w:r>
      <w:r w:rsidRPr="000424D6">
        <w:rPr>
          <w:rFonts w:ascii="Book Antiqua" w:eastAsia="Book Antiqua" w:hAnsi="Book Antiqua" w:cs="Book Antiqua"/>
          <w:color w:val="000000"/>
        </w:rPr>
        <w:t>. The inhibitory effect of the descending 5-</w:t>
      </w:r>
      <w:r w:rsidR="00D164B6">
        <w:rPr>
          <w:rFonts w:ascii="Book Antiqua" w:eastAsia="Book Antiqua" w:hAnsi="Book Antiqua" w:cs="Book Antiqua"/>
          <w:color w:val="000000"/>
        </w:rPr>
        <w:t>hydroxytryptamine</w:t>
      </w:r>
      <w:r w:rsidRPr="000424D6">
        <w:rPr>
          <w:rFonts w:ascii="Book Antiqua" w:eastAsia="Book Antiqua" w:hAnsi="Book Antiqua" w:cs="Book Antiqua"/>
          <w:color w:val="000000"/>
        </w:rPr>
        <w:t xml:space="preserve"> pathway on nociceptive signals in spinal cord processing becomes significantly reduced</w:t>
      </w:r>
      <w:r w:rsidRPr="000424D6">
        <w:rPr>
          <w:rFonts w:ascii="Book Antiqua" w:eastAsia="Book Antiqua" w:hAnsi="Book Antiqua" w:cs="Book Antiqua"/>
          <w:color w:val="000000"/>
          <w:vertAlign w:val="superscript"/>
        </w:rPr>
        <w:t>[19]</w:t>
      </w:r>
      <w:r w:rsidRPr="000424D6">
        <w:rPr>
          <w:rFonts w:ascii="Book Antiqua" w:eastAsia="Book Antiqua" w:hAnsi="Book Antiqua" w:cs="Book Antiqua"/>
          <w:color w:val="000000"/>
        </w:rPr>
        <w:t>. Increased excitability of the gray matter region</w:t>
      </w:r>
      <w:r w:rsidR="00C026EE" w:rsidRPr="000424D6">
        <w:rPr>
          <w:rFonts w:ascii="Book Antiqua" w:eastAsia="Book Antiqua" w:hAnsi="Book Antiqua" w:cs="Book Antiqua"/>
          <w:color w:val="000000"/>
        </w:rPr>
        <w:t>-</w:t>
      </w:r>
      <w:r w:rsidRPr="000424D6">
        <w:rPr>
          <w:rFonts w:ascii="Book Antiqua" w:eastAsia="Book Antiqua" w:hAnsi="Book Antiqua" w:cs="Book Antiqua"/>
          <w:color w:val="000000"/>
        </w:rPr>
        <w:t>medullary medulla ventral medial nucleus axis also takes place</w:t>
      </w:r>
      <w:r w:rsidRPr="000424D6">
        <w:rPr>
          <w:rFonts w:ascii="Book Antiqua" w:eastAsia="Book Antiqua" w:hAnsi="Book Antiqua" w:cs="Book Antiqua"/>
          <w:color w:val="000000"/>
          <w:vertAlign w:val="superscript"/>
        </w:rPr>
        <w:t>[20]</w:t>
      </w:r>
      <w:r w:rsidRPr="000424D6">
        <w:rPr>
          <w:rFonts w:ascii="Book Antiqua" w:eastAsia="Book Antiqua" w:hAnsi="Book Antiqua" w:cs="Book Antiqua"/>
          <w:color w:val="000000"/>
        </w:rPr>
        <w:t>.</w:t>
      </w:r>
    </w:p>
    <w:p w14:paraId="6EAD1F9E" w14:textId="77777777" w:rsidR="00A77B3E" w:rsidRPr="000424D6" w:rsidRDefault="00A77B3E" w:rsidP="000424D6">
      <w:pPr>
        <w:adjustRightInd w:val="0"/>
        <w:snapToGrid w:val="0"/>
        <w:spacing w:line="360" w:lineRule="auto"/>
        <w:jc w:val="both"/>
        <w:rPr>
          <w:rFonts w:ascii="Book Antiqua" w:hAnsi="Book Antiqua"/>
        </w:rPr>
      </w:pPr>
    </w:p>
    <w:p w14:paraId="02A2D914"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aps/>
          <w:color w:val="000000"/>
          <w:u w:val="single"/>
        </w:rPr>
        <w:t>MANIFESTATIONS AND DIAGNOSIS</w:t>
      </w:r>
    </w:p>
    <w:p w14:paraId="3C6E7E4D" w14:textId="5FC53960"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CPSP is manifested as neuropathic pain, such as spontaneous pain, hyperalgesia and allodynia. However, its specific characteristics vary by surgery. CPSP after thoracotomy is manifested as pins and needles, burning or electric-like sensation in the surgical wound and corresponding area innervated by the intercostal nerve. It is also frequently accompanied by numbness, formication, feeling cold or hot and foreign body sensation. CPSP after mastectomy is characterized by persistent burning, pins and needles</w:t>
      </w:r>
      <w:r w:rsidR="004F525A">
        <w:rPr>
          <w:rFonts w:ascii="Book Antiqua" w:eastAsia="Book Antiqua" w:hAnsi="Book Antiqua" w:cs="Book Antiqua"/>
          <w:color w:val="000000"/>
        </w:rPr>
        <w:t xml:space="preserve"> and</w:t>
      </w:r>
      <w:r w:rsidRPr="000424D6">
        <w:rPr>
          <w:rFonts w:ascii="Book Antiqua" w:eastAsia="Book Antiqua" w:hAnsi="Book Antiqua" w:cs="Book Antiqua"/>
          <w:color w:val="000000"/>
        </w:rPr>
        <w:t xml:space="preserve"> electric-like sensation or bursting pain in the surgical area, lateral chest, armpit and anterior medial upper arm. It may be accompanied by numbness and hypoesthesia. After joint replacement, CPSP is typically characterized by joint soreness and faint pain. However, some patients may have dragging pain and joint stiffness, while a few patients may have the characteristics of neuropathic pain and sensory disturbances. Chronic pain after amputation can be categorized as stump pain and phantom limb pain. Stump pain usually occurs at </w:t>
      </w:r>
      <w:r w:rsidR="00B44FF3">
        <w:rPr>
          <w:rFonts w:ascii="Book Antiqua" w:eastAsia="Book Antiqua" w:hAnsi="Book Antiqua" w:cs="Book Antiqua"/>
          <w:color w:val="000000"/>
        </w:rPr>
        <w:t xml:space="preserve">the </w:t>
      </w:r>
      <w:r w:rsidRPr="000424D6">
        <w:rPr>
          <w:rFonts w:ascii="Book Antiqua" w:eastAsia="Book Antiqua" w:hAnsi="Book Antiqua" w:cs="Book Antiqua"/>
          <w:color w:val="000000"/>
        </w:rPr>
        <w:t>amputation site after the wound has been healed for a period time, and it has a major neuropathic component.</w:t>
      </w:r>
      <w:r w:rsidR="00B44FF3">
        <w:rPr>
          <w:rFonts w:ascii="Book Antiqua" w:eastAsia="Book Antiqua" w:hAnsi="Book Antiqua" w:cs="Book Antiqua"/>
          <w:color w:val="000000"/>
        </w:rPr>
        <w:t xml:space="preserve"> </w:t>
      </w:r>
      <w:r w:rsidRPr="000424D6">
        <w:rPr>
          <w:rFonts w:ascii="Book Antiqua" w:eastAsia="Book Antiqua" w:hAnsi="Book Antiqua" w:cs="Book Antiqua"/>
          <w:color w:val="000000"/>
        </w:rPr>
        <w:t>Phantom limb pain is ongoing pain felt in parts of the body that have been amputated. It mostly occurs at the distal end of the limb. Sensations caused by phantom limb pain include electrical shock, cutting, bursting or burning.</w:t>
      </w:r>
    </w:p>
    <w:p w14:paraId="75F025FD" w14:textId="2C36FCE1" w:rsidR="00A77B3E" w:rsidRPr="000424D6" w:rsidRDefault="0081257A" w:rsidP="000424D6">
      <w:pPr>
        <w:adjustRightInd w:val="0"/>
        <w:snapToGrid w:val="0"/>
        <w:spacing w:line="360" w:lineRule="auto"/>
        <w:ind w:firstLineChars="100" w:firstLine="240"/>
        <w:jc w:val="both"/>
        <w:rPr>
          <w:rFonts w:ascii="Book Antiqua" w:hAnsi="Book Antiqua"/>
        </w:rPr>
      </w:pPr>
      <w:r w:rsidRPr="000424D6">
        <w:rPr>
          <w:rFonts w:ascii="Book Antiqua" w:eastAsia="Book Antiqua" w:hAnsi="Book Antiqua" w:cs="Book Antiqua"/>
          <w:color w:val="000000"/>
        </w:rPr>
        <w:t>CPSP can cause psychiatric dysfunctions</w:t>
      </w:r>
      <w:r w:rsidR="00B44FF3">
        <w:rPr>
          <w:rFonts w:ascii="Book Antiqua" w:eastAsia="Book Antiqua" w:hAnsi="Book Antiqua" w:cs="Book Antiqua"/>
          <w:color w:val="000000"/>
        </w:rPr>
        <w:t>,</w:t>
      </w:r>
      <w:r w:rsidRPr="000424D6">
        <w:rPr>
          <w:rFonts w:ascii="Book Antiqua" w:eastAsia="Book Antiqua" w:hAnsi="Book Antiqua" w:cs="Book Antiqua"/>
          <w:color w:val="000000"/>
        </w:rPr>
        <w:t xml:space="preserve"> such as anxiety, depression and pain</w:t>
      </w:r>
      <w:r w:rsidR="00B44FF3">
        <w:rPr>
          <w:rFonts w:ascii="Book Antiqua" w:eastAsia="Book Antiqua" w:hAnsi="Book Antiqua" w:cs="Book Antiqua"/>
          <w:color w:val="000000"/>
        </w:rPr>
        <w:t>,</w:t>
      </w:r>
      <w:r w:rsidRPr="000424D6">
        <w:rPr>
          <w:rFonts w:ascii="Book Antiqua" w:eastAsia="Book Antiqua" w:hAnsi="Book Antiqua" w:cs="Book Antiqua"/>
          <w:color w:val="000000"/>
        </w:rPr>
        <w:t xml:space="preserve"> catastrophizing in some patients. The existence of sleep disorders is also very common, including difficulty falling asleep, waking up early, poor sleep quality and nightmares. Patients with severe symptoms also experience reduced work and social capacity.</w:t>
      </w:r>
    </w:p>
    <w:p w14:paraId="18EE5FD6" w14:textId="59569A63" w:rsidR="00A77B3E" w:rsidRPr="000424D6" w:rsidRDefault="0081257A" w:rsidP="000424D6">
      <w:pPr>
        <w:adjustRightInd w:val="0"/>
        <w:snapToGrid w:val="0"/>
        <w:spacing w:line="360" w:lineRule="auto"/>
        <w:ind w:firstLineChars="100" w:firstLine="240"/>
        <w:jc w:val="both"/>
        <w:rPr>
          <w:rFonts w:ascii="Book Antiqua" w:hAnsi="Book Antiqua"/>
        </w:rPr>
      </w:pPr>
      <w:r w:rsidRPr="000424D6">
        <w:rPr>
          <w:rFonts w:ascii="Book Antiqua" w:eastAsia="Book Antiqua" w:hAnsi="Book Antiqua" w:cs="Book Antiqua"/>
          <w:color w:val="000000"/>
        </w:rPr>
        <w:t xml:space="preserve">The diagnosis of CPSP requires the following </w:t>
      </w:r>
      <w:r w:rsidR="00B44FF3">
        <w:rPr>
          <w:rFonts w:ascii="Book Antiqua" w:eastAsia="Book Antiqua" w:hAnsi="Book Antiqua" w:cs="Book Antiqua"/>
          <w:color w:val="000000"/>
        </w:rPr>
        <w:t>five</w:t>
      </w:r>
      <w:r w:rsidRPr="000424D6">
        <w:rPr>
          <w:rFonts w:ascii="Book Antiqua" w:eastAsia="Book Antiqua" w:hAnsi="Book Antiqua" w:cs="Book Antiqua"/>
          <w:color w:val="000000"/>
        </w:rPr>
        <w:t xml:space="preserve"> criteria: (1) appearance after surgical trauma; (2) lasting for at least 3 mo; (3) continuation of immediate or delayed acute pain after surgery; (4) located on, but not limited to, the surgical area and/or the innervated area of the affected nerve; </w:t>
      </w:r>
      <w:r w:rsidR="00965FFC" w:rsidRPr="000424D6">
        <w:rPr>
          <w:rFonts w:ascii="Book Antiqua" w:eastAsia="Book Antiqua" w:hAnsi="Book Antiqua" w:cs="Book Antiqua"/>
          <w:color w:val="000000"/>
        </w:rPr>
        <w:t xml:space="preserve">and </w:t>
      </w:r>
      <w:r w:rsidRPr="000424D6">
        <w:rPr>
          <w:rFonts w:ascii="Book Antiqua" w:eastAsia="Book Antiqua" w:hAnsi="Book Antiqua" w:cs="Book Antiqua"/>
          <w:color w:val="000000"/>
        </w:rPr>
        <w:t xml:space="preserve">(5) exclusion of other causes, such as chronic infection, malignant tumor recurrence, </w:t>
      </w:r>
      <w:r w:rsidRPr="000424D6">
        <w:rPr>
          <w:rFonts w:ascii="Book Antiqua" w:eastAsia="Book Antiqua" w:hAnsi="Book Antiqua" w:cs="Book Antiqua"/>
          <w:i/>
          <w:iCs/>
          <w:color w:val="000000"/>
        </w:rPr>
        <w:t>etc.</w:t>
      </w:r>
      <w:r w:rsidRPr="000424D6">
        <w:rPr>
          <w:rFonts w:ascii="Book Antiqua" w:eastAsia="Book Antiqua" w:hAnsi="Book Antiqua" w:cs="Book Antiqua"/>
          <w:color w:val="000000"/>
        </w:rPr>
        <w:t xml:space="preserve"> Neuroelectrophysiological examination can determine the location and extent of nerve injury and predict the prognosis early and accurately. Infrared thermography helps to evaluate pain severity and treatment outcomes.</w:t>
      </w:r>
    </w:p>
    <w:p w14:paraId="0BDF5136" w14:textId="77777777" w:rsidR="00A77B3E" w:rsidRPr="000424D6" w:rsidRDefault="00A77B3E" w:rsidP="000424D6">
      <w:pPr>
        <w:adjustRightInd w:val="0"/>
        <w:snapToGrid w:val="0"/>
        <w:spacing w:line="360" w:lineRule="auto"/>
        <w:jc w:val="both"/>
        <w:rPr>
          <w:rFonts w:ascii="Book Antiqua" w:hAnsi="Book Antiqua"/>
        </w:rPr>
      </w:pPr>
    </w:p>
    <w:p w14:paraId="113B4E80"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aps/>
          <w:color w:val="000000"/>
          <w:u w:val="single"/>
        </w:rPr>
        <w:t>TREATMENT</w:t>
      </w:r>
    </w:p>
    <w:p w14:paraId="2B3F3BB9" w14:textId="6662C33F" w:rsidR="00A77B3E" w:rsidRPr="000424D6" w:rsidRDefault="0081257A" w:rsidP="000424D6">
      <w:pPr>
        <w:adjustRightInd w:val="0"/>
        <w:snapToGrid w:val="0"/>
        <w:spacing w:line="360" w:lineRule="auto"/>
        <w:jc w:val="both"/>
        <w:rPr>
          <w:rFonts w:ascii="Book Antiqua" w:hAnsi="Book Antiqua"/>
          <w:i/>
          <w:iCs/>
        </w:rPr>
      </w:pPr>
      <w:r w:rsidRPr="000424D6">
        <w:rPr>
          <w:rFonts w:ascii="Book Antiqua" w:eastAsia="Book Antiqua" w:hAnsi="Book Antiqua" w:cs="Book Antiqua"/>
          <w:b/>
          <w:bCs/>
          <w:i/>
          <w:iCs/>
          <w:color w:val="000000"/>
        </w:rPr>
        <w:t>Medication</w:t>
      </w:r>
    </w:p>
    <w:p w14:paraId="33E2FD07" w14:textId="6A6DA014"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Most CPSP</w:t>
      </w:r>
      <w:r w:rsidR="009305F6">
        <w:rPr>
          <w:rFonts w:ascii="Book Antiqua" w:eastAsia="Book Antiqua" w:hAnsi="Book Antiqua" w:cs="Book Antiqua"/>
          <w:color w:val="000000"/>
        </w:rPr>
        <w:t xml:space="preserve"> symptoms</w:t>
      </w:r>
      <w:r w:rsidRPr="000424D6">
        <w:rPr>
          <w:rFonts w:ascii="Book Antiqua" w:eastAsia="Book Antiqua" w:hAnsi="Book Antiqua" w:cs="Book Antiqua"/>
          <w:color w:val="000000"/>
        </w:rPr>
        <w:t xml:space="preserve"> have neuropathic pain properties; therefore, pharmacotherapy for neuropathic pain is currently recommended. Common drugs included in its management are anticonvulsants, antidepressants and analgesics (Table </w:t>
      </w:r>
      <w:r w:rsidR="004C63DB" w:rsidRPr="000424D6">
        <w:rPr>
          <w:rFonts w:ascii="Book Antiqua" w:eastAsia="Book Antiqua" w:hAnsi="Book Antiqua" w:cs="Book Antiqua"/>
          <w:color w:val="000000"/>
        </w:rPr>
        <w:t>2</w:t>
      </w:r>
      <w:r w:rsidRPr="000424D6">
        <w:rPr>
          <w:rFonts w:ascii="Book Antiqua" w:eastAsia="Book Antiqua" w:hAnsi="Book Antiqua" w:cs="Book Antiqua"/>
          <w:color w:val="000000"/>
        </w:rPr>
        <w:t>)</w:t>
      </w:r>
      <w:r w:rsidRPr="000424D6">
        <w:rPr>
          <w:rFonts w:ascii="Book Antiqua" w:eastAsia="Book Antiqua" w:hAnsi="Book Antiqua" w:cs="Book Antiqua"/>
          <w:color w:val="000000"/>
          <w:vertAlign w:val="superscript"/>
        </w:rPr>
        <w:t>[21]</w:t>
      </w:r>
      <w:r w:rsidRPr="000424D6">
        <w:rPr>
          <w:rFonts w:ascii="Book Antiqua" w:eastAsia="Book Antiqua" w:hAnsi="Book Antiqua" w:cs="Book Antiqua"/>
          <w:color w:val="000000"/>
        </w:rPr>
        <w:t>. </w:t>
      </w:r>
    </w:p>
    <w:p w14:paraId="696C03EB" w14:textId="77777777" w:rsidR="00C026EE" w:rsidRPr="000424D6" w:rsidRDefault="00C026EE" w:rsidP="000424D6">
      <w:pPr>
        <w:adjustRightInd w:val="0"/>
        <w:snapToGrid w:val="0"/>
        <w:spacing w:line="360" w:lineRule="auto"/>
        <w:jc w:val="both"/>
        <w:rPr>
          <w:rFonts w:ascii="Book Antiqua" w:eastAsia="Book Antiqua" w:hAnsi="Book Antiqua" w:cs="Book Antiqua"/>
          <w:b/>
          <w:bCs/>
          <w:i/>
          <w:iCs/>
          <w:color w:val="000000"/>
        </w:rPr>
      </w:pPr>
    </w:p>
    <w:p w14:paraId="08752686" w14:textId="26AA2C23" w:rsidR="00A77B3E" w:rsidRPr="000424D6" w:rsidRDefault="0081257A" w:rsidP="000424D6">
      <w:pPr>
        <w:adjustRightInd w:val="0"/>
        <w:snapToGrid w:val="0"/>
        <w:spacing w:line="360" w:lineRule="auto"/>
        <w:jc w:val="both"/>
        <w:rPr>
          <w:rFonts w:ascii="Book Antiqua" w:hAnsi="Book Antiqua"/>
          <w:i/>
          <w:iCs/>
        </w:rPr>
      </w:pPr>
      <w:r w:rsidRPr="000424D6">
        <w:rPr>
          <w:rFonts w:ascii="Book Antiqua" w:eastAsia="Book Antiqua" w:hAnsi="Book Antiqua" w:cs="Book Antiqua"/>
          <w:b/>
          <w:bCs/>
          <w:i/>
          <w:iCs/>
          <w:color w:val="000000"/>
        </w:rPr>
        <w:t>Interventional therapy</w:t>
      </w:r>
    </w:p>
    <w:p w14:paraId="1153A1EC" w14:textId="2CBC2A22"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olor w:val="000000"/>
        </w:rPr>
        <w:t>Nerve block</w:t>
      </w:r>
      <w:r w:rsidR="00C026EE" w:rsidRPr="000424D6">
        <w:rPr>
          <w:rFonts w:ascii="Book Antiqua" w:eastAsia="Book Antiqua" w:hAnsi="Book Antiqua" w:cs="Book Antiqua"/>
          <w:b/>
          <w:bCs/>
          <w:color w:val="000000"/>
        </w:rPr>
        <w:t>:</w:t>
      </w:r>
      <w:r w:rsidR="009305F6">
        <w:rPr>
          <w:rFonts w:ascii="Book Antiqua" w:eastAsia="Book Antiqua" w:hAnsi="Book Antiqua" w:cs="Book Antiqua"/>
          <w:color w:val="000000"/>
        </w:rPr>
        <w:t xml:space="preserve"> </w:t>
      </w:r>
      <w:r w:rsidRPr="000424D6">
        <w:rPr>
          <w:rFonts w:ascii="Book Antiqua" w:eastAsia="Book Antiqua" w:hAnsi="Book Antiqua" w:cs="Book Antiqua"/>
          <w:color w:val="000000"/>
        </w:rPr>
        <w:t>Depending on the location of the pain, a nerve block in the corresponding innervation area may be possible. A mixture of local anesthetics and glucocorticoids is commonly used. Nerve block can stop the transmission of pain signals, inhibit neuroinflammation and promote neural function recovery.</w:t>
      </w:r>
    </w:p>
    <w:p w14:paraId="10A0124A" w14:textId="2FF2D4BC" w:rsidR="00A77B3E" w:rsidRPr="000424D6" w:rsidRDefault="0081257A" w:rsidP="00BB3151">
      <w:pPr>
        <w:adjustRightInd w:val="0"/>
        <w:snapToGrid w:val="0"/>
        <w:spacing w:line="360" w:lineRule="auto"/>
        <w:ind w:firstLineChars="100" w:firstLine="240"/>
        <w:jc w:val="both"/>
        <w:rPr>
          <w:rFonts w:ascii="Book Antiqua" w:eastAsia="Book Antiqua" w:hAnsi="Book Antiqua" w:cs="Book Antiqua"/>
          <w:color w:val="000000"/>
        </w:rPr>
      </w:pPr>
      <w:r w:rsidRPr="000424D6">
        <w:rPr>
          <w:rFonts w:ascii="Book Antiqua" w:eastAsia="Book Antiqua" w:hAnsi="Book Antiqua" w:cs="Book Antiqua"/>
          <w:color w:val="000000"/>
        </w:rPr>
        <w:t>Thoracic epidural block, thoracic paravertebral nerve block, erector spinae plane block, anterior serratus plane block, intercostal nerve block and local infiltration can relieve chronic pain after</w:t>
      </w:r>
      <w:r w:rsidR="0035182F" w:rsidRPr="000424D6">
        <w:rPr>
          <w:rFonts w:ascii="Book Antiqua" w:eastAsia="Book Antiqua" w:hAnsi="Book Antiqua" w:cs="Book Antiqua"/>
          <w:color w:val="000000"/>
        </w:rPr>
        <w:t xml:space="preserve"> thoracotomy and breast surgery</w:t>
      </w:r>
      <w:r w:rsidRPr="000424D6">
        <w:rPr>
          <w:rFonts w:ascii="Book Antiqua" w:eastAsia="Book Antiqua" w:hAnsi="Book Antiqua" w:cs="Book Antiqua"/>
          <w:color w:val="000000"/>
        </w:rPr>
        <w:t xml:space="preserve"> </w:t>
      </w:r>
      <w:r w:rsidR="00FC2234" w:rsidRPr="000424D6">
        <w:rPr>
          <w:rFonts w:ascii="Book Antiqua" w:eastAsia="Book Antiqua" w:hAnsi="Book Antiqua" w:cs="Book Antiqua"/>
          <w:color w:val="000000"/>
        </w:rPr>
        <w:t>[</w:t>
      </w:r>
      <w:r w:rsidR="001B1E90" w:rsidRPr="000424D6">
        <w:rPr>
          <w:rFonts w:ascii="Book Antiqua" w:eastAsia="Book Antiqua" w:hAnsi="Book Antiqua" w:cs="Book Antiqua"/>
          <w:color w:val="000000"/>
        </w:rPr>
        <w:t>L</w:t>
      </w:r>
      <w:r w:rsidR="00040B3B" w:rsidRPr="000424D6">
        <w:rPr>
          <w:rFonts w:ascii="Book Antiqua" w:eastAsia="Book Antiqua" w:hAnsi="Book Antiqua" w:cs="Book Antiqua"/>
          <w:color w:val="000000"/>
        </w:rPr>
        <w:t>evel (</w:t>
      </w:r>
      <w:r w:rsidRPr="000424D6">
        <w:rPr>
          <w:rFonts w:ascii="Book Antiqua" w:eastAsia="Book Antiqua" w:hAnsi="Book Antiqua" w:cs="Book Antiqua"/>
          <w:color w:val="000000"/>
        </w:rPr>
        <w:t>LE</w:t>
      </w:r>
      <w:r w:rsidR="00040B3B" w:rsidRPr="000424D6">
        <w:rPr>
          <w:rFonts w:ascii="Book Antiqua" w:eastAsia="Book Antiqua" w:hAnsi="Book Antiqua" w:cs="Book Antiqua"/>
          <w:color w:val="000000"/>
        </w:rPr>
        <w:t>)</w:t>
      </w:r>
      <w:r w:rsidRPr="000424D6">
        <w:rPr>
          <w:rFonts w:ascii="Book Antiqua" w:eastAsia="Book Antiqua" w:hAnsi="Book Antiqua" w:cs="Book Antiqua"/>
          <w:color w:val="000000"/>
        </w:rPr>
        <w:t xml:space="preserve">: 5; </w:t>
      </w:r>
      <w:r w:rsidR="00FC2234" w:rsidRPr="000424D6">
        <w:rPr>
          <w:rFonts w:ascii="Book Antiqua" w:eastAsia="Book Antiqua" w:hAnsi="Book Antiqua" w:cs="Book Antiqua"/>
          <w:color w:val="000000"/>
        </w:rPr>
        <w:t>strength of recommendation (</w:t>
      </w:r>
      <w:r w:rsidRPr="000424D6">
        <w:rPr>
          <w:rFonts w:ascii="Book Antiqua" w:eastAsia="Book Antiqua" w:hAnsi="Book Antiqua" w:cs="Book Antiqua"/>
          <w:color w:val="000000"/>
        </w:rPr>
        <w:t>SR</w:t>
      </w:r>
      <w:r w:rsidR="00FC2234" w:rsidRPr="000424D6">
        <w:rPr>
          <w:rFonts w:ascii="Book Antiqua" w:eastAsia="Book Antiqua" w:hAnsi="Book Antiqua" w:cs="Book Antiqua"/>
          <w:color w:val="000000"/>
        </w:rPr>
        <w:t>)</w:t>
      </w:r>
      <w:r w:rsidRPr="000424D6">
        <w:rPr>
          <w:rFonts w:ascii="Book Antiqua" w:eastAsia="Book Antiqua" w:hAnsi="Book Antiqua" w:cs="Book Antiqua"/>
          <w:color w:val="000000"/>
        </w:rPr>
        <w:t xml:space="preserve">: </w:t>
      </w:r>
      <w:r w:rsidR="00EF2EA7">
        <w:rPr>
          <w:rFonts w:ascii="Book Antiqua" w:eastAsia="Book Antiqua" w:hAnsi="Book Antiqua" w:cs="Book Antiqua"/>
          <w:color w:val="000000"/>
        </w:rPr>
        <w:t>s</w:t>
      </w:r>
      <w:r w:rsidRPr="000424D6">
        <w:rPr>
          <w:rFonts w:ascii="Book Antiqua" w:eastAsia="Book Antiqua" w:hAnsi="Book Antiqua" w:cs="Book Antiqua"/>
          <w:color w:val="000000"/>
        </w:rPr>
        <w:t>trong</w:t>
      </w:r>
      <w:r w:rsidR="00FC2234" w:rsidRPr="000424D6">
        <w:rPr>
          <w:rFonts w:ascii="Book Antiqua" w:eastAsia="Book Antiqua" w:hAnsi="Book Antiqua" w:cs="Book Antiqua"/>
          <w:color w:val="000000"/>
        </w:rPr>
        <w:t>]</w:t>
      </w:r>
      <w:r w:rsidR="001B1E90" w:rsidRPr="000424D6">
        <w:rPr>
          <w:rFonts w:ascii="Book Antiqua" w:eastAsia="Book Antiqua" w:hAnsi="Book Antiqua" w:cs="Book Antiqua"/>
          <w:color w:val="000000"/>
        </w:rPr>
        <w:t xml:space="preserve"> (Table 3)</w:t>
      </w:r>
      <w:r w:rsidR="00F95273" w:rsidRPr="000424D6">
        <w:rPr>
          <w:rFonts w:ascii="Book Antiqua" w:eastAsia="Book Antiqua" w:hAnsi="Book Antiqua" w:cs="Book Antiqua"/>
          <w:color w:val="000000"/>
        </w:rPr>
        <w:t>.</w:t>
      </w:r>
      <w:r w:rsidR="00DA723F">
        <w:rPr>
          <w:rFonts w:ascii="Book Antiqua" w:eastAsia="Book Antiqua" w:hAnsi="Book Antiqua" w:cs="Book Antiqua"/>
          <w:color w:val="000000"/>
        </w:rPr>
        <w:t xml:space="preserve"> </w:t>
      </w:r>
      <w:r w:rsidRPr="000424D6">
        <w:rPr>
          <w:rFonts w:ascii="Book Antiqua" w:eastAsia="Book Antiqua" w:hAnsi="Book Antiqua" w:cs="Book Antiqua"/>
          <w:color w:val="000000"/>
        </w:rPr>
        <w:t xml:space="preserve">Lumbar epidural block, lumbar paravertebral nerve block and posterior medial branch of spinal nerve block can relieve chronic pain after spinal surgery (LE: 5; SR: </w:t>
      </w:r>
      <w:r w:rsidR="00DA723F">
        <w:rPr>
          <w:rFonts w:ascii="Book Antiqua" w:eastAsia="Book Antiqua" w:hAnsi="Book Antiqua" w:cs="Book Antiqua"/>
          <w:color w:val="000000"/>
        </w:rPr>
        <w:t>s</w:t>
      </w:r>
      <w:r w:rsidRPr="000424D6">
        <w:rPr>
          <w:rFonts w:ascii="Book Antiqua" w:eastAsia="Book Antiqua" w:hAnsi="Book Antiqua" w:cs="Book Antiqua"/>
          <w:color w:val="000000"/>
        </w:rPr>
        <w:t>trong)</w:t>
      </w:r>
      <w:r w:rsidR="00F95273" w:rsidRPr="000424D6">
        <w:rPr>
          <w:rFonts w:ascii="Book Antiqua" w:eastAsia="Book Antiqua" w:hAnsi="Book Antiqua" w:cs="Book Antiqua"/>
          <w:color w:val="000000"/>
        </w:rPr>
        <w:t>.</w:t>
      </w:r>
      <w:r w:rsidR="00DA723F">
        <w:rPr>
          <w:rFonts w:ascii="Book Antiqua" w:eastAsia="Book Antiqua" w:hAnsi="Book Antiqua" w:cs="Book Antiqua"/>
          <w:color w:val="000000"/>
        </w:rPr>
        <w:t xml:space="preserve"> </w:t>
      </w:r>
      <w:r w:rsidRPr="000424D6">
        <w:rPr>
          <w:rFonts w:ascii="Book Antiqua" w:eastAsia="Book Antiqua" w:hAnsi="Book Antiqua" w:cs="Book Antiqua"/>
          <w:color w:val="000000"/>
        </w:rPr>
        <w:t>Transversus abdominis plane block can relieve chronic abdominal pain after open abdominal surgery and laparoscopic surgery</w:t>
      </w:r>
      <w:r w:rsidRPr="000424D6">
        <w:rPr>
          <w:rFonts w:ascii="Book Antiqua" w:eastAsia="Book Antiqua" w:hAnsi="Book Antiqua" w:cs="Book Antiqua"/>
          <w:color w:val="000000"/>
          <w:vertAlign w:val="superscript"/>
        </w:rPr>
        <w:t>[22]</w:t>
      </w:r>
      <w:r w:rsidRPr="000424D6">
        <w:rPr>
          <w:rFonts w:ascii="Book Antiqua" w:eastAsia="Book Antiqua" w:hAnsi="Book Antiqua" w:cs="Book Antiqua"/>
          <w:color w:val="000000"/>
        </w:rPr>
        <w:t xml:space="preserve"> (LE: 4; SR: </w:t>
      </w:r>
      <w:r w:rsidR="00DA723F">
        <w:rPr>
          <w:rFonts w:ascii="Book Antiqua" w:eastAsia="Book Antiqua" w:hAnsi="Book Antiqua" w:cs="Book Antiqua"/>
          <w:color w:val="000000"/>
        </w:rPr>
        <w:t>s</w:t>
      </w:r>
      <w:r w:rsidRPr="000424D6">
        <w:rPr>
          <w:rFonts w:ascii="Book Antiqua" w:eastAsia="Book Antiqua" w:hAnsi="Book Antiqua" w:cs="Book Antiqua"/>
          <w:color w:val="000000"/>
        </w:rPr>
        <w:t>trong)</w:t>
      </w:r>
      <w:r w:rsidR="00F95273" w:rsidRPr="000424D6">
        <w:rPr>
          <w:rFonts w:ascii="Book Antiqua" w:eastAsia="Book Antiqua" w:hAnsi="Book Antiqua" w:cs="Book Antiqua"/>
          <w:color w:val="000000"/>
        </w:rPr>
        <w:t>.</w:t>
      </w:r>
      <w:r w:rsidR="00DA723F">
        <w:rPr>
          <w:rFonts w:ascii="Book Antiqua" w:eastAsia="Book Antiqua" w:hAnsi="Book Antiqua" w:cs="Book Antiqua"/>
          <w:color w:val="000000"/>
        </w:rPr>
        <w:t xml:space="preserve"> </w:t>
      </w:r>
      <w:r w:rsidRPr="000424D6">
        <w:rPr>
          <w:rFonts w:ascii="Book Antiqua" w:eastAsia="Book Antiqua" w:hAnsi="Book Antiqua" w:cs="Book Antiqua"/>
          <w:color w:val="000000"/>
        </w:rPr>
        <w:t>Ilioinguinal/</w:t>
      </w:r>
      <w:r w:rsidR="001B1E90" w:rsidRPr="000424D6">
        <w:rPr>
          <w:rFonts w:ascii="Book Antiqua" w:eastAsia="Book Antiqua" w:hAnsi="Book Antiqua" w:cs="Book Antiqua"/>
          <w:color w:val="000000"/>
        </w:rPr>
        <w:t>i</w:t>
      </w:r>
      <w:r w:rsidRPr="000424D6">
        <w:rPr>
          <w:rFonts w:ascii="Book Antiqua" w:eastAsia="Book Antiqua" w:hAnsi="Book Antiqua" w:cs="Book Antiqua"/>
          <w:color w:val="000000"/>
        </w:rPr>
        <w:t>liohypogastric nerve block can relieve chronic post-herniorrhaphy groin pain</w:t>
      </w:r>
      <w:r w:rsidRPr="000424D6">
        <w:rPr>
          <w:rFonts w:ascii="Book Antiqua" w:eastAsia="Book Antiqua" w:hAnsi="Book Antiqua" w:cs="Book Antiqua"/>
          <w:color w:val="000000"/>
          <w:vertAlign w:val="superscript"/>
        </w:rPr>
        <w:t>[23]</w:t>
      </w:r>
      <w:r w:rsidRPr="000424D6">
        <w:rPr>
          <w:rFonts w:ascii="Book Antiqua" w:eastAsia="Book Antiqua" w:hAnsi="Book Antiqua" w:cs="Book Antiqua"/>
          <w:color w:val="000000"/>
        </w:rPr>
        <w:t xml:space="preserve"> (LE: 3b; SR: </w:t>
      </w:r>
      <w:r w:rsidR="00DA723F">
        <w:rPr>
          <w:rFonts w:ascii="Book Antiqua" w:eastAsia="Book Antiqua" w:hAnsi="Book Antiqua" w:cs="Book Antiqua"/>
          <w:color w:val="000000"/>
        </w:rPr>
        <w:t>s</w:t>
      </w:r>
      <w:r w:rsidRPr="000424D6">
        <w:rPr>
          <w:rFonts w:ascii="Book Antiqua" w:eastAsia="Book Antiqua" w:hAnsi="Book Antiqua" w:cs="Book Antiqua"/>
          <w:color w:val="000000"/>
        </w:rPr>
        <w:t>trong)</w:t>
      </w:r>
      <w:r w:rsidR="00F95273" w:rsidRPr="000424D6">
        <w:rPr>
          <w:rFonts w:ascii="Book Antiqua" w:eastAsia="Book Antiqua" w:hAnsi="Book Antiqua" w:cs="Book Antiqua"/>
          <w:color w:val="000000"/>
        </w:rPr>
        <w:t>.</w:t>
      </w:r>
    </w:p>
    <w:p w14:paraId="5325133F" w14:textId="77777777" w:rsidR="00F95273" w:rsidRPr="000424D6" w:rsidRDefault="00F95273" w:rsidP="000424D6">
      <w:pPr>
        <w:adjustRightInd w:val="0"/>
        <w:snapToGrid w:val="0"/>
        <w:spacing w:line="360" w:lineRule="auto"/>
        <w:jc w:val="both"/>
        <w:rPr>
          <w:rFonts w:ascii="Book Antiqua" w:hAnsi="Book Antiqua"/>
        </w:rPr>
      </w:pPr>
    </w:p>
    <w:p w14:paraId="1504F127" w14:textId="26940333" w:rsidR="00390D3E" w:rsidRPr="000424D6" w:rsidRDefault="0081257A" w:rsidP="000424D6">
      <w:pPr>
        <w:adjustRightInd w:val="0"/>
        <w:snapToGrid w:val="0"/>
        <w:spacing w:line="360" w:lineRule="auto"/>
        <w:jc w:val="both"/>
        <w:rPr>
          <w:rFonts w:ascii="Book Antiqua" w:hAnsi="Book Antiqua"/>
          <w:lang w:eastAsia="zh-CN"/>
        </w:rPr>
      </w:pPr>
      <w:r w:rsidRPr="000424D6">
        <w:rPr>
          <w:rFonts w:ascii="Book Antiqua" w:eastAsia="Book Antiqua" w:hAnsi="Book Antiqua" w:cs="Book Antiqua"/>
          <w:b/>
          <w:bCs/>
          <w:color w:val="000000"/>
        </w:rPr>
        <w:t>Nerve modulation</w:t>
      </w:r>
      <w:r w:rsidR="00C026EE" w:rsidRPr="000424D6">
        <w:rPr>
          <w:rFonts w:ascii="Book Antiqua" w:eastAsia="Book Antiqua" w:hAnsi="Book Antiqua" w:cs="Book Antiqua"/>
          <w:b/>
          <w:bCs/>
          <w:color w:val="000000"/>
        </w:rPr>
        <w:t>:</w:t>
      </w:r>
      <w:r w:rsidR="00DA723F">
        <w:rPr>
          <w:rFonts w:ascii="Book Antiqua" w:eastAsia="Book Antiqua" w:hAnsi="Book Antiqua" w:cs="Book Antiqua"/>
          <w:color w:val="000000"/>
        </w:rPr>
        <w:t xml:space="preserve"> </w:t>
      </w:r>
      <w:r w:rsidRPr="000424D6">
        <w:rPr>
          <w:rFonts w:ascii="Book Antiqua" w:eastAsia="Book Antiqua" w:hAnsi="Book Antiqua" w:cs="Book Antiqua"/>
          <w:color w:val="000000"/>
        </w:rPr>
        <w:t>Nerve modulation promotes neural function recovery by regulating the central, peripheral or autonomic nervous system.</w:t>
      </w:r>
    </w:p>
    <w:p w14:paraId="7FC601D5" w14:textId="49690BED" w:rsidR="001B1E90" w:rsidRPr="000424D6" w:rsidRDefault="001B1E90" w:rsidP="000424D6">
      <w:pPr>
        <w:adjustRightInd w:val="0"/>
        <w:snapToGrid w:val="0"/>
        <w:spacing w:line="360" w:lineRule="auto"/>
        <w:ind w:firstLine="240"/>
        <w:jc w:val="both"/>
        <w:rPr>
          <w:rFonts w:ascii="Book Antiqua" w:hAnsi="Book Antiqua"/>
          <w:lang w:eastAsia="zh-CN"/>
        </w:rPr>
      </w:pPr>
      <w:r w:rsidRPr="000424D6">
        <w:rPr>
          <w:rFonts w:ascii="Book Antiqua" w:eastAsia="Book Antiqua" w:hAnsi="Book Antiqua" w:cs="Book Antiqua"/>
          <w:color w:val="000000"/>
        </w:rPr>
        <w:t xml:space="preserve">(1) </w:t>
      </w:r>
      <w:r w:rsidR="0081257A" w:rsidRPr="000424D6">
        <w:rPr>
          <w:rFonts w:ascii="Book Antiqua" w:eastAsia="Book Antiqua" w:hAnsi="Book Antiqua" w:cs="Book Antiqua"/>
          <w:color w:val="000000"/>
        </w:rPr>
        <w:t>Pulsed radiofrequency (PRF</w:t>
      </w:r>
      <w:r w:rsidR="00414AF8" w:rsidRPr="000424D6">
        <w:rPr>
          <w:rFonts w:ascii="Book Antiqua" w:eastAsia="Book Antiqua" w:hAnsi="Book Antiqua" w:cs="Book Antiqua"/>
          <w:color w:val="000000"/>
        </w:rPr>
        <w:t>):</w:t>
      </w:r>
      <w:r w:rsidR="00DA723F">
        <w:rPr>
          <w:rFonts w:ascii="Book Antiqua" w:eastAsia="Book Antiqua" w:hAnsi="Book Antiqua" w:cs="Book Antiqua"/>
          <w:color w:val="000000"/>
        </w:rPr>
        <w:t xml:space="preserve"> </w:t>
      </w:r>
      <w:r w:rsidR="0081257A" w:rsidRPr="000424D6">
        <w:rPr>
          <w:rFonts w:ascii="Book Antiqua" w:eastAsia="Book Antiqua" w:hAnsi="Book Antiqua" w:cs="Book Antiqua"/>
          <w:color w:val="000000"/>
        </w:rPr>
        <w:t>PRF is one of the most</w:t>
      </w:r>
      <w:r w:rsidR="00414AF8" w:rsidRPr="000424D6">
        <w:rPr>
          <w:rFonts w:ascii="Book Antiqua" w:eastAsia="Book Antiqua" w:hAnsi="Book Antiqua" w:cs="Book Antiqua"/>
          <w:color w:val="000000"/>
        </w:rPr>
        <w:t xml:space="preserve"> </w:t>
      </w:r>
      <w:r w:rsidR="0081257A" w:rsidRPr="000424D6">
        <w:rPr>
          <w:rFonts w:ascii="Book Antiqua" w:eastAsia="Book Antiqua" w:hAnsi="Book Antiqua" w:cs="Book Antiqua"/>
          <w:color w:val="000000"/>
        </w:rPr>
        <w:t>commonly used neuromodulation methods. A pulse current is transmitted to the peripheral nerve, which regulates the excitability of the affected neuron by changing the electromagnetic field.</w:t>
      </w:r>
      <w:r w:rsidR="000D323D">
        <w:rPr>
          <w:rFonts w:ascii="Book Antiqua" w:eastAsia="Book Antiqua" w:hAnsi="Book Antiqua" w:cs="Book Antiqua"/>
          <w:color w:val="000000"/>
        </w:rPr>
        <w:t xml:space="preserve"> </w:t>
      </w:r>
      <w:r w:rsidR="0081257A" w:rsidRPr="000424D6">
        <w:rPr>
          <w:rFonts w:ascii="Book Antiqua" w:eastAsia="Book Antiqua" w:hAnsi="Book Antiqua" w:cs="Book Antiqua"/>
          <w:color w:val="000000"/>
        </w:rPr>
        <w:t>Parameters such as pulse frequency, pulse duration, voltage, tissue temperature and duration should be adjusted in the operation to achieve the best therapeutic effect.</w:t>
      </w:r>
      <w:r w:rsidRPr="000424D6">
        <w:rPr>
          <w:rFonts w:ascii="Book Antiqua" w:hAnsi="Book Antiqua"/>
          <w:lang w:eastAsia="zh-CN"/>
        </w:rPr>
        <w:t xml:space="preserve"> </w:t>
      </w:r>
    </w:p>
    <w:p w14:paraId="47041DF1" w14:textId="103D14D0" w:rsidR="00A77B3E" w:rsidRPr="000424D6" w:rsidRDefault="0081257A" w:rsidP="00BB3151">
      <w:pPr>
        <w:spacing w:line="360" w:lineRule="auto"/>
        <w:ind w:firstLine="240"/>
        <w:jc w:val="both"/>
        <w:rPr>
          <w:rFonts w:ascii="Book Antiqua" w:hAnsi="Book Antiqua"/>
          <w:lang w:eastAsia="zh-CN"/>
        </w:rPr>
      </w:pPr>
      <w:r w:rsidRPr="000424D6">
        <w:rPr>
          <w:rFonts w:ascii="Book Antiqua" w:hAnsi="Book Antiqua"/>
        </w:rPr>
        <w:t>PRF of stellate ganglion can alleviate chronic pain after breast surgery</w:t>
      </w:r>
      <w:r w:rsidRPr="000424D6">
        <w:rPr>
          <w:rFonts w:ascii="Book Antiqua" w:hAnsi="Book Antiqua"/>
          <w:vertAlign w:val="superscript"/>
        </w:rPr>
        <w:t>[24]</w:t>
      </w:r>
      <w:r w:rsidRPr="000424D6">
        <w:rPr>
          <w:rFonts w:ascii="Book Antiqua" w:hAnsi="Book Antiqua"/>
        </w:rPr>
        <w:t xml:space="preserve"> (LE: 1b; SR: </w:t>
      </w:r>
      <w:r w:rsidR="000D323D">
        <w:rPr>
          <w:rFonts w:ascii="Book Antiqua" w:hAnsi="Book Antiqua"/>
        </w:rPr>
        <w:t>s</w:t>
      </w:r>
      <w:r w:rsidRPr="000424D6">
        <w:rPr>
          <w:rFonts w:ascii="Book Antiqua" w:hAnsi="Book Antiqua"/>
        </w:rPr>
        <w:t>trong)</w:t>
      </w:r>
      <w:r w:rsidR="00F95273" w:rsidRPr="000424D6">
        <w:rPr>
          <w:rFonts w:ascii="Book Antiqua" w:hAnsi="Book Antiqua"/>
        </w:rPr>
        <w:t>.</w:t>
      </w:r>
      <w:r w:rsidR="001B1E90" w:rsidRPr="000424D6">
        <w:rPr>
          <w:rFonts w:ascii="Book Antiqua" w:hAnsi="Book Antiqua"/>
          <w:lang w:eastAsia="zh-CN"/>
        </w:rPr>
        <w:t xml:space="preserve"> </w:t>
      </w:r>
      <w:r w:rsidRPr="000424D6">
        <w:rPr>
          <w:rFonts w:ascii="Book Antiqua" w:hAnsi="Book Antiqua"/>
        </w:rPr>
        <w:t>PRF of the dorsal root ganglion of T2 and T3 can alleviate chronic pain after breast surgery</w:t>
      </w:r>
      <w:r w:rsidRPr="000424D6">
        <w:rPr>
          <w:rFonts w:ascii="Book Antiqua" w:hAnsi="Book Antiqua"/>
          <w:vertAlign w:val="superscript"/>
        </w:rPr>
        <w:t>[25]</w:t>
      </w:r>
      <w:r w:rsidR="000D323D">
        <w:rPr>
          <w:rFonts w:ascii="Book Antiqua" w:hAnsi="Book Antiqua"/>
        </w:rPr>
        <w:t xml:space="preserve"> </w:t>
      </w:r>
      <w:r w:rsidRPr="000424D6">
        <w:rPr>
          <w:rFonts w:ascii="Book Antiqua" w:hAnsi="Book Antiqua"/>
        </w:rPr>
        <w:t xml:space="preserve">(LE: 4; SR: </w:t>
      </w:r>
      <w:r w:rsidR="000D323D">
        <w:rPr>
          <w:rFonts w:ascii="Book Antiqua" w:hAnsi="Book Antiqua"/>
        </w:rPr>
        <w:t>s</w:t>
      </w:r>
      <w:r w:rsidRPr="000424D6">
        <w:rPr>
          <w:rFonts w:ascii="Book Antiqua" w:hAnsi="Book Antiqua"/>
        </w:rPr>
        <w:t>trong)</w:t>
      </w:r>
      <w:r w:rsidR="00F95273" w:rsidRPr="000424D6">
        <w:rPr>
          <w:rFonts w:ascii="Book Antiqua" w:hAnsi="Book Antiqua"/>
        </w:rPr>
        <w:t>.</w:t>
      </w:r>
      <w:r w:rsidR="001B1E90" w:rsidRPr="000424D6">
        <w:rPr>
          <w:rFonts w:ascii="Book Antiqua" w:hAnsi="Book Antiqua"/>
          <w:lang w:eastAsia="zh-CN"/>
        </w:rPr>
        <w:t xml:space="preserve"> </w:t>
      </w:r>
      <w:r w:rsidRPr="000424D6">
        <w:rPr>
          <w:rFonts w:ascii="Book Antiqua" w:hAnsi="Book Antiqua"/>
        </w:rPr>
        <w:t>PRF of thoracic dorsal root ganglion can alleviate chronic pain after thoracotomy</w:t>
      </w:r>
      <w:r w:rsidRPr="000424D6">
        <w:rPr>
          <w:rFonts w:ascii="Book Antiqua" w:hAnsi="Book Antiqua"/>
          <w:vertAlign w:val="superscript"/>
        </w:rPr>
        <w:t>[26]</w:t>
      </w:r>
      <w:r w:rsidR="000D323D">
        <w:rPr>
          <w:rFonts w:ascii="Book Antiqua" w:hAnsi="Book Antiqua"/>
        </w:rPr>
        <w:t xml:space="preserve"> </w:t>
      </w:r>
      <w:r w:rsidRPr="000424D6">
        <w:rPr>
          <w:rFonts w:ascii="Book Antiqua" w:hAnsi="Book Antiqua"/>
        </w:rPr>
        <w:t xml:space="preserve">(LE: 3b; SR: </w:t>
      </w:r>
      <w:r w:rsidR="000D323D">
        <w:rPr>
          <w:rFonts w:ascii="Book Antiqua" w:hAnsi="Book Antiqua"/>
        </w:rPr>
        <w:t>s</w:t>
      </w:r>
      <w:r w:rsidRPr="000424D6">
        <w:rPr>
          <w:rFonts w:ascii="Book Antiqua" w:hAnsi="Book Antiqua"/>
        </w:rPr>
        <w:t>trong)</w:t>
      </w:r>
      <w:r w:rsidR="00F95273" w:rsidRPr="000424D6">
        <w:rPr>
          <w:rFonts w:ascii="Book Antiqua" w:hAnsi="Book Antiqua"/>
        </w:rPr>
        <w:t>.</w:t>
      </w:r>
      <w:r w:rsidR="001B1E90" w:rsidRPr="000424D6">
        <w:rPr>
          <w:rFonts w:ascii="Book Antiqua" w:hAnsi="Book Antiqua"/>
          <w:lang w:eastAsia="zh-CN"/>
        </w:rPr>
        <w:t xml:space="preserve"> </w:t>
      </w:r>
      <w:r w:rsidRPr="000424D6">
        <w:rPr>
          <w:rFonts w:ascii="Book Antiqua" w:hAnsi="Book Antiqua"/>
        </w:rPr>
        <w:t>PRF of lumbar dorsal root ganglion can alleviate chronic post-amputation phantom pain and stump pain</w:t>
      </w:r>
      <w:r w:rsidRPr="000424D6">
        <w:rPr>
          <w:rFonts w:ascii="Book Antiqua" w:hAnsi="Book Antiqua"/>
          <w:vertAlign w:val="superscript"/>
        </w:rPr>
        <w:t>[27,28]</w:t>
      </w:r>
      <w:r w:rsidR="000D323D">
        <w:rPr>
          <w:rFonts w:ascii="Book Antiqua" w:hAnsi="Book Antiqua"/>
        </w:rPr>
        <w:t xml:space="preserve"> </w:t>
      </w:r>
      <w:r w:rsidRPr="000424D6">
        <w:rPr>
          <w:rFonts w:ascii="Book Antiqua" w:hAnsi="Book Antiqua"/>
        </w:rPr>
        <w:t xml:space="preserve">(LE: 4; SR: </w:t>
      </w:r>
      <w:r w:rsidR="000D323D">
        <w:rPr>
          <w:rFonts w:ascii="Book Antiqua" w:hAnsi="Book Antiqua"/>
        </w:rPr>
        <w:t>s</w:t>
      </w:r>
      <w:r w:rsidRPr="000424D6">
        <w:rPr>
          <w:rFonts w:ascii="Book Antiqua" w:hAnsi="Book Antiqua"/>
        </w:rPr>
        <w:t>trong)</w:t>
      </w:r>
      <w:r w:rsidR="00F95273" w:rsidRPr="000424D6">
        <w:rPr>
          <w:rFonts w:ascii="Book Antiqua" w:hAnsi="Book Antiqua"/>
        </w:rPr>
        <w:t>.</w:t>
      </w:r>
      <w:r w:rsidR="001B1E90" w:rsidRPr="000424D6">
        <w:rPr>
          <w:rFonts w:ascii="Book Antiqua" w:hAnsi="Book Antiqua"/>
          <w:lang w:eastAsia="zh-CN"/>
        </w:rPr>
        <w:t xml:space="preserve"> </w:t>
      </w:r>
      <w:r w:rsidRPr="000424D6">
        <w:rPr>
          <w:rFonts w:ascii="Book Antiqua" w:hAnsi="Book Antiqua"/>
        </w:rPr>
        <w:t>PRF of the ilioinguinal nerve and genital branch of the genitofemoral nerve can alleviate chronic post-surgical orchialgia caused by groin surgery</w:t>
      </w:r>
      <w:r w:rsidRPr="000424D6">
        <w:rPr>
          <w:rFonts w:ascii="Book Antiqua" w:hAnsi="Book Antiqua"/>
          <w:vertAlign w:val="superscript"/>
        </w:rPr>
        <w:t>[29]</w:t>
      </w:r>
      <w:r w:rsidR="00CF344D">
        <w:rPr>
          <w:rFonts w:ascii="Book Antiqua" w:hAnsi="Book Antiqua"/>
        </w:rPr>
        <w:t xml:space="preserve"> </w:t>
      </w:r>
      <w:r w:rsidRPr="000424D6">
        <w:rPr>
          <w:rFonts w:ascii="Book Antiqua" w:hAnsi="Book Antiqua"/>
        </w:rPr>
        <w:t xml:space="preserve">(LE: 1b; SR: </w:t>
      </w:r>
      <w:r w:rsidR="00CF344D">
        <w:rPr>
          <w:rFonts w:ascii="Book Antiqua" w:hAnsi="Book Antiqua"/>
        </w:rPr>
        <w:t>s</w:t>
      </w:r>
      <w:r w:rsidRPr="000424D6">
        <w:rPr>
          <w:rFonts w:ascii="Book Antiqua" w:hAnsi="Book Antiqua"/>
        </w:rPr>
        <w:t>trong)</w:t>
      </w:r>
      <w:r w:rsidR="00F95273" w:rsidRPr="000424D6">
        <w:rPr>
          <w:rFonts w:ascii="Book Antiqua" w:hAnsi="Book Antiqua"/>
        </w:rPr>
        <w:t>.</w:t>
      </w:r>
    </w:p>
    <w:p w14:paraId="03FD90A7" w14:textId="47622BD3" w:rsidR="00A77B3E" w:rsidRPr="000424D6" w:rsidRDefault="00414AF8" w:rsidP="000424D6">
      <w:pPr>
        <w:adjustRightInd w:val="0"/>
        <w:snapToGrid w:val="0"/>
        <w:spacing w:line="360" w:lineRule="auto"/>
        <w:ind w:firstLineChars="100" w:firstLine="240"/>
        <w:jc w:val="both"/>
        <w:rPr>
          <w:rFonts w:ascii="Book Antiqua" w:hAnsi="Book Antiqua"/>
        </w:rPr>
      </w:pPr>
      <w:r w:rsidRPr="000424D6">
        <w:rPr>
          <w:rFonts w:ascii="Book Antiqua" w:eastAsia="Book Antiqua" w:hAnsi="Book Antiqua" w:cs="Book Antiqua"/>
          <w:color w:val="000000"/>
        </w:rPr>
        <w:t>(2)</w:t>
      </w:r>
      <w:r w:rsidR="00BF054C" w:rsidRPr="000424D6">
        <w:rPr>
          <w:rFonts w:ascii="Book Antiqua" w:eastAsia="Book Antiqua" w:hAnsi="Book Antiqua" w:cs="Book Antiqua"/>
          <w:color w:val="000000"/>
        </w:rPr>
        <w:t xml:space="preserve"> </w:t>
      </w:r>
      <w:r w:rsidR="0081257A" w:rsidRPr="000424D6">
        <w:rPr>
          <w:rFonts w:ascii="Book Antiqua" w:eastAsia="Book Antiqua" w:hAnsi="Book Antiqua" w:cs="Book Antiqua"/>
          <w:color w:val="000000"/>
        </w:rPr>
        <w:t>Spinal cord stimulation (SCS)</w:t>
      </w:r>
      <w:r w:rsidRPr="000424D6">
        <w:rPr>
          <w:rFonts w:ascii="Book Antiqua" w:eastAsia="Book Antiqua" w:hAnsi="Book Antiqua" w:cs="Book Antiqua"/>
          <w:color w:val="000000"/>
        </w:rPr>
        <w:t>:</w:t>
      </w:r>
      <w:r w:rsidR="00CF344D">
        <w:rPr>
          <w:rFonts w:ascii="Book Antiqua" w:eastAsia="Book Antiqua" w:hAnsi="Book Antiqua" w:cs="Book Antiqua"/>
          <w:color w:val="000000"/>
        </w:rPr>
        <w:t xml:space="preserve"> </w:t>
      </w:r>
      <w:r w:rsidR="0081257A" w:rsidRPr="000424D6">
        <w:rPr>
          <w:rFonts w:ascii="Book Antiqua" w:eastAsia="Book Antiqua" w:hAnsi="Book Antiqua" w:cs="Book Antiqua"/>
          <w:color w:val="000000"/>
        </w:rPr>
        <w:t>SCS can regulate</w:t>
      </w:r>
      <w:r w:rsidR="00CF344D">
        <w:rPr>
          <w:rFonts w:ascii="Book Antiqua" w:eastAsia="Book Antiqua" w:hAnsi="Book Antiqua" w:cs="Book Antiqua"/>
          <w:color w:val="000000"/>
        </w:rPr>
        <w:t xml:space="preserve"> </w:t>
      </w:r>
      <w:r w:rsidR="0081257A" w:rsidRPr="000424D6">
        <w:rPr>
          <w:rFonts w:ascii="Book Antiqua" w:eastAsia="Book Antiqua" w:hAnsi="Book Antiqua" w:cs="Book Antiqua"/>
          <w:color w:val="000000"/>
        </w:rPr>
        <w:t>pain-related signaling pathways and neurotransmitter balance</w:t>
      </w:r>
      <w:r w:rsidR="00CF344D">
        <w:rPr>
          <w:rFonts w:ascii="Book Antiqua" w:eastAsia="Book Antiqua" w:hAnsi="Book Antiqua" w:cs="Book Antiqua"/>
          <w:color w:val="000000"/>
        </w:rPr>
        <w:t xml:space="preserve"> and</w:t>
      </w:r>
      <w:r w:rsidR="0081257A" w:rsidRPr="000424D6">
        <w:rPr>
          <w:rFonts w:ascii="Book Antiqua" w:eastAsia="Book Antiqua" w:hAnsi="Book Antiqua" w:cs="Book Antiqua"/>
          <w:color w:val="000000"/>
        </w:rPr>
        <w:t xml:space="preserve"> inflammation and pain-related neuropeptide levels. It can be considered for patients who have failed to respond to conventional drugs </w:t>
      </w:r>
      <w:r w:rsidR="00CF344D">
        <w:rPr>
          <w:rFonts w:ascii="Book Antiqua" w:eastAsia="Book Antiqua" w:hAnsi="Book Antiqua" w:cs="Book Antiqua"/>
          <w:color w:val="000000"/>
        </w:rPr>
        <w:t xml:space="preserve">and </w:t>
      </w:r>
      <w:r w:rsidR="0081257A" w:rsidRPr="000424D6">
        <w:rPr>
          <w:rFonts w:ascii="Book Antiqua" w:eastAsia="Book Antiqua" w:hAnsi="Book Antiqua" w:cs="Book Antiqua"/>
          <w:color w:val="000000"/>
        </w:rPr>
        <w:t>physical, psychological and nerve block therapies. </w:t>
      </w:r>
    </w:p>
    <w:p w14:paraId="57F3F1AA" w14:textId="4DCF99E4" w:rsidR="00A77B3E" w:rsidRPr="000424D6" w:rsidRDefault="0081257A" w:rsidP="00BB3151">
      <w:pPr>
        <w:adjustRightInd w:val="0"/>
        <w:snapToGrid w:val="0"/>
        <w:spacing w:line="360" w:lineRule="auto"/>
        <w:ind w:firstLineChars="100" w:firstLine="240"/>
        <w:jc w:val="both"/>
        <w:rPr>
          <w:rFonts w:ascii="Book Antiqua" w:hAnsi="Book Antiqua"/>
        </w:rPr>
      </w:pPr>
      <w:r w:rsidRPr="000424D6">
        <w:rPr>
          <w:rFonts w:ascii="Book Antiqua" w:eastAsia="Book Antiqua" w:hAnsi="Book Antiqua" w:cs="Book Antiqua"/>
          <w:color w:val="000000"/>
        </w:rPr>
        <w:t>SCS can be used to treat intractable chronic pain after lumbar surgery. High-frequency spinal cord stimulation is superior to traditional low-frequency stimulation. However, it is necessary to fully understand the indications and contraindications</w:t>
      </w:r>
      <w:r w:rsidRPr="000424D6">
        <w:rPr>
          <w:rFonts w:ascii="Book Antiqua" w:eastAsia="Book Antiqua" w:hAnsi="Book Antiqua" w:cs="Book Antiqua"/>
          <w:color w:val="000000"/>
          <w:vertAlign w:val="superscript"/>
        </w:rPr>
        <w:t>[30]</w:t>
      </w:r>
      <w:r w:rsidRPr="000424D6">
        <w:rPr>
          <w:rFonts w:ascii="Book Antiqua" w:eastAsia="Book Antiqua" w:hAnsi="Book Antiqua" w:cs="Book Antiqua"/>
          <w:color w:val="000000"/>
        </w:rPr>
        <w:t xml:space="preserve"> (LE: 1a; SR: </w:t>
      </w:r>
      <w:r w:rsidR="00CF344D">
        <w:rPr>
          <w:rFonts w:ascii="Book Antiqua" w:eastAsia="Book Antiqua" w:hAnsi="Book Antiqua" w:cs="Book Antiqua"/>
          <w:color w:val="000000"/>
        </w:rPr>
        <w:t>s</w:t>
      </w:r>
      <w:r w:rsidRPr="000424D6">
        <w:rPr>
          <w:rFonts w:ascii="Book Antiqua" w:eastAsia="Book Antiqua" w:hAnsi="Book Antiqua" w:cs="Book Antiqua"/>
          <w:color w:val="000000"/>
        </w:rPr>
        <w:t>trong)</w:t>
      </w:r>
      <w:r w:rsidR="001B1E90" w:rsidRPr="000424D6">
        <w:rPr>
          <w:rFonts w:ascii="Book Antiqua" w:eastAsia="Book Antiqua" w:hAnsi="Book Antiqua" w:cs="Book Antiqua"/>
          <w:color w:val="000000"/>
        </w:rPr>
        <w:t>.</w:t>
      </w:r>
      <w:r w:rsidR="00CF344D">
        <w:rPr>
          <w:rFonts w:ascii="Book Antiqua" w:eastAsia="Book Antiqua" w:hAnsi="Book Antiqua" w:cs="Book Antiqua"/>
          <w:color w:val="000000"/>
        </w:rPr>
        <w:t xml:space="preserve"> </w:t>
      </w:r>
      <w:r w:rsidRPr="000424D6">
        <w:rPr>
          <w:rFonts w:ascii="Book Antiqua" w:eastAsia="Book Antiqua" w:hAnsi="Book Antiqua" w:cs="Book Antiqua"/>
          <w:color w:val="000000"/>
        </w:rPr>
        <w:t>For intractable chronic</w:t>
      </w:r>
      <w:r w:rsidR="00CF344D">
        <w:rPr>
          <w:rFonts w:ascii="Book Antiqua" w:eastAsia="Book Antiqua" w:hAnsi="Book Antiqua" w:cs="Book Antiqua"/>
          <w:color w:val="000000"/>
        </w:rPr>
        <w:t xml:space="preserve"> </w:t>
      </w:r>
      <w:r w:rsidRPr="000424D6">
        <w:rPr>
          <w:rFonts w:ascii="Book Antiqua" w:eastAsia="Book Antiqua" w:hAnsi="Book Antiqua" w:cs="Book Antiqua"/>
          <w:color w:val="000000"/>
        </w:rPr>
        <w:t>post-surgical</w:t>
      </w:r>
      <w:r w:rsidR="00CF344D">
        <w:rPr>
          <w:rFonts w:ascii="Book Antiqua" w:eastAsia="Book Antiqua" w:hAnsi="Book Antiqua" w:cs="Book Antiqua"/>
          <w:color w:val="000000"/>
        </w:rPr>
        <w:t xml:space="preserve"> </w:t>
      </w:r>
      <w:r w:rsidRPr="000424D6">
        <w:rPr>
          <w:rFonts w:ascii="Book Antiqua" w:eastAsia="Book Antiqua" w:hAnsi="Book Antiqua" w:cs="Book Antiqua"/>
          <w:color w:val="000000"/>
        </w:rPr>
        <w:t xml:space="preserve">abdominal wall pain, chronic post-amputation phantom pain or stump pain and chronic pain after limb fracture surgery, </w:t>
      </w:r>
      <w:r w:rsidRPr="000424D6">
        <w:rPr>
          <w:rFonts w:ascii="Book Antiqua" w:eastAsia="Book Antiqua" w:hAnsi="Book Antiqua" w:cs="Book Antiqua"/>
          <w:i/>
          <w:iCs/>
          <w:color w:val="000000"/>
        </w:rPr>
        <w:t>etc.</w:t>
      </w:r>
      <w:r w:rsidRPr="000424D6">
        <w:rPr>
          <w:rFonts w:ascii="Book Antiqua" w:eastAsia="Book Antiqua" w:hAnsi="Book Antiqua" w:cs="Book Antiqua"/>
          <w:color w:val="000000"/>
        </w:rPr>
        <w:t>, SCS can be considered if</w:t>
      </w:r>
      <w:r w:rsidR="00CF344D">
        <w:rPr>
          <w:rFonts w:ascii="Book Antiqua" w:eastAsia="Book Antiqua" w:hAnsi="Book Antiqua" w:cs="Book Antiqua"/>
          <w:color w:val="000000"/>
        </w:rPr>
        <w:t xml:space="preserve"> a</w:t>
      </w:r>
      <w:r w:rsidRPr="000424D6">
        <w:rPr>
          <w:rFonts w:ascii="Book Antiqua" w:eastAsia="Book Antiqua" w:hAnsi="Book Antiqua" w:cs="Book Antiqua"/>
          <w:color w:val="000000"/>
        </w:rPr>
        <w:t xml:space="preserve"> temporary stimulation test is effective (LE: 5; SR: </w:t>
      </w:r>
      <w:r w:rsidR="00CF344D">
        <w:rPr>
          <w:rFonts w:ascii="Book Antiqua" w:eastAsia="Book Antiqua" w:hAnsi="Book Antiqua" w:cs="Book Antiqua"/>
          <w:color w:val="000000"/>
        </w:rPr>
        <w:t>w</w:t>
      </w:r>
      <w:r w:rsidRPr="000424D6">
        <w:rPr>
          <w:rFonts w:ascii="Book Antiqua" w:eastAsia="Book Antiqua" w:hAnsi="Book Antiqua" w:cs="Book Antiqua"/>
          <w:color w:val="000000"/>
        </w:rPr>
        <w:t>eak)</w:t>
      </w:r>
      <w:r w:rsidR="00F95273" w:rsidRPr="000424D6">
        <w:rPr>
          <w:rFonts w:ascii="Book Antiqua" w:eastAsia="Book Antiqua" w:hAnsi="Book Antiqua" w:cs="Book Antiqua"/>
          <w:color w:val="000000"/>
        </w:rPr>
        <w:t>.</w:t>
      </w:r>
    </w:p>
    <w:p w14:paraId="448AD98E" w14:textId="1A49E2A7" w:rsidR="00A77B3E" w:rsidRPr="000424D6" w:rsidRDefault="00414AF8" w:rsidP="000424D6">
      <w:pPr>
        <w:adjustRightInd w:val="0"/>
        <w:snapToGrid w:val="0"/>
        <w:spacing w:line="360" w:lineRule="auto"/>
        <w:ind w:firstLineChars="100" w:firstLine="240"/>
        <w:jc w:val="both"/>
        <w:rPr>
          <w:rFonts w:ascii="Book Antiqua" w:hAnsi="Book Antiqua"/>
        </w:rPr>
      </w:pPr>
      <w:r w:rsidRPr="000424D6">
        <w:rPr>
          <w:rFonts w:ascii="Book Antiqua" w:eastAsia="Book Antiqua" w:hAnsi="Book Antiqua" w:cs="Book Antiqua"/>
          <w:color w:val="000000"/>
        </w:rPr>
        <w:t>(3)</w:t>
      </w:r>
      <w:r w:rsidR="0081257A" w:rsidRPr="000424D6">
        <w:rPr>
          <w:rFonts w:ascii="Book Antiqua" w:eastAsia="Book Antiqua" w:hAnsi="Book Antiqua" w:cs="Book Antiqua"/>
          <w:color w:val="000000"/>
        </w:rPr>
        <w:t xml:space="preserve"> Intrathecal drug delivery systems</w:t>
      </w:r>
      <w:r w:rsidRPr="000424D6">
        <w:rPr>
          <w:rFonts w:ascii="Book Antiqua" w:eastAsia="Book Antiqua" w:hAnsi="Book Antiqua" w:cs="Book Antiqua"/>
          <w:color w:val="000000"/>
        </w:rPr>
        <w:t>:</w:t>
      </w:r>
      <w:r w:rsidR="00CF344D">
        <w:rPr>
          <w:rFonts w:ascii="Book Antiqua" w:eastAsia="Book Antiqua" w:hAnsi="Book Antiqua" w:cs="Book Antiqua"/>
          <w:color w:val="000000"/>
        </w:rPr>
        <w:t xml:space="preserve"> </w:t>
      </w:r>
      <w:r w:rsidR="0081257A" w:rsidRPr="000424D6">
        <w:rPr>
          <w:rFonts w:ascii="Book Antiqua" w:eastAsia="Book Antiqua" w:hAnsi="Book Antiqua" w:cs="Book Antiqua"/>
          <w:color w:val="000000"/>
        </w:rPr>
        <w:t xml:space="preserve">Continuous subarachnoid infusion of opioids, local anesthetics or clonidine has </w:t>
      </w:r>
      <w:r w:rsidR="001525A8">
        <w:rPr>
          <w:rFonts w:ascii="Book Antiqua" w:eastAsia="Book Antiqua" w:hAnsi="Book Antiqua" w:cs="Book Antiqua"/>
          <w:color w:val="000000"/>
        </w:rPr>
        <w:t xml:space="preserve">a </w:t>
      </w:r>
      <w:r w:rsidR="0081257A" w:rsidRPr="000424D6">
        <w:rPr>
          <w:rFonts w:ascii="Book Antiqua" w:eastAsia="Book Antiqua" w:hAnsi="Book Antiqua" w:cs="Book Antiqua"/>
          <w:color w:val="000000"/>
        </w:rPr>
        <w:t xml:space="preserve">definitive therapeutic effect on nociceptive pain as well as </w:t>
      </w:r>
      <w:r w:rsidR="001525A8">
        <w:rPr>
          <w:rFonts w:ascii="Book Antiqua" w:eastAsia="Book Antiqua" w:hAnsi="Book Antiqua" w:cs="Book Antiqua"/>
          <w:color w:val="000000"/>
        </w:rPr>
        <w:t xml:space="preserve">a </w:t>
      </w:r>
      <w:r w:rsidR="0081257A" w:rsidRPr="000424D6">
        <w:rPr>
          <w:rFonts w:ascii="Book Antiqua" w:eastAsia="Book Antiqua" w:hAnsi="Book Antiqua" w:cs="Book Antiqua"/>
          <w:color w:val="000000"/>
        </w:rPr>
        <w:t>good analgesic effect on intractable neuropathic pain.</w:t>
      </w:r>
      <w:r w:rsidR="001525A8">
        <w:rPr>
          <w:rFonts w:ascii="Book Antiqua" w:eastAsia="Book Antiqua" w:hAnsi="Book Antiqua" w:cs="Book Antiqua"/>
          <w:color w:val="000000"/>
        </w:rPr>
        <w:t xml:space="preserve"> </w:t>
      </w:r>
      <w:r w:rsidR="0081257A" w:rsidRPr="000424D6">
        <w:rPr>
          <w:rFonts w:ascii="Book Antiqua" w:eastAsia="Book Antiqua" w:hAnsi="Book Antiqua" w:cs="Book Antiqua"/>
          <w:color w:val="000000"/>
        </w:rPr>
        <w:t xml:space="preserve">After full evaluation and comprehensive consideration, it can be used to treat intractable chronic pain after abdominal and limb surgery (LE: 5; SR: </w:t>
      </w:r>
      <w:r w:rsidR="001525A8">
        <w:rPr>
          <w:rFonts w:ascii="Book Antiqua" w:eastAsia="Book Antiqua" w:hAnsi="Book Antiqua" w:cs="Book Antiqua"/>
          <w:color w:val="000000"/>
        </w:rPr>
        <w:t>w</w:t>
      </w:r>
      <w:r w:rsidR="0081257A" w:rsidRPr="000424D6">
        <w:rPr>
          <w:rFonts w:ascii="Book Antiqua" w:eastAsia="Book Antiqua" w:hAnsi="Book Antiqua" w:cs="Book Antiqua"/>
          <w:color w:val="000000"/>
        </w:rPr>
        <w:t>eak)</w:t>
      </w:r>
      <w:r w:rsidR="00F95273" w:rsidRPr="000424D6">
        <w:rPr>
          <w:rFonts w:ascii="Book Antiqua" w:eastAsia="Book Antiqua" w:hAnsi="Book Antiqua" w:cs="Book Antiqua"/>
          <w:color w:val="000000"/>
        </w:rPr>
        <w:t>.</w:t>
      </w:r>
    </w:p>
    <w:p w14:paraId="1DC8EB6A" w14:textId="28615AAC" w:rsidR="00A77B3E" w:rsidRPr="000424D6" w:rsidRDefault="00414AF8" w:rsidP="000424D6">
      <w:pPr>
        <w:adjustRightInd w:val="0"/>
        <w:snapToGrid w:val="0"/>
        <w:spacing w:line="360" w:lineRule="auto"/>
        <w:ind w:firstLineChars="100" w:firstLine="240"/>
        <w:jc w:val="both"/>
        <w:rPr>
          <w:rFonts w:ascii="Book Antiqua" w:eastAsia="Book Antiqua" w:hAnsi="Book Antiqua" w:cs="Book Antiqua"/>
          <w:color w:val="000000"/>
        </w:rPr>
      </w:pPr>
      <w:r w:rsidRPr="000424D6">
        <w:rPr>
          <w:rFonts w:ascii="Book Antiqua" w:eastAsia="Book Antiqua" w:hAnsi="Book Antiqua" w:cs="Book Antiqua"/>
          <w:color w:val="000000"/>
        </w:rPr>
        <w:t>(4)</w:t>
      </w:r>
      <w:r w:rsidR="0081257A" w:rsidRPr="000424D6">
        <w:rPr>
          <w:rFonts w:ascii="Book Antiqua" w:eastAsia="Book Antiqua" w:hAnsi="Book Antiqua" w:cs="Book Antiqua"/>
          <w:color w:val="000000"/>
        </w:rPr>
        <w:t xml:space="preserve"> </w:t>
      </w:r>
      <w:r w:rsidR="001525A8">
        <w:rPr>
          <w:rFonts w:ascii="Book Antiqua" w:eastAsia="Book Antiqua" w:hAnsi="Book Antiqua" w:cs="Book Antiqua"/>
          <w:color w:val="000000"/>
        </w:rPr>
        <w:t>O</w:t>
      </w:r>
      <w:r w:rsidR="0081257A" w:rsidRPr="000424D6">
        <w:rPr>
          <w:rFonts w:ascii="Book Antiqua" w:eastAsia="Book Antiqua" w:hAnsi="Book Antiqua" w:cs="Book Antiqua"/>
          <w:color w:val="000000"/>
        </w:rPr>
        <w:t>thers</w:t>
      </w:r>
      <w:r w:rsidRPr="000424D6">
        <w:rPr>
          <w:rFonts w:ascii="Book Antiqua" w:eastAsia="Book Antiqua" w:hAnsi="Book Antiqua" w:cs="Book Antiqua"/>
          <w:color w:val="000000"/>
        </w:rPr>
        <w:t>:</w:t>
      </w:r>
      <w:r w:rsidR="001525A8">
        <w:rPr>
          <w:rFonts w:ascii="Book Antiqua" w:eastAsia="Book Antiqua" w:hAnsi="Book Antiqua" w:cs="Book Antiqua"/>
          <w:color w:val="000000"/>
        </w:rPr>
        <w:t xml:space="preserve"> </w:t>
      </w:r>
      <w:r w:rsidR="0081257A" w:rsidRPr="000424D6">
        <w:rPr>
          <w:rFonts w:ascii="Book Antiqua" w:eastAsia="Book Antiqua" w:hAnsi="Book Antiqua" w:cs="Book Antiqua"/>
          <w:color w:val="000000"/>
        </w:rPr>
        <w:t xml:space="preserve">Transcutaneous electrical nerve stimulation, repeated transcranial magnetic stimulation and transcranial direct current stimulation can improve pain to some extent. They can be used as adjuvant therapy for chronic pain after thoracotomy, breast surgery, joint replacement and limb surgery. For example, </w:t>
      </w:r>
      <w:r w:rsidR="0066454D" w:rsidRPr="000424D6">
        <w:rPr>
          <w:rFonts w:ascii="Book Antiqua" w:eastAsia="Book Antiqua" w:hAnsi="Book Antiqua" w:cs="Book Antiqua"/>
          <w:color w:val="000000"/>
        </w:rPr>
        <w:t>transcutaneous electrical nerve stimulation</w:t>
      </w:r>
      <w:r w:rsidR="0081257A" w:rsidRPr="000424D6">
        <w:rPr>
          <w:rFonts w:ascii="Book Antiqua" w:eastAsia="Book Antiqua" w:hAnsi="Book Antiqua" w:cs="Book Antiqua"/>
          <w:color w:val="000000"/>
        </w:rPr>
        <w:t xml:space="preserve"> can relieve phantom limb pain for a short time</w:t>
      </w:r>
      <w:r w:rsidR="0081257A" w:rsidRPr="000424D6">
        <w:rPr>
          <w:rFonts w:ascii="Book Antiqua" w:eastAsia="Book Antiqua" w:hAnsi="Book Antiqua" w:cs="Book Antiqua"/>
          <w:color w:val="000000"/>
          <w:vertAlign w:val="superscript"/>
        </w:rPr>
        <w:t>[31]</w:t>
      </w:r>
      <w:r w:rsidR="0081257A" w:rsidRPr="000424D6">
        <w:rPr>
          <w:rFonts w:ascii="Book Antiqua" w:eastAsia="Book Antiqua" w:hAnsi="Book Antiqua" w:cs="Book Antiqua"/>
          <w:color w:val="000000"/>
        </w:rPr>
        <w:t xml:space="preserve"> (LE: 2b; SR: </w:t>
      </w:r>
      <w:r w:rsidR="001525A8">
        <w:rPr>
          <w:rFonts w:ascii="Book Antiqua" w:eastAsia="Book Antiqua" w:hAnsi="Book Antiqua" w:cs="Book Antiqua"/>
          <w:color w:val="000000"/>
        </w:rPr>
        <w:t>w</w:t>
      </w:r>
      <w:r w:rsidR="0081257A" w:rsidRPr="000424D6">
        <w:rPr>
          <w:rFonts w:ascii="Book Antiqua" w:eastAsia="Book Antiqua" w:hAnsi="Book Antiqua" w:cs="Book Antiqua"/>
          <w:color w:val="000000"/>
        </w:rPr>
        <w:t>eak)</w:t>
      </w:r>
      <w:r w:rsidR="00F95273" w:rsidRPr="000424D6">
        <w:rPr>
          <w:rFonts w:ascii="Book Antiqua" w:eastAsia="Book Antiqua" w:hAnsi="Book Antiqua" w:cs="Book Antiqua"/>
          <w:color w:val="000000"/>
        </w:rPr>
        <w:t>.</w:t>
      </w:r>
    </w:p>
    <w:p w14:paraId="7B8BBAF2" w14:textId="77777777" w:rsidR="00F95273" w:rsidRPr="000424D6" w:rsidRDefault="00F95273" w:rsidP="000424D6">
      <w:pPr>
        <w:adjustRightInd w:val="0"/>
        <w:snapToGrid w:val="0"/>
        <w:spacing w:line="360" w:lineRule="auto"/>
        <w:jc w:val="both"/>
        <w:rPr>
          <w:rFonts w:ascii="Book Antiqua" w:hAnsi="Book Antiqua"/>
        </w:rPr>
      </w:pPr>
    </w:p>
    <w:p w14:paraId="3FFBF848" w14:textId="6C1C7ED5"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olor w:val="000000"/>
        </w:rPr>
        <w:t>Neurolysis</w:t>
      </w:r>
      <w:r w:rsidR="00414AF8" w:rsidRPr="000424D6">
        <w:rPr>
          <w:rFonts w:ascii="Book Antiqua" w:eastAsia="Book Antiqua" w:hAnsi="Book Antiqua" w:cs="Book Antiqua"/>
          <w:b/>
          <w:bCs/>
          <w:color w:val="000000"/>
        </w:rPr>
        <w:t>:</w:t>
      </w:r>
      <w:r w:rsidR="001525A8">
        <w:rPr>
          <w:rFonts w:ascii="Book Antiqua" w:eastAsia="Book Antiqua" w:hAnsi="Book Antiqua" w:cs="Book Antiqua"/>
          <w:b/>
          <w:bCs/>
          <w:color w:val="000000"/>
        </w:rPr>
        <w:t xml:space="preserve"> </w:t>
      </w:r>
      <w:r w:rsidRPr="000424D6">
        <w:rPr>
          <w:rFonts w:ascii="Book Antiqua" w:eastAsia="Book Antiqua" w:hAnsi="Book Antiqua" w:cs="Book Antiqua"/>
          <w:color w:val="000000"/>
        </w:rPr>
        <w:t>Neurolysis can be considered for intractable CPSP with clear nerve location and no pain relief after routine treatment. Common techniques include physical methods (radiofrequency thermocoagulation), chemical methods (alcohol, phenol) and surgical resection. However, nerve damage from neurolysis can lead to paresthesia or loss of the corresponding innervation area. At the same time, there is a risk of recurrence of CPSP and appearance of new pain after the procedure. Therefore, a cautious decision must be made after carefully weighing the advantages and disadvantages.</w:t>
      </w:r>
    </w:p>
    <w:p w14:paraId="3EA425EC" w14:textId="0F20FDF6" w:rsidR="00A77B3E" w:rsidRPr="000424D6" w:rsidRDefault="0081257A" w:rsidP="000424D6">
      <w:pPr>
        <w:adjustRightInd w:val="0"/>
        <w:snapToGrid w:val="0"/>
        <w:spacing w:line="360" w:lineRule="auto"/>
        <w:ind w:firstLineChars="100" w:firstLine="240"/>
        <w:jc w:val="both"/>
        <w:rPr>
          <w:rFonts w:ascii="Book Antiqua" w:hAnsi="Book Antiqua"/>
        </w:rPr>
      </w:pPr>
      <w:r w:rsidRPr="000424D6">
        <w:rPr>
          <w:rFonts w:ascii="Book Antiqua" w:eastAsia="Book Antiqua" w:hAnsi="Book Antiqua" w:cs="Book Antiqua"/>
          <w:color w:val="000000"/>
        </w:rPr>
        <w:t>Radiofrequency thermocoagulation of stellate ganglia can relieve chronic pain after breast surgery</w:t>
      </w:r>
      <w:r w:rsidRPr="000424D6">
        <w:rPr>
          <w:rFonts w:ascii="Book Antiqua" w:eastAsia="Book Antiqua" w:hAnsi="Book Antiqua" w:cs="Book Antiqua"/>
          <w:color w:val="000000"/>
          <w:vertAlign w:val="superscript"/>
        </w:rPr>
        <w:t>[24]</w:t>
      </w:r>
      <w:r w:rsidRPr="000424D6">
        <w:rPr>
          <w:rFonts w:ascii="Book Antiqua" w:eastAsia="Book Antiqua" w:hAnsi="Book Antiqua" w:cs="Book Antiqua"/>
          <w:color w:val="000000"/>
        </w:rPr>
        <w:t xml:space="preserve"> (LE: 1b; SR: </w:t>
      </w:r>
      <w:r w:rsidR="001525A8">
        <w:rPr>
          <w:rFonts w:ascii="Book Antiqua" w:eastAsia="Book Antiqua" w:hAnsi="Book Antiqua" w:cs="Book Antiqua"/>
          <w:color w:val="000000"/>
        </w:rPr>
        <w:t>w</w:t>
      </w:r>
      <w:r w:rsidRPr="000424D6">
        <w:rPr>
          <w:rFonts w:ascii="Book Antiqua" w:eastAsia="Book Antiqua" w:hAnsi="Book Antiqua" w:cs="Book Antiqua"/>
          <w:color w:val="000000"/>
        </w:rPr>
        <w:t>eak)</w:t>
      </w:r>
      <w:r w:rsidR="00F95273" w:rsidRPr="000424D6">
        <w:rPr>
          <w:rFonts w:ascii="Book Antiqua" w:eastAsia="Book Antiqua" w:hAnsi="Book Antiqua" w:cs="Book Antiqua"/>
          <w:color w:val="000000"/>
        </w:rPr>
        <w:t>.</w:t>
      </w:r>
      <w:r w:rsidR="001525A8">
        <w:rPr>
          <w:rFonts w:ascii="Book Antiqua" w:eastAsia="Book Antiqua" w:hAnsi="Book Antiqua" w:cs="Book Antiqua"/>
          <w:color w:val="000000"/>
        </w:rPr>
        <w:t xml:space="preserve"> </w:t>
      </w:r>
      <w:r w:rsidRPr="000424D6">
        <w:rPr>
          <w:rFonts w:ascii="Book Antiqua" w:eastAsia="Book Antiqua" w:hAnsi="Book Antiqua" w:cs="Book Antiqua"/>
          <w:color w:val="000000"/>
        </w:rPr>
        <w:t>Surgical intercostal neurolysis can relieve chronic pain after thoracotomy</w:t>
      </w:r>
      <w:r w:rsidRPr="000424D6">
        <w:rPr>
          <w:rFonts w:ascii="Book Antiqua" w:eastAsia="Book Antiqua" w:hAnsi="Book Antiqua" w:cs="Book Antiqua"/>
          <w:color w:val="000000"/>
          <w:vertAlign w:val="superscript"/>
        </w:rPr>
        <w:t>[32]</w:t>
      </w:r>
      <w:r w:rsidRPr="000424D6">
        <w:rPr>
          <w:rFonts w:ascii="Book Antiqua" w:eastAsia="Book Antiqua" w:hAnsi="Book Antiqua" w:cs="Book Antiqua"/>
          <w:color w:val="000000"/>
        </w:rPr>
        <w:t xml:space="preserve"> (LE: 4; SR: </w:t>
      </w:r>
      <w:r w:rsidR="001525A8">
        <w:rPr>
          <w:rFonts w:ascii="Book Antiqua" w:eastAsia="Book Antiqua" w:hAnsi="Book Antiqua" w:cs="Book Antiqua"/>
          <w:color w:val="000000"/>
        </w:rPr>
        <w:t>w</w:t>
      </w:r>
      <w:r w:rsidRPr="000424D6">
        <w:rPr>
          <w:rFonts w:ascii="Book Antiqua" w:eastAsia="Book Antiqua" w:hAnsi="Book Antiqua" w:cs="Book Antiqua"/>
          <w:color w:val="000000"/>
        </w:rPr>
        <w:t>eak)</w:t>
      </w:r>
      <w:r w:rsidR="00F95273" w:rsidRPr="000424D6">
        <w:rPr>
          <w:rFonts w:ascii="Book Antiqua" w:eastAsia="Book Antiqua" w:hAnsi="Book Antiqua" w:cs="Book Antiqua"/>
          <w:color w:val="000000"/>
        </w:rPr>
        <w:t>.</w:t>
      </w:r>
    </w:p>
    <w:p w14:paraId="3253E742" w14:textId="77777777" w:rsidR="00414AF8" w:rsidRPr="000424D6" w:rsidRDefault="00414AF8" w:rsidP="000424D6">
      <w:pPr>
        <w:adjustRightInd w:val="0"/>
        <w:snapToGrid w:val="0"/>
        <w:spacing w:line="360" w:lineRule="auto"/>
        <w:jc w:val="both"/>
        <w:rPr>
          <w:rFonts w:ascii="Book Antiqua" w:eastAsia="Book Antiqua" w:hAnsi="Book Antiqua" w:cs="Book Antiqua"/>
          <w:b/>
          <w:bCs/>
          <w:i/>
          <w:iCs/>
          <w:color w:val="000000"/>
        </w:rPr>
      </w:pPr>
    </w:p>
    <w:p w14:paraId="3A4FAD72" w14:textId="7FBB8860" w:rsidR="00A77B3E" w:rsidRPr="000424D6" w:rsidRDefault="0081257A" w:rsidP="000424D6">
      <w:pPr>
        <w:adjustRightInd w:val="0"/>
        <w:snapToGrid w:val="0"/>
        <w:spacing w:line="360" w:lineRule="auto"/>
        <w:jc w:val="both"/>
        <w:rPr>
          <w:rFonts w:ascii="Book Antiqua" w:hAnsi="Book Antiqua"/>
          <w:i/>
          <w:iCs/>
        </w:rPr>
      </w:pPr>
      <w:r w:rsidRPr="000424D6">
        <w:rPr>
          <w:rFonts w:ascii="Book Antiqua" w:eastAsia="Book Antiqua" w:hAnsi="Book Antiqua" w:cs="Book Antiqua"/>
          <w:b/>
          <w:bCs/>
          <w:i/>
          <w:iCs/>
          <w:color w:val="000000"/>
        </w:rPr>
        <w:t>Physical therapy/</w:t>
      </w:r>
      <w:r w:rsidR="001B1E90" w:rsidRPr="000424D6">
        <w:rPr>
          <w:rFonts w:ascii="Book Antiqua" w:eastAsia="Book Antiqua" w:hAnsi="Book Antiqua" w:cs="Book Antiqua"/>
          <w:b/>
          <w:bCs/>
          <w:i/>
          <w:iCs/>
          <w:color w:val="000000"/>
        </w:rPr>
        <w:t>c</w:t>
      </w:r>
      <w:r w:rsidRPr="000424D6">
        <w:rPr>
          <w:rFonts w:ascii="Book Antiqua" w:eastAsia="Book Antiqua" w:hAnsi="Book Antiqua" w:cs="Book Antiqua"/>
          <w:b/>
          <w:bCs/>
          <w:i/>
          <w:iCs/>
          <w:color w:val="000000"/>
        </w:rPr>
        <w:t>ognitive</w:t>
      </w:r>
      <w:r w:rsidR="00BB3151">
        <w:rPr>
          <w:rFonts w:ascii="Book Antiqua" w:eastAsia="Book Antiqua" w:hAnsi="Book Antiqua" w:cs="Book Antiqua"/>
          <w:b/>
          <w:bCs/>
          <w:i/>
          <w:iCs/>
          <w:color w:val="000000"/>
        </w:rPr>
        <w:t xml:space="preserve"> </w:t>
      </w:r>
      <w:r w:rsidRPr="000424D6">
        <w:rPr>
          <w:rFonts w:ascii="Book Antiqua" w:eastAsia="Book Antiqua" w:hAnsi="Book Antiqua" w:cs="Book Antiqua"/>
          <w:b/>
          <w:bCs/>
          <w:i/>
          <w:iCs/>
          <w:color w:val="000000"/>
        </w:rPr>
        <w:t>behavioral therapy</w:t>
      </w:r>
    </w:p>
    <w:p w14:paraId="1DBDB8AC" w14:textId="58E42428"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Physical therapy (manual therapy, rehabilitation exercise, myofascial trigger point therapy, extracorporeal shock wave therapy, ultrasound therapy, laser therapy, </w:t>
      </w:r>
      <w:r w:rsidRPr="000424D6">
        <w:rPr>
          <w:rFonts w:ascii="Book Antiqua" w:eastAsia="Book Antiqua" w:hAnsi="Book Antiqua" w:cs="Book Antiqua"/>
          <w:i/>
          <w:iCs/>
          <w:color w:val="000000"/>
        </w:rPr>
        <w:t>etc.</w:t>
      </w:r>
      <w:r w:rsidRPr="000424D6">
        <w:rPr>
          <w:rFonts w:ascii="Book Antiqua" w:eastAsia="Book Antiqua" w:hAnsi="Book Antiqua" w:cs="Book Antiqua"/>
          <w:color w:val="000000"/>
        </w:rPr>
        <w:t>) can reduce muscle spasm</w:t>
      </w:r>
      <w:r w:rsidR="00BB3151">
        <w:rPr>
          <w:rFonts w:ascii="Book Antiqua" w:eastAsia="Book Antiqua" w:hAnsi="Book Antiqua" w:cs="Book Antiqua"/>
          <w:color w:val="000000"/>
        </w:rPr>
        <w:t>s</w:t>
      </w:r>
      <w:r w:rsidRPr="000424D6">
        <w:rPr>
          <w:rFonts w:ascii="Book Antiqua" w:eastAsia="Book Antiqua" w:hAnsi="Book Antiqua" w:cs="Book Antiqua"/>
          <w:color w:val="000000"/>
        </w:rPr>
        <w:t>, improve blood circulation, regulate peripheral nerve activity and promote the restoration of mechanical balance. Cognitive</w:t>
      </w:r>
      <w:r w:rsidR="00BB3151">
        <w:rPr>
          <w:rFonts w:ascii="Book Antiqua" w:eastAsia="Book Antiqua" w:hAnsi="Book Antiqua" w:cs="Book Antiqua"/>
          <w:color w:val="000000"/>
        </w:rPr>
        <w:t xml:space="preserve"> </w:t>
      </w:r>
      <w:r w:rsidRPr="000424D6">
        <w:rPr>
          <w:rFonts w:ascii="Book Antiqua" w:eastAsia="Book Antiqua" w:hAnsi="Book Antiqua" w:cs="Book Antiqua"/>
          <w:color w:val="000000"/>
        </w:rPr>
        <w:t>behavioral therapy is the use of cognitive and behavioral techniques to change the patient</w:t>
      </w:r>
      <w:r w:rsidR="00C11AA3">
        <w:rPr>
          <w:rFonts w:ascii="Book Antiqua" w:eastAsia="Book Antiqua" w:hAnsi="Book Antiqua" w:cs="Book Antiqua"/>
          <w:color w:val="000000"/>
        </w:rPr>
        <w:t>’</w:t>
      </w:r>
      <w:r w:rsidRPr="000424D6">
        <w:rPr>
          <w:rFonts w:ascii="Book Antiqua" w:eastAsia="Book Antiqua" w:hAnsi="Book Antiqua" w:cs="Book Antiqua"/>
          <w:color w:val="000000"/>
        </w:rPr>
        <w:t>s poor cognition and break the vicious cycle of psychological factors in order to significantly reduce pain and improve pain-related physical and emotional disorders</w:t>
      </w:r>
      <w:r w:rsidRPr="000424D6">
        <w:rPr>
          <w:rFonts w:ascii="Book Antiqua" w:eastAsia="Book Antiqua" w:hAnsi="Book Antiqua" w:cs="Book Antiqua"/>
          <w:color w:val="000000"/>
          <w:vertAlign w:val="superscript"/>
        </w:rPr>
        <w:t>[33]</w:t>
      </w:r>
      <w:r w:rsidRPr="000424D6">
        <w:rPr>
          <w:rFonts w:ascii="Book Antiqua" w:eastAsia="Book Antiqua" w:hAnsi="Book Antiqua" w:cs="Book Antiqua"/>
          <w:color w:val="000000"/>
        </w:rPr>
        <w:t>.</w:t>
      </w:r>
    </w:p>
    <w:p w14:paraId="1AE6C2B2" w14:textId="5019171E" w:rsidR="00A77B3E" w:rsidRPr="000424D6" w:rsidRDefault="0081257A" w:rsidP="000424D6">
      <w:pPr>
        <w:adjustRightInd w:val="0"/>
        <w:snapToGrid w:val="0"/>
        <w:spacing w:line="360" w:lineRule="auto"/>
        <w:ind w:firstLineChars="100" w:firstLine="240"/>
        <w:jc w:val="both"/>
        <w:rPr>
          <w:rFonts w:ascii="Book Antiqua" w:hAnsi="Book Antiqua"/>
        </w:rPr>
      </w:pPr>
      <w:r w:rsidRPr="000424D6">
        <w:rPr>
          <w:rFonts w:ascii="Book Antiqua" w:eastAsia="Book Antiqua" w:hAnsi="Book Antiqua" w:cs="Book Antiqua"/>
          <w:color w:val="000000"/>
        </w:rPr>
        <w:t>Cognitive</w:t>
      </w:r>
      <w:r w:rsidR="00BB3151">
        <w:rPr>
          <w:rFonts w:ascii="Book Antiqua" w:eastAsia="Book Antiqua" w:hAnsi="Book Antiqua" w:cs="Book Antiqua"/>
          <w:color w:val="000000"/>
        </w:rPr>
        <w:t xml:space="preserve"> </w:t>
      </w:r>
      <w:r w:rsidRPr="000424D6">
        <w:rPr>
          <w:rFonts w:ascii="Book Antiqua" w:eastAsia="Book Antiqua" w:hAnsi="Book Antiqua" w:cs="Book Antiqua"/>
          <w:color w:val="000000"/>
        </w:rPr>
        <w:t>behavioral-based physical therapy can promote the recovery of chronic pain after lumbar spine surgery</w:t>
      </w:r>
      <w:r w:rsidRPr="000424D6">
        <w:rPr>
          <w:rFonts w:ascii="Book Antiqua" w:eastAsia="Book Antiqua" w:hAnsi="Book Antiqua" w:cs="Book Antiqua"/>
          <w:color w:val="000000"/>
          <w:vertAlign w:val="superscript"/>
        </w:rPr>
        <w:t>[34]</w:t>
      </w:r>
      <w:r w:rsidRPr="000424D6">
        <w:rPr>
          <w:rFonts w:ascii="Book Antiqua" w:eastAsia="Book Antiqua" w:hAnsi="Book Antiqua" w:cs="Book Antiqua"/>
          <w:color w:val="000000"/>
        </w:rPr>
        <w:t xml:space="preserve"> (LE: 1b; SR: </w:t>
      </w:r>
      <w:r w:rsidR="00BB3151">
        <w:rPr>
          <w:rFonts w:ascii="Book Antiqua" w:eastAsia="Book Antiqua" w:hAnsi="Book Antiqua" w:cs="Book Antiqua"/>
          <w:color w:val="000000"/>
        </w:rPr>
        <w:t>s</w:t>
      </w:r>
      <w:r w:rsidRPr="000424D6">
        <w:rPr>
          <w:rFonts w:ascii="Book Antiqua" w:eastAsia="Book Antiqua" w:hAnsi="Book Antiqua" w:cs="Book Antiqua"/>
          <w:color w:val="000000"/>
        </w:rPr>
        <w:t>trong)</w:t>
      </w:r>
      <w:r w:rsidR="00F95273" w:rsidRPr="000424D6">
        <w:rPr>
          <w:rFonts w:ascii="Book Antiqua" w:eastAsia="Book Antiqua" w:hAnsi="Book Antiqua" w:cs="Book Antiqua"/>
          <w:color w:val="000000"/>
        </w:rPr>
        <w:t>.</w:t>
      </w:r>
      <w:r w:rsidR="00BB3151">
        <w:rPr>
          <w:rFonts w:ascii="Book Antiqua" w:eastAsia="Book Antiqua" w:hAnsi="Book Antiqua" w:cs="Book Antiqua"/>
          <w:color w:val="000000"/>
        </w:rPr>
        <w:t xml:space="preserve"> </w:t>
      </w:r>
      <w:r w:rsidRPr="000424D6">
        <w:rPr>
          <w:rFonts w:ascii="Book Antiqua" w:eastAsia="Book Antiqua" w:hAnsi="Book Antiqua" w:cs="Book Antiqua"/>
          <w:color w:val="000000"/>
        </w:rPr>
        <w:t>Myofascial trigger point therapy combined with rehabilitation exercise can relieve chronic pain after total knee arthroplasty</w:t>
      </w:r>
      <w:r w:rsidRPr="000424D6">
        <w:rPr>
          <w:rFonts w:ascii="Book Antiqua" w:eastAsia="Book Antiqua" w:hAnsi="Book Antiqua" w:cs="Book Antiqua"/>
          <w:color w:val="000000"/>
          <w:vertAlign w:val="superscript"/>
        </w:rPr>
        <w:t>[35]</w:t>
      </w:r>
      <w:r w:rsidRPr="000424D6">
        <w:rPr>
          <w:rFonts w:ascii="Book Antiqua" w:eastAsia="Book Antiqua" w:hAnsi="Book Antiqua" w:cs="Book Antiqua"/>
          <w:color w:val="000000"/>
        </w:rPr>
        <w:t xml:space="preserve"> (LE: 4; SR: </w:t>
      </w:r>
      <w:r w:rsidR="00945715">
        <w:rPr>
          <w:rFonts w:ascii="Book Antiqua" w:eastAsia="Book Antiqua" w:hAnsi="Book Antiqua" w:cs="Book Antiqua"/>
          <w:color w:val="000000"/>
        </w:rPr>
        <w:t>s</w:t>
      </w:r>
      <w:r w:rsidRPr="000424D6">
        <w:rPr>
          <w:rFonts w:ascii="Book Antiqua" w:eastAsia="Book Antiqua" w:hAnsi="Book Antiqua" w:cs="Book Antiqua"/>
          <w:color w:val="000000"/>
        </w:rPr>
        <w:t>trong)</w:t>
      </w:r>
      <w:r w:rsidR="00F95273" w:rsidRPr="000424D6">
        <w:rPr>
          <w:rFonts w:ascii="Book Antiqua" w:eastAsia="Book Antiqua" w:hAnsi="Book Antiqua" w:cs="Book Antiqua"/>
          <w:color w:val="000000"/>
        </w:rPr>
        <w:t>.</w:t>
      </w:r>
      <w:r w:rsidR="00945715">
        <w:rPr>
          <w:rFonts w:ascii="Book Antiqua" w:eastAsia="Book Antiqua" w:hAnsi="Book Antiqua" w:cs="Book Antiqua"/>
          <w:color w:val="000000"/>
        </w:rPr>
        <w:t xml:space="preserve"> </w:t>
      </w:r>
      <w:r w:rsidRPr="000424D6">
        <w:rPr>
          <w:rFonts w:ascii="Book Antiqua" w:eastAsia="Book Antiqua" w:hAnsi="Book Antiqua" w:cs="Book Antiqua"/>
          <w:color w:val="000000"/>
        </w:rPr>
        <w:t>Considering the universality of physical therapy and cognitive</w:t>
      </w:r>
      <w:r w:rsidR="00945715">
        <w:rPr>
          <w:rFonts w:ascii="Book Antiqua" w:eastAsia="Book Antiqua" w:hAnsi="Book Antiqua" w:cs="Book Antiqua"/>
          <w:color w:val="000000"/>
        </w:rPr>
        <w:t xml:space="preserve"> </w:t>
      </w:r>
      <w:r w:rsidRPr="000424D6">
        <w:rPr>
          <w:rFonts w:ascii="Book Antiqua" w:eastAsia="Book Antiqua" w:hAnsi="Book Antiqua" w:cs="Book Antiqua"/>
          <w:color w:val="000000"/>
        </w:rPr>
        <w:t>behavioral therapy, they can be used for the treatment of chronic pain after various surgeri</w:t>
      </w:r>
      <w:r w:rsidR="00F95273" w:rsidRPr="000424D6">
        <w:rPr>
          <w:rFonts w:ascii="Book Antiqua" w:eastAsia="Book Antiqua" w:hAnsi="Book Antiqua" w:cs="Book Antiqua"/>
          <w:color w:val="000000"/>
        </w:rPr>
        <w:t>es when necessary</w:t>
      </w:r>
      <w:r w:rsidR="00945715">
        <w:rPr>
          <w:rFonts w:ascii="Book Antiqua" w:eastAsia="Book Antiqua" w:hAnsi="Book Antiqua" w:cs="Book Antiqua"/>
          <w:color w:val="000000"/>
        </w:rPr>
        <w:t xml:space="preserve"> </w:t>
      </w:r>
      <w:r w:rsidRPr="000424D6">
        <w:rPr>
          <w:rFonts w:ascii="Book Antiqua" w:eastAsia="Book Antiqua" w:hAnsi="Book Antiqua" w:cs="Book Antiqua"/>
          <w:color w:val="000000"/>
        </w:rPr>
        <w:t xml:space="preserve">(LE: 5; SR: </w:t>
      </w:r>
      <w:r w:rsidR="00945715">
        <w:rPr>
          <w:rFonts w:ascii="Book Antiqua" w:eastAsia="Book Antiqua" w:hAnsi="Book Antiqua" w:cs="Book Antiqua"/>
          <w:color w:val="000000"/>
        </w:rPr>
        <w:t>s</w:t>
      </w:r>
      <w:r w:rsidRPr="000424D6">
        <w:rPr>
          <w:rFonts w:ascii="Book Antiqua" w:eastAsia="Book Antiqua" w:hAnsi="Book Antiqua" w:cs="Book Antiqua"/>
          <w:color w:val="000000"/>
        </w:rPr>
        <w:t>trong)</w:t>
      </w:r>
      <w:r w:rsidR="00F95273" w:rsidRPr="000424D6">
        <w:rPr>
          <w:rFonts w:ascii="Book Antiqua" w:eastAsia="Book Antiqua" w:hAnsi="Book Antiqua" w:cs="Book Antiqua"/>
          <w:color w:val="000000"/>
        </w:rPr>
        <w:t>.</w:t>
      </w:r>
    </w:p>
    <w:p w14:paraId="1ED46386" w14:textId="77777777" w:rsidR="00414AF8" w:rsidRPr="000424D6" w:rsidRDefault="00414AF8" w:rsidP="000424D6">
      <w:pPr>
        <w:adjustRightInd w:val="0"/>
        <w:snapToGrid w:val="0"/>
        <w:spacing w:line="360" w:lineRule="auto"/>
        <w:jc w:val="both"/>
        <w:rPr>
          <w:rFonts w:ascii="Book Antiqua" w:eastAsia="Book Antiqua" w:hAnsi="Book Antiqua" w:cs="Book Antiqua"/>
          <w:b/>
          <w:bCs/>
          <w:color w:val="000000"/>
        </w:rPr>
      </w:pPr>
    </w:p>
    <w:p w14:paraId="21C7F604" w14:textId="6D98CA5D" w:rsidR="00A77B3E" w:rsidRPr="000424D6" w:rsidRDefault="0081257A" w:rsidP="000424D6">
      <w:pPr>
        <w:adjustRightInd w:val="0"/>
        <w:snapToGrid w:val="0"/>
        <w:spacing w:line="360" w:lineRule="auto"/>
        <w:jc w:val="both"/>
        <w:rPr>
          <w:rFonts w:ascii="Book Antiqua" w:hAnsi="Book Antiqua"/>
          <w:i/>
          <w:iCs/>
        </w:rPr>
      </w:pPr>
      <w:r w:rsidRPr="000424D6">
        <w:rPr>
          <w:rFonts w:ascii="Book Antiqua" w:eastAsia="Book Antiqua" w:hAnsi="Book Antiqua" w:cs="Book Antiqua"/>
          <w:b/>
          <w:bCs/>
          <w:i/>
          <w:iCs/>
          <w:color w:val="000000"/>
        </w:rPr>
        <w:t>Traditional Chinese medicine</w:t>
      </w:r>
    </w:p>
    <w:p w14:paraId="0F35B8A5" w14:textId="232B1076"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Acupuncture is a treasure in traditional Chinese medicine. It acts on the corresponding acupoints of the human body to regulate Yin and Yang, dredge the meridians and collaterals, promote blood circulation and remove blood stasis. Acupuncture can alleviate postoperative pain, reduce the use of opioids and promote </w:t>
      </w:r>
      <w:r w:rsidR="00945715">
        <w:rPr>
          <w:rFonts w:ascii="Book Antiqua" w:eastAsia="Book Antiqua" w:hAnsi="Book Antiqua" w:cs="Book Antiqua"/>
          <w:color w:val="000000"/>
        </w:rPr>
        <w:t xml:space="preserve">a </w:t>
      </w:r>
      <w:r w:rsidRPr="000424D6">
        <w:rPr>
          <w:rFonts w:ascii="Book Antiqua" w:eastAsia="Book Antiqua" w:hAnsi="Book Antiqua" w:cs="Book Antiqua"/>
          <w:color w:val="000000"/>
        </w:rPr>
        <w:t>patient</w:t>
      </w:r>
      <w:r w:rsidR="00945715">
        <w:rPr>
          <w:rFonts w:ascii="Book Antiqua" w:eastAsia="Book Antiqua" w:hAnsi="Book Antiqua" w:cs="Book Antiqua"/>
          <w:color w:val="000000"/>
        </w:rPr>
        <w:t>’</w:t>
      </w:r>
      <w:r w:rsidRPr="000424D6">
        <w:rPr>
          <w:rFonts w:ascii="Book Antiqua" w:eastAsia="Book Antiqua" w:hAnsi="Book Antiqua" w:cs="Book Antiqua"/>
          <w:color w:val="000000"/>
        </w:rPr>
        <w:t>s functional recovery</w:t>
      </w:r>
      <w:r w:rsidRPr="000424D6">
        <w:rPr>
          <w:rFonts w:ascii="Book Antiqua" w:eastAsia="Book Antiqua" w:hAnsi="Book Antiqua" w:cs="Book Antiqua"/>
          <w:color w:val="000000"/>
          <w:vertAlign w:val="superscript"/>
        </w:rPr>
        <w:t>[36]</w:t>
      </w:r>
      <w:r w:rsidRPr="000424D6">
        <w:rPr>
          <w:rFonts w:ascii="Book Antiqua" w:eastAsia="Book Antiqua" w:hAnsi="Book Antiqua" w:cs="Book Antiqua"/>
          <w:color w:val="000000"/>
        </w:rPr>
        <w:t>. Acupuncture can be used to treat chronic pain after thoracotomy, breast surgery, abdominal surgery, spinal surgery, arthroplasty and limb surgery</w:t>
      </w:r>
      <w:r w:rsidR="00945715">
        <w:rPr>
          <w:rFonts w:ascii="Book Antiqua" w:eastAsia="Book Antiqua" w:hAnsi="Book Antiqua" w:cs="Book Antiqua"/>
          <w:b/>
          <w:bCs/>
          <w:color w:val="000000"/>
        </w:rPr>
        <w:t xml:space="preserve"> </w:t>
      </w:r>
      <w:r w:rsidRPr="000424D6">
        <w:rPr>
          <w:rFonts w:ascii="Book Antiqua" w:eastAsia="Book Antiqua" w:hAnsi="Book Antiqua" w:cs="Book Antiqua"/>
          <w:color w:val="000000"/>
        </w:rPr>
        <w:t xml:space="preserve">(LE: 1a; SR: </w:t>
      </w:r>
      <w:r w:rsidR="00945715">
        <w:rPr>
          <w:rFonts w:ascii="Book Antiqua" w:eastAsia="Book Antiqua" w:hAnsi="Book Antiqua" w:cs="Book Antiqua"/>
          <w:color w:val="000000"/>
        </w:rPr>
        <w:t>s</w:t>
      </w:r>
      <w:r w:rsidRPr="000424D6">
        <w:rPr>
          <w:rFonts w:ascii="Book Antiqua" w:eastAsia="Book Antiqua" w:hAnsi="Book Antiqua" w:cs="Book Antiqua"/>
          <w:color w:val="000000"/>
        </w:rPr>
        <w:t>trong)</w:t>
      </w:r>
      <w:r w:rsidR="00F95273" w:rsidRPr="000424D6">
        <w:rPr>
          <w:rFonts w:ascii="Book Antiqua" w:eastAsia="Book Antiqua" w:hAnsi="Book Antiqua" w:cs="Book Antiqua"/>
          <w:color w:val="000000"/>
        </w:rPr>
        <w:t>.</w:t>
      </w:r>
    </w:p>
    <w:p w14:paraId="1AF94678" w14:textId="77777777" w:rsidR="00A77B3E" w:rsidRPr="000424D6" w:rsidRDefault="00A77B3E" w:rsidP="000424D6">
      <w:pPr>
        <w:adjustRightInd w:val="0"/>
        <w:snapToGrid w:val="0"/>
        <w:spacing w:line="360" w:lineRule="auto"/>
        <w:jc w:val="both"/>
        <w:rPr>
          <w:rFonts w:ascii="Book Antiqua" w:hAnsi="Book Antiqua"/>
        </w:rPr>
      </w:pPr>
    </w:p>
    <w:p w14:paraId="681129BB" w14:textId="77777777" w:rsidR="00A77B3E" w:rsidRPr="000424D6" w:rsidRDefault="0081257A" w:rsidP="000424D6">
      <w:pPr>
        <w:adjustRightInd w:val="0"/>
        <w:snapToGrid w:val="0"/>
        <w:spacing w:line="360" w:lineRule="auto"/>
        <w:jc w:val="both"/>
        <w:rPr>
          <w:rFonts w:ascii="Book Antiqua" w:hAnsi="Book Antiqua"/>
        </w:rPr>
      </w:pPr>
      <w:bookmarkStart w:id="13" w:name="OLE_LINK4"/>
      <w:bookmarkStart w:id="14" w:name="OLE_LINK5"/>
      <w:r w:rsidRPr="000424D6">
        <w:rPr>
          <w:rFonts w:ascii="Book Antiqua" w:eastAsia="Book Antiqua" w:hAnsi="Book Antiqua" w:cs="Book Antiqua"/>
          <w:b/>
          <w:bCs/>
          <w:caps/>
          <w:color w:val="000000"/>
          <w:u w:val="single"/>
        </w:rPr>
        <w:t>PREVENTION</w:t>
      </w:r>
    </w:p>
    <w:bookmarkEnd w:id="13"/>
    <w:bookmarkEnd w:id="14"/>
    <w:p w14:paraId="757AD75A" w14:textId="53263F69"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The high prevalence and long course of CPSP severely affect the postoperative quality of life for patients with this condition. Identifying high-risk patients for CPSP, conducting relevant psychological interventions and instituting effective preventative measures can lead to significant social and economic benefits. First, a comprehensive analysis of the patient’s condition must be made to develop the optimum surgical plan and minimize neural tissue damage. Next, an individualized multimodal analgesic program, given the complexity of the pathogenesis of chronic pain, can be provided. If CPSP does occur, treatment from pain specialists should be performed as soon as possible.</w:t>
      </w:r>
    </w:p>
    <w:p w14:paraId="08067816" w14:textId="77777777" w:rsidR="00414AF8" w:rsidRPr="000424D6" w:rsidRDefault="00414AF8" w:rsidP="000424D6">
      <w:pPr>
        <w:adjustRightInd w:val="0"/>
        <w:snapToGrid w:val="0"/>
        <w:spacing w:line="360" w:lineRule="auto"/>
        <w:ind w:hanging="171"/>
        <w:jc w:val="both"/>
        <w:rPr>
          <w:rFonts w:ascii="Book Antiqua" w:eastAsia="Book Antiqua" w:hAnsi="Book Antiqua" w:cs="Book Antiqua"/>
          <w:b/>
          <w:bCs/>
          <w:color w:val="000000"/>
        </w:rPr>
      </w:pPr>
    </w:p>
    <w:p w14:paraId="2B6C5EFB" w14:textId="6C8BEA0A" w:rsidR="00414AF8" w:rsidRPr="000424D6" w:rsidRDefault="0081257A" w:rsidP="000424D6">
      <w:pPr>
        <w:adjustRightInd w:val="0"/>
        <w:snapToGrid w:val="0"/>
        <w:spacing w:line="360" w:lineRule="auto"/>
        <w:jc w:val="both"/>
        <w:rPr>
          <w:rFonts w:ascii="Book Antiqua" w:eastAsia="Book Antiqua" w:hAnsi="Book Antiqua" w:cs="Book Antiqua"/>
          <w:i/>
          <w:iCs/>
          <w:color w:val="000000"/>
        </w:rPr>
      </w:pPr>
      <w:r w:rsidRPr="000424D6">
        <w:rPr>
          <w:rFonts w:ascii="Book Antiqua" w:eastAsia="Book Antiqua" w:hAnsi="Book Antiqua" w:cs="Book Antiqua"/>
          <w:b/>
          <w:bCs/>
          <w:i/>
          <w:iCs/>
          <w:color w:val="000000"/>
        </w:rPr>
        <w:t>Optimized surgical procedure</w:t>
      </w:r>
    </w:p>
    <w:p w14:paraId="3473357F" w14:textId="3DB043F0" w:rsidR="00A77B3E" w:rsidRPr="000424D6" w:rsidRDefault="0081257A" w:rsidP="00E17CA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The surgeon should evaluate for an optimized surgical plan</w:t>
      </w:r>
      <w:r w:rsidR="00FD5262">
        <w:rPr>
          <w:rFonts w:ascii="Book Antiqua" w:eastAsia="Book Antiqua" w:hAnsi="Book Antiqua" w:cs="Book Antiqua"/>
          <w:color w:val="000000"/>
        </w:rPr>
        <w:t xml:space="preserve"> based</w:t>
      </w:r>
      <w:r w:rsidR="00235FD4">
        <w:rPr>
          <w:rFonts w:ascii="Book Antiqua" w:eastAsia="Book Antiqua" w:hAnsi="Book Antiqua" w:cs="Book Antiqua"/>
          <w:color w:val="000000"/>
        </w:rPr>
        <w:t xml:space="preserve"> on</w:t>
      </w:r>
      <w:r w:rsidRPr="000424D6">
        <w:rPr>
          <w:rFonts w:ascii="Book Antiqua" w:eastAsia="Book Antiqua" w:hAnsi="Book Antiqua" w:cs="Book Antiqua"/>
          <w:color w:val="000000"/>
        </w:rPr>
        <w:t xml:space="preserve"> the benefits and risks</w:t>
      </w:r>
      <w:r w:rsidR="0066454D" w:rsidRPr="000424D6">
        <w:rPr>
          <w:rFonts w:ascii="Book Antiqua" w:eastAsia="Book Antiqua" w:hAnsi="Book Antiqua" w:cs="Book Antiqua"/>
          <w:color w:val="000000"/>
        </w:rPr>
        <w:t xml:space="preserve"> </w:t>
      </w:r>
      <w:r w:rsidRPr="000424D6">
        <w:rPr>
          <w:rFonts w:ascii="Book Antiqua" w:eastAsia="Book Antiqua" w:hAnsi="Book Antiqua" w:cs="Book Antiqua"/>
          <w:color w:val="000000"/>
        </w:rPr>
        <w:t>for the patients and minimize intraoperative tissue and nerve damage.</w:t>
      </w:r>
      <w:r w:rsidR="00235FD4">
        <w:rPr>
          <w:rFonts w:ascii="Book Antiqua" w:eastAsia="Book Antiqua" w:hAnsi="Book Antiqua" w:cs="Book Antiqua"/>
          <w:color w:val="000000"/>
        </w:rPr>
        <w:t xml:space="preserve"> </w:t>
      </w:r>
      <w:r w:rsidRPr="000424D6">
        <w:rPr>
          <w:rFonts w:ascii="Book Antiqua" w:eastAsia="Book Antiqua" w:hAnsi="Book Antiqua" w:cs="Book Antiqua"/>
          <w:color w:val="000000"/>
        </w:rPr>
        <w:t>Compared with open surgery, laparoscopic surgery can reduce the occurrence of CPSP in inguinal hernia repair</w:t>
      </w:r>
      <w:r w:rsidR="00235FD4">
        <w:rPr>
          <w:rFonts w:ascii="Book Antiqua" w:eastAsia="Book Antiqua" w:hAnsi="Book Antiqua" w:cs="Book Antiqua"/>
          <w:color w:val="000000"/>
        </w:rPr>
        <w:t>,</w:t>
      </w:r>
      <w:r w:rsidRPr="000424D6">
        <w:rPr>
          <w:rFonts w:ascii="Book Antiqua" w:eastAsia="Book Antiqua" w:hAnsi="Book Antiqua" w:cs="Book Antiqua"/>
          <w:color w:val="000000"/>
        </w:rPr>
        <w:t xml:space="preserve"> and patients recover more quickly after surgery</w:t>
      </w:r>
      <w:r w:rsidRPr="000424D6">
        <w:rPr>
          <w:rFonts w:ascii="Book Antiqua" w:eastAsia="Book Antiqua" w:hAnsi="Book Antiqua" w:cs="Book Antiqua"/>
          <w:color w:val="000000"/>
          <w:vertAlign w:val="superscript"/>
        </w:rPr>
        <w:t>[37]</w:t>
      </w:r>
      <w:r w:rsidR="00F95273" w:rsidRPr="000424D6">
        <w:rPr>
          <w:rFonts w:ascii="Book Antiqua" w:eastAsia="Book Antiqua" w:hAnsi="Book Antiqua" w:cs="Book Antiqua"/>
          <w:color w:val="000000"/>
        </w:rPr>
        <w:t xml:space="preserve"> </w:t>
      </w:r>
      <w:r w:rsidRPr="000424D6">
        <w:rPr>
          <w:rFonts w:ascii="Book Antiqua" w:eastAsia="Book Antiqua" w:hAnsi="Book Antiqua" w:cs="Book Antiqua"/>
          <w:color w:val="000000"/>
        </w:rPr>
        <w:t xml:space="preserve">(LE: 1a; SR: </w:t>
      </w:r>
      <w:r w:rsidR="00235FD4">
        <w:rPr>
          <w:rFonts w:ascii="Book Antiqua" w:eastAsia="Book Antiqua" w:hAnsi="Book Antiqua" w:cs="Book Antiqua"/>
          <w:color w:val="000000"/>
        </w:rPr>
        <w:t>s</w:t>
      </w:r>
      <w:r w:rsidRPr="000424D6">
        <w:rPr>
          <w:rFonts w:ascii="Book Antiqua" w:eastAsia="Book Antiqua" w:hAnsi="Book Antiqua" w:cs="Book Antiqua"/>
          <w:color w:val="000000"/>
        </w:rPr>
        <w:t>trong)</w:t>
      </w:r>
      <w:r w:rsidR="00F95273" w:rsidRPr="000424D6">
        <w:rPr>
          <w:rFonts w:ascii="Book Antiqua" w:eastAsia="Book Antiqua" w:hAnsi="Book Antiqua" w:cs="Book Antiqua"/>
          <w:color w:val="000000"/>
        </w:rPr>
        <w:t>.</w:t>
      </w:r>
      <w:r w:rsidR="00235FD4">
        <w:rPr>
          <w:rFonts w:ascii="Book Antiqua" w:eastAsia="Book Antiqua" w:hAnsi="Book Antiqua" w:cs="Book Antiqua"/>
          <w:color w:val="000000"/>
        </w:rPr>
        <w:t xml:space="preserve"> </w:t>
      </w:r>
      <w:r w:rsidRPr="000424D6">
        <w:rPr>
          <w:rFonts w:ascii="Book Antiqua" w:eastAsia="Book Antiqua" w:hAnsi="Book Antiqua" w:cs="Book Antiqua"/>
          <w:color w:val="000000"/>
        </w:rPr>
        <w:t>Compared with open lobectomy, thoracoscopic lobectomy can significantly reduce the incidence of CPSP</w:t>
      </w:r>
      <w:r w:rsidRPr="000424D6">
        <w:rPr>
          <w:rFonts w:ascii="Book Antiqua" w:eastAsia="Book Antiqua" w:hAnsi="Book Antiqua" w:cs="Book Antiqua"/>
          <w:color w:val="000000"/>
          <w:vertAlign w:val="superscript"/>
        </w:rPr>
        <w:t>[38]</w:t>
      </w:r>
      <w:r w:rsidR="00235FD4">
        <w:rPr>
          <w:rFonts w:ascii="Book Antiqua" w:eastAsia="Book Antiqua" w:hAnsi="Book Antiqua" w:cs="Book Antiqua"/>
          <w:color w:val="000000"/>
        </w:rPr>
        <w:t xml:space="preserve"> </w:t>
      </w:r>
      <w:r w:rsidRPr="000424D6">
        <w:rPr>
          <w:rFonts w:ascii="Book Antiqua" w:eastAsia="Book Antiqua" w:hAnsi="Book Antiqua" w:cs="Book Antiqua"/>
          <w:color w:val="000000"/>
        </w:rPr>
        <w:t xml:space="preserve">(LE: 4; SR: </w:t>
      </w:r>
      <w:r w:rsidR="00235FD4">
        <w:rPr>
          <w:rFonts w:ascii="Book Antiqua" w:eastAsia="Book Antiqua" w:hAnsi="Book Antiqua" w:cs="Book Antiqua"/>
          <w:color w:val="000000"/>
        </w:rPr>
        <w:t>s</w:t>
      </w:r>
      <w:r w:rsidRPr="000424D6">
        <w:rPr>
          <w:rFonts w:ascii="Book Antiqua" w:eastAsia="Book Antiqua" w:hAnsi="Book Antiqua" w:cs="Book Antiqua"/>
          <w:color w:val="000000"/>
        </w:rPr>
        <w:t>trong)</w:t>
      </w:r>
      <w:r w:rsidR="00F95273" w:rsidRPr="000424D6">
        <w:rPr>
          <w:rFonts w:ascii="Book Antiqua" w:eastAsia="Book Antiqua" w:hAnsi="Book Antiqua" w:cs="Book Antiqua"/>
          <w:color w:val="000000"/>
        </w:rPr>
        <w:t>.</w:t>
      </w:r>
    </w:p>
    <w:p w14:paraId="54E4D29B" w14:textId="77777777" w:rsidR="00414AF8" w:rsidRPr="000424D6" w:rsidRDefault="00414AF8" w:rsidP="000424D6">
      <w:pPr>
        <w:adjustRightInd w:val="0"/>
        <w:snapToGrid w:val="0"/>
        <w:spacing w:line="360" w:lineRule="auto"/>
        <w:jc w:val="both"/>
        <w:rPr>
          <w:rFonts w:ascii="Book Antiqua" w:eastAsia="Book Antiqua" w:hAnsi="Book Antiqua" w:cs="Book Antiqua"/>
          <w:b/>
          <w:bCs/>
          <w:color w:val="000000"/>
        </w:rPr>
      </w:pPr>
    </w:p>
    <w:p w14:paraId="577387D3" w14:textId="17DE6C16" w:rsidR="00414AF8" w:rsidRPr="000424D6" w:rsidRDefault="0081257A" w:rsidP="000424D6">
      <w:pPr>
        <w:adjustRightInd w:val="0"/>
        <w:snapToGrid w:val="0"/>
        <w:spacing w:line="360" w:lineRule="auto"/>
        <w:jc w:val="both"/>
        <w:rPr>
          <w:rFonts w:ascii="Book Antiqua" w:eastAsia="Book Antiqua" w:hAnsi="Book Antiqua" w:cs="Book Antiqua"/>
          <w:color w:val="000000"/>
        </w:rPr>
      </w:pPr>
      <w:r w:rsidRPr="000424D6">
        <w:rPr>
          <w:rFonts w:ascii="Book Antiqua" w:eastAsia="Book Antiqua" w:hAnsi="Book Antiqua" w:cs="Book Antiqua"/>
          <w:b/>
          <w:bCs/>
          <w:i/>
          <w:iCs/>
          <w:color w:val="000000"/>
        </w:rPr>
        <w:t>Multimodal analgesia</w:t>
      </w:r>
    </w:p>
    <w:p w14:paraId="42D815A3" w14:textId="4A1B55A9" w:rsidR="00A77B3E" w:rsidRPr="000424D6" w:rsidRDefault="00965FFC" w:rsidP="000424D6">
      <w:pPr>
        <w:adjustRightInd w:val="0"/>
        <w:snapToGrid w:val="0"/>
        <w:spacing w:line="360" w:lineRule="auto"/>
        <w:jc w:val="both"/>
        <w:rPr>
          <w:rFonts w:ascii="Book Antiqua" w:eastAsia="Book Antiqua" w:hAnsi="Book Antiqua" w:cs="Book Antiqua"/>
          <w:color w:val="000000"/>
        </w:rPr>
      </w:pPr>
      <w:r w:rsidRPr="000424D6">
        <w:rPr>
          <w:rFonts w:ascii="Book Antiqua" w:eastAsia="Book Antiqua" w:hAnsi="Book Antiqua" w:cs="Book Antiqua"/>
          <w:color w:val="000000"/>
        </w:rPr>
        <w:t>Multimodal analgesia</w:t>
      </w:r>
      <w:r w:rsidRPr="000424D6">
        <w:rPr>
          <w:rFonts w:ascii="Book Antiqua" w:hAnsi="Book Antiqua" w:cs="Book Antiqua"/>
          <w:color w:val="000000"/>
          <w:lang w:eastAsia="zh-CN"/>
        </w:rPr>
        <w:t xml:space="preserve"> </w:t>
      </w:r>
      <w:r w:rsidR="0081257A" w:rsidRPr="000424D6">
        <w:rPr>
          <w:rFonts w:ascii="Book Antiqua" w:eastAsia="Book Antiqua" w:hAnsi="Book Antiqua" w:cs="Book Antiqua"/>
          <w:color w:val="000000"/>
        </w:rPr>
        <w:t xml:space="preserve">refers to the use of pharmacology and other forms of intervention that target </w:t>
      </w:r>
      <w:r w:rsidR="00943C21">
        <w:rPr>
          <w:rFonts w:ascii="Book Antiqua" w:eastAsia="Book Antiqua" w:hAnsi="Book Antiqua" w:cs="Book Antiqua"/>
          <w:color w:val="000000"/>
        </w:rPr>
        <w:t xml:space="preserve">the </w:t>
      </w:r>
      <w:r w:rsidR="0081257A" w:rsidRPr="000424D6">
        <w:rPr>
          <w:rFonts w:ascii="Book Antiqua" w:eastAsia="Book Antiqua" w:hAnsi="Book Antiqua" w:cs="Book Antiqua"/>
          <w:color w:val="000000"/>
        </w:rPr>
        <w:t>peripheral and central nervous systems to alleviate acute postoperative pain</w:t>
      </w:r>
      <w:r w:rsidR="00943C21">
        <w:rPr>
          <w:rFonts w:ascii="Book Antiqua" w:eastAsia="Book Antiqua" w:hAnsi="Book Antiqua" w:cs="Book Antiqua"/>
          <w:color w:val="000000"/>
        </w:rPr>
        <w:t xml:space="preserve"> and</w:t>
      </w:r>
      <w:r w:rsidR="0081257A" w:rsidRPr="000424D6">
        <w:rPr>
          <w:rFonts w:ascii="Book Antiqua" w:eastAsia="Book Antiqua" w:hAnsi="Book Antiqua" w:cs="Book Antiqua"/>
          <w:color w:val="000000"/>
        </w:rPr>
        <w:t xml:space="preserve"> reduce the use of opioids and related side effects. The concept of multimodal analgesia has been widely accepted, and most medical centers have developed their own plans for different surgeries.</w:t>
      </w:r>
    </w:p>
    <w:p w14:paraId="36208C32" w14:textId="77777777" w:rsidR="00F95273" w:rsidRPr="000424D6" w:rsidRDefault="00F95273" w:rsidP="000424D6">
      <w:pPr>
        <w:adjustRightInd w:val="0"/>
        <w:snapToGrid w:val="0"/>
        <w:spacing w:line="360" w:lineRule="auto"/>
        <w:jc w:val="both"/>
        <w:rPr>
          <w:rFonts w:ascii="Book Antiqua" w:eastAsia="Book Antiqua" w:hAnsi="Book Antiqua" w:cs="Book Antiqua"/>
          <w:color w:val="000000"/>
        </w:rPr>
      </w:pPr>
    </w:p>
    <w:p w14:paraId="3672C0E4" w14:textId="2822B302" w:rsidR="0066454D" w:rsidRPr="000424D6" w:rsidRDefault="0081257A" w:rsidP="00E17CA6">
      <w:pPr>
        <w:adjustRightInd w:val="0"/>
        <w:snapToGrid w:val="0"/>
        <w:spacing w:line="360" w:lineRule="auto"/>
        <w:jc w:val="both"/>
        <w:rPr>
          <w:rFonts w:ascii="Book Antiqua" w:eastAsia="Book Antiqua" w:hAnsi="Book Antiqua" w:cs="Book Antiqua"/>
          <w:color w:val="000000"/>
        </w:rPr>
      </w:pPr>
      <w:r w:rsidRPr="000424D6">
        <w:rPr>
          <w:rFonts w:ascii="Book Antiqua" w:eastAsia="Book Antiqua" w:hAnsi="Book Antiqua" w:cs="Book Antiqua"/>
          <w:b/>
          <w:bCs/>
          <w:color w:val="000000"/>
        </w:rPr>
        <w:t>Regional</w:t>
      </w:r>
      <w:r w:rsidR="00943C21">
        <w:rPr>
          <w:rFonts w:ascii="Book Antiqua" w:eastAsia="Book Antiqua" w:hAnsi="Book Antiqua" w:cs="Book Antiqua"/>
          <w:b/>
          <w:bCs/>
          <w:color w:val="000000"/>
        </w:rPr>
        <w:t xml:space="preserve"> </w:t>
      </w:r>
      <w:r w:rsidRPr="000424D6">
        <w:rPr>
          <w:rFonts w:ascii="Book Antiqua" w:eastAsia="Book Antiqua" w:hAnsi="Book Antiqua" w:cs="Book Antiqua"/>
          <w:b/>
          <w:bCs/>
          <w:color w:val="000000"/>
        </w:rPr>
        <w:t>anesthesia</w:t>
      </w:r>
      <w:r w:rsidR="00943C21">
        <w:rPr>
          <w:rFonts w:ascii="Book Antiqua" w:eastAsia="Book Antiqua" w:hAnsi="Book Antiqua" w:cs="Book Antiqua"/>
          <w:b/>
          <w:bCs/>
          <w:color w:val="000000"/>
        </w:rPr>
        <w:t xml:space="preserve"> </w:t>
      </w:r>
      <w:r w:rsidRPr="000424D6">
        <w:rPr>
          <w:rFonts w:ascii="Book Antiqua" w:eastAsia="Book Antiqua" w:hAnsi="Book Antiqua" w:cs="Book Antiqua"/>
          <w:b/>
          <w:bCs/>
          <w:color w:val="000000"/>
        </w:rPr>
        <w:t>can significantly reduce the incidence of CPSP</w:t>
      </w:r>
      <w:r w:rsidR="00414AF8" w:rsidRPr="000424D6">
        <w:rPr>
          <w:rFonts w:ascii="Book Antiqua" w:eastAsia="Book Antiqua" w:hAnsi="Book Antiqua" w:cs="Book Antiqua"/>
          <w:b/>
          <w:bCs/>
          <w:color w:val="000000"/>
        </w:rPr>
        <w:t>:</w:t>
      </w:r>
      <w:r w:rsidR="00414AF8" w:rsidRPr="000424D6">
        <w:rPr>
          <w:rFonts w:ascii="Book Antiqua" w:hAnsi="Book Antiqua"/>
          <w:b/>
          <w:bCs/>
          <w:lang w:eastAsia="zh-CN"/>
        </w:rPr>
        <w:t xml:space="preserve"> </w:t>
      </w:r>
      <w:r w:rsidRPr="000424D6">
        <w:rPr>
          <w:rFonts w:ascii="Book Antiqua" w:eastAsia="Book Antiqua" w:hAnsi="Book Antiqua" w:cs="Book Antiqua"/>
          <w:color w:val="000000"/>
        </w:rPr>
        <w:t>Thoracic epidural block can be used to prevent chronic pain after thoracotomy</w:t>
      </w:r>
      <w:r w:rsidRPr="000424D6">
        <w:rPr>
          <w:rFonts w:ascii="Book Antiqua" w:eastAsia="Book Antiqua" w:hAnsi="Book Antiqua" w:cs="Book Antiqua"/>
          <w:color w:val="000000"/>
          <w:vertAlign w:val="superscript"/>
        </w:rPr>
        <w:t>[39]</w:t>
      </w:r>
      <w:r w:rsidR="00943C21">
        <w:rPr>
          <w:rFonts w:ascii="Book Antiqua" w:eastAsia="Book Antiqua" w:hAnsi="Book Antiqua" w:cs="Book Antiqua"/>
          <w:color w:val="000000"/>
        </w:rPr>
        <w:t xml:space="preserve"> </w:t>
      </w:r>
      <w:r w:rsidRPr="000424D6">
        <w:rPr>
          <w:rFonts w:ascii="Book Antiqua" w:eastAsia="Book Antiqua" w:hAnsi="Book Antiqua" w:cs="Book Antiqua"/>
          <w:color w:val="000000"/>
        </w:rPr>
        <w:t xml:space="preserve">(LE: 1a; SR: </w:t>
      </w:r>
      <w:r w:rsidR="00943C21">
        <w:rPr>
          <w:rFonts w:ascii="Book Antiqua" w:eastAsia="Book Antiqua" w:hAnsi="Book Antiqua" w:cs="Book Antiqua"/>
          <w:color w:val="000000"/>
        </w:rPr>
        <w:t>s</w:t>
      </w:r>
      <w:r w:rsidRPr="000424D6">
        <w:rPr>
          <w:rFonts w:ascii="Book Antiqua" w:eastAsia="Book Antiqua" w:hAnsi="Book Antiqua" w:cs="Book Antiqua"/>
          <w:color w:val="000000"/>
        </w:rPr>
        <w:t>trong)</w:t>
      </w:r>
      <w:r w:rsidR="00F95273" w:rsidRPr="000424D6">
        <w:rPr>
          <w:rFonts w:ascii="Book Antiqua" w:eastAsia="Book Antiqua" w:hAnsi="Book Antiqua" w:cs="Book Antiqua"/>
          <w:color w:val="000000"/>
        </w:rPr>
        <w:t>.</w:t>
      </w:r>
      <w:r w:rsidR="00943C21">
        <w:rPr>
          <w:rFonts w:ascii="Book Antiqua" w:eastAsia="Book Antiqua" w:hAnsi="Book Antiqua" w:cs="Book Antiqua"/>
          <w:color w:val="000000"/>
        </w:rPr>
        <w:t xml:space="preserve"> </w:t>
      </w:r>
      <w:r w:rsidRPr="000424D6">
        <w:rPr>
          <w:rFonts w:ascii="Book Antiqua" w:eastAsia="Book Antiqua" w:hAnsi="Book Antiqua" w:cs="Book Antiqua"/>
          <w:color w:val="000000"/>
        </w:rPr>
        <w:t>Thoracic paravertebral nerve block does little to prevent chronic pain after breast surgery</w:t>
      </w:r>
      <w:r w:rsidRPr="000424D6">
        <w:rPr>
          <w:rFonts w:ascii="Book Antiqua" w:eastAsia="Book Antiqua" w:hAnsi="Book Antiqua" w:cs="Book Antiqua"/>
          <w:color w:val="000000"/>
          <w:vertAlign w:val="superscript"/>
        </w:rPr>
        <w:t>[40]</w:t>
      </w:r>
      <w:r w:rsidRPr="000424D6">
        <w:rPr>
          <w:rFonts w:ascii="Book Antiqua" w:eastAsia="Book Antiqua" w:hAnsi="Book Antiqua" w:cs="Book Antiqua"/>
          <w:color w:val="000000"/>
        </w:rPr>
        <w:t>. It can be used as an effective analgesic measure during and after surgery, but it is inadequate as a preventive measure to reduce CPSP</w:t>
      </w:r>
      <w:r w:rsidR="00943C21">
        <w:rPr>
          <w:rFonts w:ascii="Book Antiqua" w:eastAsia="Book Antiqua" w:hAnsi="Book Antiqua" w:cs="Book Antiqua"/>
          <w:color w:val="000000"/>
        </w:rPr>
        <w:t xml:space="preserve"> </w:t>
      </w:r>
      <w:r w:rsidRPr="000424D6">
        <w:rPr>
          <w:rFonts w:ascii="Book Antiqua" w:eastAsia="Book Antiqua" w:hAnsi="Book Antiqua" w:cs="Book Antiqua"/>
          <w:color w:val="000000"/>
        </w:rPr>
        <w:t xml:space="preserve">(LE: 1b; SR: </w:t>
      </w:r>
      <w:r w:rsidR="00943C21">
        <w:rPr>
          <w:rFonts w:ascii="Book Antiqua" w:eastAsia="Book Antiqua" w:hAnsi="Book Antiqua" w:cs="Book Antiqua"/>
          <w:color w:val="000000"/>
        </w:rPr>
        <w:t>s</w:t>
      </w:r>
      <w:r w:rsidRPr="000424D6">
        <w:rPr>
          <w:rFonts w:ascii="Book Antiqua" w:eastAsia="Book Antiqua" w:hAnsi="Book Antiqua" w:cs="Book Antiqua"/>
          <w:color w:val="000000"/>
        </w:rPr>
        <w:t>trong)</w:t>
      </w:r>
      <w:r w:rsidR="00F95273" w:rsidRPr="000424D6">
        <w:rPr>
          <w:rFonts w:ascii="Book Antiqua" w:eastAsia="Book Antiqua" w:hAnsi="Book Antiqua" w:cs="Book Antiqua"/>
          <w:color w:val="000000"/>
        </w:rPr>
        <w:t>.</w:t>
      </w:r>
      <w:r w:rsidR="00943C21">
        <w:rPr>
          <w:rFonts w:ascii="Book Antiqua" w:eastAsia="Book Antiqua" w:hAnsi="Book Antiqua" w:cs="Book Antiqua"/>
          <w:color w:val="000000"/>
        </w:rPr>
        <w:t xml:space="preserve"> </w:t>
      </w:r>
      <w:r w:rsidRPr="000424D6">
        <w:rPr>
          <w:rFonts w:ascii="Book Antiqua" w:eastAsia="Book Antiqua" w:hAnsi="Book Antiqua" w:cs="Book Antiqua"/>
          <w:color w:val="000000"/>
        </w:rPr>
        <w:t>Transversus abdominis plane block or quadratus lumborum block does little to prevent chronic pain after caesarean section</w:t>
      </w:r>
      <w:r w:rsidRPr="000424D6">
        <w:rPr>
          <w:rFonts w:ascii="Book Antiqua" w:eastAsia="Book Antiqua" w:hAnsi="Book Antiqua" w:cs="Book Antiqua"/>
          <w:color w:val="000000"/>
          <w:vertAlign w:val="superscript"/>
        </w:rPr>
        <w:t>[41]</w:t>
      </w:r>
      <w:r w:rsidRPr="000424D6">
        <w:rPr>
          <w:rFonts w:ascii="Book Antiqua" w:eastAsia="Book Antiqua" w:hAnsi="Book Antiqua" w:cs="Book Antiqua"/>
          <w:color w:val="000000"/>
        </w:rPr>
        <w:t>.</w:t>
      </w:r>
      <w:r w:rsidR="00943C21">
        <w:rPr>
          <w:rFonts w:ascii="Book Antiqua" w:eastAsia="Book Antiqua" w:hAnsi="Book Antiqua" w:cs="Book Antiqua"/>
          <w:color w:val="000000"/>
        </w:rPr>
        <w:t xml:space="preserve"> </w:t>
      </w:r>
      <w:r w:rsidRPr="000424D6">
        <w:rPr>
          <w:rFonts w:ascii="Book Antiqua" w:eastAsia="Book Antiqua" w:hAnsi="Book Antiqua" w:cs="Book Antiqua"/>
          <w:color w:val="000000"/>
        </w:rPr>
        <w:t>It can be used as an effective analgesic measure during and after surgery, but it is inadequate as a pr</w:t>
      </w:r>
      <w:r w:rsidR="00F95273" w:rsidRPr="000424D6">
        <w:rPr>
          <w:rFonts w:ascii="Book Antiqua" w:eastAsia="Book Antiqua" w:hAnsi="Book Antiqua" w:cs="Book Antiqua"/>
          <w:color w:val="000000"/>
        </w:rPr>
        <w:t>eventive measure to reduce CPSP</w:t>
      </w:r>
      <w:r w:rsidR="00943C21">
        <w:rPr>
          <w:rFonts w:ascii="Book Antiqua" w:eastAsia="Book Antiqua" w:hAnsi="Book Antiqua" w:cs="Book Antiqua"/>
          <w:color w:val="000000"/>
        </w:rPr>
        <w:t xml:space="preserve"> </w:t>
      </w:r>
      <w:r w:rsidRPr="000424D6">
        <w:rPr>
          <w:rFonts w:ascii="Book Antiqua" w:eastAsia="Book Antiqua" w:hAnsi="Book Antiqua" w:cs="Book Antiqua"/>
          <w:color w:val="000000"/>
        </w:rPr>
        <w:t xml:space="preserve">(LE: 3b; SR: </w:t>
      </w:r>
      <w:r w:rsidR="00943C21">
        <w:rPr>
          <w:rFonts w:ascii="Book Antiqua" w:eastAsia="Book Antiqua" w:hAnsi="Book Antiqua" w:cs="Book Antiqua"/>
          <w:color w:val="000000"/>
        </w:rPr>
        <w:t>s</w:t>
      </w:r>
      <w:r w:rsidRPr="000424D6">
        <w:rPr>
          <w:rFonts w:ascii="Book Antiqua" w:eastAsia="Book Antiqua" w:hAnsi="Book Antiqua" w:cs="Book Antiqua"/>
          <w:color w:val="000000"/>
        </w:rPr>
        <w:t>trong)</w:t>
      </w:r>
      <w:r w:rsidR="00F95273" w:rsidRPr="000424D6">
        <w:rPr>
          <w:rFonts w:ascii="Book Antiqua" w:eastAsia="Book Antiqua" w:hAnsi="Book Antiqua" w:cs="Book Antiqua"/>
          <w:color w:val="000000"/>
        </w:rPr>
        <w:t>.</w:t>
      </w:r>
    </w:p>
    <w:p w14:paraId="5E815B27" w14:textId="77777777" w:rsidR="00F95273" w:rsidRPr="000424D6" w:rsidRDefault="00F95273" w:rsidP="000424D6">
      <w:pPr>
        <w:adjustRightInd w:val="0"/>
        <w:snapToGrid w:val="0"/>
        <w:spacing w:line="360" w:lineRule="auto"/>
        <w:ind w:firstLineChars="100" w:firstLine="240"/>
        <w:jc w:val="both"/>
        <w:rPr>
          <w:rFonts w:ascii="Book Antiqua" w:hAnsi="Book Antiqua"/>
        </w:rPr>
      </w:pPr>
    </w:p>
    <w:p w14:paraId="1C342E8C" w14:textId="36373F1E" w:rsidR="00A77B3E" w:rsidRPr="000424D6" w:rsidRDefault="0081257A" w:rsidP="00E17CA6">
      <w:pPr>
        <w:adjustRightInd w:val="0"/>
        <w:snapToGrid w:val="0"/>
        <w:spacing w:line="360" w:lineRule="auto"/>
        <w:jc w:val="both"/>
        <w:rPr>
          <w:rFonts w:ascii="Book Antiqua" w:hAnsi="Book Antiqua"/>
        </w:rPr>
      </w:pPr>
      <w:r w:rsidRPr="000424D6">
        <w:rPr>
          <w:rFonts w:ascii="Book Antiqua" w:eastAsia="Book Antiqua" w:hAnsi="Book Antiqua" w:cs="Book Antiqua"/>
          <w:b/>
          <w:bCs/>
          <w:color w:val="000000"/>
        </w:rPr>
        <w:t>Preventive analgesia</w:t>
      </w:r>
      <w:r w:rsidR="00870887">
        <w:rPr>
          <w:rFonts w:ascii="Book Antiqua" w:eastAsia="Book Antiqua" w:hAnsi="Book Antiqua" w:cs="Book Antiqua"/>
          <w:b/>
          <w:bCs/>
          <w:color w:val="000000"/>
        </w:rPr>
        <w:t xml:space="preserve">: </w:t>
      </w:r>
      <w:r w:rsidR="00870887" w:rsidRPr="00E17CA6">
        <w:rPr>
          <w:rFonts w:ascii="Book Antiqua" w:eastAsia="Book Antiqua" w:hAnsi="Book Antiqua" w:cs="Book Antiqua"/>
          <w:color w:val="000000"/>
        </w:rPr>
        <w:t>T</w:t>
      </w:r>
      <w:r w:rsidRPr="00E17CA6">
        <w:rPr>
          <w:rFonts w:ascii="Book Antiqua" w:eastAsia="Book Antiqua" w:hAnsi="Book Antiqua" w:cs="Book Antiqua"/>
          <w:color w:val="000000"/>
        </w:rPr>
        <w:t>he main drugs used are lidocaine, antidepressants and anticonvulsants, but conclusions appear heterogeneous</w:t>
      </w:r>
      <w:r w:rsidR="00870887">
        <w:rPr>
          <w:rFonts w:ascii="Book Antiqua" w:eastAsia="Book Antiqua" w:hAnsi="Book Antiqua" w:cs="Book Antiqua"/>
          <w:color w:val="000000"/>
        </w:rPr>
        <w:t>.</w:t>
      </w:r>
      <w:r w:rsidR="00414AF8" w:rsidRPr="000424D6">
        <w:rPr>
          <w:rFonts w:ascii="Book Antiqua" w:hAnsi="Book Antiqua"/>
          <w:b/>
          <w:bCs/>
          <w:lang w:eastAsia="zh-CN"/>
        </w:rPr>
        <w:t xml:space="preserve"> </w:t>
      </w:r>
      <w:r w:rsidRPr="000424D6">
        <w:rPr>
          <w:rFonts w:ascii="Book Antiqua" w:eastAsia="Book Antiqua" w:hAnsi="Book Antiqua" w:cs="Book Antiqua"/>
          <w:color w:val="000000"/>
        </w:rPr>
        <w:t>Intravenous infusion of lidocaine can be used to prevent chronic pain after breast surgery to some extent</w:t>
      </w:r>
      <w:r w:rsidRPr="000424D6">
        <w:rPr>
          <w:rFonts w:ascii="Book Antiqua" w:eastAsia="Book Antiqua" w:hAnsi="Book Antiqua" w:cs="Book Antiqua"/>
          <w:color w:val="000000"/>
          <w:vertAlign w:val="superscript"/>
        </w:rPr>
        <w:t>[42]</w:t>
      </w:r>
      <w:r w:rsidRPr="000424D6">
        <w:rPr>
          <w:rFonts w:ascii="Book Antiqua" w:eastAsia="Book Antiqua" w:hAnsi="Book Antiqua" w:cs="Book Antiqua"/>
          <w:color w:val="000000"/>
        </w:rPr>
        <w:t>.</w:t>
      </w:r>
      <w:r w:rsidR="00870887">
        <w:rPr>
          <w:rFonts w:ascii="Book Antiqua" w:eastAsia="Book Antiqua" w:hAnsi="Book Antiqua" w:cs="Book Antiqua"/>
          <w:color w:val="000000"/>
        </w:rPr>
        <w:t xml:space="preserve"> </w:t>
      </w:r>
      <w:r w:rsidRPr="000424D6">
        <w:rPr>
          <w:rFonts w:ascii="Book Antiqua" w:eastAsia="Book Antiqua" w:hAnsi="Book Antiqua" w:cs="Book Antiqua"/>
          <w:color w:val="000000"/>
        </w:rPr>
        <w:t>Recommended dosage is 1.5 mg</w:t>
      </w:r>
      <w:r w:rsidR="00F95273" w:rsidRPr="000424D6">
        <w:rPr>
          <w:rFonts w:ascii="Book Antiqua" w:eastAsia="Book Antiqua" w:hAnsi="Book Antiqua" w:cs="Book Antiqua"/>
          <w:color w:val="000000"/>
        </w:rPr>
        <w:t>/kg bolus followed by 2 mg/kg/h</w:t>
      </w:r>
      <w:r w:rsidR="00870887">
        <w:rPr>
          <w:rFonts w:ascii="Book Antiqua" w:eastAsia="Book Antiqua" w:hAnsi="Book Antiqua" w:cs="Book Antiqua"/>
          <w:color w:val="000000"/>
        </w:rPr>
        <w:t xml:space="preserve"> </w:t>
      </w:r>
      <w:r w:rsidRPr="000424D6">
        <w:rPr>
          <w:rFonts w:ascii="Book Antiqua" w:eastAsia="Book Antiqua" w:hAnsi="Book Antiqua" w:cs="Book Antiqua"/>
          <w:color w:val="000000"/>
        </w:rPr>
        <w:t xml:space="preserve">(LE: 1a; SR: </w:t>
      </w:r>
      <w:r w:rsidR="00870887">
        <w:rPr>
          <w:rFonts w:ascii="Book Antiqua" w:eastAsia="Book Antiqua" w:hAnsi="Book Antiqua" w:cs="Book Antiqua"/>
          <w:color w:val="000000"/>
        </w:rPr>
        <w:t>s</w:t>
      </w:r>
      <w:r w:rsidRPr="000424D6">
        <w:rPr>
          <w:rFonts w:ascii="Book Antiqua" w:eastAsia="Book Antiqua" w:hAnsi="Book Antiqua" w:cs="Book Antiqua"/>
          <w:color w:val="000000"/>
        </w:rPr>
        <w:t>trong)</w:t>
      </w:r>
      <w:r w:rsidR="00F95273" w:rsidRPr="000424D6">
        <w:rPr>
          <w:rFonts w:ascii="Book Antiqua" w:eastAsia="Book Antiqua" w:hAnsi="Book Antiqua" w:cs="Book Antiqua"/>
          <w:color w:val="000000"/>
        </w:rPr>
        <w:t>.</w:t>
      </w:r>
      <w:r w:rsidR="00313F05">
        <w:rPr>
          <w:rFonts w:ascii="Book Antiqua" w:eastAsia="Book Antiqua" w:hAnsi="Book Antiqua" w:cs="Book Antiqua"/>
          <w:color w:val="000000"/>
        </w:rPr>
        <w:t xml:space="preserve"> </w:t>
      </w:r>
      <w:r w:rsidRPr="000424D6">
        <w:rPr>
          <w:rFonts w:ascii="Book Antiqua" w:eastAsia="Book Antiqua" w:hAnsi="Book Antiqua" w:cs="Book Antiqua"/>
          <w:color w:val="000000"/>
        </w:rPr>
        <w:t>Venlafaxine</w:t>
      </w:r>
      <w:r w:rsidR="00313F05">
        <w:rPr>
          <w:rFonts w:ascii="Book Antiqua" w:eastAsia="Book Antiqua" w:hAnsi="Book Antiqua" w:cs="Book Antiqua"/>
          <w:color w:val="000000"/>
        </w:rPr>
        <w:t xml:space="preserve"> (antidepressant)</w:t>
      </w:r>
      <w:r w:rsidRPr="000424D6">
        <w:rPr>
          <w:rFonts w:ascii="Book Antiqua" w:eastAsia="Book Antiqua" w:hAnsi="Book Antiqua" w:cs="Book Antiqua"/>
          <w:color w:val="000000"/>
        </w:rPr>
        <w:t xml:space="preserve"> can be used to prevent chronic pain after breast surgery</w:t>
      </w:r>
      <w:r w:rsidRPr="000424D6">
        <w:rPr>
          <w:rFonts w:ascii="Book Antiqua" w:eastAsia="Book Antiqua" w:hAnsi="Book Antiqua" w:cs="Book Antiqua"/>
          <w:color w:val="000000"/>
          <w:vertAlign w:val="superscript"/>
        </w:rPr>
        <w:t>[43]</w:t>
      </w:r>
      <w:r w:rsidRPr="000424D6">
        <w:rPr>
          <w:rFonts w:ascii="Book Antiqua" w:eastAsia="Book Antiqua" w:hAnsi="Book Antiqua" w:cs="Book Antiqua"/>
          <w:color w:val="000000"/>
        </w:rPr>
        <w:t>.</w:t>
      </w:r>
      <w:r w:rsidR="00313F05">
        <w:rPr>
          <w:rFonts w:ascii="Book Antiqua" w:eastAsia="Book Antiqua" w:hAnsi="Book Antiqua" w:cs="Book Antiqua"/>
          <w:color w:val="000000"/>
        </w:rPr>
        <w:t xml:space="preserve"> </w:t>
      </w:r>
      <w:r w:rsidRPr="000424D6">
        <w:rPr>
          <w:rFonts w:ascii="Book Antiqua" w:eastAsia="Book Antiqua" w:hAnsi="Book Antiqua" w:cs="Book Antiqua"/>
          <w:color w:val="000000"/>
        </w:rPr>
        <w:t>Recommended dosage is</w:t>
      </w:r>
      <w:r w:rsidR="00965FFC" w:rsidRPr="000424D6">
        <w:rPr>
          <w:rFonts w:ascii="Book Antiqua" w:eastAsia="Book Antiqua" w:hAnsi="Book Antiqua" w:cs="Book Antiqua"/>
          <w:color w:val="000000"/>
        </w:rPr>
        <w:t xml:space="preserve"> </w:t>
      </w:r>
      <w:r w:rsidRPr="000424D6">
        <w:rPr>
          <w:rFonts w:ascii="Book Antiqua" w:eastAsia="Book Antiqua" w:hAnsi="Book Antiqua" w:cs="Book Antiqua"/>
          <w:color w:val="000000"/>
        </w:rPr>
        <w:t>37.5 mg/d</w:t>
      </w:r>
      <w:r w:rsidR="00313F05">
        <w:rPr>
          <w:rFonts w:ascii="Book Antiqua" w:eastAsia="Book Antiqua" w:hAnsi="Book Antiqua" w:cs="Book Antiqua"/>
          <w:color w:val="000000"/>
        </w:rPr>
        <w:t xml:space="preserve"> for</w:t>
      </w:r>
      <w:r w:rsidRPr="000424D6">
        <w:rPr>
          <w:rFonts w:ascii="Book Antiqua" w:eastAsia="Book Antiqua" w:hAnsi="Book Antiqua" w:cs="Book Antiqua"/>
          <w:color w:val="000000"/>
        </w:rPr>
        <w:t xml:space="preserve"> 10 d st</w:t>
      </w:r>
      <w:r w:rsidR="00F95273" w:rsidRPr="000424D6">
        <w:rPr>
          <w:rFonts w:ascii="Book Antiqua" w:eastAsia="Book Antiqua" w:hAnsi="Book Antiqua" w:cs="Book Antiqua"/>
          <w:color w:val="000000"/>
        </w:rPr>
        <w:t>arting the night before surgery</w:t>
      </w:r>
      <w:r w:rsidRPr="000424D6">
        <w:rPr>
          <w:rFonts w:ascii="Book Antiqua" w:eastAsia="Book Antiqua" w:hAnsi="Book Antiqua" w:cs="Book Antiqua"/>
          <w:color w:val="000000"/>
        </w:rPr>
        <w:t xml:space="preserve"> (LE: 1b; SR: </w:t>
      </w:r>
      <w:r w:rsidR="00313F05">
        <w:rPr>
          <w:rFonts w:ascii="Book Antiqua" w:eastAsia="Book Antiqua" w:hAnsi="Book Antiqua" w:cs="Book Antiqua"/>
          <w:color w:val="000000"/>
        </w:rPr>
        <w:t>w</w:t>
      </w:r>
      <w:r w:rsidRPr="000424D6">
        <w:rPr>
          <w:rFonts w:ascii="Book Antiqua" w:eastAsia="Book Antiqua" w:hAnsi="Book Antiqua" w:cs="Book Antiqua"/>
          <w:color w:val="000000"/>
        </w:rPr>
        <w:t>eak)</w:t>
      </w:r>
      <w:r w:rsidR="00F95273" w:rsidRPr="000424D6">
        <w:rPr>
          <w:rFonts w:ascii="Book Antiqua" w:eastAsia="Book Antiqua" w:hAnsi="Book Antiqua" w:cs="Book Antiqua"/>
          <w:color w:val="000000"/>
        </w:rPr>
        <w:t>.</w:t>
      </w:r>
      <w:r w:rsidR="00313F05">
        <w:rPr>
          <w:rFonts w:ascii="Book Antiqua" w:eastAsia="Book Antiqua" w:hAnsi="Book Antiqua" w:cs="Book Antiqua"/>
          <w:color w:val="000000"/>
        </w:rPr>
        <w:t xml:space="preserve"> </w:t>
      </w:r>
      <w:r w:rsidRPr="000424D6">
        <w:rPr>
          <w:rFonts w:ascii="Book Antiqua" w:eastAsia="Book Antiqua" w:hAnsi="Book Antiqua" w:cs="Book Antiqua"/>
          <w:color w:val="000000"/>
        </w:rPr>
        <w:t>Increasing evidence suggests that prophylactic gabapentin and pregabalin</w:t>
      </w:r>
      <w:r w:rsidR="00313F05">
        <w:rPr>
          <w:rFonts w:ascii="Book Antiqua" w:eastAsia="Book Antiqua" w:hAnsi="Book Antiqua" w:cs="Book Antiqua"/>
          <w:color w:val="000000"/>
        </w:rPr>
        <w:t xml:space="preserve"> (anticonvulsants)</w:t>
      </w:r>
      <w:r w:rsidRPr="000424D6">
        <w:rPr>
          <w:rFonts w:ascii="Book Antiqua" w:eastAsia="Book Antiqua" w:hAnsi="Book Antiqua" w:cs="Book Antiqua"/>
          <w:color w:val="000000"/>
        </w:rPr>
        <w:t xml:space="preserve"> have little effect on CPSP prevention</w:t>
      </w:r>
      <w:r w:rsidRPr="000424D6">
        <w:rPr>
          <w:rFonts w:ascii="Book Antiqua" w:eastAsia="Book Antiqua" w:hAnsi="Book Antiqua" w:cs="Book Antiqua"/>
          <w:color w:val="000000"/>
          <w:vertAlign w:val="superscript"/>
        </w:rPr>
        <w:t>[44,45]</w:t>
      </w:r>
      <w:r w:rsidRPr="000424D6">
        <w:rPr>
          <w:rFonts w:ascii="Book Antiqua" w:eastAsia="Book Antiqua" w:hAnsi="Book Antiqua" w:cs="Book Antiqua"/>
          <w:color w:val="000000"/>
        </w:rPr>
        <w:t>. Routine preventive use is not recommende</w:t>
      </w:r>
      <w:r w:rsidR="00F95273" w:rsidRPr="000424D6">
        <w:rPr>
          <w:rFonts w:ascii="Book Antiqua" w:eastAsia="Book Antiqua" w:hAnsi="Book Antiqua" w:cs="Book Antiqua"/>
          <w:color w:val="000000"/>
        </w:rPr>
        <w:t>d, except in high-risk patients</w:t>
      </w:r>
      <w:r w:rsidRPr="000424D6">
        <w:rPr>
          <w:rFonts w:ascii="Book Antiqua" w:eastAsia="Book Antiqua" w:hAnsi="Book Antiqua" w:cs="Book Antiqua"/>
          <w:color w:val="000000"/>
        </w:rPr>
        <w:t xml:space="preserve"> (LE: 1a; SR: </w:t>
      </w:r>
      <w:r w:rsidR="00313F05">
        <w:rPr>
          <w:rFonts w:ascii="Book Antiqua" w:eastAsia="Book Antiqua" w:hAnsi="Book Antiqua" w:cs="Book Antiqua"/>
          <w:color w:val="000000"/>
        </w:rPr>
        <w:t>s</w:t>
      </w:r>
      <w:r w:rsidRPr="000424D6">
        <w:rPr>
          <w:rFonts w:ascii="Book Antiqua" w:eastAsia="Book Antiqua" w:hAnsi="Book Antiqua" w:cs="Book Antiqua"/>
          <w:color w:val="000000"/>
        </w:rPr>
        <w:t>trong)</w:t>
      </w:r>
      <w:r w:rsidR="00F95273" w:rsidRPr="000424D6">
        <w:rPr>
          <w:rFonts w:ascii="Book Antiqua" w:eastAsia="Book Antiqua" w:hAnsi="Book Antiqua" w:cs="Book Antiqua"/>
          <w:color w:val="000000"/>
        </w:rPr>
        <w:t>.</w:t>
      </w:r>
    </w:p>
    <w:p w14:paraId="31C04BDA" w14:textId="77777777" w:rsidR="00414AF8" w:rsidRPr="000424D6" w:rsidRDefault="00414AF8" w:rsidP="000424D6">
      <w:pPr>
        <w:adjustRightInd w:val="0"/>
        <w:snapToGrid w:val="0"/>
        <w:spacing w:line="360" w:lineRule="auto"/>
        <w:jc w:val="both"/>
        <w:rPr>
          <w:rFonts w:ascii="Book Antiqua" w:eastAsia="Book Antiqua" w:hAnsi="Book Antiqua" w:cs="Book Antiqua"/>
          <w:b/>
          <w:bCs/>
          <w:color w:val="000000"/>
        </w:rPr>
      </w:pPr>
    </w:p>
    <w:p w14:paraId="0404B0C4" w14:textId="77777777" w:rsidR="00414AF8" w:rsidRPr="000424D6" w:rsidRDefault="0081257A" w:rsidP="000424D6">
      <w:pPr>
        <w:adjustRightInd w:val="0"/>
        <w:snapToGrid w:val="0"/>
        <w:spacing w:line="360" w:lineRule="auto"/>
        <w:jc w:val="both"/>
        <w:rPr>
          <w:rFonts w:ascii="Book Antiqua" w:eastAsia="Book Antiqua" w:hAnsi="Book Antiqua" w:cs="Book Antiqua"/>
          <w:b/>
          <w:bCs/>
          <w:i/>
          <w:iCs/>
          <w:color w:val="000000"/>
        </w:rPr>
      </w:pPr>
      <w:r w:rsidRPr="000424D6">
        <w:rPr>
          <w:rFonts w:ascii="Book Antiqua" w:eastAsia="Book Antiqua" w:hAnsi="Book Antiqua" w:cs="Book Antiqua"/>
          <w:b/>
          <w:bCs/>
          <w:i/>
          <w:iCs/>
          <w:color w:val="000000"/>
        </w:rPr>
        <w:t>Psychological intervention</w:t>
      </w:r>
    </w:p>
    <w:p w14:paraId="18EA6C48" w14:textId="43105A7E"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It is important to fully communicate with the patient about the surgical plan and expected results before surgery. For major operations, such as orthopedic surgery, thoracotomy and abdominal surgery, patients with psychological difficulties should be identified in time and provided with perioperative cognitive</w:t>
      </w:r>
      <w:r w:rsidR="00CA2B8A">
        <w:rPr>
          <w:rFonts w:ascii="Book Antiqua" w:eastAsia="Book Antiqua" w:hAnsi="Book Antiqua" w:cs="Book Antiqua"/>
          <w:color w:val="000000"/>
        </w:rPr>
        <w:t xml:space="preserve"> </w:t>
      </w:r>
      <w:r w:rsidRPr="000424D6">
        <w:rPr>
          <w:rFonts w:ascii="Book Antiqua" w:eastAsia="Book Antiqua" w:hAnsi="Book Antiqua" w:cs="Book Antiqua"/>
          <w:color w:val="000000"/>
        </w:rPr>
        <w:t>behavioral therapy and relaxation therapy to reduce the incidence of CPSP</w:t>
      </w:r>
      <w:r w:rsidRPr="000424D6">
        <w:rPr>
          <w:rFonts w:ascii="Book Antiqua" w:eastAsia="Book Antiqua" w:hAnsi="Book Antiqua" w:cs="Book Antiqua"/>
          <w:color w:val="000000"/>
          <w:vertAlign w:val="superscript"/>
        </w:rPr>
        <w:t>[46]</w:t>
      </w:r>
      <w:r w:rsidR="00CA2B8A">
        <w:rPr>
          <w:rFonts w:ascii="Book Antiqua" w:eastAsia="Book Antiqua" w:hAnsi="Book Antiqua" w:cs="Book Antiqua"/>
          <w:color w:val="000000"/>
        </w:rPr>
        <w:t xml:space="preserve"> </w:t>
      </w:r>
      <w:r w:rsidRPr="000424D6">
        <w:rPr>
          <w:rFonts w:ascii="Book Antiqua" w:eastAsia="Book Antiqua" w:hAnsi="Book Antiqua" w:cs="Book Antiqua"/>
          <w:color w:val="000000"/>
        </w:rPr>
        <w:t xml:space="preserve">(LE: 1a; SR: </w:t>
      </w:r>
      <w:r w:rsidR="00CA2B8A">
        <w:rPr>
          <w:rFonts w:ascii="Book Antiqua" w:eastAsia="Book Antiqua" w:hAnsi="Book Antiqua" w:cs="Book Antiqua"/>
          <w:color w:val="000000"/>
        </w:rPr>
        <w:t>s</w:t>
      </w:r>
      <w:r w:rsidRPr="000424D6">
        <w:rPr>
          <w:rFonts w:ascii="Book Antiqua" w:eastAsia="Book Antiqua" w:hAnsi="Book Antiqua" w:cs="Book Antiqua"/>
          <w:color w:val="000000"/>
        </w:rPr>
        <w:t>trong)</w:t>
      </w:r>
      <w:r w:rsidR="00F95273" w:rsidRPr="000424D6">
        <w:rPr>
          <w:rFonts w:ascii="Book Antiqua" w:eastAsia="Book Antiqua" w:hAnsi="Book Antiqua" w:cs="Book Antiqua"/>
          <w:color w:val="000000"/>
        </w:rPr>
        <w:t>.</w:t>
      </w:r>
    </w:p>
    <w:p w14:paraId="2B10C3CC" w14:textId="77777777" w:rsidR="0066454D" w:rsidRPr="000424D6" w:rsidRDefault="0066454D" w:rsidP="000424D6">
      <w:pPr>
        <w:adjustRightInd w:val="0"/>
        <w:snapToGrid w:val="0"/>
        <w:spacing w:line="360" w:lineRule="auto"/>
        <w:jc w:val="both"/>
        <w:rPr>
          <w:rFonts w:ascii="Book Antiqua" w:eastAsia="Book Antiqua" w:hAnsi="Book Antiqua" w:cs="Book Antiqua"/>
          <w:b/>
          <w:bCs/>
          <w:i/>
          <w:iCs/>
          <w:color w:val="000000"/>
        </w:rPr>
      </w:pPr>
    </w:p>
    <w:p w14:paraId="26BE23F3" w14:textId="19EAF093" w:rsidR="00414AF8" w:rsidRPr="000424D6" w:rsidRDefault="0081257A" w:rsidP="000424D6">
      <w:pPr>
        <w:adjustRightInd w:val="0"/>
        <w:snapToGrid w:val="0"/>
        <w:spacing w:line="360" w:lineRule="auto"/>
        <w:jc w:val="both"/>
        <w:rPr>
          <w:rFonts w:ascii="Book Antiqua" w:eastAsia="Book Antiqua" w:hAnsi="Book Antiqua" w:cs="Book Antiqua"/>
          <w:color w:val="000000"/>
        </w:rPr>
      </w:pPr>
      <w:r w:rsidRPr="000424D6">
        <w:rPr>
          <w:rFonts w:ascii="Book Antiqua" w:eastAsia="Book Antiqua" w:hAnsi="Book Antiqua" w:cs="Book Antiqua"/>
          <w:b/>
          <w:bCs/>
          <w:i/>
          <w:iCs/>
          <w:color w:val="000000"/>
        </w:rPr>
        <w:t>Rehabilitation</w:t>
      </w:r>
    </w:p>
    <w:p w14:paraId="7448BB34" w14:textId="151A2C8A" w:rsidR="00A77B3E" w:rsidRPr="000424D6" w:rsidRDefault="00CA2B8A" w:rsidP="000424D6">
      <w:pPr>
        <w:adjustRightInd w:val="0"/>
        <w:snapToGrid w:val="0"/>
        <w:spacing w:line="360" w:lineRule="auto"/>
        <w:jc w:val="both"/>
        <w:rPr>
          <w:rFonts w:ascii="Book Antiqua" w:hAnsi="Book Antiqua"/>
        </w:rPr>
      </w:pPr>
      <w:r>
        <w:rPr>
          <w:rFonts w:ascii="Book Antiqua" w:eastAsia="Book Antiqua" w:hAnsi="Book Antiqua" w:cs="Book Antiqua"/>
          <w:color w:val="000000"/>
        </w:rPr>
        <w:t>It is recommended to d</w:t>
      </w:r>
      <w:r w:rsidR="0081257A" w:rsidRPr="000424D6">
        <w:rPr>
          <w:rFonts w:ascii="Book Antiqua" w:eastAsia="Book Antiqua" w:hAnsi="Book Antiqua" w:cs="Book Antiqua"/>
          <w:color w:val="000000"/>
        </w:rPr>
        <w:t xml:space="preserve">evelop a customized postoperative rehabilitation training plan based on different surgical procedures. Active rehabilitation training after surgery can reduce swelling in the surgical area and surrounding tissues, reduce tissue adhesion, accelerate organ function recovery, improve joint mobility and thereby reduce the incidence of CPSP (LE: 5; SR: </w:t>
      </w:r>
      <w:r>
        <w:rPr>
          <w:rFonts w:ascii="Book Antiqua" w:eastAsia="Book Antiqua" w:hAnsi="Book Antiqua" w:cs="Book Antiqua"/>
          <w:color w:val="000000"/>
        </w:rPr>
        <w:t>s</w:t>
      </w:r>
      <w:r w:rsidR="0081257A" w:rsidRPr="000424D6">
        <w:rPr>
          <w:rFonts w:ascii="Book Antiqua" w:eastAsia="Book Antiqua" w:hAnsi="Book Antiqua" w:cs="Book Antiqua"/>
          <w:color w:val="000000"/>
        </w:rPr>
        <w:t>trong)</w:t>
      </w:r>
      <w:r w:rsidR="00F95273" w:rsidRPr="000424D6">
        <w:rPr>
          <w:rFonts w:ascii="Book Antiqua" w:eastAsia="Book Antiqua" w:hAnsi="Book Antiqua" w:cs="Book Antiqua"/>
          <w:color w:val="000000"/>
        </w:rPr>
        <w:t>.</w:t>
      </w:r>
    </w:p>
    <w:p w14:paraId="2542AACF" w14:textId="77777777" w:rsidR="00A77B3E" w:rsidRPr="000424D6" w:rsidRDefault="00A77B3E" w:rsidP="000424D6">
      <w:pPr>
        <w:adjustRightInd w:val="0"/>
        <w:snapToGrid w:val="0"/>
        <w:spacing w:line="360" w:lineRule="auto"/>
        <w:jc w:val="both"/>
        <w:rPr>
          <w:rFonts w:ascii="Book Antiqua" w:hAnsi="Book Antiqua"/>
        </w:rPr>
      </w:pPr>
    </w:p>
    <w:p w14:paraId="099F96DA" w14:textId="282B5E5C"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aps/>
          <w:color w:val="000000"/>
          <w:u w:val="single"/>
        </w:rPr>
        <w:t>DIVISION AND COOPERATION</w:t>
      </w:r>
    </w:p>
    <w:p w14:paraId="4A6ADFE5" w14:textId="5670107E"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The specialists who are closely involved in CPSP include surgeons, anesthesiologists and pain physicians. Cooperation between them can maximize the </w:t>
      </w:r>
      <w:r w:rsidR="00CA2B8A">
        <w:rPr>
          <w:rFonts w:ascii="Book Antiqua" w:eastAsia="Book Antiqua" w:hAnsi="Book Antiqua" w:cs="Book Antiqua"/>
          <w:color w:val="000000"/>
        </w:rPr>
        <w:t xml:space="preserve">benefit to the </w:t>
      </w:r>
      <w:r w:rsidRPr="000424D6">
        <w:rPr>
          <w:rFonts w:ascii="Book Antiqua" w:eastAsia="Book Antiqua" w:hAnsi="Book Antiqua" w:cs="Book Antiqua"/>
          <w:color w:val="000000"/>
        </w:rPr>
        <w:t xml:space="preserve">patient. Because CPSP is a common complication associated with surgery, the surgeon is obliged to try to reduce its incidence by screening patients, optimizing the surgical plan and completing the operation carefully. However, most surgeons </w:t>
      </w:r>
      <w:r w:rsidR="0036541B">
        <w:rPr>
          <w:rFonts w:ascii="Book Antiqua" w:eastAsia="Book Antiqua" w:hAnsi="Book Antiqua" w:cs="Book Antiqua"/>
          <w:color w:val="000000"/>
        </w:rPr>
        <w:t xml:space="preserve">focus their </w:t>
      </w:r>
      <w:r w:rsidRPr="000424D6">
        <w:rPr>
          <w:rFonts w:ascii="Book Antiqua" w:eastAsia="Book Antiqua" w:hAnsi="Book Antiqua" w:cs="Book Antiqua"/>
          <w:color w:val="000000"/>
        </w:rPr>
        <w:t xml:space="preserve">clinical work on the management of the primary disease. Anesthesiologists and pain physicians are primarily responsible for managing pain, with the former providing perioperative analgesia and the latter providing postoperative chronic pain management. Postoperative acute pain </w:t>
      </w:r>
      <w:bookmarkStart w:id="15" w:name="OLE_LINK22"/>
      <w:r w:rsidRPr="000424D6">
        <w:rPr>
          <w:rFonts w:ascii="Book Antiqua" w:eastAsia="Book Antiqua" w:hAnsi="Book Antiqua" w:cs="Book Antiqua"/>
          <w:color w:val="000000"/>
        </w:rPr>
        <w:t>chronicization</w:t>
      </w:r>
      <w:bookmarkEnd w:id="15"/>
      <w:r w:rsidRPr="000424D6">
        <w:rPr>
          <w:rFonts w:ascii="Book Antiqua" w:eastAsia="Book Antiqua" w:hAnsi="Book Antiqua" w:cs="Book Antiqua"/>
          <w:color w:val="000000"/>
        </w:rPr>
        <w:t xml:space="preserve"> is a continuous pathophysiological process, which requires continuous clinical attention and management. In practice, anesthesiologists and pain physicians perform their respective responsibilities, leaving a middle period unattended, which makes it impossible to effectively control CPSP in time. In order to seamlessly connect the work of surgeons, anesthesiologists and pain physicians to ensure the continuity of postoperative pain management, the division of labor and cooperation between these specialties needs to be clarified (Table 4).</w:t>
      </w:r>
    </w:p>
    <w:p w14:paraId="0B9A7CFC" w14:textId="77777777" w:rsidR="00A77B3E" w:rsidRPr="000424D6" w:rsidRDefault="00A77B3E" w:rsidP="000424D6">
      <w:pPr>
        <w:adjustRightInd w:val="0"/>
        <w:snapToGrid w:val="0"/>
        <w:spacing w:line="360" w:lineRule="auto"/>
        <w:jc w:val="both"/>
        <w:rPr>
          <w:rFonts w:ascii="Book Antiqua" w:hAnsi="Book Antiqua"/>
        </w:rPr>
      </w:pPr>
    </w:p>
    <w:p w14:paraId="40B99827"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caps/>
          <w:color w:val="000000"/>
          <w:u w:val="single"/>
        </w:rPr>
        <w:t>CONCLUSION</w:t>
      </w:r>
    </w:p>
    <w:p w14:paraId="2B0EEA62" w14:textId="3B88F45C" w:rsidR="00A77B3E" w:rsidRPr="000424D6" w:rsidRDefault="0081257A" w:rsidP="000424D6">
      <w:pPr>
        <w:adjustRightInd w:val="0"/>
        <w:snapToGrid w:val="0"/>
        <w:spacing w:line="360" w:lineRule="auto"/>
        <w:jc w:val="both"/>
        <w:rPr>
          <w:rFonts w:ascii="Book Antiqua" w:hAnsi="Book Antiqua"/>
        </w:rPr>
      </w:pPr>
      <w:bookmarkStart w:id="16" w:name="OLE_LINK18"/>
      <w:bookmarkStart w:id="17" w:name="OLE_LINK19"/>
      <w:r w:rsidRPr="000424D6">
        <w:rPr>
          <w:rFonts w:ascii="Book Antiqua" w:eastAsia="Book Antiqua" w:hAnsi="Book Antiqua" w:cs="Book Antiqua"/>
          <w:color w:val="000000"/>
        </w:rPr>
        <w:t>Due to the complex nature of CPSP, preventive measures are not well established, though it is now known that CPSP cannot be prevented by a singular measure. The occurrence of CPSP</w:t>
      </w:r>
      <w:r w:rsidR="0036541B">
        <w:rPr>
          <w:rFonts w:ascii="Book Antiqua" w:eastAsia="Book Antiqua" w:hAnsi="Book Antiqua" w:cs="Book Antiqua"/>
          <w:color w:val="000000"/>
        </w:rPr>
        <w:t xml:space="preserve"> </w:t>
      </w:r>
      <w:r w:rsidRPr="000424D6">
        <w:rPr>
          <w:rFonts w:ascii="Book Antiqua" w:eastAsia="Book Antiqua" w:hAnsi="Book Antiqua" w:cs="Book Antiqua"/>
          <w:color w:val="000000"/>
        </w:rPr>
        <w:t>can be reduced by actively managing postoperative acute pain through multimodal analgesia, targeted at peripheral and central mechanism accompanied by psychological intervention. When CPSP occurs, pain management should be performed at the earliest possible time. The close cooperation of anesthesiologists and pain physicians will likewise help reduce the incidence of CPSP. The key to effective management of CPSP is early detection coupled by early diagnosis and early treatment.</w:t>
      </w:r>
    </w:p>
    <w:bookmarkEnd w:id="16"/>
    <w:bookmarkEnd w:id="17"/>
    <w:p w14:paraId="76427FC0" w14:textId="77777777" w:rsidR="00A77B3E" w:rsidRPr="000424D6" w:rsidRDefault="00A77B3E" w:rsidP="000424D6">
      <w:pPr>
        <w:adjustRightInd w:val="0"/>
        <w:snapToGrid w:val="0"/>
        <w:spacing w:line="360" w:lineRule="auto"/>
        <w:jc w:val="both"/>
        <w:rPr>
          <w:rFonts w:ascii="Book Antiqua" w:hAnsi="Book Antiqua"/>
        </w:rPr>
      </w:pPr>
    </w:p>
    <w:p w14:paraId="702BD3E5"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caps/>
          <w:color w:val="000000"/>
          <w:u w:val="single"/>
        </w:rPr>
        <w:t>ACKNOWLEDGEMENTS</w:t>
      </w:r>
    </w:p>
    <w:p w14:paraId="5C6CEECD" w14:textId="401A0AD8" w:rsidR="00A77B3E" w:rsidRPr="000424D6" w:rsidRDefault="0081257A" w:rsidP="000424D6">
      <w:pPr>
        <w:adjustRightInd w:val="0"/>
        <w:snapToGrid w:val="0"/>
        <w:spacing w:line="360" w:lineRule="auto"/>
        <w:jc w:val="both"/>
        <w:rPr>
          <w:rFonts w:ascii="Book Antiqua" w:hAnsi="Book Antiqua"/>
        </w:rPr>
      </w:pPr>
      <w:bookmarkStart w:id="18" w:name="OLE_LINK6"/>
      <w:bookmarkStart w:id="19" w:name="OLE_LINK7"/>
      <w:r w:rsidRPr="000424D6">
        <w:rPr>
          <w:rFonts w:ascii="Book Antiqua" w:eastAsia="Book Antiqua" w:hAnsi="Book Antiqua" w:cs="Book Antiqua"/>
          <w:color w:val="000000"/>
        </w:rPr>
        <w:t xml:space="preserve">We thank Professor Chen </w:t>
      </w:r>
      <w:r w:rsidR="001B1E90" w:rsidRPr="000424D6">
        <w:rPr>
          <w:rFonts w:ascii="Book Antiqua" w:eastAsia="Book Antiqua" w:hAnsi="Book Antiqua" w:cs="Book Antiqua"/>
          <w:color w:val="000000"/>
        </w:rPr>
        <w:t xml:space="preserve">YL </w:t>
      </w:r>
      <w:r w:rsidRPr="000424D6">
        <w:rPr>
          <w:rFonts w:ascii="Book Antiqua" w:eastAsia="Book Antiqua" w:hAnsi="Book Antiqua" w:cs="Book Antiqua"/>
          <w:color w:val="000000"/>
        </w:rPr>
        <w:t>and his team at the Evidence-Based Medicine Center, School of Basic Medical Sciences, Lanzhou University for assessing the level of evidence in this consensus.</w:t>
      </w:r>
    </w:p>
    <w:bookmarkEnd w:id="18"/>
    <w:bookmarkEnd w:id="19"/>
    <w:p w14:paraId="5A121CFE" w14:textId="77777777" w:rsidR="00A77B3E" w:rsidRPr="000424D6" w:rsidRDefault="00A77B3E" w:rsidP="000424D6">
      <w:pPr>
        <w:adjustRightInd w:val="0"/>
        <w:snapToGrid w:val="0"/>
        <w:spacing w:line="360" w:lineRule="auto"/>
        <w:jc w:val="both"/>
        <w:rPr>
          <w:rFonts w:ascii="Book Antiqua" w:hAnsi="Book Antiqua"/>
        </w:rPr>
      </w:pPr>
    </w:p>
    <w:p w14:paraId="03EF130B"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color w:val="000000"/>
        </w:rPr>
        <w:t>REFERENCES</w:t>
      </w:r>
    </w:p>
    <w:p w14:paraId="05BA4D83" w14:textId="77777777" w:rsidR="00A77B3E" w:rsidRPr="000424D6" w:rsidRDefault="0081257A" w:rsidP="000424D6">
      <w:pPr>
        <w:adjustRightInd w:val="0"/>
        <w:snapToGrid w:val="0"/>
        <w:spacing w:line="360" w:lineRule="auto"/>
        <w:jc w:val="both"/>
        <w:rPr>
          <w:rFonts w:ascii="Book Antiqua" w:hAnsi="Book Antiqua"/>
        </w:rPr>
      </w:pPr>
      <w:bookmarkStart w:id="20" w:name="OLE_LINK20"/>
      <w:bookmarkStart w:id="21" w:name="OLE_LINK21"/>
      <w:r w:rsidRPr="000424D6">
        <w:rPr>
          <w:rFonts w:ascii="Book Antiqua" w:eastAsia="Book Antiqua" w:hAnsi="Book Antiqua" w:cs="Book Antiqua"/>
          <w:color w:val="000000"/>
        </w:rPr>
        <w:t xml:space="preserve">1 </w:t>
      </w:r>
      <w:r w:rsidRPr="000424D6">
        <w:rPr>
          <w:rFonts w:ascii="Book Antiqua" w:eastAsia="Book Antiqua" w:hAnsi="Book Antiqua" w:cs="Book Antiqua"/>
          <w:b/>
          <w:bCs/>
          <w:color w:val="000000"/>
        </w:rPr>
        <w:t>Schug SA</w:t>
      </w:r>
      <w:r w:rsidRPr="000424D6">
        <w:rPr>
          <w:rFonts w:ascii="Book Antiqua" w:eastAsia="Book Antiqua" w:hAnsi="Book Antiqua" w:cs="Book Antiqua"/>
          <w:color w:val="000000"/>
        </w:rPr>
        <w:t xml:space="preserve">, Lavand'homme P, Barke A, Korwisi B, Rief W, Treede RD; IASP Taskforce for the Classification of Chronic Pain. The IASP classification of chronic pain for ICD-11: chronic postsurgical or posttraumatic pain. </w:t>
      </w:r>
      <w:r w:rsidRPr="000424D6">
        <w:rPr>
          <w:rFonts w:ascii="Book Antiqua" w:eastAsia="Book Antiqua" w:hAnsi="Book Antiqua" w:cs="Book Antiqua"/>
          <w:i/>
          <w:iCs/>
          <w:color w:val="000000"/>
        </w:rPr>
        <w:t>Pain</w:t>
      </w:r>
      <w:r w:rsidRPr="000424D6">
        <w:rPr>
          <w:rFonts w:ascii="Book Antiqua" w:eastAsia="Book Antiqua" w:hAnsi="Book Antiqua" w:cs="Book Antiqua"/>
          <w:color w:val="000000"/>
        </w:rPr>
        <w:t xml:space="preserve"> 2019; </w:t>
      </w:r>
      <w:r w:rsidRPr="000424D6">
        <w:rPr>
          <w:rFonts w:ascii="Book Antiqua" w:eastAsia="Book Antiqua" w:hAnsi="Book Antiqua" w:cs="Book Antiqua"/>
          <w:b/>
          <w:bCs/>
          <w:color w:val="000000"/>
        </w:rPr>
        <w:t>160</w:t>
      </w:r>
      <w:r w:rsidRPr="000424D6">
        <w:rPr>
          <w:rFonts w:ascii="Book Antiqua" w:eastAsia="Book Antiqua" w:hAnsi="Book Antiqua" w:cs="Book Antiqua"/>
          <w:color w:val="000000"/>
        </w:rPr>
        <w:t>: 45-52 [PMID: 30586070 DOI: 10.1097/j.pain.0000000000001413]</w:t>
      </w:r>
    </w:p>
    <w:p w14:paraId="573C5D20"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2 </w:t>
      </w:r>
      <w:r w:rsidRPr="000424D6">
        <w:rPr>
          <w:rFonts w:ascii="Book Antiqua" w:eastAsia="Book Antiqua" w:hAnsi="Book Antiqua" w:cs="Book Antiqua"/>
          <w:b/>
          <w:bCs/>
          <w:color w:val="000000"/>
        </w:rPr>
        <w:t>Bayman EO</w:t>
      </w:r>
      <w:r w:rsidRPr="000424D6">
        <w:rPr>
          <w:rFonts w:ascii="Book Antiqua" w:eastAsia="Book Antiqua" w:hAnsi="Book Antiqua" w:cs="Book Antiqua"/>
          <w:color w:val="000000"/>
        </w:rPr>
        <w:t xml:space="preserve">, Brennan TJ. Incidence and severity of chronic pain at 3 and 6 mo after thoracotomy: meta-analysis. </w:t>
      </w:r>
      <w:r w:rsidRPr="000424D6">
        <w:rPr>
          <w:rFonts w:ascii="Book Antiqua" w:eastAsia="Book Antiqua" w:hAnsi="Book Antiqua" w:cs="Book Antiqua"/>
          <w:i/>
          <w:iCs/>
          <w:color w:val="000000"/>
        </w:rPr>
        <w:t>J Pain</w:t>
      </w:r>
      <w:r w:rsidRPr="000424D6">
        <w:rPr>
          <w:rFonts w:ascii="Book Antiqua" w:eastAsia="Book Antiqua" w:hAnsi="Book Antiqua" w:cs="Book Antiqua"/>
          <w:color w:val="000000"/>
        </w:rPr>
        <w:t xml:space="preserve"> 2014; </w:t>
      </w:r>
      <w:r w:rsidRPr="000424D6">
        <w:rPr>
          <w:rFonts w:ascii="Book Antiqua" w:eastAsia="Book Antiqua" w:hAnsi="Book Antiqua" w:cs="Book Antiqua"/>
          <w:b/>
          <w:bCs/>
          <w:color w:val="000000"/>
        </w:rPr>
        <w:t>15</w:t>
      </w:r>
      <w:r w:rsidRPr="000424D6">
        <w:rPr>
          <w:rFonts w:ascii="Book Antiqua" w:eastAsia="Book Antiqua" w:hAnsi="Book Antiqua" w:cs="Book Antiqua"/>
          <w:color w:val="000000"/>
        </w:rPr>
        <w:t>: 887-897 [PMID: 24968967 DOI: 10.1016/j.jpain.2014.06.005]</w:t>
      </w:r>
    </w:p>
    <w:p w14:paraId="41CD79DA"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3 </w:t>
      </w:r>
      <w:r w:rsidRPr="000424D6">
        <w:rPr>
          <w:rFonts w:ascii="Book Antiqua" w:eastAsia="Book Antiqua" w:hAnsi="Book Antiqua" w:cs="Book Antiqua"/>
          <w:b/>
          <w:bCs/>
          <w:color w:val="000000"/>
        </w:rPr>
        <w:t>Tait RC</w:t>
      </w:r>
      <w:r w:rsidRPr="000424D6">
        <w:rPr>
          <w:rFonts w:ascii="Book Antiqua" w:eastAsia="Book Antiqua" w:hAnsi="Book Antiqua" w:cs="Book Antiqua"/>
          <w:color w:val="000000"/>
        </w:rPr>
        <w:t xml:space="preserve">, Zoberi K, Ferguson M, Levenhagen K, Luebbert RA, Rowland K, Salsich GB, Herndon C. Persistent Post-Mastectomy Pain: Risk Factors and Current Approaches to Treatment. </w:t>
      </w:r>
      <w:r w:rsidRPr="000424D6">
        <w:rPr>
          <w:rFonts w:ascii="Book Antiqua" w:eastAsia="Book Antiqua" w:hAnsi="Book Antiqua" w:cs="Book Antiqua"/>
          <w:i/>
          <w:iCs/>
          <w:color w:val="000000"/>
        </w:rPr>
        <w:t>J Pain</w:t>
      </w:r>
      <w:r w:rsidRPr="000424D6">
        <w:rPr>
          <w:rFonts w:ascii="Book Antiqua" w:eastAsia="Book Antiqua" w:hAnsi="Book Antiqua" w:cs="Book Antiqua"/>
          <w:color w:val="000000"/>
        </w:rPr>
        <w:t xml:space="preserve"> 2018; </w:t>
      </w:r>
      <w:r w:rsidRPr="000424D6">
        <w:rPr>
          <w:rFonts w:ascii="Book Antiqua" w:eastAsia="Book Antiqua" w:hAnsi="Book Antiqua" w:cs="Book Antiqua"/>
          <w:b/>
          <w:bCs/>
          <w:color w:val="000000"/>
        </w:rPr>
        <w:t>19</w:t>
      </w:r>
      <w:r w:rsidRPr="000424D6">
        <w:rPr>
          <w:rFonts w:ascii="Book Antiqua" w:eastAsia="Book Antiqua" w:hAnsi="Book Antiqua" w:cs="Book Antiqua"/>
          <w:color w:val="000000"/>
        </w:rPr>
        <w:t>: 1367-1383 [PMID: 29966772 DOI: 10.1016/j.jpain.2018.06.002]</w:t>
      </w:r>
    </w:p>
    <w:p w14:paraId="02C88940"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4 </w:t>
      </w:r>
      <w:r w:rsidRPr="000424D6">
        <w:rPr>
          <w:rFonts w:ascii="Book Antiqua" w:eastAsia="Book Antiqua" w:hAnsi="Book Antiqua" w:cs="Book Antiqua"/>
          <w:b/>
          <w:bCs/>
          <w:color w:val="000000"/>
        </w:rPr>
        <w:t>Srivastava D</w:t>
      </w:r>
      <w:r w:rsidRPr="000424D6">
        <w:rPr>
          <w:rFonts w:ascii="Book Antiqua" w:eastAsia="Book Antiqua" w:hAnsi="Book Antiqua" w:cs="Book Antiqua"/>
          <w:color w:val="000000"/>
        </w:rPr>
        <w:t xml:space="preserve">. Chronic post-amputation pain: peri-operative management - Review. </w:t>
      </w:r>
      <w:r w:rsidRPr="000424D6">
        <w:rPr>
          <w:rFonts w:ascii="Book Antiqua" w:eastAsia="Book Antiqua" w:hAnsi="Book Antiqua" w:cs="Book Antiqua"/>
          <w:i/>
          <w:iCs/>
          <w:color w:val="000000"/>
        </w:rPr>
        <w:t>Br J Pain</w:t>
      </w:r>
      <w:r w:rsidRPr="000424D6">
        <w:rPr>
          <w:rFonts w:ascii="Book Antiqua" w:eastAsia="Book Antiqua" w:hAnsi="Book Antiqua" w:cs="Book Antiqua"/>
          <w:color w:val="000000"/>
        </w:rPr>
        <w:t xml:space="preserve"> 2017; </w:t>
      </w:r>
      <w:r w:rsidRPr="000424D6">
        <w:rPr>
          <w:rFonts w:ascii="Book Antiqua" w:eastAsia="Book Antiqua" w:hAnsi="Book Antiqua" w:cs="Book Antiqua"/>
          <w:b/>
          <w:bCs/>
          <w:color w:val="000000"/>
        </w:rPr>
        <w:t>11</w:t>
      </w:r>
      <w:r w:rsidRPr="000424D6">
        <w:rPr>
          <w:rFonts w:ascii="Book Antiqua" w:eastAsia="Book Antiqua" w:hAnsi="Book Antiqua" w:cs="Book Antiqua"/>
          <w:color w:val="000000"/>
        </w:rPr>
        <w:t>: 192-202 [PMID: 29123664 DOI: 10.1177/2049463717736492]</w:t>
      </w:r>
    </w:p>
    <w:p w14:paraId="624602B0"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5 </w:t>
      </w:r>
      <w:r w:rsidRPr="000424D6">
        <w:rPr>
          <w:rFonts w:ascii="Book Antiqua" w:eastAsia="Book Antiqua" w:hAnsi="Book Antiqua" w:cs="Book Antiqua"/>
          <w:b/>
          <w:bCs/>
          <w:color w:val="000000"/>
        </w:rPr>
        <w:t>Simanski CJ</w:t>
      </w:r>
      <w:r w:rsidRPr="000424D6">
        <w:rPr>
          <w:rFonts w:ascii="Book Antiqua" w:eastAsia="Book Antiqua" w:hAnsi="Book Antiqua" w:cs="Book Antiqua"/>
          <w:color w:val="000000"/>
        </w:rPr>
        <w:t xml:space="preserve">, Althaus A, Hoederath S, Kreutz KW, Hoederath P, Lefering R, Pape-Köhler C, Neugebauer EA. Incidence of chronic postsurgical pain (CPSP) after general surgery. </w:t>
      </w:r>
      <w:r w:rsidRPr="000424D6">
        <w:rPr>
          <w:rFonts w:ascii="Book Antiqua" w:eastAsia="Book Antiqua" w:hAnsi="Book Antiqua" w:cs="Book Antiqua"/>
          <w:i/>
          <w:iCs/>
          <w:color w:val="000000"/>
        </w:rPr>
        <w:t>Pain Med</w:t>
      </w:r>
      <w:r w:rsidRPr="000424D6">
        <w:rPr>
          <w:rFonts w:ascii="Book Antiqua" w:eastAsia="Book Antiqua" w:hAnsi="Book Antiqua" w:cs="Book Antiqua"/>
          <w:color w:val="000000"/>
        </w:rPr>
        <w:t xml:space="preserve"> 2014; </w:t>
      </w:r>
      <w:r w:rsidRPr="000424D6">
        <w:rPr>
          <w:rFonts w:ascii="Book Antiqua" w:eastAsia="Book Antiqua" w:hAnsi="Book Antiqua" w:cs="Book Antiqua"/>
          <w:b/>
          <w:bCs/>
          <w:color w:val="000000"/>
        </w:rPr>
        <w:t>15</w:t>
      </w:r>
      <w:r w:rsidRPr="000424D6">
        <w:rPr>
          <w:rFonts w:ascii="Book Antiqua" w:eastAsia="Book Antiqua" w:hAnsi="Book Antiqua" w:cs="Book Antiqua"/>
          <w:color w:val="000000"/>
        </w:rPr>
        <w:t>: 1222-1229 [PMID: 24716774 DOI: 10.1111/pme.12434]</w:t>
      </w:r>
    </w:p>
    <w:p w14:paraId="32E1FAC0"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6 </w:t>
      </w:r>
      <w:r w:rsidRPr="000424D6">
        <w:rPr>
          <w:rFonts w:ascii="Book Antiqua" w:eastAsia="Book Antiqua" w:hAnsi="Book Antiqua" w:cs="Book Antiqua"/>
          <w:b/>
          <w:bCs/>
          <w:color w:val="000000"/>
        </w:rPr>
        <w:t>Charalambous MP</w:t>
      </w:r>
      <w:r w:rsidRPr="000424D6">
        <w:rPr>
          <w:rFonts w:ascii="Book Antiqua" w:eastAsia="Book Antiqua" w:hAnsi="Book Antiqua" w:cs="Book Antiqua"/>
          <w:color w:val="000000"/>
        </w:rPr>
        <w:t xml:space="preserve">, Charalambous CP. Incidence of chronic groin pain following open mesh inguinal hernia repair, and effect of elective division of the ilioinguinal nerve: meta-analysis of randomized controlled trials. </w:t>
      </w:r>
      <w:r w:rsidRPr="000424D6">
        <w:rPr>
          <w:rFonts w:ascii="Book Antiqua" w:eastAsia="Book Antiqua" w:hAnsi="Book Antiqua" w:cs="Book Antiqua"/>
          <w:i/>
          <w:iCs/>
          <w:color w:val="000000"/>
        </w:rPr>
        <w:t>Hernia</w:t>
      </w:r>
      <w:r w:rsidRPr="000424D6">
        <w:rPr>
          <w:rFonts w:ascii="Book Antiqua" w:eastAsia="Book Antiqua" w:hAnsi="Book Antiqua" w:cs="Book Antiqua"/>
          <w:color w:val="000000"/>
        </w:rPr>
        <w:t xml:space="preserve"> 2018; </w:t>
      </w:r>
      <w:r w:rsidRPr="000424D6">
        <w:rPr>
          <w:rFonts w:ascii="Book Antiqua" w:eastAsia="Book Antiqua" w:hAnsi="Book Antiqua" w:cs="Book Antiqua"/>
          <w:b/>
          <w:bCs/>
          <w:color w:val="000000"/>
        </w:rPr>
        <w:t>22</w:t>
      </w:r>
      <w:r w:rsidRPr="000424D6">
        <w:rPr>
          <w:rFonts w:ascii="Book Antiqua" w:eastAsia="Book Antiqua" w:hAnsi="Book Antiqua" w:cs="Book Antiqua"/>
          <w:color w:val="000000"/>
        </w:rPr>
        <w:t>: 401-409 [PMID: 29550948 DOI: 10.1007/s10029-018-1753-9]</w:t>
      </w:r>
    </w:p>
    <w:p w14:paraId="225D55F1"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7 </w:t>
      </w:r>
      <w:r w:rsidRPr="000424D6">
        <w:rPr>
          <w:rFonts w:ascii="Book Antiqua" w:eastAsia="Book Antiqua" w:hAnsi="Book Antiqua" w:cs="Book Antiqua"/>
          <w:b/>
          <w:bCs/>
          <w:color w:val="000000"/>
        </w:rPr>
        <w:t>Tawfic Q</w:t>
      </w:r>
      <w:r w:rsidRPr="000424D6">
        <w:rPr>
          <w:rFonts w:ascii="Book Antiqua" w:eastAsia="Book Antiqua" w:hAnsi="Book Antiqua" w:cs="Book Antiqua"/>
          <w:color w:val="000000"/>
        </w:rPr>
        <w:t xml:space="preserve">, Kumar K, Pirani Z, Armstrong K. Prevention of chronic post-surgical pain: the importance of early identification of risk factors. </w:t>
      </w:r>
      <w:r w:rsidRPr="000424D6">
        <w:rPr>
          <w:rFonts w:ascii="Book Antiqua" w:eastAsia="Book Antiqua" w:hAnsi="Book Antiqua" w:cs="Book Antiqua"/>
          <w:i/>
          <w:iCs/>
          <w:color w:val="000000"/>
        </w:rPr>
        <w:t>J Anesth</w:t>
      </w:r>
      <w:r w:rsidRPr="000424D6">
        <w:rPr>
          <w:rFonts w:ascii="Book Antiqua" w:eastAsia="Book Antiqua" w:hAnsi="Book Antiqua" w:cs="Book Antiqua"/>
          <w:color w:val="000000"/>
        </w:rPr>
        <w:t xml:space="preserve"> 2017; </w:t>
      </w:r>
      <w:r w:rsidRPr="000424D6">
        <w:rPr>
          <w:rFonts w:ascii="Book Antiqua" w:eastAsia="Book Antiqua" w:hAnsi="Book Antiqua" w:cs="Book Antiqua"/>
          <w:b/>
          <w:bCs/>
          <w:color w:val="000000"/>
        </w:rPr>
        <w:t>31</w:t>
      </w:r>
      <w:r w:rsidRPr="000424D6">
        <w:rPr>
          <w:rFonts w:ascii="Book Antiqua" w:eastAsia="Book Antiqua" w:hAnsi="Book Antiqua" w:cs="Book Antiqua"/>
          <w:color w:val="000000"/>
        </w:rPr>
        <w:t>: 424-431 [PMID: 28349202 DOI: 10.1007/s00540-017-2339-x]</w:t>
      </w:r>
    </w:p>
    <w:p w14:paraId="71B6CF3F"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8 </w:t>
      </w:r>
      <w:r w:rsidRPr="000424D6">
        <w:rPr>
          <w:rFonts w:ascii="Book Antiqua" w:eastAsia="Book Antiqua" w:hAnsi="Book Antiqua" w:cs="Book Antiqua"/>
          <w:b/>
          <w:bCs/>
          <w:color w:val="000000"/>
        </w:rPr>
        <w:t>Weinrib AZ</w:t>
      </w:r>
      <w:r w:rsidRPr="000424D6">
        <w:rPr>
          <w:rFonts w:ascii="Book Antiqua" w:eastAsia="Book Antiqua" w:hAnsi="Book Antiqua" w:cs="Book Antiqua"/>
          <w:color w:val="000000"/>
        </w:rPr>
        <w:t xml:space="preserve">, Azam MA, Birnie KA, Burns LC, Clarke H, Katz J. The psychology of chronic post-surgical pain: new frontiers in risk factor identification, prevention and management. </w:t>
      </w:r>
      <w:r w:rsidRPr="000424D6">
        <w:rPr>
          <w:rFonts w:ascii="Book Antiqua" w:eastAsia="Book Antiqua" w:hAnsi="Book Antiqua" w:cs="Book Antiqua"/>
          <w:i/>
          <w:iCs/>
          <w:color w:val="000000"/>
        </w:rPr>
        <w:t>Br J Pain</w:t>
      </w:r>
      <w:r w:rsidRPr="000424D6">
        <w:rPr>
          <w:rFonts w:ascii="Book Antiqua" w:eastAsia="Book Antiqua" w:hAnsi="Book Antiqua" w:cs="Book Antiqua"/>
          <w:color w:val="000000"/>
        </w:rPr>
        <w:t xml:space="preserve"> 2017; </w:t>
      </w:r>
      <w:r w:rsidRPr="000424D6">
        <w:rPr>
          <w:rFonts w:ascii="Book Antiqua" w:eastAsia="Book Antiqua" w:hAnsi="Book Antiqua" w:cs="Book Antiqua"/>
          <w:b/>
          <w:bCs/>
          <w:color w:val="000000"/>
        </w:rPr>
        <w:t>11</w:t>
      </w:r>
      <w:r w:rsidRPr="000424D6">
        <w:rPr>
          <w:rFonts w:ascii="Book Antiqua" w:eastAsia="Book Antiqua" w:hAnsi="Book Antiqua" w:cs="Book Antiqua"/>
          <w:color w:val="000000"/>
        </w:rPr>
        <w:t>: 169-177 [PMID: 29123661 DOI: 10.1177/2049463717720636]</w:t>
      </w:r>
    </w:p>
    <w:p w14:paraId="0D3995C8"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9 </w:t>
      </w:r>
      <w:r w:rsidRPr="000424D6">
        <w:rPr>
          <w:rFonts w:ascii="Book Antiqua" w:eastAsia="Book Antiqua" w:hAnsi="Book Antiqua" w:cs="Book Antiqua"/>
          <w:b/>
          <w:bCs/>
          <w:color w:val="000000"/>
        </w:rPr>
        <w:t>Wang Y</w:t>
      </w:r>
      <w:r w:rsidRPr="000424D6">
        <w:rPr>
          <w:rFonts w:ascii="Book Antiqua" w:eastAsia="Book Antiqua" w:hAnsi="Book Antiqua" w:cs="Book Antiqua"/>
          <w:color w:val="000000"/>
        </w:rPr>
        <w:t xml:space="preserve">, Liu Z, Chen S, Ye X, Xie W, Hu C, Iezzi T, Jackson T. Pre-surgery beliefs about pain and surgery as predictors of acute and chronic post-surgical pain: A prospective cohort study. </w:t>
      </w:r>
      <w:r w:rsidRPr="000424D6">
        <w:rPr>
          <w:rFonts w:ascii="Book Antiqua" w:eastAsia="Book Antiqua" w:hAnsi="Book Antiqua" w:cs="Book Antiqua"/>
          <w:i/>
          <w:iCs/>
          <w:color w:val="000000"/>
        </w:rPr>
        <w:t>Int J Surg</w:t>
      </w:r>
      <w:r w:rsidRPr="000424D6">
        <w:rPr>
          <w:rFonts w:ascii="Book Antiqua" w:eastAsia="Book Antiqua" w:hAnsi="Book Antiqua" w:cs="Book Antiqua"/>
          <w:color w:val="000000"/>
        </w:rPr>
        <w:t xml:space="preserve"> 2018; </w:t>
      </w:r>
      <w:r w:rsidRPr="000424D6">
        <w:rPr>
          <w:rFonts w:ascii="Book Antiqua" w:eastAsia="Book Antiqua" w:hAnsi="Book Antiqua" w:cs="Book Antiqua"/>
          <w:b/>
          <w:bCs/>
          <w:color w:val="000000"/>
        </w:rPr>
        <w:t>52</w:t>
      </w:r>
      <w:r w:rsidRPr="000424D6">
        <w:rPr>
          <w:rFonts w:ascii="Book Antiqua" w:eastAsia="Book Antiqua" w:hAnsi="Book Antiqua" w:cs="Book Antiqua"/>
          <w:color w:val="000000"/>
        </w:rPr>
        <w:t>: 50-55 [PMID: 29462739 DOI: 10.1016/j.ijsu.2018.02.032]</w:t>
      </w:r>
    </w:p>
    <w:p w14:paraId="7533D0BA"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10 </w:t>
      </w:r>
      <w:r w:rsidRPr="000424D6">
        <w:rPr>
          <w:rFonts w:ascii="Book Antiqua" w:eastAsia="Book Antiqua" w:hAnsi="Book Antiqua" w:cs="Book Antiqua"/>
          <w:b/>
          <w:bCs/>
          <w:color w:val="000000"/>
        </w:rPr>
        <w:t>Clarke H</w:t>
      </w:r>
      <w:r w:rsidRPr="000424D6">
        <w:rPr>
          <w:rFonts w:ascii="Book Antiqua" w:eastAsia="Book Antiqua" w:hAnsi="Book Antiqua" w:cs="Book Antiqua"/>
          <w:color w:val="000000"/>
        </w:rPr>
        <w:t xml:space="preserve">, Katz J, Flor H, Rietschel M, Diehl SR, Seltzer Z. Genetics of chronic post-surgical pain: a crucial step toward personal pain medicine. </w:t>
      </w:r>
      <w:r w:rsidRPr="000424D6">
        <w:rPr>
          <w:rFonts w:ascii="Book Antiqua" w:eastAsia="Book Antiqua" w:hAnsi="Book Antiqua" w:cs="Book Antiqua"/>
          <w:i/>
          <w:iCs/>
          <w:color w:val="000000"/>
        </w:rPr>
        <w:t>Can J Anaesth</w:t>
      </w:r>
      <w:r w:rsidRPr="000424D6">
        <w:rPr>
          <w:rFonts w:ascii="Book Antiqua" w:eastAsia="Book Antiqua" w:hAnsi="Book Antiqua" w:cs="Book Antiqua"/>
          <w:color w:val="000000"/>
        </w:rPr>
        <w:t xml:space="preserve"> 2015; </w:t>
      </w:r>
      <w:r w:rsidRPr="000424D6">
        <w:rPr>
          <w:rFonts w:ascii="Book Antiqua" w:eastAsia="Book Antiqua" w:hAnsi="Book Antiqua" w:cs="Book Antiqua"/>
          <w:b/>
          <w:bCs/>
          <w:color w:val="000000"/>
        </w:rPr>
        <w:t>62</w:t>
      </w:r>
      <w:r w:rsidRPr="000424D6">
        <w:rPr>
          <w:rFonts w:ascii="Book Antiqua" w:eastAsia="Book Antiqua" w:hAnsi="Book Antiqua" w:cs="Book Antiqua"/>
          <w:color w:val="000000"/>
        </w:rPr>
        <w:t>: 294-303 [PMID: 25471684 DOI: 10.1007/s12630-014-0287-6]</w:t>
      </w:r>
    </w:p>
    <w:p w14:paraId="5FDB5CD0"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11 </w:t>
      </w:r>
      <w:r w:rsidRPr="000424D6">
        <w:rPr>
          <w:rFonts w:ascii="Book Antiqua" w:eastAsia="Book Antiqua" w:hAnsi="Book Antiqua" w:cs="Book Antiqua"/>
          <w:b/>
          <w:bCs/>
          <w:color w:val="000000"/>
        </w:rPr>
        <w:t>Mei WJ</w:t>
      </w:r>
      <w:r w:rsidRPr="000424D6">
        <w:rPr>
          <w:rFonts w:ascii="Book Antiqua" w:eastAsia="Book Antiqua" w:hAnsi="Book Antiqua" w:cs="Book Antiqua"/>
          <w:color w:val="000000"/>
        </w:rPr>
        <w:t xml:space="preserve">, Fei LH, Yan JH. Acute Post Surgical Pain may result in chronic post surgical pain: A Systemic Review and Meta Analysis. </w:t>
      </w:r>
      <w:r w:rsidRPr="000424D6">
        <w:rPr>
          <w:rFonts w:ascii="Book Antiqua" w:eastAsia="Book Antiqua" w:hAnsi="Book Antiqua" w:cs="Book Antiqua"/>
          <w:i/>
          <w:iCs/>
          <w:color w:val="000000"/>
        </w:rPr>
        <w:t>Pak J Med Sci</w:t>
      </w:r>
      <w:r w:rsidRPr="000424D6">
        <w:rPr>
          <w:rFonts w:ascii="Book Antiqua" w:eastAsia="Book Antiqua" w:hAnsi="Book Antiqua" w:cs="Book Antiqua"/>
          <w:color w:val="000000"/>
        </w:rPr>
        <w:t xml:space="preserve"> 2015; </w:t>
      </w:r>
      <w:r w:rsidRPr="000424D6">
        <w:rPr>
          <w:rFonts w:ascii="Book Antiqua" w:eastAsia="Book Antiqua" w:hAnsi="Book Antiqua" w:cs="Book Antiqua"/>
          <w:b/>
          <w:bCs/>
          <w:color w:val="000000"/>
        </w:rPr>
        <w:t>31</w:t>
      </w:r>
      <w:r w:rsidRPr="000424D6">
        <w:rPr>
          <w:rFonts w:ascii="Book Antiqua" w:eastAsia="Book Antiqua" w:hAnsi="Book Antiqua" w:cs="Book Antiqua"/>
          <w:color w:val="000000"/>
        </w:rPr>
        <w:t>: 833-836 [PMID: 26430413 DOI: 10.12669/pjms.314.7555]</w:t>
      </w:r>
    </w:p>
    <w:p w14:paraId="7D849178"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12 </w:t>
      </w:r>
      <w:r w:rsidRPr="000424D6">
        <w:rPr>
          <w:rFonts w:ascii="Book Antiqua" w:eastAsia="Book Antiqua" w:hAnsi="Book Antiqua" w:cs="Book Antiqua"/>
          <w:b/>
          <w:bCs/>
          <w:color w:val="000000"/>
        </w:rPr>
        <w:t>Hayes CJ</w:t>
      </w:r>
      <w:r w:rsidRPr="000424D6">
        <w:rPr>
          <w:rFonts w:ascii="Book Antiqua" w:eastAsia="Book Antiqua" w:hAnsi="Book Antiqua" w:cs="Book Antiqua"/>
          <w:color w:val="000000"/>
        </w:rPr>
        <w:t xml:space="preserve">, Painter JT. A comprehensive clinical review of opioid-induced allodynia: Discussion of the current evidence and clinical implications. </w:t>
      </w:r>
      <w:r w:rsidRPr="000424D6">
        <w:rPr>
          <w:rFonts w:ascii="Book Antiqua" w:eastAsia="Book Antiqua" w:hAnsi="Book Antiqua" w:cs="Book Antiqua"/>
          <w:i/>
          <w:iCs/>
          <w:color w:val="000000"/>
        </w:rPr>
        <w:t>J Opioid Manag</w:t>
      </w:r>
      <w:r w:rsidRPr="000424D6">
        <w:rPr>
          <w:rFonts w:ascii="Book Antiqua" w:eastAsia="Book Antiqua" w:hAnsi="Book Antiqua" w:cs="Book Antiqua"/>
          <w:color w:val="000000"/>
        </w:rPr>
        <w:t xml:space="preserve"> 2017; </w:t>
      </w:r>
      <w:r w:rsidRPr="000424D6">
        <w:rPr>
          <w:rFonts w:ascii="Book Antiqua" w:eastAsia="Book Antiqua" w:hAnsi="Book Antiqua" w:cs="Book Antiqua"/>
          <w:b/>
          <w:bCs/>
          <w:color w:val="000000"/>
        </w:rPr>
        <w:t>13</w:t>
      </w:r>
      <w:r w:rsidRPr="000424D6">
        <w:rPr>
          <w:rFonts w:ascii="Book Antiqua" w:eastAsia="Book Antiqua" w:hAnsi="Book Antiqua" w:cs="Book Antiqua"/>
          <w:color w:val="000000"/>
        </w:rPr>
        <w:t>: 95-103 [PMID: 28829524 DOI: 10.5055/jom.2017.0373]</w:t>
      </w:r>
    </w:p>
    <w:p w14:paraId="61CD96BD"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13 </w:t>
      </w:r>
      <w:r w:rsidRPr="000424D6">
        <w:rPr>
          <w:rFonts w:ascii="Book Antiqua" w:eastAsia="Book Antiqua" w:hAnsi="Book Antiqua" w:cs="Book Antiqua"/>
          <w:b/>
          <w:bCs/>
          <w:color w:val="000000"/>
        </w:rPr>
        <w:t>Leysen L</w:t>
      </w:r>
      <w:r w:rsidRPr="000424D6">
        <w:rPr>
          <w:rFonts w:ascii="Book Antiqua" w:eastAsia="Book Antiqua" w:hAnsi="Book Antiqua" w:cs="Book Antiqua"/>
          <w:color w:val="000000"/>
        </w:rPr>
        <w:t xml:space="preserve">, Beckwée D, Nijs J, Pas R, Bilterys T, Vermeir S, Adriaenssens N. Risk factors of pain in breast cancer survivors: a systematic review and meta-analysis. </w:t>
      </w:r>
      <w:r w:rsidRPr="000424D6">
        <w:rPr>
          <w:rFonts w:ascii="Book Antiqua" w:eastAsia="Book Antiqua" w:hAnsi="Book Antiqua" w:cs="Book Antiqua"/>
          <w:i/>
          <w:iCs/>
          <w:color w:val="000000"/>
        </w:rPr>
        <w:t>Support Care Cancer</w:t>
      </w:r>
      <w:r w:rsidRPr="000424D6">
        <w:rPr>
          <w:rFonts w:ascii="Book Antiqua" w:eastAsia="Book Antiqua" w:hAnsi="Book Antiqua" w:cs="Book Antiqua"/>
          <w:color w:val="000000"/>
        </w:rPr>
        <w:t xml:space="preserve"> 2017; </w:t>
      </w:r>
      <w:r w:rsidRPr="000424D6">
        <w:rPr>
          <w:rFonts w:ascii="Book Antiqua" w:eastAsia="Book Antiqua" w:hAnsi="Book Antiqua" w:cs="Book Antiqua"/>
          <w:b/>
          <w:bCs/>
          <w:color w:val="000000"/>
        </w:rPr>
        <w:t>25</w:t>
      </w:r>
      <w:r w:rsidRPr="000424D6">
        <w:rPr>
          <w:rFonts w:ascii="Book Antiqua" w:eastAsia="Book Antiqua" w:hAnsi="Book Antiqua" w:cs="Book Antiqua"/>
          <w:color w:val="000000"/>
        </w:rPr>
        <w:t>: 3607-3643 [PMID: 28799015 DOI: 10.1007/s00520-017-3824-3]</w:t>
      </w:r>
    </w:p>
    <w:p w14:paraId="271CAB1A"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14 </w:t>
      </w:r>
      <w:r w:rsidRPr="000424D6">
        <w:rPr>
          <w:rFonts w:ascii="Book Antiqua" w:eastAsia="Book Antiqua" w:hAnsi="Book Antiqua" w:cs="Book Antiqua"/>
          <w:b/>
          <w:bCs/>
          <w:color w:val="000000"/>
        </w:rPr>
        <w:t>Willingham M</w:t>
      </w:r>
      <w:r w:rsidRPr="000424D6">
        <w:rPr>
          <w:rFonts w:ascii="Book Antiqua" w:eastAsia="Book Antiqua" w:hAnsi="Book Antiqua" w:cs="Book Antiqua"/>
          <w:color w:val="000000"/>
        </w:rPr>
        <w:t xml:space="preserve">, Rangrass G, Curcuru C, Ben Abdallah A, Wildes TS, McKinnon S, Kronzer A, Sharma A, Helsten D, Hall B, Avidan MS, Haroutounian S. Association between postoperative complications and lingering post-surgical pain: an observational cohort study. </w:t>
      </w:r>
      <w:r w:rsidRPr="000424D6">
        <w:rPr>
          <w:rFonts w:ascii="Book Antiqua" w:eastAsia="Book Antiqua" w:hAnsi="Book Antiqua" w:cs="Book Antiqua"/>
          <w:i/>
          <w:iCs/>
          <w:color w:val="000000"/>
        </w:rPr>
        <w:t>Br J Anaesth</w:t>
      </w:r>
      <w:r w:rsidRPr="000424D6">
        <w:rPr>
          <w:rFonts w:ascii="Book Antiqua" w:eastAsia="Book Antiqua" w:hAnsi="Book Antiqua" w:cs="Book Antiqua"/>
          <w:color w:val="000000"/>
        </w:rPr>
        <w:t xml:space="preserve"> 2020; </w:t>
      </w:r>
      <w:r w:rsidRPr="000424D6">
        <w:rPr>
          <w:rFonts w:ascii="Book Antiqua" w:eastAsia="Book Antiqua" w:hAnsi="Book Antiqua" w:cs="Book Antiqua"/>
          <w:b/>
          <w:bCs/>
          <w:color w:val="000000"/>
        </w:rPr>
        <w:t>124</w:t>
      </w:r>
      <w:r w:rsidRPr="000424D6">
        <w:rPr>
          <w:rFonts w:ascii="Book Antiqua" w:eastAsia="Book Antiqua" w:hAnsi="Book Antiqua" w:cs="Book Antiqua"/>
          <w:color w:val="000000"/>
        </w:rPr>
        <w:t>: 214-221 [PMID: 31771788 DOI: 10.1016/j.bja.2019.10.012]</w:t>
      </w:r>
    </w:p>
    <w:p w14:paraId="11DCC124"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15 </w:t>
      </w:r>
      <w:r w:rsidRPr="000424D6">
        <w:rPr>
          <w:rFonts w:ascii="Book Antiqua" w:eastAsia="Book Antiqua" w:hAnsi="Book Antiqua" w:cs="Book Antiqua"/>
          <w:b/>
          <w:bCs/>
          <w:color w:val="000000"/>
        </w:rPr>
        <w:t>Xiang H</w:t>
      </w:r>
      <w:r w:rsidRPr="000424D6">
        <w:rPr>
          <w:rFonts w:ascii="Book Antiqua" w:eastAsia="Book Antiqua" w:hAnsi="Book Antiqua" w:cs="Book Antiqua"/>
          <w:color w:val="000000"/>
        </w:rPr>
        <w:t xml:space="preserve">, Liu Z, Wang F, Xu H, Roberts C, Fischer G, Stucky C, Caron D, Pan B, Hogan Q, Yu H. Primary sensory neuron-specific interference of TRPV1 signaling by AAV-encoded TRPV1 peptide aptamer attenuates neuropathic pain. </w:t>
      </w:r>
      <w:r w:rsidRPr="000424D6">
        <w:rPr>
          <w:rFonts w:ascii="Book Antiqua" w:eastAsia="Book Antiqua" w:hAnsi="Book Antiqua" w:cs="Book Antiqua"/>
          <w:i/>
          <w:iCs/>
          <w:color w:val="000000"/>
        </w:rPr>
        <w:t>Mol Pain</w:t>
      </w:r>
      <w:r w:rsidRPr="000424D6">
        <w:rPr>
          <w:rFonts w:ascii="Book Antiqua" w:eastAsia="Book Antiqua" w:hAnsi="Book Antiqua" w:cs="Book Antiqua"/>
          <w:color w:val="000000"/>
        </w:rPr>
        <w:t xml:space="preserve"> 2017; </w:t>
      </w:r>
      <w:r w:rsidRPr="000424D6">
        <w:rPr>
          <w:rFonts w:ascii="Book Antiqua" w:eastAsia="Book Antiqua" w:hAnsi="Book Antiqua" w:cs="Book Antiqua"/>
          <w:b/>
          <w:bCs/>
          <w:color w:val="000000"/>
        </w:rPr>
        <w:t>13</w:t>
      </w:r>
      <w:r w:rsidRPr="000424D6">
        <w:rPr>
          <w:rFonts w:ascii="Book Antiqua" w:eastAsia="Book Antiqua" w:hAnsi="Book Antiqua" w:cs="Book Antiqua"/>
          <w:color w:val="000000"/>
        </w:rPr>
        <w:t>: 1744806917717040 [PMID: 28604222 DOI: 10.1177/1744806917717040]</w:t>
      </w:r>
    </w:p>
    <w:p w14:paraId="5CEA3A7F"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16 </w:t>
      </w:r>
      <w:r w:rsidRPr="000424D6">
        <w:rPr>
          <w:rFonts w:ascii="Book Antiqua" w:eastAsia="Book Antiqua" w:hAnsi="Book Antiqua" w:cs="Book Antiqua"/>
          <w:b/>
          <w:bCs/>
          <w:color w:val="000000"/>
        </w:rPr>
        <w:t>Lee JY</w:t>
      </w:r>
      <w:r w:rsidRPr="000424D6">
        <w:rPr>
          <w:rFonts w:ascii="Book Antiqua" w:eastAsia="Book Antiqua" w:hAnsi="Book Antiqua" w:cs="Book Antiqua"/>
          <w:color w:val="000000"/>
        </w:rPr>
        <w:t xml:space="preserve">, Kam YL, Oh J, Kim DH, Choi JS, Choi HY, Han S, Youn I, Choo HP, Yune TY. HYP-17, a novel voltage-gated sodium channel blocker, relieves inflammatory and neuropathic pain in rats. </w:t>
      </w:r>
      <w:r w:rsidRPr="000424D6">
        <w:rPr>
          <w:rFonts w:ascii="Book Antiqua" w:eastAsia="Book Antiqua" w:hAnsi="Book Antiqua" w:cs="Book Antiqua"/>
          <w:i/>
          <w:iCs/>
          <w:color w:val="000000"/>
        </w:rPr>
        <w:t>Pharmacol Biochem Behav</w:t>
      </w:r>
      <w:r w:rsidRPr="000424D6">
        <w:rPr>
          <w:rFonts w:ascii="Book Antiqua" w:eastAsia="Book Antiqua" w:hAnsi="Book Antiqua" w:cs="Book Antiqua"/>
          <w:color w:val="000000"/>
        </w:rPr>
        <w:t xml:space="preserve"> 2017; </w:t>
      </w:r>
      <w:r w:rsidRPr="000424D6">
        <w:rPr>
          <w:rFonts w:ascii="Book Antiqua" w:eastAsia="Book Antiqua" w:hAnsi="Book Antiqua" w:cs="Book Antiqua"/>
          <w:b/>
          <w:bCs/>
          <w:color w:val="000000"/>
        </w:rPr>
        <w:t>153</w:t>
      </w:r>
      <w:r w:rsidRPr="000424D6">
        <w:rPr>
          <w:rFonts w:ascii="Book Antiqua" w:eastAsia="Book Antiqua" w:hAnsi="Book Antiqua" w:cs="Book Antiqua"/>
          <w:color w:val="000000"/>
        </w:rPr>
        <w:t>: 116-129 [PMID: 28024908 DOI: 10.1016/j.pbb.2016.12.013]</w:t>
      </w:r>
    </w:p>
    <w:p w14:paraId="20D311B9"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17 </w:t>
      </w:r>
      <w:r w:rsidRPr="000424D6">
        <w:rPr>
          <w:rFonts w:ascii="Book Antiqua" w:eastAsia="Book Antiqua" w:hAnsi="Book Antiqua" w:cs="Book Antiqua"/>
          <w:b/>
          <w:bCs/>
          <w:color w:val="000000"/>
        </w:rPr>
        <w:t>Liu QY</w:t>
      </w:r>
      <w:r w:rsidRPr="000424D6">
        <w:rPr>
          <w:rFonts w:ascii="Book Antiqua" w:eastAsia="Book Antiqua" w:hAnsi="Book Antiqua" w:cs="Book Antiqua"/>
          <w:color w:val="000000"/>
        </w:rPr>
        <w:t>, Chen W, Cui S, Liao FF, Yi M, Liu FY, Wan Y. Upregulation of Ca</w:t>
      </w:r>
      <w:r w:rsidRPr="000424D6">
        <w:rPr>
          <w:rFonts w:ascii="Book Antiqua" w:eastAsia="Book Antiqua" w:hAnsi="Book Antiqua" w:cs="Book Antiqua"/>
          <w:color w:val="000000"/>
          <w:vertAlign w:val="subscript"/>
        </w:rPr>
        <w:t>v</w:t>
      </w:r>
      <w:r w:rsidRPr="000424D6">
        <w:rPr>
          <w:rFonts w:ascii="Book Antiqua" w:eastAsia="Book Antiqua" w:hAnsi="Book Antiqua" w:cs="Book Antiqua"/>
          <w:color w:val="000000"/>
        </w:rPr>
        <w:t xml:space="preserve">3.2 T-type calcium channels in adjacent intact L4 dorsal root ganglion neurons in neuropathic pain rats with L5 spinal nerve ligation. </w:t>
      </w:r>
      <w:r w:rsidRPr="000424D6">
        <w:rPr>
          <w:rFonts w:ascii="Book Antiqua" w:eastAsia="Book Antiqua" w:hAnsi="Book Antiqua" w:cs="Book Antiqua"/>
          <w:i/>
          <w:iCs/>
          <w:color w:val="000000"/>
        </w:rPr>
        <w:t>Neurosci Res</w:t>
      </w:r>
      <w:r w:rsidRPr="000424D6">
        <w:rPr>
          <w:rFonts w:ascii="Book Antiqua" w:eastAsia="Book Antiqua" w:hAnsi="Book Antiqua" w:cs="Book Antiqua"/>
          <w:color w:val="000000"/>
        </w:rPr>
        <w:t xml:space="preserve"> 2019; </w:t>
      </w:r>
      <w:r w:rsidRPr="000424D6">
        <w:rPr>
          <w:rFonts w:ascii="Book Antiqua" w:eastAsia="Book Antiqua" w:hAnsi="Book Antiqua" w:cs="Book Antiqua"/>
          <w:b/>
          <w:bCs/>
          <w:color w:val="000000"/>
        </w:rPr>
        <w:t>142</w:t>
      </w:r>
      <w:r w:rsidRPr="000424D6">
        <w:rPr>
          <w:rFonts w:ascii="Book Antiqua" w:eastAsia="Book Antiqua" w:hAnsi="Book Antiqua" w:cs="Book Antiqua"/>
          <w:color w:val="000000"/>
        </w:rPr>
        <w:t>: 30-37 [PMID: 29684385 DOI: 10.1016/j.neures.2018.04.002]</w:t>
      </w:r>
    </w:p>
    <w:p w14:paraId="5C5BBC26"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18 </w:t>
      </w:r>
      <w:r w:rsidRPr="000424D6">
        <w:rPr>
          <w:rFonts w:ascii="Book Antiqua" w:eastAsia="Book Antiqua" w:hAnsi="Book Antiqua" w:cs="Book Antiqua"/>
          <w:b/>
          <w:bCs/>
          <w:color w:val="000000"/>
        </w:rPr>
        <w:t>Fu H</w:t>
      </w:r>
      <w:r w:rsidRPr="000424D6">
        <w:rPr>
          <w:rFonts w:ascii="Book Antiqua" w:eastAsia="Book Antiqua" w:hAnsi="Book Antiqua" w:cs="Book Antiqua"/>
          <w:color w:val="000000"/>
        </w:rPr>
        <w:t xml:space="preserve">, Li F, Thomas S, Yang Z. Hyperbaric oxygenation alleviates chronic constriction injury (CCI)-induced neuropathic pain and inhibits GABAergic neuron apoptosis in the spinal cord. </w:t>
      </w:r>
      <w:r w:rsidRPr="000424D6">
        <w:rPr>
          <w:rFonts w:ascii="Book Antiqua" w:eastAsia="Book Antiqua" w:hAnsi="Book Antiqua" w:cs="Book Antiqua"/>
          <w:i/>
          <w:iCs/>
          <w:color w:val="000000"/>
        </w:rPr>
        <w:t>Scand J Pain</w:t>
      </w:r>
      <w:r w:rsidRPr="000424D6">
        <w:rPr>
          <w:rFonts w:ascii="Book Antiqua" w:eastAsia="Book Antiqua" w:hAnsi="Book Antiqua" w:cs="Book Antiqua"/>
          <w:color w:val="000000"/>
        </w:rPr>
        <w:t xml:space="preserve"> 2017; </w:t>
      </w:r>
      <w:r w:rsidRPr="000424D6">
        <w:rPr>
          <w:rFonts w:ascii="Book Antiqua" w:eastAsia="Book Antiqua" w:hAnsi="Book Antiqua" w:cs="Book Antiqua"/>
          <w:b/>
          <w:bCs/>
          <w:color w:val="000000"/>
        </w:rPr>
        <w:t>17</w:t>
      </w:r>
      <w:r w:rsidRPr="000424D6">
        <w:rPr>
          <w:rFonts w:ascii="Book Antiqua" w:eastAsia="Book Antiqua" w:hAnsi="Book Antiqua" w:cs="Book Antiqua"/>
          <w:color w:val="000000"/>
        </w:rPr>
        <w:t>: 330-338 [PMID: 28927648 DOI: 10.1016/j.sjpain.2017.08.014]</w:t>
      </w:r>
    </w:p>
    <w:p w14:paraId="464DE4C2"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19 </w:t>
      </w:r>
      <w:r w:rsidRPr="000424D6">
        <w:rPr>
          <w:rFonts w:ascii="Book Antiqua" w:eastAsia="Book Antiqua" w:hAnsi="Book Antiqua" w:cs="Book Antiqua"/>
          <w:b/>
          <w:bCs/>
          <w:color w:val="000000"/>
        </w:rPr>
        <w:t>Sagalajev B</w:t>
      </w:r>
      <w:r w:rsidRPr="000424D6">
        <w:rPr>
          <w:rFonts w:ascii="Book Antiqua" w:eastAsia="Book Antiqua" w:hAnsi="Book Antiqua" w:cs="Book Antiqua"/>
          <w:color w:val="000000"/>
        </w:rPr>
        <w:t xml:space="preserve">, Bourbia N, Beloushko E, Wei H, Pertovaara A. Bidirectional amygdaloid control of neuropathic hypersensitivity mediated by descending serotonergic pathways acting on spinal 5-HT3 and 5-HT1A receptors. </w:t>
      </w:r>
      <w:r w:rsidRPr="000424D6">
        <w:rPr>
          <w:rFonts w:ascii="Book Antiqua" w:eastAsia="Book Antiqua" w:hAnsi="Book Antiqua" w:cs="Book Antiqua"/>
          <w:i/>
          <w:iCs/>
          <w:color w:val="000000"/>
        </w:rPr>
        <w:t>Behav Brain Res</w:t>
      </w:r>
      <w:r w:rsidRPr="000424D6">
        <w:rPr>
          <w:rFonts w:ascii="Book Antiqua" w:eastAsia="Book Antiqua" w:hAnsi="Book Antiqua" w:cs="Book Antiqua"/>
          <w:color w:val="000000"/>
        </w:rPr>
        <w:t xml:space="preserve"> 2015; </w:t>
      </w:r>
      <w:r w:rsidRPr="000424D6">
        <w:rPr>
          <w:rFonts w:ascii="Book Antiqua" w:eastAsia="Book Antiqua" w:hAnsi="Book Antiqua" w:cs="Book Antiqua"/>
          <w:b/>
          <w:bCs/>
          <w:color w:val="000000"/>
        </w:rPr>
        <w:t>282</w:t>
      </w:r>
      <w:r w:rsidRPr="000424D6">
        <w:rPr>
          <w:rFonts w:ascii="Book Antiqua" w:eastAsia="Book Antiqua" w:hAnsi="Book Antiqua" w:cs="Book Antiqua"/>
          <w:color w:val="000000"/>
        </w:rPr>
        <w:t>: 14-24 [PMID: 25557801 DOI: 10.1016/j.bbr.2014.12.052]</w:t>
      </w:r>
    </w:p>
    <w:p w14:paraId="354DAFFB"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20 </w:t>
      </w:r>
      <w:r w:rsidRPr="000424D6">
        <w:rPr>
          <w:rFonts w:ascii="Book Antiqua" w:eastAsia="Book Antiqua" w:hAnsi="Book Antiqua" w:cs="Book Antiqua"/>
          <w:b/>
          <w:bCs/>
          <w:color w:val="000000"/>
        </w:rPr>
        <w:t>Dubový P</w:t>
      </w:r>
      <w:r w:rsidRPr="000424D6">
        <w:rPr>
          <w:rFonts w:ascii="Book Antiqua" w:eastAsia="Book Antiqua" w:hAnsi="Book Antiqua" w:cs="Book Antiqua"/>
          <w:color w:val="000000"/>
        </w:rPr>
        <w:t xml:space="preserve">, Klusáková I, Hradilová-Svíženská I, Joukal M, Boadas-Vaello P. Activation of Astrocytes and Microglial Cells and CCL2/CCR2 Upregulation in the Dorsolateral and Ventrolateral Nuclei of Periaqueductal Gray and Rostral Ventromedial Medulla Following Different Types of Sciatic Nerve Injury. </w:t>
      </w:r>
      <w:r w:rsidRPr="000424D6">
        <w:rPr>
          <w:rFonts w:ascii="Book Antiqua" w:eastAsia="Book Antiqua" w:hAnsi="Book Antiqua" w:cs="Book Antiqua"/>
          <w:i/>
          <w:iCs/>
          <w:color w:val="000000"/>
        </w:rPr>
        <w:t>Front Cell Neurosci</w:t>
      </w:r>
      <w:r w:rsidRPr="000424D6">
        <w:rPr>
          <w:rFonts w:ascii="Book Antiqua" w:eastAsia="Book Antiqua" w:hAnsi="Book Antiqua" w:cs="Book Antiqua"/>
          <w:color w:val="000000"/>
        </w:rPr>
        <w:t xml:space="preserve"> 2018; </w:t>
      </w:r>
      <w:r w:rsidRPr="000424D6">
        <w:rPr>
          <w:rFonts w:ascii="Book Antiqua" w:eastAsia="Book Antiqua" w:hAnsi="Book Antiqua" w:cs="Book Antiqua"/>
          <w:b/>
          <w:bCs/>
          <w:color w:val="000000"/>
        </w:rPr>
        <w:t>12</w:t>
      </w:r>
      <w:r w:rsidRPr="000424D6">
        <w:rPr>
          <w:rFonts w:ascii="Book Antiqua" w:eastAsia="Book Antiqua" w:hAnsi="Book Antiqua" w:cs="Book Antiqua"/>
          <w:color w:val="000000"/>
        </w:rPr>
        <w:t>: 40 [PMID: 29515373 DOI: 10.3389/fncel.2018.00040]</w:t>
      </w:r>
    </w:p>
    <w:p w14:paraId="0065114B"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21 </w:t>
      </w:r>
      <w:r w:rsidRPr="000424D6">
        <w:rPr>
          <w:rFonts w:ascii="Book Antiqua" w:eastAsia="Book Antiqua" w:hAnsi="Book Antiqua" w:cs="Book Antiqua"/>
          <w:b/>
          <w:bCs/>
          <w:color w:val="000000"/>
        </w:rPr>
        <w:t>Nishikawa N</w:t>
      </w:r>
      <w:r w:rsidRPr="000424D6">
        <w:rPr>
          <w:rFonts w:ascii="Book Antiqua" w:eastAsia="Book Antiqua" w:hAnsi="Book Antiqua" w:cs="Book Antiqua"/>
          <w:color w:val="000000"/>
        </w:rPr>
        <w:t xml:space="preserve">, Nomoto M. Management of neuropathic pain. </w:t>
      </w:r>
      <w:r w:rsidRPr="000424D6">
        <w:rPr>
          <w:rFonts w:ascii="Book Antiqua" w:eastAsia="Book Antiqua" w:hAnsi="Book Antiqua" w:cs="Book Antiqua"/>
          <w:i/>
          <w:iCs/>
          <w:color w:val="000000"/>
        </w:rPr>
        <w:t>J Gen Fam Med</w:t>
      </w:r>
      <w:r w:rsidRPr="000424D6">
        <w:rPr>
          <w:rFonts w:ascii="Book Antiqua" w:eastAsia="Book Antiqua" w:hAnsi="Book Antiqua" w:cs="Book Antiqua"/>
          <w:color w:val="000000"/>
        </w:rPr>
        <w:t xml:space="preserve"> 2017; </w:t>
      </w:r>
      <w:r w:rsidRPr="000424D6">
        <w:rPr>
          <w:rFonts w:ascii="Book Antiqua" w:eastAsia="Book Antiqua" w:hAnsi="Book Antiqua" w:cs="Book Antiqua"/>
          <w:b/>
          <w:bCs/>
          <w:color w:val="000000"/>
        </w:rPr>
        <w:t>18</w:t>
      </w:r>
      <w:r w:rsidRPr="000424D6">
        <w:rPr>
          <w:rFonts w:ascii="Book Antiqua" w:eastAsia="Book Antiqua" w:hAnsi="Book Antiqua" w:cs="Book Antiqua"/>
          <w:color w:val="000000"/>
        </w:rPr>
        <w:t>: 56-60 [PMID: 29263992 DOI: 10.1002/jgf2.5]</w:t>
      </w:r>
    </w:p>
    <w:p w14:paraId="40552D4F"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22 </w:t>
      </w:r>
      <w:r w:rsidRPr="000424D6">
        <w:rPr>
          <w:rFonts w:ascii="Book Antiqua" w:eastAsia="Book Antiqua" w:hAnsi="Book Antiqua" w:cs="Book Antiqua"/>
          <w:b/>
          <w:bCs/>
          <w:color w:val="000000"/>
        </w:rPr>
        <w:t>Abd-Elsayed A</w:t>
      </w:r>
      <w:r w:rsidRPr="000424D6">
        <w:rPr>
          <w:rFonts w:ascii="Book Antiqua" w:eastAsia="Book Antiqua" w:hAnsi="Book Antiqua" w:cs="Book Antiqua"/>
          <w:color w:val="000000"/>
        </w:rPr>
        <w:t xml:space="preserve">, Malyuk D. Efficacy of Transversus Abdominis Plane Steroid Injection for Treating Chronic Abdominal Pain. </w:t>
      </w:r>
      <w:r w:rsidRPr="000424D6">
        <w:rPr>
          <w:rFonts w:ascii="Book Antiqua" w:eastAsia="Book Antiqua" w:hAnsi="Book Antiqua" w:cs="Book Antiqua"/>
          <w:i/>
          <w:iCs/>
          <w:color w:val="000000"/>
        </w:rPr>
        <w:t>Pain Pract</w:t>
      </w:r>
      <w:r w:rsidRPr="000424D6">
        <w:rPr>
          <w:rFonts w:ascii="Book Antiqua" w:eastAsia="Book Antiqua" w:hAnsi="Book Antiqua" w:cs="Book Antiqua"/>
          <w:color w:val="000000"/>
        </w:rPr>
        <w:t xml:space="preserve"> 2018; </w:t>
      </w:r>
      <w:r w:rsidRPr="000424D6">
        <w:rPr>
          <w:rFonts w:ascii="Book Antiqua" w:eastAsia="Book Antiqua" w:hAnsi="Book Antiqua" w:cs="Book Antiqua"/>
          <w:b/>
          <w:bCs/>
          <w:color w:val="000000"/>
        </w:rPr>
        <w:t>18</w:t>
      </w:r>
      <w:r w:rsidRPr="000424D6">
        <w:rPr>
          <w:rFonts w:ascii="Book Antiqua" w:eastAsia="Book Antiqua" w:hAnsi="Book Antiqua" w:cs="Book Antiqua"/>
          <w:color w:val="000000"/>
        </w:rPr>
        <w:t>: 48-52 [PMID: 28371274 DOI: 10.1111/papr.12580]</w:t>
      </w:r>
    </w:p>
    <w:p w14:paraId="1EB7F8FC"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23 </w:t>
      </w:r>
      <w:r w:rsidRPr="000424D6">
        <w:rPr>
          <w:rFonts w:ascii="Book Antiqua" w:eastAsia="Book Antiqua" w:hAnsi="Book Antiqua" w:cs="Book Antiqua"/>
          <w:b/>
          <w:bCs/>
          <w:color w:val="000000"/>
        </w:rPr>
        <w:t>Trainor D</w:t>
      </w:r>
      <w:r w:rsidRPr="000424D6">
        <w:rPr>
          <w:rFonts w:ascii="Book Antiqua" w:eastAsia="Book Antiqua" w:hAnsi="Book Antiqua" w:cs="Book Antiqua"/>
          <w:color w:val="000000"/>
        </w:rPr>
        <w:t xml:space="preserve">, Moeschler S, Pingree M, Hoelzer B, Wang Z, Mauck W, Qu W. Landmark-based </w:t>
      </w:r>
      <w:r w:rsidRPr="000424D6">
        <w:rPr>
          <w:rFonts w:ascii="Book Antiqua" w:eastAsia="Book Antiqua" w:hAnsi="Book Antiqua" w:cs="Book Antiqua"/>
          <w:i/>
          <w:iCs/>
          <w:color w:val="000000"/>
        </w:rPr>
        <w:t>vs</w:t>
      </w:r>
      <w:r w:rsidRPr="000424D6">
        <w:rPr>
          <w:rFonts w:ascii="Book Antiqua" w:eastAsia="Book Antiqua" w:hAnsi="Book Antiqua" w:cs="Book Antiqua"/>
          <w:color w:val="000000"/>
        </w:rPr>
        <w:t xml:space="preserve"> ultrasound-guided ilioinguinal/iliohypogastric nerve blocks in the treatment of chronic postherniorrhaphy groin pain: a retrospective study. </w:t>
      </w:r>
      <w:r w:rsidRPr="000424D6">
        <w:rPr>
          <w:rFonts w:ascii="Book Antiqua" w:eastAsia="Book Antiqua" w:hAnsi="Book Antiqua" w:cs="Book Antiqua"/>
          <w:i/>
          <w:iCs/>
          <w:color w:val="000000"/>
        </w:rPr>
        <w:t>J Pain Res</w:t>
      </w:r>
      <w:r w:rsidRPr="000424D6">
        <w:rPr>
          <w:rFonts w:ascii="Book Antiqua" w:eastAsia="Book Antiqua" w:hAnsi="Book Antiqua" w:cs="Book Antiqua"/>
          <w:color w:val="000000"/>
        </w:rPr>
        <w:t xml:space="preserve"> 2015; </w:t>
      </w:r>
      <w:r w:rsidRPr="000424D6">
        <w:rPr>
          <w:rFonts w:ascii="Book Antiqua" w:eastAsia="Book Antiqua" w:hAnsi="Book Antiqua" w:cs="Book Antiqua"/>
          <w:b/>
          <w:bCs/>
          <w:color w:val="000000"/>
        </w:rPr>
        <w:t>8</w:t>
      </w:r>
      <w:r w:rsidRPr="000424D6">
        <w:rPr>
          <w:rFonts w:ascii="Book Antiqua" w:eastAsia="Book Antiqua" w:hAnsi="Book Antiqua" w:cs="Book Antiqua"/>
          <w:color w:val="000000"/>
        </w:rPr>
        <w:t>: 767-770 [PMID: 26604817 DOI: 10.2147/JPR.S86777]</w:t>
      </w:r>
    </w:p>
    <w:p w14:paraId="12D78FC6"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24 </w:t>
      </w:r>
      <w:r w:rsidRPr="000424D6">
        <w:rPr>
          <w:rFonts w:ascii="Book Antiqua" w:eastAsia="Book Antiqua" w:hAnsi="Book Antiqua" w:cs="Book Antiqua"/>
          <w:b/>
          <w:bCs/>
          <w:color w:val="000000"/>
        </w:rPr>
        <w:t>Abbas DN</w:t>
      </w:r>
      <w:r w:rsidRPr="000424D6">
        <w:rPr>
          <w:rFonts w:ascii="Book Antiqua" w:eastAsia="Book Antiqua" w:hAnsi="Book Antiqua" w:cs="Book Antiqua"/>
          <w:color w:val="000000"/>
        </w:rPr>
        <w:t xml:space="preserve">, Reyad RM. Thermal Versus Super Voltage Pulsed Radiofrequency of Stellate Ganglion in Post-Mastectomy Neuropathic Pain Syndrome: A Prospective Randomized Trial. </w:t>
      </w:r>
      <w:r w:rsidRPr="000424D6">
        <w:rPr>
          <w:rFonts w:ascii="Book Antiqua" w:eastAsia="Book Antiqua" w:hAnsi="Book Antiqua" w:cs="Book Antiqua"/>
          <w:i/>
          <w:iCs/>
          <w:color w:val="000000"/>
        </w:rPr>
        <w:t>Pain Physician</w:t>
      </w:r>
      <w:r w:rsidRPr="000424D6">
        <w:rPr>
          <w:rFonts w:ascii="Book Antiqua" w:eastAsia="Book Antiqua" w:hAnsi="Book Antiqua" w:cs="Book Antiqua"/>
          <w:color w:val="000000"/>
        </w:rPr>
        <w:t xml:space="preserve"> 2018; </w:t>
      </w:r>
      <w:r w:rsidRPr="000424D6">
        <w:rPr>
          <w:rFonts w:ascii="Book Antiqua" w:eastAsia="Book Antiqua" w:hAnsi="Book Antiqua" w:cs="Book Antiqua"/>
          <w:b/>
          <w:bCs/>
          <w:color w:val="000000"/>
        </w:rPr>
        <w:t>21</w:t>
      </w:r>
      <w:r w:rsidRPr="000424D6">
        <w:rPr>
          <w:rFonts w:ascii="Book Antiqua" w:eastAsia="Book Antiqua" w:hAnsi="Book Antiqua" w:cs="Book Antiqua"/>
          <w:color w:val="000000"/>
        </w:rPr>
        <w:t>: 351-362 [PMID: 30045592]</w:t>
      </w:r>
    </w:p>
    <w:p w14:paraId="72B3698E"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25 </w:t>
      </w:r>
      <w:r w:rsidRPr="000424D6">
        <w:rPr>
          <w:rFonts w:ascii="Book Antiqua" w:eastAsia="Book Antiqua" w:hAnsi="Book Antiqua" w:cs="Book Antiqua"/>
          <w:b/>
          <w:bCs/>
          <w:color w:val="000000"/>
        </w:rPr>
        <w:t>Fam BN</w:t>
      </w:r>
      <w:r w:rsidRPr="000424D6">
        <w:rPr>
          <w:rFonts w:ascii="Book Antiqua" w:eastAsia="Book Antiqua" w:hAnsi="Book Antiqua" w:cs="Book Antiqua"/>
          <w:color w:val="000000"/>
        </w:rPr>
        <w:t xml:space="preserve">, El-Sayed GGE, Reyad RM, Mansour I. Efficacy and safety of pulsed radiofrequency and steroid injection for intercostobrachial neuralgia in postmastectomy pain syndrome - A clinical trial. </w:t>
      </w:r>
      <w:r w:rsidRPr="000424D6">
        <w:rPr>
          <w:rFonts w:ascii="Book Antiqua" w:eastAsia="Book Antiqua" w:hAnsi="Book Antiqua" w:cs="Book Antiqua"/>
          <w:i/>
          <w:iCs/>
          <w:color w:val="000000"/>
        </w:rPr>
        <w:t>Saudi J Anaesth</w:t>
      </w:r>
      <w:r w:rsidRPr="000424D6">
        <w:rPr>
          <w:rFonts w:ascii="Book Antiqua" w:eastAsia="Book Antiqua" w:hAnsi="Book Antiqua" w:cs="Book Antiqua"/>
          <w:color w:val="000000"/>
        </w:rPr>
        <w:t xml:space="preserve"> 2018; </w:t>
      </w:r>
      <w:r w:rsidRPr="000424D6">
        <w:rPr>
          <w:rFonts w:ascii="Book Antiqua" w:eastAsia="Book Antiqua" w:hAnsi="Book Antiqua" w:cs="Book Antiqua"/>
          <w:b/>
          <w:bCs/>
          <w:color w:val="000000"/>
        </w:rPr>
        <w:t>12</w:t>
      </w:r>
      <w:r w:rsidRPr="000424D6">
        <w:rPr>
          <w:rFonts w:ascii="Book Antiqua" w:eastAsia="Book Antiqua" w:hAnsi="Book Antiqua" w:cs="Book Antiqua"/>
          <w:color w:val="000000"/>
        </w:rPr>
        <w:t>: 227-234 [PMID: 29628832 DOI: 10.4103/sja.SJA_576_17]</w:t>
      </w:r>
    </w:p>
    <w:p w14:paraId="67E5697D"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26 </w:t>
      </w:r>
      <w:r w:rsidRPr="000424D6">
        <w:rPr>
          <w:rFonts w:ascii="Book Antiqua" w:eastAsia="Book Antiqua" w:hAnsi="Book Antiqua" w:cs="Book Antiqua"/>
          <w:b/>
          <w:bCs/>
          <w:color w:val="000000"/>
        </w:rPr>
        <w:t>Cohen SP</w:t>
      </w:r>
      <w:r w:rsidRPr="000424D6">
        <w:rPr>
          <w:rFonts w:ascii="Book Antiqua" w:eastAsia="Book Antiqua" w:hAnsi="Book Antiqua" w:cs="Book Antiqua"/>
          <w:color w:val="000000"/>
        </w:rPr>
        <w:t xml:space="preserve">, Sireci A, Wu CL, Larkin TM, Williams KA, Hurley RW. Pulsed radiofrequency of the dorsal root ganglia is superior to pharmacotherapy or pulsed radiofrequency of the intercostal nerves in the treatment of chronic postsurgical thoracic pain. </w:t>
      </w:r>
      <w:r w:rsidRPr="000424D6">
        <w:rPr>
          <w:rFonts w:ascii="Book Antiqua" w:eastAsia="Book Antiqua" w:hAnsi="Book Antiqua" w:cs="Book Antiqua"/>
          <w:i/>
          <w:iCs/>
          <w:color w:val="000000"/>
        </w:rPr>
        <w:t>Pain Physician</w:t>
      </w:r>
      <w:r w:rsidRPr="000424D6">
        <w:rPr>
          <w:rFonts w:ascii="Book Antiqua" w:eastAsia="Book Antiqua" w:hAnsi="Book Antiqua" w:cs="Book Antiqua"/>
          <w:color w:val="000000"/>
        </w:rPr>
        <w:t xml:space="preserve"> 2006; </w:t>
      </w:r>
      <w:r w:rsidRPr="000424D6">
        <w:rPr>
          <w:rFonts w:ascii="Book Antiqua" w:eastAsia="Book Antiqua" w:hAnsi="Book Antiqua" w:cs="Book Antiqua"/>
          <w:b/>
          <w:bCs/>
          <w:color w:val="000000"/>
        </w:rPr>
        <w:t>9</w:t>
      </w:r>
      <w:r w:rsidRPr="000424D6">
        <w:rPr>
          <w:rFonts w:ascii="Book Antiqua" w:eastAsia="Book Antiqua" w:hAnsi="Book Antiqua" w:cs="Book Antiqua"/>
          <w:color w:val="000000"/>
        </w:rPr>
        <w:t>: 227-235 [PMID: 16886031]</w:t>
      </w:r>
    </w:p>
    <w:p w14:paraId="670CD8D1"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27 </w:t>
      </w:r>
      <w:r w:rsidRPr="000424D6">
        <w:rPr>
          <w:rFonts w:ascii="Book Antiqua" w:eastAsia="Book Antiqua" w:hAnsi="Book Antiqua" w:cs="Book Antiqua"/>
          <w:b/>
          <w:bCs/>
          <w:color w:val="000000"/>
        </w:rPr>
        <w:t>Imani F</w:t>
      </w:r>
      <w:r w:rsidRPr="000424D6">
        <w:rPr>
          <w:rFonts w:ascii="Book Antiqua" w:eastAsia="Book Antiqua" w:hAnsi="Book Antiqua" w:cs="Book Antiqua"/>
          <w:color w:val="000000"/>
        </w:rPr>
        <w:t xml:space="preserve">, Gharaei H, Rezvani M. Pulsed radiofrequency of lumbar dorsal root ganglion for chronic postamputation phantom pain. </w:t>
      </w:r>
      <w:r w:rsidRPr="000424D6">
        <w:rPr>
          <w:rFonts w:ascii="Book Antiqua" w:eastAsia="Book Antiqua" w:hAnsi="Book Antiqua" w:cs="Book Antiqua"/>
          <w:i/>
          <w:iCs/>
          <w:color w:val="000000"/>
        </w:rPr>
        <w:t>Anesth Pain Med</w:t>
      </w:r>
      <w:r w:rsidRPr="000424D6">
        <w:rPr>
          <w:rFonts w:ascii="Book Antiqua" w:eastAsia="Book Antiqua" w:hAnsi="Book Antiqua" w:cs="Book Antiqua"/>
          <w:color w:val="000000"/>
        </w:rPr>
        <w:t xml:space="preserve"> 2012; </w:t>
      </w:r>
      <w:r w:rsidRPr="000424D6">
        <w:rPr>
          <w:rFonts w:ascii="Book Antiqua" w:eastAsia="Book Antiqua" w:hAnsi="Book Antiqua" w:cs="Book Antiqua"/>
          <w:b/>
          <w:bCs/>
          <w:color w:val="000000"/>
        </w:rPr>
        <w:t>1</w:t>
      </w:r>
      <w:r w:rsidRPr="000424D6">
        <w:rPr>
          <w:rFonts w:ascii="Book Antiqua" w:eastAsia="Book Antiqua" w:hAnsi="Book Antiqua" w:cs="Book Antiqua"/>
          <w:color w:val="000000"/>
        </w:rPr>
        <w:t>: 194-197 [PMID: 24904793 DOI: 10.5812/kowsar.22287523.3768]</w:t>
      </w:r>
    </w:p>
    <w:p w14:paraId="72E6C627"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28 </w:t>
      </w:r>
      <w:r w:rsidRPr="000424D6">
        <w:rPr>
          <w:rFonts w:ascii="Book Antiqua" w:eastAsia="Book Antiqua" w:hAnsi="Book Antiqua" w:cs="Book Antiqua"/>
          <w:b/>
          <w:bCs/>
          <w:color w:val="000000"/>
        </w:rPr>
        <w:t>Ramanavarapu V</w:t>
      </w:r>
      <w:r w:rsidRPr="000424D6">
        <w:rPr>
          <w:rFonts w:ascii="Book Antiqua" w:eastAsia="Book Antiqua" w:hAnsi="Book Antiqua" w:cs="Book Antiqua"/>
          <w:color w:val="000000"/>
        </w:rPr>
        <w:t xml:space="preserve">, Simopoulos TT. Pulsed radiofrequency of lumbar dorsal root ganglia for chronic post-amputation stump pain. </w:t>
      </w:r>
      <w:r w:rsidRPr="000424D6">
        <w:rPr>
          <w:rFonts w:ascii="Book Antiqua" w:eastAsia="Book Antiqua" w:hAnsi="Book Antiqua" w:cs="Book Antiqua"/>
          <w:i/>
          <w:iCs/>
          <w:color w:val="000000"/>
        </w:rPr>
        <w:t>Pain Physician</w:t>
      </w:r>
      <w:r w:rsidRPr="000424D6">
        <w:rPr>
          <w:rFonts w:ascii="Book Antiqua" w:eastAsia="Book Antiqua" w:hAnsi="Book Antiqua" w:cs="Book Antiqua"/>
          <w:color w:val="000000"/>
        </w:rPr>
        <w:t xml:space="preserve"> 2008; </w:t>
      </w:r>
      <w:r w:rsidRPr="000424D6">
        <w:rPr>
          <w:rFonts w:ascii="Book Antiqua" w:eastAsia="Book Antiqua" w:hAnsi="Book Antiqua" w:cs="Book Antiqua"/>
          <w:b/>
          <w:bCs/>
          <w:color w:val="000000"/>
        </w:rPr>
        <w:t>11</w:t>
      </w:r>
      <w:r w:rsidRPr="000424D6">
        <w:rPr>
          <w:rFonts w:ascii="Book Antiqua" w:eastAsia="Book Antiqua" w:hAnsi="Book Antiqua" w:cs="Book Antiqua"/>
          <w:color w:val="000000"/>
        </w:rPr>
        <w:t>: 561-566 [PMID: 18690285]</w:t>
      </w:r>
    </w:p>
    <w:p w14:paraId="1A4CCC84"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29 </w:t>
      </w:r>
      <w:r w:rsidRPr="000424D6">
        <w:rPr>
          <w:rFonts w:ascii="Book Antiqua" w:eastAsia="Book Antiqua" w:hAnsi="Book Antiqua" w:cs="Book Antiqua"/>
          <w:b/>
          <w:bCs/>
          <w:color w:val="000000"/>
        </w:rPr>
        <w:t>Hetta DF</w:t>
      </w:r>
      <w:r w:rsidRPr="000424D6">
        <w:rPr>
          <w:rFonts w:ascii="Book Antiqua" w:eastAsia="Book Antiqua" w:hAnsi="Book Antiqua" w:cs="Book Antiqua"/>
          <w:color w:val="000000"/>
        </w:rPr>
        <w:t xml:space="preserve">, Mahran AM, Kamal EE. Pulsed Radiofrequency Treatment for Chronic Post-Surgical Orchialgia: A Double-Blind, Sham-Controlled, Randomized Trial: Three-Month Results. </w:t>
      </w:r>
      <w:r w:rsidRPr="000424D6">
        <w:rPr>
          <w:rFonts w:ascii="Book Antiqua" w:eastAsia="Book Antiqua" w:hAnsi="Book Antiqua" w:cs="Book Antiqua"/>
          <w:i/>
          <w:iCs/>
          <w:color w:val="000000"/>
        </w:rPr>
        <w:t>Pain Physician</w:t>
      </w:r>
      <w:r w:rsidRPr="000424D6">
        <w:rPr>
          <w:rFonts w:ascii="Book Antiqua" w:eastAsia="Book Antiqua" w:hAnsi="Book Antiqua" w:cs="Book Antiqua"/>
          <w:color w:val="000000"/>
        </w:rPr>
        <w:t xml:space="preserve"> 2018; </w:t>
      </w:r>
      <w:r w:rsidRPr="000424D6">
        <w:rPr>
          <w:rFonts w:ascii="Book Antiqua" w:eastAsia="Book Antiqua" w:hAnsi="Book Antiqua" w:cs="Book Antiqua"/>
          <w:b/>
          <w:bCs/>
          <w:color w:val="000000"/>
        </w:rPr>
        <w:t>21</w:t>
      </w:r>
      <w:r w:rsidRPr="000424D6">
        <w:rPr>
          <w:rFonts w:ascii="Book Antiqua" w:eastAsia="Book Antiqua" w:hAnsi="Book Antiqua" w:cs="Book Antiqua"/>
          <w:color w:val="000000"/>
        </w:rPr>
        <w:t>: 199-205 [PMID: 29565950]</w:t>
      </w:r>
    </w:p>
    <w:p w14:paraId="0F4EB1A8"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30 </w:t>
      </w:r>
      <w:r w:rsidRPr="000424D6">
        <w:rPr>
          <w:rFonts w:ascii="Book Antiqua" w:eastAsia="Book Antiqua" w:hAnsi="Book Antiqua" w:cs="Book Antiqua"/>
          <w:b/>
          <w:bCs/>
          <w:color w:val="000000"/>
        </w:rPr>
        <w:t>Kapural L</w:t>
      </w:r>
      <w:r w:rsidRPr="000424D6">
        <w:rPr>
          <w:rFonts w:ascii="Book Antiqua" w:eastAsia="Book Antiqua" w:hAnsi="Book Antiqua" w:cs="Book Antiqua"/>
          <w:color w:val="000000"/>
        </w:rPr>
        <w:t xml:space="preserve">, Peterson E, Provenzano DA, Staats P. Clinical Evidence for Spinal Cord Stimulation for Failed Back Surgery Syndrome (FBSS): Systematic Review. </w:t>
      </w:r>
      <w:r w:rsidRPr="000424D6">
        <w:rPr>
          <w:rFonts w:ascii="Book Antiqua" w:eastAsia="Book Antiqua" w:hAnsi="Book Antiqua" w:cs="Book Antiqua"/>
          <w:i/>
          <w:iCs/>
          <w:color w:val="000000"/>
        </w:rPr>
        <w:t>Spine (Phila Pa 1976)</w:t>
      </w:r>
      <w:r w:rsidRPr="000424D6">
        <w:rPr>
          <w:rFonts w:ascii="Book Antiqua" w:eastAsia="Book Antiqua" w:hAnsi="Book Antiqua" w:cs="Book Antiqua"/>
          <w:color w:val="000000"/>
        </w:rPr>
        <w:t xml:space="preserve"> 2017; </w:t>
      </w:r>
      <w:r w:rsidRPr="000424D6">
        <w:rPr>
          <w:rFonts w:ascii="Book Antiqua" w:eastAsia="Book Antiqua" w:hAnsi="Book Antiqua" w:cs="Book Antiqua"/>
          <w:b/>
          <w:bCs/>
          <w:color w:val="000000"/>
        </w:rPr>
        <w:t>42 Suppl 14</w:t>
      </w:r>
      <w:r w:rsidRPr="000424D6">
        <w:rPr>
          <w:rFonts w:ascii="Book Antiqua" w:eastAsia="Book Antiqua" w:hAnsi="Book Antiqua" w:cs="Book Antiqua"/>
          <w:color w:val="000000"/>
        </w:rPr>
        <w:t>: S61-S66 [PMID: 28441313 DOI: 10.1097/BRS.0000000000002213]</w:t>
      </w:r>
    </w:p>
    <w:p w14:paraId="59023B5E"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31 </w:t>
      </w:r>
      <w:r w:rsidRPr="000424D6">
        <w:rPr>
          <w:rFonts w:ascii="Book Antiqua" w:eastAsia="Book Antiqua" w:hAnsi="Book Antiqua" w:cs="Book Antiqua"/>
          <w:b/>
          <w:bCs/>
          <w:color w:val="000000"/>
        </w:rPr>
        <w:t>Tilak M</w:t>
      </w:r>
      <w:r w:rsidRPr="000424D6">
        <w:rPr>
          <w:rFonts w:ascii="Book Antiqua" w:eastAsia="Book Antiqua" w:hAnsi="Book Antiqua" w:cs="Book Antiqua"/>
          <w:color w:val="000000"/>
        </w:rPr>
        <w:t xml:space="preserve">, Isaac SA, Fletcher J, Vasanthan LT, Subbaiah RS, Babu A, Bhide R, Tharion G. Mirror Therapy and Transcutaneous Electrical Nerve Stimulation for Management of Phantom Limb Pain in Amputees - A Single Blinded Randomized Controlled Trial. </w:t>
      </w:r>
      <w:r w:rsidRPr="000424D6">
        <w:rPr>
          <w:rFonts w:ascii="Book Antiqua" w:eastAsia="Book Antiqua" w:hAnsi="Book Antiqua" w:cs="Book Antiqua"/>
          <w:i/>
          <w:iCs/>
          <w:color w:val="000000"/>
        </w:rPr>
        <w:t>Physiother Res Int</w:t>
      </w:r>
      <w:r w:rsidRPr="000424D6">
        <w:rPr>
          <w:rFonts w:ascii="Book Antiqua" w:eastAsia="Book Antiqua" w:hAnsi="Book Antiqua" w:cs="Book Antiqua"/>
          <w:color w:val="000000"/>
        </w:rPr>
        <w:t xml:space="preserve"> 2016; </w:t>
      </w:r>
      <w:r w:rsidRPr="000424D6">
        <w:rPr>
          <w:rFonts w:ascii="Book Antiqua" w:eastAsia="Book Antiqua" w:hAnsi="Book Antiqua" w:cs="Book Antiqua"/>
          <w:b/>
          <w:bCs/>
          <w:color w:val="000000"/>
        </w:rPr>
        <w:t>21</w:t>
      </w:r>
      <w:r w:rsidRPr="000424D6">
        <w:rPr>
          <w:rFonts w:ascii="Book Antiqua" w:eastAsia="Book Antiqua" w:hAnsi="Book Antiqua" w:cs="Book Antiqua"/>
          <w:color w:val="000000"/>
        </w:rPr>
        <w:t>: 109-115 [PMID: 25832306 DOI: 10.1002/pri.1626]</w:t>
      </w:r>
    </w:p>
    <w:p w14:paraId="45AC6DF9"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32 </w:t>
      </w:r>
      <w:r w:rsidRPr="000424D6">
        <w:rPr>
          <w:rFonts w:ascii="Book Antiqua" w:eastAsia="Book Antiqua" w:hAnsi="Book Antiqua" w:cs="Book Antiqua"/>
          <w:b/>
          <w:bCs/>
          <w:color w:val="000000"/>
        </w:rPr>
        <w:t>Cappellari AM</w:t>
      </w:r>
      <w:r w:rsidRPr="000424D6">
        <w:rPr>
          <w:rFonts w:ascii="Book Antiqua" w:eastAsia="Book Antiqua" w:hAnsi="Book Antiqua" w:cs="Book Antiqua"/>
          <w:color w:val="000000"/>
        </w:rPr>
        <w:t xml:space="preserve">, Tiberio F, Alicandro G, Spagnoli D, Grimoldi N. Intercostal Neurolysis for The Treatment of Postsurgical Thoracic Pain: a Case Series. </w:t>
      </w:r>
      <w:r w:rsidRPr="000424D6">
        <w:rPr>
          <w:rFonts w:ascii="Book Antiqua" w:eastAsia="Book Antiqua" w:hAnsi="Book Antiqua" w:cs="Book Antiqua"/>
          <w:i/>
          <w:iCs/>
          <w:color w:val="000000"/>
        </w:rPr>
        <w:t>Muscle Nerve</w:t>
      </w:r>
      <w:r w:rsidRPr="000424D6">
        <w:rPr>
          <w:rFonts w:ascii="Book Antiqua" w:eastAsia="Book Antiqua" w:hAnsi="Book Antiqua" w:cs="Book Antiqua"/>
          <w:color w:val="000000"/>
        </w:rPr>
        <w:t xml:space="preserve"> 2018; </w:t>
      </w:r>
      <w:r w:rsidRPr="000424D6">
        <w:rPr>
          <w:rFonts w:ascii="Book Antiqua" w:eastAsia="Book Antiqua" w:hAnsi="Book Antiqua" w:cs="Book Antiqua"/>
          <w:b/>
          <w:bCs/>
          <w:color w:val="000000"/>
        </w:rPr>
        <w:t>58</w:t>
      </w:r>
      <w:r w:rsidRPr="000424D6">
        <w:rPr>
          <w:rFonts w:ascii="Book Antiqua" w:eastAsia="Book Antiqua" w:hAnsi="Book Antiqua" w:cs="Book Antiqua"/>
          <w:color w:val="000000"/>
        </w:rPr>
        <w:t>: 671-675 [PMID: 29995980 DOI: 10.1002/mus.26298]</w:t>
      </w:r>
    </w:p>
    <w:p w14:paraId="0303C7B9"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33 </w:t>
      </w:r>
      <w:r w:rsidRPr="000424D6">
        <w:rPr>
          <w:rFonts w:ascii="Book Antiqua" w:eastAsia="Book Antiqua" w:hAnsi="Book Antiqua" w:cs="Book Antiqua"/>
          <w:b/>
          <w:bCs/>
          <w:color w:val="000000"/>
        </w:rPr>
        <w:t>Gilpin HR</w:t>
      </w:r>
      <w:r w:rsidRPr="000424D6">
        <w:rPr>
          <w:rFonts w:ascii="Book Antiqua" w:eastAsia="Book Antiqua" w:hAnsi="Book Antiqua" w:cs="Book Antiqua"/>
          <w:color w:val="000000"/>
        </w:rPr>
        <w:t xml:space="preserve">, Keyes A, Stahl DR, Greig R, McCracken LM. Predictors of Treatment Outcome in Contextual Cognitive and Behavioral Therapies for Chronic Pain: A Systematic Review. </w:t>
      </w:r>
      <w:r w:rsidRPr="000424D6">
        <w:rPr>
          <w:rFonts w:ascii="Book Antiqua" w:eastAsia="Book Antiqua" w:hAnsi="Book Antiqua" w:cs="Book Antiqua"/>
          <w:i/>
          <w:iCs/>
          <w:color w:val="000000"/>
        </w:rPr>
        <w:t>J Pain</w:t>
      </w:r>
      <w:r w:rsidRPr="000424D6">
        <w:rPr>
          <w:rFonts w:ascii="Book Antiqua" w:eastAsia="Book Antiqua" w:hAnsi="Book Antiqua" w:cs="Book Antiqua"/>
          <w:color w:val="000000"/>
        </w:rPr>
        <w:t xml:space="preserve"> 2017; </w:t>
      </w:r>
      <w:r w:rsidRPr="000424D6">
        <w:rPr>
          <w:rFonts w:ascii="Book Antiqua" w:eastAsia="Book Antiqua" w:hAnsi="Book Antiqua" w:cs="Book Antiqua"/>
          <w:b/>
          <w:bCs/>
          <w:color w:val="000000"/>
        </w:rPr>
        <w:t>18</w:t>
      </w:r>
      <w:r w:rsidRPr="000424D6">
        <w:rPr>
          <w:rFonts w:ascii="Book Antiqua" w:eastAsia="Book Antiqua" w:hAnsi="Book Antiqua" w:cs="Book Antiqua"/>
          <w:color w:val="000000"/>
        </w:rPr>
        <w:t>: 1153-1164 [PMID: 28455249 DOI: 10.1016/j.jpain.2017.04.003]</w:t>
      </w:r>
    </w:p>
    <w:p w14:paraId="4311A4A7"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34 </w:t>
      </w:r>
      <w:r w:rsidRPr="000424D6">
        <w:rPr>
          <w:rFonts w:ascii="Book Antiqua" w:eastAsia="Book Antiqua" w:hAnsi="Book Antiqua" w:cs="Book Antiqua"/>
          <w:b/>
          <w:bCs/>
          <w:color w:val="000000"/>
        </w:rPr>
        <w:t>Archer KR</w:t>
      </w:r>
      <w:r w:rsidRPr="000424D6">
        <w:rPr>
          <w:rFonts w:ascii="Book Antiqua" w:eastAsia="Book Antiqua" w:hAnsi="Book Antiqua" w:cs="Book Antiqua"/>
          <w:color w:val="000000"/>
        </w:rPr>
        <w:t xml:space="preserve">, Devin CJ, Vanston SW, Koyama T, Phillips SE, Mathis SL, George SZ, McGirt MJ, Spengler DM, Aaronson OS, Cheng JS, Wegener ST. Cognitive-Behavioral-Based Physical Therapy for Patients With Chronic Pain Undergoing Lumbar Spine Surgery: A Randomized Controlled Trial. </w:t>
      </w:r>
      <w:r w:rsidRPr="000424D6">
        <w:rPr>
          <w:rFonts w:ascii="Book Antiqua" w:eastAsia="Book Antiqua" w:hAnsi="Book Antiqua" w:cs="Book Antiqua"/>
          <w:i/>
          <w:iCs/>
          <w:color w:val="000000"/>
        </w:rPr>
        <w:t>J Pain</w:t>
      </w:r>
      <w:r w:rsidRPr="000424D6">
        <w:rPr>
          <w:rFonts w:ascii="Book Antiqua" w:eastAsia="Book Antiqua" w:hAnsi="Book Antiqua" w:cs="Book Antiqua"/>
          <w:color w:val="000000"/>
        </w:rPr>
        <w:t xml:space="preserve"> 2016; </w:t>
      </w:r>
      <w:r w:rsidRPr="000424D6">
        <w:rPr>
          <w:rFonts w:ascii="Book Antiqua" w:eastAsia="Book Antiqua" w:hAnsi="Book Antiqua" w:cs="Book Antiqua"/>
          <w:b/>
          <w:bCs/>
          <w:color w:val="000000"/>
        </w:rPr>
        <w:t>17</w:t>
      </w:r>
      <w:r w:rsidRPr="000424D6">
        <w:rPr>
          <w:rFonts w:ascii="Book Antiqua" w:eastAsia="Book Antiqua" w:hAnsi="Book Antiqua" w:cs="Book Antiqua"/>
          <w:color w:val="000000"/>
        </w:rPr>
        <w:t>: 76-89 [PMID: 26476267 DOI: 10.1016/j.jpain.2015.09.013]</w:t>
      </w:r>
    </w:p>
    <w:p w14:paraId="16E6671A"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35 </w:t>
      </w:r>
      <w:r w:rsidRPr="000424D6">
        <w:rPr>
          <w:rFonts w:ascii="Book Antiqua" w:eastAsia="Book Antiqua" w:hAnsi="Book Antiqua" w:cs="Book Antiqua"/>
          <w:b/>
          <w:bCs/>
          <w:color w:val="000000"/>
        </w:rPr>
        <w:t>Núñez-Cortés R</w:t>
      </w:r>
      <w:r w:rsidRPr="000424D6">
        <w:rPr>
          <w:rFonts w:ascii="Book Antiqua" w:eastAsia="Book Antiqua" w:hAnsi="Book Antiqua" w:cs="Book Antiqua"/>
          <w:color w:val="000000"/>
        </w:rPr>
        <w:t xml:space="preserve">, Cruz-Montecinos C, Vásquez-Rosel Á, Paredes-Molina O, Cuesta-Vargas A. Dry Needling Combined With Physical Therapy in Patients With Chronic Postsurgical Pain Following Total Knee Arthroplasty: A Case Series. </w:t>
      </w:r>
      <w:r w:rsidRPr="000424D6">
        <w:rPr>
          <w:rFonts w:ascii="Book Antiqua" w:eastAsia="Book Antiqua" w:hAnsi="Book Antiqua" w:cs="Book Antiqua"/>
          <w:i/>
          <w:iCs/>
          <w:color w:val="000000"/>
        </w:rPr>
        <w:t>J Orthop Sports Phys Ther</w:t>
      </w:r>
      <w:r w:rsidRPr="000424D6">
        <w:rPr>
          <w:rFonts w:ascii="Book Antiqua" w:eastAsia="Book Antiqua" w:hAnsi="Book Antiqua" w:cs="Book Antiqua"/>
          <w:color w:val="000000"/>
        </w:rPr>
        <w:t xml:space="preserve"> 2017; </w:t>
      </w:r>
      <w:r w:rsidRPr="000424D6">
        <w:rPr>
          <w:rFonts w:ascii="Book Antiqua" w:eastAsia="Book Antiqua" w:hAnsi="Book Antiqua" w:cs="Book Antiqua"/>
          <w:b/>
          <w:bCs/>
          <w:color w:val="000000"/>
        </w:rPr>
        <w:t>47</w:t>
      </w:r>
      <w:r w:rsidRPr="000424D6">
        <w:rPr>
          <w:rFonts w:ascii="Book Antiqua" w:eastAsia="Book Antiqua" w:hAnsi="Book Antiqua" w:cs="Book Antiqua"/>
          <w:color w:val="000000"/>
        </w:rPr>
        <w:t>: 209-216 [PMID: 28158960 DOI: 10.2519/jospt.2017.7089]</w:t>
      </w:r>
    </w:p>
    <w:p w14:paraId="200DFF0E"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36 </w:t>
      </w:r>
      <w:r w:rsidRPr="000424D6">
        <w:rPr>
          <w:rFonts w:ascii="Book Antiqua" w:eastAsia="Book Antiqua" w:hAnsi="Book Antiqua" w:cs="Book Antiqua"/>
          <w:b/>
          <w:bCs/>
          <w:color w:val="000000"/>
        </w:rPr>
        <w:t>Wu MS</w:t>
      </w:r>
      <w:r w:rsidRPr="000424D6">
        <w:rPr>
          <w:rFonts w:ascii="Book Antiqua" w:eastAsia="Book Antiqua" w:hAnsi="Book Antiqua" w:cs="Book Antiqua"/>
          <w:color w:val="000000"/>
        </w:rPr>
        <w:t xml:space="preserve">, Chen KH, Chen IF, Huang SK, Tzeng PC, Yeh ML, Lee FP, Lin JG, Chen C. The Efficacy of Acupuncture in Post-Operative Pain Management: A Systematic Review and Meta-Analysis. </w:t>
      </w:r>
      <w:r w:rsidRPr="000424D6">
        <w:rPr>
          <w:rFonts w:ascii="Book Antiqua" w:eastAsia="Book Antiqua" w:hAnsi="Book Antiqua" w:cs="Book Antiqua"/>
          <w:i/>
          <w:iCs/>
          <w:color w:val="000000"/>
        </w:rPr>
        <w:t>PLoS One</w:t>
      </w:r>
      <w:r w:rsidRPr="000424D6">
        <w:rPr>
          <w:rFonts w:ascii="Book Antiqua" w:eastAsia="Book Antiqua" w:hAnsi="Book Antiqua" w:cs="Book Antiqua"/>
          <w:color w:val="000000"/>
        </w:rPr>
        <w:t xml:space="preserve"> 2016; </w:t>
      </w:r>
      <w:r w:rsidRPr="000424D6">
        <w:rPr>
          <w:rFonts w:ascii="Book Antiqua" w:eastAsia="Book Antiqua" w:hAnsi="Book Antiqua" w:cs="Book Antiqua"/>
          <w:b/>
          <w:bCs/>
          <w:color w:val="000000"/>
        </w:rPr>
        <w:t>11</w:t>
      </w:r>
      <w:r w:rsidRPr="000424D6">
        <w:rPr>
          <w:rFonts w:ascii="Book Antiqua" w:eastAsia="Book Antiqua" w:hAnsi="Book Antiqua" w:cs="Book Antiqua"/>
          <w:color w:val="000000"/>
        </w:rPr>
        <w:t>: e0150367 [PMID: 26959661 DOI: 10.1371/journal.pone.0150367]</w:t>
      </w:r>
    </w:p>
    <w:p w14:paraId="53FE6ED0"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37 </w:t>
      </w:r>
      <w:r w:rsidRPr="000424D6">
        <w:rPr>
          <w:rFonts w:ascii="Book Antiqua" w:eastAsia="Book Antiqua" w:hAnsi="Book Antiqua" w:cs="Book Antiqua"/>
          <w:b/>
          <w:bCs/>
          <w:color w:val="000000"/>
        </w:rPr>
        <w:t>Patterson TJ</w:t>
      </w:r>
      <w:r w:rsidRPr="000424D6">
        <w:rPr>
          <w:rFonts w:ascii="Book Antiqua" w:eastAsia="Book Antiqua" w:hAnsi="Book Antiqua" w:cs="Book Antiqua"/>
          <w:color w:val="000000"/>
        </w:rPr>
        <w:t xml:space="preserve">, Beck J, Currie PJ, Spence RAJ, Spence G. Meta-analysis of patient-reported outcomes after laparoscopic </w:t>
      </w:r>
      <w:r w:rsidRPr="000424D6">
        <w:rPr>
          <w:rFonts w:ascii="Book Antiqua" w:eastAsia="Book Antiqua" w:hAnsi="Book Antiqua" w:cs="Book Antiqua"/>
          <w:i/>
          <w:iCs/>
          <w:color w:val="000000"/>
        </w:rPr>
        <w:t>vs</w:t>
      </w:r>
      <w:r w:rsidRPr="000424D6">
        <w:rPr>
          <w:rFonts w:ascii="Book Antiqua" w:eastAsia="Book Antiqua" w:hAnsi="Book Antiqua" w:cs="Book Antiqua"/>
          <w:color w:val="000000"/>
        </w:rPr>
        <w:t xml:space="preserve"> open inguinal hernia repair. </w:t>
      </w:r>
      <w:r w:rsidRPr="000424D6">
        <w:rPr>
          <w:rFonts w:ascii="Book Antiqua" w:eastAsia="Book Antiqua" w:hAnsi="Book Antiqua" w:cs="Book Antiqua"/>
          <w:i/>
          <w:iCs/>
          <w:color w:val="000000"/>
        </w:rPr>
        <w:t>Br J Surg</w:t>
      </w:r>
      <w:r w:rsidRPr="000424D6">
        <w:rPr>
          <w:rFonts w:ascii="Book Antiqua" w:eastAsia="Book Antiqua" w:hAnsi="Book Antiqua" w:cs="Book Antiqua"/>
          <w:color w:val="000000"/>
        </w:rPr>
        <w:t xml:space="preserve"> 2019; </w:t>
      </w:r>
      <w:r w:rsidRPr="000424D6">
        <w:rPr>
          <w:rFonts w:ascii="Book Antiqua" w:eastAsia="Book Antiqua" w:hAnsi="Book Antiqua" w:cs="Book Antiqua"/>
          <w:b/>
          <w:bCs/>
          <w:color w:val="000000"/>
        </w:rPr>
        <w:t>106</w:t>
      </w:r>
      <w:r w:rsidRPr="000424D6">
        <w:rPr>
          <w:rFonts w:ascii="Book Antiqua" w:eastAsia="Book Antiqua" w:hAnsi="Book Antiqua" w:cs="Book Antiqua"/>
          <w:color w:val="000000"/>
        </w:rPr>
        <w:t>: 824-836 [PMID: 30990238 DOI: 10.1002/bjs.11139]</w:t>
      </w:r>
    </w:p>
    <w:p w14:paraId="62EDFA47"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38 </w:t>
      </w:r>
      <w:r w:rsidRPr="000424D6">
        <w:rPr>
          <w:rFonts w:ascii="Book Antiqua" w:eastAsia="Book Antiqua" w:hAnsi="Book Antiqua" w:cs="Book Antiqua"/>
          <w:b/>
          <w:bCs/>
          <w:color w:val="000000"/>
        </w:rPr>
        <w:t>Shanthanna H</w:t>
      </w:r>
      <w:r w:rsidRPr="000424D6">
        <w:rPr>
          <w:rFonts w:ascii="Book Antiqua" w:eastAsia="Book Antiqua" w:hAnsi="Book Antiqua" w:cs="Book Antiqua"/>
          <w:color w:val="000000"/>
        </w:rPr>
        <w:t xml:space="preserve">, Aboutouk D, Poon E, Cheng J, Finley C, Paul J, Thabane L. A retrospective study of open thoracotomies </w:t>
      </w:r>
      <w:r w:rsidRPr="000424D6">
        <w:rPr>
          <w:rFonts w:ascii="Book Antiqua" w:eastAsia="Book Antiqua" w:hAnsi="Book Antiqua" w:cs="Book Antiqua"/>
          <w:i/>
          <w:iCs/>
          <w:color w:val="000000"/>
        </w:rPr>
        <w:t>vs</w:t>
      </w:r>
      <w:r w:rsidRPr="000424D6">
        <w:rPr>
          <w:rFonts w:ascii="Book Antiqua" w:eastAsia="Book Antiqua" w:hAnsi="Book Antiqua" w:cs="Book Antiqua"/>
          <w:color w:val="000000"/>
        </w:rPr>
        <w:t xml:space="preserve"> thoracoscopic surgeries for persistent postthoracotomy pain. </w:t>
      </w:r>
      <w:r w:rsidRPr="000424D6">
        <w:rPr>
          <w:rFonts w:ascii="Book Antiqua" w:eastAsia="Book Antiqua" w:hAnsi="Book Antiqua" w:cs="Book Antiqua"/>
          <w:i/>
          <w:iCs/>
          <w:color w:val="000000"/>
        </w:rPr>
        <w:t>J Clin Anesth</w:t>
      </w:r>
      <w:r w:rsidRPr="000424D6">
        <w:rPr>
          <w:rFonts w:ascii="Book Antiqua" w:eastAsia="Book Antiqua" w:hAnsi="Book Antiqua" w:cs="Book Antiqua"/>
          <w:color w:val="000000"/>
        </w:rPr>
        <w:t xml:space="preserve"> 2016; </w:t>
      </w:r>
      <w:r w:rsidRPr="000424D6">
        <w:rPr>
          <w:rFonts w:ascii="Book Antiqua" w:eastAsia="Book Antiqua" w:hAnsi="Book Antiqua" w:cs="Book Antiqua"/>
          <w:b/>
          <w:bCs/>
          <w:color w:val="000000"/>
        </w:rPr>
        <w:t>35</w:t>
      </w:r>
      <w:r w:rsidRPr="000424D6">
        <w:rPr>
          <w:rFonts w:ascii="Book Antiqua" w:eastAsia="Book Antiqua" w:hAnsi="Book Antiqua" w:cs="Book Antiqua"/>
          <w:color w:val="000000"/>
        </w:rPr>
        <w:t>: 215-220 [PMID: 27871525 DOI: 10.1016/j.jclinane.2016.07.029]</w:t>
      </w:r>
    </w:p>
    <w:p w14:paraId="5EA75207"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39 </w:t>
      </w:r>
      <w:r w:rsidRPr="000424D6">
        <w:rPr>
          <w:rFonts w:ascii="Book Antiqua" w:eastAsia="Book Antiqua" w:hAnsi="Book Antiqua" w:cs="Book Antiqua"/>
          <w:b/>
          <w:bCs/>
          <w:color w:val="000000"/>
        </w:rPr>
        <w:t>Levene JL</w:t>
      </w:r>
      <w:r w:rsidRPr="000424D6">
        <w:rPr>
          <w:rFonts w:ascii="Book Antiqua" w:eastAsia="Book Antiqua" w:hAnsi="Book Antiqua" w:cs="Book Antiqua"/>
          <w:color w:val="000000"/>
        </w:rPr>
        <w:t xml:space="preserve">, Weinstein EJ, Cohen MS, Andreae DA, Chao JY, Johnson M, Hall CB, Andreae MH. Local anesthetics and regional anesthesia </w:t>
      </w:r>
      <w:r w:rsidRPr="000424D6">
        <w:rPr>
          <w:rFonts w:ascii="Book Antiqua" w:eastAsia="Book Antiqua" w:hAnsi="Book Antiqua" w:cs="Book Antiqua"/>
          <w:i/>
          <w:iCs/>
          <w:color w:val="000000"/>
        </w:rPr>
        <w:t>vs</w:t>
      </w:r>
      <w:r w:rsidRPr="000424D6">
        <w:rPr>
          <w:rFonts w:ascii="Book Antiqua" w:eastAsia="Book Antiqua" w:hAnsi="Book Antiqua" w:cs="Book Antiqua"/>
          <w:color w:val="000000"/>
        </w:rPr>
        <w:t xml:space="preserve"> conventional analgesia for preventing persistent postoperative pain in adults and children: A Cochrane systematic review and meta-analysis update. </w:t>
      </w:r>
      <w:r w:rsidRPr="000424D6">
        <w:rPr>
          <w:rFonts w:ascii="Book Antiqua" w:eastAsia="Book Antiqua" w:hAnsi="Book Antiqua" w:cs="Book Antiqua"/>
          <w:i/>
          <w:iCs/>
          <w:color w:val="000000"/>
        </w:rPr>
        <w:t>J Clin Anesth</w:t>
      </w:r>
      <w:r w:rsidRPr="000424D6">
        <w:rPr>
          <w:rFonts w:ascii="Book Antiqua" w:eastAsia="Book Antiqua" w:hAnsi="Book Antiqua" w:cs="Book Antiqua"/>
          <w:color w:val="000000"/>
        </w:rPr>
        <w:t xml:space="preserve"> 2019; </w:t>
      </w:r>
      <w:r w:rsidRPr="000424D6">
        <w:rPr>
          <w:rFonts w:ascii="Book Antiqua" w:eastAsia="Book Antiqua" w:hAnsi="Book Antiqua" w:cs="Book Antiqua"/>
          <w:b/>
          <w:bCs/>
          <w:color w:val="000000"/>
        </w:rPr>
        <w:t>55</w:t>
      </w:r>
      <w:r w:rsidRPr="000424D6">
        <w:rPr>
          <w:rFonts w:ascii="Book Antiqua" w:eastAsia="Book Antiqua" w:hAnsi="Book Antiqua" w:cs="Book Antiqua"/>
          <w:color w:val="000000"/>
        </w:rPr>
        <w:t>: 116-127 [PMID: 30640059 DOI: 10.1016/j.jclinane.2018.12.043]</w:t>
      </w:r>
    </w:p>
    <w:p w14:paraId="5402C762"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40 </w:t>
      </w:r>
      <w:r w:rsidRPr="000424D6">
        <w:rPr>
          <w:rFonts w:ascii="Book Antiqua" w:eastAsia="Book Antiqua" w:hAnsi="Book Antiqua" w:cs="Book Antiqua"/>
          <w:b/>
          <w:bCs/>
          <w:color w:val="000000"/>
        </w:rPr>
        <w:t>Sessler DI</w:t>
      </w:r>
      <w:r w:rsidRPr="000424D6">
        <w:rPr>
          <w:rFonts w:ascii="Book Antiqua" w:eastAsia="Book Antiqua" w:hAnsi="Book Antiqua" w:cs="Book Antiqua"/>
          <w:color w:val="000000"/>
        </w:rPr>
        <w:t xml:space="preserve">, Pei L, Huang Y, Fleischmann E, Marhofer P, Kurz A, Mayers DB, Meyer-Treschan TA, Grady M, Tan EY, Ayad S, Mascha EJ, Buggy DJ; Breast Cancer Recurrence Collaboration. Recurrence of breast cancer after regional or general anaesthesia: a randomised controlled trial. </w:t>
      </w:r>
      <w:r w:rsidRPr="000424D6">
        <w:rPr>
          <w:rFonts w:ascii="Book Antiqua" w:eastAsia="Book Antiqua" w:hAnsi="Book Antiqua" w:cs="Book Antiqua"/>
          <w:i/>
          <w:iCs/>
          <w:color w:val="000000"/>
        </w:rPr>
        <w:t>Lancet</w:t>
      </w:r>
      <w:r w:rsidRPr="000424D6">
        <w:rPr>
          <w:rFonts w:ascii="Book Antiqua" w:eastAsia="Book Antiqua" w:hAnsi="Book Antiqua" w:cs="Book Antiqua"/>
          <w:color w:val="000000"/>
        </w:rPr>
        <w:t xml:space="preserve"> 2019; </w:t>
      </w:r>
      <w:r w:rsidRPr="000424D6">
        <w:rPr>
          <w:rFonts w:ascii="Book Antiqua" w:eastAsia="Book Antiqua" w:hAnsi="Book Antiqua" w:cs="Book Antiqua"/>
          <w:b/>
          <w:bCs/>
          <w:color w:val="000000"/>
        </w:rPr>
        <w:t>394</w:t>
      </w:r>
      <w:r w:rsidRPr="000424D6">
        <w:rPr>
          <w:rFonts w:ascii="Book Antiqua" w:eastAsia="Book Antiqua" w:hAnsi="Book Antiqua" w:cs="Book Antiqua"/>
          <w:color w:val="000000"/>
        </w:rPr>
        <w:t>: 1807-1815 [PMID: 31645288 DOI: 10.1016/S0140-6736(19)32313-X]</w:t>
      </w:r>
    </w:p>
    <w:p w14:paraId="09A7E993"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41 </w:t>
      </w:r>
      <w:r w:rsidRPr="000424D6">
        <w:rPr>
          <w:rFonts w:ascii="Book Antiqua" w:eastAsia="Book Antiqua" w:hAnsi="Book Antiqua" w:cs="Book Antiqua"/>
          <w:b/>
          <w:bCs/>
          <w:color w:val="000000"/>
        </w:rPr>
        <w:t>Borys M</w:t>
      </w:r>
      <w:r w:rsidRPr="000424D6">
        <w:rPr>
          <w:rFonts w:ascii="Book Antiqua" w:eastAsia="Book Antiqua" w:hAnsi="Book Antiqua" w:cs="Book Antiqua"/>
          <w:color w:val="000000"/>
        </w:rPr>
        <w:t xml:space="preserve">, Potręć-Studzińska B, Wiech M, Piwowarczyk P, Sysiak-Sławecka J, Rypulak E, Gęca T, Kwaśniewska A, Czuczwar M. Transversus abdominis plane block and quadratus lumborum block did not reduce the incidence or severity of chronic postsurgical pain following cesarean section: a prospective, observational study. </w:t>
      </w:r>
      <w:r w:rsidRPr="000424D6">
        <w:rPr>
          <w:rFonts w:ascii="Book Antiqua" w:eastAsia="Book Antiqua" w:hAnsi="Book Antiqua" w:cs="Book Antiqua"/>
          <w:i/>
          <w:iCs/>
          <w:color w:val="000000"/>
        </w:rPr>
        <w:t>Anaesthesiol Intensive Ther</w:t>
      </w:r>
      <w:r w:rsidRPr="000424D6">
        <w:rPr>
          <w:rFonts w:ascii="Book Antiqua" w:eastAsia="Book Antiqua" w:hAnsi="Book Antiqua" w:cs="Book Antiqua"/>
          <w:color w:val="000000"/>
        </w:rPr>
        <w:t xml:space="preserve"> 2019; </w:t>
      </w:r>
      <w:r w:rsidRPr="000424D6">
        <w:rPr>
          <w:rFonts w:ascii="Book Antiqua" w:eastAsia="Book Antiqua" w:hAnsi="Book Antiqua" w:cs="Book Antiqua"/>
          <w:b/>
          <w:bCs/>
          <w:color w:val="000000"/>
        </w:rPr>
        <w:t>51</w:t>
      </w:r>
      <w:r w:rsidRPr="000424D6">
        <w:rPr>
          <w:rFonts w:ascii="Book Antiqua" w:eastAsia="Book Antiqua" w:hAnsi="Book Antiqua" w:cs="Book Antiqua"/>
          <w:color w:val="000000"/>
        </w:rPr>
        <w:t>: 257-261 [PMID: 31550870 DOI: 10.5114/ait.2019.88071]</w:t>
      </w:r>
    </w:p>
    <w:p w14:paraId="09B86042"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42 </w:t>
      </w:r>
      <w:r w:rsidRPr="000424D6">
        <w:rPr>
          <w:rFonts w:ascii="Book Antiqua" w:eastAsia="Book Antiqua" w:hAnsi="Book Antiqua" w:cs="Book Antiqua"/>
          <w:b/>
          <w:bCs/>
          <w:color w:val="000000"/>
        </w:rPr>
        <w:t>Chang YC</w:t>
      </w:r>
      <w:r w:rsidRPr="000424D6">
        <w:rPr>
          <w:rFonts w:ascii="Book Antiqua" w:eastAsia="Book Antiqua" w:hAnsi="Book Antiqua" w:cs="Book Antiqua"/>
          <w:color w:val="000000"/>
        </w:rPr>
        <w:t xml:space="preserve">, Liu CL, Liu TP, Yang PS, Chen MJ, Cheng SP. Effect of Perioperative Intravenous Lidocaine Infusion on Acute and Chronic Pain after Breast Surgery: A Meta-Analysis of Randomized Controlled Trials. </w:t>
      </w:r>
      <w:r w:rsidRPr="000424D6">
        <w:rPr>
          <w:rFonts w:ascii="Book Antiqua" w:eastAsia="Book Antiqua" w:hAnsi="Book Antiqua" w:cs="Book Antiqua"/>
          <w:i/>
          <w:iCs/>
          <w:color w:val="000000"/>
        </w:rPr>
        <w:t>Pain Pract</w:t>
      </w:r>
      <w:r w:rsidRPr="000424D6">
        <w:rPr>
          <w:rFonts w:ascii="Book Antiqua" w:eastAsia="Book Antiqua" w:hAnsi="Book Antiqua" w:cs="Book Antiqua"/>
          <w:color w:val="000000"/>
        </w:rPr>
        <w:t xml:space="preserve"> 2017; </w:t>
      </w:r>
      <w:r w:rsidRPr="000424D6">
        <w:rPr>
          <w:rFonts w:ascii="Book Antiqua" w:eastAsia="Book Antiqua" w:hAnsi="Book Antiqua" w:cs="Book Antiqua"/>
          <w:b/>
          <w:bCs/>
          <w:color w:val="000000"/>
        </w:rPr>
        <w:t>17</w:t>
      </w:r>
      <w:r w:rsidRPr="000424D6">
        <w:rPr>
          <w:rFonts w:ascii="Book Antiqua" w:eastAsia="Book Antiqua" w:hAnsi="Book Antiqua" w:cs="Book Antiqua"/>
          <w:color w:val="000000"/>
        </w:rPr>
        <w:t>: 336-343 [PMID: 26913591 DOI: 10.1111/papr.12442]</w:t>
      </w:r>
    </w:p>
    <w:p w14:paraId="01516BC5"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43 </w:t>
      </w:r>
      <w:r w:rsidRPr="000424D6">
        <w:rPr>
          <w:rFonts w:ascii="Book Antiqua" w:eastAsia="Book Antiqua" w:hAnsi="Book Antiqua" w:cs="Book Antiqua"/>
          <w:b/>
          <w:bCs/>
          <w:color w:val="000000"/>
        </w:rPr>
        <w:t>Amr YM</w:t>
      </w:r>
      <w:r w:rsidRPr="000424D6">
        <w:rPr>
          <w:rFonts w:ascii="Book Antiqua" w:eastAsia="Book Antiqua" w:hAnsi="Book Antiqua" w:cs="Book Antiqua"/>
          <w:color w:val="000000"/>
        </w:rPr>
        <w:t xml:space="preserve">, Yousef AA. Evaluation of efficacy of the perioperative administration of Venlafaxine or gabapentin on acute and chronic postmastectomy pain. </w:t>
      </w:r>
      <w:r w:rsidRPr="000424D6">
        <w:rPr>
          <w:rFonts w:ascii="Book Antiqua" w:eastAsia="Book Antiqua" w:hAnsi="Book Antiqua" w:cs="Book Antiqua"/>
          <w:i/>
          <w:iCs/>
          <w:color w:val="000000"/>
        </w:rPr>
        <w:t>Clin J Pain</w:t>
      </w:r>
      <w:r w:rsidRPr="000424D6">
        <w:rPr>
          <w:rFonts w:ascii="Book Antiqua" w:eastAsia="Book Antiqua" w:hAnsi="Book Antiqua" w:cs="Book Antiqua"/>
          <w:color w:val="000000"/>
        </w:rPr>
        <w:t xml:space="preserve"> 2010; </w:t>
      </w:r>
      <w:r w:rsidRPr="000424D6">
        <w:rPr>
          <w:rFonts w:ascii="Book Antiqua" w:eastAsia="Book Antiqua" w:hAnsi="Book Antiqua" w:cs="Book Antiqua"/>
          <w:b/>
          <w:bCs/>
          <w:color w:val="000000"/>
        </w:rPr>
        <w:t>26</w:t>
      </w:r>
      <w:r w:rsidRPr="000424D6">
        <w:rPr>
          <w:rFonts w:ascii="Book Antiqua" w:eastAsia="Book Antiqua" w:hAnsi="Book Antiqua" w:cs="Book Antiqua"/>
          <w:color w:val="000000"/>
        </w:rPr>
        <w:t>: 381-385 [PMID: 20473044 DOI: 10.1097/AJP.0b013e3181cb406e]</w:t>
      </w:r>
    </w:p>
    <w:p w14:paraId="2BA002FD"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44 </w:t>
      </w:r>
      <w:r w:rsidRPr="000424D6">
        <w:rPr>
          <w:rFonts w:ascii="Book Antiqua" w:eastAsia="Book Antiqua" w:hAnsi="Book Antiqua" w:cs="Book Antiqua"/>
          <w:b/>
          <w:bCs/>
          <w:color w:val="000000"/>
        </w:rPr>
        <w:t>Rai AS</w:t>
      </w:r>
      <w:r w:rsidRPr="000424D6">
        <w:rPr>
          <w:rFonts w:ascii="Book Antiqua" w:eastAsia="Book Antiqua" w:hAnsi="Book Antiqua" w:cs="Book Antiqua"/>
          <w:color w:val="000000"/>
        </w:rPr>
        <w:t xml:space="preserve">, Khan JS, Dhaliwal J, Busse JW, Choi S, Devereaux PJ, Clarke H. Preoperative pregabalin or gabapentin for acute and chronic postoperative pain among patients undergoing breast cancer surgery: A systematic review and meta-analysis of randomized controlled trials. </w:t>
      </w:r>
      <w:r w:rsidRPr="000424D6">
        <w:rPr>
          <w:rFonts w:ascii="Book Antiqua" w:eastAsia="Book Antiqua" w:hAnsi="Book Antiqua" w:cs="Book Antiqua"/>
          <w:i/>
          <w:iCs/>
          <w:color w:val="000000"/>
        </w:rPr>
        <w:t>J Plast Reconstr Aesthet Surg</w:t>
      </w:r>
      <w:r w:rsidRPr="000424D6">
        <w:rPr>
          <w:rFonts w:ascii="Book Antiqua" w:eastAsia="Book Antiqua" w:hAnsi="Book Antiqua" w:cs="Book Antiqua"/>
          <w:color w:val="000000"/>
        </w:rPr>
        <w:t xml:space="preserve"> 2017; </w:t>
      </w:r>
      <w:r w:rsidRPr="000424D6">
        <w:rPr>
          <w:rFonts w:ascii="Book Antiqua" w:eastAsia="Book Antiqua" w:hAnsi="Book Antiqua" w:cs="Book Antiqua"/>
          <w:b/>
          <w:bCs/>
          <w:color w:val="000000"/>
        </w:rPr>
        <w:t>70</w:t>
      </w:r>
      <w:r w:rsidRPr="000424D6">
        <w:rPr>
          <w:rFonts w:ascii="Book Antiqua" w:eastAsia="Book Antiqua" w:hAnsi="Book Antiqua" w:cs="Book Antiqua"/>
          <w:color w:val="000000"/>
        </w:rPr>
        <w:t>: 1317-1328 [PMID: 28751024 DOI: 10.1016/j.bjps.2017.05.054]</w:t>
      </w:r>
    </w:p>
    <w:p w14:paraId="349F7403"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45 </w:t>
      </w:r>
      <w:r w:rsidRPr="000424D6">
        <w:rPr>
          <w:rFonts w:ascii="Book Antiqua" w:eastAsia="Book Antiqua" w:hAnsi="Book Antiqua" w:cs="Book Antiqua"/>
          <w:b/>
          <w:bCs/>
          <w:color w:val="000000"/>
        </w:rPr>
        <w:t>Martinez V</w:t>
      </w:r>
      <w:r w:rsidRPr="000424D6">
        <w:rPr>
          <w:rFonts w:ascii="Book Antiqua" w:eastAsia="Book Antiqua" w:hAnsi="Book Antiqua" w:cs="Book Antiqua"/>
          <w:color w:val="000000"/>
        </w:rPr>
        <w:t xml:space="preserve">, Pichard X, Fletcher D. Perioperative pregabalin administration does not prevent chronic postoperative pain: systematic review with a meta-analysis of randomized trials. </w:t>
      </w:r>
      <w:r w:rsidRPr="000424D6">
        <w:rPr>
          <w:rFonts w:ascii="Book Antiqua" w:eastAsia="Book Antiqua" w:hAnsi="Book Antiqua" w:cs="Book Antiqua"/>
          <w:i/>
          <w:iCs/>
          <w:color w:val="000000"/>
        </w:rPr>
        <w:t>Pain</w:t>
      </w:r>
      <w:r w:rsidRPr="000424D6">
        <w:rPr>
          <w:rFonts w:ascii="Book Antiqua" w:eastAsia="Book Antiqua" w:hAnsi="Book Antiqua" w:cs="Book Antiqua"/>
          <w:color w:val="000000"/>
        </w:rPr>
        <w:t xml:space="preserve"> 2017; </w:t>
      </w:r>
      <w:r w:rsidRPr="000424D6">
        <w:rPr>
          <w:rFonts w:ascii="Book Antiqua" w:eastAsia="Book Antiqua" w:hAnsi="Book Antiqua" w:cs="Book Antiqua"/>
          <w:b/>
          <w:bCs/>
          <w:color w:val="000000"/>
        </w:rPr>
        <w:t>158</w:t>
      </w:r>
      <w:r w:rsidRPr="000424D6">
        <w:rPr>
          <w:rFonts w:ascii="Book Antiqua" w:eastAsia="Book Antiqua" w:hAnsi="Book Antiqua" w:cs="Book Antiqua"/>
          <w:color w:val="000000"/>
        </w:rPr>
        <w:t>: 775-783 [PMID: 28296652 DOI: 10.1097/j.pain.0000000000000838]</w:t>
      </w:r>
    </w:p>
    <w:p w14:paraId="64325CBC"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 xml:space="preserve">46 </w:t>
      </w:r>
      <w:r w:rsidRPr="000424D6">
        <w:rPr>
          <w:rFonts w:ascii="Book Antiqua" w:eastAsia="Book Antiqua" w:hAnsi="Book Antiqua" w:cs="Book Antiqua"/>
          <w:b/>
          <w:bCs/>
          <w:color w:val="000000"/>
        </w:rPr>
        <w:t>Wang L</w:t>
      </w:r>
      <w:r w:rsidRPr="000424D6">
        <w:rPr>
          <w:rFonts w:ascii="Book Antiqua" w:eastAsia="Book Antiqua" w:hAnsi="Book Antiqua" w:cs="Book Antiqua"/>
          <w:color w:val="000000"/>
        </w:rPr>
        <w:t xml:space="preserve">, Chang Y, Kennedy SA, Hong PJ, Chow N, Couban RJ, McCabe RE, Bieling PJ, Busse JW. Perioperative psychotherapy for persistent post-surgical pain and physical impairment: a meta-analysis of randomised trials. </w:t>
      </w:r>
      <w:r w:rsidRPr="000424D6">
        <w:rPr>
          <w:rFonts w:ascii="Book Antiqua" w:eastAsia="Book Antiqua" w:hAnsi="Book Antiqua" w:cs="Book Antiqua"/>
          <w:i/>
          <w:iCs/>
          <w:color w:val="000000"/>
        </w:rPr>
        <w:t>Br J Anaesth</w:t>
      </w:r>
      <w:r w:rsidRPr="000424D6">
        <w:rPr>
          <w:rFonts w:ascii="Book Antiqua" w:eastAsia="Book Antiqua" w:hAnsi="Book Antiqua" w:cs="Book Antiqua"/>
          <w:color w:val="000000"/>
        </w:rPr>
        <w:t xml:space="preserve"> 2018; </w:t>
      </w:r>
      <w:r w:rsidRPr="000424D6">
        <w:rPr>
          <w:rFonts w:ascii="Book Antiqua" w:eastAsia="Book Antiqua" w:hAnsi="Book Antiqua" w:cs="Book Antiqua"/>
          <w:b/>
          <w:bCs/>
          <w:color w:val="000000"/>
        </w:rPr>
        <w:t>120</w:t>
      </w:r>
      <w:r w:rsidRPr="000424D6">
        <w:rPr>
          <w:rFonts w:ascii="Book Antiqua" w:eastAsia="Book Antiqua" w:hAnsi="Book Antiqua" w:cs="Book Antiqua"/>
          <w:color w:val="000000"/>
        </w:rPr>
        <w:t>: 1304-1314 [PMID: 29793597 DOI: 10.1016/j.bja.2017.10.026]</w:t>
      </w:r>
    </w:p>
    <w:bookmarkEnd w:id="20"/>
    <w:bookmarkEnd w:id="21"/>
    <w:p w14:paraId="0F14EDFC" w14:textId="77777777" w:rsidR="00F95273" w:rsidRPr="000424D6" w:rsidRDefault="00F95273" w:rsidP="000424D6">
      <w:pPr>
        <w:snapToGrid w:val="0"/>
        <w:spacing w:line="360" w:lineRule="auto"/>
        <w:jc w:val="both"/>
        <w:rPr>
          <w:rFonts w:ascii="Book Antiqua" w:eastAsia="Book Antiqua" w:hAnsi="Book Antiqua" w:cs="Book Antiqua"/>
          <w:b/>
          <w:color w:val="000000"/>
        </w:rPr>
      </w:pPr>
      <w:r w:rsidRPr="000424D6">
        <w:rPr>
          <w:rFonts w:ascii="Book Antiqua" w:eastAsia="Book Antiqua" w:hAnsi="Book Antiqua" w:cs="Book Antiqua"/>
          <w:b/>
          <w:color w:val="000000"/>
        </w:rPr>
        <w:br w:type="page"/>
      </w:r>
    </w:p>
    <w:p w14:paraId="0F407440" w14:textId="75350BDC"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color w:val="000000"/>
        </w:rPr>
        <w:t>Footnotes</w:t>
      </w:r>
    </w:p>
    <w:p w14:paraId="36B8618A" w14:textId="1013380E"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olor w:val="000000"/>
        </w:rPr>
        <w:t xml:space="preserve">Conflict-of-interest statement: </w:t>
      </w:r>
      <w:r w:rsidR="004F7C63" w:rsidRPr="00E17CA6">
        <w:rPr>
          <w:rFonts w:ascii="Book Antiqua" w:eastAsia="Book Antiqua" w:hAnsi="Book Antiqua" w:cs="Book Antiqua"/>
          <w:color w:val="000000"/>
        </w:rPr>
        <w:t xml:space="preserve">The </w:t>
      </w:r>
      <w:r w:rsidR="004F7C63" w:rsidRPr="00B80FE3">
        <w:rPr>
          <w:rFonts w:ascii="Book Antiqua" w:eastAsia="Book Antiqua" w:hAnsi="Book Antiqua" w:cs="Book Antiqua"/>
          <w:color w:val="000000"/>
        </w:rPr>
        <w:t>a</w:t>
      </w:r>
      <w:r w:rsidRPr="00B80FE3">
        <w:rPr>
          <w:rFonts w:ascii="Book Antiqua" w:eastAsia="Book Antiqua" w:hAnsi="Book Antiqua" w:cs="Book Antiqua"/>
          <w:color w:val="000000"/>
        </w:rPr>
        <w:t>uthors</w:t>
      </w:r>
      <w:r w:rsidRPr="000424D6">
        <w:rPr>
          <w:rFonts w:ascii="Book Antiqua" w:eastAsia="Book Antiqua" w:hAnsi="Book Antiqua" w:cs="Book Antiqua"/>
          <w:color w:val="000000"/>
        </w:rPr>
        <w:t xml:space="preserve"> declare no conflict of interests for this article.</w:t>
      </w:r>
    </w:p>
    <w:p w14:paraId="5A82BE01" w14:textId="77777777" w:rsidR="00A77B3E" w:rsidRPr="000424D6" w:rsidRDefault="00A77B3E" w:rsidP="000424D6">
      <w:pPr>
        <w:adjustRightInd w:val="0"/>
        <w:snapToGrid w:val="0"/>
        <w:spacing w:line="360" w:lineRule="auto"/>
        <w:jc w:val="both"/>
        <w:rPr>
          <w:rFonts w:ascii="Book Antiqua" w:hAnsi="Book Antiqua"/>
        </w:rPr>
      </w:pPr>
    </w:p>
    <w:p w14:paraId="64C00227"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bCs/>
          <w:color w:val="000000"/>
        </w:rPr>
        <w:t xml:space="preserve">Open-Access: </w:t>
      </w:r>
      <w:r w:rsidRPr="000424D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1F918C" w14:textId="77777777" w:rsidR="00A77B3E" w:rsidRPr="000424D6" w:rsidRDefault="00A77B3E" w:rsidP="000424D6">
      <w:pPr>
        <w:adjustRightInd w:val="0"/>
        <w:snapToGrid w:val="0"/>
        <w:spacing w:line="360" w:lineRule="auto"/>
        <w:jc w:val="both"/>
        <w:rPr>
          <w:rFonts w:ascii="Book Antiqua" w:hAnsi="Book Antiqua"/>
        </w:rPr>
      </w:pPr>
    </w:p>
    <w:p w14:paraId="171F799C" w14:textId="0745B394"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color w:val="000000"/>
        </w:rPr>
        <w:t xml:space="preserve">Manuscript source: </w:t>
      </w:r>
      <w:r w:rsidR="00634D68" w:rsidRPr="000424D6">
        <w:rPr>
          <w:rFonts w:ascii="Book Antiqua" w:eastAsia="Book Antiqua" w:hAnsi="Book Antiqua" w:cs="Book Antiqua"/>
          <w:color w:val="000000"/>
        </w:rPr>
        <w:t>Unsolicited manuscript</w:t>
      </w:r>
    </w:p>
    <w:p w14:paraId="2D890FAB" w14:textId="77777777" w:rsidR="00A77B3E" w:rsidRPr="000424D6" w:rsidRDefault="00A77B3E" w:rsidP="000424D6">
      <w:pPr>
        <w:adjustRightInd w:val="0"/>
        <w:snapToGrid w:val="0"/>
        <w:spacing w:line="360" w:lineRule="auto"/>
        <w:jc w:val="both"/>
        <w:rPr>
          <w:rFonts w:ascii="Book Antiqua" w:hAnsi="Book Antiqua"/>
        </w:rPr>
      </w:pPr>
    </w:p>
    <w:p w14:paraId="7E2ADD39"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color w:val="000000"/>
        </w:rPr>
        <w:t xml:space="preserve">Peer-review started: </w:t>
      </w:r>
      <w:r w:rsidRPr="000424D6">
        <w:rPr>
          <w:rFonts w:ascii="Book Antiqua" w:eastAsia="Book Antiqua" w:hAnsi="Book Antiqua" w:cs="Book Antiqua"/>
          <w:color w:val="000000"/>
        </w:rPr>
        <w:t>December 25, 2020</w:t>
      </w:r>
    </w:p>
    <w:p w14:paraId="4D75C632"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color w:val="000000"/>
        </w:rPr>
        <w:t xml:space="preserve">First decision: </w:t>
      </w:r>
      <w:r w:rsidRPr="000424D6">
        <w:rPr>
          <w:rFonts w:ascii="Book Antiqua" w:eastAsia="Book Antiqua" w:hAnsi="Book Antiqua" w:cs="Book Antiqua"/>
          <w:color w:val="000000"/>
        </w:rPr>
        <w:t>January 10, 2021</w:t>
      </w:r>
    </w:p>
    <w:p w14:paraId="3A415AFC" w14:textId="2C2A7FC3"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color w:val="000000"/>
        </w:rPr>
        <w:t xml:space="preserve">Article in press: </w:t>
      </w:r>
      <w:r w:rsidR="00B5762D" w:rsidRPr="000424D6">
        <w:rPr>
          <w:rFonts w:ascii="Book Antiqua" w:eastAsia="Book Antiqua" w:hAnsi="Book Antiqua" w:cs="Book Antiqua"/>
          <w:color w:val="000000"/>
        </w:rPr>
        <w:t>March 9, 2021</w:t>
      </w:r>
    </w:p>
    <w:p w14:paraId="784C41D2" w14:textId="77777777" w:rsidR="00A77B3E" w:rsidRPr="000424D6" w:rsidRDefault="00A77B3E" w:rsidP="000424D6">
      <w:pPr>
        <w:adjustRightInd w:val="0"/>
        <w:snapToGrid w:val="0"/>
        <w:spacing w:line="360" w:lineRule="auto"/>
        <w:jc w:val="both"/>
        <w:rPr>
          <w:rFonts w:ascii="Book Antiqua" w:hAnsi="Book Antiqua"/>
        </w:rPr>
      </w:pPr>
    </w:p>
    <w:p w14:paraId="2086120C"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color w:val="000000"/>
        </w:rPr>
        <w:t xml:space="preserve">Specialty type: </w:t>
      </w:r>
      <w:r w:rsidRPr="000424D6">
        <w:rPr>
          <w:rFonts w:ascii="Book Antiqua" w:eastAsia="Book Antiqua" w:hAnsi="Book Antiqua" w:cs="Book Antiqua"/>
          <w:color w:val="000000"/>
        </w:rPr>
        <w:t>Anesthesiology</w:t>
      </w:r>
    </w:p>
    <w:p w14:paraId="526F1A78"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color w:val="000000"/>
        </w:rPr>
        <w:t xml:space="preserve">Country/Territory of origin: </w:t>
      </w:r>
      <w:r w:rsidRPr="000424D6">
        <w:rPr>
          <w:rFonts w:ascii="Book Antiqua" w:eastAsia="Book Antiqua" w:hAnsi="Book Antiqua" w:cs="Book Antiqua"/>
          <w:color w:val="000000"/>
        </w:rPr>
        <w:t>China</w:t>
      </w:r>
    </w:p>
    <w:p w14:paraId="0B574BB5"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b/>
          <w:color w:val="000000"/>
        </w:rPr>
        <w:t>Peer-review report’s scientific quality classification</w:t>
      </w:r>
    </w:p>
    <w:p w14:paraId="2F0017A0"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Grade A (Excellent): 0</w:t>
      </w:r>
    </w:p>
    <w:p w14:paraId="319729CC"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Grade B (Very good): 0</w:t>
      </w:r>
    </w:p>
    <w:p w14:paraId="0F2B3454"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Grade C (Good): C</w:t>
      </w:r>
    </w:p>
    <w:p w14:paraId="07833D5B"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Grade D (Fair): 0</w:t>
      </w:r>
    </w:p>
    <w:p w14:paraId="50D5806F" w14:textId="77777777" w:rsidR="00A77B3E" w:rsidRPr="000424D6" w:rsidRDefault="0081257A" w:rsidP="000424D6">
      <w:pPr>
        <w:adjustRightInd w:val="0"/>
        <w:snapToGrid w:val="0"/>
        <w:spacing w:line="360" w:lineRule="auto"/>
        <w:jc w:val="both"/>
        <w:rPr>
          <w:rFonts w:ascii="Book Antiqua" w:hAnsi="Book Antiqua"/>
        </w:rPr>
      </w:pPr>
      <w:r w:rsidRPr="000424D6">
        <w:rPr>
          <w:rFonts w:ascii="Book Antiqua" w:eastAsia="Book Antiqua" w:hAnsi="Book Antiqua" w:cs="Book Antiqua"/>
          <w:color w:val="000000"/>
        </w:rPr>
        <w:t>Grade E (Poor): 0</w:t>
      </w:r>
    </w:p>
    <w:p w14:paraId="29ACFAE4" w14:textId="77777777" w:rsidR="00A77B3E" w:rsidRPr="000424D6" w:rsidRDefault="00A77B3E" w:rsidP="000424D6">
      <w:pPr>
        <w:adjustRightInd w:val="0"/>
        <w:snapToGrid w:val="0"/>
        <w:spacing w:line="360" w:lineRule="auto"/>
        <w:jc w:val="both"/>
        <w:rPr>
          <w:rFonts w:ascii="Book Antiqua" w:hAnsi="Book Antiqua"/>
        </w:rPr>
      </w:pPr>
    </w:p>
    <w:p w14:paraId="75742544" w14:textId="71677D8F" w:rsidR="00B5762D" w:rsidRPr="00B5762D" w:rsidRDefault="0081257A" w:rsidP="000424D6">
      <w:pPr>
        <w:adjustRightInd w:val="0"/>
        <w:snapToGrid w:val="0"/>
        <w:spacing w:line="360" w:lineRule="auto"/>
        <w:jc w:val="both"/>
        <w:rPr>
          <w:rFonts w:ascii="Book Antiqua" w:hAnsi="Book Antiqua" w:cs="Book Antiqua"/>
          <w:b/>
          <w:color w:val="000000"/>
          <w:lang w:eastAsia="zh-CN"/>
        </w:rPr>
      </w:pPr>
      <w:r w:rsidRPr="000424D6">
        <w:rPr>
          <w:rFonts w:ascii="Book Antiqua" w:eastAsia="Book Antiqua" w:hAnsi="Book Antiqua" w:cs="Book Antiqua"/>
          <w:b/>
          <w:color w:val="000000"/>
        </w:rPr>
        <w:t xml:space="preserve">P-Reviewer: </w:t>
      </w:r>
      <w:r w:rsidRPr="000424D6">
        <w:rPr>
          <w:rFonts w:ascii="Book Antiqua" w:eastAsia="Book Antiqua" w:hAnsi="Book Antiqua" w:cs="Book Antiqua"/>
          <w:color w:val="000000"/>
        </w:rPr>
        <w:t>Nassar G</w:t>
      </w:r>
      <w:r w:rsidRPr="000424D6">
        <w:rPr>
          <w:rFonts w:ascii="Book Antiqua" w:eastAsia="Book Antiqua" w:hAnsi="Book Antiqua" w:cs="Book Antiqua"/>
          <w:b/>
          <w:color w:val="000000"/>
        </w:rPr>
        <w:t xml:space="preserve"> S-Editor: </w:t>
      </w:r>
      <w:r w:rsidRPr="000424D6">
        <w:rPr>
          <w:rFonts w:ascii="Book Antiqua" w:eastAsia="Book Antiqua" w:hAnsi="Book Antiqua" w:cs="Book Antiqua"/>
          <w:color w:val="000000"/>
        </w:rPr>
        <w:t>Zhang L</w:t>
      </w:r>
      <w:r w:rsidRPr="000424D6">
        <w:rPr>
          <w:rFonts w:ascii="Book Antiqua" w:eastAsia="Book Antiqua" w:hAnsi="Book Antiqua" w:cs="Book Antiqua"/>
          <w:b/>
          <w:color w:val="000000"/>
        </w:rPr>
        <w:t xml:space="preserve"> L-Editor: </w:t>
      </w:r>
      <w:r w:rsidR="003B2D73" w:rsidRPr="000424D6">
        <w:rPr>
          <w:rFonts w:ascii="Book Antiqua" w:eastAsia="Book Antiqua" w:hAnsi="Book Antiqua" w:cs="Book Antiqua"/>
          <w:bCs/>
          <w:color w:val="000000"/>
        </w:rPr>
        <w:t xml:space="preserve">Filipodia </w:t>
      </w:r>
      <w:r w:rsidRPr="000424D6">
        <w:rPr>
          <w:rFonts w:ascii="Book Antiqua" w:eastAsia="Book Antiqua" w:hAnsi="Book Antiqua" w:cs="Book Antiqua"/>
          <w:b/>
          <w:color w:val="000000"/>
        </w:rPr>
        <w:t>P-Editor:</w:t>
      </w:r>
      <w:r w:rsidR="00B5762D">
        <w:rPr>
          <w:rFonts w:ascii="Book Antiqua" w:hAnsi="Book Antiqua" w:cs="Book Antiqua" w:hint="eastAsia"/>
          <w:b/>
          <w:color w:val="000000"/>
          <w:lang w:eastAsia="zh-CN"/>
        </w:rPr>
        <w:t xml:space="preserve"> </w:t>
      </w:r>
      <w:r w:rsidR="00B5762D" w:rsidRPr="00B5762D">
        <w:rPr>
          <w:rFonts w:ascii="Book Antiqua" w:hAnsi="Book Antiqua" w:cs="Book Antiqua" w:hint="eastAsia"/>
          <w:color w:val="000000"/>
          <w:lang w:eastAsia="zh-CN"/>
        </w:rPr>
        <w:t>Liu JH</w:t>
      </w:r>
    </w:p>
    <w:p w14:paraId="0623BCF1" w14:textId="03C6A236" w:rsidR="00414AF8" w:rsidRPr="000424D6" w:rsidRDefault="0081257A" w:rsidP="000424D6">
      <w:pPr>
        <w:adjustRightInd w:val="0"/>
        <w:snapToGrid w:val="0"/>
        <w:spacing w:line="360" w:lineRule="auto"/>
        <w:jc w:val="both"/>
        <w:rPr>
          <w:rFonts w:ascii="Book Antiqua" w:eastAsia="Book Antiqua" w:hAnsi="Book Antiqua" w:cs="Book Antiqua"/>
          <w:b/>
          <w:color w:val="000000"/>
        </w:rPr>
        <w:sectPr w:rsidR="00414AF8" w:rsidRPr="000424D6" w:rsidSect="000424D6">
          <w:footerReference w:type="default" r:id="rId8"/>
          <w:pgSz w:w="12240" w:h="15840"/>
          <w:pgMar w:top="1440" w:right="1440" w:bottom="1440" w:left="1440" w:header="720" w:footer="720" w:gutter="0"/>
          <w:cols w:space="720"/>
          <w:docGrid w:linePitch="360"/>
        </w:sectPr>
      </w:pPr>
      <w:r w:rsidRPr="000424D6">
        <w:rPr>
          <w:rFonts w:ascii="Book Antiqua" w:eastAsia="Book Antiqua" w:hAnsi="Book Antiqua" w:cs="Book Antiqua"/>
          <w:b/>
          <w:color w:val="000000"/>
        </w:rPr>
        <w:t xml:space="preserve"> </w:t>
      </w:r>
    </w:p>
    <w:p w14:paraId="33A237D5" w14:textId="4C5A2144" w:rsidR="00414AF8" w:rsidRPr="000424D6" w:rsidRDefault="00414AF8" w:rsidP="000424D6">
      <w:pPr>
        <w:adjustRightInd w:val="0"/>
        <w:snapToGrid w:val="0"/>
        <w:spacing w:line="360" w:lineRule="auto"/>
        <w:jc w:val="both"/>
        <w:rPr>
          <w:rFonts w:ascii="Book Antiqua" w:hAnsi="Book Antiqua"/>
          <w:color w:val="000000"/>
        </w:rPr>
      </w:pPr>
      <w:r w:rsidRPr="000424D6">
        <w:rPr>
          <w:rFonts w:ascii="Book Antiqua" w:hAnsi="Book Antiqua"/>
          <w:b/>
          <w:bCs/>
          <w:color w:val="000000"/>
        </w:rPr>
        <w:t xml:space="preserve">Table </w:t>
      </w:r>
      <w:r w:rsidR="004C63DB" w:rsidRPr="000424D6">
        <w:rPr>
          <w:rFonts w:ascii="Book Antiqua" w:hAnsi="Book Antiqua"/>
          <w:b/>
          <w:bCs/>
          <w:color w:val="000000"/>
        </w:rPr>
        <w:t>1</w:t>
      </w:r>
      <w:r w:rsidRPr="000424D6">
        <w:rPr>
          <w:rFonts w:ascii="Book Antiqua" w:hAnsi="Book Antiqua"/>
          <w:b/>
          <w:bCs/>
          <w:color w:val="000000"/>
        </w:rPr>
        <w:t xml:space="preserve"> Risk </w:t>
      </w:r>
      <w:r w:rsidR="00F95273" w:rsidRPr="000424D6">
        <w:rPr>
          <w:rFonts w:ascii="Book Antiqua" w:hAnsi="Book Antiqua"/>
          <w:b/>
          <w:bCs/>
          <w:color w:val="000000"/>
        </w:rPr>
        <w:t xml:space="preserve">factors </w:t>
      </w:r>
      <w:r w:rsidRPr="000424D6">
        <w:rPr>
          <w:rFonts w:ascii="Book Antiqua" w:hAnsi="Book Antiqua"/>
          <w:b/>
          <w:bCs/>
          <w:color w:val="000000"/>
        </w:rPr>
        <w:t xml:space="preserve">for </w:t>
      </w:r>
      <w:r w:rsidR="0066454D" w:rsidRPr="000424D6">
        <w:rPr>
          <w:rFonts w:ascii="Book Antiqua" w:eastAsia="Book Antiqua" w:hAnsi="Book Antiqua" w:cs="Book Antiqua"/>
          <w:b/>
          <w:bCs/>
          <w:color w:val="000000"/>
        </w:rPr>
        <w:t>chronic postsurgical pain</w:t>
      </w:r>
      <w:r w:rsidRPr="000424D6">
        <w:rPr>
          <w:rFonts w:ascii="Book Antiqua" w:hAnsi="Book Antiqua"/>
          <w:b/>
          <w:bCs/>
          <w:vertAlign w:val="superscript"/>
        </w:rPr>
        <w:t>[7-14]</w:t>
      </w:r>
    </w:p>
    <w:tbl>
      <w:tblPr>
        <w:tblStyle w:val="a3"/>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6"/>
        <w:gridCol w:w="11500"/>
      </w:tblGrid>
      <w:tr w:rsidR="00414AF8" w:rsidRPr="000424D6" w14:paraId="72C61616" w14:textId="77777777" w:rsidTr="00F95273">
        <w:tc>
          <w:tcPr>
            <w:tcW w:w="13985" w:type="dxa"/>
            <w:gridSpan w:val="2"/>
            <w:tcBorders>
              <w:top w:val="single" w:sz="4" w:space="0" w:color="auto"/>
              <w:bottom w:val="single" w:sz="4" w:space="0" w:color="auto"/>
            </w:tcBorders>
            <w:hideMark/>
          </w:tcPr>
          <w:p w14:paraId="7144ADA2" w14:textId="38BAFFAD" w:rsidR="00414AF8" w:rsidRPr="000424D6" w:rsidRDefault="00414AF8" w:rsidP="000424D6">
            <w:pPr>
              <w:adjustRightInd w:val="0"/>
              <w:snapToGrid w:val="0"/>
              <w:spacing w:line="360" w:lineRule="auto"/>
              <w:jc w:val="both"/>
              <w:rPr>
                <w:rFonts w:ascii="Book Antiqua" w:hAnsi="Book Antiqua"/>
              </w:rPr>
            </w:pPr>
            <w:r w:rsidRPr="000424D6">
              <w:rPr>
                <w:rFonts w:ascii="Book Antiqua" w:hAnsi="Book Antiqua"/>
                <w:b/>
                <w:bCs/>
                <w:color w:val="000000"/>
              </w:rPr>
              <w:t xml:space="preserve">Risk </w:t>
            </w:r>
            <w:r w:rsidR="001B1E90" w:rsidRPr="000424D6">
              <w:rPr>
                <w:rFonts w:ascii="Book Antiqua" w:hAnsi="Book Antiqua"/>
                <w:b/>
                <w:bCs/>
                <w:color w:val="000000"/>
              </w:rPr>
              <w:t>f</w:t>
            </w:r>
            <w:r w:rsidRPr="000424D6">
              <w:rPr>
                <w:rFonts w:ascii="Book Antiqua" w:hAnsi="Book Antiqua"/>
                <w:b/>
                <w:bCs/>
                <w:color w:val="000000"/>
              </w:rPr>
              <w:t>actors for CPSP</w:t>
            </w:r>
            <w:r w:rsidRPr="000424D6">
              <w:rPr>
                <w:rFonts w:ascii="Book Antiqua" w:hAnsi="Book Antiqua"/>
                <w:b/>
                <w:bCs/>
                <w:color w:val="000000"/>
                <w:vertAlign w:val="superscript"/>
              </w:rPr>
              <w:t>[7-14]</w:t>
            </w:r>
          </w:p>
        </w:tc>
      </w:tr>
      <w:tr w:rsidR="00414AF8" w:rsidRPr="000424D6" w14:paraId="077F741F" w14:textId="77777777" w:rsidTr="00F95273">
        <w:tc>
          <w:tcPr>
            <w:tcW w:w="1526" w:type="dxa"/>
            <w:tcBorders>
              <w:top w:val="single" w:sz="4" w:space="0" w:color="auto"/>
            </w:tcBorders>
            <w:hideMark/>
          </w:tcPr>
          <w:p w14:paraId="344A3C1C" w14:textId="22607517" w:rsidR="00414AF8" w:rsidRPr="000424D6" w:rsidRDefault="00414AF8" w:rsidP="000424D6">
            <w:pPr>
              <w:adjustRightInd w:val="0"/>
              <w:snapToGrid w:val="0"/>
              <w:spacing w:line="360" w:lineRule="auto"/>
              <w:jc w:val="both"/>
              <w:rPr>
                <w:rFonts w:ascii="Book Antiqua" w:hAnsi="Book Antiqua" w:cs="宋体"/>
                <w:color w:val="000000"/>
              </w:rPr>
            </w:pPr>
            <w:r w:rsidRPr="000424D6">
              <w:rPr>
                <w:rFonts w:ascii="Book Antiqua" w:hAnsi="Book Antiqua"/>
                <w:color w:val="000000"/>
              </w:rPr>
              <w:t xml:space="preserve">Preoperative </w:t>
            </w:r>
            <w:r w:rsidR="00F95273" w:rsidRPr="000424D6">
              <w:rPr>
                <w:rFonts w:ascii="Book Antiqua" w:hAnsi="Book Antiqua"/>
                <w:color w:val="000000"/>
              </w:rPr>
              <w:t>factors</w:t>
            </w:r>
          </w:p>
        </w:tc>
        <w:tc>
          <w:tcPr>
            <w:tcW w:w="12459" w:type="dxa"/>
            <w:tcBorders>
              <w:top w:val="single" w:sz="4" w:space="0" w:color="auto"/>
            </w:tcBorders>
            <w:hideMark/>
          </w:tcPr>
          <w:p w14:paraId="6C800CFF" w14:textId="5D66A877" w:rsidR="00414AF8" w:rsidRPr="000424D6" w:rsidRDefault="00414AF8"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Preoperative chronic pain</w:t>
            </w:r>
            <w:r w:rsidR="00F95273" w:rsidRPr="000424D6">
              <w:rPr>
                <w:rFonts w:ascii="Book Antiqua" w:hAnsi="Book Antiqua"/>
                <w:color w:val="000000"/>
              </w:rPr>
              <w:t>;</w:t>
            </w:r>
            <w:r w:rsidR="00F95273" w:rsidRPr="000424D6">
              <w:rPr>
                <w:rFonts w:ascii="Book Antiqua" w:eastAsiaTheme="minorEastAsia" w:hAnsi="Book Antiqua"/>
                <w:color w:val="000000"/>
              </w:rPr>
              <w:t xml:space="preserve"> </w:t>
            </w:r>
            <w:r w:rsidR="001B1E90" w:rsidRPr="000424D6">
              <w:rPr>
                <w:rFonts w:ascii="Book Antiqua" w:hAnsi="Book Antiqua"/>
                <w:color w:val="000000"/>
              </w:rPr>
              <w:t>psychological factors (depression, anxiety, pain catastrophizing and fear of surgery);</w:t>
            </w:r>
            <w:r w:rsidR="001B1E90" w:rsidRPr="000424D6">
              <w:rPr>
                <w:rFonts w:ascii="Book Antiqua" w:eastAsiaTheme="minorEastAsia" w:hAnsi="Book Antiqua"/>
                <w:color w:val="000000"/>
              </w:rPr>
              <w:t xml:space="preserve"> </w:t>
            </w:r>
            <w:r w:rsidR="001B1E90" w:rsidRPr="000424D6">
              <w:rPr>
                <w:rFonts w:ascii="Book Antiqua" w:hAnsi="Book Antiqua"/>
                <w:color w:val="000000"/>
              </w:rPr>
              <w:t>smoking;</w:t>
            </w:r>
            <w:r w:rsidR="001B1E90" w:rsidRPr="000424D6">
              <w:rPr>
                <w:rFonts w:ascii="Book Antiqua" w:eastAsiaTheme="minorEastAsia" w:hAnsi="Book Antiqua"/>
                <w:color w:val="000000"/>
              </w:rPr>
              <w:t xml:space="preserve"> </w:t>
            </w:r>
            <w:r w:rsidR="001B1E90" w:rsidRPr="000424D6">
              <w:rPr>
                <w:rFonts w:ascii="Book Antiqua" w:hAnsi="Book Antiqua"/>
                <w:color w:val="000000"/>
              </w:rPr>
              <w:t>younger age;</w:t>
            </w:r>
            <w:r w:rsidR="001B1E90" w:rsidRPr="000424D6">
              <w:rPr>
                <w:rFonts w:ascii="Book Antiqua" w:eastAsiaTheme="minorEastAsia" w:hAnsi="Book Antiqua"/>
                <w:color w:val="000000"/>
              </w:rPr>
              <w:t xml:space="preserve"> </w:t>
            </w:r>
            <w:r w:rsidR="001B1E90" w:rsidRPr="000424D6">
              <w:rPr>
                <w:rFonts w:ascii="Book Antiqua" w:hAnsi="Book Antiqua"/>
                <w:color w:val="000000"/>
              </w:rPr>
              <w:t>female gender;</w:t>
            </w:r>
            <w:r w:rsidR="001B1E90" w:rsidRPr="000424D6">
              <w:rPr>
                <w:rFonts w:ascii="Book Antiqua" w:eastAsiaTheme="minorEastAsia" w:hAnsi="Book Antiqua"/>
                <w:color w:val="000000"/>
              </w:rPr>
              <w:t xml:space="preserve"> </w:t>
            </w:r>
            <w:r w:rsidR="001B1E90" w:rsidRPr="000424D6">
              <w:rPr>
                <w:rFonts w:ascii="Book Antiqua" w:hAnsi="Book Antiqua"/>
                <w:color w:val="000000"/>
              </w:rPr>
              <w:t>genetic susceptibility</w:t>
            </w:r>
          </w:p>
        </w:tc>
      </w:tr>
      <w:tr w:rsidR="00414AF8" w:rsidRPr="000424D6" w14:paraId="25322974" w14:textId="77777777" w:rsidTr="00F95273">
        <w:tc>
          <w:tcPr>
            <w:tcW w:w="1526" w:type="dxa"/>
            <w:hideMark/>
          </w:tcPr>
          <w:p w14:paraId="3F9688E0" w14:textId="602B5180" w:rsidR="00414AF8" w:rsidRPr="000424D6" w:rsidRDefault="00414AF8"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 xml:space="preserve">Surgical </w:t>
            </w:r>
            <w:r w:rsidR="00F95273" w:rsidRPr="000424D6">
              <w:rPr>
                <w:rFonts w:ascii="Book Antiqua" w:hAnsi="Book Antiqua"/>
                <w:color w:val="000000"/>
              </w:rPr>
              <w:t xml:space="preserve">factors </w:t>
            </w:r>
          </w:p>
        </w:tc>
        <w:tc>
          <w:tcPr>
            <w:tcW w:w="12459" w:type="dxa"/>
            <w:hideMark/>
          </w:tcPr>
          <w:p w14:paraId="74315FB9" w14:textId="409551A0" w:rsidR="00414AF8" w:rsidRPr="000424D6" w:rsidRDefault="00414AF8"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Type and site of surgery (amputation, breast cancer, thoracotomy, hysterectomy, inguinal hernia repair, cesarean section)</w:t>
            </w:r>
            <w:r w:rsidR="00F95273" w:rsidRPr="000424D6">
              <w:rPr>
                <w:rFonts w:ascii="Book Antiqua" w:hAnsi="Book Antiqua"/>
                <w:color w:val="000000"/>
              </w:rPr>
              <w:t>;</w:t>
            </w:r>
            <w:r w:rsidR="00F95273" w:rsidRPr="000424D6">
              <w:rPr>
                <w:rFonts w:ascii="Book Antiqua" w:eastAsiaTheme="minorEastAsia" w:hAnsi="Book Antiqua"/>
                <w:color w:val="000000"/>
              </w:rPr>
              <w:t xml:space="preserve"> </w:t>
            </w:r>
            <w:r w:rsidR="001B1E90" w:rsidRPr="000424D6">
              <w:rPr>
                <w:rFonts w:ascii="Book Antiqua" w:hAnsi="Book Antiqua"/>
                <w:color w:val="000000"/>
              </w:rPr>
              <w:t>surgical technique (open surgery &gt; laparoscopy and thoracoscopy, traditional hernia repair &gt; tension-free hernia repair);</w:t>
            </w:r>
            <w:r w:rsidR="001B1E90" w:rsidRPr="000424D6">
              <w:rPr>
                <w:rFonts w:ascii="Book Antiqua" w:eastAsiaTheme="minorEastAsia" w:hAnsi="Book Antiqua"/>
                <w:color w:val="000000"/>
              </w:rPr>
              <w:t xml:space="preserve"> </w:t>
            </w:r>
            <w:r w:rsidR="001B1E90" w:rsidRPr="000424D6">
              <w:rPr>
                <w:rFonts w:ascii="Book Antiqua" w:hAnsi="Book Antiqua"/>
                <w:color w:val="000000"/>
              </w:rPr>
              <w:t>extensive use of electric knife;</w:t>
            </w:r>
            <w:r w:rsidR="001B1E90" w:rsidRPr="000424D6">
              <w:rPr>
                <w:rFonts w:ascii="Book Antiqua" w:eastAsiaTheme="minorEastAsia" w:hAnsi="Book Antiqua"/>
                <w:color w:val="000000"/>
              </w:rPr>
              <w:t xml:space="preserve"> </w:t>
            </w:r>
            <w:r w:rsidR="001B1E90" w:rsidRPr="000424D6">
              <w:rPr>
                <w:rFonts w:ascii="Book Antiqua" w:hAnsi="Book Antiqua"/>
                <w:color w:val="000000"/>
              </w:rPr>
              <w:t>long operation time;</w:t>
            </w:r>
            <w:r w:rsidR="001B1E90" w:rsidRPr="000424D6">
              <w:rPr>
                <w:rFonts w:ascii="Book Antiqua" w:eastAsiaTheme="minorEastAsia" w:hAnsi="Book Antiqua"/>
                <w:color w:val="000000"/>
              </w:rPr>
              <w:t xml:space="preserve"> </w:t>
            </w:r>
            <w:r w:rsidR="001B1E90" w:rsidRPr="000424D6">
              <w:rPr>
                <w:rFonts w:ascii="Book Antiqua" w:hAnsi="Book Antiqua"/>
                <w:color w:val="000000"/>
              </w:rPr>
              <w:t>infection on incision site;</w:t>
            </w:r>
            <w:r w:rsidR="001B1E90" w:rsidRPr="000424D6">
              <w:rPr>
                <w:rFonts w:ascii="Book Antiqua" w:eastAsiaTheme="minorEastAsia" w:hAnsi="Book Antiqua"/>
                <w:color w:val="000000"/>
              </w:rPr>
              <w:t xml:space="preserve"> </w:t>
            </w:r>
            <w:r w:rsidR="001B1E90" w:rsidRPr="000424D6">
              <w:rPr>
                <w:rFonts w:ascii="Book Antiqua" w:hAnsi="Book Antiqua"/>
                <w:color w:val="000000"/>
              </w:rPr>
              <w:t>nerve damage or compression</w:t>
            </w:r>
          </w:p>
        </w:tc>
      </w:tr>
      <w:tr w:rsidR="00414AF8" w:rsidRPr="000424D6" w14:paraId="1AA7DD3D" w14:textId="77777777" w:rsidTr="00F95273">
        <w:tc>
          <w:tcPr>
            <w:tcW w:w="1526" w:type="dxa"/>
            <w:hideMark/>
          </w:tcPr>
          <w:p w14:paraId="106D1AB0" w14:textId="1B8B485E" w:rsidR="00414AF8" w:rsidRPr="000424D6" w:rsidRDefault="00414AF8"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 xml:space="preserve">Postoperative </w:t>
            </w:r>
            <w:r w:rsidR="00F95273" w:rsidRPr="000424D6">
              <w:rPr>
                <w:rFonts w:ascii="Book Antiqua" w:hAnsi="Book Antiqua"/>
                <w:color w:val="000000"/>
              </w:rPr>
              <w:t>factors</w:t>
            </w:r>
          </w:p>
        </w:tc>
        <w:tc>
          <w:tcPr>
            <w:tcW w:w="12459" w:type="dxa"/>
            <w:hideMark/>
          </w:tcPr>
          <w:p w14:paraId="69CA8D9E" w14:textId="1212A97E" w:rsidR="00414AF8" w:rsidRPr="000424D6" w:rsidRDefault="00414AF8"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Severe acute postoperative pain</w:t>
            </w:r>
            <w:r w:rsidR="00F95273" w:rsidRPr="000424D6">
              <w:rPr>
                <w:rFonts w:ascii="Book Antiqua" w:hAnsi="Book Antiqua"/>
                <w:color w:val="000000"/>
              </w:rPr>
              <w:t>;</w:t>
            </w:r>
            <w:r w:rsidR="00F95273" w:rsidRPr="000424D6">
              <w:rPr>
                <w:rFonts w:ascii="Book Antiqua" w:eastAsiaTheme="minorEastAsia" w:hAnsi="Book Antiqua"/>
                <w:color w:val="000000"/>
              </w:rPr>
              <w:t xml:space="preserve"> </w:t>
            </w:r>
            <w:r w:rsidR="001B1E90" w:rsidRPr="000424D6">
              <w:rPr>
                <w:rFonts w:ascii="Book Antiqua" w:hAnsi="Book Antiqua"/>
                <w:color w:val="000000"/>
              </w:rPr>
              <w:t>opioid use</w:t>
            </w:r>
            <w:r w:rsidRPr="000424D6">
              <w:rPr>
                <w:rFonts w:ascii="Book Antiqua" w:hAnsi="Book Antiqua"/>
                <w:color w:val="000000"/>
              </w:rPr>
              <w:t xml:space="preserve"> (high doses of opioids can cause hyperalgesia and may be related to NMDA receptor activation)</w:t>
            </w:r>
            <w:r w:rsidR="00F95273" w:rsidRPr="000424D6">
              <w:rPr>
                <w:rFonts w:ascii="Book Antiqua" w:hAnsi="Book Antiqua"/>
                <w:color w:val="000000"/>
              </w:rPr>
              <w:t>;</w:t>
            </w:r>
            <w:r w:rsidR="00F95273" w:rsidRPr="000424D6">
              <w:rPr>
                <w:rFonts w:ascii="Book Antiqua" w:eastAsiaTheme="minorEastAsia" w:hAnsi="Book Antiqua"/>
                <w:color w:val="000000"/>
              </w:rPr>
              <w:t xml:space="preserve"> </w:t>
            </w:r>
            <w:r w:rsidR="001B1E90" w:rsidRPr="000424D6">
              <w:rPr>
                <w:rFonts w:ascii="Book Antiqua" w:hAnsi="Book Antiqua"/>
                <w:color w:val="000000"/>
              </w:rPr>
              <w:t>neuropathic pain (early postoperative neuropathic pain is prone to chronic);</w:t>
            </w:r>
            <w:r w:rsidR="001B1E90" w:rsidRPr="000424D6">
              <w:rPr>
                <w:rFonts w:ascii="Book Antiqua" w:eastAsiaTheme="minorEastAsia" w:hAnsi="Book Antiqua"/>
                <w:color w:val="000000"/>
              </w:rPr>
              <w:t xml:space="preserve"> </w:t>
            </w:r>
            <w:r w:rsidR="001B1E90" w:rsidRPr="000424D6">
              <w:rPr>
                <w:rFonts w:ascii="Book Antiqua" w:hAnsi="Book Antiqua"/>
                <w:color w:val="000000"/>
              </w:rPr>
              <w:t>complication (cardiova</w:t>
            </w:r>
            <w:r w:rsidRPr="000424D6">
              <w:rPr>
                <w:rFonts w:ascii="Book Antiqua" w:hAnsi="Book Antiqua"/>
                <w:color w:val="000000"/>
              </w:rPr>
              <w:t>scular, respiratory, renal/gastrointestinal, wound, thrombotic or neural)</w:t>
            </w:r>
          </w:p>
        </w:tc>
      </w:tr>
    </w:tbl>
    <w:p w14:paraId="34DF23C9" w14:textId="1DDF23E4" w:rsidR="00414AF8" w:rsidRPr="000424D6" w:rsidRDefault="00414AF8" w:rsidP="000424D6">
      <w:pPr>
        <w:adjustRightInd w:val="0"/>
        <w:snapToGrid w:val="0"/>
        <w:spacing w:line="360" w:lineRule="auto"/>
        <w:jc w:val="both"/>
        <w:rPr>
          <w:rFonts w:ascii="Book Antiqua" w:eastAsia="Book Antiqua" w:hAnsi="Book Antiqua" w:cs="Book Antiqua"/>
          <w:color w:val="000000"/>
        </w:rPr>
      </w:pPr>
      <w:r w:rsidRPr="000424D6">
        <w:rPr>
          <w:rFonts w:ascii="Book Antiqua" w:hAnsi="Book Antiqua"/>
        </w:rPr>
        <w:t xml:space="preserve"> </w:t>
      </w:r>
      <w:r w:rsidR="0066454D" w:rsidRPr="000424D6">
        <w:rPr>
          <w:rFonts w:ascii="Book Antiqua" w:hAnsi="Book Antiqua"/>
        </w:rPr>
        <w:t xml:space="preserve">CPSP: </w:t>
      </w:r>
      <w:r w:rsidR="0066454D" w:rsidRPr="000424D6">
        <w:rPr>
          <w:rFonts w:ascii="Book Antiqua" w:eastAsia="Book Antiqua" w:hAnsi="Book Antiqua" w:cs="Book Antiqua"/>
          <w:color w:val="000000"/>
        </w:rPr>
        <w:t>Chronic post-surgical pain; NMDA: N methyl D aspartate</w:t>
      </w:r>
      <w:r w:rsidR="00F95273" w:rsidRPr="000424D6">
        <w:rPr>
          <w:rFonts w:ascii="Book Antiqua" w:eastAsia="Book Antiqua" w:hAnsi="Book Antiqua" w:cs="Book Antiqua"/>
          <w:color w:val="000000"/>
        </w:rPr>
        <w:t>.</w:t>
      </w:r>
    </w:p>
    <w:p w14:paraId="3447E343" w14:textId="7C886263" w:rsidR="00414AF8" w:rsidRPr="000424D6" w:rsidRDefault="00414AF8" w:rsidP="000424D6">
      <w:pPr>
        <w:adjustRightInd w:val="0"/>
        <w:snapToGrid w:val="0"/>
        <w:spacing w:line="360" w:lineRule="auto"/>
        <w:jc w:val="both"/>
        <w:rPr>
          <w:rFonts w:ascii="Book Antiqua" w:hAnsi="Book Antiqua"/>
        </w:rPr>
      </w:pPr>
      <w:r w:rsidRPr="000424D6">
        <w:rPr>
          <w:rFonts w:ascii="Book Antiqua" w:hAnsi="Book Antiqua"/>
        </w:rPr>
        <w:br w:type="page"/>
      </w:r>
      <w:r w:rsidRPr="000424D6">
        <w:rPr>
          <w:rFonts w:ascii="Book Antiqua" w:hAnsi="Book Antiqua"/>
          <w:b/>
          <w:bCs/>
          <w:color w:val="000000"/>
        </w:rPr>
        <w:t xml:space="preserve">Table </w:t>
      </w:r>
      <w:r w:rsidR="004C63DB" w:rsidRPr="000424D6">
        <w:rPr>
          <w:rFonts w:ascii="Book Antiqua" w:hAnsi="Book Antiqua"/>
          <w:b/>
          <w:bCs/>
          <w:color w:val="000000"/>
        </w:rPr>
        <w:t>2</w:t>
      </w:r>
      <w:r w:rsidRPr="000424D6">
        <w:rPr>
          <w:rFonts w:ascii="Book Antiqua" w:hAnsi="Book Antiqua"/>
          <w:b/>
          <w:bCs/>
          <w:color w:val="000000"/>
        </w:rPr>
        <w:t xml:space="preserve"> Algorithm for </w:t>
      </w:r>
      <w:r w:rsidR="001B1E90" w:rsidRPr="000424D6">
        <w:rPr>
          <w:rFonts w:ascii="Book Antiqua" w:hAnsi="Book Antiqua"/>
          <w:b/>
          <w:bCs/>
          <w:color w:val="000000"/>
        </w:rPr>
        <w:t>p</w:t>
      </w:r>
      <w:r w:rsidRPr="000424D6">
        <w:rPr>
          <w:rFonts w:ascii="Book Antiqua" w:hAnsi="Book Antiqua"/>
          <w:b/>
          <w:bCs/>
          <w:color w:val="000000"/>
        </w:rPr>
        <w:t xml:space="preserve">harmacotherapy of </w:t>
      </w:r>
      <w:r w:rsidR="0066454D" w:rsidRPr="000424D6">
        <w:rPr>
          <w:rFonts w:ascii="Book Antiqua" w:eastAsia="Book Antiqua" w:hAnsi="Book Antiqua" w:cs="Book Antiqua"/>
          <w:b/>
          <w:bCs/>
          <w:color w:val="000000"/>
        </w:rPr>
        <w:t>chronic post-surgical pain</w:t>
      </w:r>
    </w:p>
    <w:tbl>
      <w:tblPr>
        <w:tblStyle w:val="a3"/>
        <w:tblW w:w="12044" w:type="dxa"/>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8646"/>
      </w:tblGrid>
      <w:tr w:rsidR="00414AF8" w:rsidRPr="000424D6" w14:paraId="54E5BE24" w14:textId="77777777" w:rsidTr="006A6C52">
        <w:trPr>
          <w:trHeight w:val="527"/>
        </w:trPr>
        <w:tc>
          <w:tcPr>
            <w:tcW w:w="12044" w:type="dxa"/>
            <w:gridSpan w:val="2"/>
            <w:tcBorders>
              <w:top w:val="single" w:sz="4" w:space="0" w:color="auto"/>
              <w:bottom w:val="single" w:sz="4" w:space="0" w:color="auto"/>
            </w:tcBorders>
            <w:hideMark/>
          </w:tcPr>
          <w:p w14:paraId="44E65F60" w14:textId="0138C5F6" w:rsidR="00414AF8" w:rsidRPr="000424D6" w:rsidRDefault="00414AF8" w:rsidP="000424D6">
            <w:pPr>
              <w:autoSpaceDE w:val="0"/>
              <w:autoSpaceDN w:val="0"/>
              <w:adjustRightInd w:val="0"/>
              <w:snapToGrid w:val="0"/>
              <w:spacing w:line="360" w:lineRule="auto"/>
              <w:jc w:val="both"/>
              <w:rPr>
                <w:rFonts w:ascii="Book Antiqua" w:hAnsi="Book Antiqua"/>
                <w:b/>
                <w:bCs/>
                <w:color w:val="000000"/>
              </w:rPr>
            </w:pPr>
            <w:bookmarkStart w:id="22" w:name="OLE_LINK1"/>
            <w:r w:rsidRPr="000424D6">
              <w:rPr>
                <w:rFonts w:ascii="Book Antiqua" w:hAnsi="Book Antiqua"/>
                <w:b/>
                <w:bCs/>
                <w:color w:val="000000"/>
              </w:rPr>
              <w:t xml:space="preserve">Algorithm for </w:t>
            </w:r>
            <w:r w:rsidR="00F95273" w:rsidRPr="000424D6">
              <w:rPr>
                <w:rFonts w:ascii="Book Antiqua" w:hAnsi="Book Antiqua"/>
                <w:b/>
                <w:bCs/>
                <w:color w:val="000000"/>
              </w:rPr>
              <w:t xml:space="preserve">pharmacotherapy </w:t>
            </w:r>
            <w:r w:rsidRPr="000424D6">
              <w:rPr>
                <w:rFonts w:ascii="Book Antiqua" w:hAnsi="Book Antiqua"/>
                <w:b/>
                <w:bCs/>
                <w:color w:val="000000"/>
              </w:rPr>
              <w:t>of CPSP</w:t>
            </w:r>
            <w:bookmarkEnd w:id="22"/>
          </w:p>
        </w:tc>
      </w:tr>
      <w:tr w:rsidR="00414AF8" w:rsidRPr="000424D6" w14:paraId="39293108" w14:textId="77777777" w:rsidTr="006A6C52">
        <w:tc>
          <w:tcPr>
            <w:tcW w:w="3398" w:type="dxa"/>
            <w:tcBorders>
              <w:top w:val="single" w:sz="4" w:space="0" w:color="auto"/>
            </w:tcBorders>
            <w:hideMark/>
          </w:tcPr>
          <w:p w14:paraId="0CBC43DF" w14:textId="77777777" w:rsidR="00414AF8" w:rsidRPr="000424D6" w:rsidRDefault="00414AF8" w:rsidP="000424D6">
            <w:pPr>
              <w:autoSpaceDE w:val="0"/>
              <w:autoSpaceDN w:val="0"/>
              <w:adjustRightInd w:val="0"/>
              <w:snapToGrid w:val="0"/>
              <w:spacing w:line="360" w:lineRule="auto"/>
              <w:jc w:val="both"/>
              <w:rPr>
                <w:rFonts w:ascii="Book Antiqua" w:hAnsi="Book Antiqua"/>
                <w:color w:val="000000"/>
              </w:rPr>
            </w:pPr>
            <w:r w:rsidRPr="000424D6">
              <w:rPr>
                <w:rFonts w:ascii="Book Antiqua" w:hAnsi="Book Antiqua"/>
                <w:color w:val="000000"/>
              </w:rPr>
              <w:t>First-line therapy</w:t>
            </w:r>
          </w:p>
        </w:tc>
        <w:tc>
          <w:tcPr>
            <w:tcW w:w="8646" w:type="dxa"/>
            <w:tcBorders>
              <w:top w:val="single" w:sz="4" w:space="0" w:color="auto"/>
            </w:tcBorders>
            <w:hideMark/>
          </w:tcPr>
          <w:p w14:paraId="7766ADDF" w14:textId="6CED2B65" w:rsidR="00414AF8" w:rsidRPr="000424D6" w:rsidRDefault="006A6C52" w:rsidP="000424D6">
            <w:pPr>
              <w:autoSpaceDE w:val="0"/>
              <w:autoSpaceDN w:val="0"/>
              <w:adjustRightInd w:val="0"/>
              <w:snapToGrid w:val="0"/>
              <w:spacing w:line="360" w:lineRule="auto"/>
              <w:jc w:val="both"/>
              <w:rPr>
                <w:rFonts w:ascii="Book Antiqua" w:hAnsi="Book Antiqua"/>
                <w:color w:val="000000"/>
              </w:rPr>
            </w:pPr>
            <w:r w:rsidRPr="000424D6">
              <w:rPr>
                <w:rFonts w:ascii="Book Antiqua" w:hAnsi="Book Antiqua"/>
                <w:color w:val="000000"/>
              </w:rPr>
              <w:t>Gabapentin;</w:t>
            </w:r>
            <w:r w:rsidRPr="000424D6">
              <w:rPr>
                <w:rFonts w:ascii="Book Antiqua" w:eastAsiaTheme="minorEastAsia" w:hAnsi="Book Antiqua"/>
                <w:color w:val="000000"/>
              </w:rPr>
              <w:t xml:space="preserve"> </w:t>
            </w:r>
            <w:r w:rsidR="001B1E90" w:rsidRPr="000424D6">
              <w:rPr>
                <w:rFonts w:ascii="Book Antiqua" w:hAnsi="Book Antiqua"/>
                <w:color w:val="000000"/>
              </w:rPr>
              <w:t>pregabalin;</w:t>
            </w:r>
            <w:r w:rsidR="001B1E90" w:rsidRPr="000424D6">
              <w:rPr>
                <w:rFonts w:ascii="Book Antiqua" w:eastAsiaTheme="minorEastAsia" w:hAnsi="Book Antiqua"/>
                <w:color w:val="000000"/>
              </w:rPr>
              <w:t xml:space="preserve"> </w:t>
            </w:r>
            <w:r w:rsidR="001B1E90" w:rsidRPr="000424D6">
              <w:rPr>
                <w:rFonts w:ascii="Book Antiqua" w:hAnsi="Book Antiqua"/>
                <w:color w:val="000000"/>
              </w:rPr>
              <w:t>duloxetine;</w:t>
            </w:r>
            <w:r w:rsidR="001B1E90" w:rsidRPr="000424D6">
              <w:rPr>
                <w:rFonts w:ascii="Book Antiqua" w:eastAsiaTheme="minorEastAsia" w:hAnsi="Book Antiqua"/>
                <w:color w:val="000000"/>
              </w:rPr>
              <w:t xml:space="preserve"> </w:t>
            </w:r>
            <w:r w:rsidR="001B1E90" w:rsidRPr="000424D6">
              <w:rPr>
                <w:rFonts w:ascii="Book Antiqua" w:hAnsi="Book Antiqua"/>
                <w:color w:val="000000"/>
              </w:rPr>
              <w:t>venlafaxine;</w:t>
            </w:r>
            <w:r w:rsidR="001B1E90" w:rsidRPr="000424D6">
              <w:rPr>
                <w:rFonts w:ascii="Book Antiqua" w:eastAsiaTheme="minorEastAsia" w:hAnsi="Book Antiqua"/>
                <w:color w:val="000000"/>
              </w:rPr>
              <w:t xml:space="preserve"> </w:t>
            </w:r>
            <w:r w:rsidR="001B1E90" w:rsidRPr="000424D6">
              <w:rPr>
                <w:rFonts w:ascii="Book Antiqua" w:hAnsi="Book Antiqua"/>
                <w:color w:val="000000"/>
              </w:rPr>
              <w:t>tricyclic antidep</w:t>
            </w:r>
            <w:r w:rsidR="00414AF8" w:rsidRPr="000424D6">
              <w:rPr>
                <w:rFonts w:ascii="Book Antiqua" w:hAnsi="Book Antiqua"/>
                <w:color w:val="000000"/>
              </w:rPr>
              <w:t>ressants</w:t>
            </w:r>
          </w:p>
        </w:tc>
      </w:tr>
      <w:tr w:rsidR="00414AF8" w:rsidRPr="000424D6" w14:paraId="47191D63" w14:textId="77777777" w:rsidTr="006A6C52">
        <w:tc>
          <w:tcPr>
            <w:tcW w:w="3398" w:type="dxa"/>
            <w:hideMark/>
          </w:tcPr>
          <w:p w14:paraId="7C4AE4D5" w14:textId="77777777" w:rsidR="00414AF8" w:rsidRPr="000424D6" w:rsidRDefault="00414AF8" w:rsidP="000424D6">
            <w:pPr>
              <w:autoSpaceDE w:val="0"/>
              <w:autoSpaceDN w:val="0"/>
              <w:adjustRightInd w:val="0"/>
              <w:snapToGrid w:val="0"/>
              <w:spacing w:line="360" w:lineRule="auto"/>
              <w:jc w:val="both"/>
              <w:rPr>
                <w:rFonts w:ascii="Book Antiqua" w:hAnsi="Book Antiqua"/>
                <w:color w:val="000000"/>
              </w:rPr>
            </w:pPr>
            <w:r w:rsidRPr="000424D6">
              <w:rPr>
                <w:rFonts w:ascii="Book Antiqua" w:hAnsi="Book Antiqua"/>
                <w:color w:val="000000"/>
              </w:rPr>
              <w:t>Second-line therapy</w:t>
            </w:r>
          </w:p>
        </w:tc>
        <w:tc>
          <w:tcPr>
            <w:tcW w:w="8646" w:type="dxa"/>
            <w:hideMark/>
          </w:tcPr>
          <w:p w14:paraId="67F54306" w14:textId="2F138DAB" w:rsidR="00414AF8" w:rsidRPr="000424D6" w:rsidRDefault="006A6C52" w:rsidP="000424D6">
            <w:pPr>
              <w:autoSpaceDE w:val="0"/>
              <w:autoSpaceDN w:val="0"/>
              <w:adjustRightInd w:val="0"/>
              <w:snapToGrid w:val="0"/>
              <w:spacing w:line="360" w:lineRule="auto"/>
              <w:jc w:val="both"/>
              <w:rPr>
                <w:rFonts w:ascii="Book Antiqua" w:hAnsi="Book Antiqua"/>
                <w:color w:val="000000"/>
              </w:rPr>
            </w:pPr>
            <w:r w:rsidRPr="000424D6">
              <w:rPr>
                <w:rFonts w:ascii="Book Antiqua" w:hAnsi="Book Antiqua"/>
                <w:color w:val="000000"/>
              </w:rPr>
              <w:t xml:space="preserve">Capsaicin </w:t>
            </w:r>
            <w:r w:rsidR="00414AF8" w:rsidRPr="000424D6">
              <w:rPr>
                <w:rFonts w:ascii="Book Antiqua" w:hAnsi="Book Antiqua"/>
                <w:color w:val="000000"/>
              </w:rPr>
              <w:t>cream/patch</w:t>
            </w:r>
            <w:r w:rsidRPr="000424D6">
              <w:rPr>
                <w:rFonts w:ascii="Book Antiqua" w:hAnsi="Book Antiqua"/>
                <w:color w:val="000000"/>
              </w:rPr>
              <w:t>;</w:t>
            </w:r>
            <w:r w:rsidRPr="000424D6">
              <w:rPr>
                <w:rFonts w:ascii="Book Antiqua" w:eastAsiaTheme="minorEastAsia" w:hAnsi="Book Antiqua"/>
                <w:color w:val="000000"/>
              </w:rPr>
              <w:t xml:space="preserve"> </w:t>
            </w:r>
            <w:r w:rsidR="001B1E90" w:rsidRPr="000424D6">
              <w:rPr>
                <w:rFonts w:ascii="Book Antiqua" w:hAnsi="Book Antiqua"/>
                <w:color w:val="000000"/>
              </w:rPr>
              <w:t>lidocaine cream/patch;</w:t>
            </w:r>
            <w:r w:rsidR="001B1E90" w:rsidRPr="000424D6">
              <w:rPr>
                <w:rFonts w:ascii="Book Antiqua" w:eastAsiaTheme="minorEastAsia" w:hAnsi="Book Antiqua"/>
                <w:color w:val="000000"/>
              </w:rPr>
              <w:t xml:space="preserve"> </w:t>
            </w:r>
            <w:r w:rsidR="001B1E90" w:rsidRPr="000424D6">
              <w:rPr>
                <w:rFonts w:ascii="Book Antiqua" w:hAnsi="Book Antiqua"/>
                <w:color w:val="000000"/>
              </w:rPr>
              <w:t>tramadol;</w:t>
            </w:r>
            <w:r w:rsidR="001B1E90" w:rsidRPr="000424D6">
              <w:rPr>
                <w:rFonts w:ascii="Book Antiqua" w:eastAsiaTheme="minorEastAsia" w:hAnsi="Book Antiqua"/>
                <w:color w:val="000000"/>
              </w:rPr>
              <w:t xml:space="preserve"> </w:t>
            </w:r>
            <w:r w:rsidR="001B1E90" w:rsidRPr="000424D6">
              <w:rPr>
                <w:rFonts w:ascii="Book Antiqua" w:hAnsi="Book Antiqua"/>
                <w:color w:val="000000"/>
              </w:rPr>
              <w:t>paracetamol dihydrocodeine</w:t>
            </w:r>
          </w:p>
        </w:tc>
      </w:tr>
      <w:tr w:rsidR="00414AF8" w:rsidRPr="000424D6" w14:paraId="529A9F25" w14:textId="77777777" w:rsidTr="006A6C52">
        <w:tc>
          <w:tcPr>
            <w:tcW w:w="3398" w:type="dxa"/>
            <w:hideMark/>
          </w:tcPr>
          <w:p w14:paraId="2989417F" w14:textId="77777777" w:rsidR="00414AF8" w:rsidRPr="000424D6" w:rsidRDefault="00414AF8" w:rsidP="000424D6">
            <w:pPr>
              <w:autoSpaceDE w:val="0"/>
              <w:autoSpaceDN w:val="0"/>
              <w:adjustRightInd w:val="0"/>
              <w:snapToGrid w:val="0"/>
              <w:spacing w:line="360" w:lineRule="auto"/>
              <w:jc w:val="both"/>
              <w:rPr>
                <w:rFonts w:ascii="Book Antiqua" w:hAnsi="Book Antiqua"/>
                <w:color w:val="000000"/>
              </w:rPr>
            </w:pPr>
            <w:r w:rsidRPr="000424D6">
              <w:rPr>
                <w:rFonts w:ascii="Book Antiqua" w:hAnsi="Book Antiqua"/>
                <w:color w:val="000000"/>
              </w:rPr>
              <w:t>Third-line therapy</w:t>
            </w:r>
          </w:p>
        </w:tc>
        <w:tc>
          <w:tcPr>
            <w:tcW w:w="8646" w:type="dxa"/>
            <w:hideMark/>
          </w:tcPr>
          <w:p w14:paraId="211C37EF" w14:textId="434FDEAC" w:rsidR="00414AF8" w:rsidRPr="000424D6" w:rsidRDefault="006A6C52" w:rsidP="000424D6">
            <w:pPr>
              <w:autoSpaceDE w:val="0"/>
              <w:autoSpaceDN w:val="0"/>
              <w:adjustRightInd w:val="0"/>
              <w:snapToGrid w:val="0"/>
              <w:spacing w:line="360" w:lineRule="auto"/>
              <w:jc w:val="both"/>
              <w:rPr>
                <w:rFonts w:ascii="Book Antiqua" w:hAnsi="Book Antiqua"/>
                <w:color w:val="000000"/>
              </w:rPr>
            </w:pPr>
            <w:r w:rsidRPr="000424D6">
              <w:rPr>
                <w:rFonts w:ascii="Book Antiqua" w:hAnsi="Book Antiqua"/>
                <w:color w:val="000000"/>
              </w:rPr>
              <w:t xml:space="preserve">Strong </w:t>
            </w:r>
            <w:r w:rsidR="00414AF8" w:rsidRPr="000424D6">
              <w:rPr>
                <w:rFonts w:ascii="Book Antiqua" w:hAnsi="Book Antiqua"/>
                <w:color w:val="000000"/>
              </w:rPr>
              <w:t>opioids</w:t>
            </w:r>
            <w:r w:rsidRPr="000424D6">
              <w:rPr>
                <w:rFonts w:ascii="Book Antiqua" w:hAnsi="Book Antiqua"/>
                <w:color w:val="000000"/>
              </w:rPr>
              <w:t>;</w:t>
            </w:r>
            <w:r w:rsidRPr="000424D6">
              <w:rPr>
                <w:rFonts w:ascii="Book Antiqua" w:eastAsiaTheme="minorEastAsia" w:hAnsi="Book Antiqua"/>
                <w:color w:val="000000"/>
              </w:rPr>
              <w:t xml:space="preserve"> </w:t>
            </w:r>
            <w:r w:rsidR="001B1E90" w:rsidRPr="000424D6">
              <w:rPr>
                <w:rFonts w:ascii="Book Antiqua" w:hAnsi="Book Antiqua"/>
                <w:color w:val="000000"/>
              </w:rPr>
              <w:t>b</w:t>
            </w:r>
            <w:r w:rsidRPr="000424D6">
              <w:rPr>
                <w:rFonts w:ascii="Book Antiqua" w:hAnsi="Book Antiqua"/>
                <w:color w:val="000000"/>
              </w:rPr>
              <w:t xml:space="preserve">otulinum </w:t>
            </w:r>
            <w:r w:rsidR="00414AF8" w:rsidRPr="000424D6">
              <w:rPr>
                <w:rFonts w:ascii="Book Antiqua" w:hAnsi="Book Antiqua"/>
                <w:color w:val="000000"/>
              </w:rPr>
              <w:t>toxin type A</w:t>
            </w:r>
          </w:p>
        </w:tc>
      </w:tr>
    </w:tbl>
    <w:p w14:paraId="10D827AF" w14:textId="1E2678FE" w:rsidR="00414AF8" w:rsidRPr="000424D6" w:rsidRDefault="00414AF8" w:rsidP="000424D6">
      <w:pPr>
        <w:adjustRightInd w:val="0"/>
        <w:snapToGrid w:val="0"/>
        <w:spacing w:line="360" w:lineRule="auto"/>
        <w:jc w:val="both"/>
        <w:rPr>
          <w:rFonts w:ascii="Book Antiqua" w:hAnsi="Book Antiqua"/>
        </w:rPr>
      </w:pPr>
      <w:r w:rsidRPr="000424D6">
        <w:rPr>
          <w:rFonts w:ascii="Book Antiqua" w:hAnsi="Book Antiqua"/>
        </w:rPr>
        <w:t xml:space="preserve"> </w:t>
      </w:r>
      <w:r w:rsidR="0066454D" w:rsidRPr="000424D6">
        <w:rPr>
          <w:rFonts w:ascii="Book Antiqua" w:hAnsi="Book Antiqua"/>
        </w:rPr>
        <w:t xml:space="preserve">CPSP: </w:t>
      </w:r>
      <w:r w:rsidR="0066454D" w:rsidRPr="000424D6">
        <w:rPr>
          <w:rFonts w:ascii="Book Antiqua" w:eastAsia="Book Antiqua" w:hAnsi="Book Antiqua" w:cs="Book Antiqua"/>
          <w:color w:val="000000"/>
        </w:rPr>
        <w:t>Chronic post-surgical pain</w:t>
      </w:r>
      <w:r w:rsidR="006A6C52" w:rsidRPr="000424D6">
        <w:rPr>
          <w:rFonts w:ascii="Book Antiqua" w:eastAsia="Book Antiqua" w:hAnsi="Book Antiqua" w:cs="Book Antiqua"/>
          <w:color w:val="000000"/>
        </w:rPr>
        <w:t>.</w:t>
      </w:r>
    </w:p>
    <w:p w14:paraId="02C2D012" w14:textId="5FF1A457" w:rsidR="004C63DB" w:rsidRPr="000424D6" w:rsidRDefault="00414AF8" w:rsidP="000424D6">
      <w:pPr>
        <w:adjustRightInd w:val="0"/>
        <w:snapToGrid w:val="0"/>
        <w:spacing w:line="360" w:lineRule="auto"/>
        <w:jc w:val="both"/>
        <w:rPr>
          <w:rFonts w:ascii="Book Antiqua" w:hAnsi="Book Antiqua"/>
          <w:b/>
          <w:bCs/>
          <w:color w:val="000000"/>
        </w:rPr>
      </w:pPr>
      <w:r w:rsidRPr="000424D6">
        <w:rPr>
          <w:rFonts w:ascii="Book Antiqua" w:hAnsi="Book Antiqua"/>
        </w:rPr>
        <w:br w:type="page"/>
      </w:r>
      <w:r w:rsidR="004C63DB" w:rsidRPr="000424D6">
        <w:rPr>
          <w:rFonts w:ascii="Book Antiqua" w:hAnsi="Book Antiqua"/>
          <w:b/>
          <w:bCs/>
          <w:color w:val="000000"/>
        </w:rPr>
        <w:t xml:space="preserve">Table 3 Oxford </w:t>
      </w:r>
      <w:r w:rsidR="00EF2EA7">
        <w:rPr>
          <w:rFonts w:ascii="Book Antiqua" w:hAnsi="Book Antiqua"/>
          <w:b/>
          <w:bCs/>
          <w:color w:val="000000"/>
        </w:rPr>
        <w:t>C</w:t>
      </w:r>
      <w:r w:rsidR="004C63DB" w:rsidRPr="000424D6">
        <w:rPr>
          <w:rFonts w:ascii="Book Antiqua" w:hAnsi="Book Antiqua"/>
          <w:b/>
          <w:bCs/>
          <w:color w:val="000000"/>
        </w:rPr>
        <w:t xml:space="preserve">entre for </w:t>
      </w:r>
      <w:r w:rsidR="00EF2EA7">
        <w:rPr>
          <w:rFonts w:ascii="Book Antiqua" w:hAnsi="Book Antiqua"/>
          <w:b/>
          <w:bCs/>
          <w:color w:val="000000"/>
        </w:rPr>
        <w:t>E</w:t>
      </w:r>
      <w:r w:rsidR="004C63DB" w:rsidRPr="000424D6">
        <w:rPr>
          <w:rFonts w:ascii="Book Antiqua" w:hAnsi="Book Antiqua"/>
          <w:b/>
          <w:bCs/>
          <w:color w:val="000000"/>
        </w:rPr>
        <w:t>vidence-</w:t>
      </w:r>
      <w:r w:rsidR="00EF2EA7">
        <w:rPr>
          <w:rFonts w:ascii="Book Antiqua" w:hAnsi="Book Antiqua"/>
          <w:b/>
          <w:bCs/>
          <w:color w:val="000000"/>
        </w:rPr>
        <w:t>B</w:t>
      </w:r>
      <w:r w:rsidR="004C63DB" w:rsidRPr="000424D6">
        <w:rPr>
          <w:rFonts w:ascii="Book Antiqua" w:hAnsi="Book Antiqua"/>
          <w:b/>
          <w:bCs/>
          <w:color w:val="000000"/>
        </w:rPr>
        <w:t xml:space="preserve">ased </w:t>
      </w:r>
      <w:r w:rsidR="00EF2EA7">
        <w:rPr>
          <w:rFonts w:ascii="Book Antiqua" w:hAnsi="Book Antiqua"/>
          <w:b/>
          <w:bCs/>
          <w:color w:val="000000"/>
        </w:rPr>
        <w:t>M</w:t>
      </w:r>
      <w:r w:rsidR="004C63DB" w:rsidRPr="000424D6">
        <w:rPr>
          <w:rFonts w:ascii="Book Antiqua" w:hAnsi="Book Antiqua"/>
          <w:b/>
          <w:bCs/>
          <w:color w:val="000000"/>
        </w:rPr>
        <w:t>edicine levels of evidence</w:t>
      </w:r>
    </w:p>
    <w:tbl>
      <w:tblPr>
        <w:tblStyle w:val="a3"/>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0817"/>
      </w:tblGrid>
      <w:tr w:rsidR="004C63DB" w:rsidRPr="000424D6" w14:paraId="041DF441" w14:textId="77777777" w:rsidTr="00235FD4">
        <w:tc>
          <w:tcPr>
            <w:tcW w:w="1413" w:type="dxa"/>
            <w:tcBorders>
              <w:top w:val="single" w:sz="4" w:space="0" w:color="auto"/>
              <w:bottom w:val="single" w:sz="4" w:space="0" w:color="auto"/>
            </w:tcBorders>
            <w:hideMark/>
          </w:tcPr>
          <w:p w14:paraId="06B4E8D5" w14:textId="77777777" w:rsidR="004C63DB" w:rsidRPr="000424D6" w:rsidRDefault="004C63DB" w:rsidP="000424D6">
            <w:pPr>
              <w:adjustRightInd w:val="0"/>
              <w:snapToGrid w:val="0"/>
              <w:spacing w:line="360" w:lineRule="auto"/>
              <w:jc w:val="both"/>
              <w:rPr>
                <w:rFonts w:ascii="Book Antiqua" w:hAnsi="Book Antiqua"/>
                <w:b/>
                <w:bCs/>
                <w:color w:val="000000"/>
              </w:rPr>
            </w:pPr>
            <w:r w:rsidRPr="000424D6">
              <w:rPr>
                <w:rFonts w:ascii="Book Antiqua" w:hAnsi="Book Antiqua"/>
                <w:b/>
                <w:bCs/>
                <w:color w:val="000000"/>
              </w:rPr>
              <w:t>Level</w:t>
            </w:r>
          </w:p>
        </w:tc>
        <w:tc>
          <w:tcPr>
            <w:tcW w:w="10817" w:type="dxa"/>
            <w:tcBorders>
              <w:top w:val="single" w:sz="4" w:space="0" w:color="auto"/>
              <w:bottom w:val="single" w:sz="4" w:space="0" w:color="auto"/>
            </w:tcBorders>
            <w:hideMark/>
          </w:tcPr>
          <w:p w14:paraId="6554DFE3" w14:textId="6214E97B" w:rsidR="004C63DB" w:rsidRPr="000424D6" w:rsidRDefault="004C63DB" w:rsidP="000424D6">
            <w:pPr>
              <w:adjustRightInd w:val="0"/>
              <w:snapToGrid w:val="0"/>
              <w:spacing w:line="360" w:lineRule="auto"/>
              <w:jc w:val="both"/>
              <w:rPr>
                <w:rFonts w:ascii="Book Antiqua" w:hAnsi="Book Antiqua"/>
                <w:b/>
                <w:bCs/>
                <w:color w:val="000000"/>
              </w:rPr>
            </w:pPr>
            <w:r w:rsidRPr="000424D6">
              <w:rPr>
                <w:rFonts w:ascii="Book Antiqua" w:hAnsi="Book Antiqua"/>
                <w:b/>
                <w:bCs/>
                <w:color w:val="000000"/>
              </w:rPr>
              <w:t>Therapy/</w:t>
            </w:r>
            <w:r w:rsidR="007A351C" w:rsidRPr="000424D6">
              <w:rPr>
                <w:rFonts w:ascii="Book Antiqua" w:hAnsi="Book Antiqua"/>
                <w:b/>
                <w:bCs/>
                <w:color w:val="000000"/>
              </w:rPr>
              <w:t>prevention, etiology/harm</w:t>
            </w:r>
          </w:p>
        </w:tc>
      </w:tr>
      <w:tr w:rsidR="004C63DB" w:rsidRPr="000424D6" w14:paraId="66B8E3B0" w14:textId="77777777" w:rsidTr="00235FD4">
        <w:tc>
          <w:tcPr>
            <w:tcW w:w="1413" w:type="dxa"/>
            <w:tcBorders>
              <w:top w:val="single" w:sz="4" w:space="0" w:color="auto"/>
            </w:tcBorders>
            <w:hideMark/>
          </w:tcPr>
          <w:p w14:paraId="0C302248" w14:textId="77777777" w:rsidR="004C63DB" w:rsidRPr="000424D6" w:rsidRDefault="004C63DB"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1a</w:t>
            </w:r>
          </w:p>
        </w:tc>
        <w:tc>
          <w:tcPr>
            <w:tcW w:w="10817" w:type="dxa"/>
            <w:tcBorders>
              <w:top w:val="single" w:sz="4" w:space="0" w:color="auto"/>
            </w:tcBorders>
            <w:hideMark/>
          </w:tcPr>
          <w:p w14:paraId="2D9FCE44" w14:textId="77777777" w:rsidR="004C63DB" w:rsidRPr="000424D6" w:rsidRDefault="004C63DB"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Systematic review of RCTs</w:t>
            </w:r>
          </w:p>
        </w:tc>
      </w:tr>
      <w:tr w:rsidR="004C63DB" w:rsidRPr="000424D6" w14:paraId="684C5ED4" w14:textId="77777777" w:rsidTr="00235FD4">
        <w:tc>
          <w:tcPr>
            <w:tcW w:w="1413" w:type="dxa"/>
            <w:hideMark/>
          </w:tcPr>
          <w:p w14:paraId="5E03C0BC" w14:textId="77777777" w:rsidR="004C63DB" w:rsidRPr="000424D6" w:rsidRDefault="004C63DB"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1b</w:t>
            </w:r>
          </w:p>
        </w:tc>
        <w:tc>
          <w:tcPr>
            <w:tcW w:w="10817" w:type="dxa"/>
            <w:hideMark/>
          </w:tcPr>
          <w:p w14:paraId="5105D86B" w14:textId="77777777" w:rsidR="004C63DB" w:rsidRPr="000424D6" w:rsidRDefault="004C63DB"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RCT</w:t>
            </w:r>
          </w:p>
        </w:tc>
      </w:tr>
      <w:tr w:rsidR="004C63DB" w:rsidRPr="000424D6" w14:paraId="07F06C50" w14:textId="77777777" w:rsidTr="00235FD4">
        <w:tc>
          <w:tcPr>
            <w:tcW w:w="1413" w:type="dxa"/>
            <w:hideMark/>
          </w:tcPr>
          <w:p w14:paraId="54DEE2AD" w14:textId="77777777" w:rsidR="004C63DB" w:rsidRPr="000424D6" w:rsidRDefault="004C63DB"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1c</w:t>
            </w:r>
          </w:p>
        </w:tc>
        <w:tc>
          <w:tcPr>
            <w:tcW w:w="10817" w:type="dxa"/>
            <w:hideMark/>
          </w:tcPr>
          <w:p w14:paraId="05AAE3C3" w14:textId="66DEEA37" w:rsidR="004C63DB" w:rsidRPr="000424D6" w:rsidRDefault="00C11AA3" w:rsidP="000424D6">
            <w:pPr>
              <w:adjustRightInd w:val="0"/>
              <w:snapToGrid w:val="0"/>
              <w:spacing w:line="360" w:lineRule="auto"/>
              <w:jc w:val="both"/>
              <w:rPr>
                <w:rFonts w:ascii="Book Antiqua" w:hAnsi="Book Antiqua"/>
                <w:color w:val="000000"/>
              </w:rPr>
            </w:pPr>
            <w:r>
              <w:rPr>
                <w:rFonts w:ascii="Book Antiqua" w:hAnsi="Book Antiqua"/>
                <w:color w:val="000000"/>
              </w:rPr>
              <w:t>“</w:t>
            </w:r>
            <w:r w:rsidR="004C63DB" w:rsidRPr="000424D6">
              <w:rPr>
                <w:rFonts w:ascii="Book Antiqua" w:hAnsi="Book Antiqua"/>
                <w:color w:val="000000"/>
              </w:rPr>
              <w:t>All-or-none</w:t>
            </w:r>
            <w:r>
              <w:rPr>
                <w:rFonts w:ascii="Book Antiqua" w:hAnsi="Book Antiqua"/>
                <w:color w:val="000000"/>
              </w:rPr>
              <w:t>”</w:t>
            </w:r>
          </w:p>
        </w:tc>
      </w:tr>
      <w:tr w:rsidR="004C63DB" w:rsidRPr="000424D6" w14:paraId="7EFF0C83" w14:textId="77777777" w:rsidTr="00235FD4">
        <w:tc>
          <w:tcPr>
            <w:tcW w:w="1413" w:type="dxa"/>
            <w:hideMark/>
          </w:tcPr>
          <w:p w14:paraId="2D77DC94" w14:textId="77777777" w:rsidR="004C63DB" w:rsidRPr="000424D6" w:rsidRDefault="004C63DB"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2a</w:t>
            </w:r>
          </w:p>
        </w:tc>
        <w:tc>
          <w:tcPr>
            <w:tcW w:w="10817" w:type="dxa"/>
            <w:hideMark/>
          </w:tcPr>
          <w:p w14:paraId="6A55F759" w14:textId="77777777" w:rsidR="004C63DB" w:rsidRPr="000424D6" w:rsidRDefault="004C63DB"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Systematic review of cohort studies</w:t>
            </w:r>
          </w:p>
        </w:tc>
      </w:tr>
      <w:tr w:rsidR="004C63DB" w:rsidRPr="000424D6" w14:paraId="19D07D90" w14:textId="77777777" w:rsidTr="00235FD4">
        <w:tc>
          <w:tcPr>
            <w:tcW w:w="1413" w:type="dxa"/>
            <w:hideMark/>
          </w:tcPr>
          <w:p w14:paraId="198FEF1C" w14:textId="77777777" w:rsidR="004C63DB" w:rsidRPr="000424D6" w:rsidRDefault="004C63DB"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2b</w:t>
            </w:r>
          </w:p>
        </w:tc>
        <w:tc>
          <w:tcPr>
            <w:tcW w:w="10817" w:type="dxa"/>
            <w:hideMark/>
          </w:tcPr>
          <w:p w14:paraId="41D4BFD7" w14:textId="77777777" w:rsidR="004C63DB" w:rsidRPr="000424D6" w:rsidRDefault="004C63DB"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 xml:space="preserve">Cohort study or poor RCT </w:t>
            </w:r>
          </w:p>
        </w:tc>
      </w:tr>
      <w:tr w:rsidR="004C63DB" w:rsidRPr="000424D6" w14:paraId="695A9BA5" w14:textId="77777777" w:rsidTr="00235FD4">
        <w:tc>
          <w:tcPr>
            <w:tcW w:w="1413" w:type="dxa"/>
            <w:hideMark/>
          </w:tcPr>
          <w:p w14:paraId="6E6DCAB6" w14:textId="77777777" w:rsidR="004C63DB" w:rsidRPr="000424D6" w:rsidRDefault="004C63DB"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2c</w:t>
            </w:r>
          </w:p>
        </w:tc>
        <w:tc>
          <w:tcPr>
            <w:tcW w:w="10817" w:type="dxa"/>
            <w:hideMark/>
          </w:tcPr>
          <w:p w14:paraId="05069A50" w14:textId="045FF86D" w:rsidR="004C63DB" w:rsidRPr="000424D6" w:rsidRDefault="00C11AA3" w:rsidP="000424D6">
            <w:pPr>
              <w:adjustRightInd w:val="0"/>
              <w:snapToGrid w:val="0"/>
              <w:spacing w:line="360" w:lineRule="auto"/>
              <w:jc w:val="both"/>
              <w:rPr>
                <w:rFonts w:ascii="Book Antiqua" w:hAnsi="Book Antiqua"/>
                <w:color w:val="000000"/>
              </w:rPr>
            </w:pPr>
            <w:r>
              <w:rPr>
                <w:rFonts w:ascii="Book Antiqua" w:hAnsi="Book Antiqua"/>
                <w:color w:val="000000"/>
              </w:rPr>
              <w:t>“</w:t>
            </w:r>
            <w:r w:rsidR="004C63DB" w:rsidRPr="000424D6">
              <w:rPr>
                <w:rFonts w:ascii="Book Antiqua" w:hAnsi="Book Antiqua"/>
                <w:color w:val="000000"/>
              </w:rPr>
              <w:t>Outcomes</w:t>
            </w:r>
            <w:r>
              <w:rPr>
                <w:rFonts w:ascii="Book Antiqua" w:hAnsi="Book Antiqua"/>
                <w:color w:val="000000"/>
              </w:rPr>
              <w:t>”</w:t>
            </w:r>
            <w:r w:rsidR="004C63DB" w:rsidRPr="000424D6">
              <w:rPr>
                <w:rFonts w:ascii="Book Antiqua" w:hAnsi="Book Antiqua"/>
                <w:color w:val="000000"/>
              </w:rPr>
              <w:t xml:space="preserve"> research; </w:t>
            </w:r>
            <w:r w:rsidR="007A351C" w:rsidRPr="000424D6">
              <w:rPr>
                <w:rFonts w:ascii="Book Antiqua" w:hAnsi="Book Antiqua"/>
                <w:color w:val="000000"/>
              </w:rPr>
              <w:t>e</w:t>
            </w:r>
            <w:r w:rsidR="004C63DB" w:rsidRPr="000424D6">
              <w:rPr>
                <w:rFonts w:ascii="Book Antiqua" w:hAnsi="Book Antiqua"/>
                <w:color w:val="000000"/>
              </w:rPr>
              <w:t>cological studies</w:t>
            </w:r>
          </w:p>
        </w:tc>
      </w:tr>
      <w:tr w:rsidR="004C63DB" w:rsidRPr="000424D6" w14:paraId="743F65A3" w14:textId="77777777" w:rsidTr="00235FD4">
        <w:tc>
          <w:tcPr>
            <w:tcW w:w="1413" w:type="dxa"/>
            <w:hideMark/>
          </w:tcPr>
          <w:p w14:paraId="5411E5B4" w14:textId="77777777" w:rsidR="004C63DB" w:rsidRPr="000424D6" w:rsidRDefault="004C63DB"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3a</w:t>
            </w:r>
          </w:p>
        </w:tc>
        <w:tc>
          <w:tcPr>
            <w:tcW w:w="10817" w:type="dxa"/>
            <w:hideMark/>
          </w:tcPr>
          <w:p w14:paraId="4DA5FF49" w14:textId="77777777" w:rsidR="004C63DB" w:rsidRPr="000424D6" w:rsidRDefault="004C63DB"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Systematic review of case-control studies</w:t>
            </w:r>
          </w:p>
        </w:tc>
      </w:tr>
      <w:tr w:rsidR="004C63DB" w:rsidRPr="000424D6" w14:paraId="47FCD962" w14:textId="77777777" w:rsidTr="00235FD4">
        <w:trPr>
          <w:trHeight w:val="187"/>
        </w:trPr>
        <w:tc>
          <w:tcPr>
            <w:tcW w:w="1413" w:type="dxa"/>
            <w:hideMark/>
          </w:tcPr>
          <w:p w14:paraId="3F2B216A" w14:textId="77777777" w:rsidR="004C63DB" w:rsidRPr="000424D6" w:rsidRDefault="004C63DB"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3b</w:t>
            </w:r>
          </w:p>
        </w:tc>
        <w:tc>
          <w:tcPr>
            <w:tcW w:w="10817" w:type="dxa"/>
            <w:hideMark/>
          </w:tcPr>
          <w:p w14:paraId="74ADBB71" w14:textId="70CA202C" w:rsidR="004C63DB" w:rsidRPr="000424D6" w:rsidRDefault="004C63DB"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 xml:space="preserve">Individual case-control </w:t>
            </w:r>
            <w:r w:rsidR="00DA723F">
              <w:rPr>
                <w:rFonts w:ascii="Book Antiqua" w:hAnsi="Book Antiqua"/>
                <w:color w:val="000000"/>
              </w:rPr>
              <w:t>s</w:t>
            </w:r>
            <w:r w:rsidRPr="000424D6">
              <w:rPr>
                <w:rFonts w:ascii="Book Antiqua" w:hAnsi="Book Antiqua"/>
                <w:color w:val="000000"/>
              </w:rPr>
              <w:t>tudy</w:t>
            </w:r>
          </w:p>
        </w:tc>
      </w:tr>
      <w:tr w:rsidR="004C63DB" w:rsidRPr="000424D6" w14:paraId="0D7FD179" w14:textId="77777777" w:rsidTr="00235FD4">
        <w:tc>
          <w:tcPr>
            <w:tcW w:w="1413" w:type="dxa"/>
            <w:hideMark/>
          </w:tcPr>
          <w:p w14:paraId="4A2C5DD7" w14:textId="77777777" w:rsidR="004C63DB" w:rsidRPr="000424D6" w:rsidRDefault="004C63DB"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4</w:t>
            </w:r>
          </w:p>
        </w:tc>
        <w:tc>
          <w:tcPr>
            <w:tcW w:w="10817" w:type="dxa"/>
            <w:hideMark/>
          </w:tcPr>
          <w:p w14:paraId="2318E7C2" w14:textId="77777777" w:rsidR="004C63DB" w:rsidRPr="000424D6" w:rsidRDefault="004C63DB"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Case series</w:t>
            </w:r>
          </w:p>
        </w:tc>
      </w:tr>
      <w:tr w:rsidR="004C63DB" w:rsidRPr="000424D6" w14:paraId="3C664871" w14:textId="77777777" w:rsidTr="00235FD4">
        <w:tc>
          <w:tcPr>
            <w:tcW w:w="1413" w:type="dxa"/>
            <w:hideMark/>
          </w:tcPr>
          <w:p w14:paraId="7B93DA2F" w14:textId="77777777" w:rsidR="004C63DB" w:rsidRPr="000424D6" w:rsidRDefault="004C63DB"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5</w:t>
            </w:r>
          </w:p>
        </w:tc>
        <w:tc>
          <w:tcPr>
            <w:tcW w:w="10817" w:type="dxa"/>
            <w:hideMark/>
          </w:tcPr>
          <w:p w14:paraId="722624FF" w14:textId="7FD39540" w:rsidR="004C63DB" w:rsidRPr="000424D6" w:rsidRDefault="004C63DB" w:rsidP="000424D6">
            <w:pPr>
              <w:adjustRightInd w:val="0"/>
              <w:snapToGrid w:val="0"/>
              <w:spacing w:line="360" w:lineRule="auto"/>
              <w:jc w:val="both"/>
              <w:rPr>
                <w:rFonts w:ascii="Book Antiqua" w:hAnsi="Book Antiqua"/>
                <w:color w:val="000000"/>
              </w:rPr>
            </w:pPr>
            <w:r w:rsidRPr="000424D6">
              <w:rPr>
                <w:rFonts w:ascii="Book Antiqua" w:hAnsi="Book Antiqua"/>
                <w:color w:val="000000"/>
              </w:rPr>
              <w:t xml:space="preserve">Expert opinion without critical appraisal, or based on physiology, bench research or </w:t>
            </w:r>
            <w:r w:rsidR="00C11AA3">
              <w:rPr>
                <w:rFonts w:ascii="Book Antiqua" w:hAnsi="Book Antiqua"/>
                <w:color w:val="000000"/>
              </w:rPr>
              <w:t>“</w:t>
            </w:r>
            <w:r w:rsidRPr="000424D6">
              <w:rPr>
                <w:rFonts w:ascii="Book Antiqua" w:hAnsi="Book Antiqua"/>
                <w:color w:val="000000"/>
              </w:rPr>
              <w:t>first principles</w:t>
            </w:r>
            <w:r w:rsidR="00C11AA3">
              <w:rPr>
                <w:rFonts w:ascii="Book Antiqua" w:hAnsi="Book Antiqua"/>
                <w:color w:val="000000"/>
              </w:rPr>
              <w:t>”</w:t>
            </w:r>
            <w:r w:rsidRPr="000424D6">
              <w:rPr>
                <w:rFonts w:ascii="Book Antiqua" w:hAnsi="Book Antiqua"/>
                <w:color w:val="000000"/>
              </w:rPr>
              <w:t xml:space="preserve"> </w:t>
            </w:r>
          </w:p>
        </w:tc>
      </w:tr>
    </w:tbl>
    <w:p w14:paraId="3AF5EFFE" w14:textId="77777777" w:rsidR="004C63DB" w:rsidRPr="000424D6" w:rsidRDefault="004C63DB" w:rsidP="000424D6">
      <w:pPr>
        <w:adjustRightInd w:val="0"/>
        <w:snapToGrid w:val="0"/>
        <w:spacing w:line="360" w:lineRule="auto"/>
        <w:jc w:val="both"/>
        <w:rPr>
          <w:rFonts w:ascii="Book Antiqua" w:hAnsi="Book Antiqua"/>
        </w:rPr>
      </w:pPr>
      <w:r w:rsidRPr="000424D6">
        <w:rPr>
          <w:rFonts w:ascii="Book Antiqua" w:hAnsi="Book Antiqua"/>
        </w:rPr>
        <w:t xml:space="preserve"> RCT:</w:t>
      </w:r>
      <w:r w:rsidRPr="000424D6">
        <w:rPr>
          <w:rFonts w:ascii="Book Antiqua" w:hAnsi="Book Antiqua"/>
          <w:color w:val="000000"/>
        </w:rPr>
        <w:t xml:space="preserve"> Randomized controlled trial.</w:t>
      </w:r>
    </w:p>
    <w:p w14:paraId="28CE0648" w14:textId="0804AE0E" w:rsidR="00414AF8" w:rsidRPr="000424D6" w:rsidRDefault="004C63DB" w:rsidP="000424D6">
      <w:pPr>
        <w:adjustRightInd w:val="0"/>
        <w:snapToGrid w:val="0"/>
        <w:spacing w:line="360" w:lineRule="auto"/>
        <w:jc w:val="both"/>
        <w:rPr>
          <w:rFonts w:ascii="Book Antiqua" w:hAnsi="Book Antiqua"/>
        </w:rPr>
      </w:pPr>
      <w:r w:rsidRPr="000424D6">
        <w:rPr>
          <w:rFonts w:ascii="Book Antiqua" w:hAnsi="Book Antiqua"/>
          <w:color w:val="000000"/>
        </w:rPr>
        <w:br w:type="page"/>
      </w:r>
      <w:r w:rsidR="00414AF8" w:rsidRPr="000424D6">
        <w:rPr>
          <w:rFonts w:ascii="Book Antiqua" w:hAnsi="Book Antiqua"/>
          <w:b/>
          <w:bCs/>
          <w:color w:val="000000"/>
        </w:rPr>
        <w:t>Table 4 Division and cooperation between surgeons, anesthesiologists and pain physicians</w:t>
      </w:r>
    </w:p>
    <w:tbl>
      <w:tblPr>
        <w:tblStyle w:val="a3"/>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1083"/>
      </w:tblGrid>
      <w:tr w:rsidR="00414AF8" w:rsidRPr="000424D6" w14:paraId="10FB6E88" w14:textId="77777777" w:rsidTr="006A6C52">
        <w:tc>
          <w:tcPr>
            <w:tcW w:w="13690" w:type="dxa"/>
            <w:gridSpan w:val="2"/>
            <w:tcBorders>
              <w:top w:val="single" w:sz="4" w:space="0" w:color="auto"/>
              <w:bottom w:val="single" w:sz="4" w:space="0" w:color="auto"/>
            </w:tcBorders>
            <w:hideMark/>
          </w:tcPr>
          <w:p w14:paraId="02D3C363" w14:textId="42165869" w:rsidR="00414AF8" w:rsidRPr="000424D6" w:rsidRDefault="00414AF8" w:rsidP="000424D6">
            <w:pPr>
              <w:autoSpaceDE w:val="0"/>
              <w:autoSpaceDN w:val="0"/>
              <w:adjustRightInd w:val="0"/>
              <w:snapToGrid w:val="0"/>
              <w:spacing w:line="360" w:lineRule="auto"/>
              <w:jc w:val="both"/>
              <w:rPr>
                <w:rFonts w:ascii="Book Antiqua" w:hAnsi="Book Antiqua" w:cs="AdvPTimes"/>
                <w:b/>
                <w:bCs/>
                <w:color w:val="000000"/>
              </w:rPr>
            </w:pPr>
            <w:r w:rsidRPr="000424D6">
              <w:rPr>
                <w:rFonts w:ascii="Book Antiqua" w:hAnsi="Book Antiqua"/>
                <w:b/>
                <w:bCs/>
                <w:color w:val="000000"/>
              </w:rPr>
              <w:t>Division and cooperation between surgeons, anesthesiologists and pain physicians</w:t>
            </w:r>
          </w:p>
        </w:tc>
      </w:tr>
      <w:tr w:rsidR="00414AF8" w:rsidRPr="000424D6" w14:paraId="0E528A48" w14:textId="77777777" w:rsidTr="006A6C52">
        <w:tc>
          <w:tcPr>
            <w:tcW w:w="2099" w:type="dxa"/>
            <w:tcBorders>
              <w:top w:val="single" w:sz="4" w:space="0" w:color="auto"/>
            </w:tcBorders>
            <w:hideMark/>
          </w:tcPr>
          <w:p w14:paraId="18CC086A" w14:textId="77777777" w:rsidR="00414AF8" w:rsidRPr="000424D6" w:rsidRDefault="00414AF8" w:rsidP="000424D6">
            <w:pPr>
              <w:autoSpaceDE w:val="0"/>
              <w:autoSpaceDN w:val="0"/>
              <w:adjustRightInd w:val="0"/>
              <w:snapToGrid w:val="0"/>
              <w:spacing w:line="360" w:lineRule="auto"/>
              <w:jc w:val="both"/>
              <w:rPr>
                <w:rFonts w:ascii="Book Antiqua" w:hAnsi="Book Antiqua" w:cs="AdvPTimes"/>
                <w:color w:val="000000"/>
              </w:rPr>
            </w:pPr>
            <w:r w:rsidRPr="000424D6">
              <w:rPr>
                <w:rFonts w:ascii="Book Antiqua" w:hAnsi="Book Antiqua"/>
                <w:color w:val="000000"/>
              </w:rPr>
              <w:t>Surgeon</w:t>
            </w:r>
          </w:p>
        </w:tc>
        <w:tc>
          <w:tcPr>
            <w:tcW w:w="11591" w:type="dxa"/>
            <w:tcBorders>
              <w:top w:val="single" w:sz="4" w:space="0" w:color="auto"/>
            </w:tcBorders>
            <w:hideMark/>
          </w:tcPr>
          <w:p w14:paraId="1C8AA7C2" w14:textId="4C2680AA" w:rsidR="00414AF8" w:rsidRPr="000424D6" w:rsidRDefault="006A6C52" w:rsidP="000424D6">
            <w:pPr>
              <w:autoSpaceDE w:val="0"/>
              <w:autoSpaceDN w:val="0"/>
              <w:adjustRightInd w:val="0"/>
              <w:snapToGrid w:val="0"/>
              <w:spacing w:line="360" w:lineRule="auto"/>
              <w:jc w:val="both"/>
              <w:rPr>
                <w:rFonts w:ascii="Book Antiqua" w:hAnsi="Book Antiqua" w:cs="宋体"/>
                <w:color w:val="000000"/>
              </w:rPr>
            </w:pPr>
            <w:r w:rsidRPr="000424D6">
              <w:rPr>
                <w:rFonts w:ascii="Book Antiqua" w:hAnsi="Book Antiqua"/>
                <w:color w:val="000000"/>
              </w:rPr>
              <w:t>(</w:t>
            </w:r>
            <w:r w:rsidR="00414AF8" w:rsidRPr="000424D6">
              <w:rPr>
                <w:rFonts w:ascii="Book Antiqua" w:hAnsi="Book Antiqua"/>
                <w:color w:val="000000"/>
              </w:rPr>
              <w:t>1) Optimize surgical methods based on the principle of minimizing tissue trauma</w:t>
            </w:r>
            <w:r w:rsidR="007A351C" w:rsidRPr="000424D6">
              <w:rPr>
                <w:rFonts w:ascii="Book Antiqua" w:hAnsi="Book Antiqua"/>
                <w:color w:val="000000"/>
              </w:rPr>
              <w:t>;</w:t>
            </w:r>
            <w:r w:rsidRPr="000424D6">
              <w:rPr>
                <w:rFonts w:ascii="Book Antiqua" w:eastAsiaTheme="minorEastAsia" w:hAnsi="Book Antiqua" w:cs="宋体"/>
                <w:color w:val="000000"/>
              </w:rPr>
              <w:t xml:space="preserve"> </w:t>
            </w:r>
            <w:r w:rsidRPr="000424D6">
              <w:rPr>
                <w:rFonts w:ascii="Book Antiqua" w:hAnsi="Book Antiqua"/>
                <w:color w:val="000000"/>
              </w:rPr>
              <w:t>(</w:t>
            </w:r>
            <w:r w:rsidR="00414AF8" w:rsidRPr="000424D6">
              <w:rPr>
                <w:rFonts w:ascii="Book Antiqua" w:hAnsi="Book Antiqua"/>
                <w:color w:val="000000"/>
              </w:rPr>
              <w:t xml:space="preserve">2) </w:t>
            </w:r>
            <w:r w:rsidR="007A351C" w:rsidRPr="000424D6">
              <w:rPr>
                <w:rFonts w:ascii="Book Antiqua" w:hAnsi="Book Antiqua"/>
                <w:color w:val="000000"/>
              </w:rPr>
              <w:t>c</w:t>
            </w:r>
            <w:r w:rsidR="00414AF8" w:rsidRPr="000424D6">
              <w:rPr>
                <w:rFonts w:ascii="Book Antiqua" w:hAnsi="Book Antiqua"/>
                <w:color w:val="000000"/>
              </w:rPr>
              <w:t>ommunicate with the anesthesiologist before surgery to negotiate the best anesthesia plan</w:t>
            </w:r>
            <w:r w:rsidR="007A351C" w:rsidRPr="000424D6">
              <w:rPr>
                <w:rFonts w:ascii="Book Antiqua" w:hAnsi="Book Antiqua"/>
                <w:color w:val="000000"/>
              </w:rPr>
              <w:t>;</w:t>
            </w:r>
            <w:r w:rsidRPr="000424D6">
              <w:rPr>
                <w:rFonts w:ascii="Book Antiqua" w:eastAsiaTheme="minorEastAsia" w:hAnsi="Book Antiqua" w:cs="宋体"/>
                <w:color w:val="000000"/>
              </w:rPr>
              <w:t xml:space="preserve"> </w:t>
            </w:r>
            <w:r w:rsidR="007A351C" w:rsidRPr="000424D6">
              <w:rPr>
                <w:rFonts w:ascii="Book Antiqua" w:hAnsi="Book Antiqua"/>
                <w:color w:val="000000"/>
              </w:rPr>
              <w:t>a</w:t>
            </w:r>
            <w:r w:rsidRPr="000424D6">
              <w:rPr>
                <w:rFonts w:ascii="Book Antiqua" w:hAnsi="Book Antiqua"/>
                <w:color w:val="000000"/>
              </w:rPr>
              <w:t>nd (</w:t>
            </w:r>
            <w:r w:rsidR="00414AF8" w:rsidRPr="000424D6">
              <w:rPr>
                <w:rFonts w:ascii="Book Antiqua" w:hAnsi="Book Antiqua"/>
                <w:color w:val="000000"/>
              </w:rPr>
              <w:t xml:space="preserve">3) </w:t>
            </w:r>
            <w:r w:rsidR="007A351C" w:rsidRPr="000424D6">
              <w:rPr>
                <w:rFonts w:ascii="Book Antiqua" w:hAnsi="Book Antiqua"/>
                <w:color w:val="000000"/>
              </w:rPr>
              <w:t>p</w:t>
            </w:r>
            <w:r w:rsidR="00414AF8" w:rsidRPr="000424D6">
              <w:rPr>
                <w:rFonts w:ascii="Book Antiqua" w:hAnsi="Book Antiqua"/>
                <w:color w:val="000000"/>
              </w:rPr>
              <w:t>rovide preventive medication and necessary psychological intervention for patients at high risk of CPSP</w:t>
            </w:r>
          </w:p>
        </w:tc>
      </w:tr>
      <w:tr w:rsidR="00414AF8" w:rsidRPr="000424D6" w14:paraId="3FA30F45" w14:textId="77777777" w:rsidTr="006A6C52">
        <w:tc>
          <w:tcPr>
            <w:tcW w:w="2099" w:type="dxa"/>
            <w:hideMark/>
          </w:tcPr>
          <w:p w14:paraId="0F8FA69B" w14:textId="77777777" w:rsidR="00414AF8" w:rsidRPr="000424D6" w:rsidRDefault="00414AF8" w:rsidP="000424D6">
            <w:pPr>
              <w:autoSpaceDE w:val="0"/>
              <w:autoSpaceDN w:val="0"/>
              <w:adjustRightInd w:val="0"/>
              <w:snapToGrid w:val="0"/>
              <w:spacing w:line="360" w:lineRule="auto"/>
              <w:jc w:val="both"/>
              <w:rPr>
                <w:rFonts w:ascii="Book Antiqua" w:hAnsi="Book Antiqua"/>
                <w:color w:val="000000"/>
              </w:rPr>
            </w:pPr>
            <w:r w:rsidRPr="000424D6">
              <w:rPr>
                <w:rFonts w:ascii="Book Antiqua" w:hAnsi="Book Antiqua"/>
                <w:color w:val="000000"/>
              </w:rPr>
              <w:t>Anesthesiologist</w:t>
            </w:r>
          </w:p>
        </w:tc>
        <w:tc>
          <w:tcPr>
            <w:tcW w:w="11591" w:type="dxa"/>
            <w:hideMark/>
          </w:tcPr>
          <w:p w14:paraId="4B66BE65" w14:textId="10293600" w:rsidR="00414AF8" w:rsidRPr="000424D6" w:rsidRDefault="006A6C52" w:rsidP="000424D6">
            <w:pPr>
              <w:autoSpaceDE w:val="0"/>
              <w:autoSpaceDN w:val="0"/>
              <w:adjustRightInd w:val="0"/>
              <w:snapToGrid w:val="0"/>
              <w:spacing w:line="360" w:lineRule="auto"/>
              <w:jc w:val="both"/>
              <w:rPr>
                <w:rFonts w:ascii="Book Antiqua" w:hAnsi="Book Antiqua"/>
                <w:color w:val="000000"/>
              </w:rPr>
            </w:pPr>
            <w:r w:rsidRPr="000424D6">
              <w:rPr>
                <w:rFonts w:ascii="Book Antiqua" w:hAnsi="Book Antiqua"/>
                <w:color w:val="000000"/>
              </w:rPr>
              <w:t>(</w:t>
            </w:r>
            <w:r w:rsidR="00414AF8" w:rsidRPr="000424D6">
              <w:rPr>
                <w:rFonts w:ascii="Book Antiqua" w:hAnsi="Book Antiqua"/>
                <w:color w:val="000000"/>
              </w:rPr>
              <w:t>1) Carefully evaluate the patient</w:t>
            </w:r>
            <w:r w:rsidR="002D70F3">
              <w:rPr>
                <w:rFonts w:ascii="Book Antiqua" w:hAnsi="Book Antiqua"/>
                <w:color w:val="000000"/>
              </w:rPr>
              <w:t>’</w:t>
            </w:r>
            <w:r w:rsidR="00414AF8" w:rsidRPr="000424D6">
              <w:rPr>
                <w:rFonts w:ascii="Book Antiqua" w:hAnsi="Book Antiqua"/>
                <w:color w:val="000000"/>
              </w:rPr>
              <w:t>s medical history, including chronic pain, opioid use, drug abuse and mental illness. Screen for patients at high risk of CPSP</w:t>
            </w:r>
            <w:r w:rsidR="007A351C" w:rsidRPr="000424D6">
              <w:rPr>
                <w:rFonts w:ascii="Book Antiqua" w:hAnsi="Book Antiqua"/>
                <w:color w:val="000000"/>
              </w:rPr>
              <w:t>;</w:t>
            </w:r>
            <w:r w:rsidRPr="000424D6">
              <w:rPr>
                <w:rFonts w:ascii="Book Antiqua" w:eastAsiaTheme="minorEastAsia" w:hAnsi="Book Antiqua"/>
                <w:color w:val="000000"/>
              </w:rPr>
              <w:t xml:space="preserve"> </w:t>
            </w:r>
            <w:r w:rsidRPr="000424D6">
              <w:rPr>
                <w:rFonts w:ascii="Book Antiqua" w:hAnsi="Book Antiqua"/>
                <w:color w:val="000000"/>
              </w:rPr>
              <w:t>(</w:t>
            </w:r>
            <w:r w:rsidR="00414AF8" w:rsidRPr="000424D6">
              <w:rPr>
                <w:rFonts w:ascii="Book Antiqua" w:hAnsi="Book Antiqua"/>
                <w:color w:val="000000"/>
              </w:rPr>
              <w:t xml:space="preserve">2) </w:t>
            </w:r>
            <w:r w:rsidR="007A351C" w:rsidRPr="000424D6">
              <w:rPr>
                <w:rFonts w:ascii="Book Antiqua" w:hAnsi="Book Antiqua"/>
                <w:color w:val="000000"/>
              </w:rPr>
              <w:t>e</w:t>
            </w:r>
            <w:r w:rsidR="00414AF8" w:rsidRPr="000424D6">
              <w:rPr>
                <w:rFonts w:ascii="Book Antiqua" w:hAnsi="Book Antiqua"/>
                <w:color w:val="000000"/>
              </w:rPr>
              <w:t>ducate patients and their families. Inform them about the possible challenges of perioperative analgesia and the risks of CPSP</w:t>
            </w:r>
            <w:r w:rsidR="007A351C" w:rsidRPr="000424D6">
              <w:rPr>
                <w:rFonts w:ascii="Book Antiqua" w:hAnsi="Book Antiqua"/>
                <w:color w:val="000000"/>
              </w:rPr>
              <w:t>;</w:t>
            </w:r>
            <w:r w:rsidRPr="000424D6">
              <w:rPr>
                <w:rFonts w:ascii="Book Antiqua" w:eastAsiaTheme="minorEastAsia" w:hAnsi="Book Antiqua"/>
                <w:color w:val="000000"/>
              </w:rPr>
              <w:t xml:space="preserve"> </w:t>
            </w:r>
            <w:r w:rsidRPr="000424D6">
              <w:rPr>
                <w:rFonts w:ascii="Book Antiqua" w:hAnsi="Book Antiqua"/>
                <w:color w:val="000000"/>
              </w:rPr>
              <w:t>(</w:t>
            </w:r>
            <w:r w:rsidR="00414AF8" w:rsidRPr="000424D6">
              <w:rPr>
                <w:rFonts w:ascii="Book Antiqua" w:hAnsi="Book Antiqua"/>
                <w:color w:val="000000"/>
              </w:rPr>
              <w:t xml:space="preserve">3) </w:t>
            </w:r>
            <w:r w:rsidR="007A351C" w:rsidRPr="000424D6">
              <w:rPr>
                <w:rFonts w:ascii="Book Antiqua" w:hAnsi="Book Antiqua"/>
                <w:color w:val="000000"/>
              </w:rPr>
              <w:t>c</w:t>
            </w:r>
            <w:r w:rsidR="00414AF8" w:rsidRPr="000424D6">
              <w:rPr>
                <w:rFonts w:ascii="Book Antiqua" w:hAnsi="Book Antiqua"/>
                <w:color w:val="000000"/>
              </w:rPr>
              <w:t>ommunicate with the surgeon before the operation to understand the surgical method and discuss the best anesthesia plan</w:t>
            </w:r>
            <w:r w:rsidR="007A351C" w:rsidRPr="000424D6">
              <w:rPr>
                <w:rFonts w:ascii="Book Antiqua" w:hAnsi="Book Antiqua"/>
                <w:color w:val="000000"/>
              </w:rPr>
              <w:t>;</w:t>
            </w:r>
            <w:r w:rsidRPr="000424D6">
              <w:rPr>
                <w:rFonts w:ascii="Book Antiqua" w:eastAsiaTheme="minorEastAsia" w:hAnsi="Book Antiqua"/>
                <w:color w:val="000000"/>
              </w:rPr>
              <w:t xml:space="preserve"> </w:t>
            </w:r>
            <w:r w:rsidRPr="000424D6">
              <w:rPr>
                <w:rFonts w:ascii="Book Antiqua" w:hAnsi="Book Antiqua"/>
                <w:color w:val="000000"/>
              </w:rPr>
              <w:t>(</w:t>
            </w:r>
            <w:r w:rsidR="00414AF8" w:rsidRPr="000424D6">
              <w:rPr>
                <w:rFonts w:ascii="Book Antiqua" w:hAnsi="Book Antiqua"/>
                <w:color w:val="000000"/>
              </w:rPr>
              <w:t xml:space="preserve">4) </w:t>
            </w:r>
            <w:r w:rsidR="007A351C" w:rsidRPr="000424D6">
              <w:rPr>
                <w:rFonts w:ascii="Book Antiqua" w:hAnsi="Book Antiqua"/>
                <w:color w:val="000000"/>
              </w:rPr>
              <w:t>e</w:t>
            </w:r>
            <w:r w:rsidR="00414AF8" w:rsidRPr="000424D6">
              <w:rPr>
                <w:rFonts w:ascii="Book Antiqua" w:hAnsi="Book Antiqua"/>
                <w:color w:val="000000"/>
              </w:rPr>
              <w:t>stablish perioperative pain management files</w:t>
            </w:r>
            <w:r w:rsidR="007A351C" w:rsidRPr="000424D6">
              <w:rPr>
                <w:rFonts w:ascii="Book Antiqua" w:hAnsi="Book Antiqua"/>
                <w:color w:val="000000"/>
              </w:rPr>
              <w:t>;</w:t>
            </w:r>
            <w:r w:rsidRPr="000424D6">
              <w:rPr>
                <w:rFonts w:ascii="Book Antiqua" w:eastAsiaTheme="minorEastAsia" w:hAnsi="Book Antiqua"/>
                <w:color w:val="000000"/>
              </w:rPr>
              <w:t xml:space="preserve"> </w:t>
            </w:r>
            <w:r w:rsidRPr="000424D6">
              <w:rPr>
                <w:rFonts w:ascii="Book Antiqua" w:hAnsi="Book Antiqua"/>
                <w:color w:val="000000"/>
              </w:rPr>
              <w:t>(</w:t>
            </w:r>
            <w:r w:rsidR="00414AF8" w:rsidRPr="000424D6">
              <w:rPr>
                <w:rFonts w:ascii="Book Antiqua" w:hAnsi="Book Antiqua"/>
                <w:color w:val="000000"/>
              </w:rPr>
              <w:t xml:space="preserve">5) </w:t>
            </w:r>
            <w:r w:rsidR="007A351C" w:rsidRPr="000424D6">
              <w:rPr>
                <w:rFonts w:ascii="Book Antiqua" w:hAnsi="Book Antiqua"/>
                <w:color w:val="000000"/>
              </w:rPr>
              <w:t>b</w:t>
            </w:r>
            <w:r w:rsidR="00414AF8" w:rsidRPr="000424D6">
              <w:rPr>
                <w:rFonts w:ascii="Book Antiqua" w:hAnsi="Book Antiqua"/>
                <w:color w:val="000000"/>
              </w:rPr>
              <w:t>ased on a comprehensive assessment of the patient</w:t>
            </w:r>
            <w:r w:rsidR="002D70F3">
              <w:rPr>
                <w:rFonts w:ascii="Book Antiqua" w:hAnsi="Book Antiqua"/>
                <w:color w:val="000000"/>
              </w:rPr>
              <w:t>’</w:t>
            </w:r>
            <w:r w:rsidR="00414AF8" w:rsidRPr="000424D6">
              <w:rPr>
                <w:rFonts w:ascii="Book Antiqua" w:hAnsi="Book Antiqua"/>
                <w:color w:val="000000"/>
              </w:rPr>
              <w:t>s condition, an individualized multimodal analgesic plan is formulated</w:t>
            </w:r>
            <w:r w:rsidR="007A351C" w:rsidRPr="000424D6">
              <w:rPr>
                <w:rFonts w:ascii="Book Antiqua" w:hAnsi="Book Antiqua"/>
                <w:color w:val="000000"/>
              </w:rPr>
              <w:t>;</w:t>
            </w:r>
            <w:r w:rsidRPr="000424D6">
              <w:rPr>
                <w:rFonts w:ascii="Book Antiqua" w:eastAsiaTheme="minorEastAsia" w:hAnsi="Book Antiqua"/>
                <w:color w:val="000000"/>
              </w:rPr>
              <w:t xml:space="preserve"> </w:t>
            </w:r>
            <w:r w:rsidRPr="000424D6">
              <w:rPr>
                <w:rFonts w:ascii="Book Antiqua" w:hAnsi="Book Antiqua"/>
                <w:color w:val="000000"/>
              </w:rPr>
              <w:t>(</w:t>
            </w:r>
            <w:r w:rsidR="00414AF8" w:rsidRPr="000424D6">
              <w:rPr>
                <w:rFonts w:ascii="Book Antiqua" w:hAnsi="Book Antiqua"/>
                <w:color w:val="000000"/>
              </w:rPr>
              <w:t xml:space="preserve">6) </w:t>
            </w:r>
            <w:r w:rsidR="007A351C" w:rsidRPr="000424D6">
              <w:rPr>
                <w:rFonts w:ascii="Book Antiqua" w:hAnsi="Book Antiqua"/>
                <w:color w:val="000000"/>
              </w:rPr>
              <w:t>c</w:t>
            </w:r>
            <w:r w:rsidR="00414AF8" w:rsidRPr="000424D6">
              <w:rPr>
                <w:rFonts w:ascii="Book Antiqua" w:hAnsi="Book Antiqua"/>
                <w:color w:val="000000"/>
              </w:rPr>
              <w:t>arefully evaluate and record the analgesic effect on the patient</w:t>
            </w:r>
            <w:r w:rsidR="007A351C" w:rsidRPr="000424D6">
              <w:rPr>
                <w:rFonts w:ascii="Book Antiqua" w:hAnsi="Book Antiqua"/>
                <w:color w:val="000000"/>
              </w:rPr>
              <w:t>;</w:t>
            </w:r>
            <w:r w:rsidRPr="000424D6">
              <w:rPr>
                <w:rFonts w:ascii="Book Antiqua" w:eastAsiaTheme="minorEastAsia" w:hAnsi="Book Antiqua"/>
                <w:color w:val="000000"/>
              </w:rPr>
              <w:t xml:space="preserve"> </w:t>
            </w:r>
            <w:r w:rsidRPr="000424D6">
              <w:rPr>
                <w:rFonts w:ascii="Book Antiqua" w:hAnsi="Book Antiqua"/>
                <w:color w:val="000000"/>
              </w:rPr>
              <w:t>(</w:t>
            </w:r>
            <w:r w:rsidR="00414AF8" w:rsidRPr="000424D6">
              <w:rPr>
                <w:rFonts w:ascii="Book Antiqua" w:hAnsi="Book Antiqua"/>
                <w:color w:val="000000"/>
              </w:rPr>
              <w:t xml:space="preserve">7) </w:t>
            </w:r>
            <w:r w:rsidR="007A351C" w:rsidRPr="000424D6">
              <w:rPr>
                <w:rFonts w:ascii="Book Antiqua" w:hAnsi="Book Antiqua"/>
                <w:color w:val="000000"/>
              </w:rPr>
              <w:t>i</w:t>
            </w:r>
            <w:r w:rsidR="00414AF8" w:rsidRPr="000424D6">
              <w:rPr>
                <w:rFonts w:ascii="Book Antiqua" w:hAnsi="Book Antiqua"/>
                <w:color w:val="000000"/>
              </w:rPr>
              <w:t>f the patient does not have good postoperative analgesia and uses high-dose opioids, the pain management file should be transferred to the pain physician 1 wk after the operation</w:t>
            </w:r>
            <w:r w:rsidR="007A351C" w:rsidRPr="000424D6">
              <w:rPr>
                <w:rFonts w:ascii="Book Antiqua" w:hAnsi="Book Antiqua"/>
                <w:color w:val="000000"/>
              </w:rPr>
              <w:t>;</w:t>
            </w:r>
            <w:r w:rsidRPr="000424D6">
              <w:rPr>
                <w:rFonts w:ascii="Book Antiqua" w:eastAsiaTheme="minorEastAsia" w:hAnsi="Book Antiqua"/>
                <w:color w:val="000000"/>
              </w:rPr>
              <w:t xml:space="preserve"> </w:t>
            </w:r>
            <w:r w:rsidR="007A351C" w:rsidRPr="000424D6">
              <w:rPr>
                <w:rFonts w:ascii="Book Antiqua" w:hAnsi="Book Antiqua"/>
                <w:color w:val="000000"/>
              </w:rPr>
              <w:t>a</w:t>
            </w:r>
            <w:r w:rsidRPr="000424D6">
              <w:rPr>
                <w:rFonts w:ascii="Book Antiqua" w:hAnsi="Book Antiqua"/>
                <w:color w:val="000000"/>
              </w:rPr>
              <w:t>nd (</w:t>
            </w:r>
            <w:r w:rsidR="00414AF8" w:rsidRPr="000424D6">
              <w:rPr>
                <w:rFonts w:ascii="Book Antiqua" w:hAnsi="Book Antiqua"/>
                <w:color w:val="000000"/>
              </w:rPr>
              <w:t xml:space="preserve">8) </w:t>
            </w:r>
            <w:r w:rsidR="007A351C" w:rsidRPr="000424D6">
              <w:rPr>
                <w:rFonts w:ascii="Book Antiqua" w:hAnsi="Book Antiqua"/>
                <w:color w:val="000000"/>
              </w:rPr>
              <w:t>b</w:t>
            </w:r>
            <w:r w:rsidR="00414AF8" w:rsidRPr="000424D6">
              <w:rPr>
                <w:rFonts w:ascii="Book Antiqua" w:hAnsi="Book Antiqua"/>
                <w:color w:val="000000"/>
              </w:rPr>
              <w:t>ased on the follow-up results and the latest progress on research, continue to summarize and optimize the analgesia schemes for different surgical operations</w:t>
            </w:r>
          </w:p>
        </w:tc>
      </w:tr>
      <w:tr w:rsidR="00414AF8" w:rsidRPr="000424D6" w14:paraId="4E6D5710" w14:textId="77777777" w:rsidTr="006A6C52">
        <w:tc>
          <w:tcPr>
            <w:tcW w:w="2099" w:type="dxa"/>
            <w:hideMark/>
          </w:tcPr>
          <w:p w14:paraId="6D8D9717" w14:textId="77777777" w:rsidR="00414AF8" w:rsidRPr="000424D6" w:rsidRDefault="00414AF8" w:rsidP="000424D6">
            <w:pPr>
              <w:autoSpaceDE w:val="0"/>
              <w:autoSpaceDN w:val="0"/>
              <w:adjustRightInd w:val="0"/>
              <w:snapToGrid w:val="0"/>
              <w:spacing w:line="360" w:lineRule="auto"/>
              <w:jc w:val="both"/>
              <w:rPr>
                <w:rFonts w:ascii="Book Antiqua" w:hAnsi="Book Antiqua" w:cs="AdvPTimes"/>
                <w:color w:val="000000"/>
              </w:rPr>
            </w:pPr>
            <w:r w:rsidRPr="000424D6">
              <w:rPr>
                <w:rFonts w:ascii="Book Antiqua" w:hAnsi="Book Antiqua"/>
                <w:color w:val="000000"/>
              </w:rPr>
              <w:t>Pain physician</w:t>
            </w:r>
          </w:p>
        </w:tc>
        <w:tc>
          <w:tcPr>
            <w:tcW w:w="11591" w:type="dxa"/>
            <w:hideMark/>
          </w:tcPr>
          <w:p w14:paraId="32CF1BE1" w14:textId="38C3E447" w:rsidR="00414AF8" w:rsidRPr="000424D6" w:rsidRDefault="006A6C52" w:rsidP="000424D6">
            <w:pPr>
              <w:autoSpaceDE w:val="0"/>
              <w:autoSpaceDN w:val="0"/>
              <w:adjustRightInd w:val="0"/>
              <w:snapToGrid w:val="0"/>
              <w:spacing w:line="360" w:lineRule="auto"/>
              <w:jc w:val="both"/>
              <w:rPr>
                <w:rFonts w:ascii="Book Antiqua" w:hAnsi="Book Antiqua" w:cs="宋体"/>
                <w:color w:val="000000"/>
              </w:rPr>
            </w:pPr>
            <w:r w:rsidRPr="000424D6">
              <w:rPr>
                <w:rFonts w:ascii="Book Antiqua" w:hAnsi="Book Antiqua"/>
                <w:color w:val="000000"/>
              </w:rPr>
              <w:t>(</w:t>
            </w:r>
            <w:r w:rsidR="00414AF8" w:rsidRPr="000424D6">
              <w:rPr>
                <w:rFonts w:ascii="Book Antiqua" w:hAnsi="Book Antiqua"/>
                <w:color w:val="000000"/>
              </w:rPr>
              <w:t>1) Review the perioperative pain management files after taking over the patient</w:t>
            </w:r>
            <w:r w:rsidR="007A351C" w:rsidRPr="000424D6">
              <w:rPr>
                <w:rFonts w:ascii="Book Antiqua" w:hAnsi="Book Antiqua"/>
                <w:color w:val="000000"/>
              </w:rPr>
              <w:t>;</w:t>
            </w:r>
            <w:r w:rsidRPr="000424D6">
              <w:rPr>
                <w:rFonts w:ascii="Book Antiqua" w:eastAsiaTheme="minorEastAsia" w:hAnsi="Book Antiqua" w:cs="宋体"/>
                <w:color w:val="000000"/>
              </w:rPr>
              <w:t xml:space="preserve"> </w:t>
            </w:r>
            <w:r w:rsidRPr="000424D6">
              <w:rPr>
                <w:rFonts w:ascii="Book Antiqua" w:hAnsi="Book Antiqua"/>
                <w:color w:val="000000"/>
              </w:rPr>
              <w:t>(</w:t>
            </w:r>
            <w:r w:rsidR="00414AF8" w:rsidRPr="000424D6">
              <w:rPr>
                <w:rFonts w:ascii="Book Antiqua" w:hAnsi="Book Antiqua"/>
                <w:color w:val="000000"/>
              </w:rPr>
              <w:t xml:space="preserve">2) </w:t>
            </w:r>
            <w:r w:rsidR="007A351C" w:rsidRPr="000424D6">
              <w:rPr>
                <w:rFonts w:ascii="Book Antiqua" w:hAnsi="Book Antiqua"/>
                <w:color w:val="000000"/>
              </w:rPr>
              <w:t>c</w:t>
            </w:r>
            <w:r w:rsidR="00414AF8" w:rsidRPr="000424D6">
              <w:rPr>
                <w:rFonts w:ascii="Book Antiqua" w:hAnsi="Book Antiqua"/>
                <w:color w:val="000000"/>
              </w:rPr>
              <w:t>arefully analyze the nature and source of pain and develop a corresponding treatment plan</w:t>
            </w:r>
            <w:r w:rsidR="007A351C" w:rsidRPr="000424D6">
              <w:rPr>
                <w:rFonts w:ascii="Book Antiqua" w:hAnsi="Book Antiqua"/>
                <w:color w:val="000000"/>
              </w:rPr>
              <w:t>;</w:t>
            </w:r>
            <w:r w:rsidRPr="000424D6">
              <w:rPr>
                <w:rFonts w:ascii="Book Antiqua" w:eastAsiaTheme="minorEastAsia" w:hAnsi="Book Antiqua" w:cs="宋体"/>
                <w:color w:val="000000"/>
              </w:rPr>
              <w:t xml:space="preserve"> </w:t>
            </w:r>
            <w:r w:rsidRPr="000424D6">
              <w:rPr>
                <w:rFonts w:ascii="Book Antiqua" w:hAnsi="Book Antiqua"/>
                <w:color w:val="000000"/>
              </w:rPr>
              <w:t>(</w:t>
            </w:r>
            <w:r w:rsidR="00414AF8" w:rsidRPr="000424D6">
              <w:rPr>
                <w:rFonts w:ascii="Book Antiqua" w:hAnsi="Book Antiqua"/>
                <w:color w:val="000000"/>
              </w:rPr>
              <w:t xml:space="preserve">3) </w:t>
            </w:r>
            <w:r w:rsidR="007A351C" w:rsidRPr="000424D6">
              <w:rPr>
                <w:rFonts w:ascii="Book Antiqua" w:hAnsi="Book Antiqua"/>
                <w:color w:val="000000"/>
              </w:rPr>
              <w:t>e</w:t>
            </w:r>
            <w:r w:rsidR="00414AF8" w:rsidRPr="000424D6">
              <w:rPr>
                <w:rFonts w:ascii="Book Antiqua" w:hAnsi="Book Antiqua"/>
                <w:color w:val="000000"/>
              </w:rPr>
              <w:t>stablish a follow-up mechanism</w:t>
            </w:r>
            <w:r w:rsidR="007A351C" w:rsidRPr="000424D6">
              <w:rPr>
                <w:rFonts w:ascii="Book Antiqua" w:hAnsi="Book Antiqua"/>
                <w:color w:val="000000"/>
              </w:rPr>
              <w:t>;</w:t>
            </w:r>
            <w:r w:rsidRPr="000424D6">
              <w:rPr>
                <w:rFonts w:ascii="Book Antiqua" w:eastAsiaTheme="minorEastAsia" w:hAnsi="Book Antiqua" w:cs="宋体"/>
                <w:color w:val="000000"/>
              </w:rPr>
              <w:t xml:space="preserve"> </w:t>
            </w:r>
            <w:r w:rsidRPr="000424D6">
              <w:rPr>
                <w:rFonts w:ascii="Book Antiqua" w:hAnsi="Book Antiqua"/>
                <w:color w:val="000000"/>
              </w:rPr>
              <w:t>(</w:t>
            </w:r>
            <w:r w:rsidR="00414AF8" w:rsidRPr="000424D6">
              <w:rPr>
                <w:rFonts w:ascii="Book Antiqua" w:hAnsi="Book Antiqua"/>
                <w:color w:val="000000"/>
              </w:rPr>
              <w:t xml:space="preserve">4) </w:t>
            </w:r>
            <w:r w:rsidR="007A351C" w:rsidRPr="000424D6">
              <w:rPr>
                <w:rFonts w:ascii="Book Antiqua" w:hAnsi="Book Antiqua"/>
                <w:color w:val="000000"/>
              </w:rPr>
              <w:t>i</w:t>
            </w:r>
            <w:r w:rsidR="00414AF8" w:rsidRPr="000424D6">
              <w:rPr>
                <w:rFonts w:ascii="Book Antiqua" w:hAnsi="Book Antiqua"/>
                <w:color w:val="000000"/>
              </w:rPr>
              <w:t>f CPSP occurs, provide pain management in time</w:t>
            </w:r>
            <w:r w:rsidR="007A351C" w:rsidRPr="000424D6">
              <w:rPr>
                <w:rFonts w:ascii="Book Antiqua" w:hAnsi="Book Antiqua"/>
                <w:color w:val="000000"/>
              </w:rPr>
              <w:t>;</w:t>
            </w:r>
            <w:r w:rsidRPr="000424D6">
              <w:rPr>
                <w:rFonts w:ascii="Book Antiqua" w:eastAsiaTheme="minorEastAsia" w:hAnsi="Book Antiqua" w:cs="宋体"/>
                <w:color w:val="000000"/>
              </w:rPr>
              <w:t xml:space="preserve"> </w:t>
            </w:r>
            <w:r w:rsidR="007A351C" w:rsidRPr="000424D6">
              <w:rPr>
                <w:rFonts w:ascii="Book Antiqua" w:hAnsi="Book Antiqua"/>
                <w:color w:val="000000"/>
              </w:rPr>
              <w:t>a</w:t>
            </w:r>
            <w:r w:rsidRPr="000424D6">
              <w:rPr>
                <w:rFonts w:ascii="Book Antiqua" w:hAnsi="Book Antiqua"/>
                <w:color w:val="000000"/>
              </w:rPr>
              <w:t>nd (</w:t>
            </w:r>
            <w:r w:rsidR="00414AF8" w:rsidRPr="000424D6">
              <w:rPr>
                <w:rFonts w:ascii="Book Antiqua" w:hAnsi="Book Antiqua"/>
                <w:color w:val="000000"/>
              </w:rPr>
              <w:t xml:space="preserve">5) </w:t>
            </w:r>
            <w:r w:rsidR="007A351C" w:rsidRPr="000424D6">
              <w:rPr>
                <w:rFonts w:ascii="Book Antiqua" w:hAnsi="Book Antiqua"/>
                <w:color w:val="000000"/>
              </w:rPr>
              <w:t>r</w:t>
            </w:r>
            <w:r w:rsidR="00414AF8" w:rsidRPr="000424D6">
              <w:rPr>
                <w:rFonts w:ascii="Book Antiqua" w:hAnsi="Book Antiqua"/>
                <w:color w:val="000000"/>
              </w:rPr>
              <w:t>egularly discuss difficult cases of CPSP with surgeons and anesthesiologists. Summarize risk factors and feedback treatment effect. Discuss further optimization of perioperative analgesia plan and preventive measures</w:t>
            </w:r>
          </w:p>
        </w:tc>
      </w:tr>
    </w:tbl>
    <w:p w14:paraId="78F0DBA0" w14:textId="77777777" w:rsidR="005D2942" w:rsidRDefault="00414AF8" w:rsidP="005D2942">
      <w:pPr>
        <w:adjustRightInd w:val="0"/>
        <w:snapToGrid w:val="0"/>
        <w:spacing w:line="360" w:lineRule="auto"/>
        <w:jc w:val="both"/>
        <w:rPr>
          <w:rFonts w:ascii="Book Antiqua" w:eastAsia="Book Antiqua" w:hAnsi="Book Antiqua" w:cs="Book Antiqua"/>
          <w:color w:val="000000"/>
        </w:rPr>
        <w:sectPr w:rsidR="005D2942" w:rsidSect="000424D6">
          <w:pgSz w:w="15840" w:h="12240" w:orient="landscape"/>
          <w:pgMar w:top="1440" w:right="1440" w:bottom="1440" w:left="1440" w:header="720" w:footer="720" w:gutter="0"/>
          <w:cols w:space="720"/>
          <w:docGrid w:linePitch="360"/>
        </w:sectPr>
      </w:pPr>
      <w:r w:rsidRPr="000424D6">
        <w:rPr>
          <w:rFonts w:ascii="Book Antiqua" w:hAnsi="Book Antiqua"/>
        </w:rPr>
        <w:t xml:space="preserve"> </w:t>
      </w:r>
      <w:r w:rsidR="0066454D" w:rsidRPr="000424D6">
        <w:rPr>
          <w:rFonts w:ascii="Book Antiqua" w:hAnsi="Book Antiqua"/>
        </w:rPr>
        <w:t xml:space="preserve">CPSP: </w:t>
      </w:r>
      <w:r w:rsidR="0066454D" w:rsidRPr="000424D6">
        <w:rPr>
          <w:rFonts w:ascii="Book Antiqua" w:eastAsia="Book Antiqua" w:hAnsi="Book Antiqua" w:cs="Book Antiqua"/>
          <w:color w:val="000000"/>
        </w:rPr>
        <w:t>Chronic post-surgical pain</w:t>
      </w:r>
      <w:r w:rsidR="00F95273" w:rsidRPr="000424D6">
        <w:rPr>
          <w:rFonts w:ascii="Book Antiqua" w:eastAsia="Book Antiqua" w:hAnsi="Book Antiqua" w:cs="Book Antiqua"/>
          <w:color w:val="000000"/>
        </w:rPr>
        <w:t>.</w:t>
      </w:r>
    </w:p>
    <w:p w14:paraId="4B2685BB" w14:textId="77777777" w:rsidR="005D2942" w:rsidRDefault="005D2942" w:rsidP="005D2942">
      <w:pPr>
        <w:jc w:val="center"/>
        <w:rPr>
          <w:rFonts w:ascii="Book Antiqua" w:hAnsi="Book Antiqua"/>
          <w:lang w:eastAsia="zh-CN"/>
        </w:rPr>
      </w:pPr>
    </w:p>
    <w:p w14:paraId="1FE53379" w14:textId="77777777" w:rsidR="005D2942" w:rsidRDefault="005D2942" w:rsidP="005D2942">
      <w:pPr>
        <w:jc w:val="center"/>
        <w:rPr>
          <w:rFonts w:ascii="Book Antiqua" w:hAnsi="Book Antiqua"/>
          <w:lang w:eastAsia="zh-CN"/>
        </w:rPr>
      </w:pPr>
    </w:p>
    <w:p w14:paraId="36F468F2" w14:textId="77777777" w:rsidR="005D2942" w:rsidRDefault="005D2942" w:rsidP="005D2942">
      <w:pPr>
        <w:jc w:val="center"/>
        <w:rPr>
          <w:rFonts w:ascii="Book Antiqua" w:hAnsi="Book Antiqua"/>
          <w:lang w:eastAsia="zh-CN"/>
        </w:rPr>
      </w:pPr>
    </w:p>
    <w:p w14:paraId="596AEA66" w14:textId="77777777" w:rsidR="005D2942" w:rsidRDefault="005D2942" w:rsidP="005D2942">
      <w:pPr>
        <w:jc w:val="center"/>
        <w:rPr>
          <w:rFonts w:ascii="Book Antiqua" w:hAnsi="Book Antiqua"/>
          <w:lang w:eastAsia="zh-CN"/>
        </w:rPr>
      </w:pPr>
    </w:p>
    <w:p w14:paraId="75AF26C4" w14:textId="77777777" w:rsidR="005D2942" w:rsidRDefault="005D2942" w:rsidP="005D2942">
      <w:pPr>
        <w:jc w:val="center"/>
        <w:rPr>
          <w:rFonts w:ascii="Book Antiqua" w:hAnsi="Book Antiqua"/>
          <w:lang w:eastAsia="zh-CN"/>
        </w:rPr>
      </w:pPr>
    </w:p>
    <w:p w14:paraId="5B6F13A1" w14:textId="77777777" w:rsidR="005D2942" w:rsidRDefault="005D2942" w:rsidP="005D2942">
      <w:pPr>
        <w:jc w:val="center"/>
        <w:rPr>
          <w:rFonts w:ascii="Book Antiqua" w:hAnsi="Book Antiqua"/>
          <w:lang w:eastAsia="zh-CN"/>
        </w:rPr>
      </w:pPr>
      <w:r>
        <w:rPr>
          <w:rFonts w:ascii="Book Antiqua" w:hAnsi="Book Antiqua"/>
          <w:noProof/>
          <w:lang w:eastAsia="zh-CN"/>
        </w:rPr>
        <w:drawing>
          <wp:inline distT="0" distB="0" distL="0" distR="0" wp14:anchorId="39FFEB5C" wp14:editId="29F4F42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F50ED04" w14:textId="77777777" w:rsidR="005D2942" w:rsidRDefault="005D2942" w:rsidP="005D2942">
      <w:pPr>
        <w:jc w:val="center"/>
        <w:rPr>
          <w:rFonts w:ascii="Book Antiqua" w:hAnsi="Book Antiqua"/>
          <w:lang w:eastAsia="zh-CN"/>
        </w:rPr>
      </w:pPr>
    </w:p>
    <w:p w14:paraId="6EA19103" w14:textId="77777777" w:rsidR="005D2942" w:rsidRPr="00763D22" w:rsidRDefault="005D2942" w:rsidP="005D294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74502C5" w14:textId="77777777" w:rsidR="005D2942" w:rsidRPr="00763D22" w:rsidRDefault="005D2942" w:rsidP="005D294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D8821F3" w14:textId="77777777" w:rsidR="005D2942" w:rsidRPr="00763D22" w:rsidRDefault="005D2942" w:rsidP="005D294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A8B2DB6" w14:textId="77777777" w:rsidR="005D2942" w:rsidRPr="00763D22" w:rsidRDefault="005D2942" w:rsidP="005D294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8656F11" w14:textId="77777777" w:rsidR="005D2942" w:rsidRPr="00763D22" w:rsidRDefault="005D2942" w:rsidP="005D294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662B1C0" w14:textId="77777777" w:rsidR="005D2942" w:rsidRPr="00763D22" w:rsidRDefault="005D2942" w:rsidP="005D2942">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349CCAC" w14:textId="77777777" w:rsidR="005D2942" w:rsidRDefault="005D2942" w:rsidP="005D2942">
      <w:pPr>
        <w:jc w:val="center"/>
        <w:rPr>
          <w:rFonts w:ascii="Book Antiqua" w:hAnsi="Book Antiqua"/>
          <w:lang w:eastAsia="zh-CN"/>
        </w:rPr>
      </w:pPr>
    </w:p>
    <w:p w14:paraId="313DA59F" w14:textId="77777777" w:rsidR="005D2942" w:rsidRDefault="005D2942" w:rsidP="005D2942">
      <w:pPr>
        <w:jc w:val="center"/>
        <w:rPr>
          <w:rFonts w:ascii="Book Antiqua" w:hAnsi="Book Antiqua"/>
          <w:lang w:eastAsia="zh-CN"/>
        </w:rPr>
      </w:pPr>
    </w:p>
    <w:p w14:paraId="25079503" w14:textId="77777777" w:rsidR="005D2942" w:rsidRDefault="005D2942" w:rsidP="005D2942">
      <w:pPr>
        <w:jc w:val="center"/>
        <w:rPr>
          <w:rFonts w:ascii="Book Antiqua" w:hAnsi="Book Antiqua"/>
          <w:lang w:eastAsia="zh-CN"/>
        </w:rPr>
      </w:pPr>
    </w:p>
    <w:p w14:paraId="2EEC5C2C" w14:textId="77777777" w:rsidR="005D2942" w:rsidRDefault="005D2942" w:rsidP="005D2942">
      <w:pPr>
        <w:jc w:val="center"/>
        <w:rPr>
          <w:rFonts w:ascii="Book Antiqua" w:hAnsi="Book Antiqua"/>
          <w:lang w:eastAsia="zh-CN"/>
        </w:rPr>
      </w:pPr>
      <w:r>
        <w:rPr>
          <w:rFonts w:ascii="Book Antiqua" w:hAnsi="Book Antiqua"/>
          <w:noProof/>
          <w:lang w:eastAsia="zh-CN"/>
        </w:rPr>
        <w:drawing>
          <wp:inline distT="0" distB="0" distL="0" distR="0" wp14:anchorId="35482E53" wp14:editId="2D26070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C98D3C9" w14:textId="77777777" w:rsidR="005D2942" w:rsidRDefault="005D2942" w:rsidP="005D2942">
      <w:pPr>
        <w:jc w:val="center"/>
        <w:rPr>
          <w:rFonts w:ascii="Book Antiqua" w:hAnsi="Book Antiqua"/>
          <w:lang w:eastAsia="zh-CN"/>
        </w:rPr>
      </w:pPr>
    </w:p>
    <w:p w14:paraId="4E018AA7" w14:textId="77777777" w:rsidR="005D2942" w:rsidRDefault="005D2942" w:rsidP="005D2942">
      <w:pPr>
        <w:jc w:val="center"/>
        <w:rPr>
          <w:rFonts w:ascii="Book Antiqua" w:hAnsi="Book Antiqua"/>
          <w:lang w:eastAsia="zh-CN"/>
        </w:rPr>
      </w:pPr>
    </w:p>
    <w:p w14:paraId="2C311132" w14:textId="77777777" w:rsidR="005D2942" w:rsidRDefault="005D2942" w:rsidP="005D2942">
      <w:pPr>
        <w:jc w:val="center"/>
        <w:rPr>
          <w:rFonts w:ascii="Book Antiqua" w:hAnsi="Book Antiqua"/>
          <w:lang w:eastAsia="zh-CN"/>
        </w:rPr>
      </w:pPr>
    </w:p>
    <w:p w14:paraId="716D6D8C" w14:textId="77777777" w:rsidR="005D2942" w:rsidRDefault="005D2942" w:rsidP="005D2942">
      <w:pPr>
        <w:jc w:val="center"/>
        <w:rPr>
          <w:rFonts w:ascii="Book Antiqua" w:hAnsi="Book Antiqua"/>
          <w:lang w:eastAsia="zh-CN"/>
        </w:rPr>
      </w:pPr>
    </w:p>
    <w:p w14:paraId="0E109184" w14:textId="77777777" w:rsidR="005D2942" w:rsidRDefault="005D2942" w:rsidP="005D2942">
      <w:pPr>
        <w:jc w:val="center"/>
        <w:rPr>
          <w:rFonts w:ascii="Book Antiqua" w:hAnsi="Book Antiqua"/>
          <w:lang w:eastAsia="zh-CN"/>
        </w:rPr>
      </w:pPr>
    </w:p>
    <w:p w14:paraId="2CAB3FF5" w14:textId="77777777" w:rsidR="005D2942" w:rsidRDefault="005D2942" w:rsidP="005D2942">
      <w:pPr>
        <w:jc w:val="center"/>
        <w:rPr>
          <w:rFonts w:ascii="Book Antiqua" w:hAnsi="Book Antiqua"/>
          <w:lang w:eastAsia="zh-CN"/>
        </w:rPr>
      </w:pPr>
    </w:p>
    <w:p w14:paraId="40C16D06" w14:textId="77777777" w:rsidR="005D2942" w:rsidRDefault="005D2942" w:rsidP="005D2942">
      <w:pPr>
        <w:jc w:val="center"/>
        <w:rPr>
          <w:rFonts w:ascii="Book Antiqua" w:hAnsi="Book Antiqua"/>
          <w:lang w:eastAsia="zh-CN"/>
        </w:rPr>
      </w:pPr>
    </w:p>
    <w:p w14:paraId="578062E8" w14:textId="77777777" w:rsidR="005D2942" w:rsidRDefault="005D2942" w:rsidP="005D2942">
      <w:pPr>
        <w:jc w:val="center"/>
        <w:rPr>
          <w:rFonts w:ascii="Book Antiqua" w:hAnsi="Book Antiqua"/>
          <w:lang w:eastAsia="zh-CN"/>
        </w:rPr>
      </w:pPr>
    </w:p>
    <w:p w14:paraId="735F556A" w14:textId="77777777" w:rsidR="005D2942" w:rsidRDefault="005D2942" w:rsidP="005D2942">
      <w:pPr>
        <w:jc w:val="center"/>
        <w:rPr>
          <w:rFonts w:ascii="Book Antiqua" w:hAnsi="Book Antiqua"/>
          <w:lang w:eastAsia="zh-CN"/>
        </w:rPr>
      </w:pPr>
    </w:p>
    <w:p w14:paraId="2B5CBC5E" w14:textId="77777777" w:rsidR="005D2942" w:rsidRPr="00763D22" w:rsidRDefault="005D2942" w:rsidP="005D2942">
      <w:pPr>
        <w:jc w:val="right"/>
        <w:rPr>
          <w:rFonts w:ascii="Book Antiqua" w:hAnsi="Book Antiqua"/>
          <w:color w:val="000000" w:themeColor="text1"/>
          <w:lang w:eastAsia="zh-CN"/>
        </w:rPr>
      </w:pPr>
    </w:p>
    <w:p w14:paraId="1FB33B8A" w14:textId="77777777" w:rsidR="005D2942" w:rsidRPr="00763D22" w:rsidRDefault="005D2942" w:rsidP="005D2942">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22F40B1" w14:textId="7F1F9054" w:rsidR="00A77B3E" w:rsidRPr="005D2942" w:rsidRDefault="00A77B3E" w:rsidP="005D2942">
      <w:pPr>
        <w:adjustRightInd w:val="0"/>
        <w:snapToGrid w:val="0"/>
        <w:spacing w:line="360" w:lineRule="auto"/>
        <w:jc w:val="both"/>
        <w:rPr>
          <w:rFonts w:ascii="Book Antiqua" w:hAnsi="Book Antiqua" w:cs="Book Antiqua"/>
          <w:color w:val="000000"/>
          <w:lang w:eastAsia="zh-CN"/>
        </w:rPr>
      </w:pPr>
    </w:p>
    <w:sectPr w:rsidR="00A77B3E" w:rsidRPr="005D2942"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1B8DA" w14:textId="77777777" w:rsidR="00683822" w:rsidRDefault="00683822" w:rsidP="0066454D">
      <w:r>
        <w:separator/>
      </w:r>
    </w:p>
  </w:endnote>
  <w:endnote w:type="continuationSeparator" w:id="0">
    <w:p w14:paraId="7962A515" w14:textId="77777777" w:rsidR="00683822" w:rsidRDefault="00683822" w:rsidP="0066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Narrow-Bold">
    <w:altName w:val="FZDHT"/>
    <w:panose1 w:val="00000000000000000000"/>
    <w:charset w:val="86"/>
    <w:family w:val="auto"/>
    <w:notTrueType/>
    <w:pitch w:val="default"/>
    <w:sig w:usb0="00000001" w:usb1="080E0000" w:usb2="00000010" w:usb3="00000000" w:csb0="00040000" w:csb1="00000000"/>
  </w:font>
  <w:font w:name="TimesNewRomanPSMT">
    <w:altName w:val="宋体"/>
    <w:charset w:val="86"/>
    <w:family w:val="auto"/>
    <w:pitch w:val="default"/>
    <w:sig w:usb0="00000005" w:usb1="080F0000" w:usb2="00000010" w:usb3="00000000" w:csb0="00060002" w:csb1="00000000"/>
  </w:font>
  <w:font w:name="AdvPTimes">
    <w:altName w:val="Times New Roman"/>
    <w:panose1 w:val="00000000000000000000"/>
    <w:charset w:val="00"/>
    <w:family w:val="roman"/>
    <w:notTrueType/>
    <w:pitch w:val="default"/>
    <w:sig w:usb0="00000003"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09631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2FC5C80" w14:textId="682FE366" w:rsidR="00235FD4" w:rsidRDefault="00235FD4">
            <w:pPr>
              <w:pStyle w:val="a5"/>
              <w:jc w:val="right"/>
            </w:pPr>
            <w:r>
              <w:rPr>
                <w:lang w:val="zh-CN" w:eastAsia="zh-CN"/>
              </w:rPr>
              <w:t xml:space="preserve"> </w:t>
            </w:r>
            <w:r w:rsidRPr="00E17CA6">
              <w:rPr>
                <w:rFonts w:ascii="Book Antiqua" w:hAnsi="Book Antiqua"/>
                <w:sz w:val="24"/>
                <w:szCs w:val="24"/>
              </w:rPr>
              <w:fldChar w:fldCharType="begin"/>
            </w:r>
            <w:r w:rsidRPr="00E17CA6">
              <w:rPr>
                <w:rFonts w:ascii="Book Antiqua" w:hAnsi="Book Antiqua"/>
                <w:sz w:val="24"/>
                <w:szCs w:val="24"/>
              </w:rPr>
              <w:instrText>PAGE</w:instrText>
            </w:r>
            <w:r w:rsidRPr="00E17CA6">
              <w:rPr>
                <w:rFonts w:ascii="Book Antiqua" w:hAnsi="Book Antiqua"/>
                <w:sz w:val="24"/>
                <w:szCs w:val="24"/>
              </w:rPr>
              <w:fldChar w:fldCharType="separate"/>
            </w:r>
            <w:r w:rsidR="00683822">
              <w:rPr>
                <w:rFonts w:ascii="Book Antiqua" w:hAnsi="Book Antiqua"/>
                <w:noProof/>
                <w:sz w:val="24"/>
                <w:szCs w:val="24"/>
              </w:rPr>
              <w:t>1</w:t>
            </w:r>
            <w:r w:rsidRPr="00E17CA6">
              <w:rPr>
                <w:rFonts w:ascii="Book Antiqua" w:hAnsi="Book Antiqua"/>
                <w:sz w:val="24"/>
                <w:szCs w:val="24"/>
              </w:rPr>
              <w:fldChar w:fldCharType="end"/>
            </w:r>
            <w:r w:rsidRPr="00E17CA6">
              <w:rPr>
                <w:rFonts w:ascii="Book Antiqua" w:hAnsi="Book Antiqua"/>
                <w:sz w:val="24"/>
                <w:szCs w:val="24"/>
                <w:lang w:val="zh-CN" w:eastAsia="zh-CN"/>
              </w:rPr>
              <w:t xml:space="preserve"> / </w:t>
            </w:r>
            <w:r w:rsidRPr="00E17CA6">
              <w:rPr>
                <w:rFonts w:ascii="Book Antiqua" w:hAnsi="Book Antiqua"/>
                <w:sz w:val="24"/>
                <w:szCs w:val="24"/>
              </w:rPr>
              <w:fldChar w:fldCharType="begin"/>
            </w:r>
            <w:r w:rsidRPr="00E17CA6">
              <w:rPr>
                <w:rFonts w:ascii="Book Antiqua" w:hAnsi="Book Antiqua"/>
                <w:sz w:val="24"/>
                <w:szCs w:val="24"/>
              </w:rPr>
              <w:instrText>NUMPAGES</w:instrText>
            </w:r>
            <w:r w:rsidRPr="00E17CA6">
              <w:rPr>
                <w:rFonts w:ascii="Book Antiqua" w:hAnsi="Book Antiqua"/>
                <w:sz w:val="24"/>
                <w:szCs w:val="24"/>
              </w:rPr>
              <w:fldChar w:fldCharType="separate"/>
            </w:r>
            <w:r w:rsidR="00683822">
              <w:rPr>
                <w:rFonts w:ascii="Book Antiqua" w:hAnsi="Book Antiqua"/>
                <w:noProof/>
                <w:sz w:val="24"/>
                <w:szCs w:val="24"/>
              </w:rPr>
              <w:t>1</w:t>
            </w:r>
            <w:r w:rsidRPr="00E17CA6">
              <w:rPr>
                <w:rFonts w:ascii="Book Antiqua" w:hAnsi="Book Antiqua"/>
                <w:sz w:val="24"/>
                <w:szCs w:val="24"/>
              </w:rPr>
              <w:fldChar w:fldCharType="end"/>
            </w:r>
          </w:p>
        </w:sdtContent>
      </w:sdt>
    </w:sdtContent>
  </w:sdt>
  <w:p w14:paraId="7C1A2F31" w14:textId="77777777" w:rsidR="00235FD4" w:rsidRDefault="00235F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9E50B" w14:textId="77777777" w:rsidR="00683822" w:rsidRDefault="00683822" w:rsidP="0066454D">
      <w:r>
        <w:separator/>
      </w:r>
    </w:p>
  </w:footnote>
  <w:footnote w:type="continuationSeparator" w:id="0">
    <w:p w14:paraId="5AE8EC3E" w14:textId="77777777" w:rsidR="00683822" w:rsidRDefault="00683822" w:rsidP="00664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67E1B"/>
    <w:multiLevelType w:val="hybridMultilevel"/>
    <w:tmpl w:val="6F4C3E38"/>
    <w:lvl w:ilvl="0" w:tplc="FFA4F6E6">
      <w:start w:val="1"/>
      <w:numFmt w:val="decimal"/>
      <w:lvlText w:val="(%1)"/>
      <w:lvlJc w:val="left"/>
      <w:pPr>
        <w:ind w:left="600" w:hanging="360"/>
      </w:pPr>
      <w:rPr>
        <w:rFonts w:eastAsia="Book Antiqua" w:cs="Book Antiqua" w:hint="default"/>
        <w:color w:val="000000"/>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74F2"/>
    <w:rsid w:val="00040B3B"/>
    <w:rsid w:val="000424D6"/>
    <w:rsid w:val="00063044"/>
    <w:rsid w:val="000A3A2D"/>
    <w:rsid w:val="000B06B7"/>
    <w:rsid w:val="000D323D"/>
    <w:rsid w:val="001128D7"/>
    <w:rsid w:val="0011362F"/>
    <w:rsid w:val="00144CDF"/>
    <w:rsid w:val="001452CD"/>
    <w:rsid w:val="001525A8"/>
    <w:rsid w:val="00192391"/>
    <w:rsid w:val="001A49E6"/>
    <w:rsid w:val="001B1E90"/>
    <w:rsid w:val="001E3CBD"/>
    <w:rsid w:val="00205A35"/>
    <w:rsid w:val="00235FD4"/>
    <w:rsid w:val="002435FD"/>
    <w:rsid w:val="0025320A"/>
    <w:rsid w:val="0029494C"/>
    <w:rsid w:val="00296928"/>
    <w:rsid w:val="002B353C"/>
    <w:rsid w:val="002D70F3"/>
    <w:rsid w:val="00313F05"/>
    <w:rsid w:val="003142EE"/>
    <w:rsid w:val="00316565"/>
    <w:rsid w:val="0035182F"/>
    <w:rsid w:val="003537AD"/>
    <w:rsid w:val="0036541B"/>
    <w:rsid w:val="00390D3E"/>
    <w:rsid w:val="003B2D73"/>
    <w:rsid w:val="003C636A"/>
    <w:rsid w:val="003C6CE1"/>
    <w:rsid w:val="00411BA1"/>
    <w:rsid w:val="00414AF8"/>
    <w:rsid w:val="00465644"/>
    <w:rsid w:val="004A240A"/>
    <w:rsid w:val="004B301F"/>
    <w:rsid w:val="004C63DB"/>
    <w:rsid w:val="004C7642"/>
    <w:rsid w:val="004F525A"/>
    <w:rsid w:val="004F7C63"/>
    <w:rsid w:val="00541F0C"/>
    <w:rsid w:val="005C1B76"/>
    <w:rsid w:val="005D233A"/>
    <w:rsid w:val="005D2942"/>
    <w:rsid w:val="005D40E5"/>
    <w:rsid w:val="005E1E31"/>
    <w:rsid w:val="005F1B5E"/>
    <w:rsid w:val="00634D68"/>
    <w:rsid w:val="00643593"/>
    <w:rsid w:val="00663ED1"/>
    <w:rsid w:val="0066454D"/>
    <w:rsid w:val="00683822"/>
    <w:rsid w:val="00684C61"/>
    <w:rsid w:val="006A6C52"/>
    <w:rsid w:val="006B70BB"/>
    <w:rsid w:val="006D0028"/>
    <w:rsid w:val="00766CDD"/>
    <w:rsid w:val="007A351C"/>
    <w:rsid w:val="007D3CC0"/>
    <w:rsid w:val="0081257A"/>
    <w:rsid w:val="0082566A"/>
    <w:rsid w:val="00870887"/>
    <w:rsid w:val="008D134D"/>
    <w:rsid w:val="008D78DF"/>
    <w:rsid w:val="00924774"/>
    <w:rsid w:val="009305F6"/>
    <w:rsid w:val="00936970"/>
    <w:rsid w:val="00941DEC"/>
    <w:rsid w:val="00943C21"/>
    <w:rsid w:val="00945715"/>
    <w:rsid w:val="00965FFC"/>
    <w:rsid w:val="009D582A"/>
    <w:rsid w:val="009E52FE"/>
    <w:rsid w:val="009E72D6"/>
    <w:rsid w:val="00A77B3E"/>
    <w:rsid w:val="00A82891"/>
    <w:rsid w:val="00A87AC1"/>
    <w:rsid w:val="00B42CAA"/>
    <w:rsid w:val="00B44FF3"/>
    <w:rsid w:val="00B5762D"/>
    <w:rsid w:val="00B80D1B"/>
    <w:rsid w:val="00B80FE3"/>
    <w:rsid w:val="00BB3151"/>
    <w:rsid w:val="00BF054C"/>
    <w:rsid w:val="00C026EE"/>
    <w:rsid w:val="00C11AA3"/>
    <w:rsid w:val="00C51078"/>
    <w:rsid w:val="00C84672"/>
    <w:rsid w:val="00CA2025"/>
    <w:rsid w:val="00CA2A55"/>
    <w:rsid w:val="00CA2B8A"/>
    <w:rsid w:val="00CC4C7D"/>
    <w:rsid w:val="00CF344D"/>
    <w:rsid w:val="00D164B6"/>
    <w:rsid w:val="00D2099B"/>
    <w:rsid w:val="00DA723F"/>
    <w:rsid w:val="00E17CA6"/>
    <w:rsid w:val="00E463A0"/>
    <w:rsid w:val="00E7265D"/>
    <w:rsid w:val="00EC17E9"/>
    <w:rsid w:val="00EE0C8E"/>
    <w:rsid w:val="00EF2EA7"/>
    <w:rsid w:val="00F04B26"/>
    <w:rsid w:val="00F621A0"/>
    <w:rsid w:val="00F66DD4"/>
    <w:rsid w:val="00F719C0"/>
    <w:rsid w:val="00F95273"/>
    <w:rsid w:val="00FC2234"/>
    <w:rsid w:val="00FD2616"/>
    <w:rsid w:val="00FD5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B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14AF8"/>
    <w:rPr>
      <w:rFonts w:eastAsia="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6645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6454D"/>
    <w:rPr>
      <w:sz w:val="18"/>
      <w:szCs w:val="18"/>
    </w:rPr>
  </w:style>
  <w:style w:type="paragraph" w:styleId="a5">
    <w:name w:val="footer"/>
    <w:basedOn w:val="a"/>
    <w:link w:val="Char0"/>
    <w:uiPriority w:val="99"/>
    <w:unhideWhenUsed/>
    <w:rsid w:val="0066454D"/>
    <w:pPr>
      <w:tabs>
        <w:tab w:val="center" w:pos="4153"/>
        <w:tab w:val="right" w:pos="8306"/>
      </w:tabs>
      <w:snapToGrid w:val="0"/>
    </w:pPr>
    <w:rPr>
      <w:sz w:val="18"/>
      <w:szCs w:val="18"/>
    </w:rPr>
  </w:style>
  <w:style w:type="character" w:customStyle="1" w:styleId="Char0">
    <w:name w:val="页脚 Char"/>
    <w:basedOn w:val="a0"/>
    <w:link w:val="a5"/>
    <w:uiPriority w:val="99"/>
    <w:rsid w:val="0066454D"/>
    <w:rPr>
      <w:sz w:val="18"/>
      <w:szCs w:val="18"/>
    </w:rPr>
  </w:style>
  <w:style w:type="character" w:styleId="a6">
    <w:name w:val="annotation reference"/>
    <w:basedOn w:val="a0"/>
    <w:semiHidden/>
    <w:unhideWhenUsed/>
    <w:rsid w:val="00E463A0"/>
    <w:rPr>
      <w:sz w:val="21"/>
      <w:szCs w:val="21"/>
    </w:rPr>
  </w:style>
  <w:style w:type="paragraph" w:styleId="a7">
    <w:name w:val="annotation text"/>
    <w:basedOn w:val="a"/>
    <w:link w:val="Char1"/>
    <w:semiHidden/>
    <w:unhideWhenUsed/>
    <w:rsid w:val="00E463A0"/>
  </w:style>
  <w:style w:type="character" w:customStyle="1" w:styleId="Char1">
    <w:name w:val="批注文字 Char"/>
    <w:basedOn w:val="a0"/>
    <w:link w:val="a7"/>
    <w:semiHidden/>
    <w:rsid w:val="00E463A0"/>
    <w:rPr>
      <w:sz w:val="24"/>
      <w:szCs w:val="24"/>
    </w:rPr>
  </w:style>
  <w:style w:type="paragraph" w:styleId="a8">
    <w:name w:val="annotation subject"/>
    <w:basedOn w:val="a7"/>
    <w:next w:val="a7"/>
    <w:link w:val="Char2"/>
    <w:semiHidden/>
    <w:unhideWhenUsed/>
    <w:rsid w:val="00E463A0"/>
    <w:rPr>
      <w:b/>
      <w:bCs/>
    </w:rPr>
  </w:style>
  <w:style w:type="character" w:customStyle="1" w:styleId="Char2">
    <w:name w:val="批注主题 Char"/>
    <w:basedOn w:val="Char1"/>
    <w:link w:val="a8"/>
    <w:semiHidden/>
    <w:rsid w:val="00E463A0"/>
    <w:rPr>
      <w:b/>
      <w:bCs/>
      <w:sz w:val="24"/>
      <w:szCs w:val="24"/>
    </w:rPr>
  </w:style>
  <w:style w:type="paragraph" w:styleId="a9">
    <w:name w:val="Balloon Text"/>
    <w:basedOn w:val="a"/>
    <w:link w:val="Char3"/>
    <w:rsid w:val="00E463A0"/>
    <w:rPr>
      <w:sz w:val="18"/>
      <w:szCs w:val="18"/>
    </w:rPr>
  </w:style>
  <w:style w:type="character" w:customStyle="1" w:styleId="Char3">
    <w:name w:val="批注框文本 Char"/>
    <w:basedOn w:val="a0"/>
    <w:link w:val="a9"/>
    <w:rsid w:val="00E463A0"/>
    <w:rPr>
      <w:sz w:val="18"/>
      <w:szCs w:val="18"/>
    </w:rPr>
  </w:style>
  <w:style w:type="paragraph" w:styleId="aa">
    <w:name w:val="List Paragraph"/>
    <w:basedOn w:val="a"/>
    <w:uiPriority w:val="34"/>
    <w:qFormat/>
    <w:rsid w:val="001B1E9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14AF8"/>
    <w:rPr>
      <w:rFonts w:eastAsia="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6645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6454D"/>
    <w:rPr>
      <w:sz w:val="18"/>
      <w:szCs w:val="18"/>
    </w:rPr>
  </w:style>
  <w:style w:type="paragraph" w:styleId="a5">
    <w:name w:val="footer"/>
    <w:basedOn w:val="a"/>
    <w:link w:val="Char0"/>
    <w:uiPriority w:val="99"/>
    <w:unhideWhenUsed/>
    <w:rsid w:val="0066454D"/>
    <w:pPr>
      <w:tabs>
        <w:tab w:val="center" w:pos="4153"/>
        <w:tab w:val="right" w:pos="8306"/>
      </w:tabs>
      <w:snapToGrid w:val="0"/>
    </w:pPr>
    <w:rPr>
      <w:sz w:val="18"/>
      <w:szCs w:val="18"/>
    </w:rPr>
  </w:style>
  <w:style w:type="character" w:customStyle="1" w:styleId="Char0">
    <w:name w:val="页脚 Char"/>
    <w:basedOn w:val="a0"/>
    <w:link w:val="a5"/>
    <w:uiPriority w:val="99"/>
    <w:rsid w:val="0066454D"/>
    <w:rPr>
      <w:sz w:val="18"/>
      <w:szCs w:val="18"/>
    </w:rPr>
  </w:style>
  <w:style w:type="character" w:styleId="a6">
    <w:name w:val="annotation reference"/>
    <w:basedOn w:val="a0"/>
    <w:semiHidden/>
    <w:unhideWhenUsed/>
    <w:rsid w:val="00E463A0"/>
    <w:rPr>
      <w:sz w:val="21"/>
      <w:szCs w:val="21"/>
    </w:rPr>
  </w:style>
  <w:style w:type="paragraph" w:styleId="a7">
    <w:name w:val="annotation text"/>
    <w:basedOn w:val="a"/>
    <w:link w:val="Char1"/>
    <w:semiHidden/>
    <w:unhideWhenUsed/>
    <w:rsid w:val="00E463A0"/>
  </w:style>
  <w:style w:type="character" w:customStyle="1" w:styleId="Char1">
    <w:name w:val="批注文字 Char"/>
    <w:basedOn w:val="a0"/>
    <w:link w:val="a7"/>
    <w:semiHidden/>
    <w:rsid w:val="00E463A0"/>
    <w:rPr>
      <w:sz w:val="24"/>
      <w:szCs w:val="24"/>
    </w:rPr>
  </w:style>
  <w:style w:type="paragraph" w:styleId="a8">
    <w:name w:val="annotation subject"/>
    <w:basedOn w:val="a7"/>
    <w:next w:val="a7"/>
    <w:link w:val="Char2"/>
    <w:semiHidden/>
    <w:unhideWhenUsed/>
    <w:rsid w:val="00E463A0"/>
    <w:rPr>
      <w:b/>
      <w:bCs/>
    </w:rPr>
  </w:style>
  <w:style w:type="character" w:customStyle="1" w:styleId="Char2">
    <w:name w:val="批注主题 Char"/>
    <w:basedOn w:val="Char1"/>
    <w:link w:val="a8"/>
    <w:semiHidden/>
    <w:rsid w:val="00E463A0"/>
    <w:rPr>
      <w:b/>
      <w:bCs/>
      <w:sz w:val="24"/>
      <w:szCs w:val="24"/>
    </w:rPr>
  </w:style>
  <w:style w:type="paragraph" w:styleId="a9">
    <w:name w:val="Balloon Text"/>
    <w:basedOn w:val="a"/>
    <w:link w:val="Char3"/>
    <w:rsid w:val="00E463A0"/>
    <w:rPr>
      <w:sz w:val="18"/>
      <w:szCs w:val="18"/>
    </w:rPr>
  </w:style>
  <w:style w:type="character" w:customStyle="1" w:styleId="Char3">
    <w:name w:val="批注框文本 Char"/>
    <w:basedOn w:val="a0"/>
    <w:link w:val="a9"/>
    <w:rsid w:val="00E463A0"/>
    <w:rPr>
      <w:sz w:val="18"/>
      <w:szCs w:val="18"/>
    </w:rPr>
  </w:style>
  <w:style w:type="paragraph" w:styleId="aa">
    <w:name w:val="List Paragraph"/>
    <w:basedOn w:val="a"/>
    <w:uiPriority w:val="34"/>
    <w:qFormat/>
    <w:rsid w:val="001B1E9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1488">
      <w:bodyDiv w:val="1"/>
      <w:marLeft w:val="0"/>
      <w:marRight w:val="0"/>
      <w:marTop w:val="0"/>
      <w:marBottom w:val="0"/>
      <w:divBdr>
        <w:top w:val="none" w:sz="0" w:space="0" w:color="auto"/>
        <w:left w:val="none" w:sz="0" w:space="0" w:color="auto"/>
        <w:bottom w:val="none" w:sz="0" w:space="0" w:color="auto"/>
        <w:right w:val="none" w:sz="0" w:space="0" w:color="auto"/>
      </w:divBdr>
    </w:div>
    <w:div w:id="1088236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6210</Words>
  <Characters>35398</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2021-03-17T07:23:00Z</dcterms:created>
  <dcterms:modified xsi:type="dcterms:W3CDTF">2021-03-26T01:13:00Z</dcterms:modified>
</cp:coreProperties>
</file>