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F178A" w14:textId="77777777" w:rsidR="00A77B3E" w:rsidRPr="004F60F5" w:rsidRDefault="00660364" w:rsidP="00796208">
      <w:pPr>
        <w:spacing w:line="360" w:lineRule="auto"/>
        <w:jc w:val="both"/>
      </w:pPr>
      <w:r w:rsidRPr="004F60F5">
        <w:rPr>
          <w:rFonts w:ascii="Book Antiqua" w:eastAsia="Book Antiqua" w:hAnsi="Book Antiqua" w:cs="Book Antiqua"/>
          <w:b/>
          <w:color w:val="000000"/>
        </w:rPr>
        <w:t xml:space="preserve">Name of Journal: </w:t>
      </w:r>
      <w:r w:rsidRPr="004F60F5">
        <w:rPr>
          <w:rFonts w:ascii="Book Antiqua" w:eastAsia="Book Antiqua" w:hAnsi="Book Antiqua" w:cs="Book Antiqua"/>
          <w:i/>
          <w:color w:val="000000"/>
        </w:rPr>
        <w:t>World Journal of Diabetes</w:t>
      </w:r>
    </w:p>
    <w:p w14:paraId="1AD6EFDD" w14:textId="77777777" w:rsidR="00A77B3E" w:rsidRPr="004F60F5" w:rsidRDefault="00660364" w:rsidP="00796208">
      <w:pPr>
        <w:spacing w:line="360" w:lineRule="auto"/>
        <w:jc w:val="both"/>
      </w:pPr>
      <w:r w:rsidRPr="004F60F5">
        <w:rPr>
          <w:rFonts w:ascii="Book Antiqua" w:eastAsia="Book Antiqua" w:hAnsi="Book Antiqua" w:cs="Book Antiqua"/>
          <w:b/>
          <w:color w:val="000000"/>
        </w:rPr>
        <w:t xml:space="preserve">Manuscript NO: </w:t>
      </w:r>
      <w:r w:rsidRPr="004F60F5">
        <w:rPr>
          <w:rFonts w:ascii="Book Antiqua" w:eastAsia="Book Antiqua" w:hAnsi="Book Antiqua" w:cs="Book Antiqua"/>
          <w:color w:val="000000"/>
        </w:rPr>
        <w:t>62394</w:t>
      </w:r>
    </w:p>
    <w:p w14:paraId="42BCA5E3" w14:textId="77777777" w:rsidR="00A77B3E" w:rsidRPr="004F60F5" w:rsidRDefault="00660364" w:rsidP="00796208">
      <w:pPr>
        <w:spacing w:line="360" w:lineRule="auto"/>
        <w:jc w:val="both"/>
      </w:pPr>
      <w:r w:rsidRPr="004F60F5">
        <w:rPr>
          <w:rFonts w:ascii="Book Antiqua" w:eastAsia="Book Antiqua" w:hAnsi="Book Antiqua" w:cs="Book Antiqua"/>
          <w:b/>
          <w:color w:val="000000"/>
        </w:rPr>
        <w:t xml:space="preserve">Manuscript Type: </w:t>
      </w:r>
      <w:r w:rsidRPr="004F60F5">
        <w:rPr>
          <w:rFonts w:ascii="Book Antiqua" w:eastAsia="Book Antiqua" w:hAnsi="Book Antiqua" w:cs="Book Antiqua"/>
          <w:color w:val="000000"/>
        </w:rPr>
        <w:t>MINIREVIEWS</w:t>
      </w:r>
    </w:p>
    <w:p w14:paraId="5A34BC92" w14:textId="77777777" w:rsidR="00A77B3E" w:rsidRPr="004F60F5" w:rsidRDefault="00A77B3E" w:rsidP="00796208">
      <w:pPr>
        <w:spacing w:line="360" w:lineRule="auto"/>
        <w:jc w:val="both"/>
      </w:pPr>
    </w:p>
    <w:p w14:paraId="34331557" w14:textId="77777777" w:rsidR="00A77B3E" w:rsidRPr="004F60F5" w:rsidRDefault="00660364" w:rsidP="00796208">
      <w:pPr>
        <w:spacing w:line="360" w:lineRule="auto"/>
        <w:jc w:val="both"/>
      </w:pPr>
      <w:r w:rsidRPr="004F60F5">
        <w:rPr>
          <w:rFonts w:ascii="Book Antiqua" w:eastAsia="Book Antiqua" w:hAnsi="Book Antiqua" w:cs="Book Antiqua"/>
          <w:b/>
          <w:bCs/>
          <w:color w:val="000000"/>
        </w:rPr>
        <w:t>Cardiac changes in infants of diabetic mothers</w:t>
      </w:r>
      <w:r w:rsidRPr="004F60F5">
        <w:rPr>
          <w:rFonts w:ascii="Book Antiqua" w:eastAsia="Book Antiqua" w:hAnsi="Book Antiqua" w:cs="Book Antiqua"/>
          <w:b/>
          <w:bCs/>
          <w:color w:val="000000"/>
          <w:szCs w:val="28"/>
        </w:rPr>
        <w:t xml:space="preserve"> </w:t>
      </w:r>
    </w:p>
    <w:p w14:paraId="26C67E74" w14:textId="77777777" w:rsidR="00A77B3E" w:rsidRPr="004F60F5" w:rsidRDefault="00A77B3E" w:rsidP="00796208">
      <w:pPr>
        <w:spacing w:line="360" w:lineRule="auto"/>
        <w:jc w:val="both"/>
      </w:pPr>
    </w:p>
    <w:p w14:paraId="27EDE56F" w14:textId="77777777" w:rsidR="00A77B3E" w:rsidRPr="004F60F5" w:rsidRDefault="00A41DFF" w:rsidP="00796208">
      <w:pPr>
        <w:spacing w:line="360" w:lineRule="auto"/>
        <w:jc w:val="both"/>
      </w:pPr>
      <w:r w:rsidRPr="004F60F5">
        <w:rPr>
          <w:rFonts w:ascii="Book Antiqua" w:eastAsia="Book Antiqua" w:hAnsi="Book Antiqua" w:cs="Book Antiqua"/>
          <w:color w:val="000000"/>
        </w:rPr>
        <w:t>Al-</w:t>
      </w:r>
      <w:proofErr w:type="spellStart"/>
      <w:r w:rsidRPr="004F60F5">
        <w:rPr>
          <w:rFonts w:ascii="Book Antiqua" w:eastAsia="Book Antiqua" w:hAnsi="Book Antiqua" w:cs="Book Antiqua"/>
          <w:color w:val="000000"/>
        </w:rPr>
        <w:t>Biltagi</w:t>
      </w:r>
      <w:proofErr w:type="spellEnd"/>
      <w:r w:rsidRPr="004F60F5">
        <w:rPr>
          <w:rFonts w:ascii="Book Antiqua" w:eastAsia="Book Antiqua" w:hAnsi="Book Antiqua" w:cs="Book Antiqua"/>
          <w:color w:val="000000"/>
        </w:rPr>
        <w:t xml:space="preserve"> </w:t>
      </w:r>
      <w:r w:rsidRPr="004F60F5">
        <w:rPr>
          <w:rFonts w:ascii="Book Antiqua" w:hAnsi="Book Antiqua" w:cs="Book Antiqua" w:hint="eastAsia"/>
          <w:color w:val="000000"/>
          <w:lang w:eastAsia="zh-CN"/>
        </w:rPr>
        <w:t xml:space="preserve">M </w:t>
      </w:r>
      <w:r w:rsidRPr="004F60F5">
        <w:rPr>
          <w:rFonts w:ascii="Book Antiqua" w:hAnsi="Book Antiqua" w:cs="Book Antiqua"/>
          <w:i/>
          <w:color w:val="000000"/>
          <w:lang w:eastAsia="zh-CN"/>
        </w:rPr>
        <w:t>et al</w:t>
      </w:r>
      <w:r w:rsidRPr="004F60F5">
        <w:rPr>
          <w:rFonts w:ascii="Book Antiqua" w:hAnsi="Book Antiqua" w:cs="Book Antiqua" w:hint="eastAsia"/>
          <w:color w:val="000000"/>
          <w:lang w:eastAsia="zh-CN"/>
        </w:rPr>
        <w:t xml:space="preserve">. </w:t>
      </w:r>
      <w:r w:rsidR="00660364" w:rsidRPr="004F60F5">
        <w:rPr>
          <w:rFonts w:ascii="Book Antiqua" w:eastAsia="Book Antiqua" w:hAnsi="Book Antiqua" w:cs="Book Antiqua"/>
          <w:color w:val="000000"/>
        </w:rPr>
        <w:t>Cardiac effects of gestational diabetes</w:t>
      </w:r>
    </w:p>
    <w:p w14:paraId="6C879D20" w14:textId="77777777" w:rsidR="00A77B3E" w:rsidRPr="004F60F5" w:rsidRDefault="00A77B3E" w:rsidP="00796208">
      <w:pPr>
        <w:spacing w:line="360" w:lineRule="auto"/>
        <w:jc w:val="both"/>
      </w:pPr>
    </w:p>
    <w:p w14:paraId="29A3D19B" w14:textId="77777777" w:rsidR="00A77B3E" w:rsidRPr="004F60F5" w:rsidRDefault="00660364" w:rsidP="00796208">
      <w:pPr>
        <w:spacing w:line="360" w:lineRule="auto"/>
        <w:jc w:val="both"/>
      </w:pPr>
      <w:r w:rsidRPr="004F60F5">
        <w:rPr>
          <w:rFonts w:ascii="Book Antiqua" w:eastAsia="Book Antiqua" w:hAnsi="Book Antiqua" w:cs="Book Antiqua"/>
          <w:color w:val="000000"/>
        </w:rPr>
        <w:t>Mohammed Al-</w:t>
      </w:r>
      <w:proofErr w:type="spellStart"/>
      <w:r w:rsidRPr="004F60F5">
        <w:rPr>
          <w:rFonts w:ascii="Book Antiqua" w:eastAsia="Book Antiqua" w:hAnsi="Book Antiqua" w:cs="Book Antiqua"/>
          <w:color w:val="000000"/>
        </w:rPr>
        <w:t>Biltagi</w:t>
      </w:r>
      <w:proofErr w:type="spellEnd"/>
      <w:r w:rsidRPr="004F60F5">
        <w:rPr>
          <w:rFonts w:ascii="Book Antiqua" w:eastAsia="Book Antiqua" w:hAnsi="Book Antiqua" w:cs="Book Antiqua"/>
          <w:color w:val="000000"/>
        </w:rPr>
        <w:t xml:space="preserve">, Osama El </w:t>
      </w:r>
      <w:proofErr w:type="spellStart"/>
      <w:r w:rsidRPr="004F60F5">
        <w:rPr>
          <w:rFonts w:ascii="Book Antiqua" w:eastAsia="Book Antiqua" w:hAnsi="Book Antiqua" w:cs="Book Antiqua"/>
          <w:color w:val="000000"/>
        </w:rPr>
        <w:t>razaky</w:t>
      </w:r>
      <w:proofErr w:type="spellEnd"/>
      <w:r w:rsidRPr="004F60F5">
        <w:rPr>
          <w:rFonts w:ascii="Book Antiqua" w:eastAsia="Book Antiqua" w:hAnsi="Book Antiqua" w:cs="Book Antiqua"/>
          <w:color w:val="000000"/>
        </w:rPr>
        <w:t xml:space="preserve">, </w:t>
      </w:r>
      <w:proofErr w:type="spellStart"/>
      <w:r w:rsidRPr="004F60F5">
        <w:rPr>
          <w:rFonts w:ascii="Book Antiqua" w:eastAsia="Book Antiqua" w:hAnsi="Book Antiqua" w:cs="Book Antiqua"/>
          <w:color w:val="000000"/>
        </w:rPr>
        <w:t>Doaa</w:t>
      </w:r>
      <w:proofErr w:type="spellEnd"/>
      <w:r w:rsidRPr="004F60F5">
        <w:rPr>
          <w:rFonts w:ascii="Book Antiqua" w:eastAsia="Book Antiqua" w:hAnsi="Book Antiqua" w:cs="Book Antiqua"/>
          <w:color w:val="000000"/>
        </w:rPr>
        <w:t xml:space="preserve"> El </w:t>
      </w:r>
      <w:proofErr w:type="spellStart"/>
      <w:r w:rsidRPr="004F60F5">
        <w:rPr>
          <w:rFonts w:ascii="Book Antiqua" w:eastAsia="Book Antiqua" w:hAnsi="Book Antiqua" w:cs="Book Antiqua"/>
          <w:color w:val="000000"/>
        </w:rPr>
        <w:t>Amrousy</w:t>
      </w:r>
      <w:proofErr w:type="spellEnd"/>
    </w:p>
    <w:p w14:paraId="0CAD0040" w14:textId="77777777" w:rsidR="00A77B3E" w:rsidRPr="004F60F5" w:rsidRDefault="00A77B3E" w:rsidP="00796208">
      <w:pPr>
        <w:spacing w:line="360" w:lineRule="auto"/>
        <w:jc w:val="both"/>
      </w:pPr>
    </w:p>
    <w:p w14:paraId="63EF6207" w14:textId="77777777" w:rsidR="00A77B3E" w:rsidRPr="004F60F5" w:rsidRDefault="00660364" w:rsidP="00796208">
      <w:pPr>
        <w:spacing w:line="360" w:lineRule="auto"/>
        <w:jc w:val="both"/>
      </w:pPr>
      <w:r w:rsidRPr="004F60F5">
        <w:rPr>
          <w:rFonts w:ascii="Book Antiqua" w:eastAsia="Book Antiqua" w:hAnsi="Book Antiqua" w:cs="Book Antiqua"/>
          <w:b/>
          <w:bCs/>
          <w:color w:val="000000"/>
        </w:rPr>
        <w:t>Mohammed Al-</w:t>
      </w:r>
      <w:proofErr w:type="spellStart"/>
      <w:r w:rsidRPr="004F60F5">
        <w:rPr>
          <w:rFonts w:ascii="Book Antiqua" w:eastAsia="Book Antiqua" w:hAnsi="Book Antiqua" w:cs="Book Antiqua"/>
          <w:b/>
          <w:bCs/>
          <w:color w:val="000000"/>
        </w:rPr>
        <w:t>Biltagi</w:t>
      </w:r>
      <w:proofErr w:type="spellEnd"/>
      <w:r w:rsidRPr="004F60F5">
        <w:rPr>
          <w:rFonts w:ascii="Book Antiqua" w:eastAsia="Book Antiqua" w:hAnsi="Book Antiqua" w:cs="Book Antiqua"/>
          <w:b/>
          <w:bCs/>
          <w:color w:val="000000"/>
        </w:rPr>
        <w:t xml:space="preserve">, Osama El </w:t>
      </w:r>
      <w:proofErr w:type="spellStart"/>
      <w:r w:rsidRPr="004F60F5">
        <w:rPr>
          <w:rFonts w:ascii="Book Antiqua" w:eastAsia="Book Antiqua" w:hAnsi="Book Antiqua" w:cs="Book Antiqua"/>
          <w:b/>
          <w:bCs/>
          <w:color w:val="000000"/>
        </w:rPr>
        <w:t>razaky</w:t>
      </w:r>
      <w:proofErr w:type="spellEnd"/>
      <w:r w:rsidRPr="004F60F5">
        <w:rPr>
          <w:rFonts w:ascii="Book Antiqua" w:eastAsia="Book Antiqua" w:hAnsi="Book Antiqua" w:cs="Book Antiqua"/>
          <w:b/>
          <w:bCs/>
          <w:color w:val="000000"/>
        </w:rPr>
        <w:t xml:space="preserve">, </w:t>
      </w:r>
      <w:r w:rsidRPr="004F60F5">
        <w:rPr>
          <w:rFonts w:ascii="Book Antiqua" w:eastAsia="Book Antiqua" w:hAnsi="Book Antiqua" w:cs="Book Antiqua"/>
          <w:color w:val="000000"/>
        </w:rPr>
        <w:t xml:space="preserve">Department of Pediatrics, Faculty of Medicine, </w:t>
      </w:r>
      <w:bookmarkStart w:id="0" w:name="OLE_LINK406"/>
      <w:bookmarkStart w:id="1" w:name="OLE_LINK407"/>
      <w:r w:rsidRPr="004F60F5">
        <w:rPr>
          <w:rFonts w:ascii="Book Antiqua" w:eastAsia="Book Antiqua" w:hAnsi="Book Antiqua" w:cs="Book Antiqua"/>
          <w:color w:val="000000"/>
        </w:rPr>
        <w:t>Tanta University</w:t>
      </w:r>
      <w:bookmarkEnd w:id="0"/>
      <w:bookmarkEnd w:id="1"/>
      <w:r w:rsidRPr="004F60F5">
        <w:rPr>
          <w:rFonts w:ascii="Book Antiqua" w:eastAsia="Book Antiqua" w:hAnsi="Book Antiqua" w:cs="Book Antiqua"/>
          <w:color w:val="000000"/>
        </w:rPr>
        <w:t xml:space="preserve">, Tanta </w:t>
      </w:r>
      <w:bookmarkStart w:id="2" w:name="OLE_LINK419"/>
      <w:bookmarkStart w:id="3" w:name="OLE_LINK420"/>
      <w:r w:rsidR="0099430D" w:rsidRPr="004F60F5">
        <w:rPr>
          <w:rFonts w:ascii="Book Antiqua" w:eastAsia="Book Antiqua" w:hAnsi="Book Antiqua" w:cs="Book Antiqua"/>
          <w:color w:val="000000"/>
        </w:rPr>
        <w:t>35127</w:t>
      </w:r>
      <w:bookmarkEnd w:id="2"/>
      <w:bookmarkEnd w:id="3"/>
      <w:r w:rsidRPr="004F60F5">
        <w:rPr>
          <w:rFonts w:ascii="Book Antiqua" w:eastAsia="Book Antiqua" w:hAnsi="Book Antiqua" w:cs="Book Antiqua"/>
          <w:color w:val="000000"/>
        </w:rPr>
        <w:t>, Egypt</w:t>
      </w:r>
    </w:p>
    <w:p w14:paraId="71908B05" w14:textId="77777777" w:rsidR="00A77B3E" w:rsidRPr="004F60F5" w:rsidRDefault="00A77B3E" w:rsidP="00796208">
      <w:pPr>
        <w:spacing w:line="360" w:lineRule="auto"/>
        <w:jc w:val="both"/>
      </w:pPr>
    </w:p>
    <w:p w14:paraId="51322EE9" w14:textId="79A258CA" w:rsidR="00A77B3E" w:rsidRPr="004F60F5" w:rsidRDefault="00660364" w:rsidP="00796208">
      <w:pPr>
        <w:spacing w:line="360" w:lineRule="auto"/>
        <w:jc w:val="both"/>
      </w:pPr>
      <w:r w:rsidRPr="004F60F5">
        <w:rPr>
          <w:rFonts w:ascii="Book Antiqua" w:eastAsia="Book Antiqua" w:hAnsi="Book Antiqua" w:cs="Book Antiqua"/>
          <w:b/>
          <w:bCs/>
          <w:color w:val="000000"/>
        </w:rPr>
        <w:t>Mohammed Al-</w:t>
      </w:r>
      <w:proofErr w:type="spellStart"/>
      <w:r w:rsidRPr="004F60F5">
        <w:rPr>
          <w:rFonts w:ascii="Book Antiqua" w:eastAsia="Book Antiqua" w:hAnsi="Book Antiqua" w:cs="Book Antiqua"/>
          <w:b/>
          <w:bCs/>
          <w:color w:val="000000"/>
        </w:rPr>
        <w:t>Biltagi</w:t>
      </w:r>
      <w:proofErr w:type="spellEnd"/>
      <w:r w:rsidRPr="004F60F5">
        <w:rPr>
          <w:rFonts w:ascii="Book Antiqua" w:eastAsia="Book Antiqua" w:hAnsi="Book Antiqua" w:cs="Book Antiqua"/>
          <w:b/>
          <w:bCs/>
          <w:color w:val="000000"/>
        </w:rPr>
        <w:t xml:space="preserve">, </w:t>
      </w:r>
      <w:r w:rsidRPr="004F60F5">
        <w:rPr>
          <w:rFonts w:ascii="Book Antiqua" w:eastAsia="Book Antiqua" w:hAnsi="Book Antiqua" w:cs="Book Antiqua"/>
          <w:color w:val="000000"/>
        </w:rPr>
        <w:t xml:space="preserve">Department of Pediatrics, University Medical Center, </w:t>
      </w:r>
      <w:bookmarkStart w:id="4" w:name="OLE_LINK408"/>
      <w:bookmarkStart w:id="5" w:name="OLE_LINK409"/>
      <w:r w:rsidRPr="004F60F5">
        <w:rPr>
          <w:rFonts w:ascii="Book Antiqua" w:eastAsia="Book Antiqua" w:hAnsi="Book Antiqua" w:cs="Book Antiqua"/>
          <w:color w:val="000000"/>
        </w:rPr>
        <w:t>Arabian Gulf University</w:t>
      </w:r>
      <w:bookmarkEnd w:id="4"/>
      <w:bookmarkEnd w:id="5"/>
      <w:r w:rsidRPr="004F60F5">
        <w:rPr>
          <w:rFonts w:ascii="Book Antiqua" w:eastAsia="Book Antiqua" w:hAnsi="Book Antiqua" w:cs="Book Antiqua"/>
          <w:color w:val="000000"/>
        </w:rPr>
        <w:t>, Manama</w:t>
      </w:r>
      <w:r w:rsidR="00B57690" w:rsidRPr="004F60F5">
        <w:rPr>
          <w:rFonts w:ascii="Book Antiqua" w:eastAsia="Book Antiqua" w:hAnsi="Book Antiqua" w:cs="Book Antiqua"/>
          <w:color w:val="FF0000"/>
        </w:rPr>
        <w:t xml:space="preserve"> </w:t>
      </w:r>
      <w:bookmarkStart w:id="6" w:name="OLE_LINK421"/>
      <w:bookmarkStart w:id="7" w:name="OLE_LINK422"/>
      <w:r w:rsidR="00B57690" w:rsidRPr="004F60F5">
        <w:rPr>
          <w:rFonts w:ascii="Book Antiqua" w:eastAsia="Book Antiqua" w:hAnsi="Book Antiqua" w:cs="Book Antiqua"/>
          <w:color w:val="000000"/>
        </w:rPr>
        <w:t>26671</w:t>
      </w:r>
      <w:bookmarkEnd w:id="6"/>
      <w:bookmarkEnd w:id="7"/>
      <w:r w:rsidRPr="004F60F5">
        <w:rPr>
          <w:rFonts w:ascii="Book Antiqua" w:eastAsia="Book Antiqua" w:hAnsi="Book Antiqua" w:cs="Book Antiqua"/>
          <w:color w:val="000000"/>
        </w:rPr>
        <w:t>, Bahrain</w:t>
      </w:r>
    </w:p>
    <w:p w14:paraId="0D3E704C" w14:textId="77777777" w:rsidR="00A77B3E" w:rsidRPr="004F60F5" w:rsidRDefault="00A77B3E" w:rsidP="00796208">
      <w:pPr>
        <w:spacing w:line="360" w:lineRule="auto"/>
        <w:jc w:val="both"/>
      </w:pPr>
    </w:p>
    <w:p w14:paraId="2F66CA4F" w14:textId="77777777" w:rsidR="00A77B3E" w:rsidRPr="004F60F5" w:rsidRDefault="00660364" w:rsidP="00796208">
      <w:pPr>
        <w:spacing w:line="360" w:lineRule="auto"/>
        <w:jc w:val="both"/>
      </w:pPr>
      <w:proofErr w:type="spellStart"/>
      <w:r w:rsidRPr="004F60F5">
        <w:rPr>
          <w:rFonts w:ascii="Book Antiqua" w:eastAsia="Book Antiqua" w:hAnsi="Book Antiqua" w:cs="Book Antiqua"/>
          <w:b/>
          <w:bCs/>
          <w:color w:val="000000"/>
        </w:rPr>
        <w:t>Doaa</w:t>
      </w:r>
      <w:proofErr w:type="spellEnd"/>
      <w:r w:rsidRPr="004F60F5">
        <w:rPr>
          <w:rFonts w:ascii="Book Antiqua" w:eastAsia="Book Antiqua" w:hAnsi="Book Antiqua" w:cs="Book Antiqua"/>
          <w:b/>
          <w:bCs/>
          <w:color w:val="000000"/>
        </w:rPr>
        <w:t xml:space="preserve"> El </w:t>
      </w:r>
      <w:proofErr w:type="spellStart"/>
      <w:r w:rsidRPr="004F60F5">
        <w:rPr>
          <w:rFonts w:ascii="Book Antiqua" w:eastAsia="Book Antiqua" w:hAnsi="Book Antiqua" w:cs="Book Antiqua"/>
          <w:b/>
          <w:bCs/>
          <w:color w:val="000000"/>
        </w:rPr>
        <w:t>Amrousy</w:t>
      </w:r>
      <w:proofErr w:type="spellEnd"/>
      <w:r w:rsidRPr="004F60F5">
        <w:rPr>
          <w:rFonts w:ascii="Book Antiqua" w:eastAsia="Book Antiqua" w:hAnsi="Book Antiqua" w:cs="Book Antiqua"/>
          <w:b/>
          <w:bCs/>
          <w:color w:val="000000"/>
        </w:rPr>
        <w:t xml:space="preserve">, </w:t>
      </w:r>
      <w:r w:rsidRPr="004F60F5">
        <w:rPr>
          <w:rFonts w:ascii="Book Antiqua" w:eastAsia="Book Antiqua" w:hAnsi="Book Antiqua" w:cs="Book Antiqua"/>
          <w:color w:val="000000"/>
        </w:rPr>
        <w:t xml:space="preserve">Department of Pediatrics, Tanta University Hospital, Tanta </w:t>
      </w:r>
      <w:bookmarkStart w:id="8" w:name="OLE_LINK423"/>
      <w:bookmarkStart w:id="9" w:name="OLE_LINK424"/>
      <w:r w:rsidRPr="004F60F5">
        <w:rPr>
          <w:rFonts w:ascii="Book Antiqua" w:eastAsia="Book Antiqua" w:hAnsi="Book Antiqua" w:cs="Book Antiqua"/>
          <w:color w:val="000000"/>
        </w:rPr>
        <w:t>31511</w:t>
      </w:r>
      <w:bookmarkEnd w:id="8"/>
      <w:bookmarkEnd w:id="9"/>
      <w:r w:rsidRPr="004F60F5">
        <w:rPr>
          <w:rFonts w:ascii="Book Antiqua" w:eastAsia="Book Antiqua" w:hAnsi="Book Antiqua" w:cs="Book Antiqua"/>
          <w:color w:val="000000"/>
        </w:rPr>
        <w:t>, Egypt</w:t>
      </w:r>
    </w:p>
    <w:p w14:paraId="156C031B" w14:textId="77777777" w:rsidR="00A77B3E" w:rsidRPr="004F60F5" w:rsidRDefault="00A77B3E" w:rsidP="00796208">
      <w:pPr>
        <w:spacing w:line="360" w:lineRule="auto"/>
        <w:jc w:val="both"/>
      </w:pPr>
    </w:p>
    <w:p w14:paraId="6BBFE472" w14:textId="1CBD313C" w:rsidR="00A77B3E" w:rsidRPr="004F60F5" w:rsidRDefault="00660364" w:rsidP="00796208">
      <w:pPr>
        <w:spacing w:line="360" w:lineRule="auto"/>
        <w:jc w:val="both"/>
      </w:pPr>
      <w:r w:rsidRPr="004F60F5">
        <w:rPr>
          <w:rFonts w:ascii="Book Antiqua" w:eastAsia="Book Antiqua" w:hAnsi="Book Antiqua" w:cs="Book Antiqua"/>
          <w:b/>
          <w:bCs/>
          <w:color w:val="000000"/>
        </w:rPr>
        <w:t xml:space="preserve">Author contributions: </w:t>
      </w:r>
      <w:r w:rsidRPr="004F60F5">
        <w:rPr>
          <w:rFonts w:ascii="Book Antiqua" w:eastAsia="Book Antiqua" w:hAnsi="Book Antiqua" w:cs="Book Antiqua"/>
          <w:color w:val="000000"/>
        </w:rPr>
        <w:t>Al-</w:t>
      </w:r>
      <w:proofErr w:type="spellStart"/>
      <w:r w:rsidRPr="004F60F5">
        <w:rPr>
          <w:rFonts w:ascii="Book Antiqua" w:eastAsia="Book Antiqua" w:hAnsi="Book Antiqua" w:cs="Book Antiqua"/>
          <w:color w:val="000000"/>
        </w:rPr>
        <w:t>Biltagi</w:t>
      </w:r>
      <w:proofErr w:type="spellEnd"/>
      <w:r w:rsidRPr="004F60F5">
        <w:rPr>
          <w:rFonts w:ascii="Book Antiqua" w:eastAsia="Book Antiqua" w:hAnsi="Book Antiqua" w:cs="Book Antiqua"/>
          <w:b/>
          <w:bCs/>
          <w:color w:val="000000"/>
        </w:rPr>
        <w:t xml:space="preserve"> </w:t>
      </w:r>
      <w:r w:rsidRPr="004F60F5">
        <w:rPr>
          <w:rFonts w:ascii="Book Antiqua" w:eastAsia="Book Antiqua" w:hAnsi="Book Antiqua" w:cs="Book Antiqua"/>
          <w:color w:val="000000"/>
        </w:rPr>
        <w:t>M had the idea, searched the topic, and wrote the manuscript draft; Al-</w:t>
      </w:r>
      <w:proofErr w:type="spellStart"/>
      <w:r w:rsidRPr="004F60F5">
        <w:rPr>
          <w:rFonts w:ascii="Book Antiqua" w:eastAsia="Book Antiqua" w:hAnsi="Book Antiqua" w:cs="Book Antiqua"/>
          <w:color w:val="000000"/>
        </w:rPr>
        <w:t>Biltagi</w:t>
      </w:r>
      <w:proofErr w:type="spellEnd"/>
      <w:r w:rsidRPr="004F60F5">
        <w:rPr>
          <w:rFonts w:ascii="Book Antiqua" w:eastAsia="Book Antiqua" w:hAnsi="Book Antiqua" w:cs="Book Antiqua"/>
          <w:b/>
          <w:bCs/>
          <w:color w:val="000000"/>
        </w:rPr>
        <w:t xml:space="preserve"> </w:t>
      </w:r>
      <w:r w:rsidRPr="004F60F5">
        <w:rPr>
          <w:rFonts w:ascii="Book Antiqua" w:eastAsia="Book Antiqua" w:hAnsi="Book Antiqua" w:cs="Book Antiqua"/>
          <w:color w:val="000000"/>
        </w:rPr>
        <w:t xml:space="preserve">M, El </w:t>
      </w:r>
      <w:proofErr w:type="spellStart"/>
      <w:r w:rsidRPr="004F60F5">
        <w:rPr>
          <w:rFonts w:ascii="Book Antiqua" w:eastAsia="Book Antiqua" w:hAnsi="Book Antiqua" w:cs="Book Antiqua"/>
          <w:color w:val="000000"/>
        </w:rPr>
        <w:t>razaky</w:t>
      </w:r>
      <w:proofErr w:type="spellEnd"/>
      <w:r w:rsidRPr="004F60F5">
        <w:rPr>
          <w:rFonts w:ascii="Book Antiqua" w:eastAsia="Book Antiqua" w:hAnsi="Book Antiqua" w:cs="Book Antiqua"/>
          <w:color w:val="000000"/>
        </w:rPr>
        <w:t xml:space="preserve"> O and El </w:t>
      </w:r>
      <w:proofErr w:type="spellStart"/>
      <w:r w:rsidRPr="004F60F5">
        <w:rPr>
          <w:rFonts w:ascii="Book Antiqua" w:eastAsia="Book Antiqua" w:hAnsi="Book Antiqua" w:cs="Book Antiqua"/>
          <w:color w:val="000000"/>
        </w:rPr>
        <w:t>Amrousy</w:t>
      </w:r>
      <w:proofErr w:type="spellEnd"/>
      <w:r w:rsidRPr="004F60F5">
        <w:rPr>
          <w:rFonts w:ascii="Book Antiqua" w:eastAsia="Book Antiqua" w:hAnsi="Book Antiqua" w:cs="Book Antiqua"/>
          <w:color w:val="000000"/>
        </w:rPr>
        <w:t xml:space="preserve"> D wrote and revised the manuscript; and </w:t>
      </w:r>
      <w:r w:rsidR="00E545BC" w:rsidRPr="004F60F5">
        <w:rPr>
          <w:rFonts w:ascii="Book Antiqua" w:eastAsia="Book Antiqua" w:hAnsi="Book Antiqua" w:cs="Book Antiqua"/>
          <w:color w:val="000000"/>
          <w:shd w:val="clear" w:color="auto" w:fill="FFFFFF"/>
        </w:rPr>
        <w:t>a</w:t>
      </w:r>
      <w:r w:rsidRPr="004F60F5">
        <w:rPr>
          <w:rFonts w:ascii="Book Antiqua" w:eastAsia="Book Antiqua" w:hAnsi="Book Antiqua" w:cs="Book Antiqua"/>
          <w:color w:val="000000"/>
          <w:shd w:val="clear" w:color="auto" w:fill="FFFFFF"/>
        </w:rPr>
        <w:t>ll authors have read and approved the final manuscript.</w:t>
      </w:r>
    </w:p>
    <w:p w14:paraId="3BABC7C0" w14:textId="77777777" w:rsidR="00A77B3E" w:rsidRPr="004F60F5" w:rsidRDefault="00A77B3E" w:rsidP="00796208">
      <w:pPr>
        <w:spacing w:line="360" w:lineRule="auto"/>
        <w:jc w:val="both"/>
      </w:pPr>
    </w:p>
    <w:p w14:paraId="481ADE9A" w14:textId="77777777" w:rsidR="00A77B3E" w:rsidRPr="004F60F5" w:rsidRDefault="00660364" w:rsidP="00796208">
      <w:pPr>
        <w:spacing w:line="360" w:lineRule="auto"/>
        <w:jc w:val="both"/>
      </w:pPr>
      <w:r w:rsidRPr="004F60F5">
        <w:rPr>
          <w:rFonts w:ascii="Book Antiqua" w:eastAsia="Book Antiqua" w:hAnsi="Book Antiqua" w:cs="Book Antiqua"/>
          <w:b/>
          <w:bCs/>
          <w:color w:val="000000"/>
        </w:rPr>
        <w:t>Corresponding author: Mohammed Al-</w:t>
      </w:r>
      <w:proofErr w:type="spellStart"/>
      <w:r w:rsidRPr="004F60F5">
        <w:rPr>
          <w:rFonts w:ascii="Book Antiqua" w:eastAsia="Book Antiqua" w:hAnsi="Book Antiqua" w:cs="Book Antiqua"/>
          <w:b/>
          <w:bCs/>
          <w:color w:val="000000"/>
        </w:rPr>
        <w:t>Biltagi</w:t>
      </w:r>
      <w:proofErr w:type="spellEnd"/>
      <w:r w:rsidRPr="004F60F5">
        <w:rPr>
          <w:rFonts w:ascii="Book Antiqua" w:eastAsia="Book Antiqua" w:hAnsi="Book Antiqua" w:cs="Book Antiqua"/>
          <w:b/>
          <w:bCs/>
          <w:color w:val="000000"/>
        </w:rPr>
        <w:t xml:space="preserve">, MD, PhD, Professor, </w:t>
      </w:r>
      <w:r w:rsidRPr="004F60F5">
        <w:rPr>
          <w:rFonts w:ascii="Book Antiqua" w:eastAsia="Book Antiqua" w:hAnsi="Book Antiqua" w:cs="Book Antiqua"/>
          <w:color w:val="000000"/>
        </w:rPr>
        <w:t xml:space="preserve">Department of Pediatrics, Faculty of Medicine, Tanta University, </w:t>
      </w:r>
      <w:proofErr w:type="spellStart"/>
      <w:r w:rsidRPr="004F60F5">
        <w:rPr>
          <w:rFonts w:ascii="Book Antiqua" w:eastAsia="Book Antiqua" w:hAnsi="Book Antiqua" w:cs="Book Antiqua"/>
          <w:color w:val="000000"/>
        </w:rPr>
        <w:t>Albahr</w:t>
      </w:r>
      <w:proofErr w:type="spellEnd"/>
      <w:r w:rsidRPr="004F60F5">
        <w:rPr>
          <w:rFonts w:ascii="Book Antiqua" w:eastAsia="Book Antiqua" w:hAnsi="Book Antiqua" w:cs="Book Antiqua"/>
          <w:color w:val="000000"/>
        </w:rPr>
        <w:t xml:space="preserve"> Street, Tanta </w:t>
      </w:r>
      <w:r w:rsidR="00465868" w:rsidRPr="004F60F5">
        <w:rPr>
          <w:rFonts w:ascii="Book Antiqua" w:eastAsia="Book Antiqua" w:hAnsi="Book Antiqua" w:cs="Book Antiqua"/>
          <w:color w:val="000000"/>
        </w:rPr>
        <w:t>35127</w:t>
      </w:r>
      <w:r w:rsidRPr="004F60F5">
        <w:rPr>
          <w:rFonts w:ascii="Book Antiqua" w:eastAsia="Book Antiqua" w:hAnsi="Book Antiqua" w:cs="Book Antiqua"/>
          <w:color w:val="000000"/>
        </w:rPr>
        <w:t>, Egypt. mbelrem@hotmail.com</w:t>
      </w:r>
    </w:p>
    <w:p w14:paraId="49DA8938" w14:textId="77777777" w:rsidR="00A77B3E" w:rsidRPr="004F60F5" w:rsidRDefault="00A77B3E" w:rsidP="00796208">
      <w:pPr>
        <w:spacing w:line="360" w:lineRule="auto"/>
        <w:jc w:val="both"/>
      </w:pPr>
    </w:p>
    <w:p w14:paraId="5FCF09ED" w14:textId="77777777" w:rsidR="00A77B3E" w:rsidRPr="004F60F5" w:rsidRDefault="00660364" w:rsidP="00796208">
      <w:pPr>
        <w:spacing w:line="360" w:lineRule="auto"/>
        <w:jc w:val="both"/>
      </w:pPr>
      <w:r w:rsidRPr="004F60F5">
        <w:rPr>
          <w:rFonts w:ascii="Book Antiqua" w:eastAsia="Book Antiqua" w:hAnsi="Book Antiqua" w:cs="Book Antiqua"/>
          <w:b/>
          <w:bCs/>
          <w:color w:val="000000"/>
        </w:rPr>
        <w:t xml:space="preserve">Received: </w:t>
      </w:r>
      <w:r w:rsidRPr="004F60F5">
        <w:rPr>
          <w:rFonts w:ascii="Book Antiqua" w:eastAsia="Book Antiqua" w:hAnsi="Book Antiqua" w:cs="Book Antiqua"/>
          <w:color w:val="000000"/>
        </w:rPr>
        <w:t>January 7, 2021</w:t>
      </w:r>
    </w:p>
    <w:p w14:paraId="24BCA81C" w14:textId="77777777" w:rsidR="00A77B3E" w:rsidRPr="004F60F5" w:rsidRDefault="00660364" w:rsidP="00796208">
      <w:pPr>
        <w:spacing w:line="360" w:lineRule="auto"/>
        <w:jc w:val="both"/>
      </w:pPr>
      <w:r w:rsidRPr="004F60F5">
        <w:rPr>
          <w:rFonts w:ascii="Book Antiqua" w:eastAsia="Book Antiqua" w:hAnsi="Book Antiqua" w:cs="Book Antiqua"/>
          <w:b/>
          <w:bCs/>
          <w:color w:val="000000"/>
        </w:rPr>
        <w:t xml:space="preserve">Revised: </w:t>
      </w:r>
      <w:r w:rsidRPr="004F60F5">
        <w:rPr>
          <w:rFonts w:ascii="Book Antiqua" w:eastAsia="Book Antiqua" w:hAnsi="Book Antiqua" w:cs="Book Antiqua"/>
          <w:color w:val="000000"/>
        </w:rPr>
        <w:t>May 11, 2021</w:t>
      </w:r>
    </w:p>
    <w:p w14:paraId="7489F9EF" w14:textId="396866E7" w:rsidR="00A77B3E" w:rsidRPr="004F60F5" w:rsidRDefault="00660364" w:rsidP="00796208">
      <w:pPr>
        <w:spacing w:line="360" w:lineRule="auto"/>
        <w:jc w:val="both"/>
      </w:pPr>
      <w:r w:rsidRPr="004F60F5">
        <w:rPr>
          <w:rFonts w:ascii="Book Antiqua" w:eastAsia="Book Antiqua" w:hAnsi="Book Antiqua" w:cs="Book Antiqua"/>
          <w:b/>
          <w:bCs/>
          <w:color w:val="000000"/>
        </w:rPr>
        <w:t xml:space="preserve">Accepted: </w:t>
      </w:r>
      <w:r w:rsidR="0012059B" w:rsidRPr="004F60F5">
        <w:rPr>
          <w:rFonts w:ascii="Book Antiqua" w:eastAsia="Book Antiqua" w:hAnsi="Book Antiqua" w:cs="Book Antiqua"/>
          <w:bCs/>
          <w:color w:val="000000"/>
        </w:rPr>
        <w:t>July 7, 2021</w:t>
      </w:r>
    </w:p>
    <w:p w14:paraId="6C4635C4" w14:textId="2D52DE4B" w:rsidR="00A77B3E" w:rsidRPr="004F60F5" w:rsidRDefault="00660364" w:rsidP="00796208">
      <w:pPr>
        <w:spacing w:line="360" w:lineRule="auto"/>
        <w:jc w:val="both"/>
        <w:rPr>
          <w:lang w:eastAsia="zh-CN"/>
        </w:rPr>
      </w:pPr>
      <w:r w:rsidRPr="004F60F5">
        <w:rPr>
          <w:rFonts w:ascii="Book Antiqua" w:eastAsia="Book Antiqua" w:hAnsi="Book Antiqua" w:cs="Book Antiqua"/>
          <w:b/>
          <w:bCs/>
          <w:color w:val="000000"/>
        </w:rPr>
        <w:lastRenderedPageBreak/>
        <w:t xml:space="preserve">Published online: </w:t>
      </w:r>
      <w:r w:rsidR="00E030A5" w:rsidRPr="004F60F5">
        <w:rPr>
          <w:rFonts w:ascii="Book Antiqua" w:hAnsi="Book Antiqua" w:cs="Book Antiqua" w:hint="eastAsia"/>
          <w:bCs/>
          <w:color w:val="000000"/>
          <w:lang w:eastAsia="zh-CN"/>
        </w:rPr>
        <w:t>August 15, 2021</w:t>
      </w:r>
    </w:p>
    <w:p w14:paraId="5C89886D" w14:textId="77777777" w:rsidR="00A77B3E" w:rsidRPr="004F60F5" w:rsidRDefault="00A77B3E" w:rsidP="00796208">
      <w:pPr>
        <w:spacing w:line="360" w:lineRule="auto"/>
        <w:jc w:val="both"/>
        <w:sectPr w:rsidR="00A77B3E" w:rsidRPr="004F60F5">
          <w:footerReference w:type="default" r:id="rId6"/>
          <w:pgSz w:w="12240" w:h="15840"/>
          <w:pgMar w:top="1440" w:right="1440" w:bottom="1440" w:left="1440" w:header="720" w:footer="720" w:gutter="0"/>
          <w:cols w:space="720"/>
          <w:docGrid w:linePitch="360"/>
        </w:sectPr>
      </w:pPr>
    </w:p>
    <w:p w14:paraId="2343B0EA" w14:textId="77777777" w:rsidR="00A77B3E" w:rsidRPr="004F60F5" w:rsidRDefault="00660364" w:rsidP="00796208">
      <w:pPr>
        <w:spacing w:line="360" w:lineRule="auto"/>
        <w:jc w:val="both"/>
      </w:pPr>
      <w:r w:rsidRPr="004F60F5">
        <w:rPr>
          <w:rFonts w:ascii="Book Antiqua" w:eastAsia="Book Antiqua" w:hAnsi="Book Antiqua" w:cs="Book Antiqua"/>
          <w:b/>
          <w:color w:val="000000"/>
        </w:rPr>
        <w:lastRenderedPageBreak/>
        <w:t>Abstract</w:t>
      </w:r>
    </w:p>
    <w:p w14:paraId="76E6C963" w14:textId="77777777" w:rsidR="00A77B3E" w:rsidRPr="004F60F5" w:rsidRDefault="00660364" w:rsidP="00796208">
      <w:pPr>
        <w:spacing w:line="360" w:lineRule="auto"/>
        <w:jc w:val="both"/>
      </w:pPr>
      <w:r w:rsidRPr="004F60F5">
        <w:rPr>
          <w:rFonts w:ascii="Book Antiqua" w:eastAsia="Book Antiqua" w:hAnsi="Book Antiqua" w:cs="Book Antiqua"/>
          <w:color w:val="000000"/>
        </w:rPr>
        <w:t xml:space="preserve">Diabetes mellitus (DM) is a systemic chronic metabolic disorder characterized by increased insulin resistance and/or β- cell defects. It affects all ages from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life, neonates, childhood to late adulthood. Gestational diabetes is a critical risk factor for congenital heart diseases (CHDs). Moreover, the risk increases with low maternal education, high body mass index at conception, undiagnosed pre-gestational diabetes, inadequate antenatal care, improper diabetes control, and maternal smoking during pregnancy. Maternal DM significantly affects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heart and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–placental circulation in both structure and function. Cardiac defects, myocardial hypertrophy are three times more prevalent in infants of diabetic mothers (IDMs). Antenatal evaluation of the cardiac function and structures can be performed with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electrocardiography and echocardiography. Postnatal cardiac evaluation can be performed with natal and postnatal electrocardiography and echocardiography, detection of early atherosclerotic changes by measuring aortic intima-media thickness, and retinal vascular changes by retinal photography. Ameliorating the effects of diabetes during pregnancy on the offspring depends mainly on pregestational and gestational diabetes prevention. However, other measures to reduce the risk, such as using medications, nutritional supplements, or probiotics, still need more research. This review discusses the mechanism of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sequels and the risk factors that increase the prevalence of CHDs in gestational DM, the various cardiac outcomes of gestational DM on the </w:t>
      </w:r>
      <w:proofErr w:type="spellStart"/>
      <w:r w:rsidRPr="004F60F5">
        <w:rPr>
          <w:rFonts w:ascii="Book Antiqua" w:eastAsia="Book Antiqua" w:hAnsi="Book Antiqua" w:cs="Book Antiqua"/>
          <w:color w:val="000000"/>
        </w:rPr>
        <w:t>foetus</w:t>
      </w:r>
      <w:proofErr w:type="spellEnd"/>
      <w:r w:rsidRPr="004F60F5">
        <w:rPr>
          <w:rFonts w:ascii="Book Antiqua" w:eastAsia="Book Antiqua" w:hAnsi="Book Antiqua" w:cs="Book Antiqua"/>
          <w:color w:val="000000"/>
        </w:rPr>
        <w:t xml:space="preserve"> and offspring, cardiac evaluation of </w:t>
      </w:r>
      <w:proofErr w:type="spellStart"/>
      <w:r w:rsidRPr="004F60F5">
        <w:rPr>
          <w:rFonts w:ascii="Book Antiqua" w:eastAsia="Book Antiqua" w:hAnsi="Book Antiqua" w:cs="Book Antiqua"/>
          <w:color w:val="000000"/>
        </w:rPr>
        <w:t>foetuses</w:t>
      </w:r>
      <w:proofErr w:type="spellEnd"/>
      <w:r w:rsidRPr="004F60F5">
        <w:rPr>
          <w:rFonts w:ascii="Book Antiqua" w:eastAsia="Book Antiqua" w:hAnsi="Book Antiqua" w:cs="Book Antiqua"/>
          <w:color w:val="000000"/>
        </w:rPr>
        <w:t xml:space="preserve"> and IDMs, and how to alleviate the consequences of gestational DM on the offspring.</w:t>
      </w:r>
    </w:p>
    <w:p w14:paraId="0EC8C6A4" w14:textId="77777777" w:rsidR="00A77B3E" w:rsidRPr="004F60F5" w:rsidRDefault="00A77B3E" w:rsidP="00796208">
      <w:pPr>
        <w:spacing w:line="360" w:lineRule="auto"/>
        <w:jc w:val="both"/>
      </w:pPr>
    </w:p>
    <w:p w14:paraId="477935CE" w14:textId="77777777" w:rsidR="00A77B3E" w:rsidRPr="004F60F5" w:rsidRDefault="00660364" w:rsidP="00796208">
      <w:pPr>
        <w:spacing w:line="360" w:lineRule="auto"/>
        <w:jc w:val="both"/>
      </w:pPr>
      <w:r w:rsidRPr="004F60F5">
        <w:rPr>
          <w:rFonts w:ascii="Book Antiqua" w:eastAsia="Book Antiqua" w:hAnsi="Book Antiqua" w:cs="Book Antiqua"/>
          <w:b/>
          <w:bCs/>
          <w:color w:val="000000"/>
        </w:rPr>
        <w:t xml:space="preserve">Key Words: </w:t>
      </w:r>
      <w:r w:rsidRPr="004F60F5">
        <w:rPr>
          <w:rFonts w:ascii="Book Antiqua" w:eastAsia="Book Antiqua" w:hAnsi="Book Antiqua" w:cs="Book Antiqua"/>
          <w:color w:val="000000"/>
        </w:rPr>
        <w:t xml:space="preserve">Gestational diabetes mellitus; Infants of diabetic mother; Hypertrophic cardiomyopathy; </w:t>
      </w:r>
      <w:proofErr w:type="gramStart"/>
      <w:r w:rsidRPr="004F60F5">
        <w:rPr>
          <w:rFonts w:ascii="Book Antiqua" w:eastAsia="Book Antiqua" w:hAnsi="Book Antiqua" w:cs="Book Antiqua"/>
          <w:color w:val="000000"/>
        </w:rPr>
        <w:t>Congenital heart diseases</w:t>
      </w:r>
      <w:proofErr w:type="gramEnd"/>
      <w:r w:rsidRPr="004F60F5">
        <w:rPr>
          <w:rFonts w:ascii="Book Antiqua" w:eastAsia="Book Antiqua" w:hAnsi="Book Antiqua" w:cs="Book Antiqua"/>
          <w:color w:val="000000"/>
        </w:rPr>
        <w:t>; Echocardiography; Children</w:t>
      </w:r>
    </w:p>
    <w:p w14:paraId="7519D7AE" w14:textId="77777777" w:rsidR="0062090D" w:rsidRDefault="0062090D" w:rsidP="0062090D">
      <w:pPr>
        <w:rPr>
          <w:rFonts w:asciiTheme="minorEastAsia" w:hAnsiTheme="minorEastAsia"/>
          <w:b/>
        </w:rPr>
      </w:pPr>
      <w:bookmarkStart w:id="10" w:name="_Hlk79137660"/>
    </w:p>
    <w:p w14:paraId="7B741E60" w14:textId="77777777" w:rsidR="0062090D" w:rsidRPr="0060674B" w:rsidRDefault="0062090D" w:rsidP="0062090D">
      <w:pPr>
        <w:spacing w:line="360" w:lineRule="auto"/>
        <w:rPr>
          <w:rFonts w:ascii="Book Antiqua" w:eastAsia="Book Antiqua" w:hAnsi="Book Antiqua" w:cs="Book Antiqua"/>
          <w:color w:val="000000"/>
        </w:rPr>
      </w:pPr>
      <w:bookmarkStart w:id="11" w:name="_Hlk79137654"/>
      <w:r w:rsidRPr="0060674B">
        <w:rPr>
          <w:rFonts w:ascii="Book Antiqua" w:eastAsia="Book Antiqua" w:hAnsi="Book Antiqua" w:cs="Book Antiqua" w:hint="eastAsia"/>
          <w:b/>
          <w:color w:val="000000"/>
        </w:rPr>
        <w:t>©</w:t>
      </w:r>
      <w:r w:rsidRPr="0060674B">
        <w:rPr>
          <w:rFonts w:ascii="Book Antiqua" w:eastAsia="Book Antiqua" w:hAnsi="Book Antiqua" w:cs="Book Antiqua"/>
          <w:b/>
          <w:color w:val="000000"/>
        </w:rPr>
        <w:t>The</w:t>
      </w:r>
      <w:r w:rsidRPr="0060674B">
        <w:rPr>
          <w:rFonts w:ascii="Book Antiqua" w:eastAsia="Book Antiqua" w:hAnsi="Book Antiqua" w:cs="Book Antiqua"/>
          <w:color w:val="000000"/>
        </w:rPr>
        <w:t xml:space="preserve"> </w:t>
      </w:r>
      <w:r w:rsidRPr="0060674B">
        <w:rPr>
          <w:rFonts w:ascii="Book Antiqua" w:eastAsia="Book Antiqua" w:hAnsi="Book Antiqua" w:cs="Book Antiqua"/>
          <w:b/>
          <w:color w:val="000000"/>
        </w:rPr>
        <w:t xml:space="preserve">Author(s) 2021. </w:t>
      </w:r>
      <w:r w:rsidRPr="0060674B">
        <w:rPr>
          <w:rFonts w:ascii="Book Antiqua" w:eastAsia="Book Antiqua" w:hAnsi="Book Antiqua" w:cs="Book Antiqua"/>
          <w:color w:val="000000"/>
        </w:rPr>
        <w:t xml:space="preserve">Published by </w:t>
      </w:r>
      <w:proofErr w:type="spellStart"/>
      <w:r w:rsidRPr="0060674B">
        <w:rPr>
          <w:rFonts w:ascii="Book Antiqua" w:eastAsia="Book Antiqua" w:hAnsi="Book Antiqua" w:cs="Book Antiqua"/>
          <w:color w:val="000000"/>
        </w:rPr>
        <w:t>Baishideng</w:t>
      </w:r>
      <w:proofErr w:type="spellEnd"/>
      <w:r w:rsidRPr="0060674B">
        <w:rPr>
          <w:rFonts w:ascii="Book Antiqua" w:eastAsia="Book Antiqua" w:hAnsi="Book Antiqua" w:cs="Book Antiqua"/>
          <w:color w:val="000000"/>
        </w:rPr>
        <w:t xml:space="preserve"> Publishing Group Inc. All rights reserved. </w:t>
      </w:r>
    </w:p>
    <w:bookmarkEnd w:id="10"/>
    <w:bookmarkEnd w:id="11"/>
    <w:p w14:paraId="1011EA78" w14:textId="77777777" w:rsidR="00A77B3E" w:rsidRPr="004F60F5" w:rsidRDefault="00A77B3E" w:rsidP="00796208">
      <w:pPr>
        <w:spacing w:line="360" w:lineRule="auto"/>
        <w:jc w:val="both"/>
      </w:pPr>
    </w:p>
    <w:p w14:paraId="075A7782" w14:textId="6F7DBAB7" w:rsidR="000171EA" w:rsidRDefault="00D322A8" w:rsidP="0094511F">
      <w:pPr>
        <w:adjustRightInd w:val="0"/>
        <w:snapToGrid w:val="0"/>
        <w:spacing w:line="360" w:lineRule="auto"/>
        <w:jc w:val="both"/>
        <w:rPr>
          <w:rFonts w:ascii="Book Antiqua" w:eastAsia="Book Antiqua" w:hAnsi="Book Antiqua" w:cs="Book Antiqua"/>
          <w:color w:val="000000"/>
        </w:rPr>
      </w:pPr>
      <w:bookmarkStart w:id="12" w:name="OLE_LINK425"/>
      <w:bookmarkStart w:id="13" w:name="OLE_LINK426"/>
      <w:r>
        <w:rPr>
          <w:rFonts w:ascii="Book Antiqua" w:eastAsia="Book Antiqua" w:hAnsi="Book Antiqua" w:cs="Book Antiqua"/>
          <w:b/>
          <w:bCs/>
        </w:rPr>
        <w:lastRenderedPageBreak/>
        <w:t xml:space="preserve">Citation: </w:t>
      </w:r>
      <w:r w:rsidR="00660364" w:rsidRPr="004F60F5">
        <w:rPr>
          <w:rFonts w:ascii="Book Antiqua" w:eastAsia="Book Antiqua" w:hAnsi="Book Antiqua" w:cs="Book Antiqua"/>
          <w:color w:val="000000"/>
        </w:rPr>
        <w:t>Al-</w:t>
      </w:r>
      <w:proofErr w:type="spellStart"/>
      <w:r w:rsidR="00660364" w:rsidRPr="004F60F5">
        <w:rPr>
          <w:rFonts w:ascii="Book Antiqua" w:eastAsia="Book Antiqua" w:hAnsi="Book Antiqua" w:cs="Book Antiqua"/>
          <w:color w:val="000000"/>
        </w:rPr>
        <w:t>Biltagi</w:t>
      </w:r>
      <w:proofErr w:type="spellEnd"/>
      <w:r w:rsidR="00660364" w:rsidRPr="004F60F5">
        <w:rPr>
          <w:rFonts w:ascii="Book Antiqua" w:eastAsia="Book Antiqua" w:hAnsi="Book Antiqua" w:cs="Book Antiqua"/>
          <w:color w:val="000000"/>
        </w:rPr>
        <w:t xml:space="preserve"> M, El </w:t>
      </w:r>
      <w:proofErr w:type="spellStart"/>
      <w:r w:rsidR="00660364" w:rsidRPr="004F60F5">
        <w:rPr>
          <w:rFonts w:ascii="Book Antiqua" w:eastAsia="Book Antiqua" w:hAnsi="Book Antiqua" w:cs="Book Antiqua"/>
          <w:color w:val="000000"/>
        </w:rPr>
        <w:t>razaky</w:t>
      </w:r>
      <w:proofErr w:type="spellEnd"/>
      <w:r w:rsidR="00660364" w:rsidRPr="004F60F5">
        <w:rPr>
          <w:rFonts w:ascii="Book Antiqua" w:eastAsia="Book Antiqua" w:hAnsi="Book Antiqua" w:cs="Book Antiqua"/>
          <w:color w:val="000000"/>
        </w:rPr>
        <w:t xml:space="preserve"> O, El </w:t>
      </w:r>
      <w:proofErr w:type="spellStart"/>
      <w:r w:rsidR="00660364" w:rsidRPr="004F60F5">
        <w:rPr>
          <w:rFonts w:ascii="Book Antiqua" w:eastAsia="Book Antiqua" w:hAnsi="Book Antiqua" w:cs="Book Antiqua"/>
          <w:color w:val="000000"/>
        </w:rPr>
        <w:t>Amrousy</w:t>
      </w:r>
      <w:proofErr w:type="spellEnd"/>
      <w:r w:rsidR="00660364" w:rsidRPr="004F60F5">
        <w:rPr>
          <w:rFonts w:ascii="Book Antiqua" w:eastAsia="Book Antiqua" w:hAnsi="Book Antiqua" w:cs="Book Antiqua"/>
          <w:color w:val="000000"/>
        </w:rPr>
        <w:t xml:space="preserve"> D. Cardiac changes in infants of diabetic mothers. </w:t>
      </w:r>
      <w:r w:rsidR="00660364" w:rsidRPr="004F60F5">
        <w:rPr>
          <w:rFonts w:ascii="Book Antiqua" w:eastAsia="Book Antiqua" w:hAnsi="Book Antiqua" w:cs="Book Antiqua"/>
          <w:i/>
          <w:iCs/>
          <w:color w:val="000000"/>
        </w:rPr>
        <w:t>World J Diabetes</w:t>
      </w:r>
      <w:r w:rsidR="00660364" w:rsidRPr="004F60F5">
        <w:rPr>
          <w:rFonts w:ascii="Book Antiqua" w:eastAsia="Book Antiqua" w:hAnsi="Book Antiqua" w:cs="Book Antiqua"/>
          <w:color w:val="000000"/>
        </w:rPr>
        <w:t xml:space="preserve"> 2021; </w:t>
      </w:r>
      <w:r w:rsidR="0094511F" w:rsidRPr="004F60F5">
        <w:rPr>
          <w:rFonts w:ascii="Book Antiqua" w:eastAsia="Book Antiqua" w:hAnsi="Book Antiqua" w:cs="Book Antiqua"/>
          <w:color w:val="000000"/>
        </w:rPr>
        <w:t>12(</w:t>
      </w:r>
      <w:r w:rsidR="0094511F" w:rsidRPr="004F60F5">
        <w:rPr>
          <w:rFonts w:ascii="Book Antiqua" w:hAnsi="Book Antiqua" w:cs="Book Antiqua" w:hint="eastAsia"/>
          <w:color w:val="000000"/>
          <w:lang w:eastAsia="zh-CN"/>
        </w:rPr>
        <w:t>8</w:t>
      </w:r>
      <w:r w:rsidR="0094511F" w:rsidRPr="004F60F5">
        <w:rPr>
          <w:rFonts w:ascii="Book Antiqua" w:eastAsia="Book Antiqua" w:hAnsi="Book Antiqua" w:cs="Book Antiqua"/>
          <w:color w:val="000000"/>
        </w:rPr>
        <w:t xml:space="preserve">): </w:t>
      </w:r>
      <w:r w:rsidR="000171EA" w:rsidRPr="00EF6B8C">
        <w:rPr>
          <w:rFonts w:ascii="Book Antiqua" w:hAnsi="Book Antiqua"/>
          <w:bCs/>
          <w:color w:val="000000"/>
        </w:rPr>
        <w:t>1233</w:t>
      </w:r>
      <w:r w:rsidR="000171EA" w:rsidRPr="00EF6B8C">
        <w:rPr>
          <w:rFonts w:ascii="Book Antiqua" w:hAnsi="Book Antiqua" w:hint="eastAsia"/>
          <w:bCs/>
          <w:color w:val="000000"/>
          <w:lang w:eastAsia="zh-CN"/>
        </w:rPr>
        <w:t>-</w:t>
      </w:r>
      <w:r w:rsidR="000171EA" w:rsidRPr="00EF6B8C">
        <w:rPr>
          <w:rFonts w:ascii="Book Antiqua" w:hAnsi="Book Antiqua"/>
          <w:bCs/>
          <w:color w:val="000000"/>
        </w:rPr>
        <w:t>1247</w:t>
      </w:r>
      <w:r w:rsidR="0094511F" w:rsidRPr="004F60F5">
        <w:rPr>
          <w:rFonts w:ascii="Book Antiqua" w:eastAsia="Book Antiqua" w:hAnsi="Book Antiqua" w:cs="Book Antiqua"/>
          <w:color w:val="000000"/>
        </w:rPr>
        <w:t xml:space="preserve"> </w:t>
      </w:r>
    </w:p>
    <w:p w14:paraId="1885CDEC" w14:textId="39317750" w:rsidR="000171EA" w:rsidRDefault="0094511F" w:rsidP="0094511F">
      <w:pPr>
        <w:adjustRightInd w:val="0"/>
        <w:snapToGrid w:val="0"/>
        <w:spacing w:line="360" w:lineRule="auto"/>
        <w:jc w:val="both"/>
        <w:rPr>
          <w:rFonts w:ascii="Book Antiqua" w:eastAsia="Book Antiqua" w:hAnsi="Book Antiqua" w:cs="Book Antiqua"/>
          <w:color w:val="000000"/>
        </w:rPr>
      </w:pPr>
      <w:r w:rsidRPr="00D322A8">
        <w:rPr>
          <w:rFonts w:ascii="Book Antiqua" w:eastAsia="Book Antiqua" w:hAnsi="Book Antiqua" w:cs="Book Antiqua"/>
          <w:b/>
          <w:bCs/>
          <w:color w:val="000000"/>
        </w:rPr>
        <w:t>URL:</w:t>
      </w:r>
      <w:r w:rsidRPr="004F60F5">
        <w:rPr>
          <w:rFonts w:ascii="Book Antiqua" w:eastAsia="Book Antiqua" w:hAnsi="Book Antiqua" w:cs="Book Antiqua"/>
          <w:color w:val="000000"/>
        </w:rPr>
        <w:t xml:space="preserve"> https://www.wjgnet.com/1948-9358/full/v12/i</w:t>
      </w:r>
      <w:r w:rsidRPr="004F60F5">
        <w:rPr>
          <w:rFonts w:ascii="Book Antiqua" w:hAnsi="Book Antiqua" w:cs="Book Antiqua" w:hint="eastAsia"/>
          <w:color w:val="000000"/>
          <w:lang w:eastAsia="zh-CN"/>
        </w:rPr>
        <w:t>8</w:t>
      </w:r>
      <w:r w:rsidRPr="004F60F5">
        <w:rPr>
          <w:rFonts w:ascii="Book Antiqua" w:eastAsia="Book Antiqua" w:hAnsi="Book Antiqua" w:cs="Book Antiqua"/>
          <w:color w:val="000000"/>
        </w:rPr>
        <w:t>/</w:t>
      </w:r>
      <w:r w:rsidR="000171EA" w:rsidRPr="00EF6B8C">
        <w:rPr>
          <w:rFonts w:ascii="Book Antiqua" w:hAnsi="Book Antiqua"/>
          <w:bCs/>
          <w:color w:val="000000"/>
        </w:rPr>
        <w:t>1233</w:t>
      </w:r>
      <w:r w:rsidRPr="004F60F5">
        <w:rPr>
          <w:rFonts w:ascii="Book Antiqua" w:eastAsia="Book Antiqua" w:hAnsi="Book Antiqua" w:cs="Book Antiqua"/>
          <w:color w:val="000000"/>
        </w:rPr>
        <w:t xml:space="preserve">.htm </w:t>
      </w:r>
    </w:p>
    <w:p w14:paraId="610C86C1" w14:textId="2735A3AF" w:rsidR="0094511F" w:rsidRPr="004F60F5" w:rsidRDefault="0094511F" w:rsidP="0094511F">
      <w:pPr>
        <w:adjustRightInd w:val="0"/>
        <w:snapToGrid w:val="0"/>
        <w:spacing w:line="360" w:lineRule="auto"/>
        <w:jc w:val="both"/>
        <w:rPr>
          <w:rFonts w:ascii="Book Antiqua" w:hAnsi="Book Antiqua"/>
        </w:rPr>
      </w:pPr>
      <w:r w:rsidRPr="00D322A8">
        <w:rPr>
          <w:rFonts w:ascii="Book Antiqua" w:eastAsia="Book Antiqua" w:hAnsi="Book Antiqua" w:cs="Book Antiqua"/>
          <w:b/>
          <w:bCs/>
          <w:color w:val="000000"/>
        </w:rPr>
        <w:t>DOI:</w:t>
      </w:r>
      <w:r w:rsidRPr="004F60F5">
        <w:rPr>
          <w:rFonts w:ascii="Book Antiqua" w:eastAsia="Book Antiqua" w:hAnsi="Book Antiqua" w:cs="Book Antiqua"/>
          <w:color w:val="000000"/>
        </w:rPr>
        <w:t xml:space="preserve"> https://dx.doi.org/10.4239/wjd.v12.i</w:t>
      </w:r>
      <w:r w:rsidRPr="004F60F5">
        <w:rPr>
          <w:rFonts w:ascii="Book Antiqua" w:hAnsi="Book Antiqua" w:cs="Book Antiqua" w:hint="eastAsia"/>
          <w:color w:val="000000"/>
          <w:lang w:eastAsia="zh-CN"/>
        </w:rPr>
        <w:t>8</w:t>
      </w:r>
      <w:r w:rsidRPr="004F60F5">
        <w:rPr>
          <w:rFonts w:ascii="Book Antiqua" w:eastAsia="Book Antiqua" w:hAnsi="Book Antiqua" w:cs="Book Antiqua"/>
          <w:color w:val="000000"/>
        </w:rPr>
        <w:t>.</w:t>
      </w:r>
      <w:r w:rsidR="000171EA" w:rsidRPr="00EF6B8C">
        <w:rPr>
          <w:rFonts w:ascii="Book Antiqua" w:hAnsi="Book Antiqua"/>
          <w:bCs/>
          <w:color w:val="000000"/>
        </w:rPr>
        <w:t>1233</w:t>
      </w:r>
    </w:p>
    <w:p w14:paraId="1A5CADC6" w14:textId="416BD664" w:rsidR="00A77B3E" w:rsidRPr="004F60F5" w:rsidRDefault="00A77B3E" w:rsidP="00796208">
      <w:pPr>
        <w:spacing w:line="360" w:lineRule="auto"/>
        <w:jc w:val="both"/>
      </w:pPr>
    </w:p>
    <w:bookmarkEnd w:id="12"/>
    <w:bookmarkEnd w:id="13"/>
    <w:p w14:paraId="708356E6" w14:textId="77777777" w:rsidR="00A77B3E" w:rsidRPr="004F60F5" w:rsidRDefault="00A77B3E" w:rsidP="00796208">
      <w:pPr>
        <w:spacing w:line="360" w:lineRule="auto"/>
        <w:jc w:val="both"/>
      </w:pPr>
    </w:p>
    <w:p w14:paraId="79A9AAD0" w14:textId="77777777" w:rsidR="00A77B3E" w:rsidRPr="004F60F5" w:rsidRDefault="00660364" w:rsidP="00796208">
      <w:pPr>
        <w:spacing w:line="360" w:lineRule="auto"/>
        <w:jc w:val="both"/>
      </w:pPr>
      <w:r w:rsidRPr="004F60F5">
        <w:rPr>
          <w:rFonts w:ascii="Book Antiqua" w:eastAsia="Book Antiqua" w:hAnsi="Book Antiqua" w:cs="Book Antiqua"/>
          <w:b/>
          <w:bCs/>
          <w:color w:val="000000"/>
          <w:szCs w:val="22"/>
        </w:rPr>
        <w:t xml:space="preserve">Core Tip: </w:t>
      </w:r>
      <w:r w:rsidRPr="004F60F5">
        <w:rPr>
          <w:rFonts w:ascii="Book Antiqua" w:eastAsia="Book Antiqua" w:hAnsi="Book Antiqua" w:cs="Book Antiqua"/>
          <w:color w:val="000000"/>
        </w:rPr>
        <w:t xml:space="preserve">Gestational diabetes mellitus (DM) has a significant impact on cardiac function and structure, both antenatally and postnatally, an effect that could persist till late adulthood. Therefore, prevention, early detection, and strict management of gestational DM could help to minimize the risk of cardiac disorders in the </w:t>
      </w:r>
      <w:proofErr w:type="spellStart"/>
      <w:r w:rsidRPr="004F60F5">
        <w:rPr>
          <w:rFonts w:ascii="Book Antiqua" w:eastAsia="Book Antiqua" w:hAnsi="Book Antiqua" w:cs="Book Antiqua"/>
          <w:color w:val="000000"/>
        </w:rPr>
        <w:t>foetus</w:t>
      </w:r>
      <w:proofErr w:type="spellEnd"/>
      <w:r w:rsidRPr="004F60F5">
        <w:rPr>
          <w:rFonts w:ascii="Book Antiqua" w:eastAsia="Book Antiqua" w:hAnsi="Book Antiqua" w:cs="Book Antiqua"/>
          <w:color w:val="000000"/>
        </w:rPr>
        <w:t xml:space="preserve">, neonates, children, and even adults. </w:t>
      </w:r>
    </w:p>
    <w:p w14:paraId="7D0AF81A" w14:textId="77777777" w:rsidR="00A77B3E" w:rsidRPr="004F60F5" w:rsidRDefault="00A77B3E" w:rsidP="00796208">
      <w:pPr>
        <w:spacing w:line="360" w:lineRule="auto"/>
        <w:jc w:val="both"/>
      </w:pPr>
    </w:p>
    <w:p w14:paraId="28DCF81B" w14:textId="77777777" w:rsidR="00A77B3E" w:rsidRPr="004F60F5" w:rsidRDefault="00660364" w:rsidP="00796208">
      <w:pPr>
        <w:spacing w:line="360" w:lineRule="auto"/>
        <w:jc w:val="both"/>
      </w:pPr>
      <w:r w:rsidRPr="004F60F5">
        <w:rPr>
          <w:rFonts w:ascii="Book Antiqua" w:eastAsia="Book Antiqua" w:hAnsi="Book Antiqua" w:cs="Book Antiqua"/>
          <w:b/>
          <w:caps/>
          <w:color w:val="000000"/>
          <w:u w:val="single"/>
        </w:rPr>
        <w:t>INTRODUCTION</w:t>
      </w:r>
    </w:p>
    <w:p w14:paraId="4026E49F" w14:textId="77777777" w:rsidR="00A77B3E" w:rsidRPr="004F60F5" w:rsidRDefault="00660364" w:rsidP="00796208">
      <w:pPr>
        <w:spacing w:line="360" w:lineRule="auto"/>
        <w:jc w:val="both"/>
      </w:pPr>
      <w:r w:rsidRPr="004F60F5">
        <w:rPr>
          <w:rFonts w:ascii="Book Antiqua" w:eastAsia="Book Antiqua" w:hAnsi="Book Antiqua" w:cs="Book Antiqua"/>
          <w:color w:val="000000"/>
        </w:rPr>
        <w:t xml:space="preserve">Diabetes mellitus (DM) is a systemic chronic metabolic disorder characterized by increased insulin resistance and/or β- cell defects. It is a microvascular disease that affects all ages, from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life to late adulthood. Diabetes during pregnancy could be a de novo that arises during pregnancy for the first time and could disappear or persist after delivery (gestational DM) or could start as pregestational, before the onset of pregnancy. The incidence of impaired glucose tolerance in pregnancy ranges between 3-10% and varies according to the average incidence of diabetes in the general </w:t>
      </w:r>
      <w:proofErr w:type="gramStart"/>
      <w:r w:rsidRPr="004F60F5">
        <w:rPr>
          <w:rFonts w:ascii="Book Antiqua" w:eastAsia="Book Antiqua" w:hAnsi="Book Antiqua" w:cs="Book Antiqua"/>
          <w:color w:val="000000"/>
        </w:rPr>
        <w:t>population</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1]</w:t>
      </w:r>
      <w:r w:rsidRPr="004F60F5">
        <w:rPr>
          <w:rFonts w:ascii="Book Antiqua" w:eastAsia="Book Antiqua" w:hAnsi="Book Antiqua" w:cs="Book Antiqua"/>
          <w:color w:val="000000"/>
        </w:rPr>
        <w:t xml:space="preserve">. The risk of gestational diabetes increases with maternal overweight and obesity, advanced maternal age at conception (&gt; 30 years), presence of glucosuria on more than two occasions, previous history of gestational diabetes, family history of type-2 DM, polycystic ovary syndrome, polyhydramnios, male </w:t>
      </w:r>
      <w:proofErr w:type="spellStart"/>
      <w:r w:rsidRPr="004F60F5">
        <w:rPr>
          <w:rFonts w:ascii="Book Antiqua" w:eastAsia="Book Antiqua" w:hAnsi="Book Antiqua" w:cs="Book Antiqua"/>
          <w:color w:val="000000"/>
        </w:rPr>
        <w:t>foetus</w:t>
      </w:r>
      <w:proofErr w:type="spellEnd"/>
      <w:r w:rsidRPr="004F60F5">
        <w:rPr>
          <w:rFonts w:ascii="Book Antiqua" w:eastAsia="Book Antiqua" w:hAnsi="Book Antiqua" w:cs="Book Antiqua"/>
          <w:color w:val="000000"/>
        </w:rPr>
        <w:t>, multiple pregnancy, previous big baby (&gt; 4 kg), ethnicity (non-white ancestry), lifestyle (physical inactivity before and during pregnancy), environmental (as cigarette smoking, persistent organic pollutants, and endocrine disruptors), and psychosocial factors (as depression in the first or second trimester)</w:t>
      </w:r>
      <w:r w:rsidRPr="004F60F5">
        <w:rPr>
          <w:rFonts w:ascii="Book Antiqua" w:eastAsia="Book Antiqua" w:hAnsi="Book Antiqua" w:cs="Book Antiqua"/>
          <w:color w:val="000000"/>
          <w:szCs w:val="30"/>
          <w:vertAlign w:val="superscript"/>
        </w:rPr>
        <w:t>[</w:t>
      </w:r>
      <w:r w:rsidRPr="004F60F5">
        <w:rPr>
          <w:rFonts w:ascii="Book Antiqua" w:eastAsia="Book Antiqua" w:hAnsi="Book Antiqua" w:cs="Book Antiqua"/>
          <w:color w:val="000000"/>
          <w:szCs w:val="20"/>
          <w:vertAlign w:val="superscript"/>
        </w:rPr>
        <w:t>2]</w:t>
      </w:r>
      <w:r w:rsidRPr="004F60F5">
        <w:rPr>
          <w:rFonts w:ascii="Book Antiqua" w:eastAsia="Book Antiqua" w:hAnsi="Book Antiqua" w:cs="Book Antiqua"/>
          <w:color w:val="000000"/>
        </w:rPr>
        <w:t xml:space="preserve">. In a normal pregnancy, there is a 30% increase in basal endogenous glucose production (primarily hepatic) by the end of </w:t>
      </w:r>
      <w:r w:rsidRPr="004F60F5">
        <w:rPr>
          <w:rFonts w:ascii="Book Antiqua" w:eastAsia="Book Antiqua" w:hAnsi="Book Antiqua" w:cs="Book Antiqua"/>
          <w:color w:val="000000"/>
        </w:rPr>
        <w:lastRenderedPageBreak/>
        <w:t xml:space="preserve">pregnancy despite the high fasting insulin levels. However, </w:t>
      </w:r>
      <w:proofErr w:type="spellStart"/>
      <w:r w:rsidRPr="004F60F5">
        <w:rPr>
          <w:rFonts w:ascii="Book Antiqua" w:eastAsia="Book Antiqua" w:hAnsi="Book Antiqua" w:cs="Book Antiqua"/>
          <w:color w:val="000000"/>
        </w:rPr>
        <w:t>hypoglycaemia</w:t>
      </w:r>
      <w:proofErr w:type="spellEnd"/>
      <w:r w:rsidRPr="004F60F5">
        <w:rPr>
          <w:rFonts w:ascii="Book Antiqua" w:eastAsia="Book Antiqua" w:hAnsi="Book Antiqua" w:cs="Book Antiqua"/>
          <w:color w:val="000000"/>
        </w:rPr>
        <w:t xml:space="preserve"> could occur in early pregnancy due to increased plasma volume (dilutional </w:t>
      </w:r>
      <w:proofErr w:type="spellStart"/>
      <w:r w:rsidRPr="004F60F5">
        <w:rPr>
          <w:rFonts w:ascii="Book Antiqua" w:eastAsia="Book Antiqua" w:hAnsi="Book Antiqua" w:cs="Book Antiqua"/>
          <w:color w:val="000000"/>
        </w:rPr>
        <w:t>hypoglycaemia</w:t>
      </w:r>
      <w:proofErr w:type="spellEnd"/>
      <w:r w:rsidRPr="004F60F5">
        <w:rPr>
          <w:rFonts w:ascii="Book Antiqua" w:eastAsia="Book Antiqua" w:hAnsi="Book Antiqua" w:cs="Book Antiqua"/>
          <w:color w:val="000000"/>
        </w:rPr>
        <w:t xml:space="preserve">) and in late pregnancy due to increased glucose utilization. In addition, peripheral insulin sensitivity may decrease by approximately 50% by late gestation, which induces an increase in insulin secretion by 2–3-folds in women with normal glucose tolerance and may disturb the maternal amino acids and lipid </w:t>
      </w:r>
      <w:proofErr w:type="gramStart"/>
      <w:r w:rsidRPr="004F60F5">
        <w:rPr>
          <w:rFonts w:ascii="Book Antiqua" w:eastAsia="Book Antiqua" w:hAnsi="Book Antiqua" w:cs="Book Antiqua"/>
          <w:color w:val="000000"/>
        </w:rPr>
        <w:t>metabolism</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3,4]</w:t>
      </w:r>
      <w:r w:rsidRPr="004F60F5">
        <w:rPr>
          <w:rFonts w:ascii="Book Antiqua" w:eastAsia="Book Antiqua" w:hAnsi="Book Antiqua" w:cs="Book Antiqua"/>
          <w:color w:val="000000"/>
        </w:rPr>
        <w:t xml:space="preserve">. In gestational diabetes, β- cell dysfunction could occur because of the additional stress on β- cells due to excessive gestational weight gain and the uprising insulin resistance; or due to β- cells damage caused by autoantibodies against specific β- cell antigens. In gestational DM, the rate of insulin-stimulated glucose uptake is reduced by 54% compared to the normal </w:t>
      </w:r>
      <w:proofErr w:type="gramStart"/>
      <w:r w:rsidRPr="004F60F5">
        <w:rPr>
          <w:rFonts w:ascii="Book Antiqua" w:eastAsia="Book Antiqua" w:hAnsi="Book Antiqua" w:cs="Book Antiqua"/>
          <w:color w:val="000000"/>
        </w:rPr>
        <w:t>pregnancy</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5]</w:t>
      </w:r>
      <w:r w:rsidRPr="004F60F5">
        <w:rPr>
          <w:rFonts w:ascii="Book Antiqua" w:eastAsia="Book Antiqua" w:hAnsi="Book Antiqua" w:cs="Book Antiqua"/>
          <w:color w:val="000000"/>
        </w:rPr>
        <w:t>.</w:t>
      </w:r>
    </w:p>
    <w:p w14:paraId="2F1D862C" w14:textId="77777777" w:rsidR="00A77B3E" w:rsidRPr="004F60F5" w:rsidRDefault="00A77B3E" w:rsidP="00796208">
      <w:pPr>
        <w:spacing w:line="360" w:lineRule="auto"/>
        <w:jc w:val="both"/>
      </w:pPr>
    </w:p>
    <w:p w14:paraId="1AB11ABB" w14:textId="77777777" w:rsidR="00A77B3E" w:rsidRPr="004F60F5" w:rsidRDefault="00660364" w:rsidP="00796208">
      <w:pPr>
        <w:spacing w:line="360" w:lineRule="auto"/>
        <w:jc w:val="both"/>
      </w:pPr>
      <w:r w:rsidRPr="004F60F5">
        <w:rPr>
          <w:rFonts w:ascii="Book Antiqua" w:eastAsia="Book Antiqua" w:hAnsi="Book Antiqua" w:cs="Book Antiqua"/>
          <w:b/>
          <w:bCs/>
          <w:caps/>
          <w:color w:val="000000"/>
          <w:u w:val="single"/>
        </w:rPr>
        <w:t>Mechanism of foetal affection in gestational DM</w:t>
      </w:r>
    </w:p>
    <w:p w14:paraId="175B3C1F" w14:textId="77777777" w:rsidR="00A77B3E" w:rsidRPr="004F60F5" w:rsidRDefault="00660364" w:rsidP="00796208">
      <w:pPr>
        <w:spacing w:line="360" w:lineRule="auto"/>
        <w:jc w:val="both"/>
      </w:pPr>
      <w:r w:rsidRPr="004F60F5">
        <w:rPr>
          <w:rFonts w:ascii="Book Antiqua" w:eastAsia="Book Antiqua" w:hAnsi="Book Antiqua" w:cs="Book Antiqua"/>
          <w:color w:val="000000"/>
        </w:rPr>
        <w:t xml:space="preserve">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heart is targeted by the pre-existing and gestational maternal DM through complex multi-factorial pathogenesis that affects both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heart and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–placental circulation in both structure and function. The severity of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cardiac damage is related to the type of DM, the level of HbA1c in early pregnancy, and the degree and duration of </w:t>
      </w:r>
      <w:proofErr w:type="spellStart"/>
      <w:r w:rsidRPr="004F60F5">
        <w:rPr>
          <w:rFonts w:ascii="Book Antiqua" w:eastAsia="Book Antiqua" w:hAnsi="Book Antiqua" w:cs="Book Antiqua"/>
          <w:color w:val="000000"/>
        </w:rPr>
        <w:t>hyperglycaemia</w:t>
      </w:r>
      <w:proofErr w:type="spellEnd"/>
      <w:r w:rsidRPr="004F60F5">
        <w:rPr>
          <w:rFonts w:ascii="Book Antiqua" w:eastAsia="Book Antiqua" w:hAnsi="Book Antiqua" w:cs="Book Antiqua"/>
          <w:color w:val="000000"/>
        </w:rPr>
        <w:t xml:space="preserve"> and </w:t>
      </w:r>
      <w:proofErr w:type="spellStart"/>
      <w:r w:rsidRPr="004F60F5">
        <w:rPr>
          <w:rFonts w:ascii="Book Antiqua" w:eastAsia="Book Antiqua" w:hAnsi="Book Antiqua" w:cs="Book Antiqua"/>
          <w:color w:val="000000"/>
        </w:rPr>
        <w:t>hyperketonaemia</w:t>
      </w:r>
      <w:proofErr w:type="spellEnd"/>
      <w:r w:rsidRPr="004F60F5">
        <w:rPr>
          <w:rFonts w:ascii="Book Antiqua" w:eastAsia="Book Antiqua" w:hAnsi="Book Antiqua" w:cs="Book Antiqua"/>
          <w:color w:val="000000"/>
        </w:rPr>
        <w:t xml:space="preserve">. Both </w:t>
      </w:r>
      <w:proofErr w:type="spellStart"/>
      <w:r w:rsidRPr="004F60F5">
        <w:rPr>
          <w:rFonts w:ascii="Book Antiqua" w:eastAsia="Book Antiqua" w:hAnsi="Book Antiqua" w:cs="Book Antiqua"/>
          <w:color w:val="000000"/>
        </w:rPr>
        <w:t>hyperglycaemia</w:t>
      </w:r>
      <w:proofErr w:type="spellEnd"/>
      <w:r w:rsidRPr="004F60F5">
        <w:rPr>
          <w:rFonts w:ascii="Book Antiqua" w:eastAsia="Book Antiqua" w:hAnsi="Book Antiqua" w:cs="Book Antiqua"/>
          <w:color w:val="000000"/>
        </w:rPr>
        <w:t xml:space="preserve"> and </w:t>
      </w:r>
      <w:proofErr w:type="spellStart"/>
      <w:r w:rsidRPr="004F60F5">
        <w:rPr>
          <w:rFonts w:ascii="Book Antiqua" w:eastAsia="Book Antiqua" w:hAnsi="Book Antiqua" w:cs="Book Antiqua"/>
          <w:color w:val="000000"/>
        </w:rPr>
        <w:t>hyperketonaemia</w:t>
      </w:r>
      <w:proofErr w:type="spellEnd"/>
      <w:r w:rsidRPr="004F60F5">
        <w:rPr>
          <w:rFonts w:ascii="Book Antiqua" w:eastAsia="Book Antiqua" w:hAnsi="Book Antiqua" w:cs="Book Antiqua"/>
          <w:color w:val="000000"/>
        </w:rPr>
        <w:t xml:space="preserve"> are toxic to the developing embryo inducing and modifying multiple biochemical and signal transduction pathways and increasing the production of excess free oxidative radicles. </w:t>
      </w:r>
      <w:proofErr w:type="spellStart"/>
      <w:r w:rsidRPr="004F60F5">
        <w:rPr>
          <w:rFonts w:ascii="Book Antiqua" w:eastAsia="Book Antiqua" w:hAnsi="Book Antiqua" w:cs="Book Antiqua"/>
          <w:color w:val="000000"/>
        </w:rPr>
        <w:t>Hyperglycaemia</w:t>
      </w:r>
      <w:proofErr w:type="spellEnd"/>
      <w:r w:rsidRPr="004F60F5">
        <w:rPr>
          <w:rFonts w:ascii="Book Antiqua" w:eastAsia="Book Antiqua" w:hAnsi="Book Antiqua" w:cs="Book Antiqua"/>
          <w:color w:val="000000"/>
        </w:rPr>
        <w:t xml:space="preserve"> also increases apoptosis and impairs autophagy, cell homeostasis, proliferation, and migration of neural crest cells, which are critical to the developing heart and </w:t>
      </w:r>
      <w:proofErr w:type="gramStart"/>
      <w:r w:rsidRPr="004F60F5">
        <w:rPr>
          <w:rFonts w:ascii="Book Antiqua" w:eastAsia="Book Antiqua" w:hAnsi="Book Antiqua" w:cs="Book Antiqua"/>
          <w:color w:val="000000"/>
        </w:rPr>
        <w:t>brain</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6,7]</w:t>
      </w:r>
      <w:r w:rsidRPr="004F60F5">
        <w:rPr>
          <w:rFonts w:ascii="Book Antiqua" w:eastAsia="Book Antiqua" w:hAnsi="Book Antiqua" w:cs="Book Antiqua"/>
          <w:color w:val="000000"/>
        </w:rPr>
        <w:t xml:space="preserve">. The teratogenic effect of </w:t>
      </w:r>
      <w:proofErr w:type="spellStart"/>
      <w:r w:rsidRPr="004F60F5">
        <w:rPr>
          <w:rFonts w:ascii="Book Antiqua" w:eastAsia="Book Antiqua" w:hAnsi="Book Antiqua" w:cs="Book Antiqua"/>
          <w:color w:val="000000"/>
        </w:rPr>
        <w:t>hyperglycaemia</w:t>
      </w:r>
      <w:proofErr w:type="spellEnd"/>
      <w:r w:rsidRPr="004F60F5">
        <w:rPr>
          <w:rFonts w:ascii="Book Antiqua" w:eastAsia="Book Antiqua" w:hAnsi="Book Antiqua" w:cs="Book Antiqua"/>
          <w:color w:val="000000"/>
        </w:rPr>
        <w:t xml:space="preserve"> is prominent in the first six weeks of pregnancy (period of organogenesis), especially in mothers with pregestational diabetes, inducing diabetic fetopathy with glucose‐mediated disturbances of left‐right patterning, congenital cardiac malformations,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cardiomyopathy,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venous thrombosis, altered placental villi vascularization, and pathological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heart rates even with tight maternal </w:t>
      </w:r>
      <w:proofErr w:type="spellStart"/>
      <w:r w:rsidRPr="004F60F5">
        <w:rPr>
          <w:rFonts w:ascii="Book Antiqua" w:eastAsia="Book Antiqua" w:hAnsi="Book Antiqua" w:cs="Book Antiqua"/>
          <w:color w:val="000000"/>
        </w:rPr>
        <w:t>glycaemic</w:t>
      </w:r>
      <w:proofErr w:type="spellEnd"/>
      <w:r w:rsidRPr="004F60F5">
        <w:rPr>
          <w:rFonts w:ascii="Book Antiqua" w:eastAsia="Book Antiqua" w:hAnsi="Book Antiqua" w:cs="Book Antiqua"/>
          <w:color w:val="000000"/>
        </w:rPr>
        <w:t xml:space="preserve"> </w:t>
      </w:r>
      <w:proofErr w:type="gramStart"/>
      <w:r w:rsidRPr="004F60F5">
        <w:rPr>
          <w:rFonts w:ascii="Book Antiqua" w:eastAsia="Book Antiqua" w:hAnsi="Book Antiqua" w:cs="Book Antiqua"/>
          <w:color w:val="000000"/>
        </w:rPr>
        <w:t>control</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8]</w:t>
      </w:r>
      <w:r w:rsidRPr="004F60F5">
        <w:rPr>
          <w:rFonts w:ascii="Book Antiqua" w:eastAsia="Book Antiqua" w:hAnsi="Book Antiqua" w:cs="Book Antiqua"/>
          <w:color w:val="000000"/>
        </w:rPr>
        <w:t xml:space="preserve">. Intrauterine chronic </w:t>
      </w:r>
      <w:proofErr w:type="spellStart"/>
      <w:r w:rsidRPr="004F60F5">
        <w:rPr>
          <w:rFonts w:ascii="Book Antiqua" w:eastAsia="Book Antiqua" w:hAnsi="Book Antiqua" w:cs="Book Antiqua"/>
          <w:color w:val="000000"/>
        </w:rPr>
        <w:t>hyperglycaemia</w:t>
      </w:r>
      <w:proofErr w:type="spellEnd"/>
      <w:r w:rsidRPr="004F60F5">
        <w:rPr>
          <w:rFonts w:ascii="Book Antiqua" w:eastAsia="Book Antiqua" w:hAnsi="Book Antiqua" w:cs="Book Antiqua"/>
          <w:color w:val="000000"/>
        </w:rPr>
        <w:t xml:space="preserve"> induces reflex chronic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w:t>
      </w:r>
      <w:r w:rsidRPr="004F60F5">
        <w:rPr>
          <w:rFonts w:ascii="Book Antiqua" w:eastAsia="Book Antiqua" w:hAnsi="Book Antiqua" w:cs="Book Antiqua"/>
          <w:color w:val="000000"/>
        </w:rPr>
        <w:lastRenderedPageBreak/>
        <w:t xml:space="preserve">hyperinsulinemia that increases the total body weight and causes selective organomegaly because of hypertrophy of the insulin-sensitive tissues, including the heart and increased expression and affinity of insulin </w:t>
      </w:r>
      <w:proofErr w:type="gramStart"/>
      <w:r w:rsidRPr="004F60F5">
        <w:rPr>
          <w:rFonts w:ascii="Book Antiqua" w:eastAsia="Book Antiqua" w:hAnsi="Book Antiqua" w:cs="Book Antiqua"/>
          <w:color w:val="000000"/>
        </w:rPr>
        <w:t>receptors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 xml:space="preserve">9] </w:t>
      </w:r>
      <w:r w:rsidRPr="004F60F5">
        <w:rPr>
          <w:rFonts w:ascii="Book Antiqua" w:eastAsia="Book Antiqua" w:hAnsi="Book Antiqua" w:cs="Book Antiqua"/>
          <w:color w:val="000000"/>
        </w:rPr>
        <w:t xml:space="preserve">(Figure 1). </w:t>
      </w:r>
    </w:p>
    <w:p w14:paraId="221E2FFB" w14:textId="77777777" w:rsidR="00A77B3E" w:rsidRPr="004F60F5" w:rsidRDefault="00660364" w:rsidP="00796208">
      <w:pPr>
        <w:spacing w:line="360" w:lineRule="auto"/>
        <w:ind w:firstLine="480"/>
        <w:jc w:val="both"/>
      </w:pPr>
      <w:r w:rsidRPr="004F60F5">
        <w:rPr>
          <w:rFonts w:ascii="Book Antiqua" w:eastAsia="Book Antiqua" w:hAnsi="Book Antiqua" w:cs="Book Antiqua"/>
          <w:color w:val="000000"/>
        </w:rPr>
        <w:t xml:space="preserve">The effects of maternal DM are related to the metabolic derangements and the induction of epigenetic changes affecting the expression of specific placental genes in response to diabetes-induced chronic stress and inflammation. These effects have an essential role in the development of maternal diabetes-induced </w:t>
      </w:r>
      <w:proofErr w:type="gramStart"/>
      <w:r w:rsidRPr="004F60F5">
        <w:rPr>
          <w:rFonts w:ascii="Book Antiqua" w:eastAsia="Book Antiqua" w:hAnsi="Book Antiqua" w:cs="Book Antiqua"/>
          <w:color w:val="000000"/>
        </w:rPr>
        <w:t>embryopathy</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10]</w:t>
      </w:r>
      <w:r w:rsidRPr="004F60F5">
        <w:rPr>
          <w:rFonts w:ascii="Book Antiqua" w:eastAsia="Book Antiqua" w:hAnsi="Book Antiqua" w:cs="Book Antiqua"/>
          <w:color w:val="000000"/>
        </w:rPr>
        <w:t xml:space="preserve">. </w:t>
      </w:r>
      <w:proofErr w:type="spellStart"/>
      <w:r w:rsidRPr="004F60F5">
        <w:rPr>
          <w:rFonts w:ascii="Book Antiqua" w:eastAsia="Book Antiqua" w:hAnsi="Book Antiqua" w:cs="Book Antiqua"/>
          <w:color w:val="000000"/>
        </w:rPr>
        <w:t>Hypoglycaemia</w:t>
      </w:r>
      <w:proofErr w:type="spellEnd"/>
      <w:r w:rsidRPr="004F60F5">
        <w:rPr>
          <w:rFonts w:ascii="Book Antiqua" w:eastAsia="Book Antiqua" w:hAnsi="Book Antiqua" w:cs="Book Antiqua"/>
          <w:color w:val="000000"/>
        </w:rPr>
        <w:t xml:space="preserve"> is a potential teratogen and a common complication during the management of gestational DM. It contributes to the development of diabetic embryopathy as it disrupts normal </w:t>
      </w:r>
      <w:proofErr w:type="spellStart"/>
      <w:r w:rsidRPr="004F60F5">
        <w:rPr>
          <w:rFonts w:ascii="Book Antiqua" w:eastAsia="Book Antiqua" w:hAnsi="Book Antiqua" w:cs="Book Antiqua"/>
          <w:color w:val="000000"/>
        </w:rPr>
        <w:t>cardiogenesis</w:t>
      </w:r>
      <w:proofErr w:type="spellEnd"/>
      <w:r w:rsidRPr="004F60F5">
        <w:rPr>
          <w:rFonts w:ascii="Book Antiqua" w:eastAsia="Book Antiqua" w:hAnsi="Book Antiqua" w:cs="Book Antiqua"/>
          <w:color w:val="000000"/>
        </w:rPr>
        <w:t xml:space="preserve"> and alters morphology, function, metabolism, and expression of specific proteins in the developing </w:t>
      </w:r>
      <w:proofErr w:type="gramStart"/>
      <w:r w:rsidRPr="004F60F5">
        <w:rPr>
          <w:rFonts w:ascii="Book Antiqua" w:eastAsia="Book Antiqua" w:hAnsi="Book Antiqua" w:cs="Book Antiqua"/>
          <w:color w:val="000000"/>
        </w:rPr>
        <w:t>heart</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11]</w:t>
      </w:r>
      <w:r w:rsidRPr="004F60F5">
        <w:rPr>
          <w:rFonts w:ascii="Book Antiqua" w:eastAsia="Book Antiqua" w:hAnsi="Book Antiqua" w:cs="Book Antiqua"/>
          <w:color w:val="000000"/>
        </w:rPr>
        <w:t xml:space="preserve">. Maternal diabetes-induced placental </w:t>
      </w:r>
      <w:proofErr w:type="spellStart"/>
      <w:r w:rsidRPr="004F60F5">
        <w:rPr>
          <w:rFonts w:ascii="Book Antiqua" w:eastAsia="Book Antiqua" w:hAnsi="Book Antiqua" w:cs="Book Antiqua"/>
          <w:color w:val="000000"/>
        </w:rPr>
        <w:t>vasculopathic</w:t>
      </w:r>
      <w:proofErr w:type="spellEnd"/>
      <w:r w:rsidRPr="004F60F5">
        <w:rPr>
          <w:rFonts w:ascii="Book Antiqua" w:eastAsia="Book Antiqua" w:hAnsi="Book Antiqua" w:cs="Book Antiqua"/>
          <w:color w:val="000000"/>
        </w:rPr>
        <w:t xml:space="preserve"> abnormalities and the relative immaturity of the placenta cause a state of chronic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hypoxemia, which in turn causes compensatory </w:t>
      </w:r>
      <w:proofErr w:type="spellStart"/>
      <w:r w:rsidRPr="004F60F5">
        <w:rPr>
          <w:rFonts w:ascii="Book Antiqua" w:eastAsia="Book Antiqua" w:hAnsi="Book Antiqua" w:cs="Book Antiqua"/>
          <w:color w:val="000000"/>
        </w:rPr>
        <w:t>polycythaemia</w:t>
      </w:r>
      <w:proofErr w:type="spellEnd"/>
      <w:r w:rsidRPr="004F60F5">
        <w:rPr>
          <w:rFonts w:ascii="Book Antiqua" w:eastAsia="Book Antiqua" w:hAnsi="Book Antiqua" w:cs="Book Antiqua"/>
          <w:color w:val="000000"/>
        </w:rPr>
        <w:t xml:space="preserve"> and changes in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w:t>
      </w:r>
      <w:proofErr w:type="gramStart"/>
      <w:r w:rsidRPr="004F60F5">
        <w:rPr>
          <w:rFonts w:ascii="Book Antiqua" w:eastAsia="Book Antiqua" w:hAnsi="Book Antiqua" w:cs="Book Antiqua"/>
          <w:color w:val="000000"/>
        </w:rPr>
        <w:t>circulation</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12]</w:t>
      </w:r>
      <w:r w:rsidRPr="004F60F5">
        <w:rPr>
          <w:rFonts w:ascii="Book Antiqua" w:eastAsia="Book Antiqua" w:hAnsi="Book Antiqua" w:cs="Book Antiqua"/>
          <w:color w:val="000000"/>
        </w:rPr>
        <w:t xml:space="preserve">.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hyperinsulinemia present in gestational DM causes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macrosomia. In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macrosomia, there is an increase in the cardiac mass due to a larger mass of myocardial nuclei, increased cell number, and hypertrophy of myocardial </w:t>
      </w:r>
      <w:proofErr w:type="spellStart"/>
      <w:r w:rsidRPr="004F60F5">
        <w:rPr>
          <w:rFonts w:ascii="Book Antiqua" w:eastAsia="Book Antiqua" w:hAnsi="Book Antiqua" w:cs="Book Antiqua"/>
          <w:color w:val="000000"/>
        </w:rPr>
        <w:t>fibres</w:t>
      </w:r>
      <w:proofErr w:type="spellEnd"/>
      <w:r w:rsidRPr="004F60F5">
        <w:rPr>
          <w:rFonts w:ascii="Book Antiqua" w:eastAsia="Book Antiqua" w:hAnsi="Book Antiqua" w:cs="Book Antiqua"/>
          <w:color w:val="000000"/>
        </w:rPr>
        <w:t xml:space="preserve">, which in turn induces underdeveloped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ventricular compliance and consequently diastolic dysfunction secondary to a thickened cardiac wall.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macrosomia and the associated ventricular hypertrophy could occur very early, even before 20 </w:t>
      </w:r>
      <w:proofErr w:type="spellStart"/>
      <w:r w:rsidRPr="004F60F5">
        <w:rPr>
          <w:rFonts w:ascii="Book Antiqua" w:eastAsia="Book Antiqua" w:hAnsi="Book Antiqua" w:cs="Book Antiqua"/>
          <w:color w:val="000000"/>
        </w:rPr>
        <w:t>wk</w:t>
      </w:r>
      <w:proofErr w:type="spellEnd"/>
      <w:r w:rsidRPr="004F60F5">
        <w:rPr>
          <w:rFonts w:ascii="Book Antiqua" w:eastAsia="Book Antiqua" w:hAnsi="Book Antiqua" w:cs="Book Antiqua"/>
          <w:color w:val="000000"/>
        </w:rPr>
        <w:t xml:space="preserve"> of gestation. Moreover, accelerated growth of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heart occurs in the second and third trimesters compared to </w:t>
      </w:r>
      <w:proofErr w:type="spellStart"/>
      <w:r w:rsidRPr="004F60F5">
        <w:rPr>
          <w:rFonts w:ascii="Book Antiqua" w:eastAsia="Book Antiqua" w:hAnsi="Book Antiqua" w:cs="Book Antiqua"/>
          <w:color w:val="000000"/>
        </w:rPr>
        <w:t>foetuses</w:t>
      </w:r>
      <w:proofErr w:type="spellEnd"/>
      <w:r w:rsidRPr="004F60F5">
        <w:rPr>
          <w:rFonts w:ascii="Book Antiqua" w:eastAsia="Book Antiqua" w:hAnsi="Book Antiqua" w:cs="Book Antiqua"/>
          <w:color w:val="000000"/>
        </w:rPr>
        <w:t xml:space="preserve"> of non-diabetic </w:t>
      </w:r>
      <w:proofErr w:type="gramStart"/>
      <w:r w:rsidRPr="004F60F5">
        <w:rPr>
          <w:rFonts w:ascii="Book Antiqua" w:eastAsia="Book Antiqua" w:hAnsi="Book Antiqua" w:cs="Book Antiqua"/>
          <w:color w:val="000000"/>
        </w:rPr>
        <w:t>pregnancies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13]</w:t>
      </w:r>
      <w:r w:rsidRPr="004F60F5">
        <w:rPr>
          <w:rFonts w:ascii="Book Antiqua" w:eastAsia="Book Antiqua" w:hAnsi="Book Antiqua" w:cs="Book Antiqua"/>
          <w:color w:val="000000"/>
        </w:rPr>
        <w:t>.</w:t>
      </w:r>
    </w:p>
    <w:p w14:paraId="7B2364EE" w14:textId="77777777" w:rsidR="00A77B3E" w:rsidRPr="004F60F5" w:rsidRDefault="00A77B3E" w:rsidP="00796208">
      <w:pPr>
        <w:spacing w:line="360" w:lineRule="auto"/>
        <w:ind w:firstLine="480"/>
        <w:jc w:val="both"/>
      </w:pPr>
    </w:p>
    <w:p w14:paraId="17E3F9DF" w14:textId="77777777" w:rsidR="00A77B3E" w:rsidRPr="004F60F5" w:rsidRDefault="00660364" w:rsidP="00796208">
      <w:pPr>
        <w:spacing w:line="360" w:lineRule="auto"/>
        <w:jc w:val="both"/>
      </w:pPr>
      <w:r w:rsidRPr="004F60F5">
        <w:rPr>
          <w:rFonts w:ascii="Book Antiqua" w:eastAsia="Book Antiqua" w:hAnsi="Book Antiqua" w:cs="Book Antiqua"/>
          <w:b/>
          <w:bCs/>
          <w:caps/>
          <w:color w:val="000000"/>
          <w:u w:val="single"/>
        </w:rPr>
        <w:t>Risk Factors that Increase the Prevalence of congenital heart diseases in Gestational Diabetes</w:t>
      </w:r>
    </w:p>
    <w:p w14:paraId="1FF599C9" w14:textId="77777777" w:rsidR="00A77B3E" w:rsidRPr="004F60F5" w:rsidRDefault="00660364" w:rsidP="00796208">
      <w:pPr>
        <w:spacing w:line="360" w:lineRule="auto"/>
        <w:jc w:val="both"/>
      </w:pPr>
      <w:r w:rsidRPr="004F60F5">
        <w:rPr>
          <w:rFonts w:ascii="Book Antiqua" w:eastAsia="Book Antiqua" w:hAnsi="Book Antiqua" w:cs="Book Antiqua"/>
          <w:color w:val="000000"/>
        </w:rPr>
        <w:t xml:space="preserve">Gestational diabetes per se is a significant risk factor to develop congenital heart diseases (CHD). Moreover, other factors may increase CHD risk in the infants of diabetic mothers (IDMs). Low maternal education (less than high school level) is an additional factor that increases CHD </w:t>
      </w:r>
      <w:proofErr w:type="gramStart"/>
      <w:r w:rsidRPr="004F60F5">
        <w:rPr>
          <w:rFonts w:ascii="Book Antiqua" w:eastAsia="Book Antiqua" w:hAnsi="Book Antiqua" w:cs="Book Antiqua"/>
          <w:color w:val="000000"/>
        </w:rPr>
        <w:t>risk</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14]</w:t>
      </w:r>
      <w:r w:rsidRPr="004F60F5">
        <w:rPr>
          <w:rFonts w:ascii="Book Antiqua" w:eastAsia="Book Antiqua" w:hAnsi="Book Antiqua" w:cs="Book Antiqua"/>
          <w:color w:val="000000"/>
        </w:rPr>
        <w:t xml:space="preserve">. High body mass index (BMI) at conception </w:t>
      </w:r>
      <w:r w:rsidRPr="004F60F5">
        <w:rPr>
          <w:rFonts w:ascii="Book Antiqua" w:eastAsia="Book Antiqua" w:hAnsi="Book Antiqua" w:cs="Book Antiqua"/>
          <w:color w:val="000000"/>
        </w:rPr>
        <w:lastRenderedPageBreak/>
        <w:t xml:space="preserve">and possibly undiagnosed pre-gestational diabetes are also significant risk factors that increase the risk of CHD in gestational </w:t>
      </w:r>
      <w:proofErr w:type="gramStart"/>
      <w:r w:rsidRPr="004F60F5">
        <w:rPr>
          <w:rFonts w:ascii="Book Antiqua" w:eastAsia="Book Antiqua" w:hAnsi="Book Antiqua" w:cs="Book Antiqua"/>
          <w:color w:val="000000"/>
        </w:rPr>
        <w:t>diabetes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15]</w:t>
      </w:r>
      <w:r w:rsidRPr="004F60F5">
        <w:rPr>
          <w:rFonts w:ascii="Book Antiqua" w:eastAsia="Book Antiqua" w:hAnsi="Book Antiqua" w:cs="Book Antiqua"/>
          <w:color w:val="000000"/>
        </w:rPr>
        <w:t xml:space="preserve">. Infants born to mothers with pregestational diabetes have higher risks of mortality and morbidity than gestational DM. In a cohort of two million births over 34-year, </w:t>
      </w:r>
      <w:proofErr w:type="spellStart"/>
      <w:r w:rsidRPr="004F60F5">
        <w:rPr>
          <w:rFonts w:ascii="Book Antiqua" w:eastAsia="Book Antiqua" w:hAnsi="Book Antiqua" w:cs="Book Antiqua"/>
          <w:color w:val="000000"/>
        </w:rPr>
        <w:t>Øyen</w:t>
      </w:r>
      <w:proofErr w:type="spellEnd"/>
      <w:r w:rsidRPr="004F60F5">
        <w:rPr>
          <w:rFonts w:ascii="Book Antiqua" w:eastAsia="Book Antiqua" w:hAnsi="Book Antiqua" w:cs="Book Antiqua"/>
          <w:color w:val="000000"/>
        </w:rPr>
        <w:t xml:space="preserve"> </w:t>
      </w:r>
      <w:r w:rsidRPr="004F60F5">
        <w:rPr>
          <w:rFonts w:ascii="Book Antiqua" w:eastAsia="Book Antiqua" w:hAnsi="Book Antiqua" w:cs="Book Antiqua"/>
          <w:i/>
          <w:iCs/>
          <w:color w:val="000000"/>
        </w:rPr>
        <w:t xml:space="preserve">et </w:t>
      </w:r>
      <w:proofErr w:type="gramStart"/>
      <w:r w:rsidRPr="004F60F5">
        <w:rPr>
          <w:rFonts w:ascii="Book Antiqua" w:eastAsia="Book Antiqua" w:hAnsi="Book Antiqua" w:cs="Book Antiqua"/>
          <w:i/>
          <w:iCs/>
          <w:color w:val="000000"/>
        </w:rPr>
        <w:t>al</w:t>
      </w:r>
      <w:r w:rsidRPr="004F60F5">
        <w:rPr>
          <w:rFonts w:ascii="Book Antiqua" w:eastAsia="Book Antiqua" w:hAnsi="Book Antiqua" w:cs="Book Antiqua"/>
          <w:color w:val="000000"/>
          <w:szCs w:val="20"/>
          <w:vertAlign w:val="superscript"/>
        </w:rPr>
        <w:t>[</w:t>
      </w:r>
      <w:proofErr w:type="gramEnd"/>
      <w:r w:rsidRPr="004F60F5">
        <w:rPr>
          <w:rFonts w:ascii="Book Antiqua" w:eastAsia="Book Antiqua" w:hAnsi="Book Antiqua" w:cs="Book Antiqua"/>
          <w:color w:val="000000"/>
          <w:szCs w:val="20"/>
          <w:vertAlign w:val="superscript"/>
        </w:rPr>
        <w:t>15]</w:t>
      </w:r>
      <w:r w:rsidRPr="004F60F5">
        <w:rPr>
          <w:rFonts w:ascii="Book Antiqua" w:eastAsia="Book Antiqua" w:hAnsi="Book Antiqua" w:cs="Book Antiqua"/>
          <w:color w:val="000000"/>
        </w:rPr>
        <w:t xml:space="preserve"> found a four-times increase in the offspring risk of CHDs in maternal pre-gestational DM (both types 1 and 2). Gestational DM was only weakly associated with increased </w:t>
      </w:r>
      <w:proofErr w:type="gramStart"/>
      <w:r w:rsidRPr="004F60F5">
        <w:rPr>
          <w:rFonts w:ascii="Book Antiqua" w:eastAsia="Book Antiqua" w:hAnsi="Book Antiqua" w:cs="Book Antiqua"/>
          <w:color w:val="000000"/>
        </w:rPr>
        <w:t>risk</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16]</w:t>
      </w:r>
      <w:r w:rsidRPr="004F60F5">
        <w:rPr>
          <w:rFonts w:ascii="Book Antiqua" w:eastAsia="Book Antiqua" w:hAnsi="Book Antiqua" w:cs="Book Antiqua"/>
          <w:color w:val="000000"/>
        </w:rPr>
        <w:t xml:space="preserve">. Inadequate antenatal care and improper diabetes control are also critical confounding factors, increasing the risk. Todorova </w:t>
      </w:r>
      <w:r w:rsidRPr="004F60F5">
        <w:rPr>
          <w:rFonts w:ascii="Book Antiqua" w:eastAsia="Book Antiqua" w:hAnsi="Book Antiqua" w:cs="Book Antiqua"/>
          <w:i/>
          <w:iCs/>
          <w:color w:val="000000"/>
        </w:rPr>
        <w:t xml:space="preserve">et </w:t>
      </w:r>
      <w:proofErr w:type="gramStart"/>
      <w:r w:rsidRPr="004F60F5">
        <w:rPr>
          <w:rFonts w:ascii="Book Antiqua" w:eastAsia="Book Antiqua" w:hAnsi="Book Antiqua" w:cs="Book Antiqua"/>
          <w:i/>
          <w:iCs/>
          <w:color w:val="000000"/>
        </w:rPr>
        <w:t>al</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17]</w:t>
      </w:r>
      <w:r w:rsidRPr="004F60F5">
        <w:rPr>
          <w:rFonts w:ascii="Book Antiqua" w:eastAsia="Book Antiqua" w:hAnsi="Book Antiqua" w:cs="Book Antiqua"/>
          <w:color w:val="000000"/>
        </w:rPr>
        <w:t xml:space="preserve"> showed a strong association of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abnormalities with higher glycated </w:t>
      </w:r>
      <w:proofErr w:type="spellStart"/>
      <w:r w:rsidRPr="004F60F5">
        <w:rPr>
          <w:rFonts w:ascii="Book Antiqua" w:eastAsia="Book Antiqua" w:hAnsi="Book Antiqua" w:cs="Book Antiqua"/>
          <w:color w:val="000000"/>
        </w:rPr>
        <w:t>haemoglobin</w:t>
      </w:r>
      <w:proofErr w:type="spellEnd"/>
      <w:r w:rsidRPr="004F60F5">
        <w:rPr>
          <w:rFonts w:ascii="Book Antiqua" w:eastAsia="Book Antiqua" w:hAnsi="Book Antiqua" w:cs="Book Antiqua"/>
          <w:color w:val="000000"/>
        </w:rPr>
        <w:t xml:space="preserve"> levels, especially in the first trimester of pregnancy. They also found that pregnancies with poor first trimester </w:t>
      </w:r>
      <w:proofErr w:type="spellStart"/>
      <w:r w:rsidRPr="004F60F5">
        <w:rPr>
          <w:rFonts w:ascii="Book Antiqua" w:eastAsia="Book Antiqua" w:hAnsi="Book Antiqua" w:cs="Book Antiqua"/>
          <w:color w:val="000000"/>
        </w:rPr>
        <w:t>glycaemic</w:t>
      </w:r>
      <w:proofErr w:type="spellEnd"/>
      <w:r w:rsidRPr="004F60F5">
        <w:rPr>
          <w:rFonts w:ascii="Book Antiqua" w:eastAsia="Book Antiqua" w:hAnsi="Book Antiqua" w:cs="Book Antiqua"/>
          <w:color w:val="000000"/>
        </w:rPr>
        <w:t xml:space="preserve"> control were more prone to the presence of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heart </w:t>
      </w:r>
      <w:proofErr w:type="gramStart"/>
      <w:r w:rsidRPr="004F60F5">
        <w:rPr>
          <w:rFonts w:ascii="Book Antiqua" w:eastAsia="Book Antiqua" w:hAnsi="Book Antiqua" w:cs="Book Antiqua"/>
          <w:color w:val="000000"/>
        </w:rPr>
        <w:t>disease</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18]</w:t>
      </w:r>
      <w:r w:rsidRPr="004F60F5">
        <w:rPr>
          <w:rFonts w:ascii="Book Antiqua" w:eastAsia="Book Antiqua" w:hAnsi="Book Antiqua" w:cs="Book Antiqua"/>
          <w:color w:val="000000"/>
        </w:rPr>
        <w:t xml:space="preserve">. Studies had confirmed that women who have close monitoring and proper </w:t>
      </w:r>
      <w:proofErr w:type="spellStart"/>
      <w:r w:rsidRPr="004F60F5">
        <w:rPr>
          <w:rFonts w:ascii="Book Antiqua" w:eastAsia="Book Antiqua" w:hAnsi="Book Antiqua" w:cs="Book Antiqua"/>
          <w:color w:val="000000"/>
        </w:rPr>
        <w:t>glycaemic</w:t>
      </w:r>
      <w:proofErr w:type="spellEnd"/>
      <w:r w:rsidRPr="004F60F5">
        <w:rPr>
          <w:rFonts w:ascii="Book Antiqua" w:eastAsia="Book Antiqua" w:hAnsi="Book Antiqua" w:cs="Book Antiqua"/>
          <w:color w:val="000000"/>
        </w:rPr>
        <w:t xml:space="preserve"> control in a normal range at the time of conception and early in pregnancy had a markedly lower risk of having an infant with CHD than women with poor control. Maternal smoking during pregnancy may increase the risk of CHDs by itself. Moreover, maternal tobacco smoking and pregestational diabetes intensify the effects of each other on preterm birth and the risk of congenital anomalies, including </w:t>
      </w:r>
      <w:proofErr w:type="gramStart"/>
      <w:r w:rsidRPr="004F60F5">
        <w:rPr>
          <w:rFonts w:ascii="Book Antiqua" w:eastAsia="Book Antiqua" w:hAnsi="Book Antiqua" w:cs="Book Antiqua"/>
          <w:color w:val="000000"/>
        </w:rPr>
        <w:t>CHDs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19]</w:t>
      </w:r>
      <w:r w:rsidRPr="004F60F5">
        <w:rPr>
          <w:rFonts w:ascii="Book Antiqua" w:eastAsia="Book Antiqua" w:hAnsi="Book Antiqua" w:cs="Book Antiqua"/>
          <w:color w:val="000000"/>
        </w:rPr>
        <w:t xml:space="preserve">. On the other side, studies showed that early antenatal antioxidants administration (such as lipoic acid, vitamin C, and N-acetylcysteine) in diabetic mice was associated with decreased risk of </w:t>
      </w:r>
      <w:proofErr w:type="gramStart"/>
      <w:r w:rsidRPr="004F60F5">
        <w:rPr>
          <w:rFonts w:ascii="Book Antiqua" w:eastAsia="Book Antiqua" w:hAnsi="Book Antiqua" w:cs="Book Antiqua"/>
          <w:color w:val="000000"/>
        </w:rPr>
        <w:t>CHDs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20]</w:t>
      </w:r>
      <w:r w:rsidRPr="004F60F5">
        <w:rPr>
          <w:rFonts w:ascii="Book Antiqua" w:eastAsia="Book Antiqua" w:hAnsi="Book Antiqua" w:cs="Book Antiqua"/>
          <w:color w:val="000000"/>
        </w:rPr>
        <w:t>.</w:t>
      </w:r>
    </w:p>
    <w:p w14:paraId="2C196938" w14:textId="77777777" w:rsidR="00A77B3E" w:rsidRPr="004F60F5" w:rsidRDefault="00A77B3E" w:rsidP="00796208">
      <w:pPr>
        <w:spacing w:line="360" w:lineRule="auto"/>
        <w:jc w:val="both"/>
      </w:pPr>
    </w:p>
    <w:p w14:paraId="65E661D5" w14:textId="77777777" w:rsidR="00A77B3E" w:rsidRPr="004F60F5" w:rsidRDefault="00660364" w:rsidP="00796208">
      <w:pPr>
        <w:spacing w:line="360" w:lineRule="auto"/>
        <w:jc w:val="both"/>
      </w:pPr>
      <w:r w:rsidRPr="004F60F5">
        <w:rPr>
          <w:rFonts w:ascii="Book Antiqua" w:eastAsia="Book Antiqua" w:hAnsi="Book Antiqua" w:cs="Book Antiqua"/>
          <w:b/>
          <w:bCs/>
          <w:caps/>
          <w:color w:val="000000"/>
          <w:u w:val="single"/>
        </w:rPr>
        <w:t>Effect of Diabetes on the Heart of Foetus and offspring of Diabetic Mothers</w:t>
      </w:r>
    </w:p>
    <w:p w14:paraId="52441613" w14:textId="77777777" w:rsidR="00A77B3E" w:rsidRPr="004F60F5" w:rsidRDefault="00660364" w:rsidP="00796208">
      <w:pPr>
        <w:spacing w:line="360" w:lineRule="auto"/>
        <w:jc w:val="both"/>
      </w:pPr>
      <w:r w:rsidRPr="004F60F5">
        <w:rPr>
          <w:rFonts w:ascii="Book Antiqua" w:eastAsia="Book Antiqua" w:hAnsi="Book Antiqua" w:cs="Book Antiqua"/>
          <w:color w:val="000000"/>
        </w:rPr>
        <w:t xml:space="preserve">DM, with its </w:t>
      </w:r>
      <w:proofErr w:type="spellStart"/>
      <w:r w:rsidRPr="004F60F5">
        <w:rPr>
          <w:rFonts w:ascii="Book Antiqua" w:eastAsia="Book Antiqua" w:hAnsi="Book Antiqua" w:cs="Book Antiqua"/>
          <w:color w:val="000000"/>
        </w:rPr>
        <w:t>hyperglycaemic</w:t>
      </w:r>
      <w:proofErr w:type="spellEnd"/>
      <w:r w:rsidRPr="004F60F5">
        <w:rPr>
          <w:rFonts w:ascii="Book Antiqua" w:eastAsia="Book Antiqua" w:hAnsi="Book Antiqua" w:cs="Book Antiqua"/>
          <w:color w:val="000000"/>
        </w:rPr>
        <w:t xml:space="preserve"> milieu before conception and during the first trimester, is associated with diabetic embryopathy in the developing </w:t>
      </w:r>
      <w:proofErr w:type="spellStart"/>
      <w:r w:rsidRPr="004F60F5">
        <w:rPr>
          <w:rFonts w:ascii="Book Antiqua" w:eastAsia="Book Antiqua" w:hAnsi="Book Antiqua" w:cs="Book Antiqua"/>
          <w:color w:val="000000"/>
        </w:rPr>
        <w:t>foetus</w:t>
      </w:r>
      <w:proofErr w:type="spellEnd"/>
      <w:r w:rsidRPr="004F60F5">
        <w:rPr>
          <w:rFonts w:ascii="Book Antiqua" w:eastAsia="Book Antiqua" w:hAnsi="Book Antiqua" w:cs="Book Antiqua"/>
          <w:color w:val="000000"/>
        </w:rPr>
        <w:t xml:space="preserve">, as it affects the heart, the great vessels, and the neural </w:t>
      </w:r>
      <w:proofErr w:type="gramStart"/>
      <w:r w:rsidRPr="004F60F5">
        <w:rPr>
          <w:rFonts w:ascii="Book Antiqua" w:eastAsia="Book Antiqua" w:hAnsi="Book Antiqua" w:cs="Book Antiqua"/>
          <w:color w:val="000000"/>
        </w:rPr>
        <w:t>tube</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21]</w:t>
      </w:r>
      <w:r w:rsidRPr="004F60F5">
        <w:rPr>
          <w:rFonts w:ascii="Book Antiqua" w:eastAsia="Book Antiqua" w:hAnsi="Book Antiqua" w:cs="Book Antiqua"/>
          <w:color w:val="000000"/>
        </w:rPr>
        <w:t xml:space="preserve">. Diabetic fetopathy is still a common clinical problem correlated with high neonatal morbidity and mortality.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heart is more prone to the development of congenital malformations in both pre-existing and gestational DM. Cardiac defects and myocardial hypertrophy are three times more prevalent in the offspring of women with DM. Maternal DM significantly affects the </w:t>
      </w:r>
      <w:proofErr w:type="spellStart"/>
      <w:r w:rsidRPr="004F60F5">
        <w:rPr>
          <w:rFonts w:ascii="Book Antiqua" w:eastAsia="Book Antiqua" w:hAnsi="Book Antiqua" w:cs="Book Antiqua"/>
          <w:color w:val="000000"/>
        </w:rPr>
        <w:lastRenderedPageBreak/>
        <w:t>foetal</w:t>
      </w:r>
      <w:proofErr w:type="spellEnd"/>
      <w:r w:rsidRPr="004F60F5">
        <w:rPr>
          <w:rFonts w:ascii="Book Antiqua" w:eastAsia="Book Antiqua" w:hAnsi="Book Antiqua" w:cs="Book Antiqua"/>
          <w:color w:val="000000"/>
        </w:rPr>
        <w:t xml:space="preserve"> heart and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–placental circulation in both structure and function and alters the placental villi vascularization with a wide range of cardiac anomalies ranging from small septal defects to major complex heart diseases. These effects on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neonatal, and child heart are summarized in </w:t>
      </w:r>
      <w:r w:rsidRPr="004F60F5">
        <w:rPr>
          <w:rFonts w:ascii="Book Antiqua" w:eastAsia="Book Antiqua" w:hAnsi="Book Antiqua" w:cs="Book Antiqua"/>
          <w:caps/>
          <w:color w:val="000000"/>
        </w:rPr>
        <w:t>t</w:t>
      </w:r>
      <w:r w:rsidRPr="004F60F5">
        <w:rPr>
          <w:rFonts w:ascii="Book Antiqua" w:eastAsia="Book Antiqua" w:hAnsi="Book Antiqua" w:cs="Book Antiqua"/>
          <w:color w:val="000000"/>
        </w:rPr>
        <w:t>able 1.</w:t>
      </w:r>
    </w:p>
    <w:p w14:paraId="190FADBF" w14:textId="77777777" w:rsidR="00A77B3E" w:rsidRPr="004F60F5" w:rsidRDefault="00660364" w:rsidP="00796208">
      <w:pPr>
        <w:spacing w:line="360" w:lineRule="auto"/>
        <w:ind w:firstLine="480"/>
        <w:jc w:val="both"/>
      </w:pPr>
      <w:r w:rsidRPr="004F60F5">
        <w:rPr>
          <w:rFonts w:ascii="Book Antiqua" w:eastAsia="Book Antiqua" w:hAnsi="Book Antiqua" w:cs="Book Antiqua"/>
          <w:color w:val="000000"/>
        </w:rPr>
        <w:t xml:space="preserve">Gestational diabetes primarily affects placental circulation. Alteration of the placental development and subsequent vascular dysfunction occurs in six out of seven women with various diabetic severity. The typical placental changes in gestational diabetes include villous immaturity, villous fibrinoid necrosis, infarcts, intervillous thrombosis, increased syncytial knotting, </w:t>
      </w:r>
      <w:proofErr w:type="spellStart"/>
      <w:r w:rsidRPr="004F60F5">
        <w:rPr>
          <w:rFonts w:ascii="Book Antiqua" w:eastAsia="Book Antiqua" w:hAnsi="Book Antiqua" w:cs="Book Antiqua"/>
          <w:color w:val="000000"/>
        </w:rPr>
        <w:t>chorangiosis</w:t>
      </w:r>
      <w:proofErr w:type="spellEnd"/>
      <w:r w:rsidRPr="004F60F5">
        <w:rPr>
          <w:rFonts w:ascii="Book Antiqua" w:eastAsia="Book Antiqua" w:hAnsi="Book Antiqua" w:cs="Book Antiqua"/>
          <w:color w:val="000000"/>
        </w:rPr>
        <w:t xml:space="preserve">, and increased angiogenesis. These placental changes cause uteroplacental circulation/maternal vascular mal perfusion. The types and effects of the dysfunction depend on how early in pregnancy </w:t>
      </w:r>
      <w:proofErr w:type="spellStart"/>
      <w:r w:rsidRPr="004F60F5">
        <w:rPr>
          <w:rFonts w:ascii="Book Antiqua" w:eastAsia="Book Antiqua" w:hAnsi="Book Antiqua" w:cs="Book Antiqua"/>
          <w:color w:val="000000"/>
        </w:rPr>
        <w:t>hyperglycaemia</w:t>
      </w:r>
      <w:proofErr w:type="spellEnd"/>
      <w:r w:rsidRPr="004F60F5">
        <w:rPr>
          <w:rFonts w:ascii="Book Antiqua" w:eastAsia="Book Antiqua" w:hAnsi="Book Antiqua" w:cs="Book Antiqua"/>
          <w:color w:val="000000"/>
        </w:rPr>
        <w:t xml:space="preserve"> </w:t>
      </w:r>
      <w:proofErr w:type="gramStart"/>
      <w:r w:rsidRPr="004F60F5">
        <w:rPr>
          <w:rFonts w:ascii="Book Antiqua" w:eastAsia="Book Antiqua" w:hAnsi="Book Antiqua" w:cs="Book Antiqua"/>
          <w:color w:val="000000"/>
        </w:rPr>
        <w:t>occurs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24]</w:t>
      </w:r>
      <w:r w:rsidRPr="004F60F5">
        <w:rPr>
          <w:rFonts w:ascii="Book Antiqua" w:eastAsia="Book Antiqua" w:hAnsi="Book Antiqua" w:cs="Book Antiqua"/>
          <w:color w:val="000000"/>
        </w:rPr>
        <w:t xml:space="preserve">. In addition to the pregnancy induced-hypercoagulability states, maternal </w:t>
      </w:r>
      <w:proofErr w:type="spellStart"/>
      <w:r w:rsidRPr="004F60F5">
        <w:rPr>
          <w:rFonts w:ascii="Book Antiqua" w:eastAsia="Book Antiqua" w:hAnsi="Book Antiqua" w:cs="Book Antiqua"/>
          <w:color w:val="000000"/>
        </w:rPr>
        <w:t>hyperglycaemia</w:t>
      </w:r>
      <w:proofErr w:type="spellEnd"/>
      <w:r w:rsidRPr="004F60F5">
        <w:rPr>
          <w:rFonts w:ascii="Book Antiqua" w:eastAsia="Book Antiqua" w:hAnsi="Book Antiqua" w:cs="Book Antiqua"/>
          <w:color w:val="000000"/>
        </w:rPr>
        <w:t xml:space="preserve"> increases the thrombogenic status. When combined with hyper coiling of the cord, it causes vascular stasis and ischemia resulting in thrombosis in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vascular tree leading to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growth restriction and increased perinatal morbidity and </w:t>
      </w:r>
      <w:proofErr w:type="gramStart"/>
      <w:r w:rsidRPr="004F60F5">
        <w:rPr>
          <w:rFonts w:ascii="Book Antiqua" w:eastAsia="Book Antiqua" w:hAnsi="Book Antiqua" w:cs="Book Antiqua"/>
          <w:color w:val="000000"/>
        </w:rPr>
        <w:t>mortality</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25]</w:t>
      </w:r>
      <w:r w:rsidRPr="004F60F5">
        <w:rPr>
          <w:rFonts w:ascii="Book Antiqua" w:eastAsia="Book Antiqua" w:hAnsi="Book Antiqua" w:cs="Book Antiqua"/>
          <w:color w:val="000000"/>
        </w:rPr>
        <w:t xml:space="preserve">. In addition, the umbilical vessels showed pathological changes in line with early atherosclerosis, including focal intimal thickening and glycogen accumulations in the intima and the media cells. The presence of a thin umbilical cord with a single umbilical artery is associated with increase adverse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outcome in gestational </w:t>
      </w:r>
      <w:proofErr w:type="gramStart"/>
      <w:r w:rsidRPr="004F60F5">
        <w:rPr>
          <w:rFonts w:ascii="Book Antiqua" w:eastAsia="Book Antiqua" w:hAnsi="Book Antiqua" w:cs="Book Antiqua"/>
          <w:color w:val="000000"/>
        </w:rPr>
        <w:t>diabetes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26]</w:t>
      </w:r>
      <w:r w:rsidRPr="004F60F5">
        <w:rPr>
          <w:rFonts w:ascii="Book Antiqua" w:eastAsia="Book Antiqua" w:hAnsi="Book Antiqua" w:cs="Book Antiqua"/>
          <w:color w:val="000000"/>
        </w:rPr>
        <w:t xml:space="preserve">. The associated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hypoxia contributes to increased erythropoiesis, </w:t>
      </w:r>
      <w:proofErr w:type="spellStart"/>
      <w:r w:rsidRPr="004F60F5">
        <w:rPr>
          <w:rFonts w:ascii="Book Antiqua" w:eastAsia="Book Antiqua" w:hAnsi="Book Antiqua" w:cs="Book Antiqua"/>
          <w:color w:val="000000"/>
        </w:rPr>
        <w:t>polycythaemia</w:t>
      </w:r>
      <w:proofErr w:type="spellEnd"/>
      <w:r w:rsidRPr="004F60F5">
        <w:rPr>
          <w:rFonts w:ascii="Book Antiqua" w:eastAsia="Book Antiqua" w:hAnsi="Book Antiqua" w:cs="Book Antiqua"/>
          <w:color w:val="000000"/>
        </w:rPr>
        <w:t xml:space="preserve"> and promotes catecholamines production, which causes hypertension and cardiac hypertrophy; and may contribute to the 20%–30% of stillbirth seen in poorly controlled diabetic </w:t>
      </w:r>
      <w:proofErr w:type="gramStart"/>
      <w:r w:rsidRPr="004F60F5">
        <w:rPr>
          <w:rFonts w:ascii="Book Antiqua" w:eastAsia="Book Antiqua" w:hAnsi="Book Antiqua" w:cs="Book Antiqua"/>
          <w:color w:val="000000"/>
        </w:rPr>
        <w:t>pregnancies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27]</w:t>
      </w:r>
      <w:r w:rsidRPr="004F60F5">
        <w:rPr>
          <w:rFonts w:ascii="Book Antiqua" w:eastAsia="Book Antiqua" w:hAnsi="Book Antiqua" w:cs="Book Antiqua"/>
          <w:color w:val="000000"/>
        </w:rPr>
        <w:t xml:space="preserve">. An altered response of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autonomic nervous system to the metabolic stress in pregnancies with complicated gestational diabetes increases the mean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heart rate. It impairs the heart rate </w:t>
      </w:r>
      <w:proofErr w:type="gramStart"/>
      <w:r w:rsidRPr="004F60F5">
        <w:rPr>
          <w:rFonts w:ascii="Book Antiqua" w:eastAsia="Book Antiqua" w:hAnsi="Book Antiqua" w:cs="Book Antiqua"/>
          <w:color w:val="000000"/>
        </w:rPr>
        <w:t>variability</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28]</w:t>
      </w:r>
      <w:r w:rsidRPr="004F60F5">
        <w:rPr>
          <w:rFonts w:ascii="Book Antiqua" w:eastAsia="Book Antiqua" w:hAnsi="Book Antiqua" w:cs="Book Antiqua"/>
          <w:color w:val="000000"/>
        </w:rPr>
        <w:t>.</w:t>
      </w:r>
    </w:p>
    <w:p w14:paraId="09893FDF" w14:textId="77777777" w:rsidR="00A77B3E" w:rsidRPr="004F60F5" w:rsidRDefault="00660364" w:rsidP="00796208">
      <w:pPr>
        <w:spacing w:line="360" w:lineRule="auto"/>
        <w:ind w:firstLine="480"/>
        <w:jc w:val="both"/>
      </w:pPr>
      <w:r w:rsidRPr="004F60F5">
        <w:rPr>
          <w:rFonts w:ascii="Book Antiqua" w:eastAsia="Book Antiqua" w:hAnsi="Book Antiqua" w:cs="Book Antiqua"/>
          <w:color w:val="000000"/>
        </w:rPr>
        <w:t xml:space="preserve">The main structural alteration in the </w:t>
      </w:r>
      <w:proofErr w:type="spellStart"/>
      <w:r w:rsidRPr="004F60F5">
        <w:rPr>
          <w:rFonts w:ascii="Book Antiqua" w:eastAsia="Book Antiqua" w:hAnsi="Book Antiqua" w:cs="Book Antiqua"/>
          <w:color w:val="000000"/>
        </w:rPr>
        <w:t>foetus</w:t>
      </w:r>
      <w:proofErr w:type="spellEnd"/>
      <w:r w:rsidRPr="004F60F5">
        <w:rPr>
          <w:rFonts w:ascii="Book Antiqua" w:eastAsia="Book Antiqua" w:hAnsi="Book Antiqua" w:cs="Book Antiqua"/>
          <w:color w:val="000000"/>
        </w:rPr>
        <w:t xml:space="preserve"> of a pregnant diabetic mother is myocardial hypertrophy which can lead to transient subaortic stenosis and occasionally causes congestive heart failure (CHF). Chronic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hyperinsulinemia causes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w:t>
      </w:r>
      <w:r w:rsidRPr="004F60F5">
        <w:rPr>
          <w:rFonts w:ascii="Book Antiqua" w:eastAsia="Book Antiqua" w:hAnsi="Book Antiqua" w:cs="Book Antiqua"/>
          <w:color w:val="000000"/>
        </w:rPr>
        <w:lastRenderedPageBreak/>
        <w:t xml:space="preserve">macrosomia and increases the cardiac mass due to a larger mass of myocardial nuclei, increased cell number, and hypertrophy of myocardial </w:t>
      </w:r>
      <w:proofErr w:type="spellStart"/>
      <w:r w:rsidRPr="004F60F5">
        <w:rPr>
          <w:rFonts w:ascii="Book Antiqua" w:eastAsia="Book Antiqua" w:hAnsi="Book Antiqua" w:cs="Book Antiqua"/>
          <w:color w:val="000000"/>
        </w:rPr>
        <w:t>fibres</w:t>
      </w:r>
      <w:proofErr w:type="spellEnd"/>
      <w:r w:rsidRPr="004F60F5">
        <w:rPr>
          <w:rFonts w:ascii="Book Antiqua" w:eastAsia="Book Antiqua" w:hAnsi="Book Antiqua" w:cs="Book Antiqua"/>
          <w:color w:val="000000"/>
        </w:rPr>
        <w:t xml:space="preserve"> secondary to an increase in the synthesis of proteins and fats, independent of the amount of glycogen deposition, resulting from the increased presence of insulin receptors in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w:t>
      </w:r>
      <w:proofErr w:type="gramStart"/>
      <w:r w:rsidRPr="004F60F5">
        <w:rPr>
          <w:rFonts w:ascii="Book Antiqua" w:eastAsia="Book Antiqua" w:hAnsi="Book Antiqua" w:cs="Book Antiqua"/>
          <w:color w:val="000000"/>
        </w:rPr>
        <w:t>heart</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29]</w:t>
      </w:r>
      <w:r w:rsidRPr="004F60F5">
        <w:rPr>
          <w:rFonts w:ascii="Book Antiqua" w:eastAsia="Book Antiqua" w:hAnsi="Book Antiqua" w:cs="Book Antiqua"/>
          <w:color w:val="000000"/>
        </w:rPr>
        <w:t xml:space="preserve">. Hypertrophic cardiomyopathy (HCM) is the most common cardiac malformation in up to 40% of diabetic pregnancies. HCM is more common in pre-gestational DM than gestational DM. This myocardial hypertrophy is characterized by the thickening of the interventricular septum and ventricular walls. It is usually asymptomatic in the </w:t>
      </w:r>
      <w:proofErr w:type="spellStart"/>
      <w:r w:rsidRPr="004F60F5">
        <w:rPr>
          <w:rFonts w:ascii="Book Antiqua" w:eastAsia="Book Antiqua" w:hAnsi="Book Antiqua" w:cs="Book Antiqua"/>
          <w:color w:val="000000"/>
        </w:rPr>
        <w:t>foetus</w:t>
      </w:r>
      <w:proofErr w:type="spellEnd"/>
      <w:r w:rsidRPr="004F60F5">
        <w:rPr>
          <w:rFonts w:ascii="Book Antiqua" w:eastAsia="Book Antiqua" w:hAnsi="Book Antiqua" w:cs="Book Antiqua"/>
          <w:color w:val="000000"/>
        </w:rPr>
        <w:t xml:space="preserve"> but may present with systolic and diastolic dysfunction of the neonatal heart. </w:t>
      </w:r>
    </w:p>
    <w:p w14:paraId="71640C6D" w14:textId="77777777" w:rsidR="00A77B3E" w:rsidRPr="004F60F5" w:rsidRDefault="00660364" w:rsidP="00796208">
      <w:pPr>
        <w:spacing w:line="360" w:lineRule="auto"/>
        <w:ind w:firstLine="480"/>
        <w:jc w:val="both"/>
      </w:pPr>
      <w:r w:rsidRPr="004F60F5">
        <w:rPr>
          <w:rFonts w:ascii="Book Antiqua" w:eastAsia="Book Antiqua" w:hAnsi="Book Antiqua" w:cs="Book Antiqua"/>
          <w:color w:val="000000"/>
        </w:rPr>
        <w:t xml:space="preserve">In addition, the left ventricular mass and contractility are increased with left ventricular outflow tract (LVOT) obstruction due to apposition of the anterior leaflet of the mitral valve to the interventricular septum during systole. As a result, cardiac output is significantly reduced, secondary to reduced stroke volume and is directly related to the degree of septal hypertrophy. Moreover, it may result in CHF in the immediate postnatal period (with tachypnoea, tachycardia, gallop rhythm and hepatomegaly). However, this is uncommon and transient, and cardiac hypertrophy may disappear around 6-24 </w:t>
      </w:r>
      <w:proofErr w:type="spellStart"/>
      <w:r w:rsidRPr="004F60F5">
        <w:rPr>
          <w:rFonts w:ascii="Book Antiqua" w:eastAsia="Book Antiqua" w:hAnsi="Book Antiqua" w:cs="Book Antiqua"/>
          <w:color w:val="000000"/>
        </w:rPr>
        <w:t>mo</w:t>
      </w:r>
      <w:proofErr w:type="spellEnd"/>
      <w:r w:rsidRPr="004F60F5">
        <w:rPr>
          <w:rFonts w:ascii="Book Antiqua" w:eastAsia="Book Antiqua" w:hAnsi="Book Antiqua" w:cs="Book Antiqua"/>
          <w:color w:val="000000"/>
        </w:rPr>
        <w:t xml:space="preserve"> after </w:t>
      </w:r>
      <w:proofErr w:type="gramStart"/>
      <w:r w:rsidRPr="004F60F5">
        <w:rPr>
          <w:rFonts w:ascii="Book Antiqua" w:eastAsia="Book Antiqua" w:hAnsi="Book Antiqua" w:cs="Book Antiqua"/>
          <w:color w:val="000000"/>
        </w:rPr>
        <w:t>birth</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30]</w:t>
      </w:r>
      <w:r w:rsidRPr="004F60F5">
        <w:rPr>
          <w:rFonts w:ascii="Book Antiqua" w:eastAsia="Book Antiqua" w:hAnsi="Book Antiqua" w:cs="Book Antiqua"/>
          <w:color w:val="000000"/>
        </w:rPr>
        <w:t xml:space="preserve">. This asymmetric septal thickening, with a disproportionally hypertrophic septum, is an anabolic result of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hyperinsulinemia triggered by maternal </w:t>
      </w:r>
      <w:proofErr w:type="spellStart"/>
      <w:r w:rsidRPr="004F60F5">
        <w:rPr>
          <w:rFonts w:ascii="Book Antiqua" w:eastAsia="Book Antiqua" w:hAnsi="Book Antiqua" w:cs="Book Antiqua"/>
          <w:color w:val="000000"/>
        </w:rPr>
        <w:t>hyperglycaemia</w:t>
      </w:r>
      <w:proofErr w:type="spellEnd"/>
      <w:r w:rsidRPr="004F60F5">
        <w:rPr>
          <w:rFonts w:ascii="Book Antiqua" w:eastAsia="Book Antiqua" w:hAnsi="Book Antiqua" w:cs="Book Antiqua"/>
          <w:color w:val="000000"/>
        </w:rPr>
        <w:t xml:space="preserve"> during the third </w:t>
      </w:r>
      <w:proofErr w:type="gramStart"/>
      <w:r w:rsidRPr="004F60F5">
        <w:rPr>
          <w:rFonts w:ascii="Book Antiqua" w:eastAsia="Book Antiqua" w:hAnsi="Book Antiqua" w:cs="Book Antiqua"/>
          <w:color w:val="000000"/>
        </w:rPr>
        <w:t>trimester</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31]</w:t>
      </w:r>
      <w:r w:rsidRPr="004F60F5">
        <w:rPr>
          <w:rFonts w:ascii="Book Antiqua" w:eastAsia="Book Antiqua" w:hAnsi="Book Antiqua" w:cs="Book Antiqua"/>
          <w:color w:val="000000"/>
        </w:rPr>
        <w:t xml:space="preserve">. Therefore, we should rule out other causes of HCM (infections, other metabolic derangements, neurologic affections, syndromes). </w:t>
      </w:r>
    </w:p>
    <w:p w14:paraId="263D9734" w14:textId="77777777" w:rsidR="00A77B3E" w:rsidRPr="004F60F5" w:rsidRDefault="00660364" w:rsidP="00796208">
      <w:pPr>
        <w:spacing w:line="360" w:lineRule="auto"/>
        <w:ind w:firstLine="480"/>
        <w:jc w:val="both"/>
      </w:pPr>
      <w:r w:rsidRPr="004F60F5">
        <w:rPr>
          <w:rFonts w:ascii="Book Antiqua" w:eastAsia="Book Antiqua" w:hAnsi="Book Antiqua" w:cs="Book Antiqua"/>
          <w:color w:val="000000"/>
        </w:rPr>
        <w:t>Cardiovascular malformations are among the most common malformations in the IDMs, accounting for 3%-9% of diabetic pregnancies and about 2.5-10 times higher than observed in normal pregnancies. The highest relative risk for major cardiovascular defects occurs if the mother has gestational diabetes and develops insulin resistance in the 3</w:t>
      </w:r>
      <w:r w:rsidRPr="004F60F5">
        <w:rPr>
          <w:rFonts w:ascii="Book Antiqua" w:eastAsia="Book Antiqua" w:hAnsi="Book Antiqua" w:cs="Book Antiqua"/>
          <w:color w:val="000000"/>
          <w:szCs w:val="20"/>
          <w:vertAlign w:val="superscript"/>
        </w:rPr>
        <w:t>rd</w:t>
      </w:r>
      <w:r w:rsidRPr="004F60F5">
        <w:rPr>
          <w:rFonts w:ascii="Book Antiqua" w:eastAsia="Book Antiqua" w:hAnsi="Book Antiqua" w:cs="Book Antiqua"/>
          <w:color w:val="000000"/>
        </w:rPr>
        <w:t xml:space="preserve"> </w:t>
      </w:r>
      <w:proofErr w:type="gramStart"/>
      <w:r w:rsidRPr="004F60F5">
        <w:rPr>
          <w:rFonts w:ascii="Book Antiqua" w:eastAsia="Book Antiqua" w:hAnsi="Book Antiqua" w:cs="Book Antiqua"/>
          <w:color w:val="000000"/>
        </w:rPr>
        <w:t>trimester</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31]</w:t>
      </w:r>
      <w:r w:rsidRPr="004F60F5">
        <w:rPr>
          <w:rFonts w:ascii="Book Antiqua" w:eastAsia="Book Antiqua" w:hAnsi="Book Antiqua" w:cs="Book Antiqua"/>
          <w:color w:val="000000"/>
        </w:rPr>
        <w:t xml:space="preserve">. The reported complications incidence was 3.4% with maternal HbA1c levels lower than 8.5, and 22.4 % with HbA1c levels higher than 8.5%. Infants born to mothers with an HbA1c level of more than 10% in late pregnancy tend to have neonatal </w:t>
      </w:r>
      <w:proofErr w:type="gramStart"/>
      <w:r w:rsidRPr="004F60F5">
        <w:rPr>
          <w:rFonts w:ascii="Book Antiqua" w:eastAsia="Book Antiqua" w:hAnsi="Book Antiqua" w:cs="Book Antiqua"/>
          <w:color w:val="000000"/>
        </w:rPr>
        <w:t>complications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32]</w:t>
      </w:r>
      <w:r w:rsidRPr="004F60F5">
        <w:rPr>
          <w:rFonts w:ascii="Book Antiqua" w:eastAsia="Book Antiqua" w:hAnsi="Book Antiqua" w:cs="Book Antiqua"/>
          <w:color w:val="000000"/>
        </w:rPr>
        <w:t>.</w:t>
      </w:r>
    </w:p>
    <w:p w14:paraId="23DE650F" w14:textId="77777777" w:rsidR="00A77B3E" w:rsidRPr="004F60F5" w:rsidRDefault="00660364" w:rsidP="00796208">
      <w:pPr>
        <w:spacing w:line="360" w:lineRule="auto"/>
        <w:ind w:firstLine="480"/>
        <w:jc w:val="both"/>
      </w:pPr>
      <w:r w:rsidRPr="004F60F5">
        <w:rPr>
          <w:rFonts w:ascii="Book Antiqua" w:eastAsia="Book Antiqua" w:hAnsi="Book Antiqua" w:cs="Book Antiqua"/>
          <w:color w:val="000000"/>
        </w:rPr>
        <w:lastRenderedPageBreak/>
        <w:t xml:space="preserve">There is an increased risk of laterality and cardiac looping defects (heterotaxia), cardiac outflow tract anomalies, atrioventricular and membranous ventricular septal defects but no increased risk of muscular ventricular septal defects and atrial septal </w:t>
      </w:r>
      <w:proofErr w:type="gramStart"/>
      <w:r w:rsidRPr="004F60F5">
        <w:rPr>
          <w:rFonts w:ascii="Book Antiqua" w:eastAsia="Book Antiqua" w:hAnsi="Book Antiqua" w:cs="Book Antiqua"/>
          <w:color w:val="000000"/>
        </w:rPr>
        <w:t>defects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21]</w:t>
      </w:r>
      <w:r w:rsidRPr="004F60F5">
        <w:rPr>
          <w:rFonts w:ascii="Book Antiqua" w:eastAsia="Book Antiqua" w:hAnsi="Book Antiqua" w:cs="Book Antiqua"/>
          <w:color w:val="000000"/>
        </w:rPr>
        <w:t xml:space="preserve">. The most common cardiac defects that occur in </w:t>
      </w:r>
      <w:proofErr w:type="spellStart"/>
      <w:r w:rsidRPr="004F60F5">
        <w:rPr>
          <w:rFonts w:ascii="Book Antiqua" w:eastAsia="Book Antiqua" w:hAnsi="Book Antiqua" w:cs="Book Antiqua"/>
          <w:color w:val="000000"/>
        </w:rPr>
        <w:t>foetuses</w:t>
      </w:r>
      <w:proofErr w:type="spellEnd"/>
      <w:r w:rsidRPr="004F60F5">
        <w:rPr>
          <w:rFonts w:ascii="Book Antiqua" w:eastAsia="Book Antiqua" w:hAnsi="Book Antiqua" w:cs="Book Antiqua"/>
          <w:color w:val="000000"/>
        </w:rPr>
        <w:t xml:space="preserve"> of diabetic mothers include ventricular septal defect, transposition of great arteries (TGA), patent ductus arteriosus, aortic stenosis, pulmonary atresia, dextrocardia, and </w:t>
      </w:r>
      <w:proofErr w:type="spellStart"/>
      <w:r w:rsidRPr="004F60F5">
        <w:rPr>
          <w:rFonts w:ascii="Book Antiqua" w:eastAsia="Book Antiqua" w:hAnsi="Book Antiqua" w:cs="Book Antiqua"/>
          <w:color w:val="000000"/>
        </w:rPr>
        <w:t>conotruncal</w:t>
      </w:r>
      <w:proofErr w:type="spellEnd"/>
      <w:r w:rsidRPr="004F60F5">
        <w:rPr>
          <w:rFonts w:ascii="Book Antiqua" w:eastAsia="Book Antiqua" w:hAnsi="Book Antiqua" w:cs="Book Antiqua"/>
          <w:color w:val="000000"/>
        </w:rPr>
        <w:t xml:space="preserve"> defects (tetralogy of Fallot, truncus arteriosus and double outlet right </w:t>
      </w:r>
      <w:proofErr w:type="gramStart"/>
      <w:r w:rsidRPr="004F60F5">
        <w:rPr>
          <w:rFonts w:ascii="Book Antiqua" w:eastAsia="Book Antiqua" w:hAnsi="Book Antiqua" w:cs="Book Antiqua"/>
          <w:color w:val="000000"/>
        </w:rPr>
        <w:t>ventricle)</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33, 34]</w:t>
      </w:r>
      <w:r w:rsidRPr="004F60F5">
        <w:rPr>
          <w:rFonts w:ascii="Book Antiqua" w:eastAsia="Book Antiqua" w:hAnsi="Book Antiqua" w:cs="Book Antiqua"/>
          <w:color w:val="000000"/>
        </w:rPr>
        <w:t>.</w:t>
      </w:r>
    </w:p>
    <w:p w14:paraId="25D7A8A6" w14:textId="77777777" w:rsidR="00A77B3E" w:rsidRPr="004F60F5" w:rsidRDefault="00660364" w:rsidP="00796208">
      <w:pPr>
        <w:spacing w:line="360" w:lineRule="auto"/>
        <w:ind w:firstLine="480"/>
        <w:jc w:val="both"/>
      </w:pPr>
      <w:r w:rsidRPr="004F60F5">
        <w:rPr>
          <w:rFonts w:ascii="Book Antiqua" w:eastAsia="Book Antiqua" w:hAnsi="Book Antiqua" w:cs="Book Antiqua"/>
          <w:color w:val="000000"/>
        </w:rPr>
        <w:t xml:space="preserve">Immediately after delivery, the neonate starts a critical process to adapt to the extra-uterine life during the first 6 to 8 h of life, known as the transitional period. Changes in the cardiovascular system are the most important changes when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bypass shunts close, and blood normally </w:t>
      </w:r>
      <w:proofErr w:type="gramStart"/>
      <w:r w:rsidRPr="004F60F5">
        <w:rPr>
          <w:rFonts w:ascii="Book Antiqua" w:eastAsia="Book Antiqua" w:hAnsi="Book Antiqua" w:cs="Book Antiqua"/>
          <w:color w:val="000000"/>
        </w:rPr>
        <w:t>circulates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35]</w:t>
      </w:r>
      <w:r w:rsidRPr="004F60F5">
        <w:rPr>
          <w:rFonts w:ascii="Book Antiqua" w:eastAsia="Book Antiqua" w:hAnsi="Book Antiqua" w:cs="Book Antiqua"/>
          <w:color w:val="000000"/>
        </w:rPr>
        <w:t xml:space="preserve">. Metabolic alterations of the intrauterine environment in gestational diabetes cause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cardiac dysfunctions that can persist after birth and impair neonatal transitional </w:t>
      </w:r>
      <w:proofErr w:type="spellStart"/>
      <w:r w:rsidRPr="004F60F5">
        <w:rPr>
          <w:rFonts w:ascii="Book Antiqua" w:eastAsia="Book Antiqua" w:hAnsi="Book Antiqua" w:cs="Book Antiqua"/>
          <w:color w:val="000000"/>
        </w:rPr>
        <w:t>haemodynamics</w:t>
      </w:r>
      <w:proofErr w:type="spellEnd"/>
      <w:r w:rsidRPr="004F60F5">
        <w:rPr>
          <w:rFonts w:ascii="Book Antiqua" w:eastAsia="Book Antiqua" w:hAnsi="Book Antiqua" w:cs="Book Antiqua"/>
          <w:color w:val="000000"/>
        </w:rPr>
        <w:t xml:space="preserve"> even in asymptomatic </w:t>
      </w:r>
      <w:proofErr w:type="gramStart"/>
      <w:r w:rsidRPr="004F60F5">
        <w:rPr>
          <w:rFonts w:ascii="Book Antiqua" w:eastAsia="Book Antiqua" w:hAnsi="Book Antiqua" w:cs="Book Antiqua"/>
          <w:color w:val="000000"/>
        </w:rPr>
        <w:t>neonates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36]</w:t>
      </w:r>
      <w:r w:rsidRPr="004F60F5">
        <w:rPr>
          <w:rFonts w:ascii="Book Antiqua" w:eastAsia="Book Antiqua" w:hAnsi="Book Antiqua" w:cs="Book Antiqua"/>
          <w:color w:val="000000"/>
        </w:rPr>
        <w:t xml:space="preserve">. They have a prolonged isometric contraction phase of right ventricle (RV) with elevated RV pre-ejection period (RVPEP)/RV ejection time (RVET) ratio (RVPEP/ RVET Ratio). This ratio correlates closely with pulmonary vascular resistance (PVR) and pulmonary artery diastolic pressure suggesting an abnormality of the transitional pulmonary circulation. The persistence of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circulation syndrome is found with a higher frequency in IDMs, leading to cardiorespiratory distress in the first 24 h of life. There is delayed closure of the ductus arteriosus and delayed postnatal decrease in pulmonary artery pressure in these neonates, causing right-to-left shunting through a patent ductus arteriosus and/or patent foramen oval, which could explain the increased frequency of respiratory disorders and the delay in the recovery of these infants. Cardiomegaly, venous congestion, hepatomegaly, and pleural effusion may be seen radiographically. It is not well understood why high pulmonary resistance persists. It could be related to </w:t>
      </w:r>
      <w:proofErr w:type="spellStart"/>
      <w:r w:rsidRPr="004F60F5">
        <w:rPr>
          <w:rFonts w:ascii="Book Antiqua" w:eastAsia="Book Antiqua" w:hAnsi="Book Antiqua" w:cs="Book Antiqua"/>
          <w:color w:val="000000"/>
        </w:rPr>
        <w:t>hyperviscosity</w:t>
      </w:r>
      <w:proofErr w:type="spellEnd"/>
      <w:r w:rsidRPr="004F60F5">
        <w:rPr>
          <w:rFonts w:ascii="Book Antiqua" w:eastAsia="Book Antiqua" w:hAnsi="Book Antiqua" w:cs="Book Antiqua"/>
          <w:color w:val="000000"/>
        </w:rPr>
        <w:t xml:space="preserve">, </w:t>
      </w:r>
      <w:proofErr w:type="spellStart"/>
      <w:r w:rsidRPr="004F60F5">
        <w:rPr>
          <w:rFonts w:ascii="Book Antiqua" w:eastAsia="Book Antiqua" w:hAnsi="Book Antiqua" w:cs="Book Antiqua"/>
          <w:color w:val="000000"/>
        </w:rPr>
        <w:t>hypoglycaemia</w:t>
      </w:r>
      <w:proofErr w:type="spellEnd"/>
      <w:r w:rsidRPr="004F60F5">
        <w:rPr>
          <w:rFonts w:ascii="Book Antiqua" w:eastAsia="Book Antiqua" w:hAnsi="Book Antiqua" w:cs="Book Antiqua"/>
          <w:color w:val="000000"/>
        </w:rPr>
        <w:t xml:space="preserve">, atypical respiratory distress syndrome, and/or </w:t>
      </w:r>
      <w:proofErr w:type="gramStart"/>
      <w:r w:rsidRPr="004F60F5">
        <w:rPr>
          <w:rFonts w:ascii="Book Antiqua" w:eastAsia="Book Antiqua" w:hAnsi="Book Antiqua" w:cs="Book Antiqua"/>
          <w:color w:val="000000"/>
        </w:rPr>
        <w:t>idiopathically</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37]</w:t>
      </w:r>
      <w:r w:rsidRPr="004F60F5">
        <w:rPr>
          <w:rFonts w:ascii="Book Antiqua" w:eastAsia="Book Antiqua" w:hAnsi="Book Antiqua" w:cs="Book Antiqua"/>
          <w:color w:val="000000"/>
        </w:rPr>
        <w:t xml:space="preserve">. </w:t>
      </w:r>
    </w:p>
    <w:p w14:paraId="5D6DA49F" w14:textId="77777777" w:rsidR="00A77B3E" w:rsidRPr="004F60F5" w:rsidRDefault="00660364" w:rsidP="00796208">
      <w:pPr>
        <w:spacing w:line="360" w:lineRule="auto"/>
        <w:ind w:firstLine="480"/>
        <w:jc w:val="both"/>
      </w:pPr>
      <w:r w:rsidRPr="004F60F5">
        <w:rPr>
          <w:rFonts w:ascii="Book Antiqua" w:eastAsia="Book Antiqua" w:hAnsi="Book Antiqua" w:cs="Book Antiqua"/>
          <w:color w:val="000000"/>
        </w:rPr>
        <w:t xml:space="preserve">Primary pulmonary hypertension may be due to increased muscularization of small pulmonary arteries. It also associated with and aggravated by </w:t>
      </w:r>
      <w:proofErr w:type="spellStart"/>
      <w:r w:rsidRPr="004F60F5">
        <w:rPr>
          <w:rFonts w:ascii="Book Antiqua" w:eastAsia="Book Antiqua" w:hAnsi="Book Antiqua" w:cs="Book Antiqua"/>
          <w:color w:val="000000"/>
        </w:rPr>
        <w:t>polycythaemia</w:t>
      </w:r>
      <w:proofErr w:type="spellEnd"/>
      <w:r w:rsidRPr="004F60F5">
        <w:rPr>
          <w:rFonts w:ascii="Book Antiqua" w:eastAsia="Book Antiqua" w:hAnsi="Book Antiqua" w:cs="Book Antiqua"/>
          <w:color w:val="000000"/>
        </w:rPr>
        <w:t xml:space="preserve"> </w:t>
      </w:r>
      <w:r w:rsidRPr="004F60F5">
        <w:rPr>
          <w:rFonts w:ascii="Book Antiqua" w:eastAsia="Book Antiqua" w:hAnsi="Book Antiqua" w:cs="Book Antiqua"/>
          <w:color w:val="000000"/>
        </w:rPr>
        <w:lastRenderedPageBreak/>
        <w:t xml:space="preserve">which is frequently present in these </w:t>
      </w:r>
      <w:proofErr w:type="gramStart"/>
      <w:r w:rsidRPr="004F60F5">
        <w:rPr>
          <w:rFonts w:ascii="Book Antiqua" w:eastAsia="Book Antiqua" w:hAnsi="Book Antiqua" w:cs="Book Antiqua"/>
          <w:color w:val="000000"/>
        </w:rPr>
        <w:t>neonates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31]</w:t>
      </w:r>
      <w:r w:rsidRPr="004F60F5">
        <w:rPr>
          <w:rFonts w:ascii="Book Antiqua" w:eastAsia="Book Antiqua" w:hAnsi="Book Antiqua" w:cs="Book Antiqua"/>
          <w:color w:val="000000"/>
        </w:rPr>
        <w:t xml:space="preserve">. The persistence of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shunts and decreased RV output in IDMs suggest that even those with reasonable gestational </w:t>
      </w:r>
      <w:proofErr w:type="spellStart"/>
      <w:r w:rsidRPr="004F60F5">
        <w:rPr>
          <w:rFonts w:ascii="Book Antiqua" w:eastAsia="Book Antiqua" w:hAnsi="Book Antiqua" w:cs="Book Antiqua"/>
          <w:color w:val="000000"/>
        </w:rPr>
        <w:t>glycaemic</w:t>
      </w:r>
      <w:proofErr w:type="spellEnd"/>
      <w:r w:rsidRPr="004F60F5">
        <w:rPr>
          <w:rFonts w:ascii="Book Antiqua" w:eastAsia="Book Antiqua" w:hAnsi="Book Antiqua" w:cs="Book Antiqua"/>
          <w:color w:val="000000"/>
        </w:rPr>
        <w:t xml:space="preserve"> control have impaired transitional </w:t>
      </w:r>
      <w:proofErr w:type="spellStart"/>
      <w:proofErr w:type="gramStart"/>
      <w:r w:rsidRPr="004F60F5">
        <w:rPr>
          <w:rFonts w:ascii="Book Antiqua" w:eastAsia="Book Antiqua" w:hAnsi="Book Antiqua" w:cs="Book Antiqua"/>
          <w:color w:val="000000"/>
        </w:rPr>
        <w:t>haemodynamics</w:t>
      </w:r>
      <w:proofErr w:type="spellEnd"/>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38]</w:t>
      </w:r>
      <w:r w:rsidRPr="004F60F5">
        <w:rPr>
          <w:rFonts w:ascii="Book Antiqua" w:eastAsia="Book Antiqua" w:hAnsi="Book Antiqua" w:cs="Book Antiqua"/>
          <w:color w:val="000000"/>
        </w:rPr>
        <w:t xml:space="preserve">. Cardiomegaly could present in IDMs without hypertrophic cardiomyopathy due to persistent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circulation or transient increase in pulmonary pressure due to increased interstitial pulmonary fluids, which causes transient tachypnoea of the newborn (because of increased incidence of Caesarean section). Neonatal </w:t>
      </w:r>
      <w:proofErr w:type="spellStart"/>
      <w:r w:rsidRPr="004F60F5">
        <w:rPr>
          <w:rFonts w:ascii="Book Antiqua" w:eastAsia="Book Antiqua" w:hAnsi="Book Antiqua" w:cs="Book Antiqua"/>
          <w:color w:val="000000"/>
        </w:rPr>
        <w:t>hypoglycaemia</w:t>
      </w:r>
      <w:proofErr w:type="spellEnd"/>
      <w:r w:rsidRPr="004F60F5">
        <w:rPr>
          <w:rFonts w:ascii="Book Antiqua" w:eastAsia="Book Antiqua" w:hAnsi="Book Antiqua" w:cs="Book Antiqua"/>
          <w:color w:val="000000"/>
        </w:rPr>
        <w:t xml:space="preserve">, which is more frequent in IDMs, could lead to cardiomegaly and electrocardiographic </w:t>
      </w:r>
      <w:proofErr w:type="gramStart"/>
      <w:r w:rsidRPr="004F60F5">
        <w:rPr>
          <w:rFonts w:ascii="Book Antiqua" w:eastAsia="Book Antiqua" w:hAnsi="Book Antiqua" w:cs="Book Antiqua"/>
          <w:color w:val="000000"/>
        </w:rPr>
        <w:t>abnormalities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39]</w:t>
      </w:r>
      <w:r w:rsidRPr="004F60F5">
        <w:rPr>
          <w:rFonts w:ascii="Book Antiqua" w:eastAsia="Book Antiqua" w:hAnsi="Book Antiqua" w:cs="Book Antiqua"/>
          <w:color w:val="000000"/>
        </w:rPr>
        <w:t xml:space="preserve">. Studies also showed that about 8% of IDMs have </w:t>
      </w:r>
      <w:proofErr w:type="gramStart"/>
      <w:r w:rsidRPr="004F60F5">
        <w:rPr>
          <w:rFonts w:ascii="Book Antiqua" w:eastAsia="Book Antiqua" w:hAnsi="Book Antiqua" w:cs="Book Antiqua"/>
          <w:color w:val="000000"/>
        </w:rPr>
        <w:t>bradycardia</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40]</w:t>
      </w:r>
      <w:r w:rsidRPr="004F60F5">
        <w:rPr>
          <w:rFonts w:ascii="Book Antiqua" w:eastAsia="Book Antiqua" w:hAnsi="Book Antiqua" w:cs="Book Antiqua"/>
          <w:color w:val="000000"/>
        </w:rPr>
        <w:t xml:space="preserve">. The neonates should also be monitored for the possible occurrence of bradycardia because of using βeta-blockers like propranolol to treat symptomatic hypertrophic cardiomyopathy. </w:t>
      </w:r>
    </w:p>
    <w:p w14:paraId="52514A11" w14:textId="77777777" w:rsidR="00A77B3E" w:rsidRPr="004F60F5" w:rsidRDefault="00660364" w:rsidP="00796208">
      <w:pPr>
        <w:spacing w:line="360" w:lineRule="auto"/>
        <w:ind w:firstLine="480"/>
        <w:jc w:val="both"/>
      </w:pPr>
      <w:r w:rsidRPr="004F60F5">
        <w:rPr>
          <w:rFonts w:ascii="Book Antiqua" w:eastAsia="Book Antiqua" w:hAnsi="Book Antiqua" w:cs="Book Antiqua"/>
          <w:color w:val="000000"/>
        </w:rPr>
        <w:t xml:space="preserve">Gestational diabetes does not only affect the </w:t>
      </w:r>
      <w:proofErr w:type="spellStart"/>
      <w:r w:rsidRPr="004F60F5">
        <w:rPr>
          <w:rFonts w:ascii="Book Antiqua" w:eastAsia="Book Antiqua" w:hAnsi="Book Antiqua" w:cs="Book Antiqua"/>
          <w:color w:val="000000"/>
        </w:rPr>
        <w:t>foetus</w:t>
      </w:r>
      <w:proofErr w:type="spellEnd"/>
      <w:r w:rsidRPr="004F60F5">
        <w:rPr>
          <w:rFonts w:ascii="Book Antiqua" w:eastAsia="Book Antiqua" w:hAnsi="Book Antiqua" w:cs="Book Antiqua"/>
          <w:color w:val="000000"/>
        </w:rPr>
        <w:t xml:space="preserve"> or the neonates but could also affect the offspring till adulthood. Exposure to </w:t>
      </w:r>
      <w:proofErr w:type="spellStart"/>
      <w:r w:rsidRPr="004F60F5">
        <w:rPr>
          <w:rFonts w:ascii="Book Antiqua" w:eastAsia="Book Antiqua" w:hAnsi="Book Antiqua" w:cs="Book Antiqua"/>
          <w:color w:val="000000"/>
        </w:rPr>
        <w:t>hyperglycaemia</w:t>
      </w:r>
      <w:proofErr w:type="spellEnd"/>
      <w:r w:rsidRPr="004F60F5">
        <w:rPr>
          <w:rFonts w:ascii="Book Antiqua" w:eastAsia="Book Antiqua" w:hAnsi="Book Antiqua" w:cs="Book Antiqua"/>
          <w:color w:val="000000"/>
        </w:rPr>
        <w:t xml:space="preserve"> in utero may program future diseases risk </w:t>
      </w:r>
      <w:r w:rsidRPr="004F60F5">
        <w:rPr>
          <w:rFonts w:ascii="Book Antiqua" w:eastAsia="Book Antiqua" w:hAnsi="Book Antiqua" w:cs="Book Antiqua"/>
          <w:i/>
          <w:iCs/>
          <w:color w:val="000000"/>
        </w:rPr>
        <w:t>via</w:t>
      </w:r>
      <w:r w:rsidRPr="004F60F5">
        <w:rPr>
          <w:rFonts w:ascii="Book Antiqua" w:eastAsia="Book Antiqua" w:hAnsi="Book Antiqua" w:cs="Book Antiqua"/>
          <w:color w:val="000000"/>
        </w:rPr>
        <w:t xml:space="preserve"> changes in critical developmental pathways because of altered gene expression. Current evidence suggests that atherosclerosis and cardiovascular risks begin in utero and are compounded by postnatal influences. According to some studies, maternal gestational diabetes, especially with a complicated pregnancy, induces the development of many </w:t>
      </w:r>
      <w:proofErr w:type="spellStart"/>
      <w:r w:rsidRPr="004F60F5">
        <w:rPr>
          <w:rFonts w:ascii="Book Antiqua" w:eastAsia="Book Antiqua" w:hAnsi="Book Antiqua" w:cs="Book Antiqua"/>
          <w:color w:val="000000"/>
        </w:rPr>
        <w:t>recognised</w:t>
      </w:r>
      <w:proofErr w:type="spellEnd"/>
      <w:r w:rsidRPr="004F60F5">
        <w:rPr>
          <w:rFonts w:ascii="Book Antiqua" w:eastAsia="Book Antiqua" w:hAnsi="Book Antiqua" w:cs="Book Antiqua"/>
          <w:color w:val="000000"/>
        </w:rPr>
        <w:t xml:space="preserve"> cardiovascular risk factors in their progeny with an adverse risk profile that persists into early adulthood. Increased rates of hypertension, </w:t>
      </w:r>
      <w:proofErr w:type="spellStart"/>
      <w:r w:rsidRPr="004F60F5">
        <w:rPr>
          <w:rFonts w:ascii="Book Antiqua" w:eastAsia="Book Antiqua" w:hAnsi="Book Antiqua" w:cs="Book Antiqua"/>
          <w:color w:val="000000"/>
        </w:rPr>
        <w:t>hyperglycaemia</w:t>
      </w:r>
      <w:proofErr w:type="spellEnd"/>
      <w:r w:rsidRPr="004F60F5">
        <w:rPr>
          <w:rFonts w:ascii="Book Antiqua" w:eastAsia="Book Antiqua" w:hAnsi="Book Antiqua" w:cs="Book Antiqua"/>
          <w:color w:val="000000"/>
        </w:rPr>
        <w:t xml:space="preserve">, and overweight in young adults suggest that this group is at an increased risk of developing cardiac sequelae in later life (up to 40 </w:t>
      </w:r>
      <w:proofErr w:type="gramStart"/>
      <w:r w:rsidRPr="004F60F5">
        <w:rPr>
          <w:rFonts w:ascii="Book Antiqua" w:eastAsia="Book Antiqua" w:hAnsi="Book Antiqua" w:cs="Book Antiqua"/>
          <w:color w:val="000000"/>
        </w:rPr>
        <w:t>years)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23]</w:t>
      </w:r>
      <w:r w:rsidRPr="004F60F5">
        <w:rPr>
          <w:rFonts w:ascii="Book Antiqua" w:eastAsia="Book Antiqua" w:hAnsi="Book Antiqua" w:cs="Book Antiqua"/>
          <w:color w:val="000000"/>
        </w:rPr>
        <w:t xml:space="preserve">. </w:t>
      </w:r>
    </w:p>
    <w:p w14:paraId="13935402" w14:textId="77777777" w:rsidR="00A77B3E" w:rsidRPr="004F60F5" w:rsidRDefault="00A77B3E" w:rsidP="00796208">
      <w:pPr>
        <w:spacing w:line="360" w:lineRule="auto"/>
        <w:ind w:firstLine="480"/>
        <w:jc w:val="both"/>
      </w:pPr>
    </w:p>
    <w:p w14:paraId="160A7E70" w14:textId="77777777" w:rsidR="00A77B3E" w:rsidRPr="004F60F5" w:rsidRDefault="00660364" w:rsidP="00796208">
      <w:pPr>
        <w:spacing w:line="360" w:lineRule="auto"/>
        <w:jc w:val="both"/>
      </w:pPr>
      <w:r w:rsidRPr="004F60F5">
        <w:rPr>
          <w:rFonts w:ascii="Book Antiqua" w:eastAsia="Book Antiqua" w:hAnsi="Book Antiqua" w:cs="Book Antiqua"/>
          <w:b/>
          <w:bCs/>
          <w:caps/>
          <w:color w:val="000000"/>
          <w:u w:val="single"/>
        </w:rPr>
        <w:t>Cardiac Evaluation of Foetuses and IDMS</w:t>
      </w:r>
    </w:p>
    <w:p w14:paraId="2BA13A86" w14:textId="77777777" w:rsidR="00A77B3E" w:rsidRPr="004F60F5" w:rsidRDefault="00660364" w:rsidP="00796208">
      <w:pPr>
        <w:spacing w:line="360" w:lineRule="auto"/>
        <w:jc w:val="both"/>
      </w:pPr>
      <w:r w:rsidRPr="004F60F5">
        <w:rPr>
          <w:rFonts w:ascii="Book Antiqua" w:eastAsia="Book Antiqua" w:hAnsi="Book Antiqua" w:cs="Book Antiqua"/>
          <w:b/>
          <w:bCs/>
          <w:i/>
          <w:iCs/>
          <w:color w:val="000000"/>
        </w:rPr>
        <w:t>Antenatal evaluation</w:t>
      </w:r>
    </w:p>
    <w:p w14:paraId="634EE41E" w14:textId="77777777" w:rsidR="00A77B3E" w:rsidRPr="004F60F5" w:rsidRDefault="00660364" w:rsidP="00796208">
      <w:pPr>
        <w:spacing w:line="360" w:lineRule="auto"/>
        <w:jc w:val="both"/>
      </w:pP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cardiac function evaluation provides essential information on the hemodynamic status and the cardiovascular adaptation of the </w:t>
      </w:r>
      <w:proofErr w:type="spellStart"/>
      <w:r w:rsidRPr="004F60F5">
        <w:rPr>
          <w:rFonts w:ascii="Book Antiqua" w:eastAsia="Book Antiqua" w:hAnsi="Book Antiqua" w:cs="Book Antiqua"/>
          <w:color w:val="000000"/>
        </w:rPr>
        <w:t>foetus</w:t>
      </w:r>
      <w:proofErr w:type="spellEnd"/>
      <w:r w:rsidRPr="004F60F5">
        <w:rPr>
          <w:rFonts w:ascii="Book Antiqua" w:eastAsia="Book Antiqua" w:hAnsi="Book Antiqua" w:cs="Book Antiqua"/>
          <w:color w:val="000000"/>
        </w:rPr>
        <w:t xml:space="preserve"> for different perinatal adverse effects.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electrocardiography and echocardiography are non-invasive and simple procedures that could adequately evaluate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cardiac structures and functions. </w:t>
      </w:r>
    </w:p>
    <w:p w14:paraId="64925100" w14:textId="77777777" w:rsidR="00A77B3E" w:rsidRPr="004F60F5" w:rsidRDefault="00A77B3E" w:rsidP="00796208">
      <w:pPr>
        <w:spacing w:line="360" w:lineRule="auto"/>
        <w:jc w:val="both"/>
      </w:pPr>
    </w:p>
    <w:p w14:paraId="5C3A61BD" w14:textId="77777777" w:rsidR="00A77B3E" w:rsidRPr="004F60F5" w:rsidRDefault="00660364" w:rsidP="00796208">
      <w:pPr>
        <w:spacing w:line="360" w:lineRule="auto"/>
        <w:jc w:val="both"/>
      </w:pPr>
      <w:proofErr w:type="spellStart"/>
      <w:r w:rsidRPr="004F60F5">
        <w:rPr>
          <w:rFonts w:ascii="Book Antiqua" w:eastAsia="Book Antiqua" w:hAnsi="Book Antiqua" w:cs="Book Antiqua"/>
          <w:b/>
          <w:bCs/>
          <w:i/>
          <w:iCs/>
          <w:color w:val="000000"/>
        </w:rPr>
        <w:t>Foetal</w:t>
      </w:r>
      <w:proofErr w:type="spellEnd"/>
      <w:r w:rsidRPr="004F60F5">
        <w:rPr>
          <w:rFonts w:ascii="Book Antiqua" w:eastAsia="Book Antiqua" w:hAnsi="Book Antiqua" w:cs="Book Antiqua"/>
          <w:b/>
          <w:bCs/>
          <w:i/>
          <w:iCs/>
          <w:color w:val="000000"/>
        </w:rPr>
        <w:t xml:space="preserve"> electrocardiography</w:t>
      </w:r>
    </w:p>
    <w:p w14:paraId="46C46959" w14:textId="77777777" w:rsidR="00A77B3E" w:rsidRPr="004F60F5" w:rsidRDefault="00660364" w:rsidP="00796208">
      <w:pPr>
        <w:spacing w:line="360" w:lineRule="auto"/>
        <w:jc w:val="both"/>
      </w:pPr>
      <w:r w:rsidRPr="004F60F5">
        <w:rPr>
          <w:rFonts w:ascii="Book Antiqua" w:eastAsia="Book Antiqua" w:hAnsi="Book Antiqua" w:cs="Book Antiqua"/>
          <w:color w:val="000000"/>
        </w:rPr>
        <w:t xml:space="preserve">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electrocardiography (FECG) signal can be recorded invasively – directly from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head during </w:t>
      </w:r>
      <w:proofErr w:type="spellStart"/>
      <w:r w:rsidRPr="004F60F5">
        <w:rPr>
          <w:rFonts w:ascii="Book Antiqua" w:eastAsia="Book Antiqua" w:hAnsi="Book Antiqua" w:cs="Book Antiqua"/>
          <w:color w:val="000000"/>
        </w:rPr>
        <w:t>labour</w:t>
      </w:r>
      <w:proofErr w:type="spellEnd"/>
      <w:r w:rsidRPr="004F60F5">
        <w:rPr>
          <w:rFonts w:ascii="Book Antiqua" w:eastAsia="Book Antiqua" w:hAnsi="Book Antiqua" w:cs="Book Antiqua"/>
          <w:color w:val="000000"/>
        </w:rPr>
        <w:t xml:space="preserve"> and non-invasively – indirectly from the electrodes placed on the maternal abdominal wall both during pregnancy and </w:t>
      </w:r>
      <w:proofErr w:type="spellStart"/>
      <w:r w:rsidRPr="004F60F5">
        <w:rPr>
          <w:rFonts w:ascii="Book Antiqua" w:eastAsia="Book Antiqua" w:hAnsi="Book Antiqua" w:cs="Book Antiqua"/>
          <w:color w:val="000000"/>
        </w:rPr>
        <w:t>labour</w:t>
      </w:r>
      <w:proofErr w:type="spellEnd"/>
      <w:r w:rsidRPr="004F60F5">
        <w:rPr>
          <w:rFonts w:ascii="Book Antiqua" w:eastAsia="Book Antiqua" w:hAnsi="Book Antiqua" w:cs="Book Antiqua"/>
          <w:color w:val="000000"/>
        </w:rPr>
        <w:t xml:space="preserve">. Gestational DM has an evident effect on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heart rate and rhythm. The alteration is slight but evident and reflects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welfare, and correlate with neonatal reactivity.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heart rhythms can be recorded using a portable electrocardiography (ECG) device. Only cardiotocography (CTG) may allow detecting those slight but significant differences.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ECG during delivery showed a significant ST depression which is more prevalent in </w:t>
      </w:r>
      <w:proofErr w:type="spellStart"/>
      <w:r w:rsidRPr="004F60F5">
        <w:rPr>
          <w:rFonts w:ascii="Book Antiqua" w:eastAsia="Book Antiqua" w:hAnsi="Book Antiqua" w:cs="Book Antiqua"/>
          <w:color w:val="000000"/>
        </w:rPr>
        <w:t>foetuses</w:t>
      </w:r>
      <w:proofErr w:type="spellEnd"/>
      <w:r w:rsidRPr="004F60F5">
        <w:rPr>
          <w:rFonts w:ascii="Book Antiqua" w:eastAsia="Book Antiqua" w:hAnsi="Book Antiqua" w:cs="Book Antiqua"/>
          <w:color w:val="000000"/>
        </w:rPr>
        <w:t xml:space="preserve"> of diabetic mothers during delivery than in </w:t>
      </w:r>
      <w:proofErr w:type="spellStart"/>
      <w:r w:rsidRPr="004F60F5">
        <w:rPr>
          <w:rFonts w:ascii="Book Antiqua" w:eastAsia="Book Antiqua" w:hAnsi="Book Antiqua" w:cs="Book Antiqua"/>
          <w:color w:val="000000"/>
        </w:rPr>
        <w:t>foetuses</w:t>
      </w:r>
      <w:proofErr w:type="spellEnd"/>
      <w:r w:rsidRPr="004F60F5">
        <w:rPr>
          <w:rFonts w:ascii="Book Antiqua" w:eastAsia="Book Antiqua" w:hAnsi="Book Antiqua" w:cs="Book Antiqua"/>
          <w:color w:val="000000"/>
        </w:rPr>
        <w:t xml:space="preserve"> of nondiabetic mothers. These changes are probably not indicating hypoxia but related to an altered ability of the myocardium to respond to </w:t>
      </w:r>
      <w:proofErr w:type="spellStart"/>
      <w:r w:rsidRPr="004F60F5">
        <w:rPr>
          <w:rFonts w:ascii="Book Antiqua" w:eastAsia="Book Antiqua" w:hAnsi="Book Antiqua" w:cs="Book Antiqua"/>
          <w:color w:val="000000"/>
        </w:rPr>
        <w:t>labour</w:t>
      </w:r>
      <w:proofErr w:type="spellEnd"/>
      <w:r w:rsidRPr="004F60F5">
        <w:rPr>
          <w:rFonts w:ascii="Book Antiqua" w:eastAsia="Book Antiqua" w:hAnsi="Book Antiqua" w:cs="Book Antiqua"/>
          <w:color w:val="000000"/>
        </w:rPr>
        <w:t xml:space="preserve"> stress. The presence of these changes could give meaningful information to predict moderate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w:t>
      </w:r>
      <w:proofErr w:type="spellStart"/>
      <w:proofErr w:type="gramStart"/>
      <w:r w:rsidRPr="004F60F5">
        <w:rPr>
          <w:rFonts w:ascii="Book Antiqua" w:eastAsia="Book Antiqua" w:hAnsi="Book Antiqua" w:cs="Book Antiqua"/>
          <w:color w:val="000000"/>
        </w:rPr>
        <w:t>acidaemia</w:t>
      </w:r>
      <w:proofErr w:type="spellEnd"/>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41,42]</w:t>
      </w:r>
      <w:r w:rsidRPr="004F60F5">
        <w:rPr>
          <w:rFonts w:ascii="Book Antiqua" w:eastAsia="Book Antiqua" w:hAnsi="Book Antiqua" w:cs="Book Antiqua"/>
          <w:color w:val="000000"/>
        </w:rPr>
        <w:t>.</w:t>
      </w:r>
    </w:p>
    <w:p w14:paraId="780A656D" w14:textId="77777777" w:rsidR="00A77B3E" w:rsidRPr="004F60F5" w:rsidRDefault="00A77B3E" w:rsidP="00796208">
      <w:pPr>
        <w:spacing w:line="360" w:lineRule="auto"/>
        <w:jc w:val="both"/>
      </w:pPr>
    </w:p>
    <w:p w14:paraId="41E20E98" w14:textId="77777777" w:rsidR="00A77B3E" w:rsidRPr="004F60F5" w:rsidRDefault="00660364" w:rsidP="00796208">
      <w:pPr>
        <w:spacing w:line="360" w:lineRule="auto"/>
        <w:jc w:val="both"/>
      </w:pPr>
      <w:proofErr w:type="spellStart"/>
      <w:r w:rsidRPr="004F60F5">
        <w:rPr>
          <w:rFonts w:ascii="Book Antiqua" w:eastAsia="Book Antiqua" w:hAnsi="Book Antiqua" w:cs="Book Antiqua"/>
          <w:b/>
          <w:bCs/>
          <w:i/>
          <w:iCs/>
          <w:color w:val="000000"/>
        </w:rPr>
        <w:t>Foetal</w:t>
      </w:r>
      <w:proofErr w:type="spellEnd"/>
      <w:r w:rsidRPr="004F60F5">
        <w:rPr>
          <w:rFonts w:ascii="Book Antiqua" w:eastAsia="Book Antiqua" w:hAnsi="Book Antiqua" w:cs="Book Antiqua"/>
          <w:b/>
          <w:bCs/>
          <w:i/>
          <w:iCs/>
          <w:color w:val="000000"/>
        </w:rPr>
        <w:t xml:space="preserve"> echocardiography</w:t>
      </w:r>
    </w:p>
    <w:p w14:paraId="1856AAC6" w14:textId="77777777" w:rsidR="00A77B3E" w:rsidRPr="004F60F5" w:rsidRDefault="00660364" w:rsidP="00796208">
      <w:pPr>
        <w:spacing w:line="360" w:lineRule="auto"/>
        <w:jc w:val="both"/>
      </w:pP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echocardiography is a well‐established, accurate, and safe technique. It is considered a part of the routine screening at 24 </w:t>
      </w:r>
      <w:proofErr w:type="spellStart"/>
      <w:r w:rsidRPr="004F60F5">
        <w:rPr>
          <w:rFonts w:ascii="Book Antiqua" w:eastAsia="Book Antiqua" w:hAnsi="Book Antiqua" w:cs="Book Antiqua"/>
          <w:color w:val="000000"/>
        </w:rPr>
        <w:t>wk</w:t>
      </w:r>
      <w:proofErr w:type="spellEnd"/>
      <w:r w:rsidRPr="004F60F5">
        <w:rPr>
          <w:rFonts w:ascii="Book Antiqua" w:eastAsia="Book Antiqua" w:hAnsi="Book Antiqua" w:cs="Book Antiqua"/>
          <w:color w:val="000000"/>
        </w:rPr>
        <w:t xml:space="preserve"> in prediabetic and diabetic women to rule out cardiac defects.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cardiac structures can be defined with conventional transabdominal echocardiography at 16 to 18 </w:t>
      </w:r>
      <w:proofErr w:type="spellStart"/>
      <w:r w:rsidRPr="004F60F5">
        <w:rPr>
          <w:rFonts w:ascii="Book Antiqua" w:eastAsia="Book Antiqua" w:hAnsi="Book Antiqua" w:cs="Book Antiqua"/>
          <w:color w:val="000000"/>
        </w:rPr>
        <w:t>wk</w:t>
      </w:r>
      <w:proofErr w:type="spellEnd"/>
      <w:r w:rsidRPr="004F60F5">
        <w:rPr>
          <w:rFonts w:ascii="Book Antiqua" w:eastAsia="Book Antiqua" w:hAnsi="Book Antiqua" w:cs="Book Antiqua"/>
          <w:color w:val="000000"/>
        </w:rPr>
        <w:t xml:space="preserve"> of gestation with accurate segmental analysis of cardiac structures and blood flow across valves, shunts, and the ductus arteriosus. However, we can identify the cardiac structures as early as 12 </w:t>
      </w:r>
      <w:proofErr w:type="spellStart"/>
      <w:r w:rsidRPr="004F60F5">
        <w:rPr>
          <w:rFonts w:ascii="Book Antiqua" w:eastAsia="Book Antiqua" w:hAnsi="Book Antiqua" w:cs="Book Antiqua"/>
          <w:color w:val="000000"/>
        </w:rPr>
        <w:t>wk</w:t>
      </w:r>
      <w:proofErr w:type="spellEnd"/>
      <w:r w:rsidRPr="004F60F5">
        <w:rPr>
          <w:rFonts w:ascii="Book Antiqua" w:eastAsia="Book Antiqua" w:hAnsi="Book Antiqua" w:cs="Book Antiqua"/>
          <w:color w:val="000000"/>
        </w:rPr>
        <w:t xml:space="preserve"> of gestation using </w:t>
      </w:r>
      <w:proofErr w:type="spellStart"/>
      <w:r w:rsidRPr="004F60F5">
        <w:rPr>
          <w:rFonts w:ascii="Book Antiqua" w:eastAsia="Book Antiqua" w:hAnsi="Book Antiqua" w:cs="Book Antiqua"/>
          <w:color w:val="000000"/>
        </w:rPr>
        <w:t>endovaginal</w:t>
      </w:r>
      <w:proofErr w:type="spellEnd"/>
      <w:r w:rsidRPr="004F60F5">
        <w:rPr>
          <w:rFonts w:ascii="Book Antiqua" w:eastAsia="Book Antiqua" w:hAnsi="Book Antiqua" w:cs="Book Antiqua"/>
          <w:color w:val="000000"/>
        </w:rPr>
        <w:t xml:space="preserve"> echocardiographic probes with high-resolution transducers. Nevertheless, the optimum period to perform a screening examination is at 20-22 wk. At that time,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cardiac structures can be defined more clearly with ultrasound screening in more than 90% of </w:t>
      </w:r>
      <w:proofErr w:type="gramStart"/>
      <w:r w:rsidRPr="004F60F5">
        <w:rPr>
          <w:rFonts w:ascii="Book Antiqua" w:eastAsia="Book Antiqua" w:hAnsi="Book Antiqua" w:cs="Book Antiqua"/>
          <w:color w:val="000000"/>
        </w:rPr>
        <w:t>cases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43]</w:t>
      </w:r>
      <w:r w:rsidRPr="004F60F5">
        <w:rPr>
          <w:rFonts w:ascii="Book Antiqua" w:eastAsia="Book Antiqua" w:hAnsi="Book Antiqua" w:cs="Book Antiqua"/>
          <w:color w:val="000000"/>
        </w:rPr>
        <w:t xml:space="preserv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echocardiography is indicated in every case of gestational diabetes, especially in the presence of signs that increase the possibility of the presence of abnormal cardiac structures such as a persistent right </w:t>
      </w:r>
      <w:r w:rsidRPr="004F60F5">
        <w:rPr>
          <w:rFonts w:ascii="Book Antiqua" w:eastAsia="Book Antiqua" w:hAnsi="Book Antiqua" w:cs="Book Antiqua"/>
          <w:color w:val="000000"/>
        </w:rPr>
        <w:lastRenderedPageBreak/>
        <w:t xml:space="preserve">umbilical vein, single umbilical artery, abnormal echogenic intracardiac foci, an aberrant right subclavian artery, or presence of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w:t>
      </w:r>
      <w:proofErr w:type="gramStart"/>
      <w:r w:rsidRPr="004F60F5">
        <w:rPr>
          <w:rFonts w:ascii="Book Antiqua" w:eastAsia="Book Antiqua" w:hAnsi="Book Antiqua" w:cs="Book Antiqua"/>
          <w:color w:val="000000"/>
        </w:rPr>
        <w:t>arrhythmia</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44]</w:t>
      </w:r>
      <w:r w:rsidRPr="004F60F5">
        <w:rPr>
          <w:rFonts w:ascii="Book Antiqua" w:eastAsia="Book Antiqua" w:hAnsi="Book Antiqua" w:cs="Book Antiqua"/>
          <w:color w:val="000000"/>
        </w:rPr>
        <w:t xml:space="preserve">. </w:t>
      </w:r>
    </w:p>
    <w:p w14:paraId="4FE22154" w14:textId="77777777" w:rsidR="00A77B3E" w:rsidRPr="004F60F5" w:rsidRDefault="00660364" w:rsidP="00796208">
      <w:pPr>
        <w:spacing w:line="360" w:lineRule="auto"/>
        <w:ind w:firstLine="480"/>
        <w:jc w:val="both"/>
      </w:pP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myocardial hypertrophy is reported in about 25%-30% of cases as a complication of gestational or pregestational maternal diabetes.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echocardiography has a sensitivity of 90% and a specificity of 99.7%, with a positive predictive value of 90</w:t>
      </w:r>
      <w:proofErr w:type="gramStart"/>
      <w:r w:rsidRPr="004F60F5">
        <w:rPr>
          <w:rFonts w:ascii="Book Antiqua" w:eastAsia="Book Antiqua" w:hAnsi="Book Antiqua" w:cs="Book Antiqua"/>
          <w:color w:val="000000"/>
        </w:rPr>
        <w:t>%</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34]</w:t>
      </w:r>
      <w:r w:rsidRPr="004F60F5">
        <w:rPr>
          <w:rFonts w:ascii="Book Antiqua" w:eastAsia="Book Antiqua" w:hAnsi="Book Antiqua" w:cs="Book Antiqua"/>
          <w:color w:val="000000"/>
        </w:rPr>
        <w:t xml:space="preserve">. Therefore, early detection of CHDs and evidence of HCM and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cardiac dysfunction that occur in </w:t>
      </w:r>
      <w:proofErr w:type="spellStart"/>
      <w:r w:rsidRPr="004F60F5">
        <w:rPr>
          <w:rFonts w:ascii="Book Antiqua" w:eastAsia="Book Antiqua" w:hAnsi="Book Antiqua" w:cs="Book Antiqua"/>
          <w:color w:val="000000"/>
        </w:rPr>
        <w:t>foetuses</w:t>
      </w:r>
      <w:proofErr w:type="spellEnd"/>
      <w:r w:rsidRPr="004F60F5">
        <w:rPr>
          <w:rFonts w:ascii="Book Antiqua" w:eastAsia="Book Antiqua" w:hAnsi="Book Antiqua" w:cs="Book Antiqua"/>
          <w:color w:val="000000"/>
        </w:rPr>
        <w:t xml:space="preserve"> of gestational diabetes will certainly direct rapid postnatal therapy and better supportive care for those neonates and prevent complications such as respiratory distress, sepsis, and </w:t>
      </w:r>
      <w:proofErr w:type="spellStart"/>
      <w:proofErr w:type="gramStart"/>
      <w:r w:rsidRPr="004F60F5">
        <w:rPr>
          <w:rFonts w:ascii="Book Antiqua" w:eastAsia="Book Antiqua" w:hAnsi="Book Antiqua" w:cs="Book Antiqua"/>
          <w:color w:val="000000"/>
        </w:rPr>
        <w:t>hypoglycaemia</w:t>
      </w:r>
      <w:proofErr w:type="spellEnd"/>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45]</w:t>
      </w:r>
      <w:r w:rsidRPr="004F60F5">
        <w:rPr>
          <w:rFonts w:ascii="Book Antiqua" w:eastAsia="Book Antiqua" w:hAnsi="Book Antiqua" w:cs="Book Antiqua"/>
          <w:color w:val="000000"/>
        </w:rPr>
        <w:t xml:space="preserve">. </w:t>
      </w:r>
    </w:p>
    <w:p w14:paraId="31258495" w14:textId="77777777" w:rsidR="00A77B3E" w:rsidRPr="004F60F5" w:rsidRDefault="00660364" w:rsidP="00796208">
      <w:pPr>
        <w:spacing w:line="360" w:lineRule="auto"/>
        <w:ind w:firstLine="480"/>
        <w:jc w:val="both"/>
      </w:pPr>
      <w:r w:rsidRPr="004F60F5">
        <w:rPr>
          <w:rFonts w:ascii="Book Antiqua" w:eastAsia="Book Antiqua" w:hAnsi="Book Antiqua" w:cs="Book Antiqua"/>
          <w:color w:val="000000"/>
        </w:rPr>
        <w:t xml:space="preserve">Epicardial fat tissue (EFT) located between the myocardium and visceral pericardium is directly connected to the myocardium, share the same microcirculation, maintains the energy supply to the heart, serves as an anatomic barrier, and can secrete hormones, such as adiponectin and leptin. The thickness of EFT is related to obesity, hypertension, insulin resistance, and coronary artery disease.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EFT values are increased in gestational DM cases. This increase can be detected even at 24 </w:t>
      </w:r>
      <w:proofErr w:type="spellStart"/>
      <w:r w:rsidRPr="004F60F5">
        <w:rPr>
          <w:rFonts w:ascii="Book Antiqua" w:eastAsia="Book Antiqua" w:hAnsi="Book Antiqua" w:cs="Book Antiqua"/>
          <w:color w:val="000000"/>
        </w:rPr>
        <w:t>wk</w:t>
      </w:r>
      <w:proofErr w:type="spellEnd"/>
      <w:r w:rsidRPr="004F60F5">
        <w:rPr>
          <w:rFonts w:ascii="Book Antiqua" w:eastAsia="Book Antiqua" w:hAnsi="Book Antiqua" w:cs="Book Antiqua"/>
          <w:color w:val="000000"/>
        </w:rPr>
        <w:t xml:space="preserve"> of gestation. In addition,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EFT values are positively correlated with HbA1c values and can be an early predictor for gestational DM </w:t>
      </w:r>
      <w:proofErr w:type="gramStart"/>
      <w:r w:rsidRPr="004F60F5">
        <w:rPr>
          <w:rFonts w:ascii="Book Antiqua" w:eastAsia="Book Antiqua" w:hAnsi="Book Antiqua" w:cs="Book Antiqua"/>
          <w:color w:val="000000"/>
        </w:rPr>
        <w:t>diagnosis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46]</w:t>
      </w:r>
      <w:r w:rsidRPr="004F60F5">
        <w:rPr>
          <w:rFonts w:ascii="Book Antiqua" w:eastAsia="Book Antiqua" w:hAnsi="Book Antiqua" w:cs="Book Antiqua"/>
          <w:color w:val="000000"/>
        </w:rPr>
        <w:t xml:space="preserve">. </w:t>
      </w:r>
    </w:p>
    <w:p w14:paraId="075C25A5" w14:textId="77777777" w:rsidR="00A77B3E" w:rsidRPr="004F60F5" w:rsidRDefault="00660364" w:rsidP="00796208">
      <w:pPr>
        <w:spacing w:line="360" w:lineRule="auto"/>
        <w:ind w:firstLine="480"/>
        <w:jc w:val="both"/>
      </w:pPr>
      <w:r w:rsidRPr="004F60F5">
        <w:rPr>
          <w:rFonts w:ascii="Book Antiqua" w:eastAsia="Book Antiqua" w:hAnsi="Book Antiqua" w:cs="Book Antiqua"/>
          <w:color w:val="000000"/>
        </w:rPr>
        <w:t>M-mode and 2-D echocardiography can illustrate cardiomegaly secondary to free wall</w:t>
      </w:r>
      <w:r w:rsidRPr="004F60F5">
        <w:rPr>
          <w:rFonts w:ascii="Book Antiqua" w:eastAsia="Book Antiqua" w:hAnsi="Book Antiqua" w:cs="Book Antiqua"/>
          <w:color w:val="000000"/>
          <w:shd w:val="clear" w:color="auto" w:fill="FFFFFF"/>
        </w:rPr>
        <w:t xml:space="preserve"> </w:t>
      </w:r>
      <w:r w:rsidRPr="004F60F5">
        <w:rPr>
          <w:rFonts w:ascii="Book Antiqua" w:eastAsia="Book Antiqua" w:hAnsi="Book Antiqua" w:cs="Book Antiqua"/>
          <w:color w:val="000000"/>
        </w:rPr>
        <w:t xml:space="preserve">hypertrophy (30%), asymmetric septal hypertrophy, and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ventricular walls thickness that simulates idiopathic hypertrophic subaortic stenosis and increases progressively with advancing gestation. Doppler imaging can detect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cardiac diastolic dysfunction, which is more observed in </w:t>
      </w:r>
      <w:proofErr w:type="spellStart"/>
      <w:r w:rsidRPr="004F60F5">
        <w:rPr>
          <w:rFonts w:ascii="Book Antiqua" w:eastAsia="Book Antiqua" w:hAnsi="Book Antiqua" w:cs="Book Antiqua"/>
          <w:color w:val="000000"/>
        </w:rPr>
        <w:t>foetuses</w:t>
      </w:r>
      <w:proofErr w:type="spellEnd"/>
      <w:r w:rsidRPr="004F60F5">
        <w:rPr>
          <w:rFonts w:ascii="Book Antiqua" w:eastAsia="Book Antiqua" w:hAnsi="Book Antiqua" w:cs="Book Antiqua"/>
          <w:color w:val="000000"/>
        </w:rPr>
        <w:t xml:space="preserve"> of women with pre-existing diabetes than those of women with well-controlled gestational </w:t>
      </w:r>
      <w:proofErr w:type="gramStart"/>
      <w:r w:rsidRPr="004F60F5">
        <w:rPr>
          <w:rFonts w:ascii="Book Antiqua" w:eastAsia="Book Antiqua" w:hAnsi="Book Antiqua" w:cs="Book Antiqua"/>
          <w:color w:val="000000"/>
        </w:rPr>
        <w:t>diabetes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47,48]</w:t>
      </w:r>
      <w:r w:rsidRPr="004F60F5">
        <w:rPr>
          <w:rFonts w:ascii="Book Antiqua" w:eastAsia="Book Antiqua" w:hAnsi="Book Antiqua" w:cs="Book Antiqua"/>
          <w:color w:val="000000"/>
        </w:rPr>
        <w:t xml:space="preserve">. However, fatal cases of HCM are observed in cases with diabetic fetopathy. In diabetic fetopathy, the affected neonates are </w:t>
      </w:r>
      <w:proofErr w:type="spellStart"/>
      <w:r w:rsidRPr="004F60F5">
        <w:rPr>
          <w:rFonts w:ascii="Book Antiqua" w:eastAsia="Book Antiqua" w:hAnsi="Book Antiqua" w:cs="Book Antiqua"/>
          <w:color w:val="000000"/>
        </w:rPr>
        <w:t>macrosomic</w:t>
      </w:r>
      <w:proofErr w:type="spellEnd"/>
      <w:r w:rsidRPr="004F60F5">
        <w:rPr>
          <w:rFonts w:ascii="Book Antiqua" w:eastAsia="Book Antiqua" w:hAnsi="Book Antiqua" w:cs="Book Antiqua"/>
          <w:color w:val="000000"/>
        </w:rPr>
        <w:t xml:space="preserve"> and suffer from respiratory distress due to delayed lung maturity, acidosis, </w:t>
      </w:r>
      <w:proofErr w:type="spellStart"/>
      <w:r w:rsidRPr="004F60F5">
        <w:rPr>
          <w:rFonts w:ascii="Book Antiqua" w:eastAsia="Book Antiqua" w:hAnsi="Book Antiqua" w:cs="Book Antiqua"/>
          <w:color w:val="000000"/>
        </w:rPr>
        <w:t>hypoglycaemia</w:t>
      </w:r>
      <w:proofErr w:type="spellEnd"/>
      <w:r w:rsidRPr="004F60F5">
        <w:rPr>
          <w:rFonts w:ascii="Book Antiqua" w:eastAsia="Book Antiqua" w:hAnsi="Book Antiqua" w:cs="Book Antiqua"/>
          <w:color w:val="000000"/>
        </w:rPr>
        <w:t xml:space="preserve">, electrolyte imbalances, and </w:t>
      </w:r>
      <w:proofErr w:type="spellStart"/>
      <w:r w:rsidRPr="004F60F5">
        <w:rPr>
          <w:rFonts w:ascii="Book Antiqua" w:eastAsia="Book Antiqua" w:hAnsi="Book Antiqua" w:cs="Book Antiqua"/>
          <w:color w:val="000000"/>
        </w:rPr>
        <w:t>polycythaemia</w:t>
      </w:r>
      <w:proofErr w:type="spellEnd"/>
      <w:r w:rsidRPr="004F60F5">
        <w:rPr>
          <w:rFonts w:ascii="Book Antiqua" w:eastAsia="Book Antiqua" w:hAnsi="Book Antiqua" w:cs="Book Antiqua"/>
          <w:color w:val="000000"/>
        </w:rPr>
        <w:t xml:space="preserve">. Severe hypertrophy of RV is associated with intrauterine HF and occasionally stillbirth. </w:t>
      </w:r>
    </w:p>
    <w:p w14:paraId="751CD26D" w14:textId="77777777" w:rsidR="00A77B3E" w:rsidRPr="004F60F5" w:rsidRDefault="00660364" w:rsidP="00796208">
      <w:pPr>
        <w:spacing w:line="360" w:lineRule="auto"/>
        <w:ind w:firstLine="480"/>
        <w:jc w:val="both"/>
      </w:pPr>
      <w:r w:rsidRPr="004F60F5">
        <w:rPr>
          <w:rFonts w:ascii="Book Antiqua" w:eastAsia="Book Antiqua" w:hAnsi="Book Antiqua" w:cs="Book Antiqua"/>
          <w:color w:val="000000"/>
        </w:rPr>
        <w:lastRenderedPageBreak/>
        <w:t xml:space="preserve">Moreover, performing echocardiography in such cases can demonstrate cardiomegaly and increased thickness of RV, the interventricular septum, and LV free wall with disproportionate septal hypertrophy in about one-quarter of </w:t>
      </w:r>
      <w:proofErr w:type="gramStart"/>
      <w:r w:rsidRPr="004F60F5">
        <w:rPr>
          <w:rFonts w:ascii="Book Antiqua" w:eastAsia="Book Antiqua" w:hAnsi="Book Antiqua" w:cs="Book Antiqua"/>
          <w:color w:val="000000"/>
        </w:rPr>
        <w:t>cases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49]</w:t>
      </w:r>
      <w:r w:rsidRPr="004F60F5">
        <w:rPr>
          <w:rFonts w:ascii="Book Antiqua" w:eastAsia="Book Antiqua" w:hAnsi="Book Antiqua" w:cs="Book Antiqua"/>
          <w:color w:val="000000"/>
        </w:rPr>
        <w:t xml:space="preserve">. Tissue Doppler imaging (TDI) can elaborate on the presence of early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cardiac dysfunction, even in the absence of structural abnormalities. The ability to detect early cardiac dysfunction is valuable in monitoring and timing the delivery of complicated preterm </w:t>
      </w:r>
      <w:proofErr w:type="gramStart"/>
      <w:r w:rsidRPr="004F60F5">
        <w:rPr>
          <w:rFonts w:ascii="Book Antiqua" w:eastAsia="Book Antiqua" w:hAnsi="Book Antiqua" w:cs="Book Antiqua"/>
          <w:color w:val="000000"/>
        </w:rPr>
        <w:t>pregnancy</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50]</w:t>
      </w:r>
      <w:r w:rsidRPr="004F60F5">
        <w:rPr>
          <w:rFonts w:ascii="Book Antiqua" w:eastAsia="Book Antiqua" w:hAnsi="Book Antiqua" w:cs="Book Antiqua"/>
          <w:color w:val="000000"/>
        </w:rPr>
        <w:t xml:space="preserve">. Two-dimensional speckle-tracking echocardiography (STE) could offer an additional benefit over conventional echocardiography to detect subclinical </w:t>
      </w:r>
      <w:proofErr w:type="spellStart"/>
      <w:r w:rsidRPr="004F60F5">
        <w:rPr>
          <w:rFonts w:ascii="Book Antiqua" w:eastAsia="Book Antiqua" w:hAnsi="Book Antiqua" w:cs="Book Antiqua"/>
          <w:color w:val="000000"/>
        </w:rPr>
        <w:t>unfavourable</w:t>
      </w:r>
      <w:proofErr w:type="spellEnd"/>
      <w:r w:rsidRPr="004F60F5">
        <w:rPr>
          <w:rFonts w:ascii="Book Antiqua" w:eastAsia="Book Antiqua" w:hAnsi="Book Antiqua" w:cs="Book Antiqua"/>
          <w:color w:val="000000"/>
        </w:rPr>
        <w:t xml:space="preserve"> changes in myocardial function in this population. Miranda </w:t>
      </w:r>
      <w:r w:rsidRPr="004F60F5">
        <w:rPr>
          <w:rFonts w:ascii="Book Antiqua" w:eastAsia="Book Antiqua" w:hAnsi="Book Antiqua" w:cs="Book Antiqua"/>
          <w:i/>
          <w:iCs/>
          <w:color w:val="000000"/>
        </w:rPr>
        <w:t xml:space="preserve">et </w:t>
      </w:r>
      <w:proofErr w:type="gramStart"/>
      <w:r w:rsidRPr="004F60F5">
        <w:rPr>
          <w:rFonts w:ascii="Book Antiqua" w:eastAsia="Book Antiqua" w:hAnsi="Book Antiqua" w:cs="Book Antiqua"/>
          <w:i/>
          <w:iCs/>
          <w:color w:val="000000"/>
        </w:rPr>
        <w:t>al</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51]</w:t>
      </w:r>
      <w:r w:rsidRPr="004F60F5">
        <w:rPr>
          <w:rFonts w:ascii="Book Antiqua" w:eastAsia="Book Antiqua" w:hAnsi="Book Antiqua" w:cs="Book Antiqua"/>
          <w:color w:val="000000"/>
        </w:rPr>
        <w:t xml:space="preserve"> found biventricular diastolic and RV systolic dysfunction by deformation analysis using STE in the third trimester of pregnancy. In our experience with antenatal STE for </w:t>
      </w:r>
      <w:proofErr w:type="spellStart"/>
      <w:r w:rsidRPr="004F60F5">
        <w:rPr>
          <w:rFonts w:ascii="Book Antiqua" w:eastAsia="Book Antiqua" w:hAnsi="Book Antiqua" w:cs="Book Antiqua"/>
          <w:color w:val="000000"/>
        </w:rPr>
        <w:t>foetuses</w:t>
      </w:r>
      <w:proofErr w:type="spellEnd"/>
      <w:r w:rsidRPr="004F60F5">
        <w:rPr>
          <w:rFonts w:ascii="Book Antiqua" w:eastAsia="Book Antiqua" w:hAnsi="Book Antiqua" w:cs="Book Antiqua"/>
          <w:color w:val="000000"/>
        </w:rPr>
        <w:t xml:space="preserve"> of mothers with DM, deformation analysis using STE can detect signs of biventricular diastolic dysfunction and RV systolic dysfunction and consequently can offer added value to the conventional echocardiography to early detect the presence of subclinical myocardial function impairment in these </w:t>
      </w:r>
      <w:proofErr w:type="spellStart"/>
      <w:r w:rsidRPr="004F60F5">
        <w:rPr>
          <w:rFonts w:ascii="Book Antiqua" w:eastAsia="Book Antiqua" w:hAnsi="Book Antiqua" w:cs="Book Antiqua"/>
          <w:color w:val="000000"/>
        </w:rPr>
        <w:t>foetuses</w:t>
      </w:r>
      <w:proofErr w:type="spellEnd"/>
      <w:r w:rsidRPr="004F60F5">
        <w:rPr>
          <w:rFonts w:ascii="Book Antiqua" w:eastAsia="Book Antiqua" w:hAnsi="Book Antiqua" w:cs="Book Antiqua"/>
          <w:color w:val="000000"/>
        </w:rPr>
        <w:t>.</w:t>
      </w:r>
    </w:p>
    <w:p w14:paraId="6DC1953C" w14:textId="77777777" w:rsidR="00A77B3E" w:rsidRPr="004F60F5" w:rsidRDefault="00A77B3E" w:rsidP="00796208">
      <w:pPr>
        <w:spacing w:line="360" w:lineRule="auto"/>
        <w:ind w:firstLine="480"/>
        <w:jc w:val="both"/>
      </w:pPr>
    </w:p>
    <w:p w14:paraId="3686FF88" w14:textId="77777777" w:rsidR="00A77B3E" w:rsidRPr="004F60F5" w:rsidRDefault="00660364" w:rsidP="00796208">
      <w:pPr>
        <w:spacing w:line="360" w:lineRule="auto"/>
        <w:jc w:val="both"/>
      </w:pPr>
      <w:r w:rsidRPr="004F60F5">
        <w:rPr>
          <w:rFonts w:ascii="Book Antiqua" w:eastAsia="Book Antiqua" w:hAnsi="Book Antiqua" w:cs="Book Antiqua"/>
          <w:b/>
          <w:bCs/>
          <w:caps/>
          <w:color w:val="000000"/>
          <w:u w:val="single"/>
        </w:rPr>
        <w:t>Postnatal Evaluation</w:t>
      </w:r>
    </w:p>
    <w:p w14:paraId="7405CB10" w14:textId="77777777" w:rsidR="00A77B3E" w:rsidRPr="004F60F5" w:rsidRDefault="00660364" w:rsidP="00796208">
      <w:pPr>
        <w:spacing w:line="360" w:lineRule="auto"/>
        <w:jc w:val="both"/>
      </w:pPr>
      <w:r w:rsidRPr="004F60F5">
        <w:rPr>
          <w:rFonts w:ascii="Book Antiqua" w:eastAsia="Book Antiqua" w:hAnsi="Book Antiqua" w:cs="Book Antiqua"/>
          <w:b/>
          <w:bCs/>
          <w:i/>
          <w:iCs/>
          <w:color w:val="000000"/>
        </w:rPr>
        <w:t>Natal and postnatal ECG</w:t>
      </w:r>
    </w:p>
    <w:p w14:paraId="1D4C09AB" w14:textId="77777777" w:rsidR="00A77B3E" w:rsidRPr="004F60F5" w:rsidRDefault="00660364" w:rsidP="00796208">
      <w:pPr>
        <w:spacing w:line="360" w:lineRule="auto"/>
        <w:jc w:val="both"/>
      </w:pPr>
      <w:r w:rsidRPr="004F60F5">
        <w:rPr>
          <w:rFonts w:ascii="Book Antiqua" w:eastAsia="Book Antiqua" w:hAnsi="Book Antiqua" w:cs="Book Antiqua"/>
          <w:color w:val="000000"/>
        </w:rPr>
        <w:t xml:space="preserve">IDMs are less able to respond physiologically to the stress of </w:t>
      </w:r>
      <w:proofErr w:type="spellStart"/>
      <w:r w:rsidRPr="004F60F5">
        <w:rPr>
          <w:rFonts w:ascii="Book Antiqua" w:eastAsia="Book Antiqua" w:hAnsi="Book Antiqua" w:cs="Book Antiqua"/>
          <w:color w:val="000000"/>
        </w:rPr>
        <w:t>labour</w:t>
      </w:r>
      <w:proofErr w:type="spellEnd"/>
      <w:r w:rsidRPr="004F60F5">
        <w:rPr>
          <w:rFonts w:ascii="Book Antiqua" w:eastAsia="Book Antiqua" w:hAnsi="Book Antiqua" w:cs="Book Antiqua"/>
          <w:color w:val="000000"/>
        </w:rPr>
        <w:t xml:space="preserve">. On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ECG, they are more likely to demonstrate ST depression than infants of healthy mothers. Transient disturbances in glucose metabolism and electrolytes may result in quantifiable ECG changes. The postnatal hyperinsulinemia may induce </w:t>
      </w:r>
      <w:proofErr w:type="spellStart"/>
      <w:r w:rsidRPr="004F60F5">
        <w:rPr>
          <w:rFonts w:ascii="Book Antiqua" w:eastAsia="Book Antiqua" w:hAnsi="Book Antiqua" w:cs="Book Antiqua"/>
          <w:color w:val="000000"/>
        </w:rPr>
        <w:t>hypoglycaemia</w:t>
      </w:r>
      <w:proofErr w:type="spellEnd"/>
      <w:r w:rsidRPr="004F60F5">
        <w:rPr>
          <w:rFonts w:ascii="Book Antiqua" w:eastAsia="Book Antiqua" w:hAnsi="Book Antiqua" w:cs="Book Antiqua"/>
          <w:color w:val="000000"/>
        </w:rPr>
        <w:t xml:space="preserve"> and </w:t>
      </w:r>
      <w:proofErr w:type="spellStart"/>
      <w:r w:rsidRPr="004F60F5">
        <w:rPr>
          <w:rFonts w:ascii="Book Antiqua" w:eastAsia="Book Antiqua" w:hAnsi="Book Antiqua" w:cs="Book Antiqua"/>
          <w:color w:val="000000"/>
        </w:rPr>
        <w:t>hypokalaemia</w:t>
      </w:r>
      <w:proofErr w:type="spellEnd"/>
      <w:r w:rsidRPr="004F60F5">
        <w:rPr>
          <w:rFonts w:ascii="Book Antiqua" w:eastAsia="Book Antiqua" w:hAnsi="Book Antiqua" w:cs="Book Antiqua"/>
          <w:color w:val="000000"/>
        </w:rPr>
        <w:t xml:space="preserve">, and consequently transient ECG changes that usually correct shortly. ECG may also show sinus tachycardia, long QTc, QT dispersion, changes in heart rate variability, a significant leftward shift of electrical axis, ST-T changes, and manifestations of left or biventricular </w:t>
      </w:r>
      <w:proofErr w:type="gramStart"/>
      <w:r w:rsidRPr="004F60F5">
        <w:rPr>
          <w:rFonts w:ascii="Book Antiqua" w:eastAsia="Book Antiqua" w:hAnsi="Book Antiqua" w:cs="Book Antiqua"/>
          <w:color w:val="000000"/>
        </w:rPr>
        <w:t>hypertrophy</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52,53]</w:t>
      </w:r>
      <w:r w:rsidRPr="004F60F5">
        <w:rPr>
          <w:rFonts w:ascii="Book Antiqua" w:eastAsia="Book Antiqua" w:hAnsi="Book Antiqua" w:cs="Book Antiqua"/>
          <w:color w:val="000000"/>
        </w:rPr>
        <w:t xml:space="preserve">. The presence of elevated QT and QTc dispersions represents a high risk to develop arrhythmias in </w:t>
      </w:r>
      <w:proofErr w:type="gramStart"/>
      <w:r w:rsidRPr="004F60F5">
        <w:rPr>
          <w:rFonts w:ascii="Book Antiqua" w:eastAsia="Book Antiqua" w:hAnsi="Book Antiqua" w:cs="Book Antiqua"/>
          <w:color w:val="000000"/>
        </w:rPr>
        <w:t>IDMs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54]</w:t>
      </w:r>
      <w:r w:rsidRPr="004F60F5">
        <w:rPr>
          <w:rFonts w:ascii="Book Antiqua" w:eastAsia="Book Antiqua" w:hAnsi="Book Antiqua" w:cs="Book Antiqua"/>
          <w:color w:val="000000"/>
        </w:rPr>
        <w:t xml:space="preserve">. These initial ECG abnormalities observed in IDM usually disappear by six weeks of age if </w:t>
      </w:r>
      <w:r w:rsidRPr="004F60F5">
        <w:rPr>
          <w:rFonts w:ascii="Book Antiqua" w:eastAsia="Book Antiqua" w:hAnsi="Book Antiqua" w:cs="Book Antiqua"/>
          <w:color w:val="000000"/>
        </w:rPr>
        <w:lastRenderedPageBreak/>
        <w:t xml:space="preserve">there is no associated CHD; a time coincides with the improvement of LV hypertrophy and correction of the metabolic </w:t>
      </w:r>
      <w:proofErr w:type="gramStart"/>
      <w:r w:rsidRPr="004F60F5">
        <w:rPr>
          <w:rFonts w:ascii="Book Antiqua" w:eastAsia="Book Antiqua" w:hAnsi="Book Antiqua" w:cs="Book Antiqua"/>
          <w:color w:val="000000"/>
        </w:rPr>
        <w:t>derangements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55]</w:t>
      </w:r>
      <w:r w:rsidRPr="004F60F5">
        <w:rPr>
          <w:rFonts w:ascii="Book Antiqua" w:eastAsia="Book Antiqua" w:hAnsi="Book Antiqua" w:cs="Book Antiqua"/>
          <w:color w:val="000000"/>
        </w:rPr>
        <w:t>.</w:t>
      </w:r>
    </w:p>
    <w:p w14:paraId="091BAB7C" w14:textId="77777777" w:rsidR="00A77B3E" w:rsidRPr="004F60F5" w:rsidRDefault="00A77B3E" w:rsidP="00796208">
      <w:pPr>
        <w:spacing w:line="360" w:lineRule="auto"/>
        <w:jc w:val="both"/>
      </w:pPr>
    </w:p>
    <w:p w14:paraId="058E56AB" w14:textId="77777777" w:rsidR="00A77B3E" w:rsidRPr="004F60F5" w:rsidRDefault="00660364" w:rsidP="00796208">
      <w:pPr>
        <w:spacing w:line="360" w:lineRule="auto"/>
        <w:jc w:val="both"/>
      </w:pPr>
      <w:r w:rsidRPr="004F60F5">
        <w:rPr>
          <w:rFonts w:ascii="Book Antiqua" w:eastAsia="Book Antiqua" w:hAnsi="Book Antiqua" w:cs="Book Antiqua"/>
          <w:b/>
          <w:bCs/>
          <w:i/>
          <w:iCs/>
          <w:color w:val="000000"/>
        </w:rPr>
        <w:t>Postnatal echocardiography</w:t>
      </w:r>
    </w:p>
    <w:p w14:paraId="409F8E73" w14:textId="77777777" w:rsidR="00A77B3E" w:rsidRPr="004F60F5" w:rsidRDefault="00660364" w:rsidP="00796208">
      <w:pPr>
        <w:spacing w:line="360" w:lineRule="auto"/>
        <w:jc w:val="both"/>
      </w:pPr>
      <w:r w:rsidRPr="004F60F5">
        <w:rPr>
          <w:rFonts w:ascii="Book Antiqua" w:eastAsia="Book Antiqua" w:hAnsi="Book Antiqua" w:cs="Book Antiqua"/>
          <w:color w:val="000000"/>
        </w:rPr>
        <w:t xml:space="preserve">Every IDM should have an echocardiographic examination in the first 1-2 d of life, when possible, to assess the cardiac function and the possible presence of structural </w:t>
      </w:r>
      <w:proofErr w:type="gramStart"/>
      <w:r w:rsidRPr="004F60F5">
        <w:rPr>
          <w:rFonts w:ascii="Book Antiqua" w:eastAsia="Book Antiqua" w:hAnsi="Book Antiqua" w:cs="Book Antiqua"/>
          <w:color w:val="000000"/>
        </w:rPr>
        <w:t>malformations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56]</w:t>
      </w:r>
      <w:r w:rsidRPr="004F60F5">
        <w:rPr>
          <w:rFonts w:ascii="Book Antiqua" w:eastAsia="Book Antiqua" w:hAnsi="Book Antiqua" w:cs="Book Antiqua"/>
          <w:color w:val="000000"/>
        </w:rPr>
        <w:t xml:space="preserve">. HCM is present in about 30% of IDMs. It is usually characterized by significant disproportionate hypertrophy, stiffness, and thickening of the interventricular septum and/or ventricular free walls with impaired relaxation and powerful but in-coordinate contraction. The impaired relaxation produces a reduction in the size of the ventricular chambers, causing transient hypertrophic subaortic stenosis with both systolic and diastolic dysfunction. Aortic outflow obstruction is aggravated by the anterior systolic motion of the mitral valve. Birth weight is the best predictor of hypertrophied IVS, especially in infants born to </w:t>
      </w:r>
      <w:proofErr w:type="spellStart"/>
      <w:r w:rsidRPr="004F60F5">
        <w:rPr>
          <w:rFonts w:ascii="Book Antiqua" w:eastAsia="Book Antiqua" w:hAnsi="Book Antiqua" w:cs="Book Antiqua"/>
          <w:color w:val="000000"/>
        </w:rPr>
        <w:t>suboptimally</w:t>
      </w:r>
      <w:proofErr w:type="spellEnd"/>
      <w:r w:rsidRPr="004F60F5">
        <w:rPr>
          <w:rFonts w:ascii="Book Antiqua" w:eastAsia="Book Antiqua" w:hAnsi="Book Antiqua" w:cs="Book Antiqua"/>
          <w:color w:val="000000"/>
        </w:rPr>
        <w:t xml:space="preserve"> controlled diabetic mothers. This condition may be asymptomatic but may present with respiratory distress, cardiomegaly, signs of poor cardiac output or even frank heart failure in about 5%-10% of </w:t>
      </w:r>
      <w:proofErr w:type="gramStart"/>
      <w:r w:rsidRPr="004F60F5">
        <w:rPr>
          <w:rFonts w:ascii="Book Antiqua" w:eastAsia="Book Antiqua" w:hAnsi="Book Antiqua" w:cs="Book Antiqua"/>
          <w:color w:val="000000"/>
        </w:rPr>
        <w:t>cases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57]</w:t>
      </w:r>
      <w:r w:rsidRPr="004F60F5">
        <w:rPr>
          <w:rFonts w:ascii="Book Antiqua" w:eastAsia="Book Antiqua" w:hAnsi="Book Antiqua" w:cs="Book Antiqua"/>
          <w:color w:val="000000"/>
        </w:rPr>
        <w:t xml:space="preserve">. Cardiac hypertrophy is best detected by 2-D and M-mode echocardiography (Figure 2, 3). Echocardiography shows hypertrophy of the ventricular septum, the right anterior wall, and LV posterior wall. The diabetic cardiomyopathy is benign, transient, and return gradually to normal size in the first months after birth compared to the infant of a non-diabetic mother, where HCM is usually progressive and associated with an awful prognosis. It usually resolves with the normalization of plasma insulin levels. The affected infants usually recover within 2 to 3 </w:t>
      </w:r>
      <w:proofErr w:type="spellStart"/>
      <w:r w:rsidRPr="004F60F5">
        <w:rPr>
          <w:rFonts w:ascii="Book Antiqua" w:eastAsia="Book Antiqua" w:hAnsi="Book Antiqua" w:cs="Book Antiqua"/>
          <w:color w:val="000000"/>
        </w:rPr>
        <w:t>wk</w:t>
      </w:r>
      <w:proofErr w:type="spellEnd"/>
      <w:r w:rsidRPr="004F60F5">
        <w:rPr>
          <w:rFonts w:ascii="Book Antiqua" w:eastAsia="Book Antiqua" w:hAnsi="Book Antiqua" w:cs="Book Antiqua"/>
          <w:color w:val="000000"/>
        </w:rPr>
        <w:t xml:space="preserve"> of supportive care, and echocardiographic findings show normalization within 6-12 </w:t>
      </w:r>
      <w:proofErr w:type="spellStart"/>
      <w:proofErr w:type="gramStart"/>
      <w:r w:rsidRPr="004F60F5">
        <w:rPr>
          <w:rFonts w:ascii="Book Antiqua" w:eastAsia="Book Antiqua" w:hAnsi="Book Antiqua" w:cs="Book Antiqua"/>
          <w:color w:val="000000"/>
        </w:rPr>
        <w:t>mo</w:t>
      </w:r>
      <w:proofErr w:type="spellEnd"/>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58]</w:t>
      </w:r>
      <w:r w:rsidRPr="004F60F5">
        <w:rPr>
          <w:rFonts w:ascii="Book Antiqua" w:eastAsia="Book Antiqua" w:hAnsi="Book Antiqua" w:cs="Book Antiqua"/>
          <w:color w:val="000000"/>
        </w:rPr>
        <w:t xml:space="preserve">. The postnatal echocardiography can also evaluate the pulmonary pressure to rule out persistent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circulation, persistent ductus arteriosus, and other CHDs. The closure of ductus arteriosus and the postnatal decrease in pulmonary artery pressure are delayed in IDMs compared with infants of healthy mothers during the first days of life. The </w:t>
      </w:r>
      <w:proofErr w:type="spellStart"/>
      <w:r w:rsidRPr="004F60F5">
        <w:rPr>
          <w:rFonts w:ascii="Book Antiqua" w:eastAsia="Book Antiqua" w:hAnsi="Book Antiqua" w:cs="Book Antiqua"/>
          <w:color w:val="000000"/>
        </w:rPr>
        <w:t>conotruncal</w:t>
      </w:r>
      <w:proofErr w:type="spellEnd"/>
      <w:r w:rsidRPr="004F60F5">
        <w:rPr>
          <w:rFonts w:ascii="Book Antiqua" w:eastAsia="Book Antiqua" w:hAnsi="Book Antiqua" w:cs="Book Antiqua"/>
          <w:color w:val="000000"/>
        </w:rPr>
        <w:t xml:space="preserve"> abnormalities are the most common observed complex lesions in </w:t>
      </w:r>
      <w:r w:rsidRPr="004F60F5">
        <w:rPr>
          <w:rFonts w:ascii="Book Antiqua" w:eastAsia="Book Antiqua" w:hAnsi="Book Antiqua" w:cs="Book Antiqua"/>
          <w:color w:val="000000"/>
        </w:rPr>
        <w:lastRenderedPageBreak/>
        <w:t>gestational DM, including transposition of the great arteries (TGA), tricuspid atresia (</w:t>
      </w:r>
      <w:proofErr w:type="spellStart"/>
      <w:r w:rsidRPr="004F60F5">
        <w:rPr>
          <w:rFonts w:ascii="Book Antiqua" w:eastAsia="Book Antiqua" w:hAnsi="Book Antiqua" w:cs="Book Antiqua"/>
          <w:color w:val="000000"/>
        </w:rPr>
        <w:t>TvAtr</w:t>
      </w:r>
      <w:proofErr w:type="spellEnd"/>
      <w:r w:rsidRPr="004F60F5">
        <w:rPr>
          <w:rFonts w:ascii="Book Antiqua" w:eastAsia="Book Antiqua" w:hAnsi="Book Antiqua" w:cs="Book Antiqua"/>
          <w:color w:val="000000"/>
        </w:rPr>
        <w:t xml:space="preserve">), and truncus arteriosus (TA). Specifically, the frequency of TGA in live-born babies of mothers with pre-existing diabetes is 17 times more than in the average </w:t>
      </w:r>
      <w:proofErr w:type="gramStart"/>
      <w:r w:rsidRPr="004F60F5">
        <w:rPr>
          <w:rFonts w:ascii="Book Antiqua" w:eastAsia="Book Antiqua" w:hAnsi="Book Antiqua" w:cs="Book Antiqua"/>
          <w:color w:val="000000"/>
        </w:rPr>
        <w:t>population</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59]</w:t>
      </w:r>
      <w:r w:rsidRPr="004F60F5">
        <w:rPr>
          <w:rFonts w:ascii="Book Antiqua" w:eastAsia="Book Antiqua" w:hAnsi="Book Antiqua" w:cs="Book Antiqua"/>
          <w:color w:val="000000"/>
        </w:rPr>
        <w:t xml:space="preserve">. Many of these cardiac defects present with respiratory distress. This finding is the reason that any IDM who also has respiratory distress must have an echocardiogram because CHF can result from obstructive or non-obstructive cardiomyopathy or other </w:t>
      </w:r>
      <w:proofErr w:type="gramStart"/>
      <w:r w:rsidRPr="004F60F5">
        <w:rPr>
          <w:rFonts w:ascii="Book Antiqua" w:eastAsia="Book Antiqua" w:hAnsi="Book Antiqua" w:cs="Book Antiqua"/>
          <w:color w:val="000000"/>
        </w:rPr>
        <w:t>CHDs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60]</w:t>
      </w:r>
      <w:r w:rsidRPr="004F60F5">
        <w:rPr>
          <w:rFonts w:ascii="Book Antiqua" w:eastAsia="Book Antiqua" w:hAnsi="Book Antiqua" w:cs="Book Antiqua"/>
          <w:color w:val="000000"/>
        </w:rPr>
        <w:t>. Impairment of the cardiac function can present even in the absence of structural changes. Al-</w:t>
      </w:r>
      <w:proofErr w:type="spellStart"/>
      <w:r w:rsidRPr="004F60F5">
        <w:rPr>
          <w:rFonts w:ascii="Book Antiqua" w:eastAsia="Book Antiqua" w:hAnsi="Book Antiqua" w:cs="Book Antiqua"/>
          <w:color w:val="000000"/>
        </w:rPr>
        <w:t>Biltagi</w:t>
      </w:r>
      <w:proofErr w:type="spellEnd"/>
      <w:r w:rsidRPr="004F60F5">
        <w:rPr>
          <w:rFonts w:ascii="Book Antiqua" w:eastAsia="Book Antiqua" w:hAnsi="Book Antiqua" w:cs="Book Antiqua"/>
          <w:color w:val="000000"/>
        </w:rPr>
        <w:t xml:space="preserve"> </w:t>
      </w:r>
      <w:r w:rsidRPr="004F60F5">
        <w:rPr>
          <w:rFonts w:ascii="Book Antiqua" w:eastAsia="Book Antiqua" w:hAnsi="Book Antiqua" w:cs="Book Antiqua"/>
          <w:i/>
          <w:iCs/>
          <w:color w:val="000000"/>
        </w:rPr>
        <w:t xml:space="preserve">et </w:t>
      </w:r>
      <w:proofErr w:type="gramStart"/>
      <w:r w:rsidRPr="004F60F5">
        <w:rPr>
          <w:rFonts w:ascii="Book Antiqua" w:eastAsia="Book Antiqua" w:hAnsi="Book Antiqua" w:cs="Book Antiqua"/>
          <w:i/>
          <w:iCs/>
          <w:color w:val="000000"/>
        </w:rPr>
        <w:t>al</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1]</w:t>
      </w:r>
      <w:r w:rsidRPr="004F60F5">
        <w:rPr>
          <w:rFonts w:ascii="Book Antiqua" w:eastAsia="Book Antiqua" w:hAnsi="Book Antiqua" w:cs="Book Antiqua"/>
          <w:color w:val="000000"/>
        </w:rPr>
        <w:t xml:space="preserve"> found a significant deterioration of both systolic and diastolic functions measured by conventional echocardiography and TDI in IDMs with both pre-gestational and gestational diabetes. They also found significant impairment of the cardiac torsion using STE in these infants.</w:t>
      </w:r>
    </w:p>
    <w:p w14:paraId="4428B1B0" w14:textId="77777777" w:rsidR="00A77B3E" w:rsidRPr="004F60F5" w:rsidRDefault="00A77B3E" w:rsidP="00796208">
      <w:pPr>
        <w:spacing w:line="360" w:lineRule="auto"/>
        <w:jc w:val="both"/>
      </w:pPr>
    </w:p>
    <w:p w14:paraId="68357398" w14:textId="77777777" w:rsidR="00A77B3E" w:rsidRPr="004F60F5" w:rsidRDefault="00660364" w:rsidP="00796208">
      <w:pPr>
        <w:spacing w:line="360" w:lineRule="auto"/>
        <w:jc w:val="both"/>
      </w:pPr>
      <w:r w:rsidRPr="004F60F5">
        <w:rPr>
          <w:rFonts w:ascii="Book Antiqua" w:eastAsia="Book Antiqua" w:hAnsi="Book Antiqua" w:cs="Book Antiqua"/>
          <w:b/>
          <w:bCs/>
          <w:i/>
          <w:iCs/>
          <w:color w:val="000000"/>
        </w:rPr>
        <w:t>Aortic intima-media thickness</w:t>
      </w:r>
    </w:p>
    <w:p w14:paraId="65A07312" w14:textId="77777777" w:rsidR="00A77B3E" w:rsidRPr="004F60F5" w:rsidRDefault="00660364" w:rsidP="00796208">
      <w:pPr>
        <w:spacing w:line="360" w:lineRule="auto"/>
        <w:jc w:val="both"/>
      </w:pPr>
      <w:r w:rsidRPr="004F60F5">
        <w:rPr>
          <w:rFonts w:ascii="Book Antiqua" w:eastAsia="Book Antiqua" w:hAnsi="Book Antiqua" w:cs="Book Antiqua"/>
          <w:color w:val="000000"/>
        </w:rPr>
        <w:t xml:space="preserve">Atherosclerosis is a chronic progressive process. It starts from the arterial wall and proceeds to obstruct the lumen. In gestational diabetes, hyperstimulation of adipose tissue and the placental cells increases inflammatory cytokines production, which induces changes in the exposed tissues and endothelial cells. These changes initiate the early development of atherosclerotic changes even during the neonatal </w:t>
      </w:r>
      <w:proofErr w:type="gramStart"/>
      <w:r w:rsidRPr="004F60F5">
        <w:rPr>
          <w:rFonts w:ascii="Book Antiqua" w:eastAsia="Book Antiqua" w:hAnsi="Book Antiqua" w:cs="Book Antiqua"/>
          <w:color w:val="000000"/>
        </w:rPr>
        <w:t>period</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61]</w:t>
      </w:r>
      <w:r w:rsidRPr="004F60F5">
        <w:rPr>
          <w:rFonts w:ascii="Book Antiqua" w:eastAsia="Book Antiqua" w:hAnsi="Book Antiqua" w:cs="Book Antiqua"/>
          <w:color w:val="000000"/>
        </w:rPr>
        <w:t xml:space="preserve">. Assessment of intima-media thickness (IMT) by B-mode ultrasonography helps detect early atherosclerotic changes in the blood vessels. Carotid arteries and aorta are preferable sites to detect these atherosclerotic changes. However, evaluation of the carotid arteries IMT is challenging and not accessible in neonates. Alternatively, aortic IMT is a more feasible and sensitive indicator for early atherosclerosis than carotid IMT in </w:t>
      </w:r>
      <w:proofErr w:type="gramStart"/>
      <w:r w:rsidRPr="004F60F5">
        <w:rPr>
          <w:rFonts w:ascii="Book Antiqua" w:eastAsia="Book Antiqua" w:hAnsi="Book Antiqua" w:cs="Book Antiqua"/>
          <w:color w:val="000000"/>
        </w:rPr>
        <w:t>neonates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62]</w:t>
      </w:r>
      <w:r w:rsidRPr="004F60F5">
        <w:rPr>
          <w:rFonts w:ascii="Book Antiqua" w:eastAsia="Book Antiqua" w:hAnsi="Book Antiqua" w:cs="Book Antiqua"/>
          <w:color w:val="000000"/>
        </w:rPr>
        <w:t xml:space="preserve">. </w:t>
      </w:r>
      <w:proofErr w:type="spellStart"/>
      <w:r w:rsidRPr="004F60F5">
        <w:rPr>
          <w:rFonts w:ascii="Book Antiqua" w:eastAsia="Book Antiqua" w:hAnsi="Book Antiqua" w:cs="Book Antiqua"/>
          <w:color w:val="000000"/>
        </w:rPr>
        <w:t>Koklu</w:t>
      </w:r>
      <w:proofErr w:type="spellEnd"/>
      <w:r w:rsidRPr="004F60F5">
        <w:rPr>
          <w:rFonts w:ascii="Book Antiqua" w:eastAsia="Book Antiqua" w:hAnsi="Book Antiqua" w:cs="Book Antiqua"/>
          <w:color w:val="000000"/>
        </w:rPr>
        <w:t xml:space="preserve"> </w:t>
      </w:r>
      <w:r w:rsidRPr="004F60F5">
        <w:rPr>
          <w:rFonts w:ascii="Book Antiqua" w:eastAsia="Book Antiqua" w:hAnsi="Book Antiqua" w:cs="Book Antiqua"/>
          <w:i/>
          <w:iCs/>
          <w:color w:val="000000"/>
        </w:rPr>
        <w:t xml:space="preserve">et </w:t>
      </w:r>
      <w:proofErr w:type="gramStart"/>
      <w:r w:rsidRPr="004F60F5">
        <w:rPr>
          <w:rFonts w:ascii="Book Antiqua" w:eastAsia="Book Antiqua" w:hAnsi="Book Antiqua" w:cs="Book Antiqua"/>
          <w:i/>
          <w:iCs/>
          <w:color w:val="000000"/>
        </w:rPr>
        <w:t>al</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62]</w:t>
      </w:r>
      <w:r w:rsidRPr="004F60F5">
        <w:rPr>
          <w:rFonts w:ascii="Book Antiqua" w:eastAsia="Book Antiqua" w:hAnsi="Book Antiqua" w:cs="Book Antiqua"/>
          <w:color w:val="000000"/>
        </w:rPr>
        <w:t xml:space="preserve"> found that macrosomia is associated with increased lipid concentrations. These </w:t>
      </w:r>
      <w:proofErr w:type="spellStart"/>
      <w:r w:rsidRPr="004F60F5">
        <w:rPr>
          <w:rFonts w:ascii="Book Antiqua" w:eastAsia="Book Antiqua" w:hAnsi="Book Antiqua" w:cs="Book Antiqua"/>
          <w:color w:val="000000"/>
        </w:rPr>
        <w:t>macrosomic</w:t>
      </w:r>
      <w:proofErr w:type="spellEnd"/>
      <w:r w:rsidRPr="004F60F5">
        <w:rPr>
          <w:rFonts w:ascii="Book Antiqua" w:eastAsia="Book Antiqua" w:hAnsi="Book Antiqua" w:cs="Book Antiqua"/>
          <w:color w:val="000000"/>
        </w:rPr>
        <w:t xml:space="preserve"> IDMs have a significant higher aortic IMT with lipid alterations, findings that could be related to the development of the atherosclerotic </w:t>
      </w:r>
      <w:proofErr w:type="gramStart"/>
      <w:r w:rsidRPr="004F60F5">
        <w:rPr>
          <w:rFonts w:ascii="Book Antiqua" w:eastAsia="Book Antiqua" w:hAnsi="Book Antiqua" w:cs="Book Antiqua"/>
          <w:color w:val="000000"/>
        </w:rPr>
        <w:t>process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63]</w:t>
      </w:r>
      <w:r w:rsidRPr="004F60F5">
        <w:rPr>
          <w:rFonts w:ascii="Book Antiqua" w:eastAsia="Book Antiqua" w:hAnsi="Book Antiqua" w:cs="Book Antiqua"/>
          <w:color w:val="000000"/>
        </w:rPr>
        <w:t xml:space="preserve">. </w:t>
      </w:r>
    </w:p>
    <w:p w14:paraId="576B661C" w14:textId="77777777" w:rsidR="00A77B3E" w:rsidRPr="004F60F5" w:rsidRDefault="00660364" w:rsidP="00796208">
      <w:pPr>
        <w:spacing w:line="360" w:lineRule="auto"/>
        <w:ind w:firstLine="480"/>
        <w:jc w:val="both"/>
      </w:pPr>
      <w:r w:rsidRPr="004F60F5">
        <w:rPr>
          <w:rFonts w:ascii="Book Antiqua" w:eastAsia="Book Antiqua" w:hAnsi="Book Antiqua" w:cs="Book Antiqua"/>
          <w:color w:val="000000"/>
        </w:rPr>
        <w:t xml:space="preserve">Meanwhile, </w:t>
      </w:r>
      <w:proofErr w:type="spellStart"/>
      <w:r w:rsidRPr="004F60F5">
        <w:rPr>
          <w:rFonts w:ascii="Book Antiqua" w:eastAsia="Book Antiqua" w:hAnsi="Book Antiqua" w:cs="Book Antiqua"/>
          <w:color w:val="000000"/>
        </w:rPr>
        <w:t>Akcakus</w:t>
      </w:r>
      <w:proofErr w:type="spellEnd"/>
      <w:r w:rsidRPr="004F60F5">
        <w:rPr>
          <w:rFonts w:ascii="Book Antiqua" w:eastAsia="Book Antiqua" w:hAnsi="Book Antiqua" w:cs="Book Antiqua"/>
          <w:color w:val="000000"/>
        </w:rPr>
        <w:t xml:space="preserve"> </w:t>
      </w:r>
      <w:r w:rsidRPr="004F60F5">
        <w:rPr>
          <w:rFonts w:ascii="Book Antiqua" w:eastAsia="Book Antiqua" w:hAnsi="Book Antiqua" w:cs="Book Antiqua"/>
          <w:i/>
          <w:iCs/>
          <w:color w:val="000000"/>
        </w:rPr>
        <w:t xml:space="preserve">et </w:t>
      </w:r>
      <w:proofErr w:type="gramStart"/>
      <w:r w:rsidRPr="004F60F5">
        <w:rPr>
          <w:rFonts w:ascii="Book Antiqua" w:eastAsia="Book Antiqua" w:hAnsi="Book Antiqua" w:cs="Book Antiqua"/>
          <w:i/>
          <w:iCs/>
          <w:color w:val="000000"/>
        </w:rPr>
        <w:t>al</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63]</w:t>
      </w:r>
      <w:r w:rsidRPr="004F60F5">
        <w:rPr>
          <w:rFonts w:ascii="Book Antiqua" w:eastAsia="Book Antiqua" w:hAnsi="Book Antiqua" w:cs="Book Antiqua"/>
          <w:color w:val="000000"/>
        </w:rPr>
        <w:t xml:space="preserve"> found that </w:t>
      </w:r>
      <w:proofErr w:type="spellStart"/>
      <w:r w:rsidRPr="004F60F5">
        <w:rPr>
          <w:rFonts w:ascii="Book Antiqua" w:eastAsia="Book Antiqua" w:hAnsi="Book Antiqua" w:cs="Book Antiqua"/>
          <w:color w:val="000000"/>
        </w:rPr>
        <w:t>macrosomic</w:t>
      </w:r>
      <w:proofErr w:type="spellEnd"/>
      <w:r w:rsidRPr="004F60F5">
        <w:rPr>
          <w:rFonts w:ascii="Book Antiqua" w:eastAsia="Book Antiqua" w:hAnsi="Book Antiqua" w:cs="Book Antiqua"/>
          <w:color w:val="000000"/>
        </w:rPr>
        <w:t xml:space="preserve"> IDMs have a significantly higher aortic IMT and LV mass indexed for body surface area and birth weight with </w:t>
      </w:r>
      <w:r w:rsidRPr="004F60F5">
        <w:rPr>
          <w:rFonts w:ascii="Book Antiqua" w:eastAsia="Book Antiqua" w:hAnsi="Book Antiqua" w:cs="Book Antiqua"/>
          <w:color w:val="000000"/>
        </w:rPr>
        <w:lastRenderedPageBreak/>
        <w:t>lipid alterations, which might play a role in the pathogenesis of atherosclerosis in adult life</w:t>
      </w:r>
      <w:r w:rsidRPr="004F60F5">
        <w:rPr>
          <w:rFonts w:ascii="Book Antiqua" w:eastAsia="Book Antiqua" w:hAnsi="Book Antiqua" w:cs="Book Antiqua"/>
          <w:color w:val="000000"/>
          <w:szCs w:val="30"/>
          <w:vertAlign w:val="superscript"/>
        </w:rPr>
        <w:t>[</w:t>
      </w:r>
      <w:r w:rsidRPr="004F60F5">
        <w:rPr>
          <w:rFonts w:ascii="Book Antiqua" w:eastAsia="Book Antiqua" w:hAnsi="Book Antiqua" w:cs="Book Antiqua"/>
          <w:color w:val="000000"/>
          <w:szCs w:val="20"/>
          <w:vertAlign w:val="superscript"/>
        </w:rPr>
        <w:t>64]</w:t>
      </w:r>
      <w:r w:rsidRPr="004F60F5">
        <w:rPr>
          <w:rFonts w:ascii="Book Antiqua" w:eastAsia="Book Antiqua" w:hAnsi="Book Antiqua" w:cs="Book Antiqua"/>
          <w:color w:val="000000"/>
        </w:rPr>
        <w:t xml:space="preserve">. However, </w:t>
      </w:r>
      <w:proofErr w:type="spellStart"/>
      <w:r w:rsidRPr="004F60F5">
        <w:rPr>
          <w:rFonts w:ascii="Book Antiqua" w:eastAsia="Book Antiqua" w:hAnsi="Book Antiqua" w:cs="Book Antiqua"/>
          <w:color w:val="000000"/>
        </w:rPr>
        <w:t>Atabek</w:t>
      </w:r>
      <w:proofErr w:type="spellEnd"/>
      <w:r w:rsidRPr="004F60F5">
        <w:rPr>
          <w:rFonts w:ascii="Book Antiqua" w:eastAsia="Book Antiqua" w:hAnsi="Book Antiqua" w:cs="Book Antiqua"/>
          <w:color w:val="000000"/>
        </w:rPr>
        <w:t xml:space="preserve"> </w:t>
      </w:r>
      <w:r w:rsidRPr="004F60F5">
        <w:rPr>
          <w:rFonts w:ascii="Book Antiqua" w:eastAsia="Book Antiqua" w:hAnsi="Book Antiqua" w:cs="Book Antiqua"/>
          <w:i/>
          <w:iCs/>
          <w:color w:val="000000"/>
        </w:rPr>
        <w:t xml:space="preserve">et </w:t>
      </w:r>
      <w:proofErr w:type="gramStart"/>
      <w:r w:rsidRPr="004F60F5">
        <w:rPr>
          <w:rFonts w:ascii="Book Antiqua" w:eastAsia="Book Antiqua" w:hAnsi="Book Antiqua" w:cs="Book Antiqua"/>
          <w:i/>
          <w:iCs/>
          <w:color w:val="000000"/>
        </w:rPr>
        <w:t>al</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64]</w:t>
      </w:r>
      <w:r w:rsidRPr="004F60F5">
        <w:rPr>
          <w:rFonts w:ascii="Book Antiqua" w:eastAsia="Book Antiqua" w:hAnsi="Book Antiqua" w:cs="Book Antiqua"/>
          <w:color w:val="000000"/>
        </w:rPr>
        <w:t xml:space="preserve"> found no differences in carotid IMT between IDM and infants of the healthy mothers indicating that the </w:t>
      </w:r>
      <w:proofErr w:type="spellStart"/>
      <w:r w:rsidRPr="004F60F5">
        <w:rPr>
          <w:rFonts w:ascii="Book Antiqua" w:eastAsia="Book Antiqua" w:hAnsi="Book Antiqua" w:cs="Book Antiqua"/>
          <w:color w:val="000000"/>
        </w:rPr>
        <w:t>macrosomic</w:t>
      </w:r>
      <w:proofErr w:type="spellEnd"/>
      <w:r w:rsidRPr="004F60F5">
        <w:rPr>
          <w:rFonts w:ascii="Book Antiqua" w:eastAsia="Book Antiqua" w:hAnsi="Book Antiqua" w:cs="Book Antiqua"/>
          <w:color w:val="000000"/>
        </w:rPr>
        <w:t xml:space="preserve"> IDMs are prone to HCM but not to atherosclerotic changes in the blood vessels. However, we must consider the small number involved in the study, the difficulty in measuring the carotid IMT in the neonate, the need for a linear probe, and that atherosclerotic lesions usually start in the abdominal aorta before the carotid arteries during the interpretation of their </w:t>
      </w:r>
      <w:proofErr w:type="gramStart"/>
      <w:r w:rsidRPr="004F60F5">
        <w:rPr>
          <w:rFonts w:ascii="Book Antiqua" w:eastAsia="Book Antiqua" w:hAnsi="Book Antiqua" w:cs="Book Antiqua"/>
          <w:color w:val="000000"/>
        </w:rPr>
        <w:t>results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65]</w:t>
      </w:r>
      <w:r w:rsidRPr="004F60F5">
        <w:rPr>
          <w:rFonts w:ascii="Book Antiqua" w:eastAsia="Book Antiqua" w:hAnsi="Book Antiqua" w:cs="Book Antiqua"/>
          <w:color w:val="000000"/>
        </w:rPr>
        <w:t xml:space="preserve">. Consequently, the aortic IMT is considered more superior to carotid IMT in subjects with a high risk for diabetes and </w:t>
      </w:r>
      <w:proofErr w:type="spellStart"/>
      <w:r w:rsidRPr="004F60F5">
        <w:rPr>
          <w:rFonts w:ascii="Book Antiqua" w:eastAsia="Book Antiqua" w:hAnsi="Book Antiqua" w:cs="Book Antiqua"/>
          <w:color w:val="000000"/>
        </w:rPr>
        <w:t>hyperlipidaemia</w:t>
      </w:r>
      <w:proofErr w:type="spellEnd"/>
      <w:r w:rsidRPr="004F60F5">
        <w:rPr>
          <w:rFonts w:ascii="Book Antiqua" w:eastAsia="Book Antiqua" w:hAnsi="Book Antiqua" w:cs="Book Antiqua"/>
          <w:color w:val="000000"/>
        </w:rPr>
        <w:t xml:space="preserve">. However, due to the limited number of studies in IDMs, we still need more information about the standard and pathological range of aortic IMT in neonates. Nevertheless, the aortic IMT has excellent promise as a non-invasive, relatively inexpensive, reproducible tool to quantify cardiovascular risk in infants. It is also essential to study if the increase in aortic IMT measurements in IDMs persists into childhood and adulthood or whether postnatal influences attenuate these findings over </w:t>
      </w:r>
      <w:proofErr w:type="gramStart"/>
      <w:r w:rsidRPr="004F60F5">
        <w:rPr>
          <w:rFonts w:ascii="Book Antiqua" w:eastAsia="Book Antiqua" w:hAnsi="Book Antiqua" w:cs="Book Antiqua"/>
          <w:color w:val="000000"/>
        </w:rPr>
        <w:t>time</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66]</w:t>
      </w:r>
      <w:r w:rsidRPr="004F60F5">
        <w:rPr>
          <w:rFonts w:ascii="Book Antiqua" w:eastAsia="Book Antiqua" w:hAnsi="Book Antiqua" w:cs="Book Antiqua"/>
          <w:color w:val="000000"/>
        </w:rPr>
        <w:t>.</w:t>
      </w:r>
    </w:p>
    <w:p w14:paraId="4E392194" w14:textId="77777777" w:rsidR="00A77B3E" w:rsidRPr="004F60F5" w:rsidRDefault="00A77B3E" w:rsidP="00796208">
      <w:pPr>
        <w:spacing w:line="360" w:lineRule="auto"/>
        <w:ind w:firstLine="480"/>
        <w:jc w:val="both"/>
      </w:pPr>
    </w:p>
    <w:p w14:paraId="00CA09B4" w14:textId="77777777" w:rsidR="00A77B3E" w:rsidRPr="004F60F5" w:rsidRDefault="00660364" w:rsidP="00796208">
      <w:pPr>
        <w:spacing w:line="360" w:lineRule="auto"/>
        <w:jc w:val="both"/>
      </w:pPr>
      <w:r w:rsidRPr="004F60F5">
        <w:rPr>
          <w:rFonts w:ascii="Book Antiqua" w:eastAsia="Book Antiqua" w:hAnsi="Book Antiqua" w:cs="Book Antiqua"/>
          <w:b/>
          <w:bCs/>
          <w:i/>
          <w:iCs/>
          <w:color w:val="000000"/>
        </w:rPr>
        <w:t>Retinal photography</w:t>
      </w:r>
    </w:p>
    <w:p w14:paraId="61E2F72F" w14:textId="77777777" w:rsidR="00A77B3E" w:rsidRPr="004F60F5" w:rsidRDefault="00660364" w:rsidP="00796208">
      <w:pPr>
        <w:spacing w:line="360" w:lineRule="auto"/>
        <w:jc w:val="both"/>
      </w:pPr>
      <w:r w:rsidRPr="004F60F5">
        <w:rPr>
          <w:rFonts w:ascii="Book Antiqua" w:eastAsia="Book Antiqua" w:hAnsi="Book Antiqua" w:cs="Book Antiqua"/>
          <w:color w:val="000000"/>
        </w:rPr>
        <w:t xml:space="preserve">It is always said, “The eye is the window of the body”; consequently, the retinal changes may reflect preclinical changes in the coronary and cerebral microcirculation. This finding explains why retinal photography </w:t>
      </w:r>
      <w:proofErr w:type="gramStart"/>
      <w:r w:rsidRPr="004F60F5">
        <w:rPr>
          <w:rFonts w:ascii="Book Antiqua" w:eastAsia="Book Antiqua" w:hAnsi="Book Antiqua" w:cs="Book Antiqua"/>
          <w:color w:val="000000"/>
        </w:rPr>
        <w:t>is an additional hopeful option</w:t>
      </w:r>
      <w:proofErr w:type="gramEnd"/>
      <w:r w:rsidRPr="004F60F5">
        <w:rPr>
          <w:rFonts w:ascii="Book Antiqua" w:eastAsia="Book Antiqua" w:hAnsi="Book Antiqua" w:cs="Book Antiqua"/>
          <w:color w:val="000000"/>
        </w:rPr>
        <w:t xml:space="preserve"> to evaluate the vasculature of IDMs during the neonatal period. It is already used in many countries to image the neonatal retina, especially in premature infants who frequently require routine screening for retinopathy of prematurity (ROP). Consequently, many </w:t>
      </w:r>
      <w:proofErr w:type="spellStart"/>
      <w:r w:rsidRPr="004F60F5">
        <w:rPr>
          <w:rFonts w:ascii="Book Antiqua" w:eastAsia="Book Antiqua" w:hAnsi="Book Antiqua" w:cs="Book Antiqua"/>
          <w:color w:val="000000"/>
        </w:rPr>
        <w:t>centres</w:t>
      </w:r>
      <w:proofErr w:type="spellEnd"/>
      <w:r w:rsidRPr="004F60F5">
        <w:rPr>
          <w:rFonts w:ascii="Book Antiqua" w:eastAsia="Book Antiqua" w:hAnsi="Book Antiqua" w:cs="Book Antiqua"/>
          <w:color w:val="000000"/>
        </w:rPr>
        <w:t xml:space="preserve"> use digital retinal photography as part of this screening </w:t>
      </w:r>
      <w:proofErr w:type="gramStart"/>
      <w:r w:rsidRPr="004F60F5">
        <w:rPr>
          <w:rFonts w:ascii="Book Antiqua" w:eastAsia="Book Antiqua" w:hAnsi="Book Antiqua" w:cs="Book Antiqua"/>
          <w:color w:val="000000"/>
        </w:rPr>
        <w:t>process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65]</w:t>
      </w:r>
      <w:r w:rsidRPr="004F60F5">
        <w:rPr>
          <w:rFonts w:ascii="Book Antiqua" w:eastAsia="Book Antiqua" w:hAnsi="Book Antiqua" w:cs="Book Antiqua"/>
          <w:color w:val="000000"/>
        </w:rPr>
        <w:t xml:space="preserve">. </w:t>
      </w:r>
      <w:proofErr w:type="spellStart"/>
      <w:r w:rsidRPr="004F60F5">
        <w:rPr>
          <w:rFonts w:ascii="Book Antiqua" w:eastAsia="Book Antiqua" w:hAnsi="Book Antiqua" w:cs="Book Antiqua"/>
          <w:color w:val="000000"/>
        </w:rPr>
        <w:t>Opara</w:t>
      </w:r>
      <w:proofErr w:type="spellEnd"/>
      <w:r w:rsidRPr="004F60F5">
        <w:rPr>
          <w:rFonts w:ascii="Book Antiqua" w:eastAsia="Book Antiqua" w:hAnsi="Book Antiqua" w:cs="Book Antiqua"/>
          <w:color w:val="000000"/>
        </w:rPr>
        <w:t xml:space="preserve"> </w:t>
      </w:r>
      <w:r w:rsidRPr="004F60F5">
        <w:rPr>
          <w:rFonts w:ascii="Book Antiqua" w:eastAsia="Book Antiqua" w:hAnsi="Book Antiqua" w:cs="Book Antiqua"/>
          <w:i/>
          <w:iCs/>
          <w:color w:val="000000"/>
        </w:rPr>
        <w:t xml:space="preserve">et </w:t>
      </w:r>
      <w:proofErr w:type="gramStart"/>
      <w:r w:rsidRPr="004F60F5">
        <w:rPr>
          <w:rFonts w:ascii="Book Antiqua" w:eastAsia="Book Antiqua" w:hAnsi="Book Antiqua" w:cs="Book Antiqua"/>
          <w:i/>
          <w:iCs/>
          <w:color w:val="000000"/>
        </w:rPr>
        <w:t>al</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67]</w:t>
      </w:r>
      <w:r w:rsidRPr="004F60F5">
        <w:rPr>
          <w:rFonts w:ascii="Book Antiqua" w:eastAsia="Book Antiqua" w:hAnsi="Book Antiqua" w:cs="Book Antiqua"/>
          <w:color w:val="000000"/>
        </w:rPr>
        <w:t xml:space="preserve"> found that maternal diabetes was associated with a higher incidence of ROP. The strength of association increased with the increasing severity of ROP in preterm neonates less than 1500 mg. This association could be related to many factors linked to prematurity rather than vascular complications. However, there are few studies concerning the early detection of atherosclerotic changes in IDMs using retinal </w:t>
      </w:r>
      <w:r w:rsidRPr="004F60F5">
        <w:rPr>
          <w:rFonts w:ascii="Book Antiqua" w:eastAsia="Book Antiqua" w:hAnsi="Book Antiqua" w:cs="Book Antiqua"/>
          <w:color w:val="000000"/>
        </w:rPr>
        <w:lastRenderedPageBreak/>
        <w:t xml:space="preserve">photography. As retinal vessel photography is a validated research tool, it may be an ideal investigation to apply to IDMs in the neonatal period to assess their cardiovascular risk further. Potential drawbacks include infant discomfort and lack of access to specialized equipment and operators to produce images of sufficient quality to allow robust analyses of retinal </w:t>
      </w:r>
      <w:proofErr w:type="gramStart"/>
      <w:r w:rsidRPr="004F60F5">
        <w:rPr>
          <w:rFonts w:ascii="Book Antiqua" w:eastAsia="Book Antiqua" w:hAnsi="Book Antiqua" w:cs="Book Antiqua"/>
          <w:color w:val="000000"/>
        </w:rPr>
        <w:t>vessels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68]</w:t>
      </w:r>
      <w:r w:rsidRPr="004F60F5">
        <w:rPr>
          <w:rFonts w:ascii="Book Antiqua" w:eastAsia="Book Antiqua" w:hAnsi="Book Antiqua" w:cs="Book Antiqua"/>
          <w:color w:val="000000"/>
        </w:rPr>
        <w:t>.</w:t>
      </w:r>
    </w:p>
    <w:p w14:paraId="5B31BA23" w14:textId="77777777" w:rsidR="00A77B3E" w:rsidRPr="004F60F5" w:rsidRDefault="00A77B3E" w:rsidP="00796208">
      <w:pPr>
        <w:spacing w:line="360" w:lineRule="auto"/>
        <w:jc w:val="both"/>
      </w:pPr>
    </w:p>
    <w:p w14:paraId="1DBEC3E2" w14:textId="77777777" w:rsidR="00A77B3E" w:rsidRPr="004F60F5" w:rsidRDefault="00660364" w:rsidP="00796208">
      <w:pPr>
        <w:spacing w:line="360" w:lineRule="auto"/>
        <w:jc w:val="both"/>
      </w:pPr>
      <w:r w:rsidRPr="004F60F5">
        <w:rPr>
          <w:rFonts w:ascii="Book Antiqua" w:eastAsia="Book Antiqua" w:hAnsi="Book Antiqua" w:cs="Book Antiqua"/>
          <w:b/>
          <w:bCs/>
          <w:caps/>
          <w:color w:val="000000"/>
          <w:u w:val="single"/>
        </w:rPr>
        <w:t>Ameliorating the Effects of Diabetes During Pregnancy on the Offspring</w:t>
      </w:r>
    </w:p>
    <w:p w14:paraId="3A6D6F8C" w14:textId="77777777" w:rsidR="00A77B3E" w:rsidRPr="004F60F5" w:rsidRDefault="00660364" w:rsidP="00796208">
      <w:pPr>
        <w:spacing w:line="360" w:lineRule="auto"/>
        <w:jc w:val="both"/>
      </w:pPr>
      <w:r w:rsidRPr="004F60F5">
        <w:rPr>
          <w:rFonts w:ascii="Book Antiqua" w:eastAsia="Book Antiqua" w:hAnsi="Book Antiqua" w:cs="Book Antiqua"/>
          <w:color w:val="000000"/>
        </w:rPr>
        <w:t xml:space="preserve">The best way to ameliorate the effect of gestational diabetes on the offspring is to prevent the development of diabetes itself. If not possible, we must strictly control the disease during pregnancy, aiming to achieve adequate </w:t>
      </w:r>
      <w:proofErr w:type="spellStart"/>
      <w:r w:rsidRPr="004F60F5">
        <w:rPr>
          <w:rFonts w:ascii="Book Antiqua" w:eastAsia="Book Antiqua" w:hAnsi="Book Antiqua" w:cs="Book Antiqua"/>
          <w:color w:val="000000"/>
        </w:rPr>
        <w:t>glycaemic</w:t>
      </w:r>
      <w:proofErr w:type="spellEnd"/>
      <w:r w:rsidRPr="004F60F5">
        <w:rPr>
          <w:rFonts w:ascii="Book Antiqua" w:eastAsia="Book Antiqua" w:hAnsi="Book Antiqua" w:cs="Book Antiqua"/>
          <w:color w:val="000000"/>
        </w:rPr>
        <w:t xml:space="preserve"> control and avoid harming the future offspring. Prevention of gestational diabetes could be attained through pre-pregnancy prevention of obesity, weight management, increased physical activity, and good nutritional strategies. The role of antenatal dietary supplementation with Myo-inositol (a derivative of secondary messengers involved in several </w:t>
      </w:r>
      <w:proofErr w:type="spellStart"/>
      <w:r w:rsidRPr="004F60F5">
        <w:rPr>
          <w:rFonts w:ascii="Book Antiqua" w:eastAsia="Book Antiqua" w:hAnsi="Book Antiqua" w:cs="Book Antiqua"/>
          <w:color w:val="000000"/>
        </w:rPr>
        <w:t>signalling</w:t>
      </w:r>
      <w:proofErr w:type="spellEnd"/>
      <w:r w:rsidRPr="004F60F5">
        <w:rPr>
          <w:rFonts w:ascii="Book Antiqua" w:eastAsia="Book Antiqua" w:hAnsi="Book Antiqua" w:cs="Book Antiqua"/>
          <w:color w:val="000000"/>
        </w:rPr>
        <w:t xml:space="preserve"> pathways, including the insulin pathway) in the prevention of gestational diabetes still unclear and needs more </w:t>
      </w:r>
      <w:proofErr w:type="gramStart"/>
      <w:r w:rsidRPr="004F60F5">
        <w:rPr>
          <w:rFonts w:ascii="Book Antiqua" w:eastAsia="Book Antiqua" w:hAnsi="Book Antiqua" w:cs="Book Antiqua"/>
          <w:color w:val="000000"/>
        </w:rPr>
        <w:t>studies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69]</w:t>
      </w:r>
      <w:r w:rsidRPr="004F60F5">
        <w:rPr>
          <w:rFonts w:ascii="Book Antiqua" w:eastAsia="Book Antiqua" w:hAnsi="Book Antiqua" w:cs="Book Antiqua"/>
          <w:color w:val="000000"/>
        </w:rPr>
        <w:t xml:space="preserve">. Although probiotics have a potentially beneficial role in glucose metabolism outside pregnancy, their role in preventing gestational diabetes is debatable. There is no firm evidence supporting the use of probiotics for the prevention of gestational </w:t>
      </w:r>
      <w:proofErr w:type="gramStart"/>
      <w:r w:rsidRPr="004F60F5">
        <w:rPr>
          <w:rFonts w:ascii="Book Antiqua" w:eastAsia="Book Antiqua" w:hAnsi="Book Antiqua" w:cs="Book Antiqua"/>
          <w:color w:val="000000"/>
        </w:rPr>
        <w:t>DM</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70]</w:t>
      </w:r>
      <w:r w:rsidRPr="004F60F5">
        <w:rPr>
          <w:rFonts w:ascii="Book Antiqua" w:eastAsia="Book Antiqua" w:hAnsi="Book Antiqua" w:cs="Book Antiqua"/>
          <w:color w:val="000000"/>
        </w:rPr>
        <w:t xml:space="preserve">. Higher levels of physical activity both before and during early pregnancy seem to protect against the development of gestational </w:t>
      </w:r>
      <w:proofErr w:type="gramStart"/>
      <w:r w:rsidRPr="004F60F5">
        <w:rPr>
          <w:rFonts w:ascii="Book Antiqua" w:eastAsia="Book Antiqua" w:hAnsi="Book Antiqua" w:cs="Book Antiqua"/>
          <w:color w:val="000000"/>
        </w:rPr>
        <w:t>diabetes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71]</w:t>
      </w:r>
      <w:r w:rsidRPr="004F60F5">
        <w:rPr>
          <w:rFonts w:ascii="Book Antiqua" w:eastAsia="Book Antiqua" w:hAnsi="Book Antiqua" w:cs="Book Antiqua"/>
          <w:color w:val="000000"/>
        </w:rPr>
        <w:t xml:space="preserve">. Observational studies conducted in large population-based cohorts suggest that women who are the most active before pregnancy are less likely to have insulin-resistant in late pregnancy and have lower rates of gestational </w:t>
      </w:r>
      <w:proofErr w:type="gramStart"/>
      <w:r w:rsidRPr="004F60F5">
        <w:rPr>
          <w:rFonts w:ascii="Book Antiqua" w:eastAsia="Book Antiqua" w:hAnsi="Book Antiqua" w:cs="Book Antiqua"/>
          <w:color w:val="000000"/>
        </w:rPr>
        <w:t>diabetes</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72]</w:t>
      </w:r>
      <w:r w:rsidRPr="004F60F5">
        <w:rPr>
          <w:rFonts w:ascii="Book Antiqua" w:eastAsia="Book Antiqua" w:hAnsi="Book Antiqua" w:cs="Book Antiqua"/>
          <w:color w:val="000000"/>
        </w:rPr>
        <w:t>.</w:t>
      </w:r>
    </w:p>
    <w:p w14:paraId="135D1B6A" w14:textId="77777777" w:rsidR="00A77B3E" w:rsidRPr="004F60F5" w:rsidRDefault="00660364" w:rsidP="00796208">
      <w:pPr>
        <w:spacing w:line="360" w:lineRule="auto"/>
        <w:ind w:firstLine="480"/>
        <w:jc w:val="both"/>
      </w:pPr>
      <w:r w:rsidRPr="004F60F5">
        <w:rPr>
          <w:rFonts w:ascii="Book Antiqua" w:eastAsia="Book Antiqua" w:hAnsi="Book Antiqua" w:cs="Book Antiqua"/>
          <w:color w:val="000000"/>
        </w:rPr>
        <w:t xml:space="preserve">Optimizing screening for gestational diabetes in pregnant mothers by strictly following International Association of Diabetes and Pregnancy Study Groups (IADPSG) guidelines and recommendations on the diagnosis and classification of </w:t>
      </w:r>
      <w:proofErr w:type="spellStart"/>
      <w:r w:rsidRPr="004F60F5">
        <w:rPr>
          <w:rFonts w:ascii="Book Antiqua" w:eastAsia="Book Antiqua" w:hAnsi="Book Antiqua" w:cs="Book Antiqua"/>
          <w:color w:val="000000"/>
        </w:rPr>
        <w:t>hyperglycaemia</w:t>
      </w:r>
      <w:proofErr w:type="spellEnd"/>
      <w:r w:rsidRPr="004F60F5">
        <w:rPr>
          <w:rFonts w:ascii="Book Antiqua" w:eastAsia="Book Antiqua" w:hAnsi="Book Antiqua" w:cs="Book Antiqua"/>
          <w:color w:val="000000"/>
        </w:rPr>
        <w:t xml:space="preserve"> in pregnancy will significantly increase the number of women who are diagnosed with and treated for gestational </w:t>
      </w:r>
      <w:proofErr w:type="gramStart"/>
      <w:r w:rsidRPr="004F60F5">
        <w:rPr>
          <w:rFonts w:ascii="Book Antiqua" w:eastAsia="Book Antiqua" w:hAnsi="Book Antiqua" w:cs="Book Antiqua"/>
          <w:color w:val="000000"/>
        </w:rPr>
        <w:t>DM</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73]</w:t>
      </w:r>
      <w:r w:rsidRPr="004F60F5">
        <w:rPr>
          <w:rFonts w:ascii="Book Antiqua" w:eastAsia="Book Antiqua" w:hAnsi="Book Antiqua" w:cs="Book Antiqua"/>
          <w:color w:val="000000"/>
        </w:rPr>
        <w:t xml:space="preserve">. Diagnosing and treating gestational diabetes can </w:t>
      </w:r>
      <w:r w:rsidRPr="004F60F5">
        <w:rPr>
          <w:rFonts w:ascii="Book Antiqua" w:eastAsia="Book Antiqua" w:hAnsi="Book Antiqua" w:cs="Book Antiqua"/>
          <w:color w:val="000000"/>
        </w:rPr>
        <w:lastRenderedPageBreak/>
        <w:t xml:space="preserve">reduce perinatal complications, especially cardiovascular complication closely linked to strict </w:t>
      </w:r>
      <w:proofErr w:type="spellStart"/>
      <w:r w:rsidRPr="004F60F5">
        <w:rPr>
          <w:rFonts w:ascii="Book Antiqua" w:eastAsia="Book Antiqua" w:hAnsi="Book Antiqua" w:cs="Book Antiqua"/>
          <w:color w:val="000000"/>
        </w:rPr>
        <w:t>glycaemic</w:t>
      </w:r>
      <w:proofErr w:type="spellEnd"/>
      <w:r w:rsidRPr="004F60F5">
        <w:rPr>
          <w:rFonts w:ascii="Book Antiqua" w:eastAsia="Book Antiqua" w:hAnsi="Book Antiqua" w:cs="Book Antiqua"/>
          <w:color w:val="000000"/>
        </w:rPr>
        <w:t xml:space="preserve"> control. Nutritional management is the cornerstone of treatment. We can use Insulin, glyburide, and metformin to intensify the nutritional treatment. Since metformin has anti-cell growth and pro-apoptotic effects, there are persistent concerns over its use in early pregnancy. However, metformin may be chosen in selected cases, depending on the convenience and the </w:t>
      </w:r>
      <w:proofErr w:type="gramStart"/>
      <w:r w:rsidRPr="004F60F5">
        <w:rPr>
          <w:rFonts w:ascii="Book Antiqua" w:eastAsia="Book Antiqua" w:hAnsi="Book Antiqua" w:cs="Book Antiqua"/>
          <w:color w:val="000000"/>
        </w:rPr>
        <w:t>cost</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74]</w:t>
      </w:r>
      <w:r w:rsidRPr="004F60F5">
        <w:rPr>
          <w:rFonts w:ascii="Book Antiqua" w:eastAsia="Book Antiqua" w:hAnsi="Book Antiqua" w:cs="Book Antiqua"/>
          <w:color w:val="000000"/>
        </w:rPr>
        <w:t xml:space="preserve">. Diet should ensure sufficient intake of micronutrients and macronutrients, including &gt; 175 g of carbohydrates daily and minimizing the </w:t>
      </w:r>
      <w:proofErr w:type="spellStart"/>
      <w:r w:rsidRPr="004F60F5">
        <w:rPr>
          <w:rFonts w:ascii="Book Antiqua" w:eastAsia="Book Antiqua" w:hAnsi="Book Antiqua" w:cs="Book Antiqua"/>
          <w:color w:val="000000"/>
        </w:rPr>
        <w:t>glycaemic</w:t>
      </w:r>
      <w:proofErr w:type="spellEnd"/>
      <w:r w:rsidRPr="004F60F5">
        <w:rPr>
          <w:rFonts w:ascii="Book Antiqua" w:eastAsia="Book Antiqua" w:hAnsi="Book Antiqua" w:cs="Book Antiqua"/>
          <w:color w:val="000000"/>
        </w:rPr>
        <w:t xml:space="preserve"> excursions by intake of low- </w:t>
      </w:r>
      <w:proofErr w:type="spellStart"/>
      <w:r w:rsidRPr="004F60F5">
        <w:rPr>
          <w:rFonts w:ascii="Book Antiqua" w:eastAsia="Book Antiqua" w:hAnsi="Book Antiqua" w:cs="Book Antiqua"/>
          <w:color w:val="000000"/>
        </w:rPr>
        <w:t>glycaemic</w:t>
      </w:r>
      <w:proofErr w:type="spellEnd"/>
      <w:r w:rsidRPr="004F60F5">
        <w:rPr>
          <w:rFonts w:ascii="Book Antiqua" w:eastAsia="Book Antiqua" w:hAnsi="Book Antiqua" w:cs="Book Antiqua"/>
          <w:color w:val="000000"/>
        </w:rPr>
        <w:t xml:space="preserve">-index carbohydrates and high </w:t>
      </w:r>
      <w:proofErr w:type="spellStart"/>
      <w:r w:rsidRPr="004F60F5">
        <w:rPr>
          <w:rFonts w:ascii="Book Antiqua" w:eastAsia="Book Antiqua" w:hAnsi="Book Antiqua" w:cs="Book Antiqua"/>
          <w:color w:val="000000"/>
        </w:rPr>
        <w:t>fibres</w:t>
      </w:r>
      <w:proofErr w:type="spellEnd"/>
      <w:r w:rsidRPr="004F60F5">
        <w:rPr>
          <w:rFonts w:ascii="Book Antiqua" w:eastAsia="Book Antiqua" w:hAnsi="Book Antiqua" w:cs="Book Antiqua"/>
          <w:color w:val="000000"/>
        </w:rPr>
        <w:t xml:space="preserve"> divided over several meals and snacks </w:t>
      </w:r>
      <w:proofErr w:type="gramStart"/>
      <w:r w:rsidRPr="004F60F5">
        <w:rPr>
          <w:rFonts w:ascii="Book Antiqua" w:eastAsia="Book Antiqua" w:hAnsi="Book Antiqua" w:cs="Book Antiqua"/>
          <w:color w:val="000000"/>
        </w:rPr>
        <w:t>daily</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75]</w:t>
      </w:r>
      <w:r w:rsidRPr="004F60F5">
        <w:rPr>
          <w:rFonts w:ascii="Book Antiqua" w:eastAsia="Book Antiqua" w:hAnsi="Book Antiqua" w:cs="Book Antiqua"/>
          <w:color w:val="000000"/>
        </w:rPr>
        <w:t xml:space="preserv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measurements support maternal glucose measurements in identifying pregnancies that need more intensification with a target to keep the fasting blood glucose ≤ 5.3 mmol/L, 1-h post-meal ≤ 7.8 mmol/L and 2-h post-meal 6.7 mmol/</w:t>
      </w:r>
      <w:proofErr w:type="gramStart"/>
      <w:r w:rsidRPr="004F60F5">
        <w:rPr>
          <w:rFonts w:ascii="Book Antiqua" w:eastAsia="Book Antiqua" w:hAnsi="Book Antiqua" w:cs="Book Antiqua"/>
          <w:color w:val="000000"/>
        </w:rPr>
        <w:t>L</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76]</w:t>
      </w:r>
      <w:r w:rsidRPr="004F60F5">
        <w:rPr>
          <w:rFonts w:ascii="Book Antiqua" w:eastAsia="Book Antiqua" w:hAnsi="Book Antiqua" w:cs="Book Antiqua"/>
          <w:color w:val="000000"/>
        </w:rPr>
        <w:t>.</w:t>
      </w:r>
    </w:p>
    <w:p w14:paraId="75F164E8" w14:textId="77777777" w:rsidR="00A77B3E" w:rsidRPr="004F60F5" w:rsidRDefault="00660364" w:rsidP="00796208">
      <w:pPr>
        <w:spacing w:line="360" w:lineRule="auto"/>
        <w:ind w:firstLine="480"/>
        <w:jc w:val="both"/>
      </w:pPr>
      <w:r w:rsidRPr="004F60F5">
        <w:rPr>
          <w:rFonts w:ascii="Book Antiqua" w:eastAsia="Book Antiqua" w:hAnsi="Book Antiqua" w:cs="Book Antiqua"/>
          <w:color w:val="000000"/>
        </w:rPr>
        <w:t xml:space="preserve">After delivery, encouragement of breastfeeding can modify the risk in the IDMs. Breastfeeding has “dose-response” effects in reducing hypertension, insulin resistance, type 2 diabetes, </w:t>
      </w:r>
      <w:proofErr w:type="spellStart"/>
      <w:r w:rsidRPr="004F60F5">
        <w:rPr>
          <w:rFonts w:ascii="Book Antiqua" w:eastAsia="Book Antiqua" w:hAnsi="Book Antiqua" w:cs="Book Antiqua"/>
          <w:color w:val="000000"/>
        </w:rPr>
        <w:t>dyslipidaemia</w:t>
      </w:r>
      <w:proofErr w:type="spellEnd"/>
      <w:r w:rsidRPr="004F60F5">
        <w:rPr>
          <w:rFonts w:ascii="Book Antiqua" w:eastAsia="Book Antiqua" w:hAnsi="Book Antiqua" w:cs="Book Antiqua"/>
          <w:color w:val="000000"/>
        </w:rPr>
        <w:t>, and obesity in IDMs. The beneficial effects of breastfeeding are medi</w:t>
      </w:r>
      <w:r w:rsidRPr="004F60F5">
        <w:rPr>
          <w:rFonts w:ascii="Book Antiqua" w:eastAsia="Book Antiqua" w:hAnsi="Book Antiqua" w:cs="Book Antiqua"/>
          <w:color w:val="000000"/>
        </w:rPr>
        <w:softHyphen/>
        <w:t xml:space="preserve">ated through the bioactive nutrients present only in the breast milk, the higher protein content, and the slower postnatal growth pattern compared to formula-fed infants. In addition, breastfeeding for six months or longer is associated with a significantly lower BMI, waist circumference, and visceral and subcutaneous adipose tissue at 6–13 years of </w:t>
      </w:r>
      <w:proofErr w:type="gramStart"/>
      <w:r w:rsidRPr="004F60F5">
        <w:rPr>
          <w:rFonts w:ascii="Book Antiqua" w:eastAsia="Book Antiqua" w:hAnsi="Book Antiqua" w:cs="Book Antiqua"/>
          <w:color w:val="000000"/>
        </w:rPr>
        <w:t>age</w:t>
      </w:r>
      <w:r w:rsidRPr="004F60F5">
        <w:rPr>
          <w:rFonts w:ascii="Book Antiqua" w:eastAsia="Book Antiqua" w:hAnsi="Book Antiqua" w:cs="Book Antiqua"/>
          <w:color w:val="000000"/>
          <w:szCs w:val="30"/>
          <w:vertAlign w:val="superscript"/>
        </w:rPr>
        <w:t>[</w:t>
      </w:r>
      <w:proofErr w:type="gramEnd"/>
      <w:r w:rsidRPr="004F60F5">
        <w:rPr>
          <w:rFonts w:ascii="Book Antiqua" w:eastAsia="Book Antiqua" w:hAnsi="Book Antiqua" w:cs="Book Antiqua"/>
          <w:color w:val="000000"/>
          <w:szCs w:val="20"/>
          <w:vertAlign w:val="superscript"/>
        </w:rPr>
        <w:t>77,78]</w:t>
      </w:r>
      <w:r w:rsidRPr="004F60F5">
        <w:rPr>
          <w:rFonts w:ascii="Book Antiqua" w:eastAsia="Book Antiqua" w:hAnsi="Book Antiqua" w:cs="Book Antiqua"/>
          <w:color w:val="000000"/>
        </w:rPr>
        <w:t xml:space="preserve">. </w:t>
      </w:r>
    </w:p>
    <w:p w14:paraId="48B90959" w14:textId="77777777" w:rsidR="00A77B3E" w:rsidRPr="004F60F5" w:rsidRDefault="00A77B3E" w:rsidP="00796208">
      <w:pPr>
        <w:spacing w:line="360" w:lineRule="auto"/>
        <w:ind w:firstLine="480"/>
        <w:jc w:val="both"/>
      </w:pPr>
    </w:p>
    <w:p w14:paraId="7DA878EA" w14:textId="77777777" w:rsidR="00A77B3E" w:rsidRPr="004F60F5" w:rsidRDefault="00660364" w:rsidP="00796208">
      <w:pPr>
        <w:spacing w:line="360" w:lineRule="auto"/>
        <w:jc w:val="both"/>
      </w:pPr>
      <w:r w:rsidRPr="004F60F5">
        <w:rPr>
          <w:rFonts w:ascii="Book Antiqua" w:eastAsia="Book Antiqua" w:hAnsi="Book Antiqua" w:cs="Book Antiqua"/>
          <w:b/>
          <w:caps/>
          <w:color w:val="000000"/>
          <w:u w:val="single"/>
        </w:rPr>
        <w:t>CONCLUSION</w:t>
      </w:r>
    </w:p>
    <w:p w14:paraId="4333A431" w14:textId="77777777" w:rsidR="00A77B3E" w:rsidRPr="004F60F5" w:rsidRDefault="00660364" w:rsidP="00796208">
      <w:pPr>
        <w:spacing w:line="360" w:lineRule="auto"/>
        <w:jc w:val="both"/>
      </w:pPr>
      <w:r w:rsidRPr="004F60F5">
        <w:rPr>
          <w:rFonts w:ascii="Book Antiqua" w:eastAsia="Book Antiqua" w:hAnsi="Book Antiqua" w:cs="Book Antiqua"/>
          <w:color w:val="000000"/>
        </w:rPr>
        <w:t xml:space="preserve">Gestational diabetes is a significant risk factor for CHDs. The risk increases in the presence of low maternal education, high BMI at conception, undiagnosed pregestational diabetes, inadequate antenatal care, improper diabetes control, and maternal smoking during pregnancy. Maternal DM significantly affects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heart and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–placental circulation in both structure and function. CHDs, as well as myocardial hypertrophy, are three times more common in IDMs. Evaluation of the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cardiac structure and function can be performed using </w:t>
      </w:r>
      <w:proofErr w:type="spellStart"/>
      <w:r w:rsidRPr="004F60F5">
        <w:rPr>
          <w:rFonts w:ascii="Book Antiqua" w:eastAsia="Book Antiqua" w:hAnsi="Book Antiqua" w:cs="Book Antiqua"/>
          <w:color w:val="000000"/>
        </w:rPr>
        <w:t>foetal</w:t>
      </w:r>
      <w:proofErr w:type="spellEnd"/>
      <w:r w:rsidRPr="004F60F5">
        <w:rPr>
          <w:rFonts w:ascii="Book Antiqua" w:eastAsia="Book Antiqua" w:hAnsi="Book Antiqua" w:cs="Book Antiqua"/>
          <w:color w:val="000000"/>
        </w:rPr>
        <w:t xml:space="preserve"> electrocardiography </w:t>
      </w:r>
      <w:r w:rsidRPr="004F60F5">
        <w:rPr>
          <w:rFonts w:ascii="Book Antiqua" w:eastAsia="Book Antiqua" w:hAnsi="Book Antiqua" w:cs="Book Antiqua"/>
          <w:color w:val="000000"/>
        </w:rPr>
        <w:lastRenderedPageBreak/>
        <w:t xml:space="preserve">and echocardiography. Postnatal cardiac evaluation can be performed by natal and postnatal electrocardiography, postnatal echocardiography, measuring aortic IMT, and retinal photography. Ameliorating the effects of gestational diabetes on the offspring depends mainly on pregestational and gestational diabetes prevention. However, other measures to reduce these effects, such as nutritional interventions, medications or probiotics, require more research. </w:t>
      </w:r>
    </w:p>
    <w:p w14:paraId="2F2EB6F5" w14:textId="77777777" w:rsidR="00A77B3E" w:rsidRPr="004F60F5" w:rsidRDefault="00A77B3E" w:rsidP="00796208">
      <w:pPr>
        <w:spacing w:line="360" w:lineRule="auto"/>
        <w:jc w:val="both"/>
      </w:pPr>
    </w:p>
    <w:p w14:paraId="2E2D8F99" w14:textId="77777777" w:rsidR="00A77B3E" w:rsidRPr="004F60F5" w:rsidRDefault="00660364" w:rsidP="00796208">
      <w:pPr>
        <w:spacing w:line="360" w:lineRule="auto"/>
        <w:jc w:val="both"/>
      </w:pPr>
      <w:r w:rsidRPr="004F60F5">
        <w:rPr>
          <w:rFonts w:ascii="Book Antiqua" w:eastAsia="Book Antiqua" w:hAnsi="Book Antiqua" w:cs="Book Antiqua"/>
          <w:b/>
          <w:color w:val="000000"/>
        </w:rPr>
        <w:t>REFERENCES</w:t>
      </w:r>
    </w:p>
    <w:p w14:paraId="24EABC12"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1 </w:t>
      </w:r>
      <w:r w:rsidRPr="00684F8A">
        <w:rPr>
          <w:rFonts w:ascii="Book Antiqua" w:eastAsia="Book Antiqua" w:hAnsi="Book Antiqua" w:cs="Book Antiqua"/>
          <w:b/>
          <w:bCs/>
          <w:color w:val="000000"/>
        </w:rPr>
        <w:t>Al-</w:t>
      </w:r>
      <w:proofErr w:type="spellStart"/>
      <w:r w:rsidRPr="00684F8A">
        <w:rPr>
          <w:rFonts w:ascii="Book Antiqua" w:eastAsia="Book Antiqua" w:hAnsi="Book Antiqua" w:cs="Book Antiqua"/>
          <w:b/>
          <w:bCs/>
          <w:color w:val="000000"/>
        </w:rPr>
        <w:t>Biltagi</w:t>
      </w:r>
      <w:proofErr w:type="spellEnd"/>
      <w:r w:rsidRPr="00684F8A">
        <w:rPr>
          <w:rFonts w:ascii="Book Antiqua" w:eastAsia="Book Antiqua" w:hAnsi="Book Antiqua" w:cs="Book Antiqua"/>
          <w:b/>
          <w:bCs/>
          <w:color w:val="000000"/>
        </w:rPr>
        <w:t xml:space="preserve"> M</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Tolba</w:t>
      </w:r>
      <w:proofErr w:type="spellEnd"/>
      <w:r w:rsidRPr="00684F8A">
        <w:rPr>
          <w:rFonts w:ascii="Book Antiqua" w:eastAsia="Book Antiqua" w:hAnsi="Book Antiqua" w:cs="Book Antiqua"/>
          <w:color w:val="000000"/>
        </w:rPr>
        <w:t xml:space="preserve"> OA, </w:t>
      </w:r>
      <w:proofErr w:type="spellStart"/>
      <w:r w:rsidRPr="00684F8A">
        <w:rPr>
          <w:rFonts w:ascii="Book Antiqua" w:eastAsia="Book Antiqua" w:hAnsi="Book Antiqua" w:cs="Book Antiqua"/>
          <w:color w:val="000000"/>
        </w:rPr>
        <w:t>Rowisha</w:t>
      </w:r>
      <w:proofErr w:type="spellEnd"/>
      <w:r w:rsidRPr="00684F8A">
        <w:rPr>
          <w:rFonts w:ascii="Book Antiqua" w:eastAsia="Book Antiqua" w:hAnsi="Book Antiqua" w:cs="Book Antiqua"/>
          <w:color w:val="000000"/>
        </w:rPr>
        <w:t xml:space="preserve"> MA, Mahfouz </w:t>
      </w:r>
      <w:proofErr w:type="spellStart"/>
      <w:r w:rsidRPr="00684F8A">
        <w:rPr>
          <w:rFonts w:ascii="Book Antiqua" w:eastAsia="Book Antiqua" w:hAnsi="Book Antiqua" w:cs="Book Antiqua"/>
          <w:color w:val="000000"/>
        </w:rPr>
        <w:t>Ael</w:t>
      </w:r>
      <w:proofErr w:type="spellEnd"/>
      <w:r w:rsidRPr="00684F8A">
        <w:rPr>
          <w:rFonts w:ascii="Book Antiqua" w:eastAsia="Book Antiqua" w:hAnsi="Book Antiqua" w:cs="Book Antiqua"/>
          <w:color w:val="000000"/>
        </w:rPr>
        <w:t xml:space="preserve">-S, </w:t>
      </w:r>
      <w:proofErr w:type="spellStart"/>
      <w:r w:rsidRPr="00684F8A">
        <w:rPr>
          <w:rFonts w:ascii="Book Antiqua" w:eastAsia="Book Antiqua" w:hAnsi="Book Antiqua" w:cs="Book Antiqua"/>
          <w:color w:val="000000"/>
        </w:rPr>
        <w:t>Elewa</w:t>
      </w:r>
      <w:proofErr w:type="spellEnd"/>
      <w:r w:rsidRPr="00684F8A">
        <w:rPr>
          <w:rFonts w:ascii="Book Antiqua" w:eastAsia="Book Antiqua" w:hAnsi="Book Antiqua" w:cs="Book Antiqua"/>
          <w:color w:val="000000"/>
        </w:rPr>
        <w:t xml:space="preserve"> MA. Speckle tracking and myocardial tissue imaging in infant of diabetic mother with gestational and pregestational diabetes. </w:t>
      </w:r>
      <w:proofErr w:type="spellStart"/>
      <w:r w:rsidRPr="00684F8A">
        <w:rPr>
          <w:rFonts w:ascii="Book Antiqua" w:eastAsia="Book Antiqua" w:hAnsi="Book Antiqua" w:cs="Book Antiqua"/>
          <w:i/>
          <w:iCs/>
          <w:color w:val="000000"/>
        </w:rPr>
        <w:t>Pediatr</w:t>
      </w:r>
      <w:proofErr w:type="spellEnd"/>
      <w:r w:rsidRPr="00684F8A">
        <w:rPr>
          <w:rFonts w:ascii="Book Antiqua" w:eastAsia="Book Antiqua" w:hAnsi="Book Antiqua" w:cs="Book Antiqua"/>
          <w:i/>
          <w:iCs/>
          <w:color w:val="000000"/>
        </w:rPr>
        <w:t xml:space="preserve"> </w:t>
      </w:r>
      <w:proofErr w:type="spellStart"/>
      <w:r w:rsidRPr="00684F8A">
        <w:rPr>
          <w:rFonts w:ascii="Book Antiqua" w:eastAsia="Book Antiqua" w:hAnsi="Book Antiqua" w:cs="Book Antiqua"/>
          <w:i/>
          <w:iCs/>
          <w:color w:val="000000"/>
        </w:rPr>
        <w:t>Cardiol</w:t>
      </w:r>
      <w:proofErr w:type="spellEnd"/>
      <w:r w:rsidRPr="00684F8A">
        <w:rPr>
          <w:rFonts w:ascii="Book Antiqua" w:eastAsia="Book Antiqua" w:hAnsi="Book Antiqua" w:cs="Book Antiqua"/>
          <w:color w:val="000000"/>
        </w:rPr>
        <w:t xml:space="preserve"> 2015; </w:t>
      </w:r>
      <w:r w:rsidRPr="00684F8A">
        <w:rPr>
          <w:rFonts w:ascii="Book Antiqua" w:eastAsia="Book Antiqua" w:hAnsi="Book Antiqua" w:cs="Book Antiqua"/>
          <w:b/>
          <w:bCs/>
          <w:color w:val="000000"/>
        </w:rPr>
        <w:t>36</w:t>
      </w:r>
      <w:r w:rsidRPr="00684F8A">
        <w:rPr>
          <w:rFonts w:ascii="Book Antiqua" w:eastAsia="Book Antiqua" w:hAnsi="Book Antiqua" w:cs="Book Antiqua"/>
          <w:color w:val="000000"/>
        </w:rPr>
        <w:t>: 445-453 [PMID: 25287219 DOI: 10.1007/s00246-014-1033-0]</w:t>
      </w:r>
    </w:p>
    <w:p w14:paraId="5C3DD00F"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2 </w:t>
      </w:r>
      <w:r w:rsidRPr="00684F8A">
        <w:rPr>
          <w:rFonts w:ascii="Book Antiqua" w:eastAsia="Book Antiqua" w:hAnsi="Book Antiqua" w:cs="Book Antiqua"/>
          <w:b/>
          <w:bCs/>
          <w:color w:val="000000"/>
        </w:rPr>
        <w:t>McIntyre HD</w:t>
      </w:r>
      <w:r w:rsidRPr="00684F8A">
        <w:rPr>
          <w:rFonts w:ascii="Book Antiqua" w:eastAsia="Book Antiqua" w:hAnsi="Book Antiqua" w:cs="Book Antiqua"/>
          <w:color w:val="000000"/>
        </w:rPr>
        <w:t xml:space="preserve">, Catalano P, Zhang C, </w:t>
      </w:r>
      <w:proofErr w:type="spellStart"/>
      <w:r w:rsidRPr="00684F8A">
        <w:rPr>
          <w:rFonts w:ascii="Book Antiqua" w:eastAsia="Book Antiqua" w:hAnsi="Book Antiqua" w:cs="Book Antiqua"/>
          <w:color w:val="000000"/>
        </w:rPr>
        <w:t>Desoye</w:t>
      </w:r>
      <w:proofErr w:type="spellEnd"/>
      <w:r w:rsidRPr="00684F8A">
        <w:rPr>
          <w:rFonts w:ascii="Book Antiqua" w:eastAsia="Book Antiqua" w:hAnsi="Book Antiqua" w:cs="Book Antiqua"/>
          <w:color w:val="000000"/>
        </w:rPr>
        <w:t xml:space="preserve"> G, </w:t>
      </w:r>
      <w:proofErr w:type="spellStart"/>
      <w:r w:rsidRPr="00684F8A">
        <w:rPr>
          <w:rFonts w:ascii="Book Antiqua" w:eastAsia="Book Antiqua" w:hAnsi="Book Antiqua" w:cs="Book Antiqua"/>
          <w:color w:val="000000"/>
        </w:rPr>
        <w:t>Mathiesen</w:t>
      </w:r>
      <w:proofErr w:type="spellEnd"/>
      <w:r w:rsidRPr="00684F8A">
        <w:rPr>
          <w:rFonts w:ascii="Book Antiqua" w:eastAsia="Book Antiqua" w:hAnsi="Book Antiqua" w:cs="Book Antiqua"/>
          <w:color w:val="000000"/>
        </w:rPr>
        <w:t xml:space="preserve"> ER, </w:t>
      </w:r>
      <w:proofErr w:type="spellStart"/>
      <w:r w:rsidRPr="00684F8A">
        <w:rPr>
          <w:rFonts w:ascii="Book Antiqua" w:eastAsia="Book Antiqua" w:hAnsi="Book Antiqua" w:cs="Book Antiqua"/>
          <w:color w:val="000000"/>
        </w:rPr>
        <w:t>Damm</w:t>
      </w:r>
      <w:proofErr w:type="spellEnd"/>
      <w:r w:rsidRPr="00684F8A">
        <w:rPr>
          <w:rFonts w:ascii="Book Antiqua" w:eastAsia="Book Antiqua" w:hAnsi="Book Antiqua" w:cs="Book Antiqua"/>
          <w:color w:val="000000"/>
        </w:rPr>
        <w:t xml:space="preserve"> P. Gestational diabetes mellitus. </w:t>
      </w:r>
      <w:r w:rsidRPr="00684F8A">
        <w:rPr>
          <w:rFonts w:ascii="Book Antiqua" w:eastAsia="Book Antiqua" w:hAnsi="Book Antiqua" w:cs="Book Antiqua"/>
          <w:i/>
          <w:iCs/>
          <w:color w:val="000000"/>
        </w:rPr>
        <w:t>Nat Rev Dis Primers</w:t>
      </w:r>
      <w:r w:rsidRPr="00684F8A">
        <w:rPr>
          <w:rFonts w:ascii="Book Antiqua" w:eastAsia="Book Antiqua" w:hAnsi="Book Antiqua" w:cs="Book Antiqua"/>
          <w:color w:val="000000"/>
        </w:rPr>
        <w:t xml:space="preserve"> 2019; </w:t>
      </w:r>
      <w:r w:rsidRPr="00684F8A">
        <w:rPr>
          <w:rFonts w:ascii="Book Antiqua" w:eastAsia="Book Antiqua" w:hAnsi="Book Antiqua" w:cs="Book Antiqua"/>
          <w:b/>
          <w:bCs/>
          <w:color w:val="000000"/>
        </w:rPr>
        <w:t>5</w:t>
      </w:r>
      <w:r w:rsidRPr="00684F8A">
        <w:rPr>
          <w:rFonts w:ascii="Book Antiqua" w:eastAsia="Book Antiqua" w:hAnsi="Book Antiqua" w:cs="Book Antiqua"/>
          <w:color w:val="000000"/>
        </w:rPr>
        <w:t>: 47 [PMID: 31296866 DOI: 10.1038/s41572-019-0098-8]</w:t>
      </w:r>
    </w:p>
    <w:p w14:paraId="4A63C144"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3 </w:t>
      </w:r>
      <w:r w:rsidRPr="00684F8A">
        <w:rPr>
          <w:rFonts w:ascii="Book Antiqua" w:eastAsia="Book Antiqua" w:hAnsi="Book Antiqua" w:cs="Book Antiqua"/>
          <w:b/>
          <w:bCs/>
          <w:color w:val="000000"/>
        </w:rPr>
        <w:t>Catalano PM</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Tyzbir</w:t>
      </w:r>
      <w:proofErr w:type="spellEnd"/>
      <w:r w:rsidRPr="00684F8A">
        <w:rPr>
          <w:rFonts w:ascii="Book Antiqua" w:eastAsia="Book Antiqua" w:hAnsi="Book Antiqua" w:cs="Book Antiqua"/>
          <w:color w:val="000000"/>
        </w:rPr>
        <w:t xml:space="preserve"> ED, Wolfe RR, Roman NM, </w:t>
      </w:r>
      <w:proofErr w:type="spellStart"/>
      <w:r w:rsidRPr="00684F8A">
        <w:rPr>
          <w:rFonts w:ascii="Book Antiqua" w:eastAsia="Book Antiqua" w:hAnsi="Book Antiqua" w:cs="Book Antiqua"/>
          <w:color w:val="000000"/>
        </w:rPr>
        <w:t>Amini</w:t>
      </w:r>
      <w:proofErr w:type="spellEnd"/>
      <w:r w:rsidRPr="00684F8A">
        <w:rPr>
          <w:rFonts w:ascii="Book Antiqua" w:eastAsia="Book Antiqua" w:hAnsi="Book Antiqua" w:cs="Book Antiqua"/>
          <w:color w:val="000000"/>
        </w:rPr>
        <w:t xml:space="preserve"> SB, Sims EA. Longitudinal changes in basal hepatic glucose production and suppression during insulin infusion in normal pregnant women. </w:t>
      </w:r>
      <w:r w:rsidRPr="00684F8A">
        <w:rPr>
          <w:rFonts w:ascii="Book Antiqua" w:eastAsia="Book Antiqua" w:hAnsi="Book Antiqua" w:cs="Book Antiqua"/>
          <w:i/>
          <w:iCs/>
          <w:color w:val="000000"/>
        </w:rPr>
        <w:t xml:space="preserve">Am J </w:t>
      </w:r>
      <w:proofErr w:type="spellStart"/>
      <w:r w:rsidRPr="00684F8A">
        <w:rPr>
          <w:rFonts w:ascii="Book Antiqua" w:eastAsia="Book Antiqua" w:hAnsi="Book Antiqua" w:cs="Book Antiqua"/>
          <w:i/>
          <w:iCs/>
          <w:color w:val="000000"/>
        </w:rPr>
        <w:t>Obstet</w:t>
      </w:r>
      <w:proofErr w:type="spellEnd"/>
      <w:r w:rsidRPr="00684F8A">
        <w:rPr>
          <w:rFonts w:ascii="Book Antiqua" w:eastAsia="Book Antiqua" w:hAnsi="Book Antiqua" w:cs="Book Antiqua"/>
          <w:i/>
          <w:iCs/>
          <w:color w:val="000000"/>
        </w:rPr>
        <w:t xml:space="preserve"> </w:t>
      </w:r>
      <w:proofErr w:type="spellStart"/>
      <w:r w:rsidRPr="00684F8A">
        <w:rPr>
          <w:rFonts w:ascii="Book Antiqua" w:eastAsia="Book Antiqua" w:hAnsi="Book Antiqua" w:cs="Book Antiqua"/>
          <w:i/>
          <w:iCs/>
          <w:color w:val="000000"/>
        </w:rPr>
        <w:t>Gynecol</w:t>
      </w:r>
      <w:proofErr w:type="spellEnd"/>
      <w:r w:rsidRPr="00684F8A">
        <w:rPr>
          <w:rFonts w:ascii="Book Antiqua" w:eastAsia="Book Antiqua" w:hAnsi="Book Antiqua" w:cs="Book Antiqua"/>
          <w:color w:val="000000"/>
        </w:rPr>
        <w:t xml:space="preserve"> 1992; </w:t>
      </w:r>
      <w:r w:rsidRPr="00684F8A">
        <w:rPr>
          <w:rFonts w:ascii="Book Antiqua" w:eastAsia="Book Antiqua" w:hAnsi="Book Antiqua" w:cs="Book Antiqua"/>
          <w:b/>
          <w:bCs/>
          <w:color w:val="000000"/>
        </w:rPr>
        <w:t>167</w:t>
      </w:r>
      <w:r w:rsidRPr="00684F8A">
        <w:rPr>
          <w:rFonts w:ascii="Book Antiqua" w:eastAsia="Book Antiqua" w:hAnsi="Book Antiqua" w:cs="Book Antiqua"/>
          <w:color w:val="000000"/>
        </w:rPr>
        <w:t>: 913-919 [PMID: 1415425 DOI: 10.1016/s0002-9378(12)80011-1]</w:t>
      </w:r>
    </w:p>
    <w:p w14:paraId="6FFA242B"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4 </w:t>
      </w:r>
      <w:r w:rsidRPr="00684F8A">
        <w:rPr>
          <w:rFonts w:ascii="Book Antiqua" w:eastAsia="Book Antiqua" w:hAnsi="Book Antiqua" w:cs="Book Antiqua"/>
          <w:b/>
          <w:bCs/>
          <w:color w:val="000000"/>
        </w:rPr>
        <w:t>Catalano PM</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Tyzbir</w:t>
      </w:r>
      <w:proofErr w:type="spellEnd"/>
      <w:r w:rsidRPr="00684F8A">
        <w:rPr>
          <w:rFonts w:ascii="Book Antiqua" w:eastAsia="Book Antiqua" w:hAnsi="Book Antiqua" w:cs="Book Antiqua"/>
          <w:color w:val="000000"/>
        </w:rPr>
        <w:t xml:space="preserve"> ED, Roman NM, </w:t>
      </w:r>
      <w:proofErr w:type="spellStart"/>
      <w:r w:rsidRPr="00684F8A">
        <w:rPr>
          <w:rFonts w:ascii="Book Antiqua" w:eastAsia="Book Antiqua" w:hAnsi="Book Antiqua" w:cs="Book Antiqua"/>
          <w:color w:val="000000"/>
        </w:rPr>
        <w:t>Amini</w:t>
      </w:r>
      <w:proofErr w:type="spellEnd"/>
      <w:r w:rsidRPr="00684F8A">
        <w:rPr>
          <w:rFonts w:ascii="Book Antiqua" w:eastAsia="Book Antiqua" w:hAnsi="Book Antiqua" w:cs="Book Antiqua"/>
          <w:color w:val="000000"/>
        </w:rPr>
        <w:t xml:space="preserve"> SB, Sims EA. Longitudinal changes in insulin release and insulin resistance in nonobese pregnant women. </w:t>
      </w:r>
      <w:r w:rsidRPr="00684F8A">
        <w:rPr>
          <w:rFonts w:ascii="Book Antiqua" w:eastAsia="Book Antiqua" w:hAnsi="Book Antiqua" w:cs="Book Antiqua"/>
          <w:i/>
          <w:iCs/>
          <w:color w:val="000000"/>
        </w:rPr>
        <w:t xml:space="preserve">Am J </w:t>
      </w:r>
      <w:proofErr w:type="spellStart"/>
      <w:r w:rsidRPr="00684F8A">
        <w:rPr>
          <w:rFonts w:ascii="Book Antiqua" w:eastAsia="Book Antiqua" w:hAnsi="Book Antiqua" w:cs="Book Antiqua"/>
          <w:i/>
          <w:iCs/>
          <w:color w:val="000000"/>
        </w:rPr>
        <w:t>Obstet</w:t>
      </w:r>
      <w:proofErr w:type="spellEnd"/>
      <w:r w:rsidRPr="00684F8A">
        <w:rPr>
          <w:rFonts w:ascii="Book Antiqua" w:eastAsia="Book Antiqua" w:hAnsi="Book Antiqua" w:cs="Book Antiqua"/>
          <w:i/>
          <w:iCs/>
          <w:color w:val="000000"/>
        </w:rPr>
        <w:t xml:space="preserve"> </w:t>
      </w:r>
      <w:proofErr w:type="spellStart"/>
      <w:r w:rsidRPr="00684F8A">
        <w:rPr>
          <w:rFonts w:ascii="Book Antiqua" w:eastAsia="Book Antiqua" w:hAnsi="Book Antiqua" w:cs="Book Antiqua"/>
          <w:i/>
          <w:iCs/>
          <w:color w:val="000000"/>
        </w:rPr>
        <w:t>Gynecol</w:t>
      </w:r>
      <w:proofErr w:type="spellEnd"/>
      <w:r w:rsidRPr="00684F8A">
        <w:rPr>
          <w:rFonts w:ascii="Book Antiqua" w:eastAsia="Book Antiqua" w:hAnsi="Book Antiqua" w:cs="Book Antiqua"/>
          <w:color w:val="000000"/>
        </w:rPr>
        <w:t xml:space="preserve"> 1991; </w:t>
      </w:r>
      <w:r w:rsidRPr="00684F8A">
        <w:rPr>
          <w:rFonts w:ascii="Book Antiqua" w:eastAsia="Book Antiqua" w:hAnsi="Book Antiqua" w:cs="Book Antiqua"/>
          <w:b/>
          <w:bCs/>
          <w:color w:val="000000"/>
        </w:rPr>
        <w:t>165</w:t>
      </w:r>
      <w:r w:rsidRPr="00684F8A">
        <w:rPr>
          <w:rFonts w:ascii="Book Antiqua" w:eastAsia="Book Antiqua" w:hAnsi="Book Antiqua" w:cs="Book Antiqua"/>
          <w:color w:val="000000"/>
        </w:rPr>
        <w:t>: 1667-1672 [PMID: 1750458 DOI: 10.1016/0002-9378(91)90012-g]</w:t>
      </w:r>
    </w:p>
    <w:p w14:paraId="6A4A76FC"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5 </w:t>
      </w:r>
      <w:r w:rsidRPr="00684F8A">
        <w:rPr>
          <w:rFonts w:ascii="Book Antiqua" w:eastAsia="Book Antiqua" w:hAnsi="Book Antiqua" w:cs="Book Antiqua"/>
          <w:b/>
          <w:bCs/>
          <w:color w:val="000000"/>
        </w:rPr>
        <w:t>Plows JF</w:t>
      </w:r>
      <w:r w:rsidRPr="00684F8A">
        <w:rPr>
          <w:rFonts w:ascii="Book Antiqua" w:eastAsia="Book Antiqua" w:hAnsi="Book Antiqua" w:cs="Book Antiqua"/>
          <w:color w:val="000000"/>
        </w:rPr>
        <w:t xml:space="preserve">, Stanley JL, Baker PN, Reynolds CM, Vickers MH. The Pathophysiology of Gestational Diabetes Mellitus. </w:t>
      </w:r>
      <w:r w:rsidRPr="00684F8A">
        <w:rPr>
          <w:rFonts w:ascii="Book Antiqua" w:eastAsia="Book Antiqua" w:hAnsi="Book Antiqua" w:cs="Book Antiqua"/>
          <w:i/>
          <w:iCs/>
          <w:color w:val="000000"/>
        </w:rPr>
        <w:t>Int J Mol Sci</w:t>
      </w:r>
      <w:r w:rsidRPr="00684F8A">
        <w:rPr>
          <w:rFonts w:ascii="Book Antiqua" w:eastAsia="Book Antiqua" w:hAnsi="Book Antiqua" w:cs="Book Antiqua"/>
          <w:color w:val="000000"/>
        </w:rPr>
        <w:t xml:space="preserve"> 2018; </w:t>
      </w:r>
      <w:r w:rsidRPr="00684F8A">
        <w:rPr>
          <w:rFonts w:ascii="Book Antiqua" w:eastAsia="Book Antiqua" w:hAnsi="Book Antiqua" w:cs="Book Antiqua"/>
          <w:b/>
          <w:bCs/>
          <w:color w:val="000000"/>
        </w:rPr>
        <w:t>19</w:t>
      </w:r>
      <w:r w:rsidRPr="00684F8A">
        <w:rPr>
          <w:rFonts w:ascii="Book Antiqua" w:eastAsia="Book Antiqua" w:hAnsi="Book Antiqua" w:cs="Book Antiqua"/>
          <w:color w:val="000000"/>
        </w:rPr>
        <w:t xml:space="preserve"> [PMID: 30373146 DOI: 10.3390/ijms19113342]</w:t>
      </w:r>
    </w:p>
    <w:p w14:paraId="45C39B01"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6 </w:t>
      </w:r>
      <w:r w:rsidRPr="00684F8A">
        <w:rPr>
          <w:rFonts w:ascii="Book Antiqua" w:eastAsia="Book Antiqua" w:hAnsi="Book Antiqua" w:cs="Book Antiqua"/>
          <w:b/>
          <w:bCs/>
          <w:color w:val="000000"/>
        </w:rPr>
        <w:t>Kumar SD</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Dheen</w:t>
      </w:r>
      <w:proofErr w:type="spellEnd"/>
      <w:r w:rsidRPr="00684F8A">
        <w:rPr>
          <w:rFonts w:ascii="Book Antiqua" w:eastAsia="Book Antiqua" w:hAnsi="Book Antiqua" w:cs="Book Antiqua"/>
          <w:color w:val="000000"/>
        </w:rPr>
        <w:t xml:space="preserve"> ST, Tay SS. Maternal diabetes induces congenital heart defects in mice by altering the expression of genes involved in cardiovascular development. </w:t>
      </w:r>
      <w:r w:rsidRPr="00684F8A">
        <w:rPr>
          <w:rFonts w:ascii="Book Antiqua" w:eastAsia="Book Antiqua" w:hAnsi="Book Antiqua" w:cs="Book Antiqua"/>
          <w:i/>
          <w:iCs/>
          <w:color w:val="000000"/>
        </w:rPr>
        <w:t xml:space="preserve">Cardiovasc </w:t>
      </w:r>
      <w:proofErr w:type="spellStart"/>
      <w:r w:rsidRPr="00684F8A">
        <w:rPr>
          <w:rFonts w:ascii="Book Antiqua" w:eastAsia="Book Antiqua" w:hAnsi="Book Antiqua" w:cs="Book Antiqua"/>
          <w:i/>
          <w:iCs/>
          <w:color w:val="000000"/>
        </w:rPr>
        <w:t>Diabetol</w:t>
      </w:r>
      <w:proofErr w:type="spellEnd"/>
      <w:r w:rsidRPr="00684F8A">
        <w:rPr>
          <w:rFonts w:ascii="Book Antiqua" w:eastAsia="Book Antiqua" w:hAnsi="Book Antiqua" w:cs="Book Antiqua"/>
          <w:color w:val="000000"/>
        </w:rPr>
        <w:t xml:space="preserve"> 2007; </w:t>
      </w:r>
      <w:r w:rsidRPr="00684F8A">
        <w:rPr>
          <w:rFonts w:ascii="Book Antiqua" w:eastAsia="Book Antiqua" w:hAnsi="Book Antiqua" w:cs="Book Antiqua"/>
          <w:b/>
          <w:bCs/>
          <w:color w:val="000000"/>
        </w:rPr>
        <w:t>6</w:t>
      </w:r>
      <w:r w:rsidRPr="00684F8A">
        <w:rPr>
          <w:rFonts w:ascii="Book Antiqua" w:eastAsia="Book Antiqua" w:hAnsi="Book Antiqua" w:cs="Book Antiqua"/>
          <w:color w:val="000000"/>
        </w:rPr>
        <w:t>: 34 [PMID: 17967198 DOI: 10.1186/1475-2840-6-34]</w:t>
      </w:r>
    </w:p>
    <w:p w14:paraId="7C1E600F" w14:textId="77777777" w:rsidR="00A77B3E" w:rsidRPr="00684F8A" w:rsidRDefault="00660364" w:rsidP="00796208">
      <w:pPr>
        <w:spacing w:line="360" w:lineRule="auto"/>
        <w:jc w:val="both"/>
      </w:pPr>
      <w:r w:rsidRPr="00684F8A">
        <w:rPr>
          <w:rFonts w:ascii="Book Antiqua" w:eastAsia="Book Antiqua" w:hAnsi="Book Antiqua" w:cs="Book Antiqua"/>
          <w:color w:val="000000"/>
        </w:rPr>
        <w:lastRenderedPageBreak/>
        <w:t xml:space="preserve">7 </w:t>
      </w:r>
      <w:proofErr w:type="spellStart"/>
      <w:r w:rsidRPr="00684F8A">
        <w:rPr>
          <w:rFonts w:ascii="Book Antiqua" w:eastAsia="Book Antiqua" w:hAnsi="Book Antiqua" w:cs="Book Antiqua"/>
          <w:b/>
          <w:bCs/>
          <w:color w:val="000000"/>
        </w:rPr>
        <w:t>Helle</w:t>
      </w:r>
      <w:proofErr w:type="spellEnd"/>
      <w:r w:rsidRPr="00684F8A">
        <w:rPr>
          <w:rFonts w:ascii="Book Antiqua" w:eastAsia="Book Antiqua" w:hAnsi="Book Antiqua" w:cs="Book Antiqua"/>
          <w:b/>
          <w:bCs/>
          <w:color w:val="000000"/>
        </w:rPr>
        <w:t xml:space="preserve"> E</w:t>
      </w:r>
      <w:r w:rsidRPr="00684F8A">
        <w:rPr>
          <w:rFonts w:ascii="Book Antiqua" w:eastAsia="Book Antiqua" w:hAnsi="Book Antiqua" w:cs="Book Antiqua"/>
          <w:color w:val="000000"/>
        </w:rPr>
        <w:t xml:space="preserve">, Priest JR. Maternal Obesity and Diabetes Mellitus as Risk Factors for Congenital Heart Disease in the Offspring. </w:t>
      </w:r>
      <w:r w:rsidRPr="00684F8A">
        <w:rPr>
          <w:rFonts w:ascii="Book Antiqua" w:eastAsia="Book Antiqua" w:hAnsi="Book Antiqua" w:cs="Book Antiqua"/>
          <w:i/>
          <w:iCs/>
          <w:color w:val="000000"/>
        </w:rPr>
        <w:t>J Am Heart Assoc</w:t>
      </w:r>
      <w:r w:rsidRPr="00684F8A">
        <w:rPr>
          <w:rFonts w:ascii="Book Antiqua" w:eastAsia="Book Antiqua" w:hAnsi="Book Antiqua" w:cs="Book Antiqua"/>
          <w:color w:val="000000"/>
        </w:rPr>
        <w:t xml:space="preserve"> 2020; </w:t>
      </w:r>
      <w:r w:rsidRPr="00684F8A">
        <w:rPr>
          <w:rFonts w:ascii="Book Antiqua" w:eastAsia="Book Antiqua" w:hAnsi="Book Antiqua" w:cs="Book Antiqua"/>
          <w:b/>
          <w:bCs/>
          <w:color w:val="000000"/>
        </w:rPr>
        <w:t>9</w:t>
      </w:r>
      <w:r w:rsidRPr="00684F8A">
        <w:rPr>
          <w:rFonts w:ascii="Book Antiqua" w:eastAsia="Book Antiqua" w:hAnsi="Book Antiqua" w:cs="Book Antiqua"/>
          <w:color w:val="000000"/>
        </w:rPr>
        <w:t>: e011541 [PMID: 32308111 DOI: 10.1161/JAHA.119.011541]</w:t>
      </w:r>
    </w:p>
    <w:p w14:paraId="34581277"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8 </w:t>
      </w:r>
      <w:r w:rsidRPr="00684F8A">
        <w:rPr>
          <w:rFonts w:ascii="Book Antiqua" w:eastAsia="Book Antiqua" w:hAnsi="Book Antiqua" w:cs="Book Antiqua"/>
          <w:b/>
          <w:bCs/>
          <w:color w:val="000000"/>
        </w:rPr>
        <w:t>Corrigan N</w:t>
      </w:r>
      <w:r w:rsidRPr="00684F8A">
        <w:rPr>
          <w:rFonts w:ascii="Book Antiqua" w:eastAsia="Book Antiqua" w:hAnsi="Book Antiqua" w:cs="Book Antiqua"/>
          <w:color w:val="000000"/>
        </w:rPr>
        <w:t xml:space="preserve">, Brazil DP, McAuliffe F. Fetal cardiac effects of maternal hyperglycemia during pregnancy. </w:t>
      </w:r>
      <w:r w:rsidRPr="00684F8A">
        <w:rPr>
          <w:rFonts w:ascii="Book Antiqua" w:eastAsia="Book Antiqua" w:hAnsi="Book Antiqua" w:cs="Book Antiqua"/>
          <w:i/>
          <w:iCs/>
          <w:color w:val="000000"/>
        </w:rPr>
        <w:t xml:space="preserve">Birth Defects Res A Clin Mol </w:t>
      </w:r>
      <w:proofErr w:type="spellStart"/>
      <w:r w:rsidRPr="00684F8A">
        <w:rPr>
          <w:rFonts w:ascii="Book Antiqua" w:eastAsia="Book Antiqua" w:hAnsi="Book Antiqua" w:cs="Book Antiqua"/>
          <w:i/>
          <w:iCs/>
          <w:color w:val="000000"/>
        </w:rPr>
        <w:t>Teratol</w:t>
      </w:r>
      <w:proofErr w:type="spellEnd"/>
      <w:r w:rsidRPr="00684F8A">
        <w:rPr>
          <w:rFonts w:ascii="Book Antiqua" w:eastAsia="Book Antiqua" w:hAnsi="Book Antiqua" w:cs="Book Antiqua"/>
          <w:color w:val="000000"/>
        </w:rPr>
        <w:t xml:space="preserve"> 2009; </w:t>
      </w:r>
      <w:r w:rsidRPr="00684F8A">
        <w:rPr>
          <w:rFonts w:ascii="Book Antiqua" w:eastAsia="Book Antiqua" w:hAnsi="Book Antiqua" w:cs="Book Antiqua"/>
          <w:b/>
          <w:bCs/>
          <w:color w:val="000000"/>
        </w:rPr>
        <w:t>85</w:t>
      </w:r>
      <w:r w:rsidRPr="00684F8A">
        <w:rPr>
          <w:rFonts w:ascii="Book Antiqua" w:eastAsia="Book Antiqua" w:hAnsi="Book Antiqua" w:cs="Book Antiqua"/>
          <w:color w:val="000000"/>
        </w:rPr>
        <w:t>: 523-530 [PMID: 19180650 DOI: 10.1002/bdra.20567]</w:t>
      </w:r>
    </w:p>
    <w:p w14:paraId="31C9322D"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9 </w:t>
      </w:r>
      <w:r w:rsidRPr="00684F8A">
        <w:rPr>
          <w:rFonts w:ascii="Book Antiqua" w:eastAsia="Book Antiqua" w:hAnsi="Book Antiqua" w:cs="Book Antiqua"/>
          <w:b/>
          <w:bCs/>
          <w:color w:val="000000"/>
        </w:rPr>
        <w:t>Boucher J</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Kleinridders</w:t>
      </w:r>
      <w:proofErr w:type="spellEnd"/>
      <w:r w:rsidRPr="00684F8A">
        <w:rPr>
          <w:rFonts w:ascii="Book Antiqua" w:eastAsia="Book Antiqua" w:hAnsi="Book Antiqua" w:cs="Book Antiqua"/>
          <w:color w:val="000000"/>
        </w:rPr>
        <w:t xml:space="preserve"> A, Kahn CR. Insulin receptor signaling in normal and insulin-resistant states. </w:t>
      </w:r>
      <w:r w:rsidRPr="00684F8A">
        <w:rPr>
          <w:rFonts w:ascii="Book Antiqua" w:eastAsia="Book Antiqua" w:hAnsi="Book Antiqua" w:cs="Book Antiqua"/>
          <w:i/>
          <w:iCs/>
          <w:color w:val="000000"/>
        </w:rPr>
        <w:t xml:space="preserve">Cold Spring </w:t>
      </w:r>
      <w:proofErr w:type="spellStart"/>
      <w:r w:rsidRPr="00684F8A">
        <w:rPr>
          <w:rFonts w:ascii="Book Antiqua" w:eastAsia="Book Antiqua" w:hAnsi="Book Antiqua" w:cs="Book Antiqua"/>
          <w:i/>
          <w:iCs/>
          <w:color w:val="000000"/>
        </w:rPr>
        <w:t>Harb</w:t>
      </w:r>
      <w:proofErr w:type="spellEnd"/>
      <w:r w:rsidRPr="00684F8A">
        <w:rPr>
          <w:rFonts w:ascii="Book Antiqua" w:eastAsia="Book Antiqua" w:hAnsi="Book Antiqua" w:cs="Book Antiqua"/>
          <w:i/>
          <w:iCs/>
          <w:color w:val="000000"/>
        </w:rPr>
        <w:t xml:space="preserve"> </w:t>
      </w:r>
      <w:proofErr w:type="spellStart"/>
      <w:r w:rsidRPr="00684F8A">
        <w:rPr>
          <w:rFonts w:ascii="Book Antiqua" w:eastAsia="Book Antiqua" w:hAnsi="Book Antiqua" w:cs="Book Antiqua"/>
          <w:i/>
          <w:iCs/>
          <w:color w:val="000000"/>
        </w:rPr>
        <w:t>Perspect</w:t>
      </w:r>
      <w:proofErr w:type="spellEnd"/>
      <w:r w:rsidRPr="00684F8A">
        <w:rPr>
          <w:rFonts w:ascii="Book Antiqua" w:eastAsia="Book Antiqua" w:hAnsi="Book Antiqua" w:cs="Book Antiqua"/>
          <w:i/>
          <w:iCs/>
          <w:color w:val="000000"/>
        </w:rPr>
        <w:t xml:space="preserve"> Biol</w:t>
      </w:r>
      <w:r w:rsidRPr="00684F8A">
        <w:rPr>
          <w:rFonts w:ascii="Book Antiqua" w:eastAsia="Book Antiqua" w:hAnsi="Book Antiqua" w:cs="Book Antiqua"/>
          <w:color w:val="000000"/>
        </w:rPr>
        <w:t xml:space="preserve"> 2014; </w:t>
      </w:r>
      <w:r w:rsidRPr="00684F8A">
        <w:rPr>
          <w:rFonts w:ascii="Book Antiqua" w:eastAsia="Book Antiqua" w:hAnsi="Book Antiqua" w:cs="Book Antiqua"/>
          <w:b/>
          <w:bCs/>
          <w:color w:val="000000"/>
        </w:rPr>
        <w:t>6</w:t>
      </w:r>
      <w:r w:rsidRPr="00684F8A">
        <w:rPr>
          <w:rFonts w:ascii="Book Antiqua" w:eastAsia="Book Antiqua" w:hAnsi="Book Antiqua" w:cs="Book Antiqua"/>
          <w:color w:val="000000"/>
        </w:rPr>
        <w:t xml:space="preserve"> [PMID: 24384568 DOI: 10.1101/</w:t>
      </w:r>
      <w:proofErr w:type="gramStart"/>
      <w:r w:rsidRPr="00684F8A">
        <w:rPr>
          <w:rFonts w:ascii="Book Antiqua" w:eastAsia="Book Antiqua" w:hAnsi="Book Antiqua" w:cs="Book Antiqua"/>
          <w:color w:val="000000"/>
        </w:rPr>
        <w:t>cshperspect.a</w:t>
      </w:r>
      <w:proofErr w:type="gramEnd"/>
      <w:r w:rsidRPr="00684F8A">
        <w:rPr>
          <w:rFonts w:ascii="Book Antiqua" w:eastAsia="Book Antiqua" w:hAnsi="Book Antiqua" w:cs="Book Antiqua"/>
          <w:color w:val="000000"/>
        </w:rPr>
        <w:t>009191]</w:t>
      </w:r>
    </w:p>
    <w:p w14:paraId="0E96C51D"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10 </w:t>
      </w:r>
      <w:proofErr w:type="spellStart"/>
      <w:r w:rsidRPr="00684F8A">
        <w:rPr>
          <w:rFonts w:ascii="Book Antiqua" w:eastAsia="Book Antiqua" w:hAnsi="Book Antiqua" w:cs="Book Antiqua"/>
          <w:b/>
          <w:bCs/>
          <w:color w:val="000000"/>
        </w:rPr>
        <w:t>Radaelli</w:t>
      </w:r>
      <w:proofErr w:type="spellEnd"/>
      <w:r w:rsidRPr="00684F8A">
        <w:rPr>
          <w:rFonts w:ascii="Book Antiqua" w:eastAsia="Book Antiqua" w:hAnsi="Book Antiqua" w:cs="Book Antiqua"/>
          <w:b/>
          <w:bCs/>
          <w:color w:val="000000"/>
        </w:rPr>
        <w:t xml:space="preserve"> T</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Varastehpour</w:t>
      </w:r>
      <w:proofErr w:type="spellEnd"/>
      <w:r w:rsidRPr="00684F8A">
        <w:rPr>
          <w:rFonts w:ascii="Book Antiqua" w:eastAsia="Book Antiqua" w:hAnsi="Book Antiqua" w:cs="Book Antiqua"/>
          <w:color w:val="000000"/>
        </w:rPr>
        <w:t xml:space="preserve"> A, Catalano P, </w:t>
      </w:r>
      <w:proofErr w:type="spellStart"/>
      <w:r w:rsidRPr="00684F8A">
        <w:rPr>
          <w:rFonts w:ascii="Book Antiqua" w:eastAsia="Book Antiqua" w:hAnsi="Book Antiqua" w:cs="Book Antiqua"/>
          <w:color w:val="000000"/>
        </w:rPr>
        <w:t>Hauguel</w:t>
      </w:r>
      <w:proofErr w:type="spellEnd"/>
      <w:r w:rsidRPr="00684F8A">
        <w:rPr>
          <w:rFonts w:ascii="Book Antiqua" w:eastAsia="Book Antiqua" w:hAnsi="Book Antiqua" w:cs="Book Antiqua"/>
          <w:color w:val="000000"/>
        </w:rPr>
        <w:t xml:space="preserve">-de </w:t>
      </w:r>
      <w:proofErr w:type="spellStart"/>
      <w:r w:rsidRPr="00684F8A">
        <w:rPr>
          <w:rFonts w:ascii="Book Antiqua" w:eastAsia="Book Antiqua" w:hAnsi="Book Antiqua" w:cs="Book Antiqua"/>
          <w:color w:val="000000"/>
        </w:rPr>
        <w:t>Mouzon</w:t>
      </w:r>
      <w:proofErr w:type="spellEnd"/>
      <w:r w:rsidRPr="00684F8A">
        <w:rPr>
          <w:rFonts w:ascii="Book Antiqua" w:eastAsia="Book Antiqua" w:hAnsi="Book Antiqua" w:cs="Book Antiqua"/>
          <w:color w:val="000000"/>
        </w:rPr>
        <w:t xml:space="preserve"> S. Gestational diabetes induces placental genes for chronic stress and inflammatory pathways. </w:t>
      </w:r>
      <w:r w:rsidRPr="00684F8A">
        <w:rPr>
          <w:rFonts w:ascii="Book Antiqua" w:eastAsia="Book Antiqua" w:hAnsi="Book Antiqua" w:cs="Book Antiqua"/>
          <w:i/>
          <w:iCs/>
          <w:color w:val="000000"/>
        </w:rPr>
        <w:t>Diabetes</w:t>
      </w:r>
      <w:r w:rsidRPr="00684F8A">
        <w:rPr>
          <w:rFonts w:ascii="Book Antiqua" w:eastAsia="Book Antiqua" w:hAnsi="Book Antiqua" w:cs="Book Antiqua"/>
          <w:color w:val="000000"/>
        </w:rPr>
        <w:t xml:space="preserve"> 2003; </w:t>
      </w:r>
      <w:r w:rsidRPr="00684F8A">
        <w:rPr>
          <w:rFonts w:ascii="Book Antiqua" w:eastAsia="Book Antiqua" w:hAnsi="Book Antiqua" w:cs="Book Antiqua"/>
          <w:b/>
          <w:bCs/>
          <w:color w:val="000000"/>
        </w:rPr>
        <w:t>52</w:t>
      </w:r>
      <w:r w:rsidRPr="00684F8A">
        <w:rPr>
          <w:rFonts w:ascii="Book Antiqua" w:eastAsia="Book Antiqua" w:hAnsi="Book Antiqua" w:cs="Book Antiqua"/>
          <w:color w:val="000000"/>
        </w:rPr>
        <w:t>: 2951-2958 [PMID: 14633856 DOI: 10.2337/diabetes.52.12.2951]</w:t>
      </w:r>
    </w:p>
    <w:p w14:paraId="49149811"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11 </w:t>
      </w:r>
      <w:r w:rsidRPr="00684F8A">
        <w:rPr>
          <w:rFonts w:ascii="Book Antiqua" w:eastAsia="Book Antiqua" w:hAnsi="Book Antiqua" w:cs="Book Antiqua"/>
          <w:b/>
          <w:bCs/>
          <w:color w:val="000000"/>
        </w:rPr>
        <w:t>Zhao Z</w:t>
      </w:r>
      <w:r w:rsidRPr="00684F8A">
        <w:rPr>
          <w:rFonts w:ascii="Book Antiqua" w:eastAsia="Book Antiqua" w:hAnsi="Book Antiqua" w:cs="Book Antiqua"/>
          <w:color w:val="000000"/>
        </w:rPr>
        <w:t xml:space="preserve">, Reece EA. New concepts in diabetic embryopathy. </w:t>
      </w:r>
      <w:r w:rsidRPr="00684F8A">
        <w:rPr>
          <w:rFonts w:ascii="Book Antiqua" w:eastAsia="Book Antiqua" w:hAnsi="Book Antiqua" w:cs="Book Antiqua"/>
          <w:i/>
          <w:iCs/>
          <w:color w:val="000000"/>
        </w:rPr>
        <w:t>Clin Lab Med</w:t>
      </w:r>
      <w:r w:rsidRPr="00684F8A">
        <w:rPr>
          <w:rFonts w:ascii="Book Antiqua" w:eastAsia="Book Antiqua" w:hAnsi="Book Antiqua" w:cs="Book Antiqua"/>
          <w:color w:val="000000"/>
        </w:rPr>
        <w:t xml:space="preserve"> 2013; </w:t>
      </w:r>
      <w:r w:rsidRPr="00684F8A">
        <w:rPr>
          <w:rFonts w:ascii="Book Antiqua" w:eastAsia="Book Antiqua" w:hAnsi="Book Antiqua" w:cs="Book Antiqua"/>
          <w:b/>
          <w:bCs/>
          <w:color w:val="000000"/>
        </w:rPr>
        <w:t>33</w:t>
      </w:r>
      <w:r w:rsidRPr="00684F8A">
        <w:rPr>
          <w:rFonts w:ascii="Book Antiqua" w:eastAsia="Book Antiqua" w:hAnsi="Book Antiqua" w:cs="Book Antiqua"/>
          <w:color w:val="000000"/>
        </w:rPr>
        <w:t>: 207-233 [PMID: 23702113 DOI: 10.1016/j.cll.2013.03.017]</w:t>
      </w:r>
    </w:p>
    <w:p w14:paraId="361A964C"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12 </w:t>
      </w:r>
      <w:proofErr w:type="spellStart"/>
      <w:r w:rsidRPr="00684F8A">
        <w:rPr>
          <w:rFonts w:ascii="Book Antiqua" w:eastAsia="Book Antiqua" w:hAnsi="Book Antiqua" w:cs="Book Antiqua"/>
          <w:b/>
          <w:bCs/>
          <w:color w:val="000000"/>
        </w:rPr>
        <w:t>Lisowski</w:t>
      </w:r>
      <w:proofErr w:type="spellEnd"/>
      <w:r w:rsidRPr="00684F8A">
        <w:rPr>
          <w:rFonts w:ascii="Book Antiqua" w:eastAsia="Book Antiqua" w:hAnsi="Book Antiqua" w:cs="Book Antiqua"/>
          <w:b/>
          <w:bCs/>
          <w:color w:val="000000"/>
        </w:rPr>
        <w:t xml:space="preserve"> LA</w:t>
      </w:r>
      <w:r w:rsidRPr="00684F8A">
        <w:rPr>
          <w:rFonts w:ascii="Book Antiqua" w:eastAsia="Book Antiqua" w:hAnsi="Book Antiqua" w:cs="Book Antiqua"/>
          <w:color w:val="000000"/>
        </w:rPr>
        <w:t xml:space="preserve">, Verheijen PM, De </w:t>
      </w:r>
      <w:proofErr w:type="spellStart"/>
      <w:r w:rsidRPr="00684F8A">
        <w:rPr>
          <w:rFonts w:ascii="Book Antiqua" w:eastAsia="Book Antiqua" w:hAnsi="Book Antiqua" w:cs="Book Antiqua"/>
          <w:color w:val="000000"/>
        </w:rPr>
        <w:t>Smedt</w:t>
      </w:r>
      <w:proofErr w:type="spellEnd"/>
      <w:r w:rsidRPr="00684F8A">
        <w:rPr>
          <w:rFonts w:ascii="Book Antiqua" w:eastAsia="Book Antiqua" w:hAnsi="Book Antiqua" w:cs="Book Antiqua"/>
          <w:color w:val="000000"/>
        </w:rPr>
        <w:t xml:space="preserve"> MM, Visser GH, </w:t>
      </w:r>
      <w:proofErr w:type="spellStart"/>
      <w:r w:rsidRPr="00684F8A">
        <w:rPr>
          <w:rFonts w:ascii="Book Antiqua" w:eastAsia="Book Antiqua" w:hAnsi="Book Antiqua" w:cs="Book Antiqua"/>
          <w:color w:val="000000"/>
        </w:rPr>
        <w:t>Meijboom</w:t>
      </w:r>
      <w:proofErr w:type="spellEnd"/>
      <w:r w:rsidRPr="00684F8A">
        <w:rPr>
          <w:rFonts w:ascii="Book Antiqua" w:eastAsia="Book Antiqua" w:hAnsi="Book Antiqua" w:cs="Book Antiqua"/>
          <w:color w:val="000000"/>
        </w:rPr>
        <w:t xml:space="preserve"> EJ. Altered fetal circulation in type-1 diabetic pregnancies. </w:t>
      </w:r>
      <w:r w:rsidRPr="00684F8A">
        <w:rPr>
          <w:rFonts w:ascii="Book Antiqua" w:eastAsia="Book Antiqua" w:hAnsi="Book Antiqua" w:cs="Book Antiqua"/>
          <w:i/>
          <w:iCs/>
          <w:color w:val="000000"/>
        </w:rPr>
        <w:t xml:space="preserve">Ultrasound </w:t>
      </w:r>
      <w:proofErr w:type="spellStart"/>
      <w:r w:rsidRPr="00684F8A">
        <w:rPr>
          <w:rFonts w:ascii="Book Antiqua" w:eastAsia="Book Antiqua" w:hAnsi="Book Antiqua" w:cs="Book Antiqua"/>
          <w:i/>
          <w:iCs/>
          <w:color w:val="000000"/>
        </w:rPr>
        <w:t>Obstet</w:t>
      </w:r>
      <w:proofErr w:type="spellEnd"/>
      <w:r w:rsidRPr="00684F8A">
        <w:rPr>
          <w:rFonts w:ascii="Book Antiqua" w:eastAsia="Book Antiqua" w:hAnsi="Book Antiqua" w:cs="Book Antiqua"/>
          <w:i/>
          <w:iCs/>
          <w:color w:val="000000"/>
        </w:rPr>
        <w:t xml:space="preserve"> </w:t>
      </w:r>
      <w:proofErr w:type="spellStart"/>
      <w:r w:rsidRPr="00684F8A">
        <w:rPr>
          <w:rFonts w:ascii="Book Antiqua" w:eastAsia="Book Antiqua" w:hAnsi="Book Antiqua" w:cs="Book Antiqua"/>
          <w:i/>
          <w:iCs/>
          <w:color w:val="000000"/>
        </w:rPr>
        <w:t>Gynecol</w:t>
      </w:r>
      <w:proofErr w:type="spellEnd"/>
      <w:r w:rsidRPr="00684F8A">
        <w:rPr>
          <w:rFonts w:ascii="Book Antiqua" w:eastAsia="Book Antiqua" w:hAnsi="Book Antiqua" w:cs="Book Antiqua"/>
          <w:color w:val="000000"/>
        </w:rPr>
        <w:t xml:space="preserve"> 2003; </w:t>
      </w:r>
      <w:r w:rsidRPr="00684F8A">
        <w:rPr>
          <w:rFonts w:ascii="Book Antiqua" w:eastAsia="Book Antiqua" w:hAnsi="Book Antiqua" w:cs="Book Antiqua"/>
          <w:b/>
          <w:bCs/>
          <w:color w:val="000000"/>
        </w:rPr>
        <w:t>21</w:t>
      </w:r>
      <w:r w:rsidRPr="00684F8A">
        <w:rPr>
          <w:rFonts w:ascii="Book Antiqua" w:eastAsia="Book Antiqua" w:hAnsi="Book Antiqua" w:cs="Book Antiqua"/>
          <w:color w:val="000000"/>
        </w:rPr>
        <w:t>: 365-369 [PMID: 12704745 DOI: 10.1002/uog.88]</w:t>
      </w:r>
    </w:p>
    <w:p w14:paraId="3504BE72"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13 </w:t>
      </w:r>
      <w:r w:rsidRPr="00684F8A">
        <w:rPr>
          <w:rFonts w:ascii="Book Antiqua" w:eastAsia="Book Antiqua" w:hAnsi="Book Antiqua" w:cs="Book Antiqua"/>
          <w:b/>
          <w:bCs/>
          <w:color w:val="000000"/>
        </w:rPr>
        <w:t>Schwartz R</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Gruppuso</w:t>
      </w:r>
      <w:proofErr w:type="spellEnd"/>
      <w:r w:rsidRPr="00684F8A">
        <w:rPr>
          <w:rFonts w:ascii="Book Antiqua" w:eastAsia="Book Antiqua" w:hAnsi="Book Antiqua" w:cs="Book Antiqua"/>
          <w:color w:val="000000"/>
        </w:rPr>
        <w:t xml:space="preserve"> PA, </w:t>
      </w:r>
      <w:proofErr w:type="spellStart"/>
      <w:r w:rsidRPr="00684F8A">
        <w:rPr>
          <w:rFonts w:ascii="Book Antiqua" w:eastAsia="Book Antiqua" w:hAnsi="Book Antiqua" w:cs="Book Antiqua"/>
          <w:color w:val="000000"/>
        </w:rPr>
        <w:t>Petzold</w:t>
      </w:r>
      <w:proofErr w:type="spellEnd"/>
      <w:r w:rsidRPr="00684F8A">
        <w:rPr>
          <w:rFonts w:ascii="Book Antiqua" w:eastAsia="Book Antiqua" w:hAnsi="Book Antiqua" w:cs="Book Antiqua"/>
          <w:color w:val="000000"/>
        </w:rPr>
        <w:t xml:space="preserve"> K, Brambilla D, </w:t>
      </w:r>
      <w:proofErr w:type="spellStart"/>
      <w:r w:rsidRPr="00684F8A">
        <w:rPr>
          <w:rFonts w:ascii="Book Antiqua" w:eastAsia="Book Antiqua" w:hAnsi="Book Antiqua" w:cs="Book Antiqua"/>
          <w:color w:val="000000"/>
        </w:rPr>
        <w:t>Hiilesmaa</w:t>
      </w:r>
      <w:proofErr w:type="spellEnd"/>
      <w:r w:rsidRPr="00684F8A">
        <w:rPr>
          <w:rFonts w:ascii="Book Antiqua" w:eastAsia="Book Antiqua" w:hAnsi="Book Antiqua" w:cs="Book Antiqua"/>
          <w:color w:val="000000"/>
        </w:rPr>
        <w:t xml:space="preserve"> V, Teramo KA. Hyperinsulinemia and macrosomia in the fetus of the diabetic mother. </w:t>
      </w:r>
      <w:r w:rsidRPr="00684F8A">
        <w:rPr>
          <w:rFonts w:ascii="Book Antiqua" w:eastAsia="Book Antiqua" w:hAnsi="Book Antiqua" w:cs="Book Antiqua"/>
          <w:i/>
          <w:iCs/>
          <w:color w:val="000000"/>
        </w:rPr>
        <w:t>Diabetes Care</w:t>
      </w:r>
      <w:r w:rsidRPr="00684F8A">
        <w:rPr>
          <w:rFonts w:ascii="Book Antiqua" w:eastAsia="Book Antiqua" w:hAnsi="Book Antiqua" w:cs="Book Antiqua"/>
          <w:color w:val="000000"/>
        </w:rPr>
        <w:t xml:space="preserve"> 1994; </w:t>
      </w:r>
      <w:r w:rsidRPr="00684F8A">
        <w:rPr>
          <w:rFonts w:ascii="Book Antiqua" w:eastAsia="Book Antiqua" w:hAnsi="Book Antiqua" w:cs="Book Antiqua"/>
          <w:b/>
          <w:bCs/>
          <w:color w:val="000000"/>
        </w:rPr>
        <w:t>17</w:t>
      </w:r>
      <w:r w:rsidRPr="00684F8A">
        <w:rPr>
          <w:rFonts w:ascii="Book Antiqua" w:eastAsia="Book Antiqua" w:hAnsi="Book Antiqua" w:cs="Book Antiqua"/>
          <w:color w:val="000000"/>
        </w:rPr>
        <w:t>: 640-648 [PMID: 7924772 DOI: 10.2337/diacare.17.7.640]</w:t>
      </w:r>
    </w:p>
    <w:p w14:paraId="120AF747"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14 </w:t>
      </w:r>
      <w:proofErr w:type="spellStart"/>
      <w:r w:rsidRPr="00684F8A">
        <w:rPr>
          <w:rFonts w:ascii="Book Antiqua" w:eastAsia="Book Antiqua" w:hAnsi="Book Antiqua" w:cs="Book Antiqua"/>
          <w:b/>
          <w:bCs/>
          <w:color w:val="000000"/>
        </w:rPr>
        <w:t>Dolk</w:t>
      </w:r>
      <w:proofErr w:type="spellEnd"/>
      <w:r w:rsidRPr="00684F8A">
        <w:rPr>
          <w:rFonts w:ascii="Book Antiqua" w:eastAsia="Book Antiqua" w:hAnsi="Book Antiqua" w:cs="Book Antiqua"/>
          <w:b/>
          <w:bCs/>
          <w:color w:val="000000"/>
        </w:rPr>
        <w:t xml:space="preserve"> H</w:t>
      </w:r>
      <w:r w:rsidRPr="00684F8A">
        <w:rPr>
          <w:rFonts w:ascii="Book Antiqua" w:eastAsia="Book Antiqua" w:hAnsi="Book Antiqua" w:cs="Book Antiqua"/>
          <w:color w:val="000000"/>
        </w:rPr>
        <w:t xml:space="preserve">, McCullough N, Callaghan S, Casey F, Craig B, Given J, </w:t>
      </w:r>
      <w:proofErr w:type="spellStart"/>
      <w:r w:rsidRPr="00684F8A">
        <w:rPr>
          <w:rFonts w:ascii="Book Antiqua" w:eastAsia="Book Antiqua" w:hAnsi="Book Antiqua" w:cs="Book Antiqua"/>
          <w:color w:val="000000"/>
        </w:rPr>
        <w:t>Loane</w:t>
      </w:r>
      <w:proofErr w:type="spellEnd"/>
      <w:r w:rsidRPr="00684F8A">
        <w:rPr>
          <w:rFonts w:ascii="Book Antiqua" w:eastAsia="Book Antiqua" w:hAnsi="Book Antiqua" w:cs="Book Antiqua"/>
          <w:color w:val="000000"/>
        </w:rPr>
        <w:t xml:space="preserve"> M, Lagan BM, Bunting B, Boyle B, </w:t>
      </w:r>
      <w:proofErr w:type="spellStart"/>
      <w:r w:rsidRPr="00684F8A">
        <w:rPr>
          <w:rFonts w:ascii="Book Antiqua" w:eastAsia="Book Antiqua" w:hAnsi="Book Antiqua" w:cs="Book Antiqua"/>
          <w:color w:val="000000"/>
        </w:rPr>
        <w:t>Dabir</w:t>
      </w:r>
      <w:proofErr w:type="spellEnd"/>
      <w:r w:rsidRPr="00684F8A">
        <w:rPr>
          <w:rFonts w:ascii="Book Antiqua" w:eastAsia="Book Antiqua" w:hAnsi="Book Antiqua" w:cs="Book Antiqua"/>
          <w:color w:val="000000"/>
        </w:rPr>
        <w:t xml:space="preserve"> T. Risk factors for congenital heart disease: The Baby Hearts Study, a population-based case-control study. </w:t>
      </w:r>
      <w:proofErr w:type="spellStart"/>
      <w:r w:rsidRPr="00684F8A">
        <w:rPr>
          <w:rFonts w:ascii="Book Antiqua" w:eastAsia="Book Antiqua" w:hAnsi="Book Antiqua" w:cs="Book Antiqua"/>
          <w:i/>
          <w:iCs/>
          <w:color w:val="000000"/>
        </w:rPr>
        <w:t>PLoS</w:t>
      </w:r>
      <w:proofErr w:type="spellEnd"/>
      <w:r w:rsidRPr="00684F8A">
        <w:rPr>
          <w:rFonts w:ascii="Book Antiqua" w:eastAsia="Book Antiqua" w:hAnsi="Book Antiqua" w:cs="Book Antiqua"/>
          <w:i/>
          <w:iCs/>
          <w:color w:val="000000"/>
        </w:rPr>
        <w:t xml:space="preserve"> One</w:t>
      </w:r>
      <w:r w:rsidRPr="00684F8A">
        <w:rPr>
          <w:rFonts w:ascii="Book Antiqua" w:eastAsia="Book Antiqua" w:hAnsi="Book Antiqua" w:cs="Book Antiqua"/>
          <w:color w:val="000000"/>
        </w:rPr>
        <w:t xml:space="preserve"> 2020; </w:t>
      </w:r>
      <w:r w:rsidRPr="00684F8A">
        <w:rPr>
          <w:rFonts w:ascii="Book Antiqua" w:eastAsia="Book Antiqua" w:hAnsi="Book Antiqua" w:cs="Book Antiqua"/>
          <w:b/>
          <w:bCs/>
          <w:color w:val="000000"/>
        </w:rPr>
        <w:t>15</w:t>
      </w:r>
      <w:r w:rsidRPr="00684F8A">
        <w:rPr>
          <w:rFonts w:ascii="Book Antiqua" w:eastAsia="Book Antiqua" w:hAnsi="Book Antiqua" w:cs="Book Antiqua"/>
          <w:color w:val="000000"/>
        </w:rPr>
        <w:t>: e0227908 [PMID: 32092068 DOI: 10.1371/journal.pone.0227908]</w:t>
      </w:r>
    </w:p>
    <w:p w14:paraId="49BD2CCB"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15 </w:t>
      </w:r>
      <w:proofErr w:type="spellStart"/>
      <w:r w:rsidRPr="00684F8A">
        <w:rPr>
          <w:rFonts w:ascii="Book Antiqua" w:eastAsia="Book Antiqua" w:hAnsi="Book Antiqua" w:cs="Book Antiqua"/>
          <w:b/>
          <w:bCs/>
          <w:color w:val="000000"/>
        </w:rPr>
        <w:t>Øyen</w:t>
      </w:r>
      <w:proofErr w:type="spellEnd"/>
      <w:r w:rsidRPr="00684F8A">
        <w:rPr>
          <w:rFonts w:ascii="Book Antiqua" w:eastAsia="Book Antiqua" w:hAnsi="Book Antiqua" w:cs="Book Antiqua"/>
          <w:b/>
          <w:bCs/>
          <w:color w:val="000000"/>
        </w:rPr>
        <w:t xml:space="preserve"> N</w:t>
      </w:r>
      <w:r w:rsidRPr="00684F8A">
        <w:rPr>
          <w:rFonts w:ascii="Book Antiqua" w:eastAsia="Book Antiqua" w:hAnsi="Book Antiqua" w:cs="Book Antiqua"/>
          <w:color w:val="000000"/>
        </w:rPr>
        <w:t xml:space="preserve">, Diaz LJ, </w:t>
      </w:r>
      <w:proofErr w:type="spellStart"/>
      <w:r w:rsidRPr="00684F8A">
        <w:rPr>
          <w:rFonts w:ascii="Book Antiqua" w:eastAsia="Book Antiqua" w:hAnsi="Book Antiqua" w:cs="Book Antiqua"/>
          <w:color w:val="000000"/>
        </w:rPr>
        <w:t>Leirgul</w:t>
      </w:r>
      <w:proofErr w:type="spellEnd"/>
      <w:r w:rsidRPr="00684F8A">
        <w:rPr>
          <w:rFonts w:ascii="Book Antiqua" w:eastAsia="Book Antiqua" w:hAnsi="Book Antiqua" w:cs="Book Antiqua"/>
          <w:color w:val="000000"/>
        </w:rPr>
        <w:t xml:space="preserve"> E, Boyd HA, Priest J, </w:t>
      </w:r>
      <w:proofErr w:type="spellStart"/>
      <w:r w:rsidRPr="00684F8A">
        <w:rPr>
          <w:rFonts w:ascii="Book Antiqua" w:eastAsia="Book Antiqua" w:hAnsi="Book Antiqua" w:cs="Book Antiqua"/>
          <w:color w:val="000000"/>
        </w:rPr>
        <w:t>Mathiesen</w:t>
      </w:r>
      <w:proofErr w:type="spellEnd"/>
      <w:r w:rsidRPr="00684F8A">
        <w:rPr>
          <w:rFonts w:ascii="Book Antiqua" w:eastAsia="Book Antiqua" w:hAnsi="Book Antiqua" w:cs="Book Antiqua"/>
          <w:color w:val="000000"/>
        </w:rPr>
        <w:t xml:space="preserve"> ER, </w:t>
      </w:r>
      <w:proofErr w:type="spellStart"/>
      <w:r w:rsidRPr="00684F8A">
        <w:rPr>
          <w:rFonts w:ascii="Book Antiqua" w:eastAsia="Book Antiqua" w:hAnsi="Book Antiqua" w:cs="Book Antiqua"/>
          <w:color w:val="000000"/>
        </w:rPr>
        <w:t>Quertermous</w:t>
      </w:r>
      <w:proofErr w:type="spellEnd"/>
      <w:r w:rsidRPr="00684F8A">
        <w:rPr>
          <w:rFonts w:ascii="Book Antiqua" w:eastAsia="Book Antiqua" w:hAnsi="Book Antiqua" w:cs="Book Antiqua"/>
          <w:color w:val="000000"/>
        </w:rPr>
        <w:t xml:space="preserve"> T, </w:t>
      </w:r>
      <w:proofErr w:type="spellStart"/>
      <w:r w:rsidRPr="00684F8A">
        <w:rPr>
          <w:rFonts w:ascii="Book Antiqua" w:eastAsia="Book Antiqua" w:hAnsi="Book Antiqua" w:cs="Book Antiqua"/>
          <w:color w:val="000000"/>
        </w:rPr>
        <w:t>Wohlfahrt</w:t>
      </w:r>
      <w:proofErr w:type="spellEnd"/>
      <w:r w:rsidRPr="00684F8A">
        <w:rPr>
          <w:rFonts w:ascii="Book Antiqua" w:eastAsia="Book Antiqua" w:hAnsi="Book Antiqua" w:cs="Book Antiqua"/>
          <w:color w:val="000000"/>
        </w:rPr>
        <w:t xml:space="preserve"> J, </w:t>
      </w:r>
      <w:proofErr w:type="spellStart"/>
      <w:r w:rsidRPr="00684F8A">
        <w:rPr>
          <w:rFonts w:ascii="Book Antiqua" w:eastAsia="Book Antiqua" w:hAnsi="Book Antiqua" w:cs="Book Antiqua"/>
          <w:color w:val="000000"/>
        </w:rPr>
        <w:t>Melbye</w:t>
      </w:r>
      <w:proofErr w:type="spellEnd"/>
      <w:r w:rsidRPr="00684F8A">
        <w:rPr>
          <w:rFonts w:ascii="Book Antiqua" w:eastAsia="Book Antiqua" w:hAnsi="Book Antiqua" w:cs="Book Antiqua"/>
          <w:color w:val="000000"/>
        </w:rPr>
        <w:t xml:space="preserve"> M. </w:t>
      </w:r>
      <w:proofErr w:type="spellStart"/>
      <w:r w:rsidRPr="00684F8A">
        <w:rPr>
          <w:rFonts w:ascii="Book Antiqua" w:eastAsia="Book Antiqua" w:hAnsi="Book Antiqua" w:cs="Book Antiqua"/>
          <w:color w:val="000000"/>
        </w:rPr>
        <w:t>Prepregnancy</w:t>
      </w:r>
      <w:proofErr w:type="spellEnd"/>
      <w:r w:rsidRPr="00684F8A">
        <w:rPr>
          <w:rFonts w:ascii="Book Antiqua" w:eastAsia="Book Antiqua" w:hAnsi="Book Antiqua" w:cs="Book Antiqua"/>
          <w:color w:val="000000"/>
        </w:rPr>
        <w:t xml:space="preserve"> Diabetes and Offspring Risk of Congenital Heart Disease: A Nationwide Cohort Study. </w:t>
      </w:r>
      <w:r w:rsidRPr="00684F8A">
        <w:rPr>
          <w:rFonts w:ascii="Book Antiqua" w:eastAsia="Book Antiqua" w:hAnsi="Book Antiqua" w:cs="Book Antiqua"/>
          <w:i/>
          <w:iCs/>
          <w:color w:val="000000"/>
        </w:rPr>
        <w:t>Circulation</w:t>
      </w:r>
      <w:r w:rsidRPr="00684F8A">
        <w:rPr>
          <w:rFonts w:ascii="Book Antiqua" w:eastAsia="Book Antiqua" w:hAnsi="Book Antiqua" w:cs="Book Antiqua"/>
          <w:color w:val="000000"/>
        </w:rPr>
        <w:t xml:space="preserve"> 2016; </w:t>
      </w:r>
      <w:r w:rsidRPr="00684F8A">
        <w:rPr>
          <w:rFonts w:ascii="Book Antiqua" w:eastAsia="Book Antiqua" w:hAnsi="Book Antiqua" w:cs="Book Antiqua"/>
          <w:b/>
          <w:bCs/>
          <w:color w:val="000000"/>
        </w:rPr>
        <w:t>133</w:t>
      </w:r>
      <w:r w:rsidRPr="00684F8A">
        <w:rPr>
          <w:rFonts w:ascii="Book Antiqua" w:eastAsia="Book Antiqua" w:hAnsi="Book Antiqua" w:cs="Book Antiqua"/>
          <w:color w:val="000000"/>
        </w:rPr>
        <w:t>: 2243-2253 [PMID: 27166384 DOI: 10.1161/CIRCULATIONAHA.115.017465]</w:t>
      </w:r>
    </w:p>
    <w:p w14:paraId="796C44F4" w14:textId="77777777" w:rsidR="00A77B3E" w:rsidRPr="00684F8A" w:rsidRDefault="00660364" w:rsidP="00796208">
      <w:pPr>
        <w:spacing w:line="360" w:lineRule="auto"/>
        <w:jc w:val="both"/>
      </w:pPr>
      <w:r w:rsidRPr="00684F8A">
        <w:rPr>
          <w:rFonts w:ascii="Book Antiqua" w:eastAsia="Book Antiqua" w:hAnsi="Book Antiqua" w:cs="Book Antiqua"/>
          <w:color w:val="000000"/>
        </w:rPr>
        <w:lastRenderedPageBreak/>
        <w:t xml:space="preserve">16 </w:t>
      </w:r>
      <w:r w:rsidRPr="00684F8A">
        <w:rPr>
          <w:rFonts w:ascii="Book Antiqua" w:eastAsia="Book Antiqua" w:hAnsi="Book Antiqua" w:cs="Book Antiqua"/>
          <w:b/>
          <w:bCs/>
          <w:color w:val="000000"/>
        </w:rPr>
        <w:t>Hunter LE,</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Sharland</w:t>
      </w:r>
      <w:proofErr w:type="spellEnd"/>
      <w:r w:rsidRPr="00684F8A">
        <w:rPr>
          <w:rFonts w:ascii="Book Antiqua" w:eastAsia="Book Antiqua" w:hAnsi="Book Antiqua" w:cs="Book Antiqua"/>
          <w:color w:val="000000"/>
        </w:rPr>
        <w:t xml:space="preserve"> GK. Maternal Gestational Diabetes and Fetal Congenital Heart Disease: An Observational Study.</w:t>
      </w:r>
      <w:r w:rsidRPr="00684F8A">
        <w:rPr>
          <w:rFonts w:ascii="Book Antiqua" w:eastAsia="Book Antiqua" w:hAnsi="Book Antiqua" w:cs="Book Antiqua"/>
          <w:i/>
          <w:color w:val="000000"/>
        </w:rPr>
        <w:t xml:space="preserve"> J </w:t>
      </w:r>
      <w:proofErr w:type="spellStart"/>
      <w:r w:rsidRPr="00684F8A">
        <w:rPr>
          <w:rFonts w:ascii="Book Antiqua" w:eastAsia="Book Antiqua" w:hAnsi="Book Antiqua" w:cs="Book Antiqua"/>
          <w:i/>
          <w:color w:val="000000"/>
        </w:rPr>
        <w:t>Preg</w:t>
      </w:r>
      <w:proofErr w:type="spellEnd"/>
      <w:r w:rsidRPr="00684F8A">
        <w:rPr>
          <w:rFonts w:ascii="Book Antiqua" w:eastAsia="Book Antiqua" w:hAnsi="Book Antiqua" w:cs="Book Antiqua"/>
          <w:i/>
          <w:color w:val="000000"/>
        </w:rPr>
        <w:t xml:space="preserve"> Child Health </w:t>
      </w:r>
      <w:r w:rsidRPr="00684F8A">
        <w:rPr>
          <w:rFonts w:ascii="Book Antiqua" w:eastAsia="Book Antiqua" w:hAnsi="Book Antiqua" w:cs="Book Antiqua"/>
          <w:color w:val="000000"/>
        </w:rPr>
        <w:t xml:space="preserve">2015; </w:t>
      </w:r>
      <w:r w:rsidRPr="00684F8A">
        <w:rPr>
          <w:rFonts w:ascii="Book Antiqua" w:eastAsia="Book Antiqua" w:hAnsi="Book Antiqua" w:cs="Book Antiqua"/>
          <w:b/>
          <w:color w:val="000000"/>
        </w:rPr>
        <w:t>2</w:t>
      </w:r>
      <w:r w:rsidRPr="00684F8A">
        <w:rPr>
          <w:rFonts w:ascii="Book Antiqua" w:eastAsia="Book Antiqua" w:hAnsi="Book Antiqua" w:cs="Book Antiqua"/>
          <w:color w:val="000000"/>
        </w:rPr>
        <w:t>: 132 [DOI: 10.4172/2376-127X.1000132]</w:t>
      </w:r>
    </w:p>
    <w:p w14:paraId="499E4358"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17 </w:t>
      </w:r>
      <w:r w:rsidRPr="00684F8A">
        <w:rPr>
          <w:rFonts w:ascii="Book Antiqua" w:eastAsia="Book Antiqua" w:hAnsi="Book Antiqua" w:cs="Book Antiqua"/>
          <w:b/>
          <w:bCs/>
          <w:color w:val="000000"/>
        </w:rPr>
        <w:t>Todorova K</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Mazneĭkova</w:t>
      </w:r>
      <w:proofErr w:type="spellEnd"/>
      <w:r w:rsidRPr="00684F8A">
        <w:rPr>
          <w:rFonts w:ascii="Book Antiqua" w:eastAsia="Book Antiqua" w:hAnsi="Book Antiqua" w:cs="Book Antiqua"/>
          <w:color w:val="000000"/>
        </w:rPr>
        <w:t xml:space="preserve"> V, Ivanov S, Genova M. [The frequency of mild and severe fetal malformations in diabetic women with high values of </w:t>
      </w:r>
      <w:proofErr w:type="spellStart"/>
      <w:r w:rsidRPr="00684F8A">
        <w:rPr>
          <w:rFonts w:ascii="Book Antiqua" w:eastAsia="Book Antiqua" w:hAnsi="Book Antiqua" w:cs="Book Antiqua"/>
          <w:color w:val="000000"/>
        </w:rPr>
        <w:t>glycosilated</w:t>
      </w:r>
      <w:proofErr w:type="spellEnd"/>
      <w:r w:rsidRPr="00684F8A">
        <w:rPr>
          <w:rFonts w:ascii="Book Antiqua" w:eastAsia="Book Antiqua" w:hAnsi="Book Antiqua" w:cs="Book Antiqua"/>
          <w:color w:val="000000"/>
        </w:rPr>
        <w:t xml:space="preserve"> hemoglobin in early pregnancy]. </w:t>
      </w:r>
      <w:proofErr w:type="spellStart"/>
      <w:r w:rsidRPr="00684F8A">
        <w:rPr>
          <w:rFonts w:ascii="Book Antiqua" w:eastAsia="Book Antiqua" w:hAnsi="Book Antiqua" w:cs="Book Antiqua"/>
          <w:i/>
          <w:iCs/>
          <w:color w:val="000000"/>
        </w:rPr>
        <w:t>Akush</w:t>
      </w:r>
      <w:proofErr w:type="spellEnd"/>
      <w:r w:rsidRPr="00684F8A">
        <w:rPr>
          <w:rFonts w:ascii="Book Antiqua" w:eastAsia="Book Antiqua" w:hAnsi="Book Antiqua" w:cs="Book Antiqua"/>
          <w:i/>
          <w:iCs/>
          <w:color w:val="000000"/>
        </w:rPr>
        <w:t xml:space="preserve"> </w:t>
      </w:r>
      <w:proofErr w:type="spellStart"/>
      <w:r w:rsidRPr="00684F8A">
        <w:rPr>
          <w:rFonts w:ascii="Book Antiqua" w:eastAsia="Book Antiqua" w:hAnsi="Book Antiqua" w:cs="Book Antiqua"/>
          <w:i/>
          <w:iCs/>
          <w:color w:val="000000"/>
        </w:rPr>
        <w:t>Ginekol</w:t>
      </w:r>
      <w:proofErr w:type="spellEnd"/>
      <w:r w:rsidRPr="00684F8A">
        <w:rPr>
          <w:rFonts w:ascii="Book Antiqua" w:eastAsia="Book Antiqua" w:hAnsi="Book Antiqua" w:cs="Book Antiqua"/>
          <w:i/>
          <w:iCs/>
          <w:color w:val="000000"/>
        </w:rPr>
        <w:t xml:space="preserve"> (</w:t>
      </w:r>
      <w:proofErr w:type="spellStart"/>
      <w:r w:rsidRPr="00684F8A">
        <w:rPr>
          <w:rFonts w:ascii="Book Antiqua" w:eastAsia="Book Antiqua" w:hAnsi="Book Antiqua" w:cs="Book Antiqua"/>
          <w:i/>
          <w:iCs/>
          <w:color w:val="000000"/>
        </w:rPr>
        <w:t>Sofiia</w:t>
      </w:r>
      <w:proofErr w:type="spellEnd"/>
      <w:r w:rsidRPr="00684F8A">
        <w:rPr>
          <w:rFonts w:ascii="Book Antiqua" w:eastAsia="Book Antiqua" w:hAnsi="Book Antiqua" w:cs="Book Antiqua"/>
          <w:i/>
          <w:iCs/>
          <w:color w:val="000000"/>
        </w:rPr>
        <w:t>)</w:t>
      </w:r>
      <w:r w:rsidRPr="00684F8A">
        <w:rPr>
          <w:rFonts w:ascii="Book Antiqua" w:eastAsia="Book Antiqua" w:hAnsi="Book Antiqua" w:cs="Book Antiqua"/>
          <w:color w:val="000000"/>
        </w:rPr>
        <w:t xml:space="preserve"> 2005; </w:t>
      </w:r>
      <w:r w:rsidRPr="00684F8A">
        <w:rPr>
          <w:rFonts w:ascii="Book Antiqua" w:eastAsia="Book Antiqua" w:hAnsi="Book Antiqua" w:cs="Book Antiqua"/>
          <w:b/>
          <w:bCs/>
          <w:color w:val="000000"/>
        </w:rPr>
        <w:t>44</w:t>
      </w:r>
      <w:r w:rsidRPr="00684F8A">
        <w:rPr>
          <w:rFonts w:ascii="Book Antiqua" w:eastAsia="Book Antiqua" w:hAnsi="Book Antiqua" w:cs="Book Antiqua"/>
          <w:color w:val="000000"/>
        </w:rPr>
        <w:t>: 3-10 [PMID: 16028383]</w:t>
      </w:r>
    </w:p>
    <w:p w14:paraId="578A66CD"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18 </w:t>
      </w:r>
      <w:proofErr w:type="spellStart"/>
      <w:r w:rsidRPr="00684F8A">
        <w:rPr>
          <w:rFonts w:ascii="Book Antiqua" w:eastAsia="Book Antiqua" w:hAnsi="Book Antiqua" w:cs="Book Antiqua"/>
          <w:b/>
          <w:bCs/>
          <w:color w:val="000000"/>
        </w:rPr>
        <w:t>Lisowski</w:t>
      </w:r>
      <w:proofErr w:type="spellEnd"/>
      <w:r w:rsidRPr="00684F8A">
        <w:rPr>
          <w:rFonts w:ascii="Book Antiqua" w:eastAsia="Book Antiqua" w:hAnsi="Book Antiqua" w:cs="Book Antiqua"/>
          <w:b/>
          <w:bCs/>
          <w:color w:val="000000"/>
        </w:rPr>
        <w:t xml:space="preserve"> LA</w:t>
      </w:r>
      <w:r w:rsidRPr="00684F8A">
        <w:rPr>
          <w:rFonts w:ascii="Book Antiqua" w:eastAsia="Book Antiqua" w:hAnsi="Book Antiqua" w:cs="Book Antiqua"/>
          <w:color w:val="000000"/>
        </w:rPr>
        <w:t xml:space="preserve">, Verheijen PM, </w:t>
      </w:r>
      <w:proofErr w:type="spellStart"/>
      <w:r w:rsidRPr="00684F8A">
        <w:rPr>
          <w:rFonts w:ascii="Book Antiqua" w:eastAsia="Book Antiqua" w:hAnsi="Book Antiqua" w:cs="Book Antiqua"/>
          <w:color w:val="000000"/>
        </w:rPr>
        <w:t>Copel</w:t>
      </w:r>
      <w:proofErr w:type="spellEnd"/>
      <w:r w:rsidRPr="00684F8A">
        <w:rPr>
          <w:rFonts w:ascii="Book Antiqua" w:eastAsia="Book Antiqua" w:hAnsi="Book Antiqua" w:cs="Book Antiqua"/>
          <w:color w:val="000000"/>
        </w:rPr>
        <w:t xml:space="preserve"> JA, Kleinman CS, </w:t>
      </w:r>
      <w:proofErr w:type="spellStart"/>
      <w:r w:rsidRPr="00684F8A">
        <w:rPr>
          <w:rFonts w:ascii="Book Antiqua" w:eastAsia="Book Antiqua" w:hAnsi="Book Antiqua" w:cs="Book Antiqua"/>
          <w:color w:val="000000"/>
        </w:rPr>
        <w:t>Wassink</w:t>
      </w:r>
      <w:proofErr w:type="spellEnd"/>
      <w:r w:rsidRPr="00684F8A">
        <w:rPr>
          <w:rFonts w:ascii="Book Antiqua" w:eastAsia="Book Antiqua" w:hAnsi="Book Antiqua" w:cs="Book Antiqua"/>
          <w:color w:val="000000"/>
        </w:rPr>
        <w:t xml:space="preserve"> S, Visser GH, </w:t>
      </w:r>
      <w:proofErr w:type="spellStart"/>
      <w:r w:rsidRPr="00684F8A">
        <w:rPr>
          <w:rFonts w:ascii="Book Antiqua" w:eastAsia="Book Antiqua" w:hAnsi="Book Antiqua" w:cs="Book Antiqua"/>
          <w:color w:val="000000"/>
        </w:rPr>
        <w:t>Meijboom</w:t>
      </w:r>
      <w:proofErr w:type="spellEnd"/>
      <w:r w:rsidRPr="00684F8A">
        <w:rPr>
          <w:rFonts w:ascii="Book Antiqua" w:eastAsia="Book Antiqua" w:hAnsi="Book Antiqua" w:cs="Book Antiqua"/>
          <w:color w:val="000000"/>
        </w:rPr>
        <w:t xml:space="preserve"> EJ. Congenital heart disease in pregnancies complicated by maternal diabetes mellitus. An international clinical collaboration, literature review, and meta-analysis. </w:t>
      </w:r>
      <w:proofErr w:type="spellStart"/>
      <w:r w:rsidRPr="00684F8A">
        <w:rPr>
          <w:rFonts w:ascii="Book Antiqua" w:eastAsia="Book Antiqua" w:hAnsi="Book Antiqua" w:cs="Book Antiqua"/>
          <w:i/>
          <w:iCs/>
          <w:color w:val="000000"/>
        </w:rPr>
        <w:t>Herz</w:t>
      </w:r>
      <w:proofErr w:type="spellEnd"/>
      <w:r w:rsidRPr="00684F8A">
        <w:rPr>
          <w:rFonts w:ascii="Book Antiqua" w:eastAsia="Book Antiqua" w:hAnsi="Book Antiqua" w:cs="Book Antiqua"/>
          <w:color w:val="000000"/>
        </w:rPr>
        <w:t xml:space="preserve"> 2010; </w:t>
      </w:r>
      <w:r w:rsidRPr="00684F8A">
        <w:rPr>
          <w:rFonts w:ascii="Book Antiqua" w:eastAsia="Book Antiqua" w:hAnsi="Book Antiqua" w:cs="Book Antiqua"/>
          <w:b/>
          <w:bCs/>
          <w:color w:val="000000"/>
        </w:rPr>
        <w:t>35</w:t>
      </w:r>
      <w:r w:rsidRPr="00684F8A">
        <w:rPr>
          <w:rFonts w:ascii="Book Antiqua" w:eastAsia="Book Antiqua" w:hAnsi="Book Antiqua" w:cs="Book Antiqua"/>
          <w:color w:val="000000"/>
        </w:rPr>
        <w:t>: 19-26 [PMID: 20140785 DOI: 10.1007/s00059-010-3244-3]</w:t>
      </w:r>
    </w:p>
    <w:p w14:paraId="7396AC86"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19 </w:t>
      </w:r>
      <w:proofErr w:type="spellStart"/>
      <w:r w:rsidRPr="00684F8A">
        <w:rPr>
          <w:rFonts w:ascii="Book Antiqua" w:eastAsia="Book Antiqua" w:hAnsi="Book Antiqua" w:cs="Book Antiqua"/>
          <w:b/>
          <w:bCs/>
          <w:color w:val="000000"/>
        </w:rPr>
        <w:t>Borsari</w:t>
      </w:r>
      <w:proofErr w:type="spellEnd"/>
      <w:r w:rsidRPr="00684F8A">
        <w:rPr>
          <w:rFonts w:ascii="Book Antiqua" w:eastAsia="Book Antiqua" w:hAnsi="Book Antiqua" w:cs="Book Antiqua"/>
          <w:b/>
          <w:bCs/>
          <w:color w:val="000000"/>
        </w:rPr>
        <w:t xml:space="preserve"> L</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Malagoli</w:t>
      </w:r>
      <w:proofErr w:type="spellEnd"/>
      <w:r w:rsidRPr="00684F8A">
        <w:rPr>
          <w:rFonts w:ascii="Book Antiqua" w:eastAsia="Book Antiqua" w:hAnsi="Book Antiqua" w:cs="Book Antiqua"/>
          <w:color w:val="000000"/>
        </w:rPr>
        <w:t xml:space="preserve"> C, </w:t>
      </w:r>
      <w:proofErr w:type="spellStart"/>
      <w:r w:rsidRPr="00684F8A">
        <w:rPr>
          <w:rFonts w:ascii="Book Antiqua" w:eastAsia="Book Antiqua" w:hAnsi="Book Antiqua" w:cs="Book Antiqua"/>
          <w:color w:val="000000"/>
        </w:rPr>
        <w:t>Werler</w:t>
      </w:r>
      <w:proofErr w:type="spellEnd"/>
      <w:r w:rsidRPr="00684F8A">
        <w:rPr>
          <w:rFonts w:ascii="Book Antiqua" w:eastAsia="Book Antiqua" w:hAnsi="Book Antiqua" w:cs="Book Antiqua"/>
          <w:color w:val="000000"/>
        </w:rPr>
        <w:t xml:space="preserve"> MM, Rothman KJ, </w:t>
      </w:r>
      <w:proofErr w:type="spellStart"/>
      <w:r w:rsidRPr="00684F8A">
        <w:rPr>
          <w:rFonts w:ascii="Book Antiqua" w:eastAsia="Book Antiqua" w:hAnsi="Book Antiqua" w:cs="Book Antiqua"/>
          <w:color w:val="000000"/>
        </w:rPr>
        <w:t>Malavolti</w:t>
      </w:r>
      <w:proofErr w:type="spellEnd"/>
      <w:r w:rsidRPr="00684F8A">
        <w:rPr>
          <w:rFonts w:ascii="Book Antiqua" w:eastAsia="Book Antiqua" w:hAnsi="Book Antiqua" w:cs="Book Antiqua"/>
          <w:color w:val="000000"/>
        </w:rPr>
        <w:t xml:space="preserve"> M, </w:t>
      </w:r>
      <w:proofErr w:type="spellStart"/>
      <w:r w:rsidRPr="00684F8A">
        <w:rPr>
          <w:rFonts w:ascii="Book Antiqua" w:eastAsia="Book Antiqua" w:hAnsi="Book Antiqua" w:cs="Book Antiqua"/>
          <w:color w:val="000000"/>
        </w:rPr>
        <w:t>Rodolfi</w:t>
      </w:r>
      <w:proofErr w:type="spellEnd"/>
      <w:r w:rsidRPr="00684F8A">
        <w:rPr>
          <w:rFonts w:ascii="Book Antiqua" w:eastAsia="Book Antiqua" w:hAnsi="Book Antiqua" w:cs="Book Antiqua"/>
          <w:color w:val="000000"/>
        </w:rPr>
        <w:t xml:space="preserve"> R, De Girolamo G, </w:t>
      </w:r>
      <w:proofErr w:type="spellStart"/>
      <w:r w:rsidRPr="00684F8A">
        <w:rPr>
          <w:rFonts w:ascii="Book Antiqua" w:eastAsia="Book Antiqua" w:hAnsi="Book Antiqua" w:cs="Book Antiqua"/>
          <w:color w:val="000000"/>
        </w:rPr>
        <w:t>Nicolini</w:t>
      </w:r>
      <w:proofErr w:type="spellEnd"/>
      <w:r w:rsidRPr="00684F8A">
        <w:rPr>
          <w:rFonts w:ascii="Book Antiqua" w:eastAsia="Book Antiqua" w:hAnsi="Book Antiqua" w:cs="Book Antiqua"/>
          <w:color w:val="000000"/>
        </w:rPr>
        <w:t xml:space="preserve"> F, </w:t>
      </w:r>
      <w:proofErr w:type="spellStart"/>
      <w:r w:rsidRPr="00684F8A">
        <w:rPr>
          <w:rFonts w:ascii="Book Antiqua" w:eastAsia="Book Antiqua" w:hAnsi="Book Antiqua" w:cs="Book Antiqua"/>
          <w:color w:val="000000"/>
        </w:rPr>
        <w:t>Vinceti</w:t>
      </w:r>
      <w:proofErr w:type="spellEnd"/>
      <w:r w:rsidRPr="00684F8A">
        <w:rPr>
          <w:rFonts w:ascii="Book Antiqua" w:eastAsia="Book Antiqua" w:hAnsi="Book Antiqua" w:cs="Book Antiqua"/>
          <w:color w:val="000000"/>
        </w:rPr>
        <w:t xml:space="preserve"> M. Joint Effect of Maternal Tobacco Smoking and Pregestational Diabetes on Preterm Births and Congenital Anomalies: A Population-Based Study in Northern Italy. </w:t>
      </w:r>
      <w:r w:rsidRPr="00684F8A">
        <w:rPr>
          <w:rFonts w:ascii="Book Antiqua" w:eastAsia="Book Antiqua" w:hAnsi="Book Antiqua" w:cs="Book Antiqua"/>
          <w:i/>
          <w:iCs/>
          <w:color w:val="000000"/>
        </w:rPr>
        <w:t>J Diabetes Res</w:t>
      </w:r>
      <w:r w:rsidRPr="00684F8A">
        <w:rPr>
          <w:rFonts w:ascii="Book Antiqua" w:eastAsia="Book Antiqua" w:hAnsi="Book Antiqua" w:cs="Book Antiqua"/>
          <w:color w:val="000000"/>
        </w:rPr>
        <w:t xml:space="preserve"> 2018; </w:t>
      </w:r>
      <w:r w:rsidRPr="00684F8A">
        <w:rPr>
          <w:rFonts w:ascii="Book Antiqua" w:eastAsia="Book Antiqua" w:hAnsi="Book Antiqua" w:cs="Book Antiqua"/>
          <w:b/>
          <w:bCs/>
          <w:color w:val="000000"/>
        </w:rPr>
        <w:t>2018</w:t>
      </w:r>
      <w:r w:rsidRPr="00684F8A">
        <w:rPr>
          <w:rFonts w:ascii="Book Antiqua" w:eastAsia="Book Antiqua" w:hAnsi="Book Antiqua" w:cs="Book Antiqua"/>
          <w:color w:val="000000"/>
        </w:rPr>
        <w:t>: 2782741 [PMID: 30050951 DOI: 10.1155/2018/2782741]</w:t>
      </w:r>
    </w:p>
    <w:p w14:paraId="766579A7"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20 </w:t>
      </w:r>
      <w:r w:rsidRPr="00684F8A">
        <w:rPr>
          <w:rFonts w:ascii="Book Antiqua" w:eastAsia="Book Antiqua" w:hAnsi="Book Antiqua" w:cs="Book Antiqua"/>
          <w:b/>
          <w:bCs/>
          <w:color w:val="000000"/>
        </w:rPr>
        <w:t>Zhao Z</w:t>
      </w:r>
      <w:r w:rsidRPr="00684F8A">
        <w:rPr>
          <w:rFonts w:ascii="Book Antiqua" w:eastAsia="Book Antiqua" w:hAnsi="Book Antiqua" w:cs="Book Antiqua"/>
          <w:color w:val="000000"/>
        </w:rPr>
        <w:t xml:space="preserve">. Reevaluation of Antioxidative Strategies for Birth Defect Prevention in Diabetic Pregnancies. </w:t>
      </w:r>
      <w:r w:rsidRPr="00684F8A">
        <w:rPr>
          <w:rFonts w:ascii="Book Antiqua" w:eastAsia="Book Antiqua" w:hAnsi="Book Antiqua" w:cs="Book Antiqua"/>
          <w:i/>
          <w:iCs/>
          <w:color w:val="000000"/>
        </w:rPr>
        <w:t xml:space="preserve">J </w:t>
      </w:r>
      <w:proofErr w:type="spellStart"/>
      <w:r w:rsidRPr="00684F8A">
        <w:rPr>
          <w:rFonts w:ascii="Book Antiqua" w:eastAsia="Book Antiqua" w:hAnsi="Book Antiqua" w:cs="Book Antiqua"/>
          <w:i/>
          <w:iCs/>
          <w:color w:val="000000"/>
        </w:rPr>
        <w:t>Biomol</w:t>
      </w:r>
      <w:proofErr w:type="spellEnd"/>
      <w:r w:rsidRPr="00684F8A">
        <w:rPr>
          <w:rFonts w:ascii="Book Antiqua" w:eastAsia="Book Antiqua" w:hAnsi="Book Antiqua" w:cs="Book Antiqua"/>
          <w:i/>
          <w:iCs/>
          <w:color w:val="000000"/>
        </w:rPr>
        <w:t xml:space="preserve"> Res </w:t>
      </w:r>
      <w:proofErr w:type="spellStart"/>
      <w:r w:rsidRPr="00684F8A">
        <w:rPr>
          <w:rFonts w:ascii="Book Antiqua" w:eastAsia="Book Antiqua" w:hAnsi="Book Antiqua" w:cs="Book Antiqua"/>
          <w:i/>
          <w:iCs/>
          <w:color w:val="000000"/>
        </w:rPr>
        <w:t>Ther</w:t>
      </w:r>
      <w:proofErr w:type="spellEnd"/>
      <w:r w:rsidRPr="00684F8A">
        <w:rPr>
          <w:rFonts w:ascii="Book Antiqua" w:eastAsia="Book Antiqua" w:hAnsi="Book Antiqua" w:cs="Book Antiqua"/>
          <w:color w:val="000000"/>
        </w:rPr>
        <w:t xml:space="preserve"> 2016; </w:t>
      </w:r>
      <w:r w:rsidRPr="00684F8A">
        <w:rPr>
          <w:rFonts w:ascii="Book Antiqua" w:eastAsia="Book Antiqua" w:hAnsi="Book Antiqua" w:cs="Book Antiqua"/>
          <w:b/>
          <w:bCs/>
          <w:color w:val="000000"/>
        </w:rPr>
        <w:t>5</w:t>
      </w:r>
      <w:r w:rsidRPr="00684F8A">
        <w:rPr>
          <w:rFonts w:ascii="Book Antiqua" w:eastAsia="Book Antiqua" w:hAnsi="Book Antiqua" w:cs="Book Antiqua"/>
          <w:color w:val="000000"/>
        </w:rPr>
        <w:t xml:space="preserve"> [PMID: 28824831 DOI: 10.4172/2167-7956.1000145]</w:t>
      </w:r>
    </w:p>
    <w:p w14:paraId="2DF8E7F1"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21 </w:t>
      </w:r>
      <w:proofErr w:type="spellStart"/>
      <w:r w:rsidRPr="00684F8A">
        <w:rPr>
          <w:rFonts w:ascii="Book Antiqua" w:eastAsia="Book Antiqua" w:hAnsi="Book Antiqua" w:cs="Book Antiqua"/>
          <w:b/>
          <w:bCs/>
          <w:color w:val="000000"/>
        </w:rPr>
        <w:t>Basu</w:t>
      </w:r>
      <w:proofErr w:type="spellEnd"/>
      <w:r w:rsidRPr="00684F8A">
        <w:rPr>
          <w:rFonts w:ascii="Book Antiqua" w:eastAsia="Book Antiqua" w:hAnsi="Book Antiqua" w:cs="Book Antiqua"/>
          <w:b/>
          <w:bCs/>
          <w:color w:val="000000"/>
        </w:rPr>
        <w:t xml:space="preserve"> M</w:t>
      </w:r>
      <w:r w:rsidRPr="00684F8A">
        <w:rPr>
          <w:rFonts w:ascii="Book Antiqua" w:eastAsia="Book Antiqua" w:hAnsi="Book Antiqua" w:cs="Book Antiqua"/>
          <w:color w:val="000000"/>
        </w:rPr>
        <w:t xml:space="preserve">, Garg V. Maternal hyperglycemia and fetal cardiac development: Clinical impact and underlying mechanisms. </w:t>
      </w:r>
      <w:r w:rsidRPr="00684F8A">
        <w:rPr>
          <w:rFonts w:ascii="Book Antiqua" w:eastAsia="Book Antiqua" w:hAnsi="Book Antiqua" w:cs="Book Antiqua"/>
          <w:i/>
          <w:iCs/>
          <w:color w:val="000000"/>
        </w:rPr>
        <w:t>Birth Defects Res</w:t>
      </w:r>
      <w:r w:rsidRPr="00684F8A">
        <w:rPr>
          <w:rFonts w:ascii="Book Antiqua" w:eastAsia="Book Antiqua" w:hAnsi="Book Antiqua" w:cs="Book Antiqua"/>
          <w:color w:val="000000"/>
        </w:rPr>
        <w:t xml:space="preserve"> 2018; </w:t>
      </w:r>
      <w:r w:rsidRPr="00684F8A">
        <w:rPr>
          <w:rFonts w:ascii="Book Antiqua" w:eastAsia="Book Antiqua" w:hAnsi="Book Antiqua" w:cs="Book Antiqua"/>
          <w:b/>
          <w:bCs/>
          <w:color w:val="000000"/>
        </w:rPr>
        <w:t>110</w:t>
      </w:r>
      <w:r w:rsidRPr="00684F8A">
        <w:rPr>
          <w:rFonts w:ascii="Book Antiqua" w:eastAsia="Book Antiqua" w:hAnsi="Book Antiqua" w:cs="Book Antiqua"/>
          <w:color w:val="000000"/>
        </w:rPr>
        <w:t>: 1504-1516 [PMID: 30576094 DOI: 10.1002/bdr2.1435]</w:t>
      </w:r>
    </w:p>
    <w:p w14:paraId="40E6CE29"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22 </w:t>
      </w:r>
      <w:r w:rsidRPr="00684F8A">
        <w:rPr>
          <w:rFonts w:ascii="Book Antiqua" w:eastAsia="Book Antiqua" w:hAnsi="Book Antiqua" w:cs="Book Antiqua"/>
          <w:b/>
          <w:bCs/>
          <w:color w:val="000000"/>
        </w:rPr>
        <w:t>Al-</w:t>
      </w:r>
      <w:proofErr w:type="spellStart"/>
      <w:r w:rsidRPr="00684F8A">
        <w:rPr>
          <w:rFonts w:ascii="Book Antiqua" w:eastAsia="Book Antiqua" w:hAnsi="Book Antiqua" w:cs="Book Antiqua"/>
          <w:b/>
          <w:bCs/>
          <w:color w:val="000000"/>
        </w:rPr>
        <w:t>Biltagi</w:t>
      </w:r>
      <w:proofErr w:type="spellEnd"/>
      <w:r w:rsidRPr="00684F8A">
        <w:rPr>
          <w:rFonts w:ascii="Book Antiqua" w:eastAsia="Book Antiqua" w:hAnsi="Book Antiqua" w:cs="Book Antiqua"/>
          <w:b/>
          <w:bCs/>
          <w:color w:val="000000"/>
        </w:rPr>
        <w:t xml:space="preserve"> M. </w:t>
      </w:r>
      <w:r w:rsidRPr="00684F8A">
        <w:rPr>
          <w:rFonts w:ascii="Book Antiqua" w:eastAsia="Book Antiqua" w:hAnsi="Book Antiqua" w:cs="Book Antiqua"/>
          <w:bCs/>
          <w:color w:val="000000"/>
        </w:rPr>
        <w:t xml:space="preserve">Cardiovascular effects of diabetes mellitus in pediatric population. In: Research on Diabetes II. </w:t>
      </w:r>
      <w:proofErr w:type="spellStart"/>
      <w:r w:rsidRPr="00684F8A">
        <w:rPr>
          <w:rFonts w:ascii="Book Antiqua" w:eastAsia="Book Antiqua" w:hAnsi="Book Antiqua" w:cs="Book Antiqua"/>
          <w:bCs/>
          <w:color w:val="000000"/>
        </w:rPr>
        <w:t>iConcept</w:t>
      </w:r>
      <w:proofErr w:type="spellEnd"/>
      <w:r w:rsidRPr="00684F8A">
        <w:rPr>
          <w:rFonts w:ascii="Book Antiqua" w:eastAsia="Book Antiqua" w:hAnsi="Book Antiqua" w:cs="Book Antiqua"/>
          <w:bCs/>
          <w:color w:val="000000"/>
        </w:rPr>
        <w:t xml:space="preserve"> Press,</w:t>
      </w:r>
      <w:r w:rsidRPr="00684F8A">
        <w:rPr>
          <w:rFonts w:ascii="Book Antiqua" w:eastAsia="Book Antiqua" w:hAnsi="Book Antiqua" w:cs="Book Antiqua"/>
          <w:color w:val="000000"/>
        </w:rPr>
        <w:t xml:space="preserve"> Hong Kong, 2014</w:t>
      </w:r>
    </w:p>
    <w:p w14:paraId="717FCAEA"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23 </w:t>
      </w:r>
      <w:r w:rsidRPr="00684F8A">
        <w:rPr>
          <w:rFonts w:ascii="Book Antiqua" w:eastAsia="Book Antiqua" w:hAnsi="Book Antiqua" w:cs="Book Antiqua"/>
          <w:b/>
          <w:bCs/>
          <w:color w:val="000000"/>
        </w:rPr>
        <w:t>Yu Y</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Arah</w:t>
      </w:r>
      <w:proofErr w:type="spellEnd"/>
      <w:r w:rsidRPr="00684F8A">
        <w:rPr>
          <w:rFonts w:ascii="Book Antiqua" w:eastAsia="Book Antiqua" w:hAnsi="Book Antiqua" w:cs="Book Antiqua"/>
          <w:color w:val="000000"/>
        </w:rPr>
        <w:t xml:space="preserve"> OA, Liew Z, </w:t>
      </w:r>
      <w:proofErr w:type="spellStart"/>
      <w:r w:rsidRPr="00684F8A">
        <w:rPr>
          <w:rFonts w:ascii="Book Antiqua" w:eastAsia="Book Antiqua" w:hAnsi="Book Antiqua" w:cs="Book Antiqua"/>
          <w:color w:val="000000"/>
        </w:rPr>
        <w:t>Cnattingius</w:t>
      </w:r>
      <w:proofErr w:type="spellEnd"/>
      <w:r w:rsidRPr="00684F8A">
        <w:rPr>
          <w:rFonts w:ascii="Book Antiqua" w:eastAsia="Book Antiqua" w:hAnsi="Book Antiqua" w:cs="Book Antiqua"/>
          <w:color w:val="000000"/>
        </w:rPr>
        <w:t xml:space="preserve"> S, Olsen J, </w:t>
      </w:r>
      <w:proofErr w:type="spellStart"/>
      <w:r w:rsidRPr="00684F8A">
        <w:rPr>
          <w:rFonts w:ascii="Book Antiqua" w:eastAsia="Book Antiqua" w:hAnsi="Book Antiqua" w:cs="Book Antiqua"/>
          <w:color w:val="000000"/>
        </w:rPr>
        <w:t>Sørensen</w:t>
      </w:r>
      <w:proofErr w:type="spellEnd"/>
      <w:r w:rsidRPr="00684F8A">
        <w:rPr>
          <w:rFonts w:ascii="Book Antiqua" w:eastAsia="Book Antiqua" w:hAnsi="Book Antiqua" w:cs="Book Antiqua"/>
          <w:color w:val="000000"/>
        </w:rPr>
        <w:t xml:space="preserve"> HT, Qin G, Li J. Maternal diabetes during pregnancy and early onset of cardiovascular disease in offspring: </w:t>
      </w:r>
      <w:proofErr w:type="gramStart"/>
      <w:r w:rsidRPr="00684F8A">
        <w:rPr>
          <w:rFonts w:ascii="Book Antiqua" w:eastAsia="Book Antiqua" w:hAnsi="Book Antiqua" w:cs="Book Antiqua"/>
          <w:color w:val="000000"/>
        </w:rPr>
        <w:t>population based</w:t>
      </w:r>
      <w:proofErr w:type="gramEnd"/>
      <w:r w:rsidRPr="00684F8A">
        <w:rPr>
          <w:rFonts w:ascii="Book Antiqua" w:eastAsia="Book Antiqua" w:hAnsi="Book Antiqua" w:cs="Book Antiqua"/>
          <w:color w:val="000000"/>
        </w:rPr>
        <w:t xml:space="preserve"> cohort study with 40 years of follow-up. </w:t>
      </w:r>
      <w:r w:rsidRPr="00684F8A">
        <w:rPr>
          <w:rFonts w:ascii="Book Antiqua" w:eastAsia="Book Antiqua" w:hAnsi="Book Antiqua" w:cs="Book Antiqua"/>
          <w:i/>
          <w:iCs/>
          <w:color w:val="000000"/>
        </w:rPr>
        <w:t>BMJ</w:t>
      </w:r>
      <w:r w:rsidRPr="00684F8A">
        <w:rPr>
          <w:rFonts w:ascii="Book Antiqua" w:eastAsia="Book Antiqua" w:hAnsi="Book Antiqua" w:cs="Book Antiqua"/>
          <w:color w:val="000000"/>
        </w:rPr>
        <w:t xml:space="preserve"> 2019; </w:t>
      </w:r>
      <w:r w:rsidRPr="00684F8A">
        <w:rPr>
          <w:rFonts w:ascii="Book Antiqua" w:eastAsia="Book Antiqua" w:hAnsi="Book Antiqua" w:cs="Book Antiqua"/>
          <w:b/>
          <w:bCs/>
          <w:color w:val="000000"/>
        </w:rPr>
        <w:t>367</w:t>
      </w:r>
      <w:r w:rsidRPr="00684F8A">
        <w:rPr>
          <w:rFonts w:ascii="Book Antiqua" w:eastAsia="Book Antiqua" w:hAnsi="Book Antiqua" w:cs="Book Antiqua"/>
          <w:color w:val="000000"/>
        </w:rPr>
        <w:t>: l6398 [PMID: 31801789 DOI: 10.1136/</w:t>
      </w:r>
      <w:proofErr w:type="gramStart"/>
      <w:r w:rsidRPr="00684F8A">
        <w:rPr>
          <w:rFonts w:ascii="Book Antiqua" w:eastAsia="Book Antiqua" w:hAnsi="Book Antiqua" w:cs="Book Antiqua"/>
          <w:color w:val="000000"/>
        </w:rPr>
        <w:t>bmj.l</w:t>
      </w:r>
      <w:proofErr w:type="gramEnd"/>
      <w:r w:rsidRPr="00684F8A">
        <w:rPr>
          <w:rFonts w:ascii="Book Antiqua" w:eastAsia="Book Antiqua" w:hAnsi="Book Antiqua" w:cs="Book Antiqua"/>
          <w:color w:val="000000"/>
        </w:rPr>
        <w:t>6398]</w:t>
      </w:r>
    </w:p>
    <w:p w14:paraId="4E9872E9"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24 </w:t>
      </w:r>
      <w:proofErr w:type="spellStart"/>
      <w:r w:rsidRPr="00684F8A">
        <w:rPr>
          <w:rFonts w:ascii="Book Antiqua" w:eastAsia="Book Antiqua" w:hAnsi="Book Antiqua" w:cs="Book Antiqua"/>
          <w:b/>
          <w:bCs/>
          <w:color w:val="000000"/>
        </w:rPr>
        <w:t>Jarmuzek</w:t>
      </w:r>
      <w:proofErr w:type="spellEnd"/>
      <w:r w:rsidRPr="00684F8A">
        <w:rPr>
          <w:rFonts w:ascii="Book Antiqua" w:eastAsia="Book Antiqua" w:hAnsi="Book Antiqua" w:cs="Book Antiqua"/>
          <w:b/>
          <w:bCs/>
          <w:color w:val="000000"/>
        </w:rPr>
        <w:t xml:space="preserve"> P</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Wielgos</w:t>
      </w:r>
      <w:proofErr w:type="spellEnd"/>
      <w:r w:rsidRPr="00684F8A">
        <w:rPr>
          <w:rFonts w:ascii="Book Antiqua" w:eastAsia="Book Antiqua" w:hAnsi="Book Antiqua" w:cs="Book Antiqua"/>
          <w:color w:val="000000"/>
        </w:rPr>
        <w:t xml:space="preserve"> M, </w:t>
      </w:r>
      <w:proofErr w:type="spellStart"/>
      <w:r w:rsidRPr="00684F8A">
        <w:rPr>
          <w:rFonts w:ascii="Book Antiqua" w:eastAsia="Book Antiqua" w:hAnsi="Book Antiqua" w:cs="Book Antiqua"/>
          <w:color w:val="000000"/>
        </w:rPr>
        <w:t>Bomba-Opon</w:t>
      </w:r>
      <w:proofErr w:type="spellEnd"/>
      <w:r w:rsidRPr="00684F8A">
        <w:rPr>
          <w:rFonts w:ascii="Book Antiqua" w:eastAsia="Book Antiqua" w:hAnsi="Book Antiqua" w:cs="Book Antiqua"/>
          <w:color w:val="000000"/>
        </w:rPr>
        <w:t xml:space="preserve"> D. Placental pathologic changes in gestational diabetes mellitus. </w:t>
      </w:r>
      <w:r w:rsidRPr="00684F8A">
        <w:rPr>
          <w:rFonts w:ascii="Book Antiqua" w:eastAsia="Book Antiqua" w:hAnsi="Book Antiqua" w:cs="Book Antiqua"/>
          <w:i/>
          <w:iCs/>
          <w:color w:val="000000"/>
        </w:rPr>
        <w:t>Neuro Endocrinol Lett</w:t>
      </w:r>
      <w:r w:rsidRPr="00684F8A">
        <w:rPr>
          <w:rFonts w:ascii="Book Antiqua" w:eastAsia="Book Antiqua" w:hAnsi="Book Antiqua" w:cs="Book Antiqua"/>
          <w:color w:val="000000"/>
        </w:rPr>
        <w:t xml:space="preserve"> 2015; </w:t>
      </w:r>
      <w:r w:rsidRPr="00684F8A">
        <w:rPr>
          <w:rFonts w:ascii="Book Antiqua" w:eastAsia="Book Antiqua" w:hAnsi="Book Antiqua" w:cs="Book Antiqua"/>
          <w:b/>
          <w:bCs/>
          <w:color w:val="000000"/>
        </w:rPr>
        <w:t>36</w:t>
      </w:r>
      <w:r w:rsidRPr="00684F8A">
        <w:rPr>
          <w:rFonts w:ascii="Book Antiqua" w:eastAsia="Book Antiqua" w:hAnsi="Book Antiqua" w:cs="Book Antiqua"/>
          <w:color w:val="000000"/>
        </w:rPr>
        <w:t>: 101-105 [PMID: 26071574]</w:t>
      </w:r>
    </w:p>
    <w:p w14:paraId="497D30E2" w14:textId="77777777" w:rsidR="00A77B3E" w:rsidRPr="00684F8A" w:rsidRDefault="00660364" w:rsidP="00796208">
      <w:pPr>
        <w:spacing w:line="360" w:lineRule="auto"/>
        <w:jc w:val="both"/>
      </w:pPr>
      <w:r w:rsidRPr="00684F8A">
        <w:rPr>
          <w:rFonts w:ascii="Book Antiqua" w:eastAsia="Book Antiqua" w:hAnsi="Book Antiqua" w:cs="Book Antiqua"/>
          <w:color w:val="000000"/>
        </w:rPr>
        <w:lastRenderedPageBreak/>
        <w:t xml:space="preserve">25 </w:t>
      </w:r>
      <w:r w:rsidRPr="00684F8A">
        <w:rPr>
          <w:rFonts w:ascii="Book Antiqua" w:eastAsia="Book Antiqua" w:hAnsi="Book Antiqua" w:cs="Book Antiqua"/>
          <w:b/>
          <w:bCs/>
          <w:color w:val="000000"/>
        </w:rPr>
        <w:t>Natarajan L,</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Maheswari</w:t>
      </w:r>
      <w:proofErr w:type="spellEnd"/>
      <w:r w:rsidRPr="00684F8A">
        <w:rPr>
          <w:rFonts w:ascii="Book Antiqua" w:eastAsia="Book Antiqua" w:hAnsi="Book Antiqua" w:cs="Book Antiqua"/>
          <w:color w:val="000000"/>
        </w:rPr>
        <w:t xml:space="preserve"> GU. Gestational hyperglycemia on diet and medication: impact on placental pathology and pregnancy outcomes. </w:t>
      </w:r>
      <w:r w:rsidRPr="00684F8A">
        <w:rPr>
          <w:rFonts w:ascii="Book Antiqua" w:eastAsia="Book Antiqua" w:hAnsi="Book Antiqua" w:cs="Book Antiqua"/>
          <w:i/>
          <w:color w:val="000000"/>
        </w:rPr>
        <w:t xml:space="preserve">Int J </w:t>
      </w:r>
      <w:proofErr w:type="spellStart"/>
      <w:r w:rsidRPr="00684F8A">
        <w:rPr>
          <w:rFonts w:ascii="Book Antiqua" w:eastAsia="Book Antiqua" w:hAnsi="Book Antiqua" w:cs="Book Antiqua"/>
          <w:i/>
          <w:color w:val="000000"/>
        </w:rPr>
        <w:t>Reprod</w:t>
      </w:r>
      <w:proofErr w:type="spellEnd"/>
      <w:r w:rsidRPr="00684F8A">
        <w:rPr>
          <w:rFonts w:ascii="Book Antiqua" w:eastAsia="Book Antiqua" w:hAnsi="Book Antiqua" w:cs="Book Antiqua"/>
          <w:i/>
          <w:color w:val="000000"/>
        </w:rPr>
        <w:t xml:space="preserve"> Contracept </w:t>
      </w:r>
      <w:proofErr w:type="spellStart"/>
      <w:r w:rsidRPr="00684F8A">
        <w:rPr>
          <w:rFonts w:ascii="Book Antiqua" w:eastAsia="Book Antiqua" w:hAnsi="Book Antiqua" w:cs="Book Antiqua"/>
          <w:i/>
          <w:color w:val="000000"/>
        </w:rPr>
        <w:t>Obstet</w:t>
      </w:r>
      <w:proofErr w:type="spellEnd"/>
      <w:r w:rsidRPr="00684F8A">
        <w:rPr>
          <w:rFonts w:ascii="Book Antiqua" w:eastAsia="Book Antiqua" w:hAnsi="Book Antiqua" w:cs="Book Antiqua"/>
          <w:i/>
          <w:color w:val="000000"/>
        </w:rPr>
        <w:t xml:space="preserve"> </w:t>
      </w:r>
      <w:proofErr w:type="spellStart"/>
      <w:r w:rsidRPr="00684F8A">
        <w:rPr>
          <w:rFonts w:ascii="Book Antiqua" w:eastAsia="Book Antiqua" w:hAnsi="Book Antiqua" w:cs="Book Antiqua"/>
          <w:i/>
          <w:color w:val="000000"/>
        </w:rPr>
        <w:t>Gynecol</w:t>
      </w:r>
      <w:proofErr w:type="spellEnd"/>
      <w:r w:rsidRPr="00684F8A">
        <w:rPr>
          <w:rFonts w:ascii="Book Antiqua" w:eastAsia="Book Antiqua" w:hAnsi="Book Antiqua" w:cs="Book Antiqua"/>
          <w:color w:val="000000"/>
        </w:rPr>
        <w:t xml:space="preserve"> 2019; </w:t>
      </w:r>
      <w:r w:rsidRPr="00684F8A">
        <w:rPr>
          <w:rFonts w:ascii="Book Antiqua" w:eastAsia="Book Antiqua" w:hAnsi="Book Antiqua" w:cs="Book Antiqua"/>
          <w:b/>
          <w:color w:val="000000"/>
        </w:rPr>
        <w:t>8</w:t>
      </w:r>
      <w:r w:rsidRPr="00684F8A">
        <w:rPr>
          <w:rFonts w:ascii="Book Antiqua" w:eastAsia="Book Antiqua" w:hAnsi="Book Antiqua" w:cs="Book Antiqua"/>
          <w:color w:val="000000"/>
        </w:rPr>
        <w:t>: 3350-3356 [DOI: 10.18203/2320-1770.ijrcog20193564]</w:t>
      </w:r>
    </w:p>
    <w:p w14:paraId="62C91894" w14:textId="7967BB40" w:rsidR="00A77B3E" w:rsidRPr="00684F8A" w:rsidRDefault="00660364" w:rsidP="00796208">
      <w:pPr>
        <w:spacing w:line="360" w:lineRule="auto"/>
        <w:jc w:val="both"/>
      </w:pPr>
      <w:r w:rsidRPr="00684F8A">
        <w:rPr>
          <w:rFonts w:ascii="Book Antiqua" w:eastAsia="Book Antiqua" w:hAnsi="Book Antiqua" w:cs="Book Antiqua"/>
          <w:color w:val="000000"/>
        </w:rPr>
        <w:t xml:space="preserve">26 </w:t>
      </w:r>
      <w:r w:rsidRPr="00684F8A">
        <w:rPr>
          <w:rFonts w:ascii="Book Antiqua" w:eastAsia="Book Antiqua" w:hAnsi="Book Antiqua" w:cs="Book Antiqua"/>
          <w:b/>
          <w:color w:val="000000"/>
        </w:rPr>
        <w:t>Lateef RH</w:t>
      </w:r>
      <w:r w:rsidRPr="00684F8A">
        <w:rPr>
          <w:rFonts w:ascii="Book Antiqua" w:eastAsia="Book Antiqua" w:hAnsi="Book Antiqua" w:cs="Book Antiqua"/>
          <w:color w:val="000000"/>
        </w:rPr>
        <w:t>. Adverse Effects of Gestational Diabetes Mellitus (GDM) on Measurements of the Umbilical Cord and its Vessels.</w:t>
      </w:r>
      <w:r w:rsidRPr="00684F8A">
        <w:rPr>
          <w:rFonts w:ascii="Book Antiqua" w:eastAsia="Book Antiqua" w:hAnsi="Book Antiqua" w:cs="Book Antiqua"/>
          <w:i/>
          <w:color w:val="000000"/>
        </w:rPr>
        <w:t xml:space="preserve"> Pak J Biol Sci</w:t>
      </w:r>
      <w:r w:rsidRPr="00684F8A">
        <w:rPr>
          <w:rFonts w:ascii="Book Antiqua" w:eastAsia="Book Antiqua" w:hAnsi="Book Antiqua" w:cs="Book Antiqua"/>
          <w:color w:val="000000"/>
        </w:rPr>
        <w:t xml:space="preserve"> 2015; </w:t>
      </w:r>
      <w:r w:rsidRPr="00684F8A">
        <w:rPr>
          <w:rFonts w:ascii="Book Antiqua" w:eastAsia="Book Antiqua" w:hAnsi="Book Antiqua" w:cs="Book Antiqua"/>
          <w:b/>
          <w:color w:val="000000"/>
        </w:rPr>
        <w:t>18</w:t>
      </w:r>
      <w:r w:rsidRPr="00684F8A">
        <w:rPr>
          <w:rFonts w:ascii="Book Antiqua" w:eastAsia="Book Antiqua" w:hAnsi="Book Antiqua" w:cs="Book Antiqua"/>
          <w:color w:val="000000"/>
        </w:rPr>
        <w:t>: 346-351</w:t>
      </w:r>
    </w:p>
    <w:p w14:paraId="57C0D4BC"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27 </w:t>
      </w:r>
      <w:r w:rsidRPr="00684F8A">
        <w:rPr>
          <w:rFonts w:ascii="Book Antiqua" w:eastAsia="Book Antiqua" w:hAnsi="Book Antiqua" w:cs="Book Antiqua"/>
          <w:b/>
          <w:bCs/>
          <w:color w:val="000000"/>
        </w:rPr>
        <w:t>Kitzmiller JL</w:t>
      </w:r>
      <w:r w:rsidRPr="00684F8A">
        <w:rPr>
          <w:rFonts w:ascii="Book Antiqua" w:eastAsia="Book Antiqua" w:hAnsi="Book Antiqua" w:cs="Book Antiqua"/>
          <w:color w:val="000000"/>
        </w:rPr>
        <w:t xml:space="preserve">. Sweet success with diabetes. The development of insulin therapy and glycemic control for pregnancy. </w:t>
      </w:r>
      <w:r w:rsidRPr="00684F8A">
        <w:rPr>
          <w:rFonts w:ascii="Book Antiqua" w:eastAsia="Book Antiqua" w:hAnsi="Book Antiqua" w:cs="Book Antiqua"/>
          <w:i/>
          <w:iCs/>
          <w:color w:val="000000"/>
        </w:rPr>
        <w:t>Diabetes Care</w:t>
      </w:r>
      <w:r w:rsidRPr="00684F8A">
        <w:rPr>
          <w:rFonts w:ascii="Book Antiqua" w:eastAsia="Book Antiqua" w:hAnsi="Book Antiqua" w:cs="Book Antiqua"/>
          <w:color w:val="000000"/>
        </w:rPr>
        <w:t xml:space="preserve"> 1993; </w:t>
      </w:r>
      <w:r w:rsidRPr="00684F8A">
        <w:rPr>
          <w:rFonts w:ascii="Book Antiqua" w:eastAsia="Book Antiqua" w:hAnsi="Book Antiqua" w:cs="Book Antiqua"/>
          <w:b/>
          <w:bCs/>
          <w:color w:val="000000"/>
        </w:rPr>
        <w:t>16 Suppl 3</w:t>
      </w:r>
      <w:r w:rsidRPr="00684F8A">
        <w:rPr>
          <w:rFonts w:ascii="Book Antiqua" w:eastAsia="Book Antiqua" w:hAnsi="Book Antiqua" w:cs="Book Antiqua"/>
          <w:color w:val="000000"/>
        </w:rPr>
        <w:t>: 107-121 [PMID: 8299468 DOI: 10.2337/diacare.16.3.107]</w:t>
      </w:r>
    </w:p>
    <w:p w14:paraId="1BAE0A83"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28 </w:t>
      </w:r>
      <w:proofErr w:type="spellStart"/>
      <w:r w:rsidRPr="00684F8A">
        <w:rPr>
          <w:rFonts w:ascii="Book Antiqua" w:eastAsia="Book Antiqua" w:hAnsi="Book Antiqua" w:cs="Book Antiqua"/>
          <w:b/>
          <w:bCs/>
          <w:color w:val="000000"/>
        </w:rPr>
        <w:t>Fehlert</w:t>
      </w:r>
      <w:proofErr w:type="spellEnd"/>
      <w:r w:rsidRPr="00684F8A">
        <w:rPr>
          <w:rFonts w:ascii="Book Antiqua" w:eastAsia="Book Antiqua" w:hAnsi="Book Antiqua" w:cs="Book Antiqua"/>
          <w:b/>
          <w:bCs/>
          <w:color w:val="000000"/>
        </w:rPr>
        <w:t xml:space="preserve"> E</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Willmann</w:t>
      </w:r>
      <w:proofErr w:type="spellEnd"/>
      <w:r w:rsidRPr="00684F8A">
        <w:rPr>
          <w:rFonts w:ascii="Book Antiqua" w:eastAsia="Book Antiqua" w:hAnsi="Book Antiqua" w:cs="Book Antiqua"/>
          <w:color w:val="000000"/>
        </w:rPr>
        <w:t xml:space="preserve"> K, Fritsche L, Linder K, Mat-</w:t>
      </w:r>
      <w:proofErr w:type="spellStart"/>
      <w:r w:rsidRPr="00684F8A">
        <w:rPr>
          <w:rFonts w:ascii="Book Antiqua" w:eastAsia="Book Antiqua" w:hAnsi="Book Antiqua" w:cs="Book Antiqua"/>
          <w:color w:val="000000"/>
        </w:rPr>
        <w:t>Husin</w:t>
      </w:r>
      <w:proofErr w:type="spellEnd"/>
      <w:r w:rsidRPr="00684F8A">
        <w:rPr>
          <w:rFonts w:ascii="Book Antiqua" w:eastAsia="Book Antiqua" w:hAnsi="Book Antiqua" w:cs="Book Antiqua"/>
          <w:color w:val="000000"/>
        </w:rPr>
        <w:t xml:space="preserve"> H, </w:t>
      </w:r>
      <w:proofErr w:type="spellStart"/>
      <w:r w:rsidRPr="00684F8A">
        <w:rPr>
          <w:rFonts w:ascii="Book Antiqua" w:eastAsia="Book Antiqua" w:hAnsi="Book Antiqua" w:cs="Book Antiqua"/>
          <w:color w:val="000000"/>
        </w:rPr>
        <w:t>Schleger</w:t>
      </w:r>
      <w:proofErr w:type="spellEnd"/>
      <w:r w:rsidRPr="00684F8A">
        <w:rPr>
          <w:rFonts w:ascii="Book Antiqua" w:eastAsia="Book Antiqua" w:hAnsi="Book Antiqua" w:cs="Book Antiqua"/>
          <w:color w:val="000000"/>
        </w:rPr>
        <w:t xml:space="preserve"> F, Weiss M, Kiefer-Schmidt I, Brucker S, </w:t>
      </w:r>
      <w:proofErr w:type="spellStart"/>
      <w:r w:rsidRPr="00684F8A">
        <w:rPr>
          <w:rFonts w:ascii="Book Antiqua" w:eastAsia="Book Antiqua" w:hAnsi="Book Antiqua" w:cs="Book Antiqua"/>
          <w:color w:val="000000"/>
        </w:rPr>
        <w:t>Häring</w:t>
      </w:r>
      <w:proofErr w:type="spellEnd"/>
      <w:r w:rsidRPr="00684F8A">
        <w:rPr>
          <w:rFonts w:ascii="Book Antiqua" w:eastAsia="Book Antiqua" w:hAnsi="Book Antiqua" w:cs="Book Antiqua"/>
          <w:color w:val="000000"/>
        </w:rPr>
        <w:t xml:space="preserve"> HU, </w:t>
      </w:r>
      <w:proofErr w:type="spellStart"/>
      <w:r w:rsidRPr="00684F8A">
        <w:rPr>
          <w:rFonts w:ascii="Book Antiqua" w:eastAsia="Book Antiqua" w:hAnsi="Book Antiqua" w:cs="Book Antiqua"/>
          <w:color w:val="000000"/>
        </w:rPr>
        <w:t>Preissl</w:t>
      </w:r>
      <w:proofErr w:type="spellEnd"/>
      <w:r w:rsidRPr="00684F8A">
        <w:rPr>
          <w:rFonts w:ascii="Book Antiqua" w:eastAsia="Book Antiqua" w:hAnsi="Book Antiqua" w:cs="Book Antiqua"/>
          <w:color w:val="000000"/>
        </w:rPr>
        <w:t xml:space="preserve"> H, Fritsche A. Gestational diabetes alters the fetal heart rate variability during an oral glucose tolerance test: a fetal magnetocardiography study. </w:t>
      </w:r>
      <w:r w:rsidRPr="00684F8A">
        <w:rPr>
          <w:rFonts w:ascii="Book Antiqua" w:eastAsia="Book Antiqua" w:hAnsi="Book Antiqua" w:cs="Book Antiqua"/>
          <w:i/>
          <w:iCs/>
          <w:color w:val="000000"/>
        </w:rPr>
        <w:t>BJOG</w:t>
      </w:r>
      <w:r w:rsidRPr="00684F8A">
        <w:rPr>
          <w:rFonts w:ascii="Book Antiqua" w:eastAsia="Book Antiqua" w:hAnsi="Book Antiqua" w:cs="Book Antiqua"/>
          <w:color w:val="000000"/>
        </w:rPr>
        <w:t xml:space="preserve"> 2017; </w:t>
      </w:r>
      <w:r w:rsidRPr="00684F8A">
        <w:rPr>
          <w:rFonts w:ascii="Book Antiqua" w:eastAsia="Book Antiqua" w:hAnsi="Book Antiqua" w:cs="Book Antiqua"/>
          <w:b/>
          <w:bCs/>
          <w:color w:val="000000"/>
        </w:rPr>
        <w:t>124</w:t>
      </w:r>
      <w:r w:rsidRPr="00684F8A">
        <w:rPr>
          <w:rFonts w:ascii="Book Antiqua" w:eastAsia="Book Antiqua" w:hAnsi="Book Antiqua" w:cs="Book Antiqua"/>
          <w:color w:val="000000"/>
        </w:rPr>
        <w:t>: 1891-1898 [PMID: 28029217 DOI: 10.1111/1471-0528.14474]</w:t>
      </w:r>
    </w:p>
    <w:p w14:paraId="7ED611BD"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29 </w:t>
      </w:r>
      <w:proofErr w:type="spellStart"/>
      <w:r w:rsidRPr="00684F8A">
        <w:rPr>
          <w:rFonts w:ascii="Book Antiqua" w:eastAsia="Book Antiqua" w:hAnsi="Book Antiqua" w:cs="Book Antiqua"/>
          <w:b/>
          <w:bCs/>
          <w:color w:val="000000"/>
        </w:rPr>
        <w:t>Pabis</w:t>
      </w:r>
      <w:proofErr w:type="spellEnd"/>
      <w:r w:rsidRPr="00684F8A">
        <w:rPr>
          <w:rFonts w:ascii="Book Antiqua" w:eastAsia="Book Antiqua" w:hAnsi="Book Antiqua" w:cs="Book Antiqua"/>
          <w:b/>
          <w:bCs/>
          <w:color w:val="000000"/>
        </w:rPr>
        <w:t xml:space="preserve"> JS,</w:t>
      </w:r>
      <w:r w:rsidRPr="00684F8A">
        <w:rPr>
          <w:rFonts w:ascii="Book Antiqua" w:eastAsia="Book Antiqua" w:hAnsi="Book Antiqua" w:cs="Book Antiqua"/>
          <w:color w:val="000000"/>
        </w:rPr>
        <w:t xml:space="preserve"> Schneider L, Stoll LF, </w:t>
      </w:r>
      <w:proofErr w:type="spellStart"/>
      <w:r w:rsidRPr="00684F8A">
        <w:rPr>
          <w:rFonts w:ascii="Book Antiqua" w:eastAsia="Book Antiqua" w:hAnsi="Book Antiqua" w:cs="Book Antiqua"/>
          <w:color w:val="000000"/>
        </w:rPr>
        <w:t>Simoes</w:t>
      </w:r>
      <w:proofErr w:type="spellEnd"/>
      <w:r w:rsidRPr="00684F8A">
        <w:rPr>
          <w:rFonts w:ascii="Book Antiqua" w:eastAsia="Book Antiqua" w:hAnsi="Book Antiqua" w:cs="Book Antiqua"/>
          <w:color w:val="000000"/>
        </w:rPr>
        <w:t xml:space="preserve"> MA. Heart changes in a fetus of a diabetic mother. </w:t>
      </w:r>
      <w:r w:rsidRPr="00684F8A">
        <w:rPr>
          <w:rFonts w:ascii="Book Antiqua" w:eastAsia="Book Antiqua" w:hAnsi="Book Antiqua" w:cs="Book Antiqua"/>
          <w:i/>
          <w:color w:val="000000"/>
        </w:rPr>
        <w:t xml:space="preserve">Trends Diabetes </w:t>
      </w:r>
      <w:proofErr w:type="spellStart"/>
      <w:r w:rsidRPr="00684F8A">
        <w:rPr>
          <w:rFonts w:ascii="Book Antiqua" w:eastAsia="Book Antiqua" w:hAnsi="Book Antiqua" w:cs="Book Antiqua"/>
          <w:i/>
          <w:color w:val="000000"/>
        </w:rPr>
        <w:t>Metab</w:t>
      </w:r>
      <w:proofErr w:type="spellEnd"/>
      <w:r w:rsidRPr="00684F8A">
        <w:rPr>
          <w:rFonts w:ascii="Book Antiqua" w:eastAsia="Book Antiqua" w:hAnsi="Book Antiqua" w:cs="Book Antiqua"/>
          <w:color w:val="000000"/>
        </w:rPr>
        <w:t xml:space="preserve"> 2019; 2 [DOI: 10.15761/TDM.1000108]</w:t>
      </w:r>
    </w:p>
    <w:p w14:paraId="75736ACE"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30 </w:t>
      </w:r>
      <w:proofErr w:type="spellStart"/>
      <w:r w:rsidRPr="00684F8A">
        <w:rPr>
          <w:rFonts w:ascii="Book Antiqua" w:eastAsia="Book Antiqua" w:hAnsi="Book Antiqua" w:cs="Book Antiqua"/>
          <w:b/>
          <w:bCs/>
          <w:color w:val="000000"/>
        </w:rPr>
        <w:t>Sardesai</w:t>
      </w:r>
      <w:proofErr w:type="spellEnd"/>
      <w:r w:rsidRPr="00684F8A">
        <w:rPr>
          <w:rFonts w:ascii="Book Antiqua" w:eastAsia="Book Antiqua" w:hAnsi="Book Antiqua" w:cs="Book Antiqua"/>
          <w:b/>
          <w:bCs/>
          <w:color w:val="000000"/>
        </w:rPr>
        <w:t xml:space="preserve"> MG</w:t>
      </w:r>
      <w:r w:rsidRPr="00684F8A">
        <w:rPr>
          <w:rFonts w:ascii="Book Antiqua" w:eastAsia="Book Antiqua" w:hAnsi="Book Antiqua" w:cs="Book Antiqua"/>
          <w:color w:val="000000"/>
        </w:rPr>
        <w:t xml:space="preserve">, Gray AA, McGrath MM, Ford SE. Fatal hypertrophic cardiomyopathy in the fetus of a woman with diabetes. </w:t>
      </w:r>
      <w:proofErr w:type="spellStart"/>
      <w:r w:rsidRPr="00684F8A">
        <w:rPr>
          <w:rFonts w:ascii="Book Antiqua" w:eastAsia="Book Antiqua" w:hAnsi="Book Antiqua" w:cs="Book Antiqua"/>
          <w:i/>
          <w:iCs/>
          <w:color w:val="000000"/>
        </w:rPr>
        <w:t>Obstet</w:t>
      </w:r>
      <w:proofErr w:type="spellEnd"/>
      <w:r w:rsidRPr="00684F8A">
        <w:rPr>
          <w:rFonts w:ascii="Book Antiqua" w:eastAsia="Book Antiqua" w:hAnsi="Book Antiqua" w:cs="Book Antiqua"/>
          <w:i/>
          <w:iCs/>
          <w:color w:val="000000"/>
        </w:rPr>
        <w:t xml:space="preserve"> </w:t>
      </w:r>
      <w:proofErr w:type="spellStart"/>
      <w:r w:rsidRPr="00684F8A">
        <w:rPr>
          <w:rFonts w:ascii="Book Antiqua" w:eastAsia="Book Antiqua" w:hAnsi="Book Antiqua" w:cs="Book Antiqua"/>
          <w:i/>
          <w:iCs/>
          <w:color w:val="000000"/>
        </w:rPr>
        <w:t>Gynecol</w:t>
      </w:r>
      <w:proofErr w:type="spellEnd"/>
      <w:r w:rsidRPr="00684F8A">
        <w:rPr>
          <w:rFonts w:ascii="Book Antiqua" w:eastAsia="Book Antiqua" w:hAnsi="Book Antiqua" w:cs="Book Antiqua"/>
          <w:color w:val="000000"/>
        </w:rPr>
        <w:t xml:space="preserve"> 2001; </w:t>
      </w:r>
      <w:r w:rsidRPr="00684F8A">
        <w:rPr>
          <w:rFonts w:ascii="Book Antiqua" w:eastAsia="Book Antiqua" w:hAnsi="Book Antiqua" w:cs="Book Antiqua"/>
          <w:b/>
          <w:bCs/>
          <w:color w:val="000000"/>
        </w:rPr>
        <w:t>98</w:t>
      </w:r>
      <w:r w:rsidRPr="00684F8A">
        <w:rPr>
          <w:rFonts w:ascii="Book Antiqua" w:eastAsia="Book Antiqua" w:hAnsi="Book Antiqua" w:cs="Book Antiqua"/>
          <w:color w:val="000000"/>
        </w:rPr>
        <w:t>: 925-927 [PMID: 11704206 DOI: 10.1016/s0029-7844(01)01455-7]</w:t>
      </w:r>
    </w:p>
    <w:p w14:paraId="67D55772"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31 </w:t>
      </w:r>
      <w:proofErr w:type="spellStart"/>
      <w:r w:rsidRPr="00684F8A">
        <w:rPr>
          <w:rFonts w:ascii="Book Antiqua" w:eastAsia="Book Antiqua" w:hAnsi="Book Antiqua" w:cs="Book Antiqua"/>
          <w:b/>
          <w:bCs/>
          <w:color w:val="000000"/>
        </w:rPr>
        <w:t>Narchi</w:t>
      </w:r>
      <w:proofErr w:type="spellEnd"/>
      <w:r w:rsidRPr="00684F8A">
        <w:rPr>
          <w:rFonts w:ascii="Book Antiqua" w:eastAsia="Book Antiqua" w:hAnsi="Book Antiqua" w:cs="Book Antiqua"/>
          <w:b/>
          <w:bCs/>
          <w:color w:val="000000"/>
        </w:rPr>
        <w:t xml:space="preserve"> H</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Kulaylat</w:t>
      </w:r>
      <w:proofErr w:type="spellEnd"/>
      <w:r w:rsidRPr="00684F8A">
        <w:rPr>
          <w:rFonts w:ascii="Book Antiqua" w:eastAsia="Book Antiqua" w:hAnsi="Book Antiqua" w:cs="Book Antiqua"/>
          <w:color w:val="000000"/>
        </w:rPr>
        <w:t xml:space="preserve"> N. Heart disease in infants of diabetic mothers. </w:t>
      </w:r>
      <w:r w:rsidRPr="00684F8A">
        <w:rPr>
          <w:rFonts w:ascii="Book Antiqua" w:eastAsia="Book Antiqua" w:hAnsi="Book Antiqua" w:cs="Book Antiqua"/>
          <w:i/>
          <w:iCs/>
          <w:color w:val="000000"/>
        </w:rPr>
        <w:t xml:space="preserve">Images </w:t>
      </w:r>
      <w:proofErr w:type="spellStart"/>
      <w:r w:rsidRPr="00684F8A">
        <w:rPr>
          <w:rFonts w:ascii="Book Antiqua" w:eastAsia="Book Antiqua" w:hAnsi="Book Antiqua" w:cs="Book Antiqua"/>
          <w:i/>
          <w:iCs/>
          <w:color w:val="000000"/>
        </w:rPr>
        <w:t>Paediatr</w:t>
      </w:r>
      <w:proofErr w:type="spellEnd"/>
      <w:r w:rsidRPr="00684F8A">
        <w:rPr>
          <w:rFonts w:ascii="Book Antiqua" w:eastAsia="Book Antiqua" w:hAnsi="Book Antiqua" w:cs="Book Antiqua"/>
          <w:i/>
          <w:iCs/>
          <w:color w:val="000000"/>
        </w:rPr>
        <w:t xml:space="preserve"> </w:t>
      </w:r>
      <w:proofErr w:type="spellStart"/>
      <w:r w:rsidRPr="00684F8A">
        <w:rPr>
          <w:rFonts w:ascii="Book Antiqua" w:eastAsia="Book Antiqua" w:hAnsi="Book Antiqua" w:cs="Book Antiqua"/>
          <w:i/>
          <w:iCs/>
          <w:color w:val="000000"/>
        </w:rPr>
        <w:t>Cardiol</w:t>
      </w:r>
      <w:proofErr w:type="spellEnd"/>
      <w:r w:rsidRPr="00684F8A">
        <w:rPr>
          <w:rFonts w:ascii="Book Antiqua" w:eastAsia="Book Antiqua" w:hAnsi="Book Antiqua" w:cs="Book Antiqua"/>
          <w:color w:val="000000"/>
        </w:rPr>
        <w:t xml:space="preserve"> 2000; </w:t>
      </w:r>
      <w:r w:rsidRPr="00684F8A">
        <w:rPr>
          <w:rFonts w:ascii="Book Antiqua" w:eastAsia="Book Antiqua" w:hAnsi="Book Antiqua" w:cs="Book Antiqua"/>
          <w:b/>
          <w:bCs/>
          <w:color w:val="000000"/>
        </w:rPr>
        <w:t>2</w:t>
      </w:r>
      <w:r w:rsidRPr="00684F8A">
        <w:rPr>
          <w:rFonts w:ascii="Book Antiqua" w:eastAsia="Book Antiqua" w:hAnsi="Book Antiqua" w:cs="Book Antiqua"/>
          <w:color w:val="000000"/>
        </w:rPr>
        <w:t>: 17-23 [PMID: 22368579]</w:t>
      </w:r>
    </w:p>
    <w:p w14:paraId="7E889EEE"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32 </w:t>
      </w:r>
      <w:proofErr w:type="spellStart"/>
      <w:r w:rsidRPr="00684F8A">
        <w:rPr>
          <w:rFonts w:ascii="Book Antiqua" w:eastAsia="Book Antiqua" w:hAnsi="Book Antiqua" w:cs="Book Antiqua"/>
          <w:b/>
          <w:bCs/>
          <w:color w:val="000000"/>
        </w:rPr>
        <w:t>Nold</w:t>
      </w:r>
      <w:proofErr w:type="spellEnd"/>
      <w:r w:rsidRPr="00684F8A">
        <w:rPr>
          <w:rFonts w:ascii="Book Antiqua" w:eastAsia="Book Antiqua" w:hAnsi="Book Antiqua" w:cs="Book Antiqua"/>
          <w:b/>
          <w:bCs/>
          <w:color w:val="000000"/>
        </w:rPr>
        <w:t xml:space="preserve"> JL</w:t>
      </w:r>
      <w:r w:rsidRPr="00684F8A">
        <w:rPr>
          <w:rFonts w:ascii="Book Antiqua" w:eastAsia="Book Antiqua" w:hAnsi="Book Antiqua" w:cs="Book Antiqua"/>
          <w:color w:val="000000"/>
        </w:rPr>
        <w:t xml:space="preserve">, Georgieff MK. Infants of diabetic mothers. </w:t>
      </w:r>
      <w:proofErr w:type="spellStart"/>
      <w:r w:rsidRPr="00684F8A">
        <w:rPr>
          <w:rFonts w:ascii="Book Antiqua" w:eastAsia="Book Antiqua" w:hAnsi="Book Antiqua" w:cs="Book Antiqua"/>
          <w:i/>
          <w:iCs/>
          <w:color w:val="000000"/>
        </w:rPr>
        <w:t>Pediatr</w:t>
      </w:r>
      <w:proofErr w:type="spellEnd"/>
      <w:r w:rsidRPr="00684F8A">
        <w:rPr>
          <w:rFonts w:ascii="Book Antiqua" w:eastAsia="Book Antiqua" w:hAnsi="Book Antiqua" w:cs="Book Antiqua"/>
          <w:i/>
          <w:iCs/>
          <w:color w:val="000000"/>
        </w:rPr>
        <w:t xml:space="preserve"> Clin North Am</w:t>
      </w:r>
      <w:r w:rsidRPr="00684F8A">
        <w:rPr>
          <w:rFonts w:ascii="Book Antiqua" w:eastAsia="Book Antiqua" w:hAnsi="Book Antiqua" w:cs="Book Antiqua"/>
          <w:color w:val="000000"/>
        </w:rPr>
        <w:t xml:space="preserve"> 2004; </w:t>
      </w:r>
      <w:r w:rsidRPr="00684F8A">
        <w:rPr>
          <w:rFonts w:ascii="Book Antiqua" w:eastAsia="Book Antiqua" w:hAnsi="Book Antiqua" w:cs="Book Antiqua"/>
          <w:b/>
          <w:bCs/>
          <w:color w:val="000000"/>
        </w:rPr>
        <w:t>51</w:t>
      </w:r>
      <w:r w:rsidRPr="00684F8A">
        <w:rPr>
          <w:rFonts w:ascii="Book Antiqua" w:eastAsia="Book Antiqua" w:hAnsi="Book Antiqua" w:cs="Book Antiqua"/>
          <w:color w:val="000000"/>
        </w:rPr>
        <w:t>: 619-637, viii [PMID: 15157588 DOI: 10.1016/j.pcl.2004.01.003]</w:t>
      </w:r>
    </w:p>
    <w:p w14:paraId="5A460D97"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33 </w:t>
      </w:r>
      <w:r w:rsidRPr="00684F8A">
        <w:rPr>
          <w:rFonts w:ascii="Book Antiqua" w:eastAsia="Book Antiqua" w:hAnsi="Book Antiqua" w:cs="Book Antiqua"/>
          <w:b/>
          <w:bCs/>
          <w:color w:val="000000"/>
        </w:rPr>
        <w:t>Wren C</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Birrell</w:t>
      </w:r>
      <w:proofErr w:type="spellEnd"/>
      <w:r w:rsidRPr="00684F8A">
        <w:rPr>
          <w:rFonts w:ascii="Book Antiqua" w:eastAsia="Book Antiqua" w:hAnsi="Book Antiqua" w:cs="Book Antiqua"/>
          <w:color w:val="000000"/>
        </w:rPr>
        <w:t xml:space="preserve"> G, Hawthorne G. Cardiovascular malformations in infants of diabetic mothers. </w:t>
      </w:r>
      <w:r w:rsidRPr="00684F8A">
        <w:rPr>
          <w:rFonts w:ascii="Book Antiqua" w:eastAsia="Book Antiqua" w:hAnsi="Book Antiqua" w:cs="Book Antiqua"/>
          <w:i/>
          <w:iCs/>
          <w:color w:val="000000"/>
        </w:rPr>
        <w:t>Heart</w:t>
      </w:r>
      <w:r w:rsidRPr="00684F8A">
        <w:rPr>
          <w:rFonts w:ascii="Book Antiqua" w:eastAsia="Book Antiqua" w:hAnsi="Book Antiqua" w:cs="Book Antiqua"/>
          <w:color w:val="000000"/>
        </w:rPr>
        <w:t xml:space="preserve"> 2003; </w:t>
      </w:r>
      <w:r w:rsidRPr="00684F8A">
        <w:rPr>
          <w:rFonts w:ascii="Book Antiqua" w:eastAsia="Book Antiqua" w:hAnsi="Book Antiqua" w:cs="Book Antiqua"/>
          <w:b/>
          <w:bCs/>
          <w:color w:val="000000"/>
        </w:rPr>
        <w:t>89</w:t>
      </w:r>
      <w:r w:rsidRPr="00684F8A">
        <w:rPr>
          <w:rFonts w:ascii="Book Antiqua" w:eastAsia="Book Antiqua" w:hAnsi="Book Antiqua" w:cs="Book Antiqua"/>
          <w:color w:val="000000"/>
        </w:rPr>
        <w:t>: 1217-1220 [PMID: 12975424 DOI: 10.1136/heart.89.10.1217]</w:t>
      </w:r>
    </w:p>
    <w:p w14:paraId="4C8440E2"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34 </w:t>
      </w:r>
      <w:proofErr w:type="spellStart"/>
      <w:r w:rsidRPr="00684F8A">
        <w:rPr>
          <w:rFonts w:ascii="Book Antiqua" w:eastAsia="Book Antiqua" w:hAnsi="Book Antiqua" w:cs="Book Antiqua"/>
          <w:b/>
          <w:bCs/>
          <w:color w:val="000000"/>
        </w:rPr>
        <w:t>Tabib</w:t>
      </w:r>
      <w:proofErr w:type="spellEnd"/>
      <w:r w:rsidRPr="00684F8A">
        <w:rPr>
          <w:rFonts w:ascii="Book Antiqua" w:eastAsia="Book Antiqua" w:hAnsi="Book Antiqua" w:cs="Book Antiqua"/>
          <w:b/>
          <w:bCs/>
          <w:color w:val="000000"/>
        </w:rPr>
        <w:t xml:space="preserve"> A</w:t>
      </w:r>
      <w:r w:rsidRPr="00684F8A">
        <w:rPr>
          <w:rFonts w:ascii="Book Antiqua" w:eastAsia="Book Antiqua" w:hAnsi="Book Antiqua" w:cs="Book Antiqua"/>
          <w:color w:val="000000"/>
        </w:rPr>
        <w:t xml:space="preserve">, Shirzad N, </w:t>
      </w:r>
      <w:proofErr w:type="spellStart"/>
      <w:r w:rsidRPr="00684F8A">
        <w:rPr>
          <w:rFonts w:ascii="Book Antiqua" w:eastAsia="Book Antiqua" w:hAnsi="Book Antiqua" w:cs="Book Antiqua"/>
          <w:color w:val="000000"/>
        </w:rPr>
        <w:t>Sheikhbahaei</w:t>
      </w:r>
      <w:proofErr w:type="spellEnd"/>
      <w:r w:rsidRPr="00684F8A">
        <w:rPr>
          <w:rFonts w:ascii="Book Antiqua" w:eastAsia="Book Antiqua" w:hAnsi="Book Antiqua" w:cs="Book Antiqua"/>
          <w:color w:val="000000"/>
        </w:rPr>
        <w:t xml:space="preserve"> S, Mohammadi S, </w:t>
      </w:r>
      <w:proofErr w:type="spellStart"/>
      <w:r w:rsidRPr="00684F8A">
        <w:rPr>
          <w:rFonts w:ascii="Book Antiqua" w:eastAsia="Book Antiqua" w:hAnsi="Book Antiqua" w:cs="Book Antiqua"/>
          <w:color w:val="000000"/>
        </w:rPr>
        <w:t>Qorbani</w:t>
      </w:r>
      <w:proofErr w:type="spellEnd"/>
      <w:r w:rsidRPr="00684F8A">
        <w:rPr>
          <w:rFonts w:ascii="Book Antiqua" w:eastAsia="Book Antiqua" w:hAnsi="Book Antiqua" w:cs="Book Antiqua"/>
          <w:color w:val="000000"/>
        </w:rPr>
        <w:t xml:space="preserve"> M, </w:t>
      </w:r>
      <w:proofErr w:type="spellStart"/>
      <w:r w:rsidRPr="00684F8A">
        <w:rPr>
          <w:rFonts w:ascii="Book Antiqua" w:eastAsia="Book Antiqua" w:hAnsi="Book Antiqua" w:cs="Book Antiqua"/>
          <w:color w:val="000000"/>
        </w:rPr>
        <w:t>Haghpanah</w:t>
      </w:r>
      <w:proofErr w:type="spellEnd"/>
      <w:r w:rsidRPr="00684F8A">
        <w:rPr>
          <w:rFonts w:ascii="Book Antiqua" w:eastAsia="Book Antiqua" w:hAnsi="Book Antiqua" w:cs="Book Antiqua"/>
          <w:color w:val="000000"/>
        </w:rPr>
        <w:t xml:space="preserve"> V, Abbasi F, </w:t>
      </w:r>
      <w:proofErr w:type="spellStart"/>
      <w:r w:rsidRPr="00684F8A">
        <w:rPr>
          <w:rFonts w:ascii="Book Antiqua" w:eastAsia="Book Antiqua" w:hAnsi="Book Antiqua" w:cs="Book Antiqua"/>
          <w:color w:val="000000"/>
        </w:rPr>
        <w:t>Hasani-Ranjbar</w:t>
      </w:r>
      <w:proofErr w:type="spellEnd"/>
      <w:r w:rsidRPr="00684F8A">
        <w:rPr>
          <w:rFonts w:ascii="Book Antiqua" w:eastAsia="Book Antiqua" w:hAnsi="Book Antiqua" w:cs="Book Antiqua"/>
          <w:color w:val="000000"/>
        </w:rPr>
        <w:t xml:space="preserve"> S, </w:t>
      </w:r>
      <w:proofErr w:type="spellStart"/>
      <w:r w:rsidRPr="00684F8A">
        <w:rPr>
          <w:rFonts w:ascii="Book Antiqua" w:eastAsia="Book Antiqua" w:hAnsi="Book Antiqua" w:cs="Book Antiqua"/>
          <w:color w:val="000000"/>
        </w:rPr>
        <w:t>Baghaei</w:t>
      </w:r>
      <w:proofErr w:type="spellEnd"/>
      <w:r w:rsidRPr="00684F8A">
        <w:rPr>
          <w:rFonts w:ascii="Book Antiqua" w:eastAsia="Book Antiqua" w:hAnsi="Book Antiqua" w:cs="Book Antiqua"/>
          <w:color w:val="000000"/>
        </w:rPr>
        <w:t xml:space="preserve">-Tehrani R. Cardiac malformations in fetuses of gestational and pre gestational diabetic mothers. </w:t>
      </w:r>
      <w:r w:rsidRPr="00684F8A">
        <w:rPr>
          <w:rFonts w:ascii="Book Antiqua" w:eastAsia="Book Antiqua" w:hAnsi="Book Antiqua" w:cs="Book Antiqua"/>
          <w:i/>
          <w:iCs/>
          <w:color w:val="000000"/>
        </w:rPr>
        <w:t xml:space="preserve">Iran J </w:t>
      </w:r>
      <w:proofErr w:type="spellStart"/>
      <w:r w:rsidRPr="00684F8A">
        <w:rPr>
          <w:rFonts w:ascii="Book Antiqua" w:eastAsia="Book Antiqua" w:hAnsi="Book Antiqua" w:cs="Book Antiqua"/>
          <w:i/>
          <w:iCs/>
          <w:color w:val="000000"/>
        </w:rPr>
        <w:t>Pediatr</w:t>
      </w:r>
      <w:proofErr w:type="spellEnd"/>
      <w:r w:rsidRPr="00684F8A">
        <w:rPr>
          <w:rFonts w:ascii="Book Antiqua" w:eastAsia="Book Antiqua" w:hAnsi="Book Antiqua" w:cs="Book Antiqua"/>
          <w:color w:val="000000"/>
        </w:rPr>
        <w:t xml:space="preserve"> 2013; </w:t>
      </w:r>
      <w:r w:rsidRPr="00684F8A">
        <w:rPr>
          <w:rFonts w:ascii="Book Antiqua" w:eastAsia="Book Antiqua" w:hAnsi="Book Antiqua" w:cs="Book Antiqua"/>
          <w:b/>
          <w:bCs/>
          <w:color w:val="000000"/>
        </w:rPr>
        <w:t>23</w:t>
      </w:r>
      <w:r w:rsidRPr="00684F8A">
        <w:rPr>
          <w:rFonts w:ascii="Book Antiqua" w:eastAsia="Book Antiqua" w:hAnsi="Book Antiqua" w:cs="Book Antiqua"/>
          <w:color w:val="000000"/>
        </w:rPr>
        <w:t>: 664-668 [PMID: 24910745]</w:t>
      </w:r>
    </w:p>
    <w:p w14:paraId="08B9EE94" w14:textId="77777777" w:rsidR="00A77B3E" w:rsidRPr="00684F8A" w:rsidRDefault="00660364" w:rsidP="00796208">
      <w:pPr>
        <w:spacing w:line="360" w:lineRule="auto"/>
        <w:jc w:val="both"/>
      </w:pPr>
      <w:r w:rsidRPr="00684F8A">
        <w:rPr>
          <w:rFonts w:ascii="Book Antiqua" w:eastAsia="Book Antiqua" w:hAnsi="Book Antiqua" w:cs="Book Antiqua"/>
          <w:color w:val="000000"/>
        </w:rPr>
        <w:lastRenderedPageBreak/>
        <w:t xml:space="preserve">35 </w:t>
      </w:r>
      <w:proofErr w:type="spellStart"/>
      <w:r w:rsidRPr="00684F8A">
        <w:rPr>
          <w:rFonts w:ascii="Book Antiqua" w:eastAsia="Book Antiqua" w:hAnsi="Book Antiqua" w:cs="Book Antiqua"/>
          <w:b/>
          <w:bCs/>
          <w:color w:val="000000"/>
        </w:rPr>
        <w:t>Hugill</w:t>
      </w:r>
      <w:proofErr w:type="spellEnd"/>
      <w:r w:rsidRPr="00684F8A">
        <w:rPr>
          <w:rFonts w:ascii="Book Antiqua" w:eastAsia="Book Antiqua" w:hAnsi="Book Antiqua" w:cs="Book Antiqua"/>
          <w:b/>
          <w:bCs/>
          <w:color w:val="000000"/>
        </w:rPr>
        <w:t xml:space="preserve"> K</w:t>
      </w:r>
      <w:r w:rsidRPr="00684F8A">
        <w:rPr>
          <w:rFonts w:ascii="Book Antiqua" w:eastAsia="Book Antiqua" w:hAnsi="Book Antiqua" w:cs="Book Antiqua"/>
          <w:color w:val="000000"/>
        </w:rPr>
        <w:t xml:space="preserve">, Meredith D. The road to life. Neonatal transitions to extra-uterine life. </w:t>
      </w:r>
      <w:proofErr w:type="spellStart"/>
      <w:r w:rsidRPr="00684F8A">
        <w:rPr>
          <w:rFonts w:ascii="Book Antiqua" w:eastAsia="Book Antiqua" w:hAnsi="Book Antiqua" w:cs="Book Antiqua"/>
          <w:i/>
          <w:iCs/>
          <w:color w:val="000000"/>
        </w:rPr>
        <w:t>Pract</w:t>
      </w:r>
      <w:proofErr w:type="spellEnd"/>
      <w:r w:rsidRPr="00684F8A">
        <w:rPr>
          <w:rFonts w:ascii="Book Antiqua" w:eastAsia="Book Antiqua" w:hAnsi="Book Antiqua" w:cs="Book Antiqua"/>
          <w:i/>
          <w:iCs/>
          <w:color w:val="000000"/>
        </w:rPr>
        <w:t xml:space="preserve"> Midwife</w:t>
      </w:r>
      <w:r w:rsidRPr="00684F8A">
        <w:rPr>
          <w:rFonts w:ascii="Book Antiqua" w:eastAsia="Book Antiqua" w:hAnsi="Book Antiqua" w:cs="Book Antiqua"/>
          <w:color w:val="000000"/>
        </w:rPr>
        <w:t xml:space="preserve"> 2016; </w:t>
      </w:r>
      <w:r w:rsidRPr="00684F8A">
        <w:rPr>
          <w:rFonts w:ascii="Book Antiqua" w:eastAsia="Book Antiqua" w:hAnsi="Book Antiqua" w:cs="Book Antiqua"/>
          <w:b/>
          <w:bCs/>
          <w:color w:val="000000"/>
        </w:rPr>
        <w:t>20</w:t>
      </w:r>
      <w:r w:rsidRPr="00684F8A">
        <w:rPr>
          <w:rFonts w:ascii="Book Antiqua" w:eastAsia="Book Antiqua" w:hAnsi="Book Antiqua" w:cs="Book Antiqua"/>
          <w:color w:val="000000"/>
        </w:rPr>
        <w:t>: 10-10, 12-13 [PMID: 30462465]</w:t>
      </w:r>
    </w:p>
    <w:p w14:paraId="60025A63"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36 </w:t>
      </w:r>
      <w:proofErr w:type="spellStart"/>
      <w:r w:rsidRPr="00684F8A">
        <w:rPr>
          <w:rFonts w:ascii="Book Antiqua" w:eastAsia="Book Antiqua" w:hAnsi="Book Antiqua" w:cs="Book Antiqua"/>
          <w:b/>
          <w:bCs/>
          <w:color w:val="000000"/>
        </w:rPr>
        <w:t>Schierz</w:t>
      </w:r>
      <w:proofErr w:type="spellEnd"/>
      <w:r w:rsidRPr="00684F8A">
        <w:rPr>
          <w:rFonts w:ascii="Book Antiqua" w:eastAsia="Book Antiqua" w:hAnsi="Book Antiqua" w:cs="Book Antiqua"/>
          <w:b/>
          <w:bCs/>
          <w:color w:val="000000"/>
        </w:rPr>
        <w:t xml:space="preserve"> IAM</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Pinello</w:t>
      </w:r>
      <w:proofErr w:type="spellEnd"/>
      <w:r w:rsidRPr="00684F8A">
        <w:rPr>
          <w:rFonts w:ascii="Book Antiqua" w:eastAsia="Book Antiqua" w:hAnsi="Book Antiqua" w:cs="Book Antiqua"/>
          <w:color w:val="000000"/>
        </w:rPr>
        <w:t xml:space="preserve"> G, </w:t>
      </w:r>
      <w:proofErr w:type="spellStart"/>
      <w:r w:rsidRPr="00684F8A">
        <w:rPr>
          <w:rFonts w:ascii="Book Antiqua" w:eastAsia="Book Antiqua" w:hAnsi="Book Antiqua" w:cs="Book Antiqua"/>
          <w:color w:val="000000"/>
        </w:rPr>
        <w:t>Piro</w:t>
      </w:r>
      <w:proofErr w:type="spellEnd"/>
      <w:r w:rsidRPr="00684F8A">
        <w:rPr>
          <w:rFonts w:ascii="Book Antiqua" w:eastAsia="Book Antiqua" w:hAnsi="Book Antiqua" w:cs="Book Antiqua"/>
          <w:color w:val="000000"/>
        </w:rPr>
        <w:t xml:space="preserve"> E, </w:t>
      </w:r>
      <w:proofErr w:type="spellStart"/>
      <w:r w:rsidRPr="00684F8A">
        <w:rPr>
          <w:rFonts w:ascii="Book Antiqua" w:eastAsia="Book Antiqua" w:hAnsi="Book Antiqua" w:cs="Book Antiqua"/>
          <w:color w:val="000000"/>
        </w:rPr>
        <w:t>Giuffrè</w:t>
      </w:r>
      <w:proofErr w:type="spellEnd"/>
      <w:r w:rsidRPr="00684F8A">
        <w:rPr>
          <w:rFonts w:ascii="Book Antiqua" w:eastAsia="Book Antiqua" w:hAnsi="Book Antiqua" w:cs="Book Antiqua"/>
          <w:color w:val="000000"/>
        </w:rPr>
        <w:t xml:space="preserve"> M, La </w:t>
      </w:r>
      <w:proofErr w:type="spellStart"/>
      <w:r w:rsidRPr="00684F8A">
        <w:rPr>
          <w:rFonts w:ascii="Book Antiqua" w:eastAsia="Book Antiqua" w:hAnsi="Book Antiqua" w:cs="Book Antiqua"/>
          <w:color w:val="000000"/>
        </w:rPr>
        <w:t>Placa</w:t>
      </w:r>
      <w:proofErr w:type="spellEnd"/>
      <w:r w:rsidRPr="00684F8A">
        <w:rPr>
          <w:rFonts w:ascii="Book Antiqua" w:eastAsia="Book Antiqua" w:hAnsi="Book Antiqua" w:cs="Book Antiqua"/>
          <w:color w:val="000000"/>
        </w:rPr>
        <w:t xml:space="preserve"> S, </w:t>
      </w:r>
      <w:proofErr w:type="spellStart"/>
      <w:r w:rsidRPr="00684F8A">
        <w:rPr>
          <w:rFonts w:ascii="Book Antiqua" w:eastAsia="Book Antiqua" w:hAnsi="Book Antiqua" w:cs="Book Antiqua"/>
          <w:color w:val="000000"/>
        </w:rPr>
        <w:t>Corsello</w:t>
      </w:r>
      <w:proofErr w:type="spellEnd"/>
      <w:r w:rsidRPr="00684F8A">
        <w:rPr>
          <w:rFonts w:ascii="Book Antiqua" w:eastAsia="Book Antiqua" w:hAnsi="Book Antiqua" w:cs="Book Antiqua"/>
          <w:color w:val="000000"/>
        </w:rPr>
        <w:t xml:space="preserve"> G. Transitional hemodynamics in infants of diabetic mothers by targeted neonatal echocardiography, electrocardiography and peripheral flow study. </w:t>
      </w:r>
      <w:r w:rsidRPr="00684F8A">
        <w:rPr>
          <w:rFonts w:ascii="Book Antiqua" w:eastAsia="Book Antiqua" w:hAnsi="Book Antiqua" w:cs="Book Antiqua"/>
          <w:i/>
          <w:iCs/>
          <w:color w:val="000000"/>
        </w:rPr>
        <w:t xml:space="preserve">J </w:t>
      </w:r>
      <w:proofErr w:type="spellStart"/>
      <w:r w:rsidRPr="00684F8A">
        <w:rPr>
          <w:rFonts w:ascii="Book Antiqua" w:eastAsia="Book Antiqua" w:hAnsi="Book Antiqua" w:cs="Book Antiqua"/>
          <w:i/>
          <w:iCs/>
          <w:color w:val="000000"/>
        </w:rPr>
        <w:t>Matern</w:t>
      </w:r>
      <w:proofErr w:type="spellEnd"/>
      <w:r w:rsidRPr="00684F8A">
        <w:rPr>
          <w:rFonts w:ascii="Book Antiqua" w:eastAsia="Book Antiqua" w:hAnsi="Book Antiqua" w:cs="Book Antiqua"/>
          <w:i/>
          <w:iCs/>
          <w:color w:val="000000"/>
        </w:rPr>
        <w:t xml:space="preserve"> Fetal Neonatal Med</w:t>
      </w:r>
      <w:r w:rsidRPr="00684F8A">
        <w:rPr>
          <w:rFonts w:ascii="Book Antiqua" w:eastAsia="Book Antiqua" w:hAnsi="Book Antiqua" w:cs="Book Antiqua"/>
          <w:color w:val="000000"/>
        </w:rPr>
        <w:t xml:space="preserve"> 2018; </w:t>
      </w:r>
      <w:r w:rsidRPr="00684F8A">
        <w:rPr>
          <w:rFonts w:ascii="Book Antiqua" w:eastAsia="Book Antiqua" w:hAnsi="Book Antiqua" w:cs="Book Antiqua"/>
          <w:b/>
          <w:bCs/>
          <w:color w:val="000000"/>
        </w:rPr>
        <w:t>31</w:t>
      </w:r>
      <w:r w:rsidRPr="00684F8A">
        <w:rPr>
          <w:rFonts w:ascii="Book Antiqua" w:eastAsia="Book Antiqua" w:hAnsi="Book Antiqua" w:cs="Book Antiqua"/>
          <w:color w:val="000000"/>
        </w:rPr>
        <w:t>: 1578-1585 [PMID: 28412852 DOI: 10.1080/14767058.2017.1320544]</w:t>
      </w:r>
    </w:p>
    <w:p w14:paraId="555271C3"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37 </w:t>
      </w:r>
      <w:r w:rsidRPr="00684F8A">
        <w:rPr>
          <w:rFonts w:ascii="Book Antiqua" w:eastAsia="Book Antiqua" w:hAnsi="Book Antiqua" w:cs="Book Antiqua"/>
          <w:b/>
          <w:bCs/>
          <w:color w:val="000000"/>
        </w:rPr>
        <w:t>Dunn V</w:t>
      </w:r>
      <w:r w:rsidRPr="00684F8A">
        <w:rPr>
          <w:rFonts w:ascii="Book Antiqua" w:eastAsia="Book Antiqua" w:hAnsi="Book Antiqua" w:cs="Book Antiqua"/>
          <w:color w:val="000000"/>
        </w:rPr>
        <w:t xml:space="preserve">, Nixon GW, Jaffe RB, Condon VR. Infants of diabetic mothers: radiographic manifestations. </w:t>
      </w:r>
      <w:r w:rsidRPr="00684F8A">
        <w:rPr>
          <w:rFonts w:ascii="Book Antiqua" w:eastAsia="Book Antiqua" w:hAnsi="Book Antiqua" w:cs="Book Antiqua"/>
          <w:i/>
          <w:iCs/>
          <w:color w:val="000000"/>
        </w:rPr>
        <w:t xml:space="preserve">AJR Am J </w:t>
      </w:r>
      <w:proofErr w:type="spellStart"/>
      <w:r w:rsidRPr="00684F8A">
        <w:rPr>
          <w:rFonts w:ascii="Book Antiqua" w:eastAsia="Book Antiqua" w:hAnsi="Book Antiqua" w:cs="Book Antiqua"/>
          <w:i/>
          <w:iCs/>
          <w:color w:val="000000"/>
        </w:rPr>
        <w:t>Roentgenol</w:t>
      </w:r>
      <w:proofErr w:type="spellEnd"/>
      <w:r w:rsidRPr="00684F8A">
        <w:rPr>
          <w:rFonts w:ascii="Book Antiqua" w:eastAsia="Book Antiqua" w:hAnsi="Book Antiqua" w:cs="Book Antiqua"/>
          <w:color w:val="000000"/>
        </w:rPr>
        <w:t xml:space="preserve"> 1981; </w:t>
      </w:r>
      <w:r w:rsidRPr="00684F8A">
        <w:rPr>
          <w:rFonts w:ascii="Book Antiqua" w:eastAsia="Book Antiqua" w:hAnsi="Book Antiqua" w:cs="Book Antiqua"/>
          <w:b/>
          <w:bCs/>
          <w:color w:val="000000"/>
        </w:rPr>
        <w:t>137</w:t>
      </w:r>
      <w:r w:rsidRPr="00684F8A">
        <w:rPr>
          <w:rFonts w:ascii="Book Antiqua" w:eastAsia="Book Antiqua" w:hAnsi="Book Antiqua" w:cs="Book Antiqua"/>
          <w:color w:val="000000"/>
        </w:rPr>
        <w:t>: 123-128 [PMID: 6787862 DOI: 10.2214/ajr.137.1.123]</w:t>
      </w:r>
    </w:p>
    <w:p w14:paraId="56E331F6"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38 </w:t>
      </w:r>
      <w:proofErr w:type="spellStart"/>
      <w:r w:rsidRPr="00684F8A">
        <w:rPr>
          <w:rFonts w:ascii="Book Antiqua" w:eastAsia="Book Antiqua" w:hAnsi="Book Antiqua" w:cs="Book Antiqua"/>
          <w:b/>
          <w:bCs/>
          <w:color w:val="000000"/>
        </w:rPr>
        <w:t>Katheria</w:t>
      </w:r>
      <w:proofErr w:type="spellEnd"/>
      <w:r w:rsidRPr="00684F8A">
        <w:rPr>
          <w:rFonts w:ascii="Book Antiqua" w:eastAsia="Book Antiqua" w:hAnsi="Book Antiqua" w:cs="Book Antiqua"/>
          <w:b/>
          <w:bCs/>
          <w:color w:val="000000"/>
        </w:rPr>
        <w:t xml:space="preserve"> A</w:t>
      </w:r>
      <w:r w:rsidRPr="00684F8A">
        <w:rPr>
          <w:rFonts w:ascii="Book Antiqua" w:eastAsia="Book Antiqua" w:hAnsi="Book Antiqua" w:cs="Book Antiqua"/>
          <w:color w:val="000000"/>
        </w:rPr>
        <w:t xml:space="preserve">, Leone T. Altered transitional circulation in infants of diabetic mothers with strict antenatal obstetric management: a functional echocardiography study. </w:t>
      </w:r>
      <w:r w:rsidRPr="00684F8A">
        <w:rPr>
          <w:rFonts w:ascii="Book Antiqua" w:eastAsia="Book Antiqua" w:hAnsi="Book Antiqua" w:cs="Book Antiqua"/>
          <w:i/>
          <w:iCs/>
          <w:color w:val="000000"/>
        </w:rPr>
        <w:t xml:space="preserve">J </w:t>
      </w:r>
      <w:proofErr w:type="spellStart"/>
      <w:r w:rsidRPr="00684F8A">
        <w:rPr>
          <w:rFonts w:ascii="Book Antiqua" w:eastAsia="Book Antiqua" w:hAnsi="Book Antiqua" w:cs="Book Antiqua"/>
          <w:i/>
          <w:iCs/>
          <w:color w:val="000000"/>
        </w:rPr>
        <w:t>Perinatol</w:t>
      </w:r>
      <w:proofErr w:type="spellEnd"/>
      <w:r w:rsidRPr="00684F8A">
        <w:rPr>
          <w:rFonts w:ascii="Book Antiqua" w:eastAsia="Book Antiqua" w:hAnsi="Book Antiqua" w:cs="Book Antiqua"/>
          <w:color w:val="000000"/>
        </w:rPr>
        <w:t xml:space="preserve"> 2012; </w:t>
      </w:r>
      <w:r w:rsidRPr="00684F8A">
        <w:rPr>
          <w:rFonts w:ascii="Book Antiqua" w:eastAsia="Book Antiqua" w:hAnsi="Book Antiqua" w:cs="Book Antiqua"/>
          <w:b/>
          <w:bCs/>
          <w:color w:val="000000"/>
        </w:rPr>
        <w:t>32</w:t>
      </w:r>
      <w:r w:rsidRPr="00684F8A">
        <w:rPr>
          <w:rFonts w:ascii="Book Antiqua" w:eastAsia="Book Antiqua" w:hAnsi="Book Antiqua" w:cs="Book Antiqua"/>
          <w:color w:val="000000"/>
        </w:rPr>
        <w:t>: 508-513 [PMID: 21960130 DOI: 10.1038/jp.2011.135]</w:t>
      </w:r>
    </w:p>
    <w:p w14:paraId="65008853"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39 </w:t>
      </w:r>
      <w:proofErr w:type="spellStart"/>
      <w:r w:rsidRPr="00684F8A">
        <w:rPr>
          <w:rFonts w:ascii="Book Antiqua" w:eastAsia="Book Antiqua" w:hAnsi="Book Antiqua" w:cs="Book Antiqua"/>
          <w:b/>
          <w:bCs/>
          <w:color w:val="000000"/>
        </w:rPr>
        <w:t>Freyschuss</w:t>
      </w:r>
      <w:proofErr w:type="spellEnd"/>
      <w:r w:rsidRPr="00684F8A">
        <w:rPr>
          <w:rFonts w:ascii="Book Antiqua" w:eastAsia="Book Antiqua" w:hAnsi="Book Antiqua" w:cs="Book Antiqua"/>
          <w:b/>
          <w:bCs/>
          <w:color w:val="000000"/>
        </w:rPr>
        <w:t xml:space="preserve"> U</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Gentz</w:t>
      </w:r>
      <w:proofErr w:type="spellEnd"/>
      <w:r w:rsidRPr="00684F8A">
        <w:rPr>
          <w:rFonts w:ascii="Book Antiqua" w:eastAsia="Book Antiqua" w:hAnsi="Book Antiqua" w:cs="Book Antiqua"/>
          <w:color w:val="000000"/>
        </w:rPr>
        <w:t xml:space="preserve"> J, Noack G, Persson B. Circulatory adaptation in newborn infants of strictly controlled diabetic mothers. </w:t>
      </w:r>
      <w:r w:rsidRPr="00684F8A">
        <w:rPr>
          <w:rFonts w:ascii="Book Antiqua" w:eastAsia="Book Antiqua" w:hAnsi="Book Antiqua" w:cs="Book Antiqua"/>
          <w:i/>
          <w:iCs/>
          <w:color w:val="000000"/>
        </w:rPr>
        <w:t xml:space="preserve">Acta </w:t>
      </w:r>
      <w:proofErr w:type="spellStart"/>
      <w:r w:rsidRPr="00684F8A">
        <w:rPr>
          <w:rFonts w:ascii="Book Antiqua" w:eastAsia="Book Antiqua" w:hAnsi="Book Antiqua" w:cs="Book Antiqua"/>
          <w:i/>
          <w:iCs/>
          <w:color w:val="000000"/>
        </w:rPr>
        <w:t>Paediatr</w:t>
      </w:r>
      <w:proofErr w:type="spellEnd"/>
      <w:r w:rsidRPr="00684F8A">
        <w:rPr>
          <w:rFonts w:ascii="Book Antiqua" w:eastAsia="Book Antiqua" w:hAnsi="Book Antiqua" w:cs="Book Antiqua"/>
          <w:i/>
          <w:iCs/>
          <w:color w:val="000000"/>
        </w:rPr>
        <w:t xml:space="preserve"> </w:t>
      </w:r>
      <w:proofErr w:type="spellStart"/>
      <w:r w:rsidRPr="00684F8A">
        <w:rPr>
          <w:rFonts w:ascii="Book Antiqua" w:eastAsia="Book Antiqua" w:hAnsi="Book Antiqua" w:cs="Book Antiqua"/>
          <w:i/>
          <w:iCs/>
          <w:color w:val="000000"/>
        </w:rPr>
        <w:t>Scand</w:t>
      </w:r>
      <w:proofErr w:type="spellEnd"/>
      <w:r w:rsidRPr="00684F8A">
        <w:rPr>
          <w:rFonts w:ascii="Book Antiqua" w:eastAsia="Book Antiqua" w:hAnsi="Book Antiqua" w:cs="Book Antiqua"/>
          <w:color w:val="000000"/>
        </w:rPr>
        <w:t xml:space="preserve"> 1982; </w:t>
      </w:r>
      <w:r w:rsidRPr="00684F8A">
        <w:rPr>
          <w:rFonts w:ascii="Book Antiqua" w:eastAsia="Book Antiqua" w:hAnsi="Book Antiqua" w:cs="Book Antiqua"/>
          <w:b/>
          <w:bCs/>
          <w:color w:val="000000"/>
        </w:rPr>
        <w:t>71</w:t>
      </w:r>
      <w:r w:rsidRPr="00684F8A">
        <w:rPr>
          <w:rFonts w:ascii="Book Antiqua" w:eastAsia="Book Antiqua" w:hAnsi="Book Antiqua" w:cs="Book Antiqua"/>
          <w:color w:val="000000"/>
        </w:rPr>
        <w:t>: 209-215 [PMID: 7136629 DOI: 10.1111/j.1651-</w:t>
      </w:r>
      <w:proofErr w:type="gramStart"/>
      <w:r w:rsidRPr="00684F8A">
        <w:rPr>
          <w:rFonts w:ascii="Book Antiqua" w:eastAsia="Book Antiqua" w:hAnsi="Book Antiqua" w:cs="Book Antiqua"/>
          <w:color w:val="000000"/>
        </w:rPr>
        <w:t>2227.1982.tb</w:t>
      </w:r>
      <w:proofErr w:type="gramEnd"/>
      <w:r w:rsidRPr="00684F8A">
        <w:rPr>
          <w:rFonts w:ascii="Book Antiqua" w:eastAsia="Book Antiqua" w:hAnsi="Book Antiqua" w:cs="Book Antiqua"/>
          <w:color w:val="000000"/>
        </w:rPr>
        <w:t>09401.x]</w:t>
      </w:r>
    </w:p>
    <w:p w14:paraId="607ACFD0"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40 </w:t>
      </w:r>
      <w:proofErr w:type="spellStart"/>
      <w:r w:rsidRPr="00684F8A">
        <w:rPr>
          <w:rFonts w:ascii="Book Antiqua" w:eastAsia="Book Antiqua" w:hAnsi="Book Antiqua" w:cs="Book Antiqua"/>
          <w:b/>
          <w:bCs/>
          <w:color w:val="000000"/>
        </w:rPr>
        <w:t>Akbariasbagh</w:t>
      </w:r>
      <w:proofErr w:type="spellEnd"/>
      <w:r w:rsidRPr="00684F8A">
        <w:rPr>
          <w:rFonts w:ascii="Book Antiqua" w:eastAsia="Book Antiqua" w:hAnsi="Book Antiqua" w:cs="Book Antiqua"/>
          <w:b/>
          <w:bCs/>
          <w:color w:val="000000"/>
        </w:rPr>
        <w:t xml:space="preserve"> P</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Shariat</w:t>
      </w:r>
      <w:proofErr w:type="spellEnd"/>
      <w:r w:rsidRPr="00684F8A">
        <w:rPr>
          <w:rFonts w:ascii="Book Antiqua" w:eastAsia="Book Antiqua" w:hAnsi="Book Antiqua" w:cs="Book Antiqua"/>
          <w:color w:val="000000"/>
        </w:rPr>
        <w:t xml:space="preserve"> M, </w:t>
      </w:r>
      <w:proofErr w:type="spellStart"/>
      <w:r w:rsidRPr="00684F8A">
        <w:rPr>
          <w:rFonts w:ascii="Book Antiqua" w:eastAsia="Book Antiqua" w:hAnsi="Book Antiqua" w:cs="Book Antiqua"/>
          <w:color w:val="000000"/>
        </w:rPr>
        <w:t>Akbariasbagh</w:t>
      </w:r>
      <w:proofErr w:type="spellEnd"/>
      <w:r w:rsidRPr="00684F8A">
        <w:rPr>
          <w:rFonts w:ascii="Book Antiqua" w:eastAsia="Book Antiqua" w:hAnsi="Book Antiqua" w:cs="Book Antiqua"/>
          <w:color w:val="000000"/>
        </w:rPr>
        <w:t xml:space="preserve"> N, Ebrahim B. Cardiovascular Malformations in Infants of Diabetic Mothers: A Retrospective Case-Control Study. </w:t>
      </w:r>
      <w:r w:rsidRPr="00684F8A">
        <w:rPr>
          <w:rFonts w:ascii="Book Antiqua" w:eastAsia="Book Antiqua" w:hAnsi="Book Antiqua" w:cs="Book Antiqua"/>
          <w:i/>
          <w:iCs/>
          <w:color w:val="000000"/>
        </w:rPr>
        <w:t>Acta Med Iran</w:t>
      </w:r>
      <w:r w:rsidRPr="00684F8A">
        <w:rPr>
          <w:rFonts w:ascii="Book Antiqua" w:eastAsia="Book Antiqua" w:hAnsi="Book Antiqua" w:cs="Book Antiqua"/>
          <w:color w:val="000000"/>
        </w:rPr>
        <w:t xml:space="preserve"> 2017; </w:t>
      </w:r>
      <w:r w:rsidRPr="00684F8A">
        <w:rPr>
          <w:rFonts w:ascii="Book Antiqua" w:eastAsia="Book Antiqua" w:hAnsi="Book Antiqua" w:cs="Book Antiqua"/>
          <w:b/>
          <w:bCs/>
          <w:color w:val="000000"/>
        </w:rPr>
        <w:t>55</w:t>
      </w:r>
      <w:r w:rsidRPr="00684F8A">
        <w:rPr>
          <w:rFonts w:ascii="Book Antiqua" w:eastAsia="Book Antiqua" w:hAnsi="Book Antiqua" w:cs="Book Antiqua"/>
          <w:color w:val="000000"/>
        </w:rPr>
        <w:t>: 103-108 [PMID: 28282706 DOI: http://dx.doi.org/10.18203/2349-3291.ijcp20193712.]</w:t>
      </w:r>
    </w:p>
    <w:p w14:paraId="62833B79"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41 </w:t>
      </w:r>
      <w:proofErr w:type="spellStart"/>
      <w:r w:rsidRPr="00684F8A">
        <w:rPr>
          <w:rFonts w:ascii="Book Antiqua" w:eastAsia="Book Antiqua" w:hAnsi="Book Antiqua" w:cs="Book Antiqua"/>
          <w:b/>
          <w:bCs/>
          <w:color w:val="000000"/>
        </w:rPr>
        <w:t>Yli</w:t>
      </w:r>
      <w:proofErr w:type="spellEnd"/>
      <w:r w:rsidRPr="00684F8A">
        <w:rPr>
          <w:rFonts w:ascii="Book Antiqua" w:eastAsia="Book Antiqua" w:hAnsi="Book Antiqua" w:cs="Book Antiqua"/>
          <w:b/>
          <w:bCs/>
          <w:color w:val="000000"/>
        </w:rPr>
        <w:t xml:space="preserve"> BM</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Källen</w:t>
      </w:r>
      <w:proofErr w:type="spellEnd"/>
      <w:r w:rsidRPr="00684F8A">
        <w:rPr>
          <w:rFonts w:ascii="Book Antiqua" w:eastAsia="Book Antiqua" w:hAnsi="Book Antiqua" w:cs="Book Antiqua"/>
          <w:color w:val="000000"/>
        </w:rPr>
        <w:t xml:space="preserve"> K, Khoury J, Stray-Pedersen B, Amer-</w:t>
      </w:r>
      <w:proofErr w:type="spellStart"/>
      <w:r w:rsidRPr="00684F8A">
        <w:rPr>
          <w:rFonts w:ascii="Book Antiqua" w:eastAsia="Book Antiqua" w:hAnsi="Book Antiqua" w:cs="Book Antiqua"/>
          <w:color w:val="000000"/>
        </w:rPr>
        <w:t>Wåhlin</w:t>
      </w:r>
      <w:proofErr w:type="spellEnd"/>
      <w:r w:rsidRPr="00684F8A">
        <w:rPr>
          <w:rFonts w:ascii="Book Antiqua" w:eastAsia="Book Antiqua" w:hAnsi="Book Antiqua" w:cs="Book Antiqua"/>
          <w:color w:val="000000"/>
        </w:rPr>
        <w:t xml:space="preserve"> I. Intrapartum cardiotocography (CTG) and ST-analysis of labor in diabetic patients. </w:t>
      </w:r>
      <w:r w:rsidRPr="00684F8A">
        <w:rPr>
          <w:rFonts w:ascii="Book Antiqua" w:eastAsia="Book Antiqua" w:hAnsi="Book Antiqua" w:cs="Book Antiqua"/>
          <w:i/>
          <w:iCs/>
          <w:color w:val="000000"/>
        </w:rPr>
        <w:t>J Perinat Med</w:t>
      </w:r>
      <w:r w:rsidRPr="00684F8A">
        <w:rPr>
          <w:rFonts w:ascii="Book Antiqua" w:eastAsia="Book Antiqua" w:hAnsi="Book Antiqua" w:cs="Book Antiqua"/>
          <w:color w:val="000000"/>
        </w:rPr>
        <w:t xml:space="preserve"> 2011; </w:t>
      </w:r>
      <w:r w:rsidRPr="00684F8A">
        <w:rPr>
          <w:rFonts w:ascii="Book Antiqua" w:eastAsia="Book Antiqua" w:hAnsi="Book Antiqua" w:cs="Book Antiqua"/>
          <w:b/>
          <w:bCs/>
          <w:color w:val="000000"/>
        </w:rPr>
        <w:t>39</w:t>
      </w:r>
      <w:r w:rsidRPr="00684F8A">
        <w:rPr>
          <w:rFonts w:ascii="Book Antiqua" w:eastAsia="Book Antiqua" w:hAnsi="Book Antiqua" w:cs="Book Antiqua"/>
          <w:color w:val="000000"/>
        </w:rPr>
        <w:t>: 457-465 [PMID: 21604995 DOI: 10.1515/jpm.2011.046]</w:t>
      </w:r>
    </w:p>
    <w:p w14:paraId="5F8D73C9"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42 </w:t>
      </w:r>
      <w:proofErr w:type="spellStart"/>
      <w:r w:rsidRPr="00684F8A">
        <w:rPr>
          <w:rFonts w:ascii="Book Antiqua" w:eastAsia="Book Antiqua" w:hAnsi="Book Antiqua" w:cs="Book Antiqua"/>
          <w:b/>
          <w:bCs/>
          <w:color w:val="000000"/>
        </w:rPr>
        <w:t>Yli</w:t>
      </w:r>
      <w:proofErr w:type="spellEnd"/>
      <w:r w:rsidRPr="00684F8A">
        <w:rPr>
          <w:rFonts w:ascii="Book Antiqua" w:eastAsia="Book Antiqua" w:hAnsi="Book Antiqua" w:cs="Book Antiqua"/>
          <w:b/>
          <w:bCs/>
          <w:color w:val="000000"/>
        </w:rPr>
        <w:t xml:space="preserve"> BM</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Källén</w:t>
      </w:r>
      <w:proofErr w:type="spellEnd"/>
      <w:r w:rsidRPr="00684F8A">
        <w:rPr>
          <w:rFonts w:ascii="Book Antiqua" w:eastAsia="Book Antiqua" w:hAnsi="Book Antiqua" w:cs="Book Antiqua"/>
          <w:color w:val="000000"/>
        </w:rPr>
        <w:t xml:space="preserve"> K, Stray-Pedersen B, Amer-</w:t>
      </w:r>
      <w:proofErr w:type="spellStart"/>
      <w:r w:rsidRPr="00684F8A">
        <w:rPr>
          <w:rFonts w:ascii="Book Antiqua" w:eastAsia="Book Antiqua" w:hAnsi="Book Antiqua" w:cs="Book Antiqua"/>
          <w:color w:val="000000"/>
        </w:rPr>
        <w:t>Wåhlin</w:t>
      </w:r>
      <w:proofErr w:type="spellEnd"/>
      <w:r w:rsidRPr="00684F8A">
        <w:rPr>
          <w:rFonts w:ascii="Book Antiqua" w:eastAsia="Book Antiqua" w:hAnsi="Book Antiqua" w:cs="Book Antiqua"/>
          <w:color w:val="000000"/>
        </w:rPr>
        <w:t xml:space="preserve"> I. Intrapartum fetal ECG and diabetes. </w:t>
      </w:r>
      <w:r w:rsidRPr="00684F8A">
        <w:rPr>
          <w:rFonts w:ascii="Book Antiqua" w:eastAsia="Book Antiqua" w:hAnsi="Book Antiqua" w:cs="Book Antiqua"/>
          <w:i/>
          <w:iCs/>
          <w:color w:val="000000"/>
        </w:rPr>
        <w:t xml:space="preserve">J </w:t>
      </w:r>
      <w:proofErr w:type="spellStart"/>
      <w:r w:rsidRPr="00684F8A">
        <w:rPr>
          <w:rFonts w:ascii="Book Antiqua" w:eastAsia="Book Antiqua" w:hAnsi="Book Antiqua" w:cs="Book Antiqua"/>
          <w:i/>
          <w:iCs/>
          <w:color w:val="000000"/>
        </w:rPr>
        <w:t>Matern</w:t>
      </w:r>
      <w:proofErr w:type="spellEnd"/>
      <w:r w:rsidRPr="00684F8A">
        <w:rPr>
          <w:rFonts w:ascii="Book Antiqua" w:eastAsia="Book Antiqua" w:hAnsi="Book Antiqua" w:cs="Book Antiqua"/>
          <w:i/>
          <w:iCs/>
          <w:color w:val="000000"/>
        </w:rPr>
        <w:t xml:space="preserve"> Fetal Neonatal Med</w:t>
      </w:r>
      <w:r w:rsidRPr="00684F8A">
        <w:rPr>
          <w:rFonts w:ascii="Book Antiqua" w:eastAsia="Book Antiqua" w:hAnsi="Book Antiqua" w:cs="Book Antiqua"/>
          <w:color w:val="000000"/>
        </w:rPr>
        <w:t xml:space="preserve"> 2008; </w:t>
      </w:r>
      <w:r w:rsidRPr="00684F8A">
        <w:rPr>
          <w:rFonts w:ascii="Book Antiqua" w:eastAsia="Book Antiqua" w:hAnsi="Book Antiqua" w:cs="Book Antiqua"/>
          <w:b/>
          <w:bCs/>
          <w:color w:val="000000"/>
        </w:rPr>
        <w:t>21</w:t>
      </w:r>
      <w:r w:rsidRPr="00684F8A">
        <w:rPr>
          <w:rFonts w:ascii="Book Antiqua" w:eastAsia="Book Antiqua" w:hAnsi="Book Antiqua" w:cs="Book Antiqua"/>
          <w:color w:val="000000"/>
        </w:rPr>
        <w:t>: 231-238 [PMID: 18330818 DOI: 10.1080/14767050801924431]</w:t>
      </w:r>
    </w:p>
    <w:p w14:paraId="509FD643"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43 </w:t>
      </w:r>
      <w:r w:rsidRPr="00684F8A">
        <w:rPr>
          <w:rFonts w:ascii="Book Antiqua" w:eastAsia="Book Antiqua" w:hAnsi="Book Antiqua" w:cs="Book Antiqua"/>
          <w:b/>
          <w:bCs/>
          <w:color w:val="000000"/>
        </w:rPr>
        <w:t>Al-</w:t>
      </w:r>
      <w:proofErr w:type="spellStart"/>
      <w:r w:rsidRPr="00684F8A">
        <w:rPr>
          <w:rFonts w:ascii="Book Antiqua" w:eastAsia="Book Antiqua" w:hAnsi="Book Antiqua" w:cs="Book Antiqua"/>
          <w:b/>
          <w:bCs/>
          <w:color w:val="000000"/>
        </w:rPr>
        <w:t>Biltagi</w:t>
      </w:r>
      <w:proofErr w:type="spellEnd"/>
      <w:r w:rsidRPr="00684F8A">
        <w:rPr>
          <w:rFonts w:ascii="Book Antiqua" w:eastAsia="Book Antiqua" w:hAnsi="Book Antiqua" w:cs="Book Antiqua"/>
          <w:b/>
          <w:bCs/>
          <w:color w:val="000000"/>
        </w:rPr>
        <w:t xml:space="preserve"> MA</w:t>
      </w:r>
      <w:r w:rsidRPr="00684F8A">
        <w:rPr>
          <w:rFonts w:ascii="Book Antiqua" w:eastAsia="Book Antiqua" w:hAnsi="Book Antiqua" w:cs="Book Antiqua"/>
          <w:color w:val="000000"/>
        </w:rPr>
        <w:t xml:space="preserve">. Echocardiography in children with Down syndrome. </w:t>
      </w:r>
      <w:r w:rsidRPr="00684F8A">
        <w:rPr>
          <w:rFonts w:ascii="Book Antiqua" w:eastAsia="Book Antiqua" w:hAnsi="Book Antiqua" w:cs="Book Antiqua"/>
          <w:i/>
          <w:iCs/>
          <w:color w:val="000000"/>
        </w:rPr>
        <w:t xml:space="preserve">World J Clin </w:t>
      </w:r>
      <w:proofErr w:type="spellStart"/>
      <w:r w:rsidRPr="00684F8A">
        <w:rPr>
          <w:rFonts w:ascii="Book Antiqua" w:eastAsia="Book Antiqua" w:hAnsi="Book Antiqua" w:cs="Book Antiqua"/>
          <w:i/>
          <w:iCs/>
          <w:color w:val="000000"/>
        </w:rPr>
        <w:t>Pediatr</w:t>
      </w:r>
      <w:proofErr w:type="spellEnd"/>
      <w:r w:rsidRPr="00684F8A">
        <w:rPr>
          <w:rFonts w:ascii="Book Antiqua" w:eastAsia="Book Antiqua" w:hAnsi="Book Antiqua" w:cs="Book Antiqua"/>
          <w:color w:val="000000"/>
        </w:rPr>
        <w:t xml:space="preserve"> 2013; </w:t>
      </w:r>
      <w:r w:rsidRPr="00684F8A">
        <w:rPr>
          <w:rFonts w:ascii="Book Antiqua" w:eastAsia="Book Antiqua" w:hAnsi="Book Antiqua" w:cs="Book Antiqua"/>
          <w:b/>
          <w:bCs/>
          <w:color w:val="000000"/>
        </w:rPr>
        <w:t>2</w:t>
      </w:r>
      <w:r w:rsidRPr="00684F8A">
        <w:rPr>
          <w:rFonts w:ascii="Book Antiqua" w:eastAsia="Book Antiqua" w:hAnsi="Book Antiqua" w:cs="Book Antiqua"/>
          <w:color w:val="000000"/>
        </w:rPr>
        <w:t>: 36-45 [PMID: 25254173 DOI: 10.5409/</w:t>
      </w:r>
      <w:proofErr w:type="gramStart"/>
      <w:r w:rsidRPr="00684F8A">
        <w:rPr>
          <w:rFonts w:ascii="Book Antiqua" w:eastAsia="Book Antiqua" w:hAnsi="Book Antiqua" w:cs="Book Antiqua"/>
          <w:color w:val="000000"/>
        </w:rPr>
        <w:t>wjcp.v</w:t>
      </w:r>
      <w:proofErr w:type="gramEnd"/>
      <w:r w:rsidRPr="00684F8A">
        <w:rPr>
          <w:rFonts w:ascii="Book Antiqua" w:eastAsia="Book Antiqua" w:hAnsi="Book Antiqua" w:cs="Book Antiqua"/>
          <w:color w:val="000000"/>
        </w:rPr>
        <w:t>2.i4.36]</w:t>
      </w:r>
    </w:p>
    <w:p w14:paraId="1EEBA5ED"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44 </w:t>
      </w:r>
      <w:r w:rsidRPr="00684F8A">
        <w:rPr>
          <w:rFonts w:ascii="Book Antiqua" w:eastAsia="Book Antiqua" w:hAnsi="Book Antiqua" w:cs="Book Antiqua"/>
          <w:b/>
          <w:bCs/>
          <w:color w:val="000000"/>
        </w:rPr>
        <w:t>Narayanan M</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Elkayam</w:t>
      </w:r>
      <w:proofErr w:type="spellEnd"/>
      <w:r w:rsidRPr="00684F8A">
        <w:rPr>
          <w:rFonts w:ascii="Book Antiqua" w:eastAsia="Book Antiqua" w:hAnsi="Book Antiqua" w:cs="Book Antiqua"/>
          <w:color w:val="000000"/>
        </w:rPr>
        <w:t xml:space="preserve"> U, Naqvi TZ. Echocardiography in Pregnancy: Part 2. </w:t>
      </w:r>
      <w:proofErr w:type="spellStart"/>
      <w:r w:rsidRPr="00684F8A">
        <w:rPr>
          <w:rFonts w:ascii="Book Antiqua" w:eastAsia="Book Antiqua" w:hAnsi="Book Antiqua" w:cs="Book Antiqua"/>
          <w:i/>
          <w:iCs/>
          <w:color w:val="000000"/>
        </w:rPr>
        <w:t>Curr</w:t>
      </w:r>
      <w:proofErr w:type="spellEnd"/>
      <w:r w:rsidRPr="00684F8A">
        <w:rPr>
          <w:rFonts w:ascii="Book Antiqua" w:eastAsia="Book Antiqua" w:hAnsi="Book Antiqua" w:cs="Book Antiqua"/>
          <w:i/>
          <w:iCs/>
          <w:color w:val="000000"/>
        </w:rPr>
        <w:t xml:space="preserve"> </w:t>
      </w:r>
      <w:proofErr w:type="spellStart"/>
      <w:r w:rsidRPr="00684F8A">
        <w:rPr>
          <w:rFonts w:ascii="Book Antiqua" w:eastAsia="Book Antiqua" w:hAnsi="Book Antiqua" w:cs="Book Antiqua"/>
          <w:i/>
          <w:iCs/>
          <w:color w:val="000000"/>
        </w:rPr>
        <w:t>Cardiol</w:t>
      </w:r>
      <w:proofErr w:type="spellEnd"/>
      <w:r w:rsidRPr="00684F8A">
        <w:rPr>
          <w:rFonts w:ascii="Book Antiqua" w:eastAsia="Book Antiqua" w:hAnsi="Book Antiqua" w:cs="Book Antiqua"/>
          <w:i/>
          <w:iCs/>
          <w:color w:val="000000"/>
        </w:rPr>
        <w:t xml:space="preserve"> Rep</w:t>
      </w:r>
      <w:r w:rsidRPr="00684F8A">
        <w:rPr>
          <w:rFonts w:ascii="Book Antiqua" w:eastAsia="Book Antiqua" w:hAnsi="Book Antiqua" w:cs="Book Antiqua"/>
          <w:color w:val="000000"/>
        </w:rPr>
        <w:t xml:space="preserve"> 2016; </w:t>
      </w:r>
      <w:r w:rsidRPr="00684F8A">
        <w:rPr>
          <w:rFonts w:ascii="Book Antiqua" w:eastAsia="Book Antiqua" w:hAnsi="Book Antiqua" w:cs="Book Antiqua"/>
          <w:b/>
          <w:bCs/>
          <w:color w:val="000000"/>
        </w:rPr>
        <w:t>18</w:t>
      </w:r>
      <w:r w:rsidRPr="00684F8A">
        <w:rPr>
          <w:rFonts w:ascii="Book Antiqua" w:eastAsia="Book Antiqua" w:hAnsi="Book Antiqua" w:cs="Book Antiqua"/>
          <w:color w:val="000000"/>
        </w:rPr>
        <w:t>: 90 [PMID: 27457084 DOI: 10.1007/s11886-016-0761-6]</w:t>
      </w:r>
    </w:p>
    <w:p w14:paraId="514949EA" w14:textId="77777777" w:rsidR="00A77B3E" w:rsidRPr="00684F8A" w:rsidRDefault="00660364" w:rsidP="00796208">
      <w:pPr>
        <w:spacing w:line="360" w:lineRule="auto"/>
        <w:jc w:val="both"/>
      </w:pPr>
      <w:r w:rsidRPr="00684F8A">
        <w:rPr>
          <w:rFonts w:ascii="Book Antiqua" w:eastAsia="Book Antiqua" w:hAnsi="Book Antiqua" w:cs="Book Antiqua"/>
          <w:color w:val="000000"/>
        </w:rPr>
        <w:lastRenderedPageBreak/>
        <w:t xml:space="preserve">45 </w:t>
      </w:r>
      <w:proofErr w:type="spellStart"/>
      <w:r w:rsidRPr="00684F8A">
        <w:rPr>
          <w:rFonts w:ascii="Book Antiqua" w:eastAsia="Book Antiqua" w:hAnsi="Book Antiqua" w:cs="Book Antiqua"/>
          <w:b/>
          <w:bCs/>
          <w:color w:val="000000"/>
        </w:rPr>
        <w:t>Raafat</w:t>
      </w:r>
      <w:proofErr w:type="spellEnd"/>
      <w:r w:rsidRPr="00684F8A">
        <w:rPr>
          <w:rFonts w:ascii="Book Antiqua" w:eastAsia="Book Antiqua" w:hAnsi="Book Antiqua" w:cs="Book Antiqua"/>
          <w:b/>
          <w:bCs/>
          <w:color w:val="000000"/>
        </w:rPr>
        <w:t>,</w:t>
      </w:r>
      <w:r w:rsidRPr="00684F8A">
        <w:rPr>
          <w:rFonts w:ascii="Book Antiqua" w:eastAsia="Book Antiqua" w:hAnsi="Book Antiqua" w:cs="Book Antiqua"/>
          <w:color w:val="000000"/>
        </w:rPr>
        <w:t xml:space="preserve"> M., </w:t>
      </w:r>
      <w:proofErr w:type="spellStart"/>
      <w:r w:rsidRPr="00684F8A">
        <w:rPr>
          <w:rFonts w:ascii="Book Antiqua" w:eastAsia="Book Antiqua" w:hAnsi="Book Antiqua" w:cs="Book Antiqua"/>
          <w:color w:val="000000"/>
        </w:rPr>
        <w:t>Aborizk</w:t>
      </w:r>
      <w:proofErr w:type="spellEnd"/>
      <w:r w:rsidRPr="00684F8A">
        <w:rPr>
          <w:rFonts w:ascii="Book Antiqua" w:eastAsia="Book Antiqua" w:hAnsi="Book Antiqua" w:cs="Book Antiqua"/>
          <w:color w:val="000000"/>
        </w:rPr>
        <w:t xml:space="preserve">, S., </w:t>
      </w:r>
      <w:proofErr w:type="spellStart"/>
      <w:r w:rsidRPr="00684F8A">
        <w:rPr>
          <w:rFonts w:ascii="Book Antiqua" w:eastAsia="Book Antiqua" w:hAnsi="Book Antiqua" w:cs="Book Antiqua"/>
          <w:color w:val="000000"/>
        </w:rPr>
        <w:t>Saraya</w:t>
      </w:r>
      <w:proofErr w:type="spellEnd"/>
      <w:r w:rsidRPr="00684F8A">
        <w:rPr>
          <w:rFonts w:ascii="Book Antiqua" w:eastAsia="Book Antiqua" w:hAnsi="Book Antiqua" w:cs="Book Antiqua"/>
          <w:color w:val="000000"/>
        </w:rPr>
        <w:t xml:space="preserve">, M, Soliman HH. Role of fetal echocardiography in morphologic and functional assessment of fetal heart in diabetic mothers. </w:t>
      </w:r>
      <w:r w:rsidRPr="00684F8A">
        <w:rPr>
          <w:rFonts w:ascii="Book Antiqua" w:eastAsia="Book Antiqua" w:hAnsi="Book Antiqua" w:cs="Book Antiqua"/>
          <w:i/>
          <w:color w:val="000000"/>
        </w:rPr>
        <w:t xml:space="preserve">Egypt J </w:t>
      </w:r>
      <w:proofErr w:type="spellStart"/>
      <w:r w:rsidRPr="00684F8A">
        <w:rPr>
          <w:rFonts w:ascii="Book Antiqua" w:eastAsia="Book Antiqua" w:hAnsi="Book Antiqua" w:cs="Book Antiqua"/>
          <w:i/>
          <w:color w:val="000000"/>
        </w:rPr>
        <w:t>Radiol</w:t>
      </w:r>
      <w:proofErr w:type="spellEnd"/>
      <w:r w:rsidRPr="00684F8A">
        <w:rPr>
          <w:rFonts w:ascii="Book Antiqua" w:eastAsia="Book Antiqua" w:hAnsi="Book Antiqua" w:cs="Book Antiqua"/>
          <w:i/>
          <w:color w:val="000000"/>
        </w:rPr>
        <w:t xml:space="preserve"> </w:t>
      </w:r>
      <w:proofErr w:type="spellStart"/>
      <w:r w:rsidRPr="00684F8A">
        <w:rPr>
          <w:rFonts w:ascii="Book Antiqua" w:eastAsia="Book Antiqua" w:hAnsi="Book Antiqua" w:cs="Book Antiqua"/>
          <w:i/>
          <w:color w:val="000000"/>
        </w:rPr>
        <w:t>Nucl</w:t>
      </w:r>
      <w:proofErr w:type="spellEnd"/>
      <w:r w:rsidRPr="00684F8A">
        <w:rPr>
          <w:rFonts w:ascii="Book Antiqua" w:eastAsia="Book Antiqua" w:hAnsi="Book Antiqua" w:cs="Book Antiqua"/>
          <w:i/>
          <w:color w:val="000000"/>
        </w:rPr>
        <w:t xml:space="preserve"> Med </w:t>
      </w:r>
      <w:r w:rsidRPr="00684F8A">
        <w:rPr>
          <w:rFonts w:ascii="Book Antiqua" w:eastAsia="Book Antiqua" w:hAnsi="Book Antiqua" w:cs="Book Antiqua"/>
          <w:color w:val="000000"/>
        </w:rPr>
        <w:t xml:space="preserve">2020; </w:t>
      </w:r>
      <w:r w:rsidRPr="00684F8A">
        <w:rPr>
          <w:rFonts w:ascii="Book Antiqua" w:eastAsia="Book Antiqua" w:hAnsi="Book Antiqua" w:cs="Book Antiqua"/>
          <w:b/>
          <w:color w:val="000000"/>
        </w:rPr>
        <w:t>51</w:t>
      </w:r>
      <w:r w:rsidRPr="00684F8A">
        <w:rPr>
          <w:rFonts w:ascii="Book Antiqua" w:eastAsia="Book Antiqua" w:hAnsi="Book Antiqua" w:cs="Book Antiqua"/>
          <w:color w:val="000000"/>
        </w:rPr>
        <w:t>: 84 [DOI: 10.1186/s43055-020-00207-0]</w:t>
      </w:r>
    </w:p>
    <w:p w14:paraId="03A58787"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46 </w:t>
      </w:r>
      <w:r w:rsidRPr="00684F8A">
        <w:rPr>
          <w:rFonts w:ascii="Book Antiqua" w:eastAsia="Book Antiqua" w:hAnsi="Book Antiqua" w:cs="Book Antiqua"/>
          <w:b/>
          <w:bCs/>
          <w:color w:val="000000"/>
        </w:rPr>
        <w:t>Aydin S</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Fatihoglu</w:t>
      </w:r>
      <w:proofErr w:type="spellEnd"/>
      <w:r w:rsidRPr="00684F8A">
        <w:rPr>
          <w:rFonts w:ascii="Book Antiqua" w:eastAsia="Book Antiqua" w:hAnsi="Book Antiqua" w:cs="Book Antiqua"/>
          <w:color w:val="000000"/>
        </w:rPr>
        <w:t xml:space="preserve"> E. Fetal Epicardial Fat Thickness: Can It Serve as a Sonographic Screening Marker for Gestational Diabetes Mellitus? </w:t>
      </w:r>
      <w:r w:rsidRPr="00684F8A">
        <w:rPr>
          <w:rFonts w:ascii="Book Antiqua" w:eastAsia="Book Antiqua" w:hAnsi="Book Antiqua" w:cs="Book Antiqua"/>
          <w:i/>
          <w:iCs/>
          <w:color w:val="000000"/>
        </w:rPr>
        <w:t>J Med Ultrasound</w:t>
      </w:r>
      <w:r w:rsidRPr="00684F8A">
        <w:rPr>
          <w:rFonts w:ascii="Book Antiqua" w:eastAsia="Book Antiqua" w:hAnsi="Book Antiqua" w:cs="Book Antiqua"/>
          <w:color w:val="000000"/>
        </w:rPr>
        <w:t xml:space="preserve"> 2020; </w:t>
      </w:r>
      <w:r w:rsidRPr="00684F8A">
        <w:rPr>
          <w:rFonts w:ascii="Book Antiqua" w:eastAsia="Book Antiqua" w:hAnsi="Book Antiqua" w:cs="Book Antiqua"/>
          <w:b/>
          <w:bCs/>
          <w:color w:val="000000"/>
        </w:rPr>
        <w:t>28</w:t>
      </w:r>
      <w:r w:rsidRPr="00684F8A">
        <w:rPr>
          <w:rFonts w:ascii="Book Antiqua" w:eastAsia="Book Antiqua" w:hAnsi="Book Antiqua" w:cs="Book Antiqua"/>
          <w:color w:val="000000"/>
        </w:rPr>
        <w:t>: 239-244 [PMID: 33659164 DOI: 10.4103/JMU.JMU_29_20]</w:t>
      </w:r>
    </w:p>
    <w:p w14:paraId="004D00A4"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47 </w:t>
      </w:r>
      <w:r w:rsidRPr="00684F8A">
        <w:rPr>
          <w:rFonts w:ascii="Book Antiqua" w:eastAsia="Book Antiqua" w:hAnsi="Book Antiqua" w:cs="Book Antiqua"/>
          <w:b/>
          <w:bCs/>
          <w:color w:val="000000"/>
        </w:rPr>
        <w:t>Gilbert-</w:t>
      </w:r>
      <w:proofErr w:type="spellStart"/>
      <w:r w:rsidRPr="00684F8A">
        <w:rPr>
          <w:rFonts w:ascii="Book Antiqua" w:eastAsia="Book Antiqua" w:hAnsi="Book Antiqua" w:cs="Book Antiqua"/>
          <w:b/>
          <w:bCs/>
          <w:color w:val="000000"/>
        </w:rPr>
        <w:t>Barness</w:t>
      </w:r>
      <w:proofErr w:type="spellEnd"/>
      <w:r w:rsidRPr="00684F8A">
        <w:rPr>
          <w:rFonts w:ascii="Book Antiqua" w:eastAsia="Book Antiqua" w:hAnsi="Book Antiqua" w:cs="Book Antiqua"/>
          <w:b/>
          <w:bCs/>
          <w:color w:val="000000"/>
        </w:rPr>
        <w:t xml:space="preserve"> E</w:t>
      </w:r>
      <w:r w:rsidRPr="00684F8A">
        <w:rPr>
          <w:rFonts w:ascii="Book Antiqua" w:eastAsia="Book Antiqua" w:hAnsi="Book Antiqua" w:cs="Book Antiqua"/>
          <w:color w:val="000000"/>
        </w:rPr>
        <w:t xml:space="preserve">. Review: Metabolic cardiomyopathy and conduction system defects in children. </w:t>
      </w:r>
      <w:r w:rsidRPr="00684F8A">
        <w:rPr>
          <w:rFonts w:ascii="Book Antiqua" w:eastAsia="Book Antiqua" w:hAnsi="Book Antiqua" w:cs="Book Antiqua"/>
          <w:i/>
          <w:iCs/>
          <w:color w:val="000000"/>
        </w:rPr>
        <w:t>Ann Clin Lab Sci</w:t>
      </w:r>
      <w:r w:rsidRPr="00684F8A">
        <w:rPr>
          <w:rFonts w:ascii="Book Antiqua" w:eastAsia="Book Antiqua" w:hAnsi="Book Antiqua" w:cs="Book Antiqua"/>
          <w:color w:val="000000"/>
        </w:rPr>
        <w:t xml:space="preserve"> 2004; </w:t>
      </w:r>
      <w:r w:rsidRPr="00684F8A">
        <w:rPr>
          <w:rFonts w:ascii="Book Antiqua" w:eastAsia="Book Antiqua" w:hAnsi="Book Antiqua" w:cs="Book Antiqua"/>
          <w:b/>
          <w:bCs/>
          <w:color w:val="000000"/>
        </w:rPr>
        <w:t>34</w:t>
      </w:r>
      <w:r w:rsidRPr="00684F8A">
        <w:rPr>
          <w:rFonts w:ascii="Book Antiqua" w:eastAsia="Book Antiqua" w:hAnsi="Book Antiqua" w:cs="Book Antiqua"/>
          <w:color w:val="000000"/>
        </w:rPr>
        <w:t>: 15-34 [PMID: 15038665]</w:t>
      </w:r>
    </w:p>
    <w:p w14:paraId="251E48B4"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48 </w:t>
      </w:r>
      <w:proofErr w:type="spellStart"/>
      <w:r w:rsidRPr="00684F8A">
        <w:rPr>
          <w:rFonts w:ascii="Book Antiqua" w:eastAsia="Book Antiqua" w:hAnsi="Book Antiqua" w:cs="Book Antiqua"/>
          <w:b/>
          <w:bCs/>
          <w:color w:val="000000"/>
        </w:rPr>
        <w:t>Fouda</w:t>
      </w:r>
      <w:proofErr w:type="spellEnd"/>
      <w:r w:rsidRPr="00684F8A">
        <w:rPr>
          <w:rFonts w:ascii="Book Antiqua" w:eastAsia="Book Antiqua" w:hAnsi="Book Antiqua" w:cs="Book Antiqua"/>
          <w:b/>
          <w:bCs/>
          <w:color w:val="000000"/>
        </w:rPr>
        <w:t xml:space="preserve"> UM</w:t>
      </w:r>
      <w:r w:rsidRPr="00684F8A">
        <w:rPr>
          <w:rFonts w:ascii="Book Antiqua" w:eastAsia="Book Antiqua" w:hAnsi="Book Antiqua" w:cs="Book Antiqua"/>
          <w:color w:val="000000"/>
        </w:rPr>
        <w:t xml:space="preserve">, Abou </w:t>
      </w:r>
      <w:proofErr w:type="spellStart"/>
      <w:r w:rsidRPr="00684F8A">
        <w:rPr>
          <w:rFonts w:ascii="Book Antiqua" w:eastAsia="Book Antiqua" w:hAnsi="Book Antiqua" w:cs="Book Antiqua"/>
          <w:color w:val="000000"/>
        </w:rPr>
        <w:t>ElKassem</w:t>
      </w:r>
      <w:proofErr w:type="spellEnd"/>
      <w:r w:rsidRPr="00684F8A">
        <w:rPr>
          <w:rFonts w:ascii="Book Antiqua" w:eastAsia="Book Antiqua" w:hAnsi="Book Antiqua" w:cs="Book Antiqua"/>
          <w:color w:val="000000"/>
        </w:rPr>
        <w:t xml:space="preserve"> MM, </w:t>
      </w:r>
      <w:proofErr w:type="spellStart"/>
      <w:r w:rsidRPr="00684F8A">
        <w:rPr>
          <w:rFonts w:ascii="Book Antiqua" w:eastAsia="Book Antiqua" w:hAnsi="Book Antiqua" w:cs="Book Antiqua"/>
          <w:color w:val="000000"/>
        </w:rPr>
        <w:t>Hefny</w:t>
      </w:r>
      <w:proofErr w:type="spellEnd"/>
      <w:r w:rsidRPr="00684F8A">
        <w:rPr>
          <w:rFonts w:ascii="Book Antiqua" w:eastAsia="Book Antiqua" w:hAnsi="Book Antiqua" w:cs="Book Antiqua"/>
          <w:color w:val="000000"/>
        </w:rPr>
        <w:t xml:space="preserve"> SM, </w:t>
      </w:r>
      <w:proofErr w:type="spellStart"/>
      <w:r w:rsidRPr="00684F8A">
        <w:rPr>
          <w:rFonts w:ascii="Book Antiqua" w:eastAsia="Book Antiqua" w:hAnsi="Book Antiqua" w:cs="Book Antiqua"/>
          <w:color w:val="000000"/>
        </w:rPr>
        <w:t>Fouda</w:t>
      </w:r>
      <w:proofErr w:type="spellEnd"/>
      <w:r w:rsidRPr="00684F8A">
        <w:rPr>
          <w:rFonts w:ascii="Book Antiqua" w:eastAsia="Book Antiqua" w:hAnsi="Book Antiqua" w:cs="Book Antiqua"/>
          <w:color w:val="000000"/>
        </w:rPr>
        <w:t xml:space="preserve"> RM, Hashem AT. Role of fetal echocardiography in the evaluation of structure and function of fetal heart in diabetic pregnancies. </w:t>
      </w:r>
      <w:r w:rsidRPr="00684F8A">
        <w:rPr>
          <w:rFonts w:ascii="Book Antiqua" w:eastAsia="Book Antiqua" w:hAnsi="Book Antiqua" w:cs="Book Antiqua"/>
          <w:i/>
          <w:iCs/>
          <w:color w:val="000000"/>
        </w:rPr>
        <w:t xml:space="preserve">J </w:t>
      </w:r>
      <w:proofErr w:type="spellStart"/>
      <w:r w:rsidRPr="00684F8A">
        <w:rPr>
          <w:rFonts w:ascii="Book Antiqua" w:eastAsia="Book Antiqua" w:hAnsi="Book Antiqua" w:cs="Book Antiqua"/>
          <w:i/>
          <w:iCs/>
          <w:color w:val="000000"/>
        </w:rPr>
        <w:t>Matern</w:t>
      </w:r>
      <w:proofErr w:type="spellEnd"/>
      <w:r w:rsidRPr="00684F8A">
        <w:rPr>
          <w:rFonts w:ascii="Book Antiqua" w:eastAsia="Book Antiqua" w:hAnsi="Book Antiqua" w:cs="Book Antiqua"/>
          <w:i/>
          <w:iCs/>
          <w:color w:val="000000"/>
        </w:rPr>
        <w:t xml:space="preserve"> Fetal Neonatal Med</w:t>
      </w:r>
      <w:r w:rsidRPr="00684F8A">
        <w:rPr>
          <w:rFonts w:ascii="Book Antiqua" w:eastAsia="Book Antiqua" w:hAnsi="Book Antiqua" w:cs="Book Antiqua"/>
          <w:color w:val="000000"/>
        </w:rPr>
        <w:t xml:space="preserve"> 2013; </w:t>
      </w:r>
      <w:r w:rsidRPr="00684F8A">
        <w:rPr>
          <w:rFonts w:ascii="Book Antiqua" w:eastAsia="Book Antiqua" w:hAnsi="Book Antiqua" w:cs="Book Antiqua"/>
          <w:b/>
          <w:bCs/>
          <w:color w:val="000000"/>
        </w:rPr>
        <w:t>26</w:t>
      </w:r>
      <w:r w:rsidRPr="00684F8A">
        <w:rPr>
          <w:rFonts w:ascii="Book Antiqua" w:eastAsia="Book Antiqua" w:hAnsi="Book Antiqua" w:cs="Book Antiqua"/>
          <w:color w:val="000000"/>
        </w:rPr>
        <w:t>: 571-575 [PMID: 23176302 DOI: 10.3109/14767058.2012.743521]</w:t>
      </w:r>
    </w:p>
    <w:p w14:paraId="15D7F2EB"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49 </w:t>
      </w:r>
      <w:proofErr w:type="spellStart"/>
      <w:r w:rsidRPr="00684F8A">
        <w:rPr>
          <w:rFonts w:ascii="Book Antiqua" w:eastAsia="Book Antiqua" w:hAnsi="Book Antiqua" w:cs="Book Antiqua"/>
          <w:b/>
          <w:bCs/>
          <w:color w:val="000000"/>
        </w:rPr>
        <w:t>Krautzig</w:t>
      </w:r>
      <w:proofErr w:type="spellEnd"/>
      <w:r w:rsidRPr="00684F8A">
        <w:rPr>
          <w:rFonts w:ascii="Book Antiqua" w:eastAsia="Book Antiqua" w:hAnsi="Book Antiqua" w:cs="Book Antiqua"/>
          <w:b/>
          <w:bCs/>
          <w:color w:val="000000"/>
        </w:rPr>
        <w:t xml:space="preserve"> A</w:t>
      </w:r>
      <w:r w:rsidRPr="00684F8A">
        <w:rPr>
          <w:rFonts w:ascii="Book Antiqua" w:eastAsia="Book Antiqua" w:hAnsi="Book Antiqua" w:cs="Book Antiqua"/>
          <w:color w:val="000000"/>
        </w:rPr>
        <w:t xml:space="preserve">, Christoph J, </w:t>
      </w:r>
      <w:proofErr w:type="spellStart"/>
      <w:r w:rsidRPr="00684F8A">
        <w:rPr>
          <w:rFonts w:ascii="Book Antiqua" w:eastAsia="Book Antiqua" w:hAnsi="Book Antiqua" w:cs="Book Antiqua"/>
          <w:color w:val="000000"/>
        </w:rPr>
        <w:t>Kattner</w:t>
      </w:r>
      <w:proofErr w:type="spellEnd"/>
      <w:r w:rsidRPr="00684F8A">
        <w:rPr>
          <w:rFonts w:ascii="Book Antiqua" w:eastAsia="Book Antiqua" w:hAnsi="Book Antiqua" w:cs="Book Antiqua"/>
          <w:color w:val="000000"/>
        </w:rPr>
        <w:t xml:space="preserve"> E. [Heart failure caused by myocardial hypertrophy in diabetic fetopathy]. </w:t>
      </w:r>
      <w:r w:rsidRPr="00684F8A">
        <w:rPr>
          <w:rFonts w:ascii="Book Antiqua" w:eastAsia="Book Antiqua" w:hAnsi="Book Antiqua" w:cs="Book Antiqua"/>
          <w:i/>
          <w:iCs/>
          <w:color w:val="000000"/>
        </w:rPr>
        <w:t xml:space="preserve">Z </w:t>
      </w:r>
      <w:proofErr w:type="spellStart"/>
      <w:r w:rsidRPr="00684F8A">
        <w:rPr>
          <w:rFonts w:ascii="Book Antiqua" w:eastAsia="Book Antiqua" w:hAnsi="Book Antiqua" w:cs="Book Antiqua"/>
          <w:i/>
          <w:iCs/>
          <w:color w:val="000000"/>
        </w:rPr>
        <w:t>Geburtshilfe</w:t>
      </w:r>
      <w:proofErr w:type="spellEnd"/>
      <w:r w:rsidRPr="00684F8A">
        <w:rPr>
          <w:rFonts w:ascii="Book Antiqua" w:eastAsia="Book Antiqua" w:hAnsi="Book Antiqua" w:cs="Book Antiqua"/>
          <w:i/>
          <w:iCs/>
          <w:color w:val="000000"/>
        </w:rPr>
        <w:t xml:space="preserve"> </w:t>
      </w:r>
      <w:proofErr w:type="spellStart"/>
      <w:r w:rsidRPr="00684F8A">
        <w:rPr>
          <w:rFonts w:ascii="Book Antiqua" w:eastAsia="Book Antiqua" w:hAnsi="Book Antiqua" w:cs="Book Antiqua"/>
          <w:i/>
          <w:iCs/>
          <w:color w:val="000000"/>
        </w:rPr>
        <w:t>Neonatol</w:t>
      </w:r>
      <w:proofErr w:type="spellEnd"/>
      <w:r w:rsidRPr="00684F8A">
        <w:rPr>
          <w:rFonts w:ascii="Book Antiqua" w:eastAsia="Book Antiqua" w:hAnsi="Book Antiqua" w:cs="Book Antiqua"/>
          <w:color w:val="000000"/>
        </w:rPr>
        <w:t xml:space="preserve"> 1999; </w:t>
      </w:r>
      <w:r w:rsidRPr="00684F8A">
        <w:rPr>
          <w:rFonts w:ascii="Book Antiqua" w:eastAsia="Book Antiqua" w:hAnsi="Book Antiqua" w:cs="Book Antiqua"/>
          <w:b/>
          <w:bCs/>
          <w:color w:val="000000"/>
        </w:rPr>
        <w:t>203</w:t>
      </w:r>
      <w:r w:rsidRPr="00684F8A">
        <w:rPr>
          <w:rFonts w:ascii="Book Antiqua" w:eastAsia="Book Antiqua" w:hAnsi="Book Antiqua" w:cs="Book Antiqua"/>
          <w:color w:val="000000"/>
        </w:rPr>
        <w:t>: 221-224 [PMID: 10596417]</w:t>
      </w:r>
    </w:p>
    <w:p w14:paraId="188ED4D9"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50 </w:t>
      </w:r>
      <w:proofErr w:type="spellStart"/>
      <w:r w:rsidRPr="00684F8A">
        <w:rPr>
          <w:rFonts w:ascii="Book Antiqua" w:eastAsia="Book Antiqua" w:hAnsi="Book Antiqua" w:cs="Book Antiqua"/>
          <w:b/>
          <w:bCs/>
          <w:color w:val="000000"/>
        </w:rPr>
        <w:t>Bayoumy</w:t>
      </w:r>
      <w:proofErr w:type="spellEnd"/>
      <w:r w:rsidRPr="00684F8A">
        <w:rPr>
          <w:rFonts w:ascii="Book Antiqua" w:eastAsia="Book Antiqua" w:hAnsi="Book Antiqua" w:cs="Book Antiqua"/>
          <w:b/>
          <w:bCs/>
          <w:color w:val="000000"/>
        </w:rPr>
        <w:t xml:space="preserve"> S</w:t>
      </w:r>
      <w:r w:rsidRPr="00684F8A">
        <w:rPr>
          <w:rFonts w:ascii="Book Antiqua" w:eastAsia="Book Antiqua" w:hAnsi="Book Antiqua" w:cs="Book Antiqua"/>
          <w:color w:val="000000"/>
        </w:rPr>
        <w:t xml:space="preserve">, Habib M, </w:t>
      </w:r>
      <w:proofErr w:type="spellStart"/>
      <w:r w:rsidRPr="00684F8A">
        <w:rPr>
          <w:rFonts w:ascii="Book Antiqua" w:eastAsia="Book Antiqua" w:hAnsi="Book Antiqua" w:cs="Book Antiqua"/>
          <w:color w:val="000000"/>
        </w:rPr>
        <w:t>Abdelmageed</w:t>
      </w:r>
      <w:proofErr w:type="spellEnd"/>
      <w:r w:rsidRPr="00684F8A">
        <w:rPr>
          <w:rFonts w:ascii="Book Antiqua" w:eastAsia="Book Antiqua" w:hAnsi="Book Antiqua" w:cs="Book Antiqua"/>
          <w:color w:val="000000"/>
        </w:rPr>
        <w:t xml:space="preserve"> R. Impact of maternal diabetes and obesity on fetal cardiac functions. </w:t>
      </w:r>
      <w:r w:rsidRPr="00684F8A">
        <w:rPr>
          <w:rFonts w:ascii="Book Antiqua" w:eastAsia="Book Antiqua" w:hAnsi="Book Antiqua" w:cs="Book Antiqua"/>
          <w:i/>
          <w:iCs/>
          <w:color w:val="000000"/>
        </w:rPr>
        <w:t>Egypt Heart J</w:t>
      </w:r>
      <w:r w:rsidRPr="00684F8A">
        <w:rPr>
          <w:rFonts w:ascii="Book Antiqua" w:eastAsia="Book Antiqua" w:hAnsi="Book Antiqua" w:cs="Book Antiqua"/>
          <w:color w:val="000000"/>
        </w:rPr>
        <w:t xml:space="preserve"> 2020; </w:t>
      </w:r>
      <w:r w:rsidRPr="00684F8A">
        <w:rPr>
          <w:rFonts w:ascii="Book Antiqua" w:eastAsia="Book Antiqua" w:hAnsi="Book Antiqua" w:cs="Book Antiqua"/>
          <w:b/>
          <w:bCs/>
          <w:color w:val="000000"/>
        </w:rPr>
        <w:t>72</w:t>
      </w:r>
      <w:r w:rsidRPr="00684F8A">
        <w:rPr>
          <w:rFonts w:ascii="Book Antiqua" w:eastAsia="Book Antiqua" w:hAnsi="Book Antiqua" w:cs="Book Antiqua"/>
          <w:color w:val="000000"/>
        </w:rPr>
        <w:t>: 46 [PMID: 32737616 DOI: 10.1186/s43044-020-00077-x]</w:t>
      </w:r>
    </w:p>
    <w:p w14:paraId="3A885A81"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51 </w:t>
      </w:r>
      <w:r w:rsidRPr="00684F8A">
        <w:rPr>
          <w:rFonts w:ascii="Book Antiqua" w:eastAsia="Book Antiqua" w:hAnsi="Book Antiqua" w:cs="Book Antiqua"/>
          <w:b/>
          <w:bCs/>
          <w:color w:val="000000"/>
        </w:rPr>
        <w:t>Miranda JO</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Cerqueira</w:t>
      </w:r>
      <w:proofErr w:type="spellEnd"/>
      <w:r w:rsidRPr="00684F8A">
        <w:rPr>
          <w:rFonts w:ascii="Book Antiqua" w:eastAsia="Book Antiqua" w:hAnsi="Book Antiqua" w:cs="Book Antiqua"/>
          <w:color w:val="000000"/>
        </w:rPr>
        <w:t xml:space="preserve"> RJ, </w:t>
      </w:r>
      <w:proofErr w:type="spellStart"/>
      <w:r w:rsidRPr="00684F8A">
        <w:rPr>
          <w:rFonts w:ascii="Book Antiqua" w:eastAsia="Book Antiqua" w:hAnsi="Book Antiqua" w:cs="Book Antiqua"/>
          <w:color w:val="000000"/>
        </w:rPr>
        <w:t>Ramalho</w:t>
      </w:r>
      <w:proofErr w:type="spellEnd"/>
      <w:r w:rsidRPr="00684F8A">
        <w:rPr>
          <w:rFonts w:ascii="Book Antiqua" w:eastAsia="Book Antiqua" w:hAnsi="Book Antiqua" w:cs="Book Antiqua"/>
          <w:color w:val="000000"/>
        </w:rPr>
        <w:t xml:space="preserve"> C, </w:t>
      </w:r>
      <w:proofErr w:type="spellStart"/>
      <w:r w:rsidRPr="00684F8A">
        <w:rPr>
          <w:rFonts w:ascii="Book Antiqua" w:eastAsia="Book Antiqua" w:hAnsi="Book Antiqua" w:cs="Book Antiqua"/>
          <w:color w:val="000000"/>
        </w:rPr>
        <w:t>Areias</w:t>
      </w:r>
      <w:proofErr w:type="spellEnd"/>
      <w:r w:rsidRPr="00684F8A">
        <w:rPr>
          <w:rFonts w:ascii="Book Antiqua" w:eastAsia="Book Antiqua" w:hAnsi="Book Antiqua" w:cs="Book Antiqua"/>
          <w:color w:val="000000"/>
        </w:rPr>
        <w:t xml:space="preserve"> JC, Henriques-Coelho T. Fetal Cardiac Function in Maternal Diabetes: A Conventional and Speckle-Tracking Echocardiographic Study. </w:t>
      </w:r>
      <w:r w:rsidRPr="00684F8A">
        <w:rPr>
          <w:rFonts w:ascii="Book Antiqua" w:eastAsia="Book Antiqua" w:hAnsi="Book Antiqua" w:cs="Book Antiqua"/>
          <w:i/>
          <w:iCs/>
          <w:color w:val="000000"/>
        </w:rPr>
        <w:t xml:space="preserve">J Am Soc </w:t>
      </w:r>
      <w:proofErr w:type="spellStart"/>
      <w:r w:rsidRPr="00684F8A">
        <w:rPr>
          <w:rFonts w:ascii="Book Antiqua" w:eastAsia="Book Antiqua" w:hAnsi="Book Antiqua" w:cs="Book Antiqua"/>
          <w:i/>
          <w:iCs/>
          <w:color w:val="000000"/>
        </w:rPr>
        <w:t>Echocardiogr</w:t>
      </w:r>
      <w:proofErr w:type="spellEnd"/>
      <w:r w:rsidRPr="00684F8A">
        <w:rPr>
          <w:rFonts w:ascii="Book Antiqua" w:eastAsia="Book Antiqua" w:hAnsi="Book Antiqua" w:cs="Book Antiqua"/>
          <w:color w:val="000000"/>
        </w:rPr>
        <w:t xml:space="preserve"> 2018; </w:t>
      </w:r>
      <w:r w:rsidRPr="00684F8A">
        <w:rPr>
          <w:rFonts w:ascii="Book Antiqua" w:eastAsia="Book Antiqua" w:hAnsi="Book Antiqua" w:cs="Book Antiqua"/>
          <w:b/>
          <w:bCs/>
          <w:color w:val="000000"/>
        </w:rPr>
        <w:t>31</w:t>
      </w:r>
      <w:r w:rsidRPr="00684F8A">
        <w:rPr>
          <w:rFonts w:ascii="Book Antiqua" w:eastAsia="Book Antiqua" w:hAnsi="Book Antiqua" w:cs="Book Antiqua"/>
          <w:color w:val="000000"/>
        </w:rPr>
        <w:t>: 333-341 [PMID: 29246511 DOI: 10.1016/j.echo.2017.11.007]</w:t>
      </w:r>
    </w:p>
    <w:p w14:paraId="1C04E041"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52 </w:t>
      </w:r>
      <w:proofErr w:type="spellStart"/>
      <w:r w:rsidRPr="00684F8A">
        <w:rPr>
          <w:rFonts w:ascii="Book Antiqua" w:eastAsia="Book Antiqua" w:hAnsi="Book Antiqua" w:cs="Book Antiqua"/>
          <w:b/>
          <w:bCs/>
          <w:color w:val="000000"/>
        </w:rPr>
        <w:t>Bacharova</w:t>
      </w:r>
      <w:proofErr w:type="spellEnd"/>
      <w:r w:rsidRPr="00684F8A">
        <w:rPr>
          <w:rFonts w:ascii="Book Antiqua" w:eastAsia="Book Antiqua" w:hAnsi="Book Antiqua" w:cs="Book Antiqua"/>
          <w:b/>
          <w:bCs/>
          <w:color w:val="000000"/>
        </w:rPr>
        <w:t xml:space="preserve"> L</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Krivosikova</w:t>
      </w:r>
      <w:proofErr w:type="spellEnd"/>
      <w:r w:rsidRPr="00684F8A">
        <w:rPr>
          <w:rFonts w:ascii="Book Antiqua" w:eastAsia="Book Antiqua" w:hAnsi="Book Antiqua" w:cs="Book Antiqua"/>
          <w:color w:val="000000"/>
        </w:rPr>
        <w:t xml:space="preserve"> Z, </w:t>
      </w:r>
      <w:proofErr w:type="spellStart"/>
      <w:r w:rsidRPr="00684F8A">
        <w:rPr>
          <w:rFonts w:ascii="Book Antiqua" w:eastAsia="Book Antiqua" w:hAnsi="Book Antiqua" w:cs="Book Antiqua"/>
          <w:color w:val="000000"/>
        </w:rPr>
        <w:t>Wsolova</w:t>
      </w:r>
      <w:proofErr w:type="spellEnd"/>
      <w:r w:rsidRPr="00684F8A">
        <w:rPr>
          <w:rFonts w:ascii="Book Antiqua" w:eastAsia="Book Antiqua" w:hAnsi="Book Antiqua" w:cs="Book Antiqua"/>
          <w:color w:val="000000"/>
        </w:rPr>
        <w:t xml:space="preserve"> L, </w:t>
      </w:r>
      <w:proofErr w:type="spellStart"/>
      <w:r w:rsidRPr="00684F8A">
        <w:rPr>
          <w:rFonts w:ascii="Book Antiqua" w:eastAsia="Book Antiqua" w:hAnsi="Book Antiqua" w:cs="Book Antiqua"/>
          <w:color w:val="000000"/>
        </w:rPr>
        <w:t>Gajdos</w:t>
      </w:r>
      <w:proofErr w:type="spellEnd"/>
      <w:r w:rsidRPr="00684F8A">
        <w:rPr>
          <w:rFonts w:ascii="Book Antiqua" w:eastAsia="Book Antiqua" w:hAnsi="Book Antiqua" w:cs="Book Antiqua"/>
          <w:color w:val="000000"/>
        </w:rPr>
        <w:t xml:space="preserve"> M. Alterations in the QRS complex in the offspring of patients with metabolic syndrome and diabetes mellitus: early evidence of cardiovascular pathology. </w:t>
      </w:r>
      <w:r w:rsidRPr="00684F8A">
        <w:rPr>
          <w:rFonts w:ascii="Book Antiqua" w:eastAsia="Book Antiqua" w:hAnsi="Book Antiqua" w:cs="Book Antiqua"/>
          <w:i/>
          <w:iCs/>
          <w:color w:val="000000"/>
        </w:rPr>
        <w:t xml:space="preserve">J </w:t>
      </w:r>
      <w:proofErr w:type="spellStart"/>
      <w:r w:rsidRPr="00684F8A">
        <w:rPr>
          <w:rFonts w:ascii="Book Antiqua" w:eastAsia="Book Antiqua" w:hAnsi="Book Antiqua" w:cs="Book Antiqua"/>
          <w:i/>
          <w:iCs/>
          <w:color w:val="000000"/>
        </w:rPr>
        <w:t>Electrocardiol</w:t>
      </w:r>
      <w:proofErr w:type="spellEnd"/>
      <w:r w:rsidRPr="00684F8A">
        <w:rPr>
          <w:rFonts w:ascii="Book Antiqua" w:eastAsia="Book Antiqua" w:hAnsi="Book Antiqua" w:cs="Book Antiqua"/>
          <w:color w:val="000000"/>
        </w:rPr>
        <w:t xml:space="preserve"> 2012; </w:t>
      </w:r>
      <w:r w:rsidRPr="00684F8A">
        <w:rPr>
          <w:rFonts w:ascii="Book Antiqua" w:eastAsia="Book Antiqua" w:hAnsi="Book Antiqua" w:cs="Book Antiqua"/>
          <w:b/>
          <w:bCs/>
          <w:color w:val="000000"/>
        </w:rPr>
        <w:t>45</w:t>
      </w:r>
      <w:r w:rsidRPr="00684F8A">
        <w:rPr>
          <w:rFonts w:ascii="Book Antiqua" w:eastAsia="Book Antiqua" w:hAnsi="Book Antiqua" w:cs="Book Antiqua"/>
          <w:color w:val="000000"/>
        </w:rPr>
        <w:t>: 244-251 [PMID: 22520960 DOI: 10.1016/j.jelectrocard.2012.02.004]</w:t>
      </w:r>
    </w:p>
    <w:p w14:paraId="021BEBD8"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53 </w:t>
      </w:r>
      <w:r w:rsidRPr="00684F8A">
        <w:rPr>
          <w:rFonts w:ascii="Book Antiqua" w:eastAsia="Book Antiqua" w:hAnsi="Book Antiqua" w:cs="Book Antiqua"/>
          <w:b/>
          <w:bCs/>
          <w:color w:val="000000"/>
        </w:rPr>
        <w:t>Stern S</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Sclarowsky</w:t>
      </w:r>
      <w:proofErr w:type="spellEnd"/>
      <w:r w:rsidRPr="00684F8A">
        <w:rPr>
          <w:rFonts w:ascii="Book Antiqua" w:eastAsia="Book Antiqua" w:hAnsi="Book Antiqua" w:cs="Book Antiqua"/>
          <w:color w:val="000000"/>
        </w:rPr>
        <w:t xml:space="preserve"> S. The ECG in diabetes mellitus. </w:t>
      </w:r>
      <w:r w:rsidRPr="00684F8A">
        <w:rPr>
          <w:rFonts w:ascii="Book Antiqua" w:eastAsia="Book Antiqua" w:hAnsi="Book Antiqua" w:cs="Book Antiqua"/>
          <w:i/>
          <w:iCs/>
          <w:color w:val="000000"/>
        </w:rPr>
        <w:t>Circulation</w:t>
      </w:r>
      <w:r w:rsidRPr="00684F8A">
        <w:rPr>
          <w:rFonts w:ascii="Book Antiqua" w:eastAsia="Book Antiqua" w:hAnsi="Book Antiqua" w:cs="Book Antiqua"/>
          <w:color w:val="000000"/>
        </w:rPr>
        <w:t xml:space="preserve"> 2009; </w:t>
      </w:r>
      <w:r w:rsidRPr="00684F8A">
        <w:rPr>
          <w:rFonts w:ascii="Book Antiqua" w:eastAsia="Book Antiqua" w:hAnsi="Book Antiqua" w:cs="Book Antiqua"/>
          <w:b/>
          <w:bCs/>
          <w:color w:val="000000"/>
        </w:rPr>
        <w:t>120</w:t>
      </w:r>
      <w:r w:rsidRPr="00684F8A">
        <w:rPr>
          <w:rFonts w:ascii="Book Antiqua" w:eastAsia="Book Antiqua" w:hAnsi="Book Antiqua" w:cs="Book Antiqua"/>
          <w:color w:val="000000"/>
        </w:rPr>
        <w:t>: 1633-1636 [PMID: 19841309 DOI: 10.1161/CIRCULATIONAHA.109.897496]</w:t>
      </w:r>
    </w:p>
    <w:p w14:paraId="043362DD" w14:textId="77777777" w:rsidR="00A77B3E" w:rsidRPr="00684F8A" w:rsidRDefault="00660364" w:rsidP="00796208">
      <w:pPr>
        <w:spacing w:line="360" w:lineRule="auto"/>
        <w:jc w:val="both"/>
      </w:pPr>
      <w:r w:rsidRPr="00684F8A">
        <w:rPr>
          <w:rFonts w:ascii="Book Antiqua" w:eastAsia="Book Antiqua" w:hAnsi="Book Antiqua" w:cs="Book Antiqua"/>
          <w:color w:val="000000"/>
        </w:rPr>
        <w:lastRenderedPageBreak/>
        <w:t xml:space="preserve">54 </w:t>
      </w:r>
      <w:r w:rsidRPr="00684F8A">
        <w:rPr>
          <w:rFonts w:ascii="Book Antiqua" w:eastAsia="Book Antiqua" w:hAnsi="Book Antiqua" w:cs="Book Antiqua"/>
          <w:b/>
          <w:bCs/>
          <w:color w:val="000000"/>
        </w:rPr>
        <w:t>Arslan D</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Guvenc</w:t>
      </w:r>
      <w:proofErr w:type="spellEnd"/>
      <w:r w:rsidRPr="00684F8A">
        <w:rPr>
          <w:rFonts w:ascii="Book Antiqua" w:eastAsia="Book Antiqua" w:hAnsi="Book Antiqua" w:cs="Book Antiqua"/>
          <w:color w:val="000000"/>
        </w:rPr>
        <w:t xml:space="preserve"> O, </w:t>
      </w:r>
      <w:proofErr w:type="spellStart"/>
      <w:r w:rsidRPr="00684F8A">
        <w:rPr>
          <w:rFonts w:ascii="Book Antiqua" w:eastAsia="Book Antiqua" w:hAnsi="Book Antiqua" w:cs="Book Antiqua"/>
          <w:color w:val="000000"/>
        </w:rPr>
        <w:t>Cimen</w:t>
      </w:r>
      <w:proofErr w:type="spellEnd"/>
      <w:r w:rsidRPr="00684F8A">
        <w:rPr>
          <w:rFonts w:ascii="Book Antiqua" w:eastAsia="Book Antiqua" w:hAnsi="Book Antiqua" w:cs="Book Antiqua"/>
          <w:color w:val="000000"/>
        </w:rPr>
        <w:t xml:space="preserve"> D, Ulu H, Oran B. Prolonged QT dispersion in the infants of diabetic mothers. </w:t>
      </w:r>
      <w:proofErr w:type="spellStart"/>
      <w:r w:rsidRPr="00684F8A">
        <w:rPr>
          <w:rFonts w:ascii="Book Antiqua" w:eastAsia="Book Antiqua" w:hAnsi="Book Antiqua" w:cs="Book Antiqua"/>
          <w:i/>
          <w:iCs/>
          <w:color w:val="000000"/>
        </w:rPr>
        <w:t>Pediatr</w:t>
      </w:r>
      <w:proofErr w:type="spellEnd"/>
      <w:r w:rsidRPr="00684F8A">
        <w:rPr>
          <w:rFonts w:ascii="Book Antiqua" w:eastAsia="Book Antiqua" w:hAnsi="Book Antiqua" w:cs="Book Antiqua"/>
          <w:i/>
          <w:iCs/>
          <w:color w:val="000000"/>
        </w:rPr>
        <w:t xml:space="preserve"> </w:t>
      </w:r>
      <w:proofErr w:type="spellStart"/>
      <w:r w:rsidRPr="00684F8A">
        <w:rPr>
          <w:rFonts w:ascii="Book Antiqua" w:eastAsia="Book Antiqua" w:hAnsi="Book Antiqua" w:cs="Book Antiqua"/>
          <w:i/>
          <w:iCs/>
          <w:color w:val="000000"/>
        </w:rPr>
        <w:t>Cardiol</w:t>
      </w:r>
      <w:proofErr w:type="spellEnd"/>
      <w:r w:rsidRPr="00684F8A">
        <w:rPr>
          <w:rFonts w:ascii="Book Antiqua" w:eastAsia="Book Antiqua" w:hAnsi="Book Antiqua" w:cs="Book Antiqua"/>
          <w:color w:val="000000"/>
        </w:rPr>
        <w:t xml:space="preserve"> 2014; </w:t>
      </w:r>
      <w:r w:rsidRPr="00684F8A">
        <w:rPr>
          <w:rFonts w:ascii="Book Antiqua" w:eastAsia="Book Antiqua" w:hAnsi="Book Antiqua" w:cs="Book Antiqua"/>
          <w:b/>
          <w:bCs/>
          <w:color w:val="000000"/>
        </w:rPr>
        <w:t>35</w:t>
      </w:r>
      <w:r w:rsidRPr="00684F8A">
        <w:rPr>
          <w:rFonts w:ascii="Book Antiqua" w:eastAsia="Book Antiqua" w:hAnsi="Book Antiqua" w:cs="Book Antiqua"/>
          <w:color w:val="000000"/>
        </w:rPr>
        <w:t>: 1052-1056 [PMID: 24740627 DOI: 10.1007/s00246-014-0897-3]</w:t>
      </w:r>
    </w:p>
    <w:p w14:paraId="42645DE7"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55 </w:t>
      </w:r>
      <w:r w:rsidRPr="00684F8A">
        <w:rPr>
          <w:rFonts w:ascii="Book Antiqua" w:eastAsia="Book Antiqua" w:hAnsi="Book Antiqua" w:cs="Book Antiqua"/>
          <w:b/>
          <w:bCs/>
          <w:color w:val="000000"/>
        </w:rPr>
        <w:t>Norton J,</w:t>
      </w:r>
      <w:r w:rsidRPr="00684F8A">
        <w:rPr>
          <w:rFonts w:ascii="Book Antiqua" w:eastAsia="Book Antiqua" w:hAnsi="Book Antiqua" w:cs="Book Antiqua"/>
          <w:color w:val="000000"/>
        </w:rPr>
        <w:t xml:space="preserve"> Evans B, Sweeney M. Electrocardiographic changes in infants of diabetic mothers.</w:t>
      </w:r>
      <w:r w:rsidRPr="00684F8A">
        <w:rPr>
          <w:rFonts w:ascii="Book Antiqua" w:eastAsia="Book Antiqua" w:hAnsi="Book Antiqua" w:cs="Book Antiqua"/>
          <w:i/>
          <w:color w:val="000000"/>
        </w:rPr>
        <w:t xml:space="preserve"> </w:t>
      </w:r>
      <w:proofErr w:type="spellStart"/>
      <w:r w:rsidRPr="00684F8A">
        <w:rPr>
          <w:rFonts w:ascii="Book Antiqua" w:eastAsia="Book Antiqua" w:hAnsi="Book Antiqua" w:cs="Book Antiqua"/>
          <w:i/>
          <w:color w:val="000000"/>
        </w:rPr>
        <w:t>Pediatr</w:t>
      </w:r>
      <w:proofErr w:type="spellEnd"/>
      <w:r w:rsidRPr="00684F8A">
        <w:rPr>
          <w:rFonts w:ascii="Book Antiqua" w:eastAsia="Book Antiqua" w:hAnsi="Book Antiqua" w:cs="Book Antiqua"/>
          <w:i/>
          <w:color w:val="000000"/>
        </w:rPr>
        <w:t xml:space="preserve"> Res</w:t>
      </w:r>
      <w:r w:rsidRPr="00684F8A">
        <w:rPr>
          <w:rFonts w:ascii="Book Antiqua" w:eastAsia="Book Antiqua" w:hAnsi="Book Antiqua" w:cs="Book Antiqua"/>
          <w:color w:val="000000"/>
        </w:rPr>
        <w:t xml:space="preserve"> 1974;</w:t>
      </w:r>
      <w:r w:rsidRPr="00684F8A">
        <w:rPr>
          <w:rFonts w:ascii="Book Antiqua" w:eastAsia="Book Antiqua" w:hAnsi="Book Antiqua" w:cs="Book Antiqua"/>
          <w:b/>
          <w:color w:val="000000"/>
        </w:rPr>
        <w:t xml:space="preserve"> 8</w:t>
      </w:r>
      <w:r w:rsidRPr="00684F8A">
        <w:rPr>
          <w:rFonts w:ascii="Book Antiqua" w:eastAsia="Book Antiqua" w:hAnsi="Book Antiqua" w:cs="Book Antiqua"/>
          <w:color w:val="000000"/>
        </w:rPr>
        <w:t>: 353 [DOI: 10.1203/00006450-197404000-00078]</w:t>
      </w:r>
    </w:p>
    <w:p w14:paraId="1F73386F"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56 </w:t>
      </w:r>
      <w:r w:rsidRPr="00684F8A">
        <w:rPr>
          <w:rFonts w:ascii="Book Antiqua" w:eastAsia="Book Antiqua" w:hAnsi="Book Antiqua" w:cs="Book Antiqua"/>
          <w:b/>
          <w:bCs/>
          <w:color w:val="000000"/>
        </w:rPr>
        <w:t>Bogo MA</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Pabis</w:t>
      </w:r>
      <w:proofErr w:type="spellEnd"/>
      <w:r w:rsidRPr="00684F8A">
        <w:rPr>
          <w:rFonts w:ascii="Book Antiqua" w:eastAsia="Book Antiqua" w:hAnsi="Book Antiqua" w:cs="Book Antiqua"/>
          <w:color w:val="000000"/>
        </w:rPr>
        <w:t xml:space="preserve"> JS, </w:t>
      </w:r>
      <w:proofErr w:type="spellStart"/>
      <w:r w:rsidRPr="00684F8A">
        <w:rPr>
          <w:rFonts w:ascii="Book Antiqua" w:eastAsia="Book Antiqua" w:hAnsi="Book Antiqua" w:cs="Book Antiqua"/>
          <w:color w:val="000000"/>
        </w:rPr>
        <w:t>Bonchoski</w:t>
      </w:r>
      <w:proofErr w:type="spellEnd"/>
      <w:r w:rsidRPr="00684F8A">
        <w:rPr>
          <w:rFonts w:ascii="Book Antiqua" w:eastAsia="Book Antiqua" w:hAnsi="Book Antiqua" w:cs="Book Antiqua"/>
          <w:color w:val="000000"/>
        </w:rPr>
        <w:t xml:space="preserve"> AB, Santos DCD, Pinto TJF, </w:t>
      </w:r>
      <w:proofErr w:type="spellStart"/>
      <w:r w:rsidRPr="00684F8A">
        <w:rPr>
          <w:rFonts w:ascii="Book Antiqua" w:eastAsia="Book Antiqua" w:hAnsi="Book Antiqua" w:cs="Book Antiqua"/>
          <w:color w:val="000000"/>
        </w:rPr>
        <w:t>Simões</w:t>
      </w:r>
      <w:proofErr w:type="spellEnd"/>
      <w:r w:rsidRPr="00684F8A">
        <w:rPr>
          <w:rFonts w:ascii="Book Antiqua" w:eastAsia="Book Antiqua" w:hAnsi="Book Antiqua" w:cs="Book Antiqua"/>
          <w:color w:val="000000"/>
        </w:rPr>
        <w:t xml:space="preserve"> MA, Silva JC, </w:t>
      </w:r>
      <w:proofErr w:type="spellStart"/>
      <w:r w:rsidRPr="00684F8A">
        <w:rPr>
          <w:rFonts w:ascii="Book Antiqua" w:eastAsia="Book Antiqua" w:hAnsi="Book Antiqua" w:cs="Book Antiqua"/>
          <w:color w:val="000000"/>
        </w:rPr>
        <w:t>Pabis</w:t>
      </w:r>
      <w:proofErr w:type="spellEnd"/>
      <w:r w:rsidRPr="00684F8A">
        <w:rPr>
          <w:rFonts w:ascii="Book Antiqua" w:eastAsia="Book Antiqua" w:hAnsi="Book Antiqua" w:cs="Book Antiqua"/>
          <w:color w:val="000000"/>
        </w:rPr>
        <w:t xml:space="preserve"> FC. Cardiomyopathy and cardiac function in fetuses and newborns of diabetic mothers. </w:t>
      </w:r>
      <w:r w:rsidRPr="00684F8A">
        <w:rPr>
          <w:rFonts w:ascii="Book Antiqua" w:eastAsia="Book Antiqua" w:hAnsi="Book Antiqua" w:cs="Book Antiqua"/>
          <w:i/>
          <w:iCs/>
          <w:color w:val="000000"/>
        </w:rPr>
        <w:t xml:space="preserve">J </w:t>
      </w:r>
      <w:proofErr w:type="spellStart"/>
      <w:r w:rsidRPr="00684F8A">
        <w:rPr>
          <w:rFonts w:ascii="Book Antiqua" w:eastAsia="Book Antiqua" w:hAnsi="Book Antiqua" w:cs="Book Antiqua"/>
          <w:i/>
          <w:iCs/>
          <w:color w:val="000000"/>
        </w:rPr>
        <w:t>Pediatr</w:t>
      </w:r>
      <w:proofErr w:type="spellEnd"/>
      <w:r w:rsidRPr="00684F8A">
        <w:rPr>
          <w:rFonts w:ascii="Book Antiqua" w:eastAsia="Book Antiqua" w:hAnsi="Book Antiqua" w:cs="Book Antiqua"/>
          <w:i/>
          <w:iCs/>
          <w:color w:val="000000"/>
        </w:rPr>
        <w:t xml:space="preserve"> (Rio J)</w:t>
      </w:r>
      <w:r w:rsidRPr="00684F8A">
        <w:rPr>
          <w:rFonts w:ascii="Book Antiqua" w:eastAsia="Book Antiqua" w:hAnsi="Book Antiqua" w:cs="Book Antiqua"/>
          <w:color w:val="000000"/>
        </w:rPr>
        <w:t xml:space="preserve"> 2020 [PMID: 33176166 DOI: 10.1016/j.jped.2020.10.003]</w:t>
      </w:r>
    </w:p>
    <w:p w14:paraId="2248B67E"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57 </w:t>
      </w:r>
      <w:r w:rsidRPr="00684F8A">
        <w:rPr>
          <w:rFonts w:ascii="Book Antiqua" w:eastAsia="Book Antiqua" w:hAnsi="Book Antiqua" w:cs="Book Antiqua"/>
          <w:b/>
          <w:bCs/>
          <w:color w:val="000000"/>
        </w:rPr>
        <w:t>El-</w:t>
      </w:r>
      <w:proofErr w:type="spellStart"/>
      <w:r w:rsidRPr="00684F8A">
        <w:rPr>
          <w:rFonts w:ascii="Book Antiqua" w:eastAsia="Book Antiqua" w:hAnsi="Book Antiqua" w:cs="Book Antiqua"/>
          <w:b/>
          <w:bCs/>
          <w:color w:val="000000"/>
        </w:rPr>
        <w:t>Ganzoury</w:t>
      </w:r>
      <w:proofErr w:type="spellEnd"/>
      <w:r w:rsidRPr="00684F8A">
        <w:rPr>
          <w:rFonts w:ascii="Book Antiqua" w:eastAsia="Book Antiqua" w:hAnsi="Book Antiqua" w:cs="Book Antiqua"/>
          <w:b/>
          <w:bCs/>
          <w:color w:val="000000"/>
        </w:rPr>
        <w:t xml:space="preserve"> MM</w:t>
      </w:r>
      <w:r w:rsidRPr="00684F8A">
        <w:rPr>
          <w:rFonts w:ascii="Book Antiqua" w:eastAsia="Book Antiqua" w:hAnsi="Book Antiqua" w:cs="Book Antiqua"/>
          <w:color w:val="000000"/>
        </w:rPr>
        <w:t>, El-</w:t>
      </w:r>
      <w:proofErr w:type="spellStart"/>
      <w:r w:rsidRPr="00684F8A">
        <w:rPr>
          <w:rFonts w:ascii="Book Antiqua" w:eastAsia="Book Antiqua" w:hAnsi="Book Antiqua" w:cs="Book Antiqua"/>
          <w:color w:val="000000"/>
        </w:rPr>
        <w:t>Masry</w:t>
      </w:r>
      <w:proofErr w:type="spellEnd"/>
      <w:r w:rsidRPr="00684F8A">
        <w:rPr>
          <w:rFonts w:ascii="Book Antiqua" w:eastAsia="Book Antiqua" w:hAnsi="Book Antiqua" w:cs="Book Antiqua"/>
          <w:color w:val="000000"/>
        </w:rPr>
        <w:t xml:space="preserve"> SA, El-</w:t>
      </w:r>
      <w:proofErr w:type="spellStart"/>
      <w:r w:rsidRPr="00684F8A">
        <w:rPr>
          <w:rFonts w:ascii="Book Antiqua" w:eastAsia="Book Antiqua" w:hAnsi="Book Antiqua" w:cs="Book Antiqua"/>
          <w:color w:val="000000"/>
        </w:rPr>
        <w:t>Farrash</w:t>
      </w:r>
      <w:proofErr w:type="spellEnd"/>
      <w:r w:rsidRPr="00684F8A">
        <w:rPr>
          <w:rFonts w:ascii="Book Antiqua" w:eastAsia="Book Antiqua" w:hAnsi="Book Antiqua" w:cs="Book Antiqua"/>
          <w:color w:val="000000"/>
        </w:rPr>
        <w:t xml:space="preserve"> RA, Anwar M, Abd </w:t>
      </w:r>
      <w:proofErr w:type="spellStart"/>
      <w:r w:rsidRPr="00684F8A">
        <w:rPr>
          <w:rFonts w:ascii="Book Antiqua" w:eastAsia="Book Antiqua" w:hAnsi="Book Antiqua" w:cs="Book Antiqua"/>
          <w:color w:val="000000"/>
        </w:rPr>
        <w:t>Ellatife</w:t>
      </w:r>
      <w:proofErr w:type="spellEnd"/>
      <w:r w:rsidRPr="00684F8A">
        <w:rPr>
          <w:rFonts w:ascii="Book Antiqua" w:eastAsia="Book Antiqua" w:hAnsi="Book Antiqua" w:cs="Book Antiqua"/>
          <w:color w:val="000000"/>
        </w:rPr>
        <w:t xml:space="preserve"> RZ. Infants of diabetic mothers: echocardiographic measurements and cord blood </w:t>
      </w:r>
      <w:bookmarkStart w:id="14" w:name="OLE_LINK412"/>
      <w:bookmarkStart w:id="15" w:name="OLE_LINK413"/>
      <w:r w:rsidRPr="00684F8A">
        <w:rPr>
          <w:rFonts w:ascii="Book Antiqua" w:eastAsia="Book Antiqua" w:hAnsi="Book Antiqua" w:cs="Book Antiqua"/>
          <w:color w:val="000000"/>
        </w:rPr>
        <w:t>IGF-I</w:t>
      </w:r>
      <w:bookmarkEnd w:id="14"/>
      <w:bookmarkEnd w:id="15"/>
      <w:r w:rsidRPr="00684F8A">
        <w:rPr>
          <w:rFonts w:ascii="Book Antiqua" w:eastAsia="Book Antiqua" w:hAnsi="Book Antiqua" w:cs="Book Antiqua"/>
          <w:color w:val="000000"/>
        </w:rPr>
        <w:t xml:space="preserve"> and IGFBP-1. </w:t>
      </w:r>
      <w:proofErr w:type="spellStart"/>
      <w:r w:rsidRPr="00684F8A">
        <w:rPr>
          <w:rFonts w:ascii="Book Antiqua" w:eastAsia="Book Antiqua" w:hAnsi="Book Antiqua" w:cs="Book Antiqua"/>
          <w:i/>
          <w:iCs/>
          <w:color w:val="000000"/>
        </w:rPr>
        <w:t>Pediatr</w:t>
      </w:r>
      <w:proofErr w:type="spellEnd"/>
      <w:r w:rsidRPr="00684F8A">
        <w:rPr>
          <w:rFonts w:ascii="Book Antiqua" w:eastAsia="Book Antiqua" w:hAnsi="Book Antiqua" w:cs="Book Antiqua"/>
          <w:i/>
          <w:iCs/>
          <w:color w:val="000000"/>
        </w:rPr>
        <w:t xml:space="preserve"> Diabetes</w:t>
      </w:r>
      <w:r w:rsidRPr="00684F8A">
        <w:rPr>
          <w:rFonts w:ascii="Book Antiqua" w:eastAsia="Book Antiqua" w:hAnsi="Book Antiqua" w:cs="Book Antiqua"/>
          <w:color w:val="000000"/>
        </w:rPr>
        <w:t xml:space="preserve"> 2012; </w:t>
      </w:r>
      <w:r w:rsidRPr="00684F8A">
        <w:rPr>
          <w:rFonts w:ascii="Book Antiqua" w:eastAsia="Book Antiqua" w:hAnsi="Book Antiqua" w:cs="Book Antiqua"/>
          <w:b/>
          <w:bCs/>
          <w:color w:val="000000"/>
        </w:rPr>
        <w:t>13</w:t>
      </w:r>
      <w:r w:rsidRPr="00684F8A">
        <w:rPr>
          <w:rFonts w:ascii="Book Antiqua" w:eastAsia="Book Antiqua" w:hAnsi="Book Antiqua" w:cs="Book Antiqua"/>
          <w:color w:val="000000"/>
        </w:rPr>
        <w:t>: 189-196 [PMID: 21933314 DOI: 10.1111/j.1399-5448.</w:t>
      </w:r>
      <w:proofErr w:type="gramStart"/>
      <w:r w:rsidRPr="00684F8A">
        <w:rPr>
          <w:rFonts w:ascii="Book Antiqua" w:eastAsia="Book Antiqua" w:hAnsi="Book Antiqua" w:cs="Book Antiqua"/>
          <w:color w:val="000000"/>
        </w:rPr>
        <w:t>2011.00811.x</w:t>
      </w:r>
      <w:proofErr w:type="gramEnd"/>
      <w:r w:rsidRPr="00684F8A">
        <w:rPr>
          <w:rFonts w:ascii="Book Antiqua" w:eastAsia="Book Antiqua" w:hAnsi="Book Antiqua" w:cs="Book Antiqua"/>
          <w:color w:val="000000"/>
        </w:rPr>
        <w:t>]</w:t>
      </w:r>
    </w:p>
    <w:p w14:paraId="5A8DD424"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58 </w:t>
      </w:r>
      <w:r w:rsidRPr="00684F8A">
        <w:rPr>
          <w:rFonts w:ascii="Book Antiqua" w:eastAsia="Book Antiqua" w:hAnsi="Book Antiqua" w:cs="Book Antiqua"/>
          <w:b/>
          <w:bCs/>
          <w:color w:val="000000"/>
        </w:rPr>
        <w:t>Sharma D,</w:t>
      </w:r>
      <w:r w:rsidRPr="00684F8A">
        <w:rPr>
          <w:rFonts w:ascii="Book Antiqua" w:eastAsia="Book Antiqua" w:hAnsi="Book Antiqua" w:cs="Book Antiqua"/>
          <w:color w:val="000000"/>
        </w:rPr>
        <w:t xml:space="preserve"> Pandita A, Shastri S, Sharma P. Asymmetrical septal hypertrophy and hypertrophic cardiomyopathy in infant of diabetic mother: A reversible cardiomyopathy. </w:t>
      </w:r>
      <w:r w:rsidRPr="00684F8A">
        <w:rPr>
          <w:rFonts w:ascii="Book Antiqua" w:eastAsia="Book Antiqua" w:hAnsi="Book Antiqua" w:cs="Book Antiqua"/>
          <w:i/>
          <w:color w:val="000000"/>
        </w:rPr>
        <w:t>Med J DY Patil Univ</w:t>
      </w:r>
      <w:r w:rsidRPr="00684F8A">
        <w:rPr>
          <w:rFonts w:ascii="Book Antiqua" w:eastAsia="Book Antiqua" w:hAnsi="Book Antiqua" w:cs="Book Antiqua"/>
          <w:color w:val="000000"/>
        </w:rPr>
        <w:t xml:space="preserve"> 2016; </w:t>
      </w:r>
      <w:r w:rsidRPr="00684F8A">
        <w:rPr>
          <w:rFonts w:ascii="Book Antiqua" w:eastAsia="Book Antiqua" w:hAnsi="Book Antiqua" w:cs="Book Antiqua"/>
          <w:b/>
          <w:color w:val="000000"/>
        </w:rPr>
        <w:t>9</w:t>
      </w:r>
      <w:r w:rsidRPr="00684F8A">
        <w:rPr>
          <w:rFonts w:ascii="Book Antiqua" w:eastAsia="Book Antiqua" w:hAnsi="Book Antiqua" w:cs="Book Antiqua"/>
          <w:color w:val="000000"/>
        </w:rPr>
        <w:t>: 257-60 [DOI: 10.4103/0975-2870.177679]</w:t>
      </w:r>
    </w:p>
    <w:p w14:paraId="0E105727"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59 </w:t>
      </w:r>
      <w:r w:rsidRPr="00684F8A">
        <w:rPr>
          <w:rFonts w:ascii="Book Antiqua" w:eastAsia="Book Antiqua" w:hAnsi="Book Antiqua" w:cs="Book Antiqua"/>
          <w:b/>
          <w:bCs/>
          <w:color w:val="000000"/>
        </w:rPr>
        <w:t>Petropoulos AC,</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Xudiyeva</w:t>
      </w:r>
      <w:proofErr w:type="spellEnd"/>
      <w:r w:rsidRPr="00684F8A">
        <w:rPr>
          <w:rFonts w:ascii="Book Antiqua" w:eastAsia="Book Antiqua" w:hAnsi="Book Antiqua" w:cs="Book Antiqua"/>
          <w:color w:val="000000"/>
        </w:rPr>
        <w:t xml:space="preserve"> A, </w:t>
      </w:r>
      <w:proofErr w:type="spellStart"/>
      <w:r w:rsidRPr="00684F8A">
        <w:rPr>
          <w:rFonts w:ascii="Book Antiqua" w:eastAsia="Book Antiqua" w:hAnsi="Book Antiqua" w:cs="Book Antiqua"/>
          <w:color w:val="000000"/>
        </w:rPr>
        <w:t>Ismaylova</w:t>
      </w:r>
      <w:proofErr w:type="spellEnd"/>
      <w:r w:rsidRPr="00684F8A">
        <w:rPr>
          <w:rFonts w:ascii="Book Antiqua" w:eastAsia="Book Antiqua" w:hAnsi="Book Antiqua" w:cs="Book Antiqua"/>
          <w:color w:val="000000"/>
        </w:rPr>
        <w:t xml:space="preserve"> M. Congenital Heart Disease and Maternal Diabetes Mellitus. Int J Diabetes </w:t>
      </w:r>
      <w:r w:rsidRPr="00684F8A">
        <w:rPr>
          <w:rFonts w:ascii="Book Antiqua" w:eastAsia="Book Antiqua" w:hAnsi="Book Antiqua" w:cs="Book Antiqua"/>
          <w:i/>
          <w:color w:val="000000"/>
        </w:rPr>
        <w:t>Clin Diagn</w:t>
      </w:r>
      <w:r w:rsidRPr="00684F8A">
        <w:rPr>
          <w:rFonts w:ascii="Book Antiqua" w:eastAsia="Book Antiqua" w:hAnsi="Book Antiqua" w:cs="Book Antiqua"/>
          <w:color w:val="000000"/>
        </w:rPr>
        <w:t xml:space="preserve"> 2016; </w:t>
      </w:r>
      <w:r w:rsidRPr="00684F8A">
        <w:rPr>
          <w:rFonts w:ascii="Book Antiqua" w:eastAsia="Book Antiqua" w:hAnsi="Book Antiqua" w:cs="Book Antiqua"/>
          <w:b/>
          <w:color w:val="000000"/>
        </w:rPr>
        <w:t>3</w:t>
      </w:r>
      <w:r w:rsidRPr="00684F8A">
        <w:rPr>
          <w:rFonts w:ascii="Book Antiqua" w:eastAsia="Book Antiqua" w:hAnsi="Book Antiqua" w:cs="Book Antiqua"/>
          <w:color w:val="000000"/>
        </w:rPr>
        <w:t>: 118 [DOI: 10.15344/2394-1499/2016/118]</w:t>
      </w:r>
    </w:p>
    <w:p w14:paraId="23EC2021"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60 </w:t>
      </w:r>
      <w:proofErr w:type="spellStart"/>
      <w:r w:rsidRPr="00684F8A">
        <w:rPr>
          <w:rFonts w:ascii="Book Antiqua" w:eastAsia="Book Antiqua" w:hAnsi="Book Antiqua" w:cs="Book Antiqua"/>
          <w:b/>
          <w:bCs/>
          <w:color w:val="000000"/>
        </w:rPr>
        <w:t>Deorari</w:t>
      </w:r>
      <w:proofErr w:type="spellEnd"/>
      <w:r w:rsidRPr="00684F8A">
        <w:rPr>
          <w:rFonts w:ascii="Book Antiqua" w:eastAsia="Book Antiqua" w:hAnsi="Book Antiqua" w:cs="Book Antiqua"/>
          <w:b/>
          <w:bCs/>
          <w:color w:val="000000"/>
        </w:rPr>
        <w:t xml:space="preserve"> AK</w:t>
      </w:r>
      <w:r w:rsidRPr="00684F8A">
        <w:rPr>
          <w:rFonts w:ascii="Book Antiqua" w:eastAsia="Book Antiqua" w:hAnsi="Book Antiqua" w:cs="Book Antiqua"/>
          <w:color w:val="000000"/>
        </w:rPr>
        <w:t xml:space="preserve">, Saxena A, Singh M, Shrivastava S. Echocardiographic assessment of infants born to diabetic mothers. </w:t>
      </w:r>
      <w:r w:rsidRPr="00684F8A">
        <w:rPr>
          <w:rFonts w:ascii="Book Antiqua" w:eastAsia="Book Antiqua" w:hAnsi="Book Antiqua" w:cs="Book Antiqua"/>
          <w:i/>
          <w:iCs/>
          <w:color w:val="000000"/>
        </w:rPr>
        <w:t>Arch Dis Child</w:t>
      </w:r>
      <w:r w:rsidRPr="00684F8A">
        <w:rPr>
          <w:rFonts w:ascii="Book Antiqua" w:eastAsia="Book Antiqua" w:hAnsi="Book Antiqua" w:cs="Book Antiqua"/>
          <w:color w:val="000000"/>
        </w:rPr>
        <w:t xml:space="preserve"> 1989; </w:t>
      </w:r>
      <w:r w:rsidRPr="00684F8A">
        <w:rPr>
          <w:rFonts w:ascii="Book Antiqua" w:eastAsia="Book Antiqua" w:hAnsi="Book Antiqua" w:cs="Book Antiqua"/>
          <w:b/>
          <w:bCs/>
          <w:color w:val="000000"/>
        </w:rPr>
        <w:t>64</w:t>
      </w:r>
      <w:r w:rsidRPr="00684F8A">
        <w:rPr>
          <w:rFonts w:ascii="Book Antiqua" w:eastAsia="Book Antiqua" w:hAnsi="Book Antiqua" w:cs="Book Antiqua"/>
          <w:color w:val="000000"/>
        </w:rPr>
        <w:t>: 721-724 [PMID: 2730127 DOI: 10.1136/adc.64.5.721]</w:t>
      </w:r>
    </w:p>
    <w:p w14:paraId="349944DE"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61 </w:t>
      </w:r>
      <w:r w:rsidRPr="00684F8A">
        <w:rPr>
          <w:rFonts w:ascii="Book Antiqua" w:eastAsia="Book Antiqua" w:hAnsi="Book Antiqua" w:cs="Book Antiqua"/>
          <w:b/>
          <w:bCs/>
          <w:color w:val="000000"/>
        </w:rPr>
        <w:t>López Morales CM</w:t>
      </w:r>
      <w:r w:rsidRPr="00684F8A">
        <w:rPr>
          <w:rFonts w:ascii="Book Antiqua" w:eastAsia="Book Antiqua" w:hAnsi="Book Antiqua" w:cs="Book Antiqua"/>
          <w:color w:val="000000"/>
        </w:rPr>
        <w:t xml:space="preserve">, Brito </w:t>
      </w:r>
      <w:proofErr w:type="spellStart"/>
      <w:r w:rsidRPr="00684F8A">
        <w:rPr>
          <w:rFonts w:ascii="Book Antiqua" w:eastAsia="Book Antiqua" w:hAnsi="Book Antiqua" w:cs="Book Antiqua"/>
          <w:color w:val="000000"/>
        </w:rPr>
        <w:t>Zurita</w:t>
      </w:r>
      <w:proofErr w:type="spellEnd"/>
      <w:r w:rsidRPr="00684F8A">
        <w:rPr>
          <w:rFonts w:ascii="Book Antiqua" w:eastAsia="Book Antiqua" w:hAnsi="Book Antiqua" w:cs="Book Antiqua"/>
          <w:color w:val="000000"/>
        </w:rPr>
        <w:t xml:space="preserve"> OR, González Heredia R, Cruz López M, Méndez </w:t>
      </w:r>
      <w:proofErr w:type="spellStart"/>
      <w:r w:rsidRPr="00684F8A">
        <w:rPr>
          <w:rFonts w:ascii="Book Antiqua" w:eastAsia="Book Antiqua" w:hAnsi="Book Antiqua" w:cs="Book Antiqua"/>
          <w:color w:val="000000"/>
        </w:rPr>
        <w:t>Padrón</w:t>
      </w:r>
      <w:proofErr w:type="spellEnd"/>
      <w:r w:rsidRPr="00684F8A">
        <w:rPr>
          <w:rFonts w:ascii="Book Antiqua" w:eastAsia="Book Antiqua" w:hAnsi="Book Antiqua" w:cs="Book Antiqua"/>
          <w:color w:val="000000"/>
        </w:rPr>
        <w:t xml:space="preserve"> A, </w:t>
      </w:r>
      <w:proofErr w:type="spellStart"/>
      <w:r w:rsidRPr="00684F8A">
        <w:rPr>
          <w:rFonts w:ascii="Book Antiqua" w:eastAsia="Book Antiqua" w:hAnsi="Book Antiqua" w:cs="Book Antiqua"/>
          <w:color w:val="000000"/>
        </w:rPr>
        <w:t>Matute</w:t>
      </w:r>
      <w:proofErr w:type="spellEnd"/>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Briseño</w:t>
      </w:r>
      <w:proofErr w:type="spellEnd"/>
      <w:r w:rsidRPr="00684F8A">
        <w:rPr>
          <w:rFonts w:ascii="Book Antiqua" w:eastAsia="Book Antiqua" w:hAnsi="Book Antiqua" w:cs="Book Antiqua"/>
          <w:color w:val="000000"/>
        </w:rPr>
        <w:t xml:space="preserve"> JA. [Placental atherosclerosis and markers of endothelial dysfunction in infants born to mothers with gestational diabetes]. </w:t>
      </w:r>
      <w:r w:rsidRPr="00684F8A">
        <w:rPr>
          <w:rFonts w:ascii="Book Antiqua" w:eastAsia="Book Antiqua" w:hAnsi="Book Antiqua" w:cs="Book Antiqua"/>
          <w:i/>
          <w:iCs/>
          <w:color w:val="000000"/>
        </w:rPr>
        <w:t>Med Clin (</w:t>
      </w:r>
      <w:proofErr w:type="spellStart"/>
      <w:r w:rsidRPr="00684F8A">
        <w:rPr>
          <w:rFonts w:ascii="Book Antiqua" w:eastAsia="Book Antiqua" w:hAnsi="Book Antiqua" w:cs="Book Antiqua"/>
          <w:i/>
          <w:iCs/>
          <w:color w:val="000000"/>
        </w:rPr>
        <w:t>Barc</w:t>
      </w:r>
      <w:proofErr w:type="spellEnd"/>
      <w:r w:rsidRPr="00684F8A">
        <w:rPr>
          <w:rFonts w:ascii="Book Antiqua" w:eastAsia="Book Antiqua" w:hAnsi="Book Antiqua" w:cs="Book Antiqua"/>
          <w:i/>
          <w:iCs/>
          <w:color w:val="000000"/>
        </w:rPr>
        <w:t>)</w:t>
      </w:r>
      <w:r w:rsidRPr="00684F8A">
        <w:rPr>
          <w:rFonts w:ascii="Book Antiqua" w:eastAsia="Book Antiqua" w:hAnsi="Book Antiqua" w:cs="Book Antiqua"/>
          <w:color w:val="000000"/>
        </w:rPr>
        <w:t xml:space="preserve"> 2016; </w:t>
      </w:r>
      <w:r w:rsidRPr="00684F8A">
        <w:rPr>
          <w:rFonts w:ascii="Book Antiqua" w:eastAsia="Book Antiqua" w:hAnsi="Book Antiqua" w:cs="Book Antiqua"/>
          <w:b/>
          <w:bCs/>
          <w:color w:val="000000"/>
        </w:rPr>
        <w:t>147</w:t>
      </w:r>
      <w:r w:rsidRPr="00684F8A">
        <w:rPr>
          <w:rFonts w:ascii="Book Antiqua" w:eastAsia="Book Antiqua" w:hAnsi="Book Antiqua" w:cs="Book Antiqua"/>
          <w:color w:val="000000"/>
        </w:rPr>
        <w:t>: 95-100 [PMID: 27242015 DOI: 10.1016/j.medcli.2016.03.031]</w:t>
      </w:r>
    </w:p>
    <w:p w14:paraId="76F3B8EF"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62 </w:t>
      </w:r>
      <w:proofErr w:type="spellStart"/>
      <w:r w:rsidRPr="00684F8A">
        <w:rPr>
          <w:rFonts w:ascii="Book Antiqua" w:eastAsia="Book Antiqua" w:hAnsi="Book Antiqua" w:cs="Book Antiqua"/>
          <w:b/>
          <w:bCs/>
          <w:color w:val="000000"/>
        </w:rPr>
        <w:t>Koklu</w:t>
      </w:r>
      <w:proofErr w:type="spellEnd"/>
      <w:r w:rsidRPr="00684F8A">
        <w:rPr>
          <w:rFonts w:ascii="Book Antiqua" w:eastAsia="Book Antiqua" w:hAnsi="Book Antiqua" w:cs="Book Antiqua"/>
          <w:b/>
          <w:bCs/>
          <w:color w:val="000000"/>
        </w:rPr>
        <w:t xml:space="preserve"> E</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Kurtoglu</w:t>
      </w:r>
      <w:proofErr w:type="spellEnd"/>
      <w:r w:rsidRPr="00684F8A">
        <w:rPr>
          <w:rFonts w:ascii="Book Antiqua" w:eastAsia="Book Antiqua" w:hAnsi="Book Antiqua" w:cs="Book Antiqua"/>
          <w:color w:val="000000"/>
        </w:rPr>
        <w:t xml:space="preserve"> S, </w:t>
      </w:r>
      <w:proofErr w:type="spellStart"/>
      <w:r w:rsidRPr="00684F8A">
        <w:rPr>
          <w:rFonts w:ascii="Book Antiqua" w:eastAsia="Book Antiqua" w:hAnsi="Book Antiqua" w:cs="Book Antiqua"/>
          <w:color w:val="000000"/>
        </w:rPr>
        <w:t>Akcakus</w:t>
      </w:r>
      <w:proofErr w:type="spellEnd"/>
      <w:r w:rsidRPr="00684F8A">
        <w:rPr>
          <w:rFonts w:ascii="Book Antiqua" w:eastAsia="Book Antiqua" w:hAnsi="Book Antiqua" w:cs="Book Antiqua"/>
          <w:color w:val="000000"/>
        </w:rPr>
        <w:t xml:space="preserve"> M, </w:t>
      </w:r>
      <w:proofErr w:type="spellStart"/>
      <w:r w:rsidRPr="00684F8A">
        <w:rPr>
          <w:rFonts w:ascii="Book Antiqua" w:eastAsia="Book Antiqua" w:hAnsi="Book Antiqua" w:cs="Book Antiqua"/>
          <w:color w:val="000000"/>
        </w:rPr>
        <w:t>Koklu</w:t>
      </w:r>
      <w:proofErr w:type="spellEnd"/>
      <w:r w:rsidRPr="00684F8A">
        <w:rPr>
          <w:rFonts w:ascii="Book Antiqua" w:eastAsia="Book Antiqua" w:hAnsi="Book Antiqua" w:cs="Book Antiqua"/>
          <w:color w:val="000000"/>
        </w:rPr>
        <w:t xml:space="preserve"> S, </w:t>
      </w:r>
      <w:proofErr w:type="spellStart"/>
      <w:r w:rsidRPr="00684F8A">
        <w:rPr>
          <w:rFonts w:ascii="Book Antiqua" w:eastAsia="Book Antiqua" w:hAnsi="Book Antiqua" w:cs="Book Antiqua"/>
          <w:color w:val="000000"/>
        </w:rPr>
        <w:t>Buyukkayhan</w:t>
      </w:r>
      <w:proofErr w:type="spellEnd"/>
      <w:r w:rsidRPr="00684F8A">
        <w:rPr>
          <w:rFonts w:ascii="Book Antiqua" w:eastAsia="Book Antiqua" w:hAnsi="Book Antiqua" w:cs="Book Antiqua"/>
          <w:color w:val="000000"/>
        </w:rPr>
        <w:t xml:space="preserve"> D, </w:t>
      </w:r>
      <w:proofErr w:type="spellStart"/>
      <w:r w:rsidRPr="00684F8A">
        <w:rPr>
          <w:rFonts w:ascii="Book Antiqua" w:eastAsia="Book Antiqua" w:hAnsi="Book Antiqua" w:cs="Book Antiqua"/>
          <w:color w:val="000000"/>
        </w:rPr>
        <w:t>Gumus</w:t>
      </w:r>
      <w:proofErr w:type="spellEnd"/>
      <w:r w:rsidRPr="00684F8A">
        <w:rPr>
          <w:rFonts w:ascii="Book Antiqua" w:eastAsia="Book Antiqua" w:hAnsi="Book Antiqua" w:cs="Book Antiqua"/>
          <w:color w:val="000000"/>
        </w:rPr>
        <w:t xml:space="preserve"> H, </w:t>
      </w:r>
      <w:proofErr w:type="spellStart"/>
      <w:r w:rsidRPr="00684F8A">
        <w:rPr>
          <w:rFonts w:ascii="Book Antiqua" w:eastAsia="Book Antiqua" w:hAnsi="Book Antiqua" w:cs="Book Antiqua"/>
          <w:color w:val="000000"/>
        </w:rPr>
        <w:t>Yikilmaz</w:t>
      </w:r>
      <w:proofErr w:type="spellEnd"/>
      <w:r w:rsidRPr="00684F8A">
        <w:rPr>
          <w:rFonts w:ascii="Book Antiqua" w:eastAsia="Book Antiqua" w:hAnsi="Book Antiqua" w:cs="Book Antiqua"/>
          <w:color w:val="000000"/>
        </w:rPr>
        <w:t xml:space="preserve"> A. Increased aortic intima-media thickness is related to lipid profile in newborns with intrauterine growth restriction. </w:t>
      </w:r>
      <w:proofErr w:type="spellStart"/>
      <w:r w:rsidRPr="00684F8A">
        <w:rPr>
          <w:rFonts w:ascii="Book Antiqua" w:eastAsia="Book Antiqua" w:hAnsi="Book Antiqua" w:cs="Book Antiqua"/>
          <w:i/>
          <w:iCs/>
          <w:color w:val="000000"/>
        </w:rPr>
        <w:t>Horm</w:t>
      </w:r>
      <w:proofErr w:type="spellEnd"/>
      <w:r w:rsidRPr="00684F8A">
        <w:rPr>
          <w:rFonts w:ascii="Book Antiqua" w:eastAsia="Book Antiqua" w:hAnsi="Book Antiqua" w:cs="Book Antiqua"/>
          <w:i/>
          <w:iCs/>
          <w:color w:val="000000"/>
        </w:rPr>
        <w:t xml:space="preserve"> Res</w:t>
      </w:r>
      <w:r w:rsidRPr="00684F8A">
        <w:rPr>
          <w:rFonts w:ascii="Book Antiqua" w:eastAsia="Book Antiqua" w:hAnsi="Book Antiqua" w:cs="Book Antiqua"/>
          <w:color w:val="000000"/>
        </w:rPr>
        <w:t xml:space="preserve"> 2006; </w:t>
      </w:r>
      <w:r w:rsidRPr="00684F8A">
        <w:rPr>
          <w:rFonts w:ascii="Book Antiqua" w:eastAsia="Book Antiqua" w:hAnsi="Book Antiqua" w:cs="Book Antiqua"/>
          <w:b/>
          <w:bCs/>
          <w:color w:val="000000"/>
        </w:rPr>
        <w:t>65</w:t>
      </w:r>
      <w:r w:rsidRPr="00684F8A">
        <w:rPr>
          <w:rFonts w:ascii="Book Antiqua" w:eastAsia="Book Antiqua" w:hAnsi="Book Antiqua" w:cs="Book Antiqua"/>
          <w:color w:val="000000"/>
        </w:rPr>
        <w:t>: 269-275 [PMID: 16601348 DOI: 10.1159/000092536]</w:t>
      </w:r>
    </w:p>
    <w:p w14:paraId="7F0AA32E" w14:textId="77777777" w:rsidR="00A77B3E" w:rsidRPr="00684F8A" w:rsidRDefault="00660364" w:rsidP="00796208">
      <w:pPr>
        <w:spacing w:line="360" w:lineRule="auto"/>
        <w:jc w:val="both"/>
      </w:pPr>
      <w:r w:rsidRPr="00684F8A">
        <w:rPr>
          <w:rFonts w:ascii="Book Antiqua" w:eastAsia="Book Antiqua" w:hAnsi="Book Antiqua" w:cs="Book Antiqua"/>
          <w:color w:val="000000"/>
        </w:rPr>
        <w:lastRenderedPageBreak/>
        <w:t xml:space="preserve">63 </w:t>
      </w:r>
      <w:proofErr w:type="spellStart"/>
      <w:r w:rsidRPr="00684F8A">
        <w:rPr>
          <w:rFonts w:ascii="Book Antiqua" w:eastAsia="Book Antiqua" w:hAnsi="Book Antiqua" w:cs="Book Antiqua"/>
          <w:b/>
          <w:bCs/>
          <w:color w:val="000000"/>
        </w:rPr>
        <w:t>Akcakus</w:t>
      </w:r>
      <w:proofErr w:type="spellEnd"/>
      <w:r w:rsidRPr="00684F8A">
        <w:rPr>
          <w:rFonts w:ascii="Book Antiqua" w:eastAsia="Book Antiqua" w:hAnsi="Book Antiqua" w:cs="Book Antiqua"/>
          <w:b/>
          <w:bCs/>
          <w:color w:val="000000"/>
        </w:rPr>
        <w:t xml:space="preserve"> M</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Koklu</w:t>
      </w:r>
      <w:proofErr w:type="spellEnd"/>
      <w:r w:rsidRPr="00684F8A">
        <w:rPr>
          <w:rFonts w:ascii="Book Antiqua" w:eastAsia="Book Antiqua" w:hAnsi="Book Antiqua" w:cs="Book Antiqua"/>
          <w:color w:val="000000"/>
        </w:rPr>
        <w:t xml:space="preserve"> E, </w:t>
      </w:r>
      <w:proofErr w:type="spellStart"/>
      <w:r w:rsidRPr="00684F8A">
        <w:rPr>
          <w:rFonts w:ascii="Book Antiqua" w:eastAsia="Book Antiqua" w:hAnsi="Book Antiqua" w:cs="Book Antiqua"/>
          <w:color w:val="000000"/>
        </w:rPr>
        <w:t>Baykan</w:t>
      </w:r>
      <w:proofErr w:type="spellEnd"/>
      <w:r w:rsidRPr="00684F8A">
        <w:rPr>
          <w:rFonts w:ascii="Book Antiqua" w:eastAsia="Book Antiqua" w:hAnsi="Book Antiqua" w:cs="Book Antiqua"/>
          <w:color w:val="000000"/>
        </w:rPr>
        <w:t xml:space="preserve"> A, </w:t>
      </w:r>
      <w:proofErr w:type="spellStart"/>
      <w:r w:rsidRPr="00684F8A">
        <w:rPr>
          <w:rFonts w:ascii="Book Antiqua" w:eastAsia="Book Antiqua" w:hAnsi="Book Antiqua" w:cs="Book Antiqua"/>
          <w:color w:val="000000"/>
        </w:rPr>
        <w:t>Yikilmaz</w:t>
      </w:r>
      <w:proofErr w:type="spellEnd"/>
      <w:r w:rsidRPr="00684F8A">
        <w:rPr>
          <w:rFonts w:ascii="Book Antiqua" w:eastAsia="Book Antiqua" w:hAnsi="Book Antiqua" w:cs="Book Antiqua"/>
          <w:color w:val="000000"/>
        </w:rPr>
        <w:t xml:space="preserve"> A, Coskun A, </w:t>
      </w:r>
      <w:proofErr w:type="spellStart"/>
      <w:r w:rsidRPr="00684F8A">
        <w:rPr>
          <w:rFonts w:ascii="Book Antiqua" w:eastAsia="Book Antiqua" w:hAnsi="Book Antiqua" w:cs="Book Antiqua"/>
          <w:color w:val="000000"/>
        </w:rPr>
        <w:t>Gunes</w:t>
      </w:r>
      <w:proofErr w:type="spellEnd"/>
      <w:r w:rsidRPr="00684F8A">
        <w:rPr>
          <w:rFonts w:ascii="Book Antiqua" w:eastAsia="Book Antiqua" w:hAnsi="Book Antiqua" w:cs="Book Antiqua"/>
          <w:color w:val="000000"/>
        </w:rPr>
        <w:t xml:space="preserve"> T, </w:t>
      </w:r>
      <w:proofErr w:type="spellStart"/>
      <w:r w:rsidRPr="00684F8A">
        <w:rPr>
          <w:rFonts w:ascii="Book Antiqua" w:eastAsia="Book Antiqua" w:hAnsi="Book Antiqua" w:cs="Book Antiqua"/>
          <w:color w:val="000000"/>
        </w:rPr>
        <w:t>Kurtoglu</w:t>
      </w:r>
      <w:proofErr w:type="spellEnd"/>
      <w:r w:rsidRPr="00684F8A">
        <w:rPr>
          <w:rFonts w:ascii="Book Antiqua" w:eastAsia="Book Antiqua" w:hAnsi="Book Antiqua" w:cs="Book Antiqua"/>
          <w:color w:val="000000"/>
        </w:rPr>
        <w:t xml:space="preserve"> S, </w:t>
      </w:r>
      <w:proofErr w:type="spellStart"/>
      <w:r w:rsidRPr="00684F8A">
        <w:rPr>
          <w:rFonts w:ascii="Book Antiqua" w:eastAsia="Book Antiqua" w:hAnsi="Book Antiqua" w:cs="Book Antiqua"/>
          <w:color w:val="000000"/>
        </w:rPr>
        <w:t>Narin</w:t>
      </w:r>
      <w:proofErr w:type="spellEnd"/>
      <w:r w:rsidRPr="00684F8A">
        <w:rPr>
          <w:rFonts w:ascii="Book Antiqua" w:eastAsia="Book Antiqua" w:hAnsi="Book Antiqua" w:cs="Book Antiqua"/>
          <w:color w:val="000000"/>
        </w:rPr>
        <w:t xml:space="preserve"> N. </w:t>
      </w:r>
      <w:proofErr w:type="spellStart"/>
      <w:r w:rsidRPr="00684F8A">
        <w:rPr>
          <w:rFonts w:ascii="Book Antiqua" w:eastAsia="Book Antiqua" w:hAnsi="Book Antiqua" w:cs="Book Antiqua"/>
          <w:color w:val="000000"/>
        </w:rPr>
        <w:t>Macrosomic</w:t>
      </w:r>
      <w:proofErr w:type="spellEnd"/>
      <w:r w:rsidRPr="00684F8A">
        <w:rPr>
          <w:rFonts w:ascii="Book Antiqua" w:eastAsia="Book Antiqua" w:hAnsi="Book Antiqua" w:cs="Book Antiqua"/>
          <w:color w:val="000000"/>
        </w:rPr>
        <w:t xml:space="preserve"> newborns of diabetic mothers are associated with increased aortic intima-media thickness and lipid concentrations. </w:t>
      </w:r>
      <w:proofErr w:type="spellStart"/>
      <w:r w:rsidRPr="00684F8A">
        <w:rPr>
          <w:rFonts w:ascii="Book Antiqua" w:eastAsia="Book Antiqua" w:hAnsi="Book Antiqua" w:cs="Book Antiqua"/>
          <w:i/>
          <w:iCs/>
          <w:color w:val="000000"/>
        </w:rPr>
        <w:t>Horm</w:t>
      </w:r>
      <w:proofErr w:type="spellEnd"/>
      <w:r w:rsidRPr="00684F8A">
        <w:rPr>
          <w:rFonts w:ascii="Book Antiqua" w:eastAsia="Book Antiqua" w:hAnsi="Book Antiqua" w:cs="Book Antiqua"/>
          <w:i/>
          <w:iCs/>
          <w:color w:val="000000"/>
        </w:rPr>
        <w:t xml:space="preserve"> Res</w:t>
      </w:r>
      <w:r w:rsidRPr="00684F8A">
        <w:rPr>
          <w:rFonts w:ascii="Book Antiqua" w:eastAsia="Book Antiqua" w:hAnsi="Book Antiqua" w:cs="Book Antiqua"/>
          <w:color w:val="000000"/>
        </w:rPr>
        <w:t xml:space="preserve"> 2007; </w:t>
      </w:r>
      <w:r w:rsidRPr="00684F8A">
        <w:rPr>
          <w:rFonts w:ascii="Book Antiqua" w:eastAsia="Book Antiqua" w:hAnsi="Book Antiqua" w:cs="Book Antiqua"/>
          <w:b/>
          <w:bCs/>
          <w:color w:val="000000"/>
        </w:rPr>
        <w:t>67</w:t>
      </w:r>
      <w:r w:rsidRPr="00684F8A">
        <w:rPr>
          <w:rFonts w:ascii="Book Antiqua" w:eastAsia="Book Antiqua" w:hAnsi="Book Antiqua" w:cs="Book Antiqua"/>
          <w:color w:val="000000"/>
        </w:rPr>
        <w:t>: 277-283 [PMID: 17191031 DOI: 10.1159/000098157]</w:t>
      </w:r>
    </w:p>
    <w:p w14:paraId="56230D60"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64 </w:t>
      </w:r>
      <w:proofErr w:type="spellStart"/>
      <w:r w:rsidRPr="00684F8A">
        <w:rPr>
          <w:rFonts w:ascii="Book Antiqua" w:eastAsia="Book Antiqua" w:hAnsi="Book Antiqua" w:cs="Book Antiqua"/>
          <w:b/>
          <w:bCs/>
          <w:color w:val="000000"/>
        </w:rPr>
        <w:t>Atabek</w:t>
      </w:r>
      <w:proofErr w:type="spellEnd"/>
      <w:r w:rsidRPr="00684F8A">
        <w:rPr>
          <w:rFonts w:ascii="Book Antiqua" w:eastAsia="Book Antiqua" w:hAnsi="Book Antiqua" w:cs="Book Antiqua"/>
          <w:b/>
          <w:bCs/>
          <w:color w:val="000000"/>
        </w:rPr>
        <w:t xml:space="preserve"> ME</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Çağan</w:t>
      </w:r>
      <w:proofErr w:type="spellEnd"/>
      <w:r w:rsidRPr="00684F8A">
        <w:rPr>
          <w:rFonts w:ascii="Book Antiqua" w:eastAsia="Book Antiqua" w:hAnsi="Book Antiqua" w:cs="Book Antiqua"/>
          <w:color w:val="000000"/>
        </w:rPr>
        <w:t xml:space="preserve"> HH, </w:t>
      </w:r>
      <w:proofErr w:type="spellStart"/>
      <w:r w:rsidRPr="00684F8A">
        <w:rPr>
          <w:rFonts w:ascii="Book Antiqua" w:eastAsia="Book Antiqua" w:hAnsi="Book Antiqua" w:cs="Book Antiqua"/>
          <w:color w:val="000000"/>
        </w:rPr>
        <w:t>Selver</w:t>
      </w:r>
      <w:proofErr w:type="spellEnd"/>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Eklioğlu</w:t>
      </w:r>
      <w:proofErr w:type="spellEnd"/>
      <w:r w:rsidRPr="00684F8A">
        <w:rPr>
          <w:rFonts w:ascii="Book Antiqua" w:eastAsia="Book Antiqua" w:hAnsi="Book Antiqua" w:cs="Book Antiqua"/>
          <w:color w:val="000000"/>
        </w:rPr>
        <w:t xml:space="preserve"> B, Oran B. Absence of increase in carotid artery intima-media thickness in infants of diabetic mothers. </w:t>
      </w:r>
      <w:r w:rsidRPr="00684F8A">
        <w:rPr>
          <w:rFonts w:ascii="Book Antiqua" w:eastAsia="Book Antiqua" w:hAnsi="Book Antiqua" w:cs="Book Antiqua"/>
          <w:i/>
          <w:iCs/>
          <w:color w:val="000000"/>
        </w:rPr>
        <w:t xml:space="preserve">J Clin Res </w:t>
      </w:r>
      <w:proofErr w:type="spellStart"/>
      <w:r w:rsidRPr="00684F8A">
        <w:rPr>
          <w:rFonts w:ascii="Book Antiqua" w:eastAsia="Book Antiqua" w:hAnsi="Book Antiqua" w:cs="Book Antiqua"/>
          <w:i/>
          <w:iCs/>
          <w:color w:val="000000"/>
        </w:rPr>
        <w:t>Pediatr</w:t>
      </w:r>
      <w:proofErr w:type="spellEnd"/>
      <w:r w:rsidRPr="00684F8A">
        <w:rPr>
          <w:rFonts w:ascii="Book Antiqua" w:eastAsia="Book Antiqua" w:hAnsi="Book Antiqua" w:cs="Book Antiqua"/>
          <w:i/>
          <w:iCs/>
          <w:color w:val="000000"/>
        </w:rPr>
        <w:t xml:space="preserve"> Endocrinol</w:t>
      </w:r>
      <w:r w:rsidRPr="00684F8A">
        <w:rPr>
          <w:rFonts w:ascii="Book Antiqua" w:eastAsia="Book Antiqua" w:hAnsi="Book Antiqua" w:cs="Book Antiqua"/>
          <w:color w:val="000000"/>
        </w:rPr>
        <w:t xml:space="preserve"> 2011; </w:t>
      </w:r>
      <w:r w:rsidRPr="00684F8A">
        <w:rPr>
          <w:rFonts w:ascii="Book Antiqua" w:eastAsia="Book Antiqua" w:hAnsi="Book Antiqua" w:cs="Book Antiqua"/>
          <w:b/>
          <w:bCs/>
          <w:color w:val="000000"/>
        </w:rPr>
        <w:t>3</w:t>
      </w:r>
      <w:r w:rsidRPr="00684F8A">
        <w:rPr>
          <w:rFonts w:ascii="Book Antiqua" w:eastAsia="Book Antiqua" w:hAnsi="Book Antiqua" w:cs="Book Antiqua"/>
          <w:color w:val="000000"/>
        </w:rPr>
        <w:t>: 144-148 [PMID: 21911328 DOI: 10.4274/</w:t>
      </w:r>
      <w:proofErr w:type="gramStart"/>
      <w:r w:rsidRPr="00684F8A">
        <w:rPr>
          <w:rFonts w:ascii="Book Antiqua" w:eastAsia="Book Antiqua" w:hAnsi="Book Antiqua" w:cs="Book Antiqua"/>
          <w:color w:val="000000"/>
        </w:rPr>
        <w:t>jcrpe.v</w:t>
      </w:r>
      <w:proofErr w:type="gramEnd"/>
      <w:r w:rsidRPr="00684F8A">
        <w:rPr>
          <w:rFonts w:ascii="Book Antiqua" w:eastAsia="Book Antiqua" w:hAnsi="Book Antiqua" w:cs="Book Antiqua"/>
          <w:color w:val="000000"/>
        </w:rPr>
        <w:t>3i3.28]</w:t>
      </w:r>
    </w:p>
    <w:p w14:paraId="19C50AD9"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65 </w:t>
      </w:r>
      <w:r w:rsidRPr="00684F8A">
        <w:rPr>
          <w:rFonts w:ascii="Book Antiqua" w:eastAsia="Book Antiqua" w:hAnsi="Book Antiqua" w:cs="Book Antiqua"/>
          <w:b/>
          <w:bCs/>
          <w:color w:val="000000"/>
        </w:rPr>
        <w:t>Marco LJ</w:t>
      </w:r>
      <w:r w:rsidRPr="00684F8A">
        <w:rPr>
          <w:rFonts w:ascii="Book Antiqua" w:eastAsia="Book Antiqua" w:hAnsi="Book Antiqua" w:cs="Book Antiqua"/>
          <w:color w:val="000000"/>
        </w:rPr>
        <w:t xml:space="preserve">, McCloskey K, </w:t>
      </w:r>
      <w:proofErr w:type="spellStart"/>
      <w:r w:rsidRPr="00684F8A">
        <w:rPr>
          <w:rFonts w:ascii="Book Antiqua" w:eastAsia="Book Antiqua" w:hAnsi="Book Antiqua" w:cs="Book Antiqua"/>
          <w:color w:val="000000"/>
        </w:rPr>
        <w:t>Vuillermin</w:t>
      </w:r>
      <w:proofErr w:type="spellEnd"/>
      <w:r w:rsidRPr="00684F8A">
        <w:rPr>
          <w:rFonts w:ascii="Book Antiqua" w:eastAsia="Book Antiqua" w:hAnsi="Book Antiqua" w:cs="Book Antiqua"/>
          <w:color w:val="000000"/>
        </w:rPr>
        <w:t xml:space="preserve"> PJ, </w:t>
      </w:r>
      <w:proofErr w:type="spellStart"/>
      <w:r w:rsidRPr="00684F8A">
        <w:rPr>
          <w:rFonts w:ascii="Book Antiqua" w:eastAsia="Book Antiqua" w:hAnsi="Book Antiqua" w:cs="Book Antiqua"/>
          <w:color w:val="000000"/>
        </w:rPr>
        <w:t>Burgner</w:t>
      </w:r>
      <w:proofErr w:type="spellEnd"/>
      <w:r w:rsidRPr="00684F8A">
        <w:rPr>
          <w:rFonts w:ascii="Book Antiqua" w:eastAsia="Book Antiqua" w:hAnsi="Book Antiqua" w:cs="Book Antiqua"/>
          <w:color w:val="000000"/>
        </w:rPr>
        <w:t xml:space="preserve"> D, Said J, Ponsonby AL. Cardiovascular disease risk in the offspring of diabetic women: the impact of the intrauterine environment. </w:t>
      </w:r>
      <w:r w:rsidRPr="00684F8A">
        <w:rPr>
          <w:rFonts w:ascii="Book Antiqua" w:eastAsia="Book Antiqua" w:hAnsi="Book Antiqua" w:cs="Book Antiqua"/>
          <w:i/>
          <w:iCs/>
          <w:color w:val="000000"/>
        </w:rPr>
        <w:t>Exp Diabetes Res</w:t>
      </w:r>
      <w:r w:rsidRPr="00684F8A">
        <w:rPr>
          <w:rFonts w:ascii="Book Antiqua" w:eastAsia="Book Antiqua" w:hAnsi="Book Antiqua" w:cs="Book Antiqua"/>
          <w:color w:val="000000"/>
        </w:rPr>
        <w:t xml:space="preserve"> 2012; </w:t>
      </w:r>
      <w:r w:rsidRPr="00684F8A">
        <w:rPr>
          <w:rFonts w:ascii="Book Antiqua" w:eastAsia="Book Antiqua" w:hAnsi="Book Antiqua" w:cs="Book Antiqua"/>
          <w:b/>
          <w:bCs/>
          <w:color w:val="000000"/>
        </w:rPr>
        <w:t>2012</w:t>
      </w:r>
      <w:r w:rsidRPr="00684F8A">
        <w:rPr>
          <w:rFonts w:ascii="Book Antiqua" w:eastAsia="Book Antiqua" w:hAnsi="Book Antiqua" w:cs="Book Antiqua"/>
          <w:color w:val="000000"/>
        </w:rPr>
        <w:t>: 565160 [PMID: 23133443 DOI: 10.1155/2012/565160]</w:t>
      </w:r>
    </w:p>
    <w:p w14:paraId="373DDAAF"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66 </w:t>
      </w:r>
      <w:proofErr w:type="spellStart"/>
      <w:r w:rsidRPr="00684F8A">
        <w:rPr>
          <w:rFonts w:ascii="Book Antiqua" w:eastAsia="Book Antiqua" w:hAnsi="Book Antiqua" w:cs="Book Antiqua"/>
          <w:b/>
          <w:bCs/>
          <w:color w:val="000000"/>
        </w:rPr>
        <w:t>Skilton</w:t>
      </w:r>
      <w:proofErr w:type="spellEnd"/>
      <w:r w:rsidRPr="00684F8A">
        <w:rPr>
          <w:rFonts w:ascii="Book Antiqua" w:eastAsia="Book Antiqua" w:hAnsi="Book Antiqua" w:cs="Book Antiqua"/>
          <w:b/>
          <w:bCs/>
          <w:color w:val="000000"/>
        </w:rPr>
        <w:t xml:space="preserve"> MR</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Celermajer</w:t>
      </w:r>
      <w:proofErr w:type="spellEnd"/>
      <w:r w:rsidRPr="00684F8A">
        <w:rPr>
          <w:rFonts w:ascii="Book Antiqua" w:eastAsia="Book Antiqua" w:hAnsi="Book Antiqua" w:cs="Book Antiqua"/>
          <w:color w:val="000000"/>
        </w:rPr>
        <w:t xml:space="preserve"> DS, </w:t>
      </w:r>
      <w:proofErr w:type="spellStart"/>
      <w:r w:rsidRPr="00684F8A">
        <w:rPr>
          <w:rFonts w:ascii="Book Antiqua" w:eastAsia="Book Antiqua" w:hAnsi="Book Antiqua" w:cs="Book Antiqua"/>
          <w:color w:val="000000"/>
        </w:rPr>
        <w:t>Cosmi</w:t>
      </w:r>
      <w:proofErr w:type="spellEnd"/>
      <w:r w:rsidRPr="00684F8A">
        <w:rPr>
          <w:rFonts w:ascii="Book Antiqua" w:eastAsia="Book Antiqua" w:hAnsi="Book Antiqua" w:cs="Book Antiqua"/>
          <w:color w:val="000000"/>
        </w:rPr>
        <w:t xml:space="preserve"> E, Crispi F, Gidding SS, </w:t>
      </w:r>
      <w:proofErr w:type="spellStart"/>
      <w:r w:rsidRPr="00684F8A">
        <w:rPr>
          <w:rFonts w:ascii="Book Antiqua" w:eastAsia="Book Antiqua" w:hAnsi="Book Antiqua" w:cs="Book Antiqua"/>
          <w:color w:val="000000"/>
        </w:rPr>
        <w:t>Raitakari</w:t>
      </w:r>
      <w:proofErr w:type="spellEnd"/>
      <w:r w:rsidRPr="00684F8A">
        <w:rPr>
          <w:rFonts w:ascii="Book Antiqua" w:eastAsia="Book Antiqua" w:hAnsi="Book Antiqua" w:cs="Book Antiqua"/>
          <w:color w:val="000000"/>
        </w:rPr>
        <w:t xml:space="preserve"> OT, Urbina EM. Natural History of Atherosclerosis and Abdominal Aortic Intima-Media Thickness: Rationale, Evidence, and Best Practice for Detection of Atherosclerosis in the Young. </w:t>
      </w:r>
      <w:r w:rsidRPr="00684F8A">
        <w:rPr>
          <w:rFonts w:ascii="Book Antiqua" w:eastAsia="Book Antiqua" w:hAnsi="Book Antiqua" w:cs="Book Antiqua"/>
          <w:i/>
          <w:iCs/>
          <w:color w:val="000000"/>
        </w:rPr>
        <w:t>J Clin Med</w:t>
      </w:r>
      <w:r w:rsidRPr="00684F8A">
        <w:rPr>
          <w:rFonts w:ascii="Book Antiqua" w:eastAsia="Book Antiqua" w:hAnsi="Book Antiqua" w:cs="Book Antiqua"/>
          <w:color w:val="000000"/>
        </w:rPr>
        <w:t xml:space="preserve"> 2019; </w:t>
      </w:r>
      <w:r w:rsidRPr="00684F8A">
        <w:rPr>
          <w:rFonts w:ascii="Book Antiqua" w:eastAsia="Book Antiqua" w:hAnsi="Book Antiqua" w:cs="Book Antiqua"/>
          <w:b/>
          <w:bCs/>
          <w:color w:val="000000"/>
        </w:rPr>
        <w:t>8</w:t>
      </w:r>
      <w:r w:rsidRPr="00684F8A">
        <w:rPr>
          <w:rFonts w:ascii="Book Antiqua" w:eastAsia="Book Antiqua" w:hAnsi="Book Antiqua" w:cs="Book Antiqua"/>
          <w:color w:val="000000"/>
        </w:rPr>
        <w:t xml:space="preserve"> [PMID: 31408952 DOI: 10.3390/jcm8081201]</w:t>
      </w:r>
    </w:p>
    <w:p w14:paraId="5AFB39B9"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67 </w:t>
      </w:r>
      <w:proofErr w:type="spellStart"/>
      <w:r w:rsidRPr="00684F8A">
        <w:rPr>
          <w:rFonts w:ascii="Book Antiqua" w:eastAsia="Book Antiqua" w:hAnsi="Book Antiqua" w:cs="Book Antiqua"/>
          <w:b/>
          <w:bCs/>
          <w:color w:val="000000"/>
        </w:rPr>
        <w:t>Opara</w:t>
      </w:r>
      <w:proofErr w:type="spellEnd"/>
      <w:r w:rsidRPr="00684F8A">
        <w:rPr>
          <w:rFonts w:ascii="Book Antiqua" w:eastAsia="Book Antiqua" w:hAnsi="Book Antiqua" w:cs="Book Antiqua"/>
          <w:b/>
          <w:bCs/>
          <w:color w:val="000000"/>
        </w:rPr>
        <w:t xml:space="preserve"> CN</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Akintorin</w:t>
      </w:r>
      <w:proofErr w:type="spellEnd"/>
      <w:r w:rsidRPr="00684F8A">
        <w:rPr>
          <w:rFonts w:ascii="Book Antiqua" w:eastAsia="Book Antiqua" w:hAnsi="Book Antiqua" w:cs="Book Antiqua"/>
          <w:color w:val="000000"/>
        </w:rPr>
        <w:t xml:space="preserve"> M, Byrd A, </w:t>
      </w:r>
      <w:proofErr w:type="spellStart"/>
      <w:r w:rsidRPr="00684F8A">
        <w:rPr>
          <w:rFonts w:ascii="Book Antiqua" w:eastAsia="Book Antiqua" w:hAnsi="Book Antiqua" w:cs="Book Antiqua"/>
          <w:color w:val="000000"/>
        </w:rPr>
        <w:t>Cirignani</w:t>
      </w:r>
      <w:proofErr w:type="spellEnd"/>
      <w:r w:rsidRPr="00684F8A">
        <w:rPr>
          <w:rFonts w:ascii="Book Antiqua" w:eastAsia="Book Antiqua" w:hAnsi="Book Antiqua" w:cs="Book Antiqua"/>
          <w:color w:val="000000"/>
        </w:rPr>
        <w:t xml:space="preserve"> N, </w:t>
      </w:r>
      <w:proofErr w:type="spellStart"/>
      <w:r w:rsidRPr="00684F8A">
        <w:rPr>
          <w:rFonts w:ascii="Book Antiqua" w:eastAsia="Book Antiqua" w:hAnsi="Book Antiqua" w:cs="Book Antiqua"/>
          <w:color w:val="000000"/>
        </w:rPr>
        <w:t>Akintorin</w:t>
      </w:r>
      <w:proofErr w:type="spellEnd"/>
      <w:r w:rsidRPr="00684F8A">
        <w:rPr>
          <w:rFonts w:ascii="Book Antiqua" w:eastAsia="Book Antiqua" w:hAnsi="Book Antiqua" w:cs="Book Antiqua"/>
          <w:color w:val="000000"/>
        </w:rPr>
        <w:t xml:space="preserve"> S, </w:t>
      </w:r>
      <w:proofErr w:type="spellStart"/>
      <w:r w:rsidRPr="00684F8A">
        <w:rPr>
          <w:rFonts w:ascii="Book Antiqua" w:eastAsia="Book Antiqua" w:hAnsi="Book Antiqua" w:cs="Book Antiqua"/>
          <w:color w:val="000000"/>
        </w:rPr>
        <w:t>Soyemi</w:t>
      </w:r>
      <w:proofErr w:type="spellEnd"/>
      <w:r w:rsidRPr="00684F8A">
        <w:rPr>
          <w:rFonts w:ascii="Book Antiqua" w:eastAsia="Book Antiqua" w:hAnsi="Book Antiqua" w:cs="Book Antiqua"/>
          <w:color w:val="000000"/>
        </w:rPr>
        <w:t xml:space="preserve"> K. Maternal diabetes mellitus as an independent risk factor for clinically significant retinopathy of prematurity severity in neonates less than 1500g. </w:t>
      </w:r>
      <w:proofErr w:type="spellStart"/>
      <w:r w:rsidRPr="00684F8A">
        <w:rPr>
          <w:rFonts w:ascii="Book Antiqua" w:eastAsia="Book Antiqua" w:hAnsi="Book Antiqua" w:cs="Book Antiqua"/>
          <w:i/>
          <w:iCs/>
          <w:color w:val="000000"/>
        </w:rPr>
        <w:t>PLoS</w:t>
      </w:r>
      <w:proofErr w:type="spellEnd"/>
      <w:r w:rsidRPr="00684F8A">
        <w:rPr>
          <w:rFonts w:ascii="Book Antiqua" w:eastAsia="Book Antiqua" w:hAnsi="Book Antiqua" w:cs="Book Antiqua"/>
          <w:i/>
          <w:iCs/>
          <w:color w:val="000000"/>
        </w:rPr>
        <w:t xml:space="preserve"> One</w:t>
      </w:r>
      <w:r w:rsidRPr="00684F8A">
        <w:rPr>
          <w:rFonts w:ascii="Book Antiqua" w:eastAsia="Book Antiqua" w:hAnsi="Book Antiqua" w:cs="Book Antiqua"/>
          <w:color w:val="000000"/>
        </w:rPr>
        <w:t xml:space="preserve"> 2020; </w:t>
      </w:r>
      <w:r w:rsidRPr="00684F8A">
        <w:rPr>
          <w:rFonts w:ascii="Book Antiqua" w:eastAsia="Book Antiqua" w:hAnsi="Book Antiqua" w:cs="Book Antiqua"/>
          <w:b/>
          <w:bCs/>
          <w:color w:val="000000"/>
        </w:rPr>
        <w:t>15</w:t>
      </w:r>
      <w:r w:rsidRPr="00684F8A">
        <w:rPr>
          <w:rFonts w:ascii="Book Antiqua" w:eastAsia="Book Antiqua" w:hAnsi="Book Antiqua" w:cs="Book Antiqua"/>
          <w:color w:val="000000"/>
        </w:rPr>
        <w:t>: e0236639 [PMID: 32745146 DOI: 10.1371/journal.pone.0236639]</w:t>
      </w:r>
    </w:p>
    <w:p w14:paraId="72E2595A"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68 </w:t>
      </w:r>
      <w:r w:rsidRPr="00684F8A">
        <w:rPr>
          <w:rFonts w:ascii="Book Antiqua" w:eastAsia="Book Antiqua" w:hAnsi="Book Antiqua" w:cs="Book Antiqua"/>
          <w:b/>
          <w:bCs/>
          <w:color w:val="000000"/>
        </w:rPr>
        <w:t>Dhaliwal CA</w:t>
      </w:r>
      <w:r w:rsidRPr="00684F8A">
        <w:rPr>
          <w:rFonts w:ascii="Book Antiqua" w:eastAsia="Book Antiqua" w:hAnsi="Book Antiqua" w:cs="Book Antiqua"/>
          <w:color w:val="000000"/>
        </w:rPr>
        <w:t xml:space="preserve">, Wright E, McIntosh N, Dhaliwal K, Fleck BW. Pain in neonates during screening for retinopathy of prematurity using binocular indirect ophthalmoscopy and wide-field digital retinal imaging: a </w:t>
      </w:r>
      <w:proofErr w:type="spellStart"/>
      <w:r w:rsidRPr="00684F8A">
        <w:rPr>
          <w:rFonts w:ascii="Book Antiqua" w:eastAsia="Book Antiqua" w:hAnsi="Book Antiqua" w:cs="Book Antiqua"/>
          <w:color w:val="000000"/>
        </w:rPr>
        <w:t>randomised</w:t>
      </w:r>
      <w:proofErr w:type="spellEnd"/>
      <w:r w:rsidRPr="00684F8A">
        <w:rPr>
          <w:rFonts w:ascii="Book Antiqua" w:eastAsia="Book Antiqua" w:hAnsi="Book Antiqua" w:cs="Book Antiqua"/>
          <w:color w:val="000000"/>
        </w:rPr>
        <w:t xml:space="preserve"> comparison. </w:t>
      </w:r>
      <w:r w:rsidRPr="00684F8A">
        <w:rPr>
          <w:rFonts w:ascii="Book Antiqua" w:eastAsia="Book Antiqua" w:hAnsi="Book Antiqua" w:cs="Book Antiqua"/>
          <w:i/>
          <w:iCs/>
          <w:color w:val="000000"/>
        </w:rPr>
        <w:t>Arch Dis Child Fetal Neonatal Ed</w:t>
      </w:r>
      <w:r w:rsidRPr="00684F8A">
        <w:rPr>
          <w:rFonts w:ascii="Book Antiqua" w:eastAsia="Book Antiqua" w:hAnsi="Book Antiqua" w:cs="Book Antiqua"/>
          <w:color w:val="000000"/>
        </w:rPr>
        <w:t xml:space="preserve"> 2010; </w:t>
      </w:r>
      <w:r w:rsidRPr="00684F8A">
        <w:rPr>
          <w:rFonts w:ascii="Book Antiqua" w:eastAsia="Book Antiqua" w:hAnsi="Book Antiqua" w:cs="Book Antiqua"/>
          <w:b/>
          <w:bCs/>
          <w:color w:val="000000"/>
        </w:rPr>
        <w:t>95</w:t>
      </w:r>
      <w:r w:rsidRPr="00684F8A">
        <w:rPr>
          <w:rFonts w:ascii="Book Antiqua" w:eastAsia="Book Antiqua" w:hAnsi="Book Antiqua" w:cs="Book Antiqua"/>
          <w:color w:val="000000"/>
        </w:rPr>
        <w:t>: F146-F148 [PMID: 19815939 DOI: 10.1136/adc.2009.168971]</w:t>
      </w:r>
    </w:p>
    <w:p w14:paraId="708AC828"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69 </w:t>
      </w:r>
      <w:r w:rsidRPr="00684F8A">
        <w:rPr>
          <w:rFonts w:ascii="Book Antiqua" w:eastAsia="Book Antiqua" w:hAnsi="Book Antiqua" w:cs="Book Antiqua"/>
          <w:b/>
          <w:bCs/>
          <w:color w:val="000000"/>
        </w:rPr>
        <w:t>Celentano C</w:t>
      </w:r>
      <w:r w:rsidRPr="00684F8A">
        <w:rPr>
          <w:rFonts w:ascii="Book Antiqua" w:eastAsia="Book Antiqua" w:hAnsi="Book Antiqua" w:cs="Book Antiqua"/>
          <w:color w:val="000000"/>
        </w:rPr>
        <w:t xml:space="preserve">, </w:t>
      </w:r>
      <w:proofErr w:type="spellStart"/>
      <w:r w:rsidRPr="00684F8A">
        <w:rPr>
          <w:rFonts w:ascii="Book Antiqua" w:eastAsia="Book Antiqua" w:hAnsi="Book Antiqua" w:cs="Book Antiqua"/>
          <w:color w:val="000000"/>
        </w:rPr>
        <w:t>Matarrelli</w:t>
      </w:r>
      <w:proofErr w:type="spellEnd"/>
      <w:r w:rsidRPr="00684F8A">
        <w:rPr>
          <w:rFonts w:ascii="Book Antiqua" w:eastAsia="Book Antiqua" w:hAnsi="Book Antiqua" w:cs="Book Antiqua"/>
          <w:color w:val="000000"/>
        </w:rPr>
        <w:t xml:space="preserve"> B, </w:t>
      </w:r>
      <w:proofErr w:type="spellStart"/>
      <w:r w:rsidRPr="00684F8A">
        <w:rPr>
          <w:rFonts w:ascii="Book Antiqua" w:eastAsia="Book Antiqua" w:hAnsi="Book Antiqua" w:cs="Book Antiqua"/>
          <w:color w:val="000000"/>
        </w:rPr>
        <w:t>Mattei</w:t>
      </w:r>
      <w:proofErr w:type="spellEnd"/>
      <w:r w:rsidRPr="00684F8A">
        <w:rPr>
          <w:rFonts w:ascii="Book Antiqua" w:eastAsia="Book Antiqua" w:hAnsi="Book Antiqua" w:cs="Book Antiqua"/>
          <w:color w:val="000000"/>
        </w:rPr>
        <w:t xml:space="preserve"> PA, </w:t>
      </w:r>
      <w:proofErr w:type="spellStart"/>
      <w:r w:rsidRPr="00684F8A">
        <w:rPr>
          <w:rFonts w:ascii="Book Antiqua" w:eastAsia="Book Antiqua" w:hAnsi="Book Antiqua" w:cs="Book Antiqua"/>
          <w:color w:val="000000"/>
        </w:rPr>
        <w:t>Pavone</w:t>
      </w:r>
      <w:proofErr w:type="spellEnd"/>
      <w:r w:rsidRPr="00684F8A">
        <w:rPr>
          <w:rFonts w:ascii="Book Antiqua" w:eastAsia="Book Antiqua" w:hAnsi="Book Antiqua" w:cs="Book Antiqua"/>
          <w:color w:val="000000"/>
        </w:rPr>
        <w:t xml:space="preserve"> G, </w:t>
      </w:r>
      <w:proofErr w:type="spellStart"/>
      <w:r w:rsidRPr="00684F8A">
        <w:rPr>
          <w:rFonts w:ascii="Book Antiqua" w:eastAsia="Book Antiqua" w:hAnsi="Book Antiqua" w:cs="Book Antiqua"/>
          <w:color w:val="000000"/>
        </w:rPr>
        <w:t>Vitacolonna</w:t>
      </w:r>
      <w:proofErr w:type="spellEnd"/>
      <w:r w:rsidRPr="00684F8A">
        <w:rPr>
          <w:rFonts w:ascii="Book Antiqua" w:eastAsia="Book Antiqua" w:hAnsi="Book Antiqua" w:cs="Book Antiqua"/>
          <w:color w:val="000000"/>
        </w:rPr>
        <w:t xml:space="preserve"> E, </w:t>
      </w:r>
      <w:proofErr w:type="spellStart"/>
      <w:r w:rsidRPr="00684F8A">
        <w:rPr>
          <w:rFonts w:ascii="Book Antiqua" w:eastAsia="Book Antiqua" w:hAnsi="Book Antiqua" w:cs="Book Antiqua"/>
          <w:color w:val="000000"/>
        </w:rPr>
        <w:t>Liberati</w:t>
      </w:r>
      <w:proofErr w:type="spellEnd"/>
      <w:r w:rsidRPr="00684F8A">
        <w:rPr>
          <w:rFonts w:ascii="Book Antiqua" w:eastAsia="Book Antiqua" w:hAnsi="Book Antiqua" w:cs="Book Antiqua"/>
          <w:color w:val="000000"/>
        </w:rPr>
        <w:t xml:space="preserve"> M. Myo-Inositol Supplementation to Prevent Gestational Diabetes Mellitus. </w:t>
      </w:r>
      <w:proofErr w:type="spellStart"/>
      <w:r w:rsidRPr="00684F8A">
        <w:rPr>
          <w:rFonts w:ascii="Book Antiqua" w:eastAsia="Book Antiqua" w:hAnsi="Book Antiqua" w:cs="Book Antiqua"/>
          <w:i/>
          <w:iCs/>
          <w:color w:val="000000"/>
        </w:rPr>
        <w:t>Curr</w:t>
      </w:r>
      <w:proofErr w:type="spellEnd"/>
      <w:r w:rsidRPr="00684F8A">
        <w:rPr>
          <w:rFonts w:ascii="Book Antiqua" w:eastAsia="Book Antiqua" w:hAnsi="Book Antiqua" w:cs="Book Antiqua"/>
          <w:i/>
          <w:iCs/>
          <w:color w:val="000000"/>
        </w:rPr>
        <w:t xml:space="preserve"> Diab Rep</w:t>
      </w:r>
      <w:r w:rsidRPr="00684F8A">
        <w:rPr>
          <w:rFonts w:ascii="Book Antiqua" w:eastAsia="Book Antiqua" w:hAnsi="Book Antiqua" w:cs="Book Antiqua"/>
          <w:color w:val="000000"/>
        </w:rPr>
        <w:t xml:space="preserve"> 2016; </w:t>
      </w:r>
      <w:r w:rsidRPr="00684F8A">
        <w:rPr>
          <w:rFonts w:ascii="Book Antiqua" w:eastAsia="Book Antiqua" w:hAnsi="Book Antiqua" w:cs="Book Antiqua"/>
          <w:b/>
          <w:bCs/>
          <w:color w:val="000000"/>
        </w:rPr>
        <w:t>16</w:t>
      </w:r>
      <w:r w:rsidRPr="00684F8A">
        <w:rPr>
          <w:rFonts w:ascii="Book Antiqua" w:eastAsia="Book Antiqua" w:hAnsi="Book Antiqua" w:cs="Book Antiqua"/>
          <w:color w:val="000000"/>
        </w:rPr>
        <w:t>: 30 [PMID: 26898405 DOI: 10.1007/s11892-016-0726-6]</w:t>
      </w:r>
    </w:p>
    <w:p w14:paraId="172D871E"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70 </w:t>
      </w:r>
      <w:r w:rsidRPr="00684F8A">
        <w:rPr>
          <w:rFonts w:ascii="Book Antiqua" w:eastAsia="Book Antiqua" w:hAnsi="Book Antiqua" w:cs="Book Antiqua"/>
          <w:b/>
          <w:bCs/>
          <w:color w:val="000000"/>
        </w:rPr>
        <w:t>Callaway LK</w:t>
      </w:r>
      <w:r w:rsidRPr="00684F8A">
        <w:rPr>
          <w:rFonts w:ascii="Book Antiqua" w:eastAsia="Book Antiqua" w:hAnsi="Book Antiqua" w:cs="Book Antiqua"/>
          <w:color w:val="000000"/>
        </w:rPr>
        <w:t xml:space="preserve">, McIntyre HD, Barrett HL, Foxcroft K, </w:t>
      </w:r>
      <w:proofErr w:type="spellStart"/>
      <w:r w:rsidRPr="00684F8A">
        <w:rPr>
          <w:rFonts w:ascii="Book Antiqua" w:eastAsia="Book Antiqua" w:hAnsi="Book Antiqua" w:cs="Book Antiqua"/>
          <w:color w:val="000000"/>
        </w:rPr>
        <w:t>Tremellen</w:t>
      </w:r>
      <w:proofErr w:type="spellEnd"/>
      <w:r w:rsidRPr="00684F8A">
        <w:rPr>
          <w:rFonts w:ascii="Book Antiqua" w:eastAsia="Book Antiqua" w:hAnsi="Book Antiqua" w:cs="Book Antiqua"/>
          <w:color w:val="000000"/>
        </w:rPr>
        <w:t xml:space="preserve"> A, </w:t>
      </w:r>
      <w:proofErr w:type="spellStart"/>
      <w:r w:rsidRPr="00684F8A">
        <w:rPr>
          <w:rFonts w:ascii="Book Antiqua" w:eastAsia="Book Antiqua" w:hAnsi="Book Antiqua" w:cs="Book Antiqua"/>
          <w:color w:val="000000"/>
        </w:rPr>
        <w:t>Lingwood</w:t>
      </w:r>
      <w:proofErr w:type="spellEnd"/>
      <w:r w:rsidRPr="00684F8A">
        <w:rPr>
          <w:rFonts w:ascii="Book Antiqua" w:eastAsia="Book Antiqua" w:hAnsi="Book Antiqua" w:cs="Book Antiqua"/>
          <w:color w:val="000000"/>
        </w:rPr>
        <w:t xml:space="preserve"> BE, Tobin JM, Wilkinson S, Kothari A, Morrison M, O'Rourke P, </w:t>
      </w:r>
      <w:proofErr w:type="spellStart"/>
      <w:r w:rsidRPr="00684F8A">
        <w:rPr>
          <w:rFonts w:ascii="Book Antiqua" w:eastAsia="Book Antiqua" w:hAnsi="Book Antiqua" w:cs="Book Antiqua"/>
          <w:color w:val="000000"/>
        </w:rPr>
        <w:t>Pelecanos</w:t>
      </w:r>
      <w:proofErr w:type="spellEnd"/>
      <w:r w:rsidRPr="00684F8A">
        <w:rPr>
          <w:rFonts w:ascii="Book Antiqua" w:eastAsia="Book Antiqua" w:hAnsi="Book Antiqua" w:cs="Book Antiqua"/>
          <w:color w:val="000000"/>
        </w:rPr>
        <w:t xml:space="preserve"> A, Dekker </w:t>
      </w:r>
      <w:proofErr w:type="spellStart"/>
      <w:r w:rsidRPr="00684F8A">
        <w:rPr>
          <w:rFonts w:ascii="Book Antiqua" w:eastAsia="Book Antiqua" w:hAnsi="Book Antiqua" w:cs="Book Antiqua"/>
          <w:color w:val="000000"/>
        </w:rPr>
        <w:t>Nitert</w:t>
      </w:r>
      <w:proofErr w:type="spellEnd"/>
      <w:r w:rsidRPr="00684F8A">
        <w:rPr>
          <w:rFonts w:ascii="Book Antiqua" w:eastAsia="Book Antiqua" w:hAnsi="Book Antiqua" w:cs="Book Antiqua"/>
          <w:color w:val="000000"/>
        </w:rPr>
        <w:t xml:space="preserve"> M. Probiotics for the Prevention of Gestational Diabetes Mellitus in Overweight and </w:t>
      </w:r>
      <w:r w:rsidRPr="00684F8A">
        <w:rPr>
          <w:rFonts w:ascii="Book Antiqua" w:eastAsia="Book Antiqua" w:hAnsi="Book Antiqua" w:cs="Book Antiqua"/>
          <w:color w:val="000000"/>
        </w:rPr>
        <w:lastRenderedPageBreak/>
        <w:t xml:space="preserve">Obese Women: Findings </w:t>
      </w:r>
      <w:proofErr w:type="gramStart"/>
      <w:r w:rsidRPr="00684F8A">
        <w:rPr>
          <w:rFonts w:ascii="Book Antiqua" w:eastAsia="Book Antiqua" w:hAnsi="Book Antiqua" w:cs="Book Antiqua"/>
          <w:color w:val="000000"/>
        </w:rPr>
        <w:t>From</w:t>
      </w:r>
      <w:proofErr w:type="gramEnd"/>
      <w:r w:rsidRPr="00684F8A">
        <w:rPr>
          <w:rFonts w:ascii="Book Antiqua" w:eastAsia="Book Antiqua" w:hAnsi="Book Antiqua" w:cs="Book Antiqua"/>
          <w:color w:val="000000"/>
        </w:rPr>
        <w:t xml:space="preserve"> the SPRING Double-Blind Randomized Controlled Trial. </w:t>
      </w:r>
      <w:r w:rsidRPr="00684F8A">
        <w:rPr>
          <w:rFonts w:ascii="Book Antiqua" w:eastAsia="Book Antiqua" w:hAnsi="Book Antiqua" w:cs="Book Antiqua"/>
          <w:i/>
          <w:iCs/>
          <w:color w:val="000000"/>
        </w:rPr>
        <w:t>Diabetes Care</w:t>
      </w:r>
      <w:r w:rsidRPr="00684F8A">
        <w:rPr>
          <w:rFonts w:ascii="Book Antiqua" w:eastAsia="Book Antiqua" w:hAnsi="Book Antiqua" w:cs="Book Antiqua"/>
          <w:color w:val="000000"/>
        </w:rPr>
        <w:t xml:space="preserve"> 2019; </w:t>
      </w:r>
      <w:r w:rsidRPr="00684F8A">
        <w:rPr>
          <w:rFonts w:ascii="Book Antiqua" w:eastAsia="Book Antiqua" w:hAnsi="Book Antiqua" w:cs="Book Antiqua"/>
          <w:b/>
          <w:bCs/>
          <w:color w:val="000000"/>
        </w:rPr>
        <w:t>42</w:t>
      </w:r>
      <w:r w:rsidRPr="00684F8A">
        <w:rPr>
          <w:rFonts w:ascii="Book Antiqua" w:eastAsia="Book Antiqua" w:hAnsi="Book Antiqua" w:cs="Book Antiqua"/>
          <w:color w:val="000000"/>
        </w:rPr>
        <w:t>: 364-371 [PMID: 30659070 DOI: 10.2337/dc18-2248]</w:t>
      </w:r>
    </w:p>
    <w:p w14:paraId="48A5429E"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71 </w:t>
      </w:r>
      <w:r w:rsidRPr="00684F8A">
        <w:rPr>
          <w:rFonts w:ascii="Book Antiqua" w:eastAsia="Book Antiqua" w:hAnsi="Book Antiqua" w:cs="Book Antiqua"/>
          <w:b/>
          <w:bCs/>
          <w:color w:val="000000"/>
        </w:rPr>
        <w:t>Stewart A,</w:t>
      </w:r>
      <w:r w:rsidRPr="00684F8A">
        <w:rPr>
          <w:rFonts w:ascii="Book Antiqua" w:eastAsia="Book Antiqua" w:hAnsi="Book Antiqua" w:cs="Book Antiqua"/>
          <w:color w:val="000000"/>
        </w:rPr>
        <w:t xml:space="preserve"> Malhotra A. Gestational diabetes and the neonate: challenges and solutions. </w:t>
      </w:r>
      <w:r w:rsidRPr="00684F8A">
        <w:rPr>
          <w:rFonts w:ascii="Book Antiqua" w:eastAsia="Book Antiqua" w:hAnsi="Book Antiqua" w:cs="Book Antiqua"/>
          <w:i/>
          <w:color w:val="000000"/>
        </w:rPr>
        <w:t xml:space="preserve">Res Rep </w:t>
      </w:r>
      <w:proofErr w:type="spellStart"/>
      <w:r w:rsidRPr="00684F8A">
        <w:rPr>
          <w:rFonts w:ascii="Book Antiqua" w:eastAsia="Book Antiqua" w:hAnsi="Book Antiqua" w:cs="Book Antiqua"/>
          <w:i/>
          <w:color w:val="000000"/>
        </w:rPr>
        <w:t>Neonatol</w:t>
      </w:r>
      <w:proofErr w:type="spellEnd"/>
      <w:r w:rsidRPr="00684F8A">
        <w:rPr>
          <w:rFonts w:ascii="Book Antiqua" w:eastAsia="Book Antiqua" w:hAnsi="Book Antiqua" w:cs="Book Antiqua"/>
          <w:i/>
          <w:color w:val="000000"/>
        </w:rPr>
        <w:t xml:space="preserve"> </w:t>
      </w:r>
      <w:r w:rsidRPr="00684F8A">
        <w:rPr>
          <w:rFonts w:ascii="Book Antiqua" w:eastAsia="Book Antiqua" w:hAnsi="Book Antiqua" w:cs="Book Antiqua"/>
          <w:color w:val="000000"/>
        </w:rPr>
        <w:t xml:space="preserve">2015; </w:t>
      </w:r>
      <w:r w:rsidRPr="00684F8A">
        <w:rPr>
          <w:rFonts w:ascii="Book Antiqua" w:eastAsia="Book Antiqua" w:hAnsi="Book Antiqua" w:cs="Book Antiqua"/>
          <w:b/>
          <w:color w:val="000000"/>
        </w:rPr>
        <w:t>5</w:t>
      </w:r>
      <w:r w:rsidRPr="00684F8A">
        <w:rPr>
          <w:rFonts w:ascii="Book Antiqua" w:eastAsia="Book Antiqua" w:hAnsi="Book Antiqua" w:cs="Book Antiqua"/>
          <w:color w:val="000000"/>
        </w:rPr>
        <w:t>: 31-39 [DOI: 10.2147/RRN.S30971]</w:t>
      </w:r>
    </w:p>
    <w:p w14:paraId="06F9947F"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72 </w:t>
      </w:r>
      <w:r w:rsidRPr="00684F8A">
        <w:rPr>
          <w:rFonts w:ascii="Book Antiqua" w:eastAsia="Book Antiqua" w:hAnsi="Book Antiqua" w:cs="Book Antiqua"/>
          <w:b/>
          <w:bCs/>
          <w:color w:val="000000"/>
        </w:rPr>
        <w:t>Hopkins SA</w:t>
      </w:r>
      <w:r w:rsidRPr="00684F8A">
        <w:rPr>
          <w:rFonts w:ascii="Book Antiqua" w:eastAsia="Book Antiqua" w:hAnsi="Book Antiqua" w:cs="Book Antiqua"/>
          <w:color w:val="000000"/>
        </w:rPr>
        <w:t xml:space="preserve">, Artal R. The role of exercise in reducing the risks of gestational diabetes mellitus. </w:t>
      </w:r>
      <w:proofErr w:type="spellStart"/>
      <w:r w:rsidRPr="00684F8A">
        <w:rPr>
          <w:rFonts w:ascii="Book Antiqua" w:eastAsia="Book Antiqua" w:hAnsi="Book Antiqua" w:cs="Book Antiqua"/>
          <w:i/>
          <w:iCs/>
          <w:color w:val="000000"/>
        </w:rPr>
        <w:t>Womens</w:t>
      </w:r>
      <w:proofErr w:type="spellEnd"/>
      <w:r w:rsidRPr="00684F8A">
        <w:rPr>
          <w:rFonts w:ascii="Book Antiqua" w:eastAsia="Book Antiqua" w:hAnsi="Book Antiqua" w:cs="Book Antiqua"/>
          <w:i/>
          <w:iCs/>
          <w:color w:val="000000"/>
        </w:rPr>
        <w:t xml:space="preserve"> Health (</w:t>
      </w:r>
      <w:proofErr w:type="spellStart"/>
      <w:r w:rsidRPr="00684F8A">
        <w:rPr>
          <w:rFonts w:ascii="Book Antiqua" w:eastAsia="Book Antiqua" w:hAnsi="Book Antiqua" w:cs="Book Antiqua"/>
          <w:i/>
          <w:iCs/>
          <w:color w:val="000000"/>
        </w:rPr>
        <w:t>Lond</w:t>
      </w:r>
      <w:proofErr w:type="spellEnd"/>
      <w:r w:rsidRPr="00684F8A">
        <w:rPr>
          <w:rFonts w:ascii="Book Antiqua" w:eastAsia="Book Antiqua" w:hAnsi="Book Antiqua" w:cs="Book Antiqua"/>
          <w:i/>
          <w:iCs/>
          <w:color w:val="000000"/>
        </w:rPr>
        <w:t>)</w:t>
      </w:r>
      <w:r w:rsidRPr="00684F8A">
        <w:rPr>
          <w:rFonts w:ascii="Book Antiqua" w:eastAsia="Book Antiqua" w:hAnsi="Book Antiqua" w:cs="Book Antiqua"/>
          <w:color w:val="000000"/>
        </w:rPr>
        <w:t xml:space="preserve"> 2013; </w:t>
      </w:r>
      <w:r w:rsidRPr="00684F8A">
        <w:rPr>
          <w:rFonts w:ascii="Book Antiqua" w:eastAsia="Book Antiqua" w:hAnsi="Book Antiqua" w:cs="Book Antiqua"/>
          <w:b/>
          <w:bCs/>
          <w:color w:val="000000"/>
        </w:rPr>
        <w:t>9</w:t>
      </w:r>
      <w:r w:rsidRPr="00684F8A">
        <w:rPr>
          <w:rFonts w:ascii="Book Antiqua" w:eastAsia="Book Antiqua" w:hAnsi="Book Antiqua" w:cs="Book Antiqua"/>
          <w:color w:val="000000"/>
        </w:rPr>
        <w:t>: 569-581 [PMID: 24161309 DOI: 10.2217/whe.13.52]</w:t>
      </w:r>
    </w:p>
    <w:p w14:paraId="2FC29199" w14:textId="53311703" w:rsidR="00A77B3E" w:rsidRPr="00684F8A" w:rsidRDefault="00660364" w:rsidP="00796208">
      <w:pPr>
        <w:spacing w:line="360" w:lineRule="auto"/>
        <w:jc w:val="both"/>
      </w:pPr>
      <w:r w:rsidRPr="00684F8A">
        <w:rPr>
          <w:rFonts w:ascii="Book Antiqua" w:eastAsia="Book Antiqua" w:hAnsi="Book Antiqua" w:cs="Book Antiqua"/>
          <w:color w:val="000000"/>
        </w:rPr>
        <w:t xml:space="preserve">73 </w:t>
      </w:r>
      <w:r w:rsidRPr="00684F8A">
        <w:rPr>
          <w:rFonts w:ascii="Book Antiqua" w:eastAsia="Book Antiqua" w:hAnsi="Book Antiqua" w:cs="Book Antiqua"/>
          <w:b/>
          <w:bCs/>
          <w:color w:val="000000"/>
        </w:rPr>
        <w:t>International Association of Diabetes and Pregnancy Study Groups Consensus Panel</w:t>
      </w:r>
      <w:r w:rsidRPr="00684F8A">
        <w:rPr>
          <w:rFonts w:ascii="Book Antiqua" w:eastAsia="Book Antiqua" w:hAnsi="Book Antiqua" w:cs="Book Antiqua"/>
          <w:color w:val="000000"/>
        </w:rPr>
        <w:t xml:space="preserve">, Metzger BE, </w:t>
      </w:r>
      <w:proofErr w:type="spellStart"/>
      <w:r w:rsidRPr="00684F8A">
        <w:rPr>
          <w:rFonts w:ascii="Book Antiqua" w:eastAsia="Book Antiqua" w:hAnsi="Book Antiqua" w:cs="Book Antiqua"/>
          <w:color w:val="000000"/>
        </w:rPr>
        <w:t>Gabbe</w:t>
      </w:r>
      <w:proofErr w:type="spellEnd"/>
      <w:r w:rsidRPr="00684F8A">
        <w:rPr>
          <w:rFonts w:ascii="Book Antiqua" w:eastAsia="Book Antiqua" w:hAnsi="Book Antiqua" w:cs="Book Antiqua"/>
          <w:color w:val="000000"/>
        </w:rPr>
        <w:t xml:space="preserve"> SG, Persson B, Buchanan TA, Catalano PA, </w:t>
      </w:r>
      <w:proofErr w:type="spellStart"/>
      <w:r w:rsidRPr="00684F8A">
        <w:rPr>
          <w:rFonts w:ascii="Book Antiqua" w:eastAsia="Book Antiqua" w:hAnsi="Book Antiqua" w:cs="Book Antiqua"/>
          <w:color w:val="000000"/>
        </w:rPr>
        <w:t>Damm</w:t>
      </w:r>
      <w:proofErr w:type="spellEnd"/>
      <w:r w:rsidRPr="00684F8A">
        <w:rPr>
          <w:rFonts w:ascii="Book Antiqua" w:eastAsia="Book Antiqua" w:hAnsi="Book Antiqua" w:cs="Book Antiqua"/>
          <w:color w:val="000000"/>
        </w:rPr>
        <w:t xml:space="preserve"> P, Dyer AR, </w:t>
      </w:r>
      <w:proofErr w:type="spellStart"/>
      <w:r w:rsidRPr="00684F8A">
        <w:rPr>
          <w:rFonts w:ascii="Book Antiqua" w:eastAsia="Book Antiqua" w:hAnsi="Book Antiqua" w:cs="Book Antiqua"/>
          <w:color w:val="000000"/>
        </w:rPr>
        <w:t>Leiva</w:t>
      </w:r>
      <w:proofErr w:type="spellEnd"/>
      <w:r w:rsidRPr="00684F8A">
        <w:rPr>
          <w:rFonts w:ascii="Book Antiqua" w:eastAsia="Book Antiqua" w:hAnsi="Book Antiqua" w:cs="Book Antiqua"/>
          <w:color w:val="000000"/>
        </w:rPr>
        <w:t xml:space="preserve"> Ad, Hod M, </w:t>
      </w:r>
      <w:proofErr w:type="spellStart"/>
      <w:r w:rsidRPr="00684F8A">
        <w:rPr>
          <w:rFonts w:ascii="Book Antiqua" w:eastAsia="Book Antiqua" w:hAnsi="Book Antiqua" w:cs="Book Antiqua"/>
          <w:color w:val="000000"/>
        </w:rPr>
        <w:t>Kitzmiler</w:t>
      </w:r>
      <w:proofErr w:type="spellEnd"/>
      <w:r w:rsidRPr="00684F8A">
        <w:rPr>
          <w:rFonts w:ascii="Book Antiqua" w:eastAsia="Book Antiqua" w:hAnsi="Book Antiqua" w:cs="Book Antiqua"/>
          <w:color w:val="000000"/>
        </w:rPr>
        <w:t xml:space="preserve"> JL, Lowe LP, McIntyre HD, Oats JJ, Omori Y, Schmidt MI. International association of diabetes and pregnancy study groups recommendations on the diagnosis and classification of hyperglycemia in pregnancy. </w:t>
      </w:r>
      <w:r w:rsidRPr="00684F8A">
        <w:rPr>
          <w:rFonts w:ascii="Book Antiqua" w:eastAsia="Book Antiqua" w:hAnsi="Book Antiqua" w:cs="Book Antiqua"/>
          <w:i/>
          <w:iCs/>
          <w:color w:val="000000"/>
        </w:rPr>
        <w:t>Diabetes Care</w:t>
      </w:r>
      <w:r w:rsidRPr="00684F8A">
        <w:rPr>
          <w:rFonts w:ascii="Book Antiqua" w:eastAsia="Book Antiqua" w:hAnsi="Book Antiqua" w:cs="Book Antiqua"/>
          <w:color w:val="000000"/>
        </w:rPr>
        <w:t xml:space="preserve"> 2010; </w:t>
      </w:r>
      <w:r w:rsidRPr="00684F8A">
        <w:rPr>
          <w:rFonts w:ascii="Book Antiqua" w:eastAsia="Book Antiqua" w:hAnsi="Book Antiqua" w:cs="Book Antiqua"/>
          <w:b/>
          <w:bCs/>
          <w:color w:val="000000"/>
        </w:rPr>
        <w:t>33</w:t>
      </w:r>
      <w:r w:rsidRPr="00684F8A">
        <w:rPr>
          <w:rFonts w:ascii="Book Antiqua" w:eastAsia="Book Antiqua" w:hAnsi="Book Antiqua" w:cs="Book Antiqua"/>
          <w:color w:val="000000"/>
        </w:rPr>
        <w:t>: 676-682 [PMID: 20190296 DOI: 10.2337/dc09-1848]</w:t>
      </w:r>
    </w:p>
    <w:p w14:paraId="56585CAB"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74 </w:t>
      </w:r>
      <w:r w:rsidRPr="00684F8A">
        <w:rPr>
          <w:rFonts w:ascii="Book Antiqua" w:eastAsia="Book Antiqua" w:hAnsi="Book Antiqua" w:cs="Book Antiqua"/>
          <w:b/>
          <w:bCs/>
          <w:color w:val="000000"/>
        </w:rPr>
        <w:t>Nguyen L</w:t>
      </w:r>
      <w:r w:rsidRPr="00684F8A">
        <w:rPr>
          <w:rFonts w:ascii="Book Antiqua" w:eastAsia="Book Antiqua" w:hAnsi="Book Antiqua" w:cs="Book Antiqua"/>
          <w:color w:val="000000"/>
        </w:rPr>
        <w:t xml:space="preserve">, Chan SY, Teo AKK. Metformin from mother to unborn child - Are there unwarranted effects? </w:t>
      </w:r>
      <w:proofErr w:type="spellStart"/>
      <w:r w:rsidRPr="00684F8A">
        <w:rPr>
          <w:rFonts w:ascii="Book Antiqua" w:eastAsia="Book Antiqua" w:hAnsi="Book Antiqua" w:cs="Book Antiqua"/>
          <w:i/>
          <w:iCs/>
          <w:color w:val="000000"/>
        </w:rPr>
        <w:t>EBioMedicine</w:t>
      </w:r>
      <w:proofErr w:type="spellEnd"/>
      <w:r w:rsidRPr="00684F8A">
        <w:rPr>
          <w:rFonts w:ascii="Book Antiqua" w:eastAsia="Book Antiqua" w:hAnsi="Book Antiqua" w:cs="Book Antiqua"/>
          <w:color w:val="000000"/>
        </w:rPr>
        <w:t xml:space="preserve"> 2018; </w:t>
      </w:r>
      <w:r w:rsidRPr="00684F8A">
        <w:rPr>
          <w:rFonts w:ascii="Book Antiqua" w:eastAsia="Book Antiqua" w:hAnsi="Book Antiqua" w:cs="Book Antiqua"/>
          <w:b/>
          <w:bCs/>
          <w:color w:val="000000"/>
        </w:rPr>
        <w:t>35</w:t>
      </w:r>
      <w:r w:rsidRPr="00684F8A">
        <w:rPr>
          <w:rFonts w:ascii="Book Antiqua" w:eastAsia="Book Antiqua" w:hAnsi="Book Antiqua" w:cs="Book Antiqua"/>
          <w:color w:val="000000"/>
        </w:rPr>
        <w:t>: 394-404 [PMID: 30166273 DOI: 10.1016/j.ebiom.2018.08.047]</w:t>
      </w:r>
    </w:p>
    <w:p w14:paraId="16E7EDE8"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75 </w:t>
      </w:r>
      <w:r w:rsidRPr="00684F8A">
        <w:rPr>
          <w:rFonts w:ascii="Book Antiqua" w:eastAsia="Book Antiqua" w:hAnsi="Book Antiqua" w:cs="Book Antiqua"/>
          <w:b/>
          <w:bCs/>
          <w:color w:val="000000"/>
        </w:rPr>
        <w:t>Rasmussen L</w:t>
      </w:r>
      <w:r w:rsidRPr="00684F8A">
        <w:rPr>
          <w:rFonts w:ascii="Book Antiqua" w:eastAsia="Book Antiqua" w:hAnsi="Book Antiqua" w:cs="Book Antiqua"/>
          <w:color w:val="000000"/>
        </w:rPr>
        <w:t xml:space="preserve">, Poulsen CW, </w:t>
      </w:r>
      <w:proofErr w:type="spellStart"/>
      <w:r w:rsidRPr="00684F8A">
        <w:rPr>
          <w:rFonts w:ascii="Book Antiqua" w:eastAsia="Book Antiqua" w:hAnsi="Book Antiqua" w:cs="Book Antiqua"/>
          <w:color w:val="000000"/>
        </w:rPr>
        <w:t>Kampmann</w:t>
      </w:r>
      <w:proofErr w:type="spellEnd"/>
      <w:r w:rsidRPr="00684F8A">
        <w:rPr>
          <w:rFonts w:ascii="Book Antiqua" w:eastAsia="Book Antiqua" w:hAnsi="Book Antiqua" w:cs="Book Antiqua"/>
          <w:color w:val="000000"/>
        </w:rPr>
        <w:t xml:space="preserve"> U, </w:t>
      </w:r>
      <w:proofErr w:type="spellStart"/>
      <w:r w:rsidRPr="00684F8A">
        <w:rPr>
          <w:rFonts w:ascii="Book Antiqua" w:eastAsia="Book Antiqua" w:hAnsi="Book Antiqua" w:cs="Book Antiqua"/>
          <w:color w:val="000000"/>
        </w:rPr>
        <w:t>Smedegaard</w:t>
      </w:r>
      <w:proofErr w:type="spellEnd"/>
      <w:r w:rsidRPr="00684F8A">
        <w:rPr>
          <w:rFonts w:ascii="Book Antiqua" w:eastAsia="Book Antiqua" w:hAnsi="Book Antiqua" w:cs="Book Antiqua"/>
          <w:color w:val="000000"/>
        </w:rPr>
        <w:t xml:space="preserve"> SB, </w:t>
      </w:r>
      <w:proofErr w:type="spellStart"/>
      <w:r w:rsidRPr="00684F8A">
        <w:rPr>
          <w:rFonts w:ascii="Book Antiqua" w:eastAsia="Book Antiqua" w:hAnsi="Book Antiqua" w:cs="Book Antiqua"/>
          <w:color w:val="000000"/>
        </w:rPr>
        <w:t>Ovesen</w:t>
      </w:r>
      <w:proofErr w:type="spellEnd"/>
      <w:r w:rsidRPr="00684F8A">
        <w:rPr>
          <w:rFonts w:ascii="Book Antiqua" w:eastAsia="Book Antiqua" w:hAnsi="Book Antiqua" w:cs="Book Antiqua"/>
          <w:color w:val="000000"/>
        </w:rPr>
        <w:t xml:space="preserve"> PG, Fuglsang J. Diet and Healthy Lifestyle in the Management of Gestational Diabetes Mellitus. </w:t>
      </w:r>
      <w:r w:rsidRPr="00684F8A">
        <w:rPr>
          <w:rFonts w:ascii="Book Antiqua" w:eastAsia="Book Antiqua" w:hAnsi="Book Antiqua" w:cs="Book Antiqua"/>
          <w:i/>
          <w:iCs/>
          <w:color w:val="000000"/>
        </w:rPr>
        <w:t>Nutrients</w:t>
      </w:r>
      <w:r w:rsidRPr="00684F8A">
        <w:rPr>
          <w:rFonts w:ascii="Book Antiqua" w:eastAsia="Book Antiqua" w:hAnsi="Book Antiqua" w:cs="Book Antiqua"/>
          <w:color w:val="000000"/>
        </w:rPr>
        <w:t xml:space="preserve"> 2020; </w:t>
      </w:r>
      <w:r w:rsidRPr="00684F8A">
        <w:rPr>
          <w:rFonts w:ascii="Book Antiqua" w:eastAsia="Book Antiqua" w:hAnsi="Book Antiqua" w:cs="Book Antiqua"/>
          <w:b/>
          <w:bCs/>
          <w:color w:val="000000"/>
        </w:rPr>
        <w:t>12</w:t>
      </w:r>
      <w:r w:rsidRPr="00684F8A">
        <w:rPr>
          <w:rFonts w:ascii="Book Antiqua" w:eastAsia="Book Antiqua" w:hAnsi="Book Antiqua" w:cs="Book Antiqua"/>
          <w:color w:val="000000"/>
        </w:rPr>
        <w:t xml:space="preserve"> [PMID: 33036170 DOI: 10.3390/nu12103050]</w:t>
      </w:r>
    </w:p>
    <w:p w14:paraId="5A9E9254"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76 </w:t>
      </w:r>
      <w:r w:rsidRPr="00684F8A">
        <w:rPr>
          <w:rFonts w:ascii="Book Antiqua" w:eastAsia="Book Antiqua" w:hAnsi="Book Antiqua" w:cs="Book Antiqua"/>
          <w:b/>
          <w:bCs/>
          <w:color w:val="000000"/>
        </w:rPr>
        <w:t>Buchanan TA</w:t>
      </w:r>
      <w:r w:rsidRPr="00684F8A">
        <w:rPr>
          <w:rFonts w:ascii="Book Antiqua" w:eastAsia="Book Antiqua" w:hAnsi="Book Antiqua" w:cs="Book Antiqua"/>
          <w:color w:val="000000"/>
        </w:rPr>
        <w:t xml:space="preserve">, Xiang AH, Page KA. Gestational diabetes mellitus: risks and management during and after pregnancy. </w:t>
      </w:r>
      <w:r w:rsidRPr="00684F8A">
        <w:rPr>
          <w:rFonts w:ascii="Book Antiqua" w:eastAsia="Book Antiqua" w:hAnsi="Book Antiqua" w:cs="Book Antiqua"/>
          <w:i/>
          <w:iCs/>
          <w:color w:val="000000"/>
        </w:rPr>
        <w:t>Nat Rev Endocrinol</w:t>
      </w:r>
      <w:r w:rsidRPr="00684F8A">
        <w:rPr>
          <w:rFonts w:ascii="Book Antiqua" w:eastAsia="Book Antiqua" w:hAnsi="Book Antiqua" w:cs="Book Antiqua"/>
          <w:color w:val="000000"/>
        </w:rPr>
        <w:t xml:space="preserve"> 2012; </w:t>
      </w:r>
      <w:r w:rsidRPr="00684F8A">
        <w:rPr>
          <w:rFonts w:ascii="Book Antiqua" w:eastAsia="Book Antiqua" w:hAnsi="Book Antiqua" w:cs="Book Antiqua"/>
          <w:b/>
          <w:bCs/>
          <w:color w:val="000000"/>
        </w:rPr>
        <w:t>8</w:t>
      </w:r>
      <w:r w:rsidRPr="00684F8A">
        <w:rPr>
          <w:rFonts w:ascii="Book Antiqua" w:eastAsia="Book Antiqua" w:hAnsi="Book Antiqua" w:cs="Book Antiqua"/>
          <w:color w:val="000000"/>
        </w:rPr>
        <w:t>: 639-649 [PMID: 22751341 DOI: 10.1038/nrendo.2012.96]</w:t>
      </w:r>
    </w:p>
    <w:p w14:paraId="10609170" w14:textId="77777777" w:rsidR="00A77B3E" w:rsidRPr="00684F8A" w:rsidRDefault="00660364" w:rsidP="00796208">
      <w:pPr>
        <w:spacing w:line="360" w:lineRule="auto"/>
        <w:jc w:val="both"/>
      </w:pPr>
      <w:r w:rsidRPr="00684F8A">
        <w:rPr>
          <w:rFonts w:ascii="Book Antiqua" w:eastAsia="Book Antiqua" w:hAnsi="Book Antiqua" w:cs="Book Antiqua"/>
          <w:color w:val="000000"/>
        </w:rPr>
        <w:t xml:space="preserve">77 </w:t>
      </w:r>
      <w:r w:rsidRPr="00684F8A">
        <w:rPr>
          <w:rFonts w:ascii="Book Antiqua" w:eastAsia="Book Antiqua" w:hAnsi="Book Antiqua" w:cs="Book Antiqua"/>
          <w:b/>
          <w:bCs/>
          <w:color w:val="000000"/>
        </w:rPr>
        <w:t>Lanigan J</w:t>
      </w:r>
      <w:r w:rsidRPr="00684F8A">
        <w:rPr>
          <w:rFonts w:ascii="Book Antiqua" w:eastAsia="Book Antiqua" w:hAnsi="Book Antiqua" w:cs="Book Antiqua"/>
          <w:color w:val="000000"/>
        </w:rPr>
        <w:t xml:space="preserve">, Singhal A. Early nutrition and long-term health: a practical approach. </w:t>
      </w:r>
      <w:r w:rsidRPr="00684F8A">
        <w:rPr>
          <w:rFonts w:ascii="Book Antiqua" w:eastAsia="Book Antiqua" w:hAnsi="Book Antiqua" w:cs="Book Antiqua"/>
          <w:i/>
          <w:iCs/>
          <w:color w:val="000000"/>
        </w:rPr>
        <w:t xml:space="preserve">Proc </w:t>
      </w:r>
      <w:proofErr w:type="spellStart"/>
      <w:r w:rsidRPr="00684F8A">
        <w:rPr>
          <w:rFonts w:ascii="Book Antiqua" w:eastAsia="Book Antiqua" w:hAnsi="Book Antiqua" w:cs="Book Antiqua"/>
          <w:i/>
          <w:iCs/>
          <w:color w:val="000000"/>
        </w:rPr>
        <w:t>Nutr</w:t>
      </w:r>
      <w:proofErr w:type="spellEnd"/>
      <w:r w:rsidRPr="00684F8A">
        <w:rPr>
          <w:rFonts w:ascii="Book Antiqua" w:eastAsia="Book Antiqua" w:hAnsi="Book Antiqua" w:cs="Book Antiqua"/>
          <w:i/>
          <w:iCs/>
          <w:color w:val="000000"/>
        </w:rPr>
        <w:t xml:space="preserve"> Soc</w:t>
      </w:r>
      <w:r w:rsidRPr="00684F8A">
        <w:rPr>
          <w:rFonts w:ascii="Book Antiqua" w:eastAsia="Book Antiqua" w:hAnsi="Book Antiqua" w:cs="Book Antiqua"/>
          <w:color w:val="000000"/>
        </w:rPr>
        <w:t xml:space="preserve"> 2009; </w:t>
      </w:r>
      <w:r w:rsidRPr="00684F8A">
        <w:rPr>
          <w:rFonts w:ascii="Book Antiqua" w:eastAsia="Book Antiqua" w:hAnsi="Book Antiqua" w:cs="Book Antiqua"/>
          <w:b/>
          <w:bCs/>
          <w:color w:val="000000"/>
        </w:rPr>
        <w:t>68</w:t>
      </w:r>
      <w:r w:rsidRPr="00684F8A">
        <w:rPr>
          <w:rFonts w:ascii="Book Antiqua" w:eastAsia="Book Antiqua" w:hAnsi="Book Antiqua" w:cs="Book Antiqua"/>
          <w:color w:val="000000"/>
        </w:rPr>
        <w:t>: 422-429 [PMID: 19698202 DOI: 10.1017/S002966510999019X]</w:t>
      </w:r>
    </w:p>
    <w:p w14:paraId="63B81EE5" w14:textId="77777777" w:rsidR="00A77B3E" w:rsidRPr="004F60F5" w:rsidRDefault="00660364" w:rsidP="00796208">
      <w:pPr>
        <w:spacing w:line="360" w:lineRule="auto"/>
        <w:jc w:val="both"/>
      </w:pPr>
      <w:r w:rsidRPr="00684F8A">
        <w:rPr>
          <w:rFonts w:ascii="Book Antiqua" w:eastAsia="Book Antiqua" w:hAnsi="Book Antiqua" w:cs="Book Antiqua"/>
          <w:color w:val="000000"/>
        </w:rPr>
        <w:t xml:space="preserve">78 </w:t>
      </w:r>
      <w:proofErr w:type="spellStart"/>
      <w:r w:rsidRPr="00684F8A">
        <w:rPr>
          <w:rFonts w:ascii="Book Antiqua" w:eastAsia="Book Antiqua" w:hAnsi="Book Antiqua" w:cs="Book Antiqua"/>
          <w:b/>
          <w:bCs/>
          <w:color w:val="000000"/>
        </w:rPr>
        <w:t>Crume</w:t>
      </w:r>
      <w:proofErr w:type="spellEnd"/>
      <w:r w:rsidRPr="00684F8A">
        <w:rPr>
          <w:rFonts w:ascii="Book Antiqua" w:eastAsia="Book Antiqua" w:hAnsi="Book Antiqua" w:cs="Book Antiqua"/>
          <w:b/>
          <w:bCs/>
          <w:color w:val="000000"/>
        </w:rPr>
        <w:t xml:space="preserve"> TL</w:t>
      </w:r>
      <w:r w:rsidRPr="00684F8A">
        <w:rPr>
          <w:rFonts w:ascii="Book Antiqua" w:eastAsia="Book Antiqua" w:hAnsi="Book Antiqua" w:cs="Book Antiqua"/>
          <w:color w:val="000000"/>
        </w:rPr>
        <w:t xml:space="preserve">, Ogden L, </w:t>
      </w:r>
      <w:proofErr w:type="spellStart"/>
      <w:r w:rsidRPr="00684F8A">
        <w:rPr>
          <w:rFonts w:ascii="Book Antiqua" w:eastAsia="Book Antiqua" w:hAnsi="Book Antiqua" w:cs="Book Antiqua"/>
          <w:color w:val="000000"/>
        </w:rPr>
        <w:t>Maligie</w:t>
      </w:r>
      <w:proofErr w:type="spellEnd"/>
      <w:r w:rsidRPr="00684F8A">
        <w:rPr>
          <w:rFonts w:ascii="Book Antiqua" w:eastAsia="Book Antiqua" w:hAnsi="Book Antiqua" w:cs="Book Antiqua"/>
          <w:color w:val="000000"/>
        </w:rPr>
        <w:t xml:space="preserve"> M, Sheffield S, Bischoff KJ, McDuffie R, Daniels S, Hamman RF, Norris JM, </w:t>
      </w:r>
      <w:proofErr w:type="spellStart"/>
      <w:r w:rsidRPr="00684F8A">
        <w:rPr>
          <w:rFonts w:ascii="Book Antiqua" w:eastAsia="Book Antiqua" w:hAnsi="Book Antiqua" w:cs="Book Antiqua"/>
          <w:color w:val="000000"/>
        </w:rPr>
        <w:t>Dabelea</w:t>
      </w:r>
      <w:proofErr w:type="spellEnd"/>
      <w:r w:rsidRPr="00684F8A">
        <w:rPr>
          <w:rFonts w:ascii="Book Antiqua" w:eastAsia="Book Antiqua" w:hAnsi="Book Antiqua" w:cs="Book Antiqua"/>
          <w:color w:val="000000"/>
        </w:rPr>
        <w:t xml:space="preserve"> D. Long-term impact of neonatal breastfeeding on childhood adiposity and fat distribution among children exposed to diabetes in utero. </w:t>
      </w:r>
      <w:r w:rsidRPr="00684F8A">
        <w:rPr>
          <w:rFonts w:ascii="Book Antiqua" w:eastAsia="Book Antiqua" w:hAnsi="Book Antiqua" w:cs="Book Antiqua"/>
          <w:i/>
          <w:iCs/>
          <w:color w:val="000000"/>
        </w:rPr>
        <w:t>Diabetes Care</w:t>
      </w:r>
      <w:r w:rsidRPr="00684F8A">
        <w:rPr>
          <w:rFonts w:ascii="Book Antiqua" w:eastAsia="Book Antiqua" w:hAnsi="Book Antiqua" w:cs="Book Antiqua"/>
          <w:color w:val="000000"/>
        </w:rPr>
        <w:t xml:space="preserve"> 2011; </w:t>
      </w:r>
      <w:r w:rsidRPr="00684F8A">
        <w:rPr>
          <w:rFonts w:ascii="Book Antiqua" w:eastAsia="Book Antiqua" w:hAnsi="Book Antiqua" w:cs="Book Antiqua"/>
          <w:b/>
          <w:bCs/>
          <w:color w:val="000000"/>
        </w:rPr>
        <w:t>34</w:t>
      </w:r>
      <w:r w:rsidRPr="00684F8A">
        <w:rPr>
          <w:rFonts w:ascii="Book Antiqua" w:eastAsia="Book Antiqua" w:hAnsi="Book Antiqua" w:cs="Book Antiqua"/>
          <w:color w:val="000000"/>
        </w:rPr>
        <w:t>: 641-645 [PMID: 21357361 DOI: 10.2337/dc10-1716]</w:t>
      </w:r>
    </w:p>
    <w:p w14:paraId="298633A6" w14:textId="77777777" w:rsidR="00A77B3E" w:rsidRPr="004F60F5" w:rsidRDefault="00A77B3E" w:rsidP="00796208">
      <w:pPr>
        <w:spacing w:line="360" w:lineRule="auto"/>
        <w:jc w:val="both"/>
        <w:sectPr w:rsidR="00A77B3E" w:rsidRPr="004F60F5">
          <w:pgSz w:w="12240" w:h="15840"/>
          <w:pgMar w:top="1440" w:right="1440" w:bottom="1440" w:left="1440" w:header="720" w:footer="720" w:gutter="0"/>
          <w:cols w:space="720"/>
          <w:docGrid w:linePitch="360"/>
        </w:sectPr>
      </w:pPr>
    </w:p>
    <w:p w14:paraId="1C7835D5" w14:textId="77777777" w:rsidR="00A77B3E" w:rsidRPr="004F60F5" w:rsidRDefault="00660364" w:rsidP="00796208">
      <w:pPr>
        <w:spacing w:line="360" w:lineRule="auto"/>
        <w:jc w:val="both"/>
      </w:pPr>
      <w:r w:rsidRPr="004F60F5">
        <w:rPr>
          <w:rFonts w:ascii="Book Antiqua" w:eastAsia="Book Antiqua" w:hAnsi="Book Antiqua" w:cs="Book Antiqua"/>
          <w:b/>
          <w:color w:val="000000"/>
        </w:rPr>
        <w:lastRenderedPageBreak/>
        <w:t>Footnotes</w:t>
      </w:r>
    </w:p>
    <w:p w14:paraId="4AB5EDA4" w14:textId="77777777" w:rsidR="00A77B3E" w:rsidRPr="004F60F5" w:rsidRDefault="00660364" w:rsidP="00796208">
      <w:pPr>
        <w:spacing w:line="360" w:lineRule="auto"/>
        <w:jc w:val="both"/>
      </w:pPr>
      <w:r w:rsidRPr="004F60F5">
        <w:rPr>
          <w:rFonts w:ascii="Book Antiqua" w:eastAsia="Book Antiqua" w:hAnsi="Book Antiqua" w:cs="Book Antiqua"/>
          <w:b/>
          <w:bCs/>
          <w:color w:val="000000"/>
        </w:rPr>
        <w:t xml:space="preserve">Conflict-of-interest statement: </w:t>
      </w:r>
      <w:r w:rsidRPr="004F60F5">
        <w:rPr>
          <w:rFonts w:ascii="Book Antiqua" w:eastAsia="Book Antiqua" w:hAnsi="Book Antiqua" w:cs="Book Antiqua"/>
          <w:color w:val="000000"/>
        </w:rPr>
        <w:t>The authors declare that they have no conflict of interests related to this article.</w:t>
      </w:r>
    </w:p>
    <w:p w14:paraId="406A8E6F" w14:textId="77777777" w:rsidR="00A77B3E" w:rsidRPr="004F60F5" w:rsidRDefault="00A77B3E" w:rsidP="00796208">
      <w:pPr>
        <w:spacing w:line="360" w:lineRule="auto"/>
        <w:jc w:val="both"/>
      </w:pPr>
    </w:p>
    <w:p w14:paraId="52E71AB4" w14:textId="77777777" w:rsidR="00A77B3E" w:rsidRPr="004F60F5" w:rsidRDefault="00660364" w:rsidP="00796208">
      <w:pPr>
        <w:spacing w:line="360" w:lineRule="auto"/>
        <w:jc w:val="both"/>
      </w:pPr>
      <w:r w:rsidRPr="004F60F5">
        <w:rPr>
          <w:rFonts w:ascii="Book Antiqua" w:eastAsia="Book Antiqua" w:hAnsi="Book Antiqua" w:cs="Book Antiqua"/>
          <w:b/>
          <w:bCs/>
          <w:color w:val="000000"/>
        </w:rPr>
        <w:t xml:space="preserve">Open-Access: </w:t>
      </w:r>
      <w:r w:rsidRPr="004F60F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F60F5">
        <w:rPr>
          <w:rFonts w:ascii="Book Antiqua" w:eastAsia="Book Antiqua" w:hAnsi="Book Antiqua" w:cs="Book Antiqua"/>
          <w:color w:val="000000"/>
        </w:rPr>
        <w:t>NonCommercial</w:t>
      </w:r>
      <w:proofErr w:type="spellEnd"/>
      <w:r w:rsidRPr="004F60F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F85831" w14:textId="77777777" w:rsidR="00A77B3E" w:rsidRPr="004F60F5" w:rsidRDefault="00A77B3E" w:rsidP="00796208">
      <w:pPr>
        <w:spacing w:line="360" w:lineRule="auto"/>
        <w:jc w:val="both"/>
      </w:pPr>
    </w:p>
    <w:p w14:paraId="005BF964" w14:textId="6E7B29D8" w:rsidR="00A77B3E" w:rsidRPr="004F60F5" w:rsidRDefault="00660364" w:rsidP="00796208">
      <w:pPr>
        <w:spacing w:line="360" w:lineRule="auto"/>
        <w:jc w:val="both"/>
      </w:pPr>
      <w:r w:rsidRPr="004F60F5">
        <w:rPr>
          <w:rFonts w:ascii="Book Antiqua" w:eastAsia="Book Antiqua" w:hAnsi="Book Antiqua" w:cs="Book Antiqua"/>
          <w:b/>
          <w:color w:val="000000"/>
        </w:rPr>
        <w:t xml:space="preserve">Manuscript source: </w:t>
      </w:r>
      <w:r w:rsidRPr="004F60F5">
        <w:rPr>
          <w:rFonts w:ascii="Book Antiqua" w:eastAsia="Book Antiqua" w:hAnsi="Book Antiqua" w:cs="Book Antiqua"/>
          <w:color w:val="000000"/>
        </w:rPr>
        <w:t xml:space="preserve">Invited </w:t>
      </w:r>
      <w:r w:rsidR="00ED6685" w:rsidRPr="004F60F5">
        <w:rPr>
          <w:rFonts w:ascii="Book Antiqua" w:eastAsia="Book Antiqua" w:hAnsi="Book Antiqua" w:cs="Book Antiqua"/>
          <w:color w:val="000000"/>
        </w:rPr>
        <w:t>m</w:t>
      </w:r>
      <w:r w:rsidRPr="004F60F5">
        <w:rPr>
          <w:rFonts w:ascii="Book Antiqua" w:eastAsia="Book Antiqua" w:hAnsi="Book Antiqua" w:cs="Book Antiqua"/>
          <w:color w:val="000000"/>
        </w:rPr>
        <w:t>anuscript</w:t>
      </w:r>
    </w:p>
    <w:p w14:paraId="60BD922D" w14:textId="77777777" w:rsidR="00276FAE" w:rsidRPr="004F60F5" w:rsidRDefault="00276FAE" w:rsidP="00796208">
      <w:pPr>
        <w:spacing w:line="360" w:lineRule="auto"/>
        <w:jc w:val="both"/>
        <w:rPr>
          <w:rFonts w:ascii="Book Antiqua" w:hAnsi="Book Antiqua" w:cs="Book Antiqua"/>
          <w:b/>
          <w:color w:val="000000"/>
          <w:lang w:eastAsia="zh-CN"/>
        </w:rPr>
      </w:pPr>
    </w:p>
    <w:p w14:paraId="0EB4779C" w14:textId="77777777" w:rsidR="00A77B3E" w:rsidRPr="004F60F5" w:rsidRDefault="00660364" w:rsidP="00796208">
      <w:pPr>
        <w:spacing w:line="360" w:lineRule="auto"/>
        <w:jc w:val="both"/>
      </w:pPr>
      <w:r w:rsidRPr="004F60F5">
        <w:rPr>
          <w:rFonts w:ascii="Book Antiqua" w:eastAsia="Book Antiqua" w:hAnsi="Book Antiqua" w:cs="Book Antiqua"/>
          <w:b/>
          <w:color w:val="000000"/>
        </w:rPr>
        <w:t xml:space="preserve">Peer-review started: </w:t>
      </w:r>
      <w:r w:rsidRPr="004F60F5">
        <w:rPr>
          <w:rFonts w:ascii="Book Antiqua" w:eastAsia="Book Antiqua" w:hAnsi="Book Antiqua" w:cs="Book Antiqua"/>
          <w:color w:val="000000"/>
        </w:rPr>
        <w:t>January 7, 2021</w:t>
      </w:r>
    </w:p>
    <w:p w14:paraId="3C5D6720" w14:textId="77777777" w:rsidR="00A77B3E" w:rsidRPr="004F60F5" w:rsidRDefault="00660364" w:rsidP="00796208">
      <w:pPr>
        <w:spacing w:line="360" w:lineRule="auto"/>
        <w:jc w:val="both"/>
      </w:pPr>
      <w:r w:rsidRPr="004F60F5">
        <w:rPr>
          <w:rFonts w:ascii="Book Antiqua" w:eastAsia="Book Antiqua" w:hAnsi="Book Antiqua" w:cs="Book Antiqua"/>
          <w:b/>
          <w:color w:val="000000"/>
        </w:rPr>
        <w:t xml:space="preserve">First decision: </w:t>
      </w:r>
      <w:r w:rsidRPr="004F60F5">
        <w:rPr>
          <w:rFonts w:ascii="Book Antiqua" w:eastAsia="Book Antiqua" w:hAnsi="Book Antiqua" w:cs="Book Antiqua"/>
          <w:color w:val="000000"/>
        </w:rPr>
        <w:t>May 3, 2021</w:t>
      </w:r>
    </w:p>
    <w:p w14:paraId="664A0D17" w14:textId="4A701C02" w:rsidR="00A77B3E" w:rsidRPr="004F60F5" w:rsidRDefault="00660364" w:rsidP="00796208">
      <w:pPr>
        <w:spacing w:line="360" w:lineRule="auto"/>
        <w:jc w:val="both"/>
      </w:pPr>
      <w:r w:rsidRPr="004F60F5">
        <w:rPr>
          <w:rFonts w:ascii="Book Antiqua" w:eastAsia="Book Antiqua" w:hAnsi="Book Antiqua" w:cs="Book Antiqua"/>
          <w:b/>
          <w:color w:val="000000"/>
        </w:rPr>
        <w:t xml:space="preserve">Article in press: </w:t>
      </w:r>
      <w:r w:rsidR="00E030A5" w:rsidRPr="004F60F5">
        <w:rPr>
          <w:rFonts w:ascii="Book Antiqua" w:eastAsia="Book Antiqua" w:hAnsi="Book Antiqua" w:cs="Book Antiqua"/>
          <w:bCs/>
          <w:color w:val="000000"/>
        </w:rPr>
        <w:t>July 7, 2021</w:t>
      </w:r>
    </w:p>
    <w:p w14:paraId="41E51CB9" w14:textId="77777777" w:rsidR="00A77B3E" w:rsidRPr="004F60F5" w:rsidRDefault="00A77B3E" w:rsidP="00796208">
      <w:pPr>
        <w:spacing w:line="360" w:lineRule="auto"/>
        <w:jc w:val="both"/>
      </w:pPr>
    </w:p>
    <w:p w14:paraId="0D8BB83B" w14:textId="754E094A" w:rsidR="00A77B3E" w:rsidRPr="004F60F5" w:rsidRDefault="00660364" w:rsidP="00796208">
      <w:pPr>
        <w:spacing w:line="360" w:lineRule="auto"/>
        <w:jc w:val="both"/>
      </w:pPr>
      <w:r w:rsidRPr="004F60F5">
        <w:rPr>
          <w:rFonts w:ascii="Book Antiqua" w:eastAsia="Book Antiqua" w:hAnsi="Book Antiqua" w:cs="Book Antiqua"/>
          <w:b/>
          <w:color w:val="000000"/>
        </w:rPr>
        <w:t xml:space="preserve">Specialty type: </w:t>
      </w:r>
      <w:r w:rsidRPr="004F60F5">
        <w:rPr>
          <w:rFonts w:ascii="Book Antiqua" w:eastAsia="Book Antiqua" w:hAnsi="Book Antiqua" w:cs="Book Antiqua"/>
          <w:color w:val="000000"/>
        </w:rPr>
        <w:t xml:space="preserve">Cardiac and </w:t>
      </w:r>
      <w:r w:rsidR="00F450B1" w:rsidRPr="004F60F5">
        <w:rPr>
          <w:rFonts w:ascii="Book Antiqua" w:eastAsia="Book Antiqua" w:hAnsi="Book Antiqua" w:cs="Book Antiqua"/>
          <w:color w:val="000000"/>
        </w:rPr>
        <w:t>cardiovascular systems</w:t>
      </w:r>
    </w:p>
    <w:p w14:paraId="44276CCD" w14:textId="77777777" w:rsidR="00A77B3E" w:rsidRPr="004F60F5" w:rsidRDefault="00660364" w:rsidP="00796208">
      <w:pPr>
        <w:spacing w:line="360" w:lineRule="auto"/>
        <w:jc w:val="both"/>
      </w:pPr>
      <w:r w:rsidRPr="004F60F5">
        <w:rPr>
          <w:rFonts w:ascii="Book Antiqua" w:eastAsia="Book Antiqua" w:hAnsi="Book Antiqua" w:cs="Book Antiqua"/>
          <w:b/>
          <w:color w:val="000000"/>
        </w:rPr>
        <w:t xml:space="preserve">Country/Territory of origin: </w:t>
      </w:r>
      <w:r w:rsidRPr="004F60F5">
        <w:rPr>
          <w:rFonts w:ascii="Book Antiqua" w:eastAsia="Book Antiqua" w:hAnsi="Book Antiqua" w:cs="Book Antiqua"/>
          <w:color w:val="000000"/>
        </w:rPr>
        <w:t>Egypt</w:t>
      </w:r>
    </w:p>
    <w:p w14:paraId="3785C53F" w14:textId="77777777" w:rsidR="00A77B3E" w:rsidRPr="004F60F5" w:rsidRDefault="00660364" w:rsidP="00796208">
      <w:pPr>
        <w:spacing w:line="360" w:lineRule="auto"/>
        <w:jc w:val="both"/>
      </w:pPr>
      <w:r w:rsidRPr="004F60F5">
        <w:rPr>
          <w:rFonts w:ascii="Book Antiqua" w:eastAsia="Book Antiqua" w:hAnsi="Book Antiqua" w:cs="Book Antiqua"/>
          <w:b/>
          <w:color w:val="000000"/>
        </w:rPr>
        <w:t>Peer-review report’s scientific quality classification</w:t>
      </w:r>
    </w:p>
    <w:p w14:paraId="21ECD463" w14:textId="77777777" w:rsidR="00A77B3E" w:rsidRPr="004F60F5" w:rsidRDefault="00660364" w:rsidP="00796208">
      <w:pPr>
        <w:spacing w:line="360" w:lineRule="auto"/>
        <w:jc w:val="both"/>
      </w:pPr>
      <w:r w:rsidRPr="004F60F5">
        <w:rPr>
          <w:rFonts w:ascii="Book Antiqua" w:eastAsia="Book Antiqua" w:hAnsi="Book Antiqua" w:cs="Book Antiqua"/>
          <w:color w:val="000000"/>
        </w:rPr>
        <w:t>Grade A (Excellent): 0</w:t>
      </w:r>
    </w:p>
    <w:p w14:paraId="159C8CEB" w14:textId="77777777" w:rsidR="00A77B3E" w:rsidRPr="004F60F5" w:rsidRDefault="00660364" w:rsidP="00796208">
      <w:pPr>
        <w:spacing w:line="360" w:lineRule="auto"/>
        <w:jc w:val="both"/>
      </w:pPr>
      <w:r w:rsidRPr="004F60F5">
        <w:rPr>
          <w:rFonts w:ascii="Book Antiqua" w:eastAsia="Book Antiqua" w:hAnsi="Book Antiqua" w:cs="Book Antiqua"/>
          <w:color w:val="000000"/>
        </w:rPr>
        <w:t>Grade B (Very good): B</w:t>
      </w:r>
    </w:p>
    <w:p w14:paraId="31D6DAA1" w14:textId="77777777" w:rsidR="00A77B3E" w:rsidRPr="004F60F5" w:rsidRDefault="00660364" w:rsidP="00796208">
      <w:pPr>
        <w:spacing w:line="360" w:lineRule="auto"/>
        <w:jc w:val="both"/>
      </w:pPr>
      <w:r w:rsidRPr="004F60F5">
        <w:rPr>
          <w:rFonts w:ascii="Book Antiqua" w:eastAsia="Book Antiqua" w:hAnsi="Book Antiqua" w:cs="Book Antiqua"/>
          <w:color w:val="000000"/>
        </w:rPr>
        <w:t>Grade C (Good): 0</w:t>
      </w:r>
    </w:p>
    <w:p w14:paraId="1A8E225D" w14:textId="77777777" w:rsidR="00A77B3E" w:rsidRPr="004F60F5" w:rsidRDefault="00660364" w:rsidP="00796208">
      <w:pPr>
        <w:spacing w:line="360" w:lineRule="auto"/>
        <w:jc w:val="both"/>
      </w:pPr>
      <w:r w:rsidRPr="004F60F5">
        <w:rPr>
          <w:rFonts w:ascii="Book Antiqua" w:eastAsia="Book Antiqua" w:hAnsi="Book Antiqua" w:cs="Book Antiqua"/>
          <w:color w:val="000000"/>
        </w:rPr>
        <w:t>Grade D (Fair): 0</w:t>
      </w:r>
    </w:p>
    <w:p w14:paraId="59C91563" w14:textId="77777777" w:rsidR="00A77B3E" w:rsidRPr="004F60F5" w:rsidRDefault="00660364" w:rsidP="00796208">
      <w:pPr>
        <w:spacing w:line="360" w:lineRule="auto"/>
        <w:jc w:val="both"/>
      </w:pPr>
      <w:r w:rsidRPr="004F60F5">
        <w:rPr>
          <w:rFonts w:ascii="Book Antiqua" w:eastAsia="Book Antiqua" w:hAnsi="Book Antiqua" w:cs="Book Antiqua"/>
          <w:color w:val="000000"/>
        </w:rPr>
        <w:t>Grade E (Poor): 0</w:t>
      </w:r>
    </w:p>
    <w:p w14:paraId="12465B5F" w14:textId="77777777" w:rsidR="00A77B3E" w:rsidRPr="004F60F5" w:rsidRDefault="00A77B3E" w:rsidP="00796208">
      <w:pPr>
        <w:spacing w:line="360" w:lineRule="auto"/>
        <w:jc w:val="both"/>
      </w:pPr>
    </w:p>
    <w:p w14:paraId="302C0E46" w14:textId="6BB95BF4" w:rsidR="00A77B3E" w:rsidRPr="004F60F5" w:rsidRDefault="00660364" w:rsidP="00796208">
      <w:pPr>
        <w:spacing w:line="360" w:lineRule="auto"/>
        <w:jc w:val="both"/>
        <w:rPr>
          <w:rFonts w:ascii="Book Antiqua" w:hAnsi="Book Antiqua" w:cs="Book Antiqua"/>
          <w:b/>
          <w:color w:val="000000"/>
          <w:lang w:eastAsia="zh-CN"/>
        </w:rPr>
      </w:pPr>
      <w:r w:rsidRPr="004F60F5">
        <w:rPr>
          <w:rFonts w:ascii="Book Antiqua" w:eastAsia="Book Antiqua" w:hAnsi="Book Antiqua" w:cs="Book Antiqua"/>
          <w:b/>
          <w:color w:val="000000"/>
        </w:rPr>
        <w:t xml:space="preserve">P-Reviewer: </w:t>
      </w:r>
      <w:r w:rsidRPr="004F60F5">
        <w:rPr>
          <w:rFonts w:ascii="Book Antiqua" w:eastAsia="Book Antiqua" w:hAnsi="Book Antiqua" w:cs="Book Antiqua"/>
          <w:color w:val="000000"/>
        </w:rPr>
        <w:t>Papadopoulos KG</w:t>
      </w:r>
      <w:r w:rsidRPr="004F60F5">
        <w:rPr>
          <w:rFonts w:ascii="Book Antiqua" w:eastAsia="Book Antiqua" w:hAnsi="Book Antiqua" w:cs="Book Antiqua"/>
          <w:b/>
          <w:color w:val="000000"/>
        </w:rPr>
        <w:t xml:space="preserve"> S-Editor: </w:t>
      </w:r>
      <w:r w:rsidRPr="004F60F5">
        <w:rPr>
          <w:rFonts w:ascii="Book Antiqua" w:eastAsia="Book Antiqua" w:hAnsi="Book Antiqua" w:cs="Book Antiqua"/>
          <w:color w:val="000000"/>
        </w:rPr>
        <w:t>Ma YJ</w:t>
      </w:r>
      <w:r w:rsidRPr="004F60F5">
        <w:rPr>
          <w:rFonts w:ascii="Book Antiqua" w:eastAsia="Book Antiqua" w:hAnsi="Book Antiqua" w:cs="Book Antiqua"/>
          <w:b/>
          <w:color w:val="000000"/>
        </w:rPr>
        <w:t xml:space="preserve"> L-Editor: </w:t>
      </w:r>
      <w:r w:rsidR="00722DE8" w:rsidRPr="004F60F5">
        <w:rPr>
          <w:rFonts w:ascii="Book Antiqua" w:hAnsi="Book Antiqua" w:cs="Book Antiqua" w:hint="eastAsia"/>
          <w:b/>
          <w:color w:val="000000"/>
          <w:lang w:eastAsia="zh-CN"/>
        </w:rPr>
        <w:t>A</w:t>
      </w:r>
      <w:r w:rsidRPr="004F60F5">
        <w:rPr>
          <w:rFonts w:ascii="Book Antiqua" w:eastAsia="Book Antiqua" w:hAnsi="Book Antiqua" w:cs="Book Antiqua"/>
          <w:b/>
          <w:color w:val="000000"/>
        </w:rPr>
        <w:t xml:space="preserve"> P-Editor: </w:t>
      </w:r>
      <w:r w:rsidR="00722DE8" w:rsidRPr="004F60F5">
        <w:rPr>
          <w:rFonts w:ascii="Book Antiqua" w:hAnsi="Book Antiqua" w:cs="Book Antiqua" w:hint="eastAsia"/>
          <w:color w:val="000000"/>
          <w:lang w:eastAsia="zh-CN"/>
        </w:rPr>
        <w:t>Ma YJ</w:t>
      </w:r>
    </w:p>
    <w:p w14:paraId="3149B172" w14:textId="77777777" w:rsidR="00F450B1" w:rsidRPr="004F60F5" w:rsidRDefault="00F450B1" w:rsidP="00796208">
      <w:pPr>
        <w:spacing w:line="360" w:lineRule="auto"/>
        <w:jc w:val="both"/>
        <w:sectPr w:rsidR="00F450B1" w:rsidRPr="004F60F5">
          <w:pgSz w:w="12240" w:h="15840"/>
          <w:pgMar w:top="1440" w:right="1440" w:bottom="1440" w:left="1440" w:header="720" w:footer="720" w:gutter="0"/>
          <w:cols w:space="720"/>
          <w:docGrid w:linePitch="360"/>
        </w:sectPr>
      </w:pPr>
    </w:p>
    <w:p w14:paraId="252C6734" w14:textId="77777777" w:rsidR="00A77B3E" w:rsidRPr="004F60F5" w:rsidRDefault="00660364" w:rsidP="00796208">
      <w:pPr>
        <w:spacing w:line="360" w:lineRule="auto"/>
        <w:jc w:val="both"/>
        <w:rPr>
          <w:rFonts w:ascii="Book Antiqua" w:hAnsi="Book Antiqua" w:cs="Book Antiqua"/>
          <w:b/>
          <w:color w:val="000000"/>
          <w:lang w:eastAsia="zh-CN"/>
        </w:rPr>
      </w:pPr>
      <w:r w:rsidRPr="004F60F5">
        <w:rPr>
          <w:rFonts w:ascii="Book Antiqua" w:eastAsia="Book Antiqua" w:hAnsi="Book Antiqua" w:cs="Book Antiqua"/>
          <w:b/>
          <w:color w:val="000000"/>
        </w:rPr>
        <w:lastRenderedPageBreak/>
        <w:t>Figure Legends</w:t>
      </w:r>
    </w:p>
    <w:p w14:paraId="337FEC37" w14:textId="77777777" w:rsidR="00465868" w:rsidRPr="004F60F5" w:rsidRDefault="00465868" w:rsidP="00796208">
      <w:pPr>
        <w:spacing w:line="360" w:lineRule="auto"/>
        <w:jc w:val="both"/>
        <w:rPr>
          <w:lang w:eastAsia="zh-CN"/>
        </w:rPr>
      </w:pPr>
      <w:r w:rsidRPr="004F60F5">
        <w:rPr>
          <w:noProof/>
          <w:lang w:eastAsia="zh-CN"/>
        </w:rPr>
        <w:drawing>
          <wp:inline distT="0" distB="0" distL="0" distR="0" wp14:anchorId="58B4270F" wp14:editId="124B41E5">
            <wp:extent cx="5486400" cy="30086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008630"/>
                    </a:xfrm>
                    <a:prstGeom prst="rect">
                      <a:avLst/>
                    </a:prstGeom>
                  </pic:spPr>
                </pic:pic>
              </a:graphicData>
            </a:graphic>
          </wp:inline>
        </w:drawing>
      </w:r>
    </w:p>
    <w:p w14:paraId="4D95C7E8" w14:textId="77777777" w:rsidR="00A77B3E" w:rsidRPr="004F60F5" w:rsidRDefault="00660364" w:rsidP="00796208">
      <w:pPr>
        <w:spacing w:line="360" w:lineRule="auto"/>
        <w:jc w:val="both"/>
        <w:rPr>
          <w:rFonts w:ascii="Book Antiqua" w:hAnsi="Book Antiqua" w:cs="Book Antiqua"/>
          <w:bCs/>
          <w:color w:val="000000"/>
          <w:lang w:eastAsia="zh-CN"/>
        </w:rPr>
      </w:pPr>
      <w:r w:rsidRPr="004F60F5">
        <w:rPr>
          <w:rFonts w:ascii="Book Antiqua" w:eastAsia="Book Antiqua" w:hAnsi="Book Antiqua" w:cs="Book Antiqua"/>
          <w:b/>
          <w:bCs/>
          <w:color w:val="000000"/>
        </w:rPr>
        <w:t xml:space="preserve">Figure 1 Possible mechanisms of </w:t>
      </w:r>
      <w:proofErr w:type="spellStart"/>
      <w:r w:rsidRPr="004F60F5">
        <w:rPr>
          <w:rFonts w:ascii="Book Antiqua" w:eastAsia="Book Antiqua" w:hAnsi="Book Antiqua" w:cs="Book Antiqua"/>
          <w:b/>
          <w:bCs/>
          <w:color w:val="000000"/>
        </w:rPr>
        <w:t>foetal</w:t>
      </w:r>
      <w:proofErr w:type="spellEnd"/>
      <w:r w:rsidRPr="004F60F5">
        <w:rPr>
          <w:rFonts w:ascii="Book Antiqua" w:eastAsia="Book Antiqua" w:hAnsi="Book Antiqua" w:cs="Book Antiqua"/>
          <w:b/>
          <w:bCs/>
          <w:color w:val="000000"/>
        </w:rPr>
        <w:t xml:space="preserve"> cardiac damage in gestational diabetes.</w:t>
      </w:r>
      <w:r w:rsidR="00280B21" w:rsidRPr="004F60F5">
        <w:rPr>
          <w:rFonts w:ascii="Book Antiqua" w:hAnsi="Book Antiqua" w:cs="Book Antiqua"/>
          <w:bCs/>
          <w:color w:val="000000"/>
          <w:lang w:eastAsia="zh-CN"/>
        </w:rPr>
        <w:t xml:space="preserve"> IGF-</w:t>
      </w:r>
      <w:r w:rsidR="008B35EC" w:rsidRPr="004F60F5">
        <w:rPr>
          <w:rFonts w:ascii="Book Antiqua" w:eastAsia="宋体" w:hAnsi="Book Antiqua" w:cs="宋体"/>
          <w:bCs/>
          <w:color w:val="000000"/>
          <w:lang w:eastAsia="zh-CN"/>
        </w:rPr>
        <w:t>І</w:t>
      </w:r>
      <w:r w:rsidR="00280B21" w:rsidRPr="004F60F5">
        <w:rPr>
          <w:rFonts w:ascii="Book Antiqua" w:hAnsi="Book Antiqua" w:cs="Book Antiqua"/>
          <w:bCs/>
          <w:color w:val="000000"/>
          <w:lang w:eastAsia="zh-CN"/>
        </w:rPr>
        <w:t>: insulin-like growth factor-</w:t>
      </w:r>
      <w:r w:rsidR="008B35EC" w:rsidRPr="004F60F5">
        <w:rPr>
          <w:rFonts w:ascii="Book Antiqua" w:eastAsia="宋体" w:hAnsi="Book Antiqua" w:cs="宋体"/>
          <w:bCs/>
          <w:color w:val="000000"/>
          <w:lang w:eastAsia="zh-CN"/>
        </w:rPr>
        <w:t>І</w:t>
      </w:r>
      <w:r w:rsidR="00280B21" w:rsidRPr="004F60F5">
        <w:rPr>
          <w:rFonts w:ascii="Book Antiqua" w:hAnsi="Book Antiqua" w:cs="Book Antiqua"/>
          <w:bCs/>
          <w:color w:val="000000"/>
          <w:lang w:eastAsia="zh-CN"/>
        </w:rPr>
        <w:t>.</w:t>
      </w:r>
    </w:p>
    <w:p w14:paraId="0622E587" w14:textId="0D8D6FFB" w:rsidR="00465868" w:rsidRPr="004F60F5" w:rsidRDefault="00465868" w:rsidP="00796208">
      <w:pPr>
        <w:spacing w:line="360" w:lineRule="auto"/>
        <w:jc w:val="both"/>
        <w:rPr>
          <w:lang w:eastAsia="zh-CN"/>
        </w:rPr>
      </w:pPr>
      <w:r w:rsidRPr="004F60F5">
        <w:rPr>
          <w:rFonts w:ascii="Book Antiqua" w:hAnsi="Book Antiqua" w:cs="Book Antiqua"/>
          <w:b/>
          <w:bCs/>
          <w:color w:val="000000"/>
          <w:lang w:eastAsia="zh-CN"/>
        </w:rPr>
        <w:br w:type="page"/>
      </w:r>
      <w:r w:rsidR="006672C0" w:rsidRPr="004F60F5">
        <w:rPr>
          <w:rFonts w:ascii="Book Antiqua" w:hAnsi="Book Antiqua" w:cs="Book Antiqua"/>
          <w:b/>
          <w:bCs/>
          <w:noProof/>
          <w:color w:val="000000"/>
          <w:lang w:eastAsia="zh-CN"/>
        </w:rPr>
        <w:lastRenderedPageBreak/>
        <w:drawing>
          <wp:inline distT="0" distB="0" distL="0" distR="0" wp14:anchorId="342BAF97" wp14:editId="08F9FB00">
            <wp:extent cx="4092933" cy="3458817"/>
            <wp:effectExtent l="0" t="0" r="0" b="0"/>
            <wp:docPr id="4" name="图片 4" descr="F:\期刊工作间\2020-English journals workshop\2021-06-07-编辑稿件\62394-75299\62394\62394-Figure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06-07-编辑稿件\62394-75299\62394\62394-Figures\Figure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6784" cy="3462072"/>
                    </a:xfrm>
                    <a:prstGeom prst="rect">
                      <a:avLst/>
                    </a:prstGeom>
                    <a:noFill/>
                    <a:ln>
                      <a:noFill/>
                    </a:ln>
                  </pic:spPr>
                </pic:pic>
              </a:graphicData>
            </a:graphic>
          </wp:inline>
        </w:drawing>
      </w:r>
    </w:p>
    <w:p w14:paraId="18CEBA22" w14:textId="307181BE" w:rsidR="00980514" w:rsidRPr="004F60F5" w:rsidRDefault="00660364" w:rsidP="00796208">
      <w:pPr>
        <w:spacing w:line="360" w:lineRule="auto"/>
        <w:jc w:val="both"/>
        <w:rPr>
          <w:rFonts w:ascii="Book Antiqua" w:hAnsi="Book Antiqua" w:cs="Book Antiqua"/>
          <w:bCs/>
          <w:color w:val="000000" w:themeColor="text1"/>
          <w:lang w:eastAsia="zh-CN"/>
        </w:rPr>
      </w:pPr>
      <w:r w:rsidRPr="004F60F5">
        <w:rPr>
          <w:rFonts w:ascii="Book Antiqua" w:eastAsia="Book Antiqua" w:hAnsi="Book Antiqua" w:cs="Book Antiqua"/>
          <w:b/>
          <w:bCs/>
          <w:color w:val="000000"/>
        </w:rPr>
        <w:t xml:space="preserve">Figure 2 </w:t>
      </w:r>
      <w:r w:rsidRPr="004F60F5">
        <w:rPr>
          <w:rFonts w:ascii="Book Antiqua" w:eastAsia="Book Antiqua" w:hAnsi="Book Antiqua" w:cs="Book Antiqua"/>
          <w:b/>
          <w:bCs/>
          <w:caps/>
          <w:color w:val="000000"/>
        </w:rPr>
        <w:t>d</w:t>
      </w:r>
      <w:r w:rsidRPr="004F60F5">
        <w:rPr>
          <w:rFonts w:ascii="Book Antiqua" w:eastAsia="Book Antiqua" w:hAnsi="Book Antiqua" w:cs="Book Antiqua"/>
          <w:b/>
          <w:bCs/>
          <w:color w:val="000000"/>
        </w:rPr>
        <w:t xml:space="preserve">iagrammatic representation of normal heart (A) and heart with </w:t>
      </w:r>
      <w:r w:rsidR="00645EEE" w:rsidRPr="004F60F5">
        <w:rPr>
          <w:rFonts w:ascii="Book Antiqua" w:eastAsia="Book Antiqua" w:hAnsi="Book Antiqua" w:cs="Book Antiqua"/>
          <w:b/>
          <w:bCs/>
          <w:color w:val="000000"/>
        </w:rPr>
        <w:t>left ventricular</w:t>
      </w:r>
      <w:r w:rsidRPr="004F60F5">
        <w:rPr>
          <w:rFonts w:ascii="Book Antiqua" w:eastAsia="Book Antiqua" w:hAnsi="Book Antiqua" w:cs="Book Antiqua"/>
          <w:b/>
          <w:bCs/>
          <w:color w:val="000000"/>
        </w:rPr>
        <w:t xml:space="preserve"> hypertrophy, anatomical, 2-D, and M-mode</w:t>
      </w:r>
      <w:r w:rsidR="00645EEE" w:rsidRPr="004F60F5">
        <w:rPr>
          <w:rFonts w:ascii="Book Antiqua" w:hAnsi="Book Antiqua" w:cs="Book Antiqua" w:hint="eastAsia"/>
          <w:b/>
          <w:bCs/>
          <w:color w:val="000000"/>
          <w:lang w:eastAsia="zh-CN"/>
        </w:rPr>
        <w:t xml:space="preserve"> (B)</w:t>
      </w:r>
      <w:r w:rsidRPr="004F60F5">
        <w:rPr>
          <w:rFonts w:ascii="Book Antiqua" w:eastAsia="Book Antiqua" w:hAnsi="Book Antiqua" w:cs="Book Antiqua"/>
          <w:b/>
          <w:bCs/>
          <w:color w:val="000000"/>
        </w:rPr>
        <w:t>.</w:t>
      </w:r>
      <w:r w:rsidR="008B35EC" w:rsidRPr="004F60F5">
        <w:rPr>
          <w:rFonts w:ascii="Book Antiqua" w:hAnsi="Book Antiqua" w:cs="Book Antiqua" w:hint="eastAsia"/>
          <w:bCs/>
          <w:color w:val="000000"/>
          <w:lang w:eastAsia="zh-CN"/>
        </w:rPr>
        <w:t xml:space="preserve"> </w:t>
      </w:r>
      <w:r w:rsidR="00980514" w:rsidRPr="004F60F5">
        <w:rPr>
          <w:rFonts w:ascii="Book Antiqua" w:hAnsi="Book Antiqua" w:cs="Book Antiqua"/>
          <w:bCs/>
          <w:color w:val="000000" w:themeColor="text1"/>
          <w:lang w:eastAsia="zh-CN"/>
        </w:rPr>
        <w:t xml:space="preserve">IVS: </w:t>
      </w:r>
      <w:r w:rsidR="00FB4540" w:rsidRPr="004F60F5">
        <w:rPr>
          <w:rFonts w:ascii="Book Antiqua" w:hAnsi="Book Antiqua" w:cs="Book Antiqua"/>
          <w:bCs/>
          <w:color w:val="000000" w:themeColor="text1"/>
          <w:lang w:eastAsia="zh-CN"/>
        </w:rPr>
        <w:t xml:space="preserve">Interventricular </w:t>
      </w:r>
      <w:r w:rsidR="00980514" w:rsidRPr="004F60F5">
        <w:rPr>
          <w:rFonts w:ascii="Book Antiqua" w:hAnsi="Book Antiqua" w:cs="Book Antiqua"/>
          <w:bCs/>
          <w:color w:val="000000" w:themeColor="text1"/>
          <w:lang w:eastAsia="zh-CN"/>
        </w:rPr>
        <w:t>septum</w:t>
      </w:r>
      <w:r w:rsidR="00FB4540" w:rsidRPr="004F60F5">
        <w:rPr>
          <w:rFonts w:ascii="Book Antiqua" w:hAnsi="Book Antiqua" w:cs="Book Antiqua" w:hint="eastAsia"/>
          <w:bCs/>
          <w:color w:val="000000" w:themeColor="text1"/>
          <w:lang w:eastAsia="zh-CN"/>
        </w:rPr>
        <w:t>;</w:t>
      </w:r>
      <w:r w:rsidR="00980514" w:rsidRPr="004F60F5">
        <w:rPr>
          <w:rFonts w:ascii="Book Antiqua" w:hAnsi="Book Antiqua" w:cs="Book Antiqua"/>
          <w:bCs/>
          <w:color w:val="000000" w:themeColor="text1"/>
          <w:lang w:eastAsia="zh-CN"/>
        </w:rPr>
        <w:t xml:space="preserve"> LA: </w:t>
      </w:r>
      <w:r w:rsidR="00FB4540" w:rsidRPr="004F60F5">
        <w:rPr>
          <w:rFonts w:ascii="Book Antiqua" w:hAnsi="Book Antiqua" w:cs="Book Antiqua"/>
          <w:bCs/>
          <w:color w:val="000000" w:themeColor="text1"/>
          <w:lang w:eastAsia="zh-CN"/>
        </w:rPr>
        <w:t xml:space="preserve">Left </w:t>
      </w:r>
      <w:r w:rsidR="00980514" w:rsidRPr="004F60F5">
        <w:rPr>
          <w:rFonts w:ascii="Book Antiqua" w:hAnsi="Book Antiqua" w:cs="Book Antiqua"/>
          <w:bCs/>
          <w:color w:val="000000" w:themeColor="text1"/>
          <w:lang w:eastAsia="zh-CN"/>
        </w:rPr>
        <w:t>atrium</w:t>
      </w:r>
      <w:r w:rsidR="00FB4540" w:rsidRPr="004F60F5">
        <w:rPr>
          <w:rFonts w:ascii="Book Antiqua" w:hAnsi="Book Antiqua" w:cs="Book Antiqua" w:hint="eastAsia"/>
          <w:bCs/>
          <w:color w:val="000000" w:themeColor="text1"/>
          <w:lang w:eastAsia="zh-CN"/>
        </w:rPr>
        <w:t>;</w:t>
      </w:r>
      <w:r w:rsidR="00980514" w:rsidRPr="004F60F5">
        <w:rPr>
          <w:rFonts w:ascii="Book Antiqua" w:hAnsi="Book Antiqua" w:cs="Book Antiqua"/>
          <w:bCs/>
          <w:color w:val="000000" w:themeColor="text1"/>
          <w:lang w:eastAsia="zh-CN"/>
        </w:rPr>
        <w:t xml:space="preserve"> LV: </w:t>
      </w:r>
      <w:r w:rsidR="00FB4540" w:rsidRPr="004F60F5">
        <w:rPr>
          <w:rFonts w:ascii="Book Antiqua" w:hAnsi="Book Antiqua" w:cs="Book Antiqua"/>
          <w:bCs/>
          <w:color w:val="000000" w:themeColor="text1"/>
          <w:lang w:eastAsia="zh-CN"/>
        </w:rPr>
        <w:t xml:space="preserve">Left </w:t>
      </w:r>
      <w:r w:rsidR="00980514" w:rsidRPr="004F60F5">
        <w:rPr>
          <w:rFonts w:ascii="Book Antiqua" w:hAnsi="Book Antiqua" w:cs="Book Antiqua"/>
          <w:bCs/>
          <w:color w:val="000000" w:themeColor="text1"/>
          <w:lang w:eastAsia="zh-CN"/>
        </w:rPr>
        <w:t>ventricle</w:t>
      </w:r>
      <w:r w:rsidR="00FB4540" w:rsidRPr="004F60F5">
        <w:rPr>
          <w:rFonts w:ascii="Book Antiqua" w:hAnsi="Book Antiqua" w:cs="Book Antiqua" w:hint="eastAsia"/>
          <w:bCs/>
          <w:color w:val="000000" w:themeColor="text1"/>
          <w:lang w:eastAsia="zh-CN"/>
        </w:rPr>
        <w:t>;</w:t>
      </w:r>
      <w:r w:rsidR="00980514" w:rsidRPr="004F60F5">
        <w:rPr>
          <w:rFonts w:ascii="Book Antiqua" w:hAnsi="Book Antiqua" w:cs="Book Antiqua"/>
          <w:bCs/>
          <w:color w:val="000000" w:themeColor="text1"/>
          <w:lang w:eastAsia="zh-CN"/>
        </w:rPr>
        <w:t xml:space="preserve"> </w:t>
      </w:r>
      <w:r w:rsidR="009A113D" w:rsidRPr="004F60F5">
        <w:rPr>
          <w:rFonts w:ascii="Book Antiqua" w:hAnsi="Book Antiqua" w:cs="Book Antiqua"/>
          <w:bCs/>
          <w:color w:val="000000" w:themeColor="text1"/>
          <w:lang w:eastAsia="zh-CN"/>
        </w:rPr>
        <w:t xml:space="preserve">LV (D): </w:t>
      </w:r>
      <w:r w:rsidR="00FB4540" w:rsidRPr="004F60F5">
        <w:rPr>
          <w:rFonts w:ascii="Book Antiqua" w:hAnsi="Book Antiqua" w:cs="Book Antiqua"/>
          <w:bCs/>
          <w:color w:val="000000" w:themeColor="text1"/>
          <w:lang w:eastAsia="zh-CN"/>
        </w:rPr>
        <w:t xml:space="preserve">Left </w:t>
      </w:r>
      <w:r w:rsidR="009A113D" w:rsidRPr="004F60F5">
        <w:rPr>
          <w:rFonts w:ascii="Book Antiqua" w:hAnsi="Book Antiqua" w:cs="Book Antiqua"/>
          <w:bCs/>
          <w:color w:val="000000" w:themeColor="text1"/>
          <w:lang w:eastAsia="zh-CN"/>
        </w:rPr>
        <w:t>ventricular diameter</w:t>
      </w:r>
      <w:r w:rsidR="00FB4540" w:rsidRPr="004F60F5">
        <w:rPr>
          <w:rFonts w:ascii="Book Antiqua" w:hAnsi="Book Antiqua" w:cs="Book Antiqua" w:hint="eastAsia"/>
          <w:bCs/>
          <w:color w:val="000000" w:themeColor="text1"/>
          <w:lang w:eastAsia="zh-CN"/>
        </w:rPr>
        <w:t>;</w:t>
      </w:r>
      <w:r w:rsidR="009A113D" w:rsidRPr="004F60F5">
        <w:rPr>
          <w:rFonts w:ascii="Book Antiqua" w:hAnsi="Book Antiqua" w:cs="Book Antiqua"/>
          <w:bCs/>
          <w:color w:val="000000" w:themeColor="text1"/>
          <w:lang w:eastAsia="zh-CN"/>
        </w:rPr>
        <w:t xml:space="preserve"> </w:t>
      </w:r>
      <w:r w:rsidR="00B57690" w:rsidRPr="004F60F5">
        <w:rPr>
          <w:rFonts w:ascii="Book Antiqua" w:hAnsi="Book Antiqua" w:cs="Book Antiqua"/>
          <w:bCs/>
          <w:color w:val="000000" w:themeColor="text1"/>
          <w:lang w:eastAsia="zh-CN"/>
        </w:rPr>
        <w:t xml:space="preserve">LV </w:t>
      </w:r>
      <w:r w:rsidR="00980514" w:rsidRPr="004F60F5">
        <w:rPr>
          <w:rFonts w:ascii="Book Antiqua" w:hAnsi="Book Antiqua" w:cs="Book Antiqua"/>
          <w:bCs/>
          <w:color w:val="000000" w:themeColor="text1"/>
          <w:lang w:eastAsia="zh-CN"/>
        </w:rPr>
        <w:t>P</w:t>
      </w:r>
      <w:r w:rsidR="00B57690" w:rsidRPr="004F60F5">
        <w:rPr>
          <w:rFonts w:ascii="Book Antiqua" w:hAnsi="Book Antiqua" w:cs="Book Antiqua"/>
          <w:bCs/>
          <w:color w:val="000000" w:themeColor="text1"/>
          <w:lang w:eastAsia="zh-CN"/>
        </w:rPr>
        <w:t xml:space="preserve">SW: </w:t>
      </w:r>
      <w:r w:rsidR="00FB4540" w:rsidRPr="004F60F5">
        <w:rPr>
          <w:rFonts w:ascii="Book Antiqua" w:hAnsi="Book Antiqua" w:cs="Book Antiqua"/>
          <w:bCs/>
          <w:color w:val="000000" w:themeColor="text1"/>
          <w:lang w:eastAsia="zh-CN"/>
        </w:rPr>
        <w:t xml:space="preserve">Left </w:t>
      </w:r>
      <w:r w:rsidR="00B57690" w:rsidRPr="004F60F5">
        <w:rPr>
          <w:rFonts w:ascii="Book Antiqua" w:hAnsi="Book Antiqua" w:cs="Book Antiqua"/>
          <w:bCs/>
          <w:color w:val="000000" w:themeColor="text1"/>
          <w:lang w:eastAsia="zh-CN"/>
        </w:rPr>
        <w:t>ventricular posterior wall.</w:t>
      </w:r>
    </w:p>
    <w:p w14:paraId="49469E76" w14:textId="77777777" w:rsidR="00465868" w:rsidRPr="004F60F5" w:rsidRDefault="00465868" w:rsidP="00796208">
      <w:pPr>
        <w:spacing w:line="360" w:lineRule="auto"/>
        <w:jc w:val="both"/>
        <w:rPr>
          <w:lang w:eastAsia="zh-CN"/>
        </w:rPr>
      </w:pPr>
      <w:r w:rsidRPr="004F60F5">
        <w:rPr>
          <w:rFonts w:ascii="Book Antiqua" w:hAnsi="Book Antiqua" w:cs="Book Antiqua"/>
          <w:b/>
          <w:bCs/>
          <w:color w:val="000000"/>
          <w:lang w:eastAsia="zh-CN"/>
        </w:rPr>
        <w:br w:type="page"/>
      </w:r>
      <w:r w:rsidRPr="004F60F5">
        <w:rPr>
          <w:rFonts w:ascii="Book Antiqua" w:hAnsi="Book Antiqua" w:cs="Book Antiqua"/>
          <w:b/>
          <w:bCs/>
          <w:noProof/>
          <w:color w:val="000000"/>
          <w:lang w:eastAsia="zh-CN"/>
        </w:rPr>
        <w:lastRenderedPageBreak/>
        <w:drawing>
          <wp:inline distT="0" distB="0" distL="0" distR="0" wp14:anchorId="56735AA1" wp14:editId="7CED8A4A">
            <wp:extent cx="5944102" cy="2210463"/>
            <wp:effectExtent l="0" t="0" r="0" b="0"/>
            <wp:docPr id="3" name="Picture 4" descr="A picture containing graphical user interface&#10;&#10;Description automatically generated">
              <a:extLst xmlns:a="http://schemas.openxmlformats.org/drawingml/2006/main">
                <a:ext uri="{FF2B5EF4-FFF2-40B4-BE49-F238E27FC236}">
                  <a16:creationId xmlns:a16="http://schemas.microsoft.com/office/drawing/2014/main" id="{028D3A9E-7E30-41E7-AFD4-F8CE5F9AE8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graphical user interface&#10;&#10;Description automatically generated">
                      <a:extLst>
                        <a:ext uri="{FF2B5EF4-FFF2-40B4-BE49-F238E27FC236}">
                          <a16:creationId xmlns:a16="http://schemas.microsoft.com/office/drawing/2014/main" id="{028D3A9E-7E30-41E7-AFD4-F8CE5F9AE8E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55308" cy="2214630"/>
                    </a:xfrm>
                    <a:prstGeom prst="rect">
                      <a:avLst/>
                    </a:prstGeom>
                  </pic:spPr>
                </pic:pic>
              </a:graphicData>
            </a:graphic>
          </wp:inline>
        </w:drawing>
      </w:r>
    </w:p>
    <w:p w14:paraId="3539F779" w14:textId="77777777" w:rsidR="00A77B3E" w:rsidRPr="004F60F5" w:rsidRDefault="00660364" w:rsidP="00796208">
      <w:pPr>
        <w:spacing w:line="360" w:lineRule="auto"/>
        <w:jc w:val="both"/>
        <w:rPr>
          <w:rFonts w:ascii="Book Antiqua" w:hAnsi="Book Antiqua" w:cs="Book Antiqua"/>
          <w:b/>
          <w:bCs/>
          <w:color w:val="000000"/>
          <w:lang w:eastAsia="zh-CN"/>
        </w:rPr>
      </w:pPr>
      <w:r w:rsidRPr="004F60F5">
        <w:rPr>
          <w:rFonts w:ascii="Book Antiqua" w:eastAsia="Book Antiqua" w:hAnsi="Book Antiqua" w:cs="Book Antiqua"/>
          <w:b/>
          <w:bCs/>
          <w:color w:val="000000"/>
        </w:rPr>
        <w:t>Figure 3 The figure showed normal 2-D and M-mode from a normal infant (A) and showed septal hypertrophy in an infant of a diabetic mother (B).</w:t>
      </w:r>
    </w:p>
    <w:p w14:paraId="0BD7B84C" w14:textId="77777777" w:rsidR="00465868" w:rsidRPr="004F60F5" w:rsidRDefault="00465868" w:rsidP="00796208">
      <w:pPr>
        <w:spacing w:line="360" w:lineRule="auto"/>
        <w:jc w:val="both"/>
        <w:rPr>
          <w:rFonts w:ascii="Book Antiqua" w:hAnsi="Book Antiqua" w:cstheme="majorBidi"/>
          <w:b/>
          <w:bCs/>
          <w:lang w:eastAsia="zh-CN"/>
        </w:rPr>
      </w:pPr>
      <w:r w:rsidRPr="004F60F5">
        <w:rPr>
          <w:rFonts w:ascii="Book Antiqua" w:hAnsi="Book Antiqua" w:cs="Book Antiqua"/>
          <w:b/>
          <w:bCs/>
          <w:color w:val="000000"/>
          <w:lang w:eastAsia="zh-CN"/>
        </w:rPr>
        <w:br w:type="page"/>
      </w:r>
      <w:r w:rsidR="00280B21" w:rsidRPr="004F60F5">
        <w:rPr>
          <w:rFonts w:ascii="Book Antiqua" w:hAnsi="Book Antiqua" w:cstheme="majorBidi"/>
          <w:b/>
          <w:bCs/>
        </w:rPr>
        <w:lastRenderedPageBreak/>
        <w:t>Table 1</w:t>
      </w:r>
      <w:r w:rsidR="00280B21" w:rsidRPr="004F60F5">
        <w:rPr>
          <w:rFonts w:ascii="Book Antiqua" w:hAnsi="Book Antiqua" w:cstheme="majorBidi"/>
          <w:b/>
          <w:bCs/>
          <w:lang w:eastAsia="zh-CN"/>
        </w:rPr>
        <w:t xml:space="preserve"> </w:t>
      </w:r>
      <w:r w:rsidR="00280B21" w:rsidRPr="004F60F5">
        <w:rPr>
          <w:rFonts w:ascii="Book Antiqua" w:hAnsi="Book Antiqua" w:cstheme="majorBidi"/>
          <w:b/>
          <w:bCs/>
        </w:rPr>
        <w:t xml:space="preserve">The cardiac effect of Gestational Diabetes on the </w:t>
      </w:r>
      <w:proofErr w:type="spellStart"/>
      <w:r w:rsidR="00280B21" w:rsidRPr="004F60F5">
        <w:rPr>
          <w:rFonts w:ascii="Book Antiqua" w:hAnsi="Book Antiqua" w:cstheme="majorBidi"/>
          <w:b/>
          <w:bCs/>
        </w:rPr>
        <w:t>foetus</w:t>
      </w:r>
      <w:proofErr w:type="spellEnd"/>
      <w:r w:rsidR="00280B21" w:rsidRPr="004F60F5">
        <w:rPr>
          <w:rFonts w:ascii="Book Antiqua" w:hAnsi="Book Antiqua" w:cstheme="majorBidi"/>
          <w:b/>
          <w:bCs/>
        </w:rPr>
        <w:t>, neonates as late effects</w:t>
      </w:r>
    </w:p>
    <w:tbl>
      <w:tblPr>
        <w:tblW w:w="8670" w:type="dxa"/>
        <w:tblInd w:w="93" w:type="dxa"/>
        <w:tblBorders>
          <w:top w:val="single" w:sz="4" w:space="0" w:color="auto"/>
          <w:bottom w:val="single" w:sz="4" w:space="0" w:color="auto"/>
        </w:tblBorders>
        <w:tblLook w:val="04A0" w:firstRow="1" w:lastRow="0" w:firstColumn="1" w:lastColumn="0" w:noHBand="0" w:noVBand="1"/>
      </w:tblPr>
      <w:tblGrid>
        <w:gridCol w:w="8670"/>
      </w:tblGrid>
      <w:tr w:rsidR="00B27CE1" w:rsidRPr="004F60F5" w14:paraId="144D71B8" w14:textId="77777777" w:rsidTr="00341A51">
        <w:trPr>
          <w:trHeight w:val="370"/>
        </w:trPr>
        <w:tc>
          <w:tcPr>
            <w:tcW w:w="8670" w:type="dxa"/>
            <w:tcBorders>
              <w:top w:val="single" w:sz="4" w:space="0" w:color="auto"/>
              <w:bottom w:val="single" w:sz="4" w:space="0" w:color="auto"/>
            </w:tcBorders>
            <w:shd w:val="clear" w:color="auto" w:fill="auto"/>
            <w:noWrap/>
            <w:vAlign w:val="center"/>
            <w:hideMark/>
          </w:tcPr>
          <w:p w14:paraId="5FDBF4DB" w14:textId="23FAD855" w:rsidR="00B27CE1" w:rsidRPr="004F60F5" w:rsidRDefault="00B27CE1" w:rsidP="00796208">
            <w:pPr>
              <w:spacing w:line="360" w:lineRule="auto"/>
              <w:rPr>
                <w:rFonts w:ascii="Book Antiqua" w:eastAsia="宋体" w:hAnsi="Book Antiqua" w:cs="宋体"/>
                <w:color w:val="000000"/>
                <w:lang w:eastAsia="zh-CN"/>
              </w:rPr>
            </w:pPr>
            <w:bookmarkStart w:id="16" w:name="RANGE!A1"/>
            <w:r w:rsidRPr="004F60F5">
              <w:rPr>
                <w:rFonts w:ascii="Book Antiqua" w:eastAsia="宋体" w:hAnsi="Book Antiqua"/>
                <w:b/>
                <w:bCs/>
                <w:color w:val="000000"/>
                <w:lang w:val="en-GB" w:eastAsia="zh-CN"/>
              </w:rPr>
              <w:t xml:space="preserve">Foetal </w:t>
            </w:r>
            <w:proofErr w:type="gramStart"/>
            <w:r w:rsidRPr="004F60F5">
              <w:rPr>
                <w:rFonts w:ascii="Book Antiqua" w:eastAsia="宋体" w:hAnsi="Book Antiqua"/>
                <w:b/>
                <w:bCs/>
                <w:color w:val="000000"/>
                <w:lang w:val="en-GB" w:eastAsia="zh-CN"/>
              </w:rPr>
              <w:t>effects</w:t>
            </w:r>
            <w:r w:rsidRPr="004F60F5">
              <w:rPr>
                <w:rFonts w:ascii="Book Antiqua" w:eastAsia="宋体" w:hAnsi="Book Antiqua"/>
                <w:color w:val="000000"/>
                <w:vertAlign w:val="superscript"/>
                <w:lang w:val="en-GB" w:eastAsia="zh-CN"/>
              </w:rPr>
              <w:t>[</w:t>
            </w:r>
            <w:proofErr w:type="gramEnd"/>
            <w:r w:rsidRPr="004F60F5">
              <w:rPr>
                <w:rFonts w:ascii="Book Antiqua" w:eastAsia="宋体" w:hAnsi="Book Antiqua"/>
                <w:color w:val="000000"/>
                <w:vertAlign w:val="superscript"/>
                <w:lang w:val="en-GB" w:eastAsia="zh-CN"/>
              </w:rPr>
              <w:t>22]</w:t>
            </w:r>
            <w:bookmarkEnd w:id="16"/>
          </w:p>
        </w:tc>
      </w:tr>
      <w:tr w:rsidR="00280B21" w:rsidRPr="004F60F5" w14:paraId="5F39A3E2" w14:textId="77777777" w:rsidTr="00341A51">
        <w:trPr>
          <w:trHeight w:val="310"/>
        </w:trPr>
        <w:tc>
          <w:tcPr>
            <w:tcW w:w="8670" w:type="dxa"/>
            <w:tcBorders>
              <w:top w:val="single" w:sz="4" w:space="0" w:color="auto"/>
            </w:tcBorders>
            <w:shd w:val="clear" w:color="auto" w:fill="auto"/>
            <w:noWrap/>
            <w:vAlign w:val="center"/>
            <w:hideMark/>
          </w:tcPr>
          <w:p w14:paraId="7A10527E" w14:textId="4EB39656" w:rsidR="00280B21" w:rsidRPr="004F60F5" w:rsidRDefault="00280B21" w:rsidP="00796208">
            <w:pPr>
              <w:spacing w:line="360" w:lineRule="auto"/>
              <w:ind w:firstLineChars="100" w:firstLine="240"/>
              <w:rPr>
                <w:rFonts w:ascii="Book Antiqua" w:eastAsia="宋体" w:hAnsi="Book Antiqua" w:cs="Calibri"/>
                <w:color w:val="000000"/>
                <w:lang w:eastAsia="zh-CN"/>
              </w:rPr>
            </w:pPr>
            <w:r w:rsidRPr="004F60F5">
              <w:rPr>
                <w:rFonts w:ascii="Book Antiqua" w:eastAsia="宋体" w:hAnsi="Book Antiqua"/>
                <w:color w:val="000000"/>
                <w:lang w:val="en-GB" w:eastAsia="zh-CN"/>
              </w:rPr>
              <w:t>Foetal–placental circulation in both structure and function and altered placental villi vascularization</w:t>
            </w:r>
          </w:p>
        </w:tc>
      </w:tr>
      <w:tr w:rsidR="00280B21" w:rsidRPr="004F60F5" w14:paraId="59E859D7" w14:textId="77777777" w:rsidTr="00341A51">
        <w:trPr>
          <w:trHeight w:val="310"/>
        </w:trPr>
        <w:tc>
          <w:tcPr>
            <w:tcW w:w="8670" w:type="dxa"/>
            <w:shd w:val="clear" w:color="auto" w:fill="auto"/>
            <w:noWrap/>
            <w:vAlign w:val="center"/>
            <w:hideMark/>
          </w:tcPr>
          <w:p w14:paraId="4150F589" w14:textId="07D8A3D5" w:rsidR="00280B21" w:rsidRPr="004F60F5" w:rsidRDefault="00280B21" w:rsidP="00796208">
            <w:pPr>
              <w:spacing w:line="360" w:lineRule="auto"/>
              <w:ind w:firstLineChars="100" w:firstLine="240"/>
              <w:rPr>
                <w:rFonts w:ascii="Book Antiqua" w:eastAsia="宋体" w:hAnsi="Book Antiqua" w:cs="Calibri"/>
                <w:color w:val="000000"/>
                <w:lang w:eastAsia="zh-CN"/>
              </w:rPr>
            </w:pPr>
            <w:r w:rsidRPr="004F60F5">
              <w:rPr>
                <w:rFonts w:ascii="Book Antiqua" w:eastAsia="宋体" w:hAnsi="Book Antiqua"/>
                <w:color w:val="000000"/>
                <w:lang w:val="en-GB" w:eastAsia="zh-CN"/>
              </w:rPr>
              <w:t>Congenital cardiac malformations</w:t>
            </w:r>
          </w:p>
        </w:tc>
      </w:tr>
      <w:tr w:rsidR="00280B21" w:rsidRPr="004F60F5" w14:paraId="364CC027" w14:textId="77777777" w:rsidTr="00341A51">
        <w:trPr>
          <w:trHeight w:val="310"/>
        </w:trPr>
        <w:tc>
          <w:tcPr>
            <w:tcW w:w="8670" w:type="dxa"/>
            <w:shd w:val="clear" w:color="auto" w:fill="auto"/>
            <w:noWrap/>
            <w:vAlign w:val="center"/>
            <w:hideMark/>
          </w:tcPr>
          <w:p w14:paraId="41CB7B7A" w14:textId="694A0BB8" w:rsidR="00280B21" w:rsidRPr="004F60F5" w:rsidRDefault="00280B21" w:rsidP="00796208">
            <w:pPr>
              <w:spacing w:line="360" w:lineRule="auto"/>
              <w:ind w:firstLineChars="100" w:firstLine="240"/>
              <w:rPr>
                <w:rFonts w:ascii="Book Antiqua" w:eastAsia="宋体" w:hAnsi="Book Antiqua" w:cs="Calibri"/>
                <w:color w:val="000000"/>
                <w:lang w:eastAsia="zh-CN"/>
              </w:rPr>
            </w:pPr>
            <w:r w:rsidRPr="004F60F5">
              <w:rPr>
                <w:rFonts w:ascii="Book Antiqua" w:eastAsia="宋体" w:hAnsi="Book Antiqua"/>
                <w:color w:val="000000"/>
                <w:lang w:val="en-GB" w:eastAsia="zh-CN"/>
              </w:rPr>
              <w:t>Foetal cardiomyopathy</w:t>
            </w:r>
          </w:p>
        </w:tc>
      </w:tr>
      <w:tr w:rsidR="00280B21" w:rsidRPr="004F60F5" w14:paraId="40B725E3" w14:textId="77777777" w:rsidTr="00341A51">
        <w:trPr>
          <w:trHeight w:val="310"/>
        </w:trPr>
        <w:tc>
          <w:tcPr>
            <w:tcW w:w="8670" w:type="dxa"/>
            <w:shd w:val="clear" w:color="auto" w:fill="auto"/>
            <w:noWrap/>
            <w:vAlign w:val="center"/>
            <w:hideMark/>
          </w:tcPr>
          <w:p w14:paraId="397460ED" w14:textId="77777777" w:rsidR="00280B21" w:rsidRPr="004F60F5" w:rsidRDefault="00280B21" w:rsidP="00796208">
            <w:pPr>
              <w:spacing w:line="360" w:lineRule="auto"/>
              <w:ind w:firstLineChars="100" w:firstLine="240"/>
              <w:rPr>
                <w:rFonts w:ascii="Book Antiqua" w:eastAsia="宋体" w:hAnsi="Book Antiqua" w:cs="Calibri"/>
                <w:color w:val="000000"/>
                <w:lang w:eastAsia="zh-CN"/>
              </w:rPr>
            </w:pPr>
            <w:r w:rsidRPr="004F60F5">
              <w:rPr>
                <w:rFonts w:ascii="Book Antiqua" w:eastAsia="宋体" w:hAnsi="Book Antiqua"/>
                <w:color w:val="000000"/>
                <w:lang w:val="en-GB" w:eastAsia="zh-CN"/>
              </w:rPr>
              <w:t>Foetal venous thrombosis</w:t>
            </w:r>
          </w:p>
        </w:tc>
      </w:tr>
      <w:tr w:rsidR="00280B21" w:rsidRPr="004F60F5" w14:paraId="0E339769" w14:textId="77777777" w:rsidTr="00341A51">
        <w:trPr>
          <w:trHeight w:val="310"/>
        </w:trPr>
        <w:tc>
          <w:tcPr>
            <w:tcW w:w="8670" w:type="dxa"/>
            <w:shd w:val="clear" w:color="auto" w:fill="auto"/>
            <w:noWrap/>
            <w:vAlign w:val="center"/>
            <w:hideMark/>
          </w:tcPr>
          <w:p w14:paraId="4D353B5F" w14:textId="77777777" w:rsidR="00280B21" w:rsidRPr="004F60F5" w:rsidRDefault="00280B21" w:rsidP="00796208">
            <w:pPr>
              <w:spacing w:line="360" w:lineRule="auto"/>
              <w:ind w:firstLineChars="100" w:firstLine="240"/>
              <w:rPr>
                <w:rFonts w:ascii="Book Antiqua" w:eastAsia="宋体" w:hAnsi="Book Antiqua" w:cs="Calibri"/>
                <w:color w:val="000000"/>
                <w:lang w:eastAsia="zh-CN"/>
              </w:rPr>
            </w:pPr>
            <w:r w:rsidRPr="004F60F5">
              <w:rPr>
                <w:rFonts w:ascii="Book Antiqua" w:eastAsia="宋体" w:hAnsi="Book Antiqua"/>
                <w:color w:val="000000"/>
                <w:lang w:val="en-GB" w:eastAsia="zh-CN"/>
              </w:rPr>
              <w:t>Pathological foetal heart rates</w:t>
            </w:r>
          </w:p>
        </w:tc>
      </w:tr>
      <w:tr w:rsidR="00280B21" w:rsidRPr="004F60F5" w14:paraId="162B6231" w14:textId="77777777" w:rsidTr="00341A51">
        <w:trPr>
          <w:trHeight w:val="310"/>
        </w:trPr>
        <w:tc>
          <w:tcPr>
            <w:tcW w:w="8670" w:type="dxa"/>
            <w:shd w:val="clear" w:color="auto" w:fill="auto"/>
            <w:noWrap/>
            <w:vAlign w:val="center"/>
            <w:hideMark/>
          </w:tcPr>
          <w:p w14:paraId="6C446032" w14:textId="5A9B3C21" w:rsidR="00280B21" w:rsidRPr="004F60F5" w:rsidRDefault="00280B21" w:rsidP="00796208">
            <w:pPr>
              <w:spacing w:line="360" w:lineRule="auto"/>
              <w:ind w:firstLineChars="100" w:firstLine="240"/>
              <w:rPr>
                <w:rFonts w:ascii="Book Antiqua" w:eastAsia="宋体" w:hAnsi="Book Antiqua" w:cs="Calibri"/>
                <w:color w:val="000000"/>
                <w:lang w:eastAsia="zh-CN"/>
              </w:rPr>
            </w:pPr>
            <w:r w:rsidRPr="004F60F5">
              <w:rPr>
                <w:rFonts w:ascii="Book Antiqua" w:eastAsia="宋体" w:hAnsi="Book Antiqua"/>
                <w:color w:val="000000"/>
                <w:lang w:val="en-GB" w:eastAsia="zh-CN"/>
              </w:rPr>
              <w:t>Diabetic fetopathy-associated heart failure</w:t>
            </w:r>
          </w:p>
        </w:tc>
      </w:tr>
      <w:tr w:rsidR="00280B21" w:rsidRPr="004F60F5" w14:paraId="78BBE2D7" w14:textId="77777777" w:rsidTr="00341A51">
        <w:trPr>
          <w:trHeight w:val="310"/>
        </w:trPr>
        <w:tc>
          <w:tcPr>
            <w:tcW w:w="8670" w:type="dxa"/>
            <w:shd w:val="clear" w:color="auto" w:fill="auto"/>
            <w:noWrap/>
            <w:vAlign w:val="center"/>
            <w:hideMark/>
          </w:tcPr>
          <w:p w14:paraId="1962A761" w14:textId="77777777" w:rsidR="00280B21" w:rsidRPr="004F60F5" w:rsidRDefault="00280B21" w:rsidP="00796208">
            <w:pPr>
              <w:spacing w:line="360" w:lineRule="auto"/>
              <w:ind w:firstLineChars="100" w:firstLine="240"/>
              <w:rPr>
                <w:rFonts w:ascii="Book Antiqua" w:eastAsia="宋体" w:hAnsi="Book Antiqua" w:cs="Calibri"/>
                <w:color w:val="000000"/>
                <w:lang w:eastAsia="zh-CN"/>
              </w:rPr>
            </w:pPr>
            <w:r w:rsidRPr="004F60F5">
              <w:rPr>
                <w:rFonts w:ascii="Book Antiqua" w:eastAsia="宋体" w:hAnsi="Book Antiqua"/>
                <w:color w:val="000000"/>
                <w:lang w:val="en-GB" w:eastAsia="zh-CN"/>
              </w:rPr>
              <w:t>Single umbilical artery</w:t>
            </w:r>
          </w:p>
        </w:tc>
      </w:tr>
      <w:tr w:rsidR="00280B21" w:rsidRPr="004F60F5" w14:paraId="5017B3BD" w14:textId="77777777" w:rsidTr="00341A51">
        <w:trPr>
          <w:trHeight w:val="370"/>
        </w:trPr>
        <w:tc>
          <w:tcPr>
            <w:tcW w:w="8670" w:type="dxa"/>
            <w:shd w:val="clear" w:color="auto" w:fill="auto"/>
            <w:noWrap/>
            <w:vAlign w:val="center"/>
            <w:hideMark/>
          </w:tcPr>
          <w:p w14:paraId="5AFA518F" w14:textId="77777777" w:rsidR="00280B21" w:rsidRPr="004F60F5" w:rsidRDefault="00280B21" w:rsidP="00796208">
            <w:pPr>
              <w:spacing w:line="360" w:lineRule="auto"/>
              <w:rPr>
                <w:rFonts w:ascii="Book Antiqua" w:eastAsia="宋体" w:hAnsi="Book Antiqua"/>
                <w:b/>
                <w:bCs/>
                <w:color w:val="000000"/>
                <w:lang w:eastAsia="zh-CN"/>
              </w:rPr>
            </w:pPr>
            <w:r w:rsidRPr="004F60F5">
              <w:rPr>
                <w:rFonts w:ascii="Book Antiqua" w:eastAsia="宋体" w:hAnsi="Book Antiqua"/>
                <w:b/>
                <w:bCs/>
                <w:color w:val="000000"/>
                <w:lang w:val="en-GB" w:eastAsia="zh-CN"/>
              </w:rPr>
              <w:t xml:space="preserve">Neonatal </w:t>
            </w:r>
            <w:proofErr w:type="gramStart"/>
            <w:r w:rsidRPr="004F60F5">
              <w:rPr>
                <w:rFonts w:ascii="Book Antiqua" w:eastAsia="宋体" w:hAnsi="Book Antiqua"/>
                <w:b/>
                <w:bCs/>
                <w:color w:val="000000"/>
                <w:lang w:val="en-GB" w:eastAsia="zh-CN"/>
              </w:rPr>
              <w:t>effects</w:t>
            </w:r>
            <w:r w:rsidRPr="004F60F5">
              <w:rPr>
                <w:rFonts w:ascii="Book Antiqua" w:eastAsia="宋体" w:hAnsi="Book Antiqua"/>
                <w:color w:val="000000"/>
                <w:vertAlign w:val="superscript"/>
                <w:lang w:val="en-GB" w:eastAsia="zh-CN"/>
              </w:rPr>
              <w:t>[</w:t>
            </w:r>
            <w:proofErr w:type="gramEnd"/>
            <w:r w:rsidRPr="004F60F5">
              <w:rPr>
                <w:rFonts w:ascii="Book Antiqua" w:eastAsia="宋体" w:hAnsi="Book Antiqua"/>
                <w:color w:val="000000"/>
                <w:vertAlign w:val="superscript"/>
                <w:lang w:val="en-GB" w:eastAsia="zh-CN"/>
              </w:rPr>
              <w:t>22]</w:t>
            </w:r>
          </w:p>
        </w:tc>
      </w:tr>
      <w:tr w:rsidR="00280B21" w:rsidRPr="004F60F5" w14:paraId="05C6D703" w14:textId="77777777" w:rsidTr="00341A51">
        <w:trPr>
          <w:trHeight w:val="310"/>
        </w:trPr>
        <w:tc>
          <w:tcPr>
            <w:tcW w:w="8670" w:type="dxa"/>
            <w:shd w:val="clear" w:color="auto" w:fill="auto"/>
            <w:noWrap/>
            <w:vAlign w:val="center"/>
            <w:hideMark/>
          </w:tcPr>
          <w:p w14:paraId="38573CDE" w14:textId="77777777" w:rsidR="00280B21" w:rsidRPr="004F60F5" w:rsidRDefault="00280B21" w:rsidP="00796208">
            <w:pPr>
              <w:spacing w:line="360" w:lineRule="auto"/>
              <w:ind w:firstLineChars="100" w:firstLine="240"/>
              <w:rPr>
                <w:rFonts w:ascii="Book Antiqua" w:eastAsia="宋体" w:hAnsi="Book Antiqua" w:cs="Calibri"/>
                <w:color w:val="000000"/>
                <w:lang w:eastAsia="zh-CN"/>
              </w:rPr>
            </w:pPr>
            <w:bookmarkStart w:id="17" w:name="RANGE!A10"/>
            <w:r w:rsidRPr="004F60F5">
              <w:rPr>
                <w:rFonts w:ascii="Book Antiqua" w:eastAsia="宋体" w:hAnsi="Book Antiqua"/>
                <w:color w:val="000000"/>
                <w:lang w:val="en-GB" w:eastAsia="zh-CN"/>
              </w:rPr>
              <w:t>Cardiovascular maladaptation to extra-uterine life</w:t>
            </w:r>
            <w:bookmarkEnd w:id="17"/>
          </w:p>
        </w:tc>
      </w:tr>
      <w:tr w:rsidR="00280B21" w:rsidRPr="004F60F5" w14:paraId="1EE06673" w14:textId="77777777" w:rsidTr="00341A51">
        <w:trPr>
          <w:trHeight w:val="310"/>
        </w:trPr>
        <w:tc>
          <w:tcPr>
            <w:tcW w:w="8670" w:type="dxa"/>
            <w:shd w:val="clear" w:color="auto" w:fill="auto"/>
            <w:noWrap/>
            <w:vAlign w:val="center"/>
            <w:hideMark/>
          </w:tcPr>
          <w:p w14:paraId="383330B5" w14:textId="77777777" w:rsidR="00280B21" w:rsidRPr="004F60F5" w:rsidRDefault="00280B21" w:rsidP="00796208">
            <w:pPr>
              <w:spacing w:line="360" w:lineRule="auto"/>
              <w:ind w:firstLineChars="100" w:firstLine="240"/>
              <w:rPr>
                <w:rFonts w:ascii="Book Antiqua" w:eastAsia="宋体" w:hAnsi="Book Antiqua" w:cs="Calibri"/>
                <w:color w:val="000000"/>
                <w:lang w:eastAsia="zh-CN"/>
              </w:rPr>
            </w:pPr>
            <w:r w:rsidRPr="004F60F5">
              <w:rPr>
                <w:rFonts w:ascii="Book Antiqua" w:eastAsia="宋体" w:hAnsi="Book Antiqua"/>
                <w:color w:val="000000"/>
                <w:lang w:val="en-GB" w:eastAsia="zh-CN"/>
              </w:rPr>
              <w:t>Hypertrophic cardiomyopathy (adaptive hypertrophy)</w:t>
            </w:r>
          </w:p>
        </w:tc>
      </w:tr>
      <w:tr w:rsidR="00280B21" w:rsidRPr="004F60F5" w14:paraId="6AD74DCF" w14:textId="77777777" w:rsidTr="00341A51">
        <w:trPr>
          <w:trHeight w:val="310"/>
        </w:trPr>
        <w:tc>
          <w:tcPr>
            <w:tcW w:w="8670" w:type="dxa"/>
            <w:shd w:val="clear" w:color="auto" w:fill="auto"/>
            <w:noWrap/>
            <w:vAlign w:val="center"/>
            <w:hideMark/>
          </w:tcPr>
          <w:p w14:paraId="21C70353" w14:textId="77777777" w:rsidR="00280B21" w:rsidRPr="004F60F5" w:rsidRDefault="00280B21" w:rsidP="00796208">
            <w:pPr>
              <w:spacing w:line="360" w:lineRule="auto"/>
              <w:ind w:firstLineChars="100" w:firstLine="240"/>
              <w:rPr>
                <w:rFonts w:ascii="Book Antiqua" w:eastAsia="宋体" w:hAnsi="Book Antiqua" w:cs="Calibri"/>
                <w:color w:val="000000"/>
                <w:lang w:eastAsia="zh-CN"/>
              </w:rPr>
            </w:pPr>
            <w:r w:rsidRPr="004F60F5">
              <w:rPr>
                <w:rFonts w:ascii="Book Antiqua" w:eastAsia="宋体" w:hAnsi="Book Antiqua"/>
                <w:color w:val="000000"/>
                <w:lang w:val="en-GB" w:eastAsia="zh-CN"/>
              </w:rPr>
              <w:t>Pericardial effusion (15%)</w:t>
            </w:r>
          </w:p>
        </w:tc>
      </w:tr>
      <w:tr w:rsidR="00280B21" w:rsidRPr="004F60F5" w14:paraId="48A35672" w14:textId="77777777" w:rsidTr="00341A51">
        <w:trPr>
          <w:trHeight w:val="310"/>
        </w:trPr>
        <w:tc>
          <w:tcPr>
            <w:tcW w:w="8670" w:type="dxa"/>
            <w:shd w:val="clear" w:color="auto" w:fill="auto"/>
            <w:noWrap/>
            <w:vAlign w:val="center"/>
            <w:hideMark/>
          </w:tcPr>
          <w:p w14:paraId="60D0E30D" w14:textId="77777777" w:rsidR="00280B21" w:rsidRPr="004F60F5" w:rsidRDefault="00280B21" w:rsidP="00796208">
            <w:pPr>
              <w:spacing w:line="360" w:lineRule="auto"/>
              <w:ind w:firstLineChars="100" w:firstLine="240"/>
              <w:rPr>
                <w:rFonts w:ascii="Book Antiqua" w:eastAsia="宋体" w:hAnsi="Book Antiqua" w:cs="Calibri"/>
                <w:color w:val="000000"/>
                <w:lang w:eastAsia="zh-CN"/>
              </w:rPr>
            </w:pPr>
            <w:r w:rsidRPr="004F60F5">
              <w:rPr>
                <w:rFonts w:ascii="Book Antiqua" w:eastAsia="宋体" w:hAnsi="Book Antiqua"/>
                <w:color w:val="000000"/>
                <w:lang w:val="en-GB" w:eastAsia="zh-CN"/>
              </w:rPr>
              <w:t>Intermittent or persistent bradycardia</w:t>
            </w:r>
          </w:p>
        </w:tc>
      </w:tr>
      <w:tr w:rsidR="00280B21" w:rsidRPr="004F60F5" w14:paraId="2CA62563" w14:textId="77777777" w:rsidTr="00341A51">
        <w:trPr>
          <w:trHeight w:val="310"/>
        </w:trPr>
        <w:tc>
          <w:tcPr>
            <w:tcW w:w="8670" w:type="dxa"/>
            <w:shd w:val="clear" w:color="auto" w:fill="auto"/>
            <w:noWrap/>
            <w:vAlign w:val="center"/>
            <w:hideMark/>
          </w:tcPr>
          <w:p w14:paraId="3D381C65" w14:textId="77777777" w:rsidR="00280B21" w:rsidRPr="004F60F5" w:rsidRDefault="00280B21" w:rsidP="00796208">
            <w:pPr>
              <w:spacing w:line="360" w:lineRule="auto"/>
              <w:ind w:firstLineChars="100" w:firstLine="240"/>
              <w:rPr>
                <w:rFonts w:ascii="Book Antiqua" w:eastAsia="宋体" w:hAnsi="Book Antiqua" w:cs="Calibri"/>
                <w:color w:val="000000"/>
                <w:lang w:eastAsia="zh-CN"/>
              </w:rPr>
            </w:pPr>
            <w:r w:rsidRPr="004F60F5">
              <w:rPr>
                <w:rFonts w:ascii="Book Antiqua" w:eastAsia="宋体" w:hAnsi="Book Antiqua"/>
                <w:color w:val="000000"/>
                <w:lang w:val="en-GB" w:eastAsia="zh-CN"/>
              </w:rPr>
              <w:t>Cardiomegaly</w:t>
            </w:r>
          </w:p>
        </w:tc>
      </w:tr>
      <w:tr w:rsidR="00280B21" w:rsidRPr="004F60F5" w14:paraId="5E21683F" w14:textId="77777777" w:rsidTr="00341A51">
        <w:trPr>
          <w:trHeight w:val="310"/>
        </w:trPr>
        <w:tc>
          <w:tcPr>
            <w:tcW w:w="8670" w:type="dxa"/>
            <w:shd w:val="clear" w:color="auto" w:fill="auto"/>
            <w:noWrap/>
            <w:vAlign w:val="center"/>
            <w:hideMark/>
          </w:tcPr>
          <w:p w14:paraId="7CF50082" w14:textId="77777777" w:rsidR="00280B21" w:rsidRPr="004F60F5" w:rsidRDefault="00280B21" w:rsidP="00796208">
            <w:pPr>
              <w:spacing w:line="360" w:lineRule="auto"/>
              <w:ind w:firstLineChars="100" w:firstLine="240"/>
              <w:rPr>
                <w:rFonts w:ascii="Book Antiqua" w:eastAsia="宋体" w:hAnsi="Book Antiqua" w:cs="Calibri"/>
                <w:color w:val="000000"/>
                <w:lang w:eastAsia="zh-CN"/>
              </w:rPr>
            </w:pPr>
            <w:r w:rsidRPr="004F60F5">
              <w:rPr>
                <w:rFonts w:ascii="Book Antiqua" w:eastAsia="宋体" w:hAnsi="Book Antiqua"/>
                <w:color w:val="000000"/>
                <w:lang w:val="en-GB" w:eastAsia="zh-CN"/>
              </w:rPr>
              <w:t>Simple congenital heart diseases</w:t>
            </w:r>
          </w:p>
        </w:tc>
      </w:tr>
      <w:tr w:rsidR="00280B21" w:rsidRPr="004F60F5" w14:paraId="6CE9A819" w14:textId="77777777" w:rsidTr="00341A51">
        <w:trPr>
          <w:trHeight w:val="310"/>
        </w:trPr>
        <w:tc>
          <w:tcPr>
            <w:tcW w:w="8670" w:type="dxa"/>
            <w:shd w:val="clear" w:color="auto" w:fill="auto"/>
            <w:noWrap/>
            <w:vAlign w:val="center"/>
            <w:hideMark/>
          </w:tcPr>
          <w:p w14:paraId="42A91DD1"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 xml:space="preserve">Patent foramen </w:t>
            </w:r>
            <w:proofErr w:type="spellStart"/>
            <w:r w:rsidRPr="004F60F5">
              <w:rPr>
                <w:rFonts w:ascii="Book Antiqua" w:eastAsia="宋体" w:hAnsi="Book Antiqua"/>
                <w:color w:val="000000"/>
                <w:lang w:val="en-GB" w:eastAsia="zh-CN"/>
              </w:rPr>
              <w:t>ovale</w:t>
            </w:r>
            <w:proofErr w:type="spellEnd"/>
            <w:r w:rsidRPr="004F60F5">
              <w:rPr>
                <w:rFonts w:ascii="Book Antiqua" w:eastAsia="宋体" w:hAnsi="Book Antiqua"/>
                <w:color w:val="000000"/>
                <w:lang w:val="en-GB" w:eastAsia="zh-CN"/>
              </w:rPr>
              <w:t xml:space="preserve"> </w:t>
            </w:r>
          </w:p>
        </w:tc>
      </w:tr>
      <w:tr w:rsidR="00280B21" w:rsidRPr="004F60F5" w14:paraId="49884751" w14:textId="77777777" w:rsidTr="00341A51">
        <w:trPr>
          <w:trHeight w:val="310"/>
        </w:trPr>
        <w:tc>
          <w:tcPr>
            <w:tcW w:w="8670" w:type="dxa"/>
            <w:shd w:val="clear" w:color="auto" w:fill="auto"/>
            <w:noWrap/>
            <w:vAlign w:val="center"/>
            <w:hideMark/>
          </w:tcPr>
          <w:p w14:paraId="5AE2CABB"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 xml:space="preserve">Patent ductus arteriosus </w:t>
            </w:r>
          </w:p>
        </w:tc>
      </w:tr>
      <w:tr w:rsidR="00280B21" w:rsidRPr="004F60F5" w14:paraId="7B73FB3E" w14:textId="77777777" w:rsidTr="00341A51">
        <w:trPr>
          <w:trHeight w:val="310"/>
        </w:trPr>
        <w:tc>
          <w:tcPr>
            <w:tcW w:w="8670" w:type="dxa"/>
            <w:shd w:val="clear" w:color="auto" w:fill="auto"/>
            <w:noWrap/>
            <w:vAlign w:val="center"/>
            <w:hideMark/>
          </w:tcPr>
          <w:p w14:paraId="0C24D109"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Ventricular septal defect</w:t>
            </w:r>
          </w:p>
        </w:tc>
      </w:tr>
      <w:tr w:rsidR="00280B21" w:rsidRPr="004F60F5" w14:paraId="1146ECCE" w14:textId="77777777" w:rsidTr="00341A51">
        <w:trPr>
          <w:trHeight w:val="310"/>
        </w:trPr>
        <w:tc>
          <w:tcPr>
            <w:tcW w:w="8670" w:type="dxa"/>
            <w:shd w:val="clear" w:color="auto" w:fill="auto"/>
            <w:noWrap/>
            <w:vAlign w:val="center"/>
            <w:hideMark/>
          </w:tcPr>
          <w:p w14:paraId="2B7A6379"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Atrial septal defect</w:t>
            </w:r>
          </w:p>
        </w:tc>
      </w:tr>
      <w:tr w:rsidR="00280B21" w:rsidRPr="004F60F5" w14:paraId="73FCB3CA" w14:textId="77777777" w:rsidTr="00341A51">
        <w:trPr>
          <w:trHeight w:val="310"/>
        </w:trPr>
        <w:tc>
          <w:tcPr>
            <w:tcW w:w="8670" w:type="dxa"/>
            <w:shd w:val="clear" w:color="auto" w:fill="auto"/>
            <w:noWrap/>
            <w:vAlign w:val="center"/>
            <w:hideMark/>
          </w:tcPr>
          <w:p w14:paraId="68F75820"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Aortic coarctation (Isolated)</w:t>
            </w:r>
          </w:p>
        </w:tc>
      </w:tr>
      <w:tr w:rsidR="00280B21" w:rsidRPr="004F60F5" w14:paraId="142D4DBA" w14:textId="77777777" w:rsidTr="00341A51">
        <w:trPr>
          <w:trHeight w:val="310"/>
        </w:trPr>
        <w:tc>
          <w:tcPr>
            <w:tcW w:w="8670" w:type="dxa"/>
            <w:shd w:val="clear" w:color="auto" w:fill="auto"/>
            <w:noWrap/>
            <w:vAlign w:val="center"/>
            <w:hideMark/>
          </w:tcPr>
          <w:p w14:paraId="408A495D" w14:textId="77777777" w:rsidR="00280B21" w:rsidRPr="004F60F5" w:rsidRDefault="00280B21" w:rsidP="00796208">
            <w:pPr>
              <w:spacing w:line="360" w:lineRule="auto"/>
              <w:ind w:firstLineChars="100" w:firstLine="240"/>
              <w:rPr>
                <w:rFonts w:ascii="Book Antiqua" w:eastAsia="宋体" w:hAnsi="Book Antiqua" w:cs="Calibri"/>
                <w:color w:val="000000"/>
                <w:lang w:eastAsia="zh-CN"/>
              </w:rPr>
            </w:pPr>
            <w:r w:rsidRPr="004F60F5">
              <w:rPr>
                <w:rFonts w:ascii="Book Antiqua" w:eastAsia="宋体" w:hAnsi="Book Antiqua"/>
                <w:color w:val="000000"/>
                <w:lang w:val="en-GB" w:eastAsia="zh-CN"/>
              </w:rPr>
              <w:t>Complex congenital heart diseases:</w:t>
            </w:r>
          </w:p>
        </w:tc>
      </w:tr>
      <w:tr w:rsidR="00280B21" w:rsidRPr="004F60F5" w14:paraId="3E8671D0" w14:textId="77777777" w:rsidTr="00341A51">
        <w:trPr>
          <w:trHeight w:val="310"/>
        </w:trPr>
        <w:tc>
          <w:tcPr>
            <w:tcW w:w="8670" w:type="dxa"/>
            <w:shd w:val="clear" w:color="auto" w:fill="auto"/>
            <w:noWrap/>
            <w:vAlign w:val="center"/>
            <w:hideMark/>
          </w:tcPr>
          <w:p w14:paraId="290BA35A"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Tetralogy of Fallot</w:t>
            </w:r>
          </w:p>
        </w:tc>
      </w:tr>
      <w:tr w:rsidR="00280B21" w:rsidRPr="004F60F5" w14:paraId="2869C6E6" w14:textId="77777777" w:rsidTr="00341A51">
        <w:trPr>
          <w:trHeight w:val="310"/>
        </w:trPr>
        <w:tc>
          <w:tcPr>
            <w:tcW w:w="8670" w:type="dxa"/>
            <w:shd w:val="clear" w:color="auto" w:fill="auto"/>
            <w:noWrap/>
            <w:vAlign w:val="center"/>
            <w:hideMark/>
          </w:tcPr>
          <w:p w14:paraId="46C9024B"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Aortic coarctation (when associated with other CHDs)</w:t>
            </w:r>
          </w:p>
        </w:tc>
      </w:tr>
      <w:tr w:rsidR="00280B21" w:rsidRPr="004F60F5" w14:paraId="0848B405" w14:textId="77777777" w:rsidTr="00341A51">
        <w:trPr>
          <w:trHeight w:val="310"/>
        </w:trPr>
        <w:tc>
          <w:tcPr>
            <w:tcW w:w="8670" w:type="dxa"/>
            <w:shd w:val="clear" w:color="auto" w:fill="auto"/>
            <w:noWrap/>
            <w:vAlign w:val="center"/>
            <w:hideMark/>
          </w:tcPr>
          <w:p w14:paraId="7D001C40"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Persistent truncus arteriosus</w:t>
            </w:r>
          </w:p>
        </w:tc>
      </w:tr>
      <w:tr w:rsidR="00280B21" w:rsidRPr="004F60F5" w14:paraId="6A285158" w14:textId="77777777" w:rsidTr="00341A51">
        <w:trPr>
          <w:trHeight w:val="310"/>
        </w:trPr>
        <w:tc>
          <w:tcPr>
            <w:tcW w:w="8670" w:type="dxa"/>
            <w:shd w:val="clear" w:color="auto" w:fill="auto"/>
            <w:noWrap/>
            <w:vAlign w:val="center"/>
            <w:hideMark/>
          </w:tcPr>
          <w:p w14:paraId="682EE587"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Hypoplastic left ventricle.</w:t>
            </w:r>
          </w:p>
        </w:tc>
      </w:tr>
      <w:tr w:rsidR="00280B21" w:rsidRPr="004F60F5" w14:paraId="60BE8E97" w14:textId="77777777" w:rsidTr="00341A51">
        <w:trPr>
          <w:trHeight w:val="310"/>
        </w:trPr>
        <w:tc>
          <w:tcPr>
            <w:tcW w:w="8670" w:type="dxa"/>
            <w:shd w:val="clear" w:color="auto" w:fill="auto"/>
            <w:noWrap/>
            <w:vAlign w:val="center"/>
            <w:hideMark/>
          </w:tcPr>
          <w:p w14:paraId="27C58CFD"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lastRenderedPageBreak/>
              <w:t>Visceral heterotaxia</w:t>
            </w:r>
          </w:p>
        </w:tc>
      </w:tr>
      <w:tr w:rsidR="00280B21" w:rsidRPr="004F60F5" w14:paraId="52B401A9" w14:textId="77777777" w:rsidTr="00341A51">
        <w:trPr>
          <w:trHeight w:val="310"/>
        </w:trPr>
        <w:tc>
          <w:tcPr>
            <w:tcW w:w="8670" w:type="dxa"/>
            <w:shd w:val="clear" w:color="auto" w:fill="auto"/>
            <w:noWrap/>
            <w:vAlign w:val="center"/>
            <w:hideMark/>
          </w:tcPr>
          <w:p w14:paraId="0971180B"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Single ventricle</w:t>
            </w:r>
          </w:p>
        </w:tc>
      </w:tr>
      <w:tr w:rsidR="00280B21" w:rsidRPr="004F60F5" w14:paraId="385A52F3" w14:textId="77777777" w:rsidTr="00341A51">
        <w:trPr>
          <w:trHeight w:val="370"/>
        </w:trPr>
        <w:tc>
          <w:tcPr>
            <w:tcW w:w="8670" w:type="dxa"/>
            <w:shd w:val="clear" w:color="auto" w:fill="auto"/>
            <w:noWrap/>
            <w:vAlign w:val="center"/>
            <w:hideMark/>
          </w:tcPr>
          <w:p w14:paraId="5EB09BEA" w14:textId="77777777" w:rsidR="00280B21" w:rsidRPr="004F60F5" w:rsidRDefault="00280B21" w:rsidP="00796208">
            <w:pPr>
              <w:spacing w:line="360" w:lineRule="auto"/>
              <w:rPr>
                <w:rFonts w:ascii="Book Antiqua" w:eastAsia="宋体" w:hAnsi="Book Antiqua"/>
                <w:b/>
                <w:bCs/>
                <w:color w:val="000000"/>
                <w:lang w:eastAsia="zh-CN"/>
              </w:rPr>
            </w:pPr>
            <w:bookmarkStart w:id="18" w:name="RANGE!A28"/>
            <w:r w:rsidRPr="004F60F5">
              <w:rPr>
                <w:rFonts w:ascii="Book Antiqua" w:eastAsia="宋体" w:hAnsi="Book Antiqua"/>
                <w:b/>
                <w:bCs/>
                <w:color w:val="000000"/>
                <w:lang w:val="en-GB" w:eastAsia="zh-CN"/>
              </w:rPr>
              <w:t xml:space="preserve">Long term </w:t>
            </w:r>
            <w:proofErr w:type="gramStart"/>
            <w:r w:rsidRPr="004F60F5">
              <w:rPr>
                <w:rFonts w:ascii="Book Antiqua" w:eastAsia="宋体" w:hAnsi="Book Antiqua"/>
                <w:b/>
                <w:bCs/>
                <w:color w:val="000000"/>
                <w:lang w:val="en-GB" w:eastAsia="zh-CN"/>
              </w:rPr>
              <w:t>effects</w:t>
            </w:r>
            <w:r w:rsidRPr="004F60F5">
              <w:rPr>
                <w:rFonts w:ascii="Book Antiqua" w:eastAsia="宋体" w:hAnsi="Book Antiqua"/>
                <w:color w:val="000000"/>
                <w:vertAlign w:val="superscript"/>
                <w:lang w:val="en-GB" w:eastAsia="zh-CN"/>
              </w:rPr>
              <w:t>[</w:t>
            </w:r>
            <w:proofErr w:type="gramEnd"/>
            <w:r w:rsidRPr="004F60F5">
              <w:rPr>
                <w:rFonts w:ascii="Book Antiqua" w:eastAsia="宋体" w:hAnsi="Book Antiqua"/>
                <w:color w:val="000000"/>
                <w:vertAlign w:val="superscript"/>
                <w:lang w:val="en-GB" w:eastAsia="zh-CN"/>
              </w:rPr>
              <w:t>23]</w:t>
            </w:r>
            <w:bookmarkEnd w:id="18"/>
          </w:p>
        </w:tc>
      </w:tr>
      <w:tr w:rsidR="00280B21" w:rsidRPr="004F60F5" w14:paraId="656CBE9F" w14:textId="77777777" w:rsidTr="00341A51">
        <w:trPr>
          <w:trHeight w:val="310"/>
        </w:trPr>
        <w:tc>
          <w:tcPr>
            <w:tcW w:w="8670" w:type="dxa"/>
            <w:shd w:val="clear" w:color="auto" w:fill="auto"/>
            <w:noWrap/>
            <w:vAlign w:val="center"/>
            <w:hideMark/>
          </w:tcPr>
          <w:p w14:paraId="7C2D002D" w14:textId="77777777" w:rsidR="00280B21" w:rsidRPr="004F60F5" w:rsidRDefault="00280B21" w:rsidP="00796208">
            <w:pPr>
              <w:spacing w:line="360" w:lineRule="auto"/>
              <w:ind w:firstLineChars="100" w:firstLine="240"/>
              <w:rPr>
                <w:rFonts w:ascii="Book Antiqua" w:eastAsia="宋体" w:hAnsi="Book Antiqua" w:cs="Calibri"/>
                <w:color w:val="000000"/>
                <w:lang w:eastAsia="zh-CN"/>
              </w:rPr>
            </w:pPr>
            <w:r w:rsidRPr="004F60F5">
              <w:rPr>
                <w:rFonts w:ascii="Book Antiqua" w:eastAsia="宋体" w:hAnsi="Book Antiqua"/>
                <w:color w:val="000000"/>
                <w:lang w:val="en-GB" w:eastAsia="zh-CN"/>
              </w:rPr>
              <w:t xml:space="preserve">Increased rates of early-onset </w:t>
            </w:r>
            <w:bookmarkStart w:id="19" w:name="OLE_LINK410"/>
            <w:bookmarkStart w:id="20" w:name="OLE_LINK411"/>
            <w:r w:rsidRPr="004F60F5">
              <w:rPr>
                <w:rFonts w:ascii="Book Antiqua" w:eastAsia="宋体" w:hAnsi="Book Antiqua"/>
                <w:color w:val="000000"/>
                <w:lang w:val="en-GB" w:eastAsia="zh-CN"/>
              </w:rPr>
              <w:t xml:space="preserve">CVD </w:t>
            </w:r>
            <w:bookmarkEnd w:id="19"/>
            <w:bookmarkEnd w:id="20"/>
            <w:r w:rsidRPr="004F60F5">
              <w:rPr>
                <w:rFonts w:ascii="Book Antiqua" w:eastAsia="宋体" w:hAnsi="Book Antiqua"/>
                <w:color w:val="000000"/>
                <w:lang w:val="en-GB" w:eastAsia="zh-CN"/>
              </w:rPr>
              <w:t xml:space="preserve">from childhood to early adulthood (29% more than from non-diabetic mothers): </w:t>
            </w:r>
          </w:p>
        </w:tc>
      </w:tr>
      <w:tr w:rsidR="00280B21" w:rsidRPr="004F60F5" w14:paraId="1B5DAC79" w14:textId="77777777" w:rsidTr="00341A51">
        <w:trPr>
          <w:trHeight w:val="310"/>
        </w:trPr>
        <w:tc>
          <w:tcPr>
            <w:tcW w:w="8670" w:type="dxa"/>
            <w:shd w:val="clear" w:color="auto" w:fill="auto"/>
            <w:noWrap/>
            <w:vAlign w:val="center"/>
            <w:hideMark/>
          </w:tcPr>
          <w:p w14:paraId="17D9D8C5"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Overall CVD</w:t>
            </w:r>
          </w:p>
        </w:tc>
      </w:tr>
      <w:tr w:rsidR="00280B21" w:rsidRPr="004F60F5" w14:paraId="0587722F" w14:textId="77777777" w:rsidTr="00341A51">
        <w:trPr>
          <w:trHeight w:val="310"/>
        </w:trPr>
        <w:tc>
          <w:tcPr>
            <w:tcW w:w="8670" w:type="dxa"/>
            <w:shd w:val="clear" w:color="auto" w:fill="auto"/>
            <w:noWrap/>
            <w:vAlign w:val="center"/>
            <w:hideMark/>
          </w:tcPr>
          <w:p w14:paraId="73AE6C8E"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Ischaemic heart disease</w:t>
            </w:r>
          </w:p>
        </w:tc>
      </w:tr>
      <w:tr w:rsidR="00280B21" w:rsidRPr="004F60F5" w14:paraId="4499F42B" w14:textId="77777777" w:rsidTr="00341A51">
        <w:trPr>
          <w:trHeight w:val="310"/>
        </w:trPr>
        <w:tc>
          <w:tcPr>
            <w:tcW w:w="8670" w:type="dxa"/>
            <w:shd w:val="clear" w:color="auto" w:fill="auto"/>
            <w:noWrap/>
            <w:vAlign w:val="center"/>
            <w:hideMark/>
          </w:tcPr>
          <w:p w14:paraId="38342C72"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Cerebrovascular disease</w:t>
            </w:r>
          </w:p>
        </w:tc>
      </w:tr>
      <w:tr w:rsidR="00B27CE1" w:rsidRPr="004F60F5" w14:paraId="6805E3FF" w14:textId="77777777" w:rsidTr="00341A51">
        <w:trPr>
          <w:trHeight w:val="310"/>
        </w:trPr>
        <w:tc>
          <w:tcPr>
            <w:tcW w:w="8670" w:type="dxa"/>
            <w:shd w:val="clear" w:color="auto" w:fill="auto"/>
            <w:noWrap/>
            <w:vAlign w:val="center"/>
            <w:hideMark/>
          </w:tcPr>
          <w:p w14:paraId="629778E5" w14:textId="3152BC23" w:rsidR="00B27CE1" w:rsidRPr="004F60F5" w:rsidRDefault="00B27CE1" w:rsidP="00796208">
            <w:pPr>
              <w:spacing w:line="360" w:lineRule="auto"/>
              <w:rPr>
                <w:rFonts w:ascii="Book Antiqua" w:eastAsia="宋体" w:hAnsi="Book Antiqua" w:cs="宋体"/>
                <w:color w:val="000000"/>
                <w:lang w:eastAsia="zh-CN"/>
              </w:rPr>
            </w:pPr>
            <w:r w:rsidRPr="004F60F5">
              <w:rPr>
                <w:rFonts w:ascii="Book Antiqua" w:eastAsia="宋体" w:hAnsi="Book Antiqua"/>
                <w:color w:val="000000"/>
                <w:lang w:val="en-GB" w:eastAsia="zh-CN"/>
              </w:rPr>
              <w:t>Stroke</w:t>
            </w:r>
          </w:p>
        </w:tc>
      </w:tr>
      <w:tr w:rsidR="00280B21" w:rsidRPr="004F60F5" w14:paraId="7755960B" w14:textId="77777777" w:rsidTr="00341A51">
        <w:trPr>
          <w:trHeight w:val="310"/>
        </w:trPr>
        <w:tc>
          <w:tcPr>
            <w:tcW w:w="8670" w:type="dxa"/>
            <w:shd w:val="clear" w:color="auto" w:fill="auto"/>
            <w:noWrap/>
            <w:vAlign w:val="center"/>
            <w:hideMark/>
          </w:tcPr>
          <w:p w14:paraId="4508A2AD"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Heart failure</w:t>
            </w:r>
          </w:p>
        </w:tc>
      </w:tr>
      <w:tr w:rsidR="00280B21" w:rsidRPr="004F60F5" w14:paraId="67F2EA96" w14:textId="77777777" w:rsidTr="00341A51">
        <w:trPr>
          <w:trHeight w:val="310"/>
        </w:trPr>
        <w:tc>
          <w:tcPr>
            <w:tcW w:w="8670" w:type="dxa"/>
            <w:shd w:val="clear" w:color="auto" w:fill="auto"/>
            <w:noWrap/>
            <w:vAlign w:val="center"/>
            <w:hideMark/>
          </w:tcPr>
          <w:p w14:paraId="296A23FA"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Atrial fibrillation</w:t>
            </w:r>
          </w:p>
        </w:tc>
      </w:tr>
      <w:tr w:rsidR="00280B21" w:rsidRPr="004F60F5" w14:paraId="41ABD7FD" w14:textId="77777777" w:rsidTr="00341A51">
        <w:trPr>
          <w:trHeight w:val="310"/>
        </w:trPr>
        <w:tc>
          <w:tcPr>
            <w:tcW w:w="8670" w:type="dxa"/>
            <w:shd w:val="clear" w:color="auto" w:fill="auto"/>
            <w:noWrap/>
            <w:vAlign w:val="center"/>
            <w:hideMark/>
          </w:tcPr>
          <w:p w14:paraId="6D1E623E"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Hypertensive disease</w:t>
            </w:r>
          </w:p>
        </w:tc>
      </w:tr>
      <w:tr w:rsidR="00280B21" w:rsidRPr="004F60F5" w14:paraId="5BAF035F" w14:textId="77777777" w:rsidTr="00341A51">
        <w:trPr>
          <w:trHeight w:val="310"/>
        </w:trPr>
        <w:tc>
          <w:tcPr>
            <w:tcW w:w="8670" w:type="dxa"/>
            <w:shd w:val="clear" w:color="auto" w:fill="auto"/>
            <w:noWrap/>
            <w:vAlign w:val="center"/>
            <w:hideMark/>
          </w:tcPr>
          <w:p w14:paraId="7889DB4D"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Deep vein thrombosis</w:t>
            </w:r>
          </w:p>
        </w:tc>
      </w:tr>
      <w:tr w:rsidR="00280B21" w:rsidRPr="004F60F5" w14:paraId="676E2C05" w14:textId="77777777" w:rsidTr="00341A51">
        <w:trPr>
          <w:trHeight w:val="310"/>
        </w:trPr>
        <w:tc>
          <w:tcPr>
            <w:tcW w:w="8670" w:type="dxa"/>
            <w:shd w:val="clear" w:color="auto" w:fill="auto"/>
            <w:noWrap/>
            <w:vAlign w:val="center"/>
            <w:hideMark/>
          </w:tcPr>
          <w:p w14:paraId="64212AA7" w14:textId="77777777" w:rsidR="00280B21" w:rsidRPr="004F60F5" w:rsidRDefault="00280B21" w:rsidP="00796208">
            <w:pPr>
              <w:spacing w:line="360" w:lineRule="auto"/>
              <w:ind w:firstLineChars="200" w:firstLine="480"/>
              <w:rPr>
                <w:rFonts w:ascii="Book Antiqua" w:eastAsia="宋体" w:hAnsi="Book Antiqua" w:cs="宋体"/>
                <w:color w:val="000000"/>
                <w:lang w:eastAsia="zh-CN"/>
              </w:rPr>
            </w:pPr>
            <w:r w:rsidRPr="004F60F5">
              <w:rPr>
                <w:rFonts w:ascii="Book Antiqua" w:eastAsia="宋体" w:hAnsi="Book Antiqua"/>
                <w:color w:val="000000"/>
                <w:lang w:val="en-GB" w:eastAsia="zh-CN"/>
              </w:rPr>
              <w:t>Pulmonary embolism</w:t>
            </w:r>
          </w:p>
        </w:tc>
      </w:tr>
    </w:tbl>
    <w:p w14:paraId="1308AF97" w14:textId="77777777" w:rsidR="00261609" w:rsidRDefault="00280B21" w:rsidP="00796208">
      <w:pPr>
        <w:spacing w:line="360" w:lineRule="auto"/>
        <w:jc w:val="both"/>
        <w:rPr>
          <w:rFonts w:ascii="Book Antiqua" w:eastAsia="Book Antiqua" w:hAnsi="Book Antiqua" w:cs="Book Antiqua"/>
          <w:color w:val="000000"/>
        </w:rPr>
        <w:sectPr w:rsidR="00261609">
          <w:pgSz w:w="12240" w:h="15840"/>
          <w:pgMar w:top="1440" w:right="1440" w:bottom="1440" w:left="1440" w:header="720" w:footer="720" w:gutter="0"/>
          <w:cols w:space="720"/>
          <w:docGrid w:linePitch="360"/>
        </w:sectPr>
      </w:pPr>
      <w:r w:rsidRPr="004F60F5">
        <w:rPr>
          <w:rFonts w:ascii="Book Antiqua" w:eastAsia="Book Antiqua" w:hAnsi="Book Antiqua" w:cs="Book Antiqua"/>
          <w:color w:val="000000"/>
        </w:rPr>
        <w:t>CHDs</w:t>
      </w:r>
      <w:r w:rsidRPr="004F60F5">
        <w:rPr>
          <w:rFonts w:ascii="Book Antiqua" w:hAnsi="Book Antiqua" w:cs="Book Antiqua" w:hint="eastAsia"/>
          <w:color w:val="000000"/>
          <w:lang w:eastAsia="zh-CN"/>
        </w:rPr>
        <w:t>:</w:t>
      </w:r>
      <w:r w:rsidRPr="004F60F5">
        <w:rPr>
          <w:rFonts w:ascii="Book Antiqua" w:eastAsia="Book Antiqua" w:hAnsi="Book Antiqua" w:cs="Book Antiqua"/>
          <w:color w:val="000000"/>
        </w:rPr>
        <w:t xml:space="preserve"> </w:t>
      </w:r>
      <w:r w:rsidR="00980514" w:rsidRPr="004F60F5">
        <w:rPr>
          <w:rFonts w:ascii="Book Antiqua" w:eastAsia="Book Antiqua" w:hAnsi="Book Antiqua" w:cs="Book Antiqua"/>
          <w:caps/>
          <w:color w:val="000000"/>
        </w:rPr>
        <w:t>c</w:t>
      </w:r>
      <w:r w:rsidRPr="004F60F5">
        <w:rPr>
          <w:rFonts w:ascii="Book Antiqua" w:eastAsia="Book Antiqua" w:hAnsi="Book Antiqua" w:cs="Book Antiqua"/>
          <w:color w:val="000000"/>
        </w:rPr>
        <w:t>ongenital heart diseases</w:t>
      </w:r>
      <w:r w:rsidRPr="004F60F5">
        <w:rPr>
          <w:rFonts w:ascii="Book Antiqua" w:hAnsi="Book Antiqua" w:cs="Book Antiqua" w:hint="eastAsia"/>
          <w:color w:val="000000"/>
          <w:lang w:eastAsia="zh-CN"/>
        </w:rPr>
        <w:t xml:space="preserve">; </w:t>
      </w:r>
      <w:r w:rsidRPr="004F60F5">
        <w:rPr>
          <w:rFonts w:ascii="Book Antiqua" w:hAnsi="Book Antiqua" w:cs="Book Antiqua"/>
          <w:color w:val="000000"/>
          <w:lang w:eastAsia="zh-CN"/>
        </w:rPr>
        <w:t>CVD</w:t>
      </w:r>
      <w:r w:rsidR="00980514" w:rsidRPr="004F60F5">
        <w:rPr>
          <w:rFonts w:ascii="Book Antiqua" w:hAnsi="Book Antiqua" w:cs="Book Antiqua"/>
          <w:color w:val="000000"/>
          <w:lang w:eastAsia="zh-CN"/>
        </w:rPr>
        <w:t xml:space="preserve">: </w:t>
      </w:r>
      <w:r w:rsidR="00980514" w:rsidRPr="004F60F5">
        <w:rPr>
          <w:rFonts w:ascii="Book Antiqua" w:eastAsia="Book Antiqua" w:hAnsi="Book Antiqua" w:cs="Book Antiqua"/>
          <w:color w:val="000000"/>
        </w:rPr>
        <w:t>Cardiovascular diseases.</w:t>
      </w:r>
    </w:p>
    <w:p w14:paraId="4F44E95B" w14:textId="77777777" w:rsidR="00261609" w:rsidRDefault="00261609" w:rsidP="00261609">
      <w:pPr>
        <w:jc w:val="center"/>
        <w:rPr>
          <w:rFonts w:ascii="Book Antiqua" w:hAnsi="Book Antiqua"/>
        </w:rPr>
      </w:pPr>
      <w:bookmarkStart w:id="21" w:name="_Hlk79137706"/>
    </w:p>
    <w:p w14:paraId="21B91610" w14:textId="77777777" w:rsidR="00261609" w:rsidRDefault="00261609" w:rsidP="00261609">
      <w:pPr>
        <w:jc w:val="center"/>
        <w:rPr>
          <w:rFonts w:ascii="Book Antiqua" w:hAnsi="Book Antiqua"/>
        </w:rPr>
      </w:pPr>
      <w:r>
        <w:rPr>
          <w:rFonts w:ascii="Book Antiqua" w:hAnsi="Book Antiqua"/>
          <w:noProof/>
        </w:rPr>
        <w:drawing>
          <wp:inline distT="0" distB="0" distL="0" distR="0" wp14:anchorId="33FED919" wp14:editId="52DB537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901AA9" w14:textId="77777777" w:rsidR="00261609" w:rsidRDefault="00261609" w:rsidP="00261609">
      <w:pPr>
        <w:jc w:val="center"/>
        <w:rPr>
          <w:rFonts w:ascii="Book Antiqua" w:hAnsi="Book Antiqua"/>
        </w:rPr>
      </w:pPr>
    </w:p>
    <w:p w14:paraId="375B9DBC" w14:textId="77777777" w:rsidR="00261609" w:rsidRPr="00763D22" w:rsidRDefault="00261609" w:rsidP="0026160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50BF150E" w14:textId="77777777" w:rsidR="00261609" w:rsidRPr="00763D22" w:rsidRDefault="00261609" w:rsidP="0026160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D97992B" w14:textId="77777777" w:rsidR="00261609" w:rsidRPr="00763D22" w:rsidRDefault="00261609" w:rsidP="0026160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BDBF3B7" w14:textId="77777777" w:rsidR="00261609" w:rsidRPr="00763D22" w:rsidRDefault="00261609" w:rsidP="0026160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0219F4D" w14:textId="77777777" w:rsidR="00261609" w:rsidRPr="00763D22" w:rsidRDefault="00261609" w:rsidP="0026160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4E9356C" w14:textId="77777777" w:rsidR="00261609" w:rsidRPr="00763D22" w:rsidRDefault="00261609" w:rsidP="0026160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1B35203" w14:textId="77777777" w:rsidR="00261609" w:rsidRDefault="00261609" w:rsidP="00261609">
      <w:pPr>
        <w:jc w:val="center"/>
        <w:rPr>
          <w:rFonts w:ascii="Book Antiqua" w:hAnsi="Book Antiqua"/>
        </w:rPr>
      </w:pPr>
    </w:p>
    <w:p w14:paraId="075E3EDF" w14:textId="77777777" w:rsidR="00261609" w:rsidRDefault="00261609" w:rsidP="00261609">
      <w:pPr>
        <w:jc w:val="center"/>
        <w:rPr>
          <w:rFonts w:ascii="Book Antiqua" w:hAnsi="Book Antiqua"/>
        </w:rPr>
      </w:pPr>
    </w:p>
    <w:p w14:paraId="459E9534" w14:textId="77777777" w:rsidR="00261609" w:rsidRDefault="00261609" w:rsidP="00261609">
      <w:pPr>
        <w:jc w:val="center"/>
        <w:rPr>
          <w:rFonts w:ascii="Book Antiqua" w:hAnsi="Book Antiqua"/>
        </w:rPr>
      </w:pPr>
    </w:p>
    <w:p w14:paraId="6FCEBB76" w14:textId="77777777" w:rsidR="00261609" w:rsidRDefault="00261609" w:rsidP="00261609">
      <w:pPr>
        <w:jc w:val="center"/>
        <w:rPr>
          <w:rFonts w:ascii="Book Antiqua" w:hAnsi="Book Antiqua"/>
        </w:rPr>
      </w:pPr>
      <w:r>
        <w:rPr>
          <w:rFonts w:ascii="Book Antiqua" w:hAnsi="Book Antiqua"/>
          <w:noProof/>
        </w:rPr>
        <w:drawing>
          <wp:inline distT="0" distB="0" distL="0" distR="0" wp14:anchorId="431E160F" wp14:editId="744113C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8FA9A52" w14:textId="77777777" w:rsidR="00261609" w:rsidRDefault="00261609" w:rsidP="00261609">
      <w:pPr>
        <w:jc w:val="center"/>
        <w:rPr>
          <w:rFonts w:ascii="Book Antiqua" w:hAnsi="Book Antiqua"/>
        </w:rPr>
      </w:pPr>
    </w:p>
    <w:p w14:paraId="70FF30C0" w14:textId="77777777" w:rsidR="00261609" w:rsidRDefault="00261609" w:rsidP="00261609">
      <w:pPr>
        <w:jc w:val="center"/>
        <w:rPr>
          <w:rFonts w:ascii="Book Antiqua" w:hAnsi="Book Antiqua"/>
        </w:rPr>
      </w:pPr>
    </w:p>
    <w:p w14:paraId="08FE2459" w14:textId="77777777" w:rsidR="00261609" w:rsidRDefault="00261609" w:rsidP="00261609">
      <w:pPr>
        <w:jc w:val="center"/>
        <w:rPr>
          <w:rFonts w:ascii="Book Antiqua" w:hAnsi="Book Antiqua"/>
        </w:rPr>
      </w:pPr>
    </w:p>
    <w:p w14:paraId="18C521B5" w14:textId="77777777" w:rsidR="00261609" w:rsidRDefault="00261609" w:rsidP="00261609">
      <w:pPr>
        <w:jc w:val="center"/>
        <w:rPr>
          <w:rFonts w:ascii="Book Antiqua" w:hAnsi="Book Antiqua"/>
        </w:rPr>
      </w:pPr>
    </w:p>
    <w:p w14:paraId="5DAAD925" w14:textId="77777777" w:rsidR="00261609" w:rsidRDefault="00261609" w:rsidP="00261609">
      <w:pPr>
        <w:jc w:val="center"/>
        <w:rPr>
          <w:rFonts w:ascii="Book Antiqua" w:hAnsi="Book Antiqua"/>
        </w:rPr>
      </w:pPr>
    </w:p>
    <w:p w14:paraId="7E5949B6" w14:textId="77777777" w:rsidR="00261609" w:rsidRDefault="00261609" w:rsidP="00261609">
      <w:pPr>
        <w:jc w:val="center"/>
        <w:rPr>
          <w:rFonts w:ascii="Book Antiqua" w:hAnsi="Book Antiqua"/>
        </w:rPr>
      </w:pPr>
    </w:p>
    <w:p w14:paraId="426DD330" w14:textId="77777777" w:rsidR="00261609" w:rsidRDefault="00261609" w:rsidP="00261609">
      <w:pPr>
        <w:jc w:val="center"/>
        <w:rPr>
          <w:rFonts w:ascii="Book Antiqua" w:hAnsi="Book Antiqua"/>
        </w:rPr>
      </w:pPr>
    </w:p>
    <w:p w14:paraId="0A4BACE3" w14:textId="77777777" w:rsidR="00261609" w:rsidRDefault="00261609" w:rsidP="00261609">
      <w:pPr>
        <w:jc w:val="center"/>
        <w:rPr>
          <w:rFonts w:ascii="Book Antiqua" w:hAnsi="Book Antiqua"/>
        </w:rPr>
      </w:pPr>
    </w:p>
    <w:p w14:paraId="143428C7" w14:textId="77777777" w:rsidR="00261609" w:rsidRDefault="00261609" w:rsidP="00261609">
      <w:pPr>
        <w:jc w:val="center"/>
        <w:rPr>
          <w:rFonts w:ascii="Book Antiqua" w:hAnsi="Book Antiqua"/>
        </w:rPr>
      </w:pPr>
    </w:p>
    <w:p w14:paraId="300D297E" w14:textId="77777777" w:rsidR="00261609" w:rsidRPr="00763D22" w:rsidRDefault="00261609" w:rsidP="00261609">
      <w:pPr>
        <w:jc w:val="right"/>
        <w:rPr>
          <w:rFonts w:ascii="Book Antiqua" w:hAnsi="Book Antiqua"/>
          <w:color w:val="000000" w:themeColor="text1"/>
        </w:rPr>
      </w:pPr>
    </w:p>
    <w:p w14:paraId="089BB67A" w14:textId="04A2A677" w:rsidR="00280B21" w:rsidRPr="00261609" w:rsidRDefault="00261609" w:rsidP="0026160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End w:id="21"/>
    </w:p>
    <w:sectPr w:rsidR="00280B21" w:rsidRPr="00261609"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E11FF" w14:textId="77777777" w:rsidR="001D2491" w:rsidRDefault="001D2491" w:rsidP="00796208">
      <w:r>
        <w:separator/>
      </w:r>
    </w:p>
  </w:endnote>
  <w:endnote w:type="continuationSeparator" w:id="0">
    <w:p w14:paraId="687396DA" w14:textId="77777777" w:rsidR="001D2491" w:rsidRDefault="001D2491" w:rsidP="00796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629282"/>
      <w:docPartObj>
        <w:docPartGallery w:val="Page Numbers (Bottom of Page)"/>
        <w:docPartUnique/>
      </w:docPartObj>
    </w:sdtPr>
    <w:sdtEndPr/>
    <w:sdtContent>
      <w:sdt>
        <w:sdtPr>
          <w:id w:val="98381352"/>
          <w:docPartObj>
            <w:docPartGallery w:val="Page Numbers (Top of Page)"/>
            <w:docPartUnique/>
          </w:docPartObj>
        </w:sdtPr>
        <w:sdtEndPr/>
        <w:sdtContent>
          <w:p w14:paraId="3F03E588" w14:textId="77777777" w:rsidR="00796208" w:rsidRDefault="00796208" w:rsidP="00796208">
            <w:pPr>
              <w:pStyle w:val="ac"/>
              <w:jc w:val="right"/>
            </w:pPr>
            <w:r w:rsidRPr="00796208">
              <w:rPr>
                <w:rFonts w:ascii="Book Antiqua" w:hAnsi="Book Antiqua"/>
                <w:sz w:val="24"/>
                <w:szCs w:val="24"/>
                <w:lang w:val="zh-CN" w:eastAsia="zh-CN"/>
              </w:rPr>
              <w:t xml:space="preserve"> </w:t>
            </w:r>
            <w:r w:rsidRPr="00796208">
              <w:rPr>
                <w:rFonts w:ascii="Book Antiqua" w:hAnsi="Book Antiqua"/>
                <w:b/>
                <w:bCs/>
                <w:sz w:val="24"/>
                <w:szCs w:val="24"/>
              </w:rPr>
              <w:fldChar w:fldCharType="begin"/>
            </w:r>
            <w:r w:rsidRPr="00796208">
              <w:rPr>
                <w:rFonts w:ascii="Book Antiqua" w:hAnsi="Book Antiqua"/>
                <w:b/>
                <w:bCs/>
                <w:sz w:val="24"/>
                <w:szCs w:val="24"/>
              </w:rPr>
              <w:instrText>PAGE</w:instrText>
            </w:r>
            <w:r w:rsidRPr="00796208">
              <w:rPr>
                <w:rFonts w:ascii="Book Antiqua" w:hAnsi="Book Antiqua"/>
                <w:b/>
                <w:bCs/>
                <w:sz w:val="24"/>
                <w:szCs w:val="24"/>
              </w:rPr>
              <w:fldChar w:fldCharType="separate"/>
            </w:r>
            <w:r w:rsidR="004F60F5">
              <w:rPr>
                <w:rFonts w:ascii="Book Antiqua" w:hAnsi="Book Antiqua"/>
                <w:b/>
                <w:bCs/>
                <w:noProof/>
                <w:sz w:val="24"/>
                <w:szCs w:val="24"/>
              </w:rPr>
              <w:t>34</w:t>
            </w:r>
            <w:r w:rsidRPr="00796208">
              <w:rPr>
                <w:rFonts w:ascii="Book Antiqua" w:hAnsi="Book Antiqua"/>
                <w:b/>
                <w:bCs/>
                <w:sz w:val="24"/>
                <w:szCs w:val="24"/>
              </w:rPr>
              <w:fldChar w:fldCharType="end"/>
            </w:r>
            <w:r w:rsidRPr="00796208">
              <w:rPr>
                <w:rFonts w:ascii="Book Antiqua" w:hAnsi="Book Antiqua"/>
                <w:sz w:val="24"/>
                <w:szCs w:val="24"/>
                <w:lang w:val="zh-CN" w:eastAsia="zh-CN"/>
              </w:rPr>
              <w:t xml:space="preserve"> / </w:t>
            </w:r>
            <w:r w:rsidRPr="00796208">
              <w:rPr>
                <w:rFonts w:ascii="Book Antiqua" w:hAnsi="Book Antiqua"/>
                <w:b/>
                <w:bCs/>
                <w:sz w:val="24"/>
                <w:szCs w:val="24"/>
              </w:rPr>
              <w:fldChar w:fldCharType="begin"/>
            </w:r>
            <w:r w:rsidRPr="00796208">
              <w:rPr>
                <w:rFonts w:ascii="Book Antiqua" w:hAnsi="Book Antiqua"/>
                <w:b/>
                <w:bCs/>
                <w:sz w:val="24"/>
                <w:szCs w:val="24"/>
              </w:rPr>
              <w:instrText>NUMPAGES</w:instrText>
            </w:r>
            <w:r w:rsidRPr="00796208">
              <w:rPr>
                <w:rFonts w:ascii="Book Antiqua" w:hAnsi="Book Antiqua"/>
                <w:b/>
                <w:bCs/>
                <w:sz w:val="24"/>
                <w:szCs w:val="24"/>
              </w:rPr>
              <w:fldChar w:fldCharType="separate"/>
            </w:r>
            <w:r w:rsidR="004F60F5">
              <w:rPr>
                <w:rFonts w:ascii="Book Antiqua" w:hAnsi="Book Antiqua"/>
                <w:b/>
                <w:bCs/>
                <w:noProof/>
                <w:sz w:val="24"/>
                <w:szCs w:val="24"/>
              </w:rPr>
              <w:t>34</w:t>
            </w:r>
            <w:r w:rsidRPr="00796208">
              <w:rPr>
                <w:rFonts w:ascii="Book Antiqua" w:hAnsi="Book Antiqua"/>
                <w:b/>
                <w:bCs/>
                <w:sz w:val="24"/>
                <w:szCs w:val="24"/>
              </w:rPr>
              <w:fldChar w:fldCharType="end"/>
            </w:r>
          </w:p>
        </w:sdtContent>
      </w:sdt>
    </w:sdtContent>
  </w:sdt>
  <w:p w14:paraId="13896EDF" w14:textId="77777777" w:rsidR="00796208" w:rsidRDefault="0079620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0074C" w14:textId="77777777" w:rsidR="001D2491" w:rsidRDefault="001D2491" w:rsidP="00796208">
      <w:r>
        <w:separator/>
      </w:r>
    </w:p>
  </w:footnote>
  <w:footnote w:type="continuationSeparator" w:id="0">
    <w:p w14:paraId="18B49009" w14:textId="77777777" w:rsidR="001D2491" w:rsidRDefault="001D2491" w:rsidP="007962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71EA"/>
    <w:rsid w:val="00027A61"/>
    <w:rsid w:val="00083063"/>
    <w:rsid w:val="000D635A"/>
    <w:rsid w:val="0012059B"/>
    <w:rsid w:val="001A75DD"/>
    <w:rsid w:val="001D2491"/>
    <w:rsid w:val="00261609"/>
    <w:rsid w:val="00276FAE"/>
    <w:rsid w:val="00280B21"/>
    <w:rsid w:val="00317556"/>
    <w:rsid w:val="00341A51"/>
    <w:rsid w:val="003625E1"/>
    <w:rsid w:val="003E5C79"/>
    <w:rsid w:val="00465868"/>
    <w:rsid w:val="004D1773"/>
    <w:rsid w:val="004D3372"/>
    <w:rsid w:val="004F60F5"/>
    <w:rsid w:val="005177ED"/>
    <w:rsid w:val="00521281"/>
    <w:rsid w:val="00555D8E"/>
    <w:rsid w:val="005B4A12"/>
    <w:rsid w:val="005D72D0"/>
    <w:rsid w:val="0062090D"/>
    <w:rsid w:val="00645EEE"/>
    <w:rsid w:val="00660364"/>
    <w:rsid w:val="006672C0"/>
    <w:rsid w:val="00684F8A"/>
    <w:rsid w:val="00722DE8"/>
    <w:rsid w:val="00796208"/>
    <w:rsid w:val="007B28F7"/>
    <w:rsid w:val="008B35EC"/>
    <w:rsid w:val="008C2A79"/>
    <w:rsid w:val="008D06EC"/>
    <w:rsid w:val="009416F4"/>
    <w:rsid w:val="0094511F"/>
    <w:rsid w:val="0094572E"/>
    <w:rsid w:val="009733BF"/>
    <w:rsid w:val="00980514"/>
    <w:rsid w:val="0098773A"/>
    <w:rsid w:val="00992F31"/>
    <w:rsid w:val="0099430D"/>
    <w:rsid w:val="009A113D"/>
    <w:rsid w:val="00A41DFF"/>
    <w:rsid w:val="00A77B3E"/>
    <w:rsid w:val="00B27CE1"/>
    <w:rsid w:val="00B55C47"/>
    <w:rsid w:val="00B57690"/>
    <w:rsid w:val="00B667EB"/>
    <w:rsid w:val="00BA3142"/>
    <w:rsid w:val="00C55741"/>
    <w:rsid w:val="00C677F0"/>
    <w:rsid w:val="00CA2A55"/>
    <w:rsid w:val="00CC282B"/>
    <w:rsid w:val="00D1508C"/>
    <w:rsid w:val="00D322A8"/>
    <w:rsid w:val="00D7784F"/>
    <w:rsid w:val="00E030A5"/>
    <w:rsid w:val="00E545BC"/>
    <w:rsid w:val="00ED6685"/>
    <w:rsid w:val="00F15BA0"/>
    <w:rsid w:val="00F450B1"/>
    <w:rsid w:val="00FB1F5E"/>
    <w:rsid w:val="00FB4540"/>
    <w:rsid w:val="00FC60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70790C"/>
  <w15:docId w15:val="{557C594B-BB29-4315-8C3E-58D19F4E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99430D"/>
    <w:rPr>
      <w:sz w:val="21"/>
      <w:szCs w:val="21"/>
    </w:rPr>
  </w:style>
  <w:style w:type="paragraph" w:styleId="a4">
    <w:name w:val="annotation text"/>
    <w:basedOn w:val="a"/>
    <w:link w:val="a5"/>
    <w:rsid w:val="0099430D"/>
  </w:style>
  <w:style w:type="character" w:customStyle="1" w:styleId="a5">
    <w:name w:val="批注文字 字符"/>
    <w:basedOn w:val="a0"/>
    <w:link w:val="a4"/>
    <w:rsid w:val="0099430D"/>
    <w:rPr>
      <w:sz w:val="24"/>
      <w:szCs w:val="24"/>
    </w:rPr>
  </w:style>
  <w:style w:type="paragraph" w:styleId="a6">
    <w:name w:val="annotation subject"/>
    <w:basedOn w:val="a4"/>
    <w:next w:val="a4"/>
    <w:link w:val="a7"/>
    <w:rsid w:val="0099430D"/>
    <w:rPr>
      <w:b/>
      <w:bCs/>
    </w:rPr>
  </w:style>
  <w:style w:type="character" w:customStyle="1" w:styleId="a7">
    <w:name w:val="批注主题 字符"/>
    <w:basedOn w:val="a5"/>
    <w:link w:val="a6"/>
    <w:rsid w:val="0099430D"/>
    <w:rPr>
      <w:b/>
      <w:bCs/>
      <w:sz w:val="24"/>
      <w:szCs w:val="24"/>
    </w:rPr>
  </w:style>
  <w:style w:type="paragraph" w:styleId="a8">
    <w:name w:val="Balloon Text"/>
    <w:basedOn w:val="a"/>
    <w:link w:val="a9"/>
    <w:rsid w:val="0099430D"/>
    <w:rPr>
      <w:sz w:val="18"/>
      <w:szCs w:val="18"/>
    </w:rPr>
  </w:style>
  <w:style w:type="character" w:customStyle="1" w:styleId="a9">
    <w:name w:val="批注框文本 字符"/>
    <w:basedOn w:val="a0"/>
    <w:link w:val="a8"/>
    <w:rsid w:val="0099430D"/>
    <w:rPr>
      <w:sz w:val="18"/>
      <w:szCs w:val="18"/>
    </w:rPr>
  </w:style>
  <w:style w:type="paragraph" w:styleId="aa">
    <w:name w:val="header"/>
    <w:basedOn w:val="a"/>
    <w:link w:val="ab"/>
    <w:rsid w:val="00796208"/>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796208"/>
    <w:rPr>
      <w:sz w:val="18"/>
      <w:szCs w:val="18"/>
    </w:rPr>
  </w:style>
  <w:style w:type="paragraph" w:styleId="ac">
    <w:name w:val="footer"/>
    <w:basedOn w:val="a"/>
    <w:link w:val="ad"/>
    <w:uiPriority w:val="99"/>
    <w:rsid w:val="00796208"/>
    <w:pPr>
      <w:tabs>
        <w:tab w:val="center" w:pos="4153"/>
        <w:tab w:val="right" w:pos="8306"/>
      </w:tabs>
      <w:snapToGrid w:val="0"/>
    </w:pPr>
    <w:rPr>
      <w:sz w:val="18"/>
      <w:szCs w:val="18"/>
    </w:rPr>
  </w:style>
  <w:style w:type="character" w:customStyle="1" w:styleId="ad">
    <w:name w:val="页脚 字符"/>
    <w:basedOn w:val="a0"/>
    <w:link w:val="ac"/>
    <w:uiPriority w:val="99"/>
    <w:rsid w:val="00796208"/>
    <w:rPr>
      <w:sz w:val="18"/>
      <w:szCs w:val="18"/>
    </w:rPr>
  </w:style>
  <w:style w:type="character" w:styleId="ae">
    <w:name w:val="Hyperlink"/>
    <w:basedOn w:val="a0"/>
    <w:unhideWhenUsed/>
    <w:rsid w:val="000171EA"/>
    <w:rPr>
      <w:color w:val="0000FF" w:themeColor="hyperlink"/>
      <w:u w:val="single"/>
    </w:rPr>
  </w:style>
  <w:style w:type="character" w:styleId="af">
    <w:name w:val="Unresolved Mention"/>
    <w:basedOn w:val="a0"/>
    <w:uiPriority w:val="99"/>
    <w:semiHidden/>
    <w:unhideWhenUsed/>
    <w:rsid w:val="000171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747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35</Pages>
  <Words>8997</Words>
  <Characters>51284</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Linyutong</cp:lastModifiedBy>
  <cp:revision>53</cp:revision>
  <dcterms:created xsi:type="dcterms:W3CDTF">2021-07-01T07:59:00Z</dcterms:created>
  <dcterms:modified xsi:type="dcterms:W3CDTF">2021-08-06T03:07:00Z</dcterms:modified>
</cp:coreProperties>
</file>