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C5B3F"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t xml:space="preserve">Name of Journal: </w:t>
      </w:r>
      <w:r w:rsidRPr="00CC0FCE">
        <w:rPr>
          <w:rFonts w:ascii="Book Antiqua" w:eastAsia="Book Antiqua" w:hAnsi="Book Antiqua" w:cs="Book Antiqua"/>
          <w:i/>
          <w:color w:val="000000"/>
        </w:rPr>
        <w:t>World Journal of Gastroenterology</w:t>
      </w:r>
    </w:p>
    <w:p w14:paraId="51855348"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t xml:space="preserve">Manuscript NO: </w:t>
      </w:r>
      <w:r w:rsidRPr="00CC0FCE">
        <w:rPr>
          <w:rFonts w:ascii="Book Antiqua" w:eastAsia="Book Antiqua" w:hAnsi="Book Antiqua" w:cs="Book Antiqua"/>
          <w:color w:val="000000"/>
        </w:rPr>
        <w:t>62850</w:t>
      </w:r>
    </w:p>
    <w:p w14:paraId="02D8D15E"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t xml:space="preserve">Manuscript Type: </w:t>
      </w:r>
      <w:bookmarkStart w:id="0" w:name="OLE_LINK19"/>
      <w:r w:rsidRPr="00CC0FCE">
        <w:rPr>
          <w:rFonts w:ascii="Book Antiqua" w:eastAsia="Book Antiqua" w:hAnsi="Book Antiqua" w:cs="Book Antiqua"/>
          <w:color w:val="000000"/>
        </w:rPr>
        <w:t>REVIEW</w:t>
      </w:r>
      <w:bookmarkEnd w:id="0"/>
    </w:p>
    <w:p w14:paraId="52E4BF51" w14:textId="77777777" w:rsidR="00A77B3E" w:rsidRPr="00CC0FCE" w:rsidRDefault="00A77B3E" w:rsidP="00401923">
      <w:pPr>
        <w:adjustRightInd w:val="0"/>
        <w:snapToGrid w:val="0"/>
        <w:spacing w:line="360" w:lineRule="auto"/>
        <w:jc w:val="both"/>
        <w:rPr>
          <w:rFonts w:ascii="Book Antiqua" w:hAnsi="Book Antiqua"/>
        </w:rPr>
      </w:pPr>
    </w:p>
    <w:p w14:paraId="2C8C5ACD" w14:textId="2EF4EB6C" w:rsidR="00A77B3E" w:rsidRPr="00CC0FCE" w:rsidRDefault="00E95976" w:rsidP="00401923">
      <w:pPr>
        <w:adjustRightInd w:val="0"/>
        <w:snapToGrid w:val="0"/>
        <w:spacing w:line="360" w:lineRule="auto"/>
        <w:jc w:val="both"/>
        <w:rPr>
          <w:rFonts w:ascii="Book Antiqua" w:hAnsi="Book Antiqua"/>
        </w:rPr>
      </w:pPr>
      <w:bookmarkStart w:id="1" w:name="OLE_LINK4"/>
      <w:r w:rsidRPr="00CC0FCE">
        <w:rPr>
          <w:rFonts w:ascii="Book Antiqua" w:eastAsia="Book Antiqua" w:hAnsi="Book Antiqua" w:cs="Book Antiqua"/>
          <w:b/>
          <w:color w:val="000000"/>
        </w:rPr>
        <w:t xml:space="preserve">Toward a new era of </w:t>
      </w:r>
      <w:r w:rsidRPr="00CC0FCE">
        <w:rPr>
          <w:rFonts w:ascii="Book Antiqua" w:eastAsia="Book Antiqua" w:hAnsi="Book Antiqua" w:cs="Book Antiqua"/>
          <w:b/>
          <w:color w:val="000000"/>
          <w:shd w:val="clear" w:color="auto" w:fill="FFFFFF"/>
        </w:rPr>
        <w:t>hepatitis B virus</w:t>
      </w:r>
      <w:r w:rsidRPr="00CC0FCE">
        <w:rPr>
          <w:rFonts w:ascii="Book Antiqua" w:eastAsia="Book Antiqua" w:hAnsi="Book Antiqua" w:cs="Book Antiqua"/>
          <w:b/>
          <w:color w:val="000000"/>
        </w:rPr>
        <w:t xml:space="preserve"> therapeutics:</w:t>
      </w:r>
      <w:r w:rsidR="008747C7" w:rsidRPr="00CC0FCE">
        <w:rPr>
          <w:rFonts w:ascii="Book Antiqua" w:eastAsia="Book Antiqua" w:hAnsi="Book Antiqua" w:cs="Book Antiqua"/>
          <w:b/>
          <w:color w:val="000000"/>
        </w:rPr>
        <w:t xml:space="preserve"> </w:t>
      </w:r>
      <w:r w:rsidR="002E23CE" w:rsidRPr="00CC0FCE">
        <w:rPr>
          <w:rFonts w:ascii="Book Antiqua" w:eastAsia="Book Antiqua" w:hAnsi="Book Antiqua" w:cs="Book Antiqua"/>
          <w:b/>
          <w:color w:val="000000"/>
        </w:rPr>
        <w:t>T</w:t>
      </w:r>
      <w:r w:rsidRPr="00CC0FCE">
        <w:rPr>
          <w:rFonts w:ascii="Book Antiqua" w:eastAsia="Book Antiqua" w:hAnsi="Book Antiqua" w:cs="Book Antiqua"/>
          <w:b/>
          <w:color w:val="000000"/>
        </w:rPr>
        <w:t xml:space="preserve">he pursuit of </w:t>
      </w:r>
      <w:r w:rsidR="00F54B81" w:rsidRPr="00CC0FCE">
        <w:rPr>
          <w:rFonts w:ascii="Book Antiqua" w:eastAsia="Book Antiqua" w:hAnsi="Book Antiqua" w:cs="Book Antiqua"/>
          <w:b/>
          <w:color w:val="000000"/>
        </w:rPr>
        <w:t xml:space="preserve">a </w:t>
      </w:r>
      <w:r w:rsidRPr="00CC0FCE">
        <w:rPr>
          <w:rFonts w:ascii="Book Antiqua" w:eastAsia="Book Antiqua" w:hAnsi="Book Antiqua" w:cs="Book Antiqua"/>
          <w:b/>
          <w:color w:val="000000"/>
        </w:rPr>
        <w:t>functional cure</w:t>
      </w:r>
    </w:p>
    <w:bookmarkEnd w:id="1"/>
    <w:p w14:paraId="1F8422D2" w14:textId="77777777" w:rsidR="00A77B3E" w:rsidRPr="00CC0FCE" w:rsidRDefault="00A77B3E" w:rsidP="00401923">
      <w:pPr>
        <w:adjustRightInd w:val="0"/>
        <w:snapToGrid w:val="0"/>
        <w:spacing w:line="360" w:lineRule="auto"/>
        <w:jc w:val="both"/>
        <w:rPr>
          <w:rFonts w:ascii="Book Antiqua" w:hAnsi="Book Antiqua"/>
        </w:rPr>
      </w:pPr>
    </w:p>
    <w:p w14:paraId="2B389C8B" w14:textId="77777777" w:rsidR="00A77B3E" w:rsidRPr="00CC0FCE" w:rsidRDefault="00E95976" w:rsidP="00401923">
      <w:pPr>
        <w:adjustRightInd w:val="0"/>
        <w:snapToGrid w:val="0"/>
        <w:spacing w:line="360" w:lineRule="auto"/>
        <w:jc w:val="both"/>
        <w:rPr>
          <w:rFonts w:ascii="Book Antiqua" w:hAnsi="Book Antiqua"/>
        </w:rPr>
      </w:pPr>
      <w:bookmarkStart w:id="2" w:name="OLE_LINK2"/>
      <w:bookmarkStart w:id="3" w:name="OLE_LINK3"/>
      <w:r w:rsidRPr="00CC0FCE">
        <w:rPr>
          <w:rFonts w:ascii="Book Antiqua" w:eastAsia="Book Antiqua" w:hAnsi="Book Antiqua" w:cs="Book Antiqua"/>
          <w:color w:val="000000"/>
          <w:shd w:val="clear" w:color="auto" w:fill="FFFFFF"/>
        </w:rPr>
        <w:t xml:space="preserve">Tsounis EP </w:t>
      </w:r>
      <w:r w:rsidRPr="00CC0FCE">
        <w:rPr>
          <w:rFonts w:ascii="Book Antiqua" w:eastAsia="Book Antiqua" w:hAnsi="Book Antiqua" w:cs="Book Antiqua"/>
          <w:i/>
          <w:iCs/>
          <w:color w:val="000000"/>
          <w:shd w:val="clear" w:color="auto" w:fill="FFFFFF"/>
        </w:rPr>
        <w:t xml:space="preserve">et al. </w:t>
      </w:r>
      <w:bookmarkStart w:id="4" w:name="OLE_LINK5"/>
      <w:bookmarkStart w:id="5" w:name="OLE_LINK6"/>
      <w:r w:rsidRPr="00CC0FCE">
        <w:rPr>
          <w:rFonts w:ascii="Book Antiqua" w:eastAsia="Book Antiqua" w:hAnsi="Book Antiqua" w:cs="Book Antiqua"/>
          <w:color w:val="000000"/>
          <w:shd w:val="clear" w:color="auto" w:fill="FFFFFF"/>
        </w:rPr>
        <w:t>Emerging HBV therapies</w:t>
      </w:r>
      <w:bookmarkEnd w:id="4"/>
      <w:bookmarkEnd w:id="5"/>
    </w:p>
    <w:bookmarkEnd w:id="2"/>
    <w:bookmarkEnd w:id="3"/>
    <w:p w14:paraId="35DA5A90" w14:textId="77777777" w:rsidR="00A77B3E" w:rsidRPr="00CC0FCE" w:rsidRDefault="00A77B3E" w:rsidP="00401923">
      <w:pPr>
        <w:adjustRightInd w:val="0"/>
        <w:snapToGrid w:val="0"/>
        <w:spacing w:line="360" w:lineRule="auto"/>
        <w:jc w:val="both"/>
        <w:rPr>
          <w:rFonts w:ascii="Book Antiqua" w:hAnsi="Book Antiqua"/>
        </w:rPr>
      </w:pPr>
    </w:p>
    <w:p w14:paraId="14D10687"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Efthymios P Tsounis, Evanthia Tourkochristou, Athanasia Mouzaki, Christos Triantos</w:t>
      </w:r>
    </w:p>
    <w:p w14:paraId="31F43612" w14:textId="77777777" w:rsidR="00A77B3E" w:rsidRPr="00CC0FCE" w:rsidRDefault="00A77B3E" w:rsidP="00401923">
      <w:pPr>
        <w:adjustRightInd w:val="0"/>
        <w:snapToGrid w:val="0"/>
        <w:spacing w:line="360" w:lineRule="auto"/>
        <w:jc w:val="both"/>
        <w:rPr>
          <w:rFonts w:ascii="Book Antiqua" w:hAnsi="Book Antiqua"/>
        </w:rPr>
      </w:pPr>
    </w:p>
    <w:p w14:paraId="00CB1FE4"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bCs/>
          <w:color w:val="000000"/>
        </w:rPr>
        <w:t xml:space="preserve">Efthymios P Tsounis, Evanthia Tourkochristou, Christos Triantos, </w:t>
      </w:r>
      <w:r w:rsidRPr="00CC0FCE">
        <w:rPr>
          <w:rFonts w:ascii="Book Antiqua" w:eastAsia="Book Antiqua" w:hAnsi="Book Antiqua" w:cs="Book Antiqua"/>
          <w:color w:val="000000"/>
        </w:rPr>
        <w:t>Division of Gastroenterology, Department of Internal Medicine, Medical School, University of Patras, Patras 26504, Greece</w:t>
      </w:r>
    </w:p>
    <w:p w14:paraId="0B932F05" w14:textId="77777777" w:rsidR="00A77B3E" w:rsidRPr="00CC0FCE" w:rsidRDefault="00A77B3E" w:rsidP="00401923">
      <w:pPr>
        <w:adjustRightInd w:val="0"/>
        <w:snapToGrid w:val="0"/>
        <w:spacing w:line="360" w:lineRule="auto"/>
        <w:jc w:val="both"/>
        <w:rPr>
          <w:rFonts w:ascii="Book Antiqua" w:hAnsi="Book Antiqua"/>
        </w:rPr>
      </w:pPr>
    </w:p>
    <w:p w14:paraId="287F8758"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bCs/>
          <w:color w:val="000000"/>
        </w:rPr>
        <w:t xml:space="preserve">Athanasia Mouzaki, </w:t>
      </w:r>
      <w:r w:rsidRPr="00CC0FCE">
        <w:rPr>
          <w:rFonts w:ascii="Book Antiqua" w:eastAsia="Book Antiqua" w:hAnsi="Book Antiqua" w:cs="Book Antiqua"/>
          <w:color w:val="000000"/>
        </w:rPr>
        <w:t>Division of Hematology, Department of Internal Medicine, Medical School, University of Patras, Patras 26504, Greece</w:t>
      </w:r>
    </w:p>
    <w:p w14:paraId="3F78069C" w14:textId="77777777" w:rsidR="00A77B3E" w:rsidRPr="00CC0FCE" w:rsidRDefault="00A77B3E" w:rsidP="00401923">
      <w:pPr>
        <w:adjustRightInd w:val="0"/>
        <w:snapToGrid w:val="0"/>
        <w:spacing w:line="360" w:lineRule="auto"/>
        <w:jc w:val="both"/>
        <w:rPr>
          <w:rFonts w:ascii="Book Antiqua" w:hAnsi="Book Antiqua"/>
        </w:rPr>
      </w:pPr>
    </w:p>
    <w:p w14:paraId="7AA26360" w14:textId="192E41C5"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bCs/>
          <w:color w:val="000000"/>
        </w:rPr>
        <w:t xml:space="preserve">Author contributions: </w:t>
      </w:r>
      <w:r w:rsidRPr="00CC0FCE">
        <w:rPr>
          <w:rFonts w:ascii="Book Antiqua" w:eastAsia="Book Antiqua" w:hAnsi="Book Antiqua" w:cs="Book Antiqua"/>
          <w:color w:val="000000"/>
        </w:rPr>
        <w:t>Tsounis PE and Tourkochristou E have contributed equally to this work;</w:t>
      </w:r>
      <w:r w:rsidR="00D94DDF" w:rsidRPr="00CC0FCE">
        <w:rPr>
          <w:rFonts w:ascii="Book Antiqua" w:eastAsia="Book Antiqua" w:hAnsi="Book Antiqua" w:cs="Book Antiqua"/>
          <w:color w:val="000000"/>
        </w:rPr>
        <w:t xml:space="preserve"> </w:t>
      </w:r>
      <w:r w:rsidRPr="00CC0FCE">
        <w:rPr>
          <w:rFonts w:ascii="Book Antiqua" w:eastAsia="Book Antiqua" w:hAnsi="Book Antiqua" w:cs="Book Antiqua"/>
          <w:color w:val="000000"/>
        </w:rPr>
        <w:t xml:space="preserve">Tsounis PE and Tourkochristou E were responsible for the literature review and analysis, for drafting the manuscript and interpreting the data; Mouzaki A and Triantos C were responsible for the revision of the manuscript for important intellectual content; </w:t>
      </w:r>
      <w:r w:rsidR="00A645FB" w:rsidRPr="00CC0FCE">
        <w:rPr>
          <w:rFonts w:ascii="Book Antiqua" w:eastAsia="Book Antiqua" w:hAnsi="Book Antiqua" w:cs="Book Antiqua"/>
          <w:color w:val="000000"/>
        </w:rPr>
        <w:t>a</w:t>
      </w:r>
      <w:r w:rsidRPr="00CC0FCE">
        <w:rPr>
          <w:rFonts w:ascii="Book Antiqua" w:eastAsia="Book Antiqua" w:hAnsi="Book Antiqua" w:cs="Book Antiqua"/>
          <w:color w:val="000000"/>
        </w:rPr>
        <w:t>ll authors provided final approval for the submitted version of the manuscript.</w:t>
      </w:r>
    </w:p>
    <w:p w14:paraId="42CB5428" w14:textId="77777777" w:rsidR="00A77B3E" w:rsidRPr="00CC0FCE" w:rsidRDefault="00A77B3E" w:rsidP="00401923">
      <w:pPr>
        <w:adjustRightInd w:val="0"/>
        <w:snapToGrid w:val="0"/>
        <w:spacing w:line="360" w:lineRule="auto"/>
        <w:jc w:val="both"/>
        <w:rPr>
          <w:rFonts w:ascii="Book Antiqua" w:hAnsi="Book Antiqua"/>
        </w:rPr>
      </w:pPr>
    </w:p>
    <w:p w14:paraId="0D686D28"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bCs/>
          <w:color w:val="000000"/>
        </w:rPr>
        <w:t xml:space="preserve">Corresponding author: Christos Triantos, FAASLD, MD, Assistant Professor, </w:t>
      </w:r>
      <w:r w:rsidRPr="00CC0FCE">
        <w:rPr>
          <w:rFonts w:ascii="Book Antiqua" w:eastAsia="Book Antiqua" w:hAnsi="Book Antiqua" w:cs="Book Antiqua"/>
          <w:color w:val="000000"/>
        </w:rPr>
        <w:t>Division of Gastroenterology, Department of Internal Medicine, Medical School, University of Patras, D. Stamatopoulou 4, Rio, Patras 26504, Greece. chtriantos@hotmail.com</w:t>
      </w:r>
    </w:p>
    <w:p w14:paraId="7A305D36" w14:textId="77777777" w:rsidR="00A77B3E" w:rsidRPr="00CC0FCE" w:rsidRDefault="00A77B3E" w:rsidP="00401923">
      <w:pPr>
        <w:adjustRightInd w:val="0"/>
        <w:snapToGrid w:val="0"/>
        <w:spacing w:line="360" w:lineRule="auto"/>
        <w:jc w:val="both"/>
        <w:rPr>
          <w:rFonts w:ascii="Book Antiqua" w:hAnsi="Book Antiqua"/>
        </w:rPr>
      </w:pPr>
    </w:p>
    <w:p w14:paraId="2C74DDF9"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bCs/>
          <w:color w:val="000000"/>
        </w:rPr>
        <w:t xml:space="preserve">Received: </w:t>
      </w:r>
      <w:r w:rsidRPr="00CC0FCE">
        <w:rPr>
          <w:rFonts w:ascii="Book Antiqua" w:eastAsia="Book Antiqua" w:hAnsi="Book Antiqua" w:cs="Book Antiqua"/>
          <w:color w:val="000000"/>
        </w:rPr>
        <w:t>January 20, 2021</w:t>
      </w:r>
    </w:p>
    <w:p w14:paraId="1A746EF4"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bCs/>
          <w:color w:val="000000"/>
        </w:rPr>
        <w:lastRenderedPageBreak/>
        <w:t xml:space="preserve">Revised: </w:t>
      </w:r>
      <w:r w:rsidRPr="00CC0FCE">
        <w:rPr>
          <w:rFonts w:ascii="Book Antiqua" w:eastAsia="Book Antiqua" w:hAnsi="Book Antiqua" w:cs="Book Antiqua"/>
          <w:color w:val="000000"/>
        </w:rPr>
        <w:t>February 23, 2021</w:t>
      </w:r>
    </w:p>
    <w:p w14:paraId="7FD143C7" w14:textId="336D5FDA" w:rsidR="00A77B3E" w:rsidRPr="00CC0FCE" w:rsidRDefault="00E95976" w:rsidP="00511AC5">
      <w:pPr>
        <w:adjustRightInd w:val="0"/>
        <w:snapToGrid w:val="0"/>
        <w:spacing w:line="360" w:lineRule="auto"/>
        <w:rPr>
          <w:rFonts w:ascii="Book Antiqua" w:hAnsi="Book Antiqua"/>
        </w:rPr>
      </w:pPr>
      <w:r w:rsidRPr="00CC0FCE">
        <w:rPr>
          <w:rFonts w:ascii="Book Antiqua" w:eastAsia="Book Antiqua" w:hAnsi="Book Antiqua" w:cs="Book Antiqua"/>
          <w:b/>
          <w:bCs/>
          <w:color w:val="000000"/>
        </w:rPr>
        <w:t xml:space="preserve">Accepted: </w:t>
      </w:r>
      <w:r w:rsidR="00AD2847" w:rsidRPr="00CC0FCE">
        <w:rPr>
          <w:rFonts w:ascii="Book Antiqua" w:eastAsia="Book Antiqua" w:hAnsi="Book Antiqua" w:cs="Book Antiqua"/>
          <w:color w:val="000000"/>
        </w:rPr>
        <w:t>April 13, 2021</w:t>
      </w:r>
    </w:p>
    <w:p w14:paraId="2CE0B067" w14:textId="7B94D5F5" w:rsidR="00A645FB" w:rsidRPr="00CC0FCE" w:rsidRDefault="00E95976" w:rsidP="00511AC5">
      <w:pPr>
        <w:adjustRightInd w:val="0"/>
        <w:snapToGrid w:val="0"/>
        <w:spacing w:line="360" w:lineRule="auto"/>
        <w:rPr>
          <w:rFonts w:ascii="Book Antiqua" w:hAnsi="Book Antiqua"/>
        </w:rPr>
        <w:sectPr w:rsidR="00A645FB" w:rsidRPr="00CC0FCE" w:rsidSect="00A645FB">
          <w:footerReference w:type="default" r:id="rId9"/>
          <w:pgSz w:w="12240" w:h="15840"/>
          <w:pgMar w:top="1440" w:right="1440" w:bottom="1440" w:left="1440" w:header="720" w:footer="720" w:gutter="0"/>
          <w:cols w:space="720"/>
          <w:docGrid w:linePitch="360"/>
        </w:sectPr>
      </w:pPr>
      <w:r w:rsidRPr="00CC0FCE">
        <w:rPr>
          <w:rFonts w:ascii="Book Antiqua" w:eastAsia="Book Antiqua" w:hAnsi="Book Antiqua" w:cs="Book Antiqua"/>
          <w:b/>
          <w:bCs/>
          <w:color w:val="000000"/>
        </w:rPr>
        <w:t>Published online:</w:t>
      </w:r>
      <w:r w:rsidR="00511AC5" w:rsidRPr="00CC0FCE">
        <w:rPr>
          <w:rFonts w:ascii="Book Antiqua" w:hAnsi="Book Antiqua" w:cs="Book Antiqua" w:hint="eastAsia"/>
          <w:bCs/>
          <w:color w:val="000000"/>
          <w:lang w:eastAsia="zh-CN"/>
        </w:rPr>
        <w:t xml:space="preserve"> June 7, 2021</w:t>
      </w:r>
      <w:r w:rsidRPr="00CC0FCE">
        <w:rPr>
          <w:rFonts w:ascii="Book Antiqua" w:eastAsia="Book Antiqua" w:hAnsi="Book Antiqua" w:cs="Book Antiqua"/>
          <w:b/>
          <w:bCs/>
          <w:color w:val="000000"/>
        </w:rPr>
        <w:t xml:space="preserve"> </w:t>
      </w:r>
    </w:p>
    <w:p w14:paraId="4195BC17" w14:textId="77777777" w:rsidR="00A645FB" w:rsidRPr="00CC0FCE" w:rsidRDefault="00A645FB" w:rsidP="00401923">
      <w:pPr>
        <w:adjustRightInd w:val="0"/>
        <w:snapToGrid w:val="0"/>
        <w:spacing w:line="360" w:lineRule="auto"/>
        <w:jc w:val="both"/>
        <w:rPr>
          <w:rFonts w:ascii="Book Antiqua" w:eastAsia="Book Antiqua" w:hAnsi="Book Antiqua" w:cs="Book Antiqua"/>
          <w:b/>
          <w:color w:val="000000"/>
        </w:rPr>
        <w:sectPr w:rsidR="00A645FB" w:rsidRPr="00CC0FCE" w:rsidSect="006D415D">
          <w:type w:val="continuous"/>
          <w:pgSz w:w="12240" w:h="15840"/>
          <w:pgMar w:top="1440" w:right="1440" w:bottom="1440" w:left="1440" w:header="720" w:footer="720" w:gutter="0"/>
          <w:cols w:space="720"/>
          <w:docGrid w:linePitch="360"/>
        </w:sectPr>
      </w:pPr>
    </w:p>
    <w:p w14:paraId="42DC1837" w14:textId="5223C6FD"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lastRenderedPageBreak/>
        <w:t>Abstract</w:t>
      </w:r>
    </w:p>
    <w:p w14:paraId="1099C3AF" w14:textId="23A134B5"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Hepatitis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preventable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global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health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problem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major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chronic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strategies</w:t>
      </w:r>
      <w:r w:rsidRPr="00CC0FCE">
        <w:rPr>
          <w:rStyle w:val="space"/>
          <w:rFonts w:ascii="Book Antiqua" w:eastAsia="Book Antiqua" w:hAnsi="Book Antiqua" w:cs="Book Antiqua"/>
          <w:color w:val="000000"/>
        </w:rPr>
        <w:t xml:space="preserve"> suppress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 very efficiently,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optimal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00D94DDF" w:rsidRPr="00CC0FCE">
        <w:rPr>
          <w:rFonts w:ascii="Book Antiqua" w:hAnsi="Book Antiqua" w:cs="Arial"/>
          <w:color w:val="333333"/>
          <w:shd w:val="clear" w:color="auto" w:fill="FFFFFF"/>
        </w:rPr>
        <w:t>hepatitis B surface antigen</w:t>
      </w:r>
      <w:r w:rsidR="00D94DDF" w:rsidRPr="00CC0FCE">
        <w:rPr>
          <w:rStyle w:val="word"/>
          <w:rFonts w:ascii="Book Antiqua" w:eastAsia="Book Antiqua" w:hAnsi="Book Antiqua" w:cs="Book Antiqua"/>
          <w:color w:val="000000"/>
        </w:rPr>
        <w:t xml:space="preserve"> (HBsAg)</w:t>
      </w:r>
      <w:r w:rsidR="00D94DDF"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rarely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thorny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problems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persistent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chromatin-like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covalently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closed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circular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00D94DDF"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genome</w:t>
      </w:r>
      <w:r w:rsidR="00B514E8" w:rsidRPr="00CC0FCE">
        <w:rPr>
          <w:rStyle w:val="word"/>
          <w:rFonts w:ascii="Book Antiqua" w:eastAsia="Book Antiqua" w:hAnsi="Book Antiqua" w:cs="Book Antiqua"/>
          <w:color w:val="000000"/>
        </w:rPr>
        <w:t xml:space="preserve"> are ignored</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Therefore,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scientific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focused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innovative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approaches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defined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undetectable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limited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period.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deeper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understanding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led 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novel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direct-acting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antivirals</w:t>
      </w:r>
      <w:r w:rsidR="00654E7F"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exert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multiple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including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silencing,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epigenetic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manipulation,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interference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assembly,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disruption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parallel,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category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aims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restore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dysregulated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00D94DDF" w:rsidRPr="00CC0FCE">
        <w:rPr>
          <w:rStyle w:val="space"/>
          <w:rFonts w:ascii="Book Antiqua" w:eastAsia="Book Antiqua" w:hAnsi="Book Antiqua" w:cs="Book Antiqua"/>
          <w:color w:val="000000"/>
        </w:rPr>
        <w:t xml:space="preserve"> </w:t>
      </w:r>
      <w:r w:rsidR="00D94DDF" w:rsidRPr="00CC0FCE">
        <w:rPr>
          <w:rStyle w:val="word"/>
          <w:rFonts w:ascii="Book Antiqua" w:eastAsia="Book Antiqua" w:hAnsi="Book Antiqua" w:cs="Book Antiqua"/>
          <w:color w:val="000000"/>
        </w:rPr>
        <w:t>chronic</w:t>
      </w:r>
      <w:r w:rsidR="00D94DDF" w:rsidRPr="00CC0FCE">
        <w:rPr>
          <w:rStyle w:val="space"/>
          <w:rFonts w:ascii="Book Antiqua" w:eastAsia="Book Antiqua" w:hAnsi="Book Antiqua" w:cs="Book Antiqua"/>
          <w:color w:val="000000"/>
        </w:rPr>
        <w:t xml:space="preserve"> </w:t>
      </w:r>
      <w:r w:rsidR="00D94DDF" w:rsidRPr="00CC0FCE">
        <w:rPr>
          <w:rStyle w:val="word"/>
          <w:rFonts w:ascii="Book Antiqua" w:eastAsia="Book Antiqua" w:hAnsi="Book Antiqua" w:cs="Book Antiqua"/>
          <w:color w:val="000000"/>
        </w:rPr>
        <w:t>hepatitis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00D94DDF" w:rsidRPr="00CC0FCE">
        <w:rPr>
          <w:rStyle w:val="word"/>
          <w:rFonts w:ascii="Book Antiqua" w:eastAsia="Book Antiqua" w:hAnsi="Book Antiqua" w:cs="Book Antiqua"/>
          <w:color w:val="000000"/>
        </w:rPr>
        <w:t xml:space="preserve"> </w:t>
      </w:r>
      <w:r w:rsidR="00B514E8" w:rsidRPr="00CC0FCE">
        <w:rPr>
          <w:rStyle w:val="word"/>
          <w:rFonts w:ascii="Book Antiqua" w:eastAsia="Book Antiqua" w:hAnsi="Book Antiqua" w:cs="Book Antiqua"/>
          <w:color w:val="000000"/>
        </w:rPr>
        <w:t>accompanied</w:t>
      </w:r>
      <w:r w:rsidR="00B514E8"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lethargic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humoral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00936E2A" w:rsidRPr="00CC0FCE">
        <w:rPr>
          <w:rStyle w:val="word"/>
          <w:rFonts w:ascii="Book Antiqua" w:eastAsia="Book Antiqua" w:hAnsi="Book Antiqua" w:cs="Book Antiqua"/>
          <w:color w:val="000000"/>
        </w:rPr>
        <w:t>pattern</w:t>
      </w:r>
      <w:r w:rsidR="00637B15" w:rsidRPr="00CC0FCE">
        <w:rPr>
          <w:rStyle w:val="word"/>
          <w:rFonts w:ascii="Book Antiqua" w:eastAsia="Book Antiqua" w:hAnsi="Book Antiqua" w:cs="Book Antiqua"/>
          <w:color w:val="000000"/>
        </w:rPr>
        <w:t>-</w:t>
      </w:r>
      <w:r w:rsidR="00936E2A" w:rsidRPr="00CC0FCE">
        <w:rPr>
          <w:rStyle w:val="word"/>
          <w:rFonts w:ascii="Book Antiqua" w:eastAsia="Book Antiqua" w:hAnsi="Book Antiqua" w:cs="Book Antiqua"/>
          <w:color w:val="000000"/>
        </w:rPr>
        <w:t>recognition 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agonists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upregulation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appears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contribute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containment.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checkpoint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adoptive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transfer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genetically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engineered</w:t>
      </w:r>
      <w:r w:rsidRPr="00CC0FCE">
        <w:rPr>
          <w:rStyle w:val="space"/>
          <w:rFonts w:ascii="Book Antiqua" w:eastAsia="Book Antiqua" w:hAnsi="Book Antiqua" w:cs="Book Antiqua"/>
          <w:color w:val="000000"/>
        </w:rPr>
        <w:t xml:space="preserve"> T</w:t>
      </w:r>
      <w:r w:rsidR="000D6E63" w:rsidRPr="00CC0FCE">
        <w:rPr>
          <w:rStyle w:val="space"/>
          <w:rFonts w:ascii="Book Antiqua" w:eastAsia="Book Antiqua" w:hAnsi="Book Antiqua" w:cs="Book Antiqua"/>
          <w:color w:val="000000"/>
        </w:rPr>
        <w:t xml:space="preserve"> </w:t>
      </w:r>
      <w:r w:rsidRPr="00CC0FCE">
        <w:rPr>
          <w:rStyle w:val="space"/>
          <w:rFonts w:ascii="Book Antiqua" w:eastAsia="Book Antiqua" w:hAnsi="Book Antiqua" w:cs="Book Antiqua"/>
          <w:color w:val="000000"/>
        </w:rPr>
        <w:t>cell</w:t>
      </w:r>
      <w:r w:rsidRPr="00CC0FCE">
        <w:rPr>
          <w:rStyle w:val="word"/>
          <w:rFonts w:ascii="Book Antiqua" w:eastAsia="Book Antiqua" w:hAnsi="Book Antiqua" w:cs="Book Antiqua"/>
          <w:color w:val="000000"/>
        </w:rPr>
        <w: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breakthrough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technologies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explored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elicit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T-cell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several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attempting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clarify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setting.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Ultimately,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increasingly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recognized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elimination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requires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regimen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000D6E63" w:rsidRPr="00CC0FCE">
        <w:rPr>
          <w:rStyle w:val="word"/>
          <w:rFonts w:ascii="Book Antiqua" w:eastAsia="Book Antiqua" w:hAnsi="Book Antiqua" w:cs="Book Antiqua"/>
          <w:color w:val="000000"/>
        </w:rPr>
        <w:t>a</w:t>
      </w:r>
      <w:r w:rsidR="000D6E63"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multiple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review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describes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rationale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progressive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interventions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discusses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latest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findings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field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therapeutics.</w:t>
      </w:r>
    </w:p>
    <w:p w14:paraId="75F4D1E9" w14:textId="77777777" w:rsidR="00A77B3E" w:rsidRPr="00CC0FCE" w:rsidRDefault="00A77B3E" w:rsidP="00401923">
      <w:pPr>
        <w:adjustRightInd w:val="0"/>
        <w:snapToGrid w:val="0"/>
        <w:spacing w:line="360" w:lineRule="auto"/>
        <w:jc w:val="both"/>
        <w:rPr>
          <w:rFonts w:ascii="Book Antiqua" w:hAnsi="Book Antiqua"/>
        </w:rPr>
      </w:pPr>
    </w:p>
    <w:p w14:paraId="4C25C078"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bCs/>
          <w:color w:val="000000"/>
        </w:rPr>
        <w:t xml:space="preserve">Key Words: </w:t>
      </w:r>
      <w:r w:rsidRPr="00CC0FCE">
        <w:rPr>
          <w:rFonts w:ascii="Book Antiqua" w:eastAsia="Book Antiqua" w:hAnsi="Book Antiqua" w:cs="Book Antiqua"/>
          <w:color w:val="000000"/>
        </w:rPr>
        <w:t>Chronic hepatitis B; Functional cure; Direct-acting antivirals; Gene silencing; Immunotherapy; Therapeutic vaccination</w:t>
      </w:r>
    </w:p>
    <w:p w14:paraId="5F5599ED" w14:textId="77777777" w:rsidR="00A77B3E" w:rsidRPr="00CC0FCE" w:rsidRDefault="00A77B3E" w:rsidP="00401923">
      <w:pPr>
        <w:adjustRightInd w:val="0"/>
        <w:snapToGrid w:val="0"/>
        <w:spacing w:line="360" w:lineRule="auto"/>
        <w:jc w:val="both"/>
        <w:rPr>
          <w:rFonts w:ascii="Book Antiqua" w:hAnsi="Book Antiqua"/>
        </w:rPr>
      </w:pPr>
    </w:p>
    <w:p w14:paraId="07B71C45" w14:textId="77777777" w:rsidR="00AB35D1" w:rsidRPr="00CC0FCE" w:rsidRDefault="00AB35D1" w:rsidP="00AB35D1">
      <w:pPr>
        <w:spacing w:line="360" w:lineRule="auto"/>
        <w:jc w:val="both"/>
        <w:rPr>
          <w:rFonts w:ascii="Book Antiqua" w:eastAsia="Book Antiqua" w:hAnsi="Book Antiqua" w:cs="Book Antiqua"/>
          <w:color w:val="000000"/>
        </w:rPr>
      </w:pPr>
      <w:bookmarkStart w:id="6" w:name="OLE_LINK7"/>
      <w:bookmarkStart w:id="7" w:name="OLE_LINK8"/>
      <w:proofErr w:type="gramStart"/>
      <w:r w:rsidRPr="00CC0FCE">
        <w:rPr>
          <w:rFonts w:ascii="Book Antiqua" w:eastAsia="Book Antiqua" w:hAnsi="Book Antiqua" w:cs="Book Antiqua" w:hint="eastAsia"/>
          <w:b/>
          <w:color w:val="000000"/>
        </w:rPr>
        <w:lastRenderedPageBreak/>
        <w:t>©</w:t>
      </w:r>
      <w:r w:rsidRPr="00CC0FCE">
        <w:rPr>
          <w:rFonts w:ascii="Book Antiqua" w:eastAsia="Book Antiqua" w:hAnsi="Book Antiqua" w:cs="Book Antiqua"/>
          <w:b/>
          <w:color w:val="000000"/>
        </w:rPr>
        <w:t>The</w:t>
      </w:r>
      <w:r w:rsidRPr="00CC0FCE">
        <w:rPr>
          <w:rFonts w:ascii="Book Antiqua" w:eastAsia="Book Antiqua" w:hAnsi="Book Antiqua" w:cs="Book Antiqua"/>
          <w:color w:val="000000"/>
        </w:rPr>
        <w:t xml:space="preserve"> </w:t>
      </w:r>
      <w:r w:rsidRPr="00CC0FCE">
        <w:rPr>
          <w:rFonts w:ascii="Book Antiqua" w:eastAsia="Book Antiqua" w:hAnsi="Book Antiqua" w:cs="Book Antiqua"/>
          <w:b/>
          <w:color w:val="000000"/>
        </w:rPr>
        <w:t>Author(s) 2021.</w:t>
      </w:r>
      <w:proofErr w:type="gramEnd"/>
      <w:r w:rsidRPr="00CC0FCE">
        <w:rPr>
          <w:rFonts w:ascii="Book Antiqua" w:eastAsia="Book Antiqua" w:hAnsi="Book Antiqua" w:cs="Book Antiqua"/>
          <w:b/>
          <w:color w:val="000000"/>
        </w:rPr>
        <w:t xml:space="preserve"> </w:t>
      </w:r>
      <w:proofErr w:type="gramStart"/>
      <w:r w:rsidRPr="00CC0FCE">
        <w:rPr>
          <w:rFonts w:ascii="Book Antiqua" w:eastAsia="Book Antiqua" w:hAnsi="Book Antiqua" w:cs="Book Antiqua"/>
          <w:color w:val="000000"/>
        </w:rPr>
        <w:t>Published by Baishideng Publishing Group Inc.</w:t>
      </w:r>
      <w:proofErr w:type="gramEnd"/>
      <w:r w:rsidRPr="00CC0FCE">
        <w:rPr>
          <w:rFonts w:ascii="Book Antiqua" w:eastAsia="Book Antiqua" w:hAnsi="Book Antiqua" w:cs="Book Antiqua"/>
          <w:color w:val="000000"/>
        </w:rPr>
        <w:t xml:space="preserve"> All rights reserved. </w:t>
      </w:r>
    </w:p>
    <w:p w14:paraId="365FB993" w14:textId="77777777" w:rsidR="00AB35D1" w:rsidRPr="00CC0FCE" w:rsidRDefault="00AB35D1" w:rsidP="00401923">
      <w:pPr>
        <w:adjustRightInd w:val="0"/>
        <w:snapToGrid w:val="0"/>
        <w:spacing w:line="360" w:lineRule="auto"/>
        <w:jc w:val="both"/>
        <w:rPr>
          <w:rFonts w:ascii="Book Antiqua" w:hAnsi="Book Antiqua" w:cs="Book Antiqua" w:hint="eastAsia"/>
          <w:color w:val="000000"/>
          <w:lang w:eastAsia="zh-CN"/>
        </w:rPr>
      </w:pPr>
    </w:p>
    <w:p w14:paraId="749B6E68" w14:textId="77777777" w:rsidR="00CC0FCE" w:rsidRPr="00CC0FCE" w:rsidRDefault="00CC0FCE" w:rsidP="00401923">
      <w:pPr>
        <w:adjustRightInd w:val="0"/>
        <w:snapToGrid w:val="0"/>
        <w:spacing w:line="360" w:lineRule="auto"/>
        <w:jc w:val="both"/>
        <w:rPr>
          <w:rFonts w:ascii="Book Antiqua" w:hAnsi="Book Antiqua" w:cs="Book Antiqua" w:hint="eastAsia"/>
          <w:color w:val="000000"/>
          <w:lang w:eastAsia="zh-CN"/>
        </w:rPr>
      </w:pPr>
      <w:r w:rsidRPr="00CC0FCE">
        <w:rPr>
          <w:rFonts w:ascii="Book Antiqua" w:hAnsi="Book Antiqua" w:cs="Book Antiqua" w:hint="eastAsia"/>
          <w:b/>
          <w:color w:val="000000"/>
          <w:lang w:eastAsia="zh-CN"/>
        </w:rPr>
        <w:t xml:space="preserve">Citation: </w:t>
      </w:r>
      <w:r w:rsidR="00E95976" w:rsidRPr="00CC0FCE">
        <w:rPr>
          <w:rFonts w:ascii="Book Antiqua" w:eastAsia="Book Antiqua" w:hAnsi="Book Antiqua" w:cs="Book Antiqua"/>
          <w:color w:val="000000"/>
        </w:rPr>
        <w:t xml:space="preserve">Tsounis EP, Tourkochristou E, Mouzaki A, Triantos C. Towards a new era of hepatitis B virus therapeutics: the pursuit of functional cure. </w:t>
      </w:r>
      <w:r w:rsidR="00E95976" w:rsidRPr="00CC0FCE">
        <w:rPr>
          <w:rFonts w:ascii="Book Antiqua" w:eastAsia="Book Antiqua" w:hAnsi="Book Antiqua" w:cs="Book Antiqua"/>
          <w:i/>
          <w:iCs/>
          <w:color w:val="000000"/>
        </w:rPr>
        <w:t>World J Gastroenterol</w:t>
      </w:r>
      <w:r w:rsidR="00E95976" w:rsidRPr="00CC0FCE">
        <w:rPr>
          <w:rFonts w:ascii="Book Antiqua" w:eastAsia="Book Antiqua" w:hAnsi="Book Antiqua" w:cs="Book Antiqua"/>
          <w:color w:val="000000"/>
        </w:rPr>
        <w:t xml:space="preserve"> 2021; </w:t>
      </w:r>
      <w:r w:rsidR="00511AC5" w:rsidRPr="00CC0FCE">
        <w:rPr>
          <w:rFonts w:ascii="Book Antiqua" w:eastAsia="Book Antiqua" w:hAnsi="Book Antiqua" w:cs="Book Antiqua"/>
          <w:color w:val="000000"/>
        </w:rPr>
        <w:t>27(2</w:t>
      </w:r>
      <w:r w:rsidR="00511AC5" w:rsidRPr="00CC0FCE">
        <w:rPr>
          <w:rFonts w:ascii="Book Antiqua" w:hAnsi="Book Antiqua" w:cs="Book Antiqua" w:hint="eastAsia"/>
          <w:color w:val="000000"/>
          <w:lang w:eastAsia="zh-CN"/>
        </w:rPr>
        <w:t>1</w:t>
      </w:r>
      <w:r w:rsidR="00511AC5" w:rsidRPr="00CC0FCE">
        <w:rPr>
          <w:rFonts w:ascii="Book Antiqua" w:eastAsia="Book Antiqua" w:hAnsi="Book Antiqua" w:cs="Book Antiqua"/>
          <w:color w:val="000000"/>
        </w:rPr>
        <w:t xml:space="preserve">): </w:t>
      </w:r>
      <w:r w:rsidR="00241BC7" w:rsidRPr="00CC0FCE">
        <w:rPr>
          <w:rFonts w:ascii="Book Antiqua" w:hAnsi="Book Antiqua" w:hint="eastAsia"/>
        </w:rPr>
        <w:t>2727-2757</w:t>
      </w:r>
      <w:r w:rsidR="00511AC5" w:rsidRPr="00CC0FCE">
        <w:rPr>
          <w:rFonts w:ascii="Book Antiqua" w:eastAsia="Book Antiqua" w:hAnsi="Book Antiqua" w:cs="Book Antiqua"/>
          <w:color w:val="000000"/>
        </w:rPr>
        <w:t xml:space="preserve">  </w:t>
      </w:r>
    </w:p>
    <w:p w14:paraId="10CFECDE" w14:textId="77777777" w:rsidR="00CC0FCE" w:rsidRPr="00CC0FCE" w:rsidRDefault="00511AC5" w:rsidP="00401923">
      <w:pPr>
        <w:adjustRightInd w:val="0"/>
        <w:snapToGrid w:val="0"/>
        <w:spacing w:line="360" w:lineRule="auto"/>
        <w:jc w:val="both"/>
        <w:rPr>
          <w:rFonts w:ascii="Book Antiqua" w:hAnsi="Book Antiqua" w:cs="Book Antiqua" w:hint="eastAsia"/>
          <w:color w:val="000000"/>
          <w:lang w:eastAsia="zh-CN"/>
        </w:rPr>
      </w:pPr>
      <w:r w:rsidRPr="00CC0FCE">
        <w:rPr>
          <w:rFonts w:ascii="Book Antiqua" w:eastAsia="Book Antiqua" w:hAnsi="Book Antiqua" w:cs="Book Antiqua"/>
          <w:b/>
          <w:color w:val="000000"/>
        </w:rPr>
        <w:t>URL:</w:t>
      </w:r>
      <w:r w:rsidRPr="00CC0FCE">
        <w:rPr>
          <w:rFonts w:ascii="Book Antiqua" w:eastAsia="Book Antiqua" w:hAnsi="Book Antiqua" w:cs="Book Antiqua"/>
          <w:color w:val="000000"/>
        </w:rPr>
        <w:t xml:space="preserve"> https://www.wjgnet.com/1007-9327/full/v27/i2</w:t>
      </w:r>
      <w:r w:rsidRPr="00CC0FCE">
        <w:rPr>
          <w:rFonts w:ascii="Book Antiqua" w:hAnsi="Book Antiqua" w:cs="Book Antiqua" w:hint="eastAsia"/>
          <w:color w:val="000000"/>
          <w:lang w:eastAsia="zh-CN"/>
        </w:rPr>
        <w:t>1</w:t>
      </w:r>
      <w:r w:rsidRPr="00CC0FCE">
        <w:rPr>
          <w:rFonts w:ascii="Book Antiqua" w:eastAsia="Book Antiqua" w:hAnsi="Book Antiqua" w:cs="Book Antiqua"/>
          <w:color w:val="000000"/>
        </w:rPr>
        <w:t>/</w:t>
      </w:r>
      <w:r w:rsidR="00241BC7" w:rsidRPr="00CC0FCE">
        <w:rPr>
          <w:rFonts w:ascii="Book Antiqua" w:hAnsi="Book Antiqua" w:cs="Book Antiqua" w:hint="eastAsia"/>
          <w:color w:val="000000"/>
          <w:lang w:eastAsia="zh-CN"/>
        </w:rPr>
        <w:t>2727</w:t>
      </w:r>
      <w:r w:rsidRPr="00CC0FCE">
        <w:rPr>
          <w:rFonts w:ascii="Book Antiqua" w:eastAsia="Book Antiqua" w:hAnsi="Book Antiqua" w:cs="Book Antiqua"/>
          <w:color w:val="000000"/>
        </w:rPr>
        <w:t xml:space="preserve">.htm  </w:t>
      </w:r>
    </w:p>
    <w:p w14:paraId="71FF0D3C" w14:textId="13BECA62" w:rsidR="00A77B3E" w:rsidRPr="00CC0FCE" w:rsidRDefault="00511AC5" w:rsidP="00401923">
      <w:pPr>
        <w:adjustRightInd w:val="0"/>
        <w:snapToGrid w:val="0"/>
        <w:spacing w:line="360" w:lineRule="auto"/>
        <w:jc w:val="both"/>
        <w:rPr>
          <w:rFonts w:ascii="Book Antiqua" w:hAnsi="Book Antiqua" w:hint="eastAsia"/>
          <w:lang w:eastAsia="zh-CN"/>
        </w:rPr>
      </w:pPr>
      <w:r w:rsidRPr="00CC0FCE">
        <w:rPr>
          <w:rFonts w:ascii="Book Antiqua" w:eastAsia="Book Antiqua" w:hAnsi="Book Antiqua" w:cs="Book Antiqua"/>
          <w:b/>
          <w:color w:val="000000"/>
        </w:rPr>
        <w:t>DOI:</w:t>
      </w:r>
      <w:r w:rsidRPr="00CC0FCE">
        <w:rPr>
          <w:rFonts w:ascii="Book Antiqua" w:eastAsia="Book Antiqua" w:hAnsi="Book Antiqua" w:cs="Book Antiqua"/>
          <w:color w:val="000000"/>
        </w:rPr>
        <w:t xml:space="preserve"> https://dx.doi.org/10.3748/wjg.v27.i2</w:t>
      </w:r>
      <w:r w:rsidRPr="00CC0FCE">
        <w:rPr>
          <w:rFonts w:ascii="Book Antiqua" w:hAnsi="Book Antiqua" w:cs="Book Antiqua" w:hint="eastAsia"/>
          <w:color w:val="000000"/>
          <w:lang w:eastAsia="zh-CN"/>
        </w:rPr>
        <w:t>1</w:t>
      </w:r>
      <w:r w:rsidRPr="00CC0FCE">
        <w:rPr>
          <w:rFonts w:ascii="Book Antiqua" w:eastAsia="Book Antiqua" w:hAnsi="Book Antiqua" w:cs="Book Antiqua"/>
          <w:color w:val="000000"/>
        </w:rPr>
        <w:t>.</w:t>
      </w:r>
      <w:r w:rsidR="00241BC7" w:rsidRPr="00CC0FCE">
        <w:rPr>
          <w:rFonts w:ascii="Book Antiqua" w:hAnsi="Book Antiqua" w:cs="Book Antiqua" w:hint="eastAsia"/>
          <w:color w:val="000000"/>
          <w:lang w:eastAsia="zh-CN"/>
        </w:rPr>
        <w:t>2727</w:t>
      </w:r>
    </w:p>
    <w:bookmarkEnd w:id="6"/>
    <w:bookmarkEnd w:id="7"/>
    <w:p w14:paraId="60ABA577" w14:textId="77777777" w:rsidR="00A77B3E" w:rsidRPr="00CC0FCE" w:rsidRDefault="00A77B3E" w:rsidP="00401923">
      <w:pPr>
        <w:adjustRightInd w:val="0"/>
        <w:snapToGrid w:val="0"/>
        <w:spacing w:line="360" w:lineRule="auto"/>
        <w:jc w:val="both"/>
        <w:rPr>
          <w:rFonts w:ascii="Book Antiqua" w:hAnsi="Book Antiqua"/>
        </w:rPr>
      </w:pPr>
    </w:p>
    <w:p w14:paraId="33F7AB03" w14:textId="065D418A"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bCs/>
          <w:color w:val="000000"/>
        </w:rPr>
        <w:t xml:space="preserve">Core Tip: </w:t>
      </w:r>
      <w:r w:rsidRPr="00CC0FCE">
        <w:rPr>
          <w:rStyle w:val="word"/>
          <w:rFonts w:ascii="Book Antiqua" w:eastAsia="Book Antiqua" w:hAnsi="Book Antiqua" w:cs="Book Antiqua"/>
          <w:color w:val="000000"/>
        </w:rPr>
        <w:t>Despite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preventive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effective</w:t>
      </w:r>
      <w:r w:rsidRPr="00CC0FCE">
        <w:rPr>
          <w:rStyle w:val="space"/>
          <w:rFonts w:ascii="Book Antiqua" w:eastAsia="Book Antiqua" w:hAnsi="Book Antiqua" w:cs="Book Antiqua"/>
          <w:color w:val="000000"/>
        </w:rPr>
        <w:t xml:space="preserve"> anti</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drugs,</w:t>
      </w:r>
      <w:r w:rsidRPr="00CC0FCE">
        <w:rPr>
          <w:rStyle w:val="space"/>
          <w:rFonts w:ascii="Book Antiqua" w:eastAsia="Book Antiqua" w:hAnsi="Book Antiqua" w:cs="Book Antiqua"/>
          <w:color w:val="000000"/>
        </w:rPr>
        <w:t xml:space="preserve"> approximately 300 million people </w:t>
      </w:r>
      <w:r w:rsidRPr="00CC0FCE">
        <w:rPr>
          <w:rStyle w:val="word"/>
          <w:rFonts w:ascii="Book Antiqua" w:eastAsia="Book Antiqua" w:hAnsi="Book Antiqua" w:cs="Book Antiqua"/>
          <w:color w:val="000000"/>
        </w:rPr>
        <w:t>worldwide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risk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liver-related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morbidity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mortality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00D94DDF" w:rsidRPr="00CC0FCE">
        <w:rPr>
          <w:rStyle w:val="space"/>
          <w:rFonts w:ascii="Book Antiqua" w:eastAsia="Book Antiqua" w:hAnsi="Book Antiqua" w:cs="Book Antiqua"/>
          <w:color w:val="000000"/>
        </w:rPr>
        <w:t>h</w:t>
      </w:r>
      <w:r w:rsidR="00D94DDF" w:rsidRPr="00CC0FCE">
        <w:rPr>
          <w:rStyle w:val="word"/>
          <w:rFonts w:ascii="Book Antiqua" w:eastAsia="Book Antiqua" w:hAnsi="Book Antiqua" w:cs="Book Antiqua"/>
          <w:color w:val="000000"/>
        </w:rPr>
        <w:t>epatitis</w:t>
      </w:r>
      <w:r w:rsidR="00D94DDF" w:rsidRPr="00CC0FCE">
        <w:rPr>
          <w:rStyle w:val="space"/>
          <w:rFonts w:ascii="Book Antiqua" w:eastAsia="Book Antiqua" w:hAnsi="Book Antiqua" w:cs="Book Antiqua"/>
          <w:color w:val="000000"/>
        </w:rPr>
        <w:t xml:space="preserve"> </w:t>
      </w:r>
      <w:r w:rsidR="00D94DDF" w:rsidRPr="00CC0FCE">
        <w:rPr>
          <w:rStyle w:val="word"/>
          <w:rFonts w:ascii="Book Antiqua" w:eastAsia="Book Antiqua" w:hAnsi="Book Antiqua" w:cs="Book Antiqua"/>
          <w:color w:val="000000"/>
        </w:rPr>
        <w:t>B</w:t>
      </w:r>
      <w:r w:rsidR="00D94DDF" w:rsidRPr="00CC0FCE">
        <w:rPr>
          <w:rStyle w:val="space"/>
          <w:rFonts w:ascii="Book Antiqua" w:eastAsia="Book Antiqua" w:hAnsi="Book Antiqua" w:cs="Book Antiqua"/>
          <w:color w:val="000000"/>
        </w:rPr>
        <w:t xml:space="preserve"> </w:t>
      </w:r>
      <w:r w:rsidR="00D94DDF" w:rsidRPr="00CC0FCE">
        <w:rPr>
          <w:rStyle w:val="word"/>
          <w:rFonts w:ascii="Book Antiqua" w:eastAsia="Book Antiqua" w:hAnsi="Book Antiqua" w:cs="Book Antiqua"/>
          <w:color w:val="000000"/>
        </w:rPr>
        <w:t>virus</w:t>
      </w:r>
      <w:r w:rsidR="00D94DDF" w:rsidRPr="00CC0FCE">
        <w:rPr>
          <w:rStyle w:val="space"/>
          <w:rFonts w:ascii="Book Antiqua" w:eastAsia="Book Antiqua" w:hAnsi="Book Antiqua" w:cs="Book Antiqua"/>
          <w:color w:val="000000"/>
        </w:rPr>
        <w:t xml:space="preserve"> </w:t>
      </w:r>
      <w:r w:rsidR="00D94DDF"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search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research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focused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broad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categories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intervention.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First,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direct-acting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interrupt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various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stages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yielding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promising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000D6E63" w:rsidRPr="00CC0FCE">
        <w:rPr>
          <w:rStyle w:val="word"/>
          <w:rFonts w:ascii="Book Antiqua" w:eastAsia="Book Antiqua" w:hAnsi="Book Antiqua" w:cs="Book Antiqua"/>
          <w:color w:val="000000"/>
        </w:rPr>
        <w:t>that show</w:t>
      </w:r>
      <w:r w:rsidR="000D6E63"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w:t>
      </w:r>
      <w:r w:rsidR="000D6E63" w:rsidRPr="00CC0FCE">
        <w:rPr>
          <w:rStyle w:val="word"/>
          <w:rFonts w:ascii="Book Antiqua" w:eastAsia="Book Antiqua" w:hAnsi="Book Antiqua" w:cs="Book Antiqua"/>
          <w:color w:val="000000"/>
        </w:rPr>
        <w:t>ion</w:t>
      </w:r>
      <w:r w:rsidRPr="00CC0FCE">
        <w:rPr>
          <w:rStyle w:val="space"/>
          <w:rFonts w:ascii="Book Antiqua" w:eastAsia="Book Antiqua" w:hAnsi="Book Antiqua" w:cs="Book Antiqua"/>
          <w:color w:val="000000"/>
        </w:rPr>
        <w:t xml:space="preserve"> </w:t>
      </w:r>
      <w:r w:rsidR="000D6E63" w:rsidRPr="00CC0FCE">
        <w:rPr>
          <w:rStyle w:val="space"/>
          <w:rFonts w:ascii="Book Antiqua" w:eastAsia="Book Antiqua" w:hAnsi="Book Antiqua" w:cs="Book Antiqua"/>
          <w:color w:val="000000"/>
        </w:rPr>
        <w:t xml:space="preserve">of the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load.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Second,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address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depleted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revive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tolerogenic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microenvironment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brought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immunotherapies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forefront.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likely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000D6E63" w:rsidRPr="00CC0FCE">
        <w:rPr>
          <w:rStyle w:val="word"/>
          <w:rFonts w:ascii="Book Antiqua" w:eastAsia="Book Antiqua" w:hAnsi="Book Antiqua" w:cs="Book Antiqua"/>
          <w:color w:val="000000"/>
        </w:rPr>
        <w:t>an</w:t>
      </w:r>
      <w:r w:rsidR="000D6E63" w:rsidRPr="00CC0FCE">
        <w:rPr>
          <w:rStyle w:val="space"/>
          <w:rFonts w:ascii="Book Antiqua" w:eastAsia="Book Antiqua" w:hAnsi="Book Antiqua" w:cs="Book Antiqua"/>
          <w:color w:val="000000"/>
        </w:rPr>
        <w:t xml:space="preserve"> </w:t>
      </w:r>
      <w:r w:rsidR="000D6E63" w:rsidRPr="00CC0FCE">
        <w:rPr>
          <w:rStyle w:val="word"/>
          <w:rFonts w:ascii="Book Antiqua" w:eastAsia="Book Antiqua" w:hAnsi="Book Antiqua" w:cs="Book Antiqua"/>
          <w:color w:val="000000"/>
        </w:rPr>
        <w:t>upcoming</w:t>
      </w:r>
      <w:r w:rsidR="000D6E63" w:rsidRPr="00CC0FCE">
        <w:rPr>
          <w:rStyle w:val="space"/>
          <w:rFonts w:ascii="Book Antiqua" w:eastAsia="Book Antiqua" w:hAnsi="Book Antiqua" w:cs="Book Antiqua"/>
          <w:color w:val="000000"/>
        </w:rPr>
        <w:t xml:space="preserve"> </w:t>
      </w:r>
      <w:r w:rsidR="000D6E63" w:rsidRPr="00CC0FCE">
        <w:rPr>
          <w:rStyle w:val="word"/>
          <w:rFonts w:ascii="Book Antiqua" w:eastAsia="Book Antiqua" w:hAnsi="Book Antiqua" w:cs="Book Antiqua"/>
          <w:color w:val="000000"/>
        </w:rPr>
        <w:t>treatment</w:t>
      </w:r>
      <w:r w:rsidR="000D6E63" w:rsidRPr="00CC0FCE">
        <w:rPr>
          <w:rStyle w:val="space"/>
          <w:rFonts w:ascii="Book Antiqua" w:eastAsia="Book Antiqua" w:hAnsi="Book Antiqua" w:cs="Book Antiqua"/>
          <w:color w:val="000000"/>
        </w:rPr>
        <w:t xml:space="preserve"> </w:t>
      </w:r>
      <w:r w:rsidR="000D6E63" w:rsidRPr="00CC0FCE">
        <w:rPr>
          <w:rStyle w:val="word"/>
          <w:rFonts w:ascii="Book Antiqua" w:eastAsia="Book Antiqua" w:hAnsi="Book Antiqua" w:cs="Book Antiqua"/>
          <w:color w:val="000000"/>
        </w:rPr>
        <w:t>that</w:t>
      </w:r>
      <w:r w:rsidR="000D6E63" w:rsidRPr="00CC0FCE">
        <w:rPr>
          <w:rStyle w:val="space"/>
          <w:rFonts w:ascii="Book Antiqua" w:eastAsia="Book Antiqua" w:hAnsi="Book Antiqua" w:cs="Book Antiqua"/>
          <w:color w:val="000000"/>
        </w:rPr>
        <w:t xml:space="preserve"> </w:t>
      </w:r>
      <w:r w:rsidR="000D6E63" w:rsidRPr="00CC0FCE">
        <w:rPr>
          <w:rStyle w:val="word"/>
          <w:rFonts w:ascii="Book Antiqua" w:eastAsia="Book Antiqua" w:hAnsi="Book Antiqua" w:cs="Book Antiqua"/>
          <w:color w:val="000000"/>
        </w:rPr>
        <w:t>combines</w:t>
      </w:r>
      <w:r w:rsidR="000D6E63" w:rsidRPr="00CC0FCE">
        <w:rPr>
          <w:rStyle w:val="space"/>
          <w:rFonts w:ascii="Book Antiqua" w:eastAsia="Book Antiqua" w:hAnsi="Book Antiqua" w:cs="Book Antiqua"/>
          <w:color w:val="000000"/>
        </w:rPr>
        <w:t xml:space="preserve"> </w:t>
      </w:r>
      <w:r w:rsidR="000D6E63" w:rsidRPr="00CC0FCE">
        <w:rPr>
          <w:rStyle w:val="word"/>
          <w:rFonts w:ascii="Book Antiqua" w:eastAsia="Book Antiqua" w:hAnsi="Book Antiqua" w:cs="Book Antiqua"/>
          <w:color w:val="000000"/>
        </w:rPr>
        <w:t>agents</w:t>
      </w:r>
      <w:r w:rsidR="000D6E63" w:rsidRPr="00CC0FCE">
        <w:rPr>
          <w:rStyle w:val="space"/>
          <w:rFonts w:ascii="Book Antiqua" w:eastAsia="Book Antiqua" w:hAnsi="Book Antiqua" w:cs="Book Antiqua"/>
          <w:color w:val="000000"/>
        </w:rPr>
        <w:t xml:space="preserve"> </w:t>
      </w:r>
      <w:r w:rsidR="000D6E63" w:rsidRPr="00CC0FCE">
        <w:rPr>
          <w:rStyle w:val="word"/>
          <w:rFonts w:ascii="Book Antiqua" w:eastAsia="Book Antiqua" w:hAnsi="Book Antiqua" w:cs="Book Antiqua"/>
          <w:color w:val="000000"/>
        </w:rPr>
        <w:t>from</w:t>
      </w:r>
      <w:r w:rsidR="000D6E63" w:rsidRPr="00CC0FCE">
        <w:rPr>
          <w:rStyle w:val="space"/>
          <w:rFonts w:ascii="Book Antiqua" w:eastAsia="Book Antiqua" w:hAnsi="Book Antiqua" w:cs="Book Antiqua"/>
          <w:color w:val="000000"/>
        </w:rPr>
        <w:t xml:space="preserve"> </w:t>
      </w:r>
      <w:r w:rsidR="000D6E63" w:rsidRPr="00CC0FCE">
        <w:rPr>
          <w:rStyle w:val="word"/>
          <w:rFonts w:ascii="Book Antiqua" w:eastAsia="Book Antiqua" w:hAnsi="Book Antiqua" w:cs="Book Antiqua"/>
          <w:color w:val="000000"/>
        </w:rPr>
        <w:t>both</w:t>
      </w:r>
      <w:r w:rsidR="000D6E63" w:rsidRPr="00CC0FCE">
        <w:rPr>
          <w:rStyle w:val="space"/>
          <w:rFonts w:ascii="Book Antiqua" w:eastAsia="Book Antiqua" w:hAnsi="Book Antiqua" w:cs="Book Antiqua"/>
          <w:color w:val="000000"/>
        </w:rPr>
        <w:t xml:space="preserve"> </w:t>
      </w:r>
      <w:r w:rsidR="000D6E63" w:rsidRPr="00CC0FCE">
        <w:rPr>
          <w:rStyle w:val="word"/>
          <w:rFonts w:ascii="Book Antiqua" w:eastAsia="Book Antiqua" w:hAnsi="Book Antiqua" w:cs="Book Antiqua"/>
          <w:color w:val="000000"/>
        </w:rPr>
        <w:t xml:space="preserve">classes will achieve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elimination.</w:t>
      </w:r>
    </w:p>
    <w:p w14:paraId="28CCF189" w14:textId="77777777" w:rsidR="00A645FB" w:rsidRPr="00CC0FCE" w:rsidRDefault="00A645FB" w:rsidP="00401923">
      <w:pPr>
        <w:adjustRightInd w:val="0"/>
        <w:snapToGrid w:val="0"/>
        <w:spacing w:line="360" w:lineRule="auto"/>
        <w:jc w:val="both"/>
        <w:rPr>
          <w:rFonts w:ascii="Book Antiqua" w:hAnsi="Book Antiqua"/>
        </w:rPr>
        <w:sectPr w:rsidR="00A645FB" w:rsidRPr="00CC0FCE" w:rsidSect="00A645FB">
          <w:pgSz w:w="12240" w:h="15840"/>
          <w:pgMar w:top="1440" w:right="1440" w:bottom="1440" w:left="1440" w:header="720" w:footer="720" w:gutter="0"/>
          <w:cols w:space="720"/>
          <w:docGrid w:linePitch="360"/>
        </w:sectPr>
      </w:pPr>
    </w:p>
    <w:p w14:paraId="2004E90C"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aps/>
          <w:color w:val="000000"/>
          <w:u w:val="single"/>
        </w:rPr>
        <w:lastRenderedPageBreak/>
        <w:t>INTRODUCTION</w:t>
      </w:r>
    </w:p>
    <w:p w14:paraId="776D298D" w14:textId="18892D93"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Despite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proliferation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programs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well</w:t>
      </w:r>
      <w:r w:rsidR="00772A26"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hepatitis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public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health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problem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international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concern.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global</w:t>
      </w:r>
      <w:r w:rsidRPr="00CC0FCE">
        <w:rPr>
          <w:rStyle w:val="space"/>
          <w:rFonts w:ascii="Book Antiqua" w:eastAsia="Book Antiqua" w:hAnsi="Book Antiqua" w:cs="Book Antiqua"/>
          <w:color w:val="000000"/>
        </w:rPr>
        <w:t xml:space="preserve"> </w:t>
      </w:r>
      <w:r w:rsidR="00D94DDF" w:rsidRPr="00CC0FCE">
        <w:rPr>
          <w:rFonts w:ascii="Book Antiqua" w:hAnsi="Book Antiqua" w:cs="Arial"/>
          <w:color w:val="333333"/>
          <w:shd w:val="clear" w:color="auto" w:fill="FFFFFF"/>
        </w:rPr>
        <w:t>hepatitis B surface antigen</w:t>
      </w:r>
      <w:r w:rsidR="00D94DDF"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00D94DDF"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seroprevalence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estimated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corresponding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approximately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300 million</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infection</w:t>
      </w:r>
      <w:r w:rsidR="008E0F42" w:rsidRPr="00CC0FCE">
        <w:rPr>
          <w:rStyle w:val="word"/>
          <w:rFonts w:ascii="Book Antiqua" w:eastAsia="Book Antiqua" w:hAnsi="Book Antiqua" w:cs="Book Antiqua"/>
          <w:color w:val="000000"/>
        </w:rPr>
        <w:t>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noncytopathic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hepatotropic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causes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acute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chronic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complications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cirrhosis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006A0E81" w:rsidRPr="00CC0FCE">
        <w:rPr>
          <w:rStyle w:val="space"/>
          <w:rFonts w:ascii="Book Antiqua" w:eastAsia="Book Antiqua" w:hAnsi="Book Antiqua" w:cs="Book Antiqua"/>
          <w:color w:val="000000"/>
        </w:rPr>
        <w:t>hepatocellular carcinoma (</w:t>
      </w:r>
      <w:r w:rsidR="006A0E81" w:rsidRPr="00CC0FCE">
        <w:rPr>
          <w:rStyle w:val="word"/>
          <w:rFonts w:ascii="Book Antiqua" w:eastAsia="Book Antiqua" w:hAnsi="Book Antiqua" w:cs="Book Antiqua"/>
          <w:color w:val="000000"/>
        </w:rPr>
        <w:t xml:space="preserve">HCC)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responsible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884</w:t>
      </w:r>
      <w:r w:rsidR="004F2CA4"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000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deaths</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annually</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2]</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Halting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progression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end-stage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preventing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liver-related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mortality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fundamental</w:t>
      </w:r>
      <w:r w:rsidRPr="00CC0FCE">
        <w:rPr>
          <w:rStyle w:val="space"/>
          <w:rFonts w:ascii="Book Antiqua" w:eastAsia="Book Antiqua" w:hAnsi="Book Antiqua" w:cs="Book Antiqua"/>
          <w:color w:val="000000"/>
        </w:rPr>
        <w:t xml:space="preserve"> </w:t>
      </w:r>
      <w:r w:rsidR="004F2CA4" w:rsidRPr="00CC0FCE">
        <w:rPr>
          <w:rStyle w:val="word"/>
          <w:rFonts w:ascii="Book Antiqua" w:eastAsia="Book Antiqua" w:hAnsi="Book Antiqua" w:cs="Book Antiqua"/>
          <w:color w:val="000000"/>
        </w:rPr>
        <w:t>goal</w:t>
      </w:r>
      <w:r w:rsidR="004F2CA4"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namely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nucleoside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interferon-α</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(IFN-α),</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goal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consequently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necroinflammatory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undetectable</w:t>
      </w:r>
      <w:r w:rsidRPr="00CC0FCE">
        <w:rPr>
          <w:rStyle w:val="space"/>
          <w:rFonts w:ascii="Book Antiqua" w:eastAsia="Book Antiqua" w:hAnsi="Book Antiqua" w:cs="Book Antiqua"/>
          <w:color w:val="000000"/>
        </w:rPr>
        <w:t xml:space="preserve"> </w:t>
      </w:r>
      <w:r w:rsidR="00D94DDF" w:rsidRPr="00CC0FCE">
        <w:rPr>
          <w:rStyle w:val="space"/>
          <w:rFonts w:ascii="Book Antiqua" w:eastAsia="Book Antiqua" w:hAnsi="Book Antiqua" w:cs="Book Antiqua"/>
          <w:color w:val="000000"/>
        </w:rPr>
        <w:t>hepatitis B</w:t>
      </w:r>
      <w:r w:rsidR="00CF1A2F" w:rsidRPr="00CC0FCE">
        <w:rPr>
          <w:rStyle w:val="space"/>
          <w:rFonts w:ascii="Book Antiqua" w:eastAsia="Book Antiqua" w:hAnsi="Book Antiqua" w:cs="Book Antiqua"/>
          <w:color w:val="000000"/>
        </w:rPr>
        <w:t xml:space="preserve"> </w:t>
      </w:r>
      <w:r w:rsidR="00D94DDF" w:rsidRPr="00CC0FCE">
        <w:rPr>
          <w:rStyle w:val="space"/>
          <w:rFonts w:ascii="Book Antiqua" w:eastAsia="Book Antiqua" w:hAnsi="Book Antiqua" w:cs="Book Antiqua"/>
          <w:color w:val="000000"/>
        </w:rPr>
        <w:t>e antigen (</w:t>
      </w:r>
      <w:r w:rsidRPr="00CC0FCE">
        <w:rPr>
          <w:rStyle w:val="word"/>
          <w:rFonts w:ascii="Book Antiqua" w:eastAsia="Book Antiqua" w:hAnsi="Book Antiqua" w:cs="Book Antiqua"/>
          <w:color w:val="000000"/>
        </w:rPr>
        <w:t>HBeAg</w:t>
      </w:r>
      <w:r w:rsidR="00D94DDF"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003D1F56" w:rsidRPr="00CC0FCE">
        <w:rPr>
          <w:rStyle w:val="space"/>
          <w:rFonts w:ascii="Book Antiqua" w:eastAsia="Book Antiqua" w:hAnsi="Book Antiqua" w:cs="Book Antiqua"/>
          <w:color w:val="000000"/>
        </w:rPr>
        <w:t xml:space="preserve">hepatitis B e antibody </w:t>
      </w:r>
      <w:r w:rsidRPr="00CC0FCE">
        <w:rPr>
          <w:rStyle w:val="word"/>
          <w:rFonts w:ascii="Book Antiqua" w:eastAsia="Book Antiqua" w:hAnsi="Book Antiqua" w:cs="Book Antiqua"/>
          <w:color w:val="000000"/>
        </w:rPr>
        <w:t>seroconversion,</w:t>
      </w:r>
      <w:r w:rsidRPr="00CC0FCE">
        <w:rPr>
          <w:rStyle w:val="space"/>
          <w:rFonts w:ascii="Book Antiqua" w:eastAsia="Book Antiqua" w:hAnsi="Book Antiqua" w:cs="Book Antiqua"/>
          <w:color w:val="000000"/>
        </w:rPr>
        <w:t xml:space="preserve"> </w:t>
      </w:r>
      <w:r w:rsidR="004362EE" w:rsidRPr="00CC0FCE">
        <w:rPr>
          <w:rStyle w:val="word"/>
          <w:rFonts w:ascii="Book Antiqua" w:eastAsia="Book Antiqua" w:hAnsi="Book Antiqua" w:cs="Book Antiqua"/>
          <w:color w:val="000000"/>
        </w:rPr>
        <w:t>is</w:t>
      </w:r>
      <w:r w:rsidR="004362EE"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important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goal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004362EE" w:rsidRPr="00CC0FCE">
        <w:rPr>
          <w:rStyle w:val="word"/>
          <w:rFonts w:ascii="Book Antiqua" w:eastAsia="Book Antiqua" w:hAnsi="Book Antiqua" w:cs="Book Antiqua"/>
          <w:color w:val="000000"/>
        </w:rPr>
        <w:t>indicates</w:t>
      </w:r>
      <w:r w:rsidRPr="00CC0FCE">
        <w:rPr>
          <w:rStyle w:val="space"/>
          <w:rFonts w:ascii="Book Antiqua" w:eastAsia="Book Antiqua" w:hAnsi="Book Antiqua" w:cs="Book Antiqua"/>
          <w:color w:val="000000"/>
        </w:rPr>
        <w:t xml:space="preserve"> </w:t>
      </w:r>
      <w:r w:rsidR="004362EE" w:rsidRPr="00CC0FCE">
        <w:rPr>
          <w:rStyle w:val="word"/>
          <w:rFonts w:ascii="Book Antiqua" w:eastAsia="Book Antiqua" w:hAnsi="Book Antiqua" w:cs="Book Antiqua"/>
          <w:color w:val="000000"/>
        </w:rPr>
        <w:t xml:space="preserve">partial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chronic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004362EE"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004362EE" w:rsidRPr="00CC0FCE">
        <w:rPr>
          <w:rStyle w:val="word"/>
          <w:rFonts w:ascii="Book Antiqua" w:eastAsia="Book Antiqua" w:hAnsi="Book Antiqua" w:cs="Book Antiqua"/>
          <w:color w:val="000000"/>
        </w:rPr>
        <w:t>S</w:t>
      </w:r>
      <w:r w:rsidRPr="00CC0FCE">
        <w:rPr>
          <w:rStyle w:val="word"/>
          <w:rFonts w:ascii="Book Antiqua" w:eastAsia="Book Antiqua" w:hAnsi="Book Antiqua" w:cs="Book Antiqua"/>
          <w:color w:val="000000"/>
        </w:rPr>
        <w:t>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004362EE" w:rsidRPr="00CC0FCE">
        <w:rPr>
          <w:rStyle w:val="word"/>
          <w:rFonts w:ascii="Book Antiqua" w:eastAsia="Book Antiqua" w:hAnsi="Book Antiqua" w:cs="Book Antiqua"/>
          <w:color w:val="000000"/>
        </w:rPr>
        <w:t>is</w:t>
      </w:r>
      <w:r w:rsidR="004362EE"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optimal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demonstrating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profound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3]</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reverse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serum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below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limit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detection,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providing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barrier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resistance.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However,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rarely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long-term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w:t>
      </w:r>
      <w:r w:rsidR="004362EE"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discontinuation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virological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relapse</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4]</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alternative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providing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durable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fraught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making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suitable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004362EE" w:rsidRPr="00CC0FCE">
        <w:rPr>
          <w:rStyle w:val="word"/>
          <w:rFonts w:ascii="Book Antiqua" w:eastAsia="Book Antiqua" w:hAnsi="Book Antiqua" w:cs="Book Antiqua"/>
          <w:color w:val="000000"/>
        </w:rPr>
        <w:t>some</w:t>
      </w:r>
      <w:r w:rsidR="004362EE" w:rsidRPr="00CC0FCE">
        <w:rPr>
          <w:rStyle w:val="space"/>
          <w:rFonts w:ascii="Book Antiqua" w:eastAsia="Book Antiqua" w:hAnsi="Book Antiqua" w:cs="Book Antiqua"/>
          <w:color w:val="000000"/>
        </w:rPr>
        <w:t xml:space="preserve"> </w:t>
      </w:r>
      <w:r w:rsidR="004362EE" w:rsidRPr="00CC0FCE">
        <w:rPr>
          <w:rStyle w:val="word"/>
          <w:rFonts w:ascii="Book Antiqua" w:eastAsia="Book Antiqua" w:hAnsi="Book Antiqua" w:cs="Book Antiqua"/>
          <w:color w:val="000000"/>
        </w:rPr>
        <w:t xml:space="preserve">patient </w:t>
      </w:r>
      <w:proofErr w:type="gramStart"/>
      <w:r w:rsidR="004362EE" w:rsidRPr="00CC0FCE">
        <w:rPr>
          <w:rStyle w:val="word"/>
          <w:rFonts w:ascii="Book Antiqua" w:eastAsia="Book Antiqua" w:hAnsi="Book Antiqua" w:cs="Book Antiqua"/>
          <w:color w:val="000000"/>
        </w:rPr>
        <w:t>subgroups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5]</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Obviously,</w:t>
      </w:r>
      <w:r w:rsidRPr="00CC0FCE">
        <w:rPr>
          <w:rStyle w:val="space"/>
          <w:rFonts w:ascii="Book Antiqua" w:eastAsia="Book Antiqua" w:hAnsi="Book Antiqua" w:cs="Book Antiqua"/>
          <w:color w:val="000000"/>
        </w:rPr>
        <w:t xml:space="preserve"> </w:t>
      </w:r>
      <w:r w:rsidR="004362EE" w:rsidRPr="00CC0FCE">
        <w:rPr>
          <w:rStyle w:val="space"/>
          <w:rFonts w:ascii="Book Antiqua" w:eastAsia="Book Antiqua" w:hAnsi="Book Antiqua" w:cs="Book Antiqua"/>
          <w:color w:val="000000"/>
        </w:rPr>
        <w:t xml:space="preserve">a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defined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undetectable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finite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period,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exception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rule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standard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care</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6]</w:t>
      </w:r>
      <w:r w:rsidRPr="00CC0FCE">
        <w:rPr>
          <w:rStyle w:val="word"/>
          <w:rFonts w:ascii="Book Antiqua" w:eastAsia="Book Antiqua" w:hAnsi="Book Antiqua" w:cs="Book Antiqua"/>
          <w:color w:val="000000"/>
        </w:rPr>
        <w:t>.</w:t>
      </w:r>
    </w:p>
    <w:p w14:paraId="31E00F45" w14:textId="7A69ED1F"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inefficiency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IFN-α</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eradicating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primarily</w:t>
      </w:r>
      <w:r w:rsidRPr="00CC0FCE">
        <w:rPr>
          <w:rStyle w:val="space"/>
          <w:rFonts w:ascii="Book Antiqua" w:eastAsia="Book Antiqua" w:hAnsi="Book Antiqua" w:cs="Book Antiqua"/>
          <w:color w:val="000000"/>
        </w:rPr>
        <w:t xml:space="preserve"> </w:t>
      </w:r>
      <w:r w:rsidR="004362EE" w:rsidRPr="00CC0FCE">
        <w:rPr>
          <w:rStyle w:val="word"/>
          <w:rFonts w:ascii="Book Antiqua" w:eastAsia="Book Antiqua" w:hAnsi="Book Antiqua" w:cs="Book Antiqua"/>
          <w:color w:val="000000"/>
        </w:rPr>
        <w:t>a result 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eliminate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episomal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covalently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closed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circular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004362EE" w:rsidRPr="00CC0FCE">
        <w:rPr>
          <w:rStyle w:val="space"/>
          <w:rFonts w:ascii="Book Antiqua" w:eastAsia="Book Antiqua" w:hAnsi="Book Antiqua" w:cs="Book Antiqua"/>
          <w:color w:val="000000"/>
        </w:rPr>
        <w:t xml:space="preserve">the </w:t>
      </w:r>
      <w:r w:rsidRPr="00CC0FCE">
        <w:rPr>
          <w:rStyle w:val="word"/>
          <w:rFonts w:ascii="Book Antiqua" w:eastAsia="Book Antiqua" w:hAnsi="Book Antiqua" w:cs="Book Antiqua"/>
          <w:color w:val="000000"/>
        </w:rPr>
        <w:t>integrated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genome</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7]</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Notably,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intrahepatic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synthesis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004362EE" w:rsidRPr="00CC0FCE">
        <w:rPr>
          <w:rStyle w:val="word"/>
          <w:rFonts w:ascii="Book Antiqua" w:eastAsia="Book Antiqua" w:hAnsi="Book Antiqua" w:cs="Book Antiqua"/>
          <w:color w:val="000000"/>
        </w:rPr>
        <w:lastRenderedPageBreak/>
        <w:t>reported</w:t>
      </w:r>
      <w:r w:rsidR="004362EE"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persist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despite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maintaining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either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intracellular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replenishment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rounds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006703CA" w:rsidRPr="00CC0FCE">
        <w:rPr>
          <w:rStyle w:val="word"/>
          <w:rFonts w:ascii="Book Antiqua" w:eastAsia="Book Antiqua" w:hAnsi="Book Antiqua" w:cs="Book Antiqua"/>
          <w:color w:val="000000"/>
        </w:rPr>
        <w:t>caused 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residual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viremia</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8,9]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Apparently,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propensity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chronify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closely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persistence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serves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template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production</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10]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confirmed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dominant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source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HBe-negative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individuals,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revealing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maintain</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infectivity</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11]</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parallel,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exploits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tolerogenic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microenvironment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secrete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large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amounts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cause</w:t>
      </w:r>
      <w:r w:rsidRPr="00CC0FCE">
        <w:rPr>
          <w:rStyle w:val="space"/>
          <w:rFonts w:ascii="Book Antiqua" w:eastAsia="Book Antiqua" w:hAnsi="Book Antiqua" w:cs="Book Antiqua"/>
          <w:color w:val="000000"/>
        </w:rPr>
        <w:t xml:space="preserve"> CD4+ and CD8+ T-cell and B-cell anergy or exhaustion.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immunosuppressive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cascade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dysregulation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adaptive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contribute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establishment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chronic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fibrosis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progression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HCC</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development</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12]</w:t>
      </w:r>
      <w:r w:rsidRPr="00CC0FCE">
        <w:rPr>
          <w:rStyle w:val="word"/>
          <w:rFonts w:ascii="Book Antiqua" w:eastAsia="Book Antiqua" w:hAnsi="Book Antiqua" w:cs="Book Antiqua"/>
          <w:color w:val="000000"/>
        </w:rPr>
        <w:t>.</w:t>
      </w:r>
    </w:p>
    <w:p w14:paraId="7BB68615" w14:textId="09092035"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track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record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field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anti-HCV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reinvigorated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research</w:t>
      </w:r>
      <w:r w:rsidRPr="00CC0FCE">
        <w:rPr>
          <w:rStyle w:val="space"/>
          <w:rFonts w:ascii="Book Antiqua" w:eastAsia="Book Antiqua" w:hAnsi="Book Antiqua" w:cs="Book Antiqua"/>
          <w:color w:val="000000"/>
        </w:rPr>
        <w:t xml:space="preserve"> </w:t>
      </w:r>
      <w:r w:rsidR="006703CA" w:rsidRPr="00CC0FCE">
        <w:rPr>
          <w:rStyle w:val="space"/>
          <w:rFonts w:ascii="Book Antiqua" w:eastAsia="Book Antiqua" w:hAnsi="Book Antiqua" w:cs="Book Antiqua"/>
          <w:color w:val="000000"/>
        </w:rPr>
        <w:t xml:space="preserve">directed </w:t>
      </w:r>
      <w:r w:rsidRPr="00CC0FCE">
        <w:rPr>
          <w:rStyle w:val="word"/>
          <w:rFonts w:ascii="Book Antiqua" w:eastAsia="Book Antiqua" w:hAnsi="Book Antiqua" w:cs="Book Antiqua"/>
          <w:color w:val="000000"/>
        </w:rPr>
        <w:t>toward</w:t>
      </w:r>
      <w:r w:rsidR="006703CA" w:rsidRPr="00CC0FCE">
        <w:rPr>
          <w:rStyle w:val="word"/>
          <w:rFonts w:ascii="Book Antiqua" w:eastAsia="Book Antiqua" w:hAnsi="Book Antiqua" w:cs="Book Antiqua"/>
          <w:color w:val="000000"/>
        </w:rPr>
        <w:t xml:space="preserve"> development 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novel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aimed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improv</w:t>
      </w:r>
      <w:r w:rsidR="006703CA" w:rsidRPr="00CC0FCE">
        <w:rPr>
          <w:rStyle w:val="word"/>
          <w:rFonts w:ascii="Book Antiqua" w:eastAsia="Book Antiqua" w:hAnsi="Book Antiqua" w:cs="Book Antiqua"/>
          <w:color w:val="000000"/>
        </w:rPr>
        <w:t>ing</w:t>
      </w:r>
      <w:r w:rsidRPr="00CC0FCE">
        <w:rPr>
          <w:rStyle w:val="space"/>
          <w:rFonts w:ascii="Book Antiqua" w:eastAsia="Book Antiqua" w:hAnsi="Book Antiqua" w:cs="Book Antiqua"/>
          <w:color w:val="000000"/>
        </w:rPr>
        <w:t xml:space="preserve"> cure </w:t>
      </w:r>
      <w:r w:rsidRPr="00CC0FCE">
        <w:rPr>
          <w:rStyle w:val="word"/>
          <w:rFonts w:ascii="Book Antiqua" w:eastAsia="Book Antiqua" w:hAnsi="Book Antiqua" w:cs="Book Antiqua"/>
          <w:color w:val="000000"/>
        </w:rPr>
        <w:t>rates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direct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review,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briefly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examine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(Figure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elucidate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emerging</w:t>
      </w:r>
      <w:r w:rsidRPr="00CC0FCE">
        <w:rPr>
          <w:rStyle w:val="space"/>
          <w:rFonts w:ascii="Book Antiqua" w:eastAsia="Book Antiqua" w:hAnsi="Book Antiqua" w:cs="Book Antiqua"/>
          <w:color w:val="000000"/>
        </w:rPr>
        <w:t xml:space="preserve"> </w:t>
      </w:r>
      <w:r w:rsidR="003D1F56" w:rsidRPr="00CC0FCE">
        <w:rPr>
          <w:rStyle w:val="space"/>
          <w:rFonts w:ascii="Book Antiqua" w:eastAsia="Book Antiqua" w:hAnsi="Book Antiqua" w:cs="Book Antiqua"/>
          <w:color w:val="000000"/>
        </w:rPr>
        <w:t>direct-acting antivirals (DAAs)</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further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analyzed.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discuss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major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categor</w:t>
      </w:r>
      <w:r w:rsidR="006703CA" w:rsidRPr="00CC0FCE">
        <w:rPr>
          <w:rStyle w:val="word"/>
          <w:rFonts w:ascii="Book Antiqua" w:eastAsia="Book Antiqua" w:hAnsi="Book Antiqua" w:cs="Book Antiqua"/>
          <w:color w:val="000000"/>
        </w:rPr>
        <w:t>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development that constitute immunotherapies</w:t>
      </w:r>
      <w:r w:rsidRPr="00CC0FCE">
        <w:rPr>
          <w:rStyle w:val="space"/>
          <w:rFonts w:ascii="Book Antiqua" w:eastAsia="Book Antiqua" w:hAnsi="Book Antiqua" w:cs="Book Antiqua"/>
          <w:color w:val="000000"/>
        </w:rPr>
        <w:t xml:space="preserve"> to </w:t>
      </w:r>
      <w:r w:rsidRPr="00CC0FCE">
        <w:rPr>
          <w:rStyle w:val="word"/>
          <w:rFonts w:ascii="Book Antiqua" w:eastAsia="Book Antiqua" w:hAnsi="Book Antiqua" w:cs="Book Antiqua"/>
          <w:color w:val="000000"/>
        </w:rPr>
        <w:t>restore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(Figure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w:t>
      </w:r>
    </w:p>
    <w:p w14:paraId="2442C06D" w14:textId="77777777" w:rsidR="00A77B3E" w:rsidRPr="00CC0FCE" w:rsidRDefault="00A77B3E" w:rsidP="00401923">
      <w:pPr>
        <w:adjustRightInd w:val="0"/>
        <w:snapToGrid w:val="0"/>
        <w:spacing w:line="360" w:lineRule="auto"/>
        <w:jc w:val="both"/>
        <w:rPr>
          <w:rFonts w:ascii="Book Antiqua" w:hAnsi="Book Antiqua"/>
        </w:rPr>
      </w:pPr>
    </w:p>
    <w:p w14:paraId="2FDCE58C" w14:textId="77777777" w:rsidR="00A77B3E" w:rsidRPr="00CC0FCE" w:rsidRDefault="00E95976" w:rsidP="00401923">
      <w:pPr>
        <w:adjustRightInd w:val="0"/>
        <w:snapToGrid w:val="0"/>
        <w:spacing w:line="360" w:lineRule="auto"/>
        <w:jc w:val="both"/>
        <w:rPr>
          <w:rFonts w:ascii="Book Antiqua" w:hAnsi="Book Antiqua"/>
        </w:rPr>
      </w:pPr>
      <w:bookmarkStart w:id="8" w:name="OLE_LINK9"/>
      <w:bookmarkStart w:id="9" w:name="OLE_LINK10"/>
      <w:r w:rsidRPr="00CC0FCE">
        <w:rPr>
          <w:rFonts w:ascii="Book Antiqua" w:eastAsia="Book Antiqua" w:hAnsi="Book Antiqua" w:cs="Book Antiqua"/>
          <w:b/>
          <w:bCs/>
          <w:caps/>
          <w:color w:val="000000"/>
          <w:u w:val="single"/>
        </w:rPr>
        <w:t>METHODOLOGY</w:t>
      </w:r>
    </w:p>
    <w:bookmarkEnd w:id="8"/>
    <w:bookmarkEnd w:id="9"/>
    <w:p w14:paraId="485EFE6E" w14:textId="0CB3C6A3" w:rsidR="00A77B3E" w:rsidRPr="00CC0FCE" w:rsidRDefault="006703CA"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We conducted a</w:t>
      </w:r>
      <w:r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comprehensive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review</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all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drug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classes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development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for</w:t>
      </w:r>
      <w:r w:rsidR="00E95976" w:rsidRPr="00CC0FCE">
        <w:rPr>
          <w:rStyle w:val="space"/>
          <w:rFonts w:ascii="Book Antiqua" w:eastAsia="Book Antiqua" w:hAnsi="Book Antiqua" w:cs="Book Antiqua"/>
          <w:color w:val="000000"/>
        </w:rPr>
        <w:t xml:space="preserve"> </w:t>
      </w:r>
      <w:r w:rsidR="006A0E81" w:rsidRPr="00CC0FCE">
        <w:rPr>
          <w:rStyle w:val="word"/>
          <w:rFonts w:ascii="Book Antiqua" w:eastAsia="Book Antiqua" w:hAnsi="Book Antiqua" w:cs="Book Antiqua"/>
          <w:color w:val="000000"/>
        </w:rPr>
        <w:t>chronic</w:t>
      </w:r>
      <w:r w:rsidR="006A0E81" w:rsidRPr="00CC0FCE">
        <w:rPr>
          <w:rStyle w:val="space"/>
          <w:rFonts w:ascii="Book Antiqua" w:eastAsia="Book Antiqua" w:hAnsi="Book Antiqua" w:cs="Book Antiqua"/>
          <w:color w:val="000000"/>
        </w:rPr>
        <w:t xml:space="preserve"> </w:t>
      </w:r>
      <w:r w:rsidR="006A0E81" w:rsidRPr="00CC0FCE">
        <w:rPr>
          <w:rStyle w:val="word"/>
          <w:rFonts w:ascii="Book Antiqua" w:eastAsia="Book Antiqua" w:hAnsi="Book Antiqua" w:cs="Book Antiqua"/>
          <w:color w:val="000000"/>
        </w:rPr>
        <w:t>he</w:t>
      </w:r>
      <w:r w:rsidR="00E95976" w:rsidRPr="00CC0FCE">
        <w:rPr>
          <w:rStyle w:val="word"/>
          <w:rFonts w:ascii="Book Antiqua" w:eastAsia="Book Antiqua" w:hAnsi="Book Antiqua" w:cs="Book Antiqua"/>
          <w:color w:val="000000"/>
        </w:rPr>
        <w:t>patitis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(CHB)</w:t>
      </w:r>
      <w:r w:rsidRPr="00CC0FCE">
        <w:rPr>
          <w:rStyle w:val="word"/>
          <w:rFonts w:ascii="Book Antiqua" w:eastAsia="Book Antiqua" w:hAnsi="Book Antiqua" w:cs="Book Antiqua"/>
          <w:color w:val="000000"/>
        </w:rPr>
        <w:t xml:space="preserve"> </w:t>
      </w:r>
      <w:r w:rsidR="00A241B2" w:rsidRPr="00CC0FCE">
        <w:rPr>
          <w:rStyle w:val="word"/>
          <w:rFonts w:ascii="Book Antiqua" w:eastAsia="Book Antiqua" w:hAnsi="Book Antiqua" w:cs="Book Antiqua"/>
          <w:color w:val="000000"/>
        </w:rPr>
        <w:t>treatment</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Medline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database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searched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for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English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articles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published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up</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December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2020.</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search</w:t>
      </w:r>
      <w:r w:rsidR="00E95976" w:rsidRPr="00CC0FCE">
        <w:rPr>
          <w:rStyle w:val="space"/>
          <w:rFonts w:ascii="Book Antiqua" w:eastAsia="Book Antiqua" w:hAnsi="Book Antiqua" w:cs="Book Antiqua"/>
          <w:color w:val="000000"/>
        </w:rPr>
        <w:t xml:space="preserve"> </w:t>
      </w:r>
      <w:r w:rsidRPr="00CC0FCE">
        <w:rPr>
          <w:rStyle w:val="space"/>
          <w:rFonts w:ascii="Book Antiqua" w:eastAsia="Book Antiqua" w:hAnsi="Book Antiqua" w:cs="Book Antiqua"/>
          <w:color w:val="000000"/>
        </w:rPr>
        <w:t xml:space="preserve">words and </w:t>
      </w:r>
      <w:r w:rsidR="00E95976" w:rsidRPr="00CC0FCE">
        <w:rPr>
          <w:rStyle w:val="word"/>
          <w:rFonts w:ascii="Book Antiqua" w:eastAsia="Book Antiqua" w:hAnsi="Book Antiqua" w:cs="Book Antiqua"/>
          <w:color w:val="000000"/>
        </w:rPr>
        <w:t>strategy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w:t>
      </w:r>
      <w:r w:rsidRPr="00CC0FCE">
        <w:rPr>
          <w:rStyle w:val="word"/>
          <w:rFonts w:ascii="Book Antiqua" w:eastAsia="Book Antiqua" w:hAnsi="Book Antiqua" w:cs="Book Antiqua"/>
          <w:color w:val="000000"/>
        </w:rPr>
        <w:t>ere</w:t>
      </w:r>
      <w:r w:rsidR="00E95976" w:rsidRPr="00CC0FCE">
        <w:rPr>
          <w:rStyle w:val="space"/>
          <w:rFonts w:ascii="Book Antiqua" w:eastAsia="Book Antiqua" w:hAnsi="Book Antiqua" w:cs="Book Antiqua"/>
          <w:color w:val="000000"/>
        </w:rPr>
        <w:t xml:space="preserve"> </w:t>
      </w:r>
      <w:r w:rsidR="00A645FB" w:rsidRPr="00CC0FCE">
        <w:rPr>
          <w:rStyle w:val="word"/>
          <w:rFonts w:ascii="Book Antiqua" w:eastAsia="Book Antiqua" w:hAnsi="Book Antiqua" w:cs="Book Antiqua"/>
          <w:color w:val="000000"/>
        </w:rPr>
        <w:t>“</w:t>
      </w:r>
      <w:r w:rsidR="00E95976" w:rsidRPr="00CC0FCE">
        <w:rPr>
          <w:rStyle w:val="word"/>
          <w:rFonts w:ascii="Book Antiqua" w:eastAsia="Book Antiqua" w:hAnsi="Book Antiqua" w:cs="Book Antiqua"/>
          <w:color w:val="000000"/>
        </w:rPr>
        <w:t>chronic</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hepatitis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w:t>
      </w:r>
      <w:r w:rsidR="00A645FB"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A645FB" w:rsidRPr="00CC0FCE">
        <w:rPr>
          <w:rStyle w:val="space"/>
          <w:rFonts w:ascii="Book Antiqua" w:eastAsia="Book Antiqua" w:hAnsi="Book Antiqua" w:cs="Book Antiqua"/>
          <w:color w:val="000000"/>
        </w:rPr>
        <w:t>(</w:t>
      </w:r>
      <w:r w:rsidR="00A645FB" w:rsidRPr="00CC0FCE">
        <w:rPr>
          <w:rStyle w:val="word"/>
          <w:rFonts w:ascii="Book Antiqua" w:eastAsia="Book Antiqua" w:hAnsi="Book Antiqua" w:cs="Book Antiqua"/>
          <w:color w:val="000000"/>
        </w:rPr>
        <w:t>“</w:t>
      </w:r>
      <w:r w:rsidR="00E95976" w:rsidRPr="00CC0FCE">
        <w:rPr>
          <w:rStyle w:val="word"/>
          <w:rFonts w:ascii="Book Antiqua" w:eastAsia="Book Antiqua" w:hAnsi="Book Antiqua" w:cs="Book Antiqua"/>
          <w:color w:val="000000"/>
        </w:rPr>
        <w:t>therapy</w:t>
      </w:r>
      <w:r w:rsidR="00A645FB"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OR</w:t>
      </w:r>
      <w:r w:rsidR="00E95976" w:rsidRPr="00CC0FCE">
        <w:rPr>
          <w:rStyle w:val="space"/>
          <w:rFonts w:ascii="Book Antiqua" w:eastAsia="Book Antiqua" w:hAnsi="Book Antiqua" w:cs="Book Antiqua"/>
          <w:color w:val="000000"/>
        </w:rPr>
        <w:t xml:space="preserve"> </w:t>
      </w:r>
      <w:r w:rsidR="00A645FB" w:rsidRPr="00CC0FCE">
        <w:rPr>
          <w:rStyle w:val="space"/>
          <w:rFonts w:ascii="Book Antiqua" w:eastAsia="Book Antiqua" w:hAnsi="Book Antiqua" w:cs="Book Antiqua"/>
          <w:color w:val="000000"/>
        </w:rPr>
        <w:t>“</w:t>
      </w:r>
      <w:r w:rsidR="00E95976" w:rsidRPr="00CC0FCE">
        <w:rPr>
          <w:rStyle w:val="word"/>
          <w:rFonts w:ascii="Book Antiqua" w:eastAsia="Book Antiqua" w:hAnsi="Book Antiqua" w:cs="Book Antiqua"/>
          <w:color w:val="000000"/>
        </w:rPr>
        <w:t>treatment</w:t>
      </w:r>
      <w:r w:rsidR="00A645FB"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A645FB" w:rsidRPr="00CC0FCE">
        <w:rPr>
          <w:rStyle w:val="space"/>
          <w:rFonts w:ascii="Book Antiqua" w:eastAsia="Book Antiqua" w:hAnsi="Book Antiqua" w:cs="Book Antiqua"/>
          <w:color w:val="000000"/>
        </w:rPr>
        <w:t>(</w:t>
      </w:r>
      <w:r w:rsidR="00A645FB" w:rsidRPr="00CC0FCE">
        <w:rPr>
          <w:rStyle w:val="word"/>
          <w:rFonts w:ascii="Book Antiqua" w:eastAsia="Book Antiqua" w:hAnsi="Book Antiqua" w:cs="Book Antiqua"/>
          <w:color w:val="000000"/>
        </w:rPr>
        <w:t>“</w:t>
      </w:r>
      <w:r w:rsidR="00E95976" w:rsidRPr="00CC0FCE">
        <w:rPr>
          <w:rStyle w:val="word"/>
          <w:rFonts w:ascii="Book Antiqua" w:eastAsia="Book Antiqua" w:hAnsi="Book Antiqua" w:cs="Book Antiqua"/>
          <w:color w:val="000000"/>
        </w:rPr>
        <w:t>investigational</w:t>
      </w:r>
      <w:r w:rsidR="00A645FB"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OR</w:t>
      </w:r>
      <w:r w:rsidR="00E95976" w:rsidRPr="00CC0FCE">
        <w:rPr>
          <w:rStyle w:val="space"/>
          <w:rFonts w:ascii="Book Antiqua" w:eastAsia="Book Antiqua" w:hAnsi="Book Antiqua" w:cs="Book Antiqua"/>
          <w:color w:val="000000"/>
        </w:rPr>
        <w:t xml:space="preserve"> </w:t>
      </w:r>
      <w:r w:rsidR="00A645FB" w:rsidRPr="00CC0FCE">
        <w:rPr>
          <w:rStyle w:val="space"/>
          <w:rFonts w:ascii="Book Antiqua" w:eastAsia="Book Antiqua" w:hAnsi="Book Antiqua" w:cs="Book Antiqua"/>
          <w:color w:val="000000"/>
        </w:rPr>
        <w:t>“</w:t>
      </w:r>
      <w:r w:rsidR="00E95976" w:rsidRPr="00CC0FCE">
        <w:rPr>
          <w:rStyle w:val="word"/>
          <w:rFonts w:ascii="Book Antiqua" w:eastAsia="Book Antiqua" w:hAnsi="Book Antiqua" w:cs="Book Antiqua"/>
          <w:color w:val="000000"/>
        </w:rPr>
        <w:t>experimental</w:t>
      </w:r>
      <w:r w:rsidR="00A645FB"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OR</w:t>
      </w:r>
      <w:r w:rsidR="00E95976" w:rsidRPr="00CC0FCE">
        <w:rPr>
          <w:rStyle w:val="space"/>
          <w:rFonts w:ascii="Book Antiqua" w:eastAsia="Book Antiqua" w:hAnsi="Book Antiqua" w:cs="Book Antiqua"/>
          <w:color w:val="000000"/>
        </w:rPr>
        <w:t xml:space="preserve"> </w:t>
      </w:r>
      <w:r w:rsidR="00A645FB" w:rsidRPr="00CC0FCE">
        <w:rPr>
          <w:rStyle w:val="space"/>
          <w:rFonts w:ascii="Book Antiqua" w:eastAsia="Book Antiqua" w:hAnsi="Book Antiqua" w:cs="Book Antiqua"/>
          <w:color w:val="000000"/>
        </w:rPr>
        <w:t>“</w:t>
      </w:r>
      <w:r w:rsidR="00E95976" w:rsidRPr="00CC0FCE">
        <w:rPr>
          <w:rStyle w:val="word"/>
          <w:rFonts w:ascii="Book Antiqua" w:eastAsia="Book Antiqua" w:hAnsi="Book Antiqua" w:cs="Book Antiqua"/>
          <w:color w:val="000000"/>
        </w:rPr>
        <w:t>pilot</w:t>
      </w:r>
      <w:r w:rsidR="00A645FB"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E95976" w:rsidRPr="00CC0FCE">
        <w:rPr>
          <w:rStyle w:val="word"/>
          <w:rFonts w:ascii="Book Antiqua" w:eastAsia="Book Antiqua" w:hAnsi="Book Antiqua" w:cs="Book Antiqua"/>
          <w:color w:val="000000"/>
        </w:rPr>
        <w: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database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search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yielded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942</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articles.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Drug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Watch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List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Hepatitis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Foundation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website</w:t>
      </w:r>
      <w:r w:rsidR="00E95976" w:rsidRPr="00CC0FCE">
        <w:rPr>
          <w:rStyle w:val="space"/>
          <w:rFonts w:ascii="Book Antiqua" w:eastAsia="Book Antiqua" w:hAnsi="Book Antiqua" w:cs="Book Antiqua"/>
          <w:color w:val="000000"/>
        </w:rPr>
        <w:t xml:space="preserve"> </w:t>
      </w:r>
      <w:r w:rsidRPr="00CC0FCE">
        <w:rPr>
          <w:rStyle w:val="space"/>
          <w:rFonts w:ascii="Book Antiqua" w:eastAsia="Book Antiqua" w:hAnsi="Book Antiqua" w:cs="Book Antiqua"/>
          <w:color w:val="000000"/>
        </w:rPr>
        <w:t xml:space="preserve">(https://www.hepb.org) </w:t>
      </w:r>
      <w:r w:rsidR="00E95976" w:rsidRPr="00CC0FCE">
        <w:rPr>
          <w:rStyle w:val="word"/>
          <w:rFonts w:ascii="Book Antiqua" w:eastAsia="Book Antiqua" w:hAnsi="Book Antiqua" w:cs="Book Antiqua"/>
          <w:color w:val="000000"/>
        </w:rPr>
        <w:t>was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accessed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identify</w:t>
      </w:r>
      <w:r w:rsidR="00E95976" w:rsidRPr="00CC0FCE">
        <w:rPr>
          <w:rStyle w:val="space"/>
          <w:rFonts w:ascii="Book Antiqua" w:eastAsia="Book Antiqua" w:hAnsi="Book Antiqua" w:cs="Book Antiqua"/>
          <w:color w:val="000000"/>
        </w:rPr>
        <w:t xml:space="preserve"> </w:t>
      </w:r>
      <w:r w:rsidR="00204904" w:rsidRPr="00CC0FCE">
        <w:rPr>
          <w:rStyle w:val="word"/>
          <w:rFonts w:ascii="Book Antiqua" w:eastAsia="Book Antiqua" w:hAnsi="Book Antiqua" w:cs="Book Antiqua"/>
          <w:color w:val="000000"/>
        </w:rPr>
        <w:t>developing</w:t>
      </w:r>
      <w:r w:rsidR="00204904"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therapies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204904" w:rsidRPr="00CC0FCE">
        <w:rPr>
          <w:rStyle w:val="word"/>
          <w:rFonts w:ascii="Book Antiqua" w:eastAsia="Book Antiqua" w:hAnsi="Book Antiqua" w:cs="Book Antiqua"/>
          <w:color w:val="000000"/>
        </w:rPr>
        <w:t>that</w:t>
      </w:r>
      <w:r w:rsidR="00204904"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setting.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Abstracts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presented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major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hepatology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conferences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through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December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2020</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were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reviewed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summarized.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addition,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reference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lists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all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lastRenderedPageBreak/>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above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materials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were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reviewed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for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relevant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articles.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Clinicaltrial.gov</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database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accessed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identify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clinical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trials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investigating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novel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anti-HBV</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therapeutics.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Electronic</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manual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searches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were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performed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independently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two</w:t>
      </w:r>
      <w:r w:rsidR="00E95976" w:rsidRPr="00CC0FCE">
        <w:rPr>
          <w:rStyle w:val="space"/>
          <w:rFonts w:ascii="Book Antiqua" w:eastAsia="Book Antiqua" w:hAnsi="Book Antiqua" w:cs="Book Antiqua"/>
          <w:color w:val="000000"/>
        </w:rPr>
        <w:t xml:space="preserve"> of the </w:t>
      </w:r>
      <w:r w:rsidR="00E95976" w:rsidRPr="00CC0FCE">
        <w:rPr>
          <w:rStyle w:val="word"/>
          <w:rFonts w:ascii="Book Antiqua" w:eastAsia="Book Antiqua" w:hAnsi="Book Antiqua" w:cs="Book Antiqua"/>
          <w:color w:val="000000"/>
        </w:rPr>
        <w:t>authors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(Tsounis EP</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Fonts w:ascii="Book Antiqua" w:eastAsia="Book Antiqua" w:hAnsi="Book Antiqua" w:cs="Book Antiqua"/>
          <w:color w:val="000000"/>
        </w:rPr>
        <w:t>Tourkochristou E</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Beyond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all-inclusive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search,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emphasis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placed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drug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candidates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investigated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late-stage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clinical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trials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or</w:t>
      </w:r>
      <w:r w:rsidR="00E95976" w:rsidRPr="00CC0FCE">
        <w:rPr>
          <w:rStyle w:val="space"/>
          <w:rFonts w:ascii="Book Antiqua" w:eastAsia="Book Antiqua" w:hAnsi="Book Antiqua" w:cs="Book Antiqua"/>
          <w:color w:val="000000"/>
        </w:rPr>
        <w:t xml:space="preserve"> </w:t>
      </w:r>
      <w:r w:rsidR="00204904" w:rsidRPr="00CC0FCE">
        <w:rPr>
          <w:rStyle w:val="space"/>
          <w:rFonts w:ascii="Book Antiqua" w:eastAsia="Book Antiqua" w:hAnsi="Book Antiqua" w:cs="Book Antiqua"/>
          <w:color w:val="000000"/>
        </w:rPr>
        <w:t xml:space="preserve">on </w:t>
      </w:r>
      <w:r w:rsidR="00E95976" w:rsidRPr="00CC0FCE">
        <w:rPr>
          <w:rStyle w:val="word"/>
          <w:rFonts w:ascii="Book Antiqua" w:eastAsia="Book Antiqua" w:hAnsi="Book Antiqua" w:cs="Book Antiqua"/>
          <w:color w:val="000000"/>
        </w:rPr>
        <w:t>agents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showing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potential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for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functional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cure.</w:t>
      </w:r>
    </w:p>
    <w:p w14:paraId="7F53A23E" w14:textId="77777777" w:rsidR="00A77B3E" w:rsidRPr="00CC0FCE" w:rsidRDefault="00A77B3E" w:rsidP="00401923">
      <w:pPr>
        <w:adjustRightInd w:val="0"/>
        <w:snapToGrid w:val="0"/>
        <w:spacing w:line="360" w:lineRule="auto"/>
        <w:jc w:val="both"/>
        <w:rPr>
          <w:rFonts w:ascii="Book Antiqua" w:hAnsi="Book Antiqua"/>
        </w:rPr>
      </w:pPr>
    </w:p>
    <w:p w14:paraId="46840E06" w14:textId="67D81701" w:rsidR="00A77B3E" w:rsidRPr="00CC0FCE" w:rsidRDefault="00E95976" w:rsidP="00401923">
      <w:pPr>
        <w:adjustRightInd w:val="0"/>
        <w:snapToGrid w:val="0"/>
        <w:spacing w:line="360" w:lineRule="auto"/>
        <w:jc w:val="both"/>
        <w:rPr>
          <w:rFonts w:ascii="Book Antiqua" w:hAnsi="Book Antiqua"/>
        </w:rPr>
      </w:pPr>
      <w:bookmarkStart w:id="10" w:name="OLE_LINK11"/>
      <w:bookmarkStart w:id="11" w:name="OLE_LINK12"/>
      <w:r w:rsidRPr="00CC0FCE">
        <w:rPr>
          <w:rFonts w:ascii="Book Antiqua" w:eastAsia="Book Antiqua" w:hAnsi="Book Antiqua" w:cs="Book Antiqua"/>
          <w:b/>
          <w:bCs/>
          <w:caps/>
          <w:color w:val="000000"/>
          <w:u w:val="single"/>
        </w:rPr>
        <w:t>HBV LIFECYCLE</w:t>
      </w:r>
    </w:p>
    <w:p w14:paraId="531ACC6D" w14:textId="5035A2BC" w:rsidR="00A77B3E" w:rsidRPr="00CC0FCE" w:rsidRDefault="00E95976" w:rsidP="00401923">
      <w:pPr>
        <w:adjustRightInd w:val="0"/>
        <w:snapToGrid w:val="0"/>
        <w:spacing w:line="360" w:lineRule="auto"/>
        <w:jc w:val="both"/>
        <w:rPr>
          <w:rFonts w:ascii="Book Antiqua" w:hAnsi="Book Antiqua"/>
        </w:rPr>
      </w:pPr>
      <w:bookmarkStart w:id="12" w:name="OLE_LINK13"/>
      <w:bookmarkStart w:id="13" w:name="OLE_LINK14"/>
      <w:bookmarkEnd w:id="10"/>
      <w:bookmarkEnd w:id="11"/>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relatively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small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kb)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characterized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compact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organization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contains</w:t>
      </w:r>
      <w:r w:rsidRPr="00CC0FCE">
        <w:rPr>
          <w:rStyle w:val="space"/>
          <w:rFonts w:ascii="Book Antiqua" w:eastAsia="Book Antiqua" w:hAnsi="Book Antiqua" w:cs="Book Antiqua"/>
          <w:color w:val="000000"/>
        </w:rPr>
        <w:t xml:space="preserve"> </w:t>
      </w:r>
      <w:r w:rsidR="00204904" w:rsidRPr="00CC0FCE">
        <w:rPr>
          <w:rStyle w:val="word"/>
          <w:rFonts w:ascii="Book Antiqua" w:eastAsia="Book Antiqua" w:hAnsi="Book Antiqua" w:cs="Book Antiqua"/>
          <w:color w:val="000000"/>
        </w:rPr>
        <w:t>four</w:t>
      </w:r>
      <w:r w:rsidR="00204904"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completely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overlapping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reading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frames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(ORFs).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encodes</w:t>
      </w:r>
      <w:r w:rsidRPr="00CC0FCE">
        <w:rPr>
          <w:rStyle w:val="space"/>
          <w:rFonts w:ascii="Book Antiqua" w:eastAsia="Book Antiqua" w:hAnsi="Book Antiqua" w:cs="Book Antiqua"/>
          <w:color w:val="000000"/>
        </w:rPr>
        <w:t xml:space="preserve"> </w:t>
      </w:r>
      <w:r w:rsidR="00204904" w:rsidRPr="00CC0FCE">
        <w:rPr>
          <w:rStyle w:val="word"/>
          <w:rFonts w:ascii="Book Antiqua" w:eastAsia="Book Antiqua" w:hAnsi="Book Antiqua" w:cs="Book Antiqua"/>
          <w:color w:val="000000"/>
        </w:rPr>
        <w:t>seven</w:t>
      </w:r>
      <w:r w:rsidR="00204904"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polymerase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non-structural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precore/HBeAg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000C5CB0" w:rsidRPr="00CC0FCE">
        <w:rPr>
          <w:rStyle w:val="space"/>
          <w:rFonts w:ascii="Book Antiqua" w:eastAsia="Book Antiqua" w:hAnsi="Book Antiqua" w:cs="Book Antiqua"/>
          <w:color w:val="000000"/>
        </w:rPr>
        <w:t>HBV X protein (</w:t>
      </w:r>
      <w:r w:rsidRPr="00CC0FCE">
        <w:rPr>
          <w:rStyle w:val="word"/>
          <w:rFonts w:ascii="Book Antiqua" w:eastAsia="Book Antiqua" w:hAnsi="Book Antiqua" w:cs="Book Antiqua"/>
          <w:color w:val="000000"/>
        </w:rPr>
        <w:t>HBx</w:t>
      </w:r>
      <w:r w:rsidR="000C5CB0"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outer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floating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lipid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bilayer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encases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double-stranded,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relaxed,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circular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polymerase. Initially,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carbohydrate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heparan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sulfate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proteoglycans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(HSPGs)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appears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initiate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attachment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process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13]</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glypican-5,</w:t>
      </w:r>
      <w:r w:rsidRPr="00CC0FCE">
        <w:rPr>
          <w:rStyle w:val="space"/>
          <w:rFonts w:ascii="Book Antiqua" w:eastAsia="Book Antiqua" w:hAnsi="Book Antiqua" w:cs="Book Antiqua"/>
          <w:color w:val="000000"/>
        </w:rPr>
        <w:t xml:space="preserve"> </w:t>
      </w:r>
      <w:r w:rsidR="00204904" w:rsidRPr="00CC0FCE">
        <w:rPr>
          <w:rStyle w:val="word"/>
          <w:rFonts w:ascii="Book Antiqua" w:eastAsia="Book Antiqua" w:hAnsi="Book Antiqua" w:cs="Book Antiqua"/>
          <w:color w:val="000000"/>
        </w:rPr>
        <w:t>which is</w:t>
      </w:r>
      <w:r w:rsidR="00204904"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factor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facilitating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attachment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described</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14]</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sodium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taurocholate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co-transport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peptide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transporter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conferring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hepatotropic</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property</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15]</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N-terminal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essential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docking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NTCP</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receptor</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16]</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aforementioned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clathrin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heavy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corresponding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adaptor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w:t>
      </w:r>
      <w:r w:rsidR="00583F59" w:rsidRPr="00CC0FCE">
        <w:rPr>
          <w:rStyle w:val="word"/>
          <w:rFonts w:ascii="Book Antiqua" w:eastAsia="Book Antiqua" w:hAnsi="Book Antiqua" w:cs="Book Antiqua"/>
          <w:color w:val="000000"/>
        </w:rPr>
        <w:t xml:space="preserve"> 2</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suggesting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clathrin-mediated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endocytosis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NTCP-HBV</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complex</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17]</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occurred,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detached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outer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floats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cytoplasm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transferred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perinuclear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region</w:t>
      </w:r>
      <w:r w:rsidRPr="00CC0FCE">
        <w:rPr>
          <w:rStyle w:val="space"/>
          <w:rFonts w:ascii="Book Antiqua" w:eastAsia="Book Antiqua" w:hAnsi="Book Antiqua" w:cs="Book Antiqua"/>
          <w:color w:val="000000"/>
        </w:rPr>
        <w:t xml:space="preserve"> </w:t>
      </w:r>
      <w:r w:rsidR="00204904" w:rsidRPr="00CC0FCE">
        <w:rPr>
          <w:rStyle w:val="word"/>
          <w:rFonts w:ascii="Book Antiqua" w:eastAsia="Book Antiqua" w:hAnsi="Book Antiqua" w:cs="Book Antiqua"/>
          <w:color w:val="000000"/>
        </w:rPr>
        <w:t>by</w:t>
      </w:r>
      <w:r w:rsidR="00204904"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elucidated.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approaching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nucleoporin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153,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component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via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importin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β,</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enables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translocation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across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nuclear</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lastRenderedPageBreak/>
        <w:t>membrane</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18]</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disintegrates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attached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polymerase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released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nucleoplasm</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19]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repair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apparatus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recruited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convert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resembles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nucleosomally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mini-</w:t>
      </w:r>
      <w:proofErr w:type="gramStart"/>
      <w:r w:rsidRPr="00CC0FCE">
        <w:rPr>
          <w:rStyle w:val="word"/>
          <w:rFonts w:ascii="Book Antiqua" w:eastAsia="Book Antiqua" w:hAnsi="Book Antiqua" w:cs="Book Antiqua"/>
          <w:color w:val="000000"/>
        </w:rPr>
        <w:t>chromosome</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20]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structure,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characterized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half-life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serves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template.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Several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epigenetic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factors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modify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histone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acetylation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methylation,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together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orchestrate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regulation</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21]</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polymerase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supporting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factors</w:t>
      </w:r>
      <w:r w:rsidRPr="00CC0FCE">
        <w:rPr>
          <w:rStyle w:val="space"/>
          <w:rFonts w:ascii="Book Antiqua" w:eastAsia="Book Antiqua" w:hAnsi="Book Antiqua" w:cs="Book Antiqua"/>
          <w:color w:val="000000"/>
        </w:rPr>
        <w:t xml:space="preserve"> </w:t>
      </w:r>
      <w:r w:rsidR="00D72430" w:rsidRPr="00CC0FCE">
        <w:rPr>
          <w:rStyle w:val="word"/>
          <w:rFonts w:ascii="Book Antiqua" w:eastAsia="Book Antiqua" w:hAnsi="Book Antiqua" w:cs="Book Antiqua"/>
          <w:color w:val="000000"/>
        </w:rPr>
        <w:t>[</w:t>
      </w:r>
      <w:r w:rsidR="000C0405" w:rsidRPr="00CC0FCE">
        <w:rPr>
          <w:rStyle w:val="word"/>
          <w:rFonts w:ascii="Book Antiqua" w:eastAsia="Book Antiqua" w:hAnsi="Book Antiqua" w:cs="Book Antiqua"/>
          <w:color w:val="000000"/>
        </w:rPr>
        <w:t>hepatocyte nuclear factor</w:t>
      </w:r>
      <w:r w:rsidR="001A30C9" w:rsidRPr="00CC0FCE">
        <w:rPr>
          <w:rStyle w:val="word"/>
          <w:rFonts w:ascii="Book Antiqua" w:eastAsia="Book Antiqua" w:hAnsi="Book Antiqua" w:cs="Book Antiqua"/>
          <w:color w:val="000000"/>
        </w:rPr>
        <w:t xml:space="preserve"> (HNF) </w:t>
      </w:r>
      <w:r w:rsidR="00583F59" w:rsidRPr="00CC0FCE">
        <w:rPr>
          <w:rStyle w:val="word"/>
          <w:rFonts w:ascii="Book Antiqua" w:eastAsia="Book Antiqua" w:hAnsi="Book Antiqua" w:cs="Book Antiqua"/>
          <w:color w:val="000000"/>
        </w:rPr>
        <w:t xml:space="preserve">1α, </w:t>
      </w:r>
      <w:r w:rsidR="001A30C9" w:rsidRPr="00CC0FCE">
        <w:rPr>
          <w:rStyle w:val="word"/>
          <w:rFonts w:ascii="Book Antiqua" w:eastAsia="Book Antiqua" w:hAnsi="Book Antiqua" w:cs="Book Antiqua"/>
          <w:color w:val="000000"/>
        </w:rPr>
        <w:t>HNF</w:t>
      </w:r>
      <w:r w:rsidR="000C0405" w:rsidRPr="00CC0FCE">
        <w:rPr>
          <w:rStyle w:val="word"/>
          <w:rFonts w:ascii="Book Antiqua" w:eastAsia="Book Antiqua" w:hAnsi="Book Antiqua" w:cs="Book Antiqua"/>
          <w:color w:val="000000"/>
        </w:rPr>
        <w:t>4</w:t>
      </w:r>
      <w:r w:rsidR="001A30C9" w:rsidRPr="00CC0FCE">
        <w:rPr>
          <w:rStyle w:val="word"/>
          <w:rFonts w:ascii="Book Antiqua" w:eastAsia="Book Antiqua" w:hAnsi="Book Antiqua" w:cs="Book Antiqua"/>
          <w:color w:val="000000"/>
        </w:rPr>
        <w:t>α</w:t>
      </w:r>
      <w:r w:rsidR="00D72430"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synthesize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5'-capped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3'-polyadenylated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subsequently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exported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cytoplasm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translation</w:t>
      </w:r>
      <w:r w:rsidRPr="00CC0FCE">
        <w:rPr>
          <w:rStyle w:val="word"/>
          <w:rFonts w:ascii="Book Antiqua" w:eastAsia="Book Antiqua" w:hAnsi="Book Antiqua" w:cs="Book Antiqua"/>
          <w:color w:val="000000"/>
          <w:vertAlign w:val="superscript"/>
        </w:rPr>
        <w:t>[22]</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largest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generates</w:t>
      </w:r>
      <w:r w:rsidRPr="00CC0FCE">
        <w:rPr>
          <w:rStyle w:val="space"/>
          <w:rFonts w:ascii="Book Antiqua" w:eastAsia="Book Antiqua" w:hAnsi="Book Antiqua" w:cs="Book Antiqua"/>
          <w:color w:val="000000"/>
        </w:rPr>
        <w:t xml:space="preserve"> greater-</w:t>
      </w:r>
      <w:r w:rsidRPr="00CC0FCE">
        <w:rPr>
          <w:rStyle w:val="word"/>
          <w:rFonts w:ascii="Book Antiqua" w:eastAsia="Book Antiqua" w:hAnsi="Book Antiqua" w:cs="Book Antiqua"/>
          <w:color w:val="000000"/>
        </w:rPr>
        <w:t>than-genome-length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pregenomic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bookmarkStart w:id="14" w:name="_Hlk67469988"/>
      <w:r w:rsidRPr="00CC0FCE">
        <w:rPr>
          <w:rStyle w:val="word"/>
          <w:rFonts w:ascii="Book Antiqua" w:eastAsia="Book Antiqua" w:hAnsi="Book Antiqua" w:cs="Book Antiqua"/>
          <w:color w:val="000000"/>
        </w:rPr>
        <w:t>pgRNA</w:t>
      </w:r>
      <w:bookmarkEnd w:id="14"/>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encodes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polymerase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reverse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transcribed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generate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copies.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encapsidation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ε,</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located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5'-end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pgRNA,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recruits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polymerase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encapsidation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duplex,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process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realized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5'-cap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arrangement,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arginine-rich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C-terminal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eIF4E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shock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word"/>
          <w:rFonts w:ascii="Book Antiqua" w:eastAsia="Book Antiqua" w:hAnsi="Book Antiqua" w:cs="Book Antiqua"/>
          <w:color w:val="000000"/>
          <w:vertAlign w:val="superscript"/>
        </w:rPr>
        <w:t>[22-24]</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synthesis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reverse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follow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early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stages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nucleocapsids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return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basket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amplify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pool</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25]</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However,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sufficient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amount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synthesized,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nucleocapsids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endoplasmic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reticulum</w:t>
      </w:r>
      <w:r w:rsidRPr="00CC0FCE">
        <w:rPr>
          <w:rStyle w:val="space"/>
          <w:rFonts w:ascii="Book Antiqua" w:eastAsia="Book Antiqua" w:hAnsi="Book Antiqua" w:cs="Book Antiqua"/>
          <w:color w:val="000000"/>
        </w:rPr>
        <w:t xml:space="preserve"> (ER) </w:t>
      </w:r>
      <w:r w:rsidRPr="00CC0FCE">
        <w:rPr>
          <w:rStyle w:val="word"/>
          <w:rFonts w:ascii="Book Antiqua" w:eastAsia="Book Antiqua" w:hAnsi="Book Antiqua" w:cs="Book Antiqua"/>
          <w:color w:val="000000"/>
        </w:rPr>
        <w:t>membrane,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envelope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glycoproteins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settle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acquire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outer</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envelope</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22,26]</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Unlike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noninfectious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(SVPs),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accumulate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lumen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ER-</w:t>
      </w:r>
      <w:r w:rsidR="00030A1F" w:rsidRPr="00CC0FCE">
        <w:rPr>
          <w:rStyle w:val="word"/>
          <w:rFonts w:ascii="Book Antiqua" w:eastAsia="Book Antiqua" w:hAnsi="Book Antiqua" w:cs="Book Antiqua"/>
          <w:color w:val="000000"/>
        </w:rPr>
        <w:t>G</w:t>
      </w:r>
      <w:r w:rsidRPr="00CC0FCE">
        <w:rPr>
          <w:rStyle w:val="word"/>
          <w:rFonts w:ascii="Book Antiqua" w:eastAsia="Book Antiqua" w:hAnsi="Book Antiqua" w:cs="Book Antiqua"/>
          <w:color w:val="000000"/>
        </w:rPr>
        <w:t>olgi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intermediate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compartment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before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secretion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dependent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endosomal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sorting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multivesicular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bodies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required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transport</w:t>
      </w:r>
      <w:r w:rsidRPr="00CC0FCE">
        <w:rPr>
          <w:rStyle w:val="word"/>
          <w:rFonts w:ascii="Book Antiqua" w:eastAsia="Book Antiqua" w:hAnsi="Book Antiqua" w:cs="Book Antiqua"/>
          <w:color w:val="000000"/>
          <w:vertAlign w:val="superscript"/>
        </w:rPr>
        <w:t>[27]</w:t>
      </w:r>
      <w:r w:rsidRPr="00CC0FCE">
        <w:rPr>
          <w:rStyle w:val="word"/>
          <w:rFonts w:ascii="Book Antiqua" w:eastAsia="Book Antiqua" w:hAnsi="Book Antiqua" w:cs="Book Antiqua"/>
          <w:color w:val="000000"/>
        </w:rPr>
        <w:t>.</w:t>
      </w:r>
    </w:p>
    <w:p w14:paraId="4621600B" w14:textId="77777777" w:rsidR="00A77B3E" w:rsidRPr="00CC0FCE" w:rsidRDefault="00A77B3E" w:rsidP="00401923">
      <w:pPr>
        <w:adjustRightInd w:val="0"/>
        <w:snapToGrid w:val="0"/>
        <w:spacing w:line="360" w:lineRule="auto"/>
        <w:jc w:val="both"/>
        <w:rPr>
          <w:rFonts w:ascii="Book Antiqua" w:hAnsi="Book Antiqua"/>
        </w:rPr>
      </w:pPr>
    </w:p>
    <w:p w14:paraId="096E55CC" w14:textId="77777777" w:rsidR="00A77B3E" w:rsidRPr="00CC0FCE" w:rsidRDefault="00E95976" w:rsidP="00401923">
      <w:pPr>
        <w:adjustRightInd w:val="0"/>
        <w:snapToGrid w:val="0"/>
        <w:spacing w:line="360" w:lineRule="auto"/>
        <w:jc w:val="both"/>
        <w:rPr>
          <w:rFonts w:ascii="Book Antiqua" w:hAnsi="Book Antiqua"/>
          <w:i/>
          <w:iCs/>
        </w:rPr>
      </w:pPr>
      <w:r w:rsidRPr="00CC0FCE">
        <w:rPr>
          <w:rFonts w:ascii="Book Antiqua" w:eastAsia="Book Antiqua" w:hAnsi="Book Antiqua" w:cs="Book Antiqua"/>
          <w:b/>
          <w:bCs/>
          <w:i/>
          <w:iCs/>
          <w:caps/>
          <w:color w:val="000000"/>
        </w:rPr>
        <w:t>E</w:t>
      </w:r>
      <w:r w:rsidRPr="00CC0FCE">
        <w:rPr>
          <w:rFonts w:ascii="Book Antiqua" w:eastAsia="Book Antiqua" w:hAnsi="Book Antiqua" w:cs="Book Antiqua"/>
          <w:b/>
          <w:bCs/>
          <w:i/>
          <w:iCs/>
          <w:color w:val="000000"/>
        </w:rPr>
        <w:t>ntry inhibitors</w:t>
      </w:r>
    </w:p>
    <w:p w14:paraId="68DE37BE" w14:textId="67BB50A6"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Recent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suggest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absence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proliferating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reservoir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cytolytic</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mechanisms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28]</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setting,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prevention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approved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hepatitis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immunoglobulin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(HBIG),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mixture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pooled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plasma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donors.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infectivity</w:t>
      </w:r>
      <w:r w:rsidR="00204904"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envelope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loop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causes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neutralization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prevents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hepatocytes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29]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Nevertheless,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HBIG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limited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quantities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expensive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time-consuming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purification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process,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limiting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prophylaxis.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attempt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overcome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barriers,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research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focused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several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(HzKR359-1,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HzKR127-3.2)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epitopes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surface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promising</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results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30]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GC1102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recombinant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studied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(NCT03801798</w:t>
      </w:r>
      <w:proofErr w:type="gramStart"/>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31]</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early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interaction</w:t>
      </w:r>
      <w:r w:rsidRPr="00CC0FCE">
        <w:rPr>
          <w:rStyle w:val="space"/>
          <w:rFonts w:ascii="Book Antiqua" w:eastAsia="Book Antiqua" w:hAnsi="Book Antiqua" w:cs="Book Antiqua"/>
          <w:color w:val="000000"/>
        </w:rPr>
        <w:t xml:space="preserve"> </w:t>
      </w:r>
      <w:r w:rsidR="00204904" w:rsidRPr="00CC0FCE">
        <w:rPr>
          <w:rStyle w:val="space"/>
          <w:rFonts w:ascii="Book Antiqua" w:eastAsia="Book Antiqua" w:hAnsi="Book Antiqua" w:cs="Book Antiqua"/>
          <w:color w:val="000000"/>
        </w:rPr>
        <w:t xml:space="preserve">of a </w:t>
      </w:r>
      <w:r w:rsidR="00204904" w:rsidRPr="00CC0FCE">
        <w:rPr>
          <w:rStyle w:val="word"/>
          <w:rFonts w:ascii="Book Antiqua" w:eastAsia="Book Antiqua" w:hAnsi="Book Antiqua" w:cs="Book Antiqua"/>
          <w:color w:val="000000"/>
        </w:rPr>
        <w:t>virion</w:t>
      </w:r>
      <w:r w:rsidR="00204904"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affinity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HSPGs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represents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intervention.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Indeed,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heparin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suramin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envelope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disrupt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HSPGs,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whereas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synthetic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antilipopolysaccharide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peptides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directly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HSPGs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block</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them</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29,32,33]</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Interestingly,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alternative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described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IFN-α</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attenuate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infectivity</w:t>
      </w:r>
      <w:r w:rsidRPr="00CC0FCE">
        <w:rPr>
          <w:rStyle w:val="space"/>
          <w:rFonts w:ascii="Book Antiqua" w:eastAsia="Book Antiqua" w:hAnsi="Book Antiqua" w:cs="Book Antiqua"/>
          <w:color w:val="000000"/>
        </w:rPr>
        <w:t xml:space="preserve"> </w:t>
      </w:r>
      <w:r w:rsidR="00882FA2" w:rsidRPr="00CC0FCE">
        <w:rPr>
          <w:rStyle w:val="word"/>
          <w:rFonts w:ascii="Book Antiqua" w:eastAsia="Book Antiqua" w:hAnsi="Book Antiqua" w:cs="Book Antiqua"/>
          <w:color w:val="000000"/>
        </w:rPr>
        <w:t>by</w:t>
      </w:r>
      <w:r w:rsidR="00882FA2"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secretion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soluble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factors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HSPG</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function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34]</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Proanthocyanidin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oligomeric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flavonoid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analogs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large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surface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uptake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exerting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cytotoxic</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effects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35]</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block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represent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realistic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divided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groups</w:t>
      </w:r>
      <w:r w:rsidR="00882FA2"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substrates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being</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transported</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29]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Indeed,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conjugated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acids,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including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taurochol,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ursodeoxychol,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tauroursodeoxychol,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culture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systems</w:t>
      </w:r>
      <w:r w:rsidRPr="00CC0FCE">
        <w:rPr>
          <w:rStyle w:val="space"/>
          <w:rFonts w:ascii="Book Antiqua" w:eastAsia="Book Antiqua" w:hAnsi="Book Antiqua" w:cs="Book Antiqua"/>
          <w:color w:val="000000"/>
        </w:rPr>
        <w:t xml:space="preserve"> </w:t>
      </w:r>
      <w:r w:rsidR="00882FA2" w:rsidRPr="00CC0FCE">
        <w:rPr>
          <w:rStyle w:val="space"/>
          <w:rFonts w:ascii="Book Antiqua" w:eastAsia="Book Antiqua" w:hAnsi="Book Antiqua" w:cs="Book Antiqua"/>
          <w:color w:val="000000"/>
        </w:rPr>
        <w:t xml:space="preserve">by </w:t>
      </w:r>
      <w:r w:rsidRPr="00CC0FCE">
        <w:rPr>
          <w:rStyle w:val="word"/>
          <w:rFonts w:ascii="Book Antiqua" w:eastAsia="Book Antiqua" w:hAnsi="Book Antiqua" w:cs="Book Antiqua"/>
          <w:color w:val="000000"/>
        </w:rPr>
        <w:t>limiting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00912577" w:rsidRPr="00CC0FCE">
        <w:rPr>
          <w:rStyle w:val="word"/>
          <w:rFonts w:ascii="Book Antiqua" w:eastAsia="Book Antiqua" w:hAnsi="Book Antiqua" w:cs="Book Antiqua"/>
          <w:color w:val="000000"/>
        </w:rPr>
        <w:t>hepatitis delta virus (</w:t>
      </w:r>
      <w:r w:rsidRPr="00CC0FCE">
        <w:rPr>
          <w:rStyle w:val="word"/>
          <w:rFonts w:ascii="Book Antiqua" w:eastAsia="Book Antiqua" w:hAnsi="Book Antiqua" w:cs="Book Antiqua"/>
          <w:color w:val="000000"/>
        </w:rPr>
        <w:t>HDV</w:t>
      </w:r>
      <w:r w:rsidR="00912577"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infection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36]</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However,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requires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concentrations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beyond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physiological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long-term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vitro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experiments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NTCP-mediated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limited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already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approved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namely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antihypertensive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irbesartan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hypolipidemic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ezetimibe</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37,38]</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cyclosporine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A</w:t>
      </w:r>
      <w:proofErr w:type="gramEnd"/>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analogs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peptides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constitute</w:t>
      </w:r>
      <w:r w:rsidRPr="00CC0FCE">
        <w:rPr>
          <w:rStyle w:val="space"/>
          <w:rFonts w:ascii="Book Antiqua" w:eastAsia="Book Antiqua" w:hAnsi="Book Antiqua" w:cs="Book Antiqua"/>
          <w:color w:val="000000"/>
        </w:rPr>
        <w:t xml:space="preserve"> </w:t>
      </w:r>
      <w:r w:rsidR="00882FA2" w:rsidRPr="00CC0FCE">
        <w:rPr>
          <w:rStyle w:val="word"/>
          <w:rFonts w:ascii="Book Antiqua" w:eastAsia="Book Antiqua" w:hAnsi="Book Antiqua" w:cs="Book Antiqua"/>
          <w:color w:val="000000"/>
        </w:rPr>
        <w:t>a</w:t>
      </w:r>
      <w:r w:rsidR="00882FA2"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second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nonsubstrate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ligands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cyclosporine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commonly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immunosuppressant,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00882FA2" w:rsidRPr="00CC0FCE">
        <w:rPr>
          <w:rStyle w:val="word"/>
          <w:rFonts w:ascii="Book Antiqua" w:eastAsia="Book Antiqua" w:hAnsi="Book Antiqua" w:cs="Book Antiqua"/>
          <w:color w:val="000000"/>
        </w:rPr>
        <w:t>was associated with</w:t>
      </w:r>
      <w:r w:rsidR="00882FA2"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severe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dysregulation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uptake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hepatocytes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39]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Nevertheless,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cyclosporine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derivatives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(SCY450,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SCY995)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demonstrated,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separate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acid</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transport</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40]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Bulevirtide,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formerly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known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Myrcludex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synthetic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myristoylated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peptide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irreversibly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blocks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nonsaturating</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concentrations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29]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Bulevirtide induced HBV DNA decline and contributed to </w:t>
      </w:r>
      <w:r w:rsidR="000C0405" w:rsidRPr="00CC0FCE">
        <w:rPr>
          <w:rStyle w:val="space"/>
          <w:rFonts w:ascii="Book Antiqua" w:eastAsia="Book Antiqua" w:hAnsi="Book Antiqua" w:cs="Book Antiqua"/>
          <w:color w:val="000000"/>
        </w:rPr>
        <w:t>alanine aminotransferase (ALT)</w:t>
      </w:r>
      <w:r w:rsidRPr="00CC0FCE">
        <w:rPr>
          <w:rStyle w:val="space"/>
          <w:rFonts w:ascii="Book Antiqua" w:eastAsia="Book Antiqua" w:hAnsi="Book Antiqua" w:cs="Book Antiqua"/>
          <w:color w:val="000000"/>
        </w:rPr>
        <w:t xml:space="preserve"> normalization in an open-label, randomized, </w:t>
      </w:r>
      <w:r w:rsidR="003A431A" w:rsidRPr="00CC0FCE">
        <w:rPr>
          <w:rStyle w:val="space"/>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Ib/IIa study including 48 HBeAg-negative patients with CHB (NCT02881008). However, HBsAg responses were weak, so research has primarily focused on investigating its value regarding HBV/HDV coinfection</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bulevirtide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setting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ongoing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(NCT03852719).</w:t>
      </w:r>
      <w:r w:rsidRPr="00CC0FCE">
        <w:rPr>
          <w:rStyle w:val="space"/>
          <w:rFonts w:ascii="Book Antiqua" w:eastAsia="Book Antiqua" w:hAnsi="Book Antiqua" w:cs="Book Antiqua"/>
          <w:color w:val="000000"/>
        </w:rPr>
        <w:t xml:space="preserve"> </w:t>
      </w:r>
      <w:r w:rsidR="00A15591" w:rsidRPr="00CC0FCE">
        <w:rPr>
          <w:rStyle w:val="word"/>
          <w:rFonts w:ascii="Book Antiqua" w:eastAsia="Book Antiqua" w:hAnsi="Book Antiqua" w:cs="Book Antiqua"/>
          <w:color w:val="000000"/>
        </w:rPr>
        <w:t>A</w:t>
      </w:r>
      <w:r w:rsidR="00A15591" w:rsidRPr="00CC0FCE">
        <w:rPr>
          <w:rStyle w:val="space"/>
          <w:rFonts w:ascii="Book Antiqua" w:eastAsia="Book Antiqua" w:hAnsi="Book Antiqua" w:cs="Book Antiqua"/>
          <w:color w:val="000000"/>
        </w:rPr>
        <w:t xml:space="preserve"> </w:t>
      </w:r>
      <w:r w:rsidR="00A15591" w:rsidRPr="00CC0FCE">
        <w:rPr>
          <w:rStyle w:val="word"/>
          <w:rFonts w:ascii="Book Antiqua" w:eastAsia="Book Antiqua" w:hAnsi="Book Antiqua" w:cs="Book Antiqua"/>
          <w:color w:val="000000"/>
        </w:rPr>
        <w:t>recent</w:t>
      </w:r>
      <w:r w:rsidR="00A15591" w:rsidRPr="00CC0FCE">
        <w:rPr>
          <w:rStyle w:val="space"/>
          <w:rFonts w:ascii="Book Antiqua" w:eastAsia="Book Antiqua" w:hAnsi="Book Antiqua" w:cs="Book Antiqua"/>
          <w:color w:val="000000"/>
        </w:rPr>
        <w:t xml:space="preserve"> </w:t>
      </w:r>
      <w:r w:rsidR="00A15591" w:rsidRPr="00CC0FCE">
        <w:rPr>
          <w:rStyle w:val="word"/>
          <w:rFonts w:ascii="Book Antiqua" w:eastAsia="Book Antiqua" w:hAnsi="Book Antiqua" w:cs="Book Antiqua"/>
          <w:color w:val="000000"/>
        </w:rPr>
        <w:t>study found that a</w:t>
      </w:r>
      <w:r w:rsidRPr="00CC0FCE">
        <w:rPr>
          <w:rStyle w:val="word"/>
          <w:rFonts w:ascii="Book Antiqua" w:eastAsia="Book Antiqua" w:hAnsi="Book Antiqua" w:cs="Book Antiqua"/>
          <w:color w:val="000000"/>
        </w:rPr>
        <w:t>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high-dose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bulevirtide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HBV/HDV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tolerated</w:t>
      </w:r>
      <w:r w:rsidR="00A15591"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Thirty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bulevirtide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pegylated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interferon-alpha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(Peg-IFN-α)</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tenofovir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remarkable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HDV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both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(median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00A15591" w:rsidRPr="00CC0FCE">
        <w:rPr>
          <w:rStyle w:val="space"/>
          <w:rFonts w:ascii="Book Antiqua" w:eastAsia="Book Antiqua" w:hAnsi="Book Antiqua" w:cs="Book Antiqua"/>
          <w:color w:val="000000"/>
        </w:rPr>
        <w:t xml:space="preserve">of </w:t>
      </w:r>
      <w:r w:rsidRPr="00CC0FCE">
        <w:rPr>
          <w:rStyle w:val="word"/>
          <w:rFonts w:ascii="Book Antiqua" w:eastAsia="Book Antiqua" w:hAnsi="Book Antiqua" w:cs="Book Antiqua"/>
          <w:color w:val="000000"/>
        </w:rPr>
        <w:t>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B27CB0" w:rsidRPr="00CC0FCE">
        <w:rPr>
          <w:rStyle w:val="word"/>
          <w:rFonts w:ascii="Book Antiqua" w:eastAsia="Book Antiqua" w:hAnsi="Book Antiqua" w:cs="Book Antiqua"/>
          <w:color w:val="000000"/>
        </w:rPr>
        <w:t xml:space="preserve"> </w:t>
      </w:r>
      <w:r w:rsidRPr="00CC0FCE">
        <w:rPr>
          <w:rStyle w:val="space"/>
          <w:rFonts w:ascii="Book Antiqua" w:eastAsia="Book Antiqua" w:hAnsi="Book Antiqua" w:cs="Book Antiqua"/>
          <w:color w:val="000000"/>
        </w:rPr>
        <w:t>IU/mL</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86.7%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undetectable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HDV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00A15591" w:rsidRPr="00CC0FCE">
        <w:rPr>
          <w:rStyle w:val="word"/>
          <w:rFonts w:ascii="Book Antiqua" w:eastAsia="Book Antiqua" w:hAnsi="Book Antiqua" w:cs="Book Antiqua"/>
          <w:color w:val="000000"/>
        </w:rPr>
        <w:t>and</w:t>
      </w:r>
      <w:r w:rsidR="00A15591"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participants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tenofovir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normalization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41]</w:t>
      </w:r>
      <w:r w:rsidRPr="00CC0FCE">
        <w:rPr>
          <w:rStyle w:val="word"/>
          <w:rFonts w:ascii="Book Antiqua" w:eastAsia="Book Antiqua" w:hAnsi="Book Antiqua" w:cs="Book Antiqua"/>
          <w:color w:val="000000"/>
        </w:rPr>
        <w:t>.</w:t>
      </w:r>
    </w:p>
    <w:p w14:paraId="300D5C8D" w14:textId="77777777" w:rsidR="00A77B3E" w:rsidRPr="00CC0FCE" w:rsidRDefault="00A77B3E" w:rsidP="00401923">
      <w:pPr>
        <w:adjustRightInd w:val="0"/>
        <w:snapToGrid w:val="0"/>
        <w:spacing w:line="360" w:lineRule="auto"/>
        <w:jc w:val="both"/>
        <w:rPr>
          <w:rFonts w:ascii="Book Antiqua" w:hAnsi="Book Antiqua"/>
        </w:rPr>
      </w:pPr>
    </w:p>
    <w:p w14:paraId="0BA44F9D" w14:textId="1811DA2E" w:rsidR="00A77B3E" w:rsidRPr="00CC0FCE" w:rsidRDefault="00E95976" w:rsidP="00401923">
      <w:pPr>
        <w:adjustRightInd w:val="0"/>
        <w:snapToGrid w:val="0"/>
        <w:spacing w:line="360" w:lineRule="auto"/>
        <w:jc w:val="both"/>
        <w:rPr>
          <w:rStyle w:val="word"/>
          <w:rFonts w:ascii="Book Antiqua" w:eastAsia="Book Antiqua" w:hAnsi="Book Antiqua" w:cs="Book Antiqua"/>
          <w:color w:val="000000"/>
        </w:rPr>
      </w:pPr>
      <w:r w:rsidRPr="00CC0FCE">
        <w:rPr>
          <w:rFonts w:ascii="Book Antiqua" w:eastAsia="Book Antiqua" w:hAnsi="Book Antiqua" w:cs="Book Antiqua"/>
          <w:b/>
          <w:bCs/>
          <w:i/>
          <w:iCs/>
          <w:caps/>
          <w:color w:val="000000"/>
        </w:rPr>
        <w:t>T</w:t>
      </w:r>
      <w:r w:rsidR="00B27CB0" w:rsidRPr="00CC0FCE">
        <w:rPr>
          <w:rFonts w:ascii="Book Antiqua" w:eastAsia="Book Antiqua" w:hAnsi="Book Antiqua" w:cs="Book Antiqua"/>
          <w:b/>
          <w:bCs/>
          <w:i/>
          <w:iCs/>
          <w:color w:val="000000"/>
        </w:rPr>
        <w:t>argeting cccDNA</w:t>
      </w:r>
    </w:p>
    <w:p w14:paraId="398EEAF7" w14:textId="20A29E41" w:rsidR="00A77B3E" w:rsidRPr="00CC0FCE" w:rsidRDefault="00E95976" w:rsidP="00401923">
      <w:pPr>
        <w:adjustRightInd w:val="0"/>
        <w:snapToGrid w:val="0"/>
        <w:spacing w:line="360" w:lineRule="auto"/>
        <w:jc w:val="both"/>
        <w:rPr>
          <w:rFonts w:ascii="Book Antiqua" w:eastAsia="Book Antiqua" w:hAnsi="Book Antiqua" w:cs="Book Antiqua"/>
          <w:color w:val="000000"/>
        </w:rPr>
      </w:pP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plasmid-like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plays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central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template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progeny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Therefore,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impede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degradation,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silencing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great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importance</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42]</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IFN-α</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lymphotoxin-β</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agonists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upregulate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deaminases</w:t>
      </w:r>
      <w:r w:rsidRPr="00CC0FCE">
        <w:rPr>
          <w:rStyle w:val="space"/>
          <w:rFonts w:ascii="Book Antiqua" w:eastAsia="Book Antiqua" w:hAnsi="Book Antiqua" w:cs="Book Antiqua"/>
          <w:color w:val="000000"/>
        </w:rPr>
        <w:t xml:space="preserve"> </w:t>
      </w:r>
      <w:r w:rsidR="00F073E2" w:rsidRPr="00CC0FCE">
        <w:rPr>
          <w:rStyle w:val="space"/>
          <w:rFonts w:ascii="Book Antiqua" w:eastAsia="Book Antiqua" w:hAnsi="Book Antiqua" w:cs="Book Antiqua"/>
          <w:color w:val="000000"/>
        </w:rPr>
        <w:t>a</w:t>
      </w:r>
      <w:r w:rsidR="006D43DE" w:rsidRPr="00CC0FCE">
        <w:rPr>
          <w:rStyle w:val="space"/>
          <w:rFonts w:ascii="Book Antiqua" w:eastAsia="Book Antiqua" w:hAnsi="Book Antiqua" w:cs="Book Antiqua"/>
          <w:color w:val="000000"/>
        </w:rPr>
        <w:t xml:space="preserve">polipoprotein B </w:t>
      </w:r>
      <w:r w:rsidR="006D43DE" w:rsidRPr="00CC0FCE">
        <w:rPr>
          <w:rStyle w:val="space"/>
          <w:rFonts w:ascii="Book Antiqua" w:eastAsia="Book Antiqua" w:hAnsi="Book Antiqua" w:cs="Book Antiqua"/>
          <w:color w:val="000000"/>
        </w:rPr>
        <w:lastRenderedPageBreak/>
        <w:t>mRNA-editing enzyme</w:t>
      </w:r>
      <w:r w:rsidR="00A15591" w:rsidRPr="00CC0FCE">
        <w:rPr>
          <w:rStyle w:val="space"/>
          <w:rFonts w:ascii="Book Antiqua" w:eastAsia="Book Antiqua" w:hAnsi="Book Antiqua" w:cs="Book Antiqua"/>
          <w:color w:val="000000"/>
        </w:rPr>
        <w:t xml:space="preserve"> and</w:t>
      </w:r>
      <w:r w:rsidR="006D43DE" w:rsidRPr="00CC0FCE">
        <w:rPr>
          <w:rStyle w:val="space"/>
          <w:rFonts w:ascii="Book Antiqua" w:eastAsia="Book Antiqua" w:hAnsi="Book Antiqua" w:cs="Book Antiqua"/>
          <w:color w:val="000000"/>
        </w:rPr>
        <w:t xml:space="preserve"> catalytic polypeptide-like (APOBEC) 3A/3B</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causing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noncytolytic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degradation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00A15591" w:rsidRPr="00CC0FCE">
        <w:rPr>
          <w:rStyle w:val="space"/>
          <w:rFonts w:ascii="Book Antiqua" w:eastAsia="Book Antiqua" w:hAnsi="Book Antiqua" w:cs="Book Antiqua"/>
          <w:color w:val="000000"/>
        </w:rPr>
        <w:t xml:space="preserve">complete </w:t>
      </w:r>
      <w:r w:rsidRPr="00CC0FCE">
        <w:rPr>
          <w:rStyle w:val="word"/>
          <w:rFonts w:ascii="Book Antiqua" w:eastAsia="Book Antiqua" w:hAnsi="Book Antiqua" w:cs="Book Antiqua"/>
          <w:color w:val="000000"/>
        </w:rPr>
        <w:t>depleti</w:t>
      </w:r>
      <w:r w:rsidR="00A15591" w:rsidRPr="00CC0FCE">
        <w:rPr>
          <w:rStyle w:val="word"/>
          <w:rFonts w:ascii="Book Antiqua" w:eastAsia="Book Antiqua" w:hAnsi="Book Antiqua" w:cs="Book Antiqua"/>
          <w:color w:val="000000"/>
        </w:rPr>
        <w:t>o</w:t>
      </w:r>
      <w:r w:rsidRPr="00CC0FCE">
        <w:rPr>
          <w:rStyle w:val="word"/>
          <w:rFonts w:ascii="Book Antiqua" w:eastAsia="Book Antiqua" w:hAnsi="Book Antiqua" w:cs="Book Antiqua"/>
          <w:color w:val="000000"/>
        </w:rPr>
        <w:t>n</w:t>
      </w:r>
      <w:r w:rsidR="00A15591" w:rsidRPr="00CC0FCE">
        <w:rPr>
          <w:rStyle w:val="word"/>
          <w:rFonts w:ascii="Book Antiqua" w:eastAsia="Book Antiqua" w:hAnsi="Book Antiqua" w:cs="Book Antiqua"/>
          <w:color w:val="000000"/>
        </w:rPr>
        <w:t xml:space="preserve"> 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reservoir</w:t>
      </w:r>
      <w:r w:rsidRPr="00CC0FCE">
        <w:rPr>
          <w:rStyle w:val="word"/>
          <w:rFonts w:ascii="Book Antiqua" w:eastAsia="Book Antiqua" w:hAnsi="Book Antiqua" w:cs="Book Antiqua"/>
          <w:color w:val="000000"/>
          <w:vertAlign w:val="superscript"/>
        </w:rPr>
        <w:t>[43]</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similar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reported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various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interferons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(IFN-γ,</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IFN-β,</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IFN-λ1/λ2,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TNF-α</w:t>
      </w:r>
      <w:proofErr w:type="gramStart"/>
      <w:r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44,45]</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degradation</w:t>
      </w:r>
      <w:r w:rsidRPr="00CC0FCE">
        <w:rPr>
          <w:rStyle w:val="space"/>
          <w:rFonts w:ascii="Book Antiqua" w:eastAsia="Book Antiqua" w:hAnsi="Book Antiqua" w:cs="Book Antiqua"/>
          <w:color w:val="000000"/>
        </w:rPr>
        <w:t xml:space="preserve"> </w:t>
      </w:r>
      <w:r w:rsidR="00A80A41" w:rsidRPr="00CC0FCE">
        <w:rPr>
          <w:rStyle w:val="word"/>
          <w:rFonts w:ascii="Book Antiqua" w:eastAsia="Book Antiqua" w:hAnsi="Book Antiqua" w:cs="Book Antiqua"/>
          <w:color w:val="000000"/>
        </w:rPr>
        <w:t>can</w:t>
      </w:r>
      <w:r w:rsidR="00A80A41"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enhanced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destabilizing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00A80A41" w:rsidRPr="00CC0FCE">
        <w:rPr>
          <w:rStyle w:val="word"/>
          <w:rFonts w:ascii="Book Antiqua" w:eastAsia="Book Antiqua" w:hAnsi="Book Antiqua" w:cs="Book Antiqua"/>
          <w:color w:val="000000"/>
        </w:rPr>
        <w:t>that</w:t>
      </w:r>
      <w:r w:rsidR="00A80A41"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regard,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w:t>
      </w:r>
      <w:r w:rsidR="00A80A41" w:rsidRPr="00CC0FCE">
        <w:rPr>
          <w:rStyle w:val="word"/>
          <w:rFonts w:ascii="Book Antiqua" w:eastAsia="Book Antiqua" w:hAnsi="Book Antiqua" w:cs="Book Antiqua"/>
          <w:color w:val="000000"/>
        </w:rPr>
        <w:t>ration 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ccc_R08,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small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library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research,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00A80A41" w:rsidRPr="00CC0FCE">
        <w:rPr>
          <w:rStyle w:val="space"/>
          <w:rFonts w:ascii="Book Antiqua" w:eastAsia="Book Antiqua" w:hAnsi="Book Antiqua" w:cs="Book Antiqua"/>
          <w:color w:val="000000"/>
        </w:rPr>
        <w:t xml:space="preserve">declines of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00A80A41"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destabilization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infection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46]</w:t>
      </w:r>
      <w:r w:rsidRPr="00CC0FCE">
        <w:rPr>
          <w:rStyle w:val="word"/>
          <w:rFonts w:ascii="Book Antiqua" w:eastAsia="Book Antiqua" w:hAnsi="Book Antiqua" w:cs="Book Antiqua"/>
          <w:color w:val="000000"/>
        </w:rPr>
        <w:t>. Genetic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editing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provides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tools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inactivate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eliminate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Meganucleases,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zinc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finger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nucleases,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activator-like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nucleases,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CRISPR-associated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proofErr w:type="gramStart"/>
      <w:r w:rsidRPr="00CC0FCE">
        <w:rPr>
          <w:rStyle w:val="word"/>
          <w:rFonts w:ascii="Book Antiqua" w:eastAsia="Book Antiqua" w:hAnsi="Book Antiqua" w:cs="Book Antiqua"/>
          <w:color w:val="000000"/>
        </w:rPr>
        <w:t>Cas</w:t>
      </w:r>
      <w:proofErr w:type="gramEnd"/>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nucleases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enzymes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sequences.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Subsequent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misrepair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break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mutation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undermines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experimental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cleavage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activity</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47-49]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vitro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experiments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CRISPR/Cas9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system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mutagenesis,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synergy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NUCs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50,51]</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evidence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suggests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repair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enhances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CRISPR/Cas9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causes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profound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intracellular</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pgRNA</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52]</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However,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fragments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repaired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"small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formations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51]</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identifying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ensuring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transfer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minimizing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risk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damage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important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hurdles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overcome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before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applied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chromatin-based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structure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amenable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epigenetic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manipulations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allow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intervention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Indeed,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IFN-α</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histone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hypoacetylation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factor</w:t>
      </w:r>
      <w:r w:rsidRPr="00CC0FCE">
        <w:rPr>
          <w:rStyle w:val="space"/>
          <w:rFonts w:ascii="Book Antiqua" w:eastAsia="Book Antiqua" w:hAnsi="Book Antiqua" w:cs="Book Antiqua"/>
          <w:color w:val="000000"/>
        </w:rPr>
        <w:t xml:space="preserve"> </w:t>
      </w:r>
      <w:r w:rsidR="006D43DE" w:rsidRPr="00CC0FCE">
        <w:rPr>
          <w:rStyle w:val="space"/>
          <w:rFonts w:ascii="Book Antiqua" w:eastAsia="Book Antiqua" w:hAnsi="Book Antiqua" w:cs="Book Antiqua"/>
          <w:color w:val="000000"/>
        </w:rPr>
        <w:t xml:space="preserve">signal transducer and activator of transcription (STAT) </w:t>
      </w:r>
      <w:r w:rsidR="007F6DD0" w:rsidRPr="00CC0FCE">
        <w:rPr>
          <w:rStyle w:val="space"/>
          <w:rFonts w:ascii="Book Antiqua" w:eastAsia="Book Antiqua" w:hAnsi="Book Antiqua" w:cs="Book Antiqua"/>
          <w:color w:val="000000"/>
        </w:rPr>
        <w:t xml:space="preserve">1 </w:t>
      </w:r>
      <w:r w:rsidR="006D43DE" w:rsidRPr="00CC0FCE">
        <w:rPr>
          <w:rStyle w:val="space"/>
          <w:rFonts w:ascii="Book Antiqua" w:eastAsia="Book Antiqua" w:hAnsi="Book Antiqua" w:cs="Book Antiqua"/>
          <w:color w:val="000000"/>
        </w:rPr>
        <w:t>and STAT</w:t>
      </w:r>
      <w:r w:rsidR="00A62BAD" w:rsidRPr="00CC0FCE">
        <w:rPr>
          <w:rStyle w:val="space"/>
          <w:rFonts w:ascii="Book Antiqua" w:eastAsia="Book Antiqua" w:hAnsi="Book Antiqua" w:cs="Book Antiqua"/>
          <w:color w:val="000000"/>
        </w:rPr>
        <w:t>2 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collects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corepressors,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suggesting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exerted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epigenetic</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mechanisms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53]</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Similarly,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culture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following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small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C646,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selective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histone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acetyltransferases</w:t>
      </w:r>
      <w:r w:rsidRPr="00CC0FCE">
        <w:rPr>
          <w:rStyle w:val="space"/>
          <w:rFonts w:ascii="Book Antiqua" w:eastAsia="Book Antiqua" w:hAnsi="Book Antiqua" w:cs="Book Antiqua"/>
          <w:color w:val="000000"/>
        </w:rPr>
        <w:t xml:space="preserve"> </w:t>
      </w:r>
      <w:r w:rsidR="00A62BAD" w:rsidRPr="00CC0FCE">
        <w:rPr>
          <w:rStyle w:val="word"/>
          <w:rFonts w:ascii="Book Antiqua" w:eastAsia="Book Antiqua" w:hAnsi="Book Antiqua" w:cs="Book Antiqua"/>
          <w:color w:val="000000"/>
        </w:rPr>
        <w:t>CREB binding protein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p300</w:t>
      </w:r>
      <w:r w:rsidRPr="00CC0FCE">
        <w:rPr>
          <w:rStyle w:val="word"/>
          <w:rFonts w:ascii="Book Antiqua" w:eastAsia="Book Antiqua" w:hAnsi="Book Antiqua" w:cs="Book Antiqua"/>
          <w:color w:val="000000"/>
          <w:vertAlign w:val="superscript"/>
        </w:rPr>
        <w:t>[54]</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GS-5801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prodrug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lysine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demethylase-5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00A80A41" w:rsidRPr="00CC0FCE">
        <w:rPr>
          <w:rStyle w:val="space"/>
          <w:rFonts w:ascii="Book Antiqua" w:eastAsia="Book Antiqua" w:hAnsi="Book Antiqua" w:cs="Book Antiqua"/>
          <w:color w:val="000000"/>
        </w:rPr>
        <w:t xml:space="preserve">has </w:t>
      </w:r>
      <w:r w:rsidR="00A80A41" w:rsidRPr="00CC0FCE">
        <w:rPr>
          <w:rStyle w:val="word"/>
          <w:rFonts w:ascii="Book Antiqua" w:eastAsia="Book Antiqua" w:hAnsi="Book Antiqua" w:cs="Book Antiqua"/>
          <w:color w:val="000000"/>
        </w:rPr>
        <w:t>shown</w:t>
      </w:r>
      <w:r w:rsidR="00A80A41"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primary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remodeling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chromatin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methylation</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pattern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55]</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selective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synthetic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farnesoid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agonist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EYP001,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originally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nonalcoholic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steatohepatitis,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vitro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00A80A41" w:rsidRPr="00CC0FCE">
        <w:rPr>
          <w:rStyle w:val="word"/>
          <w:rFonts w:ascii="Book Antiqua" w:eastAsia="Book Antiqua" w:hAnsi="Book Antiqua" w:cs="Book Antiqua"/>
          <w:color w:val="000000"/>
        </w:rPr>
        <w:t>had</w:t>
      </w:r>
      <w:r w:rsidR="00A80A41"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satisfactory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profile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when</w:t>
      </w:r>
      <w:r w:rsidRPr="00CC0FCE">
        <w:rPr>
          <w:rStyle w:val="space"/>
          <w:rFonts w:ascii="Book Antiqua" w:eastAsia="Book Antiqua" w:hAnsi="Book Antiqua" w:cs="Book Antiqua"/>
          <w:color w:val="000000"/>
        </w:rPr>
        <w:t xml:space="preserve"> </w:t>
      </w:r>
      <w:r w:rsidR="00A80A41" w:rsidRPr="00CC0FCE">
        <w:rPr>
          <w:rStyle w:val="word"/>
          <w:rFonts w:ascii="Book Antiqua" w:eastAsia="Book Antiqua" w:hAnsi="Book Antiqua" w:cs="Book Antiqua"/>
          <w:color w:val="000000"/>
        </w:rPr>
        <w:t>given 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patients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56]</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EYP001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CHB</w:t>
      </w:r>
      <w:r w:rsidR="00A80A41" w:rsidRPr="00CC0FCE">
        <w:rPr>
          <w:rStyle w:val="word"/>
          <w:rFonts w:ascii="Book Antiqua" w:eastAsia="Book Antiqua" w:hAnsi="Book Antiqua" w:cs="Book Antiqua"/>
          <w:color w:val="000000"/>
        </w:rPr>
        <w:t>(</w:t>
      </w:r>
      <w:proofErr w:type="gramEnd"/>
      <w:r w:rsidR="00A80A41" w:rsidRPr="00CC0FCE">
        <w:rPr>
          <w:rStyle w:val="word"/>
          <w:rFonts w:ascii="Book Antiqua" w:eastAsia="Book Antiqua" w:hAnsi="Book Antiqua" w:cs="Book Antiqua"/>
          <w:color w:val="000000"/>
        </w:rPr>
        <w:t>NCT04465916)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recruiting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participants.</w:t>
      </w:r>
    </w:p>
    <w:p w14:paraId="3AD8D0A9" w14:textId="77777777" w:rsidR="00A77B3E" w:rsidRPr="00CC0FCE" w:rsidRDefault="00A77B3E" w:rsidP="00401923">
      <w:pPr>
        <w:adjustRightInd w:val="0"/>
        <w:snapToGrid w:val="0"/>
        <w:spacing w:line="360" w:lineRule="auto"/>
        <w:jc w:val="both"/>
        <w:rPr>
          <w:rFonts w:ascii="Book Antiqua" w:hAnsi="Book Antiqua"/>
        </w:rPr>
      </w:pPr>
    </w:p>
    <w:p w14:paraId="2AC9AF73"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bCs/>
          <w:i/>
          <w:iCs/>
          <w:caps/>
          <w:color w:val="000000"/>
        </w:rPr>
        <w:t>T</w:t>
      </w:r>
      <w:r w:rsidR="00B27CB0" w:rsidRPr="00CC0FCE">
        <w:rPr>
          <w:rFonts w:ascii="Book Antiqua" w:eastAsia="Book Antiqua" w:hAnsi="Book Antiqua" w:cs="Book Antiqua"/>
          <w:b/>
          <w:bCs/>
          <w:i/>
          <w:iCs/>
          <w:color w:val="000000"/>
        </w:rPr>
        <w:t>argeting</w:t>
      </w:r>
      <w:r w:rsidRPr="00CC0FCE">
        <w:rPr>
          <w:rFonts w:ascii="Book Antiqua" w:eastAsia="Book Antiqua" w:hAnsi="Book Antiqua" w:cs="Book Antiqua"/>
          <w:b/>
          <w:bCs/>
          <w:i/>
          <w:iCs/>
          <w:caps/>
          <w:color w:val="000000"/>
        </w:rPr>
        <w:t xml:space="preserve"> HB</w:t>
      </w:r>
      <w:r w:rsidR="00B27CB0" w:rsidRPr="00CC0FCE">
        <w:rPr>
          <w:rFonts w:ascii="Book Antiqua" w:eastAsia="Book Antiqua" w:hAnsi="Book Antiqua" w:cs="Book Antiqua"/>
          <w:b/>
          <w:bCs/>
          <w:i/>
          <w:iCs/>
          <w:color w:val="000000"/>
        </w:rPr>
        <w:t>x</w:t>
      </w:r>
    </w:p>
    <w:p w14:paraId="165C9044" w14:textId="218C6A38"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essential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causing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epigenetic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extrachromosomal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making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attractive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attenuating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ubiquitin-mediated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degradation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00B27CB0" w:rsidRPr="00CC0FCE">
        <w:rPr>
          <w:rStyle w:val="word"/>
          <w:rFonts w:ascii="Book Antiqua" w:eastAsia="Book Antiqua" w:hAnsi="Book Antiqua" w:cs="Book Antiqua"/>
          <w:color w:val="000000"/>
        </w:rPr>
        <w:t>structural</w:t>
      </w:r>
      <w:r w:rsidR="00B27CB0" w:rsidRPr="00CC0FCE">
        <w:rPr>
          <w:rStyle w:val="space"/>
          <w:rFonts w:ascii="Book Antiqua" w:eastAsia="Book Antiqua" w:hAnsi="Book Antiqua" w:cs="Book Antiqua"/>
          <w:color w:val="000000"/>
        </w:rPr>
        <w:t xml:space="preserve"> </w:t>
      </w:r>
      <w:r w:rsidR="00B27CB0" w:rsidRPr="00CC0FCE">
        <w:rPr>
          <w:rStyle w:val="word"/>
          <w:rFonts w:ascii="Book Antiqua" w:eastAsia="Book Antiqua" w:hAnsi="Book Antiqua" w:cs="Book Antiqua"/>
          <w:color w:val="000000"/>
        </w:rPr>
        <w:t>maintenance</w:t>
      </w:r>
      <w:r w:rsidR="00B27CB0" w:rsidRPr="00CC0FCE">
        <w:rPr>
          <w:rStyle w:val="space"/>
          <w:rFonts w:ascii="Book Antiqua" w:eastAsia="Book Antiqua" w:hAnsi="Book Antiqua" w:cs="Book Antiqua"/>
          <w:color w:val="000000"/>
        </w:rPr>
        <w:t xml:space="preserve"> </w:t>
      </w:r>
      <w:r w:rsidR="00B27CB0" w:rsidRPr="00CC0FCE">
        <w:rPr>
          <w:rStyle w:val="word"/>
          <w:rFonts w:ascii="Book Antiqua" w:eastAsia="Book Antiqua" w:hAnsi="Book Antiqua" w:cs="Book Antiqua"/>
          <w:color w:val="000000"/>
        </w:rPr>
        <w:t>of</w:t>
      </w:r>
      <w:r w:rsidR="00B27CB0" w:rsidRPr="00CC0FCE">
        <w:rPr>
          <w:rStyle w:val="space"/>
          <w:rFonts w:ascii="Book Antiqua" w:eastAsia="Book Antiqua" w:hAnsi="Book Antiqua" w:cs="Book Antiqua"/>
          <w:color w:val="000000"/>
        </w:rPr>
        <w:t xml:space="preserve"> </w:t>
      </w:r>
      <w:r w:rsidR="00B27CB0" w:rsidRPr="00CC0FCE">
        <w:rPr>
          <w:rStyle w:val="word"/>
          <w:rFonts w:ascii="Book Antiqua" w:eastAsia="Book Antiqua" w:hAnsi="Book Antiqua" w:cs="Book Antiqua"/>
          <w:color w:val="000000"/>
        </w:rPr>
        <w:t>chr</w:t>
      </w:r>
      <w:r w:rsidRPr="00CC0FCE">
        <w:rPr>
          <w:rStyle w:val="word"/>
          <w:rFonts w:ascii="Book Antiqua" w:eastAsia="Book Antiqua" w:hAnsi="Book Antiqua" w:cs="Book Antiqua"/>
          <w:color w:val="000000"/>
        </w:rPr>
        <w:t>omosomes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5/6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(Smc5/6),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restriction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factor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transcription</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57]</w:t>
      </w:r>
      <w:r w:rsidRPr="00CC0FCE">
        <w:rPr>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N</w:t>
      </w:r>
      <w:r w:rsidR="00A80A41" w:rsidRPr="00CC0FCE">
        <w:rPr>
          <w:rStyle w:val="word"/>
          <w:rFonts w:ascii="Book Antiqua" w:eastAsia="Book Antiqua" w:hAnsi="Book Antiqua" w:cs="Book Antiqua"/>
          <w:color w:val="000000"/>
        </w:rPr>
        <w:t>itazoxide,</w:t>
      </w:r>
      <w:r w:rsidR="00A80A41" w:rsidRPr="00CC0FCE">
        <w:rPr>
          <w:rStyle w:val="space"/>
          <w:rFonts w:ascii="Book Antiqua" w:eastAsia="Book Antiqua" w:hAnsi="Book Antiqua" w:cs="Book Antiqua"/>
          <w:color w:val="000000"/>
        </w:rPr>
        <w:t xml:space="preserve"> </w:t>
      </w:r>
      <w:r w:rsidR="00A80A41" w:rsidRPr="00CC0FCE">
        <w:rPr>
          <w:rStyle w:val="word"/>
          <w:rFonts w:ascii="Book Antiqua" w:eastAsia="Book Antiqua" w:hAnsi="Book Antiqua" w:cs="Book Antiqua"/>
          <w:color w:val="000000"/>
        </w:rPr>
        <w:t>a</w:t>
      </w:r>
      <w:r w:rsidR="00A80A41"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thiazolid-derived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antiprotozoal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w:t>
      </w:r>
      <w:r w:rsidR="00A80A41"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blocks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interaction</w:t>
      </w:r>
      <w:r w:rsidRPr="00CC0FCE">
        <w:rPr>
          <w:rStyle w:val="space"/>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of</w:t>
      </w:r>
      <w:r w:rsidR="00AE57CF"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w:t>
      </w:r>
      <w:r w:rsidR="00A62BAD" w:rsidRPr="00CC0FCE">
        <w:rPr>
          <w:rStyle w:val="word"/>
          <w:rFonts w:ascii="Book Antiqua" w:eastAsia="Book Antiqua" w:hAnsi="Book Antiqua" w:cs="Book Antiqua"/>
          <w:color w:val="000000"/>
        </w:rPr>
        <w:t xml:space="preserve"> DNA damage-binding protein 1</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essential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ubiquitination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Smc5/6,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minicircle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system</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58]</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nitazoxide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humans</w:t>
      </w:r>
      <w:r w:rsidRPr="00CC0FCE">
        <w:rPr>
          <w:rStyle w:val="space"/>
          <w:rFonts w:ascii="Book Antiqua" w:eastAsia="Book Antiqua" w:hAnsi="Book Antiqua" w:cs="Book Antiqua"/>
          <w:color w:val="000000"/>
        </w:rPr>
        <w:t xml:space="preserve"> </w:t>
      </w:r>
      <w:r w:rsidR="00AE57CF" w:rsidRPr="00CC0FCE">
        <w:rPr>
          <w:rStyle w:val="space"/>
          <w:rFonts w:ascii="Book Antiqua" w:eastAsia="Book Antiqua" w:hAnsi="Book Antiqua" w:cs="Book Antiqua"/>
          <w:color w:val="000000"/>
        </w:rPr>
        <w:t xml:space="preserve">has </w:t>
      </w:r>
      <w:r w:rsidRPr="00CC0FCE">
        <w:rPr>
          <w:rStyle w:val="word"/>
          <w:rFonts w:ascii="Book Antiqua" w:eastAsia="Book Antiqua" w:hAnsi="Book Antiqua" w:cs="Book Antiqua"/>
          <w:color w:val="000000"/>
        </w:rPr>
        <w:t>produced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favorable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serum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undetectable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treatment</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59]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12-mo,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placebo-controlled,</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nitazoxanide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virologically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HBeAg-negative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ongoing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nitazoxide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00AE57CF" w:rsidRPr="00CC0FCE">
        <w:rPr>
          <w:rStyle w:val="space"/>
          <w:rFonts w:ascii="Book Antiqua" w:eastAsia="Book Antiqua" w:hAnsi="Book Antiqua" w:cs="Book Antiqua"/>
          <w:color w:val="000000"/>
        </w:rPr>
        <w:t xml:space="preserve">the </w:t>
      </w:r>
      <w:r w:rsidRPr="00CC0FCE">
        <w:rPr>
          <w:rStyle w:val="word"/>
          <w:rFonts w:ascii="Book Antiqua" w:eastAsia="Book Antiqua" w:hAnsi="Book Antiqua" w:cs="Book Antiqua"/>
          <w:color w:val="000000"/>
        </w:rPr>
        <w:t>pharmacokinetic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relationships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standard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(NCT03905655).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context,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pevonedistat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00A62BAD" w:rsidRPr="00CC0FCE">
        <w:rPr>
          <w:rStyle w:val="space"/>
          <w:rFonts w:ascii="Book Antiqua" w:eastAsia="Book Antiqua" w:hAnsi="Book Antiqua" w:cs="Book Antiqua"/>
          <w:color w:val="000000"/>
        </w:rPr>
        <w:t>neural precursor cell expressed, developmentally downregulated 8 (</w:t>
      </w:r>
      <w:r w:rsidRPr="00CC0FCE">
        <w:rPr>
          <w:rStyle w:val="word"/>
          <w:rFonts w:ascii="Book Antiqua" w:eastAsia="Book Antiqua" w:hAnsi="Book Antiqua" w:cs="Book Antiqua"/>
          <w:color w:val="000000"/>
        </w:rPr>
        <w:t>NEDD-8</w:t>
      </w:r>
      <w:r w:rsidR="00A62BAD"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ubiquitin-like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critical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ubiquitin-proteosome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minimizes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restoring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Smc5/6</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levels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60]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histone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deacetylase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sirtuin-2,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turn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linked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hepatocarcinogenesis.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AGK2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selective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sirtuin-2</w:t>
      </w:r>
      <w:r w:rsidR="00AE57CF"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and was found to</w:t>
      </w:r>
      <w:r w:rsidR="00AE57CF"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production</w:t>
      </w:r>
      <w:r w:rsidRPr="00CC0FCE">
        <w:rPr>
          <w:rStyle w:val="space"/>
          <w:rFonts w:ascii="Book Antiqua" w:eastAsia="Book Antiqua" w:hAnsi="Book Antiqua" w:cs="Book Antiqua"/>
          <w:color w:val="000000"/>
        </w:rPr>
        <w:t xml:space="preserve"> </w:t>
      </w:r>
      <w:r w:rsidR="00AE57CF" w:rsidRPr="00CC0FCE">
        <w:rPr>
          <w:rStyle w:val="space"/>
          <w:rFonts w:ascii="Book Antiqua" w:eastAsia="Book Antiqua" w:hAnsi="Book Antiqua" w:cs="Book Antiqua"/>
          <w:color w:val="000000"/>
        </w:rPr>
        <w:t xml:space="preserve">in </w:t>
      </w:r>
      <w:r w:rsidRPr="00CC0FCE">
        <w:rPr>
          <w:rStyle w:val="word"/>
          <w:rFonts w:ascii="Book Antiqua" w:eastAsia="Book Antiqua" w:hAnsi="Book Antiqua" w:cs="Book Antiqua"/>
          <w:color w:val="000000"/>
        </w:rPr>
        <w:t>both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vivo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vitro</w:t>
      </w:r>
      <w:r w:rsidRPr="00CC0FCE">
        <w:rPr>
          <w:rStyle w:val="space"/>
          <w:rFonts w:ascii="Book Antiqua" w:eastAsia="Book Antiqua" w:hAnsi="Book Antiqua" w:cs="Book Antiqua"/>
          <w:color w:val="000000"/>
        </w:rPr>
        <w:t xml:space="preserve"> </w:t>
      </w:r>
      <w:proofErr w:type="gramStart"/>
      <w:r w:rsidR="00AE57CF" w:rsidRPr="00CC0FCE">
        <w:rPr>
          <w:rStyle w:val="word"/>
          <w:rFonts w:ascii="Book Antiqua" w:eastAsia="Book Antiqua" w:hAnsi="Book Antiqua" w:cs="Book Antiqua"/>
          <w:color w:val="000000"/>
        </w:rPr>
        <w:t>studies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61]</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Finally,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CRV431,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cyclophilin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blocks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HBx-cyclophilin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dose-dependent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manner</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62]</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possible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knock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down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CRISPR/Cas9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custom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CRISPR/Cas9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system</w:t>
      </w:r>
      <w:r w:rsidRPr="00CC0FCE">
        <w:rPr>
          <w:rStyle w:val="space"/>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targeting</w:t>
      </w:r>
      <w:r w:rsidR="00AE57CF" w:rsidRPr="00CC0FCE">
        <w:rPr>
          <w:rStyle w:val="space"/>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a</w:t>
      </w:r>
      <w:r w:rsidR="00AE57CF" w:rsidRPr="00CC0FCE">
        <w:rPr>
          <w:rStyle w:val="space"/>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specific</w:t>
      </w:r>
      <w:r w:rsidR="00AE57CF" w:rsidRPr="00CC0FCE">
        <w:rPr>
          <w:rStyle w:val="space"/>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sequence</w:t>
      </w:r>
      <w:r w:rsidR="00AE57CF" w:rsidRPr="00CC0FCE">
        <w:rPr>
          <w:rStyle w:val="space"/>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of</w:t>
      </w:r>
      <w:r w:rsidR="00AE57CF" w:rsidRPr="00CC0FCE">
        <w:rPr>
          <w:rStyle w:val="space"/>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the</w:t>
      </w:r>
      <w:r w:rsidR="00AE57CF" w:rsidRPr="00CC0FCE">
        <w:rPr>
          <w:rStyle w:val="space"/>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HBx</w:t>
      </w:r>
      <w:r w:rsidR="00AE57CF" w:rsidRPr="00CC0FCE">
        <w:rPr>
          <w:rStyle w:val="space"/>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 xml:space="preserve">gene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HCC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containing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00A241B2" w:rsidRPr="00CC0FCE">
        <w:rPr>
          <w:rStyle w:val="word"/>
          <w:rFonts w:ascii="Book Antiqua" w:eastAsia="Book Antiqua" w:hAnsi="Book Antiqua" w:cs="Book Antiqua"/>
          <w:color w:val="000000"/>
        </w:rPr>
        <w:t>genome</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Apart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HBx/CRISPR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epithelial-mesenchymal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capacity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stem</w:t>
      </w:r>
      <w:r w:rsidR="00AE57CF"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00AE57CF" w:rsidRPr="00CC0FCE">
        <w:rPr>
          <w:rStyle w:val="word"/>
          <w:rFonts w:ascii="Book Antiqua" w:eastAsia="Book Antiqua" w:hAnsi="Book Antiqua" w:cs="Book Antiqua"/>
          <w:color w:val="000000"/>
        </w:rPr>
        <w:t>properties</w:t>
      </w:r>
      <w:r w:rsidR="00AE57CF"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HCC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revealing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perspective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controlling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tumor</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progression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63]</w:t>
      </w:r>
      <w:r w:rsidRPr="00CC0FCE">
        <w:rPr>
          <w:rStyle w:val="word"/>
          <w:rFonts w:ascii="Book Antiqua" w:eastAsia="Book Antiqua" w:hAnsi="Book Antiqua" w:cs="Book Antiqua"/>
          <w:color w:val="000000"/>
        </w:rPr>
        <w:t>.</w:t>
      </w:r>
    </w:p>
    <w:p w14:paraId="78175119" w14:textId="77777777" w:rsidR="00A77B3E" w:rsidRPr="00CC0FCE" w:rsidRDefault="00A77B3E" w:rsidP="00401923">
      <w:pPr>
        <w:adjustRightInd w:val="0"/>
        <w:snapToGrid w:val="0"/>
        <w:spacing w:line="360" w:lineRule="auto"/>
        <w:jc w:val="both"/>
        <w:rPr>
          <w:rFonts w:ascii="Book Antiqua" w:hAnsi="Book Antiqua"/>
        </w:rPr>
      </w:pPr>
    </w:p>
    <w:p w14:paraId="318F2877"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bCs/>
          <w:i/>
          <w:iCs/>
          <w:caps/>
          <w:color w:val="000000"/>
        </w:rPr>
        <w:t xml:space="preserve">RNA </w:t>
      </w:r>
      <w:r w:rsidR="000C41D3" w:rsidRPr="00CC0FCE">
        <w:rPr>
          <w:rFonts w:ascii="Book Antiqua" w:eastAsia="Book Antiqua" w:hAnsi="Book Antiqua" w:cs="Book Antiqua"/>
          <w:b/>
          <w:bCs/>
          <w:i/>
          <w:iCs/>
          <w:color w:val="000000"/>
        </w:rPr>
        <w:t>interference</w:t>
      </w:r>
    </w:p>
    <w:p w14:paraId="5C1024C9" w14:textId="36DD927D"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hijacks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translational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machinery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ensure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survival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becoming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accelerate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degradation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silence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useful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means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controlling</w:t>
      </w:r>
      <w:r w:rsidRPr="00CC0FCE">
        <w:rPr>
          <w:rStyle w:val="space"/>
          <w:rFonts w:ascii="Book Antiqua" w:eastAsia="Book Antiqua" w:hAnsi="Book Antiqua" w:cs="Book Antiqua"/>
          <w:color w:val="000000"/>
        </w:rPr>
        <w:t xml:space="preserve"> </w:t>
      </w:r>
      <w:r w:rsidR="00AF6E1B" w:rsidRPr="00CC0FCE">
        <w:rPr>
          <w:rStyle w:val="space"/>
          <w:rFonts w:ascii="Book Antiqua" w:eastAsia="Book Antiqua" w:hAnsi="Book Antiqua" w:cs="Book Antiqua"/>
          <w:color w:val="000000"/>
        </w:rPr>
        <w:t xml:space="preserve">the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load.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emerging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therefore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popularity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battlefield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approaches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00AF6E1B"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double-stranded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small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interfering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(siRNA</w:t>
      </w:r>
      <w:r w:rsidR="00AF6E1B" w:rsidRPr="00CC0FCE">
        <w:rPr>
          <w:rStyle w:val="word"/>
          <w:rFonts w:ascii="Book Antiqua" w:eastAsia="Book Antiqua" w:hAnsi="Book Antiqua" w:cs="Book Antiqua"/>
          <w:color w:val="000000"/>
        </w:rPr>
        <w:t>s</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antisense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oligonucleotides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(ASOs)</w:t>
      </w:r>
      <w:r w:rsidRPr="00CC0FCE">
        <w:rPr>
          <w:rFonts w:ascii="Book Antiqua" w:eastAsia="Book Antiqua" w:hAnsi="Book Antiqua" w:cs="Book Antiqua"/>
          <w:color w:val="000000"/>
          <w:vertAlign w:val="superscript"/>
        </w:rPr>
        <w:t>[64]</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siRNA</w:t>
      </w:r>
      <w:proofErr w:type="gramEnd"/>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silencing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(RISC)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endonuclease</w:t>
      </w:r>
      <w:r w:rsidRPr="00CC0FCE">
        <w:rPr>
          <w:rStyle w:val="space"/>
          <w:rFonts w:ascii="Book Antiqua" w:eastAsia="Book Antiqua" w:hAnsi="Book Antiqua" w:cs="Book Antiqua"/>
          <w:color w:val="000000"/>
        </w:rPr>
        <w:t xml:space="preserve"> </w:t>
      </w:r>
      <w:r w:rsidR="000C41D3" w:rsidRPr="00CC0FCE">
        <w:rPr>
          <w:rStyle w:val="word"/>
          <w:rFonts w:ascii="Book Antiqua" w:eastAsia="Book Antiqua" w:hAnsi="Book Antiqua" w:cs="Book Antiqua"/>
          <w:color w:val="000000"/>
        </w:rPr>
        <w:t>a</w:t>
      </w:r>
      <w:r w:rsidRPr="00CC0FCE">
        <w:rPr>
          <w:rStyle w:val="word"/>
          <w:rFonts w:ascii="Book Antiqua" w:eastAsia="Book Antiqua" w:hAnsi="Book Antiqua" w:cs="Book Antiqua"/>
          <w:color w:val="000000"/>
        </w:rPr>
        <w:t>rgonaut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docks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RISC,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strands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separated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destroyed.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antisense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corresponding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sequence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AGO2,</w:t>
      </w:r>
      <w:r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and</w:t>
      </w:r>
      <w:r w:rsidR="00AF6E1B"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residues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degraded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exonucleases</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64]</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including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subgenomic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00912577" w:rsidRPr="00CC0FCE">
        <w:rPr>
          <w:rStyle w:val="word"/>
          <w:rFonts w:ascii="Book Antiqua" w:eastAsia="Book Antiqua" w:hAnsi="Book Antiqua" w:cs="Book Antiqua"/>
          <w:color w:val="000000"/>
        </w:rPr>
        <w:t>pgRNA</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identical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terminus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is</w:t>
      </w:r>
      <w:r w:rsidR="00AF6E1B"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suitable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simultaneous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silencing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Several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siRNAs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animal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laboratory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bench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first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RNAi-based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ARC</w:t>
      </w:r>
      <w:r w:rsidR="00462F92"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520,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contains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siRNAs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conjugated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cholesterol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uptake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polymer-based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excipient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enhances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endosomal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cytoplasm.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0.38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0C41D3" w:rsidRPr="00CC0FCE">
        <w:rPr>
          <w:rStyle w:val="word"/>
          <w:rFonts w:ascii="Book Antiqua" w:eastAsia="Book Antiqua" w:hAnsi="Book Antiqua" w:cs="Book Antiqua"/>
          <w:color w:val="000000"/>
          <w:vertAlign w:val="subscript"/>
        </w:rPr>
        <w:t xml:space="preserve"> </w:t>
      </w:r>
      <w:r w:rsidRPr="00CC0FCE">
        <w:rPr>
          <w:rStyle w:val="space"/>
          <w:rFonts w:ascii="Book Antiqua" w:eastAsia="Book Antiqua" w:hAnsi="Book Antiqua" w:cs="Book Antiqua"/>
          <w:color w:val="000000"/>
        </w:rPr>
        <w:t xml:space="preserve">IU/mL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HBeAg-negative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0.54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0C41D3" w:rsidRPr="00CC0FCE">
        <w:rPr>
          <w:rStyle w:val="word"/>
          <w:rFonts w:ascii="Book Antiqua" w:eastAsia="Book Antiqua" w:hAnsi="Book Antiqua" w:cs="Book Antiqua"/>
          <w:color w:val="000000"/>
          <w:vertAlign w:val="subscript"/>
        </w:rPr>
        <w:t xml:space="preserve"> </w:t>
      </w:r>
      <w:r w:rsidRPr="00CC0FCE">
        <w:rPr>
          <w:rStyle w:val="space"/>
          <w:rFonts w:ascii="Book Antiqua" w:eastAsia="Book Antiqua" w:hAnsi="Book Antiqua" w:cs="Book Antiqua"/>
          <w:color w:val="000000"/>
        </w:rPr>
        <w:t xml:space="preserve">IU/mL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HBeAg-positive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persisted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80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last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dose</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65]</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Nevertheless,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HBeAg-negative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NUC-experienced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individuals,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substantial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portion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thought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DNA</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Deletion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w:t>
      </w:r>
      <w:r w:rsidR="00AF6E1B" w:rsidRPr="00CC0FCE">
        <w:rPr>
          <w:rStyle w:val="word"/>
          <w:rFonts w:ascii="Book Antiqua" w:eastAsia="Book Antiqua" w:hAnsi="Book Antiqua" w:cs="Book Antiqua"/>
          <w:color w:val="000000"/>
        </w:rPr>
        <w: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truncated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mRNAs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lacking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sequence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recognized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siRNAs,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reduce</w:t>
      </w:r>
      <w:r w:rsidR="00AF6E1B" w:rsidRPr="00CC0FCE">
        <w:rPr>
          <w:rStyle w:val="word"/>
          <w:rFonts w:ascii="Book Antiqua" w:eastAsia="Book Antiqua" w:hAnsi="Book Antiqua" w:cs="Book Antiqua"/>
          <w:color w:val="000000"/>
        </w:rPr>
        <w:t>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efficiency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aforementioned</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patients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65]</w:t>
      </w:r>
      <w:r w:rsidRPr="00CC0FCE">
        <w:rPr>
          <w:rStyle w:val="word"/>
          <w:rFonts w:ascii="Book Antiqua" w:eastAsia="Book Antiqua" w:hAnsi="Book Antiqua" w:cs="Book Antiqua"/>
          <w:color w:val="000000"/>
        </w:rPr>
        <w:t>.</w:t>
      </w:r>
    </w:p>
    <w:p w14:paraId="72601EC3" w14:textId="7314502E"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JNJ-3989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(formerly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ARO-HBV)</w:t>
      </w:r>
      <w:r w:rsidR="00AF6E1B"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 xml:space="preserve">which </w:t>
      </w:r>
      <w:r w:rsidRPr="00CC0FCE">
        <w:rPr>
          <w:rStyle w:val="word"/>
          <w:rFonts w:ascii="Book Antiqua" w:eastAsia="Book Antiqua" w:hAnsi="Book Antiqua" w:cs="Book Antiqua"/>
          <w:color w:val="000000"/>
        </w:rPr>
        <w:t>consist</w:t>
      </w:r>
      <w:r w:rsidR="00AF6E1B" w:rsidRPr="00CC0FCE">
        <w:rPr>
          <w:rStyle w:val="word"/>
          <w:rFonts w:ascii="Book Antiqua" w:eastAsia="Book Antiqua" w:hAnsi="Book Antiqua" w:cs="Book Antiqua"/>
          <w:color w:val="000000"/>
        </w:rPr>
        <w: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siRNAs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entire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transcriptome</w:t>
      </w:r>
      <w:r w:rsidR="00AF6E1B" w:rsidRPr="00CC0FCE">
        <w:rPr>
          <w:rStyle w:val="word"/>
          <w:rFonts w:ascii="Book Antiqua" w:eastAsia="Book Antiqua" w:hAnsi="Book Antiqua" w:cs="Book Antiqua"/>
          <w:color w:val="000000"/>
        </w:rPr>
        <w:t xml:space="preserve"> was developed in</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an</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attempt</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to</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circumvent</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that</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problem</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and</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target</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both</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cccDNA</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and</w:t>
      </w:r>
      <w:r w:rsidR="00AF6E1B"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integrated</w:t>
      </w:r>
      <w:r w:rsidR="00AF6E1B" w:rsidRPr="00CC0FCE">
        <w:rPr>
          <w:rStyle w:val="space"/>
          <w:rFonts w:ascii="Book Antiqua" w:eastAsia="Book Antiqua" w:hAnsi="Book Antiqua" w:cs="Book Antiqua"/>
          <w:color w:val="000000"/>
        </w:rPr>
        <w:t xml:space="preserve"> </w:t>
      </w:r>
      <w:proofErr w:type="gramStart"/>
      <w:r w:rsidR="00AF6E1B" w:rsidRPr="00CC0FCE">
        <w:rPr>
          <w:rStyle w:val="word"/>
          <w:rFonts w:ascii="Book Antiqua" w:eastAsia="Book Antiqua" w:hAnsi="Book Antiqua" w:cs="Book Antiqua"/>
          <w:color w:val="000000"/>
        </w:rPr>
        <w:t>transcripts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66]</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Regardless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serostatus,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three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monthly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JNJ-3989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days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57</w:t>
      </w:r>
      <w:r w:rsidR="00AF6E1B"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daily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00AF6E1B"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profound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00AF6E1B" w:rsidRPr="00CC0FCE">
        <w:rPr>
          <w:rStyle w:val="word"/>
          <w:rFonts w:ascii="Book Antiqua" w:eastAsia="Book Antiqua" w:hAnsi="Book Antiqua" w:cs="Book Antiqua"/>
          <w:color w:val="000000"/>
        </w:rPr>
        <w:t>s</w:t>
      </w:r>
      <w:r w:rsidRPr="00CC0FCE">
        <w:rPr>
          <w:rStyle w:val="space"/>
          <w:rFonts w:ascii="Book Antiqua" w:eastAsia="Book Antiqua" w:hAnsi="Book Antiqua" w:cs="Book Antiqua"/>
          <w:color w:val="000000"/>
        </w:rPr>
        <w:t xml:space="preserve"> </w:t>
      </w:r>
      <w:r w:rsidR="00AF6E1B" w:rsidRPr="00CC0FCE">
        <w:rPr>
          <w:rStyle w:val="word"/>
          <w:rFonts w:ascii="Book Antiqua" w:eastAsia="Book Antiqua" w:hAnsi="Book Antiqua" w:cs="Book Antiqua"/>
          <w:color w:val="000000"/>
        </w:rPr>
        <w:t>of</w:t>
      </w:r>
      <w:r w:rsidR="00AF6E1B"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00CF1A2F" w:rsidRPr="00CC0FCE">
        <w:rPr>
          <w:rStyle w:val="word"/>
          <w:rFonts w:ascii="Book Antiqua" w:eastAsia="Book Antiqua" w:hAnsi="Book Antiqua" w:cs="Book Antiqua"/>
          <w:color w:val="000000"/>
        </w:rPr>
        <w:t xml:space="preserve"> </w:t>
      </w:r>
      <w:r w:rsidR="007F6DD0" w:rsidRPr="00CC0FCE">
        <w:rPr>
          <w:rStyle w:val="word"/>
          <w:rFonts w:ascii="Book Antiqua" w:eastAsia="Book Antiqua" w:hAnsi="Book Antiqua" w:cs="Book Antiqua"/>
          <w:color w:val="000000"/>
        </w:rPr>
        <w:t>h</w:t>
      </w:r>
      <w:r w:rsidR="00CF1A2F" w:rsidRPr="00CC0FCE">
        <w:rPr>
          <w:rStyle w:val="word"/>
          <w:rFonts w:ascii="Book Antiqua" w:eastAsia="Book Antiqua" w:hAnsi="Book Antiqua" w:cs="Book Antiqua"/>
          <w:color w:val="000000"/>
        </w:rPr>
        <w:t>epatitis B core antigen</w:t>
      </w:r>
      <w:r w:rsidRPr="00CC0FCE">
        <w:rPr>
          <w:rStyle w:val="space"/>
          <w:rFonts w:ascii="Book Antiqua" w:eastAsia="Book Antiqua" w:hAnsi="Book Antiqua" w:cs="Book Antiqua"/>
          <w:color w:val="000000"/>
        </w:rPr>
        <w:t xml:space="preserve"> </w:t>
      </w:r>
      <w:r w:rsidR="00CF1A2F"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HBcAg</w:t>
      </w:r>
      <w:r w:rsidR="00CF1A2F"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Remarkably,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22/39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(56%)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00E445E1" w:rsidRPr="00CC0FCE">
        <w:rPr>
          <w:rStyle w:val="space"/>
          <w:rFonts w:ascii="Book Antiqua" w:eastAsia="Book Antiqua" w:hAnsi="Book Antiqua" w:cs="Book Antiqua"/>
          <w:color w:val="000000"/>
        </w:rPr>
        <w:t xml:space="preserve">a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(defined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0C41D3" w:rsidRPr="00CC0FCE">
        <w:rPr>
          <w:rStyle w:val="word"/>
          <w:rFonts w:ascii="Book Antiqua" w:eastAsia="Book Antiqua" w:hAnsi="Book Antiqua" w:cs="Book Antiqua"/>
          <w:color w:val="000000"/>
          <w:vertAlign w:val="subscript"/>
        </w:rPr>
        <w:t xml:space="preserve"> </w:t>
      </w:r>
      <w:r w:rsidRPr="00CC0FCE">
        <w:rPr>
          <w:rStyle w:val="word"/>
          <w:rFonts w:ascii="Book Antiqua" w:eastAsia="Book Antiqua" w:hAnsi="Book Antiqua" w:cs="Book Antiqua"/>
          <w:color w:val="000000"/>
        </w:rPr>
        <w:t>IU/mL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JNJ-3989</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injection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66]</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VIR-2218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(formerly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ALN-HBV)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proofErr w:type="gramStart"/>
      <w:r w:rsidR="00E445E1" w:rsidRPr="00CC0FCE">
        <w:rPr>
          <w:rStyle w:val="word"/>
          <w:rFonts w:ascii="Book Antiqua" w:eastAsia="Book Antiqua" w:hAnsi="Book Antiqua" w:cs="Book Antiqua"/>
          <w:color w:val="000000"/>
        </w:rPr>
        <w:t>another</w:t>
      </w:r>
      <w:r w:rsidR="00E445E1"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proofErr w:type="gramEnd"/>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liver-targeted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pangenotypic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00E445E1" w:rsidRPr="00CC0FCE">
        <w:rPr>
          <w:rStyle w:val="word"/>
          <w:rFonts w:ascii="Book Antiqua" w:eastAsia="Book Antiqua" w:hAnsi="Book Antiqua" w:cs="Book Antiqua"/>
          <w:color w:val="000000"/>
        </w:rPr>
        <w:t>undergoing</w:t>
      </w:r>
      <w:r w:rsidR="00E445E1" w:rsidRPr="00CC0FCE">
        <w:rPr>
          <w:rStyle w:val="space"/>
          <w:rFonts w:ascii="Book Antiqua" w:eastAsia="Book Antiqua" w:hAnsi="Book Antiqua" w:cs="Book Antiqua"/>
          <w:color w:val="000000"/>
        </w:rPr>
        <w:t xml:space="preserve"> </w:t>
      </w:r>
      <w:r w:rsidR="00E445E1" w:rsidRPr="00CC0FCE">
        <w:rPr>
          <w:rStyle w:val="word"/>
          <w:rFonts w:ascii="Book Antiqua" w:eastAsia="Book Antiqua" w:hAnsi="Book Antiqua" w:cs="Book Antiqua"/>
          <w:color w:val="000000"/>
        </w:rPr>
        <w:t>NUC</w:t>
      </w:r>
      <w:r w:rsidR="00E445E1" w:rsidRPr="00CC0FCE" w:rsidDel="00E445E1">
        <w:rPr>
          <w:rStyle w:val="word"/>
          <w:rFonts w:ascii="Book Antiqua" w:eastAsia="Book Antiqua" w:hAnsi="Book Antiqua" w:cs="Book Antiqua"/>
          <w:color w:val="000000"/>
        </w:rPr>
        <w:t xml:space="preserve"> </w:t>
      </w:r>
      <w:r w:rsidR="00E445E1" w:rsidRPr="00CC0FCE">
        <w:rPr>
          <w:rStyle w:val="word"/>
          <w:rFonts w:ascii="Book Antiqua" w:eastAsia="Book Antiqua" w:hAnsi="Book Antiqua" w:cs="Book Antiqua"/>
          <w:color w:val="000000"/>
        </w:rPr>
        <w:t>treatment</w:t>
      </w:r>
      <w:r w:rsidR="00E445E1"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monthly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VIR-2218</w:t>
      </w:r>
      <w:r w:rsidR="00E445E1" w:rsidRPr="00CC0FCE">
        <w:rPr>
          <w:rStyle w:val="word"/>
          <w:rFonts w:ascii="Book Antiqua" w:eastAsia="Book Antiqua" w:hAnsi="Book Antiqua" w:cs="Book Antiqua"/>
          <w:color w:val="000000"/>
        </w:rPr>
        <w:t xml:space="preserve"> on days</w:t>
      </w:r>
      <w:r w:rsidR="00E445E1" w:rsidRPr="00CC0FCE">
        <w:rPr>
          <w:rStyle w:val="space"/>
          <w:rFonts w:ascii="Book Antiqua" w:eastAsia="Book Antiqua" w:hAnsi="Book Antiqua" w:cs="Book Antiqua"/>
          <w:color w:val="000000"/>
        </w:rPr>
        <w:t xml:space="preserve"> </w:t>
      </w:r>
      <w:r w:rsidR="00E445E1" w:rsidRPr="00CC0FCE">
        <w:rPr>
          <w:rStyle w:val="word"/>
          <w:rFonts w:ascii="Book Antiqua" w:eastAsia="Book Antiqua" w:hAnsi="Book Antiqua" w:cs="Book Antiqua"/>
          <w:color w:val="000000"/>
        </w:rPr>
        <w:t>1</w:t>
      </w:r>
      <w:r w:rsidR="00E445E1" w:rsidRPr="00CC0FCE">
        <w:rPr>
          <w:rStyle w:val="space"/>
          <w:rFonts w:ascii="Book Antiqua" w:eastAsia="Book Antiqua" w:hAnsi="Book Antiqua" w:cs="Book Antiqua"/>
          <w:color w:val="000000"/>
        </w:rPr>
        <w:t xml:space="preserve"> </w:t>
      </w:r>
      <w:r w:rsidR="00E445E1" w:rsidRPr="00CC0FCE">
        <w:rPr>
          <w:rStyle w:val="word"/>
          <w:rFonts w:ascii="Book Antiqua" w:eastAsia="Book Antiqua" w:hAnsi="Book Antiqua" w:cs="Book Antiqua"/>
          <w:color w:val="000000"/>
        </w:rPr>
        <w:t>and</w:t>
      </w:r>
      <w:r w:rsidR="00E445E1" w:rsidRPr="00CC0FCE">
        <w:rPr>
          <w:rStyle w:val="space"/>
          <w:rFonts w:ascii="Book Antiqua" w:eastAsia="Book Antiqua" w:hAnsi="Book Antiqua" w:cs="Book Antiqua"/>
          <w:color w:val="000000"/>
        </w:rPr>
        <w:t xml:space="preserve"> </w:t>
      </w:r>
      <w:r w:rsidR="00E445E1" w:rsidRPr="00CC0FCE">
        <w:rPr>
          <w:rStyle w:val="word"/>
          <w:rFonts w:ascii="Book Antiqua" w:eastAsia="Book Antiqua" w:hAnsi="Book Antiqua" w:cs="Book Antiqua"/>
          <w:color w:val="000000"/>
        </w:rPr>
        <w:t>29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Preliminary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00E445E1" w:rsidRPr="00CC0FCE">
        <w:rPr>
          <w:rStyle w:val="word"/>
          <w:rFonts w:ascii="Book Antiqua" w:eastAsia="Book Antiqua" w:hAnsi="Book Antiqua" w:cs="Book Antiqua"/>
          <w:color w:val="000000"/>
        </w:rPr>
        <w:t>found</w:t>
      </w:r>
      <w:r w:rsidR="00E445E1"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pivotal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persisted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subset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00E445E1" w:rsidRPr="00CC0FCE">
        <w:rPr>
          <w:rStyle w:val="space"/>
          <w:rFonts w:ascii="Book Antiqua" w:eastAsia="Book Antiqua" w:hAnsi="Book Antiqua" w:cs="Book Antiqua"/>
          <w:color w:val="000000"/>
        </w:rPr>
        <w:t xml:space="preserve">for </w:t>
      </w:r>
      <w:r w:rsidRPr="00CC0FCE">
        <w:rPr>
          <w:rStyle w:val="word"/>
          <w:rFonts w:ascii="Book Antiqua" w:eastAsia="Book Antiqua" w:hAnsi="Book Antiqua" w:cs="Book Antiqua"/>
          <w:color w:val="000000"/>
        </w:rPr>
        <w:t>28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00E445E1" w:rsidRPr="00CC0FCE">
        <w:rPr>
          <w:rStyle w:val="word"/>
          <w:rFonts w:ascii="Book Antiqua" w:eastAsia="Book Antiqua" w:hAnsi="Book Antiqua" w:cs="Book Antiqua"/>
          <w:color w:val="000000"/>
        </w:rPr>
        <w:t xml:space="preserve">a </w:t>
      </w:r>
      <w:r w:rsidRPr="00CC0FCE">
        <w:rPr>
          <w:rStyle w:val="word"/>
          <w:rFonts w:ascii="Book Antiqua" w:eastAsia="Book Antiqua" w:hAnsi="Book Antiqua" w:cs="Book Antiqua"/>
          <w:color w:val="000000"/>
        </w:rPr>
        <w:t>mean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0C41D3" w:rsidRPr="00CC0FCE">
        <w:rPr>
          <w:rStyle w:val="word"/>
          <w:rFonts w:ascii="Book Antiqua" w:eastAsia="Book Antiqua" w:hAnsi="Book Antiqua" w:cs="Book Antiqua"/>
          <w:color w:val="000000"/>
          <w:vertAlign w:val="subscript"/>
        </w:rPr>
        <w:t xml:space="preserve"> </w:t>
      </w:r>
      <w:r w:rsidRPr="00CC0FCE">
        <w:rPr>
          <w:rStyle w:val="word"/>
          <w:rFonts w:ascii="Book Antiqua" w:eastAsia="Book Antiqua" w:hAnsi="Book Antiqua" w:cs="Book Antiqua"/>
          <w:color w:val="000000"/>
        </w:rPr>
        <w:t>IU/mL)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suggest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patterns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underestimate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ultimate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VIR-2218</w:t>
      </w:r>
      <w:r w:rsidRPr="00CC0FCE">
        <w:rPr>
          <w:rStyle w:val="word"/>
          <w:rFonts w:ascii="Book Antiqua" w:eastAsia="Book Antiqua" w:hAnsi="Book Antiqua" w:cs="Book Antiqua"/>
          <w:color w:val="000000"/>
          <w:vertAlign w:val="superscript"/>
        </w:rPr>
        <w:t>[67]</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lipid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nanoparticle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platform-based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delivery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ARB-1467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three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siRNAs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directed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Single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multiple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ARB-1467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independent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status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68]</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alternative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delivery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utilizes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AB-729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conjugated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trimer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N-acetylgalactosamine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(GalNAc)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ligand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uptake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via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asialoglycoprotein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00CF43DA" w:rsidRPr="00CC0FCE">
        <w:rPr>
          <w:rStyle w:val="word"/>
          <w:rFonts w:ascii="Book Antiqua" w:eastAsia="Book Antiqua" w:hAnsi="Book Antiqua" w:cs="Book Antiqua"/>
          <w:color w:val="000000"/>
        </w:rPr>
        <w:t xml:space="preserve"> (ASGR)</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Preliminary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0037386D" w:rsidRPr="00CC0FCE">
        <w:rPr>
          <w:rStyle w:val="word"/>
          <w:rFonts w:ascii="Book Antiqua" w:eastAsia="Book Antiqua" w:hAnsi="Book Antiqua" w:cs="Book Antiqua"/>
          <w:color w:val="000000"/>
        </w:rPr>
        <w:t>of</w:t>
      </w:r>
      <w:r w:rsidR="0037386D"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single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AB-729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0037386D" w:rsidRPr="00CC0FCE">
        <w:rPr>
          <w:rStyle w:val="space"/>
          <w:rFonts w:ascii="Book Antiqua" w:eastAsia="Book Antiqua" w:hAnsi="Book Antiqua" w:cs="Book Antiqua"/>
          <w:color w:val="000000"/>
        </w:rPr>
        <w:t xml:space="preserve">a </w:t>
      </w:r>
      <w:r w:rsidRPr="00CC0FCE">
        <w:rPr>
          <w:rStyle w:val="word"/>
          <w:rFonts w:ascii="Book Antiqua" w:eastAsia="Book Antiqua" w:hAnsi="Book Antiqua" w:cs="Book Antiqua"/>
          <w:color w:val="000000"/>
        </w:rPr>
        <w:t>profound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persisted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treatment</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69]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RG6346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GalNAc-RNAi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0037386D" w:rsidRPr="00CC0FCE">
        <w:rPr>
          <w:rStyle w:val="space"/>
          <w:rFonts w:ascii="Book Antiqua" w:eastAsia="Book Antiqua" w:hAnsi="Book Antiqua" w:cs="Book Antiqua"/>
          <w:color w:val="000000"/>
        </w:rPr>
        <w:t xml:space="preserve">has </w:t>
      </w:r>
      <w:r w:rsidRPr="00CC0FCE">
        <w:rPr>
          <w:rStyle w:val="word"/>
          <w:rFonts w:ascii="Book Antiqua" w:eastAsia="Book Antiqua" w:hAnsi="Book Antiqua" w:cs="Book Antiqua"/>
          <w:color w:val="000000"/>
        </w:rPr>
        <w:t>demonstrated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markers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Ib/IIa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evidenced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self-resolving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relapses.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adverse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(92%)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NUC-suppressed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receiving</w:t>
      </w:r>
      <w:r w:rsidRPr="00CC0FCE">
        <w:rPr>
          <w:rStyle w:val="space"/>
          <w:rFonts w:ascii="Book Antiqua" w:eastAsia="Book Antiqua" w:hAnsi="Book Antiqua" w:cs="Book Antiqua"/>
          <w:color w:val="000000"/>
        </w:rPr>
        <w:t xml:space="preserve"> </w:t>
      </w:r>
      <w:r w:rsidR="00772A26" w:rsidRPr="00CC0FCE">
        <w:rPr>
          <w:rStyle w:val="word"/>
          <w:rFonts w:ascii="Book Antiqua" w:eastAsia="Book Antiqua" w:hAnsi="Book Antiqua" w:cs="Book Antiqua"/>
          <w:color w:val="000000"/>
        </w:rPr>
        <w:t>four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monthly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RG6346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0037386D" w:rsidRPr="00CC0FCE">
        <w:rPr>
          <w:rStyle w:val="word"/>
          <w:rFonts w:ascii="Book Antiqua" w:eastAsia="Book Antiqua" w:hAnsi="Book Antiqua" w:cs="Book Antiqua"/>
          <w:color w:val="000000"/>
        </w:rPr>
        <w:t>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drop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0C41D3" w:rsidRPr="00CC0FCE">
        <w:rPr>
          <w:rStyle w:val="word"/>
          <w:rFonts w:ascii="Book Antiqua" w:eastAsia="Book Antiqua" w:hAnsi="Book Antiqua" w:cs="Book Antiqua"/>
          <w:color w:val="000000"/>
          <w:vertAlign w:val="subscript"/>
        </w:rPr>
        <w:t xml:space="preserve"> </w:t>
      </w:r>
      <w:r w:rsidRPr="00CC0FCE">
        <w:rPr>
          <w:rStyle w:val="word"/>
          <w:rFonts w:ascii="Book Antiqua" w:eastAsia="Book Antiqua" w:hAnsi="Book Antiqua" w:cs="Book Antiqua"/>
          <w:color w:val="000000"/>
        </w:rPr>
        <w:t>IU/</w:t>
      </w:r>
      <w:proofErr w:type="gramStart"/>
      <w:r w:rsidRPr="00CC0FCE">
        <w:rPr>
          <w:rStyle w:val="word"/>
          <w:rFonts w:ascii="Book Antiqua" w:eastAsia="Book Antiqua" w:hAnsi="Book Antiqua" w:cs="Book Antiqua"/>
          <w:color w:val="000000"/>
        </w:rPr>
        <w:t>mL</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70]</w:t>
      </w:r>
      <w:r w:rsidRPr="00CC0FCE">
        <w:rPr>
          <w:rStyle w:val="word"/>
          <w:rFonts w:ascii="Book Antiqua" w:eastAsia="Book Antiqua" w:hAnsi="Book Antiqua" w:cs="Book Antiqua"/>
          <w:color w:val="000000"/>
        </w:rPr>
        <w:t>.</w:t>
      </w:r>
    </w:p>
    <w:p w14:paraId="6C8926AF" w14:textId="05AFAB7D"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ASOs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small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single-stranded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oligomers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silence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various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including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steric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disruption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RNase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H</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64]</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GSK3389404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(Ionis-HBV-LRx)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ASO-GalNAc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conjugate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four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ORFs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exerts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via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metabolite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GSK3228836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(Ionis-HBVRx),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complementary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ASO/RNA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duplex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degraded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via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H1-dependent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pathway</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71]</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double-blind,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placebo-controlled</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multiple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GSK3228836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period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0C41D3" w:rsidRPr="00CC0FCE">
        <w:rPr>
          <w:rStyle w:val="word"/>
          <w:rFonts w:ascii="Book Antiqua" w:eastAsia="Book Antiqua" w:hAnsi="Book Antiqua" w:cs="Book Antiqua"/>
          <w:color w:val="000000"/>
          <w:vertAlign w:val="subscript"/>
        </w:rPr>
        <w:t xml:space="preserve"> </w:t>
      </w:r>
      <w:r w:rsidRPr="00CC0FCE">
        <w:rPr>
          <w:rStyle w:val="word"/>
          <w:rFonts w:ascii="Book Antiqua" w:eastAsia="Book Antiqua" w:hAnsi="Book Antiqua" w:cs="Book Antiqua"/>
          <w:color w:val="000000"/>
        </w:rPr>
        <w:t>IU/mL)</w:t>
      </w:r>
      <w:r w:rsidRPr="00CC0FCE">
        <w:rPr>
          <w:rStyle w:val="space"/>
          <w:rFonts w:ascii="Book Antiqua" w:eastAsia="Book Antiqua" w:hAnsi="Book Antiqua" w:cs="Book Antiqua"/>
          <w:color w:val="000000"/>
        </w:rPr>
        <w:t xml:space="preserve"> </w:t>
      </w:r>
      <w:r w:rsidR="0037386D"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0037386D" w:rsidRPr="00CC0FCE">
        <w:rPr>
          <w:rStyle w:val="word"/>
          <w:rFonts w:ascii="Book Antiqua" w:eastAsia="Book Antiqua" w:hAnsi="Book Antiqua" w:cs="Book Antiqua"/>
          <w:color w:val="000000"/>
        </w:rPr>
        <w:t>naïve</w:t>
      </w:r>
      <w:r w:rsidR="0037386D"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0C41D3" w:rsidRPr="00CC0FCE">
        <w:rPr>
          <w:rStyle w:val="word"/>
          <w:rFonts w:ascii="Book Antiqua" w:eastAsia="Book Antiqua" w:hAnsi="Book Antiqua" w:cs="Book Antiqua"/>
          <w:color w:val="000000"/>
          <w:vertAlign w:val="subscript"/>
        </w:rPr>
        <w:t xml:space="preserve"> </w:t>
      </w:r>
      <w:r w:rsidRPr="00CC0FCE">
        <w:rPr>
          <w:rStyle w:val="word"/>
          <w:rFonts w:ascii="Book Antiqua" w:eastAsia="Book Antiqua" w:hAnsi="Book Antiqua" w:cs="Book Antiqua"/>
          <w:color w:val="000000"/>
        </w:rPr>
        <w:t>IU/mL)</w:t>
      </w:r>
      <w:r w:rsidRPr="00CC0FCE">
        <w:rPr>
          <w:rStyle w:val="word"/>
          <w:rFonts w:ascii="Book Antiqua" w:eastAsia="Book Antiqua" w:hAnsi="Book Antiqua" w:cs="Book Antiqua"/>
          <w:color w:val="000000"/>
          <w:vertAlign w:val="superscript"/>
        </w:rPr>
        <w:t>[72]</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simultaneous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HBcAg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suggests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remarkable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downregulation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activity</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73]</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ALG-020572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ALG-020576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GalNAc-conjugated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ASOs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0037386D" w:rsidRPr="00CC0FCE">
        <w:rPr>
          <w:rStyle w:val="word"/>
          <w:rFonts w:ascii="Book Antiqua" w:eastAsia="Book Antiqua" w:hAnsi="Book Antiqua" w:cs="Book Antiqua"/>
          <w:color w:val="000000"/>
        </w:rPr>
        <w:t>have</w:t>
      </w:r>
      <w:r w:rsidR="0037386D"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superior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compared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GSK3228836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Promisingly,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ratio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pangenotypic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coverage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suggesting</w:t>
      </w:r>
      <w:r w:rsidRPr="00CC0FCE">
        <w:rPr>
          <w:rStyle w:val="space"/>
          <w:rFonts w:ascii="Book Antiqua" w:eastAsia="Book Antiqua" w:hAnsi="Book Antiqua" w:cs="Book Antiqua"/>
          <w:color w:val="000000"/>
        </w:rPr>
        <w:t xml:space="preserve"> </w:t>
      </w:r>
      <w:r w:rsidR="0037386D" w:rsidRPr="00CC0FCE">
        <w:rPr>
          <w:rStyle w:val="space"/>
          <w:rFonts w:ascii="Book Antiqua" w:eastAsia="Book Antiqua" w:hAnsi="Book Antiqua" w:cs="Book Antiqua"/>
          <w:color w:val="000000"/>
        </w:rPr>
        <w:t xml:space="preserve">a </w:t>
      </w:r>
      <w:r w:rsidRPr="00CC0FCE">
        <w:rPr>
          <w:rStyle w:val="word"/>
          <w:rFonts w:ascii="Book Antiqua" w:eastAsia="Book Antiqua" w:hAnsi="Book Antiqua" w:cs="Book Antiqua"/>
          <w:color w:val="000000"/>
        </w:rPr>
        <w:t>synergis</w:t>
      </w:r>
      <w:r w:rsidR="0037386D" w:rsidRPr="00CC0FCE">
        <w:rPr>
          <w:rStyle w:val="word"/>
          <w:rFonts w:ascii="Book Antiqua" w:eastAsia="Book Antiqua" w:hAnsi="Book Antiqua" w:cs="Book Antiqua"/>
          <w:color w:val="000000"/>
        </w:rPr>
        <w:t>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variety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therapeutics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74]</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Similarly,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RO7062931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single-stranded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oligonucleotide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locked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37386D" w:rsidRPr="00CC0FCE">
        <w:rPr>
          <w:rStyle w:val="word"/>
          <w:rFonts w:ascii="Book Antiqua" w:eastAsia="Book Antiqua" w:hAnsi="Book Antiqua" w:cs="Book Antiqua"/>
          <w:color w:val="000000"/>
        </w:rPr>
        <w:t>p</w:t>
      </w:r>
      <w:r w:rsidRPr="00CC0FCE">
        <w:rPr>
          <w:rStyle w:val="word"/>
          <w:rFonts w:ascii="Book Antiqua" w:eastAsia="Book Antiqua" w:hAnsi="Book Antiqua" w:cs="Book Antiqua"/>
          <w:color w:val="000000"/>
        </w:rPr>
        <w:t>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59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established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either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injections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dose-dependent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0037386D" w:rsidRPr="00CC0FCE">
        <w:rPr>
          <w:rStyle w:val="word"/>
          <w:rFonts w:ascii="Book Antiqua" w:eastAsia="Book Antiqua" w:hAnsi="Book Antiqua" w:cs="Book Antiqua"/>
          <w:color w:val="000000"/>
        </w:rPr>
        <w:t xml:space="preserve"> and 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independent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serostatus,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observed</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75]</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GapmeR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0037386D" w:rsidRPr="00CC0FCE">
        <w:rPr>
          <w:rStyle w:val="space"/>
          <w:rFonts w:ascii="Book Antiqua" w:eastAsia="Book Antiqua" w:hAnsi="Book Antiqua" w:cs="Book Antiqua"/>
          <w:color w:val="000000"/>
        </w:rPr>
        <w:t xml:space="preserve">other </w:t>
      </w:r>
      <w:r w:rsidRPr="00CC0FCE">
        <w:rPr>
          <w:rStyle w:val="word"/>
          <w:rFonts w:ascii="Book Antiqua" w:eastAsia="Book Antiqua" w:hAnsi="Book Antiqua" w:cs="Book Antiqua"/>
          <w:color w:val="000000"/>
        </w:rPr>
        <w:t>antisense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benefits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hyperconserved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efficiently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proofErr w:type="gramStart"/>
      <w:r w:rsidRPr="00CC0FCE">
        <w:rPr>
          <w:rStyle w:val="word"/>
          <w:rFonts w:ascii="Book Antiqua" w:eastAsia="Book Antiqua" w:hAnsi="Book Antiqua" w:cs="Book Antiqua"/>
          <w:i/>
          <w:iCs/>
          <w:color w:val="000000"/>
        </w:rPr>
        <w:lastRenderedPageBreak/>
        <w:t>vitro</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76]</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off-target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toxicity,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improving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availability,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affinity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quasispecies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essential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However,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directly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eradicate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evolutionary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pressures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mutation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diminish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limit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00541ED3" w:rsidRPr="00CC0FCE">
        <w:rPr>
          <w:rStyle w:val="word"/>
          <w:rFonts w:ascii="Book Antiqua" w:eastAsia="Book Antiqua" w:hAnsi="Book Antiqua" w:cs="Book Antiqua"/>
          <w:color w:val="000000"/>
        </w:rPr>
        <w:t>application</w:t>
      </w:r>
      <w:r w:rsidR="00541ED3" w:rsidRPr="00CC0FCE">
        <w:rPr>
          <w:rStyle w:val="space"/>
          <w:rFonts w:ascii="Book Antiqua" w:eastAsia="Book Antiqua" w:hAnsi="Book Antiqua" w:cs="Book Antiqua"/>
          <w:color w:val="000000"/>
        </w:rPr>
        <w:t xml:space="preserve"> as </w:t>
      </w:r>
      <w:r w:rsidRPr="00CC0FCE">
        <w:rPr>
          <w:rStyle w:val="word"/>
          <w:rFonts w:ascii="Book Antiqua" w:eastAsia="Book Antiqua" w:hAnsi="Book Antiqua" w:cs="Book Antiqua"/>
          <w:color w:val="000000"/>
        </w:rPr>
        <w:t>only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541ED3" w:rsidRPr="00CC0FCE">
        <w:rPr>
          <w:rStyle w:val="word"/>
          <w:rFonts w:ascii="Book Antiqua" w:eastAsia="Book Antiqua" w:hAnsi="Book Antiqua" w:cs="Book Antiqua"/>
          <w:color w:val="000000"/>
        </w:rPr>
        <w:t>component</w:t>
      </w:r>
      <w:r w:rsidR="00541ED3"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upcoming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p>
    <w:p w14:paraId="649DED8D" w14:textId="77777777"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Small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candidates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silence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performed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RG7834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first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bioavailable,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selective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dihydroquinolizinone-based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small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animal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models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77]</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proposed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involves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accelerated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degradation,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requires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posttranscriptional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regulatory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element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transcription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78]</w:t>
      </w:r>
      <w:r w:rsidRPr="00CC0FCE">
        <w:rPr>
          <w:rStyle w:val="word"/>
          <w:rFonts w:ascii="Book Antiqua" w:eastAsia="Book Antiqua" w:hAnsi="Book Antiqua" w:cs="Book Antiqua"/>
          <w:color w:val="000000"/>
        </w:rPr>
        <w:t>.</w:t>
      </w:r>
    </w:p>
    <w:p w14:paraId="19AF1C4E" w14:textId="77777777" w:rsidR="00A77B3E" w:rsidRPr="00CC0FCE" w:rsidRDefault="00A77B3E" w:rsidP="00401923">
      <w:pPr>
        <w:adjustRightInd w:val="0"/>
        <w:snapToGrid w:val="0"/>
        <w:spacing w:line="360" w:lineRule="auto"/>
        <w:jc w:val="both"/>
        <w:rPr>
          <w:rFonts w:ascii="Book Antiqua" w:hAnsi="Book Antiqua"/>
        </w:rPr>
      </w:pPr>
    </w:p>
    <w:p w14:paraId="6DDDAD42" w14:textId="77777777" w:rsidR="007B559B" w:rsidRPr="00CC0FCE" w:rsidRDefault="007B559B" w:rsidP="00401923">
      <w:pPr>
        <w:tabs>
          <w:tab w:val="left" w:pos="567"/>
        </w:tabs>
        <w:adjustRightInd w:val="0"/>
        <w:snapToGrid w:val="0"/>
        <w:spacing w:line="360" w:lineRule="auto"/>
        <w:jc w:val="both"/>
        <w:outlineLvl w:val="0"/>
        <w:rPr>
          <w:rFonts w:ascii="Book Antiqua" w:hAnsi="Book Antiqua"/>
          <w:i/>
          <w:iCs/>
        </w:rPr>
      </w:pPr>
      <w:r w:rsidRPr="00CC0FCE">
        <w:rPr>
          <w:rFonts w:ascii="Book Antiqua" w:hAnsi="Book Antiqua"/>
          <w:b/>
          <w:bCs/>
          <w:i/>
          <w:iCs/>
        </w:rPr>
        <w:t>Core protein allosteric modulators</w:t>
      </w:r>
    </w:p>
    <w:p w14:paraId="6C4C9D68" w14:textId="25D64DA7"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00912577" w:rsidRPr="00CC0FCE">
        <w:rPr>
          <w:rStyle w:val="word"/>
          <w:rFonts w:ascii="Book Antiqua" w:eastAsia="Book Antiqua" w:hAnsi="Book Antiqua" w:cs="Book Antiqua"/>
          <w:color w:val="000000"/>
        </w:rPr>
        <w: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relatively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small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comprising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183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residues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element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N-terminal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responsible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assembly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homodimer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structure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Multimerization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120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dimers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generates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icosahedral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structure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However,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carrier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but</w:t>
      </w:r>
      <w:r w:rsidRPr="00CC0FCE">
        <w:rPr>
          <w:rStyle w:val="space"/>
          <w:rFonts w:ascii="Book Antiqua" w:eastAsia="Book Antiqua" w:hAnsi="Book Antiqua" w:cs="Book Antiqua"/>
          <w:color w:val="000000"/>
        </w:rPr>
        <w:t xml:space="preserve"> </w:t>
      </w:r>
      <w:r w:rsidR="00541ED3" w:rsidRPr="00CC0FCE">
        <w:rPr>
          <w:rStyle w:val="space"/>
          <w:rFonts w:ascii="Book Antiqua" w:eastAsia="Book Antiqua" w:hAnsi="Book Antiqua" w:cs="Book Antiqua"/>
          <w:color w:val="000000"/>
        </w:rPr>
        <w:t xml:space="preserve">also </w:t>
      </w:r>
      <w:r w:rsidR="00541ED3" w:rsidRPr="00CC0FCE">
        <w:rPr>
          <w:rStyle w:val="word"/>
          <w:rFonts w:ascii="Book Antiqua" w:eastAsia="Book Antiqua" w:hAnsi="Book Antiqua" w:cs="Book Antiqua"/>
          <w:color w:val="000000"/>
        </w:rPr>
        <w:t>has</w:t>
      </w:r>
      <w:r w:rsidR="00541ED3"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arginine-rich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C-terminal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required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pgRNA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capsidation,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coordinates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reverse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initiation,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regulates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intracellular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via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localization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makes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epigenetic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modifications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virion</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morphogenesis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79]</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00541ED3" w:rsidRPr="00CC0FCE">
        <w:rPr>
          <w:rStyle w:val="word"/>
          <w:rFonts w:ascii="Book Antiqua" w:eastAsia="Book Antiqua" w:hAnsi="Book Antiqua" w:cs="Book Antiqua"/>
          <w:color w:val="000000"/>
        </w:rPr>
        <w:t>I</w:t>
      </w:r>
      <w:r w:rsidRPr="00CC0FCE">
        <w:rPr>
          <w:rStyle w:val="word"/>
          <w:rFonts w:ascii="Book Antiqua" w:eastAsia="Book Antiqua" w:hAnsi="Book Antiqua" w:cs="Book Antiqua"/>
          <w:color w:val="000000"/>
        </w:rPr>
        <w:t>mprinting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various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points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implies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allosteric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allosteric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modulators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(CpAMs)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interfere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assembly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process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hydrophobic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pocket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dimer-dimer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interface,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changes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quaternary</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structure</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80]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pharmacological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properties,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recognize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classes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CpAMs.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Type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CpAMs,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typically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heteroaryldihydropyrimidine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analogs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kinetics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oligomerization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large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aberrant,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nonencapsulated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polymers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degradation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intracellular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aggregation.</w:t>
      </w:r>
      <w:r w:rsidRPr="00CC0FCE">
        <w:rPr>
          <w:rStyle w:val="space"/>
          <w:rFonts w:ascii="Book Antiqua" w:eastAsia="Book Antiqua" w:hAnsi="Book Antiqua" w:cs="Book Antiqua"/>
          <w:color w:val="000000"/>
        </w:rPr>
        <w:t xml:space="preserve"> </w:t>
      </w:r>
      <w:r w:rsidR="00EB54BB" w:rsidRPr="00CC0FCE">
        <w:rPr>
          <w:rStyle w:val="word"/>
          <w:rFonts w:ascii="Book Antiqua" w:eastAsia="Book Antiqua" w:hAnsi="Book Antiqua" w:cs="Book Antiqua"/>
          <w:color w:val="000000"/>
        </w:rPr>
        <w:t>P</w:t>
      </w:r>
      <w:r w:rsidRPr="00CC0FCE">
        <w:rPr>
          <w:rStyle w:val="word"/>
          <w:rFonts w:ascii="Book Antiqua" w:eastAsia="Book Antiqua" w:hAnsi="Book Antiqua" w:cs="Book Antiqua"/>
          <w:color w:val="000000"/>
        </w:rPr>
        <w:t>henylpropenamides</w:t>
      </w:r>
      <w:r w:rsidR="007B559B"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sulfamoylbenzamides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(SBAs)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major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type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CpAMs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acceleration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assembly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process,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nascent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capsids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lack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pgRNA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polymerase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complex-important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replication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80]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limiting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synthesis,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certain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CpAMs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novo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disrupting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uncoating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initial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steps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life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cycle</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81]</w:t>
      </w:r>
      <w:r w:rsidRPr="00CC0FCE">
        <w:rPr>
          <w:rStyle w:val="word"/>
          <w:rFonts w:ascii="Book Antiqua" w:eastAsia="Book Antiqua" w:hAnsi="Book Antiqua" w:cs="Book Antiqua"/>
          <w:color w:val="000000"/>
        </w:rPr>
        <w:t>.</w:t>
      </w:r>
    </w:p>
    <w:p w14:paraId="523F964B" w14:textId="1FB7097C"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Numerous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pharmaceuticals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RO7049389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belongs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class</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w:t>
      </w:r>
      <w:proofErr w:type="gramEnd"/>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CpAMs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satisfactory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profile.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28-d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period,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RO7049389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(median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2.66-3.2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Fonts w:ascii="Book Antiqua" w:eastAsia="Book Antiqua" w:hAnsi="Book Antiqua" w:cs="Book Antiqua"/>
          <w:color w:val="000000"/>
          <w:vertAlign w:val="subscript"/>
        </w:rPr>
        <w:t>10</w:t>
      </w:r>
      <w:r w:rsidR="007B559B" w:rsidRPr="00CC0FCE">
        <w:rPr>
          <w:rFonts w:ascii="Book Antiqua" w:eastAsia="Book Antiqua" w:hAnsi="Book Antiqua" w:cs="Book Antiqua"/>
          <w:color w:val="000000"/>
          <w:vertAlign w:val="subscript"/>
        </w:rPr>
        <w:t xml:space="preserve"> </w:t>
      </w:r>
      <w:r w:rsidRPr="00CC0FCE">
        <w:rPr>
          <w:rFonts w:ascii="Book Antiqua" w:eastAsia="Book Antiqua" w:hAnsi="Book Antiqua" w:cs="Book Antiqua"/>
          <w:color w:val="000000"/>
        </w:rPr>
        <w:t>IU/mL)</w:t>
      </w:r>
      <w:r w:rsidR="00535F99"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00535F99" w:rsidRPr="00CC0FCE">
        <w:rPr>
          <w:rStyle w:val="word"/>
          <w:rFonts w:ascii="Book Antiqua" w:eastAsia="Book Antiqua" w:hAnsi="Book Antiqua" w:cs="Book Antiqua"/>
          <w:color w:val="000000"/>
        </w:rPr>
        <w:t>R</w:t>
      </w:r>
      <w:r w:rsidRPr="00CC0FCE">
        <w:rPr>
          <w:rStyle w:val="word"/>
          <w:rFonts w:ascii="Book Antiqua" w:eastAsia="Book Antiqua" w:hAnsi="Book Antiqua" w:cs="Book Antiqua"/>
          <w:color w:val="000000"/>
        </w:rPr>
        <w:t>emarkably,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below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limit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detection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13/16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HBeAg-negative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patients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82]</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RO7049389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studied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includes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immunomodulator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(NCT04225715).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GLS4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KL060332,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exhibit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cytotoxic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experimental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among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derivatives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defective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assembly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successfully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development</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83,84]</w:t>
      </w:r>
      <w:r w:rsidRPr="00CC0FCE">
        <w:rPr>
          <w:rStyle w:val="word"/>
          <w:rFonts w:ascii="Book Antiqua" w:eastAsia="Book Antiqua" w:hAnsi="Book Antiqua" w:cs="Book Antiqua"/>
          <w:color w:val="000000"/>
        </w:rPr>
        <w:t>.</w:t>
      </w:r>
    </w:p>
    <w:p w14:paraId="6C758A4B" w14:textId="0A4B80BF"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first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SBA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NVR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3-778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placebo-controlled,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multicenter</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73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HBeAg-negative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period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daily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doses</w:t>
      </w:r>
      <w:r w:rsidRPr="00CC0FCE">
        <w:rPr>
          <w:rStyle w:val="space"/>
          <w:rFonts w:ascii="Book Antiqua" w:eastAsia="Book Antiqua" w:hAnsi="Book Antiqua" w:cs="Book Antiqua"/>
          <w:color w:val="000000"/>
        </w:rPr>
        <w:t xml:space="preserve"> </w:t>
      </w:r>
      <w:r w:rsidR="00535F99" w:rsidRPr="00CC0FCE">
        <w:rPr>
          <w:rStyle w:val="word"/>
          <w:rFonts w:ascii="Book Antiqua" w:eastAsia="Book Antiqua" w:hAnsi="Book Antiqua" w:cs="Book Antiqua"/>
          <w:color w:val="000000"/>
        </w:rPr>
        <w:t>&gt;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1000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unaffected.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change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pronounced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NVR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3-778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00535F99"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1.97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Fonts w:ascii="Book Antiqua" w:eastAsia="Book Antiqua" w:hAnsi="Book Antiqua" w:cs="Book Antiqua"/>
          <w:color w:val="000000"/>
          <w:vertAlign w:val="subscript"/>
        </w:rPr>
        <w:t>10</w:t>
      </w:r>
      <w:r w:rsidR="007B559B" w:rsidRPr="00CC0FCE">
        <w:rPr>
          <w:rFonts w:ascii="Book Antiqua" w:eastAsia="Book Antiqua" w:hAnsi="Book Antiqua" w:cs="Book Antiqua"/>
          <w:color w:val="000000"/>
          <w:vertAlign w:val="subscript"/>
        </w:rPr>
        <w:t xml:space="preserve"> </w:t>
      </w:r>
      <w:r w:rsidRPr="00CC0FCE">
        <w:rPr>
          <w:rFonts w:ascii="Book Antiqua" w:eastAsia="Book Antiqua" w:hAnsi="Book Antiqua" w:cs="Book Antiqua"/>
          <w:color w:val="000000"/>
        </w:rPr>
        <w:t>IU/mL)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NVR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3-778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00535F99"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1.43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7B559B" w:rsidRPr="00CC0FCE">
        <w:rPr>
          <w:rStyle w:val="word"/>
          <w:rFonts w:ascii="Book Antiqua" w:eastAsia="Book Antiqua" w:hAnsi="Book Antiqua" w:cs="Book Antiqua"/>
          <w:color w:val="000000"/>
          <w:vertAlign w:val="subscript"/>
        </w:rPr>
        <w:t xml:space="preserve"> </w:t>
      </w:r>
      <w:r w:rsidRPr="00CC0FCE">
        <w:rPr>
          <w:rStyle w:val="word"/>
          <w:rFonts w:ascii="Book Antiqua" w:eastAsia="Book Antiqua" w:hAnsi="Book Antiqua" w:cs="Book Antiqua"/>
          <w:color w:val="000000"/>
        </w:rPr>
        <w:t>IU/mL)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00535F99"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1.06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7B559B"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IU/mL)</w:t>
      </w:r>
      <w:r w:rsidRPr="00CC0FCE">
        <w:rPr>
          <w:rStyle w:val="word"/>
          <w:rFonts w:ascii="Book Antiqua" w:eastAsia="Book Antiqua" w:hAnsi="Book Antiqua" w:cs="Book Antiqua"/>
          <w:color w:val="000000"/>
          <w:vertAlign w:val="superscript"/>
        </w:rPr>
        <w:t>[85]</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meeting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standards,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JNJ-6379,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SBA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manipulates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empty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capsids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kinetics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nucleocapsid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degradation,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enrolled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trial</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86]</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Preliminary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88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unpretreated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84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virologically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75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250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JNJ-6379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pronounced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untreated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receiving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Importantly,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median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0.4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7B559B" w:rsidRPr="00CC0FCE">
        <w:rPr>
          <w:rStyle w:val="word"/>
          <w:rFonts w:ascii="Book Antiqua" w:eastAsia="Book Antiqua" w:hAnsi="Book Antiqua" w:cs="Book Antiqua"/>
          <w:color w:val="000000"/>
          <w:vertAlign w:val="subscript"/>
        </w:rPr>
        <w:t xml:space="preserve"> </w:t>
      </w:r>
      <w:r w:rsidRPr="00CC0FCE">
        <w:rPr>
          <w:rStyle w:val="word"/>
          <w:rFonts w:ascii="Book Antiqua" w:eastAsia="Book Antiqua" w:hAnsi="Book Antiqua" w:cs="Book Antiqua"/>
          <w:color w:val="000000"/>
        </w:rPr>
        <w:t>IU/mL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untreated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w:t>
      </w:r>
      <w:r w:rsidR="00502884" w:rsidRPr="00CC0FCE">
        <w:rPr>
          <w:rStyle w:val="word"/>
          <w:rFonts w:ascii="Book Antiqua" w:eastAsia="Book Antiqua" w:hAnsi="Book Antiqua" w:cs="Book Antiqua"/>
          <w:color w:val="000000"/>
        </w:rPr>
        <w:t>B</w:t>
      </w:r>
      <w:r w:rsidRPr="00CC0FCE">
        <w:rPr>
          <w:rStyle w:val="word"/>
          <w:rFonts w:ascii="Book Antiqua" w:eastAsia="Book Antiqua" w:hAnsi="Book Antiqua" w:cs="Book Antiqua"/>
          <w:color w:val="000000"/>
        </w:rPr>
        <w:t>eAg-positive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250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JNJ-6379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NUC</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87]</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JNJ-6379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00535F99" w:rsidRPr="00CC0FCE">
        <w:rPr>
          <w:rStyle w:val="word"/>
          <w:rFonts w:ascii="Book Antiqua" w:eastAsia="Book Antiqua" w:hAnsi="Book Antiqua" w:cs="Book Antiqua"/>
          <w:color w:val="000000"/>
        </w:rPr>
        <w:t>under investigation</w:t>
      </w:r>
      <w:r w:rsidR="00535F99"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triple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RNAi-based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JNJ-3989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(NCT03982186).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AB-423,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AB-506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EDP-514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CpAMs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AB-506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discontinued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2</w:t>
      </w:r>
      <w:r w:rsidR="003A431A"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acute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hepatitis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28-d</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w:t>
      </w:r>
      <w:r w:rsidRPr="00CC0FCE">
        <w:rPr>
          <w:rStyle w:val="word"/>
          <w:rFonts w:ascii="Book Antiqua" w:eastAsia="Book Antiqua" w:hAnsi="Book Antiqua" w:cs="Book Antiqua"/>
          <w:color w:val="000000"/>
        </w:rPr>
        <w:t>hase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Ia</w:t>
      </w:r>
      <w:proofErr w:type="gramEnd"/>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healthy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volunteers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(ACTRN-12618000987268).</w:t>
      </w:r>
    </w:p>
    <w:p w14:paraId="74475149" w14:textId="1216D3C4"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Data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first-generation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ABI-H0731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strongly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further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00535F99" w:rsidRPr="00CC0FCE">
        <w:rPr>
          <w:rStyle w:val="word"/>
          <w:rFonts w:ascii="Book Antiqua" w:eastAsia="Book Antiqua" w:hAnsi="Book Antiqua" w:cs="Book Antiqua"/>
          <w:color w:val="000000"/>
        </w:rPr>
        <w:t>that</w:t>
      </w:r>
      <w:r w:rsidR="00535F99"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first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ongoing,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double-blind,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placebo-controlled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virologically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either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ABI</w:t>
      </w:r>
      <w:proofErr w:type="gramEnd"/>
      <w:r w:rsidRPr="00CC0FCE">
        <w:rPr>
          <w:rStyle w:val="word"/>
          <w:rFonts w:ascii="Book Antiqua" w:eastAsia="Book Antiqua" w:hAnsi="Book Antiqua" w:cs="Book Antiqua"/>
          <w:color w:val="000000"/>
        </w:rPr>
        <w:t>-H0731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(300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daily)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(NCT03576066).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proportion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undetectable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00535F99"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measured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high-sensitivity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PCR</w:t>
      </w:r>
      <w:r w:rsidR="00535F99"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compared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Fonts w:ascii="Book Antiqua" w:eastAsia="Book Antiqua" w:hAnsi="Book Antiqua" w:cs="Book Antiqua"/>
          <w:color w:val="000000"/>
        </w:rPr>
        <w:t>[15/16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(94%)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vs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7/10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(70%)]</w:t>
      </w:r>
      <w:r w:rsidRPr="00CC0FCE">
        <w:rPr>
          <w:rFonts w:ascii="Book Antiqua" w:eastAsia="Book Antiqua" w:hAnsi="Book Antiqua" w:cs="Book Antiqua"/>
          <w:color w:val="000000"/>
          <w:vertAlign w:val="superscript"/>
        </w:rPr>
        <w:t>[88]</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second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00535F99" w:rsidRPr="00CC0FCE">
        <w:rPr>
          <w:rStyle w:val="word"/>
          <w:rFonts w:ascii="Book Antiqua" w:eastAsia="Book Antiqua" w:hAnsi="Book Antiqua" w:cs="Book Antiqua"/>
          <w:color w:val="000000"/>
        </w:rPr>
        <w:t>was</w:t>
      </w:r>
      <w:r w:rsidR="00535F99"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open-label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extension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(NCT03780543)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demonstrated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ABI-H0731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than</w:t>
      </w:r>
      <w:r w:rsidRPr="00CC0FCE">
        <w:rPr>
          <w:rStyle w:val="space"/>
          <w:rFonts w:ascii="Book Antiqua" w:eastAsia="Book Antiqua" w:hAnsi="Book Antiqua" w:cs="Book Antiqua"/>
          <w:color w:val="000000"/>
        </w:rPr>
        <w:t xml:space="preserve"> </w:t>
      </w:r>
      <w:r w:rsidR="00775993" w:rsidRPr="00CC0FCE">
        <w:rPr>
          <w:rStyle w:val="word"/>
          <w:rFonts w:ascii="Book Antiqua" w:eastAsia="Book Antiqua" w:hAnsi="Book Antiqua" w:cs="Book Antiqua"/>
          <w:color w:val="000000"/>
        </w:rPr>
        <w:t>1</w:t>
      </w:r>
      <w:r w:rsidR="00775993"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year</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89]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ABI-H2158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second-generation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published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Ib</w:t>
      </w:r>
      <w:proofErr w:type="gramEnd"/>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HBeAg-positive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blindly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300,</w:t>
      </w:r>
      <w:r w:rsidRPr="00CC0FCE">
        <w:rPr>
          <w:rStyle w:val="space"/>
          <w:rFonts w:ascii="Book Antiqua" w:eastAsia="Book Antiqua" w:hAnsi="Book Antiqua" w:cs="Book Antiqua"/>
          <w:color w:val="000000"/>
        </w:rPr>
        <w:t xml:space="preserve"> </w:t>
      </w:r>
      <w:r w:rsidR="00535F99" w:rsidRPr="00CC0FCE">
        <w:rPr>
          <w:rStyle w:val="space"/>
          <w:rFonts w:ascii="Book Antiqua" w:eastAsia="Book Antiqua" w:hAnsi="Book Antiqua" w:cs="Book Antiqua"/>
          <w:color w:val="000000"/>
        </w:rPr>
        <w:t xml:space="preserve">or </w:t>
      </w:r>
      <w:r w:rsidRPr="00CC0FCE">
        <w:rPr>
          <w:rStyle w:val="word"/>
          <w:rFonts w:ascii="Book Antiqua" w:eastAsia="Book Antiqua" w:hAnsi="Book Antiqua" w:cs="Book Antiqua"/>
          <w:color w:val="000000"/>
        </w:rPr>
        <w:t>500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ABI-H2158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daily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change</w:t>
      </w:r>
      <w:r w:rsidR="00BB504C" w:rsidRPr="00CC0FCE">
        <w:rPr>
          <w:rStyle w:val="word"/>
          <w:rFonts w:ascii="Book Antiqua" w:eastAsia="Book Antiqua" w:hAnsi="Book Antiqua" w:cs="Book Antiqua"/>
          <w:color w:val="000000"/>
        </w:rPr>
        <w: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baseline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15</w:t>
      </w:r>
      <w:r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were</w:t>
      </w:r>
      <w:r w:rsidR="00BB504C"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2.3</w:t>
      </w:r>
      <w:r w:rsidR="005136C5" w:rsidRPr="00CC0FCE">
        <w:rPr>
          <w:rStyle w:val="word"/>
          <w:rFonts w:ascii="Book Antiqua" w:eastAsia="Book Antiqua" w:hAnsi="Book Antiqua" w:cs="Book Antiqua"/>
          <w:color w:val="000000"/>
        </w:rPr>
        <w:t xml:space="preserve"> log</w:t>
      </w:r>
      <w:r w:rsidR="005136C5" w:rsidRPr="00CC0FCE">
        <w:rPr>
          <w:rStyle w:val="word"/>
          <w:rFonts w:ascii="Book Antiqua" w:eastAsia="Book Antiqua" w:hAnsi="Book Antiqua" w:cs="Book Antiqua"/>
          <w:color w:val="000000"/>
          <w:vertAlign w:val="subscript"/>
        </w:rPr>
        <w:t xml:space="preserve">10 </w:t>
      </w:r>
      <w:r w:rsidR="005136C5" w:rsidRPr="00CC0FCE">
        <w:rPr>
          <w:rStyle w:val="word"/>
          <w:rFonts w:ascii="Book Antiqua" w:eastAsia="Book Antiqua" w:hAnsi="Book Antiqua" w:cs="Book Antiqua"/>
          <w:color w:val="000000"/>
        </w:rPr>
        <w:t>IU/mL</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2.5</w:t>
      </w:r>
      <w:r w:rsidR="005136C5" w:rsidRPr="00CC0FCE">
        <w:rPr>
          <w:rStyle w:val="word"/>
          <w:rFonts w:ascii="Book Antiqua" w:eastAsia="Book Antiqua" w:hAnsi="Book Antiqua" w:cs="Book Antiqua"/>
          <w:color w:val="000000"/>
        </w:rPr>
        <w:t xml:space="preserve"> log</w:t>
      </w:r>
      <w:r w:rsidR="005136C5" w:rsidRPr="00CC0FCE">
        <w:rPr>
          <w:rStyle w:val="word"/>
          <w:rFonts w:ascii="Book Antiqua" w:eastAsia="Book Antiqua" w:hAnsi="Book Antiqua" w:cs="Book Antiqua"/>
          <w:color w:val="000000"/>
          <w:vertAlign w:val="subscript"/>
        </w:rPr>
        <w:t xml:space="preserve">10 </w:t>
      </w:r>
      <w:r w:rsidR="005136C5" w:rsidRPr="00CC0FCE">
        <w:rPr>
          <w:rStyle w:val="word"/>
          <w:rFonts w:ascii="Book Antiqua" w:eastAsia="Book Antiqua" w:hAnsi="Book Antiqua" w:cs="Book Antiqua"/>
          <w:color w:val="000000"/>
        </w:rPr>
        <w:t>IU/mL</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2.7</w:t>
      </w:r>
      <w:r w:rsidR="005136C5" w:rsidRPr="00CC0FCE">
        <w:rPr>
          <w:rStyle w:val="word"/>
          <w:rFonts w:ascii="Book Antiqua" w:eastAsia="Book Antiqua" w:hAnsi="Book Antiqua" w:cs="Book Antiqua"/>
          <w:color w:val="000000"/>
        </w:rPr>
        <w:t xml:space="preserve"> log</w:t>
      </w:r>
      <w:r w:rsidR="005136C5" w:rsidRPr="00CC0FCE">
        <w:rPr>
          <w:rStyle w:val="word"/>
          <w:rFonts w:ascii="Book Antiqua" w:eastAsia="Book Antiqua" w:hAnsi="Book Antiqua" w:cs="Book Antiqua"/>
          <w:color w:val="000000"/>
          <w:vertAlign w:val="subscript"/>
        </w:rPr>
        <w:t xml:space="preserve">10 </w:t>
      </w:r>
      <w:r w:rsidR="005136C5" w:rsidRPr="00CC0FCE">
        <w:rPr>
          <w:rStyle w:val="word"/>
          <w:rFonts w:ascii="Book Antiqua" w:eastAsia="Book Antiqua" w:hAnsi="Book Antiqua" w:cs="Book Antiqua"/>
          <w:color w:val="000000"/>
        </w:rPr>
        <w:t>IU/mL</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0.1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7B559B" w:rsidRPr="00CC0FCE">
        <w:rPr>
          <w:rStyle w:val="word"/>
          <w:rFonts w:ascii="Book Antiqua" w:eastAsia="Book Antiqua" w:hAnsi="Book Antiqua" w:cs="Book Antiqua"/>
          <w:color w:val="000000"/>
          <w:vertAlign w:val="subscript"/>
        </w:rPr>
        <w:t xml:space="preserve"> </w:t>
      </w:r>
      <w:r w:rsidRPr="00CC0FCE">
        <w:rPr>
          <w:rStyle w:val="word"/>
          <w:rFonts w:ascii="Book Antiqua" w:eastAsia="Book Antiqua" w:hAnsi="Book Antiqua" w:cs="Book Antiqua"/>
          <w:color w:val="000000"/>
        </w:rPr>
        <w:t>IU/mL,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respectively</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90]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QL-007,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ZM-H1505R,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ALG-001075,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ALG-000184,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GLP-26,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AT-61,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AT-130,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phthalazinone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derivatives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CpAMs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pipeline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00BB504C" w:rsidRPr="00CC0FCE">
        <w:rPr>
          <w:rStyle w:val="space"/>
          <w:rFonts w:ascii="Book Antiqua" w:eastAsia="Book Antiqua" w:hAnsi="Book Antiqua" w:cs="Book Antiqua"/>
          <w:color w:val="000000"/>
        </w:rPr>
        <w:t xml:space="preserve">an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w:t>
      </w:r>
    </w:p>
    <w:p w14:paraId="6F06490A" w14:textId="77777777" w:rsidR="00A77B3E" w:rsidRPr="00CC0FCE" w:rsidRDefault="00A77B3E" w:rsidP="00401923">
      <w:pPr>
        <w:adjustRightInd w:val="0"/>
        <w:snapToGrid w:val="0"/>
        <w:spacing w:line="360" w:lineRule="auto"/>
        <w:jc w:val="both"/>
        <w:rPr>
          <w:rFonts w:ascii="Book Antiqua" w:hAnsi="Book Antiqua"/>
        </w:rPr>
      </w:pPr>
    </w:p>
    <w:p w14:paraId="5F2CF7A5" w14:textId="77777777" w:rsidR="00936E2A" w:rsidRPr="00CC0FCE" w:rsidRDefault="00936E2A" w:rsidP="00401923">
      <w:pPr>
        <w:tabs>
          <w:tab w:val="left" w:pos="567"/>
        </w:tabs>
        <w:adjustRightInd w:val="0"/>
        <w:snapToGrid w:val="0"/>
        <w:spacing w:line="360" w:lineRule="auto"/>
        <w:jc w:val="both"/>
        <w:outlineLvl w:val="0"/>
        <w:rPr>
          <w:rFonts w:ascii="Book Antiqua" w:hAnsi="Book Antiqua"/>
          <w:b/>
          <w:bCs/>
          <w:i/>
          <w:iCs/>
        </w:rPr>
      </w:pPr>
      <w:r w:rsidRPr="00CC0FCE">
        <w:rPr>
          <w:rFonts w:ascii="Book Antiqua" w:hAnsi="Book Antiqua"/>
          <w:b/>
          <w:bCs/>
          <w:i/>
          <w:iCs/>
        </w:rPr>
        <w:t>HBsAg inhibitors</w:t>
      </w:r>
    </w:p>
    <w:p w14:paraId="5B256E40" w14:textId="5E4CFE40"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infectious</w:t>
      </w:r>
      <w:r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 xml:space="preserve">Dane </w:t>
      </w:r>
      <w:r w:rsidRPr="00CC0FCE">
        <w:rPr>
          <w:rStyle w:val="word"/>
          <w:rFonts w:ascii="Book Antiqua" w:eastAsia="Book Antiqua" w:hAnsi="Book Antiqua" w:cs="Book Antiqua"/>
          <w:color w:val="000000"/>
        </w:rPr>
        <w:t>particles,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find</w:t>
      </w:r>
      <w:r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an</w:t>
      </w:r>
      <w:r w:rsidR="00BB504C"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excess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10000-fold)</w:t>
      </w:r>
      <w:r w:rsidRPr="00CC0FCE">
        <w:rPr>
          <w:rStyle w:val="space"/>
          <w:rFonts w:ascii="Book Antiqua" w:eastAsia="Book Antiqua" w:hAnsi="Book Antiqua" w:cs="Book Antiqua"/>
          <w:color w:val="000000"/>
        </w:rPr>
        <w:t xml:space="preserve"> </w:t>
      </w:r>
      <w:r w:rsidR="00BB504C" w:rsidRPr="00CC0FCE">
        <w:rPr>
          <w:rStyle w:val="space"/>
          <w:rFonts w:ascii="Book Antiqua" w:eastAsia="Book Antiqua" w:hAnsi="Book Antiqua" w:cs="Book Antiqua"/>
          <w:color w:val="000000"/>
        </w:rPr>
        <w:t xml:space="preserve">of </w:t>
      </w:r>
      <w:r w:rsidRPr="00CC0FCE">
        <w:rPr>
          <w:rStyle w:val="word"/>
          <w:rFonts w:ascii="Book Antiqua" w:eastAsia="Book Antiqua" w:hAnsi="Book Antiqua" w:cs="Book Antiqua"/>
          <w:color w:val="000000"/>
        </w:rPr>
        <w:t>empty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SVPs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spheres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filaments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composed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envelope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SVPs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circulating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interfere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signaling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adaptive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contribute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persistenc</w:t>
      </w:r>
      <w:r w:rsidR="0071419C" w:rsidRPr="00CC0FCE">
        <w:rPr>
          <w:rStyle w:val="word"/>
          <w:rFonts w:ascii="Book Antiqua" w:eastAsia="Book Antiqua" w:hAnsi="Book Antiqua" w:cs="Book Antiqua"/>
          <w:color w:val="000000"/>
        </w:rPr>
        <w:t>e</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91]</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phosphorothioated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oligonucleotides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disrupt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apolipoprotein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involved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SVP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assembly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secretion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92]</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Analysis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changes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isoforms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suggests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stronger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S-HBsAg.</w:t>
      </w:r>
      <w:r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As</w:t>
      </w:r>
      <w:r w:rsidR="00BB504C"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major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component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SVPs,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inferred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selectively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SVP</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release</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93]</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oligonucleotide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(STOPS)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structural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similarities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implying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comparable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STOPs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characterized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distinct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chemical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properties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provide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enhanced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including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degree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integration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94]</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Therefore,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elimination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SVP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secretion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consequent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abrogation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immunosuppressive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reflects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opportunity.</w:t>
      </w:r>
    </w:p>
    <w:p w14:paraId="46036A03" w14:textId="6A2D0A00"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REP-401</w:t>
      </w:r>
      <w:r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was</w:t>
      </w:r>
      <w:r w:rsidR="00BB504C"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open-label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validate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2139-Mg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2156-Mg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HBeAg-negative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subjects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first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experimental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2139-Mg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2165-Mg)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00BB504C"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T</w:t>
      </w:r>
      <w:r w:rsidRPr="00CC0FCE">
        <w:rPr>
          <w:rStyle w:val="word"/>
          <w:rFonts w:ascii="Book Antiqua" w:eastAsia="Book Antiqua" w:hAnsi="Book Antiqua" w:cs="Book Antiqua"/>
          <w:color w:val="000000"/>
        </w:rPr>
        <w: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second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followed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experimental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remarkable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seroconversion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adverse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Importantly,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00BB504C" w:rsidRPr="00CC0FCE">
        <w:rPr>
          <w:rStyle w:val="space"/>
          <w:rFonts w:ascii="Book Antiqua" w:eastAsia="Book Antiqua" w:hAnsi="Book Antiqua" w:cs="Book Antiqua"/>
          <w:color w:val="000000"/>
        </w:rPr>
        <w:t xml:space="preserve">the </w:t>
      </w:r>
      <w:r w:rsidRPr="00CC0FCE">
        <w:rPr>
          <w:rStyle w:val="word"/>
          <w:rFonts w:ascii="Book Antiqua" w:eastAsia="Book Antiqua" w:hAnsi="Book Antiqua" w:cs="Book Antiqua"/>
          <w:color w:val="000000"/>
        </w:rPr>
        <w:t>48-wk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post-treatment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follow-up,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00BB504C" w:rsidRPr="00CC0FCE">
        <w:rPr>
          <w:rStyle w:val="space"/>
          <w:rFonts w:ascii="Book Antiqua" w:eastAsia="Book Antiqua" w:hAnsi="Book Antiqua" w:cs="Book Antiqua"/>
          <w:color w:val="000000"/>
        </w:rPr>
        <w:t xml:space="preserve">a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durable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seroconversion.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parameters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between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2139-Mg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2165-Mg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equivalent</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95]</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STOPS,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ALG-010133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candidate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progressed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demonstrating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minimal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genotoxic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favorable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pharmacokinetic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properties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monkeys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(NCT04485663)</w:t>
      </w:r>
      <w:r w:rsidRPr="00CC0FCE">
        <w:rPr>
          <w:rStyle w:val="word"/>
          <w:rFonts w:ascii="Book Antiqua" w:eastAsia="Book Antiqua" w:hAnsi="Book Antiqua" w:cs="Book Antiqua"/>
          <w:color w:val="000000"/>
          <w:vertAlign w:val="superscript"/>
        </w:rPr>
        <w:t>[96]</w:t>
      </w:r>
      <w:r w:rsidRPr="00CC0FCE">
        <w:rPr>
          <w:rStyle w:val="word"/>
          <w:rFonts w:ascii="Book Antiqua" w:eastAsia="Book Antiqua" w:hAnsi="Book Antiqua" w:cs="Book Antiqua"/>
          <w:color w:val="000000"/>
        </w:rPr>
        <w:t>.</w:t>
      </w:r>
    </w:p>
    <w:p w14:paraId="0C06C9FD" w14:textId="77777777" w:rsidR="00A77B3E" w:rsidRPr="00CC0FCE" w:rsidRDefault="00A77B3E" w:rsidP="00401923">
      <w:pPr>
        <w:adjustRightInd w:val="0"/>
        <w:snapToGrid w:val="0"/>
        <w:spacing w:line="360" w:lineRule="auto"/>
        <w:jc w:val="both"/>
        <w:rPr>
          <w:rFonts w:ascii="Book Antiqua" w:hAnsi="Book Antiqua"/>
        </w:rPr>
      </w:pPr>
    </w:p>
    <w:p w14:paraId="7B7F9AAA" w14:textId="77777777" w:rsidR="00936E2A" w:rsidRPr="00CC0FCE" w:rsidRDefault="00936E2A" w:rsidP="00401923">
      <w:pPr>
        <w:tabs>
          <w:tab w:val="left" w:pos="567"/>
        </w:tabs>
        <w:adjustRightInd w:val="0"/>
        <w:snapToGrid w:val="0"/>
        <w:spacing w:line="360" w:lineRule="auto"/>
        <w:jc w:val="both"/>
        <w:outlineLvl w:val="0"/>
        <w:rPr>
          <w:rFonts w:ascii="Book Antiqua" w:hAnsi="Book Antiqua"/>
          <w:b/>
          <w:bCs/>
          <w:i/>
          <w:iCs/>
        </w:rPr>
      </w:pPr>
      <w:r w:rsidRPr="00CC0FCE">
        <w:rPr>
          <w:rFonts w:ascii="Book Antiqua" w:hAnsi="Book Antiqua"/>
          <w:b/>
          <w:bCs/>
          <w:i/>
          <w:iCs/>
        </w:rPr>
        <w:t>Restoring host immunity in HBV infectio</w:t>
      </w:r>
      <w:bookmarkStart w:id="15" w:name="_Hlk53691211"/>
      <w:r w:rsidRPr="00CC0FCE">
        <w:rPr>
          <w:rFonts w:ascii="Book Antiqua" w:hAnsi="Book Antiqua"/>
          <w:b/>
          <w:bCs/>
          <w:i/>
          <w:iCs/>
        </w:rPr>
        <w:t>n</w:t>
      </w:r>
    </w:p>
    <w:bookmarkEnd w:id="15"/>
    <w:p w14:paraId="695D6EF4" w14:textId="312A810C"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lastRenderedPageBreak/>
        <w:t>Control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requires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alert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system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coordinated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humoral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Resolution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acute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adults</w:t>
      </w:r>
      <w:r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reflects</w:t>
      </w:r>
      <w:r w:rsidR="00BB504C"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optimal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involving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early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possibly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non-cytolytic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system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equipped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003D1F56" w:rsidRPr="00CC0FCE">
        <w:rPr>
          <w:rStyle w:val="word"/>
          <w:rFonts w:ascii="Book Antiqua" w:eastAsia="Book Antiqua" w:hAnsi="Book Antiqua" w:cs="Book Antiqua"/>
          <w:color w:val="000000"/>
        </w:rPr>
        <w:t>pattern</w:t>
      </w:r>
      <w:r w:rsidR="00637B15" w:rsidRPr="00CC0FCE">
        <w:rPr>
          <w:rStyle w:val="word"/>
          <w:rFonts w:ascii="Book Antiqua" w:eastAsia="Book Antiqua" w:hAnsi="Book Antiqua" w:cs="Book Antiqua"/>
          <w:color w:val="000000"/>
        </w:rPr>
        <w:t>-</w:t>
      </w:r>
      <w:r w:rsidR="003D1F56" w:rsidRPr="00CC0FCE">
        <w:rPr>
          <w:rStyle w:val="word"/>
          <w:rFonts w:ascii="Book Antiqua" w:eastAsia="Book Antiqua" w:hAnsi="Book Antiqua" w:cs="Book Antiqua"/>
          <w:color w:val="000000"/>
        </w:rPr>
        <w:t>recognition receptors (PRRs)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recognize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w:t>
      </w:r>
      <w:r w:rsidR="00772A26" w:rsidRPr="00CC0FCE">
        <w:rPr>
          <w:rStyle w:val="word"/>
          <w:rFonts w:ascii="Book Antiqua" w:eastAsia="Book Antiqua" w:hAnsi="Book Antiqua" w:cs="Book Antiqua"/>
          <w:color w:val="000000"/>
        </w:rPr>
        <w:t>inflammatory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parallel,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antigen-presenting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adaptive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00BB504C"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properly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differentiate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plasma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secrete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neutralizing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contribution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elucidated.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00BB504C" w:rsidRPr="00CC0FCE">
        <w:rPr>
          <w:rStyle w:val="word"/>
          <w:rFonts w:ascii="Book Antiqua" w:eastAsia="Book Antiqua" w:hAnsi="Book Antiqua" w:cs="Book Antiqua"/>
          <w:color w:val="000000"/>
        </w:rPr>
        <w:t>a</w:t>
      </w:r>
      <w:r w:rsidR="00BB504C"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chimpanzee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priming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cytotoxic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essential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limiting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infection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97,98]</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importance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humoral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defense</w:t>
      </w:r>
      <w:r w:rsidRPr="00CC0FCE">
        <w:rPr>
          <w:rStyle w:val="space"/>
          <w:rFonts w:ascii="Book Antiqua" w:eastAsia="Book Antiqua" w:hAnsi="Book Antiqua" w:cs="Book Antiqua"/>
          <w:color w:val="000000"/>
        </w:rPr>
        <w:t xml:space="preserve"> </w:t>
      </w:r>
      <w:r w:rsidR="00CF1C08" w:rsidRPr="00CC0FCE">
        <w:rPr>
          <w:rStyle w:val="word"/>
          <w:rFonts w:ascii="Book Antiqua" w:eastAsia="Book Antiqua" w:hAnsi="Book Antiqua" w:cs="Book Antiqua"/>
          <w:color w:val="000000"/>
        </w:rPr>
        <w:t>was</w:t>
      </w:r>
      <w:r w:rsidR="00CF1C08"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highlighted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previously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rituximab</w:t>
      </w:r>
      <w:r w:rsidRPr="00CC0FCE">
        <w:rPr>
          <w:rStyle w:val="space"/>
          <w:rFonts w:ascii="Book Antiqua" w:eastAsia="Book Antiqua" w:hAnsi="Book Antiqua" w:cs="Book Antiqua"/>
          <w:color w:val="000000"/>
        </w:rPr>
        <w:t xml:space="preserve"> </w:t>
      </w:r>
      <w:r w:rsidR="00CF1C08" w:rsidRPr="00CC0FCE">
        <w:rPr>
          <w:rStyle w:val="word"/>
          <w:rFonts w:ascii="Book Antiqua" w:eastAsia="Book Antiqua" w:hAnsi="Book Antiqua" w:cs="Book Antiqua"/>
          <w:color w:val="000000"/>
        </w:rPr>
        <w:t>for treatment 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malignanc</w:t>
      </w:r>
      <w:r w:rsidR="00CF1C08" w:rsidRPr="00CC0FCE">
        <w:rPr>
          <w:rStyle w:val="word"/>
          <w:rFonts w:ascii="Book Antiqua" w:eastAsia="Book Antiqua" w:hAnsi="Book Antiqua" w:cs="Book Antiqua"/>
          <w:color w:val="000000"/>
        </w:rPr>
        <w:t>ies.</w:t>
      </w:r>
      <w:r w:rsidRPr="00CC0FCE">
        <w:rPr>
          <w:rStyle w:val="space"/>
          <w:rFonts w:ascii="Book Antiqua" w:eastAsia="Book Antiqua" w:hAnsi="Book Antiqua" w:cs="Book Antiqua"/>
          <w:color w:val="000000"/>
        </w:rPr>
        <w:t xml:space="preserve"> </w:t>
      </w:r>
      <w:r w:rsidR="00CF1C08" w:rsidRPr="00CC0FCE">
        <w:rPr>
          <w:rStyle w:val="word"/>
          <w:rFonts w:ascii="Book Antiqua" w:eastAsia="Book Antiqua" w:hAnsi="Book Antiqua" w:cs="Book Antiqua"/>
          <w:color w:val="000000"/>
        </w:rPr>
        <w:t>I</w:t>
      </w:r>
      <w:r w:rsidRPr="00CC0FCE">
        <w:rPr>
          <w:rStyle w:val="word"/>
          <w:rFonts w:ascii="Book Antiqua" w:eastAsia="Book Antiqua" w:hAnsi="Book Antiqua" w:cs="Book Antiqua"/>
          <w:color w:val="000000"/>
        </w:rPr>
        <w:t>n</w:t>
      </w:r>
      <w:r w:rsidRPr="00CC0FCE">
        <w:rPr>
          <w:rStyle w:val="space"/>
          <w:rFonts w:ascii="Book Antiqua" w:eastAsia="Book Antiqua" w:hAnsi="Book Antiqua" w:cs="Book Antiqua"/>
          <w:color w:val="000000"/>
        </w:rPr>
        <w:t xml:space="preserve"> </w:t>
      </w:r>
      <w:r w:rsidR="00CF1C08" w:rsidRPr="00CC0FCE">
        <w:rPr>
          <w:rStyle w:val="space"/>
          <w:rFonts w:ascii="Book Antiqua" w:eastAsia="Book Antiqua" w:hAnsi="Book Antiqua" w:cs="Book Antiqua"/>
          <w:color w:val="000000"/>
        </w:rPr>
        <w:t xml:space="preserve">those </w:t>
      </w:r>
      <w:r w:rsidR="00CF1C08" w:rsidRPr="00CC0FCE">
        <w:rPr>
          <w:rStyle w:val="word"/>
          <w:rFonts w:ascii="Book Antiqua" w:eastAsia="Book Antiqua" w:hAnsi="Book Antiqua" w:cs="Book Antiqua"/>
          <w:color w:val="000000"/>
        </w:rPr>
        <w:t>patients,</w:t>
      </w:r>
      <w:r w:rsidR="00CF1C08"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seropositivity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reactivation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99]</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controversial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"stealth"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detection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defense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system.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Interestingly,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hepatotropic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suggesting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offer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prospect</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100]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established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polarizes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monocytes/macrophages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toward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anti-inflammatory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phenotype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synthesis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TGF-β</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ΙL-10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recruiting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myeloid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(MDSCs)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vitro</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MDSCs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secrete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arginase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downregulates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IFN-γ</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w:t>
      </w:r>
      <w:r w:rsidR="00CF1C08" w:rsidRPr="00CC0FCE">
        <w:rPr>
          <w:rStyle w:val="word"/>
          <w:rFonts w:ascii="Book Antiqua" w:eastAsia="Book Antiqua" w:hAnsi="Book Antiqua" w:cs="Book Antiqua"/>
          <w:color w:val="000000"/>
        </w:rPr>
        <w: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regulatory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Under</w:t>
      </w:r>
      <w:r w:rsidRPr="00CC0FCE">
        <w:rPr>
          <w:rStyle w:val="space"/>
          <w:rFonts w:ascii="Book Antiqua" w:eastAsia="Book Antiqua" w:hAnsi="Book Antiqua" w:cs="Book Antiqua"/>
          <w:color w:val="000000"/>
        </w:rPr>
        <w:t xml:space="preserve"> </w:t>
      </w:r>
      <w:r w:rsidR="00CF1C08" w:rsidRPr="00CC0FCE">
        <w:rPr>
          <w:rStyle w:val="word"/>
          <w:rFonts w:ascii="Book Antiqua" w:eastAsia="Book Antiqua" w:hAnsi="Book Antiqua" w:cs="Book Antiqua"/>
          <w:color w:val="000000"/>
        </w:rPr>
        <w:t>those</w:t>
      </w:r>
      <w:r w:rsidR="00CF1C08"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circumstances,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educates</w:t>
      </w:r>
      <w:r w:rsidRPr="00CC0FCE">
        <w:rPr>
          <w:rStyle w:val="space"/>
          <w:rFonts w:ascii="Book Antiqua" w:eastAsia="Book Antiqua" w:hAnsi="Book Antiqua" w:cs="Book Antiqua"/>
          <w:color w:val="000000"/>
        </w:rPr>
        <w:t xml:space="preserve"> </w:t>
      </w:r>
      <w:r w:rsidR="00CF43DA" w:rsidRPr="00CC0FCE">
        <w:rPr>
          <w:rStyle w:val="space"/>
          <w:rFonts w:ascii="Book Antiqua" w:eastAsia="Book Antiqua" w:hAnsi="Book Antiqua" w:cs="Book Antiqua"/>
          <w:color w:val="000000"/>
        </w:rPr>
        <w:t>natural killer (</w:t>
      </w:r>
      <w:r w:rsidRPr="00CC0FCE">
        <w:rPr>
          <w:rStyle w:val="word"/>
          <w:rFonts w:ascii="Book Antiqua" w:eastAsia="Book Antiqua" w:hAnsi="Book Antiqua" w:cs="Book Antiqua"/>
          <w:color w:val="000000"/>
        </w:rPr>
        <w:t>NK</w:t>
      </w:r>
      <w:r w:rsidR="00CF43DA"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differentiation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regulatory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promotes the creation of </w:t>
      </w:r>
      <w:r w:rsidRPr="00CC0FCE">
        <w:rPr>
          <w:rStyle w:val="word"/>
          <w:rFonts w:ascii="Book Antiqua" w:eastAsia="Book Antiqua" w:hAnsi="Book Antiqua" w:cs="Book Antiqua"/>
          <w:color w:val="000000"/>
        </w:rPr>
        <w:t>deficient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tolerogenic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dendritic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CF1C08"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inadequately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secretion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weak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cytotoxicity,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whereas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Fonts w:ascii="Book Antiqua" w:eastAsia="Book Antiqua" w:hAnsi="Book Antiqua" w:cs="Book Antiqua"/>
          <w:color w:val="000000"/>
          <w:shd w:val="clear" w:color="auto" w:fill="FFFFFF"/>
        </w:rPr>
        <w:t xml:space="preserve">programmed cell death protein 1 </w:t>
      </w:r>
      <w:r w:rsidRPr="00CC0FCE">
        <w:rPr>
          <w:rStyle w:val="word"/>
          <w:rFonts w:ascii="Book Antiqua" w:eastAsia="Book Antiqua" w:hAnsi="Book Antiqua" w:cs="Book Antiqua"/>
          <w:color w:val="000000"/>
        </w:rPr>
        <w:t>(PD-1)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negative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pathways</w:t>
      </w:r>
      <w:r w:rsidRPr="00CC0FCE">
        <w:rPr>
          <w:rStyle w:val="space"/>
          <w:rFonts w:ascii="Book Antiqua" w:eastAsia="Book Antiqua" w:hAnsi="Book Antiqua" w:cs="Book Antiqua"/>
          <w:color w:val="000000"/>
        </w:rPr>
        <w:t xml:space="preserve"> </w:t>
      </w:r>
      <w:r w:rsidR="00CF1C08" w:rsidRPr="00CC0FCE">
        <w:rPr>
          <w:rStyle w:val="word"/>
          <w:rFonts w:ascii="Book Antiqua" w:eastAsia="Book Antiqua" w:hAnsi="Book Antiqua" w:cs="Book Antiqua"/>
          <w:color w:val="000000"/>
        </w:rPr>
        <w:t>indicate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exhaustion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00CF1C08" w:rsidRPr="00CC0FCE">
        <w:rPr>
          <w:rStyle w:val="word"/>
          <w:rFonts w:ascii="Book Antiqua" w:eastAsia="Book Antiqua" w:hAnsi="Book Antiqua" w:cs="Book Antiqua"/>
          <w:color w:val="000000"/>
        </w:rPr>
        <w:t>resulting 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long-term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exposure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load</w:t>
      </w:r>
      <w:r w:rsidRPr="00CC0FCE">
        <w:rPr>
          <w:rStyle w:val="word"/>
          <w:rFonts w:ascii="Book Antiqua" w:eastAsia="Book Antiqua" w:hAnsi="Book Antiqua" w:cs="Book Antiqua"/>
          <w:color w:val="000000"/>
          <w:vertAlign w:val="superscript"/>
        </w:rPr>
        <w:t>[</w:t>
      </w:r>
      <w:r w:rsidR="0076619C" w:rsidRPr="00CC0FCE">
        <w:rPr>
          <w:rStyle w:val="word"/>
          <w:rFonts w:ascii="Book Antiqua" w:eastAsia="Book Antiqua" w:hAnsi="Book Antiqua" w:cs="Book Antiqua"/>
          <w:color w:val="000000"/>
          <w:vertAlign w:val="superscript"/>
        </w:rPr>
        <w:t>12</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00CF1C08" w:rsidRPr="00CC0FCE">
        <w:rPr>
          <w:rStyle w:val="word"/>
          <w:rFonts w:ascii="Book Antiqua" w:eastAsia="Book Antiqua" w:hAnsi="Book Antiqua" w:cs="Book Antiqua"/>
          <w:color w:val="000000"/>
        </w:rPr>
        <w:t>A</w:t>
      </w:r>
      <w:r w:rsidR="00CF1C08"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better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understanding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attempts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factors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dysfunctional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system.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variety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immunomodulatory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investigated,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including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agonists,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checkpoint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long-term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w:t>
      </w:r>
    </w:p>
    <w:p w14:paraId="407688F1" w14:textId="77777777" w:rsidR="00A77B3E" w:rsidRPr="00CC0FCE" w:rsidRDefault="00A77B3E" w:rsidP="00401923">
      <w:pPr>
        <w:adjustRightInd w:val="0"/>
        <w:snapToGrid w:val="0"/>
        <w:spacing w:line="360" w:lineRule="auto"/>
        <w:jc w:val="both"/>
        <w:rPr>
          <w:rFonts w:ascii="Book Antiqua" w:hAnsi="Book Antiqua"/>
        </w:rPr>
      </w:pPr>
    </w:p>
    <w:p w14:paraId="1E705A86" w14:textId="77777777" w:rsidR="00936E2A" w:rsidRPr="00CC0FCE" w:rsidRDefault="00936E2A" w:rsidP="00401923">
      <w:pPr>
        <w:tabs>
          <w:tab w:val="left" w:pos="567"/>
        </w:tabs>
        <w:autoSpaceDE w:val="0"/>
        <w:autoSpaceDN w:val="0"/>
        <w:adjustRightInd w:val="0"/>
        <w:snapToGrid w:val="0"/>
        <w:spacing w:line="360" w:lineRule="auto"/>
        <w:jc w:val="both"/>
        <w:outlineLvl w:val="0"/>
        <w:rPr>
          <w:rFonts w:ascii="Book Antiqua" w:hAnsi="Book Antiqua"/>
          <w:b/>
          <w:i/>
          <w:iCs/>
        </w:rPr>
      </w:pPr>
      <w:r w:rsidRPr="00CC0FCE">
        <w:rPr>
          <w:rFonts w:ascii="Book Antiqua" w:hAnsi="Book Antiqua"/>
          <w:b/>
          <w:i/>
          <w:iCs/>
        </w:rPr>
        <w:t>Toll-like receptor agonists</w:t>
      </w:r>
    </w:p>
    <w:p w14:paraId="574D7968" w14:textId="091C781C" w:rsidR="00A77B3E" w:rsidRPr="00CC0FCE" w:rsidRDefault="00936E2A" w:rsidP="00401923">
      <w:pPr>
        <w:adjustRightInd w:val="0"/>
        <w:snapToGrid w:val="0"/>
        <w:spacing w:line="360" w:lineRule="auto"/>
        <w:jc w:val="both"/>
        <w:rPr>
          <w:rFonts w:ascii="Book Antiqua" w:hAnsi="Book Antiqua"/>
        </w:rPr>
      </w:pPr>
      <w:r w:rsidRPr="00CC0FCE">
        <w:rPr>
          <w:rFonts w:ascii="Book Antiqua" w:hAnsi="Book Antiqua"/>
          <w:bCs/>
        </w:rPr>
        <w:t>Toll-like receptors (TLR</w:t>
      </w:r>
      <w:r w:rsidRPr="00CC0FCE">
        <w:rPr>
          <w:rStyle w:val="word"/>
          <w:rFonts w:ascii="Book Antiqua" w:eastAsia="Book Antiqua" w:hAnsi="Book Antiqua" w:cs="Book Antiqua"/>
          <w:bCs/>
          <w:color w:val="000000"/>
        </w:rPr>
        <w:t>s</w:t>
      </w:r>
      <w:r w:rsidRPr="00CC0FCE">
        <w:rPr>
          <w:rFonts w:ascii="Book Antiqua" w:hAnsi="Book Antiqua"/>
          <w:bCs/>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distinct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class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that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recognize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pathogen-associated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molecular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patterns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damage-associated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molecular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patterns.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Activation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TLRs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initiates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cascade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signaling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pathways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leading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production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proinflammatory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cytokines,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chemokines,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type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IFNs,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antimicrobial</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peptides</w:t>
      </w:r>
      <w:r w:rsidR="00E95976" w:rsidRPr="00CC0FCE">
        <w:rPr>
          <w:rFonts w:ascii="Book Antiqua" w:eastAsia="Book Antiqua" w:hAnsi="Book Antiqua" w:cs="Book Antiqua"/>
          <w:color w:val="000000"/>
          <w:vertAlign w:val="superscript"/>
        </w:rPr>
        <w:t>[</w:t>
      </w:r>
      <w:proofErr w:type="gramEnd"/>
      <w:r w:rsidR="00E95976" w:rsidRPr="00CC0FCE">
        <w:rPr>
          <w:rFonts w:ascii="Book Antiqua" w:eastAsia="Book Antiqua" w:hAnsi="Book Antiqua" w:cs="Book Antiqua"/>
          <w:color w:val="000000"/>
          <w:vertAlign w:val="superscript"/>
        </w:rPr>
        <w:t>10</w:t>
      </w:r>
      <w:r w:rsidR="0076619C" w:rsidRPr="00CC0FCE">
        <w:rPr>
          <w:rFonts w:ascii="Book Antiqua" w:eastAsia="Book Antiqua" w:hAnsi="Book Antiqua" w:cs="Book Antiqua"/>
          <w:color w:val="000000"/>
          <w:vertAlign w:val="superscript"/>
        </w:rPr>
        <w:t>1</w:t>
      </w:r>
      <w:r w:rsidR="00E95976" w:rsidRPr="00CC0FCE">
        <w:rPr>
          <w:rFonts w:ascii="Book Antiqua" w:eastAsia="Book Antiqua" w:hAnsi="Book Antiqua" w:cs="Book Antiqua"/>
          <w:color w:val="000000"/>
          <w:vertAlign w:val="superscript"/>
        </w:rPr>
        <w:t>,10</w:t>
      </w:r>
      <w:r w:rsidR="0076619C" w:rsidRPr="00CC0FCE">
        <w:rPr>
          <w:rFonts w:ascii="Book Antiqua" w:eastAsia="Book Antiqua" w:hAnsi="Book Antiqua" w:cs="Book Antiqua"/>
          <w:color w:val="000000"/>
          <w:vertAlign w:val="superscript"/>
        </w:rPr>
        <w:t>2</w:t>
      </w:r>
      <w:r w:rsidR="00E95976" w:rsidRPr="00CC0FCE">
        <w:rPr>
          <w:rFonts w:ascii="Book Antiqua" w:eastAsia="Book Antiqua" w:hAnsi="Book Antiqua" w:cs="Book Antiqua"/>
          <w:color w:val="000000"/>
          <w:vertAlign w:val="superscript"/>
        </w:rPr>
        <w:t>]</w:t>
      </w:r>
      <w:r w:rsidR="00E95976" w:rsidRPr="00CC0FCE">
        <w:rPr>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CHB,</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abnormal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(mainly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downregulated)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expression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impaired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function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TLRs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have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been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reported</w:t>
      </w:r>
      <w:r w:rsidR="00E95976" w:rsidRPr="00CC0FCE">
        <w:rPr>
          <w:rStyle w:val="space"/>
          <w:rFonts w:ascii="Book Antiqua" w:eastAsia="Book Antiqua" w:hAnsi="Book Antiqua" w:cs="Book Antiqua"/>
          <w:color w:val="000000"/>
        </w:rPr>
        <w:t xml:space="preserve"> in</w:t>
      </w:r>
      <w:r w:rsidR="005606D5" w:rsidRPr="00CC0FCE">
        <w:rPr>
          <w:rStyle w:val="space"/>
          <w:rFonts w:ascii="Book Antiqua" w:eastAsia="Book Antiqua" w:hAnsi="Book Antiqua" w:cs="Book Antiqua"/>
          <w:color w:val="000000"/>
        </w:rPr>
        <w:t xml:space="preserve"> both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i/>
          <w:iCs/>
          <w:color w:val="000000"/>
        </w:rPr>
        <w:t>in</w:t>
      </w:r>
      <w:r w:rsidR="00E95976" w:rsidRPr="00CC0FCE">
        <w:rPr>
          <w:rStyle w:val="space"/>
          <w:rFonts w:ascii="Book Antiqua" w:eastAsia="Book Antiqua" w:hAnsi="Book Antiqua" w:cs="Book Antiqua"/>
          <w:i/>
          <w:iCs/>
          <w:color w:val="000000"/>
        </w:rPr>
        <w:t xml:space="preserve"> </w:t>
      </w:r>
      <w:r w:rsidR="00E95976" w:rsidRPr="00CC0FCE">
        <w:rPr>
          <w:rStyle w:val="word"/>
          <w:rFonts w:ascii="Book Antiqua" w:eastAsia="Book Antiqua" w:hAnsi="Book Antiqua" w:cs="Book Antiqua"/>
          <w:i/>
          <w:iCs/>
          <w:color w:val="000000"/>
        </w:rPr>
        <w:t>vivo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i/>
          <w:iCs/>
          <w:color w:val="000000"/>
        </w:rPr>
        <w:t>in</w:t>
      </w:r>
      <w:r w:rsidR="00E95976" w:rsidRPr="00CC0FCE">
        <w:rPr>
          <w:rStyle w:val="space"/>
          <w:rFonts w:ascii="Book Antiqua" w:eastAsia="Book Antiqua" w:hAnsi="Book Antiqua" w:cs="Book Antiqua"/>
          <w:i/>
          <w:iCs/>
          <w:color w:val="000000"/>
        </w:rPr>
        <w:t xml:space="preserve"> </w:t>
      </w:r>
      <w:r w:rsidR="00E95976" w:rsidRPr="00CC0FCE">
        <w:rPr>
          <w:rStyle w:val="word"/>
          <w:rFonts w:ascii="Book Antiqua" w:eastAsia="Book Antiqua" w:hAnsi="Book Antiqua" w:cs="Book Antiqua"/>
          <w:i/>
          <w:iCs/>
          <w:color w:val="000000"/>
        </w:rPr>
        <w:t>vitro</w:t>
      </w:r>
      <w:r w:rsidR="00E95976" w:rsidRPr="00CC0FCE">
        <w:rPr>
          <w:rStyle w:val="space"/>
          <w:rFonts w:ascii="Book Antiqua" w:eastAsia="Book Antiqua" w:hAnsi="Book Antiqua" w:cs="Book Antiqua"/>
          <w:color w:val="000000"/>
        </w:rPr>
        <w:t xml:space="preserve"> </w:t>
      </w:r>
      <w:proofErr w:type="gramStart"/>
      <w:r w:rsidR="005606D5" w:rsidRPr="00CC0FCE">
        <w:rPr>
          <w:rStyle w:val="word"/>
          <w:rFonts w:ascii="Book Antiqua" w:eastAsia="Book Antiqua" w:hAnsi="Book Antiqua" w:cs="Book Antiqua"/>
          <w:color w:val="000000"/>
        </w:rPr>
        <w:t>studies</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10</w:t>
      </w:r>
      <w:r w:rsidR="0076619C" w:rsidRPr="00CC0FCE">
        <w:rPr>
          <w:rStyle w:val="word"/>
          <w:rFonts w:ascii="Book Antiqua" w:eastAsia="Book Antiqua" w:hAnsi="Book Antiqua" w:cs="Book Antiqua"/>
          <w:color w:val="000000"/>
          <w:vertAlign w:val="superscript"/>
        </w:rPr>
        <w:t>3</w:t>
      </w:r>
      <w:r w:rsidR="00E95976" w:rsidRPr="00CC0FCE">
        <w:rPr>
          <w:rStyle w:val="word"/>
          <w:rFonts w:ascii="Book Antiqua" w:eastAsia="Book Antiqua" w:hAnsi="Book Antiqua" w:cs="Book Antiqua"/>
          <w:color w:val="000000"/>
          <w:vertAlign w:val="superscript"/>
        </w:rPr>
        <w:t>-10</w:t>
      </w:r>
      <w:r w:rsidR="0076619C" w:rsidRPr="00CC0FCE">
        <w:rPr>
          <w:rStyle w:val="word"/>
          <w:rFonts w:ascii="Book Antiqua" w:eastAsia="Book Antiqua" w:hAnsi="Book Antiqua" w:cs="Book Antiqua"/>
          <w:color w:val="000000"/>
          <w:vertAlign w:val="superscript"/>
        </w:rPr>
        <w:t>6</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Moreover,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i/>
          <w:iCs/>
          <w:color w:val="000000"/>
        </w:rPr>
        <w:t>in</w:t>
      </w:r>
      <w:r w:rsidR="00E95976" w:rsidRPr="00CC0FCE">
        <w:rPr>
          <w:rStyle w:val="space"/>
          <w:rFonts w:ascii="Book Antiqua" w:eastAsia="Book Antiqua" w:hAnsi="Book Antiqua" w:cs="Book Antiqua"/>
          <w:i/>
          <w:iCs/>
          <w:color w:val="000000"/>
        </w:rPr>
        <w:t xml:space="preserve"> </w:t>
      </w:r>
      <w:r w:rsidR="00E95976" w:rsidRPr="00CC0FCE">
        <w:rPr>
          <w:rStyle w:val="word"/>
          <w:rFonts w:ascii="Book Antiqua" w:eastAsia="Book Antiqua" w:hAnsi="Book Antiqua" w:cs="Book Antiqua"/>
          <w:i/>
          <w:iCs/>
          <w:color w:val="000000"/>
        </w:rPr>
        <w:t>vivo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i/>
          <w:iCs/>
          <w:color w:val="000000"/>
        </w:rPr>
        <w:t>in</w:t>
      </w:r>
      <w:r w:rsidR="00E95976" w:rsidRPr="00CC0FCE">
        <w:rPr>
          <w:rStyle w:val="space"/>
          <w:rFonts w:ascii="Book Antiqua" w:eastAsia="Book Antiqua" w:hAnsi="Book Antiqua" w:cs="Book Antiqua"/>
          <w:i/>
          <w:iCs/>
          <w:color w:val="000000"/>
        </w:rPr>
        <w:t xml:space="preserve"> </w:t>
      </w:r>
      <w:r w:rsidR="00E95976" w:rsidRPr="00CC0FCE">
        <w:rPr>
          <w:rStyle w:val="word"/>
          <w:rFonts w:ascii="Book Antiqua" w:eastAsia="Book Antiqua" w:hAnsi="Book Antiqua" w:cs="Book Antiqua"/>
          <w:i/>
          <w:iCs/>
          <w:color w:val="000000"/>
        </w:rPr>
        <w:t>vitro</w:t>
      </w:r>
      <w:r w:rsidR="00E95976" w:rsidRPr="00CC0FCE">
        <w:rPr>
          <w:rStyle w:val="space"/>
          <w:rFonts w:ascii="Book Antiqua" w:eastAsia="Book Antiqua" w:hAnsi="Book Antiqua" w:cs="Book Antiqua"/>
          <w:color w:val="000000"/>
        </w:rPr>
        <w:t xml:space="preserve"> </w:t>
      </w:r>
      <w:r w:rsidR="005606D5" w:rsidRPr="00CC0FCE">
        <w:rPr>
          <w:rStyle w:val="word"/>
          <w:rFonts w:ascii="Book Antiqua" w:eastAsia="Book Antiqua" w:hAnsi="Book Antiqua" w:cs="Book Antiqua"/>
          <w:color w:val="000000"/>
        </w:rPr>
        <w:t>studies</w:t>
      </w:r>
      <w:r w:rsidR="005606D5"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have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shown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that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TLR-mediated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innate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immune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responses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can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lead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inhibition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HBV</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replication</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10</w:t>
      </w:r>
      <w:r w:rsidR="0076619C" w:rsidRPr="00CC0FCE">
        <w:rPr>
          <w:rStyle w:val="word"/>
          <w:rFonts w:ascii="Book Antiqua" w:eastAsia="Book Antiqua" w:hAnsi="Book Antiqua" w:cs="Book Antiqua"/>
          <w:color w:val="000000"/>
          <w:vertAlign w:val="superscript"/>
        </w:rPr>
        <w:t>7</w:t>
      </w:r>
      <w:r w:rsidR="00E95976" w:rsidRPr="00CC0FCE">
        <w:rPr>
          <w:rStyle w:val="word"/>
          <w:rFonts w:ascii="Book Antiqua" w:eastAsia="Book Antiqua" w:hAnsi="Book Antiqua" w:cs="Book Antiqua"/>
          <w:color w:val="000000"/>
          <w:vertAlign w:val="superscript"/>
        </w:rPr>
        <w:t>-11</w:t>
      </w:r>
      <w:r w:rsidR="0076619C" w:rsidRPr="00CC0FCE">
        <w:rPr>
          <w:rStyle w:val="word"/>
          <w:rFonts w:ascii="Book Antiqua" w:eastAsia="Book Antiqua" w:hAnsi="Book Antiqua" w:cs="Book Antiqua"/>
          <w:color w:val="000000"/>
          <w:vertAlign w:val="superscript"/>
        </w:rPr>
        <w:t>0</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Therefore,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TLRs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represent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promising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target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for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stimulating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immune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system</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rebalancing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immune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responses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during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chronic</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infection.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GS-9620,</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also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known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vesatolimod,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orally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bioavailable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TLR-7</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agonist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that</w:t>
      </w:r>
      <w:r w:rsidR="00E95976" w:rsidRPr="00CC0FCE">
        <w:rPr>
          <w:rStyle w:val="space"/>
          <w:rFonts w:ascii="Book Antiqua" w:eastAsia="Book Antiqua" w:hAnsi="Book Antiqua" w:cs="Book Antiqua"/>
          <w:color w:val="000000"/>
        </w:rPr>
        <w:t xml:space="preserve"> </w:t>
      </w:r>
      <w:r w:rsidR="005606D5" w:rsidRPr="00CC0FCE">
        <w:rPr>
          <w:rStyle w:val="space"/>
          <w:rFonts w:ascii="Book Antiqua" w:eastAsia="Book Antiqua" w:hAnsi="Book Antiqua" w:cs="Book Antiqua"/>
          <w:color w:val="000000"/>
        </w:rPr>
        <w:t xml:space="preserve">has </w:t>
      </w:r>
      <w:r w:rsidR="00E95976" w:rsidRPr="00CC0FCE">
        <w:rPr>
          <w:rStyle w:val="word"/>
          <w:rFonts w:ascii="Book Antiqua" w:eastAsia="Book Antiqua" w:hAnsi="Book Antiqua" w:cs="Book Antiqua"/>
          <w:color w:val="000000"/>
        </w:rPr>
        <w:t>show</w:t>
      </w:r>
      <w:r w:rsidR="005606D5" w:rsidRPr="00CC0FCE">
        <w:rPr>
          <w:rStyle w:val="word"/>
          <w:rFonts w:ascii="Book Antiqua" w:eastAsia="Book Antiqua" w:hAnsi="Book Antiqua" w:cs="Book Antiqua"/>
          <w:color w:val="000000"/>
        </w:rPr>
        <w:t>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promising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results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preclinical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studies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increasing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IFN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production,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activating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immune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cells,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reducing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viral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DNA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serum</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liver</w:t>
      </w:r>
      <w:r w:rsidR="00E95976" w:rsidRPr="00CC0FCE">
        <w:rPr>
          <w:rStyle w:val="word"/>
          <w:rFonts w:ascii="Book Antiqua" w:eastAsia="Book Antiqua" w:hAnsi="Book Antiqua" w:cs="Book Antiqua"/>
          <w:color w:val="000000"/>
          <w:vertAlign w:val="superscript"/>
        </w:rPr>
        <w:t>[1</w:t>
      </w:r>
      <w:r w:rsidR="0076619C" w:rsidRPr="00CC0FCE">
        <w:rPr>
          <w:rStyle w:val="word"/>
          <w:rFonts w:ascii="Book Antiqua" w:eastAsia="Book Antiqua" w:hAnsi="Book Antiqua" w:cs="Book Antiqua"/>
          <w:color w:val="000000"/>
          <w:vertAlign w:val="superscript"/>
        </w:rPr>
        <w:t>09</w:t>
      </w:r>
      <w:r w:rsidR="00E95976" w:rsidRPr="00CC0FCE">
        <w:rPr>
          <w:rStyle w:val="word"/>
          <w:rFonts w:ascii="Book Antiqua" w:eastAsia="Book Antiqua" w:hAnsi="Book Antiqua" w:cs="Book Antiqua"/>
          <w:color w:val="000000"/>
          <w:vertAlign w:val="superscript"/>
        </w:rPr>
        <w:t>,11</w:t>
      </w:r>
      <w:r w:rsidR="0076619C" w:rsidRPr="00CC0FCE">
        <w:rPr>
          <w:rStyle w:val="word"/>
          <w:rFonts w:ascii="Book Antiqua" w:eastAsia="Book Antiqua" w:hAnsi="Book Antiqua" w:cs="Book Antiqua"/>
          <w:color w:val="000000"/>
          <w:vertAlign w:val="superscript"/>
        </w:rPr>
        <w:t>1</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Although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phase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II</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studies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with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vesatolimod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have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shown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dose-dependent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induction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IFN-stimulated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gene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expression,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significant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decrease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HBsAg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been</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observed</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11</w:t>
      </w:r>
      <w:r w:rsidR="00FE478F" w:rsidRPr="00CC0FCE">
        <w:rPr>
          <w:rStyle w:val="word"/>
          <w:rFonts w:ascii="Book Antiqua" w:eastAsia="Book Antiqua" w:hAnsi="Book Antiqua" w:cs="Book Antiqua"/>
          <w:color w:val="000000"/>
          <w:vertAlign w:val="superscript"/>
        </w:rPr>
        <w:t>2</w:t>
      </w:r>
      <w:r w:rsidR="00E95976" w:rsidRPr="00CC0FCE">
        <w:rPr>
          <w:rStyle w:val="word"/>
          <w:rFonts w:ascii="Book Antiqua" w:eastAsia="Book Antiqua" w:hAnsi="Book Antiqua" w:cs="Book Antiqua"/>
          <w:color w:val="000000"/>
          <w:vertAlign w:val="superscript"/>
        </w:rPr>
        <w:t>,11</w:t>
      </w:r>
      <w:r w:rsidR="00FE478F" w:rsidRPr="00CC0FCE">
        <w:rPr>
          <w:rStyle w:val="word"/>
          <w:rFonts w:ascii="Book Antiqua" w:eastAsia="Book Antiqua" w:hAnsi="Book Antiqua" w:cs="Book Antiqua"/>
          <w:color w:val="000000"/>
          <w:vertAlign w:val="superscript"/>
        </w:rPr>
        <w:t>3</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Attempts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optimize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hepatoselectivity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led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5606D5" w:rsidRPr="00CC0FCE">
        <w:rPr>
          <w:rStyle w:val="space"/>
          <w:rFonts w:ascii="Book Antiqua" w:eastAsia="Book Antiqua" w:hAnsi="Book Antiqua" w:cs="Book Antiqua"/>
          <w:color w:val="000000"/>
        </w:rPr>
        <w:t xml:space="preserve">development of </w:t>
      </w:r>
      <w:r w:rsidR="00E95976" w:rsidRPr="00CC0FCE">
        <w:rPr>
          <w:rStyle w:val="word"/>
          <w:rFonts w:ascii="Book Antiqua" w:eastAsia="Book Antiqua" w:hAnsi="Book Antiqua" w:cs="Book Antiqua"/>
          <w:color w:val="000000"/>
        </w:rPr>
        <w:t>APR002,</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novel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TLR-7</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agonist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that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better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serum-to-liver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ratio</w:t>
      </w:r>
      <w:r w:rsidR="00E95976" w:rsidRPr="00CC0FCE">
        <w:rPr>
          <w:rStyle w:val="space"/>
          <w:rFonts w:ascii="Book Antiqua" w:eastAsia="Book Antiqua" w:hAnsi="Book Antiqua" w:cs="Book Antiqua"/>
          <w:color w:val="000000"/>
        </w:rPr>
        <w:t xml:space="preserve"> </w:t>
      </w:r>
      <w:r w:rsidR="005606D5" w:rsidRPr="00CC0FCE">
        <w:rPr>
          <w:rStyle w:val="word"/>
          <w:rFonts w:ascii="Book Antiqua" w:eastAsia="Book Antiqua" w:hAnsi="Book Antiqua" w:cs="Book Antiqua"/>
          <w:color w:val="000000"/>
        </w:rPr>
        <w:t>than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GS-9620</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because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uptake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mediated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organic-anion-transporting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polypeptide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1B1/3</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transporters,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which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highly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expressed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sinusoidal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membrane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hepatocytes</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11</w:t>
      </w:r>
      <w:r w:rsidR="00FE478F" w:rsidRPr="00CC0FCE">
        <w:rPr>
          <w:rStyle w:val="word"/>
          <w:rFonts w:ascii="Book Antiqua" w:eastAsia="Book Antiqua" w:hAnsi="Book Antiqua" w:cs="Book Antiqua"/>
          <w:color w:val="000000"/>
          <w:vertAlign w:val="superscript"/>
        </w:rPr>
        <w:t>4</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weekly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oral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dose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APR002</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combination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with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entecavir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over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12-wk</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period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contributed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sustained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immune-mediated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suppression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CHB</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cccDNA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elimination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inducing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antibody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production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stimulating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IFN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gene</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expression</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11</w:t>
      </w:r>
      <w:r w:rsidR="00FE478F" w:rsidRPr="00CC0FCE">
        <w:rPr>
          <w:rStyle w:val="word"/>
          <w:rFonts w:ascii="Book Antiqua" w:eastAsia="Book Antiqua" w:hAnsi="Book Antiqua" w:cs="Book Antiqua"/>
          <w:color w:val="000000"/>
          <w:vertAlign w:val="superscript"/>
        </w:rPr>
        <w:t>5</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RO7020531</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another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TLR-7</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lastRenderedPageBreak/>
        <w:t>agonist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that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shown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favorable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safety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profile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clinical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trials.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phase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II</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trial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evaluating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safety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efficacy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triple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anti-HBV</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therapy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with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RO7020531</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along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with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NUC</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CpAM</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RO7049389</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(NCT04225715)</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is</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ongoing</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11</w:t>
      </w:r>
      <w:r w:rsidR="00FE478F" w:rsidRPr="00CC0FCE">
        <w:rPr>
          <w:rStyle w:val="word"/>
          <w:rFonts w:ascii="Book Antiqua" w:eastAsia="Book Antiqua" w:hAnsi="Book Antiqua" w:cs="Book Antiqua"/>
          <w:color w:val="000000"/>
          <w:vertAlign w:val="superscript"/>
        </w:rPr>
        <w:t>6</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Single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multiple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doses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JNJ-64794964</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(JNJ-4964),</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which</w:t>
      </w:r>
      <w:r w:rsidR="00E95976" w:rsidRPr="00CC0FCE">
        <w:rPr>
          <w:rStyle w:val="space"/>
          <w:rFonts w:ascii="Book Antiqua" w:eastAsia="Book Antiqua" w:hAnsi="Book Antiqua" w:cs="Book Antiqua"/>
          <w:color w:val="000000"/>
        </w:rPr>
        <w:t xml:space="preserve"> </w:t>
      </w:r>
      <w:r w:rsidR="005606D5" w:rsidRPr="00CC0FCE">
        <w:rPr>
          <w:rStyle w:val="word"/>
          <w:rFonts w:ascii="Book Antiqua" w:eastAsia="Book Antiqua" w:hAnsi="Book Antiqua" w:cs="Book Antiqua"/>
          <w:color w:val="000000"/>
        </w:rPr>
        <w:t>is 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TLR-7</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agonist,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were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administered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healthy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adult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volunteers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clarify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pharmacokinetic/pharmacodynamic</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properties.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bioavailability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safety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parameters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weekly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dosing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regimen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JNJ-4964-mediated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immune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stimulation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demonstrated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IFN-α,</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IFN-γ-inducible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protein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10,</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IFN-stimulated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gene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15</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(ISG15),</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neopterin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changes,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support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further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development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this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agent</w:t>
      </w:r>
      <w:r w:rsidR="00E95976" w:rsidRPr="00CC0FCE">
        <w:rPr>
          <w:rStyle w:val="word"/>
          <w:rFonts w:ascii="Book Antiqua" w:eastAsia="Book Antiqua" w:hAnsi="Book Antiqua" w:cs="Book Antiqua"/>
          <w:color w:val="000000"/>
          <w:vertAlign w:val="superscript"/>
        </w:rPr>
        <w:t>[11</w:t>
      </w:r>
      <w:r w:rsidR="00FE478F" w:rsidRPr="00CC0FCE">
        <w:rPr>
          <w:rStyle w:val="word"/>
          <w:rFonts w:ascii="Book Antiqua" w:eastAsia="Book Antiqua" w:hAnsi="Book Antiqua" w:cs="Book Antiqua"/>
          <w:color w:val="000000"/>
          <w:vertAlign w:val="superscript"/>
        </w:rPr>
        <w:t>7</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Interestingly,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novel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TLR-7</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agonist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(T7-EA)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been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developed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component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therapeutic</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vaccine</w:t>
      </w:r>
      <w:r w:rsidR="00E95976" w:rsidRPr="00CC0FCE">
        <w:rPr>
          <w:rStyle w:val="space"/>
          <w:rFonts w:ascii="Book Antiqua" w:eastAsia="Book Antiqua" w:hAnsi="Book Antiqua" w:cs="Book Antiqua"/>
          <w:color w:val="000000"/>
        </w:rPr>
        <w:t xml:space="preserve"> </w:t>
      </w:r>
      <w:r w:rsidR="005606D5" w:rsidRPr="00CC0FCE">
        <w:rPr>
          <w:rStyle w:val="space"/>
          <w:rFonts w:ascii="Book Antiqua" w:eastAsia="Book Antiqua" w:hAnsi="Book Antiqua" w:cs="Book Antiqua"/>
          <w:color w:val="000000"/>
        </w:rPr>
        <w:t xml:space="preserve">that is </w:t>
      </w:r>
      <w:r w:rsidR="00E95976" w:rsidRPr="00CC0FCE">
        <w:rPr>
          <w:rStyle w:val="word"/>
          <w:rFonts w:ascii="Book Antiqua" w:eastAsia="Book Antiqua" w:hAnsi="Book Antiqua" w:cs="Book Antiqua"/>
          <w:color w:val="000000"/>
        </w:rPr>
        <w:t>under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investigation.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T7-EA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demonstrated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ability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reverse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immune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tolerance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5606D5" w:rsidRPr="00CC0FCE">
        <w:rPr>
          <w:rStyle w:val="space"/>
          <w:rFonts w:ascii="Book Antiqua" w:eastAsia="Book Antiqua" w:hAnsi="Book Antiqua" w:cs="Book Antiqua"/>
          <w:color w:val="000000"/>
        </w:rPr>
        <w:t xml:space="preserve">the </w:t>
      </w:r>
      <w:r w:rsidR="00E95976" w:rsidRPr="00CC0FCE">
        <w:rPr>
          <w:rStyle w:val="word"/>
          <w:rFonts w:ascii="Book Antiqua" w:eastAsia="Book Antiqua" w:hAnsi="Book Antiqua" w:cs="Book Antiqua"/>
          <w:color w:val="000000"/>
        </w:rPr>
        <w:t>HBV</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inducing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HBsAg-specific</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antibody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production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Th1-type immune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responses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healthy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HBV-infected</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mice</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11</w:t>
      </w:r>
      <w:r w:rsidR="00FE478F" w:rsidRPr="00CC0FCE">
        <w:rPr>
          <w:rStyle w:val="word"/>
          <w:rFonts w:ascii="Book Antiqua" w:eastAsia="Book Antiqua" w:hAnsi="Book Antiqua" w:cs="Book Antiqua"/>
          <w:color w:val="000000"/>
          <w:vertAlign w:val="superscript"/>
        </w:rPr>
        <w:t>8</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p>
    <w:p w14:paraId="5237637F" w14:textId="05AB21AE"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contrast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TLR-7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agonists,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TLR-8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mainly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proinflammatory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chemokines</w:t>
      </w:r>
      <w:r w:rsidRPr="00CC0FCE">
        <w:rPr>
          <w:rStyle w:val="space"/>
          <w:rFonts w:ascii="Book Antiqua" w:eastAsia="Book Antiqua" w:hAnsi="Book Antiqua" w:cs="Book Antiqua"/>
          <w:color w:val="000000"/>
        </w:rPr>
        <w:t xml:space="preserve"> </w:t>
      </w:r>
      <w:r w:rsidR="002B4823"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IL-12,</w:t>
      </w:r>
      <w:r w:rsidRPr="00CC0FCE">
        <w:rPr>
          <w:rStyle w:val="space"/>
          <w:rFonts w:ascii="Book Antiqua" w:eastAsia="Book Antiqua" w:hAnsi="Book Antiqua" w:cs="Book Antiqua"/>
          <w:color w:val="000000"/>
        </w:rPr>
        <w:t xml:space="preserve"> </w:t>
      </w:r>
      <w:r w:rsidR="005606D5" w:rsidRPr="00CC0FCE">
        <w:rPr>
          <w:rStyle w:val="space"/>
          <w:rFonts w:ascii="Book Antiqua" w:eastAsia="Book Antiqua" w:hAnsi="Book Antiqua" w:cs="Book Antiqua"/>
          <w:color w:val="000000"/>
        </w:rPr>
        <w:t xml:space="preserve">and </w:t>
      </w:r>
      <w:r w:rsidRPr="00CC0FCE">
        <w:rPr>
          <w:rStyle w:val="word"/>
          <w:rFonts w:ascii="Book Antiqua" w:eastAsia="Book Antiqua" w:hAnsi="Book Antiqua" w:cs="Book Antiqua"/>
          <w:color w:val="000000"/>
        </w:rPr>
        <w:t>TNF-α,</w:t>
      </w:r>
      <w:r w:rsidRPr="00CC0FCE">
        <w:rPr>
          <w:rStyle w:val="space"/>
          <w:rFonts w:ascii="Book Antiqua" w:eastAsia="Book Antiqua" w:hAnsi="Book Antiqua" w:cs="Book Antiqua"/>
          <w:color w:val="000000"/>
        </w:rPr>
        <w:t xml:space="preserve"> </w:t>
      </w:r>
      <w:r w:rsidR="0074359D" w:rsidRPr="00CC0FCE">
        <w:rPr>
          <w:rStyle w:val="word"/>
          <w:rFonts w:ascii="Book Antiqua" w:eastAsia="Book Antiqua" w:hAnsi="Book Antiqua" w:cs="Book Antiqua"/>
          <w:color w:val="000000"/>
        </w:rPr>
        <w:t>macrophage inflammatory protein (MIP</w:t>
      </w:r>
      <w:proofErr w:type="gramStart"/>
      <w:r w:rsidR="0074359D" w:rsidRPr="00CC0FCE">
        <w:rPr>
          <w:rStyle w:val="word"/>
          <w:rFonts w:ascii="Book Antiqua" w:eastAsia="Book Antiqua" w:hAnsi="Book Antiqua" w:cs="Book Antiqua"/>
          <w:color w:val="000000"/>
        </w:rPr>
        <w:t>)-</w:t>
      </w:r>
      <w:proofErr w:type="gramEnd"/>
      <w:r w:rsidR="0074359D" w:rsidRPr="00CC0FCE">
        <w:rPr>
          <w:rStyle w:val="word"/>
          <w:rFonts w:ascii="Book Antiqua" w:eastAsia="Book Antiqua" w:hAnsi="Book Antiqua" w:cs="Book Antiqua"/>
          <w:color w:val="000000"/>
        </w:rPr>
        <w:t xml:space="preserve"> 1α</w:t>
      </w:r>
      <w:r w:rsidR="002B4823"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because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pattern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between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populations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Fonts w:ascii="Book Antiqua" w:eastAsia="Book Antiqua" w:hAnsi="Book Antiqua" w:cs="Book Antiqua"/>
          <w:color w:val="000000"/>
          <w:vertAlign w:val="superscript"/>
        </w:rPr>
        <w:t>[1</w:t>
      </w:r>
      <w:r w:rsidR="00FE478F" w:rsidRPr="00CC0FCE">
        <w:rPr>
          <w:rFonts w:ascii="Book Antiqua" w:eastAsia="Book Antiqua" w:hAnsi="Book Antiqua" w:cs="Book Antiqua"/>
          <w:color w:val="000000"/>
          <w:vertAlign w:val="superscript"/>
        </w:rPr>
        <w:t>19</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GS-9688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selgantolimod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selective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TLR-8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agonist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HBeAg</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12</w:t>
      </w:r>
      <w:r w:rsidR="00FE478F" w:rsidRPr="00CC0FCE">
        <w:rPr>
          <w:rStyle w:val="word"/>
          <w:rFonts w:ascii="Book Antiqua" w:eastAsia="Book Antiqua" w:hAnsi="Book Antiqua" w:cs="Book Antiqua"/>
          <w:color w:val="000000"/>
          <w:vertAlign w:val="superscript"/>
        </w:rPr>
        <w:t>0</w:t>
      </w:r>
      <w:r w:rsidRPr="00CC0FCE">
        <w:rPr>
          <w:rStyle w:val="word"/>
          <w:rFonts w:ascii="Book Antiqua" w:eastAsia="Book Antiqua" w:hAnsi="Book Antiqua" w:cs="Book Antiqua"/>
          <w:color w:val="000000"/>
          <w:vertAlign w:val="superscript"/>
        </w:rPr>
        <w:t>,12</w:t>
      </w:r>
      <w:r w:rsidR="00FE478F" w:rsidRPr="00CC0FCE">
        <w:rPr>
          <w:rStyle w:val="word"/>
          <w:rFonts w:ascii="Book Antiqua" w:eastAsia="Book Antiqua" w:hAnsi="Book Antiqua" w:cs="Book Antiqua"/>
          <w:color w:val="000000"/>
          <w:vertAlign w:val="superscript"/>
        </w:rPr>
        <w:t>1</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multicenter,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double-blind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conducted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GS-9688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67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HBeAg-positive)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viremic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(2:2:1)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 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1.5 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GS-9688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daily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GS-9688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 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elicited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dose-dependent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changes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cytokine/cytokine 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(IL-12p40,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IL-1Rα</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IFN-γ)</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shifts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populations.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primary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0026022B" w:rsidRPr="00CC0FCE">
        <w:rPr>
          <w:rStyle w:val="space"/>
          <w:rFonts w:ascii="Book Antiqua" w:eastAsia="Book Antiqua" w:hAnsi="Book Antiqua" w:cs="Book Antiqua"/>
          <w:color w:val="000000"/>
        </w:rPr>
        <w:t xml:space="preserve">an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00ED56FA"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00ED56FA" w:rsidRPr="00CC0FCE">
        <w:rPr>
          <w:rStyle w:val="word"/>
          <w:rFonts w:ascii="Book Antiqua" w:eastAsia="Book Antiqua" w:hAnsi="Book Antiqua" w:cs="Book Antiqua"/>
          <w:color w:val="000000"/>
          <w:vertAlign w:val="subscript"/>
        </w:rPr>
        <w:t xml:space="preserve"> </w:t>
      </w:r>
      <w:r w:rsidRPr="00CC0FCE">
        <w:rPr>
          <w:rStyle w:val="word"/>
          <w:rFonts w:ascii="Book Antiqua" w:eastAsia="Book Antiqua" w:hAnsi="Book Antiqua" w:cs="Book Antiqua"/>
          <w:color w:val="000000"/>
        </w:rPr>
        <w:t>IU/mL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participants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 xml:space="preserve">0.5 </w:t>
      </w:r>
      <w:r w:rsidR="000C0405" w:rsidRPr="00CC0FCE">
        <w:rPr>
          <w:rStyle w:val="word"/>
          <w:rFonts w:ascii="Book Antiqua" w:eastAsia="Book Antiqua" w:hAnsi="Book Antiqua" w:cs="Book Antiqua"/>
          <w:color w:val="000000"/>
        </w:rPr>
        <w:t>l</w:t>
      </w:r>
      <w:r w:rsidRPr="00CC0FCE">
        <w:rPr>
          <w:rStyle w:val="word"/>
          <w:rFonts w:ascii="Book Antiqua" w:eastAsia="Book Antiqua" w:hAnsi="Book Antiqua" w:cs="Book Antiqua"/>
          <w:color w:val="000000"/>
        </w:rPr>
        <w:t>og</w:t>
      </w:r>
      <w:r w:rsidRPr="00CC0FCE">
        <w:rPr>
          <w:rStyle w:val="word"/>
          <w:rFonts w:ascii="Book Antiqua" w:eastAsia="Book Antiqua" w:hAnsi="Book Antiqua" w:cs="Book Antiqua"/>
          <w:color w:val="000000"/>
          <w:vertAlign w:val="subscript"/>
        </w:rPr>
        <w:t>10</w:t>
      </w:r>
      <w:r w:rsidR="00ED56FA" w:rsidRPr="00CC0FCE">
        <w:rPr>
          <w:rStyle w:val="word"/>
          <w:rFonts w:ascii="Book Antiqua" w:eastAsia="Book Antiqua" w:hAnsi="Book Antiqua" w:cs="Book Antiqua"/>
          <w:color w:val="000000"/>
          <w:vertAlign w:val="subscript"/>
        </w:rPr>
        <w:t xml:space="preserve"> </w:t>
      </w:r>
      <w:r w:rsidRPr="00CC0FCE">
        <w:rPr>
          <w:rStyle w:val="word"/>
          <w:rFonts w:ascii="Book Antiqua" w:eastAsia="Book Antiqua" w:hAnsi="Book Antiqua" w:cs="Book Antiqua"/>
          <w:color w:val="000000"/>
        </w:rPr>
        <w:t>IU/mL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i/>
          <w:iCs/>
          <w:color w:val="000000"/>
        </w:rPr>
        <w:t>n</w:t>
      </w:r>
      <w:r w:rsidRPr="00CC0FCE">
        <w:rPr>
          <w:rStyle w:val="word"/>
          <w:rFonts w:ascii="Book Antiqua" w:eastAsia="Book Antiqua" w:hAnsi="Book Antiqua" w:cs="Book Antiqua"/>
          <w:color w:val="000000"/>
        </w:rPr>
        <w:t xml:space="preserve"> = 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exclusively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GS-9688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Stronger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baseline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IFN-γ</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levels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12</w:t>
      </w:r>
      <w:r w:rsidR="00FE478F" w:rsidRPr="00CC0FCE">
        <w:rPr>
          <w:rStyle w:val="word"/>
          <w:rFonts w:ascii="Book Antiqua" w:eastAsia="Book Antiqua" w:hAnsi="Book Antiqua" w:cs="Book Antiqua"/>
          <w:color w:val="000000"/>
          <w:vertAlign w:val="superscript"/>
        </w:rPr>
        <w:t>2</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novel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ImmunoTAC™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available</w:t>
      </w:r>
      <w:r w:rsidR="0026022B"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TLR-8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agonist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directed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ASGR1,</w:t>
      </w:r>
      <w:r w:rsidRPr="00CC0FCE">
        <w:rPr>
          <w:rStyle w:val="space"/>
          <w:rFonts w:ascii="Book Antiqua" w:eastAsia="Book Antiqua" w:hAnsi="Book Antiqua" w:cs="Book Antiqua"/>
          <w:color w:val="000000"/>
        </w:rPr>
        <w:t xml:space="preserve"> </w:t>
      </w:r>
      <w:r w:rsidR="0026022B" w:rsidRPr="00CC0FCE">
        <w:rPr>
          <w:rStyle w:val="space"/>
          <w:rFonts w:ascii="Book Antiqua" w:eastAsia="Book Antiqua" w:hAnsi="Book Antiqua" w:cs="Book Antiqua"/>
          <w:color w:val="000000"/>
        </w:rPr>
        <w:t xml:space="preserve">and shown to </w:t>
      </w:r>
      <w:r w:rsidRPr="00CC0FCE">
        <w:rPr>
          <w:rStyle w:val="word"/>
          <w:rFonts w:ascii="Book Antiqua" w:eastAsia="Book Antiqua" w:hAnsi="Book Antiqua" w:cs="Book Antiqua"/>
          <w:color w:val="000000"/>
        </w:rPr>
        <w:t>result</w:t>
      </w:r>
      <w:r w:rsidR="0026022B"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hepatoselective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cultures,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ASGR1-TLR8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conjugate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strongly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myeloid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subsequently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upregulate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IFN-γ</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exhibited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minimal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hepatotoxicity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seroconversion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enhancing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IFNγ+</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00637B15"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responses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12</w:t>
      </w:r>
      <w:r w:rsidR="00FE478F" w:rsidRPr="00CC0FCE">
        <w:rPr>
          <w:rStyle w:val="word"/>
          <w:rFonts w:ascii="Book Antiqua" w:eastAsia="Book Antiqua" w:hAnsi="Book Antiqua" w:cs="Book Antiqua"/>
          <w:color w:val="000000"/>
          <w:vertAlign w:val="superscript"/>
        </w:rPr>
        <w:t>3</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31F0DB60" w14:textId="77777777" w:rsidR="00A77B3E" w:rsidRPr="00CC0FCE" w:rsidRDefault="00A77B3E" w:rsidP="00401923">
      <w:pPr>
        <w:adjustRightInd w:val="0"/>
        <w:snapToGrid w:val="0"/>
        <w:spacing w:line="360" w:lineRule="auto"/>
        <w:jc w:val="both"/>
        <w:rPr>
          <w:rFonts w:ascii="Book Antiqua" w:hAnsi="Book Antiqua"/>
        </w:rPr>
      </w:pPr>
    </w:p>
    <w:p w14:paraId="001CBC5C" w14:textId="660BE35E" w:rsidR="00ED56FA" w:rsidRPr="00CC0FCE" w:rsidRDefault="00CF43DA" w:rsidP="00401923">
      <w:pPr>
        <w:tabs>
          <w:tab w:val="left" w:pos="567"/>
        </w:tabs>
        <w:autoSpaceDE w:val="0"/>
        <w:autoSpaceDN w:val="0"/>
        <w:adjustRightInd w:val="0"/>
        <w:snapToGrid w:val="0"/>
        <w:spacing w:line="360" w:lineRule="auto"/>
        <w:jc w:val="both"/>
        <w:outlineLvl w:val="0"/>
        <w:rPr>
          <w:rFonts w:ascii="Book Antiqua" w:hAnsi="Book Antiqua"/>
          <w:b/>
          <w:i/>
          <w:iCs/>
        </w:rPr>
      </w:pPr>
      <w:r w:rsidRPr="00CC0FCE">
        <w:rPr>
          <w:rFonts w:ascii="Book Antiqua" w:hAnsi="Book Antiqua"/>
          <w:b/>
          <w:i/>
          <w:iCs/>
        </w:rPr>
        <w:t>Retinoic acid-inducible gene I</w:t>
      </w:r>
      <w:r w:rsidR="00ED56FA" w:rsidRPr="00CC0FCE">
        <w:rPr>
          <w:rFonts w:ascii="Book Antiqua" w:hAnsi="Book Antiqua"/>
          <w:b/>
          <w:i/>
          <w:iCs/>
        </w:rPr>
        <w:t xml:space="preserve">-, </w:t>
      </w:r>
      <w:r w:rsidR="0086645A" w:rsidRPr="00CC0FCE">
        <w:rPr>
          <w:rFonts w:ascii="Book Antiqua" w:hAnsi="Book Antiqua"/>
          <w:b/>
          <w:i/>
          <w:iCs/>
        </w:rPr>
        <w:t>nucleotide-binding oligomerization domain-like receptors</w:t>
      </w:r>
      <w:r w:rsidR="00ED56FA" w:rsidRPr="00CC0FCE">
        <w:rPr>
          <w:rFonts w:ascii="Book Antiqua" w:hAnsi="Book Antiqua"/>
          <w:b/>
          <w:i/>
          <w:iCs/>
        </w:rPr>
        <w:t xml:space="preserve">-, and </w:t>
      </w:r>
      <w:r w:rsidR="0086645A" w:rsidRPr="00CC0FCE">
        <w:rPr>
          <w:rFonts w:ascii="Book Antiqua" w:hAnsi="Book Antiqua"/>
          <w:b/>
          <w:i/>
          <w:iCs/>
        </w:rPr>
        <w:t>stimulator of IFN genes</w:t>
      </w:r>
      <w:r w:rsidR="00ED56FA" w:rsidRPr="00CC0FCE">
        <w:rPr>
          <w:rFonts w:ascii="Book Antiqua" w:hAnsi="Book Antiqua"/>
          <w:b/>
          <w:i/>
          <w:iCs/>
        </w:rPr>
        <w:t>-like receptor agonists</w:t>
      </w:r>
    </w:p>
    <w:p w14:paraId="6972B7A9" w14:textId="7F2D73D4" w:rsidR="00A77B3E" w:rsidRPr="00CC0FCE" w:rsidRDefault="001325FD" w:rsidP="00401923">
      <w:pPr>
        <w:adjustRightInd w:val="0"/>
        <w:snapToGrid w:val="0"/>
        <w:spacing w:line="360" w:lineRule="auto"/>
        <w:jc w:val="both"/>
        <w:rPr>
          <w:rFonts w:ascii="Book Antiqua" w:eastAsia="Book Antiqua" w:hAnsi="Book Antiqua" w:cs="Book Antiqua"/>
          <w:color w:val="000000"/>
        </w:rPr>
      </w:pPr>
      <w:r w:rsidRPr="00CC0FCE">
        <w:rPr>
          <w:rStyle w:val="word"/>
          <w:rFonts w:ascii="Book Antiqua" w:eastAsia="Book Antiqua" w:hAnsi="Book Antiqua" w:cs="Book Antiqua"/>
          <w:color w:val="000000"/>
        </w:rPr>
        <w:t xml:space="preserve">Retinoic acid-inducible gene I (RIG-I)-like receptors and </w:t>
      </w:r>
      <w:bookmarkStart w:id="16" w:name="_Hlk68015052"/>
      <w:r w:rsidRPr="00CC0FCE">
        <w:rPr>
          <w:rStyle w:val="word"/>
          <w:rFonts w:ascii="Book Antiqua" w:eastAsia="Book Antiqua" w:hAnsi="Book Antiqua" w:cs="Book Antiqua"/>
          <w:color w:val="000000"/>
        </w:rPr>
        <w:t xml:space="preserve">nucleotide-binding oligomerization domain </w:t>
      </w:r>
      <w:bookmarkEnd w:id="16"/>
      <w:r w:rsidRPr="00CC0FCE">
        <w:rPr>
          <w:rStyle w:val="word"/>
          <w:rFonts w:ascii="Book Antiqua" w:eastAsia="Book Antiqua" w:hAnsi="Book Antiqua" w:cs="Book Antiqua"/>
          <w:color w:val="000000"/>
        </w:rPr>
        <w:t xml:space="preserve">(NOD)-like receptors </w:t>
      </w:r>
      <w:r w:rsidR="00E95976" w:rsidRPr="00CC0FCE">
        <w:rPr>
          <w:rStyle w:val="word"/>
          <w:rFonts w:ascii="Book Antiqua" w:eastAsia="Book Antiqua" w:hAnsi="Book Antiqua" w:cs="Book Antiqua"/>
          <w:color w:val="000000"/>
        </w:rPr>
        <w:t>are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members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receptor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family.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When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stimulated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viral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cytosolic</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RNA,</w:t>
      </w:r>
      <w:r w:rsidR="00E95976" w:rsidRPr="00CC0FCE">
        <w:rPr>
          <w:rStyle w:val="space"/>
          <w:rFonts w:ascii="Book Antiqua" w:eastAsia="Book Antiqua" w:hAnsi="Book Antiqua" w:cs="Book Antiqua"/>
          <w:color w:val="000000"/>
        </w:rPr>
        <w:t xml:space="preserve"> </w:t>
      </w:r>
      <w:r w:rsidR="00A645FB" w:rsidRPr="00CC0FCE">
        <w:rPr>
          <w:rStyle w:val="word"/>
          <w:rFonts w:ascii="Book Antiqua" w:eastAsia="Book Antiqua" w:hAnsi="Book Antiqua" w:cs="Book Antiqua"/>
          <w:color w:val="000000"/>
        </w:rPr>
        <w:t>RIG-I-like receptors (</w:t>
      </w:r>
      <w:r w:rsidR="00E95976" w:rsidRPr="00CC0FCE">
        <w:rPr>
          <w:rStyle w:val="word"/>
          <w:rFonts w:ascii="Book Antiqua" w:eastAsia="Book Antiqua" w:hAnsi="Book Antiqua" w:cs="Book Antiqua"/>
          <w:color w:val="000000"/>
        </w:rPr>
        <w:t>RLRs</w:t>
      </w:r>
      <w:r w:rsidR="00A645FB"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undergo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conformational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changes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that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trigger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intracellular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signaling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pathways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transcription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factors</w:t>
      </w:r>
      <w:r w:rsidR="00E95976" w:rsidRPr="00CC0FCE">
        <w:rPr>
          <w:rStyle w:val="space"/>
          <w:rFonts w:ascii="Book Antiqua" w:eastAsia="Book Antiqua" w:hAnsi="Book Antiqua" w:cs="Book Antiqua"/>
          <w:color w:val="000000"/>
        </w:rPr>
        <w:t xml:space="preserve"> </w:t>
      </w:r>
      <w:r w:rsidR="0086645A" w:rsidRPr="00CC0FCE">
        <w:rPr>
          <w:rStyle w:val="word"/>
          <w:rFonts w:ascii="Book Antiqua" w:eastAsia="Book Antiqua" w:hAnsi="Book Antiqua" w:cs="Book Antiqua"/>
          <w:color w:val="000000"/>
        </w:rPr>
        <w:t>[</w:t>
      </w:r>
      <w:r w:rsidR="0086645A" w:rsidRPr="00CC0FCE">
        <w:rPr>
          <w:rFonts w:ascii="Book Antiqua" w:hAnsi="Book Antiqua"/>
        </w:rPr>
        <w:t>n</w:t>
      </w:r>
      <w:r w:rsidR="00583F59" w:rsidRPr="00CC0FCE">
        <w:rPr>
          <w:rFonts w:ascii="Book Antiqua" w:hAnsi="Book Antiqua"/>
        </w:rPr>
        <w:t>uclear factor-κB</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interferon regulatory factor (IRF) 3, IRF7</w:t>
      </w:r>
      <w:r w:rsidR="0086645A"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that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activate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ISGs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produce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IFN-α</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other</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cytokines</w:t>
      </w:r>
      <w:r w:rsidR="00E95976" w:rsidRPr="00CC0FCE">
        <w:rPr>
          <w:rFonts w:ascii="Book Antiqua" w:eastAsia="Book Antiqua" w:hAnsi="Book Antiqua" w:cs="Book Antiqua"/>
          <w:color w:val="000000"/>
          <w:vertAlign w:val="superscript"/>
        </w:rPr>
        <w:t>[</w:t>
      </w:r>
      <w:proofErr w:type="gramEnd"/>
      <w:r w:rsidR="00E95976" w:rsidRPr="00CC0FCE">
        <w:rPr>
          <w:rFonts w:ascii="Book Antiqua" w:eastAsia="Book Antiqua" w:hAnsi="Book Antiqua" w:cs="Book Antiqua"/>
          <w:color w:val="000000"/>
          <w:vertAlign w:val="superscript"/>
        </w:rPr>
        <w:t>12</w:t>
      </w:r>
      <w:r w:rsidR="00FE478F" w:rsidRPr="00CC0FCE">
        <w:rPr>
          <w:rFonts w:ascii="Book Antiqua" w:eastAsia="Book Antiqua" w:hAnsi="Book Antiqua" w:cs="Book Antiqua"/>
          <w:color w:val="000000"/>
          <w:vertAlign w:val="superscript"/>
        </w:rPr>
        <w:t>4</w:t>
      </w:r>
      <w:r w:rsidR="00E95976" w:rsidRPr="00CC0FCE">
        <w:rPr>
          <w:rFonts w:ascii="Book Antiqua" w:eastAsia="Book Antiqua" w:hAnsi="Book Antiqua" w:cs="Book Antiqua"/>
          <w:color w:val="000000"/>
          <w:vertAlign w:val="superscript"/>
        </w:rPr>
        <w:t>]</w:t>
      </w:r>
      <w:r w:rsidR="00E95976" w:rsidRPr="00CC0FCE">
        <w:rPr>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Similarly,</w:t>
      </w:r>
      <w:r w:rsidR="00E95976" w:rsidRPr="00CC0FCE">
        <w:rPr>
          <w:rStyle w:val="space"/>
          <w:rFonts w:ascii="Book Antiqua" w:eastAsia="Book Antiqua" w:hAnsi="Book Antiqua" w:cs="Book Antiqua"/>
          <w:color w:val="000000"/>
        </w:rPr>
        <w:t xml:space="preserve"> </w:t>
      </w:r>
      <w:r w:rsidR="00A645FB" w:rsidRPr="00CC0FCE">
        <w:rPr>
          <w:rStyle w:val="word"/>
          <w:rFonts w:ascii="Book Antiqua" w:eastAsia="Book Antiqua" w:hAnsi="Book Antiqua" w:cs="Book Antiqua"/>
          <w:color w:val="000000"/>
        </w:rPr>
        <w:t>NOD-like receptors (</w:t>
      </w:r>
      <w:r w:rsidR="00E95976" w:rsidRPr="00CC0FCE">
        <w:rPr>
          <w:rStyle w:val="word"/>
          <w:rFonts w:ascii="Book Antiqua" w:eastAsia="Book Antiqua" w:hAnsi="Book Antiqua" w:cs="Book Antiqua"/>
          <w:color w:val="000000"/>
        </w:rPr>
        <w:t>NLRs</w:t>
      </w:r>
      <w:r w:rsidR="00A645FB"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important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coordinators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innate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immunity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involved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inflammasome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activation,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cell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death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regulation,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antigen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presentation,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differentiation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adaptive</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immunity</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12</w:t>
      </w:r>
      <w:r w:rsidR="00FE478F" w:rsidRPr="00CC0FCE">
        <w:rPr>
          <w:rStyle w:val="word"/>
          <w:rFonts w:ascii="Book Antiqua" w:eastAsia="Book Antiqua" w:hAnsi="Book Antiqua" w:cs="Book Antiqua"/>
          <w:color w:val="000000"/>
          <w:vertAlign w:val="superscript"/>
        </w:rPr>
        <w:t>5</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Evidence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suggests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that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HBV</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evolved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multiple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mechanisms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evade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RLR-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NLR-mediated</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responses</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12</w:t>
      </w:r>
      <w:r w:rsidR="00FE478F" w:rsidRPr="00CC0FCE">
        <w:rPr>
          <w:rStyle w:val="word"/>
          <w:rFonts w:ascii="Book Antiqua" w:eastAsia="Book Antiqua" w:hAnsi="Book Antiqua" w:cs="Book Antiqua"/>
          <w:color w:val="000000"/>
          <w:vertAlign w:val="superscript"/>
        </w:rPr>
        <w:t>6</w:t>
      </w:r>
      <w:r w:rsidR="00E95976" w:rsidRPr="00CC0FCE">
        <w:rPr>
          <w:rStyle w:val="word"/>
          <w:rFonts w:ascii="Book Antiqua" w:eastAsia="Book Antiqua" w:hAnsi="Book Antiqua" w:cs="Book Antiqua"/>
          <w:color w:val="000000"/>
          <w:vertAlign w:val="superscript"/>
        </w:rPr>
        <w:t>,12</w:t>
      </w:r>
      <w:r w:rsidR="00FE478F" w:rsidRPr="00CC0FCE">
        <w:rPr>
          <w:rStyle w:val="word"/>
          <w:rFonts w:ascii="Book Antiqua" w:eastAsia="Book Antiqua" w:hAnsi="Book Antiqua" w:cs="Book Antiqua"/>
          <w:color w:val="000000"/>
          <w:vertAlign w:val="superscript"/>
        </w:rPr>
        <w:t>7</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 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addition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direct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inhibition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HBV</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replication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complex,</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orally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administered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dinucleotide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inarigivir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(SB9200)</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acts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preferentially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i/>
          <w:iCs/>
          <w:color w:val="000000"/>
        </w:rPr>
        <w:t>via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stimulation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RIG-I</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NOD-2</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receptors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demonstrated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suitable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pharmacokinetic</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profile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robust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antiviral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efficacy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26022B" w:rsidRPr="00CC0FCE">
        <w:rPr>
          <w:rStyle w:val="word"/>
          <w:rFonts w:ascii="Book Antiqua" w:eastAsia="Book Antiqua" w:hAnsi="Book Antiqua" w:cs="Book Antiqua"/>
          <w:color w:val="000000"/>
        </w:rPr>
        <w:t>a</w:t>
      </w:r>
      <w:r w:rsidR="0026022B"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marmoset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HBV</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model</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12</w:t>
      </w:r>
      <w:r w:rsidR="00FE478F" w:rsidRPr="00CC0FCE">
        <w:rPr>
          <w:rStyle w:val="word"/>
          <w:rFonts w:ascii="Book Antiqua" w:eastAsia="Book Antiqua" w:hAnsi="Book Antiqua" w:cs="Book Antiqua"/>
          <w:color w:val="000000"/>
          <w:vertAlign w:val="superscript"/>
        </w:rPr>
        <w:t>8</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Final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results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from</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phase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II</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ACHIEVE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study,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which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80</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patients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were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randomized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4:1</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receiv</w:t>
      </w:r>
      <w:r w:rsidR="0026022B" w:rsidRPr="00CC0FCE">
        <w:rPr>
          <w:rStyle w:val="word"/>
          <w:rFonts w:ascii="Book Antiqua" w:eastAsia="Book Antiqua" w:hAnsi="Book Antiqua" w:cs="Book Antiqua"/>
          <w:color w:val="000000"/>
        </w:rPr>
        <w:t>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inarigivir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(25</w:t>
      </w:r>
      <w:r w:rsidR="00ED56FA" w:rsidRPr="00CC0FCE">
        <w:rPr>
          <w:rStyle w:val="word"/>
          <w:rFonts w:ascii="Book Antiqua" w:eastAsia="Book Antiqua" w:hAnsi="Book Antiqua" w:cs="Book Antiqua"/>
          <w:color w:val="000000"/>
        </w:rPr>
        <w:t xml:space="preserve"> mg</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50</w:t>
      </w:r>
      <w:r w:rsidR="00ED56FA" w:rsidRPr="00CC0FCE">
        <w:rPr>
          <w:rStyle w:val="word"/>
          <w:rFonts w:ascii="Book Antiqua" w:eastAsia="Book Antiqua" w:hAnsi="Book Antiqua" w:cs="Book Antiqua"/>
          <w:color w:val="000000"/>
        </w:rPr>
        <w:t xml:space="preserve"> mg</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100</w:t>
      </w:r>
      <w:r w:rsidR="00ED56FA" w:rsidRPr="00CC0FCE">
        <w:rPr>
          <w:rStyle w:val="word"/>
          <w:rFonts w:ascii="Book Antiqua" w:eastAsia="Book Antiqua" w:hAnsi="Book Antiqua" w:cs="Book Antiqua"/>
          <w:color w:val="000000"/>
        </w:rPr>
        <w:t xml:space="preserve"> mg</w:t>
      </w:r>
      <w:r w:rsidR="00E95976" w:rsidRPr="00CC0FCE">
        <w:rPr>
          <w:rStyle w:val="word"/>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200</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placebo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for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12</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wk</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followed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12</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wk</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tenofovir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administration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both</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arms,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reported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dose-dependent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decline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HBV</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DNA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independent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HBeAg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serostatus.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efficacy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safety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inarigivir</w:t>
      </w:r>
      <w:r w:rsidR="00E95976" w:rsidRPr="00CC0FCE">
        <w:rPr>
          <w:rStyle w:val="space"/>
          <w:rFonts w:ascii="Book Antiqua" w:eastAsia="Book Antiqua" w:hAnsi="Book Antiqua" w:cs="Book Antiqua"/>
          <w:color w:val="000000"/>
        </w:rPr>
        <w:t xml:space="preserve"> </w:t>
      </w:r>
      <w:r w:rsidR="0026022B" w:rsidRPr="00CC0FCE">
        <w:rPr>
          <w:rStyle w:val="space"/>
          <w:rFonts w:ascii="Book Antiqua" w:eastAsia="Book Antiqua" w:hAnsi="Book Antiqua" w:cs="Book Antiqua"/>
          <w:color w:val="000000"/>
        </w:rPr>
        <w:t>w</w:t>
      </w:r>
      <w:r w:rsidR="0026022B" w:rsidRPr="00CC0FCE">
        <w:rPr>
          <w:rStyle w:val="word"/>
          <w:rFonts w:ascii="Book Antiqua" w:eastAsia="Book Antiqua" w:hAnsi="Book Antiqua" w:cs="Book Antiqua"/>
          <w:color w:val="000000"/>
        </w:rPr>
        <w:t>ere</w:t>
      </w:r>
      <w:r w:rsidR="0026022B"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highlighted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daily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dose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up</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200</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mg</w:t>
      </w:r>
      <w:r w:rsidR="0026022B" w:rsidRPr="00CC0FCE">
        <w:rPr>
          <w:rStyle w:val="space"/>
          <w:rFonts w:ascii="Book Antiqua" w:eastAsia="Book Antiqua" w:hAnsi="Book Antiqua" w:cs="Book Antiqua"/>
          <w:color w:val="000000"/>
        </w:rPr>
        <w:t xml:space="preserve">. </w:t>
      </w:r>
      <w:r w:rsidR="0026022B" w:rsidRPr="00CC0FCE">
        <w:rPr>
          <w:rStyle w:val="word"/>
          <w:rFonts w:ascii="Book Antiqua" w:eastAsia="Book Antiqua" w:hAnsi="Book Antiqua" w:cs="Book Antiqua"/>
          <w:color w:val="000000"/>
        </w:rPr>
        <w:t>F</w:t>
      </w:r>
      <w:r w:rsidR="00E95976" w:rsidRPr="00CC0FCE">
        <w:rPr>
          <w:rStyle w:val="word"/>
          <w:rFonts w:ascii="Book Antiqua" w:eastAsia="Book Antiqua" w:hAnsi="Book Antiqua" w:cs="Book Antiqua"/>
          <w:color w:val="000000"/>
        </w:rPr>
        <w:t>urther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studies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investigating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higher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doses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additional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inarigivir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treatment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NUC-suppressed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patients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ongoing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(NCT03434353</w:t>
      </w:r>
      <w:proofErr w:type="gramStart"/>
      <w:r w:rsidR="00E95976" w:rsidRPr="00CC0FCE">
        <w:rPr>
          <w:rStyle w:val="word"/>
          <w:rFonts w:ascii="Book Antiqua" w:eastAsia="Book Antiqua" w:hAnsi="Book Antiqua" w:cs="Book Antiqua"/>
          <w:color w:val="000000"/>
        </w:rPr>
        <w:t>)</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w:t>
      </w:r>
      <w:r w:rsidR="00FE478F" w:rsidRPr="00CC0FCE">
        <w:rPr>
          <w:rStyle w:val="word"/>
          <w:rFonts w:ascii="Book Antiqua" w:eastAsia="Book Antiqua" w:hAnsi="Book Antiqua" w:cs="Book Antiqua"/>
          <w:color w:val="000000"/>
          <w:vertAlign w:val="superscript"/>
        </w:rPr>
        <w:t>29</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p>
    <w:p w14:paraId="70FCCEF8" w14:textId="0DD283D7"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lastRenderedPageBreak/>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genes</w:t>
      </w:r>
      <w:r w:rsidR="001325FD" w:rsidRPr="00CC0FCE">
        <w:rPr>
          <w:rStyle w:val="word"/>
          <w:rFonts w:ascii="Book Antiqua" w:eastAsia="Book Antiqua" w:hAnsi="Book Antiqua" w:cs="Book Antiqua"/>
          <w:color w:val="000000"/>
        </w:rPr>
        <w:t xml:space="preserve"> (STING)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downstream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component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recognizes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dinucleotides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aberrant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cytosolic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recruits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transcription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factors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IRF-3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STAT-6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type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STAT-6-dependent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chemokines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w:t>
      </w:r>
      <w:r w:rsidR="00FE478F" w:rsidRPr="00CC0FCE">
        <w:rPr>
          <w:rFonts w:ascii="Book Antiqua" w:eastAsia="Book Antiqua" w:hAnsi="Book Antiqua" w:cs="Book Antiqua"/>
          <w:color w:val="000000"/>
          <w:vertAlign w:val="superscript"/>
        </w:rPr>
        <w:t>30</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focused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manipulating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overcome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STING-ligand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guanosine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monophosphate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adenosine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monophosphate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(cGAMP)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adjuvant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Indeed,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cGAMP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enhanced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humoral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cascade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upregulated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synthesis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lymphoid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tissues,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elicited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T-cell </w:t>
      </w:r>
      <w:proofErr w:type="gramStart"/>
      <w:r w:rsidRPr="00CC0FCE">
        <w:rPr>
          <w:rStyle w:val="word"/>
          <w:rFonts w:ascii="Book Antiqua" w:eastAsia="Book Antiqua" w:hAnsi="Book Antiqua" w:cs="Book Antiqua"/>
          <w:color w:val="000000"/>
        </w:rPr>
        <w:t>responses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13</w:t>
      </w:r>
      <w:r w:rsidR="00FE478F" w:rsidRPr="00CC0FCE">
        <w:rPr>
          <w:rStyle w:val="word"/>
          <w:rFonts w:ascii="Book Antiqua" w:eastAsia="Book Antiqua" w:hAnsi="Book Antiqua" w:cs="Book Antiqua"/>
          <w:color w:val="000000"/>
          <w:vertAlign w:val="superscript"/>
        </w:rPr>
        <w:t>1</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0026022B" w:rsidRPr="00CC0FCE">
        <w:rPr>
          <w:rStyle w:val="word"/>
          <w:rFonts w:ascii="Book Antiqua" w:eastAsia="Book Antiqua" w:hAnsi="Book Antiqua" w:cs="Book Antiqua"/>
          <w:color w:val="000000"/>
        </w:rPr>
        <w:t>T</w:t>
      </w:r>
      <w:r w:rsidRPr="00CC0FCE">
        <w:rPr>
          <w:rStyle w:val="word"/>
          <w:rFonts w:ascii="Book Antiqua" w:eastAsia="Book Antiqua" w:hAnsi="Book Antiqua" w:cs="Book Antiqua"/>
          <w:color w:val="000000"/>
        </w:rPr>
        <w: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STING</w:t>
      </w:r>
      <w:r w:rsidR="00637B15"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agonist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DMXAA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known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vadimezan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ASA404)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positive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curbing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vivo</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DMXAA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macrophages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unique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profile,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cytoplasmic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capsids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infected</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mice</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13</w:t>
      </w:r>
      <w:r w:rsidR="00FE478F" w:rsidRPr="00CC0FCE">
        <w:rPr>
          <w:rStyle w:val="word"/>
          <w:rFonts w:ascii="Book Antiqua" w:eastAsia="Book Antiqua" w:hAnsi="Book Antiqua" w:cs="Book Antiqua"/>
          <w:color w:val="000000"/>
          <w:vertAlign w:val="superscript"/>
        </w:rPr>
        <w:t>2</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2D9D02FF" w14:textId="77777777" w:rsidR="00A77B3E" w:rsidRPr="00CC0FCE" w:rsidRDefault="00A77B3E" w:rsidP="00401923">
      <w:pPr>
        <w:adjustRightInd w:val="0"/>
        <w:snapToGrid w:val="0"/>
        <w:spacing w:line="360" w:lineRule="auto"/>
        <w:jc w:val="both"/>
        <w:rPr>
          <w:rFonts w:ascii="Book Antiqua" w:hAnsi="Book Antiqua"/>
        </w:rPr>
      </w:pPr>
    </w:p>
    <w:p w14:paraId="7B88B0B2" w14:textId="77777777" w:rsidR="00ED56FA" w:rsidRPr="00CC0FCE" w:rsidRDefault="00ED56FA" w:rsidP="00401923">
      <w:pPr>
        <w:tabs>
          <w:tab w:val="left" w:pos="567"/>
        </w:tabs>
        <w:autoSpaceDE w:val="0"/>
        <w:autoSpaceDN w:val="0"/>
        <w:adjustRightInd w:val="0"/>
        <w:snapToGrid w:val="0"/>
        <w:spacing w:line="360" w:lineRule="auto"/>
        <w:jc w:val="both"/>
        <w:outlineLvl w:val="0"/>
        <w:rPr>
          <w:rFonts w:ascii="Book Antiqua" w:hAnsi="Book Antiqua"/>
          <w:b/>
          <w:i/>
          <w:iCs/>
        </w:rPr>
      </w:pPr>
      <w:r w:rsidRPr="00CC0FCE">
        <w:rPr>
          <w:rFonts w:ascii="Book Antiqua" w:hAnsi="Book Antiqua"/>
          <w:b/>
          <w:i/>
          <w:iCs/>
        </w:rPr>
        <w:t>T-cell engineering</w:t>
      </w:r>
    </w:p>
    <w:p w14:paraId="45EFA87B" w14:textId="2D7BEFCD"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T</w:t>
      </w:r>
      <w:r w:rsidR="00637B15"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key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players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coordination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adaptive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contribute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00637B15"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regulate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differentiation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antibody-producing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plasma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memory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proliferation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directed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pathogen-infected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secrete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variety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generate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environmental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responsible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types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effector</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cells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13</w:t>
      </w:r>
      <w:r w:rsidR="00FE478F" w:rsidRPr="00CC0FCE">
        <w:rPr>
          <w:rFonts w:ascii="Book Antiqua" w:eastAsia="Book Antiqua" w:hAnsi="Book Antiqua" w:cs="Book Antiqua"/>
          <w:color w:val="000000"/>
          <w:vertAlign w:val="superscript"/>
        </w:rPr>
        <w:t>3</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 xml:space="preserve">CD4+ </w:t>
      </w:r>
      <w:r w:rsidRPr="00CC0FCE">
        <w:rPr>
          <w:rStyle w:val="space"/>
          <w:rFonts w:ascii="Book Antiqua" w:eastAsia="Book Antiqua" w:hAnsi="Book Antiqua" w:cs="Book Antiqua"/>
          <w:color w:val="000000"/>
        </w:rPr>
        <w:t>regulatory</w:t>
      </w:r>
      <w:r w:rsidRPr="00CC0FCE">
        <w:rPr>
          <w:rStyle w:val="word"/>
          <w:rFonts w:ascii="Book Antiqua" w:eastAsia="Book Antiqua" w:hAnsi="Book Antiqua" w:cs="Book Antiqua"/>
          <w:color w:val="000000"/>
        </w:rPr>
        <w:t xml:space="preserve"> 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downregulate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provide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self-antigens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maintaining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homeostasis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13</w:t>
      </w:r>
      <w:r w:rsidR="00FE478F" w:rsidRPr="00CC0FCE">
        <w:rPr>
          <w:rStyle w:val="word"/>
          <w:rFonts w:ascii="Book Antiqua" w:eastAsia="Book Antiqua" w:hAnsi="Book Antiqua" w:cs="Book Antiqua"/>
          <w:color w:val="000000"/>
          <w:vertAlign w:val="superscript"/>
        </w:rPr>
        <w:t>4</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vigorous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acute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exhaustion</w:t>
      </w:r>
      <w:r w:rsidRPr="00CC0FCE">
        <w:rPr>
          <w:rStyle w:val="space"/>
          <w:rFonts w:ascii="Book Antiqua" w:eastAsia="Book Antiqua" w:hAnsi="Book Antiqua" w:cs="Book Antiqua"/>
          <w:color w:val="000000"/>
        </w:rPr>
        <w:t xml:space="preserve"> or anergy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chronically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infected</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patients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13</w:t>
      </w:r>
      <w:r w:rsidR="00FE478F" w:rsidRPr="00CC0FCE">
        <w:rPr>
          <w:rStyle w:val="word"/>
          <w:rFonts w:ascii="Book Antiqua" w:eastAsia="Book Antiqua" w:hAnsi="Book Antiqua" w:cs="Book Antiqua"/>
          <w:color w:val="000000"/>
          <w:vertAlign w:val="superscript"/>
        </w:rPr>
        <w:t>5</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Exhausted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longer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effectively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ligands,</w:t>
      </w:r>
      <w:r w:rsidRPr="00CC0FCE">
        <w:rPr>
          <w:rStyle w:val="space"/>
          <w:rFonts w:ascii="Book Antiqua" w:eastAsia="Book Antiqua" w:hAnsi="Book Antiqua" w:cs="Book Antiqua"/>
          <w:color w:val="000000"/>
        </w:rPr>
        <w:t xml:space="preserve"> and are characterized by upregulated </w:t>
      </w:r>
      <w:r w:rsidRPr="00CC0FCE">
        <w:rPr>
          <w:rStyle w:val="word"/>
          <w:rFonts w:ascii="Book Antiqua" w:eastAsia="Book Antiqua" w:hAnsi="Book Antiqua" w:cs="Book Antiqua"/>
          <w:color w:val="000000"/>
        </w:rPr>
        <w:t>co-inhibitory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(PD-1,</w:t>
      </w:r>
      <w:r w:rsidRPr="00CC0FCE">
        <w:rPr>
          <w:rStyle w:val="space"/>
          <w:rFonts w:ascii="Book Antiqua" w:eastAsia="Book Antiqua" w:hAnsi="Book Antiqua" w:cs="Book Antiqua"/>
          <w:color w:val="000000"/>
        </w:rPr>
        <w:t xml:space="preserve"> </w:t>
      </w:r>
      <w:r w:rsidR="00F77102" w:rsidRPr="00CC0FCE">
        <w:rPr>
          <w:rFonts w:ascii="Book Antiqua" w:hAnsi="Book Antiqua"/>
        </w:rPr>
        <w:t>cytotoxic T-lymphocyte-</w:t>
      </w:r>
      <w:r w:rsidR="00F77102" w:rsidRPr="00CC0FCE">
        <w:rPr>
          <w:rFonts w:ascii="Book Antiqua" w:hAnsi="Book Antiqua"/>
        </w:rPr>
        <w:lastRenderedPageBreak/>
        <w:t>associated protein 4</w:t>
      </w:r>
      <w:r w:rsidRPr="00CC0FCE">
        <w:rPr>
          <w:rStyle w:val="word"/>
          <w:rFonts w:ascii="Book Antiqua" w:eastAsia="Book Antiqua" w:hAnsi="Book Antiqua" w:cs="Book Antiqua"/>
          <w:color w:val="000000"/>
        </w:rPr>
        <w:t>,</w:t>
      </w:r>
      <w:r w:rsidR="00F77102" w:rsidRPr="00CC0FCE">
        <w:rPr>
          <w:rStyle w:val="word"/>
          <w:rFonts w:ascii="Book Antiqua" w:eastAsia="Book Antiqua" w:hAnsi="Book Antiqua" w:cs="Book Antiqua"/>
          <w:color w:val="000000"/>
        </w:rPr>
        <w:t xml:space="preserve"> T-cell immunoglobulin and mucin domain</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CD244)</w:t>
      </w:r>
      <w:r w:rsidRPr="00CC0FCE">
        <w:rPr>
          <w:rStyle w:val="word"/>
          <w:rFonts w:ascii="Book Antiqua" w:eastAsia="Book Antiqua" w:hAnsi="Book Antiqua" w:cs="Book Antiqua"/>
          <w:color w:val="000000"/>
          <w:vertAlign w:val="superscript"/>
        </w:rPr>
        <w:t>[13</w:t>
      </w:r>
      <w:r w:rsidR="00FE478F" w:rsidRPr="00CC0FCE">
        <w:rPr>
          <w:rStyle w:val="word"/>
          <w:rFonts w:ascii="Book Antiqua" w:eastAsia="Book Antiqua" w:hAnsi="Book Antiqua" w:cs="Book Antiqua"/>
          <w:color w:val="000000"/>
          <w:vertAlign w:val="superscript"/>
        </w:rPr>
        <w:t>6</w:t>
      </w:r>
      <w:r w:rsidRPr="00CC0FCE">
        <w:rPr>
          <w:rStyle w:val="word"/>
          <w:rFonts w:ascii="Book Antiqua" w:eastAsia="Book Antiqua" w:hAnsi="Book Antiqua" w:cs="Book Antiqua"/>
          <w:color w:val="000000"/>
          <w:vertAlign w:val="superscript"/>
        </w:rPr>
        <w:t>,13</w:t>
      </w:r>
      <w:r w:rsidR="00FE478F" w:rsidRPr="00CC0FCE">
        <w:rPr>
          <w:rStyle w:val="word"/>
          <w:rFonts w:ascii="Book Antiqua" w:eastAsia="Book Antiqua" w:hAnsi="Book Antiqua" w:cs="Book Antiqua"/>
          <w:color w:val="000000"/>
          <w:vertAlign w:val="superscript"/>
        </w:rPr>
        <w:t>7</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death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pro-apoptotic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00F073E2" w:rsidRPr="00CC0FCE">
        <w:rPr>
          <w:rStyle w:val="word"/>
          <w:rFonts w:ascii="Book Antiqua" w:eastAsia="Book Antiqua" w:hAnsi="Book Antiqua" w:cs="Book Antiqua"/>
          <w:color w:val="000000"/>
        </w:rPr>
        <w:t>t</w:t>
      </w:r>
      <w:r w:rsidR="001A30C9" w:rsidRPr="00CC0FCE">
        <w:rPr>
          <w:rStyle w:val="word"/>
          <w:rFonts w:ascii="Book Antiqua" w:eastAsia="Book Antiqua" w:hAnsi="Book Antiqua" w:cs="Book Antiqua"/>
          <w:color w:val="000000"/>
        </w:rPr>
        <w:t>umor necrosis factor-related apoptosis-inducing ligand</w:t>
      </w:r>
      <w:r w:rsidRPr="00CC0FCE">
        <w:rPr>
          <w:rStyle w:val="word"/>
          <w:rFonts w:ascii="Book Antiqua" w:eastAsia="Book Antiqua" w:hAnsi="Book Antiqua" w:cs="Book Antiqua"/>
          <w:color w:val="000000"/>
        </w:rPr>
        <w:t>-2,</w:t>
      </w:r>
      <w:r w:rsidRPr="00CC0FCE">
        <w:rPr>
          <w:rStyle w:val="space"/>
          <w:rFonts w:ascii="Book Antiqua" w:eastAsia="Book Antiqua" w:hAnsi="Book Antiqua" w:cs="Book Antiqua"/>
          <w:color w:val="000000"/>
        </w:rPr>
        <w:t xml:space="preserve"> </w:t>
      </w:r>
      <w:r w:rsidR="001A30C9" w:rsidRPr="00CC0FCE">
        <w:rPr>
          <w:rStyle w:val="word"/>
          <w:rFonts w:ascii="Book Antiqua" w:eastAsia="Book Antiqua" w:hAnsi="Book Antiqua" w:cs="Book Antiqua"/>
          <w:color w:val="000000"/>
        </w:rPr>
        <w:t>bcl-2-interacting mediator of cell death</w:t>
      </w:r>
      <w:r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vertAlign w:val="superscript"/>
        </w:rPr>
        <w:t>[13</w:t>
      </w:r>
      <w:r w:rsidR="00FE478F" w:rsidRPr="00CC0FCE">
        <w:rPr>
          <w:rStyle w:val="word"/>
          <w:rFonts w:ascii="Book Antiqua" w:eastAsia="Book Antiqua" w:hAnsi="Book Antiqua" w:cs="Book Antiqua"/>
          <w:color w:val="000000"/>
          <w:vertAlign w:val="superscript"/>
        </w:rPr>
        <w:t>8</w:t>
      </w:r>
      <w:r w:rsidRPr="00CC0FCE">
        <w:rPr>
          <w:rStyle w:val="word"/>
          <w:rFonts w:ascii="Book Antiqua" w:eastAsia="Book Antiqua" w:hAnsi="Book Antiqua" w:cs="Book Antiqua"/>
          <w:color w:val="000000"/>
          <w:vertAlign w:val="superscript"/>
        </w:rPr>
        <w:t>,1</w:t>
      </w:r>
      <w:r w:rsidR="00FE478F" w:rsidRPr="00CC0FCE">
        <w:rPr>
          <w:rStyle w:val="word"/>
          <w:rFonts w:ascii="Book Antiqua" w:eastAsia="Book Antiqua" w:hAnsi="Book Antiqua" w:cs="Book Antiqua"/>
          <w:color w:val="000000"/>
          <w:vertAlign w:val="superscript"/>
        </w:rPr>
        <w:t>39</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expansion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impeded,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pro-apoptotic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downregulated,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a </w:t>
      </w:r>
      <w:r w:rsidRPr="00CC0FCE">
        <w:rPr>
          <w:rStyle w:val="word"/>
          <w:rFonts w:ascii="Book Antiqua" w:eastAsia="Book Antiqua" w:hAnsi="Book Antiqua" w:cs="Book Antiqua"/>
          <w:color w:val="000000"/>
        </w:rPr>
        <w:t>weak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response</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13</w:t>
      </w:r>
      <w:r w:rsidR="00FE478F" w:rsidRPr="00CC0FCE">
        <w:rPr>
          <w:rStyle w:val="word"/>
          <w:rFonts w:ascii="Book Antiqua" w:eastAsia="Book Antiqua" w:hAnsi="Book Antiqua" w:cs="Book Antiqua"/>
          <w:color w:val="000000"/>
          <w:vertAlign w:val="superscript"/>
        </w:rPr>
        <w:t>5</w:t>
      </w:r>
      <w:r w:rsidRPr="00CC0FCE">
        <w:rPr>
          <w:rStyle w:val="word"/>
          <w:rFonts w:ascii="Book Antiqua" w:eastAsia="Book Antiqua" w:hAnsi="Book Antiqua" w:cs="Book Antiqua"/>
          <w:color w:val="000000"/>
          <w:vertAlign w:val="superscript"/>
        </w:rPr>
        <w:t>,14</w:t>
      </w:r>
      <w:r w:rsidR="00FE478F" w:rsidRPr="00CC0FCE">
        <w:rPr>
          <w:rStyle w:val="word"/>
          <w:rFonts w:ascii="Book Antiqua" w:eastAsia="Book Antiqua" w:hAnsi="Book Antiqua" w:cs="Book Antiqua"/>
          <w:color w:val="000000"/>
          <w:vertAlign w:val="superscript"/>
        </w:rPr>
        <w:t>0</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reprogram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concept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emerging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autologous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transfer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genetically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restored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Indeed,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adoptive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transfer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demonstrated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allogeneic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marrow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transplantation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donors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indicating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donor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overcome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immunological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exhaustion</w:t>
      </w:r>
      <w:r w:rsidRPr="00CC0FCE">
        <w:rPr>
          <w:rStyle w:val="space"/>
          <w:rFonts w:ascii="Book Antiqua" w:eastAsia="Book Antiqua" w:hAnsi="Book Antiqua" w:cs="Book Antiqua"/>
          <w:color w:val="000000"/>
        </w:rPr>
        <w:t xml:space="preserve"> or anergy</w:t>
      </w:r>
      <w:r w:rsidRPr="00CC0FCE">
        <w:rPr>
          <w:rStyle w:val="space"/>
          <w:rFonts w:ascii="Book Antiqua" w:eastAsia="Book Antiqua" w:hAnsi="Book Antiqua" w:cs="Book Antiqua"/>
          <w:color w:val="000000"/>
          <w:vertAlign w:val="superscript"/>
        </w:rPr>
        <w:t>[14</w:t>
      </w:r>
      <w:r w:rsidR="00FE478F" w:rsidRPr="00CC0FCE">
        <w:rPr>
          <w:rStyle w:val="space"/>
          <w:rFonts w:ascii="Book Antiqua" w:eastAsia="Book Antiqua" w:hAnsi="Book Antiqua" w:cs="Book Antiqua"/>
          <w:color w:val="000000"/>
          <w:vertAlign w:val="superscript"/>
        </w:rPr>
        <w:t>1</w:t>
      </w:r>
      <w:r w:rsidRPr="00CC0FCE">
        <w:rPr>
          <w:rStyle w:val="space"/>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161F4E6D" w14:textId="137961E4"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revolutionary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repair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method,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chimeric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envelope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proteins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14</w:t>
      </w:r>
      <w:r w:rsidR="00FE478F" w:rsidRPr="00CC0FCE">
        <w:rPr>
          <w:rFonts w:ascii="Book Antiqua" w:eastAsia="Book Antiqua" w:hAnsi="Book Antiqua" w:cs="Book Antiqua"/>
          <w:color w:val="000000"/>
          <w:vertAlign w:val="superscript"/>
        </w:rPr>
        <w:t>2</w:t>
      </w:r>
      <w:r w:rsidRPr="00CC0FCE">
        <w:rPr>
          <w:rFonts w:ascii="Book Antiqua" w:eastAsia="Book Antiqua" w:hAnsi="Book Antiqua" w:cs="Book Antiqua"/>
          <w:color w:val="000000"/>
          <w:vertAlign w:val="superscript"/>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natural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epitopes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restricted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major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histocompatibility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(MHC)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class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vertAlign w:val="superscript"/>
        </w:rPr>
        <w:t>[14</w:t>
      </w:r>
      <w:r w:rsidR="00FE478F" w:rsidRPr="00CC0FCE">
        <w:rPr>
          <w:rStyle w:val="space"/>
          <w:rFonts w:ascii="Book Antiqua" w:eastAsia="Book Antiqua" w:hAnsi="Book Antiqua" w:cs="Book Antiqua"/>
          <w:color w:val="000000"/>
          <w:vertAlign w:val="superscript"/>
        </w:rPr>
        <w:t>3</w:t>
      </w:r>
      <w:r w:rsidRPr="00CC0FCE">
        <w:rPr>
          <w:rStyle w:val="space"/>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generate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genetically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population,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isolated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peripheral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blood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vitro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transgene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techniques.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Subsequently,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TCR-manipulated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cultured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expansion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transfused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back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quality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assessment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process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14</w:t>
      </w:r>
      <w:r w:rsidR="00FE478F" w:rsidRPr="00CC0FCE">
        <w:rPr>
          <w:rStyle w:val="word"/>
          <w:rFonts w:ascii="Book Antiqua" w:eastAsia="Book Antiqua" w:hAnsi="Book Antiqua" w:cs="Book Antiqua"/>
          <w:color w:val="000000"/>
          <w:vertAlign w:val="superscript"/>
        </w:rPr>
        <w:t>4</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vivo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experiments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performed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investigate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TCR-manipulated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animals.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Festag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et</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al</w:t>
      </w:r>
      <w:r w:rsidR="000538B0" w:rsidRPr="00CC0FCE">
        <w:rPr>
          <w:rStyle w:val="word"/>
          <w:rFonts w:ascii="Book Antiqua" w:eastAsia="Book Antiqua" w:hAnsi="Book Antiqua" w:cs="Book Antiqua"/>
          <w:color w:val="000000"/>
          <w:vertAlign w:val="superscript"/>
        </w:rPr>
        <w:t>[14</w:t>
      </w:r>
      <w:r w:rsidR="00FE478F" w:rsidRPr="00CC0FCE">
        <w:rPr>
          <w:rStyle w:val="word"/>
          <w:rFonts w:ascii="Book Antiqua" w:eastAsia="Book Antiqua" w:hAnsi="Book Antiqua" w:cs="Book Antiqua"/>
          <w:color w:val="000000"/>
          <w:vertAlign w:val="superscript"/>
        </w:rPr>
        <w:t>5</w:t>
      </w:r>
      <w:r w:rsidR="000538B0" w:rsidRPr="00CC0FCE">
        <w:rPr>
          <w:rStyle w:val="word"/>
          <w:rFonts w:ascii="Book Antiqua" w:eastAsia="Book Antiqua" w:hAnsi="Book Antiqua" w:cs="Book Antiqua"/>
          <w:color w:val="000000"/>
          <w:vertAlign w:val="superscript"/>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containing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single-chain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fragment,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immunoglobulin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(IgG)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spacer,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CD28-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CD3-signaling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murine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manipulated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transferred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exhibited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robust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serum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Since </w:t>
      </w:r>
      <w:r w:rsidRPr="00CC0FCE">
        <w:rPr>
          <w:rStyle w:val="word"/>
          <w:rFonts w:ascii="Book Antiqua" w:eastAsia="Book Antiqua" w:hAnsi="Book Antiqua" w:cs="Book Antiqua"/>
          <w:color w:val="000000"/>
        </w:rPr>
        <w:t>human-derived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rejection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transplanted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immunocompetent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organisms,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further</w:t>
      </w:r>
      <w:r w:rsidRPr="00CC0FCE">
        <w:rPr>
          <w:rStyle w:val="space"/>
          <w:rFonts w:ascii="Book Antiqua" w:eastAsia="Book Antiqua" w:hAnsi="Book Antiqua" w:cs="Book Antiqua"/>
          <w:color w:val="000000"/>
        </w:rPr>
        <w:t xml:space="preserve"> technical manipulations were </w:t>
      </w:r>
      <w:r w:rsidRPr="00CC0FCE">
        <w:rPr>
          <w:rStyle w:val="word"/>
          <w:rFonts w:ascii="Book Antiqua" w:eastAsia="Book Antiqua" w:hAnsi="Book Antiqua" w:cs="Book Antiqua"/>
          <w:color w:val="000000"/>
        </w:rPr>
        <w:t>performed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ensure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expansion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persistence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cells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14</w:t>
      </w:r>
      <w:r w:rsidR="00FE478F" w:rsidRPr="00CC0FCE">
        <w:rPr>
          <w:rStyle w:val="word"/>
          <w:rFonts w:ascii="Book Antiqua" w:eastAsia="Book Antiqua" w:hAnsi="Book Antiqua" w:cs="Book Antiqua"/>
          <w:color w:val="000000"/>
          <w:vertAlign w:val="superscript"/>
        </w:rPr>
        <w:t>5</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4A1079F9" w14:textId="25485F57"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Irradiation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immunocompetent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00907CD6"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involving transfer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signal-deficient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S-Decoy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(Δ) 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00907CD6"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essential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maintaining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long-lasting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S-CAR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Similarly,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carry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envelope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yielded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positive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either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healthy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donors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transplantation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Fonts w:ascii="Book Antiqua" w:eastAsia="Book Antiqua" w:hAnsi="Book Antiqua" w:cs="Book Antiqua"/>
          <w:color w:val="000000"/>
          <w:vertAlign w:val="subscript"/>
        </w:rPr>
        <w:t>10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w:t>
      </w:r>
      <w:r w:rsidR="000538B0" w:rsidRPr="00CC0FCE">
        <w:rPr>
          <w:rStyle w:val="word"/>
          <w:rFonts w:ascii="Book Antiqua" w:eastAsia="Book Antiqua" w:hAnsi="Book Antiqua" w:cs="Book Antiqua"/>
          <w:color w:val="000000"/>
        </w:rPr>
        <w:t>L</w:t>
      </w:r>
      <w:r w:rsidRPr="00CC0FCE">
        <w:rPr>
          <w:rStyle w:val="word"/>
          <w:rFonts w:ascii="Book Antiqua" w:eastAsia="Book Antiqua" w:hAnsi="Book Antiqua" w:cs="Book Antiqua"/>
          <w:color w:val="000000"/>
        </w:rPr>
        <w:t>/IU)</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pgRNA.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Importantly,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toxicity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healthy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tissue.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bulevirtide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provided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durable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infection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14</w:t>
      </w:r>
      <w:r w:rsidR="00FE478F" w:rsidRPr="00CC0FCE">
        <w:rPr>
          <w:rStyle w:val="word"/>
          <w:rFonts w:ascii="Book Antiqua" w:eastAsia="Book Antiqua" w:hAnsi="Book Antiqua" w:cs="Book Antiqua"/>
          <w:color w:val="000000"/>
          <w:vertAlign w:val="superscript"/>
        </w:rPr>
        <w:t>6</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suggest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promising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elimination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further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research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needed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clarify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immunological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implications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parameters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genetically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Adverse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transplanted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cognate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"off</w:t>
      </w:r>
      <w:r w:rsidR="00637B15"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reported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oncology</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patients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14</w:t>
      </w:r>
      <w:r w:rsidR="00FE478F" w:rsidRPr="00CC0FCE">
        <w:rPr>
          <w:rStyle w:val="word"/>
          <w:rFonts w:ascii="Book Antiqua" w:eastAsia="Book Antiqua" w:hAnsi="Book Antiqua" w:cs="Book Antiqua"/>
          <w:color w:val="000000"/>
          <w:vertAlign w:val="superscript"/>
        </w:rPr>
        <w:t>7</w:t>
      </w:r>
      <w:r w:rsidRPr="00CC0FCE">
        <w:rPr>
          <w:rStyle w:val="word"/>
          <w:rFonts w:ascii="Book Antiqua" w:eastAsia="Book Antiqua" w:hAnsi="Book Antiqua" w:cs="Book Antiqua"/>
          <w:color w:val="000000"/>
          <w:vertAlign w:val="superscript"/>
        </w:rPr>
        <w:t>,14</w:t>
      </w:r>
      <w:r w:rsidR="00FE478F" w:rsidRPr="00CC0FCE">
        <w:rPr>
          <w:rStyle w:val="word"/>
          <w:rFonts w:ascii="Book Antiqua" w:eastAsia="Book Antiqua" w:hAnsi="Book Antiqua" w:cs="Book Antiqua"/>
          <w:color w:val="000000"/>
          <w:vertAlign w:val="superscript"/>
        </w:rPr>
        <w:t>8</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transplanted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defining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optimal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delivery,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volume,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frequency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infusions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required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among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challenges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addressed</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w:t>
      </w:r>
      <w:r w:rsidR="00FE478F" w:rsidRPr="00CC0FCE">
        <w:rPr>
          <w:rStyle w:val="word"/>
          <w:rFonts w:ascii="Book Antiqua" w:eastAsia="Book Antiqua" w:hAnsi="Book Antiqua" w:cs="Book Antiqua"/>
          <w:color w:val="000000"/>
          <w:vertAlign w:val="superscript"/>
        </w:rPr>
        <w:t>49</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Research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ongoing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three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(NCT03899415,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NCT02719782,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NCT02686372)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investigating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TCR-engineered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HBV-related</w:t>
      </w:r>
      <w:r w:rsidRPr="00CC0FCE">
        <w:rPr>
          <w:rStyle w:val="space"/>
          <w:rFonts w:ascii="Book Antiqua" w:eastAsia="Book Antiqua" w:hAnsi="Book Antiqua" w:cs="Book Antiqua"/>
          <w:color w:val="000000"/>
        </w:rPr>
        <w:t xml:space="preserve"> </w:t>
      </w:r>
      <w:r w:rsidR="006A0E81" w:rsidRPr="00CC0FCE">
        <w:rPr>
          <w:rStyle w:val="word"/>
          <w:rFonts w:ascii="Book Antiqua" w:eastAsia="Book Antiqua" w:hAnsi="Book Antiqua" w:cs="Book Antiqua"/>
          <w:color w:val="000000"/>
        </w:rPr>
        <w:t>HCC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recruiting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participants.</w:t>
      </w:r>
    </w:p>
    <w:p w14:paraId="75241F25" w14:textId="10DF895C"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Redirection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endogenous,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eliminate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immunomobilizing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(ImmTAV)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ImmTAV molecules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affinity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009F775C" w:rsidRPr="00CC0FCE">
        <w:rPr>
          <w:rStyle w:val="word"/>
          <w:rFonts w:ascii="Book Antiqua" w:eastAsia="Book Antiqua" w:hAnsi="Book Antiqua" w:cs="Book Antiqua"/>
          <w:color w:val="000000"/>
        </w:rPr>
        <w:t xml:space="preserve"> human leukocyte antigen</w:t>
      </w:r>
      <w:r w:rsidRPr="00CC0FCE">
        <w:rPr>
          <w:rStyle w:val="space"/>
          <w:rFonts w:ascii="Book Antiqua" w:eastAsia="Book Antiqua" w:hAnsi="Book Antiqua" w:cs="Book Antiqua"/>
          <w:color w:val="000000"/>
        </w:rPr>
        <w:t xml:space="preserve"> </w:t>
      </w:r>
      <w:r w:rsidR="009F775C"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HLA</w:t>
      </w:r>
      <w:r w:rsidR="009F775C"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t>-limited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epitopes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recombinant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anti-CD3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ImmTAV molecules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designed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HLA-A*02:01-restricted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epitopes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lyse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vitro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HCC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containing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Fonts w:ascii="Book Antiqua" w:eastAsia="Book Antiqua" w:hAnsi="Book Antiqua" w:cs="Book Antiqua"/>
          <w:color w:val="000000"/>
          <w:vertAlign w:val="superscript"/>
        </w:rPr>
        <w:t>[15</w:t>
      </w:r>
      <w:r w:rsidR="00FE478F" w:rsidRPr="00CC0FCE">
        <w:rPr>
          <w:rFonts w:ascii="Book Antiqua" w:eastAsia="Book Antiqua" w:hAnsi="Book Antiqua" w:cs="Book Antiqua"/>
          <w:color w:val="000000"/>
          <w:vertAlign w:val="superscript"/>
        </w:rPr>
        <w:t>0</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pharmacokinetics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ImmTAV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IMC-I109V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HLA-A*02:01-positive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(EudraCT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2019-004212-64).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However,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polymorphic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HLA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class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compromises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ImmTAV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Leonard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et</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al</w:t>
      </w:r>
      <w:r w:rsidR="000538B0" w:rsidRPr="00CC0FCE">
        <w:rPr>
          <w:rStyle w:val="word"/>
          <w:rFonts w:ascii="Book Antiqua" w:eastAsia="Book Antiqua" w:hAnsi="Book Antiqua" w:cs="Book Antiqua"/>
          <w:color w:val="000000"/>
          <w:vertAlign w:val="superscript"/>
        </w:rPr>
        <w:t>[15</w:t>
      </w:r>
      <w:r w:rsidR="00FE478F" w:rsidRPr="00CC0FCE">
        <w:rPr>
          <w:rStyle w:val="word"/>
          <w:rFonts w:ascii="Book Antiqua" w:eastAsia="Book Antiqua" w:hAnsi="Book Antiqua" w:cs="Book Antiqua"/>
          <w:color w:val="000000"/>
          <w:vertAlign w:val="superscript"/>
        </w:rPr>
        <w:t>1</w:t>
      </w:r>
      <w:r w:rsidR="000538B0" w:rsidRPr="00CC0FCE">
        <w:rPr>
          <w:rStyle w:val="word"/>
          <w:rFonts w:ascii="Book Antiqua" w:eastAsia="Book Antiqua" w:hAnsi="Book Antiqua" w:cs="Book Antiqua"/>
          <w:color w:val="000000"/>
          <w:vertAlign w:val="superscript"/>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HLA-E,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universally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overcome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HLA-related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limitations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ImmTAV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platform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recognizes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00912577" w:rsidRPr="00CC0FCE">
        <w:rPr>
          <w:rStyle w:val="word"/>
          <w:rFonts w:ascii="Book Antiqua" w:eastAsia="Book Antiqua" w:hAnsi="Book Antiqua" w:cs="Book Antiqua"/>
          <w:color w:val="000000"/>
        </w:rPr>
        <w:t>Cp</w:t>
      </w:r>
      <w:r w:rsidRPr="00CC0FCE">
        <w:rPr>
          <w:rStyle w:val="word"/>
          <w:rFonts w:ascii="Book Antiqua" w:eastAsia="Book Antiqua" w:hAnsi="Book Antiqua" w:cs="Book Antiqua"/>
          <w:color w:val="000000"/>
        </w:rPr>
        <w: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presented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HLA-E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alleles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(HLA-E*01:01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01:03).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ImmTAV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HLA-E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demonstrated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vitro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cytotoxic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joining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pursuing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eradication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15</w:t>
      </w:r>
      <w:r w:rsidR="00FE478F" w:rsidRPr="00CC0FCE">
        <w:rPr>
          <w:rStyle w:val="word"/>
          <w:rFonts w:ascii="Book Antiqua" w:eastAsia="Book Antiqua" w:hAnsi="Book Antiqua" w:cs="Book Antiqua"/>
          <w:color w:val="000000"/>
          <w:vertAlign w:val="superscript"/>
        </w:rPr>
        <w:t>1</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05CBB88B" w14:textId="77777777" w:rsidR="00A77B3E" w:rsidRPr="00CC0FCE" w:rsidRDefault="00A77B3E" w:rsidP="00401923">
      <w:pPr>
        <w:adjustRightInd w:val="0"/>
        <w:snapToGrid w:val="0"/>
        <w:spacing w:line="360" w:lineRule="auto"/>
        <w:jc w:val="both"/>
        <w:rPr>
          <w:rFonts w:ascii="Book Antiqua" w:hAnsi="Book Antiqua"/>
        </w:rPr>
      </w:pPr>
    </w:p>
    <w:p w14:paraId="737367C3" w14:textId="6AA54617" w:rsidR="000538B0" w:rsidRPr="00CC0FCE" w:rsidRDefault="000538B0" w:rsidP="00401923">
      <w:pPr>
        <w:tabs>
          <w:tab w:val="left" w:pos="567"/>
        </w:tabs>
        <w:autoSpaceDE w:val="0"/>
        <w:autoSpaceDN w:val="0"/>
        <w:adjustRightInd w:val="0"/>
        <w:snapToGrid w:val="0"/>
        <w:spacing w:line="360" w:lineRule="auto"/>
        <w:jc w:val="both"/>
        <w:outlineLvl w:val="0"/>
        <w:rPr>
          <w:rFonts w:ascii="Book Antiqua" w:hAnsi="Book Antiqua"/>
          <w:b/>
          <w:bCs/>
          <w:i/>
          <w:iCs/>
        </w:rPr>
      </w:pPr>
      <w:r w:rsidRPr="00CC0FCE">
        <w:rPr>
          <w:rFonts w:ascii="Book Antiqua" w:hAnsi="Book Antiqua"/>
          <w:b/>
          <w:bCs/>
          <w:i/>
          <w:iCs/>
        </w:rPr>
        <w:t>Immune checkpoint inhibitors</w:t>
      </w:r>
    </w:p>
    <w:p w14:paraId="2D6097AE" w14:textId="617EDEFC"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exhaustion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upregulation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surface,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weak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cellular</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response</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15</w:t>
      </w:r>
      <w:r w:rsidR="00FE478F" w:rsidRPr="00CC0FCE">
        <w:rPr>
          <w:rFonts w:ascii="Book Antiqua" w:eastAsia="Book Antiqua" w:hAnsi="Book Antiqua" w:cs="Book Antiqua"/>
          <w:color w:val="000000"/>
          <w:vertAlign w:val="superscript"/>
        </w:rPr>
        <w:t>2</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Therefore,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design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checkpoint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useful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means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restoring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p>
    <w:p w14:paraId="6DA7C127" w14:textId="7B7181B1"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Nivolumab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checkpoint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certain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cancers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favorable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profile</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15</w:t>
      </w:r>
      <w:r w:rsidR="00FE478F" w:rsidRPr="00CC0FCE">
        <w:rPr>
          <w:rFonts w:ascii="Book Antiqua" w:eastAsia="Book Antiqua" w:hAnsi="Book Antiqua" w:cs="Book Antiqua"/>
          <w:color w:val="000000"/>
          <w:vertAlign w:val="superscript"/>
        </w:rPr>
        <w:t>3</w:t>
      </w:r>
      <w:r w:rsidRPr="00CC0FCE">
        <w:rPr>
          <w:rFonts w:ascii="Book Antiqua" w:eastAsia="Book Antiqua" w:hAnsi="Book Antiqua" w:cs="Book Antiqua"/>
          <w:color w:val="000000"/>
          <w:vertAlign w:val="superscript"/>
        </w:rPr>
        <w:t>,15</w:t>
      </w:r>
      <w:r w:rsidR="00FE478F" w:rsidRPr="00CC0FCE">
        <w:rPr>
          <w:rFonts w:ascii="Book Antiqua" w:eastAsia="Book Antiqua" w:hAnsi="Book Antiqua" w:cs="Book Antiqua"/>
          <w:color w:val="000000"/>
          <w:vertAlign w:val="superscript"/>
        </w:rPr>
        <w:t>4</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genetically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IgG4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PD-1.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PD-1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ligands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(PD-L1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PD-L2),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nivolumab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blocks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cells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15</w:t>
      </w:r>
      <w:r w:rsidR="00FE478F" w:rsidRPr="00CC0FCE">
        <w:rPr>
          <w:rStyle w:val="word"/>
          <w:rFonts w:ascii="Book Antiqua" w:eastAsia="Book Antiqua" w:hAnsi="Book Antiqua" w:cs="Book Antiqua"/>
          <w:color w:val="000000"/>
          <w:vertAlign w:val="superscript"/>
        </w:rPr>
        <w:t>4</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Ib</w:t>
      </w:r>
      <w:proofErr w:type="gramEnd"/>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(ACTRN12615001133527)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immunomodulator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immunostimulatory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GS-4774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(discussed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text)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single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intravenous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nivolumab,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either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0.1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mg/kg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i/>
          <w:iCs/>
          <w:color w:val="000000"/>
        </w:rPr>
        <w:t>n</w:t>
      </w:r>
      <w:r w:rsidRPr="00CC0FCE">
        <w:rPr>
          <w:rStyle w:val="word"/>
          <w:rFonts w:ascii="Book Antiqua" w:eastAsia="Book Antiqua" w:hAnsi="Book Antiqua" w:cs="Book Antiqua"/>
          <w:color w:val="000000"/>
        </w:rPr>
        <w:t xml:space="preserve"> = 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0.3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mg/kg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i/>
          <w:iCs/>
          <w:color w:val="000000"/>
        </w:rPr>
        <w:t>n</w:t>
      </w:r>
      <w:r w:rsidRPr="00CC0FCE">
        <w:rPr>
          <w:rStyle w:val="word"/>
          <w:rFonts w:ascii="Book Antiqua" w:eastAsia="Book Antiqua" w:hAnsi="Book Antiqua" w:cs="Book Antiqua"/>
          <w:color w:val="000000"/>
        </w:rPr>
        <w:t xml:space="preserve"> = 12).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10</w:t>
      </w:r>
      <w:r w:rsidR="003A431A"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yeast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(YU)</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GS-4774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subcutaneously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baseline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YU</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GS-4774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0.3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mg/kg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nivolumab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changes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estimated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nivolumab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immunological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outcomes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follow-up).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nivolumab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PD-1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(0.5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log</w:t>
      </w:r>
      <w:r w:rsidRPr="00CC0FCE">
        <w:rPr>
          <w:rStyle w:val="word"/>
          <w:rFonts w:ascii="Book Antiqua" w:eastAsia="Book Antiqua" w:hAnsi="Book Antiqua" w:cs="Book Antiqua"/>
          <w:color w:val="000000"/>
          <w:vertAlign w:val="subscript"/>
        </w:rPr>
        <w:t>10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Nivolumab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adverse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until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follow-up,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further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agent</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15</w:t>
      </w:r>
      <w:r w:rsidR="00FE478F" w:rsidRPr="00CC0FCE">
        <w:rPr>
          <w:rStyle w:val="word"/>
          <w:rFonts w:ascii="Book Antiqua" w:eastAsia="Book Antiqua" w:hAnsi="Book Antiqua" w:cs="Book Antiqua"/>
          <w:color w:val="000000"/>
          <w:vertAlign w:val="superscript"/>
        </w:rPr>
        <w:t>5</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57A9F84B" w14:textId="4D42630B"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ACS22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t>
      </w:r>
      <w:r w:rsidR="00A241B2" w:rsidRPr="00CC0FCE">
        <w:rPr>
          <w:rStyle w:val="word"/>
          <w:rFonts w:ascii="Book Antiqua" w:eastAsia="Book Antiqua" w:hAnsi="Book Antiqua" w:cs="Book Antiqua"/>
          <w:color w:val="000000"/>
        </w:rPr>
        <w:t>i</w:t>
      </w:r>
      <w:r w:rsidRPr="00CC0FCE">
        <w:rPr>
          <w:rStyle w:val="word"/>
          <w:rFonts w:ascii="Book Antiqua" w:eastAsia="Book Antiqua" w:hAnsi="Book Antiqua" w:cs="Book Antiqua"/>
          <w:color w:val="000000"/>
        </w:rPr>
        <w:t>nvafolimab)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single-domain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PD-L1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fragment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IgG1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chimeric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affinity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PD-L1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PD-1/PD-L1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improving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function</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15</w:t>
      </w:r>
      <w:r w:rsidR="00FE478F" w:rsidRPr="00CC0FCE">
        <w:rPr>
          <w:rFonts w:ascii="Book Antiqua" w:eastAsia="Book Antiqua" w:hAnsi="Book Antiqua" w:cs="Book Antiqua"/>
          <w:color w:val="000000"/>
          <w:vertAlign w:val="superscript"/>
        </w:rPr>
        <w:t>6</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ongoing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ASC22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(NCT04465890).</w:t>
      </w:r>
    </w:p>
    <w:p w14:paraId="2EA72A4B" w14:textId="19106CB9" w:rsidR="00A77B3E" w:rsidRPr="00CC0FCE" w:rsidRDefault="0034080D"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Herpes simplex virus</w:t>
      </w:r>
      <w:r w:rsidR="00E95976" w:rsidRPr="00CC0FCE">
        <w:rPr>
          <w:rStyle w:val="word"/>
          <w:rFonts w:ascii="Book Antiqua" w:eastAsia="Book Antiqua" w:hAnsi="Book Antiqua" w:cs="Book Antiqua"/>
          <w:color w:val="000000"/>
        </w:rPr>
        <w:t>-1</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glycoprotein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(gD)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checkpoint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inhibitors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9F775C" w:rsidRPr="00CC0FCE">
        <w:rPr>
          <w:rStyle w:val="word"/>
          <w:rFonts w:ascii="Book Antiqua" w:eastAsia="Book Antiqua" w:hAnsi="Book Antiqua" w:cs="Book Antiqua"/>
          <w:color w:val="000000"/>
        </w:rPr>
        <w:t xml:space="preserve"> B and T lymphocyte attenuator/herpes virus entry mediator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pathway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that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revives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T-cell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response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antigen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recognition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CD8+</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cells</w:t>
      </w:r>
      <w:r w:rsidR="00E95976" w:rsidRPr="00CC0FCE">
        <w:rPr>
          <w:rFonts w:ascii="Book Antiqua" w:eastAsia="Book Antiqua" w:hAnsi="Book Antiqua" w:cs="Book Antiqua"/>
          <w:color w:val="000000"/>
          <w:vertAlign w:val="superscript"/>
        </w:rPr>
        <w:t>[</w:t>
      </w:r>
      <w:proofErr w:type="gramEnd"/>
      <w:r w:rsidR="00E95976" w:rsidRPr="00CC0FCE">
        <w:rPr>
          <w:rFonts w:ascii="Book Antiqua" w:eastAsia="Book Antiqua" w:hAnsi="Book Antiqua" w:cs="Book Antiqua"/>
          <w:color w:val="000000"/>
          <w:vertAlign w:val="superscript"/>
        </w:rPr>
        <w:t>15</w:t>
      </w:r>
      <w:r w:rsidR="00FE478F" w:rsidRPr="00CC0FCE">
        <w:rPr>
          <w:rFonts w:ascii="Book Antiqua" w:eastAsia="Book Antiqua" w:hAnsi="Book Antiqua" w:cs="Book Antiqua"/>
          <w:color w:val="000000"/>
          <w:vertAlign w:val="superscript"/>
        </w:rPr>
        <w:t>7</w:t>
      </w:r>
      <w:r w:rsidR="00E95976" w:rsidRPr="00CC0FCE">
        <w:rPr>
          <w:rFonts w:ascii="Book Antiqua" w:eastAsia="Book Antiqua" w:hAnsi="Book Antiqua" w:cs="Book Antiqua"/>
          <w:color w:val="000000"/>
          <w:vertAlign w:val="superscript"/>
        </w:rPr>
        <w:t>]</w:t>
      </w:r>
      <w:r w:rsidR="00E95976" w:rsidRPr="00CC0FCE">
        <w:rPr>
          <w:rFonts w:ascii="Book Antiqua" w:eastAsia="Book Antiqua" w:hAnsi="Book Antiqua" w:cs="Book Antiqua"/>
          <w:color w:val="000000"/>
        </w:rPr>
        <w: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viral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vector-based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vaccine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expressing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HBc</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polymerase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antigens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genetic</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combination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with</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gD</w:t>
      </w:r>
      <w:proofErr w:type="gramEnd"/>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was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tested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mouse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model.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Vaccination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resulted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reduction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HBV</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genome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copies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approximately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2</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log</w:t>
      </w:r>
      <w:r w:rsidR="00E95976" w:rsidRPr="00CC0FCE">
        <w:rPr>
          <w:rStyle w:val="word"/>
          <w:rFonts w:ascii="Book Antiqua" w:eastAsia="Book Antiqua" w:hAnsi="Book Antiqua" w:cs="Book Antiqua"/>
          <w:color w:val="000000"/>
          <w:vertAlign w:val="subscript"/>
        </w:rPr>
        <w:t>10</w:t>
      </w:r>
      <w:r w:rsidR="000538B0" w:rsidRPr="00CC0FCE">
        <w:rPr>
          <w:rStyle w:val="word"/>
          <w:rFonts w:ascii="Book Antiqua" w:eastAsia="Book Antiqua" w:hAnsi="Book Antiqua" w:cs="Book Antiqua"/>
          <w:color w:val="000000"/>
          <w:vertAlign w:val="subscript"/>
        </w:rPr>
        <w:t xml:space="preserve"> </w:t>
      </w:r>
      <w:r w:rsidR="00E95976" w:rsidRPr="00CC0FCE">
        <w:rPr>
          <w:rStyle w:val="space"/>
          <w:rFonts w:ascii="Book Antiqua" w:eastAsia="Book Antiqua" w:hAnsi="Book Antiqua" w:cs="Book Antiqua"/>
          <w:color w:val="000000"/>
        </w:rPr>
        <w:t xml:space="preserve">IU/mL </w:t>
      </w:r>
      <w:r w:rsidR="00E95976" w:rsidRPr="00CC0FCE">
        <w:rPr>
          <w:rStyle w:val="word"/>
          <w:rFonts w:ascii="Book Antiqua" w:eastAsia="Book Antiqua" w:hAnsi="Book Antiqua" w:cs="Book Antiqua"/>
          <w:color w:val="000000"/>
        </w:rPr>
        <w:t>for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period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more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than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8</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wk.</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use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of</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gD</w:t>
      </w:r>
      <w:proofErr w:type="gramEnd"/>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expanded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antigen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repertoire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recognized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CD8+</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cells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and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optimized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their</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response.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If</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these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results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are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confirmed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in</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clinical</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trials,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a</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shift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toward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subdominant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epitopes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may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be</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necessary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to</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circumvent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irreversibly</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depleted</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cells</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targeting</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immunodominant</w:t>
      </w:r>
      <w:r w:rsidR="00E95976" w:rsidRPr="00CC0FCE">
        <w:rPr>
          <w:rStyle w:val="space"/>
          <w:rFonts w:ascii="Book Antiqua" w:eastAsia="Book Antiqua" w:hAnsi="Book Antiqua" w:cs="Book Antiqua"/>
          <w:color w:val="000000"/>
        </w:rPr>
        <w:t xml:space="preserve"> </w:t>
      </w:r>
      <w:r w:rsidR="00E95976" w:rsidRPr="00CC0FCE">
        <w:rPr>
          <w:rStyle w:val="word"/>
          <w:rFonts w:ascii="Book Antiqua" w:eastAsia="Book Antiqua" w:hAnsi="Book Antiqua" w:cs="Book Antiqua"/>
          <w:color w:val="000000"/>
        </w:rPr>
        <w:t>HBV</w:t>
      </w:r>
      <w:r w:rsidR="00E95976" w:rsidRPr="00CC0FCE">
        <w:rPr>
          <w:rStyle w:val="space"/>
          <w:rFonts w:ascii="Book Antiqua" w:eastAsia="Book Antiqua" w:hAnsi="Book Antiqua" w:cs="Book Antiqua"/>
          <w:color w:val="000000"/>
        </w:rPr>
        <w:t xml:space="preserve"> </w:t>
      </w:r>
      <w:proofErr w:type="gramStart"/>
      <w:r w:rsidR="00E95976" w:rsidRPr="00CC0FCE">
        <w:rPr>
          <w:rStyle w:val="word"/>
          <w:rFonts w:ascii="Book Antiqua" w:eastAsia="Book Antiqua" w:hAnsi="Book Antiqua" w:cs="Book Antiqua"/>
          <w:color w:val="000000"/>
        </w:rPr>
        <w:t>epitopes</w:t>
      </w:r>
      <w:r w:rsidR="00E95976" w:rsidRPr="00CC0FCE">
        <w:rPr>
          <w:rStyle w:val="word"/>
          <w:rFonts w:ascii="Book Antiqua" w:eastAsia="Book Antiqua" w:hAnsi="Book Antiqua" w:cs="Book Antiqua"/>
          <w:color w:val="000000"/>
          <w:vertAlign w:val="superscript"/>
        </w:rPr>
        <w:t>[</w:t>
      </w:r>
      <w:proofErr w:type="gramEnd"/>
      <w:r w:rsidR="00E95976" w:rsidRPr="00CC0FCE">
        <w:rPr>
          <w:rStyle w:val="word"/>
          <w:rFonts w:ascii="Book Antiqua" w:eastAsia="Book Antiqua" w:hAnsi="Book Antiqua" w:cs="Book Antiqua"/>
          <w:color w:val="000000"/>
          <w:vertAlign w:val="superscript"/>
        </w:rPr>
        <w:t>15</w:t>
      </w:r>
      <w:r w:rsidR="00FE478F" w:rsidRPr="00CC0FCE">
        <w:rPr>
          <w:rStyle w:val="word"/>
          <w:rFonts w:ascii="Book Antiqua" w:eastAsia="Book Antiqua" w:hAnsi="Book Antiqua" w:cs="Book Antiqua"/>
          <w:color w:val="000000"/>
          <w:vertAlign w:val="superscript"/>
        </w:rPr>
        <w:t>8</w:t>
      </w:r>
      <w:r w:rsidR="00E95976" w:rsidRPr="00CC0FCE">
        <w:rPr>
          <w:rStyle w:val="word"/>
          <w:rFonts w:ascii="Book Antiqua" w:eastAsia="Book Antiqua" w:hAnsi="Book Antiqua" w:cs="Book Antiqua"/>
          <w:color w:val="000000"/>
          <w:vertAlign w:val="superscript"/>
        </w:rPr>
        <w:t>]</w:t>
      </w:r>
      <w:r w:rsidR="00E95976" w:rsidRPr="00CC0FCE">
        <w:rPr>
          <w:rStyle w:val="word"/>
          <w:rFonts w:ascii="Book Antiqua" w:eastAsia="Book Antiqua" w:hAnsi="Book Antiqua" w:cs="Book Antiqua"/>
          <w:color w:val="000000"/>
        </w:rPr>
        <w:t>.</w:t>
      </w:r>
    </w:p>
    <w:p w14:paraId="5E0E38F0" w14:textId="1A550C64"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Apoptosis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biological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checkpoint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process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elimination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pathogen-infected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contributes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apoptosis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(IAPs)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impaired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preventing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death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investigated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APG-1387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IAP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antagonist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robust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in</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vivo</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Intravenous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intraperitoneal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injection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mg/kg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APG-1387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4-20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serum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elimination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HBcAg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markers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APG-1387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attributed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intrahepatic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immune-related</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genes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w:t>
      </w:r>
      <w:r w:rsidR="00FE478F" w:rsidRPr="00CC0FCE">
        <w:rPr>
          <w:rFonts w:ascii="Book Antiqua" w:eastAsia="Book Antiqua" w:hAnsi="Book Antiqua" w:cs="Book Antiqua"/>
          <w:color w:val="000000"/>
          <w:vertAlign w:val="superscript"/>
        </w:rPr>
        <w:t>59</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open-label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dose-escalation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pharmacodynamics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APG-1387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ongoing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(NCT04568265).</w:t>
      </w:r>
    </w:p>
    <w:p w14:paraId="62AB4A25" w14:textId="77777777" w:rsidR="00A77B3E" w:rsidRPr="00CC0FCE" w:rsidRDefault="00A77B3E" w:rsidP="00401923">
      <w:pPr>
        <w:adjustRightInd w:val="0"/>
        <w:snapToGrid w:val="0"/>
        <w:spacing w:line="360" w:lineRule="auto"/>
        <w:jc w:val="both"/>
        <w:rPr>
          <w:rFonts w:ascii="Book Antiqua" w:hAnsi="Book Antiqua"/>
        </w:rPr>
      </w:pPr>
    </w:p>
    <w:p w14:paraId="60484A0D" w14:textId="77777777" w:rsidR="000538B0" w:rsidRPr="00CC0FCE" w:rsidRDefault="000538B0" w:rsidP="00401923">
      <w:pPr>
        <w:tabs>
          <w:tab w:val="left" w:pos="567"/>
        </w:tabs>
        <w:autoSpaceDE w:val="0"/>
        <w:autoSpaceDN w:val="0"/>
        <w:adjustRightInd w:val="0"/>
        <w:snapToGrid w:val="0"/>
        <w:spacing w:line="360" w:lineRule="auto"/>
        <w:jc w:val="both"/>
        <w:outlineLvl w:val="0"/>
        <w:rPr>
          <w:rFonts w:ascii="Book Antiqua" w:hAnsi="Book Antiqua"/>
          <w:b/>
          <w:i/>
        </w:rPr>
      </w:pPr>
      <w:r w:rsidRPr="00CC0FCE">
        <w:rPr>
          <w:rFonts w:ascii="Book Antiqua" w:hAnsi="Book Antiqua"/>
          <w:b/>
          <w:i/>
        </w:rPr>
        <w:t>Vaccination</w:t>
      </w:r>
    </w:p>
    <w:p w14:paraId="504DC20B" w14:textId="2C0F19A0" w:rsidR="00A77B3E" w:rsidRPr="00CC0FCE" w:rsidRDefault="00E95976" w:rsidP="00401923">
      <w:pPr>
        <w:adjustRightInd w:val="0"/>
        <w:snapToGrid w:val="0"/>
        <w:spacing w:line="360" w:lineRule="auto"/>
        <w:jc w:val="both"/>
        <w:rPr>
          <w:rStyle w:val="space"/>
          <w:rFonts w:ascii="Book Antiqua" w:eastAsia="Book Antiqua" w:hAnsi="Book Antiqua" w:cs="Book Antiqua"/>
          <w:color w:val="000000"/>
        </w:rPr>
      </w:pP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globally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accepted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prevention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routine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childhood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immunization</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programs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16</w:t>
      </w:r>
      <w:r w:rsidR="00FE478F" w:rsidRPr="00CC0FCE">
        <w:rPr>
          <w:rFonts w:ascii="Book Antiqua" w:eastAsia="Book Antiqua" w:hAnsi="Book Antiqua" w:cs="Book Antiqua"/>
          <w:color w:val="000000"/>
          <w:vertAlign w:val="superscript"/>
        </w:rPr>
        <w:t>0</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attempts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established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expectations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raised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experimental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models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16</w:t>
      </w:r>
      <w:r w:rsidR="00FE478F" w:rsidRPr="00CC0FCE">
        <w:rPr>
          <w:rStyle w:val="word"/>
          <w:rFonts w:ascii="Book Antiqua" w:eastAsia="Book Antiqua" w:hAnsi="Book Antiqua" w:cs="Book Antiqua"/>
          <w:color w:val="000000"/>
          <w:vertAlign w:val="superscript"/>
        </w:rPr>
        <w:t>1</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involves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injection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inactive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pathogen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recognized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turn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 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00637B15"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This activation results in the </w:t>
      </w:r>
      <w:r w:rsidRPr="00CC0FCE">
        <w:rPr>
          <w:rStyle w:val="word"/>
          <w:rFonts w:ascii="Book Antiqua" w:eastAsia="Book Antiqua" w:hAnsi="Book Antiqua" w:cs="Book Antiqua"/>
          <w:color w:val="000000"/>
        </w:rPr>
        <w:t>production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lysis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pathogen-infected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expansion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 including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memory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subpopulations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contribute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long-term</w:t>
      </w:r>
      <w:r w:rsidRPr="00CC0FCE">
        <w:rPr>
          <w:rStyle w:val="space"/>
          <w:rFonts w:ascii="Book Antiqua" w:eastAsia="Book Antiqua" w:hAnsi="Book Antiqua" w:cs="Book Antiqua"/>
          <w:color w:val="000000"/>
        </w:rPr>
        <w:t xml:space="preserve"> immunity against the </w:t>
      </w:r>
      <w:proofErr w:type="gramStart"/>
      <w:r w:rsidRPr="00CC0FCE">
        <w:rPr>
          <w:rStyle w:val="space"/>
          <w:rFonts w:ascii="Book Antiqua" w:eastAsia="Book Antiqua" w:hAnsi="Book Antiqua" w:cs="Book Antiqua"/>
          <w:color w:val="000000"/>
        </w:rPr>
        <w:t>virus</w:t>
      </w:r>
      <w:r w:rsidRPr="00CC0FCE">
        <w:rPr>
          <w:rStyle w:val="space"/>
          <w:rFonts w:ascii="Book Antiqua" w:eastAsia="Book Antiqua" w:hAnsi="Book Antiqua" w:cs="Book Antiqua"/>
          <w:color w:val="000000"/>
          <w:vertAlign w:val="superscript"/>
        </w:rPr>
        <w:t>[</w:t>
      </w:r>
      <w:proofErr w:type="gramEnd"/>
      <w:r w:rsidRPr="00CC0FCE">
        <w:rPr>
          <w:rStyle w:val="space"/>
          <w:rFonts w:ascii="Book Antiqua" w:eastAsia="Book Antiqua" w:hAnsi="Book Antiqua" w:cs="Book Antiqua"/>
          <w:color w:val="000000"/>
          <w:vertAlign w:val="superscript"/>
        </w:rPr>
        <w:t>16</w:t>
      </w:r>
      <w:r w:rsidR="00FE478F" w:rsidRPr="00CC0FCE">
        <w:rPr>
          <w:rStyle w:val="space"/>
          <w:rFonts w:ascii="Book Antiqua" w:eastAsia="Book Antiqua" w:hAnsi="Book Antiqua" w:cs="Book Antiqua"/>
          <w:color w:val="000000"/>
          <w:vertAlign w:val="superscript"/>
        </w:rPr>
        <w:t>2</w:t>
      </w:r>
      <w:r w:rsidRPr="00CC0FCE">
        <w:rPr>
          <w:rStyle w:val="space"/>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Several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categories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including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vector-based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epitope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peptides,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w:t>
      </w:r>
      <w:r w:rsidRPr="00CC0FCE">
        <w:rPr>
          <w:rStyle w:val="space"/>
          <w:rFonts w:ascii="Book Antiqua" w:eastAsia="Book Antiqua" w:hAnsi="Book Antiqua" w:cs="Book Antiqua"/>
          <w:color w:val="000000"/>
        </w:rPr>
        <w:t xml:space="preserve"> </w:t>
      </w:r>
      <w:r w:rsidR="00AD0337" w:rsidRPr="00CC0FCE">
        <w:rPr>
          <w:rStyle w:val="word"/>
          <w:rFonts w:ascii="Book Antiqua" w:eastAsia="Book Antiqua" w:hAnsi="Book Antiqua" w:cs="Book Antiqua"/>
          <w:color w:val="000000"/>
        </w:rPr>
        <w:t>(IC)</w:t>
      </w:r>
      <w:r w:rsidR="00AD0337" w:rsidRPr="00CC0FCE">
        <w:rPr>
          <w:rStyle w:val="word"/>
          <w:rFonts w:ascii="Book Antiqua" w:eastAsia="Book Antiqua" w:hAnsi="Book Antiqua" w:cs="Book Antiqua"/>
          <w:b/>
          <w:bCs/>
          <w:color w:val="000000"/>
        </w:rPr>
        <w:t xml:space="preserve"> </w:t>
      </w:r>
      <w:proofErr w:type="gramStart"/>
      <w:r w:rsidRPr="00CC0FCE">
        <w:rPr>
          <w:rStyle w:val="word"/>
          <w:rFonts w:ascii="Book Antiqua" w:eastAsia="Book Antiqua" w:hAnsi="Book Antiqua" w:cs="Book Antiqua"/>
          <w:color w:val="000000"/>
        </w:rPr>
        <w:t>vaccines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16</w:t>
      </w:r>
      <w:r w:rsidR="00FE478F" w:rsidRPr="00CC0FCE">
        <w:rPr>
          <w:rStyle w:val="word"/>
          <w:rFonts w:ascii="Book Antiqua" w:eastAsia="Book Antiqua" w:hAnsi="Book Antiqua" w:cs="Book Antiqua"/>
          <w:color w:val="000000"/>
          <w:vertAlign w:val="superscript"/>
        </w:rPr>
        <w:t>3</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5219FA5C" w14:textId="77777777" w:rsidR="000538B0" w:rsidRPr="00CC0FCE" w:rsidRDefault="000538B0" w:rsidP="00401923">
      <w:pPr>
        <w:adjustRightInd w:val="0"/>
        <w:snapToGrid w:val="0"/>
        <w:spacing w:line="360" w:lineRule="auto"/>
        <w:jc w:val="both"/>
        <w:rPr>
          <w:rFonts w:ascii="Book Antiqua" w:hAnsi="Book Antiqua"/>
        </w:rPr>
      </w:pPr>
    </w:p>
    <w:p w14:paraId="49A67782" w14:textId="5A56C85E" w:rsidR="00A77B3E" w:rsidRPr="00CC0FCE" w:rsidRDefault="00E95976" w:rsidP="00401923">
      <w:pPr>
        <w:adjustRightInd w:val="0"/>
        <w:snapToGrid w:val="0"/>
        <w:spacing w:line="360" w:lineRule="auto"/>
        <w:jc w:val="both"/>
        <w:rPr>
          <w:rStyle w:val="word"/>
          <w:rFonts w:ascii="Book Antiqua" w:eastAsia="Book Antiqua" w:hAnsi="Book Antiqua" w:cs="Book Antiqua"/>
          <w:color w:val="000000"/>
        </w:rPr>
      </w:pPr>
      <w:r w:rsidRPr="00CC0FCE">
        <w:rPr>
          <w:rStyle w:val="word"/>
          <w:rFonts w:ascii="Book Antiqua" w:eastAsia="Book Antiqua" w:hAnsi="Book Antiqua" w:cs="Book Antiqua"/>
          <w:b/>
          <w:bCs/>
          <w:color w:val="000000"/>
        </w:rPr>
        <w:t>DNA</w:t>
      </w:r>
      <w:r w:rsidRPr="00CC0FCE">
        <w:rPr>
          <w:rStyle w:val="space"/>
          <w:rFonts w:ascii="Book Antiqua" w:eastAsia="Book Antiqua" w:hAnsi="Book Antiqua" w:cs="Book Antiqua"/>
          <w:b/>
          <w:bCs/>
          <w:color w:val="000000"/>
        </w:rPr>
        <w:t xml:space="preserve"> </w:t>
      </w:r>
      <w:r w:rsidRPr="00CC0FCE">
        <w:rPr>
          <w:rStyle w:val="word"/>
          <w:rFonts w:ascii="Book Antiqua" w:eastAsia="Book Antiqua" w:hAnsi="Book Antiqua" w:cs="Book Antiqua"/>
          <w:b/>
          <w:bCs/>
          <w:color w:val="000000"/>
        </w:rPr>
        <w:t>vaccines:</w:t>
      </w:r>
      <w:r w:rsidRPr="00CC0FCE">
        <w:rPr>
          <w:rStyle w:val="space"/>
          <w:rFonts w:ascii="Book Antiqua" w:eastAsia="Book Antiqua" w:hAnsi="Book Antiqua" w:cs="Book Antiqua"/>
          <w:color w:val="000000"/>
        </w:rPr>
        <w:t xml:space="preserve"> </w:t>
      </w:r>
      <w:r w:rsidR="0074359D" w:rsidRPr="00CC0FCE">
        <w:rPr>
          <w:rStyle w:val="word"/>
          <w:rFonts w:ascii="Book Antiqua" w:eastAsia="Book Antiqua" w:hAnsi="Book Antiqua" w:cs="Book Antiqua"/>
          <w:color w:val="000000"/>
        </w:rPr>
        <w:t>INO</w:t>
      </w:r>
      <w:r w:rsidRPr="00CC0FCE">
        <w:rPr>
          <w:rStyle w:val="word"/>
          <w:rFonts w:ascii="Book Antiqua" w:eastAsia="Book Antiqua" w:hAnsi="Book Antiqua" w:cs="Book Antiqua"/>
          <w:color w:val="000000"/>
        </w:rPr>
        <w:t>-1800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containing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plasmids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encoding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surface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p</w:t>
      </w:r>
      <w:r w:rsidRPr="00CC0FCE">
        <w:rPr>
          <w:rStyle w:val="word"/>
          <w:rFonts w:ascii="Book Antiqua" w:eastAsia="Book Antiqua" w:hAnsi="Book Antiqua" w:cs="Book Antiqua"/>
          <w:color w:val="000000"/>
        </w:rPr>
        <w:t>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dose-escalation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(NCT02431312)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conducted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immunogenicity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INO-1800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either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INO-9112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plasmid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IL-12)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adjuvant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90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awaited.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HB-110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investigational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equipped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broader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arsenal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three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plasmids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(pGX10-S/L,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pGX10-C/P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pGX10-hIL-12m)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envelope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w:t>
      </w:r>
      <w:r w:rsidRPr="00CC0FCE">
        <w:rPr>
          <w:rStyle w:val="space"/>
          <w:rFonts w:ascii="Book Antiqua" w:eastAsia="Book Antiqua" w:hAnsi="Book Antiqua" w:cs="Book Antiqua"/>
          <w:color w:val="000000"/>
        </w:rPr>
        <w:t xml:space="preserve"> </w:t>
      </w:r>
      <w:r w:rsidR="00912577" w:rsidRPr="00CC0FCE">
        <w:rPr>
          <w:rStyle w:val="word"/>
          <w:rFonts w:ascii="Book Antiqua" w:eastAsia="Book Antiqua" w:hAnsi="Book Antiqua" w:cs="Book Antiqua"/>
          <w:color w:val="000000"/>
        </w:rPr>
        <w:t>Cp</w:t>
      </w:r>
      <w:r w:rsidRPr="00CC0FCE">
        <w:rPr>
          <w:rStyle w:val="word"/>
          <w:rFonts w:ascii="Book Antiqua" w:eastAsia="Book Antiqua" w:hAnsi="Book Antiqua" w:cs="Book Antiqua"/>
          <w:color w:val="000000"/>
        </w:rPr>
        <w:t>/polymerase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IL-12,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respectively.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elicit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animal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HB-110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weak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Korean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receiving</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NUC</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16</w:t>
      </w:r>
      <w:r w:rsidR="00FE478F" w:rsidRPr="00CC0FCE">
        <w:rPr>
          <w:rFonts w:ascii="Book Antiqua" w:eastAsia="Book Antiqua" w:hAnsi="Book Antiqua" w:cs="Book Antiqua"/>
          <w:color w:val="000000"/>
          <w:vertAlign w:val="superscript"/>
        </w:rPr>
        <w:t>4</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ongoing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JNJ-64300535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(NCT03463369).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Intracellular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delivery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aforementioned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instead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vectors,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electroporation,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disrupts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permeability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applying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across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membrane.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Optimization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electroporation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platforms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critical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transfect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larger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populations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improve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immunogenicity</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16</w:t>
      </w:r>
      <w:r w:rsidR="00FE478F" w:rsidRPr="00CC0FCE">
        <w:rPr>
          <w:rStyle w:val="word"/>
          <w:rFonts w:ascii="Book Antiqua" w:eastAsia="Book Antiqua" w:hAnsi="Book Antiqua" w:cs="Book Antiqua"/>
          <w:color w:val="000000"/>
          <w:vertAlign w:val="superscript"/>
        </w:rPr>
        <w:t>5</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12439923" w14:textId="77777777" w:rsidR="00AD0337" w:rsidRPr="00CC0FCE" w:rsidRDefault="00AD0337" w:rsidP="00401923">
      <w:pPr>
        <w:adjustRightInd w:val="0"/>
        <w:snapToGrid w:val="0"/>
        <w:spacing w:line="360" w:lineRule="auto"/>
        <w:jc w:val="both"/>
        <w:rPr>
          <w:rFonts w:ascii="Book Antiqua" w:hAnsi="Book Antiqua"/>
        </w:rPr>
      </w:pPr>
    </w:p>
    <w:p w14:paraId="46567E33" w14:textId="2FB2E35F"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b/>
          <w:bCs/>
          <w:color w:val="000000"/>
        </w:rPr>
        <w:t>Viral</w:t>
      </w:r>
      <w:r w:rsidRPr="00CC0FCE">
        <w:rPr>
          <w:rStyle w:val="space"/>
          <w:rFonts w:ascii="Book Antiqua" w:eastAsia="Book Antiqua" w:hAnsi="Book Antiqua" w:cs="Book Antiqua"/>
          <w:b/>
          <w:bCs/>
          <w:color w:val="000000"/>
        </w:rPr>
        <w:t xml:space="preserve"> </w:t>
      </w:r>
      <w:r w:rsidRPr="00CC0FCE">
        <w:rPr>
          <w:rStyle w:val="word"/>
          <w:rFonts w:ascii="Book Antiqua" w:eastAsia="Book Antiqua" w:hAnsi="Book Antiqua" w:cs="Book Antiqua"/>
          <w:b/>
          <w:bCs/>
          <w:color w:val="000000"/>
        </w:rPr>
        <w:t>vaccines:</w:t>
      </w:r>
      <w:r w:rsidRPr="00CC0FCE">
        <w:rPr>
          <w:rStyle w:val="space"/>
          <w:rFonts w:ascii="Book Antiqua" w:eastAsia="Book Antiqua" w:hAnsi="Book Antiqua" w:cs="Book Antiqua"/>
          <w:color w:val="000000"/>
        </w:rPr>
        <w:t xml:space="preserve"> </w:t>
      </w:r>
      <w:r w:rsidR="0074359D" w:rsidRPr="00CC0FCE">
        <w:rPr>
          <w:rStyle w:val="word"/>
          <w:rFonts w:ascii="Book Antiqua" w:eastAsia="Book Antiqua" w:hAnsi="Book Antiqua" w:cs="Book Antiqua"/>
          <w:color w:val="000000"/>
        </w:rPr>
        <w:t>AIC</w:t>
      </w:r>
      <w:r w:rsidRPr="00CC0FCE">
        <w:rPr>
          <w:rStyle w:val="word"/>
          <w:rFonts w:ascii="Book Antiqua" w:eastAsia="Book Antiqua" w:hAnsi="Book Antiqua" w:cs="Book Antiqua"/>
          <w:color w:val="000000"/>
        </w:rPr>
        <w:t>649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immunostimulatory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inactivated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parapoxvirus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animal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AIC649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upregulation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remarkable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comparable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tenofovir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entecavir</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16</w:t>
      </w:r>
      <w:r w:rsidR="00FE478F" w:rsidRPr="00CC0FCE">
        <w:rPr>
          <w:rFonts w:ascii="Book Antiqua" w:eastAsia="Book Antiqua" w:hAnsi="Book Antiqua" w:cs="Book Antiqua"/>
          <w:color w:val="000000"/>
          <w:vertAlign w:val="superscript"/>
        </w:rPr>
        <w:t>6</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Single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intravenous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AIC649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placebo-controlled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included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divided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00772A26" w:rsidRPr="00CC0FCE">
        <w:rPr>
          <w:rStyle w:val="word"/>
          <w:rFonts w:ascii="Book Antiqua" w:eastAsia="Book Antiqua" w:hAnsi="Book Antiqua" w:cs="Book Antiqua"/>
          <w:color w:val="000000"/>
        </w:rPr>
        <w:t>four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ascending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AIC649:2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each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followed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single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reported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evidenced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plasma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IL-1β,</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IL-6,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IL-8,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IFN-γ,</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IL-10.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expansion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memory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population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whereas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change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significantly</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16</w:t>
      </w:r>
      <w:r w:rsidR="00FE478F" w:rsidRPr="00CC0FCE">
        <w:rPr>
          <w:rStyle w:val="word"/>
          <w:rFonts w:ascii="Book Antiqua" w:eastAsia="Book Antiqua" w:hAnsi="Book Antiqua" w:cs="Book Antiqua"/>
          <w:color w:val="000000"/>
          <w:vertAlign w:val="superscript"/>
        </w:rPr>
        <w:t>7</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7F3443FD" w14:textId="5C05555F"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vector-based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TG1050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non-replicative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serotype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adenovirus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large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containing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polymerase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envelope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Forty-eight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1:1:1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ratio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three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w:t>
      </w:r>
      <w:r w:rsidRPr="00CC0FCE">
        <w:rPr>
          <w:rFonts w:ascii="Book Antiqua" w:eastAsia="Book Antiqua" w:hAnsi="Book Antiqua" w:cs="Book Antiqua"/>
          <w:color w:val="000000"/>
          <w:vertAlign w:val="superscript"/>
        </w:rPr>
        <w:t>9</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w:t>
      </w:r>
      <w:r w:rsidRPr="00CC0FCE">
        <w:rPr>
          <w:rStyle w:val="word"/>
          <w:rFonts w:ascii="Book Antiqua" w:eastAsia="Book Antiqua" w:hAnsi="Book Antiqua" w:cs="Book Antiqua"/>
          <w:color w:val="000000"/>
          <w:vertAlign w:val="superscript"/>
        </w:rPr>
        <w:t>10</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w:t>
      </w:r>
      <w:r w:rsidRPr="00CC0FCE">
        <w:rPr>
          <w:rStyle w:val="word"/>
          <w:rFonts w:ascii="Book Antiqua" w:eastAsia="Book Antiqua" w:hAnsi="Book Antiqua" w:cs="Book Antiqua"/>
          <w:color w:val="000000"/>
          <w:vertAlign w:val="superscript"/>
        </w:rPr>
        <w:t>11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TG1050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first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participants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assigned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single-dose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cohort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proofErr w:type="gramStart"/>
      <w:r w:rsidRPr="00CC0FCE">
        <w:rPr>
          <w:rStyle w:val="word"/>
          <w:rFonts w:ascii="Book Antiqua" w:eastAsia="Book Antiqua" w:hAnsi="Book Antiqua" w:cs="Book Antiqua"/>
          <w:color w:val="000000"/>
        </w:rPr>
        <w:t>:3</w:t>
      </w:r>
      <w:proofErr w:type="gramEnd"/>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participants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assigned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multiple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cohort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TG1050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demonstrated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favorable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profile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IFN-γ-producing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reacted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HBcAg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undetectable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003A431A" w:rsidRPr="00CC0FCE">
        <w:rPr>
          <w:rStyle w:val="word"/>
          <w:rFonts w:ascii="Book Antiqua" w:eastAsia="Book Antiqua" w:hAnsi="Book Antiqua" w:cs="Book Antiqua"/>
          <w:color w:val="000000"/>
        </w:rPr>
        <w:t>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significant</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16</w:t>
      </w:r>
      <w:r w:rsidR="00FE478F" w:rsidRPr="00CC0FCE">
        <w:rPr>
          <w:rStyle w:val="word"/>
          <w:rFonts w:ascii="Book Antiqua" w:eastAsia="Book Antiqua" w:hAnsi="Book Antiqua" w:cs="Book Antiqua"/>
          <w:color w:val="000000"/>
          <w:vertAlign w:val="superscript"/>
        </w:rPr>
        <w:t>8</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13213C78" w14:textId="5DEF6889" w:rsidR="00A77B3E" w:rsidRPr="00CC0FCE" w:rsidRDefault="00E95976" w:rsidP="00401923">
      <w:pPr>
        <w:adjustRightInd w:val="0"/>
        <w:snapToGrid w:val="0"/>
        <w:spacing w:line="360" w:lineRule="auto"/>
        <w:ind w:firstLineChars="200" w:firstLine="480"/>
        <w:jc w:val="both"/>
        <w:rPr>
          <w:rStyle w:val="word"/>
          <w:rFonts w:ascii="Book Antiqua" w:eastAsia="Book Antiqua" w:hAnsi="Book Antiqua" w:cs="Book Antiqua"/>
          <w:color w:val="000000"/>
        </w:rPr>
      </w:pPr>
      <w:r w:rsidRPr="00CC0FCE">
        <w:rPr>
          <w:rStyle w:val="word"/>
          <w:rFonts w:ascii="Book Antiqua" w:eastAsia="Book Antiqua" w:hAnsi="Book Antiqua" w:cs="Book Antiqua"/>
          <w:color w:val="000000"/>
        </w:rPr>
        <w:lastRenderedPageBreak/>
        <w:t>VTP-300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vector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platform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replication-deficient</w:t>
      </w:r>
      <w:r w:rsidRPr="00CC0FCE">
        <w:rPr>
          <w:rStyle w:val="space"/>
          <w:rFonts w:ascii="Book Antiqua" w:eastAsia="Book Antiqua" w:hAnsi="Book Antiqua" w:cs="Book Antiqua"/>
          <w:color w:val="000000"/>
        </w:rPr>
        <w:t xml:space="preserve"> </w:t>
      </w:r>
      <w:r w:rsidR="00AD0337" w:rsidRPr="00CC0FCE">
        <w:rPr>
          <w:rStyle w:val="word"/>
          <w:rFonts w:ascii="Book Antiqua" w:eastAsia="Book Antiqua" w:hAnsi="Book Antiqua" w:cs="Book Antiqua"/>
          <w:color w:val="000000"/>
        </w:rPr>
        <w:t>chimpanzee</w:t>
      </w:r>
      <w:r w:rsidR="00AD0337" w:rsidRPr="00CC0FCE">
        <w:rPr>
          <w:rStyle w:val="space"/>
          <w:rFonts w:ascii="Book Antiqua" w:eastAsia="Book Antiqua" w:hAnsi="Book Antiqua" w:cs="Book Antiqua"/>
          <w:color w:val="000000"/>
        </w:rPr>
        <w:t xml:space="preserve"> </w:t>
      </w:r>
      <w:r w:rsidR="00AD0337" w:rsidRPr="00CC0FCE">
        <w:rPr>
          <w:rStyle w:val="word"/>
          <w:rFonts w:ascii="Book Antiqua" w:eastAsia="Book Antiqua" w:hAnsi="Book Antiqua" w:cs="Book Antiqua"/>
          <w:color w:val="000000"/>
        </w:rPr>
        <w:t>adenovirus</w:t>
      </w:r>
      <w:r w:rsidR="00AD0337" w:rsidRPr="00CC0FCE">
        <w:rPr>
          <w:rStyle w:val="space"/>
          <w:rFonts w:ascii="Book Antiqua" w:eastAsia="Book Antiqua" w:hAnsi="Book Antiqua" w:cs="Book Antiqua"/>
          <w:color w:val="000000"/>
        </w:rPr>
        <w:t xml:space="preserve"> </w:t>
      </w:r>
      <w:r w:rsidR="00AD0337" w:rsidRPr="00CC0FCE">
        <w:rPr>
          <w:rStyle w:val="word"/>
          <w:rFonts w:ascii="Book Antiqua" w:eastAsia="Book Antiqua" w:hAnsi="Book Antiqua" w:cs="Book Antiqua"/>
          <w:color w:val="000000"/>
        </w:rPr>
        <w:t>ox</w:t>
      </w:r>
      <w:r w:rsidRPr="00CC0FCE">
        <w:rPr>
          <w:rStyle w:val="word"/>
          <w:rFonts w:ascii="Book Antiqua" w:eastAsia="Book Antiqua" w:hAnsi="Book Antiqua" w:cs="Book Antiqua"/>
          <w:color w:val="000000"/>
        </w:rPr>
        <w:t>ford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encodes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three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full-length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designed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elicit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responses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w:t>
      </w:r>
      <w:r w:rsidR="00FE478F" w:rsidRPr="00CC0FCE">
        <w:rPr>
          <w:rFonts w:ascii="Book Antiqua" w:eastAsia="Book Antiqua" w:hAnsi="Book Antiqua" w:cs="Book Antiqua"/>
          <w:color w:val="000000"/>
          <w:vertAlign w:val="superscript"/>
        </w:rPr>
        <w:t>69</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VTP-300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ongoing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(NCT04297917).</w:t>
      </w:r>
    </w:p>
    <w:p w14:paraId="7D198F4C" w14:textId="77777777" w:rsidR="00AD0337" w:rsidRPr="00CC0FCE" w:rsidRDefault="00AD0337" w:rsidP="00907CD6">
      <w:pPr>
        <w:adjustRightInd w:val="0"/>
        <w:snapToGrid w:val="0"/>
        <w:spacing w:line="360" w:lineRule="auto"/>
        <w:jc w:val="both"/>
        <w:rPr>
          <w:rFonts w:ascii="Book Antiqua" w:hAnsi="Book Antiqua"/>
        </w:rPr>
      </w:pPr>
    </w:p>
    <w:p w14:paraId="589B504B" w14:textId="53A8F52D"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b/>
          <w:bCs/>
          <w:color w:val="000000"/>
        </w:rPr>
        <w:t>T-cell</w:t>
      </w:r>
      <w:r w:rsidRPr="00CC0FCE">
        <w:rPr>
          <w:rStyle w:val="space"/>
          <w:rFonts w:ascii="Book Antiqua" w:eastAsia="Book Antiqua" w:hAnsi="Book Antiqua" w:cs="Book Antiqua"/>
          <w:b/>
          <w:bCs/>
          <w:color w:val="000000"/>
        </w:rPr>
        <w:t xml:space="preserve"> </w:t>
      </w:r>
      <w:r w:rsidRPr="00CC0FCE">
        <w:rPr>
          <w:rStyle w:val="word"/>
          <w:rFonts w:ascii="Book Antiqua" w:eastAsia="Book Antiqua" w:hAnsi="Book Antiqua" w:cs="Book Antiqua"/>
          <w:b/>
          <w:bCs/>
          <w:color w:val="000000"/>
        </w:rPr>
        <w:t>vaccines: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initiation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eradication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depends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presented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MHC.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epitope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peptides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aim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elicit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antigens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17</w:t>
      </w:r>
      <w:r w:rsidR="00FE478F" w:rsidRPr="00CC0FCE">
        <w:rPr>
          <w:rFonts w:ascii="Book Antiqua" w:eastAsia="Book Antiqua" w:hAnsi="Book Antiqua" w:cs="Book Antiqua"/>
          <w:color w:val="000000"/>
          <w:vertAlign w:val="superscript"/>
        </w:rPr>
        <w:t>0</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p>
    <w:p w14:paraId="5964267C" w14:textId="30D30F7A"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synthetic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immunomodulator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00772A26" w:rsidRPr="00CC0FCE">
        <w:rPr>
          <w:rStyle w:val="word"/>
          <w:rFonts w:ascii="Book Antiqua" w:eastAsia="Book Antiqua" w:hAnsi="Book Antiqua" w:cs="Book Antiqua"/>
          <w:color w:val="000000"/>
        </w:rPr>
        <w:t>nine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peptides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designed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multiple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epitopes.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these</w:t>
      </w:r>
      <w:r w:rsidRPr="00CC0FCE">
        <w:rPr>
          <w:rStyle w:val="space"/>
          <w:rFonts w:ascii="Book Antiqua" w:eastAsia="Book Antiqua" w:hAnsi="Book Antiqua" w:cs="Book Antiqua"/>
          <w:color w:val="000000"/>
        </w:rPr>
        <w:t xml:space="preserve"> </w:t>
      </w:r>
      <w:r w:rsidR="00772A26" w:rsidRPr="00CC0FCE">
        <w:rPr>
          <w:rStyle w:val="word"/>
          <w:rFonts w:ascii="Book Antiqua" w:eastAsia="Book Antiqua" w:hAnsi="Book Antiqua" w:cs="Book Antiqua"/>
          <w:color w:val="000000"/>
        </w:rPr>
        <w:t>nine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peptides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TLR-9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agonist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adjuvant</w:t>
      </w:r>
      <w:r w:rsidR="00AD0337" w:rsidRPr="00CC0FCE">
        <w:rPr>
          <w:rStyle w:val="word"/>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prepared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enhance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et</w:t>
      </w:r>
      <w:r w:rsidRPr="00CC0FCE">
        <w:rPr>
          <w:rStyle w:val="space"/>
          <w:rFonts w:ascii="Book Antiqua" w:eastAsia="Book Antiqua" w:hAnsi="Book Antiqua" w:cs="Book Antiqua"/>
          <w:i/>
          <w:iCs/>
          <w:color w:val="000000"/>
        </w:rPr>
        <w:t xml:space="preserve"> </w:t>
      </w:r>
      <w:proofErr w:type="gramStart"/>
      <w:r w:rsidRPr="00CC0FCE">
        <w:rPr>
          <w:rStyle w:val="word"/>
          <w:rFonts w:ascii="Book Antiqua" w:eastAsia="Book Antiqua" w:hAnsi="Book Antiqua" w:cs="Book Antiqua"/>
          <w:i/>
          <w:iCs/>
          <w:color w:val="000000"/>
        </w:rPr>
        <w:t>al</w:t>
      </w:r>
      <w:r w:rsidR="00AD0337" w:rsidRPr="00CC0FCE">
        <w:rPr>
          <w:rStyle w:val="word"/>
          <w:rFonts w:ascii="Book Antiqua" w:eastAsia="Book Antiqua" w:hAnsi="Book Antiqua" w:cs="Book Antiqua"/>
          <w:color w:val="000000"/>
          <w:vertAlign w:val="superscript"/>
        </w:rPr>
        <w:t>[</w:t>
      </w:r>
      <w:proofErr w:type="gramEnd"/>
      <w:r w:rsidR="00AD0337" w:rsidRPr="00CC0FCE">
        <w:rPr>
          <w:rStyle w:val="word"/>
          <w:rFonts w:ascii="Book Antiqua" w:eastAsia="Book Antiqua" w:hAnsi="Book Antiqua" w:cs="Book Antiqua"/>
          <w:color w:val="000000"/>
          <w:vertAlign w:val="superscript"/>
        </w:rPr>
        <w:t>17</w:t>
      </w:r>
      <w:r w:rsidR="00FE478F" w:rsidRPr="00CC0FCE">
        <w:rPr>
          <w:rStyle w:val="word"/>
          <w:rFonts w:ascii="Book Antiqua" w:eastAsia="Book Antiqua" w:hAnsi="Book Antiqua" w:cs="Book Antiqua"/>
          <w:color w:val="000000"/>
          <w:vertAlign w:val="superscript"/>
        </w:rPr>
        <w:t>1</w:t>
      </w:r>
      <w:r w:rsidR="00AD0337" w:rsidRPr="00CC0FCE">
        <w:rPr>
          <w:rStyle w:val="word"/>
          <w:rFonts w:ascii="Book Antiqua" w:eastAsia="Book Antiqua" w:hAnsi="Book Antiqua" w:cs="Book Antiqua"/>
          <w:color w:val="000000"/>
          <w:vertAlign w:val="superscript"/>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placebo-controlled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total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60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HBeAg-negative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established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00772A26" w:rsidRPr="00CC0FCE">
        <w:rPr>
          <w:rStyle w:val="word"/>
          <w:rFonts w:ascii="Book Antiqua" w:eastAsia="Book Antiqua" w:hAnsi="Book Antiqua" w:cs="Book Antiqua"/>
          <w:color w:val="000000"/>
        </w:rPr>
        <w:t>three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dose-escalating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cohorts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IC31.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injections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28-d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injection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interval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followed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6</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mo</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17</w:t>
      </w:r>
      <w:r w:rsidR="00FE478F" w:rsidRPr="00CC0FCE">
        <w:rPr>
          <w:rFonts w:ascii="Book Antiqua" w:eastAsia="Book Antiqua" w:hAnsi="Book Antiqua" w:cs="Book Antiqua"/>
          <w:color w:val="000000"/>
          <w:vertAlign w:val="superscript"/>
        </w:rPr>
        <w:t>1</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further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immunomodulator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trial</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17</w:t>
      </w:r>
      <w:r w:rsidR="00FE478F" w:rsidRPr="00CC0FCE">
        <w:rPr>
          <w:rStyle w:val="word"/>
          <w:rFonts w:ascii="Book Antiqua" w:eastAsia="Book Antiqua" w:hAnsi="Book Antiqua" w:cs="Book Antiqua"/>
          <w:color w:val="000000"/>
          <w:vertAlign w:val="superscript"/>
        </w:rPr>
        <w:t>2</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especially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TLR9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adjuvant</w:t>
      </w:r>
      <w:r w:rsidRPr="00CC0FCE">
        <w:rPr>
          <w:rStyle w:val="word"/>
          <w:rFonts w:ascii="Book Antiqua" w:eastAsia="Book Antiqua" w:hAnsi="Book Antiqua" w:cs="Book Antiqua"/>
          <w:color w:val="000000"/>
          <w:vertAlign w:val="superscript"/>
        </w:rPr>
        <w:t>[17</w:t>
      </w:r>
      <w:r w:rsidR="00FE478F" w:rsidRPr="00CC0FCE">
        <w:rPr>
          <w:rStyle w:val="word"/>
          <w:rFonts w:ascii="Book Antiqua" w:eastAsia="Book Antiqua" w:hAnsi="Book Antiqua" w:cs="Book Antiqua"/>
          <w:color w:val="000000"/>
          <w:vertAlign w:val="superscript"/>
        </w:rPr>
        <w:t>1</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722549B2" w14:textId="68B48B8E" w:rsidR="00A77B3E" w:rsidRPr="00CC0FCE" w:rsidRDefault="00E95976" w:rsidP="00401923">
      <w:pPr>
        <w:adjustRightInd w:val="0"/>
        <w:snapToGrid w:val="0"/>
        <w:spacing w:line="360" w:lineRule="auto"/>
        <w:ind w:firstLineChars="200" w:firstLine="480"/>
        <w:jc w:val="both"/>
        <w:rPr>
          <w:rStyle w:val="word"/>
          <w:rFonts w:ascii="Book Antiqua" w:eastAsia="Book Antiqua" w:hAnsi="Book Antiqua" w:cs="Book Antiqua"/>
          <w:color w:val="000000"/>
        </w:rPr>
      </w:pPr>
      <w:r w:rsidRPr="00CC0FCE">
        <w:rPr>
          <w:rStyle w:val="word"/>
          <w:rFonts w:ascii="Book Antiqua" w:eastAsia="Book Antiqua" w:hAnsi="Book Antiqua" w:cs="Book Antiqua"/>
          <w:color w:val="000000"/>
        </w:rPr>
        <w:t>GS-4774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containing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envelope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together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recombinant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Saccharomyces</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cerevisiae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natural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adjuvant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elicit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multicenter,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169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HBsAg-positive,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treatment-naïve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recruited.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Participants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1:2:2:2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TDF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(300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GS-4774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YU.</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subcutaneously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00772A26" w:rsidRPr="00CC0FCE">
        <w:rPr>
          <w:rStyle w:val="word"/>
          <w:rFonts w:ascii="Book Antiqua" w:eastAsia="Book Antiqua" w:hAnsi="Book Antiqua" w:cs="Book Antiqua"/>
          <w:color w:val="000000"/>
        </w:rPr>
        <w:t>six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monthly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continued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until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follow-up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GS-4774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of Tregs</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IFN-γ,</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TNF-α,</w:t>
      </w:r>
      <w:r w:rsidRPr="00CC0FCE">
        <w:rPr>
          <w:rStyle w:val="space"/>
          <w:rFonts w:ascii="Book Antiqua" w:eastAsia="Book Antiqua" w:hAnsi="Book Antiqua" w:cs="Book Antiqua"/>
          <w:color w:val="000000"/>
        </w:rPr>
        <w:t xml:space="preserve"> and </w:t>
      </w:r>
      <w:r w:rsidRPr="00CC0FCE">
        <w:rPr>
          <w:rStyle w:val="word"/>
          <w:rFonts w:ascii="Book Antiqua" w:eastAsia="Book Antiqua" w:hAnsi="Book Antiqua" w:cs="Book Antiqua"/>
          <w:color w:val="000000"/>
        </w:rPr>
        <w:t>IL-2</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producing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directed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epitopes.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However,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levels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anemic</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17</w:t>
      </w:r>
      <w:r w:rsidR="00FE478F" w:rsidRPr="00CC0FCE">
        <w:rPr>
          <w:rFonts w:ascii="Book Antiqua" w:eastAsia="Book Antiqua" w:hAnsi="Book Antiqua" w:cs="Book Antiqua"/>
          <w:color w:val="000000"/>
          <w:vertAlign w:val="superscript"/>
        </w:rPr>
        <w:t>3</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Therefore,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restoration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benefits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occur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context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p>
    <w:p w14:paraId="1B892C06" w14:textId="77777777" w:rsidR="00AD0337" w:rsidRPr="00CC0FCE" w:rsidRDefault="00AD0337" w:rsidP="00401923">
      <w:pPr>
        <w:adjustRightInd w:val="0"/>
        <w:snapToGrid w:val="0"/>
        <w:spacing w:line="360" w:lineRule="auto"/>
        <w:ind w:firstLineChars="200" w:firstLine="480"/>
        <w:jc w:val="both"/>
        <w:rPr>
          <w:rFonts w:ascii="Book Antiqua" w:hAnsi="Book Antiqua"/>
        </w:rPr>
      </w:pPr>
    </w:p>
    <w:p w14:paraId="786AAD7B" w14:textId="1D5F5D6C"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b/>
          <w:bCs/>
          <w:color w:val="000000"/>
        </w:rPr>
        <w:t>IC</w:t>
      </w:r>
      <w:r w:rsidRPr="00CC0FCE">
        <w:rPr>
          <w:rStyle w:val="space"/>
          <w:rFonts w:ascii="Book Antiqua" w:eastAsia="Book Antiqua" w:hAnsi="Book Antiqua" w:cs="Book Antiqua"/>
          <w:b/>
          <w:bCs/>
          <w:color w:val="000000"/>
        </w:rPr>
        <w:t xml:space="preserve"> </w:t>
      </w:r>
      <w:r w:rsidRPr="00CC0FCE">
        <w:rPr>
          <w:rStyle w:val="word"/>
          <w:rFonts w:ascii="Book Antiqua" w:eastAsia="Book Antiqua" w:hAnsi="Book Antiqua" w:cs="Book Antiqua"/>
          <w:b/>
          <w:bCs/>
          <w:color w:val="000000"/>
        </w:rPr>
        <w:t>vaccines: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Research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aimed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eradication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immunoglobulins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cognate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exert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immunoregulatory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via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fragment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(FcγR)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these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cells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17</w:t>
      </w:r>
      <w:r w:rsidR="00FE478F" w:rsidRPr="00CC0FCE">
        <w:rPr>
          <w:rFonts w:ascii="Book Antiqua" w:eastAsia="Book Antiqua" w:hAnsi="Book Antiqua" w:cs="Book Antiqua"/>
          <w:color w:val="000000"/>
          <w:vertAlign w:val="superscript"/>
        </w:rPr>
        <w:t>4</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FcγR-mediated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cross-presentation,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upregulation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delivery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MHC-II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expansion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memory</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cells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17</w:t>
      </w:r>
      <w:r w:rsidR="00FE478F" w:rsidRPr="00CC0FCE">
        <w:rPr>
          <w:rStyle w:val="word"/>
          <w:rFonts w:ascii="Book Antiqua" w:eastAsia="Book Antiqua" w:hAnsi="Book Antiqua" w:cs="Book Antiqua"/>
          <w:color w:val="000000"/>
          <w:vertAlign w:val="superscript"/>
        </w:rPr>
        <w:t>5</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phagocyte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(ITAM/Syk)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pathways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regulate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processes,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tumor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inflammation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17</w:t>
      </w:r>
      <w:r w:rsidR="00FE478F" w:rsidRPr="00CC0FCE">
        <w:rPr>
          <w:rStyle w:val="word"/>
          <w:rFonts w:ascii="Book Antiqua" w:eastAsia="Book Antiqua" w:hAnsi="Book Antiqua" w:cs="Book Antiqua"/>
          <w:color w:val="000000"/>
          <w:vertAlign w:val="superscript"/>
        </w:rPr>
        <w:t>6</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2F8E3694" w14:textId="525FD750"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Chimigen</w:t>
      </w:r>
      <w:r w:rsidRPr="00CC0FCE">
        <w:rPr>
          <w:rStyle w:val="word"/>
          <w:rFonts w:ascii="Book Antiqua" w:eastAsia="Book Antiqua" w:hAnsi="Book Antiqua" w:cs="Book Antiqua"/>
          <w:color w:val="000000"/>
          <w:vertAlign w:val="superscript"/>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peptide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fragments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00912577" w:rsidRPr="00CC0FCE">
        <w:rPr>
          <w:rStyle w:val="word"/>
          <w:rFonts w:ascii="Book Antiqua" w:eastAsia="Book Antiqua" w:hAnsi="Book Antiqua" w:cs="Book Antiqua"/>
          <w:color w:val="000000"/>
        </w:rPr>
        <w:t>Cp</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murine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fragment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FcγRII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(CD32)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mannose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(CD206).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Fc-receptor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internalization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chimeric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molecule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immature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promotes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MHC</w:t>
      </w:r>
      <w:r w:rsidR="00637B15"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00637B15"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surface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expansion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upregulated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IFN-γ,</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TNF-α,</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perforin,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granzyme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apoptosis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Tregs</w:t>
      </w:r>
      <w:r w:rsidRPr="00CC0FCE">
        <w:rPr>
          <w:rFonts w:ascii="Book Antiqua" w:eastAsia="Book Antiqua" w:hAnsi="Book Antiqua" w:cs="Book Antiqua"/>
          <w:color w:val="000000"/>
          <w:vertAlign w:val="superscript"/>
        </w:rPr>
        <w:t>[17</w:t>
      </w:r>
      <w:r w:rsidR="00FE478F" w:rsidRPr="00CC0FCE">
        <w:rPr>
          <w:rFonts w:ascii="Book Antiqua" w:eastAsia="Book Antiqua" w:hAnsi="Book Antiqua" w:cs="Book Antiqua"/>
          <w:color w:val="000000"/>
          <w:vertAlign w:val="superscript"/>
        </w:rPr>
        <w:t>7</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p>
    <w:p w14:paraId="7DD09F02" w14:textId="2E2990E0"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Yeast-derived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003D1F56"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high-tite</w:t>
      </w:r>
      <w:r w:rsidR="00A241B2" w:rsidRPr="00CC0FCE">
        <w:rPr>
          <w:rStyle w:val="word"/>
          <w:rFonts w:ascii="Book Antiqua" w:eastAsia="Book Antiqua" w:hAnsi="Book Antiqua" w:cs="Book Antiqua"/>
          <w:color w:val="000000"/>
        </w:rPr>
        <w:t>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immunoglobulin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(HBsAg-HBIG)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facilitate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uptake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initiate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adaptive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immunomodulatory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illustrated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pilot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HBeAg-positive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assigned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intramuscular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injections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alum,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normal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adjuvants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adenofovir.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experienced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increase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Tc17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CD8+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whereas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number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Regarding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profile,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IL-2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IFN-γ</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upregulated,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whereas</w:t>
      </w:r>
      <w:r w:rsidRPr="00CC0FCE">
        <w:rPr>
          <w:rStyle w:val="space"/>
          <w:rFonts w:ascii="Book Antiqua" w:eastAsia="Book Antiqua" w:hAnsi="Book Antiqua" w:cs="Book Antiqua"/>
          <w:color w:val="000000"/>
        </w:rPr>
        <w:t xml:space="preserve"> the </w:t>
      </w:r>
      <w:r w:rsidRPr="00CC0FCE">
        <w:rPr>
          <w:rStyle w:val="word"/>
          <w:rFonts w:ascii="Book Antiqua" w:eastAsia="Book Antiqua" w:hAnsi="Book Antiqua" w:cs="Book Antiqua"/>
          <w:color w:val="000000"/>
        </w:rPr>
        <w:t>inhibitory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cytokines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IL-10 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TGF-β, and</w:t>
      </w:r>
      <w:r w:rsidRPr="00CC0FCE">
        <w:rPr>
          <w:rStyle w:val="space"/>
          <w:rFonts w:ascii="Book Antiqua" w:eastAsia="Book Antiqua" w:hAnsi="Book Antiqua" w:cs="Book Antiqua"/>
          <w:color w:val="000000"/>
        </w:rPr>
        <w:t xml:space="preserve"> transcription </w:t>
      </w:r>
      <w:r w:rsidRPr="00CC0FCE">
        <w:rPr>
          <w:rStyle w:val="word"/>
          <w:rFonts w:ascii="Book Antiqua" w:eastAsia="Book Antiqua" w:hAnsi="Book Antiqua" w:cs="Book Antiqua"/>
          <w:color w:val="000000"/>
        </w:rPr>
        <w:t>factor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Foxp3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reduced</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17</w:t>
      </w:r>
      <w:r w:rsidR="00FE478F" w:rsidRPr="00CC0FCE">
        <w:rPr>
          <w:rFonts w:ascii="Book Antiqua" w:eastAsia="Book Antiqua" w:hAnsi="Book Antiqua" w:cs="Book Antiqua"/>
          <w:color w:val="000000"/>
          <w:vertAlign w:val="superscript"/>
        </w:rPr>
        <w:t>8</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primary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seroconversion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IIb</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study</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w:t>
      </w:r>
      <w:r w:rsidR="00FE478F" w:rsidRPr="00CC0FCE">
        <w:rPr>
          <w:rStyle w:val="word"/>
          <w:rFonts w:ascii="Book Antiqua" w:eastAsia="Book Antiqua" w:hAnsi="Book Antiqua" w:cs="Book Antiqua"/>
          <w:color w:val="000000"/>
          <w:vertAlign w:val="superscript"/>
        </w:rPr>
        <w:t>79</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4771085C" w14:textId="3A3B183B"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Not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neglected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possible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implications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immunopathological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reactions.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described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phagocytes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deposition,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inflammation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tissue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damage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receptors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Furthermore,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paradoxical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enhancement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bacterial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occur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non-neutralizing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IgG-antibody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FcγR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signaling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monocytes/macrophages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(intrinsic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antibody-dependent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enhancement</w:t>
      </w:r>
      <w:proofErr w:type="gramStart"/>
      <w:r w:rsidRPr="00CC0FCE">
        <w:rPr>
          <w:rStyle w:val="word"/>
          <w:rFonts w:ascii="Book Antiqua" w:eastAsia="Book Antiqua" w:hAnsi="Book Antiqua" w:cs="Book Antiqua"/>
          <w:color w:val="000000"/>
        </w:rPr>
        <w:t>)</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18</w:t>
      </w:r>
      <w:r w:rsidR="00FE478F" w:rsidRPr="00CC0FCE">
        <w:rPr>
          <w:rFonts w:ascii="Book Antiqua" w:eastAsia="Book Antiqua" w:hAnsi="Book Antiqua" w:cs="Book Antiqua"/>
          <w:color w:val="000000"/>
          <w:vertAlign w:val="superscript"/>
        </w:rPr>
        <w:t>0</w:t>
      </w:r>
      <w:r w:rsidRPr="00CC0FCE">
        <w:rPr>
          <w:rFonts w:ascii="Book Antiqua" w:eastAsia="Book Antiqua" w:hAnsi="Book Antiqua" w:cs="Book Antiqua"/>
          <w:color w:val="000000"/>
          <w:vertAlign w:val="superscript"/>
        </w:rPr>
        <w:t>,18</w:t>
      </w:r>
      <w:r w:rsidR="00FE478F" w:rsidRPr="00CC0FCE">
        <w:rPr>
          <w:rFonts w:ascii="Book Antiqua" w:eastAsia="Book Antiqua" w:hAnsi="Book Antiqua" w:cs="Book Antiqua"/>
          <w:color w:val="000000"/>
          <w:vertAlign w:val="superscript"/>
        </w:rPr>
        <w:t>1</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investigation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just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begun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further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needed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IC-associated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therapies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18</w:t>
      </w:r>
      <w:r w:rsidR="00FE478F" w:rsidRPr="00CC0FCE">
        <w:rPr>
          <w:rStyle w:val="word"/>
          <w:rFonts w:ascii="Book Antiqua" w:eastAsia="Book Antiqua" w:hAnsi="Book Antiqua" w:cs="Book Antiqua"/>
          <w:color w:val="000000"/>
          <w:vertAlign w:val="superscript"/>
        </w:rPr>
        <w:t>2</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565A9C58" w14:textId="77777777" w:rsidR="00A77B3E" w:rsidRPr="00CC0FCE" w:rsidRDefault="00A77B3E" w:rsidP="00401923">
      <w:pPr>
        <w:adjustRightInd w:val="0"/>
        <w:snapToGrid w:val="0"/>
        <w:spacing w:line="360" w:lineRule="auto"/>
        <w:jc w:val="both"/>
        <w:rPr>
          <w:rFonts w:ascii="Book Antiqua" w:hAnsi="Book Antiqua"/>
        </w:rPr>
      </w:pPr>
    </w:p>
    <w:p w14:paraId="6D2CBD86" w14:textId="0BA7AE1B"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b/>
          <w:bCs/>
          <w:i/>
          <w:iCs/>
          <w:color w:val="000000"/>
        </w:rPr>
        <w:t>Optimizing</w:t>
      </w:r>
      <w:r w:rsidRPr="00CC0FCE">
        <w:rPr>
          <w:rStyle w:val="space"/>
          <w:rFonts w:ascii="Book Antiqua" w:eastAsia="Book Antiqua" w:hAnsi="Book Antiqua" w:cs="Book Antiqua"/>
          <w:b/>
          <w:bCs/>
          <w:i/>
          <w:iCs/>
          <w:color w:val="000000"/>
        </w:rPr>
        <w:t xml:space="preserve"> </w:t>
      </w:r>
      <w:r w:rsidRPr="00CC0FCE">
        <w:rPr>
          <w:rStyle w:val="word"/>
          <w:rFonts w:ascii="Book Antiqua" w:eastAsia="Book Antiqua" w:hAnsi="Book Antiqua" w:cs="Book Antiqua"/>
          <w:b/>
          <w:bCs/>
          <w:i/>
          <w:iCs/>
          <w:color w:val="000000"/>
        </w:rPr>
        <w:t>drug</w:t>
      </w:r>
      <w:r w:rsidRPr="00CC0FCE">
        <w:rPr>
          <w:rStyle w:val="space"/>
          <w:rFonts w:ascii="Book Antiqua" w:eastAsia="Book Antiqua" w:hAnsi="Book Antiqua" w:cs="Book Antiqua"/>
          <w:b/>
          <w:bCs/>
          <w:i/>
          <w:iCs/>
          <w:color w:val="000000"/>
        </w:rPr>
        <w:t xml:space="preserve"> </w:t>
      </w:r>
      <w:r w:rsidRPr="00CC0FCE">
        <w:rPr>
          <w:rStyle w:val="word"/>
          <w:rFonts w:ascii="Book Antiqua" w:eastAsia="Book Antiqua" w:hAnsi="Book Antiqua" w:cs="Book Antiqua"/>
          <w:b/>
          <w:bCs/>
          <w:i/>
          <w:iCs/>
          <w:color w:val="000000"/>
        </w:rPr>
        <w:t>delivery</w:t>
      </w:r>
      <w:r w:rsidRPr="00CC0FCE">
        <w:rPr>
          <w:rStyle w:val="space"/>
          <w:rFonts w:ascii="Book Antiqua" w:eastAsia="Book Antiqua" w:hAnsi="Book Antiqua" w:cs="Book Antiqua"/>
          <w:b/>
          <w:bCs/>
          <w:i/>
          <w:iCs/>
          <w:color w:val="000000"/>
        </w:rPr>
        <w:t xml:space="preserve"> </w:t>
      </w:r>
      <w:r w:rsidRPr="00CC0FCE">
        <w:rPr>
          <w:rStyle w:val="word"/>
          <w:rFonts w:ascii="Book Antiqua" w:eastAsia="Book Antiqua" w:hAnsi="Book Antiqua" w:cs="Book Antiqua"/>
          <w:b/>
          <w:bCs/>
          <w:i/>
          <w:iCs/>
          <w:color w:val="000000"/>
        </w:rPr>
        <w:t>in</w:t>
      </w:r>
      <w:r w:rsidRPr="00CC0FCE">
        <w:rPr>
          <w:rStyle w:val="space"/>
          <w:rFonts w:ascii="Book Antiqua" w:eastAsia="Book Antiqua" w:hAnsi="Book Antiqua" w:cs="Book Antiqua"/>
          <w:b/>
          <w:bCs/>
          <w:i/>
          <w:iCs/>
          <w:color w:val="000000"/>
        </w:rPr>
        <w:t xml:space="preserve"> </w:t>
      </w:r>
      <w:r w:rsidRPr="00CC0FCE">
        <w:rPr>
          <w:rStyle w:val="word"/>
          <w:rFonts w:ascii="Book Antiqua" w:eastAsia="Book Antiqua" w:hAnsi="Book Antiqua" w:cs="Book Antiqua"/>
          <w:b/>
          <w:bCs/>
          <w:i/>
          <w:iCs/>
          <w:color w:val="000000"/>
        </w:rPr>
        <w:t>HBV</w:t>
      </w:r>
      <w:r w:rsidRPr="00CC0FCE">
        <w:rPr>
          <w:rStyle w:val="space"/>
          <w:rFonts w:ascii="Book Antiqua" w:eastAsia="Book Antiqua" w:hAnsi="Book Antiqua" w:cs="Book Antiqua"/>
          <w:b/>
          <w:bCs/>
          <w:i/>
          <w:iCs/>
          <w:color w:val="000000"/>
        </w:rPr>
        <w:t xml:space="preserve"> </w:t>
      </w:r>
      <w:r w:rsidRPr="00CC0FCE">
        <w:rPr>
          <w:rStyle w:val="word"/>
          <w:rFonts w:ascii="Book Antiqua" w:eastAsia="Book Antiqua" w:hAnsi="Book Antiqua" w:cs="Book Antiqua"/>
          <w:b/>
          <w:bCs/>
          <w:i/>
          <w:iCs/>
          <w:color w:val="000000"/>
        </w:rPr>
        <w:t>vaccination</w:t>
      </w:r>
    </w:p>
    <w:p w14:paraId="686FAA8C" w14:textId="3ACEF549"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Breakthroughs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biomedical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contributed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improved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delivery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systems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involving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either</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routes</w:t>
      </w:r>
      <w:proofErr w:type="gramEnd"/>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delivery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vehicles.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ABX-203</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(Nasvac),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contains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HBcAg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Nasvac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enrolled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00502884" w:rsidRPr="00CC0FCE">
        <w:rPr>
          <w:rStyle w:val="word"/>
          <w:rFonts w:ascii="Book Antiqua" w:eastAsia="Book Antiqua" w:hAnsi="Book Antiqua" w:cs="Book Antiqua"/>
          <w:color w:val="000000"/>
        </w:rPr>
        <w:t>p</w:t>
      </w:r>
      <w:r w:rsidRPr="00CC0FCE">
        <w:rPr>
          <w:rStyle w:val="word"/>
          <w:rFonts w:ascii="Book Antiqua" w:eastAsia="Book Antiqua" w:hAnsi="Book Antiqua" w:cs="Book Antiqua"/>
          <w:color w:val="000000"/>
        </w:rPr>
        <w:t>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open-label,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randomized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(NCT01374308)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comparing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Nasvac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therapy-naïve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total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160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assigned</w:t>
      </w:r>
      <w:r w:rsidRPr="00CC0FCE">
        <w:rPr>
          <w:rStyle w:val="space"/>
          <w:rFonts w:ascii="Book Antiqua" w:eastAsia="Book Antiqua" w:hAnsi="Book Antiqua" w:cs="Book Antiqua"/>
          <w:color w:val="000000"/>
        </w:rPr>
        <w:t xml:space="preserve"> 1:1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either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Nasvac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Nasvac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via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spray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w:t>
      </w:r>
      <w:r w:rsidR="00B75B99" w:rsidRPr="00CC0FCE">
        <w:rPr>
          <w:rStyle w:val="word"/>
          <w:rFonts w:ascii="Book Antiqua" w:eastAsia="Book Antiqua" w:hAnsi="Book Antiqua" w:cs="Book Antiqua"/>
          <w:color w:val="000000"/>
        </w:rPr>
        <w:t>L</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(baseline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via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spray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subcutaneously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w:t>
      </w:r>
      <w:r w:rsidR="00B75B99" w:rsidRPr="00CC0FCE">
        <w:rPr>
          <w:rStyle w:val="word"/>
          <w:rFonts w:ascii="Book Antiqua" w:eastAsia="Book Antiqua" w:hAnsi="Book Antiqua" w:cs="Book Antiqua"/>
          <w:color w:val="000000"/>
        </w:rPr>
        <w:t>L</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12</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180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μg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w:t>
      </w:r>
      <w:r w:rsidR="00E3175E" w:rsidRPr="00CC0FCE">
        <w:rPr>
          <w:rStyle w:val="word"/>
          <w:rFonts w:ascii="Book Antiqua" w:eastAsia="Book Antiqua" w:hAnsi="Book Antiqua" w:cs="Book Antiqua"/>
          <w:color w:val="000000"/>
        </w:rPr>
        <w:t>k</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24-wk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follow-up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period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conducted.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Nasvac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showed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better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profile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terms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adverse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drop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compared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parallel,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flares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frequent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Nasvac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(85%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vs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30%),</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suggesting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positive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Nasvac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prevented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progression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cirrhosis,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measured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stiffness,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HBeAg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seroconversion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frequently</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18</w:t>
      </w:r>
      <w:r w:rsidR="00FE478F" w:rsidRPr="00CC0FCE">
        <w:rPr>
          <w:rFonts w:ascii="Book Antiqua" w:eastAsia="Book Antiqua" w:hAnsi="Book Antiqua" w:cs="Book Antiqua"/>
          <w:color w:val="000000"/>
          <w:vertAlign w:val="superscript"/>
        </w:rPr>
        <w:t>3</w:t>
      </w:r>
      <w:r w:rsidRPr="00CC0FCE">
        <w:rPr>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Nasvac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71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(including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29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participants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regimen)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weeks.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Nasvac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anti-HBs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both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notably,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6</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45</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monitored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18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recovery</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18</w:t>
      </w:r>
      <w:r w:rsidR="00FE478F" w:rsidRPr="00CC0FCE">
        <w:rPr>
          <w:rStyle w:val="word"/>
          <w:rFonts w:ascii="Book Antiqua" w:eastAsia="Book Antiqua" w:hAnsi="Book Antiqua" w:cs="Book Antiqua"/>
          <w:color w:val="000000"/>
          <w:vertAlign w:val="superscript"/>
        </w:rPr>
        <w:t>4</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p>
    <w:p w14:paraId="1EEEBA37" w14:textId="30A4C331"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Optimization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delivery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innovative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vectors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(chimapanzee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adenovirus, ChAd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modified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vaccinia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Ankara)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encoding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investigated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normal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increased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IgG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observed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hepatotoxicity,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providing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insights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investigations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18</w:t>
      </w:r>
      <w:r w:rsidR="00FE478F" w:rsidRPr="00CC0FCE">
        <w:rPr>
          <w:rFonts w:ascii="Book Antiqua" w:eastAsia="Book Antiqua" w:hAnsi="Book Antiqua" w:cs="Book Antiqua"/>
          <w:color w:val="000000"/>
          <w:vertAlign w:val="superscript"/>
        </w:rPr>
        <w:t>5</w:t>
      </w:r>
      <w:r w:rsidRPr="00CC0FCE">
        <w:rPr>
          <w:rFonts w:ascii="Book Antiqua" w:eastAsia="Book Antiqua" w:hAnsi="Book Antiqua" w:cs="Book Antiqua"/>
          <w:color w:val="000000"/>
          <w:vertAlign w:val="superscript"/>
        </w:rPr>
        <w:t>,18</w:t>
      </w:r>
      <w:r w:rsidR="00FE478F" w:rsidRPr="00CC0FCE">
        <w:rPr>
          <w:rFonts w:ascii="Book Antiqua" w:eastAsia="Book Antiqua" w:hAnsi="Book Antiqua" w:cs="Book Antiqua"/>
          <w:color w:val="000000"/>
          <w:vertAlign w:val="superscript"/>
        </w:rPr>
        <w:t>6</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p>
    <w:p w14:paraId="476AA566" w14:textId="43040E07"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VBI-2601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BRII-179)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protein-based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candidate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(ACTRN12619001210167)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enveloped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virus-like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(eVLP)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Briefly,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eVLPs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noninfectious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nanostructures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mimic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bona</w:t>
      </w:r>
      <w:r w:rsidRPr="00CC0FCE">
        <w:rPr>
          <w:rStyle w:val="space"/>
          <w:rFonts w:ascii="Book Antiqua" w:eastAsia="Book Antiqua" w:hAnsi="Book Antiqua" w:cs="Book Antiqua"/>
          <w:i/>
          <w:iCs/>
          <w:color w:val="000000"/>
        </w:rPr>
        <w:t xml:space="preserve"> </w:t>
      </w:r>
      <w:r w:rsidRPr="00CC0FCE">
        <w:rPr>
          <w:rStyle w:val="word"/>
          <w:rFonts w:ascii="Book Antiqua" w:eastAsia="Book Antiqua" w:hAnsi="Book Antiqua" w:cs="Book Antiqua"/>
          <w:i/>
          <w:iCs/>
          <w:color w:val="000000"/>
        </w:rPr>
        <w:t>fide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carry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epitopes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elicit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responses</w:t>
      </w:r>
      <w:r w:rsidRPr="00CC0FCE">
        <w:rPr>
          <w:rFonts w:ascii="Book Antiqua" w:eastAsia="Book Antiqua" w:hAnsi="Book Antiqua" w:cs="Book Antiqua"/>
          <w:color w:val="000000"/>
          <w:vertAlign w:val="superscript"/>
        </w:rPr>
        <w:t>[</w:t>
      </w:r>
      <w:proofErr w:type="gramEnd"/>
      <w:r w:rsidRPr="00CC0FCE">
        <w:rPr>
          <w:rFonts w:ascii="Book Antiqua" w:eastAsia="Book Antiqua" w:hAnsi="Book Antiqua" w:cs="Book Antiqua"/>
          <w:color w:val="000000"/>
          <w:vertAlign w:val="superscript"/>
        </w:rPr>
        <w:t>18</w:t>
      </w:r>
      <w:r w:rsidR="00FE478F" w:rsidRPr="00CC0FCE">
        <w:rPr>
          <w:rFonts w:ascii="Book Antiqua" w:eastAsia="Book Antiqua" w:hAnsi="Book Antiqua" w:cs="Book Antiqua"/>
          <w:color w:val="000000"/>
          <w:vertAlign w:val="superscript"/>
        </w:rPr>
        <w:t>7</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VBI-2601,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selected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trigger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immune-mediated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Nanoparticles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novel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delivery,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ferritin-based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nanoparticles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elicit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antibody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Epstein-Barr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influenza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infections</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18</w:t>
      </w:r>
      <w:r w:rsidR="00FE478F" w:rsidRPr="00CC0FCE">
        <w:rPr>
          <w:rStyle w:val="word"/>
          <w:rFonts w:ascii="Book Antiqua" w:eastAsia="Book Antiqua" w:hAnsi="Book Antiqua" w:cs="Book Antiqua"/>
          <w:color w:val="000000"/>
          <w:vertAlign w:val="superscript"/>
        </w:rPr>
        <w:t>8</w:t>
      </w:r>
      <w:r w:rsidRPr="00CC0FCE">
        <w:rPr>
          <w:rStyle w:val="word"/>
          <w:rFonts w:ascii="Book Antiqua" w:eastAsia="Book Antiqua" w:hAnsi="Book Antiqua" w:cs="Book Antiqua"/>
          <w:color w:val="000000"/>
          <w:vertAlign w:val="superscript"/>
        </w:rPr>
        <w:t>,1</w:t>
      </w:r>
      <w:r w:rsidR="00FE478F" w:rsidRPr="00CC0FCE">
        <w:rPr>
          <w:rStyle w:val="word"/>
          <w:rFonts w:ascii="Book Antiqua" w:eastAsia="Book Antiqua" w:hAnsi="Book Antiqua" w:cs="Book Antiqua"/>
          <w:color w:val="000000"/>
          <w:vertAlign w:val="superscript"/>
        </w:rPr>
        <w:t>89</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nanoparticle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developed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delivers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pre-S1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domain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lymphoid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sinus-associated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macrophages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follicular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helper</w:t>
      </w:r>
      <w:r w:rsidRPr="00CC0FCE">
        <w:rPr>
          <w:rStyle w:val="space"/>
          <w:rFonts w:ascii="Book Antiqua" w:eastAsia="Book Antiqua" w:hAnsi="Book Antiqua" w:cs="Book Antiqua"/>
          <w:color w:val="000000"/>
        </w:rPr>
        <w:t xml:space="preserve"> T</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respectively.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Encouragingly,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ferritin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nanoparticle pre-S1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undetectable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impressive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seroconversion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proofErr w:type="gramStart"/>
      <w:r w:rsidRPr="00CC0FCE">
        <w:rPr>
          <w:rStyle w:val="word"/>
          <w:rFonts w:ascii="Book Antiqua" w:eastAsia="Book Antiqua" w:hAnsi="Book Antiqua" w:cs="Book Antiqua"/>
          <w:color w:val="000000"/>
        </w:rPr>
        <w:t>reduction</w:t>
      </w:r>
      <w:r w:rsidRPr="00CC0FCE">
        <w:rPr>
          <w:rStyle w:val="word"/>
          <w:rFonts w:ascii="Book Antiqua" w:eastAsia="Book Antiqua" w:hAnsi="Book Antiqua" w:cs="Book Antiqua"/>
          <w:color w:val="000000"/>
          <w:vertAlign w:val="superscript"/>
        </w:rPr>
        <w:t>[</w:t>
      </w:r>
      <w:proofErr w:type="gramEnd"/>
      <w:r w:rsidRPr="00CC0FCE">
        <w:rPr>
          <w:rStyle w:val="word"/>
          <w:rFonts w:ascii="Book Antiqua" w:eastAsia="Book Antiqua" w:hAnsi="Book Antiqua" w:cs="Book Antiqua"/>
          <w:color w:val="000000"/>
          <w:vertAlign w:val="superscript"/>
        </w:rPr>
        <w:t>19</w:t>
      </w:r>
      <w:r w:rsidR="00FE478F" w:rsidRPr="00CC0FCE">
        <w:rPr>
          <w:rStyle w:val="word"/>
          <w:rFonts w:ascii="Book Antiqua" w:eastAsia="Book Antiqua" w:hAnsi="Book Antiqua" w:cs="Book Antiqua"/>
          <w:color w:val="000000"/>
          <w:vertAlign w:val="superscript"/>
        </w:rPr>
        <w:t>0</w:t>
      </w:r>
      <w:r w:rsidRPr="00CC0FCE">
        <w:rPr>
          <w:rStyle w:val="word"/>
          <w:rFonts w:ascii="Book Antiqua" w:eastAsia="Book Antiqua" w:hAnsi="Book Antiqua" w:cs="Book Antiqua"/>
          <w:color w:val="000000"/>
          <w:vertAlign w:val="superscript"/>
        </w:rPr>
        <w:t>]</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among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targeting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nanoparticle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represent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promising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candidates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worthy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evaluation.</w:t>
      </w:r>
    </w:p>
    <w:bookmarkEnd w:id="12"/>
    <w:bookmarkEnd w:id="13"/>
    <w:p w14:paraId="61581697" w14:textId="77777777" w:rsidR="00A77B3E" w:rsidRPr="00CC0FCE" w:rsidRDefault="00A77B3E" w:rsidP="00401923">
      <w:pPr>
        <w:adjustRightInd w:val="0"/>
        <w:snapToGrid w:val="0"/>
        <w:spacing w:line="360" w:lineRule="auto"/>
        <w:jc w:val="both"/>
        <w:rPr>
          <w:rFonts w:ascii="Book Antiqua" w:hAnsi="Book Antiqua"/>
        </w:rPr>
      </w:pPr>
    </w:p>
    <w:p w14:paraId="0B678536" w14:textId="601BD364" w:rsidR="00A77B3E" w:rsidRPr="00CC0FCE" w:rsidRDefault="00E95976" w:rsidP="00401923">
      <w:pPr>
        <w:adjustRightInd w:val="0"/>
        <w:snapToGrid w:val="0"/>
        <w:spacing w:line="360" w:lineRule="auto"/>
        <w:jc w:val="both"/>
        <w:rPr>
          <w:rFonts w:ascii="Book Antiqua" w:hAnsi="Book Antiqua"/>
        </w:rPr>
      </w:pPr>
      <w:bookmarkStart w:id="17" w:name="OLE_LINK15"/>
      <w:r w:rsidRPr="00CC0FCE">
        <w:rPr>
          <w:rFonts w:ascii="Book Antiqua" w:eastAsia="Book Antiqua" w:hAnsi="Book Antiqua" w:cs="Book Antiqua"/>
          <w:b/>
          <w:bCs/>
          <w:caps/>
          <w:color w:val="000000"/>
          <w:u w:val="single"/>
        </w:rPr>
        <w:t>DISCUSSION</w:t>
      </w:r>
      <w:bookmarkEnd w:id="17"/>
    </w:p>
    <w:p w14:paraId="1D6E20BE" w14:textId="26899F56" w:rsidR="00A77B3E" w:rsidRPr="00CC0FCE" w:rsidRDefault="00E95976" w:rsidP="00401923">
      <w:pPr>
        <w:adjustRightInd w:val="0"/>
        <w:snapToGrid w:val="0"/>
        <w:spacing w:line="360" w:lineRule="auto"/>
        <w:jc w:val="both"/>
        <w:rPr>
          <w:rFonts w:ascii="Book Antiqua" w:hAnsi="Book Antiqua"/>
        </w:rPr>
      </w:pPr>
      <w:bookmarkStart w:id="18" w:name="OLE_LINK16"/>
      <w:bookmarkStart w:id="19" w:name="OLE_LINK17"/>
      <w:r w:rsidRPr="00CC0FCE">
        <w:rPr>
          <w:rStyle w:val="word"/>
          <w:rFonts w:ascii="Book Antiqua" w:eastAsia="Book Antiqua" w:hAnsi="Book Antiqua" w:cs="Book Antiqua"/>
          <w:color w:val="000000"/>
        </w:rPr>
        <w:t>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hallmark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interventions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improving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prognosis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Nevertheless,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impact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existing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regimens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negligible,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implying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intranuclear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pool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constantly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renewed,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chronification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endpoint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performance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IFN-based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subpar.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Considering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originate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clear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despite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highly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hepatocytes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harboring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reservoirs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responsible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persistent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after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resolution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residual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risk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HCC.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parallel,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little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reversal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defective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depletion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adaptive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i/>
          <w:iCs/>
          <w:color w:val="000000"/>
        </w:rPr>
        <w:t>ergo</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establishes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exploiting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tolerogenic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microenvironment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p>
    <w:p w14:paraId="24EACE60" w14:textId="0F0621E8"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Innovative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advances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biotechnology,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better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understanding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intricate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system,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reinvigorated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field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number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candidates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various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II/III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demonstrating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comparable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greater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compared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breakthrough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w:t>
      </w:r>
      <w:r w:rsidRPr="00CC0FCE">
        <w:rPr>
          <w:rStyle w:val="space"/>
          <w:rFonts w:ascii="Book Antiqua" w:eastAsia="Book Antiqua" w:hAnsi="Book Antiqua" w:cs="Book Antiqua"/>
          <w:color w:val="000000"/>
        </w:rPr>
        <w:t xml:space="preserve"> </w:t>
      </w:r>
      <w:r w:rsidR="00502884" w:rsidRPr="00CC0FCE">
        <w:rPr>
          <w:rStyle w:val="word"/>
          <w:rFonts w:ascii="Book Antiqua" w:eastAsia="Book Antiqua" w:hAnsi="Book Antiqua" w:cs="Book Antiqua"/>
          <w:color w:val="000000"/>
        </w:rPr>
        <w:t>b</w:t>
      </w:r>
      <w:r w:rsidRPr="00CC0FCE">
        <w:rPr>
          <w:rStyle w:val="word"/>
          <w:rFonts w:ascii="Book Antiqua" w:eastAsia="Book Antiqua" w:hAnsi="Book Antiqua" w:cs="Book Antiqua"/>
          <w:color w:val="000000"/>
        </w:rPr>
        <w:t>ulevirtide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demonstrated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synergistic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Peg-IFN,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significant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HBV/HDV-coinfected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CpAMs,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remarkably,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profound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replication.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RNAi-based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JNJ-3989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VIR-2218,</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provided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exciting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off-treatment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substantial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proportion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contrast,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w:t>
      </w:r>
      <w:r w:rsidR="00637B15"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editing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technology,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although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providing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direct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eradication,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yet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tested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Therefore,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sterilizing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elimination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integrated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seems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require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genome</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targeting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tools.</w:t>
      </w:r>
    </w:p>
    <w:p w14:paraId="5EFBF8F0" w14:textId="76F19726"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field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immunotherapies,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TLR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agonists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agonists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stimulate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substantial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decrease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weak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serostatus,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whereas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checkpoint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especially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PD-1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blocker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nivolumab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stronger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T-cell depletion due to activation-induced cell death or </w:t>
      </w:r>
      <w:r w:rsidRPr="00CC0FCE">
        <w:rPr>
          <w:rStyle w:val="word"/>
          <w:rFonts w:ascii="Book Antiqua" w:eastAsia="Book Antiqua" w:hAnsi="Book Antiqua" w:cs="Book Antiqua"/>
          <w:color w:val="000000"/>
        </w:rPr>
        <w:t>T</w:t>
      </w:r>
      <w:r w:rsidRPr="00CC0FCE">
        <w:rPr>
          <w:rStyle w:val="space"/>
          <w:rFonts w:ascii="Book Antiqua" w:eastAsia="Book Antiqua" w:hAnsi="Book Antiqua" w:cs="Book Antiqua"/>
          <w:color w:val="000000"/>
        </w:rPr>
        <w:t>-</w:t>
      </w:r>
      <w:r w:rsidRPr="00CC0FCE">
        <w:rPr>
          <w:rStyle w:val="word"/>
          <w:rFonts w:ascii="Book Antiqua" w:eastAsia="Book Antiqua" w:hAnsi="Book Antiqua" w:cs="Book Antiqua"/>
          <w:color w:val="000000"/>
        </w:rPr>
        <w:t>cell exhaustion or anergy,</w:t>
      </w:r>
      <w:r w:rsidRPr="00CC0FCE">
        <w:rPr>
          <w:rStyle w:val="space"/>
          <w:rFonts w:ascii="Book Antiqua" w:eastAsia="Book Antiqua" w:hAnsi="Book Antiqua" w:cs="Book Antiqua"/>
          <w:color w:val="000000"/>
        </w:rPr>
        <w:t xml:space="preserve"> caused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high levels of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antigens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circulating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soluble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 patient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sera,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concomitant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elicit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cytotoxic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possibly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reasons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conventional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elusive.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Moreover,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chronic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inflammation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leads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tolerogenic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intrahepatic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environment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compromises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Nonetheless,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efforts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improve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immunogenicity,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new</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vectors,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introduction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innovative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delivery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platforms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optimized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Several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elicited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Nasvac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offer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possibility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achieving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However,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enhancement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risk</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factor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uncontrollable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activation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severe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injury.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variable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inflammatory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status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pattern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intrinsic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degrees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hepatotoxicity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occur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same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applied.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Therefore,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implementation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strict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criteria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imperative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ensure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safety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evaluating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immunotherapies.</w:t>
      </w:r>
    </w:p>
    <w:p w14:paraId="0389F4A5" w14:textId="2D407807"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Obviously,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likely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context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simultaneously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through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multifaceted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mechanisms.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parallel,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immunomodulator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restore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vaccination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engineering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reprogram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enhance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humoral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lastRenderedPageBreak/>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However,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extent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which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different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therapeutic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additive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synergistic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remains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elucidated.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Therefore,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important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design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examine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efficacy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concomitantly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toxicity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potential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drug-drug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interactions.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Due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bioavailability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underlying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comorbidities,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cirrhotic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susceptible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hepatotoxicity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harmed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hepatic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flares,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population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should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receive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special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consideration.</w:t>
      </w:r>
    </w:p>
    <w:p w14:paraId="5E7B0F2B" w14:textId="1FA1B975" w:rsidR="00A77B3E" w:rsidRPr="00CC0FCE" w:rsidRDefault="00E95976" w:rsidP="00401923">
      <w:pPr>
        <w:adjustRightInd w:val="0"/>
        <w:snapToGrid w:val="0"/>
        <w:spacing w:line="360" w:lineRule="auto"/>
        <w:ind w:firstLineChars="200" w:firstLine="480"/>
        <w:jc w:val="both"/>
        <w:rPr>
          <w:rFonts w:ascii="Book Antiqua" w:hAnsi="Book Antiqua"/>
        </w:rPr>
      </w:pPr>
      <w:r w:rsidRPr="00CC0FCE">
        <w:rPr>
          <w:rStyle w:val="word"/>
          <w:rFonts w:ascii="Book Antiqua" w:eastAsia="Book Antiqua" w:hAnsi="Book Antiqua" w:cs="Book Antiqua"/>
          <w:color w:val="000000"/>
        </w:rPr>
        <w:t>Interestingly,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already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underway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investigating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concurrent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administration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three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(RNAi</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(JNJ-3989)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CpAM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(JNJ-6379)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(NCT04129554)</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two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DAAs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together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immunomodulator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CpAM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(RO7049389)</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plus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TLR7</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agonist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(RO7020531))</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(NCT04225715).</w:t>
      </w:r>
      <w:r w:rsidRPr="00CC0FCE">
        <w:rPr>
          <w:rStyle w:val="space"/>
          <w:rFonts w:ascii="Book Antiqua" w:eastAsia="Book Antiqua" w:hAnsi="Book Antiqua" w:cs="Book Antiqua"/>
          <w:color w:val="000000"/>
        </w:rPr>
        <w:t xml:space="preserve"> IFNs, either in their native </w:t>
      </w:r>
      <w:proofErr w:type="gramStart"/>
      <w:r w:rsidRPr="00CC0FCE">
        <w:rPr>
          <w:rStyle w:val="space"/>
          <w:rFonts w:ascii="Book Antiqua" w:eastAsia="Book Antiqua" w:hAnsi="Book Antiqua" w:cs="Book Antiqua"/>
          <w:color w:val="000000"/>
        </w:rPr>
        <w:t>form</w:t>
      </w:r>
      <w:proofErr w:type="gramEnd"/>
      <w:r w:rsidRPr="00CC0FCE">
        <w:rPr>
          <w:rStyle w:val="space"/>
          <w:rFonts w:ascii="Book Antiqua" w:eastAsia="Book Antiqua" w:hAnsi="Book Antiqua" w:cs="Book Antiqua"/>
          <w:color w:val="000000"/>
        </w:rPr>
        <w:t xml:space="preserve"> or modified to increase their half-life, remain a major weapon in the armamentarium against HBV providing antiviral efficacy not only through direct mechanism (cccDNA degradation or epigenetic silencing) but also by exerting robust immunoregulatory functions. IFNs due to their distinct mechanism of action retain a position as part of “add-on” or “switch” to IFN treatment strategies in selected patients on long-term NUCs to enhance HBsAg </w:t>
      </w:r>
      <w:proofErr w:type="gramStart"/>
      <w:r w:rsidRPr="00CC0FCE">
        <w:rPr>
          <w:rStyle w:val="space"/>
          <w:rFonts w:ascii="Book Antiqua" w:eastAsia="Book Antiqua" w:hAnsi="Book Antiqua" w:cs="Book Antiqua"/>
          <w:color w:val="000000"/>
        </w:rPr>
        <w:t>clearance</w:t>
      </w:r>
      <w:r w:rsidRPr="00CC0FCE">
        <w:rPr>
          <w:rFonts w:ascii="Book Antiqua" w:eastAsia="Book Antiqua" w:hAnsi="Book Antiqua" w:cs="Book Antiqua"/>
          <w:color w:val="000000"/>
          <w:vertAlign w:val="superscript"/>
        </w:rPr>
        <w:t>[</w:t>
      </w:r>
      <w:proofErr w:type="gramEnd"/>
      <w:r w:rsidR="00D15090" w:rsidRPr="00CC0FCE">
        <w:rPr>
          <w:rFonts w:ascii="Book Antiqua" w:eastAsia="Book Antiqua" w:hAnsi="Book Antiqua" w:cs="Book Antiqua"/>
          <w:color w:val="000000"/>
          <w:vertAlign w:val="superscript"/>
        </w:rPr>
        <w:t>5</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 Accordingly, numerous clinical trials investigating experimental combination therapies include Peg-IFN. PENGUIN (NCT04667104) and Piranga (NCT04225715) are ongoing phase II trials assessing the efficacy of quadruple (RNAi (JNJ-3989) plus CpAM (JNJ-6379) plus NUC plus Peg-IFΝ) and triple (siRNA (RO7445482) plus Peg-IFN plus NUC) combination regimens, respectively, in virologically suppressed participants with CHB.</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Apart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add-on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sequential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regimens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repair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step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step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dysregulated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eventually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enable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eradication.</w:t>
      </w:r>
      <w:r w:rsidRPr="00CC0FCE">
        <w:rPr>
          <w:rStyle w:val="space"/>
          <w:rFonts w:ascii="Book Antiqua" w:eastAsia="Book Antiqua" w:hAnsi="Book Antiqua" w:cs="Book Antiqua"/>
          <w:color w:val="000000"/>
        </w:rPr>
        <w:t xml:space="preserve"> A randomized, multicenter, phase II study is intended to evaluate if sequential ASO (GSK3228836) and Peg-IFN treatment increases the rate of </w:t>
      </w:r>
      <w:r w:rsidR="003D1F56"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surface antigen (HBsAg) loss in participants on stable NUC therapy (NCT04676724). </w:t>
      </w:r>
      <w:r w:rsidRPr="00CC0FCE">
        <w:rPr>
          <w:rStyle w:val="word"/>
          <w:rFonts w:ascii="Book Antiqua" w:eastAsia="Book Antiqua" w:hAnsi="Book Antiqua" w:cs="Book Antiqua"/>
          <w:color w:val="000000"/>
        </w:rPr>
        <w:t>Undoubtedly,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further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needed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divide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patients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groups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benefit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from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each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therapy.</w:t>
      </w:r>
    </w:p>
    <w:bookmarkEnd w:id="18"/>
    <w:bookmarkEnd w:id="19"/>
    <w:p w14:paraId="3201CB6D" w14:textId="77777777" w:rsidR="00A77B3E" w:rsidRPr="00CC0FCE" w:rsidRDefault="00A77B3E" w:rsidP="00401923">
      <w:pPr>
        <w:adjustRightInd w:val="0"/>
        <w:snapToGrid w:val="0"/>
        <w:spacing w:line="360" w:lineRule="auto"/>
        <w:jc w:val="both"/>
        <w:rPr>
          <w:rFonts w:ascii="Book Antiqua" w:hAnsi="Book Antiqua"/>
        </w:rPr>
      </w:pPr>
    </w:p>
    <w:p w14:paraId="09E5D02B"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aps/>
          <w:color w:val="000000"/>
          <w:u w:val="single"/>
        </w:rPr>
        <w:t>CONCLUSION</w:t>
      </w:r>
    </w:p>
    <w:p w14:paraId="506FC49B" w14:textId="77777777" w:rsidR="00A77B3E" w:rsidRPr="00CC0FCE" w:rsidRDefault="00E95976" w:rsidP="00401923">
      <w:pPr>
        <w:adjustRightInd w:val="0"/>
        <w:snapToGrid w:val="0"/>
        <w:spacing w:line="360" w:lineRule="auto"/>
        <w:jc w:val="both"/>
        <w:rPr>
          <w:rFonts w:ascii="Book Antiqua" w:hAnsi="Book Antiqua"/>
        </w:rPr>
      </w:pPr>
      <w:r w:rsidRPr="00CC0FCE">
        <w:rPr>
          <w:rStyle w:val="word"/>
          <w:rFonts w:ascii="Book Antiqua" w:eastAsia="Book Antiqua" w:hAnsi="Book Antiqua" w:cs="Book Antiqua"/>
          <w:color w:val="000000"/>
        </w:rPr>
        <w:t>We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midst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storm</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evolving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pharmaceutical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agents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tip</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balance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toward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functional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infection.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First,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number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00D72430" w:rsidRPr="00CC0FCE">
        <w:rPr>
          <w:rStyle w:val="word"/>
          <w:rFonts w:ascii="Book Antiqua" w:eastAsia="Book Antiqua" w:hAnsi="Book Antiqua" w:cs="Book Antiqua"/>
          <w:color w:val="000000"/>
        </w:rPr>
        <w:t xml:space="preserve">DAA </w:t>
      </w:r>
      <w:r w:rsidRPr="00CC0FCE">
        <w:rPr>
          <w:rStyle w:val="word"/>
          <w:rFonts w:ascii="Book Antiqua" w:eastAsia="Book Antiqua" w:hAnsi="Book Antiqua" w:cs="Book Antiqua"/>
          <w:color w:val="000000"/>
        </w:rPr>
        <w:t>drugs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provided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encouraging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results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targeting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multiple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points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life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cycle;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suppression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gene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expression,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blocking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HBsAg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release,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direct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elimination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cccDNA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among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features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antiviral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pipeline.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Second,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therapies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have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entered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clinical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trials,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sustained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restoration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innate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enhancement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HBV-specific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cellular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humoral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responses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without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induction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uncontrolled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flares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seems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realistic</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ever.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growing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consensus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future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treatment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could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consist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NUC-based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backbone,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least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novel</w:t>
      </w:r>
      <w:r w:rsidRPr="00CC0FCE">
        <w:rPr>
          <w:rStyle w:val="space"/>
          <w:rFonts w:ascii="Book Antiqua" w:eastAsia="Book Antiqua" w:hAnsi="Book Antiqua" w:cs="Book Antiqua"/>
          <w:color w:val="000000"/>
        </w:rPr>
        <w:t xml:space="preserve"> </w:t>
      </w:r>
      <w:r w:rsidR="00D72430" w:rsidRPr="00CC0FCE">
        <w:rPr>
          <w:rStyle w:val="word"/>
          <w:rFonts w:ascii="Book Antiqua" w:eastAsia="Book Antiqua" w:hAnsi="Book Antiqua" w:cs="Book Antiqua"/>
          <w:color w:val="000000"/>
        </w:rPr>
        <w:t>DAA</w:t>
      </w:r>
      <w:r w:rsidRPr="00CC0FCE">
        <w:rPr>
          <w:rStyle w:val="word"/>
          <w:rFonts w:ascii="Book Antiqua" w:eastAsia="Book Antiqua" w:hAnsi="Book Antiqua" w:cs="Book Antiqua"/>
          <w:color w:val="000000"/>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immunomodulators.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Further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studies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are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needed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clarify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parameters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of</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overlapping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toxicity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and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to</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establish</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the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efficient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combination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strategy.</w:t>
      </w:r>
    </w:p>
    <w:p w14:paraId="6AD656FB" w14:textId="77777777" w:rsidR="00A77B3E" w:rsidRPr="00CC0FCE" w:rsidRDefault="00A77B3E" w:rsidP="00401923">
      <w:pPr>
        <w:adjustRightInd w:val="0"/>
        <w:snapToGrid w:val="0"/>
        <w:spacing w:line="360" w:lineRule="auto"/>
        <w:jc w:val="both"/>
        <w:rPr>
          <w:rFonts w:ascii="Book Antiqua" w:hAnsi="Book Antiqua"/>
        </w:rPr>
      </w:pPr>
    </w:p>
    <w:p w14:paraId="3BD3D1DF"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t>REFERENCES</w:t>
      </w:r>
    </w:p>
    <w:p w14:paraId="48272710" w14:textId="3BC8D48C" w:rsidR="00A77B3E" w:rsidRPr="00CC0FCE" w:rsidRDefault="00E95976" w:rsidP="00401923">
      <w:pPr>
        <w:adjustRightInd w:val="0"/>
        <w:snapToGrid w:val="0"/>
        <w:spacing w:line="360" w:lineRule="auto"/>
        <w:jc w:val="both"/>
        <w:rPr>
          <w:rFonts w:ascii="Book Antiqua" w:hAnsi="Book Antiqua"/>
        </w:rPr>
      </w:pPr>
      <w:bookmarkStart w:id="20" w:name="OLE_LINK20"/>
      <w:bookmarkStart w:id="21" w:name="OLE_LINK21"/>
      <w:proofErr w:type="gramStart"/>
      <w:r w:rsidRPr="00CC0FCE">
        <w:rPr>
          <w:rFonts w:ascii="Book Antiqua" w:eastAsia="Book Antiqua" w:hAnsi="Book Antiqua" w:cs="Book Antiqua"/>
          <w:color w:val="000000"/>
        </w:rPr>
        <w:t xml:space="preserve">1 </w:t>
      </w:r>
      <w:r w:rsidRPr="00CC0FCE">
        <w:rPr>
          <w:rFonts w:ascii="Book Antiqua" w:eastAsia="Book Antiqua" w:hAnsi="Book Antiqua" w:cs="Book Antiqua"/>
          <w:b/>
          <w:bCs/>
          <w:color w:val="000000"/>
        </w:rPr>
        <w:t>Polaris Observatory Collaborators.</w:t>
      </w:r>
      <w:proofErr w:type="gramEnd"/>
      <w:r w:rsidRPr="00CC0FCE">
        <w:rPr>
          <w:rFonts w:ascii="Book Antiqua" w:eastAsia="Book Antiqua" w:hAnsi="Book Antiqua" w:cs="Book Antiqua"/>
          <w:color w:val="000000"/>
        </w:rPr>
        <w:t xml:space="preserve"> Global prevalence, treatment, and prevention of hepatitis B virus infection in 2016: a modelling study. </w:t>
      </w:r>
      <w:r w:rsidRPr="00CC0FCE">
        <w:rPr>
          <w:rFonts w:ascii="Book Antiqua" w:eastAsia="Book Antiqua" w:hAnsi="Book Antiqua" w:cs="Book Antiqua"/>
          <w:i/>
          <w:iCs/>
          <w:color w:val="000000"/>
        </w:rPr>
        <w:t>Lancet Gastroenterol Hepatol</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3</w:t>
      </w:r>
      <w:r w:rsidRPr="00CC0FCE">
        <w:rPr>
          <w:rFonts w:ascii="Book Antiqua" w:eastAsia="Book Antiqua" w:hAnsi="Book Antiqua" w:cs="Book Antiqua"/>
          <w:color w:val="000000"/>
        </w:rPr>
        <w:t>: 383-403 [PMID: 29599078 DOI: 10.1016/S2468-1253(18)30056-6]</w:t>
      </w:r>
    </w:p>
    <w:p w14:paraId="21125C7E"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2 </w:t>
      </w:r>
      <w:r w:rsidRPr="00CC0FCE">
        <w:rPr>
          <w:rFonts w:ascii="Book Antiqua" w:eastAsia="Book Antiqua" w:hAnsi="Book Antiqua" w:cs="Book Antiqua"/>
          <w:b/>
          <w:bCs/>
          <w:color w:val="000000"/>
        </w:rPr>
        <w:t xml:space="preserve">World Health </w:t>
      </w:r>
      <w:proofErr w:type="gramStart"/>
      <w:r w:rsidRPr="00CC0FCE">
        <w:rPr>
          <w:rFonts w:ascii="Book Antiqua" w:eastAsia="Book Antiqua" w:hAnsi="Book Antiqua" w:cs="Book Antiqua"/>
          <w:b/>
          <w:bCs/>
          <w:color w:val="000000"/>
        </w:rPr>
        <w:t>Organization</w:t>
      </w:r>
      <w:proofErr w:type="gramEnd"/>
      <w:r w:rsidRPr="00CC0FCE">
        <w:rPr>
          <w:rFonts w:ascii="Book Antiqua" w:eastAsia="Book Antiqua" w:hAnsi="Book Antiqua" w:cs="Book Antiqua"/>
          <w:color w:val="000000"/>
        </w:rPr>
        <w:t xml:space="preserve">. Hepatitis B. WHO Fact sheets. </w:t>
      </w:r>
      <w:r w:rsidR="00F36E6C" w:rsidRPr="00CC0FCE">
        <w:rPr>
          <w:rFonts w:ascii="Book Antiqua" w:eastAsia="Book Antiqua" w:hAnsi="Book Antiqua" w:cs="Book Antiqua"/>
          <w:color w:val="000000"/>
        </w:rPr>
        <w:t>27 Jul 2020. [</w:t>
      </w:r>
      <w:proofErr w:type="gramStart"/>
      <w:r w:rsidR="00F36E6C" w:rsidRPr="00CC0FCE">
        <w:rPr>
          <w:rFonts w:ascii="Book Antiqua" w:eastAsia="Book Antiqua" w:hAnsi="Book Antiqua" w:cs="Book Antiqua"/>
          <w:color w:val="000000"/>
        </w:rPr>
        <w:t>cited</w:t>
      </w:r>
      <w:proofErr w:type="gramEnd"/>
      <w:r w:rsidR="00F36E6C" w:rsidRPr="00CC0FCE">
        <w:rPr>
          <w:rFonts w:ascii="Book Antiqua" w:eastAsia="Book Antiqua" w:hAnsi="Book Antiqua" w:cs="Book Antiqua"/>
          <w:color w:val="000000"/>
        </w:rPr>
        <w:t xml:space="preserve"> 10 January 2021]</w:t>
      </w:r>
      <w:r w:rsidRPr="00CC0FCE">
        <w:rPr>
          <w:rFonts w:ascii="Book Antiqua" w:eastAsia="Book Antiqua" w:hAnsi="Book Antiqua" w:cs="Book Antiqua"/>
          <w:color w:val="000000"/>
        </w:rPr>
        <w:t>. Available from: https://www.who.int/news-room/fact-sheets/detail/hepatitis-b</w:t>
      </w:r>
    </w:p>
    <w:p w14:paraId="587312C8"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3 </w:t>
      </w:r>
      <w:r w:rsidRPr="00CC0FCE">
        <w:rPr>
          <w:rFonts w:ascii="Book Antiqua" w:eastAsia="Book Antiqua" w:hAnsi="Book Antiqua" w:cs="Book Antiqua"/>
          <w:b/>
          <w:bCs/>
          <w:color w:val="000000"/>
        </w:rPr>
        <w:t xml:space="preserve">European </w:t>
      </w:r>
      <w:proofErr w:type="gramStart"/>
      <w:r w:rsidRPr="00CC0FCE">
        <w:rPr>
          <w:rFonts w:ascii="Book Antiqua" w:eastAsia="Book Antiqua" w:hAnsi="Book Antiqua" w:cs="Book Antiqua"/>
          <w:b/>
          <w:bCs/>
          <w:color w:val="000000"/>
        </w:rPr>
        <w:t>Association</w:t>
      </w:r>
      <w:proofErr w:type="gramEnd"/>
      <w:r w:rsidRPr="00CC0FCE">
        <w:rPr>
          <w:rFonts w:ascii="Book Antiqua" w:eastAsia="Book Antiqua" w:hAnsi="Book Antiqua" w:cs="Book Antiqua"/>
          <w:b/>
          <w:bCs/>
          <w:color w:val="000000"/>
        </w:rPr>
        <w:t xml:space="preserve"> for the Study of the Liver.</w:t>
      </w:r>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European Association for the Study of the Liver.</w:t>
      </w:r>
      <w:proofErr w:type="gramEnd"/>
      <w:r w:rsidRPr="00CC0FCE">
        <w:rPr>
          <w:rFonts w:ascii="Book Antiqua" w:eastAsia="Book Antiqua" w:hAnsi="Book Antiqua" w:cs="Book Antiqua"/>
          <w:color w:val="000000"/>
        </w:rPr>
        <w:t xml:space="preserve"> EASL 2017 Clinical Practice Guidelines on the management of hepatitis B virus infection.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67</w:t>
      </w:r>
      <w:r w:rsidRPr="00CC0FCE">
        <w:rPr>
          <w:rFonts w:ascii="Book Antiqua" w:eastAsia="Book Antiqua" w:hAnsi="Book Antiqua" w:cs="Book Antiqua"/>
          <w:color w:val="000000"/>
        </w:rPr>
        <w:t>: 370-398 [PMID: 28427875 DOI: 10.1016/j.jhep.2017.03.021]</w:t>
      </w:r>
    </w:p>
    <w:p w14:paraId="51A467A9"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4 </w:t>
      </w:r>
      <w:r w:rsidRPr="00CC0FCE">
        <w:rPr>
          <w:rFonts w:ascii="Book Antiqua" w:eastAsia="Book Antiqua" w:hAnsi="Book Antiqua" w:cs="Book Antiqua"/>
          <w:b/>
          <w:bCs/>
          <w:color w:val="000000"/>
        </w:rPr>
        <w:t>Suk-Fong Lok A</w:t>
      </w:r>
      <w:r w:rsidRPr="00CC0FCE">
        <w:rPr>
          <w:rFonts w:ascii="Book Antiqua" w:eastAsia="Book Antiqua" w:hAnsi="Book Antiqua" w:cs="Book Antiqua"/>
          <w:color w:val="000000"/>
        </w:rPr>
        <w:t xml:space="preserve">. Hepatitis B </w:t>
      </w:r>
      <w:proofErr w:type="gramStart"/>
      <w:r w:rsidRPr="00CC0FCE">
        <w:rPr>
          <w:rFonts w:ascii="Book Antiqua" w:eastAsia="Book Antiqua" w:hAnsi="Book Antiqua" w:cs="Book Antiqua"/>
          <w:color w:val="000000"/>
        </w:rPr>
        <w:t>Treatment</w:t>
      </w:r>
      <w:proofErr w:type="gramEnd"/>
      <w:r w:rsidRPr="00CC0FCE">
        <w:rPr>
          <w:rFonts w:ascii="Book Antiqua" w:eastAsia="Book Antiqua" w:hAnsi="Book Antiqua" w:cs="Book Antiqua"/>
          <w:color w:val="000000"/>
        </w:rPr>
        <w:t xml:space="preserve">: What We Know Now and What Remains to Be Researched. </w:t>
      </w:r>
      <w:r w:rsidRPr="00CC0FCE">
        <w:rPr>
          <w:rFonts w:ascii="Book Antiqua" w:eastAsia="Book Antiqua" w:hAnsi="Book Antiqua" w:cs="Book Antiqua"/>
          <w:i/>
          <w:iCs/>
          <w:color w:val="000000"/>
        </w:rPr>
        <w:t>Hepatol Commun</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3</w:t>
      </w:r>
      <w:r w:rsidRPr="00CC0FCE">
        <w:rPr>
          <w:rFonts w:ascii="Book Antiqua" w:eastAsia="Book Antiqua" w:hAnsi="Book Antiqua" w:cs="Book Antiqua"/>
          <w:color w:val="000000"/>
        </w:rPr>
        <w:t>: 8-19 [PMID: 30619990 DOI: 10.1002/hep4.1281]</w:t>
      </w:r>
    </w:p>
    <w:p w14:paraId="2B29928A" w14:textId="1621893C"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 xml:space="preserve">5 </w:t>
      </w:r>
      <w:r w:rsidRPr="00CC0FCE">
        <w:rPr>
          <w:rFonts w:ascii="Book Antiqua" w:eastAsia="Book Antiqua" w:hAnsi="Book Antiqua" w:cs="Book Antiqua"/>
          <w:b/>
          <w:bCs/>
          <w:color w:val="000000"/>
        </w:rPr>
        <w:t>Viganò M</w:t>
      </w:r>
      <w:r w:rsidRPr="00CC0FCE">
        <w:rPr>
          <w:rFonts w:ascii="Book Antiqua" w:eastAsia="Book Antiqua" w:hAnsi="Book Antiqua" w:cs="Book Antiqua"/>
          <w:color w:val="000000"/>
        </w:rPr>
        <w:t xml:space="preserve">, Grossi G, </w:t>
      </w:r>
      <w:proofErr w:type="gramStart"/>
      <w:r w:rsidRPr="00CC0FCE">
        <w:rPr>
          <w:rFonts w:ascii="Book Antiqua" w:eastAsia="Book Antiqua" w:hAnsi="Book Antiqua" w:cs="Book Antiqua"/>
          <w:color w:val="000000"/>
        </w:rPr>
        <w:t>Loglio</w:t>
      </w:r>
      <w:proofErr w:type="gramEnd"/>
      <w:r w:rsidRPr="00CC0FCE">
        <w:rPr>
          <w:rFonts w:ascii="Book Antiqua" w:eastAsia="Book Antiqua" w:hAnsi="Book Antiqua" w:cs="Book Antiqua"/>
          <w:color w:val="000000"/>
        </w:rPr>
        <w:t xml:space="preserve"> A, Lampertico P. Treatment of hepatitis B: Is there still a role for interferon? </w:t>
      </w:r>
      <w:r w:rsidRPr="00CC0FCE">
        <w:rPr>
          <w:rFonts w:ascii="Book Antiqua" w:eastAsia="Book Antiqua" w:hAnsi="Book Antiqua" w:cs="Book Antiqua"/>
          <w:i/>
          <w:iCs/>
          <w:color w:val="000000"/>
        </w:rPr>
        <w:t>Liver Int</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 xml:space="preserve">38 </w:t>
      </w:r>
      <w:r w:rsidRPr="00CC0FCE">
        <w:rPr>
          <w:rFonts w:ascii="Book Antiqua" w:eastAsia="Book Antiqua" w:hAnsi="Book Antiqua" w:cs="Book Antiqua"/>
          <w:color w:val="000000"/>
        </w:rPr>
        <w:t>Suppl 1: 79-83 [PMID: 29427498 DOI: 10.1111/</w:t>
      </w:r>
      <w:r w:rsidR="00907CD6" w:rsidRPr="00CC0FCE">
        <w:rPr>
          <w:rFonts w:ascii="Book Antiqua" w:eastAsia="Book Antiqua" w:hAnsi="Book Antiqua" w:cs="Book Antiqua"/>
          <w:color w:val="000000"/>
        </w:rPr>
        <w:t>l</w:t>
      </w:r>
      <w:r w:rsidRPr="00CC0FCE">
        <w:rPr>
          <w:rFonts w:ascii="Book Antiqua" w:eastAsia="Book Antiqua" w:hAnsi="Book Antiqua" w:cs="Book Antiqua"/>
          <w:color w:val="000000"/>
        </w:rPr>
        <w:t>iv.13635]</w:t>
      </w:r>
    </w:p>
    <w:p w14:paraId="74E7914B" w14:textId="77777777"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 xml:space="preserve">6 </w:t>
      </w:r>
      <w:r w:rsidRPr="00CC0FCE">
        <w:rPr>
          <w:rFonts w:ascii="Book Antiqua" w:eastAsia="Book Antiqua" w:hAnsi="Book Antiqua" w:cs="Book Antiqua"/>
          <w:b/>
          <w:bCs/>
          <w:color w:val="000000"/>
        </w:rPr>
        <w:t>Cornberg M</w:t>
      </w:r>
      <w:r w:rsidRPr="00CC0FCE">
        <w:rPr>
          <w:rFonts w:ascii="Book Antiqua" w:eastAsia="Book Antiqua" w:hAnsi="Book Antiqua" w:cs="Book Antiqua"/>
          <w:color w:val="000000"/>
        </w:rPr>
        <w:t>, Lok AS, Terrault NA, Zoulim F; 2019 EASL-AASLD HBV Treatment Endpoints Conference Faculty.</w:t>
      </w:r>
      <w:proofErr w:type="gramEnd"/>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Guidance for design and endpoints of clinical trials in chronic hepatitis B - Report from the 2019 EASL-AASLD HBV Treatment Endpoints Conference</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539-557 [PMID: 31730789 DOI: 10.1016/j.jhep.2019.11.003]</w:t>
      </w:r>
    </w:p>
    <w:p w14:paraId="72BDF04A"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7 </w:t>
      </w:r>
      <w:r w:rsidRPr="00CC0FCE">
        <w:rPr>
          <w:rFonts w:ascii="Book Antiqua" w:eastAsia="Book Antiqua" w:hAnsi="Book Antiqua" w:cs="Book Antiqua"/>
          <w:b/>
          <w:bCs/>
          <w:color w:val="000000"/>
        </w:rPr>
        <w:t>Fanning GC</w:t>
      </w:r>
      <w:r w:rsidRPr="00CC0FCE">
        <w:rPr>
          <w:rFonts w:ascii="Book Antiqua" w:eastAsia="Book Antiqua" w:hAnsi="Book Antiqua" w:cs="Book Antiqua"/>
          <w:color w:val="000000"/>
        </w:rPr>
        <w:t xml:space="preserve">, Zoulim F, Hou J, Bertoletti A. Therapeutic strategies for hepatitis B virus infection: towards a cure. </w:t>
      </w:r>
      <w:r w:rsidRPr="00CC0FCE">
        <w:rPr>
          <w:rFonts w:ascii="Book Antiqua" w:eastAsia="Book Antiqua" w:hAnsi="Book Antiqua" w:cs="Book Antiqua"/>
          <w:i/>
          <w:iCs/>
          <w:color w:val="000000"/>
        </w:rPr>
        <w:t>Nat Rev Drug Discov</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18</w:t>
      </w:r>
      <w:r w:rsidRPr="00CC0FCE">
        <w:rPr>
          <w:rFonts w:ascii="Book Antiqua" w:eastAsia="Book Antiqua" w:hAnsi="Book Antiqua" w:cs="Book Antiqua"/>
          <w:color w:val="000000"/>
        </w:rPr>
        <w:t>: 827-844 [PMID: 31455905 DOI: 10.1038/s41573-019-0037-0]</w:t>
      </w:r>
    </w:p>
    <w:p w14:paraId="7BB8456F" w14:textId="1F9A8E54"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8 </w:t>
      </w:r>
      <w:r w:rsidRPr="00CC0FCE">
        <w:rPr>
          <w:rFonts w:ascii="Book Antiqua" w:eastAsia="Book Antiqua" w:hAnsi="Book Antiqua" w:cs="Book Antiqua"/>
          <w:b/>
          <w:bCs/>
          <w:color w:val="000000"/>
        </w:rPr>
        <w:t>Burdette D</w:t>
      </w:r>
      <w:r w:rsidRPr="00CC0FCE">
        <w:rPr>
          <w:rFonts w:ascii="Book Antiqua" w:eastAsia="Book Antiqua" w:hAnsi="Book Antiqua" w:cs="Book Antiqua"/>
          <w:color w:val="000000"/>
        </w:rPr>
        <w:t>, Cathcart A, Shauf A, Win R, Zaboli S, Hedskog C, Svarovskaia SE, Barry V, Inzunza D, Flaherty JF, Gaggar A, Fletcher S, Chan H, Mo H, Lazerwith S, Feierbach B, Delaney B. Evidence for the presence of infectious virus in the serum from chronic hepatitis B patients suppressed on nucleos (t) ide therapy with detectable but not quantifiable HBV DNA.</w:t>
      </w:r>
      <w:r w:rsidRPr="00CC0FCE">
        <w:rPr>
          <w:rFonts w:ascii="Book Antiqua" w:eastAsia="Book Antiqua" w:hAnsi="Book Antiqua" w:cs="Book Antiqua"/>
          <w:i/>
          <w:iCs/>
          <w:color w:val="000000"/>
        </w:rPr>
        <w:t xml:space="preserve"> J Hepatol</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70</w:t>
      </w:r>
      <w:r w:rsidRPr="00CC0FCE">
        <w:rPr>
          <w:rFonts w:ascii="Book Antiqua" w:eastAsia="Book Antiqua" w:hAnsi="Book Antiqua" w:cs="Book Antiqua"/>
          <w:color w:val="000000"/>
        </w:rPr>
        <w:t xml:space="preserve">: </w:t>
      </w:r>
      <w:r w:rsidR="00907CD6" w:rsidRPr="00CC0FCE">
        <w:rPr>
          <w:rFonts w:ascii="Book Antiqua" w:eastAsia="Book Antiqua" w:hAnsi="Book Antiqua" w:cs="Book Antiqua"/>
          <w:color w:val="000000"/>
        </w:rPr>
        <w:tab/>
      </w:r>
      <w:r w:rsidRPr="00CC0FCE">
        <w:rPr>
          <w:rFonts w:ascii="Book Antiqua" w:eastAsia="Book Antiqua" w:hAnsi="Book Antiqua" w:cs="Book Antiqua"/>
          <w:color w:val="000000"/>
        </w:rPr>
        <w:t>e95 [DOI: 10.1016/S0618-8278(19)30168-9]</w:t>
      </w:r>
    </w:p>
    <w:p w14:paraId="674CAB95"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9 </w:t>
      </w:r>
      <w:r w:rsidRPr="00CC0FCE">
        <w:rPr>
          <w:rFonts w:ascii="Book Antiqua" w:eastAsia="Book Antiqua" w:hAnsi="Book Antiqua" w:cs="Book Antiqua"/>
          <w:b/>
          <w:bCs/>
          <w:color w:val="000000"/>
        </w:rPr>
        <w:t>Boyd A</w:t>
      </w:r>
      <w:r w:rsidRPr="00CC0FCE">
        <w:rPr>
          <w:rFonts w:ascii="Book Antiqua" w:eastAsia="Book Antiqua" w:hAnsi="Book Antiqua" w:cs="Book Antiqua"/>
          <w:color w:val="000000"/>
        </w:rPr>
        <w:t xml:space="preserve">, Lacombe K, Lavocat F, Maylin S, Miailhes P, Lascoux-Combe C, Delaugerre C, Girard PM, Zoulim F. Decay of ccc-DNA marks persistence of intrahepatic viral DNA synthesis under tenofovir in HIV-HBV co-infected patients.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2016; </w:t>
      </w:r>
      <w:r w:rsidRPr="00CC0FCE">
        <w:rPr>
          <w:rFonts w:ascii="Book Antiqua" w:eastAsia="Book Antiqua" w:hAnsi="Book Antiqua" w:cs="Book Antiqua"/>
          <w:b/>
          <w:bCs/>
          <w:color w:val="000000"/>
        </w:rPr>
        <w:t>65</w:t>
      </w:r>
      <w:r w:rsidRPr="00CC0FCE">
        <w:rPr>
          <w:rFonts w:ascii="Book Antiqua" w:eastAsia="Book Antiqua" w:hAnsi="Book Antiqua" w:cs="Book Antiqua"/>
          <w:color w:val="000000"/>
        </w:rPr>
        <w:t>: 683-691 [PMID: 27210429 DOI: 10.1016/j.jhep.2016.05.014]</w:t>
      </w:r>
    </w:p>
    <w:p w14:paraId="035F6181"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10 </w:t>
      </w:r>
      <w:r w:rsidRPr="00CC0FCE">
        <w:rPr>
          <w:rFonts w:ascii="Book Antiqua" w:eastAsia="Book Antiqua" w:hAnsi="Book Antiqua" w:cs="Book Antiqua"/>
          <w:b/>
          <w:bCs/>
          <w:color w:val="000000"/>
        </w:rPr>
        <w:t>Nassal M</w:t>
      </w:r>
      <w:r w:rsidRPr="00CC0FCE">
        <w:rPr>
          <w:rFonts w:ascii="Book Antiqua" w:eastAsia="Book Antiqua" w:hAnsi="Book Antiqua" w:cs="Book Antiqua"/>
          <w:color w:val="000000"/>
        </w:rPr>
        <w:t xml:space="preserve">. HBV cccDNA: viral persistence reservoir and key obstacle for a cure of chronic hepatitis B. </w:t>
      </w:r>
      <w:r w:rsidRPr="00CC0FCE">
        <w:rPr>
          <w:rFonts w:ascii="Book Antiqua" w:eastAsia="Book Antiqua" w:hAnsi="Book Antiqua" w:cs="Book Antiqua"/>
          <w:i/>
          <w:iCs/>
          <w:color w:val="000000"/>
        </w:rPr>
        <w:t>Gut</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64</w:t>
      </w:r>
      <w:r w:rsidRPr="00CC0FCE">
        <w:rPr>
          <w:rFonts w:ascii="Book Antiqua" w:eastAsia="Book Antiqua" w:hAnsi="Book Antiqua" w:cs="Book Antiqua"/>
          <w:color w:val="000000"/>
        </w:rPr>
        <w:t>: 1972-1984 [PMID: 26048673 DOI: 10.1136/gutjnl-2015-309809]</w:t>
      </w:r>
    </w:p>
    <w:p w14:paraId="7D2C3454"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11 </w:t>
      </w:r>
      <w:r w:rsidRPr="00CC0FCE">
        <w:rPr>
          <w:rFonts w:ascii="Book Antiqua" w:eastAsia="Book Antiqua" w:hAnsi="Book Antiqua" w:cs="Book Antiqua"/>
          <w:b/>
          <w:bCs/>
          <w:color w:val="000000"/>
        </w:rPr>
        <w:t>Wooddell CI</w:t>
      </w:r>
      <w:r w:rsidRPr="00CC0FCE">
        <w:rPr>
          <w:rFonts w:ascii="Book Antiqua" w:eastAsia="Book Antiqua" w:hAnsi="Book Antiqua" w:cs="Book Antiqua"/>
          <w:color w:val="000000"/>
        </w:rPr>
        <w:t xml:space="preserve">, Yuen MF, Chan HL, Gish RG, Locarnini SA, Chavez D, Ferrari C, Given BD, Hamilton J, Kanner SB, Lai CL, Lau JYN, Schluep T, Xu Z, Lanford RE, Lewis DL. RNAi-based treatment of chronically infected patients and chimpanzees reveals that integrated hepatitis B virus DNA is a source of HBsAg. </w:t>
      </w:r>
      <w:r w:rsidRPr="00CC0FCE">
        <w:rPr>
          <w:rFonts w:ascii="Book Antiqua" w:eastAsia="Book Antiqua" w:hAnsi="Book Antiqua" w:cs="Book Antiqua"/>
          <w:i/>
          <w:iCs/>
          <w:color w:val="000000"/>
        </w:rPr>
        <w:t>Sci Transl Med</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9</w:t>
      </w:r>
      <w:r w:rsidRPr="00CC0FCE">
        <w:rPr>
          <w:rFonts w:ascii="Book Antiqua" w:eastAsia="Book Antiqua" w:hAnsi="Book Antiqua" w:cs="Book Antiqua"/>
          <w:color w:val="000000"/>
        </w:rPr>
        <w:t xml:space="preserve"> [PMID: 28954926 DOI: 10.1126/scitranslmed.aan0241]</w:t>
      </w:r>
    </w:p>
    <w:p w14:paraId="23E069A3"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 xml:space="preserve">12 </w:t>
      </w:r>
      <w:r w:rsidRPr="00CC0FCE">
        <w:rPr>
          <w:rFonts w:ascii="Book Antiqua" w:eastAsia="Book Antiqua" w:hAnsi="Book Antiqua" w:cs="Book Antiqua"/>
          <w:b/>
          <w:bCs/>
          <w:color w:val="000000"/>
        </w:rPr>
        <w:t>Li TY</w:t>
      </w:r>
      <w:r w:rsidRPr="00CC0FCE">
        <w:rPr>
          <w:rFonts w:ascii="Book Antiqua" w:eastAsia="Book Antiqua" w:hAnsi="Book Antiqua" w:cs="Book Antiqua"/>
          <w:color w:val="000000"/>
        </w:rPr>
        <w:t xml:space="preserve">, Yang Y, Zhou G, Tu ZK. Immune suppression in chronic hepatitis B infection associated liver disease: A review. </w:t>
      </w:r>
      <w:r w:rsidRPr="00CC0FCE">
        <w:rPr>
          <w:rFonts w:ascii="Book Antiqua" w:eastAsia="Book Antiqua" w:hAnsi="Book Antiqua" w:cs="Book Antiqua"/>
          <w:i/>
          <w:iCs/>
          <w:color w:val="000000"/>
        </w:rPr>
        <w:t>World J Gastroenterol</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25</w:t>
      </w:r>
      <w:r w:rsidRPr="00CC0FCE">
        <w:rPr>
          <w:rFonts w:ascii="Book Antiqua" w:eastAsia="Book Antiqua" w:hAnsi="Book Antiqua" w:cs="Book Antiqua"/>
          <w:color w:val="000000"/>
        </w:rPr>
        <w:t>: 3527-3537 [PMID: 31367154 DOI: 10.3748/wjg.v25.i27.3527]</w:t>
      </w:r>
    </w:p>
    <w:p w14:paraId="73415413" w14:textId="77777777"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 xml:space="preserve">13 </w:t>
      </w:r>
      <w:r w:rsidRPr="00CC0FCE">
        <w:rPr>
          <w:rFonts w:ascii="Book Antiqua" w:eastAsia="Book Antiqua" w:hAnsi="Book Antiqua" w:cs="Book Antiqua"/>
          <w:b/>
          <w:bCs/>
          <w:color w:val="000000"/>
        </w:rPr>
        <w:t>Schulze A</w:t>
      </w:r>
      <w:r w:rsidRPr="00CC0FCE">
        <w:rPr>
          <w:rFonts w:ascii="Book Antiqua" w:eastAsia="Book Antiqua" w:hAnsi="Book Antiqua" w:cs="Book Antiqua"/>
          <w:color w:val="000000"/>
        </w:rPr>
        <w:t>, Gripon P, Urban S. Hepatitis B virus infection initiates with a large surface protein-dependent binding to heparan sulfate proteoglycans.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2007; </w:t>
      </w:r>
      <w:r w:rsidRPr="00CC0FCE">
        <w:rPr>
          <w:rFonts w:ascii="Book Antiqua" w:eastAsia="Book Antiqua" w:hAnsi="Book Antiqua" w:cs="Book Antiqua"/>
          <w:b/>
          <w:bCs/>
          <w:color w:val="000000"/>
        </w:rPr>
        <w:t>46</w:t>
      </w:r>
      <w:r w:rsidRPr="00CC0FCE">
        <w:rPr>
          <w:rFonts w:ascii="Book Antiqua" w:eastAsia="Book Antiqua" w:hAnsi="Book Antiqua" w:cs="Book Antiqua"/>
          <w:color w:val="000000"/>
        </w:rPr>
        <w:t>: 1759-1768 [PMID: 18046710 DOI: 10.1002/hep.21896]</w:t>
      </w:r>
    </w:p>
    <w:p w14:paraId="2C435025"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14 </w:t>
      </w:r>
      <w:r w:rsidRPr="00CC0FCE">
        <w:rPr>
          <w:rFonts w:ascii="Book Antiqua" w:eastAsia="Book Antiqua" w:hAnsi="Book Antiqua" w:cs="Book Antiqua"/>
          <w:b/>
          <w:bCs/>
          <w:color w:val="000000"/>
        </w:rPr>
        <w:t>Verrier ER</w:t>
      </w:r>
      <w:r w:rsidRPr="00CC0FCE">
        <w:rPr>
          <w:rFonts w:ascii="Book Antiqua" w:eastAsia="Book Antiqua" w:hAnsi="Book Antiqua" w:cs="Book Antiqua"/>
          <w:color w:val="000000"/>
        </w:rPr>
        <w:t xml:space="preserve">, Colpitts CC, Bach C, Heydmann L, Weiss A, Renaud M, Durand SC, Habersetzer F, Durantel D, Abou-Jaoudé G, López Ledesma MM, Felmlee DJ, Soumillon M, Croonenborghs T, Pochet N, Nassal M, Schuster C, Brino L, Sureau C, Zeisel MB, Baumert TF. A targeted functional RNA interference screen uncovers glypican 5 as an entry factor for hepatitis B and D viruses.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2016; </w:t>
      </w:r>
      <w:r w:rsidRPr="00CC0FCE">
        <w:rPr>
          <w:rFonts w:ascii="Book Antiqua" w:eastAsia="Book Antiqua" w:hAnsi="Book Antiqua" w:cs="Book Antiqua"/>
          <w:b/>
          <w:bCs/>
          <w:color w:val="000000"/>
        </w:rPr>
        <w:t>63</w:t>
      </w:r>
      <w:r w:rsidRPr="00CC0FCE">
        <w:rPr>
          <w:rFonts w:ascii="Book Antiqua" w:eastAsia="Book Antiqua" w:hAnsi="Book Antiqua" w:cs="Book Antiqua"/>
          <w:color w:val="000000"/>
        </w:rPr>
        <w:t>: 35-48 [PMID: 26224662 DOI: 10.1002/hep.28013]</w:t>
      </w:r>
    </w:p>
    <w:p w14:paraId="2D665D01"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15 </w:t>
      </w:r>
      <w:r w:rsidRPr="00CC0FCE">
        <w:rPr>
          <w:rFonts w:ascii="Book Antiqua" w:eastAsia="Book Antiqua" w:hAnsi="Book Antiqua" w:cs="Book Antiqua"/>
          <w:b/>
          <w:bCs/>
          <w:color w:val="000000"/>
        </w:rPr>
        <w:t>Yan H</w:t>
      </w:r>
      <w:r w:rsidRPr="00CC0FCE">
        <w:rPr>
          <w:rFonts w:ascii="Book Antiqua" w:eastAsia="Book Antiqua" w:hAnsi="Book Antiqua" w:cs="Book Antiqua"/>
          <w:color w:val="000000"/>
        </w:rPr>
        <w:t xml:space="preserve">, Zhong G, Xu G, He W, Jing Z, Gao Z, Huang Y, Qi Y, Peng B, Wang H, Fu L, Song M, Chen P, Gao W, Ren B, Sun Y, Cai T, Feng X, Sui J, Li W. Sodium taurocholate cotransporting polypeptide is a functional receptor for human hepatitis B and D virus. </w:t>
      </w:r>
      <w:r w:rsidRPr="00CC0FCE">
        <w:rPr>
          <w:rFonts w:ascii="Book Antiqua" w:eastAsia="Book Antiqua" w:hAnsi="Book Antiqua" w:cs="Book Antiqua"/>
          <w:i/>
          <w:iCs/>
          <w:color w:val="000000"/>
        </w:rPr>
        <w:t>Elife</w:t>
      </w:r>
      <w:r w:rsidRPr="00CC0FCE">
        <w:rPr>
          <w:rFonts w:ascii="Book Antiqua" w:eastAsia="Book Antiqua" w:hAnsi="Book Antiqua" w:cs="Book Antiqua"/>
          <w:color w:val="000000"/>
        </w:rPr>
        <w:t xml:space="preserve"> 2012; </w:t>
      </w:r>
      <w:r w:rsidRPr="00CC0FCE">
        <w:rPr>
          <w:rFonts w:ascii="Book Antiqua" w:eastAsia="Book Antiqua" w:hAnsi="Book Antiqua" w:cs="Book Antiqua"/>
          <w:b/>
          <w:bCs/>
          <w:color w:val="000000"/>
        </w:rPr>
        <w:t>1</w:t>
      </w:r>
      <w:r w:rsidRPr="00CC0FCE">
        <w:rPr>
          <w:rFonts w:ascii="Book Antiqua" w:eastAsia="Book Antiqua" w:hAnsi="Book Antiqua" w:cs="Book Antiqua"/>
          <w:color w:val="000000"/>
        </w:rPr>
        <w:t>: e00049 [PMID: 23150796 DOI: 10.7554/eLife.00049]</w:t>
      </w:r>
    </w:p>
    <w:p w14:paraId="4B0AC6BB"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16 </w:t>
      </w:r>
      <w:r w:rsidRPr="00CC0FCE">
        <w:rPr>
          <w:rFonts w:ascii="Book Antiqua" w:eastAsia="Book Antiqua" w:hAnsi="Book Antiqua" w:cs="Book Antiqua"/>
          <w:b/>
          <w:bCs/>
          <w:color w:val="000000"/>
        </w:rPr>
        <w:t>Blanchet M</w:t>
      </w:r>
      <w:r w:rsidRPr="00CC0FCE">
        <w:rPr>
          <w:rFonts w:ascii="Book Antiqua" w:eastAsia="Book Antiqua" w:hAnsi="Book Antiqua" w:cs="Book Antiqua"/>
          <w:color w:val="000000"/>
        </w:rPr>
        <w:t xml:space="preserve">, Sureau C. Infectivity determinants of the hepatitis B virus pre-S domain are confined to the N-terminal 75 amino acid residues. </w:t>
      </w:r>
      <w:r w:rsidRPr="00CC0FCE">
        <w:rPr>
          <w:rFonts w:ascii="Book Antiqua" w:eastAsia="Book Antiqua" w:hAnsi="Book Antiqua" w:cs="Book Antiqua"/>
          <w:i/>
          <w:iCs/>
          <w:color w:val="000000"/>
        </w:rPr>
        <w:t>J Virol</w:t>
      </w:r>
      <w:r w:rsidRPr="00CC0FCE">
        <w:rPr>
          <w:rFonts w:ascii="Book Antiqua" w:eastAsia="Book Antiqua" w:hAnsi="Book Antiqua" w:cs="Book Antiqua"/>
          <w:color w:val="000000"/>
        </w:rPr>
        <w:t xml:space="preserve"> 2007; </w:t>
      </w:r>
      <w:r w:rsidRPr="00CC0FCE">
        <w:rPr>
          <w:rFonts w:ascii="Book Antiqua" w:eastAsia="Book Antiqua" w:hAnsi="Book Antiqua" w:cs="Book Antiqua"/>
          <w:b/>
          <w:bCs/>
          <w:color w:val="000000"/>
        </w:rPr>
        <w:t>81</w:t>
      </w:r>
      <w:r w:rsidRPr="00CC0FCE">
        <w:rPr>
          <w:rFonts w:ascii="Book Antiqua" w:eastAsia="Book Antiqua" w:hAnsi="Book Antiqua" w:cs="Book Antiqua"/>
          <w:color w:val="000000"/>
        </w:rPr>
        <w:t>: 5841-5849 [PMID: 17376925 DOI: 10.1128/JVI.00096-07]</w:t>
      </w:r>
    </w:p>
    <w:p w14:paraId="7776C5D4"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17 </w:t>
      </w:r>
      <w:r w:rsidRPr="00CC0FCE">
        <w:rPr>
          <w:rFonts w:ascii="Book Antiqua" w:eastAsia="Book Antiqua" w:hAnsi="Book Antiqua" w:cs="Book Antiqua"/>
          <w:b/>
          <w:bCs/>
          <w:color w:val="000000"/>
        </w:rPr>
        <w:t>Huang HC</w:t>
      </w:r>
      <w:r w:rsidRPr="00CC0FCE">
        <w:rPr>
          <w:rFonts w:ascii="Book Antiqua" w:eastAsia="Book Antiqua" w:hAnsi="Book Antiqua" w:cs="Book Antiqua"/>
          <w:color w:val="000000"/>
        </w:rPr>
        <w:t xml:space="preserve">, Chen CC, Chang WC, Tao MH, Huang C. Entry of hepatitis B virus into immortalized human primary hepatocytes by clathrin-dependent endocytosis. </w:t>
      </w:r>
      <w:r w:rsidRPr="00CC0FCE">
        <w:rPr>
          <w:rFonts w:ascii="Book Antiqua" w:eastAsia="Book Antiqua" w:hAnsi="Book Antiqua" w:cs="Book Antiqua"/>
          <w:i/>
          <w:iCs/>
          <w:color w:val="000000"/>
        </w:rPr>
        <w:t>J Virol</w:t>
      </w:r>
      <w:r w:rsidRPr="00CC0FCE">
        <w:rPr>
          <w:rFonts w:ascii="Book Antiqua" w:eastAsia="Book Antiqua" w:hAnsi="Book Antiqua" w:cs="Book Antiqua"/>
          <w:color w:val="000000"/>
        </w:rPr>
        <w:t xml:space="preserve"> 2012; </w:t>
      </w:r>
      <w:r w:rsidRPr="00CC0FCE">
        <w:rPr>
          <w:rFonts w:ascii="Book Antiqua" w:eastAsia="Book Antiqua" w:hAnsi="Book Antiqua" w:cs="Book Antiqua"/>
          <w:b/>
          <w:bCs/>
          <w:color w:val="000000"/>
        </w:rPr>
        <w:t>86</w:t>
      </w:r>
      <w:r w:rsidRPr="00CC0FCE">
        <w:rPr>
          <w:rFonts w:ascii="Book Antiqua" w:eastAsia="Book Antiqua" w:hAnsi="Book Antiqua" w:cs="Book Antiqua"/>
          <w:color w:val="000000"/>
        </w:rPr>
        <w:t>: 9443-9453 [PMID: 22740403 DOI: 10.1128/JVI.00873-12]</w:t>
      </w:r>
    </w:p>
    <w:p w14:paraId="22904450"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18 </w:t>
      </w:r>
      <w:r w:rsidRPr="00CC0FCE">
        <w:rPr>
          <w:rFonts w:ascii="Book Antiqua" w:eastAsia="Book Antiqua" w:hAnsi="Book Antiqua" w:cs="Book Antiqua"/>
          <w:b/>
          <w:bCs/>
          <w:color w:val="000000"/>
        </w:rPr>
        <w:t>Schmitz A</w:t>
      </w:r>
      <w:r w:rsidRPr="00CC0FCE">
        <w:rPr>
          <w:rFonts w:ascii="Book Antiqua" w:eastAsia="Book Antiqua" w:hAnsi="Book Antiqua" w:cs="Book Antiqua"/>
          <w:color w:val="000000"/>
        </w:rPr>
        <w:t xml:space="preserve">, Schwarz A, Foss M, Zhou L, Rabe B, Hoellenriegel J, Stoeber M, Panté N, Kann M. Nucleoporin 153 arrests the nuclear import of hepatitis B virus capsids in the nuclear basket. </w:t>
      </w:r>
      <w:r w:rsidRPr="00CC0FCE">
        <w:rPr>
          <w:rFonts w:ascii="Book Antiqua" w:eastAsia="Book Antiqua" w:hAnsi="Book Antiqua" w:cs="Book Antiqua"/>
          <w:i/>
          <w:iCs/>
          <w:color w:val="000000"/>
        </w:rPr>
        <w:t>PLoS Pathog</w:t>
      </w:r>
      <w:r w:rsidRPr="00CC0FCE">
        <w:rPr>
          <w:rFonts w:ascii="Book Antiqua" w:eastAsia="Book Antiqua" w:hAnsi="Book Antiqua" w:cs="Book Antiqua"/>
          <w:color w:val="000000"/>
        </w:rPr>
        <w:t xml:space="preserve"> 2010; </w:t>
      </w:r>
      <w:r w:rsidRPr="00CC0FCE">
        <w:rPr>
          <w:rFonts w:ascii="Book Antiqua" w:eastAsia="Book Antiqua" w:hAnsi="Book Antiqua" w:cs="Book Antiqua"/>
          <w:b/>
          <w:bCs/>
          <w:color w:val="000000"/>
        </w:rPr>
        <w:t>6</w:t>
      </w:r>
      <w:r w:rsidRPr="00CC0FCE">
        <w:rPr>
          <w:rFonts w:ascii="Book Antiqua" w:eastAsia="Book Antiqua" w:hAnsi="Book Antiqua" w:cs="Book Antiqua"/>
          <w:color w:val="000000"/>
        </w:rPr>
        <w:t>: e1000741 [PMID: 20126445 DOI: 10.1371/journal.ppat.1000741]</w:t>
      </w:r>
    </w:p>
    <w:p w14:paraId="139972ED"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19 </w:t>
      </w:r>
      <w:r w:rsidRPr="00CC0FCE">
        <w:rPr>
          <w:rFonts w:ascii="Book Antiqua" w:eastAsia="Book Antiqua" w:hAnsi="Book Antiqua" w:cs="Book Antiqua"/>
          <w:b/>
          <w:bCs/>
          <w:color w:val="000000"/>
        </w:rPr>
        <w:t>Rabe B</w:t>
      </w:r>
      <w:r w:rsidRPr="00CC0FCE">
        <w:rPr>
          <w:rFonts w:ascii="Book Antiqua" w:eastAsia="Book Antiqua" w:hAnsi="Book Antiqua" w:cs="Book Antiqua"/>
          <w:color w:val="000000"/>
        </w:rPr>
        <w:t xml:space="preserve">, Delaleau M, Bischof A, Foss M, Sominskaya I, Pumpens P, Cazenave C, Castroviejo M, Kann M. Nuclear entry of hepatitis B virus capsids involves </w:t>
      </w:r>
      <w:r w:rsidRPr="00CC0FCE">
        <w:rPr>
          <w:rFonts w:ascii="Book Antiqua" w:eastAsia="Book Antiqua" w:hAnsi="Book Antiqua" w:cs="Book Antiqua"/>
          <w:color w:val="000000"/>
        </w:rPr>
        <w:lastRenderedPageBreak/>
        <w:t xml:space="preserve">disintegration to protein dimers followed by nuclear reassociation to capsids. </w:t>
      </w:r>
      <w:r w:rsidRPr="00CC0FCE">
        <w:rPr>
          <w:rFonts w:ascii="Book Antiqua" w:eastAsia="Book Antiqua" w:hAnsi="Book Antiqua" w:cs="Book Antiqua"/>
          <w:i/>
          <w:iCs/>
          <w:color w:val="000000"/>
        </w:rPr>
        <w:t>PLoS Pathog</w:t>
      </w:r>
      <w:r w:rsidRPr="00CC0FCE">
        <w:rPr>
          <w:rFonts w:ascii="Book Antiqua" w:eastAsia="Book Antiqua" w:hAnsi="Book Antiqua" w:cs="Book Antiqua"/>
          <w:color w:val="000000"/>
        </w:rPr>
        <w:t xml:space="preserve"> 2009; </w:t>
      </w:r>
      <w:r w:rsidRPr="00CC0FCE">
        <w:rPr>
          <w:rFonts w:ascii="Book Antiqua" w:eastAsia="Book Antiqua" w:hAnsi="Book Antiqua" w:cs="Book Antiqua"/>
          <w:b/>
          <w:bCs/>
          <w:color w:val="000000"/>
        </w:rPr>
        <w:t>5</w:t>
      </w:r>
      <w:r w:rsidRPr="00CC0FCE">
        <w:rPr>
          <w:rFonts w:ascii="Book Antiqua" w:eastAsia="Book Antiqua" w:hAnsi="Book Antiqua" w:cs="Book Antiqua"/>
          <w:color w:val="000000"/>
        </w:rPr>
        <w:t>: e1000563 [PMID: 19714236 DOI: 10.1371/journal.ppat.1000563]</w:t>
      </w:r>
    </w:p>
    <w:p w14:paraId="00DABAFA"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20 </w:t>
      </w:r>
      <w:r w:rsidRPr="00CC0FCE">
        <w:rPr>
          <w:rFonts w:ascii="Book Antiqua" w:eastAsia="Book Antiqua" w:hAnsi="Book Antiqua" w:cs="Book Antiqua"/>
          <w:b/>
          <w:bCs/>
          <w:color w:val="000000"/>
        </w:rPr>
        <w:t>Xia Y</w:t>
      </w:r>
      <w:r w:rsidRPr="00CC0FCE">
        <w:rPr>
          <w:rFonts w:ascii="Book Antiqua" w:eastAsia="Book Antiqua" w:hAnsi="Book Antiqua" w:cs="Book Antiqua"/>
          <w:color w:val="000000"/>
        </w:rPr>
        <w:t xml:space="preserve">, Carpentier A, Cheng X, Block PD, Zhao Y, Zhang Z, Protzer U, Liang TJ. </w:t>
      </w:r>
      <w:proofErr w:type="gramStart"/>
      <w:r w:rsidRPr="00CC0FCE">
        <w:rPr>
          <w:rFonts w:ascii="Book Antiqua" w:eastAsia="Book Antiqua" w:hAnsi="Book Antiqua" w:cs="Book Antiqua"/>
          <w:color w:val="000000"/>
        </w:rPr>
        <w:t>Human stem cell-derived hepatocytes as a model for hepatitis B virus infection, spreading and virus-host interactions.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66</w:t>
      </w:r>
      <w:r w:rsidRPr="00CC0FCE">
        <w:rPr>
          <w:rFonts w:ascii="Book Antiqua" w:eastAsia="Book Antiqua" w:hAnsi="Book Antiqua" w:cs="Book Antiqua"/>
          <w:color w:val="000000"/>
        </w:rPr>
        <w:t>: 494-503 [PMID: 27746336 DOI: 10.1016/j.jhep.2016.10.009]</w:t>
      </w:r>
    </w:p>
    <w:p w14:paraId="6243CA3B" w14:textId="77777777"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 xml:space="preserve">21 </w:t>
      </w:r>
      <w:r w:rsidRPr="00CC0FCE">
        <w:rPr>
          <w:rFonts w:ascii="Book Antiqua" w:eastAsia="Book Antiqua" w:hAnsi="Book Antiqua" w:cs="Book Antiqua"/>
          <w:b/>
          <w:bCs/>
          <w:color w:val="000000"/>
        </w:rPr>
        <w:t>Koumbi L</w:t>
      </w:r>
      <w:r w:rsidRPr="00CC0FCE">
        <w:rPr>
          <w:rFonts w:ascii="Book Antiqua" w:eastAsia="Book Antiqua" w:hAnsi="Book Antiqua" w:cs="Book Antiqua"/>
          <w:color w:val="000000"/>
        </w:rPr>
        <w:t>, Karayiannis P.</w:t>
      </w:r>
      <w:proofErr w:type="gramEnd"/>
      <w:r w:rsidRPr="00CC0FCE">
        <w:rPr>
          <w:rFonts w:ascii="Book Antiqua" w:eastAsia="Book Antiqua" w:hAnsi="Book Antiqua" w:cs="Book Antiqua"/>
          <w:color w:val="000000"/>
        </w:rPr>
        <w:t xml:space="preserve"> The Epigenetic Control of Hepatitis B Virus Modulates the Outcome of Infection. </w:t>
      </w:r>
      <w:r w:rsidRPr="00CC0FCE">
        <w:rPr>
          <w:rFonts w:ascii="Book Antiqua" w:eastAsia="Book Antiqua" w:hAnsi="Book Antiqua" w:cs="Book Antiqua"/>
          <w:i/>
          <w:iCs/>
          <w:color w:val="000000"/>
        </w:rPr>
        <w:t>Front Microbiol</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6</w:t>
      </w:r>
      <w:r w:rsidRPr="00CC0FCE">
        <w:rPr>
          <w:rFonts w:ascii="Book Antiqua" w:eastAsia="Book Antiqua" w:hAnsi="Book Antiqua" w:cs="Book Antiqua"/>
          <w:color w:val="000000"/>
        </w:rPr>
        <w:t>: 1491 [PMID: 26779147 DOI: 10.3389/fmicb.2015.01491]</w:t>
      </w:r>
    </w:p>
    <w:p w14:paraId="5DB2293A"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22 </w:t>
      </w:r>
      <w:r w:rsidRPr="00CC0FCE">
        <w:rPr>
          <w:rFonts w:ascii="Book Antiqua" w:eastAsia="Book Antiqua" w:hAnsi="Book Antiqua" w:cs="Book Antiqua"/>
          <w:b/>
          <w:bCs/>
          <w:color w:val="000000"/>
        </w:rPr>
        <w:t>Karayiannis P</w:t>
      </w:r>
      <w:r w:rsidRPr="00CC0FCE">
        <w:rPr>
          <w:rFonts w:ascii="Book Antiqua" w:eastAsia="Book Antiqua" w:hAnsi="Book Antiqua" w:cs="Book Antiqua"/>
          <w:color w:val="000000"/>
        </w:rPr>
        <w:t xml:space="preserve">. Hepatitis B </w:t>
      </w:r>
      <w:proofErr w:type="gramStart"/>
      <w:r w:rsidRPr="00CC0FCE">
        <w:rPr>
          <w:rFonts w:ascii="Book Antiqua" w:eastAsia="Book Antiqua" w:hAnsi="Book Antiqua" w:cs="Book Antiqua"/>
          <w:color w:val="000000"/>
        </w:rPr>
        <w:t>virus</w:t>
      </w:r>
      <w:proofErr w:type="gramEnd"/>
      <w:r w:rsidRPr="00CC0FCE">
        <w:rPr>
          <w:rFonts w:ascii="Book Antiqua" w:eastAsia="Book Antiqua" w:hAnsi="Book Antiqua" w:cs="Book Antiqua"/>
          <w:color w:val="000000"/>
        </w:rPr>
        <w:t xml:space="preserve">: virology, molecular biology, life cycle and intrahepatic spread. </w:t>
      </w:r>
      <w:r w:rsidRPr="00CC0FCE">
        <w:rPr>
          <w:rFonts w:ascii="Book Antiqua" w:eastAsia="Book Antiqua" w:hAnsi="Book Antiqua" w:cs="Book Antiqua"/>
          <w:i/>
          <w:iCs/>
          <w:color w:val="000000"/>
        </w:rPr>
        <w:t>Hepatol Int</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11</w:t>
      </w:r>
      <w:r w:rsidRPr="00CC0FCE">
        <w:rPr>
          <w:rFonts w:ascii="Book Antiqua" w:eastAsia="Book Antiqua" w:hAnsi="Book Antiqua" w:cs="Book Antiqua"/>
          <w:color w:val="000000"/>
        </w:rPr>
        <w:t>: 500-508 [PMID: 29098564 DOI: 10.1007/s12072-017-9829-7]</w:t>
      </w:r>
    </w:p>
    <w:p w14:paraId="16E47BAD" w14:textId="77777777"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 xml:space="preserve">23 </w:t>
      </w:r>
      <w:r w:rsidRPr="00CC0FCE">
        <w:rPr>
          <w:rFonts w:ascii="Book Antiqua" w:eastAsia="Book Antiqua" w:hAnsi="Book Antiqua" w:cs="Book Antiqua"/>
          <w:b/>
          <w:bCs/>
          <w:color w:val="000000"/>
        </w:rPr>
        <w:t>Kim S</w:t>
      </w:r>
      <w:r w:rsidRPr="00CC0FCE">
        <w:rPr>
          <w:rFonts w:ascii="Book Antiqua" w:eastAsia="Book Antiqua" w:hAnsi="Book Antiqua" w:cs="Book Antiqua"/>
          <w:color w:val="000000"/>
        </w:rPr>
        <w:t>, Wang H, Ryu WS.</w:t>
      </w:r>
      <w:proofErr w:type="gramEnd"/>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 xml:space="preserve">Incorporation of eukaryotic translation initiation factor eIF4E into viral nucleocapsids </w:t>
      </w:r>
      <w:r w:rsidRPr="00CC0FCE">
        <w:rPr>
          <w:rFonts w:ascii="Book Antiqua" w:eastAsia="Book Antiqua" w:hAnsi="Book Antiqua" w:cs="Book Antiqua"/>
          <w:i/>
          <w:iCs/>
          <w:color w:val="000000"/>
        </w:rPr>
        <w:t>via</w:t>
      </w:r>
      <w:r w:rsidRPr="00CC0FCE">
        <w:rPr>
          <w:rFonts w:ascii="Book Antiqua" w:eastAsia="Book Antiqua" w:hAnsi="Book Antiqua" w:cs="Book Antiqua"/>
          <w:color w:val="000000"/>
        </w:rPr>
        <w:t xml:space="preserve"> interaction with hepatitis B virus polymerase.</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J Virol</w:t>
      </w:r>
      <w:r w:rsidRPr="00CC0FCE">
        <w:rPr>
          <w:rFonts w:ascii="Book Antiqua" w:eastAsia="Book Antiqua" w:hAnsi="Book Antiqua" w:cs="Book Antiqua"/>
          <w:color w:val="000000"/>
        </w:rPr>
        <w:t xml:space="preserve"> 2010; </w:t>
      </w:r>
      <w:r w:rsidRPr="00CC0FCE">
        <w:rPr>
          <w:rFonts w:ascii="Book Antiqua" w:eastAsia="Book Antiqua" w:hAnsi="Book Antiqua" w:cs="Book Antiqua"/>
          <w:b/>
          <w:bCs/>
          <w:color w:val="000000"/>
        </w:rPr>
        <w:t>84</w:t>
      </w:r>
      <w:r w:rsidRPr="00CC0FCE">
        <w:rPr>
          <w:rFonts w:ascii="Book Antiqua" w:eastAsia="Book Antiqua" w:hAnsi="Book Antiqua" w:cs="Book Antiqua"/>
          <w:color w:val="000000"/>
        </w:rPr>
        <w:t>: 52-58 [PMID: 19776122 DOI: 10.1128/JVI.01232-09]</w:t>
      </w:r>
    </w:p>
    <w:p w14:paraId="56695B03" w14:textId="77777777"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 xml:space="preserve">24 </w:t>
      </w:r>
      <w:r w:rsidRPr="00CC0FCE">
        <w:rPr>
          <w:rFonts w:ascii="Book Antiqua" w:eastAsia="Book Antiqua" w:hAnsi="Book Antiqua" w:cs="Book Antiqua"/>
          <w:b/>
          <w:bCs/>
          <w:color w:val="000000"/>
        </w:rPr>
        <w:t>Nassal M</w:t>
      </w:r>
      <w:r w:rsidRPr="00CC0FCE">
        <w:rPr>
          <w:rFonts w:ascii="Book Antiqua" w:eastAsia="Book Antiqua" w:hAnsi="Book Antiqua" w:cs="Book Antiqua"/>
          <w:color w:val="000000"/>
        </w:rPr>
        <w:t>.</w:t>
      </w:r>
      <w:proofErr w:type="gramEnd"/>
      <w:r w:rsidRPr="00CC0FCE">
        <w:rPr>
          <w:rFonts w:ascii="Book Antiqua" w:eastAsia="Book Antiqua" w:hAnsi="Book Antiqua" w:cs="Book Antiqua"/>
          <w:color w:val="000000"/>
        </w:rPr>
        <w:t xml:space="preserve"> The arginine-rich domain of the hepatitis B virus core protein is required for pregenome encapsidation and productive viral positive-strand DNA synthesis but not for virus assembly. </w:t>
      </w:r>
      <w:r w:rsidRPr="00CC0FCE">
        <w:rPr>
          <w:rFonts w:ascii="Book Antiqua" w:eastAsia="Book Antiqua" w:hAnsi="Book Antiqua" w:cs="Book Antiqua"/>
          <w:i/>
          <w:iCs/>
          <w:color w:val="000000"/>
        </w:rPr>
        <w:t>J Virol</w:t>
      </w:r>
      <w:r w:rsidRPr="00CC0FCE">
        <w:rPr>
          <w:rFonts w:ascii="Book Antiqua" w:eastAsia="Book Antiqua" w:hAnsi="Book Antiqua" w:cs="Book Antiqua"/>
          <w:color w:val="000000"/>
        </w:rPr>
        <w:t xml:space="preserve"> 1992; </w:t>
      </w:r>
      <w:r w:rsidRPr="00CC0FCE">
        <w:rPr>
          <w:rFonts w:ascii="Book Antiqua" w:eastAsia="Book Antiqua" w:hAnsi="Book Antiqua" w:cs="Book Antiqua"/>
          <w:b/>
          <w:bCs/>
          <w:color w:val="000000"/>
        </w:rPr>
        <w:t>66</w:t>
      </w:r>
      <w:r w:rsidRPr="00CC0FCE">
        <w:rPr>
          <w:rFonts w:ascii="Book Antiqua" w:eastAsia="Book Antiqua" w:hAnsi="Book Antiqua" w:cs="Book Antiqua"/>
          <w:color w:val="000000"/>
        </w:rPr>
        <w:t>: 4107-4116 [PMID: 1602535 DOI: 10.1128/JVI.66.7.4107-4116.1992]</w:t>
      </w:r>
    </w:p>
    <w:p w14:paraId="22D560A7"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25 </w:t>
      </w:r>
      <w:r w:rsidRPr="00CC0FCE">
        <w:rPr>
          <w:rFonts w:ascii="Book Antiqua" w:eastAsia="Book Antiqua" w:hAnsi="Book Antiqua" w:cs="Book Antiqua"/>
          <w:b/>
          <w:bCs/>
          <w:color w:val="000000"/>
        </w:rPr>
        <w:t>Lentz TB</w:t>
      </w:r>
      <w:r w:rsidRPr="00CC0FCE">
        <w:rPr>
          <w:rFonts w:ascii="Book Antiqua" w:eastAsia="Book Antiqua" w:hAnsi="Book Antiqua" w:cs="Book Antiqua"/>
          <w:color w:val="000000"/>
        </w:rPr>
        <w:t xml:space="preserve">, Loeb DD. Roles of the envelope proteins in the amplification of covalently closed circular DNA and completion of synthesis of the plus-strand DNA in hepatitis B virus. </w:t>
      </w:r>
      <w:r w:rsidRPr="00CC0FCE">
        <w:rPr>
          <w:rFonts w:ascii="Book Antiqua" w:eastAsia="Book Antiqua" w:hAnsi="Book Antiqua" w:cs="Book Antiqua"/>
          <w:i/>
          <w:iCs/>
          <w:color w:val="000000"/>
        </w:rPr>
        <w:t>J Virol</w:t>
      </w:r>
      <w:r w:rsidRPr="00CC0FCE">
        <w:rPr>
          <w:rFonts w:ascii="Book Antiqua" w:eastAsia="Book Antiqua" w:hAnsi="Book Antiqua" w:cs="Book Antiqua"/>
          <w:color w:val="000000"/>
        </w:rPr>
        <w:t xml:space="preserve"> 2011; </w:t>
      </w:r>
      <w:r w:rsidRPr="00CC0FCE">
        <w:rPr>
          <w:rFonts w:ascii="Book Antiqua" w:eastAsia="Book Antiqua" w:hAnsi="Book Antiqua" w:cs="Book Antiqua"/>
          <w:b/>
          <w:bCs/>
          <w:color w:val="000000"/>
        </w:rPr>
        <w:t>85</w:t>
      </w:r>
      <w:r w:rsidRPr="00CC0FCE">
        <w:rPr>
          <w:rFonts w:ascii="Book Antiqua" w:eastAsia="Book Antiqua" w:hAnsi="Book Antiqua" w:cs="Book Antiqua"/>
          <w:color w:val="000000"/>
        </w:rPr>
        <w:t>: 11916-11927 [PMID: 21900164 DOI: 10.1128/JVI.05373-11]</w:t>
      </w:r>
    </w:p>
    <w:p w14:paraId="6EE9A2FC"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26 </w:t>
      </w:r>
      <w:r w:rsidRPr="00CC0FCE">
        <w:rPr>
          <w:rFonts w:ascii="Book Antiqua" w:eastAsia="Book Antiqua" w:hAnsi="Book Antiqua" w:cs="Book Antiqua"/>
          <w:b/>
          <w:bCs/>
          <w:color w:val="000000"/>
        </w:rPr>
        <w:t>Gerelsaikhan T</w:t>
      </w:r>
      <w:r w:rsidRPr="00CC0FCE">
        <w:rPr>
          <w:rFonts w:ascii="Book Antiqua" w:eastAsia="Book Antiqua" w:hAnsi="Book Antiqua" w:cs="Book Antiqua"/>
          <w:color w:val="000000"/>
        </w:rPr>
        <w:t xml:space="preserve">, Tavis JE, Bruss V. Hepatitis B virus nucleocapsid envelopment does not occur without genomic DNA synthesis. </w:t>
      </w:r>
      <w:r w:rsidRPr="00CC0FCE">
        <w:rPr>
          <w:rFonts w:ascii="Book Antiqua" w:eastAsia="Book Antiqua" w:hAnsi="Book Antiqua" w:cs="Book Antiqua"/>
          <w:i/>
          <w:iCs/>
          <w:color w:val="000000"/>
        </w:rPr>
        <w:t>J Virol</w:t>
      </w:r>
      <w:r w:rsidRPr="00CC0FCE">
        <w:rPr>
          <w:rFonts w:ascii="Book Antiqua" w:eastAsia="Book Antiqua" w:hAnsi="Book Antiqua" w:cs="Book Antiqua"/>
          <w:color w:val="000000"/>
        </w:rPr>
        <w:t xml:space="preserve"> 1996; </w:t>
      </w:r>
      <w:r w:rsidRPr="00CC0FCE">
        <w:rPr>
          <w:rFonts w:ascii="Book Antiqua" w:eastAsia="Book Antiqua" w:hAnsi="Book Antiqua" w:cs="Book Antiqua"/>
          <w:b/>
          <w:bCs/>
          <w:color w:val="000000"/>
        </w:rPr>
        <w:t>70</w:t>
      </w:r>
      <w:r w:rsidRPr="00CC0FCE">
        <w:rPr>
          <w:rFonts w:ascii="Book Antiqua" w:eastAsia="Book Antiqua" w:hAnsi="Book Antiqua" w:cs="Book Antiqua"/>
          <w:color w:val="000000"/>
        </w:rPr>
        <w:t>: 4269-4274 [PMID: 8676448 DOI: 10.1128/JVI.70.7.4269-4274.1996]</w:t>
      </w:r>
    </w:p>
    <w:p w14:paraId="141E7FDB"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27 </w:t>
      </w:r>
      <w:r w:rsidRPr="00CC0FCE">
        <w:rPr>
          <w:rFonts w:ascii="Book Antiqua" w:eastAsia="Book Antiqua" w:hAnsi="Book Antiqua" w:cs="Book Antiqua"/>
          <w:b/>
          <w:bCs/>
          <w:color w:val="000000"/>
        </w:rPr>
        <w:t>Watanabe T</w:t>
      </w:r>
      <w:r w:rsidRPr="00CC0FCE">
        <w:rPr>
          <w:rFonts w:ascii="Book Antiqua" w:eastAsia="Book Antiqua" w:hAnsi="Book Antiqua" w:cs="Book Antiqua"/>
          <w:color w:val="000000"/>
        </w:rPr>
        <w:t xml:space="preserve">, Sorensen EM, Naito A, Schott M, Kim S, Ahlquist P. Involvement of host cellular multivesicular body functions in hepatitis B virus budding. </w:t>
      </w:r>
      <w:r w:rsidRPr="00CC0FCE">
        <w:rPr>
          <w:rFonts w:ascii="Book Antiqua" w:eastAsia="Book Antiqua" w:hAnsi="Book Antiqua" w:cs="Book Antiqua"/>
          <w:i/>
          <w:iCs/>
          <w:color w:val="000000"/>
        </w:rPr>
        <w:t xml:space="preserve">Proc Natl Acad Sci U S </w:t>
      </w:r>
      <w:proofErr w:type="gramStart"/>
      <w:r w:rsidRPr="00CC0FCE">
        <w:rPr>
          <w:rFonts w:ascii="Book Antiqua" w:eastAsia="Book Antiqua" w:hAnsi="Book Antiqua" w:cs="Book Antiqua"/>
          <w:i/>
          <w:iCs/>
          <w:color w:val="000000"/>
        </w:rPr>
        <w:t>A</w:t>
      </w:r>
      <w:proofErr w:type="gramEnd"/>
      <w:r w:rsidRPr="00CC0FCE">
        <w:rPr>
          <w:rFonts w:ascii="Book Antiqua" w:eastAsia="Book Antiqua" w:hAnsi="Book Antiqua" w:cs="Book Antiqua"/>
          <w:color w:val="000000"/>
        </w:rPr>
        <w:t xml:space="preserve"> 2007; </w:t>
      </w:r>
      <w:r w:rsidRPr="00CC0FCE">
        <w:rPr>
          <w:rFonts w:ascii="Book Antiqua" w:eastAsia="Book Antiqua" w:hAnsi="Book Antiqua" w:cs="Book Antiqua"/>
          <w:b/>
          <w:bCs/>
          <w:color w:val="000000"/>
        </w:rPr>
        <w:t>104</w:t>
      </w:r>
      <w:r w:rsidRPr="00CC0FCE">
        <w:rPr>
          <w:rFonts w:ascii="Book Antiqua" w:eastAsia="Book Antiqua" w:hAnsi="Book Antiqua" w:cs="Book Antiqua"/>
          <w:color w:val="000000"/>
        </w:rPr>
        <w:t>: 10205-10210 [PMID: 17551004 DOI: 10.1073/pnas.0704000104]</w:t>
      </w:r>
    </w:p>
    <w:p w14:paraId="711BB405"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 xml:space="preserve">28 </w:t>
      </w:r>
      <w:r w:rsidRPr="00CC0FCE">
        <w:rPr>
          <w:rFonts w:ascii="Book Antiqua" w:eastAsia="Book Antiqua" w:hAnsi="Book Antiqua" w:cs="Book Antiqua"/>
          <w:b/>
          <w:bCs/>
          <w:color w:val="000000"/>
        </w:rPr>
        <w:t>Allweiss L</w:t>
      </w:r>
      <w:r w:rsidRPr="00CC0FCE">
        <w:rPr>
          <w:rFonts w:ascii="Book Antiqua" w:eastAsia="Book Antiqua" w:hAnsi="Book Antiqua" w:cs="Book Antiqua"/>
          <w:color w:val="000000"/>
        </w:rPr>
        <w:t xml:space="preserve">, Volz T, Giersch K, Kah J, Raffa G, Petersen J, Lohse AW, Beninati C, Pollicino T, Urban S, Lütgehetmann M, Dandri M. Proliferation of primary human hepatocytes and prevention of hepatitis B virus reinfection efficiently deplete nuclear cccDNA in vivo. </w:t>
      </w:r>
      <w:r w:rsidRPr="00CC0FCE">
        <w:rPr>
          <w:rFonts w:ascii="Book Antiqua" w:eastAsia="Book Antiqua" w:hAnsi="Book Antiqua" w:cs="Book Antiqua"/>
          <w:i/>
          <w:iCs/>
          <w:color w:val="000000"/>
        </w:rPr>
        <w:t>Gut</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67</w:t>
      </w:r>
      <w:r w:rsidRPr="00CC0FCE">
        <w:rPr>
          <w:rFonts w:ascii="Book Antiqua" w:eastAsia="Book Antiqua" w:hAnsi="Book Antiqua" w:cs="Book Antiqua"/>
          <w:color w:val="000000"/>
        </w:rPr>
        <w:t>: 542-552 [PMID: 28428345 DOI: 10.1136/gutjnl-2016-312162]</w:t>
      </w:r>
    </w:p>
    <w:p w14:paraId="4ED61E40" w14:textId="77777777"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 xml:space="preserve">29 </w:t>
      </w:r>
      <w:r w:rsidRPr="00CC0FCE">
        <w:rPr>
          <w:rFonts w:ascii="Book Antiqua" w:eastAsia="Book Antiqua" w:hAnsi="Book Antiqua" w:cs="Book Antiqua"/>
          <w:b/>
          <w:bCs/>
          <w:color w:val="000000"/>
        </w:rPr>
        <w:t>Herrscher C</w:t>
      </w:r>
      <w:r w:rsidRPr="00CC0FCE">
        <w:rPr>
          <w:rFonts w:ascii="Book Antiqua" w:eastAsia="Book Antiqua" w:hAnsi="Book Antiqua" w:cs="Book Antiqua"/>
          <w:color w:val="000000"/>
        </w:rPr>
        <w:t>, Roingeard P, Blanchard E. Hepatitis B Virus Entry into Cells.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Cells</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9</w:t>
      </w:r>
      <w:r w:rsidR="00E3175E" w:rsidRPr="00CC0FCE">
        <w:rPr>
          <w:rFonts w:ascii="Book Antiqua" w:eastAsia="Book Antiqua" w:hAnsi="Book Antiqua" w:cs="Book Antiqua"/>
          <w:color w:val="000000"/>
        </w:rPr>
        <w:t>: 1486</w:t>
      </w:r>
      <w:r w:rsidRPr="00CC0FCE">
        <w:rPr>
          <w:rFonts w:ascii="Book Antiqua" w:eastAsia="Book Antiqua" w:hAnsi="Book Antiqua" w:cs="Book Antiqua"/>
          <w:color w:val="000000"/>
        </w:rPr>
        <w:t xml:space="preserve"> [PMID: 32570893 DOI: 10.3390/cells9061486]</w:t>
      </w:r>
    </w:p>
    <w:p w14:paraId="07534F9A"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30 </w:t>
      </w:r>
      <w:proofErr w:type="gramStart"/>
      <w:r w:rsidRPr="00CC0FCE">
        <w:rPr>
          <w:rFonts w:ascii="Book Antiqua" w:eastAsia="Book Antiqua" w:hAnsi="Book Antiqua" w:cs="Book Antiqua"/>
          <w:b/>
          <w:bCs/>
          <w:color w:val="000000"/>
        </w:rPr>
        <w:t>Wi</w:t>
      </w:r>
      <w:proofErr w:type="gramEnd"/>
      <w:r w:rsidRPr="00CC0FCE">
        <w:rPr>
          <w:rFonts w:ascii="Book Antiqua" w:eastAsia="Book Antiqua" w:hAnsi="Book Antiqua" w:cs="Book Antiqua"/>
          <w:b/>
          <w:bCs/>
          <w:color w:val="000000"/>
        </w:rPr>
        <w:t xml:space="preserve"> J</w:t>
      </w:r>
      <w:r w:rsidRPr="00CC0FCE">
        <w:rPr>
          <w:rFonts w:ascii="Book Antiqua" w:eastAsia="Book Antiqua" w:hAnsi="Book Antiqua" w:cs="Book Antiqua"/>
          <w:color w:val="000000"/>
        </w:rPr>
        <w:t xml:space="preserve">, Jeong MS, Hong HJ. Construction and Characterization of an Anti-Hepatitis B Virus preS1 Humanized Antibody that </w:t>
      </w:r>
      <w:proofErr w:type="gramStart"/>
      <w:r w:rsidRPr="00CC0FCE">
        <w:rPr>
          <w:rFonts w:ascii="Book Antiqua" w:eastAsia="Book Antiqua" w:hAnsi="Book Antiqua" w:cs="Book Antiqua"/>
          <w:color w:val="000000"/>
        </w:rPr>
        <w:t>Binds</w:t>
      </w:r>
      <w:proofErr w:type="gramEnd"/>
      <w:r w:rsidRPr="00CC0FCE">
        <w:rPr>
          <w:rFonts w:ascii="Book Antiqua" w:eastAsia="Book Antiqua" w:hAnsi="Book Antiqua" w:cs="Book Antiqua"/>
          <w:color w:val="000000"/>
        </w:rPr>
        <w:t xml:space="preserve"> to the Essential Receptor Binding Site. </w:t>
      </w:r>
      <w:r w:rsidRPr="00CC0FCE">
        <w:rPr>
          <w:rFonts w:ascii="Book Antiqua" w:eastAsia="Book Antiqua" w:hAnsi="Book Antiqua" w:cs="Book Antiqua"/>
          <w:i/>
          <w:iCs/>
          <w:color w:val="000000"/>
        </w:rPr>
        <w:t>J Microbiol Biotechnol</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27</w:t>
      </w:r>
      <w:r w:rsidRPr="00CC0FCE">
        <w:rPr>
          <w:rFonts w:ascii="Book Antiqua" w:eastAsia="Book Antiqua" w:hAnsi="Book Antiqua" w:cs="Book Antiqua"/>
          <w:color w:val="000000"/>
        </w:rPr>
        <w:t>: 1336-1344 [PMID: 28478661 DOI: 10.4014/jmb.1703.03066]</w:t>
      </w:r>
    </w:p>
    <w:p w14:paraId="22216BF6"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31 </w:t>
      </w:r>
      <w:r w:rsidRPr="00CC0FCE">
        <w:rPr>
          <w:rFonts w:ascii="Book Antiqua" w:eastAsia="Book Antiqua" w:hAnsi="Book Antiqua" w:cs="Book Antiqua"/>
          <w:b/>
          <w:bCs/>
          <w:color w:val="000000"/>
        </w:rPr>
        <w:t>Kim SH</w:t>
      </w:r>
      <w:r w:rsidRPr="00CC0FCE">
        <w:rPr>
          <w:rFonts w:ascii="Book Antiqua" w:eastAsia="Book Antiqua" w:hAnsi="Book Antiqua" w:cs="Book Antiqua"/>
          <w:color w:val="000000"/>
        </w:rPr>
        <w:t xml:space="preserve">, Shin YW, Hong KW, Chang KH, Ryoo KH, Paik SH, Kim JM, Brotman B, Pfahler W, Prince AM. </w:t>
      </w:r>
      <w:proofErr w:type="gramStart"/>
      <w:r w:rsidRPr="00CC0FCE">
        <w:rPr>
          <w:rFonts w:ascii="Book Antiqua" w:eastAsia="Book Antiqua" w:hAnsi="Book Antiqua" w:cs="Book Antiqua"/>
          <w:color w:val="000000"/>
        </w:rPr>
        <w:t>Neutralization of hepatitis B virus (HBV) by human monoclonal antibody against HBV surface antigen (HBsAg) in chimpanzees.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Antiviral Res</w:t>
      </w:r>
      <w:r w:rsidRPr="00CC0FCE">
        <w:rPr>
          <w:rFonts w:ascii="Book Antiqua" w:eastAsia="Book Antiqua" w:hAnsi="Book Antiqua" w:cs="Book Antiqua"/>
          <w:color w:val="000000"/>
        </w:rPr>
        <w:t xml:space="preserve"> 2008; </w:t>
      </w:r>
      <w:r w:rsidRPr="00CC0FCE">
        <w:rPr>
          <w:rFonts w:ascii="Book Antiqua" w:eastAsia="Book Antiqua" w:hAnsi="Book Antiqua" w:cs="Book Antiqua"/>
          <w:b/>
          <w:bCs/>
          <w:color w:val="000000"/>
        </w:rPr>
        <w:t>79</w:t>
      </w:r>
      <w:r w:rsidRPr="00CC0FCE">
        <w:rPr>
          <w:rFonts w:ascii="Book Antiqua" w:eastAsia="Book Antiqua" w:hAnsi="Book Antiqua" w:cs="Book Antiqua"/>
          <w:color w:val="000000"/>
        </w:rPr>
        <w:t>: 188-191 [PMID: 18479762 DOI: 10.1016/j.antiviral.2008.03.006]</w:t>
      </w:r>
    </w:p>
    <w:p w14:paraId="77378BDD"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32 </w:t>
      </w:r>
      <w:r w:rsidRPr="00CC0FCE">
        <w:rPr>
          <w:rFonts w:ascii="Book Antiqua" w:eastAsia="Book Antiqua" w:hAnsi="Book Antiqua" w:cs="Book Antiqua"/>
          <w:b/>
          <w:bCs/>
          <w:color w:val="000000"/>
        </w:rPr>
        <w:t>Krepstakies M</w:t>
      </w:r>
      <w:r w:rsidRPr="00CC0FCE">
        <w:rPr>
          <w:rFonts w:ascii="Book Antiqua" w:eastAsia="Book Antiqua" w:hAnsi="Book Antiqua" w:cs="Book Antiqua"/>
          <w:color w:val="000000"/>
        </w:rPr>
        <w:t xml:space="preserve">, Lucifora J, Nagel CH, Zeisel MB, Holstermann B, Hohenberg H, Kowalski I, Gutsmann T, Baumert TF, Brandenburg K, Hauber J, Protzer U. A new class of synthetic peptide inhibitors blocks attachment and entry of human pathogenic viruses. </w:t>
      </w:r>
      <w:r w:rsidRPr="00CC0FCE">
        <w:rPr>
          <w:rFonts w:ascii="Book Antiqua" w:eastAsia="Book Antiqua" w:hAnsi="Book Antiqua" w:cs="Book Antiqua"/>
          <w:i/>
          <w:iCs/>
          <w:color w:val="000000"/>
        </w:rPr>
        <w:t>J Infect Dis</w:t>
      </w:r>
      <w:r w:rsidRPr="00CC0FCE">
        <w:rPr>
          <w:rFonts w:ascii="Book Antiqua" w:eastAsia="Book Antiqua" w:hAnsi="Book Antiqua" w:cs="Book Antiqua"/>
          <w:color w:val="000000"/>
        </w:rPr>
        <w:t xml:space="preserve"> 2012; </w:t>
      </w:r>
      <w:r w:rsidRPr="00CC0FCE">
        <w:rPr>
          <w:rFonts w:ascii="Book Antiqua" w:eastAsia="Book Antiqua" w:hAnsi="Book Antiqua" w:cs="Book Antiqua"/>
          <w:b/>
          <w:bCs/>
          <w:color w:val="000000"/>
        </w:rPr>
        <w:t>205</w:t>
      </w:r>
      <w:r w:rsidRPr="00CC0FCE">
        <w:rPr>
          <w:rFonts w:ascii="Book Antiqua" w:eastAsia="Book Antiqua" w:hAnsi="Book Antiqua" w:cs="Book Antiqua"/>
          <w:color w:val="000000"/>
        </w:rPr>
        <w:t>: 1654-1664 [PMID: 22457281 DOI: 10.1093/infdis/jis273]</w:t>
      </w:r>
    </w:p>
    <w:p w14:paraId="28FD92C6" w14:textId="77777777"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 xml:space="preserve">33 </w:t>
      </w:r>
      <w:r w:rsidRPr="00CC0FCE">
        <w:rPr>
          <w:rFonts w:ascii="Book Antiqua" w:eastAsia="Book Antiqua" w:hAnsi="Book Antiqua" w:cs="Book Antiqua"/>
          <w:b/>
          <w:bCs/>
          <w:color w:val="000000"/>
        </w:rPr>
        <w:t>Petcu DJ</w:t>
      </w:r>
      <w:r w:rsidRPr="00CC0FCE">
        <w:rPr>
          <w:rFonts w:ascii="Book Antiqua" w:eastAsia="Book Antiqua" w:hAnsi="Book Antiqua" w:cs="Book Antiqua"/>
          <w:color w:val="000000"/>
        </w:rPr>
        <w:t>, Aldrich CE, Coates L, Taylor JM, Mason WS.</w:t>
      </w:r>
      <w:proofErr w:type="gramEnd"/>
      <w:r w:rsidRPr="00CC0FCE">
        <w:rPr>
          <w:rFonts w:ascii="Book Antiqua" w:eastAsia="Book Antiqua" w:hAnsi="Book Antiqua" w:cs="Book Antiqua"/>
          <w:color w:val="000000"/>
        </w:rPr>
        <w:t xml:space="preserve"> Suramin inhibits </w:t>
      </w:r>
      <w:r w:rsidRPr="00CC0FCE">
        <w:rPr>
          <w:rFonts w:ascii="Book Antiqua" w:eastAsia="Book Antiqua" w:hAnsi="Book Antiqua" w:cs="Book Antiqua"/>
          <w:i/>
          <w:iCs/>
          <w:color w:val="000000"/>
        </w:rPr>
        <w:t>in vitro</w:t>
      </w:r>
      <w:r w:rsidRPr="00CC0FCE">
        <w:rPr>
          <w:rFonts w:ascii="Book Antiqua" w:eastAsia="Book Antiqua" w:hAnsi="Book Antiqua" w:cs="Book Antiqua"/>
          <w:color w:val="000000"/>
        </w:rPr>
        <w:t xml:space="preserve"> infection by duck hepatitis B virus, Rous sarcoma virus, and hepatitis delta virus. </w:t>
      </w:r>
      <w:r w:rsidRPr="00CC0FCE">
        <w:rPr>
          <w:rFonts w:ascii="Book Antiqua" w:eastAsia="Book Antiqua" w:hAnsi="Book Antiqua" w:cs="Book Antiqua"/>
          <w:i/>
          <w:iCs/>
          <w:color w:val="000000"/>
        </w:rPr>
        <w:t>Virology</w:t>
      </w:r>
      <w:r w:rsidRPr="00CC0FCE">
        <w:rPr>
          <w:rFonts w:ascii="Book Antiqua" w:eastAsia="Book Antiqua" w:hAnsi="Book Antiqua" w:cs="Book Antiqua"/>
          <w:color w:val="000000"/>
        </w:rPr>
        <w:t xml:space="preserve"> 1988; </w:t>
      </w:r>
      <w:r w:rsidRPr="00CC0FCE">
        <w:rPr>
          <w:rFonts w:ascii="Book Antiqua" w:eastAsia="Book Antiqua" w:hAnsi="Book Antiqua" w:cs="Book Antiqua"/>
          <w:b/>
          <w:bCs/>
          <w:color w:val="000000"/>
        </w:rPr>
        <w:t>167</w:t>
      </w:r>
      <w:r w:rsidRPr="00CC0FCE">
        <w:rPr>
          <w:rFonts w:ascii="Book Antiqua" w:eastAsia="Book Antiqua" w:hAnsi="Book Antiqua" w:cs="Book Antiqua"/>
          <w:color w:val="000000"/>
        </w:rPr>
        <w:t>: 385-392 [PMID: 2462306]</w:t>
      </w:r>
    </w:p>
    <w:p w14:paraId="22F48894"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34 </w:t>
      </w:r>
      <w:r w:rsidRPr="00CC0FCE">
        <w:rPr>
          <w:rFonts w:ascii="Book Antiqua" w:eastAsia="Book Antiqua" w:hAnsi="Book Antiqua" w:cs="Book Antiqua"/>
          <w:b/>
          <w:bCs/>
          <w:color w:val="000000"/>
        </w:rPr>
        <w:t>Xia Y</w:t>
      </w:r>
      <w:r w:rsidRPr="00CC0FCE">
        <w:rPr>
          <w:rFonts w:ascii="Book Antiqua" w:eastAsia="Book Antiqua" w:hAnsi="Book Antiqua" w:cs="Book Antiqua"/>
          <w:color w:val="000000"/>
        </w:rPr>
        <w:t xml:space="preserve">, Cheng X, Blossey CK, Wisskirchen K, Esser K, Protzer U. Secreted Interferon-Inducible Factors Restrict Hepatitis B and C Virus Entry In Vitro. </w:t>
      </w:r>
      <w:r w:rsidRPr="00CC0FCE">
        <w:rPr>
          <w:rFonts w:ascii="Book Antiqua" w:eastAsia="Book Antiqua" w:hAnsi="Book Antiqua" w:cs="Book Antiqua"/>
          <w:i/>
          <w:iCs/>
          <w:color w:val="000000"/>
        </w:rPr>
        <w:t>J Immunol Res</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2017</w:t>
      </w:r>
      <w:r w:rsidRPr="00CC0FCE">
        <w:rPr>
          <w:rFonts w:ascii="Book Antiqua" w:eastAsia="Book Antiqua" w:hAnsi="Book Antiqua" w:cs="Book Antiqua"/>
          <w:color w:val="000000"/>
        </w:rPr>
        <w:t>: 4828936 [PMID: 28367455 DOI: 10.1155/2017/4828936]</w:t>
      </w:r>
    </w:p>
    <w:p w14:paraId="1A2856A8"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35 </w:t>
      </w:r>
      <w:r w:rsidRPr="00CC0FCE">
        <w:rPr>
          <w:rFonts w:ascii="Book Antiqua" w:eastAsia="Book Antiqua" w:hAnsi="Book Antiqua" w:cs="Book Antiqua"/>
          <w:b/>
          <w:bCs/>
          <w:color w:val="000000"/>
        </w:rPr>
        <w:t>Tsukuda S</w:t>
      </w:r>
      <w:r w:rsidRPr="00CC0FCE">
        <w:rPr>
          <w:rFonts w:ascii="Book Antiqua" w:eastAsia="Book Antiqua" w:hAnsi="Book Antiqua" w:cs="Book Antiqua"/>
          <w:color w:val="000000"/>
        </w:rPr>
        <w:t xml:space="preserve">, Watashi K, Hojima T, Isogawa M, Iwamoto M, Omagari K, Suzuki R, Aizaki H, Kojima S, Sugiyama M, Saito A, Tanaka Y, Mizokami M, Sureau C, Wakita T. A new class of hepatitis B and D virus entry inhibitors, proanthocyanidin and its analogs, </w:t>
      </w:r>
      <w:proofErr w:type="gramStart"/>
      <w:r w:rsidRPr="00CC0FCE">
        <w:rPr>
          <w:rFonts w:ascii="Book Antiqua" w:eastAsia="Book Antiqua" w:hAnsi="Book Antiqua" w:cs="Book Antiqua"/>
          <w:color w:val="000000"/>
        </w:rPr>
        <w:t>that directly act</w:t>
      </w:r>
      <w:proofErr w:type="gramEnd"/>
      <w:r w:rsidRPr="00CC0FCE">
        <w:rPr>
          <w:rFonts w:ascii="Book Antiqua" w:eastAsia="Book Antiqua" w:hAnsi="Book Antiqua" w:cs="Book Antiqua"/>
          <w:color w:val="000000"/>
        </w:rPr>
        <w:t xml:space="preserve"> on the viral large surface proteins.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65</w:t>
      </w:r>
      <w:r w:rsidRPr="00CC0FCE">
        <w:rPr>
          <w:rFonts w:ascii="Book Antiqua" w:eastAsia="Book Antiqua" w:hAnsi="Book Antiqua" w:cs="Book Antiqua"/>
          <w:color w:val="000000"/>
        </w:rPr>
        <w:t>: 1104-1116 [PMID: 27863453 DOI: 10.1002/hep.28952]</w:t>
      </w:r>
    </w:p>
    <w:p w14:paraId="18912A0C"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 xml:space="preserve">36 </w:t>
      </w:r>
      <w:r w:rsidRPr="00CC0FCE">
        <w:rPr>
          <w:rFonts w:ascii="Book Antiqua" w:eastAsia="Book Antiqua" w:hAnsi="Book Antiqua" w:cs="Book Antiqua"/>
          <w:b/>
          <w:bCs/>
          <w:color w:val="000000"/>
        </w:rPr>
        <w:t>Yan H</w:t>
      </w:r>
      <w:r w:rsidRPr="00CC0FCE">
        <w:rPr>
          <w:rFonts w:ascii="Book Antiqua" w:eastAsia="Book Antiqua" w:hAnsi="Book Antiqua" w:cs="Book Antiqua"/>
          <w:color w:val="000000"/>
        </w:rPr>
        <w:t xml:space="preserve">, Peng B, Liu Y, Xu G, He W, Ren B, Jing Z, Sui J, Li W. Viral entry of hepatitis B and D viruses and bile salts transportation share common molecular determinants on sodium taurocholate cotransporting polypeptide. </w:t>
      </w:r>
      <w:r w:rsidRPr="00CC0FCE">
        <w:rPr>
          <w:rFonts w:ascii="Book Antiqua" w:eastAsia="Book Antiqua" w:hAnsi="Book Antiqua" w:cs="Book Antiqua"/>
          <w:i/>
          <w:iCs/>
          <w:color w:val="000000"/>
        </w:rPr>
        <w:t>J Virol</w:t>
      </w:r>
      <w:r w:rsidRPr="00CC0FCE">
        <w:rPr>
          <w:rFonts w:ascii="Book Antiqua" w:eastAsia="Book Antiqua" w:hAnsi="Book Antiqua" w:cs="Book Antiqua"/>
          <w:color w:val="000000"/>
        </w:rPr>
        <w:t xml:space="preserve"> 2014; </w:t>
      </w:r>
      <w:r w:rsidRPr="00CC0FCE">
        <w:rPr>
          <w:rFonts w:ascii="Book Antiqua" w:eastAsia="Book Antiqua" w:hAnsi="Book Antiqua" w:cs="Book Antiqua"/>
          <w:b/>
          <w:bCs/>
          <w:color w:val="000000"/>
        </w:rPr>
        <w:t>88</w:t>
      </w:r>
      <w:r w:rsidRPr="00CC0FCE">
        <w:rPr>
          <w:rFonts w:ascii="Book Antiqua" w:eastAsia="Book Antiqua" w:hAnsi="Book Antiqua" w:cs="Book Antiqua"/>
          <w:color w:val="000000"/>
        </w:rPr>
        <w:t>: 3273-3284 [PMID: 24390325 DOI: 10.1128/JVI.03478-13]</w:t>
      </w:r>
    </w:p>
    <w:p w14:paraId="1406DEFC"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37 </w:t>
      </w:r>
      <w:r w:rsidRPr="00CC0FCE">
        <w:rPr>
          <w:rFonts w:ascii="Book Antiqua" w:eastAsia="Book Antiqua" w:hAnsi="Book Antiqua" w:cs="Book Antiqua"/>
          <w:b/>
          <w:bCs/>
          <w:color w:val="000000"/>
        </w:rPr>
        <w:t>Lucifora J</w:t>
      </w:r>
      <w:r w:rsidRPr="00CC0FCE">
        <w:rPr>
          <w:rFonts w:ascii="Book Antiqua" w:eastAsia="Book Antiqua" w:hAnsi="Book Antiqua" w:cs="Book Antiqua"/>
          <w:color w:val="000000"/>
        </w:rPr>
        <w:t xml:space="preserve">, Esser K, Protzer U. Ezetimibe blocks hepatitis B virus infection after virus uptake into hepatocytes. </w:t>
      </w:r>
      <w:r w:rsidRPr="00CC0FCE">
        <w:rPr>
          <w:rFonts w:ascii="Book Antiqua" w:eastAsia="Book Antiqua" w:hAnsi="Book Antiqua" w:cs="Book Antiqua"/>
          <w:i/>
          <w:iCs/>
          <w:color w:val="000000"/>
        </w:rPr>
        <w:t>Antiviral Res</w:t>
      </w:r>
      <w:r w:rsidRPr="00CC0FCE">
        <w:rPr>
          <w:rFonts w:ascii="Book Antiqua" w:eastAsia="Book Antiqua" w:hAnsi="Book Antiqua" w:cs="Book Antiqua"/>
          <w:color w:val="000000"/>
        </w:rPr>
        <w:t xml:space="preserve"> 2013; </w:t>
      </w:r>
      <w:r w:rsidRPr="00CC0FCE">
        <w:rPr>
          <w:rFonts w:ascii="Book Antiqua" w:eastAsia="Book Antiqua" w:hAnsi="Book Antiqua" w:cs="Book Antiqua"/>
          <w:b/>
          <w:bCs/>
          <w:color w:val="000000"/>
        </w:rPr>
        <w:t>97</w:t>
      </w:r>
      <w:r w:rsidRPr="00CC0FCE">
        <w:rPr>
          <w:rFonts w:ascii="Book Antiqua" w:eastAsia="Book Antiqua" w:hAnsi="Book Antiqua" w:cs="Book Antiqua"/>
          <w:color w:val="000000"/>
        </w:rPr>
        <w:t>: 195-197 [PMID: 23266293 DOI: 10.1016/j.antiviral.2012.12.008]</w:t>
      </w:r>
    </w:p>
    <w:p w14:paraId="66A52E1B"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38 </w:t>
      </w:r>
      <w:proofErr w:type="gramStart"/>
      <w:r w:rsidRPr="00CC0FCE">
        <w:rPr>
          <w:rFonts w:ascii="Book Antiqua" w:eastAsia="Book Antiqua" w:hAnsi="Book Antiqua" w:cs="Book Antiqua"/>
          <w:b/>
          <w:bCs/>
          <w:color w:val="000000"/>
        </w:rPr>
        <w:t>Ko</w:t>
      </w:r>
      <w:proofErr w:type="gramEnd"/>
      <w:r w:rsidRPr="00CC0FCE">
        <w:rPr>
          <w:rFonts w:ascii="Book Antiqua" w:eastAsia="Book Antiqua" w:hAnsi="Book Antiqua" w:cs="Book Antiqua"/>
          <w:b/>
          <w:bCs/>
          <w:color w:val="000000"/>
        </w:rPr>
        <w:t xml:space="preserve"> C</w:t>
      </w:r>
      <w:r w:rsidRPr="00CC0FCE">
        <w:rPr>
          <w:rFonts w:ascii="Book Antiqua" w:eastAsia="Book Antiqua" w:hAnsi="Book Antiqua" w:cs="Book Antiqua"/>
          <w:color w:val="000000"/>
        </w:rPr>
        <w:t xml:space="preserve">, Park WJ, Park S, Kim S, Windisch MP, Ryu WS. The FDA-approved drug irbesartan inhibits HBV-infection in HepG2 cells stably expressing sodium taurocholate co-transporting polypeptide. </w:t>
      </w:r>
      <w:r w:rsidRPr="00CC0FCE">
        <w:rPr>
          <w:rFonts w:ascii="Book Antiqua" w:eastAsia="Book Antiqua" w:hAnsi="Book Antiqua" w:cs="Book Antiqua"/>
          <w:i/>
          <w:iCs/>
          <w:color w:val="000000"/>
        </w:rPr>
        <w:t>Antivir Ther</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20</w:t>
      </w:r>
      <w:r w:rsidRPr="00CC0FCE">
        <w:rPr>
          <w:rFonts w:ascii="Book Antiqua" w:eastAsia="Book Antiqua" w:hAnsi="Book Antiqua" w:cs="Book Antiqua"/>
          <w:color w:val="000000"/>
        </w:rPr>
        <w:t>: 835-842 [PMID: 25929767 DOI: 10.3851/IMP2965]</w:t>
      </w:r>
    </w:p>
    <w:p w14:paraId="69E6A35D"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39 </w:t>
      </w:r>
      <w:r w:rsidRPr="00CC0FCE">
        <w:rPr>
          <w:rFonts w:ascii="Book Antiqua" w:eastAsia="Book Antiqua" w:hAnsi="Book Antiqua" w:cs="Book Antiqua"/>
          <w:b/>
          <w:bCs/>
          <w:color w:val="000000"/>
        </w:rPr>
        <w:t>Watashi K</w:t>
      </w:r>
      <w:r w:rsidRPr="00CC0FCE">
        <w:rPr>
          <w:rFonts w:ascii="Book Antiqua" w:eastAsia="Book Antiqua" w:hAnsi="Book Antiqua" w:cs="Book Antiqua"/>
          <w:color w:val="000000"/>
        </w:rPr>
        <w:t xml:space="preserve">, Sluder A, Daito T, Matsunaga S, Ryo A, Nagamori S, Iwamoto M, Nakajima S, Tsukuda S, Borroto-Esoda K, Sugiyama M, Tanaka Y, Kanai Y, Kusuhara H, Mizokami M, Wakita T. Cyclosporin A and its analogs inhibit hepatitis B virus entry into cultured hepatocytes through targeting a membrane transporter, sodium taurocholate cotransporting polypeptide (NTCP).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2014; </w:t>
      </w:r>
      <w:r w:rsidRPr="00CC0FCE">
        <w:rPr>
          <w:rFonts w:ascii="Book Antiqua" w:eastAsia="Book Antiqua" w:hAnsi="Book Antiqua" w:cs="Book Antiqua"/>
          <w:b/>
          <w:bCs/>
          <w:color w:val="000000"/>
        </w:rPr>
        <w:t>59</w:t>
      </w:r>
      <w:r w:rsidRPr="00CC0FCE">
        <w:rPr>
          <w:rFonts w:ascii="Book Antiqua" w:eastAsia="Book Antiqua" w:hAnsi="Book Antiqua" w:cs="Book Antiqua"/>
          <w:color w:val="000000"/>
        </w:rPr>
        <w:t>: 1726-1737 [PMID: 24375637 DOI: 10.1002/hep.26982]</w:t>
      </w:r>
    </w:p>
    <w:p w14:paraId="501613A8"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40 </w:t>
      </w:r>
      <w:r w:rsidRPr="00CC0FCE">
        <w:rPr>
          <w:rFonts w:ascii="Book Antiqua" w:eastAsia="Book Antiqua" w:hAnsi="Book Antiqua" w:cs="Book Antiqua"/>
          <w:b/>
          <w:bCs/>
          <w:color w:val="000000"/>
        </w:rPr>
        <w:t>Shimura S</w:t>
      </w:r>
      <w:r w:rsidRPr="00CC0FCE">
        <w:rPr>
          <w:rFonts w:ascii="Book Antiqua" w:eastAsia="Book Antiqua" w:hAnsi="Book Antiqua" w:cs="Book Antiqua"/>
          <w:color w:val="000000"/>
        </w:rPr>
        <w:t xml:space="preserve">, Watashi K, Fukano K, Peel M, Sluder A, Kawai F, Iwamoto M, Tsukuda S, Takeuchi JS, Miyake T, Sugiyama M, Ogasawara Y, Park SY, Tanaka Y, Kusuhara H, Mizokami M, Sureau C, Wakita T. Cyclosporin derivatives inhibit hepatitis B virus entry without interfering with NTCP transporter activity.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66</w:t>
      </w:r>
      <w:r w:rsidRPr="00CC0FCE">
        <w:rPr>
          <w:rFonts w:ascii="Book Antiqua" w:eastAsia="Book Antiqua" w:hAnsi="Book Antiqua" w:cs="Book Antiqua"/>
          <w:color w:val="000000"/>
        </w:rPr>
        <w:t>: 685-692 [PMID: 27890789 DOI: 10.1016/j.jhep.2016.11.009]</w:t>
      </w:r>
    </w:p>
    <w:p w14:paraId="79FCEAF2"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41 </w:t>
      </w:r>
      <w:r w:rsidRPr="00CC0FCE">
        <w:rPr>
          <w:rFonts w:ascii="Book Antiqua" w:eastAsia="Book Antiqua" w:hAnsi="Book Antiqua" w:cs="Book Antiqua"/>
          <w:b/>
          <w:bCs/>
          <w:color w:val="000000"/>
        </w:rPr>
        <w:t>Wedemeyer H</w:t>
      </w:r>
      <w:r w:rsidRPr="00CC0FCE">
        <w:rPr>
          <w:rFonts w:ascii="Book Antiqua" w:eastAsia="Book Antiqua" w:hAnsi="Book Antiqua" w:cs="Book Antiqua"/>
          <w:color w:val="000000"/>
        </w:rPr>
        <w:t xml:space="preserve">, Schöneweis K, Bogomolov PO, Chulanov V, Stepanova T, Viacheslav M, Allweiss L, Dandri M, Ciesek S, Dittmer U, Haefeli W-E, Alexandrov A, Urban S. 48 wk of high dose (10 mg) bulevirtide as monotherapy or with peginterferon alfa-2a in patients with chronic HBV/HDV coinfection.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73</w:t>
      </w:r>
      <w:r w:rsidRPr="00CC0FCE">
        <w:rPr>
          <w:rFonts w:ascii="Book Antiqua" w:eastAsia="Book Antiqua" w:hAnsi="Book Antiqua" w:cs="Book Antiqua"/>
          <w:color w:val="000000"/>
        </w:rPr>
        <w:t xml:space="preserve"> Suppl 1: S52-S53 [DOI: 10.1016/S0168-8278(20)30651-6]</w:t>
      </w:r>
    </w:p>
    <w:p w14:paraId="76CE3AB9"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42 </w:t>
      </w:r>
      <w:r w:rsidRPr="00CC0FCE">
        <w:rPr>
          <w:rFonts w:ascii="Book Antiqua" w:eastAsia="Book Antiqua" w:hAnsi="Book Antiqua" w:cs="Book Antiqua"/>
          <w:b/>
          <w:bCs/>
          <w:color w:val="000000"/>
        </w:rPr>
        <w:t>Lucifora J</w:t>
      </w:r>
      <w:r w:rsidRPr="00CC0FCE">
        <w:rPr>
          <w:rFonts w:ascii="Book Antiqua" w:eastAsia="Book Antiqua" w:hAnsi="Book Antiqua" w:cs="Book Antiqua"/>
          <w:color w:val="000000"/>
        </w:rPr>
        <w:t xml:space="preserve">, Protzer U. Attacking hepatitis B virus cccDNA--The </w:t>
      </w:r>
      <w:proofErr w:type="gramStart"/>
      <w:r w:rsidRPr="00CC0FCE">
        <w:rPr>
          <w:rFonts w:ascii="Book Antiqua" w:eastAsia="Book Antiqua" w:hAnsi="Book Antiqua" w:cs="Book Antiqua"/>
          <w:color w:val="000000"/>
        </w:rPr>
        <w:t>holy grail</w:t>
      </w:r>
      <w:proofErr w:type="gramEnd"/>
      <w:r w:rsidRPr="00CC0FCE">
        <w:rPr>
          <w:rFonts w:ascii="Book Antiqua" w:eastAsia="Book Antiqua" w:hAnsi="Book Antiqua" w:cs="Book Antiqua"/>
          <w:color w:val="000000"/>
        </w:rPr>
        <w:t xml:space="preserve"> to hepatitis B cure.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2016; </w:t>
      </w:r>
      <w:r w:rsidRPr="00CC0FCE">
        <w:rPr>
          <w:rFonts w:ascii="Book Antiqua" w:eastAsia="Book Antiqua" w:hAnsi="Book Antiqua" w:cs="Book Antiqua"/>
          <w:b/>
          <w:bCs/>
          <w:color w:val="000000"/>
        </w:rPr>
        <w:t>64</w:t>
      </w:r>
      <w:r w:rsidRPr="00CC0FCE">
        <w:rPr>
          <w:rFonts w:ascii="Book Antiqua" w:eastAsia="Book Antiqua" w:hAnsi="Book Antiqua" w:cs="Book Antiqua"/>
          <w:color w:val="000000"/>
        </w:rPr>
        <w:t>: S41-S48 [PMID: 27084036 DOI: 10.1016/j.jhep.2016.02.009]</w:t>
      </w:r>
    </w:p>
    <w:p w14:paraId="60AFD24D"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 xml:space="preserve">43 </w:t>
      </w:r>
      <w:r w:rsidRPr="00CC0FCE">
        <w:rPr>
          <w:rFonts w:ascii="Book Antiqua" w:eastAsia="Book Antiqua" w:hAnsi="Book Antiqua" w:cs="Book Antiqua"/>
          <w:b/>
          <w:bCs/>
          <w:color w:val="000000"/>
        </w:rPr>
        <w:t>Lucifora J</w:t>
      </w:r>
      <w:r w:rsidRPr="00CC0FCE">
        <w:rPr>
          <w:rFonts w:ascii="Book Antiqua" w:eastAsia="Book Antiqua" w:hAnsi="Book Antiqua" w:cs="Book Antiqua"/>
          <w:color w:val="000000"/>
        </w:rPr>
        <w:t xml:space="preserve">,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CC0FCE">
        <w:rPr>
          <w:rFonts w:ascii="Book Antiqua" w:eastAsia="Book Antiqua" w:hAnsi="Book Antiqua" w:cs="Book Antiqua"/>
          <w:i/>
          <w:iCs/>
          <w:color w:val="000000"/>
        </w:rPr>
        <w:t>Science</w:t>
      </w:r>
      <w:r w:rsidRPr="00CC0FCE">
        <w:rPr>
          <w:rFonts w:ascii="Book Antiqua" w:eastAsia="Book Antiqua" w:hAnsi="Book Antiqua" w:cs="Book Antiqua"/>
          <w:color w:val="000000"/>
        </w:rPr>
        <w:t xml:space="preserve"> 2014; </w:t>
      </w:r>
      <w:r w:rsidRPr="00CC0FCE">
        <w:rPr>
          <w:rFonts w:ascii="Book Antiqua" w:eastAsia="Book Antiqua" w:hAnsi="Book Antiqua" w:cs="Book Antiqua"/>
          <w:b/>
          <w:bCs/>
          <w:color w:val="000000"/>
        </w:rPr>
        <w:t>343</w:t>
      </w:r>
      <w:r w:rsidRPr="00CC0FCE">
        <w:rPr>
          <w:rFonts w:ascii="Book Antiqua" w:eastAsia="Book Antiqua" w:hAnsi="Book Antiqua" w:cs="Book Antiqua"/>
          <w:color w:val="000000"/>
        </w:rPr>
        <w:t>: 1221-1228 [PMID: 24557838 DOI: 10.1126/science.1243462]</w:t>
      </w:r>
    </w:p>
    <w:p w14:paraId="5423C0FE"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44 </w:t>
      </w:r>
      <w:r w:rsidRPr="00CC0FCE">
        <w:rPr>
          <w:rFonts w:ascii="Book Antiqua" w:eastAsia="Book Antiqua" w:hAnsi="Book Antiqua" w:cs="Book Antiqua"/>
          <w:b/>
          <w:bCs/>
          <w:color w:val="000000"/>
        </w:rPr>
        <w:t>Bockmann JH</w:t>
      </w:r>
      <w:r w:rsidRPr="00CC0FCE">
        <w:rPr>
          <w:rFonts w:ascii="Book Antiqua" w:eastAsia="Book Antiqua" w:hAnsi="Book Antiqua" w:cs="Book Antiqua"/>
          <w:color w:val="000000"/>
        </w:rPr>
        <w:t xml:space="preserve">, Stadler D, Xia Y, Ko C, Wettengel JM, Schulze Zur Wiesch J, Dandri M, Protzer U. Comparative Analysis of the Antiviral Effects Mediated by Type I and III Interferons in Hepatitis B Virus-Infected Hepatocytes. </w:t>
      </w:r>
      <w:r w:rsidRPr="00CC0FCE">
        <w:rPr>
          <w:rFonts w:ascii="Book Antiqua" w:eastAsia="Book Antiqua" w:hAnsi="Book Antiqua" w:cs="Book Antiqua"/>
          <w:i/>
          <w:iCs/>
          <w:color w:val="000000"/>
        </w:rPr>
        <w:t>J Infect Dis</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220</w:t>
      </w:r>
      <w:r w:rsidRPr="00CC0FCE">
        <w:rPr>
          <w:rFonts w:ascii="Book Antiqua" w:eastAsia="Book Antiqua" w:hAnsi="Book Antiqua" w:cs="Book Antiqua"/>
          <w:color w:val="000000"/>
        </w:rPr>
        <w:t>: 567-577 [PMID: 30923817 DOI: 10.1093/infdis/jiz143]</w:t>
      </w:r>
    </w:p>
    <w:p w14:paraId="7AAFB520"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45 </w:t>
      </w:r>
      <w:r w:rsidRPr="00CC0FCE">
        <w:rPr>
          <w:rFonts w:ascii="Book Antiqua" w:eastAsia="Book Antiqua" w:hAnsi="Book Antiqua" w:cs="Book Antiqua"/>
          <w:b/>
          <w:bCs/>
          <w:color w:val="000000"/>
        </w:rPr>
        <w:t>Xia Y</w:t>
      </w:r>
      <w:r w:rsidRPr="00CC0FCE">
        <w:rPr>
          <w:rFonts w:ascii="Book Antiqua" w:eastAsia="Book Antiqua" w:hAnsi="Book Antiqua" w:cs="Book Antiqua"/>
          <w:color w:val="000000"/>
        </w:rPr>
        <w:t xml:space="preserve">, Stadler D, Lucifora J, Reisinger F, Webb D, Hösel M, Michler T, Wisskirchen K, Cheng X, Zhang K, Chou WM, Wettengel JM, Malo A, Bohne F, Hoffmann D, Eyer F, Thimme R, Falk CS, Thasler WE, Heikenwalder M, Protzer U. Interferon-γ and Tumor Necrosis Factor-α Produced by T Cells Reduce the HBV Persistence Form, cccDNA, Without Cytolysis. </w:t>
      </w:r>
      <w:r w:rsidRPr="00CC0FCE">
        <w:rPr>
          <w:rFonts w:ascii="Book Antiqua" w:eastAsia="Book Antiqua" w:hAnsi="Book Antiqua" w:cs="Book Antiqua"/>
          <w:i/>
          <w:iCs/>
          <w:color w:val="000000"/>
        </w:rPr>
        <w:t>Gastroenterology</w:t>
      </w:r>
      <w:r w:rsidRPr="00CC0FCE">
        <w:rPr>
          <w:rFonts w:ascii="Book Antiqua" w:eastAsia="Book Antiqua" w:hAnsi="Book Antiqua" w:cs="Book Antiqua"/>
          <w:color w:val="000000"/>
        </w:rPr>
        <w:t xml:space="preserve"> 2016; </w:t>
      </w:r>
      <w:r w:rsidRPr="00CC0FCE">
        <w:rPr>
          <w:rFonts w:ascii="Book Antiqua" w:eastAsia="Book Antiqua" w:hAnsi="Book Antiqua" w:cs="Book Antiqua"/>
          <w:b/>
          <w:bCs/>
          <w:color w:val="000000"/>
        </w:rPr>
        <w:t>150</w:t>
      </w:r>
      <w:r w:rsidRPr="00CC0FCE">
        <w:rPr>
          <w:rFonts w:ascii="Book Antiqua" w:eastAsia="Book Antiqua" w:hAnsi="Book Antiqua" w:cs="Book Antiqua"/>
          <w:color w:val="000000"/>
        </w:rPr>
        <w:t>: 194-205 [PMID: 26416327 DOI: 10.1053/j.gastro.2015.09.026]</w:t>
      </w:r>
    </w:p>
    <w:p w14:paraId="41C47932"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46 </w:t>
      </w:r>
      <w:r w:rsidRPr="00CC0FCE">
        <w:rPr>
          <w:rFonts w:ascii="Book Antiqua" w:eastAsia="Book Antiqua" w:hAnsi="Book Antiqua" w:cs="Book Antiqua"/>
          <w:b/>
          <w:bCs/>
          <w:color w:val="000000"/>
        </w:rPr>
        <w:t>Wang L</w:t>
      </w:r>
      <w:r w:rsidRPr="00CC0FCE">
        <w:rPr>
          <w:rFonts w:ascii="Book Antiqua" w:eastAsia="Book Antiqua" w:hAnsi="Book Antiqua" w:cs="Book Antiqua"/>
          <w:color w:val="000000"/>
        </w:rPr>
        <w:t>, Zhu Q, Zeng J, Yan Z, Feng A, Young J, Gao L. PS-074-A first-in-class orally available HBV cccDNA destabilizer ccc_R08 achieved sustainable HBsAg and HBV DNA suppression in the HBV circle mouse model through elimination of cccDNA-like molecules in the mouse liver.</w:t>
      </w:r>
      <w:r w:rsidRPr="00CC0FCE">
        <w:rPr>
          <w:rFonts w:ascii="Book Antiqua" w:eastAsia="Book Antiqua" w:hAnsi="Book Antiqua" w:cs="Book Antiqua"/>
          <w:i/>
          <w:iCs/>
          <w:color w:val="000000"/>
        </w:rPr>
        <w:t xml:space="preserve"> J Hepatol </w:t>
      </w:r>
      <w:r w:rsidRPr="00CC0FCE">
        <w:rPr>
          <w:rFonts w:ascii="Book Antiqua" w:eastAsia="Book Antiqua" w:hAnsi="Book Antiqua" w:cs="Book Antiqua"/>
          <w:color w:val="000000"/>
        </w:rPr>
        <w:t xml:space="preserve">2019; </w:t>
      </w:r>
      <w:r w:rsidRPr="00CC0FCE">
        <w:rPr>
          <w:rFonts w:ascii="Book Antiqua" w:eastAsia="Book Antiqua" w:hAnsi="Book Antiqua" w:cs="Book Antiqua"/>
          <w:b/>
          <w:bCs/>
          <w:color w:val="000000"/>
        </w:rPr>
        <w:t>70</w:t>
      </w:r>
      <w:r w:rsidRPr="00CC0FCE">
        <w:rPr>
          <w:rFonts w:ascii="Book Antiqua" w:eastAsia="Book Antiqua" w:hAnsi="Book Antiqua" w:cs="Book Antiqua"/>
          <w:color w:val="000000"/>
        </w:rPr>
        <w:t xml:space="preserve"> Suppl 1: e48 [DOI: 10.1016/S0618-8278(19)30086-6]</w:t>
      </w:r>
    </w:p>
    <w:p w14:paraId="296A54A6"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47 </w:t>
      </w:r>
      <w:r w:rsidRPr="00CC0FCE">
        <w:rPr>
          <w:rFonts w:ascii="Book Antiqua" w:eastAsia="Book Antiqua" w:hAnsi="Book Antiqua" w:cs="Book Antiqua"/>
          <w:b/>
          <w:bCs/>
          <w:color w:val="000000"/>
        </w:rPr>
        <w:t>Cradick TJ</w:t>
      </w:r>
      <w:r w:rsidRPr="00CC0FCE">
        <w:rPr>
          <w:rFonts w:ascii="Book Antiqua" w:eastAsia="Book Antiqua" w:hAnsi="Book Antiqua" w:cs="Book Antiqua"/>
          <w:color w:val="000000"/>
        </w:rPr>
        <w:t xml:space="preserve">, Keck K, Bradshaw S, Jamieson AC, McCaffrey AP. Zinc-finger nucleases as a novel therapeutic strategy for targeting hepatitis B virus DNAs. </w:t>
      </w:r>
      <w:r w:rsidRPr="00CC0FCE">
        <w:rPr>
          <w:rFonts w:ascii="Book Antiqua" w:eastAsia="Book Antiqua" w:hAnsi="Book Antiqua" w:cs="Book Antiqua"/>
          <w:i/>
          <w:iCs/>
          <w:color w:val="000000"/>
        </w:rPr>
        <w:t>Mol Ther</w:t>
      </w:r>
      <w:r w:rsidRPr="00CC0FCE">
        <w:rPr>
          <w:rFonts w:ascii="Book Antiqua" w:eastAsia="Book Antiqua" w:hAnsi="Book Antiqua" w:cs="Book Antiqua"/>
          <w:color w:val="000000"/>
        </w:rPr>
        <w:t xml:space="preserve"> 2010; </w:t>
      </w:r>
      <w:r w:rsidRPr="00CC0FCE">
        <w:rPr>
          <w:rFonts w:ascii="Book Antiqua" w:eastAsia="Book Antiqua" w:hAnsi="Book Antiqua" w:cs="Book Antiqua"/>
          <w:b/>
          <w:bCs/>
          <w:color w:val="000000"/>
        </w:rPr>
        <w:t>18</w:t>
      </w:r>
      <w:r w:rsidRPr="00CC0FCE">
        <w:rPr>
          <w:rFonts w:ascii="Book Antiqua" w:eastAsia="Book Antiqua" w:hAnsi="Book Antiqua" w:cs="Book Antiqua"/>
          <w:color w:val="000000"/>
        </w:rPr>
        <w:t>: 947-954 [PMID: 20160705 DOI: 10.1038/mt.2010.20]</w:t>
      </w:r>
    </w:p>
    <w:p w14:paraId="6F3E23D7"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48 </w:t>
      </w:r>
      <w:r w:rsidRPr="00CC0FCE">
        <w:rPr>
          <w:rFonts w:ascii="Book Antiqua" w:eastAsia="Book Antiqua" w:hAnsi="Book Antiqua" w:cs="Book Antiqua"/>
          <w:b/>
          <w:bCs/>
          <w:color w:val="000000"/>
        </w:rPr>
        <w:t>Ramanan V</w:t>
      </w:r>
      <w:r w:rsidRPr="00CC0FCE">
        <w:rPr>
          <w:rFonts w:ascii="Book Antiqua" w:eastAsia="Book Antiqua" w:hAnsi="Book Antiqua" w:cs="Book Antiqua"/>
          <w:color w:val="000000"/>
        </w:rPr>
        <w:t xml:space="preserve">, Shlomai A, Cox DB, Schwartz RE, Michailidis E, Bhatta A, Scott DA, Zhang F, Rice CM, Bhatia SN. CRISPR/Cas9 cleavage of viral DNA efficiently suppresses hepatitis B virus. </w:t>
      </w:r>
      <w:r w:rsidRPr="00CC0FCE">
        <w:rPr>
          <w:rFonts w:ascii="Book Antiqua" w:eastAsia="Book Antiqua" w:hAnsi="Book Antiqua" w:cs="Book Antiqua"/>
          <w:i/>
          <w:iCs/>
          <w:color w:val="000000"/>
        </w:rPr>
        <w:t>Sci Rep</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5</w:t>
      </w:r>
      <w:r w:rsidRPr="00CC0FCE">
        <w:rPr>
          <w:rFonts w:ascii="Book Antiqua" w:eastAsia="Book Antiqua" w:hAnsi="Book Antiqua" w:cs="Book Antiqua"/>
          <w:color w:val="000000"/>
        </w:rPr>
        <w:t>: 10833 [PMID: 26035283 DOI: 10.1038/srep10833]</w:t>
      </w:r>
    </w:p>
    <w:p w14:paraId="3DF1F082"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 xml:space="preserve">49 </w:t>
      </w:r>
      <w:r w:rsidRPr="00CC0FCE">
        <w:rPr>
          <w:rFonts w:ascii="Book Antiqua" w:eastAsia="Book Antiqua" w:hAnsi="Book Antiqua" w:cs="Book Antiqua"/>
          <w:b/>
          <w:bCs/>
          <w:color w:val="000000"/>
        </w:rPr>
        <w:t>Chen J</w:t>
      </w:r>
      <w:r w:rsidRPr="00CC0FCE">
        <w:rPr>
          <w:rFonts w:ascii="Book Antiqua" w:eastAsia="Book Antiqua" w:hAnsi="Book Antiqua" w:cs="Book Antiqua"/>
          <w:color w:val="000000"/>
        </w:rPr>
        <w:t xml:space="preserve">, Zhang W, Lin J, Wang F, Wu M, Chen C, Zheng Y, Peng X, Li J, Yuan Z. </w:t>
      </w:r>
      <w:proofErr w:type="gramStart"/>
      <w:r w:rsidRPr="00CC0FCE">
        <w:rPr>
          <w:rFonts w:ascii="Book Antiqua" w:eastAsia="Book Antiqua" w:hAnsi="Book Antiqua" w:cs="Book Antiqua"/>
          <w:color w:val="000000"/>
        </w:rPr>
        <w:t>An efficient antiviral strategy for targeting hepatitis B virus genome using transcription activator-like effector nucleases.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Mol Ther</w:t>
      </w:r>
      <w:r w:rsidRPr="00CC0FCE">
        <w:rPr>
          <w:rFonts w:ascii="Book Antiqua" w:eastAsia="Book Antiqua" w:hAnsi="Book Antiqua" w:cs="Book Antiqua"/>
          <w:color w:val="000000"/>
        </w:rPr>
        <w:t xml:space="preserve"> 2014; </w:t>
      </w:r>
      <w:r w:rsidRPr="00CC0FCE">
        <w:rPr>
          <w:rFonts w:ascii="Book Antiqua" w:eastAsia="Book Antiqua" w:hAnsi="Book Antiqua" w:cs="Book Antiqua"/>
          <w:b/>
          <w:bCs/>
          <w:color w:val="000000"/>
        </w:rPr>
        <w:t>22</w:t>
      </w:r>
      <w:r w:rsidRPr="00CC0FCE">
        <w:rPr>
          <w:rFonts w:ascii="Book Antiqua" w:eastAsia="Book Antiqua" w:hAnsi="Book Antiqua" w:cs="Book Antiqua"/>
          <w:color w:val="000000"/>
        </w:rPr>
        <w:t>: 303-311 [PMID: 24025750 DOI: 10.1038/mt.2013.212]</w:t>
      </w:r>
    </w:p>
    <w:p w14:paraId="05A47961"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50 </w:t>
      </w:r>
      <w:r w:rsidRPr="00CC0FCE">
        <w:rPr>
          <w:rFonts w:ascii="Book Antiqua" w:eastAsia="Book Antiqua" w:hAnsi="Book Antiqua" w:cs="Book Antiqua"/>
          <w:b/>
          <w:bCs/>
          <w:color w:val="000000"/>
        </w:rPr>
        <w:t>Seeger C</w:t>
      </w:r>
      <w:r w:rsidRPr="00CC0FCE">
        <w:rPr>
          <w:rFonts w:ascii="Book Antiqua" w:eastAsia="Book Antiqua" w:hAnsi="Book Antiqua" w:cs="Book Antiqua"/>
          <w:color w:val="000000"/>
        </w:rPr>
        <w:t xml:space="preserve">, Sohn JA. Complete Spectrum of CRISPR/Cas9-induced Mutations on HBV cccDNA. </w:t>
      </w:r>
      <w:r w:rsidRPr="00CC0FCE">
        <w:rPr>
          <w:rFonts w:ascii="Book Antiqua" w:eastAsia="Book Antiqua" w:hAnsi="Book Antiqua" w:cs="Book Antiqua"/>
          <w:i/>
          <w:iCs/>
          <w:color w:val="000000"/>
        </w:rPr>
        <w:t>Mol Ther</w:t>
      </w:r>
      <w:r w:rsidRPr="00CC0FCE">
        <w:rPr>
          <w:rFonts w:ascii="Book Antiqua" w:eastAsia="Book Antiqua" w:hAnsi="Book Antiqua" w:cs="Book Antiqua"/>
          <w:color w:val="000000"/>
        </w:rPr>
        <w:t xml:space="preserve"> 2016; </w:t>
      </w:r>
      <w:r w:rsidRPr="00CC0FCE">
        <w:rPr>
          <w:rFonts w:ascii="Book Antiqua" w:eastAsia="Book Antiqua" w:hAnsi="Book Antiqua" w:cs="Book Antiqua"/>
          <w:b/>
          <w:bCs/>
          <w:color w:val="000000"/>
        </w:rPr>
        <w:t>24</w:t>
      </w:r>
      <w:r w:rsidRPr="00CC0FCE">
        <w:rPr>
          <w:rFonts w:ascii="Book Antiqua" w:eastAsia="Book Antiqua" w:hAnsi="Book Antiqua" w:cs="Book Antiqua"/>
          <w:color w:val="000000"/>
        </w:rPr>
        <w:t>: 1258-1266 [PMID: 27203444 DOI: 10.1038/mt.2016.94]</w:t>
      </w:r>
    </w:p>
    <w:p w14:paraId="11D14307" w14:textId="11F1DEBE"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51 </w:t>
      </w:r>
      <w:r w:rsidRPr="00CC0FCE">
        <w:rPr>
          <w:rFonts w:ascii="Book Antiqua" w:eastAsia="Book Antiqua" w:hAnsi="Book Antiqua" w:cs="Book Antiqua"/>
          <w:b/>
          <w:bCs/>
          <w:color w:val="000000"/>
        </w:rPr>
        <w:t>Martinez MG</w:t>
      </w:r>
      <w:r w:rsidRPr="00CC0FCE">
        <w:rPr>
          <w:rFonts w:ascii="Book Antiqua" w:eastAsia="Book Antiqua" w:hAnsi="Book Antiqua" w:cs="Book Antiqua"/>
          <w:color w:val="000000"/>
        </w:rPr>
        <w:t>, Inchauspe A, Delberghe E, Chapus F, Neveu G, Alam A, Carter K, Testoni B, Zoulim F. Targeting hepatitis B virus with CRISPR/Cas9 approach.</w:t>
      </w:r>
      <w:r w:rsidRPr="00CC0FCE">
        <w:rPr>
          <w:rFonts w:ascii="Book Antiqua" w:eastAsia="Book Antiqua" w:hAnsi="Book Antiqua" w:cs="Book Antiqua"/>
          <w:i/>
          <w:iCs/>
          <w:color w:val="000000"/>
        </w:rPr>
        <w:t xml:space="preserve"> J Hepatol</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73</w:t>
      </w:r>
      <w:r w:rsidRPr="00CC0FCE">
        <w:rPr>
          <w:rFonts w:ascii="Book Antiqua" w:eastAsia="Book Antiqua" w:hAnsi="Book Antiqua" w:cs="Book Antiqua"/>
          <w:color w:val="000000"/>
        </w:rPr>
        <w:t xml:space="preserve"> Suppl 1: S841</w:t>
      </w:r>
      <w:r w:rsidR="00907CD6" w:rsidRPr="00CC0FCE">
        <w:rPr>
          <w:rFonts w:ascii="Book Antiqua" w:eastAsia="Book Antiqua" w:hAnsi="Book Antiqua" w:cs="Book Antiqua"/>
          <w:color w:val="000000"/>
        </w:rPr>
        <w:t>-</w:t>
      </w:r>
      <w:r w:rsidRPr="00CC0FCE">
        <w:rPr>
          <w:rFonts w:ascii="Book Antiqua" w:eastAsia="Book Antiqua" w:hAnsi="Book Antiqua" w:cs="Book Antiqua"/>
          <w:color w:val="000000"/>
        </w:rPr>
        <w:t>S842 [DOI: 10.1016/S0168-8278(20)32126-7]</w:t>
      </w:r>
    </w:p>
    <w:p w14:paraId="24050D48" w14:textId="3A44B924"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52 </w:t>
      </w:r>
      <w:r w:rsidRPr="00CC0FCE">
        <w:rPr>
          <w:rFonts w:ascii="Book Antiqua" w:eastAsia="Book Antiqua" w:hAnsi="Book Antiqua" w:cs="Book Antiqua"/>
          <w:b/>
          <w:bCs/>
          <w:color w:val="000000"/>
        </w:rPr>
        <w:t>Murai K</w:t>
      </w:r>
      <w:r w:rsidRPr="00CC0FCE">
        <w:rPr>
          <w:rFonts w:ascii="Book Antiqua" w:eastAsia="Book Antiqua" w:hAnsi="Book Antiqua" w:cs="Book Antiqua"/>
          <w:color w:val="000000"/>
        </w:rPr>
        <w:t xml:space="preserve">, Kodama T, Hikita H, Shimoda A, Fukuaka M, Fukutomi K, Tahata Y, Makino Y, Yamada R, Sakamori R, Tatsumi T, Takehara T. Novel Anti-HBV Therapies Using CRISPR/Cas9 Targeting HBV Genome Strongly Suppress HBV.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xml:space="preserve"> Suppl 1: 61A-62A</w:t>
      </w:r>
      <w:r w:rsidR="006F35D1" w:rsidRPr="00CC0FCE">
        <w:rPr>
          <w:rFonts w:ascii="Book Antiqua" w:eastAsia="Book Antiqua" w:hAnsi="Book Antiqua" w:cs="Book Antiqua"/>
          <w:color w:val="000000"/>
        </w:rPr>
        <w:t xml:space="preserve"> [DOI</w:t>
      </w:r>
      <w:r w:rsidR="00013A1C" w:rsidRPr="00CC0FCE">
        <w:rPr>
          <w:rFonts w:ascii="Book Antiqua" w:eastAsia="Book Antiqua" w:hAnsi="Book Antiqua" w:cs="Book Antiqua"/>
          <w:color w:val="000000"/>
        </w:rPr>
        <w:t>:</w:t>
      </w:r>
      <w:r w:rsidR="006F35D1" w:rsidRPr="00CC0FCE">
        <w:rPr>
          <w:rFonts w:ascii="Book Antiqua" w:eastAsia="Book Antiqua" w:hAnsi="Book Antiqua" w:cs="Book Antiqua"/>
          <w:color w:val="000000"/>
        </w:rPr>
        <w:t xml:space="preserve"> 10.1002/hep.31578]</w:t>
      </w:r>
    </w:p>
    <w:p w14:paraId="70DB3D4C"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53 </w:t>
      </w:r>
      <w:r w:rsidRPr="00CC0FCE">
        <w:rPr>
          <w:rFonts w:ascii="Book Antiqua" w:eastAsia="Book Antiqua" w:hAnsi="Book Antiqua" w:cs="Book Antiqua"/>
          <w:b/>
          <w:bCs/>
          <w:color w:val="000000"/>
        </w:rPr>
        <w:t>Belloni L</w:t>
      </w:r>
      <w:r w:rsidRPr="00CC0FCE">
        <w:rPr>
          <w:rFonts w:ascii="Book Antiqua" w:eastAsia="Book Antiqua" w:hAnsi="Book Antiqua" w:cs="Book Antiqua"/>
          <w:color w:val="000000"/>
        </w:rPr>
        <w:t xml:space="preserve">, Allweiss L, Guerrieri F, Pediconi N, Volz T, Pollicino T, Petersen J, Raimondo G, Dandri M, Levrero M. IFN-α inhibits HBV transcription and replication in cell culture and in humanized mice by targeting the epigenetic regulation of the nuclear cccDNA minichromosome. </w:t>
      </w:r>
      <w:r w:rsidRPr="00CC0FCE">
        <w:rPr>
          <w:rFonts w:ascii="Book Antiqua" w:eastAsia="Book Antiqua" w:hAnsi="Book Antiqua" w:cs="Book Antiqua"/>
          <w:i/>
          <w:iCs/>
          <w:color w:val="000000"/>
        </w:rPr>
        <w:t>J Clin Invest</w:t>
      </w:r>
      <w:r w:rsidRPr="00CC0FCE">
        <w:rPr>
          <w:rFonts w:ascii="Book Antiqua" w:eastAsia="Book Antiqua" w:hAnsi="Book Antiqua" w:cs="Book Antiqua"/>
          <w:color w:val="000000"/>
        </w:rPr>
        <w:t xml:space="preserve"> 2012; </w:t>
      </w:r>
      <w:r w:rsidRPr="00CC0FCE">
        <w:rPr>
          <w:rFonts w:ascii="Book Antiqua" w:eastAsia="Book Antiqua" w:hAnsi="Book Antiqua" w:cs="Book Antiqua"/>
          <w:b/>
          <w:bCs/>
          <w:color w:val="000000"/>
        </w:rPr>
        <w:t>122</w:t>
      </w:r>
      <w:r w:rsidRPr="00CC0FCE">
        <w:rPr>
          <w:rFonts w:ascii="Book Antiqua" w:eastAsia="Book Antiqua" w:hAnsi="Book Antiqua" w:cs="Book Antiqua"/>
          <w:color w:val="000000"/>
        </w:rPr>
        <w:t>: 529-537 [PMID: 22251702 DOI: 10.1172/JCI58847]</w:t>
      </w:r>
    </w:p>
    <w:p w14:paraId="25CB8B04"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54 </w:t>
      </w:r>
      <w:r w:rsidRPr="00CC0FCE">
        <w:rPr>
          <w:rFonts w:ascii="Book Antiqua" w:eastAsia="Book Antiqua" w:hAnsi="Book Antiqua" w:cs="Book Antiqua"/>
          <w:b/>
          <w:bCs/>
          <w:color w:val="000000"/>
        </w:rPr>
        <w:t>Cougot D</w:t>
      </w:r>
      <w:r w:rsidRPr="00CC0FCE">
        <w:rPr>
          <w:rFonts w:ascii="Book Antiqua" w:eastAsia="Book Antiqua" w:hAnsi="Book Antiqua" w:cs="Book Antiqua"/>
          <w:color w:val="000000"/>
        </w:rPr>
        <w:t xml:space="preserve">, Wu Y, Cairo S, Caramel J, Renard CA, Lévy L, Buendia MA, Neuveut C. The hepatitis B virus X protein functionally interacts with CREB-binding protein/p300 in the regulation of CREB-mediated transcription. </w:t>
      </w:r>
      <w:r w:rsidRPr="00CC0FCE">
        <w:rPr>
          <w:rFonts w:ascii="Book Antiqua" w:eastAsia="Book Antiqua" w:hAnsi="Book Antiqua" w:cs="Book Antiqua"/>
          <w:i/>
          <w:iCs/>
          <w:color w:val="000000"/>
        </w:rPr>
        <w:t>J Biol Chem</w:t>
      </w:r>
      <w:r w:rsidRPr="00CC0FCE">
        <w:rPr>
          <w:rFonts w:ascii="Book Antiqua" w:eastAsia="Book Antiqua" w:hAnsi="Book Antiqua" w:cs="Book Antiqua"/>
          <w:color w:val="000000"/>
        </w:rPr>
        <w:t xml:space="preserve"> 2007; </w:t>
      </w:r>
      <w:r w:rsidRPr="00CC0FCE">
        <w:rPr>
          <w:rFonts w:ascii="Book Antiqua" w:eastAsia="Book Antiqua" w:hAnsi="Book Antiqua" w:cs="Book Antiqua"/>
          <w:b/>
          <w:bCs/>
          <w:color w:val="000000"/>
        </w:rPr>
        <w:t>282</w:t>
      </w:r>
      <w:r w:rsidRPr="00CC0FCE">
        <w:rPr>
          <w:rFonts w:ascii="Book Antiqua" w:eastAsia="Book Antiqua" w:hAnsi="Book Antiqua" w:cs="Book Antiqua"/>
          <w:color w:val="000000"/>
        </w:rPr>
        <w:t>: 4277-4287 [PMID: 17158882 DOI: 10.1074/jbc.M606774200]</w:t>
      </w:r>
    </w:p>
    <w:p w14:paraId="0CA0DC6B"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55 </w:t>
      </w:r>
      <w:r w:rsidRPr="00CC0FCE">
        <w:rPr>
          <w:rFonts w:ascii="Book Antiqua" w:eastAsia="Book Antiqua" w:hAnsi="Book Antiqua" w:cs="Book Antiqua"/>
          <w:b/>
          <w:bCs/>
          <w:color w:val="000000"/>
        </w:rPr>
        <w:t>Gilmore S,</w:t>
      </w:r>
      <w:r w:rsidRPr="00CC0FCE">
        <w:rPr>
          <w:rFonts w:ascii="Book Antiqua" w:eastAsia="Book Antiqua" w:hAnsi="Book Antiqua" w:cs="Book Antiqua"/>
          <w:color w:val="000000"/>
        </w:rPr>
        <w:t xml:space="preserve"> Tam D, Dick R, Appleby T, Birkus G, Willkom M, Delaney WE, Notte GT, Feierbach B. Antiviral activity of GS-5801, a liver-targeted prodrug of a lysine demethylase 5 inhibitor, in a hepatitis B virus primary human hepatocyte infection model. </w:t>
      </w:r>
      <w:r w:rsidRPr="00CC0FCE">
        <w:rPr>
          <w:rFonts w:ascii="Book Antiqua" w:eastAsia="Book Antiqua" w:hAnsi="Book Antiqua" w:cs="Book Antiqua"/>
          <w:i/>
          <w:iCs/>
          <w:color w:val="000000"/>
        </w:rPr>
        <w:t xml:space="preserve">J Hepatol </w:t>
      </w:r>
      <w:r w:rsidRPr="00CC0FCE">
        <w:rPr>
          <w:rFonts w:ascii="Book Antiqua" w:eastAsia="Book Antiqua" w:hAnsi="Book Antiqua" w:cs="Book Antiqua"/>
          <w:color w:val="000000"/>
        </w:rPr>
        <w:t xml:space="preserve">2017; </w:t>
      </w:r>
      <w:r w:rsidRPr="00CC0FCE">
        <w:rPr>
          <w:rFonts w:ascii="Book Antiqua" w:eastAsia="Book Antiqua" w:hAnsi="Book Antiqua" w:cs="Book Antiqua"/>
          <w:b/>
          <w:bCs/>
          <w:color w:val="000000"/>
        </w:rPr>
        <w:t>66</w:t>
      </w:r>
      <w:r w:rsidRPr="00CC0FCE">
        <w:rPr>
          <w:rFonts w:ascii="Book Antiqua" w:eastAsia="Book Antiqua" w:hAnsi="Book Antiqua" w:cs="Book Antiqua"/>
          <w:color w:val="000000"/>
        </w:rPr>
        <w:t xml:space="preserve"> Suppl 1: S690-S691 [DOI: 10.1016/S0168-8278(17)31855-X]</w:t>
      </w:r>
    </w:p>
    <w:p w14:paraId="12349EAF"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56 </w:t>
      </w:r>
      <w:r w:rsidRPr="00CC0FCE">
        <w:rPr>
          <w:rFonts w:ascii="Book Antiqua" w:eastAsia="Book Antiqua" w:hAnsi="Book Antiqua" w:cs="Book Antiqua"/>
          <w:b/>
          <w:bCs/>
          <w:color w:val="000000"/>
        </w:rPr>
        <w:t>Erken R</w:t>
      </w:r>
      <w:r w:rsidRPr="00CC0FCE">
        <w:rPr>
          <w:rFonts w:ascii="Book Antiqua" w:eastAsia="Book Antiqua" w:hAnsi="Book Antiqua" w:cs="Book Antiqua"/>
          <w:color w:val="000000"/>
        </w:rPr>
        <w:t xml:space="preserve">, Stelma F, Roy E, Sampson D, Radreau P, André P, Vonderscher J, Meldrum E, Sousa CM, Jacob E, Schreuder T, Pierrillas P, Laveille C, Scalfaro P, Reesink H. </w:t>
      </w:r>
      <w:proofErr w:type="gramStart"/>
      <w:r w:rsidRPr="00CC0FCE">
        <w:rPr>
          <w:rFonts w:ascii="Book Antiqua" w:eastAsia="Book Antiqua" w:hAnsi="Book Antiqua" w:cs="Book Antiqua"/>
          <w:color w:val="000000"/>
        </w:rPr>
        <w:t xml:space="preserve">First clinical evaluation in chronic hepatitis B patients of the synthetic farnesoid X receptor </w:t>
      </w:r>
      <w:r w:rsidRPr="00CC0FCE">
        <w:rPr>
          <w:rFonts w:ascii="Book Antiqua" w:eastAsia="Book Antiqua" w:hAnsi="Book Antiqua" w:cs="Book Antiqua"/>
          <w:color w:val="000000"/>
        </w:rPr>
        <w:lastRenderedPageBreak/>
        <w:t>agonist EYP001.</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 xml:space="preserve">J Hepatol </w:t>
      </w:r>
      <w:r w:rsidRPr="00CC0FCE">
        <w:rPr>
          <w:rFonts w:ascii="Book Antiqua" w:eastAsia="Book Antiqua" w:hAnsi="Book Antiqua" w:cs="Book Antiqua"/>
          <w:color w:val="000000"/>
        </w:rPr>
        <w:t xml:space="preserve">2018; </w:t>
      </w:r>
      <w:r w:rsidRPr="00CC0FCE">
        <w:rPr>
          <w:rFonts w:ascii="Book Antiqua" w:eastAsia="Book Antiqua" w:hAnsi="Book Antiqua" w:cs="Book Antiqua"/>
          <w:b/>
          <w:bCs/>
          <w:color w:val="000000"/>
        </w:rPr>
        <w:t>68</w:t>
      </w:r>
      <w:r w:rsidRPr="00CC0FCE">
        <w:rPr>
          <w:rFonts w:ascii="Book Antiqua" w:eastAsia="Book Antiqua" w:hAnsi="Book Antiqua" w:cs="Book Antiqua"/>
          <w:color w:val="000000"/>
        </w:rPr>
        <w:t xml:space="preserve"> Suppl 1: S488-S489 [DOI: 10.1016/S0168-8278(18)31226-1]</w:t>
      </w:r>
    </w:p>
    <w:p w14:paraId="07B860B1" w14:textId="77777777" w:rsidR="00AC5550" w:rsidRPr="00CC0FCE" w:rsidRDefault="00AC5550" w:rsidP="00401923">
      <w:pPr>
        <w:adjustRightInd w:val="0"/>
        <w:snapToGrid w:val="0"/>
        <w:spacing w:line="360" w:lineRule="auto"/>
        <w:jc w:val="both"/>
        <w:rPr>
          <w:rFonts w:ascii="Book Antiqua" w:hAnsi="Book Antiqua"/>
        </w:rPr>
      </w:pPr>
      <w:r w:rsidRPr="00CC0FCE">
        <w:rPr>
          <w:rFonts w:ascii="Book Antiqua" w:hAnsi="Book Antiqua"/>
        </w:rPr>
        <w:t>57</w:t>
      </w:r>
      <w:r w:rsidRPr="00CC0FCE">
        <w:rPr>
          <w:rFonts w:ascii="Book Antiqua" w:hAnsi="Book Antiqua"/>
          <w:b/>
          <w:bCs/>
        </w:rPr>
        <w:t xml:space="preserve"> Decorsière A</w:t>
      </w:r>
      <w:r w:rsidRPr="00CC0FCE">
        <w:rPr>
          <w:rFonts w:ascii="Book Antiqua" w:hAnsi="Book Antiqua"/>
        </w:rPr>
        <w:t xml:space="preserve">, Mueller H, van Breugel PC, Abdul F, Gerossier L, Beran RK, Livingston CM, Niu C, Fletcher SP, Hantz O, Strubin M. Hepatitis B virus X protein identifies the Smc5/6 complex as a host restriction factor. </w:t>
      </w:r>
      <w:r w:rsidRPr="00CC0FCE">
        <w:rPr>
          <w:rFonts w:ascii="Book Antiqua" w:hAnsi="Book Antiqua"/>
          <w:i/>
          <w:iCs/>
        </w:rPr>
        <w:t xml:space="preserve">Nature </w:t>
      </w:r>
      <w:r w:rsidRPr="00CC0FCE">
        <w:rPr>
          <w:rFonts w:ascii="Book Antiqua" w:hAnsi="Book Antiqua"/>
        </w:rPr>
        <w:t xml:space="preserve">2016; </w:t>
      </w:r>
      <w:r w:rsidRPr="00CC0FCE">
        <w:rPr>
          <w:rFonts w:ascii="Book Antiqua" w:hAnsi="Book Antiqua"/>
          <w:b/>
          <w:bCs/>
        </w:rPr>
        <w:t>531</w:t>
      </w:r>
      <w:r w:rsidRPr="00CC0FCE">
        <w:rPr>
          <w:rFonts w:ascii="Book Antiqua" w:hAnsi="Book Antiqua"/>
        </w:rPr>
        <w:t>: 386-389 [DOI: 10.1038/nature17170 PMID: 26983541]</w:t>
      </w:r>
    </w:p>
    <w:p w14:paraId="476213DB"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58 </w:t>
      </w:r>
      <w:r w:rsidRPr="00CC0FCE">
        <w:rPr>
          <w:rFonts w:ascii="Book Antiqua" w:eastAsia="Book Antiqua" w:hAnsi="Book Antiqua" w:cs="Book Antiqua"/>
          <w:b/>
          <w:bCs/>
          <w:color w:val="000000"/>
        </w:rPr>
        <w:t>Sekiba K</w:t>
      </w:r>
      <w:r w:rsidRPr="00CC0FCE">
        <w:rPr>
          <w:rFonts w:ascii="Book Antiqua" w:eastAsia="Book Antiqua" w:hAnsi="Book Antiqua" w:cs="Book Antiqua"/>
          <w:color w:val="000000"/>
        </w:rPr>
        <w:t xml:space="preserve">, Otsuka M, Ohno M, Yamagami M, Kishikawa T, Suzuki T, Ishibashi R, Seimiya T, Tanaka E, Koike K. Inhibition of HBV Transcription From cccDNA With Nitazoxanide by Targeting the HBx-DDB1 Interaction. </w:t>
      </w:r>
      <w:r w:rsidRPr="00CC0FCE">
        <w:rPr>
          <w:rFonts w:ascii="Book Antiqua" w:eastAsia="Book Antiqua" w:hAnsi="Book Antiqua" w:cs="Book Antiqua"/>
          <w:i/>
          <w:iCs/>
          <w:color w:val="000000"/>
        </w:rPr>
        <w:t>Cell Mol Gastroenterol Hepatol</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7</w:t>
      </w:r>
      <w:r w:rsidRPr="00CC0FCE">
        <w:rPr>
          <w:rFonts w:ascii="Book Antiqua" w:eastAsia="Book Antiqua" w:hAnsi="Book Antiqua" w:cs="Book Antiqua"/>
          <w:color w:val="000000"/>
        </w:rPr>
        <w:t>: 297-312 [PMID: 30704981 DOI: 10.1016/j.jcmgh.2018.10.010]</w:t>
      </w:r>
    </w:p>
    <w:p w14:paraId="18A0A32F" w14:textId="77777777"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 xml:space="preserve">59 </w:t>
      </w:r>
      <w:r w:rsidRPr="00CC0FCE">
        <w:rPr>
          <w:rFonts w:ascii="Book Antiqua" w:eastAsia="Book Antiqua" w:hAnsi="Book Antiqua" w:cs="Book Antiqua"/>
          <w:b/>
          <w:bCs/>
          <w:color w:val="000000"/>
        </w:rPr>
        <w:t>Rossignol JF</w:t>
      </w:r>
      <w:r w:rsidRPr="00CC0FCE">
        <w:rPr>
          <w:rFonts w:ascii="Book Antiqua" w:eastAsia="Book Antiqua" w:hAnsi="Book Antiqua" w:cs="Book Antiqua"/>
          <w:color w:val="000000"/>
        </w:rPr>
        <w:t>, Bréchot C.</w:t>
      </w:r>
      <w:proofErr w:type="gramEnd"/>
      <w:r w:rsidRPr="00CC0FCE">
        <w:rPr>
          <w:rFonts w:ascii="Book Antiqua" w:eastAsia="Book Antiqua" w:hAnsi="Book Antiqua" w:cs="Book Antiqua"/>
          <w:color w:val="000000"/>
        </w:rPr>
        <w:t xml:space="preserve"> A Pilot Clinical Trial of Nitazoxanide in the Treatment of Chronic Hepatitis B. </w:t>
      </w:r>
      <w:r w:rsidRPr="00CC0FCE">
        <w:rPr>
          <w:rFonts w:ascii="Book Antiqua" w:eastAsia="Book Antiqua" w:hAnsi="Book Antiqua" w:cs="Book Antiqua"/>
          <w:i/>
          <w:iCs/>
          <w:color w:val="000000"/>
        </w:rPr>
        <w:t>Hepatol Commun</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3</w:t>
      </w:r>
      <w:r w:rsidRPr="00CC0FCE">
        <w:rPr>
          <w:rFonts w:ascii="Book Antiqua" w:eastAsia="Book Antiqua" w:hAnsi="Book Antiqua" w:cs="Book Antiqua"/>
          <w:color w:val="000000"/>
        </w:rPr>
        <w:t>: 744-747 [PMID: 31168509 DOI: 10.1002/hep4.1339]</w:t>
      </w:r>
    </w:p>
    <w:p w14:paraId="65A107C1"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60 </w:t>
      </w:r>
      <w:r w:rsidRPr="00CC0FCE">
        <w:rPr>
          <w:rFonts w:ascii="Book Antiqua" w:eastAsia="Book Antiqua" w:hAnsi="Book Antiqua" w:cs="Book Antiqua"/>
          <w:b/>
          <w:bCs/>
          <w:color w:val="000000"/>
        </w:rPr>
        <w:t>Sekiba K</w:t>
      </w:r>
      <w:r w:rsidRPr="00CC0FCE">
        <w:rPr>
          <w:rFonts w:ascii="Book Antiqua" w:eastAsia="Book Antiqua" w:hAnsi="Book Antiqua" w:cs="Book Antiqua"/>
          <w:color w:val="000000"/>
        </w:rPr>
        <w:t xml:space="preserve">, Otsuka M, Ohno M, Yamagami M, Kishikawa T, Seimiya T, Suzuki T, Tanaka E, Ishibashi R, Funato K, Koike K. Pevonedistat, a Neuronal Precursor Cell-Expressed Developmentally Down-Regulated Protein 8-Activating Enzyme Inhibitor, Is a Potent Inhibitor of Hepatitis B Virus.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69</w:t>
      </w:r>
      <w:r w:rsidRPr="00CC0FCE">
        <w:rPr>
          <w:rFonts w:ascii="Book Antiqua" w:eastAsia="Book Antiqua" w:hAnsi="Book Antiqua" w:cs="Book Antiqua"/>
          <w:color w:val="000000"/>
        </w:rPr>
        <w:t>: 1903-1915 [PMID: 30586159 DOI: 10.1002/hep.30491]</w:t>
      </w:r>
    </w:p>
    <w:p w14:paraId="6DB37477"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61 </w:t>
      </w:r>
      <w:r w:rsidRPr="00CC0FCE">
        <w:rPr>
          <w:rFonts w:ascii="Book Antiqua" w:eastAsia="Book Antiqua" w:hAnsi="Book Antiqua" w:cs="Book Antiqua"/>
          <w:b/>
          <w:bCs/>
          <w:color w:val="000000"/>
        </w:rPr>
        <w:t>Yu HB</w:t>
      </w:r>
      <w:r w:rsidRPr="00CC0FCE">
        <w:rPr>
          <w:rFonts w:ascii="Book Antiqua" w:eastAsia="Book Antiqua" w:hAnsi="Book Antiqua" w:cs="Book Antiqua"/>
          <w:color w:val="000000"/>
        </w:rPr>
        <w:t xml:space="preserve">, Jiang H, Cheng ST, Hu ZW, Ren JH, Chen J. AGK2, A SIRT2 Inhibitor, Inhibits Hepatitis B Virus Replication </w:t>
      </w:r>
      <w:r w:rsidRPr="00CC0FCE">
        <w:rPr>
          <w:rFonts w:ascii="Book Antiqua" w:eastAsia="Book Antiqua" w:hAnsi="Book Antiqua" w:cs="Book Antiqua"/>
          <w:i/>
          <w:iCs/>
          <w:color w:val="000000"/>
        </w:rPr>
        <w:t>In Vitro</w:t>
      </w:r>
      <w:r w:rsidRPr="00CC0FCE">
        <w:rPr>
          <w:rFonts w:ascii="Book Antiqua" w:eastAsia="Book Antiqua" w:hAnsi="Book Antiqua" w:cs="Book Antiqua"/>
          <w:color w:val="000000"/>
        </w:rPr>
        <w:t xml:space="preserve"> And </w:t>
      </w:r>
      <w:r w:rsidRPr="00CC0FCE">
        <w:rPr>
          <w:rFonts w:ascii="Book Antiqua" w:eastAsia="Book Antiqua" w:hAnsi="Book Antiqua" w:cs="Book Antiqua"/>
          <w:i/>
          <w:iCs/>
          <w:color w:val="000000"/>
        </w:rPr>
        <w:t>In Vivo</w:t>
      </w:r>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Int J Med Sci</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15</w:t>
      </w:r>
      <w:r w:rsidRPr="00CC0FCE">
        <w:rPr>
          <w:rFonts w:ascii="Book Antiqua" w:eastAsia="Book Antiqua" w:hAnsi="Book Antiqua" w:cs="Book Antiqua"/>
          <w:color w:val="000000"/>
        </w:rPr>
        <w:t>: 1356-1364 [PMID: 30275764 DOI: 10.7150/ijms.26125]</w:t>
      </w:r>
    </w:p>
    <w:p w14:paraId="1887F504"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62 </w:t>
      </w:r>
      <w:r w:rsidRPr="00CC0FCE">
        <w:rPr>
          <w:rFonts w:ascii="Book Antiqua" w:eastAsia="Book Antiqua" w:hAnsi="Book Antiqua" w:cs="Book Antiqua"/>
          <w:b/>
          <w:bCs/>
          <w:color w:val="000000"/>
        </w:rPr>
        <w:t>Gallay P</w:t>
      </w:r>
      <w:r w:rsidRPr="00CC0FCE">
        <w:rPr>
          <w:rFonts w:ascii="Book Antiqua" w:eastAsia="Book Antiqua" w:hAnsi="Book Antiqua" w:cs="Book Antiqua"/>
          <w:color w:val="000000"/>
        </w:rPr>
        <w:t xml:space="preserve">, Ure D, Bobardt M, Chatterji U, Ou J, Trepanier D, Foster R. The cyclophilin inhibitor CRV431 inhibits liver HBV DNA and HBsAg in transgenic mice. </w:t>
      </w:r>
      <w:r w:rsidRPr="00CC0FCE">
        <w:rPr>
          <w:rFonts w:ascii="Book Antiqua" w:eastAsia="Book Antiqua" w:hAnsi="Book Antiqua" w:cs="Book Antiqua"/>
          <w:i/>
          <w:iCs/>
          <w:color w:val="000000"/>
        </w:rPr>
        <w:t>PLoS One</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14</w:t>
      </w:r>
      <w:r w:rsidRPr="00CC0FCE">
        <w:rPr>
          <w:rFonts w:ascii="Book Antiqua" w:eastAsia="Book Antiqua" w:hAnsi="Book Antiqua" w:cs="Book Antiqua"/>
          <w:color w:val="000000"/>
        </w:rPr>
        <w:t>: e0217433 [PMID: 31181107 DOI: 10.1371/journal.pone.0217433]</w:t>
      </w:r>
    </w:p>
    <w:p w14:paraId="32CF50A1" w14:textId="01FF859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63 </w:t>
      </w:r>
      <w:r w:rsidRPr="00CC0FCE">
        <w:rPr>
          <w:rFonts w:ascii="Book Antiqua" w:eastAsia="Book Antiqua" w:hAnsi="Book Antiqua" w:cs="Book Antiqua"/>
          <w:b/>
          <w:bCs/>
          <w:color w:val="000000"/>
        </w:rPr>
        <w:t>Rawal PR</w:t>
      </w:r>
      <w:r w:rsidRPr="00CC0FCE">
        <w:rPr>
          <w:rFonts w:ascii="Book Antiqua" w:eastAsia="Book Antiqua" w:hAnsi="Book Antiqua" w:cs="Book Antiqua"/>
          <w:color w:val="000000"/>
        </w:rPr>
        <w:t xml:space="preserve">, Tripathi DM, Sarin SK, Nain V, Kaur S. Targeting HBx by CRISPR/Cas9 system effectively reduced the EMT and stemness characteristics of HCC cells in vitro. </w:t>
      </w:r>
      <w:r w:rsidRPr="00CC0FCE">
        <w:rPr>
          <w:rFonts w:ascii="Book Antiqua" w:eastAsia="Book Antiqua" w:hAnsi="Book Antiqua" w:cs="Book Antiqua"/>
          <w:i/>
          <w:iCs/>
          <w:color w:val="000000"/>
        </w:rPr>
        <w:t xml:space="preserve">Hepatology </w:t>
      </w:r>
      <w:r w:rsidRPr="00CC0FCE">
        <w:rPr>
          <w:rFonts w:ascii="Book Antiqua" w:eastAsia="Book Antiqua" w:hAnsi="Book Antiqua" w:cs="Book Antiqua"/>
          <w:color w:val="000000"/>
        </w:rPr>
        <w:t xml:space="preserve">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xml:space="preserve"> Suppl 1: 61A</w:t>
      </w:r>
    </w:p>
    <w:p w14:paraId="5654F07A" w14:textId="77777777"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 xml:space="preserve">64 </w:t>
      </w:r>
      <w:r w:rsidRPr="00CC0FCE">
        <w:rPr>
          <w:rFonts w:ascii="Book Antiqua" w:eastAsia="Book Antiqua" w:hAnsi="Book Antiqua" w:cs="Book Antiqua"/>
          <w:b/>
          <w:bCs/>
          <w:color w:val="000000"/>
        </w:rPr>
        <w:t>Chery J</w:t>
      </w:r>
      <w:r w:rsidRPr="00CC0FCE">
        <w:rPr>
          <w:rFonts w:ascii="Book Antiqua" w:eastAsia="Book Antiqua" w:hAnsi="Book Antiqua" w:cs="Book Antiqua"/>
          <w:color w:val="000000"/>
        </w:rPr>
        <w:t>. RNA therapeutics: RNAi and antisense mechanisms and clinical applications.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Postdoc J</w:t>
      </w:r>
      <w:r w:rsidRPr="00CC0FCE">
        <w:rPr>
          <w:rFonts w:ascii="Book Antiqua" w:eastAsia="Book Antiqua" w:hAnsi="Book Antiqua" w:cs="Book Antiqua"/>
          <w:color w:val="000000"/>
        </w:rPr>
        <w:t xml:space="preserve"> 2016; </w:t>
      </w:r>
      <w:r w:rsidRPr="00CC0FCE">
        <w:rPr>
          <w:rFonts w:ascii="Book Antiqua" w:eastAsia="Book Antiqua" w:hAnsi="Book Antiqua" w:cs="Book Antiqua"/>
          <w:b/>
          <w:bCs/>
          <w:color w:val="000000"/>
        </w:rPr>
        <w:t>4</w:t>
      </w:r>
      <w:r w:rsidRPr="00CC0FCE">
        <w:rPr>
          <w:rFonts w:ascii="Book Antiqua" w:eastAsia="Book Antiqua" w:hAnsi="Book Antiqua" w:cs="Book Antiqua"/>
          <w:color w:val="000000"/>
        </w:rPr>
        <w:t>: 35-50 [PMID: 27570789 DOI: 10.14304/surya.jpr.v4n7.5]</w:t>
      </w:r>
    </w:p>
    <w:p w14:paraId="139A56CF"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 xml:space="preserve">65 </w:t>
      </w:r>
      <w:r w:rsidRPr="00CC0FCE">
        <w:rPr>
          <w:rFonts w:ascii="Book Antiqua" w:eastAsia="Book Antiqua" w:hAnsi="Book Antiqua" w:cs="Book Antiqua"/>
          <w:b/>
          <w:bCs/>
          <w:color w:val="000000"/>
        </w:rPr>
        <w:t>Yuen MF</w:t>
      </w:r>
      <w:r w:rsidRPr="00CC0FCE">
        <w:rPr>
          <w:rFonts w:ascii="Book Antiqua" w:eastAsia="Book Antiqua" w:hAnsi="Book Antiqua" w:cs="Book Antiqua"/>
          <w:color w:val="000000"/>
        </w:rPr>
        <w:t xml:space="preserve">, Schiefke I, Yoon JH, Ahn SH, Heo J, Kim JH, Lik Yuen Chan H, Yoon KT, Klinker H, Manns M, Petersen J, Schluep T, Hamilton J, Given BD, Ferrari C, Lai CL, Locarnini SA, Gish RG. RNA Interference Therapy </w:t>
      </w:r>
      <w:proofErr w:type="gramStart"/>
      <w:r w:rsidRPr="00CC0FCE">
        <w:rPr>
          <w:rFonts w:ascii="Book Antiqua" w:eastAsia="Book Antiqua" w:hAnsi="Book Antiqua" w:cs="Book Antiqua"/>
          <w:color w:val="000000"/>
        </w:rPr>
        <w:t>With</w:t>
      </w:r>
      <w:proofErr w:type="gramEnd"/>
      <w:r w:rsidRPr="00CC0FCE">
        <w:rPr>
          <w:rFonts w:ascii="Book Antiqua" w:eastAsia="Book Antiqua" w:hAnsi="Book Antiqua" w:cs="Book Antiqua"/>
          <w:color w:val="000000"/>
        </w:rPr>
        <w:t xml:space="preserve"> ARC-520 Results in Prolonged Hepatitis B Surface Antigen Response in Patients With Chronic Hepatitis B Infection.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19-31 [PMID: 31654573 DOI: 10.1002/hep.31008]</w:t>
      </w:r>
    </w:p>
    <w:p w14:paraId="2300F88D"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66 </w:t>
      </w:r>
      <w:r w:rsidRPr="00CC0FCE">
        <w:rPr>
          <w:rFonts w:ascii="Book Antiqua" w:eastAsia="Book Antiqua" w:hAnsi="Book Antiqua" w:cs="Book Antiqua"/>
          <w:b/>
          <w:bCs/>
          <w:color w:val="000000"/>
        </w:rPr>
        <w:t>Gane E</w:t>
      </w:r>
      <w:r w:rsidRPr="00CC0FCE">
        <w:rPr>
          <w:rFonts w:ascii="Book Antiqua" w:eastAsia="Book Antiqua" w:hAnsi="Book Antiqua" w:cs="Book Antiqua"/>
          <w:color w:val="000000"/>
        </w:rPr>
        <w:t>, Locarnini S, Lim TH, Strasser S, Sievert W, Cheng W, Thompson A, Given B, Schluep T, Hamilton J, Biermer M, Kalmeijer R, Beumont-Mauviel M, Lenz O, Cloherty G, Ka-Ho Wong D, Schwabe C, Jackson K, Ferrari C, Lai CL, Gish RG, Yuen MF. Short-term treatment with RNA interference therapy, JNJ-3989, results in sustained hepatitis B surface antigen supression in patients with chronic hepatitis B receiving nucleos(t)ide analogue treatment.</w:t>
      </w:r>
      <w:r w:rsidRPr="00CC0FCE">
        <w:rPr>
          <w:rFonts w:ascii="Book Antiqua" w:eastAsia="Book Antiqua" w:hAnsi="Book Antiqua" w:cs="Book Antiqua"/>
          <w:i/>
          <w:iCs/>
          <w:color w:val="000000"/>
        </w:rPr>
        <w:t xml:space="preserve"> J Hepatol </w:t>
      </w:r>
      <w:r w:rsidRPr="00CC0FCE">
        <w:rPr>
          <w:rFonts w:ascii="Book Antiqua" w:eastAsia="Book Antiqua" w:hAnsi="Book Antiqua" w:cs="Book Antiqua"/>
          <w:color w:val="000000"/>
        </w:rPr>
        <w:t xml:space="preserve">2020; </w:t>
      </w:r>
      <w:r w:rsidRPr="00CC0FCE">
        <w:rPr>
          <w:rFonts w:ascii="Book Antiqua" w:eastAsia="Book Antiqua" w:hAnsi="Book Antiqua" w:cs="Book Antiqua"/>
          <w:b/>
          <w:color w:val="000000"/>
        </w:rPr>
        <w:t>73</w:t>
      </w:r>
      <w:r w:rsidRPr="00CC0FCE">
        <w:rPr>
          <w:rFonts w:ascii="Book Antiqua" w:eastAsia="Book Antiqua" w:hAnsi="Book Antiqua" w:cs="Book Antiqua"/>
          <w:color w:val="000000"/>
        </w:rPr>
        <w:t xml:space="preserve"> Suppl 1: S20 [DOI: 10.1016/S0168-8278(20)30597-3]</w:t>
      </w:r>
    </w:p>
    <w:p w14:paraId="774BF949"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67 </w:t>
      </w:r>
      <w:r w:rsidRPr="00CC0FCE">
        <w:rPr>
          <w:rFonts w:ascii="Book Antiqua" w:eastAsia="Book Antiqua" w:hAnsi="Book Antiqua" w:cs="Book Antiqua"/>
          <w:b/>
          <w:bCs/>
          <w:color w:val="000000"/>
        </w:rPr>
        <w:t>Gane E</w:t>
      </w:r>
      <w:r w:rsidRPr="00CC0FCE">
        <w:rPr>
          <w:rFonts w:ascii="Book Antiqua" w:eastAsia="Book Antiqua" w:hAnsi="Book Antiqua" w:cs="Book Antiqua"/>
          <w:color w:val="000000"/>
        </w:rPr>
        <w:t xml:space="preserve">, Lim YS, Tangkijvanich P, O’Beirne J, Lim TH, Bakardjiev A, Ding X, Connolly L, Huang S, Kim J, Pang P, Yuen MF. </w:t>
      </w:r>
      <w:proofErr w:type="gramStart"/>
      <w:r w:rsidRPr="00CC0FCE">
        <w:rPr>
          <w:rFonts w:ascii="Book Antiqua" w:eastAsia="Book Antiqua" w:hAnsi="Book Antiqua" w:cs="Book Antiqua"/>
          <w:color w:val="000000"/>
        </w:rPr>
        <w:t>Preliminary safety and antiviral activity of VIR-2218, an X-targeting HBV RNAi therapeutic, in chronic hepatitis B patients.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73</w:t>
      </w:r>
      <w:r w:rsidRPr="00CC0FCE">
        <w:rPr>
          <w:rFonts w:ascii="Book Antiqua" w:eastAsia="Book Antiqua" w:hAnsi="Book Antiqua" w:cs="Book Antiqua"/>
          <w:color w:val="000000"/>
        </w:rPr>
        <w:t xml:space="preserve"> Suppl 1: S50-S51 [DOI: 10.1016/S0168-8278(20)30647-4]</w:t>
      </w:r>
    </w:p>
    <w:p w14:paraId="38A74AF9" w14:textId="3D9B918E"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68 </w:t>
      </w:r>
      <w:r w:rsidRPr="00CC0FCE">
        <w:rPr>
          <w:rFonts w:ascii="Book Antiqua" w:eastAsia="Book Antiqua" w:hAnsi="Book Antiqua" w:cs="Book Antiqua"/>
          <w:b/>
          <w:bCs/>
          <w:color w:val="000000"/>
        </w:rPr>
        <w:t>Streinu</w:t>
      </w:r>
      <w:r w:rsidR="00907CD6" w:rsidRPr="00CC0FCE">
        <w:rPr>
          <w:rFonts w:ascii="Book Antiqua" w:eastAsia="Book Antiqua" w:hAnsi="Book Antiqua" w:cs="Book Antiqua"/>
          <w:b/>
          <w:bCs/>
          <w:color w:val="000000"/>
        </w:rPr>
        <w:t>-</w:t>
      </w:r>
      <w:r w:rsidRPr="00CC0FCE">
        <w:rPr>
          <w:rFonts w:ascii="Book Antiqua" w:eastAsia="Book Antiqua" w:hAnsi="Book Antiqua" w:cs="Book Antiqua"/>
          <w:b/>
          <w:bCs/>
          <w:color w:val="000000"/>
        </w:rPr>
        <w:t>Cercel A</w:t>
      </w:r>
      <w:r w:rsidRPr="00CC0FCE">
        <w:rPr>
          <w:rFonts w:ascii="Book Antiqua" w:eastAsia="Book Antiqua" w:hAnsi="Book Antiqua" w:cs="Book Antiqua"/>
          <w:color w:val="000000"/>
        </w:rPr>
        <w:t xml:space="preserve">, Gane E, Cheng W, Sievert W, Roberts S, Ahn SH, Kim YJ, Agarwal K, Niforos D, Symonds B, Mendez P. A phase 2a study evaluating the multi-dose activity of ARB-1467 in HBeAg positive and negative virally suppressed subjects with hepatitis B.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66</w:t>
      </w:r>
      <w:r w:rsidRPr="00CC0FCE">
        <w:rPr>
          <w:rFonts w:ascii="Book Antiqua" w:eastAsia="Book Antiqua" w:hAnsi="Book Antiqua" w:cs="Book Antiqua"/>
          <w:color w:val="000000"/>
        </w:rPr>
        <w:t xml:space="preserve"> Suppl 1: S688</w:t>
      </w:r>
      <w:r w:rsidR="00907CD6" w:rsidRPr="00CC0FCE">
        <w:rPr>
          <w:rFonts w:ascii="Book Antiqua" w:eastAsia="Book Antiqua" w:hAnsi="Book Antiqua" w:cs="Book Antiqua"/>
          <w:color w:val="000000"/>
        </w:rPr>
        <w:t>-</w:t>
      </w:r>
      <w:r w:rsidRPr="00CC0FCE">
        <w:rPr>
          <w:rFonts w:ascii="Book Antiqua" w:eastAsia="Book Antiqua" w:hAnsi="Book Antiqua" w:cs="Book Antiqua"/>
          <w:color w:val="000000"/>
        </w:rPr>
        <w:t>S689 [DOI: 10.1016/S0168-8278(17)31850-0]</w:t>
      </w:r>
    </w:p>
    <w:p w14:paraId="04F40A34" w14:textId="5E375D50" w:rsidR="00AC5550" w:rsidRPr="00CC0FCE" w:rsidRDefault="00E95976" w:rsidP="00401923">
      <w:pPr>
        <w:adjustRightInd w:val="0"/>
        <w:snapToGrid w:val="0"/>
        <w:spacing w:line="360" w:lineRule="auto"/>
        <w:jc w:val="both"/>
        <w:rPr>
          <w:rFonts w:ascii="Book Antiqua" w:eastAsia="Book Antiqua" w:hAnsi="Book Antiqua" w:cs="Book Antiqua"/>
        </w:rPr>
      </w:pPr>
      <w:r w:rsidRPr="00CC0FCE">
        <w:rPr>
          <w:rFonts w:ascii="Book Antiqua" w:eastAsia="Book Antiqua" w:hAnsi="Book Antiqua" w:cs="Book Antiqua"/>
          <w:color w:val="000000"/>
        </w:rPr>
        <w:t xml:space="preserve">69 </w:t>
      </w:r>
      <w:r w:rsidRPr="00CC0FCE">
        <w:rPr>
          <w:rFonts w:ascii="Book Antiqua" w:eastAsia="Book Antiqua" w:hAnsi="Book Antiqua" w:cs="Book Antiqua"/>
          <w:b/>
          <w:bCs/>
          <w:color w:val="000000"/>
        </w:rPr>
        <w:t>Yuen MF</w:t>
      </w:r>
      <w:r w:rsidRPr="00CC0FCE">
        <w:rPr>
          <w:rFonts w:ascii="Book Antiqua" w:eastAsia="Book Antiqua" w:hAnsi="Book Antiqua" w:cs="Book Antiqua"/>
          <w:color w:val="000000"/>
        </w:rPr>
        <w:t xml:space="preserve">, Berliba E, Kim YJ, Holmes JA, Lim Y-S, Strasser SI, Schwabe C, Jucov A, Lee ACH, Thi EP, Harasym T, Pamulapati GR, Wattamwar P, Kunta J, Sofia M, Sevinsky H, Gray K, Eley T, Picchio G, Sims KD, Gane E. Safety and Pharmacodynamics of the GalNAc-siRNA AB-729 in subjects with Chronic Hepatitis B infection.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rPr>
        <w:t>72</w:t>
      </w:r>
      <w:r w:rsidRPr="00CC0FCE">
        <w:rPr>
          <w:rFonts w:ascii="Book Antiqua" w:eastAsia="Book Antiqua" w:hAnsi="Book Antiqua" w:cs="Book Antiqua"/>
        </w:rPr>
        <w:t xml:space="preserve"> Suppl 1: 62A-63A</w:t>
      </w:r>
    </w:p>
    <w:p w14:paraId="213814E8" w14:textId="228EC6CB"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rPr>
        <w:t xml:space="preserve">70 </w:t>
      </w:r>
      <w:r w:rsidRPr="00CC0FCE">
        <w:rPr>
          <w:rFonts w:ascii="Book Antiqua" w:eastAsia="Book Antiqua" w:hAnsi="Book Antiqua" w:cs="Book Antiqua"/>
          <w:b/>
          <w:bCs/>
        </w:rPr>
        <w:t>Yuen MF</w:t>
      </w:r>
      <w:r w:rsidR="00AC5550" w:rsidRPr="00CC0FCE">
        <w:rPr>
          <w:rFonts w:ascii="Book Antiqua" w:eastAsia="Book Antiqua" w:hAnsi="Book Antiqua" w:cs="Book Antiqua"/>
        </w:rPr>
        <w:t>,</w:t>
      </w:r>
      <w:r w:rsidR="00AC5550" w:rsidRPr="00CC0FCE">
        <w:rPr>
          <w:rFonts w:ascii="Book Antiqua" w:eastAsia="Book Antiqua" w:hAnsi="Book Antiqua" w:cs="Book Antiqua"/>
          <w:b/>
          <w:bCs/>
        </w:rPr>
        <w:t xml:space="preserve"> </w:t>
      </w:r>
      <w:r w:rsidR="00654E7F" w:rsidRPr="00CC0FCE">
        <w:rPr>
          <w:rFonts w:ascii="Book Antiqua" w:eastAsia="Book Antiqua" w:hAnsi="Book Antiqua" w:cs="Book Antiqua"/>
        </w:rPr>
        <w:t>Lim TH, Kim W, Tongkijvonich P, Yoon JH, Sievert W, Sukeepoisornjoroen W, Thompson A, Schwabe C, Brown B, Achnecl H, Gane E</w:t>
      </w:r>
      <w:r w:rsidRPr="00CC0FCE">
        <w:rPr>
          <w:rFonts w:ascii="Book Antiqua" w:eastAsia="Book Antiqua" w:hAnsi="Book Antiqua" w:cs="Book Antiqua"/>
        </w:rPr>
        <w:t xml:space="preserve">. HBV RNAi inhibitor RG6346 in Phase 1b-2a trial was safe, well-tolerated, and resulted in substantial and durable reductions in serum HBsAg levels. Late breaking abstract to the </w:t>
      </w:r>
      <w:r w:rsidRPr="00CC0FCE">
        <w:rPr>
          <w:rFonts w:ascii="Book Antiqua" w:eastAsia="Book Antiqua" w:hAnsi="Book Antiqua" w:cs="Book Antiqua"/>
        </w:rPr>
        <w:lastRenderedPageBreak/>
        <w:t>AASLD’s The Liver Meeting® Digital Experience™ 2020</w:t>
      </w:r>
      <w:r w:rsidR="00EF1A16" w:rsidRPr="00CC0FCE">
        <w:rPr>
          <w:rFonts w:ascii="Book Antiqua" w:eastAsia="Book Antiqua" w:hAnsi="Book Antiqua" w:cs="Book Antiqua"/>
        </w:rPr>
        <w:t>; American Association for the Study of Liver Diseases,</w:t>
      </w:r>
      <w:r w:rsidRPr="00CC0FCE">
        <w:rPr>
          <w:rFonts w:ascii="Book Antiqua" w:eastAsia="Book Antiqua" w:hAnsi="Book Antiqua" w:cs="Book Antiqua"/>
        </w:rPr>
        <w:t xml:space="preserve"> 202</w:t>
      </w:r>
      <w:r w:rsidR="000575CB" w:rsidRPr="00CC0FCE">
        <w:rPr>
          <w:rFonts w:ascii="Book Antiqua" w:eastAsia="Book Antiqua" w:hAnsi="Book Antiqua" w:cs="Book Antiqua"/>
        </w:rPr>
        <w:t>0</w:t>
      </w:r>
      <w:r w:rsidR="00EF1A16" w:rsidRPr="00CC0FCE">
        <w:rPr>
          <w:rFonts w:ascii="Book Antiqua" w:eastAsia="Book Antiqua" w:hAnsi="Book Antiqua" w:cs="Book Antiqua"/>
        </w:rPr>
        <w:t>:</w:t>
      </w:r>
      <w:r w:rsidR="000575CB" w:rsidRPr="00CC0FCE">
        <w:rPr>
          <w:rFonts w:ascii="Book Antiqua" w:eastAsia="Book Antiqua" w:hAnsi="Book Antiqua" w:cs="Book Antiqua"/>
        </w:rPr>
        <w:t xml:space="preserve"> 14</w:t>
      </w:r>
    </w:p>
    <w:p w14:paraId="7F86BB9B"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71 </w:t>
      </w:r>
      <w:r w:rsidRPr="00CC0FCE">
        <w:rPr>
          <w:rFonts w:ascii="Book Antiqua" w:eastAsia="Book Antiqua" w:hAnsi="Book Antiqua" w:cs="Book Antiqua"/>
          <w:b/>
          <w:bCs/>
          <w:color w:val="000000"/>
        </w:rPr>
        <w:t>Han K</w:t>
      </w:r>
      <w:r w:rsidRPr="00CC0FCE">
        <w:rPr>
          <w:rFonts w:ascii="Book Antiqua" w:eastAsia="Book Antiqua" w:hAnsi="Book Antiqua" w:cs="Book Antiqua"/>
          <w:color w:val="000000"/>
        </w:rPr>
        <w:t xml:space="preserve">, Cremer J, Elston R, Oliver S, Baptiste-Brown S, Chen S, Gardiner D, Davies M, Saunders J, Hamatake R, Losos J, Leivers M, Hood S, van der Berg F, Paff M, Ritter JM, Theodore D. A Randomized, Double-Blind, Placebo-Controlled, First-Time-in-Human Study to Assess the Safety, Tolerability, and Pharmacokinetics of Single and Multiple Ascending Doses of GSK3389404 in Healthy Subjects. </w:t>
      </w:r>
      <w:r w:rsidRPr="00CC0FCE">
        <w:rPr>
          <w:rFonts w:ascii="Book Antiqua" w:eastAsia="Book Antiqua" w:hAnsi="Book Antiqua" w:cs="Book Antiqua"/>
          <w:i/>
          <w:iCs/>
          <w:color w:val="000000"/>
        </w:rPr>
        <w:t>Clin Pharmacol Drug Dev</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8</w:t>
      </w:r>
      <w:r w:rsidRPr="00CC0FCE">
        <w:rPr>
          <w:rFonts w:ascii="Book Antiqua" w:eastAsia="Book Antiqua" w:hAnsi="Book Antiqua" w:cs="Book Antiqua"/>
          <w:color w:val="000000"/>
        </w:rPr>
        <w:t>: 790-801 [PMID: 30861337 DOI: 10.1002/cpdd.670]</w:t>
      </w:r>
    </w:p>
    <w:p w14:paraId="6ED81368"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72 </w:t>
      </w:r>
      <w:r w:rsidRPr="00CC0FCE">
        <w:rPr>
          <w:rFonts w:ascii="Book Antiqua" w:eastAsia="Book Antiqua" w:hAnsi="Book Antiqua" w:cs="Book Antiqua"/>
          <w:b/>
          <w:bCs/>
          <w:color w:val="000000"/>
        </w:rPr>
        <w:t>Yuen MF</w:t>
      </w:r>
      <w:r w:rsidRPr="00CC0FCE">
        <w:rPr>
          <w:rFonts w:ascii="Book Antiqua" w:eastAsia="Book Antiqua" w:hAnsi="Book Antiqua" w:cs="Book Antiqua"/>
          <w:color w:val="000000"/>
        </w:rPr>
        <w:t xml:space="preserve">, Heo J, Jang JW, Yoon JH, Kweon YO, Park SJ, Bennett CF, Kwoh J.AS067-Hepatitis B virus (HBV) surface antigen (HBsAg) inhibition with isis 505358 in chronic hepatitis B (CHB) patients on stable nucleos (t)ide analogue (NA) regimen and in NA -naive CHB patients: phase 2a, randomized, double-blind, placebo-controlled study.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73</w:t>
      </w:r>
      <w:r w:rsidRPr="00CC0FCE">
        <w:rPr>
          <w:rFonts w:ascii="Book Antiqua" w:eastAsia="Book Antiqua" w:hAnsi="Book Antiqua" w:cs="Book Antiqua"/>
          <w:color w:val="000000"/>
        </w:rPr>
        <w:t xml:space="preserve"> Suppl 1: S49-S50 [DOI: 10.1016/S0168-8278(20)30646-2]</w:t>
      </w:r>
    </w:p>
    <w:p w14:paraId="726D5E69" w14:textId="5A6D1B9B"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73 </w:t>
      </w:r>
      <w:r w:rsidRPr="00CC0FCE">
        <w:rPr>
          <w:rFonts w:ascii="Book Antiqua" w:eastAsia="Book Antiqua" w:hAnsi="Book Antiqua" w:cs="Book Antiqua"/>
          <w:b/>
          <w:bCs/>
          <w:color w:val="000000"/>
        </w:rPr>
        <w:t>You S</w:t>
      </w:r>
      <w:r w:rsidRPr="00CC0FCE">
        <w:rPr>
          <w:rFonts w:ascii="Book Antiqua" w:eastAsia="Book Antiqua" w:hAnsi="Book Antiqua" w:cs="Book Antiqua"/>
          <w:color w:val="000000"/>
        </w:rPr>
        <w:t>, Yates P, Elston R, Tao Y, Paff M, Theodore D. Short-term therapy with GSK3228836 in chronic hepatitis B (CHB) patients results in reductions in HBcrAg and HBV RNA: Phase 2a, randomized, double-blind, placebo-controlled study. Late breaking abstract to the AASLD’s The Liver Meeting® Digital Experience™ 2020</w:t>
      </w:r>
      <w:r w:rsidR="00EF1A16" w:rsidRPr="00CC0FCE">
        <w:rPr>
          <w:rFonts w:ascii="Book Antiqua" w:eastAsia="Book Antiqua" w:hAnsi="Book Antiqua" w:cs="Book Antiqua"/>
        </w:rPr>
        <w:t>; American Association for the Study of Liver Diseases, 2020: 52</w:t>
      </w:r>
    </w:p>
    <w:p w14:paraId="68CBD60E" w14:textId="6E8429D0"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74 </w:t>
      </w:r>
      <w:r w:rsidRPr="00CC0FCE">
        <w:rPr>
          <w:rFonts w:ascii="Book Antiqua" w:eastAsia="Book Antiqua" w:hAnsi="Book Antiqua" w:cs="Book Antiqua"/>
          <w:b/>
          <w:bCs/>
          <w:color w:val="000000"/>
        </w:rPr>
        <w:t>Hong J</w:t>
      </w:r>
      <w:r w:rsidRPr="00CC0FCE">
        <w:rPr>
          <w:rFonts w:ascii="Book Antiqua" w:eastAsia="Book Antiqua" w:hAnsi="Book Antiqua" w:cs="Book Antiqua"/>
          <w:color w:val="000000"/>
        </w:rPr>
        <w:t>, Tan H, Lin T-I, Kang H, Nie Y, Bhattacharya A, Rajendra P,</w:t>
      </w:r>
      <w:r w:rsidR="00E33783" w:rsidRPr="00CC0FCE">
        <w:rPr>
          <w:rFonts w:ascii="Book Antiqua" w:eastAsia="Book Antiqua" w:hAnsi="Book Antiqua" w:cs="Book Antiqua"/>
          <w:color w:val="000000"/>
        </w:rPr>
        <w:t xml:space="preserve"> </w:t>
      </w:r>
      <w:r w:rsidRPr="00CC0FCE">
        <w:rPr>
          <w:rFonts w:ascii="Book Antiqua" w:eastAsia="Book Antiqua" w:hAnsi="Book Antiqua" w:cs="Book Antiqua"/>
          <w:color w:val="000000"/>
        </w:rPr>
        <w:t xml:space="preserve">Blatt LM, Symons JA, Beigelman LN. Combination of Antisense Oligonucleotides (ASOS) ALG-020572 and ALG-020576 against Hepatitis B Virus (HBV) improves activity and can be combined with other anti-HBV agents.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xml:space="preserve"> Suppl 1:</w:t>
      </w:r>
      <w:r w:rsidR="00907CD6" w:rsidRPr="00CC0FCE">
        <w:rPr>
          <w:rFonts w:ascii="Book Antiqua" w:eastAsia="Book Antiqua" w:hAnsi="Book Antiqua" w:cs="Book Antiqua"/>
          <w:color w:val="000000"/>
        </w:rPr>
        <w:t xml:space="preserve"> </w:t>
      </w:r>
      <w:r w:rsidRPr="00CC0FCE">
        <w:rPr>
          <w:rFonts w:ascii="Book Antiqua" w:eastAsia="Book Antiqua" w:hAnsi="Book Antiqua" w:cs="Book Antiqua"/>
          <w:color w:val="000000"/>
        </w:rPr>
        <w:t>63A</w:t>
      </w:r>
    </w:p>
    <w:p w14:paraId="6EDFD749"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75 </w:t>
      </w:r>
      <w:r w:rsidRPr="00CC0FCE">
        <w:rPr>
          <w:rFonts w:ascii="Book Antiqua" w:eastAsia="Book Antiqua" w:hAnsi="Book Antiqua" w:cs="Book Antiqua"/>
          <w:b/>
          <w:bCs/>
          <w:color w:val="000000"/>
        </w:rPr>
        <w:t>Yuen MF</w:t>
      </w:r>
      <w:r w:rsidRPr="00CC0FCE">
        <w:rPr>
          <w:rFonts w:ascii="Book Antiqua" w:eastAsia="Book Antiqua" w:hAnsi="Book Antiqua" w:cs="Book Antiqua"/>
          <w:color w:val="000000"/>
        </w:rPr>
        <w:t>, Gane E, Kim DJ, Chan H, Surujbally B, Pavlonic V, Triyatni M, Grippo J, Kim HJ, Leerapun A, Lim TH, Lim YS, Tanwandee T, Kim W,</w:t>
      </w:r>
      <w:r w:rsidR="00AC5550" w:rsidRPr="00CC0FCE">
        <w:rPr>
          <w:rFonts w:ascii="Book Antiqua" w:eastAsia="Book Antiqua" w:hAnsi="Book Antiqua" w:cs="Book Antiqua"/>
          <w:color w:val="000000"/>
        </w:rPr>
        <w:t xml:space="preserve"> </w:t>
      </w:r>
      <w:r w:rsidRPr="00CC0FCE">
        <w:rPr>
          <w:rFonts w:ascii="Book Antiqua" w:eastAsia="Book Antiqua" w:hAnsi="Book Antiqua" w:cs="Book Antiqua"/>
          <w:color w:val="000000"/>
        </w:rPr>
        <w:t>Cheng W, HuTH, Wat C. RO7062931 antisense oligonucleotide phase 1 study demonstrates target engagement in patients with chronic hepatitis B on established nucleos(t)ide therapy.</w:t>
      </w:r>
      <w:r w:rsidRPr="00CC0FCE">
        <w:rPr>
          <w:rFonts w:ascii="Book Antiqua" w:eastAsia="Book Antiqua" w:hAnsi="Book Antiqua" w:cs="Book Antiqua"/>
          <w:i/>
          <w:iCs/>
          <w:color w:val="000000"/>
        </w:rPr>
        <w:t xml:space="preserve"> J Hepatol</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73</w:t>
      </w:r>
      <w:r w:rsidRPr="00CC0FCE">
        <w:rPr>
          <w:rFonts w:ascii="Book Antiqua" w:eastAsia="Book Antiqua" w:hAnsi="Book Antiqua" w:cs="Book Antiqua"/>
          <w:color w:val="000000"/>
        </w:rPr>
        <w:t xml:space="preserve"> Suppl 1: S51 [DOI: 10.1016/S0168-8278(20)30648-6]</w:t>
      </w:r>
    </w:p>
    <w:p w14:paraId="1C53038F" w14:textId="743A080F"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76 </w:t>
      </w:r>
      <w:r w:rsidRPr="00CC0FCE">
        <w:rPr>
          <w:rFonts w:ascii="Book Antiqua" w:eastAsia="Book Antiqua" w:hAnsi="Book Antiqua" w:cs="Book Antiqua"/>
          <w:b/>
          <w:bCs/>
          <w:color w:val="000000"/>
        </w:rPr>
        <w:t>Cortese MF</w:t>
      </w:r>
      <w:r w:rsidRPr="00CC0FCE">
        <w:rPr>
          <w:rFonts w:ascii="Book Antiqua" w:eastAsia="Book Antiqua" w:hAnsi="Book Antiqua" w:cs="Book Antiqua"/>
          <w:color w:val="000000"/>
        </w:rPr>
        <w:t>, Garcia-Garcia S, Casillas R, Lopez-Martinez R, Ruiz BP, Sopena S, Tabernero D, Ferrer-Costa RM, Barciela MR, Buti Ferret MA, Rodriguez</w:t>
      </w:r>
      <w:r w:rsidRPr="00CC0FCE">
        <w:rPr>
          <w:rFonts w:ascii="宋体" w:eastAsia="宋体" w:hAnsi="宋体" w:cs="宋体"/>
          <w:color w:val="000000"/>
        </w:rPr>
        <w:t>‐</w:t>
      </w:r>
      <w:r w:rsidRPr="00CC0FCE">
        <w:rPr>
          <w:rFonts w:ascii="Book Antiqua" w:eastAsia="Book Antiqua" w:hAnsi="Book Antiqua" w:cs="Book Antiqua"/>
          <w:color w:val="000000"/>
        </w:rPr>
        <w:t xml:space="preserve">Frías F. Gene </w:t>
      </w:r>
      <w:r w:rsidRPr="00CC0FCE">
        <w:rPr>
          <w:rFonts w:ascii="Book Antiqua" w:eastAsia="Book Antiqua" w:hAnsi="Book Antiqua" w:cs="Book Antiqua"/>
          <w:color w:val="000000"/>
        </w:rPr>
        <w:lastRenderedPageBreak/>
        <w:t xml:space="preserve">Silencing by GAPMERS: A New Therapeutic Tool in HBV Infection.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xml:space="preserve"> Suppl 1:</w:t>
      </w:r>
      <w:r w:rsidR="00907CD6" w:rsidRPr="00CC0FCE">
        <w:rPr>
          <w:rFonts w:ascii="Book Antiqua" w:eastAsia="Book Antiqua" w:hAnsi="Book Antiqua" w:cs="Book Antiqua"/>
          <w:color w:val="000000"/>
        </w:rPr>
        <w:t xml:space="preserve"> </w:t>
      </w:r>
      <w:r w:rsidRPr="00CC0FCE">
        <w:rPr>
          <w:rFonts w:ascii="Book Antiqua" w:eastAsia="Book Antiqua" w:hAnsi="Book Antiqua" w:cs="Book Antiqua"/>
          <w:color w:val="000000"/>
        </w:rPr>
        <w:t>504A-505A</w:t>
      </w:r>
      <w:r w:rsidR="00603EEC" w:rsidRPr="00CC0FCE">
        <w:rPr>
          <w:rFonts w:ascii="Book Antiqua" w:eastAsia="Book Antiqua" w:hAnsi="Book Antiqua" w:cs="Book Antiqua"/>
          <w:color w:val="000000"/>
        </w:rPr>
        <w:t xml:space="preserve"> [DOI: 10.1002/hep.31579]</w:t>
      </w:r>
    </w:p>
    <w:p w14:paraId="37BC3820"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77 </w:t>
      </w:r>
      <w:r w:rsidRPr="00CC0FCE">
        <w:rPr>
          <w:rFonts w:ascii="Book Antiqua" w:eastAsia="Book Antiqua" w:hAnsi="Book Antiqua" w:cs="Book Antiqua"/>
          <w:b/>
          <w:bCs/>
          <w:color w:val="000000"/>
        </w:rPr>
        <w:t>Mueller H</w:t>
      </w:r>
      <w:r w:rsidRPr="00CC0FCE">
        <w:rPr>
          <w:rFonts w:ascii="Book Antiqua" w:eastAsia="Book Antiqua" w:hAnsi="Book Antiqua" w:cs="Book Antiqua"/>
          <w:color w:val="000000"/>
        </w:rPr>
        <w:t xml:space="preserve">, Wildum S, Luangsay S, Walther J, Lopez A, Tropberger P, Ottaviani G, Lu W, Parrott NJ, Zhang JD, Schmucki R, Racek T, Hoflack JC, Kueng E, Point F, Zhou X, Steiner G, Lütgehetmann M, Rapp G, Volz T, Dandri M, Yang S, Young JAT, Javanbakht H. </w:t>
      </w:r>
      <w:proofErr w:type="gramStart"/>
      <w:r w:rsidRPr="00CC0FCE">
        <w:rPr>
          <w:rFonts w:ascii="Book Antiqua" w:eastAsia="Book Antiqua" w:hAnsi="Book Antiqua" w:cs="Book Antiqua"/>
          <w:color w:val="000000"/>
        </w:rPr>
        <w:t>A novel orally available small molecule that inhibits hepatitis B virus expression.</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68</w:t>
      </w:r>
      <w:r w:rsidRPr="00CC0FCE">
        <w:rPr>
          <w:rFonts w:ascii="Book Antiqua" w:eastAsia="Book Antiqua" w:hAnsi="Book Antiqua" w:cs="Book Antiqua"/>
          <w:color w:val="000000"/>
        </w:rPr>
        <w:t>: 412-420 [PMID: 29079285 DOI: 10.1016/j.jhep.2017.10.014]</w:t>
      </w:r>
    </w:p>
    <w:p w14:paraId="4AC1FFC9"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78 </w:t>
      </w:r>
      <w:r w:rsidRPr="00CC0FCE">
        <w:rPr>
          <w:rFonts w:ascii="Book Antiqua" w:eastAsia="Book Antiqua" w:hAnsi="Book Antiqua" w:cs="Book Antiqua"/>
          <w:b/>
          <w:bCs/>
          <w:color w:val="000000"/>
        </w:rPr>
        <w:t>Zhou T</w:t>
      </w:r>
      <w:r w:rsidRPr="00CC0FCE">
        <w:rPr>
          <w:rFonts w:ascii="Book Antiqua" w:eastAsia="Book Antiqua" w:hAnsi="Book Antiqua" w:cs="Book Antiqua"/>
          <w:color w:val="000000"/>
        </w:rPr>
        <w:t xml:space="preserve">, Block T, Liu F, Kondratowicz AS, Sun L, Rawat S, Branson J, Guo F, Steuer HM, Liang H, Bailey L, Moore C, Wang X, Cuconatti A, Gao M, Lee ACH, Harasym T, Chiu T, Gotchev D, Dorsey B, Rijnbrand R, Sofia MJ. HBsAg mRNA degradation induced by a dihydroquinolizinone compound depends on the HBV posttranscriptional regulatory element. </w:t>
      </w:r>
      <w:r w:rsidRPr="00CC0FCE">
        <w:rPr>
          <w:rFonts w:ascii="Book Antiqua" w:eastAsia="Book Antiqua" w:hAnsi="Book Antiqua" w:cs="Book Antiqua"/>
          <w:i/>
          <w:iCs/>
          <w:color w:val="000000"/>
        </w:rPr>
        <w:t>Antiviral Res</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149</w:t>
      </w:r>
      <w:r w:rsidRPr="00CC0FCE">
        <w:rPr>
          <w:rFonts w:ascii="Book Antiqua" w:eastAsia="Book Antiqua" w:hAnsi="Book Antiqua" w:cs="Book Antiqua"/>
          <w:color w:val="000000"/>
        </w:rPr>
        <w:t>: 191-201 [PMID: 29133129 DOI: 10.1016/j.antiviral.2017.11.009]</w:t>
      </w:r>
    </w:p>
    <w:p w14:paraId="0F7EABE6"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79 </w:t>
      </w:r>
      <w:r w:rsidRPr="00CC0FCE">
        <w:rPr>
          <w:rFonts w:ascii="Book Antiqua" w:eastAsia="Book Antiqua" w:hAnsi="Book Antiqua" w:cs="Book Antiqua"/>
          <w:b/>
          <w:bCs/>
          <w:color w:val="000000"/>
        </w:rPr>
        <w:t>Zlotnick A</w:t>
      </w:r>
      <w:r w:rsidRPr="00CC0FCE">
        <w:rPr>
          <w:rFonts w:ascii="Book Antiqua" w:eastAsia="Book Antiqua" w:hAnsi="Book Antiqua" w:cs="Book Antiqua"/>
          <w:color w:val="000000"/>
        </w:rPr>
        <w:t xml:space="preserve">, Venkatakrishnan B, Tan Z, Lewellyn E, Turner W, Francis S. Core protein: A pleiotropic keystone in the HBV lifecycle. </w:t>
      </w:r>
      <w:r w:rsidRPr="00CC0FCE">
        <w:rPr>
          <w:rFonts w:ascii="Book Antiqua" w:eastAsia="Book Antiqua" w:hAnsi="Book Antiqua" w:cs="Book Antiqua"/>
          <w:i/>
          <w:iCs/>
          <w:color w:val="000000"/>
        </w:rPr>
        <w:t>Antiviral Res</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121</w:t>
      </w:r>
      <w:r w:rsidRPr="00CC0FCE">
        <w:rPr>
          <w:rFonts w:ascii="Book Antiqua" w:eastAsia="Book Antiqua" w:hAnsi="Book Antiqua" w:cs="Book Antiqua"/>
          <w:color w:val="000000"/>
        </w:rPr>
        <w:t>: 82-93 [PMID: 26129969 DOI: 10.1016/j.antiviral.2015.06.020]</w:t>
      </w:r>
    </w:p>
    <w:p w14:paraId="09953CEC"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80 </w:t>
      </w:r>
      <w:r w:rsidRPr="00CC0FCE">
        <w:rPr>
          <w:rFonts w:ascii="Book Antiqua" w:eastAsia="Book Antiqua" w:hAnsi="Book Antiqua" w:cs="Book Antiqua"/>
          <w:b/>
          <w:bCs/>
          <w:color w:val="000000"/>
        </w:rPr>
        <w:t>Zhang X</w:t>
      </w:r>
      <w:r w:rsidRPr="00CC0FCE">
        <w:rPr>
          <w:rFonts w:ascii="Book Antiqua" w:eastAsia="Book Antiqua" w:hAnsi="Book Antiqua" w:cs="Book Antiqua"/>
          <w:color w:val="000000"/>
        </w:rPr>
        <w:t xml:space="preserve">, Cheng J, Ma J, Hu Z, Wu S, Hwang N, Kulp J, Du Y, Guo JT, Chang J. Discovery of Novel Hepatitis B Virus Nucleocapsid Assembly Inhibitors. </w:t>
      </w:r>
      <w:r w:rsidRPr="00CC0FCE">
        <w:rPr>
          <w:rFonts w:ascii="Book Antiqua" w:eastAsia="Book Antiqua" w:hAnsi="Book Antiqua" w:cs="Book Antiqua"/>
          <w:i/>
          <w:iCs/>
          <w:color w:val="000000"/>
        </w:rPr>
        <w:t>ACS Infect Dis</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5</w:t>
      </w:r>
      <w:r w:rsidRPr="00CC0FCE">
        <w:rPr>
          <w:rFonts w:ascii="Book Antiqua" w:eastAsia="Book Antiqua" w:hAnsi="Book Antiqua" w:cs="Book Antiqua"/>
          <w:color w:val="000000"/>
        </w:rPr>
        <w:t>: 759-768 [PMID: 30525438 DOI: 10.1021/acsinfecdis.8b00269]</w:t>
      </w:r>
    </w:p>
    <w:p w14:paraId="3D4EDD36"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81 </w:t>
      </w:r>
      <w:r w:rsidRPr="00CC0FCE">
        <w:rPr>
          <w:rFonts w:ascii="Book Antiqua" w:eastAsia="Book Antiqua" w:hAnsi="Book Antiqua" w:cs="Book Antiqua"/>
          <w:b/>
          <w:bCs/>
          <w:color w:val="000000"/>
        </w:rPr>
        <w:t>Guo F</w:t>
      </w:r>
      <w:r w:rsidRPr="00CC0FCE">
        <w:rPr>
          <w:rFonts w:ascii="Book Antiqua" w:eastAsia="Book Antiqua" w:hAnsi="Book Antiqua" w:cs="Book Antiqua"/>
          <w:color w:val="000000"/>
        </w:rPr>
        <w:t xml:space="preserve">, Zhao Q, Sheraz M, Cheng J, Qi Y, Su Q, Cuconati A, Wei L, Du Y, Li W, Chang J, Guo JT. HBV core protein allosteric modulators differentially alter cccDNA biosynthesis from de novo infection and intracellular amplification pathways. </w:t>
      </w:r>
      <w:r w:rsidRPr="00CC0FCE">
        <w:rPr>
          <w:rFonts w:ascii="Book Antiqua" w:eastAsia="Book Antiqua" w:hAnsi="Book Antiqua" w:cs="Book Antiqua"/>
          <w:i/>
          <w:iCs/>
          <w:color w:val="000000"/>
        </w:rPr>
        <w:t>PLoS Pathog</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13</w:t>
      </w:r>
      <w:r w:rsidRPr="00CC0FCE">
        <w:rPr>
          <w:rFonts w:ascii="Book Antiqua" w:eastAsia="Book Antiqua" w:hAnsi="Book Antiqua" w:cs="Book Antiqua"/>
          <w:color w:val="000000"/>
        </w:rPr>
        <w:t>: e1006658 [PMID: 28945802 DOI: 10.1371/journal.ppat.1006658]</w:t>
      </w:r>
    </w:p>
    <w:p w14:paraId="1589324B"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82 </w:t>
      </w:r>
      <w:r w:rsidRPr="00CC0FCE">
        <w:rPr>
          <w:rFonts w:ascii="Book Antiqua" w:eastAsia="Book Antiqua" w:hAnsi="Book Antiqua" w:cs="Book Antiqua"/>
          <w:b/>
          <w:bCs/>
          <w:color w:val="000000"/>
        </w:rPr>
        <w:t>Gane E</w:t>
      </w:r>
      <w:r w:rsidRPr="00CC0FCE">
        <w:rPr>
          <w:rFonts w:ascii="Book Antiqua" w:eastAsia="Book Antiqua" w:hAnsi="Book Antiqua" w:cs="Book Antiqua"/>
          <w:color w:val="000000"/>
        </w:rPr>
        <w:t xml:space="preserve">, Yuen MF, Bo Q, Schwabe C, Tanwandee T, Das S, Jin Y, Gao L, Zhou X, Wang Y, Feng S, Meinel D, Zhu M. FRI-219-RO7049389, a core protein allosteric modulator, demonstrates robust decline in HBV DNA and HBV RNA in chronic HBV infected patients.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 xml:space="preserve">70 </w:t>
      </w:r>
      <w:r w:rsidRPr="00CC0FCE">
        <w:rPr>
          <w:rFonts w:ascii="Book Antiqua" w:eastAsia="Book Antiqua" w:hAnsi="Book Antiqua" w:cs="Book Antiqua"/>
          <w:color w:val="000000"/>
        </w:rPr>
        <w:t>Suppl 1: e491 [DOI: 10.1016/S0618-8278(19)30964-8]</w:t>
      </w:r>
    </w:p>
    <w:p w14:paraId="4B5B1A46"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83 </w:t>
      </w:r>
      <w:r w:rsidRPr="00CC0FCE">
        <w:rPr>
          <w:rFonts w:ascii="Book Antiqua" w:eastAsia="Book Antiqua" w:hAnsi="Book Antiqua" w:cs="Book Antiqua"/>
          <w:b/>
          <w:bCs/>
          <w:color w:val="000000"/>
        </w:rPr>
        <w:t>Zhao N</w:t>
      </w:r>
      <w:r w:rsidRPr="00CC0FCE">
        <w:rPr>
          <w:rFonts w:ascii="Book Antiqua" w:eastAsia="Book Antiqua" w:hAnsi="Book Antiqua" w:cs="Book Antiqua"/>
          <w:color w:val="000000"/>
        </w:rPr>
        <w:t xml:space="preserve">, Jia B, Zhao H, Xu J, Sheng X, Luo L, Huang Z, Wang X, Ren Q, Zhang Y, Zhao X, Cui Y. </w:t>
      </w:r>
      <w:proofErr w:type="gramStart"/>
      <w:r w:rsidRPr="00CC0FCE">
        <w:rPr>
          <w:rFonts w:ascii="Book Antiqua" w:eastAsia="Book Antiqua" w:hAnsi="Book Antiqua" w:cs="Book Antiqua"/>
          <w:color w:val="000000"/>
        </w:rPr>
        <w:t xml:space="preserve">A First-in-Human Trial of GLS4, a Novel Inhibitor of Hepatitis B Virus </w:t>
      </w:r>
      <w:r w:rsidRPr="00CC0FCE">
        <w:rPr>
          <w:rFonts w:ascii="Book Antiqua" w:eastAsia="Book Antiqua" w:hAnsi="Book Antiqua" w:cs="Book Antiqua"/>
          <w:color w:val="000000"/>
        </w:rPr>
        <w:lastRenderedPageBreak/>
        <w:t>Capsid Assembly, following Single- and Multiple-Ascending-Oral-Dose Studies with or without Ritonavir in Healthy Adult Volunteers.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Antimicrob Agents Chemother</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64</w:t>
      </w:r>
      <w:r w:rsidR="004B0FC1" w:rsidRPr="00CC0FCE">
        <w:rPr>
          <w:rFonts w:ascii="Book Antiqua" w:eastAsia="Book Antiqua" w:hAnsi="Book Antiqua" w:cs="Book Antiqua"/>
          <w:color w:val="000000"/>
        </w:rPr>
        <w:t>: e01686-19</w:t>
      </w:r>
      <w:r w:rsidRPr="00CC0FCE">
        <w:rPr>
          <w:rFonts w:ascii="Book Antiqua" w:eastAsia="Book Antiqua" w:hAnsi="Book Antiqua" w:cs="Book Antiqua"/>
          <w:color w:val="000000"/>
        </w:rPr>
        <w:t xml:space="preserve"> [PMID: 31636065 DOI: 10.1128/AAC.01686-19]</w:t>
      </w:r>
    </w:p>
    <w:p w14:paraId="010BBDA9" w14:textId="61318645"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84 </w:t>
      </w:r>
      <w:r w:rsidRPr="00CC0FCE">
        <w:rPr>
          <w:rFonts w:ascii="Book Antiqua" w:eastAsia="Book Antiqua" w:hAnsi="Book Antiqua" w:cs="Book Antiqua"/>
          <w:b/>
          <w:bCs/>
          <w:color w:val="000000"/>
        </w:rPr>
        <w:t>Tai Z</w:t>
      </w:r>
      <w:r w:rsidRPr="00CC0FCE">
        <w:rPr>
          <w:rFonts w:ascii="Book Antiqua" w:eastAsia="Book Antiqua" w:hAnsi="Book Antiqua" w:cs="Book Antiqua"/>
          <w:color w:val="000000"/>
        </w:rPr>
        <w:t xml:space="preserve">, Tian Q, Zhao X, Xie J, Lu Y, Tan Y, Zhao W, Ma X, Yuan X, Song H, Xue T, Wang J. Discovery of KL060332, a potential best-in-class capsid inhibitor. </w:t>
      </w:r>
      <w:r w:rsidRPr="00CC0FCE">
        <w:rPr>
          <w:rFonts w:ascii="Book Antiqua" w:eastAsia="Book Antiqua" w:hAnsi="Book Antiqua" w:cs="Book Antiqua"/>
          <w:i/>
          <w:iCs/>
          <w:color w:val="000000"/>
        </w:rPr>
        <w:t xml:space="preserve">Hepatology </w:t>
      </w:r>
      <w:r w:rsidRPr="00CC0FCE">
        <w:rPr>
          <w:rFonts w:ascii="Book Antiqua" w:eastAsia="Book Antiqua" w:hAnsi="Book Antiqua" w:cs="Book Antiqua"/>
          <w:color w:val="000000"/>
        </w:rPr>
        <w:t xml:space="preserve">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xml:space="preserve"> Suppl 1: 504A</w:t>
      </w:r>
    </w:p>
    <w:p w14:paraId="3A77A1C9"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85 </w:t>
      </w:r>
      <w:r w:rsidRPr="00CC0FCE">
        <w:rPr>
          <w:rFonts w:ascii="Book Antiqua" w:eastAsia="Book Antiqua" w:hAnsi="Book Antiqua" w:cs="Book Antiqua"/>
          <w:b/>
          <w:bCs/>
          <w:color w:val="000000"/>
        </w:rPr>
        <w:t>Yuen MF</w:t>
      </w:r>
      <w:r w:rsidRPr="00CC0FCE">
        <w:rPr>
          <w:rFonts w:ascii="Book Antiqua" w:eastAsia="Book Antiqua" w:hAnsi="Book Antiqua" w:cs="Book Antiqua"/>
          <w:color w:val="000000"/>
        </w:rPr>
        <w:t xml:space="preserve">, Gane EJ, Kim DJ, Weilert F, Yuen Chan HL, Lalezari J, Hwang SG, Nguyen T, Flores O, Hartman G, Liaw S, Lenz O, Kakuda TN, Talloen W, Schwabe C, Klumpp K, Brown N. Antiviral Activity, Safety, and Pharmacokinetics of Capsid Assembly Modulator NVR 3-778 in Patients with Chronic HBV Infection. </w:t>
      </w:r>
      <w:r w:rsidRPr="00CC0FCE">
        <w:rPr>
          <w:rFonts w:ascii="Book Antiqua" w:eastAsia="Book Antiqua" w:hAnsi="Book Antiqua" w:cs="Book Antiqua"/>
          <w:i/>
          <w:iCs/>
          <w:color w:val="000000"/>
        </w:rPr>
        <w:t>Gastroenterology</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156</w:t>
      </w:r>
      <w:r w:rsidRPr="00CC0FCE">
        <w:rPr>
          <w:rFonts w:ascii="Book Antiqua" w:eastAsia="Book Antiqua" w:hAnsi="Book Antiqua" w:cs="Book Antiqua"/>
          <w:color w:val="000000"/>
        </w:rPr>
        <w:t>: 1392-1403.e7 [PMID: 30625297 DOI: 10.1053/j.gastro.2018.12.023]</w:t>
      </w:r>
    </w:p>
    <w:p w14:paraId="1A866800"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86 </w:t>
      </w:r>
      <w:r w:rsidRPr="00CC0FCE">
        <w:rPr>
          <w:rFonts w:ascii="Book Antiqua" w:eastAsia="Book Antiqua" w:hAnsi="Book Antiqua" w:cs="Book Antiqua"/>
          <w:b/>
          <w:bCs/>
          <w:color w:val="000000"/>
        </w:rPr>
        <w:t>Berke JM</w:t>
      </w:r>
      <w:r w:rsidRPr="00CC0FCE">
        <w:rPr>
          <w:rFonts w:ascii="Book Antiqua" w:eastAsia="Book Antiqua" w:hAnsi="Book Antiqua" w:cs="Book Antiqua"/>
          <w:color w:val="000000"/>
        </w:rPr>
        <w:t xml:space="preserve">, Dehertogh P, Vergauwen K, Mostmans W, Vandyck K, Raboisson P, Pauwels F. Antiviral Properties and Mechanism of Action Studies of the Hepatitis B Virus Capsid Assembly Modulator JNJ-56136379. </w:t>
      </w:r>
      <w:r w:rsidRPr="00CC0FCE">
        <w:rPr>
          <w:rFonts w:ascii="Book Antiqua" w:eastAsia="Book Antiqua" w:hAnsi="Book Antiqua" w:cs="Book Antiqua"/>
          <w:i/>
          <w:iCs/>
          <w:color w:val="000000"/>
        </w:rPr>
        <w:t>Antimicrob Agents Chemother</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64</w:t>
      </w:r>
      <w:r w:rsidR="004B0FC1" w:rsidRPr="00CC0FCE">
        <w:rPr>
          <w:rFonts w:ascii="Book Antiqua" w:eastAsia="Book Antiqua" w:hAnsi="Book Antiqua" w:cs="Book Antiqua"/>
          <w:color w:val="000000"/>
        </w:rPr>
        <w:t>: e02439-19</w:t>
      </w:r>
      <w:r w:rsidRPr="00CC0FCE">
        <w:rPr>
          <w:rFonts w:ascii="Book Antiqua" w:eastAsia="Book Antiqua" w:hAnsi="Book Antiqua" w:cs="Book Antiqua"/>
          <w:color w:val="000000"/>
        </w:rPr>
        <w:t xml:space="preserve"> [PMID: 32094138 DOI: 10.1128/AAC.02439-19]</w:t>
      </w:r>
    </w:p>
    <w:p w14:paraId="31508DFC"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87 </w:t>
      </w:r>
      <w:r w:rsidRPr="00CC0FCE">
        <w:rPr>
          <w:rFonts w:ascii="Book Antiqua" w:eastAsia="Book Antiqua" w:hAnsi="Book Antiqua" w:cs="Book Antiqua"/>
          <w:b/>
          <w:bCs/>
          <w:color w:val="000000"/>
        </w:rPr>
        <w:t>Janssen H</w:t>
      </w:r>
      <w:r w:rsidRPr="00CC0FCE">
        <w:rPr>
          <w:rFonts w:ascii="Book Antiqua" w:eastAsia="Book Antiqua" w:hAnsi="Book Antiqua" w:cs="Book Antiqua"/>
          <w:color w:val="000000"/>
        </w:rPr>
        <w:t xml:space="preserve">, Hou J, Asselah T, Chan H, Zoulim F, Tanaka Y, Janczewska E, Nahass R, Bourgeois S, Buti M, Lampertico P, Lenz O, Verbinnen T, Vandenbossche JJ, Talloen W, Biermer M, Kalmeijer R, Beumont-Mauviel M, Shukla U. LBP12-Efficacy and safety results of the phase 2 JNJ-56136379 JADE study in patients with chronic hepatitis B: Interim week 24 data.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73</w:t>
      </w:r>
      <w:r w:rsidRPr="00CC0FCE">
        <w:rPr>
          <w:rFonts w:ascii="Book Antiqua" w:eastAsia="Book Antiqua" w:hAnsi="Book Antiqua" w:cs="Book Antiqua"/>
          <w:color w:val="000000"/>
        </w:rPr>
        <w:t xml:space="preserve"> Suppl 1: S129-S130 [DOI: 10.1016/S0168-8278(20)30773-X]</w:t>
      </w:r>
    </w:p>
    <w:p w14:paraId="7A63C90C"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88 </w:t>
      </w:r>
      <w:r w:rsidRPr="00CC0FCE">
        <w:rPr>
          <w:rFonts w:ascii="Book Antiqua" w:eastAsia="Book Antiqua" w:hAnsi="Book Antiqua" w:cs="Book Antiqua"/>
          <w:b/>
          <w:bCs/>
          <w:color w:val="000000"/>
        </w:rPr>
        <w:t>Fung S</w:t>
      </w:r>
      <w:r w:rsidRPr="00CC0FCE">
        <w:rPr>
          <w:rFonts w:ascii="Book Antiqua" w:eastAsia="Book Antiqua" w:hAnsi="Book Antiqua" w:cs="Book Antiqua"/>
          <w:color w:val="000000"/>
        </w:rPr>
        <w:t xml:space="preserve">, Sulkowski M, Lalezari J, Schiff ER, Dieterich D, Hassanein T, Kwo P, Elkhashab M, Nahass R, Ayoub W, Han SH, Bonacini M, Alves K, Zayed Hany, Huang Q, Colonno R, Knox S, Ramji A, Bennett M, Gane E, Ravendhran N, Park J, Jacobson I, Bae H, Chan S, Hann HW, Ma X, Nguyen T, Yuen MF. Antiviral activity and safety of the hepatitis B core inhibitor ABIH0731 administered with a </w:t>
      </w:r>
      <w:proofErr w:type="gramStart"/>
      <w:r w:rsidRPr="00CC0FCE">
        <w:rPr>
          <w:rFonts w:ascii="Book Antiqua" w:eastAsia="Book Antiqua" w:hAnsi="Book Antiqua" w:cs="Book Antiqua"/>
          <w:color w:val="000000"/>
        </w:rPr>
        <w:t>nucleos(</w:t>
      </w:r>
      <w:proofErr w:type="gramEnd"/>
      <w:r w:rsidRPr="00CC0FCE">
        <w:rPr>
          <w:rFonts w:ascii="Book Antiqua" w:eastAsia="Book Antiqua" w:hAnsi="Book Antiqua" w:cs="Book Antiqua"/>
          <w:color w:val="000000"/>
        </w:rPr>
        <w:t xml:space="preserve">t)ide reverse transcriptase inhibitor in patients with HBeAg-negative chronic hepatitis B infection.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73</w:t>
      </w:r>
      <w:r w:rsidRPr="00CC0FCE">
        <w:rPr>
          <w:rFonts w:ascii="Book Antiqua" w:eastAsia="Book Antiqua" w:hAnsi="Book Antiqua" w:cs="Book Antiqua"/>
          <w:color w:val="000000"/>
        </w:rPr>
        <w:t xml:space="preserve"> Suppl 1: S51-S52 [DOI: 10.1016/S0168-8278(20)30649-8]</w:t>
      </w:r>
    </w:p>
    <w:p w14:paraId="6124BCA8" w14:textId="7A54589D"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 xml:space="preserve">89 </w:t>
      </w:r>
      <w:r w:rsidRPr="00CC0FCE">
        <w:rPr>
          <w:rFonts w:ascii="Book Antiqua" w:eastAsia="Book Antiqua" w:hAnsi="Book Antiqua" w:cs="Book Antiqua"/>
          <w:b/>
          <w:bCs/>
          <w:color w:val="000000"/>
        </w:rPr>
        <w:t>Yuen MF</w:t>
      </w:r>
      <w:r w:rsidR="00C829E2" w:rsidRPr="00CC0FCE">
        <w:rPr>
          <w:rFonts w:ascii="Book Antiqua" w:eastAsia="Book Antiqua" w:hAnsi="Book Antiqua" w:cs="Book Antiqua"/>
          <w:color w:val="000000"/>
        </w:rPr>
        <w:t>,</w:t>
      </w:r>
      <w:r w:rsidRPr="00CC0FCE">
        <w:rPr>
          <w:rFonts w:ascii="Book Antiqua" w:eastAsia="Book Antiqua" w:hAnsi="Book Antiqua" w:cs="Book Antiqua"/>
          <w:b/>
          <w:bCs/>
          <w:color w:val="000000"/>
        </w:rPr>
        <w:t xml:space="preserve"> </w:t>
      </w:r>
      <w:r w:rsidRPr="00CC0FCE">
        <w:rPr>
          <w:rFonts w:ascii="Book Antiqua" w:eastAsia="Book Antiqua" w:hAnsi="Book Antiqua" w:cs="Book Antiqua"/>
          <w:bCs/>
          <w:color w:val="000000"/>
        </w:rPr>
        <w:t>Agarwal K</w:t>
      </w:r>
      <w:r w:rsidRPr="00CC0FCE">
        <w:rPr>
          <w:rFonts w:ascii="Book Antiqua" w:eastAsia="Book Antiqua" w:hAnsi="Book Antiqua" w:cs="Book Antiqua"/>
          <w:b/>
          <w:bCs/>
          <w:color w:val="000000"/>
        </w:rPr>
        <w:t>,</w:t>
      </w:r>
      <w:r w:rsidRPr="00CC0FCE">
        <w:rPr>
          <w:rFonts w:ascii="Book Antiqua" w:eastAsia="Book Antiqua" w:hAnsi="Book Antiqua" w:cs="Book Antiqua"/>
          <w:color w:val="000000"/>
        </w:rPr>
        <w:t xml:space="preserve"> Ma X, Nguyen T, Schiff ER, Hann HW, Dieterich D, Nahass R, Park J, Chan S, Han HS, Gane E, Bennett M, Alves K, Zayed H, Huang Q, Colonno R, Knox S, Stamm L, Bonacini M, Jacobson I, Ayoub W, Weilert F, Ravendhran N, Ramji A, Kwo P, Elkhashab M, Hassanein T, Bae H, Lalezari J, Fung S, Sulkowski M. Antiviral activity and safety of the hepatitis B core inhibitor ABIH0731 administered with a nucleos(t)ide reverse transcriptase inhibitor in patients with HBeAg-positive chronic hepatitis B infection in a long-term extension study.</w:t>
      </w:r>
      <w:r w:rsidRPr="00CC0FCE">
        <w:rPr>
          <w:rFonts w:ascii="Book Antiqua" w:eastAsia="Book Antiqua" w:hAnsi="Book Antiqua" w:cs="Book Antiqua"/>
          <w:i/>
          <w:iCs/>
          <w:color w:val="000000"/>
        </w:rPr>
        <w:t xml:space="preserve"> J Hepatol </w:t>
      </w:r>
      <w:r w:rsidRPr="00CC0FCE">
        <w:rPr>
          <w:rFonts w:ascii="Book Antiqua" w:eastAsia="Book Antiqua" w:hAnsi="Book Antiqua" w:cs="Book Antiqua"/>
          <w:color w:val="000000"/>
        </w:rPr>
        <w:t xml:space="preserve">2020; </w:t>
      </w:r>
      <w:r w:rsidRPr="00CC0FCE">
        <w:rPr>
          <w:rFonts w:ascii="Book Antiqua" w:eastAsia="Book Antiqua" w:hAnsi="Book Antiqua" w:cs="Book Antiqua"/>
          <w:b/>
          <w:bCs/>
          <w:color w:val="000000"/>
        </w:rPr>
        <w:t>73</w:t>
      </w:r>
      <w:r w:rsidRPr="00CC0FCE">
        <w:rPr>
          <w:rFonts w:ascii="Book Antiqua" w:eastAsia="Book Antiqua" w:hAnsi="Book Antiqua" w:cs="Book Antiqua"/>
          <w:color w:val="000000"/>
        </w:rPr>
        <w:t xml:space="preserve"> Suppl 1: S140 </w:t>
      </w:r>
      <w:r w:rsidR="002C0482" w:rsidRPr="00CC0FCE">
        <w:rPr>
          <w:rFonts w:ascii="Book Antiqua" w:eastAsia="Book Antiqua" w:hAnsi="Book Antiqua" w:cs="Book Antiqua"/>
          <w:color w:val="000000"/>
        </w:rPr>
        <w:t>[</w:t>
      </w:r>
      <w:r w:rsidR="00834E3F" w:rsidRPr="00CC0FCE">
        <w:rPr>
          <w:rFonts w:ascii="Book Antiqua" w:eastAsia="Book Antiqua" w:hAnsi="Book Antiqua" w:cs="Book Antiqua"/>
          <w:color w:val="000000"/>
        </w:rPr>
        <w:t>DOI: 10.1016/S0168-8278(20)30790-X</w:t>
      </w:r>
      <w:r w:rsidR="002C0482" w:rsidRPr="00CC0FCE">
        <w:rPr>
          <w:rFonts w:ascii="Book Antiqua" w:eastAsia="Book Antiqua" w:hAnsi="Book Antiqua" w:cs="Book Antiqua"/>
          <w:color w:val="000000"/>
        </w:rPr>
        <w:t xml:space="preserve">] </w:t>
      </w:r>
    </w:p>
    <w:p w14:paraId="59665711" w14:textId="26C8FC8D"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90 </w:t>
      </w:r>
      <w:r w:rsidRPr="00CC0FCE">
        <w:rPr>
          <w:rFonts w:ascii="Book Antiqua" w:eastAsia="Book Antiqua" w:hAnsi="Book Antiqua" w:cs="Book Antiqua"/>
          <w:b/>
          <w:bCs/>
          <w:color w:val="000000"/>
        </w:rPr>
        <w:t>Agarwal K</w:t>
      </w:r>
      <w:r w:rsidRPr="00CC0FCE">
        <w:rPr>
          <w:rFonts w:ascii="Book Antiqua" w:eastAsia="Book Antiqua" w:hAnsi="Book Antiqua" w:cs="Book Antiqua"/>
          <w:color w:val="000000"/>
        </w:rPr>
        <w:t>, Niu J, Ding Y, Gane E, Nguyen T, Alves K, Evanchick M, Zayed H, Huang Q, Knox S, Stamm L, Colonno R, Hassanein T, Kim DJ, Lim YS, Yuen MF. Antiviral activity, pharmacokinetics and safety of the secondgeneration hepatitis B core inhibitor ABI-H2158 in Phase 1b study of patients with HBeAg-positive chronic hepatitis B infection.</w:t>
      </w:r>
      <w:r w:rsidRPr="00CC0FCE">
        <w:rPr>
          <w:rFonts w:ascii="Book Antiqua" w:eastAsia="Book Antiqua" w:hAnsi="Book Antiqua" w:cs="Book Antiqua"/>
          <w:i/>
          <w:iCs/>
          <w:color w:val="000000"/>
        </w:rPr>
        <w:t xml:space="preserve"> J Hepatol </w:t>
      </w:r>
      <w:r w:rsidRPr="00CC0FCE">
        <w:rPr>
          <w:rFonts w:ascii="Book Antiqua" w:eastAsia="Book Antiqua" w:hAnsi="Book Antiqua" w:cs="Book Antiqua"/>
          <w:color w:val="000000"/>
        </w:rPr>
        <w:t xml:space="preserve">2020; </w:t>
      </w:r>
      <w:r w:rsidRPr="00CC0FCE">
        <w:rPr>
          <w:rFonts w:ascii="Book Antiqua" w:eastAsia="Book Antiqua" w:hAnsi="Book Antiqua" w:cs="Book Antiqua"/>
          <w:b/>
          <w:bCs/>
          <w:color w:val="000000"/>
        </w:rPr>
        <w:t>73</w:t>
      </w:r>
      <w:r w:rsidRPr="00CC0FCE">
        <w:rPr>
          <w:rFonts w:ascii="Book Antiqua" w:eastAsia="Book Antiqua" w:hAnsi="Book Antiqua" w:cs="Book Antiqua"/>
          <w:color w:val="000000"/>
        </w:rPr>
        <w:t xml:space="preserve"> Suppl 1: S125 </w:t>
      </w:r>
      <w:r w:rsidR="00C829E2" w:rsidRPr="00CC0FCE">
        <w:rPr>
          <w:rFonts w:ascii="Book Antiqua" w:eastAsia="Book Antiqua" w:hAnsi="Book Antiqua" w:cs="Book Antiqua"/>
          <w:color w:val="000000"/>
        </w:rPr>
        <w:t>[DOI: 10.1016/S0168-8278(20)30767-4]</w:t>
      </w:r>
    </w:p>
    <w:p w14:paraId="4626FF71"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91 </w:t>
      </w:r>
      <w:r w:rsidRPr="00CC0FCE">
        <w:rPr>
          <w:rFonts w:ascii="Book Antiqua" w:eastAsia="Book Antiqua" w:hAnsi="Book Antiqua" w:cs="Book Antiqua"/>
          <w:b/>
          <w:bCs/>
          <w:color w:val="000000"/>
        </w:rPr>
        <w:t>Ganem D</w:t>
      </w:r>
      <w:r w:rsidRPr="00CC0FCE">
        <w:rPr>
          <w:rFonts w:ascii="Book Antiqua" w:eastAsia="Book Antiqua" w:hAnsi="Book Antiqua" w:cs="Book Antiqua"/>
          <w:color w:val="000000"/>
        </w:rPr>
        <w:t xml:space="preserve">, Prince </w:t>
      </w:r>
      <w:proofErr w:type="gramStart"/>
      <w:r w:rsidRPr="00CC0FCE">
        <w:rPr>
          <w:rFonts w:ascii="Book Antiqua" w:eastAsia="Book Antiqua" w:hAnsi="Book Antiqua" w:cs="Book Antiqua"/>
          <w:color w:val="000000"/>
        </w:rPr>
        <w:t>AM</w:t>
      </w:r>
      <w:proofErr w:type="gramEnd"/>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Hepatitis B virus infection--natural history and clinical consequences.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N Engl J Med</w:t>
      </w:r>
      <w:r w:rsidRPr="00CC0FCE">
        <w:rPr>
          <w:rFonts w:ascii="Book Antiqua" w:eastAsia="Book Antiqua" w:hAnsi="Book Antiqua" w:cs="Book Antiqua"/>
          <w:color w:val="000000"/>
        </w:rPr>
        <w:t xml:space="preserve"> 2004; </w:t>
      </w:r>
      <w:r w:rsidRPr="00CC0FCE">
        <w:rPr>
          <w:rFonts w:ascii="Book Antiqua" w:eastAsia="Book Antiqua" w:hAnsi="Book Antiqua" w:cs="Book Antiqua"/>
          <w:b/>
          <w:bCs/>
          <w:color w:val="000000"/>
        </w:rPr>
        <w:t>350</w:t>
      </w:r>
      <w:r w:rsidRPr="00CC0FCE">
        <w:rPr>
          <w:rFonts w:ascii="Book Antiqua" w:eastAsia="Book Antiqua" w:hAnsi="Book Antiqua" w:cs="Book Antiqua"/>
          <w:color w:val="000000"/>
        </w:rPr>
        <w:t>: 1118-1129 [PMID: 15014185 DOI: 10.1056/NEJMra031087]</w:t>
      </w:r>
    </w:p>
    <w:p w14:paraId="61226AD7"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92 </w:t>
      </w:r>
      <w:r w:rsidRPr="00CC0FCE">
        <w:rPr>
          <w:rFonts w:ascii="Book Antiqua" w:eastAsia="Book Antiqua" w:hAnsi="Book Antiqua" w:cs="Book Antiqua"/>
          <w:b/>
          <w:bCs/>
          <w:color w:val="000000"/>
        </w:rPr>
        <w:t>Real CI</w:t>
      </w:r>
      <w:r w:rsidRPr="00CC0FCE">
        <w:rPr>
          <w:rFonts w:ascii="Book Antiqua" w:eastAsia="Book Antiqua" w:hAnsi="Book Antiqua" w:cs="Book Antiqua"/>
          <w:color w:val="000000"/>
        </w:rPr>
        <w:t xml:space="preserve">, Werner M, Paul A, Gerken G, Schlaak JF, Vaillant A, Broering R. Nucleic acid-based polymers effective against hepatitis B Virus infection in patients don't harbor immunostimulatory properties in primary isolated liver cells. </w:t>
      </w:r>
      <w:r w:rsidRPr="00CC0FCE">
        <w:rPr>
          <w:rFonts w:ascii="Book Antiqua" w:eastAsia="Book Antiqua" w:hAnsi="Book Antiqua" w:cs="Book Antiqua"/>
          <w:i/>
          <w:iCs/>
          <w:color w:val="000000"/>
        </w:rPr>
        <w:t>Sci Rep</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7</w:t>
      </w:r>
      <w:r w:rsidRPr="00CC0FCE">
        <w:rPr>
          <w:rFonts w:ascii="Book Antiqua" w:eastAsia="Book Antiqua" w:hAnsi="Book Antiqua" w:cs="Book Antiqua"/>
          <w:color w:val="000000"/>
        </w:rPr>
        <w:t>: 43838 [PMID: 28272460 DOI: 10.1038/srep43838]</w:t>
      </w:r>
    </w:p>
    <w:p w14:paraId="00699D51" w14:textId="43F8EE91"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93 </w:t>
      </w:r>
      <w:r w:rsidRPr="00CC0FCE">
        <w:rPr>
          <w:rFonts w:ascii="Book Antiqua" w:eastAsia="Book Antiqua" w:hAnsi="Book Antiqua" w:cs="Book Antiqua"/>
          <w:b/>
          <w:bCs/>
          <w:color w:val="000000"/>
        </w:rPr>
        <w:t>Bazinet M</w:t>
      </w:r>
      <w:r w:rsidRPr="00CC0FCE">
        <w:rPr>
          <w:rFonts w:ascii="Book Antiqua" w:eastAsia="Book Antiqua" w:hAnsi="Book Antiqua" w:cs="Book Antiqua"/>
          <w:color w:val="000000"/>
        </w:rPr>
        <w:t xml:space="preserve">, Anderson M, Pântea V, Placinta G, Moscalu I, Cebotarescu V, Cojuhari L, Jimbei P, Iarovoi L, Smesnoi V, Musteata T, Jucov A, Gersch J, Holzmayer V, Kuhns M, Cloherty G, Vaillant A. Analysis of HbsAg isoforms during and after NAP-based combination therapy in the REP 301, REP 301-LTF and REP 401 studies. </w:t>
      </w:r>
      <w:r w:rsidRPr="00CC0FCE">
        <w:rPr>
          <w:rFonts w:ascii="Book Antiqua" w:eastAsia="Book Antiqua" w:hAnsi="Book Antiqua" w:cs="Book Antiqua"/>
          <w:i/>
          <w:iCs/>
          <w:color w:val="000000"/>
        </w:rPr>
        <w:t xml:space="preserve">Hepatology </w:t>
      </w:r>
      <w:r w:rsidRPr="00CC0FCE">
        <w:rPr>
          <w:rFonts w:ascii="Book Antiqua" w:eastAsia="Book Antiqua" w:hAnsi="Book Antiqua" w:cs="Book Antiqua"/>
          <w:color w:val="000000"/>
        </w:rPr>
        <w:t xml:space="preserve">2020; </w:t>
      </w:r>
      <w:r w:rsidRPr="00CC0FCE">
        <w:rPr>
          <w:rFonts w:ascii="Book Antiqua" w:eastAsia="Book Antiqua" w:hAnsi="Book Antiqua" w:cs="Book Antiqua"/>
          <w:b/>
          <w:bCs/>
          <w:color w:val="000000"/>
        </w:rPr>
        <w:t xml:space="preserve">72 </w:t>
      </w:r>
      <w:r w:rsidRPr="00CC0FCE">
        <w:rPr>
          <w:rFonts w:ascii="Book Antiqua" w:eastAsia="Book Antiqua" w:hAnsi="Book Antiqua" w:cs="Book Antiqua"/>
          <w:color w:val="000000"/>
        </w:rPr>
        <w:t>Suppl 1: 500A-501A</w:t>
      </w:r>
    </w:p>
    <w:p w14:paraId="6EC4CC6B" w14:textId="3FE500ED"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94 </w:t>
      </w:r>
      <w:r w:rsidRPr="00CC0FCE">
        <w:rPr>
          <w:rFonts w:ascii="Book Antiqua" w:eastAsia="Book Antiqua" w:hAnsi="Book Antiqua" w:cs="Book Antiqua"/>
          <w:b/>
          <w:bCs/>
          <w:color w:val="000000"/>
        </w:rPr>
        <w:t>Nie Y</w:t>
      </w:r>
      <w:r w:rsidRPr="00CC0FCE">
        <w:rPr>
          <w:rFonts w:ascii="Book Antiqua" w:eastAsia="Book Antiqua" w:hAnsi="Book Antiqua" w:cs="Book Antiqua"/>
          <w:color w:val="000000"/>
        </w:rPr>
        <w:t xml:space="preserve">, Tan H, Kao C, Ren S, Pandey R, Chanda S, Blatt L, Beigelman LN, Symons JA, Hong J. S-Antigen Traffic-Inhibiting Oligonucleotide Polymers (STOPs) Effectively </w:t>
      </w:r>
      <w:r w:rsidRPr="00CC0FCE">
        <w:rPr>
          <w:rFonts w:ascii="Book Antiqua" w:eastAsia="Book Antiqua" w:hAnsi="Book Antiqua" w:cs="Book Antiqua"/>
          <w:color w:val="000000"/>
        </w:rPr>
        <w:lastRenderedPageBreak/>
        <w:t xml:space="preserve">Inhibit Hepatitis B Surface Antigen (HbsAg) Secretion in Both Hepatitis B Virus (HBV) Cell Lines and HBV Infected Cells.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xml:space="preserve"> Suppl 1: 502A-503A</w:t>
      </w:r>
    </w:p>
    <w:p w14:paraId="0EE31438" w14:textId="1422721E"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95 </w:t>
      </w:r>
      <w:r w:rsidRPr="00CC0FCE">
        <w:rPr>
          <w:rFonts w:ascii="Book Antiqua" w:eastAsia="Book Antiqua" w:hAnsi="Book Antiqua" w:cs="Book Antiqua"/>
          <w:b/>
          <w:bCs/>
          <w:color w:val="000000"/>
        </w:rPr>
        <w:t>Bazinet M</w:t>
      </w:r>
      <w:r w:rsidRPr="00CC0FCE">
        <w:rPr>
          <w:rFonts w:ascii="Book Antiqua" w:eastAsia="Book Antiqua" w:hAnsi="Book Antiqua" w:cs="Book Antiqua"/>
          <w:color w:val="000000"/>
        </w:rPr>
        <w:t xml:space="preserve">, Pântea V, Placinta G, Moscalu I, Cebotarescu V, Cojuhari L, Jimbei P, Iarovoi L, Smesnoi V, Musteata T, Jucov A, Dittmer U, Krawczyk A, Vaillant A. Safety and Efficacy of 48 Weeks REP 2139 or REP 2165, Tenofovir Disoproxil, and Pegylated Interferon Alfa-2a in Patients </w:t>
      </w:r>
      <w:r w:rsidR="00EF1A16" w:rsidRPr="00CC0FCE">
        <w:rPr>
          <w:rFonts w:ascii="Book Antiqua" w:eastAsia="Book Antiqua" w:hAnsi="Book Antiqua" w:cs="Book Antiqua"/>
          <w:color w:val="000000"/>
        </w:rPr>
        <w:t>w</w:t>
      </w:r>
      <w:r w:rsidRPr="00CC0FCE">
        <w:rPr>
          <w:rFonts w:ascii="Book Antiqua" w:eastAsia="Book Antiqua" w:hAnsi="Book Antiqua" w:cs="Book Antiqua"/>
          <w:color w:val="000000"/>
        </w:rPr>
        <w:t xml:space="preserve">ith Chronic HBV Infection Naïve to Nucleos(t)ide Therapy. </w:t>
      </w:r>
      <w:r w:rsidRPr="00CC0FCE">
        <w:rPr>
          <w:rFonts w:ascii="Book Antiqua" w:eastAsia="Book Antiqua" w:hAnsi="Book Antiqua" w:cs="Book Antiqua"/>
          <w:i/>
          <w:iCs/>
          <w:color w:val="000000"/>
        </w:rPr>
        <w:t>Gastroenterology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158</w:t>
      </w:r>
      <w:r w:rsidRPr="00CC0FCE">
        <w:rPr>
          <w:rFonts w:ascii="Book Antiqua" w:eastAsia="Book Antiqua" w:hAnsi="Book Antiqua" w:cs="Book Antiqua"/>
          <w:color w:val="000000"/>
        </w:rPr>
        <w:t>: 2180-2194 [PMID: 32147484 DOI: 10.1053/j.gastro.2020.02.058]</w:t>
      </w:r>
    </w:p>
    <w:p w14:paraId="388B670F" w14:textId="10D86BFC"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96 </w:t>
      </w:r>
      <w:r w:rsidRPr="00CC0FCE">
        <w:rPr>
          <w:rFonts w:ascii="Book Antiqua" w:eastAsia="Book Antiqua" w:hAnsi="Book Antiqua" w:cs="Book Antiqua"/>
          <w:b/>
          <w:bCs/>
          <w:color w:val="000000"/>
        </w:rPr>
        <w:t>Gohil V</w:t>
      </w:r>
      <w:r w:rsidRPr="00CC0FCE">
        <w:rPr>
          <w:rFonts w:ascii="Book Antiqua" w:eastAsia="Book Antiqua" w:hAnsi="Book Antiqua" w:cs="Book Antiqua"/>
          <w:color w:val="000000"/>
        </w:rPr>
        <w:t>, Misner D, Chanda S, Zhang Q, Liu J, Hong J, Pandey R, Rajwanshi VK, Williams C, Yogaratnam J, Fry J, Smith DB, Symons JA, Blatt LM, Beigelman LN, Lin TI. The S-Antigen Transport-Inhibiting Oligonucleotide Polymer (STOPS™) ALG</w:t>
      </w:r>
      <w:r w:rsidRPr="00CC0FCE">
        <w:rPr>
          <w:rFonts w:ascii="宋体" w:eastAsia="宋体" w:hAnsi="宋体" w:cs="宋体"/>
          <w:color w:val="000000"/>
        </w:rPr>
        <w:t>‐</w:t>
      </w:r>
      <w:r w:rsidRPr="00CC0FCE">
        <w:rPr>
          <w:rFonts w:ascii="Book Antiqua" w:eastAsia="Book Antiqua" w:hAnsi="Book Antiqua" w:cs="Book Antiqua"/>
          <w:color w:val="000000"/>
        </w:rPr>
        <w:t xml:space="preserve">010133 Demonstrates a Favorable Preclinical Profile for the Treatment of Chronic Hepatitis B.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xml:space="preserve"> Suppl 1: 508A</w:t>
      </w:r>
      <w:r w:rsidR="00C829E2" w:rsidRPr="00CC0FCE">
        <w:rPr>
          <w:rFonts w:ascii="Book Antiqua" w:eastAsia="Book Antiqua" w:hAnsi="Book Antiqua" w:cs="Book Antiqua"/>
          <w:color w:val="000000"/>
        </w:rPr>
        <w:t xml:space="preserve"> </w:t>
      </w:r>
    </w:p>
    <w:p w14:paraId="56FD8590"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97 </w:t>
      </w:r>
      <w:r w:rsidRPr="00CC0FCE">
        <w:rPr>
          <w:rFonts w:ascii="Book Antiqua" w:eastAsia="Book Antiqua" w:hAnsi="Book Antiqua" w:cs="Book Antiqua"/>
          <w:b/>
          <w:bCs/>
          <w:color w:val="000000"/>
        </w:rPr>
        <w:t>Thimme R</w:t>
      </w:r>
      <w:r w:rsidRPr="00CC0FCE">
        <w:rPr>
          <w:rFonts w:ascii="Book Antiqua" w:eastAsia="Book Antiqua" w:hAnsi="Book Antiqua" w:cs="Book Antiqua"/>
          <w:color w:val="000000"/>
        </w:rPr>
        <w:t xml:space="preserve">, Wieland S, Steiger C, Ghrayeb J, Reimann KA, Purcell RH, Chisari FV. </w:t>
      </w:r>
      <w:proofErr w:type="gramStart"/>
      <w:r w:rsidRPr="00CC0FCE">
        <w:rPr>
          <w:rFonts w:ascii="Book Antiqua" w:eastAsia="Book Antiqua" w:hAnsi="Book Antiqua" w:cs="Book Antiqua"/>
          <w:color w:val="000000"/>
        </w:rPr>
        <w:t>CD8(</w:t>
      </w:r>
      <w:proofErr w:type="gramEnd"/>
      <w:r w:rsidRPr="00CC0FCE">
        <w:rPr>
          <w:rFonts w:ascii="Book Antiqua" w:eastAsia="Book Antiqua" w:hAnsi="Book Antiqua" w:cs="Book Antiqua"/>
          <w:color w:val="000000"/>
        </w:rPr>
        <w:t xml:space="preserve">+) T cells mediate viral clearance and disease pathogenesis during acute hepatitis B virus infection. </w:t>
      </w:r>
      <w:r w:rsidRPr="00CC0FCE">
        <w:rPr>
          <w:rFonts w:ascii="Book Antiqua" w:eastAsia="Book Antiqua" w:hAnsi="Book Antiqua" w:cs="Book Antiqua"/>
          <w:i/>
          <w:iCs/>
          <w:color w:val="000000"/>
        </w:rPr>
        <w:t>J Virol</w:t>
      </w:r>
      <w:r w:rsidRPr="00CC0FCE">
        <w:rPr>
          <w:rFonts w:ascii="Book Antiqua" w:eastAsia="Book Antiqua" w:hAnsi="Book Antiqua" w:cs="Book Antiqua"/>
          <w:color w:val="000000"/>
        </w:rPr>
        <w:t xml:space="preserve"> 2003; </w:t>
      </w:r>
      <w:r w:rsidRPr="00CC0FCE">
        <w:rPr>
          <w:rFonts w:ascii="Book Antiqua" w:eastAsia="Book Antiqua" w:hAnsi="Book Antiqua" w:cs="Book Antiqua"/>
          <w:b/>
          <w:bCs/>
          <w:color w:val="000000"/>
        </w:rPr>
        <w:t>77</w:t>
      </w:r>
      <w:r w:rsidRPr="00CC0FCE">
        <w:rPr>
          <w:rFonts w:ascii="Book Antiqua" w:eastAsia="Book Antiqua" w:hAnsi="Book Antiqua" w:cs="Book Antiqua"/>
          <w:color w:val="000000"/>
        </w:rPr>
        <w:t>: 68-76 [PMID: 12477811 DOI: 10.1128/jvi.77.1.68-76.2003]</w:t>
      </w:r>
    </w:p>
    <w:p w14:paraId="56F9BA5B"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98 </w:t>
      </w:r>
      <w:r w:rsidRPr="00CC0FCE">
        <w:rPr>
          <w:rFonts w:ascii="Book Antiqua" w:eastAsia="Book Antiqua" w:hAnsi="Book Antiqua" w:cs="Book Antiqua"/>
          <w:b/>
          <w:bCs/>
          <w:color w:val="000000"/>
        </w:rPr>
        <w:t>Asabe S</w:t>
      </w:r>
      <w:r w:rsidRPr="00CC0FCE">
        <w:rPr>
          <w:rFonts w:ascii="Book Antiqua" w:eastAsia="Book Antiqua" w:hAnsi="Book Antiqua" w:cs="Book Antiqua"/>
          <w:color w:val="000000"/>
        </w:rPr>
        <w:t xml:space="preserve">, Wieland SF, Chattopadhyay PK, Roederer M, Engle RE, Purcell RH, Chisari FV. The size of the viral inoculum contributes to the outcome of hepatitis B virus infection. </w:t>
      </w:r>
      <w:r w:rsidRPr="00CC0FCE">
        <w:rPr>
          <w:rFonts w:ascii="Book Antiqua" w:eastAsia="Book Antiqua" w:hAnsi="Book Antiqua" w:cs="Book Antiqua"/>
          <w:i/>
          <w:iCs/>
          <w:color w:val="000000"/>
        </w:rPr>
        <w:t>J Virol</w:t>
      </w:r>
      <w:r w:rsidRPr="00CC0FCE">
        <w:rPr>
          <w:rFonts w:ascii="Book Antiqua" w:eastAsia="Book Antiqua" w:hAnsi="Book Antiqua" w:cs="Book Antiqua"/>
          <w:color w:val="000000"/>
        </w:rPr>
        <w:t xml:space="preserve"> 2009; </w:t>
      </w:r>
      <w:r w:rsidRPr="00CC0FCE">
        <w:rPr>
          <w:rFonts w:ascii="Book Antiqua" w:eastAsia="Book Antiqua" w:hAnsi="Book Antiqua" w:cs="Book Antiqua"/>
          <w:b/>
          <w:bCs/>
          <w:color w:val="000000"/>
        </w:rPr>
        <w:t>83</w:t>
      </w:r>
      <w:r w:rsidRPr="00CC0FCE">
        <w:rPr>
          <w:rFonts w:ascii="Book Antiqua" w:eastAsia="Book Antiqua" w:hAnsi="Book Antiqua" w:cs="Book Antiqua"/>
          <w:color w:val="000000"/>
        </w:rPr>
        <w:t>: 9652-9662 [PMID: 19625407 DOI: 10.1128/JVI.00867-09]</w:t>
      </w:r>
    </w:p>
    <w:p w14:paraId="456F151E"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99 </w:t>
      </w:r>
      <w:r w:rsidRPr="00CC0FCE">
        <w:rPr>
          <w:rFonts w:ascii="Book Antiqua" w:eastAsia="Book Antiqua" w:hAnsi="Book Antiqua" w:cs="Book Antiqua"/>
          <w:b/>
          <w:bCs/>
          <w:color w:val="000000"/>
        </w:rPr>
        <w:t>Paul S</w:t>
      </w:r>
      <w:r w:rsidRPr="00CC0FCE">
        <w:rPr>
          <w:rFonts w:ascii="Book Antiqua" w:eastAsia="Book Antiqua" w:hAnsi="Book Antiqua" w:cs="Book Antiqua"/>
          <w:color w:val="000000"/>
        </w:rPr>
        <w:t xml:space="preserve">, Dickstein A, Saxena A, Terrin N, Viveiros K, Balk EM, Wong JB. Role of surface antibody in hepatitis B reactivation in patients with resolved infection and hematologic malignancy: A meta-analysis.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66</w:t>
      </w:r>
      <w:r w:rsidRPr="00CC0FCE">
        <w:rPr>
          <w:rFonts w:ascii="Book Antiqua" w:eastAsia="Book Antiqua" w:hAnsi="Book Antiqua" w:cs="Book Antiqua"/>
          <w:color w:val="000000"/>
        </w:rPr>
        <w:t>: 379-388 [PMID: 28128861 DOI: 10.1002/hep.29082]</w:t>
      </w:r>
    </w:p>
    <w:p w14:paraId="5189F47E"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100 </w:t>
      </w:r>
      <w:r w:rsidRPr="00CC0FCE">
        <w:rPr>
          <w:rFonts w:ascii="Book Antiqua" w:eastAsia="Book Antiqua" w:hAnsi="Book Antiqua" w:cs="Book Antiqua"/>
          <w:b/>
          <w:bCs/>
          <w:color w:val="000000"/>
        </w:rPr>
        <w:t>Liaw YF</w:t>
      </w:r>
      <w:r w:rsidRPr="00CC0FCE">
        <w:rPr>
          <w:rFonts w:ascii="Book Antiqua" w:eastAsia="Book Antiqua" w:hAnsi="Book Antiqua" w:cs="Book Antiqua"/>
          <w:color w:val="000000"/>
        </w:rPr>
        <w:t xml:space="preserve">, Chen YC, Sheen IS, Chien RN, Yeh CT, Chu CM. Impact of acute hepatitis C virus superinfection in patients with chronic hepatitis B virus infection. </w:t>
      </w:r>
      <w:r w:rsidRPr="00CC0FCE">
        <w:rPr>
          <w:rFonts w:ascii="Book Antiqua" w:eastAsia="Book Antiqua" w:hAnsi="Book Antiqua" w:cs="Book Antiqua"/>
          <w:i/>
          <w:iCs/>
          <w:color w:val="000000"/>
        </w:rPr>
        <w:t>Gastroenterology</w:t>
      </w:r>
      <w:r w:rsidRPr="00CC0FCE">
        <w:rPr>
          <w:rFonts w:ascii="Book Antiqua" w:eastAsia="Book Antiqua" w:hAnsi="Book Antiqua" w:cs="Book Antiqua"/>
          <w:color w:val="000000"/>
        </w:rPr>
        <w:t xml:space="preserve"> 2004; </w:t>
      </w:r>
      <w:r w:rsidRPr="00CC0FCE">
        <w:rPr>
          <w:rFonts w:ascii="Book Antiqua" w:eastAsia="Book Antiqua" w:hAnsi="Book Antiqua" w:cs="Book Antiqua"/>
          <w:b/>
          <w:bCs/>
          <w:color w:val="000000"/>
        </w:rPr>
        <w:t>126</w:t>
      </w:r>
      <w:r w:rsidRPr="00CC0FCE">
        <w:rPr>
          <w:rFonts w:ascii="Book Antiqua" w:eastAsia="Book Antiqua" w:hAnsi="Book Antiqua" w:cs="Book Antiqua"/>
          <w:color w:val="000000"/>
        </w:rPr>
        <w:t>: 1024-1029 [PMID: 15057742 DOI: 10.1053/j.gastro.2004.01.011]</w:t>
      </w:r>
    </w:p>
    <w:p w14:paraId="164C36ED" w14:textId="33B3EFE5"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lastRenderedPageBreak/>
        <w:t>10</w:t>
      </w:r>
      <w:r w:rsidR="00D12AC2" w:rsidRPr="00CC0FCE">
        <w:rPr>
          <w:rFonts w:ascii="Book Antiqua" w:eastAsia="Book Antiqua" w:hAnsi="Book Antiqua" w:cs="Book Antiqua"/>
          <w:color w:val="000000"/>
        </w:rPr>
        <w:t>1</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Zhang Y</w:t>
      </w:r>
      <w:r w:rsidRPr="00CC0FCE">
        <w:rPr>
          <w:rFonts w:ascii="Book Antiqua" w:eastAsia="Book Antiqua" w:hAnsi="Book Antiqua" w:cs="Book Antiqua"/>
          <w:color w:val="000000"/>
        </w:rPr>
        <w:t>, Liang C. Innate recognition of microbial-derived signals in immunity and inflammation.</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Sci China Life Sci</w:t>
      </w:r>
      <w:r w:rsidRPr="00CC0FCE">
        <w:rPr>
          <w:rFonts w:ascii="Book Antiqua" w:eastAsia="Book Antiqua" w:hAnsi="Book Antiqua" w:cs="Book Antiqua"/>
          <w:color w:val="000000"/>
        </w:rPr>
        <w:t xml:space="preserve"> 2016; </w:t>
      </w:r>
      <w:r w:rsidRPr="00CC0FCE">
        <w:rPr>
          <w:rFonts w:ascii="Book Antiqua" w:eastAsia="Book Antiqua" w:hAnsi="Book Antiqua" w:cs="Book Antiqua"/>
          <w:b/>
          <w:bCs/>
          <w:color w:val="000000"/>
        </w:rPr>
        <w:t>59</w:t>
      </w:r>
      <w:r w:rsidRPr="00CC0FCE">
        <w:rPr>
          <w:rFonts w:ascii="Book Antiqua" w:eastAsia="Book Antiqua" w:hAnsi="Book Antiqua" w:cs="Book Antiqua"/>
          <w:color w:val="000000"/>
        </w:rPr>
        <w:t>: 1210-1217 [PMID: 27888386 DOI: 10.1007/s11427-016-0325-6]</w:t>
      </w:r>
    </w:p>
    <w:p w14:paraId="04E3D61A" w14:textId="3B1B984A"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10</w:t>
      </w:r>
      <w:r w:rsidR="00D12AC2" w:rsidRPr="00CC0FCE">
        <w:rPr>
          <w:rFonts w:ascii="Book Antiqua" w:eastAsia="Book Antiqua" w:hAnsi="Book Antiqua" w:cs="Book Antiqua"/>
          <w:color w:val="000000"/>
        </w:rPr>
        <w:t>2</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Moresco EM</w:t>
      </w:r>
      <w:r w:rsidRPr="00CC0FCE">
        <w:rPr>
          <w:rFonts w:ascii="Book Antiqua" w:eastAsia="Book Antiqua" w:hAnsi="Book Antiqua" w:cs="Book Antiqua"/>
          <w:color w:val="000000"/>
        </w:rPr>
        <w:t>, LaVine D, Beutler B. Toll-like receptors.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Curr Biol</w:t>
      </w:r>
      <w:r w:rsidRPr="00CC0FCE">
        <w:rPr>
          <w:rFonts w:ascii="Book Antiqua" w:eastAsia="Book Antiqua" w:hAnsi="Book Antiqua" w:cs="Book Antiqua"/>
          <w:color w:val="000000"/>
        </w:rPr>
        <w:t xml:space="preserve"> 2011; </w:t>
      </w:r>
      <w:r w:rsidRPr="00CC0FCE">
        <w:rPr>
          <w:rFonts w:ascii="Book Antiqua" w:eastAsia="Book Antiqua" w:hAnsi="Book Antiqua" w:cs="Book Antiqua"/>
          <w:b/>
          <w:bCs/>
          <w:color w:val="000000"/>
        </w:rPr>
        <w:t>21</w:t>
      </w:r>
      <w:r w:rsidRPr="00CC0FCE">
        <w:rPr>
          <w:rFonts w:ascii="Book Antiqua" w:eastAsia="Book Antiqua" w:hAnsi="Book Antiqua" w:cs="Book Antiqua"/>
          <w:color w:val="000000"/>
        </w:rPr>
        <w:t>: R488-R493 [PMID: 21741580 DOI: 10.1016/j.cub.2011.05.039]</w:t>
      </w:r>
    </w:p>
    <w:p w14:paraId="3399592C" w14:textId="2CC53C44"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10</w:t>
      </w:r>
      <w:r w:rsidR="00D12AC2" w:rsidRPr="00CC0FCE">
        <w:rPr>
          <w:rFonts w:ascii="Book Antiqua" w:eastAsia="Book Antiqua" w:hAnsi="Book Antiqua" w:cs="Book Antiqua"/>
          <w:color w:val="000000"/>
        </w:rPr>
        <w:t>3</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Williams JB</w:t>
      </w:r>
      <w:r w:rsidRPr="00CC0FCE">
        <w:rPr>
          <w:rFonts w:ascii="Book Antiqua" w:eastAsia="Book Antiqua" w:hAnsi="Book Antiqua" w:cs="Book Antiqua"/>
          <w:color w:val="000000"/>
        </w:rPr>
        <w:t>, Hüppner A, Mulrooney-Cousins PM, Michalak TI.</w:t>
      </w:r>
      <w:proofErr w:type="gramEnd"/>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Differential Expression of Woodchuck Toll-Like Receptors 1-10 in Distinct Forms of Infection and Stages of Hepatitis in Experimental Hepatitis B Virus Infection.</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Front Microbiol</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9</w:t>
      </w:r>
      <w:r w:rsidRPr="00CC0FCE">
        <w:rPr>
          <w:rFonts w:ascii="Book Antiqua" w:eastAsia="Book Antiqua" w:hAnsi="Book Antiqua" w:cs="Book Antiqua"/>
          <w:color w:val="000000"/>
        </w:rPr>
        <w:t>: 3007 [PMID: 30581424 DOI: 10.3389/fmicb.2018.03007]</w:t>
      </w:r>
    </w:p>
    <w:p w14:paraId="1CFEA987" w14:textId="627B4E54"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10</w:t>
      </w:r>
      <w:r w:rsidR="00D12AC2" w:rsidRPr="00CC0FCE">
        <w:rPr>
          <w:rFonts w:ascii="Book Antiqua" w:eastAsia="Book Antiqua" w:hAnsi="Book Antiqua" w:cs="Book Antiqua"/>
          <w:color w:val="000000"/>
        </w:rPr>
        <w:t>4</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Chen Z</w:t>
      </w:r>
      <w:r w:rsidRPr="00CC0FCE">
        <w:rPr>
          <w:rFonts w:ascii="Book Antiqua" w:eastAsia="Book Antiqua" w:hAnsi="Book Antiqua" w:cs="Book Antiqua"/>
          <w:color w:val="000000"/>
        </w:rPr>
        <w:t xml:space="preserve">, Cheng Y, Xu Y, Liao J, Zhang X, Hu Y, Zhang Q, Wang J, Zhang Z, Shen F, Yuan Z. Expression profiles and function of Toll-like receptors 2 and 4 in peripheral blood mononuclear cells of chronic hepatitis B patients. </w:t>
      </w:r>
      <w:r w:rsidRPr="00CC0FCE">
        <w:rPr>
          <w:rFonts w:ascii="Book Antiqua" w:eastAsia="Book Antiqua" w:hAnsi="Book Antiqua" w:cs="Book Antiqua"/>
          <w:i/>
          <w:iCs/>
          <w:color w:val="000000"/>
        </w:rPr>
        <w:t>Clin Immunol</w:t>
      </w:r>
      <w:r w:rsidRPr="00CC0FCE">
        <w:rPr>
          <w:rFonts w:ascii="Book Antiqua" w:eastAsia="Book Antiqua" w:hAnsi="Book Antiqua" w:cs="Book Antiqua"/>
          <w:color w:val="000000"/>
        </w:rPr>
        <w:t xml:space="preserve"> 2008; </w:t>
      </w:r>
      <w:r w:rsidRPr="00CC0FCE">
        <w:rPr>
          <w:rFonts w:ascii="Book Antiqua" w:eastAsia="Book Antiqua" w:hAnsi="Book Antiqua" w:cs="Book Antiqua"/>
          <w:b/>
          <w:bCs/>
          <w:color w:val="000000"/>
        </w:rPr>
        <w:t>128</w:t>
      </w:r>
      <w:r w:rsidRPr="00CC0FCE">
        <w:rPr>
          <w:rFonts w:ascii="Book Antiqua" w:eastAsia="Book Antiqua" w:hAnsi="Book Antiqua" w:cs="Book Antiqua"/>
          <w:color w:val="000000"/>
        </w:rPr>
        <w:t>: 400-408 [PMID: 18565796 DOI: 10.1016/j.clim.2008.04.006]</w:t>
      </w:r>
    </w:p>
    <w:p w14:paraId="70BA70E3" w14:textId="4769E23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10</w:t>
      </w:r>
      <w:r w:rsidR="00D12AC2" w:rsidRPr="00CC0FCE">
        <w:rPr>
          <w:rFonts w:ascii="Book Antiqua" w:eastAsia="Book Antiqua" w:hAnsi="Book Antiqua" w:cs="Book Antiqua"/>
          <w:color w:val="000000"/>
        </w:rPr>
        <w:t>5</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Riordan SM</w:t>
      </w:r>
      <w:r w:rsidRPr="00CC0FCE">
        <w:rPr>
          <w:rFonts w:ascii="Book Antiqua" w:eastAsia="Book Antiqua" w:hAnsi="Book Antiqua" w:cs="Book Antiqua"/>
          <w:color w:val="000000"/>
        </w:rPr>
        <w:t xml:space="preserve">, Skinner N, Kurtovic J, Locarnini S, Visvanathan K. Reduced expression of toll-like receptor 2 on peripheral monocytes in patients with chronic hepatitis B. </w:t>
      </w:r>
      <w:r w:rsidRPr="00CC0FCE">
        <w:rPr>
          <w:rFonts w:ascii="Book Antiqua" w:eastAsia="Book Antiqua" w:hAnsi="Book Antiqua" w:cs="Book Antiqua"/>
          <w:i/>
          <w:iCs/>
          <w:color w:val="000000"/>
        </w:rPr>
        <w:t>Clin Vaccine Immunol</w:t>
      </w:r>
      <w:r w:rsidRPr="00CC0FCE">
        <w:rPr>
          <w:rFonts w:ascii="Book Antiqua" w:eastAsia="Book Antiqua" w:hAnsi="Book Antiqua" w:cs="Book Antiqua"/>
          <w:color w:val="000000"/>
        </w:rPr>
        <w:t xml:space="preserve"> 2006; </w:t>
      </w:r>
      <w:r w:rsidRPr="00CC0FCE">
        <w:rPr>
          <w:rFonts w:ascii="Book Antiqua" w:eastAsia="Book Antiqua" w:hAnsi="Book Antiqua" w:cs="Book Antiqua"/>
          <w:b/>
          <w:bCs/>
          <w:color w:val="000000"/>
        </w:rPr>
        <w:t>13</w:t>
      </w:r>
      <w:r w:rsidRPr="00CC0FCE">
        <w:rPr>
          <w:rFonts w:ascii="Book Antiqua" w:eastAsia="Book Antiqua" w:hAnsi="Book Antiqua" w:cs="Book Antiqua"/>
          <w:color w:val="000000"/>
        </w:rPr>
        <w:t>: 972-974 [PMID: 16894001 DOI: 10.1128/CVI.00396-05]</w:t>
      </w:r>
    </w:p>
    <w:p w14:paraId="3B89B44B" w14:textId="6CB27430"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10</w:t>
      </w:r>
      <w:r w:rsidR="00D12AC2" w:rsidRPr="00CC0FCE">
        <w:rPr>
          <w:rFonts w:ascii="Book Antiqua" w:eastAsia="Book Antiqua" w:hAnsi="Book Antiqua" w:cs="Book Antiqua"/>
          <w:color w:val="000000"/>
        </w:rPr>
        <w:t>6</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Vincent IE</w:t>
      </w:r>
      <w:r w:rsidRPr="00CC0FCE">
        <w:rPr>
          <w:rFonts w:ascii="Book Antiqua" w:eastAsia="Book Antiqua" w:hAnsi="Book Antiqua" w:cs="Book Antiqua"/>
          <w:color w:val="000000"/>
        </w:rPr>
        <w:t xml:space="preserve">, Zannetti C, Lucifora J, Norder H, Protzer U, Hainaut P, Zoulim F, Tommasino M, Trépo C, Hasan U, Chemin I. Hepatitis B virus impairs TLR9 expression and function in plasmacytoid dendritic cells. </w:t>
      </w:r>
      <w:r w:rsidRPr="00CC0FCE">
        <w:rPr>
          <w:rFonts w:ascii="Book Antiqua" w:eastAsia="Book Antiqua" w:hAnsi="Book Antiqua" w:cs="Book Antiqua"/>
          <w:i/>
          <w:iCs/>
          <w:color w:val="000000"/>
        </w:rPr>
        <w:t>PLoS One</w:t>
      </w:r>
      <w:r w:rsidRPr="00CC0FCE">
        <w:rPr>
          <w:rFonts w:ascii="Book Antiqua" w:eastAsia="Book Antiqua" w:hAnsi="Book Antiqua" w:cs="Book Antiqua"/>
          <w:color w:val="000000"/>
        </w:rPr>
        <w:t xml:space="preserve"> 2011; </w:t>
      </w:r>
      <w:r w:rsidRPr="00CC0FCE">
        <w:rPr>
          <w:rFonts w:ascii="Book Antiqua" w:eastAsia="Book Antiqua" w:hAnsi="Book Antiqua" w:cs="Book Antiqua"/>
          <w:b/>
          <w:bCs/>
          <w:color w:val="000000"/>
        </w:rPr>
        <w:t>6</w:t>
      </w:r>
      <w:r w:rsidRPr="00CC0FCE">
        <w:rPr>
          <w:rFonts w:ascii="Book Antiqua" w:eastAsia="Book Antiqua" w:hAnsi="Book Antiqua" w:cs="Book Antiqua"/>
          <w:color w:val="000000"/>
        </w:rPr>
        <w:t>: e26315 [PMID: 22046272 DOI: 10.1371/journal.pone.0026315]</w:t>
      </w:r>
    </w:p>
    <w:p w14:paraId="2CD67697" w14:textId="104976F4"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10</w:t>
      </w:r>
      <w:r w:rsidR="00D12AC2" w:rsidRPr="00CC0FCE">
        <w:rPr>
          <w:rFonts w:ascii="Book Antiqua" w:eastAsia="Book Antiqua" w:hAnsi="Book Antiqua" w:cs="Book Antiqua"/>
          <w:color w:val="000000"/>
        </w:rPr>
        <w:t>7</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Wu J</w:t>
      </w:r>
      <w:r w:rsidRPr="00CC0FCE">
        <w:rPr>
          <w:rFonts w:ascii="Book Antiqua" w:eastAsia="Book Antiqua" w:hAnsi="Book Antiqua" w:cs="Book Antiqua"/>
          <w:color w:val="000000"/>
        </w:rPr>
        <w:t xml:space="preserve">, Lu M, Meng Z, Trippler M, Broering R, Szczeponek A, Krux F, Dittmer U, Roggendorf M, Gerken G, Schlaak JF. </w:t>
      </w:r>
      <w:proofErr w:type="gramStart"/>
      <w:r w:rsidRPr="00CC0FCE">
        <w:rPr>
          <w:rFonts w:ascii="Book Antiqua" w:eastAsia="Book Antiqua" w:hAnsi="Book Antiqua" w:cs="Book Antiqua"/>
          <w:color w:val="000000"/>
        </w:rPr>
        <w:t>Toll-like receptor-mediated control of HBV replication by nonparenchymal liver cells in mice.</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2007; </w:t>
      </w:r>
      <w:r w:rsidRPr="00CC0FCE">
        <w:rPr>
          <w:rFonts w:ascii="Book Antiqua" w:eastAsia="Book Antiqua" w:hAnsi="Book Antiqua" w:cs="Book Antiqua"/>
          <w:b/>
          <w:bCs/>
          <w:color w:val="000000"/>
        </w:rPr>
        <w:t>46</w:t>
      </w:r>
      <w:r w:rsidRPr="00CC0FCE">
        <w:rPr>
          <w:rFonts w:ascii="Book Antiqua" w:eastAsia="Book Antiqua" w:hAnsi="Book Antiqua" w:cs="Book Antiqua"/>
          <w:color w:val="000000"/>
        </w:rPr>
        <w:t>: 1769-1778 [PMID: 17929296 DOI: 10.1002/hep.21897]</w:t>
      </w:r>
    </w:p>
    <w:p w14:paraId="3A90546D" w14:textId="5F13A574"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10</w:t>
      </w:r>
      <w:r w:rsidR="00D12AC2" w:rsidRPr="00CC0FCE">
        <w:rPr>
          <w:rFonts w:ascii="Book Antiqua" w:eastAsia="Book Antiqua" w:hAnsi="Book Antiqua" w:cs="Book Antiqua"/>
          <w:color w:val="000000"/>
        </w:rPr>
        <w:t>8</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Zhang X</w:t>
      </w:r>
      <w:r w:rsidRPr="00CC0FCE">
        <w:rPr>
          <w:rFonts w:ascii="Book Antiqua" w:eastAsia="Book Antiqua" w:hAnsi="Book Antiqua" w:cs="Book Antiqua"/>
          <w:color w:val="000000"/>
        </w:rPr>
        <w:t>, Ma Z, Liu H, Liu J, Meng Z, Broering R, Yang D, Schlaak JF, Roggendorf M, Lu M. Role of Toll-like receptor 2 in the immune response against hepadnaviral infection.</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2012; </w:t>
      </w:r>
      <w:r w:rsidRPr="00CC0FCE">
        <w:rPr>
          <w:rFonts w:ascii="Book Antiqua" w:eastAsia="Book Antiqua" w:hAnsi="Book Antiqua" w:cs="Book Antiqua"/>
          <w:b/>
          <w:bCs/>
          <w:color w:val="000000"/>
        </w:rPr>
        <w:t>57</w:t>
      </w:r>
      <w:r w:rsidRPr="00CC0FCE">
        <w:rPr>
          <w:rFonts w:ascii="Book Antiqua" w:eastAsia="Book Antiqua" w:hAnsi="Book Antiqua" w:cs="Book Antiqua"/>
          <w:color w:val="000000"/>
        </w:rPr>
        <w:t>: 522-528 [PMID: 22617154 DOI: 10.1016/j.jhep.2012.05.004]</w:t>
      </w:r>
    </w:p>
    <w:p w14:paraId="4E039DB5" w14:textId="1FF717FC"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1</w:t>
      </w:r>
      <w:r w:rsidR="00D12AC2" w:rsidRPr="00CC0FCE">
        <w:rPr>
          <w:rFonts w:ascii="Book Antiqua" w:eastAsia="Book Antiqua" w:hAnsi="Book Antiqua" w:cs="Book Antiqua"/>
          <w:color w:val="000000"/>
        </w:rPr>
        <w:t>09</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Lanford RE</w:t>
      </w:r>
      <w:r w:rsidRPr="00CC0FCE">
        <w:rPr>
          <w:rFonts w:ascii="Book Antiqua" w:eastAsia="Book Antiqua" w:hAnsi="Book Antiqua" w:cs="Book Antiqua"/>
          <w:color w:val="000000"/>
        </w:rPr>
        <w:t xml:space="preserve">, Guerra B, Chavez D, Giavedoni L, Hodara VL, Brasky KM, Fosdick A, Frey CR, Zheng J, Wolfgang G, Halcomb RL, Tumas DB. GS-9620, an oral agonist of Toll-like receptor-7, induces prolonged suppression of hepatitis B virus in chronically infected chimpanzees. </w:t>
      </w:r>
      <w:r w:rsidRPr="00CC0FCE">
        <w:rPr>
          <w:rFonts w:ascii="Book Antiqua" w:eastAsia="Book Antiqua" w:hAnsi="Book Antiqua" w:cs="Book Antiqua"/>
          <w:i/>
          <w:iCs/>
          <w:color w:val="000000"/>
        </w:rPr>
        <w:t>Gastroenterology</w:t>
      </w:r>
      <w:r w:rsidRPr="00CC0FCE">
        <w:rPr>
          <w:rFonts w:ascii="Book Antiqua" w:eastAsia="Book Antiqua" w:hAnsi="Book Antiqua" w:cs="Book Antiqua"/>
          <w:color w:val="000000"/>
        </w:rPr>
        <w:t xml:space="preserve"> 2013; </w:t>
      </w:r>
      <w:r w:rsidRPr="00CC0FCE">
        <w:rPr>
          <w:rFonts w:ascii="Book Antiqua" w:eastAsia="Book Antiqua" w:hAnsi="Book Antiqua" w:cs="Book Antiqua"/>
          <w:b/>
          <w:bCs/>
          <w:color w:val="000000"/>
        </w:rPr>
        <w:t>144</w:t>
      </w:r>
      <w:r w:rsidRPr="00CC0FCE">
        <w:rPr>
          <w:rFonts w:ascii="Book Antiqua" w:eastAsia="Book Antiqua" w:hAnsi="Book Antiqua" w:cs="Book Antiqua"/>
          <w:color w:val="000000"/>
        </w:rPr>
        <w:t>: 1508-1517, 1517.e1-1517.10 [PMID: 23415804 DOI: 10.1053/j.gastro.2013.02.003]</w:t>
      </w:r>
    </w:p>
    <w:p w14:paraId="7BC606DC" w14:textId="2AE600E0"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11</w:t>
      </w:r>
      <w:r w:rsidR="00D12AC2" w:rsidRPr="00CC0FCE">
        <w:rPr>
          <w:rFonts w:ascii="Book Antiqua" w:eastAsia="Book Antiqua" w:hAnsi="Book Antiqua" w:cs="Book Antiqua"/>
          <w:color w:val="000000"/>
        </w:rPr>
        <w:t>0</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Isogawa M</w:t>
      </w:r>
      <w:r w:rsidRPr="00CC0FCE">
        <w:rPr>
          <w:rFonts w:ascii="Book Antiqua" w:eastAsia="Book Antiqua" w:hAnsi="Book Antiqua" w:cs="Book Antiqua"/>
          <w:color w:val="000000"/>
        </w:rPr>
        <w:t xml:space="preserve">, Robek MD, Furuichi Y, Chisari FV. Toll-like receptor signaling inhibits hepatitis B virus replication in vivo. </w:t>
      </w:r>
      <w:r w:rsidRPr="00CC0FCE">
        <w:rPr>
          <w:rFonts w:ascii="Book Antiqua" w:eastAsia="Book Antiqua" w:hAnsi="Book Antiqua" w:cs="Book Antiqua"/>
          <w:i/>
          <w:iCs/>
          <w:color w:val="000000"/>
        </w:rPr>
        <w:t>J Virol</w:t>
      </w:r>
      <w:r w:rsidRPr="00CC0FCE">
        <w:rPr>
          <w:rFonts w:ascii="Book Antiqua" w:eastAsia="Book Antiqua" w:hAnsi="Book Antiqua" w:cs="Book Antiqua"/>
          <w:color w:val="000000"/>
        </w:rPr>
        <w:t xml:space="preserve"> 2005; </w:t>
      </w:r>
      <w:r w:rsidRPr="00CC0FCE">
        <w:rPr>
          <w:rFonts w:ascii="Book Antiqua" w:eastAsia="Book Antiqua" w:hAnsi="Book Antiqua" w:cs="Book Antiqua"/>
          <w:b/>
          <w:bCs/>
          <w:color w:val="000000"/>
        </w:rPr>
        <w:t>79</w:t>
      </w:r>
      <w:r w:rsidRPr="00CC0FCE">
        <w:rPr>
          <w:rFonts w:ascii="Book Antiqua" w:eastAsia="Book Antiqua" w:hAnsi="Book Antiqua" w:cs="Book Antiqua"/>
          <w:color w:val="000000"/>
        </w:rPr>
        <w:t>: 7269-7272 [PMID: 15890966 DOI: 10.1128/JVI.79.11.7269-7272.2005]</w:t>
      </w:r>
    </w:p>
    <w:p w14:paraId="77022B84" w14:textId="5916E96C"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11</w:t>
      </w:r>
      <w:r w:rsidR="00D12AC2" w:rsidRPr="00CC0FCE">
        <w:rPr>
          <w:rFonts w:ascii="Book Antiqua" w:eastAsia="Book Antiqua" w:hAnsi="Book Antiqua" w:cs="Book Antiqua"/>
          <w:color w:val="000000"/>
        </w:rPr>
        <w:t>1</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Menne S</w:t>
      </w:r>
      <w:r w:rsidRPr="00CC0FCE">
        <w:rPr>
          <w:rFonts w:ascii="Book Antiqua" w:eastAsia="Book Antiqua" w:hAnsi="Book Antiqua" w:cs="Book Antiqua"/>
          <w:color w:val="000000"/>
        </w:rPr>
        <w:t xml:space="preserve">, Tumas DB, Liu KH, Thampi L, AlDeghaither D, Baldwin BH, Bellezza CA, Cote PJ, Zheng J, Halcomb R, Fosdick A, Fletcher SP, Daffis S, Li L, Yue P, Wolfgang GH, Tennant BC. Sustained efficacy and seroconversion with the Toll-like receptor 7 agonist GS-9620 in the Woodchuck model of chronic hepatitis B.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62</w:t>
      </w:r>
      <w:r w:rsidRPr="00CC0FCE">
        <w:rPr>
          <w:rFonts w:ascii="Book Antiqua" w:eastAsia="Book Antiqua" w:hAnsi="Book Antiqua" w:cs="Book Antiqua"/>
          <w:color w:val="000000"/>
        </w:rPr>
        <w:t>: 1237-1245 [PMID: 25559326 DOI: 10.1016/j.jhep.2014.12.026]</w:t>
      </w:r>
    </w:p>
    <w:p w14:paraId="294C6210" w14:textId="793E71B3"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11</w:t>
      </w:r>
      <w:r w:rsidR="00D12AC2" w:rsidRPr="00CC0FCE">
        <w:rPr>
          <w:rFonts w:ascii="Book Antiqua" w:eastAsia="Book Antiqua" w:hAnsi="Book Antiqua" w:cs="Book Antiqua"/>
          <w:color w:val="000000"/>
        </w:rPr>
        <w:t>2</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Janssen HLA</w:t>
      </w:r>
      <w:r w:rsidRPr="00CC0FCE">
        <w:rPr>
          <w:rFonts w:ascii="Book Antiqua" w:eastAsia="Book Antiqua" w:hAnsi="Book Antiqua" w:cs="Book Antiqua"/>
          <w:color w:val="000000"/>
        </w:rPr>
        <w:t xml:space="preserve">, Brunetto MR, Kim YJ, Ferrari C, Massetto B, Nguyen AH, Joshi A, Woo J, Lau AH, Gaggar A, Subramanian GM, Yoshida EM, Ahn SH, Tsai NCS, Fung S, Gane EJ. Safety, efficacy and pharmacodynamics of vesatolimod (GS-9620) in virally suppressed patients with chronic hepatitis B.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68</w:t>
      </w:r>
      <w:r w:rsidRPr="00CC0FCE">
        <w:rPr>
          <w:rFonts w:ascii="Book Antiqua" w:eastAsia="Book Antiqua" w:hAnsi="Book Antiqua" w:cs="Book Antiqua"/>
          <w:color w:val="000000"/>
        </w:rPr>
        <w:t>: 431-440 [PMID: 29104121 DOI: 10.1016/j.jhep.2017.10.027]</w:t>
      </w:r>
    </w:p>
    <w:p w14:paraId="725AC412" w14:textId="7A398149"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11</w:t>
      </w:r>
      <w:r w:rsidR="00D12AC2" w:rsidRPr="00CC0FCE">
        <w:rPr>
          <w:rFonts w:ascii="Book Antiqua" w:eastAsia="Book Antiqua" w:hAnsi="Book Antiqua" w:cs="Book Antiqua"/>
          <w:color w:val="000000"/>
        </w:rPr>
        <w:t>3</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Boni C</w:t>
      </w:r>
      <w:r w:rsidRPr="00CC0FCE">
        <w:rPr>
          <w:rFonts w:ascii="Book Antiqua" w:eastAsia="Book Antiqua" w:hAnsi="Book Antiqua" w:cs="Book Antiqua"/>
          <w:color w:val="000000"/>
        </w:rPr>
        <w:t xml:space="preserve">, Vecchi A, Rossi M, Laccabue D, Giuberti T, Alfieri A, Lampertico P, Grossi G, Facchetti F, Brunetto MR, Coco B, Cavallone D, Mangia A, Santoro R, Piazzolla V, Lau A, Gaggar A, Subramanian GM, Ferrari C. TLR7 Agonist Increases Responses of Hepatitis B Virus-Specific T Cells and Natural Killer Cells in Patients With Chronic Hepatitis B Treated With </w:t>
      </w:r>
      <w:proofErr w:type="gramStart"/>
      <w:r w:rsidRPr="00CC0FCE">
        <w:rPr>
          <w:rFonts w:ascii="Book Antiqua" w:eastAsia="Book Antiqua" w:hAnsi="Book Antiqua" w:cs="Book Antiqua"/>
          <w:color w:val="000000"/>
        </w:rPr>
        <w:t>Nucleos(</w:t>
      </w:r>
      <w:proofErr w:type="gramEnd"/>
      <w:r w:rsidRPr="00CC0FCE">
        <w:rPr>
          <w:rFonts w:ascii="Book Antiqua" w:eastAsia="Book Antiqua" w:hAnsi="Book Antiqua" w:cs="Book Antiqua"/>
          <w:color w:val="000000"/>
        </w:rPr>
        <w:t xml:space="preserve">T)Ide Analogues. </w:t>
      </w:r>
      <w:r w:rsidRPr="00CC0FCE">
        <w:rPr>
          <w:rFonts w:ascii="Book Antiqua" w:eastAsia="Book Antiqua" w:hAnsi="Book Antiqua" w:cs="Book Antiqua"/>
          <w:i/>
          <w:iCs/>
          <w:color w:val="000000"/>
        </w:rPr>
        <w:t>Gastroenterology</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154</w:t>
      </w:r>
      <w:r w:rsidRPr="00CC0FCE">
        <w:rPr>
          <w:rFonts w:ascii="Book Antiqua" w:eastAsia="Book Antiqua" w:hAnsi="Book Antiqua" w:cs="Book Antiqua"/>
          <w:color w:val="000000"/>
        </w:rPr>
        <w:t>: 1764-1777.e7 [PMID: 29378197 DOI: 10.1053/j.gastro.2018.01.030]</w:t>
      </w:r>
    </w:p>
    <w:p w14:paraId="1F20D297" w14:textId="48C0A8B2"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11</w:t>
      </w:r>
      <w:r w:rsidR="00D12AC2" w:rsidRPr="00CC0FCE">
        <w:rPr>
          <w:rFonts w:ascii="Book Antiqua" w:eastAsia="Book Antiqua" w:hAnsi="Book Antiqua" w:cs="Book Antiqua"/>
          <w:color w:val="000000"/>
        </w:rPr>
        <w:t xml:space="preserve">4 </w:t>
      </w:r>
      <w:r w:rsidRPr="00CC0FCE">
        <w:rPr>
          <w:rFonts w:ascii="Book Antiqua" w:eastAsia="Book Antiqua" w:hAnsi="Book Antiqua" w:cs="Book Antiqua"/>
          <w:b/>
          <w:bCs/>
          <w:color w:val="000000"/>
        </w:rPr>
        <w:t>Bertoletti A</w:t>
      </w:r>
      <w:r w:rsidRPr="00CC0FCE">
        <w:rPr>
          <w:rFonts w:ascii="Book Antiqua" w:eastAsia="Book Antiqua" w:hAnsi="Book Antiqua" w:cs="Book Antiqua"/>
          <w:color w:val="000000"/>
        </w:rPr>
        <w:t xml:space="preserve">, Le Bert N. Fine-Tuning TLR-7-Based Therapy for Functional HBV Cure. </w:t>
      </w:r>
      <w:r w:rsidRPr="00CC0FCE">
        <w:rPr>
          <w:rFonts w:ascii="Book Antiqua" w:eastAsia="Book Antiqua" w:hAnsi="Book Antiqua" w:cs="Book Antiqua"/>
          <w:i/>
          <w:iCs/>
          <w:color w:val="000000"/>
        </w:rPr>
        <w:t>Hepatol Commun</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3</w:t>
      </w:r>
      <w:r w:rsidRPr="00CC0FCE">
        <w:rPr>
          <w:rFonts w:ascii="Book Antiqua" w:eastAsia="Book Antiqua" w:hAnsi="Book Antiqua" w:cs="Book Antiqua"/>
          <w:color w:val="000000"/>
        </w:rPr>
        <w:t>: 1289-1292 [PMID: 31592063 DOI: 10.1002/hep4.1420]</w:t>
      </w:r>
    </w:p>
    <w:p w14:paraId="493B9BA2" w14:textId="0A07B866"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11</w:t>
      </w:r>
      <w:r w:rsidR="00D12AC2" w:rsidRPr="00CC0FCE">
        <w:rPr>
          <w:rFonts w:ascii="Book Antiqua" w:eastAsia="Book Antiqua" w:hAnsi="Book Antiqua" w:cs="Book Antiqua"/>
          <w:color w:val="000000"/>
        </w:rPr>
        <w:t>5</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Korolowizc KE</w:t>
      </w:r>
      <w:r w:rsidRPr="00CC0FCE">
        <w:rPr>
          <w:rFonts w:ascii="Book Antiqua" w:eastAsia="Book Antiqua" w:hAnsi="Book Antiqua" w:cs="Book Antiqua"/>
          <w:color w:val="000000"/>
        </w:rPr>
        <w:t xml:space="preserve">, Li B, Huang X, Yon C, Rodrigo E, Corpuz M, Plouffe DM, Kallakury BV, Suresh M, Wu TY, Miller AT, Menne S. Liver-Targeted Toll-Like Receptor 7 Agonist Combined With Entecavir Promotes a Functional Cure in the </w:t>
      </w:r>
      <w:r w:rsidRPr="00CC0FCE">
        <w:rPr>
          <w:rFonts w:ascii="Book Antiqua" w:eastAsia="Book Antiqua" w:hAnsi="Book Antiqua" w:cs="Book Antiqua"/>
          <w:color w:val="000000"/>
        </w:rPr>
        <w:lastRenderedPageBreak/>
        <w:t xml:space="preserve">Woodchuck Model of Hepatitis B Virus. </w:t>
      </w:r>
      <w:r w:rsidRPr="00CC0FCE">
        <w:rPr>
          <w:rFonts w:ascii="Book Antiqua" w:eastAsia="Book Antiqua" w:hAnsi="Book Antiqua" w:cs="Book Antiqua"/>
          <w:i/>
          <w:iCs/>
          <w:color w:val="000000"/>
        </w:rPr>
        <w:t>Hepatol Commun</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3</w:t>
      </w:r>
      <w:r w:rsidRPr="00CC0FCE">
        <w:rPr>
          <w:rFonts w:ascii="Book Antiqua" w:eastAsia="Book Antiqua" w:hAnsi="Book Antiqua" w:cs="Book Antiqua"/>
          <w:color w:val="000000"/>
        </w:rPr>
        <w:t>: 1296-1310 [PMID: 31592075 DOI: 10.1002/hep4.1397]</w:t>
      </w:r>
    </w:p>
    <w:p w14:paraId="0ECE7936" w14:textId="79C5D29B"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11</w:t>
      </w:r>
      <w:r w:rsidR="00D12AC2" w:rsidRPr="00CC0FCE">
        <w:rPr>
          <w:rFonts w:ascii="Book Antiqua" w:eastAsia="Book Antiqua" w:hAnsi="Book Antiqua" w:cs="Book Antiqua"/>
          <w:color w:val="000000"/>
        </w:rPr>
        <w:t>6</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Luk A</w:t>
      </w:r>
      <w:r w:rsidRPr="00CC0FCE">
        <w:rPr>
          <w:rFonts w:ascii="Book Antiqua" w:eastAsia="Book Antiqua" w:hAnsi="Book Antiqua" w:cs="Book Antiqua"/>
          <w:color w:val="000000"/>
        </w:rPr>
        <w:t xml:space="preserve">, Jiang Q, Glavini K, Triyatni M, Zhao N, Racek T, Zhu Y, Grippo JF. A Single and Multiple Ascending </w:t>
      </w:r>
      <w:proofErr w:type="gramStart"/>
      <w:r w:rsidRPr="00CC0FCE">
        <w:rPr>
          <w:rFonts w:ascii="Book Antiqua" w:eastAsia="Book Antiqua" w:hAnsi="Book Antiqua" w:cs="Book Antiqua"/>
          <w:color w:val="000000"/>
        </w:rPr>
        <w:t>Dose</w:t>
      </w:r>
      <w:proofErr w:type="gramEnd"/>
      <w:r w:rsidRPr="00CC0FCE">
        <w:rPr>
          <w:rFonts w:ascii="Book Antiqua" w:eastAsia="Book Antiqua" w:hAnsi="Book Antiqua" w:cs="Book Antiqua"/>
          <w:color w:val="000000"/>
        </w:rPr>
        <w:t xml:space="preserve"> Study of Toll-Like Receptor 7 Agonist (RO7020531) in Chinese Healthy Volunteers. </w:t>
      </w:r>
      <w:r w:rsidRPr="00CC0FCE">
        <w:rPr>
          <w:rFonts w:ascii="Book Antiqua" w:eastAsia="Book Antiqua" w:hAnsi="Book Antiqua" w:cs="Book Antiqua"/>
          <w:i/>
          <w:iCs/>
          <w:color w:val="000000"/>
        </w:rPr>
        <w:t>Clin Transl Sci</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13</w:t>
      </w:r>
      <w:r w:rsidRPr="00CC0FCE">
        <w:rPr>
          <w:rFonts w:ascii="Book Antiqua" w:eastAsia="Book Antiqua" w:hAnsi="Book Antiqua" w:cs="Book Antiqua"/>
          <w:color w:val="000000"/>
        </w:rPr>
        <w:t>: 985-993 [PMID: 32268000 DOI: 10.1111/cts.12791]</w:t>
      </w:r>
    </w:p>
    <w:p w14:paraId="220CBA8D" w14:textId="3A81763A"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11</w:t>
      </w:r>
      <w:r w:rsidR="00D12AC2" w:rsidRPr="00CC0FCE">
        <w:rPr>
          <w:rFonts w:ascii="Book Antiqua" w:eastAsia="Book Antiqua" w:hAnsi="Book Antiqua" w:cs="Book Antiqua"/>
          <w:color w:val="000000"/>
        </w:rPr>
        <w:t>7</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Wu L</w:t>
      </w:r>
      <w:r w:rsidRPr="00CC0FCE">
        <w:rPr>
          <w:rFonts w:ascii="Book Antiqua" w:eastAsia="Book Antiqua" w:hAnsi="Book Antiqua" w:cs="Book Antiqua"/>
          <w:color w:val="000000"/>
        </w:rPr>
        <w:t>, Niu J, Gane EJ, Slaets L, Creus AD, Ding Y, Schwabe C, Goeyvaerts N, Xu Z, Huo D, Remoortere PV, Schwertschlag U, Vandenbossche JJ. Population pharmacokinetic/pharmacodynamic (PK/PD) models of JNJ-64794964, a toll-like receptor (TLR)-</w:t>
      </w:r>
      <w:proofErr w:type="gramStart"/>
      <w:r w:rsidRPr="00CC0FCE">
        <w:rPr>
          <w:rFonts w:ascii="Book Antiqua" w:eastAsia="Book Antiqua" w:hAnsi="Book Antiqua" w:cs="Book Antiqua"/>
          <w:color w:val="000000"/>
        </w:rPr>
        <w:t>7 agonist in healthy adult subjects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xml:space="preserve"> Suppl 1: 506A</w:t>
      </w:r>
    </w:p>
    <w:p w14:paraId="5D5D73F6" w14:textId="3755B46B"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11</w:t>
      </w:r>
      <w:r w:rsidR="00D12AC2" w:rsidRPr="00CC0FCE">
        <w:rPr>
          <w:rFonts w:ascii="Book Antiqua" w:eastAsia="Book Antiqua" w:hAnsi="Book Antiqua" w:cs="Book Antiqua"/>
          <w:color w:val="000000"/>
        </w:rPr>
        <w:t>8</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Hu Y</w:t>
      </w:r>
      <w:r w:rsidRPr="00CC0FCE">
        <w:rPr>
          <w:rFonts w:ascii="Book Antiqua" w:eastAsia="Book Antiqua" w:hAnsi="Book Antiqua" w:cs="Book Antiqua"/>
          <w:color w:val="000000"/>
        </w:rPr>
        <w:t xml:space="preserve">, Tang L, Zhu Z, Meng H, Chen T, Zhao S, Jin Z, Wang Z, Jin G. </w:t>
      </w:r>
      <w:proofErr w:type="gramStart"/>
      <w:r w:rsidRPr="00CC0FCE">
        <w:rPr>
          <w:rFonts w:ascii="Book Antiqua" w:eastAsia="Book Antiqua" w:hAnsi="Book Antiqua" w:cs="Book Antiqua"/>
          <w:color w:val="000000"/>
        </w:rPr>
        <w:t>A novel TLR7 agonist as adjuvant to stimulate high quality HBsAg-specific immune responses in an HBV mouse model.</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J Transl Med</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18</w:t>
      </w:r>
      <w:r w:rsidRPr="00CC0FCE">
        <w:rPr>
          <w:rFonts w:ascii="Book Antiqua" w:eastAsia="Book Antiqua" w:hAnsi="Book Antiqua" w:cs="Book Antiqua"/>
          <w:color w:val="000000"/>
        </w:rPr>
        <w:t>: 112 [PMID: 32131853 DOI: 10.1186/s12967-020-02275-2]</w:t>
      </w:r>
    </w:p>
    <w:p w14:paraId="65367BCE" w14:textId="3FE42981"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w:t>
      </w:r>
      <w:r w:rsidR="00D12AC2" w:rsidRPr="00CC0FCE">
        <w:rPr>
          <w:rFonts w:ascii="Book Antiqua" w:eastAsia="Book Antiqua" w:hAnsi="Book Antiqua" w:cs="Book Antiqua"/>
          <w:color w:val="000000"/>
        </w:rPr>
        <w:t>19</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Gorden KB</w:t>
      </w:r>
      <w:r w:rsidRPr="00CC0FCE">
        <w:rPr>
          <w:rFonts w:ascii="Book Antiqua" w:eastAsia="Book Antiqua" w:hAnsi="Book Antiqua" w:cs="Book Antiqua"/>
          <w:color w:val="000000"/>
        </w:rPr>
        <w:t xml:space="preserve">, Gorski KS, Gibson SJ, Kedl RM, Kieper WC, Qiu X, Tomai MA, Alkan SS, Vasilakos JP. Synthetic TLR agonists reveal functional differences between human TLR7 and TLR8. </w:t>
      </w:r>
      <w:r w:rsidRPr="00CC0FCE">
        <w:rPr>
          <w:rFonts w:ascii="Book Antiqua" w:eastAsia="Book Antiqua" w:hAnsi="Book Antiqua" w:cs="Book Antiqua"/>
          <w:i/>
          <w:iCs/>
          <w:color w:val="000000"/>
        </w:rPr>
        <w:t>J Immunol</w:t>
      </w:r>
      <w:r w:rsidRPr="00CC0FCE">
        <w:rPr>
          <w:rFonts w:ascii="Book Antiqua" w:eastAsia="Book Antiqua" w:hAnsi="Book Antiqua" w:cs="Book Antiqua"/>
          <w:color w:val="000000"/>
        </w:rPr>
        <w:t xml:space="preserve"> 2005; </w:t>
      </w:r>
      <w:r w:rsidRPr="00CC0FCE">
        <w:rPr>
          <w:rFonts w:ascii="Book Antiqua" w:eastAsia="Book Antiqua" w:hAnsi="Book Antiqua" w:cs="Book Antiqua"/>
          <w:b/>
          <w:bCs/>
          <w:color w:val="000000"/>
        </w:rPr>
        <w:t>174</w:t>
      </w:r>
      <w:r w:rsidRPr="00CC0FCE">
        <w:rPr>
          <w:rFonts w:ascii="Book Antiqua" w:eastAsia="Book Antiqua" w:hAnsi="Book Antiqua" w:cs="Book Antiqua"/>
          <w:color w:val="000000"/>
        </w:rPr>
        <w:t>: 1259-1268 [PMID: 15661881 DOI: 10.4049/jimmunol.174.3.1259]</w:t>
      </w:r>
    </w:p>
    <w:p w14:paraId="76388D10" w14:textId="71B95F2E"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12</w:t>
      </w:r>
      <w:r w:rsidR="00D12AC2" w:rsidRPr="00CC0FCE">
        <w:rPr>
          <w:rFonts w:ascii="Book Antiqua" w:eastAsia="Book Antiqua" w:hAnsi="Book Antiqua" w:cs="Book Antiqua"/>
          <w:color w:val="000000"/>
        </w:rPr>
        <w:t>0</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Daffis S</w:t>
      </w:r>
      <w:r w:rsidRPr="00CC0FCE">
        <w:rPr>
          <w:rFonts w:ascii="Book Antiqua" w:eastAsia="Book Antiqua" w:hAnsi="Book Antiqua" w:cs="Book Antiqua"/>
          <w:color w:val="000000"/>
        </w:rPr>
        <w:t xml:space="preserve">, Balsitis S, Chamberlain J, Zheng J, Santos R, Rowe W, Ramakrishnan D, Pattabiraman D, Spurlock S, Chu R, Kang D, Mish M, Ramirez R, Li L, Li B, Ma S, Hung M, Voitenleitner C, Yon C, Suresh M, Menne S, Cote P, Delaney WE 4th, Mackman R, Fletcher SP. Toll-Like Receptor 8 Agonist GS-9688 Induces Sustained Efficacy in the Woodchuck Model of Chronic Hepatitis B.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2021; </w:t>
      </w:r>
      <w:r w:rsidRPr="00CC0FCE">
        <w:rPr>
          <w:rFonts w:ascii="Book Antiqua" w:eastAsia="Book Antiqua" w:hAnsi="Book Antiqua" w:cs="Book Antiqua"/>
          <w:b/>
          <w:bCs/>
          <w:color w:val="000000"/>
        </w:rPr>
        <w:t>73</w:t>
      </w:r>
      <w:r w:rsidRPr="00CC0FCE">
        <w:rPr>
          <w:rFonts w:ascii="Book Antiqua" w:eastAsia="Book Antiqua" w:hAnsi="Book Antiqua" w:cs="Book Antiqua"/>
          <w:color w:val="000000"/>
        </w:rPr>
        <w:t>: 53-67 [PMID: 32246499 DOI: 10.1002/hep.31255]</w:t>
      </w:r>
    </w:p>
    <w:p w14:paraId="728888FC" w14:textId="67F0FBCB"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12</w:t>
      </w:r>
      <w:r w:rsidR="00D12AC2" w:rsidRPr="00CC0FCE">
        <w:rPr>
          <w:rFonts w:ascii="Book Antiqua" w:eastAsia="Book Antiqua" w:hAnsi="Book Antiqua" w:cs="Book Antiqua"/>
          <w:color w:val="000000"/>
        </w:rPr>
        <w:t>1</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Mackman RL</w:t>
      </w:r>
      <w:r w:rsidRPr="00CC0FCE">
        <w:rPr>
          <w:rFonts w:ascii="Book Antiqua" w:eastAsia="Book Antiqua" w:hAnsi="Book Antiqua" w:cs="Book Antiqua"/>
          <w:color w:val="000000"/>
        </w:rPr>
        <w:t xml:space="preserve">, Mish M, Chin G, Perry JK, Appleby T, Aktoudianakis V, Metobo S, Pyun P, Niu C, Daffis S, Yu H, Zheng J, Villasenor AG, Zablocki J, Chamberlain J, Jin H, Lee G, Suekawa-Pirrone K, Santos R, Delaney WE 4th, Fletcher SP. Discovery of GS-9688 (Selgantolimod) as a Potent and Selective Oral Toll-Like Receptor 8 Agonist for the </w:t>
      </w:r>
      <w:r w:rsidRPr="00CC0FCE">
        <w:rPr>
          <w:rFonts w:ascii="Book Antiqua" w:eastAsia="Book Antiqua" w:hAnsi="Book Antiqua" w:cs="Book Antiqua"/>
          <w:color w:val="000000"/>
        </w:rPr>
        <w:lastRenderedPageBreak/>
        <w:t xml:space="preserve">Treatment of Chronic Hepatitis B. </w:t>
      </w:r>
      <w:r w:rsidRPr="00CC0FCE">
        <w:rPr>
          <w:rFonts w:ascii="Book Antiqua" w:eastAsia="Book Antiqua" w:hAnsi="Book Antiqua" w:cs="Book Antiqua"/>
          <w:i/>
          <w:iCs/>
          <w:color w:val="000000"/>
        </w:rPr>
        <w:t>J Med Chem</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63</w:t>
      </w:r>
      <w:r w:rsidRPr="00CC0FCE">
        <w:rPr>
          <w:rFonts w:ascii="Book Antiqua" w:eastAsia="Book Antiqua" w:hAnsi="Book Antiqua" w:cs="Book Antiqua"/>
          <w:color w:val="000000"/>
        </w:rPr>
        <w:t>: 10188-10203 [PMID: 32407112 DOI: 10.1021/acs.jmedchem.0c00100]</w:t>
      </w:r>
    </w:p>
    <w:p w14:paraId="7AFC1438" w14:textId="2EB62D2F"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12</w:t>
      </w:r>
      <w:r w:rsidR="00D12AC2" w:rsidRPr="00CC0FCE">
        <w:rPr>
          <w:rFonts w:ascii="Book Antiqua" w:eastAsia="Book Antiqua" w:hAnsi="Book Antiqua" w:cs="Book Antiqua"/>
          <w:color w:val="000000"/>
        </w:rPr>
        <w:t>2</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Janssen HL</w:t>
      </w:r>
      <w:r w:rsidRPr="00CC0FCE">
        <w:rPr>
          <w:rFonts w:ascii="Book Antiqua" w:eastAsia="Book Antiqua" w:hAnsi="Book Antiqua" w:cs="Book Antiqua"/>
          <w:color w:val="000000"/>
        </w:rPr>
        <w:t xml:space="preserve">, Lim YS, Kim HJ, Tseng CH, Coffin CS, Elkhashab M, Anh SH, Nguyen AH, Chen D, Wallin JJ, Tan SK, Yang JC, Gaggar A, Brainard DM, Fung S, Kim YJ, Kao JH, Chuang WL. Safety and efficacy of 24 wk treatment with oral TLR8 agonist, Selgantolimod, in viremic adult patients with chronic Hepatitis B: a phase 2 study. </w:t>
      </w:r>
      <w:r w:rsidRPr="00CC0FCE">
        <w:rPr>
          <w:rFonts w:ascii="Book Antiqua" w:eastAsia="Book Antiqua" w:hAnsi="Book Antiqua" w:cs="Book Antiqua"/>
          <w:i/>
          <w:iCs/>
          <w:color w:val="000000"/>
        </w:rPr>
        <w:t xml:space="preserve">Hepatology </w:t>
      </w:r>
      <w:r w:rsidRPr="00CC0FCE">
        <w:rPr>
          <w:rFonts w:ascii="Book Antiqua" w:eastAsia="Book Antiqua" w:hAnsi="Book Antiqua" w:cs="Book Antiqua"/>
          <w:color w:val="000000"/>
        </w:rPr>
        <w:t xml:space="preserve">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xml:space="preserve"> Suppl 1: 506A-507A</w:t>
      </w:r>
    </w:p>
    <w:p w14:paraId="33A09F1B" w14:textId="24225014"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12</w:t>
      </w:r>
      <w:r w:rsidR="00D12AC2" w:rsidRPr="00CC0FCE">
        <w:rPr>
          <w:rFonts w:ascii="Book Antiqua" w:eastAsia="Book Antiqua" w:hAnsi="Book Antiqua" w:cs="Book Antiqua"/>
          <w:color w:val="000000"/>
        </w:rPr>
        <w:t>3</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Baum P</w:t>
      </w:r>
      <w:r w:rsidRPr="00CC0FCE">
        <w:rPr>
          <w:rFonts w:ascii="Book Antiqua" w:eastAsia="Book Antiqua" w:hAnsi="Book Antiqua" w:cs="Book Antiqua"/>
          <w:color w:val="000000"/>
        </w:rPr>
        <w:t xml:space="preserve">, Odegard V. ASGR1-TLR8, an ASGR1-directed TLR8 Immunotac(TM) therapeutic, is a potent myeloid cell agonist with liver-localized activity for the treatment of chronic HBV.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xml:space="preserve"> Suppl 1: 503A</w:t>
      </w:r>
    </w:p>
    <w:p w14:paraId="3404A4E7" w14:textId="7BA1741C"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12</w:t>
      </w:r>
      <w:r w:rsidR="00D12AC2" w:rsidRPr="00CC0FCE">
        <w:rPr>
          <w:rFonts w:ascii="Book Antiqua" w:eastAsia="Book Antiqua" w:hAnsi="Book Antiqua" w:cs="Book Antiqua"/>
          <w:color w:val="000000"/>
        </w:rPr>
        <w:t>4</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Rehwinkel J</w:t>
      </w:r>
      <w:r w:rsidRPr="00CC0FCE">
        <w:rPr>
          <w:rFonts w:ascii="Book Antiqua" w:eastAsia="Book Antiqua" w:hAnsi="Book Antiqua" w:cs="Book Antiqua"/>
          <w:color w:val="000000"/>
        </w:rPr>
        <w:t xml:space="preserve">, Gack MU. RIG-I-like receptors: their regulation and roles in RNA sensing. </w:t>
      </w:r>
      <w:r w:rsidRPr="00CC0FCE">
        <w:rPr>
          <w:rFonts w:ascii="Book Antiqua" w:eastAsia="Book Antiqua" w:hAnsi="Book Antiqua" w:cs="Book Antiqua"/>
          <w:i/>
          <w:iCs/>
          <w:color w:val="000000"/>
        </w:rPr>
        <w:t>Nat Rev Immunol</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20</w:t>
      </w:r>
      <w:r w:rsidRPr="00CC0FCE">
        <w:rPr>
          <w:rFonts w:ascii="Book Antiqua" w:eastAsia="Book Antiqua" w:hAnsi="Book Antiqua" w:cs="Book Antiqua"/>
          <w:color w:val="000000"/>
        </w:rPr>
        <w:t>: 537-551 [PMID: 32203325 DOI: 10.1038/s41577-020-0288-3]</w:t>
      </w:r>
    </w:p>
    <w:p w14:paraId="31370072" w14:textId="4C8DA573"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12</w:t>
      </w:r>
      <w:r w:rsidR="00D12AC2" w:rsidRPr="00CC0FCE">
        <w:rPr>
          <w:rFonts w:ascii="Book Antiqua" w:eastAsia="Book Antiqua" w:hAnsi="Book Antiqua" w:cs="Book Antiqua"/>
          <w:color w:val="000000"/>
        </w:rPr>
        <w:t>5</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Motta V</w:t>
      </w:r>
      <w:r w:rsidRPr="00CC0FCE">
        <w:rPr>
          <w:rFonts w:ascii="Book Antiqua" w:eastAsia="Book Antiqua" w:hAnsi="Book Antiqua" w:cs="Book Antiqua"/>
          <w:color w:val="000000"/>
        </w:rPr>
        <w:t xml:space="preserve">, Soares F, Sun T, Philpott DJ. NOD-like receptors: versatile cytosolic sentinels. </w:t>
      </w:r>
      <w:r w:rsidRPr="00CC0FCE">
        <w:rPr>
          <w:rFonts w:ascii="Book Antiqua" w:eastAsia="Book Antiqua" w:hAnsi="Book Antiqua" w:cs="Book Antiqua"/>
          <w:i/>
          <w:iCs/>
          <w:color w:val="000000"/>
        </w:rPr>
        <w:t>Physiol Rev</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95</w:t>
      </w:r>
      <w:r w:rsidRPr="00CC0FCE">
        <w:rPr>
          <w:rFonts w:ascii="Book Antiqua" w:eastAsia="Book Antiqua" w:hAnsi="Book Antiqua" w:cs="Book Antiqua"/>
          <w:color w:val="000000"/>
        </w:rPr>
        <w:t>: 149-178 [PMID: 25540141 DOI: 10.1152/physrev.00009.2014]</w:t>
      </w:r>
    </w:p>
    <w:p w14:paraId="2618D6AE" w14:textId="34D031BA"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12</w:t>
      </w:r>
      <w:r w:rsidR="00D12AC2" w:rsidRPr="00CC0FCE">
        <w:rPr>
          <w:rFonts w:ascii="Book Antiqua" w:eastAsia="Book Antiqua" w:hAnsi="Book Antiqua" w:cs="Book Antiqua"/>
          <w:color w:val="000000"/>
        </w:rPr>
        <w:t>6</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Hou Z</w:t>
      </w:r>
      <w:r w:rsidRPr="00CC0FCE">
        <w:rPr>
          <w:rFonts w:ascii="Book Antiqua" w:eastAsia="Book Antiqua" w:hAnsi="Book Antiqua" w:cs="Book Antiqua"/>
          <w:color w:val="000000"/>
        </w:rPr>
        <w:t xml:space="preserve">, Zhang J, Han Q, Su C, Qu J, Xu D, Zhang C, Tian Z. Hepatitis B virus inhibits intrinsic RIG-I and RIG-G immune signaling </w:t>
      </w:r>
      <w:r w:rsidRPr="00CC0FCE">
        <w:rPr>
          <w:rFonts w:ascii="Book Antiqua" w:eastAsia="Book Antiqua" w:hAnsi="Book Antiqua" w:cs="Book Antiqua"/>
          <w:i/>
          <w:iCs/>
          <w:color w:val="000000"/>
        </w:rPr>
        <w:t>via</w:t>
      </w:r>
      <w:r w:rsidRPr="00CC0FCE">
        <w:rPr>
          <w:rFonts w:ascii="Book Antiqua" w:eastAsia="Book Antiqua" w:hAnsi="Book Antiqua" w:cs="Book Antiqua"/>
          <w:color w:val="000000"/>
        </w:rPr>
        <w:t xml:space="preserve"> inducing miR146a. </w:t>
      </w:r>
      <w:r w:rsidRPr="00CC0FCE">
        <w:rPr>
          <w:rFonts w:ascii="Book Antiqua" w:eastAsia="Book Antiqua" w:hAnsi="Book Antiqua" w:cs="Book Antiqua"/>
          <w:i/>
          <w:iCs/>
          <w:color w:val="000000"/>
        </w:rPr>
        <w:t>Sci Rep</w:t>
      </w:r>
      <w:r w:rsidRPr="00CC0FCE">
        <w:rPr>
          <w:rFonts w:ascii="Book Antiqua" w:eastAsia="Book Antiqua" w:hAnsi="Book Antiqua" w:cs="Book Antiqua"/>
          <w:color w:val="000000"/>
        </w:rPr>
        <w:t xml:space="preserve"> 2016; </w:t>
      </w:r>
      <w:r w:rsidRPr="00CC0FCE">
        <w:rPr>
          <w:rFonts w:ascii="Book Antiqua" w:eastAsia="Book Antiqua" w:hAnsi="Book Antiqua" w:cs="Book Antiqua"/>
          <w:b/>
          <w:bCs/>
          <w:color w:val="000000"/>
        </w:rPr>
        <w:t>6</w:t>
      </w:r>
      <w:r w:rsidRPr="00CC0FCE">
        <w:rPr>
          <w:rFonts w:ascii="Book Antiqua" w:eastAsia="Book Antiqua" w:hAnsi="Book Antiqua" w:cs="Book Antiqua"/>
          <w:color w:val="000000"/>
        </w:rPr>
        <w:t>: 26150 [PMID: 27210312 DOI: 10.1038/srep26150]</w:t>
      </w:r>
    </w:p>
    <w:p w14:paraId="21F08CB5" w14:textId="3E324521"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12</w:t>
      </w:r>
      <w:r w:rsidR="00D12AC2" w:rsidRPr="00CC0FCE">
        <w:rPr>
          <w:rFonts w:ascii="Book Antiqua" w:eastAsia="Book Antiqua" w:hAnsi="Book Antiqua" w:cs="Book Antiqua"/>
          <w:color w:val="000000"/>
        </w:rPr>
        <w:t>7</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Kanneganti TD</w:t>
      </w:r>
      <w:r w:rsidRPr="00CC0FCE">
        <w:rPr>
          <w:rFonts w:ascii="Book Antiqua" w:eastAsia="Book Antiqua" w:hAnsi="Book Antiqua" w:cs="Book Antiqua"/>
          <w:color w:val="000000"/>
        </w:rPr>
        <w:t>.</w:t>
      </w:r>
      <w:proofErr w:type="gramEnd"/>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Central roles of NLRs and inflammasomes in viral infection.</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Nat Rev Immunol</w:t>
      </w:r>
      <w:r w:rsidRPr="00CC0FCE">
        <w:rPr>
          <w:rFonts w:ascii="Book Antiqua" w:eastAsia="Book Antiqua" w:hAnsi="Book Antiqua" w:cs="Book Antiqua"/>
          <w:color w:val="000000"/>
        </w:rPr>
        <w:t xml:space="preserve"> 2010; </w:t>
      </w:r>
      <w:r w:rsidRPr="00CC0FCE">
        <w:rPr>
          <w:rFonts w:ascii="Book Antiqua" w:eastAsia="Book Antiqua" w:hAnsi="Book Antiqua" w:cs="Book Antiqua"/>
          <w:b/>
          <w:bCs/>
          <w:color w:val="000000"/>
        </w:rPr>
        <w:t>10</w:t>
      </w:r>
      <w:r w:rsidRPr="00CC0FCE">
        <w:rPr>
          <w:rFonts w:ascii="Book Antiqua" w:eastAsia="Book Antiqua" w:hAnsi="Book Antiqua" w:cs="Book Antiqua"/>
          <w:color w:val="000000"/>
        </w:rPr>
        <w:t>: 688-698 [PMID: 20847744 DOI: 10.1038/nri2851]</w:t>
      </w:r>
    </w:p>
    <w:p w14:paraId="2452B7C6" w14:textId="0096550E"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12</w:t>
      </w:r>
      <w:r w:rsidR="00D12AC2" w:rsidRPr="00CC0FCE">
        <w:rPr>
          <w:rFonts w:ascii="Book Antiqua" w:eastAsia="Book Antiqua" w:hAnsi="Book Antiqua" w:cs="Book Antiqua"/>
          <w:color w:val="000000"/>
        </w:rPr>
        <w:t>8</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Korolowicz KE</w:t>
      </w:r>
      <w:r w:rsidRPr="00CC0FCE">
        <w:rPr>
          <w:rFonts w:ascii="Book Antiqua" w:eastAsia="Book Antiqua" w:hAnsi="Book Antiqua" w:cs="Book Antiqua"/>
          <w:color w:val="000000"/>
        </w:rPr>
        <w:t xml:space="preserve">, Iyer RP, Czerwinski S, Suresh M, Yang J, Padmanabhan S, Sheri A, Pandey RK, Skell J, Marquis JK, Kallakury BV, Tucker RD, Menne S. Antiviral Efficacy and Host Innate Immunity Associated with SB 9200 Treatment in the Woodchuck Model of Chronic Hepatitis B. </w:t>
      </w:r>
      <w:r w:rsidRPr="00CC0FCE">
        <w:rPr>
          <w:rFonts w:ascii="Book Antiqua" w:eastAsia="Book Antiqua" w:hAnsi="Book Antiqua" w:cs="Book Antiqua"/>
          <w:i/>
          <w:iCs/>
          <w:color w:val="000000"/>
        </w:rPr>
        <w:t>PLoS One</w:t>
      </w:r>
      <w:r w:rsidRPr="00CC0FCE">
        <w:rPr>
          <w:rFonts w:ascii="Book Antiqua" w:eastAsia="Book Antiqua" w:hAnsi="Book Antiqua" w:cs="Book Antiqua"/>
          <w:color w:val="000000"/>
        </w:rPr>
        <w:t xml:space="preserve"> 2016; </w:t>
      </w:r>
      <w:r w:rsidRPr="00CC0FCE">
        <w:rPr>
          <w:rFonts w:ascii="Book Antiqua" w:eastAsia="Book Antiqua" w:hAnsi="Book Antiqua" w:cs="Book Antiqua"/>
          <w:b/>
          <w:bCs/>
          <w:color w:val="000000"/>
        </w:rPr>
        <w:t>11</w:t>
      </w:r>
      <w:r w:rsidRPr="00CC0FCE">
        <w:rPr>
          <w:rFonts w:ascii="Book Antiqua" w:eastAsia="Book Antiqua" w:hAnsi="Book Antiqua" w:cs="Book Antiqua"/>
          <w:color w:val="000000"/>
        </w:rPr>
        <w:t>: e0161313 [PMID: 27552102 DOI: 10.1371/journal.pone.0161313]</w:t>
      </w:r>
    </w:p>
    <w:p w14:paraId="1460ED5E" w14:textId="5F5C78E1"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w:t>
      </w:r>
      <w:r w:rsidR="00D12AC2" w:rsidRPr="00CC0FCE">
        <w:rPr>
          <w:rFonts w:ascii="Book Antiqua" w:eastAsia="Book Antiqua" w:hAnsi="Book Antiqua" w:cs="Book Antiqua"/>
          <w:color w:val="000000"/>
        </w:rPr>
        <w:t>29</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Yuen R</w:t>
      </w:r>
      <w:r w:rsidRPr="00CC0FCE">
        <w:rPr>
          <w:rFonts w:ascii="Book Antiqua" w:eastAsia="Book Antiqua" w:hAnsi="Book Antiqua" w:cs="Book Antiqua"/>
          <w:color w:val="000000"/>
        </w:rPr>
        <w:t xml:space="preserve">, Chen C-Y, Liu C-J, Jeng RW-J, Elkhashab M, Coffin C, Kim W, Greenbloom S, Ramji A, Lim YS, Kim YJ, Fung S, Kim DJ, Jang J, Lee KS, Afdhal N, Lyer R, Macfarlane C, Jackson aka, Locarnini S, Chan H. Ascending dose cohort study of </w:t>
      </w:r>
      <w:r w:rsidRPr="00CC0FCE">
        <w:rPr>
          <w:rFonts w:ascii="Book Antiqua" w:eastAsia="Book Antiqua" w:hAnsi="Book Antiqua" w:cs="Book Antiqua"/>
          <w:color w:val="000000"/>
        </w:rPr>
        <w:lastRenderedPageBreak/>
        <w:t xml:space="preserve">inarigivir-A novel RIG I agonist in chronic HBV patients: Final results of the ACHIEVE trial. </w:t>
      </w:r>
      <w:r w:rsidRPr="00CC0FCE">
        <w:rPr>
          <w:rFonts w:ascii="Book Antiqua" w:eastAsia="Book Antiqua" w:hAnsi="Book Antiqua" w:cs="Book Antiqua"/>
          <w:i/>
          <w:iCs/>
          <w:color w:val="000000"/>
        </w:rPr>
        <w:t xml:space="preserve">J Hepatol </w:t>
      </w:r>
      <w:r w:rsidRPr="00CC0FCE">
        <w:rPr>
          <w:rFonts w:ascii="Book Antiqua" w:eastAsia="Book Antiqua" w:hAnsi="Book Antiqua" w:cs="Book Antiqua"/>
          <w:color w:val="000000"/>
        </w:rPr>
        <w:t xml:space="preserve">2019; </w:t>
      </w:r>
      <w:r w:rsidRPr="00CC0FCE">
        <w:rPr>
          <w:rFonts w:ascii="Book Antiqua" w:eastAsia="Book Antiqua" w:hAnsi="Book Antiqua" w:cs="Book Antiqua"/>
          <w:b/>
          <w:bCs/>
          <w:color w:val="000000"/>
        </w:rPr>
        <w:t>70</w:t>
      </w:r>
      <w:r w:rsidRPr="00CC0FCE">
        <w:rPr>
          <w:rFonts w:ascii="Book Antiqua" w:eastAsia="Book Antiqua" w:hAnsi="Book Antiqua" w:cs="Book Antiqua"/>
          <w:color w:val="000000"/>
        </w:rPr>
        <w:t xml:space="preserve"> Suppl 1: e47-e48 [DOI: 10.1016/S0618-8278(19)30084-2]</w:t>
      </w:r>
    </w:p>
    <w:p w14:paraId="657ED8BB" w14:textId="1270CCBD"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13</w:t>
      </w:r>
      <w:r w:rsidR="00D12AC2" w:rsidRPr="00CC0FCE">
        <w:rPr>
          <w:rFonts w:ascii="Book Antiqua" w:eastAsia="Book Antiqua" w:hAnsi="Book Antiqua" w:cs="Book Antiqua"/>
          <w:color w:val="000000"/>
        </w:rPr>
        <w:t>0</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Tao J</w:t>
      </w:r>
      <w:r w:rsidRPr="00CC0FCE">
        <w:rPr>
          <w:rFonts w:ascii="Book Antiqua" w:eastAsia="Book Antiqua" w:hAnsi="Book Antiqua" w:cs="Book Antiqua"/>
          <w:color w:val="000000"/>
        </w:rPr>
        <w:t xml:space="preserve">, Zhou X, Jiang Z. cGAS-cGAMP-STING: The three musketeers of cytosolic DNA sensing and signaling. </w:t>
      </w:r>
      <w:r w:rsidRPr="00CC0FCE">
        <w:rPr>
          <w:rFonts w:ascii="Book Antiqua" w:eastAsia="Book Antiqua" w:hAnsi="Book Antiqua" w:cs="Book Antiqua"/>
          <w:i/>
          <w:iCs/>
          <w:color w:val="000000"/>
        </w:rPr>
        <w:t>IUBMB Life</w:t>
      </w:r>
      <w:r w:rsidRPr="00CC0FCE">
        <w:rPr>
          <w:rFonts w:ascii="Book Antiqua" w:eastAsia="Book Antiqua" w:hAnsi="Book Antiqua" w:cs="Book Antiqua"/>
          <w:color w:val="000000"/>
        </w:rPr>
        <w:t xml:space="preserve"> 2016; </w:t>
      </w:r>
      <w:r w:rsidRPr="00CC0FCE">
        <w:rPr>
          <w:rFonts w:ascii="Book Antiqua" w:eastAsia="Book Antiqua" w:hAnsi="Book Antiqua" w:cs="Book Antiqua"/>
          <w:b/>
          <w:bCs/>
          <w:color w:val="000000"/>
        </w:rPr>
        <w:t>68</w:t>
      </w:r>
      <w:r w:rsidRPr="00CC0FCE">
        <w:rPr>
          <w:rFonts w:ascii="Book Antiqua" w:eastAsia="Book Antiqua" w:hAnsi="Book Antiqua" w:cs="Book Antiqua"/>
          <w:color w:val="000000"/>
        </w:rPr>
        <w:t>: 858-870 [PMID: 27706894 DOI: 10.1002/iub.1566]</w:t>
      </w:r>
    </w:p>
    <w:p w14:paraId="4E4D76DE" w14:textId="04966F90"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13</w:t>
      </w:r>
      <w:r w:rsidR="00D12AC2" w:rsidRPr="00CC0FCE">
        <w:rPr>
          <w:rFonts w:ascii="Book Antiqua" w:eastAsia="Book Antiqua" w:hAnsi="Book Antiqua" w:cs="Book Antiqua"/>
          <w:color w:val="000000"/>
        </w:rPr>
        <w:t>1</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Ito H</w:t>
      </w:r>
      <w:r w:rsidRPr="00CC0FCE">
        <w:rPr>
          <w:rFonts w:ascii="Book Antiqua" w:eastAsia="Book Antiqua" w:hAnsi="Book Antiqua" w:cs="Book Antiqua"/>
          <w:color w:val="000000"/>
        </w:rPr>
        <w:t xml:space="preserve">, Kanbe A, Hara A, Ishikawa T. Induction of humoral and cellular immune response to HBV vaccine can be up-regulated by STING ligand. </w:t>
      </w:r>
      <w:r w:rsidRPr="00CC0FCE">
        <w:rPr>
          <w:rFonts w:ascii="Book Antiqua" w:eastAsia="Book Antiqua" w:hAnsi="Book Antiqua" w:cs="Book Antiqua"/>
          <w:i/>
          <w:iCs/>
          <w:color w:val="000000"/>
        </w:rPr>
        <w:t>Virology</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531</w:t>
      </w:r>
      <w:r w:rsidRPr="00CC0FCE">
        <w:rPr>
          <w:rFonts w:ascii="Book Antiqua" w:eastAsia="Book Antiqua" w:hAnsi="Book Antiqua" w:cs="Book Antiqua"/>
          <w:color w:val="000000"/>
        </w:rPr>
        <w:t>: 233-239 [PMID: 30928701 DOI: 10.1016/j.virol.2019.03.013]</w:t>
      </w:r>
    </w:p>
    <w:p w14:paraId="0CD602EF" w14:textId="09DCB62D"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13</w:t>
      </w:r>
      <w:r w:rsidR="00D12AC2" w:rsidRPr="00CC0FCE">
        <w:rPr>
          <w:rFonts w:ascii="Book Antiqua" w:eastAsia="Book Antiqua" w:hAnsi="Book Antiqua" w:cs="Book Antiqua"/>
          <w:color w:val="000000"/>
        </w:rPr>
        <w:t>2</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Guo F</w:t>
      </w:r>
      <w:r w:rsidRPr="00CC0FCE">
        <w:rPr>
          <w:rFonts w:ascii="Book Antiqua" w:eastAsia="Book Antiqua" w:hAnsi="Book Antiqua" w:cs="Book Antiqua"/>
          <w:color w:val="000000"/>
        </w:rPr>
        <w:t xml:space="preserve">, Han Y, Zhao X, Wang J, Liu F, Xu C, Wei L, Jiang JD, Block TM, Guo JT, Chang J. STING agonists induce an innate antiviral immune response against hepatitis B virus. </w:t>
      </w:r>
      <w:r w:rsidRPr="00CC0FCE">
        <w:rPr>
          <w:rFonts w:ascii="Book Antiqua" w:eastAsia="Book Antiqua" w:hAnsi="Book Antiqua" w:cs="Book Antiqua"/>
          <w:i/>
          <w:iCs/>
          <w:color w:val="000000"/>
        </w:rPr>
        <w:t>Antimicrob Agents Chemother</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59</w:t>
      </w:r>
      <w:r w:rsidRPr="00CC0FCE">
        <w:rPr>
          <w:rFonts w:ascii="Book Antiqua" w:eastAsia="Book Antiqua" w:hAnsi="Book Antiqua" w:cs="Book Antiqua"/>
          <w:color w:val="000000"/>
        </w:rPr>
        <w:t>: 1273-1281 [PMID: 25512416 DOI: 10.1128/AAC.04321-14]</w:t>
      </w:r>
    </w:p>
    <w:p w14:paraId="093B4DF7" w14:textId="506BCF26"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13</w:t>
      </w:r>
      <w:r w:rsidR="00D12AC2" w:rsidRPr="00CC0FCE">
        <w:rPr>
          <w:rFonts w:ascii="Book Antiqua" w:eastAsia="Book Antiqua" w:hAnsi="Book Antiqua" w:cs="Book Antiqua"/>
          <w:color w:val="000000"/>
        </w:rPr>
        <w:t>3</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Zhu J</w:t>
      </w:r>
      <w:r w:rsidRPr="00CC0FCE">
        <w:rPr>
          <w:rFonts w:ascii="Book Antiqua" w:eastAsia="Book Antiqua" w:hAnsi="Book Antiqua" w:cs="Book Antiqua"/>
          <w:color w:val="000000"/>
        </w:rPr>
        <w:t>, Paul WE.</w:t>
      </w:r>
      <w:proofErr w:type="gramEnd"/>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Heterogeneity and plasticity of T helper cells.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Cell Res</w:t>
      </w:r>
      <w:r w:rsidRPr="00CC0FCE">
        <w:rPr>
          <w:rFonts w:ascii="Book Antiqua" w:eastAsia="Book Antiqua" w:hAnsi="Book Antiqua" w:cs="Book Antiqua"/>
          <w:color w:val="000000"/>
        </w:rPr>
        <w:t xml:space="preserve"> 2010; </w:t>
      </w:r>
      <w:r w:rsidRPr="00CC0FCE">
        <w:rPr>
          <w:rFonts w:ascii="Book Antiqua" w:eastAsia="Book Antiqua" w:hAnsi="Book Antiqua" w:cs="Book Antiqua"/>
          <w:b/>
          <w:bCs/>
          <w:color w:val="000000"/>
        </w:rPr>
        <w:t>20</w:t>
      </w:r>
      <w:r w:rsidRPr="00CC0FCE">
        <w:rPr>
          <w:rFonts w:ascii="Book Antiqua" w:eastAsia="Book Antiqua" w:hAnsi="Book Antiqua" w:cs="Book Antiqua"/>
          <w:color w:val="000000"/>
        </w:rPr>
        <w:t>: 4-12 [PMID: 20010916 DOI: 10.1038/cr.2009.138]</w:t>
      </w:r>
    </w:p>
    <w:p w14:paraId="432AA69E" w14:textId="60558218"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13</w:t>
      </w:r>
      <w:r w:rsidR="00D12AC2" w:rsidRPr="00CC0FCE">
        <w:rPr>
          <w:rFonts w:ascii="Book Antiqua" w:eastAsia="Book Antiqua" w:hAnsi="Book Antiqua" w:cs="Book Antiqua"/>
          <w:color w:val="000000"/>
        </w:rPr>
        <w:t>4</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Sakaguchi S</w:t>
      </w:r>
      <w:r w:rsidRPr="00CC0FCE">
        <w:rPr>
          <w:rFonts w:ascii="Book Antiqua" w:eastAsia="Book Antiqua" w:hAnsi="Book Antiqua" w:cs="Book Antiqua"/>
          <w:color w:val="000000"/>
        </w:rPr>
        <w:t>, Yamaguchi T, Nomura T, Ono M. Regulatory T cells and immune tolerance.</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Cell</w:t>
      </w:r>
      <w:r w:rsidRPr="00CC0FCE">
        <w:rPr>
          <w:rFonts w:ascii="Book Antiqua" w:eastAsia="Book Antiqua" w:hAnsi="Book Antiqua" w:cs="Book Antiqua"/>
          <w:color w:val="000000"/>
        </w:rPr>
        <w:t xml:space="preserve"> 2008; </w:t>
      </w:r>
      <w:r w:rsidRPr="00CC0FCE">
        <w:rPr>
          <w:rFonts w:ascii="Book Antiqua" w:eastAsia="Book Antiqua" w:hAnsi="Book Antiqua" w:cs="Book Antiqua"/>
          <w:b/>
          <w:bCs/>
          <w:color w:val="000000"/>
        </w:rPr>
        <w:t>133</w:t>
      </w:r>
      <w:r w:rsidRPr="00CC0FCE">
        <w:rPr>
          <w:rFonts w:ascii="Book Antiqua" w:eastAsia="Book Antiqua" w:hAnsi="Book Antiqua" w:cs="Book Antiqua"/>
          <w:color w:val="000000"/>
        </w:rPr>
        <w:t>: 775-787 [PMID: 18510923 DOI: 10.1016/j.cell.2008.05.009]</w:t>
      </w:r>
    </w:p>
    <w:p w14:paraId="5646C37A" w14:textId="23B47528"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13</w:t>
      </w:r>
      <w:r w:rsidR="00D12AC2" w:rsidRPr="00CC0FCE">
        <w:rPr>
          <w:rFonts w:ascii="Book Antiqua" w:eastAsia="Book Antiqua" w:hAnsi="Book Antiqua" w:cs="Book Antiqua"/>
          <w:color w:val="000000"/>
        </w:rPr>
        <w:t>5</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Ye B</w:t>
      </w:r>
      <w:r w:rsidRPr="00CC0FCE">
        <w:rPr>
          <w:rFonts w:ascii="Book Antiqua" w:eastAsia="Book Antiqua" w:hAnsi="Book Antiqua" w:cs="Book Antiqua"/>
          <w:color w:val="000000"/>
        </w:rPr>
        <w:t xml:space="preserve">, Liu X, Li X, Kong H, Tian L, Chen Y. T-cell exhaustion in chronic hepatitis B infection: current knowledge and clinical significance. </w:t>
      </w:r>
      <w:r w:rsidRPr="00CC0FCE">
        <w:rPr>
          <w:rFonts w:ascii="Book Antiqua" w:eastAsia="Book Antiqua" w:hAnsi="Book Antiqua" w:cs="Book Antiqua"/>
          <w:i/>
          <w:iCs/>
          <w:color w:val="000000"/>
        </w:rPr>
        <w:t>Cell Death Dis</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6</w:t>
      </w:r>
      <w:r w:rsidRPr="00CC0FCE">
        <w:rPr>
          <w:rFonts w:ascii="Book Antiqua" w:eastAsia="Book Antiqua" w:hAnsi="Book Antiqua" w:cs="Book Antiqua"/>
          <w:color w:val="000000"/>
        </w:rPr>
        <w:t>: e1694 [PMID: 25789969 DOI: 10.1038/cddis.2015.42]</w:t>
      </w:r>
    </w:p>
    <w:p w14:paraId="73C6157B" w14:textId="48E0FC88"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13</w:t>
      </w:r>
      <w:r w:rsidR="00D12AC2" w:rsidRPr="00CC0FCE">
        <w:rPr>
          <w:rFonts w:ascii="Book Antiqua" w:eastAsia="Book Antiqua" w:hAnsi="Book Antiqua" w:cs="Book Antiqua"/>
          <w:color w:val="000000"/>
        </w:rPr>
        <w:t>6</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Dong Y</w:t>
      </w:r>
      <w:r w:rsidRPr="00CC0FCE">
        <w:rPr>
          <w:rFonts w:ascii="Book Antiqua" w:eastAsia="Book Antiqua" w:hAnsi="Book Antiqua" w:cs="Book Antiqua"/>
          <w:color w:val="000000"/>
        </w:rPr>
        <w:t>, Li X, Zhang L, Zhu Q, Chen C, Bao J, Chen Y. CD4</w:t>
      </w:r>
      <w:r w:rsidRPr="00CC0FCE">
        <w:rPr>
          <w:rFonts w:ascii="Book Antiqua" w:eastAsia="Book Antiqua" w:hAnsi="Book Antiqua" w:cs="Book Antiqua"/>
          <w:color w:val="000000"/>
          <w:vertAlign w:val="superscript"/>
        </w:rPr>
        <w:t>+</w:t>
      </w:r>
      <w:r w:rsidRPr="00CC0FCE">
        <w:rPr>
          <w:rFonts w:ascii="Book Antiqua" w:eastAsia="Book Antiqua" w:hAnsi="Book Antiqua" w:cs="Book Antiqua"/>
          <w:color w:val="000000"/>
        </w:rPr>
        <w:t xml:space="preserve"> T cell exhaustion revealed by high PD-1 and LAG-3 expression and the loss of helper T cell function in chronic hepatitis B. </w:t>
      </w:r>
      <w:r w:rsidRPr="00CC0FCE">
        <w:rPr>
          <w:rFonts w:ascii="Book Antiqua" w:eastAsia="Book Antiqua" w:hAnsi="Book Antiqua" w:cs="Book Antiqua"/>
          <w:i/>
          <w:iCs/>
          <w:color w:val="000000"/>
        </w:rPr>
        <w:t>BMC Immunol</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20</w:t>
      </w:r>
      <w:r w:rsidRPr="00CC0FCE">
        <w:rPr>
          <w:rFonts w:ascii="Book Antiqua" w:eastAsia="Book Antiqua" w:hAnsi="Book Antiqua" w:cs="Book Antiqua"/>
          <w:color w:val="000000"/>
        </w:rPr>
        <w:t>: 27 [PMID: 31390978 DOI: 10.1186/s12865-019-0309-9]</w:t>
      </w:r>
    </w:p>
    <w:p w14:paraId="1132FAAF" w14:textId="3BDBCAB7"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13</w:t>
      </w:r>
      <w:r w:rsidR="00D12AC2" w:rsidRPr="00CC0FCE">
        <w:rPr>
          <w:rFonts w:ascii="Book Antiqua" w:eastAsia="Book Antiqua" w:hAnsi="Book Antiqua" w:cs="Book Antiqua"/>
          <w:color w:val="000000"/>
        </w:rPr>
        <w:t>7</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McLane LM</w:t>
      </w:r>
      <w:r w:rsidRPr="00CC0FCE">
        <w:rPr>
          <w:rFonts w:ascii="Book Antiqua" w:eastAsia="Book Antiqua" w:hAnsi="Book Antiqua" w:cs="Book Antiqua"/>
          <w:color w:val="000000"/>
        </w:rPr>
        <w:t>, Abdel-Hakeem MS, Wherry EJ.</w:t>
      </w:r>
      <w:proofErr w:type="gramEnd"/>
      <w:r w:rsidRPr="00CC0FCE">
        <w:rPr>
          <w:rFonts w:ascii="Book Antiqua" w:eastAsia="Book Antiqua" w:hAnsi="Book Antiqua" w:cs="Book Antiqua"/>
          <w:color w:val="000000"/>
        </w:rPr>
        <w:t xml:space="preserve"> CD8 T </w:t>
      </w:r>
      <w:proofErr w:type="gramStart"/>
      <w:r w:rsidRPr="00CC0FCE">
        <w:rPr>
          <w:rFonts w:ascii="Book Antiqua" w:eastAsia="Book Antiqua" w:hAnsi="Book Antiqua" w:cs="Book Antiqua"/>
          <w:color w:val="000000"/>
        </w:rPr>
        <w:t>Cell</w:t>
      </w:r>
      <w:proofErr w:type="gramEnd"/>
      <w:r w:rsidRPr="00CC0FCE">
        <w:rPr>
          <w:rFonts w:ascii="Book Antiqua" w:eastAsia="Book Antiqua" w:hAnsi="Book Antiqua" w:cs="Book Antiqua"/>
          <w:color w:val="000000"/>
        </w:rPr>
        <w:t xml:space="preserve"> Exhaustion During Chronic Viral Infection and Cancer. </w:t>
      </w:r>
      <w:r w:rsidRPr="00CC0FCE">
        <w:rPr>
          <w:rFonts w:ascii="Book Antiqua" w:eastAsia="Book Antiqua" w:hAnsi="Book Antiqua" w:cs="Book Antiqua"/>
          <w:i/>
          <w:iCs/>
          <w:color w:val="000000"/>
        </w:rPr>
        <w:t>Annu Rev Immunol</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37</w:t>
      </w:r>
      <w:r w:rsidRPr="00CC0FCE">
        <w:rPr>
          <w:rFonts w:ascii="Book Antiqua" w:eastAsia="Book Antiqua" w:hAnsi="Book Antiqua" w:cs="Book Antiqua"/>
          <w:color w:val="000000"/>
        </w:rPr>
        <w:t>: 457-495 [PMID: 30676822 DOI: 10.1146/annurev-immunol-041015-055318]</w:t>
      </w:r>
    </w:p>
    <w:p w14:paraId="6BC7CDBC" w14:textId="6AAA3C4A"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13</w:t>
      </w:r>
      <w:r w:rsidR="00D12AC2" w:rsidRPr="00CC0FCE">
        <w:rPr>
          <w:rFonts w:ascii="Book Antiqua" w:eastAsia="Book Antiqua" w:hAnsi="Book Antiqua" w:cs="Book Antiqua"/>
          <w:color w:val="000000"/>
        </w:rPr>
        <w:t>8</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Lopes AR</w:t>
      </w:r>
      <w:r w:rsidRPr="00CC0FCE">
        <w:rPr>
          <w:rFonts w:ascii="Book Antiqua" w:eastAsia="Book Antiqua" w:hAnsi="Book Antiqua" w:cs="Book Antiqua"/>
          <w:color w:val="000000"/>
        </w:rPr>
        <w:t xml:space="preserve">, Kellam P, Das A, Dunn C, Kwan A, Turner J, Peppa D, Gilson RJ, Gehring A, Bertoletti A, Maini MK. Bim-mediated deletion of antigen-specific CD8 T </w:t>
      </w:r>
      <w:r w:rsidRPr="00CC0FCE">
        <w:rPr>
          <w:rFonts w:ascii="Book Antiqua" w:eastAsia="Book Antiqua" w:hAnsi="Book Antiqua" w:cs="Book Antiqua"/>
          <w:color w:val="000000"/>
        </w:rPr>
        <w:lastRenderedPageBreak/>
        <w:t xml:space="preserve">cells in patients unable to control HBV infection. </w:t>
      </w:r>
      <w:r w:rsidRPr="00CC0FCE">
        <w:rPr>
          <w:rFonts w:ascii="Book Antiqua" w:eastAsia="Book Antiqua" w:hAnsi="Book Antiqua" w:cs="Book Antiqua"/>
          <w:i/>
          <w:iCs/>
          <w:color w:val="000000"/>
        </w:rPr>
        <w:t>J Clin Invest</w:t>
      </w:r>
      <w:r w:rsidRPr="00CC0FCE">
        <w:rPr>
          <w:rFonts w:ascii="Book Antiqua" w:eastAsia="Book Antiqua" w:hAnsi="Book Antiqua" w:cs="Book Antiqua"/>
          <w:color w:val="000000"/>
        </w:rPr>
        <w:t xml:space="preserve"> 2008; </w:t>
      </w:r>
      <w:r w:rsidRPr="00CC0FCE">
        <w:rPr>
          <w:rFonts w:ascii="Book Antiqua" w:eastAsia="Book Antiqua" w:hAnsi="Book Antiqua" w:cs="Book Antiqua"/>
          <w:b/>
          <w:bCs/>
          <w:color w:val="000000"/>
        </w:rPr>
        <w:t>118</w:t>
      </w:r>
      <w:r w:rsidRPr="00CC0FCE">
        <w:rPr>
          <w:rFonts w:ascii="Book Antiqua" w:eastAsia="Book Antiqua" w:hAnsi="Book Antiqua" w:cs="Book Antiqua"/>
          <w:color w:val="000000"/>
        </w:rPr>
        <w:t>: 1835-1845 [PMID: 18398508 DOI: 10.1172/JCI33402]</w:t>
      </w:r>
    </w:p>
    <w:p w14:paraId="6B2C8E0B" w14:textId="267E0494"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w:t>
      </w:r>
      <w:r w:rsidR="00D12AC2" w:rsidRPr="00CC0FCE">
        <w:rPr>
          <w:rFonts w:ascii="Book Antiqua" w:eastAsia="Book Antiqua" w:hAnsi="Book Antiqua" w:cs="Book Antiqua"/>
          <w:color w:val="000000"/>
        </w:rPr>
        <w:t>39</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Peppa D</w:t>
      </w:r>
      <w:r w:rsidRPr="00CC0FCE">
        <w:rPr>
          <w:rFonts w:ascii="Book Antiqua" w:eastAsia="Book Antiqua" w:hAnsi="Book Antiqua" w:cs="Book Antiqua"/>
          <w:color w:val="000000"/>
        </w:rPr>
        <w:t xml:space="preserve">, Gill US, Reynolds G, Easom NJ, Pallett LJ, Schurich A, Micco L, Nebbia G, Singh HD, Adams DH, Kennedy PT, Maini MK. Up-regulation of a death receptor renders antiviral T cells susceptible to NK cell-mediated deletion. </w:t>
      </w:r>
      <w:r w:rsidRPr="00CC0FCE">
        <w:rPr>
          <w:rFonts w:ascii="Book Antiqua" w:eastAsia="Book Antiqua" w:hAnsi="Book Antiqua" w:cs="Book Antiqua"/>
          <w:i/>
          <w:iCs/>
          <w:color w:val="000000"/>
        </w:rPr>
        <w:t>J Exp Med</w:t>
      </w:r>
      <w:r w:rsidRPr="00CC0FCE">
        <w:rPr>
          <w:rFonts w:ascii="Book Antiqua" w:eastAsia="Book Antiqua" w:hAnsi="Book Antiqua" w:cs="Book Antiqua"/>
          <w:color w:val="000000"/>
        </w:rPr>
        <w:t xml:space="preserve"> 2013; </w:t>
      </w:r>
      <w:r w:rsidRPr="00CC0FCE">
        <w:rPr>
          <w:rFonts w:ascii="Book Antiqua" w:eastAsia="Book Antiqua" w:hAnsi="Book Antiqua" w:cs="Book Antiqua"/>
          <w:b/>
          <w:bCs/>
          <w:color w:val="000000"/>
        </w:rPr>
        <w:t>210</w:t>
      </w:r>
      <w:r w:rsidRPr="00CC0FCE">
        <w:rPr>
          <w:rFonts w:ascii="Book Antiqua" w:eastAsia="Book Antiqua" w:hAnsi="Book Antiqua" w:cs="Book Antiqua"/>
          <w:color w:val="000000"/>
        </w:rPr>
        <w:t>: 99-114 [PMID: 23254287 DOI: 10.1084/jem.20121172]</w:t>
      </w:r>
    </w:p>
    <w:p w14:paraId="275239CD" w14:textId="1CB35CBE" w:rsidR="00A77B3E" w:rsidRPr="00CC0FCE" w:rsidRDefault="00E95976" w:rsidP="00401923">
      <w:pPr>
        <w:adjustRightInd w:val="0"/>
        <w:snapToGrid w:val="0"/>
        <w:spacing w:line="360" w:lineRule="auto"/>
        <w:jc w:val="both"/>
        <w:rPr>
          <w:rFonts w:ascii="Book Antiqua" w:hAnsi="Book Antiqua"/>
          <w:color w:val="000000" w:themeColor="text1"/>
        </w:rPr>
      </w:pPr>
      <w:r w:rsidRPr="00CC0FCE">
        <w:rPr>
          <w:rFonts w:ascii="Book Antiqua" w:eastAsia="Book Antiqua" w:hAnsi="Book Antiqua" w:cs="Book Antiqua"/>
          <w:color w:val="000000" w:themeColor="text1"/>
        </w:rPr>
        <w:t>14</w:t>
      </w:r>
      <w:r w:rsidR="00D12AC2" w:rsidRPr="00CC0FCE">
        <w:rPr>
          <w:rFonts w:ascii="Book Antiqua" w:eastAsia="Book Antiqua" w:hAnsi="Book Antiqua" w:cs="Book Antiqua"/>
          <w:color w:val="000000" w:themeColor="text1"/>
        </w:rPr>
        <w:t>0</w:t>
      </w:r>
      <w:r w:rsidRPr="00CC0FCE">
        <w:rPr>
          <w:rFonts w:ascii="Book Antiqua" w:eastAsia="Book Antiqua" w:hAnsi="Book Antiqua" w:cs="Book Antiqua"/>
          <w:color w:val="000000" w:themeColor="text1"/>
        </w:rPr>
        <w:t xml:space="preserve"> </w:t>
      </w:r>
      <w:r w:rsidRPr="00CC0FCE">
        <w:rPr>
          <w:rFonts w:ascii="Book Antiqua" w:eastAsia="Book Antiqua" w:hAnsi="Book Antiqua" w:cs="Book Antiqua"/>
          <w:b/>
          <w:bCs/>
          <w:color w:val="000000" w:themeColor="text1"/>
        </w:rPr>
        <w:t>Thaventhiran T</w:t>
      </w:r>
      <w:r w:rsidRPr="00CC0FCE">
        <w:rPr>
          <w:rFonts w:ascii="Book Antiqua" w:eastAsia="Book Antiqua" w:hAnsi="Book Antiqua" w:cs="Book Antiqua"/>
          <w:color w:val="000000" w:themeColor="text1"/>
        </w:rPr>
        <w:t xml:space="preserve">, Sethu S, Yeang H, Al-Huseini L, Hamdam J, Sathish J. T cell co-inhibitory receptors-functions and signalling mechanisms. </w:t>
      </w:r>
      <w:r w:rsidRPr="00CC0FCE">
        <w:rPr>
          <w:rFonts w:ascii="Book Antiqua" w:eastAsia="Book Antiqua" w:hAnsi="Book Antiqua" w:cs="Book Antiqua"/>
          <w:i/>
          <w:iCs/>
          <w:color w:val="000000" w:themeColor="text1"/>
        </w:rPr>
        <w:t>J Clin Cell Immunol</w:t>
      </w:r>
      <w:r w:rsidRPr="00CC0FCE">
        <w:rPr>
          <w:rFonts w:ascii="Book Antiqua" w:eastAsia="Book Antiqua" w:hAnsi="Book Antiqua" w:cs="Book Antiqua"/>
          <w:color w:val="000000" w:themeColor="text1"/>
        </w:rPr>
        <w:t xml:space="preserve"> 201</w:t>
      </w:r>
      <w:r w:rsidR="002F0BE1" w:rsidRPr="00CC0FCE">
        <w:rPr>
          <w:rFonts w:ascii="Book Antiqua" w:eastAsia="Book Antiqua" w:hAnsi="Book Antiqua" w:cs="Book Antiqua"/>
          <w:color w:val="000000" w:themeColor="text1"/>
        </w:rPr>
        <w:t>2</w:t>
      </w:r>
      <w:r w:rsidRPr="00CC0FCE">
        <w:rPr>
          <w:rFonts w:ascii="Book Antiqua" w:eastAsia="Book Antiqua" w:hAnsi="Book Antiqua" w:cs="Book Antiqua"/>
          <w:color w:val="000000" w:themeColor="text1"/>
        </w:rPr>
        <w:t xml:space="preserve">; </w:t>
      </w:r>
      <w:r w:rsidR="002F0BE1" w:rsidRPr="00CC0FCE">
        <w:rPr>
          <w:rFonts w:ascii="Book Antiqua" w:eastAsia="Book Antiqua" w:hAnsi="Book Antiqua" w:cs="Book Antiqua"/>
          <w:b/>
          <w:bCs/>
          <w:color w:val="000000" w:themeColor="text1"/>
        </w:rPr>
        <w:t>S12</w:t>
      </w:r>
      <w:r w:rsidR="002F0BE1" w:rsidRPr="00CC0FCE">
        <w:rPr>
          <w:rFonts w:ascii="Book Antiqua" w:eastAsia="Book Antiqua" w:hAnsi="Book Antiqua" w:cs="Book Antiqua"/>
          <w:color w:val="000000" w:themeColor="text1"/>
        </w:rPr>
        <w:t>: 004</w:t>
      </w:r>
      <w:r w:rsidRPr="00CC0FCE">
        <w:rPr>
          <w:rFonts w:ascii="Book Antiqua" w:eastAsia="Book Antiqua" w:hAnsi="Book Antiqua" w:cs="Book Antiqua"/>
          <w:color w:val="000000" w:themeColor="text1"/>
        </w:rPr>
        <w:t xml:space="preserve"> [DOI: 10.4172/2155-9899.S12-004]</w:t>
      </w:r>
    </w:p>
    <w:p w14:paraId="1880466A" w14:textId="31D72492"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14</w:t>
      </w:r>
      <w:r w:rsidR="00D12AC2" w:rsidRPr="00CC0FCE">
        <w:rPr>
          <w:rFonts w:ascii="Book Antiqua" w:eastAsia="Book Antiqua" w:hAnsi="Book Antiqua" w:cs="Book Antiqua"/>
          <w:color w:val="000000"/>
        </w:rPr>
        <w:t>1</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Lau GK</w:t>
      </w:r>
      <w:r w:rsidRPr="00CC0FCE">
        <w:rPr>
          <w:rFonts w:ascii="Book Antiqua" w:eastAsia="Book Antiqua" w:hAnsi="Book Antiqua" w:cs="Book Antiqua"/>
          <w:color w:val="000000"/>
        </w:rPr>
        <w:t xml:space="preserve">, Lok AS, Liang RH, Lai CL, Chiu EK, Lau YL, Lam SK. Clearance of hepatitis B surface antigen after bone marrow transplantation: role of adoptive immunity transfer.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1997; </w:t>
      </w:r>
      <w:r w:rsidRPr="00CC0FCE">
        <w:rPr>
          <w:rFonts w:ascii="Book Antiqua" w:eastAsia="Book Antiqua" w:hAnsi="Book Antiqua" w:cs="Book Antiqua"/>
          <w:b/>
          <w:bCs/>
          <w:color w:val="000000"/>
        </w:rPr>
        <w:t>25</w:t>
      </w:r>
      <w:r w:rsidRPr="00CC0FCE">
        <w:rPr>
          <w:rFonts w:ascii="Book Antiqua" w:eastAsia="Book Antiqua" w:hAnsi="Book Antiqua" w:cs="Book Antiqua"/>
          <w:color w:val="000000"/>
        </w:rPr>
        <w:t>: 1497-1501 [PMID: 9185774 DOI: 10.1002/hep.510250631]</w:t>
      </w:r>
    </w:p>
    <w:p w14:paraId="0C1A1B4A" w14:textId="72A23700"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14</w:t>
      </w:r>
      <w:r w:rsidR="00D12AC2" w:rsidRPr="00CC0FCE">
        <w:rPr>
          <w:rFonts w:ascii="Book Antiqua" w:eastAsia="Book Antiqua" w:hAnsi="Book Antiqua" w:cs="Book Antiqua"/>
          <w:color w:val="000000"/>
        </w:rPr>
        <w:t>2</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Bohne F</w:t>
      </w:r>
      <w:r w:rsidRPr="00CC0FCE">
        <w:rPr>
          <w:rFonts w:ascii="Book Antiqua" w:eastAsia="Book Antiqua" w:hAnsi="Book Antiqua" w:cs="Book Antiqua"/>
          <w:color w:val="000000"/>
        </w:rPr>
        <w:t xml:space="preserve">, Chmielewski M, Ebert G, Wiegmann K, Kürschner T, Schulze A, Urban S, Krönke M, Abken H, Protzer U. T cells redirected against hepatitis B virus surface proteins eliminate infected hepatocytes. </w:t>
      </w:r>
      <w:r w:rsidRPr="00CC0FCE">
        <w:rPr>
          <w:rFonts w:ascii="Book Antiqua" w:eastAsia="Book Antiqua" w:hAnsi="Book Antiqua" w:cs="Book Antiqua"/>
          <w:i/>
          <w:iCs/>
          <w:color w:val="000000"/>
        </w:rPr>
        <w:t>Gastroenterology</w:t>
      </w:r>
      <w:r w:rsidRPr="00CC0FCE">
        <w:rPr>
          <w:rFonts w:ascii="Book Antiqua" w:eastAsia="Book Antiqua" w:hAnsi="Book Antiqua" w:cs="Book Antiqua"/>
          <w:color w:val="000000"/>
        </w:rPr>
        <w:t xml:space="preserve"> 2008; </w:t>
      </w:r>
      <w:r w:rsidRPr="00CC0FCE">
        <w:rPr>
          <w:rFonts w:ascii="Book Antiqua" w:eastAsia="Book Antiqua" w:hAnsi="Book Antiqua" w:cs="Book Antiqua"/>
          <w:b/>
          <w:bCs/>
          <w:color w:val="000000"/>
        </w:rPr>
        <w:t>134</w:t>
      </w:r>
      <w:r w:rsidRPr="00CC0FCE">
        <w:rPr>
          <w:rFonts w:ascii="Book Antiqua" w:eastAsia="Book Antiqua" w:hAnsi="Book Antiqua" w:cs="Book Antiqua"/>
          <w:color w:val="000000"/>
        </w:rPr>
        <w:t>: 239-247 [PMID: 18166356 DOI: 10.1053/j.gastro.2007.11.002]</w:t>
      </w:r>
    </w:p>
    <w:p w14:paraId="6095A3FF" w14:textId="29CE6B53"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14</w:t>
      </w:r>
      <w:r w:rsidR="00D12AC2" w:rsidRPr="00CC0FCE">
        <w:rPr>
          <w:rFonts w:ascii="Book Antiqua" w:eastAsia="Book Antiqua" w:hAnsi="Book Antiqua" w:cs="Book Antiqua"/>
          <w:color w:val="000000"/>
        </w:rPr>
        <w:t>3</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Gehring AJ</w:t>
      </w:r>
      <w:r w:rsidRPr="00CC0FCE">
        <w:rPr>
          <w:rFonts w:ascii="Book Antiqua" w:eastAsia="Book Antiqua" w:hAnsi="Book Antiqua" w:cs="Book Antiqua"/>
          <w:color w:val="000000"/>
        </w:rPr>
        <w:t xml:space="preserve">, Xue SA, Ho ZZ, Teoh D, Ruedl C, Chia A, Koh S, Lim SG, Maini MK, Stauss H, Bertoletti A. Engineering virus-specific T cells that target HBV infected hepatocytes and hepatocellular carcinoma cell lines.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2011; </w:t>
      </w:r>
      <w:r w:rsidRPr="00CC0FCE">
        <w:rPr>
          <w:rFonts w:ascii="Book Antiqua" w:eastAsia="Book Antiqua" w:hAnsi="Book Antiqua" w:cs="Book Antiqua"/>
          <w:b/>
          <w:bCs/>
          <w:color w:val="000000"/>
        </w:rPr>
        <w:t>55</w:t>
      </w:r>
      <w:r w:rsidRPr="00CC0FCE">
        <w:rPr>
          <w:rFonts w:ascii="Book Antiqua" w:eastAsia="Book Antiqua" w:hAnsi="Book Antiqua" w:cs="Book Antiqua"/>
          <w:color w:val="000000"/>
        </w:rPr>
        <w:t>: 103-110 [PMID: 21145860 DOI: 10.1016/j.jhep.2010.10.025]</w:t>
      </w:r>
    </w:p>
    <w:p w14:paraId="67C15DBA" w14:textId="41748801"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14</w:t>
      </w:r>
      <w:r w:rsidR="00D12AC2" w:rsidRPr="00CC0FCE">
        <w:rPr>
          <w:rFonts w:ascii="Book Antiqua" w:eastAsia="Book Antiqua" w:hAnsi="Book Antiqua" w:cs="Book Antiqua"/>
          <w:color w:val="000000"/>
        </w:rPr>
        <w:t>4</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Tan AT</w:t>
      </w:r>
      <w:r w:rsidRPr="00CC0FCE">
        <w:rPr>
          <w:rFonts w:ascii="Book Antiqua" w:eastAsia="Book Antiqua" w:hAnsi="Book Antiqua" w:cs="Book Antiqua"/>
          <w:color w:val="000000"/>
        </w:rPr>
        <w:t>, Schreiber S. Adoptive T-cell therapy for HBV-associated HCC and HBV infection.</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Antiviral Res</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176</w:t>
      </w:r>
      <w:r w:rsidRPr="00CC0FCE">
        <w:rPr>
          <w:rFonts w:ascii="Book Antiqua" w:eastAsia="Book Antiqua" w:hAnsi="Book Antiqua" w:cs="Book Antiqua"/>
          <w:color w:val="000000"/>
        </w:rPr>
        <w:t>: 104748 [PMID: 32087191 DOI: 10.1016/j.antiviral.2020.104748]</w:t>
      </w:r>
    </w:p>
    <w:p w14:paraId="00359E96" w14:textId="43E20B79"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14</w:t>
      </w:r>
      <w:r w:rsidR="00D12AC2" w:rsidRPr="00CC0FCE">
        <w:rPr>
          <w:rFonts w:ascii="Book Antiqua" w:eastAsia="Book Antiqua" w:hAnsi="Book Antiqua" w:cs="Book Antiqua"/>
          <w:color w:val="000000"/>
        </w:rPr>
        <w:t>5</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Festag MM</w:t>
      </w:r>
      <w:r w:rsidRPr="00CC0FCE">
        <w:rPr>
          <w:rFonts w:ascii="Book Antiqua" w:eastAsia="Book Antiqua" w:hAnsi="Book Antiqua" w:cs="Book Antiqua"/>
          <w:color w:val="000000"/>
        </w:rPr>
        <w:t xml:space="preserve">, Festag J, Fräßle SP, Asen T, Sacherl J, Schreiber S, Mück-Häusl MA, Busch DH, Wisskirchen K, Protzer U. Evaluation of a Fully Human, Hepatitis B Virus-Specific Chimeric Antigen Receptor in an Immunocompetent Mouse Model. </w:t>
      </w:r>
      <w:r w:rsidRPr="00CC0FCE">
        <w:rPr>
          <w:rFonts w:ascii="Book Antiqua" w:eastAsia="Book Antiqua" w:hAnsi="Book Antiqua" w:cs="Book Antiqua"/>
          <w:i/>
          <w:iCs/>
          <w:color w:val="000000"/>
        </w:rPr>
        <w:t>Mol Ther</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27</w:t>
      </w:r>
      <w:r w:rsidRPr="00CC0FCE">
        <w:rPr>
          <w:rFonts w:ascii="Book Antiqua" w:eastAsia="Book Antiqua" w:hAnsi="Book Antiqua" w:cs="Book Antiqua"/>
          <w:color w:val="000000"/>
        </w:rPr>
        <w:t>: 947-959 [PMID: 30852138 DOI: 10.1016/j.ymthe.2019.02.001]</w:t>
      </w:r>
    </w:p>
    <w:p w14:paraId="24119731" w14:textId="5E76C82D"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14</w:t>
      </w:r>
      <w:r w:rsidR="00D12AC2" w:rsidRPr="00CC0FCE">
        <w:rPr>
          <w:rFonts w:ascii="Book Antiqua" w:eastAsia="Book Antiqua" w:hAnsi="Book Antiqua" w:cs="Book Antiqua"/>
          <w:color w:val="000000"/>
        </w:rPr>
        <w:t>6</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Wisskirchen K</w:t>
      </w:r>
      <w:r w:rsidRPr="00CC0FCE">
        <w:rPr>
          <w:rFonts w:ascii="Book Antiqua" w:eastAsia="Book Antiqua" w:hAnsi="Book Antiqua" w:cs="Book Antiqua"/>
          <w:color w:val="000000"/>
        </w:rPr>
        <w:t xml:space="preserve">, Kah J, Malo A, Asen T, Volz T, Allweiss L, Wettengel JM, Lütgehetmann M, Urban S, Bauer T, Dandri M, Protzer U. T cell receptor grafting allows virological control of Hepatitis B virus infection. </w:t>
      </w:r>
      <w:r w:rsidRPr="00CC0FCE">
        <w:rPr>
          <w:rFonts w:ascii="Book Antiqua" w:eastAsia="Book Antiqua" w:hAnsi="Book Antiqua" w:cs="Book Antiqua"/>
          <w:i/>
          <w:iCs/>
          <w:color w:val="000000"/>
        </w:rPr>
        <w:t>J Clin Invest</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129</w:t>
      </w:r>
      <w:r w:rsidRPr="00CC0FCE">
        <w:rPr>
          <w:rFonts w:ascii="Book Antiqua" w:eastAsia="Book Antiqua" w:hAnsi="Book Antiqua" w:cs="Book Antiqua"/>
          <w:color w:val="000000"/>
        </w:rPr>
        <w:t>: 2932-2945 [PMID: 31039136 DOI: 10.1172/JCI120228]</w:t>
      </w:r>
    </w:p>
    <w:p w14:paraId="51E1FD35" w14:textId="727E9723"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14</w:t>
      </w:r>
      <w:r w:rsidR="00D12AC2" w:rsidRPr="00CC0FCE">
        <w:rPr>
          <w:rFonts w:ascii="Book Antiqua" w:eastAsia="Book Antiqua" w:hAnsi="Book Antiqua" w:cs="Book Antiqua"/>
          <w:color w:val="000000"/>
        </w:rPr>
        <w:t>7</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Morgan RA</w:t>
      </w:r>
      <w:r w:rsidRPr="00CC0FCE">
        <w:rPr>
          <w:rFonts w:ascii="Book Antiqua" w:eastAsia="Book Antiqua" w:hAnsi="Book Antiqua" w:cs="Book Antiqua"/>
          <w:color w:val="000000"/>
        </w:rPr>
        <w:t xml:space="preserve">, Chinnasamy N, Abate-Daga D, Gros A, Robbins PF, Zheng Z, Dudley ME, Feldman SA, Yang JC, Sherry RM, Phan GQ, Hughes MS, Kammula US, Miller AD, Hessman CJ, Stewart AA, Restifo NP, Quezado MM, Alimchandani M, Rosenberg AZ, Nath A, Wang T, Bielekova B, Wuest SC, Akula N, McMahon FJ, Wilde S, Mosetter B, Schendel DJ, Laurencot CM, Rosenberg SA. </w:t>
      </w:r>
      <w:proofErr w:type="gramStart"/>
      <w:r w:rsidRPr="00CC0FCE">
        <w:rPr>
          <w:rFonts w:ascii="Book Antiqua" w:eastAsia="Book Antiqua" w:hAnsi="Book Antiqua" w:cs="Book Antiqua"/>
          <w:color w:val="000000"/>
        </w:rPr>
        <w:t>Cancer regression and neurological toxicity following anti-MAGE-A3 TCR gene therapy.</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J Immunother</w:t>
      </w:r>
      <w:r w:rsidRPr="00CC0FCE">
        <w:rPr>
          <w:rFonts w:ascii="Book Antiqua" w:eastAsia="Book Antiqua" w:hAnsi="Book Antiqua" w:cs="Book Antiqua"/>
          <w:color w:val="000000"/>
        </w:rPr>
        <w:t xml:space="preserve"> 2013; </w:t>
      </w:r>
      <w:r w:rsidRPr="00CC0FCE">
        <w:rPr>
          <w:rFonts w:ascii="Book Antiqua" w:eastAsia="Book Antiqua" w:hAnsi="Book Antiqua" w:cs="Book Antiqua"/>
          <w:b/>
          <w:bCs/>
          <w:color w:val="000000"/>
        </w:rPr>
        <w:t>36</w:t>
      </w:r>
      <w:r w:rsidRPr="00CC0FCE">
        <w:rPr>
          <w:rFonts w:ascii="Book Antiqua" w:eastAsia="Book Antiqua" w:hAnsi="Book Antiqua" w:cs="Book Antiqua"/>
          <w:color w:val="000000"/>
        </w:rPr>
        <w:t>: 133-151 [PMID: 23377668 DOI: 10.1097/CJI.0b013e3182829903]</w:t>
      </w:r>
    </w:p>
    <w:p w14:paraId="65BBAA46" w14:textId="26D0818E"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14</w:t>
      </w:r>
      <w:r w:rsidR="00D12AC2" w:rsidRPr="00CC0FCE">
        <w:rPr>
          <w:rFonts w:ascii="Book Antiqua" w:eastAsia="Book Antiqua" w:hAnsi="Book Antiqua" w:cs="Book Antiqua"/>
          <w:color w:val="000000"/>
        </w:rPr>
        <w:t>8</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Johnson LA</w:t>
      </w:r>
      <w:r w:rsidRPr="00CC0FCE">
        <w:rPr>
          <w:rFonts w:ascii="Book Antiqua" w:eastAsia="Book Antiqua" w:hAnsi="Book Antiqua" w:cs="Book Antiqua"/>
          <w:color w:val="000000"/>
        </w:rPr>
        <w:t xml:space="preserve">, Morgan RA, Dudley ME, Cassard L, Yang JC, Hughes MS, Kammula US, Royal RE, Sherry RM, Wunderlich JR, Lee CC, Restifo NP, Schwarz SL, Cogdill AP, Bishop RJ, Kim H, Brewer CC, Rudy SF, VanWaes C, Davis JL, Mathur A, Ripley RT, Nathan DA, Laurencot CM, Rosenberg SA. Gene therapy with human and mouse T-cell </w:t>
      </w:r>
      <w:proofErr w:type="gramStart"/>
      <w:r w:rsidRPr="00CC0FCE">
        <w:rPr>
          <w:rFonts w:ascii="Book Antiqua" w:eastAsia="Book Antiqua" w:hAnsi="Book Antiqua" w:cs="Book Antiqua"/>
          <w:color w:val="000000"/>
        </w:rPr>
        <w:t>receptors mediates</w:t>
      </w:r>
      <w:proofErr w:type="gramEnd"/>
      <w:r w:rsidRPr="00CC0FCE">
        <w:rPr>
          <w:rFonts w:ascii="Book Antiqua" w:eastAsia="Book Antiqua" w:hAnsi="Book Antiqua" w:cs="Book Antiqua"/>
          <w:color w:val="000000"/>
        </w:rPr>
        <w:t xml:space="preserve"> cancer regression and targets normal tissues expressing cognate antigen. </w:t>
      </w:r>
      <w:r w:rsidRPr="00CC0FCE">
        <w:rPr>
          <w:rFonts w:ascii="Book Antiqua" w:eastAsia="Book Antiqua" w:hAnsi="Book Antiqua" w:cs="Book Antiqua"/>
          <w:i/>
          <w:iCs/>
          <w:color w:val="000000"/>
        </w:rPr>
        <w:t>Blood</w:t>
      </w:r>
      <w:r w:rsidRPr="00CC0FCE">
        <w:rPr>
          <w:rFonts w:ascii="Book Antiqua" w:eastAsia="Book Antiqua" w:hAnsi="Book Antiqua" w:cs="Book Antiqua"/>
          <w:color w:val="000000"/>
        </w:rPr>
        <w:t xml:space="preserve"> 2009; </w:t>
      </w:r>
      <w:r w:rsidRPr="00CC0FCE">
        <w:rPr>
          <w:rFonts w:ascii="Book Antiqua" w:eastAsia="Book Antiqua" w:hAnsi="Book Antiqua" w:cs="Book Antiqua"/>
          <w:b/>
          <w:bCs/>
          <w:color w:val="000000"/>
        </w:rPr>
        <w:t>114</w:t>
      </w:r>
      <w:r w:rsidRPr="00CC0FCE">
        <w:rPr>
          <w:rFonts w:ascii="Book Antiqua" w:eastAsia="Book Antiqua" w:hAnsi="Book Antiqua" w:cs="Book Antiqua"/>
          <w:color w:val="000000"/>
        </w:rPr>
        <w:t>: 535-546 [PMID: 19451549 DOI: 10.1182/blood-2009-03-211714]</w:t>
      </w:r>
    </w:p>
    <w:p w14:paraId="6B803F54" w14:textId="5DEC3B8A"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w:t>
      </w:r>
      <w:r w:rsidR="00D12AC2" w:rsidRPr="00CC0FCE">
        <w:rPr>
          <w:rFonts w:ascii="Book Antiqua" w:eastAsia="Book Antiqua" w:hAnsi="Book Antiqua" w:cs="Book Antiqua"/>
          <w:color w:val="000000"/>
        </w:rPr>
        <w:t>49</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Bertoletti A</w:t>
      </w:r>
      <w:r w:rsidRPr="00CC0FCE">
        <w:rPr>
          <w:rFonts w:ascii="Book Antiqua" w:eastAsia="Book Antiqua" w:hAnsi="Book Antiqua" w:cs="Book Antiqua"/>
          <w:color w:val="000000"/>
        </w:rPr>
        <w:t>, Tan AT.</w:t>
      </w:r>
      <w:proofErr w:type="gramEnd"/>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Challenges of CAR- and TCR-T cell-based therapy for chronic infections.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J Exp Med</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217</w:t>
      </w:r>
      <w:r w:rsidRPr="00CC0FCE">
        <w:rPr>
          <w:rFonts w:ascii="Book Antiqua" w:eastAsia="Book Antiqua" w:hAnsi="Book Antiqua" w:cs="Book Antiqua"/>
          <w:color w:val="000000"/>
        </w:rPr>
        <w:t xml:space="preserve"> [PMID: 32163104 DOI: 10.1084/jem.20191663]</w:t>
      </w:r>
    </w:p>
    <w:p w14:paraId="320A7C0B" w14:textId="16BE38BC"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15</w:t>
      </w:r>
      <w:r w:rsidR="00D12AC2" w:rsidRPr="00CC0FCE">
        <w:rPr>
          <w:rFonts w:ascii="Book Antiqua" w:eastAsia="Book Antiqua" w:hAnsi="Book Antiqua" w:cs="Book Antiqua"/>
          <w:color w:val="000000"/>
        </w:rPr>
        <w:t>0</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Fergusson JR</w:t>
      </w:r>
      <w:r w:rsidRPr="00CC0FCE">
        <w:rPr>
          <w:rFonts w:ascii="Book Antiqua" w:eastAsia="Book Antiqua" w:hAnsi="Book Antiqua" w:cs="Book Antiqua"/>
          <w:color w:val="000000"/>
        </w:rPr>
        <w:t xml:space="preserve">, Wallace Z, Connolly MM, Woon AP, Suckling RJ, Hine DW, Barber C, Bunjobpol W, Choi BS, Crespillo S, Dembek M, Dieckmann N, Donoso J, Godinho LF, Grant T, Howe D, McCully ML, Perot C, Sarkar A, Seifert FU, Singh PK, Stegmann KA, Turner B, Verma A, Walker A, Leonard S, Maini MK, Wiederhold K, Dorrell L, Simmons R, Knox A. Immune-Mobilizing Monoclonal T Cell Receptors Mediate Specific and Rapid Elimination of Hepatitis B-Infected Cells.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1528-1540 [PMID: 32770836 DOI: 10.1002/hep.31503]</w:t>
      </w:r>
    </w:p>
    <w:p w14:paraId="574575A8" w14:textId="2A5BB104" w:rsidR="00A77B3E" w:rsidRPr="00CC0FCE" w:rsidRDefault="00E95976" w:rsidP="00401923">
      <w:pPr>
        <w:adjustRightInd w:val="0"/>
        <w:snapToGrid w:val="0"/>
        <w:spacing w:line="360" w:lineRule="auto"/>
        <w:jc w:val="both"/>
        <w:rPr>
          <w:rFonts w:ascii="Book Antiqua" w:hAnsi="Book Antiqua"/>
          <w:color w:val="000000" w:themeColor="text1"/>
        </w:rPr>
      </w:pPr>
      <w:r w:rsidRPr="00CC0FCE">
        <w:rPr>
          <w:rFonts w:ascii="Book Antiqua" w:eastAsia="Book Antiqua" w:hAnsi="Book Antiqua" w:cs="Book Antiqua"/>
          <w:color w:val="000000" w:themeColor="text1"/>
        </w:rPr>
        <w:t>15</w:t>
      </w:r>
      <w:r w:rsidR="00D12AC2" w:rsidRPr="00CC0FCE">
        <w:rPr>
          <w:rFonts w:ascii="Book Antiqua" w:eastAsia="Book Antiqua" w:hAnsi="Book Antiqua" w:cs="Book Antiqua"/>
          <w:color w:val="000000" w:themeColor="text1"/>
        </w:rPr>
        <w:t>1</w:t>
      </w:r>
      <w:r w:rsidRPr="00CC0FCE">
        <w:rPr>
          <w:rFonts w:ascii="Book Antiqua" w:eastAsia="Book Antiqua" w:hAnsi="Book Antiqua" w:cs="Book Antiqua"/>
          <w:color w:val="000000" w:themeColor="text1"/>
        </w:rPr>
        <w:t xml:space="preserve"> </w:t>
      </w:r>
      <w:r w:rsidRPr="00CC0FCE">
        <w:rPr>
          <w:rFonts w:ascii="Book Antiqua" w:eastAsia="Book Antiqua" w:hAnsi="Book Antiqua" w:cs="Book Antiqua"/>
          <w:b/>
          <w:bCs/>
          <w:color w:val="000000" w:themeColor="text1"/>
        </w:rPr>
        <w:t>Leonard S</w:t>
      </w:r>
      <w:r w:rsidRPr="00CC0FCE">
        <w:rPr>
          <w:rFonts w:ascii="Book Antiqua" w:eastAsia="Book Antiqua" w:hAnsi="Book Antiqua" w:cs="Book Antiqua"/>
          <w:color w:val="000000" w:themeColor="text1"/>
        </w:rPr>
        <w:t xml:space="preserve">, Paterson R, Godinho L, Howe D, Monteiro M, Hague RM, Atkin K, Sarkar A, Suckling R, Bunjobpol W, Kay D, Grant T, Perot C, Knox A. Novel HLA-E </w:t>
      </w:r>
      <w:r w:rsidRPr="00CC0FCE">
        <w:rPr>
          <w:rFonts w:ascii="Book Antiqua" w:eastAsia="Book Antiqua" w:hAnsi="Book Antiqua" w:cs="Book Antiqua"/>
          <w:color w:val="000000" w:themeColor="text1"/>
        </w:rPr>
        <w:lastRenderedPageBreak/>
        <w:t xml:space="preserve">specific ImmTAVR molecules for the treatment of Hepatitis B. </w:t>
      </w:r>
      <w:r w:rsidRPr="00CC0FCE">
        <w:rPr>
          <w:rFonts w:ascii="Book Antiqua" w:eastAsia="Book Antiqua" w:hAnsi="Book Antiqua" w:cs="Book Antiqua"/>
          <w:i/>
          <w:iCs/>
          <w:color w:val="000000" w:themeColor="text1"/>
        </w:rPr>
        <w:t>Hepatology</w:t>
      </w:r>
      <w:r w:rsidRPr="00CC0FCE">
        <w:rPr>
          <w:rFonts w:ascii="Book Antiqua" w:eastAsia="Book Antiqua" w:hAnsi="Book Antiqua" w:cs="Book Antiqua"/>
          <w:color w:val="000000" w:themeColor="text1"/>
        </w:rPr>
        <w:t xml:space="preserve"> 2020; </w:t>
      </w:r>
      <w:r w:rsidRPr="00CC0FCE">
        <w:rPr>
          <w:rFonts w:ascii="Book Antiqua" w:eastAsia="Book Antiqua" w:hAnsi="Book Antiqua" w:cs="Book Antiqua"/>
          <w:b/>
          <w:bCs/>
          <w:color w:val="000000" w:themeColor="text1"/>
        </w:rPr>
        <w:t xml:space="preserve">72 </w:t>
      </w:r>
      <w:r w:rsidRPr="00CC0FCE">
        <w:rPr>
          <w:rFonts w:ascii="Book Antiqua" w:eastAsia="Book Antiqua" w:hAnsi="Book Antiqua" w:cs="Book Antiqua"/>
          <w:color w:val="000000" w:themeColor="text1"/>
        </w:rPr>
        <w:t>Suppl 1: 59A-60A</w:t>
      </w:r>
    </w:p>
    <w:p w14:paraId="1EBF88B2" w14:textId="3934841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15</w:t>
      </w:r>
      <w:r w:rsidR="00D12AC2" w:rsidRPr="00CC0FCE">
        <w:rPr>
          <w:rFonts w:ascii="Book Antiqua" w:eastAsia="Book Antiqua" w:hAnsi="Book Antiqua" w:cs="Book Antiqua"/>
          <w:color w:val="000000"/>
        </w:rPr>
        <w:t>2</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Fuertes Marraco SA</w:t>
      </w:r>
      <w:r w:rsidRPr="00CC0FCE">
        <w:rPr>
          <w:rFonts w:ascii="Book Antiqua" w:eastAsia="Book Antiqua" w:hAnsi="Book Antiqua" w:cs="Book Antiqua"/>
          <w:color w:val="000000"/>
        </w:rPr>
        <w:t xml:space="preserve">, Neubert NJ, Verdeil G, Speiser DE. Inhibitory Receptors </w:t>
      </w:r>
      <w:proofErr w:type="gramStart"/>
      <w:r w:rsidRPr="00CC0FCE">
        <w:rPr>
          <w:rFonts w:ascii="Book Antiqua" w:eastAsia="Book Antiqua" w:hAnsi="Book Antiqua" w:cs="Book Antiqua"/>
          <w:color w:val="000000"/>
        </w:rPr>
        <w:t>Beyond</w:t>
      </w:r>
      <w:proofErr w:type="gramEnd"/>
      <w:r w:rsidRPr="00CC0FCE">
        <w:rPr>
          <w:rFonts w:ascii="Book Antiqua" w:eastAsia="Book Antiqua" w:hAnsi="Book Antiqua" w:cs="Book Antiqua"/>
          <w:color w:val="000000"/>
        </w:rPr>
        <w:t xml:space="preserve"> T Cell Exhaustion. </w:t>
      </w:r>
      <w:r w:rsidRPr="00CC0FCE">
        <w:rPr>
          <w:rFonts w:ascii="Book Antiqua" w:eastAsia="Book Antiqua" w:hAnsi="Book Antiqua" w:cs="Book Antiqua"/>
          <w:i/>
          <w:iCs/>
          <w:color w:val="000000"/>
        </w:rPr>
        <w:t>Front Immunol</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6</w:t>
      </w:r>
      <w:r w:rsidRPr="00CC0FCE">
        <w:rPr>
          <w:rFonts w:ascii="Book Antiqua" w:eastAsia="Book Antiqua" w:hAnsi="Book Antiqua" w:cs="Book Antiqua"/>
          <w:color w:val="000000"/>
        </w:rPr>
        <w:t>: 310 [PMID: 26167163 DOI: 10.3389/fimmu.2015.00310]</w:t>
      </w:r>
    </w:p>
    <w:p w14:paraId="34EBE643" w14:textId="7C06DEA9"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15</w:t>
      </w:r>
      <w:r w:rsidR="00D12AC2" w:rsidRPr="00CC0FCE">
        <w:rPr>
          <w:rFonts w:ascii="Book Antiqua" w:eastAsia="Book Antiqua" w:hAnsi="Book Antiqua" w:cs="Book Antiqua"/>
          <w:color w:val="000000"/>
        </w:rPr>
        <w:t>3</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Johnson DB</w:t>
      </w:r>
      <w:r w:rsidRPr="00CC0FCE">
        <w:rPr>
          <w:rFonts w:ascii="Book Antiqua" w:eastAsia="Book Antiqua" w:hAnsi="Book Antiqua" w:cs="Book Antiqua"/>
          <w:color w:val="000000"/>
        </w:rPr>
        <w:t>, Peng C, Sosman JA.</w:t>
      </w:r>
      <w:proofErr w:type="gramEnd"/>
      <w:r w:rsidRPr="00CC0FCE">
        <w:rPr>
          <w:rFonts w:ascii="Book Antiqua" w:eastAsia="Book Antiqua" w:hAnsi="Book Antiqua" w:cs="Book Antiqua"/>
          <w:color w:val="000000"/>
        </w:rPr>
        <w:t xml:space="preserve"> Nivolumab in melanoma: latest evidence and clinical potential. </w:t>
      </w:r>
      <w:r w:rsidRPr="00CC0FCE">
        <w:rPr>
          <w:rFonts w:ascii="Book Antiqua" w:eastAsia="Book Antiqua" w:hAnsi="Book Antiqua" w:cs="Book Antiqua"/>
          <w:i/>
          <w:iCs/>
          <w:color w:val="000000"/>
        </w:rPr>
        <w:t>Ther Adv Med Oncol</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7</w:t>
      </w:r>
      <w:r w:rsidRPr="00CC0FCE">
        <w:rPr>
          <w:rFonts w:ascii="Book Antiqua" w:eastAsia="Book Antiqua" w:hAnsi="Book Antiqua" w:cs="Book Antiqua"/>
          <w:color w:val="000000"/>
        </w:rPr>
        <w:t>: 97-106 [PMID: 25755682 DOI: 10.1177/1758834014567469]</w:t>
      </w:r>
    </w:p>
    <w:p w14:paraId="58ED6AC3" w14:textId="3EA36935"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15</w:t>
      </w:r>
      <w:r w:rsidR="00D12AC2" w:rsidRPr="00CC0FCE">
        <w:rPr>
          <w:rFonts w:ascii="Book Antiqua" w:eastAsia="Book Antiqua" w:hAnsi="Book Antiqua" w:cs="Book Antiqua"/>
          <w:color w:val="000000"/>
        </w:rPr>
        <w:t>4</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Sundar R</w:t>
      </w:r>
      <w:r w:rsidRPr="00CC0FCE">
        <w:rPr>
          <w:rFonts w:ascii="Book Antiqua" w:eastAsia="Book Antiqua" w:hAnsi="Book Antiqua" w:cs="Book Antiqua"/>
          <w:color w:val="000000"/>
        </w:rPr>
        <w:t xml:space="preserve">, Cho BC, Brahmer JR, Soo RA. Nivolumab in NSCLC: latest evidence and clinical potential. </w:t>
      </w:r>
      <w:r w:rsidRPr="00CC0FCE">
        <w:rPr>
          <w:rFonts w:ascii="Book Antiqua" w:eastAsia="Book Antiqua" w:hAnsi="Book Antiqua" w:cs="Book Antiqua"/>
          <w:i/>
          <w:iCs/>
          <w:color w:val="000000"/>
        </w:rPr>
        <w:t>Ther Adv Med Oncol</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7</w:t>
      </w:r>
      <w:r w:rsidRPr="00CC0FCE">
        <w:rPr>
          <w:rFonts w:ascii="Book Antiqua" w:eastAsia="Book Antiqua" w:hAnsi="Book Antiqua" w:cs="Book Antiqua"/>
          <w:color w:val="000000"/>
        </w:rPr>
        <w:t>: 85-96 [PMID: 25755681 DOI: 10.1177/1758834014567470]</w:t>
      </w:r>
    </w:p>
    <w:p w14:paraId="27258D30" w14:textId="312DFEEB"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15</w:t>
      </w:r>
      <w:r w:rsidR="00D12AC2" w:rsidRPr="00CC0FCE">
        <w:rPr>
          <w:rFonts w:ascii="Book Antiqua" w:eastAsia="Book Antiqua" w:hAnsi="Book Antiqua" w:cs="Book Antiqua"/>
          <w:color w:val="000000"/>
        </w:rPr>
        <w:t>5</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Gane E</w:t>
      </w:r>
      <w:r w:rsidRPr="00CC0FCE">
        <w:rPr>
          <w:rFonts w:ascii="Book Antiqua" w:eastAsia="Book Antiqua" w:hAnsi="Book Antiqua" w:cs="Book Antiqua"/>
          <w:color w:val="000000"/>
        </w:rPr>
        <w:t xml:space="preserve">, Verdon DJ, Brooks AE, Gaggar A, Nguyen AH, Subramanian GM, Schwabe C, Dunbar PR. Anti-PD-1 blockade with nivolumab with and without therapeutic vaccination for virally suppressed chronic hepatitis B: A pilot study.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71</w:t>
      </w:r>
      <w:r w:rsidRPr="00CC0FCE">
        <w:rPr>
          <w:rFonts w:ascii="Book Antiqua" w:eastAsia="Book Antiqua" w:hAnsi="Book Antiqua" w:cs="Book Antiqua"/>
          <w:color w:val="000000"/>
        </w:rPr>
        <w:t>: 900-907 [PMID: 31306680 DOI: 10.1016/j.jhep.2019.06.028]</w:t>
      </w:r>
    </w:p>
    <w:p w14:paraId="66A635D0" w14:textId="3040B4F9"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15</w:t>
      </w:r>
      <w:r w:rsidR="00D12AC2" w:rsidRPr="00CC0FCE">
        <w:rPr>
          <w:rFonts w:ascii="Book Antiqua" w:eastAsia="Book Antiqua" w:hAnsi="Book Antiqua" w:cs="Book Antiqua"/>
          <w:color w:val="000000"/>
        </w:rPr>
        <w:t>6</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Zhang F</w:t>
      </w:r>
      <w:r w:rsidRPr="00CC0FCE">
        <w:rPr>
          <w:rFonts w:ascii="Book Antiqua" w:eastAsia="Book Antiqua" w:hAnsi="Book Antiqua" w:cs="Book Antiqua"/>
          <w:color w:val="000000"/>
        </w:rPr>
        <w:t xml:space="preserve">, Wei H, Wang X, Bai Y, Wang P, Wu J, Jiang X, Wang Y, Cai H, Xu T, Zhou A. Structural basis of a novel PD-L1 nanobody for immune checkpoint blockade. </w:t>
      </w:r>
      <w:r w:rsidRPr="00CC0FCE">
        <w:rPr>
          <w:rFonts w:ascii="Book Antiqua" w:eastAsia="Book Antiqua" w:hAnsi="Book Antiqua" w:cs="Book Antiqua"/>
          <w:i/>
          <w:iCs/>
          <w:color w:val="000000"/>
        </w:rPr>
        <w:t>Cell Discov</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3</w:t>
      </w:r>
      <w:r w:rsidRPr="00CC0FCE">
        <w:rPr>
          <w:rFonts w:ascii="Book Antiqua" w:eastAsia="Book Antiqua" w:hAnsi="Book Antiqua" w:cs="Book Antiqua"/>
          <w:color w:val="000000"/>
        </w:rPr>
        <w:t>: 17004 [PMID: 28280600 DOI: 10.1038/celldisc.2017.4]</w:t>
      </w:r>
    </w:p>
    <w:p w14:paraId="116B626E" w14:textId="615BB57F"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15</w:t>
      </w:r>
      <w:r w:rsidR="00D12AC2" w:rsidRPr="00CC0FCE">
        <w:rPr>
          <w:rFonts w:ascii="Book Antiqua" w:eastAsia="Book Antiqua" w:hAnsi="Book Antiqua" w:cs="Book Antiqua"/>
          <w:color w:val="000000"/>
        </w:rPr>
        <w:t>7</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Yu X</w:t>
      </w:r>
      <w:r w:rsidRPr="00CC0FCE">
        <w:rPr>
          <w:rFonts w:ascii="Book Antiqua" w:eastAsia="Book Antiqua" w:hAnsi="Book Antiqua" w:cs="Book Antiqua"/>
          <w:color w:val="000000"/>
        </w:rPr>
        <w:t xml:space="preserve">, Zheng Y, Mao R, Su Z, Zhang J. BTLA/HVEM Signaling: Milestones in Research and Role in Chronic Hepatitis B Virus Infection. </w:t>
      </w:r>
      <w:r w:rsidRPr="00CC0FCE">
        <w:rPr>
          <w:rFonts w:ascii="Book Antiqua" w:eastAsia="Book Antiqua" w:hAnsi="Book Antiqua" w:cs="Book Antiqua"/>
          <w:i/>
          <w:iCs/>
          <w:color w:val="000000"/>
        </w:rPr>
        <w:t>Front Immunol</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10</w:t>
      </w:r>
      <w:r w:rsidRPr="00CC0FCE">
        <w:rPr>
          <w:rFonts w:ascii="Book Antiqua" w:eastAsia="Book Antiqua" w:hAnsi="Book Antiqua" w:cs="Book Antiqua"/>
          <w:color w:val="000000"/>
        </w:rPr>
        <w:t>: 617 [PMID: 30984188 DOI: 10.3389/fimmu.2019.00617]</w:t>
      </w:r>
    </w:p>
    <w:p w14:paraId="5FABBEB8" w14:textId="2BF89A47" w:rsidR="00A77B3E" w:rsidRPr="00CC0FCE" w:rsidRDefault="00E95976" w:rsidP="00401923">
      <w:pPr>
        <w:adjustRightInd w:val="0"/>
        <w:snapToGrid w:val="0"/>
        <w:spacing w:line="360" w:lineRule="auto"/>
        <w:jc w:val="both"/>
        <w:rPr>
          <w:rFonts w:ascii="Book Antiqua" w:hAnsi="Book Antiqua"/>
          <w:color w:val="000000" w:themeColor="text1"/>
        </w:rPr>
      </w:pPr>
      <w:r w:rsidRPr="00CC0FCE">
        <w:rPr>
          <w:rFonts w:ascii="Book Antiqua" w:eastAsia="Book Antiqua" w:hAnsi="Book Antiqua" w:cs="Book Antiqua"/>
          <w:color w:val="000000" w:themeColor="text1"/>
        </w:rPr>
        <w:t>15</w:t>
      </w:r>
      <w:r w:rsidR="00D12AC2" w:rsidRPr="00CC0FCE">
        <w:rPr>
          <w:rFonts w:ascii="Book Antiqua" w:eastAsia="Book Antiqua" w:hAnsi="Book Antiqua" w:cs="Book Antiqua"/>
          <w:color w:val="000000" w:themeColor="text1"/>
        </w:rPr>
        <w:t>8</w:t>
      </w:r>
      <w:r w:rsidRPr="00CC0FCE">
        <w:rPr>
          <w:rFonts w:ascii="Book Antiqua" w:eastAsia="Book Antiqua" w:hAnsi="Book Antiqua" w:cs="Book Antiqua"/>
          <w:color w:val="000000" w:themeColor="text1"/>
        </w:rPr>
        <w:t xml:space="preserve"> </w:t>
      </w:r>
      <w:r w:rsidRPr="00CC0FCE">
        <w:rPr>
          <w:rFonts w:ascii="Book Antiqua" w:eastAsia="Book Antiqua" w:hAnsi="Book Antiqua" w:cs="Book Antiqua"/>
          <w:b/>
          <w:bCs/>
          <w:color w:val="000000" w:themeColor="text1"/>
        </w:rPr>
        <w:t>Hasanpourghadi M</w:t>
      </w:r>
      <w:r w:rsidRPr="00CC0FCE">
        <w:rPr>
          <w:rFonts w:ascii="Book Antiqua" w:eastAsia="Book Antiqua" w:hAnsi="Book Antiqua" w:cs="Book Antiqua"/>
          <w:color w:val="000000" w:themeColor="text1"/>
        </w:rPr>
        <w:t xml:space="preserve">, Luber A, Magowan C, Zhou X, Ertl H. Glycoprotein D, a checkpoint inhibitor of early T cell activation, broadens HBV T cell antigen recognition and produces sustained antiviral declines in preclinical studiesa. </w:t>
      </w:r>
      <w:r w:rsidRPr="00CC0FCE">
        <w:rPr>
          <w:rFonts w:ascii="Book Antiqua" w:eastAsia="Book Antiqua" w:hAnsi="Book Antiqua" w:cs="Book Antiqua"/>
          <w:i/>
          <w:iCs/>
          <w:color w:val="000000" w:themeColor="text1"/>
        </w:rPr>
        <w:t>Hepatology</w:t>
      </w:r>
      <w:r w:rsidRPr="00CC0FCE">
        <w:rPr>
          <w:rFonts w:ascii="Book Antiqua" w:eastAsia="Book Antiqua" w:hAnsi="Book Antiqua" w:cs="Book Antiqua"/>
          <w:color w:val="000000" w:themeColor="text1"/>
        </w:rPr>
        <w:t xml:space="preserve"> 2020; </w:t>
      </w:r>
      <w:r w:rsidRPr="00CC0FCE">
        <w:rPr>
          <w:rFonts w:ascii="Book Antiqua" w:eastAsia="Book Antiqua" w:hAnsi="Book Antiqua" w:cs="Book Antiqua"/>
          <w:b/>
          <w:bCs/>
          <w:color w:val="000000" w:themeColor="text1"/>
        </w:rPr>
        <w:t>72</w:t>
      </w:r>
      <w:r w:rsidRPr="00CC0FCE">
        <w:rPr>
          <w:rFonts w:ascii="Book Antiqua" w:eastAsia="Book Antiqua" w:hAnsi="Book Antiqua" w:cs="Book Antiqua"/>
          <w:color w:val="000000" w:themeColor="text1"/>
        </w:rPr>
        <w:t xml:space="preserve"> Suppl 1: 505A</w:t>
      </w:r>
    </w:p>
    <w:p w14:paraId="5AC091DA" w14:textId="4E8A8104"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rPr>
        <w:t>1</w:t>
      </w:r>
      <w:r w:rsidR="00D12AC2" w:rsidRPr="00CC0FCE">
        <w:rPr>
          <w:rFonts w:ascii="Book Antiqua" w:eastAsia="Book Antiqua" w:hAnsi="Book Antiqua" w:cs="Book Antiqua"/>
        </w:rPr>
        <w:t>59</w:t>
      </w:r>
      <w:r w:rsidRPr="00CC0FCE">
        <w:rPr>
          <w:rFonts w:ascii="Book Antiqua" w:eastAsia="Book Antiqua" w:hAnsi="Book Antiqua" w:cs="Book Antiqua"/>
        </w:rPr>
        <w:t xml:space="preserve"> </w:t>
      </w:r>
      <w:r w:rsidRPr="00CC0FCE">
        <w:rPr>
          <w:rFonts w:ascii="Book Antiqua" w:eastAsia="Book Antiqua" w:hAnsi="Book Antiqua" w:cs="Book Antiqua"/>
          <w:b/>
          <w:bCs/>
        </w:rPr>
        <w:t>Zhang</w:t>
      </w:r>
      <w:r w:rsidR="00BA1F99" w:rsidRPr="00CC0FCE">
        <w:rPr>
          <w:rFonts w:ascii="Book Antiqua" w:eastAsia="Book Antiqua" w:hAnsi="Book Antiqua" w:cs="Book Antiqua"/>
          <w:b/>
          <w:bCs/>
        </w:rPr>
        <w:t xml:space="preserve"> XY</w:t>
      </w:r>
      <w:r w:rsidR="00BA1F99" w:rsidRPr="00CC0FCE">
        <w:rPr>
          <w:rFonts w:ascii="Book Antiqua" w:eastAsia="Book Antiqua" w:hAnsi="Book Antiqua" w:cs="Book Antiqua"/>
        </w:rPr>
        <w:t>,</w:t>
      </w:r>
      <w:r w:rsidRPr="00CC0FCE">
        <w:rPr>
          <w:rFonts w:ascii="Book Antiqua" w:eastAsia="Book Antiqua" w:hAnsi="Book Antiqua" w:cs="Book Antiqua"/>
          <w:b/>
          <w:bCs/>
        </w:rPr>
        <w:t xml:space="preserve"> </w:t>
      </w:r>
      <w:r w:rsidRPr="00CC0FCE">
        <w:rPr>
          <w:rFonts w:ascii="Book Antiqua" w:eastAsia="Book Antiqua" w:hAnsi="Book Antiqua" w:cs="Book Antiqua"/>
        </w:rPr>
        <w:t>H</w:t>
      </w:r>
      <w:r w:rsidR="00BA1F99" w:rsidRPr="00CC0FCE">
        <w:rPr>
          <w:rFonts w:ascii="Book Antiqua" w:eastAsia="Book Antiqua" w:hAnsi="Book Antiqua" w:cs="Book Antiqua"/>
        </w:rPr>
        <w:t>uang KY</w:t>
      </w:r>
      <w:r w:rsidRPr="00CC0FCE">
        <w:rPr>
          <w:rFonts w:ascii="Book Antiqua" w:eastAsia="Book Antiqua" w:hAnsi="Book Antiqua" w:cs="Book Antiqua"/>
          <w:b/>
          <w:bCs/>
        </w:rPr>
        <w:t>,</w:t>
      </w:r>
      <w:r w:rsidRPr="00CC0FCE">
        <w:rPr>
          <w:rFonts w:ascii="Book Antiqua" w:eastAsia="Book Antiqua" w:hAnsi="Book Antiqua" w:cs="Book Antiqua"/>
        </w:rPr>
        <w:t xml:space="preserve"> Zhu</w:t>
      </w:r>
      <w:r w:rsidR="00242501" w:rsidRPr="00CC0FCE">
        <w:rPr>
          <w:rFonts w:ascii="Book Antiqua" w:eastAsia="Book Antiqua" w:hAnsi="Book Antiqua" w:cs="Book Antiqua"/>
        </w:rPr>
        <w:t xml:space="preserve"> W</w:t>
      </w:r>
      <w:r w:rsidRPr="00CC0FCE">
        <w:rPr>
          <w:rFonts w:ascii="Book Antiqua" w:eastAsia="Book Antiqua" w:hAnsi="Book Antiqua" w:cs="Book Antiqua"/>
        </w:rPr>
        <w:t>, Zhang</w:t>
      </w:r>
      <w:r w:rsidR="00242501" w:rsidRPr="00CC0FCE">
        <w:rPr>
          <w:rFonts w:ascii="Book Antiqua" w:eastAsia="Book Antiqua" w:hAnsi="Book Antiqua" w:cs="Book Antiqua"/>
        </w:rPr>
        <w:t xml:space="preserve"> Ge</w:t>
      </w:r>
      <w:r w:rsidRPr="00CC0FCE">
        <w:rPr>
          <w:rFonts w:ascii="Book Antiqua" w:eastAsia="Book Antiqua" w:hAnsi="Book Antiqua" w:cs="Book Antiqua"/>
        </w:rPr>
        <w:t>, Chen</w:t>
      </w:r>
      <w:r w:rsidR="00242501" w:rsidRPr="00CC0FCE">
        <w:rPr>
          <w:rFonts w:ascii="Book Antiqua" w:eastAsia="Book Antiqua" w:hAnsi="Book Antiqua" w:cs="Book Antiqua"/>
        </w:rPr>
        <w:t xml:space="preserve"> JH</w:t>
      </w:r>
      <w:r w:rsidRPr="00CC0FCE">
        <w:rPr>
          <w:rFonts w:ascii="Book Antiqua" w:eastAsia="Book Antiqua" w:hAnsi="Book Antiqua" w:cs="Book Antiqua"/>
        </w:rPr>
        <w:t>, Huang</w:t>
      </w:r>
      <w:r w:rsidR="00242501" w:rsidRPr="00CC0FCE">
        <w:rPr>
          <w:rFonts w:ascii="Book Antiqua" w:eastAsia="Book Antiqua" w:hAnsi="Book Antiqua" w:cs="Book Antiqua"/>
        </w:rPr>
        <w:t xml:space="preserve"> X</w:t>
      </w:r>
      <w:r w:rsidRPr="00CC0FCE">
        <w:rPr>
          <w:rFonts w:ascii="Book Antiqua" w:eastAsia="Book Antiqua" w:hAnsi="Book Antiqua" w:cs="Book Antiqua"/>
        </w:rPr>
        <w:t>, Liu</w:t>
      </w:r>
      <w:r w:rsidR="00242501" w:rsidRPr="00CC0FCE">
        <w:rPr>
          <w:rFonts w:ascii="Book Antiqua" w:eastAsia="Book Antiqua" w:hAnsi="Book Antiqua" w:cs="Book Antiqua"/>
        </w:rPr>
        <w:t xml:space="preserve"> HY</w:t>
      </w:r>
      <w:r w:rsidRPr="00CC0FCE">
        <w:rPr>
          <w:rFonts w:ascii="Book Antiqua" w:eastAsia="Book Antiqua" w:hAnsi="Book Antiqua" w:cs="Book Antiqua"/>
        </w:rPr>
        <w:t>, Zhai</w:t>
      </w:r>
      <w:r w:rsidR="00242501" w:rsidRPr="00CC0FCE">
        <w:rPr>
          <w:rFonts w:ascii="Book Antiqua" w:eastAsia="Book Antiqua" w:hAnsi="Book Antiqua" w:cs="Book Antiqua"/>
        </w:rPr>
        <w:t xml:space="preserve"> YF</w:t>
      </w:r>
      <w:r w:rsidRPr="00CC0FCE">
        <w:rPr>
          <w:rFonts w:ascii="Book Antiqua" w:eastAsia="Book Antiqua" w:hAnsi="Book Antiqua" w:cs="Book Antiqua"/>
        </w:rPr>
        <w:t>, Yang</w:t>
      </w:r>
      <w:r w:rsidR="00242501" w:rsidRPr="00CC0FCE">
        <w:rPr>
          <w:rFonts w:ascii="Book Antiqua" w:eastAsia="Book Antiqua" w:hAnsi="Book Antiqua" w:cs="Book Antiqua"/>
        </w:rPr>
        <w:t xml:space="preserve"> DJ</w:t>
      </w:r>
      <w:r w:rsidRPr="00CC0FCE">
        <w:rPr>
          <w:rFonts w:ascii="Book Antiqua" w:eastAsia="Book Antiqua" w:hAnsi="Book Antiqua" w:cs="Book Antiqua"/>
        </w:rPr>
        <w:t>, Hou</w:t>
      </w:r>
      <w:r w:rsidR="00242501" w:rsidRPr="00CC0FCE">
        <w:rPr>
          <w:rFonts w:ascii="Book Antiqua" w:eastAsia="Book Antiqua" w:hAnsi="Book Antiqua" w:cs="Book Antiqua"/>
        </w:rPr>
        <w:t xml:space="preserve"> JL</w:t>
      </w:r>
      <w:r w:rsidRPr="00CC0FCE">
        <w:rPr>
          <w:rFonts w:ascii="Book Antiqua" w:eastAsia="Book Antiqua" w:hAnsi="Book Antiqua" w:cs="Book Antiqua"/>
        </w:rPr>
        <w:t>. Targeting inhibitor of apoptosis proteins (IAPs) enhances intrahepatic antiviral immunity to clear hepatitis B virus infection in vivo.</w:t>
      </w:r>
      <w:r w:rsidRPr="00CC0FCE">
        <w:rPr>
          <w:rFonts w:ascii="Book Antiqua" w:eastAsia="Book Antiqua" w:hAnsi="Book Antiqua" w:cs="Book Antiqua"/>
          <w:i/>
          <w:iCs/>
        </w:rPr>
        <w:t xml:space="preserve"> J Hepatol </w:t>
      </w:r>
      <w:r w:rsidRPr="00CC0FCE">
        <w:rPr>
          <w:rFonts w:ascii="Book Antiqua" w:eastAsia="Book Antiqua" w:hAnsi="Book Antiqua" w:cs="Book Antiqua"/>
        </w:rPr>
        <w:t xml:space="preserve">2020; </w:t>
      </w:r>
      <w:r w:rsidRPr="00CC0FCE">
        <w:rPr>
          <w:rFonts w:ascii="Book Antiqua" w:eastAsia="Book Antiqua" w:hAnsi="Book Antiqua" w:cs="Book Antiqua"/>
          <w:b/>
          <w:bCs/>
        </w:rPr>
        <w:t>73</w:t>
      </w:r>
      <w:r w:rsidRPr="00CC0FCE">
        <w:rPr>
          <w:rFonts w:ascii="Book Antiqua" w:eastAsia="Book Antiqua" w:hAnsi="Book Antiqua" w:cs="Book Antiqua"/>
        </w:rPr>
        <w:t xml:space="preserve"> Suppl 1: S5–S6 [DOI: 10.1016/S0168-8278(20)30572-9]</w:t>
      </w:r>
    </w:p>
    <w:p w14:paraId="28A83F73" w14:textId="17F52B56"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16</w:t>
      </w:r>
      <w:r w:rsidR="00D12AC2" w:rsidRPr="00CC0FCE">
        <w:rPr>
          <w:rFonts w:ascii="Book Antiqua" w:eastAsia="Book Antiqua" w:hAnsi="Book Antiqua" w:cs="Book Antiqua"/>
          <w:color w:val="000000"/>
        </w:rPr>
        <w:t>0</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Stasi C</w:t>
      </w:r>
      <w:r w:rsidRPr="00CC0FCE">
        <w:rPr>
          <w:rFonts w:ascii="Book Antiqua" w:eastAsia="Book Antiqua" w:hAnsi="Book Antiqua" w:cs="Book Antiqua"/>
          <w:color w:val="000000"/>
        </w:rPr>
        <w:t xml:space="preserve">, Silvestri C, Voller F. Hepatitis B vaccination and immunotherapies: an update. </w:t>
      </w:r>
      <w:r w:rsidRPr="00CC0FCE">
        <w:rPr>
          <w:rFonts w:ascii="Book Antiqua" w:eastAsia="Book Antiqua" w:hAnsi="Book Antiqua" w:cs="Book Antiqua"/>
          <w:i/>
          <w:iCs/>
          <w:color w:val="000000"/>
        </w:rPr>
        <w:t>Clin Exp Vaccine Res</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9</w:t>
      </w:r>
      <w:r w:rsidRPr="00CC0FCE">
        <w:rPr>
          <w:rFonts w:ascii="Book Antiqua" w:eastAsia="Book Antiqua" w:hAnsi="Book Antiqua" w:cs="Book Antiqua"/>
          <w:color w:val="000000"/>
        </w:rPr>
        <w:t>: 1-7 [PMID: 32095435 DOI: 10.7774/cevr.2020.9.1.1]</w:t>
      </w:r>
    </w:p>
    <w:p w14:paraId="5996DDCA" w14:textId="26B0519A"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16</w:t>
      </w:r>
      <w:r w:rsidR="00D12AC2" w:rsidRPr="00CC0FCE">
        <w:rPr>
          <w:rFonts w:ascii="Book Antiqua" w:eastAsia="Book Antiqua" w:hAnsi="Book Antiqua" w:cs="Book Antiqua"/>
          <w:color w:val="000000"/>
        </w:rPr>
        <w:t>1</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Vandepapelière P</w:t>
      </w:r>
      <w:r w:rsidRPr="00CC0FCE">
        <w:rPr>
          <w:rFonts w:ascii="Book Antiqua" w:eastAsia="Book Antiqua" w:hAnsi="Book Antiqua" w:cs="Book Antiqua"/>
          <w:color w:val="000000"/>
        </w:rPr>
        <w:t xml:space="preserve">, Lau GK, Leroux-Roels G, Horsmans Y, Gane E, Tawandee T, Merican MI, Win KM, Trepo C, Cooksley G, Wettendorff M, Ferrari C; Therapeutic HBV Vaccine Group of Investigators. Therapeutic vaccination of chronic hepatitis B patients with virus suppression by antiviral therapy: a randomized, controlled study of co-administration of HBsAg/AS02 candidate vaccine and lamivudine. </w:t>
      </w:r>
      <w:r w:rsidRPr="00CC0FCE">
        <w:rPr>
          <w:rFonts w:ascii="Book Antiqua" w:eastAsia="Book Antiqua" w:hAnsi="Book Antiqua" w:cs="Book Antiqua"/>
          <w:i/>
          <w:iCs/>
          <w:color w:val="000000"/>
        </w:rPr>
        <w:t>Vaccine</w:t>
      </w:r>
      <w:r w:rsidRPr="00CC0FCE">
        <w:rPr>
          <w:rFonts w:ascii="Book Antiqua" w:eastAsia="Book Antiqua" w:hAnsi="Book Antiqua" w:cs="Book Antiqua"/>
          <w:color w:val="000000"/>
        </w:rPr>
        <w:t xml:space="preserve"> 2007; </w:t>
      </w:r>
      <w:r w:rsidRPr="00CC0FCE">
        <w:rPr>
          <w:rFonts w:ascii="Book Antiqua" w:eastAsia="Book Antiqua" w:hAnsi="Book Antiqua" w:cs="Book Antiqua"/>
          <w:b/>
          <w:bCs/>
          <w:color w:val="000000"/>
        </w:rPr>
        <w:t>25</w:t>
      </w:r>
      <w:r w:rsidRPr="00CC0FCE">
        <w:rPr>
          <w:rFonts w:ascii="Book Antiqua" w:eastAsia="Book Antiqua" w:hAnsi="Book Antiqua" w:cs="Book Antiqua"/>
          <w:color w:val="000000"/>
        </w:rPr>
        <w:t>: 8585-8597 [PMID: 18031872 DOI: 10.1016/j.vaccine.2007.09.072]</w:t>
      </w:r>
    </w:p>
    <w:p w14:paraId="0BC7855F" w14:textId="4472476C"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16</w:t>
      </w:r>
      <w:r w:rsidR="00D12AC2" w:rsidRPr="00CC0FCE">
        <w:rPr>
          <w:rFonts w:ascii="Book Antiqua" w:eastAsia="Book Antiqua" w:hAnsi="Book Antiqua" w:cs="Book Antiqua"/>
          <w:color w:val="000000"/>
        </w:rPr>
        <w:t>2</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Pulendran B</w:t>
      </w:r>
      <w:r w:rsidRPr="00CC0FCE">
        <w:rPr>
          <w:rFonts w:ascii="Book Antiqua" w:eastAsia="Book Antiqua" w:hAnsi="Book Antiqua" w:cs="Book Antiqua"/>
          <w:color w:val="000000"/>
        </w:rPr>
        <w:t>, Ahmed R. Immunological mechanisms of vaccination.</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Nat Immunol</w:t>
      </w:r>
      <w:r w:rsidRPr="00CC0FCE">
        <w:rPr>
          <w:rFonts w:ascii="Book Antiqua" w:eastAsia="Book Antiqua" w:hAnsi="Book Antiqua" w:cs="Book Antiqua"/>
          <w:color w:val="000000"/>
        </w:rPr>
        <w:t xml:space="preserve"> 2011; </w:t>
      </w:r>
      <w:r w:rsidRPr="00CC0FCE">
        <w:rPr>
          <w:rFonts w:ascii="Book Antiqua" w:eastAsia="Book Antiqua" w:hAnsi="Book Antiqua" w:cs="Book Antiqua"/>
          <w:b/>
          <w:bCs/>
          <w:color w:val="000000"/>
        </w:rPr>
        <w:t>12</w:t>
      </w:r>
      <w:r w:rsidRPr="00CC0FCE">
        <w:rPr>
          <w:rFonts w:ascii="Book Antiqua" w:eastAsia="Book Antiqua" w:hAnsi="Book Antiqua" w:cs="Book Antiqua"/>
          <w:color w:val="000000"/>
        </w:rPr>
        <w:t>: 509-517 [PMID: 21739679 DOI: 10.1038/ni.2039]</w:t>
      </w:r>
    </w:p>
    <w:p w14:paraId="00545213" w14:textId="56310FF0"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16</w:t>
      </w:r>
      <w:r w:rsidR="00D12AC2" w:rsidRPr="00CC0FCE">
        <w:rPr>
          <w:rFonts w:ascii="Book Antiqua" w:eastAsia="Book Antiqua" w:hAnsi="Book Antiqua" w:cs="Book Antiqua"/>
          <w:color w:val="000000"/>
        </w:rPr>
        <w:t>3</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Kosinska AD</w:t>
      </w:r>
      <w:r w:rsidRPr="00CC0FCE">
        <w:rPr>
          <w:rFonts w:ascii="Book Antiqua" w:eastAsia="Book Antiqua" w:hAnsi="Book Antiqua" w:cs="Book Antiqua"/>
          <w:color w:val="000000"/>
        </w:rPr>
        <w:t xml:space="preserve">, Bauer T, Protzer U. Therapeutic vaccination for chronic hepatitis B. </w:t>
      </w:r>
      <w:r w:rsidRPr="00CC0FCE">
        <w:rPr>
          <w:rFonts w:ascii="Book Antiqua" w:eastAsia="Book Antiqua" w:hAnsi="Book Antiqua" w:cs="Book Antiqua"/>
          <w:i/>
          <w:iCs/>
          <w:color w:val="000000"/>
        </w:rPr>
        <w:t>Curr Opin Virol</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23</w:t>
      </w:r>
      <w:r w:rsidRPr="00CC0FCE">
        <w:rPr>
          <w:rFonts w:ascii="Book Antiqua" w:eastAsia="Book Antiqua" w:hAnsi="Book Antiqua" w:cs="Book Antiqua"/>
          <w:color w:val="000000"/>
        </w:rPr>
        <w:t>: 75-81 [PMID: 28453967 DOI: 10.1016/j.coviro.2017.03.011]</w:t>
      </w:r>
    </w:p>
    <w:p w14:paraId="3DDD5E19" w14:textId="3B23C4CD"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16</w:t>
      </w:r>
      <w:r w:rsidR="00D12AC2" w:rsidRPr="00CC0FCE">
        <w:rPr>
          <w:rFonts w:ascii="Book Antiqua" w:eastAsia="Book Antiqua" w:hAnsi="Book Antiqua" w:cs="Book Antiqua"/>
          <w:color w:val="000000"/>
        </w:rPr>
        <w:t>4</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Yoon SK</w:t>
      </w:r>
      <w:r w:rsidRPr="00CC0FCE">
        <w:rPr>
          <w:rFonts w:ascii="Book Antiqua" w:eastAsia="Book Antiqua" w:hAnsi="Book Antiqua" w:cs="Book Antiqua"/>
          <w:color w:val="000000"/>
        </w:rPr>
        <w:t xml:space="preserve">, Seo YB, Im SJ, Bae SH, Song MJ, You CR, Jang JW, Yang SH, Suh YS, Song JS, Kim BM, Kim CY, Jeong SH, Sung YC. </w:t>
      </w:r>
      <w:proofErr w:type="gramStart"/>
      <w:r w:rsidRPr="00CC0FCE">
        <w:rPr>
          <w:rFonts w:ascii="Book Antiqua" w:eastAsia="Book Antiqua" w:hAnsi="Book Antiqua" w:cs="Book Antiqua"/>
          <w:color w:val="000000"/>
        </w:rPr>
        <w:t>Safety and immunogenicity of therapeutic DNA vaccine with antiviral drug in chronic HBV patients and its immunogenicity in mice.</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Liver Int</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35</w:t>
      </w:r>
      <w:r w:rsidRPr="00CC0FCE">
        <w:rPr>
          <w:rFonts w:ascii="Book Antiqua" w:eastAsia="Book Antiqua" w:hAnsi="Book Antiqua" w:cs="Book Antiqua"/>
          <w:color w:val="000000"/>
        </w:rPr>
        <w:t xml:space="preserve">: 805-815 [PMID: 24620920 DOI: </w:t>
      </w:r>
      <w:r w:rsidR="00EF1A16" w:rsidRPr="00CC0FCE">
        <w:rPr>
          <w:rFonts w:ascii="Book Antiqua" w:eastAsia="Book Antiqua" w:hAnsi="Book Antiqua" w:cs="Book Antiqua"/>
          <w:color w:val="000000"/>
        </w:rPr>
        <w:t>10.1111/liv.12530</w:t>
      </w:r>
      <w:r w:rsidRPr="00CC0FCE">
        <w:rPr>
          <w:rFonts w:ascii="Book Antiqua" w:eastAsia="Book Antiqua" w:hAnsi="Book Antiqua" w:cs="Book Antiqua"/>
          <w:color w:val="000000"/>
        </w:rPr>
        <w:t>]</w:t>
      </w:r>
    </w:p>
    <w:p w14:paraId="706FAB97" w14:textId="3C9AD0BC"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16</w:t>
      </w:r>
      <w:r w:rsidR="00D12AC2" w:rsidRPr="00CC0FCE">
        <w:rPr>
          <w:rFonts w:ascii="Book Antiqua" w:eastAsia="Book Antiqua" w:hAnsi="Book Antiqua" w:cs="Book Antiqua"/>
          <w:color w:val="000000"/>
        </w:rPr>
        <w:t>5</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Shi J</w:t>
      </w:r>
      <w:r w:rsidRPr="00CC0FCE">
        <w:rPr>
          <w:rFonts w:ascii="Book Antiqua" w:eastAsia="Book Antiqua" w:hAnsi="Book Antiqua" w:cs="Book Antiqua"/>
          <w:color w:val="000000"/>
        </w:rPr>
        <w:t>, Ma Y, Zhu J, Chen Y, Sun Y, Yao Y, Yang Z, Xie J.</w:t>
      </w:r>
      <w:proofErr w:type="gramEnd"/>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A Review on Electroporation-Based Intracellular Delivery.</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Molecules</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23</w:t>
      </w:r>
      <w:r w:rsidRPr="00CC0FCE">
        <w:rPr>
          <w:rFonts w:ascii="Book Antiqua" w:eastAsia="Book Antiqua" w:hAnsi="Book Antiqua" w:cs="Book Antiqua"/>
          <w:color w:val="000000"/>
        </w:rPr>
        <w:t xml:space="preserve"> [PMID: 30469344 DOI: 10.3390/molecules23113044]</w:t>
      </w:r>
    </w:p>
    <w:p w14:paraId="0716A52A" w14:textId="1E9929CE"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16</w:t>
      </w:r>
      <w:r w:rsidR="00D12AC2" w:rsidRPr="00CC0FCE">
        <w:rPr>
          <w:rFonts w:ascii="Book Antiqua" w:eastAsia="Book Antiqua" w:hAnsi="Book Antiqua" w:cs="Book Antiqua"/>
          <w:color w:val="000000"/>
        </w:rPr>
        <w:t>6</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Paulsen D</w:t>
      </w:r>
      <w:r w:rsidRPr="00CC0FCE">
        <w:rPr>
          <w:rFonts w:ascii="Book Antiqua" w:eastAsia="Book Antiqua" w:hAnsi="Book Antiqua" w:cs="Book Antiqua"/>
          <w:color w:val="000000"/>
        </w:rPr>
        <w:t xml:space="preserve">, Weber O, Ruebsamen-Schaeff H, Tennant BC, Menne S. AIC649 Induces a Bi-Phasic Treatment Response in the Woodchuck Model of Chronic Hepatitis B. </w:t>
      </w:r>
      <w:r w:rsidRPr="00CC0FCE">
        <w:rPr>
          <w:rFonts w:ascii="Book Antiqua" w:eastAsia="Book Antiqua" w:hAnsi="Book Antiqua" w:cs="Book Antiqua"/>
          <w:i/>
          <w:iCs/>
          <w:color w:val="000000"/>
        </w:rPr>
        <w:t>PLoS One</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10</w:t>
      </w:r>
      <w:r w:rsidRPr="00CC0FCE">
        <w:rPr>
          <w:rFonts w:ascii="Book Antiqua" w:eastAsia="Book Antiqua" w:hAnsi="Book Antiqua" w:cs="Book Antiqua"/>
          <w:color w:val="000000"/>
        </w:rPr>
        <w:t>: e0144383 [PMID: 26656974 DOI: 10.1371/journal.pone.0144383]</w:t>
      </w:r>
    </w:p>
    <w:p w14:paraId="0ACADF8D" w14:textId="2680174D"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16</w:t>
      </w:r>
      <w:r w:rsidR="00D12AC2" w:rsidRPr="00CC0FCE">
        <w:rPr>
          <w:rFonts w:ascii="Book Antiqua" w:eastAsia="Book Antiqua" w:hAnsi="Book Antiqua" w:cs="Book Antiqua"/>
          <w:color w:val="000000"/>
        </w:rPr>
        <w:t>7</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Addy I</w:t>
      </w:r>
      <w:r w:rsidRPr="00CC0FCE">
        <w:rPr>
          <w:rFonts w:ascii="Book Antiqua" w:eastAsia="Book Antiqua" w:hAnsi="Book Antiqua" w:cs="Book Antiqua"/>
          <w:color w:val="000000"/>
        </w:rPr>
        <w:t xml:space="preserve">, Jambrecina A, Berg T, Boemmel F, Kropeit D, Vank C, Bigge A, Nedoschinsky K, Stobernack HP, Rangaraju M, Kummer S, Matschl U, Gehrimg A, Eberhard J, Altfeld M, Wiesch JSZ, Zimmermann H, Paulsen D. </w:t>
      </w:r>
      <w:proofErr w:type="gramStart"/>
      <w:r w:rsidRPr="00CC0FCE">
        <w:rPr>
          <w:rFonts w:ascii="Book Antiqua" w:eastAsia="Book Antiqua" w:hAnsi="Book Antiqua" w:cs="Book Antiqua"/>
          <w:color w:val="000000"/>
        </w:rPr>
        <w:t>First in Human, single ascending dose clinical trial of AIC649 in patients with chronic hepatitis.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 xml:space="preserve">J Hepatol </w:t>
      </w:r>
      <w:r w:rsidRPr="00CC0FCE">
        <w:rPr>
          <w:rFonts w:ascii="Book Antiqua" w:eastAsia="Book Antiqua" w:hAnsi="Book Antiqua" w:cs="Book Antiqua"/>
          <w:color w:val="000000"/>
        </w:rPr>
        <w:t xml:space="preserve">2019; </w:t>
      </w:r>
      <w:r w:rsidRPr="00CC0FCE">
        <w:rPr>
          <w:rFonts w:ascii="Book Antiqua" w:eastAsia="Book Antiqua" w:hAnsi="Book Antiqua" w:cs="Book Antiqua"/>
          <w:b/>
          <w:bCs/>
          <w:color w:val="000000"/>
        </w:rPr>
        <w:t xml:space="preserve">70 </w:t>
      </w:r>
      <w:r w:rsidRPr="00CC0FCE">
        <w:rPr>
          <w:rFonts w:ascii="Book Antiqua" w:eastAsia="Book Antiqua" w:hAnsi="Book Antiqua" w:cs="Book Antiqua"/>
          <w:color w:val="000000"/>
        </w:rPr>
        <w:t>Suppl 1: e478-e479 [DOI</w:t>
      </w:r>
      <w:proofErr w:type="gramStart"/>
      <w:r w:rsidRPr="00CC0FCE">
        <w:rPr>
          <w:rFonts w:ascii="Book Antiqua" w:eastAsia="Book Antiqua" w:hAnsi="Book Antiqua" w:cs="Book Antiqua"/>
          <w:color w:val="000000"/>
        </w:rPr>
        <w:t>:10.1016</w:t>
      </w:r>
      <w:proofErr w:type="gramEnd"/>
      <w:r w:rsidRPr="00CC0FCE">
        <w:rPr>
          <w:rFonts w:ascii="Book Antiqua" w:eastAsia="Book Antiqua" w:hAnsi="Book Antiqua" w:cs="Book Antiqua"/>
          <w:color w:val="000000"/>
        </w:rPr>
        <w:t>/S0618-8278(19)30944-2]</w:t>
      </w:r>
    </w:p>
    <w:p w14:paraId="23EEECE8" w14:textId="01113F3F"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16</w:t>
      </w:r>
      <w:r w:rsidR="00D12AC2" w:rsidRPr="00CC0FCE">
        <w:rPr>
          <w:rFonts w:ascii="Book Antiqua" w:eastAsia="Book Antiqua" w:hAnsi="Book Antiqua" w:cs="Book Antiqua"/>
          <w:color w:val="000000"/>
        </w:rPr>
        <w:t>8</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Zoulim F</w:t>
      </w:r>
      <w:r w:rsidRPr="00CC0FCE">
        <w:rPr>
          <w:rFonts w:ascii="Book Antiqua" w:eastAsia="Book Antiqua" w:hAnsi="Book Antiqua" w:cs="Book Antiqua"/>
          <w:color w:val="000000"/>
        </w:rPr>
        <w:t xml:space="preserve">, Fournier C, Habersetzer F, Sprinzl M, Pol S, Coffin CS, Leroy V, Ma M, Wedemeyer H, Lohse AW, Thimme R, Lugardon K, Martin P, Bastien B, Sansas B, Adda </w:t>
      </w:r>
      <w:r w:rsidRPr="00CC0FCE">
        <w:rPr>
          <w:rFonts w:ascii="Book Antiqua" w:eastAsia="Book Antiqua" w:hAnsi="Book Antiqua" w:cs="Book Antiqua"/>
          <w:color w:val="000000"/>
        </w:rPr>
        <w:lastRenderedPageBreak/>
        <w:t xml:space="preserve">N, Halluard C, Bendjama K, Brandely M, Inchauspé G. Safety and immunogenicity of the therapeutic vaccine TG1050 in chronic hepatitis B patients: a phase 1b placebo-controlled trial. </w:t>
      </w:r>
      <w:r w:rsidRPr="00CC0FCE">
        <w:rPr>
          <w:rFonts w:ascii="Book Antiqua" w:eastAsia="Book Antiqua" w:hAnsi="Book Antiqua" w:cs="Book Antiqua"/>
          <w:i/>
          <w:iCs/>
          <w:color w:val="000000"/>
        </w:rPr>
        <w:t>Hum Vaccin Immunother</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16</w:t>
      </w:r>
      <w:r w:rsidRPr="00CC0FCE">
        <w:rPr>
          <w:rFonts w:ascii="Book Antiqua" w:eastAsia="Book Antiqua" w:hAnsi="Book Antiqua" w:cs="Book Antiqua"/>
          <w:color w:val="000000"/>
        </w:rPr>
        <w:t>: 388-399 [PMID: 31373537 DOI: 10.1080/21645515.2019.1651141]</w:t>
      </w:r>
    </w:p>
    <w:p w14:paraId="20033B1A" w14:textId="078D6EA4"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w:t>
      </w:r>
      <w:r w:rsidR="00D12AC2" w:rsidRPr="00CC0FCE">
        <w:rPr>
          <w:rFonts w:ascii="Book Antiqua" w:eastAsia="Book Antiqua" w:hAnsi="Book Antiqua" w:cs="Book Antiqua"/>
          <w:color w:val="000000"/>
        </w:rPr>
        <w:t>69</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Vaccitech Ltd</w:t>
      </w:r>
      <w:r w:rsidRPr="00CC0FCE">
        <w:rPr>
          <w:rFonts w:ascii="Book Antiqua" w:eastAsia="Book Antiqua" w:hAnsi="Book Antiqua" w:cs="Book Antiqua"/>
          <w:color w:val="000000"/>
        </w:rPr>
        <w:t>.</w:t>
      </w:r>
      <w:proofErr w:type="gramEnd"/>
      <w:r w:rsidRPr="00CC0FCE">
        <w:rPr>
          <w:rFonts w:ascii="Book Antiqua" w:eastAsia="Book Antiqua" w:hAnsi="Book Antiqua" w:cs="Book Antiqua"/>
          <w:color w:val="000000"/>
        </w:rPr>
        <w:t xml:space="preserve"> First participant dosed in Phase 1 clinical study with VTP-300 immunotherapeutic to treat chronically infected Hepatitis B patients. </w:t>
      </w:r>
      <w:proofErr w:type="gramStart"/>
      <w:r w:rsidRPr="00CC0FCE">
        <w:rPr>
          <w:rFonts w:ascii="Book Antiqua" w:eastAsia="Book Antiqua" w:hAnsi="Book Antiqua" w:cs="Book Antiqua"/>
          <w:color w:val="000000"/>
        </w:rPr>
        <w:t>2020 June 23</w:t>
      </w:r>
      <w:r w:rsidR="00907CD6" w:rsidRPr="00CC0FCE">
        <w:rPr>
          <w:rFonts w:ascii="Book Antiqua" w:eastAsia="Book Antiqua" w:hAnsi="Book Antiqua" w:cs="Book Antiqua"/>
          <w:color w:val="000000"/>
        </w:rPr>
        <w:t>.</w:t>
      </w:r>
      <w:proofErr w:type="gramEnd"/>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cited</w:t>
      </w:r>
      <w:proofErr w:type="gramEnd"/>
      <w:r w:rsidRPr="00CC0FCE">
        <w:rPr>
          <w:rFonts w:ascii="Book Antiqua" w:eastAsia="Book Antiqua" w:hAnsi="Book Antiqua" w:cs="Book Antiqua"/>
          <w:color w:val="000000"/>
        </w:rPr>
        <w:t xml:space="preserve"> 20 September 2020]. In: B3C newswire [Internet]. Available from: https://www.vaccitech.co.uk/first-participant-dosed-in-phase-1-clinical-study-with-vtp-300-immunotherapeutic-to-treat-chronically-infected-hepatitis-b-patients/</w:t>
      </w:r>
    </w:p>
    <w:p w14:paraId="36FF1E7A" w14:textId="7696510A"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17</w:t>
      </w:r>
      <w:r w:rsidR="00D12AC2" w:rsidRPr="00CC0FCE">
        <w:rPr>
          <w:rFonts w:ascii="Book Antiqua" w:eastAsia="Book Antiqua" w:hAnsi="Book Antiqua" w:cs="Book Antiqua"/>
          <w:color w:val="000000"/>
        </w:rPr>
        <w:t>0</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Robinson HL</w:t>
      </w:r>
      <w:r w:rsidRPr="00CC0FCE">
        <w:rPr>
          <w:rFonts w:ascii="Book Antiqua" w:eastAsia="Book Antiqua" w:hAnsi="Book Antiqua" w:cs="Book Antiqua"/>
          <w:color w:val="000000"/>
        </w:rPr>
        <w:t xml:space="preserve">, Amara RR. </w:t>
      </w:r>
      <w:proofErr w:type="gramStart"/>
      <w:r w:rsidRPr="00CC0FCE">
        <w:rPr>
          <w:rFonts w:ascii="Book Antiqua" w:eastAsia="Book Antiqua" w:hAnsi="Book Antiqua" w:cs="Book Antiqua"/>
          <w:color w:val="000000"/>
        </w:rPr>
        <w:t>T cell vaccines for microbial infections.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Nat Med</w:t>
      </w:r>
      <w:r w:rsidRPr="00CC0FCE">
        <w:rPr>
          <w:rFonts w:ascii="Book Antiqua" w:eastAsia="Book Antiqua" w:hAnsi="Book Antiqua" w:cs="Book Antiqua"/>
          <w:color w:val="000000"/>
        </w:rPr>
        <w:t xml:space="preserve"> 2005; </w:t>
      </w:r>
      <w:r w:rsidRPr="00CC0FCE">
        <w:rPr>
          <w:rFonts w:ascii="Book Antiqua" w:eastAsia="Book Antiqua" w:hAnsi="Book Antiqua" w:cs="Book Antiqua"/>
          <w:b/>
          <w:bCs/>
          <w:color w:val="000000"/>
        </w:rPr>
        <w:t>11</w:t>
      </w:r>
      <w:r w:rsidRPr="00CC0FCE">
        <w:rPr>
          <w:rFonts w:ascii="Book Antiqua" w:eastAsia="Book Antiqua" w:hAnsi="Book Antiqua" w:cs="Book Antiqua"/>
          <w:color w:val="000000"/>
        </w:rPr>
        <w:t>: S25-S32 [PMID: 15812486 DOI: 10.1038/nm1212]</w:t>
      </w:r>
    </w:p>
    <w:p w14:paraId="7440F37A" w14:textId="19D30E4A"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17</w:t>
      </w:r>
      <w:r w:rsidR="00D12AC2" w:rsidRPr="00CC0FCE">
        <w:rPr>
          <w:rFonts w:ascii="Book Antiqua" w:eastAsia="Book Antiqua" w:hAnsi="Book Antiqua" w:cs="Book Antiqua"/>
          <w:color w:val="000000"/>
        </w:rPr>
        <w:t>1</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Lim YS</w:t>
      </w:r>
      <w:r w:rsidRPr="00CC0FCE">
        <w:rPr>
          <w:rFonts w:ascii="Book Antiqua" w:eastAsia="Book Antiqua" w:hAnsi="Book Antiqua" w:cs="Book Antiqua"/>
          <w:color w:val="000000"/>
        </w:rPr>
        <w:t xml:space="preserve">, Mutimer D, Heo J, Tak WY, Rosenberg W, Jang BK, Kim YJ, Forton D, Tasker S, Georges B. </w:t>
      </w:r>
      <w:proofErr w:type="gramStart"/>
      <w:r w:rsidRPr="00CC0FCE">
        <w:rPr>
          <w:rFonts w:ascii="Book Antiqua" w:eastAsia="Book Antiqua" w:hAnsi="Book Antiqua" w:cs="Book Antiqua"/>
          <w:color w:val="000000"/>
        </w:rPr>
        <w:t>A phase 1b evaluation of HepTcell HBV-specific immunotherapy in nuc-controlled, eAg negative chronic HBV infection.</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J Hepatol</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70</w:t>
      </w:r>
      <w:r w:rsidRPr="00CC0FCE">
        <w:rPr>
          <w:rFonts w:ascii="Book Antiqua" w:eastAsia="Book Antiqua" w:hAnsi="Book Antiqua" w:cs="Book Antiqua"/>
          <w:color w:val="000000"/>
        </w:rPr>
        <w:t xml:space="preserve"> Suppl 1: e50-e51 [DOI: 10.1016/S0618-8278(19)30090-8]</w:t>
      </w:r>
    </w:p>
    <w:p w14:paraId="7AC98242" w14:textId="67EF9014"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17</w:t>
      </w:r>
      <w:r w:rsidR="00D12AC2" w:rsidRPr="00CC0FCE">
        <w:rPr>
          <w:rFonts w:ascii="Book Antiqua" w:eastAsia="Book Antiqua" w:hAnsi="Book Antiqua" w:cs="Book Antiqua"/>
          <w:color w:val="000000"/>
        </w:rPr>
        <w:t>2</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Altimmune Inc</w:t>
      </w:r>
      <w:r w:rsidRPr="00CC0FCE">
        <w:rPr>
          <w:rFonts w:ascii="Book Antiqua" w:eastAsia="Book Antiqua" w:hAnsi="Book Antiqua" w:cs="Book Antiqua"/>
          <w:color w:val="000000"/>
        </w:rPr>
        <w:t>. Altimmune Announces IND Clearance for a Phase 2 Trial of HepTcell™ Immunotherapeutic for the Treatment of Chronic Hepatitis B. 2020 June 22</w:t>
      </w:r>
      <w:r w:rsidR="000B6C1C" w:rsidRPr="00CC0FCE">
        <w:rPr>
          <w:rFonts w:ascii="Book Antiqua" w:eastAsia="Book Antiqua" w:hAnsi="Book Antiqua" w:cs="Book Antiqua"/>
          <w:color w:val="000000"/>
        </w:rPr>
        <w:t>.</w:t>
      </w:r>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cited</w:t>
      </w:r>
      <w:proofErr w:type="gramEnd"/>
      <w:r w:rsidRPr="00CC0FCE">
        <w:rPr>
          <w:rFonts w:ascii="Book Antiqua" w:eastAsia="Book Antiqua" w:hAnsi="Book Antiqua" w:cs="Book Antiqua"/>
          <w:color w:val="000000"/>
        </w:rPr>
        <w:t xml:space="preserve"> 25 September 2020]. In: GlobeNewswire [Internet]. Available from: https://www.globenewswire.com/news-release/2020/06/22/2051121/0/en/Altimmune-Announces-IND-Clearance-for-a-Phase-2-Trial-of-HepTcell-Immunotherapeutic-for-the-Treatment-of-Chronic-Hepatitis-B.html</w:t>
      </w:r>
    </w:p>
    <w:p w14:paraId="1F971065" w14:textId="11F7A116"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17</w:t>
      </w:r>
      <w:r w:rsidR="00D12AC2" w:rsidRPr="00CC0FCE">
        <w:rPr>
          <w:rFonts w:ascii="Book Antiqua" w:eastAsia="Book Antiqua" w:hAnsi="Book Antiqua" w:cs="Book Antiqua"/>
          <w:color w:val="000000"/>
        </w:rPr>
        <w:t>3</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Boni C</w:t>
      </w:r>
      <w:r w:rsidRPr="00CC0FCE">
        <w:rPr>
          <w:rFonts w:ascii="Book Antiqua" w:eastAsia="Book Antiqua" w:hAnsi="Book Antiqua" w:cs="Book Antiqua"/>
          <w:color w:val="000000"/>
        </w:rPr>
        <w:t xml:space="preserve">, Janssen HLA, Rossi M, Yoon SK, Vecchi A, Barili V, Yoshida EM, Trinh H, Rodell TC, Laccabue D, Alfieri A, Brillo F, Fisicaro P, Acerbi G, Pedrazzi G, Andreone P, Cursaro C, Margotti M, Santoro R, Piazzolla V, Brunetto MR, Coco B, Cavallone D, Zhao Y, Joshi A, Woo J, Lau AH, Gaggar A, Subramanian GM, Massetto B, Fung S, Ahn SH, Ma X, Mangia A, Ferrari C. Combined GS-4774 and Tenofovir Therapy Can Improve HBV-Specific T-Cell Responses in Patients With Chronic Hepatitis. </w:t>
      </w:r>
      <w:r w:rsidRPr="00CC0FCE">
        <w:rPr>
          <w:rFonts w:ascii="Book Antiqua" w:eastAsia="Book Antiqua" w:hAnsi="Book Antiqua" w:cs="Book Antiqua"/>
          <w:i/>
          <w:iCs/>
          <w:color w:val="000000"/>
        </w:rPr>
        <w:t>Gastroenterology</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157</w:t>
      </w:r>
      <w:r w:rsidRPr="00CC0FCE">
        <w:rPr>
          <w:rFonts w:ascii="Book Antiqua" w:eastAsia="Book Antiqua" w:hAnsi="Book Antiqua" w:cs="Book Antiqua"/>
          <w:color w:val="000000"/>
        </w:rPr>
        <w:t>: 227-241.e7 [PMID: 30930022 DOI: 10.1053/j.gastro.2019.03.044]</w:t>
      </w:r>
    </w:p>
    <w:p w14:paraId="015CB442" w14:textId="5ED039B5"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lastRenderedPageBreak/>
        <w:t>17</w:t>
      </w:r>
      <w:r w:rsidR="00D12AC2" w:rsidRPr="00CC0FCE">
        <w:rPr>
          <w:rFonts w:ascii="Book Antiqua" w:eastAsia="Book Antiqua" w:hAnsi="Book Antiqua" w:cs="Book Antiqua"/>
          <w:color w:val="000000"/>
        </w:rPr>
        <w:t>4</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Swisher JF</w:t>
      </w:r>
      <w:r w:rsidRPr="00CC0FCE">
        <w:rPr>
          <w:rFonts w:ascii="Book Antiqua" w:eastAsia="Book Antiqua" w:hAnsi="Book Antiqua" w:cs="Book Antiqua"/>
          <w:color w:val="000000"/>
        </w:rPr>
        <w:t>, Feldman GM.</w:t>
      </w:r>
      <w:proofErr w:type="gramEnd"/>
      <w:r w:rsidRPr="00CC0FCE">
        <w:rPr>
          <w:rFonts w:ascii="Book Antiqua" w:eastAsia="Book Antiqua" w:hAnsi="Book Antiqua" w:cs="Book Antiqua"/>
          <w:color w:val="000000"/>
        </w:rPr>
        <w:t xml:space="preserve"> The many faces of FcγRI: implications for therapeutic antibody function. </w:t>
      </w:r>
      <w:r w:rsidRPr="00CC0FCE">
        <w:rPr>
          <w:rFonts w:ascii="Book Antiqua" w:eastAsia="Book Antiqua" w:hAnsi="Book Antiqua" w:cs="Book Antiqua"/>
          <w:i/>
          <w:iCs/>
          <w:color w:val="000000"/>
        </w:rPr>
        <w:t>Immunol Rev</w:t>
      </w:r>
      <w:r w:rsidRPr="00CC0FCE">
        <w:rPr>
          <w:rFonts w:ascii="Book Antiqua" w:eastAsia="Book Antiqua" w:hAnsi="Book Antiqua" w:cs="Book Antiqua"/>
          <w:color w:val="000000"/>
        </w:rPr>
        <w:t xml:space="preserve"> 2015; </w:t>
      </w:r>
      <w:r w:rsidRPr="00CC0FCE">
        <w:rPr>
          <w:rFonts w:ascii="Book Antiqua" w:eastAsia="Book Antiqua" w:hAnsi="Book Antiqua" w:cs="Book Antiqua"/>
          <w:b/>
          <w:bCs/>
          <w:color w:val="000000"/>
        </w:rPr>
        <w:t>268</w:t>
      </w:r>
      <w:r w:rsidRPr="00CC0FCE">
        <w:rPr>
          <w:rFonts w:ascii="Book Antiqua" w:eastAsia="Book Antiqua" w:hAnsi="Book Antiqua" w:cs="Book Antiqua"/>
          <w:color w:val="000000"/>
        </w:rPr>
        <w:t>: 160-174 [PMID: 26497519 DOI: 10.1111/imr.12334]</w:t>
      </w:r>
    </w:p>
    <w:p w14:paraId="5C7BF8FA" w14:textId="1EA8DB6C"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17</w:t>
      </w:r>
      <w:r w:rsidR="00D12AC2" w:rsidRPr="00CC0FCE">
        <w:rPr>
          <w:rFonts w:ascii="Book Antiqua" w:eastAsia="Book Antiqua" w:hAnsi="Book Antiqua" w:cs="Book Antiqua"/>
          <w:color w:val="000000"/>
        </w:rPr>
        <w:t>5</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Wen YM</w:t>
      </w:r>
      <w:r w:rsidRPr="00CC0FCE">
        <w:rPr>
          <w:rFonts w:ascii="Book Antiqua" w:eastAsia="Book Antiqua" w:hAnsi="Book Antiqua" w:cs="Book Antiqua"/>
          <w:color w:val="000000"/>
        </w:rPr>
        <w:t>, Mu L, Shi Y. Immunoregulatory functions of immune complexes in vaccine and therapy.</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EMBO Mol Med</w:t>
      </w:r>
      <w:r w:rsidRPr="00CC0FCE">
        <w:rPr>
          <w:rFonts w:ascii="Book Antiqua" w:eastAsia="Book Antiqua" w:hAnsi="Book Antiqua" w:cs="Book Antiqua"/>
          <w:color w:val="000000"/>
        </w:rPr>
        <w:t xml:space="preserve"> 2016; </w:t>
      </w:r>
      <w:r w:rsidRPr="00CC0FCE">
        <w:rPr>
          <w:rFonts w:ascii="Book Antiqua" w:eastAsia="Book Antiqua" w:hAnsi="Book Antiqua" w:cs="Book Antiqua"/>
          <w:b/>
          <w:bCs/>
          <w:color w:val="000000"/>
        </w:rPr>
        <w:t>8</w:t>
      </w:r>
      <w:r w:rsidRPr="00CC0FCE">
        <w:rPr>
          <w:rFonts w:ascii="Book Antiqua" w:eastAsia="Book Antiqua" w:hAnsi="Book Antiqua" w:cs="Book Antiqua"/>
          <w:color w:val="000000"/>
        </w:rPr>
        <w:t>: 1120-1133 [PMID: 27572622 DOI: 10.15252/emmm.201606593]</w:t>
      </w:r>
    </w:p>
    <w:p w14:paraId="1B0B8715" w14:textId="60CE1545"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17</w:t>
      </w:r>
      <w:r w:rsidR="00D12AC2" w:rsidRPr="00CC0FCE">
        <w:rPr>
          <w:rFonts w:ascii="Book Antiqua" w:eastAsia="Book Antiqua" w:hAnsi="Book Antiqua" w:cs="Book Antiqua"/>
          <w:color w:val="000000"/>
        </w:rPr>
        <w:t>6</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Mócsai A</w:t>
      </w:r>
      <w:r w:rsidRPr="00CC0FCE">
        <w:rPr>
          <w:rFonts w:ascii="Book Antiqua" w:eastAsia="Book Antiqua" w:hAnsi="Book Antiqua" w:cs="Book Antiqua"/>
          <w:color w:val="000000"/>
        </w:rPr>
        <w:t>, Ruland J, Tybulewicz VL.</w:t>
      </w:r>
      <w:proofErr w:type="gramEnd"/>
      <w:r w:rsidRPr="00CC0FCE">
        <w:rPr>
          <w:rFonts w:ascii="Book Antiqua" w:eastAsia="Book Antiqua" w:hAnsi="Book Antiqua" w:cs="Book Antiqua"/>
          <w:color w:val="000000"/>
        </w:rPr>
        <w:t xml:space="preserve"> The SYK tyrosine kinase: a crucial player in diverse biological functions. </w:t>
      </w:r>
      <w:r w:rsidRPr="00CC0FCE">
        <w:rPr>
          <w:rFonts w:ascii="Book Antiqua" w:eastAsia="Book Antiqua" w:hAnsi="Book Antiqua" w:cs="Book Antiqua"/>
          <w:i/>
          <w:iCs/>
          <w:color w:val="000000"/>
        </w:rPr>
        <w:t>Nat Rev Immunol</w:t>
      </w:r>
      <w:r w:rsidRPr="00CC0FCE">
        <w:rPr>
          <w:rFonts w:ascii="Book Antiqua" w:eastAsia="Book Antiqua" w:hAnsi="Book Antiqua" w:cs="Book Antiqua"/>
          <w:color w:val="000000"/>
        </w:rPr>
        <w:t xml:space="preserve"> 2010; </w:t>
      </w:r>
      <w:r w:rsidRPr="00CC0FCE">
        <w:rPr>
          <w:rFonts w:ascii="Book Antiqua" w:eastAsia="Book Antiqua" w:hAnsi="Book Antiqua" w:cs="Book Antiqua"/>
          <w:b/>
          <w:bCs/>
          <w:color w:val="000000"/>
        </w:rPr>
        <w:t>10</w:t>
      </w:r>
      <w:r w:rsidRPr="00CC0FCE">
        <w:rPr>
          <w:rFonts w:ascii="Book Antiqua" w:eastAsia="Book Antiqua" w:hAnsi="Book Antiqua" w:cs="Book Antiqua"/>
          <w:color w:val="000000"/>
        </w:rPr>
        <w:t>: 387-402 [PMID: 20467426 DOI: 10.1038/nri2765]</w:t>
      </w:r>
    </w:p>
    <w:p w14:paraId="244A0407" w14:textId="369B3C7D"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17</w:t>
      </w:r>
      <w:r w:rsidR="00D12AC2" w:rsidRPr="00CC0FCE">
        <w:rPr>
          <w:rFonts w:ascii="Book Antiqua" w:eastAsia="Book Antiqua" w:hAnsi="Book Antiqua" w:cs="Book Antiqua"/>
          <w:color w:val="000000"/>
        </w:rPr>
        <w:t>7</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Ma A</w:t>
      </w:r>
      <w:r w:rsidRPr="00CC0FCE">
        <w:rPr>
          <w:rFonts w:ascii="Book Antiqua" w:eastAsia="Book Antiqua" w:hAnsi="Book Antiqua" w:cs="Book Antiqua"/>
          <w:color w:val="000000"/>
        </w:rPr>
        <w:t>, Motyka B, Gutfreund K, Shi YE, George R.</w:t>
      </w:r>
      <w:proofErr w:type="gramEnd"/>
      <w:r w:rsidRPr="00CC0FCE">
        <w:rPr>
          <w:rFonts w:ascii="Book Antiqua" w:eastAsia="Book Antiqua" w:hAnsi="Book Antiqua" w:cs="Book Antiqua"/>
          <w:color w:val="000000"/>
        </w:rPr>
        <w:t xml:space="preserve"> A dendritic cell receptor-targeted chimeric immunotherapeutic protein (C-HBV) for the treatment of chronic hepatitis B. </w:t>
      </w:r>
      <w:r w:rsidRPr="00CC0FCE">
        <w:rPr>
          <w:rFonts w:ascii="Book Antiqua" w:eastAsia="Book Antiqua" w:hAnsi="Book Antiqua" w:cs="Book Antiqua"/>
          <w:i/>
          <w:iCs/>
          <w:color w:val="000000"/>
        </w:rPr>
        <w:t>Hum Vaccin Immunother</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16</w:t>
      </w:r>
      <w:r w:rsidRPr="00CC0FCE">
        <w:rPr>
          <w:rFonts w:ascii="Book Antiqua" w:eastAsia="Book Antiqua" w:hAnsi="Book Antiqua" w:cs="Book Antiqua"/>
          <w:color w:val="000000"/>
        </w:rPr>
        <w:t>: 756-778 [PMID: 31687879 DOI: 10.1080/21645515.2019.1689080]</w:t>
      </w:r>
    </w:p>
    <w:p w14:paraId="46893A63" w14:textId="62A83F45"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17</w:t>
      </w:r>
      <w:r w:rsidR="00D12AC2" w:rsidRPr="00CC0FCE">
        <w:rPr>
          <w:rFonts w:ascii="Book Antiqua" w:eastAsia="Book Antiqua" w:hAnsi="Book Antiqua" w:cs="Book Antiqua"/>
          <w:color w:val="000000"/>
        </w:rPr>
        <w:t>8</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Zhou C</w:t>
      </w:r>
      <w:r w:rsidRPr="00CC0FCE">
        <w:rPr>
          <w:rFonts w:ascii="Book Antiqua" w:eastAsia="Book Antiqua" w:hAnsi="Book Antiqua" w:cs="Book Antiqua"/>
          <w:color w:val="000000"/>
        </w:rPr>
        <w:t xml:space="preserve">, Li C, Gong GZ, Wang S, Zhang JM, Xu DZ, Guo LM, Ren H, Xu M, Xie Q, Pan C, Xu J, Hu Z, Geng S, Zhou X, Wang X, Zhou X, Mi H, Zhao G, Yu W, Wen YM, Huang L, Wang XY, Wang B. Analysis of immunological mechanisms exerted by HBsAg-HBIG therapeutic vaccine combined with Adefovir in chronic hepatitis B patients. </w:t>
      </w:r>
      <w:r w:rsidRPr="00CC0FCE">
        <w:rPr>
          <w:rFonts w:ascii="Book Antiqua" w:eastAsia="Book Antiqua" w:hAnsi="Book Antiqua" w:cs="Book Antiqua"/>
          <w:i/>
          <w:iCs/>
          <w:color w:val="000000"/>
        </w:rPr>
        <w:t>Hum Vaccin Immunother</w:t>
      </w:r>
      <w:r w:rsidRPr="00CC0FCE">
        <w:rPr>
          <w:rFonts w:ascii="Book Antiqua" w:eastAsia="Book Antiqua" w:hAnsi="Book Antiqua" w:cs="Book Antiqua"/>
          <w:color w:val="000000"/>
        </w:rPr>
        <w:t xml:space="preserve"> 2017; </w:t>
      </w:r>
      <w:r w:rsidRPr="00CC0FCE">
        <w:rPr>
          <w:rFonts w:ascii="Book Antiqua" w:eastAsia="Book Antiqua" w:hAnsi="Book Antiqua" w:cs="Book Antiqua"/>
          <w:b/>
          <w:bCs/>
          <w:color w:val="000000"/>
        </w:rPr>
        <w:t>13</w:t>
      </w:r>
      <w:r w:rsidRPr="00CC0FCE">
        <w:rPr>
          <w:rFonts w:ascii="Book Antiqua" w:eastAsia="Book Antiqua" w:hAnsi="Book Antiqua" w:cs="Book Antiqua"/>
          <w:color w:val="000000"/>
        </w:rPr>
        <w:t>: 1989-1996 [PMID: 28665747 DOI: 10.1080/21645515.2017.1335840]</w:t>
      </w:r>
    </w:p>
    <w:p w14:paraId="1991CA80" w14:textId="6158638E"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w:t>
      </w:r>
      <w:r w:rsidR="00D12AC2" w:rsidRPr="00CC0FCE">
        <w:rPr>
          <w:rFonts w:ascii="Book Antiqua" w:eastAsia="Book Antiqua" w:hAnsi="Book Antiqua" w:cs="Book Antiqua"/>
          <w:color w:val="000000"/>
        </w:rPr>
        <w:t>79</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Xu DZ</w:t>
      </w:r>
      <w:r w:rsidRPr="00CC0FCE">
        <w:rPr>
          <w:rFonts w:ascii="Book Antiqua" w:eastAsia="Book Antiqua" w:hAnsi="Book Antiqua" w:cs="Book Antiqua"/>
          <w:color w:val="000000"/>
        </w:rPr>
        <w:t xml:space="preserve">, Zhao K, Guo LM, Li LJ, Xie Q, Ren H, Zhang JM, Xu M, Wang HF, Huang WX, Bai XF, Niu JQ, Liu P, Chen XY, Shen XL, Yuan ZH, Wang XY, Wen YM. </w:t>
      </w:r>
      <w:proofErr w:type="gramStart"/>
      <w:r w:rsidRPr="00CC0FCE">
        <w:rPr>
          <w:rFonts w:ascii="Book Antiqua" w:eastAsia="Book Antiqua" w:hAnsi="Book Antiqua" w:cs="Book Antiqua"/>
          <w:color w:val="000000"/>
        </w:rPr>
        <w:t>A randomized controlled phase IIb trial of antigen-antibody immunogenic complex therapeutic vaccine in chronic hepatitis B patients.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PLoS One</w:t>
      </w:r>
      <w:r w:rsidRPr="00CC0FCE">
        <w:rPr>
          <w:rFonts w:ascii="Book Antiqua" w:eastAsia="Book Antiqua" w:hAnsi="Book Antiqua" w:cs="Book Antiqua"/>
          <w:color w:val="000000"/>
        </w:rPr>
        <w:t xml:space="preserve"> 2008; </w:t>
      </w:r>
      <w:r w:rsidRPr="00CC0FCE">
        <w:rPr>
          <w:rFonts w:ascii="Book Antiqua" w:eastAsia="Book Antiqua" w:hAnsi="Book Antiqua" w:cs="Book Antiqua"/>
          <w:b/>
          <w:bCs/>
          <w:color w:val="000000"/>
        </w:rPr>
        <w:t>3</w:t>
      </w:r>
      <w:r w:rsidRPr="00CC0FCE">
        <w:rPr>
          <w:rFonts w:ascii="Book Antiqua" w:eastAsia="Book Antiqua" w:hAnsi="Book Antiqua" w:cs="Book Antiqua"/>
          <w:color w:val="000000"/>
        </w:rPr>
        <w:t>: e2565 [PMID: 18596958 DOI: 10.1371/journal.pone.0002565]</w:t>
      </w:r>
    </w:p>
    <w:p w14:paraId="09123E82" w14:textId="1597EBBF"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18</w:t>
      </w:r>
      <w:r w:rsidR="00D12AC2" w:rsidRPr="00CC0FCE">
        <w:rPr>
          <w:rFonts w:ascii="Book Antiqua" w:eastAsia="Book Antiqua" w:hAnsi="Book Antiqua" w:cs="Book Antiqua"/>
          <w:color w:val="000000"/>
        </w:rPr>
        <w:t>0</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Lux A</w:t>
      </w:r>
      <w:r w:rsidRPr="00CC0FCE">
        <w:rPr>
          <w:rFonts w:ascii="Book Antiqua" w:eastAsia="Book Antiqua" w:hAnsi="Book Antiqua" w:cs="Book Antiqua"/>
          <w:color w:val="000000"/>
        </w:rPr>
        <w:t xml:space="preserve">, Yu X, Scanlan CN, Nimmerjahn F. Impact of immune complex size and glycosylation on IgG binding to human FcγRs. </w:t>
      </w:r>
      <w:r w:rsidRPr="00CC0FCE">
        <w:rPr>
          <w:rFonts w:ascii="Book Antiqua" w:eastAsia="Book Antiqua" w:hAnsi="Book Antiqua" w:cs="Book Antiqua"/>
          <w:i/>
          <w:iCs/>
          <w:color w:val="000000"/>
        </w:rPr>
        <w:t>J Immunol</w:t>
      </w:r>
      <w:r w:rsidRPr="00CC0FCE">
        <w:rPr>
          <w:rFonts w:ascii="Book Antiqua" w:eastAsia="Book Antiqua" w:hAnsi="Book Antiqua" w:cs="Book Antiqua"/>
          <w:color w:val="000000"/>
        </w:rPr>
        <w:t xml:space="preserve"> 2013; </w:t>
      </w:r>
      <w:r w:rsidRPr="00CC0FCE">
        <w:rPr>
          <w:rFonts w:ascii="Book Antiqua" w:eastAsia="Book Antiqua" w:hAnsi="Book Antiqua" w:cs="Book Antiqua"/>
          <w:b/>
          <w:bCs/>
          <w:color w:val="000000"/>
        </w:rPr>
        <w:t>190</w:t>
      </w:r>
      <w:r w:rsidRPr="00CC0FCE">
        <w:rPr>
          <w:rFonts w:ascii="Book Antiqua" w:eastAsia="Book Antiqua" w:hAnsi="Book Antiqua" w:cs="Book Antiqua"/>
          <w:color w:val="000000"/>
        </w:rPr>
        <w:t>: 4315-4323 [PMID: 23509345 DOI: 10.4049/jimmunol.1200501]</w:t>
      </w:r>
    </w:p>
    <w:p w14:paraId="1BF4C8EF" w14:textId="0BCD2C5A"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18</w:t>
      </w:r>
      <w:r w:rsidR="00D12AC2" w:rsidRPr="00CC0FCE">
        <w:rPr>
          <w:rFonts w:ascii="Book Antiqua" w:eastAsia="Book Antiqua" w:hAnsi="Book Antiqua" w:cs="Book Antiqua"/>
          <w:color w:val="000000"/>
        </w:rPr>
        <w:t>1</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Halstead SB</w:t>
      </w:r>
      <w:r w:rsidRPr="00CC0FCE">
        <w:rPr>
          <w:rFonts w:ascii="Book Antiqua" w:eastAsia="Book Antiqua" w:hAnsi="Book Antiqua" w:cs="Book Antiqua"/>
          <w:color w:val="000000"/>
        </w:rPr>
        <w:t xml:space="preserve">, Mahalingam S, Marovich MA, Ubol S, Mosser DM. Intrinsic antibody-dependent enhancement of microbial infection in macrophages: disease regulation by </w:t>
      </w:r>
      <w:r w:rsidRPr="00CC0FCE">
        <w:rPr>
          <w:rFonts w:ascii="Book Antiqua" w:eastAsia="Book Antiqua" w:hAnsi="Book Antiqua" w:cs="Book Antiqua"/>
          <w:color w:val="000000"/>
        </w:rPr>
        <w:lastRenderedPageBreak/>
        <w:t xml:space="preserve">immune complexes. </w:t>
      </w:r>
      <w:r w:rsidRPr="00CC0FCE">
        <w:rPr>
          <w:rFonts w:ascii="Book Antiqua" w:eastAsia="Book Antiqua" w:hAnsi="Book Antiqua" w:cs="Book Antiqua"/>
          <w:i/>
          <w:iCs/>
          <w:color w:val="000000"/>
        </w:rPr>
        <w:t>Lancet Infect Dis</w:t>
      </w:r>
      <w:r w:rsidRPr="00CC0FCE">
        <w:rPr>
          <w:rFonts w:ascii="Book Antiqua" w:eastAsia="Book Antiqua" w:hAnsi="Book Antiqua" w:cs="Book Antiqua"/>
          <w:color w:val="000000"/>
        </w:rPr>
        <w:t xml:space="preserve"> 2010; </w:t>
      </w:r>
      <w:r w:rsidRPr="00CC0FCE">
        <w:rPr>
          <w:rFonts w:ascii="Book Antiqua" w:eastAsia="Book Antiqua" w:hAnsi="Book Antiqua" w:cs="Book Antiqua"/>
          <w:b/>
          <w:bCs/>
          <w:color w:val="000000"/>
        </w:rPr>
        <w:t>10</w:t>
      </w:r>
      <w:r w:rsidRPr="00CC0FCE">
        <w:rPr>
          <w:rFonts w:ascii="Book Antiqua" w:eastAsia="Book Antiqua" w:hAnsi="Book Antiqua" w:cs="Book Antiqua"/>
          <w:color w:val="000000"/>
        </w:rPr>
        <w:t>: 712-722 [PMID: 20883967 DOI: 10.1016/S1473-3099(10)70166-3]</w:t>
      </w:r>
    </w:p>
    <w:p w14:paraId="18CD4C26" w14:textId="66FA232A" w:rsidR="00A77B3E" w:rsidRPr="00CC0FCE" w:rsidRDefault="00E95976" w:rsidP="00401923">
      <w:pPr>
        <w:adjustRightInd w:val="0"/>
        <w:snapToGrid w:val="0"/>
        <w:spacing w:line="360" w:lineRule="auto"/>
        <w:jc w:val="both"/>
        <w:rPr>
          <w:rFonts w:ascii="Book Antiqua" w:hAnsi="Book Antiqua"/>
        </w:rPr>
      </w:pPr>
      <w:proofErr w:type="gramStart"/>
      <w:r w:rsidRPr="00CC0FCE">
        <w:rPr>
          <w:rFonts w:ascii="Book Antiqua" w:eastAsia="Book Antiqua" w:hAnsi="Book Antiqua" w:cs="Book Antiqua"/>
          <w:color w:val="000000"/>
        </w:rPr>
        <w:t>18</w:t>
      </w:r>
      <w:r w:rsidR="00D12AC2" w:rsidRPr="00CC0FCE">
        <w:rPr>
          <w:rFonts w:ascii="Book Antiqua" w:eastAsia="Book Antiqua" w:hAnsi="Book Antiqua" w:cs="Book Antiqua"/>
          <w:color w:val="000000"/>
        </w:rPr>
        <w:t>2</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Wang XY</w:t>
      </w:r>
      <w:r w:rsidRPr="00CC0FCE">
        <w:rPr>
          <w:rFonts w:ascii="Book Antiqua" w:eastAsia="Book Antiqua" w:hAnsi="Book Antiqua" w:cs="Book Antiqua"/>
          <w:color w:val="000000"/>
        </w:rPr>
        <w:t>, Wang B, Wen YM.</w:t>
      </w:r>
      <w:proofErr w:type="gramEnd"/>
      <w:r w:rsidRPr="00CC0FCE">
        <w:rPr>
          <w:rFonts w:ascii="Book Antiqua" w:eastAsia="Book Antiqua" w:hAnsi="Book Antiqua" w:cs="Book Antiqua"/>
          <w:color w:val="000000"/>
        </w:rPr>
        <w:t xml:space="preserve"> </w:t>
      </w:r>
      <w:proofErr w:type="gramStart"/>
      <w:r w:rsidRPr="00CC0FCE">
        <w:rPr>
          <w:rFonts w:ascii="Book Antiqua" w:eastAsia="Book Antiqua" w:hAnsi="Book Antiqua" w:cs="Book Antiqua"/>
          <w:color w:val="000000"/>
        </w:rPr>
        <w:t>From therapeutic antibodies to immune complex vaccines.</w:t>
      </w:r>
      <w:proofErr w:type="gramEnd"/>
      <w:r w:rsidRPr="00CC0FCE">
        <w:rPr>
          <w:rFonts w:ascii="Book Antiqua" w:eastAsia="Book Antiqua" w:hAnsi="Book Antiqua" w:cs="Book Antiqua"/>
          <w:color w:val="000000"/>
        </w:rPr>
        <w:t xml:space="preserve"> </w:t>
      </w:r>
      <w:r w:rsidRPr="00CC0FCE">
        <w:rPr>
          <w:rFonts w:ascii="Book Antiqua" w:eastAsia="Book Antiqua" w:hAnsi="Book Antiqua" w:cs="Book Antiqua"/>
          <w:i/>
          <w:iCs/>
          <w:color w:val="000000"/>
        </w:rPr>
        <w:t>NPJ Vaccines</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4</w:t>
      </w:r>
      <w:r w:rsidRPr="00CC0FCE">
        <w:rPr>
          <w:rFonts w:ascii="Book Antiqua" w:eastAsia="Book Antiqua" w:hAnsi="Book Antiqua" w:cs="Book Antiqua"/>
          <w:color w:val="000000"/>
        </w:rPr>
        <w:t>: 2 [PMID: 30675393 DOI: 10.1038/s41541-018-0095-z]</w:t>
      </w:r>
    </w:p>
    <w:p w14:paraId="16EF00AF" w14:textId="6BF05A8E"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18</w:t>
      </w:r>
      <w:r w:rsidR="00D12AC2" w:rsidRPr="00CC0FCE">
        <w:rPr>
          <w:rFonts w:ascii="Book Antiqua" w:eastAsia="Book Antiqua" w:hAnsi="Book Antiqua" w:cs="Book Antiqua"/>
          <w:color w:val="000000"/>
        </w:rPr>
        <w:t>3</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Al Mahtab M</w:t>
      </w:r>
      <w:r w:rsidRPr="00CC0FCE">
        <w:rPr>
          <w:rFonts w:ascii="Book Antiqua" w:eastAsia="Book Antiqua" w:hAnsi="Book Antiqua" w:cs="Book Antiqua"/>
          <w:color w:val="000000"/>
        </w:rPr>
        <w:t xml:space="preserve">, Akbar SMF, Aguilar JC, Guillen G, Penton E, Tuero A, Yoshida O, Hiasa Y, Onji M. Treatment of chronic hepatitis B naïve patients with a therapeutic vaccine containing HBs and HBc antigens (a randomized, open and treatment controlled phase III clinical trial). </w:t>
      </w:r>
      <w:r w:rsidRPr="00CC0FCE">
        <w:rPr>
          <w:rFonts w:ascii="Book Antiqua" w:eastAsia="Book Antiqua" w:hAnsi="Book Antiqua" w:cs="Book Antiqua"/>
          <w:i/>
          <w:iCs/>
          <w:color w:val="000000"/>
        </w:rPr>
        <w:t>PLoS One</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13</w:t>
      </w:r>
      <w:r w:rsidRPr="00CC0FCE">
        <w:rPr>
          <w:rFonts w:ascii="Book Antiqua" w:eastAsia="Book Antiqua" w:hAnsi="Book Antiqua" w:cs="Book Antiqua"/>
          <w:color w:val="000000"/>
        </w:rPr>
        <w:t>: e0201236 [PMID: 30133478 DOI: 10.1371/journal.pone.0201236]</w:t>
      </w:r>
    </w:p>
    <w:p w14:paraId="69F9F9DC" w14:textId="0880A0E0"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18</w:t>
      </w:r>
      <w:r w:rsidR="00D12AC2" w:rsidRPr="00CC0FCE">
        <w:rPr>
          <w:rFonts w:ascii="Book Antiqua" w:eastAsia="Book Antiqua" w:hAnsi="Book Antiqua" w:cs="Book Antiqua"/>
          <w:color w:val="000000"/>
        </w:rPr>
        <w:t>4</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Yoshida O</w:t>
      </w:r>
      <w:r w:rsidRPr="00CC0FCE">
        <w:rPr>
          <w:rFonts w:ascii="Book Antiqua" w:eastAsia="Book Antiqua" w:hAnsi="Book Antiqua" w:cs="Book Antiqua"/>
          <w:color w:val="000000"/>
        </w:rPr>
        <w:t>, Imai Y, Shiraishi K, Tokumoto Y, Sanada T, Kohara-Tsukiyama K, Miyazaki T, Kamishita T, AI Mahtab M, Aguilar JC, Guillen Ge, Fazle Akbar SM, Kohara M, Hiasa Y. HBsAg reduction by nasal administration of a therapeutic vaccine containing HBsAg and HBcAg (Nasvac) in patients with chronic HBV infection:</w:t>
      </w:r>
      <w:r w:rsidR="00EF1A16" w:rsidRPr="00CC0FCE">
        <w:rPr>
          <w:rFonts w:ascii="Book Antiqua" w:eastAsia="Book Antiqua" w:hAnsi="Book Antiqua" w:cs="Book Antiqua"/>
          <w:color w:val="000000"/>
        </w:rPr>
        <w:t xml:space="preserve"> </w:t>
      </w:r>
      <w:r w:rsidRPr="00CC0FCE">
        <w:rPr>
          <w:rFonts w:ascii="Book Antiqua" w:eastAsia="Book Antiqua" w:hAnsi="Book Antiqua" w:cs="Book Antiqua"/>
          <w:color w:val="000000"/>
        </w:rPr>
        <w:t xml:space="preserve">the result of 18 mo follow up. </w:t>
      </w:r>
      <w:r w:rsidRPr="00CC0FCE">
        <w:rPr>
          <w:rFonts w:ascii="Book Antiqua" w:eastAsia="Book Antiqua" w:hAnsi="Book Antiqua" w:cs="Book Antiqua"/>
          <w:i/>
          <w:iCs/>
          <w:color w:val="000000"/>
        </w:rPr>
        <w:t>Hepatology</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72</w:t>
      </w:r>
      <w:r w:rsidRPr="00CC0FCE">
        <w:rPr>
          <w:rFonts w:ascii="Book Antiqua" w:eastAsia="Book Antiqua" w:hAnsi="Book Antiqua" w:cs="Book Antiqua"/>
          <w:color w:val="000000"/>
        </w:rPr>
        <w:t xml:space="preserve"> Suppl 1: </w:t>
      </w:r>
      <w:r w:rsidR="00366D41" w:rsidRPr="00CC0FCE">
        <w:rPr>
          <w:rFonts w:ascii="Book Antiqua" w:eastAsia="Book Antiqua" w:hAnsi="Book Antiqua" w:cs="Book Antiqua"/>
          <w:color w:val="000000"/>
        </w:rPr>
        <w:t>80</w:t>
      </w:r>
    </w:p>
    <w:p w14:paraId="35F36748" w14:textId="32893936"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rPr>
        <w:t>18</w:t>
      </w:r>
      <w:r w:rsidR="00D12AC2" w:rsidRPr="00CC0FCE">
        <w:rPr>
          <w:rFonts w:ascii="Book Antiqua" w:eastAsia="Book Antiqua" w:hAnsi="Book Antiqua" w:cs="Book Antiqua"/>
        </w:rPr>
        <w:t>5</w:t>
      </w:r>
      <w:r w:rsidRPr="00CC0FCE">
        <w:rPr>
          <w:rFonts w:ascii="Book Antiqua" w:eastAsia="Book Antiqua" w:hAnsi="Book Antiqua" w:cs="Book Antiqua"/>
        </w:rPr>
        <w:t xml:space="preserve"> </w:t>
      </w:r>
      <w:r w:rsidRPr="00CC0FCE">
        <w:rPr>
          <w:rFonts w:ascii="Book Antiqua" w:eastAsia="Book Antiqua" w:hAnsi="Book Antiqua" w:cs="Book Antiqua"/>
          <w:b/>
          <w:bCs/>
        </w:rPr>
        <w:t>Cargill T</w:t>
      </w:r>
      <w:r w:rsidRPr="00CC0FCE">
        <w:rPr>
          <w:rFonts w:ascii="Book Antiqua" w:eastAsia="Book Antiqua" w:hAnsi="Book Antiqua" w:cs="Book Antiqua"/>
        </w:rPr>
        <w:t>, Narayan S Chinnakannan SK, Lee LN, Hutchings C, Klenerman P, Barnes E. Optimising delivery of therapeutic hepatitis B vaccines to induce resident memory T cells in the liver.</w:t>
      </w:r>
      <w:r w:rsidRPr="00CC0FCE">
        <w:rPr>
          <w:rFonts w:ascii="Book Antiqua" w:eastAsia="Book Antiqua" w:hAnsi="Book Antiqua" w:cs="Book Antiqua"/>
          <w:i/>
          <w:iCs/>
        </w:rPr>
        <w:t xml:space="preserve"> J Hepatol </w:t>
      </w:r>
      <w:r w:rsidRPr="00CC0FCE">
        <w:rPr>
          <w:rFonts w:ascii="Book Antiqua" w:eastAsia="Book Antiqua" w:hAnsi="Book Antiqua" w:cs="Book Antiqua"/>
        </w:rPr>
        <w:t xml:space="preserve">2020; </w:t>
      </w:r>
      <w:r w:rsidRPr="00CC0FCE">
        <w:rPr>
          <w:rFonts w:ascii="Book Antiqua" w:eastAsia="Book Antiqua" w:hAnsi="Book Antiqua" w:cs="Book Antiqua"/>
          <w:b/>
          <w:bCs/>
        </w:rPr>
        <w:t>73</w:t>
      </w:r>
      <w:r w:rsidRPr="00CC0FCE">
        <w:rPr>
          <w:rFonts w:ascii="Book Antiqua" w:eastAsia="Book Antiqua" w:hAnsi="Book Antiqua" w:cs="Book Antiqua"/>
        </w:rPr>
        <w:t xml:space="preserve"> Suppl 1: S886 [DOI: 10.1016/S0168-8278(20)32209-1]</w:t>
      </w:r>
    </w:p>
    <w:p w14:paraId="55CE0062" w14:textId="10E56D18"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rPr>
        <w:t>18</w:t>
      </w:r>
      <w:r w:rsidR="00D12AC2" w:rsidRPr="00CC0FCE">
        <w:rPr>
          <w:rFonts w:ascii="Book Antiqua" w:eastAsia="Book Antiqua" w:hAnsi="Book Antiqua" w:cs="Book Antiqua"/>
        </w:rPr>
        <w:t>6</w:t>
      </w:r>
      <w:r w:rsidRPr="00CC0FCE">
        <w:rPr>
          <w:rFonts w:ascii="Book Antiqua" w:eastAsia="Book Antiqua" w:hAnsi="Book Antiqua" w:cs="Book Antiqua"/>
        </w:rPr>
        <w:t xml:space="preserve"> </w:t>
      </w:r>
      <w:r w:rsidRPr="00CC0FCE">
        <w:rPr>
          <w:rFonts w:ascii="Book Antiqua" w:eastAsia="Book Antiqua" w:hAnsi="Book Antiqua" w:cs="Book Antiqua"/>
          <w:b/>
          <w:bCs/>
        </w:rPr>
        <w:t>Bayat B,</w:t>
      </w:r>
      <w:r w:rsidRPr="00CC0FCE">
        <w:rPr>
          <w:rFonts w:ascii="Book Antiqua" w:eastAsia="Book Antiqua" w:hAnsi="Book Antiqua" w:cs="Book Antiqua"/>
        </w:rPr>
        <w:t xml:space="preserve"> Lorin C, Vassilev V, Warter L. A new therapeutic candidate vaccine can overcome hepatitis B virus-induced immune tolerance in a mouse model of chronic infection. </w:t>
      </w:r>
      <w:r w:rsidRPr="00CC0FCE">
        <w:rPr>
          <w:rFonts w:ascii="Book Antiqua" w:eastAsia="Book Antiqua" w:hAnsi="Book Antiqua" w:cs="Book Antiqua"/>
          <w:i/>
          <w:iCs/>
        </w:rPr>
        <w:t xml:space="preserve">J Hepatol </w:t>
      </w:r>
      <w:r w:rsidRPr="00CC0FCE">
        <w:rPr>
          <w:rFonts w:ascii="Book Antiqua" w:eastAsia="Book Antiqua" w:hAnsi="Book Antiqua" w:cs="Book Antiqua"/>
        </w:rPr>
        <w:t xml:space="preserve">2020; </w:t>
      </w:r>
      <w:r w:rsidRPr="00CC0FCE">
        <w:rPr>
          <w:rFonts w:ascii="Book Antiqua" w:eastAsia="Book Antiqua" w:hAnsi="Book Antiqua" w:cs="Book Antiqua"/>
          <w:b/>
          <w:bCs/>
        </w:rPr>
        <w:t>73</w:t>
      </w:r>
      <w:r w:rsidRPr="00CC0FCE">
        <w:rPr>
          <w:rFonts w:ascii="Book Antiqua" w:eastAsia="Book Antiqua" w:hAnsi="Book Antiqua" w:cs="Book Antiqua"/>
        </w:rPr>
        <w:t xml:space="preserve"> Suppl 1: S571 [DOI: 10.1016/S0168-8278(20)31615-9]</w:t>
      </w:r>
    </w:p>
    <w:p w14:paraId="5AF19787" w14:textId="2125163E"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rPr>
        <w:t>18</w:t>
      </w:r>
      <w:r w:rsidR="00D12AC2" w:rsidRPr="00CC0FCE">
        <w:rPr>
          <w:rFonts w:ascii="Book Antiqua" w:eastAsia="Book Antiqua" w:hAnsi="Book Antiqua" w:cs="Book Antiqua"/>
        </w:rPr>
        <w:t>7</w:t>
      </w:r>
      <w:r w:rsidRPr="00CC0FCE">
        <w:rPr>
          <w:rFonts w:ascii="Book Antiqua" w:eastAsia="Book Antiqua" w:hAnsi="Book Antiqua" w:cs="Book Antiqua"/>
        </w:rPr>
        <w:t xml:space="preserve"> </w:t>
      </w:r>
      <w:r w:rsidRPr="00CC0FCE">
        <w:rPr>
          <w:rFonts w:ascii="Book Antiqua" w:eastAsia="Book Antiqua" w:hAnsi="Book Antiqua" w:cs="Book Antiqua"/>
          <w:b/>
          <w:bCs/>
        </w:rPr>
        <w:t>Dai S</w:t>
      </w:r>
      <w:r w:rsidRPr="00CC0FCE">
        <w:rPr>
          <w:rFonts w:ascii="Book Antiqua" w:eastAsia="Book Antiqua" w:hAnsi="Book Antiqua" w:cs="Book Antiqua"/>
        </w:rPr>
        <w:t xml:space="preserve">, Wang H, Deng F. Advances and challenges in enveloped virus-like particle (VLP)-based vaccines. </w:t>
      </w:r>
      <w:r w:rsidRPr="00CC0FCE">
        <w:rPr>
          <w:rFonts w:ascii="Book Antiqua" w:eastAsia="Book Antiqua" w:hAnsi="Book Antiqua" w:cs="Book Antiqua"/>
          <w:i/>
          <w:iCs/>
        </w:rPr>
        <w:t>J Immunol Sci</w:t>
      </w:r>
      <w:r w:rsidRPr="00CC0FCE">
        <w:rPr>
          <w:rFonts w:ascii="Book Antiqua" w:eastAsia="Book Antiqua" w:hAnsi="Book Antiqua" w:cs="Book Antiqua"/>
        </w:rPr>
        <w:t xml:space="preserve"> 2018; </w:t>
      </w:r>
      <w:r w:rsidRPr="00CC0FCE">
        <w:rPr>
          <w:rFonts w:ascii="Book Antiqua" w:eastAsia="Book Antiqua" w:hAnsi="Book Antiqua" w:cs="Book Antiqua"/>
          <w:b/>
          <w:bCs/>
        </w:rPr>
        <w:t>2</w:t>
      </w:r>
      <w:r w:rsidRPr="00CC0FCE">
        <w:rPr>
          <w:rFonts w:ascii="Book Antiqua" w:eastAsia="Book Antiqua" w:hAnsi="Book Antiqua" w:cs="Book Antiqua"/>
        </w:rPr>
        <w:t>: 36-41 [DOI: 10.29245/2578-3009/2018/2.1118]</w:t>
      </w:r>
    </w:p>
    <w:p w14:paraId="014EED6A" w14:textId="07315CA4"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18</w:t>
      </w:r>
      <w:r w:rsidR="00D12AC2" w:rsidRPr="00CC0FCE">
        <w:rPr>
          <w:rFonts w:ascii="Book Antiqua" w:eastAsia="Book Antiqua" w:hAnsi="Book Antiqua" w:cs="Book Antiqua"/>
          <w:color w:val="000000"/>
        </w:rPr>
        <w:t>8</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Bu W</w:t>
      </w:r>
      <w:r w:rsidRPr="00CC0FCE">
        <w:rPr>
          <w:rFonts w:ascii="Book Antiqua" w:eastAsia="Book Antiqua" w:hAnsi="Book Antiqua" w:cs="Book Antiqua"/>
          <w:color w:val="000000"/>
        </w:rPr>
        <w:t xml:space="preserve">, Joyce MG, Nguyen H, Banh DV, Aguilar F, Tariq Z, Yap ML, Tsujimura Y, Gillespie RA, Tsybovsky Y, Andrews SF, Narpala SR, McDermott AB, Rossmann MG, Yasutomi Y, Nabel GJ, Kanekiyo M, Cohen JI. Immunization with Components of the Viral Fusion Apparatus Elicits Antibodies That Neutralize </w:t>
      </w:r>
      <w:proofErr w:type="gramStart"/>
      <w:r w:rsidRPr="00CC0FCE">
        <w:rPr>
          <w:rFonts w:ascii="Book Antiqua" w:eastAsia="Book Antiqua" w:hAnsi="Book Antiqua" w:cs="Book Antiqua"/>
          <w:color w:val="000000"/>
        </w:rPr>
        <w:t>Epstein-Barr Virus</w:t>
      </w:r>
      <w:proofErr w:type="gramEnd"/>
      <w:r w:rsidRPr="00CC0FCE">
        <w:rPr>
          <w:rFonts w:ascii="Book Antiqua" w:eastAsia="Book Antiqua" w:hAnsi="Book Antiqua" w:cs="Book Antiqua"/>
          <w:color w:val="000000"/>
        </w:rPr>
        <w:t xml:space="preserve"> in B Cells and Epithelial Cells. </w:t>
      </w:r>
      <w:r w:rsidRPr="00CC0FCE">
        <w:rPr>
          <w:rFonts w:ascii="Book Antiqua" w:eastAsia="Book Antiqua" w:hAnsi="Book Antiqua" w:cs="Book Antiqua"/>
          <w:i/>
          <w:iCs/>
          <w:color w:val="000000"/>
        </w:rPr>
        <w:t>Immunity</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50</w:t>
      </w:r>
      <w:r w:rsidRPr="00CC0FCE">
        <w:rPr>
          <w:rFonts w:ascii="Book Antiqua" w:eastAsia="Book Antiqua" w:hAnsi="Book Antiqua" w:cs="Book Antiqua"/>
          <w:color w:val="000000"/>
        </w:rPr>
        <w:t>: 1305-1316.e6 [PMID: 30979688 DOI: 10.1016/j.immuni.2019.03.010]</w:t>
      </w:r>
    </w:p>
    <w:p w14:paraId="4BF6A70A" w14:textId="4AF15841"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lastRenderedPageBreak/>
        <w:t>1</w:t>
      </w:r>
      <w:r w:rsidR="00D12AC2" w:rsidRPr="00CC0FCE">
        <w:rPr>
          <w:rFonts w:ascii="Book Antiqua" w:eastAsia="Book Antiqua" w:hAnsi="Book Antiqua" w:cs="Book Antiqua"/>
          <w:color w:val="000000"/>
        </w:rPr>
        <w:t>89</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Kanekiyo M</w:t>
      </w:r>
      <w:r w:rsidRPr="00CC0FCE">
        <w:rPr>
          <w:rFonts w:ascii="Book Antiqua" w:eastAsia="Book Antiqua" w:hAnsi="Book Antiqua" w:cs="Book Antiqua"/>
          <w:color w:val="000000"/>
        </w:rPr>
        <w:t xml:space="preserve">, Joyce MG, Gillespie RA, Gallagher JR, Andrews SF, Yassine HM, Wheatley AK, Fisher BE, Ambrozak DR, Creanga A, Leung K, Yang ES, Boyoglu-Barnum S, Georgiev IS, Tsybovsky Y, Prabhakaran MS, Andersen H, Kong WP, Baxa U, Zephir KL, Ledgerwood JE, Koup RA, Kwong PD, Harris AK, McDermott AB, Mascola JR, Graham BS. Author Correction: Mosaic nanoparticle display of diverse influenza virus hemagglutinins elicits broad B cell responses. </w:t>
      </w:r>
      <w:r w:rsidRPr="00CC0FCE">
        <w:rPr>
          <w:rFonts w:ascii="Book Antiqua" w:eastAsia="Book Antiqua" w:hAnsi="Book Antiqua" w:cs="Book Antiqua"/>
          <w:i/>
          <w:iCs/>
          <w:color w:val="000000"/>
        </w:rPr>
        <w:t>Nat Immunol</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20</w:t>
      </w:r>
      <w:r w:rsidRPr="00CC0FCE">
        <w:rPr>
          <w:rFonts w:ascii="Book Antiqua" w:eastAsia="Book Antiqua" w:hAnsi="Book Antiqua" w:cs="Book Antiqua"/>
          <w:color w:val="000000"/>
        </w:rPr>
        <w:t>: 765 [PMID: 30980067 DOI: 10.1038/s41590-019-0395-0]</w:t>
      </w:r>
    </w:p>
    <w:p w14:paraId="507318EE" w14:textId="7D86008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19</w:t>
      </w:r>
      <w:r w:rsidR="00D12AC2" w:rsidRPr="00CC0FCE">
        <w:rPr>
          <w:rFonts w:ascii="Book Antiqua" w:eastAsia="Book Antiqua" w:hAnsi="Book Antiqua" w:cs="Book Antiqua"/>
          <w:color w:val="000000"/>
        </w:rPr>
        <w:t>0</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Wang W</w:t>
      </w:r>
      <w:r w:rsidRPr="00CC0FCE">
        <w:rPr>
          <w:rFonts w:ascii="Book Antiqua" w:eastAsia="Book Antiqua" w:hAnsi="Book Antiqua" w:cs="Book Antiqua"/>
          <w:color w:val="000000"/>
        </w:rPr>
        <w:t xml:space="preserve">, Zhou X, Bian Y, Wang S, Chai Q, Guo Z, Wang Z, Zhu P, Peng H, Yan X, Li W, Fu YX, Zhu M. Dual-targeting nanoparticle vaccine elicits a therapeutic antibody response against chronic hepatitis B. </w:t>
      </w:r>
      <w:r w:rsidRPr="00CC0FCE">
        <w:rPr>
          <w:rFonts w:ascii="Book Antiqua" w:eastAsia="Book Antiqua" w:hAnsi="Book Antiqua" w:cs="Book Antiqua"/>
          <w:i/>
          <w:iCs/>
          <w:color w:val="000000"/>
        </w:rPr>
        <w:t>Nat Nanotechnol</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15</w:t>
      </w:r>
      <w:r w:rsidRPr="00CC0FCE">
        <w:rPr>
          <w:rFonts w:ascii="Book Antiqua" w:eastAsia="Book Antiqua" w:hAnsi="Book Antiqua" w:cs="Book Antiqua"/>
          <w:color w:val="000000"/>
        </w:rPr>
        <w:t>: 406-416 [PMID: 32123380 DOI: 10.1038/s41565-020-0648-y]</w:t>
      </w:r>
    </w:p>
    <w:p w14:paraId="38861D3E" w14:textId="1F36B1B1"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19</w:t>
      </w:r>
      <w:r w:rsidR="0076619C" w:rsidRPr="00CC0FCE">
        <w:rPr>
          <w:rFonts w:ascii="Book Antiqua" w:eastAsia="Book Antiqua" w:hAnsi="Book Antiqua" w:cs="Book Antiqua"/>
          <w:color w:val="000000"/>
        </w:rPr>
        <w:t>1</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Thi EP</w:t>
      </w:r>
      <w:r w:rsidRPr="00CC0FCE">
        <w:rPr>
          <w:rFonts w:ascii="Book Antiqua" w:eastAsia="Book Antiqua" w:hAnsi="Book Antiqua" w:cs="Book Antiqua"/>
          <w:color w:val="000000"/>
        </w:rPr>
        <w:t xml:space="preserve">, Dhillon AP, Ardzinski A, Bidirici-Ertekin L, Cobarrubias KD, Cuconati A, Kondratowicz AS, Kwak K, Li AHL, Miller A, Pasetka C, Pei L, Phelps JR, Snead NM, Wang X, Ye X, Sofia MJ, Lee ACH. ARB-1740, </w:t>
      </w:r>
      <w:proofErr w:type="gramStart"/>
      <w:r w:rsidRPr="00CC0FCE">
        <w:rPr>
          <w:rFonts w:ascii="Book Antiqua" w:eastAsia="Book Antiqua" w:hAnsi="Book Antiqua" w:cs="Book Antiqua"/>
          <w:color w:val="000000"/>
        </w:rPr>
        <w:t>a RNA</w:t>
      </w:r>
      <w:proofErr w:type="gramEnd"/>
      <w:r w:rsidRPr="00CC0FCE">
        <w:rPr>
          <w:rFonts w:ascii="Book Antiqua" w:eastAsia="Book Antiqua" w:hAnsi="Book Antiqua" w:cs="Book Antiqua"/>
          <w:color w:val="000000"/>
        </w:rPr>
        <w:t xml:space="preserve"> Interference Therapeutic for Chronic Hepatitis B Infection. </w:t>
      </w:r>
      <w:r w:rsidRPr="00CC0FCE">
        <w:rPr>
          <w:rFonts w:ascii="Book Antiqua" w:eastAsia="Book Antiqua" w:hAnsi="Book Antiqua" w:cs="Book Antiqua"/>
          <w:i/>
          <w:iCs/>
          <w:color w:val="000000"/>
        </w:rPr>
        <w:t>ACS Infect Dis</w:t>
      </w:r>
      <w:r w:rsidRPr="00CC0FCE">
        <w:rPr>
          <w:rFonts w:ascii="Book Antiqua" w:eastAsia="Book Antiqua" w:hAnsi="Book Antiqua" w:cs="Book Antiqua"/>
          <w:color w:val="000000"/>
        </w:rPr>
        <w:t xml:space="preserve"> 2019; </w:t>
      </w:r>
      <w:r w:rsidRPr="00CC0FCE">
        <w:rPr>
          <w:rFonts w:ascii="Book Antiqua" w:eastAsia="Book Antiqua" w:hAnsi="Book Antiqua" w:cs="Book Antiqua"/>
          <w:b/>
          <w:bCs/>
          <w:color w:val="000000"/>
        </w:rPr>
        <w:t>5</w:t>
      </w:r>
      <w:r w:rsidRPr="00CC0FCE">
        <w:rPr>
          <w:rFonts w:ascii="Book Antiqua" w:eastAsia="Book Antiqua" w:hAnsi="Book Antiqua" w:cs="Book Antiqua"/>
          <w:color w:val="000000"/>
        </w:rPr>
        <w:t>: 725-737 [PMID: 30403127 DOI: 10.1021/acsinfecdis.8b00191]</w:t>
      </w:r>
    </w:p>
    <w:p w14:paraId="0C1CAA98" w14:textId="3D9DC508"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19</w:t>
      </w:r>
      <w:r w:rsidR="0076619C" w:rsidRPr="00CC0FCE">
        <w:rPr>
          <w:rFonts w:ascii="Book Antiqua" w:eastAsia="Book Antiqua" w:hAnsi="Book Antiqua" w:cs="Book Antiqua"/>
          <w:color w:val="000000"/>
        </w:rPr>
        <w:t>2</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Mani N</w:t>
      </w:r>
      <w:r w:rsidRPr="00CC0FCE">
        <w:rPr>
          <w:rFonts w:ascii="Book Antiqua" w:eastAsia="Book Antiqua" w:hAnsi="Book Antiqua" w:cs="Book Antiqua"/>
          <w:color w:val="000000"/>
        </w:rPr>
        <w:t xml:space="preserve">, Cole AG, Phelps JR, Ardzinski A, Cobarrubias KD, Cuconati A, Dorsey BD, Evangelista E, Fan K, Guo F, Guo H, Guo JT, Harasym TO, Kadhim S, Kultgen SG, Lee ACH, Li AHL, Long Q, Majeski SA, Mao R, McClintock KD, Reid SP, Rijnbrand R, Snead NM, Micolochick Steuer HM, Stever K, Tang S, Wang X, Zhao Q, Sofia MJ. Preclinical Profile of AB-423, an Inhibitor of Hepatitis B Virus Pregenomic RNA Encapsidation. </w:t>
      </w:r>
      <w:r w:rsidRPr="00CC0FCE">
        <w:rPr>
          <w:rFonts w:ascii="Book Antiqua" w:eastAsia="Book Antiqua" w:hAnsi="Book Antiqua" w:cs="Book Antiqua"/>
          <w:i/>
          <w:iCs/>
          <w:color w:val="000000"/>
        </w:rPr>
        <w:t>Antimicrob Agents Chemother</w:t>
      </w:r>
      <w:r w:rsidRPr="00CC0FCE">
        <w:rPr>
          <w:rFonts w:ascii="Book Antiqua" w:eastAsia="Book Antiqua" w:hAnsi="Book Antiqua" w:cs="Book Antiqua"/>
          <w:color w:val="000000"/>
        </w:rPr>
        <w:t xml:space="preserve"> 2018; </w:t>
      </w:r>
      <w:r w:rsidRPr="00CC0FCE">
        <w:rPr>
          <w:rFonts w:ascii="Book Antiqua" w:eastAsia="Book Antiqua" w:hAnsi="Book Antiqua" w:cs="Book Antiqua"/>
          <w:b/>
          <w:bCs/>
          <w:color w:val="000000"/>
        </w:rPr>
        <w:t>62</w:t>
      </w:r>
      <w:r w:rsidR="008F7DCF" w:rsidRPr="00CC0FCE">
        <w:rPr>
          <w:rFonts w:ascii="Book Antiqua" w:eastAsia="Book Antiqua" w:hAnsi="Book Antiqua" w:cs="Book Antiqua"/>
          <w:color w:val="000000"/>
        </w:rPr>
        <w:t>: e00082-18</w:t>
      </w:r>
      <w:r w:rsidRPr="00CC0FCE">
        <w:rPr>
          <w:rFonts w:ascii="Book Antiqua" w:eastAsia="Book Antiqua" w:hAnsi="Book Antiqua" w:cs="Book Antiqua"/>
          <w:color w:val="000000"/>
        </w:rPr>
        <w:t xml:space="preserve"> [PMID: 29555628 DOI: 10.1128/AAC.00082-18]</w:t>
      </w:r>
    </w:p>
    <w:p w14:paraId="42C93F3E" w14:textId="36EB2892" w:rsidR="00A77B3E" w:rsidRPr="00CC0FCE" w:rsidRDefault="00E95976" w:rsidP="00401923">
      <w:pPr>
        <w:adjustRightInd w:val="0"/>
        <w:snapToGrid w:val="0"/>
        <w:spacing w:line="360" w:lineRule="auto"/>
        <w:jc w:val="both"/>
        <w:rPr>
          <w:rFonts w:ascii="Book Antiqua" w:hAnsi="Book Antiqua"/>
          <w:color w:val="000000" w:themeColor="text1"/>
        </w:rPr>
      </w:pPr>
      <w:r w:rsidRPr="00CC0FCE">
        <w:rPr>
          <w:rFonts w:ascii="Book Antiqua" w:eastAsia="Book Antiqua" w:hAnsi="Book Antiqua" w:cs="Book Antiqua"/>
          <w:color w:val="000000" w:themeColor="text1"/>
        </w:rPr>
        <w:t>19</w:t>
      </w:r>
      <w:r w:rsidR="0076619C" w:rsidRPr="00CC0FCE">
        <w:rPr>
          <w:rFonts w:ascii="Book Antiqua" w:eastAsia="Book Antiqua" w:hAnsi="Book Antiqua" w:cs="Book Antiqua"/>
          <w:color w:val="000000" w:themeColor="text1"/>
        </w:rPr>
        <w:t>3</w:t>
      </w:r>
      <w:r w:rsidRPr="00CC0FCE">
        <w:rPr>
          <w:rFonts w:ascii="Book Antiqua" w:eastAsia="Book Antiqua" w:hAnsi="Book Antiqua" w:cs="Book Antiqua"/>
          <w:color w:val="000000" w:themeColor="text1"/>
        </w:rPr>
        <w:t xml:space="preserve"> </w:t>
      </w:r>
      <w:r w:rsidRPr="00CC0FCE">
        <w:rPr>
          <w:rFonts w:ascii="Book Antiqua" w:eastAsia="Book Antiqua" w:hAnsi="Book Antiqua" w:cs="Book Antiqua"/>
          <w:b/>
          <w:bCs/>
          <w:color w:val="000000" w:themeColor="text1"/>
        </w:rPr>
        <w:t>Zhang Q</w:t>
      </w:r>
      <w:r w:rsidRPr="00CC0FCE">
        <w:rPr>
          <w:rFonts w:ascii="Book Antiqua" w:eastAsia="Book Antiqua" w:hAnsi="Book Antiqua" w:cs="Book Antiqua"/>
          <w:color w:val="000000" w:themeColor="text1"/>
        </w:rPr>
        <w:t xml:space="preserve">, Jekle A, Serebryany V, Welch M, Liu J, Vendeville S, Debing Y, Buh Kum D, Ren S, Liu C, Deval J, Misner D, Chanda S, Mukherjee S, Raboisson P, Symons JA, Blatt LM, Biegelman LN, Smith DB. Best in class preclinical characteristics of ALG-000184, a prodrug of the capsid assembly modulator ALG-001075 for the treatment of chronic hepatitis B. </w:t>
      </w:r>
      <w:r w:rsidRPr="00CC0FCE">
        <w:rPr>
          <w:rFonts w:ascii="Book Antiqua" w:eastAsia="Book Antiqua" w:hAnsi="Book Antiqua" w:cs="Book Antiqua"/>
          <w:i/>
          <w:iCs/>
          <w:color w:val="000000" w:themeColor="text1"/>
        </w:rPr>
        <w:t>Hepatology</w:t>
      </w:r>
      <w:r w:rsidRPr="00CC0FCE">
        <w:rPr>
          <w:rFonts w:ascii="Book Antiqua" w:eastAsia="Book Antiqua" w:hAnsi="Book Antiqua" w:cs="Book Antiqua"/>
          <w:color w:val="000000" w:themeColor="text1"/>
        </w:rPr>
        <w:t xml:space="preserve"> 2020; </w:t>
      </w:r>
      <w:r w:rsidRPr="00CC0FCE">
        <w:rPr>
          <w:rFonts w:ascii="Book Antiqua" w:eastAsia="Book Antiqua" w:hAnsi="Book Antiqua" w:cs="Book Antiqua"/>
          <w:b/>
          <w:bCs/>
          <w:color w:val="000000" w:themeColor="text1"/>
        </w:rPr>
        <w:t>72</w:t>
      </w:r>
      <w:r w:rsidRPr="00CC0FCE">
        <w:rPr>
          <w:rFonts w:ascii="Book Antiqua" w:eastAsia="Book Antiqua" w:hAnsi="Book Antiqua" w:cs="Book Antiqua"/>
          <w:color w:val="000000" w:themeColor="text1"/>
        </w:rPr>
        <w:t xml:space="preserve"> Suppl 1: 503A</w:t>
      </w:r>
    </w:p>
    <w:p w14:paraId="3D8C05F0" w14:textId="547601E1"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rPr>
        <w:lastRenderedPageBreak/>
        <w:t>19</w:t>
      </w:r>
      <w:r w:rsidR="0076619C" w:rsidRPr="00CC0FCE">
        <w:rPr>
          <w:rFonts w:ascii="Book Antiqua" w:eastAsia="Book Antiqua" w:hAnsi="Book Antiqua" w:cs="Book Antiqua"/>
        </w:rPr>
        <w:t>4</w:t>
      </w:r>
      <w:r w:rsidRPr="00CC0FCE">
        <w:rPr>
          <w:rFonts w:ascii="Book Antiqua" w:eastAsia="Book Antiqua" w:hAnsi="Book Antiqua" w:cs="Book Antiqua"/>
        </w:rPr>
        <w:t xml:space="preserve"> </w:t>
      </w:r>
      <w:r w:rsidRPr="00CC0FCE">
        <w:rPr>
          <w:rFonts w:ascii="Book Antiqua" w:eastAsia="Book Antiqua" w:hAnsi="Book Antiqua" w:cs="Book Antiqua"/>
          <w:b/>
          <w:bCs/>
        </w:rPr>
        <w:t>Amblard F,</w:t>
      </w:r>
      <w:r w:rsidRPr="00CC0FCE">
        <w:rPr>
          <w:rFonts w:ascii="Book Antiqua" w:eastAsia="Book Antiqua" w:hAnsi="Book Antiqua" w:cs="Book Antiqua"/>
        </w:rPr>
        <w:t xml:space="preserve"> Boucle S, Bassit L, Cox B, Sari O, Tao S, Chen Z, Ozturk T, Verma K, Russell O, Rat V,</w:t>
      </w:r>
      <w:r w:rsidR="00D12AC2" w:rsidRPr="00CC0FCE">
        <w:rPr>
          <w:rFonts w:ascii="Book Antiqua" w:eastAsia="Book Antiqua" w:hAnsi="Book Antiqua" w:cs="Book Antiqua"/>
        </w:rPr>
        <w:t xml:space="preserve"> </w:t>
      </w:r>
      <w:r w:rsidRPr="00CC0FCE">
        <w:rPr>
          <w:rFonts w:ascii="Book Antiqua" w:eastAsia="Book Antiqua" w:hAnsi="Book Antiqua" w:cs="Book Antiqua"/>
        </w:rPr>
        <w:t xml:space="preserve">Rocquigny HD, Fiquet O, Boussand M, Santo JD, Strick-Marchand H, Schinazi RF. Novel Hepatitis B Virus Capsid Assembly Modulator Induces Potent Antiviral Responses In Vitro and in Humanized Mice. </w:t>
      </w:r>
      <w:r w:rsidRPr="00CC0FCE">
        <w:rPr>
          <w:rFonts w:ascii="Book Antiqua" w:eastAsia="Book Antiqua" w:hAnsi="Book Antiqua" w:cs="Book Antiqua"/>
          <w:i/>
          <w:iCs/>
        </w:rPr>
        <w:t>Antimicrob Agents Chemother</w:t>
      </w:r>
      <w:r w:rsidRPr="00CC0FCE">
        <w:rPr>
          <w:rFonts w:ascii="Book Antiqua" w:eastAsia="Book Antiqua" w:hAnsi="Book Antiqua" w:cs="Book Antiqua"/>
        </w:rPr>
        <w:t xml:space="preserve"> 2020; </w:t>
      </w:r>
      <w:r w:rsidRPr="00CC0FCE">
        <w:rPr>
          <w:rFonts w:ascii="Book Antiqua" w:eastAsia="Book Antiqua" w:hAnsi="Book Antiqua" w:cs="Book Antiqua"/>
          <w:b/>
          <w:bCs/>
        </w:rPr>
        <w:t>64</w:t>
      </w:r>
      <w:r w:rsidRPr="00CC0FCE">
        <w:rPr>
          <w:rFonts w:ascii="Book Antiqua" w:eastAsia="Book Antiqua" w:hAnsi="Book Antiqua" w:cs="Book Antiqua"/>
        </w:rPr>
        <w:t>: 01701-19 [</w:t>
      </w:r>
      <w:r w:rsidR="00366D41" w:rsidRPr="00CC0FCE">
        <w:rPr>
          <w:rFonts w:ascii="Book Antiqua" w:eastAsia="Book Antiqua" w:hAnsi="Book Antiqua" w:cs="Book Antiqua"/>
        </w:rPr>
        <w:t xml:space="preserve">PMID: 31712213 </w:t>
      </w:r>
      <w:r w:rsidRPr="00CC0FCE">
        <w:rPr>
          <w:rFonts w:ascii="Book Antiqua" w:eastAsia="Book Antiqua" w:hAnsi="Book Antiqua" w:cs="Book Antiqua"/>
        </w:rPr>
        <w:t xml:space="preserve">DOI: </w:t>
      </w:r>
      <w:bookmarkStart w:id="22" w:name="OLE_LINK1"/>
      <w:r w:rsidRPr="00CC0FCE">
        <w:rPr>
          <w:rFonts w:ascii="Book Antiqua" w:eastAsia="Book Antiqua" w:hAnsi="Book Antiqua" w:cs="Book Antiqua"/>
        </w:rPr>
        <w:t>10.1128/AAC.01701-19</w:t>
      </w:r>
      <w:bookmarkEnd w:id="22"/>
      <w:r w:rsidRPr="00CC0FCE">
        <w:rPr>
          <w:rFonts w:ascii="Book Antiqua" w:eastAsia="Book Antiqua" w:hAnsi="Book Antiqua" w:cs="Book Antiqua"/>
        </w:rPr>
        <w:t>]</w:t>
      </w:r>
    </w:p>
    <w:p w14:paraId="3FCCAEEA" w14:textId="1359310B"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19</w:t>
      </w:r>
      <w:r w:rsidR="0076619C" w:rsidRPr="00CC0FCE">
        <w:rPr>
          <w:rFonts w:ascii="Book Antiqua" w:eastAsia="Book Antiqua" w:hAnsi="Book Antiqua" w:cs="Book Antiqua"/>
          <w:color w:val="000000"/>
        </w:rPr>
        <w:t>5</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Delaney WE 4th</w:t>
      </w:r>
      <w:r w:rsidRPr="00CC0FCE">
        <w:rPr>
          <w:rFonts w:ascii="Book Antiqua" w:eastAsia="Book Antiqua" w:hAnsi="Book Antiqua" w:cs="Book Antiqua"/>
          <w:color w:val="000000"/>
        </w:rPr>
        <w:t xml:space="preserve">, Edwards R, Colledge D, Shaw T, Furman P, Painter G, Locarnini S. Phenylpropenamide derivatives AT-61 and AT-130 inhibit replication of wild-type and lamivudine-resistant strains of hepatitis B virus in vitro. </w:t>
      </w:r>
      <w:r w:rsidRPr="00CC0FCE">
        <w:rPr>
          <w:rFonts w:ascii="Book Antiqua" w:eastAsia="Book Antiqua" w:hAnsi="Book Antiqua" w:cs="Book Antiqua"/>
          <w:i/>
          <w:iCs/>
          <w:color w:val="000000"/>
        </w:rPr>
        <w:t>Antimicrob Agents Chemother</w:t>
      </w:r>
      <w:r w:rsidRPr="00CC0FCE">
        <w:rPr>
          <w:rFonts w:ascii="Book Antiqua" w:eastAsia="Book Antiqua" w:hAnsi="Book Antiqua" w:cs="Book Antiqua"/>
          <w:color w:val="000000"/>
        </w:rPr>
        <w:t xml:space="preserve"> 2002; </w:t>
      </w:r>
      <w:r w:rsidRPr="00CC0FCE">
        <w:rPr>
          <w:rFonts w:ascii="Book Antiqua" w:eastAsia="Book Antiqua" w:hAnsi="Book Antiqua" w:cs="Book Antiqua"/>
          <w:b/>
          <w:bCs/>
          <w:color w:val="000000"/>
        </w:rPr>
        <w:t>46</w:t>
      </w:r>
      <w:r w:rsidRPr="00CC0FCE">
        <w:rPr>
          <w:rFonts w:ascii="Book Antiqua" w:eastAsia="Book Antiqua" w:hAnsi="Book Antiqua" w:cs="Book Antiqua"/>
          <w:color w:val="000000"/>
        </w:rPr>
        <w:t>: 3057-3060 [PMID: 12183271 DOI: 10.1128/aac.46.9.3057-3060.2002]</w:t>
      </w:r>
    </w:p>
    <w:p w14:paraId="2A5F21F9" w14:textId="2BAE2B63"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19</w:t>
      </w:r>
      <w:r w:rsidR="0076619C" w:rsidRPr="00CC0FCE">
        <w:rPr>
          <w:rFonts w:ascii="Book Antiqua" w:eastAsia="Book Antiqua" w:hAnsi="Book Antiqua" w:cs="Book Antiqua"/>
          <w:color w:val="000000"/>
        </w:rPr>
        <w:t>6</w:t>
      </w:r>
      <w:r w:rsidRPr="00CC0FCE">
        <w:rPr>
          <w:rFonts w:ascii="Book Antiqua" w:eastAsia="Book Antiqua" w:hAnsi="Book Antiqua" w:cs="Book Antiqua"/>
          <w:color w:val="000000"/>
        </w:rPr>
        <w:t xml:space="preserve"> </w:t>
      </w:r>
      <w:r w:rsidRPr="00CC0FCE">
        <w:rPr>
          <w:rFonts w:ascii="Book Antiqua" w:eastAsia="Book Antiqua" w:hAnsi="Book Antiqua" w:cs="Book Antiqua"/>
          <w:b/>
          <w:bCs/>
          <w:color w:val="000000"/>
        </w:rPr>
        <w:t>Chen W</w:t>
      </w:r>
      <w:r w:rsidRPr="00CC0FCE">
        <w:rPr>
          <w:rFonts w:ascii="Book Antiqua" w:eastAsia="Book Antiqua" w:hAnsi="Book Antiqua" w:cs="Book Antiqua"/>
          <w:color w:val="000000"/>
        </w:rPr>
        <w:t xml:space="preserve">, Liu F, Zhao Q, Ma X, Lu D, Li H, Zeng Y, Tong X, Zeng L, Liu J, Yang L, Zuo J, Hu Y. Discovery of Phthalazinone Derivatives as Novel Hepatitis B Virus Capsid Inhibitors. </w:t>
      </w:r>
      <w:r w:rsidRPr="00CC0FCE">
        <w:rPr>
          <w:rFonts w:ascii="Book Antiqua" w:eastAsia="Book Antiqua" w:hAnsi="Book Antiqua" w:cs="Book Antiqua"/>
          <w:i/>
          <w:iCs/>
          <w:color w:val="000000"/>
        </w:rPr>
        <w:t>J Med Chem</w:t>
      </w:r>
      <w:r w:rsidRPr="00CC0FCE">
        <w:rPr>
          <w:rFonts w:ascii="Book Antiqua" w:eastAsia="Book Antiqua" w:hAnsi="Book Antiqua" w:cs="Book Antiqua"/>
          <w:color w:val="000000"/>
        </w:rPr>
        <w:t xml:space="preserve"> 2020; </w:t>
      </w:r>
      <w:r w:rsidRPr="00CC0FCE">
        <w:rPr>
          <w:rFonts w:ascii="Book Antiqua" w:eastAsia="Book Antiqua" w:hAnsi="Book Antiqua" w:cs="Book Antiqua"/>
          <w:b/>
          <w:bCs/>
          <w:color w:val="000000"/>
        </w:rPr>
        <w:t>63</w:t>
      </w:r>
      <w:r w:rsidRPr="00CC0FCE">
        <w:rPr>
          <w:rFonts w:ascii="Book Antiqua" w:eastAsia="Book Antiqua" w:hAnsi="Book Antiqua" w:cs="Book Antiqua"/>
          <w:color w:val="000000"/>
        </w:rPr>
        <w:t>: 8134-8145 [PMID: 32692159 DOI: 10.1021/acs.jmedchem.0c00346]</w:t>
      </w:r>
    </w:p>
    <w:bookmarkEnd w:id="20"/>
    <w:bookmarkEnd w:id="21"/>
    <w:p w14:paraId="01CB00F7" w14:textId="77777777" w:rsidR="006D415D" w:rsidRPr="00CC0FCE" w:rsidRDefault="006D415D">
      <w:pPr>
        <w:rPr>
          <w:rFonts w:ascii="Book Antiqua" w:eastAsia="Book Antiqua" w:hAnsi="Book Antiqua" w:cs="Book Antiqua"/>
          <w:b/>
          <w:color w:val="000000"/>
        </w:rPr>
      </w:pPr>
      <w:r w:rsidRPr="00CC0FCE">
        <w:rPr>
          <w:rFonts w:ascii="Book Antiqua" w:eastAsia="Book Antiqua" w:hAnsi="Book Antiqua" w:cs="Book Antiqua"/>
          <w:b/>
          <w:color w:val="000000"/>
        </w:rPr>
        <w:br w:type="page"/>
      </w:r>
    </w:p>
    <w:p w14:paraId="6C061AE1" w14:textId="4ECBF6E1"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lastRenderedPageBreak/>
        <w:t>Footnotes</w:t>
      </w:r>
    </w:p>
    <w:p w14:paraId="15755FF5" w14:textId="7490CE17" w:rsidR="00775993" w:rsidRPr="00CC0FCE" w:rsidRDefault="00E95976" w:rsidP="00401923">
      <w:pPr>
        <w:adjustRightInd w:val="0"/>
        <w:snapToGrid w:val="0"/>
        <w:spacing w:line="360" w:lineRule="auto"/>
        <w:jc w:val="both"/>
        <w:rPr>
          <w:rFonts w:ascii="Book Antiqua" w:eastAsia="Book Antiqua" w:hAnsi="Book Antiqua" w:cs="Book Antiqua"/>
          <w:color w:val="000000"/>
        </w:rPr>
      </w:pPr>
      <w:r w:rsidRPr="00CC0FCE">
        <w:rPr>
          <w:rFonts w:ascii="Book Antiqua" w:eastAsia="Book Antiqua" w:hAnsi="Book Antiqua" w:cs="Book Antiqua"/>
          <w:b/>
          <w:bCs/>
          <w:color w:val="000000"/>
        </w:rPr>
        <w:t xml:space="preserve">Conflict-of-interest statement: </w:t>
      </w:r>
      <w:bookmarkStart w:id="23" w:name="OLE_LINK18"/>
      <w:r w:rsidR="00F45FB2" w:rsidRPr="00CC0FCE">
        <w:rPr>
          <w:rFonts w:ascii="Book Antiqua" w:eastAsia="Book Antiqua" w:hAnsi="Book Antiqua" w:cs="Book Antiqua"/>
          <w:color w:val="000000"/>
          <w:shd w:val="clear" w:color="auto" w:fill="FFFFFF"/>
        </w:rPr>
        <w:t>The authors declare that they have no competing interests.</w:t>
      </w:r>
      <w:bookmarkEnd w:id="23"/>
    </w:p>
    <w:p w14:paraId="3C2167E9" w14:textId="77777777" w:rsidR="00F45FB2" w:rsidRPr="00CC0FCE" w:rsidRDefault="00F45FB2" w:rsidP="00401923">
      <w:pPr>
        <w:adjustRightInd w:val="0"/>
        <w:snapToGrid w:val="0"/>
        <w:spacing w:line="360" w:lineRule="auto"/>
        <w:jc w:val="both"/>
        <w:rPr>
          <w:rFonts w:ascii="Book Antiqua" w:hAnsi="Book Antiqua"/>
        </w:rPr>
      </w:pPr>
    </w:p>
    <w:p w14:paraId="4CC78F7F"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bCs/>
          <w:color w:val="000000"/>
        </w:rPr>
        <w:t xml:space="preserve">Open-Access: </w:t>
      </w:r>
      <w:r w:rsidRPr="00CC0FC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D8CBD6" w14:textId="77777777" w:rsidR="00A77B3E" w:rsidRPr="00CC0FCE" w:rsidRDefault="00A77B3E" w:rsidP="00401923">
      <w:pPr>
        <w:adjustRightInd w:val="0"/>
        <w:snapToGrid w:val="0"/>
        <w:spacing w:line="360" w:lineRule="auto"/>
        <w:jc w:val="both"/>
        <w:rPr>
          <w:rFonts w:ascii="Book Antiqua" w:hAnsi="Book Antiqua"/>
        </w:rPr>
      </w:pPr>
    </w:p>
    <w:p w14:paraId="7E109C44" w14:textId="7BC63BA6"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t xml:space="preserve">Manuscript source: </w:t>
      </w:r>
      <w:r w:rsidRPr="00CC0FCE">
        <w:rPr>
          <w:rFonts w:ascii="Book Antiqua" w:eastAsia="Book Antiqua" w:hAnsi="Book Antiqua" w:cs="Book Antiqua"/>
          <w:color w:val="000000"/>
        </w:rPr>
        <w:t xml:space="preserve">Invited </w:t>
      </w:r>
      <w:r w:rsidR="00970AC3" w:rsidRPr="00CC0FCE">
        <w:rPr>
          <w:rFonts w:ascii="Book Antiqua" w:eastAsia="Book Antiqua" w:hAnsi="Book Antiqua" w:cs="Book Antiqua"/>
          <w:color w:val="000000"/>
        </w:rPr>
        <w:t>m</w:t>
      </w:r>
      <w:r w:rsidRPr="00CC0FCE">
        <w:rPr>
          <w:rFonts w:ascii="Book Antiqua" w:eastAsia="Book Antiqua" w:hAnsi="Book Antiqua" w:cs="Book Antiqua"/>
          <w:color w:val="000000"/>
        </w:rPr>
        <w:t>anuscript</w:t>
      </w:r>
    </w:p>
    <w:p w14:paraId="5E47E080" w14:textId="77777777" w:rsidR="00A77B3E" w:rsidRPr="00CC0FCE" w:rsidRDefault="00A77B3E" w:rsidP="00401923">
      <w:pPr>
        <w:adjustRightInd w:val="0"/>
        <w:snapToGrid w:val="0"/>
        <w:spacing w:line="360" w:lineRule="auto"/>
        <w:jc w:val="both"/>
        <w:rPr>
          <w:rFonts w:ascii="Book Antiqua" w:hAnsi="Book Antiqua"/>
        </w:rPr>
      </w:pPr>
    </w:p>
    <w:p w14:paraId="067C7BD3"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t xml:space="preserve">Peer-review started: </w:t>
      </w:r>
      <w:r w:rsidRPr="00CC0FCE">
        <w:rPr>
          <w:rFonts w:ascii="Book Antiqua" w:eastAsia="Book Antiqua" w:hAnsi="Book Antiqua" w:cs="Book Antiqua"/>
          <w:color w:val="000000"/>
        </w:rPr>
        <w:t>January 20, 2021</w:t>
      </w:r>
    </w:p>
    <w:p w14:paraId="70A701A6"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t xml:space="preserve">First decision: </w:t>
      </w:r>
      <w:r w:rsidRPr="00CC0FCE">
        <w:rPr>
          <w:rFonts w:ascii="Book Antiqua" w:eastAsia="Book Antiqua" w:hAnsi="Book Antiqua" w:cs="Book Antiqua"/>
          <w:color w:val="000000"/>
        </w:rPr>
        <w:t>February 9, 2021</w:t>
      </w:r>
    </w:p>
    <w:p w14:paraId="51F73FC1" w14:textId="45E6EAF3"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t>Article in press:</w:t>
      </w:r>
      <w:r w:rsidR="00511AC5" w:rsidRPr="00CC0FCE">
        <w:rPr>
          <w:rFonts w:ascii="Book Antiqua" w:eastAsia="Book Antiqua" w:hAnsi="Book Antiqua" w:cs="Book Antiqua"/>
          <w:color w:val="000000"/>
        </w:rPr>
        <w:t xml:space="preserve"> April 13, 2021</w:t>
      </w:r>
    </w:p>
    <w:p w14:paraId="1555B219" w14:textId="77777777" w:rsidR="00A77B3E" w:rsidRPr="00CC0FCE" w:rsidRDefault="00A77B3E" w:rsidP="00401923">
      <w:pPr>
        <w:adjustRightInd w:val="0"/>
        <w:snapToGrid w:val="0"/>
        <w:spacing w:line="360" w:lineRule="auto"/>
        <w:jc w:val="both"/>
        <w:rPr>
          <w:rFonts w:ascii="Book Antiqua" w:hAnsi="Book Antiqua"/>
        </w:rPr>
      </w:pPr>
    </w:p>
    <w:p w14:paraId="139E1A8A" w14:textId="25D16EE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t xml:space="preserve">Specialty type: </w:t>
      </w:r>
      <w:r w:rsidRPr="00CC0FCE">
        <w:rPr>
          <w:rFonts w:ascii="Book Antiqua" w:eastAsia="Book Antiqua" w:hAnsi="Book Antiqua" w:cs="Book Antiqua"/>
          <w:color w:val="000000"/>
        </w:rPr>
        <w:t xml:space="preserve">Infectious </w:t>
      </w:r>
      <w:r w:rsidR="00970AC3" w:rsidRPr="00CC0FCE">
        <w:rPr>
          <w:rFonts w:ascii="Book Antiqua" w:eastAsia="Book Antiqua" w:hAnsi="Book Antiqua" w:cs="Book Antiqua"/>
          <w:color w:val="000000"/>
        </w:rPr>
        <w:t>d</w:t>
      </w:r>
      <w:r w:rsidRPr="00CC0FCE">
        <w:rPr>
          <w:rFonts w:ascii="Book Antiqua" w:eastAsia="Book Antiqua" w:hAnsi="Book Antiqua" w:cs="Book Antiqua"/>
          <w:color w:val="000000"/>
        </w:rPr>
        <w:t>iseases</w:t>
      </w:r>
    </w:p>
    <w:p w14:paraId="336CCF1D"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t xml:space="preserve">Country/Territory of origin: </w:t>
      </w:r>
      <w:r w:rsidRPr="00CC0FCE">
        <w:rPr>
          <w:rFonts w:ascii="Book Antiqua" w:eastAsia="Book Antiqua" w:hAnsi="Book Antiqua" w:cs="Book Antiqua"/>
          <w:color w:val="000000"/>
        </w:rPr>
        <w:t>Greece</w:t>
      </w:r>
    </w:p>
    <w:p w14:paraId="7052611A"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b/>
          <w:color w:val="000000"/>
        </w:rPr>
        <w:t>Peer-review report’s scientific quality classification</w:t>
      </w:r>
    </w:p>
    <w:p w14:paraId="23640CEC" w14:textId="79311E91"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 xml:space="preserve">Grade A (Excellent): A, </w:t>
      </w:r>
      <w:r w:rsidR="0099703C" w:rsidRPr="00CC0FCE">
        <w:rPr>
          <w:rFonts w:ascii="Book Antiqua" w:eastAsia="Book Antiqua" w:hAnsi="Book Antiqua" w:cs="Book Antiqua"/>
          <w:color w:val="000000"/>
        </w:rPr>
        <w:t>A, A, A</w:t>
      </w:r>
    </w:p>
    <w:p w14:paraId="5050718E"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Grade B (Very good): 0</w:t>
      </w:r>
    </w:p>
    <w:p w14:paraId="39213ACA"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Grade C (Good): 0</w:t>
      </w:r>
    </w:p>
    <w:p w14:paraId="4AD927EE"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Grade D (Fair): D</w:t>
      </w:r>
    </w:p>
    <w:p w14:paraId="07DDB96B" w14:textId="77777777" w:rsidR="00A77B3E" w:rsidRPr="00CC0FCE" w:rsidRDefault="00E95976" w:rsidP="00401923">
      <w:pPr>
        <w:adjustRightInd w:val="0"/>
        <w:snapToGrid w:val="0"/>
        <w:spacing w:line="360" w:lineRule="auto"/>
        <w:jc w:val="both"/>
        <w:rPr>
          <w:rFonts w:ascii="Book Antiqua" w:hAnsi="Book Antiqua"/>
        </w:rPr>
      </w:pPr>
      <w:r w:rsidRPr="00CC0FCE">
        <w:rPr>
          <w:rFonts w:ascii="Book Antiqua" w:eastAsia="Book Antiqua" w:hAnsi="Book Antiqua" w:cs="Book Antiqua"/>
          <w:color w:val="000000"/>
        </w:rPr>
        <w:t>Grade E (Poor): 0</w:t>
      </w:r>
    </w:p>
    <w:p w14:paraId="601EFD2F" w14:textId="77777777" w:rsidR="00A77B3E" w:rsidRPr="00CC0FCE" w:rsidRDefault="00A77B3E" w:rsidP="00401923">
      <w:pPr>
        <w:adjustRightInd w:val="0"/>
        <w:snapToGrid w:val="0"/>
        <w:spacing w:line="360" w:lineRule="auto"/>
        <w:jc w:val="both"/>
        <w:rPr>
          <w:rFonts w:ascii="Book Antiqua" w:hAnsi="Book Antiqua"/>
        </w:rPr>
      </w:pPr>
    </w:p>
    <w:p w14:paraId="1FE3E093" w14:textId="7585354E" w:rsidR="00A77B3E" w:rsidRPr="00CC0FCE" w:rsidRDefault="00E95976" w:rsidP="00511AC5">
      <w:pPr>
        <w:adjustRightInd w:val="0"/>
        <w:snapToGrid w:val="0"/>
        <w:spacing w:line="360" w:lineRule="auto"/>
        <w:rPr>
          <w:rFonts w:ascii="Book Antiqua" w:hAnsi="Book Antiqua"/>
        </w:rPr>
        <w:sectPr w:rsidR="00A77B3E" w:rsidRPr="00CC0FCE" w:rsidSect="00A645FB">
          <w:pgSz w:w="12240" w:h="15840"/>
          <w:pgMar w:top="1440" w:right="1440" w:bottom="1440" w:left="1440" w:header="720" w:footer="720" w:gutter="0"/>
          <w:cols w:space="720"/>
          <w:docGrid w:linePitch="360"/>
        </w:sectPr>
      </w:pPr>
      <w:r w:rsidRPr="00CC0FCE">
        <w:rPr>
          <w:rFonts w:ascii="Book Antiqua" w:eastAsia="Book Antiqua" w:hAnsi="Book Antiqua" w:cs="Book Antiqua"/>
          <w:b/>
          <w:color w:val="000000"/>
        </w:rPr>
        <w:t xml:space="preserve">P-Reviewer: </w:t>
      </w:r>
      <w:r w:rsidRPr="00CC0FCE">
        <w:rPr>
          <w:rFonts w:ascii="Book Antiqua" w:eastAsia="Book Antiqua" w:hAnsi="Book Antiqua" w:cs="Book Antiqua"/>
          <w:color w:val="000000"/>
        </w:rPr>
        <w:t>Tamori A, Tanaka Y, Xu XY</w:t>
      </w:r>
      <w:r w:rsidRPr="00CC0FCE">
        <w:rPr>
          <w:rFonts w:ascii="Book Antiqua" w:eastAsia="Book Antiqua" w:hAnsi="Book Antiqua" w:cs="Book Antiqua"/>
          <w:b/>
          <w:color w:val="000000"/>
        </w:rPr>
        <w:t xml:space="preserve"> S-Editor: </w:t>
      </w:r>
      <w:r w:rsidRPr="00CC0FCE">
        <w:rPr>
          <w:rFonts w:ascii="Book Antiqua" w:eastAsia="Book Antiqua" w:hAnsi="Book Antiqua" w:cs="Book Antiqua"/>
          <w:color w:val="000000"/>
        </w:rPr>
        <w:t>Liu M</w:t>
      </w:r>
      <w:r w:rsidRPr="00CC0FCE">
        <w:rPr>
          <w:rFonts w:ascii="Book Antiqua" w:eastAsia="Book Antiqua" w:hAnsi="Book Antiqua" w:cs="Book Antiqua"/>
          <w:b/>
          <w:color w:val="000000"/>
        </w:rPr>
        <w:t xml:space="preserve"> L-Editor:</w:t>
      </w:r>
      <w:r w:rsidR="00401923" w:rsidRPr="00CC0FCE">
        <w:rPr>
          <w:rFonts w:ascii="Book Antiqua" w:eastAsia="Book Antiqua" w:hAnsi="Book Antiqua" w:cs="Book Antiqua"/>
          <w:b/>
          <w:color w:val="000000"/>
        </w:rPr>
        <w:t xml:space="preserve"> </w:t>
      </w:r>
      <w:r w:rsidR="00386697" w:rsidRPr="00CC0FCE">
        <w:rPr>
          <w:rFonts w:ascii="Book Antiqua" w:eastAsia="Book Antiqua" w:hAnsi="Book Antiqua" w:cs="Book Antiqua"/>
          <w:bCs/>
          <w:color w:val="000000"/>
        </w:rPr>
        <w:t xml:space="preserve">Filipodia </w:t>
      </w:r>
      <w:r w:rsidRPr="00CC0FCE">
        <w:rPr>
          <w:rFonts w:ascii="Book Antiqua" w:eastAsia="Book Antiqua" w:hAnsi="Book Antiqua" w:cs="Book Antiqua"/>
          <w:b/>
          <w:color w:val="000000"/>
        </w:rPr>
        <w:t>P-Editor:</w:t>
      </w:r>
      <w:r w:rsidR="00511AC5" w:rsidRPr="00CC0FCE">
        <w:rPr>
          <w:rFonts w:ascii="Book Antiqua" w:hAnsi="Book Antiqua" w:cs="Book Antiqua" w:hint="eastAsia"/>
          <w:b/>
          <w:color w:val="000000"/>
          <w:lang w:eastAsia="zh-CN"/>
        </w:rPr>
        <w:t xml:space="preserve"> </w:t>
      </w:r>
      <w:r w:rsidR="00511AC5" w:rsidRPr="00CC0FCE">
        <w:rPr>
          <w:rFonts w:ascii="Book Antiqua" w:hAnsi="Book Antiqua" w:cs="Book Antiqua" w:hint="eastAsia"/>
          <w:color w:val="000000"/>
          <w:lang w:eastAsia="zh-CN"/>
        </w:rPr>
        <w:t>Ma YJ</w:t>
      </w:r>
      <w:r w:rsidRPr="00CC0FCE">
        <w:rPr>
          <w:rFonts w:ascii="Book Antiqua" w:eastAsia="Book Antiqua" w:hAnsi="Book Antiqua" w:cs="Book Antiqua"/>
          <w:b/>
          <w:color w:val="000000"/>
        </w:rPr>
        <w:t xml:space="preserve"> </w:t>
      </w:r>
    </w:p>
    <w:p w14:paraId="042B1B7B" w14:textId="77777777" w:rsidR="00A77B3E" w:rsidRPr="00CC0FCE" w:rsidRDefault="00E95976" w:rsidP="00401923">
      <w:pPr>
        <w:adjustRightInd w:val="0"/>
        <w:snapToGrid w:val="0"/>
        <w:spacing w:line="360" w:lineRule="auto"/>
        <w:jc w:val="both"/>
        <w:rPr>
          <w:rFonts w:ascii="Book Antiqua" w:eastAsia="Book Antiqua" w:hAnsi="Book Antiqua" w:cs="Book Antiqua"/>
          <w:b/>
          <w:color w:val="000000"/>
        </w:rPr>
      </w:pPr>
      <w:r w:rsidRPr="00CC0FCE">
        <w:rPr>
          <w:rFonts w:ascii="Book Antiqua" w:eastAsia="Book Antiqua" w:hAnsi="Book Antiqua" w:cs="Book Antiqua"/>
          <w:b/>
          <w:color w:val="000000"/>
        </w:rPr>
        <w:lastRenderedPageBreak/>
        <w:t>Figure Legends</w:t>
      </w:r>
    </w:p>
    <w:p w14:paraId="04C9FA61" w14:textId="77777777" w:rsidR="005136C5" w:rsidRPr="00CC0FCE" w:rsidRDefault="005136C5" w:rsidP="00401923">
      <w:pPr>
        <w:adjustRightInd w:val="0"/>
        <w:snapToGrid w:val="0"/>
        <w:spacing w:line="360" w:lineRule="auto"/>
        <w:jc w:val="both"/>
        <w:rPr>
          <w:rFonts w:ascii="Book Antiqua" w:eastAsia="Book Antiqua" w:hAnsi="Book Antiqua" w:cs="Book Antiqua"/>
          <w:b/>
          <w:color w:val="000000"/>
        </w:rPr>
      </w:pPr>
      <w:r w:rsidRPr="00CC0FCE">
        <w:rPr>
          <w:rFonts w:ascii="Book Antiqua" w:hAnsi="Book Antiqua"/>
          <w:b/>
          <w:bCs/>
          <w:noProof/>
          <w:lang w:eastAsia="zh-CN"/>
        </w:rPr>
        <w:drawing>
          <wp:inline distT="0" distB="0" distL="0" distR="0" wp14:anchorId="2DBB9A76" wp14:editId="11215E9C">
            <wp:extent cx="4059382" cy="2969373"/>
            <wp:effectExtent l="0" t="0" r="0" b="0"/>
            <wp:docPr id="324" name="Εικόνα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0650" cy="2977616"/>
                    </a:xfrm>
                    <a:prstGeom prst="rect">
                      <a:avLst/>
                    </a:prstGeom>
                    <a:noFill/>
                  </pic:spPr>
                </pic:pic>
              </a:graphicData>
            </a:graphic>
          </wp:inline>
        </w:drawing>
      </w:r>
    </w:p>
    <w:p w14:paraId="1806E39A" w14:textId="5864F440" w:rsidR="0055481D" w:rsidRPr="00CC0FCE" w:rsidRDefault="0055481D" w:rsidP="00401923">
      <w:pPr>
        <w:tabs>
          <w:tab w:val="left" w:pos="567"/>
        </w:tabs>
        <w:adjustRightInd w:val="0"/>
        <w:snapToGrid w:val="0"/>
        <w:spacing w:line="360" w:lineRule="auto"/>
        <w:jc w:val="both"/>
        <w:outlineLvl w:val="0"/>
        <w:rPr>
          <w:rFonts w:ascii="Book Antiqua" w:hAnsi="Book Antiqua"/>
        </w:rPr>
      </w:pPr>
    </w:p>
    <w:p w14:paraId="7D134C7F" w14:textId="42426694" w:rsidR="0055481D" w:rsidRPr="00CC0FCE" w:rsidRDefault="0055481D" w:rsidP="00401923">
      <w:pPr>
        <w:tabs>
          <w:tab w:val="left" w:pos="567"/>
        </w:tabs>
        <w:adjustRightInd w:val="0"/>
        <w:snapToGrid w:val="0"/>
        <w:spacing w:line="360" w:lineRule="auto"/>
        <w:jc w:val="both"/>
        <w:outlineLvl w:val="0"/>
        <w:rPr>
          <w:rFonts w:ascii="Book Antiqua" w:hAnsi="Book Antiqua"/>
        </w:rPr>
      </w:pPr>
      <w:r w:rsidRPr="00CC0FCE">
        <w:rPr>
          <w:rFonts w:ascii="Book Antiqua" w:hAnsi="Book Antiqua"/>
          <w:b/>
          <w:bCs/>
        </w:rPr>
        <w:t xml:space="preserve">Figure 1 </w:t>
      </w:r>
      <w:r w:rsidRPr="00CC0FCE">
        <w:rPr>
          <w:rStyle w:val="word"/>
          <w:rFonts w:ascii="Book Antiqua" w:hAnsi="Book Antiqua"/>
          <w:b/>
          <w:bCs/>
          <w:bdr w:val="none" w:sz="0" w:space="0" w:color="auto" w:frame="1"/>
        </w:rPr>
        <w:t>Schematic</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representation</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of</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the</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hepatitis</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B</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virus</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life</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cycle</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and</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the</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targets</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of</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direct-acting</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antivirals.</w:t>
      </w:r>
      <w:r w:rsidRPr="00CC0FCE">
        <w:rPr>
          <w:rStyle w:val="space"/>
          <w:rFonts w:ascii="Book Antiqua" w:hAnsi="Book Antiqua"/>
          <w:b/>
          <w:bCs/>
          <w:bdr w:val="none" w:sz="0" w:space="0" w:color="auto" w:frame="1"/>
        </w:rPr>
        <w:t xml:space="preserve"> </w:t>
      </w:r>
      <w:r w:rsidRPr="00CC0FCE">
        <w:rPr>
          <w:rStyle w:val="word"/>
          <w:rFonts w:ascii="Book Antiqua" w:hAnsi="Book Antiqua"/>
          <w:bdr w:val="none" w:sz="0" w:space="0" w:color="auto" w:frame="1"/>
        </w:rPr>
        <w:t>Viral</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entry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can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be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prevented,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either</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by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disrupting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viral</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interaction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with</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heparan sulfate proteoglycans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or</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by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inhibiting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high-affinity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binding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to</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w:t>
      </w:r>
      <w:r w:rsidRPr="00CC0FCE">
        <w:rPr>
          <w:rStyle w:val="space"/>
          <w:rFonts w:ascii="Book Antiqua" w:hAnsi="Book Antiqua"/>
          <w:bdr w:val="none" w:sz="0" w:space="0" w:color="auto" w:frame="1"/>
        </w:rPr>
        <w:t xml:space="preserve"> </w:t>
      </w:r>
      <w:r w:rsidRPr="00CC0FCE">
        <w:rPr>
          <w:rFonts w:ascii="Book Antiqua" w:hAnsi="Book Antiqua"/>
        </w:rPr>
        <w:t>sodium taurocholate cotransporting polypeptide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receptor.</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Strategies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targeting</w:t>
      </w:r>
      <w:r w:rsidRPr="00CC0FCE">
        <w:rPr>
          <w:rStyle w:val="space"/>
          <w:rFonts w:ascii="Book Antiqua" w:hAnsi="Book Antiqua"/>
          <w:bdr w:val="none" w:sz="0" w:space="0" w:color="auto" w:frame="1"/>
        </w:rPr>
        <w:t xml:space="preserve"> </w:t>
      </w:r>
      <w:r w:rsidRPr="00CC0FCE">
        <w:rPr>
          <w:rFonts w:ascii="Book Antiqua" w:hAnsi="Book Antiqua"/>
        </w:rPr>
        <w:t>covalently closed circular DNA</w:t>
      </w:r>
      <w:r w:rsidRPr="00CC0FCE">
        <w:rPr>
          <w:rStyle w:val="word"/>
          <w:rFonts w:ascii="Book Antiqua" w:hAnsi="Book Antiqua"/>
          <w:bdr w:val="none" w:sz="0" w:space="0" w:color="auto" w:frame="1"/>
        </w:rPr>
        <w:t xml:space="preserve"> </w:t>
      </w:r>
      <w:r w:rsidRPr="00CC0FCE">
        <w:rPr>
          <w:rStyle w:val="word"/>
          <w:rFonts w:ascii="Book Antiqua" w:hAnsi="Book Antiqua"/>
          <w:bdr w:val="none" w:sz="0" w:space="0" w:color="auto" w:frame="1"/>
          <w:lang w:eastAsia="zh-CN"/>
        </w:rPr>
        <w:t>(</w:t>
      </w:r>
      <w:r w:rsidRPr="00CC0FCE">
        <w:rPr>
          <w:rStyle w:val="word"/>
          <w:rFonts w:ascii="Book Antiqua" w:hAnsi="Book Antiqua"/>
          <w:bdr w:val="none" w:sz="0" w:space="0" w:color="auto" w:frame="1"/>
        </w:rPr>
        <w:t>cccDNA</w:t>
      </w:r>
      <w:r w:rsidRPr="00CC0FCE">
        <w:rPr>
          <w:rStyle w:val="word"/>
          <w:rFonts w:ascii="Book Antiqua" w:hAnsi="Book Antiqua"/>
          <w:bdr w:val="none" w:sz="0" w:space="0" w:color="auto" w:frame="1"/>
          <w:lang w:eastAsia="zh-CN"/>
        </w:rPr>
        <w: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include: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Prevention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of</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cccDNA</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formation,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cccDNA</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degradation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or</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destabilization,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gene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editing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tools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to</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cause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sequence-specific</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damage,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epigenetic</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manipulations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to</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functionally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silence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cccDNA.</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Inhibition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of</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interplay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between</w:t>
      </w:r>
      <w:r w:rsidRPr="00CC0FCE">
        <w:rPr>
          <w:rStyle w:val="space"/>
          <w:rFonts w:ascii="Book Antiqua" w:hAnsi="Book Antiqua"/>
          <w:bdr w:val="none" w:sz="0" w:space="0" w:color="auto" w:frame="1"/>
        </w:rPr>
        <w:t xml:space="preserve"> hepatitis B virus (</w:t>
      </w:r>
      <w:r w:rsidRPr="00CC0FCE">
        <w:rPr>
          <w:rStyle w:val="word"/>
          <w:rFonts w:ascii="Book Antiqua" w:hAnsi="Book Antiqua"/>
          <w:bdr w:val="none" w:sz="0" w:space="0" w:color="auto" w:frame="1"/>
        </w:rPr>
        <w:t>HBV) X protein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host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proteins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leads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to</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transcriptional</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silencing.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Therapeutics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based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RNA</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interference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target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viral</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transcripts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block</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HBV</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protein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expression.</w:t>
      </w:r>
      <w:r w:rsidRPr="00CC0FCE">
        <w:rPr>
          <w:rStyle w:val="space"/>
          <w:rFonts w:ascii="Book Antiqua" w:hAnsi="Book Antiqua"/>
          <w:bdr w:val="none" w:sz="0" w:space="0" w:color="auto" w:frame="1"/>
        </w:rPr>
        <w:t xml:space="preserve"> </w:t>
      </w:r>
      <w:r w:rsidRPr="00CC0FCE">
        <w:rPr>
          <w:rStyle w:val="word"/>
          <w:rFonts w:ascii="Book Antiqua" w:eastAsia="Book Antiqua" w:hAnsi="Book Antiqua" w:cs="Book Antiqua"/>
          <w:color w:val="000000"/>
        </w:rPr>
        <w:t>Nucleoside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or</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nucleotide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drug</w:t>
      </w:r>
      <w:r w:rsidRPr="00CC0FCE">
        <w:rPr>
          <w:rStyle w:val="word"/>
          <w:rFonts w:ascii="Book Antiqua" w:hAnsi="Book Antiqua"/>
          <w:bdr w:val="none" w:sz="0" w:space="0" w:color="auto" w:frame="1"/>
        </w:rPr>
        <w:t>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are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approved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inhibitors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of</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reverse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transcriptase.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w:t>
      </w:r>
      <w:r w:rsidRPr="00CC0FCE">
        <w:rPr>
          <w:rFonts w:ascii="Book Antiqua" w:hAnsi="Book Antiqua"/>
        </w:rPr>
        <w:t>ore protein allosteric modulators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interfere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with</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kinetics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of</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nucleocapsid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assembly/disassembly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can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affect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various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functions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of</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core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protein.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H</w:t>
      </w:r>
      <w:r w:rsidRPr="00CC0FCE">
        <w:rPr>
          <w:rFonts w:ascii="Book Antiqua" w:hAnsi="Book Antiqua"/>
        </w:rPr>
        <w:t>epatitis B surface antigen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HBsAg)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release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inhibitors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limit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circulating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HBsAg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load.</w:t>
      </w:r>
      <w:r w:rsidRPr="00CC0FCE">
        <w:rPr>
          <w:rFonts w:ascii="Book Antiqua" w:hAnsi="Book Antiqua"/>
          <w:b/>
          <w:bCs/>
          <w:lang w:eastAsia="zh-CN"/>
        </w:rPr>
        <w:t xml:space="preserve"> </w:t>
      </w:r>
      <w:proofErr w:type="gramStart"/>
      <w:r w:rsidR="00AF77D4" w:rsidRPr="00CC0FCE">
        <w:rPr>
          <w:rFonts w:ascii="Book Antiqua" w:hAnsi="Book Antiqua"/>
        </w:rPr>
        <w:t>cccDNA</w:t>
      </w:r>
      <w:proofErr w:type="gramEnd"/>
      <w:r w:rsidR="00AF77D4" w:rsidRPr="00CC0FCE">
        <w:rPr>
          <w:rFonts w:ascii="Book Antiqua" w:hAnsi="Book Antiqua"/>
        </w:rPr>
        <w:t>: Covalently closed circular DNA</w:t>
      </w:r>
      <w:r w:rsidR="00AF77D4" w:rsidRPr="00CC0FCE" w:rsidDel="0055481D">
        <w:rPr>
          <w:rFonts w:ascii="Book Antiqua" w:hAnsi="Book Antiqua"/>
        </w:rPr>
        <w:t>;</w:t>
      </w:r>
      <w:r w:rsidR="00AF77D4" w:rsidRPr="00CC0FCE">
        <w:rPr>
          <w:rFonts w:ascii="Book Antiqua" w:hAnsi="Book Antiqua"/>
        </w:rPr>
        <w:t xml:space="preserve"> CpAMs: Core protein allosteric modulators</w:t>
      </w:r>
      <w:r w:rsidR="00AF77D4" w:rsidRPr="00CC0FCE" w:rsidDel="0055481D">
        <w:rPr>
          <w:rFonts w:ascii="Book Antiqua" w:hAnsi="Book Antiqua"/>
        </w:rPr>
        <w:t>;</w:t>
      </w:r>
      <w:r w:rsidR="00AF77D4" w:rsidRPr="00CC0FCE">
        <w:rPr>
          <w:rFonts w:ascii="Book Antiqua" w:hAnsi="Book Antiqua"/>
        </w:rPr>
        <w:t xml:space="preserve"> ER: </w:t>
      </w:r>
      <w:r w:rsidR="00AF77D4" w:rsidRPr="00CC0FCE">
        <w:rPr>
          <w:rStyle w:val="word"/>
          <w:rFonts w:ascii="Book Antiqua" w:eastAsia="Book Antiqua" w:hAnsi="Book Antiqua" w:cs="Book Antiqua"/>
          <w:color w:val="000000"/>
        </w:rPr>
        <w:t>Endoplasmic</w:t>
      </w:r>
      <w:r w:rsidR="00AF77D4" w:rsidRPr="00CC0FCE">
        <w:rPr>
          <w:rStyle w:val="space"/>
          <w:rFonts w:ascii="Book Antiqua" w:eastAsia="Book Antiqua" w:hAnsi="Book Antiqua" w:cs="Book Antiqua"/>
          <w:color w:val="000000"/>
        </w:rPr>
        <w:t xml:space="preserve"> </w:t>
      </w:r>
      <w:r w:rsidR="00AF77D4" w:rsidRPr="00CC0FCE">
        <w:rPr>
          <w:rStyle w:val="word"/>
          <w:rFonts w:ascii="Book Antiqua" w:eastAsia="Book Antiqua" w:hAnsi="Book Antiqua" w:cs="Book Antiqua"/>
          <w:color w:val="000000"/>
        </w:rPr>
        <w:t>reticulum</w:t>
      </w:r>
      <w:r w:rsidR="00AF77D4" w:rsidRPr="00CC0FCE" w:rsidDel="0055481D">
        <w:rPr>
          <w:rStyle w:val="space"/>
          <w:rFonts w:ascii="Book Antiqua" w:eastAsia="Book Antiqua" w:hAnsi="Book Antiqua" w:cs="Book Antiqua"/>
          <w:color w:val="000000"/>
        </w:rPr>
        <w:t>;</w:t>
      </w:r>
      <w:r w:rsidR="00AF77D4" w:rsidRPr="00CC0FCE">
        <w:rPr>
          <w:rFonts w:ascii="Book Antiqua" w:hAnsi="Book Antiqua"/>
        </w:rPr>
        <w:t xml:space="preserve"> ESCRT: Endosomal sorting complexes required for transport</w:t>
      </w:r>
      <w:r w:rsidR="00AF77D4" w:rsidRPr="00CC0FCE" w:rsidDel="0055481D">
        <w:rPr>
          <w:rFonts w:ascii="Book Antiqua" w:hAnsi="Book Antiqua"/>
        </w:rPr>
        <w:t>;</w:t>
      </w:r>
      <w:r w:rsidR="00AF77D4" w:rsidRPr="00CC0FCE">
        <w:rPr>
          <w:rFonts w:ascii="Book Antiqua" w:hAnsi="Book Antiqua"/>
        </w:rPr>
        <w:t xml:space="preserve"> </w:t>
      </w:r>
      <w:r w:rsidRPr="00CC0FCE">
        <w:rPr>
          <w:rFonts w:ascii="Book Antiqua" w:hAnsi="Book Antiqua"/>
        </w:rPr>
        <w:t>HBeAg: Hepatitis B e antigen</w:t>
      </w:r>
      <w:r w:rsidRPr="00CC0FCE" w:rsidDel="0055481D">
        <w:rPr>
          <w:rFonts w:ascii="Book Antiqua" w:hAnsi="Book Antiqua"/>
        </w:rPr>
        <w:t>;</w:t>
      </w:r>
      <w:r w:rsidRPr="00CC0FCE">
        <w:rPr>
          <w:rFonts w:ascii="Book Antiqua" w:hAnsi="Book Antiqua"/>
        </w:rPr>
        <w:t xml:space="preserve"> HBsAg: Hepatitis B surface antigen</w:t>
      </w:r>
      <w:r w:rsidRPr="00CC0FCE" w:rsidDel="0055481D">
        <w:rPr>
          <w:rFonts w:ascii="Book Antiqua" w:hAnsi="Book Antiqua"/>
        </w:rPr>
        <w:t>;</w:t>
      </w:r>
      <w:r w:rsidRPr="00CC0FCE">
        <w:rPr>
          <w:rStyle w:val="space"/>
          <w:rFonts w:ascii="Book Antiqua" w:eastAsia="Book Antiqua" w:hAnsi="Book Antiqua" w:cs="Book Antiqua"/>
          <w:color w:val="000000"/>
        </w:rPr>
        <w:t xml:space="preserve"> HBV: </w:t>
      </w:r>
      <w:r w:rsidRPr="00CC0FCE">
        <w:rPr>
          <w:rStyle w:val="space"/>
          <w:rFonts w:ascii="Book Antiqua" w:hAnsi="Book Antiqua"/>
          <w:bdr w:val="none" w:sz="0" w:space="0" w:color="auto" w:frame="1"/>
        </w:rPr>
        <w:t>Hepatitis B virus</w:t>
      </w:r>
      <w:r w:rsidRPr="00CC0FCE">
        <w:rPr>
          <w:rFonts w:ascii="Book Antiqua" w:hAnsi="Book Antiqua"/>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HBx</w:t>
      </w:r>
      <w:r w:rsidRPr="00CC0FCE">
        <w:rPr>
          <w:rStyle w:val="space"/>
          <w:rFonts w:ascii="Book Antiqua" w:eastAsia="Book Antiqua" w:hAnsi="Book Antiqua" w:cs="Book Antiqua"/>
          <w:color w:val="000000"/>
        </w:rPr>
        <w:t>: Hepatitis B virus X protein</w:t>
      </w:r>
      <w:r w:rsidRPr="00CC0FCE" w:rsidDel="0055481D">
        <w:rPr>
          <w:rStyle w:val="space"/>
          <w:rFonts w:ascii="Book Antiqua" w:eastAsia="Book Antiqua" w:hAnsi="Book Antiqua" w:cs="Book Antiqua"/>
          <w:color w:val="000000"/>
        </w:rPr>
        <w:t>;</w:t>
      </w:r>
      <w:r w:rsidRPr="00CC0FCE">
        <w:rPr>
          <w:rFonts w:ascii="Book Antiqua" w:hAnsi="Book Antiqua"/>
        </w:rPr>
        <w:t xml:space="preserve"> HSPG: Heparan sulfate proteoglycans</w:t>
      </w:r>
      <w:r w:rsidRPr="00CC0FCE" w:rsidDel="0055481D">
        <w:rPr>
          <w:rFonts w:ascii="Book Antiqua" w:hAnsi="Book Antiqua"/>
        </w:rPr>
        <w:t>;</w:t>
      </w:r>
      <w:r w:rsidRPr="00CC0FCE">
        <w:rPr>
          <w:rFonts w:ascii="Book Antiqua" w:hAnsi="Book Antiqua"/>
        </w:rPr>
        <w:t xml:space="preserve"> NTCP: Sodium taurocholate </w:t>
      </w:r>
      <w:r w:rsidRPr="00CC0FCE">
        <w:rPr>
          <w:rFonts w:ascii="Book Antiqua" w:hAnsi="Book Antiqua"/>
        </w:rPr>
        <w:lastRenderedPageBreak/>
        <w:t>cotransporting polypeptide</w:t>
      </w:r>
      <w:r w:rsidRPr="00CC0FCE" w:rsidDel="0055481D">
        <w:rPr>
          <w:rFonts w:ascii="Book Antiqua" w:hAnsi="Book Antiqua"/>
        </w:rPr>
        <w:t>;</w:t>
      </w:r>
      <w:r w:rsidRPr="00CC0FCE">
        <w:rPr>
          <w:rFonts w:ascii="Book Antiqua" w:hAnsi="Book Antiqua"/>
        </w:rPr>
        <w:t xml:space="preserve"> NUCs: Nucleot(s)ide analogues</w:t>
      </w:r>
      <w:r w:rsidRPr="00CC0FCE" w:rsidDel="0055481D">
        <w:rPr>
          <w:rFonts w:ascii="Book Antiqua" w:hAnsi="Book Antiqua"/>
        </w:rPr>
        <w:t>;</w:t>
      </w:r>
      <w:r w:rsidRPr="00CC0FCE">
        <w:rPr>
          <w:rFonts w:ascii="Book Antiqua" w:hAnsi="Book Antiqua"/>
        </w:rPr>
        <w:t xml:space="preserve"> rcDNA: Relaxed circular DNA.</w:t>
      </w:r>
    </w:p>
    <w:p w14:paraId="0A0B1280" w14:textId="71A6692B" w:rsidR="00775993" w:rsidRPr="00CC0FCE" w:rsidRDefault="00861BE6" w:rsidP="00775993">
      <w:pPr>
        <w:tabs>
          <w:tab w:val="left" w:pos="567"/>
        </w:tabs>
        <w:adjustRightInd w:val="0"/>
        <w:snapToGrid w:val="0"/>
        <w:spacing w:line="360" w:lineRule="auto"/>
        <w:jc w:val="both"/>
        <w:outlineLvl w:val="0"/>
        <w:rPr>
          <w:rFonts w:ascii="Book Antiqua" w:hAnsi="Book Antiqua"/>
          <w:b/>
          <w:bCs/>
        </w:rPr>
      </w:pPr>
      <w:r w:rsidRPr="00CC0FCE">
        <w:rPr>
          <w:rFonts w:ascii="Book Antiqua" w:hAnsi="Book Antiqua"/>
        </w:rPr>
        <w:br w:type="page"/>
      </w:r>
      <w:r w:rsidRPr="00CC0FCE">
        <w:rPr>
          <w:rFonts w:ascii="Book Antiqua" w:hAnsi="Book Antiqua"/>
          <w:b/>
          <w:bCs/>
          <w:noProof/>
          <w:lang w:eastAsia="zh-CN"/>
        </w:rPr>
        <w:lastRenderedPageBreak/>
        <w:drawing>
          <wp:inline distT="0" distB="0" distL="0" distR="0" wp14:anchorId="483753EC" wp14:editId="0D9B68FE">
            <wp:extent cx="5107166" cy="2957946"/>
            <wp:effectExtent l="0" t="0" r="0" b="0"/>
            <wp:docPr id="2" name="Εικόνα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33D93E5-B3C2-4440-A820-A05AC3578E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33D93E5-B3C2-4440-A820-A05AC3578E76}"/>
                        </a:ext>
                      </a:extLst>
                    </pic:cNvPr>
                    <pic:cNvPicPr>
                      <a:picLocks noChangeAspect="1"/>
                    </pic:cNvPicPr>
                  </pic:nvPicPr>
                  <pic:blipFill>
                    <a:blip r:embed="rId11" cstate="print"/>
                    <a:stretch>
                      <a:fillRect/>
                    </a:stretch>
                  </pic:blipFill>
                  <pic:spPr>
                    <a:xfrm>
                      <a:off x="0" y="0"/>
                      <a:ext cx="5143919" cy="2979232"/>
                    </a:xfrm>
                    <a:prstGeom prst="rect">
                      <a:avLst/>
                    </a:prstGeom>
                  </pic:spPr>
                </pic:pic>
              </a:graphicData>
            </a:graphic>
          </wp:inline>
        </w:drawing>
      </w:r>
      <w:r w:rsidR="0055481D" w:rsidRPr="00CC0FCE">
        <w:rPr>
          <w:rFonts w:ascii="Book Antiqua" w:hAnsi="Book Antiqua"/>
        </w:rPr>
        <w:t xml:space="preserve"> </w:t>
      </w:r>
    </w:p>
    <w:p w14:paraId="0A212A90" w14:textId="1BF90EFC" w:rsidR="005136C5" w:rsidRPr="00CC0FCE" w:rsidRDefault="0055481D" w:rsidP="00237E77">
      <w:pPr>
        <w:tabs>
          <w:tab w:val="left" w:pos="567"/>
        </w:tabs>
        <w:adjustRightInd w:val="0"/>
        <w:snapToGrid w:val="0"/>
        <w:spacing w:line="360" w:lineRule="auto"/>
        <w:jc w:val="both"/>
        <w:outlineLvl w:val="0"/>
        <w:rPr>
          <w:rFonts w:ascii="Book Antiqua" w:eastAsiaTheme="majorEastAsia" w:hAnsi="Book Antiqua"/>
          <w:b/>
          <w:bCs/>
          <w:color w:val="000000" w:themeColor="text1"/>
          <w:lang w:eastAsia="el-GR"/>
        </w:rPr>
        <w:sectPr w:rsidR="005136C5" w:rsidRPr="00CC0FCE" w:rsidSect="006D415D">
          <w:headerReference w:type="default" r:id="rId12"/>
          <w:type w:val="continuous"/>
          <w:pgSz w:w="11906" w:h="16838"/>
          <w:pgMar w:top="1418" w:right="1418" w:bottom="1418" w:left="1418" w:header="567" w:footer="567" w:gutter="0"/>
          <w:cols w:space="708"/>
          <w:docGrid w:linePitch="360"/>
        </w:sectPr>
      </w:pPr>
      <w:r w:rsidRPr="00CC0FCE">
        <w:rPr>
          <w:rFonts w:ascii="Book Antiqua" w:hAnsi="Book Antiqua"/>
          <w:b/>
          <w:bCs/>
        </w:rPr>
        <w:t xml:space="preserve">Figure 2 </w:t>
      </w:r>
      <w:r w:rsidRPr="00CC0FCE">
        <w:rPr>
          <w:rStyle w:val="word"/>
          <w:rFonts w:ascii="Book Antiqua" w:hAnsi="Book Antiqua"/>
          <w:b/>
          <w:bCs/>
          <w:bdr w:val="none" w:sz="0" w:space="0" w:color="auto" w:frame="1"/>
        </w:rPr>
        <w:t>Immunotherapeutic</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interventions</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to</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revive</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host</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immunity</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in</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chronic</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hepatitis</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B</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virus</w:t>
      </w:r>
      <w:r w:rsidRPr="00CC0FCE">
        <w:rPr>
          <w:rStyle w:val="space"/>
          <w:rFonts w:ascii="Book Antiqua" w:hAnsi="Book Antiqua"/>
          <w:b/>
          <w:bCs/>
          <w:bdr w:val="none" w:sz="0" w:space="0" w:color="auto" w:frame="1"/>
        </w:rPr>
        <w:t xml:space="preserve"> </w:t>
      </w:r>
      <w:r w:rsidRPr="00CC0FCE">
        <w:rPr>
          <w:rStyle w:val="word"/>
          <w:rFonts w:ascii="Book Antiqua" w:hAnsi="Book Antiqua"/>
          <w:b/>
          <w:bCs/>
          <w:bdr w:val="none" w:sz="0" w:space="0" w:color="auto" w:frame="1"/>
        </w:rPr>
        <w:t>infection.</w:t>
      </w:r>
      <w:r w:rsidRPr="00CC0FCE">
        <w:rPr>
          <w:rStyle w:val="space"/>
          <w:rFonts w:ascii="Book Antiqua" w:hAnsi="Book Antiqua"/>
          <w:b/>
          <w:bCs/>
          <w:bdr w:val="none" w:sz="0" w:space="0" w:color="auto" w:frame="1"/>
        </w:rPr>
        <w:t xml:space="preserve"> </w:t>
      </w:r>
      <w:r w:rsidRPr="00CC0FCE">
        <w:rPr>
          <w:rFonts w:ascii="Book Antiqua" w:hAnsi="Book Antiqua"/>
        </w:rPr>
        <w:t>Pattern-recognition receptors (PRRs)</w:t>
      </w:r>
      <w:r w:rsidRPr="00CC0FCE">
        <w:rPr>
          <w:rStyle w:val="word"/>
          <w:rFonts w:ascii="Book Antiqua" w:hAnsi="Book Antiqua"/>
          <w:bdr w:val="none" w:sz="0" w:space="0" w:color="auto" w:frame="1"/>
        </w:rPr>
        <w: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including</w:t>
      </w:r>
      <w:r w:rsidRPr="00CC0FCE">
        <w:rPr>
          <w:rStyle w:val="space"/>
          <w:rFonts w:ascii="Book Antiqua" w:hAnsi="Book Antiqua"/>
          <w:bdr w:val="none" w:sz="0" w:space="0" w:color="auto" w:frame="1"/>
        </w:rPr>
        <w:t xml:space="preserve"> </w:t>
      </w:r>
      <w:r w:rsidRPr="00CC0FCE">
        <w:rPr>
          <w:rFonts w:ascii="Book Antiqua" w:hAnsi="Book Antiqua"/>
        </w:rPr>
        <w:t>toll-like receptor</w:t>
      </w:r>
      <w:r w:rsidRPr="00CC0FCE">
        <w:rPr>
          <w:rStyle w:val="word"/>
          <w:rFonts w:ascii="Book Antiqua" w:hAnsi="Book Antiqua"/>
          <w:bdr w:val="none" w:sz="0" w:space="0" w:color="auto" w:frame="1"/>
        </w:rPr>
        <w:t>s,</w:t>
      </w:r>
      <w:r w:rsidRPr="00CC0FCE">
        <w:rPr>
          <w:rStyle w:val="space"/>
          <w:rFonts w:ascii="Book Antiqua" w:hAnsi="Book Antiqua"/>
          <w:bdr w:val="none" w:sz="0" w:space="0" w:color="auto" w:frame="1"/>
        </w:rPr>
        <w:t xml:space="preserve"> </w:t>
      </w:r>
      <w:r w:rsidRPr="00CC0FCE">
        <w:rPr>
          <w:rFonts w:ascii="Book Antiqua" w:hAnsi="Book Antiqua"/>
        </w:rPr>
        <w:t>retinoic acid-inducible gene-I-like receptor</w:t>
      </w:r>
      <w:r w:rsidRPr="00CC0FCE">
        <w:rPr>
          <w:rStyle w:val="word"/>
          <w:rFonts w:ascii="Book Antiqua" w:hAnsi="Book Antiqua"/>
          <w:bdr w:val="none" w:sz="0" w:space="0" w:color="auto" w:frame="1"/>
        </w:rPr>
        <w:t>s,</w:t>
      </w:r>
      <w:r w:rsidRPr="00CC0FCE">
        <w:rPr>
          <w:rStyle w:val="space"/>
          <w:rFonts w:ascii="Book Antiqua" w:hAnsi="Book Antiqua"/>
          <w:bdr w:val="none" w:sz="0" w:space="0" w:color="auto" w:frame="1"/>
        </w:rPr>
        <w:t xml:space="preserve"> </w:t>
      </w:r>
      <w:r w:rsidRPr="00CC0FCE">
        <w:rPr>
          <w:rFonts w:ascii="Book Antiqua" w:hAnsi="Book Antiqua"/>
        </w:rPr>
        <w:t>nucleotide-binding oligomerization domain-like receptor</w:t>
      </w:r>
      <w:r w:rsidRPr="00CC0FCE">
        <w:rPr>
          <w:rStyle w:val="word"/>
          <w:rFonts w:ascii="Book Antiqua" w:hAnsi="Book Antiqua"/>
          <w:bdr w:val="none" w:sz="0" w:space="0" w:color="auto" w:frame="1"/>
        </w:rPr>
        <w:t>s,</w:t>
      </w:r>
      <w:r w:rsidRPr="00CC0FCE">
        <w:rPr>
          <w:rStyle w:val="space"/>
          <w:rFonts w:ascii="Book Antiqua" w:hAnsi="Book Antiqua"/>
          <w:bdr w:val="none" w:sz="0" w:space="0" w:color="auto" w:frame="1"/>
        </w:rPr>
        <w:t xml:space="preserve"> </w:t>
      </w:r>
      <w:r w:rsidRPr="00CC0FCE">
        <w:rPr>
          <w:rFonts w:ascii="Book Antiqua" w:hAnsi="Book Antiqua"/>
        </w:rPr>
        <w:t>stimulator of interferon genes</w:t>
      </w:r>
      <w:r w:rsidRPr="00CC0FCE">
        <w:rPr>
          <w:rStyle w:val="word"/>
          <w:rFonts w:ascii="Book Antiqua" w:hAnsi="Book Antiqua"/>
          <w:bdr w:val="none" w:sz="0" w:space="0" w:color="auto" w:frame="1"/>
        </w:rPr>
        <w: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are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key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players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innate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immunity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first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line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of</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defense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that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recognizes</w:t>
      </w:r>
      <w:r w:rsidRPr="00CC0FCE">
        <w:rPr>
          <w:rStyle w:val="space"/>
          <w:rFonts w:ascii="Book Antiqua" w:hAnsi="Book Antiqua"/>
          <w:bdr w:val="none" w:sz="0" w:space="0" w:color="auto" w:frame="1"/>
        </w:rPr>
        <w:t xml:space="preserve"> </w:t>
      </w:r>
      <w:r w:rsidRPr="00CC0FCE">
        <w:rPr>
          <w:rFonts w:ascii="Book Antiqua" w:hAnsi="Book Antiqua"/>
        </w:rPr>
        <w:t>pathogen-associated molecular patterns</w:t>
      </w:r>
      <w:r w:rsidRPr="00CC0FCE">
        <w:rPr>
          <w:rStyle w:val="word"/>
          <w:rFonts w:ascii="Book Antiqua" w:hAnsi="Book Antiqua"/>
          <w:bdr w:val="none" w:sz="0" w:space="0" w:color="auto" w:frame="1"/>
        </w:rPr>
        <w:t>/</w:t>
      </w:r>
      <w:r w:rsidRPr="00CC0FCE">
        <w:rPr>
          <w:rFonts w:ascii="Book Antiqua" w:hAnsi="Book Antiqua"/>
        </w:rPr>
        <w:t>damage-associated molecular patterns</w:t>
      </w:r>
      <w:r w:rsidRPr="00CC0FCE">
        <w:rPr>
          <w:rStyle w:val="word"/>
          <w:rFonts w:ascii="Book Antiqua" w:hAnsi="Book Antiqua"/>
          <w:bdr w:val="none" w:sz="0" w:space="0" w:color="auto" w:frame="1"/>
        </w:rPr>
        <w: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Activation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of</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PRRs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by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their</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corresponding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agonists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triggers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transduction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signals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transcription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factors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w:t>
      </w:r>
      <w:r w:rsidRPr="00CC0FCE">
        <w:rPr>
          <w:rFonts w:ascii="Book Antiqua" w:hAnsi="Book Antiqua"/>
        </w:rPr>
        <w:t>nuclear factor-κB</w:t>
      </w:r>
      <w:r w:rsidRPr="00CC0FCE">
        <w:rPr>
          <w:rStyle w:val="word"/>
          <w:rFonts w:ascii="Book Antiqua" w:hAnsi="Book Antiqua"/>
          <w:bdr w:val="none" w:sz="0" w:space="0" w:color="auto" w:frame="1"/>
        </w:rPr>
        <w:t>,</w:t>
      </w:r>
      <w:r w:rsidRPr="00CC0FCE">
        <w:rPr>
          <w:rStyle w:val="space"/>
          <w:rFonts w:ascii="Book Antiqua" w:hAnsi="Book Antiqua"/>
          <w:bdr w:val="none" w:sz="0" w:space="0" w:color="auto" w:frame="1"/>
        </w:rPr>
        <w:t xml:space="preserve"> </w:t>
      </w:r>
      <w:r w:rsidRPr="00CC0FCE">
        <w:rPr>
          <w:rFonts w:ascii="Book Antiqua" w:hAnsi="Book Antiqua"/>
        </w:rPr>
        <w:t>interferon regulatory factor (IRF)</w:t>
      </w:r>
      <w:r w:rsidRPr="00CC0FCE">
        <w:rPr>
          <w:rStyle w:val="word"/>
          <w:rFonts w:ascii="Book Antiqua" w:hAnsi="Book Antiqua"/>
          <w:bdr w:val="none" w:sz="0" w:space="0" w:color="auto" w:frame="1"/>
        </w:rPr>
        <w:t xml:space="preserve"> 3,</w:t>
      </w:r>
      <w:r w:rsidRPr="00CC0FCE">
        <w:rPr>
          <w:rStyle w:val="space"/>
          <w:rFonts w:ascii="Book Antiqua" w:hAnsi="Book Antiqua"/>
          <w:bdr w:val="none" w:sz="0" w:space="0" w:color="auto" w:frame="1"/>
        </w:rPr>
        <w:t xml:space="preserve"> </w:t>
      </w:r>
      <w:r w:rsidRPr="00CC0FCE">
        <w:rPr>
          <w:rFonts w:ascii="Book Antiqua" w:hAnsi="Book Antiqua"/>
        </w:rPr>
        <w:t>IRF</w:t>
      </w:r>
      <w:r w:rsidRPr="00CC0FCE">
        <w:rPr>
          <w:rStyle w:val="word"/>
          <w:rFonts w:ascii="Book Antiqua" w:hAnsi="Book Antiqua"/>
          <w:bdr w:val="none" w:sz="0" w:space="0" w:color="auto" w:frame="1"/>
        </w:rPr>
        <w:t xml:space="preserve"> 7,</w:t>
      </w:r>
      <w:r w:rsidRPr="00CC0FCE">
        <w:rPr>
          <w:rStyle w:val="space"/>
          <w:rFonts w:ascii="Book Antiqua" w:hAnsi="Book Antiqua"/>
          <w:bdr w:val="none" w:sz="0" w:space="0" w:color="auto" w:frame="1"/>
        </w:rPr>
        <w:t xml:space="preserve"> </w:t>
      </w:r>
      <w:r w:rsidRPr="00CC0FCE">
        <w:rPr>
          <w:rFonts w:ascii="Book Antiqua" w:hAnsi="Book Antiqua"/>
        </w:rPr>
        <w:t xml:space="preserve">signal transducer and activator of transcription </w:t>
      </w:r>
      <w:r w:rsidRPr="00CC0FCE">
        <w:rPr>
          <w:rStyle w:val="word"/>
          <w:rFonts w:ascii="Book Antiqua" w:hAnsi="Book Antiqua"/>
          <w:bdr w:val="none" w:sz="0" w:space="0" w:color="auto" w:frame="1"/>
        </w:rPr>
        <w:t>6],</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which</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turn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upregulate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type</w:t>
      </w:r>
      <w:r w:rsidRPr="00CC0FCE">
        <w:rPr>
          <w:rStyle w:val="space"/>
          <w:rFonts w:ascii="Book Antiqua" w:hAnsi="Book Antiqua"/>
          <w:bdr w:val="none" w:sz="0" w:space="0" w:color="auto" w:frame="1"/>
        </w:rPr>
        <w:t xml:space="preserve"> </w:t>
      </w:r>
      <w:r w:rsidRPr="00CC0FCE">
        <w:rPr>
          <w:rFonts w:ascii="Book Antiqua" w:hAnsi="Book Antiqua"/>
        </w:rPr>
        <w:t>interferons</w:t>
      </w:r>
      <w:r w:rsidRPr="00CC0FCE">
        <w:rPr>
          <w:rStyle w:val="word"/>
          <w:rFonts w:ascii="Book Antiqua" w:hAnsi="Book Antiqua"/>
          <w:bdr w:val="none" w:sz="0" w:space="0" w:color="auto" w:frame="1"/>
        </w:rPr>
        <w: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inflammatory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cytokines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chemokines,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leading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to</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well-orchestrated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immune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cell</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differentiation.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Immune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checkpoint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inhibitors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aim</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to</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restore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w:t>
      </w:r>
      <w:r w:rsidRPr="00CC0FCE">
        <w:rPr>
          <w:rStyle w:val="space"/>
          <w:rFonts w:ascii="Book Antiqua" w:hAnsi="Book Antiqua"/>
          <w:bdr w:val="none" w:sz="0" w:space="0" w:color="auto" w:frame="1"/>
        </w:rPr>
        <w:t>-</w:t>
      </w:r>
      <w:r w:rsidRPr="00CC0FCE">
        <w:rPr>
          <w:rStyle w:val="word"/>
          <w:rFonts w:ascii="Book Antiqua" w:hAnsi="Book Antiqua"/>
          <w:bdr w:val="none" w:sz="0" w:space="0" w:color="auto" w:frame="1"/>
        </w:rPr>
        <w:t>cell</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function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by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inhibiting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negative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regulators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of</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w:t>
      </w:r>
      <w:r w:rsidRPr="00CC0FCE">
        <w:rPr>
          <w:rStyle w:val="space"/>
          <w:rFonts w:ascii="Book Antiqua" w:hAnsi="Book Antiqua"/>
          <w:bdr w:val="none" w:sz="0" w:space="0" w:color="auto" w:frame="1"/>
        </w:rPr>
        <w:t>-</w:t>
      </w:r>
      <w:r w:rsidRPr="00CC0FCE">
        <w:rPr>
          <w:rStyle w:val="word"/>
          <w:rFonts w:ascii="Book Antiqua" w:hAnsi="Book Antiqua"/>
          <w:bdr w:val="none" w:sz="0" w:space="0" w:color="auto" w:frame="1"/>
        </w:rPr>
        <w:t>cell</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activation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w:t>
      </w:r>
      <w:r w:rsidRPr="00CC0FCE">
        <w:rPr>
          <w:rFonts w:ascii="Book Antiqua" w:hAnsi="Book Antiqua"/>
        </w:rPr>
        <w:t>programmed cell death protein 1</w:t>
      </w:r>
      <w:r w:rsidRPr="00CC0FCE">
        <w:rPr>
          <w:rStyle w:val="word"/>
          <w:rFonts w:ascii="Book Antiqua" w:hAnsi="Book Antiqua"/>
          <w:bdr w:val="none" w:sz="0" w:space="0" w:color="auto" w:frame="1"/>
        </w:rPr>
        <w:t>,</w:t>
      </w:r>
      <w:r w:rsidRPr="00CC0FCE">
        <w:rPr>
          <w:rStyle w:val="space"/>
          <w:rFonts w:ascii="Book Antiqua" w:hAnsi="Book Antiqua"/>
          <w:bdr w:val="none" w:sz="0" w:space="0" w:color="auto" w:frame="1"/>
        </w:rPr>
        <w:t xml:space="preserve"> </w:t>
      </w:r>
      <w:r w:rsidRPr="00CC0FCE">
        <w:rPr>
          <w:rFonts w:ascii="Book Antiqua" w:hAnsi="Book Antiqua"/>
        </w:rPr>
        <w:t>cytotoxic T-lymphocyte-associated protein 4</w:t>
      </w:r>
      <w:r w:rsidRPr="00CC0FCE">
        <w:rPr>
          <w:rStyle w:val="word"/>
          <w:rFonts w:ascii="Book Antiqua" w:hAnsi="Book Antiqua"/>
          <w:bdr w:val="none" w:sz="0" w:space="0" w:color="auto" w:frame="1"/>
        </w:rPr>
        <w:t>,</w:t>
      </w:r>
      <w:r w:rsidRPr="00CC0FCE">
        <w:rPr>
          <w:rStyle w:val="space"/>
          <w:rFonts w:ascii="Book Antiqua" w:hAnsi="Book Antiqua"/>
          <w:bdr w:val="none" w:sz="0" w:space="0" w:color="auto" w:frame="1"/>
        </w:rPr>
        <w:t xml:space="preserve"> </w:t>
      </w:r>
      <w:r w:rsidRPr="00CC0FCE">
        <w:rPr>
          <w:rFonts w:ascii="Book Antiqua" w:hAnsi="Book Antiqua"/>
        </w:rPr>
        <w:t>T-cell immunoglobulin and mucin domain-3</w:t>
      </w:r>
      <w:r w:rsidRPr="00CC0FCE">
        <w:rPr>
          <w:rStyle w:val="word"/>
          <w:rFonts w:ascii="Book Antiqua" w:hAnsi="Book Antiqua"/>
          <w:bdr w:val="none" w:sz="0" w:space="0" w:color="auto" w:frame="1"/>
        </w:rPr>
        <w: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Adoptive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transfer</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of</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genetically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engineered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w:t>
      </w:r>
      <w:r w:rsidRPr="00CC0FCE">
        <w:rPr>
          <w:rStyle w:val="space"/>
          <w:rFonts w:ascii="Book Antiqua" w:hAnsi="Book Antiqua"/>
          <w:bdr w:val="none" w:sz="0" w:space="0" w:color="auto" w:frame="1"/>
        </w:rPr>
        <w:t xml:space="preserve"> </w:t>
      </w:r>
      <w:r w:rsidRPr="00CC0FCE" w:rsidDel="00637B15">
        <w:rPr>
          <w:rStyle w:val="space"/>
          <w:rFonts w:ascii="Book Antiqua" w:hAnsi="Book Antiqua"/>
          <w:bdr w:val="none" w:sz="0" w:space="0" w:color="auto" w:frame="1"/>
        </w:rPr>
        <w:t>-</w:t>
      </w:r>
      <w:r w:rsidRPr="00CC0FCE">
        <w:rPr>
          <w:rStyle w:val="word"/>
          <w:rFonts w:ascii="Book Antiqua" w:hAnsi="Book Antiqua"/>
          <w:bdr w:val="none" w:sz="0" w:space="0" w:color="auto" w:frame="1"/>
        </w:rPr>
        <w:t>cells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alternative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strategy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to</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elicit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potent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hepatitis B virus - specific</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w:t>
      </w:r>
      <w:r w:rsidRPr="00CC0FCE">
        <w:rPr>
          <w:rStyle w:val="space"/>
          <w:rFonts w:ascii="Book Antiqua" w:hAnsi="Book Antiqua"/>
          <w:bdr w:val="none" w:sz="0" w:space="0" w:color="auto" w:frame="1"/>
        </w:rPr>
        <w:t>-</w:t>
      </w:r>
      <w:r w:rsidRPr="00CC0FCE">
        <w:rPr>
          <w:rStyle w:val="word"/>
          <w:rFonts w:ascii="Book Antiqua" w:hAnsi="Book Antiqua"/>
          <w:bdr w:val="none" w:sz="0" w:space="0" w:color="auto" w:frame="1"/>
        </w:rPr>
        <w:t>cell</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responses.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role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of</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therapeutic</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vaccination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overcoming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exhausted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cellular</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humoral</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responses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currently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under</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investigation.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efficient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vaccine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repairs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function</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induces</w:t>
      </w:r>
      <w:r w:rsidRPr="00CC0FCE">
        <w:rPr>
          <w:rStyle w:val="space"/>
          <w:rFonts w:ascii="Book Antiqua" w:hAnsi="Book Antiqua"/>
          <w:bdr w:val="none" w:sz="0" w:space="0" w:color="auto" w:frame="1"/>
        </w:rPr>
        <w:t xml:space="preserve"> </w:t>
      </w:r>
      <w:r w:rsidRPr="00CC0FCE">
        <w:rPr>
          <w:rFonts w:ascii="Book Antiqua" w:hAnsi="Book Antiqua"/>
        </w:rPr>
        <w:t>antigen-</w:t>
      </w:r>
      <w:r w:rsidRPr="00CC0FCE" w:rsidDel="00637B15">
        <w:rPr>
          <w:rFonts w:ascii="Book Antiqua" w:hAnsi="Book Antiqua"/>
        </w:rPr>
        <w:t xml:space="preserve"> </w:t>
      </w:r>
      <w:r w:rsidRPr="00CC0FCE">
        <w:rPr>
          <w:rFonts w:ascii="Book Antiqua" w:hAnsi="Book Antiqua"/>
        </w:rPr>
        <w:t>presenting cells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to</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activate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two</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arms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of</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adaptive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immunity:</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polyclonal</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multispecific</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CD4+</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CD8+</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w:t>
      </w:r>
      <w:r w:rsidRPr="00CC0FCE">
        <w:rPr>
          <w:rStyle w:val="space"/>
          <w:rFonts w:ascii="Book Antiqua" w:hAnsi="Book Antiqua"/>
          <w:bdr w:val="none" w:sz="0" w:space="0" w:color="auto" w:frame="1"/>
        </w:rPr>
        <w:t>-</w:t>
      </w:r>
      <w:r w:rsidRPr="00CC0FCE">
        <w:rPr>
          <w:rStyle w:val="word"/>
          <w:rFonts w:ascii="Book Antiqua" w:hAnsi="Book Antiqua"/>
          <w:bdr w:val="none" w:sz="0" w:space="0" w:color="auto" w:frame="1"/>
        </w:rPr>
        <w:t>cell</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responses,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well-regulated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B</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cells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that</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differentiate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into</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plasma</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cells</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and</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secrete</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neutralizing</w:t>
      </w:r>
      <w:r w:rsidRPr="00CC0FCE">
        <w:rPr>
          <w:rStyle w:val="space"/>
          <w:rFonts w:ascii="Book Antiqua" w:hAnsi="Book Antiqua"/>
          <w:bdr w:val="none" w:sz="0" w:space="0" w:color="auto" w:frame="1"/>
        </w:rPr>
        <w:t xml:space="preserve"> </w:t>
      </w:r>
      <w:r w:rsidRPr="00CC0FCE">
        <w:rPr>
          <w:rStyle w:val="word"/>
          <w:rFonts w:ascii="Book Antiqua" w:hAnsi="Book Antiqua"/>
          <w:bdr w:val="none" w:sz="0" w:space="0" w:color="auto" w:frame="1"/>
        </w:rPr>
        <w:t>antibodies.</w:t>
      </w:r>
      <w:r w:rsidRPr="00CC0FCE">
        <w:rPr>
          <w:rFonts w:ascii="Book Antiqua" w:hAnsi="Book Antiqua"/>
          <w:b/>
          <w:bCs/>
          <w:lang w:eastAsia="zh-CN"/>
        </w:rPr>
        <w:t xml:space="preserve"> </w:t>
      </w:r>
      <w:r w:rsidRPr="00CC0FCE">
        <w:rPr>
          <w:rFonts w:ascii="Book Antiqua" w:hAnsi="Book Antiqua"/>
        </w:rPr>
        <w:t xml:space="preserve">IFNs: </w:t>
      </w:r>
      <w:r w:rsidRPr="00CC0FCE">
        <w:rPr>
          <w:rFonts w:ascii="Book Antiqua" w:hAnsi="Book Antiqua"/>
        </w:rPr>
        <w:lastRenderedPageBreak/>
        <w:t>Interferons</w:t>
      </w:r>
      <w:r w:rsidRPr="00CC0FCE" w:rsidDel="0055481D">
        <w:rPr>
          <w:rFonts w:ascii="Book Antiqua" w:hAnsi="Book Antiqua"/>
        </w:rPr>
        <w:t>;</w:t>
      </w:r>
      <w:r w:rsidRPr="00CC0FCE">
        <w:rPr>
          <w:rFonts w:ascii="Book Antiqua" w:hAnsi="Book Antiqua"/>
        </w:rPr>
        <w:t xml:space="preserve"> IRF: Interferon regulatory factor</w:t>
      </w:r>
      <w:r w:rsidRPr="00CC0FCE" w:rsidDel="0055481D">
        <w:rPr>
          <w:rFonts w:ascii="Book Antiqua" w:hAnsi="Book Antiqua"/>
        </w:rPr>
        <w:t>;</w:t>
      </w:r>
      <w:r w:rsidRPr="00CC0FCE">
        <w:rPr>
          <w:rFonts w:ascii="Book Antiqua" w:hAnsi="Book Antiqua"/>
        </w:rPr>
        <w:t xml:space="preserve"> NF-κΒ: Nuclear factor-κB</w:t>
      </w:r>
      <w:r w:rsidRPr="00CC0FCE" w:rsidDel="0055481D">
        <w:rPr>
          <w:rFonts w:ascii="Book Antiqua" w:hAnsi="Book Antiqua"/>
        </w:rPr>
        <w:t>;</w:t>
      </w:r>
      <w:r w:rsidRPr="00CC0FCE">
        <w:rPr>
          <w:rFonts w:ascii="Book Antiqua" w:hAnsi="Book Antiqua"/>
        </w:rPr>
        <w:t xml:space="preserve"> NLRs: Nucleotide-binding oligomerization domain-like receptors</w:t>
      </w:r>
      <w:r w:rsidRPr="00CC0FCE" w:rsidDel="0055481D">
        <w:rPr>
          <w:rFonts w:ascii="Book Antiqua" w:hAnsi="Book Antiqua"/>
        </w:rPr>
        <w:t>;</w:t>
      </w:r>
      <w:r w:rsidRPr="00CC0FCE">
        <w:rPr>
          <w:rFonts w:ascii="Book Antiqua" w:hAnsi="Book Antiqua"/>
        </w:rPr>
        <w:t xml:space="preserve"> PAMPS: Pathogen-associated molecular patterns</w:t>
      </w:r>
      <w:r w:rsidRPr="00CC0FCE" w:rsidDel="0055481D">
        <w:rPr>
          <w:rFonts w:ascii="Book Antiqua" w:hAnsi="Book Antiqua"/>
        </w:rPr>
        <w:t>;</w:t>
      </w:r>
      <w:r w:rsidRPr="00CC0FCE">
        <w:rPr>
          <w:rFonts w:ascii="Book Antiqua" w:hAnsi="Book Antiqua"/>
        </w:rPr>
        <w:t xml:space="preserve"> PD-1: Programmed cell death protein 1</w:t>
      </w:r>
      <w:r w:rsidRPr="00CC0FCE" w:rsidDel="0055481D">
        <w:rPr>
          <w:rFonts w:ascii="Book Antiqua" w:hAnsi="Book Antiqua"/>
        </w:rPr>
        <w:t>;</w:t>
      </w:r>
      <w:r w:rsidRPr="00CC0FCE">
        <w:rPr>
          <w:rFonts w:ascii="Book Antiqua" w:hAnsi="Book Antiqua"/>
        </w:rPr>
        <w:t xml:space="preserve"> PRRs: Pattern-recognition receptors</w:t>
      </w:r>
      <w:r w:rsidRPr="00CC0FCE" w:rsidDel="0055481D">
        <w:rPr>
          <w:rFonts w:ascii="Book Antiqua" w:hAnsi="Book Antiqua"/>
        </w:rPr>
        <w:t>;</w:t>
      </w:r>
      <w:r w:rsidRPr="00CC0FCE">
        <w:rPr>
          <w:rFonts w:ascii="Book Antiqua" w:hAnsi="Book Antiqua"/>
        </w:rPr>
        <w:t xml:space="preserve"> RLRs: Retinoic acid-inducible gene-I-like receptors</w:t>
      </w:r>
      <w:r w:rsidRPr="00CC0FCE" w:rsidDel="0055481D">
        <w:rPr>
          <w:rFonts w:ascii="Book Antiqua" w:hAnsi="Book Antiqua"/>
        </w:rPr>
        <w:t>;</w:t>
      </w:r>
      <w:r w:rsidRPr="00CC0FCE">
        <w:rPr>
          <w:rFonts w:ascii="Book Antiqua" w:hAnsi="Book Antiqua"/>
        </w:rPr>
        <w:t xml:space="preserve"> STAT6: Signal transducer and activator of transcription 6</w:t>
      </w:r>
      <w:r w:rsidRPr="00CC0FCE" w:rsidDel="0055481D">
        <w:rPr>
          <w:rFonts w:ascii="Book Antiqua" w:hAnsi="Book Antiqua"/>
        </w:rPr>
        <w:t>;</w:t>
      </w:r>
      <w:r w:rsidRPr="00CC0FCE">
        <w:rPr>
          <w:rFonts w:ascii="Book Antiqua" w:hAnsi="Book Antiqua"/>
        </w:rPr>
        <w:t xml:space="preserve"> STING: Stimulator of interferon genes</w:t>
      </w:r>
      <w:r w:rsidRPr="00CC0FCE" w:rsidDel="0055481D">
        <w:rPr>
          <w:rFonts w:ascii="Book Antiqua" w:hAnsi="Book Antiqua"/>
        </w:rPr>
        <w:t>;</w:t>
      </w:r>
      <w:r w:rsidRPr="00CC0FCE">
        <w:rPr>
          <w:rFonts w:ascii="Book Antiqua" w:hAnsi="Book Antiqua"/>
        </w:rPr>
        <w:t xml:space="preserve"> TIM3: T-cell immunoglobulin and mucin domain-3</w:t>
      </w:r>
      <w:r w:rsidRPr="00CC0FCE" w:rsidDel="0055481D">
        <w:rPr>
          <w:rFonts w:ascii="Book Antiqua" w:hAnsi="Book Antiqua"/>
        </w:rPr>
        <w:t>;</w:t>
      </w:r>
      <w:r w:rsidRPr="00CC0FCE">
        <w:rPr>
          <w:rFonts w:ascii="Book Antiqua" w:hAnsi="Book Antiqua"/>
        </w:rPr>
        <w:t xml:space="preserve"> TLRs: Toll-like receptors.</w:t>
      </w:r>
    </w:p>
    <w:p w14:paraId="356A799B" w14:textId="77777777" w:rsidR="005136C5" w:rsidRPr="00CC0FCE" w:rsidRDefault="005136C5" w:rsidP="00401923">
      <w:pPr>
        <w:pStyle w:val="1"/>
        <w:adjustRightInd w:val="0"/>
        <w:snapToGrid w:val="0"/>
        <w:spacing w:before="0" w:line="360" w:lineRule="auto"/>
        <w:jc w:val="both"/>
        <w:rPr>
          <w:rFonts w:ascii="Book Antiqua" w:hAnsi="Book Antiqua" w:cs="Times New Roman"/>
          <w:b/>
          <w:bCs/>
          <w:color w:val="000000" w:themeColor="text1"/>
          <w:sz w:val="24"/>
          <w:szCs w:val="24"/>
          <w:lang w:val="en-US"/>
        </w:rPr>
      </w:pPr>
      <w:r w:rsidRPr="00CC0FCE">
        <w:rPr>
          <w:rFonts w:ascii="Book Antiqua" w:hAnsi="Book Antiqua" w:cs="Times New Roman"/>
          <w:b/>
          <w:bCs/>
          <w:color w:val="000000" w:themeColor="text1"/>
          <w:sz w:val="24"/>
          <w:szCs w:val="24"/>
          <w:lang w:val="en-US"/>
        </w:rPr>
        <w:lastRenderedPageBreak/>
        <w:t xml:space="preserve">Table 1 Direct-acting antivirals in the pipeline for chronic </w:t>
      </w:r>
      <w:r w:rsidR="003D5C76" w:rsidRPr="00CC0FCE">
        <w:rPr>
          <w:rFonts w:ascii="Book Antiqua" w:hAnsi="Book Antiqua" w:cs="Times New Roman"/>
          <w:b/>
          <w:bCs/>
          <w:color w:val="000000" w:themeColor="text1"/>
          <w:sz w:val="24"/>
          <w:szCs w:val="24"/>
          <w:lang w:val="en-US"/>
        </w:rPr>
        <w:t>hepatitis B virus</w:t>
      </w:r>
      <w:r w:rsidRPr="00CC0FCE">
        <w:rPr>
          <w:rFonts w:ascii="Book Antiqua" w:hAnsi="Book Antiqua" w:cs="Times New Roman"/>
          <w:b/>
          <w:bCs/>
          <w:color w:val="000000" w:themeColor="text1"/>
          <w:sz w:val="24"/>
          <w:szCs w:val="24"/>
          <w:lang w:val="en-US"/>
        </w:rPr>
        <w:t xml:space="preserve"> infection</w:t>
      </w:r>
    </w:p>
    <w:tbl>
      <w:tblPr>
        <w:tblStyle w:val="a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536"/>
        <w:gridCol w:w="2344"/>
        <w:gridCol w:w="2346"/>
        <w:gridCol w:w="1657"/>
        <w:gridCol w:w="1693"/>
      </w:tblGrid>
      <w:tr w:rsidR="005136C5" w:rsidRPr="00CC0FCE" w14:paraId="279E7B9C" w14:textId="77777777" w:rsidTr="003D5C76">
        <w:trPr>
          <w:trHeight w:val="302"/>
          <w:jc w:val="center"/>
        </w:trPr>
        <w:tc>
          <w:tcPr>
            <w:tcW w:w="802" w:type="pct"/>
            <w:tcBorders>
              <w:top w:val="single" w:sz="4" w:space="0" w:color="auto"/>
              <w:bottom w:val="single" w:sz="4" w:space="0" w:color="auto"/>
            </w:tcBorders>
            <w:vAlign w:val="center"/>
            <w:hideMark/>
          </w:tcPr>
          <w:p w14:paraId="50C7F7FD"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tcBorders>
              <w:top w:val="single" w:sz="4" w:space="0" w:color="auto"/>
              <w:bottom w:val="single" w:sz="4" w:space="0" w:color="auto"/>
            </w:tcBorders>
            <w:vAlign w:val="center"/>
          </w:tcPr>
          <w:p w14:paraId="22818618" w14:textId="77777777" w:rsidR="005136C5" w:rsidRPr="00CC0FCE" w:rsidRDefault="005136C5" w:rsidP="00401923">
            <w:pPr>
              <w:adjustRightInd w:val="0"/>
              <w:snapToGrid w:val="0"/>
              <w:spacing w:line="360" w:lineRule="auto"/>
              <w:jc w:val="both"/>
              <w:rPr>
                <w:rFonts w:ascii="Book Antiqua" w:eastAsia="Times New Roman" w:hAnsi="Book Antiqua" w:cs="Times New Roman"/>
                <w:b/>
                <w:bCs/>
                <w:kern w:val="24"/>
                <w:lang w:val="en-US" w:eastAsia="el-GR"/>
              </w:rPr>
            </w:pPr>
            <w:r w:rsidRPr="00CC0FCE">
              <w:rPr>
                <w:rFonts w:ascii="Book Antiqua" w:eastAsia="Times New Roman" w:hAnsi="Book Antiqua" w:cs="Times New Roman"/>
                <w:b/>
                <w:bCs/>
                <w:kern w:val="24"/>
                <w:lang w:val="en-US" w:eastAsia="el-GR"/>
              </w:rPr>
              <w:t>Compound</w:t>
            </w:r>
          </w:p>
        </w:tc>
        <w:tc>
          <w:tcPr>
            <w:tcW w:w="1225" w:type="pct"/>
            <w:tcBorders>
              <w:top w:val="single" w:sz="4" w:space="0" w:color="auto"/>
              <w:bottom w:val="single" w:sz="4" w:space="0" w:color="auto"/>
            </w:tcBorders>
            <w:vAlign w:val="center"/>
            <w:hideMark/>
          </w:tcPr>
          <w:p w14:paraId="5E0210BF"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b/>
                <w:bCs/>
                <w:kern w:val="24"/>
                <w:lang w:val="en-US" w:eastAsia="el-GR"/>
              </w:rPr>
              <w:t>Class and action</w:t>
            </w:r>
          </w:p>
        </w:tc>
        <w:tc>
          <w:tcPr>
            <w:tcW w:w="865" w:type="pct"/>
            <w:tcBorders>
              <w:top w:val="single" w:sz="4" w:space="0" w:color="auto"/>
              <w:bottom w:val="single" w:sz="4" w:space="0" w:color="auto"/>
            </w:tcBorders>
            <w:vAlign w:val="center"/>
            <w:hideMark/>
          </w:tcPr>
          <w:p w14:paraId="10495AE9" w14:textId="3CC08FDF" w:rsidR="005136C5" w:rsidRPr="00CC0FCE" w:rsidRDefault="003A431A" w:rsidP="00401923">
            <w:pPr>
              <w:adjustRightInd w:val="0"/>
              <w:snapToGrid w:val="0"/>
              <w:spacing w:line="360" w:lineRule="auto"/>
              <w:jc w:val="both"/>
              <w:rPr>
                <w:rFonts w:ascii="Book Antiqua" w:eastAsia="Times New Roman" w:hAnsi="Book Antiqua" w:cs="Times New Roman"/>
                <w:b/>
                <w:bCs/>
                <w:lang w:val="en-US" w:eastAsia="el-GR"/>
              </w:rPr>
            </w:pPr>
            <w:r w:rsidRPr="00CC0FCE">
              <w:rPr>
                <w:rFonts w:ascii="Book Antiqua" w:eastAsia="Times New Roman" w:hAnsi="Book Antiqua" w:cs="Times New Roman"/>
                <w:b/>
                <w:bCs/>
                <w:kern w:val="24"/>
                <w:lang w:val="en-US" w:eastAsia="el-GR"/>
              </w:rPr>
              <w:t>phase</w:t>
            </w:r>
            <w:r w:rsidR="005136C5" w:rsidRPr="00CC0FCE">
              <w:rPr>
                <w:rFonts w:ascii="Book Antiqua" w:eastAsia="Times New Roman" w:hAnsi="Book Antiqua" w:cs="Times New Roman"/>
                <w:b/>
                <w:bCs/>
                <w:kern w:val="24"/>
                <w:lang w:val="en-US" w:eastAsia="el-GR"/>
              </w:rPr>
              <w:t xml:space="preserve"> of development</w:t>
            </w:r>
          </w:p>
        </w:tc>
        <w:tc>
          <w:tcPr>
            <w:tcW w:w="884" w:type="pct"/>
            <w:tcBorders>
              <w:top w:val="single" w:sz="4" w:space="0" w:color="auto"/>
              <w:bottom w:val="single" w:sz="4" w:space="0" w:color="auto"/>
            </w:tcBorders>
            <w:vAlign w:val="center"/>
          </w:tcPr>
          <w:p w14:paraId="69316938" w14:textId="25C9B4FB" w:rsidR="005136C5" w:rsidRPr="00CC0FCE" w:rsidRDefault="00401923" w:rsidP="00401923">
            <w:pPr>
              <w:adjustRightInd w:val="0"/>
              <w:snapToGrid w:val="0"/>
              <w:spacing w:line="360" w:lineRule="auto"/>
              <w:jc w:val="both"/>
              <w:rPr>
                <w:rFonts w:ascii="Book Antiqua" w:eastAsia="Times New Roman" w:hAnsi="Book Antiqua" w:cs="Times New Roman"/>
                <w:b/>
                <w:bCs/>
                <w:kern w:val="24"/>
                <w:lang w:val="en-US" w:eastAsia="el-GR"/>
              </w:rPr>
            </w:pPr>
            <w:r w:rsidRPr="00CC0FCE">
              <w:rPr>
                <w:rFonts w:ascii="Book Antiqua" w:eastAsia="Times New Roman" w:hAnsi="Book Antiqua" w:cs="Times New Roman"/>
                <w:b/>
                <w:bCs/>
                <w:kern w:val="24"/>
                <w:lang w:val="en-US" w:eastAsia="el-GR"/>
              </w:rPr>
              <w:t>Ref.</w:t>
            </w:r>
            <w:r w:rsidR="005136C5" w:rsidRPr="00CC0FCE">
              <w:rPr>
                <w:rFonts w:ascii="Book Antiqua" w:eastAsia="Times New Roman" w:hAnsi="Book Antiqua" w:cs="Times New Roman"/>
                <w:b/>
                <w:bCs/>
                <w:kern w:val="24"/>
                <w:lang w:val="en-US" w:eastAsia="el-GR"/>
              </w:rPr>
              <w:t xml:space="preserve"> or trial number</w:t>
            </w:r>
          </w:p>
        </w:tc>
      </w:tr>
      <w:tr w:rsidR="005136C5" w:rsidRPr="00CC0FCE" w14:paraId="72B8A5B0" w14:textId="77777777" w:rsidTr="003D5C76">
        <w:trPr>
          <w:trHeight w:val="310"/>
          <w:jc w:val="center"/>
        </w:trPr>
        <w:tc>
          <w:tcPr>
            <w:tcW w:w="802" w:type="pct"/>
            <w:vMerge w:val="restart"/>
            <w:tcBorders>
              <w:top w:val="single" w:sz="4" w:space="0" w:color="auto"/>
            </w:tcBorders>
            <w:vAlign w:val="center"/>
          </w:tcPr>
          <w:p w14:paraId="05F8E997"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lang w:val="en-US" w:eastAsia="el-GR"/>
              </w:rPr>
              <w:t>Entry Inhibitors</w:t>
            </w:r>
          </w:p>
        </w:tc>
        <w:tc>
          <w:tcPr>
            <w:tcW w:w="1224" w:type="pct"/>
            <w:tcBorders>
              <w:top w:val="single" w:sz="4" w:space="0" w:color="auto"/>
            </w:tcBorders>
            <w:vAlign w:val="center"/>
          </w:tcPr>
          <w:p w14:paraId="3925F822"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HBIG</w:t>
            </w:r>
          </w:p>
        </w:tc>
        <w:tc>
          <w:tcPr>
            <w:tcW w:w="1225" w:type="pct"/>
            <w:tcBorders>
              <w:top w:val="single" w:sz="4" w:space="0" w:color="auto"/>
            </w:tcBorders>
            <w:vAlign w:val="center"/>
            <w:hideMark/>
          </w:tcPr>
          <w:p w14:paraId="00AD05A0"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 xml:space="preserve">Polyclonal antibodies neutralizing HBsAg </w:t>
            </w:r>
          </w:p>
        </w:tc>
        <w:tc>
          <w:tcPr>
            <w:tcW w:w="865" w:type="pct"/>
            <w:tcBorders>
              <w:top w:val="single" w:sz="4" w:space="0" w:color="auto"/>
            </w:tcBorders>
            <w:vAlign w:val="center"/>
            <w:hideMark/>
          </w:tcPr>
          <w:p w14:paraId="08BD735D" w14:textId="425C2BF0" w:rsidR="005136C5" w:rsidRPr="00CC0FCE" w:rsidRDefault="00775993"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color w:val="000000" w:themeColor="dark1"/>
                <w:kern w:val="24"/>
                <w:lang w:val="en-US" w:eastAsia="el-GR"/>
              </w:rPr>
              <w:t>Available</w:t>
            </w:r>
          </w:p>
        </w:tc>
        <w:tc>
          <w:tcPr>
            <w:tcW w:w="884" w:type="pct"/>
            <w:tcBorders>
              <w:top w:val="single" w:sz="4" w:space="0" w:color="auto"/>
            </w:tcBorders>
            <w:vAlign w:val="center"/>
          </w:tcPr>
          <w:p w14:paraId="66FF7F04" w14:textId="156A904B"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Herrscher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[29]</w:t>
            </w:r>
          </w:p>
        </w:tc>
      </w:tr>
      <w:tr w:rsidR="005136C5" w:rsidRPr="00CC0FCE" w14:paraId="318AB581" w14:textId="77777777" w:rsidTr="003D5C76">
        <w:trPr>
          <w:trHeight w:val="302"/>
          <w:jc w:val="center"/>
        </w:trPr>
        <w:tc>
          <w:tcPr>
            <w:tcW w:w="802" w:type="pct"/>
            <w:vMerge/>
            <w:vAlign w:val="center"/>
          </w:tcPr>
          <w:p w14:paraId="30B94261"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E345D60"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GC1102</w:t>
            </w:r>
          </w:p>
        </w:tc>
        <w:tc>
          <w:tcPr>
            <w:tcW w:w="1225" w:type="pct"/>
            <w:vAlign w:val="center"/>
            <w:hideMark/>
          </w:tcPr>
          <w:p w14:paraId="49EF196B"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Monoclonal antibody neutralizing HBsAg</w:t>
            </w:r>
          </w:p>
        </w:tc>
        <w:tc>
          <w:tcPr>
            <w:tcW w:w="865" w:type="pct"/>
            <w:vAlign w:val="center"/>
            <w:hideMark/>
          </w:tcPr>
          <w:p w14:paraId="74AF0D23" w14:textId="25E0C37C"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color w:val="000000" w:themeColor="dark1"/>
                <w:kern w:val="24"/>
                <w:lang w:val="en-US" w:eastAsia="el-GR"/>
              </w:rPr>
              <w:t xml:space="preserve">Phase II </w:t>
            </w:r>
          </w:p>
        </w:tc>
        <w:tc>
          <w:tcPr>
            <w:tcW w:w="884" w:type="pct"/>
            <w:vAlign w:val="center"/>
          </w:tcPr>
          <w:p w14:paraId="7A97EDCC"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NCT03801798</w:t>
            </w:r>
          </w:p>
        </w:tc>
      </w:tr>
      <w:tr w:rsidR="005136C5" w:rsidRPr="00CC0FCE" w14:paraId="198B1B0C" w14:textId="77777777" w:rsidTr="003D5C76">
        <w:trPr>
          <w:trHeight w:val="302"/>
          <w:jc w:val="center"/>
        </w:trPr>
        <w:tc>
          <w:tcPr>
            <w:tcW w:w="802" w:type="pct"/>
            <w:vMerge/>
            <w:vAlign w:val="center"/>
          </w:tcPr>
          <w:p w14:paraId="3161DC39"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24A3FB1"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HzKR359-1, HzKR127-3.2</w:t>
            </w:r>
          </w:p>
        </w:tc>
        <w:tc>
          <w:tcPr>
            <w:tcW w:w="1225" w:type="pct"/>
            <w:vAlign w:val="center"/>
            <w:hideMark/>
          </w:tcPr>
          <w:p w14:paraId="457A19A1"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 xml:space="preserve">Anti-preS1 monoclonal antibodies </w:t>
            </w:r>
          </w:p>
        </w:tc>
        <w:tc>
          <w:tcPr>
            <w:tcW w:w="865" w:type="pct"/>
            <w:vAlign w:val="center"/>
            <w:hideMark/>
          </w:tcPr>
          <w:p w14:paraId="78361565"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color w:val="000000"/>
                <w:kern w:val="24"/>
                <w:lang w:val="en-US" w:eastAsia="el-GR"/>
              </w:rPr>
              <w:t>Preclinical</w:t>
            </w:r>
          </w:p>
        </w:tc>
        <w:tc>
          <w:tcPr>
            <w:tcW w:w="884" w:type="pct"/>
            <w:vAlign w:val="center"/>
          </w:tcPr>
          <w:p w14:paraId="4DDFB0B6" w14:textId="6C64B72A"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Wi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[30]</w:t>
            </w:r>
          </w:p>
        </w:tc>
      </w:tr>
      <w:tr w:rsidR="005136C5" w:rsidRPr="00CC0FCE" w14:paraId="57CE1B38" w14:textId="77777777" w:rsidTr="003D5C76">
        <w:trPr>
          <w:trHeight w:val="302"/>
          <w:jc w:val="center"/>
        </w:trPr>
        <w:tc>
          <w:tcPr>
            <w:tcW w:w="802" w:type="pct"/>
            <w:vMerge/>
            <w:vAlign w:val="center"/>
          </w:tcPr>
          <w:p w14:paraId="0899688A"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04C2D0F"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Heparin, Suramin</w:t>
            </w:r>
          </w:p>
        </w:tc>
        <w:tc>
          <w:tcPr>
            <w:tcW w:w="1225" w:type="pct"/>
            <w:vAlign w:val="center"/>
            <w:hideMark/>
          </w:tcPr>
          <w:p w14:paraId="05695166"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 xml:space="preserve">Inhibition of </w:t>
            </w:r>
            <w:r w:rsidRPr="00CC0FCE">
              <w:rPr>
                <w:rFonts w:ascii="Book Antiqua" w:eastAsia="Times New Roman" w:hAnsi="Book Antiqua" w:cs="Times New Roman"/>
                <w:lang w:val="en-US" w:eastAsia="el-GR"/>
              </w:rPr>
              <w:t>HBV-HSPGs interaction</w:t>
            </w:r>
          </w:p>
        </w:tc>
        <w:tc>
          <w:tcPr>
            <w:tcW w:w="865" w:type="pct"/>
            <w:vAlign w:val="center"/>
            <w:hideMark/>
          </w:tcPr>
          <w:p w14:paraId="34646B55"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lang w:val="en-US" w:eastAsia="el-GR"/>
              </w:rPr>
              <w:t>Preclinical</w:t>
            </w:r>
          </w:p>
        </w:tc>
        <w:tc>
          <w:tcPr>
            <w:tcW w:w="884" w:type="pct"/>
            <w:vAlign w:val="center"/>
          </w:tcPr>
          <w:p w14:paraId="0B76635A" w14:textId="19109BD1"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Herrscher </w:t>
            </w:r>
            <w:r w:rsidR="00864ADB" w:rsidRPr="00CC0FCE">
              <w:rPr>
                <w:rFonts w:ascii="Book Antiqua" w:eastAsia="Book Antiqua" w:hAnsi="Book Antiqua" w:cs="Book Antiqua"/>
                <w:i/>
                <w:color w:val="000000"/>
                <w:lang w:val="en-US"/>
              </w:rPr>
              <w:t>et al</w:t>
            </w:r>
            <w:r w:rsidRPr="00CC0FCE">
              <w:rPr>
                <w:rFonts w:ascii="Book Antiqua" w:eastAsia="Times New Roman" w:hAnsi="Book Antiqua" w:cs="Times New Roman"/>
                <w:color w:val="000000" w:themeColor="dark1"/>
                <w:kern w:val="24"/>
                <w:vertAlign w:val="superscript"/>
                <w:lang w:val="en-US" w:eastAsia="el-GR"/>
              </w:rPr>
              <w:t xml:space="preserve">[29] </w:t>
            </w:r>
            <w:r w:rsidRPr="00CC0FCE">
              <w:rPr>
                <w:rFonts w:ascii="Book Antiqua" w:eastAsia="Times New Roman" w:hAnsi="Book Antiqua" w:cs="Times New Roman"/>
                <w:color w:val="000000" w:themeColor="dark1"/>
                <w:kern w:val="24"/>
                <w:lang w:val="en-US" w:eastAsia="el-GR"/>
              </w:rPr>
              <w:t>and</w:t>
            </w:r>
            <w:r w:rsidRPr="00CC0FCE">
              <w:rPr>
                <w:rFonts w:ascii="Book Antiqua" w:eastAsia="Times New Roman" w:hAnsi="Book Antiqua" w:cs="Times New Roman"/>
                <w:color w:val="000000" w:themeColor="dark1"/>
                <w:kern w:val="24"/>
                <w:vertAlign w:val="superscript"/>
                <w:lang w:val="en-US" w:eastAsia="el-GR"/>
              </w:rPr>
              <w:t xml:space="preserve"> </w:t>
            </w:r>
            <w:r w:rsidRPr="00CC0FCE">
              <w:rPr>
                <w:rFonts w:ascii="Book Antiqua" w:eastAsia="Book Antiqua" w:hAnsi="Book Antiqua" w:cs="Book Antiqua"/>
                <w:color w:val="000000"/>
                <w:lang w:val="en-US"/>
              </w:rPr>
              <w:t xml:space="preserve">Petcu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[33]</w:t>
            </w:r>
          </w:p>
        </w:tc>
      </w:tr>
      <w:tr w:rsidR="005136C5" w:rsidRPr="00CC0FCE" w14:paraId="7C874EAA" w14:textId="77777777" w:rsidTr="003D5C76">
        <w:trPr>
          <w:trHeight w:val="758"/>
          <w:jc w:val="center"/>
        </w:trPr>
        <w:tc>
          <w:tcPr>
            <w:tcW w:w="802" w:type="pct"/>
            <w:vMerge/>
            <w:vAlign w:val="center"/>
          </w:tcPr>
          <w:p w14:paraId="18F71949"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5A91D0E5"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SALPs</w:t>
            </w:r>
          </w:p>
        </w:tc>
        <w:tc>
          <w:tcPr>
            <w:tcW w:w="1225" w:type="pct"/>
            <w:vAlign w:val="center"/>
            <w:hideMark/>
          </w:tcPr>
          <w:p w14:paraId="2707D70E"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 xml:space="preserve">Inhibition of </w:t>
            </w:r>
            <w:r w:rsidRPr="00CC0FCE">
              <w:rPr>
                <w:rFonts w:ascii="Book Antiqua" w:eastAsia="Times New Roman" w:hAnsi="Book Antiqua" w:cs="Times New Roman"/>
                <w:lang w:val="en-US" w:eastAsia="el-GR"/>
              </w:rPr>
              <w:t>HBV-HSPGs interaction</w:t>
            </w:r>
          </w:p>
        </w:tc>
        <w:tc>
          <w:tcPr>
            <w:tcW w:w="865" w:type="pct"/>
            <w:vAlign w:val="center"/>
            <w:hideMark/>
          </w:tcPr>
          <w:p w14:paraId="72D20335"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lang w:val="en-US" w:eastAsia="el-GR"/>
              </w:rPr>
              <w:t>Preclinical</w:t>
            </w:r>
          </w:p>
        </w:tc>
        <w:tc>
          <w:tcPr>
            <w:tcW w:w="884" w:type="pct"/>
            <w:vAlign w:val="center"/>
          </w:tcPr>
          <w:p w14:paraId="7DD20142" w14:textId="1AF166D5"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Krepstakies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[32]</w:t>
            </w:r>
          </w:p>
        </w:tc>
      </w:tr>
      <w:tr w:rsidR="005136C5" w:rsidRPr="00CC0FCE" w14:paraId="1BCE4C05" w14:textId="77777777" w:rsidTr="003D5C76">
        <w:trPr>
          <w:trHeight w:val="530"/>
          <w:jc w:val="center"/>
        </w:trPr>
        <w:tc>
          <w:tcPr>
            <w:tcW w:w="802" w:type="pct"/>
            <w:vMerge/>
            <w:vAlign w:val="center"/>
          </w:tcPr>
          <w:p w14:paraId="6DE1BC2D"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7FD0442"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PAC and analogs</w:t>
            </w:r>
          </w:p>
        </w:tc>
        <w:tc>
          <w:tcPr>
            <w:tcW w:w="1225" w:type="pct"/>
            <w:vAlign w:val="center"/>
            <w:hideMark/>
          </w:tcPr>
          <w:p w14:paraId="10991FD6"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Anti-preS1 oligomeric flavonoid analogs</w:t>
            </w:r>
          </w:p>
        </w:tc>
        <w:tc>
          <w:tcPr>
            <w:tcW w:w="865" w:type="pct"/>
            <w:vAlign w:val="center"/>
            <w:hideMark/>
          </w:tcPr>
          <w:p w14:paraId="5D670FA2"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lang w:val="en-US" w:eastAsia="el-GR"/>
              </w:rPr>
              <w:t>Preclinical</w:t>
            </w:r>
            <w:r w:rsidRPr="00CC0FCE">
              <w:rPr>
                <w:rFonts w:ascii="Book Antiqua" w:hAnsi="Book Antiqua" w:cs="Times New Roman"/>
                <w:color w:val="000000"/>
                <w:lang w:val="en-US"/>
              </w:rPr>
              <w:t xml:space="preserve"> </w:t>
            </w:r>
          </w:p>
        </w:tc>
        <w:tc>
          <w:tcPr>
            <w:tcW w:w="884" w:type="pct"/>
            <w:vAlign w:val="center"/>
          </w:tcPr>
          <w:p w14:paraId="55CFB136" w14:textId="12D3A910"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Tsukuda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[35]</w:t>
            </w:r>
          </w:p>
        </w:tc>
      </w:tr>
      <w:tr w:rsidR="005136C5" w:rsidRPr="00CC0FCE" w14:paraId="2A2B0DB4" w14:textId="77777777" w:rsidTr="003D5C76">
        <w:trPr>
          <w:trHeight w:val="530"/>
          <w:jc w:val="center"/>
        </w:trPr>
        <w:tc>
          <w:tcPr>
            <w:tcW w:w="802" w:type="pct"/>
            <w:vMerge/>
            <w:vAlign w:val="center"/>
          </w:tcPr>
          <w:p w14:paraId="544728C4"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8F3D5F2"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Conjugated bile acids (T</w:t>
            </w:r>
            <w:r w:rsidR="006D1D4F" w:rsidRPr="00CC0FCE">
              <w:rPr>
                <w:rFonts w:ascii="Book Antiqua" w:eastAsia="Times New Roman" w:hAnsi="Book Antiqua" w:cs="Times New Roman"/>
                <w:color w:val="000000" w:themeColor="dark1"/>
                <w:kern w:val="24"/>
                <w:lang w:val="en-US" w:eastAsia="el-GR"/>
              </w:rPr>
              <w:t>C</w:t>
            </w:r>
            <w:r w:rsidRPr="00CC0FCE">
              <w:rPr>
                <w:rFonts w:ascii="Book Antiqua" w:eastAsia="Times New Roman" w:hAnsi="Book Antiqua" w:cs="Times New Roman"/>
                <w:color w:val="000000" w:themeColor="dark1"/>
                <w:kern w:val="24"/>
                <w:lang w:val="en-US" w:eastAsia="el-GR"/>
              </w:rPr>
              <w:t>A, UDCA, TUDCA)</w:t>
            </w:r>
          </w:p>
        </w:tc>
        <w:tc>
          <w:tcPr>
            <w:tcW w:w="1225" w:type="pct"/>
            <w:vAlign w:val="center"/>
            <w:hideMark/>
          </w:tcPr>
          <w:p w14:paraId="4D639096"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color w:val="000000" w:themeColor="dark1"/>
                <w:kern w:val="24"/>
                <w:lang w:val="en-US" w:eastAsia="el-GR"/>
              </w:rPr>
              <w:t>NTCP inhibitors</w:t>
            </w:r>
          </w:p>
        </w:tc>
        <w:tc>
          <w:tcPr>
            <w:tcW w:w="865" w:type="pct"/>
            <w:vAlign w:val="center"/>
            <w:hideMark/>
          </w:tcPr>
          <w:p w14:paraId="7FAEA501"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color w:val="000000" w:themeColor="dark1"/>
                <w:kern w:val="24"/>
                <w:lang w:val="en-US" w:eastAsia="el-GR"/>
              </w:rPr>
              <w:t xml:space="preserve">Preclinical </w:t>
            </w:r>
          </w:p>
        </w:tc>
        <w:tc>
          <w:tcPr>
            <w:tcW w:w="884" w:type="pct"/>
            <w:vAlign w:val="center"/>
          </w:tcPr>
          <w:p w14:paraId="69FD0162" w14:textId="511EE477"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Yan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[36]</w:t>
            </w:r>
          </w:p>
        </w:tc>
      </w:tr>
      <w:tr w:rsidR="005136C5" w:rsidRPr="00CC0FCE" w14:paraId="586DAA5D" w14:textId="77777777" w:rsidTr="003D5C76">
        <w:trPr>
          <w:trHeight w:val="302"/>
          <w:jc w:val="center"/>
        </w:trPr>
        <w:tc>
          <w:tcPr>
            <w:tcW w:w="802" w:type="pct"/>
            <w:vMerge/>
            <w:vAlign w:val="center"/>
          </w:tcPr>
          <w:p w14:paraId="50B98AF5"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7914A74D"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Ezetimibe, Irbesartan</w:t>
            </w:r>
          </w:p>
        </w:tc>
        <w:tc>
          <w:tcPr>
            <w:tcW w:w="1225" w:type="pct"/>
            <w:vAlign w:val="center"/>
            <w:hideMark/>
          </w:tcPr>
          <w:p w14:paraId="28632E0F"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color w:val="000000" w:themeColor="dark1"/>
                <w:kern w:val="24"/>
                <w:lang w:val="en-US" w:eastAsia="el-GR"/>
              </w:rPr>
              <w:t>NTCP inhibitors</w:t>
            </w:r>
          </w:p>
        </w:tc>
        <w:tc>
          <w:tcPr>
            <w:tcW w:w="865" w:type="pct"/>
            <w:vAlign w:val="center"/>
            <w:hideMark/>
          </w:tcPr>
          <w:p w14:paraId="7FEABD4D"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color w:val="000000" w:themeColor="dark1"/>
                <w:kern w:val="24"/>
                <w:lang w:val="en-US" w:eastAsia="el-GR"/>
              </w:rPr>
              <w:t xml:space="preserve">Available </w:t>
            </w:r>
          </w:p>
        </w:tc>
        <w:tc>
          <w:tcPr>
            <w:tcW w:w="884" w:type="pct"/>
            <w:vAlign w:val="center"/>
          </w:tcPr>
          <w:p w14:paraId="6B6D3A97" w14:textId="27589A37"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Lucifora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[37]</w:t>
            </w:r>
            <w:r w:rsidRPr="00CC0FCE">
              <w:rPr>
                <w:rFonts w:ascii="Book Antiqua" w:eastAsia="Times New Roman" w:hAnsi="Book Antiqua" w:cs="Times New Roman"/>
                <w:color w:val="000000" w:themeColor="dark1"/>
                <w:kern w:val="24"/>
                <w:lang w:val="en-US" w:eastAsia="el-GR"/>
              </w:rPr>
              <w:t xml:space="preserve"> and </w:t>
            </w:r>
            <w:r w:rsidRPr="00CC0FCE">
              <w:rPr>
                <w:rFonts w:ascii="Book Antiqua" w:eastAsia="Book Antiqua" w:hAnsi="Book Antiqua" w:cs="Book Antiqua"/>
                <w:color w:val="000000"/>
                <w:lang w:val="en-US"/>
              </w:rPr>
              <w:t xml:space="preserve">Ko </w:t>
            </w:r>
            <w:r w:rsidR="00864ADB" w:rsidRPr="00CC0FCE">
              <w:rPr>
                <w:rFonts w:ascii="Book Antiqua" w:eastAsia="Book Antiqua" w:hAnsi="Book Antiqua" w:cs="Book Antiqua"/>
                <w:i/>
                <w:color w:val="000000"/>
                <w:lang w:val="en-US"/>
              </w:rPr>
              <w:t>et al</w:t>
            </w:r>
            <w:r w:rsidRPr="00CC0FCE">
              <w:rPr>
                <w:rFonts w:ascii="Book Antiqua" w:eastAsia="Times New Roman" w:hAnsi="Book Antiqua" w:cs="Times New Roman"/>
                <w:color w:val="000000" w:themeColor="dark1"/>
                <w:kern w:val="24"/>
                <w:vertAlign w:val="superscript"/>
                <w:lang w:val="en-US" w:eastAsia="el-GR"/>
              </w:rPr>
              <w:t>[38]</w:t>
            </w:r>
          </w:p>
        </w:tc>
      </w:tr>
      <w:tr w:rsidR="005136C5" w:rsidRPr="00CC0FCE" w14:paraId="2C43C201" w14:textId="77777777" w:rsidTr="003D5C76">
        <w:trPr>
          <w:trHeight w:val="530"/>
          <w:jc w:val="center"/>
        </w:trPr>
        <w:tc>
          <w:tcPr>
            <w:tcW w:w="802" w:type="pct"/>
            <w:vMerge/>
            <w:vAlign w:val="center"/>
          </w:tcPr>
          <w:p w14:paraId="022DA734"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2C741B35"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Cyclosporine A analogs (SCY450, SCY995)</w:t>
            </w:r>
          </w:p>
        </w:tc>
        <w:tc>
          <w:tcPr>
            <w:tcW w:w="1225" w:type="pct"/>
            <w:vAlign w:val="center"/>
            <w:hideMark/>
          </w:tcPr>
          <w:p w14:paraId="7D448543"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color w:val="000000" w:themeColor="dark1"/>
                <w:kern w:val="24"/>
                <w:lang w:val="en-US" w:eastAsia="el-GR"/>
              </w:rPr>
              <w:t>NTCP inhibitors</w:t>
            </w:r>
          </w:p>
        </w:tc>
        <w:tc>
          <w:tcPr>
            <w:tcW w:w="865" w:type="pct"/>
            <w:vAlign w:val="center"/>
            <w:hideMark/>
          </w:tcPr>
          <w:p w14:paraId="48B95759"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color w:val="000000" w:themeColor="dark1"/>
                <w:kern w:val="24"/>
                <w:lang w:val="en-US" w:eastAsia="el-GR"/>
              </w:rPr>
              <w:t xml:space="preserve">Preclinical </w:t>
            </w:r>
          </w:p>
        </w:tc>
        <w:tc>
          <w:tcPr>
            <w:tcW w:w="884" w:type="pct"/>
            <w:vAlign w:val="center"/>
          </w:tcPr>
          <w:p w14:paraId="0958BC7D" w14:textId="4A633BE4"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Watashi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[39</w:t>
            </w:r>
            <w:r w:rsidRPr="00CC0FCE">
              <w:rPr>
                <w:rFonts w:ascii="Book Antiqua" w:eastAsia="Times New Roman" w:hAnsi="Book Antiqua" w:cs="Times New Roman"/>
                <w:color w:val="000000" w:themeColor="dark1"/>
                <w:kern w:val="24"/>
                <w:vertAlign w:val="superscript"/>
                <w:lang w:val="en-US" w:eastAsia="el-GR"/>
              </w:rPr>
              <w:t>]</w:t>
            </w:r>
            <w:r w:rsidRPr="00CC0FCE">
              <w:rPr>
                <w:rFonts w:ascii="Book Antiqua" w:eastAsia="Book Antiqua" w:hAnsi="Book Antiqua" w:cs="Book Antiqua"/>
                <w:color w:val="000000"/>
                <w:lang w:val="en-US"/>
              </w:rPr>
              <w:t xml:space="preserve"> and Shimura </w:t>
            </w:r>
            <w:r w:rsidR="00864ADB" w:rsidRPr="00CC0FCE">
              <w:rPr>
                <w:rFonts w:ascii="Book Antiqua" w:eastAsia="Book Antiqua" w:hAnsi="Book Antiqua" w:cs="Book Antiqua"/>
                <w:i/>
                <w:color w:val="000000"/>
                <w:lang w:val="en-US"/>
              </w:rPr>
              <w:t xml:space="preserve">et </w:t>
            </w:r>
            <w:r w:rsidR="00864ADB" w:rsidRPr="00CC0FCE">
              <w:rPr>
                <w:rFonts w:ascii="Book Antiqua" w:eastAsia="Book Antiqua" w:hAnsi="Book Antiqua" w:cs="Book Antiqua"/>
                <w:i/>
                <w:color w:val="000000"/>
                <w:lang w:val="en-US"/>
              </w:rPr>
              <w:lastRenderedPageBreak/>
              <w:t>al</w:t>
            </w:r>
            <w:r w:rsidRPr="00CC0FCE">
              <w:rPr>
                <w:rFonts w:ascii="Book Antiqua" w:eastAsia="Times New Roman" w:hAnsi="Book Antiqua" w:cs="Times New Roman"/>
                <w:color w:val="000000" w:themeColor="dark1"/>
                <w:kern w:val="24"/>
                <w:vertAlign w:val="superscript"/>
                <w:lang w:val="en-US" w:eastAsia="el-GR"/>
              </w:rPr>
              <w:t>[</w:t>
            </w:r>
            <w:r w:rsidR="005136C5" w:rsidRPr="00CC0FCE">
              <w:rPr>
                <w:rFonts w:ascii="Book Antiqua" w:eastAsia="Times New Roman" w:hAnsi="Book Antiqua" w:cs="Times New Roman"/>
                <w:color w:val="000000" w:themeColor="dark1"/>
                <w:kern w:val="24"/>
                <w:vertAlign w:val="superscript"/>
                <w:lang w:val="en-US" w:eastAsia="el-GR"/>
              </w:rPr>
              <w:t>40]</w:t>
            </w:r>
          </w:p>
        </w:tc>
      </w:tr>
      <w:tr w:rsidR="005136C5" w:rsidRPr="00CC0FCE" w14:paraId="097BBABA" w14:textId="77777777" w:rsidTr="003D5C76">
        <w:trPr>
          <w:trHeight w:val="530"/>
          <w:jc w:val="center"/>
        </w:trPr>
        <w:tc>
          <w:tcPr>
            <w:tcW w:w="802" w:type="pct"/>
            <w:vMerge/>
            <w:vAlign w:val="center"/>
          </w:tcPr>
          <w:p w14:paraId="3E767BDA"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27A2BB7"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color w:val="000000" w:themeColor="dark1"/>
                <w:kern w:val="24"/>
                <w:lang w:val="en-US" w:eastAsia="el-GR"/>
              </w:rPr>
              <w:t>Bulevirtide</w:t>
            </w:r>
          </w:p>
          <w:p w14:paraId="03EBFD4D"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(Myrcludex B)</w:t>
            </w:r>
          </w:p>
        </w:tc>
        <w:tc>
          <w:tcPr>
            <w:tcW w:w="1225" w:type="pct"/>
            <w:vAlign w:val="center"/>
            <w:hideMark/>
          </w:tcPr>
          <w:p w14:paraId="0F612314"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color w:val="000000" w:themeColor="dark1"/>
                <w:kern w:val="24"/>
                <w:lang w:val="en-US" w:eastAsia="el-GR"/>
              </w:rPr>
              <w:t>NTCP inhibitor</w:t>
            </w:r>
          </w:p>
        </w:tc>
        <w:tc>
          <w:tcPr>
            <w:tcW w:w="865" w:type="pct"/>
            <w:vAlign w:val="center"/>
            <w:hideMark/>
          </w:tcPr>
          <w:p w14:paraId="1C8B8145" w14:textId="3AB8407E"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Phase III</w:t>
            </w:r>
          </w:p>
        </w:tc>
        <w:tc>
          <w:tcPr>
            <w:tcW w:w="884" w:type="pct"/>
            <w:vAlign w:val="center"/>
          </w:tcPr>
          <w:p w14:paraId="2EEB0717" w14:textId="254B38CB" w:rsidR="005136C5" w:rsidRPr="00CC0FCE" w:rsidRDefault="00F04B17" w:rsidP="00401923">
            <w:pPr>
              <w:adjustRightInd w:val="0"/>
              <w:snapToGrid w:val="0"/>
              <w:spacing w:line="360" w:lineRule="auto"/>
              <w:jc w:val="both"/>
              <w:rPr>
                <w:rFonts w:ascii="Book Antiqua" w:eastAsia="Times New Roman" w:hAnsi="Book Antiqua" w:cs="Times New Roman"/>
                <w:vertAlign w:val="superscript"/>
                <w:lang w:val="en-US" w:eastAsia="el-GR"/>
              </w:rPr>
            </w:pPr>
            <w:r w:rsidRPr="00CC0FCE">
              <w:rPr>
                <w:rFonts w:ascii="Book Antiqua" w:eastAsia="Book Antiqua" w:hAnsi="Book Antiqua" w:cs="Book Antiqua"/>
                <w:color w:val="000000"/>
                <w:lang w:val="en-US"/>
              </w:rPr>
              <w:t xml:space="preserve">Wedemeyer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vertAlign w:val="superscript"/>
                <w:lang w:val="en-US" w:eastAsia="el-GR"/>
              </w:rPr>
              <w:t>[41]</w:t>
            </w:r>
          </w:p>
        </w:tc>
      </w:tr>
      <w:tr w:rsidR="005136C5" w:rsidRPr="00CC0FCE" w14:paraId="083C93BB" w14:textId="77777777" w:rsidTr="003D5C76">
        <w:trPr>
          <w:trHeight w:val="530"/>
          <w:jc w:val="center"/>
        </w:trPr>
        <w:tc>
          <w:tcPr>
            <w:tcW w:w="802" w:type="pct"/>
            <w:vMerge w:val="restart"/>
            <w:vAlign w:val="center"/>
          </w:tcPr>
          <w:p w14:paraId="6AB71BFA"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lang w:val="en-US" w:eastAsia="el-GR"/>
              </w:rPr>
              <w:t>Targeting</w:t>
            </w:r>
          </w:p>
          <w:p w14:paraId="0DB93EAF"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lang w:val="en-US" w:eastAsia="el-GR"/>
              </w:rPr>
              <w:t>cccDNA</w:t>
            </w:r>
          </w:p>
        </w:tc>
        <w:tc>
          <w:tcPr>
            <w:tcW w:w="1224" w:type="pct"/>
            <w:vAlign w:val="center"/>
          </w:tcPr>
          <w:p w14:paraId="16A67287"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Interferons, TNF-α, Lymphotoxin-β receptor agonists</w:t>
            </w:r>
          </w:p>
        </w:tc>
        <w:tc>
          <w:tcPr>
            <w:tcW w:w="1225" w:type="pct"/>
            <w:vAlign w:val="center"/>
          </w:tcPr>
          <w:p w14:paraId="0A846C4E"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cccDNA degradation</w:t>
            </w:r>
          </w:p>
        </w:tc>
        <w:tc>
          <w:tcPr>
            <w:tcW w:w="865" w:type="pct"/>
            <w:vAlign w:val="center"/>
          </w:tcPr>
          <w:p w14:paraId="153B95D9"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Available</w:t>
            </w:r>
          </w:p>
        </w:tc>
        <w:tc>
          <w:tcPr>
            <w:tcW w:w="884" w:type="pct"/>
            <w:vAlign w:val="center"/>
          </w:tcPr>
          <w:p w14:paraId="29F07170" w14:textId="312B9E64"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Bockmann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[44</w:t>
            </w:r>
            <w:r w:rsidRPr="00CC0FCE">
              <w:rPr>
                <w:rFonts w:ascii="Book Antiqua" w:eastAsia="Times New Roman" w:hAnsi="Book Antiqua" w:cs="Times New Roman"/>
                <w:color w:val="000000" w:themeColor="dark1"/>
                <w:kern w:val="24"/>
                <w:vertAlign w:val="superscript"/>
                <w:lang w:val="en-US" w:eastAsia="el-GR"/>
              </w:rPr>
              <w:t xml:space="preserve">] </w:t>
            </w:r>
            <w:r w:rsidRPr="00CC0FCE">
              <w:rPr>
                <w:rFonts w:ascii="Book Antiqua" w:eastAsia="Times New Roman" w:hAnsi="Book Antiqua" w:cs="Times New Roman"/>
                <w:color w:val="000000" w:themeColor="dark1"/>
                <w:kern w:val="24"/>
                <w:lang w:val="en-US" w:eastAsia="el-GR"/>
              </w:rPr>
              <w:t xml:space="preserve">and </w:t>
            </w:r>
            <w:r w:rsidRPr="00CC0FCE">
              <w:rPr>
                <w:rFonts w:ascii="Book Antiqua" w:eastAsia="Book Antiqua" w:hAnsi="Book Antiqua" w:cs="Book Antiqua"/>
                <w:color w:val="000000"/>
                <w:lang w:val="en-US"/>
              </w:rPr>
              <w:t xml:space="preserve">Xia </w:t>
            </w:r>
            <w:r w:rsidR="00864ADB" w:rsidRPr="00CC0FCE">
              <w:rPr>
                <w:rFonts w:ascii="Book Antiqua" w:eastAsia="Book Antiqua" w:hAnsi="Book Antiqua" w:cs="Book Antiqua"/>
                <w:i/>
                <w:color w:val="000000"/>
                <w:lang w:val="en-US"/>
              </w:rPr>
              <w:t>et al</w:t>
            </w:r>
            <w:r w:rsidRPr="00CC0FCE">
              <w:rPr>
                <w:rFonts w:ascii="Book Antiqua" w:eastAsia="Times New Roman" w:hAnsi="Book Antiqua" w:cs="Times New Roman"/>
                <w:color w:val="000000" w:themeColor="dark1"/>
                <w:kern w:val="24"/>
                <w:vertAlign w:val="superscript"/>
                <w:lang w:val="en-US" w:eastAsia="el-GR"/>
              </w:rPr>
              <w:t>[</w:t>
            </w:r>
            <w:r w:rsidR="005136C5" w:rsidRPr="00CC0FCE">
              <w:rPr>
                <w:rFonts w:ascii="Book Antiqua" w:eastAsia="Times New Roman" w:hAnsi="Book Antiqua" w:cs="Times New Roman"/>
                <w:color w:val="000000" w:themeColor="dark1"/>
                <w:kern w:val="24"/>
                <w:vertAlign w:val="superscript"/>
                <w:lang w:val="en-US" w:eastAsia="el-GR"/>
              </w:rPr>
              <w:t>45]</w:t>
            </w:r>
          </w:p>
        </w:tc>
      </w:tr>
      <w:tr w:rsidR="005136C5" w:rsidRPr="00CC0FCE" w14:paraId="2E6E6321" w14:textId="77777777" w:rsidTr="003D5C76">
        <w:trPr>
          <w:trHeight w:val="530"/>
          <w:jc w:val="center"/>
        </w:trPr>
        <w:tc>
          <w:tcPr>
            <w:tcW w:w="802" w:type="pct"/>
            <w:vMerge/>
            <w:vAlign w:val="center"/>
          </w:tcPr>
          <w:p w14:paraId="16FC2FB3"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3BE936F"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ccc-R08</w:t>
            </w:r>
          </w:p>
        </w:tc>
        <w:tc>
          <w:tcPr>
            <w:tcW w:w="1225" w:type="pct"/>
            <w:vAlign w:val="center"/>
          </w:tcPr>
          <w:p w14:paraId="212AE603"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cccDNA destabilizer</w:t>
            </w:r>
          </w:p>
        </w:tc>
        <w:tc>
          <w:tcPr>
            <w:tcW w:w="865" w:type="pct"/>
            <w:vAlign w:val="center"/>
          </w:tcPr>
          <w:p w14:paraId="05C6CF05"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Preclinical</w:t>
            </w:r>
          </w:p>
        </w:tc>
        <w:tc>
          <w:tcPr>
            <w:tcW w:w="884" w:type="pct"/>
            <w:vAlign w:val="center"/>
          </w:tcPr>
          <w:p w14:paraId="3700A2B2" w14:textId="4332D953"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Wang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[46]</w:t>
            </w:r>
          </w:p>
        </w:tc>
      </w:tr>
      <w:tr w:rsidR="005136C5" w:rsidRPr="00CC0FCE" w14:paraId="25DE8A40" w14:textId="77777777" w:rsidTr="003D5C76">
        <w:trPr>
          <w:trHeight w:val="530"/>
          <w:jc w:val="center"/>
        </w:trPr>
        <w:tc>
          <w:tcPr>
            <w:tcW w:w="802" w:type="pct"/>
            <w:vMerge/>
            <w:vAlign w:val="center"/>
          </w:tcPr>
          <w:p w14:paraId="5BDDA202"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09D0955"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Zinc finger nucleases</w:t>
            </w:r>
          </w:p>
        </w:tc>
        <w:tc>
          <w:tcPr>
            <w:tcW w:w="1225" w:type="pct"/>
            <w:vAlign w:val="center"/>
          </w:tcPr>
          <w:p w14:paraId="037BDD38"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Gene editing technology</w:t>
            </w:r>
          </w:p>
        </w:tc>
        <w:tc>
          <w:tcPr>
            <w:tcW w:w="865" w:type="pct"/>
            <w:vAlign w:val="center"/>
          </w:tcPr>
          <w:p w14:paraId="41E270EE"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Preclinical</w:t>
            </w:r>
          </w:p>
        </w:tc>
        <w:tc>
          <w:tcPr>
            <w:tcW w:w="884" w:type="pct"/>
            <w:vAlign w:val="center"/>
          </w:tcPr>
          <w:p w14:paraId="27132E28" w14:textId="67CA0E69"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Cradick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[47]</w:t>
            </w:r>
          </w:p>
        </w:tc>
      </w:tr>
      <w:tr w:rsidR="005136C5" w:rsidRPr="00CC0FCE" w14:paraId="6C21D707" w14:textId="77777777" w:rsidTr="003D5C76">
        <w:trPr>
          <w:trHeight w:val="530"/>
          <w:jc w:val="center"/>
        </w:trPr>
        <w:tc>
          <w:tcPr>
            <w:tcW w:w="802" w:type="pct"/>
            <w:vMerge/>
            <w:vAlign w:val="center"/>
          </w:tcPr>
          <w:p w14:paraId="656A8B4B"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36EB87A"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 xml:space="preserve">TALENs </w:t>
            </w:r>
          </w:p>
        </w:tc>
        <w:tc>
          <w:tcPr>
            <w:tcW w:w="1225" w:type="pct"/>
            <w:vAlign w:val="center"/>
          </w:tcPr>
          <w:p w14:paraId="09A8004F"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Gene editing technology</w:t>
            </w:r>
          </w:p>
        </w:tc>
        <w:tc>
          <w:tcPr>
            <w:tcW w:w="865" w:type="pct"/>
            <w:vAlign w:val="center"/>
          </w:tcPr>
          <w:p w14:paraId="0D207DF7"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Preclinical</w:t>
            </w:r>
          </w:p>
        </w:tc>
        <w:tc>
          <w:tcPr>
            <w:tcW w:w="884" w:type="pct"/>
            <w:vAlign w:val="center"/>
          </w:tcPr>
          <w:p w14:paraId="328D271A" w14:textId="50BE9C6C"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Chen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[49]</w:t>
            </w:r>
          </w:p>
        </w:tc>
      </w:tr>
      <w:tr w:rsidR="005136C5" w:rsidRPr="00CC0FCE" w14:paraId="2437290D" w14:textId="77777777" w:rsidTr="003D5C76">
        <w:trPr>
          <w:trHeight w:val="530"/>
          <w:jc w:val="center"/>
        </w:trPr>
        <w:tc>
          <w:tcPr>
            <w:tcW w:w="802" w:type="pct"/>
            <w:vMerge/>
            <w:vAlign w:val="center"/>
          </w:tcPr>
          <w:p w14:paraId="6943056D"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B34175D"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CRISPR</w:t>
            </w:r>
            <w:r w:rsidRPr="00CC0FCE">
              <w:rPr>
                <w:rFonts w:ascii="宋体" w:hAnsi="宋体" w:cs="宋体"/>
                <w:lang w:val="en-US"/>
              </w:rPr>
              <w:t>‐</w:t>
            </w:r>
            <w:r w:rsidRPr="00CC0FCE">
              <w:rPr>
                <w:rFonts w:ascii="Book Antiqua" w:hAnsi="Book Antiqua" w:cs="Times New Roman"/>
                <w:lang w:val="en-US"/>
              </w:rPr>
              <w:t xml:space="preserve">associated (Cas) nucleases </w:t>
            </w:r>
          </w:p>
        </w:tc>
        <w:tc>
          <w:tcPr>
            <w:tcW w:w="1225" w:type="pct"/>
            <w:vAlign w:val="center"/>
          </w:tcPr>
          <w:p w14:paraId="287132CA"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Gene editing technology</w:t>
            </w:r>
          </w:p>
        </w:tc>
        <w:tc>
          <w:tcPr>
            <w:tcW w:w="865" w:type="pct"/>
            <w:vAlign w:val="center"/>
          </w:tcPr>
          <w:p w14:paraId="19B6275B"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Preclinical</w:t>
            </w:r>
          </w:p>
        </w:tc>
        <w:tc>
          <w:tcPr>
            <w:tcW w:w="884" w:type="pct"/>
            <w:vAlign w:val="center"/>
          </w:tcPr>
          <w:p w14:paraId="7C109BD5" w14:textId="7FDB5415" w:rsidR="005136C5" w:rsidRPr="00CC0FCE" w:rsidRDefault="00F04B17"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Ramanan </w:t>
            </w:r>
            <w:r w:rsidR="00864ADB"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[48</w:t>
            </w:r>
            <w:r w:rsidRPr="00CC0FCE">
              <w:rPr>
                <w:rFonts w:ascii="Book Antiqua" w:eastAsia="Times New Roman" w:hAnsi="Book Antiqua" w:cs="Times New Roman"/>
                <w:color w:val="000000" w:themeColor="dark1"/>
                <w:kern w:val="24"/>
                <w:vertAlign w:val="superscript"/>
                <w:lang w:val="en-US" w:eastAsia="el-GR"/>
              </w:rPr>
              <w:t>]</w:t>
            </w:r>
            <w:r w:rsidRPr="00CC0FCE">
              <w:rPr>
                <w:rFonts w:ascii="Book Antiqua" w:eastAsia="Times New Roman" w:hAnsi="Book Antiqua" w:cs="Times New Roman"/>
                <w:color w:val="000000" w:themeColor="dark1"/>
                <w:kern w:val="24"/>
                <w:lang w:val="en-US" w:eastAsia="el-GR"/>
              </w:rPr>
              <w:t xml:space="preserve">, </w:t>
            </w:r>
            <w:r w:rsidRPr="00CC0FCE">
              <w:rPr>
                <w:rFonts w:ascii="Book Antiqua" w:eastAsia="Book Antiqua" w:hAnsi="Book Antiqua" w:cs="Book Antiqua"/>
                <w:color w:val="000000"/>
                <w:lang w:val="en-US"/>
              </w:rPr>
              <w:t>Seeger and</w:t>
            </w:r>
            <w:r w:rsidRPr="00CC0FCE">
              <w:rPr>
                <w:rFonts w:ascii="Book Antiqua" w:eastAsia="Times New Roman" w:hAnsi="Book Antiqua" w:cs="Times New Roman"/>
                <w:color w:val="000000" w:themeColor="dark1"/>
                <w:kern w:val="24"/>
                <w:vertAlign w:val="superscript"/>
                <w:lang w:val="en-US" w:eastAsia="el-GR"/>
              </w:rPr>
              <w:t xml:space="preserve"> </w:t>
            </w:r>
            <w:r w:rsidR="00664320" w:rsidRPr="00CC0FCE">
              <w:rPr>
                <w:rFonts w:ascii="Book Antiqua" w:eastAsia="Book Antiqua" w:hAnsi="Book Antiqua" w:cs="Book Antiqua"/>
                <w:color w:val="000000"/>
                <w:lang w:val="en-US"/>
              </w:rPr>
              <w:t>Sohn</w:t>
            </w:r>
            <w:r w:rsidRPr="00CC0FCE">
              <w:rPr>
                <w:rFonts w:ascii="Book Antiqua" w:eastAsia="Times New Roman" w:hAnsi="Book Antiqua" w:cs="Times New Roman"/>
                <w:color w:val="000000" w:themeColor="dark1"/>
                <w:kern w:val="24"/>
                <w:vertAlign w:val="superscript"/>
                <w:lang w:val="en-US" w:eastAsia="el-GR"/>
              </w:rPr>
              <w:t>[</w:t>
            </w:r>
            <w:r w:rsidR="005136C5" w:rsidRPr="00CC0FCE">
              <w:rPr>
                <w:rFonts w:ascii="Book Antiqua" w:eastAsia="Times New Roman" w:hAnsi="Book Antiqua" w:cs="Times New Roman"/>
                <w:color w:val="000000" w:themeColor="dark1"/>
                <w:kern w:val="24"/>
                <w:vertAlign w:val="superscript"/>
                <w:lang w:val="en-US" w:eastAsia="el-GR"/>
              </w:rPr>
              <w:t>50</w:t>
            </w:r>
            <w:r w:rsidRPr="00CC0FCE">
              <w:rPr>
                <w:rFonts w:ascii="Book Antiqua" w:eastAsia="Times New Roman" w:hAnsi="Book Antiqua" w:cs="Times New Roman"/>
                <w:color w:val="000000" w:themeColor="dark1"/>
                <w:kern w:val="24"/>
                <w:vertAlign w:val="superscript"/>
                <w:lang w:val="en-US" w:eastAsia="el-GR"/>
              </w:rPr>
              <w:t>]</w:t>
            </w:r>
            <w:r w:rsidR="00664320" w:rsidRPr="00CC0FCE">
              <w:rPr>
                <w:rFonts w:ascii="Book Antiqua" w:eastAsia="Book Antiqua" w:hAnsi="Book Antiqua" w:cs="Book Antiqua"/>
                <w:color w:val="000000"/>
                <w:lang w:val="en-US"/>
              </w:rPr>
              <w:t xml:space="preserve">, and Martinez </w:t>
            </w:r>
            <w:r w:rsidR="00864ADB" w:rsidRPr="00CC0FCE">
              <w:rPr>
                <w:rFonts w:ascii="Book Antiqua" w:eastAsia="Book Antiqua" w:hAnsi="Book Antiqua" w:cs="Book Antiqua"/>
                <w:i/>
                <w:color w:val="000000"/>
                <w:lang w:val="en-US"/>
              </w:rPr>
              <w:t>et al</w:t>
            </w:r>
            <w:r w:rsidRPr="00CC0FCE">
              <w:rPr>
                <w:rFonts w:ascii="Book Antiqua" w:eastAsia="Times New Roman" w:hAnsi="Book Antiqua" w:cs="Times New Roman"/>
                <w:color w:val="000000" w:themeColor="dark1"/>
                <w:kern w:val="24"/>
                <w:vertAlign w:val="superscript"/>
                <w:lang w:val="en-US" w:eastAsia="el-GR"/>
              </w:rPr>
              <w:t>[</w:t>
            </w:r>
            <w:r w:rsidR="005136C5" w:rsidRPr="00CC0FCE">
              <w:rPr>
                <w:rFonts w:ascii="Book Antiqua" w:eastAsia="Times New Roman" w:hAnsi="Book Antiqua" w:cs="Times New Roman"/>
                <w:color w:val="000000" w:themeColor="dark1"/>
                <w:kern w:val="24"/>
                <w:vertAlign w:val="superscript"/>
                <w:lang w:val="en-US" w:eastAsia="el-GR"/>
              </w:rPr>
              <w:t>51]</w:t>
            </w:r>
          </w:p>
        </w:tc>
      </w:tr>
      <w:tr w:rsidR="005136C5" w:rsidRPr="00CC0FCE" w14:paraId="2B703E20" w14:textId="77777777" w:rsidTr="003D5C76">
        <w:trPr>
          <w:trHeight w:val="530"/>
          <w:jc w:val="center"/>
        </w:trPr>
        <w:tc>
          <w:tcPr>
            <w:tcW w:w="802" w:type="pct"/>
            <w:vMerge/>
            <w:vAlign w:val="center"/>
          </w:tcPr>
          <w:p w14:paraId="732E9623"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5D42A251"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C646</w:t>
            </w:r>
          </w:p>
        </w:tc>
        <w:tc>
          <w:tcPr>
            <w:tcW w:w="1225" w:type="pct"/>
            <w:vAlign w:val="center"/>
          </w:tcPr>
          <w:p w14:paraId="6059E2F4"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CBP and p300 inhibitor</w:t>
            </w:r>
          </w:p>
          <w:p w14:paraId="73648933"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Epigenetic silencing</w:t>
            </w:r>
          </w:p>
        </w:tc>
        <w:tc>
          <w:tcPr>
            <w:tcW w:w="865" w:type="pct"/>
            <w:vAlign w:val="center"/>
          </w:tcPr>
          <w:p w14:paraId="72F04C35"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 xml:space="preserve">Preclinical </w:t>
            </w:r>
          </w:p>
        </w:tc>
        <w:tc>
          <w:tcPr>
            <w:tcW w:w="884" w:type="pct"/>
            <w:vAlign w:val="center"/>
          </w:tcPr>
          <w:p w14:paraId="07A86FA3" w14:textId="52B85701" w:rsidR="005136C5" w:rsidRPr="00CC0FCE" w:rsidRDefault="00864ADB"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Cougot </w:t>
            </w:r>
            <w:r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[54]</w:t>
            </w:r>
          </w:p>
          <w:p w14:paraId="63CF86B8"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p>
        </w:tc>
      </w:tr>
      <w:tr w:rsidR="005136C5" w:rsidRPr="00CC0FCE" w14:paraId="518ACADB" w14:textId="77777777" w:rsidTr="003D5C76">
        <w:trPr>
          <w:trHeight w:val="530"/>
          <w:jc w:val="center"/>
        </w:trPr>
        <w:tc>
          <w:tcPr>
            <w:tcW w:w="802" w:type="pct"/>
            <w:vMerge/>
            <w:vAlign w:val="center"/>
          </w:tcPr>
          <w:p w14:paraId="0C0C2014"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837598F"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GS-5801</w:t>
            </w:r>
          </w:p>
        </w:tc>
        <w:tc>
          <w:tcPr>
            <w:tcW w:w="1225" w:type="pct"/>
            <w:vAlign w:val="center"/>
          </w:tcPr>
          <w:p w14:paraId="0E73A8EE"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Lysine demethylase 5 inhibitor</w:t>
            </w:r>
          </w:p>
          <w:p w14:paraId="06246E1C"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eastAsia="Times New Roman" w:hAnsi="Book Antiqua" w:cs="Times New Roman"/>
                <w:color w:val="000000" w:themeColor="dark1"/>
                <w:kern w:val="24"/>
                <w:lang w:val="en-US" w:eastAsia="el-GR"/>
              </w:rPr>
              <w:t>Epigenetic silencing</w:t>
            </w:r>
          </w:p>
        </w:tc>
        <w:tc>
          <w:tcPr>
            <w:tcW w:w="865" w:type="pct"/>
            <w:vAlign w:val="center"/>
          </w:tcPr>
          <w:p w14:paraId="3EA0CBC3" w14:textId="498EF073"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Phase I</w:t>
            </w:r>
            <w:r w:rsidRPr="00CC0FCE">
              <w:rPr>
                <w:rFonts w:ascii="Book Antiqua" w:hAnsi="Book Antiqua" w:cs="Times New Roman"/>
                <w:color w:val="000000"/>
                <w:lang w:val="en-US"/>
              </w:rPr>
              <w:t xml:space="preserve"> </w:t>
            </w:r>
          </w:p>
        </w:tc>
        <w:tc>
          <w:tcPr>
            <w:tcW w:w="884" w:type="pct"/>
            <w:vAlign w:val="center"/>
          </w:tcPr>
          <w:p w14:paraId="39B5DC65" w14:textId="50605017" w:rsidR="005136C5" w:rsidRPr="00CC0FCE"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Gilmore</w:t>
            </w:r>
            <w:r w:rsidRPr="00CC0FCE">
              <w:rPr>
                <w:rFonts w:ascii="Book Antiqua" w:hAnsi="Book Antiqua" w:cs="Book Antiqua"/>
                <w:color w:val="000000"/>
                <w:lang w:val="en-US"/>
              </w:rPr>
              <w:t xml:space="preserve"> </w:t>
            </w:r>
            <w:r w:rsidRPr="00CC0FCE">
              <w:rPr>
                <w:rFonts w:ascii="Book Antiqua" w:hAnsi="Book Antiqua" w:cs="Book Antiqua"/>
                <w:i/>
                <w:color w:val="000000"/>
                <w:lang w:val="en-US"/>
              </w:rPr>
              <w:t>et al</w:t>
            </w:r>
            <w:r w:rsidR="005136C5" w:rsidRPr="00CC0FCE">
              <w:rPr>
                <w:rFonts w:ascii="Book Antiqua" w:hAnsi="Book Antiqua" w:cs="Times New Roman"/>
                <w:color w:val="000000"/>
                <w:vertAlign w:val="superscript"/>
                <w:lang w:val="en-US"/>
              </w:rPr>
              <w:t>[55]</w:t>
            </w:r>
          </w:p>
          <w:p w14:paraId="10D4DF64"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vertAlign w:val="superscript"/>
                <w:lang w:val="en-US"/>
              </w:rPr>
            </w:pPr>
          </w:p>
        </w:tc>
      </w:tr>
      <w:tr w:rsidR="005136C5" w:rsidRPr="00CC0FCE" w14:paraId="23FA19B5" w14:textId="77777777" w:rsidTr="003D5C76">
        <w:trPr>
          <w:trHeight w:val="530"/>
          <w:jc w:val="center"/>
        </w:trPr>
        <w:tc>
          <w:tcPr>
            <w:tcW w:w="802" w:type="pct"/>
            <w:vMerge/>
            <w:vAlign w:val="center"/>
          </w:tcPr>
          <w:p w14:paraId="549510FE"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75B9CD84"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EYP001</w:t>
            </w:r>
          </w:p>
        </w:tc>
        <w:tc>
          <w:tcPr>
            <w:tcW w:w="1225" w:type="pct"/>
            <w:vAlign w:val="center"/>
          </w:tcPr>
          <w:p w14:paraId="740E3AB5"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FXR agonist</w:t>
            </w:r>
          </w:p>
        </w:tc>
        <w:tc>
          <w:tcPr>
            <w:tcW w:w="865" w:type="pct"/>
            <w:vAlign w:val="center"/>
          </w:tcPr>
          <w:p w14:paraId="60EF3866" w14:textId="0BAB3AFB"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 xml:space="preserve">Phase II </w:t>
            </w:r>
          </w:p>
        </w:tc>
        <w:tc>
          <w:tcPr>
            <w:tcW w:w="884" w:type="pct"/>
            <w:vAlign w:val="center"/>
          </w:tcPr>
          <w:p w14:paraId="54538AA1" w14:textId="5BDA197B" w:rsidR="005136C5" w:rsidRPr="00CC0FCE"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Erken</w:t>
            </w:r>
            <w:r w:rsidRPr="00CC0FCE">
              <w:rPr>
                <w:rFonts w:ascii="Book Antiqua" w:hAnsi="Book Antiqua" w:cs="Book Antiqua"/>
                <w:color w:val="000000"/>
                <w:lang w:val="en-US"/>
              </w:rPr>
              <w:t xml:space="preserve"> </w:t>
            </w:r>
            <w:r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[56]</w:t>
            </w:r>
          </w:p>
        </w:tc>
      </w:tr>
      <w:tr w:rsidR="005136C5" w:rsidRPr="00CC0FCE" w14:paraId="5A5A1830" w14:textId="77777777" w:rsidTr="003D5C76">
        <w:trPr>
          <w:trHeight w:val="530"/>
          <w:jc w:val="center"/>
        </w:trPr>
        <w:tc>
          <w:tcPr>
            <w:tcW w:w="802" w:type="pct"/>
            <w:vMerge w:val="restart"/>
            <w:vAlign w:val="center"/>
          </w:tcPr>
          <w:p w14:paraId="4CB8F8B7"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lang w:val="en-US" w:eastAsia="el-GR"/>
              </w:rPr>
              <w:t>Targeting</w:t>
            </w:r>
          </w:p>
          <w:p w14:paraId="6F2A54A7"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lang w:val="en-US" w:eastAsia="el-GR"/>
              </w:rPr>
              <w:t>HBx</w:t>
            </w:r>
          </w:p>
        </w:tc>
        <w:tc>
          <w:tcPr>
            <w:tcW w:w="1224" w:type="pct"/>
            <w:vAlign w:val="center"/>
          </w:tcPr>
          <w:p w14:paraId="45FE7225"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Nitazoxide</w:t>
            </w:r>
          </w:p>
        </w:tc>
        <w:tc>
          <w:tcPr>
            <w:tcW w:w="1225" w:type="pct"/>
            <w:vAlign w:val="center"/>
          </w:tcPr>
          <w:p w14:paraId="4D6DC96F"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HBx-DDB1 interaction inhibitor</w:t>
            </w:r>
          </w:p>
        </w:tc>
        <w:tc>
          <w:tcPr>
            <w:tcW w:w="865" w:type="pct"/>
            <w:vAlign w:val="center"/>
          </w:tcPr>
          <w:p w14:paraId="07D598EB" w14:textId="4302626F"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Phase II</w:t>
            </w:r>
          </w:p>
        </w:tc>
        <w:tc>
          <w:tcPr>
            <w:tcW w:w="884" w:type="pct"/>
            <w:vAlign w:val="center"/>
          </w:tcPr>
          <w:p w14:paraId="285830EF" w14:textId="63BB5108" w:rsidR="005136C5" w:rsidRPr="00CC0FCE" w:rsidRDefault="00864ADB" w:rsidP="00401923">
            <w:pPr>
              <w:adjustRightInd w:val="0"/>
              <w:snapToGrid w:val="0"/>
              <w:spacing w:line="360" w:lineRule="auto"/>
              <w:jc w:val="both"/>
              <w:rPr>
                <w:rFonts w:ascii="Book Antiqua" w:hAnsi="Book Antiqua" w:cs="Times New Roman"/>
                <w:vertAlign w:val="superscript"/>
                <w:lang w:val="en-US"/>
              </w:rPr>
            </w:pPr>
            <w:r w:rsidRPr="00CC0FCE">
              <w:rPr>
                <w:rFonts w:ascii="Book Antiqua" w:eastAsia="Book Antiqua" w:hAnsi="Book Antiqua" w:cs="Book Antiqua"/>
                <w:color w:val="000000"/>
                <w:lang w:val="en-US"/>
              </w:rPr>
              <w:t>Sekiba</w:t>
            </w:r>
            <w:r w:rsidRPr="00CC0FCE">
              <w:rPr>
                <w:rFonts w:ascii="Book Antiqua" w:hAnsi="Book Antiqua" w:cs="Book Antiqua"/>
                <w:color w:val="000000"/>
                <w:lang w:val="en-US"/>
              </w:rPr>
              <w:t xml:space="preserve"> </w:t>
            </w:r>
            <w:r w:rsidRPr="00CC0FCE">
              <w:rPr>
                <w:rFonts w:ascii="Book Antiqua" w:hAnsi="Book Antiqua" w:cs="Book Antiqua"/>
                <w:i/>
                <w:color w:val="000000"/>
                <w:lang w:val="en-US"/>
              </w:rPr>
              <w:t>et al</w:t>
            </w:r>
            <w:r w:rsidR="005136C5" w:rsidRPr="00CC0FCE">
              <w:rPr>
                <w:rFonts w:ascii="Book Antiqua" w:hAnsi="Book Antiqua" w:cs="Times New Roman"/>
                <w:vertAlign w:val="superscript"/>
                <w:lang w:val="en-US"/>
              </w:rPr>
              <w:t>[58</w:t>
            </w:r>
            <w:r w:rsidRPr="00CC0FCE">
              <w:rPr>
                <w:rFonts w:ascii="Book Antiqua" w:hAnsi="Book Antiqua" w:cs="Times New Roman"/>
                <w:vertAlign w:val="superscript"/>
                <w:lang w:val="en-US"/>
              </w:rPr>
              <w:t>]</w:t>
            </w:r>
            <w:r w:rsidRPr="00CC0FCE">
              <w:rPr>
                <w:rFonts w:ascii="Book Antiqua" w:hAnsi="Book Antiqua" w:cs="Times New Roman"/>
                <w:lang w:val="en-US"/>
              </w:rPr>
              <w:t xml:space="preserve">, </w:t>
            </w:r>
            <w:r w:rsidRPr="00CC0FCE">
              <w:rPr>
                <w:rFonts w:ascii="Book Antiqua" w:eastAsia="Book Antiqua" w:hAnsi="Book Antiqua" w:cs="Book Antiqua"/>
                <w:color w:val="000000"/>
                <w:lang w:val="en-US"/>
              </w:rPr>
              <w:t>Rossignol</w:t>
            </w:r>
            <w:r w:rsidRPr="00CC0FCE">
              <w:rPr>
                <w:rFonts w:ascii="Book Antiqua" w:hAnsi="Book Antiqua" w:cs="Times New Roman"/>
                <w:vertAlign w:val="superscript"/>
                <w:lang w:val="en-US"/>
              </w:rPr>
              <w:t xml:space="preserve"> </w:t>
            </w:r>
            <w:r w:rsidRPr="00CC0FCE">
              <w:rPr>
                <w:rFonts w:ascii="Book Antiqua" w:hAnsi="Book Antiqua" w:cs="Times New Roman"/>
                <w:lang w:val="en-US"/>
              </w:rPr>
              <w:t>and</w:t>
            </w:r>
            <w:r w:rsidRPr="00CC0FCE">
              <w:rPr>
                <w:rFonts w:ascii="Book Antiqua" w:hAnsi="Book Antiqua" w:cs="Times New Roman"/>
                <w:vertAlign w:val="superscript"/>
                <w:lang w:val="en-US"/>
              </w:rPr>
              <w:t xml:space="preserve"> </w:t>
            </w:r>
            <w:r w:rsidRPr="00CC0FCE">
              <w:rPr>
                <w:rFonts w:ascii="Book Antiqua" w:eastAsia="Book Antiqua" w:hAnsi="Book Antiqua" w:cs="Book Antiqua"/>
                <w:color w:val="000000"/>
                <w:lang w:val="en-US"/>
              </w:rPr>
              <w:lastRenderedPageBreak/>
              <w:t>Bréchot</w:t>
            </w:r>
            <w:r w:rsidRPr="00CC0FCE">
              <w:rPr>
                <w:rFonts w:ascii="Book Antiqua" w:hAnsi="Book Antiqua" w:cs="Times New Roman"/>
                <w:vertAlign w:val="superscript"/>
                <w:lang w:val="en-US"/>
              </w:rPr>
              <w:t>[</w:t>
            </w:r>
            <w:r w:rsidR="005136C5" w:rsidRPr="00CC0FCE">
              <w:rPr>
                <w:rFonts w:ascii="Book Antiqua" w:hAnsi="Book Antiqua" w:cs="Times New Roman"/>
                <w:vertAlign w:val="superscript"/>
                <w:lang w:val="en-US"/>
              </w:rPr>
              <w:t>59]</w:t>
            </w:r>
          </w:p>
        </w:tc>
      </w:tr>
      <w:tr w:rsidR="005136C5" w:rsidRPr="00CC0FCE" w14:paraId="28EEFDC0" w14:textId="77777777" w:rsidTr="003D5C76">
        <w:trPr>
          <w:trHeight w:val="530"/>
          <w:jc w:val="center"/>
        </w:trPr>
        <w:tc>
          <w:tcPr>
            <w:tcW w:w="802" w:type="pct"/>
            <w:vMerge/>
            <w:vAlign w:val="center"/>
          </w:tcPr>
          <w:p w14:paraId="4D5EE1B2"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C0557F5"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themeColor="text1"/>
                <w:lang w:val="en-US"/>
              </w:rPr>
              <w:t>Pevonedistat</w:t>
            </w:r>
          </w:p>
        </w:tc>
        <w:tc>
          <w:tcPr>
            <w:tcW w:w="1225" w:type="pct"/>
            <w:vAlign w:val="center"/>
          </w:tcPr>
          <w:p w14:paraId="040C3A3C"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NEDD8-activating enzyme inhibitor</w:t>
            </w:r>
          </w:p>
        </w:tc>
        <w:tc>
          <w:tcPr>
            <w:tcW w:w="865" w:type="pct"/>
            <w:vAlign w:val="center"/>
          </w:tcPr>
          <w:p w14:paraId="6422B64F" w14:textId="77777777"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Preclinical</w:t>
            </w:r>
          </w:p>
        </w:tc>
        <w:tc>
          <w:tcPr>
            <w:tcW w:w="884" w:type="pct"/>
            <w:vAlign w:val="center"/>
          </w:tcPr>
          <w:p w14:paraId="22B8DC7A" w14:textId="0F21AC96" w:rsidR="005136C5" w:rsidRPr="00CC0FCE" w:rsidRDefault="00864ADB" w:rsidP="00401923">
            <w:pPr>
              <w:adjustRightInd w:val="0"/>
              <w:snapToGrid w:val="0"/>
              <w:spacing w:line="360" w:lineRule="auto"/>
              <w:jc w:val="both"/>
              <w:rPr>
                <w:rFonts w:ascii="Book Antiqua" w:hAnsi="Book Antiqua" w:cs="Times New Roman"/>
                <w:color w:val="000000"/>
                <w:shd w:val="clear" w:color="auto" w:fill="FFFFFF"/>
                <w:vertAlign w:val="superscript"/>
                <w:lang w:val="en-US"/>
              </w:rPr>
            </w:pPr>
            <w:r w:rsidRPr="00CC0FCE">
              <w:rPr>
                <w:rFonts w:ascii="Book Antiqua" w:eastAsia="Book Antiqua" w:hAnsi="Book Antiqua" w:cs="Book Antiqua"/>
                <w:color w:val="000000"/>
                <w:lang w:val="en-US"/>
              </w:rPr>
              <w:t>Sekiba</w:t>
            </w:r>
            <w:r w:rsidRPr="00CC0FCE">
              <w:rPr>
                <w:rFonts w:ascii="Book Antiqua" w:hAnsi="Book Antiqua" w:cs="Book Antiqua"/>
                <w:color w:val="000000"/>
                <w:lang w:val="en-US"/>
              </w:rPr>
              <w:t xml:space="preserve"> </w:t>
            </w:r>
            <w:r w:rsidRPr="00CC0FCE">
              <w:rPr>
                <w:rFonts w:ascii="Book Antiqua" w:hAnsi="Book Antiqua" w:cs="Book Antiqua"/>
                <w:i/>
                <w:color w:val="000000"/>
                <w:lang w:val="en-US"/>
              </w:rPr>
              <w:t>et al</w:t>
            </w:r>
            <w:r w:rsidR="005136C5" w:rsidRPr="00CC0FCE">
              <w:rPr>
                <w:rFonts w:ascii="Book Antiqua" w:hAnsi="Book Antiqua" w:cs="Times New Roman"/>
                <w:color w:val="000000"/>
                <w:shd w:val="clear" w:color="auto" w:fill="FFFFFF"/>
                <w:vertAlign w:val="superscript"/>
                <w:lang w:val="en-US"/>
              </w:rPr>
              <w:t>[60]</w:t>
            </w:r>
          </w:p>
        </w:tc>
      </w:tr>
      <w:tr w:rsidR="005136C5" w:rsidRPr="00CC0FCE" w14:paraId="181862B9" w14:textId="77777777" w:rsidTr="003D5C76">
        <w:trPr>
          <w:trHeight w:val="530"/>
          <w:jc w:val="center"/>
        </w:trPr>
        <w:tc>
          <w:tcPr>
            <w:tcW w:w="802" w:type="pct"/>
            <w:vMerge/>
            <w:vAlign w:val="center"/>
          </w:tcPr>
          <w:p w14:paraId="738988E3"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7E555A02"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AGK2</w:t>
            </w:r>
          </w:p>
        </w:tc>
        <w:tc>
          <w:tcPr>
            <w:tcW w:w="1225" w:type="pct"/>
            <w:vAlign w:val="center"/>
          </w:tcPr>
          <w:p w14:paraId="2B6AEE26"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SIRT-2 inhibitor</w:t>
            </w:r>
          </w:p>
        </w:tc>
        <w:tc>
          <w:tcPr>
            <w:tcW w:w="865" w:type="pct"/>
            <w:vAlign w:val="center"/>
          </w:tcPr>
          <w:p w14:paraId="403EDF2D"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 xml:space="preserve">Preclinical </w:t>
            </w:r>
          </w:p>
        </w:tc>
        <w:tc>
          <w:tcPr>
            <w:tcW w:w="884" w:type="pct"/>
            <w:vAlign w:val="center"/>
          </w:tcPr>
          <w:p w14:paraId="4704A41A" w14:textId="40138C47" w:rsidR="005136C5" w:rsidRPr="00CC0FCE" w:rsidRDefault="00864ADB" w:rsidP="00401923">
            <w:pPr>
              <w:adjustRightInd w:val="0"/>
              <w:snapToGrid w:val="0"/>
              <w:spacing w:line="360" w:lineRule="auto"/>
              <w:jc w:val="both"/>
              <w:rPr>
                <w:rFonts w:ascii="Book Antiqua" w:eastAsia="Times New Roman" w:hAnsi="Book Antiqua" w:cs="Times New Roman"/>
                <w:color w:val="000000" w:themeColor="dark1"/>
                <w:kern w:val="24"/>
                <w:vertAlign w:val="superscript"/>
                <w:lang w:val="en-US" w:eastAsia="el-GR"/>
              </w:rPr>
            </w:pPr>
            <w:r w:rsidRPr="00CC0FCE">
              <w:rPr>
                <w:rFonts w:ascii="Book Antiqua" w:eastAsia="Book Antiqua" w:hAnsi="Book Antiqua" w:cs="Book Antiqua"/>
                <w:color w:val="000000"/>
                <w:lang w:val="en-US"/>
              </w:rPr>
              <w:t xml:space="preserve">Yu </w:t>
            </w:r>
            <w:r w:rsidRPr="00CC0FCE">
              <w:rPr>
                <w:rFonts w:ascii="Book Antiqua" w:eastAsia="Book Antiqua" w:hAnsi="Book Antiqua" w:cs="Book Antiqua"/>
                <w:i/>
                <w:color w:val="000000"/>
                <w:lang w:val="en-US"/>
              </w:rPr>
              <w:t>et al</w:t>
            </w:r>
            <w:r w:rsidR="005136C5" w:rsidRPr="00CC0FCE">
              <w:rPr>
                <w:rFonts w:ascii="Book Antiqua" w:eastAsia="Times New Roman" w:hAnsi="Book Antiqua" w:cs="Times New Roman"/>
                <w:color w:val="000000" w:themeColor="dark1"/>
                <w:kern w:val="24"/>
                <w:vertAlign w:val="superscript"/>
                <w:lang w:val="en-US" w:eastAsia="el-GR"/>
              </w:rPr>
              <w:t>[61]</w:t>
            </w:r>
          </w:p>
        </w:tc>
      </w:tr>
      <w:tr w:rsidR="005136C5" w:rsidRPr="00CC0FCE" w14:paraId="48CA6A65" w14:textId="77777777" w:rsidTr="003D5C76">
        <w:trPr>
          <w:trHeight w:val="530"/>
          <w:jc w:val="center"/>
        </w:trPr>
        <w:tc>
          <w:tcPr>
            <w:tcW w:w="802" w:type="pct"/>
            <w:vMerge/>
            <w:vAlign w:val="center"/>
          </w:tcPr>
          <w:p w14:paraId="7A900E8C"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38B0BAC"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lang w:val="en-US"/>
              </w:rPr>
              <w:t>CRV431</w:t>
            </w:r>
          </w:p>
        </w:tc>
        <w:tc>
          <w:tcPr>
            <w:tcW w:w="1225" w:type="pct"/>
            <w:vAlign w:val="center"/>
          </w:tcPr>
          <w:p w14:paraId="084B6DE0"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Cyclophilin inhibitor</w:t>
            </w:r>
          </w:p>
        </w:tc>
        <w:tc>
          <w:tcPr>
            <w:tcW w:w="865" w:type="pct"/>
            <w:vAlign w:val="center"/>
          </w:tcPr>
          <w:p w14:paraId="50C2DA2E" w14:textId="4D871F74" w:rsidR="005136C5" w:rsidRPr="00CC0FCE" w:rsidRDefault="005136C5" w:rsidP="00401923">
            <w:pPr>
              <w:adjustRightInd w:val="0"/>
              <w:snapToGrid w:val="0"/>
              <w:spacing w:line="360" w:lineRule="auto"/>
              <w:jc w:val="both"/>
              <w:rPr>
                <w:rFonts w:ascii="Book Antiqua" w:hAnsi="Book Antiqua" w:cs="Times New Roman"/>
                <w:color w:val="000000"/>
                <w:shd w:val="clear" w:color="auto" w:fill="FFFFFF"/>
                <w:lang w:val="en-US"/>
              </w:rPr>
            </w:pPr>
            <w:r w:rsidRPr="00CC0FCE">
              <w:rPr>
                <w:rFonts w:ascii="Book Antiqua" w:hAnsi="Book Antiqua" w:cs="Times New Roman"/>
                <w:color w:val="000000"/>
                <w:shd w:val="clear" w:color="auto" w:fill="FFFFFF"/>
                <w:lang w:val="en-US"/>
              </w:rPr>
              <w:t>Phase I</w:t>
            </w:r>
          </w:p>
        </w:tc>
        <w:tc>
          <w:tcPr>
            <w:tcW w:w="884" w:type="pct"/>
            <w:vAlign w:val="center"/>
          </w:tcPr>
          <w:p w14:paraId="5E38EC34"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themeColor="dark1"/>
                <w:kern w:val="24"/>
                <w:lang w:val="en-US" w:eastAsia="el-GR"/>
              </w:rPr>
            </w:pPr>
            <w:r w:rsidRPr="00CC0FCE">
              <w:rPr>
                <w:rFonts w:ascii="Book Antiqua" w:hAnsi="Book Antiqua" w:cs="Times New Roman"/>
                <w:color w:val="000000"/>
                <w:shd w:val="clear" w:color="auto" w:fill="FFFFFF"/>
                <w:lang w:val="en-US"/>
              </w:rPr>
              <w:t>NCT03596697</w:t>
            </w:r>
          </w:p>
        </w:tc>
      </w:tr>
      <w:tr w:rsidR="005136C5" w:rsidRPr="00CC0FCE" w14:paraId="00CA3E70" w14:textId="77777777" w:rsidTr="003D5C76">
        <w:trPr>
          <w:trHeight w:val="530"/>
          <w:jc w:val="center"/>
        </w:trPr>
        <w:tc>
          <w:tcPr>
            <w:tcW w:w="802" w:type="pct"/>
            <w:vMerge w:val="restart"/>
            <w:vAlign w:val="center"/>
          </w:tcPr>
          <w:p w14:paraId="186086ED"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lang w:val="en-US" w:eastAsia="el-GR"/>
              </w:rPr>
              <w:t>RNA interference</w:t>
            </w:r>
          </w:p>
        </w:tc>
        <w:tc>
          <w:tcPr>
            <w:tcW w:w="1224" w:type="pct"/>
            <w:vAlign w:val="center"/>
          </w:tcPr>
          <w:p w14:paraId="4A24EA98" w14:textId="77777777"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JNJ-3989</w:t>
            </w:r>
          </w:p>
        </w:tc>
        <w:tc>
          <w:tcPr>
            <w:tcW w:w="1225" w:type="pct"/>
            <w:vAlign w:val="center"/>
          </w:tcPr>
          <w:p w14:paraId="0548A16A"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siRNA</w:t>
            </w:r>
          </w:p>
        </w:tc>
        <w:tc>
          <w:tcPr>
            <w:tcW w:w="865" w:type="pct"/>
            <w:vAlign w:val="center"/>
          </w:tcPr>
          <w:p w14:paraId="4E650AF7" w14:textId="53CE8AE4"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Phase II</w:t>
            </w:r>
          </w:p>
        </w:tc>
        <w:tc>
          <w:tcPr>
            <w:tcW w:w="884" w:type="pct"/>
            <w:vAlign w:val="center"/>
          </w:tcPr>
          <w:p w14:paraId="15628D0F" w14:textId="7A25646E" w:rsidR="005136C5" w:rsidRPr="00CC0FCE"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 xml:space="preserve">Gane </w:t>
            </w:r>
            <w:r w:rsidR="007709F0" w:rsidRPr="00CC0FCE">
              <w:rPr>
                <w:rFonts w:ascii="Book Antiqua" w:eastAsia="Book Antiqua" w:hAnsi="Book Antiqua" w:cs="Book Antiqua"/>
                <w:i/>
                <w:color w:val="000000"/>
                <w:lang w:val="en-US"/>
              </w:rPr>
              <w:t>et al</w:t>
            </w:r>
            <w:r w:rsidRPr="00CC0FCE">
              <w:rPr>
                <w:rFonts w:ascii="Book Antiqua" w:hAnsi="Book Antiqua" w:cs="Times New Roman"/>
                <w:color w:val="000000"/>
                <w:vertAlign w:val="superscript"/>
                <w:lang w:val="en-US"/>
              </w:rPr>
              <w:t>[</w:t>
            </w:r>
            <w:r w:rsidR="005136C5" w:rsidRPr="00CC0FCE">
              <w:rPr>
                <w:rFonts w:ascii="Book Antiqua" w:hAnsi="Book Antiqua" w:cs="Times New Roman"/>
                <w:color w:val="000000"/>
                <w:vertAlign w:val="superscript"/>
                <w:lang w:val="en-US"/>
              </w:rPr>
              <w:t>66]</w:t>
            </w:r>
          </w:p>
        </w:tc>
      </w:tr>
      <w:tr w:rsidR="005136C5" w:rsidRPr="00CC0FCE" w14:paraId="6B043790" w14:textId="77777777" w:rsidTr="003D5C76">
        <w:trPr>
          <w:trHeight w:val="530"/>
          <w:jc w:val="center"/>
        </w:trPr>
        <w:tc>
          <w:tcPr>
            <w:tcW w:w="802" w:type="pct"/>
            <w:vMerge/>
            <w:vAlign w:val="center"/>
          </w:tcPr>
          <w:p w14:paraId="69C9F4D3"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3C22DF4" w14:textId="77777777"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color w:val="000000" w:themeColor="text1"/>
                <w:lang w:val="en-US"/>
              </w:rPr>
              <w:t>VIR-2218 (or ALN-HBV)</w:t>
            </w:r>
          </w:p>
        </w:tc>
        <w:tc>
          <w:tcPr>
            <w:tcW w:w="1225" w:type="pct"/>
            <w:vAlign w:val="center"/>
          </w:tcPr>
          <w:p w14:paraId="4B69ACC7"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siRNA</w:t>
            </w:r>
          </w:p>
        </w:tc>
        <w:tc>
          <w:tcPr>
            <w:tcW w:w="865" w:type="pct"/>
            <w:vAlign w:val="center"/>
          </w:tcPr>
          <w:p w14:paraId="30161E8B" w14:textId="35B3404B"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Phase II</w:t>
            </w:r>
          </w:p>
        </w:tc>
        <w:tc>
          <w:tcPr>
            <w:tcW w:w="884" w:type="pct"/>
            <w:vAlign w:val="center"/>
          </w:tcPr>
          <w:p w14:paraId="5B9E8293" w14:textId="7027B20B" w:rsidR="005136C5" w:rsidRPr="00CC0FCE"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 xml:space="preserve">Gane </w:t>
            </w:r>
            <w:r w:rsidR="007709F0" w:rsidRPr="00CC0FCE">
              <w:rPr>
                <w:rFonts w:ascii="Book Antiqua" w:eastAsia="Book Antiqua" w:hAnsi="Book Antiqua" w:cs="Book Antiqua"/>
                <w:i/>
                <w:color w:val="000000"/>
                <w:lang w:val="en-US"/>
              </w:rPr>
              <w:t>et al</w:t>
            </w:r>
            <w:r w:rsidR="005136C5" w:rsidRPr="00CC0FCE">
              <w:rPr>
                <w:rFonts w:ascii="Book Antiqua" w:hAnsi="Book Antiqua" w:cs="Times New Roman"/>
                <w:color w:val="000000"/>
                <w:vertAlign w:val="superscript"/>
                <w:lang w:val="en-US"/>
              </w:rPr>
              <w:t>[67]</w:t>
            </w:r>
          </w:p>
        </w:tc>
      </w:tr>
      <w:tr w:rsidR="005136C5" w:rsidRPr="00CC0FCE" w14:paraId="4135CBAF" w14:textId="77777777" w:rsidTr="003D5C76">
        <w:trPr>
          <w:trHeight w:val="530"/>
          <w:jc w:val="center"/>
        </w:trPr>
        <w:tc>
          <w:tcPr>
            <w:tcW w:w="802" w:type="pct"/>
            <w:vMerge/>
            <w:vAlign w:val="center"/>
          </w:tcPr>
          <w:p w14:paraId="1BD47A50"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1651139"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ARB-1467</w:t>
            </w:r>
          </w:p>
        </w:tc>
        <w:tc>
          <w:tcPr>
            <w:tcW w:w="1225" w:type="pct"/>
            <w:vAlign w:val="center"/>
          </w:tcPr>
          <w:p w14:paraId="5D52A075"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siRNA</w:t>
            </w:r>
          </w:p>
        </w:tc>
        <w:tc>
          <w:tcPr>
            <w:tcW w:w="865" w:type="pct"/>
            <w:vAlign w:val="center"/>
          </w:tcPr>
          <w:p w14:paraId="45E27FCC" w14:textId="38B65390"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Phase II</w:t>
            </w:r>
          </w:p>
        </w:tc>
        <w:tc>
          <w:tcPr>
            <w:tcW w:w="884" w:type="pct"/>
            <w:vAlign w:val="center"/>
          </w:tcPr>
          <w:p w14:paraId="1D4D800A" w14:textId="3EF04B2A" w:rsidR="005136C5" w:rsidRPr="00CC0FCE"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Streinu</w:t>
            </w:r>
            <w:r w:rsidR="00B9357B" w:rsidRPr="00CC0FCE">
              <w:rPr>
                <w:rFonts w:ascii="Book Antiqua" w:hAnsi="Book Antiqua" w:cs="Book Antiqua"/>
                <w:color w:val="000000"/>
                <w:lang w:val="en-US" w:eastAsia="zh-CN"/>
              </w:rPr>
              <w:t>-</w:t>
            </w:r>
            <w:r w:rsidRPr="00CC0FCE">
              <w:rPr>
                <w:rFonts w:ascii="Book Antiqua" w:eastAsia="Book Antiqua" w:hAnsi="Book Antiqua" w:cs="Book Antiqua"/>
                <w:color w:val="000000"/>
                <w:lang w:val="en-US"/>
              </w:rPr>
              <w:t>Cerce</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vertAlign w:val="superscript"/>
                <w:lang w:val="en-US"/>
              </w:rPr>
              <w:t>[68]</w:t>
            </w:r>
          </w:p>
        </w:tc>
      </w:tr>
      <w:tr w:rsidR="005136C5" w:rsidRPr="00CC0FCE" w14:paraId="3BBA78A4" w14:textId="77777777" w:rsidTr="003D5C76">
        <w:trPr>
          <w:trHeight w:val="530"/>
          <w:jc w:val="center"/>
        </w:trPr>
        <w:tc>
          <w:tcPr>
            <w:tcW w:w="802" w:type="pct"/>
            <w:vMerge/>
            <w:vAlign w:val="center"/>
          </w:tcPr>
          <w:p w14:paraId="47D3E06D"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265585FF"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ARB-1740</w:t>
            </w:r>
          </w:p>
        </w:tc>
        <w:tc>
          <w:tcPr>
            <w:tcW w:w="1225" w:type="pct"/>
            <w:vAlign w:val="center"/>
          </w:tcPr>
          <w:p w14:paraId="3A025DA8"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siRNA</w:t>
            </w:r>
          </w:p>
        </w:tc>
        <w:tc>
          <w:tcPr>
            <w:tcW w:w="865" w:type="pct"/>
            <w:vAlign w:val="center"/>
          </w:tcPr>
          <w:p w14:paraId="07CFBD97" w14:textId="45B09EBE"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Phase I</w:t>
            </w:r>
          </w:p>
        </w:tc>
        <w:tc>
          <w:tcPr>
            <w:tcW w:w="884" w:type="pct"/>
            <w:vAlign w:val="center"/>
          </w:tcPr>
          <w:p w14:paraId="47A90F3D" w14:textId="22315586" w:rsidR="005136C5" w:rsidRPr="00CC0FCE" w:rsidRDefault="00600FB3"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Thi</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vertAlign w:val="superscript"/>
                <w:lang w:val="en-US"/>
              </w:rPr>
              <w:t>[19</w:t>
            </w:r>
            <w:r w:rsidR="00D15090" w:rsidRPr="00CC0FCE">
              <w:rPr>
                <w:rFonts w:ascii="Book Antiqua" w:hAnsi="Book Antiqua" w:cs="Times New Roman"/>
                <w:color w:val="000000"/>
                <w:vertAlign w:val="superscript"/>
                <w:lang w:val="en-US"/>
              </w:rPr>
              <w:t>1</w:t>
            </w:r>
            <w:r w:rsidR="005136C5" w:rsidRPr="00CC0FCE">
              <w:rPr>
                <w:rFonts w:ascii="Book Antiqua" w:hAnsi="Book Antiqua" w:cs="Times New Roman"/>
                <w:color w:val="000000"/>
                <w:vertAlign w:val="superscript"/>
                <w:lang w:val="en-US"/>
              </w:rPr>
              <w:t>]</w:t>
            </w:r>
          </w:p>
        </w:tc>
      </w:tr>
      <w:tr w:rsidR="005136C5" w:rsidRPr="00CC0FCE" w14:paraId="3F68F134" w14:textId="77777777" w:rsidTr="003D5C76">
        <w:trPr>
          <w:trHeight w:val="530"/>
          <w:jc w:val="center"/>
        </w:trPr>
        <w:tc>
          <w:tcPr>
            <w:tcW w:w="802" w:type="pct"/>
            <w:vMerge/>
            <w:vAlign w:val="center"/>
          </w:tcPr>
          <w:p w14:paraId="7BB3117A"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FB276B9" w14:textId="77777777"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color w:val="000000" w:themeColor="text1"/>
                <w:lang w:val="en-US"/>
              </w:rPr>
              <w:t>AB-729</w:t>
            </w:r>
          </w:p>
        </w:tc>
        <w:tc>
          <w:tcPr>
            <w:tcW w:w="1225" w:type="pct"/>
            <w:vAlign w:val="center"/>
          </w:tcPr>
          <w:p w14:paraId="1C81655C"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siRNA</w:t>
            </w:r>
          </w:p>
        </w:tc>
        <w:tc>
          <w:tcPr>
            <w:tcW w:w="865" w:type="pct"/>
            <w:vAlign w:val="center"/>
          </w:tcPr>
          <w:p w14:paraId="2B1A3F35" w14:textId="23C6BA4A"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Phase I</w:t>
            </w:r>
          </w:p>
        </w:tc>
        <w:tc>
          <w:tcPr>
            <w:tcW w:w="884" w:type="pct"/>
            <w:vAlign w:val="center"/>
          </w:tcPr>
          <w:p w14:paraId="28F7A45B" w14:textId="043F08AA" w:rsidR="005136C5" w:rsidRPr="00CC0FCE"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Yuen</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vertAlign w:val="superscript"/>
                <w:lang w:val="en-US"/>
              </w:rPr>
              <w:t>[69]</w:t>
            </w:r>
          </w:p>
        </w:tc>
      </w:tr>
      <w:tr w:rsidR="005136C5" w:rsidRPr="00CC0FCE" w14:paraId="6B050D5E" w14:textId="77777777" w:rsidTr="003D5C76">
        <w:trPr>
          <w:trHeight w:val="530"/>
          <w:jc w:val="center"/>
        </w:trPr>
        <w:tc>
          <w:tcPr>
            <w:tcW w:w="802" w:type="pct"/>
            <w:vMerge/>
            <w:vAlign w:val="center"/>
          </w:tcPr>
          <w:p w14:paraId="37FA2FEF"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40DA7B6" w14:textId="77777777"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color w:val="000000" w:themeColor="text1"/>
                <w:lang w:val="en-US"/>
              </w:rPr>
              <w:t>RG6346 (or DCR-HBVS)</w:t>
            </w:r>
          </w:p>
        </w:tc>
        <w:tc>
          <w:tcPr>
            <w:tcW w:w="1225" w:type="pct"/>
            <w:vAlign w:val="center"/>
          </w:tcPr>
          <w:p w14:paraId="6AE7BA52"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siRNA</w:t>
            </w:r>
          </w:p>
        </w:tc>
        <w:tc>
          <w:tcPr>
            <w:tcW w:w="865" w:type="pct"/>
            <w:vAlign w:val="center"/>
          </w:tcPr>
          <w:p w14:paraId="56E3C763" w14:textId="19E56581"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Phase II</w:t>
            </w:r>
          </w:p>
        </w:tc>
        <w:tc>
          <w:tcPr>
            <w:tcW w:w="884" w:type="pct"/>
            <w:vAlign w:val="center"/>
          </w:tcPr>
          <w:p w14:paraId="7B64F482" w14:textId="768C2D0C" w:rsidR="005136C5" w:rsidRPr="00CC0FCE"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Yuen</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vertAlign w:val="superscript"/>
                <w:lang w:val="en-US"/>
              </w:rPr>
              <w:t>[70]</w:t>
            </w:r>
          </w:p>
        </w:tc>
      </w:tr>
      <w:tr w:rsidR="005136C5" w:rsidRPr="00CC0FCE" w14:paraId="5A73C5BA" w14:textId="77777777" w:rsidTr="003D5C76">
        <w:trPr>
          <w:trHeight w:val="530"/>
          <w:jc w:val="center"/>
        </w:trPr>
        <w:tc>
          <w:tcPr>
            <w:tcW w:w="802" w:type="pct"/>
            <w:vMerge/>
            <w:vAlign w:val="center"/>
          </w:tcPr>
          <w:p w14:paraId="3BDECFF3"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DDC8068"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GSK3228836, GSK33389404</w:t>
            </w:r>
          </w:p>
        </w:tc>
        <w:tc>
          <w:tcPr>
            <w:tcW w:w="1225" w:type="pct"/>
            <w:vAlign w:val="center"/>
          </w:tcPr>
          <w:p w14:paraId="3F36FB89"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ASOs</w:t>
            </w:r>
          </w:p>
        </w:tc>
        <w:tc>
          <w:tcPr>
            <w:tcW w:w="865" w:type="pct"/>
            <w:vAlign w:val="center"/>
          </w:tcPr>
          <w:p w14:paraId="3B5C8405" w14:textId="1073B752"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Phase II</w:t>
            </w:r>
          </w:p>
        </w:tc>
        <w:tc>
          <w:tcPr>
            <w:tcW w:w="884" w:type="pct"/>
            <w:vAlign w:val="center"/>
          </w:tcPr>
          <w:p w14:paraId="67419812" w14:textId="22727E43" w:rsidR="005136C5" w:rsidRPr="00CC0FCE"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Han</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[71</w:t>
            </w:r>
            <w:r w:rsidRPr="00CC0FCE">
              <w:rPr>
                <w:rFonts w:ascii="Book Antiqua" w:hAnsi="Book Antiqua" w:cs="Times New Roman"/>
                <w:color w:val="000000" w:themeColor="text1"/>
                <w:vertAlign w:val="superscript"/>
                <w:lang w:val="en-US"/>
              </w:rPr>
              <w:t xml:space="preserve">] </w:t>
            </w:r>
            <w:r w:rsidRPr="00CC0FCE">
              <w:rPr>
                <w:rFonts w:ascii="Book Antiqua" w:eastAsia="Book Antiqua" w:hAnsi="Book Antiqua" w:cs="Book Antiqua"/>
                <w:color w:val="000000"/>
                <w:lang w:val="en-US"/>
              </w:rPr>
              <w:t>and Yuen</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Pr="00CC0FCE">
              <w:rPr>
                <w:rFonts w:ascii="Book Antiqua" w:hAnsi="Book Antiqua" w:cs="Times New Roman"/>
                <w:color w:val="000000" w:themeColor="text1"/>
                <w:vertAlign w:val="superscript"/>
                <w:lang w:val="en-US"/>
              </w:rPr>
              <w:t>[</w:t>
            </w:r>
            <w:r w:rsidR="005136C5" w:rsidRPr="00CC0FCE">
              <w:rPr>
                <w:rFonts w:ascii="Book Antiqua" w:hAnsi="Book Antiqua" w:cs="Times New Roman"/>
                <w:color w:val="000000" w:themeColor="text1"/>
                <w:vertAlign w:val="superscript"/>
                <w:lang w:val="en-US"/>
              </w:rPr>
              <w:t>72]</w:t>
            </w:r>
          </w:p>
        </w:tc>
      </w:tr>
      <w:tr w:rsidR="005136C5" w:rsidRPr="00CC0FCE" w14:paraId="67175C47" w14:textId="77777777" w:rsidTr="003D5C76">
        <w:trPr>
          <w:trHeight w:val="530"/>
          <w:jc w:val="center"/>
        </w:trPr>
        <w:tc>
          <w:tcPr>
            <w:tcW w:w="802" w:type="pct"/>
            <w:vMerge/>
            <w:vAlign w:val="center"/>
          </w:tcPr>
          <w:p w14:paraId="26754C96"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7D07CC10"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ALG-020572, ALG-020576 </w:t>
            </w:r>
          </w:p>
        </w:tc>
        <w:tc>
          <w:tcPr>
            <w:tcW w:w="1225" w:type="pct"/>
            <w:vAlign w:val="center"/>
          </w:tcPr>
          <w:p w14:paraId="2F2C7D25"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ASOs</w:t>
            </w:r>
          </w:p>
        </w:tc>
        <w:tc>
          <w:tcPr>
            <w:tcW w:w="865" w:type="pct"/>
            <w:vAlign w:val="center"/>
          </w:tcPr>
          <w:p w14:paraId="58C9CDAE" w14:textId="77777777"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Preclinical</w:t>
            </w:r>
          </w:p>
        </w:tc>
        <w:tc>
          <w:tcPr>
            <w:tcW w:w="884" w:type="pct"/>
            <w:vAlign w:val="center"/>
          </w:tcPr>
          <w:p w14:paraId="50E472DD" w14:textId="6BF10659" w:rsidR="005136C5" w:rsidRPr="00CC0FCE"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Hong</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[74]</w:t>
            </w:r>
          </w:p>
        </w:tc>
      </w:tr>
      <w:tr w:rsidR="005136C5" w:rsidRPr="00CC0FCE" w14:paraId="3725F132" w14:textId="77777777" w:rsidTr="003D5C76">
        <w:trPr>
          <w:trHeight w:val="530"/>
          <w:jc w:val="center"/>
        </w:trPr>
        <w:tc>
          <w:tcPr>
            <w:tcW w:w="802" w:type="pct"/>
            <w:vMerge/>
            <w:vAlign w:val="center"/>
          </w:tcPr>
          <w:p w14:paraId="063C0163"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70DF487"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RO7062931 (or RG6004)</w:t>
            </w:r>
          </w:p>
        </w:tc>
        <w:tc>
          <w:tcPr>
            <w:tcW w:w="1225" w:type="pct"/>
            <w:vAlign w:val="center"/>
          </w:tcPr>
          <w:p w14:paraId="7D6AB668"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Antisense LNA</w:t>
            </w:r>
          </w:p>
        </w:tc>
        <w:tc>
          <w:tcPr>
            <w:tcW w:w="865" w:type="pct"/>
            <w:vAlign w:val="center"/>
          </w:tcPr>
          <w:p w14:paraId="01E4AC0C" w14:textId="424C73C5"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Phase I</w:t>
            </w:r>
          </w:p>
        </w:tc>
        <w:tc>
          <w:tcPr>
            <w:tcW w:w="884" w:type="pct"/>
            <w:vAlign w:val="center"/>
          </w:tcPr>
          <w:p w14:paraId="3CA8EA01" w14:textId="05C6A8AE" w:rsidR="005136C5" w:rsidRPr="00CC0FCE"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Yuen</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[75]</w:t>
            </w:r>
          </w:p>
        </w:tc>
      </w:tr>
      <w:tr w:rsidR="005136C5" w:rsidRPr="00CC0FCE" w14:paraId="3493588A" w14:textId="77777777" w:rsidTr="003D5C76">
        <w:trPr>
          <w:trHeight w:val="530"/>
          <w:jc w:val="center"/>
        </w:trPr>
        <w:tc>
          <w:tcPr>
            <w:tcW w:w="802" w:type="pct"/>
            <w:vMerge/>
            <w:vAlign w:val="center"/>
          </w:tcPr>
          <w:p w14:paraId="45A2EAEC"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61B3ED2"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Gapmers</w:t>
            </w:r>
          </w:p>
        </w:tc>
        <w:tc>
          <w:tcPr>
            <w:tcW w:w="1225" w:type="pct"/>
            <w:vAlign w:val="center"/>
          </w:tcPr>
          <w:p w14:paraId="2E45C506"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Antisense LNA</w:t>
            </w:r>
          </w:p>
        </w:tc>
        <w:tc>
          <w:tcPr>
            <w:tcW w:w="865" w:type="pct"/>
            <w:vAlign w:val="center"/>
          </w:tcPr>
          <w:p w14:paraId="45A43CA3" w14:textId="77777777"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Preclinical</w:t>
            </w:r>
          </w:p>
        </w:tc>
        <w:tc>
          <w:tcPr>
            <w:tcW w:w="884" w:type="pct"/>
            <w:vAlign w:val="center"/>
          </w:tcPr>
          <w:p w14:paraId="48B721AA" w14:textId="43137996" w:rsidR="005136C5" w:rsidRPr="00CC0FCE"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Cortese</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[76]</w:t>
            </w:r>
          </w:p>
        </w:tc>
      </w:tr>
      <w:tr w:rsidR="005136C5" w:rsidRPr="00CC0FCE" w14:paraId="41C9A76E" w14:textId="77777777" w:rsidTr="003D5C76">
        <w:trPr>
          <w:trHeight w:val="530"/>
          <w:jc w:val="center"/>
        </w:trPr>
        <w:tc>
          <w:tcPr>
            <w:tcW w:w="802" w:type="pct"/>
            <w:vMerge/>
            <w:vAlign w:val="center"/>
          </w:tcPr>
          <w:p w14:paraId="13B8818C"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284EA26A"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RG7834</w:t>
            </w:r>
          </w:p>
        </w:tc>
        <w:tc>
          <w:tcPr>
            <w:tcW w:w="1225" w:type="pct"/>
            <w:vAlign w:val="center"/>
          </w:tcPr>
          <w:p w14:paraId="6BB98C14"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RNA destabilizer</w:t>
            </w:r>
          </w:p>
        </w:tc>
        <w:tc>
          <w:tcPr>
            <w:tcW w:w="865" w:type="pct"/>
            <w:vAlign w:val="center"/>
          </w:tcPr>
          <w:p w14:paraId="483FD7B9" w14:textId="77777777"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Preclinical</w:t>
            </w:r>
          </w:p>
        </w:tc>
        <w:tc>
          <w:tcPr>
            <w:tcW w:w="884" w:type="pct"/>
            <w:vAlign w:val="center"/>
          </w:tcPr>
          <w:p w14:paraId="5443A2CE" w14:textId="272B39F3" w:rsidR="005136C5" w:rsidRPr="00CC0FCE"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Mueller</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[77</w:t>
            </w:r>
            <w:r w:rsidRPr="00CC0FCE">
              <w:rPr>
                <w:rFonts w:ascii="Book Antiqua" w:hAnsi="Book Antiqua" w:cs="Times New Roman"/>
                <w:color w:val="000000" w:themeColor="text1"/>
                <w:vertAlign w:val="superscript"/>
                <w:lang w:val="en-US"/>
              </w:rPr>
              <w:t xml:space="preserve">] </w:t>
            </w:r>
            <w:r w:rsidRPr="00CC0FCE">
              <w:rPr>
                <w:rFonts w:ascii="Book Antiqua" w:hAnsi="Book Antiqua" w:cs="Times New Roman"/>
                <w:color w:val="000000" w:themeColor="text1"/>
                <w:lang w:val="en-US"/>
              </w:rPr>
              <w:t xml:space="preserve">and </w:t>
            </w:r>
            <w:r w:rsidRPr="00CC0FCE">
              <w:rPr>
                <w:rFonts w:ascii="Book Antiqua" w:eastAsia="Book Antiqua" w:hAnsi="Book Antiqua" w:cs="Book Antiqua"/>
                <w:color w:val="000000"/>
                <w:lang w:val="en-US"/>
              </w:rPr>
              <w:t xml:space="preserve">Zhou </w:t>
            </w:r>
            <w:r w:rsidR="007709F0" w:rsidRPr="00CC0FCE">
              <w:rPr>
                <w:rFonts w:ascii="Book Antiqua" w:eastAsia="Book Antiqua" w:hAnsi="Book Antiqua" w:cs="Book Antiqua"/>
                <w:i/>
                <w:color w:val="000000"/>
                <w:lang w:val="en-US"/>
              </w:rPr>
              <w:t>et al</w:t>
            </w:r>
            <w:r w:rsidRPr="00CC0FCE">
              <w:rPr>
                <w:rFonts w:ascii="Book Antiqua" w:hAnsi="Book Antiqua" w:cs="Times New Roman"/>
                <w:color w:val="000000" w:themeColor="text1"/>
                <w:vertAlign w:val="superscript"/>
                <w:lang w:val="en-US"/>
              </w:rPr>
              <w:t>[</w:t>
            </w:r>
            <w:r w:rsidR="005136C5" w:rsidRPr="00CC0FCE">
              <w:rPr>
                <w:rFonts w:ascii="Book Antiqua" w:hAnsi="Book Antiqua" w:cs="Times New Roman"/>
                <w:color w:val="000000" w:themeColor="text1"/>
                <w:vertAlign w:val="superscript"/>
                <w:lang w:val="en-US"/>
              </w:rPr>
              <w:t>78]</w:t>
            </w:r>
          </w:p>
        </w:tc>
      </w:tr>
      <w:tr w:rsidR="005136C5" w:rsidRPr="00CC0FCE" w14:paraId="47C0C0E0" w14:textId="77777777" w:rsidTr="003D5C76">
        <w:trPr>
          <w:trHeight w:val="530"/>
          <w:jc w:val="center"/>
        </w:trPr>
        <w:tc>
          <w:tcPr>
            <w:tcW w:w="802" w:type="pct"/>
            <w:vMerge w:val="restart"/>
            <w:vAlign w:val="center"/>
          </w:tcPr>
          <w:p w14:paraId="702904B2"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lang w:val="en-US" w:eastAsia="el-GR"/>
              </w:rPr>
              <w:lastRenderedPageBreak/>
              <w:t>Core protein allosteric modulators (CpAMs)</w:t>
            </w:r>
          </w:p>
        </w:tc>
        <w:tc>
          <w:tcPr>
            <w:tcW w:w="1224" w:type="pct"/>
            <w:vAlign w:val="center"/>
          </w:tcPr>
          <w:p w14:paraId="70A6036B"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RO7049389 (or RG7907) </w:t>
            </w:r>
          </w:p>
        </w:tc>
        <w:tc>
          <w:tcPr>
            <w:tcW w:w="1225" w:type="pct"/>
            <w:vAlign w:val="center"/>
          </w:tcPr>
          <w:p w14:paraId="2BDE094C" w14:textId="5098EE9C"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Class I CpAM </w:t>
            </w:r>
          </w:p>
          <w:p w14:paraId="001771F8"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(HAP derivative)</w:t>
            </w:r>
          </w:p>
        </w:tc>
        <w:tc>
          <w:tcPr>
            <w:tcW w:w="865" w:type="pct"/>
            <w:vAlign w:val="center"/>
          </w:tcPr>
          <w:p w14:paraId="1E7BE3E7" w14:textId="0A022223"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Phase II </w:t>
            </w:r>
          </w:p>
        </w:tc>
        <w:tc>
          <w:tcPr>
            <w:tcW w:w="884" w:type="pct"/>
            <w:vAlign w:val="center"/>
          </w:tcPr>
          <w:p w14:paraId="11E2E03A" w14:textId="799B8D87" w:rsidR="005136C5" w:rsidRPr="00CC0FCE"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Gane</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vertAlign w:val="superscript"/>
                <w:lang w:val="en-US"/>
              </w:rPr>
              <w:t>[82]</w:t>
            </w:r>
          </w:p>
        </w:tc>
      </w:tr>
      <w:tr w:rsidR="005136C5" w:rsidRPr="00CC0FCE" w14:paraId="4146EE45" w14:textId="77777777" w:rsidTr="003D5C76">
        <w:trPr>
          <w:trHeight w:val="530"/>
          <w:jc w:val="center"/>
        </w:trPr>
        <w:tc>
          <w:tcPr>
            <w:tcW w:w="802" w:type="pct"/>
            <w:vMerge/>
            <w:vAlign w:val="center"/>
          </w:tcPr>
          <w:p w14:paraId="48B426DE"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243F627"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GLS4 (or morphothiadine)</w:t>
            </w:r>
          </w:p>
        </w:tc>
        <w:tc>
          <w:tcPr>
            <w:tcW w:w="1225" w:type="pct"/>
            <w:vAlign w:val="center"/>
          </w:tcPr>
          <w:p w14:paraId="44471866"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Class I CpAM</w:t>
            </w:r>
          </w:p>
          <w:p w14:paraId="767FDFE9"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 (HAP derivative)</w:t>
            </w:r>
          </w:p>
        </w:tc>
        <w:tc>
          <w:tcPr>
            <w:tcW w:w="865" w:type="pct"/>
            <w:vAlign w:val="center"/>
          </w:tcPr>
          <w:p w14:paraId="22BDEC33" w14:textId="0EE45CD4"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Phase II</w:t>
            </w:r>
          </w:p>
        </w:tc>
        <w:tc>
          <w:tcPr>
            <w:tcW w:w="884" w:type="pct"/>
            <w:vAlign w:val="center"/>
          </w:tcPr>
          <w:p w14:paraId="6B1B326C" w14:textId="6B30BA87" w:rsidR="005136C5" w:rsidRPr="00CC0FCE"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Zhao</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[83]</w:t>
            </w:r>
          </w:p>
          <w:p w14:paraId="0D6A4788"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vertAlign w:val="superscript"/>
                <w:lang w:val="en-US"/>
              </w:rPr>
            </w:pPr>
          </w:p>
        </w:tc>
      </w:tr>
      <w:tr w:rsidR="005136C5" w:rsidRPr="00CC0FCE" w14:paraId="0298FA2F" w14:textId="77777777" w:rsidTr="003D5C76">
        <w:trPr>
          <w:trHeight w:val="530"/>
          <w:jc w:val="center"/>
        </w:trPr>
        <w:tc>
          <w:tcPr>
            <w:tcW w:w="802" w:type="pct"/>
            <w:vMerge/>
            <w:vAlign w:val="center"/>
          </w:tcPr>
          <w:p w14:paraId="592F99F1"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2319A54"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KL060332</w:t>
            </w:r>
          </w:p>
        </w:tc>
        <w:tc>
          <w:tcPr>
            <w:tcW w:w="1225" w:type="pct"/>
            <w:vAlign w:val="center"/>
          </w:tcPr>
          <w:p w14:paraId="13FA51F3" w14:textId="1606AF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Class I CpAM </w:t>
            </w:r>
          </w:p>
          <w:p w14:paraId="05268B0F"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(HAP derivative)</w:t>
            </w:r>
          </w:p>
        </w:tc>
        <w:tc>
          <w:tcPr>
            <w:tcW w:w="865" w:type="pct"/>
            <w:vAlign w:val="center"/>
          </w:tcPr>
          <w:p w14:paraId="32B15F45" w14:textId="69C9E8C3"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Phase I</w:t>
            </w:r>
          </w:p>
        </w:tc>
        <w:tc>
          <w:tcPr>
            <w:tcW w:w="884" w:type="pct"/>
            <w:vAlign w:val="center"/>
          </w:tcPr>
          <w:p w14:paraId="59A0A2F8" w14:textId="4D7BDBD6" w:rsidR="005136C5" w:rsidRPr="00CC0FCE" w:rsidRDefault="00864ADB"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Tai</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[84]</w:t>
            </w:r>
          </w:p>
        </w:tc>
      </w:tr>
      <w:tr w:rsidR="005136C5" w:rsidRPr="00CC0FCE" w14:paraId="786F1160" w14:textId="77777777" w:rsidTr="003D5C76">
        <w:trPr>
          <w:trHeight w:val="530"/>
          <w:jc w:val="center"/>
        </w:trPr>
        <w:tc>
          <w:tcPr>
            <w:tcW w:w="802" w:type="pct"/>
            <w:vMerge/>
            <w:vAlign w:val="center"/>
          </w:tcPr>
          <w:p w14:paraId="41C29ABE"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1B7314F"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NVR3-778</w:t>
            </w:r>
          </w:p>
        </w:tc>
        <w:tc>
          <w:tcPr>
            <w:tcW w:w="1225" w:type="pct"/>
            <w:vAlign w:val="center"/>
          </w:tcPr>
          <w:p w14:paraId="4BEB7CB7"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Class II CpAM</w:t>
            </w:r>
          </w:p>
          <w:p w14:paraId="241C4A3B"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 (SBA derivative)</w:t>
            </w:r>
          </w:p>
        </w:tc>
        <w:tc>
          <w:tcPr>
            <w:tcW w:w="865" w:type="pct"/>
            <w:vAlign w:val="center"/>
          </w:tcPr>
          <w:p w14:paraId="6C58736D" w14:textId="01F36014"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Phase I</w:t>
            </w:r>
          </w:p>
        </w:tc>
        <w:tc>
          <w:tcPr>
            <w:tcW w:w="884" w:type="pct"/>
            <w:vAlign w:val="center"/>
          </w:tcPr>
          <w:p w14:paraId="18510D11" w14:textId="53E7F969" w:rsidR="005136C5" w:rsidRPr="00CC0FCE"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Yuen</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vertAlign w:val="superscript"/>
                <w:lang w:val="en-US"/>
              </w:rPr>
              <w:t>[85]</w:t>
            </w:r>
          </w:p>
        </w:tc>
      </w:tr>
      <w:tr w:rsidR="005136C5" w:rsidRPr="00CC0FCE" w14:paraId="4E7B04BB" w14:textId="77777777" w:rsidTr="003D5C76">
        <w:trPr>
          <w:trHeight w:val="530"/>
          <w:jc w:val="center"/>
        </w:trPr>
        <w:tc>
          <w:tcPr>
            <w:tcW w:w="802" w:type="pct"/>
            <w:vMerge/>
            <w:vAlign w:val="center"/>
          </w:tcPr>
          <w:p w14:paraId="57FA85A9"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40E692EA"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JNJ-6379</w:t>
            </w:r>
          </w:p>
        </w:tc>
        <w:tc>
          <w:tcPr>
            <w:tcW w:w="1225" w:type="pct"/>
            <w:vAlign w:val="center"/>
          </w:tcPr>
          <w:p w14:paraId="689EF1C6" w14:textId="19862513"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Class II CpAM </w:t>
            </w:r>
          </w:p>
          <w:p w14:paraId="34AE1FCF"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(SBA derivative)</w:t>
            </w:r>
          </w:p>
        </w:tc>
        <w:tc>
          <w:tcPr>
            <w:tcW w:w="865" w:type="pct"/>
            <w:vAlign w:val="center"/>
          </w:tcPr>
          <w:p w14:paraId="17070ABD" w14:textId="70B98D92"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Phase II </w:t>
            </w:r>
          </w:p>
        </w:tc>
        <w:tc>
          <w:tcPr>
            <w:tcW w:w="884" w:type="pct"/>
            <w:vAlign w:val="center"/>
          </w:tcPr>
          <w:p w14:paraId="0433B387" w14:textId="672147F5" w:rsidR="005136C5" w:rsidRPr="00CC0FCE"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Berke</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vertAlign w:val="superscript"/>
                <w:lang w:val="en-US"/>
              </w:rPr>
              <w:t>[86</w:t>
            </w:r>
            <w:r w:rsidRPr="00CC0FCE">
              <w:rPr>
                <w:rFonts w:ascii="Book Antiqua" w:hAnsi="Book Antiqua" w:cs="Times New Roman"/>
                <w:color w:val="000000"/>
                <w:vertAlign w:val="superscript"/>
                <w:lang w:val="en-US"/>
              </w:rPr>
              <w:t xml:space="preserve">] </w:t>
            </w:r>
            <w:r w:rsidRPr="00CC0FCE">
              <w:rPr>
                <w:rFonts w:ascii="Book Antiqua" w:hAnsi="Book Antiqua" w:cs="Times New Roman"/>
                <w:color w:val="000000"/>
                <w:lang w:val="en-US"/>
              </w:rPr>
              <w:t xml:space="preserve">and </w:t>
            </w:r>
            <w:r w:rsidRPr="00CC0FCE">
              <w:rPr>
                <w:rFonts w:ascii="Book Antiqua" w:eastAsia="Book Antiqua" w:hAnsi="Book Antiqua" w:cs="Book Antiqua"/>
                <w:color w:val="000000"/>
                <w:lang w:val="en-US"/>
              </w:rPr>
              <w:t>Janssen</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Pr="00CC0FCE">
              <w:rPr>
                <w:rFonts w:ascii="Book Antiqua" w:hAnsi="Book Antiqua" w:cs="Times New Roman"/>
                <w:color w:val="000000"/>
                <w:vertAlign w:val="superscript"/>
                <w:lang w:val="en-US"/>
              </w:rPr>
              <w:t>[</w:t>
            </w:r>
            <w:r w:rsidR="005136C5" w:rsidRPr="00CC0FCE">
              <w:rPr>
                <w:rFonts w:ascii="Book Antiqua" w:hAnsi="Book Antiqua" w:cs="Times New Roman"/>
                <w:color w:val="000000"/>
                <w:vertAlign w:val="superscript"/>
                <w:lang w:val="en-US"/>
              </w:rPr>
              <w:t>87]</w:t>
            </w:r>
          </w:p>
        </w:tc>
      </w:tr>
      <w:tr w:rsidR="005136C5" w:rsidRPr="00CC0FCE" w14:paraId="5404CBE8" w14:textId="77777777" w:rsidTr="003D5C76">
        <w:trPr>
          <w:trHeight w:val="530"/>
          <w:jc w:val="center"/>
        </w:trPr>
        <w:tc>
          <w:tcPr>
            <w:tcW w:w="802" w:type="pct"/>
            <w:vMerge/>
            <w:vAlign w:val="center"/>
          </w:tcPr>
          <w:p w14:paraId="607146BC"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74B37B1A"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AB-423</w:t>
            </w:r>
          </w:p>
        </w:tc>
        <w:tc>
          <w:tcPr>
            <w:tcW w:w="1225" w:type="pct"/>
            <w:vAlign w:val="center"/>
          </w:tcPr>
          <w:p w14:paraId="2486885D"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Class II CpAM</w:t>
            </w:r>
          </w:p>
          <w:p w14:paraId="582A0B42"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 (SBA derivative)</w:t>
            </w:r>
          </w:p>
        </w:tc>
        <w:tc>
          <w:tcPr>
            <w:tcW w:w="865" w:type="pct"/>
            <w:vAlign w:val="center"/>
          </w:tcPr>
          <w:p w14:paraId="5FFEDB03" w14:textId="1978FDA0"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Phase I </w:t>
            </w:r>
          </w:p>
        </w:tc>
        <w:tc>
          <w:tcPr>
            <w:tcW w:w="884" w:type="pct"/>
            <w:vAlign w:val="center"/>
          </w:tcPr>
          <w:p w14:paraId="4F24DB7B" w14:textId="5EE2F38E" w:rsidR="005136C5" w:rsidRPr="00CC0FCE" w:rsidRDefault="00600FB3"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Mani</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vertAlign w:val="superscript"/>
                <w:lang w:val="en-US"/>
              </w:rPr>
              <w:t>[19</w:t>
            </w:r>
            <w:r w:rsidR="00D15090" w:rsidRPr="00CC0FCE">
              <w:rPr>
                <w:rFonts w:ascii="Book Antiqua" w:hAnsi="Book Antiqua" w:cs="Times New Roman"/>
                <w:color w:val="000000"/>
                <w:vertAlign w:val="superscript"/>
                <w:lang w:val="en-US"/>
              </w:rPr>
              <w:t>2</w:t>
            </w:r>
            <w:r w:rsidR="005136C5" w:rsidRPr="00CC0FCE">
              <w:rPr>
                <w:rFonts w:ascii="Book Antiqua" w:hAnsi="Book Antiqua" w:cs="Times New Roman"/>
                <w:color w:val="000000"/>
                <w:vertAlign w:val="superscript"/>
                <w:lang w:val="en-US"/>
              </w:rPr>
              <w:t>]</w:t>
            </w:r>
          </w:p>
        </w:tc>
      </w:tr>
      <w:tr w:rsidR="005136C5" w:rsidRPr="00CC0FCE" w14:paraId="0A769C78" w14:textId="77777777" w:rsidTr="003D5C76">
        <w:trPr>
          <w:trHeight w:val="530"/>
          <w:jc w:val="center"/>
        </w:trPr>
        <w:tc>
          <w:tcPr>
            <w:tcW w:w="802" w:type="pct"/>
            <w:vMerge/>
            <w:vAlign w:val="center"/>
          </w:tcPr>
          <w:p w14:paraId="570F7565"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7179609"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EDP-514</w:t>
            </w:r>
          </w:p>
        </w:tc>
        <w:tc>
          <w:tcPr>
            <w:tcW w:w="1225" w:type="pct"/>
            <w:vAlign w:val="center"/>
          </w:tcPr>
          <w:p w14:paraId="2EE391CA"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Class II CpAM </w:t>
            </w:r>
          </w:p>
        </w:tc>
        <w:tc>
          <w:tcPr>
            <w:tcW w:w="865" w:type="pct"/>
            <w:vAlign w:val="center"/>
          </w:tcPr>
          <w:p w14:paraId="6B5CC6E6" w14:textId="51A6969A"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Phase I </w:t>
            </w:r>
          </w:p>
        </w:tc>
        <w:tc>
          <w:tcPr>
            <w:tcW w:w="884" w:type="pct"/>
            <w:vAlign w:val="center"/>
          </w:tcPr>
          <w:p w14:paraId="6147618F" w14:textId="77777777" w:rsidR="005136C5" w:rsidRPr="00CC0FCE" w:rsidRDefault="005136C5" w:rsidP="00401923">
            <w:pPr>
              <w:adjustRightInd w:val="0"/>
              <w:snapToGrid w:val="0"/>
              <w:spacing w:line="360" w:lineRule="auto"/>
              <w:jc w:val="both"/>
              <w:rPr>
                <w:rFonts w:ascii="Book Antiqua" w:hAnsi="Book Antiqua" w:cs="Times New Roman"/>
                <w:color w:val="000000"/>
                <w:shd w:val="clear" w:color="auto" w:fill="FFFFFF"/>
                <w:lang w:val="en-US"/>
              </w:rPr>
            </w:pPr>
            <w:r w:rsidRPr="00CC0FCE">
              <w:rPr>
                <w:rFonts w:ascii="Book Antiqua" w:hAnsi="Book Antiqua" w:cs="Times New Roman"/>
                <w:color w:val="000000"/>
                <w:shd w:val="clear" w:color="auto" w:fill="FFFFFF"/>
                <w:lang w:val="en-US"/>
              </w:rPr>
              <w:t>NCT04470388</w:t>
            </w:r>
          </w:p>
        </w:tc>
      </w:tr>
      <w:tr w:rsidR="005136C5" w:rsidRPr="00CC0FCE" w14:paraId="5FD950EE" w14:textId="77777777" w:rsidTr="003D5C76">
        <w:trPr>
          <w:trHeight w:val="530"/>
          <w:jc w:val="center"/>
        </w:trPr>
        <w:tc>
          <w:tcPr>
            <w:tcW w:w="802" w:type="pct"/>
            <w:vMerge/>
            <w:vAlign w:val="center"/>
          </w:tcPr>
          <w:p w14:paraId="035D6231"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308CA6ED"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ABI-H0731</w:t>
            </w:r>
          </w:p>
        </w:tc>
        <w:tc>
          <w:tcPr>
            <w:tcW w:w="1225" w:type="pct"/>
            <w:vAlign w:val="center"/>
          </w:tcPr>
          <w:p w14:paraId="1EECA39F"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CpAM</w:t>
            </w:r>
          </w:p>
        </w:tc>
        <w:tc>
          <w:tcPr>
            <w:tcW w:w="865" w:type="pct"/>
            <w:vAlign w:val="center"/>
          </w:tcPr>
          <w:p w14:paraId="774DD636" w14:textId="7EEC639D"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Phase II </w:t>
            </w:r>
          </w:p>
        </w:tc>
        <w:tc>
          <w:tcPr>
            <w:tcW w:w="884" w:type="pct"/>
            <w:vAlign w:val="center"/>
          </w:tcPr>
          <w:p w14:paraId="001FD274" w14:textId="476CABE1" w:rsidR="005136C5" w:rsidRPr="00CC0FCE" w:rsidRDefault="00864ADB"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Fung</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vertAlign w:val="superscript"/>
                <w:lang w:val="en-US"/>
              </w:rPr>
              <w:t>[88</w:t>
            </w:r>
            <w:r w:rsidR="00BF13C3" w:rsidRPr="00CC0FCE">
              <w:rPr>
                <w:rFonts w:ascii="Book Antiqua" w:hAnsi="Book Antiqua" w:cs="Times New Roman"/>
                <w:color w:val="000000"/>
                <w:vertAlign w:val="superscript"/>
                <w:lang w:val="en-US"/>
              </w:rPr>
              <w:t xml:space="preserve">] </w:t>
            </w:r>
            <w:r w:rsidR="00BF13C3" w:rsidRPr="00CC0FCE">
              <w:rPr>
                <w:rFonts w:ascii="Book Antiqua" w:hAnsi="Book Antiqua" w:cs="Times New Roman"/>
                <w:color w:val="000000"/>
                <w:lang w:val="en-US"/>
              </w:rPr>
              <w:t xml:space="preserve">and </w:t>
            </w:r>
            <w:r w:rsidR="00BF13C3" w:rsidRPr="00CC0FCE">
              <w:rPr>
                <w:rFonts w:ascii="Book Antiqua" w:eastAsia="Book Antiqua" w:hAnsi="Book Antiqua" w:cs="Book Antiqua"/>
                <w:color w:val="000000"/>
                <w:lang w:val="en-US"/>
              </w:rPr>
              <w:t>Yuen</w:t>
            </w:r>
            <w:r w:rsidR="00BF13C3"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BF13C3" w:rsidRPr="00CC0FCE">
              <w:rPr>
                <w:rFonts w:ascii="Book Antiqua" w:hAnsi="Book Antiqua" w:cs="Times New Roman"/>
                <w:color w:val="000000"/>
                <w:vertAlign w:val="superscript"/>
                <w:lang w:val="en-US"/>
              </w:rPr>
              <w:t>[</w:t>
            </w:r>
            <w:r w:rsidR="005136C5" w:rsidRPr="00CC0FCE">
              <w:rPr>
                <w:rFonts w:ascii="Book Antiqua" w:hAnsi="Book Antiqua" w:cs="Times New Roman"/>
                <w:color w:val="000000"/>
                <w:vertAlign w:val="superscript"/>
                <w:lang w:val="en-US"/>
              </w:rPr>
              <w:t>89]</w:t>
            </w:r>
          </w:p>
        </w:tc>
      </w:tr>
      <w:tr w:rsidR="005136C5" w:rsidRPr="00CC0FCE" w14:paraId="7792273F" w14:textId="77777777" w:rsidTr="003D5C76">
        <w:trPr>
          <w:trHeight w:val="530"/>
          <w:jc w:val="center"/>
        </w:trPr>
        <w:tc>
          <w:tcPr>
            <w:tcW w:w="802" w:type="pct"/>
            <w:vMerge/>
            <w:vAlign w:val="center"/>
          </w:tcPr>
          <w:p w14:paraId="2F029B6C"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21141BF"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ABI-H2158</w:t>
            </w:r>
          </w:p>
        </w:tc>
        <w:tc>
          <w:tcPr>
            <w:tcW w:w="1225" w:type="pct"/>
            <w:vAlign w:val="center"/>
          </w:tcPr>
          <w:p w14:paraId="3B14091D"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CpAM</w:t>
            </w:r>
          </w:p>
        </w:tc>
        <w:tc>
          <w:tcPr>
            <w:tcW w:w="865" w:type="pct"/>
            <w:vAlign w:val="center"/>
          </w:tcPr>
          <w:p w14:paraId="0AAE7761" w14:textId="4DB67DCA"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Phase II </w:t>
            </w:r>
          </w:p>
        </w:tc>
        <w:tc>
          <w:tcPr>
            <w:tcW w:w="884" w:type="pct"/>
            <w:vAlign w:val="center"/>
          </w:tcPr>
          <w:p w14:paraId="62266F8C" w14:textId="4614073C" w:rsidR="005136C5" w:rsidRPr="00CC0FCE"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Agarwal</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[90]</w:t>
            </w:r>
          </w:p>
        </w:tc>
      </w:tr>
      <w:tr w:rsidR="005136C5" w:rsidRPr="00CC0FCE" w14:paraId="7ADCD7CC" w14:textId="77777777" w:rsidTr="003D5C76">
        <w:trPr>
          <w:trHeight w:val="530"/>
          <w:jc w:val="center"/>
        </w:trPr>
        <w:tc>
          <w:tcPr>
            <w:tcW w:w="802" w:type="pct"/>
            <w:vMerge/>
            <w:vAlign w:val="center"/>
          </w:tcPr>
          <w:p w14:paraId="3CF8907A"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26CB6413"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ABI-H3733</w:t>
            </w:r>
          </w:p>
        </w:tc>
        <w:tc>
          <w:tcPr>
            <w:tcW w:w="1225" w:type="pct"/>
            <w:vAlign w:val="center"/>
          </w:tcPr>
          <w:p w14:paraId="63CAF8E1"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CpAM</w:t>
            </w:r>
          </w:p>
        </w:tc>
        <w:tc>
          <w:tcPr>
            <w:tcW w:w="865" w:type="pct"/>
            <w:vAlign w:val="center"/>
          </w:tcPr>
          <w:p w14:paraId="7CBAB09E" w14:textId="6D047CAE"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Phase I</w:t>
            </w:r>
          </w:p>
        </w:tc>
        <w:tc>
          <w:tcPr>
            <w:tcW w:w="884" w:type="pct"/>
            <w:vAlign w:val="center"/>
          </w:tcPr>
          <w:p w14:paraId="21169848" w14:textId="77777777" w:rsidR="005136C5" w:rsidRPr="00CC0FCE" w:rsidRDefault="005136C5" w:rsidP="00401923">
            <w:pPr>
              <w:adjustRightInd w:val="0"/>
              <w:snapToGrid w:val="0"/>
              <w:spacing w:line="360" w:lineRule="auto"/>
              <w:jc w:val="both"/>
              <w:rPr>
                <w:rFonts w:ascii="Book Antiqua" w:hAnsi="Book Antiqua" w:cs="Times New Roman"/>
                <w:color w:val="000000"/>
                <w:lang w:val="en-US"/>
              </w:rPr>
            </w:pPr>
            <w:r w:rsidRPr="00CC0FCE">
              <w:rPr>
                <w:rFonts w:ascii="Book Antiqua" w:hAnsi="Book Antiqua" w:cs="Times New Roman"/>
                <w:color w:val="000000" w:themeColor="text1"/>
                <w:lang w:val="en-US"/>
              </w:rPr>
              <w:t>NCT04271592</w:t>
            </w:r>
          </w:p>
        </w:tc>
      </w:tr>
      <w:tr w:rsidR="005136C5" w:rsidRPr="00CC0FCE" w14:paraId="3E565A3D" w14:textId="77777777" w:rsidTr="003D5C76">
        <w:trPr>
          <w:trHeight w:val="530"/>
          <w:jc w:val="center"/>
        </w:trPr>
        <w:tc>
          <w:tcPr>
            <w:tcW w:w="802" w:type="pct"/>
            <w:vMerge/>
            <w:vAlign w:val="center"/>
          </w:tcPr>
          <w:p w14:paraId="054F9E8E"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bookmarkStart w:id="24" w:name="_Hlk59210119"/>
          </w:p>
        </w:tc>
        <w:tc>
          <w:tcPr>
            <w:tcW w:w="1224" w:type="pct"/>
            <w:vAlign w:val="center"/>
          </w:tcPr>
          <w:p w14:paraId="5A82615C"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QL-007</w:t>
            </w:r>
          </w:p>
        </w:tc>
        <w:tc>
          <w:tcPr>
            <w:tcW w:w="1225" w:type="pct"/>
            <w:vAlign w:val="center"/>
          </w:tcPr>
          <w:p w14:paraId="56DDF3F7"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CpAM</w:t>
            </w:r>
          </w:p>
        </w:tc>
        <w:tc>
          <w:tcPr>
            <w:tcW w:w="865" w:type="pct"/>
            <w:vAlign w:val="center"/>
          </w:tcPr>
          <w:p w14:paraId="1BE53A00" w14:textId="6030184B"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Phase I </w:t>
            </w:r>
          </w:p>
        </w:tc>
        <w:tc>
          <w:tcPr>
            <w:tcW w:w="884" w:type="pct"/>
            <w:vAlign w:val="center"/>
          </w:tcPr>
          <w:p w14:paraId="43EEE1B9"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shd w:val="clear" w:color="auto" w:fill="FFFFFF"/>
                <w:lang w:val="en-US"/>
              </w:rPr>
              <w:t>NCT03770624</w:t>
            </w:r>
          </w:p>
        </w:tc>
      </w:tr>
      <w:tr w:rsidR="005136C5" w:rsidRPr="00CC0FCE" w14:paraId="6C120FAC" w14:textId="77777777" w:rsidTr="003D5C76">
        <w:trPr>
          <w:trHeight w:val="530"/>
          <w:jc w:val="center"/>
        </w:trPr>
        <w:tc>
          <w:tcPr>
            <w:tcW w:w="802" w:type="pct"/>
            <w:vMerge/>
            <w:vAlign w:val="center"/>
          </w:tcPr>
          <w:p w14:paraId="11D09C72"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B0E836E"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ZM-H1505R</w:t>
            </w:r>
          </w:p>
        </w:tc>
        <w:tc>
          <w:tcPr>
            <w:tcW w:w="1225" w:type="pct"/>
            <w:vAlign w:val="center"/>
          </w:tcPr>
          <w:p w14:paraId="46D4C769" w14:textId="4A491042"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 xml:space="preserve">CpAM </w:t>
            </w:r>
          </w:p>
          <w:p w14:paraId="6BF2E6AD" w14:textId="77777777" w:rsidR="005136C5" w:rsidRPr="00CC0FCE" w:rsidRDefault="005136C5" w:rsidP="00401923">
            <w:pPr>
              <w:adjustRightInd w:val="0"/>
              <w:snapToGrid w:val="0"/>
              <w:spacing w:line="360" w:lineRule="auto"/>
              <w:jc w:val="both"/>
              <w:rPr>
                <w:rFonts w:ascii="Book Antiqua" w:hAnsi="Book Antiqua" w:cs="Times New Roman"/>
                <w:lang w:val="en-US"/>
              </w:rPr>
            </w:pPr>
            <w:r w:rsidRPr="00CC0FCE">
              <w:rPr>
                <w:rFonts w:ascii="Book Antiqua" w:hAnsi="Book Antiqua" w:cs="Times New Roman"/>
                <w:lang w:val="en-US"/>
              </w:rPr>
              <w:t>(Pyrazole derivative)</w:t>
            </w:r>
          </w:p>
        </w:tc>
        <w:tc>
          <w:tcPr>
            <w:tcW w:w="865" w:type="pct"/>
            <w:vAlign w:val="center"/>
          </w:tcPr>
          <w:p w14:paraId="60886B63" w14:textId="3020E378"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Phase I</w:t>
            </w:r>
          </w:p>
        </w:tc>
        <w:tc>
          <w:tcPr>
            <w:tcW w:w="884" w:type="pct"/>
            <w:vAlign w:val="center"/>
          </w:tcPr>
          <w:p w14:paraId="6C8CAE92"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NCT04220801</w:t>
            </w:r>
          </w:p>
        </w:tc>
      </w:tr>
      <w:tr w:rsidR="005136C5" w:rsidRPr="00CC0FCE" w14:paraId="6FED3AE1" w14:textId="77777777" w:rsidTr="003D5C76">
        <w:trPr>
          <w:trHeight w:val="530"/>
          <w:jc w:val="center"/>
        </w:trPr>
        <w:tc>
          <w:tcPr>
            <w:tcW w:w="802" w:type="pct"/>
            <w:vMerge/>
            <w:vAlign w:val="center"/>
          </w:tcPr>
          <w:p w14:paraId="0BF02469"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16B18B6A"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ALG-001075, ALG-000184</w:t>
            </w:r>
          </w:p>
        </w:tc>
        <w:tc>
          <w:tcPr>
            <w:tcW w:w="1225" w:type="pct"/>
            <w:vAlign w:val="center"/>
          </w:tcPr>
          <w:p w14:paraId="343E2EFC"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Class II CpAMs</w:t>
            </w:r>
          </w:p>
        </w:tc>
        <w:tc>
          <w:tcPr>
            <w:tcW w:w="865" w:type="pct"/>
            <w:vAlign w:val="center"/>
          </w:tcPr>
          <w:p w14:paraId="509D4C58"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Preclinical</w:t>
            </w:r>
          </w:p>
        </w:tc>
        <w:tc>
          <w:tcPr>
            <w:tcW w:w="884" w:type="pct"/>
            <w:vAlign w:val="center"/>
          </w:tcPr>
          <w:p w14:paraId="3D869ACB" w14:textId="3678A92F" w:rsidR="005136C5" w:rsidRPr="00CC0FCE"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themeColor="text1"/>
                <w:lang w:val="en-US"/>
              </w:rPr>
              <w:t>Zhang</w:t>
            </w:r>
            <w:r w:rsidRPr="00CC0FCE">
              <w:rPr>
                <w:rFonts w:ascii="Book Antiqua" w:hAnsi="Book Antiqua" w:cs="Book Antiqua"/>
                <w:color w:val="000000" w:themeColor="text1"/>
                <w:lang w:val="en-US"/>
              </w:rPr>
              <w:t xml:space="preserve"> </w:t>
            </w:r>
            <w:r w:rsidR="007709F0" w:rsidRPr="00CC0FCE">
              <w:rPr>
                <w:rFonts w:ascii="Book Antiqua" w:hAnsi="Book Antiqua" w:cs="Book Antiqua"/>
                <w:i/>
                <w:color w:val="000000" w:themeColor="text1"/>
                <w:lang w:val="en-US"/>
              </w:rPr>
              <w:t>et al</w:t>
            </w:r>
            <w:r w:rsidR="005136C5" w:rsidRPr="00CC0FCE">
              <w:rPr>
                <w:rFonts w:ascii="Book Antiqua" w:hAnsi="Book Antiqua" w:cs="Times New Roman"/>
                <w:color w:val="000000" w:themeColor="text1"/>
                <w:vertAlign w:val="superscript"/>
                <w:lang w:val="en-US"/>
              </w:rPr>
              <w:t>[19</w:t>
            </w:r>
            <w:r w:rsidR="00D15090" w:rsidRPr="00CC0FCE">
              <w:rPr>
                <w:rFonts w:ascii="Book Antiqua" w:hAnsi="Book Antiqua" w:cs="Times New Roman"/>
                <w:color w:val="000000" w:themeColor="text1"/>
                <w:vertAlign w:val="superscript"/>
                <w:lang w:val="en-US"/>
              </w:rPr>
              <w:t>3</w:t>
            </w:r>
            <w:r w:rsidR="005136C5" w:rsidRPr="00CC0FCE">
              <w:rPr>
                <w:rFonts w:ascii="Book Antiqua" w:hAnsi="Book Antiqua" w:cs="Times New Roman"/>
                <w:color w:val="000000" w:themeColor="text1"/>
                <w:vertAlign w:val="superscript"/>
                <w:lang w:val="en-US"/>
              </w:rPr>
              <w:t>]</w:t>
            </w:r>
          </w:p>
        </w:tc>
      </w:tr>
      <w:tr w:rsidR="005136C5" w:rsidRPr="00CC0FCE" w14:paraId="78345BA1" w14:textId="77777777" w:rsidTr="003D5C76">
        <w:trPr>
          <w:trHeight w:val="530"/>
          <w:jc w:val="center"/>
        </w:trPr>
        <w:tc>
          <w:tcPr>
            <w:tcW w:w="802" w:type="pct"/>
            <w:vMerge/>
            <w:vAlign w:val="center"/>
          </w:tcPr>
          <w:p w14:paraId="7AF8C178"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342322FD"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GLP-26</w:t>
            </w:r>
          </w:p>
        </w:tc>
        <w:tc>
          <w:tcPr>
            <w:tcW w:w="1225" w:type="pct"/>
            <w:vAlign w:val="center"/>
          </w:tcPr>
          <w:p w14:paraId="43020A45"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Class II CpAM (SBA derivative)</w:t>
            </w:r>
          </w:p>
        </w:tc>
        <w:tc>
          <w:tcPr>
            <w:tcW w:w="865" w:type="pct"/>
            <w:vAlign w:val="center"/>
          </w:tcPr>
          <w:p w14:paraId="4050C20C"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Preclinical</w:t>
            </w:r>
          </w:p>
        </w:tc>
        <w:tc>
          <w:tcPr>
            <w:tcW w:w="884" w:type="pct"/>
            <w:vAlign w:val="center"/>
          </w:tcPr>
          <w:p w14:paraId="75311D0C" w14:textId="75A8E56C" w:rsidR="005136C5" w:rsidRPr="00CC0FCE"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lang w:val="en-US"/>
              </w:rPr>
              <w:t>Amblard</w:t>
            </w:r>
            <w:r w:rsidRPr="00CC0FCE">
              <w:rPr>
                <w:rFonts w:ascii="Book Antiqua" w:hAnsi="Book Antiqua" w:cs="Book Antiqua"/>
                <w:lang w:val="en-US"/>
              </w:rPr>
              <w:t xml:space="preserve"> </w:t>
            </w:r>
            <w:r w:rsidR="007709F0" w:rsidRPr="00CC0FCE">
              <w:rPr>
                <w:rFonts w:ascii="Book Antiqua" w:hAnsi="Book Antiqua" w:cs="Book Antiqua"/>
                <w:i/>
                <w:lang w:val="en-US"/>
              </w:rPr>
              <w:t>et al</w:t>
            </w:r>
            <w:r w:rsidR="005136C5" w:rsidRPr="00CC0FCE">
              <w:rPr>
                <w:rFonts w:ascii="Book Antiqua" w:hAnsi="Book Antiqua" w:cs="Times New Roman"/>
                <w:color w:val="000000" w:themeColor="text1"/>
                <w:vertAlign w:val="superscript"/>
                <w:lang w:val="en-US"/>
              </w:rPr>
              <w:t>[19</w:t>
            </w:r>
            <w:r w:rsidR="00D15090" w:rsidRPr="00CC0FCE">
              <w:rPr>
                <w:rFonts w:ascii="Book Antiqua" w:hAnsi="Book Antiqua" w:cs="Times New Roman"/>
                <w:color w:val="000000" w:themeColor="text1"/>
                <w:vertAlign w:val="superscript"/>
                <w:lang w:val="en-US"/>
              </w:rPr>
              <w:t>4</w:t>
            </w:r>
            <w:r w:rsidR="005136C5" w:rsidRPr="00CC0FCE">
              <w:rPr>
                <w:rFonts w:ascii="Book Antiqua" w:hAnsi="Book Antiqua" w:cs="Times New Roman"/>
                <w:color w:val="000000" w:themeColor="text1"/>
                <w:vertAlign w:val="superscript"/>
                <w:lang w:val="en-US"/>
              </w:rPr>
              <w:t>]</w:t>
            </w:r>
          </w:p>
        </w:tc>
      </w:tr>
      <w:tr w:rsidR="005136C5" w:rsidRPr="00CC0FCE" w14:paraId="1A760731" w14:textId="77777777" w:rsidTr="003D5C76">
        <w:trPr>
          <w:trHeight w:val="530"/>
          <w:jc w:val="center"/>
        </w:trPr>
        <w:tc>
          <w:tcPr>
            <w:tcW w:w="802" w:type="pct"/>
            <w:vMerge/>
            <w:vAlign w:val="center"/>
          </w:tcPr>
          <w:p w14:paraId="0BAC1C83"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64CE8C27"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AT-61, AT-130</w:t>
            </w:r>
          </w:p>
        </w:tc>
        <w:tc>
          <w:tcPr>
            <w:tcW w:w="1225" w:type="pct"/>
            <w:vAlign w:val="center"/>
          </w:tcPr>
          <w:p w14:paraId="62E3A7B5"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Class II CpAMs (PPA derivatives)</w:t>
            </w:r>
          </w:p>
        </w:tc>
        <w:tc>
          <w:tcPr>
            <w:tcW w:w="865" w:type="pct"/>
            <w:vAlign w:val="center"/>
          </w:tcPr>
          <w:p w14:paraId="52A5A80A"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shd w:val="clear" w:color="auto" w:fill="FFFFFF"/>
                <w:lang w:val="en-US"/>
              </w:rPr>
              <w:t>Preclinical</w:t>
            </w:r>
          </w:p>
        </w:tc>
        <w:tc>
          <w:tcPr>
            <w:tcW w:w="884" w:type="pct"/>
            <w:vAlign w:val="center"/>
          </w:tcPr>
          <w:p w14:paraId="382C66F1" w14:textId="5BE39814" w:rsidR="005136C5" w:rsidRPr="00CC0FCE"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Delaney</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[19</w:t>
            </w:r>
            <w:r w:rsidR="00D15090" w:rsidRPr="00CC0FCE">
              <w:rPr>
                <w:rFonts w:ascii="Book Antiqua" w:hAnsi="Book Antiqua" w:cs="Times New Roman"/>
                <w:color w:val="000000" w:themeColor="text1"/>
                <w:vertAlign w:val="superscript"/>
                <w:lang w:val="en-US"/>
              </w:rPr>
              <w:t>5</w:t>
            </w:r>
            <w:r w:rsidR="005136C5" w:rsidRPr="00CC0FCE">
              <w:rPr>
                <w:rFonts w:ascii="Book Antiqua" w:hAnsi="Book Antiqua" w:cs="Times New Roman"/>
                <w:color w:val="000000" w:themeColor="text1"/>
                <w:vertAlign w:val="superscript"/>
                <w:lang w:val="en-US"/>
              </w:rPr>
              <w:t>]</w:t>
            </w:r>
          </w:p>
        </w:tc>
      </w:tr>
      <w:tr w:rsidR="005136C5" w:rsidRPr="00CC0FCE" w14:paraId="2CA3B297" w14:textId="77777777" w:rsidTr="003D5C76">
        <w:trPr>
          <w:trHeight w:val="530"/>
          <w:jc w:val="center"/>
        </w:trPr>
        <w:tc>
          <w:tcPr>
            <w:tcW w:w="802" w:type="pct"/>
            <w:vMerge/>
            <w:vAlign w:val="center"/>
          </w:tcPr>
          <w:p w14:paraId="3CFE9BE6"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vAlign w:val="center"/>
          </w:tcPr>
          <w:p w14:paraId="0EAF89C5" w14:textId="650E6C6E"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eastAsia="Times New Roman" w:hAnsi="Book Antiqua" w:cs="Times New Roman"/>
                <w:color w:val="000000"/>
                <w:kern w:val="36"/>
                <w:lang w:val="en-US" w:eastAsia="el-GR"/>
              </w:rPr>
              <w:t>Phthalazinone</w:t>
            </w:r>
            <w:r w:rsidR="00637B15" w:rsidRPr="00CC0FCE">
              <w:rPr>
                <w:rFonts w:ascii="Book Antiqua" w:eastAsia="Times New Roman" w:hAnsi="Book Antiqua" w:cs="Times New Roman"/>
                <w:color w:val="000000"/>
                <w:kern w:val="36"/>
                <w:lang w:val="en-US" w:eastAsia="el-GR"/>
              </w:rPr>
              <w:t xml:space="preserve"> </w:t>
            </w:r>
            <w:r w:rsidRPr="00CC0FCE">
              <w:rPr>
                <w:rFonts w:ascii="Book Antiqua" w:eastAsia="Times New Roman" w:hAnsi="Book Antiqua" w:cs="Times New Roman"/>
                <w:color w:val="000000"/>
                <w:kern w:val="36"/>
                <w:lang w:val="en-US" w:eastAsia="el-GR"/>
              </w:rPr>
              <w:t>derivatives</w:t>
            </w:r>
          </w:p>
        </w:tc>
        <w:tc>
          <w:tcPr>
            <w:tcW w:w="1225" w:type="pct"/>
            <w:vAlign w:val="center"/>
          </w:tcPr>
          <w:p w14:paraId="7F44FB6B"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CpAMs </w:t>
            </w:r>
          </w:p>
        </w:tc>
        <w:tc>
          <w:tcPr>
            <w:tcW w:w="865" w:type="pct"/>
            <w:vAlign w:val="center"/>
          </w:tcPr>
          <w:p w14:paraId="146E2233"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Preclinical</w:t>
            </w:r>
          </w:p>
        </w:tc>
        <w:tc>
          <w:tcPr>
            <w:tcW w:w="884" w:type="pct"/>
            <w:vAlign w:val="center"/>
          </w:tcPr>
          <w:p w14:paraId="6022A869" w14:textId="61546F10" w:rsidR="005136C5" w:rsidRPr="00CC0FCE"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Chen</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[19</w:t>
            </w:r>
            <w:r w:rsidR="00D15090" w:rsidRPr="00CC0FCE">
              <w:rPr>
                <w:rFonts w:ascii="Book Antiqua" w:hAnsi="Book Antiqua" w:cs="Times New Roman"/>
                <w:color w:val="000000" w:themeColor="text1"/>
                <w:vertAlign w:val="superscript"/>
                <w:lang w:val="en-US"/>
              </w:rPr>
              <w:t>6</w:t>
            </w:r>
            <w:r w:rsidR="005136C5" w:rsidRPr="00CC0FCE">
              <w:rPr>
                <w:rFonts w:ascii="Book Antiqua" w:hAnsi="Book Antiqua" w:cs="Times New Roman"/>
                <w:color w:val="000000" w:themeColor="text1"/>
                <w:vertAlign w:val="superscript"/>
                <w:lang w:val="en-US"/>
              </w:rPr>
              <w:t>]</w:t>
            </w:r>
          </w:p>
        </w:tc>
      </w:tr>
      <w:bookmarkEnd w:id="24"/>
      <w:tr w:rsidR="005136C5" w:rsidRPr="00CC0FCE" w14:paraId="003FF937" w14:textId="77777777" w:rsidTr="003D5C76">
        <w:trPr>
          <w:trHeight w:val="530"/>
          <w:jc w:val="center"/>
        </w:trPr>
        <w:tc>
          <w:tcPr>
            <w:tcW w:w="802" w:type="pct"/>
            <w:vMerge w:val="restart"/>
            <w:vAlign w:val="center"/>
          </w:tcPr>
          <w:p w14:paraId="1F071AA8"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r w:rsidRPr="00CC0FCE">
              <w:rPr>
                <w:rFonts w:ascii="Book Antiqua" w:eastAsia="Times New Roman" w:hAnsi="Book Antiqua" w:cs="Times New Roman"/>
                <w:lang w:val="en-US" w:eastAsia="el-GR"/>
              </w:rPr>
              <w:t>HBsAg inhibitors</w:t>
            </w:r>
          </w:p>
        </w:tc>
        <w:tc>
          <w:tcPr>
            <w:tcW w:w="1224" w:type="pct"/>
            <w:vAlign w:val="center"/>
          </w:tcPr>
          <w:p w14:paraId="6E9663AA"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kern w:val="36"/>
                <w:lang w:val="en-US" w:eastAsia="el-GR"/>
              </w:rPr>
            </w:pPr>
            <w:r w:rsidRPr="00CC0FCE">
              <w:rPr>
                <w:rFonts w:ascii="Book Antiqua" w:eastAsia="Times New Roman" w:hAnsi="Book Antiqua" w:cs="Times New Roman"/>
                <w:color w:val="000000"/>
                <w:kern w:val="36"/>
                <w:lang w:val="en-US" w:eastAsia="el-GR"/>
              </w:rPr>
              <w:t>REP 2139, REP 2156</w:t>
            </w:r>
          </w:p>
        </w:tc>
        <w:tc>
          <w:tcPr>
            <w:tcW w:w="1225" w:type="pct"/>
            <w:vAlign w:val="center"/>
          </w:tcPr>
          <w:p w14:paraId="1A7A5949" w14:textId="5E6B1392"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N</w:t>
            </w:r>
            <w:r w:rsidR="00772A26" w:rsidRPr="00CC0FCE">
              <w:rPr>
                <w:rFonts w:ascii="Book Antiqua" w:hAnsi="Book Antiqua" w:cs="Times New Roman"/>
                <w:color w:val="000000" w:themeColor="text1"/>
                <w:lang w:val="en-US"/>
              </w:rPr>
              <w:t>APs</w:t>
            </w:r>
          </w:p>
          <w:p w14:paraId="62C007FB"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 xml:space="preserve">SVP release inhibitors </w:t>
            </w:r>
          </w:p>
        </w:tc>
        <w:tc>
          <w:tcPr>
            <w:tcW w:w="865" w:type="pct"/>
            <w:vAlign w:val="center"/>
          </w:tcPr>
          <w:p w14:paraId="7BFF0671"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Phase II</w:t>
            </w:r>
          </w:p>
        </w:tc>
        <w:tc>
          <w:tcPr>
            <w:tcW w:w="884" w:type="pct"/>
            <w:vAlign w:val="center"/>
          </w:tcPr>
          <w:p w14:paraId="01A70A3A" w14:textId="4684141D" w:rsidR="005136C5" w:rsidRPr="00CC0FCE" w:rsidRDefault="00600FB3" w:rsidP="00401923">
            <w:pPr>
              <w:adjustRightInd w:val="0"/>
              <w:snapToGrid w:val="0"/>
              <w:spacing w:line="360" w:lineRule="auto"/>
              <w:jc w:val="both"/>
              <w:rPr>
                <w:rFonts w:ascii="Book Antiqua" w:hAnsi="Book Antiqua" w:cs="Times New Roman"/>
                <w:color w:val="000000"/>
                <w:vertAlign w:val="superscript"/>
                <w:lang w:val="en-US"/>
              </w:rPr>
            </w:pPr>
            <w:r w:rsidRPr="00CC0FCE">
              <w:rPr>
                <w:rFonts w:ascii="Book Antiqua" w:eastAsia="Book Antiqua" w:hAnsi="Book Antiqua" w:cs="Book Antiqua"/>
                <w:color w:val="000000"/>
                <w:lang w:val="en-US"/>
              </w:rPr>
              <w:t>Bazinet</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vertAlign w:val="superscript"/>
                <w:lang w:val="en-US"/>
              </w:rPr>
              <w:t>[95]</w:t>
            </w:r>
          </w:p>
        </w:tc>
      </w:tr>
      <w:tr w:rsidR="005136C5" w:rsidRPr="00CC0FCE" w14:paraId="5D9AD51F" w14:textId="77777777" w:rsidTr="003D5C76">
        <w:trPr>
          <w:trHeight w:val="530"/>
          <w:jc w:val="center"/>
        </w:trPr>
        <w:tc>
          <w:tcPr>
            <w:tcW w:w="802" w:type="pct"/>
            <w:vMerge/>
            <w:tcBorders>
              <w:bottom w:val="single" w:sz="4" w:space="0" w:color="auto"/>
            </w:tcBorders>
            <w:vAlign w:val="center"/>
          </w:tcPr>
          <w:p w14:paraId="3148518E" w14:textId="77777777" w:rsidR="005136C5" w:rsidRPr="00CC0FCE" w:rsidRDefault="005136C5" w:rsidP="00401923">
            <w:pPr>
              <w:adjustRightInd w:val="0"/>
              <w:snapToGrid w:val="0"/>
              <w:spacing w:line="360" w:lineRule="auto"/>
              <w:jc w:val="both"/>
              <w:rPr>
                <w:rFonts w:ascii="Book Antiqua" w:eastAsia="Times New Roman" w:hAnsi="Book Antiqua" w:cs="Times New Roman"/>
                <w:lang w:val="en-US" w:eastAsia="el-GR"/>
              </w:rPr>
            </w:pPr>
          </w:p>
        </w:tc>
        <w:tc>
          <w:tcPr>
            <w:tcW w:w="1224" w:type="pct"/>
            <w:tcBorders>
              <w:bottom w:val="single" w:sz="4" w:space="0" w:color="auto"/>
            </w:tcBorders>
            <w:vAlign w:val="center"/>
          </w:tcPr>
          <w:p w14:paraId="3E6D77C2" w14:textId="77777777" w:rsidR="005136C5" w:rsidRPr="00CC0FCE" w:rsidRDefault="005136C5" w:rsidP="00401923">
            <w:pPr>
              <w:adjustRightInd w:val="0"/>
              <w:snapToGrid w:val="0"/>
              <w:spacing w:line="360" w:lineRule="auto"/>
              <w:jc w:val="both"/>
              <w:rPr>
                <w:rFonts w:ascii="Book Antiqua" w:eastAsia="Times New Roman" w:hAnsi="Book Antiqua" w:cs="Times New Roman"/>
                <w:color w:val="000000"/>
                <w:kern w:val="36"/>
                <w:lang w:val="en-US" w:eastAsia="el-GR"/>
              </w:rPr>
            </w:pPr>
            <w:r w:rsidRPr="00CC0FCE">
              <w:rPr>
                <w:rFonts w:ascii="Book Antiqua" w:eastAsia="Times New Roman" w:hAnsi="Book Antiqua" w:cs="Times New Roman"/>
                <w:color w:val="000000"/>
                <w:kern w:val="36"/>
                <w:lang w:val="en-US" w:eastAsia="el-GR"/>
              </w:rPr>
              <w:t>ALG-010133</w:t>
            </w:r>
          </w:p>
        </w:tc>
        <w:tc>
          <w:tcPr>
            <w:tcW w:w="1225" w:type="pct"/>
            <w:tcBorders>
              <w:bottom w:val="single" w:sz="4" w:space="0" w:color="auto"/>
            </w:tcBorders>
            <w:vAlign w:val="center"/>
          </w:tcPr>
          <w:p w14:paraId="08982047"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STOPS</w:t>
            </w:r>
          </w:p>
        </w:tc>
        <w:tc>
          <w:tcPr>
            <w:tcW w:w="865" w:type="pct"/>
            <w:tcBorders>
              <w:bottom w:val="single" w:sz="4" w:space="0" w:color="auto"/>
            </w:tcBorders>
            <w:vAlign w:val="center"/>
          </w:tcPr>
          <w:p w14:paraId="4F1AEC41" w14:textId="77777777" w:rsidR="005136C5" w:rsidRPr="00CC0FCE" w:rsidRDefault="005136C5" w:rsidP="00401923">
            <w:pPr>
              <w:adjustRightInd w:val="0"/>
              <w:snapToGrid w:val="0"/>
              <w:spacing w:line="360" w:lineRule="auto"/>
              <w:jc w:val="both"/>
              <w:rPr>
                <w:rFonts w:ascii="Book Antiqua" w:hAnsi="Book Antiqua" w:cs="Times New Roman"/>
                <w:color w:val="000000" w:themeColor="text1"/>
                <w:lang w:val="en-US"/>
              </w:rPr>
            </w:pPr>
            <w:r w:rsidRPr="00CC0FCE">
              <w:rPr>
                <w:rFonts w:ascii="Book Antiqua" w:hAnsi="Book Antiqua" w:cs="Times New Roman"/>
                <w:color w:val="000000" w:themeColor="text1"/>
                <w:lang w:val="en-US"/>
              </w:rPr>
              <w:t>Phase I</w:t>
            </w:r>
          </w:p>
        </w:tc>
        <w:tc>
          <w:tcPr>
            <w:tcW w:w="884" w:type="pct"/>
            <w:tcBorders>
              <w:bottom w:val="single" w:sz="4" w:space="0" w:color="auto"/>
            </w:tcBorders>
            <w:vAlign w:val="center"/>
          </w:tcPr>
          <w:p w14:paraId="56E656C0" w14:textId="2A1A1D52" w:rsidR="005136C5" w:rsidRPr="00CC0FCE" w:rsidRDefault="00600FB3" w:rsidP="00401923">
            <w:pPr>
              <w:adjustRightInd w:val="0"/>
              <w:snapToGrid w:val="0"/>
              <w:spacing w:line="360" w:lineRule="auto"/>
              <w:jc w:val="both"/>
              <w:rPr>
                <w:rFonts w:ascii="Book Antiqua" w:hAnsi="Book Antiqua" w:cs="Times New Roman"/>
                <w:color w:val="000000" w:themeColor="text1"/>
                <w:vertAlign w:val="superscript"/>
                <w:lang w:val="en-US"/>
              </w:rPr>
            </w:pPr>
            <w:r w:rsidRPr="00CC0FCE">
              <w:rPr>
                <w:rFonts w:ascii="Book Antiqua" w:eastAsia="Book Antiqua" w:hAnsi="Book Antiqua" w:cs="Book Antiqua"/>
                <w:color w:val="000000"/>
                <w:lang w:val="en-US"/>
              </w:rPr>
              <w:t>Nie</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005136C5" w:rsidRPr="00CC0FCE">
              <w:rPr>
                <w:rFonts w:ascii="Book Antiqua" w:hAnsi="Book Antiqua" w:cs="Times New Roman"/>
                <w:color w:val="000000" w:themeColor="text1"/>
                <w:vertAlign w:val="superscript"/>
                <w:lang w:val="en-US"/>
              </w:rPr>
              <w:t>[94</w:t>
            </w:r>
            <w:r w:rsidRPr="00CC0FCE">
              <w:rPr>
                <w:rFonts w:ascii="Book Antiqua" w:hAnsi="Book Antiqua" w:cs="Times New Roman"/>
                <w:color w:val="000000" w:themeColor="text1"/>
                <w:vertAlign w:val="superscript"/>
                <w:lang w:val="en-US"/>
              </w:rPr>
              <w:t xml:space="preserve">] </w:t>
            </w:r>
            <w:r w:rsidRPr="00CC0FCE">
              <w:rPr>
                <w:rFonts w:ascii="Book Antiqua" w:hAnsi="Book Antiqua" w:cs="Times New Roman"/>
                <w:color w:val="000000" w:themeColor="text1"/>
                <w:lang w:val="en-US"/>
              </w:rPr>
              <w:t xml:space="preserve">and </w:t>
            </w:r>
            <w:r w:rsidRPr="00CC0FCE">
              <w:rPr>
                <w:rFonts w:ascii="Book Antiqua" w:eastAsia="Book Antiqua" w:hAnsi="Book Antiqua" w:cs="Book Antiqua"/>
                <w:color w:val="000000"/>
                <w:lang w:val="en-US"/>
              </w:rPr>
              <w:t>Gohil</w:t>
            </w:r>
            <w:r w:rsidRPr="00CC0FCE">
              <w:rPr>
                <w:rFonts w:ascii="Book Antiqua" w:hAnsi="Book Antiqua" w:cs="Book Antiqua"/>
                <w:color w:val="000000"/>
                <w:lang w:val="en-US"/>
              </w:rPr>
              <w:t xml:space="preserve"> </w:t>
            </w:r>
            <w:r w:rsidR="007709F0" w:rsidRPr="00CC0FCE">
              <w:rPr>
                <w:rFonts w:ascii="Book Antiqua" w:hAnsi="Book Antiqua" w:cs="Book Antiqua"/>
                <w:i/>
                <w:color w:val="000000"/>
                <w:lang w:val="en-US"/>
              </w:rPr>
              <w:t>et al</w:t>
            </w:r>
            <w:r w:rsidRPr="00CC0FCE">
              <w:rPr>
                <w:rFonts w:ascii="Book Antiqua" w:hAnsi="Book Antiqua" w:cs="Times New Roman"/>
                <w:color w:val="000000" w:themeColor="text1"/>
                <w:vertAlign w:val="superscript"/>
                <w:lang w:val="en-US"/>
              </w:rPr>
              <w:t>[</w:t>
            </w:r>
            <w:r w:rsidR="005136C5" w:rsidRPr="00CC0FCE">
              <w:rPr>
                <w:rFonts w:ascii="Book Antiqua" w:hAnsi="Book Antiqua" w:cs="Times New Roman"/>
                <w:color w:val="000000" w:themeColor="text1"/>
                <w:vertAlign w:val="superscript"/>
                <w:lang w:val="en-US"/>
              </w:rPr>
              <w:t>96]</w:t>
            </w:r>
          </w:p>
        </w:tc>
      </w:tr>
    </w:tbl>
    <w:p w14:paraId="5BBF9C2E" w14:textId="2EE1F20B" w:rsidR="0055481D" w:rsidRPr="00CC0FCE" w:rsidRDefault="0055481D" w:rsidP="00401923">
      <w:pPr>
        <w:adjustRightInd w:val="0"/>
        <w:snapToGrid w:val="0"/>
        <w:spacing w:line="360" w:lineRule="auto"/>
        <w:jc w:val="both"/>
        <w:rPr>
          <w:rStyle w:val="word"/>
          <w:rFonts w:ascii="Book Antiqua" w:eastAsia="Book Antiqua" w:hAnsi="Book Antiqua" w:cs="Book Antiqua"/>
          <w:color w:val="000000"/>
        </w:rPr>
      </w:pPr>
      <w:r w:rsidRPr="00CC0FCE">
        <w:rPr>
          <w:rFonts w:ascii="Book Antiqua" w:eastAsia="Times New Roman" w:hAnsi="Book Antiqua"/>
          <w:color w:val="000000" w:themeColor="dark1"/>
          <w:kern w:val="24"/>
          <w:lang w:eastAsia="el-GR"/>
        </w:rPr>
        <w:t>ASOs: Antisense oligonucleotides</w:t>
      </w:r>
      <w:r w:rsidRPr="00CC0FCE" w:rsidDel="0055481D">
        <w:rPr>
          <w:rFonts w:ascii="Book Antiqua" w:eastAsia="Times New Roman" w:hAnsi="Book Antiqua"/>
          <w:color w:val="000000" w:themeColor="dark1"/>
          <w:kern w:val="24"/>
          <w:lang w:eastAsia="el-GR"/>
        </w:rPr>
        <w:t>;</w:t>
      </w:r>
      <w:r w:rsidRPr="00CC0FCE">
        <w:rPr>
          <w:rFonts w:ascii="Book Antiqua" w:eastAsia="Times New Roman" w:hAnsi="Book Antiqua"/>
          <w:color w:val="000000" w:themeColor="dark1"/>
          <w:kern w:val="24"/>
          <w:lang w:eastAsia="el-GR"/>
        </w:rPr>
        <w:t xml:space="preserve"> CBP: CREB binding protein</w:t>
      </w:r>
      <w:r w:rsidRPr="00CC0FCE" w:rsidDel="0055481D">
        <w:rPr>
          <w:rFonts w:ascii="Book Antiqua" w:eastAsia="Times New Roman" w:hAnsi="Book Antiqua"/>
          <w:color w:val="000000" w:themeColor="dark1"/>
          <w:kern w:val="24"/>
          <w:lang w:eastAsia="el-GR"/>
        </w:rPr>
        <w:t>;</w:t>
      </w:r>
      <w:r w:rsidRPr="00CC0FCE">
        <w:rPr>
          <w:rFonts w:ascii="Book Antiqua" w:hAnsi="Book Antiqua"/>
        </w:rPr>
        <w:t xml:space="preserve"> cccDNA: Covalently closed circular DNA</w:t>
      </w:r>
      <w:r w:rsidRPr="00CC0FCE" w:rsidDel="0055481D">
        <w:rPr>
          <w:rFonts w:ascii="Book Antiqua" w:hAnsi="Book Antiqua"/>
        </w:rPr>
        <w:t>;</w:t>
      </w:r>
      <w:r w:rsidRPr="00CC0FCE">
        <w:rPr>
          <w:rFonts w:ascii="Book Antiqua" w:eastAsia="Times New Roman" w:hAnsi="Book Antiqua"/>
          <w:color w:val="000000" w:themeColor="dark1"/>
          <w:kern w:val="24"/>
          <w:lang w:eastAsia="el-GR"/>
        </w:rPr>
        <w:t xml:space="preserve"> CpAM: Core protein allosteric modulators</w:t>
      </w:r>
      <w:r w:rsidRPr="00CC0FCE" w:rsidDel="0055481D">
        <w:rPr>
          <w:rFonts w:ascii="Book Antiqua" w:eastAsia="Times New Roman" w:hAnsi="Book Antiqua"/>
          <w:color w:val="000000" w:themeColor="dark1"/>
          <w:kern w:val="24"/>
          <w:lang w:eastAsia="el-GR"/>
        </w:rPr>
        <w:t>;</w:t>
      </w:r>
      <w:r w:rsidRPr="00CC0FCE">
        <w:rPr>
          <w:rFonts w:ascii="Book Antiqua" w:eastAsia="Times New Roman" w:hAnsi="Book Antiqua"/>
          <w:color w:val="000000" w:themeColor="dark1"/>
          <w:kern w:val="24"/>
          <w:lang w:eastAsia="el-GR"/>
        </w:rPr>
        <w:t xml:space="preserve"> DDB1: DNA damage-binding protein 1</w:t>
      </w:r>
      <w:r w:rsidRPr="00CC0FCE" w:rsidDel="0055481D">
        <w:rPr>
          <w:rFonts w:ascii="Book Antiqua" w:eastAsia="Times New Roman" w:hAnsi="Book Antiqua"/>
          <w:color w:val="000000" w:themeColor="dark1"/>
          <w:kern w:val="24"/>
          <w:lang w:eastAsia="el-GR"/>
        </w:rPr>
        <w:t>;</w:t>
      </w:r>
      <w:r w:rsidRPr="00CC0FCE">
        <w:rPr>
          <w:rFonts w:ascii="Book Antiqua" w:eastAsia="Times New Roman" w:hAnsi="Book Antiqua"/>
          <w:color w:val="000000" w:themeColor="dark1"/>
          <w:kern w:val="24"/>
          <w:lang w:eastAsia="el-GR"/>
        </w:rPr>
        <w:t xml:space="preserve"> FXR: Farnesoid X receptor</w:t>
      </w:r>
      <w:r w:rsidRPr="00CC0FCE" w:rsidDel="0055481D">
        <w:rPr>
          <w:rFonts w:ascii="Book Antiqua" w:eastAsia="Times New Roman" w:hAnsi="Book Antiqua"/>
          <w:color w:val="000000" w:themeColor="dark1"/>
          <w:kern w:val="24"/>
          <w:lang w:eastAsia="el-GR"/>
        </w:rPr>
        <w:t>;</w:t>
      </w:r>
      <w:r w:rsidRPr="00CC0FCE">
        <w:rPr>
          <w:rFonts w:ascii="Book Antiqua" w:eastAsia="Times New Roman" w:hAnsi="Book Antiqua"/>
          <w:color w:val="000000" w:themeColor="dark1"/>
          <w:kern w:val="24"/>
          <w:lang w:eastAsia="el-GR"/>
        </w:rPr>
        <w:t xml:space="preserve"> HAP: Heteroaryldihydropyrimidine</w:t>
      </w:r>
      <w:r w:rsidRPr="00CC0FCE" w:rsidDel="0055481D">
        <w:rPr>
          <w:rFonts w:ascii="Book Antiqua" w:eastAsia="Times New Roman" w:hAnsi="Book Antiqua"/>
          <w:color w:val="000000" w:themeColor="dark1"/>
          <w:kern w:val="24"/>
          <w:lang w:eastAsia="el-GR"/>
        </w:rPr>
        <w:t>;</w:t>
      </w:r>
      <w:r w:rsidR="00775993" w:rsidRPr="00CC0FCE">
        <w:rPr>
          <w:rFonts w:ascii="Book Antiqua" w:eastAsia="Times New Roman" w:hAnsi="Book Antiqua"/>
          <w:color w:val="000000" w:themeColor="dark1"/>
          <w:kern w:val="24"/>
          <w:lang w:eastAsia="el-GR"/>
        </w:rPr>
        <w:t xml:space="preserve"> </w:t>
      </w:r>
      <w:r w:rsidRPr="00CC0FCE">
        <w:rPr>
          <w:rFonts w:ascii="Book Antiqua" w:hAnsi="Book Antiqua"/>
        </w:rPr>
        <w:t>HBIG: Hepatitis B immunoglobulin</w:t>
      </w:r>
      <w:r w:rsidRPr="00CC0FCE" w:rsidDel="0055481D">
        <w:rPr>
          <w:rFonts w:ascii="Book Antiqua" w:hAnsi="Book Antiqua"/>
        </w:rPr>
        <w:t>;</w:t>
      </w:r>
      <w:r w:rsidRPr="00CC0FCE">
        <w:rPr>
          <w:rFonts w:ascii="Book Antiqua" w:hAnsi="Book Antiqua"/>
        </w:rPr>
        <w:t xml:space="preserve"> HBsAg: Hepatitis B surface antigen</w:t>
      </w:r>
      <w:r w:rsidRPr="00CC0FCE" w:rsidDel="0055481D">
        <w:rPr>
          <w:rFonts w:ascii="Book Antiqua" w:hAnsi="Book Antiqua"/>
        </w:rPr>
        <w:t>;</w:t>
      </w:r>
      <w:r w:rsidRPr="00CC0FCE">
        <w:rPr>
          <w:rFonts w:ascii="Book Antiqua" w:hAnsi="Book Antiqua"/>
        </w:rPr>
        <w:t xml:space="preserve"> HBV: Hepatitis B virus</w:t>
      </w:r>
      <w:r w:rsidRPr="00CC0FCE" w:rsidDel="0055481D">
        <w:rPr>
          <w:rFonts w:ascii="Book Antiqua" w:hAnsi="Book Antiqua"/>
        </w:rPr>
        <w:t>;</w:t>
      </w:r>
      <w:r w:rsidRPr="00CC0FCE">
        <w:rPr>
          <w:rFonts w:ascii="Book Antiqua" w:hAnsi="Book Antiqua"/>
        </w:rPr>
        <w:t xml:space="preserve"> HBx: </w:t>
      </w:r>
      <w:r w:rsidRPr="00CC0FCE">
        <w:rPr>
          <w:rFonts w:ascii="Book Antiqua" w:eastAsia="Times New Roman" w:hAnsi="Book Antiqua"/>
          <w:color w:val="000000" w:themeColor="dark1"/>
          <w:kern w:val="24"/>
          <w:lang w:eastAsia="el-GR"/>
        </w:rPr>
        <w:t xml:space="preserve">Hepatitis B </w:t>
      </w:r>
      <w:r w:rsidR="00775993" w:rsidRPr="00CC0FCE">
        <w:rPr>
          <w:rFonts w:ascii="Book Antiqua" w:eastAsia="Times New Roman" w:hAnsi="Book Antiqua"/>
          <w:color w:val="000000" w:themeColor="dark1"/>
          <w:kern w:val="24"/>
          <w:lang w:eastAsia="el-GR"/>
        </w:rPr>
        <w:t>v</w:t>
      </w:r>
      <w:r w:rsidRPr="00CC0FCE">
        <w:rPr>
          <w:rFonts w:ascii="Book Antiqua" w:eastAsia="Times New Roman" w:hAnsi="Book Antiqua"/>
          <w:color w:val="000000" w:themeColor="dark1"/>
          <w:kern w:val="24"/>
          <w:lang w:eastAsia="el-GR"/>
        </w:rPr>
        <w:t>irus X protein</w:t>
      </w:r>
      <w:r w:rsidRPr="00CC0FCE" w:rsidDel="0055481D">
        <w:rPr>
          <w:rFonts w:ascii="Book Antiqua" w:eastAsia="Times New Roman" w:hAnsi="Book Antiqua"/>
          <w:color w:val="000000" w:themeColor="dark1"/>
          <w:kern w:val="24"/>
          <w:lang w:eastAsia="el-GR"/>
        </w:rPr>
        <w:t>;</w:t>
      </w:r>
      <w:r w:rsidRPr="00CC0FCE">
        <w:rPr>
          <w:rFonts w:ascii="Book Antiqua" w:hAnsi="Book Antiqua"/>
        </w:rPr>
        <w:t xml:space="preserve"> HSPGs: Heparan sulfate proteoglycans</w:t>
      </w:r>
      <w:r w:rsidRPr="00CC0FCE" w:rsidDel="0055481D">
        <w:rPr>
          <w:rFonts w:ascii="Book Antiqua" w:hAnsi="Book Antiqua"/>
        </w:rPr>
        <w:t>;</w:t>
      </w:r>
      <w:r w:rsidRPr="00CC0FCE">
        <w:rPr>
          <w:rFonts w:ascii="Book Antiqua" w:eastAsia="Times New Roman" w:hAnsi="Book Antiqua"/>
          <w:color w:val="000000" w:themeColor="dark1"/>
          <w:kern w:val="24"/>
          <w:lang w:eastAsia="el-GR"/>
        </w:rPr>
        <w:t xml:space="preserve"> LNA: Locked nucleic acid</w:t>
      </w:r>
      <w:r w:rsidRPr="00CC0FCE" w:rsidDel="0055481D">
        <w:rPr>
          <w:rFonts w:ascii="Book Antiqua" w:eastAsia="Times New Roman" w:hAnsi="Book Antiqua"/>
          <w:color w:val="000000" w:themeColor="dark1"/>
          <w:kern w:val="24"/>
          <w:lang w:eastAsia="el-GR"/>
        </w:rPr>
        <w:t>;</w:t>
      </w:r>
      <w:r w:rsidRPr="00CC0FCE">
        <w:rPr>
          <w:rFonts w:ascii="Book Antiqua" w:eastAsia="Times New Roman" w:hAnsi="Book Antiqua"/>
          <w:color w:val="000000" w:themeColor="dark1"/>
          <w:kern w:val="24"/>
          <w:lang w:eastAsia="el-GR"/>
        </w:rPr>
        <w:t xml:space="preserve"> NEDD8: Neural precursor cell expressed, developmentally downregulated</w:t>
      </w:r>
      <w:r w:rsidRPr="00CC0FCE" w:rsidDel="00772A26">
        <w:rPr>
          <w:rFonts w:ascii="Book Antiqua" w:eastAsia="Times New Roman" w:hAnsi="Book Antiqua"/>
          <w:color w:val="000000" w:themeColor="dark1"/>
          <w:kern w:val="24"/>
          <w:lang w:eastAsia="el-GR"/>
        </w:rPr>
        <w:t>-regulated</w:t>
      </w:r>
      <w:r w:rsidRPr="00CC0FCE">
        <w:rPr>
          <w:rFonts w:ascii="Book Antiqua" w:eastAsia="Times New Roman" w:hAnsi="Book Antiqua"/>
          <w:color w:val="000000" w:themeColor="dark1"/>
          <w:kern w:val="24"/>
          <w:lang w:eastAsia="el-GR"/>
        </w:rPr>
        <w:t xml:space="preserve"> 8</w:t>
      </w:r>
      <w:r w:rsidRPr="00CC0FCE" w:rsidDel="0055481D">
        <w:rPr>
          <w:rFonts w:ascii="Book Antiqua" w:eastAsia="Times New Roman" w:hAnsi="Book Antiqua"/>
          <w:color w:val="000000" w:themeColor="dark1"/>
          <w:kern w:val="24"/>
          <w:lang w:eastAsia="el-GR"/>
        </w:rPr>
        <w:t>;</w:t>
      </w:r>
      <w:r w:rsidRPr="00CC0FCE">
        <w:rPr>
          <w:rFonts w:ascii="Book Antiqua" w:hAnsi="Book Antiqua"/>
        </w:rPr>
        <w:t xml:space="preserve"> NTCP: Na+ - taurocholate cotransporting polypeptide</w:t>
      </w:r>
      <w:r w:rsidRPr="00CC0FCE" w:rsidDel="0055481D">
        <w:rPr>
          <w:rFonts w:ascii="Book Antiqua" w:hAnsi="Book Antiqua"/>
        </w:rPr>
        <w:t>;</w:t>
      </w:r>
      <w:r w:rsidRPr="00CC0FCE">
        <w:rPr>
          <w:rFonts w:ascii="Book Antiqua" w:hAnsi="Book Antiqua"/>
        </w:rPr>
        <w:t xml:space="preserve"> PAC: Proanthocyanidins</w:t>
      </w:r>
      <w:r w:rsidRPr="00CC0FCE" w:rsidDel="0055481D">
        <w:rPr>
          <w:rFonts w:ascii="Book Antiqua" w:hAnsi="Book Antiqua"/>
        </w:rPr>
        <w:t>;</w:t>
      </w:r>
      <w:r w:rsidRPr="00CC0FCE">
        <w:rPr>
          <w:rFonts w:ascii="Book Antiqua" w:eastAsia="Times New Roman" w:hAnsi="Book Antiqua"/>
          <w:color w:val="000000" w:themeColor="dark1"/>
          <w:kern w:val="24"/>
          <w:lang w:eastAsia="el-GR"/>
        </w:rPr>
        <w:t xml:space="preserve"> PPA: Phenylpropenamide</w:t>
      </w:r>
      <w:r w:rsidRPr="00CC0FCE" w:rsidDel="0055481D">
        <w:rPr>
          <w:rFonts w:ascii="Book Antiqua" w:eastAsia="Times New Roman" w:hAnsi="Book Antiqua"/>
          <w:color w:val="000000" w:themeColor="dark1"/>
          <w:kern w:val="24"/>
          <w:lang w:eastAsia="el-GR"/>
        </w:rPr>
        <w:t>;</w:t>
      </w:r>
      <w:r w:rsidRPr="00CC0FCE">
        <w:rPr>
          <w:rFonts w:ascii="Book Antiqua" w:hAnsi="Book Antiqua"/>
        </w:rPr>
        <w:t xml:space="preserve"> SALPs: Synthetic anti-lipopolysaccharide peptides</w:t>
      </w:r>
      <w:r w:rsidRPr="00CC0FCE" w:rsidDel="0055481D">
        <w:rPr>
          <w:rFonts w:ascii="Book Antiqua" w:hAnsi="Book Antiqua"/>
        </w:rPr>
        <w:t>;</w:t>
      </w:r>
      <w:r w:rsidRPr="00CC0FCE">
        <w:rPr>
          <w:rFonts w:ascii="Book Antiqua" w:eastAsia="Times New Roman" w:hAnsi="Book Antiqua"/>
          <w:color w:val="000000" w:themeColor="dark1"/>
          <w:kern w:val="24"/>
          <w:lang w:eastAsia="el-GR"/>
        </w:rPr>
        <w:t xml:space="preserve"> SBA: Sulfamoylbenzamide</w:t>
      </w:r>
      <w:r w:rsidRPr="00CC0FCE" w:rsidDel="0055481D">
        <w:rPr>
          <w:rFonts w:ascii="Book Antiqua" w:eastAsia="Times New Roman" w:hAnsi="Book Antiqua"/>
          <w:color w:val="000000" w:themeColor="dark1"/>
          <w:kern w:val="24"/>
          <w:lang w:eastAsia="el-GR"/>
        </w:rPr>
        <w:t>;</w:t>
      </w:r>
      <w:r w:rsidRPr="00CC0FCE">
        <w:rPr>
          <w:rFonts w:ascii="Book Antiqua" w:eastAsia="Times New Roman" w:hAnsi="Book Antiqua"/>
          <w:color w:val="000000" w:themeColor="dark1"/>
          <w:kern w:val="24"/>
          <w:lang w:eastAsia="el-GR"/>
        </w:rPr>
        <w:t xml:space="preserve"> siRNA: Small interfering RNA</w:t>
      </w:r>
      <w:r w:rsidRPr="00CC0FCE" w:rsidDel="0055481D">
        <w:rPr>
          <w:rFonts w:ascii="Book Antiqua" w:eastAsia="Times New Roman" w:hAnsi="Book Antiqua"/>
          <w:color w:val="000000" w:themeColor="dark1"/>
          <w:kern w:val="24"/>
          <w:lang w:eastAsia="el-GR"/>
        </w:rPr>
        <w:t>;</w:t>
      </w:r>
      <w:r w:rsidRPr="00CC0FCE">
        <w:rPr>
          <w:rFonts w:ascii="Book Antiqua" w:eastAsia="Times New Roman" w:hAnsi="Book Antiqua"/>
          <w:color w:val="000000" w:themeColor="dark1"/>
          <w:kern w:val="24"/>
          <w:lang w:eastAsia="el-GR"/>
        </w:rPr>
        <w:t xml:space="preserve"> SIRT-2: Sirtuin 2</w:t>
      </w:r>
      <w:r w:rsidRPr="00CC0FCE" w:rsidDel="0055481D">
        <w:rPr>
          <w:rFonts w:ascii="Book Antiqua" w:eastAsia="Times New Roman" w:hAnsi="Book Antiqua"/>
          <w:color w:val="000000" w:themeColor="dark1"/>
          <w:kern w:val="24"/>
          <w:lang w:eastAsia="el-GR"/>
        </w:rPr>
        <w:t>;</w:t>
      </w:r>
      <w:r w:rsidRPr="00CC0FCE">
        <w:rPr>
          <w:rFonts w:ascii="Book Antiqua" w:hAnsi="Book Antiqua"/>
        </w:rPr>
        <w:t xml:space="preserve"> </w:t>
      </w:r>
      <w:r w:rsidRPr="00CC0FCE">
        <w:rPr>
          <w:rFonts w:ascii="Book Antiqua" w:hAnsi="Book Antiqua"/>
          <w:color w:val="000000" w:themeColor="text1"/>
        </w:rPr>
        <w:t>STOPS</w:t>
      </w:r>
      <w:r w:rsidRPr="00CC0FCE">
        <w:rPr>
          <w:rStyle w:val="word"/>
          <w:rFonts w:ascii="Book Antiqua" w:eastAsia="宋体" w:hAnsi="Book Antiqua" w:cs="宋体"/>
          <w:color w:val="000000"/>
          <w:lang w:eastAsia="zh-CN"/>
        </w:rPr>
        <w:t xml:space="preserve">: </w:t>
      </w:r>
      <w:r w:rsidRPr="00CC0FCE">
        <w:rPr>
          <w:rStyle w:val="word"/>
          <w:rFonts w:ascii="Book Antiqua" w:eastAsia="Book Antiqua" w:hAnsi="Book Antiqua" w:cs="Book Antiqua"/>
          <w:color w:val="000000"/>
        </w:rPr>
        <w:t>S-antigen</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transport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inhibitory</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oligonucleotide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 xml:space="preserve">polymers; </w:t>
      </w:r>
      <w:r w:rsidRPr="00CC0FCE">
        <w:rPr>
          <w:rFonts w:ascii="Book Antiqua" w:eastAsia="Times New Roman" w:hAnsi="Book Antiqua"/>
          <w:color w:val="000000" w:themeColor="dark1"/>
          <w:kern w:val="24"/>
          <w:lang w:eastAsia="el-GR"/>
        </w:rPr>
        <w:t xml:space="preserve">SVP: </w:t>
      </w:r>
      <w:r w:rsidRPr="00CC0FCE">
        <w:rPr>
          <w:rStyle w:val="word"/>
          <w:rFonts w:ascii="Book Antiqua" w:eastAsia="Book Antiqua" w:hAnsi="Book Antiqua" w:cs="Book Antiqua"/>
          <w:color w:val="000000"/>
        </w:rPr>
        <w:t>Subviral</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particles</w:t>
      </w:r>
      <w:r w:rsidRPr="00CC0FCE" w:rsidDel="0055481D">
        <w:rPr>
          <w:rFonts w:ascii="Book Antiqua" w:hAnsi="Book Antiqua"/>
        </w:rPr>
        <w:t>;</w:t>
      </w:r>
      <w:r w:rsidRPr="00CC0FCE">
        <w:rPr>
          <w:rFonts w:ascii="Book Antiqua" w:hAnsi="Book Antiqua"/>
        </w:rPr>
        <w:t xml:space="preserve"> TALENs: Transcription activator-like effector nucleases</w:t>
      </w:r>
      <w:r w:rsidRPr="00CC0FCE" w:rsidDel="0055481D">
        <w:rPr>
          <w:rFonts w:ascii="Book Antiqua" w:hAnsi="Book Antiqua"/>
        </w:rPr>
        <w:t>;</w:t>
      </w:r>
      <w:r w:rsidRPr="00CC0FCE">
        <w:rPr>
          <w:rFonts w:ascii="Book Antiqua" w:hAnsi="Book Antiqua"/>
        </w:rPr>
        <w:t xml:space="preserve"> TCA: Taurocholic acid</w:t>
      </w:r>
      <w:r w:rsidRPr="00CC0FCE" w:rsidDel="0055481D">
        <w:rPr>
          <w:rFonts w:ascii="Book Antiqua" w:hAnsi="Book Antiqua"/>
        </w:rPr>
        <w:t>;</w:t>
      </w:r>
      <w:r w:rsidRPr="00CC0FCE">
        <w:rPr>
          <w:rFonts w:ascii="Book Antiqua" w:hAnsi="Book Antiqua"/>
        </w:rPr>
        <w:t xml:space="preserve"> TUDCA: Tauroursodeoxycholic acid</w:t>
      </w:r>
      <w:r w:rsidRPr="00CC0FCE" w:rsidDel="0055481D">
        <w:rPr>
          <w:rFonts w:ascii="Book Antiqua" w:hAnsi="Book Antiqua"/>
        </w:rPr>
        <w:t>;</w:t>
      </w:r>
      <w:r w:rsidRPr="00CC0FCE">
        <w:rPr>
          <w:rFonts w:ascii="Book Antiqua" w:hAnsi="Book Antiqua"/>
        </w:rPr>
        <w:t xml:space="preserve"> UDCA: Ursodeoxycholic acid</w:t>
      </w:r>
      <w:r w:rsidRPr="00CC0FCE">
        <w:rPr>
          <w:rStyle w:val="word"/>
          <w:rFonts w:ascii="Book Antiqua" w:eastAsia="Book Antiqua" w:hAnsi="Book Antiqua" w:cs="Book Antiqua"/>
          <w:color w:val="000000"/>
        </w:rPr>
        <w:t>.</w:t>
      </w:r>
      <w:r w:rsidRPr="00CC0FCE">
        <w:rPr>
          <w:rStyle w:val="word"/>
          <w:rFonts w:ascii="Book Antiqua" w:eastAsia="Book Antiqua" w:hAnsi="Book Antiqua" w:cs="Book Antiqua"/>
          <w:color w:val="000000"/>
        </w:rPr>
        <w:br w:type="page"/>
      </w:r>
    </w:p>
    <w:p w14:paraId="6A1720A2" w14:textId="08909D4C" w:rsidR="005136C5" w:rsidRPr="00CC0FCE" w:rsidRDefault="0055481D" w:rsidP="00401923">
      <w:pPr>
        <w:adjustRightInd w:val="0"/>
        <w:snapToGrid w:val="0"/>
        <w:spacing w:line="360" w:lineRule="auto"/>
        <w:jc w:val="both"/>
        <w:outlineLvl w:val="0"/>
        <w:rPr>
          <w:rFonts w:ascii="Book Antiqua" w:hAnsi="Book Antiqua"/>
          <w:b/>
          <w:bCs/>
        </w:rPr>
      </w:pPr>
      <w:r w:rsidRPr="00CC0FCE">
        <w:rPr>
          <w:rFonts w:ascii="Book Antiqua" w:eastAsia="Times New Roman" w:hAnsi="Book Antiqua"/>
          <w:color w:val="000000" w:themeColor="dark1"/>
          <w:kern w:val="24"/>
          <w:lang w:eastAsia="el-GR"/>
        </w:rPr>
        <w:lastRenderedPageBreak/>
        <w:t xml:space="preserve"> </w:t>
      </w:r>
      <w:r w:rsidR="005136C5" w:rsidRPr="00CC0FCE">
        <w:rPr>
          <w:rFonts w:ascii="Book Antiqua" w:hAnsi="Book Antiqua"/>
          <w:b/>
          <w:bCs/>
        </w:rPr>
        <w:t xml:space="preserve">Table 2 Candidate immunotherapies for chronic </w:t>
      </w:r>
      <w:r w:rsidR="005739B8" w:rsidRPr="00CC0FCE">
        <w:rPr>
          <w:rFonts w:ascii="Book Antiqua" w:hAnsi="Book Antiqua"/>
          <w:b/>
          <w:bCs/>
          <w:color w:val="000000" w:themeColor="text1"/>
        </w:rPr>
        <w:t>hepatitis B virus</w:t>
      </w:r>
      <w:r w:rsidR="005136C5" w:rsidRPr="00CC0FCE">
        <w:rPr>
          <w:rFonts w:ascii="Book Antiqua" w:hAnsi="Book Antiqua"/>
          <w:b/>
          <w:bCs/>
        </w:rPr>
        <w:t xml:space="preserve"> infection</w:t>
      </w:r>
    </w:p>
    <w:tbl>
      <w:tblPr>
        <w:tblStyle w:val="aa"/>
        <w:tblpPr w:leftFromText="180" w:rightFromText="180" w:vertAnchor="page" w:horzAnchor="page" w:tblpX="1413" w:tblpY="195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2564"/>
        <w:gridCol w:w="1807"/>
        <w:gridCol w:w="1701"/>
        <w:gridCol w:w="2022"/>
      </w:tblGrid>
      <w:tr w:rsidR="005136C5" w:rsidRPr="00CC0FCE" w14:paraId="5805EDAF" w14:textId="77777777" w:rsidTr="00785D96">
        <w:trPr>
          <w:trHeight w:val="20"/>
        </w:trPr>
        <w:tc>
          <w:tcPr>
            <w:tcW w:w="1482" w:type="dxa"/>
            <w:tcBorders>
              <w:top w:val="single" w:sz="4" w:space="0" w:color="auto"/>
              <w:bottom w:val="single" w:sz="4" w:space="0" w:color="auto"/>
            </w:tcBorders>
            <w:vAlign w:val="center"/>
          </w:tcPr>
          <w:p w14:paraId="144BE748" w14:textId="77777777" w:rsidR="005136C5" w:rsidRPr="00CC0FCE" w:rsidRDefault="005136C5" w:rsidP="00785D96">
            <w:pPr>
              <w:adjustRightInd w:val="0"/>
              <w:snapToGrid w:val="0"/>
              <w:spacing w:line="360" w:lineRule="auto"/>
              <w:jc w:val="both"/>
              <w:rPr>
                <w:rFonts w:ascii="Book Antiqua" w:hAnsi="Book Antiqua" w:cs="Times New Roman"/>
                <w:b/>
                <w:lang w:val="en-US"/>
              </w:rPr>
            </w:pPr>
            <w:bookmarkStart w:id="25" w:name="_Hlk59297593"/>
          </w:p>
        </w:tc>
        <w:tc>
          <w:tcPr>
            <w:tcW w:w="0" w:type="auto"/>
            <w:tcBorders>
              <w:top w:val="single" w:sz="4" w:space="0" w:color="auto"/>
              <w:bottom w:val="single" w:sz="4" w:space="0" w:color="auto"/>
            </w:tcBorders>
            <w:vAlign w:val="center"/>
            <w:hideMark/>
          </w:tcPr>
          <w:p w14:paraId="3EF4755F" w14:textId="77777777" w:rsidR="005136C5" w:rsidRPr="00CC0FCE" w:rsidRDefault="005136C5" w:rsidP="00785D96">
            <w:pPr>
              <w:adjustRightInd w:val="0"/>
              <w:snapToGrid w:val="0"/>
              <w:spacing w:line="360" w:lineRule="auto"/>
              <w:jc w:val="both"/>
              <w:rPr>
                <w:rFonts w:ascii="Book Antiqua" w:hAnsi="Book Antiqua" w:cs="Times New Roman"/>
                <w:b/>
                <w:lang w:val="en-US"/>
              </w:rPr>
            </w:pPr>
            <w:r w:rsidRPr="00CC0FCE">
              <w:rPr>
                <w:rFonts w:ascii="Book Antiqua" w:hAnsi="Book Antiqua" w:cs="Times New Roman"/>
                <w:b/>
                <w:lang w:val="en-US"/>
              </w:rPr>
              <w:t>Compound</w:t>
            </w:r>
          </w:p>
        </w:tc>
        <w:tc>
          <w:tcPr>
            <w:tcW w:w="1807" w:type="dxa"/>
            <w:tcBorders>
              <w:top w:val="single" w:sz="4" w:space="0" w:color="auto"/>
              <w:bottom w:val="single" w:sz="4" w:space="0" w:color="auto"/>
            </w:tcBorders>
            <w:vAlign w:val="center"/>
            <w:hideMark/>
          </w:tcPr>
          <w:p w14:paraId="43478A8A" w14:textId="77777777" w:rsidR="005136C5" w:rsidRPr="00CC0FCE" w:rsidRDefault="005136C5" w:rsidP="00785D96">
            <w:pPr>
              <w:adjustRightInd w:val="0"/>
              <w:snapToGrid w:val="0"/>
              <w:spacing w:line="360" w:lineRule="auto"/>
              <w:jc w:val="both"/>
              <w:rPr>
                <w:rFonts w:ascii="Book Antiqua" w:hAnsi="Book Antiqua" w:cs="Times New Roman"/>
                <w:b/>
                <w:lang w:val="en-US"/>
              </w:rPr>
            </w:pPr>
            <w:r w:rsidRPr="00CC0FCE">
              <w:rPr>
                <w:rFonts w:ascii="Book Antiqua" w:hAnsi="Book Antiqua" w:cs="Times New Roman"/>
                <w:b/>
                <w:lang w:val="en-US"/>
              </w:rPr>
              <w:t>Class and action</w:t>
            </w:r>
          </w:p>
        </w:tc>
        <w:tc>
          <w:tcPr>
            <w:tcW w:w="1701" w:type="dxa"/>
            <w:tcBorders>
              <w:top w:val="single" w:sz="4" w:space="0" w:color="auto"/>
              <w:bottom w:val="single" w:sz="4" w:space="0" w:color="auto"/>
            </w:tcBorders>
            <w:vAlign w:val="center"/>
            <w:hideMark/>
          </w:tcPr>
          <w:p w14:paraId="2A9A9F7C" w14:textId="77777777" w:rsidR="005136C5" w:rsidRPr="00CC0FCE" w:rsidRDefault="005136C5" w:rsidP="00785D96">
            <w:pPr>
              <w:adjustRightInd w:val="0"/>
              <w:snapToGrid w:val="0"/>
              <w:spacing w:line="360" w:lineRule="auto"/>
              <w:jc w:val="both"/>
              <w:rPr>
                <w:rFonts w:ascii="Book Antiqua" w:hAnsi="Book Antiqua" w:cs="Times New Roman"/>
                <w:b/>
                <w:lang w:val="en-US"/>
              </w:rPr>
            </w:pPr>
            <w:r w:rsidRPr="00CC0FCE">
              <w:rPr>
                <w:rFonts w:ascii="Book Antiqua" w:hAnsi="Book Antiqua" w:cs="Times New Roman"/>
                <w:b/>
                <w:lang w:val="en-US"/>
              </w:rPr>
              <w:t>Phase of development</w:t>
            </w:r>
          </w:p>
        </w:tc>
        <w:tc>
          <w:tcPr>
            <w:tcW w:w="1984" w:type="dxa"/>
            <w:tcBorders>
              <w:top w:val="single" w:sz="4" w:space="0" w:color="auto"/>
              <w:bottom w:val="single" w:sz="4" w:space="0" w:color="auto"/>
            </w:tcBorders>
            <w:vAlign w:val="center"/>
            <w:hideMark/>
          </w:tcPr>
          <w:p w14:paraId="08E5193D" w14:textId="71B6BBE5" w:rsidR="005136C5" w:rsidRPr="00CC0FCE" w:rsidRDefault="00401923" w:rsidP="00785D96">
            <w:pPr>
              <w:adjustRightInd w:val="0"/>
              <w:snapToGrid w:val="0"/>
              <w:spacing w:line="360" w:lineRule="auto"/>
              <w:jc w:val="both"/>
              <w:rPr>
                <w:rFonts w:ascii="Book Antiqua" w:hAnsi="Book Antiqua" w:cs="Times New Roman"/>
                <w:b/>
                <w:lang w:val="en-US"/>
              </w:rPr>
            </w:pPr>
            <w:r w:rsidRPr="00CC0FCE">
              <w:rPr>
                <w:rFonts w:ascii="Book Antiqua" w:hAnsi="Book Antiqua" w:cs="Times New Roman"/>
                <w:b/>
                <w:lang w:val="en-US"/>
              </w:rPr>
              <w:t>Ref.</w:t>
            </w:r>
            <w:r w:rsidR="005136C5" w:rsidRPr="00CC0FCE">
              <w:rPr>
                <w:rFonts w:ascii="Book Antiqua" w:hAnsi="Book Antiqua" w:cs="Times New Roman"/>
                <w:b/>
                <w:lang w:val="en-US"/>
              </w:rPr>
              <w:t xml:space="preserve"> or trial number</w:t>
            </w:r>
          </w:p>
        </w:tc>
      </w:tr>
      <w:tr w:rsidR="005136C5" w:rsidRPr="00CC0FCE" w14:paraId="27C96688" w14:textId="77777777" w:rsidTr="00785D96">
        <w:trPr>
          <w:trHeight w:val="20"/>
        </w:trPr>
        <w:tc>
          <w:tcPr>
            <w:tcW w:w="1482" w:type="dxa"/>
            <w:vMerge w:val="restart"/>
            <w:tcBorders>
              <w:top w:val="single" w:sz="4" w:space="0" w:color="auto"/>
            </w:tcBorders>
            <w:vAlign w:val="center"/>
            <w:hideMark/>
          </w:tcPr>
          <w:p w14:paraId="767C391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bookmarkStart w:id="26" w:name="_Hlk59297636"/>
            <w:r w:rsidRPr="00CC0FCE">
              <w:rPr>
                <w:rFonts w:ascii="Book Antiqua" w:hAnsi="Book Antiqua" w:cs="Times New Roman"/>
                <w:bCs/>
                <w:lang w:val="en-US"/>
              </w:rPr>
              <w:t>TLR agonists</w:t>
            </w:r>
          </w:p>
        </w:tc>
        <w:tc>
          <w:tcPr>
            <w:tcW w:w="0" w:type="auto"/>
            <w:tcBorders>
              <w:top w:val="single" w:sz="4" w:space="0" w:color="auto"/>
            </w:tcBorders>
            <w:vAlign w:val="center"/>
            <w:hideMark/>
          </w:tcPr>
          <w:p w14:paraId="16A67A54"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GS-9620 (or Vesatolimod)</w:t>
            </w:r>
          </w:p>
        </w:tc>
        <w:tc>
          <w:tcPr>
            <w:tcW w:w="1807" w:type="dxa"/>
            <w:tcBorders>
              <w:top w:val="single" w:sz="4" w:space="0" w:color="auto"/>
            </w:tcBorders>
            <w:vAlign w:val="center"/>
            <w:hideMark/>
          </w:tcPr>
          <w:p w14:paraId="0BAF95B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TLR-7 agonist</w:t>
            </w:r>
          </w:p>
        </w:tc>
        <w:tc>
          <w:tcPr>
            <w:tcW w:w="1701" w:type="dxa"/>
            <w:tcBorders>
              <w:top w:val="single" w:sz="4" w:space="0" w:color="auto"/>
            </w:tcBorders>
            <w:vAlign w:val="center"/>
            <w:hideMark/>
          </w:tcPr>
          <w:p w14:paraId="6A0EBBCE"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II</w:t>
            </w:r>
          </w:p>
        </w:tc>
        <w:tc>
          <w:tcPr>
            <w:tcW w:w="1984" w:type="dxa"/>
            <w:tcBorders>
              <w:top w:val="single" w:sz="4" w:space="0" w:color="auto"/>
            </w:tcBorders>
            <w:vAlign w:val="center"/>
            <w:hideMark/>
          </w:tcPr>
          <w:p w14:paraId="5247CE7D" w14:textId="2EEF1718"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Janssen</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[11</w:t>
            </w:r>
            <w:r w:rsidR="00621985" w:rsidRPr="00CC0FCE">
              <w:rPr>
                <w:rFonts w:ascii="Book Antiqua" w:hAnsi="Book Antiqua" w:cs="Times New Roman"/>
                <w:bCs/>
                <w:vertAlign w:val="superscript"/>
                <w:lang w:val="en-US"/>
              </w:rPr>
              <w:t>2</w:t>
            </w:r>
            <w:r w:rsidRPr="00CC0FCE">
              <w:rPr>
                <w:rFonts w:ascii="Book Antiqua" w:hAnsi="Book Antiqua" w:cs="Times New Roman"/>
                <w:bCs/>
                <w:vertAlign w:val="superscript"/>
                <w:lang w:val="en-US"/>
              </w:rPr>
              <w:t xml:space="preserve">] </w:t>
            </w:r>
            <w:r w:rsidRPr="00CC0FCE">
              <w:rPr>
                <w:rFonts w:ascii="Book Antiqua" w:eastAsia="Book Antiqua" w:hAnsi="Book Antiqua" w:cs="Book Antiqua"/>
                <w:bCs/>
                <w:color w:val="000000"/>
                <w:lang w:val="en-US"/>
              </w:rPr>
              <w:t>and Boni</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Pr="00CC0FCE">
              <w:rPr>
                <w:rFonts w:ascii="Book Antiqua" w:hAnsi="Book Antiqua" w:cs="Times New Roman"/>
                <w:bCs/>
                <w:vertAlign w:val="superscript"/>
                <w:lang w:val="en-US"/>
              </w:rPr>
              <w:t>[</w:t>
            </w:r>
            <w:r w:rsidR="005136C5" w:rsidRPr="00CC0FCE">
              <w:rPr>
                <w:rFonts w:ascii="Book Antiqua" w:hAnsi="Book Antiqua" w:cs="Times New Roman"/>
                <w:bCs/>
                <w:vertAlign w:val="superscript"/>
                <w:lang w:val="en-US"/>
              </w:rPr>
              <w:t>11</w:t>
            </w:r>
            <w:r w:rsidR="00621985" w:rsidRPr="00CC0FCE">
              <w:rPr>
                <w:rFonts w:ascii="Book Antiqua" w:hAnsi="Book Antiqua" w:cs="Times New Roman"/>
                <w:bCs/>
                <w:vertAlign w:val="superscript"/>
                <w:lang w:val="en-US"/>
              </w:rPr>
              <w:t>3</w:t>
            </w:r>
            <w:r w:rsidR="005136C5" w:rsidRPr="00CC0FCE">
              <w:rPr>
                <w:rFonts w:ascii="Book Antiqua" w:hAnsi="Book Antiqua" w:cs="Times New Roman"/>
                <w:bCs/>
                <w:vertAlign w:val="superscript"/>
                <w:lang w:val="en-US"/>
              </w:rPr>
              <w:t>]</w:t>
            </w:r>
          </w:p>
        </w:tc>
      </w:tr>
      <w:tr w:rsidR="005136C5" w:rsidRPr="00CC0FCE" w14:paraId="2A5FD82C" w14:textId="77777777" w:rsidTr="00785D96">
        <w:trPr>
          <w:trHeight w:val="20"/>
        </w:trPr>
        <w:tc>
          <w:tcPr>
            <w:tcW w:w="1482" w:type="dxa"/>
            <w:vMerge/>
            <w:vAlign w:val="center"/>
            <w:hideMark/>
          </w:tcPr>
          <w:p w14:paraId="746F3011"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6893F30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RO7020531 (RG7854)</w:t>
            </w:r>
          </w:p>
        </w:tc>
        <w:tc>
          <w:tcPr>
            <w:tcW w:w="1807" w:type="dxa"/>
            <w:vAlign w:val="center"/>
            <w:hideMark/>
          </w:tcPr>
          <w:p w14:paraId="0EDE973B"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TLR-7 agonist</w:t>
            </w:r>
          </w:p>
        </w:tc>
        <w:tc>
          <w:tcPr>
            <w:tcW w:w="1701" w:type="dxa"/>
            <w:vAlign w:val="center"/>
            <w:hideMark/>
          </w:tcPr>
          <w:p w14:paraId="0C5C5D72"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II</w:t>
            </w:r>
          </w:p>
        </w:tc>
        <w:tc>
          <w:tcPr>
            <w:tcW w:w="1984" w:type="dxa"/>
            <w:vAlign w:val="center"/>
            <w:hideMark/>
          </w:tcPr>
          <w:p w14:paraId="4E799BEE" w14:textId="2D845BBB"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Luk</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[11</w:t>
            </w:r>
            <w:r w:rsidR="00621985" w:rsidRPr="00CC0FCE">
              <w:rPr>
                <w:rFonts w:ascii="Book Antiqua" w:hAnsi="Book Antiqua" w:cs="Times New Roman"/>
                <w:bCs/>
                <w:vertAlign w:val="superscript"/>
                <w:lang w:val="en-US"/>
              </w:rPr>
              <w:t>6</w:t>
            </w:r>
            <w:r w:rsidR="005136C5" w:rsidRPr="00CC0FCE">
              <w:rPr>
                <w:rFonts w:ascii="Book Antiqua" w:hAnsi="Book Antiqua" w:cs="Times New Roman"/>
                <w:bCs/>
                <w:vertAlign w:val="superscript"/>
                <w:lang w:val="en-US"/>
              </w:rPr>
              <w:t>]</w:t>
            </w:r>
          </w:p>
        </w:tc>
      </w:tr>
      <w:tr w:rsidR="005136C5" w:rsidRPr="00CC0FCE" w14:paraId="0FDC40FE" w14:textId="77777777" w:rsidTr="00785D96">
        <w:trPr>
          <w:trHeight w:val="20"/>
        </w:trPr>
        <w:tc>
          <w:tcPr>
            <w:tcW w:w="1482" w:type="dxa"/>
            <w:vMerge/>
            <w:vAlign w:val="center"/>
            <w:hideMark/>
          </w:tcPr>
          <w:p w14:paraId="39F4DA3D"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0165303A"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color w:val="000000" w:themeColor="text1"/>
                <w:lang w:val="en-US"/>
              </w:rPr>
              <w:t>JNJ-64794964</w:t>
            </w:r>
          </w:p>
        </w:tc>
        <w:tc>
          <w:tcPr>
            <w:tcW w:w="1807" w:type="dxa"/>
            <w:vAlign w:val="center"/>
            <w:hideMark/>
          </w:tcPr>
          <w:p w14:paraId="21F7E149"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color w:val="000000" w:themeColor="text1"/>
                <w:lang w:val="en-US"/>
              </w:rPr>
              <w:t>TLR-7 agonist</w:t>
            </w:r>
          </w:p>
        </w:tc>
        <w:tc>
          <w:tcPr>
            <w:tcW w:w="1701" w:type="dxa"/>
            <w:vAlign w:val="center"/>
            <w:hideMark/>
          </w:tcPr>
          <w:p w14:paraId="3D8A7A8C"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color w:val="000000" w:themeColor="text1"/>
                <w:lang w:val="en-US"/>
              </w:rPr>
              <w:t>Phase I</w:t>
            </w:r>
          </w:p>
        </w:tc>
        <w:tc>
          <w:tcPr>
            <w:tcW w:w="1984" w:type="dxa"/>
            <w:vAlign w:val="center"/>
            <w:hideMark/>
          </w:tcPr>
          <w:p w14:paraId="048C27B7" w14:textId="610A4CB0"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Wu</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[11</w:t>
            </w:r>
            <w:r w:rsidR="00621985" w:rsidRPr="00CC0FCE">
              <w:rPr>
                <w:rFonts w:ascii="Book Antiqua" w:hAnsi="Book Antiqua" w:cs="Times New Roman"/>
                <w:bCs/>
                <w:vertAlign w:val="superscript"/>
                <w:lang w:val="en-US"/>
              </w:rPr>
              <w:t>7</w:t>
            </w:r>
            <w:r w:rsidR="005136C5" w:rsidRPr="00CC0FCE">
              <w:rPr>
                <w:rFonts w:ascii="Book Antiqua" w:hAnsi="Book Antiqua" w:cs="Times New Roman"/>
                <w:bCs/>
                <w:vertAlign w:val="superscript"/>
                <w:lang w:val="en-US"/>
              </w:rPr>
              <w:t>]</w:t>
            </w:r>
          </w:p>
        </w:tc>
      </w:tr>
      <w:tr w:rsidR="005136C5" w:rsidRPr="00CC0FCE" w14:paraId="70BE95A0" w14:textId="77777777" w:rsidTr="00785D96">
        <w:trPr>
          <w:trHeight w:val="20"/>
        </w:trPr>
        <w:tc>
          <w:tcPr>
            <w:tcW w:w="1482" w:type="dxa"/>
            <w:vMerge/>
            <w:vAlign w:val="center"/>
          </w:tcPr>
          <w:p w14:paraId="0FB61BE1"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585844C7"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APR002</w:t>
            </w:r>
          </w:p>
        </w:tc>
        <w:tc>
          <w:tcPr>
            <w:tcW w:w="1807" w:type="dxa"/>
            <w:vAlign w:val="center"/>
          </w:tcPr>
          <w:p w14:paraId="4D536F6B"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TLR-7 agonist</w:t>
            </w:r>
          </w:p>
        </w:tc>
        <w:tc>
          <w:tcPr>
            <w:tcW w:w="1701" w:type="dxa"/>
            <w:vAlign w:val="center"/>
          </w:tcPr>
          <w:p w14:paraId="14E62FA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Preclinical</w:t>
            </w:r>
          </w:p>
        </w:tc>
        <w:tc>
          <w:tcPr>
            <w:tcW w:w="1984" w:type="dxa"/>
            <w:vAlign w:val="center"/>
          </w:tcPr>
          <w:p w14:paraId="5DBE8343" w14:textId="4ED4CE21"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Korolowizc</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[11</w:t>
            </w:r>
            <w:r w:rsidR="00621985" w:rsidRPr="00CC0FCE">
              <w:rPr>
                <w:rFonts w:ascii="Book Antiqua" w:hAnsi="Book Antiqua" w:cs="Times New Roman"/>
                <w:bCs/>
                <w:vertAlign w:val="superscript"/>
                <w:lang w:val="en-US"/>
              </w:rPr>
              <w:t>5</w:t>
            </w:r>
            <w:r w:rsidR="005136C5" w:rsidRPr="00CC0FCE">
              <w:rPr>
                <w:rFonts w:ascii="Book Antiqua" w:hAnsi="Book Antiqua" w:cs="Times New Roman"/>
                <w:bCs/>
                <w:vertAlign w:val="superscript"/>
                <w:lang w:val="en-US"/>
              </w:rPr>
              <w:t>]</w:t>
            </w:r>
          </w:p>
        </w:tc>
      </w:tr>
      <w:tr w:rsidR="005136C5" w:rsidRPr="00CC0FCE" w14:paraId="57A63DA1" w14:textId="77777777" w:rsidTr="00785D96">
        <w:trPr>
          <w:trHeight w:val="20"/>
        </w:trPr>
        <w:tc>
          <w:tcPr>
            <w:tcW w:w="1482" w:type="dxa"/>
            <w:vMerge/>
            <w:vAlign w:val="center"/>
            <w:hideMark/>
          </w:tcPr>
          <w:p w14:paraId="5A7F17BB"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58BE3D78"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T7-EA</w:t>
            </w:r>
          </w:p>
        </w:tc>
        <w:tc>
          <w:tcPr>
            <w:tcW w:w="1807" w:type="dxa"/>
            <w:vAlign w:val="center"/>
            <w:hideMark/>
          </w:tcPr>
          <w:p w14:paraId="15490AF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TLR-7 agonist</w:t>
            </w:r>
          </w:p>
        </w:tc>
        <w:tc>
          <w:tcPr>
            <w:tcW w:w="1701" w:type="dxa"/>
            <w:vAlign w:val="center"/>
            <w:hideMark/>
          </w:tcPr>
          <w:p w14:paraId="2E35C466"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Preclinical</w:t>
            </w:r>
          </w:p>
        </w:tc>
        <w:tc>
          <w:tcPr>
            <w:tcW w:w="1984" w:type="dxa"/>
            <w:vAlign w:val="center"/>
            <w:hideMark/>
          </w:tcPr>
          <w:p w14:paraId="5FBC58C4" w14:textId="4A7AB676"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Hu</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[11</w:t>
            </w:r>
            <w:r w:rsidR="00621985" w:rsidRPr="00CC0FCE">
              <w:rPr>
                <w:rFonts w:ascii="Book Antiqua" w:hAnsi="Book Antiqua" w:cs="Times New Roman"/>
                <w:bCs/>
                <w:vertAlign w:val="superscript"/>
                <w:lang w:val="en-US"/>
              </w:rPr>
              <w:t>8</w:t>
            </w:r>
            <w:r w:rsidR="005136C5" w:rsidRPr="00CC0FCE">
              <w:rPr>
                <w:rFonts w:ascii="Book Antiqua" w:hAnsi="Book Antiqua" w:cs="Times New Roman"/>
                <w:bCs/>
                <w:vertAlign w:val="superscript"/>
                <w:lang w:val="en-US"/>
              </w:rPr>
              <w:t>]</w:t>
            </w:r>
          </w:p>
        </w:tc>
      </w:tr>
      <w:tr w:rsidR="005136C5" w:rsidRPr="00CC0FCE" w14:paraId="473EBC24" w14:textId="77777777" w:rsidTr="00785D96">
        <w:trPr>
          <w:trHeight w:val="20"/>
        </w:trPr>
        <w:tc>
          <w:tcPr>
            <w:tcW w:w="1482" w:type="dxa"/>
            <w:vMerge/>
            <w:vAlign w:val="center"/>
          </w:tcPr>
          <w:p w14:paraId="1F972EF2"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05F0AB25"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lang w:val="en-US"/>
              </w:rPr>
              <w:t>GS-9688 (or Selgantolimod)</w:t>
            </w:r>
          </w:p>
        </w:tc>
        <w:tc>
          <w:tcPr>
            <w:tcW w:w="1807" w:type="dxa"/>
            <w:vAlign w:val="center"/>
          </w:tcPr>
          <w:p w14:paraId="7CE26AE0"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lang w:val="en-US"/>
              </w:rPr>
              <w:t>TLR-8 agonist</w:t>
            </w:r>
          </w:p>
        </w:tc>
        <w:tc>
          <w:tcPr>
            <w:tcW w:w="1701" w:type="dxa"/>
            <w:vAlign w:val="center"/>
          </w:tcPr>
          <w:p w14:paraId="152B1BAC"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lang w:val="en-US"/>
              </w:rPr>
              <w:t>Phase II</w:t>
            </w:r>
          </w:p>
        </w:tc>
        <w:tc>
          <w:tcPr>
            <w:tcW w:w="1984" w:type="dxa"/>
            <w:vAlign w:val="center"/>
          </w:tcPr>
          <w:p w14:paraId="31D1588C" w14:textId="2555CD2F"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Mackman</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[12</w:t>
            </w:r>
            <w:r w:rsidR="00621985" w:rsidRPr="00CC0FCE">
              <w:rPr>
                <w:rFonts w:ascii="Book Antiqua" w:hAnsi="Book Antiqua" w:cs="Times New Roman"/>
                <w:bCs/>
                <w:vertAlign w:val="superscript"/>
                <w:lang w:val="en-US"/>
              </w:rPr>
              <w:t>1</w:t>
            </w:r>
            <w:r w:rsidRPr="00CC0FCE">
              <w:rPr>
                <w:rFonts w:ascii="Book Antiqua" w:hAnsi="Book Antiqua" w:cs="Times New Roman"/>
                <w:bCs/>
                <w:vertAlign w:val="superscript"/>
                <w:lang w:val="en-US"/>
              </w:rPr>
              <w:t xml:space="preserve">] </w:t>
            </w:r>
            <w:r w:rsidRPr="00CC0FCE">
              <w:rPr>
                <w:rFonts w:ascii="Book Antiqua" w:eastAsia="Book Antiqua" w:hAnsi="Book Antiqua" w:cs="Book Antiqua"/>
                <w:bCs/>
                <w:color w:val="000000"/>
                <w:lang w:val="en-US"/>
              </w:rPr>
              <w:t>and Janssen</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Pr="00CC0FCE">
              <w:rPr>
                <w:rFonts w:ascii="Book Antiqua" w:hAnsi="Book Antiqua" w:cs="Times New Roman"/>
                <w:bCs/>
                <w:vertAlign w:val="superscript"/>
                <w:lang w:val="en-US"/>
              </w:rPr>
              <w:t>[</w:t>
            </w:r>
            <w:r w:rsidR="005136C5" w:rsidRPr="00CC0FCE">
              <w:rPr>
                <w:rFonts w:ascii="Book Antiqua" w:hAnsi="Book Antiqua" w:cs="Times New Roman"/>
                <w:bCs/>
                <w:vertAlign w:val="superscript"/>
                <w:lang w:val="en-US"/>
              </w:rPr>
              <w:t>12</w:t>
            </w:r>
            <w:r w:rsidR="00621985" w:rsidRPr="00CC0FCE">
              <w:rPr>
                <w:rFonts w:ascii="Book Antiqua" w:hAnsi="Book Antiqua" w:cs="Times New Roman"/>
                <w:bCs/>
                <w:vertAlign w:val="superscript"/>
                <w:lang w:val="en-US"/>
              </w:rPr>
              <w:t>2</w:t>
            </w:r>
            <w:r w:rsidR="005136C5" w:rsidRPr="00CC0FCE">
              <w:rPr>
                <w:rFonts w:ascii="Book Antiqua" w:hAnsi="Book Antiqua" w:cs="Times New Roman"/>
                <w:bCs/>
                <w:vertAlign w:val="superscript"/>
                <w:lang w:val="en-US"/>
              </w:rPr>
              <w:t>]</w:t>
            </w:r>
          </w:p>
        </w:tc>
      </w:tr>
      <w:tr w:rsidR="005136C5" w:rsidRPr="00CC0FCE" w14:paraId="635B9397" w14:textId="77777777" w:rsidTr="00785D96">
        <w:trPr>
          <w:trHeight w:val="20"/>
        </w:trPr>
        <w:tc>
          <w:tcPr>
            <w:tcW w:w="1482" w:type="dxa"/>
            <w:vMerge/>
            <w:vAlign w:val="center"/>
          </w:tcPr>
          <w:p w14:paraId="4CC47D48"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2907029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color w:val="000000" w:themeColor="text1"/>
                <w:lang w:val="en-US"/>
              </w:rPr>
              <w:t>ImmunoTAC™</w:t>
            </w:r>
          </w:p>
        </w:tc>
        <w:tc>
          <w:tcPr>
            <w:tcW w:w="1807" w:type="dxa"/>
            <w:vAlign w:val="center"/>
          </w:tcPr>
          <w:p w14:paraId="0CFAD64A"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color w:val="000000" w:themeColor="text1"/>
                <w:lang w:val="en-US"/>
              </w:rPr>
              <w:t>ASGR1-TLR8 agonist conjugate</w:t>
            </w:r>
          </w:p>
        </w:tc>
        <w:tc>
          <w:tcPr>
            <w:tcW w:w="1701" w:type="dxa"/>
            <w:vAlign w:val="center"/>
          </w:tcPr>
          <w:p w14:paraId="0DFB854A"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Preclinical</w:t>
            </w:r>
          </w:p>
        </w:tc>
        <w:tc>
          <w:tcPr>
            <w:tcW w:w="1984" w:type="dxa"/>
            <w:vAlign w:val="center"/>
          </w:tcPr>
          <w:p w14:paraId="05352866" w14:textId="71C8886A"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Baum</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[12</w:t>
            </w:r>
            <w:r w:rsidR="00621985" w:rsidRPr="00CC0FCE">
              <w:rPr>
                <w:rFonts w:ascii="Book Antiqua" w:hAnsi="Book Antiqua" w:cs="Times New Roman"/>
                <w:bCs/>
                <w:vertAlign w:val="superscript"/>
                <w:lang w:val="en-US"/>
              </w:rPr>
              <w:t>3</w:t>
            </w:r>
            <w:r w:rsidR="005136C5" w:rsidRPr="00CC0FCE">
              <w:rPr>
                <w:rFonts w:ascii="Book Antiqua" w:hAnsi="Book Antiqua" w:cs="Times New Roman"/>
                <w:bCs/>
                <w:vertAlign w:val="superscript"/>
                <w:lang w:val="en-US"/>
              </w:rPr>
              <w:t>]</w:t>
            </w:r>
          </w:p>
        </w:tc>
      </w:tr>
      <w:tr w:rsidR="005136C5" w:rsidRPr="00CC0FCE" w14:paraId="19645893" w14:textId="77777777" w:rsidTr="00785D96">
        <w:trPr>
          <w:trHeight w:val="20"/>
        </w:trPr>
        <w:tc>
          <w:tcPr>
            <w:tcW w:w="1482" w:type="dxa"/>
            <w:vAlign w:val="center"/>
            <w:hideMark/>
          </w:tcPr>
          <w:p w14:paraId="4B39ED1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RIG-I, NOD agonists</w:t>
            </w:r>
          </w:p>
        </w:tc>
        <w:tc>
          <w:tcPr>
            <w:tcW w:w="0" w:type="auto"/>
            <w:vAlign w:val="center"/>
            <w:hideMark/>
          </w:tcPr>
          <w:p w14:paraId="084927AF"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SB9200 (or Inarigivir)</w:t>
            </w:r>
          </w:p>
        </w:tc>
        <w:tc>
          <w:tcPr>
            <w:tcW w:w="1807" w:type="dxa"/>
            <w:vAlign w:val="center"/>
            <w:hideMark/>
          </w:tcPr>
          <w:p w14:paraId="79840B02"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RIG-I/NOD-2 agonist</w:t>
            </w:r>
          </w:p>
        </w:tc>
        <w:tc>
          <w:tcPr>
            <w:tcW w:w="1701" w:type="dxa"/>
            <w:vAlign w:val="center"/>
            <w:hideMark/>
          </w:tcPr>
          <w:p w14:paraId="59A752E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II</w:t>
            </w:r>
          </w:p>
        </w:tc>
        <w:tc>
          <w:tcPr>
            <w:tcW w:w="1984" w:type="dxa"/>
            <w:vAlign w:val="center"/>
            <w:hideMark/>
          </w:tcPr>
          <w:p w14:paraId="03240F1C" w14:textId="18CDBCB6"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Yuen</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w:t>
            </w:r>
            <w:r w:rsidR="00621985" w:rsidRPr="00CC0FCE">
              <w:rPr>
                <w:rFonts w:ascii="Book Antiqua" w:hAnsi="Book Antiqua" w:cs="Times New Roman"/>
                <w:bCs/>
                <w:vertAlign w:val="superscript"/>
                <w:lang w:val="en-US"/>
              </w:rPr>
              <w:t>29</w:t>
            </w:r>
            <w:r w:rsidR="005136C5" w:rsidRPr="00CC0FCE">
              <w:rPr>
                <w:rFonts w:ascii="Book Antiqua" w:hAnsi="Book Antiqua" w:cs="Times New Roman"/>
                <w:bCs/>
                <w:vertAlign w:val="superscript"/>
                <w:lang w:val="en-US"/>
              </w:rPr>
              <w:t>]</w:t>
            </w:r>
          </w:p>
        </w:tc>
      </w:tr>
      <w:tr w:rsidR="005136C5" w:rsidRPr="00CC0FCE" w14:paraId="7CB21695" w14:textId="77777777" w:rsidTr="00785D96">
        <w:trPr>
          <w:trHeight w:val="20"/>
        </w:trPr>
        <w:tc>
          <w:tcPr>
            <w:tcW w:w="1482" w:type="dxa"/>
            <w:vAlign w:val="center"/>
            <w:hideMark/>
          </w:tcPr>
          <w:p w14:paraId="39A6CA1C"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STING agonists</w:t>
            </w:r>
          </w:p>
        </w:tc>
        <w:tc>
          <w:tcPr>
            <w:tcW w:w="0" w:type="auto"/>
            <w:vAlign w:val="center"/>
            <w:hideMark/>
          </w:tcPr>
          <w:p w14:paraId="4EA46252"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DMXAA (or Vadimezan or ASA404)</w:t>
            </w:r>
          </w:p>
        </w:tc>
        <w:tc>
          <w:tcPr>
            <w:tcW w:w="1807" w:type="dxa"/>
            <w:vAlign w:val="center"/>
            <w:hideMark/>
          </w:tcPr>
          <w:p w14:paraId="135CCEF1"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STING agonist</w:t>
            </w:r>
          </w:p>
        </w:tc>
        <w:tc>
          <w:tcPr>
            <w:tcW w:w="1701" w:type="dxa"/>
            <w:vAlign w:val="center"/>
            <w:hideMark/>
          </w:tcPr>
          <w:p w14:paraId="6A7B9D49"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Preclinical</w:t>
            </w:r>
          </w:p>
        </w:tc>
        <w:tc>
          <w:tcPr>
            <w:tcW w:w="1984" w:type="dxa"/>
            <w:vAlign w:val="center"/>
            <w:hideMark/>
          </w:tcPr>
          <w:p w14:paraId="234DDA07" w14:textId="0C046697"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Guo</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[13</w:t>
            </w:r>
            <w:r w:rsidR="003102E4" w:rsidRPr="00CC0FCE">
              <w:rPr>
                <w:rFonts w:ascii="Book Antiqua" w:hAnsi="Book Antiqua" w:cs="Times New Roman"/>
                <w:bCs/>
                <w:vertAlign w:val="superscript"/>
                <w:lang w:val="en-US"/>
              </w:rPr>
              <w:t>2</w:t>
            </w:r>
            <w:r w:rsidR="005136C5" w:rsidRPr="00CC0FCE">
              <w:rPr>
                <w:rFonts w:ascii="Book Antiqua" w:hAnsi="Book Antiqua" w:cs="Times New Roman"/>
                <w:bCs/>
                <w:vertAlign w:val="superscript"/>
                <w:lang w:val="en-US"/>
              </w:rPr>
              <w:t>]</w:t>
            </w:r>
          </w:p>
        </w:tc>
      </w:tr>
      <w:tr w:rsidR="005136C5" w:rsidRPr="00CC0FCE" w14:paraId="2FCD88A1" w14:textId="77777777" w:rsidTr="00785D96">
        <w:trPr>
          <w:trHeight w:val="20"/>
        </w:trPr>
        <w:tc>
          <w:tcPr>
            <w:tcW w:w="1482" w:type="dxa"/>
            <w:vMerge w:val="restart"/>
            <w:vAlign w:val="center"/>
          </w:tcPr>
          <w:p w14:paraId="57193C60"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T-cell engineering</w:t>
            </w:r>
          </w:p>
        </w:tc>
        <w:tc>
          <w:tcPr>
            <w:tcW w:w="0" w:type="auto"/>
            <w:vAlign w:val="center"/>
          </w:tcPr>
          <w:p w14:paraId="7E2E1E97" w14:textId="004673B4"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TCR</w:t>
            </w:r>
            <w:r w:rsidR="00772A26" w:rsidRPr="00CC0FCE">
              <w:rPr>
                <w:rFonts w:ascii="Book Antiqua" w:hAnsi="Book Antiqua" w:cs="Times New Roman"/>
                <w:bCs/>
                <w:lang w:val="en-US"/>
              </w:rPr>
              <w:t>-</w:t>
            </w:r>
            <w:r w:rsidRPr="00CC0FCE">
              <w:rPr>
                <w:rFonts w:ascii="Book Antiqua" w:hAnsi="Book Antiqua" w:cs="Times New Roman"/>
                <w:bCs/>
                <w:lang w:val="en-US"/>
              </w:rPr>
              <w:t>engineered T</w:t>
            </w:r>
            <w:r w:rsidR="00637B15" w:rsidRPr="00CC0FCE">
              <w:rPr>
                <w:rFonts w:ascii="Book Antiqua" w:hAnsi="Book Antiqua" w:cs="Times New Roman"/>
                <w:bCs/>
                <w:lang w:val="en-US"/>
              </w:rPr>
              <w:t xml:space="preserve"> </w:t>
            </w:r>
            <w:r w:rsidRPr="00CC0FCE">
              <w:rPr>
                <w:rFonts w:ascii="Book Antiqua" w:hAnsi="Book Antiqua" w:cs="Times New Roman"/>
                <w:bCs/>
                <w:lang w:val="en-US"/>
              </w:rPr>
              <w:t>cells</w:t>
            </w:r>
          </w:p>
        </w:tc>
        <w:tc>
          <w:tcPr>
            <w:tcW w:w="1807" w:type="dxa"/>
            <w:vAlign w:val="center"/>
          </w:tcPr>
          <w:p w14:paraId="4A588064"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TCR-specific for MHC-I restricted HBV epitopes</w:t>
            </w:r>
          </w:p>
        </w:tc>
        <w:tc>
          <w:tcPr>
            <w:tcW w:w="1701" w:type="dxa"/>
            <w:vAlign w:val="center"/>
          </w:tcPr>
          <w:p w14:paraId="404247C8"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w:t>
            </w:r>
          </w:p>
        </w:tc>
        <w:tc>
          <w:tcPr>
            <w:tcW w:w="1984" w:type="dxa"/>
            <w:vAlign w:val="center"/>
          </w:tcPr>
          <w:p w14:paraId="49C89A20"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NCT03899415 NCT02719782 NCT02686372</w:t>
            </w:r>
          </w:p>
        </w:tc>
      </w:tr>
      <w:tr w:rsidR="005136C5" w:rsidRPr="00CC0FCE" w14:paraId="380A347D" w14:textId="77777777" w:rsidTr="00785D96">
        <w:trPr>
          <w:trHeight w:val="20"/>
        </w:trPr>
        <w:tc>
          <w:tcPr>
            <w:tcW w:w="1482" w:type="dxa"/>
            <w:vMerge/>
            <w:vAlign w:val="center"/>
          </w:tcPr>
          <w:p w14:paraId="7AFF5B81"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31666DF5" w14:textId="29D16662"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S-CAR engineered T</w:t>
            </w:r>
            <w:r w:rsidR="00637B15" w:rsidRPr="00CC0FCE">
              <w:rPr>
                <w:rFonts w:ascii="Book Antiqua" w:hAnsi="Book Antiqua" w:cs="Times New Roman"/>
                <w:bCs/>
                <w:color w:val="000000" w:themeColor="text1"/>
                <w:lang w:val="en-US"/>
              </w:rPr>
              <w:t xml:space="preserve"> </w:t>
            </w:r>
            <w:r w:rsidRPr="00CC0FCE">
              <w:rPr>
                <w:rFonts w:ascii="Book Antiqua" w:hAnsi="Book Antiqua" w:cs="Times New Roman"/>
                <w:bCs/>
                <w:color w:val="000000" w:themeColor="text1"/>
                <w:lang w:val="en-US"/>
              </w:rPr>
              <w:t>cells</w:t>
            </w:r>
          </w:p>
        </w:tc>
        <w:tc>
          <w:tcPr>
            <w:tcW w:w="1807" w:type="dxa"/>
            <w:vAlign w:val="center"/>
          </w:tcPr>
          <w:p w14:paraId="419520DA"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 xml:space="preserve">CAR targeting envelope </w:t>
            </w:r>
            <w:r w:rsidRPr="00CC0FCE">
              <w:rPr>
                <w:rFonts w:ascii="Book Antiqua" w:hAnsi="Book Antiqua" w:cs="Times New Roman"/>
                <w:bCs/>
                <w:color w:val="000000" w:themeColor="text1"/>
                <w:lang w:val="en-US"/>
              </w:rPr>
              <w:lastRenderedPageBreak/>
              <w:t xml:space="preserve">proteins </w:t>
            </w:r>
          </w:p>
        </w:tc>
        <w:tc>
          <w:tcPr>
            <w:tcW w:w="1701" w:type="dxa"/>
            <w:vAlign w:val="center"/>
          </w:tcPr>
          <w:p w14:paraId="111A24AA"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lastRenderedPageBreak/>
              <w:t>Preclinical</w:t>
            </w:r>
          </w:p>
        </w:tc>
        <w:tc>
          <w:tcPr>
            <w:tcW w:w="1984" w:type="dxa"/>
            <w:vAlign w:val="center"/>
          </w:tcPr>
          <w:p w14:paraId="32FD3C97" w14:textId="7C37DEEC" w:rsidR="005136C5" w:rsidRPr="00CC0FCE" w:rsidRDefault="00533354" w:rsidP="00785D96">
            <w:pPr>
              <w:adjustRightInd w:val="0"/>
              <w:snapToGrid w:val="0"/>
              <w:spacing w:line="360" w:lineRule="auto"/>
              <w:jc w:val="both"/>
              <w:rPr>
                <w:rFonts w:ascii="Book Antiqua" w:hAnsi="Book Antiqua" w:cs="Times New Roman"/>
                <w:bCs/>
                <w:color w:val="000000" w:themeColor="text1"/>
                <w:vertAlign w:val="superscript"/>
                <w:lang w:val="en-US"/>
              </w:rPr>
            </w:pPr>
            <w:r w:rsidRPr="00CC0FCE">
              <w:rPr>
                <w:rFonts w:ascii="Book Antiqua" w:eastAsia="Book Antiqua" w:hAnsi="Book Antiqua" w:cs="Book Antiqua"/>
                <w:bCs/>
                <w:color w:val="000000"/>
                <w:lang w:val="en-US"/>
              </w:rPr>
              <w:t>Festag</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color w:val="000000" w:themeColor="text1"/>
                <w:vertAlign w:val="superscript"/>
                <w:lang w:val="en-US"/>
              </w:rPr>
              <w:t>[14</w:t>
            </w:r>
            <w:r w:rsidR="00621985" w:rsidRPr="00CC0FCE">
              <w:rPr>
                <w:rFonts w:ascii="Book Antiqua" w:hAnsi="Book Antiqua" w:cs="Times New Roman"/>
                <w:bCs/>
                <w:color w:val="000000" w:themeColor="text1"/>
                <w:vertAlign w:val="superscript"/>
                <w:lang w:val="en-US"/>
              </w:rPr>
              <w:t>5</w:t>
            </w:r>
            <w:r w:rsidR="005136C5" w:rsidRPr="00CC0FCE">
              <w:rPr>
                <w:rFonts w:ascii="Book Antiqua" w:hAnsi="Book Antiqua" w:cs="Times New Roman"/>
                <w:bCs/>
                <w:color w:val="000000" w:themeColor="text1"/>
                <w:vertAlign w:val="superscript"/>
                <w:lang w:val="en-US"/>
              </w:rPr>
              <w:t>]</w:t>
            </w:r>
          </w:p>
        </w:tc>
      </w:tr>
      <w:tr w:rsidR="005136C5" w:rsidRPr="00CC0FCE" w14:paraId="30EE1443" w14:textId="77777777" w:rsidTr="00785D96">
        <w:trPr>
          <w:trHeight w:val="20"/>
        </w:trPr>
        <w:tc>
          <w:tcPr>
            <w:tcW w:w="1482" w:type="dxa"/>
            <w:vMerge/>
            <w:vAlign w:val="center"/>
          </w:tcPr>
          <w:p w14:paraId="7A8C6BC2"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780EF533"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IMC-I109V</w:t>
            </w:r>
          </w:p>
        </w:tc>
        <w:tc>
          <w:tcPr>
            <w:tcW w:w="1807" w:type="dxa"/>
            <w:vAlign w:val="center"/>
          </w:tcPr>
          <w:p w14:paraId="70E18BF4"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ImmTAV targeting HLA-A restricted HBV epitopes</w:t>
            </w:r>
          </w:p>
        </w:tc>
        <w:tc>
          <w:tcPr>
            <w:tcW w:w="1701" w:type="dxa"/>
            <w:vAlign w:val="center"/>
          </w:tcPr>
          <w:p w14:paraId="17C2F52C"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Phase II</w:t>
            </w:r>
          </w:p>
        </w:tc>
        <w:tc>
          <w:tcPr>
            <w:tcW w:w="1984" w:type="dxa"/>
            <w:vAlign w:val="center"/>
          </w:tcPr>
          <w:p w14:paraId="2D445142"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EudraCT2019-004212-64</w:t>
            </w:r>
          </w:p>
        </w:tc>
      </w:tr>
      <w:tr w:rsidR="005136C5" w:rsidRPr="00CC0FCE" w14:paraId="77548234" w14:textId="77777777" w:rsidTr="00785D96">
        <w:trPr>
          <w:trHeight w:val="20"/>
        </w:trPr>
        <w:tc>
          <w:tcPr>
            <w:tcW w:w="1482" w:type="dxa"/>
            <w:vMerge/>
            <w:vAlign w:val="center"/>
          </w:tcPr>
          <w:p w14:paraId="388C2C87"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7494F6E1"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ImmTAV-HLA-E</w:t>
            </w:r>
          </w:p>
        </w:tc>
        <w:tc>
          <w:tcPr>
            <w:tcW w:w="1807" w:type="dxa"/>
            <w:vAlign w:val="center"/>
          </w:tcPr>
          <w:p w14:paraId="11D00CA7"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ImmTAV targeting HBV epitopes presented by HLA-E</w:t>
            </w:r>
          </w:p>
        </w:tc>
        <w:tc>
          <w:tcPr>
            <w:tcW w:w="1701" w:type="dxa"/>
            <w:vAlign w:val="center"/>
          </w:tcPr>
          <w:p w14:paraId="75822055"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Preclinical</w:t>
            </w:r>
          </w:p>
        </w:tc>
        <w:tc>
          <w:tcPr>
            <w:tcW w:w="1984" w:type="dxa"/>
            <w:vAlign w:val="center"/>
          </w:tcPr>
          <w:p w14:paraId="1C1F4987" w14:textId="0FDE5C2F" w:rsidR="005136C5" w:rsidRPr="00CC0FCE" w:rsidRDefault="00533354" w:rsidP="00785D96">
            <w:pPr>
              <w:adjustRightInd w:val="0"/>
              <w:snapToGrid w:val="0"/>
              <w:spacing w:line="360" w:lineRule="auto"/>
              <w:jc w:val="both"/>
              <w:rPr>
                <w:rFonts w:ascii="Book Antiqua" w:hAnsi="Book Antiqua" w:cs="Times New Roman"/>
                <w:bCs/>
                <w:color w:val="000000" w:themeColor="text1"/>
                <w:vertAlign w:val="superscript"/>
                <w:lang w:val="en-US"/>
              </w:rPr>
            </w:pPr>
            <w:r w:rsidRPr="00CC0FCE">
              <w:rPr>
                <w:rFonts w:ascii="Book Antiqua" w:eastAsia="Book Antiqua" w:hAnsi="Book Antiqua" w:cs="Book Antiqua"/>
                <w:bCs/>
                <w:color w:val="000000" w:themeColor="text1"/>
                <w:lang w:val="en-US"/>
              </w:rPr>
              <w:t>Leonard</w:t>
            </w:r>
            <w:r w:rsidRPr="00CC0FCE">
              <w:rPr>
                <w:rFonts w:ascii="Book Antiqua" w:hAnsi="Book Antiqua" w:cs="Book Antiqua"/>
                <w:bCs/>
                <w:color w:val="000000" w:themeColor="text1"/>
                <w:lang w:val="en-US"/>
              </w:rPr>
              <w:t xml:space="preserve"> </w:t>
            </w:r>
            <w:r w:rsidR="007709F0" w:rsidRPr="00CC0FCE">
              <w:rPr>
                <w:rFonts w:ascii="Book Antiqua" w:hAnsi="Book Antiqua" w:cs="Book Antiqua"/>
                <w:bCs/>
                <w:i/>
                <w:color w:val="000000" w:themeColor="text1"/>
                <w:lang w:val="en-US"/>
              </w:rPr>
              <w:t>et al</w:t>
            </w:r>
            <w:r w:rsidR="005136C5" w:rsidRPr="00CC0FCE">
              <w:rPr>
                <w:rFonts w:ascii="Book Antiqua" w:hAnsi="Book Antiqua" w:cs="Times New Roman"/>
                <w:bCs/>
                <w:color w:val="000000" w:themeColor="text1"/>
                <w:vertAlign w:val="superscript"/>
                <w:lang w:val="en-US"/>
              </w:rPr>
              <w:t>[15</w:t>
            </w:r>
            <w:r w:rsidR="00621985" w:rsidRPr="00CC0FCE">
              <w:rPr>
                <w:rFonts w:ascii="Book Antiqua" w:hAnsi="Book Antiqua" w:cs="Times New Roman"/>
                <w:bCs/>
                <w:color w:val="000000" w:themeColor="text1"/>
                <w:vertAlign w:val="superscript"/>
                <w:lang w:val="en-US"/>
              </w:rPr>
              <w:t>1</w:t>
            </w:r>
            <w:r w:rsidR="005136C5" w:rsidRPr="00CC0FCE">
              <w:rPr>
                <w:rFonts w:ascii="Book Antiqua" w:hAnsi="Book Antiqua" w:cs="Times New Roman"/>
                <w:bCs/>
                <w:color w:val="000000" w:themeColor="text1"/>
                <w:vertAlign w:val="superscript"/>
                <w:lang w:val="en-US"/>
              </w:rPr>
              <w:t>]</w:t>
            </w:r>
          </w:p>
        </w:tc>
      </w:tr>
      <w:tr w:rsidR="005136C5" w:rsidRPr="00CC0FCE" w14:paraId="29531B8A" w14:textId="77777777" w:rsidTr="00785D96">
        <w:trPr>
          <w:trHeight w:val="20"/>
        </w:trPr>
        <w:tc>
          <w:tcPr>
            <w:tcW w:w="1482" w:type="dxa"/>
            <w:vMerge w:val="restart"/>
            <w:vAlign w:val="center"/>
          </w:tcPr>
          <w:p w14:paraId="0013EDA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Immune checkpoint inhibitors</w:t>
            </w:r>
          </w:p>
        </w:tc>
        <w:tc>
          <w:tcPr>
            <w:tcW w:w="0" w:type="auto"/>
            <w:vAlign w:val="center"/>
          </w:tcPr>
          <w:p w14:paraId="17908406"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Nivolumab</w:t>
            </w:r>
          </w:p>
        </w:tc>
        <w:tc>
          <w:tcPr>
            <w:tcW w:w="1807" w:type="dxa"/>
            <w:vAlign w:val="center"/>
          </w:tcPr>
          <w:p w14:paraId="1E258CAF"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Monoclonal antibody</w:t>
            </w:r>
          </w:p>
          <w:p w14:paraId="2192E70B"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PD-1 inhibitor</w:t>
            </w:r>
          </w:p>
        </w:tc>
        <w:tc>
          <w:tcPr>
            <w:tcW w:w="1701" w:type="dxa"/>
            <w:vAlign w:val="center"/>
          </w:tcPr>
          <w:p w14:paraId="1BB64D9E"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Ib</w:t>
            </w:r>
          </w:p>
        </w:tc>
        <w:tc>
          <w:tcPr>
            <w:tcW w:w="1984" w:type="dxa"/>
            <w:vAlign w:val="center"/>
          </w:tcPr>
          <w:p w14:paraId="3BCC57DA" w14:textId="25F832E2"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Gane</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[15</w:t>
            </w:r>
            <w:r w:rsidR="00621985" w:rsidRPr="00CC0FCE">
              <w:rPr>
                <w:rFonts w:ascii="Book Antiqua" w:hAnsi="Book Antiqua" w:cs="Times New Roman"/>
                <w:bCs/>
                <w:vertAlign w:val="superscript"/>
                <w:lang w:val="en-US"/>
              </w:rPr>
              <w:t>5</w:t>
            </w:r>
            <w:r w:rsidR="005136C5" w:rsidRPr="00CC0FCE">
              <w:rPr>
                <w:rFonts w:ascii="Book Antiqua" w:hAnsi="Book Antiqua" w:cs="Times New Roman"/>
                <w:bCs/>
                <w:vertAlign w:val="superscript"/>
                <w:lang w:val="en-US"/>
              </w:rPr>
              <w:t>]</w:t>
            </w:r>
          </w:p>
        </w:tc>
      </w:tr>
      <w:tr w:rsidR="005136C5" w:rsidRPr="00CC0FCE" w14:paraId="4918E520" w14:textId="77777777" w:rsidTr="00785D96">
        <w:trPr>
          <w:trHeight w:val="20"/>
        </w:trPr>
        <w:tc>
          <w:tcPr>
            <w:tcW w:w="1482" w:type="dxa"/>
            <w:vMerge/>
            <w:vAlign w:val="center"/>
          </w:tcPr>
          <w:p w14:paraId="745452B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61F58780"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ASC22 (Envafolimab)</w:t>
            </w:r>
          </w:p>
        </w:tc>
        <w:tc>
          <w:tcPr>
            <w:tcW w:w="1807" w:type="dxa"/>
            <w:vAlign w:val="center"/>
          </w:tcPr>
          <w:p w14:paraId="235C17B0"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Monoclonal antibody</w:t>
            </w:r>
          </w:p>
          <w:p w14:paraId="1F057AC7"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PD-L1 inhibitor</w:t>
            </w:r>
          </w:p>
        </w:tc>
        <w:tc>
          <w:tcPr>
            <w:tcW w:w="1701" w:type="dxa"/>
            <w:vAlign w:val="center"/>
          </w:tcPr>
          <w:p w14:paraId="3043F4D8"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Phase II</w:t>
            </w:r>
          </w:p>
        </w:tc>
        <w:tc>
          <w:tcPr>
            <w:tcW w:w="1984" w:type="dxa"/>
            <w:vAlign w:val="center"/>
          </w:tcPr>
          <w:p w14:paraId="3A14C00F"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NCT04465890</w:t>
            </w:r>
          </w:p>
        </w:tc>
      </w:tr>
      <w:tr w:rsidR="005136C5" w:rsidRPr="00CC0FCE" w14:paraId="520CF8E0" w14:textId="77777777" w:rsidTr="00785D96">
        <w:trPr>
          <w:trHeight w:val="20"/>
        </w:trPr>
        <w:tc>
          <w:tcPr>
            <w:tcW w:w="1482" w:type="dxa"/>
            <w:vMerge/>
            <w:vAlign w:val="center"/>
          </w:tcPr>
          <w:p w14:paraId="5B1AE91F"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326E24B4"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color w:val="000000" w:themeColor="text1"/>
                <w:lang w:val="en-US"/>
              </w:rPr>
              <w:t>HSV-1 glycoprotein D (gD)</w:t>
            </w:r>
          </w:p>
        </w:tc>
        <w:tc>
          <w:tcPr>
            <w:tcW w:w="1807" w:type="dxa"/>
            <w:vAlign w:val="center"/>
          </w:tcPr>
          <w:p w14:paraId="4682CA1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BTLA-HVEM pathway inhibitor</w:t>
            </w:r>
          </w:p>
        </w:tc>
        <w:tc>
          <w:tcPr>
            <w:tcW w:w="1701" w:type="dxa"/>
            <w:vAlign w:val="center"/>
          </w:tcPr>
          <w:p w14:paraId="228F666A"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Preclinical</w:t>
            </w:r>
          </w:p>
        </w:tc>
        <w:tc>
          <w:tcPr>
            <w:tcW w:w="1984" w:type="dxa"/>
            <w:vAlign w:val="center"/>
          </w:tcPr>
          <w:p w14:paraId="7258C1BA" w14:textId="43989DAF"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themeColor="text1"/>
                <w:lang w:val="en-US"/>
              </w:rPr>
              <w:t>Hasanpourghadi</w:t>
            </w:r>
            <w:r w:rsidRPr="00CC0FCE">
              <w:rPr>
                <w:rFonts w:ascii="Book Antiqua" w:hAnsi="Book Antiqua" w:cs="Book Antiqua"/>
                <w:bCs/>
                <w:color w:val="000000" w:themeColor="text1"/>
                <w:lang w:val="en-US"/>
              </w:rPr>
              <w:t xml:space="preserve"> </w:t>
            </w:r>
            <w:r w:rsidR="007709F0" w:rsidRPr="00CC0FCE">
              <w:rPr>
                <w:rFonts w:ascii="Book Antiqua" w:hAnsi="Book Antiqua" w:cs="Book Antiqua"/>
                <w:bCs/>
                <w:i/>
                <w:color w:val="000000" w:themeColor="text1"/>
                <w:lang w:val="en-US"/>
              </w:rPr>
              <w:t>et al</w:t>
            </w:r>
            <w:r w:rsidR="005136C5" w:rsidRPr="00CC0FCE">
              <w:rPr>
                <w:rFonts w:ascii="Book Antiqua" w:hAnsi="Book Antiqua" w:cs="Times New Roman"/>
                <w:bCs/>
                <w:vertAlign w:val="superscript"/>
                <w:lang w:val="en-US"/>
              </w:rPr>
              <w:t>[15</w:t>
            </w:r>
            <w:r w:rsidR="00621985" w:rsidRPr="00CC0FCE">
              <w:rPr>
                <w:rFonts w:ascii="Book Antiqua" w:hAnsi="Book Antiqua" w:cs="Times New Roman"/>
                <w:bCs/>
                <w:vertAlign w:val="superscript"/>
                <w:lang w:val="en-US"/>
              </w:rPr>
              <w:t>8</w:t>
            </w:r>
            <w:r w:rsidR="005136C5" w:rsidRPr="00CC0FCE">
              <w:rPr>
                <w:rFonts w:ascii="Book Antiqua" w:hAnsi="Book Antiqua" w:cs="Times New Roman"/>
                <w:bCs/>
                <w:vertAlign w:val="superscript"/>
                <w:lang w:val="en-US"/>
              </w:rPr>
              <w:t>]</w:t>
            </w:r>
          </w:p>
        </w:tc>
      </w:tr>
      <w:tr w:rsidR="005136C5" w:rsidRPr="00CC0FCE" w14:paraId="1F85D275" w14:textId="77777777" w:rsidTr="00785D96">
        <w:trPr>
          <w:trHeight w:val="20"/>
        </w:trPr>
        <w:tc>
          <w:tcPr>
            <w:tcW w:w="1482" w:type="dxa"/>
            <w:vMerge/>
            <w:vAlign w:val="center"/>
          </w:tcPr>
          <w:p w14:paraId="56B49066"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68148FE4"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APG-1387</w:t>
            </w:r>
          </w:p>
        </w:tc>
        <w:tc>
          <w:tcPr>
            <w:tcW w:w="1807" w:type="dxa"/>
            <w:vAlign w:val="center"/>
          </w:tcPr>
          <w:p w14:paraId="77E0FAD0"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IAP antagonist</w:t>
            </w:r>
          </w:p>
        </w:tc>
        <w:tc>
          <w:tcPr>
            <w:tcW w:w="1701" w:type="dxa"/>
            <w:vAlign w:val="center"/>
          </w:tcPr>
          <w:p w14:paraId="0D02E75D"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II</w:t>
            </w:r>
          </w:p>
        </w:tc>
        <w:tc>
          <w:tcPr>
            <w:tcW w:w="1984" w:type="dxa"/>
            <w:vAlign w:val="center"/>
          </w:tcPr>
          <w:p w14:paraId="4372A08B" w14:textId="23EEA1F0"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lang w:val="en-US"/>
              </w:rPr>
              <w:t>Zhang</w:t>
            </w:r>
            <w:r w:rsidRPr="00CC0FCE">
              <w:rPr>
                <w:rFonts w:ascii="Book Antiqua" w:hAnsi="Book Antiqua" w:cs="Book Antiqua"/>
                <w:bCs/>
                <w:lang w:val="en-US"/>
              </w:rPr>
              <w:t xml:space="preserve"> </w:t>
            </w:r>
            <w:r w:rsidR="007709F0" w:rsidRPr="00CC0FCE">
              <w:rPr>
                <w:rFonts w:ascii="Book Antiqua" w:hAnsi="Book Antiqua" w:cs="Book Antiqua"/>
                <w:bCs/>
                <w:i/>
                <w:lang w:val="en-US"/>
              </w:rPr>
              <w:t>et al</w:t>
            </w:r>
            <w:r w:rsidR="005136C5" w:rsidRPr="00CC0FCE">
              <w:rPr>
                <w:rFonts w:ascii="Book Antiqua" w:hAnsi="Book Antiqua" w:cs="Times New Roman"/>
                <w:bCs/>
                <w:vertAlign w:val="superscript"/>
                <w:lang w:val="en-US"/>
              </w:rPr>
              <w:t>[1</w:t>
            </w:r>
            <w:r w:rsidR="00621985" w:rsidRPr="00CC0FCE">
              <w:rPr>
                <w:rFonts w:ascii="Book Antiqua" w:hAnsi="Book Antiqua" w:cs="Times New Roman"/>
                <w:bCs/>
                <w:vertAlign w:val="superscript"/>
                <w:lang w:val="en-US"/>
              </w:rPr>
              <w:t>59</w:t>
            </w:r>
            <w:r w:rsidR="005136C5" w:rsidRPr="00CC0FCE">
              <w:rPr>
                <w:rFonts w:ascii="Book Antiqua" w:hAnsi="Book Antiqua" w:cs="Times New Roman"/>
                <w:bCs/>
                <w:vertAlign w:val="superscript"/>
                <w:lang w:val="en-US"/>
              </w:rPr>
              <w:t>]</w:t>
            </w:r>
          </w:p>
        </w:tc>
      </w:tr>
      <w:tr w:rsidR="005136C5" w:rsidRPr="00CC0FCE" w14:paraId="23AD5724" w14:textId="77777777" w:rsidTr="00785D96">
        <w:trPr>
          <w:trHeight w:val="20"/>
        </w:trPr>
        <w:tc>
          <w:tcPr>
            <w:tcW w:w="1482" w:type="dxa"/>
            <w:vMerge w:val="restart"/>
            <w:vAlign w:val="center"/>
            <w:hideMark/>
          </w:tcPr>
          <w:p w14:paraId="6BE7A3CC"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Vaccines</w:t>
            </w:r>
          </w:p>
        </w:tc>
        <w:tc>
          <w:tcPr>
            <w:tcW w:w="0" w:type="auto"/>
            <w:vAlign w:val="center"/>
            <w:hideMark/>
          </w:tcPr>
          <w:p w14:paraId="3083CC6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INO-1800</w:t>
            </w:r>
          </w:p>
        </w:tc>
        <w:tc>
          <w:tcPr>
            <w:tcW w:w="1807" w:type="dxa"/>
            <w:vAlign w:val="center"/>
          </w:tcPr>
          <w:p w14:paraId="4B44AE6E"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DNA vaccine</w:t>
            </w:r>
          </w:p>
        </w:tc>
        <w:tc>
          <w:tcPr>
            <w:tcW w:w="1701" w:type="dxa"/>
            <w:vAlign w:val="center"/>
            <w:hideMark/>
          </w:tcPr>
          <w:p w14:paraId="24E4A23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w:t>
            </w:r>
          </w:p>
        </w:tc>
        <w:tc>
          <w:tcPr>
            <w:tcW w:w="1984" w:type="dxa"/>
            <w:vAlign w:val="center"/>
            <w:hideMark/>
          </w:tcPr>
          <w:p w14:paraId="722F8279"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NCT02431312</w:t>
            </w:r>
          </w:p>
        </w:tc>
      </w:tr>
      <w:tr w:rsidR="005136C5" w:rsidRPr="00CC0FCE" w14:paraId="59810DE6" w14:textId="77777777" w:rsidTr="00785D96">
        <w:trPr>
          <w:trHeight w:val="20"/>
        </w:trPr>
        <w:tc>
          <w:tcPr>
            <w:tcW w:w="1482" w:type="dxa"/>
            <w:vMerge/>
            <w:vAlign w:val="center"/>
            <w:hideMark/>
          </w:tcPr>
          <w:p w14:paraId="4BF4CB3B"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0925776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HB110</w:t>
            </w:r>
          </w:p>
        </w:tc>
        <w:tc>
          <w:tcPr>
            <w:tcW w:w="1807" w:type="dxa"/>
            <w:vAlign w:val="center"/>
          </w:tcPr>
          <w:p w14:paraId="7D6212D0"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DNA vaccine</w:t>
            </w:r>
          </w:p>
        </w:tc>
        <w:tc>
          <w:tcPr>
            <w:tcW w:w="1701" w:type="dxa"/>
            <w:vAlign w:val="center"/>
          </w:tcPr>
          <w:p w14:paraId="3678AD7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w:t>
            </w:r>
          </w:p>
        </w:tc>
        <w:tc>
          <w:tcPr>
            <w:tcW w:w="1984" w:type="dxa"/>
            <w:vAlign w:val="center"/>
          </w:tcPr>
          <w:p w14:paraId="4EA2E03B" w14:textId="376ED4C0"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Yoon</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w:t>
            </w:r>
            <w:r w:rsidR="00D15090" w:rsidRPr="00CC0FCE">
              <w:rPr>
                <w:rFonts w:ascii="Book Antiqua" w:hAnsi="Book Antiqua" w:cs="Times New Roman"/>
                <w:bCs/>
                <w:vertAlign w:val="superscript"/>
                <w:lang w:val="en-US"/>
              </w:rPr>
              <w:t>1</w:t>
            </w:r>
            <w:r w:rsidR="00D15090" w:rsidRPr="00CC0FCE">
              <w:rPr>
                <w:rFonts w:cs="Times New Roman"/>
                <w:bCs/>
                <w:vertAlign w:val="superscript"/>
                <w:lang w:val="en-US"/>
              </w:rPr>
              <w:t>6</w:t>
            </w:r>
            <w:r w:rsidR="00621985" w:rsidRPr="00CC0FCE">
              <w:rPr>
                <w:rFonts w:cs="Times New Roman"/>
                <w:bCs/>
                <w:vertAlign w:val="superscript"/>
                <w:lang w:val="en-US"/>
              </w:rPr>
              <w:t>4</w:t>
            </w:r>
            <w:r w:rsidR="005136C5" w:rsidRPr="00CC0FCE">
              <w:rPr>
                <w:rFonts w:ascii="Book Antiqua" w:hAnsi="Book Antiqua" w:cs="Times New Roman"/>
                <w:bCs/>
                <w:vertAlign w:val="superscript"/>
                <w:lang w:val="en-US"/>
              </w:rPr>
              <w:t>]</w:t>
            </w:r>
          </w:p>
        </w:tc>
      </w:tr>
      <w:tr w:rsidR="005136C5" w:rsidRPr="00CC0FCE" w14:paraId="662ED121" w14:textId="77777777" w:rsidTr="00785D96">
        <w:trPr>
          <w:trHeight w:val="20"/>
        </w:trPr>
        <w:tc>
          <w:tcPr>
            <w:tcW w:w="1482" w:type="dxa"/>
            <w:vMerge/>
            <w:vAlign w:val="center"/>
            <w:hideMark/>
          </w:tcPr>
          <w:p w14:paraId="46FF21EC"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44C52DC1"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JNJ-64300535</w:t>
            </w:r>
          </w:p>
        </w:tc>
        <w:tc>
          <w:tcPr>
            <w:tcW w:w="1807" w:type="dxa"/>
            <w:vAlign w:val="center"/>
          </w:tcPr>
          <w:p w14:paraId="5B7928D7"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DNA vaccine</w:t>
            </w:r>
          </w:p>
        </w:tc>
        <w:tc>
          <w:tcPr>
            <w:tcW w:w="1701" w:type="dxa"/>
            <w:vAlign w:val="center"/>
          </w:tcPr>
          <w:p w14:paraId="5220B73E"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w:t>
            </w:r>
          </w:p>
        </w:tc>
        <w:tc>
          <w:tcPr>
            <w:tcW w:w="1984" w:type="dxa"/>
            <w:vAlign w:val="center"/>
          </w:tcPr>
          <w:p w14:paraId="4C22980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NCT03463369</w:t>
            </w:r>
          </w:p>
        </w:tc>
      </w:tr>
      <w:tr w:rsidR="005136C5" w:rsidRPr="00CC0FCE" w14:paraId="1F74C0A6" w14:textId="77777777" w:rsidTr="00785D96">
        <w:trPr>
          <w:trHeight w:val="20"/>
        </w:trPr>
        <w:tc>
          <w:tcPr>
            <w:tcW w:w="1482" w:type="dxa"/>
            <w:vMerge/>
            <w:vAlign w:val="center"/>
            <w:hideMark/>
          </w:tcPr>
          <w:p w14:paraId="2D19CC9C"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51CB4C8B"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AIC649</w:t>
            </w:r>
          </w:p>
        </w:tc>
        <w:tc>
          <w:tcPr>
            <w:tcW w:w="1807" w:type="dxa"/>
            <w:vAlign w:val="center"/>
            <w:hideMark/>
          </w:tcPr>
          <w:p w14:paraId="7F446275" w14:textId="61517499"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Viral</w:t>
            </w:r>
            <w:r w:rsidR="00772A26" w:rsidRPr="00CC0FCE">
              <w:rPr>
                <w:rFonts w:ascii="Book Antiqua" w:hAnsi="Book Antiqua" w:cs="Times New Roman"/>
                <w:bCs/>
                <w:lang w:val="en-US"/>
              </w:rPr>
              <w:t xml:space="preserve"> </w:t>
            </w:r>
            <w:r w:rsidRPr="00CC0FCE">
              <w:rPr>
                <w:rFonts w:ascii="Book Antiqua" w:hAnsi="Book Antiqua" w:cs="Times New Roman"/>
                <w:bCs/>
                <w:lang w:val="en-US"/>
              </w:rPr>
              <w:t>vector vaccine (iPPVO)</w:t>
            </w:r>
          </w:p>
        </w:tc>
        <w:tc>
          <w:tcPr>
            <w:tcW w:w="1701" w:type="dxa"/>
            <w:vAlign w:val="center"/>
            <w:hideMark/>
          </w:tcPr>
          <w:p w14:paraId="7D822D4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w:t>
            </w:r>
          </w:p>
        </w:tc>
        <w:tc>
          <w:tcPr>
            <w:tcW w:w="1984" w:type="dxa"/>
            <w:vAlign w:val="center"/>
            <w:hideMark/>
          </w:tcPr>
          <w:p w14:paraId="060F9932" w14:textId="290BE48F"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Addy</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[16</w:t>
            </w:r>
            <w:r w:rsidR="00621985" w:rsidRPr="00CC0FCE">
              <w:rPr>
                <w:rFonts w:ascii="Book Antiqua" w:hAnsi="Book Antiqua" w:cs="Times New Roman"/>
                <w:bCs/>
                <w:vertAlign w:val="superscript"/>
                <w:lang w:val="en-US"/>
              </w:rPr>
              <w:t>7</w:t>
            </w:r>
            <w:r w:rsidR="005136C5" w:rsidRPr="00CC0FCE">
              <w:rPr>
                <w:rFonts w:ascii="Book Antiqua" w:hAnsi="Book Antiqua" w:cs="Times New Roman"/>
                <w:bCs/>
                <w:vertAlign w:val="superscript"/>
                <w:lang w:val="en-US"/>
              </w:rPr>
              <w:t>]</w:t>
            </w:r>
          </w:p>
        </w:tc>
      </w:tr>
      <w:tr w:rsidR="005136C5" w:rsidRPr="00CC0FCE" w14:paraId="0C57A1E8" w14:textId="77777777" w:rsidTr="00785D96">
        <w:trPr>
          <w:trHeight w:val="20"/>
        </w:trPr>
        <w:tc>
          <w:tcPr>
            <w:tcW w:w="1482" w:type="dxa"/>
            <w:vMerge/>
            <w:vAlign w:val="center"/>
            <w:hideMark/>
          </w:tcPr>
          <w:p w14:paraId="5D0F5D98"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3186806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TG1050</w:t>
            </w:r>
          </w:p>
        </w:tc>
        <w:tc>
          <w:tcPr>
            <w:tcW w:w="1807" w:type="dxa"/>
            <w:vAlign w:val="center"/>
            <w:hideMark/>
          </w:tcPr>
          <w:p w14:paraId="0FF82C96" w14:textId="0CF30640"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Viral</w:t>
            </w:r>
            <w:r w:rsidR="00772A26" w:rsidRPr="00CC0FCE">
              <w:rPr>
                <w:rFonts w:ascii="Book Antiqua" w:hAnsi="Book Antiqua" w:cs="Times New Roman"/>
                <w:bCs/>
                <w:lang w:val="en-US"/>
              </w:rPr>
              <w:t xml:space="preserve"> </w:t>
            </w:r>
            <w:r w:rsidRPr="00CC0FCE">
              <w:rPr>
                <w:rFonts w:ascii="Book Antiqua" w:hAnsi="Book Antiqua" w:cs="Times New Roman"/>
                <w:bCs/>
                <w:lang w:val="en-US"/>
              </w:rPr>
              <w:t>vector vaccine (Ad5)</w:t>
            </w:r>
          </w:p>
        </w:tc>
        <w:tc>
          <w:tcPr>
            <w:tcW w:w="1701" w:type="dxa"/>
            <w:vAlign w:val="center"/>
            <w:hideMark/>
          </w:tcPr>
          <w:p w14:paraId="3ED32912"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Ib</w:t>
            </w:r>
          </w:p>
        </w:tc>
        <w:tc>
          <w:tcPr>
            <w:tcW w:w="1984" w:type="dxa"/>
            <w:vAlign w:val="center"/>
            <w:hideMark/>
          </w:tcPr>
          <w:p w14:paraId="45DB6251" w14:textId="2799EB2C" w:rsidR="005136C5" w:rsidRPr="00CC0FCE" w:rsidRDefault="00533354"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Zoulim</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[16</w:t>
            </w:r>
            <w:r w:rsidR="00621985" w:rsidRPr="00CC0FCE">
              <w:rPr>
                <w:rFonts w:ascii="Book Antiqua" w:hAnsi="Book Antiqua" w:cs="Times New Roman"/>
                <w:bCs/>
                <w:vertAlign w:val="superscript"/>
                <w:lang w:val="en-US"/>
              </w:rPr>
              <w:t>8</w:t>
            </w:r>
            <w:r w:rsidR="005136C5" w:rsidRPr="00CC0FCE">
              <w:rPr>
                <w:rFonts w:ascii="Book Antiqua" w:hAnsi="Book Antiqua" w:cs="Times New Roman"/>
                <w:bCs/>
                <w:vertAlign w:val="superscript"/>
                <w:lang w:val="en-US"/>
              </w:rPr>
              <w:t>]</w:t>
            </w:r>
          </w:p>
        </w:tc>
      </w:tr>
      <w:tr w:rsidR="005136C5" w:rsidRPr="00CC0FCE" w14:paraId="171EA3D2" w14:textId="77777777" w:rsidTr="00785D96">
        <w:trPr>
          <w:trHeight w:val="20"/>
        </w:trPr>
        <w:tc>
          <w:tcPr>
            <w:tcW w:w="1482" w:type="dxa"/>
            <w:vMerge/>
            <w:vAlign w:val="center"/>
            <w:hideMark/>
          </w:tcPr>
          <w:p w14:paraId="18EB0B0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0C1241BE"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VTP-300</w:t>
            </w:r>
          </w:p>
        </w:tc>
        <w:tc>
          <w:tcPr>
            <w:tcW w:w="1807" w:type="dxa"/>
            <w:vAlign w:val="center"/>
            <w:hideMark/>
          </w:tcPr>
          <w:p w14:paraId="3370CCB9" w14:textId="6243719B"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Viral</w:t>
            </w:r>
            <w:r w:rsidR="00772A26" w:rsidRPr="00CC0FCE">
              <w:rPr>
                <w:rFonts w:ascii="Book Antiqua" w:hAnsi="Book Antiqua" w:cs="Times New Roman"/>
                <w:bCs/>
                <w:lang w:val="en-US"/>
              </w:rPr>
              <w:t xml:space="preserve"> </w:t>
            </w:r>
            <w:r w:rsidRPr="00CC0FCE">
              <w:rPr>
                <w:rFonts w:ascii="Book Antiqua" w:hAnsi="Book Antiqua" w:cs="Times New Roman"/>
                <w:bCs/>
                <w:lang w:val="en-US"/>
              </w:rPr>
              <w:t>vector vaccine (ChAdOx1)</w:t>
            </w:r>
          </w:p>
        </w:tc>
        <w:tc>
          <w:tcPr>
            <w:tcW w:w="1701" w:type="dxa"/>
            <w:vAlign w:val="center"/>
            <w:hideMark/>
          </w:tcPr>
          <w:p w14:paraId="096A9F9D"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w:t>
            </w:r>
          </w:p>
        </w:tc>
        <w:tc>
          <w:tcPr>
            <w:tcW w:w="1984" w:type="dxa"/>
            <w:vAlign w:val="center"/>
            <w:hideMark/>
          </w:tcPr>
          <w:p w14:paraId="5A7A0BAC" w14:textId="207D568D" w:rsidR="005136C5" w:rsidRPr="00CC0FCE" w:rsidRDefault="00750206"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Vaccitech</w:t>
            </w:r>
            <w:r w:rsidR="005136C5" w:rsidRPr="00CC0FCE">
              <w:rPr>
                <w:rFonts w:ascii="Book Antiqua" w:hAnsi="Book Antiqua" w:cs="Times New Roman"/>
                <w:bCs/>
                <w:vertAlign w:val="superscript"/>
                <w:lang w:val="en-US"/>
              </w:rPr>
              <w:t>[1</w:t>
            </w:r>
            <w:r w:rsidR="00123E9C" w:rsidRPr="00CC0FCE">
              <w:rPr>
                <w:rFonts w:ascii="Book Antiqua" w:hAnsi="Book Antiqua" w:cs="Times New Roman"/>
                <w:bCs/>
                <w:vertAlign w:val="superscript"/>
                <w:lang w:val="en-US"/>
              </w:rPr>
              <w:t>69</w:t>
            </w:r>
            <w:r w:rsidR="005136C5" w:rsidRPr="00CC0FCE">
              <w:rPr>
                <w:rFonts w:ascii="Book Antiqua" w:hAnsi="Book Antiqua" w:cs="Times New Roman"/>
                <w:bCs/>
                <w:vertAlign w:val="superscript"/>
                <w:lang w:val="en-US"/>
              </w:rPr>
              <w:t>]</w:t>
            </w:r>
          </w:p>
        </w:tc>
      </w:tr>
      <w:tr w:rsidR="005136C5" w:rsidRPr="00CC0FCE" w14:paraId="1240109F" w14:textId="77777777" w:rsidTr="00785D96">
        <w:trPr>
          <w:trHeight w:val="20"/>
        </w:trPr>
        <w:tc>
          <w:tcPr>
            <w:tcW w:w="1482" w:type="dxa"/>
            <w:vMerge/>
            <w:vAlign w:val="center"/>
            <w:hideMark/>
          </w:tcPr>
          <w:p w14:paraId="0D7F7D11"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6EEDBD7B"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HepTcell</w:t>
            </w:r>
          </w:p>
        </w:tc>
        <w:tc>
          <w:tcPr>
            <w:tcW w:w="1807" w:type="dxa"/>
            <w:vAlign w:val="center"/>
            <w:hideMark/>
          </w:tcPr>
          <w:p w14:paraId="318AFC6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T cell vaccine</w:t>
            </w:r>
          </w:p>
        </w:tc>
        <w:tc>
          <w:tcPr>
            <w:tcW w:w="1701" w:type="dxa"/>
            <w:vAlign w:val="center"/>
            <w:hideMark/>
          </w:tcPr>
          <w:p w14:paraId="3C01409A"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II</w:t>
            </w:r>
          </w:p>
        </w:tc>
        <w:tc>
          <w:tcPr>
            <w:tcW w:w="1984" w:type="dxa"/>
            <w:vAlign w:val="center"/>
            <w:hideMark/>
          </w:tcPr>
          <w:p w14:paraId="1718173C" w14:textId="506A3587" w:rsidR="005136C5" w:rsidRPr="00CC0FCE" w:rsidRDefault="00750206"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Lim</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[17</w:t>
            </w:r>
            <w:r w:rsidR="00123E9C" w:rsidRPr="00CC0FCE">
              <w:rPr>
                <w:rFonts w:ascii="Book Antiqua" w:hAnsi="Book Antiqua" w:cs="Times New Roman"/>
                <w:bCs/>
                <w:vertAlign w:val="superscript"/>
                <w:lang w:val="en-US"/>
              </w:rPr>
              <w:t>1</w:t>
            </w:r>
            <w:r w:rsidRPr="00CC0FCE">
              <w:rPr>
                <w:rFonts w:ascii="Book Antiqua" w:hAnsi="Book Antiqua" w:cs="Times New Roman"/>
                <w:bCs/>
                <w:vertAlign w:val="superscript"/>
                <w:lang w:val="en-US"/>
              </w:rPr>
              <w:t xml:space="preserve">] </w:t>
            </w:r>
            <w:r w:rsidRPr="00CC0FCE">
              <w:rPr>
                <w:rFonts w:ascii="Book Antiqua" w:eastAsia="Book Antiqua" w:hAnsi="Book Antiqua" w:cs="Book Antiqua"/>
                <w:bCs/>
                <w:color w:val="000000"/>
                <w:lang w:val="en-US"/>
              </w:rPr>
              <w:t>and Altimmune</w:t>
            </w:r>
            <w:r w:rsidRPr="00CC0FCE">
              <w:rPr>
                <w:rFonts w:ascii="Book Antiqua" w:hAnsi="Book Antiqua" w:cs="Times New Roman"/>
                <w:bCs/>
                <w:vertAlign w:val="superscript"/>
                <w:lang w:val="en-US"/>
              </w:rPr>
              <w:t>[</w:t>
            </w:r>
            <w:r w:rsidR="005136C5" w:rsidRPr="00CC0FCE">
              <w:rPr>
                <w:rFonts w:ascii="Book Antiqua" w:hAnsi="Book Antiqua" w:cs="Times New Roman"/>
                <w:bCs/>
                <w:vertAlign w:val="superscript"/>
                <w:lang w:val="en-US"/>
              </w:rPr>
              <w:t>17</w:t>
            </w:r>
            <w:r w:rsidR="00123E9C" w:rsidRPr="00CC0FCE">
              <w:rPr>
                <w:rFonts w:ascii="Book Antiqua" w:hAnsi="Book Antiqua" w:cs="Times New Roman"/>
                <w:bCs/>
                <w:vertAlign w:val="superscript"/>
                <w:lang w:val="en-US"/>
              </w:rPr>
              <w:t>2</w:t>
            </w:r>
            <w:r w:rsidR="005136C5" w:rsidRPr="00CC0FCE">
              <w:rPr>
                <w:rFonts w:ascii="Book Antiqua" w:hAnsi="Book Antiqua" w:cs="Times New Roman"/>
                <w:bCs/>
                <w:vertAlign w:val="superscript"/>
                <w:lang w:val="en-US"/>
              </w:rPr>
              <w:t>]</w:t>
            </w:r>
          </w:p>
        </w:tc>
      </w:tr>
      <w:tr w:rsidR="005136C5" w:rsidRPr="00CC0FCE" w14:paraId="65AB77D2" w14:textId="77777777" w:rsidTr="00785D96">
        <w:trPr>
          <w:trHeight w:val="20"/>
        </w:trPr>
        <w:tc>
          <w:tcPr>
            <w:tcW w:w="1482" w:type="dxa"/>
            <w:vMerge/>
            <w:vAlign w:val="center"/>
            <w:hideMark/>
          </w:tcPr>
          <w:p w14:paraId="3ECA639A"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755BDB7E"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GS-4774</w:t>
            </w:r>
          </w:p>
        </w:tc>
        <w:tc>
          <w:tcPr>
            <w:tcW w:w="1807" w:type="dxa"/>
            <w:vAlign w:val="center"/>
            <w:hideMark/>
          </w:tcPr>
          <w:p w14:paraId="600054BA"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Yeast-based, T-cell vaccine</w:t>
            </w:r>
          </w:p>
        </w:tc>
        <w:tc>
          <w:tcPr>
            <w:tcW w:w="1701" w:type="dxa"/>
            <w:vAlign w:val="center"/>
            <w:hideMark/>
          </w:tcPr>
          <w:p w14:paraId="07BF4967"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II</w:t>
            </w:r>
          </w:p>
        </w:tc>
        <w:tc>
          <w:tcPr>
            <w:tcW w:w="1984" w:type="dxa"/>
            <w:vAlign w:val="center"/>
            <w:hideMark/>
          </w:tcPr>
          <w:p w14:paraId="506FA220" w14:textId="32E104DD" w:rsidR="005136C5" w:rsidRPr="00CC0FCE" w:rsidRDefault="00750206"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Boni</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[17</w:t>
            </w:r>
            <w:r w:rsidR="00F22C25" w:rsidRPr="00CC0FCE">
              <w:rPr>
                <w:rFonts w:ascii="Book Antiqua" w:hAnsi="Book Antiqua" w:cs="Times New Roman"/>
                <w:bCs/>
                <w:vertAlign w:val="superscript"/>
                <w:lang w:val="en-US"/>
              </w:rPr>
              <w:t>3</w:t>
            </w:r>
            <w:r w:rsidR="005136C5" w:rsidRPr="00CC0FCE">
              <w:rPr>
                <w:rFonts w:ascii="Book Antiqua" w:hAnsi="Book Antiqua" w:cs="Times New Roman"/>
                <w:bCs/>
                <w:vertAlign w:val="superscript"/>
                <w:lang w:val="en-US"/>
              </w:rPr>
              <w:t>]</w:t>
            </w:r>
          </w:p>
        </w:tc>
      </w:tr>
      <w:tr w:rsidR="005136C5" w:rsidRPr="00CC0FCE" w14:paraId="76FDEB50" w14:textId="77777777" w:rsidTr="00785D96">
        <w:trPr>
          <w:trHeight w:val="20"/>
        </w:trPr>
        <w:tc>
          <w:tcPr>
            <w:tcW w:w="1482" w:type="dxa"/>
            <w:vMerge/>
            <w:vAlign w:val="center"/>
          </w:tcPr>
          <w:p w14:paraId="7E209717"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43514B76"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Chimigen® HBV (C-HBV)</w:t>
            </w:r>
          </w:p>
        </w:tc>
        <w:tc>
          <w:tcPr>
            <w:tcW w:w="1807" w:type="dxa"/>
            <w:vAlign w:val="center"/>
          </w:tcPr>
          <w:p w14:paraId="20C8BC52"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Immune complex vaccine</w:t>
            </w:r>
          </w:p>
        </w:tc>
        <w:tc>
          <w:tcPr>
            <w:tcW w:w="1701" w:type="dxa"/>
            <w:vAlign w:val="center"/>
          </w:tcPr>
          <w:p w14:paraId="4FED501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Preclinical</w:t>
            </w:r>
          </w:p>
        </w:tc>
        <w:tc>
          <w:tcPr>
            <w:tcW w:w="1984" w:type="dxa"/>
            <w:vAlign w:val="center"/>
          </w:tcPr>
          <w:p w14:paraId="5E261B9B" w14:textId="5D2EEE0B" w:rsidR="005136C5" w:rsidRPr="00CC0FCE" w:rsidRDefault="00750206"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Ma</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[17</w:t>
            </w:r>
            <w:r w:rsidR="00F22C25" w:rsidRPr="00CC0FCE">
              <w:rPr>
                <w:rFonts w:ascii="Book Antiqua" w:hAnsi="Book Antiqua" w:cs="Times New Roman"/>
                <w:bCs/>
                <w:vertAlign w:val="superscript"/>
                <w:lang w:val="en-US"/>
              </w:rPr>
              <w:t>7</w:t>
            </w:r>
            <w:r w:rsidR="005136C5" w:rsidRPr="00CC0FCE">
              <w:rPr>
                <w:rFonts w:ascii="Book Antiqua" w:hAnsi="Book Antiqua" w:cs="Times New Roman"/>
                <w:bCs/>
                <w:vertAlign w:val="superscript"/>
                <w:lang w:val="en-US"/>
              </w:rPr>
              <w:t>]</w:t>
            </w:r>
          </w:p>
        </w:tc>
      </w:tr>
      <w:tr w:rsidR="005136C5" w:rsidRPr="00CC0FCE" w14:paraId="4C61BF29" w14:textId="77777777" w:rsidTr="00785D96">
        <w:trPr>
          <w:trHeight w:val="20"/>
        </w:trPr>
        <w:tc>
          <w:tcPr>
            <w:tcW w:w="1482" w:type="dxa"/>
            <w:vMerge/>
            <w:vAlign w:val="center"/>
            <w:hideMark/>
          </w:tcPr>
          <w:p w14:paraId="06394C62"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5F3409DE"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YIC (HBsAg-HBIG)</w:t>
            </w:r>
          </w:p>
        </w:tc>
        <w:tc>
          <w:tcPr>
            <w:tcW w:w="1807" w:type="dxa"/>
            <w:vAlign w:val="center"/>
            <w:hideMark/>
          </w:tcPr>
          <w:p w14:paraId="6A6B6150"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Vaccine based on yeast-derived immune complexes</w:t>
            </w:r>
          </w:p>
        </w:tc>
        <w:tc>
          <w:tcPr>
            <w:tcW w:w="1701" w:type="dxa"/>
            <w:vAlign w:val="center"/>
            <w:hideMark/>
          </w:tcPr>
          <w:p w14:paraId="348127D5"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II</w:t>
            </w:r>
          </w:p>
        </w:tc>
        <w:tc>
          <w:tcPr>
            <w:tcW w:w="1984" w:type="dxa"/>
            <w:vAlign w:val="center"/>
            <w:hideMark/>
          </w:tcPr>
          <w:p w14:paraId="59E1F430" w14:textId="15945D4E" w:rsidR="005136C5" w:rsidRPr="00CC0FCE" w:rsidRDefault="00750206"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Zhou</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[17</w:t>
            </w:r>
            <w:r w:rsidR="00F22C25" w:rsidRPr="00CC0FCE">
              <w:rPr>
                <w:rFonts w:ascii="Book Antiqua" w:hAnsi="Book Antiqua" w:cs="Times New Roman"/>
                <w:bCs/>
                <w:vertAlign w:val="superscript"/>
                <w:lang w:val="en-US"/>
              </w:rPr>
              <w:t>8</w:t>
            </w:r>
            <w:r w:rsidRPr="00CC0FCE">
              <w:rPr>
                <w:rFonts w:ascii="Book Antiqua" w:hAnsi="Book Antiqua" w:cs="Times New Roman"/>
                <w:bCs/>
                <w:vertAlign w:val="superscript"/>
                <w:lang w:val="en-US"/>
              </w:rPr>
              <w:t xml:space="preserve">] </w:t>
            </w:r>
            <w:r w:rsidRPr="00CC0FCE">
              <w:rPr>
                <w:rFonts w:ascii="Book Antiqua" w:eastAsia="Book Antiqua" w:hAnsi="Book Antiqua" w:cs="Book Antiqua"/>
                <w:bCs/>
                <w:color w:val="000000"/>
                <w:lang w:val="en-US"/>
              </w:rPr>
              <w:t>and Xu</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Pr="00CC0FCE">
              <w:rPr>
                <w:rFonts w:ascii="Book Antiqua" w:hAnsi="Book Antiqua" w:cs="Times New Roman"/>
                <w:bCs/>
                <w:vertAlign w:val="superscript"/>
                <w:lang w:val="en-US"/>
              </w:rPr>
              <w:t>[</w:t>
            </w:r>
            <w:r w:rsidR="005136C5" w:rsidRPr="00CC0FCE">
              <w:rPr>
                <w:rFonts w:ascii="Book Antiqua" w:hAnsi="Book Antiqua" w:cs="Times New Roman"/>
                <w:bCs/>
                <w:vertAlign w:val="superscript"/>
                <w:lang w:val="en-US"/>
              </w:rPr>
              <w:t>1</w:t>
            </w:r>
            <w:r w:rsidR="00F22C25" w:rsidRPr="00CC0FCE">
              <w:rPr>
                <w:rFonts w:ascii="Book Antiqua" w:hAnsi="Book Antiqua" w:cs="Times New Roman"/>
                <w:bCs/>
                <w:vertAlign w:val="superscript"/>
                <w:lang w:val="en-US"/>
              </w:rPr>
              <w:t>79</w:t>
            </w:r>
            <w:r w:rsidR="005136C5" w:rsidRPr="00CC0FCE">
              <w:rPr>
                <w:rFonts w:ascii="Book Antiqua" w:hAnsi="Book Antiqua" w:cs="Times New Roman"/>
                <w:bCs/>
                <w:vertAlign w:val="superscript"/>
                <w:lang w:val="en-US"/>
              </w:rPr>
              <w:t>]</w:t>
            </w:r>
          </w:p>
        </w:tc>
      </w:tr>
      <w:tr w:rsidR="005136C5" w:rsidRPr="00CC0FCE" w14:paraId="10D8F714" w14:textId="77777777" w:rsidTr="00785D96">
        <w:trPr>
          <w:trHeight w:val="20"/>
        </w:trPr>
        <w:tc>
          <w:tcPr>
            <w:tcW w:w="1482" w:type="dxa"/>
            <w:vMerge/>
            <w:vAlign w:val="center"/>
            <w:hideMark/>
          </w:tcPr>
          <w:p w14:paraId="5CEF6D0C"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hideMark/>
          </w:tcPr>
          <w:p w14:paraId="68374770"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ABX-203 (or Nasvac)</w:t>
            </w:r>
          </w:p>
        </w:tc>
        <w:tc>
          <w:tcPr>
            <w:tcW w:w="1807" w:type="dxa"/>
            <w:vAlign w:val="center"/>
            <w:hideMark/>
          </w:tcPr>
          <w:p w14:paraId="2BBC8AFA"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HBsAg and HBcAg</w:t>
            </w:r>
          </w:p>
        </w:tc>
        <w:tc>
          <w:tcPr>
            <w:tcW w:w="1701" w:type="dxa"/>
            <w:vAlign w:val="center"/>
            <w:hideMark/>
          </w:tcPr>
          <w:p w14:paraId="7B2C52E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r w:rsidRPr="00CC0FCE">
              <w:rPr>
                <w:rFonts w:ascii="Book Antiqua" w:hAnsi="Book Antiqua" w:cs="Times New Roman"/>
                <w:bCs/>
                <w:lang w:val="en-US"/>
              </w:rPr>
              <w:t>Phase III</w:t>
            </w:r>
          </w:p>
        </w:tc>
        <w:tc>
          <w:tcPr>
            <w:tcW w:w="1984" w:type="dxa"/>
            <w:vAlign w:val="center"/>
            <w:hideMark/>
          </w:tcPr>
          <w:p w14:paraId="6E74C5E6" w14:textId="77CC23F8" w:rsidR="005136C5" w:rsidRPr="00CC0FCE" w:rsidRDefault="00750206" w:rsidP="00785D96">
            <w:pPr>
              <w:adjustRightInd w:val="0"/>
              <w:snapToGrid w:val="0"/>
              <w:spacing w:line="360" w:lineRule="auto"/>
              <w:jc w:val="both"/>
              <w:rPr>
                <w:rFonts w:ascii="Book Antiqua" w:hAnsi="Book Antiqua" w:cs="Times New Roman"/>
                <w:bCs/>
                <w:vertAlign w:val="superscript"/>
                <w:lang w:val="en-US"/>
              </w:rPr>
            </w:pPr>
            <w:r w:rsidRPr="00CC0FCE">
              <w:rPr>
                <w:rFonts w:ascii="Book Antiqua" w:eastAsia="Book Antiqua" w:hAnsi="Book Antiqua" w:cs="Book Antiqua"/>
                <w:bCs/>
                <w:color w:val="000000"/>
                <w:lang w:val="en-US"/>
              </w:rPr>
              <w:t>Al Mahtab</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[18</w:t>
            </w:r>
            <w:r w:rsidR="00F22C25" w:rsidRPr="00CC0FCE">
              <w:rPr>
                <w:rFonts w:ascii="Book Antiqua" w:hAnsi="Book Antiqua" w:cs="Times New Roman"/>
                <w:bCs/>
                <w:vertAlign w:val="superscript"/>
                <w:lang w:val="en-US"/>
              </w:rPr>
              <w:t>3</w:t>
            </w:r>
            <w:r w:rsidRPr="00CC0FCE">
              <w:rPr>
                <w:rFonts w:ascii="Book Antiqua" w:hAnsi="Book Antiqua" w:cs="Times New Roman"/>
                <w:bCs/>
                <w:vertAlign w:val="superscript"/>
                <w:lang w:val="en-US"/>
              </w:rPr>
              <w:t xml:space="preserve">] </w:t>
            </w:r>
            <w:r w:rsidRPr="00CC0FCE">
              <w:rPr>
                <w:rFonts w:ascii="Book Antiqua" w:eastAsia="Book Antiqua" w:hAnsi="Book Antiqua" w:cs="Book Antiqua"/>
                <w:bCs/>
                <w:color w:val="000000"/>
                <w:lang w:val="en-US"/>
              </w:rPr>
              <w:t>and Yoshida</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Pr="00CC0FCE">
              <w:rPr>
                <w:rFonts w:ascii="Book Antiqua" w:hAnsi="Book Antiqua" w:cs="Times New Roman"/>
                <w:bCs/>
                <w:vertAlign w:val="superscript"/>
                <w:lang w:val="en-US"/>
              </w:rPr>
              <w:t>[</w:t>
            </w:r>
            <w:r w:rsidR="005136C5" w:rsidRPr="00CC0FCE">
              <w:rPr>
                <w:rFonts w:ascii="Book Antiqua" w:hAnsi="Book Antiqua" w:cs="Times New Roman"/>
                <w:bCs/>
                <w:vertAlign w:val="superscript"/>
                <w:lang w:val="en-US"/>
              </w:rPr>
              <w:t>18</w:t>
            </w:r>
            <w:r w:rsidR="00F22C25" w:rsidRPr="00CC0FCE">
              <w:rPr>
                <w:rFonts w:ascii="Book Antiqua" w:hAnsi="Book Antiqua" w:cs="Times New Roman"/>
                <w:bCs/>
                <w:vertAlign w:val="superscript"/>
                <w:lang w:val="en-US"/>
              </w:rPr>
              <w:t>4</w:t>
            </w:r>
            <w:r w:rsidR="005136C5" w:rsidRPr="00CC0FCE">
              <w:rPr>
                <w:rFonts w:ascii="Book Antiqua" w:hAnsi="Book Antiqua" w:cs="Times New Roman"/>
                <w:bCs/>
                <w:vertAlign w:val="superscript"/>
                <w:lang w:val="en-US"/>
              </w:rPr>
              <w:t>]</w:t>
            </w:r>
          </w:p>
        </w:tc>
      </w:tr>
      <w:tr w:rsidR="005136C5" w:rsidRPr="00CC0FCE" w14:paraId="13138BD1" w14:textId="77777777" w:rsidTr="00785D96">
        <w:trPr>
          <w:trHeight w:val="20"/>
        </w:trPr>
        <w:tc>
          <w:tcPr>
            <w:tcW w:w="1482" w:type="dxa"/>
            <w:vMerge/>
            <w:vAlign w:val="center"/>
          </w:tcPr>
          <w:p w14:paraId="6E8B6ABE"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758AE8DE"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VBI-2601 (or BRII-179)</w:t>
            </w:r>
          </w:p>
        </w:tc>
        <w:tc>
          <w:tcPr>
            <w:tcW w:w="1807" w:type="dxa"/>
            <w:vAlign w:val="center"/>
          </w:tcPr>
          <w:p w14:paraId="6D147193" w14:textId="77777777" w:rsidR="005136C5" w:rsidRPr="00CC0FCE" w:rsidRDefault="005136C5" w:rsidP="00785D96">
            <w:pPr>
              <w:adjustRightInd w:val="0"/>
              <w:snapToGrid w:val="0"/>
              <w:spacing w:line="360" w:lineRule="auto"/>
              <w:jc w:val="both"/>
              <w:rPr>
                <w:rFonts w:ascii="Book Antiqua" w:hAnsi="Book Antiqua" w:cs="Times New Roman"/>
                <w:bCs/>
                <w:color w:val="000000"/>
                <w:shd w:val="clear" w:color="auto" w:fill="FFFFFF"/>
                <w:lang w:val="en-US"/>
              </w:rPr>
            </w:pPr>
            <w:r w:rsidRPr="00CC0FCE">
              <w:rPr>
                <w:rFonts w:ascii="Book Antiqua" w:hAnsi="Book Antiqua" w:cs="Times New Roman"/>
                <w:bCs/>
                <w:color w:val="000000"/>
                <w:shd w:val="clear" w:color="auto" w:fill="FFFFFF"/>
                <w:lang w:val="en-US"/>
              </w:rPr>
              <w:t>eVLP-based vaccine</w:t>
            </w:r>
          </w:p>
        </w:tc>
        <w:tc>
          <w:tcPr>
            <w:tcW w:w="1701" w:type="dxa"/>
            <w:vAlign w:val="center"/>
          </w:tcPr>
          <w:p w14:paraId="44560804"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Phase II</w:t>
            </w:r>
          </w:p>
        </w:tc>
        <w:tc>
          <w:tcPr>
            <w:tcW w:w="1984" w:type="dxa"/>
            <w:vAlign w:val="center"/>
          </w:tcPr>
          <w:p w14:paraId="337E65C8"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color w:val="000000" w:themeColor="text1"/>
                <w:lang w:val="en-US"/>
              </w:rPr>
              <w:t>ACTRN-12619001210167</w:t>
            </w:r>
          </w:p>
        </w:tc>
      </w:tr>
      <w:tr w:rsidR="005136C5" w:rsidRPr="00CC0FCE" w14:paraId="468C60CB" w14:textId="77777777" w:rsidTr="00785D96">
        <w:trPr>
          <w:trHeight w:val="20"/>
        </w:trPr>
        <w:tc>
          <w:tcPr>
            <w:tcW w:w="1482" w:type="dxa"/>
            <w:vMerge/>
            <w:vAlign w:val="center"/>
          </w:tcPr>
          <w:p w14:paraId="6FE78273" w14:textId="77777777" w:rsidR="005136C5" w:rsidRPr="00CC0FCE" w:rsidRDefault="005136C5" w:rsidP="00785D96">
            <w:pPr>
              <w:adjustRightInd w:val="0"/>
              <w:snapToGrid w:val="0"/>
              <w:spacing w:line="360" w:lineRule="auto"/>
              <w:jc w:val="both"/>
              <w:rPr>
                <w:rFonts w:ascii="Book Antiqua" w:hAnsi="Book Antiqua" w:cs="Times New Roman"/>
                <w:bCs/>
                <w:lang w:val="en-US"/>
              </w:rPr>
            </w:pPr>
          </w:p>
        </w:tc>
        <w:tc>
          <w:tcPr>
            <w:tcW w:w="0" w:type="auto"/>
            <w:vAlign w:val="center"/>
          </w:tcPr>
          <w:p w14:paraId="1F847874"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lang w:val="en-US"/>
              </w:rPr>
              <w:t>NP-preS1</w:t>
            </w:r>
          </w:p>
        </w:tc>
        <w:tc>
          <w:tcPr>
            <w:tcW w:w="1807" w:type="dxa"/>
            <w:vAlign w:val="center"/>
          </w:tcPr>
          <w:p w14:paraId="380DCB97" w14:textId="77777777" w:rsidR="005136C5" w:rsidRPr="00CC0FCE" w:rsidRDefault="005136C5" w:rsidP="00785D96">
            <w:pPr>
              <w:adjustRightInd w:val="0"/>
              <w:snapToGrid w:val="0"/>
              <w:spacing w:line="360" w:lineRule="auto"/>
              <w:jc w:val="both"/>
              <w:rPr>
                <w:rFonts w:ascii="Book Antiqua" w:hAnsi="Book Antiqua" w:cs="Times New Roman"/>
                <w:bCs/>
                <w:color w:val="000000"/>
                <w:shd w:val="clear" w:color="auto" w:fill="FFFFFF"/>
                <w:lang w:val="en-US"/>
              </w:rPr>
            </w:pPr>
            <w:r w:rsidRPr="00CC0FCE">
              <w:rPr>
                <w:rFonts w:ascii="Book Antiqua" w:hAnsi="Book Antiqua" w:cs="Times New Roman"/>
                <w:bCs/>
                <w:lang w:val="en-US"/>
              </w:rPr>
              <w:t>Nanoparticle-based vaccine</w:t>
            </w:r>
          </w:p>
        </w:tc>
        <w:tc>
          <w:tcPr>
            <w:tcW w:w="1701" w:type="dxa"/>
            <w:vAlign w:val="center"/>
          </w:tcPr>
          <w:p w14:paraId="04482458" w14:textId="77777777" w:rsidR="005136C5" w:rsidRPr="00CC0FCE" w:rsidRDefault="005136C5" w:rsidP="00785D96">
            <w:pPr>
              <w:adjustRightInd w:val="0"/>
              <w:snapToGrid w:val="0"/>
              <w:spacing w:line="360" w:lineRule="auto"/>
              <w:jc w:val="both"/>
              <w:rPr>
                <w:rFonts w:ascii="Book Antiqua" w:hAnsi="Book Antiqua" w:cs="Times New Roman"/>
                <w:bCs/>
                <w:color w:val="000000" w:themeColor="text1"/>
                <w:lang w:val="en-US"/>
              </w:rPr>
            </w:pPr>
            <w:r w:rsidRPr="00CC0FCE">
              <w:rPr>
                <w:rFonts w:ascii="Book Antiqua" w:hAnsi="Book Antiqua" w:cs="Times New Roman"/>
                <w:bCs/>
                <w:lang w:val="en-US"/>
              </w:rPr>
              <w:t>Preclinical</w:t>
            </w:r>
          </w:p>
        </w:tc>
        <w:tc>
          <w:tcPr>
            <w:tcW w:w="1984" w:type="dxa"/>
            <w:vAlign w:val="center"/>
          </w:tcPr>
          <w:p w14:paraId="5EA6F831" w14:textId="4D5FC35B" w:rsidR="005136C5" w:rsidRPr="00CC0FCE" w:rsidRDefault="00750206" w:rsidP="00785D96">
            <w:pPr>
              <w:adjustRightInd w:val="0"/>
              <w:snapToGrid w:val="0"/>
              <w:spacing w:line="360" w:lineRule="auto"/>
              <w:jc w:val="both"/>
              <w:rPr>
                <w:rFonts w:ascii="Book Antiqua" w:hAnsi="Book Antiqua" w:cs="Times New Roman"/>
                <w:bCs/>
                <w:color w:val="000000" w:themeColor="text1"/>
                <w:vertAlign w:val="superscript"/>
                <w:lang w:val="en-US"/>
              </w:rPr>
            </w:pPr>
            <w:r w:rsidRPr="00CC0FCE">
              <w:rPr>
                <w:rFonts w:ascii="Book Antiqua" w:eastAsia="Book Antiqua" w:hAnsi="Book Antiqua" w:cs="Book Antiqua"/>
                <w:bCs/>
                <w:color w:val="000000"/>
                <w:lang w:val="en-US"/>
              </w:rPr>
              <w:t>Wang</w:t>
            </w:r>
            <w:r w:rsidRPr="00CC0FCE">
              <w:rPr>
                <w:rFonts w:ascii="Book Antiqua" w:hAnsi="Book Antiqua" w:cs="Book Antiqua"/>
                <w:bCs/>
                <w:color w:val="000000"/>
                <w:lang w:val="en-US"/>
              </w:rPr>
              <w:t xml:space="preserve"> </w:t>
            </w:r>
            <w:r w:rsidR="007709F0" w:rsidRPr="00CC0FCE">
              <w:rPr>
                <w:rFonts w:ascii="Book Antiqua" w:hAnsi="Book Antiqua" w:cs="Book Antiqua"/>
                <w:bCs/>
                <w:i/>
                <w:color w:val="000000"/>
                <w:lang w:val="en-US"/>
              </w:rPr>
              <w:t>et al</w:t>
            </w:r>
            <w:r w:rsidR="005136C5" w:rsidRPr="00CC0FCE">
              <w:rPr>
                <w:rFonts w:ascii="Book Antiqua" w:hAnsi="Book Antiqua" w:cs="Times New Roman"/>
                <w:bCs/>
                <w:vertAlign w:val="superscript"/>
                <w:lang w:val="en-US"/>
              </w:rPr>
              <w:t>[19</w:t>
            </w:r>
            <w:r w:rsidR="00F22C25" w:rsidRPr="00CC0FCE">
              <w:rPr>
                <w:rFonts w:ascii="Book Antiqua" w:hAnsi="Book Antiqua" w:cs="Times New Roman"/>
                <w:bCs/>
                <w:vertAlign w:val="superscript"/>
                <w:lang w:val="en-US"/>
              </w:rPr>
              <w:t>0</w:t>
            </w:r>
            <w:r w:rsidR="00DE39F5" w:rsidRPr="00CC0FCE">
              <w:rPr>
                <w:rFonts w:ascii="Book Antiqua" w:hAnsi="Book Antiqua"/>
                <w:bCs/>
                <w:vertAlign w:val="superscript"/>
                <w:lang w:val="en-US"/>
              </w:rPr>
              <w:t>]</w:t>
            </w:r>
          </w:p>
        </w:tc>
      </w:tr>
    </w:tbl>
    <w:bookmarkEnd w:id="25"/>
    <w:bookmarkEnd w:id="26"/>
    <w:p w14:paraId="0CB242DC" w14:textId="3E18196A" w:rsidR="00CC0FCE" w:rsidRDefault="0055481D" w:rsidP="00401923">
      <w:pPr>
        <w:adjustRightInd w:val="0"/>
        <w:snapToGrid w:val="0"/>
        <w:spacing w:line="360" w:lineRule="auto"/>
        <w:jc w:val="both"/>
        <w:rPr>
          <w:rStyle w:val="word"/>
          <w:rFonts w:ascii="Book Antiqua" w:eastAsia="Book Antiqua" w:hAnsi="Book Antiqua" w:cs="Book Antiqua"/>
          <w:color w:val="000000"/>
        </w:rPr>
      </w:pPr>
      <w:r w:rsidRPr="00CC0FCE">
        <w:rPr>
          <w:rFonts w:ascii="Book Antiqua" w:hAnsi="Book Antiqua"/>
        </w:rPr>
        <w:t>Ad5: Adenovirus serotype 5</w:t>
      </w:r>
      <w:r w:rsidRPr="00CC0FCE" w:rsidDel="0055481D">
        <w:rPr>
          <w:rFonts w:ascii="Book Antiqua" w:hAnsi="Book Antiqua"/>
        </w:rPr>
        <w:t>;</w:t>
      </w:r>
      <w:r w:rsidRPr="00CC0FCE">
        <w:rPr>
          <w:rFonts w:ascii="Book Antiqua" w:hAnsi="Book Antiqua"/>
        </w:rPr>
        <w:t xml:space="preserve"> ASGR1: Asialoglycoprotein receptor 1</w:t>
      </w:r>
      <w:r w:rsidRPr="00CC0FCE" w:rsidDel="0055481D">
        <w:rPr>
          <w:rFonts w:ascii="Book Antiqua" w:hAnsi="Book Antiqua"/>
        </w:rPr>
        <w:t>;</w:t>
      </w:r>
      <w:r w:rsidRPr="00CC0FCE">
        <w:rPr>
          <w:rFonts w:ascii="Book Antiqua" w:hAnsi="Book Antiqua"/>
        </w:rPr>
        <w:t xml:space="preserve"> BTLA-HVEM: B and T lymphocyte attenuator/herpes virus entry mediator</w:t>
      </w:r>
      <w:r w:rsidRPr="00CC0FCE" w:rsidDel="0055481D">
        <w:rPr>
          <w:rFonts w:ascii="Book Antiqua" w:hAnsi="Book Antiqua"/>
        </w:rPr>
        <w:t>;</w:t>
      </w:r>
      <w:r w:rsidRPr="00CC0FCE">
        <w:rPr>
          <w:rFonts w:ascii="Book Antiqua" w:hAnsi="Book Antiqua"/>
        </w:rPr>
        <w:t xml:space="preserve"> CAR: Chimeric antigen receptor</w:t>
      </w:r>
      <w:r w:rsidRPr="00CC0FCE" w:rsidDel="0055481D">
        <w:rPr>
          <w:rFonts w:ascii="Book Antiqua" w:hAnsi="Book Antiqua"/>
        </w:rPr>
        <w:t>;</w:t>
      </w:r>
      <w:r w:rsidRPr="00CC0FCE">
        <w:rPr>
          <w:rFonts w:ascii="Book Antiqua" w:hAnsi="Book Antiqua"/>
        </w:rPr>
        <w:t xml:space="preserve"> </w:t>
      </w:r>
      <w:r w:rsidRPr="00CC0FCE">
        <w:rPr>
          <w:rFonts w:ascii="Book Antiqua" w:hAnsi="Book Antiqua"/>
          <w:bCs/>
        </w:rPr>
        <w:t xml:space="preserve">ChAdOx1: Chimpanzee adenovirus </w:t>
      </w:r>
      <w:r w:rsidRPr="00CC0FCE" w:rsidDel="00502884">
        <w:rPr>
          <w:rFonts w:ascii="Book Antiqua" w:hAnsi="Book Antiqua"/>
          <w:bCs/>
        </w:rPr>
        <w:t>O</w:t>
      </w:r>
      <w:r w:rsidRPr="00CC0FCE">
        <w:rPr>
          <w:rFonts w:ascii="Book Antiqua" w:hAnsi="Book Antiqua"/>
          <w:bCs/>
        </w:rPr>
        <w:t>xford 1</w:t>
      </w:r>
      <w:r w:rsidRPr="00CC0FCE" w:rsidDel="0055481D">
        <w:rPr>
          <w:rFonts w:ascii="Book Antiqua" w:hAnsi="Book Antiqua"/>
          <w:bCs/>
        </w:rPr>
        <w:t>;</w:t>
      </w:r>
      <w:r w:rsidRPr="00CC0FCE">
        <w:rPr>
          <w:rFonts w:ascii="Book Antiqua" w:hAnsi="Book Antiqua"/>
          <w:bCs/>
        </w:rPr>
        <w:t xml:space="preserve"> eVLP: </w:t>
      </w:r>
      <w:r w:rsidRPr="00CC0FCE">
        <w:rPr>
          <w:rStyle w:val="word"/>
          <w:rFonts w:ascii="Book Antiqua" w:eastAsia="Book Antiqua" w:hAnsi="Book Antiqua" w:cs="Book Antiqua"/>
          <w:color w:val="000000"/>
        </w:rPr>
        <w:t>enveloped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virus-like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particle</w:t>
      </w:r>
      <w:r w:rsidRPr="00CC0FCE" w:rsidDel="0055481D">
        <w:rPr>
          <w:rStyle w:val="word"/>
          <w:rFonts w:ascii="Book Antiqua" w:eastAsia="Book Antiqua" w:hAnsi="Book Antiqua" w:cs="Book Antiqua"/>
          <w:color w:val="000000"/>
        </w:rPr>
        <w:t>;</w:t>
      </w:r>
      <w:r w:rsidRPr="00CC0FCE">
        <w:rPr>
          <w:rFonts w:ascii="Book Antiqua" w:hAnsi="Book Antiqua"/>
          <w:bCs/>
        </w:rPr>
        <w:t xml:space="preserve"> HBcAg: Hepatitis B core antigen</w:t>
      </w:r>
      <w:r w:rsidRPr="00CC0FCE" w:rsidDel="0055481D">
        <w:rPr>
          <w:rFonts w:ascii="Book Antiqua" w:hAnsi="Book Antiqua"/>
          <w:bCs/>
        </w:rPr>
        <w:t>;</w:t>
      </w:r>
      <w:r w:rsidRPr="00CC0FCE">
        <w:rPr>
          <w:rFonts w:ascii="Book Antiqua" w:hAnsi="Book Antiqua"/>
          <w:bCs/>
        </w:rPr>
        <w:t xml:space="preserve"> </w:t>
      </w:r>
      <w:r w:rsidRPr="00CC0FCE">
        <w:rPr>
          <w:rFonts w:ascii="Book Antiqua" w:hAnsi="Book Antiqua"/>
        </w:rPr>
        <w:t>HBsAg: Hepatitis B surface antigen</w:t>
      </w:r>
      <w:r w:rsidRPr="00CC0FCE" w:rsidDel="00502884">
        <w:rPr>
          <w:rFonts w:ascii="Book Antiqua" w:hAnsi="Book Antiqua"/>
          <w:bCs/>
        </w:rPr>
        <w:t xml:space="preserve"> </w:t>
      </w:r>
      <w:r w:rsidRPr="00CC0FCE" w:rsidDel="0055481D">
        <w:rPr>
          <w:rFonts w:ascii="Book Antiqua" w:hAnsi="Book Antiqua"/>
          <w:bCs/>
        </w:rPr>
        <w:t>;</w:t>
      </w:r>
      <w:r w:rsidRPr="00CC0FCE">
        <w:rPr>
          <w:rFonts w:ascii="Book Antiqua" w:hAnsi="Book Antiqua"/>
        </w:rPr>
        <w:t xml:space="preserve"> HBV: Hepatitis B Virus</w:t>
      </w:r>
      <w:r w:rsidRPr="00CC0FCE" w:rsidDel="0055481D">
        <w:rPr>
          <w:rFonts w:ascii="Book Antiqua" w:hAnsi="Book Antiqua"/>
        </w:rPr>
        <w:t>;</w:t>
      </w:r>
      <w:r w:rsidRPr="00CC0FCE">
        <w:rPr>
          <w:rFonts w:ascii="Book Antiqua" w:hAnsi="Book Antiqua"/>
        </w:rPr>
        <w:t xml:space="preserve"> HLA: Human leukocyte antigen</w:t>
      </w:r>
      <w:r w:rsidRPr="00CC0FCE" w:rsidDel="0055481D">
        <w:rPr>
          <w:rFonts w:ascii="Book Antiqua" w:hAnsi="Book Antiqua"/>
        </w:rPr>
        <w:t>;</w:t>
      </w:r>
      <w:r w:rsidRPr="00CC0FCE">
        <w:rPr>
          <w:rFonts w:ascii="Book Antiqua" w:hAnsi="Book Antiqua"/>
        </w:rPr>
        <w:t xml:space="preserve"> HSV: Herpes simplex virus</w:t>
      </w:r>
      <w:r w:rsidRPr="00CC0FCE" w:rsidDel="0055481D">
        <w:rPr>
          <w:rFonts w:ascii="Book Antiqua" w:hAnsi="Book Antiqua"/>
        </w:rPr>
        <w:t>;</w:t>
      </w:r>
      <w:r w:rsidRPr="00CC0FCE">
        <w:rPr>
          <w:rFonts w:ascii="Book Antiqua" w:hAnsi="Book Antiqua"/>
        </w:rPr>
        <w:t xml:space="preserve"> IAP: </w:t>
      </w:r>
      <w:r w:rsidRPr="00CC0FCE">
        <w:rPr>
          <w:rFonts w:ascii="Book Antiqua" w:hAnsi="Book Antiqua"/>
        </w:rPr>
        <w:lastRenderedPageBreak/>
        <w:t>Inhibitors of apoptosis protein</w:t>
      </w:r>
      <w:r w:rsidRPr="00CC0FCE" w:rsidDel="0055481D">
        <w:rPr>
          <w:rFonts w:ascii="Book Antiqua" w:hAnsi="Book Antiqua"/>
        </w:rPr>
        <w:t>;</w:t>
      </w:r>
      <w:r w:rsidRPr="00CC0FCE">
        <w:rPr>
          <w:rStyle w:val="word"/>
          <w:rFonts w:ascii="Book Antiqua" w:eastAsia="Book Antiqua" w:hAnsi="Book Antiqua" w:cs="Book Antiqua"/>
          <w:color w:val="000000"/>
        </w:rPr>
        <w:t xml:space="preserve"> </w:t>
      </w:r>
      <w:r w:rsidRPr="00CC0FCE">
        <w:rPr>
          <w:rFonts w:ascii="Book Antiqua" w:hAnsi="Book Antiqua"/>
          <w:bCs/>
          <w:color w:val="000000" w:themeColor="text1"/>
        </w:rPr>
        <w:t>ImmTAV</w:t>
      </w:r>
      <w:r w:rsidRPr="00CC0FCE">
        <w:rPr>
          <w:rStyle w:val="word"/>
          <w:rFonts w:ascii="Book Antiqua" w:eastAsia="宋体" w:hAnsi="Book Antiqua" w:cs="宋体"/>
          <w:color w:val="000000"/>
          <w:lang w:eastAsia="zh-CN"/>
        </w:rPr>
        <w:t xml:space="preserve">: </w:t>
      </w:r>
      <w:r w:rsidRPr="00CC0FCE">
        <w:rPr>
          <w:rStyle w:val="word"/>
          <w:rFonts w:ascii="Book Antiqua" w:eastAsia="Book Antiqua" w:hAnsi="Book Antiqua" w:cs="Book Antiqua"/>
          <w:color w:val="000000"/>
        </w:rPr>
        <w:t>Immunomobilizing</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monoclonal</w:t>
      </w:r>
      <w:r w:rsidRPr="00CC0FCE">
        <w:rPr>
          <w:rStyle w:val="space"/>
          <w:rFonts w:ascii="Book Antiqua" w:eastAsia="Book Antiqua" w:hAnsi="Book Antiqua" w:cs="Book Antiqua"/>
          <w:color w:val="000000"/>
        </w:rPr>
        <w:t xml:space="preserve"> </w:t>
      </w:r>
      <w:r w:rsidRPr="00CC0FCE">
        <w:rPr>
          <w:rFonts w:ascii="Book Antiqua" w:hAnsi="Book Antiqua"/>
        </w:rPr>
        <w:t>T cell receptor</w:t>
      </w:r>
      <w:r w:rsidRPr="00CC0FCE">
        <w:rPr>
          <w:rStyle w:val="word"/>
          <w:rFonts w:ascii="Book Antiqua" w:eastAsia="Book Antiqua" w:hAnsi="Book Antiqua" w:cs="Book Antiqua"/>
          <w:color w:val="000000"/>
        </w:rPr>
        <w:t>s</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against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virus</w:t>
      </w:r>
      <w:r w:rsidRPr="00CC0FCE" w:rsidDel="0055481D">
        <w:rPr>
          <w:rStyle w:val="space"/>
          <w:rFonts w:ascii="Book Antiqua" w:eastAsia="Book Antiqua" w:hAnsi="Book Antiqua" w:cs="Book Antiqua"/>
          <w:color w:val="000000"/>
        </w:rPr>
        <w:t>;</w:t>
      </w:r>
      <w:r w:rsidRPr="00CC0FCE">
        <w:rPr>
          <w:rFonts w:ascii="Book Antiqua" w:hAnsi="Book Antiqua"/>
        </w:rPr>
        <w:t xml:space="preserve"> iPPVO: Inactivated Parapoxvirus ovis</w:t>
      </w:r>
      <w:r w:rsidRPr="00CC0FCE" w:rsidDel="0055481D">
        <w:rPr>
          <w:rFonts w:ascii="Book Antiqua" w:hAnsi="Book Antiqua"/>
        </w:rPr>
        <w:t xml:space="preserve">; </w:t>
      </w:r>
      <w:r w:rsidRPr="00CC0FCE">
        <w:rPr>
          <w:rFonts w:ascii="Book Antiqua" w:hAnsi="Book Antiqua"/>
        </w:rPr>
        <w:t>MHC: Major histocompatibility complex</w:t>
      </w:r>
      <w:r w:rsidRPr="00CC0FCE" w:rsidDel="0055481D">
        <w:rPr>
          <w:rFonts w:ascii="Book Antiqua" w:hAnsi="Book Antiqua"/>
        </w:rPr>
        <w:t>;</w:t>
      </w:r>
      <w:r w:rsidRPr="00CC0FCE">
        <w:rPr>
          <w:rFonts w:ascii="Book Antiqua" w:hAnsi="Book Antiqua"/>
        </w:rPr>
        <w:t xml:space="preserve"> NOD: Nucleotide-binding and oligomerization domain</w:t>
      </w:r>
      <w:r w:rsidRPr="00CC0FCE" w:rsidDel="0055481D">
        <w:rPr>
          <w:rFonts w:ascii="Book Antiqua" w:hAnsi="Book Antiqua"/>
        </w:rPr>
        <w:t>;</w:t>
      </w:r>
      <w:r w:rsidRPr="00CC0FCE">
        <w:rPr>
          <w:rFonts w:ascii="Book Antiqua" w:hAnsi="Book Antiqua"/>
        </w:rPr>
        <w:t xml:space="preserve"> PD-1: Programmed cell death protein 1</w:t>
      </w:r>
      <w:r w:rsidRPr="00CC0FCE" w:rsidDel="0055481D">
        <w:rPr>
          <w:rFonts w:ascii="Book Antiqua" w:hAnsi="Book Antiqua"/>
        </w:rPr>
        <w:t>;</w:t>
      </w:r>
      <w:r w:rsidRPr="00CC0FCE">
        <w:rPr>
          <w:rFonts w:ascii="Book Antiqua" w:hAnsi="Book Antiqua"/>
        </w:rPr>
        <w:t xml:space="preserve"> PD-L1: Programmed death-ligand 1</w:t>
      </w:r>
      <w:r w:rsidRPr="00CC0FCE" w:rsidDel="0055481D">
        <w:rPr>
          <w:rFonts w:ascii="Book Antiqua" w:hAnsi="Book Antiqua"/>
        </w:rPr>
        <w:t>;</w:t>
      </w:r>
      <w:r w:rsidRPr="00CC0FCE">
        <w:rPr>
          <w:rFonts w:ascii="Book Antiqua" w:hAnsi="Book Antiqua"/>
        </w:rPr>
        <w:t xml:space="preserve"> RIG-I: Retinoic acid-inducible gene I</w:t>
      </w:r>
      <w:r w:rsidRPr="00CC0FCE" w:rsidDel="0055481D">
        <w:rPr>
          <w:rFonts w:ascii="Book Antiqua" w:hAnsi="Book Antiqua"/>
        </w:rPr>
        <w:t>;</w:t>
      </w:r>
      <w:r w:rsidRPr="00CC0FCE">
        <w:rPr>
          <w:rFonts w:ascii="Book Antiqua" w:hAnsi="Book Antiqua"/>
        </w:rPr>
        <w:t xml:space="preserve"> STING: Stimulator of IFN genes</w:t>
      </w:r>
      <w:r w:rsidRPr="00CC0FCE" w:rsidDel="0055481D">
        <w:rPr>
          <w:rFonts w:ascii="Book Antiqua" w:hAnsi="Book Antiqua"/>
        </w:rPr>
        <w:t>;</w:t>
      </w:r>
      <w:r w:rsidRPr="00CC0FCE">
        <w:rPr>
          <w:rFonts w:ascii="Book Antiqua" w:hAnsi="Book Antiqua"/>
        </w:rPr>
        <w:t xml:space="preserve"> TCR: T cell receptor</w:t>
      </w:r>
      <w:r w:rsidRPr="00CC0FCE" w:rsidDel="0055481D">
        <w:rPr>
          <w:rFonts w:ascii="Book Antiqua" w:hAnsi="Book Antiqua"/>
        </w:rPr>
        <w:t>;</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YIC: Yeast-derived</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immune</w:t>
      </w:r>
      <w:r w:rsidRPr="00CC0FCE">
        <w:rPr>
          <w:rStyle w:val="space"/>
          <w:rFonts w:ascii="Book Antiqua" w:eastAsia="Book Antiqua" w:hAnsi="Book Antiqua" w:cs="Book Antiqua"/>
          <w:color w:val="000000"/>
        </w:rPr>
        <w:t xml:space="preserve"> </w:t>
      </w:r>
      <w:r w:rsidRPr="00CC0FCE">
        <w:rPr>
          <w:rStyle w:val="word"/>
          <w:rFonts w:ascii="Book Antiqua" w:eastAsia="Book Antiqua" w:hAnsi="Book Antiqua" w:cs="Book Antiqua"/>
          <w:color w:val="000000"/>
        </w:rPr>
        <w:t>complexes</w:t>
      </w:r>
    </w:p>
    <w:p w14:paraId="3D93D5D8" w14:textId="77777777" w:rsidR="00CC0FCE" w:rsidRDefault="00CC0FCE">
      <w:pPr>
        <w:rPr>
          <w:rStyle w:val="word"/>
          <w:rFonts w:ascii="Book Antiqua" w:eastAsia="Book Antiqua" w:hAnsi="Book Antiqua" w:cs="Book Antiqua"/>
          <w:color w:val="000000"/>
        </w:rPr>
      </w:pPr>
      <w:r>
        <w:rPr>
          <w:rStyle w:val="word"/>
          <w:rFonts w:ascii="Book Antiqua" w:eastAsia="Book Antiqua" w:hAnsi="Book Antiqua" w:cs="Book Antiqua"/>
          <w:color w:val="000000"/>
        </w:rPr>
        <w:br w:type="page"/>
      </w:r>
    </w:p>
    <w:p w14:paraId="075C855E" w14:textId="77777777" w:rsidR="00CC0FCE" w:rsidRDefault="00CC0FCE" w:rsidP="00CC0FCE">
      <w:pPr>
        <w:ind w:leftChars="100" w:left="240"/>
        <w:jc w:val="center"/>
        <w:rPr>
          <w:rFonts w:ascii="Book Antiqua" w:hAnsi="Book Antiqua"/>
          <w:lang w:eastAsia="zh-CN"/>
        </w:rPr>
      </w:pPr>
    </w:p>
    <w:p w14:paraId="037515AF" w14:textId="77777777" w:rsidR="00CC0FCE" w:rsidRDefault="00CC0FCE" w:rsidP="00CC0FCE">
      <w:pPr>
        <w:ind w:leftChars="100" w:left="240"/>
        <w:jc w:val="center"/>
        <w:rPr>
          <w:rFonts w:ascii="Book Antiqua" w:hAnsi="Book Antiqua"/>
          <w:lang w:eastAsia="zh-CN"/>
        </w:rPr>
      </w:pPr>
    </w:p>
    <w:p w14:paraId="3DCD8655" w14:textId="77777777" w:rsidR="00CC0FCE" w:rsidRDefault="00CC0FCE" w:rsidP="00CC0FCE">
      <w:pPr>
        <w:ind w:leftChars="100" w:left="240"/>
        <w:jc w:val="center"/>
        <w:rPr>
          <w:rFonts w:ascii="Book Antiqua" w:hAnsi="Book Antiqua"/>
          <w:lang w:eastAsia="zh-CN"/>
        </w:rPr>
      </w:pPr>
    </w:p>
    <w:p w14:paraId="10A747B8" w14:textId="77777777" w:rsidR="00CC0FCE" w:rsidRDefault="00CC0FCE" w:rsidP="00CC0FCE">
      <w:pPr>
        <w:ind w:leftChars="100" w:left="240"/>
        <w:jc w:val="center"/>
        <w:rPr>
          <w:rFonts w:ascii="Book Antiqua" w:hAnsi="Book Antiqua"/>
          <w:lang w:eastAsia="zh-CN"/>
        </w:rPr>
      </w:pPr>
    </w:p>
    <w:p w14:paraId="7C771357" w14:textId="77777777" w:rsidR="00CC0FCE" w:rsidRDefault="00CC0FCE" w:rsidP="00CC0FCE">
      <w:pPr>
        <w:ind w:leftChars="100" w:left="240"/>
        <w:jc w:val="center"/>
        <w:rPr>
          <w:rFonts w:ascii="Book Antiqua" w:hAnsi="Book Antiqua"/>
          <w:lang w:eastAsia="zh-CN"/>
        </w:rPr>
      </w:pPr>
      <w:r>
        <w:rPr>
          <w:rFonts w:ascii="Book Antiqua" w:hAnsi="Book Antiqua"/>
          <w:noProof/>
          <w:lang w:eastAsia="zh-CN"/>
        </w:rPr>
        <w:drawing>
          <wp:inline distT="0" distB="0" distL="0" distR="0" wp14:anchorId="4D70FC69" wp14:editId="0290315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2DE4F7" w14:textId="77777777" w:rsidR="00CC0FCE" w:rsidRDefault="00CC0FCE" w:rsidP="00CC0FCE">
      <w:pPr>
        <w:ind w:leftChars="100" w:left="240"/>
        <w:jc w:val="center"/>
        <w:rPr>
          <w:rFonts w:ascii="Book Antiqua" w:hAnsi="Book Antiqua"/>
          <w:lang w:eastAsia="zh-CN"/>
        </w:rPr>
      </w:pPr>
    </w:p>
    <w:p w14:paraId="1EB5DB62" w14:textId="77777777" w:rsidR="00CC0FCE" w:rsidRPr="00763D22" w:rsidRDefault="00CC0FCE" w:rsidP="00CC0FC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1ADF79F" w14:textId="77777777" w:rsidR="00CC0FCE" w:rsidRPr="00763D22" w:rsidRDefault="00CC0FCE" w:rsidP="00CC0FC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A01715E" w14:textId="77777777" w:rsidR="00CC0FCE" w:rsidRPr="00763D22" w:rsidRDefault="00CC0FCE" w:rsidP="00CC0FC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66FE7D" w14:textId="77777777" w:rsidR="00CC0FCE" w:rsidRPr="00763D22" w:rsidRDefault="00CC0FCE" w:rsidP="00CC0FC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E3DC4FE" w14:textId="77777777" w:rsidR="00CC0FCE" w:rsidRPr="00763D22" w:rsidRDefault="00CC0FCE" w:rsidP="00CC0FC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2BB3E55" w14:textId="77777777" w:rsidR="00CC0FCE" w:rsidRPr="00763D22" w:rsidRDefault="00CC0FCE" w:rsidP="00CC0FC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45318AB" w14:textId="77777777" w:rsidR="00CC0FCE" w:rsidRDefault="00CC0FCE" w:rsidP="00CC0FCE">
      <w:pPr>
        <w:ind w:leftChars="100" w:left="240"/>
        <w:jc w:val="center"/>
        <w:rPr>
          <w:rFonts w:ascii="Book Antiqua" w:hAnsi="Book Antiqua"/>
          <w:lang w:eastAsia="zh-CN"/>
        </w:rPr>
      </w:pPr>
    </w:p>
    <w:p w14:paraId="32E65780" w14:textId="77777777" w:rsidR="00CC0FCE" w:rsidRDefault="00CC0FCE" w:rsidP="00CC0FCE">
      <w:pPr>
        <w:ind w:leftChars="100" w:left="240"/>
        <w:jc w:val="center"/>
        <w:rPr>
          <w:rFonts w:ascii="Book Antiqua" w:hAnsi="Book Antiqua"/>
          <w:lang w:eastAsia="zh-CN"/>
        </w:rPr>
      </w:pPr>
    </w:p>
    <w:p w14:paraId="49B79B3F" w14:textId="77777777" w:rsidR="00CC0FCE" w:rsidRDefault="00CC0FCE" w:rsidP="00CC0FCE">
      <w:pPr>
        <w:ind w:leftChars="100" w:left="240"/>
        <w:jc w:val="center"/>
        <w:rPr>
          <w:rFonts w:ascii="Book Antiqua" w:hAnsi="Book Antiqua"/>
          <w:lang w:eastAsia="zh-CN"/>
        </w:rPr>
      </w:pPr>
    </w:p>
    <w:p w14:paraId="23CBA03F" w14:textId="77777777" w:rsidR="00CC0FCE" w:rsidRDefault="00CC0FCE" w:rsidP="00CC0FCE">
      <w:pPr>
        <w:ind w:leftChars="100" w:left="240"/>
        <w:jc w:val="center"/>
        <w:rPr>
          <w:rFonts w:ascii="Book Antiqua" w:hAnsi="Book Antiqua"/>
          <w:lang w:eastAsia="zh-CN"/>
        </w:rPr>
      </w:pPr>
      <w:r>
        <w:rPr>
          <w:rFonts w:ascii="Book Antiqua" w:hAnsi="Book Antiqua"/>
          <w:noProof/>
          <w:lang w:eastAsia="zh-CN"/>
        </w:rPr>
        <w:drawing>
          <wp:inline distT="0" distB="0" distL="0" distR="0" wp14:anchorId="70C1D7B4" wp14:editId="577D135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CF5AFD" w14:textId="77777777" w:rsidR="00CC0FCE" w:rsidRDefault="00CC0FCE" w:rsidP="00CC0FCE">
      <w:pPr>
        <w:ind w:leftChars="100" w:left="240"/>
        <w:jc w:val="center"/>
        <w:rPr>
          <w:rFonts w:ascii="Book Antiqua" w:hAnsi="Book Antiqua"/>
          <w:lang w:eastAsia="zh-CN"/>
        </w:rPr>
      </w:pPr>
    </w:p>
    <w:p w14:paraId="0EE28E67" w14:textId="77777777" w:rsidR="00CC0FCE" w:rsidRDefault="00CC0FCE" w:rsidP="00CC0FCE">
      <w:pPr>
        <w:ind w:leftChars="100" w:left="240"/>
        <w:jc w:val="center"/>
        <w:rPr>
          <w:rFonts w:ascii="Book Antiqua" w:hAnsi="Book Antiqua"/>
          <w:lang w:eastAsia="zh-CN"/>
        </w:rPr>
      </w:pPr>
    </w:p>
    <w:p w14:paraId="247DCDE0" w14:textId="77777777" w:rsidR="00CC0FCE" w:rsidRDefault="00CC0FCE" w:rsidP="00CC0FCE">
      <w:pPr>
        <w:ind w:leftChars="100" w:left="240"/>
        <w:jc w:val="center"/>
        <w:rPr>
          <w:rFonts w:ascii="Book Antiqua" w:hAnsi="Book Antiqua"/>
          <w:lang w:eastAsia="zh-CN"/>
        </w:rPr>
      </w:pPr>
    </w:p>
    <w:p w14:paraId="094FD6A8" w14:textId="77777777" w:rsidR="00CC0FCE" w:rsidRDefault="00CC0FCE" w:rsidP="00CC0FCE">
      <w:pPr>
        <w:ind w:leftChars="100" w:left="240"/>
        <w:jc w:val="center"/>
        <w:rPr>
          <w:rFonts w:ascii="Book Antiqua" w:hAnsi="Book Antiqua"/>
          <w:lang w:eastAsia="zh-CN"/>
        </w:rPr>
      </w:pPr>
    </w:p>
    <w:p w14:paraId="56EA9B0F" w14:textId="77777777" w:rsidR="00CC0FCE" w:rsidRDefault="00CC0FCE" w:rsidP="00CC0FCE">
      <w:pPr>
        <w:ind w:leftChars="100" w:left="240"/>
        <w:jc w:val="center"/>
        <w:rPr>
          <w:rFonts w:ascii="Book Antiqua" w:hAnsi="Book Antiqua"/>
          <w:lang w:eastAsia="zh-CN"/>
        </w:rPr>
      </w:pPr>
    </w:p>
    <w:p w14:paraId="014B78DA" w14:textId="77777777" w:rsidR="00CC0FCE" w:rsidRDefault="00CC0FCE" w:rsidP="00CC0FCE">
      <w:pPr>
        <w:ind w:leftChars="100" w:left="240"/>
        <w:jc w:val="center"/>
        <w:rPr>
          <w:rFonts w:ascii="Book Antiqua" w:hAnsi="Book Antiqua"/>
          <w:lang w:eastAsia="zh-CN"/>
        </w:rPr>
      </w:pPr>
    </w:p>
    <w:p w14:paraId="4767F3F9" w14:textId="77777777" w:rsidR="00CC0FCE" w:rsidRDefault="00CC0FCE" w:rsidP="00CC0FCE">
      <w:pPr>
        <w:ind w:leftChars="100" w:left="240"/>
        <w:jc w:val="center"/>
        <w:rPr>
          <w:rFonts w:ascii="Book Antiqua" w:hAnsi="Book Antiqua"/>
          <w:lang w:eastAsia="zh-CN"/>
        </w:rPr>
      </w:pPr>
    </w:p>
    <w:p w14:paraId="7A077ACF" w14:textId="77777777" w:rsidR="00CC0FCE" w:rsidRDefault="00CC0FCE" w:rsidP="00CC0FCE">
      <w:pPr>
        <w:ind w:leftChars="100" w:left="240"/>
        <w:jc w:val="center"/>
        <w:rPr>
          <w:rFonts w:ascii="Book Antiqua" w:hAnsi="Book Antiqua"/>
          <w:lang w:eastAsia="zh-CN"/>
        </w:rPr>
      </w:pPr>
    </w:p>
    <w:p w14:paraId="0BFF5D53" w14:textId="77777777" w:rsidR="00CC0FCE" w:rsidRDefault="00CC0FCE" w:rsidP="00CC0FCE">
      <w:pPr>
        <w:ind w:leftChars="100" w:left="240"/>
        <w:jc w:val="center"/>
        <w:rPr>
          <w:rFonts w:ascii="Book Antiqua" w:hAnsi="Book Antiqua"/>
          <w:lang w:eastAsia="zh-CN"/>
        </w:rPr>
      </w:pPr>
    </w:p>
    <w:p w14:paraId="5EABF205" w14:textId="77777777" w:rsidR="00CC0FCE" w:rsidRPr="00763D22" w:rsidRDefault="00CC0FCE" w:rsidP="00CC0FCE">
      <w:pPr>
        <w:ind w:leftChars="100" w:left="240"/>
        <w:jc w:val="right"/>
        <w:rPr>
          <w:rFonts w:ascii="Book Antiqua" w:hAnsi="Book Antiqua"/>
          <w:color w:val="000000" w:themeColor="text1"/>
          <w:lang w:eastAsia="zh-CN"/>
        </w:rPr>
      </w:pPr>
    </w:p>
    <w:p w14:paraId="0570A4DA" w14:textId="77777777" w:rsidR="00CC0FCE" w:rsidRPr="00763D22" w:rsidRDefault="00CC0FCE" w:rsidP="00CC0FC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F88CC71" w14:textId="77777777" w:rsidR="005136C5" w:rsidRPr="00A241B2" w:rsidRDefault="005136C5" w:rsidP="00401923">
      <w:pPr>
        <w:adjustRightInd w:val="0"/>
        <w:snapToGrid w:val="0"/>
        <w:spacing w:line="360" w:lineRule="auto"/>
        <w:jc w:val="both"/>
        <w:rPr>
          <w:rFonts w:ascii="Book Antiqua" w:hAnsi="Book Antiqua"/>
        </w:rPr>
      </w:pPr>
      <w:bookmarkStart w:id="27" w:name="_GoBack"/>
      <w:bookmarkEnd w:id="27"/>
    </w:p>
    <w:sectPr w:rsidR="005136C5" w:rsidRPr="00A241B2" w:rsidSect="006D415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D04D0" w14:textId="77777777" w:rsidR="004F1965" w:rsidRDefault="004F1965">
      <w:r>
        <w:separator/>
      </w:r>
    </w:p>
  </w:endnote>
  <w:endnote w:type="continuationSeparator" w:id="0">
    <w:p w14:paraId="6CDF0187" w14:textId="77777777" w:rsidR="004F1965" w:rsidRDefault="004F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7738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F989B6C" w14:textId="4A484589" w:rsidR="00F04B17" w:rsidRPr="00775993" w:rsidRDefault="00F04B17" w:rsidP="00401923">
            <w:pPr>
              <w:pStyle w:val="af"/>
              <w:jc w:val="right"/>
              <w:rPr>
                <w:rFonts w:ascii="Book Antiqua" w:hAnsi="Book Antiqua"/>
                <w:sz w:val="24"/>
                <w:szCs w:val="24"/>
              </w:rPr>
            </w:pPr>
            <w:r w:rsidRPr="00401923">
              <w:rPr>
                <w:rFonts w:ascii="Book Antiqua" w:hAnsi="Book Antiqua"/>
                <w:sz w:val="24"/>
                <w:szCs w:val="24"/>
                <w:lang w:val="zh-CN" w:eastAsia="zh-CN"/>
              </w:rPr>
              <w:t xml:space="preserve"> </w:t>
            </w:r>
            <w:r w:rsidRPr="00237E77">
              <w:rPr>
                <w:rFonts w:ascii="Book Antiqua" w:hAnsi="Book Antiqua"/>
                <w:sz w:val="24"/>
                <w:szCs w:val="24"/>
              </w:rPr>
              <w:fldChar w:fldCharType="begin"/>
            </w:r>
            <w:r w:rsidRPr="00237E77">
              <w:rPr>
                <w:rFonts w:ascii="Book Antiqua" w:hAnsi="Book Antiqua"/>
                <w:sz w:val="24"/>
                <w:szCs w:val="24"/>
              </w:rPr>
              <w:instrText>PAGE</w:instrText>
            </w:r>
            <w:r w:rsidRPr="00237E77">
              <w:rPr>
                <w:rFonts w:ascii="Book Antiqua" w:hAnsi="Book Antiqua"/>
                <w:sz w:val="24"/>
                <w:szCs w:val="24"/>
              </w:rPr>
              <w:fldChar w:fldCharType="separate"/>
            </w:r>
            <w:r w:rsidR="00CC0FCE">
              <w:rPr>
                <w:rFonts w:ascii="Book Antiqua" w:hAnsi="Book Antiqua"/>
                <w:noProof/>
                <w:sz w:val="24"/>
                <w:szCs w:val="24"/>
              </w:rPr>
              <w:t>81</w:t>
            </w:r>
            <w:r w:rsidRPr="00237E77">
              <w:rPr>
                <w:rFonts w:ascii="Book Antiqua" w:hAnsi="Book Antiqua"/>
                <w:sz w:val="24"/>
                <w:szCs w:val="24"/>
              </w:rPr>
              <w:fldChar w:fldCharType="end"/>
            </w:r>
            <w:r w:rsidRPr="00775993">
              <w:rPr>
                <w:rFonts w:ascii="Book Antiqua" w:hAnsi="Book Antiqua"/>
                <w:sz w:val="24"/>
                <w:szCs w:val="24"/>
                <w:lang w:val="zh-CN" w:eastAsia="zh-CN"/>
              </w:rPr>
              <w:t xml:space="preserve"> / </w:t>
            </w:r>
            <w:r w:rsidRPr="00237E77">
              <w:rPr>
                <w:rFonts w:ascii="Book Antiqua" w:hAnsi="Book Antiqua"/>
                <w:sz w:val="24"/>
                <w:szCs w:val="24"/>
              </w:rPr>
              <w:fldChar w:fldCharType="begin"/>
            </w:r>
            <w:r w:rsidRPr="00237E77">
              <w:rPr>
                <w:rFonts w:ascii="Book Antiqua" w:hAnsi="Book Antiqua"/>
                <w:sz w:val="24"/>
                <w:szCs w:val="24"/>
              </w:rPr>
              <w:instrText>NUMPAGES</w:instrText>
            </w:r>
            <w:r w:rsidRPr="00237E77">
              <w:rPr>
                <w:rFonts w:ascii="Book Antiqua" w:hAnsi="Book Antiqua"/>
                <w:sz w:val="24"/>
                <w:szCs w:val="24"/>
              </w:rPr>
              <w:fldChar w:fldCharType="separate"/>
            </w:r>
            <w:r w:rsidR="00CC0FCE">
              <w:rPr>
                <w:rFonts w:ascii="Book Antiqua" w:hAnsi="Book Antiqua"/>
                <w:noProof/>
                <w:sz w:val="24"/>
                <w:szCs w:val="24"/>
              </w:rPr>
              <w:t>81</w:t>
            </w:r>
            <w:r w:rsidRPr="00237E77">
              <w:rPr>
                <w:rFonts w:ascii="Book Antiqua" w:hAnsi="Book Antiqua"/>
                <w:sz w:val="24"/>
                <w:szCs w:val="24"/>
              </w:rPr>
              <w:fldChar w:fldCharType="end"/>
            </w:r>
          </w:p>
        </w:sdtContent>
      </w:sdt>
    </w:sdtContent>
  </w:sdt>
  <w:p w14:paraId="794FE9F0" w14:textId="77777777" w:rsidR="00F04B17" w:rsidRDefault="00F04B1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A79C1" w14:textId="77777777" w:rsidR="004F1965" w:rsidRDefault="004F1965">
      <w:r>
        <w:separator/>
      </w:r>
    </w:p>
  </w:footnote>
  <w:footnote w:type="continuationSeparator" w:id="0">
    <w:p w14:paraId="451F888B" w14:textId="77777777" w:rsidR="004F1965" w:rsidRDefault="004F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0125"/>
      <w:docPartObj>
        <w:docPartGallery w:val="Page Numbers (Top of Page)"/>
        <w:docPartUnique/>
      </w:docPartObj>
    </w:sdtPr>
    <w:sdtEndPr/>
    <w:sdtContent>
      <w:p w14:paraId="450BD0AF" w14:textId="77777777" w:rsidR="00F04B17" w:rsidRDefault="00F04B17">
        <w:pPr>
          <w:pStyle w:val="ae"/>
          <w:jc w:val="right"/>
        </w:pPr>
        <w:r>
          <w:fldChar w:fldCharType="begin"/>
        </w:r>
        <w:r>
          <w:instrText>PAGE   \* MERGEFORMAT</w:instrText>
        </w:r>
        <w:r>
          <w:fldChar w:fldCharType="separate"/>
        </w:r>
        <w:r w:rsidR="00CC0FCE">
          <w:rPr>
            <w:noProof/>
          </w:rPr>
          <w:t>81</w:t>
        </w:r>
        <w:r>
          <w:fldChar w:fldCharType="end"/>
        </w:r>
      </w:p>
    </w:sdtContent>
  </w:sdt>
  <w:p w14:paraId="7151B1CC" w14:textId="77777777" w:rsidR="00F04B17" w:rsidRDefault="00F04B1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2A3A"/>
    <w:multiLevelType w:val="hybridMultilevel"/>
    <w:tmpl w:val="689CA6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FE48EC"/>
    <w:multiLevelType w:val="hybridMultilevel"/>
    <w:tmpl w:val="A6126A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EC5E48"/>
    <w:multiLevelType w:val="multilevel"/>
    <w:tmpl w:val="631C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D1F"/>
    <w:rsid w:val="00013A1C"/>
    <w:rsid w:val="00030A1F"/>
    <w:rsid w:val="00036BB3"/>
    <w:rsid w:val="00042508"/>
    <w:rsid w:val="000538B0"/>
    <w:rsid w:val="000575CB"/>
    <w:rsid w:val="00085189"/>
    <w:rsid w:val="000B6C1C"/>
    <w:rsid w:val="000C0405"/>
    <w:rsid w:val="000C13BF"/>
    <w:rsid w:val="000C41D3"/>
    <w:rsid w:val="000C5CB0"/>
    <w:rsid w:val="000D6E63"/>
    <w:rsid w:val="000E7CDE"/>
    <w:rsid w:val="00123E9C"/>
    <w:rsid w:val="001264FB"/>
    <w:rsid w:val="001325FD"/>
    <w:rsid w:val="001A28EF"/>
    <w:rsid w:val="001A30C9"/>
    <w:rsid w:val="001C2C1B"/>
    <w:rsid w:val="00204904"/>
    <w:rsid w:val="00221A80"/>
    <w:rsid w:val="00237E77"/>
    <w:rsid w:val="00241BC7"/>
    <w:rsid w:val="00242501"/>
    <w:rsid w:val="0024584C"/>
    <w:rsid w:val="00252968"/>
    <w:rsid w:val="0026022B"/>
    <w:rsid w:val="002738A6"/>
    <w:rsid w:val="00275A87"/>
    <w:rsid w:val="002B17A1"/>
    <w:rsid w:val="002B4823"/>
    <w:rsid w:val="002C0482"/>
    <w:rsid w:val="002E23CE"/>
    <w:rsid w:val="002F0BE1"/>
    <w:rsid w:val="002F3821"/>
    <w:rsid w:val="00306CA9"/>
    <w:rsid w:val="003102E4"/>
    <w:rsid w:val="00331361"/>
    <w:rsid w:val="0034080D"/>
    <w:rsid w:val="00366D41"/>
    <w:rsid w:val="0037386D"/>
    <w:rsid w:val="00380379"/>
    <w:rsid w:val="00386697"/>
    <w:rsid w:val="003A325F"/>
    <w:rsid w:val="003A431A"/>
    <w:rsid w:val="003D1F56"/>
    <w:rsid w:val="003D5C76"/>
    <w:rsid w:val="00401923"/>
    <w:rsid w:val="004362EE"/>
    <w:rsid w:val="00462F92"/>
    <w:rsid w:val="004A6C70"/>
    <w:rsid w:val="004B0FC1"/>
    <w:rsid w:val="004E4427"/>
    <w:rsid w:val="004F1965"/>
    <w:rsid w:val="004F2CA4"/>
    <w:rsid w:val="00502884"/>
    <w:rsid w:val="00511AC5"/>
    <w:rsid w:val="005136C5"/>
    <w:rsid w:val="00533354"/>
    <w:rsid w:val="00534FC2"/>
    <w:rsid w:val="00535F99"/>
    <w:rsid w:val="00541ED3"/>
    <w:rsid w:val="0055481D"/>
    <w:rsid w:val="005606D5"/>
    <w:rsid w:val="005739B8"/>
    <w:rsid w:val="00583F59"/>
    <w:rsid w:val="005A109C"/>
    <w:rsid w:val="005D6F0C"/>
    <w:rsid w:val="005F536A"/>
    <w:rsid w:val="00600FB3"/>
    <w:rsid w:val="00603EEC"/>
    <w:rsid w:val="0061145C"/>
    <w:rsid w:val="00621985"/>
    <w:rsid w:val="00637B15"/>
    <w:rsid w:val="00654E7F"/>
    <w:rsid w:val="00664320"/>
    <w:rsid w:val="006703CA"/>
    <w:rsid w:val="00680DB4"/>
    <w:rsid w:val="006870A1"/>
    <w:rsid w:val="006A0E81"/>
    <w:rsid w:val="006C40A9"/>
    <w:rsid w:val="006C7534"/>
    <w:rsid w:val="006D1D4F"/>
    <w:rsid w:val="006D415D"/>
    <w:rsid w:val="006D43DE"/>
    <w:rsid w:val="006F1D85"/>
    <w:rsid w:val="006F35D1"/>
    <w:rsid w:val="0071419C"/>
    <w:rsid w:val="0071758D"/>
    <w:rsid w:val="0073556B"/>
    <w:rsid w:val="0074359D"/>
    <w:rsid w:val="007471B5"/>
    <w:rsid w:val="00750206"/>
    <w:rsid w:val="0076619C"/>
    <w:rsid w:val="007709F0"/>
    <w:rsid w:val="00772A26"/>
    <w:rsid w:val="00775993"/>
    <w:rsid w:val="00785D96"/>
    <w:rsid w:val="00795EBA"/>
    <w:rsid w:val="007A4909"/>
    <w:rsid w:val="007A5558"/>
    <w:rsid w:val="007B559B"/>
    <w:rsid w:val="007B6063"/>
    <w:rsid w:val="007C3890"/>
    <w:rsid w:val="007F4BE3"/>
    <w:rsid w:val="007F6DD0"/>
    <w:rsid w:val="00834E3F"/>
    <w:rsid w:val="008456DA"/>
    <w:rsid w:val="008606C9"/>
    <w:rsid w:val="00861BE6"/>
    <w:rsid w:val="00864ADB"/>
    <w:rsid w:val="0086645A"/>
    <w:rsid w:val="008747C7"/>
    <w:rsid w:val="00874B15"/>
    <w:rsid w:val="00882FA2"/>
    <w:rsid w:val="008C67F1"/>
    <w:rsid w:val="008E0F42"/>
    <w:rsid w:val="008F7DCF"/>
    <w:rsid w:val="00904200"/>
    <w:rsid w:val="00907CD6"/>
    <w:rsid w:val="00912577"/>
    <w:rsid w:val="00913DA2"/>
    <w:rsid w:val="00936E2A"/>
    <w:rsid w:val="00970AC3"/>
    <w:rsid w:val="0099703C"/>
    <w:rsid w:val="009D1953"/>
    <w:rsid w:val="009E3EA9"/>
    <w:rsid w:val="009F775C"/>
    <w:rsid w:val="00A14587"/>
    <w:rsid w:val="00A15591"/>
    <w:rsid w:val="00A241B2"/>
    <w:rsid w:val="00A62BAD"/>
    <w:rsid w:val="00A645FB"/>
    <w:rsid w:val="00A67F64"/>
    <w:rsid w:val="00A77B3E"/>
    <w:rsid w:val="00A80A41"/>
    <w:rsid w:val="00AA7C4A"/>
    <w:rsid w:val="00AB35D1"/>
    <w:rsid w:val="00AC5550"/>
    <w:rsid w:val="00AD0337"/>
    <w:rsid w:val="00AD2847"/>
    <w:rsid w:val="00AE57CF"/>
    <w:rsid w:val="00AF0009"/>
    <w:rsid w:val="00AF4A42"/>
    <w:rsid w:val="00AF6E1B"/>
    <w:rsid w:val="00AF77D4"/>
    <w:rsid w:val="00B0162E"/>
    <w:rsid w:val="00B06D54"/>
    <w:rsid w:val="00B105D6"/>
    <w:rsid w:val="00B27CB0"/>
    <w:rsid w:val="00B514E8"/>
    <w:rsid w:val="00B75B99"/>
    <w:rsid w:val="00B9357B"/>
    <w:rsid w:val="00BA1F99"/>
    <w:rsid w:val="00BB504C"/>
    <w:rsid w:val="00BC1C52"/>
    <w:rsid w:val="00BF13C3"/>
    <w:rsid w:val="00C24F2F"/>
    <w:rsid w:val="00C55071"/>
    <w:rsid w:val="00C829E2"/>
    <w:rsid w:val="00CA2A55"/>
    <w:rsid w:val="00CB7DE6"/>
    <w:rsid w:val="00CC0FCE"/>
    <w:rsid w:val="00CF1A2F"/>
    <w:rsid w:val="00CF1C08"/>
    <w:rsid w:val="00CF43DA"/>
    <w:rsid w:val="00CF55DB"/>
    <w:rsid w:val="00D06455"/>
    <w:rsid w:val="00D12AC2"/>
    <w:rsid w:val="00D15090"/>
    <w:rsid w:val="00D479D4"/>
    <w:rsid w:val="00D72430"/>
    <w:rsid w:val="00D94DDF"/>
    <w:rsid w:val="00DD7A7F"/>
    <w:rsid w:val="00DD7D85"/>
    <w:rsid w:val="00DE39F5"/>
    <w:rsid w:val="00E3175E"/>
    <w:rsid w:val="00E33783"/>
    <w:rsid w:val="00E347AA"/>
    <w:rsid w:val="00E445E1"/>
    <w:rsid w:val="00E5327E"/>
    <w:rsid w:val="00E95976"/>
    <w:rsid w:val="00E975AB"/>
    <w:rsid w:val="00EB2C77"/>
    <w:rsid w:val="00EB54BB"/>
    <w:rsid w:val="00EC1467"/>
    <w:rsid w:val="00ED56FA"/>
    <w:rsid w:val="00EF1A16"/>
    <w:rsid w:val="00F040FD"/>
    <w:rsid w:val="00F04B17"/>
    <w:rsid w:val="00F073E2"/>
    <w:rsid w:val="00F22C25"/>
    <w:rsid w:val="00F36E6C"/>
    <w:rsid w:val="00F45FB2"/>
    <w:rsid w:val="00F47A24"/>
    <w:rsid w:val="00F54B81"/>
    <w:rsid w:val="00F77102"/>
    <w:rsid w:val="00FB4552"/>
    <w:rsid w:val="00FE478F"/>
    <w:rsid w:val="00FF29E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n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9D"/>
    <w:rPr>
      <w:sz w:val="24"/>
      <w:szCs w:val="24"/>
    </w:rPr>
  </w:style>
  <w:style w:type="paragraph" w:styleId="1">
    <w:name w:val="heading 1"/>
    <w:basedOn w:val="a"/>
    <w:next w:val="a"/>
    <w:link w:val="1Char"/>
    <w:uiPriority w:val="9"/>
    <w:qFormat/>
    <w:rsid w:val="005136C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l-GR" w:eastAsia="el-GR"/>
    </w:rPr>
  </w:style>
  <w:style w:type="paragraph" w:styleId="3">
    <w:name w:val="heading 3"/>
    <w:basedOn w:val="a"/>
    <w:next w:val="a"/>
    <w:link w:val="3Char"/>
    <w:uiPriority w:val="9"/>
    <w:unhideWhenUsed/>
    <w:qFormat/>
    <w:rsid w:val="005136C5"/>
    <w:pPr>
      <w:keepNext/>
      <w:keepLines/>
      <w:spacing w:before="40" w:line="259" w:lineRule="auto"/>
      <w:outlineLvl w:val="2"/>
    </w:pPr>
    <w:rPr>
      <w:rFonts w:asciiTheme="majorHAnsi" w:eastAsiaTheme="majorEastAsia" w:hAnsiTheme="majorHAnsi" w:cstheme="majorBidi"/>
      <w:color w:val="243F60" w:themeColor="accent1" w:themeShade="7F"/>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74359D"/>
  </w:style>
  <w:style w:type="character" w:customStyle="1" w:styleId="space">
    <w:name w:val="space"/>
    <w:basedOn w:val="a0"/>
    <w:rsid w:val="0074359D"/>
  </w:style>
  <w:style w:type="character" w:styleId="a3">
    <w:name w:val="annotation reference"/>
    <w:basedOn w:val="a0"/>
    <w:semiHidden/>
    <w:unhideWhenUsed/>
    <w:rsid w:val="00E95976"/>
    <w:rPr>
      <w:sz w:val="21"/>
      <w:szCs w:val="21"/>
    </w:rPr>
  </w:style>
  <w:style w:type="paragraph" w:styleId="a4">
    <w:name w:val="annotation text"/>
    <w:basedOn w:val="a"/>
    <w:link w:val="Char"/>
    <w:semiHidden/>
    <w:unhideWhenUsed/>
    <w:rsid w:val="00E95976"/>
  </w:style>
  <w:style w:type="character" w:customStyle="1" w:styleId="Char">
    <w:name w:val="批注文字 Char"/>
    <w:basedOn w:val="a0"/>
    <w:link w:val="a4"/>
    <w:semiHidden/>
    <w:rsid w:val="00E95976"/>
    <w:rPr>
      <w:sz w:val="24"/>
      <w:szCs w:val="24"/>
    </w:rPr>
  </w:style>
  <w:style w:type="paragraph" w:styleId="a5">
    <w:name w:val="annotation subject"/>
    <w:basedOn w:val="a4"/>
    <w:next w:val="a4"/>
    <w:link w:val="Char0"/>
    <w:semiHidden/>
    <w:unhideWhenUsed/>
    <w:rsid w:val="00E95976"/>
    <w:rPr>
      <w:b/>
      <w:bCs/>
    </w:rPr>
  </w:style>
  <w:style w:type="character" w:customStyle="1" w:styleId="Char0">
    <w:name w:val="批注主题 Char"/>
    <w:basedOn w:val="Char"/>
    <w:link w:val="a5"/>
    <w:semiHidden/>
    <w:rsid w:val="00E95976"/>
    <w:rPr>
      <w:b/>
      <w:bCs/>
      <w:sz w:val="24"/>
      <w:szCs w:val="24"/>
    </w:rPr>
  </w:style>
  <w:style w:type="paragraph" w:customStyle="1" w:styleId="src">
    <w:name w:val="src"/>
    <w:basedOn w:val="a"/>
    <w:rsid w:val="009D1953"/>
    <w:pPr>
      <w:spacing w:before="100" w:beforeAutospacing="1" w:after="100" w:afterAutospacing="1"/>
    </w:pPr>
    <w:rPr>
      <w:rFonts w:ascii="宋体" w:eastAsia="宋体" w:hAnsi="宋体" w:cs="宋体"/>
      <w:lang w:eastAsia="zh-CN"/>
    </w:rPr>
  </w:style>
  <w:style w:type="character" w:customStyle="1" w:styleId="1Char">
    <w:name w:val="标题 1 Char"/>
    <w:basedOn w:val="a0"/>
    <w:link w:val="1"/>
    <w:uiPriority w:val="9"/>
    <w:rsid w:val="005136C5"/>
    <w:rPr>
      <w:rFonts w:asciiTheme="majorHAnsi" w:eastAsiaTheme="majorEastAsia" w:hAnsiTheme="majorHAnsi" w:cstheme="majorBidi"/>
      <w:color w:val="365F91" w:themeColor="accent1" w:themeShade="BF"/>
      <w:sz w:val="32"/>
      <w:szCs w:val="32"/>
      <w:lang w:val="el-GR" w:eastAsia="el-GR"/>
    </w:rPr>
  </w:style>
  <w:style w:type="character" w:customStyle="1" w:styleId="3Char">
    <w:name w:val="标题 3 Char"/>
    <w:basedOn w:val="a0"/>
    <w:link w:val="3"/>
    <w:uiPriority w:val="9"/>
    <w:rsid w:val="005136C5"/>
    <w:rPr>
      <w:rFonts w:asciiTheme="majorHAnsi" w:eastAsiaTheme="majorEastAsia" w:hAnsiTheme="majorHAnsi" w:cstheme="majorBidi"/>
      <w:color w:val="243F60" w:themeColor="accent1" w:themeShade="7F"/>
      <w:sz w:val="24"/>
      <w:szCs w:val="24"/>
      <w:lang w:val="el-GR"/>
    </w:rPr>
  </w:style>
  <w:style w:type="paragraph" w:customStyle="1" w:styleId="EndNoteBibliographyTitle">
    <w:name w:val="EndNote Bibliography Title"/>
    <w:basedOn w:val="a"/>
    <w:link w:val="EndNoteBibliographyTitleChar"/>
    <w:rsid w:val="005136C5"/>
    <w:pPr>
      <w:spacing w:line="259" w:lineRule="auto"/>
      <w:jc w:val="center"/>
    </w:pPr>
    <w:rPr>
      <w:rFonts w:ascii="Calibri" w:eastAsia="宋体" w:hAnsi="Calibri" w:cs="Calibri"/>
      <w:noProof/>
      <w:sz w:val="22"/>
      <w:szCs w:val="22"/>
    </w:rPr>
  </w:style>
  <w:style w:type="character" w:customStyle="1" w:styleId="EndNoteBibliographyTitleChar">
    <w:name w:val="EndNote Bibliography Title Char"/>
    <w:basedOn w:val="a0"/>
    <w:link w:val="EndNoteBibliographyTitle"/>
    <w:rsid w:val="005136C5"/>
    <w:rPr>
      <w:rFonts w:ascii="Calibri" w:eastAsia="宋体" w:hAnsi="Calibri" w:cs="Calibri"/>
      <w:noProof/>
      <w:sz w:val="22"/>
      <w:szCs w:val="22"/>
    </w:rPr>
  </w:style>
  <w:style w:type="paragraph" w:customStyle="1" w:styleId="EndNoteBibliography">
    <w:name w:val="EndNote Bibliography"/>
    <w:basedOn w:val="a"/>
    <w:link w:val="EndNoteBibliographyChar"/>
    <w:qFormat/>
    <w:rsid w:val="005136C5"/>
    <w:pPr>
      <w:spacing w:after="160"/>
      <w:jc w:val="both"/>
    </w:pPr>
    <w:rPr>
      <w:rFonts w:ascii="Calibri" w:eastAsia="宋体" w:hAnsi="Calibri" w:cs="Calibri"/>
      <w:noProof/>
      <w:sz w:val="22"/>
      <w:szCs w:val="22"/>
    </w:rPr>
  </w:style>
  <w:style w:type="character" w:customStyle="1" w:styleId="EndNoteBibliographyChar">
    <w:name w:val="EndNote Bibliography Char"/>
    <w:basedOn w:val="a0"/>
    <w:link w:val="EndNoteBibliography"/>
    <w:qFormat/>
    <w:rsid w:val="005136C5"/>
    <w:rPr>
      <w:rFonts w:ascii="Calibri" w:eastAsia="宋体" w:hAnsi="Calibri" w:cs="Calibri"/>
      <w:noProof/>
      <w:sz w:val="22"/>
      <w:szCs w:val="22"/>
    </w:rPr>
  </w:style>
  <w:style w:type="character" w:styleId="a6">
    <w:name w:val="Hyperlink"/>
    <w:basedOn w:val="a0"/>
    <w:uiPriority w:val="99"/>
    <w:unhideWhenUsed/>
    <w:rsid w:val="005136C5"/>
    <w:rPr>
      <w:color w:val="0000FF" w:themeColor="hyperlink"/>
      <w:u w:val="single"/>
    </w:rPr>
  </w:style>
  <w:style w:type="character" w:customStyle="1" w:styleId="10">
    <w:name w:val="Ανεπίλυτη αναφορά1"/>
    <w:basedOn w:val="a0"/>
    <w:uiPriority w:val="99"/>
    <w:semiHidden/>
    <w:unhideWhenUsed/>
    <w:rsid w:val="005136C5"/>
    <w:rPr>
      <w:color w:val="605E5C"/>
      <w:shd w:val="clear" w:color="auto" w:fill="E1DFDD"/>
    </w:rPr>
  </w:style>
  <w:style w:type="paragraph" w:styleId="a7">
    <w:name w:val="Normal (Web)"/>
    <w:basedOn w:val="a"/>
    <w:uiPriority w:val="99"/>
    <w:semiHidden/>
    <w:unhideWhenUsed/>
    <w:rsid w:val="005136C5"/>
    <w:pPr>
      <w:spacing w:before="100" w:beforeAutospacing="1" w:after="100" w:afterAutospacing="1"/>
    </w:pPr>
    <w:rPr>
      <w:rFonts w:eastAsia="Times New Roman"/>
      <w:lang w:val="el-GR" w:eastAsia="el-GR"/>
    </w:rPr>
  </w:style>
  <w:style w:type="character" w:styleId="a8">
    <w:name w:val="Strong"/>
    <w:basedOn w:val="a0"/>
    <w:uiPriority w:val="22"/>
    <w:qFormat/>
    <w:rsid w:val="005136C5"/>
    <w:rPr>
      <w:b/>
      <w:bCs/>
    </w:rPr>
  </w:style>
  <w:style w:type="character" w:customStyle="1" w:styleId="link">
    <w:name w:val="link"/>
    <w:basedOn w:val="a0"/>
    <w:rsid w:val="005136C5"/>
  </w:style>
  <w:style w:type="character" w:styleId="a9">
    <w:name w:val="Emphasis"/>
    <w:basedOn w:val="a0"/>
    <w:uiPriority w:val="20"/>
    <w:qFormat/>
    <w:rsid w:val="005136C5"/>
    <w:rPr>
      <w:i/>
      <w:iCs/>
    </w:rPr>
  </w:style>
  <w:style w:type="paragraph" w:customStyle="1" w:styleId="p">
    <w:name w:val="p"/>
    <w:basedOn w:val="a"/>
    <w:rsid w:val="005136C5"/>
    <w:pPr>
      <w:spacing w:before="100" w:beforeAutospacing="1" w:after="100" w:afterAutospacing="1"/>
    </w:pPr>
    <w:rPr>
      <w:rFonts w:eastAsia="Times New Roman"/>
      <w:lang w:val="el-GR" w:eastAsia="el-GR"/>
    </w:rPr>
  </w:style>
  <w:style w:type="table" w:styleId="aa">
    <w:name w:val="Table Grid"/>
    <w:basedOn w:val="a1"/>
    <w:uiPriority w:val="39"/>
    <w:rsid w:val="005136C5"/>
    <w:rPr>
      <w:rFonts w:asciiTheme="minorHAnsi" w:eastAsia="宋体"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pub-id-scheme">
    <w:name w:val="cit-pub-id-scheme"/>
    <w:basedOn w:val="a0"/>
    <w:rsid w:val="005136C5"/>
  </w:style>
  <w:style w:type="character" w:customStyle="1" w:styleId="cit-pub-id">
    <w:name w:val="cit-pub-id"/>
    <w:basedOn w:val="a0"/>
    <w:rsid w:val="005136C5"/>
  </w:style>
  <w:style w:type="character" w:customStyle="1" w:styleId="hitorg">
    <w:name w:val="hit_org"/>
    <w:basedOn w:val="a0"/>
    <w:rsid w:val="005136C5"/>
  </w:style>
  <w:style w:type="paragraph" w:styleId="ab">
    <w:name w:val="Balloon Text"/>
    <w:basedOn w:val="a"/>
    <w:link w:val="Char1"/>
    <w:uiPriority w:val="99"/>
    <w:unhideWhenUsed/>
    <w:rsid w:val="005136C5"/>
    <w:rPr>
      <w:rFonts w:ascii="Segoe UI" w:eastAsia="宋体" w:hAnsi="Segoe UI" w:cs="Segoe UI"/>
      <w:sz w:val="18"/>
      <w:szCs w:val="18"/>
      <w:lang w:val="el-GR"/>
    </w:rPr>
  </w:style>
  <w:style w:type="character" w:customStyle="1" w:styleId="Char1">
    <w:name w:val="批注框文本 Char"/>
    <w:basedOn w:val="a0"/>
    <w:link w:val="ab"/>
    <w:uiPriority w:val="99"/>
    <w:rsid w:val="005136C5"/>
    <w:rPr>
      <w:rFonts w:ascii="Segoe UI" w:eastAsia="宋体" w:hAnsi="Segoe UI" w:cs="Segoe UI"/>
      <w:sz w:val="18"/>
      <w:szCs w:val="18"/>
      <w:lang w:val="el-GR"/>
    </w:rPr>
  </w:style>
  <w:style w:type="paragraph" w:styleId="ac">
    <w:name w:val="List Paragraph"/>
    <w:basedOn w:val="a"/>
    <w:uiPriority w:val="34"/>
    <w:qFormat/>
    <w:rsid w:val="005136C5"/>
    <w:pPr>
      <w:spacing w:after="160" w:line="259" w:lineRule="auto"/>
      <w:ind w:left="720"/>
      <w:contextualSpacing/>
    </w:pPr>
    <w:rPr>
      <w:rFonts w:asciiTheme="minorHAnsi" w:eastAsia="宋体" w:hAnsiTheme="minorHAnsi" w:cstheme="minorBidi"/>
      <w:sz w:val="22"/>
      <w:szCs w:val="22"/>
      <w:lang w:val="el-GR"/>
    </w:rPr>
  </w:style>
  <w:style w:type="table" w:customStyle="1" w:styleId="31">
    <w:name w:val="Απλός πίνακας 31"/>
    <w:basedOn w:val="a1"/>
    <w:uiPriority w:val="43"/>
    <w:rsid w:val="005136C5"/>
    <w:rPr>
      <w:rFonts w:asciiTheme="minorHAnsi" w:eastAsia="宋体" w:hAnsiTheme="minorHAnsi" w:cstheme="minorBidi"/>
      <w:sz w:val="22"/>
      <w:szCs w:val="22"/>
      <w:lang w:val="el-G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310">
    <w:name w:val="Πίνακας 3 με πλέγμα1"/>
    <w:basedOn w:val="a1"/>
    <w:uiPriority w:val="48"/>
    <w:rsid w:val="005136C5"/>
    <w:rPr>
      <w:rFonts w:asciiTheme="minorHAnsi" w:eastAsia="宋体" w:hAnsiTheme="minorHAnsi" w:cstheme="minorBidi"/>
      <w:sz w:val="22"/>
      <w:szCs w:val="22"/>
      <w:lang w:val="el-G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ad">
    <w:name w:val="Placeholder Text"/>
    <w:basedOn w:val="a0"/>
    <w:uiPriority w:val="99"/>
    <w:semiHidden/>
    <w:rsid w:val="005136C5"/>
    <w:rPr>
      <w:color w:val="808080"/>
    </w:rPr>
  </w:style>
  <w:style w:type="table" w:customStyle="1" w:styleId="21">
    <w:name w:val="Απλός πίνακας 21"/>
    <w:basedOn w:val="a1"/>
    <w:uiPriority w:val="42"/>
    <w:rsid w:val="005136C5"/>
    <w:rPr>
      <w:rFonts w:asciiTheme="minorHAnsi" w:eastAsia="宋体" w:hAnsiTheme="minorHAnsi" w:cstheme="minorBidi"/>
      <w:sz w:val="22"/>
      <w:szCs w:val="22"/>
      <w:lang w:val="el-G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
    <w:name w:val="Απλός πίνακας 41"/>
    <w:basedOn w:val="a1"/>
    <w:uiPriority w:val="44"/>
    <w:rsid w:val="005136C5"/>
    <w:rPr>
      <w:rFonts w:asciiTheme="minorHAnsi" w:eastAsia="宋体" w:hAnsiTheme="minorHAnsi" w:cstheme="minorBidi"/>
      <w:sz w:val="22"/>
      <w:szCs w:val="22"/>
      <w:lang w:val="el-G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lfld-title">
    <w:name w:val="hlfld-title"/>
    <w:basedOn w:val="a0"/>
    <w:rsid w:val="005136C5"/>
  </w:style>
  <w:style w:type="character" w:customStyle="1" w:styleId="11">
    <w:name w:val="Ανεπίλυτη αναφορά11"/>
    <w:basedOn w:val="a0"/>
    <w:uiPriority w:val="99"/>
    <w:semiHidden/>
    <w:unhideWhenUsed/>
    <w:rsid w:val="005136C5"/>
    <w:rPr>
      <w:color w:val="605E5C"/>
      <w:shd w:val="clear" w:color="auto" w:fill="E1DFDD"/>
    </w:rPr>
  </w:style>
  <w:style w:type="character" w:customStyle="1" w:styleId="2">
    <w:name w:val="Ανεπίλυτη αναφορά2"/>
    <w:basedOn w:val="a0"/>
    <w:uiPriority w:val="99"/>
    <w:semiHidden/>
    <w:unhideWhenUsed/>
    <w:rsid w:val="005136C5"/>
    <w:rPr>
      <w:color w:val="605E5C"/>
      <w:shd w:val="clear" w:color="auto" w:fill="E1DFDD"/>
    </w:rPr>
  </w:style>
  <w:style w:type="character" w:customStyle="1" w:styleId="30">
    <w:name w:val="Ανεπίλυτη αναφορά3"/>
    <w:basedOn w:val="a0"/>
    <w:uiPriority w:val="99"/>
    <w:semiHidden/>
    <w:unhideWhenUsed/>
    <w:rsid w:val="005136C5"/>
    <w:rPr>
      <w:color w:val="605E5C"/>
      <w:shd w:val="clear" w:color="auto" w:fill="E1DFDD"/>
    </w:rPr>
  </w:style>
  <w:style w:type="paragraph" w:styleId="ae">
    <w:name w:val="header"/>
    <w:basedOn w:val="a"/>
    <w:link w:val="Char2"/>
    <w:uiPriority w:val="99"/>
    <w:unhideWhenUsed/>
    <w:rsid w:val="005136C5"/>
    <w:pPr>
      <w:tabs>
        <w:tab w:val="center" w:pos="4153"/>
        <w:tab w:val="right" w:pos="8306"/>
      </w:tabs>
    </w:pPr>
    <w:rPr>
      <w:rFonts w:asciiTheme="minorHAnsi" w:eastAsia="宋体" w:hAnsiTheme="minorHAnsi" w:cstheme="minorBidi"/>
      <w:sz w:val="22"/>
      <w:szCs w:val="22"/>
      <w:lang w:val="el-GR"/>
    </w:rPr>
  </w:style>
  <w:style w:type="character" w:customStyle="1" w:styleId="Char2">
    <w:name w:val="页眉 Char"/>
    <w:basedOn w:val="a0"/>
    <w:link w:val="ae"/>
    <w:uiPriority w:val="99"/>
    <w:rsid w:val="005136C5"/>
    <w:rPr>
      <w:rFonts w:asciiTheme="minorHAnsi" w:eastAsia="宋体" w:hAnsiTheme="minorHAnsi" w:cstheme="minorBidi"/>
      <w:sz w:val="22"/>
      <w:szCs w:val="22"/>
      <w:lang w:val="el-GR"/>
    </w:rPr>
  </w:style>
  <w:style w:type="paragraph" w:styleId="af">
    <w:name w:val="footer"/>
    <w:basedOn w:val="a"/>
    <w:link w:val="Char3"/>
    <w:uiPriority w:val="99"/>
    <w:unhideWhenUsed/>
    <w:rsid w:val="005136C5"/>
    <w:pPr>
      <w:tabs>
        <w:tab w:val="center" w:pos="4153"/>
        <w:tab w:val="right" w:pos="8306"/>
      </w:tabs>
    </w:pPr>
    <w:rPr>
      <w:rFonts w:asciiTheme="minorHAnsi" w:eastAsia="宋体" w:hAnsiTheme="minorHAnsi" w:cstheme="minorBidi"/>
      <w:sz w:val="22"/>
      <w:szCs w:val="22"/>
      <w:lang w:val="el-GR"/>
    </w:rPr>
  </w:style>
  <w:style w:type="character" w:customStyle="1" w:styleId="Char3">
    <w:name w:val="页脚 Char"/>
    <w:basedOn w:val="a0"/>
    <w:link w:val="af"/>
    <w:uiPriority w:val="99"/>
    <w:rsid w:val="005136C5"/>
    <w:rPr>
      <w:rFonts w:asciiTheme="minorHAnsi" w:eastAsia="宋体" w:hAnsiTheme="minorHAnsi" w:cstheme="minorBidi"/>
      <w:sz w:val="22"/>
      <w:szCs w:val="22"/>
      <w:lang w:val="el-GR"/>
    </w:rPr>
  </w:style>
  <w:style w:type="character" w:customStyle="1" w:styleId="sr-only">
    <w:name w:val="sr-only"/>
    <w:basedOn w:val="a0"/>
    <w:rsid w:val="005136C5"/>
  </w:style>
  <w:style w:type="character" w:customStyle="1" w:styleId="text">
    <w:name w:val="text"/>
    <w:basedOn w:val="a0"/>
    <w:rsid w:val="005136C5"/>
  </w:style>
  <w:style w:type="character" w:customStyle="1" w:styleId="author-ref">
    <w:name w:val="author-ref"/>
    <w:basedOn w:val="a0"/>
    <w:rsid w:val="005136C5"/>
  </w:style>
  <w:style w:type="character" w:customStyle="1" w:styleId="4">
    <w:name w:val="Ανεπίλυτη αναφορά4"/>
    <w:basedOn w:val="a0"/>
    <w:uiPriority w:val="99"/>
    <w:semiHidden/>
    <w:unhideWhenUsed/>
    <w:rsid w:val="005136C5"/>
    <w:rPr>
      <w:color w:val="605E5C"/>
      <w:shd w:val="clear" w:color="auto" w:fill="E1DFDD"/>
    </w:rPr>
  </w:style>
  <w:style w:type="character" w:customStyle="1" w:styleId="5">
    <w:name w:val="Ανεπίλυτη αναφορά5"/>
    <w:basedOn w:val="a0"/>
    <w:uiPriority w:val="99"/>
    <w:semiHidden/>
    <w:unhideWhenUsed/>
    <w:rsid w:val="005136C5"/>
    <w:rPr>
      <w:color w:val="605E5C"/>
      <w:shd w:val="clear" w:color="auto" w:fill="E1DFDD"/>
    </w:rPr>
  </w:style>
  <w:style w:type="character" w:customStyle="1" w:styleId="6">
    <w:name w:val="Ανεπίλυτη αναφορά6"/>
    <w:basedOn w:val="a0"/>
    <w:uiPriority w:val="99"/>
    <w:semiHidden/>
    <w:unhideWhenUsed/>
    <w:rsid w:val="005136C5"/>
    <w:rPr>
      <w:color w:val="605E5C"/>
      <w:shd w:val="clear" w:color="auto" w:fill="E1DFDD"/>
    </w:rPr>
  </w:style>
  <w:style w:type="character" w:customStyle="1" w:styleId="7">
    <w:name w:val="Ανεπίλυτη αναφορά7"/>
    <w:basedOn w:val="a0"/>
    <w:uiPriority w:val="99"/>
    <w:semiHidden/>
    <w:unhideWhenUsed/>
    <w:rsid w:val="005136C5"/>
    <w:rPr>
      <w:color w:val="605E5C"/>
      <w:shd w:val="clear" w:color="auto" w:fill="E1DFDD"/>
    </w:rPr>
  </w:style>
  <w:style w:type="character" w:customStyle="1" w:styleId="8">
    <w:name w:val="Ανεπίλυτη αναφορά8"/>
    <w:basedOn w:val="a0"/>
    <w:uiPriority w:val="99"/>
    <w:semiHidden/>
    <w:unhideWhenUsed/>
    <w:rsid w:val="005136C5"/>
    <w:rPr>
      <w:color w:val="605E5C"/>
      <w:shd w:val="clear" w:color="auto" w:fill="E1DFDD"/>
    </w:rPr>
  </w:style>
  <w:style w:type="character" w:customStyle="1" w:styleId="af0">
    <w:name w:val="_"/>
    <w:basedOn w:val="a0"/>
    <w:rsid w:val="005136C5"/>
  </w:style>
  <w:style w:type="character" w:customStyle="1" w:styleId="fc2">
    <w:name w:val="fc2"/>
    <w:basedOn w:val="a0"/>
    <w:rsid w:val="005136C5"/>
  </w:style>
  <w:style w:type="character" w:customStyle="1" w:styleId="9">
    <w:name w:val="Ανεπίλυτη αναφορά9"/>
    <w:basedOn w:val="a0"/>
    <w:uiPriority w:val="99"/>
    <w:semiHidden/>
    <w:unhideWhenUsed/>
    <w:rsid w:val="005136C5"/>
    <w:rPr>
      <w:color w:val="605E5C"/>
      <w:shd w:val="clear" w:color="auto" w:fill="E1DFDD"/>
    </w:rPr>
  </w:style>
  <w:style w:type="character" w:customStyle="1" w:styleId="100">
    <w:name w:val="Ανεπίλυτη αναφορά10"/>
    <w:basedOn w:val="a0"/>
    <w:uiPriority w:val="99"/>
    <w:semiHidden/>
    <w:unhideWhenUsed/>
    <w:rsid w:val="005136C5"/>
    <w:rPr>
      <w:color w:val="605E5C"/>
      <w:shd w:val="clear" w:color="auto" w:fill="E1DFDD"/>
    </w:rPr>
  </w:style>
  <w:style w:type="paragraph" w:styleId="af1">
    <w:name w:val="Revision"/>
    <w:hidden/>
    <w:uiPriority w:val="99"/>
    <w:semiHidden/>
    <w:rsid w:val="005136C5"/>
    <w:rPr>
      <w:rFonts w:asciiTheme="minorHAnsi" w:eastAsia="宋体" w:hAnsiTheme="minorHAnsi" w:cstheme="minorBidi"/>
      <w:sz w:val="22"/>
      <w:szCs w:val="22"/>
      <w:lang w:val="el-GR"/>
    </w:rPr>
  </w:style>
  <w:style w:type="character" w:customStyle="1" w:styleId="authors-list-item">
    <w:name w:val="authors-list-item"/>
    <w:basedOn w:val="a0"/>
    <w:rsid w:val="005136C5"/>
  </w:style>
  <w:style w:type="character" w:customStyle="1" w:styleId="author-sup-separator">
    <w:name w:val="author-sup-separator"/>
    <w:basedOn w:val="a0"/>
    <w:rsid w:val="005136C5"/>
  </w:style>
  <w:style w:type="character" w:customStyle="1" w:styleId="comma">
    <w:name w:val="comma"/>
    <w:basedOn w:val="a0"/>
    <w:rsid w:val="005136C5"/>
  </w:style>
  <w:style w:type="character" w:customStyle="1" w:styleId="12">
    <w:name w:val="Ανεπίλυτη αναφορά12"/>
    <w:basedOn w:val="a0"/>
    <w:uiPriority w:val="99"/>
    <w:semiHidden/>
    <w:unhideWhenUsed/>
    <w:rsid w:val="005136C5"/>
    <w:rPr>
      <w:color w:val="605E5C"/>
      <w:shd w:val="clear" w:color="auto" w:fill="E1DFDD"/>
    </w:rPr>
  </w:style>
  <w:style w:type="character" w:customStyle="1" w:styleId="13">
    <w:name w:val="Ανεπίλυτη αναφορά13"/>
    <w:basedOn w:val="a0"/>
    <w:uiPriority w:val="99"/>
    <w:semiHidden/>
    <w:unhideWhenUsed/>
    <w:rsid w:val="005136C5"/>
    <w:rPr>
      <w:color w:val="605E5C"/>
      <w:shd w:val="clear" w:color="auto" w:fill="E1DFDD"/>
    </w:rPr>
  </w:style>
  <w:style w:type="paragraph" w:styleId="HTML">
    <w:name w:val="HTML Preformatted"/>
    <w:basedOn w:val="a"/>
    <w:link w:val="HTMLChar"/>
    <w:uiPriority w:val="99"/>
    <w:unhideWhenUsed/>
    <w:rsid w:val="0051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basedOn w:val="a0"/>
    <w:link w:val="HTML"/>
    <w:uiPriority w:val="99"/>
    <w:rsid w:val="005136C5"/>
    <w:rPr>
      <w:rFonts w:ascii="Courier" w:hAnsi="Courier" w:cs="Courier"/>
    </w:rPr>
  </w:style>
  <w:style w:type="character" w:customStyle="1" w:styleId="original">
    <w:name w:val="original"/>
    <w:basedOn w:val="a0"/>
    <w:rsid w:val="005136C5"/>
  </w:style>
  <w:style w:type="character" w:customStyle="1" w:styleId="api-change">
    <w:name w:val="api-change"/>
    <w:basedOn w:val="a0"/>
    <w:rsid w:val="005136C5"/>
  </w:style>
  <w:style w:type="character" w:customStyle="1" w:styleId="active">
    <w:name w:val="active"/>
    <w:basedOn w:val="a0"/>
    <w:rsid w:val="005136C5"/>
  </w:style>
  <w:style w:type="character" w:customStyle="1" w:styleId="14">
    <w:name w:val="Ανεπίλυτη αναφορά14"/>
    <w:basedOn w:val="a0"/>
    <w:uiPriority w:val="99"/>
    <w:semiHidden/>
    <w:unhideWhenUsed/>
    <w:rsid w:val="005136C5"/>
    <w:rPr>
      <w:color w:val="605E5C"/>
      <w:shd w:val="clear" w:color="auto" w:fill="E1DFDD"/>
    </w:rPr>
  </w:style>
  <w:style w:type="character" w:customStyle="1" w:styleId="af2">
    <w:name w:val="Σύνδεσμος διαδικτύου"/>
    <w:basedOn w:val="a0"/>
    <w:uiPriority w:val="99"/>
    <w:unhideWhenUsed/>
    <w:rsid w:val="005136C5"/>
    <w:rPr>
      <w:color w:val="0000FF" w:themeColor="hyperlink"/>
      <w:u w:val="single"/>
    </w:rPr>
  </w:style>
  <w:style w:type="paragraph" w:styleId="af3">
    <w:name w:val="caption"/>
    <w:basedOn w:val="a"/>
    <w:next w:val="a"/>
    <w:uiPriority w:val="35"/>
    <w:semiHidden/>
    <w:unhideWhenUsed/>
    <w:qFormat/>
    <w:rsid w:val="005136C5"/>
    <w:pPr>
      <w:spacing w:after="200"/>
    </w:pPr>
    <w:rPr>
      <w:rFonts w:asciiTheme="minorHAnsi" w:eastAsia="宋体" w:hAnsiTheme="minorHAnsi" w:cstheme="minorBidi"/>
      <w:i/>
      <w:iCs/>
      <w:color w:val="1F497D" w:themeColor="text2"/>
      <w:sz w:val="18"/>
      <w:szCs w:val="18"/>
      <w:lang w:val="el-GR"/>
    </w:rPr>
  </w:style>
  <w:style w:type="character" w:customStyle="1" w:styleId="15">
    <w:name w:val="Ανεπίλυτη αναφορά15"/>
    <w:basedOn w:val="a0"/>
    <w:uiPriority w:val="99"/>
    <w:semiHidden/>
    <w:unhideWhenUsed/>
    <w:rsid w:val="005136C5"/>
    <w:rPr>
      <w:color w:val="605E5C"/>
      <w:shd w:val="clear" w:color="auto" w:fill="E1DFDD"/>
    </w:rPr>
  </w:style>
  <w:style w:type="character" w:styleId="af4">
    <w:name w:val="line number"/>
    <w:basedOn w:val="a0"/>
    <w:uiPriority w:val="99"/>
    <w:semiHidden/>
    <w:unhideWhenUsed/>
    <w:rsid w:val="005136C5"/>
  </w:style>
  <w:style w:type="character" w:customStyle="1" w:styleId="16">
    <w:name w:val="Ανεπίλυτη αναφορά16"/>
    <w:basedOn w:val="a0"/>
    <w:uiPriority w:val="99"/>
    <w:semiHidden/>
    <w:unhideWhenUsed/>
    <w:rsid w:val="005136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n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9D"/>
    <w:rPr>
      <w:sz w:val="24"/>
      <w:szCs w:val="24"/>
    </w:rPr>
  </w:style>
  <w:style w:type="paragraph" w:styleId="1">
    <w:name w:val="heading 1"/>
    <w:basedOn w:val="a"/>
    <w:next w:val="a"/>
    <w:link w:val="1Char"/>
    <w:uiPriority w:val="9"/>
    <w:qFormat/>
    <w:rsid w:val="005136C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l-GR" w:eastAsia="el-GR"/>
    </w:rPr>
  </w:style>
  <w:style w:type="paragraph" w:styleId="3">
    <w:name w:val="heading 3"/>
    <w:basedOn w:val="a"/>
    <w:next w:val="a"/>
    <w:link w:val="3Char"/>
    <w:uiPriority w:val="9"/>
    <w:unhideWhenUsed/>
    <w:qFormat/>
    <w:rsid w:val="005136C5"/>
    <w:pPr>
      <w:keepNext/>
      <w:keepLines/>
      <w:spacing w:before="40" w:line="259" w:lineRule="auto"/>
      <w:outlineLvl w:val="2"/>
    </w:pPr>
    <w:rPr>
      <w:rFonts w:asciiTheme="majorHAnsi" w:eastAsiaTheme="majorEastAsia" w:hAnsiTheme="majorHAnsi" w:cstheme="majorBidi"/>
      <w:color w:val="243F60" w:themeColor="accent1" w:themeShade="7F"/>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74359D"/>
  </w:style>
  <w:style w:type="character" w:customStyle="1" w:styleId="space">
    <w:name w:val="space"/>
    <w:basedOn w:val="a0"/>
    <w:rsid w:val="0074359D"/>
  </w:style>
  <w:style w:type="character" w:styleId="a3">
    <w:name w:val="annotation reference"/>
    <w:basedOn w:val="a0"/>
    <w:semiHidden/>
    <w:unhideWhenUsed/>
    <w:rsid w:val="00E95976"/>
    <w:rPr>
      <w:sz w:val="21"/>
      <w:szCs w:val="21"/>
    </w:rPr>
  </w:style>
  <w:style w:type="paragraph" w:styleId="a4">
    <w:name w:val="annotation text"/>
    <w:basedOn w:val="a"/>
    <w:link w:val="Char"/>
    <w:semiHidden/>
    <w:unhideWhenUsed/>
    <w:rsid w:val="00E95976"/>
  </w:style>
  <w:style w:type="character" w:customStyle="1" w:styleId="Char">
    <w:name w:val="批注文字 Char"/>
    <w:basedOn w:val="a0"/>
    <w:link w:val="a4"/>
    <w:semiHidden/>
    <w:rsid w:val="00E95976"/>
    <w:rPr>
      <w:sz w:val="24"/>
      <w:szCs w:val="24"/>
    </w:rPr>
  </w:style>
  <w:style w:type="paragraph" w:styleId="a5">
    <w:name w:val="annotation subject"/>
    <w:basedOn w:val="a4"/>
    <w:next w:val="a4"/>
    <w:link w:val="Char0"/>
    <w:semiHidden/>
    <w:unhideWhenUsed/>
    <w:rsid w:val="00E95976"/>
    <w:rPr>
      <w:b/>
      <w:bCs/>
    </w:rPr>
  </w:style>
  <w:style w:type="character" w:customStyle="1" w:styleId="Char0">
    <w:name w:val="批注主题 Char"/>
    <w:basedOn w:val="Char"/>
    <w:link w:val="a5"/>
    <w:semiHidden/>
    <w:rsid w:val="00E95976"/>
    <w:rPr>
      <w:b/>
      <w:bCs/>
      <w:sz w:val="24"/>
      <w:szCs w:val="24"/>
    </w:rPr>
  </w:style>
  <w:style w:type="paragraph" w:customStyle="1" w:styleId="src">
    <w:name w:val="src"/>
    <w:basedOn w:val="a"/>
    <w:rsid w:val="009D1953"/>
    <w:pPr>
      <w:spacing w:before="100" w:beforeAutospacing="1" w:after="100" w:afterAutospacing="1"/>
    </w:pPr>
    <w:rPr>
      <w:rFonts w:ascii="宋体" w:eastAsia="宋体" w:hAnsi="宋体" w:cs="宋体"/>
      <w:lang w:eastAsia="zh-CN"/>
    </w:rPr>
  </w:style>
  <w:style w:type="character" w:customStyle="1" w:styleId="1Char">
    <w:name w:val="标题 1 Char"/>
    <w:basedOn w:val="a0"/>
    <w:link w:val="1"/>
    <w:uiPriority w:val="9"/>
    <w:rsid w:val="005136C5"/>
    <w:rPr>
      <w:rFonts w:asciiTheme="majorHAnsi" w:eastAsiaTheme="majorEastAsia" w:hAnsiTheme="majorHAnsi" w:cstheme="majorBidi"/>
      <w:color w:val="365F91" w:themeColor="accent1" w:themeShade="BF"/>
      <w:sz w:val="32"/>
      <w:szCs w:val="32"/>
      <w:lang w:val="el-GR" w:eastAsia="el-GR"/>
    </w:rPr>
  </w:style>
  <w:style w:type="character" w:customStyle="1" w:styleId="3Char">
    <w:name w:val="标题 3 Char"/>
    <w:basedOn w:val="a0"/>
    <w:link w:val="3"/>
    <w:uiPriority w:val="9"/>
    <w:rsid w:val="005136C5"/>
    <w:rPr>
      <w:rFonts w:asciiTheme="majorHAnsi" w:eastAsiaTheme="majorEastAsia" w:hAnsiTheme="majorHAnsi" w:cstheme="majorBidi"/>
      <w:color w:val="243F60" w:themeColor="accent1" w:themeShade="7F"/>
      <w:sz w:val="24"/>
      <w:szCs w:val="24"/>
      <w:lang w:val="el-GR"/>
    </w:rPr>
  </w:style>
  <w:style w:type="paragraph" w:customStyle="1" w:styleId="EndNoteBibliographyTitle">
    <w:name w:val="EndNote Bibliography Title"/>
    <w:basedOn w:val="a"/>
    <w:link w:val="EndNoteBibliographyTitleChar"/>
    <w:rsid w:val="005136C5"/>
    <w:pPr>
      <w:spacing w:line="259" w:lineRule="auto"/>
      <w:jc w:val="center"/>
    </w:pPr>
    <w:rPr>
      <w:rFonts w:ascii="Calibri" w:eastAsia="宋体" w:hAnsi="Calibri" w:cs="Calibri"/>
      <w:noProof/>
      <w:sz w:val="22"/>
      <w:szCs w:val="22"/>
    </w:rPr>
  </w:style>
  <w:style w:type="character" w:customStyle="1" w:styleId="EndNoteBibliographyTitleChar">
    <w:name w:val="EndNote Bibliography Title Char"/>
    <w:basedOn w:val="a0"/>
    <w:link w:val="EndNoteBibliographyTitle"/>
    <w:rsid w:val="005136C5"/>
    <w:rPr>
      <w:rFonts w:ascii="Calibri" w:eastAsia="宋体" w:hAnsi="Calibri" w:cs="Calibri"/>
      <w:noProof/>
      <w:sz w:val="22"/>
      <w:szCs w:val="22"/>
    </w:rPr>
  </w:style>
  <w:style w:type="paragraph" w:customStyle="1" w:styleId="EndNoteBibliography">
    <w:name w:val="EndNote Bibliography"/>
    <w:basedOn w:val="a"/>
    <w:link w:val="EndNoteBibliographyChar"/>
    <w:qFormat/>
    <w:rsid w:val="005136C5"/>
    <w:pPr>
      <w:spacing w:after="160"/>
      <w:jc w:val="both"/>
    </w:pPr>
    <w:rPr>
      <w:rFonts w:ascii="Calibri" w:eastAsia="宋体" w:hAnsi="Calibri" w:cs="Calibri"/>
      <w:noProof/>
      <w:sz w:val="22"/>
      <w:szCs w:val="22"/>
    </w:rPr>
  </w:style>
  <w:style w:type="character" w:customStyle="1" w:styleId="EndNoteBibliographyChar">
    <w:name w:val="EndNote Bibliography Char"/>
    <w:basedOn w:val="a0"/>
    <w:link w:val="EndNoteBibliography"/>
    <w:qFormat/>
    <w:rsid w:val="005136C5"/>
    <w:rPr>
      <w:rFonts w:ascii="Calibri" w:eastAsia="宋体" w:hAnsi="Calibri" w:cs="Calibri"/>
      <w:noProof/>
      <w:sz w:val="22"/>
      <w:szCs w:val="22"/>
    </w:rPr>
  </w:style>
  <w:style w:type="character" w:styleId="a6">
    <w:name w:val="Hyperlink"/>
    <w:basedOn w:val="a0"/>
    <w:uiPriority w:val="99"/>
    <w:unhideWhenUsed/>
    <w:rsid w:val="005136C5"/>
    <w:rPr>
      <w:color w:val="0000FF" w:themeColor="hyperlink"/>
      <w:u w:val="single"/>
    </w:rPr>
  </w:style>
  <w:style w:type="character" w:customStyle="1" w:styleId="10">
    <w:name w:val="Ανεπίλυτη αναφορά1"/>
    <w:basedOn w:val="a0"/>
    <w:uiPriority w:val="99"/>
    <w:semiHidden/>
    <w:unhideWhenUsed/>
    <w:rsid w:val="005136C5"/>
    <w:rPr>
      <w:color w:val="605E5C"/>
      <w:shd w:val="clear" w:color="auto" w:fill="E1DFDD"/>
    </w:rPr>
  </w:style>
  <w:style w:type="paragraph" w:styleId="a7">
    <w:name w:val="Normal (Web)"/>
    <w:basedOn w:val="a"/>
    <w:uiPriority w:val="99"/>
    <w:semiHidden/>
    <w:unhideWhenUsed/>
    <w:rsid w:val="005136C5"/>
    <w:pPr>
      <w:spacing w:before="100" w:beforeAutospacing="1" w:after="100" w:afterAutospacing="1"/>
    </w:pPr>
    <w:rPr>
      <w:rFonts w:eastAsia="Times New Roman"/>
      <w:lang w:val="el-GR" w:eastAsia="el-GR"/>
    </w:rPr>
  </w:style>
  <w:style w:type="character" w:styleId="a8">
    <w:name w:val="Strong"/>
    <w:basedOn w:val="a0"/>
    <w:uiPriority w:val="22"/>
    <w:qFormat/>
    <w:rsid w:val="005136C5"/>
    <w:rPr>
      <w:b/>
      <w:bCs/>
    </w:rPr>
  </w:style>
  <w:style w:type="character" w:customStyle="1" w:styleId="link">
    <w:name w:val="link"/>
    <w:basedOn w:val="a0"/>
    <w:rsid w:val="005136C5"/>
  </w:style>
  <w:style w:type="character" w:styleId="a9">
    <w:name w:val="Emphasis"/>
    <w:basedOn w:val="a0"/>
    <w:uiPriority w:val="20"/>
    <w:qFormat/>
    <w:rsid w:val="005136C5"/>
    <w:rPr>
      <w:i/>
      <w:iCs/>
    </w:rPr>
  </w:style>
  <w:style w:type="paragraph" w:customStyle="1" w:styleId="p">
    <w:name w:val="p"/>
    <w:basedOn w:val="a"/>
    <w:rsid w:val="005136C5"/>
    <w:pPr>
      <w:spacing w:before="100" w:beforeAutospacing="1" w:after="100" w:afterAutospacing="1"/>
    </w:pPr>
    <w:rPr>
      <w:rFonts w:eastAsia="Times New Roman"/>
      <w:lang w:val="el-GR" w:eastAsia="el-GR"/>
    </w:rPr>
  </w:style>
  <w:style w:type="table" w:styleId="aa">
    <w:name w:val="Table Grid"/>
    <w:basedOn w:val="a1"/>
    <w:uiPriority w:val="39"/>
    <w:rsid w:val="005136C5"/>
    <w:rPr>
      <w:rFonts w:asciiTheme="minorHAnsi" w:eastAsia="宋体"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pub-id-scheme">
    <w:name w:val="cit-pub-id-scheme"/>
    <w:basedOn w:val="a0"/>
    <w:rsid w:val="005136C5"/>
  </w:style>
  <w:style w:type="character" w:customStyle="1" w:styleId="cit-pub-id">
    <w:name w:val="cit-pub-id"/>
    <w:basedOn w:val="a0"/>
    <w:rsid w:val="005136C5"/>
  </w:style>
  <w:style w:type="character" w:customStyle="1" w:styleId="hitorg">
    <w:name w:val="hit_org"/>
    <w:basedOn w:val="a0"/>
    <w:rsid w:val="005136C5"/>
  </w:style>
  <w:style w:type="paragraph" w:styleId="ab">
    <w:name w:val="Balloon Text"/>
    <w:basedOn w:val="a"/>
    <w:link w:val="Char1"/>
    <w:uiPriority w:val="99"/>
    <w:unhideWhenUsed/>
    <w:rsid w:val="005136C5"/>
    <w:rPr>
      <w:rFonts w:ascii="Segoe UI" w:eastAsia="宋体" w:hAnsi="Segoe UI" w:cs="Segoe UI"/>
      <w:sz w:val="18"/>
      <w:szCs w:val="18"/>
      <w:lang w:val="el-GR"/>
    </w:rPr>
  </w:style>
  <w:style w:type="character" w:customStyle="1" w:styleId="Char1">
    <w:name w:val="批注框文本 Char"/>
    <w:basedOn w:val="a0"/>
    <w:link w:val="ab"/>
    <w:uiPriority w:val="99"/>
    <w:rsid w:val="005136C5"/>
    <w:rPr>
      <w:rFonts w:ascii="Segoe UI" w:eastAsia="宋体" w:hAnsi="Segoe UI" w:cs="Segoe UI"/>
      <w:sz w:val="18"/>
      <w:szCs w:val="18"/>
      <w:lang w:val="el-GR"/>
    </w:rPr>
  </w:style>
  <w:style w:type="paragraph" w:styleId="ac">
    <w:name w:val="List Paragraph"/>
    <w:basedOn w:val="a"/>
    <w:uiPriority w:val="34"/>
    <w:qFormat/>
    <w:rsid w:val="005136C5"/>
    <w:pPr>
      <w:spacing w:after="160" w:line="259" w:lineRule="auto"/>
      <w:ind w:left="720"/>
      <w:contextualSpacing/>
    </w:pPr>
    <w:rPr>
      <w:rFonts w:asciiTheme="minorHAnsi" w:eastAsia="宋体" w:hAnsiTheme="minorHAnsi" w:cstheme="minorBidi"/>
      <w:sz w:val="22"/>
      <w:szCs w:val="22"/>
      <w:lang w:val="el-GR"/>
    </w:rPr>
  </w:style>
  <w:style w:type="table" w:customStyle="1" w:styleId="31">
    <w:name w:val="Απλός πίνακας 31"/>
    <w:basedOn w:val="a1"/>
    <w:uiPriority w:val="43"/>
    <w:rsid w:val="005136C5"/>
    <w:rPr>
      <w:rFonts w:asciiTheme="minorHAnsi" w:eastAsia="宋体" w:hAnsiTheme="minorHAnsi" w:cstheme="minorBidi"/>
      <w:sz w:val="22"/>
      <w:szCs w:val="22"/>
      <w:lang w:val="el-G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310">
    <w:name w:val="Πίνακας 3 με πλέγμα1"/>
    <w:basedOn w:val="a1"/>
    <w:uiPriority w:val="48"/>
    <w:rsid w:val="005136C5"/>
    <w:rPr>
      <w:rFonts w:asciiTheme="minorHAnsi" w:eastAsia="宋体" w:hAnsiTheme="minorHAnsi" w:cstheme="minorBidi"/>
      <w:sz w:val="22"/>
      <w:szCs w:val="22"/>
      <w:lang w:val="el-G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ad">
    <w:name w:val="Placeholder Text"/>
    <w:basedOn w:val="a0"/>
    <w:uiPriority w:val="99"/>
    <w:semiHidden/>
    <w:rsid w:val="005136C5"/>
    <w:rPr>
      <w:color w:val="808080"/>
    </w:rPr>
  </w:style>
  <w:style w:type="table" w:customStyle="1" w:styleId="21">
    <w:name w:val="Απλός πίνακας 21"/>
    <w:basedOn w:val="a1"/>
    <w:uiPriority w:val="42"/>
    <w:rsid w:val="005136C5"/>
    <w:rPr>
      <w:rFonts w:asciiTheme="minorHAnsi" w:eastAsia="宋体" w:hAnsiTheme="minorHAnsi" w:cstheme="minorBidi"/>
      <w:sz w:val="22"/>
      <w:szCs w:val="22"/>
      <w:lang w:val="el-G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
    <w:name w:val="Απλός πίνακας 41"/>
    <w:basedOn w:val="a1"/>
    <w:uiPriority w:val="44"/>
    <w:rsid w:val="005136C5"/>
    <w:rPr>
      <w:rFonts w:asciiTheme="minorHAnsi" w:eastAsia="宋体" w:hAnsiTheme="minorHAnsi" w:cstheme="minorBidi"/>
      <w:sz w:val="22"/>
      <w:szCs w:val="22"/>
      <w:lang w:val="el-G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lfld-title">
    <w:name w:val="hlfld-title"/>
    <w:basedOn w:val="a0"/>
    <w:rsid w:val="005136C5"/>
  </w:style>
  <w:style w:type="character" w:customStyle="1" w:styleId="11">
    <w:name w:val="Ανεπίλυτη αναφορά11"/>
    <w:basedOn w:val="a0"/>
    <w:uiPriority w:val="99"/>
    <w:semiHidden/>
    <w:unhideWhenUsed/>
    <w:rsid w:val="005136C5"/>
    <w:rPr>
      <w:color w:val="605E5C"/>
      <w:shd w:val="clear" w:color="auto" w:fill="E1DFDD"/>
    </w:rPr>
  </w:style>
  <w:style w:type="character" w:customStyle="1" w:styleId="2">
    <w:name w:val="Ανεπίλυτη αναφορά2"/>
    <w:basedOn w:val="a0"/>
    <w:uiPriority w:val="99"/>
    <w:semiHidden/>
    <w:unhideWhenUsed/>
    <w:rsid w:val="005136C5"/>
    <w:rPr>
      <w:color w:val="605E5C"/>
      <w:shd w:val="clear" w:color="auto" w:fill="E1DFDD"/>
    </w:rPr>
  </w:style>
  <w:style w:type="character" w:customStyle="1" w:styleId="30">
    <w:name w:val="Ανεπίλυτη αναφορά3"/>
    <w:basedOn w:val="a0"/>
    <w:uiPriority w:val="99"/>
    <w:semiHidden/>
    <w:unhideWhenUsed/>
    <w:rsid w:val="005136C5"/>
    <w:rPr>
      <w:color w:val="605E5C"/>
      <w:shd w:val="clear" w:color="auto" w:fill="E1DFDD"/>
    </w:rPr>
  </w:style>
  <w:style w:type="paragraph" w:styleId="ae">
    <w:name w:val="header"/>
    <w:basedOn w:val="a"/>
    <w:link w:val="Char2"/>
    <w:uiPriority w:val="99"/>
    <w:unhideWhenUsed/>
    <w:rsid w:val="005136C5"/>
    <w:pPr>
      <w:tabs>
        <w:tab w:val="center" w:pos="4153"/>
        <w:tab w:val="right" w:pos="8306"/>
      </w:tabs>
    </w:pPr>
    <w:rPr>
      <w:rFonts w:asciiTheme="minorHAnsi" w:eastAsia="宋体" w:hAnsiTheme="minorHAnsi" w:cstheme="minorBidi"/>
      <w:sz w:val="22"/>
      <w:szCs w:val="22"/>
      <w:lang w:val="el-GR"/>
    </w:rPr>
  </w:style>
  <w:style w:type="character" w:customStyle="1" w:styleId="Char2">
    <w:name w:val="页眉 Char"/>
    <w:basedOn w:val="a0"/>
    <w:link w:val="ae"/>
    <w:uiPriority w:val="99"/>
    <w:rsid w:val="005136C5"/>
    <w:rPr>
      <w:rFonts w:asciiTheme="minorHAnsi" w:eastAsia="宋体" w:hAnsiTheme="minorHAnsi" w:cstheme="minorBidi"/>
      <w:sz w:val="22"/>
      <w:szCs w:val="22"/>
      <w:lang w:val="el-GR"/>
    </w:rPr>
  </w:style>
  <w:style w:type="paragraph" w:styleId="af">
    <w:name w:val="footer"/>
    <w:basedOn w:val="a"/>
    <w:link w:val="Char3"/>
    <w:uiPriority w:val="99"/>
    <w:unhideWhenUsed/>
    <w:rsid w:val="005136C5"/>
    <w:pPr>
      <w:tabs>
        <w:tab w:val="center" w:pos="4153"/>
        <w:tab w:val="right" w:pos="8306"/>
      </w:tabs>
    </w:pPr>
    <w:rPr>
      <w:rFonts w:asciiTheme="minorHAnsi" w:eastAsia="宋体" w:hAnsiTheme="minorHAnsi" w:cstheme="minorBidi"/>
      <w:sz w:val="22"/>
      <w:szCs w:val="22"/>
      <w:lang w:val="el-GR"/>
    </w:rPr>
  </w:style>
  <w:style w:type="character" w:customStyle="1" w:styleId="Char3">
    <w:name w:val="页脚 Char"/>
    <w:basedOn w:val="a0"/>
    <w:link w:val="af"/>
    <w:uiPriority w:val="99"/>
    <w:rsid w:val="005136C5"/>
    <w:rPr>
      <w:rFonts w:asciiTheme="minorHAnsi" w:eastAsia="宋体" w:hAnsiTheme="minorHAnsi" w:cstheme="minorBidi"/>
      <w:sz w:val="22"/>
      <w:szCs w:val="22"/>
      <w:lang w:val="el-GR"/>
    </w:rPr>
  </w:style>
  <w:style w:type="character" w:customStyle="1" w:styleId="sr-only">
    <w:name w:val="sr-only"/>
    <w:basedOn w:val="a0"/>
    <w:rsid w:val="005136C5"/>
  </w:style>
  <w:style w:type="character" w:customStyle="1" w:styleId="text">
    <w:name w:val="text"/>
    <w:basedOn w:val="a0"/>
    <w:rsid w:val="005136C5"/>
  </w:style>
  <w:style w:type="character" w:customStyle="1" w:styleId="author-ref">
    <w:name w:val="author-ref"/>
    <w:basedOn w:val="a0"/>
    <w:rsid w:val="005136C5"/>
  </w:style>
  <w:style w:type="character" w:customStyle="1" w:styleId="4">
    <w:name w:val="Ανεπίλυτη αναφορά4"/>
    <w:basedOn w:val="a0"/>
    <w:uiPriority w:val="99"/>
    <w:semiHidden/>
    <w:unhideWhenUsed/>
    <w:rsid w:val="005136C5"/>
    <w:rPr>
      <w:color w:val="605E5C"/>
      <w:shd w:val="clear" w:color="auto" w:fill="E1DFDD"/>
    </w:rPr>
  </w:style>
  <w:style w:type="character" w:customStyle="1" w:styleId="5">
    <w:name w:val="Ανεπίλυτη αναφορά5"/>
    <w:basedOn w:val="a0"/>
    <w:uiPriority w:val="99"/>
    <w:semiHidden/>
    <w:unhideWhenUsed/>
    <w:rsid w:val="005136C5"/>
    <w:rPr>
      <w:color w:val="605E5C"/>
      <w:shd w:val="clear" w:color="auto" w:fill="E1DFDD"/>
    </w:rPr>
  </w:style>
  <w:style w:type="character" w:customStyle="1" w:styleId="6">
    <w:name w:val="Ανεπίλυτη αναφορά6"/>
    <w:basedOn w:val="a0"/>
    <w:uiPriority w:val="99"/>
    <w:semiHidden/>
    <w:unhideWhenUsed/>
    <w:rsid w:val="005136C5"/>
    <w:rPr>
      <w:color w:val="605E5C"/>
      <w:shd w:val="clear" w:color="auto" w:fill="E1DFDD"/>
    </w:rPr>
  </w:style>
  <w:style w:type="character" w:customStyle="1" w:styleId="7">
    <w:name w:val="Ανεπίλυτη αναφορά7"/>
    <w:basedOn w:val="a0"/>
    <w:uiPriority w:val="99"/>
    <w:semiHidden/>
    <w:unhideWhenUsed/>
    <w:rsid w:val="005136C5"/>
    <w:rPr>
      <w:color w:val="605E5C"/>
      <w:shd w:val="clear" w:color="auto" w:fill="E1DFDD"/>
    </w:rPr>
  </w:style>
  <w:style w:type="character" w:customStyle="1" w:styleId="8">
    <w:name w:val="Ανεπίλυτη αναφορά8"/>
    <w:basedOn w:val="a0"/>
    <w:uiPriority w:val="99"/>
    <w:semiHidden/>
    <w:unhideWhenUsed/>
    <w:rsid w:val="005136C5"/>
    <w:rPr>
      <w:color w:val="605E5C"/>
      <w:shd w:val="clear" w:color="auto" w:fill="E1DFDD"/>
    </w:rPr>
  </w:style>
  <w:style w:type="character" w:customStyle="1" w:styleId="af0">
    <w:name w:val="_"/>
    <w:basedOn w:val="a0"/>
    <w:rsid w:val="005136C5"/>
  </w:style>
  <w:style w:type="character" w:customStyle="1" w:styleId="fc2">
    <w:name w:val="fc2"/>
    <w:basedOn w:val="a0"/>
    <w:rsid w:val="005136C5"/>
  </w:style>
  <w:style w:type="character" w:customStyle="1" w:styleId="9">
    <w:name w:val="Ανεπίλυτη αναφορά9"/>
    <w:basedOn w:val="a0"/>
    <w:uiPriority w:val="99"/>
    <w:semiHidden/>
    <w:unhideWhenUsed/>
    <w:rsid w:val="005136C5"/>
    <w:rPr>
      <w:color w:val="605E5C"/>
      <w:shd w:val="clear" w:color="auto" w:fill="E1DFDD"/>
    </w:rPr>
  </w:style>
  <w:style w:type="character" w:customStyle="1" w:styleId="100">
    <w:name w:val="Ανεπίλυτη αναφορά10"/>
    <w:basedOn w:val="a0"/>
    <w:uiPriority w:val="99"/>
    <w:semiHidden/>
    <w:unhideWhenUsed/>
    <w:rsid w:val="005136C5"/>
    <w:rPr>
      <w:color w:val="605E5C"/>
      <w:shd w:val="clear" w:color="auto" w:fill="E1DFDD"/>
    </w:rPr>
  </w:style>
  <w:style w:type="paragraph" w:styleId="af1">
    <w:name w:val="Revision"/>
    <w:hidden/>
    <w:uiPriority w:val="99"/>
    <w:semiHidden/>
    <w:rsid w:val="005136C5"/>
    <w:rPr>
      <w:rFonts w:asciiTheme="minorHAnsi" w:eastAsia="宋体" w:hAnsiTheme="minorHAnsi" w:cstheme="minorBidi"/>
      <w:sz w:val="22"/>
      <w:szCs w:val="22"/>
      <w:lang w:val="el-GR"/>
    </w:rPr>
  </w:style>
  <w:style w:type="character" w:customStyle="1" w:styleId="authors-list-item">
    <w:name w:val="authors-list-item"/>
    <w:basedOn w:val="a0"/>
    <w:rsid w:val="005136C5"/>
  </w:style>
  <w:style w:type="character" w:customStyle="1" w:styleId="author-sup-separator">
    <w:name w:val="author-sup-separator"/>
    <w:basedOn w:val="a0"/>
    <w:rsid w:val="005136C5"/>
  </w:style>
  <w:style w:type="character" w:customStyle="1" w:styleId="comma">
    <w:name w:val="comma"/>
    <w:basedOn w:val="a0"/>
    <w:rsid w:val="005136C5"/>
  </w:style>
  <w:style w:type="character" w:customStyle="1" w:styleId="12">
    <w:name w:val="Ανεπίλυτη αναφορά12"/>
    <w:basedOn w:val="a0"/>
    <w:uiPriority w:val="99"/>
    <w:semiHidden/>
    <w:unhideWhenUsed/>
    <w:rsid w:val="005136C5"/>
    <w:rPr>
      <w:color w:val="605E5C"/>
      <w:shd w:val="clear" w:color="auto" w:fill="E1DFDD"/>
    </w:rPr>
  </w:style>
  <w:style w:type="character" w:customStyle="1" w:styleId="13">
    <w:name w:val="Ανεπίλυτη αναφορά13"/>
    <w:basedOn w:val="a0"/>
    <w:uiPriority w:val="99"/>
    <w:semiHidden/>
    <w:unhideWhenUsed/>
    <w:rsid w:val="005136C5"/>
    <w:rPr>
      <w:color w:val="605E5C"/>
      <w:shd w:val="clear" w:color="auto" w:fill="E1DFDD"/>
    </w:rPr>
  </w:style>
  <w:style w:type="paragraph" w:styleId="HTML">
    <w:name w:val="HTML Preformatted"/>
    <w:basedOn w:val="a"/>
    <w:link w:val="HTMLChar"/>
    <w:uiPriority w:val="99"/>
    <w:unhideWhenUsed/>
    <w:rsid w:val="0051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basedOn w:val="a0"/>
    <w:link w:val="HTML"/>
    <w:uiPriority w:val="99"/>
    <w:rsid w:val="005136C5"/>
    <w:rPr>
      <w:rFonts w:ascii="Courier" w:hAnsi="Courier" w:cs="Courier"/>
    </w:rPr>
  </w:style>
  <w:style w:type="character" w:customStyle="1" w:styleId="original">
    <w:name w:val="original"/>
    <w:basedOn w:val="a0"/>
    <w:rsid w:val="005136C5"/>
  </w:style>
  <w:style w:type="character" w:customStyle="1" w:styleId="api-change">
    <w:name w:val="api-change"/>
    <w:basedOn w:val="a0"/>
    <w:rsid w:val="005136C5"/>
  </w:style>
  <w:style w:type="character" w:customStyle="1" w:styleId="active">
    <w:name w:val="active"/>
    <w:basedOn w:val="a0"/>
    <w:rsid w:val="005136C5"/>
  </w:style>
  <w:style w:type="character" w:customStyle="1" w:styleId="14">
    <w:name w:val="Ανεπίλυτη αναφορά14"/>
    <w:basedOn w:val="a0"/>
    <w:uiPriority w:val="99"/>
    <w:semiHidden/>
    <w:unhideWhenUsed/>
    <w:rsid w:val="005136C5"/>
    <w:rPr>
      <w:color w:val="605E5C"/>
      <w:shd w:val="clear" w:color="auto" w:fill="E1DFDD"/>
    </w:rPr>
  </w:style>
  <w:style w:type="character" w:customStyle="1" w:styleId="af2">
    <w:name w:val="Σύνδεσμος διαδικτύου"/>
    <w:basedOn w:val="a0"/>
    <w:uiPriority w:val="99"/>
    <w:unhideWhenUsed/>
    <w:rsid w:val="005136C5"/>
    <w:rPr>
      <w:color w:val="0000FF" w:themeColor="hyperlink"/>
      <w:u w:val="single"/>
    </w:rPr>
  </w:style>
  <w:style w:type="paragraph" w:styleId="af3">
    <w:name w:val="caption"/>
    <w:basedOn w:val="a"/>
    <w:next w:val="a"/>
    <w:uiPriority w:val="35"/>
    <w:semiHidden/>
    <w:unhideWhenUsed/>
    <w:qFormat/>
    <w:rsid w:val="005136C5"/>
    <w:pPr>
      <w:spacing w:after="200"/>
    </w:pPr>
    <w:rPr>
      <w:rFonts w:asciiTheme="minorHAnsi" w:eastAsia="宋体" w:hAnsiTheme="minorHAnsi" w:cstheme="minorBidi"/>
      <w:i/>
      <w:iCs/>
      <w:color w:val="1F497D" w:themeColor="text2"/>
      <w:sz w:val="18"/>
      <w:szCs w:val="18"/>
      <w:lang w:val="el-GR"/>
    </w:rPr>
  </w:style>
  <w:style w:type="character" w:customStyle="1" w:styleId="15">
    <w:name w:val="Ανεπίλυτη αναφορά15"/>
    <w:basedOn w:val="a0"/>
    <w:uiPriority w:val="99"/>
    <w:semiHidden/>
    <w:unhideWhenUsed/>
    <w:rsid w:val="005136C5"/>
    <w:rPr>
      <w:color w:val="605E5C"/>
      <w:shd w:val="clear" w:color="auto" w:fill="E1DFDD"/>
    </w:rPr>
  </w:style>
  <w:style w:type="character" w:styleId="af4">
    <w:name w:val="line number"/>
    <w:basedOn w:val="a0"/>
    <w:uiPriority w:val="99"/>
    <w:semiHidden/>
    <w:unhideWhenUsed/>
    <w:rsid w:val="005136C5"/>
  </w:style>
  <w:style w:type="character" w:customStyle="1" w:styleId="16">
    <w:name w:val="Ανεπίλυτη αναφορά16"/>
    <w:basedOn w:val="a0"/>
    <w:uiPriority w:val="99"/>
    <w:semiHidden/>
    <w:unhideWhenUsed/>
    <w:rsid w:val="0051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91469">
      <w:bodyDiv w:val="1"/>
      <w:marLeft w:val="0"/>
      <w:marRight w:val="0"/>
      <w:marTop w:val="0"/>
      <w:marBottom w:val="0"/>
      <w:divBdr>
        <w:top w:val="none" w:sz="0" w:space="0" w:color="auto"/>
        <w:left w:val="none" w:sz="0" w:space="0" w:color="auto"/>
        <w:bottom w:val="none" w:sz="0" w:space="0" w:color="auto"/>
        <w:right w:val="none" w:sz="0" w:space="0" w:color="auto"/>
      </w:divBdr>
    </w:div>
    <w:div w:id="369501916">
      <w:bodyDiv w:val="1"/>
      <w:marLeft w:val="0"/>
      <w:marRight w:val="0"/>
      <w:marTop w:val="0"/>
      <w:marBottom w:val="0"/>
      <w:divBdr>
        <w:top w:val="none" w:sz="0" w:space="0" w:color="auto"/>
        <w:left w:val="none" w:sz="0" w:space="0" w:color="auto"/>
        <w:bottom w:val="none" w:sz="0" w:space="0" w:color="auto"/>
        <w:right w:val="none" w:sz="0" w:space="0" w:color="auto"/>
      </w:divBdr>
    </w:div>
    <w:div w:id="529875429">
      <w:bodyDiv w:val="1"/>
      <w:marLeft w:val="0"/>
      <w:marRight w:val="0"/>
      <w:marTop w:val="0"/>
      <w:marBottom w:val="0"/>
      <w:divBdr>
        <w:top w:val="none" w:sz="0" w:space="0" w:color="auto"/>
        <w:left w:val="none" w:sz="0" w:space="0" w:color="auto"/>
        <w:bottom w:val="none" w:sz="0" w:space="0" w:color="auto"/>
        <w:right w:val="none" w:sz="0" w:space="0" w:color="auto"/>
      </w:divBdr>
    </w:div>
    <w:div w:id="833570196">
      <w:bodyDiv w:val="1"/>
      <w:marLeft w:val="0"/>
      <w:marRight w:val="0"/>
      <w:marTop w:val="0"/>
      <w:marBottom w:val="0"/>
      <w:divBdr>
        <w:top w:val="none" w:sz="0" w:space="0" w:color="auto"/>
        <w:left w:val="none" w:sz="0" w:space="0" w:color="auto"/>
        <w:bottom w:val="none" w:sz="0" w:space="0" w:color="auto"/>
        <w:right w:val="none" w:sz="0" w:space="0" w:color="auto"/>
      </w:divBdr>
    </w:div>
    <w:div w:id="1171143708">
      <w:bodyDiv w:val="1"/>
      <w:marLeft w:val="0"/>
      <w:marRight w:val="0"/>
      <w:marTop w:val="0"/>
      <w:marBottom w:val="0"/>
      <w:divBdr>
        <w:top w:val="none" w:sz="0" w:space="0" w:color="auto"/>
        <w:left w:val="none" w:sz="0" w:space="0" w:color="auto"/>
        <w:bottom w:val="none" w:sz="0" w:space="0" w:color="auto"/>
        <w:right w:val="none" w:sz="0" w:space="0" w:color="auto"/>
      </w:divBdr>
    </w:div>
    <w:div w:id="1289386911">
      <w:bodyDiv w:val="1"/>
      <w:marLeft w:val="0"/>
      <w:marRight w:val="0"/>
      <w:marTop w:val="0"/>
      <w:marBottom w:val="0"/>
      <w:divBdr>
        <w:top w:val="none" w:sz="0" w:space="0" w:color="auto"/>
        <w:left w:val="none" w:sz="0" w:space="0" w:color="auto"/>
        <w:bottom w:val="none" w:sz="0" w:space="0" w:color="auto"/>
        <w:right w:val="none" w:sz="0" w:space="0" w:color="auto"/>
      </w:divBdr>
    </w:div>
    <w:div w:id="1605110506">
      <w:bodyDiv w:val="1"/>
      <w:marLeft w:val="0"/>
      <w:marRight w:val="0"/>
      <w:marTop w:val="0"/>
      <w:marBottom w:val="0"/>
      <w:divBdr>
        <w:top w:val="none" w:sz="0" w:space="0" w:color="auto"/>
        <w:left w:val="none" w:sz="0" w:space="0" w:color="auto"/>
        <w:bottom w:val="none" w:sz="0" w:space="0" w:color="auto"/>
        <w:right w:val="none" w:sz="0" w:space="0" w:color="auto"/>
      </w:divBdr>
    </w:div>
    <w:div w:id="1612476244">
      <w:bodyDiv w:val="1"/>
      <w:marLeft w:val="0"/>
      <w:marRight w:val="0"/>
      <w:marTop w:val="0"/>
      <w:marBottom w:val="0"/>
      <w:divBdr>
        <w:top w:val="none" w:sz="0" w:space="0" w:color="auto"/>
        <w:left w:val="none" w:sz="0" w:space="0" w:color="auto"/>
        <w:bottom w:val="none" w:sz="0" w:space="0" w:color="auto"/>
        <w:right w:val="none" w:sz="0" w:space="0" w:color="auto"/>
      </w:divBdr>
    </w:div>
    <w:div w:id="167923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E468-DCC8-4129-87FD-588AFA97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22605</Words>
  <Characters>128853</Characters>
  <Application>Microsoft Office Word</Application>
  <DocSecurity>0</DocSecurity>
  <Lines>1073</Lines>
  <Paragraphs>302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PGNP</Company>
  <LinksUpToDate>false</LinksUpToDate>
  <CharactersWithSpaces>151156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Efthymios Tsounis</dc:creator>
  <cp:lastModifiedBy>Lenovo</cp:lastModifiedBy>
  <cp:revision>7</cp:revision>
  <dcterms:created xsi:type="dcterms:W3CDTF">2021-05-06T22:27:00Z</dcterms:created>
  <dcterms:modified xsi:type="dcterms:W3CDTF">2021-05-26T03:32:00Z</dcterms:modified>
</cp:coreProperties>
</file>