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F5790" w14:textId="77777777" w:rsidR="00A77B3E" w:rsidRPr="0094278D" w:rsidRDefault="00062AE3" w:rsidP="00484BE7">
      <w:pPr>
        <w:spacing w:line="360" w:lineRule="auto"/>
        <w:jc w:val="both"/>
      </w:pPr>
      <w:r w:rsidRPr="0094278D">
        <w:rPr>
          <w:rFonts w:ascii="Book Antiqua" w:eastAsia="Book Antiqua" w:hAnsi="Book Antiqua" w:cs="Book Antiqua"/>
          <w:b/>
          <w:color w:val="000000"/>
        </w:rPr>
        <w:t xml:space="preserve">Name of Journal: </w:t>
      </w:r>
      <w:r w:rsidRPr="0094278D">
        <w:rPr>
          <w:rFonts w:ascii="Book Antiqua" w:eastAsia="Book Antiqua" w:hAnsi="Book Antiqua" w:cs="Book Antiqua"/>
          <w:i/>
          <w:color w:val="000000"/>
        </w:rPr>
        <w:t>World Journal of Clinical Cases</w:t>
      </w:r>
    </w:p>
    <w:p w14:paraId="388EFFDC" w14:textId="77777777" w:rsidR="00A77B3E" w:rsidRPr="0094278D" w:rsidRDefault="00062AE3">
      <w:pPr>
        <w:spacing w:line="360" w:lineRule="auto"/>
        <w:jc w:val="both"/>
      </w:pPr>
      <w:r w:rsidRPr="0094278D">
        <w:rPr>
          <w:rFonts w:ascii="Book Antiqua" w:eastAsia="Book Antiqua" w:hAnsi="Book Antiqua" w:cs="Book Antiqua"/>
          <w:b/>
          <w:color w:val="000000"/>
        </w:rPr>
        <w:t xml:space="preserve">Manuscript NO: </w:t>
      </w:r>
      <w:r w:rsidRPr="0094278D">
        <w:rPr>
          <w:rFonts w:ascii="Book Antiqua" w:eastAsia="Book Antiqua" w:hAnsi="Book Antiqua" w:cs="Book Antiqua"/>
          <w:color w:val="000000"/>
        </w:rPr>
        <w:t>63240</w:t>
      </w:r>
    </w:p>
    <w:p w14:paraId="60FA7EE0" w14:textId="77777777" w:rsidR="00A77B3E" w:rsidRPr="0094278D" w:rsidRDefault="00062AE3">
      <w:pPr>
        <w:spacing w:line="360" w:lineRule="auto"/>
        <w:jc w:val="both"/>
      </w:pPr>
      <w:r w:rsidRPr="0094278D">
        <w:rPr>
          <w:rFonts w:ascii="Book Antiqua" w:eastAsia="Book Antiqua" w:hAnsi="Book Antiqua" w:cs="Book Antiqua"/>
          <w:b/>
          <w:color w:val="000000"/>
        </w:rPr>
        <w:t xml:space="preserve">Manuscript Type: </w:t>
      </w:r>
      <w:r w:rsidRPr="0094278D">
        <w:rPr>
          <w:rFonts w:ascii="Book Antiqua" w:eastAsia="Book Antiqua" w:hAnsi="Book Antiqua" w:cs="Book Antiqua"/>
          <w:color w:val="000000"/>
        </w:rPr>
        <w:t>REVIEW</w:t>
      </w:r>
    </w:p>
    <w:p w14:paraId="04E23D0E" w14:textId="77777777" w:rsidR="00A77B3E" w:rsidRPr="0094278D" w:rsidRDefault="00A77B3E">
      <w:pPr>
        <w:spacing w:line="360" w:lineRule="auto"/>
        <w:jc w:val="both"/>
      </w:pPr>
    </w:p>
    <w:p w14:paraId="764D0837" w14:textId="042536AD" w:rsidR="00A77B3E" w:rsidRPr="0094278D" w:rsidRDefault="00062AE3">
      <w:pPr>
        <w:spacing w:line="360" w:lineRule="auto"/>
        <w:jc w:val="both"/>
      </w:pPr>
      <w:r w:rsidRPr="0094278D">
        <w:rPr>
          <w:rFonts w:ascii="Book Antiqua" w:eastAsia="Book Antiqua" w:hAnsi="Book Antiqua" w:cs="Book Antiqua"/>
          <w:b/>
          <w:bCs/>
          <w:color w:val="000000"/>
        </w:rPr>
        <w:t xml:space="preserve">Transmission of </w:t>
      </w:r>
      <w:r w:rsidR="007249AB" w:rsidRPr="0094278D">
        <w:rPr>
          <w:rFonts w:ascii="Book Antiqua" w:eastAsia="Book Antiqua" w:hAnsi="Book Antiqua" w:cs="Book Antiqua"/>
          <w:b/>
          <w:bCs/>
          <w:color w:val="000000"/>
          <w:shd w:val="clear" w:color="auto" w:fill="FFFFFF"/>
        </w:rPr>
        <w:t>severe acute respiratory syndrome coronavirus 2</w:t>
      </w:r>
      <w:r w:rsidR="007249AB" w:rsidRPr="0094278D">
        <w:rPr>
          <w:rFonts w:ascii="Book Antiqua" w:eastAsia="Book Antiqua" w:hAnsi="Book Antiqua" w:cs="Book Antiqua"/>
          <w:color w:val="000000"/>
          <w:shd w:val="clear" w:color="auto" w:fill="FFFFFF"/>
        </w:rPr>
        <w:t xml:space="preserve"> </w:t>
      </w:r>
      <w:r w:rsidRPr="0094278D">
        <w:rPr>
          <w:rFonts w:ascii="Book Antiqua" w:eastAsia="Book Antiqua" w:hAnsi="Book Antiqua" w:cs="Book Antiqua"/>
          <w:b/>
          <w:bCs/>
          <w:i/>
          <w:iCs/>
          <w:color w:val="000000"/>
        </w:rPr>
        <w:t>via</w:t>
      </w:r>
      <w:r w:rsidRPr="0094278D">
        <w:rPr>
          <w:rFonts w:ascii="Book Antiqua" w:eastAsia="Book Antiqua" w:hAnsi="Book Antiqua" w:cs="Book Antiqua"/>
          <w:b/>
          <w:bCs/>
          <w:color w:val="000000"/>
        </w:rPr>
        <w:t xml:space="preserve"> fecal-oral: </w:t>
      </w:r>
      <w:r w:rsidRPr="0094278D">
        <w:rPr>
          <w:rFonts w:ascii="Book Antiqua" w:eastAsia="Book Antiqua" w:hAnsi="Book Antiqua" w:cs="Book Antiqua"/>
          <w:b/>
          <w:bCs/>
          <w:caps/>
          <w:color w:val="000000"/>
        </w:rPr>
        <w:t>c</w:t>
      </w:r>
      <w:r w:rsidRPr="0094278D">
        <w:rPr>
          <w:rFonts w:ascii="Book Antiqua" w:eastAsia="Book Antiqua" w:hAnsi="Book Antiqua" w:cs="Book Antiqua"/>
          <w:b/>
          <w:bCs/>
          <w:color w:val="000000"/>
        </w:rPr>
        <w:t>urrent knowledge</w:t>
      </w:r>
    </w:p>
    <w:p w14:paraId="044126C9" w14:textId="77777777" w:rsidR="00A77B3E" w:rsidRPr="0094278D" w:rsidRDefault="00A77B3E">
      <w:pPr>
        <w:spacing w:line="360" w:lineRule="auto"/>
        <w:jc w:val="both"/>
      </w:pPr>
    </w:p>
    <w:p w14:paraId="5279A9C9" w14:textId="460BDB8B" w:rsidR="00A77B3E" w:rsidRPr="0094278D" w:rsidRDefault="008F3FED">
      <w:pPr>
        <w:spacing w:line="360" w:lineRule="auto"/>
        <w:jc w:val="both"/>
        <w:rPr>
          <w:lang w:val="pt-BR"/>
        </w:rPr>
      </w:pPr>
      <w:r w:rsidRPr="0094278D">
        <w:rPr>
          <w:rFonts w:ascii="Book Antiqua" w:eastAsia="Book Antiqua" w:hAnsi="Book Antiqua" w:cs="Book Antiqua"/>
          <w:color w:val="000000"/>
          <w:lang w:val="pt-BR"/>
        </w:rPr>
        <w:t xml:space="preserve">da Silva </w:t>
      </w:r>
      <w:r w:rsidRPr="0094278D">
        <w:rPr>
          <w:rFonts w:ascii="Book Antiqua" w:hAnsi="Book Antiqua" w:cs="Book Antiqua" w:hint="eastAsia"/>
          <w:color w:val="000000"/>
          <w:lang w:val="pt-BR" w:eastAsia="zh-CN"/>
        </w:rPr>
        <w:t xml:space="preserve">FAF </w:t>
      </w:r>
      <w:r w:rsidRPr="0094278D">
        <w:rPr>
          <w:rFonts w:ascii="Book Antiqua" w:hAnsi="Book Antiqua" w:cs="Book Antiqua" w:hint="eastAsia"/>
          <w:i/>
          <w:color w:val="000000"/>
          <w:lang w:val="pt-BR" w:eastAsia="zh-CN"/>
        </w:rPr>
        <w:t>et al</w:t>
      </w:r>
      <w:r w:rsidRPr="0094278D">
        <w:rPr>
          <w:rFonts w:ascii="Book Antiqua" w:hAnsi="Book Antiqua" w:cs="Book Antiqua" w:hint="eastAsia"/>
          <w:color w:val="000000"/>
          <w:lang w:val="pt-BR" w:eastAsia="zh-CN"/>
        </w:rPr>
        <w:t xml:space="preserve">. </w:t>
      </w:r>
      <w:r w:rsidR="00062AE3" w:rsidRPr="0094278D">
        <w:rPr>
          <w:rFonts w:ascii="Book Antiqua" w:eastAsia="Book Antiqua" w:hAnsi="Book Antiqua" w:cs="Book Antiqua"/>
          <w:color w:val="000000"/>
          <w:lang w:val="pt-BR"/>
        </w:rPr>
        <w:t>Transmission of SARS-Co</w:t>
      </w:r>
      <w:r w:rsidR="00C23E7E" w:rsidRPr="0094278D">
        <w:rPr>
          <w:rFonts w:ascii="Book Antiqua" w:eastAsia="Book Antiqua" w:hAnsi="Book Antiqua" w:cs="Book Antiqua"/>
          <w:color w:val="000000"/>
          <w:lang w:val="pt-BR"/>
        </w:rPr>
        <w:t>V</w:t>
      </w:r>
      <w:r w:rsidR="00062AE3" w:rsidRPr="0094278D">
        <w:rPr>
          <w:rFonts w:ascii="Book Antiqua" w:eastAsia="Book Antiqua" w:hAnsi="Book Antiqua" w:cs="Book Antiqua"/>
          <w:color w:val="000000"/>
          <w:lang w:val="pt-BR"/>
        </w:rPr>
        <w:t xml:space="preserve">-2 </w:t>
      </w:r>
      <w:r w:rsidR="00062AE3" w:rsidRPr="0094278D">
        <w:rPr>
          <w:rFonts w:ascii="Book Antiqua" w:eastAsia="Book Antiqua" w:hAnsi="Book Antiqua" w:cs="Book Antiqua"/>
          <w:i/>
          <w:iCs/>
          <w:color w:val="000000"/>
          <w:lang w:val="pt-BR"/>
        </w:rPr>
        <w:t>via</w:t>
      </w:r>
      <w:r w:rsidR="00062AE3" w:rsidRPr="0094278D">
        <w:rPr>
          <w:rFonts w:ascii="Book Antiqua" w:eastAsia="Book Antiqua" w:hAnsi="Book Antiqua" w:cs="Book Antiqua"/>
          <w:color w:val="000000"/>
          <w:lang w:val="pt-BR"/>
        </w:rPr>
        <w:t xml:space="preserve"> fecal-oral</w:t>
      </w:r>
    </w:p>
    <w:p w14:paraId="207369C6" w14:textId="77777777" w:rsidR="00A77B3E" w:rsidRPr="0094278D" w:rsidRDefault="00A77B3E">
      <w:pPr>
        <w:spacing w:line="360" w:lineRule="auto"/>
        <w:jc w:val="both"/>
        <w:rPr>
          <w:lang w:val="pt-BR"/>
        </w:rPr>
      </w:pPr>
    </w:p>
    <w:p w14:paraId="06AD9E09" w14:textId="77777777" w:rsidR="00A77B3E" w:rsidRPr="0094278D" w:rsidRDefault="00062AE3">
      <w:pPr>
        <w:spacing w:line="360" w:lineRule="auto"/>
        <w:jc w:val="both"/>
        <w:rPr>
          <w:lang w:val="pt-BR"/>
        </w:rPr>
      </w:pPr>
      <w:r w:rsidRPr="0094278D">
        <w:rPr>
          <w:rFonts w:ascii="Book Antiqua" w:eastAsia="Book Antiqua" w:hAnsi="Book Antiqua" w:cs="Book Antiqua"/>
          <w:color w:val="000000"/>
          <w:lang w:val="pt-BR"/>
        </w:rPr>
        <w:t>Filipe Antônio França da Silva, Breno Bittencourt de Brito, Maria Luísa Cordeiro Santos, Hanna Santos Marques, Ronaldo Teixeira da Silva Júnior, Lorena Sousa de Carvalho, Samuel de Sousa Cruz, Gabriel Reis Rocha, Gabriel Lima Correa Santos, Kathlen Coutinho de Souza, Rebeca Gabrielle Almeida Maciel, Daiana Silva Lopes, Natália Oliveira e Silva, Márcio Vasconcelos Oliveira, Fabrício Freire de Melo</w:t>
      </w:r>
    </w:p>
    <w:p w14:paraId="4D946F39" w14:textId="77777777" w:rsidR="00A77B3E" w:rsidRPr="0094278D" w:rsidRDefault="00A77B3E">
      <w:pPr>
        <w:spacing w:line="360" w:lineRule="auto"/>
        <w:jc w:val="both"/>
        <w:rPr>
          <w:lang w:val="pt-BR"/>
        </w:rPr>
      </w:pPr>
    </w:p>
    <w:p w14:paraId="527BC123" w14:textId="77777777" w:rsidR="00A77B3E" w:rsidRPr="0094278D" w:rsidRDefault="00062AE3">
      <w:pPr>
        <w:spacing w:line="360" w:lineRule="auto"/>
        <w:jc w:val="both"/>
        <w:rPr>
          <w:lang w:val="pt-BR"/>
        </w:rPr>
      </w:pPr>
      <w:r w:rsidRPr="0094278D">
        <w:rPr>
          <w:rFonts w:ascii="Book Antiqua" w:eastAsia="Book Antiqua" w:hAnsi="Book Antiqua" w:cs="Book Antiqua"/>
          <w:b/>
          <w:bCs/>
          <w:color w:val="000000"/>
          <w:lang w:val="pt-BR"/>
        </w:rPr>
        <w:t xml:space="preserve">Filipe Antônio França da Silva, Breno Bittencourt de Brito, Maria Luísa Cordeiro Santos, Ronaldo Teixeira da Silva Júnior, Lorena Sousa de Carvalho, Samuel de Sousa Cruz, Gabriel Reis Rocha, Gabriel Lima Correa Santos, Kathlen Coutinho de Souza, Rebeca Gabrielle Almeida Maciel, Natália Oliveira e Silva, Márcio Vasconcelos Oliveira, </w:t>
      </w:r>
      <w:r w:rsidRPr="0094278D">
        <w:rPr>
          <w:rFonts w:ascii="Book Antiqua" w:eastAsia="Book Antiqua" w:hAnsi="Book Antiqua" w:cs="Book Antiqua"/>
          <w:color w:val="000000"/>
          <w:lang w:val="pt-BR"/>
        </w:rPr>
        <w:t>Inst</w:t>
      </w:r>
      <w:r w:rsidR="008F3FED" w:rsidRPr="0094278D">
        <w:rPr>
          <w:rFonts w:ascii="Book Antiqua" w:eastAsia="Book Antiqua" w:hAnsi="Book Antiqua" w:cs="Book Antiqua"/>
          <w:color w:val="000000"/>
          <w:lang w:val="pt-BR"/>
        </w:rPr>
        <w:t>ituto Multidisciplinar em Saúde</w:t>
      </w:r>
      <w:r w:rsidRPr="0094278D">
        <w:rPr>
          <w:rFonts w:ascii="Book Antiqua" w:eastAsia="Book Antiqua" w:hAnsi="Book Antiqua" w:cs="Book Antiqua"/>
          <w:color w:val="000000"/>
          <w:lang w:val="pt-BR"/>
        </w:rPr>
        <w:t>, Universidade Federal da Bahia, Vitória da Conquista 45002175, Bahia, Brazil</w:t>
      </w:r>
    </w:p>
    <w:p w14:paraId="70AD36FA" w14:textId="77777777" w:rsidR="00A77B3E" w:rsidRPr="0094278D" w:rsidRDefault="00A77B3E">
      <w:pPr>
        <w:spacing w:line="360" w:lineRule="auto"/>
        <w:jc w:val="both"/>
        <w:rPr>
          <w:lang w:val="pt-BR"/>
        </w:rPr>
      </w:pPr>
    </w:p>
    <w:p w14:paraId="4022F7CD" w14:textId="77777777" w:rsidR="00A77B3E" w:rsidRPr="0094278D" w:rsidRDefault="00062AE3">
      <w:pPr>
        <w:spacing w:line="360" w:lineRule="auto"/>
        <w:jc w:val="both"/>
        <w:rPr>
          <w:lang w:val="pt-BR"/>
        </w:rPr>
      </w:pPr>
      <w:r w:rsidRPr="0094278D">
        <w:rPr>
          <w:rFonts w:ascii="Book Antiqua" w:eastAsia="Book Antiqua" w:hAnsi="Book Antiqua" w:cs="Book Antiqua"/>
          <w:b/>
          <w:bCs/>
          <w:color w:val="000000"/>
          <w:lang w:val="pt-BR"/>
        </w:rPr>
        <w:t xml:space="preserve">Hanna Santos Marques, </w:t>
      </w:r>
      <w:r w:rsidRPr="0094278D">
        <w:rPr>
          <w:rFonts w:ascii="Book Antiqua" w:eastAsia="Book Antiqua" w:hAnsi="Book Antiqua" w:cs="Book Antiqua"/>
          <w:color w:val="000000"/>
          <w:lang w:val="pt-BR"/>
        </w:rPr>
        <w:t>Departamento de Ciências Naturais, Universidade Estadual do Sudoeste da Bahia, Vitória da Conquista 45002175, Bahia, Brazil</w:t>
      </w:r>
    </w:p>
    <w:p w14:paraId="18894B5E" w14:textId="77777777" w:rsidR="00A77B3E" w:rsidRPr="0094278D" w:rsidRDefault="00A77B3E">
      <w:pPr>
        <w:spacing w:line="360" w:lineRule="auto"/>
        <w:jc w:val="both"/>
        <w:rPr>
          <w:lang w:val="pt-BR"/>
        </w:rPr>
      </w:pPr>
    </w:p>
    <w:p w14:paraId="661D0B18" w14:textId="77777777" w:rsidR="00A77B3E" w:rsidRPr="0094278D" w:rsidRDefault="00062AE3">
      <w:pPr>
        <w:spacing w:line="360" w:lineRule="auto"/>
        <w:jc w:val="both"/>
        <w:rPr>
          <w:lang w:val="pt-BR"/>
        </w:rPr>
      </w:pPr>
      <w:r w:rsidRPr="0094278D">
        <w:rPr>
          <w:rFonts w:ascii="Book Antiqua" w:eastAsia="Book Antiqua" w:hAnsi="Book Antiqua" w:cs="Book Antiqua"/>
          <w:b/>
          <w:bCs/>
          <w:color w:val="000000"/>
          <w:lang w:val="pt-BR"/>
        </w:rPr>
        <w:t xml:space="preserve">Daiana Silva Lopes, </w:t>
      </w:r>
      <w:r w:rsidRPr="0094278D">
        <w:rPr>
          <w:rFonts w:ascii="Book Antiqua" w:eastAsia="Book Antiqua" w:hAnsi="Book Antiqua" w:cs="Book Antiqua"/>
          <w:color w:val="000000"/>
          <w:lang w:val="pt-BR"/>
        </w:rPr>
        <w:t>Departamento de Bioquímica e Biofísica, Universidade Federal da Bahia, Salvador 40.110-100, Bahia, Brazil</w:t>
      </w:r>
    </w:p>
    <w:p w14:paraId="033F8F88" w14:textId="77777777" w:rsidR="00A77B3E" w:rsidRPr="0094278D" w:rsidRDefault="00A77B3E">
      <w:pPr>
        <w:spacing w:line="360" w:lineRule="auto"/>
        <w:jc w:val="both"/>
        <w:rPr>
          <w:lang w:val="pt-BR"/>
        </w:rPr>
      </w:pPr>
    </w:p>
    <w:p w14:paraId="387218E4" w14:textId="77777777" w:rsidR="00A77B3E" w:rsidRPr="0094278D" w:rsidRDefault="00062AE3">
      <w:pPr>
        <w:spacing w:line="360" w:lineRule="auto"/>
        <w:jc w:val="both"/>
        <w:rPr>
          <w:lang w:val="pt-BR"/>
        </w:rPr>
      </w:pPr>
      <w:r w:rsidRPr="0094278D">
        <w:rPr>
          <w:rFonts w:ascii="Book Antiqua" w:eastAsia="Book Antiqua" w:hAnsi="Book Antiqua" w:cs="Book Antiqua"/>
          <w:b/>
          <w:bCs/>
          <w:color w:val="000000"/>
          <w:lang w:val="pt-BR"/>
        </w:rPr>
        <w:t xml:space="preserve">Fabrício Freire de Melo, </w:t>
      </w:r>
      <w:r w:rsidRPr="0094278D">
        <w:rPr>
          <w:rFonts w:ascii="Book Antiqua" w:eastAsia="Book Antiqua" w:hAnsi="Book Antiqua" w:cs="Book Antiqua"/>
          <w:color w:val="000000"/>
          <w:lang w:val="pt-BR"/>
        </w:rPr>
        <w:t>Inst</w:t>
      </w:r>
      <w:r w:rsidR="008F3FED" w:rsidRPr="0094278D">
        <w:rPr>
          <w:rFonts w:ascii="Book Antiqua" w:eastAsia="Book Antiqua" w:hAnsi="Book Antiqua" w:cs="Book Antiqua"/>
          <w:color w:val="000000"/>
          <w:lang w:val="pt-BR"/>
        </w:rPr>
        <w:t>ituto Multidisciplinar em Saúde</w:t>
      </w:r>
      <w:r w:rsidRPr="0094278D">
        <w:rPr>
          <w:rFonts w:ascii="Book Antiqua" w:eastAsia="Book Antiqua" w:hAnsi="Book Antiqua" w:cs="Book Antiqua"/>
          <w:color w:val="000000"/>
          <w:lang w:val="pt-BR"/>
        </w:rPr>
        <w:t>, Universidade Federal da Bahia, Vitória da Conquista 45029-094, Bahia, Brazil</w:t>
      </w:r>
    </w:p>
    <w:p w14:paraId="0C31BD6C" w14:textId="77777777" w:rsidR="00A77B3E" w:rsidRPr="0094278D" w:rsidRDefault="00A77B3E">
      <w:pPr>
        <w:spacing w:line="360" w:lineRule="auto"/>
        <w:jc w:val="both"/>
        <w:rPr>
          <w:lang w:val="pt-BR"/>
        </w:rPr>
      </w:pPr>
    </w:p>
    <w:p w14:paraId="6B3C9380" w14:textId="5A25BEF5" w:rsidR="00A77B3E" w:rsidRPr="0094278D" w:rsidRDefault="00062AE3">
      <w:pPr>
        <w:spacing w:line="360" w:lineRule="auto"/>
        <w:jc w:val="both"/>
      </w:pPr>
      <w:r w:rsidRPr="0094278D">
        <w:rPr>
          <w:rFonts w:ascii="Book Antiqua" w:eastAsia="Book Antiqua" w:hAnsi="Book Antiqua" w:cs="Book Antiqua"/>
          <w:b/>
          <w:bCs/>
          <w:color w:val="000000"/>
        </w:rPr>
        <w:t xml:space="preserve">Author contributions: </w:t>
      </w:r>
      <w:r w:rsidRPr="0094278D">
        <w:rPr>
          <w:rFonts w:ascii="Book Antiqua" w:eastAsia="Book Antiqua" w:hAnsi="Book Antiqua" w:cs="Book Antiqua"/>
          <w:color w:val="000000"/>
        </w:rPr>
        <w:t xml:space="preserve">da Silva FAF </w:t>
      </w:r>
      <w:r w:rsidRPr="0094278D">
        <w:rPr>
          <w:rFonts w:ascii="Book Antiqua" w:eastAsia="Book Antiqua" w:hAnsi="Book Antiqua" w:cs="Book Antiqua"/>
          <w:color w:val="000000"/>
          <w:shd w:val="clear" w:color="auto" w:fill="FFFFFF"/>
        </w:rPr>
        <w:t>contributed</w:t>
      </w:r>
      <w:r w:rsidRPr="0094278D">
        <w:rPr>
          <w:rFonts w:ascii="Book Antiqua" w:eastAsia="Book Antiqua" w:hAnsi="Book Antiqua" w:cs="Book Antiqua"/>
          <w:color w:val="000000"/>
        </w:rPr>
        <w:t xml:space="preserve"> </w:t>
      </w:r>
      <w:r w:rsidR="00F94182" w:rsidRPr="0094278D">
        <w:rPr>
          <w:rFonts w:ascii="Book Antiqua" w:eastAsia="Book Antiqua" w:hAnsi="Book Antiqua" w:cs="Book Antiqua"/>
          <w:color w:val="000000"/>
        </w:rPr>
        <w:t>to</w:t>
      </w:r>
      <w:r w:rsidRPr="0094278D">
        <w:rPr>
          <w:rFonts w:ascii="Book Antiqua" w:eastAsia="Book Antiqua" w:hAnsi="Book Antiqua" w:cs="Book Antiqua"/>
          <w:color w:val="000000"/>
        </w:rPr>
        <w:t xml:space="preserve"> conceptualization, methodology, investigation, and writing </w:t>
      </w:r>
      <w:r w:rsidR="00F94182" w:rsidRPr="0094278D">
        <w:rPr>
          <w:rFonts w:ascii="Book Antiqua" w:eastAsia="Book Antiqua" w:hAnsi="Book Antiqua" w:cs="Book Antiqua"/>
          <w:color w:val="000000"/>
        </w:rPr>
        <w:t xml:space="preserve">the </w:t>
      </w:r>
      <w:r w:rsidRPr="0094278D">
        <w:rPr>
          <w:rFonts w:ascii="Book Antiqua" w:eastAsia="Book Antiqua" w:hAnsi="Book Antiqua" w:cs="Book Antiqua"/>
          <w:color w:val="000000"/>
        </w:rPr>
        <w:t xml:space="preserve">original draft; de Brito BB, Santos MLC, Marques HS, </w:t>
      </w:r>
      <w:proofErr w:type="spellStart"/>
      <w:r w:rsidRPr="0094278D">
        <w:rPr>
          <w:rFonts w:ascii="Book Antiqua" w:eastAsia="Book Antiqua" w:hAnsi="Book Antiqua" w:cs="Book Antiqua"/>
          <w:color w:val="000000"/>
        </w:rPr>
        <w:t>Júnior</w:t>
      </w:r>
      <w:proofErr w:type="spellEnd"/>
      <w:r w:rsidRPr="0094278D">
        <w:rPr>
          <w:rFonts w:ascii="Book Antiqua" w:eastAsia="Book Antiqua" w:hAnsi="Book Antiqua" w:cs="Book Antiqua"/>
          <w:color w:val="000000"/>
        </w:rPr>
        <w:t xml:space="preserve"> RTS, de </w:t>
      </w:r>
      <w:proofErr w:type="spellStart"/>
      <w:r w:rsidRPr="0094278D">
        <w:rPr>
          <w:rFonts w:ascii="Book Antiqua" w:eastAsia="Book Antiqua" w:hAnsi="Book Antiqua" w:cs="Book Antiqua"/>
          <w:color w:val="000000"/>
        </w:rPr>
        <w:t>Carvalho</w:t>
      </w:r>
      <w:proofErr w:type="spellEnd"/>
      <w:r w:rsidRPr="0094278D">
        <w:rPr>
          <w:rFonts w:ascii="Book Antiqua" w:eastAsia="Book Antiqua" w:hAnsi="Book Antiqua" w:cs="Book Antiqua"/>
          <w:color w:val="000000"/>
        </w:rPr>
        <w:t xml:space="preserve"> LS, Cruz SS, Rocha GR, Santos GLC, de Souza KC, and </w:t>
      </w:r>
      <w:proofErr w:type="spellStart"/>
      <w:r w:rsidRPr="0094278D">
        <w:rPr>
          <w:rFonts w:ascii="Book Antiqua" w:eastAsia="Book Antiqua" w:hAnsi="Book Antiqua" w:cs="Book Antiqua"/>
          <w:color w:val="000000"/>
        </w:rPr>
        <w:t>Maciel</w:t>
      </w:r>
      <w:proofErr w:type="spellEnd"/>
      <w:r w:rsidRPr="0094278D">
        <w:rPr>
          <w:rFonts w:ascii="Book Antiqua" w:eastAsia="Book Antiqua" w:hAnsi="Book Antiqua" w:cs="Book Antiqua"/>
          <w:color w:val="000000"/>
        </w:rPr>
        <w:t xml:space="preserve"> RGA </w:t>
      </w:r>
      <w:r w:rsidRPr="0094278D">
        <w:rPr>
          <w:rFonts w:ascii="Book Antiqua" w:eastAsia="Book Antiqua" w:hAnsi="Book Antiqua" w:cs="Book Antiqua"/>
          <w:color w:val="000000"/>
          <w:shd w:val="clear" w:color="auto" w:fill="FFFFFF"/>
        </w:rPr>
        <w:t>contributed</w:t>
      </w:r>
      <w:r w:rsidRPr="0094278D">
        <w:rPr>
          <w:rFonts w:ascii="Book Antiqua" w:eastAsia="Book Antiqua" w:hAnsi="Book Antiqua" w:cs="Book Antiqua"/>
          <w:color w:val="000000"/>
        </w:rPr>
        <w:t xml:space="preserve"> </w:t>
      </w:r>
      <w:r w:rsidR="00F94182" w:rsidRPr="0094278D">
        <w:rPr>
          <w:rFonts w:ascii="Book Antiqua" w:eastAsia="Book Antiqua" w:hAnsi="Book Antiqua" w:cs="Book Antiqua"/>
          <w:color w:val="000000"/>
        </w:rPr>
        <w:t>to</w:t>
      </w:r>
      <w:r w:rsidRPr="0094278D">
        <w:rPr>
          <w:rFonts w:ascii="Book Antiqua" w:eastAsia="Book Antiqua" w:hAnsi="Book Antiqua" w:cs="Book Antiqua"/>
          <w:color w:val="000000"/>
        </w:rPr>
        <w:t xml:space="preserve"> investigation and writing </w:t>
      </w:r>
      <w:r w:rsidR="00F94182" w:rsidRPr="0094278D">
        <w:rPr>
          <w:rFonts w:ascii="Book Antiqua" w:eastAsia="Book Antiqua" w:hAnsi="Book Antiqua" w:cs="Book Antiqua"/>
          <w:color w:val="000000"/>
        </w:rPr>
        <w:t>the</w:t>
      </w:r>
      <w:r w:rsidRPr="0094278D">
        <w:rPr>
          <w:rFonts w:ascii="Book Antiqua" w:eastAsia="Book Antiqua" w:hAnsi="Book Antiqua" w:cs="Book Antiqua"/>
          <w:color w:val="000000"/>
        </w:rPr>
        <w:t xml:space="preserve"> original draft; Silva Lopes DS, e Silva NO, and Oliveira MV contributed </w:t>
      </w:r>
      <w:r w:rsidR="00F94182" w:rsidRPr="0094278D">
        <w:rPr>
          <w:rFonts w:ascii="Book Antiqua" w:eastAsia="Book Antiqua" w:hAnsi="Book Antiqua" w:cs="Book Antiqua"/>
          <w:color w:val="000000"/>
        </w:rPr>
        <w:t xml:space="preserve">to </w:t>
      </w:r>
      <w:r w:rsidRPr="0094278D">
        <w:rPr>
          <w:rFonts w:ascii="Book Antiqua" w:eastAsia="Book Antiqua" w:hAnsi="Book Antiqua" w:cs="Book Antiqua"/>
          <w:color w:val="000000"/>
        </w:rPr>
        <w:t>formal analysis, investigation</w:t>
      </w:r>
      <w:r w:rsidR="00F94182" w:rsidRPr="0094278D">
        <w:rPr>
          <w:rFonts w:ascii="Book Antiqua" w:eastAsia="Book Antiqua" w:hAnsi="Book Antiqua" w:cs="Book Antiqua"/>
          <w:color w:val="000000"/>
        </w:rPr>
        <w:t>,</w:t>
      </w:r>
      <w:r w:rsidRPr="0094278D">
        <w:rPr>
          <w:rFonts w:ascii="Book Antiqua" w:eastAsia="Book Antiqua" w:hAnsi="Book Antiqua" w:cs="Book Antiqua"/>
          <w:color w:val="000000"/>
        </w:rPr>
        <w:t xml:space="preserve"> and supervision; de </w:t>
      </w:r>
      <w:proofErr w:type="spellStart"/>
      <w:r w:rsidRPr="0094278D">
        <w:rPr>
          <w:rFonts w:ascii="Book Antiqua" w:eastAsia="Book Antiqua" w:hAnsi="Book Antiqua" w:cs="Book Antiqua"/>
          <w:color w:val="000000"/>
        </w:rPr>
        <w:t>Melo</w:t>
      </w:r>
      <w:proofErr w:type="spellEnd"/>
      <w:r w:rsidRPr="0094278D">
        <w:rPr>
          <w:rFonts w:ascii="Book Antiqua" w:eastAsia="Book Antiqua" w:hAnsi="Book Antiqua" w:cs="Book Antiqua"/>
          <w:color w:val="000000"/>
        </w:rPr>
        <w:t xml:space="preserve"> FF contributed </w:t>
      </w:r>
      <w:r w:rsidR="00F94182" w:rsidRPr="0094278D">
        <w:rPr>
          <w:rFonts w:ascii="Book Antiqua" w:eastAsia="Book Antiqua" w:hAnsi="Book Antiqua" w:cs="Book Antiqua"/>
          <w:color w:val="000000"/>
        </w:rPr>
        <w:t>to</w:t>
      </w:r>
      <w:r w:rsidRPr="0094278D">
        <w:rPr>
          <w:rFonts w:ascii="Book Antiqua" w:eastAsia="Book Antiqua" w:hAnsi="Book Antiqua" w:cs="Book Antiqua"/>
          <w:color w:val="000000"/>
        </w:rPr>
        <w:t xml:space="preserve"> conceptualization, methodology, formal analysis, investigation</w:t>
      </w:r>
      <w:r w:rsidR="00F94182" w:rsidRPr="0094278D">
        <w:rPr>
          <w:rFonts w:ascii="Book Antiqua" w:eastAsia="Book Antiqua" w:hAnsi="Book Antiqua" w:cs="Book Antiqua"/>
          <w:color w:val="000000"/>
        </w:rPr>
        <w:t>,</w:t>
      </w:r>
      <w:r w:rsidRPr="0094278D">
        <w:rPr>
          <w:rFonts w:ascii="Book Antiqua" w:eastAsia="Book Antiqua" w:hAnsi="Book Antiqua" w:cs="Book Antiqua"/>
          <w:color w:val="000000"/>
        </w:rPr>
        <w:t xml:space="preserve"> and supervision.</w:t>
      </w:r>
    </w:p>
    <w:p w14:paraId="0DF38958" w14:textId="77777777" w:rsidR="00A77B3E" w:rsidRPr="0094278D" w:rsidRDefault="00A77B3E">
      <w:pPr>
        <w:spacing w:line="360" w:lineRule="auto"/>
        <w:jc w:val="both"/>
      </w:pPr>
    </w:p>
    <w:p w14:paraId="52E8A18D" w14:textId="77777777" w:rsidR="00A77B3E" w:rsidRPr="0094278D" w:rsidRDefault="00062AE3">
      <w:pPr>
        <w:spacing w:line="360" w:lineRule="auto"/>
        <w:jc w:val="both"/>
        <w:rPr>
          <w:lang w:val="pt-BR"/>
        </w:rPr>
      </w:pPr>
      <w:r w:rsidRPr="0094278D">
        <w:rPr>
          <w:rFonts w:ascii="Book Antiqua" w:eastAsia="Book Antiqua" w:hAnsi="Book Antiqua" w:cs="Book Antiqua"/>
          <w:b/>
          <w:bCs/>
          <w:color w:val="000000"/>
          <w:lang w:val="pt-BR"/>
        </w:rPr>
        <w:t xml:space="preserve">Corresponding author: Fabrício Freire de Melo, MSc, PhD, Postdoc, Professor, </w:t>
      </w:r>
      <w:r w:rsidRPr="0094278D">
        <w:rPr>
          <w:rFonts w:ascii="Book Antiqua" w:eastAsia="Book Antiqua" w:hAnsi="Book Antiqua" w:cs="Book Antiqua"/>
          <w:color w:val="000000"/>
          <w:lang w:val="pt-BR"/>
        </w:rPr>
        <w:t>Inst</w:t>
      </w:r>
      <w:r w:rsidR="008F3FED" w:rsidRPr="0094278D">
        <w:rPr>
          <w:rFonts w:ascii="Book Antiqua" w:eastAsia="Book Antiqua" w:hAnsi="Book Antiqua" w:cs="Book Antiqua"/>
          <w:color w:val="000000"/>
          <w:lang w:val="pt-BR"/>
        </w:rPr>
        <w:t>ituto Multidisciplinar em Saúde</w:t>
      </w:r>
      <w:r w:rsidRPr="0094278D">
        <w:rPr>
          <w:rFonts w:ascii="Book Antiqua" w:eastAsia="Book Antiqua" w:hAnsi="Book Antiqua" w:cs="Book Antiqua"/>
          <w:color w:val="000000"/>
          <w:lang w:val="pt-BR"/>
        </w:rPr>
        <w:t xml:space="preserve">, Universidade Federal da Bahia, Rua Hormindo Barros, 58, Quadra 17, Lote 58 - Candeias, Vitória da Conquista - BA, 45029-094, Vitória da Conquista 45029-094, Bahia, </w:t>
      </w:r>
      <w:bookmarkStart w:id="0" w:name="OLE_LINK486"/>
      <w:bookmarkStart w:id="1" w:name="OLE_LINK487"/>
      <w:r w:rsidRPr="0094278D">
        <w:rPr>
          <w:rFonts w:ascii="Book Antiqua" w:eastAsia="Book Antiqua" w:hAnsi="Book Antiqua" w:cs="Book Antiqua"/>
          <w:color w:val="000000"/>
          <w:lang w:val="pt-BR"/>
        </w:rPr>
        <w:t>Brazil</w:t>
      </w:r>
      <w:bookmarkEnd w:id="0"/>
      <w:bookmarkEnd w:id="1"/>
      <w:r w:rsidRPr="0094278D">
        <w:rPr>
          <w:rFonts w:ascii="Book Antiqua" w:eastAsia="Book Antiqua" w:hAnsi="Book Antiqua" w:cs="Book Antiqua"/>
          <w:color w:val="000000"/>
          <w:lang w:val="pt-BR"/>
        </w:rPr>
        <w:t>. freiremelo@yahoo.com.br</w:t>
      </w:r>
    </w:p>
    <w:p w14:paraId="418A7AFC" w14:textId="77777777" w:rsidR="00A77B3E" w:rsidRPr="0094278D" w:rsidRDefault="00A77B3E">
      <w:pPr>
        <w:spacing w:line="360" w:lineRule="auto"/>
        <w:jc w:val="both"/>
        <w:rPr>
          <w:lang w:val="pt-BR"/>
        </w:rPr>
      </w:pPr>
    </w:p>
    <w:p w14:paraId="789CEA70" w14:textId="77777777" w:rsidR="00A77B3E" w:rsidRPr="0094278D" w:rsidRDefault="00062AE3">
      <w:pPr>
        <w:spacing w:line="360" w:lineRule="auto"/>
        <w:jc w:val="both"/>
      </w:pPr>
      <w:r w:rsidRPr="0094278D">
        <w:rPr>
          <w:rFonts w:ascii="Book Antiqua" w:eastAsia="Book Antiqua" w:hAnsi="Book Antiqua" w:cs="Book Antiqua"/>
          <w:b/>
          <w:bCs/>
          <w:color w:val="000000"/>
        </w:rPr>
        <w:t xml:space="preserve">Received: </w:t>
      </w:r>
      <w:r w:rsidRPr="0094278D">
        <w:rPr>
          <w:rFonts w:ascii="Book Antiqua" w:eastAsia="Book Antiqua" w:hAnsi="Book Antiqua" w:cs="Book Antiqua"/>
          <w:color w:val="000000"/>
        </w:rPr>
        <w:t>January 26, 2021</w:t>
      </w:r>
    </w:p>
    <w:p w14:paraId="36DAC32C" w14:textId="77777777" w:rsidR="00A77B3E" w:rsidRPr="0094278D" w:rsidRDefault="00062AE3">
      <w:pPr>
        <w:spacing w:line="360" w:lineRule="auto"/>
        <w:jc w:val="both"/>
      </w:pPr>
      <w:r w:rsidRPr="0094278D">
        <w:rPr>
          <w:rFonts w:ascii="Book Antiqua" w:eastAsia="Book Antiqua" w:hAnsi="Book Antiqua" w:cs="Book Antiqua"/>
          <w:b/>
          <w:bCs/>
          <w:color w:val="000000"/>
        </w:rPr>
        <w:t xml:space="preserve">Revised: </w:t>
      </w:r>
      <w:r w:rsidRPr="0094278D">
        <w:rPr>
          <w:rFonts w:ascii="Book Antiqua" w:eastAsia="Book Antiqua" w:hAnsi="Book Antiqua" w:cs="Book Antiqua"/>
          <w:color w:val="000000"/>
        </w:rPr>
        <w:t>June 15, 2021</w:t>
      </w:r>
    </w:p>
    <w:p w14:paraId="017E4BD3" w14:textId="2C511C09" w:rsidR="00A77B3E" w:rsidRPr="0094278D" w:rsidRDefault="00062AE3">
      <w:pPr>
        <w:spacing w:line="360" w:lineRule="auto"/>
        <w:jc w:val="both"/>
      </w:pPr>
      <w:r w:rsidRPr="0094278D">
        <w:rPr>
          <w:rFonts w:ascii="Book Antiqua" w:eastAsia="Book Antiqua" w:hAnsi="Book Antiqua" w:cs="Book Antiqua"/>
          <w:b/>
          <w:bCs/>
          <w:color w:val="000000"/>
        </w:rPr>
        <w:t xml:space="preserve">Accepted: </w:t>
      </w:r>
      <w:bookmarkStart w:id="2" w:name="OLE_LINK15"/>
      <w:bookmarkStart w:id="3" w:name="OLE_LINK33"/>
      <w:bookmarkStart w:id="4" w:name="OLE_LINK48"/>
      <w:r w:rsidR="00C23E7E" w:rsidRPr="0094278D">
        <w:rPr>
          <w:rFonts w:ascii="Book Antiqua" w:eastAsia="宋体" w:hAnsi="Book Antiqua" w:hint="eastAsia"/>
          <w:color w:val="000000" w:themeColor="text1"/>
        </w:rPr>
        <w:t>Au</w:t>
      </w:r>
      <w:r w:rsidR="00C23E7E" w:rsidRPr="0094278D">
        <w:rPr>
          <w:rFonts w:ascii="Book Antiqua" w:eastAsia="宋体" w:hAnsi="Book Antiqua"/>
          <w:color w:val="000000" w:themeColor="text1"/>
        </w:rPr>
        <w:t>gust 23, 2021</w:t>
      </w:r>
      <w:bookmarkEnd w:id="2"/>
      <w:bookmarkEnd w:id="3"/>
      <w:bookmarkEnd w:id="4"/>
    </w:p>
    <w:p w14:paraId="652F9326" w14:textId="57372135" w:rsidR="00A77B3E" w:rsidRPr="0094278D" w:rsidRDefault="00062AE3">
      <w:pPr>
        <w:spacing w:line="360" w:lineRule="auto"/>
        <w:jc w:val="both"/>
      </w:pPr>
      <w:r w:rsidRPr="0094278D">
        <w:rPr>
          <w:rFonts w:ascii="Book Antiqua" w:eastAsia="Book Antiqua" w:hAnsi="Book Antiqua" w:cs="Book Antiqua"/>
          <w:b/>
          <w:bCs/>
          <w:color w:val="000000"/>
        </w:rPr>
        <w:t>Published online:</w:t>
      </w:r>
      <w:r w:rsidRPr="0094278D">
        <w:rPr>
          <w:rFonts w:ascii="Book Antiqua" w:eastAsia="Book Antiqua" w:hAnsi="Book Antiqua" w:cs="Book Antiqua"/>
          <w:color w:val="000000"/>
        </w:rPr>
        <w:t xml:space="preserve"> </w:t>
      </w:r>
      <w:r w:rsidR="004B6B9B" w:rsidRPr="0094278D">
        <w:rPr>
          <w:rFonts w:ascii="Book Antiqua" w:eastAsia="Book Antiqua" w:hAnsi="Book Antiqua" w:cs="Book Antiqua"/>
          <w:color w:val="000000"/>
        </w:rPr>
        <w:t>October 6, 2021</w:t>
      </w:r>
    </w:p>
    <w:p w14:paraId="6D2D0D2B" w14:textId="77777777" w:rsidR="00A77B3E" w:rsidRPr="0094278D" w:rsidRDefault="00A77B3E">
      <w:pPr>
        <w:spacing w:line="360" w:lineRule="auto"/>
        <w:jc w:val="both"/>
        <w:sectPr w:rsidR="00A77B3E" w:rsidRPr="0094278D">
          <w:footerReference w:type="default" r:id="rId8"/>
          <w:pgSz w:w="12240" w:h="15840"/>
          <w:pgMar w:top="1440" w:right="1440" w:bottom="1440" w:left="1440" w:header="720" w:footer="720" w:gutter="0"/>
          <w:cols w:space="720"/>
          <w:docGrid w:linePitch="360"/>
        </w:sectPr>
      </w:pPr>
    </w:p>
    <w:p w14:paraId="745F134B" w14:textId="77777777" w:rsidR="00A77B3E" w:rsidRPr="0094278D" w:rsidRDefault="00062AE3">
      <w:pPr>
        <w:spacing w:line="360" w:lineRule="auto"/>
        <w:jc w:val="both"/>
      </w:pPr>
      <w:r w:rsidRPr="0094278D">
        <w:rPr>
          <w:rFonts w:ascii="Book Antiqua" w:eastAsia="Book Antiqua" w:hAnsi="Book Antiqua" w:cs="Book Antiqua"/>
          <w:b/>
          <w:color w:val="000000"/>
        </w:rPr>
        <w:lastRenderedPageBreak/>
        <w:t>Abstract</w:t>
      </w:r>
    </w:p>
    <w:p w14:paraId="7E741B01" w14:textId="722134AC" w:rsidR="00A77B3E" w:rsidRPr="0094278D" w:rsidRDefault="00062AE3">
      <w:pPr>
        <w:spacing w:line="360" w:lineRule="auto"/>
        <w:jc w:val="both"/>
      </w:pPr>
      <w:r w:rsidRPr="0094278D">
        <w:rPr>
          <w:rFonts w:ascii="Book Antiqua" w:eastAsia="Book Antiqua" w:hAnsi="Book Antiqua" w:cs="Book Antiqua"/>
          <w:color w:val="000000"/>
          <w:shd w:val="clear" w:color="auto" w:fill="FFFFFF"/>
        </w:rPr>
        <w:t xml:space="preserve">The pandemic caused by severe acute respiratory syndrome coronavirus 2 (SARS-CoV-2) has resulted in </w:t>
      </w:r>
      <w:r w:rsidRPr="0094278D">
        <w:rPr>
          <w:rFonts w:ascii="Book Antiqua" w:eastAsia="Book Antiqua" w:hAnsi="Book Antiqua" w:cs="Book Antiqua"/>
          <w:color w:val="000000"/>
        </w:rPr>
        <w:t xml:space="preserve">more than </w:t>
      </w:r>
      <w:r w:rsidRPr="0094278D">
        <w:rPr>
          <w:rFonts w:ascii="Book Antiqua" w:eastAsia="Book Antiqua" w:hAnsi="Book Antiqua" w:cs="Book Antiqua"/>
          <w:color w:val="000000"/>
          <w:shd w:val="clear" w:color="auto" w:fill="FFFFFF"/>
        </w:rPr>
        <w:t xml:space="preserve">93 million cases and 2 million deaths in the world. SARS-CoV-2 respiratory tract infection and its main clinical manifestations such as cough and shortness of breath are well known to the scientific community. However, a growing number of studies have reported SARS-CoV-2-related gastrointestinal involvement based on clinical manifestations, such as diarrhea, nausea, vomiting, and abdominal pain as well as on the pathophysiological mechanisms associated with </w:t>
      </w:r>
      <w:r w:rsidRPr="0094278D">
        <w:rPr>
          <w:rFonts w:ascii="Book Antiqua" w:eastAsia="Book Antiqua" w:hAnsi="Book Antiqua" w:cs="Book Antiqua"/>
          <w:color w:val="000000"/>
        </w:rPr>
        <w:t>coronavirus disease 2019</w:t>
      </w:r>
      <w:r w:rsidRPr="0094278D">
        <w:rPr>
          <w:rFonts w:ascii="Book Antiqua" w:eastAsia="Book Antiqua" w:hAnsi="Book Antiqua" w:cs="Book Antiqua"/>
          <w:color w:val="000000"/>
          <w:shd w:val="clear" w:color="auto" w:fill="FFFFFF"/>
        </w:rPr>
        <w:t xml:space="preserve">. Furthermore, current evidence suggests SARS-CoV-2 transmission </w:t>
      </w:r>
      <w:r w:rsidRPr="0094278D">
        <w:rPr>
          <w:rFonts w:ascii="Book Antiqua" w:eastAsia="Book Antiqua" w:hAnsi="Book Antiqua" w:cs="Book Antiqua"/>
          <w:i/>
          <w:iCs/>
          <w:color w:val="000000"/>
          <w:shd w:val="clear" w:color="auto" w:fill="FFFFFF"/>
        </w:rPr>
        <w:t>via</w:t>
      </w:r>
      <w:r w:rsidRPr="0094278D">
        <w:rPr>
          <w:rFonts w:ascii="Book Antiqua" w:eastAsia="Book Antiqua" w:hAnsi="Book Antiqua" w:cs="Book Antiqua"/>
          <w:color w:val="000000"/>
          <w:shd w:val="clear" w:color="auto" w:fill="FFFFFF"/>
        </w:rPr>
        <w:t xml:space="preserve"> the fecal-oral route and aerosol dissemination. Moreover, studies have shown a high risk of contamination through hospital surfaces and personal fomites. Indeed, viable SARS-CoV-2 specimens can be obtained from </w:t>
      </w:r>
      <w:proofErr w:type="gramStart"/>
      <w:r w:rsidRPr="0094278D">
        <w:rPr>
          <w:rFonts w:ascii="Book Antiqua" w:eastAsia="Book Antiqua" w:hAnsi="Book Antiqua" w:cs="Book Antiqua"/>
          <w:color w:val="000000"/>
          <w:shd w:val="clear" w:color="auto" w:fill="FFFFFF"/>
        </w:rPr>
        <w:t>aerosols, which raises</w:t>
      </w:r>
      <w:proofErr w:type="gramEnd"/>
      <w:r w:rsidRPr="0094278D">
        <w:rPr>
          <w:rFonts w:ascii="Book Antiqua" w:eastAsia="Book Antiqua" w:hAnsi="Book Antiqua" w:cs="Book Antiqua"/>
          <w:color w:val="000000"/>
          <w:shd w:val="clear" w:color="auto" w:fill="FFFFFF"/>
        </w:rPr>
        <w:t xml:space="preserve"> the possibility of transmission through aerosolized viral particles from feces. Therefore, the infection by SARS-CoV-2 </w:t>
      </w:r>
      <w:r w:rsidRPr="0094278D">
        <w:rPr>
          <w:rFonts w:ascii="Book Antiqua" w:eastAsia="Book Antiqua" w:hAnsi="Book Antiqua" w:cs="Book Antiqua"/>
          <w:i/>
          <w:iCs/>
          <w:color w:val="000000"/>
          <w:shd w:val="clear" w:color="auto" w:fill="FFFFFF"/>
        </w:rPr>
        <w:t>via</w:t>
      </w:r>
      <w:r w:rsidRPr="0094278D">
        <w:rPr>
          <w:rFonts w:ascii="Book Antiqua" w:eastAsia="Book Antiqua" w:hAnsi="Book Antiqua" w:cs="Book Antiqua"/>
          <w:color w:val="000000"/>
          <w:shd w:val="clear" w:color="auto" w:fill="FFFFFF"/>
        </w:rPr>
        <w:t xml:space="preserve"> fecal-oral route or aerosolized particles should be considered. In addition, a possible viral spread to sources of </w:t>
      </w:r>
      <w:r w:rsidRPr="0094278D">
        <w:rPr>
          <w:rFonts w:ascii="Book Antiqua" w:eastAsia="Book Antiqua" w:hAnsi="Book Antiqua" w:cs="Book Antiqua"/>
          <w:color w:val="000000"/>
        </w:rPr>
        <w:t>drinking water, sewage, and rivers</w:t>
      </w:r>
      <w:r w:rsidRPr="0094278D">
        <w:rPr>
          <w:rFonts w:ascii="Book Antiqua" w:eastAsia="Book Antiqua" w:hAnsi="Book Antiqua" w:cs="Book Antiqua"/>
          <w:color w:val="000000"/>
          <w:shd w:val="clear" w:color="auto" w:fill="FFFFFF"/>
        </w:rPr>
        <w:t xml:space="preserve"> as well as the possible risk of viral transmission in shared toilets become a major public health concern, especially in the least developed countries. Since authors have emphasized the presence of viral RNA and even viable SARS-CoV-2 in human feces, studies on the possible fecal-oral </w:t>
      </w:r>
      <w:r w:rsidR="00F94182" w:rsidRPr="0094278D">
        <w:rPr>
          <w:rFonts w:ascii="Book Antiqua" w:eastAsia="Book Antiqua" w:hAnsi="Book Antiqua" w:cs="Book Antiqua"/>
          <w:color w:val="000000"/>
        </w:rPr>
        <w:t xml:space="preserve">coronavirus disease 2019 </w:t>
      </w:r>
      <w:r w:rsidRPr="0094278D">
        <w:rPr>
          <w:rFonts w:ascii="Book Antiqua" w:eastAsia="Book Antiqua" w:hAnsi="Book Antiqua" w:cs="Book Antiqua"/>
          <w:color w:val="000000"/>
          <w:shd w:val="clear" w:color="auto" w:fill="FFFFFF"/>
        </w:rPr>
        <w:t xml:space="preserve">transmission become essential to </w:t>
      </w:r>
      <w:r w:rsidR="00F94182" w:rsidRPr="0094278D">
        <w:rPr>
          <w:rFonts w:ascii="Book Antiqua" w:eastAsia="Book Antiqua" w:hAnsi="Book Antiqua" w:cs="Book Antiqua"/>
          <w:color w:val="000000"/>
          <w:shd w:val="clear" w:color="auto" w:fill="FFFFFF"/>
        </w:rPr>
        <w:t xml:space="preserve">understand </w:t>
      </w:r>
      <w:r w:rsidRPr="0094278D">
        <w:rPr>
          <w:rFonts w:ascii="Book Antiqua" w:eastAsia="Book Antiqua" w:hAnsi="Book Antiqua" w:cs="Book Antiqua"/>
          <w:color w:val="000000"/>
          <w:shd w:val="clear" w:color="auto" w:fill="FFFFFF"/>
        </w:rPr>
        <w:t>better the dynamics of its transmission and, then, to reinforce preventive measures against this infection, leading to a more satisfactory control of the incidence of the infection.</w:t>
      </w:r>
    </w:p>
    <w:p w14:paraId="473CF1D2" w14:textId="77777777" w:rsidR="00A77B3E" w:rsidRPr="0094278D" w:rsidRDefault="00A77B3E">
      <w:pPr>
        <w:spacing w:line="360" w:lineRule="auto"/>
        <w:jc w:val="both"/>
      </w:pPr>
    </w:p>
    <w:p w14:paraId="0815D3E5" w14:textId="7BE188BC" w:rsidR="00A77B3E" w:rsidRPr="0094278D" w:rsidRDefault="00062AE3">
      <w:pPr>
        <w:spacing w:line="360" w:lineRule="auto"/>
        <w:jc w:val="both"/>
      </w:pPr>
      <w:r w:rsidRPr="0094278D">
        <w:rPr>
          <w:rFonts w:ascii="Book Antiqua" w:eastAsia="Book Antiqua" w:hAnsi="Book Antiqua" w:cs="Book Antiqua"/>
          <w:b/>
          <w:bCs/>
          <w:color w:val="000000"/>
        </w:rPr>
        <w:t xml:space="preserve">Key Words: </w:t>
      </w:r>
      <w:r w:rsidRPr="0094278D">
        <w:rPr>
          <w:rFonts w:ascii="Book Antiqua" w:eastAsia="Book Antiqua" w:hAnsi="Book Antiqua" w:cs="Book Antiqua"/>
          <w:color w:val="000000"/>
        </w:rPr>
        <w:t>COVID-19; SARS-Co</w:t>
      </w:r>
      <w:r w:rsidR="00C23E7E" w:rsidRPr="0094278D">
        <w:rPr>
          <w:rFonts w:ascii="Book Antiqua" w:eastAsia="Book Antiqua" w:hAnsi="Book Antiqua" w:cs="Book Antiqua"/>
          <w:color w:val="000000"/>
        </w:rPr>
        <w:t>V</w:t>
      </w:r>
      <w:r w:rsidRPr="0094278D">
        <w:rPr>
          <w:rFonts w:ascii="Book Antiqua" w:eastAsia="Book Antiqua" w:hAnsi="Book Antiqua" w:cs="Book Antiqua"/>
          <w:color w:val="000000"/>
        </w:rPr>
        <w:t xml:space="preserve">-2, Transmission; </w:t>
      </w:r>
      <w:proofErr w:type="gramStart"/>
      <w:r w:rsidRPr="0094278D">
        <w:rPr>
          <w:rFonts w:ascii="Book Antiqua" w:eastAsia="Book Antiqua" w:hAnsi="Book Antiqua" w:cs="Book Antiqua"/>
          <w:i/>
          <w:iCs/>
          <w:color w:val="000000"/>
        </w:rPr>
        <w:t>Via</w:t>
      </w:r>
      <w:proofErr w:type="gramEnd"/>
      <w:r w:rsidRPr="0094278D">
        <w:rPr>
          <w:rFonts w:ascii="Book Antiqua" w:eastAsia="Book Antiqua" w:hAnsi="Book Antiqua" w:cs="Book Antiqua"/>
          <w:color w:val="000000"/>
        </w:rPr>
        <w:t xml:space="preserve"> fecal-oral</w:t>
      </w:r>
    </w:p>
    <w:p w14:paraId="331F64CB" w14:textId="77777777" w:rsidR="0094278D" w:rsidRPr="0094278D" w:rsidRDefault="0094278D" w:rsidP="0094278D">
      <w:pPr>
        <w:spacing w:line="360" w:lineRule="auto"/>
        <w:rPr>
          <w:rFonts w:ascii="Book Antiqua" w:hAnsi="Book Antiqua" w:cs="Book Antiqua"/>
          <w:b/>
          <w:color w:val="000000"/>
        </w:rPr>
      </w:pPr>
    </w:p>
    <w:p w14:paraId="566A84D4" w14:textId="77777777" w:rsidR="0094278D" w:rsidRPr="0094278D" w:rsidRDefault="0094278D" w:rsidP="0094278D">
      <w:pPr>
        <w:spacing w:line="360" w:lineRule="auto"/>
        <w:rPr>
          <w:rFonts w:ascii="Book Antiqua" w:eastAsia="Book Antiqua" w:hAnsi="Book Antiqua" w:cs="Book Antiqua"/>
          <w:color w:val="000000"/>
        </w:rPr>
      </w:pPr>
      <w:proofErr w:type="gramStart"/>
      <w:r w:rsidRPr="0094278D">
        <w:rPr>
          <w:rFonts w:ascii="Book Antiqua" w:eastAsia="Book Antiqua" w:hAnsi="Book Antiqua" w:cs="Book Antiqua"/>
          <w:b/>
          <w:color w:val="000000"/>
        </w:rPr>
        <w:t>©The</w:t>
      </w:r>
      <w:r w:rsidRPr="0094278D">
        <w:rPr>
          <w:rFonts w:ascii="Book Antiqua" w:eastAsia="Book Antiqua" w:hAnsi="Book Antiqua" w:cs="Book Antiqua"/>
          <w:color w:val="000000"/>
        </w:rPr>
        <w:t xml:space="preserve"> </w:t>
      </w:r>
      <w:r w:rsidRPr="0094278D">
        <w:rPr>
          <w:rFonts w:ascii="Book Antiqua" w:eastAsia="Book Antiqua" w:hAnsi="Book Antiqua" w:cs="Book Antiqua"/>
          <w:b/>
          <w:color w:val="000000"/>
        </w:rPr>
        <w:t>Author(s) 2021.</w:t>
      </w:r>
      <w:proofErr w:type="gramEnd"/>
      <w:r w:rsidRPr="0094278D">
        <w:rPr>
          <w:rFonts w:ascii="Book Antiqua" w:eastAsia="Book Antiqua" w:hAnsi="Book Antiqua" w:cs="Book Antiqua"/>
          <w:b/>
          <w:color w:val="000000"/>
        </w:rPr>
        <w:t xml:space="preserve"> </w:t>
      </w:r>
      <w:proofErr w:type="gramStart"/>
      <w:r w:rsidRPr="0094278D">
        <w:rPr>
          <w:rFonts w:ascii="Book Antiqua" w:eastAsia="Book Antiqua" w:hAnsi="Book Antiqua" w:cs="Book Antiqua"/>
          <w:color w:val="000000"/>
        </w:rPr>
        <w:t xml:space="preserve">Published by </w:t>
      </w:r>
      <w:proofErr w:type="spellStart"/>
      <w:r w:rsidRPr="0094278D">
        <w:rPr>
          <w:rFonts w:ascii="Book Antiqua" w:eastAsia="Book Antiqua" w:hAnsi="Book Antiqua" w:cs="Book Antiqua"/>
          <w:color w:val="000000"/>
        </w:rPr>
        <w:t>Baishideng</w:t>
      </w:r>
      <w:proofErr w:type="spellEnd"/>
      <w:r w:rsidRPr="0094278D">
        <w:rPr>
          <w:rFonts w:ascii="Book Antiqua" w:eastAsia="Book Antiqua" w:hAnsi="Book Antiqua" w:cs="Book Antiqua"/>
          <w:color w:val="000000"/>
        </w:rPr>
        <w:t xml:space="preserve"> Publishing Group Inc.</w:t>
      </w:r>
      <w:proofErr w:type="gramEnd"/>
      <w:r w:rsidRPr="0094278D">
        <w:rPr>
          <w:rFonts w:ascii="Book Antiqua" w:eastAsia="Book Antiqua" w:hAnsi="Book Antiqua" w:cs="Book Antiqua"/>
          <w:color w:val="000000"/>
        </w:rPr>
        <w:t xml:space="preserve"> All rights reserved. </w:t>
      </w:r>
    </w:p>
    <w:p w14:paraId="486E9A0F" w14:textId="77777777" w:rsidR="00A77B3E" w:rsidRPr="0094278D" w:rsidRDefault="00A77B3E">
      <w:pPr>
        <w:spacing w:line="360" w:lineRule="auto"/>
        <w:jc w:val="both"/>
      </w:pPr>
    </w:p>
    <w:p w14:paraId="342C2101" w14:textId="3AC6BAF4" w:rsidR="0094278D" w:rsidRPr="0094278D" w:rsidRDefault="0094278D">
      <w:pPr>
        <w:spacing w:line="360" w:lineRule="auto"/>
        <w:jc w:val="both"/>
        <w:rPr>
          <w:rFonts w:ascii="Book Antiqua" w:hAnsi="Book Antiqua" w:cs="Book Antiqua" w:hint="eastAsia"/>
          <w:color w:val="000000"/>
          <w:lang w:eastAsia="zh-CN"/>
        </w:rPr>
      </w:pPr>
      <w:r w:rsidRPr="0094278D">
        <w:rPr>
          <w:rFonts w:ascii="Book Antiqua" w:eastAsia="Book Antiqua" w:hAnsi="Book Antiqua" w:cs="Book Antiqua"/>
          <w:b/>
          <w:color w:val="000000"/>
        </w:rPr>
        <w:lastRenderedPageBreak/>
        <w:t>Citation:</w:t>
      </w:r>
      <w:r w:rsidRPr="0094278D">
        <w:rPr>
          <w:rFonts w:ascii="Book Antiqua" w:eastAsia="Book Antiqua" w:hAnsi="Book Antiqua" w:cs="Book Antiqua"/>
          <w:color w:val="000000"/>
        </w:rPr>
        <w:t xml:space="preserve"> </w:t>
      </w:r>
      <w:r w:rsidR="00062AE3" w:rsidRPr="0094278D">
        <w:rPr>
          <w:rFonts w:ascii="Book Antiqua" w:eastAsia="Book Antiqua" w:hAnsi="Book Antiqua" w:cs="Book Antiqua"/>
          <w:color w:val="000000"/>
          <w:lang w:val="pt-BR"/>
        </w:rPr>
        <w:t xml:space="preserve">Silva FAFD, de Brito BB, Santos MLC, Marques HS, da Silva Júnior RT, de Carvalho LS, Cruz SS, Rocha GR, Correa Santos GL, de Souza KC, Maciel RGA, Lopes DS, Silva NOE, Oliveira MV, de Melo FF. </w:t>
      </w:r>
      <w:r w:rsidR="00062AE3" w:rsidRPr="0094278D">
        <w:rPr>
          <w:rFonts w:ascii="Book Antiqua" w:eastAsia="Book Antiqua" w:hAnsi="Book Antiqua" w:cs="Book Antiqua"/>
          <w:color w:val="000000"/>
        </w:rPr>
        <w:t xml:space="preserve">Transmission of </w:t>
      </w:r>
      <w:r w:rsidR="007249AB" w:rsidRPr="0094278D">
        <w:rPr>
          <w:rFonts w:ascii="Book Antiqua" w:eastAsia="Book Antiqua" w:hAnsi="Book Antiqua" w:cs="Book Antiqua"/>
          <w:color w:val="000000"/>
          <w:shd w:val="clear" w:color="auto" w:fill="FFFFFF"/>
        </w:rPr>
        <w:t xml:space="preserve">severe acute respiratory syndrome by coronavirus 2 </w:t>
      </w:r>
      <w:r w:rsidR="00062AE3" w:rsidRPr="0094278D">
        <w:rPr>
          <w:rFonts w:ascii="Book Antiqua" w:eastAsia="Book Antiqua" w:hAnsi="Book Antiqua" w:cs="Book Antiqua"/>
          <w:i/>
          <w:iCs/>
          <w:color w:val="000000"/>
        </w:rPr>
        <w:t>via</w:t>
      </w:r>
      <w:r w:rsidR="00062AE3" w:rsidRPr="0094278D">
        <w:rPr>
          <w:rFonts w:ascii="Book Antiqua" w:eastAsia="Book Antiqua" w:hAnsi="Book Antiqua" w:cs="Book Antiqua"/>
          <w:color w:val="000000"/>
        </w:rPr>
        <w:t xml:space="preserve"> fecal-oral: Current knowledge. </w:t>
      </w:r>
      <w:r w:rsidR="00062AE3" w:rsidRPr="0094278D">
        <w:rPr>
          <w:rFonts w:ascii="Book Antiqua" w:eastAsia="Book Antiqua" w:hAnsi="Book Antiqua" w:cs="Book Antiqua"/>
          <w:i/>
          <w:iCs/>
          <w:color w:val="000000"/>
        </w:rPr>
        <w:t xml:space="preserve">World J </w:t>
      </w:r>
      <w:proofErr w:type="spellStart"/>
      <w:r w:rsidR="00062AE3" w:rsidRPr="0094278D">
        <w:rPr>
          <w:rFonts w:ascii="Book Antiqua" w:eastAsia="Book Antiqua" w:hAnsi="Book Antiqua" w:cs="Book Antiqua"/>
          <w:i/>
          <w:iCs/>
          <w:color w:val="000000"/>
        </w:rPr>
        <w:t>Clin</w:t>
      </w:r>
      <w:proofErr w:type="spellEnd"/>
      <w:r w:rsidR="00062AE3" w:rsidRPr="0094278D">
        <w:rPr>
          <w:rFonts w:ascii="Book Antiqua" w:eastAsia="Book Antiqua" w:hAnsi="Book Antiqua" w:cs="Book Antiqua"/>
          <w:i/>
          <w:iCs/>
          <w:color w:val="000000"/>
        </w:rPr>
        <w:t xml:space="preserve"> Cases</w:t>
      </w:r>
      <w:r w:rsidR="00062AE3" w:rsidRPr="0094278D">
        <w:rPr>
          <w:rFonts w:ascii="Book Antiqua" w:eastAsia="Book Antiqua" w:hAnsi="Book Antiqua" w:cs="Book Antiqua"/>
          <w:color w:val="000000"/>
        </w:rPr>
        <w:t xml:space="preserve"> 2021; </w:t>
      </w:r>
      <w:r w:rsidR="0064544D" w:rsidRPr="0094278D">
        <w:rPr>
          <w:rFonts w:ascii="Book Antiqua" w:eastAsia="Book Antiqua" w:hAnsi="Book Antiqua" w:cs="Book Antiqua"/>
          <w:color w:val="000000"/>
        </w:rPr>
        <w:t xml:space="preserve">9(28): </w:t>
      </w:r>
      <w:r w:rsidR="002366EA" w:rsidRPr="0094278D">
        <w:rPr>
          <w:rFonts w:ascii="Book Antiqua" w:hAnsi="Book Antiqua" w:cs="Book Antiqua" w:hint="eastAsia"/>
          <w:color w:val="000000"/>
          <w:lang w:eastAsia="zh-CN"/>
        </w:rPr>
        <w:t>8280-</w:t>
      </w:r>
      <w:proofErr w:type="gramStart"/>
      <w:r w:rsidRPr="0094278D">
        <w:rPr>
          <w:rFonts w:ascii="Book Antiqua" w:hAnsi="Book Antiqua" w:cs="Book Antiqua" w:hint="eastAsia"/>
          <w:color w:val="000000"/>
          <w:lang w:eastAsia="zh-CN"/>
        </w:rPr>
        <w:t>8294</w:t>
      </w:r>
      <w:r w:rsidR="0064544D" w:rsidRPr="0094278D">
        <w:rPr>
          <w:rFonts w:ascii="Book Antiqua" w:eastAsia="Book Antiqua" w:hAnsi="Book Antiqua" w:cs="Book Antiqua"/>
          <w:color w:val="000000"/>
        </w:rPr>
        <w:t xml:space="preserve">  URL</w:t>
      </w:r>
      <w:proofErr w:type="gramEnd"/>
      <w:r w:rsidR="0064544D" w:rsidRPr="0094278D">
        <w:rPr>
          <w:rFonts w:ascii="Book Antiqua" w:eastAsia="Book Antiqua" w:hAnsi="Book Antiqua" w:cs="Book Antiqua"/>
          <w:color w:val="000000"/>
        </w:rPr>
        <w:t>: https://www.wjgnet.com/2307-8960/full/v9/i28/</w:t>
      </w:r>
      <w:r w:rsidRPr="0094278D">
        <w:rPr>
          <w:rFonts w:ascii="Book Antiqua" w:hAnsi="Book Antiqua" w:cs="Book Antiqua" w:hint="eastAsia"/>
          <w:color w:val="000000"/>
          <w:lang w:eastAsia="zh-CN"/>
        </w:rPr>
        <w:t>8280</w:t>
      </w:r>
      <w:r w:rsidR="0064544D" w:rsidRPr="0094278D">
        <w:rPr>
          <w:rFonts w:ascii="Book Antiqua" w:eastAsia="Book Antiqua" w:hAnsi="Book Antiqua" w:cs="Book Antiqua"/>
          <w:color w:val="000000"/>
        </w:rPr>
        <w:t xml:space="preserve">.htm  </w:t>
      </w:r>
    </w:p>
    <w:p w14:paraId="56190F2F" w14:textId="1BFAE5C1" w:rsidR="00A77B3E" w:rsidRPr="0094278D" w:rsidRDefault="0064544D">
      <w:pPr>
        <w:spacing w:line="360" w:lineRule="auto"/>
        <w:jc w:val="both"/>
      </w:pPr>
      <w:r w:rsidRPr="0094278D">
        <w:rPr>
          <w:rFonts w:ascii="Book Antiqua" w:eastAsia="Book Antiqua" w:hAnsi="Book Antiqua" w:cs="Book Antiqua"/>
          <w:color w:val="000000"/>
        </w:rPr>
        <w:t>DOI: https://dx.doi.org/10.12998/wjcc.v9.i28.</w:t>
      </w:r>
      <w:r w:rsidR="0094278D" w:rsidRPr="0094278D">
        <w:rPr>
          <w:rFonts w:ascii="Book Antiqua" w:hAnsi="Book Antiqua" w:cs="Book Antiqua" w:hint="eastAsia"/>
          <w:color w:val="000000"/>
          <w:lang w:eastAsia="zh-CN"/>
        </w:rPr>
        <w:t>8280</w:t>
      </w:r>
    </w:p>
    <w:p w14:paraId="1A6860D5" w14:textId="77777777" w:rsidR="00A77B3E" w:rsidRPr="0094278D" w:rsidRDefault="00A77B3E">
      <w:pPr>
        <w:spacing w:line="360" w:lineRule="auto"/>
        <w:jc w:val="both"/>
      </w:pPr>
    </w:p>
    <w:p w14:paraId="31578E4B" w14:textId="40736001" w:rsidR="00A77B3E" w:rsidRPr="0094278D" w:rsidRDefault="00062AE3">
      <w:pPr>
        <w:spacing w:line="360" w:lineRule="auto"/>
        <w:jc w:val="both"/>
      </w:pPr>
      <w:r w:rsidRPr="0094278D">
        <w:rPr>
          <w:rFonts w:ascii="Book Antiqua" w:eastAsia="Book Antiqua" w:hAnsi="Book Antiqua" w:cs="Book Antiqua"/>
          <w:b/>
          <w:bCs/>
          <w:color w:val="000000"/>
        </w:rPr>
        <w:t xml:space="preserve">Core Tip: </w:t>
      </w:r>
      <w:r w:rsidRPr="0094278D">
        <w:rPr>
          <w:rFonts w:ascii="Book Antiqua" w:eastAsia="Book Antiqua" w:hAnsi="Book Antiqua" w:cs="Book Antiqua"/>
          <w:color w:val="000000"/>
        </w:rPr>
        <w:t xml:space="preserve">The pandemic caused by </w:t>
      </w:r>
      <w:r w:rsidR="00F94182" w:rsidRPr="0094278D">
        <w:rPr>
          <w:rFonts w:ascii="Book Antiqua" w:eastAsia="Book Antiqua" w:hAnsi="Book Antiqua" w:cs="Book Antiqua"/>
          <w:color w:val="000000"/>
        </w:rPr>
        <w:t xml:space="preserve">severe </w:t>
      </w:r>
      <w:r w:rsidRPr="0094278D">
        <w:rPr>
          <w:rFonts w:ascii="Book Antiqua" w:eastAsia="Book Antiqua" w:hAnsi="Book Antiqua" w:cs="Book Antiqua"/>
          <w:color w:val="000000"/>
        </w:rPr>
        <w:t xml:space="preserve">acute respiratory syndrome coronavirus 2 has become a global health problem. Transmission </w:t>
      </w:r>
      <w:r w:rsidRPr="0094278D">
        <w:rPr>
          <w:rFonts w:ascii="Book Antiqua" w:eastAsia="Book Antiqua" w:hAnsi="Book Antiqua" w:cs="Book Antiqua"/>
          <w:i/>
          <w:iCs/>
          <w:color w:val="000000"/>
        </w:rPr>
        <w:t>via</w:t>
      </w:r>
      <w:r w:rsidRPr="0094278D">
        <w:rPr>
          <w:rFonts w:ascii="Book Antiqua" w:eastAsia="Book Antiqua" w:hAnsi="Book Antiqua" w:cs="Book Antiqua"/>
          <w:color w:val="000000"/>
        </w:rPr>
        <w:t xml:space="preserve"> the respiratory tract and the clinical manifestations related to that organ system are well known to the scientific community. In addition, current knowledge about the viral infection strongly suggests a possible transmission of the </w:t>
      </w:r>
      <w:r w:rsidR="00F94182" w:rsidRPr="0094278D">
        <w:rPr>
          <w:rFonts w:ascii="Book Antiqua" w:eastAsia="Book Antiqua" w:hAnsi="Book Antiqua" w:cs="Book Antiqua"/>
          <w:color w:val="000000"/>
        </w:rPr>
        <w:t xml:space="preserve">severe acute respiratory syndrome coronavirus 2 </w:t>
      </w:r>
      <w:r w:rsidRPr="0094278D">
        <w:rPr>
          <w:rFonts w:ascii="Book Antiqua" w:eastAsia="Book Antiqua" w:hAnsi="Book Antiqua" w:cs="Book Antiqua"/>
          <w:i/>
          <w:iCs/>
          <w:color w:val="000000"/>
        </w:rPr>
        <w:t>via</w:t>
      </w:r>
      <w:r w:rsidRPr="0094278D">
        <w:rPr>
          <w:rFonts w:ascii="Book Antiqua" w:eastAsia="Book Antiqua" w:hAnsi="Book Antiqua" w:cs="Book Antiqua"/>
          <w:color w:val="000000"/>
        </w:rPr>
        <w:t xml:space="preserve"> the fecal-oral route. In addition, a possible spread of the virus to sources of drinking water, sewage, and rivers as well as the possibility of viral transmission in shared toilets become a major public health problem, especially in underdeveloped countries.</w:t>
      </w:r>
    </w:p>
    <w:p w14:paraId="06FA8E98" w14:textId="77777777" w:rsidR="00A77B3E" w:rsidRPr="0094278D" w:rsidRDefault="00927A21">
      <w:pPr>
        <w:spacing w:line="360" w:lineRule="auto"/>
        <w:jc w:val="both"/>
      </w:pPr>
      <w:r w:rsidRPr="0094278D">
        <w:br w:type="page"/>
      </w:r>
      <w:r w:rsidR="00062AE3" w:rsidRPr="0094278D">
        <w:rPr>
          <w:rFonts w:ascii="Book Antiqua" w:eastAsia="Book Antiqua" w:hAnsi="Book Antiqua" w:cs="Book Antiqua"/>
          <w:b/>
          <w:caps/>
          <w:color w:val="000000"/>
          <w:u w:val="single"/>
        </w:rPr>
        <w:lastRenderedPageBreak/>
        <w:t>INTRODUCTION</w:t>
      </w:r>
    </w:p>
    <w:p w14:paraId="553D0B4C" w14:textId="7446CD89" w:rsidR="00A77B3E" w:rsidRPr="0094278D" w:rsidRDefault="00062AE3">
      <w:pPr>
        <w:spacing w:line="360" w:lineRule="auto"/>
        <w:jc w:val="both"/>
      </w:pPr>
      <w:r w:rsidRPr="0094278D">
        <w:rPr>
          <w:rFonts w:ascii="Book Antiqua" w:eastAsia="Book Antiqua" w:hAnsi="Book Antiqua" w:cs="Book Antiqua"/>
          <w:color w:val="000000"/>
          <w:shd w:val="clear" w:color="auto" w:fill="FFFFFF"/>
        </w:rPr>
        <w:t xml:space="preserve">In December 2019, cases of pneumonia of unknown etiology </w:t>
      </w:r>
      <w:r w:rsidR="00F94182" w:rsidRPr="0094278D">
        <w:rPr>
          <w:rFonts w:ascii="Book Antiqua" w:eastAsia="Book Antiqua" w:hAnsi="Book Antiqua" w:cs="Book Antiqua"/>
          <w:color w:val="000000"/>
          <w:shd w:val="clear" w:color="auto" w:fill="FFFFFF"/>
        </w:rPr>
        <w:t>were</w:t>
      </w:r>
      <w:r w:rsidRPr="0094278D">
        <w:rPr>
          <w:rFonts w:ascii="Book Antiqua" w:eastAsia="Book Antiqua" w:hAnsi="Book Antiqua" w:cs="Book Antiqua"/>
          <w:color w:val="000000"/>
          <w:shd w:val="clear" w:color="auto" w:fill="FFFFFF"/>
        </w:rPr>
        <w:t xml:space="preserve"> reported in Wuhan, China. The disease would be later named </w:t>
      </w:r>
      <w:r w:rsidRPr="0094278D">
        <w:rPr>
          <w:rFonts w:ascii="Book Antiqua" w:eastAsia="Book Antiqua" w:hAnsi="Book Antiqua" w:cs="Book Antiqua"/>
          <w:color w:val="000000"/>
        </w:rPr>
        <w:t>corona virus disease 2019 (</w:t>
      </w:r>
      <w:r w:rsidRPr="0094278D">
        <w:rPr>
          <w:rFonts w:ascii="Book Antiqua" w:eastAsia="Book Antiqua" w:hAnsi="Book Antiqua" w:cs="Book Antiqua"/>
          <w:color w:val="000000"/>
          <w:shd w:val="clear" w:color="auto" w:fill="FFFFFF"/>
        </w:rPr>
        <w:t>COVID-19)</w:t>
      </w:r>
      <w:r w:rsidR="00F94182" w:rsidRPr="0094278D">
        <w:rPr>
          <w:rFonts w:ascii="Book Antiqua" w:eastAsia="Book Antiqua" w:hAnsi="Book Antiqua" w:cs="Book Antiqua"/>
          <w:color w:val="000000"/>
          <w:shd w:val="clear" w:color="auto" w:fill="FFFFFF"/>
        </w:rPr>
        <w:t>,</w:t>
      </w:r>
      <w:r w:rsidRPr="0094278D">
        <w:rPr>
          <w:rFonts w:ascii="Book Antiqua" w:eastAsia="Book Antiqua" w:hAnsi="Book Antiqua" w:cs="Book Antiqua"/>
          <w:color w:val="000000"/>
          <w:shd w:val="clear" w:color="auto" w:fill="FFFFFF"/>
        </w:rPr>
        <w:t xml:space="preserve"> and researchers found that it is caused by the severe acute respiratory syndrome coronavirus 2 (SARS-CoV-2</w:t>
      </w:r>
      <w:proofErr w:type="gramStart"/>
      <w:r w:rsidRPr="0094278D">
        <w:rPr>
          <w:rFonts w:ascii="Book Antiqua" w:eastAsia="Book Antiqua" w:hAnsi="Book Antiqua" w:cs="Book Antiqua"/>
          <w:color w:val="000000"/>
          <w:shd w:val="clear" w:color="auto" w:fill="FFFFFF"/>
        </w:rPr>
        <w:t>)</w:t>
      </w:r>
      <w:r w:rsidRPr="0094278D">
        <w:rPr>
          <w:rFonts w:ascii="Book Antiqua" w:eastAsia="Book Antiqua" w:hAnsi="Book Antiqua" w:cs="Book Antiqua"/>
          <w:color w:val="000000"/>
          <w:szCs w:val="30"/>
          <w:shd w:val="clear" w:color="auto" w:fill="FFFFFF"/>
          <w:vertAlign w:val="superscript"/>
        </w:rPr>
        <w:t>[</w:t>
      </w:r>
      <w:proofErr w:type="gramEnd"/>
      <w:r w:rsidRPr="0094278D">
        <w:rPr>
          <w:rFonts w:ascii="Book Antiqua" w:eastAsia="Book Antiqua" w:hAnsi="Book Antiqua" w:cs="Book Antiqua"/>
          <w:color w:val="000000"/>
          <w:szCs w:val="30"/>
          <w:shd w:val="clear" w:color="auto" w:fill="FFFFFF"/>
          <w:vertAlign w:val="superscript"/>
        </w:rPr>
        <w:t>1]</w:t>
      </w:r>
      <w:r w:rsidRPr="0094278D">
        <w:rPr>
          <w:rFonts w:ascii="Book Antiqua" w:eastAsia="Book Antiqua" w:hAnsi="Book Antiqua" w:cs="Book Antiqua"/>
          <w:color w:val="000000"/>
          <w:shd w:val="clear" w:color="auto" w:fill="FFFFFF"/>
        </w:rPr>
        <w:t>. According to the World Health Organization, from the beginning of the pandemic to the writing of this article, more than 93 million cases and 2 million deaths were reported globally</w:t>
      </w:r>
      <w:r w:rsidRPr="0094278D">
        <w:rPr>
          <w:rFonts w:ascii="Book Antiqua" w:eastAsia="Book Antiqua" w:hAnsi="Book Antiqua" w:cs="Book Antiqua"/>
          <w:color w:val="000000"/>
          <w:szCs w:val="30"/>
          <w:shd w:val="clear" w:color="auto" w:fill="FFFFFF"/>
          <w:vertAlign w:val="superscript"/>
        </w:rPr>
        <w:t>[2]</w:t>
      </w:r>
      <w:r w:rsidRPr="0094278D">
        <w:rPr>
          <w:rFonts w:ascii="Book Antiqua" w:eastAsia="Book Antiqua" w:hAnsi="Book Antiqua" w:cs="Book Antiqua"/>
          <w:color w:val="000000"/>
          <w:shd w:val="clear" w:color="auto" w:fill="FFFFFF"/>
        </w:rPr>
        <w:t xml:space="preserve">. The SARS-CoV-2 belongs to the β-genus of the </w:t>
      </w:r>
      <w:proofErr w:type="spellStart"/>
      <w:r w:rsidRPr="0094278D">
        <w:rPr>
          <w:rFonts w:ascii="Book Antiqua" w:eastAsia="Book Antiqua" w:hAnsi="Book Antiqua" w:cs="Book Antiqua"/>
          <w:color w:val="000000"/>
          <w:shd w:val="clear" w:color="auto" w:fill="FFFFFF"/>
        </w:rPr>
        <w:t>Coronaviridae</w:t>
      </w:r>
      <w:proofErr w:type="spellEnd"/>
      <w:r w:rsidRPr="0094278D">
        <w:rPr>
          <w:rFonts w:ascii="Book Antiqua" w:eastAsia="Book Antiqua" w:hAnsi="Book Antiqua" w:cs="Book Antiqua"/>
          <w:color w:val="000000"/>
          <w:shd w:val="clear" w:color="auto" w:fill="FFFFFF"/>
        </w:rPr>
        <w:t xml:space="preserve"> family. Its main target is the human respiratory system</w:t>
      </w:r>
      <w:r w:rsidR="00F94182" w:rsidRPr="0094278D">
        <w:rPr>
          <w:rFonts w:ascii="Book Antiqua" w:eastAsia="Book Antiqua" w:hAnsi="Book Antiqua" w:cs="Book Antiqua"/>
          <w:color w:val="000000"/>
          <w:shd w:val="clear" w:color="auto" w:fill="FFFFFF"/>
        </w:rPr>
        <w:t>,</w:t>
      </w:r>
      <w:r w:rsidRPr="0094278D">
        <w:rPr>
          <w:rFonts w:ascii="Book Antiqua" w:eastAsia="Book Antiqua" w:hAnsi="Book Antiqua" w:cs="Book Antiqua"/>
          <w:color w:val="000000"/>
          <w:shd w:val="clear" w:color="auto" w:fill="FFFFFF"/>
        </w:rPr>
        <w:t xml:space="preserve"> and its transmission occurs mainly with personal contact through droplets originated from infected individuals. Droplet transmission involves exposure of an entry point such as mucosa or conjunctiva to potentially infectious </w:t>
      </w:r>
      <w:proofErr w:type="gramStart"/>
      <w:r w:rsidRPr="0094278D">
        <w:rPr>
          <w:rFonts w:ascii="Book Antiqua" w:eastAsia="Book Antiqua" w:hAnsi="Book Antiqua" w:cs="Book Antiqua"/>
          <w:color w:val="000000"/>
          <w:shd w:val="clear" w:color="auto" w:fill="FFFFFF"/>
        </w:rPr>
        <w:t>particles</w:t>
      </w:r>
      <w:r w:rsidRPr="0094278D">
        <w:rPr>
          <w:rFonts w:ascii="Book Antiqua" w:eastAsia="Book Antiqua" w:hAnsi="Book Antiqua" w:cs="Book Antiqua"/>
          <w:color w:val="000000"/>
          <w:szCs w:val="30"/>
          <w:shd w:val="clear" w:color="auto" w:fill="FFFFFF"/>
          <w:vertAlign w:val="superscript"/>
        </w:rPr>
        <w:t>[</w:t>
      </w:r>
      <w:proofErr w:type="gramEnd"/>
      <w:r w:rsidRPr="0094278D">
        <w:rPr>
          <w:rFonts w:ascii="Book Antiqua" w:eastAsia="Book Antiqua" w:hAnsi="Book Antiqua" w:cs="Book Antiqua"/>
          <w:color w:val="000000"/>
          <w:szCs w:val="30"/>
          <w:shd w:val="clear" w:color="auto" w:fill="FFFFFF"/>
          <w:vertAlign w:val="superscript"/>
        </w:rPr>
        <w:t>3,4]</w:t>
      </w:r>
      <w:r w:rsidRPr="0094278D">
        <w:rPr>
          <w:rFonts w:ascii="Book Antiqua" w:eastAsia="Book Antiqua" w:hAnsi="Book Antiqua" w:cs="Book Antiqua"/>
          <w:color w:val="000000"/>
          <w:shd w:val="clear" w:color="auto" w:fill="FFFFFF"/>
        </w:rPr>
        <w:t xml:space="preserve">. This infection classically involves respiratory tract symptoms such as dry cough and shortness of breath as well as associated fever, myalgia, myalgia, and </w:t>
      </w:r>
      <w:proofErr w:type="gramStart"/>
      <w:r w:rsidRPr="0094278D">
        <w:rPr>
          <w:rFonts w:ascii="Book Antiqua" w:eastAsia="Book Antiqua" w:hAnsi="Book Antiqua" w:cs="Book Antiqua"/>
          <w:color w:val="000000"/>
          <w:shd w:val="clear" w:color="auto" w:fill="FFFFFF"/>
        </w:rPr>
        <w:t>fatigue</w:t>
      </w:r>
      <w:r w:rsidRPr="0094278D">
        <w:rPr>
          <w:rFonts w:ascii="Book Antiqua" w:eastAsia="Book Antiqua" w:hAnsi="Book Antiqua" w:cs="Book Antiqua"/>
          <w:color w:val="000000"/>
          <w:szCs w:val="30"/>
          <w:shd w:val="clear" w:color="auto" w:fill="FFFFFF"/>
          <w:vertAlign w:val="superscript"/>
        </w:rPr>
        <w:t>[</w:t>
      </w:r>
      <w:proofErr w:type="gramEnd"/>
      <w:r w:rsidRPr="0094278D">
        <w:rPr>
          <w:rFonts w:ascii="Book Antiqua" w:eastAsia="Book Antiqua" w:hAnsi="Book Antiqua" w:cs="Book Antiqua"/>
          <w:color w:val="000000"/>
          <w:szCs w:val="30"/>
          <w:shd w:val="clear" w:color="auto" w:fill="FFFFFF"/>
          <w:vertAlign w:val="superscript"/>
        </w:rPr>
        <w:t>5]</w:t>
      </w:r>
      <w:r w:rsidRPr="0094278D">
        <w:rPr>
          <w:rFonts w:ascii="Book Antiqua" w:eastAsia="Book Antiqua" w:hAnsi="Book Antiqua" w:cs="Book Antiqua"/>
          <w:color w:val="000000"/>
          <w:shd w:val="clear" w:color="auto" w:fill="FFFFFF"/>
        </w:rPr>
        <w:t>. The patients</w:t>
      </w:r>
      <w:r w:rsidRPr="0094278D">
        <w:rPr>
          <w:rFonts w:ascii="Book Antiqua" w:eastAsia="Book Antiqua" w:hAnsi="Book Antiqua" w:cs="Book Antiqua"/>
          <w:color w:val="000000"/>
        </w:rPr>
        <w:t xml:space="preserve"> can also present with gastrointestinal (GI) manifestations, including diarrhea, nausea, abdominal pain, and GI </w:t>
      </w:r>
      <w:proofErr w:type="gramStart"/>
      <w:r w:rsidRPr="0094278D">
        <w:rPr>
          <w:rFonts w:ascii="Book Antiqua" w:eastAsia="Book Antiqua" w:hAnsi="Book Antiqua" w:cs="Book Antiqua"/>
          <w:color w:val="000000"/>
        </w:rPr>
        <w:t>bleeding</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6,7]</w:t>
      </w:r>
      <w:r w:rsidRPr="0094278D">
        <w:rPr>
          <w:rFonts w:ascii="Book Antiqua" w:eastAsia="Book Antiqua" w:hAnsi="Book Antiqua" w:cs="Book Antiqua"/>
          <w:color w:val="000000"/>
        </w:rPr>
        <w:t xml:space="preserve">. Interestingly, in January 2020, the first COVID-19 case in the Americas presented with diarrhea. Stools were collected from the patient, underwent analyses, and were later found to be positive for SARS-CoV-2 RNA through </w:t>
      </w:r>
      <w:r w:rsidR="00F94182" w:rsidRPr="0094278D">
        <w:rPr>
          <w:rFonts w:ascii="Book Antiqua" w:eastAsia="Book Antiqua" w:hAnsi="Book Antiqua" w:cs="Book Antiqua"/>
          <w:color w:val="000000"/>
        </w:rPr>
        <w:t>reverse transcriptase polymerase chain reaction (</w:t>
      </w:r>
      <w:r w:rsidRPr="0094278D">
        <w:rPr>
          <w:rFonts w:ascii="Book Antiqua" w:eastAsia="Book Antiqua" w:hAnsi="Book Antiqua" w:cs="Book Antiqua"/>
          <w:color w:val="000000"/>
        </w:rPr>
        <w:t>RT-PCR</w:t>
      </w:r>
      <w:r w:rsidR="00F94182" w:rsidRPr="0094278D">
        <w:rPr>
          <w:rFonts w:ascii="Book Antiqua" w:eastAsia="Book Antiqua" w:hAnsi="Book Antiqua" w:cs="Book Antiqua"/>
          <w:color w:val="000000"/>
        </w:rPr>
        <w:t>)</w:t>
      </w:r>
      <w:r w:rsidRPr="0094278D">
        <w:rPr>
          <w:rFonts w:ascii="Book Antiqua" w:eastAsia="Book Antiqua" w:hAnsi="Book Antiqua" w:cs="Book Antiqua"/>
          <w:color w:val="000000"/>
        </w:rPr>
        <w:t xml:space="preserve"> </w:t>
      </w:r>
      <w:proofErr w:type="gramStart"/>
      <w:r w:rsidRPr="0094278D">
        <w:rPr>
          <w:rFonts w:ascii="Book Antiqua" w:eastAsia="Book Antiqua" w:hAnsi="Book Antiqua" w:cs="Book Antiqua"/>
          <w:color w:val="000000"/>
        </w:rPr>
        <w:t>test</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8]</w:t>
      </w:r>
      <w:r w:rsidRPr="0094278D">
        <w:rPr>
          <w:rFonts w:ascii="Book Antiqua" w:eastAsia="Book Antiqua" w:hAnsi="Book Antiqua" w:cs="Book Antiqua"/>
          <w:color w:val="000000"/>
        </w:rPr>
        <w:t xml:space="preserve">. </w:t>
      </w:r>
    </w:p>
    <w:p w14:paraId="21E757A6" w14:textId="5C3E5F95" w:rsidR="00A77B3E" w:rsidRPr="0094278D" w:rsidRDefault="00062AE3">
      <w:pPr>
        <w:spacing w:line="360" w:lineRule="auto"/>
        <w:ind w:firstLine="720"/>
        <w:jc w:val="both"/>
      </w:pPr>
      <w:r w:rsidRPr="0094278D">
        <w:rPr>
          <w:rFonts w:ascii="Book Antiqua" w:eastAsia="Book Antiqua" w:hAnsi="Book Antiqua" w:cs="Book Antiqua"/>
          <w:color w:val="000000"/>
        </w:rPr>
        <w:t xml:space="preserve">The angiotensin-converting enzyme type 2 (ACE2) receptor, which is expressed in </w:t>
      </w:r>
      <w:proofErr w:type="gramStart"/>
      <w:r w:rsidRPr="0094278D">
        <w:rPr>
          <w:rFonts w:ascii="Book Antiqua" w:eastAsia="Book Antiqua" w:hAnsi="Book Antiqua" w:cs="Book Antiqua"/>
          <w:color w:val="000000"/>
        </w:rPr>
        <w:t>alveolar</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9]</w:t>
      </w:r>
      <w:r w:rsidRPr="0094278D">
        <w:rPr>
          <w:rFonts w:ascii="Book Antiqua" w:eastAsia="Book Antiqua" w:hAnsi="Book Antiqua" w:cs="Book Antiqua"/>
          <w:color w:val="000000"/>
        </w:rPr>
        <w:t>, gastric, and rectal epithelial cells as well as in enterocytes from the small intestine</w:t>
      </w:r>
      <w:r w:rsidRPr="0094278D">
        <w:rPr>
          <w:rFonts w:ascii="Book Antiqua" w:eastAsia="Book Antiqua" w:hAnsi="Book Antiqua" w:cs="Book Antiqua"/>
          <w:color w:val="000000"/>
          <w:szCs w:val="30"/>
          <w:vertAlign w:val="superscript"/>
        </w:rPr>
        <w:t>[10,11]</w:t>
      </w:r>
      <w:r w:rsidRPr="0094278D">
        <w:rPr>
          <w:rFonts w:ascii="Book Antiqua" w:eastAsia="Book Antiqua" w:hAnsi="Book Antiqua" w:cs="Book Antiqua"/>
          <w:color w:val="000000"/>
        </w:rPr>
        <w:t>, seems to play a crucial role in the infection pathogenesis</w:t>
      </w:r>
      <w:r w:rsidRPr="0094278D">
        <w:rPr>
          <w:rFonts w:ascii="Book Antiqua" w:eastAsia="Book Antiqua" w:hAnsi="Book Antiqua" w:cs="Book Antiqua"/>
          <w:color w:val="000000"/>
          <w:szCs w:val="30"/>
          <w:vertAlign w:val="superscript"/>
        </w:rPr>
        <w:t>[12,13]</w:t>
      </w:r>
      <w:r w:rsidRPr="0094278D">
        <w:rPr>
          <w:rFonts w:ascii="Book Antiqua" w:eastAsia="Book Antiqua" w:hAnsi="Book Antiqua" w:cs="Book Antiqua"/>
          <w:color w:val="000000"/>
        </w:rPr>
        <w:t xml:space="preserve">. </w:t>
      </w:r>
      <w:r w:rsidRPr="0094278D">
        <w:rPr>
          <w:rFonts w:ascii="Book Antiqua" w:eastAsia="Book Antiqua" w:hAnsi="Book Antiqua" w:cs="Book Antiqua"/>
          <w:color w:val="000000"/>
          <w:shd w:val="clear" w:color="auto" w:fill="FFFFFF"/>
        </w:rPr>
        <w:t xml:space="preserve">Viral binding to ACE2 allows SARS-CoV-2 to enter host </w:t>
      </w:r>
      <w:proofErr w:type="gramStart"/>
      <w:r w:rsidRPr="0094278D">
        <w:rPr>
          <w:rFonts w:ascii="Book Antiqua" w:eastAsia="Book Antiqua" w:hAnsi="Book Antiqua" w:cs="Book Antiqua"/>
          <w:color w:val="000000"/>
          <w:shd w:val="clear" w:color="auto" w:fill="FFFFFF"/>
        </w:rPr>
        <w:t>cells</w:t>
      </w:r>
      <w:r w:rsidRPr="0094278D">
        <w:rPr>
          <w:rFonts w:ascii="Book Antiqua" w:eastAsia="Book Antiqua" w:hAnsi="Book Antiqua" w:cs="Book Antiqua"/>
          <w:color w:val="000000"/>
          <w:szCs w:val="30"/>
          <w:shd w:val="clear" w:color="auto" w:fill="FFFFFF"/>
          <w:vertAlign w:val="superscript"/>
        </w:rPr>
        <w:t>[</w:t>
      </w:r>
      <w:proofErr w:type="gramEnd"/>
      <w:r w:rsidRPr="0094278D">
        <w:rPr>
          <w:rFonts w:ascii="Book Antiqua" w:eastAsia="Book Antiqua" w:hAnsi="Book Antiqua" w:cs="Book Antiqua"/>
          <w:color w:val="000000"/>
          <w:szCs w:val="30"/>
          <w:shd w:val="clear" w:color="auto" w:fill="FFFFFF"/>
          <w:vertAlign w:val="superscript"/>
        </w:rPr>
        <w:t>14]</w:t>
      </w:r>
      <w:r w:rsidRPr="0094278D">
        <w:rPr>
          <w:rFonts w:ascii="Book Antiqua" w:eastAsia="Book Antiqua" w:hAnsi="Book Antiqua" w:cs="Book Antiqua"/>
          <w:color w:val="000000"/>
          <w:shd w:val="clear" w:color="auto" w:fill="FFFFFF"/>
        </w:rPr>
        <w:t xml:space="preserve">. In addition, the viral presence in the feces of infected patients or asymptomatic people indicates a possible fecal-oral transmission </w:t>
      </w:r>
      <w:proofErr w:type="gramStart"/>
      <w:r w:rsidRPr="0094278D">
        <w:rPr>
          <w:rFonts w:ascii="Book Antiqua" w:eastAsia="Book Antiqua" w:hAnsi="Book Antiqua" w:cs="Book Antiqua"/>
          <w:color w:val="000000"/>
          <w:shd w:val="clear" w:color="auto" w:fill="FFFFFF"/>
        </w:rPr>
        <w:t>route</w:t>
      </w:r>
      <w:r w:rsidRPr="0094278D">
        <w:rPr>
          <w:rFonts w:ascii="Book Antiqua" w:eastAsia="Book Antiqua" w:hAnsi="Book Antiqua" w:cs="Book Antiqua"/>
          <w:color w:val="000000"/>
          <w:szCs w:val="30"/>
          <w:shd w:val="clear" w:color="auto" w:fill="FFFFFF"/>
          <w:vertAlign w:val="superscript"/>
        </w:rPr>
        <w:t>[</w:t>
      </w:r>
      <w:proofErr w:type="gramEnd"/>
      <w:r w:rsidRPr="0094278D">
        <w:rPr>
          <w:rFonts w:ascii="Book Antiqua" w:eastAsia="Book Antiqua" w:hAnsi="Book Antiqua" w:cs="Book Antiqua"/>
          <w:color w:val="000000"/>
          <w:szCs w:val="30"/>
          <w:shd w:val="clear" w:color="auto" w:fill="FFFFFF"/>
          <w:vertAlign w:val="superscript"/>
        </w:rPr>
        <w:t>11]</w:t>
      </w:r>
      <w:r w:rsidRPr="0094278D">
        <w:rPr>
          <w:rFonts w:ascii="Book Antiqua" w:eastAsia="Book Antiqua" w:hAnsi="Book Antiqua" w:cs="Book Antiqua"/>
          <w:color w:val="000000"/>
          <w:shd w:val="clear" w:color="auto" w:fill="FFFFFF"/>
        </w:rPr>
        <w:t xml:space="preserve">. Studies have shown that the ACE2 receptor may contribute to this route, allowing the occurrence of GI infection. The colonization of the </w:t>
      </w:r>
      <w:r w:rsidR="009D6668" w:rsidRPr="0094278D">
        <w:rPr>
          <w:rFonts w:ascii="Book Antiqua" w:eastAsia="Book Antiqua" w:hAnsi="Book Antiqua" w:cs="Book Antiqua"/>
          <w:color w:val="000000"/>
          <w:shd w:val="clear" w:color="auto" w:fill="FFFFFF"/>
        </w:rPr>
        <w:t>GIT</w:t>
      </w:r>
      <w:r w:rsidRPr="0094278D">
        <w:rPr>
          <w:rFonts w:ascii="Book Antiqua" w:eastAsia="Book Antiqua" w:hAnsi="Book Antiqua" w:cs="Book Antiqua"/>
          <w:color w:val="000000"/>
          <w:shd w:val="clear" w:color="auto" w:fill="FFFFFF"/>
        </w:rPr>
        <w:t xml:space="preserve"> </w:t>
      </w:r>
      <w:r w:rsidRPr="0094278D">
        <w:rPr>
          <w:rFonts w:ascii="Book Antiqua" w:eastAsia="Book Antiqua" w:hAnsi="Book Antiqua" w:cs="Book Antiqua"/>
          <w:i/>
          <w:iCs/>
          <w:color w:val="000000"/>
          <w:shd w:val="clear" w:color="auto" w:fill="FFFFFF"/>
        </w:rPr>
        <w:t>via</w:t>
      </w:r>
      <w:r w:rsidRPr="0094278D">
        <w:rPr>
          <w:rFonts w:ascii="Book Antiqua" w:eastAsia="Book Antiqua" w:hAnsi="Book Antiqua" w:cs="Book Antiqua"/>
          <w:color w:val="000000"/>
          <w:shd w:val="clear" w:color="auto" w:fill="FFFFFF"/>
        </w:rPr>
        <w:t xml:space="preserve"> ACE2 may lead to viral spread through stools, which may or may not be preceded by the onset of diarrhea and occur before or after respiratory tract-related clinical </w:t>
      </w:r>
      <w:proofErr w:type="gramStart"/>
      <w:r w:rsidRPr="0094278D">
        <w:rPr>
          <w:rFonts w:ascii="Book Antiqua" w:eastAsia="Book Antiqua" w:hAnsi="Book Antiqua" w:cs="Book Antiqua"/>
          <w:color w:val="000000"/>
          <w:shd w:val="clear" w:color="auto" w:fill="FFFFFF"/>
        </w:rPr>
        <w:t>manifestations</w:t>
      </w:r>
      <w:r w:rsidRPr="0094278D">
        <w:rPr>
          <w:rFonts w:ascii="Book Antiqua" w:eastAsia="Book Antiqua" w:hAnsi="Book Antiqua" w:cs="Book Antiqua"/>
          <w:color w:val="000000"/>
          <w:szCs w:val="30"/>
          <w:shd w:val="clear" w:color="auto" w:fill="FFFFFF"/>
          <w:vertAlign w:val="superscript"/>
        </w:rPr>
        <w:t>[</w:t>
      </w:r>
      <w:proofErr w:type="gramEnd"/>
      <w:r w:rsidRPr="0094278D">
        <w:rPr>
          <w:rFonts w:ascii="Book Antiqua" w:eastAsia="Book Antiqua" w:hAnsi="Book Antiqua" w:cs="Book Antiqua"/>
          <w:color w:val="000000"/>
          <w:szCs w:val="30"/>
          <w:shd w:val="clear" w:color="auto" w:fill="FFFFFF"/>
          <w:vertAlign w:val="superscript"/>
        </w:rPr>
        <w:t>15,16]</w:t>
      </w:r>
      <w:r w:rsidRPr="0094278D">
        <w:rPr>
          <w:rFonts w:ascii="Book Antiqua" w:eastAsia="Book Antiqua" w:hAnsi="Book Antiqua" w:cs="Book Antiqua"/>
          <w:color w:val="000000"/>
          <w:shd w:val="clear" w:color="auto" w:fill="FFFFFF"/>
        </w:rPr>
        <w:t xml:space="preserve">. RT-PCR tests of rectal and anal swabs collected from pediatric patients were positive within 10 d after hospital discharge following mild </w:t>
      </w:r>
      <w:r w:rsidRPr="0094278D">
        <w:rPr>
          <w:rFonts w:ascii="Book Antiqua" w:eastAsia="Book Antiqua" w:hAnsi="Book Antiqua" w:cs="Book Antiqua"/>
          <w:color w:val="000000"/>
          <w:shd w:val="clear" w:color="auto" w:fill="FFFFFF"/>
        </w:rPr>
        <w:lastRenderedPageBreak/>
        <w:t>COVID-19, even after patients turned asymptomatic and RT-PCR from nasopharyngeal samples were negative</w:t>
      </w:r>
      <w:r w:rsidRPr="0094278D">
        <w:rPr>
          <w:rFonts w:ascii="Book Antiqua" w:eastAsia="Book Antiqua" w:hAnsi="Book Antiqua" w:cs="Book Antiqua"/>
          <w:color w:val="000000"/>
          <w:szCs w:val="30"/>
          <w:shd w:val="clear" w:color="auto" w:fill="FFFFFF"/>
          <w:vertAlign w:val="superscript"/>
        </w:rPr>
        <w:t>[17]</w:t>
      </w:r>
      <w:r w:rsidRPr="0094278D">
        <w:rPr>
          <w:rFonts w:ascii="Book Antiqua" w:eastAsia="Book Antiqua" w:hAnsi="Book Antiqua" w:cs="Book Antiqua"/>
          <w:color w:val="000000"/>
          <w:shd w:val="clear" w:color="auto" w:fill="FFFFFF"/>
        </w:rPr>
        <w:t xml:space="preserve">. In asymptomatic adult patients, there was viral detection in the stools for up to 42 d as well, whereas nasopharyngeal samples were negative, showing a possible </w:t>
      </w:r>
      <w:r w:rsidR="009D6668" w:rsidRPr="0094278D">
        <w:rPr>
          <w:rFonts w:ascii="Book Antiqua" w:eastAsia="Book Antiqua" w:hAnsi="Book Antiqua" w:cs="Book Antiqua"/>
          <w:color w:val="000000"/>
          <w:shd w:val="clear" w:color="auto" w:fill="FFFFFF"/>
        </w:rPr>
        <w:t>GI</w:t>
      </w:r>
      <w:r w:rsidRPr="0094278D">
        <w:rPr>
          <w:rFonts w:ascii="Book Antiqua" w:eastAsia="Book Antiqua" w:hAnsi="Book Antiqua" w:cs="Book Antiqua"/>
          <w:color w:val="000000"/>
          <w:shd w:val="clear" w:color="auto" w:fill="FFFFFF"/>
        </w:rPr>
        <w:t xml:space="preserve"> involvement regardless of the occurrence of respiratory </w:t>
      </w:r>
      <w:proofErr w:type="gramStart"/>
      <w:r w:rsidRPr="0094278D">
        <w:rPr>
          <w:rFonts w:ascii="Book Antiqua" w:eastAsia="Book Antiqua" w:hAnsi="Book Antiqua" w:cs="Book Antiqua"/>
          <w:color w:val="000000"/>
          <w:shd w:val="clear" w:color="auto" w:fill="FFFFFF"/>
        </w:rPr>
        <w:t>complaints</w:t>
      </w:r>
      <w:r w:rsidRPr="0094278D">
        <w:rPr>
          <w:rFonts w:ascii="Book Antiqua" w:eastAsia="Book Antiqua" w:hAnsi="Book Antiqua" w:cs="Book Antiqua"/>
          <w:color w:val="000000"/>
          <w:szCs w:val="30"/>
          <w:shd w:val="clear" w:color="auto" w:fill="FFFFFF"/>
          <w:vertAlign w:val="superscript"/>
        </w:rPr>
        <w:t>[</w:t>
      </w:r>
      <w:proofErr w:type="gramEnd"/>
      <w:r w:rsidRPr="0094278D">
        <w:rPr>
          <w:rFonts w:ascii="Book Antiqua" w:eastAsia="Book Antiqua" w:hAnsi="Book Antiqua" w:cs="Book Antiqua"/>
          <w:color w:val="000000"/>
          <w:szCs w:val="30"/>
          <w:shd w:val="clear" w:color="auto" w:fill="FFFFFF"/>
          <w:vertAlign w:val="superscript"/>
        </w:rPr>
        <w:t>18]</w:t>
      </w:r>
      <w:r w:rsidRPr="0094278D">
        <w:rPr>
          <w:rFonts w:ascii="Book Antiqua" w:eastAsia="Book Antiqua" w:hAnsi="Book Antiqua" w:cs="Book Antiqua"/>
          <w:color w:val="000000"/>
          <w:shd w:val="clear" w:color="auto" w:fill="FFFFFF"/>
        </w:rPr>
        <w:t xml:space="preserve">. In this sense, it has to be emphasized the possible significant implications of this potential transmission route and the possibility of its use for early identification of the SARS-CoV-2 infection as well. </w:t>
      </w:r>
    </w:p>
    <w:p w14:paraId="431A4A81" w14:textId="77777777" w:rsidR="00A77B3E" w:rsidRPr="0094278D" w:rsidRDefault="00A77B3E">
      <w:pPr>
        <w:spacing w:line="360" w:lineRule="auto"/>
        <w:ind w:firstLine="720"/>
        <w:jc w:val="both"/>
      </w:pPr>
    </w:p>
    <w:p w14:paraId="62A9107A" w14:textId="77777777" w:rsidR="00A77B3E" w:rsidRPr="0094278D" w:rsidRDefault="00062AE3">
      <w:pPr>
        <w:spacing w:line="360" w:lineRule="auto"/>
        <w:jc w:val="both"/>
      </w:pPr>
      <w:r w:rsidRPr="0094278D">
        <w:rPr>
          <w:rFonts w:ascii="Book Antiqua" w:eastAsia="Book Antiqua" w:hAnsi="Book Antiqua" w:cs="Book Antiqua"/>
          <w:b/>
          <w:bCs/>
          <w:caps/>
          <w:smallCaps/>
          <w:color w:val="000000"/>
          <w:u w:val="single"/>
        </w:rPr>
        <w:t>THEORY FOR PATHOPHYSIOLOGY OF GI TRACT INFECTION AND LIVER AND GI SYMPTOMS</w:t>
      </w:r>
    </w:p>
    <w:p w14:paraId="0AE9FB74" w14:textId="5FE5BC95" w:rsidR="00A77B3E" w:rsidRPr="0094278D" w:rsidRDefault="00062AE3">
      <w:pPr>
        <w:spacing w:line="360" w:lineRule="auto"/>
        <w:jc w:val="both"/>
      </w:pPr>
      <w:r w:rsidRPr="0094278D">
        <w:rPr>
          <w:rFonts w:ascii="Book Antiqua" w:eastAsia="Book Antiqua" w:hAnsi="Book Antiqua" w:cs="Book Antiqua"/>
          <w:b/>
          <w:bCs/>
          <w:i/>
          <w:iCs/>
          <w:color w:val="000000"/>
        </w:rPr>
        <w:t xml:space="preserve">Pathophysiology of </w:t>
      </w:r>
      <w:r w:rsidR="009D6668" w:rsidRPr="0094278D">
        <w:rPr>
          <w:rFonts w:ascii="Book Antiqua" w:eastAsia="Book Antiqua" w:hAnsi="Book Antiqua" w:cs="Book Antiqua"/>
          <w:b/>
          <w:bCs/>
          <w:i/>
          <w:iCs/>
          <w:color w:val="000000"/>
        </w:rPr>
        <w:t>GI</w:t>
      </w:r>
      <w:r w:rsidRPr="0094278D">
        <w:rPr>
          <w:rFonts w:ascii="Book Antiqua" w:eastAsia="Book Antiqua" w:hAnsi="Book Antiqua" w:cs="Book Antiqua"/>
          <w:b/>
          <w:bCs/>
          <w:i/>
          <w:iCs/>
          <w:color w:val="000000"/>
        </w:rPr>
        <w:t xml:space="preserve"> tract infection</w:t>
      </w:r>
    </w:p>
    <w:p w14:paraId="4D605088" w14:textId="2387FFE0" w:rsidR="00A77B3E" w:rsidRPr="0094278D" w:rsidRDefault="00062AE3">
      <w:pPr>
        <w:spacing w:line="360" w:lineRule="auto"/>
        <w:jc w:val="both"/>
      </w:pPr>
      <w:r w:rsidRPr="0094278D">
        <w:rPr>
          <w:rFonts w:ascii="Book Antiqua" w:eastAsia="Book Antiqua" w:hAnsi="Book Antiqua" w:cs="Book Antiqua"/>
          <w:color w:val="000000"/>
        </w:rPr>
        <w:t xml:space="preserve">The way SARS-CoV-2 infects </w:t>
      </w:r>
      <w:r w:rsidR="009D6668" w:rsidRPr="0094278D">
        <w:rPr>
          <w:rFonts w:ascii="Book Antiqua" w:eastAsia="Book Antiqua" w:hAnsi="Book Antiqua" w:cs="Book Antiqua"/>
          <w:color w:val="000000"/>
        </w:rPr>
        <w:t>GI</w:t>
      </w:r>
      <w:r w:rsidRPr="0094278D">
        <w:rPr>
          <w:rFonts w:ascii="Book Antiqua" w:eastAsia="Book Antiqua" w:hAnsi="Book Antiqua" w:cs="Book Antiqua"/>
          <w:color w:val="000000"/>
        </w:rPr>
        <w:t xml:space="preserve"> tract (GIT) remains unclear. Of note, there is an evident genetic similarity between this virus and the SARS-</w:t>
      </w:r>
      <w:proofErr w:type="spellStart"/>
      <w:r w:rsidRPr="0094278D">
        <w:rPr>
          <w:rFonts w:ascii="Book Antiqua" w:eastAsia="Book Antiqua" w:hAnsi="Book Antiqua" w:cs="Book Antiqua"/>
          <w:color w:val="000000"/>
        </w:rPr>
        <w:t>CoV</w:t>
      </w:r>
      <w:proofErr w:type="spellEnd"/>
      <w:r w:rsidRPr="0094278D">
        <w:rPr>
          <w:rFonts w:ascii="Book Antiqua" w:eastAsia="Book Antiqua" w:hAnsi="Book Antiqua" w:cs="Book Antiqua"/>
          <w:color w:val="000000"/>
        </w:rPr>
        <w:t xml:space="preserve"> (70%), which infects the human body by attaching to the ACE2. Therefore, researchers hypothesized that this receptor could also play a role in SARS-CoV-2 </w:t>
      </w:r>
      <w:proofErr w:type="gramStart"/>
      <w:r w:rsidRPr="0094278D">
        <w:rPr>
          <w:rFonts w:ascii="Book Antiqua" w:eastAsia="Book Antiqua" w:hAnsi="Book Antiqua" w:cs="Book Antiqua"/>
          <w:color w:val="000000"/>
        </w:rPr>
        <w:t>manifestations</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19]</w:t>
      </w:r>
      <w:r w:rsidRPr="0094278D">
        <w:rPr>
          <w:rFonts w:ascii="Book Antiqua" w:eastAsia="Book Antiqua" w:hAnsi="Book Antiqua" w:cs="Book Antiqua"/>
          <w:color w:val="000000"/>
        </w:rPr>
        <w:t>. Indeed, ACE2 was subsequently identified as the operative receptor of SARS-CoV-2</w:t>
      </w:r>
      <w:r w:rsidR="00F423F2" w:rsidRPr="0094278D">
        <w:rPr>
          <w:rFonts w:ascii="Book Antiqua" w:eastAsia="Book Antiqua" w:hAnsi="Book Antiqua" w:cs="Book Antiqua"/>
          <w:color w:val="000000"/>
        </w:rPr>
        <w:t>,</w:t>
      </w:r>
      <w:r w:rsidRPr="0094278D">
        <w:rPr>
          <w:rFonts w:ascii="Book Antiqua" w:eastAsia="Book Antiqua" w:hAnsi="Book Antiqua" w:cs="Book Antiqua"/>
          <w:color w:val="000000"/>
        </w:rPr>
        <w:t xml:space="preserve"> and, since it is distributed throughout almost all organs, including the small intestine, colon, rectum, and liver epithelia, this receptor may explain the viral presence in the </w:t>
      </w:r>
      <w:proofErr w:type="gramStart"/>
      <w:r w:rsidRPr="0094278D">
        <w:rPr>
          <w:rFonts w:ascii="Book Antiqua" w:eastAsia="Book Antiqua" w:hAnsi="Book Antiqua" w:cs="Book Antiqua"/>
          <w:color w:val="000000"/>
        </w:rPr>
        <w:t>GIT</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20,21]</w:t>
      </w:r>
      <w:r w:rsidRPr="0094278D">
        <w:rPr>
          <w:rFonts w:ascii="Book Antiqua" w:eastAsia="Book Antiqua" w:hAnsi="Book Antiqua" w:cs="Book Antiqua"/>
          <w:color w:val="000000"/>
        </w:rPr>
        <w:t xml:space="preserve">. Besides ACE2, serine protease TMPRSS2 seems to be important in the SARS-CoV-2 </w:t>
      </w:r>
      <w:proofErr w:type="gramStart"/>
      <w:r w:rsidRPr="0094278D">
        <w:rPr>
          <w:rFonts w:ascii="Book Antiqua" w:eastAsia="Book Antiqua" w:hAnsi="Book Antiqua" w:cs="Book Antiqua"/>
          <w:color w:val="000000"/>
        </w:rPr>
        <w:t>infection</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22]</w:t>
      </w:r>
      <w:r w:rsidRPr="0094278D">
        <w:rPr>
          <w:rFonts w:ascii="Book Antiqua" w:eastAsia="Book Antiqua" w:hAnsi="Book Antiqua" w:cs="Book Antiqua"/>
          <w:color w:val="000000"/>
        </w:rPr>
        <w:t xml:space="preserve">. That enzyme activates the S protein, which facilitates the entry of the virus into cells through the action of its two subunits, S1 and S2. The S1 unit is responsible for binding cell receptors, whereas S2 promotes the fusion between viral and cell </w:t>
      </w:r>
      <w:proofErr w:type="gramStart"/>
      <w:r w:rsidRPr="0094278D">
        <w:rPr>
          <w:rFonts w:ascii="Book Antiqua" w:eastAsia="Book Antiqua" w:hAnsi="Book Antiqua" w:cs="Book Antiqua"/>
          <w:color w:val="000000"/>
        </w:rPr>
        <w:t>membranes</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23]</w:t>
      </w:r>
      <w:r w:rsidRPr="0094278D">
        <w:rPr>
          <w:rFonts w:ascii="Book Antiqua" w:eastAsia="Book Antiqua" w:hAnsi="Book Antiqua" w:cs="Book Antiqua"/>
          <w:color w:val="000000"/>
        </w:rPr>
        <w:t xml:space="preserve">. Therefore, the virus depends on both ACE2 and TMPRSS2 to invade host </w:t>
      </w:r>
      <w:proofErr w:type="gramStart"/>
      <w:r w:rsidRPr="0094278D">
        <w:rPr>
          <w:rFonts w:ascii="Book Antiqua" w:eastAsia="Book Antiqua" w:hAnsi="Book Antiqua" w:cs="Book Antiqua"/>
          <w:color w:val="000000"/>
        </w:rPr>
        <w:t>cells</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24]</w:t>
      </w:r>
      <w:r w:rsidR="00F423F2" w:rsidRPr="0094278D">
        <w:rPr>
          <w:rFonts w:ascii="Book Antiqua" w:eastAsia="Book Antiqua" w:hAnsi="Book Antiqua" w:cs="Book Antiqua"/>
          <w:color w:val="000000"/>
        </w:rPr>
        <w:t xml:space="preserve">, </w:t>
      </w:r>
      <w:r w:rsidRPr="0094278D">
        <w:rPr>
          <w:rFonts w:ascii="Book Antiqua" w:eastAsia="Book Antiqua" w:hAnsi="Book Antiqua" w:cs="Book Antiqua"/>
          <w:color w:val="000000"/>
        </w:rPr>
        <w:t xml:space="preserve">as illustrated in Figure 1. </w:t>
      </w:r>
    </w:p>
    <w:p w14:paraId="02FE3E83" w14:textId="77777777" w:rsidR="00A77B3E" w:rsidRPr="0094278D" w:rsidRDefault="00062AE3">
      <w:pPr>
        <w:spacing w:line="360" w:lineRule="auto"/>
        <w:ind w:firstLine="720"/>
        <w:jc w:val="both"/>
      </w:pPr>
      <w:r w:rsidRPr="0094278D">
        <w:rPr>
          <w:rFonts w:ascii="Book Antiqua" w:eastAsia="Book Antiqua" w:hAnsi="Book Antiqua" w:cs="Book Antiqua"/>
          <w:color w:val="000000"/>
        </w:rPr>
        <w:t xml:space="preserve">The pathophysiology in humans is not yet fully understood. Because clinical studies in humans are scarce, many experimental studies have been performed with mice. A study showed that a decrease in the levels of tryptophan absorption might be associated with the pathophysiology of the intestinal infection by SARS-CoV-2 in a murine model. This phenomenon can be explained by the need for ACE2 activation for </w:t>
      </w:r>
      <w:r w:rsidRPr="0094278D">
        <w:rPr>
          <w:rFonts w:ascii="Book Antiqua" w:eastAsia="Book Antiqua" w:hAnsi="Book Antiqua" w:cs="Book Antiqua"/>
          <w:color w:val="000000"/>
        </w:rPr>
        <w:lastRenderedPageBreak/>
        <w:t xml:space="preserve">the absorption of the aforementioned amino acid and the competitive binding of the receptor by the SARS-CoV-2. The mice that underwent the infection had an imbalance in their intestinal microbiota and a higher susceptibility to develop colitis, a condition that has been reversed with the administration of glycine tryptophan dipeptide during the </w:t>
      </w:r>
      <w:proofErr w:type="gramStart"/>
      <w:r w:rsidRPr="0094278D">
        <w:rPr>
          <w:rFonts w:ascii="Book Antiqua" w:eastAsia="Book Antiqua" w:hAnsi="Book Antiqua" w:cs="Book Antiqua"/>
          <w:color w:val="000000"/>
        </w:rPr>
        <w:t>study</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25]</w:t>
      </w:r>
      <w:r w:rsidRPr="0094278D">
        <w:rPr>
          <w:rFonts w:ascii="Book Antiqua" w:eastAsia="Book Antiqua" w:hAnsi="Book Antiqua" w:cs="Book Antiqua"/>
          <w:color w:val="000000"/>
        </w:rPr>
        <w:t>.</w:t>
      </w:r>
    </w:p>
    <w:p w14:paraId="6EB0D78B" w14:textId="502B2C82" w:rsidR="00A77B3E" w:rsidRPr="0094278D" w:rsidRDefault="00062AE3">
      <w:pPr>
        <w:spacing w:line="360" w:lineRule="auto"/>
        <w:ind w:firstLine="720"/>
        <w:jc w:val="both"/>
      </w:pPr>
      <w:r w:rsidRPr="0094278D">
        <w:rPr>
          <w:rFonts w:ascii="Book Antiqua" w:eastAsia="Book Antiqua" w:hAnsi="Book Antiqua" w:cs="Book Antiqua"/>
          <w:color w:val="000000"/>
        </w:rPr>
        <w:t>Another phenomenon that may contribute to the worsening of COVID-19 is the “cytokine storm”, an exacerbated expression of pro-inflammatory cytokines. Studies have observed higher levels of cytokines including</w:t>
      </w:r>
      <w:r w:rsidR="00F423F2" w:rsidRPr="0094278D">
        <w:rPr>
          <w:rFonts w:ascii="Book Antiqua" w:eastAsia="Book Antiqua" w:hAnsi="Book Antiqua" w:cs="Book Antiqua"/>
          <w:color w:val="000000"/>
        </w:rPr>
        <w:t xml:space="preserve"> interleukin (</w:t>
      </w:r>
      <w:r w:rsidRPr="0094278D">
        <w:rPr>
          <w:rFonts w:ascii="Book Antiqua" w:eastAsia="Book Antiqua" w:hAnsi="Book Antiqua" w:cs="Book Antiqua"/>
          <w:color w:val="000000"/>
        </w:rPr>
        <w:t>IL</w:t>
      </w:r>
      <w:r w:rsidR="00F423F2" w:rsidRPr="0094278D">
        <w:rPr>
          <w:rFonts w:ascii="Book Antiqua" w:eastAsia="Book Antiqua" w:hAnsi="Book Antiqua" w:cs="Book Antiqua"/>
          <w:color w:val="000000"/>
        </w:rPr>
        <w:t>)</w:t>
      </w:r>
      <w:r w:rsidRPr="0094278D">
        <w:rPr>
          <w:rFonts w:ascii="Book Antiqua" w:eastAsia="Book Antiqua" w:hAnsi="Book Antiqua" w:cs="Book Antiqua"/>
          <w:color w:val="000000"/>
        </w:rPr>
        <w:t>1B, IL1RA, IL2, IL6, IL7, IL8, IL9, IL12p70</w:t>
      </w:r>
      <w:r w:rsidRPr="0094278D">
        <w:rPr>
          <w:rFonts w:ascii="Book Antiqua" w:eastAsia="Book Antiqua" w:hAnsi="Book Antiqua" w:cs="Book Antiqua"/>
          <w:color w:val="000000"/>
          <w:shd w:val="clear" w:color="auto" w:fill="FFFFFF"/>
        </w:rPr>
        <w:t xml:space="preserve">, IL15, IL17A, </w:t>
      </w:r>
      <w:r w:rsidR="00F423F2" w:rsidRPr="0094278D">
        <w:rPr>
          <w:rFonts w:ascii="Book Antiqua" w:eastAsia="Book Antiqua" w:hAnsi="Book Antiqua" w:cs="Book Antiqua"/>
          <w:color w:val="000000"/>
          <w:shd w:val="clear" w:color="auto" w:fill="FFFFFF"/>
        </w:rPr>
        <w:t xml:space="preserve">interferon </w:t>
      </w:r>
      <w:r w:rsidRPr="0094278D">
        <w:rPr>
          <w:rFonts w:ascii="Book Antiqua" w:eastAsia="Book Antiqua" w:hAnsi="Book Antiqua" w:cs="Book Antiqua"/>
          <w:color w:val="000000"/>
          <w:shd w:val="clear" w:color="auto" w:fill="FFFFFF"/>
        </w:rPr>
        <w:t xml:space="preserve">γ, and </w:t>
      </w:r>
      <w:r w:rsidR="00F423F2" w:rsidRPr="0094278D">
        <w:rPr>
          <w:rFonts w:ascii="Book Antiqua" w:eastAsia="Book Antiqua" w:hAnsi="Book Antiqua" w:cs="Book Antiqua"/>
          <w:color w:val="000000"/>
          <w:shd w:val="clear" w:color="auto" w:fill="FFFFFF"/>
        </w:rPr>
        <w:t xml:space="preserve">tumor necrosis factor </w:t>
      </w:r>
      <w:r w:rsidRPr="0094278D">
        <w:rPr>
          <w:rFonts w:ascii="Book Antiqua" w:eastAsia="Book Antiqua" w:hAnsi="Book Antiqua" w:cs="Book Antiqua"/>
          <w:color w:val="000000"/>
          <w:shd w:val="clear" w:color="auto" w:fill="FFFFFF"/>
        </w:rPr>
        <w:t xml:space="preserve">α </w:t>
      </w:r>
      <w:r w:rsidRPr="0094278D">
        <w:rPr>
          <w:rFonts w:ascii="Book Antiqua" w:eastAsia="Book Antiqua" w:hAnsi="Book Antiqua" w:cs="Book Antiqua"/>
          <w:color w:val="000000"/>
        </w:rPr>
        <w:t xml:space="preserve">in patients with severe COVID-19 </w:t>
      </w:r>
      <w:r w:rsidRPr="0094278D">
        <w:rPr>
          <w:rFonts w:ascii="Book Antiqua" w:eastAsia="Book Antiqua" w:hAnsi="Book Antiqua" w:cs="Book Antiqua"/>
          <w:color w:val="000000"/>
          <w:shd w:val="clear" w:color="auto" w:fill="FFFFFF"/>
        </w:rPr>
        <w:t>than individuals who experienced a milder disease</w:t>
      </w:r>
      <w:r w:rsidRPr="0094278D">
        <w:rPr>
          <w:rFonts w:ascii="Book Antiqua" w:eastAsia="Book Antiqua" w:hAnsi="Book Antiqua" w:cs="Book Antiqua"/>
          <w:color w:val="000000"/>
          <w:szCs w:val="30"/>
          <w:shd w:val="clear" w:color="auto" w:fill="FFFFFF"/>
          <w:vertAlign w:val="superscript"/>
        </w:rPr>
        <w:t>[6]</w:t>
      </w:r>
      <w:r w:rsidRPr="0094278D">
        <w:rPr>
          <w:rFonts w:ascii="Book Antiqua" w:eastAsia="Book Antiqua" w:hAnsi="Book Antiqua" w:cs="Book Antiqua"/>
          <w:color w:val="000000"/>
          <w:shd w:val="clear" w:color="auto" w:fill="FFFFFF"/>
        </w:rPr>
        <w:t xml:space="preserve">. Ye </w:t>
      </w:r>
      <w:r w:rsidRPr="0094278D">
        <w:rPr>
          <w:rFonts w:ascii="Book Antiqua" w:eastAsia="Book Antiqua" w:hAnsi="Book Antiqua" w:cs="Book Antiqua"/>
          <w:i/>
          <w:iCs/>
          <w:color w:val="000000"/>
          <w:shd w:val="clear" w:color="auto" w:fill="FFFFFF"/>
        </w:rPr>
        <w:t xml:space="preserve">et </w:t>
      </w:r>
      <w:proofErr w:type="gramStart"/>
      <w:r w:rsidRPr="0094278D">
        <w:rPr>
          <w:rFonts w:ascii="Book Antiqua" w:eastAsia="Book Antiqua" w:hAnsi="Book Antiqua" w:cs="Book Antiqua"/>
          <w:i/>
          <w:iCs/>
          <w:color w:val="000000"/>
          <w:shd w:val="clear" w:color="auto" w:fill="FFFFFF"/>
        </w:rPr>
        <w:t>al</w:t>
      </w:r>
      <w:r w:rsidRPr="0094278D">
        <w:rPr>
          <w:rFonts w:ascii="Book Antiqua" w:eastAsia="Book Antiqua" w:hAnsi="Book Antiqua" w:cs="Book Antiqua"/>
          <w:color w:val="000000"/>
          <w:szCs w:val="30"/>
          <w:shd w:val="clear" w:color="auto" w:fill="FFFFFF"/>
          <w:vertAlign w:val="superscript"/>
        </w:rPr>
        <w:t>[</w:t>
      </w:r>
      <w:proofErr w:type="gramEnd"/>
      <w:r w:rsidRPr="0094278D">
        <w:rPr>
          <w:rFonts w:ascii="Book Antiqua" w:eastAsia="Book Antiqua" w:hAnsi="Book Antiqua" w:cs="Book Antiqua"/>
          <w:color w:val="000000"/>
          <w:szCs w:val="30"/>
          <w:shd w:val="clear" w:color="auto" w:fill="FFFFFF"/>
          <w:vertAlign w:val="superscript"/>
        </w:rPr>
        <w:t>26]</w:t>
      </w:r>
      <w:r w:rsidRPr="0094278D">
        <w:rPr>
          <w:rFonts w:ascii="Book Antiqua" w:eastAsia="Book Antiqua" w:hAnsi="Book Antiqua" w:cs="Book Antiqua"/>
          <w:color w:val="000000"/>
          <w:shd w:val="clear" w:color="auto" w:fill="FFFFFF"/>
        </w:rPr>
        <w:t xml:space="preserve"> highlighted the gut-lung axis as a potential cause of the intestinal manifestations in COVID-19. The effector CD4+ T cells play a role in </w:t>
      </w:r>
      <w:r w:rsidR="009D6668" w:rsidRPr="0094278D">
        <w:rPr>
          <w:rFonts w:ascii="Book Antiqua" w:eastAsia="Book Antiqua" w:hAnsi="Book Antiqua" w:cs="Book Antiqua"/>
          <w:color w:val="000000"/>
          <w:shd w:val="clear" w:color="auto" w:fill="FFFFFF"/>
        </w:rPr>
        <w:t>GI</w:t>
      </w:r>
      <w:r w:rsidRPr="0094278D">
        <w:rPr>
          <w:rFonts w:ascii="Book Antiqua" w:eastAsia="Book Antiqua" w:hAnsi="Book Antiqua" w:cs="Book Antiqua"/>
          <w:color w:val="000000"/>
          <w:shd w:val="clear" w:color="auto" w:fill="FFFFFF"/>
        </w:rPr>
        <w:t xml:space="preserve"> immunity and chronic enteritis, using the C-C chemokine receptor type 9 to enter the GIT environment. Since </w:t>
      </w:r>
      <w:r w:rsidR="00F423F2" w:rsidRPr="0094278D">
        <w:rPr>
          <w:rFonts w:ascii="Book Antiqua" w:eastAsia="Book Antiqua" w:hAnsi="Book Antiqua" w:cs="Book Antiqua"/>
          <w:color w:val="000000"/>
          <w:shd w:val="clear" w:color="auto" w:fill="FFFFFF"/>
        </w:rPr>
        <w:t>C-C chemokine receptor type 9</w:t>
      </w:r>
      <w:r w:rsidRPr="0094278D">
        <w:rPr>
          <w:rFonts w:ascii="Book Antiqua" w:eastAsia="Book Antiqua" w:hAnsi="Book Antiqua" w:cs="Book Antiqua"/>
          <w:color w:val="000000"/>
          <w:shd w:val="clear" w:color="auto" w:fill="FFFFFF"/>
        </w:rPr>
        <w:t xml:space="preserve">+ CD4+ T cells are highly expressed in the lung during infections with viral pathogens, this may explain intestinal damage and the onset of symptoms such as diarrhea. Moreover, the aggressions against the GIT mucosa can lead to damage to the intestinal barrier, which predisposes to infections by other external pathogens and the onset of </w:t>
      </w:r>
      <w:r w:rsidR="009D6668" w:rsidRPr="0094278D">
        <w:rPr>
          <w:rFonts w:ascii="Book Antiqua" w:eastAsia="Book Antiqua" w:hAnsi="Book Antiqua" w:cs="Book Antiqua"/>
          <w:color w:val="000000"/>
          <w:shd w:val="clear" w:color="auto" w:fill="FFFFFF"/>
        </w:rPr>
        <w:t>GI</w:t>
      </w:r>
      <w:r w:rsidRPr="0094278D">
        <w:rPr>
          <w:rFonts w:ascii="Book Antiqua" w:eastAsia="Book Antiqua" w:hAnsi="Book Antiqua" w:cs="Book Antiqua"/>
          <w:color w:val="000000"/>
          <w:shd w:val="clear" w:color="auto" w:fill="FFFFFF"/>
        </w:rPr>
        <w:t xml:space="preserve"> </w:t>
      </w:r>
      <w:proofErr w:type="gramStart"/>
      <w:r w:rsidRPr="0094278D">
        <w:rPr>
          <w:rFonts w:ascii="Book Antiqua" w:eastAsia="Book Antiqua" w:hAnsi="Book Antiqua" w:cs="Book Antiqua"/>
          <w:color w:val="000000"/>
          <w:shd w:val="clear" w:color="auto" w:fill="FFFFFF"/>
        </w:rPr>
        <w:t>symptoms</w:t>
      </w:r>
      <w:r w:rsidRPr="0094278D">
        <w:rPr>
          <w:rFonts w:ascii="Book Antiqua" w:eastAsia="Book Antiqua" w:hAnsi="Book Antiqua" w:cs="Book Antiqua"/>
          <w:color w:val="000000"/>
          <w:szCs w:val="30"/>
          <w:shd w:val="clear" w:color="auto" w:fill="FFFFFF"/>
          <w:vertAlign w:val="superscript"/>
        </w:rPr>
        <w:t>[</w:t>
      </w:r>
      <w:proofErr w:type="gramEnd"/>
      <w:r w:rsidRPr="0094278D">
        <w:rPr>
          <w:rFonts w:ascii="Book Antiqua" w:eastAsia="Book Antiqua" w:hAnsi="Book Antiqua" w:cs="Book Antiqua"/>
          <w:color w:val="000000"/>
          <w:szCs w:val="30"/>
          <w:shd w:val="clear" w:color="auto" w:fill="FFFFFF"/>
          <w:vertAlign w:val="superscript"/>
        </w:rPr>
        <w:t>27]</w:t>
      </w:r>
      <w:r w:rsidRPr="0094278D">
        <w:rPr>
          <w:rFonts w:ascii="Book Antiqua" w:eastAsia="Book Antiqua" w:hAnsi="Book Antiqua" w:cs="Book Antiqua"/>
          <w:color w:val="000000"/>
          <w:shd w:val="clear" w:color="auto" w:fill="FFFFFF"/>
        </w:rPr>
        <w:t>.</w:t>
      </w:r>
    </w:p>
    <w:p w14:paraId="1149D2EE" w14:textId="77777777" w:rsidR="00A77B3E" w:rsidRPr="0094278D" w:rsidRDefault="00062AE3">
      <w:pPr>
        <w:spacing w:line="360" w:lineRule="auto"/>
        <w:ind w:firstLine="720"/>
        <w:jc w:val="both"/>
      </w:pPr>
      <w:r w:rsidRPr="0094278D">
        <w:rPr>
          <w:rFonts w:ascii="Book Antiqua" w:eastAsia="Book Antiqua" w:hAnsi="Book Antiqua" w:cs="Book Antiqua"/>
          <w:color w:val="000000"/>
          <w:shd w:val="clear" w:color="auto" w:fill="FFFFFF"/>
        </w:rPr>
        <w:t xml:space="preserve">Complementarily, the liver is also affected by the SARS-CoV-2 infection. The ACE2 is expressed in biliary epithelial cells, allowing viral access to the hepatobiliary </w:t>
      </w:r>
      <w:proofErr w:type="gramStart"/>
      <w:r w:rsidRPr="0094278D">
        <w:rPr>
          <w:rFonts w:ascii="Book Antiqua" w:eastAsia="Book Antiqua" w:hAnsi="Book Antiqua" w:cs="Book Antiqua"/>
          <w:color w:val="000000"/>
          <w:shd w:val="clear" w:color="auto" w:fill="FFFFFF"/>
        </w:rPr>
        <w:t>system</w:t>
      </w:r>
      <w:r w:rsidRPr="0094278D">
        <w:rPr>
          <w:rFonts w:ascii="Book Antiqua" w:eastAsia="Book Antiqua" w:hAnsi="Book Antiqua" w:cs="Book Antiqua"/>
          <w:color w:val="000000"/>
          <w:szCs w:val="30"/>
          <w:shd w:val="clear" w:color="auto" w:fill="FFFFFF"/>
          <w:vertAlign w:val="superscript"/>
        </w:rPr>
        <w:t>[</w:t>
      </w:r>
      <w:proofErr w:type="gramEnd"/>
      <w:r w:rsidRPr="0094278D">
        <w:rPr>
          <w:rFonts w:ascii="Book Antiqua" w:eastAsia="Book Antiqua" w:hAnsi="Book Antiqua" w:cs="Book Antiqua"/>
          <w:color w:val="000000"/>
          <w:szCs w:val="30"/>
          <w:shd w:val="clear" w:color="auto" w:fill="FFFFFF"/>
          <w:vertAlign w:val="superscript"/>
        </w:rPr>
        <w:t>28]</w:t>
      </w:r>
      <w:r w:rsidRPr="0094278D">
        <w:rPr>
          <w:rFonts w:ascii="Book Antiqua" w:eastAsia="Book Antiqua" w:hAnsi="Book Antiqua" w:cs="Book Antiqua"/>
          <w:color w:val="000000"/>
          <w:shd w:val="clear" w:color="auto" w:fill="FFFFFF"/>
        </w:rPr>
        <w:t xml:space="preserve">. The most common repercussions associated with this organ are increased levels of alanine aminotransferase, aspartate aminotransferase, and aggravation of preexisting liver </w:t>
      </w:r>
      <w:proofErr w:type="gramStart"/>
      <w:r w:rsidRPr="0094278D">
        <w:rPr>
          <w:rFonts w:ascii="Book Antiqua" w:eastAsia="Book Antiqua" w:hAnsi="Book Antiqua" w:cs="Book Antiqua"/>
          <w:color w:val="000000"/>
          <w:shd w:val="clear" w:color="auto" w:fill="FFFFFF"/>
        </w:rPr>
        <w:t>damage</w:t>
      </w:r>
      <w:r w:rsidRPr="0094278D">
        <w:rPr>
          <w:rFonts w:ascii="Book Antiqua" w:eastAsia="Book Antiqua" w:hAnsi="Book Antiqua" w:cs="Book Antiqua"/>
          <w:color w:val="000000"/>
          <w:szCs w:val="30"/>
          <w:shd w:val="clear" w:color="auto" w:fill="FFFFFF"/>
          <w:vertAlign w:val="superscript"/>
        </w:rPr>
        <w:t>[</w:t>
      </w:r>
      <w:proofErr w:type="gramEnd"/>
      <w:r w:rsidRPr="0094278D">
        <w:rPr>
          <w:rFonts w:ascii="Book Antiqua" w:eastAsia="Book Antiqua" w:hAnsi="Book Antiqua" w:cs="Book Antiqua"/>
          <w:color w:val="000000"/>
          <w:szCs w:val="30"/>
          <w:shd w:val="clear" w:color="auto" w:fill="FFFFFF"/>
          <w:vertAlign w:val="superscript"/>
        </w:rPr>
        <w:t>29]</w:t>
      </w:r>
      <w:r w:rsidRPr="0094278D">
        <w:rPr>
          <w:rFonts w:ascii="Book Antiqua" w:eastAsia="Book Antiqua" w:hAnsi="Book Antiqua" w:cs="Book Antiqua"/>
          <w:color w:val="000000"/>
          <w:shd w:val="clear" w:color="auto" w:fill="FFFFFF"/>
        </w:rPr>
        <w:t xml:space="preserve">. The intense systemic inflammatory response that can occur in COVID-19 patients, as previously discussed in this topic, may contribute to those </w:t>
      </w:r>
      <w:proofErr w:type="gramStart"/>
      <w:r w:rsidRPr="0094278D">
        <w:rPr>
          <w:rFonts w:ascii="Book Antiqua" w:eastAsia="Book Antiqua" w:hAnsi="Book Antiqua" w:cs="Book Antiqua"/>
          <w:color w:val="000000"/>
          <w:shd w:val="clear" w:color="auto" w:fill="FFFFFF"/>
        </w:rPr>
        <w:t>repercussions</w:t>
      </w:r>
      <w:r w:rsidRPr="0094278D">
        <w:rPr>
          <w:rFonts w:ascii="Book Antiqua" w:eastAsia="Book Antiqua" w:hAnsi="Book Antiqua" w:cs="Book Antiqua"/>
          <w:color w:val="000000"/>
          <w:szCs w:val="30"/>
          <w:shd w:val="clear" w:color="auto" w:fill="FFFFFF"/>
          <w:vertAlign w:val="superscript"/>
        </w:rPr>
        <w:t>[</w:t>
      </w:r>
      <w:proofErr w:type="gramEnd"/>
      <w:r w:rsidRPr="0094278D">
        <w:rPr>
          <w:rFonts w:ascii="Book Antiqua" w:eastAsia="Book Antiqua" w:hAnsi="Book Antiqua" w:cs="Book Antiqua"/>
          <w:color w:val="000000"/>
          <w:szCs w:val="30"/>
          <w:shd w:val="clear" w:color="auto" w:fill="FFFFFF"/>
          <w:vertAlign w:val="superscript"/>
        </w:rPr>
        <w:t>30,31]</w:t>
      </w:r>
      <w:r w:rsidRPr="0094278D">
        <w:rPr>
          <w:rFonts w:ascii="Book Antiqua" w:eastAsia="Book Antiqua" w:hAnsi="Book Antiqua" w:cs="Book Antiqua"/>
          <w:color w:val="000000"/>
          <w:shd w:val="clear" w:color="auto" w:fill="FFFFFF"/>
        </w:rPr>
        <w:t xml:space="preserve">. Another important factor is the potential hepatotoxicity caused by drugs used in COVID-19 treatment. Medications such as </w:t>
      </w:r>
      <w:proofErr w:type="spellStart"/>
      <w:r w:rsidRPr="0094278D">
        <w:rPr>
          <w:rFonts w:ascii="Book Antiqua" w:eastAsia="Book Antiqua" w:hAnsi="Book Antiqua" w:cs="Book Antiqua"/>
          <w:color w:val="000000"/>
          <w:shd w:val="clear" w:color="auto" w:fill="FFFFFF"/>
        </w:rPr>
        <w:t>lopinavir</w:t>
      </w:r>
      <w:proofErr w:type="spellEnd"/>
      <w:r w:rsidRPr="0094278D">
        <w:rPr>
          <w:rFonts w:ascii="Book Antiqua" w:eastAsia="Book Antiqua" w:hAnsi="Book Antiqua" w:cs="Book Antiqua"/>
          <w:color w:val="000000"/>
          <w:shd w:val="clear" w:color="auto" w:fill="FFFFFF"/>
        </w:rPr>
        <w:t xml:space="preserve"> and ritonavir are associated with hepatic dysfunction among inpatients with SARS-CoV-2 </w:t>
      </w:r>
      <w:proofErr w:type="gramStart"/>
      <w:r w:rsidRPr="0094278D">
        <w:rPr>
          <w:rFonts w:ascii="Book Antiqua" w:eastAsia="Book Antiqua" w:hAnsi="Book Antiqua" w:cs="Book Antiqua"/>
          <w:color w:val="000000"/>
          <w:shd w:val="clear" w:color="auto" w:fill="FFFFFF"/>
        </w:rPr>
        <w:t>infection</w:t>
      </w:r>
      <w:r w:rsidRPr="0094278D">
        <w:rPr>
          <w:rFonts w:ascii="Book Antiqua" w:eastAsia="Book Antiqua" w:hAnsi="Book Antiqua" w:cs="Book Antiqua"/>
          <w:color w:val="000000"/>
          <w:szCs w:val="30"/>
          <w:shd w:val="clear" w:color="auto" w:fill="FFFFFF"/>
          <w:vertAlign w:val="superscript"/>
        </w:rPr>
        <w:t>[</w:t>
      </w:r>
      <w:proofErr w:type="gramEnd"/>
      <w:r w:rsidRPr="0094278D">
        <w:rPr>
          <w:rFonts w:ascii="Book Antiqua" w:eastAsia="Book Antiqua" w:hAnsi="Book Antiqua" w:cs="Book Antiqua"/>
          <w:color w:val="000000"/>
          <w:szCs w:val="30"/>
          <w:shd w:val="clear" w:color="auto" w:fill="FFFFFF"/>
          <w:vertAlign w:val="superscript"/>
        </w:rPr>
        <w:t>32]</w:t>
      </w:r>
      <w:r w:rsidRPr="0094278D">
        <w:rPr>
          <w:rFonts w:ascii="Book Antiqua" w:eastAsia="Book Antiqua" w:hAnsi="Book Antiqua" w:cs="Book Antiqua"/>
          <w:color w:val="000000"/>
          <w:shd w:val="clear" w:color="auto" w:fill="FFFFFF"/>
        </w:rPr>
        <w:t>.</w:t>
      </w:r>
    </w:p>
    <w:p w14:paraId="582DC05D" w14:textId="77777777" w:rsidR="00A77B3E" w:rsidRPr="0094278D" w:rsidRDefault="00A77B3E">
      <w:pPr>
        <w:spacing w:line="360" w:lineRule="auto"/>
        <w:ind w:firstLine="720"/>
        <w:jc w:val="both"/>
      </w:pPr>
    </w:p>
    <w:p w14:paraId="6E3989B2" w14:textId="23574B60" w:rsidR="00A77B3E" w:rsidRPr="0094278D" w:rsidRDefault="009D6668">
      <w:pPr>
        <w:spacing w:line="360" w:lineRule="auto"/>
        <w:jc w:val="both"/>
      </w:pPr>
      <w:r w:rsidRPr="0094278D">
        <w:rPr>
          <w:rFonts w:ascii="Book Antiqua" w:eastAsia="Book Antiqua" w:hAnsi="Book Antiqua" w:cs="Book Antiqua"/>
          <w:b/>
          <w:bCs/>
          <w:i/>
          <w:iCs/>
          <w:color w:val="000000"/>
        </w:rPr>
        <w:t>GI</w:t>
      </w:r>
      <w:r w:rsidR="00062AE3" w:rsidRPr="0094278D">
        <w:rPr>
          <w:rFonts w:ascii="Book Antiqua" w:eastAsia="Book Antiqua" w:hAnsi="Book Antiqua" w:cs="Book Antiqua"/>
          <w:b/>
          <w:bCs/>
          <w:i/>
          <w:iCs/>
          <w:color w:val="000000"/>
        </w:rPr>
        <w:t xml:space="preserve"> symptoms</w:t>
      </w:r>
    </w:p>
    <w:p w14:paraId="306470AB" w14:textId="30E3B72B" w:rsidR="00A77B3E" w:rsidRPr="0094278D" w:rsidRDefault="00062AE3">
      <w:pPr>
        <w:spacing w:line="360" w:lineRule="auto"/>
        <w:jc w:val="both"/>
      </w:pPr>
      <w:r w:rsidRPr="0094278D">
        <w:rPr>
          <w:rFonts w:ascii="Book Antiqua" w:eastAsia="Book Antiqua" w:hAnsi="Book Antiqua" w:cs="Book Antiqua"/>
          <w:color w:val="000000"/>
        </w:rPr>
        <w:lastRenderedPageBreak/>
        <w:t xml:space="preserve">A study analyzing 4243 patients from six countries observed the occurrence of </w:t>
      </w:r>
      <w:r w:rsidR="009D6668" w:rsidRPr="0094278D">
        <w:rPr>
          <w:rFonts w:ascii="Book Antiqua" w:eastAsia="Book Antiqua" w:hAnsi="Book Antiqua" w:cs="Book Antiqua"/>
          <w:color w:val="000000"/>
        </w:rPr>
        <w:t>GI</w:t>
      </w:r>
      <w:r w:rsidRPr="0094278D">
        <w:rPr>
          <w:rFonts w:ascii="Book Antiqua" w:eastAsia="Book Antiqua" w:hAnsi="Book Antiqua" w:cs="Book Antiqua"/>
          <w:color w:val="000000"/>
        </w:rPr>
        <w:t xml:space="preserve"> symptoms such as loss of appetite, nausea/vomiting, diarrhea, and abdominal pain in 17.6% of the cases. The lack of appetite was the most common symptom (26.8%), followed by diarrhea (12.5%), nausea/vomiting (10.2%), and abdominal pain (9.2%</w:t>
      </w:r>
      <w:proofErr w:type="gramStart"/>
      <w:r w:rsidRPr="0094278D">
        <w:rPr>
          <w:rFonts w:ascii="Book Antiqua" w:eastAsia="Book Antiqua" w:hAnsi="Book Antiqua" w:cs="Book Antiqua"/>
          <w:color w:val="000000"/>
        </w:rPr>
        <w:t>)</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33]</w:t>
      </w:r>
      <w:r w:rsidRPr="0094278D">
        <w:rPr>
          <w:rFonts w:ascii="Book Antiqua" w:eastAsia="Book Antiqua" w:hAnsi="Book Antiqua" w:cs="Book Antiqua"/>
          <w:color w:val="000000"/>
        </w:rPr>
        <w:t xml:space="preserve">. In another analysis including 6686 patients, the prevalence of digestive symptoms was 15%, and nausea/vomiting, diarrhea and loss of appetite were the most common manifestations, with incidences of 6%, 9%, and 21%, respectively. Of note, the symptoms are similar among adults and children. Moreover, patients with </w:t>
      </w:r>
      <w:r w:rsidR="009D6668" w:rsidRPr="0094278D">
        <w:rPr>
          <w:rFonts w:ascii="Book Antiqua" w:eastAsia="Book Antiqua" w:hAnsi="Book Antiqua" w:cs="Book Antiqua"/>
          <w:color w:val="000000"/>
        </w:rPr>
        <w:t>GI</w:t>
      </w:r>
      <w:r w:rsidRPr="0094278D">
        <w:rPr>
          <w:rFonts w:ascii="Book Antiqua" w:eastAsia="Book Antiqua" w:hAnsi="Book Antiqua" w:cs="Book Antiqua"/>
          <w:color w:val="000000"/>
        </w:rPr>
        <w:t xml:space="preserve"> symptoms had their COVID-19 diagnosis delayed as compared to individuals without </w:t>
      </w:r>
      <w:r w:rsidR="009D6668" w:rsidRPr="0094278D">
        <w:rPr>
          <w:rFonts w:ascii="Book Antiqua" w:eastAsia="Book Antiqua" w:hAnsi="Book Antiqua" w:cs="Book Antiqua"/>
          <w:color w:val="000000"/>
        </w:rPr>
        <w:t>GI</w:t>
      </w:r>
      <w:r w:rsidRPr="0094278D">
        <w:rPr>
          <w:rFonts w:ascii="Book Antiqua" w:eastAsia="Book Antiqua" w:hAnsi="Book Antiqua" w:cs="Book Antiqua"/>
          <w:color w:val="000000"/>
        </w:rPr>
        <w:t xml:space="preserve"> </w:t>
      </w:r>
      <w:proofErr w:type="gramStart"/>
      <w:r w:rsidRPr="0094278D">
        <w:rPr>
          <w:rFonts w:ascii="Book Antiqua" w:eastAsia="Book Antiqua" w:hAnsi="Book Antiqua" w:cs="Book Antiqua"/>
          <w:color w:val="000000"/>
        </w:rPr>
        <w:t>manifestations</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34]</w:t>
      </w:r>
      <w:r w:rsidRPr="0094278D">
        <w:rPr>
          <w:rFonts w:ascii="Book Antiqua" w:eastAsia="Book Antiqua" w:hAnsi="Book Antiqua" w:cs="Book Antiqua"/>
          <w:color w:val="000000"/>
        </w:rPr>
        <w:t xml:space="preserve">. Concerning early </w:t>
      </w:r>
      <w:r w:rsidR="009D6668" w:rsidRPr="0094278D">
        <w:rPr>
          <w:rFonts w:ascii="Book Antiqua" w:eastAsia="Book Antiqua" w:hAnsi="Book Antiqua" w:cs="Book Antiqua"/>
          <w:color w:val="000000"/>
        </w:rPr>
        <w:t>GI</w:t>
      </w:r>
      <w:r w:rsidRPr="0094278D">
        <w:rPr>
          <w:rFonts w:ascii="Book Antiqua" w:eastAsia="Book Antiqua" w:hAnsi="Book Antiqua" w:cs="Book Antiqua"/>
          <w:color w:val="000000"/>
        </w:rPr>
        <w:t xml:space="preserve"> manifestations of COVID-19, Redd </w:t>
      </w:r>
      <w:r w:rsidRPr="0094278D">
        <w:rPr>
          <w:rFonts w:ascii="Book Antiqua" w:eastAsia="Book Antiqua" w:hAnsi="Book Antiqua" w:cs="Book Antiqua"/>
          <w:i/>
          <w:iCs/>
          <w:color w:val="000000"/>
        </w:rPr>
        <w:t xml:space="preserve">et </w:t>
      </w:r>
      <w:proofErr w:type="gramStart"/>
      <w:r w:rsidRPr="0094278D">
        <w:rPr>
          <w:rFonts w:ascii="Book Antiqua" w:eastAsia="Book Antiqua" w:hAnsi="Book Antiqua" w:cs="Book Antiqua"/>
          <w:i/>
          <w:iCs/>
          <w:color w:val="000000"/>
        </w:rPr>
        <w:t>al</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35]</w:t>
      </w:r>
      <w:r w:rsidRPr="0094278D">
        <w:rPr>
          <w:rFonts w:ascii="Book Antiqua" w:eastAsia="Book Antiqua" w:hAnsi="Book Antiqua" w:cs="Book Antiqua"/>
          <w:color w:val="000000"/>
        </w:rPr>
        <w:t xml:space="preserve"> found that, among 318 patients, 61.8% reported at least one </w:t>
      </w:r>
      <w:r w:rsidR="009D6668" w:rsidRPr="0094278D">
        <w:rPr>
          <w:rFonts w:ascii="Book Antiqua" w:eastAsia="Book Antiqua" w:hAnsi="Book Antiqua" w:cs="Book Antiqua"/>
          <w:color w:val="000000"/>
        </w:rPr>
        <w:t>GI</w:t>
      </w:r>
      <w:r w:rsidRPr="0094278D">
        <w:rPr>
          <w:rFonts w:ascii="Book Antiqua" w:eastAsia="Book Antiqua" w:hAnsi="Book Antiqua" w:cs="Book Antiqua"/>
          <w:color w:val="000000"/>
        </w:rPr>
        <w:t xml:space="preserve"> symptom at the time of hospital admission. Another study found that these manifestations were more common during hospitalization (49.5%) than at the moment of admission (11.6%</w:t>
      </w:r>
      <w:proofErr w:type="gramStart"/>
      <w:r w:rsidRPr="0094278D">
        <w:rPr>
          <w:rFonts w:ascii="Book Antiqua" w:eastAsia="Book Antiqua" w:hAnsi="Book Antiqua" w:cs="Book Antiqua"/>
          <w:color w:val="000000"/>
        </w:rPr>
        <w:t>)</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36]</w:t>
      </w:r>
      <w:r w:rsidRPr="0094278D">
        <w:rPr>
          <w:rFonts w:ascii="Book Antiqua" w:eastAsia="Book Antiqua" w:hAnsi="Book Antiqua" w:cs="Book Antiqua"/>
          <w:color w:val="000000"/>
        </w:rPr>
        <w:t>.</w:t>
      </w:r>
    </w:p>
    <w:p w14:paraId="18432578" w14:textId="331799B2" w:rsidR="00A77B3E" w:rsidRPr="0094278D" w:rsidRDefault="00062AE3">
      <w:pPr>
        <w:spacing w:line="360" w:lineRule="auto"/>
        <w:ind w:firstLine="720"/>
        <w:jc w:val="both"/>
      </w:pPr>
      <w:r w:rsidRPr="0094278D">
        <w:rPr>
          <w:rFonts w:ascii="Book Antiqua" w:eastAsia="Book Antiqua" w:hAnsi="Book Antiqua" w:cs="Book Antiqua"/>
          <w:color w:val="000000"/>
        </w:rPr>
        <w:t>In a study performed with 1942 outpatients, 53.3% presented with at least one GI symptom, with loss of appetite affecting almost half of the patients (47%) and 24.2% of the individuals report</w:t>
      </w:r>
      <w:r w:rsidR="00AA60C1" w:rsidRPr="0094278D">
        <w:rPr>
          <w:rFonts w:ascii="Book Antiqua" w:eastAsia="Book Antiqua" w:hAnsi="Book Antiqua" w:cs="Book Antiqua"/>
          <w:color w:val="000000"/>
        </w:rPr>
        <w:t>ing</w:t>
      </w:r>
      <w:r w:rsidRPr="0094278D">
        <w:rPr>
          <w:rFonts w:ascii="Book Antiqua" w:eastAsia="Book Antiqua" w:hAnsi="Book Antiqua" w:cs="Book Antiqua"/>
          <w:color w:val="000000"/>
        </w:rPr>
        <w:t xml:space="preserve"> diarrhea</w:t>
      </w:r>
      <w:r w:rsidRPr="0094278D">
        <w:rPr>
          <w:rFonts w:ascii="Book Antiqua" w:eastAsia="Book Antiqua" w:hAnsi="Book Antiqua" w:cs="Book Antiqua"/>
          <w:color w:val="000000"/>
          <w:szCs w:val="30"/>
          <w:vertAlign w:val="superscript"/>
        </w:rPr>
        <w:t>[37]</w:t>
      </w:r>
      <w:r w:rsidRPr="0094278D">
        <w:rPr>
          <w:rFonts w:ascii="Book Antiqua" w:eastAsia="Book Antiqua" w:hAnsi="Book Antiqua" w:cs="Book Antiqua"/>
          <w:color w:val="000000"/>
        </w:rPr>
        <w:t xml:space="preserve">. Pan </w:t>
      </w:r>
      <w:r w:rsidRPr="0094278D">
        <w:rPr>
          <w:rFonts w:ascii="Book Antiqua" w:eastAsia="Book Antiqua" w:hAnsi="Book Antiqua" w:cs="Book Antiqua"/>
          <w:i/>
          <w:iCs/>
          <w:color w:val="000000"/>
        </w:rPr>
        <w:t xml:space="preserve">et </w:t>
      </w:r>
      <w:proofErr w:type="gramStart"/>
      <w:r w:rsidRPr="0094278D">
        <w:rPr>
          <w:rFonts w:ascii="Book Antiqua" w:eastAsia="Book Antiqua" w:hAnsi="Book Antiqua" w:cs="Book Antiqua"/>
          <w:i/>
          <w:iCs/>
          <w:color w:val="000000"/>
        </w:rPr>
        <w:t>al</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38]</w:t>
      </w:r>
      <w:r w:rsidRPr="0094278D">
        <w:rPr>
          <w:rFonts w:ascii="Book Antiqua" w:eastAsia="Book Antiqua" w:hAnsi="Book Antiqua" w:cs="Book Antiqua"/>
          <w:color w:val="000000"/>
        </w:rPr>
        <w:t xml:space="preserve"> examined 204 patients with COVID-19 admitted to </w:t>
      </w:r>
      <w:r w:rsidR="00AA60C1" w:rsidRPr="0094278D">
        <w:rPr>
          <w:rFonts w:ascii="Book Antiqua" w:eastAsia="Book Antiqua" w:hAnsi="Book Antiqua" w:cs="Book Antiqua"/>
          <w:color w:val="000000"/>
        </w:rPr>
        <w:t>three</w:t>
      </w:r>
      <w:r w:rsidRPr="0094278D">
        <w:rPr>
          <w:rFonts w:ascii="Book Antiqua" w:eastAsia="Book Antiqua" w:hAnsi="Book Antiqua" w:cs="Book Antiqua"/>
          <w:color w:val="000000"/>
        </w:rPr>
        <w:t xml:space="preserve"> hospitals in Hubei, China and noticed that 103 had digestive symptoms such as loss of appetite (</w:t>
      </w:r>
      <w:r w:rsidRPr="0094278D">
        <w:rPr>
          <w:rFonts w:ascii="Book Antiqua" w:eastAsia="Book Antiqua" w:hAnsi="Book Antiqua" w:cs="Book Antiqua"/>
          <w:i/>
          <w:iCs/>
          <w:color w:val="000000"/>
        </w:rPr>
        <w:t>n</w:t>
      </w:r>
      <w:r w:rsidRPr="0094278D">
        <w:rPr>
          <w:rFonts w:ascii="Book Antiqua" w:eastAsia="Book Antiqua" w:hAnsi="Book Antiqua" w:cs="Book Antiqua"/>
          <w:color w:val="000000"/>
        </w:rPr>
        <w:t xml:space="preserve"> = 81), diarrhea (</w:t>
      </w:r>
      <w:r w:rsidRPr="0094278D">
        <w:rPr>
          <w:rFonts w:ascii="Book Antiqua" w:eastAsia="Book Antiqua" w:hAnsi="Book Antiqua" w:cs="Book Antiqua"/>
          <w:i/>
          <w:iCs/>
          <w:color w:val="000000"/>
        </w:rPr>
        <w:t>n</w:t>
      </w:r>
      <w:r w:rsidRPr="0094278D">
        <w:rPr>
          <w:rFonts w:ascii="Book Antiqua" w:eastAsia="Book Antiqua" w:hAnsi="Book Antiqua" w:cs="Book Antiqua"/>
          <w:color w:val="000000"/>
        </w:rPr>
        <w:t xml:space="preserve"> = 35), vomiting (</w:t>
      </w:r>
      <w:r w:rsidRPr="0094278D">
        <w:rPr>
          <w:rFonts w:ascii="Book Antiqua" w:eastAsia="Book Antiqua" w:hAnsi="Book Antiqua" w:cs="Book Antiqua"/>
          <w:i/>
          <w:iCs/>
          <w:color w:val="000000"/>
        </w:rPr>
        <w:t>n</w:t>
      </w:r>
      <w:r w:rsidRPr="0094278D">
        <w:rPr>
          <w:rFonts w:ascii="Book Antiqua" w:eastAsia="Book Antiqua" w:hAnsi="Book Antiqua" w:cs="Book Antiqua"/>
          <w:color w:val="000000"/>
        </w:rPr>
        <w:t xml:space="preserve"> = 4), and abdominal pain (</w:t>
      </w:r>
      <w:r w:rsidRPr="0094278D">
        <w:rPr>
          <w:rFonts w:ascii="Book Antiqua" w:eastAsia="Book Antiqua" w:hAnsi="Book Antiqua" w:cs="Book Antiqua"/>
          <w:i/>
          <w:iCs/>
          <w:color w:val="000000"/>
        </w:rPr>
        <w:t>n</w:t>
      </w:r>
      <w:r w:rsidRPr="0094278D">
        <w:rPr>
          <w:rFonts w:ascii="Book Antiqua" w:eastAsia="Book Antiqua" w:hAnsi="Book Antiqua" w:cs="Book Antiqua"/>
          <w:color w:val="000000"/>
        </w:rPr>
        <w:t xml:space="preserve"> = 2) (Table 1). The diarrhea was the only GI symptom that occurred as a mild-to-severe manifestation in some patients, and, as the patients’ condition worsened, the digestive symptoms tended to become more intense. Moreover, abdominal pain can be considered as an indicator of severity in patients with COVID-19, being it important for decision-making during clinical management. Kumar </w:t>
      </w:r>
      <w:r w:rsidRPr="0094278D">
        <w:rPr>
          <w:rFonts w:ascii="Book Antiqua" w:eastAsia="Book Antiqua" w:hAnsi="Book Antiqua" w:cs="Book Antiqua"/>
          <w:i/>
          <w:iCs/>
          <w:color w:val="000000"/>
        </w:rPr>
        <w:t xml:space="preserve">et </w:t>
      </w:r>
      <w:proofErr w:type="gramStart"/>
      <w:r w:rsidRPr="0094278D">
        <w:rPr>
          <w:rFonts w:ascii="Book Antiqua" w:eastAsia="Book Antiqua" w:hAnsi="Book Antiqua" w:cs="Book Antiqua"/>
          <w:i/>
          <w:iCs/>
          <w:color w:val="000000"/>
        </w:rPr>
        <w:t>al</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39]</w:t>
      </w:r>
      <w:r w:rsidRPr="0094278D">
        <w:rPr>
          <w:rFonts w:ascii="Book Antiqua" w:eastAsia="Book Antiqua" w:hAnsi="Book Antiqua" w:cs="Book Antiqua"/>
          <w:color w:val="000000"/>
        </w:rPr>
        <w:t xml:space="preserve"> observed that patients experiencing severe disease have a 7-fold higher </w:t>
      </w:r>
      <w:r w:rsidR="00AA60C1" w:rsidRPr="0094278D">
        <w:rPr>
          <w:rFonts w:ascii="Book Antiqua" w:eastAsia="Book Antiqua" w:hAnsi="Book Antiqua" w:cs="Book Antiqua"/>
          <w:color w:val="000000"/>
        </w:rPr>
        <w:t xml:space="preserve">chance </w:t>
      </w:r>
      <w:r w:rsidRPr="0094278D">
        <w:rPr>
          <w:rFonts w:ascii="Book Antiqua" w:eastAsia="Book Antiqua" w:hAnsi="Book Antiqua" w:cs="Book Antiqua"/>
          <w:color w:val="000000"/>
        </w:rPr>
        <w:t>to present with abdominal pain than non-serious cases.</w:t>
      </w:r>
    </w:p>
    <w:p w14:paraId="63011BCC" w14:textId="06DBF58A" w:rsidR="00A77B3E" w:rsidRPr="0094278D" w:rsidRDefault="00062AE3">
      <w:pPr>
        <w:spacing w:line="360" w:lineRule="auto"/>
        <w:ind w:firstLine="720"/>
        <w:jc w:val="both"/>
      </w:pPr>
      <w:r w:rsidRPr="0094278D">
        <w:rPr>
          <w:rFonts w:ascii="Book Antiqua" w:eastAsia="Book Antiqua" w:hAnsi="Book Antiqua" w:cs="Book Antiqua"/>
          <w:color w:val="000000"/>
        </w:rPr>
        <w:t>In China, in an analysis with 651 patients, 74 had at least one digestive symptom, including nausea (</w:t>
      </w:r>
      <w:r w:rsidRPr="0094278D">
        <w:rPr>
          <w:rFonts w:ascii="Book Antiqua" w:eastAsia="Book Antiqua" w:hAnsi="Book Antiqua" w:cs="Book Antiqua"/>
          <w:i/>
          <w:iCs/>
          <w:color w:val="000000"/>
        </w:rPr>
        <w:t>n</w:t>
      </w:r>
      <w:r w:rsidRPr="0094278D">
        <w:rPr>
          <w:rFonts w:ascii="Book Antiqua" w:eastAsia="Book Antiqua" w:hAnsi="Book Antiqua" w:cs="Book Antiqua"/>
          <w:color w:val="000000"/>
        </w:rPr>
        <w:t xml:space="preserve"> = 10), vomiting (</w:t>
      </w:r>
      <w:r w:rsidRPr="0094278D">
        <w:rPr>
          <w:rFonts w:ascii="Book Antiqua" w:eastAsia="Book Antiqua" w:hAnsi="Book Antiqua" w:cs="Book Antiqua"/>
          <w:i/>
          <w:iCs/>
          <w:color w:val="000000"/>
        </w:rPr>
        <w:t>n</w:t>
      </w:r>
      <w:r w:rsidRPr="0094278D">
        <w:rPr>
          <w:rFonts w:ascii="Book Antiqua" w:eastAsia="Book Antiqua" w:hAnsi="Book Antiqua" w:cs="Book Antiqua"/>
          <w:color w:val="000000"/>
        </w:rPr>
        <w:t xml:space="preserve"> = 11), and diarrhea (</w:t>
      </w:r>
      <w:r w:rsidRPr="0094278D">
        <w:rPr>
          <w:rFonts w:ascii="Book Antiqua" w:eastAsia="Book Antiqua" w:hAnsi="Book Antiqua" w:cs="Book Antiqua"/>
          <w:i/>
          <w:iCs/>
          <w:color w:val="000000"/>
        </w:rPr>
        <w:t>n</w:t>
      </w:r>
      <w:r w:rsidRPr="0094278D">
        <w:rPr>
          <w:rFonts w:ascii="Book Antiqua" w:eastAsia="Book Antiqua" w:hAnsi="Book Antiqua" w:cs="Book Antiqua"/>
          <w:color w:val="000000"/>
        </w:rPr>
        <w:t xml:space="preserve"> = 53). Only three cases had all the aforementioned digestive symptoms</w:t>
      </w:r>
      <w:r w:rsidR="007170EC" w:rsidRPr="0094278D">
        <w:rPr>
          <w:rFonts w:ascii="Book Antiqua" w:eastAsia="Book Antiqua" w:hAnsi="Book Antiqua" w:cs="Book Antiqua"/>
          <w:color w:val="000000"/>
        </w:rPr>
        <w:t>,</w:t>
      </w:r>
      <w:r w:rsidRPr="0094278D">
        <w:rPr>
          <w:rFonts w:ascii="Book Antiqua" w:eastAsia="Book Antiqua" w:hAnsi="Book Antiqua" w:cs="Book Antiqua"/>
          <w:color w:val="000000"/>
        </w:rPr>
        <w:t xml:space="preserve"> and four individuals had both nausea and vomiting. Among patients with GI manifestations, the more frequent complication was </w:t>
      </w:r>
      <w:r w:rsidRPr="0094278D">
        <w:rPr>
          <w:rFonts w:ascii="Book Antiqua" w:eastAsia="Book Antiqua" w:hAnsi="Book Antiqua" w:cs="Book Antiqua"/>
          <w:color w:val="000000"/>
        </w:rPr>
        <w:lastRenderedPageBreak/>
        <w:t xml:space="preserve">liver damage, which was observed in 17.57% of the cases. Moreover, one person developed shock and five had severe acute respiratory </w:t>
      </w:r>
      <w:proofErr w:type="gramStart"/>
      <w:r w:rsidRPr="0094278D">
        <w:rPr>
          <w:rFonts w:ascii="Book Antiqua" w:eastAsia="Book Antiqua" w:hAnsi="Book Antiqua" w:cs="Book Antiqua"/>
          <w:color w:val="000000"/>
        </w:rPr>
        <w:t>syndrome</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40]</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Sulaiman</w:t>
      </w:r>
      <w:proofErr w:type="spell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 xml:space="preserve">et </w:t>
      </w:r>
      <w:proofErr w:type="gramStart"/>
      <w:r w:rsidRPr="0094278D">
        <w:rPr>
          <w:rFonts w:ascii="Book Antiqua" w:eastAsia="Book Antiqua" w:hAnsi="Book Antiqua" w:cs="Book Antiqua"/>
          <w:i/>
          <w:iCs/>
          <w:color w:val="000000"/>
        </w:rPr>
        <w:t>al</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41]</w:t>
      </w:r>
      <w:r w:rsidRPr="0094278D">
        <w:rPr>
          <w:rFonts w:ascii="Book Antiqua" w:eastAsia="Book Antiqua" w:hAnsi="Book Antiqua" w:cs="Book Antiqua"/>
          <w:color w:val="000000"/>
        </w:rPr>
        <w:t xml:space="preserve"> confirmed that </w:t>
      </w:r>
      <w:r w:rsidR="009D6668" w:rsidRPr="0094278D">
        <w:rPr>
          <w:rFonts w:ascii="Book Antiqua" w:eastAsia="Book Antiqua" w:hAnsi="Book Antiqua" w:cs="Book Antiqua"/>
          <w:color w:val="000000"/>
        </w:rPr>
        <w:t>GI</w:t>
      </w:r>
      <w:r w:rsidRPr="0094278D">
        <w:rPr>
          <w:rFonts w:ascii="Book Antiqua" w:eastAsia="Book Antiqua" w:hAnsi="Book Antiqua" w:cs="Book Antiqua"/>
          <w:color w:val="000000"/>
        </w:rPr>
        <w:t xml:space="preserve"> manifestations are common among individuals infected with SARS-CoV-2, and that they are reported mainly as initial symptoms, preceding respiratory symptoms. This study estimates that about half of COVID-19 patients may have </w:t>
      </w:r>
      <w:r w:rsidR="009D6668" w:rsidRPr="0094278D">
        <w:rPr>
          <w:rFonts w:ascii="Book Antiqua" w:eastAsia="Book Antiqua" w:hAnsi="Book Antiqua" w:cs="Book Antiqua"/>
          <w:color w:val="000000"/>
        </w:rPr>
        <w:t>GI</w:t>
      </w:r>
      <w:r w:rsidRPr="0094278D">
        <w:rPr>
          <w:rFonts w:ascii="Book Antiqua" w:eastAsia="Book Antiqua" w:hAnsi="Book Antiqua" w:cs="Book Antiqua"/>
          <w:color w:val="000000"/>
        </w:rPr>
        <w:t xml:space="preserve"> symptoms along with fever and/or respiratory symptoms.</w:t>
      </w:r>
    </w:p>
    <w:p w14:paraId="3C944B95" w14:textId="77777777" w:rsidR="00A77B3E" w:rsidRPr="0094278D" w:rsidRDefault="00062AE3">
      <w:pPr>
        <w:spacing w:line="360" w:lineRule="auto"/>
        <w:ind w:firstLine="720"/>
        <w:jc w:val="both"/>
      </w:pPr>
      <w:r w:rsidRPr="0094278D">
        <w:rPr>
          <w:rFonts w:ascii="Book Antiqua" w:eastAsia="Book Antiqua" w:hAnsi="Book Antiqua" w:cs="Book Antiqua"/>
          <w:color w:val="000000"/>
        </w:rPr>
        <w:t xml:space="preserve">Regarding hepatic damage, high levels of important markers were registered, such as elevated serum bilirubin in 9% of 1471 patients and prolonged prothrombin time in 7% of 750 </w:t>
      </w:r>
      <w:proofErr w:type="gramStart"/>
      <w:r w:rsidRPr="0094278D">
        <w:rPr>
          <w:rFonts w:ascii="Book Antiqua" w:eastAsia="Book Antiqua" w:hAnsi="Book Antiqua" w:cs="Book Antiqua"/>
          <w:color w:val="000000"/>
        </w:rPr>
        <w:t>cases</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42]</w:t>
      </w:r>
      <w:r w:rsidRPr="0094278D">
        <w:rPr>
          <w:rFonts w:ascii="Book Antiqua" w:eastAsia="Book Antiqua" w:hAnsi="Book Antiqua" w:cs="Book Antiqua"/>
          <w:color w:val="000000"/>
        </w:rPr>
        <w:t xml:space="preserve">. Similarly, 243 out of 1450 patients had an abnormally high level of aspartate aminotransferase, and 197 out of 1347 individuals had a high level of alanine </w:t>
      </w:r>
      <w:proofErr w:type="gramStart"/>
      <w:r w:rsidRPr="0094278D">
        <w:rPr>
          <w:rFonts w:ascii="Book Antiqua" w:eastAsia="Book Antiqua" w:hAnsi="Book Antiqua" w:cs="Book Antiqua"/>
          <w:color w:val="000000"/>
        </w:rPr>
        <w:t>aminotransferase</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43]</w:t>
      </w:r>
      <w:r w:rsidRPr="0094278D">
        <w:rPr>
          <w:rFonts w:ascii="Book Antiqua" w:eastAsia="Book Antiqua" w:hAnsi="Book Antiqua" w:cs="Book Antiqua"/>
          <w:color w:val="000000"/>
        </w:rPr>
        <w:t xml:space="preserve">. </w:t>
      </w:r>
    </w:p>
    <w:p w14:paraId="2024713E" w14:textId="77777777" w:rsidR="00A77B3E" w:rsidRPr="0094278D" w:rsidRDefault="00A77B3E">
      <w:pPr>
        <w:spacing w:line="360" w:lineRule="auto"/>
        <w:ind w:firstLine="720"/>
        <w:jc w:val="both"/>
      </w:pPr>
    </w:p>
    <w:p w14:paraId="31191065" w14:textId="77777777" w:rsidR="00A77B3E" w:rsidRPr="0094278D" w:rsidRDefault="00062AE3">
      <w:pPr>
        <w:spacing w:line="360" w:lineRule="auto"/>
        <w:jc w:val="both"/>
      </w:pPr>
      <w:r w:rsidRPr="0094278D">
        <w:rPr>
          <w:rFonts w:ascii="Book Antiqua" w:eastAsia="Book Antiqua" w:hAnsi="Book Antiqua" w:cs="Book Antiqua"/>
          <w:b/>
          <w:bCs/>
          <w:caps/>
          <w:color w:val="000000"/>
          <w:u w:val="single"/>
        </w:rPr>
        <w:t>ANAL SWAB AND RNA DETECTION IN FECES</w:t>
      </w:r>
    </w:p>
    <w:p w14:paraId="2996C75D" w14:textId="77777777" w:rsidR="00A77B3E" w:rsidRPr="0094278D" w:rsidRDefault="00062AE3">
      <w:pPr>
        <w:spacing w:line="360" w:lineRule="auto"/>
        <w:jc w:val="both"/>
      </w:pPr>
      <w:r w:rsidRPr="0094278D">
        <w:rPr>
          <w:rFonts w:ascii="Book Antiqua" w:eastAsia="Book Antiqua" w:hAnsi="Book Antiqua" w:cs="Book Antiqua"/>
          <w:color w:val="000000"/>
        </w:rPr>
        <w:t xml:space="preserve">Since March 2020, the detection of SARS-CoV-2 in intestinal biopsies and stool samples has been reported in several </w:t>
      </w:r>
      <w:proofErr w:type="gramStart"/>
      <w:r w:rsidRPr="0094278D">
        <w:rPr>
          <w:rFonts w:ascii="Book Antiqua" w:eastAsia="Book Antiqua" w:hAnsi="Book Antiqua" w:cs="Book Antiqua"/>
          <w:color w:val="000000"/>
        </w:rPr>
        <w:t>studies</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28]</w:t>
      </w:r>
      <w:r w:rsidRPr="0094278D">
        <w:rPr>
          <w:rFonts w:ascii="Book Antiqua" w:eastAsia="Book Antiqua" w:hAnsi="Book Antiqua" w:cs="Book Antiqua"/>
          <w:color w:val="000000"/>
        </w:rPr>
        <w:t xml:space="preserve">. Therefore, some authors have highlighted the possibility of fecal transmission of the </w:t>
      </w:r>
      <w:proofErr w:type="gramStart"/>
      <w:r w:rsidRPr="0094278D">
        <w:rPr>
          <w:rFonts w:ascii="Book Antiqua" w:eastAsia="Book Antiqua" w:hAnsi="Book Antiqua" w:cs="Book Antiqua"/>
          <w:color w:val="000000"/>
        </w:rPr>
        <w:t>virus</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44]</w:t>
      </w:r>
      <w:r w:rsidRPr="0094278D">
        <w:rPr>
          <w:rFonts w:ascii="Book Antiqua" w:eastAsia="Book Antiqua" w:hAnsi="Book Antiqua" w:cs="Book Antiqua"/>
          <w:color w:val="000000"/>
        </w:rPr>
        <w:t>.</w:t>
      </w:r>
    </w:p>
    <w:p w14:paraId="186AF801" w14:textId="77777777" w:rsidR="00A77B3E" w:rsidRPr="0094278D" w:rsidRDefault="00062AE3">
      <w:pPr>
        <w:spacing w:line="360" w:lineRule="auto"/>
        <w:ind w:firstLine="720"/>
        <w:jc w:val="both"/>
      </w:pPr>
      <w:r w:rsidRPr="0094278D">
        <w:rPr>
          <w:rFonts w:ascii="Book Antiqua" w:eastAsia="Book Antiqua" w:hAnsi="Book Antiqua" w:cs="Book Antiqua"/>
          <w:color w:val="000000"/>
        </w:rPr>
        <w:t xml:space="preserve">Currently, there are studies that prove and validate the detection of SARS-CoV-2 RNA in stool </w:t>
      </w:r>
      <w:proofErr w:type="gramStart"/>
      <w:r w:rsidRPr="0094278D">
        <w:rPr>
          <w:rFonts w:ascii="Book Antiqua" w:eastAsia="Book Antiqua" w:hAnsi="Book Antiqua" w:cs="Book Antiqua"/>
          <w:color w:val="000000"/>
        </w:rPr>
        <w:t>samples</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45]</w:t>
      </w:r>
      <w:r w:rsidRPr="0094278D">
        <w:rPr>
          <w:rFonts w:ascii="Book Antiqua" w:eastAsia="Book Antiqua" w:hAnsi="Book Antiqua" w:cs="Book Antiqua"/>
          <w:color w:val="000000"/>
        </w:rPr>
        <w:t xml:space="preserve">. In addition, anal swabs (AS) are used for the diagnosis and monitoring of COVID-19, especially to evaluate the possibility of hospital discharge of </w:t>
      </w:r>
      <w:proofErr w:type="gramStart"/>
      <w:r w:rsidRPr="0094278D">
        <w:rPr>
          <w:rFonts w:ascii="Book Antiqua" w:eastAsia="Book Antiqua" w:hAnsi="Book Antiqua" w:cs="Book Antiqua"/>
          <w:color w:val="000000"/>
        </w:rPr>
        <w:t>patients</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46]</w:t>
      </w:r>
      <w:r w:rsidRPr="0094278D">
        <w:rPr>
          <w:rFonts w:ascii="Book Antiqua" w:eastAsia="Book Antiqua" w:hAnsi="Book Antiqua" w:cs="Book Antiqua"/>
          <w:color w:val="000000"/>
        </w:rPr>
        <w:t>. A timeline that compares the viral load detected in AS and throat smears (TS) during the stages of the disease found that, although TS samples detect viral load earlier, AS detects the virus for longer periods</w:t>
      </w:r>
      <w:r w:rsidRPr="0094278D">
        <w:rPr>
          <w:rFonts w:ascii="Book Antiqua" w:eastAsia="Book Antiqua" w:hAnsi="Book Antiqua" w:cs="Book Antiqua"/>
          <w:color w:val="000000"/>
          <w:szCs w:val="30"/>
          <w:vertAlign w:val="superscript"/>
        </w:rPr>
        <w:t>[47]</w:t>
      </w:r>
      <w:r w:rsidRPr="0094278D">
        <w:rPr>
          <w:rFonts w:ascii="Book Antiqua" w:eastAsia="Book Antiqua" w:hAnsi="Book Antiqua" w:cs="Book Antiqua"/>
          <w:color w:val="000000"/>
        </w:rPr>
        <w:t>.</w:t>
      </w:r>
    </w:p>
    <w:p w14:paraId="5AB90133" w14:textId="77777777" w:rsidR="00A77B3E" w:rsidRPr="0094278D" w:rsidRDefault="00062AE3">
      <w:pPr>
        <w:spacing w:line="360" w:lineRule="auto"/>
        <w:ind w:firstLine="720"/>
        <w:jc w:val="both"/>
      </w:pPr>
      <w:r w:rsidRPr="0094278D">
        <w:rPr>
          <w:rFonts w:ascii="Book Antiqua" w:eastAsia="Book Antiqua" w:hAnsi="Book Antiqua" w:cs="Book Antiqua"/>
          <w:color w:val="000000"/>
        </w:rPr>
        <w:t xml:space="preserve">A Chinese study including 57 individuals has noticed the presence of SARS-CoV-2 viral RNA in </w:t>
      </w:r>
      <w:proofErr w:type="spellStart"/>
      <w:r w:rsidRPr="0094278D">
        <w:rPr>
          <w:rFonts w:ascii="Book Antiqua" w:eastAsia="Book Antiqua" w:hAnsi="Book Antiqua" w:cs="Book Antiqua"/>
          <w:color w:val="000000"/>
        </w:rPr>
        <w:t>extrapulmonary</w:t>
      </w:r>
      <w:proofErr w:type="spellEnd"/>
      <w:r w:rsidRPr="0094278D">
        <w:rPr>
          <w:rFonts w:ascii="Book Antiqua" w:eastAsia="Book Antiqua" w:hAnsi="Book Antiqua" w:cs="Book Antiqua"/>
          <w:color w:val="000000"/>
        </w:rPr>
        <w:t xml:space="preserve"> sites. They found that the RT-PCR detection of the viral RNA in stool samples or AS increased the likelihood of increased clinical </w:t>
      </w:r>
      <w:proofErr w:type="gramStart"/>
      <w:r w:rsidRPr="0094278D">
        <w:rPr>
          <w:rFonts w:ascii="Book Antiqua" w:eastAsia="Book Antiqua" w:hAnsi="Book Antiqua" w:cs="Book Antiqua"/>
          <w:color w:val="000000"/>
        </w:rPr>
        <w:t>severity</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48]</w:t>
      </w:r>
      <w:r w:rsidRPr="0094278D">
        <w:rPr>
          <w:rFonts w:ascii="Book Antiqua" w:eastAsia="Book Antiqua" w:hAnsi="Book Antiqua" w:cs="Book Antiqua"/>
          <w:color w:val="000000"/>
        </w:rPr>
        <w:t>. A study from December 2020 indicates that the use of enteric samples may be effective for the monitoring of the natural course of COVID-19</w:t>
      </w:r>
      <w:r w:rsidRPr="0094278D">
        <w:rPr>
          <w:rFonts w:ascii="Book Antiqua" w:eastAsia="Book Antiqua" w:hAnsi="Book Antiqua" w:cs="Book Antiqua"/>
          <w:color w:val="000000"/>
          <w:szCs w:val="30"/>
          <w:vertAlign w:val="superscript"/>
        </w:rPr>
        <w:t>[49</w:t>
      </w:r>
      <w:r w:rsidR="00A05FFC" w:rsidRPr="0094278D">
        <w:rPr>
          <w:rFonts w:ascii="Book Antiqua" w:eastAsia="Book Antiqua" w:hAnsi="Book Antiqua" w:cs="Book Antiqua"/>
          <w:color w:val="000000"/>
          <w:szCs w:val="30"/>
          <w:vertAlign w:val="superscript"/>
        </w:rPr>
        <w:t>]</w:t>
      </w:r>
      <w:r w:rsidRPr="0094278D">
        <w:rPr>
          <w:rFonts w:ascii="Book Antiqua" w:eastAsia="Book Antiqua" w:hAnsi="Book Antiqua" w:cs="Book Antiqua"/>
          <w:color w:val="000000"/>
        </w:rPr>
        <w:t xml:space="preserve">. The findings regarding the detection of viral RNA in stool are shown in Figure 2. It demonstrates an evolution </w:t>
      </w:r>
      <w:r w:rsidRPr="0094278D">
        <w:rPr>
          <w:rFonts w:ascii="Book Antiqua" w:eastAsia="Book Antiqua" w:hAnsi="Book Antiqua" w:cs="Book Antiqua"/>
          <w:color w:val="000000"/>
        </w:rPr>
        <w:lastRenderedPageBreak/>
        <w:t xml:space="preserve">regarding the development of a new tool for the management of COVID-19 </w:t>
      </w:r>
      <w:proofErr w:type="gramStart"/>
      <w:r w:rsidRPr="0094278D">
        <w:rPr>
          <w:rFonts w:ascii="Book Antiqua" w:eastAsia="Book Antiqua" w:hAnsi="Book Antiqua" w:cs="Book Antiqua"/>
          <w:color w:val="000000"/>
        </w:rPr>
        <w:t>patients</w:t>
      </w:r>
      <w:r w:rsidR="00A05FFC" w:rsidRPr="0094278D">
        <w:rPr>
          <w:rFonts w:ascii="Book Antiqua" w:eastAsia="Book Antiqua" w:hAnsi="Book Antiqua" w:cs="Book Antiqua"/>
          <w:color w:val="000000"/>
          <w:szCs w:val="30"/>
          <w:vertAlign w:val="superscript"/>
        </w:rPr>
        <w:t>[</w:t>
      </w:r>
      <w:proofErr w:type="gramEnd"/>
      <w:r w:rsidR="00A05FFC" w:rsidRPr="0094278D">
        <w:rPr>
          <w:rFonts w:ascii="Book Antiqua" w:eastAsia="Book Antiqua" w:hAnsi="Book Antiqua" w:cs="Book Antiqua"/>
          <w:color w:val="000000"/>
          <w:szCs w:val="30"/>
          <w:vertAlign w:val="superscript"/>
        </w:rPr>
        <w:t>1,8,50-52]</w:t>
      </w:r>
      <w:r w:rsidR="00A05FFC" w:rsidRPr="0094278D">
        <w:rPr>
          <w:rFonts w:ascii="Book Antiqua" w:eastAsia="Book Antiqua" w:hAnsi="Book Antiqua" w:cs="Book Antiqua"/>
          <w:color w:val="000000"/>
        </w:rPr>
        <w:t>.</w:t>
      </w:r>
    </w:p>
    <w:p w14:paraId="066FDC45" w14:textId="7A8BAA03" w:rsidR="00A77B3E" w:rsidRPr="0094278D" w:rsidRDefault="00062AE3">
      <w:pPr>
        <w:spacing w:line="360" w:lineRule="auto"/>
        <w:ind w:firstLine="720"/>
        <w:jc w:val="both"/>
      </w:pPr>
      <w:r w:rsidRPr="0094278D">
        <w:rPr>
          <w:rFonts w:ascii="Book Antiqua" w:eastAsia="Book Antiqua" w:hAnsi="Book Antiqua" w:cs="Book Antiqua"/>
          <w:color w:val="000000"/>
        </w:rPr>
        <w:t xml:space="preserve">The detection of viral RNA in feces has already been observed in individuals infected with another type of coronavirus, the Middle East respiratory syndrome </w:t>
      </w:r>
      <w:proofErr w:type="gramStart"/>
      <w:r w:rsidRPr="0094278D">
        <w:rPr>
          <w:rFonts w:ascii="Book Antiqua" w:eastAsia="Book Antiqua" w:hAnsi="Book Antiqua" w:cs="Book Antiqua"/>
          <w:color w:val="000000"/>
        </w:rPr>
        <w:t>coronavirus</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53]</w:t>
      </w:r>
      <w:r w:rsidRPr="0094278D">
        <w:rPr>
          <w:rFonts w:ascii="Book Antiqua" w:eastAsia="Book Antiqua" w:hAnsi="Book Antiqua" w:cs="Book Antiqua"/>
          <w:color w:val="000000"/>
        </w:rPr>
        <w:t xml:space="preserve">. A study that included 3028 patients observed a positivity of 85.8% for SARS-CoV-2 in fecal nucleic acid tests with COVID-19 patients. It was also reported that 71.2% of the patients were still positive for fecal nucleic acid after samples from the respiratory tract became negative for the </w:t>
      </w:r>
      <w:proofErr w:type="gramStart"/>
      <w:r w:rsidRPr="0094278D">
        <w:rPr>
          <w:rFonts w:ascii="Book Antiqua" w:eastAsia="Book Antiqua" w:hAnsi="Book Antiqua" w:cs="Book Antiqua"/>
          <w:color w:val="000000"/>
        </w:rPr>
        <w:t>virus</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54]</w:t>
      </w:r>
      <w:r w:rsidRPr="0094278D">
        <w:rPr>
          <w:rFonts w:ascii="Book Antiqua" w:eastAsia="Book Antiqua" w:hAnsi="Book Antiqua" w:cs="Book Antiqua"/>
          <w:color w:val="000000"/>
        </w:rPr>
        <w:t>. A study that included children with COVID-19 detected SARS-CoV-2 fecal RNA in more than 91% of the cases, with viral detection in feces for up to 70 d</w:t>
      </w:r>
      <w:r w:rsidRPr="0094278D">
        <w:rPr>
          <w:rFonts w:ascii="Book Antiqua" w:eastAsia="Book Antiqua" w:hAnsi="Book Antiqua" w:cs="Book Antiqua"/>
          <w:color w:val="000000"/>
          <w:szCs w:val="30"/>
          <w:vertAlign w:val="superscript"/>
        </w:rPr>
        <w:t>[55]</w:t>
      </w:r>
      <w:r w:rsidRPr="0094278D">
        <w:rPr>
          <w:rFonts w:ascii="Book Antiqua" w:eastAsia="Book Antiqua" w:hAnsi="Book Antiqua" w:cs="Book Antiqua"/>
          <w:color w:val="000000"/>
        </w:rPr>
        <w:t>. Data from studies evaluating the duration of positivity of stools for SARS-CoV-2 among infected individuals are shown in Table 2</w:t>
      </w:r>
      <w:r w:rsidR="008F3FED" w:rsidRPr="0094278D">
        <w:rPr>
          <w:rFonts w:ascii="Book Antiqua" w:hAnsi="Book Antiqua" w:cs="Book Antiqua" w:hint="eastAsia"/>
          <w:color w:val="000000"/>
          <w:vertAlign w:val="superscript"/>
          <w:lang w:eastAsia="zh-CN"/>
        </w:rPr>
        <w:t>[56-68]</w:t>
      </w:r>
      <w:r w:rsidRPr="0094278D">
        <w:rPr>
          <w:rFonts w:ascii="Book Antiqua" w:eastAsia="Book Antiqua" w:hAnsi="Book Antiqua" w:cs="Book Antiqua"/>
          <w:color w:val="000000"/>
        </w:rPr>
        <w:t xml:space="preserve">. These findings reinforce the hypothesis raised by several authors regarding possible transmission of SARS-CoV-2 </w:t>
      </w:r>
      <w:r w:rsidRPr="0094278D">
        <w:rPr>
          <w:rFonts w:ascii="Book Antiqua" w:eastAsia="Book Antiqua" w:hAnsi="Book Antiqua" w:cs="Book Antiqua"/>
          <w:i/>
          <w:iCs/>
          <w:color w:val="000000"/>
        </w:rPr>
        <w:t>via</w:t>
      </w:r>
      <w:r w:rsidRPr="0094278D">
        <w:rPr>
          <w:rFonts w:ascii="Book Antiqua" w:eastAsia="Book Antiqua" w:hAnsi="Book Antiqua" w:cs="Book Antiqua"/>
          <w:color w:val="000000"/>
        </w:rPr>
        <w:t xml:space="preserve"> fecal-oral. </w:t>
      </w:r>
    </w:p>
    <w:p w14:paraId="0C61F546" w14:textId="77777777" w:rsidR="00A77B3E" w:rsidRPr="0094278D" w:rsidRDefault="00A77B3E">
      <w:pPr>
        <w:spacing w:line="360" w:lineRule="auto"/>
        <w:ind w:firstLine="720"/>
        <w:jc w:val="both"/>
      </w:pPr>
    </w:p>
    <w:p w14:paraId="250B265E" w14:textId="77777777" w:rsidR="00A77B3E" w:rsidRPr="0094278D" w:rsidRDefault="00062AE3">
      <w:pPr>
        <w:spacing w:line="360" w:lineRule="auto"/>
        <w:jc w:val="both"/>
        <w:rPr>
          <w:lang w:val="pt-BR"/>
        </w:rPr>
      </w:pPr>
      <w:r w:rsidRPr="0094278D">
        <w:rPr>
          <w:rFonts w:ascii="Book Antiqua" w:eastAsia="Book Antiqua" w:hAnsi="Book Antiqua" w:cs="Book Antiqua"/>
          <w:b/>
          <w:bCs/>
          <w:caps/>
          <w:smallCaps/>
          <w:color w:val="000000"/>
          <w:u w:val="single"/>
          <w:lang w:val="pt-BR"/>
        </w:rPr>
        <w:t xml:space="preserve">TRANSMISSION </w:t>
      </w:r>
      <w:r w:rsidRPr="0094278D">
        <w:rPr>
          <w:rFonts w:ascii="Book Antiqua" w:eastAsia="Book Antiqua" w:hAnsi="Book Antiqua" w:cs="Book Antiqua"/>
          <w:b/>
          <w:bCs/>
          <w:i/>
          <w:iCs/>
          <w:caps/>
          <w:smallCaps/>
          <w:color w:val="000000"/>
          <w:u w:val="single"/>
          <w:lang w:val="pt-BR"/>
        </w:rPr>
        <w:t>VIA</w:t>
      </w:r>
      <w:r w:rsidRPr="0094278D">
        <w:rPr>
          <w:rFonts w:ascii="Book Antiqua" w:eastAsia="Book Antiqua" w:hAnsi="Book Antiqua" w:cs="Book Antiqua"/>
          <w:b/>
          <w:bCs/>
          <w:caps/>
          <w:smallCaps/>
          <w:color w:val="000000"/>
          <w:u w:val="single"/>
          <w:lang w:val="pt-BR"/>
        </w:rPr>
        <w:t xml:space="preserve"> FECAL-ORAL AND </w:t>
      </w:r>
      <w:r w:rsidRPr="0094278D">
        <w:rPr>
          <w:rFonts w:ascii="Book Antiqua" w:eastAsia="Book Antiqua" w:hAnsi="Book Antiqua" w:cs="Book Antiqua"/>
          <w:b/>
          <w:bCs/>
          <w:i/>
          <w:iCs/>
          <w:caps/>
          <w:smallCaps/>
          <w:color w:val="000000"/>
          <w:u w:val="single"/>
          <w:lang w:val="pt-BR"/>
        </w:rPr>
        <w:t>VIA</w:t>
      </w:r>
      <w:r w:rsidRPr="0094278D">
        <w:rPr>
          <w:rFonts w:ascii="Book Antiqua" w:eastAsia="Book Antiqua" w:hAnsi="Book Antiqua" w:cs="Book Antiqua"/>
          <w:b/>
          <w:bCs/>
          <w:caps/>
          <w:smallCaps/>
          <w:color w:val="000000"/>
          <w:u w:val="single"/>
          <w:lang w:val="pt-BR"/>
        </w:rPr>
        <w:t xml:space="preserve"> AEROSOLS</w:t>
      </w:r>
    </w:p>
    <w:p w14:paraId="37CBB6DF" w14:textId="38792984" w:rsidR="00A77B3E" w:rsidRPr="0094278D" w:rsidRDefault="00062AE3">
      <w:pPr>
        <w:spacing w:line="360" w:lineRule="auto"/>
        <w:jc w:val="both"/>
      </w:pPr>
      <w:r w:rsidRPr="0094278D">
        <w:rPr>
          <w:rFonts w:ascii="Book Antiqua" w:eastAsia="Book Antiqua" w:hAnsi="Book Antiqua" w:cs="Book Antiqua"/>
          <w:color w:val="000000"/>
        </w:rPr>
        <w:t xml:space="preserve">Since the first detection of SARS-CoV-2-positive stool </w:t>
      </w:r>
      <w:proofErr w:type="gramStart"/>
      <w:r w:rsidRPr="0094278D">
        <w:rPr>
          <w:rFonts w:ascii="Book Antiqua" w:eastAsia="Book Antiqua" w:hAnsi="Book Antiqua" w:cs="Book Antiqua"/>
          <w:color w:val="000000"/>
        </w:rPr>
        <w:t>samples</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6,16,48,66,68-72]</w:t>
      </w:r>
      <w:r w:rsidRPr="0094278D">
        <w:rPr>
          <w:rFonts w:ascii="Book Antiqua" w:eastAsia="Book Antiqua" w:hAnsi="Book Antiqua" w:cs="Book Antiqua"/>
          <w:color w:val="000000"/>
        </w:rPr>
        <w:t>, the possibility of viral transmission through the fecal-oral route and fecal aerosols has been widely debated. Scientist</w:t>
      </w:r>
      <w:r w:rsidR="00DD5F85" w:rsidRPr="0094278D">
        <w:rPr>
          <w:rFonts w:ascii="Book Antiqua" w:eastAsia="Book Antiqua" w:hAnsi="Book Antiqua" w:cs="Book Antiqua"/>
          <w:color w:val="000000"/>
        </w:rPr>
        <w:t>s</w:t>
      </w:r>
      <w:r w:rsidRPr="0094278D">
        <w:rPr>
          <w:rFonts w:ascii="Book Antiqua" w:eastAsia="Book Antiqua" w:hAnsi="Book Antiqua" w:cs="Book Antiqua"/>
          <w:color w:val="000000"/>
        </w:rPr>
        <w:t xml:space="preserve"> have gathered their efforts in order to elucidate these issues and to determine the viability of viral particles found in air and stool samples.</w:t>
      </w:r>
    </w:p>
    <w:p w14:paraId="1D3350DF" w14:textId="77777777" w:rsidR="00A77B3E" w:rsidRPr="0094278D" w:rsidRDefault="00A77B3E">
      <w:pPr>
        <w:spacing w:line="360" w:lineRule="auto"/>
        <w:jc w:val="both"/>
      </w:pPr>
    </w:p>
    <w:p w14:paraId="54B235E8" w14:textId="77777777" w:rsidR="00A77B3E" w:rsidRPr="0094278D" w:rsidRDefault="00062AE3">
      <w:pPr>
        <w:spacing w:line="360" w:lineRule="auto"/>
        <w:jc w:val="both"/>
      </w:pPr>
      <w:r w:rsidRPr="0094278D">
        <w:rPr>
          <w:rFonts w:ascii="Book Antiqua" w:eastAsia="Book Antiqua" w:hAnsi="Book Antiqua" w:cs="Book Antiqua"/>
          <w:b/>
          <w:bCs/>
          <w:i/>
          <w:iCs/>
          <w:color w:val="000000"/>
        </w:rPr>
        <w:t>Fecal-oral transmission</w:t>
      </w:r>
    </w:p>
    <w:p w14:paraId="53CAD647" w14:textId="162667CB" w:rsidR="00A77B3E" w:rsidRPr="0094278D" w:rsidRDefault="00062AE3">
      <w:pPr>
        <w:spacing w:line="360" w:lineRule="auto"/>
        <w:jc w:val="both"/>
      </w:pPr>
      <w:r w:rsidRPr="0094278D">
        <w:rPr>
          <w:rFonts w:ascii="Book Antiqua" w:eastAsia="Book Antiqua" w:hAnsi="Book Antiqua" w:cs="Book Antiqua"/>
          <w:color w:val="000000"/>
        </w:rPr>
        <w:t xml:space="preserve">Studies have emphasized the risk of COVID-19 contamination from hospital surfaces and personal fomites. In an evaluation of contaminated surfaces in hospital rooms, researchers found that most samples that were found to be positive for SARS-CoV-2 RNA were from </w:t>
      </w:r>
      <w:proofErr w:type="gramStart"/>
      <w:r w:rsidRPr="0094278D">
        <w:rPr>
          <w:rFonts w:ascii="Book Antiqua" w:eastAsia="Book Antiqua" w:hAnsi="Book Antiqua" w:cs="Book Antiqua"/>
          <w:color w:val="000000"/>
        </w:rPr>
        <w:t>bathrooms</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73]</w:t>
      </w:r>
      <w:r w:rsidRPr="0094278D">
        <w:rPr>
          <w:rFonts w:ascii="Book Antiqua" w:eastAsia="Book Antiqua" w:hAnsi="Book Antiqua" w:cs="Book Antiqua"/>
          <w:color w:val="000000"/>
        </w:rPr>
        <w:t xml:space="preserve">. This could indicate the possibility of fecal viral loads being more likely to remain on surfaces than viral particles released from other biological secretions, reinforcing the possibility of fecal-oral transmissions. Another paper found that </w:t>
      </w:r>
      <w:r w:rsidR="00B85C39" w:rsidRPr="0094278D">
        <w:rPr>
          <w:rFonts w:ascii="Book Antiqua" w:eastAsia="Book Antiqua" w:hAnsi="Book Antiqua" w:cs="Book Antiqua"/>
          <w:color w:val="000000"/>
        </w:rPr>
        <w:t>five</w:t>
      </w:r>
      <w:r w:rsidRPr="0094278D">
        <w:rPr>
          <w:rFonts w:ascii="Book Antiqua" w:eastAsia="Book Antiqua" w:hAnsi="Book Antiqua" w:cs="Book Antiqua"/>
          <w:color w:val="000000"/>
        </w:rPr>
        <w:t xml:space="preserve"> out of 27 toilet flushes tested were positive for viral RNA and all the five patients that used these bathrooms had </w:t>
      </w:r>
      <w:r w:rsidR="009D6668" w:rsidRPr="0094278D">
        <w:rPr>
          <w:rFonts w:ascii="Book Antiqua" w:eastAsia="Book Antiqua" w:hAnsi="Book Antiqua" w:cs="Book Antiqua"/>
          <w:color w:val="000000"/>
        </w:rPr>
        <w:t>GI</w:t>
      </w:r>
      <w:r w:rsidRPr="0094278D">
        <w:rPr>
          <w:rFonts w:ascii="Book Antiqua" w:eastAsia="Book Antiqua" w:hAnsi="Book Antiqua" w:cs="Book Antiqua"/>
          <w:color w:val="000000"/>
        </w:rPr>
        <w:t xml:space="preserve"> </w:t>
      </w:r>
      <w:proofErr w:type="gramStart"/>
      <w:r w:rsidRPr="0094278D">
        <w:rPr>
          <w:rFonts w:ascii="Book Antiqua" w:eastAsia="Book Antiqua" w:hAnsi="Book Antiqua" w:cs="Book Antiqua"/>
          <w:color w:val="000000"/>
        </w:rPr>
        <w:t>symptoms</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74]</w:t>
      </w:r>
      <w:r w:rsidRPr="0094278D">
        <w:rPr>
          <w:rFonts w:ascii="Book Antiqua" w:eastAsia="Book Antiqua" w:hAnsi="Book Antiqua" w:cs="Book Antiqua"/>
          <w:color w:val="000000"/>
        </w:rPr>
        <w:t xml:space="preserve">. This could indicate a </w:t>
      </w:r>
      <w:r w:rsidRPr="0094278D">
        <w:rPr>
          <w:rFonts w:ascii="Book Antiqua" w:eastAsia="Book Antiqua" w:hAnsi="Book Antiqua" w:cs="Book Antiqua"/>
          <w:color w:val="000000"/>
        </w:rPr>
        <w:lastRenderedPageBreak/>
        <w:t>relationship between enteric manifestations and viral shedding through feces, but further studies are needed on the topic.</w:t>
      </w:r>
    </w:p>
    <w:p w14:paraId="278B4932" w14:textId="4E8EFDD8" w:rsidR="00A77B3E" w:rsidRPr="0094278D" w:rsidRDefault="00062AE3">
      <w:pPr>
        <w:spacing w:line="360" w:lineRule="auto"/>
        <w:ind w:firstLine="480"/>
        <w:jc w:val="both"/>
      </w:pPr>
      <w:r w:rsidRPr="0094278D">
        <w:rPr>
          <w:rFonts w:ascii="Book Antiqua" w:eastAsia="Book Antiqua" w:hAnsi="Book Antiqua" w:cs="Book Antiqua"/>
          <w:color w:val="000000"/>
        </w:rPr>
        <w:t xml:space="preserve">Complementarily, cytopathic effects have been observed in Vero cells infected by SARS-CoV-2 isolated from feces of COVID-19 </w:t>
      </w:r>
      <w:proofErr w:type="gramStart"/>
      <w:r w:rsidRPr="0094278D">
        <w:rPr>
          <w:rFonts w:ascii="Book Antiqua" w:eastAsia="Book Antiqua" w:hAnsi="Book Antiqua" w:cs="Book Antiqua"/>
          <w:color w:val="000000"/>
        </w:rPr>
        <w:t>patients</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75]</w:t>
      </w:r>
      <w:r w:rsidRPr="0094278D">
        <w:rPr>
          <w:rFonts w:ascii="Book Antiqua" w:eastAsia="Book Antiqua" w:hAnsi="Book Antiqua" w:cs="Book Antiqua"/>
          <w:color w:val="000000"/>
        </w:rPr>
        <w:t xml:space="preserve">. Moreover, the latter analysis through electron microscopy found viral particles with similar morphology to the novel coronavirus in fecal </w:t>
      </w:r>
      <w:proofErr w:type="gramStart"/>
      <w:r w:rsidRPr="0094278D">
        <w:rPr>
          <w:rFonts w:ascii="Book Antiqua" w:eastAsia="Book Antiqua" w:hAnsi="Book Antiqua" w:cs="Book Antiqua"/>
          <w:color w:val="000000"/>
        </w:rPr>
        <w:t>samples</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75-77]</w:t>
      </w:r>
      <w:r w:rsidRPr="0094278D">
        <w:rPr>
          <w:rFonts w:ascii="Book Antiqua" w:eastAsia="Book Antiqua" w:hAnsi="Book Antiqua" w:cs="Book Antiqua"/>
          <w:color w:val="000000"/>
        </w:rPr>
        <w:t xml:space="preserve">. These studies were essential to elucidate if the positive results from RT-PCR tests in fecal samples were due to actual </w:t>
      </w:r>
      <w:proofErr w:type="spellStart"/>
      <w:r w:rsidRPr="0094278D">
        <w:rPr>
          <w:rFonts w:ascii="Book Antiqua" w:eastAsia="Book Antiqua" w:hAnsi="Book Antiqua" w:cs="Book Antiqua"/>
          <w:color w:val="000000"/>
        </w:rPr>
        <w:t>virions</w:t>
      </w:r>
      <w:proofErr w:type="spellEnd"/>
      <w:r w:rsidRPr="0094278D">
        <w:rPr>
          <w:rFonts w:ascii="Book Antiqua" w:eastAsia="Book Antiqua" w:hAnsi="Book Antiqua" w:cs="Book Antiqua"/>
          <w:color w:val="000000"/>
        </w:rPr>
        <w:t xml:space="preserve"> or only represent RNA from the inactivated virus.</w:t>
      </w:r>
    </w:p>
    <w:p w14:paraId="2583D01E" w14:textId="77777777" w:rsidR="00A77B3E" w:rsidRPr="0094278D" w:rsidRDefault="00A77B3E">
      <w:pPr>
        <w:spacing w:line="360" w:lineRule="auto"/>
        <w:ind w:firstLine="480"/>
        <w:jc w:val="both"/>
      </w:pPr>
    </w:p>
    <w:p w14:paraId="4CD3D747" w14:textId="77777777" w:rsidR="00A77B3E" w:rsidRPr="0094278D" w:rsidRDefault="00062AE3">
      <w:pPr>
        <w:spacing w:line="360" w:lineRule="auto"/>
        <w:jc w:val="both"/>
      </w:pPr>
      <w:r w:rsidRPr="0094278D">
        <w:rPr>
          <w:rFonts w:ascii="Book Antiqua" w:eastAsia="Book Antiqua" w:hAnsi="Book Antiqua" w:cs="Book Antiqua"/>
          <w:b/>
          <w:bCs/>
          <w:i/>
          <w:iCs/>
          <w:color w:val="000000"/>
        </w:rPr>
        <w:t>Transmission through fecal aerosols</w:t>
      </w:r>
    </w:p>
    <w:p w14:paraId="75F6AA76" w14:textId="77777777" w:rsidR="00A77B3E" w:rsidRPr="0094278D" w:rsidRDefault="00062AE3">
      <w:pPr>
        <w:spacing w:line="360" w:lineRule="auto"/>
        <w:jc w:val="both"/>
      </w:pPr>
      <w:r w:rsidRPr="0094278D">
        <w:rPr>
          <w:rFonts w:ascii="Book Antiqua" w:eastAsia="Book Antiqua" w:hAnsi="Book Antiqua" w:cs="Book Antiqua"/>
          <w:color w:val="000000"/>
        </w:rPr>
        <w:t>It is well established that SARS-</w:t>
      </w:r>
      <w:proofErr w:type="spellStart"/>
      <w:r w:rsidRPr="0094278D">
        <w:rPr>
          <w:rFonts w:ascii="Book Antiqua" w:eastAsia="Book Antiqua" w:hAnsi="Book Antiqua" w:cs="Book Antiqua"/>
          <w:color w:val="000000"/>
        </w:rPr>
        <w:t>CoV</w:t>
      </w:r>
      <w:proofErr w:type="spellEnd"/>
      <w:r w:rsidRPr="0094278D">
        <w:rPr>
          <w:rFonts w:ascii="Book Antiqua" w:eastAsia="Book Antiqua" w:hAnsi="Book Antiqua" w:cs="Book Antiqua"/>
          <w:color w:val="000000"/>
        </w:rPr>
        <w:t xml:space="preserve"> can be transmitted through fecal aerosols after the analysis of the Amoy Gardens incident in Hong Kong, in which multiple residents from an apartment complex were infected due to faulty pipelines that led to the spread of aerosols from the feces of infected </w:t>
      </w:r>
      <w:proofErr w:type="gramStart"/>
      <w:r w:rsidRPr="0094278D">
        <w:rPr>
          <w:rFonts w:ascii="Book Antiqua" w:eastAsia="Book Antiqua" w:hAnsi="Book Antiqua" w:cs="Book Antiqua"/>
          <w:color w:val="000000"/>
        </w:rPr>
        <w:t>patients</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78]</w:t>
      </w:r>
      <w:r w:rsidRPr="0094278D">
        <w:rPr>
          <w:rFonts w:ascii="Book Antiqua" w:eastAsia="Book Antiqua" w:hAnsi="Book Antiqua" w:cs="Book Antiqua"/>
          <w:color w:val="000000"/>
        </w:rPr>
        <w:t xml:space="preserve">. The question raised with the new pandemic is whether or not SARS-CoV-2 is also able to remain viable through the process of </w:t>
      </w:r>
      <w:proofErr w:type="spellStart"/>
      <w:r w:rsidRPr="0094278D">
        <w:rPr>
          <w:rFonts w:ascii="Book Antiqua" w:eastAsia="Book Antiqua" w:hAnsi="Book Antiqua" w:cs="Book Antiqua"/>
          <w:color w:val="000000"/>
        </w:rPr>
        <w:t>aerosolization</w:t>
      </w:r>
      <w:proofErr w:type="spellEnd"/>
      <w:r w:rsidRPr="0094278D">
        <w:rPr>
          <w:rFonts w:ascii="Book Antiqua" w:eastAsia="Book Antiqua" w:hAnsi="Book Antiqua" w:cs="Book Antiqua"/>
          <w:color w:val="000000"/>
        </w:rPr>
        <w:t xml:space="preserve"> and to be transmitted.</w:t>
      </w:r>
    </w:p>
    <w:p w14:paraId="12F671BF" w14:textId="6634B52B" w:rsidR="00A77B3E" w:rsidRPr="0094278D" w:rsidRDefault="00062AE3">
      <w:pPr>
        <w:spacing w:line="360" w:lineRule="auto"/>
        <w:ind w:firstLine="480"/>
        <w:jc w:val="both"/>
      </w:pPr>
      <w:r w:rsidRPr="0094278D">
        <w:rPr>
          <w:rFonts w:ascii="Book Antiqua" w:eastAsia="Book Antiqua" w:hAnsi="Book Antiqua" w:cs="Book Antiqua"/>
          <w:color w:val="000000"/>
        </w:rPr>
        <w:t xml:space="preserve">Some works showed the presence of SARS-CoV-2 in air samples taken from patient’s </w:t>
      </w:r>
      <w:proofErr w:type="gramStart"/>
      <w:r w:rsidRPr="0094278D">
        <w:rPr>
          <w:rFonts w:ascii="Book Antiqua" w:eastAsia="Book Antiqua" w:hAnsi="Book Antiqua" w:cs="Book Antiqua"/>
          <w:color w:val="000000"/>
        </w:rPr>
        <w:t>rooms</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74,79]</w:t>
      </w:r>
      <w:r w:rsidRPr="0094278D">
        <w:rPr>
          <w:rFonts w:ascii="Book Antiqua" w:eastAsia="Book Antiqua" w:hAnsi="Book Antiqua" w:cs="Book Antiqua"/>
          <w:color w:val="000000"/>
        </w:rPr>
        <w:t xml:space="preserve">. In two studies, researchers have observed cytopathic effects in Vero cells by viral particles collected in air samples. In one of these studies, the samples were observed through electron microscopy, which detected the presence of SARS-CoV-2 </w:t>
      </w:r>
      <w:proofErr w:type="spellStart"/>
      <w:proofErr w:type="gramStart"/>
      <w:r w:rsidRPr="0094278D">
        <w:rPr>
          <w:rFonts w:ascii="Book Antiqua" w:eastAsia="Book Antiqua" w:hAnsi="Book Antiqua" w:cs="Book Antiqua"/>
          <w:color w:val="000000"/>
        </w:rPr>
        <w:t>virions</w:t>
      </w:r>
      <w:proofErr w:type="spellEnd"/>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80]</w:t>
      </w:r>
      <w:r w:rsidRPr="0094278D">
        <w:rPr>
          <w:rFonts w:ascii="Book Antiqua" w:eastAsia="Book Antiqua" w:hAnsi="Book Antiqua" w:cs="Book Antiqua"/>
          <w:color w:val="000000"/>
        </w:rPr>
        <w:t xml:space="preserve">. In the other investigation, a full genome sequencing was obtained from purified material from air samples and the viral genome was the same as the genome obtained from the infected patient’s nasopharyngeal </w:t>
      </w:r>
      <w:proofErr w:type="gramStart"/>
      <w:r w:rsidRPr="0094278D">
        <w:rPr>
          <w:rFonts w:ascii="Book Antiqua" w:eastAsia="Book Antiqua" w:hAnsi="Book Antiqua" w:cs="Book Antiqua"/>
          <w:color w:val="000000"/>
        </w:rPr>
        <w:t>swab</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81]</w:t>
      </w:r>
      <w:r w:rsidRPr="0094278D">
        <w:rPr>
          <w:rFonts w:ascii="Book Antiqua" w:eastAsia="Book Antiqua" w:hAnsi="Book Antiqua" w:cs="Book Antiqua"/>
          <w:color w:val="000000"/>
        </w:rPr>
        <w:t>. This indicates that viable viral particles can be obtained from aerosols</w:t>
      </w:r>
      <w:r w:rsidR="00A532B1" w:rsidRPr="0094278D">
        <w:rPr>
          <w:rFonts w:ascii="Book Antiqua" w:eastAsia="Book Antiqua" w:hAnsi="Book Antiqua" w:cs="Book Antiqua"/>
          <w:color w:val="000000"/>
        </w:rPr>
        <w:t>,</w:t>
      </w:r>
      <w:r w:rsidRPr="0094278D">
        <w:rPr>
          <w:rFonts w:ascii="Book Antiqua" w:eastAsia="Book Antiqua" w:hAnsi="Book Antiqua" w:cs="Book Antiqua"/>
          <w:color w:val="000000"/>
        </w:rPr>
        <w:t xml:space="preserve"> and it raises the question of possible transmission from aerosolized virus shed through feces. Interestingly, in a study, researchers were not able to replicate viruses in Vero Cells from aerosol particles </w:t>
      </w:r>
      <w:proofErr w:type="gramStart"/>
      <w:r w:rsidRPr="0094278D">
        <w:rPr>
          <w:rFonts w:ascii="Book Antiqua" w:eastAsia="Book Antiqua" w:hAnsi="Book Antiqua" w:cs="Book Antiqua"/>
          <w:color w:val="000000"/>
        </w:rPr>
        <w:t>examined</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82]</w:t>
      </w:r>
      <w:r w:rsidRPr="0094278D">
        <w:rPr>
          <w:rFonts w:ascii="Book Antiqua" w:eastAsia="Book Antiqua" w:hAnsi="Book Antiqua" w:cs="Book Antiqua"/>
          <w:color w:val="000000"/>
        </w:rPr>
        <w:t xml:space="preserve">. However, as Pan </w:t>
      </w:r>
      <w:r w:rsidRPr="0094278D">
        <w:rPr>
          <w:rFonts w:ascii="Book Antiqua" w:eastAsia="Book Antiqua" w:hAnsi="Book Antiqua" w:cs="Book Antiqua"/>
          <w:i/>
          <w:iCs/>
          <w:color w:val="000000"/>
        </w:rPr>
        <w:t xml:space="preserve">et </w:t>
      </w:r>
      <w:proofErr w:type="gramStart"/>
      <w:r w:rsidRPr="0094278D">
        <w:rPr>
          <w:rFonts w:ascii="Book Antiqua" w:eastAsia="Book Antiqua" w:hAnsi="Book Antiqua" w:cs="Book Antiqua"/>
          <w:i/>
          <w:iCs/>
          <w:color w:val="000000"/>
        </w:rPr>
        <w:t>al</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83]</w:t>
      </w:r>
      <w:r w:rsidRPr="0094278D">
        <w:rPr>
          <w:rFonts w:ascii="Book Antiqua" w:eastAsia="Book Antiqua" w:hAnsi="Book Antiqua" w:cs="Book Antiqua"/>
          <w:color w:val="000000"/>
        </w:rPr>
        <w:t xml:space="preserve"> have shown, the collection of viral particles using non-ideal air samplers could be the cause of viral inactivation of some specimens, which could impede the observation of cytopathic effects.</w:t>
      </w:r>
    </w:p>
    <w:p w14:paraId="1376700D" w14:textId="3C8BB9DE" w:rsidR="00A77B3E" w:rsidRPr="0094278D" w:rsidRDefault="00062AE3">
      <w:pPr>
        <w:spacing w:line="360" w:lineRule="auto"/>
        <w:ind w:firstLine="480"/>
        <w:jc w:val="both"/>
      </w:pPr>
      <w:r w:rsidRPr="0094278D">
        <w:rPr>
          <w:rFonts w:ascii="Book Antiqua" w:eastAsia="Book Antiqua" w:hAnsi="Book Antiqua" w:cs="Book Antiqua"/>
          <w:color w:val="000000"/>
        </w:rPr>
        <w:lastRenderedPageBreak/>
        <w:t>In two studies, researchers have tested the time of SARS-CoV-2 survival in aerosol suspensions. The first one found that the virus was able to survive for at least 3 h (the duration of the experiment</w:t>
      </w:r>
      <w:proofErr w:type="gramStart"/>
      <w:r w:rsidRPr="0094278D">
        <w:rPr>
          <w:rFonts w:ascii="Book Antiqua" w:eastAsia="Book Antiqua" w:hAnsi="Book Antiqua" w:cs="Book Antiqua"/>
          <w:color w:val="000000"/>
        </w:rPr>
        <w:t>)</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84]</w:t>
      </w:r>
      <w:r w:rsidRPr="0094278D">
        <w:rPr>
          <w:rFonts w:ascii="Book Antiqua" w:eastAsia="Book Antiqua" w:hAnsi="Book Antiqua" w:cs="Book Antiqua"/>
          <w:color w:val="000000"/>
        </w:rPr>
        <w:t>. The second one searched for viral RNA through RT-q</w:t>
      </w:r>
      <w:r w:rsidR="00A532B1" w:rsidRPr="0094278D">
        <w:rPr>
          <w:rFonts w:ascii="Book Antiqua" w:eastAsia="Book Antiqua" w:hAnsi="Book Antiqua" w:cs="Book Antiqua"/>
          <w:color w:val="000000"/>
        </w:rPr>
        <w:t xml:space="preserve">uantitative </w:t>
      </w:r>
      <w:r w:rsidRPr="0094278D">
        <w:rPr>
          <w:rFonts w:ascii="Book Antiqua" w:eastAsia="Book Antiqua" w:hAnsi="Book Antiqua" w:cs="Book Antiqua"/>
          <w:color w:val="000000"/>
        </w:rPr>
        <w:t xml:space="preserve">PCR and found traces of the virus up to 16 h after the </w:t>
      </w:r>
      <w:proofErr w:type="spellStart"/>
      <w:r w:rsidRPr="0094278D">
        <w:rPr>
          <w:rFonts w:ascii="Book Antiqua" w:eastAsia="Book Antiqua" w:hAnsi="Book Antiqua" w:cs="Book Antiqua"/>
          <w:color w:val="000000"/>
        </w:rPr>
        <w:t>aerosolization</w:t>
      </w:r>
      <w:proofErr w:type="spellEnd"/>
      <w:r w:rsidRPr="0094278D">
        <w:rPr>
          <w:rFonts w:ascii="Book Antiqua" w:eastAsia="Book Antiqua" w:hAnsi="Book Antiqua" w:cs="Book Antiqua"/>
          <w:color w:val="000000"/>
        </w:rPr>
        <w:t xml:space="preserve"> of the particles, which were later visualized through an electron microscope and presented a shape consistent with the SARS-CoV-2 at the 10</w:t>
      </w:r>
      <w:r w:rsidRPr="0094278D">
        <w:rPr>
          <w:rFonts w:ascii="Book Antiqua" w:eastAsia="Book Antiqua" w:hAnsi="Book Antiqua" w:cs="Book Antiqua"/>
          <w:color w:val="000000"/>
          <w:vertAlign w:val="superscript"/>
        </w:rPr>
        <w:t>th</w:t>
      </w:r>
      <w:r w:rsidRPr="0094278D">
        <w:rPr>
          <w:rFonts w:ascii="Book Antiqua" w:eastAsia="Book Antiqua" w:hAnsi="Book Antiqua" w:cs="Book Antiqua"/>
          <w:color w:val="000000"/>
        </w:rPr>
        <w:t xml:space="preserve"> minute of the </w:t>
      </w:r>
      <w:proofErr w:type="gramStart"/>
      <w:r w:rsidRPr="0094278D">
        <w:rPr>
          <w:rFonts w:ascii="Book Antiqua" w:eastAsia="Book Antiqua" w:hAnsi="Book Antiqua" w:cs="Book Antiqua"/>
          <w:color w:val="000000"/>
        </w:rPr>
        <w:t>experiment</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85]</w:t>
      </w:r>
      <w:r w:rsidRPr="0094278D">
        <w:rPr>
          <w:rFonts w:ascii="Book Antiqua" w:eastAsia="Book Antiqua" w:hAnsi="Book Antiqua" w:cs="Book Antiqua"/>
          <w:color w:val="000000"/>
        </w:rPr>
        <w:t>. These studies show that SARS-CoV-2 is able to remain viable for long periods</w:t>
      </w:r>
      <w:r w:rsidR="00A532B1" w:rsidRPr="0094278D">
        <w:rPr>
          <w:rFonts w:ascii="Book Antiqua" w:eastAsia="Book Antiqua" w:hAnsi="Book Antiqua" w:cs="Book Antiqua"/>
          <w:color w:val="000000"/>
        </w:rPr>
        <w:t>,</w:t>
      </w:r>
      <w:r w:rsidRPr="0094278D">
        <w:rPr>
          <w:rFonts w:ascii="Book Antiqua" w:eastAsia="Book Antiqua" w:hAnsi="Book Antiqua" w:cs="Book Antiqua"/>
          <w:color w:val="000000"/>
        </w:rPr>
        <w:t xml:space="preserve"> and aerosols can be a dangerous form of infection.</w:t>
      </w:r>
    </w:p>
    <w:p w14:paraId="41B55706" w14:textId="0B45192B" w:rsidR="00A77B3E" w:rsidRPr="0094278D" w:rsidRDefault="00062AE3">
      <w:pPr>
        <w:spacing w:line="360" w:lineRule="auto"/>
        <w:ind w:firstLine="480"/>
        <w:jc w:val="both"/>
      </w:pPr>
      <w:r w:rsidRPr="0094278D">
        <w:rPr>
          <w:rFonts w:ascii="Book Antiqua" w:eastAsia="Book Antiqua" w:hAnsi="Book Antiqua" w:cs="Book Antiqua"/>
          <w:color w:val="000000"/>
        </w:rPr>
        <w:t xml:space="preserve">Among studies evaluating the possibility of animal infection with virus from fecal samples, </w:t>
      </w:r>
      <w:proofErr w:type="spellStart"/>
      <w:r w:rsidRPr="0094278D">
        <w:rPr>
          <w:rFonts w:ascii="Book Antiqua" w:eastAsia="Book Antiqua" w:hAnsi="Book Antiqua" w:cs="Book Antiqua"/>
          <w:color w:val="000000"/>
        </w:rPr>
        <w:t>Jeong</w:t>
      </w:r>
      <w:proofErr w:type="spell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 xml:space="preserve">et </w:t>
      </w:r>
      <w:proofErr w:type="gramStart"/>
      <w:r w:rsidRPr="0094278D">
        <w:rPr>
          <w:rFonts w:ascii="Book Antiqua" w:eastAsia="Book Antiqua" w:hAnsi="Book Antiqua" w:cs="Book Antiqua"/>
          <w:i/>
          <w:iCs/>
          <w:color w:val="000000"/>
        </w:rPr>
        <w:t>al</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86]</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intranasally</w:t>
      </w:r>
      <w:proofErr w:type="spellEnd"/>
      <w:r w:rsidRPr="0094278D">
        <w:rPr>
          <w:rFonts w:ascii="Book Antiqua" w:eastAsia="Book Antiqua" w:hAnsi="Book Antiqua" w:cs="Book Antiqua"/>
          <w:color w:val="000000"/>
        </w:rPr>
        <w:t xml:space="preserve"> inoculated viral particles that were isolated from the stool of confirmed COVID-19 patients in ferrets. Some animals showed an increase in viral load throughout the period of infection and tested positive for the virus a few days later. All ferrets had symptoms of the disease after inoculation. In another study, Lee </w:t>
      </w:r>
      <w:r w:rsidRPr="0094278D">
        <w:rPr>
          <w:rFonts w:ascii="Book Antiqua" w:eastAsia="Book Antiqua" w:hAnsi="Book Antiqua" w:cs="Book Antiqua"/>
          <w:i/>
          <w:iCs/>
          <w:color w:val="000000"/>
        </w:rPr>
        <w:t xml:space="preserve">et </w:t>
      </w:r>
      <w:proofErr w:type="gramStart"/>
      <w:r w:rsidRPr="0094278D">
        <w:rPr>
          <w:rFonts w:ascii="Book Antiqua" w:eastAsia="Book Antiqua" w:hAnsi="Book Antiqua" w:cs="Book Antiqua"/>
          <w:i/>
          <w:iCs/>
          <w:color w:val="000000"/>
        </w:rPr>
        <w:t>al</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87]</w:t>
      </w:r>
      <w:r w:rsidRPr="0094278D">
        <w:rPr>
          <w:rFonts w:ascii="Book Antiqua" w:eastAsia="Book Antiqua" w:hAnsi="Book Antiqua" w:cs="Book Antiqua"/>
          <w:color w:val="000000"/>
        </w:rPr>
        <w:t xml:space="preserve"> used Syrian Golden Hamsters to</w:t>
      </w:r>
      <w:r w:rsidR="00FE2E95" w:rsidRPr="0094278D">
        <w:rPr>
          <w:rFonts w:ascii="Book Antiqua" w:eastAsia="Book Antiqua" w:hAnsi="Book Antiqua" w:cs="Book Antiqua"/>
          <w:color w:val="000000"/>
        </w:rPr>
        <w:t xml:space="preserve"> inoculate</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intranasally</w:t>
      </w:r>
      <w:proofErr w:type="spellEnd"/>
      <w:r w:rsidRPr="0094278D">
        <w:rPr>
          <w:rFonts w:ascii="Book Antiqua" w:eastAsia="Book Antiqua" w:hAnsi="Book Antiqua" w:cs="Book Antiqua"/>
          <w:color w:val="000000"/>
        </w:rPr>
        <w:t xml:space="preserve"> and orally SARS-CoV-2 in variable doses. They found that hamsters that underwent intranasal inoculation developed more severe respiratory symptoms and similar </w:t>
      </w:r>
      <w:r w:rsidR="009D6668" w:rsidRPr="0094278D">
        <w:rPr>
          <w:rFonts w:ascii="Book Antiqua" w:eastAsia="Book Antiqua" w:hAnsi="Book Antiqua" w:cs="Book Antiqua"/>
          <w:color w:val="000000"/>
        </w:rPr>
        <w:t>GI</w:t>
      </w:r>
      <w:r w:rsidRPr="0094278D">
        <w:rPr>
          <w:rFonts w:ascii="Book Antiqua" w:eastAsia="Book Antiqua" w:hAnsi="Book Antiqua" w:cs="Book Antiqua"/>
          <w:color w:val="000000"/>
        </w:rPr>
        <w:t xml:space="preserve"> inflammation to those that received the virus orally, but these results were not statistically significant (</w:t>
      </w:r>
      <w:r w:rsidRPr="0094278D">
        <w:rPr>
          <w:rFonts w:ascii="Book Antiqua" w:eastAsia="Book Antiqua" w:hAnsi="Book Antiqua" w:cs="Book Antiqua"/>
          <w:i/>
          <w:iCs/>
          <w:caps/>
          <w:color w:val="000000"/>
        </w:rPr>
        <w:t>p</w:t>
      </w:r>
      <w:r w:rsidRPr="0094278D">
        <w:rPr>
          <w:rFonts w:ascii="Book Antiqua" w:eastAsia="Book Antiqua" w:hAnsi="Book Antiqua" w:cs="Book Antiqua"/>
          <w:color w:val="000000"/>
        </w:rPr>
        <w:t xml:space="preserve"> &gt; 0.05). Both groups tested positive for the virus in fecal samples and </w:t>
      </w:r>
      <w:proofErr w:type="gramStart"/>
      <w:r w:rsidRPr="0094278D">
        <w:rPr>
          <w:rFonts w:ascii="Book Antiqua" w:eastAsia="Book Antiqua" w:hAnsi="Book Antiqua" w:cs="Book Antiqua"/>
          <w:color w:val="000000"/>
        </w:rPr>
        <w:t>saliva</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87]</w:t>
      </w:r>
      <w:r w:rsidRPr="0094278D">
        <w:rPr>
          <w:rFonts w:ascii="Book Antiqua" w:eastAsia="Book Antiqua" w:hAnsi="Book Antiqua" w:cs="Book Antiqua"/>
          <w:color w:val="000000"/>
        </w:rPr>
        <w:t>. This finding could indicate that in the case of fecal-oral transmission, COVID-19 manifestations could be less severe than through aerosols, but viral shedding from the infected patients would still be an important factor to consider.</w:t>
      </w:r>
    </w:p>
    <w:p w14:paraId="64D852C6" w14:textId="72592005" w:rsidR="00A77B3E" w:rsidRPr="0094278D" w:rsidRDefault="00062AE3">
      <w:pPr>
        <w:spacing w:line="360" w:lineRule="auto"/>
        <w:ind w:firstLine="480"/>
        <w:jc w:val="both"/>
      </w:pPr>
      <w:r w:rsidRPr="0094278D">
        <w:rPr>
          <w:rFonts w:ascii="Book Antiqua" w:eastAsia="Book Antiqua" w:hAnsi="Book Antiqua" w:cs="Book Antiqua"/>
          <w:color w:val="000000"/>
        </w:rPr>
        <w:t>Research has also shown that SARS-CoV-2 persistence time depends on multiple factors such as pH, temperature, and humidity, with the longest viability time at 4</w:t>
      </w:r>
      <w:r w:rsidR="00564A58" w:rsidRPr="0094278D">
        <w:rPr>
          <w:rFonts w:ascii="Book Antiqua" w:eastAsia="Book Antiqua" w:hAnsi="Book Antiqua" w:cs="Book Antiqua"/>
          <w:color w:val="000000"/>
        </w:rPr>
        <w:t xml:space="preserve"> </w:t>
      </w:r>
      <w:r w:rsidRPr="0094278D">
        <w:rPr>
          <w:rFonts w:ascii="Book Antiqua" w:eastAsia="Book Antiqua" w:hAnsi="Book Antiqua" w:cs="Book Antiqua"/>
          <w:color w:val="000000"/>
        </w:rPr>
        <w:t>ºC temperature in a pH of 9</w:t>
      </w:r>
      <w:r w:rsidRPr="0094278D">
        <w:rPr>
          <w:rFonts w:ascii="Book Antiqua" w:eastAsia="Book Antiqua" w:hAnsi="Book Antiqua" w:cs="Book Antiqua"/>
          <w:color w:val="000000"/>
          <w:szCs w:val="30"/>
          <w:vertAlign w:val="superscript"/>
        </w:rPr>
        <w:t>[88]</w:t>
      </w:r>
      <w:r w:rsidRPr="0094278D">
        <w:rPr>
          <w:rFonts w:ascii="Book Antiqua" w:eastAsia="Book Antiqua" w:hAnsi="Book Antiqua" w:cs="Book Antiqua"/>
          <w:color w:val="000000"/>
        </w:rPr>
        <w:t>. Strategies with the use of this knowledge and standard disinfection procedures should be applied in order to reduce the risk of surface contamination</w:t>
      </w:r>
      <w:r w:rsidR="002B66AB" w:rsidRPr="0094278D">
        <w:rPr>
          <w:rFonts w:ascii="Book Antiqua" w:eastAsia="Book Antiqua" w:hAnsi="Book Antiqua" w:cs="Book Antiqua"/>
          <w:color w:val="000000"/>
        </w:rPr>
        <w:t>,</w:t>
      </w:r>
      <w:r w:rsidRPr="0094278D">
        <w:rPr>
          <w:rFonts w:ascii="Book Antiqua" w:eastAsia="Book Antiqua" w:hAnsi="Book Antiqua" w:cs="Book Antiqua"/>
          <w:color w:val="000000"/>
        </w:rPr>
        <w:t xml:space="preserve"> and special attention should be given to bathrooms in order to prevent transmission from their fomites. Ong </w:t>
      </w:r>
      <w:r w:rsidRPr="0094278D">
        <w:rPr>
          <w:rFonts w:ascii="Book Antiqua" w:eastAsia="Book Antiqua" w:hAnsi="Book Antiqua" w:cs="Book Antiqua"/>
          <w:i/>
          <w:iCs/>
          <w:color w:val="000000"/>
        </w:rPr>
        <w:t>et al</w:t>
      </w:r>
      <w:r w:rsidRPr="0094278D">
        <w:rPr>
          <w:rFonts w:ascii="Book Antiqua" w:eastAsia="Book Antiqua" w:hAnsi="Book Antiqua" w:cs="Book Antiqua"/>
          <w:color w:val="000000"/>
          <w:szCs w:val="30"/>
          <w:vertAlign w:val="superscript"/>
        </w:rPr>
        <w:t>[89]</w:t>
      </w:r>
      <w:r w:rsidRPr="0094278D">
        <w:rPr>
          <w:rFonts w:ascii="Book Antiqua" w:eastAsia="Book Antiqua" w:hAnsi="Book Antiqua" w:cs="Book Antiqua"/>
          <w:color w:val="000000"/>
        </w:rPr>
        <w:t xml:space="preserve"> found contamination in 87% of surfaces in a patient’s room before cleaning as opposed to no contamination in rooms of patients after the cleaning, showing the importance of precaution during the disinfecting process. </w:t>
      </w:r>
      <w:r w:rsidRPr="0094278D">
        <w:rPr>
          <w:rFonts w:ascii="Book Antiqua" w:eastAsia="Book Antiqua" w:hAnsi="Book Antiqua" w:cs="Book Antiqua"/>
          <w:color w:val="000000"/>
        </w:rPr>
        <w:lastRenderedPageBreak/>
        <w:t xml:space="preserve">In the case of the first SARS coronavirus from 2003, studies have reported that virus viability is highly affected by the pH of the patients’ </w:t>
      </w:r>
      <w:proofErr w:type="gramStart"/>
      <w:r w:rsidRPr="0094278D">
        <w:rPr>
          <w:rFonts w:ascii="Book Antiqua" w:eastAsia="Book Antiqua" w:hAnsi="Book Antiqua" w:cs="Book Antiqua"/>
          <w:color w:val="000000"/>
        </w:rPr>
        <w:t>feces</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90]</w:t>
      </w:r>
      <w:r w:rsidRPr="0094278D">
        <w:rPr>
          <w:rFonts w:ascii="Book Antiqua" w:eastAsia="Book Antiqua" w:hAnsi="Book Antiqua" w:cs="Book Antiqua"/>
          <w:color w:val="000000"/>
        </w:rPr>
        <w:t>. Analysis should be conducted to evaluate if this applies to SARS-CoV-2 as well.</w:t>
      </w:r>
    </w:p>
    <w:p w14:paraId="59EC6EB6" w14:textId="602E530E" w:rsidR="00A77B3E" w:rsidRPr="0094278D" w:rsidRDefault="00062AE3">
      <w:pPr>
        <w:spacing w:line="360" w:lineRule="auto"/>
        <w:ind w:firstLine="480"/>
        <w:jc w:val="both"/>
      </w:pPr>
      <w:r w:rsidRPr="0094278D">
        <w:rPr>
          <w:rFonts w:ascii="Book Antiqua" w:eastAsia="Book Antiqua" w:hAnsi="Book Antiqua" w:cs="Book Antiqua"/>
          <w:color w:val="000000"/>
        </w:rPr>
        <w:t xml:space="preserve">Overall, although not totally proven, the possibility of infection by SARS-CoV-2 through the fecal-oral route or aerosolized particles should be considered. In any case, proper cleaning processes and prophylactic measures should be performed in order to avoid contact with the virus through fomites or aerosols until the possibility of both types of transmission </w:t>
      </w:r>
      <w:r w:rsidR="00906189" w:rsidRPr="0094278D">
        <w:rPr>
          <w:rFonts w:ascii="Book Antiqua" w:eastAsia="Book Antiqua" w:hAnsi="Book Antiqua" w:cs="Book Antiqua"/>
          <w:color w:val="000000"/>
        </w:rPr>
        <w:t xml:space="preserve">are </w:t>
      </w:r>
      <w:r w:rsidRPr="0094278D">
        <w:rPr>
          <w:rFonts w:ascii="Book Antiqua" w:eastAsia="Book Antiqua" w:hAnsi="Book Antiqua" w:cs="Book Antiqua"/>
          <w:color w:val="000000"/>
        </w:rPr>
        <w:t>properly elucidated.</w:t>
      </w:r>
    </w:p>
    <w:p w14:paraId="5E6034D3" w14:textId="77777777" w:rsidR="00A77B3E" w:rsidRPr="0094278D" w:rsidRDefault="00A77B3E">
      <w:pPr>
        <w:spacing w:line="360" w:lineRule="auto"/>
        <w:ind w:firstLine="480"/>
        <w:jc w:val="both"/>
      </w:pPr>
    </w:p>
    <w:p w14:paraId="2BD77465" w14:textId="77777777" w:rsidR="00A77B3E" w:rsidRPr="0094278D" w:rsidRDefault="00062AE3">
      <w:pPr>
        <w:spacing w:line="360" w:lineRule="auto"/>
        <w:jc w:val="both"/>
      </w:pPr>
      <w:r w:rsidRPr="0094278D">
        <w:rPr>
          <w:rFonts w:ascii="Book Antiqua" w:eastAsia="Book Antiqua" w:hAnsi="Book Antiqua" w:cs="Book Antiqua"/>
          <w:b/>
          <w:bCs/>
          <w:caps/>
          <w:color w:val="000000"/>
          <w:u w:val="single"/>
        </w:rPr>
        <w:t xml:space="preserve">ENVIRONMENTAL FACTORS ASPECTS </w:t>
      </w:r>
    </w:p>
    <w:p w14:paraId="03991632" w14:textId="19729631" w:rsidR="00A77B3E" w:rsidRPr="0094278D" w:rsidRDefault="00062AE3">
      <w:pPr>
        <w:spacing w:line="360" w:lineRule="auto"/>
        <w:jc w:val="both"/>
      </w:pPr>
      <w:r w:rsidRPr="0094278D">
        <w:rPr>
          <w:rFonts w:ascii="Book Antiqua" w:eastAsia="Book Antiqua" w:hAnsi="Book Antiqua" w:cs="Book Antiqua"/>
          <w:color w:val="000000"/>
        </w:rPr>
        <w:t xml:space="preserve">Studies that evidence the detection of SARS-CoV-2 in fecal samples raise attention to the risks of human exposure in the </w:t>
      </w:r>
      <w:proofErr w:type="gramStart"/>
      <w:r w:rsidRPr="0094278D">
        <w:rPr>
          <w:rFonts w:ascii="Book Antiqua" w:eastAsia="Book Antiqua" w:hAnsi="Book Antiqua" w:cs="Book Antiqua"/>
          <w:color w:val="000000"/>
        </w:rPr>
        <w:t>environment</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91]</w:t>
      </w:r>
      <w:r w:rsidRPr="0094278D">
        <w:rPr>
          <w:rFonts w:ascii="Book Antiqua" w:eastAsia="Book Antiqua" w:hAnsi="Book Antiqua" w:cs="Book Antiqua"/>
          <w:color w:val="000000"/>
        </w:rPr>
        <w:t>. The indirect transmission through fomites has been already well documented, especially when individuals touch contaminated surfaces and then take the hands to the mouth, nose</w:t>
      </w:r>
      <w:r w:rsidR="00906189" w:rsidRPr="0094278D">
        <w:rPr>
          <w:rFonts w:ascii="Book Antiqua" w:eastAsia="Book Antiqua" w:hAnsi="Book Antiqua" w:cs="Book Antiqua"/>
          <w:color w:val="000000"/>
        </w:rPr>
        <w:t>,</w:t>
      </w:r>
      <w:r w:rsidRPr="0094278D">
        <w:rPr>
          <w:rFonts w:ascii="Book Antiqua" w:eastAsia="Book Antiqua" w:hAnsi="Book Antiqua" w:cs="Book Antiqua"/>
          <w:color w:val="000000"/>
        </w:rPr>
        <w:t xml:space="preserve"> or eyes without first cleaning </w:t>
      </w:r>
      <w:proofErr w:type="gramStart"/>
      <w:r w:rsidRPr="0094278D">
        <w:rPr>
          <w:rFonts w:ascii="Book Antiqua" w:eastAsia="Book Antiqua" w:hAnsi="Book Antiqua" w:cs="Book Antiqua"/>
          <w:color w:val="000000"/>
        </w:rPr>
        <w:t>them</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92]</w:t>
      </w:r>
      <w:r w:rsidRPr="0094278D">
        <w:rPr>
          <w:rFonts w:ascii="Book Antiqua" w:eastAsia="Book Antiqua" w:hAnsi="Book Antiqua" w:cs="Book Antiqua"/>
          <w:color w:val="000000"/>
        </w:rPr>
        <w:t xml:space="preserve">. Besides, it is assumed that improper disposal of solid waste associated with viral stability on solid surfaces could lead to contamination of surface water from household or hospital </w:t>
      </w:r>
      <w:proofErr w:type="gramStart"/>
      <w:r w:rsidRPr="0094278D">
        <w:rPr>
          <w:rFonts w:ascii="Book Antiqua" w:eastAsia="Book Antiqua" w:hAnsi="Book Antiqua" w:cs="Book Antiqua"/>
          <w:color w:val="000000"/>
        </w:rPr>
        <w:t>waste</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93]</w:t>
      </w:r>
      <w:r w:rsidRPr="0094278D">
        <w:rPr>
          <w:rFonts w:ascii="Book Antiqua" w:eastAsia="Book Antiqua" w:hAnsi="Book Antiqua" w:cs="Book Antiqua"/>
          <w:color w:val="000000"/>
        </w:rPr>
        <w:t xml:space="preserve">. Furthermore, a possible spread of the virus to drinking water sources is assumed when an infected person defecates in open environments. In addition, there is a possible risk of viral transmission in shared </w:t>
      </w:r>
      <w:proofErr w:type="gramStart"/>
      <w:r w:rsidRPr="0094278D">
        <w:rPr>
          <w:rFonts w:ascii="Book Antiqua" w:eastAsia="Book Antiqua" w:hAnsi="Book Antiqua" w:cs="Book Antiqua"/>
          <w:color w:val="000000"/>
        </w:rPr>
        <w:t>toilets</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94]</w:t>
      </w:r>
      <w:r w:rsidRPr="0094278D">
        <w:rPr>
          <w:rFonts w:ascii="Book Antiqua" w:eastAsia="Book Antiqua" w:hAnsi="Book Antiqua" w:cs="Book Antiqua"/>
          <w:color w:val="000000"/>
        </w:rPr>
        <w:t xml:space="preserve">. Moreover, Li </w:t>
      </w:r>
      <w:r w:rsidRPr="0094278D">
        <w:rPr>
          <w:rFonts w:ascii="Book Antiqua" w:eastAsia="Book Antiqua" w:hAnsi="Book Antiqua" w:cs="Book Antiqua"/>
          <w:i/>
          <w:iCs/>
          <w:color w:val="000000"/>
        </w:rPr>
        <w:t xml:space="preserve">et </w:t>
      </w:r>
      <w:proofErr w:type="gramStart"/>
      <w:r w:rsidRPr="0094278D">
        <w:rPr>
          <w:rFonts w:ascii="Book Antiqua" w:eastAsia="Book Antiqua" w:hAnsi="Book Antiqua" w:cs="Book Antiqua"/>
          <w:i/>
          <w:iCs/>
          <w:color w:val="000000"/>
        </w:rPr>
        <w:t>al</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95]</w:t>
      </w:r>
      <w:r w:rsidRPr="0094278D">
        <w:rPr>
          <w:rFonts w:ascii="Book Antiqua" w:eastAsia="Book Antiqua" w:hAnsi="Book Antiqua" w:cs="Book Antiqua"/>
          <w:color w:val="000000"/>
        </w:rPr>
        <w:t xml:space="preserve"> showed that the flow of water during flushing the toilet can spread viral particles through aerosols.</w:t>
      </w:r>
    </w:p>
    <w:p w14:paraId="22F524ED" w14:textId="4A2873F2" w:rsidR="00A77B3E" w:rsidRPr="0094278D" w:rsidRDefault="00062AE3">
      <w:pPr>
        <w:spacing w:line="360" w:lineRule="auto"/>
        <w:ind w:firstLine="720"/>
        <w:jc w:val="both"/>
      </w:pPr>
      <w:r w:rsidRPr="0094278D">
        <w:rPr>
          <w:rFonts w:ascii="Book Antiqua" w:eastAsia="Book Antiqua" w:hAnsi="Book Antiqua" w:cs="Book Antiqua"/>
          <w:color w:val="000000"/>
        </w:rPr>
        <w:t xml:space="preserve">Although the transmission of SARS-CoV-2 by sewage aerosol is not yet </w:t>
      </w:r>
      <w:proofErr w:type="gramStart"/>
      <w:r w:rsidRPr="0094278D">
        <w:rPr>
          <w:rFonts w:ascii="Book Antiqua" w:eastAsia="Book Antiqua" w:hAnsi="Book Antiqua" w:cs="Book Antiqua"/>
          <w:color w:val="000000"/>
        </w:rPr>
        <w:t>confirmed</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93]</w:t>
      </w:r>
      <w:r w:rsidRPr="0094278D">
        <w:rPr>
          <w:rFonts w:ascii="Book Antiqua" w:eastAsia="Book Antiqua" w:hAnsi="Book Antiqua" w:cs="Book Antiqua"/>
          <w:color w:val="000000"/>
        </w:rPr>
        <w:t>, some studies</w:t>
      </w:r>
      <w:r w:rsidR="00620BC1" w:rsidRPr="0094278D">
        <w:rPr>
          <w:rFonts w:ascii="Book Antiqua" w:eastAsia="Book Antiqua" w:hAnsi="Book Antiqua" w:cs="Book Antiqua"/>
          <w:color w:val="000000"/>
        </w:rPr>
        <w:t xml:space="preserve"> </w:t>
      </w:r>
      <w:r w:rsidR="005D7F4F" w:rsidRPr="0094278D">
        <w:rPr>
          <w:rFonts w:ascii="Book Antiqua" w:eastAsia="Book Antiqua" w:hAnsi="Book Antiqua" w:cs="Book Antiqua"/>
          <w:color w:val="000000"/>
        </w:rPr>
        <w:t>(</w:t>
      </w:r>
      <w:r w:rsidRPr="0094278D">
        <w:rPr>
          <w:rFonts w:ascii="Book Antiqua" w:eastAsia="Book Antiqua" w:hAnsi="Book Antiqua" w:cs="Book Antiqua"/>
          <w:color w:val="000000"/>
        </w:rPr>
        <w:t>Table 3)</w:t>
      </w:r>
      <w:r w:rsidR="008F3FED" w:rsidRPr="0094278D">
        <w:rPr>
          <w:rFonts w:ascii="Book Antiqua" w:hAnsi="Book Antiqua" w:cs="Book Antiqua" w:hint="eastAsia"/>
          <w:color w:val="000000"/>
          <w:vertAlign w:val="superscript"/>
          <w:lang w:eastAsia="zh-CN"/>
        </w:rPr>
        <w:t>[96-107]</w:t>
      </w:r>
      <w:r w:rsidRPr="0094278D">
        <w:rPr>
          <w:rFonts w:ascii="Book Antiqua" w:eastAsia="Book Antiqua" w:hAnsi="Book Antiqua" w:cs="Book Antiqua"/>
          <w:color w:val="000000"/>
        </w:rPr>
        <w:t xml:space="preserve"> show the detection of SARS-CoV-2 RNA in wastewater. </w:t>
      </w:r>
      <w:proofErr w:type="spellStart"/>
      <w:r w:rsidRPr="0094278D">
        <w:rPr>
          <w:rFonts w:ascii="Book Antiqua" w:eastAsia="Book Antiqua" w:hAnsi="Book Antiqua" w:cs="Book Antiqua"/>
          <w:color w:val="000000"/>
        </w:rPr>
        <w:t>Arslan</w:t>
      </w:r>
      <w:proofErr w:type="spell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 xml:space="preserve">et </w:t>
      </w:r>
      <w:proofErr w:type="gramStart"/>
      <w:r w:rsidRPr="0094278D">
        <w:rPr>
          <w:rFonts w:ascii="Book Antiqua" w:eastAsia="Book Antiqua" w:hAnsi="Book Antiqua" w:cs="Book Antiqua"/>
          <w:i/>
          <w:iCs/>
          <w:color w:val="000000"/>
        </w:rPr>
        <w:t>al</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108]</w:t>
      </w:r>
      <w:r w:rsidRPr="0094278D">
        <w:rPr>
          <w:rFonts w:ascii="Book Antiqua" w:eastAsia="Book Antiqua" w:hAnsi="Book Antiqua" w:cs="Book Antiqua"/>
          <w:color w:val="000000"/>
        </w:rPr>
        <w:t xml:space="preserve"> and Pandey</w:t>
      </w:r>
      <w:r w:rsidRPr="0094278D">
        <w:rPr>
          <w:rFonts w:ascii="Book Antiqua" w:eastAsia="Book Antiqua" w:hAnsi="Book Antiqua" w:cs="Book Antiqua"/>
          <w:i/>
          <w:iCs/>
          <w:color w:val="000000"/>
        </w:rPr>
        <w:t xml:space="preserve"> et al</w:t>
      </w:r>
      <w:r w:rsidRPr="0094278D">
        <w:rPr>
          <w:rFonts w:ascii="Book Antiqua" w:eastAsia="Book Antiqua" w:hAnsi="Book Antiqua" w:cs="Book Antiqua"/>
          <w:color w:val="000000"/>
          <w:szCs w:val="30"/>
          <w:vertAlign w:val="superscript"/>
        </w:rPr>
        <w:t>[93]</w:t>
      </w:r>
      <w:r w:rsidRPr="0094278D">
        <w:rPr>
          <w:rFonts w:ascii="Book Antiqua" w:eastAsia="Book Antiqua" w:hAnsi="Book Antiqua" w:cs="Book Antiqua"/>
          <w:color w:val="000000"/>
        </w:rPr>
        <w:t xml:space="preserve"> highlight that this can be beneficial from a wastewater-based epidemiology perspective because the viral presence in wastewater can be an early warning as well as a monitoring and surveillance tool for COVID-19. However, they highlight the risk of recurrent outbreaks due to the continued presence of the virus in those media.</w:t>
      </w:r>
    </w:p>
    <w:p w14:paraId="31966ABF" w14:textId="1289C206" w:rsidR="00A77B3E" w:rsidRPr="0094278D" w:rsidRDefault="00062AE3">
      <w:pPr>
        <w:spacing w:line="360" w:lineRule="auto"/>
        <w:ind w:firstLine="720"/>
        <w:jc w:val="both"/>
      </w:pPr>
      <w:r w:rsidRPr="0094278D">
        <w:rPr>
          <w:rFonts w:ascii="Book Antiqua" w:eastAsia="Book Antiqua" w:hAnsi="Book Antiqua" w:cs="Book Antiqua"/>
          <w:color w:val="000000"/>
        </w:rPr>
        <w:lastRenderedPageBreak/>
        <w:t>Recent surveys have shown that around 2.3 billion people do not have access to a basic sanitation service</w:t>
      </w:r>
      <w:r w:rsidR="0031707C" w:rsidRPr="0094278D">
        <w:rPr>
          <w:rFonts w:ascii="Book Antiqua" w:eastAsia="Book Antiqua" w:hAnsi="Book Antiqua" w:cs="Book Antiqua"/>
          <w:color w:val="000000"/>
        </w:rPr>
        <w:t>,</w:t>
      </w:r>
      <w:r w:rsidRPr="0094278D">
        <w:rPr>
          <w:rFonts w:ascii="Book Antiqua" w:eastAsia="Book Antiqua" w:hAnsi="Book Antiqua" w:cs="Book Antiqua"/>
          <w:color w:val="000000"/>
        </w:rPr>
        <w:t xml:space="preserve"> and 844 million people do not have a drinking water service worldwide. </w:t>
      </w:r>
      <w:r w:rsidRPr="0094278D">
        <w:rPr>
          <w:rFonts w:ascii="Book Antiqua" w:eastAsia="Book Antiqua" w:hAnsi="Book Antiqua" w:cs="Book Antiqua"/>
          <w:color w:val="000000"/>
          <w:shd w:val="clear" w:color="auto" w:fill="FFFFFF"/>
        </w:rPr>
        <w:t>Another study</w:t>
      </w:r>
      <w:r w:rsidRPr="0094278D">
        <w:rPr>
          <w:rFonts w:ascii="Book Antiqua" w:eastAsia="Book Antiqua" w:hAnsi="Book Antiqua" w:cs="Book Antiqua"/>
          <w:color w:val="000000"/>
        </w:rPr>
        <w:t xml:space="preserve"> </w:t>
      </w:r>
      <w:r w:rsidRPr="0094278D">
        <w:rPr>
          <w:rFonts w:ascii="Book Antiqua" w:eastAsia="Book Antiqua" w:hAnsi="Book Antiqua" w:cs="Book Antiqua"/>
          <w:color w:val="000000"/>
          <w:shd w:val="clear" w:color="auto" w:fill="FFFFFF"/>
        </w:rPr>
        <w:t xml:space="preserve">reports that developing countries have inefficient wastewater </w:t>
      </w:r>
      <w:proofErr w:type="gramStart"/>
      <w:r w:rsidRPr="0094278D">
        <w:rPr>
          <w:rFonts w:ascii="Book Antiqua" w:eastAsia="Book Antiqua" w:hAnsi="Book Antiqua" w:cs="Book Antiqua"/>
          <w:color w:val="000000"/>
          <w:shd w:val="clear" w:color="auto" w:fill="FFFFFF"/>
        </w:rPr>
        <w:t>treatment</w:t>
      </w:r>
      <w:r w:rsidRPr="0094278D">
        <w:rPr>
          <w:rFonts w:ascii="Book Antiqua" w:eastAsia="Book Antiqua" w:hAnsi="Book Antiqua" w:cs="Book Antiqua"/>
          <w:color w:val="000000"/>
          <w:szCs w:val="20"/>
          <w:vertAlign w:val="superscript"/>
        </w:rPr>
        <w:t>[</w:t>
      </w:r>
      <w:proofErr w:type="gramEnd"/>
      <w:r w:rsidRPr="0094278D">
        <w:rPr>
          <w:rFonts w:ascii="Book Antiqua" w:eastAsia="Book Antiqua" w:hAnsi="Book Antiqua" w:cs="Book Antiqua"/>
          <w:color w:val="000000"/>
          <w:szCs w:val="20"/>
          <w:vertAlign w:val="superscript"/>
        </w:rPr>
        <w:t>108]</w:t>
      </w:r>
      <w:r w:rsidRPr="0094278D">
        <w:rPr>
          <w:rFonts w:ascii="Book Antiqua" w:eastAsia="Book Antiqua" w:hAnsi="Book Antiqua" w:cs="Book Antiqua"/>
          <w:color w:val="000000"/>
          <w:shd w:val="clear" w:color="auto" w:fill="FFFFFF"/>
        </w:rPr>
        <w:t>.</w:t>
      </w:r>
      <w:r w:rsidRPr="0094278D">
        <w:rPr>
          <w:rFonts w:ascii="Book Antiqua" w:eastAsia="Book Antiqua" w:hAnsi="Book Antiqua" w:cs="Book Antiqua"/>
          <w:color w:val="000000"/>
        </w:rPr>
        <w:t xml:space="preserve"> In addition, Pandey </w:t>
      </w:r>
      <w:r w:rsidRPr="0094278D">
        <w:rPr>
          <w:rFonts w:ascii="Book Antiqua" w:eastAsia="Book Antiqua" w:hAnsi="Book Antiqua" w:cs="Book Antiqua"/>
          <w:i/>
          <w:iCs/>
          <w:color w:val="000000"/>
        </w:rPr>
        <w:t xml:space="preserve">et </w:t>
      </w:r>
      <w:proofErr w:type="gramStart"/>
      <w:r w:rsidRPr="0094278D">
        <w:rPr>
          <w:rFonts w:ascii="Book Antiqua" w:eastAsia="Book Antiqua" w:hAnsi="Book Antiqua" w:cs="Book Antiqua"/>
          <w:i/>
          <w:iCs/>
          <w:color w:val="000000"/>
        </w:rPr>
        <w:t>al</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 xml:space="preserve">93] </w:t>
      </w:r>
      <w:r w:rsidRPr="0094278D">
        <w:rPr>
          <w:rFonts w:ascii="Book Antiqua" w:eastAsia="Book Antiqua" w:hAnsi="Book Antiqua" w:cs="Book Antiqua"/>
          <w:color w:val="000000"/>
        </w:rPr>
        <w:t xml:space="preserve">emphasized the difficulty of inspection in the least developed countries owing to the absence of a proper sewage system. Besides, </w:t>
      </w:r>
      <w:proofErr w:type="spellStart"/>
      <w:r w:rsidRPr="0094278D">
        <w:rPr>
          <w:rFonts w:ascii="Book Antiqua" w:eastAsia="Book Antiqua" w:hAnsi="Book Antiqua" w:cs="Book Antiqua"/>
          <w:color w:val="000000"/>
        </w:rPr>
        <w:t>Arslan</w:t>
      </w:r>
      <w:proofErr w:type="spell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 xml:space="preserve">et </w:t>
      </w:r>
      <w:proofErr w:type="gramStart"/>
      <w:r w:rsidRPr="0094278D">
        <w:rPr>
          <w:rFonts w:ascii="Book Antiqua" w:eastAsia="Book Antiqua" w:hAnsi="Book Antiqua" w:cs="Book Antiqua"/>
          <w:i/>
          <w:iCs/>
          <w:color w:val="000000"/>
        </w:rPr>
        <w:t>al</w:t>
      </w:r>
      <w:r w:rsidRPr="0094278D">
        <w:rPr>
          <w:rFonts w:ascii="Book Antiqua" w:eastAsia="Book Antiqua" w:hAnsi="Book Antiqua" w:cs="Book Antiqua"/>
          <w:color w:val="000000"/>
          <w:szCs w:val="30"/>
          <w:vertAlign w:val="superscript"/>
        </w:rPr>
        <w:t>[</w:t>
      </w:r>
      <w:proofErr w:type="gramEnd"/>
      <w:r w:rsidRPr="0094278D">
        <w:rPr>
          <w:rFonts w:ascii="Book Antiqua" w:eastAsia="Book Antiqua" w:hAnsi="Book Antiqua" w:cs="Book Antiqua"/>
          <w:color w:val="000000"/>
          <w:szCs w:val="30"/>
          <w:vertAlign w:val="superscript"/>
        </w:rPr>
        <w:t>109]</w:t>
      </w:r>
      <w:r w:rsidRPr="0094278D">
        <w:rPr>
          <w:rFonts w:ascii="Book Antiqua" w:eastAsia="Book Antiqua" w:hAnsi="Book Antiqua" w:cs="Book Antiqua"/>
          <w:color w:val="000000"/>
        </w:rPr>
        <w:t xml:space="preserve"> suggest</w:t>
      </w:r>
      <w:r w:rsidR="0031707C" w:rsidRPr="0094278D">
        <w:rPr>
          <w:rFonts w:ascii="Book Antiqua" w:eastAsia="Book Antiqua" w:hAnsi="Book Antiqua" w:cs="Book Antiqua"/>
          <w:color w:val="000000"/>
        </w:rPr>
        <w:t>ed</w:t>
      </w:r>
      <w:r w:rsidRPr="0094278D">
        <w:rPr>
          <w:rFonts w:ascii="Book Antiqua" w:eastAsia="Book Antiqua" w:hAnsi="Book Antiqua" w:cs="Book Antiqua"/>
          <w:color w:val="000000"/>
        </w:rPr>
        <w:t xml:space="preserve"> that various societies do not have the basic conditions to inactivate the coronavirus from the water. Therefore, </w:t>
      </w:r>
      <w:r w:rsidRPr="0094278D">
        <w:rPr>
          <w:rFonts w:ascii="Book Antiqua" w:eastAsia="Book Antiqua" w:hAnsi="Book Antiqua" w:cs="Book Antiqua"/>
          <w:color w:val="000000"/>
          <w:shd w:val="clear" w:color="auto" w:fill="FFFFFF"/>
        </w:rPr>
        <w:t xml:space="preserve">the treatment of </w:t>
      </w:r>
      <w:proofErr w:type="gramStart"/>
      <w:r w:rsidRPr="0094278D">
        <w:rPr>
          <w:rFonts w:ascii="Book Antiqua" w:eastAsia="Book Antiqua" w:hAnsi="Book Antiqua" w:cs="Book Antiqua"/>
          <w:color w:val="000000"/>
          <w:shd w:val="clear" w:color="auto" w:fill="FFFFFF"/>
        </w:rPr>
        <w:t>water</w:t>
      </w:r>
      <w:r w:rsidRPr="0094278D">
        <w:rPr>
          <w:rFonts w:ascii="Book Antiqua" w:eastAsia="Book Antiqua" w:hAnsi="Book Antiqua" w:cs="Book Antiqua"/>
          <w:color w:val="000000"/>
          <w:szCs w:val="30"/>
          <w:shd w:val="clear" w:color="auto" w:fill="FFFFFF"/>
          <w:vertAlign w:val="superscript"/>
        </w:rPr>
        <w:t>[</w:t>
      </w:r>
      <w:proofErr w:type="gramEnd"/>
      <w:r w:rsidRPr="0094278D">
        <w:rPr>
          <w:rFonts w:ascii="Book Antiqua" w:eastAsia="Book Antiqua" w:hAnsi="Book Antiqua" w:cs="Book Antiqua"/>
          <w:color w:val="000000"/>
          <w:szCs w:val="30"/>
          <w:shd w:val="clear" w:color="auto" w:fill="FFFFFF"/>
          <w:vertAlign w:val="superscript"/>
        </w:rPr>
        <w:t>93]</w:t>
      </w:r>
      <w:r w:rsidRPr="0094278D">
        <w:rPr>
          <w:rFonts w:ascii="Book Antiqua" w:eastAsia="Book Antiqua" w:hAnsi="Book Antiqua" w:cs="Book Antiqua"/>
          <w:color w:val="000000"/>
          <w:shd w:val="clear" w:color="auto" w:fill="FFFFFF"/>
        </w:rPr>
        <w:t>, the use of disinfection methods with high doses of disinfectant products</w:t>
      </w:r>
      <w:r w:rsidRPr="0094278D">
        <w:rPr>
          <w:rFonts w:ascii="Book Antiqua" w:eastAsia="Book Antiqua" w:hAnsi="Book Antiqua" w:cs="Book Antiqua"/>
          <w:color w:val="000000"/>
          <w:szCs w:val="20"/>
          <w:vertAlign w:val="superscript"/>
        </w:rPr>
        <w:t>[110]</w:t>
      </w:r>
      <w:r w:rsidRPr="0094278D">
        <w:rPr>
          <w:rFonts w:ascii="Book Antiqua" w:eastAsia="Book Antiqua" w:hAnsi="Book Antiqua" w:cs="Book Antiqua"/>
          <w:color w:val="000000"/>
          <w:shd w:val="clear" w:color="auto" w:fill="FFFFFF"/>
        </w:rPr>
        <w:t>, and public guidelines on hygienic measures</w:t>
      </w:r>
      <w:r w:rsidRPr="0094278D">
        <w:rPr>
          <w:rFonts w:ascii="Book Antiqua" w:eastAsia="Book Antiqua" w:hAnsi="Book Antiqua" w:cs="Book Antiqua"/>
          <w:color w:val="000000"/>
          <w:szCs w:val="20"/>
          <w:vertAlign w:val="superscript"/>
        </w:rPr>
        <w:t>[111]</w:t>
      </w:r>
      <w:r w:rsidRPr="0094278D">
        <w:rPr>
          <w:rFonts w:ascii="Book Antiqua" w:eastAsia="Book Antiqua" w:hAnsi="Book Antiqua" w:cs="Book Antiqua"/>
          <w:color w:val="000000"/>
        </w:rPr>
        <w:t xml:space="preserve"> </w:t>
      </w:r>
      <w:r w:rsidRPr="0094278D">
        <w:rPr>
          <w:rFonts w:ascii="Book Antiqua" w:eastAsia="Book Antiqua" w:hAnsi="Book Antiqua" w:cs="Book Antiqua"/>
          <w:color w:val="000000"/>
          <w:shd w:val="clear" w:color="auto" w:fill="FFFFFF"/>
        </w:rPr>
        <w:t>are convenient in that context.</w:t>
      </w:r>
    </w:p>
    <w:p w14:paraId="7289E246" w14:textId="77777777" w:rsidR="00A77B3E" w:rsidRPr="0094278D" w:rsidRDefault="00A77B3E">
      <w:pPr>
        <w:spacing w:line="360" w:lineRule="auto"/>
        <w:ind w:firstLine="720"/>
        <w:jc w:val="both"/>
      </w:pPr>
    </w:p>
    <w:p w14:paraId="2EBA7CCF" w14:textId="77777777" w:rsidR="00A77B3E" w:rsidRPr="0094278D" w:rsidRDefault="00062AE3">
      <w:pPr>
        <w:spacing w:line="360" w:lineRule="auto"/>
        <w:jc w:val="both"/>
      </w:pPr>
      <w:r w:rsidRPr="0094278D">
        <w:rPr>
          <w:rFonts w:ascii="Book Antiqua" w:eastAsia="Book Antiqua" w:hAnsi="Book Antiqua" w:cs="Book Antiqua"/>
          <w:b/>
          <w:caps/>
          <w:color w:val="000000"/>
          <w:u w:val="single"/>
        </w:rPr>
        <w:t>CONCLUSION</w:t>
      </w:r>
    </w:p>
    <w:p w14:paraId="4352E1E6" w14:textId="4E4CD275" w:rsidR="00A77B3E" w:rsidRPr="0094278D" w:rsidRDefault="00062AE3">
      <w:pPr>
        <w:spacing w:line="360" w:lineRule="auto"/>
        <w:jc w:val="both"/>
      </w:pPr>
      <w:r w:rsidRPr="0094278D">
        <w:rPr>
          <w:rFonts w:ascii="Book Antiqua" w:eastAsia="Book Antiqua" w:hAnsi="Book Antiqua" w:cs="Book Antiqua"/>
          <w:color w:val="000000"/>
        </w:rPr>
        <w:t xml:space="preserve">The current knowledge about the dynamics of the infection in the </w:t>
      </w:r>
      <w:r w:rsidR="009D6668" w:rsidRPr="0094278D">
        <w:rPr>
          <w:rFonts w:ascii="Book Antiqua" w:eastAsia="Book Antiqua" w:hAnsi="Book Antiqua" w:cs="Book Antiqua"/>
          <w:color w:val="000000"/>
        </w:rPr>
        <w:t>GI</w:t>
      </w:r>
      <w:r w:rsidRPr="0094278D">
        <w:rPr>
          <w:rFonts w:ascii="Book Antiqua" w:eastAsia="Book Antiqua" w:hAnsi="Book Antiqua" w:cs="Book Antiqua"/>
          <w:color w:val="000000"/>
        </w:rPr>
        <w:t xml:space="preserve"> tract strongly suggests a possible transmission through the fecal-oral route. In addition, the spread of infected aerosolized feces in hospital environments, bathrooms, and surfaces draws attention to this issue, which has not been considerably taken into account by health agencies in discussions on infection prevention. The contamination of water by SARS-Cov-2 in sewers, wastewater treatment plants, and rivers, possibly from fecal samples, evidences a major public health problem, especially in developing countries. However, further studies are needed in order to </w:t>
      </w:r>
      <w:r w:rsidR="0031707C" w:rsidRPr="0094278D">
        <w:rPr>
          <w:rFonts w:ascii="Book Antiqua" w:eastAsia="Book Antiqua" w:hAnsi="Book Antiqua" w:cs="Book Antiqua"/>
          <w:color w:val="000000"/>
        </w:rPr>
        <w:t xml:space="preserve">elucidate </w:t>
      </w:r>
      <w:r w:rsidRPr="0094278D">
        <w:rPr>
          <w:rFonts w:ascii="Book Antiqua" w:eastAsia="Book Antiqua" w:hAnsi="Book Antiqua" w:cs="Book Antiqua"/>
          <w:color w:val="000000"/>
        </w:rPr>
        <w:t xml:space="preserve">completely the SARS-Cov-2 transmission </w:t>
      </w:r>
      <w:r w:rsidRPr="0094278D">
        <w:rPr>
          <w:rFonts w:ascii="Book Antiqua" w:eastAsia="Book Antiqua" w:hAnsi="Book Antiqua" w:cs="Book Antiqua"/>
          <w:i/>
          <w:iCs/>
          <w:color w:val="000000"/>
        </w:rPr>
        <w:t>via</w:t>
      </w:r>
      <w:r w:rsidRPr="0094278D">
        <w:rPr>
          <w:rFonts w:ascii="Book Antiqua" w:eastAsia="Book Antiqua" w:hAnsi="Book Antiqua" w:cs="Book Antiqua"/>
          <w:color w:val="000000"/>
        </w:rPr>
        <w:t xml:space="preserve"> the fecal-oral route.</w:t>
      </w:r>
    </w:p>
    <w:p w14:paraId="5DB10015" w14:textId="77777777" w:rsidR="00A77B3E" w:rsidRPr="0094278D" w:rsidRDefault="00A77B3E">
      <w:pPr>
        <w:spacing w:line="360" w:lineRule="auto"/>
        <w:jc w:val="both"/>
      </w:pPr>
    </w:p>
    <w:p w14:paraId="6A5D0310" w14:textId="77777777" w:rsidR="00A77B3E" w:rsidRPr="0094278D" w:rsidRDefault="00062AE3">
      <w:pPr>
        <w:spacing w:line="360" w:lineRule="auto"/>
        <w:jc w:val="both"/>
      </w:pPr>
      <w:r w:rsidRPr="0094278D">
        <w:rPr>
          <w:rFonts w:ascii="Book Antiqua" w:eastAsia="Book Antiqua" w:hAnsi="Book Antiqua" w:cs="Book Antiqua"/>
          <w:b/>
          <w:color w:val="000000"/>
        </w:rPr>
        <w:t>REFERENCES</w:t>
      </w:r>
    </w:p>
    <w:p w14:paraId="0D4B6A10" w14:textId="77777777" w:rsidR="00A77B3E" w:rsidRPr="0094278D" w:rsidRDefault="00062AE3">
      <w:pPr>
        <w:spacing w:line="360" w:lineRule="auto"/>
        <w:jc w:val="both"/>
      </w:pPr>
      <w:bookmarkStart w:id="5" w:name="OLE_LINK6"/>
      <w:r w:rsidRPr="0094278D">
        <w:rPr>
          <w:rFonts w:ascii="Book Antiqua" w:eastAsia="Book Antiqua" w:hAnsi="Book Antiqua" w:cs="Book Antiqua"/>
          <w:color w:val="000000"/>
        </w:rPr>
        <w:t xml:space="preserve">1 </w:t>
      </w:r>
      <w:r w:rsidRPr="0094278D">
        <w:rPr>
          <w:rFonts w:ascii="Book Antiqua" w:eastAsia="Book Antiqua" w:hAnsi="Book Antiqua" w:cs="Book Antiqua"/>
          <w:b/>
          <w:bCs/>
          <w:color w:val="000000"/>
        </w:rPr>
        <w:t>Zhu N</w:t>
      </w:r>
      <w:r w:rsidRPr="0094278D">
        <w:rPr>
          <w:rFonts w:ascii="Book Antiqua" w:eastAsia="Book Antiqua" w:hAnsi="Book Antiqua" w:cs="Book Antiqua"/>
          <w:color w:val="000000"/>
        </w:rPr>
        <w:t xml:space="preserve">, Zhang D, Wang W, Li X, Yang B, Song J, Zhao X, Huang B, Shi W, Lu R, </w:t>
      </w:r>
      <w:proofErr w:type="spellStart"/>
      <w:r w:rsidRPr="0094278D">
        <w:rPr>
          <w:rFonts w:ascii="Book Antiqua" w:eastAsia="Book Antiqua" w:hAnsi="Book Antiqua" w:cs="Book Antiqua"/>
          <w:color w:val="000000"/>
        </w:rPr>
        <w:t>Niu</w:t>
      </w:r>
      <w:proofErr w:type="spellEnd"/>
      <w:r w:rsidRPr="0094278D">
        <w:rPr>
          <w:rFonts w:ascii="Book Antiqua" w:eastAsia="Book Antiqua" w:hAnsi="Book Antiqua" w:cs="Book Antiqua"/>
          <w:color w:val="000000"/>
        </w:rPr>
        <w:t xml:space="preserve"> P, Zhan F, Ma X, Wang D, Xu W, Wu G, Gao GF, Tan W; China Novel Coronavirus Investigating and Research Team. </w:t>
      </w:r>
      <w:proofErr w:type="gramStart"/>
      <w:r w:rsidRPr="0094278D">
        <w:rPr>
          <w:rFonts w:ascii="Book Antiqua" w:eastAsia="Book Antiqua" w:hAnsi="Book Antiqua" w:cs="Book Antiqua"/>
          <w:color w:val="000000"/>
        </w:rPr>
        <w:t>A Novel Coronavirus from Patients with Pneumonia in China, 2019.</w:t>
      </w:r>
      <w:proofErr w:type="gram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 xml:space="preserve">N </w:t>
      </w:r>
      <w:proofErr w:type="spellStart"/>
      <w:r w:rsidRPr="0094278D">
        <w:rPr>
          <w:rFonts w:ascii="Book Antiqua" w:eastAsia="Book Antiqua" w:hAnsi="Book Antiqua" w:cs="Book Antiqua"/>
          <w:i/>
          <w:iCs/>
          <w:color w:val="000000"/>
        </w:rPr>
        <w:t>Engl</w:t>
      </w:r>
      <w:proofErr w:type="spellEnd"/>
      <w:r w:rsidRPr="0094278D">
        <w:rPr>
          <w:rFonts w:ascii="Book Antiqua" w:eastAsia="Book Antiqua" w:hAnsi="Book Antiqua" w:cs="Book Antiqua"/>
          <w:i/>
          <w:iCs/>
          <w:color w:val="000000"/>
        </w:rPr>
        <w:t xml:space="preserve"> J Med</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382</w:t>
      </w:r>
      <w:r w:rsidRPr="0094278D">
        <w:rPr>
          <w:rFonts w:ascii="Book Antiqua" w:eastAsia="Book Antiqua" w:hAnsi="Book Antiqua" w:cs="Book Antiqua"/>
          <w:color w:val="000000"/>
        </w:rPr>
        <w:t>: 727-733 [PMID: 31978945 DOI: 10.1056/NEJMoa2001017]</w:t>
      </w:r>
    </w:p>
    <w:p w14:paraId="213094D9" w14:textId="7153365D" w:rsidR="00A77B3E" w:rsidRPr="0094278D" w:rsidRDefault="005A767B">
      <w:pPr>
        <w:spacing w:line="360" w:lineRule="auto"/>
        <w:jc w:val="both"/>
        <w:rPr>
          <w:lang w:eastAsia="zh-CN"/>
        </w:rPr>
      </w:pPr>
      <w:r w:rsidRPr="0094278D">
        <w:rPr>
          <w:rFonts w:ascii="Book Antiqua" w:eastAsia="Book Antiqua" w:hAnsi="Book Antiqua" w:cs="Book Antiqua"/>
          <w:color w:val="000000"/>
        </w:rPr>
        <w:lastRenderedPageBreak/>
        <w:t>2</w:t>
      </w:r>
      <w:r w:rsidRPr="0094278D">
        <w:rPr>
          <w:rFonts w:ascii="Book Antiqua" w:eastAsia="Book Antiqua" w:hAnsi="Book Antiqua" w:cs="Book Antiqua"/>
          <w:b/>
          <w:color w:val="000000"/>
        </w:rPr>
        <w:t xml:space="preserve"> World Health </w:t>
      </w:r>
      <w:proofErr w:type="gramStart"/>
      <w:r w:rsidRPr="0094278D">
        <w:rPr>
          <w:rFonts w:ascii="Book Antiqua" w:eastAsia="Book Antiqua" w:hAnsi="Book Antiqua" w:cs="Book Antiqua"/>
          <w:b/>
          <w:color w:val="000000"/>
        </w:rPr>
        <w:t>Organization</w:t>
      </w:r>
      <w:proofErr w:type="gramEnd"/>
      <w:r w:rsidRPr="0094278D">
        <w:rPr>
          <w:rFonts w:ascii="Book Antiqua" w:hAnsi="Book Antiqua" w:cs="Book Antiqua" w:hint="eastAsia"/>
          <w:color w:val="000000"/>
          <w:lang w:eastAsia="zh-CN"/>
        </w:rPr>
        <w:t>.</w:t>
      </w:r>
      <w:r w:rsidRPr="0094278D">
        <w:rPr>
          <w:rFonts w:ascii="Book Antiqua" w:eastAsia="Book Antiqua" w:hAnsi="Book Antiqua" w:cs="Book Antiqua"/>
          <w:color w:val="000000"/>
        </w:rPr>
        <w:t xml:space="preserve"> </w:t>
      </w:r>
      <w:proofErr w:type="gramStart"/>
      <w:r w:rsidR="00062AE3" w:rsidRPr="0094278D">
        <w:rPr>
          <w:rFonts w:ascii="Book Antiqua" w:eastAsia="Book Antiqua" w:hAnsi="Book Antiqua" w:cs="Book Antiqua"/>
          <w:color w:val="000000"/>
        </w:rPr>
        <w:t>WHO Coronavirus Disease (COVID-19) Dashboard.</w:t>
      </w:r>
      <w:proofErr w:type="gramEnd"/>
      <w:r w:rsidR="00062AE3" w:rsidRPr="0094278D">
        <w:rPr>
          <w:rFonts w:ascii="Book Antiqua" w:eastAsia="Book Antiqua" w:hAnsi="Book Antiqua" w:cs="Book Antiqua"/>
          <w:color w:val="000000"/>
        </w:rPr>
        <w:t xml:space="preserve"> Data as received by </w:t>
      </w:r>
      <w:proofErr w:type="gramStart"/>
      <w:r w:rsidR="00062AE3" w:rsidRPr="0094278D">
        <w:rPr>
          <w:rFonts w:ascii="Book Antiqua" w:eastAsia="Book Antiqua" w:hAnsi="Book Antiqua" w:cs="Book Antiqua"/>
          <w:color w:val="000000"/>
        </w:rPr>
        <w:t>WHO</w:t>
      </w:r>
      <w:proofErr w:type="gramEnd"/>
      <w:r w:rsidR="00062AE3" w:rsidRPr="0094278D">
        <w:rPr>
          <w:rFonts w:ascii="Book Antiqua" w:eastAsia="Book Antiqua" w:hAnsi="Book Antiqua" w:cs="Book Antiqua"/>
          <w:color w:val="000000"/>
        </w:rPr>
        <w:t xml:space="preserve"> from national authorities. [</w:t>
      </w:r>
      <w:proofErr w:type="gramStart"/>
      <w:r w:rsidR="00062AE3" w:rsidRPr="0094278D">
        <w:rPr>
          <w:rFonts w:ascii="Book Antiqua" w:eastAsia="Book Antiqua" w:hAnsi="Book Antiqua" w:cs="Book Antiqua"/>
          <w:color w:val="000000"/>
        </w:rPr>
        <w:t>cited</w:t>
      </w:r>
      <w:proofErr w:type="gramEnd"/>
      <w:r w:rsidR="00062AE3" w:rsidRPr="0094278D">
        <w:rPr>
          <w:rFonts w:ascii="Book Antiqua" w:eastAsia="Book Antiqua" w:hAnsi="Book Antiqua" w:cs="Book Antiqua"/>
          <w:color w:val="000000"/>
        </w:rPr>
        <w:t xml:space="preserve"> 18 January 2021]</w:t>
      </w:r>
      <w:r w:rsidR="00C23E7E" w:rsidRPr="0094278D">
        <w:rPr>
          <w:rFonts w:ascii="Book Antiqua" w:eastAsia="Book Antiqua" w:hAnsi="Book Antiqua" w:cs="Book Antiqua"/>
          <w:color w:val="000000"/>
        </w:rPr>
        <w:t>.</w:t>
      </w:r>
      <w:r w:rsidRPr="0094278D">
        <w:rPr>
          <w:rFonts w:ascii="Book Antiqua" w:eastAsia="Book Antiqua" w:hAnsi="Book Antiqua" w:cs="Book Antiqua"/>
          <w:color w:val="000000"/>
        </w:rPr>
        <w:t xml:space="preserve"> Available from: </w:t>
      </w:r>
      <w:r w:rsidR="00062AE3" w:rsidRPr="0094278D">
        <w:rPr>
          <w:rFonts w:ascii="Book Antiqua" w:eastAsia="Book Antiqua" w:hAnsi="Book Antiqua" w:cs="Book Antiqua"/>
          <w:color w:val="000000"/>
        </w:rPr>
        <w:t>https://covid19.who.int/</w:t>
      </w:r>
    </w:p>
    <w:p w14:paraId="5FCB02AD" w14:textId="77777777" w:rsidR="00A77B3E" w:rsidRPr="0094278D" w:rsidRDefault="00062AE3">
      <w:pPr>
        <w:spacing w:line="360" w:lineRule="auto"/>
        <w:jc w:val="both"/>
      </w:pPr>
      <w:r w:rsidRPr="0094278D">
        <w:rPr>
          <w:rFonts w:ascii="Book Antiqua" w:eastAsia="Book Antiqua" w:hAnsi="Book Antiqua" w:cs="Book Antiqua"/>
          <w:color w:val="000000"/>
        </w:rPr>
        <w:t xml:space="preserve">3 </w:t>
      </w:r>
      <w:r w:rsidRPr="0094278D">
        <w:rPr>
          <w:rFonts w:ascii="Book Antiqua" w:eastAsia="Book Antiqua" w:hAnsi="Book Antiqua" w:cs="Book Antiqua"/>
          <w:b/>
          <w:bCs/>
          <w:color w:val="000000"/>
        </w:rPr>
        <w:t>Xu Z</w:t>
      </w:r>
      <w:r w:rsidRPr="0094278D">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94278D">
        <w:rPr>
          <w:rFonts w:ascii="Book Antiqua" w:eastAsia="Book Antiqua" w:hAnsi="Book Antiqua" w:cs="Book Antiqua"/>
          <w:i/>
          <w:iCs/>
          <w:color w:val="000000"/>
        </w:rPr>
        <w:t xml:space="preserve">Lancet </w:t>
      </w:r>
      <w:proofErr w:type="spellStart"/>
      <w:r w:rsidRPr="0094278D">
        <w:rPr>
          <w:rFonts w:ascii="Book Antiqua" w:eastAsia="Book Antiqua" w:hAnsi="Book Antiqua" w:cs="Book Antiqua"/>
          <w:i/>
          <w:iCs/>
          <w:color w:val="000000"/>
        </w:rPr>
        <w:t>Respir</w:t>
      </w:r>
      <w:proofErr w:type="spellEnd"/>
      <w:r w:rsidRPr="0094278D">
        <w:rPr>
          <w:rFonts w:ascii="Book Antiqua" w:eastAsia="Book Antiqua" w:hAnsi="Book Antiqua" w:cs="Book Antiqua"/>
          <w:i/>
          <w:iCs/>
          <w:color w:val="000000"/>
        </w:rPr>
        <w:t xml:space="preserve"> Med</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8</w:t>
      </w:r>
      <w:r w:rsidRPr="0094278D">
        <w:rPr>
          <w:rFonts w:ascii="Book Antiqua" w:eastAsia="Book Antiqua" w:hAnsi="Book Antiqua" w:cs="Book Antiqua"/>
          <w:color w:val="000000"/>
        </w:rPr>
        <w:t>: 420-422 [PMID: 32085846 DOI: 10.1016/S2213-2600(20)30076-X]</w:t>
      </w:r>
    </w:p>
    <w:p w14:paraId="0A328962" w14:textId="77777777" w:rsidR="00A77B3E" w:rsidRPr="0094278D" w:rsidRDefault="00062AE3">
      <w:pPr>
        <w:spacing w:line="360" w:lineRule="auto"/>
        <w:jc w:val="both"/>
      </w:pPr>
      <w:proofErr w:type="gramStart"/>
      <w:r w:rsidRPr="0094278D">
        <w:rPr>
          <w:rFonts w:ascii="Book Antiqua" w:eastAsia="Book Antiqua" w:hAnsi="Book Antiqua" w:cs="Book Antiqua"/>
          <w:color w:val="000000"/>
        </w:rPr>
        <w:t xml:space="preserve">4 </w:t>
      </w:r>
      <w:proofErr w:type="spellStart"/>
      <w:r w:rsidRPr="0094278D">
        <w:rPr>
          <w:rFonts w:ascii="Book Antiqua" w:eastAsia="Book Antiqua" w:hAnsi="Book Antiqua" w:cs="Book Antiqua"/>
          <w:b/>
          <w:bCs/>
          <w:color w:val="000000"/>
        </w:rPr>
        <w:t>Rothan</w:t>
      </w:r>
      <w:proofErr w:type="spellEnd"/>
      <w:r w:rsidRPr="0094278D">
        <w:rPr>
          <w:rFonts w:ascii="Book Antiqua" w:eastAsia="Book Antiqua" w:hAnsi="Book Antiqua" w:cs="Book Antiqua"/>
          <w:b/>
          <w:bCs/>
          <w:color w:val="000000"/>
        </w:rPr>
        <w:t xml:space="preserve"> HA</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Byrareddy</w:t>
      </w:r>
      <w:proofErr w:type="spellEnd"/>
      <w:r w:rsidRPr="0094278D">
        <w:rPr>
          <w:rFonts w:ascii="Book Antiqua" w:eastAsia="Book Antiqua" w:hAnsi="Book Antiqua" w:cs="Book Antiqua"/>
          <w:color w:val="000000"/>
        </w:rPr>
        <w:t xml:space="preserve"> SN.</w:t>
      </w:r>
      <w:proofErr w:type="gramEnd"/>
      <w:r w:rsidRPr="0094278D">
        <w:rPr>
          <w:rFonts w:ascii="Book Antiqua" w:eastAsia="Book Antiqua" w:hAnsi="Book Antiqua" w:cs="Book Antiqua"/>
          <w:color w:val="000000"/>
        </w:rPr>
        <w:t xml:space="preserve"> </w:t>
      </w:r>
      <w:proofErr w:type="gramStart"/>
      <w:r w:rsidRPr="0094278D">
        <w:rPr>
          <w:rFonts w:ascii="Book Antiqua" w:eastAsia="Book Antiqua" w:hAnsi="Book Antiqua" w:cs="Book Antiqua"/>
          <w:color w:val="000000"/>
        </w:rPr>
        <w:t>The epidemiology and pathogenesis of coronavirus disease (COVID-19) outbreak.</w:t>
      </w:r>
      <w:proofErr w:type="gram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 xml:space="preserve">J </w:t>
      </w:r>
      <w:proofErr w:type="spellStart"/>
      <w:r w:rsidRPr="0094278D">
        <w:rPr>
          <w:rFonts w:ascii="Book Antiqua" w:eastAsia="Book Antiqua" w:hAnsi="Book Antiqua" w:cs="Book Antiqua"/>
          <w:i/>
          <w:iCs/>
          <w:color w:val="000000"/>
        </w:rPr>
        <w:t>Autoimmun</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109</w:t>
      </w:r>
      <w:r w:rsidRPr="0094278D">
        <w:rPr>
          <w:rFonts w:ascii="Book Antiqua" w:eastAsia="Book Antiqua" w:hAnsi="Book Antiqua" w:cs="Book Antiqua"/>
          <w:color w:val="000000"/>
        </w:rPr>
        <w:t>: 102433 [PMID: 32113704 DOI: 10.1016/j.jaut.2020.102433]</w:t>
      </w:r>
    </w:p>
    <w:p w14:paraId="4FCD229B" w14:textId="77777777" w:rsidR="00A77B3E" w:rsidRPr="0094278D" w:rsidRDefault="00062AE3">
      <w:pPr>
        <w:spacing w:line="360" w:lineRule="auto"/>
        <w:jc w:val="both"/>
      </w:pPr>
      <w:r w:rsidRPr="0094278D">
        <w:rPr>
          <w:rFonts w:ascii="Book Antiqua" w:eastAsia="Book Antiqua" w:hAnsi="Book Antiqua" w:cs="Book Antiqua"/>
          <w:color w:val="000000"/>
        </w:rPr>
        <w:t xml:space="preserve">5 </w:t>
      </w:r>
      <w:proofErr w:type="spellStart"/>
      <w:r w:rsidRPr="0094278D">
        <w:rPr>
          <w:rFonts w:ascii="Book Antiqua" w:eastAsia="Book Antiqua" w:hAnsi="Book Antiqua" w:cs="Book Antiqua"/>
          <w:b/>
          <w:bCs/>
          <w:color w:val="000000"/>
        </w:rPr>
        <w:t>Wiersinga</w:t>
      </w:r>
      <w:proofErr w:type="spellEnd"/>
      <w:r w:rsidRPr="0094278D">
        <w:rPr>
          <w:rFonts w:ascii="Book Antiqua" w:eastAsia="Book Antiqua" w:hAnsi="Book Antiqua" w:cs="Book Antiqua"/>
          <w:b/>
          <w:bCs/>
          <w:color w:val="000000"/>
        </w:rPr>
        <w:t xml:space="preserve"> WJ</w:t>
      </w:r>
      <w:r w:rsidRPr="0094278D">
        <w:rPr>
          <w:rFonts w:ascii="Book Antiqua" w:eastAsia="Book Antiqua" w:hAnsi="Book Antiqua" w:cs="Book Antiqua"/>
          <w:color w:val="000000"/>
        </w:rPr>
        <w:t xml:space="preserve">, Rhodes A, Cheng AC, Peacock SJ, Prescott HC. Pathophysiology, Transmission, Diagnosis, and Treatment of Coronavirus Disease 2019 (COVID-19): A Review. </w:t>
      </w:r>
      <w:r w:rsidRPr="0094278D">
        <w:rPr>
          <w:rFonts w:ascii="Book Antiqua" w:eastAsia="Book Antiqua" w:hAnsi="Book Antiqua" w:cs="Book Antiqua"/>
          <w:i/>
          <w:iCs/>
          <w:color w:val="000000"/>
        </w:rPr>
        <w:t>JAMA</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324</w:t>
      </w:r>
      <w:r w:rsidRPr="0094278D">
        <w:rPr>
          <w:rFonts w:ascii="Book Antiqua" w:eastAsia="Book Antiqua" w:hAnsi="Book Antiqua" w:cs="Book Antiqua"/>
          <w:color w:val="000000"/>
        </w:rPr>
        <w:t>: 782-793 [PMID: 32648899 DOI: 10.1001/jama.2020.12839]</w:t>
      </w:r>
    </w:p>
    <w:p w14:paraId="0BB58262" w14:textId="77777777" w:rsidR="00A77B3E" w:rsidRPr="0094278D" w:rsidRDefault="00062AE3">
      <w:pPr>
        <w:spacing w:line="360" w:lineRule="auto"/>
        <w:jc w:val="both"/>
        <w:rPr>
          <w:lang w:val="pt-BR"/>
        </w:rPr>
      </w:pPr>
      <w:r w:rsidRPr="0094278D">
        <w:rPr>
          <w:rFonts w:ascii="Book Antiqua" w:eastAsia="Book Antiqua" w:hAnsi="Book Antiqua" w:cs="Book Antiqua"/>
          <w:color w:val="000000"/>
        </w:rPr>
        <w:t xml:space="preserve">6 </w:t>
      </w:r>
      <w:r w:rsidRPr="0094278D">
        <w:rPr>
          <w:rFonts w:ascii="Book Antiqua" w:eastAsia="Book Antiqua" w:hAnsi="Book Antiqua" w:cs="Book Antiqua"/>
          <w:b/>
          <w:bCs/>
          <w:color w:val="000000"/>
        </w:rPr>
        <w:t>Huang C</w:t>
      </w:r>
      <w:r w:rsidRPr="0094278D">
        <w:rPr>
          <w:rFonts w:ascii="Book Antiqua" w:eastAsia="Book Antiqua" w:hAnsi="Book Antiqua" w:cs="Book Antiqua"/>
          <w:color w:val="000000"/>
        </w:rPr>
        <w:t xml:space="preserve">, Wang Y, Li X, Ren L, Zhao J, Hu Y, Zhang L, Fan G, Xu J, </w:t>
      </w:r>
      <w:proofErr w:type="spellStart"/>
      <w:r w:rsidRPr="0094278D">
        <w:rPr>
          <w:rFonts w:ascii="Book Antiqua" w:eastAsia="Book Antiqua" w:hAnsi="Book Antiqua" w:cs="Book Antiqua"/>
          <w:color w:val="000000"/>
        </w:rPr>
        <w:t>Gu</w:t>
      </w:r>
      <w:proofErr w:type="spellEnd"/>
      <w:r w:rsidRPr="0094278D">
        <w:rPr>
          <w:rFonts w:ascii="Book Antiqua" w:eastAsia="Book Antiqua" w:hAnsi="Book Antiqua" w:cs="Book Antiqua"/>
          <w:color w:val="000000"/>
        </w:rPr>
        <w:t xml:space="preserve"> X, Cheng Z, Yu T, Xia J, Wei Y, Wu W, </w:t>
      </w:r>
      <w:proofErr w:type="spellStart"/>
      <w:r w:rsidRPr="0094278D">
        <w:rPr>
          <w:rFonts w:ascii="Book Antiqua" w:eastAsia="Book Antiqua" w:hAnsi="Book Antiqua" w:cs="Book Antiqua"/>
          <w:color w:val="000000"/>
        </w:rPr>
        <w:t>Xie</w:t>
      </w:r>
      <w:proofErr w:type="spellEnd"/>
      <w:r w:rsidRPr="0094278D">
        <w:rPr>
          <w:rFonts w:ascii="Book Antiqua" w:eastAsia="Book Antiqua" w:hAnsi="Book Antiqua" w:cs="Book Antiqua"/>
          <w:color w:val="000000"/>
        </w:rPr>
        <w:t xml:space="preserve"> X, Yin W, Li H, Liu M, Xiao Y, Gao H, </w:t>
      </w:r>
      <w:proofErr w:type="spellStart"/>
      <w:r w:rsidRPr="0094278D">
        <w:rPr>
          <w:rFonts w:ascii="Book Antiqua" w:eastAsia="Book Antiqua" w:hAnsi="Book Antiqua" w:cs="Book Antiqua"/>
          <w:color w:val="000000"/>
        </w:rPr>
        <w:t>Guo</w:t>
      </w:r>
      <w:proofErr w:type="spellEnd"/>
      <w:r w:rsidRPr="0094278D">
        <w:rPr>
          <w:rFonts w:ascii="Book Antiqua" w:eastAsia="Book Antiqua" w:hAnsi="Book Antiqua" w:cs="Book Antiqua"/>
          <w:color w:val="000000"/>
        </w:rPr>
        <w:t xml:space="preserve"> L, </w:t>
      </w:r>
      <w:proofErr w:type="spellStart"/>
      <w:r w:rsidRPr="0094278D">
        <w:rPr>
          <w:rFonts w:ascii="Book Antiqua" w:eastAsia="Book Antiqua" w:hAnsi="Book Antiqua" w:cs="Book Antiqua"/>
          <w:color w:val="000000"/>
        </w:rPr>
        <w:t>Xie</w:t>
      </w:r>
      <w:proofErr w:type="spellEnd"/>
      <w:r w:rsidRPr="0094278D">
        <w:rPr>
          <w:rFonts w:ascii="Book Antiqua" w:eastAsia="Book Antiqua" w:hAnsi="Book Antiqua" w:cs="Book Antiqua"/>
          <w:color w:val="000000"/>
        </w:rPr>
        <w:t xml:space="preserve"> J, Wang G, Jiang R, Gao Z, </w:t>
      </w:r>
      <w:proofErr w:type="spellStart"/>
      <w:r w:rsidRPr="0094278D">
        <w:rPr>
          <w:rFonts w:ascii="Book Antiqua" w:eastAsia="Book Antiqua" w:hAnsi="Book Antiqua" w:cs="Book Antiqua"/>
          <w:color w:val="000000"/>
        </w:rPr>
        <w:t>Jin</w:t>
      </w:r>
      <w:proofErr w:type="spellEnd"/>
      <w:r w:rsidRPr="0094278D">
        <w:rPr>
          <w:rFonts w:ascii="Book Antiqua" w:eastAsia="Book Antiqua" w:hAnsi="Book Antiqua" w:cs="Book Antiqua"/>
          <w:color w:val="000000"/>
        </w:rPr>
        <w:t xml:space="preserve"> Q, Wang J, Cao B. Clinical features of patients infected with 2019 novel coronavirus in Wuhan, China. </w:t>
      </w:r>
      <w:r w:rsidRPr="0094278D">
        <w:rPr>
          <w:rFonts w:ascii="Book Antiqua" w:eastAsia="Book Antiqua" w:hAnsi="Book Antiqua" w:cs="Book Antiqua"/>
          <w:i/>
          <w:iCs/>
          <w:color w:val="000000"/>
          <w:lang w:val="pt-BR"/>
        </w:rPr>
        <w:t>Lancet</w:t>
      </w:r>
      <w:r w:rsidRPr="0094278D">
        <w:rPr>
          <w:rFonts w:ascii="Book Antiqua" w:eastAsia="Book Antiqua" w:hAnsi="Book Antiqua" w:cs="Book Antiqua"/>
          <w:color w:val="000000"/>
          <w:lang w:val="pt-BR"/>
        </w:rPr>
        <w:t xml:space="preserve"> 2020; </w:t>
      </w:r>
      <w:r w:rsidRPr="0094278D">
        <w:rPr>
          <w:rFonts w:ascii="Book Antiqua" w:eastAsia="Book Antiqua" w:hAnsi="Book Antiqua" w:cs="Book Antiqua"/>
          <w:b/>
          <w:bCs/>
          <w:color w:val="000000"/>
          <w:lang w:val="pt-BR"/>
        </w:rPr>
        <w:t>395</w:t>
      </w:r>
      <w:r w:rsidRPr="0094278D">
        <w:rPr>
          <w:rFonts w:ascii="Book Antiqua" w:eastAsia="Book Antiqua" w:hAnsi="Book Antiqua" w:cs="Book Antiqua"/>
          <w:color w:val="000000"/>
          <w:lang w:val="pt-BR"/>
        </w:rPr>
        <w:t>: 497-506 [PMID: 31986264 DOI: 10.1016/S0140-6736(20)30183-5]</w:t>
      </w:r>
    </w:p>
    <w:p w14:paraId="4D57968F" w14:textId="77777777" w:rsidR="00A77B3E" w:rsidRPr="0094278D" w:rsidRDefault="00062AE3">
      <w:pPr>
        <w:spacing w:line="360" w:lineRule="auto"/>
        <w:jc w:val="both"/>
      </w:pPr>
      <w:r w:rsidRPr="0094278D">
        <w:rPr>
          <w:rFonts w:ascii="Book Antiqua" w:eastAsia="Book Antiqua" w:hAnsi="Book Antiqua" w:cs="Book Antiqua"/>
          <w:color w:val="000000"/>
          <w:lang w:val="pt-BR"/>
        </w:rPr>
        <w:t xml:space="preserve">7 </w:t>
      </w:r>
      <w:r w:rsidRPr="0094278D">
        <w:rPr>
          <w:rFonts w:ascii="Book Antiqua" w:eastAsia="Book Antiqua" w:hAnsi="Book Antiqua" w:cs="Book Antiqua"/>
          <w:b/>
          <w:bCs/>
          <w:color w:val="000000"/>
          <w:lang w:val="pt-BR"/>
        </w:rPr>
        <w:t>Cha MH</w:t>
      </w:r>
      <w:r w:rsidRPr="0094278D">
        <w:rPr>
          <w:rFonts w:ascii="Book Antiqua" w:eastAsia="Book Antiqua" w:hAnsi="Book Antiqua" w:cs="Book Antiqua"/>
          <w:color w:val="000000"/>
          <w:lang w:val="pt-BR"/>
        </w:rPr>
        <w:t xml:space="preserve">, Regueiro M, Sandhu DS. </w:t>
      </w:r>
      <w:r w:rsidRPr="0094278D">
        <w:rPr>
          <w:rFonts w:ascii="Book Antiqua" w:eastAsia="Book Antiqua" w:hAnsi="Book Antiqua" w:cs="Book Antiqua"/>
          <w:color w:val="000000"/>
        </w:rPr>
        <w:t xml:space="preserve">Gastrointestinal and hepatic manifestations of COVID-19: A comprehensive review. </w:t>
      </w:r>
      <w:r w:rsidRPr="0094278D">
        <w:rPr>
          <w:rFonts w:ascii="Book Antiqua" w:eastAsia="Book Antiqua" w:hAnsi="Book Antiqua" w:cs="Book Antiqua"/>
          <w:i/>
          <w:iCs/>
          <w:color w:val="000000"/>
        </w:rPr>
        <w:t xml:space="preserve">World J </w:t>
      </w:r>
      <w:proofErr w:type="spellStart"/>
      <w:r w:rsidRPr="0094278D">
        <w:rPr>
          <w:rFonts w:ascii="Book Antiqua" w:eastAsia="Book Antiqua" w:hAnsi="Book Antiqua" w:cs="Book Antiqua"/>
          <w:i/>
          <w:iCs/>
          <w:color w:val="000000"/>
        </w:rPr>
        <w:t>Gastroenterol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26</w:t>
      </w:r>
      <w:r w:rsidRPr="0094278D">
        <w:rPr>
          <w:rFonts w:ascii="Book Antiqua" w:eastAsia="Book Antiqua" w:hAnsi="Book Antiqua" w:cs="Book Antiqua"/>
          <w:color w:val="000000"/>
        </w:rPr>
        <w:t>: 2323-2332 [PMID: 32476796 DOI: 10.3748/wjg.v26.i19.2323]</w:t>
      </w:r>
    </w:p>
    <w:p w14:paraId="3437C531" w14:textId="77777777" w:rsidR="00A77B3E" w:rsidRPr="0094278D" w:rsidRDefault="00062AE3">
      <w:pPr>
        <w:spacing w:line="360" w:lineRule="auto"/>
        <w:jc w:val="both"/>
      </w:pPr>
      <w:r w:rsidRPr="0094278D">
        <w:rPr>
          <w:rFonts w:ascii="Book Antiqua" w:eastAsia="Book Antiqua" w:hAnsi="Book Antiqua" w:cs="Book Antiqua"/>
          <w:color w:val="000000"/>
        </w:rPr>
        <w:t xml:space="preserve">8 </w:t>
      </w:r>
      <w:proofErr w:type="spellStart"/>
      <w:r w:rsidRPr="0094278D">
        <w:rPr>
          <w:rFonts w:ascii="Book Antiqua" w:eastAsia="Book Antiqua" w:hAnsi="Book Antiqua" w:cs="Book Antiqua"/>
          <w:b/>
          <w:bCs/>
          <w:color w:val="000000"/>
        </w:rPr>
        <w:t>Holshue</w:t>
      </w:r>
      <w:proofErr w:type="spellEnd"/>
      <w:r w:rsidRPr="0094278D">
        <w:rPr>
          <w:rFonts w:ascii="Book Antiqua" w:eastAsia="Book Antiqua" w:hAnsi="Book Antiqua" w:cs="Book Antiqua"/>
          <w:b/>
          <w:bCs/>
          <w:color w:val="000000"/>
        </w:rPr>
        <w:t xml:space="preserve"> ML</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DeBolt</w:t>
      </w:r>
      <w:proofErr w:type="spellEnd"/>
      <w:r w:rsidRPr="0094278D">
        <w:rPr>
          <w:rFonts w:ascii="Book Antiqua" w:eastAsia="Book Antiqua" w:hAnsi="Book Antiqua" w:cs="Book Antiqua"/>
          <w:color w:val="000000"/>
        </w:rPr>
        <w:t xml:space="preserve"> C, Lindquist S, </w:t>
      </w:r>
      <w:proofErr w:type="spellStart"/>
      <w:r w:rsidRPr="0094278D">
        <w:rPr>
          <w:rFonts w:ascii="Book Antiqua" w:eastAsia="Book Antiqua" w:hAnsi="Book Antiqua" w:cs="Book Antiqua"/>
          <w:color w:val="000000"/>
        </w:rPr>
        <w:t>Lofy</w:t>
      </w:r>
      <w:proofErr w:type="spellEnd"/>
      <w:r w:rsidRPr="0094278D">
        <w:rPr>
          <w:rFonts w:ascii="Book Antiqua" w:eastAsia="Book Antiqua" w:hAnsi="Book Antiqua" w:cs="Book Antiqua"/>
          <w:color w:val="000000"/>
        </w:rPr>
        <w:t xml:space="preserve"> KH, </w:t>
      </w:r>
      <w:proofErr w:type="spellStart"/>
      <w:r w:rsidRPr="0094278D">
        <w:rPr>
          <w:rFonts w:ascii="Book Antiqua" w:eastAsia="Book Antiqua" w:hAnsi="Book Antiqua" w:cs="Book Antiqua"/>
          <w:color w:val="000000"/>
        </w:rPr>
        <w:t>Wiesman</w:t>
      </w:r>
      <w:proofErr w:type="spellEnd"/>
      <w:r w:rsidRPr="0094278D">
        <w:rPr>
          <w:rFonts w:ascii="Book Antiqua" w:eastAsia="Book Antiqua" w:hAnsi="Book Antiqua" w:cs="Book Antiqua"/>
          <w:color w:val="000000"/>
        </w:rPr>
        <w:t xml:space="preserve"> J, Bruce H, </w:t>
      </w:r>
      <w:proofErr w:type="spellStart"/>
      <w:r w:rsidRPr="0094278D">
        <w:rPr>
          <w:rFonts w:ascii="Book Antiqua" w:eastAsia="Book Antiqua" w:hAnsi="Book Antiqua" w:cs="Book Antiqua"/>
          <w:color w:val="000000"/>
        </w:rPr>
        <w:t>Spitters</w:t>
      </w:r>
      <w:proofErr w:type="spellEnd"/>
      <w:r w:rsidRPr="0094278D">
        <w:rPr>
          <w:rFonts w:ascii="Book Antiqua" w:eastAsia="Book Antiqua" w:hAnsi="Book Antiqua" w:cs="Book Antiqua"/>
          <w:color w:val="000000"/>
        </w:rPr>
        <w:t xml:space="preserve"> C, Ericson K, Wilkerson S, </w:t>
      </w:r>
      <w:proofErr w:type="spellStart"/>
      <w:r w:rsidRPr="0094278D">
        <w:rPr>
          <w:rFonts w:ascii="Book Antiqua" w:eastAsia="Book Antiqua" w:hAnsi="Book Antiqua" w:cs="Book Antiqua"/>
          <w:color w:val="000000"/>
        </w:rPr>
        <w:t>Tural</w:t>
      </w:r>
      <w:proofErr w:type="spellEnd"/>
      <w:r w:rsidRPr="0094278D">
        <w:rPr>
          <w:rFonts w:ascii="Book Antiqua" w:eastAsia="Book Antiqua" w:hAnsi="Book Antiqua" w:cs="Book Antiqua"/>
          <w:color w:val="000000"/>
        </w:rPr>
        <w:t xml:space="preserve"> A, Diaz G, Cohn A, Fox L, Patel A, Gerber SI, Kim L, Tong S, Lu X, Lindstrom S, </w:t>
      </w:r>
      <w:proofErr w:type="spellStart"/>
      <w:r w:rsidRPr="0094278D">
        <w:rPr>
          <w:rFonts w:ascii="Book Antiqua" w:eastAsia="Book Antiqua" w:hAnsi="Book Antiqua" w:cs="Book Antiqua"/>
          <w:color w:val="000000"/>
        </w:rPr>
        <w:t>Pallansch</w:t>
      </w:r>
      <w:proofErr w:type="spellEnd"/>
      <w:r w:rsidRPr="0094278D">
        <w:rPr>
          <w:rFonts w:ascii="Book Antiqua" w:eastAsia="Book Antiqua" w:hAnsi="Book Antiqua" w:cs="Book Antiqua"/>
          <w:color w:val="000000"/>
        </w:rPr>
        <w:t xml:space="preserve"> MA, Weldon WC, Biggs HM, </w:t>
      </w:r>
      <w:proofErr w:type="spellStart"/>
      <w:r w:rsidRPr="0094278D">
        <w:rPr>
          <w:rFonts w:ascii="Book Antiqua" w:eastAsia="Book Antiqua" w:hAnsi="Book Antiqua" w:cs="Book Antiqua"/>
          <w:color w:val="000000"/>
        </w:rPr>
        <w:t>Uyeki</w:t>
      </w:r>
      <w:proofErr w:type="spellEnd"/>
      <w:r w:rsidRPr="0094278D">
        <w:rPr>
          <w:rFonts w:ascii="Book Antiqua" w:eastAsia="Book Antiqua" w:hAnsi="Book Antiqua" w:cs="Book Antiqua"/>
          <w:color w:val="000000"/>
        </w:rPr>
        <w:t xml:space="preserve"> TM, Pillai SK; Washington State 2019-nCoV Case Investigation Team. </w:t>
      </w:r>
      <w:proofErr w:type="gramStart"/>
      <w:r w:rsidRPr="0094278D">
        <w:rPr>
          <w:rFonts w:ascii="Book Antiqua" w:eastAsia="Book Antiqua" w:hAnsi="Book Antiqua" w:cs="Book Antiqua"/>
          <w:color w:val="000000"/>
        </w:rPr>
        <w:t>First Case of 2019 Novel Coronavirus in the United States.</w:t>
      </w:r>
      <w:proofErr w:type="gram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 xml:space="preserve">N </w:t>
      </w:r>
      <w:proofErr w:type="spellStart"/>
      <w:r w:rsidRPr="0094278D">
        <w:rPr>
          <w:rFonts w:ascii="Book Antiqua" w:eastAsia="Book Antiqua" w:hAnsi="Book Antiqua" w:cs="Book Antiqua"/>
          <w:i/>
          <w:iCs/>
          <w:color w:val="000000"/>
        </w:rPr>
        <w:t>Engl</w:t>
      </w:r>
      <w:proofErr w:type="spellEnd"/>
      <w:r w:rsidRPr="0094278D">
        <w:rPr>
          <w:rFonts w:ascii="Book Antiqua" w:eastAsia="Book Antiqua" w:hAnsi="Book Antiqua" w:cs="Book Antiqua"/>
          <w:i/>
          <w:iCs/>
          <w:color w:val="000000"/>
        </w:rPr>
        <w:t xml:space="preserve"> J Med</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382</w:t>
      </w:r>
      <w:r w:rsidRPr="0094278D">
        <w:rPr>
          <w:rFonts w:ascii="Book Antiqua" w:eastAsia="Book Antiqua" w:hAnsi="Book Antiqua" w:cs="Book Antiqua"/>
          <w:color w:val="000000"/>
        </w:rPr>
        <w:t>: 929-936 [PMID: 32004427 DOI: 10.1056/NEJMoa2001191]</w:t>
      </w:r>
    </w:p>
    <w:p w14:paraId="5A94A917" w14:textId="77777777" w:rsidR="00A77B3E" w:rsidRPr="0094278D" w:rsidRDefault="00062AE3">
      <w:pPr>
        <w:spacing w:line="360" w:lineRule="auto"/>
        <w:jc w:val="both"/>
      </w:pPr>
      <w:r w:rsidRPr="0094278D">
        <w:rPr>
          <w:rFonts w:ascii="Book Antiqua" w:eastAsia="Book Antiqua" w:hAnsi="Book Antiqua" w:cs="Book Antiqua"/>
          <w:color w:val="000000"/>
        </w:rPr>
        <w:t xml:space="preserve">9 </w:t>
      </w:r>
      <w:proofErr w:type="spellStart"/>
      <w:r w:rsidRPr="0094278D">
        <w:rPr>
          <w:rFonts w:ascii="Book Antiqua" w:eastAsia="Book Antiqua" w:hAnsi="Book Antiqua" w:cs="Book Antiqua"/>
          <w:b/>
          <w:bCs/>
          <w:color w:val="000000"/>
        </w:rPr>
        <w:t>Villapol</w:t>
      </w:r>
      <w:proofErr w:type="spellEnd"/>
      <w:r w:rsidRPr="0094278D">
        <w:rPr>
          <w:rFonts w:ascii="Book Antiqua" w:eastAsia="Book Antiqua" w:hAnsi="Book Antiqua" w:cs="Book Antiqua"/>
          <w:b/>
          <w:bCs/>
          <w:color w:val="000000"/>
        </w:rPr>
        <w:t xml:space="preserve"> S</w:t>
      </w:r>
      <w:r w:rsidRPr="0094278D">
        <w:rPr>
          <w:rFonts w:ascii="Book Antiqua" w:eastAsia="Book Antiqua" w:hAnsi="Book Antiqua" w:cs="Book Antiqua"/>
          <w:color w:val="000000"/>
        </w:rPr>
        <w:t xml:space="preserve">. Gastrointestinal symptoms associated with COVID-19: impact on the gut microbiome. </w:t>
      </w:r>
      <w:proofErr w:type="spellStart"/>
      <w:r w:rsidRPr="0094278D">
        <w:rPr>
          <w:rFonts w:ascii="Book Antiqua" w:eastAsia="Book Antiqua" w:hAnsi="Book Antiqua" w:cs="Book Antiqua"/>
          <w:i/>
          <w:iCs/>
          <w:color w:val="000000"/>
        </w:rPr>
        <w:t>Transl</w:t>
      </w:r>
      <w:proofErr w:type="spellEnd"/>
      <w:r w:rsidRPr="0094278D">
        <w:rPr>
          <w:rFonts w:ascii="Book Antiqua" w:eastAsia="Book Antiqua" w:hAnsi="Book Antiqua" w:cs="Book Antiqua"/>
          <w:i/>
          <w:iCs/>
          <w:color w:val="000000"/>
        </w:rPr>
        <w:t xml:space="preserve"> Res</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226</w:t>
      </w:r>
      <w:r w:rsidRPr="0094278D">
        <w:rPr>
          <w:rFonts w:ascii="Book Antiqua" w:eastAsia="Book Antiqua" w:hAnsi="Book Antiqua" w:cs="Book Antiqua"/>
          <w:color w:val="000000"/>
        </w:rPr>
        <w:t>: 57-69 [PMID: 32827705 DOI: 10.1016/j.trsl.2020.08.004]</w:t>
      </w:r>
    </w:p>
    <w:p w14:paraId="1427AB5A" w14:textId="77777777" w:rsidR="00A77B3E" w:rsidRPr="0094278D" w:rsidRDefault="00062AE3">
      <w:pPr>
        <w:spacing w:line="360" w:lineRule="auto"/>
        <w:jc w:val="both"/>
        <w:rPr>
          <w:lang w:val="pt-BR"/>
        </w:rPr>
      </w:pPr>
      <w:r w:rsidRPr="0094278D">
        <w:rPr>
          <w:rFonts w:ascii="Book Antiqua" w:eastAsia="Book Antiqua" w:hAnsi="Book Antiqua" w:cs="Book Antiqua"/>
          <w:color w:val="000000"/>
        </w:rPr>
        <w:lastRenderedPageBreak/>
        <w:t xml:space="preserve">10 </w:t>
      </w:r>
      <w:r w:rsidRPr="0094278D">
        <w:rPr>
          <w:rFonts w:ascii="Book Antiqua" w:eastAsia="Book Antiqua" w:hAnsi="Book Antiqua" w:cs="Book Antiqua"/>
          <w:b/>
          <w:bCs/>
          <w:color w:val="000000"/>
        </w:rPr>
        <w:t>Wong SH</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Lui</w:t>
      </w:r>
      <w:proofErr w:type="spellEnd"/>
      <w:r w:rsidRPr="0094278D">
        <w:rPr>
          <w:rFonts w:ascii="Book Antiqua" w:eastAsia="Book Antiqua" w:hAnsi="Book Antiqua" w:cs="Book Antiqua"/>
          <w:color w:val="000000"/>
        </w:rPr>
        <w:t xml:space="preserve"> RN, Sung JJ. </w:t>
      </w:r>
      <w:proofErr w:type="gramStart"/>
      <w:r w:rsidRPr="0094278D">
        <w:rPr>
          <w:rFonts w:ascii="Book Antiqua" w:eastAsia="Book Antiqua" w:hAnsi="Book Antiqua" w:cs="Book Antiqua"/>
          <w:color w:val="000000"/>
        </w:rPr>
        <w:t>Covid-19 and the digestive system.</w:t>
      </w:r>
      <w:proofErr w:type="gram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lang w:val="pt-BR"/>
        </w:rPr>
        <w:t>J Gastroenterol Hepatol</w:t>
      </w:r>
      <w:r w:rsidRPr="0094278D">
        <w:rPr>
          <w:rFonts w:ascii="Book Antiqua" w:eastAsia="Book Antiqua" w:hAnsi="Book Antiqua" w:cs="Book Antiqua"/>
          <w:color w:val="000000"/>
          <w:lang w:val="pt-BR"/>
        </w:rPr>
        <w:t xml:space="preserve"> 2020; </w:t>
      </w:r>
      <w:r w:rsidRPr="0094278D">
        <w:rPr>
          <w:rFonts w:ascii="Book Antiqua" w:eastAsia="Book Antiqua" w:hAnsi="Book Antiqua" w:cs="Book Antiqua"/>
          <w:b/>
          <w:bCs/>
          <w:color w:val="000000"/>
          <w:lang w:val="pt-BR"/>
        </w:rPr>
        <w:t>35</w:t>
      </w:r>
      <w:r w:rsidRPr="0094278D">
        <w:rPr>
          <w:rFonts w:ascii="Book Antiqua" w:eastAsia="Book Antiqua" w:hAnsi="Book Antiqua" w:cs="Book Antiqua"/>
          <w:color w:val="000000"/>
          <w:lang w:val="pt-BR"/>
        </w:rPr>
        <w:t>: 744-748 [PMID: 32215956 DOI: 10.1111/jgh.15047]</w:t>
      </w:r>
    </w:p>
    <w:p w14:paraId="50E566EC" w14:textId="77777777" w:rsidR="00A77B3E" w:rsidRPr="0094278D" w:rsidRDefault="00062AE3">
      <w:pPr>
        <w:spacing w:line="360" w:lineRule="auto"/>
        <w:jc w:val="both"/>
      </w:pPr>
      <w:r w:rsidRPr="0094278D">
        <w:rPr>
          <w:rFonts w:ascii="Book Antiqua" w:eastAsia="Book Antiqua" w:hAnsi="Book Antiqua" w:cs="Book Antiqua"/>
          <w:color w:val="000000"/>
          <w:lang w:val="pt-BR"/>
        </w:rPr>
        <w:t xml:space="preserve">11 </w:t>
      </w:r>
      <w:r w:rsidRPr="0094278D">
        <w:rPr>
          <w:rFonts w:ascii="Book Antiqua" w:eastAsia="Book Antiqua" w:hAnsi="Book Antiqua" w:cs="Book Antiqua"/>
          <w:b/>
          <w:bCs/>
          <w:color w:val="000000"/>
          <w:lang w:val="pt-BR"/>
        </w:rPr>
        <w:t>Zhang H</w:t>
      </w:r>
      <w:r w:rsidRPr="0094278D">
        <w:rPr>
          <w:rFonts w:ascii="Book Antiqua" w:eastAsia="Book Antiqua" w:hAnsi="Book Antiqua" w:cs="Book Antiqua"/>
          <w:color w:val="000000"/>
          <w:lang w:val="pt-BR"/>
        </w:rPr>
        <w:t xml:space="preserve">, Li HB, Lyu JR, Lei XM, Li W, Wu G, Lyu J, Dai ZM. </w:t>
      </w:r>
      <w:r w:rsidRPr="0094278D">
        <w:rPr>
          <w:rFonts w:ascii="Book Antiqua" w:eastAsia="Book Antiqua" w:hAnsi="Book Antiqua" w:cs="Book Antiqua"/>
          <w:color w:val="000000"/>
        </w:rPr>
        <w:t xml:space="preserve">Specific ACE2 expression in small intestinal enterocytes may cause gastrointestinal symptoms and injury after 2019-nCoV infection. </w:t>
      </w:r>
      <w:proofErr w:type="spellStart"/>
      <w:r w:rsidRPr="0094278D">
        <w:rPr>
          <w:rFonts w:ascii="Book Antiqua" w:eastAsia="Book Antiqua" w:hAnsi="Book Antiqua" w:cs="Book Antiqua"/>
          <w:i/>
          <w:iCs/>
          <w:color w:val="000000"/>
        </w:rPr>
        <w:t>Int</w:t>
      </w:r>
      <w:proofErr w:type="spellEnd"/>
      <w:r w:rsidRPr="0094278D">
        <w:rPr>
          <w:rFonts w:ascii="Book Antiqua" w:eastAsia="Book Antiqua" w:hAnsi="Book Antiqua" w:cs="Book Antiqua"/>
          <w:i/>
          <w:iCs/>
          <w:color w:val="000000"/>
        </w:rPr>
        <w:t xml:space="preserve"> J Infect Dis</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96</w:t>
      </w:r>
      <w:r w:rsidRPr="0094278D">
        <w:rPr>
          <w:rFonts w:ascii="Book Antiqua" w:eastAsia="Book Antiqua" w:hAnsi="Book Antiqua" w:cs="Book Antiqua"/>
          <w:color w:val="000000"/>
        </w:rPr>
        <w:t>: 19-24 [PMID: 32311451 DOI: 10.1016/j.ijid.2020.04.027]</w:t>
      </w:r>
    </w:p>
    <w:p w14:paraId="0BAA53AA" w14:textId="77777777" w:rsidR="00A77B3E" w:rsidRPr="0094278D" w:rsidRDefault="00062AE3">
      <w:pPr>
        <w:spacing w:line="360" w:lineRule="auto"/>
        <w:jc w:val="both"/>
      </w:pPr>
      <w:r w:rsidRPr="0094278D">
        <w:rPr>
          <w:rFonts w:ascii="Book Antiqua" w:eastAsia="Book Antiqua" w:hAnsi="Book Antiqua" w:cs="Book Antiqua"/>
          <w:color w:val="000000"/>
        </w:rPr>
        <w:t xml:space="preserve">12 </w:t>
      </w:r>
      <w:r w:rsidRPr="0094278D">
        <w:rPr>
          <w:rFonts w:ascii="Book Antiqua" w:eastAsia="Book Antiqua" w:hAnsi="Book Antiqua" w:cs="Book Antiqua"/>
          <w:b/>
          <w:bCs/>
          <w:color w:val="000000"/>
        </w:rPr>
        <w:t>Yeo C</w:t>
      </w:r>
      <w:r w:rsidRPr="0094278D">
        <w:rPr>
          <w:rFonts w:ascii="Book Antiqua" w:eastAsia="Book Antiqua" w:hAnsi="Book Antiqua" w:cs="Book Antiqua"/>
          <w:color w:val="000000"/>
        </w:rPr>
        <w:t xml:space="preserve">, Kaushal S, Yeo D. Enteric involvement of coronaviruses: is </w:t>
      </w:r>
      <w:proofErr w:type="spellStart"/>
      <w:r w:rsidRPr="0094278D">
        <w:rPr>
          <w:rFonts w:ascii="Book Antiqua" w:eastAsia="Book Antiqua" w:hAnsi="Book Antiqua" w:cs="Book Antiqua"/>
          <w:color w:val="000000"/>
        </w:rPr>
        <w:t>faecal</w:t>
      </w:r>
      <w:proofErr w:type="spellEnd"/>
      <w:r w:rsidRPr="0094278D">
        <w:rPr>
          <w:rFonts w:ascii="Book Antiqua" w:eastAsia="Book Antiqua" w:hAnsi="Book Antiqua" w:cs="Book Antiqua"/>
          <w:color w:val="000000"/>
        </w:rPr>
        <w:t xml:space="preserve">-oral transmission of SARS-CoV-2 possible? </w:t>
      </w:r>
      <w:r w:rsidRPr="0094278D">
        <w:rPr>
          <w:rFonts w:ascii="Book Antiqua" w:eastAsia="Book Antiqua" w:hAnsi="Book Antiqua" w:cs="Book Antiqua"/>
          <w:i/>
          <w:iCs/>
          <w:color w:val="000000"/>
        </w:rPr>
        <w:t xml:space="preserve">Lancet </w:t>
      </w:r>
      <w:proofErr w:type="spellStart"/>
      <w:r w:rsidRPr="0094278D">
        <w:rPr>
          <w:rFonts w:ascii="Book Antiqua" w:eastAsia="Book Antiqua" w:hAnsi="Book Antiqua" w:cs="Book Antiqua"/>
          <w:i/>
          <w:iCs/>
          <w:color w:val="000000"/>
        </w:rPr>
        <w:t>Gastroenterol</w:t>
      </w:r>
      <w:proofErr w:type="spellEnd"/>
      <w:r w:rsidRPr="0094278D">
        <w:rPr>
          <w:rFonts w:ascii="Book Antiqua" w:eastAsia="Book Antiqua" w:hAnsi="Book Antiqua" w:cs="Book Antiqua"/>
          <w:i/>
          <w:iCs/>
          <w:color w:val="000000"/>
        </w:rPr>
        <w:t xml:space="preserve"> </w:t>
      </w:r>
      <w:proofErr w:type="spellStart"/>
      <w:r w:rsidRPr="0094278D">
        <w:rPr>
          <w:rFonts w:ascii="Book Antiqua" w:eastAsia="Book Antiqua" w:hAnsi="Book Antiqua" w:cs="Book Antiqua"/>
          <w:i/>
          <w:iCs/>
          <w:color w:val="000000"/>
        </w:rPr>
        <w:t>Hepatol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5</w:t>
      </w:r>
      <w:r w:rsidRPr="0094278D">
        <w:rPr>
          <w:rFonts w:ascii="Book Antiqua" w:eastAsia="Book Antiqua" w:hAnsi="Book Antiqua" w:cs="Book Antiqua"/>
          <w:color w:val="000000"/>
        </w:rPr>
        <w:t>: 335-337 [PMID: 32087098 DOI: 10.1016/S2468-1253(20)30048-0]</w:t>
      </w:r>
    </w:p>
    <w:p w14:paraId="205851C3" w14:textId="77777777" w:rsidR="00A77B3E" w:rsidRPr="0094278D" w:rsidRDefault="00062AE3">
      <w:pPr>
        <w:spacing w:line="360" w:lineRule="auto"/>
        <w:jc w:val="both"/>
      </w:pPr>
      <w:r w:rsidRPr="0094278D">
        <w:rPr>
          <w:rFonts w:ascii="Book Antiqua" w:eastAsia="Book Antiqua" w:hAnsi="Book Antiqua" w:cs="Book Antiqua"/>
          <w:color w:val="000000"/>
        </w:rPr>
        <w:t xml:space="preserve">13 </w:t>
      </w:r>
      <w:r w:rsidRPr="0094278D">
        <w:rPr>
          <w:rFonts w:ascii="Book Antiqua" w:eastAsia="Book Antiqua" w:hAnsi="Book Antiqua" w:cs="Book Antiqua"/>
          <w:b/>
          <w:bCs/>
          <w:color w:val="000000"/>
        </w:rPr>
        <w:t>Liu Z</w:t>
      </w:r>
      <w:r w:rsidRPr="0094278D">
        <w:rPr>
          <w:rFonts w:ascii="Book Antiqua" w:eastAsia="Book Antiqua" w:hAnsi="Book Antiqua" w:cs="Book Antiqua"/>
          <w:color w:val="000000"/>
        </w:rPr>
        <w:t xml:space="preserve">, Xiao X, Wei X, Li J, Yang J, Tan H, Zhu J, Zhang Q, Wu J, Liu L. Composition and divergence of coronavirus spike proteins and host ACE2 receptors predict potential intermediate hosts of SARS-CoV-2. </w:t>
      </w:r>
      <w:r w:rsidRPr="0094278D">
        <w:rPr>
          <w:rFonts w:ascii="Book Antiqua" w:eastAsia="Book Antiqua" w:hAnsi="Book Antiqua" w:cs="Book Antiqua"/>
          <w:i/>
          <w:iCs/>
          <w:color w:val="000000"/>
        </w:rPr>
        <w:t xml:space="preserve">J Med </w:t>
      </w:r>
      <w:proofErr w:type="spellStart"/>
      <w:r w:rsidRPr="0094278D">
        <w:rPr>
          <w:rFonts w:ascii="Book Antiqua" w:eastAsia="Book Antiqua" w:hAnsi="Book Antiqua" w:cs="Book Antiqua"/>
          <w:i/>
          <w:iCs/>
          <w:color w:val="000000"/>
        </w:rPr>
        <w:t>Virol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92</w:t>
      </w:r>
      <w:r w:rsidRPr="0094278D">
        <w:rPr>
          <w:rFonts w:ascii="Book Antiqua" w:eastAsia="Book Antiqua" w:hAnsi="Book Antiqua" w:cs="Book Antiqua"/>
          <w:color w:val="000000"/>
        </w:rPr>
        <w:t>: 595-601 [PMID: 32100877 DOI: 10.1002/jmv.25726]</w:t>
      </w:r>
    </w:p>
    <w:p w14:paraId="774577BC" w14:textId="77777777" w:rsidR="00A77B3E" w:rsidRPr="0094278D" w:rsidRDefault="00062AE3">
      <w:pPr>
        <w:spacing w:line="360" w:lineRule="auto"/>
        <w:jc w:val="both"/>
      </w:pPr>
      <w:proofErr w:type="gramStart"/>
      <w:r w:rsidRPr="0094278D">
        <w:rPr>
          <w:rFonts w:ascii="Book Antiqua" w:eastAsia="Book Antiqua" w:hAnsi="Book Antiqua" w:cs="Book Antiqua"/>
          <w:color w:val="000000"/>
        </w:rPr>
        <w:t xml:space="preserve">14 </w:t>
      </w:r>
      <w:proofErr w:type="spellStart"/>
      <w:r w:rsidRPr="0094278D">
        <w:rPr>
          <w:rFonts w:ascii="Book Antiqua" w:eastAsia="Book Antiqua" w:hAnsi="Book Antiqua" w:cs="Book Antiqua"/>
          <w:b/>
          <w:bCs/>
          <w:color w:val="000000"/>
        </w:rPr>
        <w:t>Stopsack</w:t>
      </w:r>
      <w:proofErr w:type="spellEnd"/>
      <w:r w:rsidRPr="0094278D">
        <w:rPr>
          <w:rFonts w:ascii="Book Antiqua" w:eastAsia="Book Antiqua" w:hAnsi="Book Antiqua" w:cs="Book Antiqua"/>
          <w:b/>
          <w:bCs/>
          <w:color w:val="000000"/>
        </w:rPr>
        <w:t xml:space="preserve"> KH</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Mucci</w:t>
      </w:r>
      <w:proofErr w:type="spellEnd"/>
      <w:r w:rsidRPr="0094278D">
        <w:rPr>
          <w:rFonts w:ascii="Book Antiqua" w:eastAsia="Book Antiqua" w:hAnsi="Book Antiqua" w:cs="Book Antiqua"/>
          <w:color w:val="000000"/>
        </w:rPr>
        <w:t xml:space="preserve"> LA, </w:t>
      </w:r>
      <w:proofErr w:type="spellStart"/>
      <w:r w:rsidRPr="0094278D">
        <w:rPr>
          <w:rFonts w:ascii="Book Antiqua" w:eastAsia="Book Antiqua" w:hAnsi="Book Antiqua" w:cs="Book Antiqua"/>
          <w:color w:val="000000"/>
        </w:rPr>
        <w:t>Antonarakis</w:t>
      </w:r>
      <w:proofErr w:type="spellEnd"/>
      <w:r w:rsidRPr="0094278D">
        <w:rPr>
          <w:rFonts w:ascii="Book Antiqua" w:eastAsia="Book Antiqua" w:hAnsi="Book Antiqua" w:cs="Book Antiqua"/>
          <w:color w:val="000000"/>
        </w:rPr>
        <w:t xml:space="preserve"> ES, Nelson PS, </w:t>
      </w:r>
      <w:proofErr w:type="spellStart"/>
      <w:r w:rsidRPr="0094278D">
        <w:rPr>
          <w:rFonts w:ascii="Book Antiqua" w:eastAsia="Book Antiqua" w:hAnsi="Book Antiqua" w:cs="Book Antiqua"/>
          <w:color w:val="000000"/>
        </w:rPr>
        <w:t>Kantoff</w:t>
      </w:r>
      <w:proofErr w:type="spellEnd"/>
      <w:r w:rsidRPr="0094278D">
        <w:rPr>
          <w:rFonts w:ascii="Book Antiqua" w:eastAsia="Book Antiqua" w:hAnsi="Book Antiqua" w:cs="Book Antiqua"/>
          <w:color w:val="000000"/>
        </w:rPr>
        <w:t xml:space="preserve"> PW.</w:t>
      </w:r>
      <w:proofErr w:type="gram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TMPRSS2</w:t>
      </w:r>
      <w:r w:rsidRPr="0094278D">
        <w:rPr>
          <w:rFonts w:ascii="Book Antiqua" w:eastAsia="Book Antiqua" w:hAnsi="Book Antiqua" w:cs="Book Antiqua"/>
          <w:color w:val="000000"/>
        </w:rPr>
        <w:t xml:space="preserve"> and COVID-19: Serendipity or Opportunity for Intervention? </w:t>
      </w:r>
      <w:r w:rsidRPr="0094278D">
        <w:rPr>
          <w:rFonts w:ascii="Book Antiqua" w:eastAsia="Book Antiqua" w:hAnsi="Book Antiqua" w:cs="Book Antiqua"/>
          <w:i/>
          <w:iCs/>
          <w:color w:val="000000"/>
        </w:rPr>
        <w:t xml:space="preserve">Cancer </w:t>
      </w:r>
      <w:proofErr w:type="spellStart"/>
      <w:r w:rsidRPr="0094278D">
        <w:rPr>
          <w:rFonts w:ascii="Book Antiqua" w:eastAsia="Book Antiqua" w:hAnsi="Book Antiqua" w:cs="Book Antiqua"/>
          <w:i/>
          <w:iCs/>
          <w:color w:val="000000"/>
        </w:rPr>
        <w:t>Discov</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10</w:t>
      </w:r>
      <w:r w:rsidRPr="0094278D">
        <w:rPr>
          <w:rFonts w:ascii="Book Antiqua" w:eastAsia="Book Antiqua" w:hAnsi="Book Antiqua" w:cs="Book Antiqua"/>
          <w:color w:val="000000"/>
        </w:rPr>
        <w:t>: 779-782 [PMID: 32276929 DOI: 10.1158/2159-8290.CD-20-0451]</w:t>
      </w:r>
    </w:p>
    <w:p w14:paraId="3F0F5597" w14:textId="77777777" w:rsidR="00A77B3E" w:rsidRPr="0094278D" w:rsidRDefault="00062AE3">
      <w:pPr>
        <w:spacing w:line="360" w:lineRule="auto"/>
        <w:jc w:val="both"/>
      </w:pPr>
      <w:r w:rsidRPr="0094278D">
        <w:rPr>
          <w:rFonts w:ascii="Book Antiqua" w:eastAsia="Book Antiqua" w:hAnsi="Book Antiqua" w:cs="Book Antiqua"/>
          <w:color w:val="000000"/>
        </w:rPr>
        <w:t xml:space="preserve">15 </w:t>
      </w:r>
      <w:r w:rsidRPr="0094278D">
        <w:rPr>
          <w:rFonts w:ascii="Book Antiqua" w:eastAsia="Book Antiqua" w:hAnsi="Book Antiqua" w:cs="Book Antiqua"/>
          <w:b/>
          <w:bCs/>
          <w:color w:val="000000"/>
        </w:rPr>
        <w:t>Zhang J</w:t>
      </w:r>
      <w:r w:rsidRPr="0094278D">
        <w:rPr>
          <w:rFonts w:ascii="Book Antiqua" w:eastAsia="Book Antiqua" w:hAnsi="Book Antiqua" w:cs="Book Antiqua"/>
          <w:color w:val="000000"/>
        </w:rPr>
        <w:t xml:space="preserve">, Wang S, </w:t>
      </w:r>
      <w:proofErr w:type="spellStart"/>
      <w:r w:rsidRPr="0094278D">
        <w:rPr>
          <w:rFonts w:ascii="Book Antiqua" w:eastAsia="Book Antiqua" w:hAnsi="Book Antiqua" w:cs="Book Antiqua"/>
          <w:color w:val="000000"/>
        </w:rPr>
        <w:t>Xue</w:t>
      </w:r>
      <w:proofErr w:type="spellEnd"/>
      <w:r w:rsidRPr="0094278D">
        <w:rPr>
          <w:rFonts w:ascii="Book Antiqua" w:eastAsia="Book Antiqua" w:hAnsi="Book Antiqua" w:cs="Book Antiqua"/>
          <w:color w:val="000000"/>
        </w:rPr>
        <w:t xml:space="preserve"> Y. Fecal specimen diagnosis 2019 novel coronavirus-infected pneumonia. </w:t>
      </w:r>
      <w:r w:rsidRPr="0094278D">
        <w:rPr>
          <w:rFonts w:ascii="Book Antiqua" w:eastAsia="Book Antiqua" w:hAnsi="Book Antiqua" w:cs="Book Antiqua"/>
          <w:i/>
          <w:iCs/>
          <w:color w:val="000000"/>
        </w:rPr>
        <w:t xml:space="preserve">J Med </w:t>
      </w:r>
      <w:proofErr w:type="spellStart"/>
      <w:r w:rsidRPr="0094278D">
        <w:rPr>
          <w:rFonts w:ascii="Book Antiqua" w:eastAsia="Book Antiqua" w:hAnsi="Book Antiqua" w:cs="Book Antiqua"/>
          <w:i/>
          <w:iCs/>
          <w:color w:val="000000"/>
        </w:rPr>
        <w:t>Virol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92</w:t>
      </w:r>
      <w:r w:rsidRPr="0094278D">
        <w:rPr>
          <w:rFonts w:ascii="Book Antiqua" w:eastAsia="Book Antiqua" w:hAnsi="Book Antiqua" w:cs="Book Antiqua"/>
          <w:color w:val="000000"/>
        </w:rPr>
        <w:t>: 680-682 [PMID: 32124995 DOI: 10.1002/jmv.25742]</w:t>
      </w:r>
    </w:p>
    <w:p w14:paraId="4A536A15" w14:textId="77777777" w:rsidR="00A77B3E" w:rsidRPr="0094278D" w:rsidRDefault="00062AE3">
      <w:pPr>
        <w:spacing w:line="360" w:lineRule="auto"/>
        <w:jc w:val="both"/>
      </w:pPr>
      <w:r w:rsidRPr="0094278D">
        <w:rPr>
          <w:rFonts w:ascii="Book Antiqua" w:eastAsia="Book Antiqua" w:hAnsi="Book Antiqua" w:cs="Book Antiqua"/>
          <w:color w:val="000000"/>
        </w:rPr>
        <w:t xml:space="preserve">16 </w:t>
      </w:r>
      <w:r w:rsidRPr="0094278D">
        <w:rPr>
          <w:rFonts w:ascii="Book Antiqua" w:eastAsia="Book Antiqua" w:hAnsi="Book Antiqua" w:cs="Book Antiqua"/>
          <w:b/>
          <w:bCs/>
          <w:color w:val="000000"/>
        </w:rPr>
        <w:t>Xiao F</w:t>
      </w:r>
      <w:r w:rsidRPr="0094278D">
        <w:rPr>
          <w:rFonts w:ascii="Book Antiqua" w:eastAsia="Book Antiqua" w:hAnsi="Book Antiqua" w:cs="Book Antiqua"/>
          <w:color w:val="000000"/>
        </w:rPr>
        <w:t xml:space="preserve">, Tang M, Zheng X, Liu Y, Li X, Shan H. Evidence for Gastrointestinal Infection of SARS-CoV-2. </w:t>
      </w:r>
      <w:r w:rsidRPr="0094278D">
        <w:rPr>
          <w:rFonts w:ascii="Book Antiqua" w:eastAsia="Book Antiqua" w:hAnsi="Book Antiqua" w:cs="Book Antiqua"/>
          <w:i/>
          <w:iCs/>
          <w:color w:val="000000"/>
        </w:rPr>
        <w:t>Gastroenterology</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158</w:t>
      </w:r>
      <w:r w:rsidRPr="0094278D">
        <w:rPr>
          <w:rFonts w:ascii="Book Antiqua" w:eastAsia="Book Antiqua" w:hAnsi="Book Antiqua" w:cs="Book Antiqua"/>
          <w:color w:val="000000"/>
        </w:rPr>
        <w:t>: 1831-1833.e3 [PMID: 32142773 DOI: 10.1053/j.gastro.2020.02.055]</w:t>
      </w:r>
    </w:p>
    <w:p w14:paraId="7D197480" w14:textId="77777777" w:rsidR="00A77B3E" w:rsidRPr="0094278D" w:rsidRDefault="00062AE3">
      <w:pPr>
        <w:spacing w:line="360" w:lineRule="auto"/>
        <w:jc w:val="both"/>
      </w:pPr>
      <w:r w:rsidRPr="0094278D">
        <w:rPr>
          <w:rFonts w:ascii="Book Antiqua" w:eastAsia="Book Antiqua" w:hAnsi="Book Antiqua" w:cs="Book Antiqua"/>
          <w:color w:val="000000"/>
        </w:rPr>
        <w:t xml:space="preserve">17 </w:t>
      </w:r>
      <w:r w:rsidRPr="0094278D">
        <w:rPr>
          <w:rFonts w:ascii="Book Antiqua" w:eastAsia="Book Antiqua" w:hAnsi="Book Antiqua" w:cs="Book Antiqua"/>
          <w:b/>
          <w:bCs/>
          <w:color w:val="000000"/>
        </w:rPr>
        <w:t>Zhang T</w:t>
      </w:r>
      <w:r w:rsidRPr="0094278D">
        <w:rPr>
          <w:rFonts w:ascii="Book Antiqua" w:eastAsia="Book Antiqua" w:hAnsi="Book Antiqua" w:cs="Book Antiqua"/>
          <w:color w:val="000000"/>
        </w:rPr>
        <w:t xml:space="preserve">, Cui X, Zhao X, Wang J, Zheng J, Zheng G, </w:t>
      </w:r>
      <w:proofErr w:type="spellStart"/>
      <w:r w:rsidRPr="0094278D">
        <w:rPr>
          <w:rFonts w:ascii="Book Antiqua" w:eastAsia="Book Antiqua" w:hAnsi="Book Antiqua" w:cs="Book Antiqua"/>
          <w:color w:val="000000"/>
        </w:rPr>
        <w:t>Guo</w:t>
      </w:r>
      <w:proofErr w:type="spellEnd"/>
      <w:r w:rsidRPr="0094278D">
        <w:rPr>
          <w:rFonts w:ascii="Book Antiqua" w:eastAsia="Book Antiqua" w:hAnsi="Book Antiqua" w:cs="Book Antiqua"/>
          <w:color w:val="000000"/>
        </w:rPr>
        <w:t xml:space="preserve"> W, </w:t>
      </w:r>
      <w:proofErr w:type="spellStart"/>
      <w:r w:rsidRPr="0094278D">
        <w:rPr>
          <w:rFonts w:ascii="Book Antiqua" w:eastAsia="Book Antiqua" w:hAnsi="Book Antiqua" w:cs="Book Antiqua"/>
          <w:color w:val="000000"/>
        </w:rPr>
        <w:t>Cai</w:t>
      </w:r>
      <w:proofErr w:type="spellEnd"/>
      <w:r w:rsidRPr="0094278D">
        <w:rPr>
          <w:rFonts w:ascii="Book Antiqua" w:eastAsia="Book Antiqua" w:hAnsi="Book Antiqua" w:cs="Book Antiqua"/>
          <w:color w:val="000000"/>
        </w:rPr>
        <w:t xml:space="preserve"> C, He S, Xu Y. Detectable SARS-CoV-2 viral RNA in feces of three children during recovery period of COVID-19 pneumonia. </w:t>
      </w:r>
      <w:r w:rsidRPr="0094278D">
        <w:rPr>
          <w:rFonts w:ascii="Book Antiqua" w:eastAsia="Book Antiqua" w:hAnsi="Book Antiqua" w:cs="Book Antiqua"/>
          <w:i/>
          <w:iCs/>
          <w:color w:val="000000"/>
        </w:rPr>
        <w:t xml:space="preserve">J Med </w:t>
      </w:r>
      <w:proofErr w:type="spellStart"/>
      <w:r w:rsidRPr="0094278D">
        <w:rPr>
          <w:rFonts w:ascii="Book Antiqua" w:eastAsia="Book Antiqua" w:hAnsi="Book Antiqua" w:cs="Book Antiqua"/>
          <w:i/>
          <w:iCs/>
          <w:color w:val="000000"/>
        </w:rPr>
        <w:t>Virol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92</w:t>
      </w:r>
      <w:r w:rsidRPr="0094278D">
        <w:rPr>
          <w:rFonts w:ascii="Book Antiqua" w:eastAsia="Book Antiqua" w:hAnsi="Book Antiqua" w:cs="Book Antiqua"/>
          <w:color w:val="000000"/>
        </w:rPr>
        <w:t>: 909-914 [PMID: 32222992 DOI: 10.1002/jmv.25795]</w:t>
      </w:r>
    </w:p>
    <w:p w14:paraId="549760A3" w14:textId="77777777" w:rsidR="00A77B3E" w:rsidRPr="0094278D" w:rsidRDefault="00062AE3">
      <w:pPr>
        <w:spacing w:line="360" w:lineRule="auto"/>
        <w:jc w:val="both"/>
      </w:pPr>
      <w:r w:rsidRPr="0094278D">
        <w:rPr>
          <w:rFonts w:ascii="Book Antiqua" w:eastAsia="Book Antiqua" w:hAnsi="Book Antiqua" w:cs="Book Antiqua"/>
          <w:color w:val="000000"/>
        </w:rPr>
        <w:t xml:space="preserve">18 </w:t>
      </w:r>
      <w:r w:rsidRPr="0094278D">
        <w:rPr>
          <w:rFonts w:ascii="Book Antiqua" w:eastAsia="Book Antiqua" w:hAnsi="Book Antiqua" w:cs="Book Antiqua"/>
          <w:b/>
          <w:bCs/>
          <w:color w:val="000000"/>
        </w:rPr>
        <w:t>Jiang X</w:t>
      </w:r>
      <w:r w:rsidRPr="0094278D">
        <w:rPr>
          <w:rFonts w:ascii="Book Antiqua" w:eastAsia="Book Antiqua" w:hAnsi="Book Antiqua" w:cs="Book Antiqua"/>
          <w:color w:val="000000"/>
        </w:rPr>
        <w:t xml:space="preserve">, Luo M, Zou Z, Wang X, Chen C, </w:t>
      </w:r>
      <w:proofErr w:type="spellStart"/>
      <w:r w:rsidRPr="0094278D">
        <w:rPr>
          <w:rFonts w:ascii="Book Antiqua" w:eastAsia="Book Antiqua" w:hAnsi="Book Antiqua" w:cs="Book Antiqua"/>
          <w:color w:val="000000"/>
        </w:rPr>
        <w:t>Qiu</w:t>
      </w:r>
      <w:proofErr w:type="spellEnd"/>
      <w:r w:rsidRPr="0094278D">
        <w:rPr>
          <w:rFonts w:ascii="Book Antiqua" w:eastAsia="Book Antiqua" w:hAnsi="Book Antiqua" w:cs="Book Antiqua"/>
          <w:color w:val="000000"/>
        </w:rPr>
        <w:t xml:space="preserve"> J. Asymptomatic SARS-CoV-2 infected case with viral detection positive in stool but negative in nasopharyngeal samples lasts for 42 days. </w:t>
      </w:r>
      <w:r w:rsidRPr="0094278D">
        <w:rPr>
          <w:rFonts w:ascii="Book Antiqua" w:eastAsia="Book Antiqua" w:hAnsi="Book Antiqua" w:cs="Book Antiqua"/>
          <w:i/>
          <w:iCs/>
          <w:color w:val="000000"/>
        </w:rPr>
        <w:t xml:space="preserve">J Med </w:t>
      </w:r>
      <w:proofErr w:type="spellStart"/>
      <w:r w:rsidRPr="0094278D">
        <w:rPr>
          <w:rFonts w:ascii="Book Antiqua" w:eastAsia="Book Antiqua" w:hAnsi="Book Antiqua" w:cs="Book Antiqua"/>
          <w:i/>
          <w:iCs/>
          <w:color w:val="000000"/>
        </w:rPr>
        <w:t>Virol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92</w:t>
      </w:r>
      <w:r w:rsidRPr="0094278D">
        <w:rPr>
          <w:rFonts w:ascii="Book Antiqua" w:eastAsia="Book Antiqua" w:hAnsi="Book Antiqua" w:cs="Book Antiqua"/>
          <w:color w:val="000000"/>
        </w:rPr>
        <w:t>: 1807-1809 [PMID: 32330309 DOI: 10.1002/jmv.25941]</w:t>
      </w:r>
    </w:p>
    <w:p w14:paraId="4E633D15" w14:textId="77777777" w:rsidR="00A77B3E" w:rsidRPr="0094278D" w:rsidRDefault="00062AE3">
      <w:pPr>
        <w:spacing w:line="360" w:lineRule="auto"/>
        <w:jc w:val="both"/>
      </w:pPr>
      <w:r w:rsidRPr="0094278D">
        <w:rPr>
          <w:rFonts w:ascii="Book Antiqua" w:eastAsia="Book Antiqua" w:hAnsi="Book Antiqua" w:cs="Book Antiqua"/>
          <w:color w:val="000000"/>
        </w:rPr>
        <w:lastRenderedPageBreak/>
        <w:t xml:space="preserve">19 </w:t>
      </w:r>
      <w:r w:rsidRPr="0094278D">
        <w:rPr>
          <w:rFonts w:ascii="Book Antiqua" w:eastAsia="Book Antiqua" w:hAnsi="Book Antiqua" w:cs="Book Antiqua"/>
          <w:b/>
          <w:bCs/>
          <w:color w:val="000000"/>
        </w:rPr>
        <w:t>Chu DKW</w:t>
      </w:r>
      <w:r w:rsidRPr="0094278D">
        <w:rPr>
          <w:rFonts w:ascii="Book Antiqua" w:eastAsia="Book Antiqua" w:hAnsi="Book Antiqua" w:cs="Book Antiqua"/>
          <w:color w:val="000000"/>
        </w:rPr>
        <w:t xml:space="preserve">, Pan Y, Cheng SMS, Hui KPY, Krishnan P, Liu Y, Ng DYM, Wan CKC, Yang P, Wang Q, </w:t>
      </w:r>
      <w:proofErr w:type="spellStart"/>
      <w:r w:rsidRPr="0094278D">
        <w:rPr>
          <w:rFonts w:ascii="Book Antiqua" w:eastAsia="Book Antiqua" w:hAnsi="Book Antiqua" w:cs="Book Antiqua"/>
          <w:color w:val="000000"/>
        </w:rPr>
        <w:t>Peiris</w:t>
      </w:r>
      <w:proofErr w:type="spellEnd"/>
      <w:r w:rsidRPr="0094278D">
        <w:rPr>
          <w:rFonts w:ascii="Book Antiqua" w:eastAsia="Book Antiqua" w:hAnsi="Book Antiqua" w:cs="Book Antiqua"/>
          <w:color w:val="000000"/>
        </w:rPr>
        <w:t xml:space="preserve"> M, Poon LLM. Molecular Diagnosis of a Novel Coronavirus (2019-nCoV) Causing an Outbreak of Pneumonia. </w:t>
      </w:r>
      <w:proofErr w:type="spellStart"/>
      <w:r w:rsidRPr="0094278D">
        <w:rPr>
          <w:rFonts w:ascii="Book Antiqua" w:eastAsia="Book Antiqua" w:hAnsi="Book Antiqua" w:cs="Book Antiqua"/>
          <w:i/>
          <w:iCs/>
          <w:color w:val="000000"/>
        </w:rPr>
        <w:t>Clin</w:t>
      </w:r>
      <w:proofErr w:type="spellEnd"/>
      <w:r w:rsidRPr="0094278D">
        <w:rPr>
          <w:rFonts w:ascii="Book Antiqua" w:eastAsia="Book Antiqua" w:hAnsi="Book Antiqua" w:cs="Book Antiqua"/>
          <w:i/>
          <w:iCs/>
          <w:color w:val="000000"/>
        </w:rPr>
        <w:t xml:space="preserve"> </w:t>
      </w:r>
      <w:proofErr w:type="spellStart"/>
      <w:r w:rsidRPr="0094278D">
        <w:rPr>
          <w:rFonts w:ascii="Book Antiqua" w:eastAsia="Book Antiqua" w:hAnsi="Book Antiqua" w:cs="Book Antiqua"/>
          <w:i/>
          <w:iCs/>
          <w:color w:val="000000"/>
        </w:rPr>
        <w:t>Chem</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66</w:t>
      </w:r>
      <w:r w:rsidRPr="0094278D">
        <w:rPr>
          <w:rFonts w:ascii="Book Antiqua" w:eastAsia="Book Antiqua" w:hAnsi="Book Antiqua" w:cs="Book Antiqua"/>
          <w:color w:val="000000"/>
        </w:rPr>
        <w:t>: 549-555 [PMID: 32031583 DOI: 10.1093/</w:t>
      </w:r>
      <w:proofErr w:type="spellStart"/>
      <w:r w:rsidRPr="0094278D">
        <w:rPr>
          <w:rFonts w:ascii="Book Antiqua" w:eastAsia="Book Antiqua" w:hAnsi="Book Antiqua" w:cs="Book Antiqua"/>
          <w:color w:val="000000"/>
        </w:rPr>
        <w:t>clinchem</w:t>
      </w:r>
      <w:proofErr w:type="spellEnd"/>
      <w:r w:rsidRPr="0094278D">
        <w:rPr>
          <w:rFonts w:ascii="Book Antiqua" w:eastAsia="Book Antiqua" w:hAnsi="Book Antiqua" w:cs="Book Antiqua"/>
          <w:color w:val="000000"/>
        </w:rPr>
        <w:t>/hvaa029]</w:t>
      </w:r>
    </w:p>
    <w:p w14:paraId="502B2FBC" w14:textId="77777777" w:rsidR="00A77B3E" w:rsidRPr="0094278D" w:rsidRDefault="00062AE3">
      <w:pPr>
        <w:spacing w:line="360" w:lineRule="auto"/>
        <w:jc w:val="both"/>
      </w:pPr>
      <w:r w:rsidRPr="0094278D">
        <w:rPr>
          <w:rFonts w:ascii="Book Antiqua" w:eastAsia="Book Antiqua" w:hAnsi="Book Antiqua" w:cs="Book Antiqua"/>
          <w:color w:val="000000"/>
        </w:rPr>
        <w:t xml:space="preserve">20 </w:t>
      </w:r>
      <w:r w:rsidRPr="0094278D">
        <w:rPr>
          <w:rFonts w:ascii="Book Antiqua" w:eastAsia="Book Antiqua" w:hAnsi="Book Antiqua" w:cs="Book Antiqua"/>
          <w:b/>
          <w:bCs/>
          <w:color w:val="000000"/>
        </w:rPr>
        <w:t>Dong M</w:t>
      </w:r>
      <w:r w:rsidRPr="0094278D">
        <w:rPr>
          <w:rFonts w:ascii="Book Antiqua" w:eastAsia="Book Antiqua" w:hAnsi="Book Antiqua" w:cs="Book Antiqua"/>
          <w:color w:val="000000"/>
        </w:rPr>
        <w:t xml:space="preserve">, Zhang J, Ma X, Tan J, Chen L, Liu S, Xin Y, Zhuang L. ACE2, TMPRSS2 distribution and </w:t>
      </w:r>
      <w:proofErr w:type="spellStart"/>
      <w:r w:rsidRPr="0094278D">
        <w:rPr>
          <w:rFonts w:ascii="Book Antiqua" w:eastAsia="Book Antiqua" w:hAnsi="Book Antiqua" w:cs="Book Antiqua"/>
          <w:color w:val="000000"/>
        </w:rPr>
        <w:t>extrapulmonary</w:t>
      </w:r>
      <w:proofErr w:type="spellEnd"/>
      <w:r w:rsidRPr="0094278D">
        <w:rPr>
          <w:rFonts w:ascii="Book Antiqua" w:eastAsia="Book Antiqua" w:hAnsi="Book Antiqua" w:cs="Book Antiqua"/>
          <w:color w:val="000000"/>
        </w:rPr>
        <w:t xml:space="preserve"> organ injury in patients with COVID-19. </w:t>
      </w:r>
      <w:r w:rsidRPr="0094278D">
        <w:rPr>
          <w:rFonts w:ascii="Book Antiqua" w:eastAsia="Book Antiqua" w:hAnsi="Book Antiqua" w:cs="Book Antiqua"/>
          <w:i/>
          <w:iCs/>
          <w:color w:val="000000"/>
        </w:rPr>
        <w:t xml:space="preserve">Biomed </w:t>
      </w:r>
      <w:proofErr w:type="spellStart"/>
      <w:r w:rsidRPr="0094278D">
        <w:rPr>
          <w:rFonts w:ascii="Book Antiqua" w:eastAsia="Book Antiqua" w:hAnsi="Book Antiqua" w:cs="Book Antiqua"/>
          <w:i/>
          <w:iCs/>
          <w:color w:val="000000"/>
        </w:rPr>
        <w:t>Pharmacother</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131</w:t>
      </w:r>
      <w:r w:rsidRPr="0094278D">
        <w:rPr>
          <w:rFonts w:ascii="Book Antiqua" w:eastAsia="Book Antiqua" w:hAnsi="Book Antiqua" w:cs="Book Antiqua"/>
          <w:color w:val="000000"/>
        </w:rPr>
        <w:t>: 110678 [PMID: 32861070 DOI: 10.1016/j.biopha.2020.110678]</w:t>
      </w:r>
    </w:p>
    <w:p w14:paraId="23D328B9" w14:textId="77777777" w:rsidR="00A77B3E" w:rsidRPr="0094278D" w:rsidRDefault="00062AE3">
      <w:pPr>
        <w:spacing w:line="360" w:lineRule="auto"/>
        <w:jc w:val="both"/>
      </w:pPr>
      <w:r w:rsidRPr="0094278D">
        <w:rPr>
          <w:rFonts w:ascii="Book Antiqua" w:eastAsia="Book Antiqua" w:hAnsi="Book Antiqua" w:cs="Book Antiqua"/>
          <w:color w:val="000000"/>
        </w:rPr>
        <w:t xml:space="preserve">21 </w:t>
      </w:r>
      <w:r w:rsidRPr="0094278D">
        <w:rPr>
          <w:rFonts w:ascii="Book Antiqua" w:eastAsia="Book Antiqua" w:hAnsi="Book Antiqua" w:cs="Book Antiqua"/>
          <w:b/>
          <w:bCs/>
          <w:color w:val="000000"/>
        </w:rPr>
        <w:t>Liang W</w:t>
      </w:r>
      <w:r w:rsidRPr="0094278D">
        <w:rPr>
          <w:rFonts w:ascii="Book Antiqua" w:eastAsia="Book Antiqua" w:hAnsi="Book Antiqua" w:cs="Book Antiqua"/>
          <w:color w:val="000000"/>
        </w:rPr>
        <w:t xml:space="preserve">, Feng Z, Rao S, Xiao C, </w:t>
      </w:r>
      <w:proofErr w:type="spellStart"/>
      <w:r w:rsidRPr="0094278D">
        <w:rPr>
          <w:rFonts w:ascii="Book Antiqua" w:eastAsia="Book Antiqua" w:hAnsi="Book Antiqua" w:cs="Book Antiqua"/>
          <w:color w:val="000000"/>
        </w:rPr>
        <w:t>Xue</w:t>
      </w:r>
      <w:proofErr w:type="spellEnd"/>
      <w:r w:rsidRPr="0094278D">
        <w:rPr>
          <w:rFonts w:ascii="Book Antiqua" w:eastAsia="Book Antiqua" w:hAnsi="Book Antiqua" w:cs="Book Antiqua"/>
          <w:color w:val="000000"/>
        </w:rPr>
        <w:t xml:space="preserve"> X, Lin Z, Zhang Q, Qi W. </w:t>
      </w:r>
      <w:proofErr w:type="spellStart"/>
      <w:r w:rsidRPr="0094278D">
        <w:rPr>
          <w:rFonts w:ascii="Book Antiqua" w:eastAsia="Book Antiqua" w:hAnsi="Book Antiqua" w:cs="Book Antiqua"/>
          <w:color w:val="000000"/>
        </w:rPr>
        <w:t>Diarrhoea</w:t>
      </w:r>
      <w:proofErr w:type="spellEnd"/>
      <w:r w:rsidRPr="0094278D">
        <w:rPr>
          <w:rFonts w:ascii="Book Antiqua" w:eastAsia="Book Antiqua" w:hAnsi="Book Antiqua" w:cs="Book Antiqua"/>
          <w:color w:val="000000"/>
        </w:rPr>
        <w:t xml:space="preserve"> may be underestimated: a missing link in 2019 novel coronavirus. </w:t>
      </w:r>
      <w:r w:rsidRPr="0094278D">
        <w:rPr>
          <w:rFonts w:ascii="Book Antiqua" w:eastAsia="Book Antiqua" w:hAnsi="Book Antiqua" w:cs="Book Antiqua"/>
          <w:i/>
          <w:iCs/>
          <w:color w:val="000000"/>
        </w:rPr>
        <w:t>Gut</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69</w:t>
      </w:r>
      <w:r w:rsidRPr="0094278D">
        <w:rPr>
          <w:rFonts w:ascii="Book Antiqua" w:eastAsia="Book Antiqua" w:hAnsi="Book Antiqua" w:cs="Book Antiqua"/>
          <w:color w:val="000000"/>
        </w:rPr>
        <w:t>: 1141-1143 [PMID: 32102928 DOI: 10.1136/gutjnl-2020-320832]</w:t>
      </w:r>
    </w:p>
    <w:p w14:paraId="76CE0A7C" w14:textId="77777777" w:rsidR="00A77B3E" w:rsidRPr="0094278D" w:rsidRDefault="00062AE3">
      <w:pPr>
        <w:spacing w:line="360" w:lineRule="auto"/>
        <w:jc w:val="both"/>
      </w:pPr>
      <w:r w:rsidRPr="0094278D">
        <w:rPr>
          <w:rFonts w:ascii="Book Antiqua" w:eastAsia="Book Antiqua" w:hAnsi="Book Antiqua" w:cs="Book Antiqua"/>
          <w:color w:val="000000"/>
        </w:rPr>
        <w:t xml:space="preserve">22 </w:t>
      </w:r>
      <w:proofErr w:type="spellStart"/>
      <w:r w:rsidRPr="0094278D">
        <w:rPr>
          <w:rFonts w:ascii="Book Antiqua" w:eastAsia="Book Antiqua" w:hAnsi="Book Antiqua" w:cs="Book Antiqua"/>
          <w:b/>
          <w:bCs/>
          <w:color w:val="000000"/>
        </w:rPr>
        <w:t>Sungnak</w:t>
      </w:r>
      <w:proofErr w:type="spellEnd"/>
      <w:r w:rsidRPr="0094278D">
        <w:rPr>
          <w:rFonts w:ascii="Book Antiqua" w:eastAsia="Book Antiqua" w:hAnsi="Book Antiqua" w:cs="Book Antiqua"/>
          <w:b/>
          <w:bCs/>
          <w:color w:val="000000"/>
        </w:rPr>
        <w:t xml:space="preserve"> W</w:t>
      </w:r>
      <w:r w:rsidRPr="0094278D">
        <w:rPr>
          <w:rFonts w:ascii="Book Antiqua" w:eastAsia="Book Antiqua" w:hAnsi="Book Antiqua" w:cs="Book Antiqua"/>
          <w:color w:val="000000"/>
        </w:rPr>
        <w:t xml:space="preserve">, Huang N, </w:t>
      </w:r>
      <w:proofErr w:type="spellStart"/>
      <w:r w:rsidRPr="0094278D">
        <w:rPr>
          <w:rFonts w:ascii="Book Antiqua" w:eastAsia="Book Antiqua" w:hAnsi="Book Antiqua" w:cs="Book Antiqua"/>
          <w:color w:val="000000"/>
        </w:rPr>
        <w:t>Bécavin</w:t>
      </w:r>
      <w:proofErr w:type="spellEnd"/>
      <w:r w:rsidRPr="0094278D">
        <w:rPr>
          <w:rFonts w:ascii="Book Antiqua" w:eastAsia="Book Antiqua" w:hAnsi="Book Antiqua" w:cs="Book Antiqua"/>
          <w:color w:val="000000"/>
        </w:rPr>
        <w:t xml:space="preserve"> C, Berg M, Queen R, </w:t>
      </w:r>
      <w:proofErr w:type="spellStart"/>
      <w:r w:rsidRPr="0094278D">
        <w:rPr>
          <w:rFonts w:ascii="Book Antiqua" w:eastAsia="Book Antiqua" w:hAnsi="Book Antiqua" w:cs="Book Antiqua"/>
          <w:color w:val="000000"/>
        </w:rPr>
        <w:t>Litvinukova</w:t>
      </w:r>
      <w:proofErr w:type="spellEnd"/>
      <w:r w:rsidRPr="0094278D">
        <w:rPr>
          <w:rFonts w:ascii="Book Antiqua" w:eastAsia="Book Antiqua" w:hAnsi="Book Antiqua" w:cs="Book Antiqua"/>
          <w:color w:val="000000"/>
        </w:rPr>
        <w:t xml:space="preserve"> M, Talavera-</w:t>
      </w:r>
      <w:proofErr w:type="spellStart"/>
      <w:r w:rsidRPr="0094278D">
        <w:rPr>
          <w:rFonts w:ascii="Book Antiqua" w:eastAsia="Book Antiqua" w:hAnsi="Book Antiqua" w:cs="Book Antiqua"/>
          <w:color w:val="000000"/>
        </w:rPr>
        <w:t>López</w:t>
      </w:r>
      <w:proofErr w:type="spellEnd"/>
      <w:r w:rsidRPr="0094278D">
        <w:rPr>
          <w:rFonts w:ascii="Book Antiqua" w:eastAsia="Book Antiqua" w:hAnsi="Book Antiqua" w:cs="Book Antiqua"/>
          <w:color w:val="000000"/>
        </w:rPr>
        <w:t xml:space="preserve"> C, </w:t>
      </w:r>
      <w:proofErr w:type="spellStart"/>
      <w:r w:rsidRPr="0094278D">
        <w:rPr>
          <w:rFonts w:ascii="Book Antiqua" w:eastAsia="Book Antiqua" w:hAnsi="Book Antiqua" w:cs="Book Antiqua"/>
          <w:color w:val="000000"/>
        </w:rPr>
        <w:t>Maatz</w:t>
      </w:r>
      <w:proofErr w:type="spellEnd"/>
      <w:r w:rsidRPr="0094278D">
        <w:rPr>
          <w:rFonts w:ascii="Book Antiqua" w:eastAsia="Book Antiqua" w:hAnsi="Book Antiqua" w:cs="Book Antiqua"/>
          <w:color w:val="000000"/>
        </w:rPr>
        <w:t xml:space="preserve"> H, </w:t>
      </w:r>
      <w:proofErr w:type="spellStart"/>
      <w:r w:rsidRPr="0094278D">
        <w:rPr>
          <w:rFonts w:ascii="Book Antiqua" w:eastAsia="Book Antiqua" w:hAnsi="Book Antiqua" w:cs="Book Antiqua"/>
          <w:color w:val="000000"/>
        </w:rPr>
        <w:t>Reichart</w:t>
      </w:r>
      <w:proofErr w:type="spellEnd"/>
      <w:r w:rsidRPr="0094278D">
        <w:rPr>
          <w:rFonts w:ascii="Book Antiqua" w:eastAsia="Book Antiqua" w:hAnsi="Book Antiqua" w:cs="Book Antiqua"/>
          <w:color w:val="000000"/>
        </w:rPr>
        <w:t xml:space="preserve"> D, </w:t>
      </w:r>
      <w:proofErr w:type="spellStart"/>
      <w:r w:rsidRPr="0094278D">
        <w:rPr>
          <w:rFonts w:ascii="Book Antiqua" w:eastAsia="Book Antiqua" w:hAnsi="Book Antiqua" w:cs="Book Antiqua"/>
          <w:color w:val="000000"/>
        </w:rPr>
        <w:t>Sampaziotis</w:t>
      </w:r>
      <w:proofErr w:type="spellEnd"/>
      <w:r w:rsidRPr="0094278D">
        <w:rPr>
          <w:rFonts w:ascii="Book Antiqua" w:eastAsia="Book Antiqua" w:hAnsi="Book Antiqua" w:cs="Book Antiqua"/>
          <w:color w:val="000000"/>
        </w:rPr>
        <w:t xml:space="preserve"> F, </w:t>
      </w:r>
      <w:proofErr w:type="spellStart"/>
      <w:r w:rsidRPr="0094278D">
        <w:rPr>
          <w:rFonts w:ascii="Book Antiqua" w:eastAsia="Book Antiqua" w:hAnsi="Book Antiqua" w:cs="Book Antiqua"/>
          <w:color w:val="000000"/>
        </w:rPr>
        <w:t>Worlock</w:t>
      </w:r>
      <w:proofErr w:type="spellEnd"/>
      <w:r w:rsidRPr="0094278D">
        <w:rPr>
          <w:rFonts w:ascii="Book Antiqua" w:eastAsia="Book Antiqua" w:hAnsi="Book Antiqua" w:cs="Book Antiqua"/>
          <w:color w:val="000000"/>
        </w:rPr>
        <w:t xml:space="preserve"> KB, Yoshida M, Barnes JL; HCA Lung Biological Network. SARS-CoV-2 entry factors are highly expressed in nasal epithelial cells together with innate immune genes. </w:t>
      </w:r>
      <w:r w:rsidRPr="0094278D">
        <w:rPr>
          <w:rFonts w:ascii="Book Antiqua" w:eastAsia="Book Antiqua" w:hAnsi="Book Antiqua" w:cs="Book Antiqua"/>
          <w:i/>
          <w:iCs/>
          <w:color w:val="000000"/>
        </w:rPr>
        <w:t>Nat Med</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26</w:t>
      </w:r>
      <w:r w:rsidRPr="0094278D">
        <w:rPr>
          <w:rFonts w:ascii="Book Antiqua" w:eastAsia="Book Antiqua" w:hAnsi="Book Antiqua" w:cs="Book Antiqua"/>
          <w:color w:val="000000"/>
        </w:rPr>
        <w:t>: 681-687 [PMID: 32327758 DOI: 10.1038/s41591-020-0868-6]</w:t>
      </w:r>
    </w:p>
    <w:p w14:paraId="5975299C" w14:textId="77777777" w:rsidR="00A77B3E" w:rsidRPr="0094278D" w:rsidRDefault="00062AE3">
      <w:pPr>
        <w:spacing w:line="360" w:lineRule="auto"/>
        <w:jc w:val="both"/>
      </w:pPr>
      <w:r w:rsidRPr="0094278D">
        <w:rPr>
          <w:rFonts w:ascii="Book Antiqua" w:eastAsia="Book Antiqua" w:hAnsi="Book Antiqua" w:cs="Book Antiqua"/>
          <w:color w:val="000000"/>
        </w:rPr>
        <w:t xml:space="preserve">23 </w:t>
      </w:r>
      <w:r w:rsidRPr="0094278D">
        <w:rPr>
          <w:rFonts w:ascii="Book Antiqua" w:eastAsia="Book Antiqua" w:hAnsi="Book Antiqua" w:cs="Book Antiqua"/>
          <w:b/>
          <w:bCs/>
          <w:color w:val="000000"/>
        </w:rPr>
        <w:t>Hoffmann M</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Kleine</w:t>
      </w:r>
      <w:proofErr w:type="spellEnd"/>
      <w:r w:rsidRPr="0094278D">
        <w:rPr>
          <w:rFonts w:ascii="Book Antiqua" w:eastAsia="Book Antiqua" w:hAnsi="Book Antiqua" w:cs="Book Antiqua"/>
          <w:color w:val="000000"/>
        </w:rPr>
        <w:t xml:space="preserve">-Weber H, Schroeder S, </w:t>
      </w:r>
      <w:proofErr w:type="spellStart"/>
      <w:r w:rsidRPr="0094278D">
        <w:rPr>
          <w:rFonts w:ascii="Book Antiqua" w:eastAsia="Book Antiqua" w:hAnsi="Book Antiqua" w:cs="Book Antiqua"/>
          <w:color w:val="000000"/>
        </w:rPr>
        <w:t>Krüger</w:t>
      </w:r>
      <w:proofErr w:type="spellEnd"/>
      <w:r w:rsidRPr="0094278D">
        <w:rPr>
          <w:rFonts w:ascii="Book Antiqua" w:eastAsia="Book Antiqua" w:hAnsi="Book Antiqua" w:cs="Book Antiqua"/>
          <w:color w:val="000000"/>
        </w:rPr>
        <w:t xml:space="preserve"> N, </w:t>
      </w:r>
      <w:proofErr w:type="spellStart"/>
      <w:r w:rsidRPr="0094278D">
        <w:rPr>
          <w:rFonts w:ascii="Book Antiqua" w:eastAsia="Book Antiqua" w:hAnsi="Book Antiqua" w:cs="Book Antiqua"/>
          <w:color w:val="000000"/>
        </w:rPr>
        <w:t>Herrler</w:t>
      </w:r>
      <w:proofErr w:type="spellEnd"/>
      <w:r w:rsidRPr="0094278D">
        <w:rPr>
          <w:rFonts w:ascii="Book Antiqua" w:eastAsia="Book Antiqua" w:hAnsi="Book Antiqua" w:cs="Book Antiqua"/>
          <w:color w:val="000000"/>
        </w:rPr>
        <w:t xml:space="preserve"> T, </w:t>
      </w:r>
      <w:proofErr w:type="spellStart"/>
      <w:r w:rsidRPr="0094278D">
        <w:rPr>
          <w:rFonts w:ascii="Book Antiqua" w:eastAsia="Book Antiqua" w:hAnsi="Book Antiqua" w:cs="Book Antiqua"/>
          <w:color w:val="000000"/>
        </w:rPr>
        <w:t>Erichsen</w:t>
      </w:r>
      <w:proofErr w:type="spellEnd"/>
      <w:r w:rsidRPr="0094278D">
        <w:rPr>
          <w:rFonts w:ascii="Book Antiqua" w:eastAsia="Book Antiqua" w:hAnsi="Book Antiqua" w:cs="Book Antiqua"/>
          <w:color w:val="000000"/>
        </w:rPr>
        <w:t xml:space="preserve"> S, </w:t>
      </w:r>
      <w:proofErr w:type="spellStart"/>
      <w:r w:rsidRPr="0094278D">
        <w:rPr>
          <w:rFonts w:ascii="Book Antiqua" w:eastAsia="Book Antiqua" w:hAnsi="Book Antiqua" w:cs="Book Antiqua"/>
          <w:color w:val="000000"/>
        </w:rPr>
        <w:t>Schiergens</w:t>
      </w:r>
      <w:proofErr w:type="spellEnd"/>
      <w:r w:rsidRPr="0094278D">
        <w:rPr>
          <w:rFonts w:ascii="Book Antiqua" w:eastAsia="Book Antiqua" w:hAnsi="Book Antiqua" w:cs="Book Antiqua"/>
          <w:color w:val="000000"/>
        </w:rPr>
        <w:t xml:space="preserve"> TS, </w:t>
      </w:r>
      <w:proofErr w:type="spellStart"/>
      <w:r w:rsidRPr="0094278D">
        <w:rPr>
          <w:rFonts w:ascii="Book Antiqua" w:eastAsia="Book Antiqua" w:hAnsi="Book Antiqua" w:cs="Book Antiqua"/>
          <w:color w:val="000000"/>
        </w:rPr>
        <w:t>Herrler</w:t>
      </w:r>
      <w:proofErr w:type="spellEnd"/>
      <w:r w:rsidRPr="0094278D">
        <w:rPr>
          <w:rFonts w:ascii="Book Antiqua" w:eastAsia="Book Antiqua" w:hAnsi="Book Antiqua" w:cs="Book Antiqua"/>
          <w:color w:val="000000"/>
        </w:rPr>
        <w:t xml:space="preserve"> G, Wu NH, </w:t>
      </w:r>
      <w:proofErr w:type="spellStart"/>
      <w:r w:rsidRPr="0094278D">
        <w:rPr>
          <w:rFonts w:ascii="Book Antiqua" w:eastAsia="Book Antiqua" w:hAnsi="Book Antiqua" w:cs="Book Antiqua"/>
          <w:color w:val="000000"/>
        </w:rPr>
        <w:t>Nitsche</w:t>
      </w:r>
      <w:proofErr w:type="spellEnd"/>
      <w:r w:rsidRPr="0094278D">
        <w:rPr>
          <w:rFonts w:ascii="Book Antiqua" w:eastAsia="Book Antiqua" w:hAnsi="Book Antiqua" w:cs="Book Antiqua"/>
          <w:color w:val="000000"/>
        </w:rPr>
        <w:t xml:space="preserve"> A, Müller MA, </w:t>
      </w:r>
      <w:proofErr w:type="spellStart"/>
      <w:r w:rsidRPr="0094278D">
        <w:rPr>
          <w:rFonts w:ascii="Book Antiqua" w:eastAsia="Book Antiqua" w:hAnsi="Book Antiqua" w:cs="Book Antiqua"/>
          <w:color w:val="000000"/>
        </w:rPr>
        <w:t>Drosten</w:t>
      </w:r>
      <w:proofErr w:type="spellEnd"/>
      <w:r w:rsidRPr="0094278D">
        <w:rPr>
          <w:rFonts w:ascii="Book Antiqua" w:eastAsia="Book Antiqua" w:hAnsi="Book Antiqua" w:cs="Book Antiqua"/>
          <w:color w:val="000000"/>
        </w:rPr>
        <w:t xml:space="preserve"> C, </w:t>
      </w:r>
      <w:proofErr w:type="spellStart"/>
      <w:r w:rsidRPr="0094278D">
        <w:rPr>
          <w:rFonts w:ascii="Book Antiqua" w:eastAsia="Book Antiqua" w:hAnsi="Book Antiqua" w:cs="Book Antiqua"/>
          <w:color w:val="000000"/>
        </w:rPr>
        <w:t>Pöhlmann</w:t>
      </w:r>
      <w:proofErr w:type="spellEnd"/>
      <w:r w:rsidRPr="0094278D">
        <w:rPr>
          <w:rFonts w:ascii="Book Antiqua" w:eastAsia="Book Antiqua" w:hAnsi="Book Antiqua" w:cs="Book Antiqua"/>
          <w:color w:val="000000"/>
        </w:rPr>
        <w:t xml:space="preserve"> S. SARS-CoV-2 Cell Entry Depends on ACE2 and TMPRSS2 and Is Blocked by a Clinically Proven Protease Inhibitor. </w:t>
      </w:r>
      <w:r w:rsidRPr="0094278D">
        <w:rPr>
          <w:rFonts w:ascii="Book Antiqua" w:eastAsia="Book Antiqua" w:hAnsi="Book Antiqua" w:cs="Book Antiqua"/>
          <w:i/>
          <w:iCs/>
          <w:color w:val="000000"/>
        </w:rPr>
        <w:t>Cell</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181</w:t>
      </w:r>
      <w:r w:rsidRPr="0094278D">
        <w:rPr>
          <w:rFonts w:ascii="Book Antiqua" w:eastAsia="Book Antiqua" w:hAnsi="Book Antiqua" w:cs="Book Antiqua"/>
          <w:color w:val="000000"/>
        </w:rPr>
        <w:t>: 271-280.e8 [PMID: 32142651 DOI: 10.1016/j.cell.2020.02.052]</w:t>
      </w:r>
    </w:p>
    <w:p w14:paraId="7ECA3B88" w14:textId="77777777" w:rsidR="00A77B3E" w:rsidRPr="0094278D" w:rsidRDefault="00062AE3">
      <w:pPr>
        <w:spacing w:line="360" w:lineRule="auto"/>
        <w:jc w:val="both"/>
      </w:pPr>
      <w:r w:rsidRPr="0094278D">
        <w:rPr>
          <w:rFonts w:ascii="Book Antiqua" w:eastAsia="Book Antiqua" w:hAnsi="Book Antiqua" w:cs="Book Antiqua"/>
          <w:color w:val="000000"/>
        </w:rPr>
        <w:t xml:space="preserve">24 </w:t>
      </w:r>
      <w:r w:rsidRPr="0094278D">
        <w:rPr>
          <w:rFonts w:ascii="Book Antiqua" w:eastAsia="Book Antiqua" w:hAnsi="Book Antiqua" w:cs="Book Antiqua"/>
          <w:b/>
          <w:bCs/>
          <w:color w:val="000000"/>
        </w:rPr>
        <w:t>Zhou P</w:t>
      </w:r>
      <w:r w:rsidRPr="0094278D">
        <w:rPr>
          <w:rFonts w:ascii="Book Antiqua" w:eastAsia="Book Antiqua" w:hAnsi="Book Antiqua" w:cs="Book Antiqua"/>
          <w:color w:val="000000"/>
        </w:rPr>
        <w:t xml:space="preserve">, Yang XL, Wang XG, Hu B, Zhang L, Zhang W, Si HR, Zhu Y, Li B, Huang CL, Chen HD, Chen J, Luo Y, </w:t>
      </w:r>
      <w:proofErr w:type="spellStart"/>
      <w:r w:rsidRPr="0094278D">
        <w:rPr>
          <w:rFonts w:ascii="Book Antiqua" w:eastAsia="Book Antiqua" w:hAnsi="Book Antiqua" w:cs="Book Antiqua"/>
          <w:color w:val="000000"/>
        </w:rPr>
        <w:t>Guo</w:t>
      </w:r>
      <w:proofErr w:type="spellEnd"/>
      <w:r w:rsidRPr="0094278D">
        <w:rPr>
          <w:rFonts w:ascii="Book Antiqua" w:eastAsia="Book Antiqua" w:hAnsi="Book Antiqua" w:cs="Book Antiqua"/>
          <w:color w:val="000000"/>
        </w:rPr>
        <w:t xml:space="preserve"> H, Jiang RD, Liu MQ, Chen Y, Shen XR, Wang X, Zheng XS, Zhao K, Chen QJ, Deng F, Liu LL, Yan B, Zhan FX, Wang YY, Xiao GF, Shi ZL. A pneumonia outbreak associated with a new coronavirus of probable bat origin. </w:t>
      </w:r>
      <w:r w:rsidRPr="0094278D">
        <w:rPr>
          <w:rFonts w:ascii="Book Antiqua" w:eastAsia="Book Antiqua" w:hAnsi="Book Antiqua" w:cs="Book Antiqua"/>
          <w:i/>
          <w:iCs/>
          <w:color w:val="000000"/>
        </w:rPr>
        <w:t>Nature</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579</w:t>
      </w:r>
      <w:r w:rsidRPr="0094278D">
        <w:rPr>
          <w:rFonts w:ascii="Book Antiqua" w:eastAsia="Book Antiqua" w:hAnsi="Book Antiqua" w:cs="Book Antiqua"/>
          <w:color w:val="000000"/>
        </w:rPr>
        <w:t>: 270-273 [PMID: 32015507 DOI: 10.1038/s41586-020-2012-7]</w:t>
      </w:r>
    </w:p>
    <w:p w14:paraId="2F5AC5E5" w14:textId="77777777" w:rsidR="00A77B3E" w:rsidRPr="0094278D" w:rsidRDefault="00062AE3">
      <w:pPr>
        <w:spacing w:line="360" w:lineRule="auto"/>
        <w:jc w:val="both"/>
      </w:pPr>
      <w:r w:rsidRPr="0094278D">
        <w:rPr>
          <w:rFonts w:ascii="Book Antiqua" w:eastAsia="Book Antiqua" w:hAnsi="Book Antiqua" w:cs="Book Antiqua"/>
          <w:color w:val="000000"/>
        </w:rPr>
        <w:t xml:space="preserve">25 </w:t>
      </w:r>
      <w:r w:rsidRPr="0094278D">
        <w:rPr>
          <w:rFonts w:ascii="Book Antiqua" w:eastAsia="Book Antiqua" w:hAnsi="Book Antiqua" w:cs="Book Antiqua"/>
          <w:b/>
          <w:bCs/>
          <w:color w:val="000000"/>
        </w:rPr>
        <w:t>Hashimoto T</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Perlot</w:t>
      </w:r>
      <w:proofErr w:type="spellEnd"/>
      <w:r w:rsidRPr="0094278D">
        <w:rPr>
          <w:rFonts w:ascii="Book Antiqua" w:eastAsia="Book Antiqua" w:hAnsi="Book Antiqua" w:cs="Book Antiqua"/>
          <w:color w:val="000000"/>
        </w:rPr>
        <w:t xml:space="preserve"> T, </w:t>
      </w:r>
      <w:proofErr w:type="spellStart"/>
      <w:r w:rsidRPr="0094278D">
        <w:rPr>
          <w:rFonts w:ascii="Book Antiqua" w:eastAsia="Book Antiqua" w:hAnsi="Book Antiqua" w:cs="Book Antiqua"/>
          <w:color w:val="000000"/>
        </w:rPr>
        <w:t>Rehman</w:t>
      </w:r>
      <w:proofErr w:type="spellEnd"/>
      <w:r w:rsidRPr="0094278D">
        <w:rPr>
          <w:rFonts w:ascii="Book Antiqua" w:eastAsia="Book Antiqua" w:hAnsi="Book Antiqua" w:cs="Book Antiqua"/>
          <w:color w:val="000000"/>
        </w:rPr>
        <w:t xml:space="preserve"> A, </w:t>
      </w:r>
      <w:proofErr w:type="spellStart"/>
      <w:r w:rsidRPr="0094278D">
        <w:rPr>
          <w:rFonts w:ascii="Book Antiqua" w:eastAsia="Book Antiqua" w:hAnsi="Book Antiqua" w:cs="Book Antiqua"/>
          <w:color w:val="000000"/>
        </w:rPr>
        <w:t>Trichereau</w:t>
      </w:r>
      <w:proofErr w:type="spellEnd"/>
      <w:r w:rsidRPr="0094278D">
        <w:rPr>
          <w:rFonts w:ascii="Book Antiqua" w:eastAsia="Book Antiqua" w:hAnsi="Book Antiqua" w:cs="Book Antiqua"/>
          <w:color w:val="000000"/>
        </w:rPr>
        <w:t xml:space="preserve"> J, Ishiguro H, </w:t>
      </w:r>
      <w:proofErr w:type="spellStart"/>
      <w:r w:rsidRPr="0094278D">
        <w:rPr>
          <w:rFonts w:ascii="Book Antiqua" w:eastAsia="Book Antiqua" w:hAnsi="Book Antiqua" w:cs="Book Antiqua"/>
          <w:color w:val="000000"/>
        </w:rPr>
        <w:t>Paolino</w:t>
      </w:r>
      <w:proofErr w:type="spellEnd"/>
      <w:r w:rsidRPr="0094278D">
        <w:rPr>
          <w:rFonts w:ascii="Book Antiqua" w:eastAsia="Book Antiqua" w:hAnsi="Book Antiqua" w:cs="Book Antiqua"/>
          <w:color w:val="000000"/>
        </w:rPr>
        <w:t xml:space="preserve"> M, </w:t>
      </w:r>
      <w:proofErr w:type="spellStart"/>
      <w:r w:rsidRPr="0094278D">
        <w:rPr>
          <w:rFonts w:ascii="Book Antiqua" w:eastAsia="Book Antiqua" w:hAnsi="Book Antiqua" w:cs="Book Antiqua"/>
          <w:color w:val="000000"/>
        </w:rPr>
        <w:t>Sigl</w:t>
      </w:r>
      <w:proofErr w:type="spellEnd"/>
      <w:r w:rsidRPr="0094278D">
        <w:rPr>
          <w:rFonts w:ascii="Book Antiqua" w:eastAsia="Book Antiqua" w:hAnsi="Book Antiqua" w:cs="Book Antiqua"/>
          <w:color w:val="000000"/>
        </w:rPr>
        <w:t xml:space="preserve"> V, </w:t>
      </w:r>
      <w:proofErr w:type="spellStart"/>
      <w:r w:rsidRPr="0094278D">
        <w:rPr>
          <w:rFonts w:ascii="Book Antiqua" w:eastAsia="Book Antiqua" w:hAnsi="Book Antiqua" w:cs="Book Antiqua"/>
          <w:color w:val="000000"/>
        </w:rPr>
        <w:t>Hanada</w:t>
      </w:r>
      <w:proofErr w:type="spellEnd"/>
      <w:r w:rsidRPr="0094278D">
        <w:rPr>
          <w:rFonts w:ascii="Book Antiqua" w:eastAsia="Book Antiqua" w:hAnsi="Book Antiqua" w:cs="Book Antiqua"/>
          <w:color w:val="000000"/>
        </w:rPr>
        <w:t xml:space="preserve"> T, </w:t>
      </w:r>
      <w:proofErr w:type="spellStart"/>
      <w:r w:rsidRPr="0094278D">
        <w:rPr>
          <w:rFonts w:ascii="Book Antiqua" w:eastAsia="Book Antiqua" w:hAnsi="Book Antiqua" w:cs="Book Antiqua"/>
          <w:color w:val="000000"/>
        </w:rPr>
        <w:t>Hanada</w:t>
      </w:r>
      <w:proofErr w:type="spellEnd"/>
      <w:r w:rsidRPr="0094278D">
        <w:rPr>
          <w:rFonts w:ascii="Book Antiqua" w:eastAsia="Book Antiqua" w:hAnsi="Book Antiqua" w:cs="Book Antiqua"/>
          <w:color w:val="000000"/>
        </w:rPr>
        <w:t xml:space="preserve"> R, Lipinski S, Wild B, Camargo SM, Singer D, Richter A, </w:t>
      </w:r>
      <w:proofErr w:type="spellStart"/>
      <w:r w:rsidRPr="0094278D">
        <w:rPr>
          <w:rFonts w:ascii="Book Antiqua" w:eastAsia="Book Antiqua" w:hAnsi="Book Antiqua" w:cs="Book Antiqua"/>
          <w:color w:val="000000"/>
        </w:rPr>
        <w:t>Kuba</w:t>
      </w:r>
      <w:proofErr w:type="spellEnd"/>
      <w:r w:rsidRPr="0094278D">
        <w:rPr>
          <w:rFonts w:ascii="Book Antiqua" w:eastAsia="Book Antiqua" w:hAnsi="Book Antiqua" w:cs="Book Antiqua"/>
          <w:color w:val="000000"/>
        </w:rPr>
        <w:t xml:space="preserve"> K, </w:t>
      </w:r>
      <w:proofErr w:type="spellStart"/>
      <w:r w:rsidRPr="0094278D">
        <w:rPr>
          <w:rFonts w:ascii="Book Antiqua" w:eastAsia="Book Antiqua" w:hAnsi="Book Antiqua" w:cs="Book Antiqua"/>
          <w:color w:val="000000"/>
        </w:rPr>
        <w:t>Fukamizu</w:t>
      </w:r>
      <w:proofErr w:type="spellEnd"/>
      <w:r w:rsidRPr="0094278D">
        <w:rPr>
          <w:rFonts w:ascii="Book Antiqua" w:eastAsia="Book Antiqua" w:hAnsi="Book Antiqua" w:cs="Book Antiqua"/>
          <w:color w:val="000000"/>
        </w:rPr>
        <w:t xml:space="preserve"> A, Schreiber S, </w:t>
      </w:r>
      <w:proofErr w:type="spellStart"/>
      <w:r w:rsidRPr="0094278D">
        <w:rPr>
          <w:rFonts w:ascii="Book Antiqua" w:eastAsia="Book Antiqua" w:hAnsi="Book Antiqua" w:cs="Book Antiqua"/>
          <w:color w:val="000000"/>
        </w:rPr>
        <w:t>Clevers</w:t>
      </w:r>
      <w:proofErr w:type="spellEnd"/>
      <w:r w:rsidRPr="0094278D">
        <w:rPr>
          <w:rFonts w:ascii="Book Antiqua" w:eastAsia="Book Antiqua" w:hAnsi="Book Antiqua" w:cs="Book Antiqua"/>
          <w:color w:val="000000"/>
        </w:rPr>
        <w:t xml:space="preserve"> H, </w:t>
      </w:r>
      <w:proofErr w:type="spellStart"/>
      <w:r w:rsidRPr="0094278D">
        <w:rPr>
          <w:rFonts w:ascii="Book Antiqua" w:eastAsia="Book Antiqua" w:hAnsi="Book Antiqua" w:cs="Book Antiqua"/>
          <w:color w:val="000000"/>
        </w:rPr>
        <w:t>Verrey</w:t>
      </w:r>
      <w:proofErr w:type="spellEnd"/>
      <w:r w:rsidRPr="0094278D">
        <w:rPr>
          <w:rFonts w:ascii="Book Antiqua" w:eastAsia="Book Antiqua" w:hAnsi="Book Antiqua" w:cs="Book Antiqua"/>
          <w:color w:val="000000"/>
        </w:rPr>
        <w:t xml:space="preserve"> F, </w:t>
      </w:r>
      <w:proofErr w:type="spellStart"/>
      <w:r w:rsidRPr="0094278D">
        <w:rPr>
          <w:rFonts w:ascii="Book Antiqua" w:eastAsia="Book Antiqua" w:hAnsi="Book Antiqua" w:cs="Book Antiqua"/>
          <w:color w:val="000000"/>
        </w:rPr>
        <w:t>Rosenstiel</w:t>
      </w:r>
      <w:proofErr w:type="spellEnd"/>
      <w:r w:rsidRPr="0094278D">
        <w:rPr>
          <w:rFonts w:ascii="Book Antiqua" w:eastAsia="Book Antiqua" w:hAnsi="Book Antiqua" w:cs="Book Antiqua"/>
          <w:color w:val="000000"/>
        </w:rPr>
        <w:t xml:space="preserve"> P, </w:t>
      </w:r>
      <w:proofErr w:type="spellStart"/>
      <w:r w:rsidRPr="0094278D">
        <w:rPr>
          <w:rFonts w:ascii="Book Antiqua" w:eastAsia="Book Antiqua" w:hAnsi="Book Antiqua" w:cs="Book Antiqua"/>
          <w:color w:val="000000"/>
        </w:rPr>
        <w:t>Penninger</w:t>
      </w:r>
      <w:proofErr w:type="spellEnd"/>
      <w:r w:rsidRPr="0094278D">
        <w:rPr>
          <w:rFonts w:ascii="Book Antiqua" w:eastAsia="Book Antiqua" w:hAnsi="Book Antiqua" w:cs="Book Antiqua"/>
          <w:color w:val="000000"/>
        </w:rPr>
        <w:t xml:space="preserve"> JM. ACE2 Links </w:t>
      </w:r>
      <w:r w:rsidRPr="0094278D">
        <w:rPr>
          <w:rFonts w:ascii="Book Antiqua" w:eastAsia="Book Antiqua" w:hAnsi="Book Antiqua" w:cs="Book Antiqua"/>
          <w:color w:val="000000"/>
        </w:rPr>
        <w:lastRenderedPageBreak/>
        <w:t xml:space="preserve">amino acid malnutrition to microbial ecology and intestinal inflammation. </w:t>
      </w:r>
      <w:r w:rsidRPr="0094278D">
        <w:rPr>
          <w:rFonts w:ascii="Book Antiqua" w:eastAsia="Book Antiqua" w:hAnsi="Book Antiqua" w:cs="Book Antiqua"/>
          <w:i/>
          <w:iCs/>
          <w:color w:val="000000"/>
        </w:rPr>
        <w:t>Nature</w:t>
      </w:r>
      <w:r w:rsidRPr="0094278D">
        <w:rPr>
          <w:rFonts w:ascii="Book Antiqua" w:eastAsia="Book Antiqua" w:hAnsi="Book Antiqua" w:cs="Book Antiqua"/>
          <w:color w:val="000000"/>
        </w:rPr>
        <w:t xml:space="preserve"> 2012; </w:t>
      </w:r>
      <w:r w:rsidRPr="0094278D">
        <w:rPr>
          <w:rFonts w:ascii="Book Antiqua" w:eastAsia="Book Antiqua" w:hAnsi="Book Antiqua" w:cs="Book Antiqua"/>
          <w:b/>
          <w:bCs/>
          <w:color w:val="000000"/>
        </w:rPr>
        <w:t>487</w:t>
      </w:r>
      <w:r w:rsidRPr="0094278D">
        <w:rPr>
          <w:rFonts w:ascii="Book Antiqua" w:eastAsia="Book Antiqua" w:hAnsi="Book Antiqua" w:cs="Book Antiqua"/>
          <w:color w:val="000000"/>
        </w:rPr>
        <w:t>: 477-481 [PMID: 22837003 DOI: 10.1038/nature11228]</w:t>
      </w:r>
    </w:p>
    <w:p w14:paraId="4866B4D6" w14:textId="77777777" w:rsidR="00A77B3E" w:rsidRPr="0094278D" w:rsidRDefault="00062AE3">
      <w:pPr>
        <w:spacing w:line="360" w:lineRule="auto"/>
        <w:jc w:val="both"/>
      </w:pPr>
      <w:r w:rsidRPr="0094278D">
        <w:rPr>
          <w:rFonts w:ascii="Book Antiqua" w:eastAsia="Book Antiqua" w:hAnsi="Book Antiqua" w:cs="Book Antiqua"/>
          <w:color w:val="000000"/>
        </w:rPr>
        <w:t xml:space="preserve">26 </w:t>
      </w:r>
      <w:r w:rsidRPr="0094278D">
        <w:rPr>
          <w:rFonts w:ascii="Book Antiqua" w:eastAsia="Book Antiqua" w:hAnsi="Book Antiqua" w:cs="Book Antiqua"/>
          <w:b/>
          <w:bCs/>
          <w:color w:val="000000"/>
        </w:rPr>
        <w:t>Ye Q</w:t>
      </w:r>
      <w:r w:rsidRPr="0094278D">
        <w:rPr>
          <w:rFonts w:ascii="Book Antiqua" w:eastAsia="Book Antiqua" w:hAnsi="Book Antiqua" w:cs="Book Antiqua"/>
          <w:color w:val="000000"/>
        </w:rPr>
        <w:t xml:space="preserve">, Wang B, Zhang T, Xu J, Shang S. </w:t>
      </w:r>
      <w:proofErr w:type="gramStart"/>
      <w:r w:rsidRPr="0094278D">
        <w:rPr>
          <w:rFonts w:ascii="Book Antiqua" w:eastAsia="Book Antiqua" w:hAnsi="Book Antiqua" w:cs="Book Antiqua"/>
          <w:color w:val="000000"/>
        </w:rPr>
        <w:t>The mechanism and treatment of gastrointestinal symptoms in patients with COVID-19.</w:t>
      </w:r>
      <w:proofErr w:type="gram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 xml:space="preserve">Am J </w:t>
      </w:r>
      <w:proofErr w:type="spellStart"/>
      <w:r w:rsidRPr="0094278D">
        <w:rPr>
          <w:rFonts w:ascii="Book Antiqua" w:eastAsia="Book Antiqua" w:hAnsi="Book Antiqua" w:cs="Book Antiqua"/>
          <w:i/>
          <w:iCs/>
          <w:color w:val="000000"/>
        </w:rPr>
        <w:t>Physiol</w:t>
      </w:r>
      <w:proofErr w:type="spellEnd"/>
      <w:r w:rsidRPr="0094278D">
        <w:rPr>
          <w:rFonts w:ascii="Book Antiqua" w:eastAsia="Book Antiqua" w:hAnsi="Book Antiqua" w:cs="Book Antiqua"/>
          <w:i/>
          <w:iCs/>
          <w:color w:val="000000"/>
        </w:rPr>
        <w:t xml:space="preserve"> </w:t>
      </w:r>
      <w:proofErr w:type="spellStart"/>
      <w:r w:rsidRPr="0094278D">
        <w:rPr>
          <w:rFonts w:ascii="Book Antiqua" w:eastAsia="Book Antiqua" w:hAnsi="Book Antiqua" w:cs="Book Antiqua"/>
          <w:i/>
          <w:iCs/>
          <w:color w:val="000000"/>
        </w:rPr>
        <w:t>Gastrointest</w:t>
      </w:r>
      <w:proofErr w:type="spellEnd"/>
      <w:r w:rsidRPr="0094278D">
        <w:rPr>
          <w:rFonts w:ascii="Book Antiqua" w:eastAsia="Book Antiqua" w:hAnsi="Book Antiqua" w:cs="Book Antiqua"/>
          <w:i/>
          <w:iCs/>
          <w:color w:val="000000"/>
        </w:rPr>
        <w:t xml:space="preserve"> Liver </w:t>
      </w:r>
      <w:proofErr w:type="spellStart"/>
      <w:r w:rsidRPr="0094278D">
        <w:rPr>
          <w:rFonts w:ascii="Book Antiqua" w:eastAsia="Book Antiqua" w:hAnsi="Book Antiqua" w:cs="Book Antiqua"/>
          <w:i/>
          <w:iCs/>
          <w:color w:val="000000"/>
        </w:rPr>
        <w:t>Physiol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319</w:t>
      </w:r>
      <w:r w:rsidRPr="0094278D">
        <w:rPr>
          <w:rFonts w:ascii="Book Antiqua" w:eastAsia="Book Antiqua" w:hAnsi="Book Antiqua" w:cs="Book Antiqua"/>
          <w:color w:val="000000"/>
        </w:rPr>
        <w:t>: G245-G252 [PMID: 32639848 DOI: 10.1152/ajpgi.00148.2020]</w:t>
      </w:r>
    </w:p>
    <w:p w14:paraId="27345CFF" w14:textId="77777777" w:rsidR="00A77B3E" w:rsidRPr="0094278D" w:rsidRDefault="00062AE3">
      <w:pPr>
        <w:spacing w:line="360" w:lineRule="auto"/>
        <w:jc w:val="both"/>
      </w:pPr>
      <w:r w:rsidRPr="0094278D">
        <w:rPr>
          <w:rFonts w:ascii="Book Antiqua" w:eastAsia="Book Antiqua" w:hAnsi="Book Antiqua" w:cs="Book Antiqua"/>
          <w:color w:val="000000"/>
        </w:rPr>
        <w:t xml:space="preserve">27 </w:t>
      </w:r>
      <w:proofErr w:type="spellStart"/>
      <w:proofErr w:type="gramStart"/>
      <w:r w:rsidRPr="0094278D">
        <w:rPr>
          <w:rFonts w:ascii="Book Antiqua" w:eastAsia="Book Antiqua" w:hAnsi="Book Antiqua" w:cs="Book Antiqua"/>
          <w:b/>
          <w:bCs/>
          <w:color w:val="000000"/>
        </w:rPr>
        <w:t>Gu</w:t>
      </w:r>
      <w:proofErr w:type="spellEnd"/>
      <w:proofErr w:type="gramEnd"/>
      <w:r w:rsidRPr="0094278D">
        <w:rPr>
          <w:rFonts w:ascii="Book Antiqua" w:eastAsia="Book Antiqua" w:hAnsi="Book Antiqua" w:cs="Book Antiqua"/>
          <w:b/>
          <w:bCs/>
          <w:color w:val="000000"/>
        </w:rPr>
        <w:t xml:space="preserve"> J</w:t>
      </w:r>
      <w:r w:rsidRPr="0094278D">
        <w:rPr>
          <w:rFonts w:ascii="Book Antiqua" w:eastAsia="Book Antiqua" w:hAnsi="Book Antiqua" w:cs="Book Antiqua"/>
          <w:color w:val="000000"/>
        </w:rPr>
        <w:t xml:space="preserve">, Han B, Wang J. COVID-19: Gastrointestinal Manifestations and Potential Fecal-Oral Transmission. </w:t>
      </w:r>
      <w:r w:rsidRPr="0094278D">
        <w:rPr>
          <w:rFonts w:ascii="Book Antiqua" w:eastAsia="Book Antiqua" w:hAnsi="Book Antiqua" w:cs="Book Antiqua"/>
          <w:i/>
          <w:iCs/>
          <w:color w:val="000000"/>
        </w:rPr>
        <w:t>Gastroenterology</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158</w:t>
      </w:r>
      <w:r w:rsidRPr="0094278D">
        <w:rPr>
          <w:rFonts w:ascii="Book Antiqua" w:eastAsia="Book Antiqua" w:hAnsi="Book Antiqua" w:cs="Book Antiqua"/>
          <w:color w:val="000000"/>
        </w:rPr>
        <w:t>: 1518-1519 [PMID: 32142785 DOI: 10.1053/j.gastro.2020.02.054]</w:t>
      </w:r>
    </w:p>
    <w:p w14:paraId="1EE061A7" w14:textId="77777777" w:rsidR="00A77B3E" w:rsidRPr="0094278D" w:rsidRDefault="00062AE3">
      <w:pPr>
        <w:spacing w:line="360" w:lineRule="auto"/>
        <w:jc w:val="both"/>
      </w:pPr>
      <w:r w:rsidRPr="0094278D">
        <w:rPr>
          <w:rFonts w:ascii="Book Antiqua" w:eastAsia="Book Antiqua" w:hAnsi="Book Antiqua" w:cs="Book Antiqua"/>
          <w:color w:val="000000"/>
        </w:rPr>
        <w:t xml:space="preserve">28 </w:t>
      </w:r>
      <w:r w:rsidRPr="0094278D">
        <w:rPr>
          <w:rFonts w:ascii="Book Antiqua" w:eastAsia="Book Antiqua" w:hAnsi="Book Antiqua" w:cs="Book Antiqua"/>
          <w:b/>
          <w:bCs/>
          <w:color w:val="000000"/>
        </w:rPr>
        <w:t>Wang D</w:t>
      </w:r>
      <w:r w:rsidRPr="0094278D">
        <w:rPr>
          <w:rFonts w:ascii="Book Antiqua" w:eastAsia="Book Antiqua" w:hAnsi="Book Antiqua" w:cs="Book Antiqua"/>
          <w:color w:val="000000"/>
        </w:rPr>
        <w:t xml:space="preserve">, Hu B, Hu C, Zhu F, Liu X, Zhang J, Wang B, Xiang H, Cheng Z, </w:t>
      </w:r>
      <w:proofErr w:type="spellStart"/>
      <w:r w:rsidRPr="0094278D">
        <w:rPr>
          <w:rFonts w:ascii="Book Antiqua" w:eastAsia="Book Antiqua" w:hAnsi="Book Antiqua" w:cs="Book Antiqua"/>
          <w:color w:val="000000"/>
        </w:rPr>
        <w:t>Xiong</w:t>
      </w:r>
      <w:proofErr w:type="spellEnd"/>
      <w:r w:rsidRPr="0094278D">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94278D">
        <w:rPr>
          <w:rFonts w:ascii="Book Antiqua" w:eastAsia="Book Antiqua" w:hAnsi="Book Antiqua" w:cs="Book Antiqua"/>
          <w:i/>
          <w:iCs/>
          <w:color w:val="000000"/>
        </w:rPr>
        <w:t>JAMA</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323</w:t>
      </w:r>
      <w:r w:rsidRPr="0094278D">
        <w:rPr>
          <w:rFonts w:ascii="Book Antiqua" w:eastAsia="Book Antiqua" w:hAnsi="Book Antiqua" w:cs="Book Antiqua"/>
          <w:color w:val="000000"/>
        </w:rPr>
        <w:t>: 1061-1069 [PMID: 32031570 DOI: 10.1001/jama.2020.1585]</w:t>
      </w:r>
    </w:p>
    <w:p w14:paraId="210F144B" w14:textId="77777777" w:rsidR="00A77B3E" w:rsidRPr="0094278D" w:rsidRDefault="00062AE3">
      <w:pPr>
        <w:spacing w:line="360" w:lineRule="auto"/>
        <w:jc w:val="both"/>
      </w:pPr>
      <w:r w:rsidRPr="0094278D">
        <w:rPr>
          <w:rFonts w:ascii="Book Antiqua" w:eastAsia="Book Antiqua" w:hAnsi="Book Antiqua" w:cs="Book Antiqua"/>
          <w:color w:val="000000"/>
        </w:rPr>
        <w:t xml:space="preserve">29 </w:t>
      </w:r>
      <w:proofErr w:type="spellStart"/>
      <w:r w:rsidRPr="0094278D">
        <w:rPr>
          <w:rFonts w:ascii="Book Antiqua" w:eastAsia="Book Antiqua" w:hAnsi="Book Antiqua" w:cs="Book Antiqua"/>
          <w:b/>
          <w:bCs/>
          <w:color w:val="000000"/>
        </w:rPr>
        <w:t>Jothimani</w:t>
      </w:r>
      <w:proofErr w:type="spellEnd"/>
      <w:r w:rsidRPr="0094278D">
        <w:rPr>
          <w:rFonts w:ascii="Book Antiqua" w:eastAsia="Book Antiqua" w:hAnsi="Book Antiqua" w:cs="Book Antiqua"/>
          <w:b/>
          <w:bCs/>
          <w:color w:val="000000"/>
        </w:rPr>
        <w:t xml:space="preserve"> D</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Venugopal</w:t>
      </w:r>
      <w:proofErr w:type="spellEnd"/>
      <w:r w:rsidRPr="0094278D">
        <w:rPr>
          <w:rFonts w:ascii="Book Antiqua" w:eastAsia="Book Antiqua" w:hAnsi="Book Antiqua" w:cs="Book Antiqua"/>
          <w:color w:val="000000"/>
        </w:rPr>
        <w:t xml:space="preserve"> R, Abedin MF, </w:t>
      </w:r>
      <w:proofErr w:type="spellStart"/>
      <w:r w:rsidRPr="0094278D">
        <w:rPr>
          <w:rFonts w:ascii="Book Antiqua" w:eastAsia="Book Antiqua" w:hAnsi="Book Antiqua" w:cs="Book Antiqua"/>
          <w:color w:val="000000"/>
        </w:rPr>
        <w:t>Kaliamoorthy</w:t>
      </w:r>
      <w:proofErr w:type="spellEnd"/>
      <w:r w:rsidRPr="0094278D">
        <w:rPr>
          <w:rFonts w:ascii="Book Antiqua" w:eastAsia="Book Antiqua" w:hAnsi="Book Antiqua" w:cs="Book Antiqua"/>
          <w:color w:val="000000"/>
        </w:rPr>
        <w:t xml:space="preserve"> I, </w:t>
      </w:r>
      <w:proofErr w:type="spellStart"/>
      <w:r w:rsidRPr="0094278D">
        <w:rPr>
          <w:rFonts w:ascii="Book Antiqua" w:eastAsia="Book Antiqua" w:hAnsi="Book Antiqua" w:cs="Book Antiqua"/>
          <w:color w:val="000000"/>
        </w:rPr>
        <w:t>Rela</w:t>
      </w:r>
      <w:proofErr w:type="spellEnd"/>
      <w:r w:rsidRPr="0094278D">
        <w:rPr>
          <w:rFonts w:ascii="Book Antiqua" w:eastAsia="Book Antiqua" w:hAnsi="Book Antiqua" w:cs="Book Antiqua"/>
          <w:color w:val="000000"/>
        </w:rPr>
        <w:t xml:space="preserve"> M. COVID-19 and the liver. </w:t>
      </w:r>
      <w:r w:rsidRPr="0094278D">
        <w:rPr>
          <w:rFonts w:ascii="Book Antiqua" w:eastAsia="Book Antiqua" w:hAnsi="Book Antiqua" w:cs="Book Antiqua"/>
          <w:i/>
          <w:iCs/>
          <w:color w:val="000000"/>
        </w:rPr>
        <w:t xml:space="preserve">J </w:t>
      </w:r>
      <w:proofErr w:type="spellStart"/>
      <w:r w:rsidRPr="0094278D">
        <w:rPr>
          <w:rFonts w:ascii="Book Antiqua" w:eastAsia="Book Antiqua" w:hAnsi="Book Antiqua" w:cs="Book Antiqua"/>
          <w:i/>
          <w:iCs/>
          <w:color w:val="000000"/>
        </w:rPr>
        <w:t>Hepatol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73</w:t>
      </w:r>
      <w:r w:rsidRPr="0094278D">
        <w:rPr>
          <w:rFonts w:ascii="Book Antiqua" w:eastAsia="Book Antiqua" w:hAnsi="Book Antiqua" w:cs="Book Antiqua"/>
          <w:color w:val="000000"/>
        </w:rPr>
        <w:t>: 1231-1240 [PMID: 32553666 DOI: 10.1016/j.jhep.2020.06.006]</w:t>
      </w:r>
    </w:p>
    <w:p w14:paraId="5A8A45CE" w14:textId="535CBD7F" w:rsidR="00A77B3E" w:rsidRPr="0094278D" w:rsidRDefault="00062AE3">
      <w:pPr>
        <w:spacing w:line="360" w:lineRule="auto"/>
        <w:jc w:val="both"/>
      </w:pPr>
      <w:proofErr w:type="gramStart"/>
      <w:r w:rsidRPr="0094278D">
        <w:rPr>
          <w:rFonts w:ascii="Book Antiqua" w:eastAsia="Book Antiqua" w:hAnsi="Book Antiqua" w:cs="Book Antiqua"/>
          <w:color w:val="000000"/>
        </w:rPr>
        <w:t xml:space="preserve">30 </w:t>
      </w:r>
      <w:r w:rsidRPr="0094278D">
        <w:rPr>
          <w:rFonts w:ascii="Book Antiqua" w:eastAsia="Book Antiqua" w:hAnsi="Book Antiqua" w:cs="Book Antiqua"/>
          <w:b/>
          <w:bCs/>
          <w:color w:val="000000"/>
        </w:rPr>
        <w:t>Sun J</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Aghemo</w:t>
      </w:r>
      <w:proofErr w:type="spellEnd"/>
      <w:r w:rsidRPr="0094278D">
        <w:rPr>
          <w:rFonts w:ascii="Book Antiqua" w:eastAsia="Book Antiqua" w:hAnsi="Book Antiqua" w:cs="Book Antiqua"/>
          <w:color w:val="000000"/>
        </w:rPr>
        <w:t xml:space="preserve"> A, </w:t>
      </w:r>
      <w:proofErr w:type="spellStart"/>
      <w:r w:rsidRPr="0094278D">
        <w:rPr>
          <w:rFonts w:ascii="Book Antiqua" w:eastAsia="Book Antiqua" w:hAnsi="Book Antiqua" w:cs="Book Antiqua"/>
          <w:color w:val="000000"/>
        </w:rPr>
        <w:t>Forner</w:t>
      </w:r>
      <w:proofErr w:type="spellEnd"/>
      <w:r w:rsidRPr="0094278D">
        <w:rPr>
          <w:rFonts w:ascii="Book Antiqua" w:eastAsia="Book Antiqua" w:hAnsi="Book Antiqua" w:cs="Book Antiqua"/>
          <w:color w:val="000000"/>
        </w:rPr>
        <w:t xml:space="preserve"> A, </w:t>
      </w:r>
      <w:proofErr w:type="spellStart"/>
      <w:r w:rsidRPr="0094278D">
        <w:rPr>
          <w:rFonts w:ascii="Book Antiqua" w:eastAsia="Book Antiqua" w:hAnsi="Book Antiqua" w:cs="Book Antiqua"/>
          <w:color w:val="000000"/>
        </w:rPr>
        <w:t>Valenti</w:t>
      </w:r>
      <w:proofErr w:type="spellEnd"/>
      <w:r w:rsidRPr="0094278D">
        <w:rPr>
          <w:rFonts w:ascii="Book Antiqua" w:eastAsia="Book Antiqua" w:hAnsi="Book Antiqua" w:cs="Book Antiqua"/>
          <w:color w:val="000000"/>
        </w:rPr>
        <w:t xml:space="preserve"> L. COVID-19 and liver disease.</w:t>
      </w:r>
      <w:proofErr w:type="gram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 xml:space="preserve">Liver </w:t>
      </w:r>
      <w:proofErr w:type="spellStart"/>
      <w:r w:rsidRPr="0094278D">
        <w:rPr>
          <w:rFonts w:ascii="Book Antiqua" w:eastAsia="Book Antiqua" w:hAnsi="Book Antiqua" w:cs="Book Antiqua"/>
          <w:i/>
          <w:iCs/>
          <w:color w:val="000000"/>
        </w:rPr>
        <w:t>Int</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40</w:t>
      </w:r>
      <w:r w:rsidRPr="0094278D">
        <w:rPr>
          <w:rFonts w:ascii="Book Antiqua" w:eastAsia="Book Antiqua" w:hAnsi="Book Antiqua" w:cs="Book Antiqua"/>
          <w:color w:val="000000"/>
        </w:rPr>
        <w:t>: 1278-1281 [PMID: 32251539 DOI: 10.1111/</w:t>
      </w:r>
      <w:r w:rsidR="00C23E7E" w:rsidRPr="0094278D">
        <w:rPr>
          <w:rFonts w:ascii="Book Antiqua" w:eastAsia="Book Antiqua" w:hAnsi="Book Antiqua" w:cs="Book Antiqua"/>
          <w:color w:val="000000"/>
        </w:rPr>
        <w:t>l</w:t>
      </w:r>
      <w:r w:rsidRPr="0094278D">
        <w:rPr>
          <w:rFonts w:ascii="Book Antiqua" w:eastAsia="Book Antiqua" w:hAnsi="Book Antiqua" w:cs="Book Antiqua"/>
          <w:color w:val="000000"/>
        </w:rPr>
        <w:t>iv.14470]</w:t>
      </w:r>
    </w:p>
    <w:p w14:paraId="05A4D165" w14:textId="77777777" w:rsidR="00A77B3E" w:rsidRPr="0094278D" w:rsidRDefault="00062AE3">
      <w:pPr>
        <w:spacing w:line="360" w:lineRule="auto"/>
        <w:jc w:val="both"/>
      </w:pPr>
      <w:r w:rsidRPr="0094278D">
        <w:rPr>
          <w:rFonts w:ascii="Book Antiqua" w:eastAsia="Book Antiqua" w:hAnsi="Book Antiqua" w:cs="Book Antiqua"/>
          <w:color w:val="000000"/>
        </w:rPr>
        <w:t xml:space="preserve">31 </w:t>
      </w:r>
      <w:proofErr w:type="spellStart"/>
      <w:r w:rsidRPr="0094278D">
        <w:rPr>
          <w:rFonts w:ascii="Book Antiqua" w:eastAsia="Book Antiqua" w:hAnsi="Book Antiqua" w:cs="Book Antiqua"/>
          <w:b/>
          <w:bCs/>
          <w:color w:val="000000"/>
        </w:rPr>
        <w:t>Cravioto</w:t>
      </w:r>
      <w:proofErr w:type="spellEnd"/>
      <w:r w:rsidRPr="0094278D">
        <w:rPr>
          <w:rFonts w:ascii="Book Antiqua" w:eastAsia="Book Antiqua" w:hAnsi="Book Antiqua" w:cs="Book Antiqua"/>
          <w:b/>
          <w:bCs/>
          <w:color w:val="000000"/>
        </w:rPr>
        <w:t xml:space="preserve"> J</w:t>
      </w:r>
      <w:r w:rsidRPr="0094278D">
        <w:rPr>
          <w:rFonts w:ascii="Book Antiqua" w:eastAsia="Book Antiqua" w:hAnsi="Book Antiqua" w:cs="Book Antiqua"/>
          <w:color w:val="000000"/>
        </w:rPr>
        <w:t xml:space="preserve">, Matsubara M, </w:t>
      </w:r>
      <w:proofErr w:type="spellStart"/>
      <w:r w:rsidRPr="0094278D">
        <w:rPr>
          <w:rFonts w:ascii="Book Antiqua" w:eastAsia="Book Antiqua" w:hAnsi="Book Antiqua" w:cs="Book Antiqua"/>
          <w:color w:val="000000"/>
        </w:rPr>
        <w:t>Arrieta</w:t>
      </w:r>
      <w:proofErr w:type="spellEnd"/>
      <w:r w:rsidRPr="0094278D">
        <w:rPr>
          <w:rFonts w:ascii="Book Antiqua" w:eastAsia="Book Antiqua" w:hAnsi="Book Antiqua" w:cs="Book Antiqua"/>
          <w:color w:val="000000"/>
        </w:rPr>
        <w:t xml:space="preserve"> R. [Low birth weight and the functioning of the central nervous system in the first years of life]. </w:t>
      </w:r>
      <w:proofErr w:type="spellStart"/>
      <w:r w:rsidRPr="0094278D">
        <w:rPr>
          <w:rFonts w:ascii="Book Antiqua" w:eastAsia="Book Antiqua" w:hAnsi="Book Antiqua" w:cs="Book Antiqua"/>
          <w:i/>
          <w:iCs/>
          <w:color w:val="000000"/>
        </w:rPr>
        <w:t>Bol</w:t>
      </w:r>
      <w:proofErr w:type="spellEnd"/>
      <w:r w:rsidRPr="0094278D">
        <w:rPr>
          <w:rFonts w:ascii="Book Antiqua" w:eastAsia="Book Antiqua" w:hAnsi="Book Antiqua" w:cs="Book Antiqua"/>
          <w:i/>
          <w:iCs/>
          <w:color w:val="000000"/>
        </w:rPr>
        <w:t xml:space="preserve"> Med </w:t>
      </w:r>
      <w:proofErr w:type="spellStart"/>
      <w:r w:rsidRPr="0094278D">
        <w:rPr>
          <w:rFonts w:ascii="Book Antiqua" w:eastAsia="Book Antiqua" w:hAnsi="Book Antiqua" w:cs="Book Antiqua"/>
          <w:i/>
          <w:iCs/>
          <w:color w:val="000000"/>
        </w:rPr>
        <w:t>Hosp</w:t>
      </w:r>
      <w:proofErr w:type="spellEnd"/>
      <w:r w:rsidRPr="0094278D">
        <w:rPr>
          <w:rFonts w:ascii="Book Antiqua" w:eastAsia="Book Antiqua" w:hAnsi="Book Antiqua" w:cs="Book Antiqua"/>
          <w:i/>
          <w:iCs/>
          <w:color w:val="000000"/>
        </w:rPr>
        <w:t xml:space="preserve"> Infant Mex</w:t>
      </w:r>
      <w:r w:rsidRPr="0094278D">
        <w:rPr>
          <w:rFonts w:ascii="Book Antiqua" w:eastAsia="Book Antiqua" w:hAnsi="Book Antiqua" w:cs="Book Antiqua"/>
          <w:color w:val="000000"/>
        </w:rPr>
        <w:t xml:space="preserve"> 1988; </w:t>
      </w:r>
      <w:r w:rsidRPr="0094278D">
        <w:rPr>
          <w:rFonts w:ascii="Book Antiqua" w:eastAsia="Book Antiqua" w:hAnsi="Book Antiqua" w:cs="Book Antiqua"/>
          <w:b/>
          <w:bCs/>
          <w:color w:val="000000"/>
        </w:rPr>
        <w:t>45</w:t>
      </w:r>
      <w:r w:rsidRPr="0094278D">
        <w:rPr>
          <w:rFonts w:ascii="Book Antiqua" w:eastAsia="Book Antiqua" w:hAnsi="Book Antiqua" w:cs="Book Antiqua"/>
          <w:color w:val="000000"/>
        </w:rPr>
        <w:t>: 718-728 [PMID: 3214519 DOI: 10.1016/S2468-1253(20)30057-1]</w:t>
      </w:r>
    </w:p>
    <w:p w14:paraId="1F01D634" w14:textId="77777777" w:rsidR="00A77B3E" w:rsidRPr="0094278D" w:rsidRDefault="00062AE3">
      <w:pPr>
        <w:spacing w:line="360" w:lineRule="auto"/>
        <w:jc w:val="both"/>
      </w:pPr>
      <w:r w:rsidRPr="0094278D">
        <w:rPr>
          <w:rFonts w:ascii="Book Antiqua" w:eastAsia="Book Antiqua" w:hAnsi="Book Antiqua" w:cs="Book Antiqua"/>
          <w:color w:val="000000"/>
        </w:rPr>
        <w:t xml:space="preserve">32 </w:t>
      </w:r>
      <w:r w:rsidRPr="0094278D">
        <w:rPr>
          <w:rFonts w:ascii="Book Antiqua" w:eastAsia="Book Antiqua" w:hAnsi="Book Antiqua" w:cs="Book Antiqua"/>
          <w:b/>
          <w:bCs/>
          <w:color w:val="000000"/>
        </w:rPr>
        <w:t>Fan Z</w:t>
      </w:r>
      <w:r w:rsidRPr="0094278D">
        <w:rPr>
          <w:rFonts w:ascii="Book Antiqua" w:eastAsia="Book Antiqua" w:hAnsi="Book Antiqua" w:cs="Book Antiqua"/>
          <w:color w:val="000000"/>
        </w:rPr>
        <w:t xml:space="preserve">, Chen L, Li J, Cheng X, Yang J, Tian C, Zhang Y, Huang S, Liu Z, Cheng J. Clinical Features of COVID-19-Related Liver Functional Abnormality. </w:t>
      </w:r>
      <w:proofErr w:type="spellStart"/>
      <w:r w:rsidRPr="0094278D">
        <w:rPr>
          <w:rFonts w:ascii="Book Antiqua" w:eastAsia="Book Antiqua" w:hAnsi="Book Antiqua" w:cs="Book Antiqua"/>
          <w:i/>
          <w:iCs/>
          <w:color w:val="000000"/>
        </w:rPr>
        <w:t>Clin</w:t>
      </w:r>
      <w:proofErr w:type="spellEnd"/>
      <w:r w:rsidRPr="0094278D">
        <w:rPr>
          <w:rFonts w:ascii="Book Antiqua" w:eastAsia="Book Antiqua" w:hAnsi="Book Antiqua" w:cs="Book Antiqua"/>
          <w:i/>
          <w:iCs/>
          <w:color w:val="000000"/>
        </w:rPr>
        <w:t xml:space="preserve"> </w:t>
      </w:r>
      <w:proofErr w:type="spellStart"/>
      <w:r w:rsidRPr="0094278D">
        <w:rPr>
          <w:rFonts w:ascii="Book Antiqua" w:eastAsia="Book Antiqua" w:hAnsi="Book Antiqua" w:cs="Book Antiqua"/>
          <w:i/>
          <w:iCs/>
          <w:color w:val="000000"/>
        </w:rPr>
        <w:t>Gastroenterol</w:t>
      </w:r>
      <w:proofErr w:type="spellEnd"/>
      <w:r w:rsidRPr="0094278D">
        <w:rPr>
          <w:rFonts w:ascii="Book Antiqua" w:eastAsia="Book Antiqua" w:hAnsi="Book Antiqua" w:cs="Book Antiqua"/>
          <w:i/>
          <w:iCs/>
          <w:color w:val="000000"/>
        </w:rPr>
        <w:t xml:space="preserve"> </w:t>
      </w:r>
      <w:proofErr w:type="spellStart"/>
      <w:r w:rsidRPr="0094278D">
        <w:rPr>
          <w:rFonts w:ascii="Book Antiqua" w:eastAsia="Book Antiqua" w:hAnsi="Book Antiqua" w:cs="Book Antiqua"/>
          <w:i/>
          <w:iCs/>
          <w:color w:val="000000"/>
        </w:rPr>
        <w:t>Hepatol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18</w:t>
      </w:r>
      <w:r w:rsidRPr="0094278D">
        <w:rPr>
          <w:rFonts w:ascii="Book Antiqua" w:eastAsia="Book Antiqua" w:hAnsi="Book Antiqua" w:cs="Book Antiqua"/>
          <w:color w:val="000000"/>
        </w:rPr>
        <w:t>: 1561-1566 [PMID: 32283325 DOI: 10.1016/j.cgh.2020.04.002]</w:t>
      </w:r>
    </w:p>
    <w:p w14:paraId="24833972" w14:textId="77777777" w:rsidR="00A77B3E" w:rsidRPr="0094278D" w:rsidRDefault="00062AE3">
      <w:pPr>
        <w:spacing w:line="360" w:lineRule="auto"/>
        <w:jc w:val="both"/>
      </w:pPr>
      <w:r w:rsidRPr="0094278D">
        <w:rPr>
          <w:rFonts w:ascii="Book Antiqua" w:eastAsia="Book Antiqua" w:hAnsi="Book Antiqua" w:cs="Book Antiqua"/>
          <w:color w:val="000000"/>
        </w:rPr>
        <w:t xml:space="preserve">33 </w:t>
      </w:r>
      <w:r w:rsidRPr="0094278D">
        <w:rPr>
          <w:rFonts w:ascii="Book Antiqua" w:eastAsia="Book Antiqua" w:hAnsi="Book Antiqua" w:cs="Book Antiqua"/>
          <w:b/>
          <w:bCs/>
          <w:color w:val="000000"/>
        </w:rPr>
        <w:t>Cheung KS</w:t>
      </w:r>
      <w:r w:rsidRPr="0094278D">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94278D">
        <w:rPr>
          <w:rFonts w:ascii="Book Antiqua" w:eastAsia="Book Antiqua" w:hAnsi="Book Antiqua" w:cs="Book Antiqua"/>
          <w:i/>
          <w:iCs/>
          <w:color w:val="000000"/>
        </w:rPr>
        <w:t>Gastroenterology</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159</w:t>
      </w:r>
      <w:r w:rsidRPr="0094278D">
        <w:rPr>
          <w:rFonts w:ascii="Book Antiqua" w:eastAsia="Book Antiqua" w:hAnsi="Book Antiqua" w:cs="Book Antiqua"/>
          <w:color w:val="000000"/>
        </w:rPr>
        <w:t>: 81-95 [PMID: 32251668 DOI: 10.1053/j.gastro.2020.03.065]</w:t>
      </w:r>
    </w:p>
    <w:p w14:paraId="593F98DD" w14:textId="77777777" w:rsidR="00A77B3E" w:rsidRPr="0094278D" w:rsidRDefault="00062AE3">
      <w:pPr>
        <w:spacing w:line="360" w:lineRule="auto"/>
        <w:jc w:val="both"/>
      </w:pPr>
      <w:r w:rsidRPr="0094278D">
        <w:rPr>
          <w:rFonts w:ascii="Book Antiqua" w:eastAsia="Book Antiqua" w:hAnsi="Book Antiqua" w:cs="Book Antiqua"/>
          <w:color w:val="000000"/>
        </w:rPr>
        <w:lastRenderedPageBreak/>
        <w:t xml:space="preserve">34 </w:t>
      </w:r>
      <w:r w:rsidRPr="0094278D">
        <w:rPr>
          <w:rFonts w:ascii="Book Antiqua" w:eastAsia="Book Antiqua" w:hAnsi="Book Antiqua" w:cs="Book Antiqua"/>
          <w:b/>
          <w:bCs/>
          <w:color w:val="000000"/>
        </w:rPr>
        <w:t>Mao R</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Qiu</w:t>
      </w:r>
      <w:proofErr w:type="spellEnd"/>
      <w:r w:rsidRPr="0094278D">
        <w:rPr>
          <w:rFonts w:ascii="Book Antiqua" w:eastAsia="Book Antiqua" w:hAnsi="Book Antiqua" w:cs="Book Antiqua"/>
          <w:color w:val="000000"/>
        </w:rPr>
        <w:t xml:space="preserve"> Y, He JS, Tan JY, Li XH, Liang J, Shen J, Zhu LR, Chen Y, </w:t>
      </w:r>
      <w:proofErr w:type="spellStart"/>
      <w:r w:rsidRPr="0094278D">
        <w:rPr>
          <w:rFonts w:ascii="Book Antiqua" w:eastAsia="Book Antiqua" w:hAnsi="Book Antiqua" w:cs="Book Antiqua"/>
          <w:color w:val="000000"/>
        </w:rPr>
        <w:t>Iacucci</w:t>
      </w:r>
      <w:proofErr w:type="spellEnd"/>
      <w:r w:rsidRPr="0094278D">
        <w:rPr>
          <w:rFonts w:ascii="Book Antiqua" w:eastAsia="Book Antiqua" w:hAnsi="Book Antiqua" w:cs="Book Antiqua"/>
          <w:color w:val="000000"/>
        </w:rPr>
        <w:t xml:space="preserve"> M, Ng SC, Ghosh S, Chen MH. Manifestations and prognosis of gastrointestinal and liver involvement in patients with COVID-19: a systematic review and meta-analysis. </w:t>
      </w:r>
      <w:r w:rsidRPr="0094278D">
        <w:rPr>
          <w:rFonts w:ascii="Book Antiqua" w:eastAsia="Book Antiqua" w:hAnsi="Book Antiqua" w:cs="Book Antiqua"/>
          <w:i/>
          <w:iCs/>
          <w:color w:val="000000"/>
        </w:rPr>
        <w:t xml:space="preserve">Lancet </w:t>
      </w:r>
      <w:proofErr w:type="spellStart"/>
      <w:r w:rsidRPr="0094278D">
        <w:rPr>
          <w:rFonts w:ascii="Book Antiqua" w:eastAsia="Book Antiqua" w:hAnsi="Book Antiqua" w:cs="Book Antiqua"/>
          <w:i/>
          <w:iCs/>
          <w:color w:val="000000"/>
        </w:rPr>
        <w:t>Gastroenterol</w:t>
      </w:r>
      <w:proofErr w:type="spellEnd"/>
      <w:r w:rsidRPr="0094278D">
        <w:rPr>
          <w:rFonts w:ascii="Book Antiqua" w:eastAsia="Book Antiqua" w:hAnsi="Book Antiqua" w:cs="Book Antiqua"/>
          <w:i/>
          <w:iCs/>
          <w:color w:val="000000"/>
        </w:rPr>
        <w:t xml:space="preserve"> </w:t>
      </w:r>
      <w:proofErr w:type="spellStart"/>
      <w:r w:rsidRPr="0094278D">
        <w:rPr>
          <w:rFonts w:ascii="Book Antiqua" w:eastAsia="Book Antiqua" w:hAnsi="Book Antiqua" w:cs="Book Antiqua"/>
          <w:i/>
          <w:iCs/>
          <w:color w:val="000000"/>
        </w:rPr>
        <w:t>Hepatol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5</w:t>
      </w:r>
      <w:r w:rsidRPr="0094278D">
        <w:rPr>
          <w:rFonts w:ascii="Book Antiqua" w:eastAsia="Book Antiqua" w:hAnsi="Book Antiqua" w:cs="Book Antiqua"/>
          <w:color w:val="000000"/>
        </w:rPr>
        <w:t>: 667-678 [PMID: 32405603 DOI: 10.1016/S2468-1253(20)30126-6]</w:t>
      </w:r>
    </w:p>
    <w:p w14:paraId="77D836F1" w14:textId="77777777" w:rsidR="00A77B3E" w:rsidRPr="0094278D" w:rsidRDefault="00062AE3">
      <w:pPr>
        <w:spacing w:line="360" w:lineRule="auto"/>
        <w:jc w:val="both"/>
      </w:pPr>
      <w:r w:rsidRPr="0094278D">
        <w:rPr>
          <w:rFonts w:ascii="Book Antiqua" w:eastAsia="Book Antiqua" w:hAnsi="Book Antiqua" w:cs="Book Antiqua"/>
          <w:color w:val="000000"/>
        </w:rPr>
        <w:t xml:space="preserve">35 </w:t>
      </w:r>
      <w:r w:rsidRPr="0094278D">
        <w:rPr>
          <w:rFonts w:ascii="Book Antiqua" w:eastAsia="Book Antiqua" w:hAnsi="Book Antiqua" w:cs="Book Antiqua"/>
          <w:b/>
          <w:bCs/>
          <w:color w:val="000000"/>
        </w:rPr>
        <w:t>Redd WD</w:t>
      </w:r>
      <w:r w:rsidRPr="0094278D">
        <w:rPr>
          <w:rFonts w:ascii="Book Antiqua" w:eastAsia="Book Antiqua" w:hAnsi="Book Antiqua" w:cs="Book Antiqua"/>
          <w:color w:val="000000"/>
        </w:rPr>
        <w:t xml:space="preserve">, Zhou JC, </w:t>
      </w:r>
      <w:proofErr w:type="spellStart"/>
      <w:r w:rsidRPr="0094278D">
        <w:rPr>
          <w:rFonts w:ascii="Book Antiqua" w:eastAsia="Book Antiqua" w:hAnsi="Book Antiqua" w:cs="Book Antiqua"/>
          <w:color w:val="000000"/>
        </w:rPr>
        <w:t>Hathorn</w:t>
      </w:r>
      <w:proofErr w:type="spellEnd"/>
      <w:r w:rsidRPr="0094278D">
        <w:rPr>
          <w:rFonts w:ascii="Book Antiqua" w:eastAsia="Book Antiqua" w:hAnsi="Book Antiqua" w:cs="Book Antiqua"/>
          <w:color w:val="000000"/>
        </w:rPr>
        <w:t xml:space="preserve"> KE, McCarty TR, </w:t>
      </w:r>
      <w:proofErr w:type="spellStart"/>
      <w:r w:rsidRPr="0094278D">
        <w:rPr>
          <w:rFonts w:ascii="Book Antiqua" w:eastAsia="Book Antiqua" w:hAnsi="Book Antiqua" w:cs="Book Antiqua"/>
          <w:color w:val="000000"/>
        </w:rPr>
        <w:t>Bazarbashi</w:t>
      </w:r>
      <w:proofErr w:type="spellEnd"/>
      <w:r w:rsidRPr="0094278D">
        <w:rPr>
          <w:rFonts w:ascii="Book Antiqua" w:eastAsia="Book Antiqua" w:hAnsi="Book Antiqua" w:cs="Book Antiqua"/>
          <w:color w:val="000000"/>
        </w:rPr>
        <w:t xml:space="preserve"> AN, Thompson CC, Shen L, Chan WW. Prevalence and Characteristics of Gastrointestinal Symptoms in Patients </w:t>
      </w:r>
      <w:proofErr w:type="gramStart"/>
      <w:r w:rsidRPr="0094278D">
        <w:rPr>
          <w:rFonts w:ascii="Book Antiqua" w:eastAsia="Book Antiqua" w:hAnsi="Book Antiqua" w:cs="Book Antiqua"/>
          <w:color w:val="000000"/>
        </w:rPr>
        <w:t>With</w:t>
      </w:r>
      <w:proofErr w:type="gramEnd"/>
      <w:r w:rsidRPr="0094278D">
        <w:rPr>
          <w:rFonts w:ascii="Book Antiqua" w:eastAsia="Book Antiqua" w:hAnsi="Book Antiqua" w:cs="Book Antiqua"/>
          <w:color w:val="000000"/>
        </w:rPr>
        <w:t xml:space="preserve"> Severe Acute Respiratory Syndrome Coronavirus 2 Infection in the United States: A Multicenter Cohort Study. </w:t>
      </w:r>
      <w:r w:rsidRPr="0094278D">
        <w:rPr>
          <w:rFonts w:ascii="Book Antiqua" w:eastAsia="Book Antiqua" w:hAnsi="Book Antiqua" w:cs="Book Antiqua"/>
          <w:i/>
          <w:iCs/>
          <w:color w:val="000000"/>
        </w:rPr>
        <w:t>Gastroenterology</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159</w:t>
      </w:r>
      <w:r w:rsidRPr="0094278D">
        <w:rPr>
          <w:rFonts w:ascii="Book Antiqua" w:eastAsia="Book Antiqua" w:hAnsi="Book Antiqua" w:cs="Book Antiqua"/>
          <w:color w:val="000000"/>
        </w:rPr>
        <w:t>: 765-767.e2 [PMID: 32333911 DOI: 10.1053/j.gastro.2020.04.045]</w:t>
      </w:r>
    </w:p>
    <w:p w14:paraId="3CC0A187" w14:textId="77777777" w:rsidR="00A77B3E" w:rsidRPr="0094278D" w:rsidRDefault="00062AE3">
      <w:pPr>
        <w:spacing w:line="360" w:lineRule="auto"/>
        <w:jc w:val="both"/>
      </w:pPr>
      <w:r w:rsidRPr="0094278D">
        <w:rPr>
          <w:rFonts w:ascii="Book Antiqua" w:eastAsia="Book Antiqua" w:hAnsi="Book Antiqua" w:cs="Book Antiqua"/>
          <w:color w:val="000000"/>
        </w:rPr>
        <w:t xml:space="preserve">36 </w:t>
      </w:r>
      <w:r w:rsidRPr="0094278D">
        <w:rPr>
          <w:rFonts w:ascii="Book Antiqua" w:eastAsia="Book Antiqua" w:hAnsi="Book Antiqua" w:cs="Book Antiqua"/>
          <w:b/>
          <w:bCs/>
          <w:color w:val="000000"/>
        </w:rPr>
        <w:t>Lin L</w:t>
      </w:r>
      <w:r w:rsidRPr="0094278D">
        <w:rPr>
          <w:rFonts w:ascii="Book Antiqua" w:eastAsia="Book Antiqua" w:hAnsi="Book Antiqua" w:cs="Book Antiqua"/>
          <w:color w:val="000000"/>
        </w:rPr>
        <w:t xml:space="preserve">, Jiang X, Zhang Z, Huang S, Zhang Z, Fang Z, </w:t>
      </w:r>
      <w:proofErr w:type="spellStart"/>
      <w:r w:rsidRPr="0094278D">
        <w:rPr>
          <w:rFonts w:ascii="Book Antiqua" w:eastAsia="Book Antiqua" w:hAnsi="Book Antiqua" w:cs="Book Antiqua"/>
          <w:color w:val="000000"/>
        </w:rPr>
        <w:t>Gu</w:t>
      </w:r>
      <w:proofErr w:type="spellEnd"/>
      <w:r w:rsidRPr="0094278D">
        <w:rPr>
          <w:rFonts w:ascii="Book Antiqua" w:eastAsia="Book Antiqua" w:hAnsi="Book Antiqua" w:cs="Book Antiqua"/>
          <w:color w:val="000000"/>
        </w:rPr>
        <w:t xml:space="preserve"> Z, Gao L, Shi H, Mai L, Liu Y, Lin X, Lai R, Yan Z, Li X, Shan H. Gastrointestinal symptoms of 95 cases with SARS-CoV-2 infection. </w:t>
      </w:r>
      <w:r w:rsidRPr="0094278D">
        <w:rPr>
          <w:rFonts w:ascii="Book Antiqua" w:eastAsia="Book Antiqua" w:hAnsi="Book Antiqua" w:cs="Book Antiqua"/>
          <w:i/>
          <w:iCs/>
          <w:color w:val="000000"/>
        </w:rPr>
        <w:t>Gut</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69</w:t>
      </w:r>
      <w:r w:rsidRPr="0094278D">
        <w:rPr>
          <w:rFonts w:ascii="Book Antiqua" w:eastAsia="Book Antiqua" w:hAnsi="Book Antiqua" w:cs="Book Antiqua"/>
          <w:color w:val="000000"/>
        </w:rPr>
        <w:t>: 997-1001 [PMID: 32241899 DOI: 10.1136/gutjnl-2020-321013]</w:t>
      </w:r>
    </w:p>
    <w:p w14:paraId="45019A20" w14:textId="77777777" w:rsidR="00A77B3E" w:rsidRPr="0094278D" w:rsidRDefault="00062AE3">
      <w:pPr>
        <w:spacing w:line="360" w:lineRule="auto"/>
        <w:jc w:val="both"/>
      </w:pPr>
      <w:r w:rsidRPr="0094278D">
        <w:rPr>
          <w:rFonts w:ascii="Book Antiqua" w:eastAsia="Book Antiqua" w:hAnsi="Book Antiqua" w:cs="Book Antiqua"/>
          <w:color w:val="000000"/>
        </w:rPr>
        <w:t xml:space="preserve">37 </w:t>
      </w:r>
      <w:proofErr w:type="spellStart"/>
      <w:r w:rsidRPr="0094278D">
        <w:rPr>
          <w:rFonts w:ascii="Book Antiqua" w:eastAsia="Book Antiqua" w:hAnsi="Book Antiqua" w:cs="Book Antiqua"/>
          <w:b/>
          <w:bCs/>
          <w:color w:val="000000"/>
        </w:rPr>
        <w:t>Sierpiński</w:t>
      </w:r>
      <w:proofErr w:type="spellEnd"/>
      <w:r w:rsidRPr="0094278D">
        <w:rPr>
          <w:rFonts w:ascii="Book Antiqua" w:eastAsia="Book Antiqua" w:hAnsi="Book Antiqua" w:cs="Book Antiqua"/>
          <w:b/>
          <w:bCs/>
          <w:color w:val="000000"/>
        </w:rPr>
        <w:t xml:space="preserve"> R</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Pinkas</w:t>
      </w:r>
      <w:proofErr w:type="spellEnd"/>
      <w:r w:rsidRPr="0094278D">
        <w:rPr>
          <w:rFonts w:ascii="Book Antiqua" w:eastAsia="Book Antiqua" w:hAnsi="Book Antiqua" w:cs="Book Antiqua"/>
          <w:color w:val="000000"/>
        </w:rPr>
        <w:t xml:space="preserve"> J, Jankowski M, </w:t>
      </w:r>
      <w:proofErr w:type="spellStart"/>
      <w:r w:rsidRPr="0094278D">
        <w:rPr>
          <w:rFonts w:ascii="Book Antiqua" w:eastAsia="Book Antiqua" w:hAnsi="Book Antiqua" w:cs="Book Antiqua"/>
          <w:color w:val="000000"/>
        </w:rPr>
        <w:t>Zgliczyński</w:t>
      </w:r>
      <w:proofErr w:type="spellEnd"/>
      <w:r w:rsidRPr="0094278D">
        <w:rPr>
          <w:rFonts w:ascii="Book Antiqua" w:eastAsia="Book Antiqua" w:hAnsi="Book Antiqua" w:cs="Book Antiqua"/>
          <w:color w:val="000000"/>
        </w:rPr>
        <w:t xml:space="preserve"> WS, </w:t>
      </w:r>
      <w:proofErr w:type="spellStart"/>
      <w:r w:rsidRPr="0094278D">
        <w:rPr>
          <w:rFonts w:ascii="Book Antiqua" w:eastAsia="Book Antiqua" w:hAnsi="Book Antiqua" w:cs="Book Antiqua"/>
          <w:color w:val="000000"/>
        </w:rPr>
        <w:t>Wierzba</w:t>
      </w:r>
      <w:proofErr w:type="spellEnd"/>
      <w:r w:rsidRPr="0094278D">
        <w:rPr>
          <w:rFonts w:ascii="Book Antiqua" w:eastAsia="Book Antiqua" w:hAnsi="Book Antiqua" w:cs="Book Antiqua"/>
          <w:color w:val="000000"/>
        </w:rPr>
        <w:t xml:space="preserve"> W, </w:t>
      </w:r>
      <w:proofErr w:type="spellStart"/>
      <w:r w:rsidRPr="0094278D">
        <w:rPr>
          <w:rFonts w:ascii="Book Antiqua" w:eastAsia="Book Antiqua" w:hAnsi="Book Antiqua" w:cs="Book Antiqua"/>
          <w:color w:val="000000"/>
        </w:rPr>
        <w:t>Gujski</w:t>
      </w:r>
      <w:proofErr w:type="spellEnd"/>
      <w:r w:rsidRPr="0094278D">
        <w:rPr>
          <w:rFonts w:ascii="Book Antiqua" w:eastAsia="Book Antiqua" w:hAnsi="Book Antiqua" w:cs="Book Antiqua"/>
          <w:color w:val="000000"/>
        </w:rPr>
        <w:t xml:space="preserve"> M, </w:t>
      </w:r>
      <w:proofErr w:type="spellStart"/>
      <w:r w:rsidRPr="0094278D">
        <w:rPr>
          <w:rFonts w:ascii="Book Antiqua" w:eastAsia="Book Antiqua" w:hAnsi="Book Antiqua" w:cs="Book Antiqua"/>
          <w:color w:val="000000"/>
        </w:rPr>
        <w:t>Szumowski</w:t>
      </w:r>
      <w:proofErr w:type="spellEnd"/>
      <w:r w:rsidRPr="0094278D">
        <w:rPr>
          <w:rFonts w:ascii="Book Antiqua" w:eastAsia="Book Antiqua" w:hAnsi="Book Antiqua" w:cs="Book Antiqua"/>
          <w:color w:val="000000"/>
        </w:rPr>
        <w:t xml:space="preserve"> Ł. Sex differences in the frequency of gastrointestinal symptoms and olfactory or taste disorders in 1942 </w:t>
      </w:r>
      <w:proofErr w:type="spellStart"/>
      <w:r w:rsidRPr="0094278D">
        <w:rPr>
          <w:rFonts w:ascii="Book Antiqua" w:eastAsia="Book Antiqua" w:hAnsi="Book Antiqua" w:cs="Book Antiqua"/>
          <w:color w:val="000000"/>
        </w:rPr>
        <w:t>nonhospitalized</w:t>
      </w:r>
      <w:proofErr w:type="spellEnd"/>
      <w:r w:rsidRPr="0094278D">
        <w:rPr>
          <w:rFonts w:ascii="Book Antiqua" w:eastAsia="Book Antiqua" w:hAnsi="Book Antiqua" w:cs="Book Antiqua"/>
          <w:color w:val="000000"/>
        </w:rPr>
        <w:t xml:space="preserve"> patients with coronavirus disease 2019 (COVID-19). </w:t>
      </w:r>
      <w:r w:rsidRPr="0094278D">
        <w:rPr>
          <w:rFonts w:ascii="Book Antiqua" w:eastAsia="Book Antiqua" w:hAnsi="Book Antiqua" w:cs="Book Antiqua"/>
          <w:i/>
          <w:iCs/>
          <w:color w:val="000000"/>
        </w:rPr>
        <w:t>Pol Arch Intern Med</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130</w:t>
      </w:r>
      <w:r w:rsidRPr="0094278D">
        <w:rPr>
          <w:rFonts w:ascii="Book Antiqua" w:eastAsia="Book Antiqua" w:hAnsi="Book Antiqua" w:cs="Book Antiqua"/>
          <w:color w:val="000000"/>
        </w:rPr>
        <w:t>: 501-505 [PMID: 32491298 DOI: 10.20452/pamw.15414]</w:t>
      </w:r>
    </w:p>
    <w:p w14:paraId="69828E8C" w14:textId="77777777" w:rsidR="00A77B3E" w:rsidRPr="0094278D" w:rsidRDefault="00062AE3">
      <w:pPr>
        <w:spacing w:line="360" w:lineRule="auto"/>
        <w:jc w:val="both"/>
      </w:pPr>
      <w:r w:rsidRPr="0094278D">
        <w:rPr>
          <w:rFonts w:ascii="Book Antiqua" w:eastAsia="Book Antiqua" w:hAnsi="Book Antiqua" w:cs="Book Antiqua"/>
          <w:color w:val="000000"/>
        </w:rPr>
        <w:t xml:space="preserve">38 </w:t>
      </w:r>
      <w:r w:rsidRPr="0094278D">
        <w:rPr>
          <w:rFonts w:ascii="Book Antiqua" w:eastAsia="Book Antiqua" w:hAnsi="Book Antiqua" w:cs="Book Antiqua"/>
          <w:b/>
          <w:bCs/>
          <w:color w:val="000000"/>
        </w:rPr>
        <w:t>Pan L</w:t>
      </w:r>
      <w:r w:rsidRPr="0094278D">
        <w:rPr>
          <w:rFonts w:ascii="Book Antiqua" w:eastAsia="Book Antiqua" w:hAnsi="Book Antiqua" w:cs="Book Antiqua"/>
          <w:color w:val="000000"/>
        </w:rPr>
        <w:t xml:space="preserve">, Mu M, Yang P, Sun Y, Wang R, Yan J, Li P, Hu B, Wang J, Hu C, </w:t>
      </w:r>
      <w:proofErr w:type="spellStart"/>
      <w:r w:rsidRPr="0094278D">
        <w:rPr>
          <w:rFonts w:ascii="Book Antiqua" w:eastAsia="Book Antiqua" w:hAnsi="Book Antiqua" w:cs="Book Antiqua"/>
          <w:color w:val="000000"/>
        </w:rPr>
        <w:t>Jin</w:t>
      </w:r>
      <w:proofErr w:type="spellEnd"/>
      <w:r w:rsidRPr="0094278D">
        <w:rPr>
          <w:rFonts w:ascii="Book Antiqua" w:eastAsia="Book Antiqua" w:hAnsi="Book Antiqua" w:cs="Book Antiqua"/>
          <w:color w:val="000000"/>
        </w:rPr>
        <w:t xml:space="preserve"> Y, </w:t>
      </w:r>
      <w:proofErr w:type="spellStart"/>
      <w:r w:rsidRPr="0094278D">
        <w:rPr>
          <w:rFonts w:ascii="Book Antiqua" w:eastAsia="Book Antiqua" w:hAnsi="Book Antiqua" w:cs="Book Antiqua"/>
          <w:color w:val="000000"/>
        </w:rPr>
        <w:t>Niu</w:t>
      </w:r>
      <w:proofErr w:type="spellEnd"/>
      <w:r w:rsidRPr="0094278D">
        <w:rPr>
          <w:rFonts w:ascii="Book Antiqua" w:eastAsia="Book Antiqua" w:hAnsi="Book Antiqua" w:cs="Book Antiqua"/>
          <w:color w:val="000000"/>
        </w:rPr>
        <w:t xml:space="preserve"> X, Ping R, Du Y, Li T, Xu G, Hu Q, </w:t>
      </w:r>
      <w:proofErr w:type="spellStart"/>
      <w:r w:rsidRPr="0094278D">
        <w:rPr>
          <w:rFonts w:ascii="Book Antiqua" w:eastAsia="Book Antiqua" w:hAnsi="Book Antiqua" w:cs="Book Antiqua"/>
          <w:color w:val="000000"/>
        </w:rPr>
        <w:t>Tu</w:t>
      </w:r>
      <w:proofErr w:type="spellEnd"/>
      <w:r w:rsidRPr="0094278D">
        <w:rPr>
          <w:rFonts w:ascii="Book Antiqua" w:eastAsia="Book Antiqua" w:hAnsi="Book Antiqua" w:cs="Book Antiqua"/>
          <w:color w:val="000000"/>
        </w:rPr>
        <w:t xml:space="preserve"> L. Clinical Characteristics of COVID-19 Patients With Digestive Symptoms in Hubei, China: A Descriptive, Cross-Sectional, Multicenter Study. </w:t>
      </w:r>
      <w:r w:rsidRPr="0094278D">
        <w:rPr>
          <w:rFonts w:ascii="Book Antiqua" w:eastAsia="Book Antiqua" w:hAnsi="Book Antiqua" w:cs="Book Antiqua"/>
          <w:i/>
          <w:iCs/>
          <w:color w:val="000000"/>
        </w:rPr>
        <w:t xml:space="preserve">Am J </w:t>
      </w:r>
      <w:proofErr w:type="spellStart"/>
      <w:r w:rsidRPr="0094278D">
        <w:rPr>
          <w:rFonts w:ascii="Book Antiqua" w:eastAsia="Book Antiqua" w:hAnsi="Book Antiqua" w:cs="Book Antiqua"/>
          <w:i/>
          <w:iCs/>
          <w:color w:val="000000"/>
        </w:rPr>
        <w:t>Gastroenterol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115</w:t>
      </w:r>
      <w:r w:rsidRPr="0094278D">
        <w:rPr>
          <w:rFonts w:ascii="Book Antiqua" w:eastAsia="Book Antiqua" w:hAnsi="Book Antiqua" w:cs="Book Antiqua"/>
          <w:color w:val="000000"/>
        </w:rPr>
        <w:t>: 766-773 [PMID: 32287140 DOI: 10.14309/ajg.0000000000000620]</w:t>
      </w:r>
    </w:p>
    <w:p w14:paraId="50A3714B" w14:textId="77777777" w:rsidR="00A77B3E" w:rsidRPr="0094278D" w:rsidRDefault="00062AE3">
      <w:pPr>
        <w:spacing w:line="360" w:lineRule="auto"/>
        <w:jc w:val="both"/>
      </w:pPr>
      <w:r w:rsidRPr="0094278D">
        <w:rPr>
          <w:rFonts w:ascii="Book Antiqua" w:eastAsia="Book Antiqua" w:hAnsi="Book Antiqua" w:cs="Book Antiqua"/>
          <w:color w:val="000000"/>
        </w:rPr>
        <w:t xml:space="preserve">39 </w:t>
      </w:r>
      <w:r w:rsidRPr="0094278D">
        <w:rPr>
          <w:rFonts w:ascii="Book Antiqua" w:eastAsia="Book Antiqua" w:hAnsi="Book Antiqua" w:cs="Book Antiqua"/>
          <w:b/>
          <w:bCs/>
          <w:color w:val="000000"/>
        </w:rPr>
        <w:t>Suresh Kumar VC</w:t>
      </w:r>
      <w:r w:rsidRPr="0094278D">
        <w:rPr>
          <w:rFonts w:ascii="Book Antiqua" w:eastAsia="Book Antiqua" w:hAnsi="Book Antiqua" w:cs="Book Antiqua"/>
          <w:color w:val="000000"/>
        </w:rPr>
        <w:t xml:space="preserve">, Mukherjee S, </w:t>
      </w:r>
      <w:proofErr w:type="spellStart"/>
      <w:r w:rsidRPr="0094278D">
        <w:rPr>
          <w:rFonts w:ascii="Book Antiqua" w:eastAsia="Book Antiqua" w:hAnsi="Book Antiqua" w:cs="Book Antiqua"/>
          <w:color w:val="000000"/>
        </w:rPr>
        <w:t>Harne</w:t>
      </w:r>
      <w:proofErr w:type="spellEnd"/>
      <w:r w:rsidRPr="0094278D">
        <w:rPr>
          <w:rFonts w:ascii="Book Antiqua" w:eastAsia="Book Antiqua" w:hAnsi="Book Antiqua" w:cs="Book Antiqua"/>
          <w:color w:val="000000"/>
        </w:rPr>
        <w:t xml:space="preserve"> PS, </w:t>
      </w:r>
      <w:proofErr w:type="spellStart"/>
      <w:r w:rsidRPr="0094278D">
        <w:rPr>
          <w:rFonts w:ascii="Book Antiqua" w:eastAsia="Book Antiqua" w:hAnsi="Book Antiqua" w:cs="Book Antiqua"/>
          <w:color w:val="000000"/>
        </w:rPr>
        <w:t>Subedi</w:t>
      </w:r>
      <w:proofErr w:type="spellEnd"/>
      <w:r w:rsidRPr="0094278D">
        <w:rPr>
          <w:rFonts w:ascii="Book Antiqua" w:eastAsia="Book Antiqua" w:hAnsi="Book Antiqua" w:cs="Book Antiqua"/>
          <w:color w:val="000000"/>
        </w:rPr>
        <w:t xml:space="preserve"> A, </w:t>
      </w:r>
      <w:proofErr w:type="spellStart"/>
      <w:r w:rsidRPr="0094278D">
        <w:rPr>
          <w:rFonts w:ascii="Book Antiqua" w:eastAsia="Book Antiqua" w:hAnsi="Book Antiqua" w:cs="Book Antiqua"/>
          <w:color w:val="000000"/>
        </w:rPr>
        <w:t>Ganapathy</w:t>
      </w:r>
      <w:proofErr w:type="spellEnd"/>
      <w:r w:rsidRPr="0094278D">
        <w:rPr>
          <w:rFonts w:ascii="Book Antiqua" w:eastAsia="Book Antiqua" w:hAnsi="Book Antiqua" w:cs="Book Antiqua"/>
          <w:color w:val="000000"/>
        </w:rPr>
        <w:t xml:space="preserve"> MK, </w:t>
      </w:r>
      <w:proofErr w:type="spellStart"/>
      <w:r w:rsidRPr="0094278D">
        <w:rPr>
          <w:rFonts w:ascii="Book Antiqua" w:eastAsia="Book Antiqua" w:hAnsi="Book Antiqua" w:cs="Book Antiqua"/>
          <w:color w:val="000000"/>
        </w:rPr>
        <w:t>Patthipati</w:t>
      </w:r>
      <w:proofErr w:type="spellEnd"/>
      <w:r w:rsidRPr="0094278D">
        <w:rPr>
          <w:rFonts w:ascii="Book Antiqua" w:eastAsia="Book Antiqua" w:hAnsi="Book Antiqua" w:cs="Book Antiqua"/>
          <w:color w:val="000000"/>
        </w:rPr>
        <w:t xml:space="preserve"> VS, </w:t>
      </w:r>
      <w:proofErr w:type="spellStart"/>
      <w:r w:rsidRPr="0094278D">
        <w:rPr>
          <w:rFonts w:ascii="Book Antiqua" w:eastAsia="Book Antiqua" w:hAnsi="Book Antiqua" w:cs="Book Antiqua"/>
          <w:color w:val="000000"/>
        </w:rPr>
        <w:t>Sapkota</w:t>
      </w:r>
      <w:proofErr w:type="spellEnd"/>
      <w:r w:rsidRPr="0094278D">
        <w:rPr>
          <w:rFonts w:ascii="Book Antiqua" w:eastAsia="Book Antiqua" w:hAnsi="Book Antiqua" w:cs="Book Antiqua"/>
          <w:color w:val="000000"/>
        </w:rPr>
        <w:t xml:space="preserve"> B. Novelty in the gut: a systematic review and meta-analysis of the gastrointestinal manifestations of COVID-19. </w:t>
      </w:r>
      <w:r w:rsidRPr="0094278D">
        <w:rPr>
          <w:rFonts w:ascii="Book Antiqua" w:eastAsia="Book Antiqua" w:hAnsi="Book Antiqua" w:cs="Book Antiqua"/>
          <w:i/>
          <w:iCs/>
          <w:color w:val="000000"/>
        </w:rPr>
        <w:t xml:space="preserve">BMJ Open </w:t>
      </w:r>
      <w:proofErr w:type="spellStart"/>
      <w:r w:rsidRPr="0094278D">
        <w:rPr>
          <w:rFonts w:ascii="Book Antiqua" w:eastAsia="Book Antiqua" w:hAnsi="Book Antiqua" w:cs="Book Antiqua"/>
          <w:i/>
          <w:iCs/>
          <w:color w:val="000000"/>
        </w:rPr>
        <w:t>Gastroenterol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7</w:t>
      </w:r>
      <w:r w:rsidRPr="0094278D">
        <w:rPr>
          <w:rFonts w:ascii="Book Antiqua" w:eastAsia="Book Antiqua" w:hAnsi="Book Antiqua" w:cs="Book Antiqua"/>
          <w:color w:val="000000"/>
        </w:rPr>
        <w:t xml:space="preserve"> [PMID: 32457035 DOI: 10.1136/bmjgast-2020-000417]</w:t>
      </w:r>
    </w:p>
    <w:p w14:paraId="293E1B52" w14:textId="77777777" w:rsidR="00A77B3E" w:rsidRPr="0094278D" w:rsidRDefault="00062AE3">
      <w:pPr>
        <w:spacing w:line="360" w:lineRule="auto"/>
        <w:jc w:val="both"/>
      </w:pPr>
      <w:r w:rsidRPr="0094278D">
        <w:rPr>
          <w:rFonts w:ascii="Book Antiqua" w:eastAsia="Book Antiqua" w:hAnsi="Book Antiqua" w:cs="Book Antiqua"/>
          <w:color w:val="000000"/>
        </w:rPr>
        <w:lastRenderedPageBreak/>
        <w:t xml:space="preserve">40 </w:t>
      </w:r>
      <w:proofErr w:type="spellStart"/>
      <w:r w:rsidRPr="0094278D">
        <w:rPr>
          <w:rFonts w:ascii="Book Antiqua" w:eastAsia="Book Antiqua" w:hAnsi="Book Antiqua" w:cs="Book Antiqua"/>
          <w:b/>
          <w:bCs/>
          <w:color w:val="000000"/>
        </w:rPr>
        <w:t>Jin</w:t>
      </w:r>
      <w:proofErr w:type="spellEnd"/>
      <w:r w:rsidRPr="0094278D">
        <w:rPr>
          <w:rFonts w:ascii="Book Antiqua" w:eastAsia="Book Antiqua" w:hAnsi="Book Antiqua" w:cs="Book Antiqua"/>
          <w:b/>
          <w:bCs/>
          <w:color w:val="000000"/>
        </w:rPr>
        <w:t xml:space="preserve"> X</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Lian</w:t>
      </w:r>
      <w:proofErr w:type="spellEnd"/>
      <w:r w:rsidRPr="0094278D">
        <w:rPr>
          <w:rFonts w:ascii="Book Antiqua" w:eastAsia="Book Antiqua" w:hAnsi="Book Antiqua" w:cs="Book Antiqua"/>
          <w:color w:val="000000"/>
        </w:rPr>
        <w:t xml:space="preserve"> JS, Hu JH, Gao J, Zheng L, Zhang YM, </w:t>
      </w:r>
      <w:proofErr w:type="spellStart"/>
      <w:r w:rsidRPr="0094278D">
        <w:rPr>
          <w:rFonts w:ascii="Book Antiqua" w:eastAsia="Book Antiqua" w:hAnsi="Book Antiqua" w:cs="Book Antiqua"/>
          <w:color w:val="000000"/>
        </w:rPr>
        <w:t>Hao</w:t>
      </w:r>
      <w:proofErr w:type="spellEnd"/>
      <w:r w:rsidRPr="0094278D">
        <w:rPr>
          <w:rFonts w:ascii="Book Antiqua" w:eastAsia="Book Antiqua" w:hAnsi="Book Antiqua" w:cs="Book Antiqua"/>
          <w:color w:val="000000"/>
        </w:rPr>
        <w:t xml:space="preserve"> SR, </w:t>
      </w:r>
      <w:proofErr w:type="spellStart"/>
      <w:r w:rsidRPr="0094278D">
        <w:rPr>
          <w:rFonts w:ascii="Book Antiqua" w:eastAsia="Book Antiqua" w:hAnsi="Book Antiqua" w:cs="Book Antiqua"/>
          <w:color w:val="000000"/>
        </w:rPr>
        <w:t>Jia</w:t>
      </w:r>
      <w:proofErr w:type="spellEnd"/>
      <w:r w:rsidRPr="0094278D">
        <w:rPr>
          <w:rFonts w:ascii="Book Antiqua" w:eastAsia="Book Antiqua" w:hAnsi="Book Antiqua" w:cs="Book Antiqua"/>
          <w:color w:val="000000"/>
        </w:rPr>
        <w:t xml:space="preserve"> HY, </w:t>
      </w:r>
      <w:proofErr w:type="spellStart"/>
      <w:r w:rsidRPr="0094278D">
        <w:rPr>
          <w:rFonts w:ascii="Book Antiqua" w:eastAsia="Book Antiqua" w:hAnsi="Book Antiqua" w:cs="Book Antiqua"/>
          <w:color w:val="000000"/>
        </w:rPr>
        <w:t>Cai</w:t>
      </w:r>
      <w:proofErr w:type="spellEnd"/>
      <w:r w:rsidRPr="0094278D">
        <w:rPr>
          <w:rFonts w:ascii="Book Antiqua" w:eastAsia="Book Antiqua" w:hAnsi="Book Antiqua" w:cs="Book Antiqua"/>
          <w:color w:val="000000"/>
        </w:rPr>
        <w:t xml:space="preserve"> H, Zhang XL, Yu GD, Xu KJ, Wang XY, </w:t>
      </w:r>
      <w:proofErr w:type="spellStart"/>
      <w:r w:rsidRPr="0094278D">
        <w:rPr>
          <w:rFonts w:ascii="Book Antiqua" w:eastAsia="Book Antiqua" w:hAnsi="Book Antiqua" w:cs="Book Antiqua"/>
          <w:color w:val="000000"/>
        </w:rPr>
        <w:t>Gu</w:t>
      </w:r>
      <w:proofErr w:type="spellEnd"/>
      <w:r w:rsidRPr="0094278D">
        <w:rPr>
          <w:rFonts w:ascii="Book Antiqua" w:eastAsia="Book Antiqua" w:hAnsi="Book Antiqua" w:cs="Book Antiqua"/>
          <w:color w:val="000000"/>
        </w:rPr>
        <w:t xml:space="preserve"> JQ, Zhang SY, Ye CY, </w:t>
      </w:r>
      <w:proofErr w:type="spellStart"/>
      <w:r w:rsidRPr="0094278D">
        <w:rPr>
          <w:rFonts w:ascii="Book Antiqua" w:eastAsia="Book Antiqua" w:hAnsi="Book Antiqua" w:cs="Book Antiqua"/>
          <w:color w:val="000000"/>
        </w:rPr>
        <w:t>Jin</w:t>
      </w:r>
      <w:proofErr w:type="spellEnd"/>
      <w:r w:rsidRPr="0094278D">
        <w:rPr>
          <w:rFonts w:ascii="Book Antiqua" w:eastAsia="Book Antiqua" w:hAnsi="Book Antiqua" w:cs="Book Antiqua"/>
          <w:color w:val="000000"/>
        </w:rPr>
        <w:t xml:space="preserve"> CL, Lu YF, Yu X, Yu XP, Huang JR, Xu KL, Ni Q, Yu CB, Zhu B, Li YT, Liu J, Zhao H, Zhang X, Yu L, </w:t>
      </w:r>
      <w:proofErr w:type="spellStart"/>
      <w:r w:rsidRPr="0094278D">
        <w:rPr>
          <w:rFonts w:ascii="Book Antiqua" w:eastAsia="Book Antiqua" w:hAnsi="Book Antiqua" w:cs="Book Antiqua"/>
          <w:color w:val="000000"/>
        </w:rPr>
        <w:t>Guo</w:t>
      </w:r>
      <w:proofErr w:type="spellEnd"/>
      <w:r w:rsidRPr="0094278D">
        <w:rPr>
          <w:rFonts w:ascii="Book Antiqua" w:eastAsia="Book Antiqua" w:hAnsi="Book Antiqua" w:cs="Book Antiqua"/>
          <w:color w:val="000000"/>
        </w:rPr>
        <w:t xml:space="preserve"> YZ, Su JW, Tao JJ, Lang GJ, Wu XX, Wu WR, Qv TT, Xiang DR, Yi P, Shi D, Chen Y, Ren Y, </w:t>
      </w:r>
      <w:proofErr w:type="spellStart"/>
      <w:r w:rsidRPr="0094278D">
        <w:rPr>
          <w:rFonts w:ascii="Book Antiqua" w:eastAsia="Book Antiqua" w:hAnsi="Book Antiqua" w:cs="Book Antiqua"/>
          <w:color w:val="000000"/>
        </w:rPr>
        <w:t>Qiu</w:t>
      </w:r>
      <w:proofErr w:type="spellEnd"/>
      <w:r w:rsidRPr="0094278D">
        <w:rPr>
          <w:rFonts w:ascii="Book Antiqua" w:eastAsia="Book Antiqua" w:hAnsi="Book Antiqua" w:cs="Book Antiqua"/>
          <w:color w:val="000000"/>
        </w:rPr>
        <w:t xml:space="preserve"> YQ, Li LJ, Sheng J, Yang Y. Epidemiological, clinical and </w:t>
      </w:r>
      <w:proofErr w:type="spellStart"/>
      <w:r w:rsidRPr="0094278D">
        <w:rPr>
          <w:rFonts w:ascii="Book Antiqua" w:eastAsia="Book Antiqua" w:hAnsi="Book Antiqua" w:cs="Book Antiqua"/>
          <w:color w:val="000000"/>
        </w:rPr>
        <w:t>virological</w:t>
      </w:r>
      <w:proofErr w:type="spellEnd"/>
      <w:r w:rsidRPr="0094278D">
        <w:rPr>
          <w:rFonts w:ascii="Book Antiqua" w:eastAsia="Book Antiqua" w:hAnsi="Book Antiqua" w:cs="Book Antiqua"/>
          <w:color w:val="000000"/>
        </w:rPr>
        <w:t xml:space="preserve"> characteristics of 74 cases of coronavirus-infected disease 2019 (COVID-19) with gastrointestinal symptoms. </w:t>
      </w:r>
      <w:r w:rsidRPr="0094278D">
        <w:rPr>
          <w:rFonts w:ascii="Book Antiqua" w:eastAsia="Book Antiqua" w:hAnsi="Book Antiqua" w:cs="Book Antiqua"/>
          <w:i/>
          <w:iCs/>
          <w:color w:val="000000"/>
        </w:rPr>
        <w:t>Gut</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69</w:t>
      </w:r>
      <w:r w:rsidRPr="0094278D">
        <w:rPr>
          <w:rFonts w:ascii="Book Antiqua" w:eastAsia="Book Antiqua" w:hAnsi="Book Antiqua" w:cs="Book Antiqua"/>
          <w:color w:val="000000"/>
        </w:rPr>
        <w:t>: 1002-1009 [PMID: 32213556 DOI: 10.1136/gutjnl-2020-320926]</w:t>
      </w:r>
    </w:p>
    <w:p w14:paraId="4EAAE0CB" w14:textId="77777777" w:rsidR="00A77B3E" w:rsidRPr="0094278D" w:rsidRDefault="00062AE3">
      <w:pPr>
        <w:spacing w:line="360" w:lineRule="auto"/>
        <w:jc w:val="both"/>
      </w:pPr>
      <w:r w:rsidRPr="0094278D">
        <w:rPr>
          <w:rFonts w:ascii="Book Antiqua" w:eastAsia="Book Antiqua" w:hAnsi="Book Antiqua" w:cs="Book Antiqua"/>
          <w:color w:val="000000"/>
        </w:rPr>
        <w:t xml:space="preserve">41 </w:t>
      </w:r>
      <w:proofErr w:type="spellStart"/>
      <w:r w:rsidRPr="0094278D">
        <w:rPr>
          <w:rFonts w:ascii="Book Antiqua" w:eastAsia="Book Antiqua" w:hAnsi="Book Antiqua" w:cs="Book Antiqua"/>
          <w:b/>
          <w:bCs/>
          <w:color w:val="000000"/>
        </w:rPr>
        <w:t>Sulaiman</w:t>
      </w:r>
      <w:proofErr w:type="spellEnd"/>
      <w:r w:rsidRPr="0094278D">
        <w:rPr>
          <w:rFonts w:ascii="Book Antiqua" w:eastAsia="Book Antiqua" w:hAnsi="Book Antiqua" w:cs="Book Antiqua"/>
          <w:b/>
          <w:bCs/>
          <w:color w:val="000000"/>
        </w:rPr>
        <w:t xml:space="preserve"> T</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Algharawi</w:t>
      </w:r>
      <w:proofErr w:type="spellEnd"/>
      <w:r w:rsidRPr="0094278D">
        <w:rPr>
          <w:rFonts w:ascii="Book Antiqua" w:eastAsia="Book Antiqua" w:hAnsi="Book Antiqua" w:cs="Book Antiqua"/>
          <w:color w:val="000000"/>
        </w:rPr>
        <w:t xml:space="preserve"> AA, </w:t>
      </w:r>
      <w:proofErr w:type="spellStart"/>
      <w:r w:rsidRPr="0094278D">
        <w:rPr>
          <w:rFonts w:ascii="Book Antiqua" w:eastAsia="Book Antiqua" w:hAnsi="Book Antiqua" w:cs="Book Antiqua"/>
          <w:color w:val="000000"/>
        </w:rPr>
        <w:t>Idrees</w:t>
      </w:r>
      <w:proofErr w:type="spellEnd"/>
      <w:r w:rsidRPr="0094278D">
        <w:rPr>
          <w:rFonts w:ascii="Book Antiqua" w:eastAsia="Book Antiqua" w:hAnsi="Book Antiqua" w:cs="Book Antiqua"/>
          <w:color w:val="000000"/>
        </w:rPr>
        <w:t xml:space="preserve"> M, </w:t>
      </w:r>
      <w:proofErr w:type="spellStart"/>
      <w:r w:rsidRPr="0094278D">
        <w:rPr>
          <w:rFonts w:ascii="Book Antiqua" w:eastAsia="Book Antiqua" w:hAnsi="Book Antiqua" w:cs="Book Antiqua"/>
          <w:color w:val="000000"/>
        </w:rPr>
        <w:t>Alzaidy</w:t>
      </w:r>
      <w:proofErr w:type="spellEnd"/>
      <w:r w:rsidRPr="0094278D">
        <w:rPr>
          <w:rFonts w:ascii="Book Antiqua" w:eastAsia="Book Antiqua" w:hAnsi="Book Antiqua" w:cs="Book Antiqua"/>
          <w:color w:val="000000"/>
        </w:rPr>
        <w:t xml:space="preserve"> RH, </w:t>
      </w:r>
      <w:proofErr w:type="spellStart"/>
      <w:r w:rsidRPr="0094278D">
        <w:rPr>
          <w:rFonts w:ascii="Book Antiqua" w:eastAsia="Book Antiqua" w:hAnsi="Book Antiqua" w:cs="Book Antiqua"/>
          <w:color w:val="000000"/>
        </w:rPr>
        <w:t>Faris</w:t>
      </w:r>
      <w:proofErr w:type="spellEnd"/>
      <w:r w:rsidRPr="0094278D">
        <w:rPr>
          <w:rFonts w:ascii="Book Antiqua" w:eastAsia="Book Antiqua" w:hAnsi="Book Antiqua" w:cs="Book Antiqua"/>
          <w:color w:val="000000"/>
        </w:rPr>
        <w:t xml:space="preserve"> K, </w:t>
      </w:r>
      <w:proofErr w:type="spellStart"/>
      <w:r w:rsidRPr="0094278D">
        <w:rPr>
          <w:rFonts w:ascii="Book Antiqua" w:eastAsia="Book Antiqua" w:hAnsi="Book Antiqua" w:cs="Book Antiqua"/>
          <w:color w:val="000000"/>
        </w:rPr>
        <w:t>Cullingford</w:t>
      </w:r>
      <w:proofErr w:type="spellEnd"/>
      <w:r w:rsidRPr="0094278D">
        <w:rPr>
          <w:rFonts w:ascii="Book Antiqua" w:eastAsia="Book Antiqua" w:hAnsi="Book Antiqua" w:cs="Book Antiqua"/>
          <w:color w:val="000000"/>
        </w:rPr>
        <w:t xml:space="preserve"> G, Rasheed J. </w:t>
      </w:r>
      <w:proofErr w:type="gramStart"/>
      <w:r w:rsidRPr="0094278D">
        <w:rPr>
          <w:rFonts w:ascii="Book Antiqua" w:eastAsia="Book Antiqua" w:hAnsi="Book Antiqua" w:cs="Book Antiqua"/>
          <w:color w:val="000000"/>
        </w:rPr>
        <w:t>The prevalence of gastrointestinal symptoms among patients with COVID-19 and the effect on the severity of the disease.</w:t>
      </w:r>
      <w:proofErr w:type="gram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JGH Open</w:t>
      </w:r>
      <w:r w:rsidRPr="0094278D">
        <w:rPr>
          <w:rFonts w:ascii="Book Antiqua" w:eastAsia="Book Antiqua" w:hAnsi="Book Antiqua" w:cs="Book Antiqua"/>
          <w:color w:val="000000"/>
        </w:rPr>
        <w:t xml:space="preserve"> 2020 [PMID: 33043143 DOI: 10.1002/jgh3.12415]</w:t>
      </w:r>
    </w:p>
    <w:p w14:paraId="0C7EBAF1" w14:textId="77777777" w:rsidR="00A77B3E" w:rsidRPr="0094278D" w:rsidRDefault="00062AE3">
      <w:pPr>
        <w:spacing w:line="360" w:lineRule="auto"/>
        <w:jc w:val="both"/>
      </w:pPr>
      <w:r w:rsidRPr="0094278D">
        <w:rPr>
          <w:rFonts w:ascii="Book Antiqua" w:eastAsia="Book Antiqua" w:hAnsi="Book Antiqua" w:cs="Book Antiqua"/>
          <w:color w:val="000000"/>
        </w:rPr>
        <w:t xml:space="preserve">42 </w:t>
      </w:r>
      <w:r w:rsidRPr="0094278D">
        <w:rPr>
          <w:rFonts w:ascii="Book Antiqua" w:eastAsia="Book Antiqua" w:hAnsi="Book Antiqua" w:cs="Book Antiqua"/>
          <w:b/>
          <w:bCs/>
          <w:color w:val="000000"/>
        </w:rPr>
        <w:t>Kumar A</w:t>
      </w:r>
      <w:r w:rsidRPr="0094278D">
        <w:rPr>
          <w:rFonts w:ascii="Book Antiqua" w:eastAsia="Book Antiqua" w:hAnsi="Book Antiqua" w:cs="Book Antiqua"/>
          <w:color w:val="000000"/>
        </w:rPr>
        <w:t xml:space="preserve">, Arora A, Sharma P, </w:t>
      </w:r>
      <w:proofErr w:type="spellStart"/>
      <w:r w:rsidRPr="0094278D">
        <w:rPr>
          <w:rFonts w:ascii="Book Antiqua" w:eastAsia="Book Antiqua" w:hAnsi="Book Antiqua" w:cs="Book Antiqua"/>
          <w:color w:val="000000"/>
        </w:rPr>
        <w:t>Anikhindi</w:t>
      </w:r>
      <w:proofErr w:type="spellEnd"/>
      <w:r w:rsidRPr="0094278D">
        <w:rPr>
          <w:rFonts w:ascii="Book Antiqua" w:eastAsia="Book Antiqua" w:hAnsi="Book Antiqua" w:cs="Book Antiqua"/>
          <w:color w:val="000000"/>
        </w:rPr>
        <w:t xml:space="preserve"> SA, Bansal N, </w:t>
      </w:r>
      <w:proofErr w:type="spellStart"/>
      <w:r w:rsidRPr="0094278D">
        <w:rPr>
          <w:rFonts w:ascii="Book Antiqua" w:eastAsia="Book Antiqua" w:hAnsi="Book Antiqua" w:cs="Book Antiqua"/>
          <w:color w:val="000000"/>
        </w:rPr>
        <w:t>Singla</w:t>
      </w:r>
      <w:proofErr w:type="spellEnd"/>
      <w:r w:rsidRPr="0094278D">
        <w:rPr>
          <w:rFonts w:ascii="Book Antiqua" w:eastAsia="Book Antiqua" w:hAnsi="Book Antiqua" w:cs="Book Antiqua"/>
          <w:color w:val="000000"/>
        </w:rPr>
        <w:t xml:space="preserve"> V, </w:t>
      </w:r>
      <w:proofErr w:type="spellStart"/>
      <w:r w:rsidRPr="0094278D">
        <w:rPr>
          <w:rFonts w:ascii="Book Antiqua" w:eastAsia="Book Antiqua" w:hAnsi="Book Antiqua" w:cs="Book Antiqua"/>
          <w:color w:val="000000"/>
        </w:rPr>
        <w:t>Khare</w:t>
      </w:r>
      <w:proofErr w:type="spellEnd"/>
      <w:r w:rsidRPr="0094278D">
        <w:rPr>
          <w:rFonts w:ascii="Book Antiqua" w:eastAsia="Book Antiqua" w:hAnsi="Book Antiqua" w:cs="Book Antiqua"/>
          <w:color w:val="000000"/>
        </w:rPr>
        <w:t xml:space="preserve"> S, Srivastava A. Gastrointestinal and hepatic manifestations of Corona Virus Disease-19 and their relationship to severe clinical course: A systematic review and meta-analysis. </w:t>
      </w:r>
      <w:r w:rsidRPr="0094278D">
        <w:rPr>
          <w:rFonts w:ascii="Book Antiqua" w:eastAsia="Book Antiqua" w:hAnsi="Book Antiqua" w:cs="Book Antiqua"/>
          <w:i/>
          <w:iCs/>
          <w:color w:val="000000"/>
        </w:rPr>
        <w:t xml:space="preserve">Indian J </w:t>
      </w:r>
      <w:proofErr w:type="spellStart"/>
      <w:r w:rsidRPr="0094278D">
        <w:rPr>
          <w:rFonts w:ascii="Book Antiqua" w:eastAsia="Book Antiqua" w:hAnsi="Book Antiqua" w:cs="Book Antiqua"/>
          <w:i/>
          <w:iCs/>
          <w:color w:val="000000"/>
        </w:rPr>
        <w:t>Gastroenterol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39</w:t>
      </w:r>
      <w:r w:rsidRPr="0094278D">
        <w:rPr>
          <w:rFonts w:ascii="Book Antiqua" w:eastAsia="Book Antiqua" w:hAnsi="Book Antiqua" w:cs="Book Antiqua"/>
          <w:color w:val="000000"/>
        </w:rPr>
        <w:t>: 268-284 [PMID: 32749643 DOI: 10.1007/s12664-020-01058-3]</w:t>
      </w:r>
    </w:p>
    <w:p w14:paraId="74D6784E" w14:textId="77777777" w:rsidR="00A77B3E" w:rsidRPr="0094278D" w:rsidRDefault="00062AE3">
      <w:pPr>
        <w:spacing w:line="360" w:lineRule="auto"/>
        <w:jc w:val="both"/>
      </w:pPr>
      <w:r w:rsidRPr="0094278D">
        <w:rPr>
          <w:rFonts w:ascii="Book Antiqua" w:eastAsia="Book Antiqua" w:hAnsi="Book Antiqua" w:cs="Book Antiqua"/>
          <w:color w:val="000000"/>
        </w:rPr>
        <w:t xml:space="preserve">43 </w:t>
      </w:r>
      <w:proofErr w:type="spellStart"/>
      <w:r w:rsidRPr="0094278D">
        <w:rPr>
          <w:rFonts w:ascii="Book Antiqua" w:eastAsia="Book Antiqua" w:hAnsi="Book Antiqua" w:cs="Book Antiqua"/>
          <w:b/>
          <w:bCs/>
          <w:color w:val="000000"/>
        </w:rPr>
        <w:t>Parasa</w:t>
      </w:r>
      <w:proofErr w:type="spellEnd"/>
      <w:r w:rsidRPr="0094278D">
        <w:rPr>
          <w:rFonts w:ascii="Book Antiqua" w:eastAsia="Book Antiqua" w:hAnsi="Book Antiqua" w:cs="Book Antiqua"/>
          <w:b/>
          <w:bCs/>
          <w:color w:val="000000"/>
        </w:rPr>
        <w:t xml:space="preserve"> S</w:t>
      </w:r>
      <w:r w:rsidRPr="0094278D">
        <w:rPr>
          <w:rFonts w:ascii="Book Antiqua" w:eastAsia="Book Antiqua" w:hAnsi="Book Antiqua" w:cs="Book Antiqua"/>
          <w:color w:val="000000"/>
        </w:rPr>
        <w:t xml:space="preserve">, Desai M, </w:t>
      </w:r>
      <w:proofErr w:type="spellStart"/>
      <w:r w:rsidRPr="0094278D">
        <w:rPr>
          <w:rFonts w:ascii="Book Antiqua" w:eastAsia="Book Antiqua" w:hAnsi="Book Antiqua" w:cs="Book Antiqua"/>
          <w:color w:val="000000"/>
        </w:rPr>
        <w:t>Thoguluva</w:t>
      </w:r>
      <w:proofErr w:type="spellEnd"/>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Chandrasekar</w:t>
      </w:r>
      <w:proofErr w:type="spellEnd"/>
      <w:r w:rsidRPr="0094278D">
        <w:rPr>
          <w:rFonts w:ascii="Book Antiqua" w:eastAsia="Book Antiqua" w:hAnsi="Book Antiqua" w:cs="Book Antiqua"/>
          <w:color w:val="000000"/>
        </w:rPr>
        <w:t xml:space="preserve"> V, Patel HK, Kennedy KF, </w:t>
      </w:r>
      <w:proofErr w:type="spellStart"/>
      <w:r w:rsidRPr="0094278D">
        <w:rPr>
          <w:rFonts w:ascii="Book Antiqua" w:eastAsia="Book Antiqua" w:hAnsi="Book Antiqua" w:cs="Book Antiqua"/>
          <w:color w:val="000000"/>
        </w:rPr>
        <w:t>Roesch</w:t>
      </w:r>
      <w:proofErr w:type="spellEnd"/>
      <w:r w:rsidRPr="0094278D">
        <w:rPr>
          <w:rFonts w:ascii="Book Antiqua" w:eastAsia="Book Antiqua" w:hAnsi="Book Antiqua" w:cs="Book Antiqua"/>
          <w:color w:val="000000"/>
        </w:rPr>
        <w:t xml:space="preserve"> T, </w:t>
      </w:r>
      <w:proofErr w:type="spellStart"/>
      <w:r w:rsidRPr="0094278D">
        <w:rPr>
          <w:rFonts w:ascii="Book Antiqua" w:eastAsia="Book Antiqua" w:hAnsi="Book Antiqua" w:cs="Book Antiqua"/>
          <w:color w:val="000000"/>
        </w:rPr>
        <w:t>Spadaccini</w:t>
      </w:r>
      <w:proofErr w:type="spellEnd"/>
      <w:r w:rsidRPr="0094278D">
        <w:rPr>
          <w:rFonts w:ascii="Book Antiqua" w:eastAsia="Book Antiqua" w:hAnsi="Book Antiqua" w:cs="Book Antiqua"/>
          <w:color w:val="000000"/>
        </w:rPr>
        <w:t xml:space="preserve"> M, Colombo M, Gabbiadini R, </w:t>
      </w:r>
      <w:proofErr w:type="spellStart"/>
      <w:r w:rsidRPr="0094278D">
        <w:rPr>
          <w:rFonts w:ascii="Book Antiqua" w:eastAsia="Book Antiqua" w:hAnsi="Book Antiqua" w:cs="Book Antiqua"/>
          <w:color w:val="000000"/>
        </w:rPr>
        <w:t>Artifon</w:t>
      </w:r>
      <w:proofErr w:type="spellEnd"/>
      <w:r w:rsidRPr="0094278D">
        <w:rPr>
          <w:rFonts w:ascii="Book Antiqua" w:eastAsia="Book Antiqua" w:hAnsi="Book Antiqua" w:cs="Book Antiqua"/>
          <w:color w:val="000000"/>
        </w:rPr>
        <w:t xml:space="preserve"> ELA, </w:t>
      </w:r>
      <w:proofErr w:type="spellStart"/>
      <w:r w:rsidRPr="0094278D">
        <w:rPr>
          <w:rFonts w:ascii="Book Antiqua" w:eastAsia="Book Antiqua" w:hAnsi="Book Antiqua" w:cs="Book Antiqua"/>
          <w:color w:val="000000"/>
        </w:rPr>
        <w:t>Repici</w:t>
      </w:r>
      <w:proofErr w:type="spellEnd"/>
      <w:r w:rsidRPr="0094278D">
        <w:rPr>
          <w:rFonts w:ascii="Book Antiqua" w:eastAsia="Book Antiqua" w:hAnsi="Book Antiqua" w:cs="Book Antiqua"/>
          <w:color w:val="000000"/>
        </w:rPr>
        <w:t xml:space="preserve"> A, Sharma P. Prevalence of Gastrointestinal Symptoms and Fecal Viral Shedding in Patients With Coronavirus Disease 2019: A Systematic Review and Meta-analysis. </w:t>
      </w:r>
      <w:r w:rsidRPr="0094278D">
        <w:rPr>
          <w:rFonts w:ascii="Book Antiqua" w:eastAsia="Book Antiqua" w:hAnsi="Book Antiqua" w:cs="Book Antiqua"/>
          <w:i/>
          <w:iCs/>
          <w:color w:val="000000"/>
        </w:rPr>
        <w:t xml:space="preserve">JAMA </w:t>
      </w:r>
      <w:proofErr w:type="spellStart"/>
      <w:r w:rsidRPr="0094278D">
        <w:rPr>
          <w:rFonts w:ascii="Book Antiqua" w:eastAsia="Book Antiqua" w:hAnsi="Book Antiqua" w:cs="Book Antiqua"/>
          <w:i/>
          <w:iCs/>
          <w:color w:val="000000"/>
        </w:rPr>
        <w:t>Netw</w:t>
      </w:r>
      <w:proofErr w:type="spellEnd"/>
      <w:r w:rsidRPr="0094278D">
        <w:rPr>
          <w:rFonts w:ascii="Book Antiqua" w:eastAsia="Book Antiqua" w:hAnsi="Book Antiqua" w:cs="Book Antiqua"/>
          <w:i/>
          <w:iCs/>
          <w:color w:val="000000"/>
        </w:rPr>
        <w:t xml:space="preserve"> Open</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3</w:t>
      </w:r>
      <w:r w:rsidRPr="0094278D">
        <w:rPr>
          <w:rFonts w:ascii="Book Antiqua" w:eastAsia="Book Antiqua" w:hAnsi="Book Antiqua" w:cs="Book Antiqua"/>
          <w:color w:val="000000"/>
        </w:rPr>
        <w:t>: e2011335 [PMID: 32525549 DOI: 10.1001/jamanetworkopen.2020.11335]</w:t>
      </w:r>
    </w:p>
    <w:p w14:paraId="62D2307C" w14:textId="77777777" w:rsidR="00A77B3E" w:rsidRPr="0094278D" w:rsidRDefault="00062AE3">
      <w:pPr>
        <w:spacing w:line="360" w:lineRule="auto"/>
        <w:jc w:val="both"/>
      </w:pPr>
      <w:r w:rsidRPr="0094278D">
        <w:rPr>
          <w:rFonts w:ascii="Book Antiqua" w:eastAsia="Book Antiqua" w:hAnsi="Book Antiqua" w:cs="Book Antiqua"/>
          <w:color w:val="000000"/>
        </w:rPr>
        <w:t xml:space="preserve">44 </w:t>
      </w:r>
      <w:r w:rsidRPr="0094278D">
        <w:rPr>
          <w:rFonts w:ascii="Book Antiqua" w:eastAsia="Book Antiqua" w:hAnsi="Book Antiqua" w:cs="Book Antiqua"/>
          <w:b/>
          <w:bCs/>
          <w:color w:val="000000"/>
        </w:rPr>
        <w:t>Green CA</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Quraishi</w:t>
      </w:r>
      <w:proofErr w:type="spellEnd"/>
      <w:r w:rsidRPr="0094278D">
        <w:rPr>
          <w:rFonts w:ascii="Book Antiqua" w:eastAsia="Book Antiqua" w:hAnsi="Book Antiqua" w:cs="Book Antiqua"/>
          <w:color w:val="000000"/>
        </w:rPr>
        <w:t xml:space="preserve"> MN, </w:t>
      </w:r>
      <w:proofErr w:type="spellStart"/>
      <w:r w:rsidRPr="0094278D">
        <w:rPr>
          <w:rFonts w:ascii="Book Antiqua" w:eastAsia="Book Antiqua" w:hAnsi="Book Antiqua" w:cs="Book Antiqua"/>
          <w:color w:val="000000"/>
        </w:rPr>
        <w:t>Shabir</w:t>
      </w:r>
      <w:proofErr w:type="spellEnd"/>
      <w:r w:rsidRPr="0094278D">
        <w:rPr>
          <w:rFonts w:ascii="Book Antiqua" w:eastAsia="Book Antiqua" w:hAnsi="Book Antiqua" w:cs="Book Antiqua"/>
          <w:color w:val="000000"/>
        </w:rPr>
        <w:t xml:space="preserve"> S, Sharma N, Hansen R, Gaya DR, Hart AL, Loman NJ, Iqbal TH. Screening </w:t>
      </w:r>
      <w:proofErr w:type="spellStart"/>
      <w:r w:rsidRPr="0094278D">
        <w:rPr>
          <w:rFonts w:ascii="Book Antiqua" w:eastAsia="Book Antiqua" w:hAnsi="Book Antiqua" w:cs="Book Antiqua"/>
          <w:color w:val="000000"/>
        </w:rPr>
        <w:t>faecal</w:t>
      </w:r>
      <w:proofErr w:type="spellEnd"/>
      <w:r w:rsidRPr="0094278D">
        <w:rPr>
          <w:rFonts w:ascii="Book Antiqua" w:eastAsia="Book Antiqua" w:hAnsi="Book Antiqua" w:cs="Book Antiqua"/>
          <w:color w:val="000000"/>
        </w:rPr>
        <w:t xml:space="preserve"> microbiota transplant donors for SARS-CoV-2 by molecular testing of stool is the safest way forward. </w:t>
      </w:r>
      <w:r w:rsidRPr="0094278D">
        <w:rPr>
          <w:rFonts w:ascii="Book Antiqua" w:eastAsia="Book Antiqua" w:hAnsi="Book Antiqua" w:cs="Book Antiqua"/>
          <w:i/>
          <w:iCs/>
          <w:color w:val="000000"/>
        </w:rPr>
        <w:t xml:space="preserve">Lancet </w:t>
      </w:r>
      <w:proofErr w:type="spellStart"/>
      <w:r w:rsidRPr="0094278D">
        <w:rPr>
          <w:rFonts w:ascii="Book Antiqua" w:eastAsia="Book Antiqua" w:hAnsi="Book Antiqua" w:cs="Book Antiqua"/>
          <w:i/>
          <w:iCs/>
          <w:color w:val="000000"/>
        </w:rPr>
        <w:t>Gastroenterol</w:t>
      </w:r>
      <w:proofErr w:type="spellEnd"/>
      <w:r w:rsidRPr="0094278D">
        <w:rPr>
          <w:rFonts w:ascii="Book Antiqua" w:eastAsia="Book Antiqua" w:hAnsi="Book Antiqua" w:cs="Book Antiqua"/>
          <w:i/>
          <w:iCs/>
          <w:color w:val="000000"/>
        </w:rPr>
        <w:t xml:space="preserve"> </w:t>
      </w:r>
      <w:proofErr w:type="spellStart"/>
      <w:r w:rsidRPr="0094278D">
        <w:rPr>
          <w:rFonts w:ascii="Book Antiqua" w:eastAsia="Book Antiqua" w:hAnsi="Book Antiqua" w:cs="Book Antiqua"/>
          <w:i/>
          <w:iCs/>
          <w:color w:val="000000"/>
        </w:rPr>
        <w:t>Hepatol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5</w:t>
      </w:r>
      <w:r w:rsidRPr="0094278D">
        <w:rPr>
          <w:rFonts w:ascii="Book Antiqua" w:eastAsia="Book Antiqua" w:hAnsi="Book Antiqua" w:cs="Book Antiqua"/>
          <w:color w:val="000000"/>
        </w:rPr>
        <w:t>: 531 [PMID: 32240618 DOI: 10.1016/S2468-1253(20)30089-3]</w:t>
      </w:r>
    </w:p>
    <w:p w14:paraId="349AF178" w14:textId="77777777" w:rsidR="00A77B3E" w:rsidRPr="0094278D" w:rsidRDefault="00062AE3">
      <w:pPr>
        <w:spacing w:line="360" w:lineRule="auto"/>
        <w:jc w:val="both"/>
      </w:pPr>
      <w:r w:rsidRPr="0094278D">
        <w:rPr>
          <w:rFonts w:ascii="Book Antiqua" w:eastAsia="Book Antiqua" w:hAnsi="Book Antiqua" w:cs="Book Antiqua"/>
          <w:color w:val="000000"/>
        </w:rPr>
        <w:t xml:space="preserve">45 </w:t>
      </w:r>
      <w:proofErr w:type="spellStart"/>
      <w:r w:rsidRPr="0094278D">
        <w:rPr>
          <w:rFonts w:ascii="Book Antiqua" w:eastAsia="Book Antiqua" w:hAnsi="Book Antiqua" w:cs="Book Antiqua"/>
          <w:b/>
          <w:bCs/>
          <w:color w:val="000000"/>
        </w:rPr>
        <w:t>Perchetti</w:t>
      </w:r>
      <w:proofErr w:type="spellEnd"/>
      <w:r w:rsidRPr="0094278D">
        <w:rPr>
          <w:rFonts w:ascii="Book Antiqua" w:eastAsia="Book Antiqua" w:hAnsi="Book Antiqua" w:cs="Book Antiqua"/>
          <w:b/>
          <w:bCs/>
          <w:color w:val="000000"/>
        </w:rPr>
        <w:t xml:space="preserve"> GA</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Nalla</w:t>
      </w:r>
      <w:proofErr w:type="spellEnd"/>
      <w:r w:rsidRPr="0094278D">
        <w:rPr>
          <w:rFonts w:ascii="Book Antiqua" w:eastAsia="Book Antiqua" w:hAnsi="Book Antiqua" w:cs="Book Antiqua"/>
          <w:color w:val="000000"/>
        </w:rPr>
        <w:t xml:space="preserve"> AK, Huang ML, Zhu H, Wei Y, </w:t>
      </w:r>
      <w:proofErr w:type="spellStart"/>
      <w:r w:rsidRPr="0094278D">
        <w:rPr>
          <w:rFonts w:ascii="Book Antiqua" w:eastAsia="Book Antiqua" w:hAnsi="Book Antiqua" w:cs="Book Antiqua"/>
          <w:color w:val="000000"/>
        </w:rPr>
        <w:t>Stensland</w:t>
      </w:r>
      <w:proofErr w:type="spellEnd"/>
      <w:r w:rsidRPr="0094278D">
        <w:rPr>
          <w:rFonts w:ascii="Book Antiqua" w:eastAsia="Book Antiqua" w:hAnsi="Book Antiqua" w:cs="Book Antiqua"/>
          <w:color w:val="000000"/>
        </w:rPr>
        <w:t xml:space="preserve"> L, </w:t>
      </w:r>
      <w:proofErr w:type="spellStart"/>
      <w:r w:rsidRPr="0094278D">
        <w:rPr>
          <w:rFonts w:ascii="Book Antiqua" w:eastAsia="Book Antiqua" w:hAnsi="Book Antiqua" w:cs="Book Antiqua"/>
          <w:color w:val="000000"/>
        </w:rPr>
        <w:t>Loprieno</w:t>
      </w:r>
      <w:proofErr w:type="spellEnd"/>
      <w:r w:rsidRPr="0094278D">
        <w:rPr>
          <w:rFonts w:ascii="Book Antiqua" w:eastAsia="Book Antiqua" w:hAnsi="Book Antiqua" w:cs="Book Antiqua"/>
          <w:color w:val="000000"/>
        </w:rPr>
        <w:t xml:space="preserve"> MA, Jerome KR, </w:t>
      </w:r>
      <w:proofErr w:type="spellStart"/>
      <w:r w:rsidRPr="0094278D">
        <w:rPr>
          <w:rFonts w:ascii="Book Antiqua" w:eastAsia="Book Antiqua" w:hAnsi="Book Antiqua" w:cs="Book Antiqua"/>
          <w:color w:val="000000"/>
        </w:rPr>
        <w:t>Greninger</w:t>
      </w:r>
      <w:proofErr w:type="spellEnd"/>
      <w:r w:rsidRPr="0094278D">
        <w:rPr>
          <w:rFonts w:ascii="Book Antiqua" w:eastAsia="Book Antiqua" w:hAnsi="Book Antiqua" w:cs="Book Antiqua"/>
          <w:color w:val="000000"/>
        </w:rPr>
        <w:t xml:space="preserve"> AL. Validation of SARS-CoV-2 detection across multiple specimen types. </w:t>
      </w:r>
      <w:r w:rsidRPr="0094278D">
        <w:rPr>
          <w:rFonts w:ascii="Book Antiqua" w:eastAsia="Book Antiqua" w:hAnsi="Book Antiqua" w:cs="Book Antiqua"/>
          <w:i/>
          <w:iCs/>
          <w:color w:val="000000"/>
        </w:rPr>
        <w:t xml:space="preserve">J </w:t>
      </w:r>
      <w:proofErr w:type="spellStart"/>
      <w:r w:rsidRPr="0094278D">
        <w:rPr>
          <w:rFonts w:ascii="Book Antiqua" w:eastAsia="Book Antiqua" w:hAnsi="Book Antiqua" w:cs="Book Antiqua"/>
          <w:i/>
          <w:iCs/>
          <w:color w:val="000000"/>
        </w:rPr>
        <w:t>Clin</w:t>
      </w:r>
      <w:proofErr w:type="spellEnd"/>
      <w:r w:rsidRPr="0094278D">
        <w:rPr>
          <w:rFonts w:ascii="Book Antiqua" w:eastAsia="Book Antiqua" w:hAnsi="Book Antiqua" w:cs="Book Antiqua"/>
          <w:i/>
          <w:iCs/>
          <w:color w:val="000000"/>
        </w:rPr>
        <w:t xml:space="preserve"> </w:t>
      </w:r>
      <w:proofErr w:type="spellStart"/>
      <w:r w:rsidRPr="0094278D">
        <w:rPr>
          <w:rFonts w:ascii="Book Antiqua" w:eastAsia="Book Antiqua" w:hAnsi="Book Antiqua" w:cs="Book Antiqua"/>
          <w:i/>
          <w:iCs/>
          <w:color w:val="000000"/>
        </w:rPr>
        <w:t>Virol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128</w:t>
      </w:r>
      <w:r w:rsidRPr="0094278D">
        <w:rPr>
          <w:rFonts w:ascii="Book Antiqua" w:eastAsia="Book Antiqua" w:hAnsi="Book Antiqua" w:cs="Book Antiqua"/>
          <w:color w:val="000000"/>
        </w:rPr>
        <w:t>: 104438 [PMID: 32405257 DOI: 10.1016/j.jcv.2020.104438]</w:t>
      </w:r>
    </w:p>
    <w:p w14:paraId="372E5C11" w14:textId="77777777" w:rsidR="00A77B3E" w:rsidRPr="0094278D" w:rsidRDefault="00062AE3">
      <w:pPr>
        <w:spacing w:line="360" w:lineRule="auto"/>
        <w:jc w:val="both"/>
      </w:pPr>
      <w:r w:rsidRPr="0094278D">
        <w:rPr>
          <w:rFonts w:ascii="Book Antiqua" w:eastAsia="Book Antiqua" w:hAnsi="Book Antiqua" w:cs="Book Antiqua"/>
          <w:color w:val="000000"/>
        </w:rPr>
        <w:lastRenderedPageBreak/>
        <w:t xml:space="preserve">46 </w:t>
      </w:r>
      <w:r w:rsidRPr="0094278D">
        <w:rPr>
          <w:rFonts w:ascii="Book Antiqua" w:eastAsia="Book Antiqua" w:hAnsi="Book Antiqua" w:cs="Book Antiqua"/>
          <w:b/>
          <w:bCs/>
          <w:color w:val="000000"/>
        </w:rPr>
        <w:t>Sun M</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Guo</w:t>
      </w:r>
      <w:proofErr w:type="spellEnd"/>
      <w:r w:rsidRPr="0094278D">
        <w:rPr>
          <w:rFonts w:ascii="Book Antiqua" w:eastAsia="Book Antiqua" w:hAnsi="Book Antiqua" w:cs="Book Antiqua"/>
          <w:color w:val="000000"/>
        </w:rPr>
        <w:t xml:space="preserve"> D, Zhang J, Zhang J, </w:t>
      </w:r>
      <w:proofErr w:type="spellStart"/>
      <w:r w:rsidRPr="0094278D">
        <w:rPr>
          <w:rFonts w:ascii="Book Antiqua" w:eastAsia="Book Antiqua" w:hAnsi="Book Antiqua" w:cs="Book Antiqua"/>
          <w:color w:val="000000"/>
        </w:rPr>
        <w:t>Teng</w:t>
      </w:r>
      <w:proofErr w:type="spellEnd"/>
      <w:r w:rsidRPr="0094278D">
        <w:rPr>
          <w:rFonts w:ascii="Book Antiqua" w:eastAsia="Book Antiqua" w:hAnsi="Book Antiqua" w:cs="Book Antiqua"/>
          <w:color w:val="000000"/>
        </w:rPr>
        <w:t xml:space="preserve"> HF, Xia J, Liu P, Ge QX, Wang MY. </w:t>
      </w:r>
      <w:proofErr w:type="gramStart"/>
      <w:r w:rsidRPr="0094278D">
        <w:rPr>
          <w:rFonts w:ascii="Book Antiqua" w:eastAsia="Book Antiqua" w:hAnsi="Book Antiqua" w:cs="Book Antiqua"/>
          <w:color w:val="000000"/>
        </w:rPr>
        <w:t>Anal swab as a potentially optimal specimen for SARS-CoV-2 detection to evaluate hospital discharge of COVID-19 patients.</w:t>
      </w:r>
      <w:proofErr w:type="gram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 xml:space="preserve">Future </w:t>
      </w:r>
      <w:proofErr w:type="spellStart"/>
      <w:r w:rsidRPr="0094278D">
        <w:rPr>
          <w:rFonts w:ascii="Book Antiqua" w:eastAsia="Book Antiqua" w:hAnsi="Book Antiqua" w:cs="Book Antiqua"/>
          <w:i/>
          <w:iCs/>
          <w:color w:val="000000"/>
        </w:rPr>
        <w:t>Microbiol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15</w:t>
      </w:r>
      <w:r w:rsidRPr="0094278D">
        <w:rPr>
          <w:rFonts w:ascii="Book Antiqua" w:eastAsia="Book Antiqua" w:hAnsi="Book Antiqua" w:cs="Book Antiqua"/>
          <w:color w:val="000000"/>
        </w:rPr>
        <w:t>: 1101-1107 [PMID: 32795131 DOI: 10.2217/fmb-2020-0090]</w:t>
      </w:r>
    </w:p>
    <w:p w14:paraId="088EB8FE" w14:textId="77777777" w:rsidR="00A77B3E" w:rsidRPr="0094278D" w:rsidRDefault="00062AE3">
      <w:pPr>
        <w:spacing w:line="360" w:lineRule="auto"/>
        <w:jc w:val="both"/>
      </w:pPr>
      <w:r w:rsidRPr="0094278D">
        <w:rPr>
          <w:rFonts w:ascii="Book Antiqua" w:eastAsia="Book Antiqua" w:hAnsi="Book Antiqua" w:cs="Book Antiqua"/>
          <w:color w:val="000000"/>
        </w:rPr>
        <w:t xml:space="preserve">47 </w:t>
      </w:r>
      <w:r w:rsidRPr="0094278D">
        <w:rPr>
          <w:rFonts w:ascii="Book Antiqua" w:eastAsia="Book Antiqua" w:hAnsi="Book Antiqua" w:cs="Book Antiqua"/>
          <w:b/>
          <w:bCs/>
          <w:color w:val="000000"/>
        </w:rPr>
        <w:t>Zhang W</w:t>
      </w:r>
      <w:r w:rsidRPr="0094278D">
        <w:rPr>
          <w:rFonts w:ascii="Book Antiqua" w:eastAsia="Book Antiqua" w:hAnsi="Book Antiqua" w:cs="Book Antiqua"/>
          <w:color w:val="000000"/>
        </w:rPr>
        <w:t xml:space="preserve">, Du RH, Li B, Zheng XS, Yang XL, Hu B, Wang YY, Xiao GF, Yan B, Shi ZL, Zhou P. Molecular and serological investigation of 2019-nCoV infected patients: implication of multiple shedding routes. </w:t>
      </w:r>
      <w:proofErr w:type="spellStart"/>
      <w:r w:rsidRPr="0094278D">
        <w:rPr>
          <w:rFonts w:ascii="Book Antiqua" w:eastAsia="Book Antiqua" w:hAnsi="Book Antiqua" w:cs="Book Antiqua"/>
          <w:i/>
          <w:iCs/>
          <w:color w:val="000000"/>
        </w:rPr>
        <w:t>Emerg</w:t>
      </w:r>
      <w:proofErr w:type="spellEnd"/>
      <w:r w:rsidRPr="0094278D">
        <w:rPr>
          <w:rFonts w:ascii="Book Antiqua" w:eastAsia="Book Antiqua" w:hAnsi="Book Antiqua" w:cs="Book Antiqua"/>
          <w:i/>
          <w:iCs/>
          <w:color w:val="000000"/>
        </w:rPr>
        <w:t xml:space="preserve"> Microbes Infect</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9</w:t>
      </w:r>
      <w:r w:rsidRPr="0094278D">
        <w:rPr>
          <w:rFonts w:ascii="Book Antiqua" w:eastAsia="Book Antiqua" w:hAnsi="Book Antiqua" w:cs="Book Antiqua"/>
          <w:color w:val="000000"/>
        </w:rPr>
        <w:t>: 386-389 [PMID: 32065057 DOI: 10.1080/22221751.2020.1729071]</w:t>
      </w:r>
    </w:p>
    <w:p w14:paraId="665BA051" w14:textId="77777777" w:rsidR="00A77B3E" w:rsidRPr="0094278D" w:rsidRDefault="00062AE3">
      <w:pPr>
        <w:spacing w:line="360" w:lineRule="auto"/>
        <w:jc w:val="both"/>
      </w:pPr>
      <w:r w:rsidRPr="0094278D">
        <w:rPr>
          <w:rFonts w:ascii="Book Antiqua" w:eastAsia="Book Antiqua" w:hAnsi="Book Antiqua" w:cs="Book Antiqua"/>
          <w:color w:val="000000"/>
        </w:rPr>
        <w:t xml:space="preserve">48 </w:t>
      </w:r>
      <w:r w:rsidRPr="0094278D">
        <w:rPr>
          <w:rFonts w:ascii="Book Antiqua" w:eastAsia="Book Antiqua" w:hAnsi="Book Antiqua" w:cs="Book Antiqua"/>
          <w:b/>
          <w:bCs/>
          <w:color w:val="000000"/>
        </w:rPr>
        <w:t>Chen W</w:t>
      </w:r>
      <w:r w:rsidRPr="0094278D">
        <w:rPr>
          <w:rFonts w:ascii="Book Antiqua" w:eastAsia="Book Antiqua" w:hAnsi="Book Antiqua" w:cs="Book Antiqua"/>
          <w:color w:val="000000"/>
        </w:rPr>
        <w:t xml:space="preserve">, Lan Y, Yuan X, Deng X, Li Y, </w:t>
      </w:r>
      <w:proofErr w:type="spellStart"/>
      <w:r w:rsidRPr="0094278D">
        <w:rPr>
          <w:rFonts w:ascii="Book Antiqua" w:eastAsia="Book Antiqua" w:hAnsi="Book Antiqua" w:cs="Book Antiqua"/>
          <w:color w:val="000000"/>
        </w:rPr>
        <w:t>Cai</w:t>
      </w:r>
      <w:proofErr w:type="spellEnd"/>
      <w:r w:rsidRPr="0094278D">
        <w:rPr>
          <w:rFonts w:ascii="Book Antiqua" w:eastAsia="Book Antiqua" w:hAnsi="Book Antiqua" w:cs="Book Antiqua"/>
          <w:color w:val="000000"/>
        </w:rPr>
        <w:t xml:space="preserve"> X, Li L, He R, Tan Y, Deng X, Gao M, Tang G, Zhao L, Wang J, Fan Q, Wen C, Tong Y, Tang Y, Hu F, Li F, Tang X. Detectable 2019-nCoV viral RNA in blood is a strong indicator for the further clinical severity. </w:t>
      </w:r>
      <w:proofErr w:type="spellStart"/>
      <w:r w:rsidRPr="0094278D">
        <w:rPr>
          <w:rFonts w:ascii="Book Antiqua" w:eastAsia="Book Antiqua" w:hAnsi="Book Antiqua" w:cs="Book Antiqua"/>
          <w:i/>
          <w:iCs/>
          <w:color w:val="000000"/>
        </w:rPr>
        <w:t>Emerg</w:t>
      </w:r>
      <w:proofErr w:type="spellEnd"/>
      <w:r w:rsidRPr="0094278D">
        <w:rPr>
          <w:rFonts w:ascii="Book Antiqua" w:eastAsia="Book Antiqua" w:hAnsi="Book Antiqua" w:cs="Book Antiqua"/>
          <w:i/>
          <w:iCs/>
          <w:color w:val="000000"/>
        </w:rPr>
        <w:t xml:space="preserve"> Microbes Infect</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9</w:t>
      </w:r>
      <w:r w:rsidRPr="0094278D">
        <w:rPr>
          <w:rFonts w:ascii="Book Antiqua" w:eastAsia="Book Antiqua" w:hAnsi="Book Antiqua" w:cs="Book Antiqua"/>
          <w:color w:val="000000"/>
        </w:rPr>
        <w:t>: 469-473 [PMID: 32102625 DOI: 10.1080/22221751.2020.1732837]</w:t>
      </w:r>
    </w:p>
    <w:p w14:paraId="64223E88" w14:textId="77777777" w:rsidR="00A77B3E" w:rsidRPr="0094278D" w:rsidRDefault="00062AE3">
      <w:pPr>
        <w:spacing w:line="360" w:lineRule="auto"/>
        <w:jc w:val="both"/>
      </w:pPr>
      <w:r w:rsidRPr="0094278D">
        <w:rPr>
          <w:rFonts w:ascii="Book Antiqua" w:eastAsia="Book Antiqua" w:hAnsi="Book Antiqua" w:cs="Book Antiqua"/>
          <w:color w:val="000000"/>
        </w:rPr>
        <w:t xml:space="preserve">49 </w:t>
      </w:r>
      <w:r w:rsidRPr="0094278D">
        <w:rPr>
          <w:rFonts w:ascii="Book Antiqua" w:eastAsia="Book Antiqua" w:hAnsi="Book Antiqua" w:cs="Book Antiqua"/>
          <w:b/>
          <w:bCs/>
          <w:color w:val="000000"/>
        </w:rPr>
        <w:t>Li H</w:t>
      </w:r>
      <w:r w:rsidRPr="0094278D">
        <w:rPr>
          <w:rFonts w:ascii="Book Antiqua" w:eastAsia="Book Antiqua" w:hAnsi="Book Antiqua" w:cs="Book Antiqua"/>
          <w:color w:val="000000"/>
        </w:rPr>
        <w:t xml:space="preserve">, Ren L, Zhang L, Wang Y, </w:t>
      </w:r>
      <w:proofErr w:type="spellStart"/>
      <w:r w:rsidRPr="0094278D">
        <w:rPr>
          <w:rFonts w:ascii="Book Antiqua" w:eastAsia="Book Antiqua" w:hAnsi="Book Antiqua" w:cs="Book Antiqua"/>
          <w:color w:val="000000"/>
        </w:rPr>
        <w:t>Guo</w:t>
      </w:r>
      <w:proofErr w:type="spellEnd"/>
      <w:r w:rsidRPr="0094278D">
        <w:rPr>
          <w:rFonts w:ascii="Book Antiqua" w:eastAsia="Book Antiqua" w:hAnsi="Book Antiqua" w:cs="Book Antiqua"/>
          <w:color w:val="000000"/>
        </w:rPr>
        <w:t xml:space="preserve"> L, Wang C, Xiao Y, Wang Y, Rao J, Wang X, Liu Y, Huang C, </w:t>
      </w:r>
      <w:proofErr w:type="spellStart"/>
      <w:r w:rsidRPr="0094278D">
        <w:rPr>
          <w:rFonts w:ascii="Book Antiqua" w:eastAsia="Book Antiqua" w:hAnsi="Book Antiqua" w:cs="Book Antiqua"/>
          <w:color w:val="000000"/>
        </w:rPr>
        <w:t>Gu</w:t>
      </w:r>
      <w:proofErr w:type="spellEnd"/>
      <w:r w:rsidRPr="0094278D">
        <w:rPr>
          <w:rFonts w:ascii="Book Antiqua" w:eastAsia="Book Antiqua" w:hAnsi="Book Antiqua" w:cs="Book Antiqua"/>
          <w:color w:val="000000"/>
        </w:rPr>
        <w:t xml:space="preserve"> X, Fan G, Li H, Lu B, Cao B, Wang J. High anal swab viral load predisposes adverse clinical outcomes in severe COVID-19 patients. </w:t>
      </w:r>
      <w:proofErr w:type="spellStart"/>
      <w:r w:rsidRPr="0094278D">
        <w:rPr>
          <w:rFonts w:ascii="Book Antiqua" w:eastAsia="Book Antiqua" w:hAnsi="Book Antiqua" w:cs="Book Antiqua"/>
          <w:i/>
          <w:iCs/>
          <w:color w:val="000000"/>
        </w:rPr>
        <w:t>Emerg</w:t>
      </w:r>
      <w:proofErr w:type="spellEnd"/>
      <w:r w:rsidRPr="0094278D">
        <w:rPr>
          <w:rFonts w:ascii="Book Antiqua" w:eastAsia="Book Antiqua" w:hAnsi="Book Antiqua" w:cs="Book Antiqua"/>
          <w:i/>
          <w:iCs/>
          <w:color w:val="000000"/>
        </w:rPr>
        <w:t xml:space="preserve"> Microbes Infect</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9</w:t>
      </w:r>
      <w:r w:rsidRPr="0094278D">
        <w:rPr>
          <w:rFonts w:ascii="Book Antiqua" w:eastAsia="Book Antiqua" w:hAnsi="Book Antiqua" w:cs="Book Antiqua"/>
          <w:color w:val="000000"/>
        </w:rPr>
        <w:t>: 2707-2714 [PMID: 33259268 DOI: 10.1080/22221751.2020.1858700]</w:t>
      </w:r>
    </w:p>
    <w:p w14:paraId="10C5D1F5" w14:textId="27DE8D4D" w:rsidR="00A77B3E" w:rsidRPr="0094278D" w:rsidRDefault="00062AE3">
      <w:pPr>
        <w:spacing w:line="360" w:lineRule="auto"/>
        <w:jc w:val="both"/>
      </w:pPr>
      <w:r w:rsidRPr="0094278D">
        <w:rPr>
          <w:rFonts w:ascii="Book Antiqua" w:eastAsia="Book Antiqua" w:hAnsi="Book Antiqua" w:cs="Book Antiqua"/>
          <w:color w:val="000000"/>
        </w:rPr>
        <w:t xml:space="preserve">50 </w:t>
      </w:r>
      <w:r w:rsidRPr="0094278D">
        <w:rPr>
          <w:rFonts w:ascii="Book Antiqua" w:eastAsia="Book Antiqua" w:hAnsi="Book Antiqua" w:cs="Book Antiqua"/>
          <w:b/>
          <w:bCs/>
          <w:color w:val="000000"/>
        </w:rPr>
        <w:t xml:space="preserve">World Health </w:t>
      </w:r>
      <w:proofErr w:type="gramStart"/>
      <w:r w:rsidRPr="0094278D">
        <w:rPr>
          <w:rFonts w:ascii="Book Antiqua" w:eastAsia="Book Antiqua" w:hAnsi="Book Antiqua" w:cs="Book Antiqua"/>
          <w:b/>
          <w:bCs/>
          <w:color w:val="000000"/>
        </w:rPr>
        <w:t>Organization</w:t>
      </w:r>
      <w:proofErr w:type="gramEnd"/>
      <w:r w:rsidRPr="0094278D">
        <w:rPr>
          <w:rFonts w:ascii="Book Antiqua" w:eastAsia="Book Antiqua" w:hAnsi="Book Antiqua" w:cs="Book Antiqua"/>
          <w:b/>
          <w:bCs/>
          <w:color w:val="000000"/>
        </w:rPr>
        <w:t xml:space="preserve">. </w:t>
      </w:r>
      <w:r w:rsidRPr="0094278D">
        <w:rPr>
          <w:rFonts w:ascii="Book Antiqua" w:eastAsia="Book Antiqua" w:hAnsi="Book Antiqua" w:cs="Book Antiqua"/>
          <w:bCs/>
          <w:color w:val="000000"/>
        </w:rPr>
        <w:t>WHO: Pneumonia of unknown cause,</w:t>
      </w:r>
      <w:r w:rsidRPr="0094278D">
        <w:rPr>
          <w:rFonts w:ascii="Book Antiqua" w:eastAsia="Book Antiqua" w:hAnsi="Book Antiqua" w:cs="Book Antiqua"/>
          <w:color w:val="000000"/>
        </w:rPr>
        <w:t xml:space="preserve"> China. [</w:t>
      </w:r>
      <w:proofErr w:type="gramStart"/>
      <w:r w:rsidRPr="0094278D">
        <w:rPr>
          <w:rFonts w:ascii="Book Antiqua" w:eastAsia="Book Antiqua" w:hAnsi="Book Antiqua" w:cs="Book Antiqua"/>
          <w:color w:val="000000"/>
        </w:rPr>
        <w:t>cited</w:t>
      </w:r>
      <w:proofErr w:type="gramEnd"/>
      <w:r w:rsidRPr="0094278D">
        <w:rPr>
          <w:rFonts w:ascii="Book Antiqua" w:eastAsia="Book Antiqua" w:hAnsi="Book Antiqua" w:cs="Book Antiqua"/>
          <w:color w:val="000000"/>
        </w:rPr>
        <w:t xml:space="preserve"> </w:t>
      </w:r>
      <w:r w:rsidR="00124C74" w:rsidRPr="0094278D">
        <w:rPr>
          <w:rFonts w:ascii="Book Antiqua" w:hAnsi="Book Antiqua" w:cs="Book Antiqua" w:hint="eastAsia"/>
          <w:color w:val="000000"/>
          <w:lang w:eastAsia="zh-CN"/>
        </w:rPr>
        <w:t xml:space="preserve">5 </w:t>
      </w:r>
      <w:r w:rsidRPr="0094278D">
        <w:rPr>
          <w:rFonts w:ascii="Book Antiqua" w:eastAsia="Book Antiqua" w:hAnsi="Book Antiqua" w:cs="Book Antiqua"/>
          <w:color w:val="000000"/>
        </w:rPr>
        <w:t>January 2020]</w:t>
      </w:r>
      <w:r w:rsidR="00C23E7E" w:rsidRPr="0094278D">
        <w:rPr>
          <w:rFonts w:ascii="Book Antiqua" w:eastAsia="Book Antiqua" w:hAnsi="Book Antiqua" w:cs="Book Antiqua"/>
          <w:color w:val="000000"/>
        </w:rPr>
        <w:t>.</w:t>
      </w:r>
      <w:r w:rsidRPr="0094278D">
        <w:rPr>
          <w:rFonts w:ascii="Book Antiqua" w:eastAsia="Book Antiqua" w:hAnsi="Book Antiqua" w:cs="Book Antiqua"/>
          <w:color w:val="000000"/>
        </w:rPr>
        <w:t xml:space="preserve"> Available from: https://www.who.int/csr/don/05-january-2020-pneumonia-of-unkown-cause-china/en/</w:t>
      </w:r>
    </w:p>
    <w:p w14:paraId="101462B9" w14:textId="77777777" w:rsidR="00A77B3E" w:rsidRPr="0094278D" w:rsidRDefault="00062AE3">
      <w:pPr>
        <w:spacing w:line="360" w:lineRule="auto"/>
        <w:jc w:val="both"/>
      </w:pPr>
      <w:r w:rsidRPr="0094278D">
        <w:rPr>
          <w:rFonts w:ascii="Book Antiqua" w:eastAsia="Book Antiqua" w:hAnsi="Book Antiqua" w:cs="Book Antiqua"/>
          <w:color w:val="000000"/>
        </w:rPr>
        <w:t xml:space="preserve">51 </w:t>
      </w:r>
      <w:r w:rsidRPr="0094278D">
        <w:rPr>
          <w:rFonts w:ascii="Book Antiqua" w:eastAsia="Book Antiqua" w:hAnsi="Book Antiqua" w:cs="Book Antiqua"/>
          <w:b/>
          <w:bCs/>
          <w:color w:val="000000"/>
        </w:rPr>
        <w:t>Wang W</w:t>
      </w:r>
      <w:r w:rsidRPr="0094278D">
        <w:rPr>
          <w:rFonts w:ascii="Book Antiqua" w:eastAsia="Book Antiqua" w:hAnsi="Book Antiqua" w:cs="Book Antiqua"/>
          <w:color w:val="000000"/>
        </w:rPr>
        <w:t xml:space="preserve">, Xu Y, Gao R, Lu R, Han K, Wu G, Tan W. Detection of SARS-CoV-2 in Different Types of Clinical Specimens. </w:t>
      </w:r>
      <w:r w:rsidRPr="0094278D">
        <w:rPr>
          <w:rFonts w:ascii="Book Antiqua" w:eastAsia="Book Antiqua" w:hAnsi="Book Antiqua" w:cs="Book Antiqua"/>
          <w:i/>
          <w:iCs/>
          <w:color w:val="000000"/>
        </w:rPr>
        <w:t>JAMA</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323</w:t>
      </w:r>
      <w:r w:rsidRPr="0094278D">
        <w:rPr>
          <w:rFonts w:ascii="Book Antiqua" w:eastAsia="Book Antiqua" w:hAnsi="Book Antiqua" w:cs="Book Antiqua"/>
          <w:color w:val="000000"/>
        </w:rPr>
        <w:t>: 1843-1844 [PMID: 32159775 DOI: 10.1001/jama.2020.3786]</w:t>
      </w:r>
    </w:p>
    <w:p w14:paraId="791C07F4" w14:textId="77777777" w:rsidR="00A77B3E" w:rsidRPr="0094278D" w:rsidRDefault="00062AE3">
      <w:pPr>
        <w:spacing w:line="360" w:lineRule="auto"/>
        <w:jc w:val="both"/>
      </w:pPr>
      <w:r w:rsidRPr="0094278D">
        <w:rPr>
          <w:rFonts w:ascii="Book Antiqua" w:eastAsia="Book Antiqua" w:hAnsi="Book Antiqua" w:cs="Book Antiqua"/>
          <w:color w:val="000000"/>
        </w:rPr>
        <w:t xml:space="preserve">52 </w:t>
      </w:r>
      <w:r w:rsidRPr="0094278D">
        <w:rPr>
          <w:rFonts w:ascii="Book Antiqua" w:eastAsia="Book Antiqua" w:hAnsi="Book Antiqua" w:cs="Book Antiqua"/>
          <w:b/>
          <w:bCs/>
          <w:color w:val="000000"/>
        </w:rPr>
        <w:t>Wu F</w:t>
      </w:r>
      <w:r w:rsidRPr="0094278D">
        <w:rPr>
          <w:rFonts w:ascii="Book Antiqua" w:eastAsia="Book Antiqua" w:hAnsi="Book Antiqua" w:cs="Book Antiqua"/>
          <w:color w:val="000000"/>
        </w:rPr>
        <w:t xml:space="preserve">, Zhang J, Xiao A, </w:t>
      </w:r>
      <w:proofErr w:type="spellStart"/>
      <w:r w:rsidRPr="0094278D">
        <w:rPr>
          <w:rFonts w:ascii="Book Antiqua" w:eastAsia="Book Antiqua" w:hAnsi="Book Antiqua" w:cs="Book Antiqua"/>
          <w:color w:val="000000"/>
        </w:rPr>
        <w:t>Gu</w:t>
      </w:r>
      <w:proofErr w:type="spellEnd"/>
      <w:r w:rsidRPr="0094278D">
        <w:rPr>
          <w:rFonts w:ascii="Book Antiqua" w:eastAsia="Book Antiqua" w:hAnsi="Book Antiqua" w:cs="Book Antiqua"/>
          <w:color w:val="000000"/>
        </w:rPr>
        <w:t xml:space="preserve"> X, Lee WL, </w:t>
      </w:r>
      <w:proofErr w:type="spellStart"/>
      <w:r w:rsidRPr="0094278D">
        <w:rPr>
          <w:rFonts w:ascii="Book Antiqua" w:eastAsia="Book Antiqua" w:hAnsi="Book Antiqua" w:cs="Book Antiqua"/>
          <w:color w:val="000000"/>
        </w:rPr>
        <w:t>Armas</w:t>
      </w:r>
      <w:proofErr w:type="spellEnd"/>
      <w:r w:rsidRPr="0094278D">
        <w:rPr>
          <w:rFonts w:ascii="Book Antiqua" w:eastAsia="Book Antiqua" w:hAnsi="Book Antiqua" w:cs="Book Antiqua"/>
          <w:color w:val="000000"/>
        </w:rPr>
        <w:t xml:space="preserve"> F, Kauffman K, </w:t>
      </w:r>
      <w:proofErr w:type="spellStart"/>
      <w:r w:rsidRPr="0094278D">
        <w:rPr>
          <w:rFonts w:ascii="Book Antiqua" w:eastAsia="Book Antiqua" w:hAnsi="Book Antiqua" w:cs="Book Antiqua"/>
          <w:color w:val="000000"/>
        </w:rPr>
        <w:t>Hanage</w:t>
      </w:r>
      <w:proofErr w:type="spellEnd"/>
      <w:r w:rsidRPr="0094278D">
        <w:rPr>
          <w:rFonts w:ascii="Book Antiqua" w:eastAsia="Book Antiqua" w:hAnsi="Book Antiqua" w:cs="Book Antiqua"/>
          <w:color w:val="000000"/>
        </w:rPr>
        <w:t xml:space="preserve"> W, </w:t>
      </w:r>
      <w:proofErr w:type="spellStart"/>
      <w:r w:rsidRPr="0094278D">
        <w:rPr>
          <w:rFonts w:ascii="Book Antiqua" w:eastAsia="Book Antiqua" w:hAnsi="Book Antiqua" w:cs="Book Antiqua"/>
          <w:color w:val="000000"/>
        </w:rPr>
        <w:t>Matus</w:t>
      </w:r>
      <w:proofErr w:type="spellEnd"/>
      <w:r w:rsidRPr="0094278D">
        <w:rPr>
          <w:rFonts w:ascii="Book Antiqua" w:eastAsia="Book Antiqua" w:hAnsi="Book Antiqua" w:cs="Book Antiqua"/>
          <w:color w:val="000000"/>
        </w:rPr>
        <w:t xml:space="preserve"> M, </w:t>
      </w:r>
      <w:proofErr w:type="spellStart"/>
      <w:r w:rsidRPr="0094278D">
        <w:rPr>
          <w:rFonts w:ascii="Book Antiqua" w:eastAsia="Book Antiqua" w:hAnsi="Book Antiqua" w:cs="Book Antiqua"/>
          <w:color w:val="000000"/>
        </w:rPr>
        <w:t>Ghaeli</w:t>
      </w:r>
      <w:proofErr w:type="spellEnd"/>
      <w:r w:rsidRPr="0094278D">
        <w:rPr>
          <w:rFonts w:ascii="Book Antiqua" w:eastAsia="Book Antiqua" w:hAnsi="Book Antiqua" w:cs="Book Antiqua"/>
          <w:color w:val="000000"/>
        </w:rPr>
        <w:t xml:space="preserve"> N, Endo N, </w:t>
      </w:r>
      <w:proofErr w:type="spellStart"/>
      <w:r w:rsidRPr="0094278D">
        <w:rPr>
          <w:rFonts w:ascii="Book Antiqua" w:eastAsia="Book Antiqua" w:hAnsi="Book Antiqua" w:cs="Book Antiqua"/>
          <w:color w:val="000000"/>
        </w:rPr>
        <w:t>Duvallet</w:t>
      </w:r>
      <w:proofErr w:type="spellEnd"/>
      <w:r w:rsidRPr="0094278D">
        <w:rPr>
          <w:rFonts w:ascii="Book Antiqua" w:eastAsia="Book Antiqua" w:hAnsi="Book Antiqua" w:cs="Book Antiqua"/>
          <w:color w:val="000000"/>
        </w:rPr>
        <w:t xml:space="preserve"> C, </w:t>
      </w:r>
      <w:proofErr w:type="spellStart"/>
      <w:r w:rsidRPr="0094278D">
        <w:rPr>
          <w:rFonts w:ascii="Book Antiqua" w:eastAsia="Book Antiqua" w:hAnsi="Book Antiqua" w:cs="Book Antiqua"/>
          <w:color w:val="000000"/>
        </w:rPr>
        <w:t>Poyet</w:t>
      </w:r>
      <w:proofErr w:type="spellEnd"/>
      <w:r w:rsidRPr="0094278D">
        <w:rPr>
          <w:rFonts w:ascii="Book Antiqua" w:eastAsia="Book Antiqua" w:hAnsi="Book Antiqua" w:cs="Book Antiqua"/>
          <w:color w:val="000000"/>
        </w:rPr>
        <w:t xml:space="preserve"> M, Moniz K, </w:t>
      </w:r>
      <w:proofErr w:type="spellStart"/>
      <w:r w:rsidRPr="0094278D">
        <w:rPr>
          <w:rFonts w:ascii="Book Antiqua" w:eastAsia="Book Antiqua" w:hAnsi="Book Antiqua" w:cs="Book Antiqua"/>
          <w:color w:val="000000"/>
        </w:rPr>
        <w:t>Washburne</w:t>
      </w:r>
      <w:proofErr w:type="spellEnd"/>
      <w:r w:rsidRPr="0094278D">
        <w:rPr>
          <w:rFonts w:ascii="Book Antiqua" w:eastAsia="Book Antiqua" w:hAnsi="Book Antiqua" w:cs="Book Antiqua"/>
          <w:color w:val="000000"/>
        </w:rPr>
        <w:t xml:space="preserve"> AD, Erickson TB, Chai PR, Thompson J, </w:t>
      </w:r>
      <w:proofErr w:type="spellStart"/>
      <w:r w:rsidRPr="0094278D">
        <w:rPr>
          <w:rFonts w:ascii="Book Antiqua" w:eastAsia="Book Antiqua" w:hAnsi="Book Antiqua" w:cs="Book Antiqua"/>
          <w:color w:val="000000"/>
        </w:rPr>
        <w:t>Alm</w:t>
      </w:r>
      <w:proofErr w:type="spellEnd"/>
      <w:r w:rsidRPr="0094278D">
        <w:rPr>
          <w:rFonts w:ascii="Book Antiqua" w:eastAsia="Book Antiqua" w:hAnsi="Book Antiqua" w:cs="Book Antiqua"/>
          <w:color w:val="000000"/>
        </w:rPr>
        <w:t xml:space="preserve"> EJ. SARS-CoV-2 Titers in Wastewater Are Higher than Expected from Clinically Confirmed Cases. </w:t>
      </w:r>
      <w:proofErr w:type="spellStart"/>
      <w:proofErr w:type="gramStart"/>
      <w:r w:rsidRPr="0094278D">
        <w:rPr>
          <w:rFonts w:ascii="Book Antiqua" w:eastAsia="Book Antiqua" w:hAnsi="Book Antiqua" w:cs="Book Antiqua"/>
          <w:i/>
          <w:iCs/>
          <w:color w:val="000000"/>
        </w:rPr>
        <w:t>mSystems</w:t>
      </w:r>
      <w:proofErr w:type="spellEnd"/>
      <w:proofErr w:type="gram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5</w:t>
      </w:r>
      <w:r w:rsidRPr="0094278D">
        <w:rPr>
          <w:rFonts w:ascii="Book Antiqua" w:eastAsia="Book Antiqua" w:hAnsi="Book Antiqua" w:cs="Book Antiqua"/>
          <w:color w:val="000000"/>
        </w:rPr>
        <w:t xml:space="preserve"> [PMID: 32694130 DOI: 10.1128/mSystems.00614-20]</w:t>
      </w:r>
    </w:p>
    <w:p w14:paraId="436A170C" w14:textId="77777777" w:rsidR="00A77B3E" w:rsidRPr="0094278D" w:rsidRDefault="00062AE3">
      <w:pPr>
        <w:spacing w:line="360" w:lineRule="auto"/>
        <w:jc w:val="both"/>
      </w:pPr>
      <w:r w:rsidRPr="0094278D">
        <w:rPr>
          <w:rFonts w:ascii="Book Antiqua" w:eastAsia="Book Antiqua" w:hAnsi="Book Antiqua" w:cs="Book Antiqua"/>
          <w:color w:val="000000"/>
        </w:rPr>
        <w:lastRenderedPageBreak/>
        <w:t xml:space="preserve">53 </w:t>
      </w:r>
      <w:proofErr w:type="spellStart"/>
      <w:r w:rsidRPr="0094278D">
        <w:rPr>
          <w:rFonts w:ascii="Book Antiqua" w:eastAsia="Book Antiqua" w:hAnsi="Book Antiqua" w:cs="Book Antiqua"/>
          <w:b/>
          <w:bCs/>
          <w:color w:val="000000"/>
        </w:rPr>
        <w:t>Corman</w:t>
      </w:r>
      <w:proofErr w:type="spellEnd"/>
      <w:r w:rsidRPr="0094278D">
        <w:rPr>
          <w:rFonts w:ascii="Book Antiqua" w:eastAsia="Book Antiqua" w:hAnsi="Book Antiqua" w:cs="Book Antiqua"/>
          <w:b/>
          <w:bCs/>
          <w:color w:val="000000"/>
        </w:rPr>
        <w:t xml:space="preserve"> VM</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Albarrak</w:t>
      </w:r>
      <w:proofErr w:type="spellEnd"/>
      <w:r w:rsidRPr="0094278D">
        <w:rPr>
          <w:rFonts w:ascii="Book Antiqua" w:eastAsia="Book Antiqua" w:hAnsi="Book Antiqua" w:cs="Book Antiqua"/>
          <w:color w:val="000000"/>
        </w:rPr>
        <w:t xml:space="preserve"> AM, </w:t>
      </w:r>
      <w:proofErr w:type="spellStart"/>
      <w:r w:rsidRPr="0094278D">
        <w:rPr>
          <w:rFonts w:ascii="Book Antiqua" w:eastAsia="Book Antiqua" w:hAnsi="Book Antiqua" w:cs="Book Antiqua"/>
          <w:color w:val="000000"/>
        </w:rPr>
        <w:t>Omrani</w:t>
      </w:r>
      <w:proofErr w:type="spellEnd"/>
      <w:r w:rsidRPr="0094278D">
        <w:rPr>
          <w:rFonts w:ascii="Book Antiqua" w:eastAsia="Book Antiqua" w:hAnsi="Book Antiqua" w:cs="Book Antiqua"/>
          <w:color w:val="000000"/>
        </w:rPr>
        <w:t xml:space="preserve"> AS, </w:t>
      </w:r>
      <w:proofErr w:type="spellStart"/>
      <w:r w:rsidRPr="0094278D">
        <w:rPr>
          <w:rFonts w:ascii="Book Antiqua" w:eastAsia="Book Antiqua" w:hAnsi="Book Antiqua" w:cs="Book Antiqua"/>
          <w:color w:val="000000"/>
        </w:rPr>
        <w:t>Albarrak</w:t>
      </w:r>
      <w:proofErr w:type="spellEnd"/>
      <w:r w:rsidRPr="0094278D">
        <w:rPr>
          <w:rFonts w:ascii="Book Antiqua" w:eastAsia="Book Antiqua" w:hAnsi="Book Antiqua" w:cs="Book Antiqua"/>
          <w:color w:val="000000"/>
        </w:rPr>
        <w:t xml:space="preserve"> MM, Farah ME, </w:t>
      </w:r>
      <w:proofErr w:type="spellStart"/>
      <w:r w:rsidRPr="0094278D">
        <w:rPr>
          <w:rFonts w:ascii="Book Antiqua" w:eastAsia="Book Antiqua" w:hAnsi="Book Antiqua" w:cs="Book Antiqua"/>
          <w:color w:val="000000"/>
        </w:rPr>
        <w:t>Almasri</w:t>
      </w:r>
      <w:proofErr w:type="spellEnd"/>
      <w:r w:rsidRPr="0094278D">
        <w:rPr>
          <w:rFonts w:ascii="Book Antiqua" w:eastAsia="Book Antiqua" w:hAnsi="Book Antiqua" w:cs="Book Antiqua"/>
          <w:color w:val="000000"/>
        </w:rPr>
        <w:t xml:space="preserve"> M, </w:t>
      </w:r>
      <w:proofErr w:type="spellStart"/>
      <w:r w:rsidRPr="0094278D">
        <w:rPr>
          <w:rFonts w:ascii="Book Antiqua" w:eastAsia="Book Antiqua" w:hAnsi="Book Antiqua" w:cs="Book Antiqua"/>
          <w:color w:val="000000"/>
        </w:rPr>
        <w:t>Muth</w:t>
      </w:r>
      <w:proofErr w:type="spellEnd"/>
      <w:r w:rsidRPr="0094278D">
        <w:rPr>
          <w:rFonts w:ascii="Book Antiqua" w:eastAsia="Book Antiqua" w:hAnsi="Book Antiqua" w:cs="Book Antiqua"/>
          <w:color w:val="000000"/>
        </w:rPr>
        <w:t xml:space="preserve"> D, </w:t>
      </w:r>
      <w:proofErr w:type="spellStart"/>
      <w:r w:rsidRPr="0094278D">
        <w:rPr>
          <w:rFonts w:ascii="Book Antiqua" w:eastAsia="Book Antiqua" w:hAnsi="Book Antiqua" w:cs="Book Antiqua"/>
          <w:color w:val="000000"/>
        </w:rPr>
        <w:t>Sieberg</w:t>
      </w:r>
      <w:proofErr w:type="spellEnd"/>
      <w:r w:rsidRPr="0094278D">
        <w:rPr>
          <w:rFonts w:ascii="Book Antiqua" w:eastAsia="Book Antiqua" w:hAnsi="Book Antiqua" w:cs="Book Antiqua"/>
          <w:color w:val="000000"/>
        </w:rPr>
        <w:t xml:space="preserve"> A, Meyer B, </w:t>
      </w:r>
      <w:proofErr w:type="spellStart"/>
      <w:r w:rsidRPr="0094278D">
        <w:rPr>
          <w:rFonts w:ascii="Book Antiqua" w:eastAsia="Book Antiqua" w:hAnsi="Book Antiqua" w:cs="Book Antiqua"/>
          <w:color w:val="000000"/>
        </w:rPr>
        <w:t>Assiri</w:t>
      </w:r>
      <w:proofErr w:type="spellEnd"/>
      <w:r w:rsidRPr="0094278D">
        <w:rPr>
          <w:rFonts w:ascii="Book Antiqua" w:eastAsia="Book Antiqua" w:hAnsi="Book Antiqua" w:cs="Book Antiqua"/>
          <w:color w:val="000000"/>
        </w:rPr>
        <w:t xml:space="preserve"> AM, Binger T, </w:t>
      </w:r>
      <w:proofErr w:type="spellStart"/>
      <w:r w:rsidRPr="0094278D">
        <w:rPr>
          <w:rFonts w:ascii="Book Antiqua" w:eastAsia="Book Antiqua" w:hAnsi="Book Antiqua" w:cs="Book Antiqua"/>
          <w:color w:val="000000"/>
        </w:rPr>
        <w:t>Steinhagen</w:t>
      </w:r>
      <w:proofErr w:type="spellEnd"/>
      <w:r w:rsidRPr="0094278D">
        <w:rPr>
          <w:rFonts w:ascii="Book Antiqua" w:eastAsia="Book Antiqua" w:hAnsi="Book Antiqua" w:cs="Book Antiqua"/>
          <w:color w:val="000000"/>
        </w:rPr>
        <w:t xml:space="preserve"> K, </w:t>
      </w:r>
      <w:proofErr w:type="spellStart"/>
      <w:r w:rsidRPr="0094278D">
        <w:rPr>
          <w:rFonts w:ascii="Book Antiqua" w:eastAsia="Book Antiqua" w:hAnsi="Book Antiqua" w:cs="Book Antiqua"/>
          <w:color w:val="000000"/>
        </w:rPr>
        <w:t>Lattwein</w:t>
      </w:r>
      <w:proofErr w:type="spellEnd"/>
      <w:r w:rsidRPr="0094278D">
        <w:rPr>
          <w:rFonts w:ascii="Book Antiqua" w:eastAsia="Book Antiqua" w:hAnsi="Book Antiqua" w:cs="Book Antiqua"/>
          <w:color w:val="000000"/>
        </w:rPr>
        <w:t xml:space="preserve"> E, Al-</w:t>
      </w:r>
      <w:proofErr w:type="spellStart"/>
      <w:r w:rsidRPr="0094278D">
        <w:rPr>
          <w:rFonts w:ascii="Book Antiqua" w:eastAsia="Book Antiqua" w:hAnsi="Book Antiqua" w:cs="Book Antiqua"/>
          <w:color w:val="000000"/>
        </w:rPr>
        <w:t>Tawfiq</w:t>
      </w:r>
      <w:proofErr w:type="spellEnd"/>
      <w:r w:rsidRPr="0094278D">
        <w:rPr>
          <w:rFonts w:ascii="Book Antiqua" w:eastAsia="Book Antiqua" w:hAnsi="Book Antiqua" w:cs="Book Antiqua"/>
          <w:color w:val="000000"/>
        </w:rPr>
        <w:t xml:space="preserve"> J, Müller MA, </w:t>
      </w:r>
      <w:proofErr w:type="spellStart"/>
      <w:r w:rsidRPr="0094278D">
        <w:rPr>
          <w:rFonts w:ascii="Book Antiqua" w:eastAsia="Book Antiqua" w:hAnsi="Book Antiqua" w:cs="Book Antiqua"/>
          <w:color w:val="000000"/>
        </w:rPr>
        <w:t>Drosten</w:t>
      </w:r>
      <w:proofErr w:type="spellEnd"/>
      <w:r w:rsidRPr="0094278D">
        <w:rPr>
          <w:rFonts w:ascii="Book Antiqua" w:eastAsia="Book Antiqua" w:hAnsi="Book Antiqua" w:cs="Book Antiqua"/>
          <w:color w:val="000000"/>
        </w:rPr>
        <w:t xml:space="preserve"> C, </w:t>
      </w:r>
      <w:proofErr w:type="spellStart"/>
      <w:r w:rsidRPr="0094278D">
        <w:rPr>
          <w:rFonts w:ascii="Book Antiqua" w:eastAsia="Book Antiqua" w:hAnsi="Book Antiqua" w:cs="Book Antiqua"/>
          <w:color w:val="000000"/>
        </w:rPr>
        <w:t>Memish</w:t>
      </w:r>
      <w:proofErr w:type="spellEnd"/>
      <w:r w:rsidRPr="0094278D">
        <w:rPr>
          <w:rFonts w:ascii="Book Antiqua" w:eastAsia="Book Antiqua" w:hAnsi="Book Antiqua" w:cs="Book Antiqua"/>
          <w:color w:val="000000"/>
        </w:rPr>
        <w:t xml:space="preserve"> ZA. Viral Shedding and Antibody Response in 37 Patients </w:t>
      </w:r>
      <w:proofErr w:type="gramStart"/>
      <w:r w:rsidRPr="0094278D">
        <w:rPr>
          <w:rFonts w:ascii="Book Antiqua" w:eastAsia="Book Antiqua" w:hAnsi="Book Antiqua" w:cs="Book Antiqua"/>
          <w:color w:val="000000"/>
        </w:rPr>
        <w:t>With</w:t>
      </w:r>
      <w:proofErr w:type="gramEnd"/>
      <w:r w:rsidRPr="0094278D">
        <w:rPr>
          <w:rFonts w:ascii="Book Antiqua" w:eastAsia="Book Antiqua" w:hAnsi="Book Antiqua" w:cs="Book Antiqua"/>
          <w:color w:val="000000"/>
        </w:rPr>
        <w:t xml:space="preserve"> Middle East Respiratory Syndrome Coronavirus Infection. </w:t>
      </w:r>
      <w:proofErr w:type="spellStart"/>
      <w:r w:rsidRPr="0094278D">
        <w:rPr>
          <w:rFonts w:ascii="Book Antiqua" w:eastAsia="Book Antiqua" w:hAnsi="Book Antiqua" w:cs="Book Antiqua"/>
          <w:i/>
          <w:iCs/>
          <w:color w:val="000000"/>
        </w:rPr>
        <w:t>Clin</w:t>
      </w:r>
      <w:proofErr w:type="spellEnd"/>
      <w:r w:rsidRPr="0094278D">
        <w:rPr>
          <w:rFonts w:ascii="Book Antiqua" w:eastAsia="Book Antiqua" w:hAnsi="Book Antiqua" w:cs="Book Antiqua"/>
          <w:i/>
          <w:iCs/>
          <w:color w:val="000000"/>
        </w:rPr>
        <w:t xml:space="preserve"> Infect Dis</w:t>
      </w:r>
      <w:r w:rsidRPr="0094278D">
        <w:rPr>
          <w:rFonts w:ascii="Book Antiqua" w:eastAsia="Book Antiqua" w:hAnsi="Book Antiqua" w:cs="Book Antiqua"/>
          <w:color w:val="000000"/>
        </w:rPr>
        <w:t xml:space="preserve"> 2016; </w:t>
      </w:r>
      <w:r w:rsidRPr="0094278D">
        <w:rPr>
          <w:rFonts w:ascii="Book Antiqua" w:eastAsia="Book Antiqua" w:hAnsi="Book Antiqua" w:cs="Book Antiqua"/>
          <w:b/>
          <w:bCs/>
          <w:color w:val="000000"/>
        </w:rPr>
        <w:t>62</w:t>
      </w:r>
      <w:r w:rsidRPr="0094278D">
        <w:rPr>
          <w:rFonts w:ascii="Book Antiqua" w:eastAsia="Book Antiqua" w:hAnsi="Book Antiqua" w:cs="Book Antiqua"/>
          <w:color w:val="000000"/>
        </w:rPr>
        <w:t>: 477-483 [PMID: 26565003 DOI: 10.1093/</w:t>
      </w:r>
      <w:proofErr w:type="spellStart"/>
      <w:r w:rsidRPr="0094278D">
        <w:rPr>
          <w:rFonts w:ascii="Book Antiqua" w:eastAsia="Book Antiqua" w:hAnsi="Book Antiqua" w:cs="Book Antiqua"/>
          <w:color w:val="000000"/>
        </w:rPr>
        <w:t>cid</w:t>
      </w:r>
      <w:proofErr w:type="spellEnd"/>
      <w:r w:rsidRPr="0094278D">
        <w:rPr>
          <w:rFonts w:ascii="Book Antiqua" w:eastAsia="Book Antiqua" w:hAnsi="Book Antiqua" w:cs="Book Antiqua"/>
          <w:color w:val="000000"/>
        </w:rPr>
        <w:t>/civ951]</w:t>
      </w:r>
    </w:p>
    <w:p w14:paraId="5803077E" w14:textId="77777777" w:rsidR="00A77B3E" w:rsidRPr="0094278D" w:rsidRDefault="00062AE3">
      <w:pPr>
        <w:spacing w:line="360" w:lineRule="auto"/>
        <w:jc w:val="both"/>
      </w:pPr>
      <w:r w:rsidRPr="0094278D">
        <w:rPr>
          <w:rFonts w:ascii="Book Antiqua" w:eastAsia="Book Antiqua" w:hAnsi="Book Antiqua" w:cs="Book Antiqua"/>
          <w:color w:val="000000"/>
        </w:rPr>
        <w:t xml:space="preserve">54 </w:t>
      </w:r>
      <w:r w:rsidRPr="0094278D">
        <w:rPr>
          <w:rFonts w:ascii="Book Antiqua" w:eastAsia="Book Antiqua" w:hAnsi="Book Antiqua" w:cs="Book Antiqua"/>
          <w:b/>
          <w:bCs/>
          <w:color w:val="000000"/>
        </w:rPr>
        <w:t>Wang JG</w:t>
      </w:r>
      <w:r w:rsidRPr="0094278D">
        <w:rPr>
          <w:rFonts w:ascii="Book Antiqua" w:eastAsia="Book Antiqua" w:hAnsi="Book Antiqua" w:cs="Book Antiqua"/>
          <w:color w:val="000000"/>
        </w:rPr>
        <w:t xml:space="preserve">, Cui HR, Tang HB, Deng XL. Gastrointestinal symptoms and fecal nucleic acid testing of children with 2019 coronavirus disease: a systematic review and meta-analysis. </w:t>
      </w:r>
      <w:proofErr w:type="spellStart"/>
      <w:r w:rsidRPr="0094278D">
        <w:rPr>
          <w:rFonts w:ascii="Book Antiqua" w:eastAsia="Book Antiqua" w:hAnsi="Book Antiqua" w:cs="Book Antiqua"/>
          <w:i/>
          <w:iCs/>
          <w:color w:val="000000"/>
        </w:rPr>
        <w:t>Sci</w:t>
      </w:r>
      <w:proofErr w:type="spellEnd"/>
      <w:r w:rsidRPr="0094278D">
        <w:rPr>
          <w:rFonts w:ascii="Book Antiqua" w:eastAsia="Book Antiqua" w:hAnsi="Book Antiqua" w:cs="Book Antiqua"/>
          <w:i/>
          <w:iCs/>
          <w:color w:val="000000"/>
        </w:rPr>
        <w:t xml:space="preserve"> Rep</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10</w:t>
      </w:r>
      <w:r w:rsidRPr="0094278D">
        <w:rPr>
          <w:rFonts w:ascii="Book Antiqua" w:eastAsia="Book Antiqua" w:hAnsi="Book Antiqua" w:cs="Book Antiqua"/>
          <w:color w:val="000000"/>
        </w:rPr>
        <w:t>: 17846 [PMID: 33082472 DOI: 10.1038/s41598-020-74913-0]</w:t>
      </w:r>
    </w:p>
    <w:p w14:paraId="07434857" w14:textId="77777777" w:rsidR="00A77B3E" w:rsidRPr="0094278D" w:rsidRDefault="00062AE3">
      <w:pPr>
        <w:spacing w:line="360" w:lineRule="auto"/>
        <w:jc w:val="both"/>
      </w:pPr>
      <w:r w:rsidRPr="0094278D">
        <w:rPr>
          <w:rFonts w:ascii="Book Antiqua" w:eastAsia="Book Antiqua" w:hAnsi="Book Antiqua" w:cs="Book Antiqua"/>
          <w:color w:val="000000"/>
        </w:rPr>
        <w:t xml:space="preserve">55 </w:t>
      </w:r>
      <w:r w:rsidRPr="0094278D">
        <w:rPr>
          <w:rFonts w:ascii="Book Antiqua" w:eastAsia="Book Antiqua" w:hAnsi="Book Antiqua" w:cs="Book Antiqua"/>
          <w:b/>
          <w:bCs/>
          <w:color w:val="000000"/>
        </w:rPr>
        <w:t>Hua CZ</w:t>
      </w:r>
      <w:r w:rsidRPr="0094278D">
        <w:rPr>
          <w:rFonts w:ascii="Book Antiqua" w:eastAsia="Book Antiqua" w:hAnsi="Book Antiqua" w:cs="Book Antiqua"/>
          <w:color w:val="000000"/>
        </w:rPr>
        <w:t xml:space="preserve">, Miao ZP, Zheng JS, Huang Q, Sun QF, Lu HP, Su FF, Wang WH, Huang LP, Chen DQ, Xu ZW, Ji LD, Zhang HP, Yang XW, Li MH, Mao YY, Ying MZ, Ye S, Shu Q, Chen EF, Liang JF, Wang W, Chen ZM, Li W, Fu JF. </w:t>
      </w:r>
      <w:proofErr w:type="gramStart"/>
      <w:r w:rsidRPr="0094278D">
        <w:rPr>
          <w:rFonts w:ascii="Book Antiqua" w:eastAsia="Book Antiqua" w:hAnsi="Book Antiqua" w:cs="Book Antiqua"/>
          <w:color w:val="000000"/>
        </w:rPr>
        <w:t>Epidemiological features and viral shedding in children with SARS-CoV-2 infection.</w:t>
      </w:r>
      <w:proofErr w:type="gram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 xml:space="preserve">J Med </w:t>
      </w:r>
      <w:proofErr w:type="spellStart"/>
      <w:r w:rsidRPr="0094278D">
        <w:rPr>
          <w:rFonts w:ascii="Book Antiqua" w:eastAsia="Book Antiqua" w:hAnsi="Book Antiqua" w:cs="Book Antiqua"/>
          <w:i/>
          <w:iCs/>
          <w:color w:val="000000"/>
        </w:rPr>
        <w:t>Virol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92</w:t>
      </w:r>
      <w:r w:rsidRPr="0094278D">
        <w:rPr>
          <w:rFonts w:ascii="Book Antiqua" w:eastAsia="Book Antiqua" w:hAnsi="Book Antiqua" w:cs="Book Antiqua"/>
          <w:color w:val="000000"/>
        </w:rPr>
        <w:t>: 2804-2812 [PMID: 32542750 DOI: 10.1002/jmv.26180]</w:t>
      </w:r>
    </w:p>
    <w:p w14:paraId="3B3AE3BC" w14:textId="77777777" w:rsidR="00A77B3E" w:rsidRPr="0094278D" w:rsidRDefault="00062AE3">
      <w:pPr>
        <w:spacing w:line="360" w:lineRule="auto"/>
        <w:jc w:val="both"/>
      </w:pPr>
      <w:r w:rsidRPr="0094278D">
        <w:rPr>
          <w:rFonts w:ascii="Book Antiqua" w:eastAsia="Book Antiqua" w:hAnsi="Book Antiqua" w:cs="Book Antiqua"/>
          <w:color w:val="000000"/>
        </w:rPr>
        <w:t xml:space="preserve">56 </w:t>
      </w:r>
      <w:proofErr w:type="spellStart"/>
      <w:r w:rsidRPr="0094278D">
        <w:rPr>
          <w:rFonts w:ascii="Book Antiqua" w:eastAsia="Book Antiqua" w:hAnsi="Book Antiqua" w:cs="Book Antiqua"/>
          <w:b/>
          <w:bCs/>
          <w:color w:val="000000"/>
        </w:rPr>
        <w:t>Xie</w:t>
      </w:r>
      <w:proofErr w:type="spellEnd"/>
      <w:r w:rsidRPr="0094278D">
        <w:rPr>
          <w:rFonts w:ascii="Book Antiqua" w:eastAsia="Book Antiqua" w:hAnsi="Book Antiqua" w:cs="Book Antiqua"/>
          <w:b/>
          <w:bCs/>
          <w:color w:val="000000"/>
        </w:rPr>
        <w:t xml:space="preserve"> J</w:t>
      </w:r>
      <w:r w:rsidRPr="0094278D">
        <w:rPr>
          <w:rFonts w:ascii="Book Antiqua" w:eastAsia="Book Antiqua" w:hAnsi="Book Antiqua" w:cs="Book Antiqua"/>
          <w:color w:val="000000"/>
        </w:rPr>
        <w:t xml:space="preserve">, Long X, Ren C, He R, Yan X, Li W, Luo Z, Li Q, Xu H, Liu E. Follow-up Study of Long-time Positive RT-PCR in Stool Specimens From Asymptomatic Children Infected With SARS-CoV-2. </w:t>
      </w:r>
      <w:proofErr w:type="spellStart"/>
      <w:r w:rsidRPr="0094278D">
        <w:rPr>
          <w:rFonts w:ascii="Book Antiqua" w:eastAsia="Book Antiqua" w:hAnsi="Book Antiqua" w:cs="Book Antiqua"/>
          <w:i/>
          <w:iCs/>
          <w:color w:val="000000"/>
        </w:rPr>
        <w:t>Pediatr</w:t>
      </w:r>
      <w:proofErr w:type="spellEnd"/>
      <w:r w:rsidRPr="0094278D">
        <w:rPr>
          <w:rFonts w:ascii="Book Antiqua" w:eastAsia="Book Antiqua" w:hAnsi="Book Antiqua" w:cs="Book Antiqua"/>
          <w:i/>
          <w:iCs/>
          <w:color w:val="000000"/>
        </w:rPr>
        <w:t xml:space="preserve"> Infect Dis J</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39</w:t>
      </w:r>
      <w:r w:rsidRPr="0094278D">
        <w:rPr>
          <w:rFonts w:ascii="Book Antiqua" w:eastAsia="Book Antiqua" w:hAnsi="Book Antiqua" w:cs="Book Antiqua"/>
          <w:color w:val="000000"/>
        </w:rPr>
        <w:t>: e315-e317 [PMID: 32932332 DOI: 10.1097/INF.0000000000002837]</w:t>
      </w:r>
    </w:p>
    <w:p w14:paraId="5D3F6AA1" w14:textId="77777777" w:rsidR="00A77B3E" w:rsidRPr="0094278D" w:rsidRDefault="00062AE3">
      <w:pPr>
        <w:spacing w:line="360" w:lineRule="auto"/>
        <w:jc w:val="both"/>
      </w:pPr>
      <w:r w:rsidRPr="0094278D">
        <w:rPr>
          <w:rFonts w:ascii="Book Antiqua" w:eastAsia="Book Antiqua" w:hAnsi="Book Antiqua" w:cs="Book Antiqua"/>
          <w:color w:val="000000"/>
        </w:rPr>
        <w:t xml:space="preserve">57 </w:t>
      </w:r>
      <w:r w:rsidRPr="0094278D">
        <w:rPr>
          <w:rFonts w:ascii="Book Antiqua" w:eastAsia="Book Antiqua" w:hAnsi="Book Antiqua" w:cs="Book Antiqua"/>
          <w:b/>
          <w:bCs/>
          <w:color w:val="000000"/>
        </w:rPr>
        <w:t>Ge R</w:t>
      </w:r>
      <w:r w:rsidRPr="0094278D">
        <w:rPr>
          <w:rFonts w:ascii="Book Antiqua" w:eastAsia="Book Antiqua" w:hAnsi="Book Antiqua" w:cs="Book Antiqua"/>
          <w:color w:val="000000"/>
        </w:rPr>
        <w:t xml:space="preserve">, Chen Z, Liu X, Zhang Q, Zhu G, Xiao Q. Positive Stool Test Results Suggest that the Discharge Standard for COVID-19 Needs Improvement. </w:t>
      </w:r>
      <w:proofErr w:type="spellStart"/>
      <w:r w:rsidRPr="0094278D">
        <w:rPr>
          <w:rFonts w:ascii="Book Antiqua" w:eastAsia="Book Antiqua" w:hAnsi="Book Antiqua" w:cs="Book Antiqua"/>
          <w:i/>
          <w:iCs/>
          <w:color w:val="000000"/>
        </w:rPr>
        <w:t>Jpn</w:t>
      </w:r>
      <w:proofErr w:type="spellEnd"/>
      <w:r w:rsidRPr="0094278D">
        <w:rPr>
          <w:rFonts w:ascii="Book Antiqua" w:eastAsia="Book Antiqua" w:hAnsi="Book Antiqua" w:cs="Book Antiqua"/>
          <w:i/>
          <w:iCs/>
          <w:color w:val="000000"/>
        </w:rPr>
        <w:t xml:space="preserve"> J Infect Dis</w:t>
      </w:r>
      <w:r w:rsidRPr="0094278D">
        <w:rPr>
          <w:rFonts w:ascii="Book Antiqua" w:eastAsia="Book Antiqua" w:hAnsi="Book Antiqua" w:cs="Book Antiqua"/>
          <w:color w:val="000000"/>
        </w:rPr>
        <w:t xml:space="preserve"> 2021; </w:t>
      </w:r>
      <w:r w:rsidRPr="0094278D">
        <w:rPr>
          <w:rFonts w:ascii="Book Antiqua" w:eastAsia="Book Antiqua" w:hAnsi="Book Antiqua" w:cs="Book Antiqua"/>
          <w:b/>
          <w:bCs/>
          <w:color w:val="000000"/>
        </w:rPr>
        <w:t>74</w:t>
      </w:r>
      <w:r w:rsidRPr="0094278D">
        <w:rPr>
          <w:rFonts w:ascii="Book Antiqua" w:eastAsia="Book Antiqua" w:hAnsi="Book Antiqua" w:cs="Book Antiqua"/>
          <w:color w:val="000000"/>
        </w:rPr>
        <w:t>: 76-78 [PMID: 32741930 DOI: 10.7883/yoken.JJID.2020.265]</w:t>
      </w:r>
    </w:p>
    <w:p w14:paraId="64EA7954" w14:textId="77777777" w:rsidR="00A77B3E" w:rsidRPr="0094278D" w:rsidRDefault="00062AE3">
      <w:pPr>
        <w:spacing w:line="360" w:lineRule="auto"/>
        <w:jc w:val="both"/>
      </w:pPr>
      <w:r w:rsidRPr="0094278D">
        <w:rPr>
          <w:rFonts w:ascii="Book Antiqua" w:eastAsia="Book Antiqua" w:hAnsi="Book Antiqua" w:cs="Book Antiqua"/>
          <w:color w:val="000000"/>
        </w:rPr>
        <w:t xml:space="preserve">58 </w:t>
      </w:r>
      <w:r w:rsidRPr="0094278D">
        <w:rPr>
          <w:rFonts w:ascii="Book Antiqua" w:eastAsia="Book Antiqua" w:hAnsi="Book Antiqua" w:cs="Book Antiqua"/>
          <w:b/>
          <w:bCs/>
          <w:color w:val="000000"/>
        </w:rPr>
        <w:t>Lo IL</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Lio</w:t>
      </w:r>
      <w:proofErr w:type="spellEnd"/>
      <w:r w:rsidRPr="0094278D">
        <w:rPr>
          <w:rFonts w:ascii="Book Antiqua" w:eastAsia="Book Antiqua" w:hAnsi="Book Antiqua" w:cs="Book Antiqua"/>
          <w:color w:val="000000"/>
        </w:rPr>
        <w:t xml:space="preserve"> CF, Cheong HH, Lei CI, Cheong TH, </w:t>
      </w:r>
      <w:proofErr w:type="spellStart"/>
      <w:r w:rsidRPr="0094278D">
        <w:rPr>
          <w:rFonts w:ascii="Book Antiqua" w:eastAsia="Book Antiqua" w:hAnsi="Book Antiqua" w:cs="Book Antiqua"/>
          <w:color w:val="000000"/>
        </w:rPr>
        <w:t>Zhong</w:t>
      </w:r>
      <w:proofErr w:type="spellEnd"/>
      <w:r w:rsidRPr="0094278D">
        <w:rPr>
          <w:rFonts w:ascii="Book Antiqua" w:eastAsia="Book Antiqua" w:hAnsi="Book Antiqua" w:cs="Book Antiqua"/>
          <w:color w:val="000000"/>
        </w:rPr>
        <w:t xml:space="preserve"> X, Tian Y, Sin NN. </w:t>
      </w:r>
      <w:proofErr w:type="gramStart"/>
      <w:r w:rsidRPr="0094278D">
        <w:rPr>
          <w:rFonts w:ascii="Book Antiqua" w:eastAsia="Book Antiqua" w:hAnsi="Book Antiqua" w:cs="Book Antiqua"/>
          <w:color w:val="000000"/>
        </w:rPr>
        <w:t>Evaluation of SARS-CoV-2 RNA shedding in clinical specimens and clinical characteristics of 10 patients with COVID-19 in Macau.</w:t>
      </w:r>
      <w:proofErr w:type="gramEnd"/>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i/>
          <w:iCs/>
          <w:color w:val="000000"/>
        </w:rPr>
        <w:t>Int</w:t>
      </w:r>
      <w:proofErr w:type="spellEnd"/>
      <w:r w:rsidRPr="0094278D">
        <w:rPr>
          <w:rFonts w:ascii="Book Antiqua" w:eastAsia="Book Antiqua" w:hAnsi="Book Antiqua" w:cs="Book Antiqua"/>
          <w:i/>
          <w:iCs/>
          <w:color w:val="000000"/>
        </w:rPr>
        <w:t xml:space="preserve"> J </w:t>
      </w:r>
      <w:proofErr w:type="spellStart"/>
      <w:r w:rsidRPr="0094278D">
        <w:rPr>
          <w:rFonts w:ascii="Book Antiqua" w:eastAsia="Book Antiqua" w:hAnsi="Book Antiqua" w:cs="Book Antiqua"/>
          <w:i/>
          <w:iCs/>
          <w:color w:val="000000"/>
        </w:rPr>
        <w:t>Biol</w:t>
      </w:r>
      <w:proofErr w:type="spellEnd"/>
      <w:r w:rsidRPr="0094278D">
        <w:rPr>
          <w:rFonts w:ascii="Book Antiqua" w:eastAsia="Book Antiqua" w:hAnsi="Book Antiqua" w:cs="Book Antiqua"/>
          <w:i/>
          <w:iCs/>
          <w:color w:val="000000"/>
        </w:rPr>
        <w:t xml:space="preserve"> </w:t>
      </w:r>
      <w:proofErr w:type="spellStart"/>
      <w:r w:rsidRPr="0094278D">
        <w:rPr>
          <w:rFonts w:ascii="Book Antiqua" w:eastAsia="Book Antiqua" w:hAnsi="Book Antiqua" w:cs="Book Antiqua"/>
          <w:i/>
          <w:iCs/>
          <w:color w:val="000000"/>
        </w:rPr>
        <w:t>Sci</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16</w:t>
      </w:r>
      <w:r w:rsidRPr="0094278D">
        <w:rPr>
          <w:rFonts w:ascii="Book Antiqua" w:eastAsia="Book Antiqua" w:hAnsi="Book Antiqua" w:cs="Book Antiqua"/>
          <w:color w:val="000000"/>
        </w:rPr>
        <w:t>: 1698-1707 [PMID: 32226287 DOI: 10.7150/ijbs.45357]</w:t>
      </w:r>
    </w:p>
    <w:p w14:paraId="123D795D" w14:textId="77777777" w:rsidR="00A77B3E" w:rsidRPr="0094278D" w:rsidRDefault="00062AE3">
      <w:pPr>
        <w:spacing w:line="360" w:lineRule="auto"/>
        <w:jc w:val="both"/>
      </w:pPr>
      <w:r w:rsidRPr="0094278D">
        <w:rPr>
          <w:rFonts w:ascii="Book Antiqua" w:eastAsia="Book Antiqua" w:hAnsi="Book Antiqua" w:cs="Book Antiqua"/>
          <w:color w:val="000000"/>
        </w:rPr>
        <w:t xml:space="preserve">59 </w:t>
      </w:r>
      <w:r w:rsidRPr="0094278D">
        <w:rPr>
          <w:rFonts w:ascii="Book Antiqua" w:eastAsia="Book Antiqua" w:hAnsi="Book Antiqua" w:cs="Book Antiqua"/>
          <w:b/>
          <w:bCs/>
          <w:color w:val="000000"/>
        </w:rPr>
        <w:t>Liu P</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Cai</w:t>
      </w:r>
      <w:proofErr w:type="spellEnd"/>
      <w:r w:rsidRPr="0094278D">
        <w:rPr>
          <w:rFonts w:ascii="Book Antiqua" w:eastAsia="Book Antiqua" w:hAnsi="Book Antiqua" w:cs="Book Antiqua"/>
          <w:color w:val="000000"/>
        </w:rPr>
        <w:t xml:space="preserve"> J, </w:t>
      </w:r>
      <w:proofErr w:type="spellStart"/>
      <w:r w:rsidRPr="0094278D">
        <w:rPr>
          <w:rFonts w:ascii="Book Antiqua" w:eastAsia="Book Antiqua" w:hAnsi="Book Antiqua" w:cs="Book Antiqua"/>
          <w:color w:val="000000"/>
        </w:rPr>
        <w:t>Jia</w:t>
      </w:r>
      <w:proofErr w:type="spellEnd"/>
      <w:r w:rsidRPr="0094278D">
        <w:rPr>
          <w:rFonts w:ascii="Book Antiqua" w:eastAsia="Book Antiqua" w:hAnsi="Book Antiqua" w:cs="Book Antiqua"/>
          <w:color w:val="000000"/>
        </w:rPr>
        <w:t xml:space="preserve"> R, Xia S, Wang X, Cao L, Zeng M, Xu J. Dynamic surveillance of SARS-CoV-2 shedding and neutralizing antibody in children with COVID-19. </w:t>
      </w:r>
      <w:proofErr w:type="spellStart"/>
      <w:r w:rsidRPr="0094278D">
        <w:rPr>
          <w:rFonts w:ascii="Book Antiqua" w:eastAsia="Book Antiqua" w:hAnsi="Book Antiqua" w:cs="Book Antiqua"/>
          <w:i/>
          <w:iCs/>
          <w:color w:val="000000"/>
        </w:rPr>
        <w:t>Emerg</w:t>
      </w:r>
      <w:proofErr w:type="spellEnd"/>
      <w:r w:rsidRPr="0094278D">
        <w:rPr>
          <w:rFonts w:ascii="Book Antiqua" w:eastAsia="Book Antiqua" w:hAnsi="Book Antiqua" w:cs="Book Antiqua"/>
          <w:i/>
          <w:iCs/>
          <w:color w:val="000000"/>
        </w:rPr>
        <w:t xml:space="preserve"> Microbes Infect</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9</w:t>
      </w:r>
      <w:r w:rsidRPr="0094278D">
        <w:rPr>
          <w:rFonts w:ascii="Book Antiqua" w:eastAsia="Book Antiqua" w:hAnsi="Book Antiqua" w:cs="Book Antiqua"/>
          <w:color w:val="000000"/>
        </w:rPr>
        <w:t>: 1254-1258 [PMID: 32515685 DOI: 10.1080/22221751.2020.1772677]</w:t>
      </w:r>
    </w:p>
    <w:p w14:paraId="5B65A333" w14:textId="77777777" w:rsidR="00A77B3E" w:rsidRPr="0094278D" w:rsidRDefault="00062AE3">
      <w:pPr>
        <w:spacing w:line="360" w:lineRule="auto"/>
        <w:jc w:val="both"/>
      </w:pPr>
      <w:r w:rsidRPr="0094278D">
        <w:rPr>
          <w:rFonts w:ascii="Book Antiqua" w:eastAsia="Book Antiqua" w:hAnsi="Book Antiqua" w:cs="Book Antiqua"/>
          <w:color w:val="000000"/>
        </w:rPr>
        <w:lastRenderedPageBreak/>
        <w:t xml:space="preserve">60 </w:t>
      </w:r>
      <w:r w:rsidRPr="0094278D">
        <w:rPr>
          <w:rFonts w:ascii="Book Antiqua" w:eastAsia="Book Antiqua" w:hAnsi="Book Antiqua" w:cs="Book Antiqua"/>
          <w:b/>
          <w:bCs/>
          <w:color w:val="000000"/>
        </w:rPr>
        <w:t>Wang QX</w:t>
      </w:r>
      <w:r w:rsidRPr="0094278D">
        <w:rPr>
          <w:rFonts w:ascii="Book Antiqua" w:eastAsia="Book Antiqua" w:hAnsi="Book Antiqua" w:cs="Book Antiqua"/>
          <w:color w:val="000000"/>
        </w:rPr>
        <w:t xml:space="preserve">, Huang KC, Qi L, Zeng XH, Zheng SL. No infectious risk of COVID-19 patients with long-term fecal 2019-nCoV nucleic acid positive. </w:t>
      </w:r>
      <w:proofErr w:type="spellStart"/>
      <w:r w:rsidRPr="0094278D">
        <w:rPr>
          <w:rFonts w:ascii="Book Antiqua" w:eastAsia="Book Antiqua" w:hAnsi="Book Antiqua" w:cs="Book Antiqua"/>
          <w:i/>
          <w:iCs/>
          <w:color w:val="000000"/>
        </w:rPr>
        <w:t>Eur</w:t>
      </w:r>
      <w:proofErr w:type="spellEnd"/>
      <w:r w:rsidRPr="0094278D">
        <w:rPr>
          <w:rFonts w:ascii="Book Antiqua" w:eastAsia="Book Antiqua" w:hAnsi="Book Antiqua" w:cs="Book Antiqua"/>
          <w:i/>
          <w:iCs/>
          <w:color w:val="000000"/>
        </w:rPr>
        <w:t xml:space="preserve"> Rev Med </w:t>
      </w:r>
      <w:proofErr w:type="spellStart"/>
      <w:r w:rsidRPr="0094278D">
        <w:rPr>
          <w:rFonts w:ascii="Book Antiqua" w:eastAsia="Book Antiqua" w:hAnsi="Book Antiqua" w:cs="Book Antiqua"/>
          <w:i/>
          <w:iCs/>
          <w:color w:val="000000"/>
        </w:rPr>
        <w:t>Pharmacol</w:t>
      </w:r>
      <w:proofErr w:type="spellEnd"/>
      <w:r w:rsidRPr="0094278D">
        <w:rPr>
          <w:rFonts w:ascii="Book Antiqua" w:eastAsia="Book Antiqua" w:hAnsi="Book Antiqua" w:cs="Book Antiqua"/>
          <w:i/>
          <w:iCs/>
          <w:color w:val="000000"/>
        </w:rPr>
        <w:t xml:space="preserve"> </w:t>
      </w:r>
      <w:proofErr w:type="spellStart"/>
      <w:r w:rsidRPr="0094278D">
        <w:rPr>
          <w:rFonts w:ascii="Book Antiqua" w:eastAsia="Book Antiqua" w:hAnsi="Book Antiqua" w:cs="Book Antiqua"/>
          <w:i/>
          <w:iCs/>
          <w:color w:val="000000"/>
        </w:rPr>
        <w:t>Sci</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24</w:t>
      </w:r>
      <w:r w:rsidRPr="0094278D">
        <w:rPr>
          <w:rFonts w:ascii="Book Antiqua" w:eastAsia="Book Antiqua" w:hAnsi="Book Antiqua" w:cs="Book Antiqua"/>
          <w:color w:val="000000"/>
        </w:rPr>
        <w:t>: 5772-5777 [PMID: 32495914 DOI: 10.26355/eurrev_202005_21370]</w:t>
      </w:r>
    </w:p>
    <w:p w14:paraId="6532C121" w14:textId="77777777" w:rsidR="00A77B3E" w:rsidRPr="0094278D" w:rsidRDefault="00062AE3">
      <w:pPr>
        <w:spacing w:line="360" w:lineRule="auto"/>
        <w:jc w:val="both"/>
      </w:pPr>
      <w:proofErr w:type="gramStart"/>
      <w:r w:rsidRPr="0094278D">
        <w:rPr>
          <w:rFonts w:ascii="Book Antiqua" w:eastAsia="Book Antiqua" w:hAnsi="Book Antiqua" w:cs="Book Antiqua"/>
          <w:color w:val="000000"/>
        </w:rPr>
        <w:t xml:space="preserve">61 </w:t>
      </w:r>
      <w:r w:rsidRPr="0094278D">
        <w:rPr>
          <w:rFonts w:ascii="Book Antiqua" w:eastAsia="Book Antiqua" w:hAnsi="Book Antiqua" w:cs="Book Antiqua"/>
          <w:b/>
          <w:bCs/>
          <w:color w:val="000000"/>
        </w:rPr>
        <w:t>Wang X</w:t>
      </w:r>
      <w:r w:rsidRPr="0094278D">
        <w:rPr>
          <w:rFonts w:ascii="Book Antiqua" w:eastAsia="Book Antiqua" w:hAnsi="Book Antiqua" w:cs="Book Antiqua"/>
          <w:color w:val="000000"/>
        </w:rPr>
        <w:t>, Zhou Y, Jiang N, Zhou Q, Ma WL.</w:t>
      </w:r>
      <w:proofErr w:type="gramEnd"/>
      <w:r w:rsidRPr="0094278D">
        <w:rPr>
          <w:rFonts w:ascii="Book Antiqua" w:eastAsia="Book Antiqua" w:hAnsi="Book Antiqua" w:cs="Book Antiqua"/>
          <w:color w:val="000000"/>
        </w:rPr>
        <w:t xml:space="preserve"> Persistence of intestinal SARS-CoV-2 infection in patients with COVID-19 Leads to re-admission after pneumonia resolved. </w:t>
      </w:r>
      <w:proofErr w:type="spellStart"/>
      <w:r w:rsidRPr="0094278D">
        <w:rPr>
          <w:rFonts w:ascii="Book Antiqua" w:eastAsia="Book Antiqua" w:hAnsi="Book Antiqua" w:cs="Book Antiqua"/>
          <w:i/>
          <w:iCs/>
          <w:color w:val="000000"/>
        </w:rPr>
        <w:t>Int</w:t>
      </w:r>
      <w:proofErr w:type="spellEnd"/>
      <w:r w:rsidRPr="0094278D">
        <w:rPr>
          <w:rFonts w:ascii="Book Antiqua" w:eastAsia="Book Antiqua" w:hAnsi="Book Antiqua" w:cs="Book Antiqua"/>
          <w:i/>
          <w:iCs/>
          <w:color w:val="000000"/>
        </w:rPr>
        <w:t xml:space="preserve"> J Infect Dis</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95</w:t>
      </w:r>
      <w:r w:rsidRPr="0094278D">
        <w:rPr>
          <w:rFonts w:ascii="Book Antiqua" w:eastAsia="Book Antiqua" w:hAnsi="Book Antiqua" w:cs="Book Antiqua"/>
          <w:color w:val="000000"/>
        </w:rPr>
        <w:t>: 433-435 [PMID: 32353545 DOI: 10.1016/j.ijid.2020.04.063]</w:t>
      </w:r>
    </w:p>
    <w:p w14:paraId="6727F484" w14:textId="77777777" w:rsidR="00A77B3E" w:rsidRPr="0094278D" w:rsidRDefault="00062AE3">
      <w:pPr>
        <w:spacing w:line="360" w:lineRule="auto"/>
        <w:jc w:val="both"/>
      </w:pPr>
      <w:r w:rsidRPr="0094278D">
        <w:rPr>
          <w:rFonts w:ascii="Book Antiqua" w:eastAsia="Book Antiqua" w:hAnsi="Book Antiqua" w:cs="Book Antiqua"/>
          <w:color w:val="000000"/>
        </w:rPr>
        <w:t xml:space="preserve">62 </w:t>
      </w:r>
      <w:r w:rsidRPr="0094278D">
        <w:rPr>
          <w:rFonts w:ascii="Book Antiqua" w:eastAsia="Book Antiqua" w:hAnsi="Book Antiqua" w:cs="Book Antiqua"/>
          <w:b/>
          <w:bCs/>
          <w:color w:val="000000"/>
        </w:rPr>
        <w:t>Xing Y</w:t>
      </w:r>
      <w:r w:rsidRPr="0094278D">
        <w:rPr>
          <w:rFonts w:ascii="Book Antiqua" w:eastAsia="Book Antiqua" w:hAnsi="Book Antiqua" w:cs="Book Antiqua"/>
          <w:color w:val="000000"/>
        </w:rPr>
        <w:t xml:space="preserve">, Ni W, Wu Q, Li W, Li G, Wang W, Tong J, Song X, Wong GWK, Xing Q. Dynamics of </w:t>
      </w:r>
      <w:proofErr w:type="spellStart"/>
      <w:r w:rsidRPr="0094278D">
        <w:rPr>
          <w:rFonts w:ascii="Book Antiqua" w:eastAsia="Book Antiqua" w:hAnsi="Book Antiqua" w:cs="Book Antiqua"/>
          <w:color w:val="000000"/>
        </w:rPr>
        <w:t>faecal</w:t>
      </w:r>
      <w:proofErr w:type="spellEnd"/>
      <w:r w:rsidRPr="0094278D">
        <w:rPr>
          <w:rFonts w:ascii="Book Antiqua" w:eastAsia="Book Antiqua" w:hAnsi="Book Antiqua" w:cs="Book Antiqua"/>
          <w:color w:val="000000"/>
        </w:rPr>
        <w:t xml:space="preserve"> SARS-CoV-2 in infected children during the convalescent phase. </w:t>
      </w:r>
      <w:r w:rsidRPr="0094278D">
        <w:rPr>
          <w:rFonts w:ascii="Book Antiqua" w:eastAsia="Book Antiqua" w:hAnsi="Book Antiqua" w:cs="Book Antiqua"/>
          <w:i/>
          <w:iCs/>
          <w:color w:val="000000"/>
        </w:rPr>
        <w:t>J Infect</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81</w:t>
      </w:r>
      <w:r w:rsidRPr="0094278D">
        <w:rPr>
          <w:rFonts w:ascii="Book Antiqua" w:eastAsia="Book Antiqua" w:hAnsi="Book Antiqua" w:cs="Book Antiqua"/>
          <w:color w:val="000000"/>
        </w:rPr>
        <w:t>: 318-356 [PMID: 32283149 DOI: 10.1016/j.jinf.2020.03.049]</w:t>
      </w:r>
    </w:p>
    <w:p w14:paraId="02DC4A84" w14:textId="77777777" w:rsidR="00A77B3E" w:rsidRPr="0094278D" w:rsidRDefault="00062AE3">
      <w:pPr>
        <w:spacing w:line="360" w:lineRule="auto"/>
        <w:jc w:val="both"/>
      </w:pPr>
      <w:r w:rsidRPr="0094278D">
        <w:rPr>
          <w:rFonts w:ascii="Book Antiqua" w:eastAsia="Book Antiqua" w:hAnsi="Book Antiqua" w:cs="Book Antiqua"/>
          <w:color w:val="000000"/>
        </w:rPr>
        <w:t xml:space="preserve">63 </w:t>
      </w:r>
      <w:r w:rsidRPr="0094278D">
        <w:rPr>
          <w:rFonts w:ascii="Book Antiqua" w:eastAsia="Book Antiqua" w:hAnsi="Book Antiqua" w:cs="Book Antiqua"/>
          <w:b/>
          <w:bCs/>
          <w:color w:val="000000"/>
        </w:rPr>
        <w:t>Chen Y</w:t>
      </w:r>
      <w:r w:rsidRPr="0094278D">
        <w:rPr>
          <w:rFonts w:ascii="Book Antiqua" w:eastAsia="Book Antiqua" w:hAnsi="Book Antiqua" w:cs="Book Antiqua"/>
          <w:color w:val="000000"/>
        </w:rPr>
        <w:t xml:space="preserve">, Chen L, Deng Q, Zhang G, Wu K, Ni L, Yang Y, Liu B, Wang W, Wei C, Yang J, Ye G, Cheng Z. </w:t>
      </w:r>
      <w:proofErr w:type="gramStart"/>
      <w:r w:rsidRPr="0094278D">
        <w:rPr>
          <w:rFonts w:ascii="Book Antiqua" w:eastAsia="Book Antiqua" w:hAnsi="Book Antiqua" w:cs="Book Antiqua"/>
          <w:color w:val="000000"/>
        </w:rPr>
        <w:t>The presence of SARS-CoV-2 RNA in the feces of COVID-19 patients.</w:t>
      </w:r>
      <w:proofErr w:type="gram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 xml:space="preserve">J Med </w:t>
      </w:r>
      <w:proofErr w:type="spellStart"/>
      <w:r w:rsidRPr="0094278D">
        <w:rPr>
          <w:rFonts w:ascii="Book Antiqua" w:eastAsia="Book Antiqua" w:hAnsi="Book Antiqua" w:cs="Book Antiqua"/>
          <w:i/>
          <w:iCs/>
          <w:color w:val="000000"/>
        </w:rPr>
        <w:t>Virol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92</w:t>
      </w:r>
      <w:r w:rsidRPr="0094278D">
        <w:rPr>
          <w:rFonts w:ascii="Book Antiqua" w:eastAsia="Book Antiqua" w:hAnsi="Book Antiqua" w:cs="Book Antiqua"/>
          <w:color w:val="000000"/>
        </w:rPr>
        <w:t>: 833-840 [PMID: 32243607 DOI: 10.1002/jmv.25825]</w:t>
      </w:r>
    </w:p>
    <w:p w14:paraId="58236645" w14:textId="77777777" w:rsidR="00A77B3E" w:rsidRPr="0094278D" w:rsidRDefault="00062AE3">
      <w:pPr>
        <w:spacing w:line="360" w:lineRule="auto"/>
        <w:jc w:val="both"/>
      </w:pPr>
      <w:r w:rsidRPr="0094278D">
        <w:rPr>
          <w:rFonts w:ascii="Book Antiqua" w:eastAsia="Book Antiqua" w:hAnsi="Book Antiqua" w:cs="Book Antiqua"/>
          <w:color w:val="000000"/>
        </w:rPr>
        <w:t xml:space="preserve">64 </w:t>
      </w:r>
      <w:r w:rsidRPr="0094278D">
        <w:rPr>
          <w:rFonts w:ascii="Book Antiqua" w:eastAsia="Book Antiqua" w:hAnsi="Book Antiqua" w:cs="Book Antiqua"/>
          <w:b/>
          <w:bCs/>
          <w:color w:val="000000"/>
        </w:rPr>
        <w:t>Wu Y</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Guo</w:t>
      </w:r>
      <w:proofErr w:type="spellEnd"/>
      <w:r w:rsidRPr="0094278D">
        <w:rPr>
          <w:rFonts w:ascii="Book Antiqua" w:eastAsia="Book Antiqua" w:hAnsi="Book Antiqua" w:cs="Book Antiqua"/>
          <w:color w:val="000000"/>
        </w:rPr>
        <w:t xml:space="preserve"> C, Tang L, Hong Z, Zhou J, Dong X, Yin H, Xiao Q, Tang Y, Qu X, </w:t>
      </w:r>
      <w:proofErr w:type="spellStart"/>
      <w:r w:rsidRPr="0094278D">
        <w:rPr>
          <w:rFonts w:ascii="Book Antiqua" w:eastAsia="Book Antiqua" w:hAnsi="Book Antiqua" w:cs="Book Antiqua"/>
          <w:color w:val="000000"/>
        </w:rPr>
        <w:t>Kuang</w:t>
      </w:r>
      <w:proofErr w:type="spellEnd"/>
      <w:r w:rsidRPr="0094278D">
        <w:rPr>
          <w:rFonts w:ascii="Book Antiqua" w:eastAsia="Book Antiqua" w:hAnsi="Book Antiqua" w:cs="Book Antiqua"/>
          <w:color w:val="000000"/>
        </w:rPr>
        <w:t xml:space="preserve"> L, Fang X, Mishra N, Lu J, Shan H, Jiang G, Huang X. Prolonged presence of SARS-CoV-2 viral RNA in </w:t>
      </w:r>
      <w:proofErr w:type="spellStart"/>
      <w:r w:rsidRPr="0094278D">
        <w:rPr>
          <w:rFonts w:ascii="Book Antiqua" w:eastAsia="Book Antiqua" w:hAnsi="Book Antiqua" w:cs="Book Antiqua"/>
          <w:color w:val="000000"/>
        </w:rPr>
        <w:t>faecal</w:t>
      </w:r>
      <w:proofErr w:type="spellEnd"/>
      <w:r w:rsidRPr="0094278D">
        <w:rPr>
          <w:rFonts w:ascii="Book Antiqua" w:eastAsia="Book Antiqua" w:hAnsi="Book Antiqua" w:cs="Book Antiqua"/>
          <w:color w:val="000000"/>
        </w:rPr>
        <w:t xml:space="preserve"> samples. </w:t>
      </w:r>
      <w:r w:rsidRPr="0094278D">
        <w:rPr>
          <w:rFonts w:ascii="Book Antiqua" w:eastAsia="Book Antiqua" w:hAnsi="Book Antiqua" w:cs="Book Antiqua"/>
          <w:i/>
          <w:iCs/>
          <w:color w:val="000000"/>
        </w:rPr>
        <w:t xml:space="preserve">Lancet </w:t>
      </w:r>
      <w:proofErr w:type="spellStart"/>
      <w:r w:rsidRPr="0094278D">
        <w:rPr>
          <w:rFonts w:ascii="Book Antiqua" w:eastAsia="Book Antiqua" w:hAnsi="Book Antiqua" w:cs="Book Antiqua"/>
          <w:i/>
          <w:iCs/>
          <w:color w:val="000000"/>
        </w:rPr>
        <w:t>Gastroenterol</w:t>
      </w:r>
      <w:proofErr w:type="spellEnd"/>
      <w:r w:rsidRPr="0094278D">
        <w:rPr>
          <w:rFonts w:ascii="Book Antiqua" w:eastAsia="Book Antiqua" w:hAnsi="Book Antiqua" w:cs="Book Antiqua"/>
          <w:i/>
          <w:iCs/>
          <w:color w:val="000000"/>
        </w:rPr>
        <w:t xml:space="preserve"> </w:t>
      </w:r>
      <w:proofErr w:type="spellStart"/>
      <w:r w:rsidRPr="0094278D">
        <w:rPr>
          <w:rFonts w:ascii="Book Antiqua" w:eastAsia="Book Antiqua" w:hAnsi="Book Antiqua" w:cs="Book Antiqua"/>
          <w:i/>
          <w:iCs/>
          <w:color w:val="000000"/>
        </w:rPr>
        <w:t>Hepatol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5</w:t>
      </w:r>
      <w:r w:rsidRPr="0094278D">
        <w:rPr>
          <w:rFonts w:ascii="Book Antiqua" w:eastAsia="Book Antiqua" w:hAnsi="Book Antiqua" w:cs="Book Antiqua"/>
          <w:color w:val="000000"/>
        </w:rPr>
        <w:t>: 434-435 [PMID: 32199469 DOI: 10.1016/S2468-1253(20)30083-2]</w:t>
      </w:r>
    </w:p>
    <w:p w14:paraId="6117475F" w14:textId="77777777" w:rsidR="00A77B3E" w:rsidRPr="0094278D" w:rsidRDefault="00062AE3">
      <w:pPr>
        <w:spacing w:line="360" w:lineRule="auto"/>
        <w:jc w:val="both"/>
      </w:pPr>
      <w:r w:rsidRPr="0094278D">
        <w:rPr>
          <w:rFonts w:ascii="Book Antiqua" w:eastAsia="Book Antiqua" w:hAnsi="Book Antiqua" w:cs="Book Antiqua"/>
          <w:color w:val="000000"/>
        </w:rPr>
        <w:t xml:space="preserve">65 </w:t>
      </w:r>
      <w:r w:rsidRPr="0094278D">
        <w:rPr>
          <w:rFonts w:ascii="Book Antiqua" w:eastAsia="Book Antiqua" w:hAnsi="Book Antiqua" w:cs="Book Antiqua"/>
          <w:b/>
          <w:bCs/>
          <w:color w:val="000000"/>
        </w:rPr>
        <w:t>Li Y</w:t>
      </w:r>
      <w:r w:rsidRPr="0094278D">
        <w:rPr>
          <w:rFonts w:ascii="Book Antiqua" w:eastAsia="Book Antiqua" w:hAnsi="Book Antiqua" w:cs="Book Antiqua"/>
          <w:color w:val="000000"/>
        </w:rPr>
        <w:t xml:space="preserve">, Hu Y, Yu Y, Zhang X, Li B, Wu J, Li J, Wu Y, Xia X, Tang H, Xu J. Positive result of Sars-Cov-2 in </w:t>
      </w:r>
      <w:proofErr w:type="spellStart"/>
      <w:r w:rsidRPr="0094278D">
        <w:rPr>
          <w:rFonts w:ascii="Book Antiqua" w:eastAsia="Book Antiqua" w:hAnsi="Book Antiqua" w:cs="Book Antiqua"/>
          <w:color w:val="000000"/>
        </w:rPr>
        <w:t>faeces</w:t>
      </w:r>
      <w:proofErr w:type="spellEnd"/>
      <w:r w:rsidRPr="0094278D">
        <w:rPr>
          <w:rFonts w:ascii="Book Antiqua" w:eastAsia="Book Antiqua" w:hAnsi="Book Antiqua" w:cs="Book Antiqua"/>
          <w:color w:val="000000"/>
        </w:rPr>
        <w:t xml:space="preserve"> and sputum from discharged patients with COVID-19 in </w:t>
      </w:r>
      <w:proofErr w:type="spellStart"/>
      <w:r w:rsidRPr="0094278D">
        <w:rPr>
          <w:rFonts w:ascii="Book Antiqua" w:eastAsia="Book Antiqua" w:hAnsi="Book Antiqua" w:cs="Book Antiqua"/>
          <w:color w:val="000000"/>
        </w:rPr>
        <w:t>Yiwu</w:t>
      </w:r>
      <w:proofErr w:type="spellEnd"/>
      <w:r w:rsidRPr="0094278D">
        <w:rPr>
          <w:rFonts w:ascii="Book Antiqua" w:eastAsia="Book Antiqua" w:hAnsi="Book Antiqua" w:cs="Book Antiqua"/>
          <w:color w:val="000000"/>
        </w:rPr>
        <w:t xml:space="preserve">, China. </w:t>
      </w:r>
      <w:r w:rsidRPr="0094278D">
        <w:rPr>
          <w:rFonts w:ascii="Book Antiqua" w:eastAsia="Book Antiqua" w:hAnsi="Book Antiqua" w:cs="Book Antiqua"/>
          <w:i/>
          <w:iCs/>
          <w:color w:val="000000"/>
        </w:rPr>
        <w:t xml:space="preserve">J Med </w:t>
      </w:r>
      <w:proofErr w:type="spellStart"/>
      <w:r w:rsidRPr="0094278D">
        <w:rPr>
          <w:rFonts w:ascii="Book Antiqua" w:eastAsia="Book Antiqua" w:hAnsi="Book Antiqua" w:cs="Book Antiqua"/>
          <w:i/>
          <w:iCs/>
          <w:color w:val="000000"/>
        </w:rPr>
        <w:t>Virol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92</w:t>
      </w:r>
      <w:r w:rsidRPr="0094278D">
        <w:rPr>
          <w:rFonts w:ascii="Book Antiqua" w:eastAsia="Book Antiqua" w:hAnsi="Book Antiqua" w:cs="Book Antiqua"/>
          <w:color w:val="000000"/>
        </w:rPr>
        <w:t>: 1938-1947 [PMID: 32311109 DOI: 10.1002/jmv.25905]</w:t>
      </w:r>
    </w:p>
    <w:p w14:paraId="551A0457" w14:textId="77777777" w:rsidR="00A77B3E" w:rsidRPr="0094278D" w:rsidRDefault="00062AE3">
      <w:pPr>
        <w:spacing w:line="360" w:lineRule="auto"/>
        <w:jc w:val="both"/>
      </w:pPr>
      <w:r w:rsidRPr="0094278D">
        <w:rPr>
          <w:rFonts w:ascii="Book Antiqua" w:eastAsia="Book Antiqua" w:hAnsi="Book Antiqua" w:cs="Book Antiqua"/>
          <w:color w:val="000000"/>
        </w:rPr>
        <w:t xml:space="preserve">66 </w:t>
      </w:r>
      <w:r w:rsidRPr="0094278D">
        <w:rPr>
          <w:rFonts w:ascii="Book Antiqua" w:eastAsia="Book Antiqua" w:hAnsi="Book Antiqua" w:cs="Book Antiqua"/>
          <w:b/>
          <w:bCs/>
          <w:color w:val="000000"/>
        </w:rPr>
        <w:t>Du W</w:t>
      </w:r>
      <w:r w:rsidRPr="0094278D">
        <w:rPr>
          <w:rFonts w:ascii="Book Antiqua" w:eastAsia="Book Antiqua" w:hAnsi="Book Antiqua" w:cs="Book Antiqua"/>
          <w:color w:val="000000"/>
        </w:rPr>
        <w:t xml:space="preserve">, Yu J, Liu X, Chen H, Lin L, Li Q. Persistence of SARS-CoV-2 virus RNA in feces: A case series of children. </w:t>
      </w:r>
      <w:r w:rsidRPr="0094278D">
        <w:rPr>
          <w:rFonts w:ascii="Book Antiqua" w:eastAsia="Book Antiqua" w:hAnsi="Book Antiqua" w:cs="Book Antiqua"/>
          <w:i/>
          <w:iCs/>
          <w:color w:val="000000"/>
        </w:rPr>
        <w:t>J Infect Public Health</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13</w:t>
      </w:r>
      <w:r w:rsidRPr="0094278D">
        <w:rPr>
          <w:rFonts w:ascii="Book Antiqua" w:eastAsia="Book Antiqua" w:hAnsi="Book Antiqua" w:cs="Book Antiqua"/>
          <w:color w:val="000000"/>
        </w:rPr>
        <w:t>: 926-931 [PMID: 32546439 DOI: 10.1016/j.jiph.2020.05.025]</w:t>
      </w:r>
    </w:p>
    <w:p w14:paraId="62256EF8" w14:textId="77777777" w:rsidR="00A77B3E" w:rsidRPr="0094278D" w:rsidRDefault="00062AE3">
      <w:pPr>
        <w:spacing w:line="360" w:lineRule="auto"/>
        <w:jc w:val="both"/>
      </w:pPr>
      <w:r w:rsidRPr="0094278D">
        <w:rPr>
          <w:rFonts w:ascii="Book Antiqua" w:eastAsia="Book Antiqua" w:hAnsi="Book Antiqua" w:cs="Book Antiqua"/>
          <w:color w:val="000000"/>
        </w:rPr>
        <w:t xml:space="preserve">67 </w:t>
      </w:r>
      <w:r w:rsidRPr="0094278D">
        <w:rPr>
          <w:rFonts w:ascii="Book Antiqua" w:eastAsia="Book Antiqua" w:hAnsi="Book Antiqua" w:cs="Book Antiqua"/>
          <w:b/>
          <w:bCs/>
          <w:color w:val="000000"/>
        </w:rPr>
        <w:t>Xu Y</w:t>
      </w:r>
      <w:r w:rsidRPr="0094278D">
        <w:rPr>
          <w:rFonts w:ascii="Book Antiqua" w:eastAsia="Book Antiqua" w:hAnsi="Book Antiqua" w:cs="Book Antiqua"/>
          <w:color w:val="000000"/>
        </w:rPr>
        <w:t xml:space="preserve">, Li X, Zhu B, Liang H, Fang C, Gong Y, </w:t>
      </w:r>
      <w:proofErr w:type="spellStart"/>
      <w:r w:rsidRPr="0094278D">
        <w:rPr>
          <w:rFonts w:ascii="Book Antiqua" w:eastAsia="Book Antiqua" w:hAnsi="Book Antiqua" w:cs="Book Antiqua"/>
          <w:color w:val="000000"/>
        </w:rPr>
        <w:t>Guo</w:t>
      </w:r>
      <w:proofErr w:type="spellEnd"/>
      <w:r w:rsidRPr="0094278D">
        <w:rPr>
          <w:rFonts w:ascii="Book Antiqua" w:eastAsia="Book Antiqua" w:hAnsi="Book Antiqua" w:cs="Book Antiqua"/>
          <w:color w:val="000000"/>
        </w:rPr>
        <w:t xml:space="preserve"> Q, Sun X, Zhao D, Shen J, Zhang H, Liu H, Xia H, Tang J, Zhang K, Gong S. Characteristics of pediatric SARS-CoV-2 infection and potential evidence for persistent fecal viral shedding. </w:t>
      </w:r>
      <w:r w:rsidRPr="0094278D">
        <w:rPr>
          <w:rFonts w:ascii="Book Antiqua" w:eastAsia="Book Antiqua" w:hAnsi="Book Antiqua" w:cs="Book Antiqua"/>
          <w:i/>
          <w:iCs/>
          <w:color w:val="000000"/>
        </w:rPr>
        <w:t>Nat Med</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26</w:t>
      </w:r>
      <w:r w:rsidRPr="0094278D">
        <w:rPr>
          <w:rFonts w:ascii="Book Antiqua" w:eastAsia="Book Antiqua" w:hAnsi="Book Antiqua" w:cs="Book Antiqua"/>
          <w:color w:val="000000"/>
        </w:rPr>
        <w:t>: 502-505 [PMID: 32284613 DOI: 10.1038/s41591-020-0817-4]</w:t>
      </w:r>
    </w:p>
    <w:p w14:paraId="511F197A" w14:textId="77777777" w:rsidR="00A77B3E" w:rsidRPr="0094278D" w:rsidRDefault="00062AE3">
      <w:pPr>
        <w:spacing w:line="360" w:lineRule="auto"/>
        <w:jc w:val="both"/>
      </w:pPr>
      <w:r w:rsidRPr="0094278D">
        <w:rPr>
          <w:rFonts w:ascii="Book Antiqua" w:eastAsia="Book Antiqua" w:hAnsi="Book Antiqua" w:cs="Book Antiqua"/>
          <w:color w:val="000000"/>
        </w:rPr>
        <w:t xml:space="preserve">68 </w:t>
      </w:r>
      <w:r w:rsidRPr="0094278D">
        <w:rPr>
          <w:rFonts w:ascii="Book Antiqua" w:eastAsia="Book Antiqua" w:hAnsi="Book Antiqua" w:cs="Book Antiqua"/>
          <w:b/>
          <w:bCs/>
          <w:color w:val="000000"/>
        </w:rPr>
        <w:t>Fan Q</w:t>
      </w:r>
      <w:r w:rsidRPr="0094278D">
        <w:rPr>
          <w:rFonts w:ascii="Book Antiqua" w:eastAsia="Book Antiqua" w:hAnsi="Book Antiqua" w:cs="Book Antiqua"/>
          <w:color w:val="000000"/>
        </w:rPr>
        <w:t xml:space="preserve">, Pan Y, Wu Q, Liu S, Song X, </w:t>
      </w:r>
      <w:proofErr w:type="spellStart"/>
      <w:r w:rsidRPr="0094278D">
        <w:rPr>
          <w:rFonts w:ascii="Book Antiqua" w:eastAsia="Book Antiqua" w:hAnsi="Book Antiqua" w:cs="Book Antiqua"/>
          <w:color w:val="000000"/>
        </w:rPr>
        <w:t>Xie</w:t>
      </w:r>
      <w:proofErr w:type="spellEnd"/>
      <w:r w:rsidRPr="0094278D">
        <w:rPr>
          <w:rFonts w:ascii="Book Antiqua" w:eastAsia="Book Antiqua" w:hAnsi="Book Antiqua" w:cs="Book Antiqua"/>
          <w:color w:val="000000"/>
        </w:rPr>
        <w:t xml:space="preserve"> Z, Liu Y, Zhao L, Wang Z, Zhang Y, Wu Z, Guan L, </w:t>
      </w:r>
      <w:proofErr w:type="spellStart"/>
      <w:r w:rsidRPr="0094278D">
        <w:rPr>
          <w:rFonts w:ascii="Book Antiqua" w:eastAsia="Book Antiqua" w:hAnsi="Book Antiqua" w:cs="Book Antiqua"/>
          <w:color w:val="000000"/>
        </w:rPr>
        <w:t>Lv</w:t>
      </w:r>
      <w:proofErr w:type="spellEnd"/>
      <w:r w:rsidRPr="0094278D">
        <w:rPr>
          <w:rFonts w:ascii="Book Antiqua" w:eastAsia="Book Antiqua" w:hAnsi="Book Antiqua" w:cs="Book Antiqua"/>
          <w:color w:val="000000"/>
        </w:rPr>
        <w:t xml:space="preserve"> X. Anal swab findings in an infant with COVID-19. </w:t>
      </w:r>
      <w:proofErr w:type="spellStart"/>
      <w:r w:rsidRPr="0094278D">
        <w:rPr>
          <w:rFonts w:ascii="Book Antiqua" w:eastAsia="Book Antiqua" w:hAnsi="Book Antiqua" w:cs="Book Antiqua"/>
          <w:i/>
          <w:iCs/>
          <w:color w:val="000000"/>
        </w:rPr>
        <w:t>Pediatr</w:t>
      </w:r>
      <w:proofErr w:type="spellEnd"/>
      <w:r w:rsidRPr="0094278D">
        <w:rPr>
          <w:rFonts w:ascii="Book Antiqua" w:eastAsia="Book Antiqua" w:hAnsi="Book Antiqua" w:cs="Book Antiqua"/>
          <w:i/>
          <w:iCs/>
          <w:color w:val="000000"/>
        </w:rPr>
        <w:t xml:space="preserve"> </w:t>
      </w:r>
      <w:proofErr w:type="spellStart"/>
      <w:r w:rsidRPr="0094278D">
        <w:rPr>
          <w:rFonts w:ascii="Book Antiqua" w:eastAsia="Book Antiqua" w:hAnsi="Book Antiqua" w:cs="Book Antiqua"/>
          <w:i/>
          <w:iCs/>
          <w:color w:val="000000"/>
        </w:rPr>
        <w:t>Investig</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4</w:t>
      </w:r>
      <w:r w:rsidRPr="0094278D">
        <w:rPr>
          <w:rFonts w:ascii="Book Antiqua" w:eastAsia="Book Antiqua" w:hAnsi="Book Antiqua" w:cs="Book Antiqua"/>
          <w:color w:val="000000"/>
        </w:rPr>
        <w:t>: 48-50 [PMID: 32328338 DOI: 10.1002/ped4.12186]</w:t>
      </w:r>
    </w:p>
    <w:p w14:paraId="3121410D" w14:textId="77777777" w:rsidR="00A77B3E" w:rsidRPr="0094278D" w:rsidRDefault="00062AE3">
      <w:pPr>
        <w:spacing w:line="360" w:lineRule="auto"/>
        <w:jc w:val="both"/>
      </w:pPr>
      <w:r w:rsidRPr="0094278D">
        <w:rPr>
          <w:rFonts w:ascii="Book Antiqua" w:eastAsia="Book Antiqua" w:hAnsi="Book Antiqua" w:cs="Book Antiqua"/>
          <w:color w:val="000000"/>
        </w:rPr>
        <w:lastRenderedPageBreak/>
        <w:t xml:space="preserve">69 </w:t>
      </w:r>
      <w:r w:rsidRPr="0094278D">
        <w:rPr>
          <w:rFonts w:ascii="Book Antiqua" w:eastAsia="Book Antiqua" w:hAnsi="Book Antiqua" w:cs="Book Antiqua"/>
          <w:b/>
          <w:bCs/>
          <w:color w:val="000000"/>
        </w:rPr>
        <w:t>Chen C</w:t>
      </w:r>
      <w:r w:rsidRPr="0094278D">
        <w:rPr>
          <w:rFonts w:ascii="Book Antiqua" w:eastAsia="Book Antiqua" w:hAnsi="Book Antiqua" w:cs="Book Antiqua"/>
          <w:color w:val="000000"/>
        </w:rPr>
        <w:t xml:space="preserve">, Gao G, Xu Y, Pu L, Wang Q, Wang L, Wang W, Song Y, Chen M, Wang L, Yu F, Yang S, Tang Y, Zhao L, Wang H, Wang Y, Zeng H, Zhang F. SARS-CoV-2-Positive Sputum and Feces After Conversion of Pharyngeal Samples in Patients With COVID-19. </w:t>
      </w:r>
      <w:r w:rsidRPr="0094278D">
        <w:rPr>
          <w:rFonts w:ascii="Book Antiqua" w:eastAsia="Book Antiqua" w:hAnsi="Book Antiqua" w:cs="Book Antiqua"/>
          <w:i/>
          <w:iCs/>
          <w:color w:val="000000"/>
        </w:rPr>
        <w:t>Ann Intern Med</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172</w:t>
      </w:r>
      <w:r w:rsidRPr="0094278D">
        <w:rPr>
          <w:rFonts w:ascii="Book Antiqua" w:eastAsia="Book Antiqua" w:hAnsi="Book Antiqua" w:cs="Book Antiqua"/>
          <w:color w:val="000000"/>
        </w:rPr>
        <w:t>: 832-834 [PMID: 32227141 DOI: 10.7326/M20-0991]</w:t>
      </w:r>
    </w:p>
    <w:p w14:paraId="63C9607E" w14:textId="77777777" w:rsidR="00A77B3E" w:rsidRPr="0094278D" w:rsidRDefault="00062AE3">
      <w:pPr>
        <w:spacing w:line="360" w:lineRule="auto"/>
        <w:jc w:val="both"/>
      </w:pPr>
      <w:r w:rsidRPr="0094278D">
        <w:rPr>
          <w:rFonts w:ascii="Book Antiqua" w:eastAsia="Book Antiqua" w:hAnsi="Book Antiqua" w:cs="Book Antiqua"/>
          <w:color w:val="000000"/>
        </w:rPr>
        <w:t xml:space="preserve">70 </w:t>
      </w:r>
      <w:r w:rsidRPr="0094278D">
        <w:rPr>
          <w:rFonts w:ascii="Book Antiqua" w:eastAsia="Book Antiqua" w:hAnsi="Book Antiqua" w:cs="Book Antiqua"/>
          <w:b/>
          <w:bCs/>
          <w:color w:val="000000"/>
        </w:rPr>
        <w:t>Ling Y</w:t>
      </w:r>
      <w:r w:rsidRPr="0094278D">
        <w:rPr>
          <w:rFonts w:ascii="Book Antiqua" w:eastAsia="Book Antiqua" w:hAnsi="Book Antiqua" w:cs="Book Antiqua"/>
          <w:color w:val="000000"/>
        </w:rPr>
        <w:t xml:space="preserve">, Xu SB, Lin YX, Tian D, Zhu ZQ, Dai FH, Wu F, Song ZG, Huang W, Chen J, Hu BJ, Wang S, Mao EQ, Zhu L, Zhang WH, Lu HZ. </w:t>
      </w:r>
      <w:proofErr w:type="gramStart"/>
      <w:r w:rsidRPr="0094278D">
        <w:rPr>
          <w:rFonts w:ascii="Book Antiqua" w:eastAsia="Book Antiqua" w:hAnsi="Book Antiqua" w:cs="Book Antiqua"/>
          <w:color w:val="000000"/>
        </w:rPr>
        <w:t>Persistence and clearance of viral RNA in 2019 novel coronavirus disease rehabilitation patients.</w:t>
      </w:r>
      <w:proofErr w:type="gram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Chin Med J (</w:t>
      </w:r>
      <w:proofErr w:type="spellStart"/>
      <w:r w:rsidRPr="0094278D">
        <w:rPr>
          <w:rFonts w:ascii="Book Antiqua" w:eastAsia="Book Antiqua" w:hAnsi="Book Antiqua" w:cs="Book Antiqua"/>
          <w:i/>
          <w:iCs/>
          <w:color w:val="000000"/>
        </w:rPr>
        <w:t>Engl</w:t>
      </w:r>
      <w:proofErr w:type="spellEnd"/>
      <w:r w:rsidRPr="0094278D">
        <w:rPr>
          <w:rFonts w:ascii="Book Antiqua" w:eastAsia="Book Antiqua" w:hAnsi="Book Antiqua" w:cs="Book Antiqua"/>
          <w:i/>
          <w:iCs/>
          <w:color w:val="000000"/>
        </w:rPr>
        <w:t>)</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133</w:t>
      </w:r>
      <w:r w:rsidRPr="0094278D">
        <w:rPr>
          <w:rFonts w:ascii="Book Antiqua" w:eastAsia="Book Antiqua" w:hAnsi="Book Antiqua" w:cs="Book Antiqua"/>
          <w:color w:val="000000"/>
        </w:rPr>
        <w:t>: 1039-1043 [PMID: 32118639 DOI: 10.1097/CM9.0000000000000774]</w:t>
      </w:r>
    </w:p>
    <w:p w14:paraId="3F87BAA2" w14:textId="77777777" w:rsidR="00A77B3E" w:rsidRPr="0094278D" w:rsidRDefault="00062AE3">
      <w:pPr>
        <w:spacing w:line="360" w:lineRule="auto"/>
        <w:jc w:val="both"/>
      </w:pPr>
      <w:r w:rsidRPr="0094278D">
        <w:rPr>
          <w:rFonts w:ascii="Book Antiqua" w:eastAsia="Book Antiqua" w:hAnsi="Book Antiqua" w:cs="Book Antiqua"/>
          <w:color w:val="000000"/>
        </w:rPr>
        <w:t xml:space="preserve">71 </w:t>
      </w:r>
      <w:r w:rsidRPr="0094278D">
        <w:rPr>
          <w:rFonts w:ascii="Book Antiqua" w:eastAsia="Book Antiqua" w:hAnsi="Book Antiqua" w:cs="Book Antiqua"/>
          <w:b/>
          <w:bCs/>
          <w:color w:val="000000"/>
        </w:rPr>
        <w:t>Tang A</w:t>
      </w:r>
      <w:r w:rsidRPr="0094278D">
        <w:rPr>
          <w:rFonts w:ascii="Book Antiqua" w:eastAsia="Book Antiqua" w:hAnsi="Book Antiqua" w:cs="Book Antiqua"/>
          <w:color w:val="000000"/>
        </w:rPr>
        <w:t xml:space="preserve">, Tong ZD, Wang HL, Dai YX, Li KF, Liu JN, Wu WJ, Yuan C, Yu ML, Li P, Yan JB. </w:t>
      </w:r>
      <w:proofErr w:type="gramStart"/>
      <w:r w:rsidRPr="0094278D">
        <w:rPr>
          <w:rFonts w:ascii="Book Antiqua" w:eastAsia="Book Antiqua" w:hAnsi="Book Antiqua" w:cs="Book Antiqua"/>
          <w:color w:val="000000"/>
        </w:rPr>
        <w:t>Detection of Novel Coronavirus by RT-PCR in Stool Specimen from Asymptomatic Child, China.</w:t>
      </w:r>
      <w:proofErr w:type="gramEnd"/>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i/>
          <w:iCs/>
          <w:color w:val="000000"/>
        </w:rPr>
        <w:t>Emerg</w:t>
      </w:r>
      <w:proofErr w:type="spellEnd"/>
      <w:r w:rsidRPr="0094278D">
        <w:rPr>
          <w:rFonts w:ascii="Book Antiqua" w:eastAsia="Book Antiqua" w:hAnsi="Book Antiqua" w:cs="Book Antiqua"/>
          <w:i/>
          <w:iCs/>
          <w:color w:val="000000"/>
        </w:rPr>
        <w:t xml:space="preserve"> Infect Dis</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26</w:t>
      </w:r>
      <w:r w:rsidRPr="0094278D">
        <w:rPr>
          <w:rFonts w:ascii="Book Antiqua" w:eastAsia="Book Antiqua" w:hAnsi="Book Antiqua" w:cs="Book Antiqua"/>
          <w:color w:val="000000"/>
        </w:rPr>
        <w:t>: 1337-1339 [PMID: 32150527 DOI: 10.3201/eid2606.200301]</w:t>
      </w:r>
    </w:p>
    <w:p w14:paraId="550FB22A" w14:textId="77777777" w:rsidR="00A77B3E" w:rsidRPr="0094278D" w:rsidRDefault="00062AE3">
      <w:pPr>
        <w:spacing w:line="360" w:lineRule="auto"/>
        <w:jc w:val="both"/>
      </w:pPr>
      <w:r w:rsidRPr="0094278D">
        <w:rPr>
          <w:rFonts w:ascii="Book Antiqua" w:eastAsia="Book Antiqua" w:hAnsi="Book Antiqua" w:cs="Book Antiqua"/>
          <w:color w:val="000000"/>
        </w:rPr>
        <w:t xml:space="preserve">72 </w:t>
      </w:r>
      <w:r w:rsidRPr="0094278D">
        <w:rPr>
          <w:rFonts w:ascii="Book Antiqua" w:eastAsia="Book Antiqua" w:hAnsi="Book Antiqua" w:cs="Book Antiqua"/>
          <w:b/>
          <w:bCs/>
          <w:color w:val="000000"/>
        </w:rPr>
        <w:t>Xing YH</w:t>
      </w:r>
      <w:r w:rsidRPr="0094278D">
        <w:rPr>
          <w:rFonts w:ascii="Book Antiqua" w:eastAsia="Book Antiqua" w:hAnsi="Book Antiqua" w:cs="Book Antiqua"/>
          <w:color w:val="000000"/>
        </w:rPr>
        <w:t xml:space="preserve">, Ni W, Wu Q, Li WJ, Li GJ, Wang WD, Tong JN, Song XF, Wing-Kin Wong G, Xing QS. </w:t>
      </w:r>
      <w:proofErr w:type="gramStart"/>
      <w:r w:rsidRPr="0094278D">
        <w:rPr>
          <w:rFonts w:ascii="Book Antiqua" w:eastAsia="Book Antiqua" w:hAnsi="Book Antiqua" w:cs="Book Antiqua"/>
          <w:color w:val="000000"/>
        </w:rPr>
        <w:t>Prolonged viral shedding in feces of pediatric patients with coronavirus disease 2019.</w:t>
      </w:r>
      <w:proofErr w:type="gram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 xml:space="preserve">J </w:t>
      </w:r>
      <w:proofErr w:type="spellStart"/>
      <w:r w:rsidRPr="0094278D">
        <w:rPr>
          <w:rFonts w:ascii="Book Antiqua" w:eastAsia="Book Antiqua" w:hAnsi="Book Antiqua" w:cs="Book Antiqua"/>
          <w:i/>
          <w:iCs/>
          <w:color w:val="000000"/>
        </w:rPr>
        <w:t>Microbiol</w:t>
      </w:r>
      <w:proofErr w:type="spellEnd"/>
      <w:r w:rsidRPr="0094278D">
        <w:rPr>
          <w:rFonts w:ascii="Book Antiqua" w:eastAsia="Book Antiqua" w:hAnsi="Book Antiqua" w:cs="Book Antiqua"/>
          <w:i/>
          <w:iCs/>
          <w:color w:val="000000"/>
        </w:rPr>
        <w:t xml:space="preserve"> </w:t>
      </w:r>
      <w:proofErr w:type="spellStart"/>
      <w:r w:rsidRPr="0094278D">
        <w:rPr>
          <w:rFonts w:ascii="Book Antiqua" w:eastAsia="Book Antiqua" w:hAnsi="Book Antiqua" w:cs="Book Antiqua"/>
          <w:i/>
          <w:iCs/>
          <w:color w:val="000000"/>
        </w:rPr>
        <w:t>Immunol</w:t>
      </w:r>
      <w:proofErr w:type="spellEnd"/>
      <w:r w:rsidRPr="0094278D">
        <w:rPr>
          <w:rFonts w:ascii="Book Antiqua" w:eastAsia="Book Antiqua" w:hAnsi="Book Antiqua" w:cs="Book Antiqua"/>
          <w:i/>
          <w:iCs/>
          <w:color w:val="000000"/>
        </w:rPr>
        <w:t xml:space="preserve"> Infect</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53</w:t>
      </w:r>
      <w:r w:rsidRPr="0094278D">
        <w:rPr>
          <w:rFonts w:ascii="Book Antiqua" w:eastAsia="Book Antiqua" w:hAnsi="Book Antiqua" w:cs="Book Antiqua"/>
          <w:color w:val="000000"/>
        </w:rPr>
        <w:t>: 473-480 [PMID: 32276848 DOI: 10.1016/j.jmii.2020.03.021]</w:t>
      </w:r>
    </w:p>
    <w:p w14:paraId="5632E2E0" w14:textId="77777777" w:rsidR="00A77B3E" w:rsidRPr="0094278D" w:rsidRDefault="00062AE3">
      <w:pPr>
        <w:spacing w:line="360" w:lineRule="auto"/>
        <w:jc w:val="both"/>
      </w:pPr>
      <w:r w:rsidRPr="0094278D">
        <w:rPr>
          <w:rFonts w:ascii="Book Antiqua" w:eastAsia="Book Antiqua" w:hAnsi="Book Antiqua" w:cs="Book Antiqua"/>
          <w:color w:val="000000"/>
        </w:rPr>
        <w:t xml:space="preserve">73 </w:t>
      </w:r>
      <w:r w:rsidRPr="0094278D">
        <w:rPr>
          <w:rFonts w:ascii="Book Antiqua" w:eastAsia="Book Antiqua" w:hAnsi="Book Antiqua" w:cs="Book Antiqua"/>
          <w:b/>
          <w:bCs/>
          <w:color w:val="000000"/>
        </w:rPr>
        <w:t>Ding Z</w:t>
      </w:r>
      <w:r w:rsidRPr="0094278D">
        <w:rPr>
          <w:rFonts w:ascii="Book Antiqua" w:eastAsia="Book Antiqua" w:hAnsi="Book Antiqua" w:cs="Book Antiqua"/>
          <w:color w:val="000000"/>
        </w:rPr>
        <w:t xml:space="preserve">, Qian H, Xu B, Huang Y, Miao T, Yen HL, Xiao S, Cui L, Wu X, Shao W, Song Y, Sha L, Zhou L, Xu Y, Zhu B, Li Y. Toilets dominate environmental detection of severe acute respiratory syndrome coronavirus 2 in a hospital. </w:t>
      </w:r>
      <w:proofErr w:type="spellStart"/>
      <w:r w:rsidRPr="0094278D">
        <w:rPr>
          <w:rFonts w:ascii="Book Antiqua" w:eastAsia="Book Antiqua" w:hAnsi="Book Antiqua" w:cs="Book Antiqua"/>
          <w:i/>
          <w:iCs/>
          <w:color w:val="000000"/>
        </w:rPr>
        <w:t>Sci</w:t>
      </w:r>
      <w:proofErr w:type="spellEnd"/>
      <w:r w:rsidRPr="0094278D">
        <w:rPr>
          <w:rFonts w:ascii="Book Antiqua" w:eastAsia="Book Antiqua" w:hAnsi="Book Antiqua" w:cs="Book Antiqua"/>
          <w:i/>
          <w:iCs/>
          <w:color w:val="000000"/>
        </w:rPr>
        <w:t xml:space="preserve"> Total Environ</w:t>
      </w:r>
      <w:r w:rsidRPr="0094278D">
        <w:rPr>
          <w:rFonts w:ascii="Book Antiqua" w:eastAsia="Book Antiqua" w:hAnsi="Book Antiqua" w:cs="Book Antiqua"/>
          <w:color w:val="000000"/>
        </w:rPr>
        <w:t xml:space="preserve"> 2021; </w:t>
      </w:r>
      <w:r w:rsidRPr="0094278D">
        <w:rPr>
          <w:rFonts w:ascii="Book Antiqua" w:eastAsia="Book Antiqua" w:hAnsi="Book Antiqua" w:cs="Book Antiqua"/>
          <w:b/>
          <w:bCs/>
          <w:color w:val="000000"/>
        </w:rPr>
        <w:t>753</w:t>
      </w:r>
      <w:r w:rsidRPr="0094278D">
        <w:rPr>
          <w:rFonts w:ascii="Book Antiqua" w:eastAsia="Book Antiqua" w:hAnsi="Book Antiqua" w:cs="Book Antiqua"/>
          <w:color w:val="000000"/>
        </w:rPr>
        <w:t>: 141710 [PMID: 32891988 DOI: 10.1016/j.scitotenv.2020.141710]</w:t>
      </w:r>
    </w:p>
    <w:p w14:paraId="7936A19C" w14:textId="77777777" w:rsidR="00A77B3E" w:rsidRPr="0094278D" w:rsidRDefault="00062AE3">
      <w:pPr>
        <w:spacing w:line="360" w:lineRule="auto"/>
        <w:jc w:val="both"/>
      </w:pPr>
      <w:r w:rsidRPr="0094278D">
        <w:rPr>
          <w:rFonts w:ascii="Book Antiqua" w:eastAsia="Book Antiqua" w:hAnsi="Book Antiqua" w:cs="Book Antiqua"/>
          <w:color w:val="000000"/>
        </w:rPr>
        <w:t xml:space="preserve">74 </w:t>
      </w:r>
      <w:r w:rsidRPr="0094278D">
        <w:rPr>
          <w:rFonts w:ascii="Book Antiqua" w:eastAsia="Book Antiqua" w:hAnsi="Book Antiqua" w:cs="Book Antiqua"/>
          <w:b/>
          <w:bCs/>
          <w:color w:val="000000"/>
        </w:rPr>
        <w:t>Chia PY</w:t>
      </w:r>
      <w:r w:rsidRPr="0094278D">
        <w:rPr>
          <w:rFonts w:ascii="Book Antiqua" w:eastAsia="Book Antiqua" w:hAnsi="Book Antiqua" w:cs="Book Antiqua"/>
          <w:color w:val="000000"/>
        </w:rPr>
        <w:t xml:space="preserve">, Coleman KK, Tan YK, Ong SWX, Gum M, Lau SK, Lim XF, Lim AS, </w:t>
      </w:r>
      <w:proofErr w:type="spellStart"/>
      <w:r w:rsidRPr="0094278D">
        <w:rPr>
          <w:rFonts w:ascii="Book Antiqua" w:eastAsia="Book Antiqua" w:hAnsi="Book Antiqua" w:cs="Book Antiqua"/>
          <w:color w:val="000000"/>
        </w:rPr>
        <w:t>Sutjipto</w:t>
      </w:r>
      <w:proofErr w:type="spellEnd"/>
      <w:r w:rsidRPr="0094278D">
        <w:rPr>
          <w:rFonts w:ascii="Book Antiqua" w:eastAsia="Book Antiqua" w:hAnsi="Book Antiqua" w:cs="Book Antiqua"/>
          <w:color w:val="000000"/>
        </w:rPr>
        <w:t xml:space="preserve"> S, Lee PH, Son TT, Young BE, Milton DK, Gray GC, Schuster S, </w:t>
      </w:r>
      <w:proofErr w:type="spellStart"/>
      <w:r w:rsidRPr="0094278D">
        <w:rPr>
          <w:rFonts w:ascii="Book Antiqua" w:eastAsia="Book Antiqua" w:hAnsi="Book Antiqua" w:cs="Book Antiqua"/>
          <w:color w:val="000000"/>
        </w:rPr>
        <w:t>Barkham</w:t>
      </w:r>
      <w:proofErr w:type="spellEnd"/>
      <w:r w:rsidRPr="0094278D">
        <w:rPr>
          <w:rFonts w:ascii="Book Antiqua" w:eastAsia="Book Antiqua" w:hAnsi="Book Antiqua" w:cs="Book Antiqua"/>
          <w:color w:val="000000"/>
        </w:rPr>
        <w:t xml:space="preserve"> T, De PP, </w:t>
      </w:r>
      <w:proofErr w:type="spellStart"/>
      <w:r w:rsidRPr="0094278D">
        <w:rPr>
          <w:rFonts w:ascii="Book Antiqua" w:eastAsia="Book Antiqua" w:hAnsi="Book Antiqua" w:cs="Book Antiqua"/>
          <w:color w:val="000000"/>
        </w:rPr>
        <w:t>Vasoo</w:t>
      </w:r>
      <w:proofErr w:type="spellEnd"/>
      <w:r w:rsidRPr="0094278D">
        <w:rPr>
          <w:rFonts w:ascii="Book Antiqua" w:eastAsia="Book Antiqua" w:hAnsi="Book Antiqua" w:cs="Book Antiqua"/>
          <w:color w:val="000000"/>
        </w:rPr>
        <w:t xml:space="preserve"> S, Chan M, </w:t>
      </w:r>
      <w:proofErr w:type="spellStart"/>
      <w:r w:rsidRPr="0094278D">
        <w:rPr>
          <w:rFonts w:ascii="Book Antiqua" w:eastAsia="Book Antiqua" w:hAnsi="Book Antiqua" w:cs="Book Antiqua"/>
          <w:color w:val="000000"/>
        </w:rPr>
        <w:t>Ang</w:t>
      </w:r>
      <w:proofErr w:type="spellEnd"/>
      <w:r w:rsidRPr="0094278D">
        <w:rPr>
          <w:rFonts w:ascii="Book Antiqua" w:eastAsia="Book Antiqua" w:hAnsi="Book Antiqua" w:cs="Book Antiqua"/>
          <w:color w:val="000000"/>
        </w:rPr>
        <w:t xml:space="preserve"> BSP, Tan BH, Leo YS, Ng OT, Wong MSY, </w:t>
      </w:r>
      <w:proofErr w:type="spellStart"/>
      <w:r w:rsidRPr="0094278D">
        <w:rPr>
          <w:rFonts w:ascii="Book Antiqua" w:eastAsia="Book Antiqua" w:hAnsi="Book Antiqua" w:cs="Book Antiqua"/>
          <w:color w:val="000000"/>
        </w:rPr>
        <w:t>Marimuthu</w:t>
      </w:r>
      <w:proofErr w:type="spellEnd"/>
      <w:r w:rsidRPr="0094278D">
        <w:rPr>
          <w:rFonts w:ascii="Book Antiqua" w:eastAsia="Book Antiqua" w:hAnsi="Book Antiqua" w:cs="Book Antiqua"/>
          <w:color w:val="000000"/>
        </w:rPr>
        <w:t xml:space="preserve"> K; Singapore 2019 Novel Coronavirus Outbreak Research Team. Detection of air and surface contamination by SARS-CoV-2 in hospital rooms of infected patients. </w:t>
      </w:r>
      <w:r w:rsidRPr="0094278D">
        <w:rPr>
          <w:rFonts w:ascii="Book Antiqua" w:eastAsia="Book Antiqua" w:hAnsi="Book Antiqua" w:cs="Book Antiqua"/>
          <w:i/>
          <w:iCs/>
          <w:color w:val="000000"/>
        </w:rPr>
        <w:t xml:space="preserve">Nat </w:t>
      </w:r>
      <w:proofErr w:type="spellStart"/>
      <w:r w:rsidRPr="0094278D">
        <w:rPr>
          <w:rFonts w:ascii="Book Antiqua" w:eastAsia="Book Antiqua" w:hAnsi="Book Antiqua" w:cs="Book Antiqua"/>
          <w:i/>
          <w:iCs/>
          <w:color w:val="000000"/>
        </w:rPr>
        <w:t>Commun</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11</w:t>
      </w:r>
      <w:r w:rsidRPr="0094278D">
        <w:rPr>
          <w:rFonts w:ascii="Book Antiqua" w:eastAsia="Book Antiqua" w:hAnsi="Book Antiqua" w:cs="Book Antiqua"/>
          <w:color w:val="000000"/>
        </w:rPr>
        <w:t>: 2800 [PMID: 32472043 DOI: 10.1038/s41467-020-16670-2]</w:t>
      </w:r>
    </w:p>
    <w:p w14:paraId="3FE2CFA3" w14:textId="77777777" w:rsidR="00A77B3E" w:rsidRPr="0094278D" w:rsidRDefault="00062AE3">
      <w:pPr>
        <w:spacing w:line="360" w:lineRule="auto"/>
        <w:jc w:val="both"/>
      </w:pPr>
      <w:r w:rsidRPr="0094278D">
        <w:rPr>
          <w:rFonts w:ascii="Book Antiqua" w:eastAsia="Book Antiqua" w:hAnsi="Book Antiqua" w:cs="Book Antiqua"/>
          <w:color w:val="000000"/>
        </w:rPr>
        <w:t xml:space="preserve">75 </w:t>
      </w:r>
      <w:r w:rsidRPr="0094278D">
        <w:rPr>
          <w:rFonts w:ascii="Book Antiqua" w:eastAsia="Book Antiqua" w:hAnsi="Book Antiqua" w:cs="Book Antiqua"/>
          <w:b/>
          <w:bCs/>
          <w:color w:val="000000"/>
        </w:rPr>
        <w:t>Xiao F</w:t>
      </w:r>
      <w:r w:rsidRPr="0094278D">
        <w:rPr>
          <w:rFonts w:ascii="Book Antiqua" w:eastAsia="Book Antiqua" w:hAnsi="Book Antiqua" w:cs="Book Antiqua"/>
          <w:color w:val="000000"/>
        </w:rPr>
        <w:t xml:space="preserve">, Sun J, Xu Y, Li F, Huang X, Li H, Zhao J, Huang J, Zhao J. Infectious SARS-CoV-2 in Feces of Patient with Severe COVID-19. </w:t>
      </w:r>
      <w:proofErr w:type="spellStart"/>
      <w:r w:rsidRPr="0094278D">
        <w:rPr>
          <w:rFonts w:ascii="Book Antiqua" w:eastAsia="Book Antiqua" w:hAnsi="Book Antiqua" w:cs="Book Antiqua"/>
          <w:i/>
          <w:iCs/>
          <w:color w:val="000000"/>
        </w:rPr>
        <w:t>Emerg</w:t>
      </w:r>
      <w:proofErr w:type="spellEnd"/>
      <w:r w:rsidRPr="0094278D">
        <w:rPr>
          <w:rFonts w:ascii="Book Antiqua" w:eastAsia="Book Antiqua" w:hAnsi="Book Antiqua" w:cs="Book Antiqua"/>
          <w:i/>
          <w:iCs/>
          <w:color w:val="000000"/>
        </w:rPr>
        <w:t xml:space="preserve"> Infect Dis</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26</w:t>
      </w:r>
      <w:r w:rsidRPr="0094278D">
        <w:rPr>
          <w:rFonts w:ascii="Book Antiqua" w:eastAsia="Book Antiqua" w:hAnsi="Book Antiqua" w:cs="Book Antiqua"/>
          <w:color w:val="000000"/>
        </w:rPr>
        <w:t>: 1920-1922 [PMID: 32421494 DOI: 10.3201/eid2608.200681]</w:t>
      </w:r>
    </w:p>
    <w:p w14:paraId="7B4484B1" w14:textId="5D370FC6" w:rsidR="00A77B3E" w:rsidRPr="0094278D" w:rsidRDefault="00062AE3">
      <w:pPr>
        <w:spacing w:line="360" w:lineRule="auto"/>
        <w:jc w:val="both"/>
      </w:pPr>
      <w:r w:rsidRPr="0094278D">
        <w:rPr>
          <w:rFonts w:ascii="Book Antiqua" w:eastAsia="Book Antiqua" w:hAnsi="Book Antiqua" w:cs="Book Antiqua"/>
          <w:color w:val="000000"/>
        </w:rPr>
        <w:lastRenderedPageBreak/>
        <w:t xml:space="preserve">76 </w:t>
      </w:r>
      <w:r w:rsidRPr="0094278D">
        <w:rPr>
          <w:rFonts w:ascii="Book Antiqua" w:eastAsia="Book Antiqua" w:hAnsi="Book Antiqua" w:cs="Book Antiqua"/>
          <w:b/>
          <w:bCs/>
          <w:color w:val="000000"/>
        </w:rPr>
        <w:t>Zhang Y,</w:t>
      </w:r>
      <w:r w:rsidRPr="0094278D">
        <w:rPr>
          <w:rFonts w:ascii="Book Antiqua" w:eastAsia="Book Antiqua" w:hAnsi="Book Antiqua" w:cs="Book Antiqua"/>
          <w:color w:val="000000"/>
        </w:rPr>
        <w:t xml:space="preserve"> Chen C, Zhu S</w:t>
      </w:r>
      <w:r w:rsidR="0037506E" w:rsidRPr="0094278D">
        <w:rPr>
          <w:rFonts w:ascii="Book Antiqua" w:hAnsi="Book Antiqua" w:cs="Book Antiqua" w:hint="eastAsia"/>
          <w:color w:val="000000"/>
          <w:lang w:eastAsia="zh-CN"/>
        </w:rPr>
        <w:t>L</w:t>
      </w:r>
      <w:r w:rsidRPr="0094278D">
        <w:rPr>
          <w:rFonts w:ascii="Book Antiqua" w:eastAsia="Book Antiqua" w:hAnsi="Book Antiqua" w:cs="Book Antiqua"/>
          <w:color w:val="000000"/>
        </w:rPr>
        <w:t>, Shu C, Wang D</w:t>
      </w:r>
      <w:r w:rsidR="0037506E" w:rsidRPr="0094278D">
        <w:rPr>
          <w:rFonts w:ascii="Book Antiqua" w:hAnsi="Book Antiqua" w:cs="Book Antiqua" w:hint="eastAsia"/>
          <w:color w:val="000000"/>
          <w:lang w:eastAsia="zh-CN"/>
        </w:rPr>
        <w:t>Y</w:t>
      </w:r>
      <w:r w:rsidRPr="0094278D">
        <w:rPr>
          <w:rFonts w:ascii="Book Antiqua" w:eastAsia="Book Antiqua" w:hAnsi="Book Antiqua" w:cs="Book Antiqua"/>
          <w:color w:val="000000"/>
        </w:rPr>
        <w:t>, Song J</w:t>
      </w:r>
      <w:r w:rsidR="0037506E" w:rsidRPr="0094278D">
        <w:rPr>
          <w:rFonts w:ascii="Book Antiqua" w:hAnsi="Book Antiqua" w:cs="Book Antiqua" w:hint="eastAsia"/>
          <w:color w:val="000000"/>
          <w:lang w:eastAsia="zh-CN"/>
        </w:rPr>
        <w:t>D</w:t>
      </w:r>
      <w:r w:rsidRPr="0094278D">
        <w:rPr>
          <w:rFonts w:ascii="Book Antiqua" w:eastAsia="Book Antiqua" w:hAnsi="Book Antiqua" w:cs="Book Antiqua"/>
          <w:color w:val="000000"/>
        </w:rPr>
        <w:t xml:space="preserve">, </w:t>
      </w:r>
      <w:r w:rsidR="00124C74" w:rsidRPr="0094278D">
        <w:rPr>
          <w:rFonts w:ascii="Book Antiqua" w:hAnsi="Book Antiqua" w:cs="Book Antiqua" w:hint="eastAsia"/>
          <w:iCs/>
          <w:color w:val="000000"/>
          <w:lang w:eastAsia="zh-CN"/>
        </w:rPr>
        <w:t>Song Y,</w:t>
      </w:r>
      <w:r w:rsidR="00124C74" w:rsidRPr="0094278D">
        <w:rPr>
          <w:rFonts w:ascii="Book Antiqua" w:hAnsi="Book Antiqua" w:cs="Book Antiqua" w:hint="eastAsia"/>
          <w:i/>
          <w:iCs/>
          <w:color w:val="000000"/>
          <w:lang w:eastAsia="zh-CN"/>
        </w:rPr>
        <w:t xml:space="preserve"> </w:t>
      </w:r>
      <w:r w:rsidR="00EC4E0D" w:rsidRPr="0094278D">
        <w:rPr>
          <w:rFonts w:ascii="Book Antiqua" w:hAnsi="Book Antiqua" w:cs="Book Antiqua" w:hint="eastAsia"/>
          <w:iCs/>
          <w:color w:val="000000"/>
          <w:lang w:eastAsia="zh-CN"/>
        </w:rPr>
        <w:t>Zhen W,</w:t>
      </w:r>
      <w:r w:rsidRPr="0094278D">
        <w:rPr>
          <w:rFonts w:ascii="Book Antiqua" w:eastAsia="Book Antiqua" w:hAnsi="Book Antiqua" w:cs="Book Antiqua"/>
          <w:color w:val="000000"/>
        </w:rPr>
        <w:t xml:space="preserve"> </w:t>
      </w:r>
      <w:r w:rsidR="0037506E" w:rsidRPr="0094278D">
        <w:rPr>
          <w:rFonts w:ascii="Book Antiqua" w:hAnsi="Book Antiqua" w:cs="Book Antiqua" w:hint="eastAsia"/>
          <w:color w:val="000000"/>
          <w:lang w:eastAsia="zh-CN"/>
        </w:rPr>
        <w:t xml:space="preserve">Feng ZJ, Wu GZ, Xu J, Xu WB, </w:t>
      </w:r>
      <w:r w:rsidRPr="0094278D">
        <w:rPr>
          <w:rFonts w:ascii="Book Antiqua" w:eastAsia="Book Antiqua" w:hAnsi="Book Antiqua" w:cs="Book Antiqua"/>
          <w:color w:val="000000"/>
        </w:rPr>
        <w:t xml:space="preserve">Isolation of 2019-nCoV from a Stool Specimen of a Laboratory-Confirmed Case of the Coronavirus Disease 2019 (COVID-19). </w:t>
      </w:r>
      <w:proofErr w:type="spellStart"/>
      <w:r w:rsidR="002C2352" w:rsidRPr="0094278D">
        <w:rPr>
          <w:rFonts w:ascii="Book Antiqua" w:hAnsi="Book Antiqua" w:cs="Book Antiqua" w:hint="eastAsia"/>
          <w:i/>
          <w:color w:val="000000"/>
          <w:lang w:eastAsia="zh-CN"/>
        </w:rPr>
        <w:t>Zhongguo</w:t>
      </w:r>
      <w:proofErr w:type="spellEnd"/>
      <w:r w:rsidR="002C2352" w:rsidRPr="0094278D">
        <w:rPr>
          <w:rFonts w:ascii="Book Antiqua" w:hAnsi="Book Antiqua" w:cs="Book Antiqua" w:hint="eastAsia"/>
          <w:i/>
          <w:color w:val="000000"/>
          <w:lang w:eastAsia="zh-CN"/>
        </w:rPr>
        <w:t xml:space="preserve"> Jibing </w:t>
      </w:r>
      <w:proofErr w:type="spellStart"/>
      <w:r w:rsidR="002C2352" w:rsidRPr="0094278D">
        <w:rPr>
          <w:rFonts w:ascii="Book Antiqua" w:hAnsi="Book Antiqua" w:cs="Book Antiqua" w:hint="eastAsia"/>
          <w:i/>
          <w:color w:val="000000"/>
          <w:lang w:eastAsia="zh-CN"/>
        </w:rPr>
        <w:t>Yufang</w:t>
      </w:r>
      <w:proofErr w:type="spellEnd"/>
      <w:r w:rsidR="002C2352" w:rsidRPr="0094278D">
        <w:rPr>
          <w:rFonts w:ascii="Book Antiqua" w:hAnsi="Book Antiqua" w:cs="Book Antiqua" w:hint="eastAsia"/>
          <w:i/>
          <w:color w:val="000000"/>
          <w:lang w:eastAsia="zh-CN"/>
        </w:rPr>
        <w:t xml:space="preserve"> </w:t>
      </w:r>
      <w:proofErr w:type="spellStart"/>
      <w:r w:rsidR="002C2352" w:rsidRPr="0094278D">
        <w:rPr>
          <w:rFonts w:ascii="Book Antiqua" w:hAnsi="Book Antiqua" w:cs="Book Antiqua" w:hint="eastAsia"/>
          <w:i/>
          <w:color w:val="000000"/>
          <w:lang w:eastAsia="zh-CN"/>
        </w:rPr>
        <w:t>Kongzhi</w:t>
      </w:r>
      <w:proofErr w:type="spellEnd"/>
      <w:r w:rsidR="002C2352" w:rsidRPr="0094278D">
        <w:rPr>
          <w:rFonts w:ascii="Book Antiqua" w:hAnsi="Book Antiqua" w:cs="Book Antiqua" w:hint="eastAsia"/>
          <w:i/>
          <w:color w:val="000000"/>
          <w:lang w:eastAsia="zh-CN"/>
        </w:rPr>
        <w:t xml:space="preserve"> </w:t>
      </w:r>
      <w:proofErr w:type="spellStart"/>
      <w:r w:rsidR="002C2352" w:rsidRPr="0094278D">
        <w:rPr>
          <w:rFonts w:ascii="Book Antiqua" w:hAnsi="Book Antiqua" w:cs="Book Antiqua" w:hint="eastAsia"/>
          <w:i/>
          <w:color w:val="000000"/>
          <w:lang w:eastAsia="zh-CN"/>
        </w:rPr>
        <w:t>Zhongxin</w:t>
      </w:r>
      <w:proofErr w:type="spellEnd"/>
      <w:r w:rsidR="002C2352" w:rsidRPr="0094278D">
        <w:rPr>
          <w:rFonts w:ascii="Book Antiqua" w:hAnsi="Book Antiqua" w:cs="Book Antiqua" w:hint="eastAsia"/>
          <w:i/>
          <w:color w:val="000000"/>
          <w:lang w:eastAsia="zh-CN"/>
        </w:rPr>
        <w:t xml:space="preserve"> </w:t>
      </w:r>
      <w:proofErr w:type="spellStart"/>
      <w:r w:rsidR="002C2352" w:rsidRPr="0094278D">
        <w:rPr>
          <w:rFonts w:ascii="Book Antiqua" w:hAnsi="Book Antiqua" w:cs="Book Antiqua" w:hint="eastAsia"/>
          <w:i/>
          <w:color w:val="000000"/>
          <w:lang w:eastAsia="zh-CN"/>
        </w:rPr>
        <w:t>Zhoubao</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color w:val="000000"/>
        </w:rPr>
        <w:t>2</w:t>
      </w:r>
      <w:r w:rsidRPr="0094278D">
        <w:rPr>
          <w:rFonts w:ascii="Book Antiqua" w:eastAsia="Book Antiqua" w:hAnsi="Book Antiqua" w:cs="Book Antiqua"/>
          <w:color w:val="000000"/>
        </w:rPr>
        <w:t>: 123</w:t>
      </w:r>
      <w:r w:rsidR="00C23E7E" w:rsidRPr="0094278D">
        <w:rPr>
          <w:rFonts w:ascii="Book Antiqua" w:eastAsia="Book Antiqua" w:hAnsi="Book Antiqua" w:cs="Book Antiqua"/>
          <w:color w:val="000000"/>
        </w:rPr>
        <w:t>-</w:t>
      </w:r>
      <w:r w:rsidR="002C2352" w:rsidRPr="0094278D">
        <w:rPr>
          <w:rFonts w:ascii="Book Antiqua" w:hAnsi="Book Antiqua" w:cs="Book Antiqua" w:hint="eastAsia"/>
          <w:color w:val="000000"/>
          <w:lang w:eastAsia="zh-CN"/>
        </w:rPr>
        <w:t>12</w:t>
      </w:r>
      <w:r w:rsidR="002C2352" w:rsidRPr="0094278D">
        <w:rPr>
          <w:rFonts w:ascii="Book Antiqua" w:eastAsia="Book Antiqua" w:hAnsi="Book Antiqua" w:cs="Book Antiqua"/>
          <w:color w:val="000000"/>
        </w:rPr>
        <w:t>4</w:t>
      </w:r>
      <w:r w:rsidRPr="0094278D">
        <w:rPr>
          <w:rFonts w:ascii="Book Antiqua" w:eastAsia="Book Antiqua" w:hAnsi="Book Antiqua" w:cs="Book Antiqua"/>
          <w:color w:val="000000"/>
        </w:rPr>
        <w:t xml:space="preserve"> [DOI: 10.46234/ccdcw2020.033]</w:t>
      </w:r>
    </w:p>
    <w:p w14:paraId="0EA36A66" w14:textId="77777777" w:rsidR="00A77B3E" w:rsidRPr="0094278D" w:rsidRDefault="00062AE3">
      <w:pPr>
        <w:spacing w:line="360" w:lineRule="auto"/>
        <w:jc w:val="both"/>
      </w:pPr>
      <w:r w:rsidRPr="0094278D">
        <w:rPr>
          <w:rFonts w:ascii="Book Antiqua" w:eastAsia="Book Antiqua" w:hAnsi="Book Antiqua" w:cs="Book Antiqua"/>
          <w:color w:val="000000"/>
        </w:rPr>
        <w:t xml:space="preserve">77 </w:t>
      </w:r>
      <w:r w:rsidRPr="0094278D">
        <w:rPr>
          <w:rFonts w:ascii="Book Antiqua" w:eastAsia="Book Antiqua" w:hAnsi="Book Antiqua" w:cs="Book Antiqua"/>
          <w:b/>
          <w:bCs/>
          <w:color w:val="000000"/>
        </w:rPr>
        <w:t>Zhang Y</w:t>
      </w:r>
      <w:r w:rsidRPr="0094278D">
        <w:rPr>
          <w:rFonts w:ascii="Book Antiqua" w:eastAsia="Book Antiqua" w:hAnsi="Book Antiqua" w:cs="Book Antiqua"/>
          <w:color w:val="000000"/>
        </w:rPr>
        <w:t xml:space="preserve">, Chen C, Song Y, Zhu S, Wang D, Zhang H, Han G, </w:t>
      </w:r>
      <w:proofErr w:type="spellStart"/>
      <w:r w:rsidRPr="0094278D">
        <w:rPr>
          <w:rFonts w:ascii="Book Antiqua" w:eastAsia="Book Antiqua" w:hAnsi="Book Antiqua" w:cs="Book Antiqua"/>
          <w:color w:val="000000"/>
        </w:rPr>
        <w:t>Weng</w:t>
      </w:r>
      <w:proofErr w:type="spellEnd"/>
      <w:r w:rsidRPr="0094278D">
        <w:rPr>
          <w:rFonts w:ascii="Book Antiqua" w:eastAsia="Book Antiqua" w:hAnsi="Book Antiqua" w:cs="Book Antiqua"/>
          <w:color w:val="000000"/>
        </w:rPr>
        <w:t xml:space="preserve"> Y, Xu J, Xu J, Yu P, Jiang W, Yang X, Lang Z, Yan D, Wang Y, Song J, Gao GF, Wu G, Xu W. Excretion of SARS-CoV-2 through </w:t>
      </w:r>
      <w:proofErr w:type="spellStart"/>
      <w:r w:rsidRPr="0094278D">
        <w:rPr>
          <w:rFonts w:ascii="Book Antiqua" w:eastAsia="Book Antiqua" w:hAnsi="Book Antiqua" w:cs="Book Antiqua"/>
          <w:color w:val="000000"/>
        </w:rPr>
        <w:t>faecal</w:t>
      </w:r>
      <w:proofErr w:type="spellEnd"/>
      <w:r w:rsidRPr="0094278D">
        <w:rPr>
          <w:rFonts w:ascii="Book Antiqua" w:eastAsia="Book Antiqua" w:hAnsi="Book Antiqua" w:cs="Book Antiqua"/>
          <w:color w:val="000000"/>
        </w:rPr>
        <w:t xml:space="preserve"> specimens. </w:t>
      </w:r>
      <w:proofErr w:type="spellStart"/>
      <w:r w:rsidRPr="0094278D">
        <w:rPr>
          <w:rFonts w:ascii="Book Antiqua" w:eastAsia="Book Antiqua" w:hAnsi="Book Antiqua" w:cs="Book Antiqua"/>
          <w:i/>
          <w:iCs/>
          <w:color w:val="000000"/>
        </w:rPr>
        <w:t>Emerg</w:t>
      </w:r>
      <w:proofErr w:type="spellEnd"/>
      <w:r w:rsidRPr="0094278D">
        <w:rPr>
          <w:rFonts w:ascii="Book Antiqua" w:eastAsia="Book Antiqua" w:hAnsi="Book Antiqua" w:cs="Book Antiqua"/>
          <w:i/>
          <w:iCs/>
          <w:color w:val="000000"/>
        </w:rPr>
        <w:t xml:space="preserve"> Microbes Infect</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9</w:t>
      </w:r>
      <w:r w:rsidRPr="0094278D">
        <w:rPr>
          <w:rFonts w:ascii="Book Antiqua" w:eastAsia="Book Antiqua" w:hAnsi="Book Antiqua" w:cs="Book Antiqua"/>
          <w:color w:val="000000"/>
        </w:rPr>
        <w:t>: 2501-2508 [PMID: 33161824 DOI: 10.1080/22221751.2020.1844551]</w:t>
      </w:r>
    </w:p>
    <w:p w14:paraId="2E357457" w14:textId="77777777" w:rsidR="00A77B3E" w:rsidRPr="0094278D" w:rsidRDefault="00062AE3">
      <w:pPr>
        <w:spacing w:line="360" w:lineRule="auto"/>
        <w:jc w:val="both"/>
      </w:pPr>
      <w:r w:rsidRPr="0094278D">
        <w:rPr>
          <w:rFonts w:ascii="Book Antiqua" w:eastAsia="Book Antiqua" w:hAnsi="Book Antiqua" w:cs="Book Antiqua"/>
          <w:color w:val="000000"/>
        </w:rPr>
        <w:t xml:space="preserve">78 </w:t>
      </w:r>
      <w:r w:rsidRPr="0094278D">
        <w:rPr>
          <w:rFonts w:ascii="Book Antiqua" w:eastAsia="Book Antiqua" w:hAnsi="Book Antiqua" w:cs="Book Antiqua"/>
          <w:b/>
          <w:bCs/>
          <w:color w:val="000000"/>
        </w:rPr>
        <w:t>Yu IT</w:t>
      </w:r>
      <w:r w:rsidRPr="0094278D">
        <w:rPr>
          <w:rFonts w:ascii="Book Antiqua" w:eastAsia="Book Antiqua" w:hAnsi="Book Antiqua" w:cs="Book Antiqua"/>
          <w:color w:val="000000"/>
        </w:rPr>
        <w:t xml:space="preserve">, Li Y, Wong TW, Tam W, Chan AT, Lee JH, Leung DY, Ho T. Evidence of airborne transmission of the severe acute respiratory syndrome virus. </w:t>
      </w:r>
      <w:r w:rsidRPr="0094278D">
        <w:rPr>
          <w:rFonts w:ascii="Book Antiqua" w:eastAsia="Book Antiqua" w:hAnsi="Book Antiqua" w:cs="Book Antiqua"/>
          <w:i/>
          <w:iCs/>
          <w:color w:val="000000"/>
        </w:rPr>
        <w:t xml:space="preserve">N </w:t>
      </w:r>
      <w:proofErr w:type="spellStart"/>
      <w:r w:rsidRPr="0094278D">
        <w:rPr>
          <w:rFonts w:ascii="Book Antiqua" w:eastAsia="Book Antiqua" w:hAnsi="Book Antiqua" w:cs="Book Antiqua"/>
          <w:i/>
          <w:iCs/>
          <w:color w:val="000000"/>
        </w:rPr>
        <w:t>Engl</w:t>
      </w:r>
      <w:proofErr w:type="spellEnd"/>
      <w:r w:rsidRPr="0094278D">
        <w:rPr>
          <w:rFonts w:ascii="Book Antiqua" w:eastAsia="Book Antiqua" w:hAnsi="Book Antiqua" w:cs="Book Antiqua"/>
          <w:i/>
          <w:iCs/>
          <w:color w:val="000000"/>
        </w:rPr>
        <w:t xml:space="preserve"> J Med</w:t>
      </w:r>
      <w:r w:rsidRPr="0094278D">
        <w:rPr>
          <w:rFonts w:ascii="Book Antiqua" w:eastAsia="Book Antiqua" w:hAnsi="Book Antiqua" w:cs="Book Antiqua"/>
          <w:color w:val="000000"/>
        </w:rPr>
        <w:t xml:space="preserve"> 2004; </w:t>
      </w:r>
      <w:r w:rsidRPr="0094278D">
        <w:rPr>
          <w:rFonts w:ascii="Book Antiqua" w:eastAsia="Book Antiqua" w:hAnsi="Book Antiqua" w:cs="Book Antiqua"/>
          <w:b/>
          <w:bCs/>
          <w:color w:val="000000"/>
        </w:rPr>
        <w:t>350</w:t>
      </w:r>
      <w:r w:rsidRPr="0094278D">
        <w:rPr>
          <w:rFonts w:ascii="Book Antiqua" w:eastAsia="Book Antiqua" w:hAnsi="Book Antiqua" w:cs="Book Antiqua"/>
          <w:color w:val="000000"/>
        </w:rPr>
        <w:t>: 1731-1739 [PMID: 15102999 DOI: 10.1056/NEJMoa032867]</w:t>
      </w:r>
    </w:p>
    <w:p w14:paraId="53BD0AAA" w14:textId="77777777" w:rsidR="00A77B3E" w:rsidRPr="0094278D" w:rsidRDefault="00062AE3">
      <w:pPr>
        <w:spacing w:line="360" w:lineRule="auto"/>
        <w:jc w:val="both"/>
      </w:pPr>
      <w:r w:rsidRPr="0094278D">
        <w:rPr>
          <w:rFonts w:ascii="Book Antiqua" w:eastAsia="Book Antiqua" w:hAnsi="Book Antiqua" w:cs="Book Antiqua"/>
          <w:color w:val="000000"/>
        </w:rPr>
        <w:t xml:space="preserve">79 </w:t>
      </w:r>
      <w:proofErr w:type="spellStart"/>
      <w:r w:rsidRPr="0094278D">
        <w:rPr>
          <w:rFonts w:ascii="Book Antiqua" w:eastAsia="Book Antiqua" w:hAnsi="Book Antiqua" w:cs="Book Antiqua"/>
          <w:b/>
          <w:bCs/>
          <w:color w:val="000000"/>
        </w:rPr>
        <w:t>Guo</w:t>
      </w:r>
      <w:proofErr w:type="spellEnd"/>
      <w:r w:rsidRPr="0094278D">
        <w:rPr>
          <w:rFonts w:ascii="Book Antiqua" w:eastAsia="Book Antiqua" w:hAnsi="Book Antiqua" w:cs="Book Antiqua"/>
          <w:b/>
          <w:bCs/>
          <w:color w:val="000000"/>
        </w:rPr>
        <w:t xml:space="preserve"> ZD</w:t>
      </w:r>
      <w:r w:rsidRPr="0094278D">
        <w:rPr>
          <w:rFonts w:ascii="Book Antiqua" w:eastAsia="Book Antiqua" w:hAnsi="Book Antiqua" w:cs="Book Antiqua"/>
          <w:color w:val="000000"/>
        </w:rPr>
        <w:t xml:space="preserve">, Wang ZY, Zhang SF, Li X, Li L, Li C, Cui Y, Fu RB, Dong YZ, Chi XY, Zhang MY, Liu K, Cao C, Liu B, Zhang K, Gao YW, Lu B, Chen W. Aerosol and Surface Distribution of Severe Acute Respiratory Syndrome Coronavirus 2 in Hospital Wards, Wuhan, China, 2020. </w:t>
      </w:r>
      <w:proofErr w:type="spellStart"/>
      <w:r w:rsidRPr="0094278D">
        <w:rPr>
          <w:rFonts w:ascii="Book Antiqua" w:eastAsia="Book Antiqua" w:hAnsi="Book Antiqua" w:cs="Book Antiqua"/>
          <w:i/>
          <w:iCs/>
          <w:color w:val="000000"/>
        </w:rPr>
        <w:t>Emerg</w:t>
      </w:r>
      <w:proofErr w:type="spellEnd"/>
      <w:r w:rsidRPr="0094278D">
        <w:rPr>
          <w:rFonts w:ascii="Book Antiqua" w:eastAsia="Book Antiqua" w:hAnsi="Book Antiqua" w:cs="Book Antiqua"/>
          <w:i/>
          <w:iCs/>
          <w:color w:val="000000"/>
        </w:rPr>
        <w:t xml:space="preserve"> Infect Dis</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26</w:t>
      </w:r>
      <w:r w:rsidRPr="0094278D">
        <w:rPr>
          <w:rFonts w:ascii="Book Antiqua" w:eastAsia="Book Antiqua" w:hAnsi="Book Antiqua" w:cs="Book Antiqua"/>
          <w:color w:val="000000"/>
        </w:rPr>
        <w:t>: 1583-1591 [PMID: 32275497 DOI: 10.3201/eid2607.200885]</w:t>
      </w:r>
    </w:p>
    <w:p w14:paraId="164F0C87" w14:textId="77777777" w:rsidR="00A77B3E" w:rsidRPr="0094278D" w:rsidRDefault="00062AE3">
      <w:pPr>
        <w:spacing w:line="360" w:lineRule="auto"/>
        <w:jc w:val="both"/>
      </w:pPr>
      <w:r w:rsidRPr="0094278D">
        <w:rPr>
          <w:rFonts w:ascii="Book Antiqua" w:eastAsia="Book Antiqua" w:hAnsi="Book Antiqua" w:cs="Book Antiqua"/>
          <w:color w:val="000000"/>
        </w:rPr>
        <w:t xml:space="preserve">80 </w:t>
      </w:r>
      <w:proofErr w:type="spellStart"/>
      <w:r w:rsidRPr="0094278D">
        <w:rPr>
          <w:rFonts w:ascii="Book Antiqua" w:eastAsia="Book Antiqua" w:hAnsi="Book Antiqua" w:cs="Book Antiqua"/>
          <w:b/>
          <w:bCs/>
          <w:color w:val="000000"/>
        </w:rPr>
        <w:t>Santarpia</w:t>
      </w:r>
      <w:proofErr w:type="spellEnd"/>
      <w:r w:rsidRPr="0094278D">
        <w:rPr>
          <w:rFonts w:ascii="Book Antiqua" w:eastAsia="Book Antiqua" w:hAnsi="Book Antiqua" w:cs="Book Antiqua"/>
          <w:b/>
          <w:bCs/>
          <w:color w:val="000000"/>
        </w:rPr>
        <w:t xml:space="preserve"> JL</w:t>
      </w:r>
      <w:r w:rsidRPr="0094278D">
        <w:rPr>
          <w:rFonts w:ascii="Book Antiqua" w:eastAsia="Book Antiqua" w:hAnsi="Book Antiqua" w:cs="Book Antiqua"/>
          <w:color w:val="000000"/>
        </w:rPr>
        <w:t xml:space="preserve">, Rivera DN, Herrera VL, </w:t>
      </w:r>
      <w:proofErr w:type="spellStart"/>
      <w:r w:rsidRPr="0094278D">
        <w:rPr>
          <w:rFonts w:ascii="Book Antiqua" w:eastAsia="Book Antiqua" w:hAnsi="Book Antiqua" w:cs="Book Antiqua"/>
          <w:color w:val="000000"/>
        </w:rPr>
        <w:t>Morwitzer</w:t>
      </w:r>
      <w:proofErr w:type="spellEnd"/>
      <w:r w:rsidRPr="0094278D">
        <w:rPr>
          <w:rFonts w:ascii="Book Antiqua" w:eastAsia="Book Antiqua" w:hAnsi="Book Antiqua" w:cs="Book Antiqua"/>
          <w:color w:val="000000"/>
        </w:rPr>
        <w:t xml:space="preserve"> MJ, </w:t>
      </w:r>
      <w:proofErr w:type="spellStart"/>
      <w:r w:rsidRPr="0094278D">
        <w:rPr>
          <w:rFonts w:ascii="Book Antiqua" w:eastAsia="Book Antiqua" w:hAnsi="Book Antiqua" w:cs="Book Antiqua"/>
          <w:color w:val="000000"/>
        </w:rPr>
        <w:t>Creager</w:t>
      </w:r>
      <w:proofErr w:type="spellEnd"/>
      <w:r w:rsidRPr="0094278D">
        <w:rPr>
          <w:rFonts w:ascii="Book Antiqua" w:eastAsia="Book Antiqua" w:hAnsi="Book Antiqua" w:cs="Book Antiqua"/>
          <w:color w:val="000000"/>
        </w:rPr>
        <w:t xml:space="preserve"> HM, </w:t>
      </w:r>
      <w:proofErr w:type="spellStart"/>
      <w:r w:rsidRPr="0094278D">
        <w:rPr>
          <w:rFonts w:ascii="Book Antiqua" w:eastAsia="Book Antiqua" w:hAnsi="Book Antiqua" w:cs="Book Antiqua"/>
          <w:color w:val="000000"/>
        </w:rPr>
        <w:t>Santarpia</w:t>
      </w:r>
      <w:proofErr w:type="spellEnd"/>
      <w:r w:rsidRPr="0094278D">
        <w:rPr>
          <w:rFonts w:ascii="Book Antiqua" w:eastAsia="Book Antiqua" w:hAnsi="Book Antiqua" w:cs="Book Antiqua"/>
          <w:color w:val="000000"/>
        </w:rPr>
        <w:t xml:space="preserve"> GW, Crown KK, Brett-Major DM, </w:t>
      </w:r>
      <w:proofErr w:type="spellStart"/>
      <w:r w:rsidRPr="0094278D">
        <w:rPr>
          <w:rFonts w:ascii="Book Antiqua" w:eastAsia="Book Antiqua" w:hAnsi="Book Antiqua" w:cs="Book Antiqua"/>
          <w:color w:val="000000"/>
        </w:rPr>
        <w:t>Schnaubelt</w:t>
      </w:r>
      <w:proofErr w:type="spellEnd"/>
      <w:r w:rsidRPr="0094278D">
        <w:rPr>
          <w:rFonts w:ascii="Book Antiqua" w:eastAsia="Book Antiqua" w:hAnsi="Book Antiqua" w:cs="Book Antiqua"/>
          <w:color w:val="000000"/>
        </w:rPr>
        <w:t xml:space="preserve"> ER, </w:t>
      </w:r>
      <w:proofErr w:type="spellStart"/>
      <w:r w:rsidRPr="0094278D">
        <w:rPr>
          <w:rFonts w:ascii="Book Antiqua" w:eastAsia="Book Antiqua" w:hAnsi="Book Antiqua" w:cs="Book Antiqua"/>
          <w:color w:val="000000"/>
        </w:rPr>
        <w:t>Broadhurst</w:t>
      </w:r>
      <w:proofErr w:type="spellEnd"/>
      <w:r w:rsidRPr="0094278D">
        <w:rPr>
          <w:rFonts w:ascii="Book Antiqua" w:eastAsia="Book Antiqua" w:hAnsi="Book Antiqua" w:cs="Book Antiqua"/>
          <w:color w:val="000000"/>
        </w:rPr>
        <w:t xml:space="preserve"> MJ, Lawler JV, Reid SP, Lowe JJ. Aerosol and surface contamination of SARS-CoV-2 observed in quarantine and isolation care. </w:t>
      </w:r>
      <w:proofErr w:type="spellStart"/>
      <w:r w:rsidRPr="0094278D">
        <w:rPr>
          <w:rFonts w:ascii="Book Antiqua" w:eastAsia="Book Antiqua" w:hAnsi="Book Antiqua" w:cs="Book Antiqua"/>
          <w:i/>
          <w:iCs/>
          <w:color w:val="000000"/>
        </w:rPr>
        <w:t>Sci</w:t>
      </w:r>
      <w:proofErr w:type="spellEnd"/>
      <w:r w:rsidRPr="0094278D">
        <w:rPr>
          <w:rFonts w:ascii="Book Antiqua" w:eastAsia="Book Antiqua" w:hAnsi="Book Antiqua" w:cs="Book Antiqua"/>
          <w:i/>
          <w:iCs/>
          <w:color w:val="000000"/>
        </w:rPr>
        <w:t xml:space="preserve"> Rep</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10</w:t>
      </w:r>
      <w:r w:rsidRPr="0094278D">
        <w:rPr>
          <w:rFonts w:ascii="Book Antiqua" w:eastAsia="Book Antiqua" w:hAnsi="Book Antiqua" w:cs="Book Antiqua"/>
          <w:color w:val="000000"/>
        </w:rPr>
        <w:t>: 12732 [PMID: 32728118 DOI: 10.1038/s41598-020-69286-3]</w:t>
      </w:r>
    </w:p>
    <w:p w14:paraId="71A058AD" w14:textId="77777777" w:rsidR="00A77B3E" w:rsidRPr="0094278D" w:rsidRDefault="00062AE3">
      <w:pPr>
        <w:spacing w:line="360" w:lineRule="auto"/>
        <w:jc w:val="both"/>
      </w:pPr>
      <w:r w:rsidRPr="0094278D">
        <w:rPr>
          <w:rFonts w:ascii="Book Antiqua" w:eastAsia="Book Antiqua" w:hAnsi="Book Antiqua" w:cs="Book Antiqua"/>
          <w:color w:val="000000"/>
        </w:rPr>
        <w:t xml:space="preserve">81 </w:t>
      </w:r>
      <w:proofErr w:type="spellStart"/>
      <w:r w:rsidRPr="0094278D">
        <w:rPr>
          <w:rFonts w:ascii="Book Antiqua" w:eastAsia="Book Antiqua" w:hAnsi="Book Antiqua" w:cs="Book Antiqua"/>
          <w:b/>
          <w:bCs/>
          <w:color w:val="000000"/>
        </w:rPr>
        <w:t>Lednicky</w:t>
      </w:r>
      <w:proofErr w:type="spellEnd"/>
      <w:r w:rsidRPr="0094278D">
        <w:rPr>
          <w:rFonts w:ascii="Book Antiqua" w:eastAsia="Book Antiqua" w:hAnsi="Book Antiqua" w:cs="Book Antiqua"/>
          <w:b/>
          <w:bCs/>
          <w:color w:val="000000"/>
        </w:rPr>
        <w:t xml:space="preserve"> JA</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Lauzardo</w:t>
      </w:r>
      <w:proofErr w:type="spellEnd"/>
      <w:r w:rsidRPr="0094278D">
        <w:rPr>
          <w:rFonts w:ascii="Book Antiqua" w:eastAsia="Book Antiqua" w:hAnsi="Book Antiqua" w:cs="Book Antiqua"/>
          <w:color w:val="000000"/>
        </w:rPr>
        <w:t xml:space="preserve"> M, Fan ZH, </w:t>
      </w:r>
      <w:proofErr w:type="spellStart"/>
      <w:r w:rsidRPr="0094278D">
        <w:rPr>
          <w:rFonts w:ascii="Book Antiqua" w:eastAsia="Book Antiqua" w:hAnsi="Book Antiqua" w:cs="Book Antiqua"/>
          <w:color w:val="000000"/>
        </w:rPr>
        <w:t>Jutla</w:t>
      </w:r>
      <w:proofErr w:type="spellEnd"/>
      <w:r w:rsidRPr="0094278D">
        <w:rPr>
          <w:rFonts w:ascii="Book Antiqua" w:eastAsia="Book Antiqua" w:hAnsi="Book Antiqua" w:cs="Book Antiqua"/>
          <w:color w:val="000000"/>
        </w:rPr>
        <w:t xml:space="preserve"> A, Tilly TB, </w:t>
      </w:r>
      <w:proofErr w:type="spellStart"/>
      <w:r w:rsidRPr="0094278D">
        <w:rPr>
          <w:rFonts w:ascii="Book Antiqua" w:eastAsia="Book Antiqua" w:hAnsi="Book Antiqua" w:cs="Book Antiqua"/>
          <w:color w:val="000000"/>
        </w:rPr>
        <w:t>Gangwar</w:t>
      </w:r>
      <w:proofErr w:type="spellEnd"/>
      <w:r w:rsidRPr="0094278D">
        <w:rPr>
          <w:rFonts w:ascii="Book Antiqua" w:eastAsia="Book Antiqua" w:hAnsi="Book Antiqua" w:cs="Book Antiqua"/>
          <w:color w:val="000000"/>
        </w:rPr>
        <w:t xml:space="preserve"> M, </w:t>
      </w:r>
      <w:proofErr w:type="spellStart"/>
      <w:r w:rsidRPr="0094278D">
        <w:rPr>
          <w:rFonts w:ascii="Book Antiqua" w:eastAsia="Book Antiqua" w:hAnsi="Book Antiqua" w:cs="Book Antiqua"/>
          <w:color w:val="000000"/>
        </w:rPr>
        <w:t>Usmani</w:t>
      </w:r>
      <w:proofErr w:type="spellEnd"/>
      <w:r w:rsidRPr="0094278D">
        <w:rPr>
          <w:rFonts w:ascii="Book Antiqua" w:eastAsia="Book Antiqua" w:hAnsi="Book Antiqua" w:cs="Book Antiqua"/>
          <w:color w:val="000000"/>
        </w:rPr>
        <w:t xml:space="preserve"> M, Shankar SN, Mohamed K, </w:t>
      </w:r>
      <w:proofErr w:type="spellStart"/>
      <w:r w:rsidRPr="0094278D">
        <w:rPr>
          <w:rFonts w:ascii="Book Antiqua" w:eastAsia="Book Antiqua" w:hAnsi="Book Antiqua" w:cs="Book Antiqua"/>
          <w:color w:val="000000"/>
        </w:rPr>
        <w:t>Eiguren</w:t>
      </w:r>
      <w:proofErr w:type="spellEnd"/>
      <w:r w:rsidRPr="0094278D">
        <w:rPr>
          <w:rFonts w:ascii="Book Antiqua" w:eastAsia="Book Antiqua" w:hAnsi="Book Antiqua" w:cs="Book Antiqua"/>
          <w:color w:val="000000"/>
        </w:rPr>
        <w:t xml:space="preserve">-Fernandez A, Stephenson CJ, </w:t>
      </w:r>
      <w:proofErr w:type="spellStart"/>
      <w:r w:rsidRPr="0094278D">
        <w:rPr>
          <w:rFonts w:ascii="Book Antiqua" w:eastAsia="Book Antiqua" w:hAnsi="Book Antiqua" w:cs="Book Antiqua"/>
          <w:color w:val="000000"/>
        </w:rPr>
        <w:t>Alam</w:t>
      </w:r>
      <w:proofErr w:type="spellEnd"/>
      <w:r w:rsidRPr="0094278D">
        <w:rPr>
          <w:rFonts w:ascii="Book Antiqua" w:eastAsia="Book Antiqua" w:hAnsi="Book Antiqua" w:cs="Book Antiqua"/>
          <w:color w:val="000000"/>
        </w:rPr>
        <w:t xml:space="preserve"> MM, </w:t>
      </w:r>
      <w:proofErr w:type="spellStart"/>
      <w:r w:rsidRPr="0094278D">
        <w:rPr>
          <w:rFonts w:ascii="Book Antiqua" w:eastAsia="Book Antiqua" w:hAnsi="Book Antiqua" w:cs="Book Antiqua"/>
          <w:color w:val="000000"/>
        </w:rPr>
        <w:t>Elbadry</w:t>
      </w:r>
      <w:proofErr w:type="spellEnd"/>
      <w:r w:rsidRPr="0094278D">
        <w:rPr>
          <w:rFonts w:ascii="Book Antiqua" w:eastAsia="Book Antiqua" w:hAnsi="Book Antiqua" w:cs="Book Antiqua"/>
          <w:color w:val="000000"/>
        </w:rPr>
        <w:t xml:space="preserve"> MA, Loeb JC, </w:t>
      </w:r>
      <w:proofErr w:type="spellStart"/>
      <w:r w:rsidRPr="0094278D">
        <w:rPr>
          <w:rFonts w:ascii="Book Antiqua" w:eastAsia="Book Antiqua" w:hAnsi="Book Antiqua" w:cs="Book Antiqua"/>
          <w:color w:val="000000"/>
        </w:rPr>
        <w:t>Subramaniam</w:t>
      </w:r>
      <w:proofErr w:type="spellEnd"/>
      <w:r w:rsidRPr="0094278D">
        <w:rPr>
          <w:rFonts w:ascii="Book Antiqua" w:eastAsia="Book Antiqua" w:hAnsi="Book Antiqua" w:cs="Book Antiqua"/>
          <w:color w:val="000000"/>
        </w:rPr>
        <w:t xml:space="preserve"> K, </w:t>
      </w:r>
      <w:proofErr w:type="spellStart"/>
      <w:r w:rsidRPr="0094278D">
        <w:rPr>
          <w:rFonts w:ascii="Book Antiqua" w:eastAsia="Book Antiqua" w:hAnsi="Book Antiqua" w:cs="Book Antiqua"/>
          <w:color w:val="000000"/>
        </w:rPr>
        <w:t>Waltzek</w:t>
      </w:r>
      <w:proofErr w:type="spellEnd"/>
      <w:r w:rsidRPr="0094278D">
        <w:rPr>
          <w:rFonts w:ascii="Book Antiqua" w:eastAsia="Book Antiqua" w:hAnsi="Book Antiqua" w:cs="Book Antiqua"/>
          <w:color w:val="000000"/>
        </w:rPr>
        <w:t xml:space="preserve"> TB, </w:t>
      </w:r>
      <w:proofErr w:type="spellStart"/>
      <w:r w:rsidRPr="0094278D">
        <w:rPr>
          <w:rFonts w:ascii="Book Antiqua" w:eastAsia="Book Antiqua" w:hAnsi="Book Antiqua" w:cs="Book Antiqua"/>
          <w:color w:val="000000"/>
        </w:rPr>
        <w:t>Cherabuddi</w:t>
      </w:r>
      <w:proofErr w:type="spellEnd"/>
      <w:r w:rsidRPr="0094278D">
        <w:rPr>
          <w:rFonts w:ascii="Book Antiqua" w:eastAsia="Book Antiqua" w:hAnsi="Book Antiqua" w:cs="Book Antiqua"/>
          <w:color w:val="000000"/>
        </w:rPr>
        <w:t xml:space="preserve"> K, Morris JG Jr, Wu CY. </w:t>
      </w:r>
      <w:proofErr w:type="gramStart"/>
      <w:r w:rsidRPr="0094278D">
        <w:rPr>
          <w:rFonts w:ascii="Book Antiqua" w:eastAsia="Book Antiqua" w:hAnsi="Book Antiqua" w:cs="Book Antiqua"/>
          <w:color w:val="000000"/>
        </w:rPr>
        <w:t>Viable SARS-CoV-2 in the air of a hospital room with COVID-19 patients.</w:t>
      </w:r>
      <w:proofErr w:type="gramEnd"/>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i/>
          <w:iCs/>
          <w:color w:val="000000"/>
        </w:rPr>
        <w:t>Int</w:t>
      </w:r>
      <w:proofErr w:type="spellEnd"/>
      <w:r w:rsidRPr="0094278D">
        <w:rPr>
          <w:rFonts w:ascii="Book Antiqua" w:eastAsia="Book Antiqua" w:hAnsi="Book Antiqua" w:cs="Book Antiqua"/>
          <w:i/>
          <w:iCs/>
          <w:color w:val="000000"/>
        </w:rPr>
        <w:t xml:space="preserve"> J Infect Dis</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100</w:t>
      </w:r>
      <w:r w:rsidRPr="0094278D">
        <w:rPr>
          <w:rFonts w:ascii="Book Antiqua" w:eastAsia="Book Antiqua" w:hAnsi="Book Antiqua" w:cs="Book Antiqua"/>
          <w:color w:val="000000"/>
        </w:rPr>
        <w:t>: 476-482 [PMID: 32949774 DOI: 10.1016/j.ijid.2020.09.025]</w:t>
      </w:r>
    </w:p>
    <w:p w14:paraId="2F76E98C" w14:textId="77777777" w:rsidR="00A77B3E" w:rsidRPr="0094278D" w:rsidRDefault="00062AE3">
      <w:pPr>
        <w:spacing w:line="360" w:lineRule="auto"/>
        <w:jc w:val="both"/>
      </w:pPr>
      <w:r w:rsidRPr="0094278D">
        <w:rPr>
          <w:rFonts w:ascii="Book Antiqua" w:eastAsia="Book Antiqua" w:hAnsi="Book Antiqua" w:cs="Book Antiqua"/>
          <w:color w:val="000000"/>
        </w:rPr>
        <w:t xml:space="preserve">82 </w:t>
      </w:r>
      <w:r w:rsidRPr="0094278D">
        <w:rPr>
          <w:rFonts w:ascii="Book Antiqua" w:eastAsia="Book Antiqua" w:hAnsi="Book Antiqua" w:cs="Book Antiqua"/>
          <w:b/>
          <w:bCs/>
          <w:color w:val="000000"/>
        </w:rPr>
        <w:t>Binder RA</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Alarja</w:t>
      </w:r>
      <w:proofErr w:type="spellEnd"/>
      <w:r w:rsidRPr="0094278D">
        <w:rPr>
          <w:rFonts w:ascii="Book Antiqua" w:eastAsia="Book Antiqua" w:hAnsi="Book Antiqua" w:cs="Book Antiqua"/>
          <w:color w:val="000000"/>
        </w:rPr>
        <w:t xml:space="preserve"> NA, </w:t>
      </w:r>
      <w:proofErr w:type="spellStart"/>
      <w:r w:rsidRPr="0094278D">
        <w:rPr>
          <w:rFonts w:ascii="Book Antiqua" w:eastAsia="Book Antiqua" w:hAnsi="Book Antiqua" w:cs="Book Antiqua"/>
          <w:color w:val="000000"/>
        </w:rPr>
        <w:t>Robie</w:t>
      </w:r>
      <w:proofErr w:type="spellEnd"/>
      <w:r w:rsidRPr="0094278D">
        <w:rPr>
          <w:rFonts w:ascii="Book Antiqua" w:eastAsia="Book Antiqua" w:hAnsi="Book Antiqua" w:cs="Book Antiqua"/>
          <w:color w:val="000000"/>
        </w:rPr>
        <w:t xml:space="preserve"> ER, </w:t>
      </w:r>
      <w:proofErr w:type="spellStart"/>
      <w:r w:rsidRPr="0094278D">
        <w:rPr>
          <w:rFonts w:ascii="Book Antiqua" w:eastAsia="Book Antiqua" w:hAnsi="Book Antiqua" w:cs="Book Antiqua"/>
          <w:color w:val="000000"/>
        </w:rPr>
        <w:t>Kochek</w:t>
      </w:r>
      <w:proofErr w:type="spellEnd"/>
      <w:r w:rsidRPr="0094278D">
        <w:rPr>
          <w:rFonts w:ascii="Book Antiqua" w:eastAsia="Book Antiqua" w:hAnsi="Book Antiqua" w:cs="Book Antiqua"/>
          <w:color w:val="000000"/>
        </w:rPr>
        <w:t xml:space="preserve"> KE, </w:t>
      </w:r>
      <w:proofErr w:type="spellStart"/>
      <w:r w:rsidRPr="0094278D">
        <w:rPr>
          <w:rFonts w:ascii="Book Antiqua" w:eastAsia="Book Antiqua" w:hAnsi="Book Antiqua" w:cs="Book Antiqua"/>
          <w:color w:val="000000"/>
        </w:rPr>
        <w:t>Xiu</w:t>
      </w:r>
      <w:proofErr w:type="spellEnd"/>
      <w:r w:rsidRPr="0094278D">
        <w:rPr>
          <w:rFonts w:ascii="Book Antiqua" w:eastAsia="Book Antiqua" w:hAnsi="Book Antiqua" w:cs="Book Antiqua"/>
          <w:color w:val="000000"/>
        </w:rPr>
        <w:t xml:space="preserve"> L, Rocha-</w:t>
      </w:r>
      <w:proofErr w:type="spellStart"/>
      <w:r w:rsidRPr="0094278D">
        <w:rPr>
          <w:rFonts w:ascii="Book Antiqua" w:eastAsia="Book Antiqua" w:hAnsi="Book Antiqua" w:cs="Book Antiqua"/>
          <w:color w:val="000000"/>
        </w:rPr>
        <w:t>Melogno</w:t>
      </w:r>
      <w:proofErr w:type="spellEnd"/>
      <w:r w:rsidRPr="0094278D">
        <w:rPr>
          <w:rFonts w:ascii="Book Antiqua" w:eastAsia="Book Antiqua" w:hAnsi="Book Antiqua" w:cs="Book Antiqua"/>
          <w:color w:val="000000"/>
        </w:rPr>
        <w:t xml:space="preserve"> L, </w:t>
      </w:r>
      <w:proofErr w:type="spellStart"/>
      <w:r w:rsidRPr="0094278D">
        <w:rPr>
          <w:rFonts w:ascii="Book Antiqua" w:eastAsia="Book Antiqua" w:hAnsi="Book Antiqua" w:cs="Book Antiqua"/>
          <w:color w:val="000000"/>
        </w:rPr>
        <w:t>Abdelgadir</w:t>
      </w:r>
      <w:proofErr w:type="spellEnd"/>
      <w:r w:rsidRPr="0094278D">
        <w:rPr>
          <w:rFonts w:ascii="Book Antiqua" w:eastAsia="Book Antiqua" w:hAnsi="Book Antiqua" w:cs="Book Antiqua"/>
          <w:color w:val="000000"/>
        </w:rPr>
        <w:t xml:space="preserve"> A, </w:t>
      </w:r>
      <w:proofErr w:type="spellStart"/>
      <w:r w:rsidRPr="0094278D">
        <w:rPr>
          <w:rFonts w:ascii="Book Antiqua" w:eastAsia="Book Antiqua" w:hAnsi="Book Antiqua" w:cs="Book Antiqua"/>
          <w:color w:val="000000"/>
        </w:rPr>
        <w:t>Goli</w:t>
      </w:r>
      <w:proofErr w:type="spellEnd"/>
      <w:r w:rsidRPr="0094278D">
        <w:rPr>
          <w:rFonts w:ascii="Book Antiqua" w:eastAsia="Book Antiqua" w:hAnsi="Book Antiqua" w:cs="Book Antiqua"/>
          <w:color w:val="000000"/>
        </w:rPr>
        <w:t xml:space="preserve"> SV, Farrell AS, Coleman KK, Turner AL, </w:t>
      </w:r>
      <w:proofErr w:type="spellStart"/>
      <w:r w:rsidRPr="0094278D">
        <w:rPr>
          <w:rFonts w:ascii="Book Antiqua" w:eastAsia="Book Antiqua" w:hAnsi="Book Antiqua" w:cs="Book Antiqua"/>
          <w:color w:val="000000"/>
        </w:rPr>
        <w:t>Lautredou</w:t>
      </w:r>
      <w:proofErr w:type="spellEnd"/>
      <w:r w:rsidRPr="0094278D">
        <w:rPr>
          <w:rFonts w:ascii="Book Antiqua" w:eastAsia="Book Antiqua" w:hAnsi="Book Antiqua" w:cs="Book Antiqua"/>
          <w:color w:val="000000"/>
        </w:rPr>
        <w:t xml:space="preserve"> CC, </w:t>
      </w:r>
      <w:proofErr w:type="spellStart"/>
      <w:r w:rsidRPr="0094278D">
        <w:rPr>
          <w:rFonts w:ascii="Book Antiqua" w:eastAsia="Book Antiqua" w:hAnsi="Book Antiqua" w:cs="Book Antiqua"/>
          <w:color w:val="000000"/>
        </w:rPr>
        <w:t>Lednicky</w:t>
      </w:r>
      <w:proofErr w:type="spellEnd"/>
      <w:r w:rsidRPr="0094278D">
        <w:rPr>
          <w:rFonts w:ascii="Book Antiqua" w:eastAsia="Book Antiqua" w:hAnsi="Book Antiqua" w:cs="Book Antiqua"/>
          <w:color w:val="000000"/>
        </w:rPr>
        <w:t xml:space="preserve"> JA, Lee MJ, </w:t>
      </w:r>
      <w:proofErr w:type="spellStart"/>
      <w:r w:rsidRPr="0094278D">
        <w:rPr>
          <w:rFonts w:ascii="Book Antiqua" w:eastAsia="Book Antiqua" w:hAnsi="Book Antiqua" w:cs="Book Antiqua"/>
          <w:color w:val="000000"/>
        </w:rPr>
        <w:t>Polage</w:t>
      </w:r>
      <w:proofErr w:type="spellEnd"/>
      <w:r w:rsidRPr="0094278D">
        <w:rPr>
          <w:rFonts w:ascii="Book Antiqua" w:eastAsia="Book Antiqua" w:hAnsi="Book Antiqua" w:cs="Book Antiqua"/>
          <w:color w:val="000000"/>
        </w:rPr>
        <w:t xml:space="preserve"> CR, Simmons RA, </w:t>
      </w:r>
      <w:proofErr w:type="spellStart"/>
      <w:r w:rsidRPr="0094278D">
        <w:rPr>
          <w:rFonts w:ascii="Book Antiqua" w:eastAsia="Book Antiqua" w:hAnsi="Book Antiqua" w:cs="Book Antiqua"/>
          <w:color w:val="000000"/>
        </w:rPr>
        <w:t>Deshusses</w:t>
      </w:r>
      <w:proofErr w:type="spellEnd"/>
      <w:r w:rsidRPr="0094278D">
        <w:rPr>
          <w:rFonts w:ascii="Book Antiqua" w:eastAsia="Book Antiqua" w:hAnsi="Book Antiqua" w:cs="Book Antiqua"/>
          <w:color w:val="000000"/>
        </w:rPr>
        <w:t xml:space="preserve"> MA, Anderson BD, Gray GC. Environmental and Aerosolized Severe Acute Respiratory Syndrome Coronavirus 2 </w:t>
      </w:r>
      <w:proofErr w:type="gramStart"/>
      <w:r w:rsidRPr="0094278D">
        <w:rPr>
          <w:rFonts w:ascii="Book Antiqua" w:eastAsia="Book Antiqua" w:hAnsi="Book Antiqua" w:cs="Book Antiqua"/>
          <w:color w:val="000000"/>
        </w:rPr>
        <w:t>Among</w:t>
      </w:r>
      <w:proofErr w:type="gramEnd"/>
      <w:r w:rsidRPr="0094278D">
        <w:rPr>
          <w:rFonts w:ascii="Book Antiqua" w:eastAsia="Book Antiqua" w:hAnsi="Book Antiqua" w:cs="Book Antiqua"/>
          <w:color w:val="000000"/>
        </w:rPr>
        <w:t xml:space="preserve"> Hospitalized </w:t>
      </w:r>
      <w:r w:rsidRPr="0094278D">
        <w:rPr>
          <w:rFonts w:ascii="Book Antiqua" w:eastAsia="Book Antiqua" w:hAnsi="Book Antiqua" w:cs="Book Antiqua"/>
          <w:color w:val="000000"/>
        </w:rPr>
        <w:lastRenderedPageBreak/>
        <w:t xml:space="preserve">Coronavirus Disease 2019 Patients. </w:t>
      </w:r>
      <w:r w:rsidRPr="0094278D">
        <w:rPr>
          <w:rFonts w:ascii="Book Antiqua" w:eastAsia="Book Antiqua" w:hAnsi="Book Antiqua" w:cs="Book Antiqua"/>
          <w:i/>
          <w:iCs/>
          <w:color w:val="000000"/>
        </w:rPr>
        <w:t>J Infect Dis</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222</w:t>
      </w:r>
      <w:r w:rsidRPr="0094278D">
        <w:rPr>
          <w:rFonts w:ascii="Book Antiqua" w:eastAsia="Book Antiqua" w:hAnsi="Book Antiqua" w:cs="Book Antiqua"/>
          <w:color w:val="000000"/>
        </w:rPr>
        <w:t>: 1798-1806 [PMID: 32905595 DOI: 10.1093/</w:t>
      </w:r>
      <w:proofErr w:type="spellStart"/>
      <w:r w:rsidRPr="0094278D">
        <w:rPr>
          <w:rFonts w:ascii="Book Antiqua" w:eastAsia="Book Antiqua" w:hAnsi="Book Antiqua" w:cs="Book Antiqua"/>
          <w:color w:val="000000"/>
        </w:rPr>
        <w:t>infdis</w:t>
      </w:r>
      <w:proofErr w:type="spellEnd"/>
      <w:r w:rsidRPr="0094278D">
        <w:rPr>
          <w:rFonts w:ascii="Book Antiqua" w:eastAsia="Book Antiqua" w:hAnsi="Book Antiqua" w:cs="Book Antiqua"/>
          <w:color w:val="000000"/>
        </w:rPr>
        <w:t>/jiaa575]</w:t>
      </w:r>
    </w:p>
    <w:p w14:paraId="7FEA6DB5" w14:textId="77777777" w:rsidR="00A77B3E" w:rsidRPr="0094278D" w:rsidRDefault="00062AE3">
      <w:pPr>
        <w:spacing w:line="360" w:lineRule="auto"/>
        <w:jc w:val="both"/>
      </w:pPr>
      <w:r w:rsidRPr="0094278D">
        <w:rPr>
          <w:rFonts w:ascii="Book Antiqua" w:eastAsia="Book Antiqua" w:hAnsi="Book Antiqua" w:cs="Book Antiqua"/>
          <w:color w:val="000000"/>
        </w:rPr>
        <w:t xml:space="preserve">83 </w:t>
      </w:r>
      <w:r w:rsidRPr="0094278D">
        <w:rPr>
          <w:rFonts w:ascii="Book Antiqua" w:eastAsia="Book Antiqua" w:hAnsi="Book Antiqua" w:cs="Book Antiqua"/>
          <w:b/>
          <w:bCs/>
          <w:color w:val="000000"/>
        </w:rPr>
        <w:t>Pan M</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Lednicky</w:t>
      </w:r>
      <w:proofErr w:type="spellEnd"/>
      <w:r w:rsidRPr="0094278D">
        <w:rPr>
          <w:rFonts w:ascii="Book Antiqua" w:eastAsia="Book Antiqua" w:hAnsi="Book Antiqua" w:cs="Book Antiqua"/>
          <w:color w:val="000000"/>
        </w:rPr>
        <w:t xml:space="preserve"> JA, Wu CY. </w:t>
      </w:r>
      <w:proofErr w:type="gramStart"/>
      <w:r w:rsidRPr="0094278D">
        <w:rPr>
          <w:rFonts w:ascii="Book Antiqua" w:eastAsia="Book Antiqua" w:hAnsi="Book Antiqua" w:cs="Book Antiqua"/>
          <w:color w:val="000000"/>
        </w:rPr>
        <w:t>Collection, particle sizing and detection of airborne viruses.</w:t>
      </w:r>
      <w:proofErr w:type="gram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 xml:space="preserve">J </w:t>
      </w:r>
      <w:proofErr w:type="spellStart"/>
      <w:r w:rsidRPr="0094278D">
        <w:rPr>
          <w:rFonts w:ascii="Book Antiqua" w:eastAsia="Book Antiqua" w:hAnsi="Book Antiqua" w:cs="Book Antiqua"/>
          <w:i/>
          <w:iCs/>
          <w:color w:val="000000"/>
        </w:rPr>
        <w:t>Appl</w:t>
      </w:r>
      <w:proofErr w:type="spellEnd"/>
      <w:r w:rsidRPr="0094278D">
        <w:rPr>
          <w:rFonts w:ascii="Book Antiqua" w:eastAsia="Book Antiqua" w:hAnsi="Book Antiqua" w:cs="Book Antiqua"/>
          <w:i/>
          <w:iCs/>
          <w:color w:val="000000"/>
        </w:rPr>
        <w:t xml:space="preserve"> </w:t>
      </w:r>
      <w:proofErr w:type="spellStart"/>
      <w:r w:rsidRPr="0094278D">
        <w:rPr>
          <w:rFonts w:ascii="Book Antiqua" w:eastAsia="Book Antiqua" w:hAnsi="Book Antiqua" w:cs="Book Antiqua"/>
          <w:i/>
          <w:iCs/>
          <w:color w:val="000000"/>
        </w:rPr>
        <w:t>Microbiol</w:t>
      </w:r>
      <w:proofErr w:type="spellEnd"/>
      <w:r w:rsidRPr="0094278D">
        <w:rPr>
          <w:rFonts w:ascii="Book Antiqua" w:eastAsia="Book Antiqua" w:hAnsi="Book Antiqua" w:cs="Book Antiqua"/>
          <w:color w:val="000000"/>
        </w:rPr>
        <w:t xml:space="preserve"> 2019; </w:t>
      </w:r>
      <w:r w:rsidRPr="0094278D">
        <w:rPr>
          <w:rFonts w:ascii="Book Antiqua" w:eastAsia="Book Antiqua" w:hAnsi="Book Antiqua" w:cs="Book Antiqua"/>
          <w:b/>
          <w:bCs/>
          <w:color w:val="000000"/>
        </w:rPr>
        <w:t>127</w:t>
      </w:r>
      <w:r w:rsidRPr="0094278D">
        <w:rPr>
          <w:rFonts w:ascii="Book Antiqua" w:eastAsia="Book Antiqua" w:hAnsi="Book Antiqua" w:cs="Book Antiqua"/>
          <w:color w:val="000000"/>
        </w:rPr>
        <w:t>: 1596-1611 [PMID: 30974505 DOI: 10.1111/jam.14278]</w:t>
      </w:r>
    </w:p>
    <w:p w14:paraId="5F7FAE64" w14:textId="77777777" w:rsidR="00A77B3E" w:rsidRPr="0094278D" w:rsidRDefault="00062AE3">
      <w:pPr>
        <w:spacing w:line="360" w:lineRule="auto"/>
        <w:jc w:val="both"/>
      </w:pPr>
      <w:r w:rsidRPr="0094278D">
        <w:rPr>
          <w:rFonts w:ascii="Book Antiqua" w:eastAsia="Book Antiqua" w:hAnsi="Book Antiqua" w:cs="Book Antiqua"/>
          <w:color w:val="000000"/>
        </w:rPr>
        <w:t xml:space="preserve">84 </w:t>
      </w:r>
      <w:proofErr w:type="gramStart"/>
      <w:r w:rsidRPr="0094278D">
        <w:rPr>
          <w:rFonts w:ascii="Book Antiqua" w:eastAsia="Book Antiqua" w:hAnsi="Book Antiqua" w:cs="Book Antiqua"/>
          <w:b/>
          <w:bCs/>
          <w:color w:val="000000"/>
        </w:rPr>
        <w:t>van</w:t>
      </w:r>
      <w:proofErr w:type="gramEnd"/>
      <w:r w:rsidRPr="0094278D">
        <w:rPr>
          <w:rFonts w:ascii="Book Antiqua" w:eastAsia="Book Antiqua" w:hAnsi="Book Antiqua" w:cs="Book Antiqua"/>
          <w:b/>
          <w:bCs/>
          <w:color w:val="000000"/>
        </w:rPr>
        <w:t xml:space="preserve"> </w:t>
      </w:r>
      <w:proofErr w:type="spellStart"/>
      <w:r w:rsidRPr="0094278D">
        <w:rPr>
          <w:rFonts w:ascii="Book Antiqua" w:eastAsia="Book Antiqua" w:hAnsi="Book Antiqua" w:cs="Book Antiqua"/>
          <w:b/>
          <w:bCs/>
          <w:color w:val="000000"/>
        </w:rPr>
        <w:t>Doremalen</w:t>
      </w:r>
      <w:proofErr w:type="spellEnd"/>
      <w:r w:rsidRPr="0094278D">
        <w:rPr>
          <w:rFonts w:ascii="Book Antiqua" w:eastAsia="Book Antiqua" w:hAnsi="Book Antiqua" w:cs="Book Antiqua"/>
          <w:b/>
          <w:bCs/>
          <w:color w:val="000000"/>
        </w:rPr>
        <w:t xml:space="preserve"> N</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Bushmaker</w:t>
      </w:r>
      <w:proofErr w:type="spellEnd"/>
      <w:r w:rsidRPr="0094278D">
        <w:rPr>
          <w:rFonts w:ascii="Book Antiqua" w:eastAsia="Book Antiqua" w:hAnsi="Book Antiqua" w:cs="Book Antiqua"/>
          <w:color w:val="000000"/>
        </w:rPr>
        <w:t xml:space="preserve"> T, Morris DH, Holbrook MG, Gamble A, Williamson BN, </w:t>
      </w:r>
      <w:proofErr w:type="spellStart"/>
      <w:r w:rsidRPr="0094278D">
        <w:rPr>
          <w:rFonts w:ascii="Book Antiqua" w:eastAsia="Book Antiqua" w:hAnsi="Book Antiqua" w:cs="Book Antiqua"/>
          <w:color w:val="000000"/>
        </w:rPr>
        <w:t>Tamin</w:t>
      </w:r>
      <w:proofErr w:type="spellEnd"/>
      <w:r w:rsidRPr="0094278D">
        <w:rPr>
          <w:rFonts w:ascii="Book Antiqua" w:eastAsia="Book Antiqua" w:hAnsi="Book Antiqua" w:cs="Book Antiqua"/>
          <w:color w:val="000000"/>
        </w:rPr>
        <w:t xml:space="preserve"> A, Harcourt JL, Thornburg NJ, Gerber SI, Lloyd-Smith JO, de Wit E, Munster VJ. </w:t>
      </w:r>
      <w:proofErr w:type="gramStart"/>
      <w:r w:rsidRPr="0094278D">
        <w:rPr>
          <w:rFonts w:ascii="Book Antiqua" w:eastAsia="Book Antiqua" w:hAnsi="Book Antiqua" w:cs="Book Antiqua"/>
          <w:color w:val="000000"/>
        </w:rPr>
        <w:t>Aerosol and Surface Stability of SARS-CoV-2 as Compared with SARS-CoV-1.</w:t>
      </w:r>
      <w:proofErr w:type="gram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 xml:space="preserve">N </w:t>
      </w:r>
      <w:proofErr w:type="spellStart"/>
      <w:r w:rsidRPr="0094278D">
        <w:rPr>
          <w:rFonts w:ascii="Book Antiqua" w:eastAsia="Book Antiqua" w:hAnsi="Book Antiqua" w:cs="Book Antiqua"/>
          <w:i/>
          <w:iCs/>
          <w:color w:val="000000"/>
        </w:rPr>
        <w:t>Engl</w:t>
      </w:r>
      <w:proofErr w:type="spellEnd"/>
      <w:r w:rsidRPr="0094278D">
        <w:rPr>
          <w:rFonts w:ascii="Book Antiqua" w:eastAsia="Book Antiqua" w:hAnsi="Book Antiqua" w:cs="Book Antiqua"/>
          <w:i/>
          <w:iCs/>
          <w:color w:val="000000"/>
        </w:rPr>
        <w:t xml:space="preserve"> J Med</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382</w:t>
      </w:r>
      <w:r w:rsidRPr="0094278D">
        <w:rPr>
          <w:rFonts w:ascii="Book Antiqua" w:eastAsia="Book Antiqua" w:hAnsi="Book Antiqua" w:cs="Book Antiqua"/>
          <w:color w:val="000000"/>
        </w:rPr>
        <w:t>: 1564-1567 [PMID: 32182409 DOI: 10.1056/NEJMc2004973]</w:t>
      </w:r>
    </w:p>
    <w:p w14:paraId="40521310" w14:textId="77777777" w:rsidR="00A77B3E" w:rsidRPr="0094278D" w:rsidRDefault="00062AE3">
      <w:pPr>
        <w:spacing w:line="360" w:lineRule="auto"/>
        <w:jc w:val="both"/>
      </w:pPr>
      <w:r w:rsidRPr="0094278D">
        <w:rPr>
          <w:rFonts w:ascii="Book Antiqua" w:eastAsia="Book Antiqua" w:hAnsi="Book Antiqua" w:cs="Book Antiqua"/>
          <w:color w:val="000000"/>
        </w:rPr>
        <w:t xml:space="preserve">85 </w:t>
      </w:r>
      <w:r w:rsidRPr="0094278D">
        <w:rPr>
          <w:rFonts w:ascii="Book Antiqua" w:eastAsia="Book Antiqua" w:hAnsi="Book Antiqua" w:cs="Book Antiqua"/>
          <w:b/>
          <w:bCs/>
          <w:color w:val="000000"/>
        </w:rPr>
        <w:t>Fears AC</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Klimstra</w:t>
      </w:r>
      <w:proofErr w:type="spellEnd"/>
      <w:r w:rsidRPr="0094278D">
        <w:rPr>
          <w:rFonts w:ascii="Book Antiqua" w:eastAsia="Book Antiqua" w:hAnsi="Book Antiqua" w:cs="Book Antiqua"/>
          <w:color w:val="000000"/>
        </w:rPr>
        <w:t xml:space="preserve"> WB, </w:t>
      </w:r>
      <w:proofErr w:type="spellStart"/>
      <w:r w:rsidRPr="0094278D">
        <w:rPr>
          <w:rFonts w:ascii="Book Antiqua" w:eastAsia="Book Antiqua" w:hAnsi="Book Antiqua" w:cs="Book Antiqua"/>
          <w:color w:val="000000"/>
        </w:rPr>
        <w:t>Duprex</w:t>
      </w:r>
      <w:proofErr w:type="spellEnd"/>
      <w:r w:rsidRPr="0094278D">
        <w:rPr>
          <w:rFonts w:ascii="Book Antiqua" w:eastAsia="Book Antiqua" w:hAnsi="Book Antiqua" w:cs="Book Antiqua"/>
          <w:color w:val="000000"/>
        </w:rPr>
        <w:t xml:space="preserve"> P, Hartman A, Weaver SC, </w:t>
      </w:r>
      <w:proofErr w:type="spellStart"/>
      <w:r w:rsidRPr="0094278D">
        <w:rPr>
          <w:rFonts w:ascii="Book Antiqua" w:eastAsia="Book Antiqua" w:hAnsi="Book Antiqua" w:cs="Book Antiqua"/>
          <w:color w:val="000000"/>
        </w:rPr>
        <w:t>Plante</w:t>
      </w:r>
      <w:proofErr w:type="spellEnd"/>
      <w:r w:rsidRPr="0094278D">
        <w:rPr>
          <w:rFonts w:ascii="Book Antiqua" w:eastAsia="Book Antiqua" w:hAnsi="Book Antiqua" w:cs="Book Antiqua"/>
          <w:color w:val="000000"/>
        </w:rPr>
        <w:t xml:space="preserve"> KS, </w:t>
      </w:r>
      <w:proofErr w:type="spellStart"/>
      <w:r w:rsidRPr="0094278D">
        <w:rPr>
          <w:rFonts w:ascii="Book Antiqua" w:eastAsia="Book Antiqua" w:hAnsi="Book Antiqua" w:cs="Book Antiqua"/>
          <w:color w:val="000000"/>
        </w:rPr>
        <w:t>Mirchandani</w:t>
      </w:r>
      <w:proofErr w:type="spellEnd"/>
      <w:r w:rsidRPr="0094278D">
        <w:rPr>
          <w:rFonts w:ascii="Book Antiqua" w:eastAsia="Book Antiqua" w:hAnsi="Book Antiqua" w:cs="Book Antiqua"/>
          <w:color w:val="000000"/>
        </w:rPr>
        <w:t xml:space="preserve"> D, </w:t>
      </w:r>
      <w:proofErr w:type="spellStart"/>
      <w:r w:rsidRPr="0094278D">
        <w:rPr>
          <w:rFonts w:ascii="Book Antiqua" w:eastAsia="Book Antiqua" w:hAnsi="Book Antiqua" w:cs="Book Antiqua"/>
          <w:color w:val="000000"/>
        </w:rPr>
        <w:t>Plante</w:t>
      </w:r>
      <w:proofErr w:type="spellEnd"/>
      <w:r w:rsidRPr="0094278D">
        <w:rPr>
          <w:rFonts w:ascii="Book Antiqua" w:eastAsia="Book Antiqua" w:hAnsi="Book Antiqua" w:cs="Book Antiqua"/>
          <w:color w:val="000000"/>
        </w:rPr>
        <w:t xml:space="preserve"> JA, Aguilar PV, </w:t>
      </w:r>
      <w:proofErr w:type="spellStart"/>
      <w:r w:rsidRPr="0094278D">
        <w:rPr>
          <w:rFonts w:ascii="Book Antiqua" w:eastAsia="Book Antiqua" w:hAnsi="Book Antiqua" w:cs="Book Antiqua"/>
          <w:color w:val="000000"/>
        </w:rPr>
        <w:t>Fernández</w:t>
      </w:r>
      <w:proofErr w:type="spellEnd"/>
      <w:r w:rsidRPr="0094278D">
        <w:rPr>
          <w:rFonts w:ascii="Book Antiqua" w:eastAsia="Book Antiqua" w:hAnsi="Book Antiqua" w:cs="Book Antiqua"/>
          <w:color w:val="000000"/>
        </w:rPr>
        <w:t xml:space="preserve"> D, </w:t>
      </w:r>
      <w:proofErr w:type="spellStart"/>
      <w:r w:rsidRPr="0094278D">
        <w:rPr>
          <w:rFonts w:ascii="Book Antiqua" w:eastAsia="Book Antiqua" w:hAnsi="Book Antiqua" w:cs="Book Antiqua"/>
          <w:color w:val="000000"/>
        </w:rPr>
        <w:t>Nalca</w:t>
      </w:r>
      <w:proofErr w:type="spellEnd"/>
      <w:r w:rsidRPr="0094278D">
        <w:rPr>
          <w:rFonts w:ascii="Book Antiqua" w:eastAsia="Book Antiqua" w:hAnsi="Book Antiqua" w:cs="Book Antiqua"/>
          <w:color w:val="000000"/>
        </w:rPr>
        <w:t xml:space="preserve"> A, </w:t>
      </w:r>
      <w:proofErr w:type="spellStart"/>
      <w:r w:rsidRPr="0094278D">
        <w:rPr>
          <w:rFonts w:ascii="Book Antiqua" w:eastAsia="Book Antiqua" w:hAnsi="Book Antiqua" w:cs="Book Antiqua"/>
          <w:color w:val="000000"/>
        </w:rPr>
        <w:t>Totura</w:t>
      </w:r>
      <w:proofErr w:type="spellEnd"/>
      <w:r w:rsidRPr="0094278D">
        <w:rPr>
          <w:rFonts w:ascii="Book Antiqua" w:eastAsia="Book Antiqua" w:hAnsi="Book Antiqua" w:cs="Book Antiqua"/>
          <w:color w:val="000000"/>
        </w:rPr>
        <w:t xml:space="preserve"> A, Dyer D, Kearney B, </w:t>
      </w:r>
      <w:proofErr w:type="spellStart"/>
      <w:r w:rsidRPr="0094278D">
        <w:rPr>
          <w:rFonts w:ascii="Book Antiqua" w:eastAsia="Book Antiqua" w:hAnsi="Book Antiqua" w:cs="Book Antiqua"/>
          <w:color w:val="000000"/>
        </w:rPr>
        <w:t>Lackemeyer</w:t>
      </w:r>
      <w:proofErr w:type="spellEnd"/>
      <w:r w:rsidRPr="0094278D">
        <w:rPr>
          <w:rFonts w:ascii="Book Antiqua" w:eastAsia="Book Antiqua" w:hAnsi="Book Antiqua" w:cs="Book Antiqua"/>
          <w:color w:val="000000"/>
        </w:rPr>
        <w:t xml:space="preserve"> M, Bohannon JK, Johnson R, Garry RF, Reed DS, Roy CJ. </w:t>
      </w:r>
      <w:proofErr w:type="gramStart"/>
      <w:r w:rsidRPr="0094278D">
        <w:rPr>
          <w:rFonts w:ascii="Book Antiqua" w:eastAsia="Book Antiqua" w:hAnsi="Book Antiqua" w:cs="Book Antiqua"/>
          <w:color w:val="000000"/>
        </w:rPr>
        <w:t>Persistence of Severe Acute Respiratory Syndrome Coronavirus 2 in Aerosol Suspensions.</w:t>
      </w:r>
      <w:proofErr w:type="gramEnd"/>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i/>
          <w:iCs/>
          <w:color w:val="000000"/>
        </w:rPr>
        <w:t>Emerg</w:t>
      </w:r>
      <w:proofErr w:type="spellEnd"/>
      <w:r w:rsidRPr="0094278D">
        <w:rPr>
          <w:rFonts w:ascii="Book Antiqua" w:eastAsia="Book Antiqua" w:hAnsi="Book Antiqua" w:cs="Book Antiqua"/>
          <w:i/>
          <w:iCs/>
          <w:color w:val="000000"/>
        </w:rPr>
        <w:t xml:space="preserve"> Infect Dis</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26</w:t>
      </w:r>
      <w:r w:rsidRPr="0094278D">
        <w:rPr>
          <w:rFonts w:ascii="Book Antiqua" w:eastAsia="Book Antiqua" w:hAnsi="Book Antiqua" w:cs="Book Antiqua"/>
          <w:color w:val="000000"/>
        </w:rPr>
        <w:t xml:space="preserve"> [PMID: 32568661 DOI: 10.3201/eid2609.201806]</w:t>
      </w:r>
    </w:p>
    <w:p w14:paraId="27B21366" w14:textId="77777777" w:rsidR="00A77B3E" w:rsidRPr="0094278D" w:rsidRDefault="00062AE3">
      <w:pPr>
        <w:spacing w:line="360" w:lineRule="auto"/>
        <w:jc w:val="both"/>
      </w:pPr>
      <w:r w:rsidRPr="0094278D">
        <w:rPr>
          <w:rFonts w:ascii="Book Antiqua" w:eastAsia="Book Antiqua" w:hAnsi="Book Antiqua" w:cs="Book Antiqua"/>
          <w:color w:val="000000"/>
        </w:rPr>
        <w:t xml:space="preserve">86 </w:t>
      </w:r>
      <w:proofErr w:type="spellStart"/>
      <w:r w:rsidRPr="0094278D">
        <w:rPr>
          <w:rFonts w:ascii="Book Antiqua" w:eastAsia="Book Antiqua" w:hAnsi="Book Antiqua" w:cs="Book Antiqua"/>
          <w:b/>
          <w:bCs/>
          <w:color w:val="000000"/>
        </w:rPr>
        <w:t>Jeong</w:t>
      </w:r>
      <w:proofErr w:type="spellEnd"/>
      <w:r w:rsidRPr="0094278D">
        <w:rPr>
          <w:rFonts w:ascii="Book Antiqua" w:eastAsia="Book Antiqua" w:hAnsi="Book Antiqua" w:cs="Book Antiqua"/>
          <w:b/>
          <w:bCs/>
          <w:color w:val="000000"/>
        </w:rPr>
        <w:t xml:space="preserve"> HW</w:t>
      </w:r>
      <w:r w:rsidRPr="0094278D">
        <w:rPr>
          <w:rFonts w:ascii="Book Antiqua" w:eastAsia="Book Antiqua" w:hAnsi="Book Antiqua" w:cs="Book Antiqua"/>
          <w:color w:val="000000"/>
        </w:rPr>
        <w:t xml:space="preserve">, Kim SM, Kim HS, Kim YI, Kim JH, Cho JY, Kim SH, Kang H, Kim SG, Park SJ, Kim EH, Choi YK. </w:t>
      </w:r>
      <w:proofErr w:type="gramStart"/>
      <w:r w:rsidRPr="0094278D">
        <w:rPr>
          <w:rFonts w:ascii="Book Antiqua" w:eastAsia="Book Antiqua" w:hAnsi="Book Antiqua" w:cs="Book Antiqua"/>
          <w:color w:val="000000"/>
        </w:rPr>
        <w:t>Viable SARS-CoV-2 in various specimens from COVID-19 patients.</w:t>
      </w:r>
      <w:proofErr w:type="gramEnd"/>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i/>
          <w:iCs/>
          <w:color w:val="000000"/>
        </w:rPr>
        <w:t>Clin</w:t>
      </w:r>
      <w:proofErr w:type="spellEnd"/>
      <w:r w:rsidRPr="0094278D">
        <w:rPr>
          <w:rFonts w:ascii="Book Antiqua" w:eastAsia="Book Antiqua" w:hAnsi="Book Antiqua" w:cs="Book Antiqua"/>
          <w:i/>
          <w:iCs/>
          <w:color w:val="000000"/>
        </w:rPr>
        <w:t xml:space="preserve"> </w:t>
      </w:r>
      <w:proofErr w:type="spellStart"/>
      <w:r w:rsidRPr="0094278D">
        <w:rPr>
          <w:rFonts w:ascii="Book Antiqua" w:eastAsia="Book Antiqua" w:hAnsi="Book Antiqua" w:cs="Book Antiqua"/>
          <w:i/>
          <w:iCs/>
          <w:color w:val="000000"/>
        </w:rPr>
        <w:t>Microbiol</w:t>
      </w:r>
      <w:proofErr w:type="spellEnd"/>
      <w:r w:rsidRPr="0094278D">
        <w:rPr>
          <w:rFonts w:ascii="Book Antiqua" w:eastAsia="Book Antiqua" w:hAnsi="Book Antiqua" w:cs="Book Antiqua"/>
          <w:i/>
          <w:iCs/>
          <w:color w:val="000000"/>
        </w:rPr>
        <w:t xml:space="preserve"> Infect</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26</w:t>
      </w:r>
      <w:r w:rsidRPr="0094278D">
        <w:rPr>
          <w:rFonts w:ascii="Book Antiqua" w:eastAsia="Book Antiqua" w:hAnsi="Book Antiqua" w:cs="Book Antiqua"/>
          <w:color w:val="000000"/>
        </w:rPr>
        <w:t>: 1520-1524 [PMID: 32711057 DOI: 10.1016/j.cmi.2020.07.020]</w:t>
      </w:r>
    </w:p>
    <w:p w14:paraId="759EE793" w14:textId="77777777" w:rsidR="00A77B3E" w:rsidRPr="0094278D" w:rsidRDefault="00062AE3">
      <w:pPr>
        <w:spacing w:line="360" w:lineRule="auto"/>
        <w:jc w:val="both"/>
      </w:pPr>
      <w:r w:rsidRPr="0094278D">
        <w:rPr>
          <w:rFonts w:ascii="Book Antiqua" w:eastAsia="Book Antiqua" w:hAnsi="Book Antiqua" w:cs="Book Antiqua"/>
          <w:color w:val="000000"/>
        </w:rPr>
        <w:t xml:space="preserve">87 </w:t>
      </w:r>
      <w:r w:rsidRPr="0094278D">
        <w:rPr>
          <w:rFonts w:ascii="Book Antiqua" w:eastAsia="Book Antiqua" w:hAnsi="Book Antiqua" w:cs="Book Antiqua"/>
          <w:b/>
          <w:bCs/>
          <w:color w:val="000000"/>
        </w:rPr>
        <w:t>Lee AC</w:t>
      </w:r>
      <w:r w:rsidRPr="0094278D">
        <w:rPr>
          <w:rFonts w:ascii="Book Antiqua" w:eastAsia="Book Antiqua" w:hAnsi="Book Antiqua" w:cs="Book Antiqua"/>
          <w:color w:val="000000"/>
        </w:rPr>
        <w:t xml:space="preserve">, Zhang AJ, Chan JF, Li C, Fan Z, Liu F, Chen Y, Liang R, Sridhar S, </w:t>
      </w:r>
      <w:proofErr w:type="spellStart"/>
      <w:r w:rsidRPr="0094278D">
        <w:rPr>
          <w:rFonts w:ascii="Book Antiqua" w:eastAsia="Book Antiqua" w:hAnsi="Book Antiqua" w:cs="Book Antiqua"/>
          <w:color w:val="000000"/>
        </w:rPr>
        <w:t>Cai</w:t>
      </w:r>
      <w:proofErr w:type="spellEnd"/>
      <w:r w:rsidRPr="0094278D">
        <w:rPr>
          <w:rFonts w:ascii="Book Antiqua" w:eastAsia="Book Antiqua" w:hAnsi="Book Antiqua" w:cs="Book Antiqua"/>
          <w:color w:val="000000"/>
        </w:rPr>
        <w:t xml:space="preserve"> JP, Poon VK, Chan CC, To KK, Yuan S, Zhou J, Chu H, Yuen KY. Oral SARS-CoV-2 Inoculation Establishes Subclinical Respiratory Infection with Virus Shedding in Golden Syrian Hamsters. </w:t>
      </w:r>
      <w:r w:rsidRPr="0094278D">
        <w:rPr>
          <w:rFonts w:ascii="Book Antiqua" w:eastAsia="Book Antiqua" w:hAnsi="Book Antiqua" w:cs="Book Antiqua"/>
          <w:i/>
          <w:iCs/>
          <w:color w:val="000000"/>
        </w:rPr>
        <w:t>Cell Rep Med</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w:t>
      </w:r>
      <w:r w:rsidRPr="0094278D">
        <w:rPr>
          <w:rFonts w:ascii="Book Antiqua" w:eastAsia="Book Antiqua" w:hAnsi="Book Antiqua" w:cs="Book Antiqua"/>
          <w:color w:val="000000"/>
        </w:rPr>
        <w:t>: 100121 [PMID: 32984855 DOI: 10.1016/j.xcrm.2020.100121]</w:t>
      </w:r>
    </w:p>
    <w:p w14:paraId="6C26E318" w14:textId="77777777" w:rsidR="00A77B3E" w:rsidRPr="0094278D" w:rsidRDefault="00062AE3">
      <w:pPr>
        <w:spacing w:line="360" w:lineRule="auto"/>
        <w:jc w:val="both"/>
      </w:pPr>
      <w:r w:rsidRPr="0094278D">
        <w:rPr>
          <w:rFonts w:ascii="Book Antiqua" w:eastAsia="Book Antiqua" w:hAnsi="Book Antiqua" w:cs="Book Antiqua"/>
          <w:color w:val="000000"/>
        </w:rPr>
        <w:t xml:space="preserve">88 </w:t>
      </w:r>
      <w:r w:rsidRPr="0094278D">
        <w:rPr>
          <w:rFonts w:ascii="Book Antiqua" w:eastAsia="Book Antiqua" w:hAnsi="Book Antiqua" w:cs="Book Antiqua"/>
          <w:b/>
          <w:bCs/>
          <w:color w:val="000000"/>
        </w:rPr>
        <w:t>Chan KH</w:t>
      </w:r>
      <w:r w:rsidRPr="0094278D">
        <w:rPr>
          <w:rFonts w:ascii="Book Antiqua" w:eastAsia="Book Antiqua" w:hAnsi="Book Antiqua" w:cs="Book Antiqua"/>
          <w:color w:val="000000"/>
        </w:rPr>
        <w:t xml:space="preserve">, Sridhar S, Zhang RR, Chu H, Fung AY, Chan G, Chan JF, To KK, Hung IF, Cheng VC, Yuen KY. </w:t>
      </w:r>
      <w:proofErr w:type="gramStart"/>
      <w:r w:rsidRPr="0094278D">
        <w:rPr>
          <w:rFonts w:ascii="Book Antiqua" w:eastAsia="Book Antiqua" w:hAnsi="Book Antiqua" w:cs="Book Antiqua"/>
          <w:color w:val="000000"/>
        </w:rPr>
        <w:t>Factors affecting stability and infectivity of SARS-CoV-2.</w:t>
      </w:r>
      <w:proofErr w:type="gram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 xml:space="preserve">J </w:t>
      </w:r>
      <w:proofErr w:type="spellStart"/>
      <w:r w:rsidRPr="0094278D">
        <w:rPr>
          <w:rFonts w:ascii="Book Antiqua" w:eastAsia="Book Antiqua" w:hAnsi="Book Antiqua" w:cs="Book Antiqua"/>
          <w:i/>
          <w:iCs/>
          <w:color w:val="000000"/>
        </w:rPr>
        <w:t>Hosp</w:t>
      </w:r>
      <w:proofErr w:type="spellEnd"/>
      <w:r w:rsidRPr="0094278D">
        <w:rPr>
          <w:rFonts w:ascii="Book Antiqua" w:eastAsia="Book Antiqua" w:hAnsi="Book Antiqua" w:cs="Book Antiqua"/>
          <w:i/>
          <w:iCs/>
          <w:color w:val="000000"/>
        </w:rPr>
        <w:t xml:space="preserve"> Infect</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106</w:t>
      </w:r>
      <w:r w:rsidRPr="0094278D">
        <w:rPr>
          <w:rFonts w:ascii="Book Antiqua" w:eastAsia="Book Antiqua" w:hAnsi="Book Antiqua" w:cs="Book Antiqua"/>
          <w:color w:val="000000"/>
        </w:rPr>
        <w:t>: 226-231 [PMID: 32652214 DOI: 10.1016/j.jhin.2020.07.009]</w:t>
      </w:r>
    </w:p>
    <w:p w14:paraId="2AE2F0C1" w14:textId="77777777" w:rsidR="00A77B3E" w:rsidRPr="0094278D" w:rsidRDefault="00062AE3">
      <w:pPr>
        <w:spacing w:line="360" w:lineRule="auto"/>
        <w:jc w:val="both"/>
      </w:pPr>
      <w:r w:rsidRPr="0094278D">
        <w:rPr>
          <w:rFonts w:ascii="Book Antiqua" w:eastAsia="Book Antiqua" w:hAnsi="Book Antiqua" w:cs="Book Antiqua"/>
          <w:color w:val="000000"/>
        </w:rPr>
        <w:t xml:space="preserve">89 </w:t>
      </w:r>
      <w:r w:rsidRPr="0094278D">
        <w:rPr>
          <w:rFonts w:ascii="Book Antiqua" w:eastAsia="Book Antiqua" w:hAnsi="Book Antiqua" w:cs="Book Antiqua"/>
          <w:b/>
          <w:bCs/>
          <w:color w:val="000000"/>
        </w:rPr>
        <w:t>Ong SWX</w:t>
      </w:r>
      <w:r w:rsidRPr="0094278D">
        <w:rPr>
          <w:rFonts w:ascii="Book Antiqua" w:eastAsia="Book Antiqua" w:hAnsi="Book Antiqua" w:cs="Book Antiqua"/>
          <w:color w:val="000000"/>
        </w:rPr>
        <w:t xml:space="preserve">, Tan YK, Chia PY, Lee TH, Ng OT, Wong MSY, </w:t>
      </w:r>
      <w:proofErr w:type="spellStart"/>
      <w:r w:rsidRPr="0094278D">
        <w:rPr>
          <w:rFonts w:ascii="Book Antiqua" w:eastAsia="Book Antiqua" w:hAnsi="Book Antiqua" w:cs="Book Antiqua"/>
          <w:color w:val="000000"/>
        </w:rPr>
        <w:t>Marimuthu</w:t>
      </w:r>
      <w:proofErr w:type="spellEnd"/>
      <w:r w:rsidRPr="0094278D">
        <w:rPr>
          <w:rFonts w:ascii="Book Antiqua" w:eastAsia="Book Antiqua" w:hAnsi="Book Antiqua" w:cs="Book Antiqua"/>
          <w:color w:val="000000"/>
        </w:rPr>
        <w:t xml:space="preserve"> K. Air, Surface Environmental, and Personal Protective Equipment Contamination by Severe Acute Respiratory Syndrome Coronavirus 2 (SARS-CoV-2) From a Symptomatic Patient. </w:t>
      </w:r>
      <w:r w:rsidRPr="0094278D">
        <w:rPr>
          <w:rFonts w:ascii="Book Antiqua" w:eastAsia="Book Antiqua" w:hAnsi="Book Antiqua" w:cs="Book Antiqua"/>
          <w:i/>
          <w:iCs/>
          <w:color w:val="000000"/>
        </w:rPr>
        <w:t>JAMA</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323</w:t>
      </w:r>
      <w:r w:rsidRPr="0094278D">
        <w:rPr>
          <w:rFonts w:ascii="Book Antiqua" w:eastAsia="Book Antiqua" w:hAnsi="Book Antiqua" w:cs="Book Antiqua"/>
          <w:color w:val="000000"/>
        </w:rPr>
        <w:t>: 1610-1612 [PMID: 32129805 DOI: 10.1001/jama.2020.3227]</w:t>
      </w:r>
    </w:p>
    <w:p w14:paraId="5F3AD847" w14:textId="77777777" w:rsidR="00A77B3E" w:rsidRPr="0094278D" w:rsidRDefault="00062AE3">
      <w:pPr>
        <w:spacing w:line="360" w:lineRule="auto"/>
        <w:jc w:val="both"/>
      </w:pPr>
      <w:proofErr w:type="gramStart"/>
      <w:r w:rsidRPr="0094278D">
        <w:rPr>
          <w:rFonts w:ascii="Book Antiqua" w:eastAsia="Book Antiqua" w:hAnsi="Book Antiqua" w:cs="Book Antiqua"/>
          <w:color w:val="000000"/>
        </w:rPr>
        <w:lastRenderedPageBreak/>
        <w:t xml:space="preserve">90 </w:t>
      </w:r>
      <w:r w:rsidRPr="0094278D">
        <w:rPr>
          <w:rFonts w:ascii="Book Antiqua" w:eastAsia="Book Antiqua" w:hAnsi="Book Antiqua" w:cs="Book Antiqua"/>
          <w:b/>
          <w:bCs/>
          <w:color w:val="000000"/>
        </w:rPr>
        <w:t>Lai MY</w:t>
      </w:r>
      <w:r w:rsidRPr="0094278D">
        <w:rPr>
          <w:rFonts w:ascii="Book Antiqua" w:eastAsia="Book Antiqua" w:hAnsi="Book Antiqua" w:cs="Book Antiqua"/>
          <w:color w:val="000000"/>
        </w:rPr>
        <w:t>, Cheng PK, Lim WW.</w:t>
      </w:r>
      <w:proofErr w:type="gramEnd"/>
      <w:r w:rsidRPr="0094278D">
        <w:rPr>
          <w:rFonts w:ascii="Book Antiqua" w:eastAsia="Book Antiqua" w:hAnsi="Book Antiqua" w:cs="Book Antiqua"/>
          <w:color w:val="000000"/>
        </w:rPr>
        <w:t xml:space="preserve"> </w:t>
      </w:r>
      <w:proofErr w:type="gramStart"/>
      <w:r w:rsidRPr="0094278D">
        <w:rPr>
          <w:rFonts w:ascii="Book Antiqua" w:eastAsia="Book Antiqua" w:hAnsi="Book Antiqua" w:cs="Book Antiqua"/>
          <w:color w:val="000000"/>
        </w:rPr>
        <w:t>Survival of severe acute respiratory syndrome coronavirus.</w:t>
      </w:r>
      <w:proofErr w:type="gramEnd"/>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i/>
          <w:iCs/>
          <w:color w:val="000000"/>
        </w:rPr>
        <w:t>Clin</w:t>
      </w:r>
      <w:proofErr w:type="spellEnd"/>
      <w:r w:rsidRPr="0094278D">
        <w:rPr>
          <w:rFonts w:ascii="Book Antiqua" w:eastAsia="Book Antiqua" w:hAnsi="Book Antiqua" w:cs="Book Antiqua"/>
          <w:i/>
          <w:iCs/>
          <w:color w:val="000000"/>
        </w:rPr>
        <w:t xml:space="preserve"> Infect Dis</w:t>
      </w:r>
      <w:r w:rsidRPr="0094278D">
        <w:rPr>
          <w:rFonts w:ascii="Book Antiqua" w:eastAsia="Book Antiqua" w:hAnsi="Book Antiqua" w:cs="Book Antiqua"/>
          <w:color w:val="000000"/>
        </w:rPr>
        <w:t xml:space="preserve"> 2005; </w:t>
      </w:r>
      <w:r w:rsidRPr="0094278D">
        <w:rPr>
          <w:rFonts w:ascii="Book Antiqua" w:eastAsia="Book Antiqua" w:hAnsi="Book Antiqua" w:cs="Book Antiqua"/>
          <w:b/>
          <w:bCs/>
          <w:color w:val="000000"/>
        </w:rPr>
        <w:t>41</w:t>
      </w:r>
      <w:r w:rsidRPr="0094278D">
        <w:rPr>
          <w:rFonts w:ascii="Book Antiqua" w:eastAsia="Book Antiqua" w:hAnsi="Book Antiqua" w:cs="Book Antiqua"/>
          <w:color w:val="000000"/>
        </w:rPr>
        <w:t>: e67-e71 [PMID: 16142653 DOI: 10.1086/433186]</w:t>
      </w:r>
    </w:p>
    <w:p w14:paraId="6F881686" w14:textId="77777777" w:rsidR="00A77B3E" w:rsidRPr="0094278D" w:rsidRDefault="00062AE3">
      <w:pPr>
        <w:spacing w:line="360" w:lineRule="auto"/>
        <w:jc w:val="both"/>
      </w:pPr>
      <w:proofErr w:type="gramStart"/>
      <w:r w:rsidRPr="0094278D">
        <w:rPr>
          <w:rFonts w:ascii="Book Antiqua" w:eastAsia="Book Antiqua" w:hAnsi="Book Antiqua" w:cs="Book Antiqua"/>
          <w:color w:val="000000"/>
        </w:rPr>
        <w:t xml:space="preserve">91 </w:t>
      </w:r>
      <w:proofErr w:type="spellStart"/>
      <w:r w:rsidRPr="0094278D">
        <w:rPr>
          <w:rFonts w:ascii="Book Antiqua" w:eastAsia="Book Antiqua" w:hAnsi="Book Antiqua" w:cs="Book Antiqua"/>
          <w:b/>
          <w:bCs/>
          <w:color w:val="000000"/>
        </w:rPr>
        <w:t>Olusola-Makinde</w:t>
      </w:r>
      <w:proofErr w:type="spellEnd"/>
      <w:r w:rsidRPr="0094278D">
        <w:rPr>
          <w:rFonts w:ascii="Book Antiqua" w:eastAsia="Book Antiqua" w:hAnsi="Book Antiqua" w:cs="Book Antiqua"/>
          <w:b/>
          <w:bCs/>
          <w:color w:val="000000"/>
        </w:rPr>
        <w:t xml:space="preserve"> OO</w:t>
      </w:r>
      <w:r w:rsidRPr="0094278D">
        <w:rPr>
          <w:rFonts w:ascii="Book Antiqua" w:eastAsia="Book Antiqua" w:hAnsi="Book Antiqua" w:cs="Book Antiqua"/>
          <w:color w:val="000000"/>
        </w:rPr>
        <w:t>, Reuben RC.</w:t>
      </w:r>
      <w:proofErr w:type="gramEnd"/>
      <w:r w:rsidRPr="0094278D">
        <w:rPr>
          <w:rFonts w:ascii="Book Antiqua" w:eastAsia="Book Antiqua" w:hAnsi="Book Antiqua" w:cs="Book Antiqua"/>
          <w:color w:val="000000"/>
        </w:rPr>
        <w:t xml:space="preserve"> </w:t>
      </w:r>
      <w:proofErr w:type="gramStart"/>
      <w:r w:rsidRPr="0094278D">
        <w:rPr>
          <w:rFonts w:ascii="Book Antiqua" w:eastAsia="Book Antiqua" w:hAnsi="Book Antiqua" w:cs="Book Antiqua"/>
          <w:color w:val="000000"/>
        </w:rPr>
        <w:t xml:space="preserve">Ticking bomb: Prolonged </w:t>
      </w:r>
      <w:proofErr w:type="spellStart"/>
      <w:r w:rsidRPr="0094278D">
        <w:rPr>
          <w:rFonts w:ascii="Book Antiqua" w:eastAsia="Book Antiqua" w:hAnsi="Book Antiqua" w:cs="Book Antiqua"/>
          <w:color w:val="000000"/>
        </w:rPr>
        <w:t>faecal</w:t>
      </w:r>
      <w:proofErr w:type="spellEnd"/>
      <w:r w:rsidRPr="0094278D">
        <w:rPr>
          <w:rFonts w:ascii="Book Antiqua" w:eastAsia="Book Antiqua" w:hAnsi="Book Antiqua" w:cs="Book Antiqua"/>
          <w:color w:val="000000"/>
        </w:rPr>
        <w:t xml:space="preserve"> shedding of novel coronavirus (2019-nCoV) and environmental implications.</w:t>
      </w:r>
      <w:proofErr w:type="gram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 xml:space="preserve">Environ </w:t>
      </w:r>
      <w:proofErr w:type="spellStart"/>
      <w:r w:rsidRPr="0094278D">
        <w:rPr>
          <w:rFonts w:ascii="Book Antiqua" w:eastAsia="Book Antiqua" w:hAnsi="Book Antiqua" w:cs="Book Antiqua"/>
          <w:i/>
          <w:iCs/>
          <w:color w:val="000000"/>
        </w:rPr>
        <w:t>Pollut</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267</w:t>
      </w:r>
      <w:r w:rsidRPr="0094278D">
        <w:rPr>
          <w:rFonts w:ascii="Book Antiqua" w:eastAsia="Book Antiqua" w:hAnsi="Book Antiqua" w:cs="Book Antiqua"/>
          <w:color w:val="000000"/>
        </w:rPr>
        <w:t>: 115485 [PMID: 33254708 DOI: 10.1016/j.envpol.2020.115485]</w:t>
      </w:r>
    </w:p>
    <w:p w14:paraId="52D500C0" w14:textId="77777777" w:rsidR="00A77B3E" w:rsidRPr="0094278D" w:rsidRDefault="00062AE3">
      <w:pPr>
        <w:spacing w:line="360" w:lineRule="auto"/>
        <w:jc w:val="both"/>
      </w:pPr>
      <w:r w:rsidRPr="0094278D">
        <w:rPr>
          <w:rFonts w:ascii="Book Antiqua" w:eastAsia="Book Antiqua" w:hAnsi="Book Antiqua" w:cs="Book Antiqua"/>
          <w:color w:val="000000"/>
        </w:rPr>
        <w:t xml:space="preserve">92 </w:t>
      </w:r>
      <w:proofErr w:type="spellStart"/>
      <w:r w:rsidRPr="0094278D">
        <w:rPr>
          <w:rFonts w:ascii="Book Antiqua" w:eastAsia="Book Antiqua" w:hAnsi="Book Antiqua" w:cs="Book Antiqua"/>
          <w:b/>
          <w:bCs/>
          <w:color w:val="000000"/>
        </w:rPr>
        <w:t>Anelich</w:t>
      </w:r>
      <w:proofErr w:type="spellEnd"/>
      <w:r w:rsidRPr="0094278D">
        <w:rPr>
          <w:rFonts w:ascii="Book Antiqua" w:eastAsia="Book Antiqua" w:hAnsi="Book Antiqua" w:cs="Book Antiqua"/>
          <w:b/>
          <w:bCs/>
          <w:color w:val="000000"/>
        </w:rPr>
        <w:t xml:space="preserve"> LECM</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Lues</w:t>
      </w:r>
      <w:proofErr w:type="spellEnd"/>
      <w:r w:rsidRPr="0094278D">
        <w:rPr>
          <w:rFonts w:ascii="Book Antiqua" w:eastAsia="Book Antiqua" w:hAnsi="Book Antiqua" w:cs="Book Antiqua"/>
          <w:color w:val="000000"/>
        </w:rPr>
        <w:t xml:space="preserve"> R, Farber JM, </w:t>
      </w:r>
      <w:proofErr w:type="spellStart"/>
      <w:r w:rsidRPr="0094278D">
        <w:rPr>
          <w:rFonts w:ascii="Book Antiqua" w:eastAsia="Book Antiqua" w:hAnsi="Book Antiqua" w:cs="Book Antiqua"/>
          <w:color w:val="000000"/>
        </w:rPr>
        <w:t>Parreira</w:t>
      </w:r>
      <w:proofErr w:type="spellEnd"/>
      <w:r w:rsidRPr="0094278D">
        <w:rPr>
          <w:rFonts w:ascii="Book Antiqua" w:eastAsia="Book Antiqua" w:hAnsi="Book Antiqua" w:cs="Book Antiqua"/>
          <w:color w:val="000000"/>
        </w:rPr>
        <w:t xml:space="preserve"> VR. SARS-CoV-2 and Risk to Food Safety. </w:t>
      </w:r>
      <w:r w:rsidRPr="0094278D">
        <w:rPr>
          <w:rFonts w:ascii="Book Antiqua" w:eastAsia="Book Antiqua" w:hAnsi="Book Antiqua" w:cs="Book Antiqua"/>
          <w:i/>
          <w:iCs/>
          <w:color w:val="000000"/>
        </w:rPr>
        <w:t xml:space="preserve">Front </w:t>
      </w:r>
      <w:proofErr w:type="spellStart"/>
      <w:r w:rsidRPr="0094278D">
        <w:rPr>
          <w:rFonts w:ascii="Book Antiqua" w:eastAsia="Book Antiqua" w:hAnsi="Book Antiqua" w:cs="Book Antiqua"/>
          <w:i/>
          <w:iCs/>
          <w:color w:val="000000"/>
        </w:rPr>
        <w:t>Nutr</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7</w:t>
      </w:r>
      <w:r w:rsidRPr="0094278D">
        <w:rPr>
          <w:rFonts w:ascii="Book Antiqua" w:eastAsia="Book Antiqua" w:hAnsi="Book Antiqua" w:cs="Book Antiqua"/>
          <w:color w:val="000000"/>
        </w:rPr>
        <w:t>: 580551 [PMID: 33224968 DOI: 10.3389/fnut.2020.580551]</w:t>
      </w:r>
    </w:p>
    <w:p w14:paraId="508A9925" w14:textId="77777777" w:rsidR="00A77B3E" w:rsidRPr="0094278D" w:rsidRDefault="00062AE3">
      <w:pPr>
        <w:spacing w:line="360" w:lineRule="auto"/>
        <w:jc w:val="both"/>
      </w:pPr>
      <w:r w:rsidRPr="0094278D">
        <w:rPr>
          <w:rFonts w:ascii="Book Antiqua" w:eastAsia="Book Antiqua" w:hAnsi="Book Antiqua" w:cs="Book Antiqua"/>
          <w:color w:val="000000"/>
        </w:rPr>
        <w:t xml:space="preserve">93 </w:t>
      </w:r>
      <w:r w:rsidRPr="0094278D">
        <w:rPr>
          <w:rFonts w:ascii="Book Antiqua" w:eastAsia="Book Antiqua" w:hAnsi="Book Antiqua" w:cs="Book Antiqua"/>
          <w:b/>
          <w:bCs/>
          <w:color w:val="000000"/>
        </w:rPr>
        <w:t>Pandey D</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Verma</w:t>
      </w:r>
      <w:proofErr w:type="spellEnd"/>
      <w:r w:rsidRPr="0094278D">
        <w:rPr>
          <w:rFonts w:ascii="Book Antiqua" w:eastAsia="Book Antiqua" w:hAnsi="Book Antiqua" w:cs="Book Antiqua"/>
          <w:color w:val="000000"/>
        </w:rPr>
        <w:t xml:space="preserve"> S, </w:t>
      </w:r>
      <w:proofErr w:type="spellStart"/>
      <w:r w:rsidRPr="0094278D">
        <w:rPr>
          <w:rFonts w:ascii="Book Antiqua" w:eastAsia="Book Antiqua" w:hAnsi="Book Antiqua" w:cs="Book Antiqua"/>
          <w:color w:val="000000"/>
        </w:rPr>
        <w:t>Verma</w:t>
      </w:r>
      <w:proofErr w:type="spellEnd"/>
      <w:r w:rsidRPr="0094278D">
        <w:rPr>
          <w:rFonts w:ascii="Book Antiqua" w:eastAsia="Book Antiqua" w:hAnsi="Book Antiqua" w:cs="Book Antiqua"/>
          <w:color w:val="000000"/>
        </w:rPr>
        <w:t xml:space="preserve"> P, </w:t>
      </w:r>
      <w:proofErr w:type="spellStart"/>
      <w:r w:rsidRPr="0094278D">
        <w:rPr>
          <w:rFonts w:ascii="Book Antiqua" w:eastAsia="Book Antiqua" w:hAnsi="Book Antiqua" w:cs="Book Antiqua"/>
          <w:color w:val="000000"/>
        </w:rPr>
        <w:t>Mahanty</w:t>
      </w:r>
      <w:proofErr w:type="spellEnd"/>
      <w:r w:rsidRPr="0094278D">
        <w:rPr>
          <w:rFonts w:ascii="Book Antiqua" w:eastAsia="Book Antiqua" w:hAnsi="Book Antiqua" w:cs="Book Antiqua"/>
          <w:color w:val="000000"/>
        </w:rPr>
        <w:t xml:space="preserve"> B, Dutta K, </w:t>
      </w:r>
      <w:proofErr w:type="spellStart"/>
      <w:r w:rsidRPr="0094278D">
        <w:rPr>
          <w:rFonts w:ascii="Book Antiqua" w:eastAsia="Book Antiqua" w:hAnsi="Book Antiqua" w:cs="Book Antiqua"/>
          <w:color w:val="000000"/>
        </w:rPr>
        <w:t>Daverey</w:t>
      </w:r>
      <w:proofErr w:type="spellEnd"/>
      <w:r w:rsidRPr="0094278D">
        <w:rPr>
          <w:rFonts w:ascii="Book Antiqua" w:eastAsia="Book Antiqua" w:hAnsi="Book Antiqua" w:cs="Book Antiqua"/>
          <w:color w:val="000000"/>
        </w:rPr>
        <w:t xml:space="preserve"> A, </w:t>
      </w:r>
      <w:proofErr w:type="spellStart"/>
      <w:r w:rsidRPr="0094278D">
        <w:rPr>
          <w:rFonts w:ascii="Book Antiqua" w:eastAsia="Book Antiqua" w:hAnsi="Book Antiqua" w:cs="Book Antiqua"/>
          <w:color w:val="000000"/>
        </w:rPr>
        <w:t>Arunachalam</w:t>
      </w:r>
      <w:proofErr w:type="spellEnd"/>
      <w:r w:rsidRPr="0094278D">
        <w:rPr>
          <w:rFonts w:ascii="Book Antiqua" w:eastAsia="Book Antiqua" w:hAnsi="Book Antiqua" w:cs="Book Antiqua"/>
          <w:color w:val="000000"/>
        </w:rPr>
        <w:t xml:space="preserve"> K. SARS-CoV-2 in wastewater: Challenges for developing countries. </w:t>
      </w:r>
      <w:proofErr w:type="spellStart"/>
      <w:r w:rsidRPr="0094278D">
        <w:rPr>
          <w:rFonts w:ascii="Book Antiqua" w:eastAsia="Book Antiqua" w:hAnsi="Book Antiqua" w:cs="Book Antiqua"/>
          <w:i/>
          <w:iCs/>
          <w:color w:val="000000"/>
        </w:rPr>
        <w:t>Int</w:t>
      </w:r>
      <w:proofErr w:type="spellEnd"/>
      <w:r w:rsidRPr="0094278D">
        <w:rPr>
          <w:rFonts w:ascii="Book Antiqua" w:eastAsia="Book Antiqua" w:hAnsi="Book Antiqua" w:cs="Book Antiqua"/>
          <w:i/>
          <w:iCs/>
          <w:color w:val="000000"/>
        </w:rPr>
        <w:t xml:space="preserve"> J </w:t>
      </w:r>
      <w:proofErr w:type="spellStart"/>
      <w:r w:rsidRPr="0094278D">
        <w:rPr>
          <w:rFonts w:ascii="Book Antiqua" w:eastAsia="Book Antiqua" w:hAnsi="Book Antiqua" w:cs="Book Antiqua"/>
          <w:i/>
          <w:iCs/>
          <w:color w:val="000000"/>
        </w:rPr>
        <w:t>Hyg</w:t>
      </w:r>
      <w:proofErr w:type="spellEnd"/>
      <w:r w:rsidRPr="0094278D">
        <w:rPr>
          <w:rFonts w:ascii="Book Antiqua" w:eastAsia="Book Antiqua" w:hAnsi="Book Antiqua" w:cs="Book Antiqua"/>
          <w:i/>
          <w:iCs/>
          <w:color w:val="000000"/>
        </w:rPr>
        <w:t xml:space="preserve"> Environ Health</w:t>
      </w:r>
      <w:r w:rsidRPr="0094278D">
        <w:rPr>
          <w:rFonts w:ascii="Book Antiqua" w:eastAsia="Book Antiqua" w:hAnsi="Book Antiqua" w:cs="Book Antiqua"/>
          <w:color w:val="000000"/>
        </w:rPr>
        <w:t xml:space="preserve"> 2021; </w:t>
      </w:r>
      <w:r w:rsidRPr="0094278D">
        <w:rPr>
          <w:rFonts w:ascii="Book Antiqua" w:eastAsia="Book Antiqua" w:hAnsi="Book Antiqua" w:cs="Book Antiqua"/>
          <w:b/>
          <w:bCs/>
          <w:color w:val="000000"/>
        </w:rPr>
        <w:t>231</w:t>
      </w:r>
      <w:r w:rsidRPr="0094278D">
        <w:rPr>
          <w:rFonts w:ascii="Book Antiqua" w:eastAsia="Book Antiqua" w:hAnsi="Book Antiqua" w:cs="Book Antiqua"/>
          <w:color w:val="000000"/>
        </w:rPr>
        <w:t>: 113634 [PMID: 33039922 DOI: 10.1016/j.ijheh.2020.113634]</w:t>
      </w:r>
    </w:p>
    <w:p w14:paraId="702200A6" w14:textId="77777777" w:rsidR="00A77B3E" w:rsidRPr="0094278D" w:rsidRDefault="00062AE3">
      <w:pPr>
        <w:spacing w:line="360" w:lineRule="auto"/>
        <w:jc w:val="both"/>
      </w:pPr>
      <w:r w:rsidRPr="0094278D">
        <w:rPr>
          <w:rFonts w:ascii="Book Antiqua" w:eastAsia="Book Antiqua" w:hAnsi="Book Antiqua" w:cs="Book Antiqua"/>
          <w:color w:val="000000"/>
        </w:rPr>
        <w:t xml:space="preserve">94 </w:t>
      </w:r>
      <w:proofErr w:type="spellStart"/>
      <w:r w:rsidRPr="0094278D">
        <w:rPr>
          <w:rFonts w:ascii="Book Antiqua" w:eastAsia="Book Antiqua" w:hAnsi="Book Antiqua" w:cs="Book Antiqua"/>
          <w:b/>
          <w:bCs/>
          <w:color w:val="000000"/>
        </w:rPr>
        <w:t>Sunkari</w:t>
      </w:r>
      <w:proofErr w:type="spellEnd"/>
      <w:r w:rsidRPr="0094278D">
        <w:rPr>
          <w:rFonts w:ascii="Book Antiqua" w:eastAsia="Book Antiqua" w:hAnsi="Book Antiqua" w:cs="Book Antiqua"/>
          <w:b/>
          <w:bCs/>
          <w:color w:val="000000"/>
        </w:rPr>
        <w:t xml:space="preserve"> ED</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Korboe</w:t>
      </w:r>
      <w:proofErr w:type="spellEnd"/>
      <w:r w:rsidRPr="0094278D">
        <w:rPr>
          <w:rFonts w:ascii="Book Antiqua" w:eastAsia="Book Antiqua" w:hAnsi="Book Antiqua" w:cs="Book Antiqua"/>
          <w:color w:val="000000"/>
        </w:rPr>
        <w:t xml:space="preserve"> HM, Abu M, </w:t>
      </w:r>
      <w:proofErr w:type="spellStart"/>
      <w:r w:rsidRPr="0094278D">
        <w:rPr>
          <w:rFonts w:ascii="Book Antiqua" w:eastAsia="Book Antiqua" w:hAnsi="Book Antiqua" w:cs="Book Antiqua"/>
          <w:color w:val="000000"/>
        </w:rPr>
        <w:t>Kizildeniz</w:t>
      </w:r>
      <w:proofErr w:type="spellEnd"/>
      <w:r w:rsidRPr="0094278D">
        <w:rPr>
          <w:rFonts w:ascii="Book Antiqua" w:eastAsia="Book Antiqua" w:hAnsi="Book Antiqua" w:cs="Book Antiqua"/>
          <w:color w:val="000000"/>
        </w:rPr>
        <w:t xml:space="preserve"> T. Sources and routes of SARS-CoV-2 transmission in water systems in Africa: Are there any sustainable remedies? </w:t>
      </w:r>
      <w:proofErr w:type="spellStart"/>
      <w:r w:rsidRPr="0094278D">
        <w:rPr>
          <w:rFonts w:ascii="Book Antiqua" w:eastAsia="Book Antiqua" w:hAnsi="Book Antiqua" w:cs="Book Antiqua"/>
          <w:i/>
          <w:iCs/>
          <w:color w:val="000000"/>
        </w:rPr>
        <w:t>Sci</w:t>
      </w:r>
      <w:proofErr w:type="spellEnd"/>
      <w:r w:rsidRPr="0094278D">
        <w:rPr>
          <w:rFonts w:ascii="Book Antiqua" w:eastAsia="Book Antiqua" w:hAnsi="Book Antiqua" w:cs="Book Antiqua"/>
          <w:i/>
          <w:iCs/>
          <w:color w:val="000000"/>
        </w:rPr>
        <w:t xml:space="preserve"> Total Environ</w:t>
      </w:r>
      <w:r w:rsidRPr="0094278D">
        <w:rPr>
          <w:rFonts w:ascii="Book Antiqua" w:eastAsia="Book Antiqua" w:hAnsi="Book Antiqua" w:cs="Book Antiqua"/>
          <w:color w:val="000000"/>
        </w:rPr>
        <w:t xml:space="preserve"> 2021; </w:t>
      </w:r>
      <w:r w:rsidRPr="0094278D">
        <w:rPr>
          <w:rFonts w:ascii="Book Antiqua" w:eastAsia="Book Antiqua" w:hAnsi="Book Antiqua" w:cs="Book Antiqua"/>
          <w:b/>
          <w:bCs/>
          <w:color w:val="000000"/>
        </w:rPr>
        <w:t>753</w:t>
      </w:r>
      <w:r w:rsidRPr="0094278D">
        <w:rPr>
          <w:rFonts w:ascii="Book Antiqua" w:eastAsia="Book Antiqua" w:hAnsi="Book Antiqua" w:cs="Book Antiqua"/>
          <w:color w:val="000000"/>
        </w:rPr>
        <w:t>: 142298 [PMID: 33207460 DOI: 10.1016/j.scitotenv.2020.142298]</w:t>
      </w:r>
    </w:p>
    <w:p w14:paraId="637FC2D5" w14:textId="77777777" w:rsidR="00A77B3E" w:rsidRPr="0094278D" w:rsidRDefault="00062AE3">
      <w:pPr>
        <w:spacing w:line="360" w:lineRule="auto"/>
        <w:jc w:val="both"/>
      </w:pPr>
      <w:r w:rsidRPr="0094278D">
        <w:rPr>
          <w:rFonts w:ascii="Book Antiqua" w:eastAsia="Book Antiqua" w:hAnsi="Book Antiqua" w:cs="Book Antiqua"/>
          <w:color w:val="000000"/>
        </w:rPr>
        <w:t xml:space="preserve">95 </w:t>
      </w:r>
      <w:r w:rsidRPr="0094278D">
        <w:rPr>
          <w:rFonts w:ascii="Book Antiqua" w:eastAsia="Book Antiqua" w:hAnsi="Book Antiqua" w:cs="Book Antiqua"/>
          <w:b/>
          <w:bCs/>
          <w:color w:val="000000"/>
        </w:rPr>
        <w:t>Li YY</w:t>
      </w:r>
      <w:r w:rsidRPr="0094278D">
        <w:rPr>
          <w:rFonts w:ascii="Book Antiqua" w:eastAsia="Book Antiqua" w:hAnsi="Book Antiqua" w:cs="Book Antiqua"/>
          <w:color w:val="000000"/>
        </w:rPr>
        <w:t xml:space="preserve">, Wang JX, Chen X. Can a toilet promote virus transmission? </w:t>
      </w:r>
      <w:proofErr w:type="gramStart"/>
      <w:r w:rsidRPr="0094278D">
        <w:rPr>
          <w:rFonts w:ascii="Book Antiqua" w:eastAsia="Book Antiqua" w:hAnsi="Book Antiqua" w:cs="Book Antiqua"/>
          <w:color w:val="000000"/>
        </w:rPr>
        <w:t>From a fluid dynamics perspective.</w:t>
      </w:r>
      <w:proofErr w:type="gramEnd"/>
      <w:r w:rsidRPr="0094278D">
        <w:rPr>
          <w:rFonts w:ascii="Book Antiqua" w:eastAsia="Book Antiqua" w:hAnsi="Book Antiqua" w:cs="Book Antiqua"/>
          <w:color w:val="000000"/>
        </w:rPr>
        <w:t xml:space="preserve"> </w:t>
      </w:r>
      <w:r w:rsidRPr="0094278D">
        <w:rPr>
          <w:rFonts w:ascii="Book Antiqua" w:eastAsia="Book Antiqua" w:hAnsi="Book Antiqua" w:cs="Book Antiqua"/>
          <w:i/>
          <w:iCs/>
          <w:color w:val="000000"/>
        </w:rPr>
        <w:t>Phys Fluids (1994)</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32</w:t>
      </w:r>
      <w:r w:rsidRPr="0094278D">
        <w:rPr>
          <w:rFonts w:ascii="Book Antiqua" w:eastAsia="Book Antiqua" w:hAnsi="Book Antiqua" w:cs="Book Antiqua"/>
          <w:color w:val="000000"/>
        </w:rPr>
        <w:t>: 065107 [PMID: 32574232 DOI: 10.1063/5.0013318]</w:t>
      </w:r>
    </w:p>
    <w:p w14:paraId="37626030" w14:textId="77777777" w:rsidR="00A77B3E" w:rsidRPr="0094278D" w:rsidRDefault="00062AE3">
      <w:pPr>
        <w:spacing w:line="360" w:lineRule="auto"/>
        <w:jc w:val="both"/>
      </w:pPr>
      <w:r w:rsidRPr="0094278D">
        <w:rPr>
          <w:rFonts w:ascii="Book Antiqua" w:eastAsia="Book Antiqua" w:hAnsi="Book Antiqua" w:cs="Book Antiqua"/>
          <w:color w:val="000000"/>
        </w:rPr>
        <w:t xml:space="preserve">96 </w:t>
      </w:r>
      <w:proofErr w:type="spellStart"/>
      <w:r w:rsidRPr="0094278D">
        <w:rPr>
          <w:rFonts w:ascii="Book Antiqua" w:eastAsia="Book Antiqua" w:hAnsi="Book Antiqua" w:cs="Book Antiqua"/>
          <w:b/>
          <w:bCs/>
          <w:color w:val="000000"/>
        </w:rPr>
        <w:t>Medema</w:t>
      </w:r>
      <w:proofErr w:type="spellEnd"/>
      <w:r w:rsidRPr="0094278D">
        <w:rPr>
          <w:rFonts w:ascii="Book Antiqua" w:eastAsia="Book Antiqua" w:hAnsi="Book Antiqua" w:cs="Book Antiqua"/>
          <w:b/>
          <w:bCs/>
          <w:color w:val="000000"/>
        </w:rPr>
        <w:t xml:space="preserve"> G,</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Heijnen</w:t>
      </w:r>
      <w:proofErr w:type="spellEnd"/>
      <w:r w:rsidRPr="0094278D">
        <w:rPr>
          <w:rFonts w:ascii="Book Antiqua" w:eastAsia="Book Antiqua" w:hAnsi="Book Antiqua" w:cs="Book Antiqua"/>
          <w:color w:val="000000"/>
        </w:rPr>
        <w:t xml:space="preserve"> L, </w:t>
      </w:r>
      <w:proofErr w:type="spellStart"/>
      <w:r w:rsidRPr="0094278D">
        <w:rPr>
          <w:rFonts w:ascii="Book Antiqua" w:eastAsia="Book Antiqua" w:hAnsi="Book Antiqua" w:cs="Book Antiqua"/>
          <w:color w:val="000000"/>
        </w:rPr>
        <w:t>Elsinga</w:t>
      </w:r>
      <w:proofErr w:type="spellEnd"/>
      <w:r w:rsidRPr="0094278D">
        <w:rPr>
          <w:rFonts w:ascii="Book Antiqua" w:eastAsia="Book Antiqua" w:hAnsi="Book Antiqua" w:cs="Book Antiqua"/>
          <w:color w:val="000000"/>
        </w:rPr>
        <w:t xml:space="preserve"> G, </w:t>
      </w:r>
      <w:proofErr w:type="spellStart"/>
      <w:r w:rsidRPr="0094278D">
        <w:rPr>
          <w:rFonts w:ascii="Book Antiqua" w:eastAsia="Book Antiqua" w:hAnsi="Book Antiqua" w:cs="Book Antiqua"/>
          <w:color w:val="000000"/>
        </w:rPr>
        <w:t>Italiaander</w:t>
      </w:r>
      <w:proofErr w:type="spellEnd"/>
      <w:r w:rsidRPr="0094278D">
        <w:rPr>
          <w:rFonts w:ascii="Book Antiqua" w:eastAsia="Book Antiqua" w:hAnsi="Book Antiqua" w:cs="Book Antiqua"/>
          <w:color w:val="000000"/>
        </w:rPr>
        <w:t xml:space="preserve"> R, </w:t>
      </w:r>
      <w:proofErr w:type="spellStart"/>
      <w:r w:rsidRPr="0094278D">
        <w:rPr>
          <w:rFonts w:ascii="Book Antiqua" w:eastAsia="Book Antiqua" w:hAnsi="Book Antiqua" w:cs="Book Antiqua"/>
          <w:color w:val="000000"/>
        </w:rPr>
        <w:t>Brouwer</w:t>
      </w:r>
      <w:proofErr w:type="spellEnd"/>
      <w:r w:rsidRPr="0094278D">
        <w:rPr>
          <w:rFonts w:ascii="Book Antiqua" w:eastAsia="Book Antiqua" w:hAnsi="Book Antiqua" w:cs="Book Antiqua"/>
          <w:color w:val="000000"/>
        </w:rPr>
        <w:t xml:space="preserve"> A. Presence of SARS-Coronavirus-2 RNA in Sewage and Correlation with Reported COVID-19 Prevalence in the Early Stage of the Epidemic in The Netherlands. </w:t>
      </w:r>
      <w:r w:rsidRPr="0094278D">
        <w:rPr>
          <w:rFonts w:ascii="Book Antiqua" w:eastAsia="Book Antiqua" w:hAnsi="Book Antiqua" w:cs="Book Antiqua"/>
          <w:i/>
          <w:color w:val="000000"/>
        </w:rPr>
        <w:t xml:space="preserve">Environ </w:t>
      </w:r>
      <w:proofErr w:type="spellStart"/>
      <w:r w:rsidRPr="0094278D">
        <w:rPr>
          <w:rFonts w:ascii="Book Antiqua" w:eastAsia="Book Antiqua" w:hAnsi="Book Antiqua" w:cs="Book Antiqua"/>
          <w:i/>
          <w:color w:val="000000"/>
        </w:rPr>
        <w:t>Sci</w:t>
      </w:r>
      <w:proofErr w:type="spellEnd"/>
      <w:r w:rsidRPr="0094278D">
        <w:rPr>
          <w:rFonts w:ascii="Book Antiqua" w:eastAsia="Book Antiqua" w:hAnsi="Book Antiqua" w:cs="Book Antiqua"/>
          <w:i/>
          <w:color w:val="000000"/>
        </w:rPr>
        <w:t xml:space="preserve"> </w:t>
      </w:r>
      <w:proofErr w:type="spellStart"/>
      <w:r w:rsidRPr="0094278D">
        <w:rPr>
          <w:rFonts w:ascii="Book Antiqua" w:eastAsia="Book Antiqua" w:hAnsi="Book Antiqua" w:cs="Book Antiqua"/>
          <w:i/>
          <w:color w:val="000000"/>
        </w:rPr>
        <w:t>Technol</w:t>
      </w:r>
      <w:proofErr w:type="spellEnd"/>
      <w:r w:rsidRPr="0094278D">
        <w:rPr>
          <w:rFonts w:ascii="Book Antiqua" w:eastAsia="Book Antiqua" w:hAnsi="Book Antiqua" w:cs="Book Antiqua"/>
          <w:i/>
          <w:color w:val="000000"/>
        </w:rPr>
        <w:t xml:space="preserve"> Lett</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7</w:t>
      </w:r>
      <w:r w:rsidRPr="0094278D">
        <w:rPr>
          <w:rFonts w:ascii="Book Antiqua" w:eastAsia="Book Antiqua" w:hAnsi="Book Antiqua" w:cs="Book Antiqua"/>
          <w:color w:val="000000"/>
        </w:rPr>
        <w:t>:</w:t>
      </w:r>
      <w:r w:rsidR="002C2352" w:rsidRPr="0094278D">
        <w:rPr>
          <w:rFonts w:ascii="Book Antiqua" w:hAnsi="Book Antiqua" w:cs="Book Antiqua" w:hint="eastAsia"/>
          <w:color w:val="000000"/>
          <w:lang w:eastAsia="zh-CN"/>
        </w:rPr>
        <w:t xml:space="preserve"> </w:t>
      </w:r>
      <w:r w:rsidRPr="0094278D">
        <w:rPr>
          <w:rFonts w:ascii="Book Antiqua" w:eastAsia="Book Antiqua" w:hAnsi="Book Antiqua" w:cs="Book Antiqua"/>
          <w:color w:val="000000"/>
        </w:rPr>
        <w:t>511-516 [DOI:</w:t>
      </w:r>
      <w:r w:rsidR="002C2352" w:rsidRPr="0094278D">
        <w:rPr>
          <w:rFonts w:ascii="Book Antiqua" w:hAnsi="Book Antiqua" w:cs="Book Antiqua" w:hint="eastAsia"/>
          <w:color w:val="000000"/>
          <w:lang w:eastAsia="zh-CN"/>
        </w:rPr>
        <w:t xml:space="preserve"> </w:t>
      </w:r>
      <w:r w:rsidRPr="0094278D">
        <w:rPr>
          <w:rFonts w:ascii="Book Antiqua" w:eastAsia="Book Antiqua" w:hAnsi="Book Antiqua" w:cs="Book Antiqua"/>
          <w:color w:val="000000"/>
        </w:rPr>
        <w:t>10.1021/acs.estlett.0c00357]</w:t>
      </w:r>
    </w:p>
    <w:p w14:paraId="5410E01C" w14:textId="77777777" w:rsidR="00A77B3E" w:rsidRPr="0094278D" w:rsidRDefault="00062AE3">
      <w:pPr>
        <w:spacing w:line="360" w:lineRule="auto"/>
        <w:jc w:val="both"/>
      </w:pPr>
      <w:r w:rsidRPr="0094278D">
        <w:rPr>
          <w:rFonts w:ascii="Book Antiqua" w:eastAsia="Book Antiqua" w:hAnsi="Book Antiqua" w:cs="Book Antiqua"/>
          <w:color w:val="000000"/>
        </w:rPr>
        <w:t xml:space="preserve">97 </w:t>
      </w:r>
      <w:r w:rsidRPr="0094278D">
        <w:rPr>
          <w:rFonts w:ascii="Book Antiqua" w:eastAsia="Book Antiqua" w:hAnsi="Book Antiqua" w:cs="Book Antiqua"/>
          <w:b/>
          <w:bCs/>
          <w:color w:val="000000"/>
        </w:rPr>
        <w:t>Ahmed W</w:t>
      </w:r>
      <w:r w:rsidRPr="0094278D">
        <w:rPr>
          <w:rFonts w:ascii="Book Antiqua" w:eastAsia="Book Antiqua" w:hAnsi="Book Antiqua" w:cs="Book Antiqua"/>
          <w:color w:val="000000"/>
        </w:rPr>
        <w:t xml:space="preserve">, Angel N, Edson J, Bibby K, </w:t>
      </w:r>
      <w:proofErr w:type="spellStart"/>
      <w:r w:rsidRPr="0094278D">
        <w:rPr>
          <w:rFonts w:ascii="Book Antiqua" w:eastAsia="Book Antiqua" w:hAnsi="Book Antiqua" w:cs="Book Antiqua"/>
          <w:color w:val="000000"/>
        </w:rPr>
        <w:t>Bivins</w:t>
      </w:r>
      <w:proofErr w:type="spellEnd"/>
      <w:r w:rsidRPr="0094278D">
        <w:rPr>
          <w:rFonts w:ascii="Book Antiqua" w:eastAsia="Book Antiqua" w:hAnsi="Book Antiqua" w:cs="Book Antiqua"/>
          <w:color w:val="000000"/>
        </w:rPr>
        <w:t xml:space="preserve"> A, O'Brien JW, Choi PM, </w:t>
      </w:r>
      <w:proofErr w:type="spellStart"/>
      <w:r w:rsidRPr="0094278D">
        <w:rPr>
          <w:rFonts w:ascii="Book Antiqua" w:eastAsia="Book Antiqua" w:hAnsi="Book Antiqua" w:cs="Book Antiqua"/>
          <w:color w:val="000000"/>
        </w:rPr>
        <w:t>Kitajima</w:t>
      </w:r>
      <w:proofErr w:type="spellEnd"/>
      <w:r w:rsidRPr="0094278D">
        <w:rPr>
          <w:rFonts w:ascii="Book Antiqua" w:eastAsia="Book Antiqua" w:hAnsi="Book Antiqua" w:cs="Book Antiqua"/>
          <w:color w:val="000000"/>
        </w:rPr>
        <w:t xml:space="preserve"> M, Simpson SL, Li J, </w:t>
      </w:r>
      <w:proofErr w:type="spellStart"/>
      <w:r w:rsidRPr="0094278D">
        <w:rPr>
          <w:rFonts w:ascii="Book Antiqua" w:eastAsia="Book Antiqua" w:hAnsi="Book Antiqua" w:cs="Book Antiqua"/>
          <w:color w:val="000000"/>
        </w:rPr>
        <w:t>Tscharke</w:t>
      </w:r>
      <w:proofErr w:type="spellEnd"/>
      <w:r w:rsidRPr="0094278D">
        <w:rPr>
          <w:rFonts w:ascii="Book Antiqua" w:eastAsia="Book Antiqua" w:hAnsi="Book Antiqua" w:cs="Book Antiqua"/>
          <w:color w:val="000000"/>
        </w:rPr>
        <w:t xml:space="preserve"> B, </w:t>
      </w:r>
      <w:proofErr w:type="spellStart"/>
      <w:r w:rsidRPr="0094278D">
        <w:rPr>
          <w:rFonts w:ascii="Book Antiqua" w:eastAsia="Book Antiqua" w:hAnsi="Book Antiqua" w:cs="Book Antiqua"/>
          <w:color w:val="000000"/>
        </w:rPr>
        <w:t>Verhagen</w:t>
      </w:r>
      <w:proofErr w:type="spellEnd"/>
      <w:r w:rsidRPr="0094278D">
        <w:rPr>
          <w:rFonts w:ascii="Book Antiqua" w:eastAsia="Book Antiqua" w:hAnsi="Book Antiqua" w:cs="Book Antiqua"/>
          <w:color w:val="000000"/>
        </w:rPr>
        <w:t xml:space="preserve"> R, Smith WJM, </w:t>
      </w:r>
      <w:proofErr w:type="spellStart"/>
      <w:r w:rsidRPr="0094278D">
        <w:rPr>
          <w:rFonts w:ascii="Book Antiqua" w:eastAsia="Book Antiqua" w:hAnsi="Book Antiqua" w:cs="Book Antiqua"/>
          <w:color w:val="000000"/>
        </w:rPr>
        <w:t>Zaugg</w:t>
      </w:r>
      <w:proofErr w:type="spellEnd"/>
      <w:r w:rsidRPr="0094278D">
        <w:rPr>
          <w:rFonts w:ascii="Book Antiqua" w:eastAsia="Book Antiqua" w:hAnsi="Book Antiqua" w:cs="Book Antiqua"/>
          <w:color w:val="000000"/>
        </w:rPr>
        <w:t xml:space="preserve"> J, </w:t>
      </w:r>
      <w:proofErr w:type="spellStart"/>
      <w:r w:rsidRPr="0094278D">
        <w:rPr>
          <w:rFonts w:ascii="Book Antiqua" w:eastAsia="Book Antiqua" w:hAnsi="Book Antiqua" w:cs="Book Antiqua"/>
          <w:color w:val="000000"/>
        </w:rPr>
        <w:t>Dierens</w:t>
      </w:r>
      <w:proofErr w:type="spellEnd"/>
      <w:r w:rsidRPr="0094278D">
        <w:rPr>
          <w:rFonts w:ascii="Book Antiqua" w:eastAsia="Book Antiqua" w:hAnsi="Book Antiqua" w:cs="Book Antiqua"/>
          <w:color w:val="000000"/>
        </w:rPr>
        <w:t xml:space="preserve"> L, </w:t>
      </w:r>
      <w:proofErr w:type="spellStart"/>
      <w:r w:rsidRPr="0094278D">
        <w:rPr>
          <w:rFonts w:ascii="Book Antiqua" w:eastAsia="Book Antiqua" w:hAnsi="Book Antiqua" w:cs="Book Antiqua"/>
          <w:color w:val="000000"/>
        </w:rPr>
        <w:t>Hugenholtz</w:t>
      </w:r>
      <w:proofErr w:type="spellEnd"/>
      <w:r w:rsidRPr="0094278D">
        <w:rPr>
          <w:rFonts w:ascii="Book Antiqua" w:eastAsia="Book Antiqua" w:hAnsi="Book Antiqua" w:cs="Book Antiqua"/>
          <w:color w:val="000000"/>
        </w:rPr>
        <w:t xml:space="preserve"> P, Thomas KV, Mueller JF. First confirmed detection of SARS-CoV-2 in untreated wastewater in Australia: A proof of concept for the wastewater surveillance of COVID-19 in the community. </w:t>
      </w:r>
      <w:proofErr w:type="spellStart"/>
      <w:r w:rsidRPr="0094278D">
        <w:rPr>
          <w:rFonts w:ascii="Book Antiqua" w:eastAsia="Book Antiqua" w:hAnsi="Book Antiqua" w:cs="Book Antiqua"/>
          <w:i/>
          <w:iCs/>
          <w:color w:val="000000"/>
        </w:rPr>
        <w:t>Sci</w:t>
      </w:r>
      <w:proofErr w:type="spellEnd"/>
      <w:r w:rsidRPr="0094278D">
        <w:rPr>
          <w:rFonts w:ascii="Book Antiqua" w:eastAsia="Book Antiqua" w:hAnsi="Book Antiqua" w:cs="Book Antiqua"/>
          <w:i/>
          <w:iCs/>
          <w:color w:val="000000"/>
        </w:rPr>
        <w:t xml:space="preserve"> Total Environ</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728</w:t>
      </w:r>
      <w:r w:rsidRPr="0094278D">
        <w:rPr>
          <w:rFonts w:ascii="Book Antiqua" w:eastAsia="Book Antiqua" w:hAnsi="Book Antiqua" w:cs="Book Antiqua"/>
          <w:color w:val="000000"/>
        </w:rPr>
        <w:t>: 138764 [PMID: 32387778 DOI: 10.1016/j.scitotenv.2020.138764]</w:t>
      </w:r>
    </w:p>
    <w:p w14:paraId="267287BC" w14:textId="77777777" w:rsidR="00A77B3E" w:rsidRPr="0094278D" w:rsidRDefault="00062AE3">
      <w:pPr>
        <w:spacing w:line="360" w:lineRule="auto"/>
        <w:jc w:val="both"/>
      </w:pPr>
      <w:r w:rsidRPr="0094278D">
        <w:rPr>
          <w:rFonts w:ascii="Book Antiqua" w:eastAsia="Book Antiqua" w:hAnsi="Book Antiqua" w:cs="Book Antiqua"/>
          <w:color w:val="000000"/>
        </w:rPr>
        <w:t xml:space="preserve">98 </w:t>
      </w:r>
      <w:r w:rsidRPr="0094278D">
        <w:rPr>
          <w:rFonts w:ascii="Book Antiqua" w:eastAsia="Book Antiqua" w:hAnsi="Book Antiqua" w:cs="Book Antiqua"/>
          <w:b/>
          <w:bCs/>
          <w:color w:val="000000"/>
        </w:rPr>
        <w:t>Kumar M</w:t>
      </w:r>
      <w:r w:rsidRPr="0094278D">
        <w:rPr>
          <w:rFonts w:ascii="Book Antiqua" w:eastAsia="Book Antiqua" w:hAnsi="Book Antiqua" w:cs="Book Antiqua"/>
          <w:color w:val="000000"/>
        </w:rPr>
        <w:t xml:space="preserve">, Patel AK, Shah AV, </w:t>
      </w:r>
      <w:proofErr w:type="spellStart"/>
      <w:r w:rsidRPr="0094278D">
        <w:rPr>
          <w:rFonts w:ascii="Book Antiqua" w:eastAsia="Book Antiqua" w:hAnsi="Book Antiqua" w:cs="Book Antiqua"/>
          <w:color w:val="000000"/>
        </w:rPr>
        <w:t>Raval</w:t>
      </w:r>
      <w:proofErr w:type="spellEnd"/>
      <w:r w:rsidRPr="0094278D">
        <w:rPr>
          <w:rFonts w:ascii="Book Antiqua" w:eastAsia="Book Antiqua" w:hAnsi="Book Antiqua" w:cs="Book Antiqua"/>
          <w:color w:val="000000"/>
        </w:rPr>
        <w:t xml:space="preserve"> J, </w:t>
      </w:r>
      <w:proofErr w:type="spellStart"/>
      <w:r w:rsidRPr="0094278D">
        <w:rPr>
          <w:rFonts w:ascii="Book Antiqua" w:eastAsia="Book Antiqua" w:hAnsi="Book Antiqua" w:cs="Book Antiqua"/>
          <w:color w:val="000000"/>
        </w:rPr>
        <w:t>Rajpara</w:t>
      </w:r>
      <w:proofErr w:type="spellEnd"/>
      <w:r w:rsidRPr="0094278D">
        <w:rPr>
          <w:rFonts w:ascii="Book Antiqua" w:eastAsia="Book Antiqua" w:hAnsi="Book Antiqua" w:cs="Book Antiqua"/>
          <w:color w:val="000000"/>
        </w:rPr>
        <w:t xml:space="preserve"> N, Joshi M, Joshi CG. </w:t>
      </w:r>
      <w:proofErr w:type="gramStart"/>
      <w:r w:rsidRPr="0094278D">
        <w:rPr>
          <w:rFonts w:ascii="Book Antiqua" w:eastAsia="Book Antiqua" w:hAnsi="Book Antiqua" w:cs="Book Antiqua"/>
          <w:color w:val="000000"/>
        </w:rPr>
        <w:t xml:space="preserve">First proof of the capability of wastewater surveillance for COVID-19 in India through detection of </w:t>
      </w:r>
      <w:r w:rsidRPr="0094278D">
        <w:rPr>
          <w:rFonts w:ascii="Book Antiqua" w:eastAsia="Book Antiqua" w:hAnsi="Book Antiqua" w:cs="Book Antiqua"/>
          <w:color w:val="000000"/>
        </w:rPr>
        <w:lastRenderedPageBreak/>
        <w:t>genetic material of SARS-CoV-2.</w:t>
      </w:r>
      <w:proofErr w:type="gramEnd"/>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i/>
          <w:iCs/>
          <w:color w:val="000000"/>
        </w:rPr>
        <w:t>Sci</w:t>
      </w:r>
      <w:proofErr w:type="spellEnd"/>
      <w:r w:rsidRPr="0094278D">
        <w:rPr>
          <w:rFonts w:ascii="Book Antiqua" w:eastAsia="Book Antiqua" w:hAnsi="Book Antiqua" w:cs="Book Antiqua"/>
          <w:i/>
          <w:iCs/>
          <w:color w:val="000000"/>
        </w:rPr>
        <w:t xml:space="preserve"> Total Environ</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746</w:t>
      </w:r>
      <w:r w:rsidRPr="0094278D">
        <w:rPr>
          <w:rFonts w:ascii="Book Antiqua" w:eastAsia="Book Antiqua" w:hAnsi="Book Antiqua" w:cs="Book Antiqua"/>
          <w:color w:val="000000"/>
        </w:rPr>
        <w:t>: 141326 [PMID: 32768790 DOI: 10.1016/j.scitotenv.2020.141326]</w:t>
      </w:r>
    </w:p>
    <w:p w14:paraId="12CE10EA" w14:textId="060BDFA4" w:rsidR="00A77B3E" w:rsidRPr="0094278D" w:rsidRDefault="00062AE3">
      <w:pPr>
        <w:spacing w:line="360" w:lineRule="auto"/>
        <w:jc w:val="both"/>
      </w:pPr>
      <w:r w:rsidRPr="0094278D">
        <w:rPr>
          <w:rFonts w:ascii="Book Antiqua" w:eastAsia="Book Antiqua" w:hAnsi="Book Antiqua" w:cs="Book Antiqua"/>
          <w:color w:val="000000"/>
        </w:rPr>
        <w:t xml:space="preserve">99 </w:t>
      </w:r>
      <w:proofErr w:type="spellStart"/>
      <w:r w:rsidRPr="0094278D">
        <w:rPr>
          <w:rFonts w:ascii="Book Antiqua" w:eastAsia="Book Antiqua" w:hAnsi="Book Antiqua" w:cs="Book Antiqua"/>
          <w:b/>
          <w:bCs/>
          <w:color w:val="000000"/>
        </w:rPr>
        <w:t>Wurtzer</w:t>
      </w:r>
      <w:proofErr w:type="spellEnd"/>
      <w:r w:rsidRPr="0094278D">
        <w:rPr>
          <w:rFonts w:ascii="Book Antiqua" w:eastAsia="Book Antiqua" w:hAnsi="Book Antiqua" w:cs="Book Antiqua"/>
          <w:b/>
          <w:bCs/>
          <w:color w:val="000000"/>
        </w:rPr>
        <w:t xml:space="preserve"> S,</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Marechal</w:t>
      </w:r>
      <w:proofErr w:type="spellEnd"/>
      <w:r w:rsidRPr="0094278D">
        <w:rPr>
          <w:rFonts w:ascii="Book Antiqua" w:eastAsia="Book Antiqua" w:hAnsi="Book Antiqua" w:cs="Book Antiqua"/>
          <w:color w:val="000000"/>
        </w:rPr>
        <w:t xml:space="preserve"> V, </w:t>
      </w:r>
      <w:proofErr w:type="spellStart"/>
      <w:r w:rsidRPr="0094278D">
        <w:rPr>
          <w:rFonts w:ascii="Book Antiqua" w:eastAsia="Book Antiqua" w:hAnsi="Book Antiqua" w:cs="Book Antiqua"/>
          <w:color w:val="000000"/>
        </w:rPr>
        <w:t>Mouchel</w:t>
      </w:r>
      <w:proofErr w:type="spellEnd"/>
      <w:r w:rsidRPr="0094278D">
        <w:rPr>
          <w:rFonts w:ascii="Book Antiqua" w:eastAsia="Book Antiqua" w:hAnsi="Book Antiqua" w:cs="Book Antiqua"/>
          <w:color w:val="000000"/>
        </w:rPr>
        <w:t xml:space="preserve"> J</w:t>
      </w:r>
      <w:r w:rsidR="002C2352" w:rsidRPr="0094278D">
        <w:rPr>
          <w:rFonts w:ascii="Book Antiqua" w:hAnsi="Book Antiqua" w:cs="Book Antiqua" w:hint="eastAsia"/>
          <w:color w:val="000000"/>
          <w:lang w:eastAsia="zh-CN"/>
        </w:rPr>
        <w:t>M</w:t>
      </w:r>
      <w:r w:rsidRPr="0094278D">
        <w:rPr>
          <w:rFonts w:ascii="Book Antiqua" w:eastAsia="Book Antiqua" w:hAnsi="Book Antiqua" w:cs="Book Antiqua"/>
          <w:color w:val="000000"/>
        </w:rPr>
        <w:t xml:space="preserve">, </w:t>
      </w:r>
      <w:proofErr w:type="spellStart"/>
      <w:r w:rsidR="002C2352" w:rsidRPr="0094278D">
        <w:rPr>
          <w:rFonts w:ascii="Book Antiqua" w:eastAsia="Book Antiqua" w:hAnsi="Book Antiqua" w:cs="Book Antiqua"/>
          <w:color w:val="000000"/>
        </w:rPr>
        <w:t>Maday</w:t>
      </w:r>
      <w:proofErr w:type="spellEnd"/>
      <w:r w:rsidR="002C2352" w:rsidRPr="0094278D">
        <w:rPr>
          <w:rFonts w:ascii="Book Antiqua" w:hAnsi="Book Antiqua" w:cs="Book Antiqua" w:hint="eastAsia"/>
          <w:color w:val="000000"/>
          <w:lang w:eastAsia="zh-CN"/>
        </w:rPr>
        <w:t xml:space="preserve"> Y</w:t>
      </w:r>
      <w:r w:rsidR="002C2352" w:rsidRPr="0094278D">
        <w:rPr>
          <w:rFonts w:ascii="Book Antiqua" w:eastAsia="Book Antiqua" w:hAnsi="Book Antiqua" w:cs="Book Antiqua"/>
          <w:color w:val="000000"/>
        </w:rPr>
        <w:t xml:space="preserve">, </w:t>
      </w:r>
      <w:proofErr w:type="spellStart"/>
      <w:r w:rsidR="002C2352" w:rsidRPr="0094278D">
        <w:rPr>
          <w:rFonts w:ascii="Book Antiqua" w:eastAsia="Book Antiqua" w:hAnsi="Book Antiqua" w:cs="Book Antiqua"/>
          <w:color w:val="000000"/>
        </w:rPr>
        <w:t>Teyssou</w:t>
      </w:r>
      <w:proofErr w:type="spellEnd"/>
      <w:r w:rsidR="002C2352" w:rsidRPr="0094278D">
        <w:rPr>
          <w:rFonts w:ascii="Book Antiqua" w:hAnsi="Book Antiqua" w:cs="Book Antiqua" w:hint="eastAsia"/>
          <w:color w:val="000000"/>
          <w:lang w:eastAsia="zh-CN"/>
        </w:rPr>
        <w:t xml:space="preserve"> R</w:t>
      </w:r>
      <w:r w:rsidR="002C2352" w:rsidRPr="0094278D">
        <w:rPr>
          <w:rFonts w:ascii="Book Antiqua" w:eastAsia="Book Antiqua" w:hAnsi="Book Antiqua" w:cs="Book Antiqua"/>
          <w:color w:val="000000"/>
        </w:rPr>
        <w:t>, Richard</w:t>
      </w:r>
      <w:r w:rsidR="002C2352" w:rsidRPr="0094278D">
        <w:rPr>
          <w:rFonts w:ascii="Book Antiqua" w:hAnsi="Book Antiqua" w:cs="Book Antiqua" w:hint="eastAsia"/>
          <w:color w:val="000000"/>
          <w:lang w:eastAsia="zh-CN"/>
        </w:rPr>
        <w:t xml:space="preserve"> E</w:t>
      </w:r>
      <w:r w:rsidR="002C2352" w:rsidRPr="0094278D">
        <w:rPr>
          <w:rFonts w:ascii="Book Antiqua" w:eastAsia="Book Antiqua" w:hAnsi="Book Antiqua" w:cs="Book Antiqua"/>
          <w:color w:val="000000"/>
        </w:rPr>
        <w:t xml:space="preserve">, </w:t>
      </w:r>
      <w:proofErr w:type="spellStart"/>
      <w:r w:rsidR="002C2352" w:rsidRPr="0094278D">
        <w:rPr>
          <w:rFonts w:ascii="Book Antiqua" w:eastAsia="Book Antiqua" w:hAnsi="Book Antiqua" w:cs="Book Antiqua"/>
          <w:color w:val="000000"/>
        </w:rPr>
        <w:t>Almayrac</w:t>
      </w:r>
      <w:proofErr w:type="spellEnd"/>
      <w:r w:rsidR="002C2352" w:rsidRPr="0094278D">
        <w:rPr>
          <w:rFonts w:ascii="Book Antiqua" w:hAnsi="Book Antiqua" w:cs="Book Antiqua" w:hint="eastAsia"/>
          <w:color w:val="000000"/>
          <w:lang w:eastAsia="zh-CN"/>
        </w:rPr>
        <w:t xml:space="preserve"> JL,</w:t>
      </w:r>
      <w:r w:rsidR="002C2352" w:rsidRPr="0094278D">
        <w:rPr>
          <w:rFonts w:ascii="Book Antiqua" w:eastAsia="Book Antiqua" w:hAnsi="Book Antiqua" w:cs="Book Antiqua"/>
          <w:color w:val="000000"/>
        </w:rPr>
        <w:t xml:space="preserve"> </w:t>
      </w:r>
      <w:r w:rsidRPr="0094278D">
        <w:rPr>
          <w:rFonts w:ascii="Book Antiqua" w:eastAsia="Book Antiqua" w:hAnsi="Book Antiqua" w:cs="Book Antiqua"/>
          <w:color w:val="000000"/>
        </w:rPr>
        <w:t xml:space="preserve">Moulin L. </w:t>
      </w:r>
      <w:bookmarkStart w:id="6" w:name="OLE_LINK558"/>
      <w:bookmarkStart w:id="7" w:name="OLE_LINK559"/>
      <w:bookmarkStart w:id="8" w:name="OLE_LINK560"/>
      <w:bookmarkStart w:id="9" w:name="OLE_LINK561"/>
      <w:r w:rsidRPr="0094278D">
        <w:rPr>
          <w:rFonts w:ascii="Book Antiqua" w:eastAsia="Book Antiqua" w:hAnsi="Book Antiqua" w:cs="Book Antiqua"/>
          <w:color w:val="000000"/>
        </w:rPr>
        <w:t>Time Course Quantitative Detection of SARS-CoV-2 in Parisian Wastewaters Correlates With COVID-19 Confirmed Cases</w:t>
      </w:r>
      <w:bookmarkEnd w:id="6"/>
      <w:bookmarkEnd w:id="7"/>
      <w:bookmarkEnd w:id="8"/>
      <w:bookmarkEnd w:id="9"/>
      <w:r w:rsidR="002C2352" w:rsidRPr="0094278D">
        <w:rPr>
          <w:rFonts w:ascii="Book Antiqua" w:hAnsi="Book Antiqua" w:cs="Book Antiqua" w:hint="eastAsia"/>
          <w:color w:val="000000"/>
          <w:lang w:eastAsia="zh-CN"/>
        </w:rPr>
        <w:t>.</w:t>
      </w:r>
      <w:r w:rsidRPr="0094278D">
        <w:rPr>
          <w:rFonts w:ascii="Book Antiqua" w:eastAsia="Book Antiqua" w:hAnsi="Book Antiqua" w:cs="Book Antiqua"/>
          <w:color w:val="000000"/>
        </w:rPr>
        <w:t xml:space="preserve"> </w:t>
      </w:r>
      <w:r w:rsidR="00C23E7E" w:rsidRPr="0094278D">
        <w:rPr>
          <w:rFonts w:ascii="Book Antiqua" w:eastAsia="Book Antiqua" w:hAnsi="Book Antiqua" w:cs="Book Antiqua"/>
          <w:color w:val="000000"/>
        </w:rPr>
        <w:t xml:space="preserve">2020 Preprint. Available from: </w:t>
      </w:r>
      <w:proofErr w:type="spellStart"/>
      <w:r w:rsidR="002C2352" w:rsidRPr="0094278D">
        <w:rPr>
          <w:rFonts w:ascii="Book Antiqua" w:hAnsi="Book Antiqua" w:cs="Book Antiqua" w:hint="eastAsia"/>
          <w:color w:val="000000"/>
          <w:lang w:eastAsia="zh-CN"/>
        </w:rPr>
        <w:t>medRxiv</w:t>
      </w:r>
      <w:proofErr w:type="spellEnd"/>
      <w:r w:rsidR="002C2352" w:rsidRPr="0094278D">
        <w:rPr>
          <w:rFonts w:ascii="Book Antiqua" w:hAnsi="Book Antiqua" w:cs="Book Antiqua" w:hint="eastAsia"/>
          <w:color w:val="000000"/>
          <w:lang w:eastAsia="zh-CN"/>
        </w:rPr>
        <w:t xml:space="preserve"> </w:t>
      </w:r>
      <w:r w:rsidRPr="0094278D">
        <w:rPr>
          <w:rFonts w:ascii="Book Antiqua" w:eastAsia="Book Antiqua" w:hAnsi="Book Antiqua" w:cs="Book Antiqua"/>
          <w:color w:val="000000"/>
        </w:rPr>
        <w:t>[DOI: 10.1101/2020.04.12.20062679]</w:t>
      </w:r>
    </w:p>
    <w:p w14:paraId="066B9DC7" w14:textId="77777777" w:rsidR="00A77B3E" w:rsidRPr="0094278D" w:rsidRDefault="00062AE3">
      <w:pPr>
        <w:spacing w:line="360" w:lineRule="auto"/>
        <w:jc w:val="both"/>
      </w:pPr>
      <w:r w:rsidRPr="0094278D">
        <w:rPr>
          <w:rFonts w:ascii="Book Antiqua" w:eastAsia="Book Antiqua" w:hAnsi="Book Antiqua" w:cs="Book Antiqua"/>
          <w:color w:val="000000"/>
        </w:rPr>
        <w:t xml:space="preserve">100 </w:t>
      </w:r>
      <w:proofErr w:type="spellStart"/>
      <w:r w:rsidRPr="0094278D">
        <w:rPr>
          <w:rFonts w:ascii="Book Antiqua" w:eastAsia="Book Antiqua" w:hAnsi="Book Antiqua" w:cs="Book Antiqua"/>
          <w:b/>
          <w:bCs/>
          <w:color w:val="000000"/>
        </w:rPr>
        <w:t>Randazzo</w:t>
      </w:r>
      <w:proofErr w:type="spellEnd"/>
      <w:r w:rsidRPr="0094278D">
        <w:rPr>
          <w:rFonts w:ascii="Book Antiqua" w:eastAsia="Book Antiqua" w:hAnsi="Book Antiqua" w:cs="Book Antiqua"/>
          <w:b/>
          <w:bCs/>
          <w:color w:val="000000"/>
        </w:rPr>
        <w:t xml:space="preserve"> W</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Truchado</w:t>
      </w:r>
      <w:proofErr w:type="spellEnd"/>
      <w:r w:rsidRPr="0094278D">
        <w:rPr>
          <w:rFonts w:ascii="Book Antiqua" w:eastAsia="Book Antiqua" w:hAnsi="Book Antiqua" w:cs="Book Antiqua"/>
          <w:color w:val="000000"/>
        </w:rPr>
        <w:t xml:space="preserve"> P, Cuevas-</w:t>
      </w:r>
      <w:proofErr w:type="spellStart"/>
      <w:r w:rsidRPr="0094278D">
        <w:rPr>
          <w:rFonts w:ascii="Book Antiqua" w:eastAsia="Book Antiqua" w:hAnsi="Book Antiqua" w:cs="Book Antiqua"/>
          <w:color w:val="000000"/>
        </w:rPr>
        <w:t>Ferrando</w:t>
      </w:r>
      <w:proofErr w:type="spellEnd"/>
      <w:r w:rsidRPr="0094278D">
        <w:rPr>
          <w:rFonts w:ascii="Book Antiqua" w:eastAsia="Book Antiqua" w:hAnsi="Book Antiqua" w:cs="Book Antiqua"/>
          <w:color w:val="000000"/>
        </w:rPr>
        <w:t xml:space="preserve"> E, </w:t>
      </w:r>
      <w:proofErr w:type="spellStart"/>
      <w:r w:rsidRPr="0094278D">
        <w:rPr>
          <w:rFonts w:ascii="Book Antiqua" w:eastAsia="Book Antiqua" w:hAnsi="Book Antiqua" w:cs="Book Antiqua"/>
          <w:color w:val="000000"/>
        </w:rPr>
        <w:t>Simón</w:t>
      </w:r>
      <w:proofErr w:type="spellEnd"/>
      <w:r w:rsidRPr="0094278D">
        <w:rPr>
          <w:rFonts w:ascii="Book Antiqua" w:eastAsia="Book Antiqua" w:hAnsi="Book Antiqua" w:cs="Book Antiqua"/>
          <w:color w:val="000000"/>
        </w:rPr>
        <w:t xml:space="preserve"> P, Allende A, Sánchez G. SARS-CoV-2 RNA in wastewater anticipated COVID-19 occurrence in a low prevalence area. </w:t>
      </w:r>
      <w:r w:rsidRPr="0094278D">
        <w:rPr>
          <w:rFonts w:ascii="Book Antiqua" w:eastAsia="Book Antiqua" w:hAnsi="Book Antiqua" w:cs="Book Antiqua"/>
          <w:i/>
          <w:iCs/>
          <w:color w:val="000000"/>
        </w:rPr>
        <w:t>Water Res</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181</w:t>
      </w:r>
      <w:r w:rsidRPr="0094278D">
        <w:rPr>
          <w:rFonts w:ascii="Book Antiqua" w:eastAsia="Book Antiqua" w:hAnsi="Book Antiqua" w:cs="Book Antiqua"/>
          <w:color w:val="000000"/>
        </w:rPr>
        <w:t>: 115942 [PMID: 32425251 DOI: 10.1016/j.watres.2020.115942]</w:t>
      </w:r>
    </w:p>
    <w:p w14:paraId="69909AAE" w14:textId="3FE3FFB0" w:rsidR="00A77B3E" w:rsidRPr="0094278D" w:rsidRDefault="00062AE3">
      <w:pPr>
        <w:spacing w:line="360" w:lineRule="auto"/>
        <w:jc w:val="both"/>
      </w:pPr>
      <w:r w:rsidRPr="0094278D">
        <w:rPr>
          <w:rFonts w:ascii="Book Antiqua" w:eastAsia="Book Antiqua" w:hAnsi="Book Antiqua" w:cs="Book Antiqua"/>
          <w:color w:val="000000"/>
        </w:rPr>
        <w:t xml:space="preserve">101 </w:t>
      </w:r>
      <w:proofErr w:type="spellStart"/>
      <w:r w:rsidRPr="0094278D">
        <w:rPr>
          <w:rFonts w:ascii="Book Antiqua" w:eastAsia="Book Antiqua" w:hAnsi="Book Antiqua" w:cs="Book Antiqua"/>
          <w:b/>
          <w:bCs/>
          <w:color w:val="000000"/>
        </w:rPr>
        <w:t>Kocamemi</w:t>
      </w:r>
      <w:proofErr w:type="spellEnd"/>
      <w:r w:rsidRPr="0094278D">
        <w:rPr>
          <w:rFonts w:ascii="Book Antiqua" w:eastAsia="Book Antiqua" w:hAnsi="Book Antiqua" w:cs="Book Antiqua"/>
          <w:b/>
          <w:bCs/>
          <w:color w:val="000000"/>
        </w:rPr>
        <w:t xml:space="preserve"> BA,</w:t>
      </w:r>
      <w:r w:rsidRPr="0094278D">
        <w:rPr>
          <w:rFonts w:ascii="Book Antiqua" w:eastAsia="Book Antiqua" w:hAnsi="Book Antiqua" w:cs="Book Antiqua"/>
          <w:color w:val="000000"/>
        </w:rPr>
        <w:t xml:space="preserve"> Kurt H, </w:t>
      </w:r>
      <w:proofErr w:type="spellStart"/>
      <w:r w:rsidRPr="0094278D">
        <w:rPr>
          <w:rFonts w:ascii="Book Antiqua" w:eastAsia="Book Antiqua" w:hAnsi="Book Antiqua" w:cs="Book Antiqua"/>
          <w:color w:val="000000"/>
        </w:rPr>
        <w:t>Sait</w:t>
      </w:r>
      <w:proofErr w:type="spellEnd"/>
      <w:r w:rsidRPr="0094278D">
        <w:rPr>
          <w:rFonts w:ascii="Book Antiqua" w:eastAsia="Book Antiqua" w:hAnsi="Book Antiqua" w:cs="Book Antiqua"/>
          <w:color w:val="000000"/>
        </w:rPr>
        <w:t xml:space="preserve"> A, </w:t>
      </w:r>
      <w:proofErr w:type="spellStart"/>
      <w:r w:rsidRPr="0094278D">
        <w:rPr>
          <w:rFonts w:ascii="Book Antiqua" w:eastAsia="Book Antiqua" w:hAnsi="Book Antiqua" w:cs="Book Antiqua"/>
          <w:color w:val="000000"/>
        </w:rPr>
        <w:t>Sarac</w:t>
      </w:r>
      <w:proofErr w:type="spellEnd"/>
      <w:r w:rsidRPr="0094278D">
        <w:rPr>
          <w:rFonts w:ascii="Book Antiqua" w:eastAsia="Book Antiqua" w:hAnsi="Book Antiqua" w:cs="Book Antiqua"/>
          <w:color w:val="000000"/>
        </w:rPr>
        <w:t xml:space="preserve"> F, </w:t>
      </w:r>
      <w:proofErr w:type="spellStart"/>
      <w:r w:rsidRPr="0094278D">
        <w:rPr>
          <w:rFonts w:ascii="Book Antiqua" w:eastAsia="Book Antiqua" w:hAnsi="Book Antiqua" w:cs="Book Antiqua"/>
          <w:color w:val="000000"/>
        </w:rPr>
        <w:t>Saatci</w:t>
      </w:r>
      <w:proofErr w:type="spellEnd"/>
      <w:r w:rsidRPr="0094278D">
        <w:rPr>
          <w:rFonts w:ascii="Book Antiqua" w:eastAsia="Book Antiqua" w:hAnsi="Book Antiqua" w:cs="Book Antiqua"/>
          <w:color w:val="000000"/>
        </w:rPr>
        <w:t xml:space="preserve"> AM, </w:t>
      </w:r>
      <w:proofErr w:type="spellStart"/>
      <w:r w:rsidRPr="0094278D">
        <w:rPr>
          <w:rFonts w:ascii="Book Antiqua" w:eastAsia="Book Antiqua" w:hAnsi="Book Antiqua" w:cs="Book Antiqua"/>
          <w:color w:val="000000"/>
        </w:rPr>
        <w:t>Pakdemirli</w:t>
      </w:r>
      <w:proofErr w:type="spellEnd"/>
      <w:r w:rsidRPr="0094278D">
        <w:rPr>
          <w:rFonts w:ascii="Book Antiqua" w:eastAsia="Book Antiqua" w:hAnsi="Book Antiqua" w:cs="Book Antiqua"/>
          <w:color w:val="000000"/>
        </w:rPr>
        <w:t xml:space="preserve"> B. </w:t>
      </w:r>
      <w:bookmarkStart w:id="10" w:name="OLE_LINK562"/>
      <w:bookmarkStart w:id="11" w:name="OLE_LINK563"/>
      <w:r w:rsidRPr="0094278D">
        <w:rPr>
          <w:rFonts w:ascii="Book Antiqua" w:eastAsia="Book Antiqua" w:hAnsi="Book Antiqua" w:cs="Book Antiqua"/>
          <w:color w:val="000000"/>
        </w:rPr>
        <w:t xml:space="preserve">SARS-CoV-2 Detection in Istanbul Wastewater Treatment Plant </w:t>
      </w:r>
      <w:proofErr w:type="spellStart"/>
      <w:r w:rsidRPr="0094278D">
        <w:rPr>
          <w:rFonts w:ascii="Book Antiqua" w:eastAsia="Book Antiqua" w:hAnsi="Book Antiqua" w:cs="Book Antiqua"/>
          <w:color w:val="000000"/>
        </w:rPr>
        <w:t>Sludges</w:t>
      </w:r>
      <w:bookmarkEnd w:id="10"/>
      <w:bookmarkEnd w:id="11"/>
      <w:proofErr w:type="spellEnd"/>
      <w:r w:rsidR="002C2352" w:rsidRPr="0094278D">
        <w:rPr>
          <w:rFonts w:ascii="Book Antiqua" w:hAnsi="Book Antiqua" w:cs="Book Antiqua" w:hint="eastAsia"/>
          <w:color w:val="000000"/>
          <w:lang w:eastAsia="zh-CN"/>
        </w:rPr>
        <w:t>.</w:t>
      </w:r>
      <w:r w:rsidRPr="0094278D">
        <w:rPr>
          <w:rFonts w:ascii="Book Antiqua" w:eastAsia="Book Antiqua" w:hAnsi="Book Antiqua" w:cs="Book Antiqua"/>
          <w:color w:val="000000"/>
        </w:rPr>
        <w:t xml:space="preserve"> </w:t>
      </w:r>
      <w:r w:rsidR="00C23E7E" w:rsidRPr="0094278D">
        <w:rPr>
          <w:rFonts w:ascii="Book Antiqua" w:eastAsia="Book Antiqua" w:hAnsi="Book Antiqua" w:cs="Book Antiqua"/>
          <w:color w:val="000000"/>
        </w:rPr>
        <w:t xml:space="preserve">2020 Preprint. Available from: </w:t>
      </w:r>
      <w:proofErr w:type="spellStart"/>
      <w:r w:rsidR="002C2352" w:rsidRPr="0094278D">
        <w:rPr>
          <w:rFonts w:ascii="Book Antiqua" w:hAnsi="Book Antiqua" w:cs="Book Antiqua" w:hint="eastAsia"/>
          <w:color w:val="000000"/>
          <w:lang w:eastAsia="zh-CN"/>
        </w:rPr>
        <w:t>medRxiv</w:t>
      </w:r>
      <w:proofErr w:type="spellEnd"/>
      <w:r w:rsidRPr="0094278D">
        <w:rPr>
          <w:rFonts w:ascii="Book Antiqua" w:eastAsia="Book Antiqua" w:hAnsi="Book Antiqua" w:cs="Book Antiqua"/>
          <w:color w:val="000000"/>
        </w:rPr>
        <w:t xml:space="preserve"> [DOI: 10.1101/2020.05.12.20099358]</w:t>
      </w:r>
    </w:p>
    <w:p w14:paraId="6B8AF8AC" w14:textId="77777777" w:rsidR="00A77B3E" w:rsidRPr="0094278D" w:rsidRDefault="00062AE3">
      <w:pPr>
        <w:spacing w:line="360" w:lineRule="auto"/>
        <w:jc w:val="both"/>
      </w:pPr>
      <w:r w:rsidRPr="0094278D">
        <w:rPr>
          <w:rFonts w:ascii="Book Antiqua" w:eastAsia="Book Antiqua" w:hAnsi="Book Antiqua" w:cs="Book Antiqua"/>
          <w:color w:val="000000"/>
        </w:rPr>
        <w:t xml:space="preserve">102 </w:t>
      </w:r>
      <w:r w:rsidRPr="0094278D">
        <w:rPr>
          <w:rFonts w:ascii="Book Antiqua" w:eastAsia="Book Antiqua" w:hAnsi="Book Antiqua" w:cs="Book Antiqua"/>
          <w:b/>
          <w:bCs/>
          <w:color w:val="000000"/>
        </w:rPr>
        <w:t>Guerrero-</w:t>
      </w:r>
      <w:proofErr w:type="spellStart"/>
      <w:r w:rsidRPr="0094278D">
        <w:rPr>
          <w:rFonts w:ascii="Book Antiqua" w:eastAsia="Book Antiqua" w:hAnsi="Book Antiqua" w:cs="Book Antiqua"/>
          <w:b/>
          <w:bCs/>
          <w:color w:val="000000"/>
        </w:rPr>
        <w:t>Latorre</w:t>
      </w:r>
      <w:proofErr w:type="spellEnd"/>
      <w:r w:rsidRPr="0094278D">
        <w:rPr>
          <w:rFonts w:ascii="Book Antiqua" w:eastAsia="Book Antiqua" w:hAnsi="Book Antiqua" w:cs="Book Antiqua"/>
          <w:b/>
          <w:bCs/>
          <w:color w:val="000000"/>
        </w:rPr>
        <w:t xml:space="preserve"> L</w:t>
      </w:r>
      <w:r w:rsidRPr="0094278D">
        <w:rPr>
          <w:rFonts w:ascii="Book Antiqua" w:eastAsia="Book Antiqua" w:hAnsi="Book Antiqua" w:cs="Book Antiqua"/>
          <w:color w:val="000000"/>
        </w:rPr>
        <w:t xml:space="preserve">, Ballesteros I, </w:t>
      </w:r>
      <w:proofErr w:type="spellStart"/>
      <w:r w:rsidRPr="0094278D">
        <w:rPr>
          <w:rFonts w:ascii="Book Antiqua" w:eastAsia="Book Antiqua" w:hAnsi="Book Antiqua" w:cs="Book Antiqua"/>
          <w:color w:val="000000"/>
        </w:rPr>
        <w:t>Villacrés-Granda</w:t>
      </w:r>
      <w:proofErr w:type="spellEnd"/>
      <w:r w:rsidRPr="0094278D">
        <w:rPr>
          <w:rFonts w:ascii="Book Antiqua" w:eastAsia="Book Antiqua" w:hAnsi="Book Antiqua" w:cs="Book Antiqua"/>
          <w:color w:val="000000"/>
        </w:rPr>
        <w:t xml:space="preserve"> I, </w:t>
      </w:r>
      <w:proofErr w:type="spellStart"/>
      <w:r w:rsidRPr="0094278D">
        <w:rPr>
          <w:rFonts w:ascii="Book Antiqua" w:eastAsia="Book Antiqua" w:hAnsi="Book Antiqua" w:cs="Book Antiqua"/>
          <w:color w:val="000000"/>
        </w:rPr>
        <w:t>Granda</w:t>
      </w:r>
      <w:proofErr w:type="spellEnd"/>
      <w:r w:rsidRPr="0094278D">
        <w:rPr>
          <w:rFonts w:ascii="Book Antiqua" w:eastAsia="Book Antiqua" w:hAnsi="Book Antiqua" w:cs="Book Antiqua"/>
          <w:color w:val="000000"/>
        </w:rPr>
        <w:t xml:space="preserve"> MG, Freire-</w:t>
      </w:r>
      <w:proofErr w:type="spellStart"/>
      <w:r w:rsidRPr="0094278D">
        <w:rPr>
          <w:rFonts w:ascii="Book Antiqua" w:eastAsia="Book Antiqua" w:hAnsi="Book Antiqua" w:cs="Book Antiqua"/>
          <w:color w:val="000000"/>
        </w:rPr>
        <w:t>Paspuel</w:t>
      </w:r>
      <w:proofErr w:type="spellEnd"/>
      <w:r w:rsidRPr="0094278D">
        <w:rPr>
          <w:rFonts w:ascii="Book Antiqua" w:eastAsia="Book Antiqua" w:hAnsi="Book Antiqua" w:cs="Book Antiqua"/>
          <w:color w:val="000000"/>
        </w:rPr>
        <w:t xml:space="preserve"> B, Ríos-</w:t>
      </w:r>
      <w:proofErr w:type="spellStart"/>
      <w:r w:rsidRPr="0094278D">
        <w:rPr>
          <w:rFonts w:ascii="Book Antiqua" w:eastAsia="Book Antiqua" w:hAnsi="Book Antiqua" w:cs="Book Antiqua"/>
          <w:color w:val="000000"/>
        </w:rPr>
        <w:t>Touma</w:t>
      </w:r>
      <w:proofErr w:type="spellEnd"/>
      <w:r w:rsidRPr="0094278D">
        <w:rPr>
          <w:rFonts w:ascii="Book Antiqua" w:eastAsia="Book Antiqua" w:hAnsi="Book Antiqua" w:cs="Book Antiqua"/>
          <w:color w:val="000000"/>
        </w:rPr>
        <w:t xml:space="preserve"> B. SARS-CoV-2 in river water: Implications in low sanitation countries. </w:t>
      </w:r>
      <w:proofErr w:type="spellStart"/>
      <w:r w:rsidRPr="0094278D">
        <w:rPr>
          <w:rFonts w:ascii="Book Antiqua" w:eastAsia="Book Antiqua" w:hAnsi="Book Antiqua" w:cs="Book Antiqua"/>
          <w:i/>
          <w:iCs/>
          <w:color w:val="000000"/>
        </w:rPr>
        <w:t>Sci</w:t>
      </w:r>
      <w:proofErr w:type="spellEnd"/>
      <w:r w:rsidRPr="0094278D">
        <w:rPr>
          <w:rFonts w:ascii="Book Antiqua" w:eastAsia="Book Antiqua" w:hAnsi="Book Antiqua" w:cs="Book Antiqua"/>
          <w:i/>
          <w:iCs/>
          <w:color w:val="000000"/>
        </w:rPr>
        <w:t xml:space="preserve"> Total Environ</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743</w:t>
      </w:r>
      <w:r w:rsidRPr="0094278D">
        <w:rPr>
          <w:rFonts w:ascii="Book Antiqua" w:eastAsia="Book Antiqua" w:hAnsi="Book Antiqua" w:cs="Book Antiqua"/>
          <w:color w:val="000000"/>
        </w:rPr>
        <w:t>: 140832 [PMID: 32679506 DOI: 10.1016/j.scitotenv.2020.140832]</w:t>
      </w:r>
    </w:p>
    <w:p w14:paraId="4D72DB2A" w14:textId="77777777" w:rsidR="00A77B3E" w:rsidRPr="0094278D" w:rsidRDefault="00062AE3">
      <w:pPr>
        <w:spacing w:line="360" w:lineRule="auto"/>
        <w:jc w:val="both"/>
      </w:pPr>
      <w:r w:rsidRPr="0094278D">
        <w:rPr>
          <w:rFonts w:ascii="Book Antiqua" w:eastAsia="Book Antiqua" w:hAnsi="Book Antiqua" w:cs="Book Antiqua"/>
          <w:color w:val="000000"/>
        </w:rPr>
        <w:t xml:space="preserve">103 </w:t>
      </w:r>
      <w:r w:rsidRPr="0094278D">
        <w:rPr>
          <w:rFonts w:ascii="Book Antiqua" w:eastAsia="Book Antiqua" w:hAnsi="Book Antiqua" w:cs="Book Antiqua"/>
          <w:b/>
          <w:bCs/>
          <w:color w:val="000000"/>
        </w:rPr>
        <w:t>Zhang D</w:t>
      </w:r>
      <w:r w:rsidRPr="0094278D">
        <w:rPr>
          <w:rFonts w:ascii="Book Antiqua" w:eastAsia="Book Antiqua" w:hAnsi="Book Antiqua" w:cs="Book Antiqua"/>
          <w:color w:val="000000"/>
        </w:rPr>
        <w:t xml:space="preserve">, Ling H, Huang X, Li J, Li W, Yi C, Zhang T, Jiang Y, He Y, Deng S, Zhang X, Wang X, Liu Y, Li G, Qu J. Potential spreading risks and disinfection challenges of medical wastewater by the presence of Severe Acute Respiratory Syndrome Coronavirus 2 (SARS-CoV-2) viral RNA in septic tanks of </w:t>
      </w:r>
      <w:proofErr w:type="spellStart"/>
      <w:r w:rsidRPr="0094278D">
        <w:rPr>
          <w:rFonts w:ascii="Book Antiqua" w:eastAsia="Book Antiqua" w:hAnsi="Book Antiqua" w:cs="Book Antiqua"/>
          <w:color w:val="000000"/>
        </w:rPr>
        <w:t>Fangcang</w:t>
      </w:r>
      <w:proofErr w:type="spellEnd"/>
      <w:r w:rsidRPr="0094278D">
        <w:rPr>
          <w:rFonts w:ascii="Book Antiqua" w:eastAsia="Book Antiqua" w:hAnsi="Book Antiqua" w:cs="Book Antiqua"/>
          <w:color w:val="000000"/>
        </w:rPr>
        <w:t xml:space="preserve"> Hospital. </w:t>
      </w:r>
      <w:proofErr w:type="spellStart"/>
      <w:r w:rsidRPr="0094278D">
        <w:rPr>
          <w:rFonts w:ascii="Book Antiqua" w:eastAsia="Book Antiqua" w:hAnsi="Book Antiqua" w:cs="Book Antiqua"/>
          <w:i/>
          <w:iCs/>
          <w:color w:val="000000"/>
        </w:rPr>
        <w:t>Sci</w:t>
      </w:r>
      <w:proofErr w:type="spellEnd"/>
      <w:r w:rsidRPr="0094278D">
        <w:rPr>
          <w:rFonts w:ascii="Book Antiqua" w:eastAsia="Book Antiqua" w:hAnsi="Book Antiqua" w:cs="Book Antiqua"/>
          <w:i/>
          <w:iCs/>
          <w:color w:val="000000"/>
        </w:rPr>
        <w:t xml:space="preserve"> Total Environ</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741</w:t>
      </w:r>
      <w:r w:rsidRPr="0094278D">
        <w:rPr>
          <w:rFonts w:ascii="Book Antiqua" w:eastAsia="Book Antiqua" w:hAnsi="Book Antiqua" w:cs="Book Antiqua"/>
          <w:color w:val="000000"/>
        </w:rPr>
        <w:t>: 140445 [PMID: 32599407 DOI: 10.1016/j.scitotenv.2020.140445]</w:t>
      </w:r>
    </w:p>
    <w:p w14:paraId="4A4EBDB0" w14:textId="77777777" w:rsidR="00A77B3E" w:rsidRPr="0094278D" w:rsidRDefault="00062AE3">
      <w:pPr>
        <w:spacing w:line="360" w:lineRule="auto"/>
        <w:jc w:val="both"/>
      </w:pPr>
      <w:r w:rsidRPr="0094278D">
        <w:rPr>
          <w:rFonts w:ascii="Book Antiqua" w:eastAsia="Book Antiqua" w:hAnsi="Book Antiqua" w:cs="Book Antiqua"/>
          <w:color w:val="000000"/>
        </w:rPr>
        <w:t xml:space="preserve">104 </w:t>
      </w:r>
      <w:proofErr w:type="spellStart"/>
      <w:r w:rsidRPr="0094278D">
        <w:rPr>
          <w:rFonts w:ascii="Book Antiqua" w:eastAsia="Book Antiqua" w:hAnsi="Book Antiqua" w:cs="Book Antiqua"/>
          <w:b/>
          <w:bCs/>
          <w:color w:val="000000"/>
        </w:rPr>
        <w:t>Sherchan</w:t>
      </w:r>
      <w:proofErr w:type="spellEnd"/>
      <w:r w:rsidRPr="0094278D">
        <w:rPr>
          <w:rFonts w:ascii="Book Antiqua" w:eastAsia="Book Antiqua" w:hAnsi="Book Antiqua" w:cs="Book Antiqua"/>
          <w:b/>
          <w:bCs/>
          <w:color w:val="000000"/>
        </w:rPr>
        <w:t xml:space="preserve"> SP</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Shahin</w:t>
      </w:r>
      <w:proofErr w:type="spellEnd"/>
      <w:r w:rsidRPr="0094278D">
        <w:rPr>
          <w:rFonts w:ascii="Book Antiqua" w:eastAsia="Book Antiqua" w:hAnsi="Book Antiqua" w:cs="Book Antiqua"/>
          <w:color w:val="000000"/>
        </w:rPr>
        <w:t xml:space="preserve"> S, Ward LM, </w:t>
      </w:r>
      <w:proofErr w:type="spellStart"/>
      <w:r w:rsidRPr="0094278D">
        <w:rPr>
          <w:rFonts w:ascii="Book Antiqua" w:eastAsia="Book Antiqua" w:hAnsi="Book Antiqua" w:cs="Book Antiqua"/>
          <w:color w:val="000000"/>
        </w:rPr>
        <w:t>Tandukar</w:t>
      </w:r>
      <w:proofErr w:type="spellEnd"/>
      <w:r w:rsidRPr="0094278D">
        <w:rPr>
          <w:rFonts w:ascii="Book Antiqua" w:eastAsia="Book Antiqua" w:hAnsi="Book Antiqua" w:cs="Book Antiqua"/>
          <w:color w:val="000000"/>
        </w:rPr>
        <w:t xml:space="preserve"> S, Aw TG, Schmitz B, Ahmed W, </w:t>
      </w:r>
      <w:proofErr w:type="spellStart"/>
      <w:r w:rsidRPr="0094278D">
        <w:rPr>
          <w:rFonts w:ascii="Book Antiqua" w:eastAsia="Book Antiqua" w:hAnsi="Book Antiqua" w:cs="Book Antiqua"/>
          <w:color w:val="000000"/>
        </w:rPr>
        <w:t>Kitajima</w:t>
      </w:r>
      <w:proofErr w:type="spellEnd"/>
      <w:r w:rsidRPr="0094278D">
        <w:rPr>
          <w:rFonts w:ascii="Book Antiqua" w:eastAsia="Book Antiqua" w:hAnsi="Book Antiqua" w:cs="Book Antiqua"/>
          <w:color w:val="000000"/>
        </w:rPr>
        <w:t xml:space="preserve"> M. First detection of SARS-CoV-2 RNA in wastewater in North America: A study in Louisiana, USA. </w:t>
      </w:r>
      <w:proofErr w:type="spellStart"/>
      <w:r w:rsidRPr="0094278D">
        <w:rPr>
          <w:rFonts w:ascii="Book Antiqua" w:eastAsia="Book Antiqua" w:hAnsi="Book Antiqua" w:cs="Book Antiqua"/>
          <w:i/>
          <w:iCs/>
          <w:color w:val="000000"/>
        </w:rPr>
        <w:t>Sci</w:t>
      </w:r>
      <w:proofErr w:type="spellEnd"/>
      <w:r w:rsidRPr="0094278D">
        <w:rPr>
          <w:rFonts w:ascii="Book Antiqua" w:eastAsia="Book Antiqua" w:hAnsi="Book Antiqua" w:cs="Book Antiqua"/>
          <w:i/>
          <w:iCs/>
          <w:color w:val="000000"/>
        </w:rPr>
        <w:t xml:space="preserve"> Total Environ</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743</w:t>
      </w:r>
      <w:r w:rsidRPr="0094278D">
        <w:rPr>
          <w:rFonts w:ascii="Book Antiqua" w:eastAsia="Book Antiqua" w:hAnsi="Book Antiqua" w:cs="Book Antiqua"/>
          <w:color w:val="000000"/>
        </w:rPr>
        <w:t>: 140621 [PMID: 32758821 DOI: 10.1016/j.scitotenv.2020.140621]</w:t>
      </w:r>
    </w:p>
    <w:p w14:paraId="49CFE433" w14:textId="77777777" w:rsidR="00A77B3E" w:rsidRPr="0094278D" w:rsidRDefault="00062AE3">
      <w:pPr>
        <w:spacing w:line="360" w:lineRule="auto"/>
        <w:jc w:val="both"/>
      </w:pPr>
      <w:proofErr w:type="gramStart"/>
      <w:r w:rsidRPr="0094278D">
        <w:rPr>
          <w:rFonts w:ascii="Book Antiqua" w:eastAsia="Book Antiqua" w:hAnsi="Book Antiqua" w:cs="Book Antiqua"/>
          <w:color w:val="000000"/>
        </w:rPr>
        <w:t xml:space="preserve">105 </w:t>
      </w:r>
      <w:proofErr w:type="spellStart"/>
      <w:r w:rsidRPr="0094278D">
        <w:rPr>
          <w:rFonts w:ascii="Book Antiqua" w:eastAsia="Book Antiqua" w:hAnsi="Book Antiqua" w:cs="Book Antiqua"/>
          <w:b/>
          <w:bCs/>
          <w:color w:val="000000"/>
        </w:rPr>
        <w:t>Haramoto</w:t>
      </w:r>
      <w:proofErr w:type="spellEnd"/>
      <w:r w:rsidRPr="0094278D">
        <w:rPr>
          <w:rFonts w:ascii="Book Antiqua" w:eastAsia="Book Antiqua" w:hAnsi="Book Antiqua" w:cs="Book Antiqua"/>
          <w:b/>
          <w:bCs/>
          <w:color w:val="000000"/>
        </w:rPr>
        <w:t xml:space="preserve"> E</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Malla</w:t>
      </w:r>
      <w:proofErr w:type="spellEnd"/>
      <w:r w:rsidRPr="0094278D">
        <w:rPr>
          <w:rFonts w:ascii="Book Antiqua" w:eastAsia="Book Antiqua" w:hAnsi="Book Antiqua" w:cs="Book Antiqua"/>
          <w:color w:val="000000"/>
        </w:rPr>
        <w:t xml:space="preserve"> B, </w:t>
      </w:r>
      <w:proofErr w:type="spellStart"/>
      <w:r w:rsidRPr="0094278D">
        <w:rPr>
          <w:rFonts w:ascii="Book Antiqua" w:eastAsia="Book Antiqua" w:hAnsi="Book Antiqua" w:cs="Book Antiqua"/>
          <w:color w:val="000000"/>
        </w:rPr>
        <w:t>Thakali</w:t>
      </w:r>
      <w:proofErr w:type="spellEnd"/>
      <w:r w:rsidRPr="0094278D">
        <w:rPr>
          <w:rFonts w:ascii="Book Antiqua" w:eastAsia="Book Antiqua" w:hAnsi="Book Antiqua" w:cs="Book Antiqua"/>
          <w:color w:val="000000"/>
        </w:rPr>
        <w:t xml:space="preserve"> O, </w:t>
      </w:r>
      <w:proofErr w:type="spellStart"/>
      <w:r w:rsidRPr="0094278D">
        <w:rPr>
          <w:rFonts w:ascii="Book Antiqua" w:eastAsia="Book Antiqua" w:hAnsi="Book Antiqua" w:cs="Book Antiqua"/>
          <w:color w:val="000000"/>
        </w:rPr>
        <w:t>Kitajima</w:t>
      </w:r>
      <w:proofErr w:type="spellEnd"/>
      <w:r w:rsidRPr="0094278D">
        <w:rPr>
          <w:rFonts w:ascii="Book Antiqua" w:eastAsia="Book Antiqua" w:hAnsi="Book Antiqua" w:cs="Book Antiqua"/>
          <w:color w:val="000000"/>
        </w:rPr>
        <w:t xml:space="preserve"> M.</w:t>
      </w:r>
      <w:proofErr w:type="gramEnd"/>
      <w:r w:rsidRPr="0094278D">
        <w:rPr>
          <w:rFonts w:ascii="Book Antiqua" w:eastAsia="Book Antiqua" w:hAnsi="Book Antiqua" w:cs="Book Antiqua"/>
          <w:color w:val="000000"/>
        </w:rPr>
        <w:t xml:space="preserve"> </w:t>
      </w:r>
      <w:proofErr w:type="gramStart"/>
      <w:r w:rsidRPr="0094278D">
        <w:rPr>
          <w:rFonts w:ascii="Book Antiqua" w:eastAsia="Book Antiqua" w:hAnsi="Book Antiqua" w:cs="Book Antiqua"/>
          <w:color w:val="000000"/>
        </w:rPr>
        <w:t>First environmental surveillance for the presence of SARS-CoV-2 RNA in wastewater and river water in Japan.</w:t>
      </w:r>
      <w:proofErr w:type="gramEnd"/>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i/>
          <w:iCs/>
          <w:color w:val="000000"/>
        </w:rPr>
        <w:t>Sci</w:t>
      </w:r>
      <w:proofErr w:type="spellEnd"/>
      <w:r w:rsidRPr="0094278D">
        <w:rPr>
          <w:rFonts w:ascii="Book Antiqua" w:eastAsia="Book Antiqua" w:hAnsi="Book Antiqua" w:cs="Book Antiqua"/>
          <w:i/>
          <w:iCs/>
          <w:color w:val="000000"/>
        </w:rPr>
        <w:t xml:space="preserve"> Total Environ</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737</w:t>
      </w:r>
      <w:r w:rsidRPr="0094278D">
        <w:rPr>
          <w:rFonts w:ascii="Book Antiqua" w:eastAsia="Book Antiqua" w:hAnsi="Book Antiqua" w:cs="Book Antiqua"/>
          <w:color w:val="000000"/>
        </w:rPr>
        <w:t>: 140405 [PMID: 32783878 DOI: 10.1016/j.scitotenv.2020.140405]</w:t>
      </w:r>
    </w:p>
    <w:p w14:paraId="47725B82" w14:textId="77777777" w:rsidR="00A77B3E" w:rsidRPr="0094278D" w:rsidRDefault="00062AE3">
      <w:pPr>
        <w:spacing w:line="360" w:lineRule="auto"/>
        <w:jc w:val="both"/>
      </w:pPr>
      <w:r w:rsidRPr="0094278D">
        <w:rPr>
          <w:rFonts w:ascii="Book Antiqua" w:eastAsia="Book Antiqua" w:hAnsi="Book Antiqua" w:cs="Book Antiqua"/>
          <w:color w:val="000000"/>
        </w:rPr>
        <w:t xml:space="preserve">106 </w:t>
      </w:r>
      <w:r w:rsidRPr="0094278D">
        <w:rPr>
          <w:rFonts w:ascii="Book Antiqua" w:eastAsia="Book Antiqua" w:hAnsi="Book Antiqua" w:cs="Book Antiqua"/>
          <w:b/>
          <w:bCs/>
          <w:color w:val="000000"/>
        </w:rPr>
        <w:t>La Rosa G</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Iaconelli</w:t>
      </w:r>
      <w:proofErr w:type="spellEnd"/>
      <w:r w:rsidRPr="0094278D">
        <w:rPr>
          <w:rFonts w:ascii="Book Antiqua" w:eastAsia="Book Antiqua" w:hAnsi="Book Antiqua" w:cs="Book Antiqua"/>
          <w:color w:val="000000"/>
        </w:rPr>
        <w:t xml:space="preserve"> M, Mancini P, </w:t>
      </w:r>
      <w:proofErr w:type="spellStart"/>
      <w:r w:rsidRPr="0094278D">
        <w:rPr>
          <w:rFonts w:ascii="Book Antiqua" w:eastAsia="Book Antiqua" w:hAnsi="Book Antiqua" w:cs="Book Antiqua"/>
          <w:color w:val="000000"/>
        </w:rPr>
        <w:t>Bonanno</w:t>
      </w:r>
      <w:proofErr w:type="spellEnd"/>
      <w:r w:rsidRPr="0094278D">
        <w:rPr>
          <w:rFonts w:ascii="Book Antiqua" w:eastAsia="Book Antiqua" w:hAnsi="Book Antiqua" w:cs="Book Antiqua"/>
          <w:color w:val="000000"/>
        </w:rPr>
        <w:t xml:space="preserve"> Ferraro G, </w:t>
      </w:r>
      <w:proofErr w:type="spellStart"/>
      <w:r w:rsidRPr="0094278D">
        <w:rPr>
          <w:rFonts w:ascii="Book Antiqua" w:eastAsia="Book Antiqua" w:hAnsi="Book Antiqua" w:cs="Book Antiqua"/>
          <w:color w:val="000000"/>
        </w:rPr>
        <w:t>Veneri</w:t>
      </w:r>
      <w:proofErr w:type="spellEnd"/>
      <w:r w:rsidRPr="0094278D">
        <w:rPr>
          <w:rFonts w:ascii="Book Antiqua" w:eastAsia="Book Antiqua" w:hAnsi="Book Antiqua" w:cs="Book Antiqua"/>
          <w:color w:val="000000"/>
        </w:rPr>
        <w:t xml:space="preserve"> C, </w:t>
      </w:r>
      <w:proofErr w:type="spellStart"/>
      <w:r w:rsidRPr="0094278D">
        <w:rPr>
          <w:rFonts w:ascii="Book Antiqua" w:eastAsia="Book Antiqua" w:hAnsi="Book Antiqua" w:cs="Book Antiqua"/>
          <w:color w:val="000000"/>
        </w:rPr>
        <w:t>Bonadonna</w:t>
      </w:r>
      <w:proofErr w:type="spellEnd"/>
      <w:r w:rsidRPr="0094278D">
        <w:rPr>
          <w:rFonts w:ascii="Book Antiqua" w:eastAsia="Book Antiqua" w:hAnsi="Book Antiqua" w:cs="Book Antiqua"/>
          <w:color w:val="000000"/>
        </w:rPr>
        <w:t xml:space="preserve"> L, </w:t>
      </w:r>
      <w:proofErr w:type="spellStart"/>
      <w:r w:rsidRPr="0094278D">
        <w:rPr>
          <w:rFonts w:ascii="Book Antiqua" w:eastAsia="Book Antiqua" w:hAnsi="Book Antiqua" w:cs="Book Antiqua"/>
          <w:color w:val="000000"/>
        </w:rPr>
        <w:t>Lucentini</w:t>
      </w:r>
      <w:proofErr w:type="spellEnd"/>
      <w:r w:rsidRPr="0094278D">
        <w:rPr>
          <w:rFonts w:ascii="Book Antiqua" w:eastAsia="Book Antiqua" w:hAnsi="Book Antiqua" w:cs="Book Antiqua"/>
          <w:color w:val="000000"/>
        </w:rPr>
        <w:t xml:space="preserve"> L, </w:t>
      </w:r>
      <w:proofErr w:type="spellStart"/>
      <w:r w:rsidRPr="0094278D">
        <w:rPr>
          <w:rFonts w:ascii="Book Antiqua" w:eastAsia="Book Antiqua" w:hAnsi="Book Antiqua" w:cs="Book Antiqua"/>
          <w:color w:val="000000"/>
        </w:rPr>
        <w:t>Suffredini</w:t>
      </w:r>
      <w:proofErr w:type="spellEnd"/>
      <w:r w:rsidRPr="0094278D">
        <w:rPr>
          <w:rFonts w:ascii="Book Antiqua" w:eastAsia="Book Antiqua" w:hAnsi="Book Antiqua" w:cs="Book Antiqua"/>
          <w:color w:val="000000"/>
        </w:rPr>
        <w:t xml:space="preserve"> E. </w:t>
      </w:r>
      <w:proofErr w:type="gramStart"/>
      <w:r w:rsidRPr="0094278D">
        <w:rPr>
          <w:rFonts w:ascii="Book Antiqua" w:eastAsia="Book Antiqua" w:hAnsi="Book Antiqua" w:cs="Book Antiqua"/>
          <w:color w:val="000000"/>
        </w:rPr>
        <w:t xml:space="preserve">First detection of SARS-CoV-2 in untreated wastewaters in </w:t>
      </w:r>
      <w:r w:rsidRPr="0094278D">
        <w:rPr>
          <w:rFonts w:ascii="Book Antiqua" w:eastAsia="Book Antiqua" w:hAnsi="Book Antiqua" w:cs="Book Antiqua"/>
          <w:color w:val="000000"/>
        </w:rPr>
        <w:lastRenderedPageBreak/>
        <w:t>Italy.</w:t>
      </w:r>
      <w:proofErr w:type="gramEnd"/>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i/>
          <w:iCs/>
          <w:color w:val="000000"/>
        </w:rPr>
        <w:t>Sci</w:t>
      </w:r>
      <w:proofErr w:type="spellEnd"/>
      <w:r w:rsidRPr="0094278D">
        <w:rPr>
          <w:rFonts w:ascii="Book Antiqua" w:eastAsia="Book Antiqua" w:hAnsi="Book Antiqua" w:cs="Book Antiqua"/>
          <w:i/>
          <w:iCs/>
          <w:color w:val="000000"/>
        </w:rPr>
        <w:t xml:space="preserve"> Total Environ</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736</w:t>
      </w:r>
      <w:r w:rsidRPr="0094278D">
        <w:rPr>
          <w:rFonts w:ascii="Book Antiqua" w:eastAsia="Book Antiqua" w:hAnsi="Book Antiqua" w:cs="Book Antiqua"/>
          <w:color w:val="000000"/>
        </w:rPr>
        <w:t>: 139652 [PMID: 32464333 DOI: 10.1016/j.scitotenv.2020.139652]</w:t>
      </w:r>
    </w:p>
    <w:p w14:paraId="092D620C" w14:textId="77777777" w:rsidR="00A77B3E" w:rsidRPr="0094278D" w:rsidRDefault="00062AE3">
      <w:pPr>
        <w:spacing w:line="360" w:lineRule="auto"/>
        <w:jc w:val="both"/>
      </w:pPr>
      <w:r w:rsidRPr="0094278D">
        <w:rPr>
          <w:rFonts w:ascii="Book Antiqua" w:eastAsia="Book Antiqua" w:hAnsi="Book Antiqua" w:cs="Book Antiqua"/>
          <w:color w:val="000000"/>
        </w:rPr>
        <w:t xml:space="preserve">107 </w:t>
      </w:r>
      <w:r w:rsidRPr="0094278D">
        <w:rPr>
          <w:rFonts w:ascii="Book Antiqua" w:eastAsia="Book Antiqua" w:hAnsi="Book Antiqua" w:cs="Book Antiqua"/>
          <w:b/>
          <w:bCs/>
          <w:color w:val="000000"/>
        </w:rPr>
        <w:t>Hasan SW</w:t>
      </w:r>
      <w:r w:rsidRPr="0094278D">
        <w:rPr>
          <w:rFonts w:ascii="Book Antiqua" w:eastAsia="Book Antiqua" w:hAnsi="Book Antiqua" w:cs="Book Antiqua"/>
          <w:color w:val="000000"/>
        </w:rPr>
        <w:t xml:space="preserve">, Ibrahim Y, </w:t>
      </w:r>
      <w:proofErr w:type="spellStart"/>
      <w:r w:rsidRPr="0094278D">
        <w:rPr>
          <w:rFonts w:ascii="Book Antiqua" w:eastAsia="Book Antiqua" w:hAnsi="Book Antiqua" w:cs="Book Antiqua"/>
          <w:color w:val="000000"/>
        </w:rPr>
        <w:t>Daou</w:t>
      </w:r>
      <w:proofErr w:type="spellEnd"/>
      <w:r w:rsidRPr="0094278D">
        <w:rPr>
          <w:rFonts w:ascii="Book Antiqua" w:eastAsia="Book Antiqua" w:hAnsi="Book Antiqua" w:cs="Book Antiqua"/>
          <w:color w:val="000000"/>
        </w:rPr>
        <w:t xml:space="preserve"> M, </w:t>
      </w:r>
      <w:proofErr w:type="spellStart"/>
      <w:r w:rsidRPr="0094278D">
        <w:rPr>
          <w:rFonts w:ascii="Book Antiqua" w:eastAsia="Book Antiqua" w:hAnsi="Book Antiqua" w:cs="Book Antiqua"/>
          <w:color w:val="000000"/>
        </w:rPr>
        <w:t>Kannout</w:t>
      </w:r>
      <w:proofErr w:type="spellEnd"/>
      <w:r w:rsidRPr="0094278D">
        <w:rPr>
          <w:rFonts w:ascii="Book Antiqua" w:eastAsia="Book Antiqua" w:hAnsi="Book Antiqua" w:cs="Book Antiqua"/>
          <w:color w:val="000000"/>
        </w:rPr>
        <w:t xml:space="preserve"> H, Jan N, Lopes A, </w:t>
      </w:r>
      <w:proofErr w:type="spellStart"/>
      <w:r w:rsidRPr="0094278D">
        <w:rPr>
          <w:rFonts w:ascii="Book Antiqua" w:eastAsia="Book Antiqua" w:hAnsi="Book Antiqua" w:cs="Book Antiqua"/>
          <w:color w:val="000000"/>
        </w:rPr>
        <w:t>Alsafar</w:t>
      </w:r>
      <w:proofErr w:type="spellEnd"/>
      <w:r w:rsidRPr="0094278D">
        <w:rPr>
          <w:rFonts w:ascii="Book Antiqua" w:eastAsia="Book Antiqua" w:hAnsi="Book Antiqua" w:cs="Book Antiqua"/>
          <w:color w:val="000000"/>
        </w:rPr>
        <w:t xml:space="preserve"> H, Yousef AF. Detection and quantification of SARS-CoV-2 RNA in wastewater and treated effluents: Surveillance of COVID-19 epidemic in the United Arab Emirates. </w:t>
      </w:r>
      <w:proofErr w:type="spellStart"/>
      <w:r w:rsidRPr="0094278D">
        <w:rPr>
          <w:rFonts w:ascii="Book Antiqua" w:eastAsia="Book Antiqua" w:hAnsi="Book Antiqua" w:cs="Book Antiqua"/>
          <w:i/>
          <w:iCs/>
          <w:color w:val="000000"/>
        </w:rPr>
        <w:t>Sci</w:t>
      </w:r>
      <w:proofErr w:type="spellEnd"/>
      <w:r w:rsidRPr="0094278D">
        <w:rPr>
          <w:rFonts w:ascii="Book Antiqua" w:eastAsia="Book Antiqua" w:hAnsi="Book Antiqua" w:cs="Book Antiqua"/>
          <w:i/>
          <w:iCs/>
          <w:color w:val="000000"/>
        </w:rPr>
        <w:t xml:space="preserve"> Total Environ</w:t>
      </w:r>
      <w:r w:rsidRPr="0094278D">
        <w:rPr>
          <w:rFonts w:ascii="Book Antiqua" w:eastAsia="Book Antiqua" w:hAnsi="Book Antiqua" w:cs="Book Antiqua"/>
          <w:color w:val="000000"/>
        </w:rPr>
        <w:t xml:space="preserve"> 2021; </w:t>
      </w:r>
      <w:r w:rsidRPr="0094278D">
        <w:rPr>
          <w:rFonts w:ascii="Book Antiqua" w:eastAsia="Book Antiqua" w:hAnsi="Book Antiqua" w:cs="Book Antiqua"/>
          <w:b/>
          <w:bCs/>
          <w:color w:val="000000"/>
        </w:rPr>
        <w:t>764</w:t>
      </w:r>
      <w:r w:rsidRPr="0094278D">
        <w:rPr>
          <w:rFonts w:ascii="Book Antiqua" w:eastAsia="Book Antiqua" w:hAnsi="Book Antiqua" w:cs="Book Antiqua"/>
          <w:color w:val="000000"/>
        </w:rPr>
        <w:t>: 142929 [PMID: 33131867 DOI: 10.1016/j.scitotenv.2020.142929]</w:t>
      </w:r>
    </w:p>
    <w:p w14:paraId="2D171557" w14:textId="77777777" w:rsidR="00A77B3E" w:rsidRPr="0094278D" w:rsidRDefault="00062AE3">
      <w:pPr>
        <w:spacing w:line="360" w:lineRule="auto"/>
        <w:jc w:val="both"/>
      </w:pPr>
      <w:r w:rsidRPr="0094278D">
        <w:rPr>
          <w:rFonts w:ascii="Book Antiqua" w:eastAsia="Book Antiqua" w:hAnsi="Book Antiqua" w:cs="Book Antiqua"/>
          <w:color w:val="000000"/>
        </w:rPr>
        <w:t xml:space="preserve">108 </w:t>
      </w:r>
      <w:proofErr w:type="spellStart"/>
      <w:r w:rsidRPr="0094278D">
        <w:rPr>
          <w:rFonts w:ascii="Book Antiqua" w:eastAsia="Book Antiqua" w:hAnsi="Book Antiqua" w:cs="Book Antiqua"/>
          <w:b/>
          <w:bCs/>
          <w:color w:val="000000"/>
        </w:rPr>
        <w:t>Arslan</w:t>
      </w:r>
      <w:proofErr w:type="spellEnd"/>
      <w:r w:rsidRPr="0094278D">
        <w:rPr>
          <w:rFonts w:ascii="Book Antiqua" w:eastAsia="Book Antiqua" w:hAnsi="Book Antiqua" w:cs="Book Antiqua"/>
          <w:b/>
          <w:bCs/>
          <w:color w:val="000000"/>
        </w:rPr>
        <w:t xml:space="preserve"> M</w:t>
      </w:r>
      <w:r w:rsidRPr="0094278D">
        <w:rPr>
          <w:rFonts w:ascii="Book Antiqua" w:eastAsia="Book Antiqua" w:hAnsi="Book Antiqua" w:cs="Book Antiqua"/>
          <w:color w:val="000000"/>
        </w:rPr>
        <w:t xml:space="preserve">, Xu B, Gamal El-Din M. Transmission of SARS-CoV-2 </w:t>
      </w:r>
      <w:r w:rsidRPr="0094278D">
        <w:rPr>
          <w:rFonts w:ascii="Book Antiqua" w:eastAsia="Book Antiqua" w:hAnsi="Book Antiqua" w:cs="Book Antiqua"/>
          <w:i/>
          <w:iCs/>
          <w:color w:val="000000"/>
        </w:rPr>
        <w:t>via</w:t>
      </w:r>
      <w:r w:rsidRPr="0094278D">
        <w:rPr>
          <w:rFonts w:ascii="Book Antiqua" w:eastAsia="Book Antiqua" w:hAnsi="Book Antiqua" w:cs="Book Antiqua"/>
          <w:color w:val="000000"/>
        </w:rPr>
        <w:t xml:space="preserve"> fecal-oral and aerosols-borne routes: Environmental dynamics and implications for wastewater management in underprivileged societies. </w:t>
      </w:r>
      <w:proofErr w:type="spellStart"/>
      <w:r w:rsidRPr="0094278D">
        <w:rPr>
          <w:rFonts w:ascii="Book Antiqua" w:eastAsia="Book Antiqua" w:hAnsi="Book Antiqua" w:cs="Book Antiqua"/>
          <w:i/>
          <w:iCs/>
          <w:color w:val="000000"/>
        </w:rPr>
        <w:t>Sci</w:t>
      </w:r>
      <w:proofErr w:type="spellEnd"/>
      <w:r w:rsidRPr="0094278D">
        <w:rPr>
          <w:rFonts w:ascii="Book Antiqua" w:eastAsia="Book Antiqua" w:hAnsi="Book Antiqua" w:cs="Book Antiqua"/>
          <w:i/>
          <w:iCs/>
          <w:color w:val="000000"/>
        </w:rPr>
        <w:t xml:space="preserve"> Total Environ</w:t>
      </w:r>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743</w:t>
      </w:r>
      <w:r w:rsidRPr="0094278D">
        <w:rPr>
          <w:rFonts w:ascii="Book Antiqua" w:eastAsia="Book Antiqua" w:hAnsi="Book Antiqua" w:cs="Book Antiqua"/>
          <w:color w:val="000000"/>
        </w:rPr>
        <w:t>: 140709 [PMID: 32652357 DOI: 10.1016/j.scitotenv.2020.140709]</w:t>
      </w:r>
    </w:p>
    <w:p w14:paraId="699A802C" w14:textId="28D4D270" w:rsidR="00A77B3E" w:rsidRPr="0094278D" w:rsidRDefault="00062AE3">
      <w:pPr>
        <w:spacing w:line="360" w:lineRule="auto"/>
        <w:jc w:val="both"/>
        <w:rPr>
          <w:lang w:eastAsia="zh-CN"/>
        </w:rPr>
      </w:pPr>
      <w:r w:rsidRPr="0094278D">
        <w:rPr>
          <w:rFonts w:ascii="Book Antiqua" w:eastAsia="Book Antiqua" w:hAnsi="Book Antiqua" w:cs="Book Antiqua"/>
          <w:color w:val="000000"/>
        </w:rPr>
        <w:t xml:space="preserve">109 </w:t>
      </w:r>
      <w:r w:rsidRPr="0094278D">
        <w:rPr>
          <w:rFonts w:ascii="Book Antiqua" w:eastAsia="Book Antiqua" w:hAnsi="Book Antiqua" w:cs="Book Antiqua"/>
          <w:b/>
          <w:bCs/>
          <w:color w:val="000000"/>
        </w:rPr>
        <w:t xml:space="preserve">World Health </w:t>
      </w:r>
      <w:proofErr w:type="gramStart"/>
      <w:r w:rsidRPr="0094278D">
        <w:rPr>
          <w:rFonts w:ascii="Book Antiqua" w:eastAsia="Book Antiqua" w:hAnsi="Book Antiqua" w:cs="Book Antiqua"/>
          <w:b/>
          <w:bCs/>
          <w:color w:val="000000"/>
        </w:rPr>
        <w:t>Organization</w:t>
      </w:r>
      <w:proofErr w:type="gramEnd"/>
      <w:r w:rsidRPr="0094278D">
        <w:rPr>
          <w:rFonts w:ascii="Book Antiqua" w:eastAsia="Book Antiqua" w:hAnsi="Book Antiqua" w:cs="Book Antiqua"/>
          <w:b/>
          <w:bCs/>
          <w:color w:val="000000"/>
        </w:rPr>
        <w:t xml:space="preserve"> and United Nations Children's Fund‎‎‎. </w:t>
      </w:r>
      <w:r w:rsidRPr="0094278D">
        <w:rPr>
          <w:rFonts w:ascii="Book Antiqua" w:eastAsia="Book Antiqua" w:hAnsi="Book Antiqua" w:cs="Book Antiqua"/>
          <w:bCs/>
          <w:color w:val="000000"/>
        </w:rPr>
        <w:t>Progress on drinking water,</w:t>
      </w:r>
      <w:r w:rsidRPr="0094278D">
        <w:rPr>
          <w:rFonts w:ascii="Book Antiqua" w:eastAsia="Book Antiqua" w:hAnsi="Book Antiqua" w:cs="Book Antiqua"/>
          <w:color w:val="000000"/>
        </w:rPr>
        <w:t xml:space="preserve"> sanitation and hygiene: 2017 update and SDG basel</w:t>
      </w:r>
      <w:r w:rsidR="006E7262" w:rsidRPr="0094278D">
        <w:rPr>
          <w:rFonts w:ascii="Book Antiqua" w:eastAsia="Book Antiqua" w:hAnsi="Book Antiqua" w:cs="Book Antiqua"/>
          <w:color w:val="000000"/>
        </w:rPr>
        <w:t>ines. [</w:t>
      </w:r>
      <w:proofErr w:type="gramStart"/>
      <w:r w:rsidR="006E7262" w:rsidRPr="0094278D">
        <w:rPr>
          <w:rFonts w:ascii="Book Antiqua" w:eastAsia="Book Antiqua" w:hAnsi="Book Antiqua" w:cs="Book Antiqua"/>
          <w:color w:val="000000"/>
        </w:rPr>
        <w:t>cited</w:t>
      </w:r>
      <w:proofErr w:type="gramEnd"/>
      <w:r w:rsidR="006E7262" w:rsidRPr="0094278D">
        <w:rPr>
          <w:rFonts w:ascii="Book Antiqua" w:eastAsia="Book Antiqua" w:hAnsi="Book Antiqua" w:cs="Book Antiqua"/>
          <w:color w:val="000000"/>
        </w:rPr>
        <w:t xml:space="preserve"> 15 December 2020]</w:t>
      </w:r>
      <w:r w:rsidR="00C23E7E" w:rsidRPr="0094278D">
        <w:rPr>
          <w:rFonts w:ascii="Book Antiqua" w:eastAsia="Book Antiqua" w:hAnsi="Book Antiqua" w:cs="Book Antiqua"/>
          <w:color w:val="000000"/>
        </w:rPr>
        <w:t>.</w:t>
      </w:r>
      <w:r w:rsidRPr="0094278D">
        <w:rPr>
          <w:rFonts w:ascii="Book Antiqua" w:eastAsia="Book Antiqua" w:hAnsi="Book Antiqua" w:cs="Book Antiqua"/>
          <w:color w:val="000000"/>
        </w:rPr>
        <w:t xml:space="preserve"> Available from: https://apps.who.int/iris/handle/10665/258617</w:t>
      </w:r>
    </w:p>
    <w:p w14:paraId="67340275" w14:textId="77777777" w:rsidR="00A77B3E" w:rsidRPr="0094278D" w:rsidRDefault="00062AE3">
      <w:pPr>
        <w:spacing w:line="360" w:lineRule="auto"/>
        <w:jc w:val="both"/>
      </w:pPr>
      <w:r w:rsidRPr="0094278D">
        <w:rPr>
          <w:rFonts w:ascii="Book Antiqua" w:eastAsia="Book Antiqua" w:hAnsi="Book Antiqua" w:cs="Book Antiqua"/>
          <w:color w:val="000000"/>
        </w:rPr>
        <w:t xml:space="preserve">110 </w:t>
      </w:r>
      <w:proofErr w:type="spellStart"/>
      <w:r w:rsidRPr="0094278D">
        <w:rPr>
          <w:rFonts w:ascii="Book Antiqua" w:eastAsia="Book Antiqua" w:hAnsi="Book Antiqua" w:cs="Book Antiqua"/>
          <w:b/>
          <w:bCs/>
          <w:color w:val="000000"/>
        </w:rPr>
        <w:t>Saawarn</w:t>
      </w:r>
      <w:proofErr w:type="spellEnd"/>
      <w:r w:rsidRPr="0094278D">
        <w:rPr>
          <w:rFonts w:ascii="Book Antiqua" w:eastAsia="Book Antiqua" w:hAnsi="Book Antiqua" w:cs="Book Antiqua"/>
          <w:b/>
          <w:bCs/>
          <w:color w:val="000000"/>
        </w:rPr>
        <w:t xml:space="preserve"> B</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Hait</w:t>
      </w:r>
      <w:proofErr w:type="spellEnd"/>
      <w:r w:rsidRPr="0094278D">
        <w:rPr>
          <w:rFonts w:ascii="Book Antiqua" w:eastAsia="Book Antiqua" w:hAnsi="Book Antiqua" w:cs="Book Antiqua"/>
          <w:color w:val="000000"/>
        </w:rPr>
        <w:t xml:space="preserve"> S. Occurrence, fate and removal of SARS-CoV-2 in wastewater: Current knowledge and future perspectives. </w:t>
      </w:r>
      <w:r w:rsidRPr="0094278D">
        <w:rPr>
          <w:rFonts w:ascii="Book Antiqua" w:eastAsia="Book Antiqua" w:hAnsi="Book Antiqua" w:cs="Book Antiqua"/>
          <w:i/>
          <w:iCs/>
          <w:color w:val="000000"/>
        </w:rPr>
        <w:t xml:space="preserve">J Environ </w:t>
      </w:r>
      <w:proofErr w:type="spellStart"/>
      <w:r w:rsidRPr="0094278D">
        <w:rPr>
          <w:rFonts w:ascii="Book Antiqua" w:eastAsia="Book Antiqua" w:hAnsi="Book Antiqua" w:cs="Book Antiqua"/>
          <w:i/>
          <w:iCs/>
          <w:color w:val="000000"/>
        </w:rPr>
        <w:t>Chem</w:t>
      </w:r>
      <w:proofErr w:type="spellEnd"/>
      <w:r w:rsidRPr="0094278D">
        <w:rPr>
          <w:rFonts w:ascii="Book Antiqua" w:eastAsia="Book Antiqua" w:hAnsi="Book Antiqua" w:cs="Book Antiqua"/>
          <w:i/>
          <w:iCs/>
          <w:color w:val="000000"/>
        </w:rPr>
        <w:t xml:space="preserve"> </w:t>
      </w:r>
      <w:proofErr w:type="spellStart"/>
      <w:r w:rsidRPr="0094278D">
        <w:rPr>
          <w:rFonts w:ascii="Book Antiqua" w:eastAsia="Book Antiqua" w:hAnsi="Book Antiqua" w:cs="Book Antiqua"/>
          <w:i/>
          <w:iCs/>
          <w:color w:val="000000"/>
        </w:rPr>
        <w:t>Eng</w:t>
      </w:r>
      <w:proofErr w:type="spellEnd"/>
      <w:r w:rsidRPr="0094278D">
        <w:rPr>
          <w:rFonts w:ascii="Book Antiqua" w:eastAsia="Book Antiqua" w:hAnsi="Book Antiqua" w:cs="Book Antiqua"/>
          <w:color w:val="000000"/>
        </w:rPr>
        <w:t xml:space="preserve"> 2021; </w:t>
      </w:r>
      <w:r w:rsidRPr="0094278D">
        <w:rPr>
          <w:rFonts w:ascii="Book Antiqua" w:eastAsia="Book Antiqua" w:hAnsi="Book Antiqua" w:cs="Book Antiqua"/>
          <w:b/>
          <w:bCs/>
          <w:color w:val="000000"/>
        </w:rPr>
        <w:t>9</w:t>
      </w:r>
      <w:r w:rsidRPr="0094278D">
        <w:rPr>
          <w:rFonts w:ascii="Book Antiqua" w:eastAsia="Book Antiqua" w:hAnsi="Book Antiqua" w:cs="Book Antiqua"/>
          <w:color w:val="000000"/>
        </w:rPr>
        <w:t>: 104870 [PMID: 33282675 DOI: 10.1016/j.jece.2020.104870]</w:t>
      </w:r>
    </w:p>
    <w:p w14:paraId="514F209D" w14:textId="77777777" w:rsidR="00A77B3E" w:rsidRPr="0094278D" w:rsidRDefault="00062AE3">
      <w:pPr>
        <w:spacing w:line="360" w:lineRule="auto"/>
        <w:jc w:val="both"/>
      </w:pPr>
      <w:r w:rsidRPr="0094278D">
        <w:rPr>
          <w:rFonts w:ascii="Book Antiqua" w:eastAsia="Book Antiqua" w:hAnsi="Book Antiqua" w:cs="Book Antiqua"/>
          <w:color w:val="000000"/>
        </w:rPr>
        <w:t xml:space="preserve">111 </w:t>
      </w:r>
      <w:r w:rsidRPr="0094278D">
        <w:rPr>
          <w:rFonts w:ascii="Book Antiqua" w:eastAsia="Book Antiqua" w:hAnsi="Book Antiqua" w:cs="Book Antiqua"/>
          <w:b/>
          <w:bCs/>
          <w:color w:val="000000"/>
        </w:rPr>
        <w:t>Mohan N</w:t>
      </w:r>
      <w:r w:rsidRPr="0094278D">
        <w:rPr>
          <w:rFonts w:ascii="Book Antiqua" w:eastAsia="Book Antiqua" w:hAnsi="Book Antiqua" w:cs="Book Antiqua"/>
          <w:color w:val="000000"/>
        </w:rPr>
        <w:t xml:space="preserve">, </w:t>
      </w:r>
      <w:proofErr w:type="spellStart"/>
      <w:r w:rsidRPr="0094278D">
        <w:rPr>
          <w:rFonts w:ascii="Book Antiqua" w:eastAsia="Book Antiqua" w:hAnsi="Book Antiqua" w:cs="Book Antiqua"/>
          <w:color w:val="000000"/>
        </w:rPr>
        <w:t>Deswal</w:t>
      </w:r>
      <w:proofErr w:type="spellEnd"/>
      <w:r w:rsidRPr="0094278D">
        <w:rPr>
          <w:rFonts w:ascii="Book Antiqua" w:eastAsia="Book Antiqua" w:hAnsi="Book Antiqua" w:cs="Book Antiqua"/>
          <w:color w:val="000000"/>
        </w:rPr>
        <w:t xml:space="preserve"> S. Corona Virus Disease (COVID-19) Fecal-oral transmission: Is it a potential risk for Indians? </w:t>
      </w:r>
      <w:r w:rsidRPr="0094278D">
        <w:rPr>
          <w:rFonts w:ascii="Book Antiqua" w:eastAsia="Book Antiqua" w:hAnsi="Book Antiqua" w:cs="Book Antiqua"/>
          <w:i/>
          <w:iCs/>
          <w:color w:val="000000"/>
        </w:rPr>
        <w:t xml:space="preserve">Indian J </w:t>
      </w:r>
      <w:proofErr w:type="spellStart"/>
      <w:r w:rsidRPr="0094278D">
        <w:rPr>
          <w:rFonts w:ascii="Book Antiqua" w:eastAsia="Book Antiqua" w:hAnsi="Book Antiqua" w:cs="Book Antiqua"/>
          <w:i/>
          <w:iCs/>
          <w:color w:val="000000"/>
        </w:rPr>
        <w:t>Gastroenterol</w:t>
      </w:r>
      <w:proofErr w:type="spellEnd"/>
      <w:r w:rsidRPr="0094278D">
        <w:rPr>
          <w:rFonts w:ascii="Book Antiqua" w:eastAsia="Book Antiqua" w:hAnsi="Book Antiqua" w:cs="Book Antiqua"/>
          <w:color w:val="000000"/>
        </w:rPr>
        <w:t xml:space="preserve"> 2020; </w:t>
      </w:r>
      <w:r w:rsidRPr="0094278D">
        <w:rPr>
          <w:rFonts w:ascii="Book Antiqua" w:eastAsia="Book Antiqua" w:hAnsi="Book Antiqua" w:cs="Book Antiqua"/>
          <w:b/>
          <w:bCs/>
          <w:color w:val="000000"/>
        </w:rPr>
        <w:t>39</w:t>
      </w:r>
      <w:r w:rsidRPr="0094278D">
        <w:rPr>
          <w:rFonts w:ascii="Book Antiqua" w:eastAsia="Book Antiqua" w:hAnsi="Book Antiqua" w:cs="Book Antiqua"/>
          <w:color w:val="000000"/>
        </w:rPr>
        <w:t>: 305-306 [PMID: 32710226 DOI: 10.1007/s12664-020-01072-5]</w:t>
      </w:r>
    </w:p>
    <w:bookmarkEnd w:id="5"/>
    <w:p w14:paraId="63A30644" w14:textId="77777777" w:rsidR="00A77B3E" w:rsidRPr="0094278D" w:rsidRDefault="00A77B3E">
      <w:pPr>
        <w:spacing w:line="360" w:lineRule="auto"/>
        <w:jc w:val="both"/>
        <w:sectPr w:rsidR="00A77B3E" w:rsidRPr="0094278D">
          <w:pgSz w:w="12240" w:h="15840"/>
          <w:pgMar w:top="1440" w:right="1440" w:bottom="1440" w:left="1440" w:header="720" w:footer="720" w:gutter="0"/>
          <w:cols w:space="720"/>
          <w:docGrid w:linePitch="360"/>
        </w:sectPr>
      </w:pPr>
    </w:p>
    <w:p w14:paraId="003459BD" w14:textId="77777777" w:rsidR="00A77B3E" w:rsidRPr="0094278D" w:rsidRDefault="00062AE3">
      <w:pPr>
        <w:spacing w:line="360" w:lineRule="auto"/>
        <w:jc w:val="both"/>
      </w:pPr>
      <w:r w:rsidRPr="0094278D">
        <w:rPr>
          <w:rFonts w:ascii="Book Antiqua" w:eastAsia="Book Antiqua" w:hAnsi="Book Antiqua" w:cs="Book Antiqua"/>
          <w:b/>
          <w:color w:val="000000"/>
        </w:rPr>
        <w:lastRenderedPageBreak/>
        <w:t>Footnotes</w:t>
      </w:r>
    </w:p>
    <w:p w14:paraId="736364E0" w14:textId="77777777" w:rsidR="00A77B3E" w:rsidRPr="0094278D" w:rsidRDefault="00062AE3">
      <w:pPr>
        <w:spacing w:line="360" w:lineRule="auto"/>
        <w:jc w:val="both"/>
      </w:pPr>
      <w:r w:rsidRPr="0094278D">
        <w:rPr>
          <w:rFonts w:ascii="Book Antiqua" w:eastAsia="Book Antiqua" w:hAnsi="Book Antiqua" w:cs="Book Antiqua"/>
          <w:b/>
          <w:bCs/>
          <w:color w:val="000000"/>
        </w:rPr>
        <w:t xml:space="preserve">Conflict-of-interest statement: </w:t>
      </w:r>
      <w:r w:rsidRPr="0094278D">
        <w:rPr>
          <w:rFonts w:ascii="Book Antiqua" w:eastAsia="Book Antiqua" w:hAnsi="Book Antiqua" w:cs="Book Antiqua"/>
          <w:color w:val="000000"/>
        </w:rPr>
        <w:t>There is no conflict of interest associated with any of the senior author or other coauthors contributed their efforts in this manuscript.</w:t>
      </w:r>
    </w:p>
    <w:p w14:paraId="4721CE93" w14:textId="77777777" w:rsidR="00A77B3E" w:rsidRPr="0094278D" w:rsidRDefault="00A77B3E">
      <w:pPr>
        <w:spacing w:line="360" w:lineRule="auto"/>
        <w:jc w:val="both"/>
      </w:pPr>
    </w:p>
    <w:p w14:paraId="76FEC686" w14:textId="77777777" w:rsidR="00A77B3E" w:rsidRPr="0094278D" w:rsidRDefault="00062AE3">
      <w:pPr>
        <w:spacing w:line="360" w:lineRule="auto"/>
        <w:jc w:val="both"/>
      </w:pPr>
      <w:r w:rsidRPr="0094278D">
        <w:rPr>
          <w:rFonts w:ascii="Book Antiqua" w:eastAsia="Book Antiqua" w:hAnsi="Book Antiqua" w:cs="Book Antiqua"/>
          <w:b/>
          <w:bCs/>
          <w:color w:val="000000"/>
        </w:rPr>
        <w:t xml:space="preserve">Open-Access: </w:t>
      </w:r>
      <w:r w:rsidRPr="0094278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4278D">
        <w:rPr>
          <w:rFonts w:ascii="Book Antiqua" w:eastAsia="Book Antiqua" w:hAnsi="Book Antiqua" w:cs="Book Antiqua"/>
          <w:color w:val="000000"/>
        </w:rPr>
        <w:t>NonCommercial</w:t>
      </w:r>
      <w:proofErr w:type="spellEnd"/>
      <w:r w:rsidRPr="0094278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12FCD1" w14:textId="77777777" w:rsidR="00A77B3E" w:rsidRPr="0094278D" w:rsidRDefault="00A77B3E">
      <w:pPr>
        <w:spacing w:line="360" w:lineRule="auto"/>
        <w:jc w:val="both"/>
      </w:pPr>
    </w:p>
    <w:p w14:paraId="1E799467" w14:textId="12D926D2" w:rsidR="00A77B3E" w:rsidRPr="0094278D" w:rsidRDefault="00062AE3">
      <w:pPr>
        <w:spacing w:line="360" w:lineRule="auto"/>
        <w:jc w:val="both"/>
      </w:pPr>
      <w:r w:rsidRPr="0094278D">
        <w:rPr>
          <w:rFonts w:ascii="Book Antiqua" w:eastAsia="Book Antiqua" w:hAnsi="Book Antiqua" w:cs="Book Antiqua"/>
          <w:b/>
          <w:color w:val="000000"/>
        </w:rPr>
        <w:t xml:space="preserve">Manuscript source: </w:t>
      </w:r>
      <w:r w:rsidR="00A00B08" w:rsidRPr="0094278D">
        <w:rPr>
          <w:rFonts w:ascii="Book Antiqua" w:eastAsia="Book Antiqua" w:hAnsi="Book Antiqua" w:cs="Book Antiqua"/>
          <w:color w:val="000000"/>
        </w:rPr>
        <w:t>Invited manuscript</w:t>
      </w:r>
    </w:p>
    <w:p w14:paraId="393EE8EB" w14:textId="77777777" w:rsidR="00A77B3E" w:rsidRPr="0094278D" w:rsidRDefault="00A77B3E">
      <w:pPr>
        <w:spacing w:line="360" w:lineRule="auto"/>
        <w:jc w:val="both"/>
      </w:pPr>
    </w:p>
    <w:p w14:paraId="3D7A4D5F" w14:textId="77777777" w:rsidR="00A77B3E" w:rsidRPr="0094278D" w:rsidRDefault="00062AE3">
      <w:pPr>
        <w:spacing w:line="360" w:lineRule="auto"/>
        <w:jc w:val="both"/>
      </w:pPr>
      <w:r w:rsidRPr="0094278D">
        <w:rPr>
          <w:rFonts w:ascii="Book Antiqua" w:eastAsia="Book Antiqua" w:hAnsi="Book Antiqua" w:cs="Book Antiqua"/>
          <w:b/>
          <w:color w:val="000000"/>
        </w:rPr>
        <w:t xml:space="preserve">Peer-review started: </w:t>
      </w:r>
      <w:r w:rsidRPr="0094278D">
        <w:rPr>
          <w:rFonts w:ascii="Book Antiqua" w:eastAsia="Book Antiqua" w:hAnsi="Book Antiqua" w:cs="Book Antiqua"/>
          <w:color w:val="000000"/>
        </w:rPr>
        <w:t>January 26, 2021</w:t>
      </w:r>
    </w:p>
    <w:p w14:paraId="17F712BA" w14:textId="77777777" w:rsidR="00A77B3E" w:rsidRPr="0094278D" w:rsidRDefault="00062AE3">
      <w:pPr>
        <w:spacing w:line="360" w:lineRule="auto"/>
        <w:jc w:val="both"/>
      </w:pPr>
      <w:r w:rsidRPr="0094278D">
        <w:rPr>
          <w:rFonts w:ascii="Book Antiqua" w:eastAsia="Book Antiqua" w:hAnsi="Book Antiqua" w:cs="Book Antiqua"/>
          <w:b/>
          <w:color w:val="000000"/>
        </w:rPr>
        <w:t xml:space="preserve">First decision: </w:t>
      </w:r>
      <w:r w:rsidRPr="0094278D">
        <w:rPr>
          <w:rFonts w:ascii="Book Antiqua" w:eastAsia="Book Antiqua" w:hAnsi="Book Antiqua" w:cs="Book Antiqua"/>
          <w:color w:val="000000"/>
        </w:rPr>
        <w:t>June 4, 2021</w:t>
      </w:r>
    </w:p>
    <w:p w14:paraId="7C961B8B" w14:textId="38D8660C" w:rsidR="00A77B3E" w:rsidRPr="0094278D" w:rsidRDefault="00062AE3">
      <w:pPr>
        <w:spacing w:line="360" w:lineRule="auto"/>
        <w:jc w:val="both"/>
      </w:pPr>
      <w:r w:rsidRPr="0094278D">
        <w:rPr>
          <w:rFonts w:ascii="Book Antiqua" w:eastAsia="Book Antiqua" w:hAnsi="Book Antiqua" w:cs="Book Antiqua"/>
          <w:b/>
          <w:color w:val="000000"/>
        </w:rPr>
        <w:t>Article in press:</w:t>
      </w:r>
      <w:r w:rsidR="007D0CB1" w:rsidRPr="0094278D">
        <w:rPr>
          <w:rFonts w:ascii="Book Antiqua" w:eastAsia="宋体" w:hAnsi="Book Antiqua" w:hint="eastAsia"/>
          <w:color w:val="000000" w:themeColor="text1"/>
        </w:rPr>
        <w:t xml:space="preserve"> Au</w:t>
      </w:r>
      <w:r w:rsidR="007D0CB1" w:rsidRPr="0094278D">
        <w:rPr>
          <w:rFonts w:ascii="Book Antiqua" w:eastAsia="宋体" w:hAnsi="Book Antiqua"/>
          <w:color w:val="000000" w:themeColor="text1"/>
        </w:rPr>
        <w:t>gust 23, 2021</w:t>
      </w:r>
      <w:r w:rsidRPr="0094278D">
        <w:rPr>
          <w:rFonts w:ascii="Book Antiqua" w:eastAsia="Book Antiqua" w:hAnsi="Book Antiqua" w:cs="Book Antiqua"/>
          <w:b/>
          <w:color w:val="000000"/>
        </w:rPr>
        <w:t xml:space="preserve"> </w:t>
      </w:r>
    </w:p>
    <w:p w14:paraId="25ABA99F" w14:textId="77777777" w:rsidR="00A77B3E" w:rsidRPr="0094278D" w:rsidRDefault="00A77B3E">
      <w:pPr>
        <w:spacing w:line="360" w:lineRule="auto"/>
        <w:jc w:val="both"/>
      </w:pPr>
    </w:p>
    <w:p w14:paraId="4596F1A2" w14:textId="77777777" w:rsidR="00A77B3E" w:rsidRPr="0094278D" w:rsidRDefault="00062AE3">
      <w:pPr>
        <w:spacing w:line="360" w:lineRule="auto"/>
        <w:jc w:val="both"/>
      </w:pPr>
      <w:r w:rsidRPr="0094278D">
        <w:rPr>
          <w:rFonts w:ascii="Book Antiqua" w:eastAsia="Book Antiqua" w:hAnsi="Book Antiqua" w:cs="Book Antiqua"/>
          <w:b/>
          <w:color w:val="000000"/>
        </w:rPr>
        <w:t xml:space="preserve">Specialty type: </w:t>
      </w:r>
      <w:r w:rsidRPr="0094278D">
        <w:rPr>
          <w:rFonts w:ascii="Book Antiqua" w:eastAsia="Book Antiqua" w:hAnsi="Book Antiqua" w:cs="Book Antiqua"/>
          <w:color w:val="000000"/>
        </w:rPr>
        <w:t>Infectiou</w:t>
      </w:r>
      <w:r w:rsidR="006E7262" w:rsidRPr="0094278D">
        <w:rPr>
          <w:rFonts w:ascii="Book Antiqua" w:eastAsia="Book Antiqua" w:hAnsi="Book Antiqua" w:cs="Book Antiqua"/>
          <w:color w:val="000000"/>
        </w:rPr>
        <w:t>s d</w:t>
      </w:r>
      <w:r w:rsidRPr="0094278D">
        <w:rPr>
          <w:rFonts w:ascii="Book Antiqua" w:eastAsia="Book Antiqua" w:hAnsi="Book Antiqua" w:cs="Book Antiqua"/>
          <w:color w:val="000000"/>
        </w:rPr>
        <w:t>iseases</w:t>
      </w:r>
    </w:p>
    <w:p w14:paraId="4AC0A885" w14:textId="77777777" w:rsidR="00A77B3E" w:rsidRPr="0094278D" w:rsidRDefault="00062AE3">
      <w:pPr>
        <w:spacing w:line="360" w:lineRule="auto"/>
        <w:jc w:val="both"/>
      </w:pPr>
      <w:r w:rsidRPr="0094278D">
        <w:rPr>
          <w:rFonts w:ascii="Book Antiqua" w:eastAsia="Book Antiqua" w:hAnsi="Book Antiqua" w:cs="Book Antiqua"/>
          <w:b/>
          <w:color w:val="000000"/>
        </w:rPr>
        <w:t xml:space="preserve">Country/Territory of origin: </w:t>
      </w:r>
      <w:r w:rsidRPr="0094278D">
        <w:rPr>
          <w:rFonts w:ascii="Book Antiqua" w:eastAsia="Book Antiqua" w:hAnsi="Book Antiqua" w:cs="Book Antiqua"/>
          <w:color w:val="000000"/>
        </w:rPr>
        <w:t>Brazil</w:t>
      </w:r>
    </w:p>
    <w:p w14:paraId="5C0DD9E5" w14:textId="77777777" w:rsidR="00A77B3E" w:rsidRPr="0094278D" w:rsidRDefault="00062AE3">
      <w:pPr>
        <w:spacing w:line="360" w:lineRule="auto"/>
        <w:jc w:val="both"/>
      </w:pPr>
      <w:r w:rsidRPr="0094278D">
        <w:rPr>
          <w:rFonts w:ascii="Book Antiqua" w:eastAsia="Book Antiqua" w:hAnsi="Book Antiqua" w:cs="Book Antiqua"/>
          <w:b/>
          <w:color w:val="000000"/>
        </w:rPr>
        <w:t>Peer-review report’s scientific quality classification</w:t>
      </w:r>
    </w:p>
    <w:p w14:paraId="1A6D0F65" w14:textId="77777777" w:rsidR="00A77B3E" w:rsidRPr="0094278D" w:rsidRDefault="00062AE3">
      <w:pPr>
        <w:spacing w:line="360" w:lineRule="auto"/>
        <w:jc w:val="both"/>
      </w:pPr>
      <w:r w:rsidRPr="0094278D">
        <w:rPr>
          <w:rFonts w:ascii="Book Antiqua" w:eastAsia="Book Antiqua" w:hAnsi="Book Antiqua" w:cs="Book Antiqua"/>
          <w:color w:val="000000"/>
        </w:rPr>
        <w:t xml:space="preserve">Grade </w:t>
      </w:r>
      <w:proofErr w:type="gramStart"/>
      <w:r w:rsidRPr="0094278D">
        <w:rPr>
          <w:rFonts w:ascii="Book Antiqua" w:eastAsia="Book Antiqua" w:hAnsi="Book Antiqua" w:cs="Book Antiqua"/>
          <w:color w:val="000000"/>
        </w:rPr>
        <w:t>A</w:t>
      </w:r>
      <w:proofErr w:type="gramEnd"/>
      <w:r w:rsidRPr="0094278D">
        <w:rPr>
          <w:rFonts w:ascii="Book Antiqua" w:eastAsia="Book Antiqua" w:hAnsi="Book Antiqua" w:cs="Book Antiqua"/>
          <w:color w:val="000000"/>
        </w:rPr>
        <w:t xml:space="preserve"> (Excellent): A</w:t>
      </w:r>
    </w:p>
    <w:p w14:paraId="64F44A10" w14:textId="77777777" w:rsidR="00A77B3E" w:rsidRPr="0094278D" w:rsidRDefault="00062AE3">
      <w:pPr>
        <w:spacing w:line="360" w:lineRule="auto"/>
        <w:jc w:val="both"/>
      </w:pPr>
      <w:r w:rsidRPr="0094278D">
        <w:rPr>
          <w:rFonts w:ascii="Book Antiqua" w:eastAsia="Book Antiqua" w:hAnsi="Book Antiqua" w:cs="Book Antiqua"/>
          <w:color w:val="000000"/>
        </w:rPr>
        <w:t>Grade B (Very good): B</w:t>
      </w:r>
    </w:p>
    <w:p w14:paraId="0ACA46BF" w14:textId="77777777" w:rsidR="00A77B3E" w:rsidRPr="0094278D" w:rsidRDefault="00062AE3">
      <w:pPr>
        <w:spacing w:line="360" w:lineRule="auto"/>
        <w:jc w:val="both"/>
      </w:pPr>
      <w:r w:rsidRPr="0094278D">
        <w:rPr>
          <w:rFonts w:ascii="Book Antiqua" w:eastAsia="Book Antiqua" w:hAnsi="Book Antiqua" w:cs="Book Antiqua"/>
          <w:color w:val="000000"/>
        </w:rPr>
        <w:t>Grade C (Good): 0</w:t>
      </w:r>
    </w:p>
    <w:p w14:paraId="0D08B554" w14:textId="77777777" w:rsidR="00A77B3E" w:rsidRPr="0094278D" w:rsidRDefault="00062AE3">
      <w:pPr>
        <w:spacing w:line="360" w:lineRule="auto"/>
        <w:jc w:val="both"/>
      </w:pPr>
      <w:r w:rsidRPr="0094278D">
        <w:rPr>
          <w:rFonts w:ascii="Book Antiqua" w:eastAsia="Book Antiqua" w:hAnsi="Book Antiqua" w:cs="Book Antiqua"/>
          <w:color w:val="000000"/>
        </w:rPr>
        <w:t>Grade D (Fair): 0</w:t>
      </w:r>
    </w:p>
    <w:p w14:paraId="222103E0" w14:textId="77777777" w:rsidR="00A77B3E" w:rsidRPr="0094278D" w:rsidRDefault="00062AE3">
      <w:pPr>
        <w:spacing w:line="360" w:lineRule="auto"/>
        <w:jc w:val="both"/>
        <w:rPr>
          <w:lang w:val="pt-BR"/>
        </w:rPr>
      </w:pPr>
      <w:r w:rsidRPr="0094278D">
        <w:rPr>
          <w:rFonts w:ascii="Book Antiqua" w:eastAsia="Book Antiqua" w:hAnsi="Book Antiqua" w:cs="Book Antiqua"/>
          <w:color w:val="000000"/>
          <w:lang w:val="pt-BR"/>
        </w:rPr>
        <w:t>Grade E (Poor): 0</w:t>
      </w:r>
    </w:p>
    <w:p w14:paraId="679E703B" w14:textId="77777777" w:rsidR="00A77B3E" w:rsidRPr="0094278D" w:rsidRDefault="00A77B3E">
      <w:pPr>
        <w:spacing w:line="360" w:lineRule="auto"/>
        <w:jc w:val="both"/>
        <w:rPr>
          <w:lang w:val="pt-BR"/>
        </w:rPr>
      </w:pPr>
    </w:p>
    <w:p w14:paraId="1B100C00" w14:textId="13C70E6C" w:rsidR="00A77B3E" w:rsidRPr="0094278D" w:rsidRDefault="00062AE3">
      <w:pPr>
        <w:spacing w:line="360" w:lineRule="auto"/>
        <w:jc w:val="both"/>
        <w:rPr>
          <w:rFonts w:ascii="Book Antiqua" w:eastAsia="Book Antiqua" w:hAnsi="Book Antiqua" w:cs="Book Antiqua"/>
          <w:bCs/>
          <w:color w:val="000000"/>
          <w:lang w:val="pt-BR"/>
        </w:rPr>
      </w:pPr>
      <w:r w:rsidRPr="0094278D">
        <w:rPr>
          <w:rFonts w:ascii="Book Antiqua" w:eastAsia="Book Antiqua" w:hAnsi="Book Antiqua" w:cs="Book Antiqua"/>
          <w:b/>
          <w:color w:val="000000"/>
          <w:lang w:val="pt-BR"/>
        </w:rPr>
        <w:t xml:space="preserve">P-Reviewer: </w:t>
      </w:r>
      <w:r w:rsidRPr="0094278D">
        <w:rPr>
          <w:rFonts w:ascii="Book Antiqua" w:eastAsia="Book Antiqua" w:hAnsi="Book Antiqua" w:cs="Book Antiqua"/>
          <w:color w:val="000000"/>
          <w:lang w:val="pt-BR"/>
        </w:rPr>
        <w:t>Navarro-Alvarez N, Poddighe D</w:t>
      </w:r>
      <w:r w:rsidRPr="0094278D">
        <w:rPr>
          <w:rFonts w:ascii="Book Antiqua" w:eastAsia="Book Antiqua" w:hAnsi="Book Antiqua" w:cs="Book Antiqua"/>
          <w:b/>
          <w:color w:val="000000"/>
          <w:lang w:val="pt-BR"/>
        </w:rPr>
        <w:t xml:space="preserve"> S-Editor: </w:t>
      </w:r>
      <w:r w:rsidRPr="0094278D">
        <w:rPr>
          <w:rFonts w:ascii="Book Antiqua" w:eastAsia="Book Antiqua" w:hAnsi="Book Antiqua" w:cs="Book Antiqua"/>
          <w:color w:val="000000"/>
          <w:lang w:val="pt-BR"/>
        </w:rPr>
        <w:t>Ma YJ</w:t>
      </w:r>
      <w:r w:rsidRPr="0094278D">
        <w:rPr>
          <w:rFonts w:ascii="Book Antiqua" w:eastAsia="Book Antiqua" w:hAnsi="Book Antiqua" w:cs="Book Antiqua"/>
          <w:b/>
          <w:color w:val="000000"/>
          <w:lang w:val="pt-BR"/>
        </w:rPr>
        <w:t xml:space="preserve"> L-Editor:</w:t>
      </w:r>
      <w:r w:rsidR="003A2C06" w:rsidRPr="0094278D">
        <w:rPr>
          <w:rFonts w:ascii="Book Antiqua" w:eastAsia="Book Antiqua" w:hAnsi="Book Antiqua" w:cs="Book Antiqua"/>
          <w:b/>
          <w:color w:val="000000"/>
          <w:lang w:val="pt-BR"/>
        </w:rPr>
        <w:t xml:space="preserve"> </w:t>
      </w:r>
      <w:r w:rsidR="003A2C06" w:rsidRPr="0094278D">
        <w:rPr>
          <w:rFonts w:ascii="Book Antiqua" w:eastAsia="Book Antiqua" w:hAnsi="Book Antiqua" w:cs="Book Antiqua"/>
          <w:bCs/>
          <w:color w:val="000000"/>
          <w:lang w:val="pt-BR"/>
        </w:rPr>
        <w:t>Filipodia</w:t>
      </w:r>
      <w:r w:rsidRPr="0094278D">
        <w:rPr>
          <w:rFonts w:ascii="Book Antiqua" w:eastAsia="Book Antiqua" w:hAnsi="Book Antiqua" w:cs="Book Antiqua"/>
          <w:b/>
          <w:color w:val="000000"/>
          <w:lang w:val="pt-BR"/>
        </w:rPr>
        <w:t xml:space="preserve"> P-Editor:</w:t>
      </w:r>
      <w:r w:rsidRPr="0094278D">
        <w:rPr>
          <w:rFonts w:ascii="Book Antiqua" w:eastAsia="Book Antiqua" w:hAnsi="Book Antiqua" w:cs="Book Antiqua"/>
          <w:bCs/>
          <w:color w:val="000000"/>
          <w:lang w:val="pt-BR"/>
        </w:rPr>
        <w:t xml:space="preserve"> </w:t>
      </w:r>
      <w:r w:rsidR="00C65B8F" w:rsidRPr="0094278D">
        <w:rPr>
          <w:rFonts w:ascii="Book Antiqua" w:eastAsia="Book Antiqua" w:hAnsi="Book Antiqua" w:cs="Book Antiqua"/>
          <w:bCs/>
          <w:color w:val="000000"/>
          <w:lang w:val="pt-BR"/>
        </w:rPr>
        <w:t>Li JH</w:t>
      </w:r>
    </w:p>
    <w:p w14:paraId="444468B1" w14:textId="54DC1B4C" w:rsidR="00C65B8F" w:rsidRPr="0094278D" w:rsidRDefault="00C65B8F">
      <w:pPr>
        <w:spacing w:line="360" w:lineRule="auto"/>
        <w:jc w:val="both"/>
        <w:rPr>
          <w:lang w:val="pt-BR"/>
        </w:rPr>
        <w:sectPr w:rsidR="00C65B8F" w:rsidRPr="0094278D">
          <w:pgSz w:w="12240" w:h="15840"/>
          <w:pgMar w:top="1440" w:right="1440" w:bottom="1440" w:left="1440" w:header="720" w:footer="720" w:gutter="0"/>
          <w:cols w:space="720"/>
          <w:docGrid w:linePitch="360"/>
        </w:sectPr>
      </w:pPr>
    </w:p>
    <w:p w14:paraId="0F711F4D" w14:textId="77777777" w:rsidR="00A77B3E" w:rsidRPr="0094278D" w:rsidRDefault="00062AE3">
      <w:pPr>
        <w:spacing w:line="360" w:lineRule="auto"/>
        <w:jc w:val="both"/>
        <w:rPr>
          <w:rFonts w:ascii="Book Antiqua" w:hAnsi="Book Antiqua" w:cs="Book Antiqua"/>
          <w:b/>
          <w:color w:val="000000"/>
          <w:lang w:eastAsia="zh-CN"/>
        </w:rPr>
      </w:pPr>
      <w:r w:rsidRPr="0094278D">
        <w:rPr>
          <w:rFonts w:ascii="Book Antiqua" w:eastAsia="Book Antiqua" w:hAnsi="Book Antiqua" w:cs="Book Antiqua"/>
          <w:b/>
          <w:color w:val="000000"/>
        </w:rPr>
        <w:lastRenderedPageBreak/>
        <w:t>Figure Legends</w:t>
      </w:r>
    </w:p>
    <w:p w14:paraId="01CA8E04" w14:textId="77777777" w:rsidR="006E7262" w:rsidRPr="0094278D" w:rsidRDefault="006E7262">
      <w:pPr>
        <w:spacing w:line="360" w:lineRule="auto"/>
        <w:jc w:val="both"/>
        <w:rPr>
          <w:lang w:eastAsia="zh-CN"/>
        </w:rPr>
      </w:pPr>
      <w:r w:rsidRPr="0094278D">
        <w:rPr>
          <w:noProof/>
          <w:lang w:eastAsia="zh-CN"/>
        </w:rPr>
        <w:drawing>
          <wp:inline distT="0" distB="0" distL="0" distR="0" wp14:anchorId="35D9B835" wp14:editId="7C7CA018">
            <wp:extent cx="4324350" cy="4292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014" r="729" b="1014"/>
                    <a:stretch/>
                  </pic:blipFill>
                  <pic:spPr bwMode="auto">
                    <a:xfrm>
                      <a:off x="0" y="0"/>
                      <a:ext cx="4324572" cy="4292821"/>
                    </a:xfrm>
                    <a:prstGeom prst="rect">
                      <a:avLst/>
                    </a:prstGeom>
                    <a:ln>
                      <a:noFill/>
                    </a:ln>
                    <a:extLst>
                      <a:ext uri="{53640926-AAD7-44D8-BBD7-CCE9431645EC}">
                        <a14:shadowObscured xmlns:a14="http://schemas.microsoft.com/office/drawing/2010/main"/>
                      </a:ext>
                    </a:extLst>
                  </pic:spPr>
                </pic:pic>
              </a:graphicData>
            </a:graphic>
          </wp:inline>
        </w:drawing>
      </w:r>
    </w:p>
    <w:p w14:paraId="52B6D60A" w14:textId="033FC01A" w:rsidR="00A77B3E" w:rsidRPr="0094278D" w:rsidRDefault="00062AE3">
      <w:pPr>
        <w:spacing w:line="360" w:lineRule="auto"/>
        <w:jc w:val="both"/>
        <w:rPr>
          <w:rFonts w:ascii="Book Antiqua" w:hAnsi="Book Antiqua" w:cs="Book Antiqua"/>
          <w:color w:val="000000"/>
          <w:szCs w:val="22"/>
          <w:lang w:eastAsia="zh-CN"/>
        </w:rPr>
      </w:pPr>
      <w:r w:rsidRPr="0094278D">
        <w:rPr>
          <w:rFonts w:ascii="Book Antiqua" w:eastAsia="Book Antiqua" w:hAnsi="Book Antiqua" w:cs="Book Antiqua"/>
          <w:b/>
          <w:bCs/>
          <w:color w:val="000000"/>
        </w:rPr>
        <w:t xml:space="preserve">Figure 1 Global </w:t>
      </w:r>
      <w:r w:rsidR="006E7262" w:rsidRPr="0094278D">
        <w:rPr>
          <w:rFonts w:ascii="Book Antiqua" w:eastAsia="Book Antiqua" w:hAnsi="Book Antiqua" w:cs="Book Antiqua"/>
          <w:b/>
          <w:bCs/>
          <w:color w:val="000000"/>
        </w:rPr>
        <w:t xml:space="preserve">severe acute respiratory syndrome </w:t>
      </w:r>
      <w:r w:rsidRPr="0094278D">
        <w:rPr>
          <w:rFonts w:ascii="Book Antiqua" w:eastAsia="Book Antiqua" w:hAnsi="Book Antiqua" w:cs="Book Antiqua"/>
          <w:b/>
          <w:bCs/>
          <w:color w:val="000000"/>
        </w:rPr>
        <w:t xml:space="preserve">host infection scheme and molecular demonstration of the pathophysiology of </w:t>
      </w:r>
      <w:r w:rsidR="006E7262" w:rsidRPr="0094278D">
        <w:rPr>
          <w:rFonts w:ascii="Book Antiqua" w:hAnsi="Book Antiqua" w:cs="Book Antiqua" w:hint="eastAsia"/>
          <w:b/>
          <w:bCs/>
          <w:color w:val="000000"/>
          <w:lang w:eastAsia="zh-CN"/>
        </w:rPr>
        <w:t>g</w:t>
      </w:r>
      <w:r w:rsidR="006E7262" w:rsidRPr="0094278D">
        <w:rPr>
          <w:rFonts w:ascii="Book Antiqua" w:eastAsia="Book Antiqua" w:hAnsi="Book Antiqua" w:cs="Book Antiqua"/>
          <w:b/>
          <w:bCs/>
          <w:color w:val="000000"/>
        </w:rPr>
        <w:t>astrointestinal</w:t>
      </w:r>
      <w:r w:rsidRPr="0094278D">
        <w:rPr>
          <w:rFonts w:ascii="Book Antiqua" w:eastAsia="Book Antiqua" w:hAnsi="Book Antiqua" w:cs="Book Antiqua"/>
          <w:b/>
          <w:bCs/>
          <w:color w:val="000000"/>
        </w:rPr>
        <w:t xml:space="preserve"> tract infection theory. </w:t>
      </w:r>
      <w:r w:rsidRPr="0094278D">
        <w:rPr>
          <w:rFonts w:ascii="Book Antiqua" w:eastAsia="Book Antiqua" w:hAnsi="Book Antiqua" w:cs="Book Antiqua"/>
          <w:color w:val="000000"/>
        </w:rPr>
        <w:t xml:space="preserve">ACE2: </w:t>
      </w:r>
      <w:r w:rsidRPr="0094278D">
        <w:rPr>
          <w:rFonts w:ascii="Book Antiqua" w:eastAsia="Book Antiqua" w:hAnsi="Book Antiqua" w:cs="Book Antiqua"/>
          <w:color w:val="000000"/>
          <w:szCs w:val="22"/>
        </w:rPr>
        <w:t xml:space="preserve">Angiotensin-converting enzyme 2; </w:t>
      </w:r>
      <w:r w:rsidR="00C23E7E" w:rsidRPr="0094278D">
        <w:rPr>
          <w:rFonts w:ascii="Book Antiqua" w:eastAsia="Book Antiqua" w:hAnsi="Book Antiqua" w:cs="Book Antiqua"/>
          <w:color w:val="000000"/>
          <w:szCs w:val="22"/>
        </w:rPr>
        <w:t>COVID:</w:t>
      </w:r>
      <w:r w:rsidR="00C23E7E" w:rsidRPr="0094278D">
        <w:rPr>
          <w:rFonts w:ascii="Book Antiqua" w:eastAsia="Book Antiqua" w:hAnsi="Book Antiqua" w:cs="Book Antiqua"/>
          <w:color w:val="000000"/>
        </w:rPr>
        <w:t xml:space="preserve"> Coronavirus disease; </w:t>
      </w:r>
      <w:r w:rsidR="00484BE7" w:rsidRPr="0094278D">
        <w:rPr>
          <w:rFonts w:ascii="Book Antiqua" w:eastAsia="Book Antiqua" w:hAnsi="Book Antiqua" w:cs="Book Antiqua"/>
          <w:color w:val="000000"/>
          <w:szCs w:val="22"/>
        </w:rPr>
        <w:t xml:space="preserve">GIT: Gastrointestinal tract; </w:t>
      </w:r>
      <w:r w:rsidR="00C23E7E" w:rsidRPr="0094278D">
        <w:rPr>
          <w:rFonts w:ascii="Book Antiqua" w:eastAsia="Book Antiqua" w:hAnsi="Book Antiqua" w:cs="Book Antiqua"/>
          <w:color w:val="000000"/>
        </w:rPr>
        <w:t xml:space="preserve">SARS-CoV-2: </w:t>
      </w:r>
      <w:r w:rsidR="00C23E7E" w:rsidRPr="0094278D">
        <w:rPr>
          <w:rFonts w:ascii="Book Antiqua" w:eastAsia="Book Antiqua" w:hAnsi="Book Antiqua" w:cs="Book Antiqua"/>
          <w:color w:val="000000"/>
          <w:shd w:val="clear" w:color="auto" w:fill="FFFFFF"/>
        </w:rPr>
        <w:t>Severe acute respiratory syndrome by coronavirus 2.</w:t>
      </w:r>
    </w:p>
    <w:p w14:paraId="4B3E2C61" w14:textId="77777777" w:rsidR="006E7262" w:rsidRPr="0094278D" w:rsidRDefault="006E7262">
      <w:pPr>
        <w:spacing w:line="360" w:lineRule="auto"/>
        <w:jc w:val="both"/>
        <w:rPr>
          <w:lang w:eastAsia="zh-CN"/>
        </w:rPr>
      </w:pPr>
      <w:r w:rsidRPr="0094278D">
        <w:rPr>
          <w:lang w:eastAsia="zh-CN"/>
        </w:rPr>
        <w:br w:type="page"/>
      </w:r>
      <w:r w:rsidRPr="0094278D">
        <w:rPr>
          <w:noProof/>
          <w:lang w:eastAsia="zh-CN"/>
        </w:rPr>
        <w:lastRenderedPageBreak/>
        <w:drawing>
          <wp:inline distT="0" distB="0" distL="0" distR="0" wp14:anchorId="5416A690" wp14:editId="0400C73F">
            <wp:extent cx="4286470" cy="3251367"/>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86470" cy="3251367"/>
                    </a:xfrm>
                    <a:prstGeom prst="rect">
                      <a:avLst/>
                    </a:prstGeom>
                  </pic:spPr>
                </pic:pic>
              </a:graphicData>
            </a:graphic>
          </wp:inline>
        </w:drawing>
      </w:r>
    </w:p>
    <w:p w14:paraId="53602FAB" w14:textId="624E75D7" w:rsidR="00927A21" w:rsidRPr="0094278D" w:rsidRDefault="00062AE3" w:rsidP="00FC2B0C">
      <w:pPr>
        <w:spacing w:line="360" w:lineRule="auto"/>
        <w:jc w:val="both"/>
        <w:rPr>
          <w:rFonts w:ascii="Book Antiqua" w:hAnsi="Book Antiqua" w:cs="Book Antiqua"/>
          <w:color w:val="000000"/>
          <w:lang w:eastAsia="zh-CN"/>
        </w:rPr>
        <w:sectPr w:rsidR="00927A21" w:rsidRPr="0094278D">
          <w:pgSz w:w="12240" w:h="15840"/>
          <w:pgMar w:top="1440" w:right="1440" w:bottom="1440" w:left="1440" w:header="720" w:footer="720" w:gutter="0"/>
          <w:cols w:space="720"/>
          <w:docGrid w:linePitch="360"/>
        </w:sectPr>
      </w:pPr>
      <w:r w:rsidRPr="0094278D">
        <w:rPr>
          <w:rFonts w:ascii="Book Antiqua" w:eastAsia="Book Antiqua" w:hAnsi="Book Antiqua" w:cs="Book Antiqua"/>
          <w:b/>
          <w:bCs/>
          <w:color w:val="000000"/>
        </w:rPr>
        <w:t xml:space="preserve">Figure 2 Timeline of studies representing the evolution of current knowledge about the possible transmission of </w:t>
      </w:r>
      <w:r w:rsidR="006E7262" w:rsidRPr="0094278D">
        <w:rPr>
          <w:rFonts w:ascii="Book Antiqua" w:eastAsia="Book Antiqua" w:hAnsi="Book Antiqua" w:cs="Book Antiqua"/>
          <w:b/>
          <w:bCs/>
          <w:color w:val="000000"/>
        </w:rPr>
        <w:t>severe acute respiratory syndrome by coronavirus 2</w:t>
      </w:r>
      <w:r w:rsidRPr="0094278D">
        <w:rPr>
          <w:rFonts w:ascii="Book Antiqua" w:eastAsia="Book Antiqua" w:hAnsi="Book Antiqua" w:cs="Book Antiqua"/>
          <w:b/>
          <w:bCs/>
          <w:color w:val="000000"/>
        </w:rPr>
        <w:t xml:space="preserve"> </w:t>
      </w:r>
      <w:r w:rsidRPr="0094278D">
        <w:rPr>
          <w:rFonts w:ascii="Book Antiqua" w:eastAsia="Book Antiqua" w:hAnsi="Book Antiqua" w:cs="Book Antiqua"/>
          <w:b/>
          <w:bCs/>
          <w:i/>
          <w:iCs/>
          <w:color w:val="000000"/>
        </w:rPr>
        <w:t xml:space="preserve">via </w:t>
      </w:r>
      <w:r w:rsidRPr="0094278D">
        <w:rPr>
          <w:rFonts w:ascii="Book Antiqua" w:eastAsia="Book Antiqua" w:hAnsi="Book Antiqua" w:cs="Book Antiqua"/>
          <w:b/>
          <w:bCs/>
          <w:color w:val="000000"/>
        </w:rPr>
        <w:t xml:space="preserve">fecal-oral. </w:t>
      </w:r>
      <w:r w:rsidRPr="0094278D">
        <w:rPr>
          <w:rFonts w:ascii="Book Antiqua" w:eastAsia="Book Antiqua" w:hAnsi="Book Antiqua" w:cs="Book Antiqua"/>
          <w:color w:val="000000"/>
        </w:rPr>
        <w:t>GI: Gastrointestinal</w:t>
      </w:r>
      <w:r w:rsidR="00C23E7E" w:rsidRPr="0094278D">
        <w:rPr>
          <w:rFonts w:ascii="Book Antiqua" w:eastAsia="Book Antiqua" w:hAnsi="Book Antiqua" w:cs="Book Antiqua"/>
          <w:color w:val="000000"/>
        </w:rPr>
        <w:t xml:space="preserve">; SARS-CoV-2: </w:t>
      </w:r>
      <w:r w:rsidR="00C23E7E" w:rsidRPr="0094278D">
        <w:rPr>
          <w:rFonts w:ascii="Book Antiqua" w:eastAsia="Book Antiqua" w:hAnsi="Book Antiqua" w:cs="Book Antiqua"/>
          <w:color w:val="000000"/>
          <w:shd w:val="clear" w:color="auto" w:fill="FFFFFF"/>
        </w:rPr>
        <w:t>Severe acute respiratory syndrome by coronavirus 2</w:t>
      </w:r>
      <w:r w:rsidR="00484BE7" w:rsidRPr="0094278D">
        <w:rPr>
          <w:rFonts w:ascii="Book Antiqua" w:eastAsia="Book Antiqua" w:hAnsi="Book Antiqua" w:cs="Book Antiqua"/>
          <w:color w:val="000000"/>
        </w:rPr>
        <w:t>; WHO: World Health Organization.</w:t>
      </w:r>
    </w:p>
    <w:p w14:paraId="2C119DF8" w14:textId="77777777" w:rsidR="00927A21" w:rsidRPr="0094278D" w:rsidRDefault="00927A21" w:rsidP="00FC2B0C">
      <w:pPr>
        <w:spacing w:line="360" w:lineRule="auto"/>
        <w:jc w:val="both"/>
        <w:rPr>
          <w:rFonts w:ascii="Book Antiqua" w:eastAsia="Times New Roman" w:hAnsi="Book Antiqua"/>
        </w:rPr>
      </w:pPr>
      <w:r w:rsidRPr="0094278D">
        <w:rPr>
          <w:rFonts w:ascii="Book Antiqua" w:eastAsia="Times New Roman" w:hAnsi="Book Antiqua"/>
          <w:b/>
          <w:bCs/>
          <w:iCs/>
          <w:color w:val="000000"/>
        </w:rPr>
        <w:lastRenderedPageBreak/>
        <w:t>Table 1</w:t>
      </w:r>
      <w:r w:rsidRPr="0094278D">
        <w:rPr>
          <w:rFonts w:ascii="Book Antiqua" w:hAnsi="Book Antiqua" w:hint="eastAsia"/>
          <w:b/>
          <w:bCs/>
          <w:iCs/>
          <w:color w:val="000000"/>
          <w:lang w:eastAsia="zh-CN"/>
        </w:rPr>
        <w:t xml:space="preserve"> </w:t>
      </w:r>
      <w:r w:rsidRPr="0094278D">
        <w:rPr>
          <w:rFonts w:ascii="Book Antiqua" w:eastAsia="Times New Roman" w:hAnsi="Book Antiqua"/>
          <w:b/>
          <w:bCs/>
          <w:iCs/>
          <w:color w:val="000000"/>
        </w:rPr>
        <w:t>Main gastrointestinal manifestations in the articles discussed in the text</w:t>
      </w:r>
    </w:p>
    <w:tbl>
      <w:tblPr>
        <w:tblStyle w:val="a7"/>
        <w:tblW w:w="15310" w:type="dxa"/>
        <w:tblInd w:w="-714" w:type="dxa"/>
        <w:tblLook w:val="04A0" w:firstRow="1" w:lastRow="0" w:firstColumn="1" w:lastColumn="0" w:noHBand="0" w:noVBand="1"/>
      </w:tblPr>
      <w:tblGrid>
        <w:gridCol w:w="2841"/>
        <w:gridCol w:w="2693"/>
        <w:gridCol w:w="1843"/>
        <w:gridCol w:w="2551"/>
        <w:gridCol w:w="2410"/>
        <w:gridCol w:w="2972"/>
      </w:tblGrid>
      <w:tr w:rsidR="00927A21" w:rsidRPr="0094278D" w14:paraId="51C6FD21" w14:textId="77777777" w:rsidTr="002366EA">
        <w:tc>
          <w:tcPr>
            <w:tcW w:w="2841" w:type="dxa"/>
            <w:tcBorders>
              <w:left w:val="nil"/>
              <w:bottom w:val="single" w:sz="4" w:space="0" w:color="auto"/>
              <w:right w:val="nil"/>
            </w:tcBorders>
          </w:tcPr>
          <w:p w14:paraId="3AE60DAF" w14:textId="77777777" w:rsidR="00927A21" w:rsidRPr="0094278D" w:rsidRDefault="00927A21" w:rsidP="00FC2B0C">
            <w:pPr>
              <w:spacing w:line="360" w:lineRule="auto"/>
              <w:jc w:val="both"/>
              <w:rPr>
                <w:rFonts w:ascii="Book Antiqua" w:eastAsiaTheme="minorEastAsia" w:hAnsi="Book Antiqua"/>
                <w:b/>
                <w:lang w:eastAsia="zh-CN"/>
              </w:rPr>
            </w:pPr>
            <w:r w:rsidRPr="0094278D">
              <w:rPr>
                <w:rFonts w:ascii="Book Antiqua" w:eastAsiaTheme="minorEastAsia" w:hAnsi="Book Antiqua" w:hint="eastAsia"/>
                <w:b/>
                <w:lang w:eastAsia="zh-CN"/>
              </w:rPr>
              <w:t>Ref.</w:t>
            </w:r>
          </w:p>
        </w:tc>
        <w:tc>
          <w:tcPr>
            <w:tcW w:w="2693" w:type="dxa"/>
            <w:tcBorders>
              <w:left w:val="nil"/>
              <w:bottom w:val="single" w:sz="4" w:space="0" w:color="auto"/>
              <w:right w:val="nil"/>
            </w:tcBorders>
          </w:tcPr>
          <w:p w14:paraId="26A7BD34" w14:textId="77777777" w:rsidR="00927A21" w:rsidRPr="0094278D" w:rsidRDefault="00927A21" w:rsidP="00FC2B0C">
            <w:pPr>
              <w:spacing w:line="360" w:lineRule="auto"/>
              <w:jc w:val="both"/>
              <w:rPr>
                <w:rFonts w:ascii="Book Antiqua" w:hAnsi="Book Antiqua"/>
                <w:b/>
              </w:rPr>
            </w:pPr>
            <w:r w:rsidRPr="0094278D">
              <w:rPr>
                <w:rFonts w:ascii="Book Antiqua" w:hAnsi="Book Antiqua"/>
                <w:b/>
              </w:rPr>
              <w:t>Any GI symptom</w:t>
            </w:r>
          </w:p>
        </w:tc>
        <w:tc>
          <w:tcPr>
            <w:tcW w:w="1843" w:type="dxa"/>
            <w:tcBorders>
              <w:left w:val="nil"/>
              <w:bottom w:val="single" w:sz="4" w:space="0" w:color="auto"/>
              <w:right w:val="nil"/>
            </w:tcBorders>
          </w:tcPr>
          <w:p w14:paraId="0C124A70" w14:textId="77777777" w:rsidR="00927A21" w:rsidRPr="0094278D" w:rsidRDefault="00927A21" w:rsidP="00FC2B0C">
            <w:pPr>
              <w:spacing w:line="360" w:lineRule="auto"/>
              <w:jc w:val="both"/>
              <w:rPr>
                <w:rFonts w:ascii="Book Antiqua" w:hAnsi="Book Antiqua"/>
                <w:b/>
              </w:rPr>
            </w:pPr>
            <w:r w:rsidRPr="0094278D">
              <w:rPr>
                <w:rFonts w:ascii="Book Antiqua" w:hAnsi="Book Antiqua"/>
                <w:b/>
              </w:rPr>
              <w:t>Diarrhea</w:t>
            </w:r>
          </w:p>
        </w:tc>
        <w:tc>
          <w:tcPr>
            <w:tcW w:w="2551" w:type="dxa"/>
            <w:tcBorders>
              <w:left w:val="nil"/>
              <w:bottom w:val="single" w:sz="4" w:space="0" w:color="auto"/>
              <w:right w:val="nil"/>
            </w:tcBorders>
          </w:tcPr>
          <w:p w14:paraId="34BE564C" w14:textId="0EA979A3" w:rsidR="00927A21" w:rsidRPr="0094278D" w:rsidRDefault="00927A21" w:rsidP="00FC2B0C">
            <w:pPr>
              <w:spacing w:line="360" w:lineRule="auto"/>
              <w:jc w:val="both"/>
              <w:rPr>
                <w:rFonts w:ascii="Book Antiqua" w:hAnsi="Book Antiqua"/>
                <w:b/>
              </w:rPr>
            </w:pPr>
            <w:r w:rsidRPr="0094278D">
              <w:rPr>
                <w:rFonts w:ascii="Book Antiqua" w:hAnsi="Book Antiqua"/>
                <w:b/>
              </w:rPr>
              <w:t>Nausea/</w:t>
            </w:r>
            <w:r w:rsidR="00C23E7E" w:rsidRPr="0094278D">
              <w:rPr>
                <w:rFonts w:ascii="Book Antiqua" w:hAnsi="Book Antiqua"/>
                <w:b/>
              </w:rPr>
              <w:t>v</w:t>
            </w:r>
            <w:r w:rsidRPr="0094278D">
              <w:rPr>
                <w:rFonts w:ascii="Book Antiqua" w:hAnsi="Book Antiqua"/>
                <w:b/>
              </w:rPr>
              <w:t>omiting</w:t>
            </w:r>
          </w:p>
        </w:tc>
        <w:tc>
          <w:tcPr>
            <w:tcW w:w="2410" w:type="dxa"/>
            <w:tcBorders>
              <w:left w:val="nil"/>
              <w:bottom w:val="single" w:sz="4" w:space="0" w:color="auto"/>
              <w:right w:val="nil"/>
            </w:tcBorders>
          </w:tcPr>
          <w:p w14:paraId="05017083" w14:textId="77777777" w:rsidR="00927A21" w:rsidRPr="0094278D" w:rsidRDefault="00927A21" w:rsidP="00FC2B0C">
            <w:pPr>
              <w:spacing w:line="360" w:lineRule="auto"/>
              <w:jc w:val="both"/>
              <w:rPr>
                <w:rFonts w:ascii="Book Antiqua" w:hAnsi="Book Antiqua"/>
                <w:b/>
              </w:rPr>
            </w:pPr>
            <w:r w:rsidRPr="0094278D">
              <w:rPr>
                <w:rFonts w:ascii="Book Antiqua" w:hAnsi="Book Antiqua"/>
                <w:b/>
              </w:rPr>
              <w:t>Abdominal pain</w:t>
            </w:r>
          </w:p>
        </w:tc>
        <w:tc>
          <w:tcPr>
            <w:tcW w:w="2972" w:type="dxa"/>
            <w:tcBorders>
              <w:left w:val="nil"/>
              <w:bottom w:val="single" w:sz="4" w:space="0" w:color="auto"/>
              <w:right w:val="nil"/>
            </w:tcBorders>
          </w:tcPr>
          <w:p w14:paraId="23460F55" w14:textId="77777777" w:rsidR="00927A21" w:rsidRPr="0094278D" w:rsidRDefault="00927A21" w:rsidP="00FC2B0C">
            <w:pPr>
              <w:spacing w:line="360" w:lineRule="auto"/>
              <w:jc w:val="both"/>
              <w:rPr>
                <w:rFonts w:ascii="Book Antiqua" w:hAnsi="Book Antiqua"/>
                <w:b/>
              </w:rPr>
            </w:pPr>
            <w:r w:rsidRPr="0094278D">
              <w:rPr>
                <w:rFonts w:ascii="Book Antiqua" w:hAnsi="Book Antiqua"/>
                <w:b/>
              </w:rPr>
              <w:t>Loss of appetite</w:t>
            </w:r>
          </w:p>
        </w:tc>
      </w:tr>
      <w:tr w:rsidR="00927A21" w:rsidRPr="0094278D" w14:paraId="0D00062A" w14:textId="77777777" w:rsidTr="002366EA">
        <w:tc>
          <w:tcPr>
            <w:tcW w:w="2841" w:type="dxa"/>
            <w:tcBorders>
              <w:top w:val="single" w:sz="4" w:space="0" w:color="auto"/>
              <w:left w:val="nil"/>
              <w:bottom w:val="nil"/>
              <w:right w:val="nil"/>
            </w:tcBorders>
          </w:tcPr>
          <w:p w14:paraId="59E9BF3E" w14:textId="77777777" w:rsidR="00927A21" w:rsidRPr="0094278D" w:rsidRDefault="00927A21" w:rsidP="00FC2B0C">
            <w:pPr>
              <w:spacing w:line="360" w:lineRule="auto"/>
              <w:jc w:val="both"/>
              <w:rPr>
                <w:rFonts w:ascii="Book Antiqua" w:hAnsi="Book Antiqua"/>
              </w:rPr>
            </w:pPr>
            <w:r w:rsidRPr="0094278D">
              <w:rPr>
                <w:rFonts w:ascii="Book Antiqua" w:hAnsi="Book Antiqua"/>
              </w:rPr>
              <w:t>Redd</w:t>
            </w:r>
            <w:r w:rsidRPr="0094278D">
              <w:rPr>
                <w:rFonts w:ascii="Book Antiqua" w:hAnsi="Book Antiqua"/>
                <w:i/>
              </w:rPr>
              <w:t xml:space="preserve"> et al</w:t>
            </w:r>
            <w:r w:rsidRPr="0094278D">
              <w:rPr>
                <w:rFonts w:ascii="Book Antiqua" w:hAnsi="Book Antiqua"/>
                <w:vertAlign w:val="superscript"/>
              </w:rPr>
              <w:t>[35]</w:t>
            </w:r>
          </w:p>
        </w:tc>
        <w:tc>
          <w:tcPr>
            <w:tcW w:w="2693" w:type="dxa"/>
            <w:tcBorders>
              <w:top w:val="single" w:sz="4" w:space="0" w:color="auto"/>
              <w:left w:val="nil"/>
              <w:bottom w:val="nil"/>
              <w:right w:val="nil"/>
            </w:tcBorders>
          </w:tcPr>
          <w:p w14:paraId="775A88B5" w14:textId="77777777" w:rsidR="00927A21" w:rsidRPr="0094278D" w:rsidRDefault="00927A21" w:rsidP="00FC2B0C">
            <w:pPr>
              <w:spacing w:line="360" w:lineRule="auto"/>
              <w:jc w:val="both"/>
              <w:rPr>
                <w:rFonts w:ascii="Book Antiqua" w:hAnsi="Book Antiqua"/>
              </w:rPr>
            </w:pPr>
            <w:r w:rsidRPr="0094278D">
              <w:rPr>
                <w:rFonts w:ascii="Book Antiqua" w:hAnsi="Book Antiqua"/>
              </w:rPr>
              <w:t>195</w:t>
            </w:r>
          </w:p>
        </w:tc>
        <w:tc>
          <w:tcPr>
            <w:tcW w:w="1843" w:type="dxa"/>
            <w:tcBorders>
              <w:top w:val="single" w:sz="4" w:space="0" w:color="auto"/>
              <w:left w:val="nil"/>
              <w:bottom w:val="nil"/>
              <w:right w:val="nil"/>
            </w:tcBorders>
          </w:tcPr>
          <w:p w14:paraId="673B8A21" w14:textId="77777777" w:rsidR="00927A21" w:rsidRPr="0094278D" w:rsidRDefault="00927A21" w:rsidP="00FC2B0C">
            <w:pPr>
              <w:spacing w:line="360" w:lineRule="auto"/>
              <w:jc w:val="both"/>
              <w:rPr>
                <w:rFonts w:ascii="Book Antiqua" w:hAnsi="Book Antiqua"/>
              </w:rPr>
            </w:pPr>
            <w:r w:rsidRPr="0094278D">
              <w:rPr>
                <w:rFonts w:ascii="Book Antiqua" w:hAnsi="Book Antiqua"/>
              </w:rPr>
              <w:t>107</w:t>
            </w:r>
          </w:p>
        </w:tc>
        <w:tc>
          <w:tcPr>
            <w:tcW w:w="2551" w:type="dxa"/>
            <w:tcBorders>
              <w:top w:val="single" w:sz="4" w:space="0" w:color="auto"/>
              <w:left w:val="nil"/>
              <w:bottom w:val="nil"/>
              <w:right w:val="nil"/>
            </w:tcBorders>
          </w:tcPr>
          <w:p w14:paraId="722EEFEC" w14:textId="77777777" w:rsidR="00927A21" w:rsidRPr="0094278D" w:rsidRDefault="00927A21" w:rsidP="00FC2B0C">
            <w:pPr>
              <w:spacing w:line="360" w:lineRule="auto"/>
              <w:jc w:val="both"/>
              <w:rPr>
                <w:rFonts w:ascii="Book Antiqua" w:hAnsi="Book Antiqua"/>
              </w:rPr>
            </w:pPr>
            <w:r w:rsidRPr="0094278D">
              <w:rPr>
                <w:rFonts w:ascii="Book Antiqua" w:hAnsi="Book Antiqua"/>
              </w:rPr>
              <w:t>84</w:t>
            </w:r>
          </w:p>
        </w:tc>
        <w:tc>
          <w:tcPr>
            <w:tcW w:w="2410" w:type="dxa"/>
            <w:tcBorders>
              <w:top w:val="single" w:sz="4" w:space="0" w:color="auto"/>
              <w:left w:val="nil"/>
              <w:bottom w:val="nil"/>
              <w:right w:val="nil"/>
            </w:tcBorders>
          </w:tcPr>
          <w:p w14:paraId="0DB72C12" w14:textId="77777777" w:rsidR="00927A21" w:rsidRPr="0094278D" w:rsidRDefault="00927A21" w:rsidP="00FC2B0C">
            <w:pPr>
              <w:spacing w:line="360" w:lineRule="auto"/>
              <w:jc w:val="both"/>
              <w:rPr>
                <w:rFonts w:ascii="Book Antiqua" w:hAnsi="Book Antiqua"/>
              </w:rPr>
            </w:pPr>
            <w:r w:rsidRPr="0094278D">
              <w:rPr>
                <w:rFonts w:ascii="Book Antiqua" w:hAnsi="Book Antiqua"/>
              </w:rPr>
              <w:t>46</w:t>
            </w:r>
          </w:p>
        </w:tc>
        <w:tc>
          <w:tcPr>
            <w:tcW w:w="2972" w:type="dxa"/>
            <w:tcBorders>
              <w:top w:val="single" w:sz="4" w:space="0" w:color="auto"/>
              <w:left w:val="nil"/>
              <w:bottom w:val="nil"/>
              <w:right w:val="nil"/>
            </w:tcBorders>
          </w:tcPr>
          <w:p w14:paraId="4722616A" w14:textId="77777777" w:rsidR="00927A21" w:rsidRPr="0094278D" w:rsidRDefault="00927A21" w:rsidP="00FC2B0C">
            <w:pPr>
              <w:spacing w:line="360" w:lineRule="auto"/>
              <w:jc w:val="both"/>
              <w:rPr>
                <w:rFonts w:ascii="Book Antiqua" w:hAnsi="Book Antiqua"/>
              </w:rPr>
            </w:pPr>
            <w:r w:rsidRPr="0094278D">
              <w:rPr>
                <w:rFonts w:ascii="Book Antiqua" w:hAnsi="Book Antiqua"/>
              </w:rPr>
              <w:t>110</w:t>
            </w:r>
          </w:p>
        </w:tc>
      </w:tr>
      <w:tr w:rsidR="00927A21" w:rsidRPr="0094278D" w14:paraId="6B6D54A6" w14:textId="77777777" w:rsidTr="002366EA">
        <w:tc>
          <w:tcPr>
            <w:tcW w:w="2841" w:type="dxa"/>
            <w:tcBorders>
              <w:top w:val="nil"/>
              <w:left w:val="nil"/>
              <w:bottom w:val="nil"/>
              <w:right w:val="nil"/>
            </w:tcBorders>
          </w:tcPr>
          <w:p w14:paraId="54F926E3" w14:textId="77777777" w:rsidR="00927A21" w:rsidRPr="0094278D" w:rsidRDefault="00927A21" w:rsidP="00FC2B0C">
            <w:pPr>
              <w:spacing w:line="360" w:lineRule="auto"/>
              <w:jc w:val="both"/>
              <w:rPr>
                <w:rFonts w:ascii="Book Antiqua" w:hAnsi="Book Antiqua"/>
              </w:rPr>
            </w:pPr>
            <w:r w:rsidRPr="0094278D">
              <w:rPr>
                <w:rFonts w:ascii="Book Antiqua" w:hAnsi="Book Antiqua"/>
              </w:rPr>
              <w:t>Lin</w:t>
            </w:r>
            <w:r w:rsidRPr="0094278D">
              <w:rPr>
                <w:rFonts w:ascii="Book Antiqua" w:hAnsi="Book Antiqua"/>
                <w:i/>
              </w:rPr>
              <w:t xml:space="preserve"> et al</w:t>
            </w:r>
            <w:r w:rsidRPr="0094278D">
              <w:rPr>
                <w:rFonts w:ascii="Book Antiqua" w:hAnsi="Book Antiqua"/>
                <w:vertAlign w:val="superscript"/>
              </w:rPr>
              <w:t>[36]</w:t>
            </w:r>
          </w:p>
        </w:tc>
        <w:tc>
          <w:tcPr>
            <w:tcW w:w="2693" w:type="dxa"/>
            <w:tcBorders>
              <w:top w:val="nil"/>
              <w:left w:val="nil"/>
              <w:bottom w:val="nil"/>
              <w:right w:val="nil"/>
            </w:tcBorders>
          </w:tcPr>
          <w:p w14:paraId="7555C40E" w14:textId="77777777" w:rsidR="00927A21" w:rsidRPr="0094278D" w:rsidRDefault="00927A21" w:rsidP="00FC2B0C">
            <w:pPr>
              <w:spacing w:line="360" w:lineRule="auto"/>
              <w:jc w:val="both"/>
              <w:rPr>
                <w:rFonts w:ascii="Book Antiqua" w:hAnsi="Book Antiqua"/>
              </w:rPr>
            </w:pPr>
            <w:r w:rsidRPr="0094278D">
              <w:rPr>
                <w:rFonts w:ascii="Book Antiqua" w:hAnsi="Book Antiqua"/>
              </w:rPr>
              <w:t>58</w:t>
            </w:r>
          </w:p>
        </w:tc>
        <w:tc>
          <w:tcPr>
            <w:tcW w:w="1843" w:type="dxa"/>
            <w:tcBorders>
              <w:top w:val="nil"/>
              <w:left w:val="nil"/>
              <w:bottom w:val="nil"/>
              <w:right w:val="nil"/>
            </w:tcBorders>
          </w:tcPr>
          <w:p w14:paraId="764F3502" w14:textId="77777777" w:rsidR="00927A21" w:rsidRPr="0094278D" w:rsidRDefault="00927A21" w:rsidP="00FC2B0C">
            <w:pPr>
              <w:spacing w:line="360" w:lineRule="auto"/>
              <w:jc w:val="both"/>
              <w:rPr>
                <w:rFonts w:ascii="Book Antiqua" w:hAnsi="Book Antiqua"/>
              </w:rPr>
            </w:pPr>
            <w:r w:rsidRPr="0094278D">
              <w:rPr>
                <w:rFonts w:ascii="Book Antiqua" w:hAnsi="Book Antiqua"/>
              </w:rPr>
              <w:t>23</w:t>
            </w:r>
          </w:p>
        </w:tc>
        <w:tc>
          <w:tcPr>
            <w:tcW w:w="2551" w:type="dxa"/>
            <w:tcBorders>
              <w:top w:val="nil"/>
              <w:left w:val="nil"/>
              <w:bottom w:val="nil"/>
              <w:right w:val="nil"/>
            </w:tcBorders>
          </w:tcPr>
          <w:p w14:paraId="57B18B88" w14:textId="77777777" w:rsidR="00927A21" w:rsidRPr="0094278D" w:rsidRDefault="00927A21" w:rsidP="00FC2B0C">
            <w:pPr>
              <w:spacing w:line="360" w:lineRule="auto"/>
              <w:jc w:val="both"/>
              <w:rPr>
                <w:rFonts w:ascii="Book Antiqua" w:hAnsi="Book Antiqua"/>
              </w:rPr>
            </w:pPr>
            <w:r w:rsidRPr="0094278D">
              <w:rPr>
                <w:rFonts w:ascii="Book Antiqua" w:hAnsi="Book Antiqua"/>
              </w:rPr>
              <w:t>17</w:t>
            </w:r>
          </w:p>
        </w:tc>
        <w:tc>
          <w:tcPr>
            <w:tcW w:w="2410" w:type="dxa"/>
            <w:tcBorders>
              <w:top w:val="nil"/>
              <w:left w:val="nil"/>
              <w:bottom w:val="nil"/>
              <w:right w:val="nil"/>
            </w:tcBorders>
          </w:tcPr>
          <w:p w14:paraId="5142B958" w14:textId="77777777" w:rsidR="00927A21" w:rsidRPr="0094278D" w:rsidRDefault="00927A21" w:rsidP="00FC2B0C">
            <w:pPr>
              <w:spacing w:line="360" w:lineRule="auto"/>
              <w:jc w:val="both"/>
              <w:rPr>
                <w:rFonts w:ascii="Book Antiqua" w:hAnsi="Book Antiqua"/>
              </w:rPr>
            </w:pPr>
            <w:r w:rsidRPr="0094278D">
              <w:rPr>
                <w:rFonts w:ascii="Book Antiqua" w:hAnsi="Book Antiqua"/>
              </w:rPr>
              <w:t>ND</w:t>
            </w:r>
          </w:p>
        </w:tc>
        <w:tc>
          <w:tcPr>
            <w:tcW w:w="2972" w:type="dxa"/>
            <w:tcBorders>
              <w:top w:val="nil"/>
              <w:left w:val="nil"/>
              <w:bottom w:val="nil"/>
              <w:right w:val="nil"/>
            </w:tcBorders>
          </w:tcPr>
          <w:p w14:paraId="07CD561D" w14:textId="77777777" w:rsidR="00927A21" w:rsidRPr="0094278D" w:rsidRDefault="00927A21" w:rsidP="00FC2B0C">
            <w:pPr>
              <w:spacing w:line="360" w:lineRule="auto"/>
              <w:jc w:val="both"/>
              <w:rPr>
                <w:rFonts w:ascii="Book Antiqua" w:hAnsi="Book Antiqua"/>
              </w:rPr>
            </w:pPr>
            <w:r w:rsidRPr="0094278D">
              <w:rPr>
                <w:rFonts w:ascii="Book Antiqua" w:hAnsi="Book Antiqua"/>
              </w:rPr>
              <w:t>17</w:t>
            </w:r>
          </w:p>
        </w:tc>
      </w:tr>
      <w:tr w:rsidR="00927A21" w:rsidRPr="0094278D" w14:paraId="02F017BD" w14:textId="77777777" w:rsidTr="002366EA">
        <w:tc>
          <w:tcPr>
            <w:tcW w:w="2841" w:type="dxa"/>
            <w:tcBorders>
              <w:top w:val="nil"/>
              <w:left w:val="nil"/>
              <w:bottom w:val="nil"/>
              <w:right w:val="nil"/>
            </w:tcBorders>
          </w:tcPr>
          <w:p w14:paraId="5C555465" w14:textId="77777777" w:rsidR="00927A21" w:rsidRPr="0094278D" w:rsidRDefault="00927A21" w:rsidP="00FC2B0C">
            <w:pPr>
              <w:spacing w:line="360" w:lineRule="auto"/>
              <w:jc w:val="both"/>
              <w:rPr>
                <w:rFonts w:ascii="Book Antiqua" w:hAnsi="Book Antiqua"/>
              </w:rPr>
            </w:pPr>
            <w:r w:rsidRPr="0094278D">
              <w:rPr>
                <w:rFonts w:ascii="Book Antiqua" w:hAnsi="Book Antiqua"/>
              </w:rPr>
              <w:t>Pan</w:t>
            </w:r>
            <w:r w:rsidRPr="0094278D">
              <w:rPr>
                <w:rFonts w:ascii="Book Antiqua" w:hAnsi="Book Antiqua"/>
                <w:i/>
              </w:rPr>
              <w:t xml:space="preserve"> et al</w:t>
            </w:r>
            <w:r w:rsidRPr="0094278D">
              <w:rPr>
                <w:rFonts w:ascii="Book Antiqua" w:hAnsi="Book Antiqua"/>
                <w:vertAlign w:val="superscript"/>
              </w:rPr>
              <w:t>[38]</w:t>
            </w:r>
          </w:p>
        </w:tc>
        <w:tc>
          <w:tcPr>
            <w:tcW w:w="2693" w:type="dxa"/>
            <w:tcBorders>
              <w:top w:val="nil"/>
              <w:left w:val="nil"/>
              <w:bottom w:val="nil"/>
              <w:right w:val="nil"/>
            </w:tcBorders>
          </w:tcPr>
          <w:p w14:paraId="50939CB4" w14:textId="77777777" w:rsidR="00927A21" w:rsidRPr="0094278D" w:rsidRDefault="00927A21" w:rsidP="00FC2B0C">
            <w:pPr>
              <w:spacing w:line="360" w:lineRule="auto"/>
              <w:jc w:val="both"/>
              <w:rPr>
                <w:rFonts w:ascii="Book Antiqua" w:hAnsi="Book Antiqua"/>
              </w:rPr>
            </w:pPr>
            <w:r w:rsidRPr="0094278D">
              <w:rPr>
                <w:rFonts w:ascii="Book Antiqua" w:hAnsi="Book Antiqua"/>
              </w:rPr>
              <w:t>103</w:t>
            </w:r>
          </w:p>
        </w:tc>
        <w:tc>
          <w:tcPr>
            <w:tcW w:w="1843" w:type="dxa"/>
            <w:tcBorders>
              <w:top w:val="nil"/>
              <w:left w:val="nil"/>
              <w:bottom w:val="nil"/>
              <w:right w:val="nil"/>
            </w:tcBorders>
          </w:tcPr>
          <w:p w14:paraId="49EF8274" w14:textId="77777777" w:rsidR="00927A21" w:rsidRPr="0094278D" w:rsidRDefault="00927A21" w:rsidP="00FC2B0C">
            <w:pPr>
              <w:spacing w:line="360" w:lineRule="auto"/>
              <w:jc w:val="both"/>
              <w:rPr>
                <w:rFonts w:ascii="Book Antiqua" w:hAnsi="Book Antiqua"/>
              </w:rPr>
            </w:pPr>
            <w:r w:rsidRPr="0094278D">
              <w:rPr>
                <w:rFonts w:ascii="Book Antiqua" w:hAnsi="Book Antiqua"/>
              </w:rPr>
              <w:t>35</w:t>
            </w:r>
          </w:p>
        </w:tc>
        <w:tc>
          <w:tcPr>
            <w:tcW w:w="2551" w:type="dxa"/>
            <w:tcBorders>
              <w:top w:val="nil"/>
              <w:left w:val="nil"/>
              <w:bottom w:val="nil"/>
              <w:right w:val="nil"/>
            </w:tcBorders>
          </w:tcPr>
          <w:p w14:paraId="046C668C" w14:textId="77777777" w:rsidR="00927A21" w:rsidRPr="0094278D" w:rsidRDefault="00927A21" w:rsidP="00FC2B0C">
            <w:pPr>
              <w:spacing w:line="360" w:lineRule="auto"/>
              <w:jc w:val="both"/>
              <w:rPr>
                <w:rFonts w:ascii="Book Antiqua" w:hAnsi="Book Antiqua"/>
              </w:rPr>
            </w:pPr>
            <w:r w:rsidRPr="0094278D">
              <w:rPr>
                <w:rFonts w:ascii="Book Antiqua" w:hAnsi="Book Antiqua"/>
              </w:rPr>
              <w:t>4</w:t>
            </w:r>
          </w:p>
        </w:tc>
        <w:tc>
          <w:tcPr>
            <w:tcW w:w="2410" w:type="dxa"/>
            <w:tcBorders>
              <w:top w:val="nil"/>
              <w:left w:val="nil"/>
              <w:bottom w:val="nil"/>
              <w:right w:val="nil"/>
            </w:tcBorders>
          </w:tcPr>
          <w:p w14:paraId="4DA6CA7F" w14:textId="77777777" w:rsidR="00927A21" w:rsidRPr="0094278D" w:rsidRDefault="00927A21" w:rsidP="00FC2B0C">
            <w:pPr>
              <w:spacing w:line="360" w:lineRule="auto"/>
              <w:jc w:val="both"/>
              <w:rPr>
                <w:rFonts w:ascii="Book Antiqua" w:hAnsi="Book Antiqua"/>
              </w:rPr>
            </w:pPr>
            <w:r w:rsidRPr="0094278D">
              <w:rPr>
                <w:rFonts w:ascii="Book Antiqua" w:hAnsi="Book Antiqua"/>
              </w:rPr>
              <w:t>2</w:t>
            </w:r>
          </w:p>
        </w:tc>
        <w:tc>
          <w:tcPr>
            <w:tcW w:w="2972" w:type="dxa"/>
            <w:tcBorders>
              <w:top w:val="nil"/>
              <w:left w:val="nil"/>
              <w:bottom w:val="nil"/>
              <w:right w:val="nil"/>
            </w:tcBorders>
          </w:tcPr>
          <w:p w14:paraId="12B34879" w14:textId="77777777" w:rsidR="00927A21" w:rsidRPr="0094278D" w:rsidRDefault="00927A21" w:rsidP="00FC2B0C">
            <w:pPr>
              <w:spacing w:line="360" w:lineRule="auto"/>
              <w:jc w:val="both"/>
              <w:rPr>
                <w:rFonts w:ascii="Book Antiqua" w:hAnsi="Book Antiqua"/>
              </w:rPr>
            </w:pPr>
            <w:r w:rsidRPr="0094278D">
              <w:rPr>
                <w:rFonts w:ascii="Book Antiqua" w:hAnsi="Book Antiqua"/>
              </w:rPr>
              <w:t>81</w:t>
            </w:r>
          </w:p>
        </w:tc>
      </w:tr>
      <w:tr w:rsidR="00927A21" w:rsidRPr="0094278D" w14:paraId="70FEE090" w14:textId="77777777" w:rsidTr="002366EA">
        <w:tc>
          <w:tcPr>
            <w:tcW w:w="2841" w:type="dxa"/>
            <w:tcBorders>
              <w:top w:val="nil"/>
              <w:left w:val="nil"/>
              <w:bottom w:val="nil"/>
              <w:right w:val="nil"/>
            </w:tcBorders>
          </w:tcPr>
          <w:p w14:paraId="4FCB4F9A" w14:textId="770BB422" w:rsidR="00927A21" w:rsidRPr="0094278D" w:rsidRDefault="00927A21" w:rsidP="00FC2B0C">
            <w:pPr>
              <w:spacing w:line="360" w:lineRule="auto"/>
              <w:jc w:val="both"/>
              <w:rPr>
                <w:rFonts w:ascii="Book Antiqua" w:eastAsiaTheme="minorEastAsia" w:hAnsi="Book Antiqua"/>
                <w:lang w:eastAsia="zh-CN"/>
              </w:rPr>
            </w:pPr>
            <w:r w:rsidRPr="0094278D">
              <w:rPr>
                <w:rFonts w:ascii="Book Antiqua" w:hAnsi="Book Antiqua"/>
              </w:rPr>
              <w:t xml:space="preserve">Jin </w:t>
            </w:r>
            <w:r w:rsidRPr="0094278D">
              <w:rPr>
                <w:rFonts w:ascii="Book Antiqua" w:hAnsi="Book Antiqua"/>
                <w:i/>
              </w:rPr>
              <w:t>e</w:t>
            </w:r>
            <w:r w:rsidR="00484BE7" w:rsidRPr="0094278D">
              <w:rPr>
                <w:rFonts w:ascii="Book Antiqua" w:hAnsi="Book Antiqua"/>
                <w:i/>
              </w:rPr>
              <w:t>t</w:t>
            </w:r>
            <w:r w:rsidRPr="0094278D">
              <w:rPr>
                <w:rFonts w:ascii="Book Antiqua" w:hAnsi="Book Antiqua"/>
                <w:i/>
              </w:rPr>
              <w:t xml:space="preserve"> al</w:t>
            </w:r>
            <w:r w:rsidRPr="0094278D">
              <w:rPr>
                <w:rFonts w:ascii="Book Antiqua" w:hAnsi="Book Antiqua"/>
                <w:vertAlign w:val="superscript"/>
              </w:rPr>
              <w:t>[40]</w:t>
            </w:r>
          </w:p>
        </w:tc>
        <w:tc>
          <w:tcPr>
            <w:tcW w:w="2693" w:type="dxa"/>
            <w:tcBorders>
              <w:top w:val="nil"/>
              <w:left w:val="nil"/>
              <w:bottom w:val="nil"/>
              <w:right w:val="nil"/>
            </w:tcBorders>
          </w:tcPr>
          <w:p w14:paraId="45B9ABA7" w14:textId="77777777" w:rsidR="00927A21" w:rsidRPr="0094278D" w:rsidRDefault="00927A21" w:rsidP="00FC2B0C">
            <w:pPr>
              <w:spacing w:line="360" w:lineRule="auto"/>
              <w:jc w:val="both"/>
              <w:rPr>
                <w:rFonts w:ascii="Book Antiqua" w:hAnsi="Book Antiqua"/>
              </w:rPr>
            </w:pPr>
            <w:r w:rsidRPr="0094278D">
              <w:rPr>
                <w:rFonts w:ascii="Book Antiqua" w:hAnsi="Book Antiqua"/>
              </w:rPr>
              <w:t>74</w:t>
            </w:r>
          </w:p>
        </w:tc>
        <w:tc>
          <w:tcPr>
            <w:tcW w:w="1843" w:type="dxa"/>
            <w:tcBorders>
              <w:top w:val="nil"/>
              <w:left w:val="nil"/>
              <w:bottom w:val="nil"/>
              <w:right w:val="nil"/>
            </w:tcBorders>
          </w:tcPr>
          <w:p w14:paraId="7EFAF4F0" w14:textId="77777777" w:rsidR="00927A21" w:rsidRPr="0094278D" w:rsidRDefault="00927A21" w:rsidP="00FC2B0C">
            <w:pPr>
              <w:spacing w:line="360" w:lineRule="auto"/>
              <w:jc w:val="both"/>
              <w:rPr>
                <w:rFonts w:ascii="Book Antiqua" w:hAnsi="Book Antiqua"/>
              </w:rPr>
            </w:pPr>
            <w:r w:rsidRPr="0094278D">
              <w:rPr>
                <w:rFonts w:ascii="Book Antiqua" w:hAnsi="Book Antiqua"/>
              </w:rPr>
              <w:t>53</w:t>
            </w:r>
          </w:p>
        </w:tc>
        <w:tc>
          <w:tcPr>
            <w:tcW w:w="2551" w:type="dxa"/>
            <w:tcBorders>
              <w:top w:val="nil"/>
              <w:left w:val="nil"/>
              <w:bottom w:val="nil"/>
              <w:right w:val="nil"/>
            </w:tcBorders>
          </w:tcPr>
          <w:p w14:paraId="7C93A221" w14:textId="77777777" w:rsidR="00927A21" w:rsidRPr="0094278D" w:rsidRDefault="00927A21" w:rsidP="00FC2B0C">
            <w:pPr>
              <w:spacing w:line="360" w:lineRule="auto"/>
              <w:jc w:val="both"/>
              <w:rPr>
                <w:rFonts w:ascii="Book Antiqua" w:hAnsi="Book Antiqua"/>
              </w:rPr>
            </w:pPr>
            <w:r w:rsidRPr="0094278D">
              <w:rPr>
                <w:rFonts w:ascii="Book Antiqua" w:hAnsi="Book Antiqua"/>
              </w:rPr>
              <w:t>ND</w:t>
            </w:r>
          </w:p>
        </w:tc>
        <w:tc>
          <w:tcPr>
            <w:tcW w:w="2410" w:type="dxa"/>
            <w:tcBorders>
              <w:top w:val="nil"/>
              <w:left w:val="nil"/>
              <w:bottom w:val="nil"/>
              <w:right w:val="nil"/>
            </w:tcBorders>
          </w:tcPr>
          <w:p w14:paraId="46BFD16F" w14:textId="77777777" w:rsidR="00927A21" w:rsidRPr="0094278D" w:rsidRDefault="00927A21" w:rsidP="00FC2B0C">
            <w:pPr>
              <w:spacing w:line="360" w:lineRule="auto"/>
              <w:jc w:val="both"/>
              <w:rPr>
                <w:rFonts w:ascii="Book Antiqua" w:hAnsi="Book Antiqua"/>
              </w:rPr>
            </w:pPr>
            <w:r w:rsidRPr="0094278D">
              <w:rPr>
                <w:rFonts w:ascii="Book Antiqua" w:hAnsi="Book Antiqua"/>
              </w:rPr>
              <w:t>ND</w:t>
            </w:r>
          </w:p>
        </w:tc>
        <w:tc>
          <w:tcPr>
            <w:tcW w:w="2972" w:type="dxa"/>
            <w:tcBorders>
              <w:top w:val="nil"/>
              <w:left w:val="nil"/>
              <w:bottom w:val="nil"/>
              <w:right w:val="nil"/>
            </w:tcBorders>
          </w:tcPr>
          <w:p w14:paraId="47D27C7F" w14:textId="77777777" w:rsidR="00927A21" w:rsidRPr="0094278D" w:rsidRDefault="00927A21" w:rsidP="00FC2B0C">
            <w:pPr>
              <w:spacing w:line="360" w:lineRule="auto"/>
              <w:jc w:val="both"/>
              <w:rPr>
                <w:rFonts w:ascii="Book Antiqua" w:hAnsi="Book Antiqua"/>
              </w:rPr>
            </w:pPr>
            <w:r w:rsidRPr="0094278D">
              <w:rPr>
                <w:rFonts w:ascii="Book Antiqua" w:hAnsi="Book Antiqua"/>
              </w:rPr>
              <w:t>ND</w:t>
            </w:r>
          </w:p>
        </w:tc>
      </w:tr>
      <w:tr w:rsidR="00927A21" w:rsidRPr="0094278D" w14:paraId="245B09F5" w14:textId="77777777" w:rsidTr="002366EA">
        <w:tc>
          <w:tcPr>
            <w:tcW w:w="2841" w:type="dxa"/>
            <w:tcBorders>
              <w:top w:val="nil"/>
              <w:left w:val="nil"/>
              <w:bottom w:val="single" w:sz="4" w:space="0" w:color="auto"/>
              <w:right w:val="nil"/>
            </w:tcBorders>
          </w:tcPr>
          <w:p w14:paraId="7CF9D8A3" w14:textId="77777777" w:rsidR="00927A21" w:rsidRPr="0094278D" w:rsidRDefault="00927A21" w:rsidP="00FC2B0C">
            <w:pPr>
              <w:spacing w:line="360" w:lineRule="auto"/>
              <w:jc w:val="both"/>
              <w:rPr>
                <w:rFonts w:ascii="Book Antiqua" w:hAnsi="Book Antiqua"/>
              </w:rPr>
            </w:pPr>
            <w:r w:rsidRPr="0094278D">
              <w:rPr>
                <w:rFonts w:ascii="Book Antiqua" w:hAnsi="Book Antiqua"/>
              </w:rPr>
              <w:t>Sulaiman</w:t>
            </w:r>
            <w:r w:rsidRPr="0094278D">
              <w:rPr>
                <w:rFonts w:ascii="Book Antiqua" w:hAnsi="Book Antiqua"/>
                <w:i/>
              </w:rPr>
              <w:t xml:space="preserve"> et al</w:t>
            </w:r>
            <w:r w:rsidRPr="0094278D">
              <w:rPr>
                <w:rFonts w:ascii="Book Antiqua" w:hAnsi="Book Antiqua"/>
                <w:vertAlign w:val="superscript"/>
              </w:rPr>
              <w:t>[41]</w:t>
            </w:r>
          </w:p>
        </w:tc>
        <w:tc>
          <w:tcPr>
            <w:tcW w:w="2693" w:type="dxa"/>
            <w:tcBorders>
              <w:top w:val="nil"/>
              <w:left w:val="nil"/>
              <w:bottom w:val="single" w:sz="4" w:space="0" w:color="auto"/>
              <w:right w:val="nil"/>
            </w:tcBorders>
          </w:tcPr>
          <w:p w14:paraId="17F8EDD0" w14:textId="77777777" w:rsidR="00927A21" w:rsidRPr="0094278D" w:rsidRDefault="00927A21" w:rsidP="00FC2B0C">
            <w:pPr>
              <w:spacing w:line="360" w:lineRule="auto"/>
              <w:jc w:val="both"/>
              <w:rPr>
                <w:rFonts w:ascii="Book Antiqua" w:hAnsi="Book Antiqua"/>
              </w:rPr>
            </w:pPr>
            <w:r w:rsidRPr="0094278D">
              <w:rPr>
                <w:rFonts w:ascii="Book Antiqua" w:hAnsi="Book Antiqua"/>
              </w:rPr>
              <w:t>78</w:t>
            </w:r>
          </w:p>
        </w:tc>
        <w:tc>
          <w:tcPr>
            <w:tcW w:w="1843" w:type="dxa"/>
            <w:tcBorders>
              <w:top w:val="nil"/>
              <w:left w:val="nil"/>
              <w:bottom w:val="single" w:sz="4" w:space="0" w:color="auto"/>
              <w:right w:val="nil"/>
            </w:tcBorders>
          </w:tcPr>
          <w:p w14:paraId="43C7FD22" w14:textId="77777777" w:rsidR="00927A21" w:rsidRPr="0094278D" w:rsidRDefault="00927A21" w:rsidP="00FC2B0C">
            <w:pPr>
              <w:spacing w:line="360" w:lineRule="auto"/>
              <w:jc w:val="both"/>
              <w:rPr>
                <w:rFonts w:ascii="Book Antiqua" w:hAnsi="Book Antiqua"/>
              </w:rPr>
            </w:pPr>
            <w:r w:rsidRPr="0094278D">
              <w:rPr>
                <w:rFonts w:ascii="Book Antiqua" w:hAnsi="Book Antiqua"/>
              </w:rPr>
              <w:t>41</w:t>
            </w:r>
          </w:p>
        </w:tc>
        <w:tc>
          <w:tcPr>
            <w:tcW w:w="2551" w:type="dxa"/>
            <w:tcBorders>
              <w:top w:val="nil"/>
              <w:left w:val="nil"/>
              <w:bottom w:val="single" w:sz="4" w:space="0" w:color="auto"/>
              <w:right w:val="nil"/>
            </w:tcBorders>
          </w:tcPr>
          <w:p w14:paraId="6A46E082" w14:textId="77777777" w:rsidR="00927A21" w:rsidRPr="0094278D" w:rsidRDefault="00927A21" w:rsidP="00FC2B0C">
            <w:pPr>
              <w:spacing w:line="360" w:lineRule="auto"/>
              <w:jc w:val="both"/>
              <w:rPr>
                <w:rFonts w:ascii="Book Antiqua" w:hAnsi="Book Antiqua"/>
              </w:rPr>
            </w:pPr>
            <w:r w:rsidRPr="0094278D">
              <w:rPr>
                <w:rFonts w:ascii="Book Antiqua" w:hAnsi="Book Antiqua"/>
              </w:rPr>
              <w:t>32</w:t>
            </w:r>
          </w:p>
        </w:tc>
        <w:tc>
          <w:tcPr>
            <w:tcW w:w="2410" w:type="dxa"/>
            <w:tcBorders>
              <w:top w:val="nil"/>
              <w:left w:val="nil"/>
              <w:bottom w:val="single" w:sz="4" w:space="0" w:color="auto"/>
              <w:right w:val="nil"/>
            </w:tcBorders>
          </w:tcPr>
          <w:p w14:paraId="3C1FCF4B" w14:textId="77777777" w:rsidR="00927A21" w:rsidRPr="0094278D" w:rsidRDefault="00927A21" w:rsidP="00FC2B0C">
            <w:pPr>
              <w:spacing w:line="360" w:lineRule="auto"/>
              <w:jc w:val="both"/>
              <w:rPr>
                <w:rFonts w:ascii="Book Antiqua" w:hAnsi="Book Antiqua"/>
              </w:rPr>
            </w:pPr>
            <w:r w:rsidRPr="0094278D">
              <w:rPr>
                <w:rFonts w:ascii="Book Antiqua" w:hAnsi="Book Antiqua"/>
              </w:rPr>
              <w:t>42</w:t>
            </w:r>
          </w:p>
        </w:tc>
        <w:tc>
          <w:tcPr>
            <w:tcW w:w="2972" w:type="dxa"/>
            <w:tcBorders>
              <w:top w:val="nil"/>
              <w:left w:val="nil"/>
              <w:bottom w:val="single" w:sz="4" w:space="0" w:color="auto"/>
              <w:right w:val="nil"/>
            </w:tcBorders>
          </w:tcPr>
          <w:p w14:paraId="2B603196" w14:textId="77777777" w:rsidR="00927A21" w:rsidRPr="0094278D" w:rsidRDefault="00927A21" w:rsidP="00FC2B0C">
            <w:pPr>
              <w:spacing w:line="360" w:lineRule="auto"/>
              <w:jc w:val="both"/>
              <w:rPr>
                <w:rFonts w:ascii="Book Antiqua" w:hAnsi="Book Antiqua"/>
              </w:rPr>
            </w:pPr>
            <w:r w:rsidRPr="0094278D">
              <w:rPr>
                <w:rFonts w:ascii="Book Antiqua" w:hAnsi="Book Antiqua"/>
              </w:rPr>
              <w:t>40</w:t>
            </w:r>
          </w:p>
        </w:tc>
      </w:tr>
    </w:tbl>
    <w:p w14:paraId="5399B3E6" w14:textId="77777777" w:rsidR="00927A21" w:rsidRPr="0094278D" w:rsidRDefault="00927A21" w:rsidP="00FC2B0C">
      <w:pPr>
        <w:spacing w:line="360" w:lineRule="auto"/>
        <w:jc w:val="both"/>
        <w:rPr>
          <w:rFonts w:ascii="Book Antiqua" w:hAnsi="Book Antiqua"/>
          <w:lang w:eastAsia="zh-CN"/>
        </w:rPr>
      </w:pPr>
      <w:r w:rsidRPr="0094278D">
        <w:rPr>
          <w:rFonts w:ascii="Book Antiqua" w:eastAsia="Times New Roman" w:hAnsi="Book Antiqua"/>
          <w:bCs/>
          <w:color w:val="000000"/>
        </w:rPr>
        <w:t>GI: Gastrointestinal</w:t>
      </w:r>
      <w:r w:rsidRPr="0094278D">
        <w:rPr>
          <w:rFonts w:ascii="Book Antiqua" w:hAnsi="Book Antiqua" w:hint="eastAsia"/>
          <w:bCs/>
          <w:color w:val="000000"/>
          <w:lang w:eastAsia="zh-CN"/>
        </w:rPr>
        <w:t xml:space="preserve">; </w:t>
      </w:r>
      <w:r w:rsidRPr="0094278D">
        <w:rPr>
          <w:rFonts w:ascii="Book Antiqua" w:eastAsia="Times New Roman" w:hAnsi="Book Antiqua"/>
          <w:bCs/>
          <w:color w:val="000000"/>
        </w:rPr>
        <w:t>ND: Not described</w:t>
      </w:r>
      <w:r w:rsidRPr="0094278D">
        <w:rPr>
          <w:rFonts w:ascii="Book Antiqua" w:hAnsi="Book Antiqua" w:hint="eastAsia"/>
          <w:bCs/>
          <w:color w:val="000000"/>
          <w:lang w:eastAsia="zh-CN"/>
        </w:rPr>
        <w:t>.</w:t>
      </w:r>
    </w:p>
    <w:p w14:paraId="2E0C8B00" w14:textId="16AC1CA9" w:rsidR="00927A21" w:rsidRPr="0094278D" w:rsidRDefault="00927A21" w:rsidP="00FC2B0C">
      <w:pPr>
        <w:spacing w:line="360" w:lineRule="auto"/>
        <w:jc w:val="both"/>
        <w:rPr>
          <w:rFonts w:ascii="Book Antiqua" w:hAnsi="Book Antiqua"/>
          <w:b/>
        </w:rPr>
      </w:pPr>
      <w:r w:rsidRPr="0094278D">
        <w:rPr>
          <w:rFonts w:ascii="Book Antiqua" w:hAnsi="Book Antiqua"/>
          <w:b/>
        </w:rPr>
        <w:br w:type="page"/>
      </w:r>
      <w:r w:rsidRPr="0094278D">
        <w:rPr>
          <w:rFonts w:ascii="Book Antiqua" w:hAnsi="Book Antiqua"/>
          <w:b/>
        </w:rPr>
        <w:lastRenderedPageBreak/>
        <w:t>Table 2</w:t>
      </w:r>
      <w:r w:rsidRPr="0094278D">
        <w:rPr>
          <w:rFonts w:ascii="Book Antiqua" w:hAnsi="Book Antiqua" w:hint="eastAsia"/>
          <w:b/>
          <w:lang w:eastAsia="zh-CN"/>
        </w:rPr>
        <w:t xml:space="preserve"> </w:t>
      </w:r>
      <w:r w:rsidRPr="0094278D">
        <w:rPr>
          <w:rFonts w:ascii="Book Antiqua" w:eastAsia="Book Antiqua" w:hAnsi="Book Antiqua" w:cs="Book Antiqua"/>
          <w:b/>
        </w:rPr>
        <w:t>Detection of severe acute respiratory syndrome by coronavirus 2 RNA in anal swabs or fecal sample</w:t>
      </w:r>
    </w:p>
    <w:tbl>
      <w:tblPr>
        <w:tblW w:w="1533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1770"/>
        <w:gridCol w:w="1125"/>
        <w:gridCol w:w="555"/>
        <w:gridCol w:w="1125"/>
        <w:gridCol w:w="1215"/>
        <w:gridCol w:w="840"/>
        <w:gridCol w:w="1335"/>
        <w:gridCol w:w="1560"/>
        <w:gridCol w:w="1080"/>
        <w:gridCol w:w="4170"/>
      </w:tblGrid>
      <w:tr w:rsidR="00927A21" w:rsidRPr="0094278D" w14:paraId="35BC6005" w14:textId="77777777" w:rsidTr="002366EA">
        <w:trPr>
          <w:trHeight w:val="398"/>
        </w:trPr>
        <w:tc>
          <w:tcPr>
            <w:tcW w:w="55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323D3CF8"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77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7258B1E2"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2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FAD295B"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5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1186472"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2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5FD241D4"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6030" w:type="dxa"/>
            <w:gridSpan w:val="5"/>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203448BF" w14:textId="77777777" w:rsidR="00927A21" w:rsidRPr="0094278D" w:rsidRDefault="00927A21" w:rsidP="00FC2B0C">
            <w:pPr>
              <w:widowControl w:val="0"/>
              <w:spacing w:line="360" w:lineRule="auto"/>
              <w:jc w:val="both"/>
              <w:rPr>
                <w:rFonts w:ascii="Book Antiqua" w:eastAsia="Book Antiqua" w:hAnsi="Book Antiqua" w:cs="Book Antiqua"/>
                <w:b/>
              </w:rPr>
            </w:pPr>
            <w:r w:rsidRPr="0094278D">
              <w:rPr>
                <w:rFonts w:ascii="Book Antiqua" w:eastAsia="Book Antiqua" w:hAnsi="Book Antiqua" w:cs="Book Antiqua"/>
                <w:b/>
                <w:color w:val="1C1D1E"/>
              </w:rPr>
              <w:t>SARS</w:t>
            </w:r>
            <w:r w:rsidRPr="0094278D">
              <w:rPr>
                <w:rFonts w:ascii="Book Antiqua" w:eastAsia="宋体" w:hAnsi="Book Antiqua" w:cs="宋体"/>
                <w:b/>
                <w:color w:val="1C1D1E"/>
                <w:lang w:eastAsia="zh-CN"/>
              </w:rPr>
              <w:t>-</w:t>
            </w:r>
            <w:r w:rsidRPr="0094278D">
              <w:rPr>
                <w:rFonts w:ascii="Book Antiqua" w:eastAsia="Book Antiqua" w:hAnsi="Book Antiqua" w:cs="Book Antiqua"/>
                <w:b/>
                <w:color w:val="1C1D1E"/>
              </w:rPr>
              <w:t>CoV</w:t>
            </w:r>
            <w:r w:rsidRPr="0094278D">
              <w:rPr>
                <w:rFonts w:ascii="Book Antiqua" w:eastAsia="宋体" w:hAnsi="Book Antiqua" w:cs="宋体"/>
                <w:b/>
                <w:color w:val="1C1D1E"/>
                <w:lang w:eastAsia="zh-CN"/>
              </w:rPr>
              <w:t>-</w:t>
            </w:r>
            <w:r w:rsidRPr="0094278D">
              <w:rPr>
                <w:rFonts w:ascii="Book Antiqua" w:eastAsia="Book Antiqua" w:hAnsi="Book Antiqua" w:cs="Book Antiqua"/>
                <w:b/>
                <w:color w:val="1C1D1E"/>
              </w:rPr>
              <w:t>2 RNA</w:t>
            </w:r>
          </w:p>
        </w:tc>
        <w:tc>
          <w:tcPr>
            <w:tcW w:w="417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10D77BFD" w14:textId="77777777" w:rsidR="00927A21" w:rsidRPr="0094278D" w:rsidRDefault="00927A21" w:rsidP="00FC2B0C">
            <w:pPr>
              <w:widowControl w:val="0"/>
              <w:spacing w:line="360" w:lineRule="auto"/>
              <w:jc w:val="both"/>
              <w:rPr>
                <w:rFonts w:ascii="Book Antiqua" w:eastAsia="Book Antiqua" w:hAnsi="Book Antiqua" w:cs="Book Antiqua"/>
              </w:rPr>
            </w:pPr>
          </w:p>
        </w:tc>
      </w:tr>
      <w:tr w:rsidR="00927A21" w:rsidRPr="0094278D" w14:paraId="1E8DD0B8" w14:textId="77777777" w:rsidTr="002366EA">
        <w:trPr>
          <w:trHeight w:val="518"/>
        </w:trPr>
        <w:tc>
          <w:tcPr>
            <w:tcW w:w="555" w:type="dxa"/>
            <w:tcBorders>
              <w:top w:val="single" w:sz="4" w:space="0" w:color="auto"/>
              <w:left w:val="nil"/>
              <w:right w:val="nil"/>
            </w:tcBorders>
            <w:shd w:val="clear" w:color="auto" w:fill="auto"/>
            <w:tcMar>
              <w:top w:w="100" w:type="dxa"/>
              <w:left w:w="100" w:type="dxa"/>
              <w:bottom w:w="100" w:type="dxa"/>
              <w:right w:w="100" w:type="dxa"/>
            </w:tcMar>
          </w:tcPr>
          <w:p w14:paraId="16BC61C2" w14:textId="77777777" w:rsidR="00927A21" w:rsidRPr="0094278D" w:rsidRDefault="00927A21" w:rsidP="00FC2B0C">
            <w:pPr>
              <w:widowControl w:val="0"/>
              <w:pBdr>
                <w:top w:val="nil"/>
                <w:left w:val="nil"/>
                <w:bottom w:val="nil"/>
                <w:right w:val="nil"/>
                <w:between w:val="nil"/>
              </w:pBdr>
              <w:spacing w:line="360" w:lineRule="auto"/>
              <w:jc w:val="both"/>
              <w:rPr>
                <w:rFonts w:ascii="Book Antiqua" w:hAnsi="Book Antiqua" w:cs="Book Antiqua"/>
                <w:b/>
                <w:i/>
                <w:lang w:eastAsia="zh-CN"/>
              </w:rPr>
            </w:pPr>
            <w:r w:rsidRPr="0094278D">
              <w:rPr>
                <w:rFonts w:ascii="Book Antiqua" w:eastAsia="Book Antiqua" w:hAnsi="Book Antiqua" w:cs="Book Antiqua"/>
                <w:b/>
                <w:i/>
              </w:rPr>
              <w:t>n</w:t>
            </w:r>
          </w:p>
        </w:tc>
        <w:tc>
          <w:tcPr>
            <w:tcW w:w="1770" w:type="dxa"/>
            <w:tcBorders>
              <w:top w:val="single" w:sz="4" w:space="0" w:color="auto"/>
              <w:left w:val="nil"/>
              <w:right w:val="nil"/>
            </w:tcBorders>
            <w:shd w:val="clear" w:color="auto" w:fill="auto"/>
            <w:tcMar>
              <w:top w:w="100" w:type="dxa"/>
              <w:left w:w="100" w:type="dxa"/>
              <w:bottom w:w="100" w:type="dxa"/>
              <w:right w:w="100" w:type="dxa"/>
            </w:tcMar>
          </w:tcPr>
          <w:p w14:paraId="53FEFCF5" w14:textId="77777777" w:rsidR="00927A21" w:rsidRPr="0094278D" w:rsidRDefault="00927A21" w:rsidP="00FC2B0C">
            <w:pPr>
              <w:widowControl w:val="0"/>
              <w:pBdr>
                <w:top w:val="nil"/>
                <w:left w:val="nil"/>
                <w:bottom w:val="nil"/>
                <w:right w:val="nil"/>
                <w:between w:val="nil"/>
              </w:pBdr>
              <w:spacing w:line="360" w:lineRule="auto"/>
              <w:jc w:val="both"/>
              <w:rPr>
                <w:rFonts w:ascii="Book Antiqua" w:hAnsi="Book Antiqua" w:cs="Book Antiqua"/>
                <w:b/>
                <w:lang w:eastAsia="zh-CN"/>
              </w:rPr>
            </w:pPr>
            <w:r w:rsidRPr="0094278D">
              <w:rPr>
                <w:rFonts w:ascii="Book Antiqua" w:hAnsi="Book Antiqua" w:hint="eastAsia"/>
                <w:b/>
                <w:lang w:eastAsia="zh-CN"/>
              </w:rPr>
              <w:t>Ref.</w:t>
            </w:r>
          </w:p>
        </w:tc>
        <w:tc>
          <w:tcPr>
            <w:tcW w:w="1125" w:type="dxa"/>
            <w:tcBorders>
              <w:top w:val="single" w:sz="4" w:space="0" w:color="auto"/>
              <w:left w:val="nil"/>
              <w:right w:val="nil"/>
            </w:tcBorders>
            <w:shd w:val="clear" w:color="auto" w:fill="auto"/>
            <w:tcMar>
              <w:top w:w="100" w:type="dxa"/>
              <w:left w:w="100" w:type="dxa"/>
              <w:bottom w:w="100" w:type="dxa"/>
              <w:right w:w="100" w:type="dxa"/>
            </w:tcMar>
          </w:tcPr>
          <w:p w14:paraId="783B26A8"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b/>
              </w:rPr>
            </w:pPr>
            <w:r w:rsidRPr="0094278D">
              <w:rPr>
                <w:rFonts w:ascii="Book Antiqua" w:eastAsia="Book Antiqua" w:hAnsi="Book Antiqua" w:cs="Book Antiqua"/>
                <w:b/>
              </w:rPr>
              <w:t>Country</w:t>
            </w:r>
          </w:p>
        </w:tc>
        <w:tc>
          <w:tcPr>
            <w:tcW w:w="555" w:type="dxa"/>
            <w:tcBorders>
              <w:top w:val="single" w:sz="4" w:space="0" w:color="auto"/>
              <w:left w:val="nil"/>
              <w:right w:val="nil"/>
            </w:tcBorders>
            <w:shd w:val="clear" w:color="auto" w:fill="auto"/>
            <w:tcMar>
              <w:top w:w="100" w:type="dxa"/>
              <w:left w:w="100" w:type="dxa"/>
              <w:bottom w:w="100" w:type="dxa"/>
              <w:right w:w="100" w:type="dxa"/>
            </w:tcMar>
          </w:tcPr>
          <w:p w14:paraId="1046EB34"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b/>
                <w:i/>
              </w:rPr>
            </w:pPr>
            <w:r w:rsidRPr="0094278D">
              <w:rPr>
                <w:rFonts w:ascii="Book Antiqua" w:eastAsia="Book Antiqua" w:hAnsi="Book Antiqua" w:cs="Book Antiqua"/>
                <w:b/>
                <w:i/>
              </w:rPr>
              <w:t>n</w:t>
            </w:r>
          </w:p>
        </w:tc>
        <w:tc>
          <w:tcPr>
            <w:tcW w:w="1125" w:type="dxa"/>
            <w:tcBorders>
              <w:top w:val="single" w:sz="4" w:space="0" w:color="auto"/>
              <w:left w:val="nil"/>
              <w:right w:val="nil"/>
            </w:tcBorders>
            <w:shd w:val="clear" w:color="auto" w:fill="auto"/>
            <w:tcMar>
              <w:top w:w="100" w:type="dxa"/>
              <w:left w:w="100" w:type="dxa"/>
              <w:bottom w:w="100" w:type="dxa"/>
              <w:right w:w="100" w:type="dxa"/>
            </w:tcMar>
          </w:tcPr>
          <w:p w14:paraId="0BB9DA39"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b/>
              </w:rPr>
            </w:pPr>
            <w:r w:rsidRPr="0094278D">
              <w:rPr>
                <w:rFonts w:ascii="Book Antiqua" w:eastAsia="Book Antiqua" w:hAnsi="Book Antiqua" w:cs="Book Antiqua"/>
                <w:b/>
              </w:rPr>
              <w:t>Age</w:t>
            </w:r>
          </w:p>
        </w:tc>
        <w:tc>
          <w:tcPr>
            <w:tcW w:w="1215" w:type="dxa"/>
            <w:tcBorders>
              <w:top w:val="single" w:sz="4" w:space="0" w:color="auto"/>
              <w:left w:val="nil"/>
              <w:right w:val="nil"/>
            </w:tcBorders>
            <w:shd w:val="clear" w:color="auto" w:fill="auto"/>
            <w:tcMar>
              <w:top w:w="100" w:type="dxa"/>
              <w:left w:w="100" w:type="dxa"/>
              <w:bottom w:w="100" w:type="dxa"/>
              <w:right w:w="100" w:type="dxa"/>
            </w:tcMar>
          </w:tcPr>
          <w:p w14:paraId="73F57640" w14:textId="77777777" w:rsidR="00927A21" w:rsidRPr="0094278D" w:rsidRDefault="00927A21" w:rsidP="00FC2B0C">
            <w:pPr>
              <w:widowControl w:val="0"/>
              <w:spacing w:line="360" w:lineRule="auto"/>
              <w:jc w:val="both"/>
              <w:rPr>
                <w:rFonts w:ascii="Book Antiqua" w:eastAsia="Book Antiqua" w:hAnsi="Book Antiqua" w:cs="Book Antiqua"/>
                <w:b/>
              </w:rPr>
            </w:pPr>
            <w:r w:rsidRPr="0094278D">
              <w:rPr>
                <w:rFonts w:ascii="Book Antiqua" w:eastAsia="Book Antiqua" w:hAnsi="Book Antiqua" w:cs="Book Antiqua"/>
                <w:b/>
              </w:rPr>
              <w:t>RT-PCR</w:t>
            </w:r>
          </w:p>
        </w:tc>
        <w:tc>
          <w:tcPr>
            <w:tcW w:w="840" w:type="dxa"/>
            <w:tcBorders>
              <w:top w:val="single" w:sz="4" w:space="0" w:color="auto"/>
              <w:left w:val="nil"/>
              <w:right w:val="nil"/>
            </w:tcBorders>
            <w:shd w:val="clear" w:color="auto" w:fill="auto"/>
            <w:tcMar>
              <w:top w:w="100" w:type="dxa"/>
              <w:left w:w="100" w:type="dxa"/>
              <w:bottom w:w="100" w:type="dxa"/>
              <w:right w:w="100" w:type="dxa"/>
            </w:tcMar>
          </w:tcPr>
          <w:p w14:paraId="2AC66246"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b/>
              </w:rPr>
            </w:pPr>
            <w:r w:rsidRPr="0094278D">
              <w:rPr>
                <w:rFonts w:ascii="Book Antiqua" w:eastAsia="Book Antiqua" w:hAnsi="Book Antiqua" w:cs="Book Antiqua"/>
                <w:b/>
              </w:rPr>
              <w:t>Stool</w:t>
            </w:r>
          </w:p>
        </w:tc>
        <w:tc>
          <w:tcPr>
            <w:tcW w:w="1335" w:type="dxa"/>
            <w:tcBorders>
              <w:top w:val="single" w:sz="4" w:space="0" w:color="auto"/>
              <w:left w:val="nil"/>
              <w:right w:val="nil"/>
            </w:tcBorders>
            <w:shd w:val="clear" w:color="auto" w:fill="auto"/>
            <w:tcMar>
              <w:top w:w="100" w:type="dxa"/>
              <w:left w:w="100" w:type="dxa"/>
              <w:bottom w:w="100" w:type="dxa"/>
              <w:right w:w="100" w:type="dxa"/>
            </w:tcMar>
          </w:tcPr>
          <w:p w14:paraId="17B4D5FF"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b/>
              </w:rPr>
            </w:pPr>
            <w:r w:rsidRPr="0094278D">
              <w:rPr>
                <w:rFonts w:ascii="Book Antiqua" w:eastAsia="Book Antiqua" w:hAnsi="Book Antiqua" w:cs="Book Antiqua"/>
                <w:b/>
              </w:rPr>
              <w:t>PSDI</w:t>
            </w:r>
          </w:p>
        </w:tc>
        <w:tc>
          <w:tcPr>
            <w:tcW w:w="1560" w:type="dxa"/>
            <w:tcBorders>
              <w:top w:val="single" w:sz="4" w:space="0" w:color="auto"/>
              <w:left w:val="nil"/>
              <w:right w:val="nil"/>
            </w:tcBorders>
            <w:shd w:val="clear" w:color="auto" w:fill="auto"/>
            <w:tcMar>
              <w:top w:w="100" w:type="dxa"/>
              <w:left w:w="100" w:type="dxa"/>
              <w:bottom w:w="100" w:type="dxa"/>
              <w:right w:w="100" w:type="dxa"/>
            </w:tcMar>
          </w:tcPr>
          <w:p w14:paraId="0F8264D1"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b/>
              </w:rPr>
            </w:pPr>
            <w:r w:rsidRPr="0094278D">
              <w:rPr>
                <w:rFonts w:ascii="Book Antiqua" w:eastAsia="Book Antiqua" w:hAnsi="Book Antiqua" w:cs="Book Antiqua"/>
                <w:b/>
              </w:rPr>
              <w:t>Respiratory</w:t>
            </w:r>
          </w:p>
        </w:tc>
        <w:tc>
          <w:tcPr>
            <w:tcW w:w="1080" w:type="dxa"/>
            <w:tcBorders>
              <w:top w:val="single" w:sz="4" w:space="0" w:color="auto"/>
              <w:left w:val="nil"/>
              <w:right w:val="nil"/>
            </w:tcBorders>
            <w:shd w:val="clear" w:color="auto" w:fill="auto"/>
            <w:tcMar>
              <w:top w:w="100" w:type="dxa"/>
              <w:left w:w="100" w:type="dxa"/>
              <w:bottom w:w="100" w:type="dxa"/>
              <w:right w:w="100" w:type="dxa"/>
            </w:tcMar>
          </w:tcPr>
          <w:p w14:paraId="18625CDA" w14:textId="77777777" w:rsidR="00927A21" w:rsidRPr="0094278D" w:rsidRDefault="00927A21" w:rsidP="00FC2B0C">
            <w:pPr>
              <w:widowControl w:val="0"/>
              <w:spacing w:line="360" w:lineRule="auto"/>
              <w:jc w:val="both"/>
              <w:rPr>
                <w:rFonts w:ascii="Book Antiqua" w:eastAsia="Book Antiqua" w:hAnsi="Book Antiqua" w:cs="Book Antiqua"/>
                <w:b/>
              </w:rPr>
            </w:pPr>
            <w:r w:rsidRPr="0094278D">
              <w:rPr>
                <w:rFonts w:ascii="Book Antiqua" w:eastAsia="Book Antiqua" w:hAnsi="Book Antiqua" w:cs="Book Antiqua"/>
                <w:b/>
              </w:rPr>
              <w:t>PRDI</w:t>
            </w:r>
          </w:p>
        </w:tc>
        <w:tc>
          <w:tcPr>
            <w:tcW w:w="4170" w:type="dxa"/>
            <w:tcBorders>
              <w:top w:val="single" w:sz="4" w:space="0" w:color="auto"/>
              <w:left w:val="nil"/>
              <w:right w:val="nil"/>
            </w:tcBorders>
            <w:shd w:val="clear" w:color="auto" w:fill="auto"/>
            <w:tcMar>
              <w:top w:w="100" w:type="dxa"/>
              <w:left w:w="100" w:type="dxa"/>
              <w:bottom w:w="100" w:type="dxa"/>
              <w:right w:w="100" w:type="dxa"/>
            </w:tcMar>
          </w:tcPr>
          <w:p w14:paraId="1090D025" w14:textId="77777777" w:rsidR="00927A21" w:rsidRPr="0094278D" w:rsidRDefault="00927A21" w:rsidP="00FC2B0C">
            <w:pPr>
              <w:widowControl w:val="0"/>
              <w:spacing w:line="360" w:lineRule="auto"/>
              <w:jc w:val="both"/>
              <w:rPr>
                <w:rFonts w:ascii="Book Antiqua" w:eastAsia="Book Antiqua" w:hAnsi="Book Antiqua" w:cs="Book Antiqua"/>
                <w:b/>
              </w:rPr>
            </w:pPr>
            <w:r w:rsidRPr="0094278D">
              <w:rPr>
                <w:rFonts w:ascii="Book Antiqua" w:eastAsia="Book Antiqua" w:hAnsi="Book Antiqua" w:cs="Book Antiqua"/>
                <w:b/>
              </w:rPr>
              <w:t>Relevance information</w:t>
            </w:r>
          </w:p>
        </w:tc>
      </w:tr>
      <w:tr w:rsidR="00927A21" w:rsidRPr="0094278D" w14:paraId="61D329C7" w14:textId="77777777" w:rsidTr="002366EA">
        <w:tc>
          <w:tcPr>
            <w:tcW w:w="555" w:type="dxa"/>
            <w:tcBorders>
              <w:left w:val="nil"/>
              <w:bottom w:val="nil"/>
              <w:right w:val="nil"/>
            </w:tcBorders>
            <w:shd w:val="clear" w:color="auto" w:fill="auto"/>
            <w:tcMar>
              <w:top w:w="100" w:type="dxa"/>
              <w:left w:w="100" w:type="dxa"/>
              <w:bottom w:w="100" w:type="dxa"/>
              <w:right w:w="100" w:type="dxa"/>
            </w:tcMar>
          </w:tcPr>
          <w:p w14:paraId="418CDBF0"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1</w:t>
            </w:r>
          </w:p>
        </w:tc>
        <w:tc>
          <w:tcPr>
            <w:tcW w:w="1770" w:type="dxa"/>
            <w:tcBorders>
              <w:left w:val="nil"/>
              <w:bottom w:val="nil"/>
              <w:right w:val="nil"/>
            </w:tcBorders>
            <w:shd w:val="clear" w:color="auto" w:fill="auto"/>
            <w:tcMar>
              <w:top w:w="100" w:type="dxa"/>
              <w:left w:w="100" w:type="dxa"/>
              <w:bottom w:w="100" w:type="dxa"/>
              <w:right w:w="100" w:type="dxa"/>
            </w:tcMar>
          </w:tcPr>
          <w:p w14:paraId="53DE6FC3" w14:textId="170A864C"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proofErr w:type="spellStart"/>
            <w:r w:rsidRPr="0094278D">
              <w:rPr>
                <w:rFonts w:ascii="Book Antiqua" w:eastAsia="Book Antiqua" w:hAnsi="Book Antiqua" w:cs="Book Antiqua"/>
                <w:color w:val="212121"/>
              </w:rPr>
              <w:t>Xie</w:t>
            </w:r>
            <w:proofErr w:type="spellEnd"/>
            <w:r w:rsidRPr="0094278D">
              <w:rPr>
                <w:rFonts w:ascii="Book Antiqua" w:eastAsia="Book Antiqua" w:hAnsi="Book Antiqua" w:cs="Book Antiqua"/>
                <w:i/>
                <w:color w:val="212121"/>
              </w:rPr>
              <w:t xml:space="preserve"> et al</w:t>
            </w:r>
            <w:r w:rsidRPr="0094278D">
              <w:rPr>
                <w:rFonts w:ascii="Book Antiqua" w:hAnsi="Book Antiqua"/>
                <w:vertAlign w:val="superscript"/>
              </w:rPr>
              <w:t>[56]</w:t>
            </w:r>
            <w:r w:rsidRPr="0094278D">
              <w:rPr>
                <w:rFonts w:ascii="Book Antiqua" w:eastAsia="Book Antiqua" w:hAnsi="Book Antiqua" w:cs="Book Antiqua"/>
                <w:color w:val="212121"/>
              </w:rPr>
              <w:t xml:space="preserve"> </w:t>
            </w:r>
          </w:p>
        </w:tc>
        <w:tc>
          <w:tcPr>
            <w:tcW w:w="1125" w:type="dxa"/>
            <w:tcBorders>
              <w:left w:val="nil"/>
              <w:bottom w:val="nil"/>
              <w:right w:val="nil"/>
            </w:tcBorders>
            <w:shd w:val="clear" w:color="auto" w:fill="auto"/>
            <w:tcMar>
              <w:top w:w="100" w:type="dxa"/>
              <w:left w:w="100" w:type="dxa"/>
              <w:bottom w:w="100" w:type="dxa"/>
              <w:right w:w="100" w:type="dxa"/>
            </w:tcMar>
          </w:tcPr>
          <w:p w14:paraId="1772630F"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China</w:t>
            </w:r>
          </w:p>
        </w:tc>
        <w:tc>
          <w:tcPr>
            <w:tcW w:w="555" w:type="dxa"/>
            <w:tcBorders>
              <w:left w:val="nil"/>
              <w:bottom w:val="nil"/>
              <w:right w:val="nil"/>
            </w:tcBorders>
            <w:shd w:val="clear" w:color="auto" w:fill="auto"/>
            <w:tcMar>
              <w:top w:w="100" w:type="dxa"/>
              <w:left w:w="100" w:type="dxa"/>
              <w:bottom w:w="100" w:type="dxa"/>
              <w:right w:w="100" w:type="dxa"/>
            </w:tcMar>
          </w:tcPr>
          <w:p w14:paraId="1A4EFA69"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4</w:t>
            </w:r>
          </w:p>
        </w:tc>
        <w:tc>
          <w:tcPr>
            <w:tcW w:w="1125" w:type="dxa"/>
            <w:tcBorders>
              <w:left w:val="nil"/>
              <w:bottom w:val="nil"/>
              <w:right w:val="nil"/>
            </w:tcBorders>
            <w:shd w:val="clear" w:color="auto" w:fill="auto"/>
            <w:tcMar>
              <w:top w:w="100" w:type="dxa"/>
              <w:left w:w="100" w:type="dxa"/>
              <w:bottom w:w="100" w:type="dxa"/>
              <w:right w:w="100" w:type="dxa"/>
            </w:tcMar>
          </w:tcPr>
          <w:p w14:paraId="62E95E51" w14:textId="77777777" w:rsidR="00927A21" w:rsidRPr="0094278D" w:rsidRDefault="00927A21" w:rsidP="00FC2B0C">
            <w:pPr>
              <w:widowControl w:val="0"/>
              <w:pBdr>
                <w:top w:val="nil"/>
                <w:left w:val="nil"/>
                <w:bottom w:val="nil"/>
                <w:right w:val="nil"/>
                <w:between w:val="nil"/>
              </w:pBdr>
              <w:spacing w:line="360" w:lineRule="auto"/>
              <w:jc w:val="both"/>
              <w:rPr>
                <w:rFonts w:ascii="Book Antiqua" w:hAnsi="Book Antiqua" w:cs="Book Antiqua"/>
                <w:lang w:eastAsia="zh-CN"/>
              </w:rPr>
            </w:pPr>
            <w:r w:rsidRPr="0094278D">
              <w:rPr>
                <w:rFonts w:ascii="Book Antiqua" w:eastAsia="Book Antiqua" w:hAnsi="Book Antiqua" w:cs="Book Antiqua"/>
              </w:rPr>
              <w:t xml:space="preserve">4-9 </w:t>
            </w:r>
            <w:proofErr w:type="spellStart"/>
            <w:r w:rsidRPr="0094278D">
              <w:rPr>
                <w:rFonts w:ascii="Book Antiqua" w:eastAsia="Book Antiqua" w:hAnsi="Book Antiqua" w:cs="Book Antiqua"/>
              </w:rPr>
              <w:t>y</w:t>
            </w:r>
            <w:r w:rsidRPr="0094278D">
              <w:rPr>
                <w:rFonts w:ascii="Book Antiqua" w:hAnsi="Book Antiqua" w:cs="Book Antiqua" w:hint="eastAsia"/>
                <w:lang w:eastAsia="zh-CN"/>
              </w:rPr>
              <w:t>r</w:t>
            </w:r>
            <w:proofErr w:type="spellEnd"/>
          </w:p>
        </w:tc>
        <w:tc>
          <w:tcPr>
            <w:tcW w:w="1215" w:type="dxa"/>
            <w:tcBorders>
              <w:left w:val="nil"/>
              <w:bottom w:val="nil"/>
              <w:right w:val="nil"/>
            </w:tcBorders>
            <w:shd w:val="clear" w:color="auto" w:fill="auto"/>
            <w:tcMar>
              <w:top w:w="100" w:type="dxa"/>
              <w:left w:w="100" w:type="dxa"/>
              <w:bottom w:w="100" w:type="dxa"/>
              <w:right w:w="100" w:type="dxa"/>
            </w:tcMar>
          </w:tcPr>
          <w:p w14:paraId="2DD430E7"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AS-PS</w:t>
            </w:r>
          </w:p>
        </w:tc>
        <w:tc>
          <w:tcPr>
            <w:tcW w:w="840" w:type="dxa"/>
            <w:tcBorders>
              <w:left w:val="nil"/>
              <w:bottom w:val="nil"/>
              <w:right w:val="nil"/>
            </w:tcBorders>
            <w:shd w:val="clear" w:color="auto" w:fill="auto"/>
            <w:tcMar>
              <w:top w:w="100" w:type="dxa"/>
              <w:left w:w="100" w:type="dxa"/>
              <w:bottom w:w="100" w:type="dxa"/>
              <w:right w:w="100" w:type="dxa"/>
            </w:tcMar>
          </w:tcPr>
          <w:p w14:paraId="4064E1D7"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4/4</w:t>
            </w:r>
          </w:p>
        </w:tc>
        <w:tc>
          <w:tcPr>
            <w:tcW w:w="1335" w:type="dxa"/>
            <w:tcBorders>
              <w:left w:val="nil"/>
              <w:bottom w:val="nil"/>
              <w:right w:val="nil"/>
            </w:tcBorders>
            <w:shd w:val="clear" w:color="auto" w:fill="auto"/>
            <w:tcMar>
              <w:top w:w="100" w:type="dxa"/>
              <w:left w:w="100" w:type="dxa"/>
              <w:bottom w:w="100" w:type="dxa"/>
              <w:right w:w="100" w:type="dxa"/>
            </w:tcMar>
          </w:tcPr>
          <w:p w14:paraId="7938B95D"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8-33</w:t>
            </w:r>
            <w:r w:rsidRPr="0094278D">
              <w:rPr>
                <w:rFonts w:ascii="Book Antiqua" w:hAnsi="Book Antiqua" w:cs="Book Antiqua" w:hint="eastAsia"/>
                <w:lang w:eastAsia="zh-CN"/>
              </w:rPr>
              <w:t xml:space="preserve"> </w:t>
            </w:r>
            <w:r w:rsidRPr="0094278D">
              <w:rPr>
                <w:rFonts w:ascii="Book Antiqua" w:eastAsia="Book Antiqua" w:hAnsi="Book Antiqua" w:cs="Book Antiqua"/>
              </w:rPr>
              <w:t>d</w:t>
            </w:r>
          </w:p>
        </w:tc>
        <w:tc>
          <w:tcPr>
            <w:tcW w:w="1560" w:type="dxa"/>
            <w:tcBorders>
              <w:left w:val="nil"/>
              <w:bottom w:val="nil"/>
              <w:right w:val="nil"/>
            </w:tcBorders>
            <w:shd w:val="clear" w:color="auto" w:fill="auto"/>
            <w:tcMar>
              <w:top w:w="100" w:type="dxa"/>
              <w:left w:w="100" w:type="dxa"/>
              <w:bottom w:w="100" w:type="dxa"/>
              <w:right w:w="100" w:type="dxa"/>
            </w:tcMar>
          </w:tcPr>
          <w:p w14:paraId="102C10D6"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4/4</w:t>
            </w:r>
          </w:p>
        </w:tc>
        <w:tc>
          <w:tcPr>
            <w:tcW w:w="1080" w:type="dxa"/>
            <w:tcBorders>
              <w:left w:val="nil"/>
              <w:bottom w:val="nil"/>
              <w:right w:val="nil"/>
            </w:tcBorders>
            <w:shd w:val="clear" w:color="auto" w:fill="auto"/>
            <w:tcMar>
              <w:top w:w="100" w:type="dxa"/>
              <w:left w:w="100" w:type="dxa"/>
              <w:bottom w:w="100" w:type="dxa"/>
              <w:right w:w="100" w:type="dxa"/>
            </w:tcMar>
          </w:tcPr>
          <w:p w14:paraId="058E9286"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11-21</w:t>
            </w:r>
            <w:r w:rsidRPr="0094278D">
              <w:rPr>
                <w:rFonts w:ascii="Book Antiqua" w:hAnsi="Book Antiqua" w:cs="Book Antiqua" w:hint="eastAsia"/>
                <w:lang w:eastAsia="zh-CN"/>
              </w:rPr>
              <w:t xml:space="preserve"> </w:t>
            </w:r>
            <w:r w:rsidRPr="0094278D">
              <w:rPr>
                <w:rFonts w:ascii="Book Antiqua" w:eastAsia="Book Antiqua" w:hAnsi="Book Antiqua" w:cs="Book Antiqua"/>
              </w:rPr>
              <w:t>d</w:t>
            </w:r>
          </w:p>
        </w:tc>
        <w:tc>
          <w:tcPr>
            <w:tcW w:w="4170" w:type="dxa"/>
            <w:tcBorders>
              <w:left w:val="nil"/>
              <w:bottom w:val="nil"/>
              <w:right w:val="nil"/>
            </w:tcBorders>
            <w:shd w:val="clear" w:color="auto" w:fill="auto"/>
            <w:tcMar>
              <w:top w:w="100" w:type="dxa"/>
              <w:left w:w="100" w:type="dxa"/>
              <w:bottom w:w="100" w:type="dxa"/>
              <w:right w:w="100" w:type="dxa"/>
            </w:tcMar>
          </w:tcPr>
          <w:p w14:paraId="4997DBAC" w14:textId="77777777" w:rsidR="00927A21" w:rsidRPr="0094278D" w:rsidRDefault="00927A21" w:rsidP="00484BE7">
            <w:pPr>
              <w:widowControl w:val="0"/>
              <w:pBdr>
                <w:top w:val="nil"/>
                <w:left w:val="nil"/>
                <w:bottom w:val="nil"/>
                <w:right w:val="nil"/>
                <w:between w:val="nil"/>
              </w:pBdr>
              <w:spacing w:line="360" w:lineRule="auto"/>
              <w:jc w:val="both"/>
              <w:rPr>
                <w:rFonts w:ascii="Book Antiqua" w:hAnsi="Book Antiqua" w:cs="Book Antiqua"/>
                <w:lang w:eastAsia="zh-CN"/>
              </w:rPr>
            </w:pPr>
            <w:r w:rsidRPr="0094278D">
              <w:rPr>
                <w:rFonts w:ascii="Book Antiqua" w:hAnsi="Book Antiqua" w:cs="Book Antiqua" w:hint="eastAsia"/>
                <w:lang w:eastAsia="zh-CN"/>
              </w:rPr>
              <w:t>One</w:t>
            </w:r>
            <w:r w:rsidRPr="0094278D">
              <w:rPr>
                <w:rFonts w:ascii="Book Antiqua" w:eastAsia="Book Antiqua" w:hAnsi="Book Antiqua" w:cs="Book Antiqua"/>
              </w:rPr>
              <w:t xml:space="preserve"> patient with positive stool RNA 54 d after hospital admission</w:t>
            </w:r>
          </w:p>
        </w:tc>
      </w:tr>
      <w:tr w:rsidR="00927A21" w:rsidRPr="0094278D" w14:paraId="48263023" w14:textId="77777777" w:rsidTr="002366EA">
        <w:tc>
          <w:tcPr>
            <w:tcW w:w="555" w:type="dxa"/>
            <w:tcBorders>
              <w:top w:val="nil"/>
              <w:left w:val="nil"/>
              <w:bottom w:val="nil"/>
              <w:right w:val="nil"/>
            </w:tcBorders>
            <w:shd w:val="clear" w:color="auto" w:fill="auto"/>
            <w:tcMar>
              <w:top w:w="100" w:type="dxa"/>
              <w:left w:w="100" w:type="dxa"/>
              <w:bottom w:w="100" w:type="dxa"/>
              <w:right w:w="100" w:type="dxa"/>
            </w:tcMar>
          </w:tcPr>
          <w:p w14:paraId="7CF69E64"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2</w:t>
            </w:r>
          </w:p>
        </w:tc>
        <w:tc>
          <w:tcPr>
            <w:tcW w:w="1770" w:type="dxa"/>
            <w:tcBorders>
              <w:top w:val="nil"/>
              <w:left w:val="nil"/>
              <w:bottom w:val="nil"/>
              <w:right w:val="nil"/>
            </w:tcBorders>
            <w:shd w:val="clear" w:color="auto" w:fill="auto"/>
            <w:tcMar>
              <w:top w:w="100" w:type="dxa"/>
              <w:left w:w="100" w:type="dxa"/>
              <w:bottom w:w="100" w:type="dxa"/>
              <w:right w:w="100" w:type="dxa"/>
            </w:tcMar>
          </w:tcPr>
          <w:p w14:paraId="1C276023"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Ge</w:t>
            </w:r>
            <w:r w:rsidRPr="0094278D">
              <w:rPr>
                <w:rFonts w:ascii="Book Antiqua" w:eastAsia="Book Antiqua" w:hAnsi="Book Antiqua" w:cs="Book Antiqua"/>
                <w:i/>
                <w:color w:val="212121"/>
              </w:rPr>
              <w:t xml:space="preserve"> et al</w:t>
            </w:r>
            <w:r w:rsidRPr="0094278D">
              <w:rPr>
                <w:rFonts w:ascii="Book Antiqua" w:hAnsi="Book Antiqua"/>
                <w:vertAlign w:val="superscript"/>
              </w:rPr>
              <w:t>[57]</w:t>
            </w:r>
            <w:r w:rsidRPr="0094278D">
              <w:rPr>
                <w:rFonts w:ascii="Book Antiqua" w:eastAsia="Book Antiqua" w:hAnsi="Book Antiqua" w:cs="Book Antiqua"/>
                <w:color w:val="212121"/>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2D9FD14B"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672CF506"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1</w:t>
            </w:r>
          </w:p>
        </w:tc>
        <w:tc>
          <w:tcPr>
            <w:tcW w:w="1125" w:type="dxa"/>
            <w:tcBorders>
              <w:top w:val="nil"/>
              <w:left w:val="nil"/>
              <w:bottom w:val="nil"/>
              <w:right w:val="nil"/>
            </w:tcBorders>
            <w:shd w:val="clear" w:color="auto" w:fill="auto"/>
            <w:tcMar>
              <w:top w:w="100" w:type="dxa"/>
              <w:left w:w="100" w:type="dxa"/>
              <w:bottom w:w="100" w:type="dxa"/>
              <w:right w:w="100" w:type="dxa"/>
            </w:tcMar>
          </w:tcPr>
          <w:p w14:paraId="42C0CBA9" w14:textId="77777777" w:rsidR="00927A21" w:rsidRPr="0094278D" w:rsidRDefault="00927A21" w:rsidP="00FC2B0C">
            <w:pPr>
              <w:widowControl w:val="0"/>
              <w:pBdr>
                <w:top w:val="nil"/>
                <w:left w:val="nil"/>
                <w:bottom w:val="nil"/>
                <w:right w:val="nil"/>
                <w:between w:val="nil"/>
              </w:pBdr>
              <w:spacing w:line="360" w:lineRule="auto"/>
              <w:jc w:val="both"/>
              <w:rPr>
                <w:rFonts w:ascii="Book Antiqua" w:hAnsi="Book Antiqua" w:cs="Book Antiqua"/>
                <w:lang w:eastAsia="zh-CN"/>
              </w:rPr>
            </w:pPr>
            <w:r w:rsidRPr="0094278D">
              <w:rPr>
                <w:rFonts w:ascii="Book Antiqua" w:eastAsia="Book Antiqua" w:hAnsi="Book Antiqua" w:cs="Book Antiqua"/>
              </w:rPr>
              <w:t xml:space="preserve">55 </w:t>
            </w:r>
            <w:proofErr w:type="spellStart"/>
            <w:r w:rsidRPr="0094278D">
              <w:rPr>
                <w:rFonts w:ascii="Book Antiqua" w:eastAsia="Book Antiqua" w:hAnsi="Book Antiqua" w:cs="Book Antiqua"/>
              </w:rPr>
              <w:t>y</w:t>
            </w:r>
            <w:r w:rsidRPr="0094278D">
              <w:rPr>
                <w:rFonts w:ascii="Book Antiqua" w:hAnsi="Book Antiqua" w:cs="Book Antiqua" w:hint="eastAsia"/>
                <w:lang w:eastAsia="zh-CN"/>
              </w:rPr>
              <w:t>r</w:t>
            </w:r>
            <w:proofErr w:type="spellEnd"/>
          </w:p>
        </w:tc>
        <w:tc>
          <w:tcPr>
            <w:tcW w:w="1215" w:type="dxa"/>
            <w:tcBorders>
              <w:top w:val="nil"/>
              <w:left w:val="nil"/>
              <w:bottom w:val="nil"/>
              <w:right w:val="nil"/>
            </w:tcBorders>
            <w:shd w:val="clear" w:color="auto" w:fill="auto"/>
            <w:tcMar>
              <w:top w:w="100" w:type="dxa"/>
              <w:left w:w="100" w:type="dxa"/>
              <w:bottom w:w="100" w:type="dxa"/>
              <w:right w:w="100" w:type="dxa"/>
            </w:tcMar>
          </w:tcPr>
          <w:p w14:paraId="7951DC1F"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FS-RS</w:t>
            </w:r>
          </w:p>
        </w:tc>
        <w:tc>
          <w:tcPr>
            <w:tcW w:w="840" w:type="dxa"/>
            <w:tcBorders>
              <w:top w:val="nil"/>
              <w:left w:val="nil"/>
              <w:bottom w:val="nil"/>
              <w:right w:val="nil"/>
            </w:tcBorders>
            <w:shd w:val="clear" w:color="auto" w:fill="auto"/>
            <w:tcMar>
              <w:top w:w="100" w:type="dxa"/>
              <w:left w:w="100" w:type="dxa"/>
              <w:bottom w:w="100" w:type="dxa"/>
              <w:right w:w="100" w:type="dxa"/>
            </w:tcMar>
          </w:tcPr>
          <w:p w14:paraId="54768746"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1/1</w:t>
            </w:r>
          </w:p>
        </w:tc>
        <w:tc>
          <w:tcPr>
            <w:tcW w:w="1335" w:type="dxa"/>
            <w:tcBorders>
              <w:top w:val="nil"/>
              <w:left w:val="nil"/>
              <w:bottom w:val="nil"/>
              <w:right w:val="nil"/>
            </w:tcBorders>
            <w:shd w:val="clear" w:color="auto" w:fill="auto"/>
            <w:tcMar>
              <w:top w:w="100" w:type="dxa"/>
              <w:left w:w="100" w:type="dxa"/>
              <w:bottom w:w="100" w:type="dxa"/>
              <w:right w:w="100" w:type="dxa"/>
            </w:tcMar>
          </w:tcPr>
          <w:p w14:paraId="62306590"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18</w:t>
            </w:r>
            <w:r w:rsidRPr="0094278D">
              <w:rPr>
                <w:rFonts w:ascii="Book Antiqua" w:hAnsi="Book Antiqua" w:cs="Book Antiqua" w:hint="eastAsia"/>
                <w:lang w:eastAsia="zh-CN"/>
              </w:rPr>
              <w:t xml:space="preserve"> </w:t>
            </w:r>
            <w:r w:rsidRPr="0094278D">
              <w:rPr>
                <w:rFonts w:ascii="Book Antiqua" w:eastAsia="Book Antiqua" w:hAnsi="Book Antiqua" w:cs="Book Antiqua"/>
              </w:rPr>
              <w:t>d</w:t>
            </w:r>
          </w:p>
        </w:tc>
        <w:tc>
          <w:tcPr>
            <w:tcW w:w="1560" w:type="dxa"/>
            <w:tcBorders>
              <w:top w:val="nil"/>
              <w:left w:val="nil"/>
              <w:bottom w:val="nil"/>
              <w:right w:val="nil"/>
            </w:tcBorders>
            <w:shd w:val="clear" w:color="auto" w:fill="auto"/>
            <w:tcMar>
              <w:top w:w="100" w:type="dxa"/>
              <w:left w:w="100" w:type="dxa"/>
              <w:bottom w:w="100" w:type="dxa"/>
              <w:right w:w="100" w:type="dxa"/>
            </w:tcMar>
          </w:tcPr>
          <w:p w14:paraId="75B53D0C"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1/1</w:t>
            </w:r>
          </w:p>
        </w:tc>
        <w:tc>
          <w:tcPr>
            <w:tcW w:w="1080" w:type="dxa"/>
            <w:tcBorders>
              <w:top w:val="nil"/>
              <w:left w:val="nil"/>
              <w:bottom w:val="nil"/>
              <w:right w:val="nil"/>
            </w:tcBorders>
            <w:shd w:val="clear" w:color="auto" w:fill="auto"/>
            <w:tcMar>
              <w:top w:w="100" w:type="dxa"/>
              <w:left w:w="100" w:type="dxa"/>
              <w:bottom w:w="100" w:type="dxa"/>
              <w:right w:w="100" w:type="dxa"/>
            </w:tcMar>
          </w:tcPr>
          <w:p w14:paraId="44F3D93D"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7</w:t>
            </w:r>
            <w:r w:rsidRPr="0094278D">
              <w:rPr>
                <w:rFonts w:ascii="Book Antiqua" w:hAnsi="Book Antiqua" w:cs="Book Antiqua" w:hint="eastAsia"/>
                <w:lang w:eastAsia="zh-CN"/>
              </w:rPr>
              <w:t xml:space="preserve"> </w:t>
            </w:r>
            <w:r w:rsidRPr="0094278D">
              <w:rPr>
                <w:rFonts w:ascii="Book Antiqua" w:eastAsia="Book Antiqua" w:hAnsi="Book Antiqua" w:cs="Book Antiqua"/>
              </w:rPr>
              <w:t>d</w:t>
            </w:r>
          </w:p>
        </w:tc>
        <w:tc>
          <w:tcPr>
            <w:tcW w:w="4170" w:type="dxa"/>
            <w:tcBorders>
              <w:top w:val="nil"/>
              <w:left w:val="nil"/>
              <w:bottom w:val="nil"/>
              <w:right w:val="nil"/>
            </w:tcBorders>
            <w:shd w:val="clear" w:color="auto" w:fill="auto"/>
            <w:tcMar>
              <w:top w:w="100" w:type="dxa"/>
              <w:left w:w="100" w:type="dxa"/>
              <w:bottom w:w="100" w:type="dxa"/>
              <w:right w:w="100" w:type="dxa"/>
            </w:tcMar>
          </w:tcPr>
          <w:p w14:paraId="59E1D7F1" w14:textId="77777777" w:rsidR="00927A21" w:rsidRPr="0094278D" w:rsidRDefault="00927A21" w:rsidP="00484BE7">
            <w:pPr>
              <w:widowControl w:val="0"/>
              <w:pBdr>
                <w:top w:val="nil"/>
                <w:left w:val="nil"/>
                <w:bottom w:val="nil"/>
                <w:right w:val="nil"/>
                <w:between w:val="nil"/>
              </w:pBdr>
              <w:spacing w:line="360" w:lineRule="auto"/>
              <w:jc w:val="both"/>
              <w:rPr>
                <w:rFonts w:ascii="Book Antiqua" w:hAnsi="Book Antiqua" w:cs="Book Antiqua"/>
                <w:lang w:eastAsia="zh-CN"/>
              </w:rPr>
            </w:pPr>
            <w:r w:rsidRPr="0094278D">
              <w:rPr>
                <w:rFonts w:ascii="Book Antiqua" w:eastAsia="Book Antiqua" w:hAnsi="Book Antiqua" w:cs="Book Antiqua"/>
              </w:rPr>
              <w:t>Positive stool RNA 22 d after negative respiratory</w:t>
            </w:r>
          </w:p>
        </w:tc>
      </w:tr>
      <w:tr w:rsidR="00927A21" w:rsidRPr="0094278D" w14:paraId="25464846" w14:textId="77777777" w:rsidTr="002366EA">
        <w:tc>
          <w:tcPr>
            <w:tcW w:w="555" w:type="dxa"/>
            <w:tcBorders>
              <w:top w:val="nil"/>
              <w:left w:val="nil"/>
              <w:bottom w:val="nil"/>
              <w:right w:val="nil"/>
            </w:tcBorders>
            <w:shd w:val="clear" w:color="auto" w:fill="auto"/>
            <w:tcMar>
              <w:top w:w="100" w:type="dxa"/>
              <w:left w:w="100" w:type="dxa"/>
              <w:bottom w:w="100" w:type="dxa"/>
              <w:right w:w="100" w:type="dxa"/>
            </w:tcMar>
          </w:tcPr>
          <w:p w14:paraId="7C1184A7"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3</w:t>
            </w:r>
          </w:p>
        </w:tc>
        <w:tc>
          <w:tcPr>
            <w:tcW w:w="1770" w:type="dxa"/>
            <w:tcBorders>
              <w:top w:val="nil"/>
              <w:left w:val="nil"/>
              <w:bottom w:val="nil"/>
              <w:right w:val="nil"/>
            </w:tcBorders>
            <w:shd w:val="clear" w:color="auto" w:fill="auto"/>
            <w:tcMar>
              <w:top w:w="100" w:type="dxa"/>
              <w:left w:w="100" w:type="dxa"/>
              <w:bottom w:w="100" w:type="dxa"/>
              <w:right w:w="100" w:type="dxa"/>
            </w:tcMar>
          </w:tcPr>
          <w:p w14:paraId="471B07FC"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Lo</w:t>
            </w:r>
            <w:r w:rsidRPr="0094278D">
              <w:rPr>
                <w:rFonts w:ascii="Book Antiqua" w:eastAsia="Book Antiqua" w:hAnsi="Book Antiqua" w:cs="Book Antiqua"/>
                <w:i/>
                <w:color w:val="212121"/>
              </w:rPr>
              <w:t xml:space="preserve"> et al</w:t>
            </w:r>
            <w:r w:rsidRPr="0094278D">
              <w:rPr>
                <w:rFonts w:ascii="Book Antiqua" w:hAnsi="Book Antiqua"/>
                <w:vertAlign w:val="superscript"/>
              </w:rPr>
              <w:t>[58]</w:t>
            </w:r>
            <w:r w:rsidRPr="0094278D">
              <w:rPr>
                <w:rFonts w:ascii="Book Antiqua" w:eastAsia="Book Antiqua" w:hAnsi="Book Antiqua" w:cs="Book Antiqua"/>
                <w:color w:val="212121"/>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730E1833"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7EC34B91"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10</w:t>
            </w:r>
          </w:p>
        </w:tc>
        <w:tc>
          <w:tcPr>
            <w:tcW w:w="1125" w:type="dxa"/>
            <w:tcBorders>
              <w:top w:val="nil"/>
              <w:left w:val="nil"/>
              <w:bottom w:val="nil"/>
              <w:right w:val="nil"/>
            </w:tcBorders>
            <w:shd w:val="clear" w:color="auto" w:fill="auto"/>
            <w:tcMar>
              <w:top w:w="100" w:type="dxa"/>
              <w:left w:w="100" w:type="dxa"/>
              <w:bottom w:w="100" w:type="dxa"/>
              <w:right w:w="100" w:type="dxa"/>
            </w:tcMar>
          </w:tcPr>
          <w:p w14:paraId="2537015F" w14:textId="77777777" w:rsidR="00927A21" w:rsidRPr="0094278D" w:rsidRDefault="00927A21" w:rsidP="00FC2B0C">
            <w:pPr>
              <w:widowControl w:val="0"/>
              <w:pBdr>
                <w:top w:val="nil"/>
                <w:left w:val="nil"/>
                <w:bottom w:val="nil"/>
                <w:right w:val="nil"/>
                <w:between w:val="nil"/>
              </w:pBdr>
              <w:spacing w:line="360" w:lineRule="auto"/>
              <w:jc w:val="both"/>
              <w:rPr>
                <w:rFonts w:ascii="Book Antiqua" w:hAnsi="Book Antiqua" w:cs="Book Antiqua"/>
                <w:lang w:eastAsia="zh-CN"/>
              </w:rPr>
            </w:pPr>
            <w:r w:rsidRPr="0094278D">
              <w:rPr>
                <w:rFonts w:ascii="Book Antiqua" w:eastAsia="Book Antiqua" w:hAnsi="Book Antiqua" w:cs="Book Antiqua"/>
              </w:rPr>
              <w:t xml:space="preserve">27-64 </w:t>
            </w:r>
            <w:proofErr w:type="spellStart"/>
            <w:r w:rsidRPr="0094278D">
              <w:rPr>
                <w:rFonts w:ascii="Book Antiqua" w:eastAsia="Book Antiqua" w:hAnsi="Book Antiqua" w:cs="Book Antiqua"/>
              </w:rPr>
              <w:t>y</w:t>
            </w:r>
            <w:r w:rsidRPr="0094278D">
              <w:rPr>
                <w:rFonts w:ascii="Book Antiqua" w:hAnsi="Book Antiqua" w:cs="Book Antiqua" w:hint="eastAsia"/>
                <w:lang w:eastAsia="zh-CN"/>
              </w:rPr>
              <w:t>r</w:t>
            </w:r>
            <w:proofErr w:type="spellEnd"/>
          </w:p>
        </w:tc>
        <w:tc>
          <w:tcPr>
            <w:tcW w:w="1215" w:type="dxa"/>
            <w:tcBorders>
              <w:top w:val="nil"/>
              <w:left w:val="nil"/>
              <w:bottom w:val="nil"/>
              <w:right w:val="nil"/>
            </w:tcBorders>
            <w:shd w:val="clear" w:color="auto" w:fill="auto"/>
            <w:tcMar>
              <w:top w:w="100" w:type="dxa"/>
              <w:left w:w="100" w:type="dxa"/>
              <w:bottom w:w="100" w:type="dxa"/>
              <w:right w:w="100" w:type="dxa"/>
            </w:tcMar>
          </w:tcPr>
          <w:p w14:paraId="4A3C718D"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FS-PS</w:t>
            </w:r>
          </w:p>
        </w:tc>
        <w:tc>
          <w:tcPr>
            <w:tcW w:w="840" w:type="dxa"/>
            <w:tcBorders>
              <w:top w:val="nil"/>
              <w:left w:val="nil"/>
              <w:bottom w:val="nil"/>
              <w:right w:val="nil"/>
            </w:tcBorders>
            <w:shd w:val="clear" w:color="auto" w:fill="auto"/>
            <w:tcMar>
              <w:top w:w="100" w:type="dxa"/>
              <w:left w:w="100" w:type="dxa"/>
              <w:bottom w:w="100" w:type="dxa"/>
              <w:right w:w="100" w:type="dxa"/>
            </w:tcMar>
          </w:tcPr>
          <w:p w14:paraId="0BDD1879"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10/10</w:t>
            </w:r>
          </w:p>
        </w:tc>
        <w:tc>
          <w:tcPr>
            <w:tcW w:w="1335" w:type="dxa"/>
            <w:tcBorders>
              <w:top w:val="nil"/>
              <w:left w:val="nil"/>
              <w:bottom w:val="nil"/>
              <w:right w:val="nil"/>
            </w:tcBorders>
            <w:shd w:val="clear" w:color="auto" w:fill="auto"/>
            <w:tcMar>
              <w:top w:w="100" w:type="dxa"/>
              <w:left w:w="100" w:type="dxa"/>
              <w:bottom w:w="100" w:type="dxa"/>
              <w:right w:w="100" w:type="dxa"/>
            </w:tcMar>
          </w:tcPr>
          <w:p w14:paraId="3C00A32A"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5-19</w:t>
            </w:r>
            <w:r w:rsidRPr="0094278D">
              <w:rPr>
                <w:rFonts w:ascii="Book Antiqua" w:hAnsi="Book Antiqua" w:cs="Book Antiqua" w:hint="eastAsia"/>
                <w:lang w:eastAsia="zh-CN"/>
              </w:rPr>
              <w:t xml:space="preserve"> </w:t>
            </w:r>
            <w:r w:rsidRPr="0094278D">
              <w:rPr>
                <w:rFonts w:ascii="Book Antiqua" w:eastAsia="Book Antiqua" w:hAnsi="Book Antiqua" w:cs="Book Antiqua"/>
              </w:rPr>
              <w:t>d</w:t>
            </w:r>
          </w:p>
        </w:tc>
        <w:tc>
          <w:tcPr>
            <w:tcW w:w="1560" w:type="dxa"/>
            <w:tcBorders>
              <w:top w:val="nil"/>
              <w:left w:val="nil"/>
              <w:bottom w:val="nil"/>
              <w:right w:val="nil"/>
            </w:tcBorders>
            <w:shd w:val="clear" w:color="auto" w:fill="auto"/>
            <w:tcMar>
              <w:top w:w="100" w:type="dxa"/>
              <w:left w:w="100" w:type="dxa"/>
              <w:bottom w:w="100" w:type="dxa"/>
              <w:right w:w="100" w:type="dxa"/>
            </w:tcMar>
          </w:tcPr>
          <w:p w14:paraId="7F80477D"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10/10</w:t>
            </w:r>
          </w:p>
        </w:tc>
        <w:tc>
          <w:tcPr>
            <w:tcW w:w="1080" w:type="dxa"/>
            <w:tcBorders>
              <w:top w:val="nil"/>
              <w:left w:val="nil"/>
              <w:bottom w:val="nil"/>
              <w:right w:val="nil"/>
            </w:tcBorders>
            <w:shd w:val="clear" w:color="auto" w:fill="auto"/>
            <w:tcMar>
              <w:top w:w="100" w:type="dxa"/>
              <w:left w:w="100" w:type="dxa"/>
              <w:bottom w:w="100" w:type="dxa"/>
              <w:right w:w="100" w:type="dxa"/>
            </w:tcMar>
          </w:tcPr>
          <w:p w14:paraId="77438051"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9-24</w:t>
            </w:r>
            <w:r w:rsidRPr="0094278D">
              <w:rPr>
                <w:rFonts w:ascii="Book Antiqua" w:hAnsi="Book Antiqua" w:cs="Book Antiqua" w:hint="eastAsia"/>
                <w:lang w:eastAsia="zh-CN"/>
              </w:rPr>
              <w:t xml:space="preserve"> </w:t>
            </w:r>
            <w:r w:rsidRPr="0094278D">
              <w:rPr>
                <w:rFonts w:ascii="Book Antiqua" w:eastAsia="Book Antiqua" w:hAnsi="Book Antiqua" w:cs="Book Antiqua"/>
              </w:rPr>
              <w:t>d</w:t>
            </w:r>
          </w:p>
        </w:tc>
        <w:tc>
          <w:tcPr>
            <w:tcW w:w="4170" w:type="dxa"/>
            <w:tcBorders>
              <w:top w:val="nil"/>
              <w:left w:val="nil"/>
              <w:bottom w:val="nil"/>
              <w:right w:val="nil"/>
            </w:tcBorders>
            <w:shd w:val="clear" w:color="auto" w:fill="auto"/>
            <w:tcMar>
              <w:top w:w="100" w:type="dxa"/>
              <w:left w:w="100" w:type="dxa"/>
              <w:bottom w:w="100" w:type="dxa"/>
              <w:right w:w="100" w:type="dxa"/>
            </w:tcMar>
          </w:tcPr>
          <w:p w14:paraId="739E91A4" w14:textId="5CFBCBF8" w:rsidR="00927A21" w:rsidRPr="0094278D" w:rsidRDefault="00927A21" w:rsidP="00484BE7">
            <w:pPr>
              <w:widowControl w:val="0"/>
              <w:pBdr>
                <w:top w:val="nil"/>
                <w:left w:val="nil"/>
                <w:bottom w:val="nil"/>
                <w:right w:val="nil"/>
                <w:between w:val="nil"/>
              </w:pBdr>
              <w:spacing w:line="360" w:lineRule="auto"/>
              <w:jc w:val="both"/>
              <w:rPr>
                <w:rFonts w:ascii="Book Antiqua" w:hAnsi="Book Antiqua" w:cs="Book Antiqua"/>
                <w:lang w:eastAsia="zh-CN"/>
              </w:rPr>
            </w:pPr>
            <w:r w:rsidRPr="0094278D">
              <w:rPr>
                <w:rFonts w:ascii="Book Antiqua" w:eastAsia="Book Antiqua" w:hAnsi="Book Antiqua" w:cs="Book Antiqua"/>
              </w:rPr>
              <w:t>Some patients had positive stool even</w:t>
            </w:r>
            <w:r w:rsidR="0031707C" w:rsidRPr="0094278D">
              <w:rPr>
                <w:rFonts w:ascii="Book Antiqua" w:eastAsia="Book Antiqua" w:hAnsi="Book Antiqua" w:cs="Book Antiqua"/>
              </w:rPr>
              <w:t xml:space="preserve"> with</w:t>
            </w:r>
            <w:r w:rsidRPr="0094278D">
              <w:rPr>
                <w:rFonts w:ascii="Book Antiqua" w:eastAsia="Book Antiqua" w:hAnsi="Book Antiqua" w:cs="Book Antiqua"/>
              </w:rPr>
              <w:t xml:space="preserve"> negative respiratory</w:t>
            </w:r>
          </w:p>
        </w:tc>
      </w:tr>
      <w:tr w:rsidR="00927A21" w:rsidRPr="0094278D" w14:paraId="24AA67B6" w14:textId="77777777" w:rsidTr="002366EA">
        <w:tc>
          <w:tcPr>
            <w:tcW w:w="555" w:type="dxa"/>
            <w:tcBorders>
              <w:top w:val="nil"/>
              <w:left w:val="nil"/>
              <w:bottom w:val="nil"/>
              <w:right w:val="nil"/>
            </w:tcBorders>
            <w:shd w:val="clear" w:color="auto" w:fill="auto"/>
            <w:tcMar>
              <w:top w:w="100" w:type="dxa"/>
              <w:left w:w="100" w:type="dxa"/>
              <w:bottom w:w="100" w:type="dxa"/>
              <w:right w:w="100" w:type="dxa"/>
            </w:tcMar>
          </w:tcPr>
          <w:p w14:paraId="144F7D79"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4</w:t>
            </w:r>
          </w:p>
        </w:tc>
        <w:tc>
          <w:tcPr>
            <w:tcW w:w="1770" w:type="dxa"/>
            <w:tcBorders>
              <w:top w:val="nil"/>
              <w:left w:val="nil"/>
              <w:bottom w:val="nil"/>
              <w:right w:val="nil"/>
            </w:tcBorders>
            <w:shd w:val="clear" w:color="auto" w:fill="auto"/>
            <w:tcMar>
              <w:top w:w="100" w:type="dxa"/>
              <w:left w:w="100" w:type="dxa"/>
              <w:bottom w:w="100" w:type="dxa"/>
              <w:right w:w="100" w:type="dxa"/>
            </w:tcMar>
          </w:tcPr>
          <w:p w14:paraId="488D4ED8"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Zhang</w:t>
            </w:r>
            <w:r w:rsidRPr="0094278D">
              <w:rPr>
                <w:rFonts w:ascii="Book Antiqua" w:eastAsia="Book Antiqua" w:hAnsi="Book Antiqua" w:cs="Book Antiqua"/>
                <w:i/>
                <w:color w:val="212121"/>
              </w:rPr>
              <w:t xml:space="preserve"> et al</w:t>
            </w:r>
            <w:r w:rsidRPr="0094278D">
              <w:rPr>
                <w:rFonts w:ascii="Book Antiqua" w:hAnsi="Book Antiqua"/>
                <w:vertAlign w:val="superscript"/>
              </w:rPr>
              <w:t>[17]</w:t>
            </w:r>
            <w:r w:rsidRPr="0094278D">
              <w:rPr>
                <w:rFonts w:ascii="Book Antiqua" w:eastAsia="Book Antiqua" w:hAnsi="Book Antiqua" w:cs="Book Antiqua"/>
                <w:color w:val="212121"/>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70167DAC"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29E01B15"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3</w:t>
            </w:r>
          </w:p>
        </w:tc>
        <w:tc>
          <w:tcPr>
            <w:tcW w:w="1125" w:type="dxa"/>
            <w:tcBorders>
              <w:top w:val="nil"/>
              <w:left w:val="nil"/>
              <w:bottom w:val="nil"/>
              <w:right w:val="nil"/>
            </w:tcBorders>
            <w:shd w:val="clear" w:color="auto" w:fill="auto"/>
            <w:tcMar>
              <w:top w:w="100" w:type="dxa"/>
              <w:left w:w="100" w:type="dxa"/>
              <w:bottom w:w="100" w:type="dxa"/>
              <w:right w:w="100" w:type="dxa"/>
            </w:tcMar>
          </w:tcPr>
          <w:p w14:paraId="157BC82D" w14:textId="77777777" w:rsidR="00927A21" w:rsidRPr="0094278D" w:rsidRDefault="00927A21" w:rsidP="00FC2B0C">
            <w:pPr>
              <w:widowControl w:val="0"/>
              <w:pBdr>
                <w:top w:val="nil"/>
                <w:left w:val="nil"/>
                <w:bottom w:val="nil"/>
                <w:right w:val="nil"/>
                <w:between w:val="nil"/>
              </w:pBdr>
              <w:spacing w:line="360" w:lineRule="auto"/>
              <w:jc w:val="both"/>
              <w:rPr>
                <w:rFonts w:ascii="Book Antiqua" w:hAnsi="Book Antiqua" w:cs="Book Antiqua"/>
                <w:lang w:eastAsia="zh-CN"/>
              </w:rPr>
            </w:pPr>
            <w:r w:rsidRPr="0094278D">
              <w:rPr>
                <w:rFonts w:ascii="Book Antiqua" w:eastAsia="Book Antiqua" w:hAnsi="Book Antiqua" w:cs="Book Antiqua"/>
              </w:rPr>
              <w:t>6-9</w:t>
            </w:r>
            <w:r w:rsidRPr="0094278D">
              <w:rPr>
                <w:rFonts w:ascii="Book Antiqua" w:hAnsi="Book Antiqua" w:cs="Book Antiqua" w:hint="eastAsia"/>
                <w:lang w:eastAsia="zh-CN"/>
              </w:rPr>
              <w:t xml:space="preserve"> </w:t>
            </w:r>
            <w:proofErr w:type="spellStart"/>
            <w:r w:rsidRPr="0094278D">
              <w:rPr>
                <w:rFonts w:ascii="Book Antiqua" w:hAnsi="Book Antiqua" w:cs="Book Antiqua" w:hint="eastAsia"/>
                <w:lang w:eastAsia="zh-CN"/>
              </w:rPr>
              <w:t>yr</w:t>
            </w:r>
            <w:proofErr w:type="spellEnd"/>
          </w:p>
        </w:tc>
        <w:tc>
          <w:tcPr>
            <w:tcW w:w="1215" w:type="dxa"/>
            <w:tcBorders>
              <w:top w:val="nil"/>
              <w:left w:val="nil"/>
              <w:bottom w:val="nil"/>
              <w:right w:val="nil"/>
            </w:tcBorders>
            <w:shd w:val="clear" w:color="auto" w:fill="auto"/>
            <w:tcMar>
              <w:top w:w="100" w:type="dxa"/>
              <w:left w:w="100" w:type="dxa"/>
              <w:bottom w:w="100" w:type="dxa"/>
              <w:right w:w="100" w:type="dxa"/>
            </w:tcMar>
          </w:tcPr>
          <w:p w14:paraId="48BB2E21"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AS-PS</w:t>
            </w:r>
          </w:p>
        </w:tc>
        <w:tc>
          <w:tcPr>
            <w:tcW w:w="840" w:type="dxa"/>
            <w:tcBorders>
              <w:top w:val="nil"/>
              <w:left w:val="nil"/>
              <w:bottom w:val="nil"/>
              <w:right w:val="nil"/>
            </w:tcBorders>
            <w:shd w:val="clear" w:color="auto" w:fill="auto"/>
            <w:tcMar>
              <w:top w:w="100" w:type="dxa"/>
              <w:left w:w="100" w:type="dxa"/>
              <w:bottom w:w="100" w:type="dxa"/>
              <w:right w:w="100" w:type="dxa"/>
            </w:tcMar>
          </w:tcPr>
          <w:p w14:paraId="4FE58247"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3/3</w:t>
            </w:r>
          </w:p>
        </w:tc>
        <w:tc>
          <w:tcPr>
            <w:tcW w:w="1335" w:type="dxa"/>
            <w:tcBorders>
              <w:top w:val="nil"/>
              <w:left w:val="nil"/>
              <w:bottom w:val="nil"/>
              <w:right w:val="nil"/>
            </w:tcBorders>
            <w:shd w:val="clear" w:color="auto" w:fill="auto"/>
            <w:tcMar>
              <w:top w:w="100" w:type="dxa"/>
              <w:left w:w="100" w:type="dxa"/>
              <w:bottom w:w="100" w:type="dxa"/>
              <w:right w:w="100" w:type="dxa"/>
            </w:tcMar>
          </w:tcPr>
          <w:p w14:paraId="32C3B2EA"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16-20</w:t>
            </w:r>
            <w:r w:rsidRPr="0094278D">
              <w:rPr>
                <w:rFonts w:ascii="Book Antiqua" w:hAnsi="Book Antiqua" w:cs="Book Antiqua" w:hint="eastAsia"/>
                <w:lang w:eastAsia="zh-CN"/>
              </w:rPr>
              <w:t xml:space="preserve"> </w:t>
            </w:r>
            <w:r w:rsidRPr="0094278D">
              <w:rPr>
                <w:rFonts w:ascii="Book Antiqua" w:eastAsia="Book Antiqua" w:hAnsi="Book Antiqua" w:cs="Book Antiqua"/>
              </w:rPr>
              <w:t>d</w:t>
            </w:r>
          </w:p>
        </w:tc>
        <w:tc>
          <w:tcPr>
            <w:tcW w:w="1560" w:type="dxa"/>
            <w:tcBorders>
              <w:top w:val="nil"/>
              <w:left w:val="nil"/>
              <w:bottom w:val="nil"/>
              <w:right w:val="nil"/>
            </w:tcBorders>
            <w:shd w:val="clear" w:color="auto" w:fill="auto"/>
            <w:tcMar>
              <w:top w:w="100" w:type="dxa"/>
              <w:left w:w="100" w:type="dxa"/>
              <w:bottom w:w="100" w:type="dxa"/>
              <w:right w:w="100" w:type="dxa"/>
            </w:tcMar>
          </w:tcPr>
          <w:p w14:paraId="18B37BAC"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3/3</w:t>
            </w:r>
          </w:p>
        </w:tc>
        <w:tc>
          <w:tcPr>
            <w:tcW w:w="1080" w:type="dxa"/>
            <w:tcBorders>
              <w:top w:val="nil"/>
              <w:left w:val="nil"/>
              <w:bottom w:val="nil"/>
              <w:right w:val="nil"/>
            </w:tcBorders>
            <w:shd w:val="clear" w:color="auto" w:fill="auto"/>
            <w:tcMar>
              <w:top w:w="100" w:type="dxa"/>
              <w:left w:w="100" w:type="dxa"/>
              <w:bottom w:w="100" w:type="dxa"/>
              <w:right w:w="100" w:type="dxa"/>
            </w:tcMar>
          </w:tcPr>
          <w:p w14:paraId="389C45F5"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7-14</w:t>
            </w:r>
            <w:r w:rsidRPr="0094278D">
              <w:rPr>
                <w:rFonts w:ascii="Book Antiqua" w:hAnsi="Book Antiqua" w:cs="Book Antiqua" w:hint="eastAsia"/>
                <w:lang w:eastAsia="zh-CN"/>
              </w:rPr>
              <w:t xml:space="preserve"> </w:t>
            </w:r>
            <w:r w:rsidRPr="0094278D">
              <w:rPr>
                <w:rFonts w:ascii="Book Antiqua" w:eastAsia="Book Antiqua" w:hAnsi="Book Antiqua" w:cs="Book Antiqua"/>
              </w:rPr>
              <w:t>d</w:t>
            </w:r>
          </w:p>
        </w:tc>
        <w:tc>
          <w:tcPr>
            <w:tcW w:w="4170" w:type="dxa"/>
            <w:tcBorders>
              <w:top w:val="nil"/>
              <w:left w:val="nil"/>
              <w:bottom w:val="nil"/>
              <w:right w:val="nil"/>
            </w:tcBorders>
            <w:shd w:val="clear" w:color="auto" w:fill="auto"/>
            <w:tcMar>
              <w:top w:w="100" w:type="dxa"/>
              <w:left w:w="100" w:type="dxa"/>
              <w:bottom w:w="100" w:type="dxa"/>
              <w:right w:w="100" w:type="dxa"/>
            </w:tcMar>
          </w:tcPr>
          <w:p w14:paraId="5E34A4FD" w14:textId="77777777" w:rsidR="00927A21" w:rsidRPr="0094278D" w:rsidRDefault="00927A21" w:rsidP="00484BE7">
            <w:pPr>
              <w:widowControl w:val="0"/>
              <w:pBdr>
                <w:top w:val="nil"/>
                <w:left w:val="nil"/>
                <w:bottom w:val="nil"/>
                <w:right w:val="nil"/>
                <w:between w:val="nil"/>
              </w:pBdr>
              <w:spacing w:line="360" w:lineRule="auto"/>
              <w:jc w:val="both"/>
              <w:rPr>
                <w:rFonts w:ascii="Book Antiqua" w:hAnsi="Book Antiqua" w:cs="Book Antiqua"/>
                <w:lang w:eastAsia="zh-CN"/>
              </w:rPr>
            </w:pPr>
            <w:r w:rsidRPr="0094278D">
              <w:rPr>
                <w:rFonts w:ascii="Book Antiqua" w:eastAsia="Book Antiqua" w:hAnsi="Book Antiqua" w:cs="Book Antiqua"/>
              </w:rPr>
              <w:t>The anal swab was positive after 10 d of discharge</w:t>
            </w:r>
          </w:p>
        </w:tc>
      </w:tr>
      <w:tr w:rsidR="00927A21" w:rsidRPr="0094278D" w14:paraId="4FC1550A" w14:textId="77777777" w:rsidTr="002366EA">
        <w:tc>
          <w:tcPr>
            <w:tcW w:w="555" w:type="dxa"/>
            <w:tcBorders>
              <w:top w:val="nil"/>
              <w:left w:val="nil"/>
              <w:bottom w:val="nil"/>
              <w:right w:val="nil"/>
            </w:tcBorders>
            <w:shd w:val="clear" w:color="auto" w:fill="auto"/>
            <w:tcMar>
              <w:top w:w="100" w:type="dxa"/>
              <w:left w:w="100" w:type="dxa"/>
              <w:bottom w:w="100" w:type="dxa"/>
              <w:right w:w="100" w:type="dxa"/>
            </w:tcMar>
          </w:tcPr>
          <w:p w14:paraId="385976E0"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5</w:t>
            </w:r>
          </w:p>
        </w:tc>
        <w:tc>
          <w:tcPr>
            <w:tcW w:w="1770" w:type="dxa"/>
            <w:tcBorders>
              <w:top w:val="nil"/>
              <w:left w:val="nil"/>
              <w:bottom w:val="nil"/>
              <w:right w:val="nil"/>
            </w:tcBorders>
            <w:shd w:val="clear" w:color="auto" w:fill="auto"/>
            <w:tcMar>
              <w:top w:w="100" w:type="dxa"/>
              <w:left w:w="100" w:type="dxa"/>
              <w:bottom w:w="100" w:type="dxa"/>
              <w:right w:w="100" w:type="dxa"/>
            </w:tcMar>
          </w:tcPr>
          <w:p w14:paraId="5B324D55"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Liu</w:t>
            </w:r>
            <w:r w:rsidRPr="0094278D">
              <w:rPr>
                <w:rFonts w:ascii="Book Antiqua" w:eastAsia="Book Antiqua" w:hAnsi="Book Antiqua" w:cs="Book Antiqua"/>
                <w:i/>
                <w:color w:val="212121"/>
              </w:rPr>
              <w:t xml:space="preserve"> et al</w:t>
            </w:r>
            <w:r w:rsidRPr="0094278D">
              <w:rPr>
                <w:rFonts w:ascii="Book Antiqua" w:hAnsi="Book Antiqua"/>
                <w:vertAlign w:val="superscript"/>
              </w:rPr>
              <w:t>[59]</w:t>
            </w:r>
            <w:r w:rsidRPr="0094278D">
              <w:rPr>
                <w:rFonts w:ascii="Book Antiqua" w:eastAsia="Book Antiqua" w:hAnsi="Book Antiqua" w:cs="Book Antiqua"/>
                <w:color w:val="212121"/>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33CDAD8A"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7487640A"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9</w:t>
            </w:r>
          </w:p>
        </w:tc>
        <w:tc>
          <w:tcPr>
            <w:tcW w:w="1125" w:type="dxa"/>
            <w:tcBorders>
              <w:top w:val="nil"/>
              <w:left w:val="nil"/>
              <w:bottom w:val="nil"/>
              <w:right w:val="nil"/>
            </w:tcBorders>
            <w:shd w:val="clear" w:color="auto" w:fill="auto"/>
            <w:tcMar>
              <w:top w:w="100" w:type="dxa"/>
              <w:left w:w="100" w:type="dxa"/>
              <w:bottom w:w="100" w:type="dxa"/>
              <w:right w:w="100" w:type="dxa"/>
            </w:tcMar>
          </w:tcPr>
          <w:p w14:paraId="0915DCD5"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NR</w:t>
            </w:r>
          </w:p>
        </w:tc>
        <w:tc>
          <w:tcPr>
            <w:tcW w:w="1215" w:type="dxa"/>
            <w:tcBorders>
              <w:top w:val="nil"/>
              <w:left w:val="nil"/>
              <w:bottom w:val="nil"/>
              <w:right w:val="nil"/>
            </w:tcBorders>
            <w:shd w:val="clear" w:color="auto" w:fill="auto"/>
            <w:tcMar>
              <w:top w:w="100" w:type="dxa"/>
              <w:left w:w="100" w:type="dxa"/>
              <w:bottom w:w="100" w:type="dxa"/>
              <w:right w:w="100" w:type="dxa"/>
            </w:tcMar>
          </w:tcPr>
          <w:p w14:paraId="26C57AF9"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AS-PS</w:t>
            </w:r>
          </w:p>
        </w:tc>
        <w:tc>
          <w:tcPr>
            <w:tcW w:w="840" w:type="dxa"/>
            <w:tcBorders>
              <w:top w:val="nil"/>
              <w:left w:val="nil"/>
              <w:bottom w:val="nil"/>
              <w:right w:val="nil"/>
            </w:tcBorders>
            <w:shd w:val="clear" w:color="auto" w:fill="auto"/>
            <w:tcMar>
              <w:top w:w="100" w:type="dxa"/>
              <w:left w:w="100" w:type="dxa"/>
              <w:bottom w:w="100" w:type="dxa"/>
              <w:right w:w="100" w:type="dxa"/>
            </w:tcMar>
          </w:tcPr>
          <w:p w14:paraId="010B60A7"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8/9</w:t>
            </w:r>
          </w:p>
        </w:tc>
        <w:tc>
          <w:tcPr>
            <w:tcW w:w="1335" w:type="dxa"/>
            <w:tcBorders>
              <w:top w:val="nil"/>
              <w:left w:val="nil"/>
              <w:bottom w:val="nil"/>
              <w:right w:val="nil"/>
            </w:tcBorders>
            <w:shd w:val="clear" w:color="auto" w:fill="auto"/>
            <w:tcMar>
              <w:top w:w="100" w:type="dxa"/>
              <w:left w:w="100" w:type="dxa"/>
              <w:bottom w:w="100" w:type="dxa"/>
              <w:right w:w="100" w:type="dxa"/>
            </w:tcMar>
          </w:tcPr>
          <w:p w14:paraId="2C879101" w14:textId="77777777" w:rsidR="00927A21" w:rsidRPr="0094278D" w:rsidRDefault="00927A21" w:rsidP="00FC2B0C">
            <w:pPr>
              <w:widowControl w:val="0"/>
              <w:spacing w:line="360" w:lineRule="auto"/>
              <w:jc w:val="both"/>
              <w:rPr>
                <w:rFonts w:ascii="Book Antiqua" w:hAnsi="Book Antiqua" w:cs="Book Antiqua"/>
                <w:lang w:eastAsia="zh-CN"/>
              </w:rPr>
            </w:pPr>
            <w:r w:rsidRPr="0094278D">
              <w:rPr>
                <w:rFonts w:ascii="Book Antiqua" w:eastAsia="Book Antiqua" w:hAnsi="Book Antiqua" w:cs="Book Antiqua"/>
              </w:rPr>
              <w:t>28-66</w:t>
            </w:r>
            <w:r w:rsidRPr="0094278D">
              <w:rPr>
                <w:rFonts w:ascii="Book Antiqua" w:hAnsi="Book Antiqua" w:cs="Book Antiqua" w:hint="eastAsia"/>
                <w:lang w:eastAsia="zh-CN"/>
              </w:rPr>
              <w:t xml:space="preserve"> d</w:t>
            </w:r>
          </w:p>
        </w:tc>
        <w:tc>
          <w:tcPr>
            <w:tcW w:w="1560" w:type="dxa"/>
            <w:tcBorders>
              <w:top w:val="nil"/>
              <w:left w:val="nil"/>
              <w:bottom w:val="nil"/>
              <w:right w:val="nil"/>
            </w:tcBorders>
            <w:shd w:val="clear" w:color="auto" w:fill="auto"/>
            <w:tcMar>
              <w:top w:w="100" w:type="dxa"/>
              <w:left w:w="100" w:type="dxa"/>
              <w:bottom w:w="100" w:type="dxa"/>
              <w:right w:w="100" w:type="dxa"/>
            </w:tcMar>
          </w:tcPr>
          <w:p w14:paraId="67D29EE4"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9/9</w:t>
            </w:r>
          </w:p>
        </w:tc>
        <w:tc>
          <w:tcPr>
            <w:tcW w:w="1080" w:type="dxa"/>
            <w:tcBorders>
              <w:top w:val="nil"/>
              <w:left w:val="nil"/>
              <w:bottom w:val="nil"/>
              <w:right w:val="nil"/>
            </w:tcBorders>
            <w:shd w:val="clear" w:color="auto" w:fill="auto"/>
            <w:tcMar>
              <w:top w:w="100" w:type="dxa"/>
              <w:left w:w="100" w:type="dxa"/>
              <w:bottom w:w="100" w:type="dxa"/>
              <w:right w:w="100" w:type="dxa"/>
            </w:tcMar>
          </w:tcPr>
          <w:p w14:paraId="162679C5" w14:textId="77777777" w:rsidR="00927A21" w:rsidRPr="0094278D" w:rsidRDefault="00927A21" w:rsidP="00FC2B0C">
            <w:pPr>
              <w:widowControl w:val="0"/>
              <w:pBdr>
                <w:top w:val="nil"/>
                <w:left w:val="nil"/>
                <w:bottom w:val="nil"/>
                <w:right w:val="nil"/>
                <w:between w:val="nil"/>
              </w:pBdr>
              <w:spacing w:line="360" w:lineRule="auto"/>
              <w:jc w:val="both"/>
              <w:rPr>
                <w:rFonts w:ascii="Book Antiqua" w:hAnsi="Book Antiqua" w:cs="Book Antiqua"/>
                <w:lang w:eastAsia="zh-CN"/>
              </w:rPr>
            </w:pPr>
            <w:r w:rsidRPr="0094278D">
              <w:rPr>
                <w:rFonts w:ascii="Book Antiqua" w:eastAsia="Book Antiqua" w:hAnsi="Book Antiqua" w:cs="Book Antiqua"/>
              </w:rPr>
              <w:t>6–24</w:t>
            </w:r>
            <w:r w:rsidRPr="0094278D">
              <w:rPr>
                <w:rFonts w:ascii="Book Antiqua" w:hAnsi="Book Antiqua" w:cs="Book Antiqua" w:hint="eastAsia"/>
                <w:lang w:eastAsia="zh-CN"/>
              </w:rPr>
              <w:t xml:space="preserve"> d</w:t>
            </w:r>
          </w:p>
        </w:tc>
        <w:tc>
          <w:tcPr>
            <w:tcW w:w="4170" w:type="dxa"/>
            <w:tcBorders>
              <w:top w:val="nil"/>
              <w:left w:val="nil"/>
              <w:bottom w:val="nil"/>
              <w:right w:val="nil"/>
            </w:tcBorders>
            <w:shd w:val="clear" w:color="auto" w:fill="auto"/>
            <w:tcMar>
              <w:top w:w="100" w:type="dxa"/>
              <w:left w:w="100" w:type="dxa"/>
              <w:bottom w:w="100" w:type="dxa"/>
              <w:right w:w="100" w:type="dxa"/>
            </w:tcMar>
          </w:tcPr>
          <w:p w14:paraId="5D1A29C5" w14:textId="77777777" w:rsidR="00927A21" w:rsidRPr="0094278D" w:rsidRDefault="00927A21" w:rsidP="00484BE7">
            <w:pPr>
              <w:widowControl w:val="0"/>
              <w:spacing w:line="360" w:lineRule="auto"/>
              <w:jc w:val="both"/>
              <w:rPr>
                <w:rFonts w:ascii="Book Antiqua" w:hAnsi="Book Antiqua" w:cs="Book Antiqua"/>
                <w:lang w:eastAsia="zh-CN"/>
              </w:rPr>
            </w:pPr>
            <w:r w:rsidRPr="0094278D">
              <w:rPr>
                <w:rFonts w:ascii="Book Antiqua" w:eastAsia="Book Antiqua" w:hAnsi="Book Antiqua" w:cs="Book Antiqua"/>
              </w:rPr>
              <w:t>Positive stool RNA 46 d after discharge</w:t>
            </w:r>
          </w:p>
        </w:tc>
      </w:tr>
      <w:tr w:rsidR="00927A21" w:rsidRPr="0094278D" w14:paraId="560E7ADB" w14:textId="77777777" w:rsidTr="002366EA">
        <w:tc>
          <w:tcPr>
            <w:tcW w:w="555" w:type="dxa"/>
            <w:tcBorders>
              <w:top w:val="nil"/>
              <w:left w:val="nil"/>
              <w:bottom w:val="nil"/>
              <w:right w:val="nil"/>
            </w:tcBorders>
            <w:shd w:val="clear" w:color="auto" w:fill="auto"/>
            <w:tcMar>
              <w:top w:w="100" w:type="dxa"/>
              <w:left w:w="100" w:type="dxa"/>
              <w:bottom w:w="100" w:type="dxa"/>
              <w:right w:w="100" w:type="dxa"/>
            </w:tcMar>
          </w:tcPr>
          <w:p w14:paraId="46E83EBE"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6</w:t>
            </w:r>
          </w:p>
        </w:tc>
        <w:tc>
          <w:tcPr>
            <w:tcW w:w="1770" w:type="dxa"/>
            <w:tcBorders>
              <w:top w:val="nil"/>
              <w:left w:val="nil"/>
              <w:bottom w:val="nil"/>
              <w:right w:val="nil"/>
            </w:tcBorders>
            <w:shd w:val="clear" w:color="auto" w:fill="auto"/>
            <w:tcMar>
              <w:top w:w="100" w:type="dxa"/>
              <w:left w:w="100" w:type="dxa"/>
              <w:bottom w:w="100" w:type="dxa"/>
              <w:right w:w="100" w:type="dxa"/>
            </w:tcMar>
          </w:tcPr>
          <w:p w14:paraId="56BBDE42"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Wang</w:t>
            </w:r>
            <w:r w:rsidRPr="0094278D">
              <w:rPr>
                <w:rFonts w:ascii="Book Antiqua" w:eastAsia="Book Antiqua" w:hAnsi="Book Antiqua" w:cs="Book Antiqua"/>
                <w:i/>
                <w:color w:val="212121"/>
              </w:rPr>
              <w:t xml:space="preserve"> et al</w:t>
            </w:r>
            <w:r w:rsidRPr="0094278D">
              <w:rPr>
                <w:rFonts w:ascii="Book Antiqua" w:hAnsi="Book Antiqua"/>
                <w:vertAlign w:val="superscript"/>
              </w:rPr>
              <w:t>[60]</w:t>
            </w:r>
            <w:r w:rsidRPr="0094278D">
              <w:rPr>
                <w:rFonts w:ascii="Book Antiqua" w:eastAsia="Book Antiqua" w:hAnsi="Book Antiqua" w:cs="Book Antiqua"/>
                <w:color w:val="212121"/>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004A5EA6"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401DC385"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5</w:t>
            </w:r>
          </w:p>
        </w:tc>
        <w:tc>
          <w:tcPr>
            <w:tcW w:w="1125" w:type="dxa"/>
            <w:tcBorders>
              <w:top w:val="nil"/>
              <w:left w:val="nil"/>
              <w:bottom w:val="nil"/>
              <w:right w:val="nil"/>
            </w:tcBorders>
            <w:shd w:val="clear" w:color="auto" w:fill="auto"/>
            <w:tcMar>
              <w:top w:w="100" w:type="dxa"/>
              <w:left w:w="100" w:type="dxa"/>
              <w:bottom w:w="100" w:type="dxa"/>
              <w:right w:w="100" w:type="dxa"/>
            </w:tcMar>
          </w:tcPr>
          <w:p w14:paraId="50E2AE84" w14:textId="77777777" w:rsidR="00927A21" w:rsidRPr="0094278D" w:rsidRDefault="00927A21" w:rsidP="00FC2B0C">
            <w:pPr>
              <w:widowControl w:val="0"/>
              <w:pBdr>
                <w:top w:val="nil"/>
                <w:left w:val="nil"/>
                <w:bottom w:val="nil"/>
                <w:right w:val="nil"/>
                <w:between w:val="nil"/>
              </w:pBdr>
              <w:spacing w:line="360" w:lineRule="auto"/>
              <w:jc w:val="both"/>
              <w:rPr>
                <w:rFonts w:ascii="Book Antiqua" w:hAnsi="Book Antiqua" w:cs="Book Antiqua"/>
                <w:lang w:eastAsia="zh-CN"/>
              </w:rPr>
            </w:pPr>
            <w:r w:rsidRPr="0094278D">
              <w:rPr>
                <w:rFonts w:ascii="Book Antiqua" w:eastAsia="Book Antiqua" w:hAnsi="Book Antiqua" w:cs="Book Antiqua"/>
              </w:rPr>
              <w:t>35-56</w:t>
            </w:r>
            <w:r w:rsidRPr="0094278D">
              <w:rPr>
                <w:rFonts w:ascii="Book Antiqua" w:hAnsi="Book Antiqua" w:cs="Book Antiqua" w:hint="eastAsia"/>
                <w:lang w:eastAsia="zh-CN"/>
              </w:rPr>
              <w:t xml:space="preserve"> </w:t>
            </w:r>
            <w:proofErr w:type="spellStart"/>
            <w:r w:rsidRPr="0094278D">
              <w:rPr>
                <w:rFonts w:ascii="Book Antiqua" w:eastAsia="Book Antiqua" w:hAnsi="Book Antiqua" w:cs="Book Antiqua"/>
              </w:rPr>
              <w:t>y</w:t>
            </w:r>
            <w:r w:rsidRPr="0094278D">
              <w:rPr>
                <w:rFonts w:ascii="Book Antiqua" w:hAnsi="Book Antiqua" w:cs="Book Antiqua" w:hint="eastAsia"/>
                <w:lang w:eastAsia="zh-CN"/>
              </w:rPr>
              <w:t>r</w:t>
            </w:r>
            <w:proofErr w:type="spellEnd"/>
          </w:p>
        </w:tc>
        <w:tc>
          <w:tcPr>
            <w:tcW w:w="1215" w:type="dxa"/>
            <w:tcBorders>
              <w:top w:val="nil"/>
              <w:left w:val="nil"/>
              <w:bottom w:val="nil"/>
              <w:right w:val="nil"/>
            </w:tcBorders>
            <w:shd w:val="clear" w:color="auto" w:fill="auto"/>
            <w:tcMar>
              <w:top w:w="100" w:type="dxa"/>
              <w:left w:w="100" w:type="dxa"/>
              <w:bottom w:w="100" w:type="dxa"/>
              <w:right w:w="100" w:type="dxa"/>
            </w:tcMar>
          </w:tcPr>
          <w:p w14:paraId="234DE714"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FS-PS</w:t>
            </w:r>
          </w:p>
        </w:tc>
        <w:tc>
          <w:tcPr>
            <w:tcW w:w="840" w:type="dxa"/>
            <w:tcBorders>
              <w:top w:val="nil"/>
              <w:left w:val="nil"/>
              <w:bottom w:val="nil"/>
              <w:right w:val="nil"/>
            </w:tcBorders>
            <w:shd w:val="clear" w:color="auto" w:fill="auto"/>
            <w:tcMar>
              <w:top w:w="100" w:type="dxa"/>
              <w:left w:w="100" w:type="dxa"/>
              <w:bottom w:w="100" w:type="dxa"/>
              <w:right w:w="100" w:type="dxa"/>
            </w:tcMar>
          </w:tcPr>
          <w:p w14:paraId="7EA6BE08"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5/5</w:t>
            </w:r>
          </w:p>
        </w:tc>
        <w:tc>
          <w:tcPr>
            <w:tcW w:w="1335" w:type="dxa"/>
            <w:tcBorders>
              <w:top w:val="nil"/>
              <w:left w:val="nil"/>
              <w:bottom w:val="nil"/>
              <w:right w:val="nil"/>
            </w:tcBorders>
            <w:shd w:val="clear" w:color="auto" w:fill="auto"/>
            <w:tcMar>
              <w:top w:w="100" w:type="dxa"/>
              <w:left w:w="100" w:type="dxa"/>
              <w:bottom w:w="100" w:type="dxa"/>
              <w:right w:w="100" w:type="dxa"/>
            </w:tcMar>
          </w:tcPr>
          <w:p w14:paraId="5DD53BF4"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11-30</w:t>
            </w:r>
            <w:r w:rsidRPr="0094278D">
              <w:rPr>
                <w:rFonts w:ascii="Book Antiqua" w:hAnsi="Book Antiqua" w:cs="Book Antiqua" w:hint="eastAsia"/>
                <w:lang w:eastAsia="zh-CN"/>
              </w:rPr>
              <w:t xml:space="preserve"> </w:t>
            </w:r>
            <w:r w:rsidRPr="0094278D">
              <w:rPr>
                <w:rFonts w:ascii="Book Antiqua" w:eastAsia="Book Antiqua" w:hAnsi="Book Antiqua" w:cs="Book Antiqua"/>
              </w:rPr>
              <w:t>d</w:t>
            </w:r>
          </w:p>
        </w:tc>
        <w:tc>
          <w:tcPr>
            <w:tcW w:w="1560" w:type="dxa"/>
            <w:tcBorders>
              <w:top w:val="nil"/>
              <w:left w:val="nil"/>
              <w:bottom w:val="nil"/>
              <w:right w:val="nil"/>
            </w:tcBorders>
            <w:shd w:val="clear" w:color="auto" w:fill="auto"/>
            <w:tcMar>
              <w:top w:w="100" w:type="dxa"/>
              <w:left w:w="100" w:type="dxa"/>
              <w:bottom w:w="100" w:type="dxa"/>
              <w:right w:w="100" w:type="dxa"/>
            </w:tcMar>
          </w:tcPr>
          <w:p w14:paraId="5869F401"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5/5</w:t>
            </w:r>
          </w:p>
        </w:tc>
        <w:tc>
          <w:tcPr>
            <w:tcW w:w="1080" w:type="dxa"/>
            <w:tcBorders>
              <w:top w:val="nil"/>
              <w:left w:val="nil"/>
              <w:bottom w:val="nil"/>
              <w:right w:val="nil"/>
            </w:tcBorders>
            <w:shd w:val="clear" w:color="auto" w:fill="auto"/>
            <w:tcMar>
              <w:top w:w="100" w:type="dxa"/>
              <w:left w:w="100" w:type="dxa"/>
              <w:bottom w:w="100" w:type="dxa"/>
              <w:right w:w="100" w:type="dxa"/>
            </w:tcMar>
          </w:tcPr>
          <w:p w14:paraId="73C2A792"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5-9</w:t>
            </w:r>
            <w:r w:rsidRPr="0094278D">
              <w:rPr>
                <w:rFonts w:ascii="Book Antiqua" w:hAnsi="Book Antiqua" w:cs="Book Antiqua" w:hint="eastAsia"/>
                <w:lang w:eastAsia="zh-CN"/>
              </w:rPr>
              <w:t xml:space="preserve"> </w:t>
            </w:r>
            <w:r w:rsidRPr="0094278D">
              <w:rPr>
                <w:rFonts w:ascii="Book Antiqua" w:eastAsia="Book Antiqua" w:hAnsi="Book Antiqua" w:cs="Book Antiqua"/>
              </w:rPr>
              <w:t>d</w:t>
            </w:r>
          </w:p>
        </w:tc>
        <w:tc>
          <w:tcPr>
            <w:tcW w:w="4170" w:type="dxa"/>
            <w:tcBorders>
              <w:top w:val="nil"/>
              <w:left w:val="nil"/>
              <w:bottom w:val="nil"/>
              <w:right w:val="nil"/>
            </w:tcBorders>
            <w:shd w:val="clear" w:color="auto" w:fill="auto"/>
            <w:tcMar>
              <w:top w:w="100" w:type="dxa"/>
              <w:left w:w="100" w:type="dxa"/>
              <w:bottom w:w="100" w:type="dxa"/>
              <w:right w:w="100" w:type="dxa"/>
            </w:tcMar>
          </w:tcPr>
          <w:p w14:paraId="0DA38ABF" w14:textId="122C3B1D" w:rsidR="00927A21" w:rsidRPr="0094278D" w:rsidRDefault="00927A21" w:rsidP="00484BE7">
            <w:pPr>
              <w:widowControl w:val="0"/>
              <w:pBdr>
                <w:top w:val="nil"/>
                <w:left w:val="nil"/>
                <w:bottom w:val="nil"/>
                <w:right w:val="nil"/>
                <w:between w:val="nil"/>
              </w:pBdr>
              <w:spacing w:line="360" w:lineRule="auto"/>
              <w:jc w:val="both"/>
              <w:rPr>
                <w:rFonts w:ascii="Book Antiqua" w:hAnsi="Book Antiqua" w:cs="Book Antiqua"/>
                <w:lang w:eastAsia="zh-CN"/>
              </w:rPr>
            </w:pPr>
            <w:r w:rsidRPr="0094278D">
              <w:rPr>
                <w:rFonts w:ascii="Book Antiqua" w:eastAsia="Book Antiqua" w:hAnsi="Book Antiqua" w:cs="Book Antiqua"/>
              </w:rPr>
              <w:t>Even after a negative respiratory test, IgM was positive on 2 consecutive occasions</w:t>
            </w:r>
          </w:p>
        </w:tc>
      </w:tr>
      <w:tr w:rsidR="00927A21" w:rsidRPr="0094278D" w14:paraId="41AE2BCF" w14:textId="77777777" w:rsidTr="002366EA">
        <w:tc>
          <w:tcPr>
            <w:tcW w:w="555" w:type="dxa"/>
            <w:tcBorders>
              <w:top w:val="nil"/>
              <w:left w:val="nil"/>
              <w:bottom w:val="nil"/>
              <w:right w:val="nil"/>
            </w:tcBorders>
            <w:shd w:val="clear" w:color="auto" w:fill="auto"/>
            <w:tcMar>
              <w:top w:w="100" w:type="dxa"/>
              <w:left w:w="100" w:type="dxa"/>
              <w:bottom w:w="100" w:type="dxa"/>
              <w:right w:w="100" w:type="dxa"/>
            </w:tcMar>
          </w:tcPr>
          <w:p w14:paraId="048C099D"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7</w:t>
            </w:r>
          </w:p>
        </w:tc>
        <w:tc>
          <w:tcPr>
            <w:tcW w:w="1770" w:type="dxa"/>
            <w:tcBorders>
              <w:top w:val="nil"/>
              <w:left w:val="nil"/>
              <w:bottom w:val="nil"/>
              <w:right w:val="nil"/>
            </w:tcBorders>
            <w:shd w:val="clear" w:color="auto" w:fill="auto"/>
            <w:tcMar>
              <w:top w:w="100" w:type="dxa"/>
              <w:left w:w="100" w:type="dxa"/>
              <w:bottom w:w="100" w:type="dxa"/>
              <w:right w:w="100" w:type="dxa"/>
            </w:tcMar>
          </w:tcPr>
          <w:p w14:paraId="0B598EA6"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Wang X</w:t>
            </w:r>
            <w:r w:rsidRPr="0094278D">
              <w:rPr>
                <w:rFonts w:ascii="Book Antiqua" w:eastAsia="Book Antiqua" w:hAnsi="Book Antiqua" w:cs="Book Antiqua"/>
                <w:i/>
                <w:color w:val="212121"/>
              </w:rPr>
              <w:t xml:space="preserve"> et al</w:t>
            </w:r>
            <w:r w:rsidRPr="0094278D">
              <w:rPr>
                <w:rFonts w:ascii="Book Antiqua" w:hAnsi="Book Antiqua"/>
                <w:vertAlign w:val="superscript"/>
              </w:rPr>
              <w:t>[61]</w:t>
            </w:r>
            <w:r w:rsidRPr="0094278D">
              <w:rPr>
                <w:rFonts w:ascii="Book Antiqua" w:eastAsia="Book Antiqua" w:hAnsi="Book Antiqua" w:cs="Book Antiqua"/>
                <w:color w:val="212121"/>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05C23C24"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0789EFA6"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3</w:t>
            </w:r>
          </w:p>
        </w:tc>
        <w:tc>
          <w:tcPr>
            <w:tcW w:w="1125" w:type="dxa"/>
            <w:tcBorders>
              <w:top w:val="nil"/>
              <w:left w:val="nil"/>
              <w:bottom w:val="nil"/>
              <w:right w:val="nil"/>
            </w:tcBorders>
            <w:shd w:val="clear" w:color="auto" w:fill="auto"/>
            <w:tcMar>
              <w:top w:w="100" w:type="dxa"/>
              <w:left w:w="100" w:type="dxa"/>
              <w:bottom w:w="100" w:type="dxa"/>
              <w:right w:w="100" w:type="dxa"/>
            </w:tcMar>
          </w:tcPr>
          <w:p w14:paraId="51BB5A1E" w14:textId="77777777" w:rsidR="00927A21" w:rsidRPr="0094278D" w:rsidRDefault="00927A21" w:rsidP="00FC2B0C">
            <w:pPr>
              <w:widowControl w:val="0"/>
              <w:pBdr>
                <w:top w:val="nil"/>
                <w:left w:val="nil"/>
                <w:bottom w:val="nil"/>
                <w:right w:val="nil"/>
                <w:between w:val="nil"/>
              </w:pBdr>
              <w:spacing w:line="360" w:lineRule="auto"/>
              <w:jc w:val="both"/>
              <w:rPr>
                <w:rFonts w:ascii="Book Antiqua" w:hAnsi="Book Antiqua" w:cs="Book Antiqua"/>
                <w:lang w:eastAsia="zh-CN"/>
              </w:rPr>
            </w:pPr>
            <w:r w:rsidRPr="0094278D">
              <w:rPr>
                <w:rFonts w:ascii="Book Antiqua" w:eastAsia="Book Antiqua" w:hAnsi="Book Antiqua" w:cs="Book Antiqua"/>
              </w:rPr>
              <w:t>24-42</w:t>
            </w:r>
            <w:r w:rsidRPr="0094278D">
              <w:rPr>
                <w:rFonts w:ascii="Book Antiqua" w:hAnsi="Book Antiqua" w:cs="Book Antiqua" w:hint="eastAsia"/>
                <w:lang w:eastAsia="zh-CN"/>
              </w:rPr>
              <w:t xml:space="preserve"> </w:t>
            </w:r>
            <w:proofErr w:type="spellStart"/>
            <w:r w:rsidRPr="0094278D">
              <w:rPr>
                <w:rFonts w:ascii="Book Antiqua" w:eastAsia="Book Antiqua" w:hAnsi="Book Antiqua" w:cs="Book Antiqua"/>
              </w:rPr>
              <w:t>y</w:t>
            </w:r>
            <w:r w:rsidRPr="0094278D">
              <w:rPr>
                <w:rFonts w:ascii="Book Antiqua" w:hAnsi="Book Antiqua" w:cs="Book Antiqua" w:hint="eastAsia"/>
                <w:lang w:eastAsia="zh-CN"/>
              </w:rPr>
              <w:t>r</w:t>
            </w:r>
            <w:proofErr w:type="spellEnd"/>
          </w:p>
        </w:tc>
        <w:tc>
          <w:tcPr>
            <w:tcW w:w="1215" w:type="dxa"/>
            <w:tcBorders>
              <w:top w:val="nil"/>
              <w:left w:val="nil"/>
              <w:bottom w:val="nil"/>
              <w:right w:val="nil"/>
            </w:tcBorders>
            <w:shd w:val="clear" w:color="auto" w:fill="auto"/>
            <w:tcMar>
              <w:top w:w="100" w:type="dxa"/>
              <w:left w:w="100" w:type="dxa"/>
              <w:bottom w:w="100" w:type="dxa"/>
              <w:right w:w="100" w:type="dxa"/>
            </w:tcMar>
          </w:tcPr>
          <w:p w14:paraId="1B7D0E30"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FS-PS</w:t>
            </w:r>
          </w:p>
        </w:tc>
        <w:tc>
          <w:tcPr>
            <w:tcW w:w="840" w:type="dxa"/>
            <w:tcBorders>
              <w:top w:val="nil"/>
              <w:left w:val="nil"/>
              <w:bottom w:val="nil"/>
              <w:right w:val="nil"/>
            </w:tcBorders>
            <w:shd w:val="clear" w:color="auto" w:fill="auto"/>
            <w:tcMar>
              <w:top w:w="100" w:type="dxa"/>
              <w:left w:w="100" w:type="dxa"/>
              <w:bottom w:w="100" w:type="dxa"/>
              <w:right w:w="100" w:type="dxa"/>
            </w:tcMar>
          </w:tcPr>
          <w:p w14:paraId="27960063"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2/3</w:t>
            </w:r>
          </w:p>
        </w:tc>
        <w:tc>
          <w:tcPr>
            <w:tcW w:w="1335" w:type="dxa"/>
            <w:tcBorders>
              <w:top w:val="nil"/>
              <w:left w:val="nil"/>
              <w:bottom w:val="nil"/>
              <w:right w:val="nil"/>
            </w:tcBorders>
            <w:shd w:val="clear" w:color="auto" w:fill="auto"/>
            <w:tcMar>
              <w:top w:w="100" w:type="dxa"/>
              <w:left w:w="100" w:type="dxa"/>
              <w:bottom w:w="100" w:type="dxa"/>
              <w:right w:w="100" w:type="dxa"/>
            </w:tcMar>
          </w:tcPr>
          <w:p w14:paraId="40998B3D"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30-36</w:t>
            </w:r>
            <w:r w:rsidRPr="0094278D">
              <w:rPr>
                <w:rFonts w:ascii="Book Antiqua" w:hAnsi="Book Antiqua" w:cs="Book Antiqua" w:hint="eastAsia"/>
                <w:lang w:eastAsia="zh-CN"/>
              </w:rPr>
              <w:t xml:space="preserve"> </w:t>
            </w:r>
            <w:r w:rsidRPr="0094278D">
              <w:rPr>
                <w:rFonts w:ascii="Book Antiqua" w:eastAsia="Book Antiqua" w:hAnsi="Book Antiqua" w:cs="Book Antiqua"/>
              </w:rPr>
              <w:t>d</w:t>
            </w:r>
          </w:p>
        </w:tc>
        <w:tc>
          <w:tcPr>
            <w:tcW w:w="1560" w:type="dxa"/>
            <w:tcBorders>
              <w:top w:val="nil"/>
              <w:left w:val="nil"/>
              <w:bottom w:val="nil"/>
              <w:right w:val="nil"/>
            </w:tcBorders>
            <w:shd w:val="clear" w:color="auto" w:fill="auto"/>
            <w:tcMar>
              <w:top w:w="100" w:type="dxa"/>
              <w:left w:w="100" w:type="dxa"/>
              <w:bottom w:w="100" w:type="dxa"/>
              <w:right w:w="100" w:type="dxa"/>
            </w:tcMar>
          </w:tcPr>
          <w:p w14:paraId="5D7F829E"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3/3</w:t>
            </w:r>
          </w:p>
        </w:tc>
        <w:tc>
          <w:tcPr>
            <w:tcW w:w="1080" w:type="dxa"/>
            <w:tcBorders>
              <w:top w:val="nil"/>
              <w:left w:val="nil"/>
              <w:bottom w:val="nil"/>
              <w:right w:val="nil"/>
            </w:tcBorders>
            <w:shd w:val="clear" w:color="auto" w:fill="auto"/>
            <w:tcMar>
              <w:top w:w="100" w:type="dxa"/>
              <w:left w:w="100" w:type="dxa"/>
              <w:bottom w:w="100" w:type="dxa"/>
              <w:right w:w="100" w:type="dxa"/>
            </w:tcMar>
          </w:tcPr>
          <w:p w14:paraId="7FC2D0F8"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15-29</w:t>
            </w:r>
            <w:r w:rsidRPr="0094278D">
              <w:rPr>
                <w:rFonts w:ascii="Book Antiqua" w:hAnsi="Book Antiqua" w:cs="Book Antiqua" w:hint="eastAsia"/>
                <w:lang w:eastAsia="zh-CN"/>
              </w:rPr>
              <w:t xml:space="preserve"> </w:t>
            </w:r>
            <w:r w:rsidRPr="0094278D">
              <w:rPr>
                <w:rFonts w:ascii="Book Antiqua" w:eastAsia="Book Antiqua" w:hAnsi="Book Antiqua" w:cs="Book Antiqua"/>
              </w:rPr>
              <w:t>d</w:t>
            </w:r>
          </w:p>
        </w:tc>
        <w:tc>
          <w:tcPr>
            <w:tcW w:w="4170" w:type="dxa"/>
            <w:tcBorders>
              <w:top w:val="nil"/>
              <w:left w:val="nil"/>
              <w:bottom w:val="nil"/>
              <w:right w:val="nil"/>
            </w:tcBorders>
            <w:shd w:val="clear" w:color="auto" w:fill="auto"/>
            <w:tcMar>
              <w:top w:w="100" w:type="dxa"/>
              <w:left w:w="100" w:type="dxa"/>
              <w:bottom w:w="100" w:type="dxa"/>
              <w:right w:w="100" w:type="dxa"/>
            </w:tcMar>
          </w:tcPr>
          <w:p w14:paraId="6FD7B7AC" w14:textId="77777777" w:rsidR="00927A21" w:rsidRPr="0094278D" w:rsidRDefault="00927A21" w:rsidP="00484BE7">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w:t>
            </w:r>
          </w:p>
        </w:tc>
      </w:tr>
      <w:tr w:rsidR="00927A21" w:rsidRPr="0094278D" w14:paraId="71ABB125" w14:textId="77777777" w:rsidTr="002366EA">
        <w:tc>
          <w:tcPr>
            <w:tcW w:w="555" w:type="dxa"/>
            <w:tcBorders>
              <w:top w:val="nil"/>
              <w:left w:val="nil"/>
              <w:bottom w:val="nil"/>
              <w:right w:val="nil"/>
            </w:tcBorders>
            <w:shd w:val="clear" w:color="auto" w:fill="auto"/>
            <w:tcMar>
              <w:top w:w="100" w:type="dxa"/>
              <w:left w:w="100" w:type="dxa"/>
              <w:bottom w:w="100" w:type="dxa"/>
              <w:right w:w="100" w:type="dxa"/>
            </w:tcMar>
          </w:tcPr>
          <w:p w14:paraId="51D37472"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8</w:t>
            </w:r>
          </w:p>
        </w:tc>
        <w:tc>
          <w:tcPr>
            <w:tcW w:w="1770" w:type="dxa"/>
            <w:tcBorders>
              <w:top w:val="nil"/>
              <w:left w:val="nil"/>
              <w:bottom w:val="nil"/>
              <w:right w:val="nil"/>
            </w:tcBorders>
            <w:shd w:val="clear" w:color="auto" w:fill="auto"/>
            <w:tcMar>
              <w:top w:w="100" w:type="dxa"/>
              <w:left w:w="100" w:type="dxa"/>
              <w:bottom w:w="100" w:type="dxa"/>
              <w:right w:w="100" w:type="dxa"/>
            </w:tcMar>
          </w:tcPr>
          <w:p w14:paraId="382727DC"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Xing</w:t>
            </w:r>
            <w:r w:rsidRPr="0094278D">
              <w:rPr>
                <w:rFonts w:ascii="Book Antiqua" w:eastAsia="Book Antiqua" w:hAnsi="Book Antiqua" w:cs="Book Antiqua"/>
                <w:i/>
                <w:color w:val="212121"/>
              </w:rPr>
              <w:t xml:space="preserve"> et al</w:t>
            </w:r>
            <w:r w:rsidRPr="0094278D">
              <w:rPr>
                <w:rFonts w:ascii="Book Antiqua" w:hAnsi="Book Antiqua"/>
                <w:vertAlign w:val="superscript"/>
              </w:rPr>
              <w:t>[62]</w:t>
            </w:r>
            <w:r w:rsidRPr="0094278D">
              <w:rPr>
                <w:rFonts w:ascii="Book Antiqua" w:eastAsia="Book Antiqua" w:hAnsi="Book Antiqua" w:cs="Book Antiqua"/>
                <w:i/>
                <w:color w:val="212121"/>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5130F2B8"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5DDC67D7"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3</w:t>
            </w:r>
          </w:p>
        </w:tc>
        <w:tc>
          <w:tcPr>
            <w:tcW w:w="1125" w:type="dxa"/>
            <w:tcBorders>
              <w:top w:val="nil"/>
              <w:left w:val="nil"/>
              <w:bottom w:val="nil"/>
              <w:right w:val="nil"/>
            </w:tcBorders>
            <w:shd w:val="clear" w:color="auto" w:fill="auto"/>
            <w:tcMar>
              <w:top w:w="100" w:type="dxa"/>
              <w:left w:w="100" w:type="dxa"/>
              <w:bottom w:w="100" w:type="dxa"/>
              <w:right w:w="100" w:type="dxa"/>
            </w:tcMar>
          </w:tcPr>
          <w:p w14:paraId="6B888BA1"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ND</w:t>
            </w:r>
          </w:p>
        </w:tc>
        <w:tc>
          <w:tcPr>
            <w:tcW w:w="1215" w:type="dxa"/>
            <w:tcBorders>
              <w:top w:val="nil"/>
              <w:left w:val="nil"/>
              <w:bottom w:val="nil"/>
              <w:right w:val="nil"/>
            </w:tcBorders>
            <w:shd w:val="clear" w:color="auto" w:fill="auto"/>
            <w:tcMar>
              <w:top w:w="100" w:type="dxa"/>
              <w:left w:w="100" w:type="dxa"/>
              <w:bottom w:w="100" w:type="dxa"/>
              <w:right w:w="100" w:type="dxa"/>
            </w:tcMar>
          </w:tcPr>
          <w:p w14:paraId="7061883C"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FS-PS</w:t>
            </w:r>
          </w:p>
        </w:tc>
        <w:tc>
          <w:tcPr>
            <w:tcW w:w="840" w:type="dxa"/>
            <w:tcBorders>
              <w:top w:val="nil"/>
              <w:left w:val="nil"/>
              <w:bottom w:val="nil"/>
              <w:right w:val="nil"/>
            </w:tcBorders>
            <w:shd w:val="clear" w:color="auto" w:fill="auto"/>
            <w:tcMar>
              <w:top w:w="100" w:type="dxa"/>
              <w:left w:w="100" w:type="dxa"/>
              <w:bottom w:w="100" w:type="dxa"/>
              <w:right w:w="100" w:type="dxa"/>
            </w:tcMar>
          </w:tcPr>
          <w:p w14:paraId="68B46399"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3/3</w:t>
            </w:r>
          </w:p>
        </w:tc>
        <w:tc>
          <w:tcPr>
            <w:tcW w:w="1335" w:type="dxa"/>
            <w:tcBorders>
              <w:top w:val="nil"/>
              <w:left w:val="nil"/>
              <w:bottom w:val="nil"/>
              <w:right w:val="nil"/>
            </w:tcBorders>
            <w:shd w:val="clear" w:color="auto" w:fill="auto"/>
            <w:tcMar>
              <w:top w:w="100" w:type="dxa"/>
              <w:left w:w="100" w:type="dxa"/>
              <w:bottom w:w="100" w:type="dxa"/>
              <w:right w:w="100" w:type="dxa"/>
            </w:tcMar>
          </w:tcPr>
          <w:p w14:paraId="6B5DE3E2" w14:textId="77777777" w:rsidR="00927A21" w:rsidRPr="0094278D" w:rsidRDefault="00927A21" w:rsidP="00FC2B0C">
            <w:pPr>
              <w:widowControl w:val="0"/>
              <w:spacing w:line="360" w:lineRule="auto"/>
              <w:jc w:val="both"/>
              <w:rPr>
                <w:rFonts w:ascii="Book Antiqua" w:hAnsi="Book Antiqua" w:cs="Book Antiqua"/>
                <w:lang w:eastAsia="zh-CN"/>
              </w:rPr>
            </w:pPr>
            <w:r w:rsidRPr="0094278D">
              <w:rPr>
                <w:rFonts w:ascii="Book Antiqua" w:eastAsia="Book Antiqua" w:hAnsi="Book Antiqua" w:cs="Book Antiqua"/>
              </w:rPr>
              <w:t>8</w:t>
            </w:r>
            <w:r w:rsidRPr="0094278D">
              <w:rPr>
                <w:rFonts w:ascii="Book Antiqua" w:hAnsi="Book Antiqua" w:cs="Book Antiqua" w:hint="eastAsia"/>
                <w:lang w:eastAsia="zh-CN"/>
              </w:rPr>
              <w:t xml:space="preserve"> </w:t>
            </w:r>
            <w:r w:rsidRPr="0094278D">
              <w:rPr>
                <w:rFonts w:ascii="Book Antiqua" w:eastAsia="Book Antiqua" w:hAnsi="Book Antiqua" w:cs="Book Antiqua"/>
              </w:rPr>
              <w:t xml:space="preserve">d-4 </w:t>
            </w:r>
            <w:proofErr w:type="spellStart"/>
            <w:r w:rsidRPr="0094278D">
              <w:rPr>
                <w:rFonts w:ascii="Book Antiqua" w:eastAsia="Book Antiqua" w:hAnsi="Book Antiqua" w:cs="Book Antiqua"/>
              </w:rPr>
              <w:t>wk</w:t>
            </w:r>
            <w:proofErr w:type="spellEnd"/>
          </w:p>
        </w:tc>
        <w:tc>
          <w:tcPr>
            <w:tcW w:w="1560" w:type="dxa"/>
            <w:tcBorders>
              <w:top w:val="nil"/>
              <w:left w:val="nil"/>
              <w:bottom w:val="nil"/>
              <w:right w:val="nil"/>
            </w:tcBorders>
            <w:shd w:val="clear" w:color="auto" w:fill="auto"/>
            <w:tcMar>
              <w:top w:w="100" w:type="dxa"/>
              <w:left w:w="100" w:type="dxa"/>
              <w:bottom w:w="100" w:type="dxa"/>
              <w:right w:w="100" w:type="dxa"/>
            </w:tcMar>
          </w:tcPr>
          <w:p w14:paraId="0BFC463F"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3/3</w:t>
            </w:r>
          </w:p>
        </w:tc>
        <w:tc>
          <w:tcPr>
            <w:tcW w:w="1080" w:type="dxa"/>
            <w:tcBorders>
              <w:top w:val="nil"/>
              <w:left w:val="nil"/>
              <w:bottom w:val="nil"/>
              <w:right w:val="nil"/>
            </w:tcBorders>
            <w:shd w:val="clear" w:color="auto" w:fill="auto"/>
            <w:tcMar>
              <w:top w:w="100" w:type="dxa"/>
              <w:left w:w="100" w:type="dxa"/>
              <w:bottom w:w="100" w:type="dxa"/>
              <w:right w:w="100" w:type="dxa"/>
            </w:tcMar>
          </w:tcPr>
          <w:p w14:paraId="681F9D26" w14:textId="77777777" w:rsidR="00927A21" w:rsidRPr="0094278D" w:rsidRDefault="00927A21" w:rsidP="00FC2B0C">
            <w:pPr>
              <w:widowControl w:val="0"/>
              <w:pBdr>
                <w:top w:val="nil"/>
                <w:left w:val="nil"/>
                <w:bottom w:val="nil"/>
                <w:right w:val="nil"/>
                <w:between w:val="nil"/>
              </w:pBdr>
              <w:spacing w:line="360" w:lineRule="auto"/>
              <w:jc w:val="both"/>
              <w:rPr>
                <w:rFonts w:ascii="Book Antiqua" w:hAnsi="Book Antiqua" w:cs="Book Antiqua"/>
                <w:lang w:eastAsia="zh-CN"/>
              </w:rPr>
            </w:pPr>
            <w:r w:rsidRPr="0094278D">
              <w:rPr>
                <w:rFonts w:ascii="Book Antiqua" w:eastAsia="Book Antiqua" w:hAnsi="Book Antiqua" w:cs="Book Antiqua"/>
              </w:rPr>
              <w:t xml:space="preserve">2 </w:t>
            </w:r>
            <w:proofErr w:type="spellStart"/>
            <w:r w:rsidRPr="0094278D">
              <w:rPr>
                <w:rFonts w:ascii="Book Antiqua" w:eastAsia="Book Antiqua" w:hAnsi="Book Antiqua" w:cs="Book Antiqua"/>
              </w:rPr>
              <w:t>wk</w:t>
            </w:r>
            <w:proofErr w:type="spellEnd"/>
          </w:p>
        </w:tc>
        <w:tc>
          <w:tcPr>
            <w:tcW w:w="4170" w:type="dxa"/>
            <w:tcBorders>
              <w:top w:val="nil"/>
              <w:left w:val="nil"/>
              <w:bottom w:val="nil"/>
              <w:right w:val="nil"/>
            </w:tcBorders>
            <w:shd w:val="clear" w:color="auto" w:fill="auto"/>
            <w:tcMar>
              <w:top w:w="100" w:type="dxa"/>
              <w:left w:w="100" w:type="dxa"/>
              <w:bottom w:w="100" w:type="dxa"/>
              <w:right w:w="100" w:type="dxa"/>
            </w:tcMar>
          </w:tcPr>
          <w:p w14:paraId="1FDCB8D6" w14:textId="77777777" w:rsidR="00927A21" w:rsidRPr="0094278D" w:rsidRDefault="00927A21" w:rsidP="00484BE7">
            <w:pPr>
              <w:widowControl w:val="0"/>
              <w:spacing w:line="360" w:lineRule="auto"/>
              <w:jc w:val="both"/>
              <w:rPr>
                <w:rFonts w:ascii="Book Antiqua" w:hAnsi="Book Antiqua" w:cs="Book Antiqua"/>
                <w:lang w:eastAsia="zh-CN"/>
              </w:rPr>
            </w:pPr>
            <w:r w:rsidRPr="0094278D">
              <w:rPr>
                <w:rFonts w:ascii="Book Antiqua" w:eastAsia="Book Antiqua" w:hAnsi="Book Antiqua" w:cs="Book Antiqua"/>
              </w:rPr>
              <w:t>Positive stool RNA 8-20 d after negative respiratory</w:t>
            </w:r>
          </w:p>
        </w:tc>
      </w:tr>
      <w:tr w:rsidR="00927A21" w:rsidRPr="0094278D" w14:paraId="3CDCD4D0" w14:textId="77777777" w:rsidTr="002366EA">
        <w:tc>
          <w:tcPr>
            <w:tcW w:w="555" w:type="dxa"/>
            <w:tcBorders>
              <w:top w:val="nil"/>
              <w:left w:val="nil"/>
              <w:bottom w:val="nil"/>
              <w:right w:val="nil"/>
            </w:tcBorders>
            <w:shd w:val="clear" w:color="auto" w:fill="auto"/>
            <w:tcMar>
              <w:top w:w="100" w:type="dxa"/>
              <w:left w:w="100" w:type="dxa"/>
              <w:bottom w:w="100" w:type="dxa"/>
              <w:right w:w="100" w:type="dxa"/>
            </w:tcMar>
          </w:tcPr>
          <w:p w14:paraId="62B7DC9D"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9</w:t>
            </w:r>
          </w:p>
        </w:tc>
        <w:tc>
          <w:tcPr>
            <w:tcW w:w="1770" w:type="dxa"/>
            <w:tcBorders>
              <w:top w:val="nil"/>
              <w:left w:val="nil"/>
              <w:bottom w:val="nil"/>
              <w:right w:val="nil"/>
            </w:tcBorders>
            <w:shd w:val="clear" w:color="auto" w:fill="auto"/>
            <w:tcMar>
              <w:top w:w="100" w:type="dxa"/>
              <w:left w:w="100" w:type="dxa"/>
              <w:bottom w:w="100" w:type="dxa"/>
              <w:right w:w="100" w:type="dxa"/>
            </w:tcMar>
          </w:tcPr>
          <w:p w14:paraId="42975CC2"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Chen</w:t>
            </w:r>
            <w:r w:rsidRPr="0094278D">
              <w:rPr>
                <w:rFonts w:ascii="Book Antiqua" w:eastAsia="Book Antiqua" w:hAnsi="Book Antiqua" w:cs="Book Antiqua"/>
                <w:i/>
                <w:color w:val="212121"/>
              </w:rPr>
              <w:t xml:space="preserve"> et al</w:t>
            </w:r>
            <w:r w:rsidRPr="0094278D">
              <w:rPr>
                <w:rFonts w:ascii="Book Antiqua" w:hAnsi="Book Antiqua"/>
                <w:vertAlign w:val="superscript"/>
              </w:rPr>
              <w:t>[63]</w:t>
            </w:r>
            <w:r w:rsidRPr="0094278D">
              <w:rPr>
                <w:rFonts w:ascii="Book Antiqua" w:eastAsia="Book Antiqua" w:hAnsi="Book Antiqua" w:cs="Book Antiqua"/>
                <w:i/>
                <w:color w:val="212121"/>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43CE63A1"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5FD0F991"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42</w:t>
            </w:r>
          </w:p>
        </w:tc>
        <w:tc>
          <w:tcPr>
            <w:tcW w:w="1125" w:type="dxa"/>
            <w:tcBorders>
              <w:top w:val="nil"/>
              <w:left w:val="nil"/>
              <w:bottom w:val="nil"/>
              <w:right w:val="nil"/>
            </w:tcBorders>
            <w:shd w:val="clear" w:color="auto" w:fill="auto"/>
            <w:tcMar>
              <w:top w:w="100" w:type="dxa"/>
              <w:left w:w="100" w:type="dxa"/>
              <w:bottom w:w="100" w:type="dxa"/>
              <w:right w:w="100" w:type="dxa"/>
            </w:tcMar>
          </w:tcPr>
          <w:p w14:paraId="6F0326F6" w14:textId="77777777" w:rsidR="00927A21" w:rsidRPr="0094278D" w:rsidRDefault="00927A21" w:rsidP="00FC2B0C">
            <w:pPr>
              <w:widowControl w:val="0"/>
              <w:pBdr>
                <w:top w:val="nil"/>
                <w:left w:val="nil"/>
                <w:bottom w:val="nil"/>
                <w:right w:val="nil"/>
                <w:between w:val="nil"/>
              </w:pBdr>
              <w:spacing w:line="360" w:lineRule="auto"/>
              <w:jc w:val="both"/>
              <w:rPr>
                <w:rFonts w:ascii="Book Antiqua" w:hAnsi="Book Antiqua" w:cs="Book Antiqua"/>
                <w:lang w:eastAsia="zh-CN"/>
              </w:rPr>
            </w:pPr>
            <w:r w:rsidRPr="0094278D">
              <w:rPr>
                <w:rFonts w:ascii="Book Antiqua" w:eastAsia="Book Antiqua" w:hAnsi="Book Antiqua" w:cs="Book Antiqua"/>
              </w:rPr>
              <w:t>42-62</w:t>
            </w:r>
            <w:r w:rsidRPr="0094278D">
              <w:rPr>
                <w:rFonts w:ascii="Book Antiqua" w:hAnsi="Book Antiqua" w:cs="Book Antiqua" w:hint="eastAsia"/>
                <w:lang w:eastAsia="zh-CN"/>
              </w:rPr>
              <w:t xml:space="preserve"> </w:t>
            </w:r>
            <w:proofErr w:type="spellStart"/>
            <w:r w:rsidRPr="0094278D">
              <w:rPr>
                <w:rFonts w:ascii="Book Antiqua" w:eastAsia="Book Antiqua" w:hAnsi="Book Antiqua" w:cs="Book Antiqua"/>
              </w:rPr>
              <w:t>y</w:t>
            </w:r>
            <w:r w:rsidRPr="0094278D">
              <w:rPr>
                <w:rFonts w:ascii="Book Antiqua" w:hAnsi="Book Antiqua" w:cs="Book Antiqua" w:hint="eastAsia"/>
                <w:lang w:eastAsia="zh-CN"/>
              </w:rPr>
              <w:t>r</w:t>
            </w:r>
            <w:proofErr w:type="spellEnd"/>
          </w:p>
        </w:tc>
        <w:tc>
          <w:tcPr>
            <w:tcW w:w="1215" w:type="dxa"/>
            <w:tcBorders>
              <w:top w:val="nil"/>
              <w:left w:val="nil"/>
              <w:bottom w:val="nil"/>
              <w:right w:val="nil"/>
            </w:tcBorders>
            <w:shd w:val="clear" w:color="auto" w:fill="auto"/>
            <w:tcMar>
              <w:top w:w="100" w:type="dxa"/>
              <w:left w:w="100" w:type="dxa"/>
              <w:bottom w:w="100" w:type="dxa"/>
              <w:right w:w="100" w:type="dxa"/>
            </w:tcMar>
          </w:tcPr>
          <w:p w14:paraId="66FA8BCC"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AS-FS</w:t>
            </w:r>
          </w:p>
        </w:tc>
        <w:tc>
          <w:tcPr>
            <w:tcW w:w="840" w:type="dxa"/>
            <w:tcBorders>
              <w:top w:val="nil"/>
              <w:left w:val="nil"/>
              <w:bottom w:val="nil"/>
              <w:right w:val="nil"/>
            </w:tcBorders>
            <w:shd w:val="clear" w:color="auto" w:fill="auto"/>
            <w:tcMar>
              <w:top w:w="100" w:type="dxa"/>
              <w:left w:w="100" w:type="dxa"/>
              <w:bottom w:w="100" w:type="dxa"/>
              <w:right w:w="100" w:type="dxa"/>
            </w:tcMar>
          </w:tcPr>
          <w:p w14:paraId="34D2089F"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28/42</w:t>
            </w:r>
          </w:p>
        </w:tc>
        <w:tc>
          <w:tcPr>
            <w:tcW w:w="1335" w:type="dxa"/>
            <w:tcBorders>
              <w:top w:val="nil"/>
              <w:left w:val="nil"/>
              <w:bottom w:val="nil"/>
              <w:right w:val="nil"/>
            </w:tcBorders>
            <w:shd w:val="clear" w:color="auto" w:fill="auto"/>
            <w:tcMar>
              <w:top w:w="100" w:type="dxa"/>
              <w:left w:w="100" w:type="dxa"/>
              <w:bottom w:w="100" w:type="dxa"/>
              <w:right w:w="100" w:type="dxa"/>
            </w:tcMar>
          </w:tcPr>
          <w:p w14:paraId="78A18ABC"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1-24</w:t>
            </w:r>
            <w:r w:rsidRPr="0094278D">
              <w:rPr>
                <w:rFonts w:ascii="Book Antiqua" w:hAnsi="Book Antiqua" w:cs="Book Antiqua" w:hint="eastAsia"/>
                <w:lang w:eastAsia="zh-CN"/>
              </w:rPr>
              <w:t xml:space="preserve"> </w:t>
            </w:r>
            <w:r w:rsidRPr="0094278D">
              <w:rPr>
                <w:rFonts w:ascii="Book Antiqua" w:eastAsia="Book Antiqua" w:hAnsi="Book Antiqua" w:cs="Book Antiqua"/>
              </w:rPr>
              <w:t>d</w:t>
            </w:r>
          </w:p>
        </w:tc>
        <w:tc>
          <w:tcPr>
            <w:tcW w:w="1560" w:type="dxa"/>
            <w:tcBorders>
              <w:top w:val="nil"/>
              <w:left w:val="nil"/>
              <w:bottom w:val="nil"/>
              <w:right w:val="nil"/>
            </w:tcBorders>
            <w:shd w:val="clear" w:color="auto" w:fill="auto"/>
            <w:tcMar>
              <w:top w:w="100" w:type="dxa"/>
              <w:left w:w="100" w:type="dxa"/>
              <w:bottom w:w="100" w:type="dxa"/>
              <w:right w:w="100" w:type="dxa"/>
            </w:tcMar>
          </w:tcPr>
          <w:p w14:paraId="6854395E"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42/42</w:t>
            </w:r>
          </w:p>
        </w:tc>
        <w:tc>
          <w:tcPr>
            <w:tcW w:w="1080" w:type="dxa"/>
            <w:tcBorders>
              <w:top w:val="nil"/>
              <w:left w:val="nil"/>
              <w:bottom w:val="nil"/>
              <w:right w:val="nil"/>
            </w:tcBorders>
            <w:shd w:val="clear" w:color="auto" w:fill="auto"/>
            <w:tcMar>
              <w:top w:w="100" w:type="dxa"/>
              <w:left w:w="100" w:type="dxa"/>
              <w:bottom w:w="100" w:type="dxa"/>
              <w:right w:w="100" w:type="dxa"/>
            </w:tcMar>
          </w:tcPr>
          <w:p w14:paraId="0229BAB9"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1-19</w:t>
            </w:r>
            <w:r w:rsidRPr="0094278D">
              <w:rPr>
                <w:rFonts w:ascii="Book Antiqua" w:hAnsi="Book Antiqua" w:cs="Book Antiqua" w:hint="eastAsia"/>
                <w:lang w:eastAsia="zh-CN"/>
              </w:rPr>
              <w:t xml:space="preserve"> </w:t>
            </w:r>
            <w:r w:rsidRPr="0094278D">
              <w:rPr>
                <w:rFonts w:ascii="Book Antiqua" w:eastAsia="Book Antiqua" w:hAnsi="Book Antiqua" w:cs="Book Antiqua"/>
              </w:rPr>
              <w:t>d</w:t>
            </w:r>
          </w:p>
        </w:tc>
        <w:tc>
          <w:tcPr>
            <w:tcW w:w="4170" w:type="dxa"/>
            <w:tcBorders>
              <w:top w:val="nil"/>
              <w:left w:val="nil"/>
              <w:bottom w:val="nil"/>
              <w:right w:val="nil"/>
            </w:tcBorders>
            <w:shd w:val="clear" w:color="auto" w:fill="auto"/>
            <w:tcMar>
              <w:top w:w="100" w:type="dxa"/>
              <w:left w:w="100" w:type="dxa"/>
              <w:bottom w:w="100" w:type="dxa"/>
              <w:right w:w="100" w:type="dxa"/>
            </w:tcMar>
          </w:tcPr>
          <w:p w14:paraId="15ECEA15" w14:textId="77777777" w:rsidR="00927A21" w:rsidRPr="0094278D" w:rsidRDefault="00927A21" w:rsidP="00484BE7">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hint="eastAsia"/>
              </w:rPr>
              <w:t>Eighteen</w:t>
            </w:r>
            <w:r w:rsidRPr="0094278D">
              <w:rPr>
                <w:rFonts w:ascii="Book Antiqua" w:eastAsia="Book Antiqua" w:hAnsi="Book Antiqua" w:cs="Book Antiqua"/>
              </w:rPr>
              <w:t xml:space="preserve"> patients remained positive for viral RNA in the feces after the pharyngeal swabs turned negative</w:t>
            </w:r>
          </w:p>
        </w:tc>
      </w:tr>
      <w:tr w:rsidR="00927A21" w:rsidRPr="0094278D" w14:paraId="6F1E3B1F" w14:textId="77777777" w:rsidTr="002366EA">
        <w:tc>
          <w:tcPr>
            <w:tcW w:w="555" w:type="dxa"/>
            <w:tcBorders>
              <w:top w:val="nil"/>
              <w:left w:val="nil"/>
              <w:bottom w:val="nil"/>
              <w:right w:val="nil"/>
            </w:tcBorders>
            <w:shd w:val="clear" w:color="auto" w:fill="auto"/>
            <w:tcMar>
              <w:top w:w="100" w:type="dxa"/>
              <w:left w:w="100" w:type="dxa"/>
              <w:bottom w:w="100" w:type="dxa"/>
              <w:right w:w="100" w:type="dxa"/>
            </w:tcMar>
          </w:tcPr>
          <w:p w14:paraId="7EDD0E58"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lastRenderedPageBreak/>
              <w:t>10</w:t>
            </w:r>
          </w:p>
        </w:tc>
        <w:tc>
          <w:tcPr>
            <w:tcW w:w="1770" w:type="dxa"/>
            <w:tcBorders>
              <w:top w:val="nil"/>
              <w:left w:val="nil"/>
              <w:bottom w:val="nil"/>
              <w:right w:val="nil"/>
            </w:tcBorders>
            <w:shd w:val="clear" w:color="auto" w:fill="auto"/>
            <w:tcMar>
              <w:top w:w="100" w:type="dxa"/>
              <w:left w:w="100" w:type="dxa"/>
              <w:bottom w:w="100" w:type="dxa"/>
              <w:right w:w="100" w:type="dxa"/>
            </w:tcMar>
          </w:tcPr>
          <w:p w14:paraId="017C3D8F"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Wu</w:t>
            </w:r>
            <w:r w:rsidRPr="0094278D">
              <w:rPr>
                <w:rFonts w:ascii="Book Antiqua" w:eastAsia="Book Antiqua" w:hAnsi="Book Antiqua" w:cs="Book Antiqua"/>
                <w:i/>
                <w:color w:val="212121"/>
              </w:rPr>
              <w:t xml:space="preserve"> et al</w:t>
            </w:r>
            <w:r w:rsidRPr="0094278D">
              <w:rPr>
                <w:rFonts w:ascii="Book Antiqua" w:hAnsi="Book Antiqua"/>
                <w:vertAlign w:val="superscript"/>
              </w:rPr>
              <w:t>[64]</w:t>
            </w:r>
            <w:r w:rsidRPr="0094278D">
              <w:rPr>
                <w:rFonts w:ascii="Book Antiqua" w:eastAsia="Book Antiqua" w:hAnsi="Book Antiqua" w:cs="Book Antiqua"/>
                <w:color w:val="212121"/>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16524688"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6D688FFE"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74</w:t>
            </w:r>
          </w:p>
        </w:tc>
        <w:tc>
          <w:tcPr>
            <w:tcW w:w="1125" w:type="dxa"/>
            <w:tcBorders>
              <w:top w:val="nil"/>
              <w:left w:val="nil"/>
              <w:bottom w:val="nil"/>
              <w:right w:val="nil"/>
            </w:tcBorders>
            <w:shd w:val="clear" w:color="auto" w:fill="auto"/>
            <w:tcMar>
              <w:top w:w="100" w:type="dxa"/>
              <w:left w:w="100" w:type="dxa"/>
              <w:bottom w:w="100" w:type="dxa"/>
              <w:right w:w="100" w:type="dxa"/>
            </w:tcMar>
          </w:tcPr>
          <w:p w14:paraId="5F68FEA4"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ND</w:t>
            </w:r>
          </w:p>
        </w:tc>
        <w:tc>
          <w:tcPr>
            <w:tcW w:w="1215" w:type="dxa"/>
            <w:tcBorders>
              <w:top w:val="nil"/>
              <w:left w:val="nil"/>
              <w:bottom w:val="nil"/>
              <w:right w:val="nil"/>
            </w:tcBorders>
            <w:shd w:val="clear" w:color="auto" w:fill="auto"/>
            <w:tcMar>
              <w:top w:w="100" w:type="dxa"/>
              <w:left w:w="100" w:type="dxa"/>
              <w:bottom w:w="100" w:type="dxa"/>
              <w:right w:w="100" w:type="dxa"/>
            </w:tcMar>
          </w:tcPr>
          <w:p w14:paraId="59FDC972"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FS-PS</w:t>
            </w:r>
          </w:p>
        </w:tc>
        <w:tc>
          <w:tcPr>
            <w:tcW w:w="840" w:type="dxa"/>
            <w:tcBorders>
              <w:top w:val="nil"/>
              <w:left w:val="nil"/>
              <w:bottom w:val="nil"/>
              <w:right w:val="nil"/>
            </w:tcBorders>
            <w:shd w:val="clear" w:color="auto" w:fill="auto"/>
            <w:tcMar>
              <w:top w:w="100" w:type="dxa"/>
              <w:left w:w="100" w:type="dxa"/>
              <w:bottom w:w="100" w:type="dxa"/>
              <w:right w:w="100" w:type="dxa"/>
            </w:tcMar>
          </w:tcPr>
          <w:p w14:paraId="7825FB85"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33/74</w:t>
            </w:r>
          </w:p>
        </w:tc>
        <w:tc>
          <w:tcPr>
            <w:tcW w:w="1335" w:type="dxa"/>
            <w:tcBorders>
              <w:top w:val="nil"/>
              <w:left w:val="nil"/>
              <w:bottom w:val="nil"/>
              <w:right w:val="nil"/>
            </w:tcBorders>
            <w:shd w:val="clear" w:color="auto" w:fill="auto"/>
            <w:tcMar>
              <w:top w:w="100" w:type="dxa"/>
              <w:left w:w="100" w:type="dxa"/>
              <w:bottom w:w="100" w:type="dxa"/>
              <w:right w:w="100" w:type="dxa"/>
            </w:tcMar>
          </w:tcPr>
          <w:p w14:paraId="642F06BD"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27,</w:t>
            </w:r>
            <w:r w:rsidRPr="0094278D">
              <w:rPr>
                <w:rFonts w:ascii="Book Antiqua" w:hAnsi="Book Antiqua" w:cs="Book Antiqua" w:hint="eastAsia"/>
                <w:lang w:eastAsia="zh-CN"/>
              </w:rPr>
              <w:t xml:space="preserve"> </w:t>
            </w:r>
            <w:r w:rsidRPr="0094278D">
              <w:rPr>
                <w:rFonts w:ascii="Book Antiqua" w:eastAsia="Book Antiqua" w:hAnsi="Book Antiqua" w:cs="Book Antiqua"/>
              </w:rPr>
              <w:t>9 d</w:t>
            </w:r>
          </w:p>
        </w:tc>
        <w:tc>
          <w:tcPr>
            <w:tcW w:w="1560" w:type="dxa"/>
            <w:tcBorders>
              <w:top w:val="nil"/>
              <w:left w:val="nil"/>
              <w:bottom w:val="nil"/>
              <w:right w:val="nil"/>
            </w:tcBorders>
            <w:shd w:val="clear" w:color="auto" w:fill="auto"/>
            <w:tcMar>
              <w:top w:w="100" w:type="dxa"/>
              <w:left w:w="100" w:type="dxa"/>
              <w:bottom w:w="100" w:type="dxa"/>
              <w:right w:w="100" w:type="dxa"/>
            </w:tcMar>
          </w:tcPr>
          <w:p w14:paraId="7B227060"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74/74</w:t>
            </w:r>
          </w:p>
        </w:tc>
        <w:tc>
          <w:tcPr>
            <w:tcW w:w="1080" w:type="dxa"/>
            <w:tcBorders>
              <w:top w:val="nil"/>
              <w:left w:val="nil"/>
              <w:bottom w:val="nil"/>
              <w:right w:val="nil"/>
            </w:tcBorders>
            <w:shd w:val="clear" w:color="auto" w:fill="auto"/>
            <w:tcMar>
              <w:top w:w="100" w:type="dxa"/>
              <w:left w:w="100" w:type="dxa"/>
              <w:bottom w:w="100" w:type="dxa"/>
              <w:right w:w="100" w:type="dxa"/>
            </w:tcMar>
          </w:tcPr>
          <w:p w14:paraId="733E0C68"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16,</w:t>
            </w:r>
            <w:r w:rsidRPr="0094278D">
              <w:rPr>
                <w:rFonts w:ascii="Book Antiqua" w:hAnsi="Book Antiqua" w:cs="Book Antiqua" w:hint="eastAsia"/>
                <w:lang w:eastAsia="zh-CN"/>
              </w:rPr>
              <w:t xml:space="preserve"> </w:t>
            </w:r>
            <w:r w:rsidRPr="0094278D">
              <w:rPr>
                <w:rFonts w:ascii="Book Antiqua" w:eastAsia="Book Antiqua" w:hAnsi="Book Antiqua" w:cs="Book Antiqua"/>
              </w:rPr>
              <w:t>7 d</w:t>
            </w:r>
          </w:p>
        </w:tc>
        <w:tc>
          <w:tcPr>
            <w:tcW w:w="4170" w:type="dxa"/>
            <w:tcBorders>
              <w:top w:val="nil"/>
              <w:left w:val="nil"/>
              <w:bottom w:val="nil"/>
              <w:right w:val="nil"/>
            </w:tcBorders>
            <w:shd w:val="clear" w:color="auto" w:fill="auto"/>
            <w:tcMar>
              <w:top w:w="100" w:type="dxa"/>
              <w:left w:w="100" w:type="dxa"/>
              <w:bottom w:w="100" w:type="dxa"/>
              <w:right w:w="100" w:type="dxa"/>
            </w:tcMar>
          </w:tcPr>
          <w:p w14:paraId="2E6EE399" w14:textId="77777777" w:rsidR="00927A21" w:rsidRPr="0094278D" w:rsidRDefault="00927A21" w:rsidP="00484BE7">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Fecal positive 47 d after the onset of the first symptoms</w:t>
            </w:r>
          </w:p>
        </w:tc>
      </w:tr>
      <w:tr w:rsidR="00927A21" w:rsidRPr="0094278D" w14:paraId="7DB3394B" w14:textId="77777777" w:rsidTr="002366EA">
        <w:tc>
          <w:tcPr>
            <w:tcW w:w="555" w:type="dxa"/>
            <w:tcBorders>
              <w:top w:val="nil"/>
              <w:left w:val="nil"/>
              <w:bottom w:val="nil"/>
              <w:right w:val="nil"/>
            </w:tcBorders>
            <w:shd w:val="clear" w:color="auto" w:fill="auto"/>
            <w:tcMar>
              <w:top w:w="100" w:type="dxa"/>
              <w:left w:w="100" w:type="dxa"/>
              <w:bottom w:w="100" w:type="dxa"/>
              <w:right w:w="100" w:type="dxa"/>
            </w:tcMar>
          </w:tcPr>
          <w:p w14:paraId="75CF0C98"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11</w:t>
            </w:r>
          </w:p>
        </w:tc>
        <w:tc>
          <w:tcPr>
            <w:tcW w:w="1770" w:type="dxa"/>
            <w:tcBorders>
              <w:top w:val="nil"/>
              <w:left w:val="nil"/>
              <w:bottom w:val="nil"/>
              <w:right w:val="nil"/>
            </w:tcBorders>
            <w:shd w:val="clear" w:color="auto" w:fill="auto"/>
            <w:tcMar>
              <w:top w:w="100" w:type="dxa"/>
              <w:left w:w="100" w:type="dxa"/>
              <w:bottom w:w="100" w:type="dxa"/>
              <w:right w:w="100" w:type="dxa"/>
            </w:tcMar>
          </w:tcPr>
          <w:p w14:paraId="232318A2"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Li</w:t>
            </w:r>
            <w:r w:rsidRPr="0094278D">
              <w:rPr>
                <w:rFonts w:ascii="Book Antiqua" w:eastAsia="Book Antiqua" w:hAnsi="Book Antiqua" w:cs="Book Antiqua"/>
                <w:i/>
                <w:color w:val="212121"/>
              </w:rPr>
              <w:t xml:space="preserve"> et al</w:t>
            </w:r>
            <w:r w:rsidRPr="0094278D">
              <w:rPr>
                <w:rFonts w:ascii="Book Antiqua" w:hAnsi="Book Antiqua"/>
                <w:vertAlign w:val="superscript"/>
              </w:rPr>
              <w:t>[65]</w:t>
            </w:r>
            <w:r w:rsidRPr="0094278D">
              <w:rPr>
                <w:rFonts w:ascii="Book Antiqua" w:eastAsia="Book Antiqua" w:hAnsi="Book Antiqua" w:cs="Book Antiqua"/>
                <w:color w:val="212121"/>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1474CA9B"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5F8D6849"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13</w:t>
            </w:r>
          </w:p>
        </w:tc>
        <w:tc>
          <w:tcPr>
            <w:tcW w:w="1125" w:type="dxa"/>
            <w:tcBorders>
              <w:top w:val="nil"/>
              <w:left w:val="nil"/>
              <w:bottom w:val="nil"/>
              <w:right w:val="nil"/>
            </w:tcBorders>
            <w:shd w:val="clear" w:color="auto" w:fill="auto"/>
            <w:tcMar>
              <w:top w:w="100" w:type="dxa"/>
              <w:left w:w="100" w:type="dxa"/>
              <w:bottom w:w="100" w:type="dxa"/>
              <w:right w:w="100" w:type="dxa"/>
            </w:tcMar>
          </w:tcPr>
          <w:p w14:paraId="4EE69967" w14:textId="77777777" w:rsidR="00927A21" w:rsidRPr="0094278D" w:rsidRDefault="00927A21" w:rsidP="00FC2B0C">
            <w:pPr>
              <w:widowControl w:val="0"/>
              <w:spacing w:line="360" w:lineRule="auto"/>
              <w:jc w:val="both"/>
              <w:rPr>
                <w:rFonts w:ascii="Book Antiqua" w:hAnsi="Book Antiqua" w:cs="Book Antiqua"/>
                <w:lang w:eastAsia="zh-CN"/>
              </w:rPr>
            </w:pPr>
            <w:r w:rsidRPr="0094278D">
              <w:rPr>
                <w:rFonts w:ascii="Book Antiqua" w:eastAsia="Book Antiqua" w:hAnsi="Book Antiqua" w:cs="Book Antiqua"/>
              </w:rPr>
              <w:t>33-73</w:t>
            </w:r>
            <w:r w:rsidRPr="0094278D">
              <w:rPr>
                <w:rFonts w:ascii="Book Antiqua" w:hAnsi="Book Antiqua" w:cs="Book Antiqua" w:hint="eastAsia"/>
                <w:lang w:eastAsia="zh-CN"/>
              </w:rPr>
              <w:t xml:space="preserve"> </w:t>
            </w:r>
            <w:proofErr w:type="spellStart"/>
            <w:r w:rsidRPr="0094278D">
              <w:rPr>
                <w:rFonts w:ascii="Book Antiqua" w:eastAsia="Book Antiqua" w:hAnsi="Book Antiqua" w:cs="Book Antiqua"/>
              </w:rPr>
              <w:t>y</w:t>
            </w:r>
            <w:r w:rsidRPr="0094278D">
              <w:rPr>
                <w:rFonts w:ascii="Book Antiqua" w:hAnsi="Book Antiqua" w:cs="Book Antiqua" w:hint="eastAsia"/>
                <w:lang w:eastAsia="zh-CN"/>
              </w:rPr>
              <w:t>r</w:t>
            </w:r>
            <w:proofErr w:type="spellEnd"/>
          </w:p>
        </w:tc>
        <w:tc>
          <w:tcPr>
            <w:tcW w:w="1215" w:type="dxa"/>
            <w:tcBorders>
              <w:top w:val="nil"/>
              <w:left w:val="nil"/>
              <w:bottom w:val="nil"/>
              <w:right w:val="nil"/>
            </w:tcBorders>
            <w:shd w:val="clear" w:color="auto" w:fill="auto"/>
            <w:tcMar>
              <w:top w:w="100" w:type="dxa"/>
              <w:left w:w="100" w:type="dxa"/>
              <w:bottom w:w="100" w:type="dxa"/>
              <w:right w:w="100" w:type="dxa"/>
            </w:tcMar>
          </w:tcPr>
          <w:p w14:paraId="7F97D8EF"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FS-RS</w:t>
            </w:r>
          </w:p>
        </w:tc>
        <w:tc>
          <w:tcPr>
            <w:tcW w:w="840" w:type="dxa"/>
            <w:tcBorders>
              <w:top w:val="nil"/>
              <w:left w:val="nil"/>
              <w:bottom w:val="nil"/>
              <w:right w:val="nil"/>
            </w:tcBorders>
            <w:shd w:val="clear" w:color="auto" w:fill="auto"/>
            <w:tcMar>
              <w:top w:w="100" w:type="dxa"/>
              <w:left w:w="100" w:type="dxa"/>
              <w:bottom w:w="100" w:type="dxa"/>
              <w:right w:w="100" w:type="dxa"/>
            </w:tcMar>
          </w:tcPr>
          <w:p w14:paraId="7F6A44D4"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5/13</w:t>
            </w:r>
          </w:p>
        </w:tc>
        <w:tc>
          <w:tcPr>
            <w:tcW w:w="1335" w:type="dxa"/>
            <w:tcBorders>
              <w:top w:val="nil"/>
              <w:left w:val="nil"/>
              <w:bottom w:val="nil"/>
              <w:right w:val="nil"/>
            </w:tcBorders>
            <w:shd w:val="clear" w:color="auto" w:fill="auto"/>
            <w:tcMar>
              <w:top w:w="100" w:type="dxa"/>
              <w:left w:w="100" w:type="dxa"/>
              <w:bottom w:w="100" w:type="dxa"/>
              <w:right w:w="100" w:type="dxa"/>
            </w:tcMar>
          </w:tcPr>
          <w:p w14:paraId="2ADF6A89"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caps/>
              </w:rPr>
              <w:t>u</w:t>
            </w:r>
            <w:r w:rsidRPr="0094278D">
              <w:rPr>
                <w:rFonts w:ascii="Book Antiqua" w:eastAsia="Book Antiqua" w:hAnsi="Book Antiqua" w:cs="Book Antiqua"/>
              </w:rPr>
              <w:t>ntil 38</w:t>
            </w:r>
            <w:r w:rsidRPr="0094278D">
              <w:rPr>
                <w:rFonts w:ascii="Book Antiqua" w:hAnsi="Book Antiqua" w:cs="Book Antiqua" w:hint="eastAsia"/>
                <w:lang w:eastAsia="zh-CN"/>
              </w:rPr>
              <w:t xml:space="preserve"> </w:t>
            </w:r>
            <w:r w:rsidRPr="0094278D">
              <w:rPr>
                <w:rFonts w:ascii="Book Antiqua" w:eastAsia="Book Antiqua" w:hAnsi="Book Antiqua" w:cs="Book Antiqua"/>
              </w:rPr>
              <w:t>d</w:t>
            </w:r>
          </w:p>
        </w:tc>
        <w:tc>
          <w:tcPr>
            <w:tcW w:w="1560" w:type="dxa"/>
            <w:tcBorders>
              <w:top w:val="nil"/>
              <w:left w:val="nil"/>
              <w:bottom w:val="nil"/>
              <w:right w:val="nil"/>
            </w:tcBorders>
            <w:shd w:val="clear" w:color="auto" w:fill="auto"/>
            <w:tcMar>
              <w:top w:w="100" w:type="dxa"/>
              <w:left w:w="100" w:type="dxa"/>
              <w:bottom w:w="100" w:type="dxa"/>
              <w:right w:w="100" w:type="dxa"/>
            </w:tcMar>
          </w:tcPr>
          <w:p w14:paraId="5806C470"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13/13</w:t>
            </w:r>
          </w:p>
        </w:tc>
        <w:tc>
          <w:tcPr>
            <w:tcW w:w="1080" w:type="dxa"/>
            <w:tcBorders>
              <w:top w:val="nil"/>
              <w:left w:val="nil"/>
              <w:bottom w:val="nil"/>
              <w:right w:val="nil"/>
            </w:tcBorders>
            <w:shd w:val="clear" w:color="auto" w:fill="auto"/>
            <w:tcMar>
              <w:top w:w="100" w:type="dxa"/>
              <w:left w:w="100" w:type="dxa"/>
              <w:bottom w:w="100" w:type="dxa"/>
              <w:right w:w="100" w:type="dxa"/>
            </w:tcMar>
          </w:tcPr>
          <w:p w14:paraId="16AADF25"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5-14</w:t>
            </w:r>
            <w:r w:rsidRPr="0094278D">
              <w:rPr>
                <w:rFonts w:ascii="Book Antiqua" w:hAnsi="Book Antiqua" w:cs="Book Antiqua" w:hint="eastAsia"/>
                <w:lang w:eastAsia="zh-CN"/>
              </w:rPr>
              <w:t xml:space="preserve"> </w:t>
            </w:r>
            <w:r w:rsidRPr="0094278D">
              <w:rPr>
                <w:rFonts w:ascii="Book Antiqua" w:eastAsia="Book Antiqua" w:hAnsi="Book Antiqua" w:cs="Book Antiqua"/>
              </w:rPr>
              <w:t>d</w:t>
            </w:r>
          </w:p>
        </w:tc>
        <w:tc>
          <w:tcPr>
            <w:tcW w:w="4170" w:type="dxa"/>
            <w:tcBorders>
              <w:top w:val="nil"/>
              <w:left w:val="nil"/>
              <w:bottom w:val="nil"/>
              <w:right w:val="nil"/>
            </w:tcBorders>
            <w:shd w:val="clear" w:color="auto" w:fill="auto"/>
            <w:tcMar>
              <w:top w:w="100" w:type="dxa"/>
              <w:left w:w="100" w:type="dxa"/>
              <w:bottom w:w="100" w:type="dxa"/>
              <w:right w:w="100" w:type="dxa"/>
            </w:tcMar>
          </w:tcPr>
          <w:p w14:paraId="343F5BD8" w14:textId="77777777" w:rsidR="00927A21" w:rsidRPr="0094278D" w:rsidRDefault="00927A21" w:rsidP="00484BE7">
            <w:pPr>
              <w:widowControl w:val="0"/>
              <w:spacing w:line="360" w:lineRule="auto"/>
              <w:jc w:val="both"/>
              <w:rPr>
                <w:rFonts w:ascii="Book Antiqua" w:hAnsi="Book Antiqua" w:cs="Book Antiqua"/>
                <w:lang w:eastAsia="zh-CN"/>
              </w:rPr>
            </w:pPr>
            <w:r w:rsidRPr="0094278D">
              <w:rPr>
                <w:rFonts w:ascii="Book Antiqua" w:eastAsia="Book Antiqua" w:hAnsi="Book Antiqua" w:cs="Book Antiqua"/>
              </w:rPr>
              <w:t>Positive stool RNA 14-15 d after negative respiratory</w:t>
            </w:r>
          </w:p>
        </w:tc>
      </w:tr>
      <w:tr w:rsidR="00927A21" w:rsidRPr="0094278D" w14:paraId="448FC3DE" w14:textId="77777777" w:rsidTr="002366EA">
        <w:tc>
          <w:tcPr>
            <w:tcW w:w="555" w:type="dxa"/>
            <w:tcBorders>
              <w:top w:val="nil"/>
              <w:left w:val="nil"/>
              <w:bottom w:val="nil"/>
              <w:right w:val="nil"/>
            </w:tcBorders>
            <w:shd w:val="clear" w:color="auto" w:fill="auto"/>
            <w:tcMar>
              <w:top w:w="100" w:type="dxa"/>
              <w:left w:w="100" w:type="dxa"/>
              <w:bottom w:w="100" w:type="dxa"/>
              <w:right w:w="100" w:type="dxa"/>
            </w:tcMar>
          </w:tcPr>
          <w:p w14:paraId="5FA9EB8E"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12</w:t>
            </w:r>
          </w:p>
        </w:tc>
        <w:tc>
          <w:tcPr>
            <w:tcW w:w="1770" w:type="dxa"/>
            <w:tcBorders>
              <w:top w:val="nil"/>
              <w:left w:val="nil"/>
              <w:bottom w:val="nil"/>
              <w:right w:val="nil"/>
            </w:tcBorders>
            <w:shd w:val="clear" w:color="auto" w:fill="auto"/>
            <w:tcMar>
              <w:top w:w="100" w:type="dxa"/>
              <w:left w:w="100" w:type="dxa"/>
              <w:bottom w:w="100" w:type="dxa"/>
              <w:right w:w="100" w:type="dxa"/>
            </w:tcMar>
          </w:tcPr>
          <w:p w14:paraId="14BE836D"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Du</w:t>
            </w:r>
            <w:r w:rsidRPr="0094278D">
              <w:rPr>
                <w:rFonts w:ascii="Book Antiqua" w:eastAsia="Book Antiqua" w:hAnsi="Book Antiqua" w:cs="Book Antiqua"/>
                <w:i/>
                <w:color w:val="212121"/>
              </w:rPr>
              <w:t xml:space="preserve"> et al</w:t>
            </w:r>
            <w:r w:rsidRPr="0094278D">
              <w:rPr>
                <w:rFonts w:ascii="Book Antiqua" w:hAnsi="Book Antiqua"/>
                <w:vertAlign w:val="superscript"/>
              </w:rPr>
              <w:t>[66]</w:t>
            </w:r>
            <w:r w:rsidRPr="0094278D">
              <w:rPr>
                <w:rFonts w:ascii="Book Antiqua" w:eastAsia="Book Antiqua" w:hAnsi="Book Antiqua" w:cs="Book Antiqua"/>
                <w:color w:val="212121"/>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6BC4A218"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718B6714"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10</w:t>
            </w:r>
          </w:p>
        </w:tc>
        <w:tc>
          <w:tcPr>
            <w:tcW w:w="1125" w:type="dxa"/>
            <w:tcBorders>
              <w:top w:val="nil"/>
              <w:left w:val="nil"/>
              <w:bottom w:val="nil"/>
              <w:right w:val="nil"/>
            </w:tcBorders>
            <w:shd w:val="clear" w:color="auto" w:fill="auto"/>
            <w:tcMar>
              <w:top w:w="100" w:type="dxa"/>
              <w:left w:w="100" w:type="dxa"/>
              <w:bottom w:w="100" w:type="dxa"/>
              <w:right w:w="100" w:type="dxa"/>
            </w:tcMar>
          </w:tcPr>
          <w:p w14:paraId="0BFE6DEB" w14:textId="77777777" w:rsidR="00927A21" w:rsidRPr="0094278D" w:rsidRDefault="00927A21" w:rsidP="00FC2B0C">
            <w:pPr>
              <w:widowControl w:val="0"/>
              <w:spacing w:line="360" w:lineRule="auto"/>
              <w:jc w:val="both"/>
              <w:rPr>
                <w:rFonts w:ascii="Book Antiqua" w:hAnsi="Book Antiqua" w:cs="Book Antiqua"/>
                <w:lang w:eastAsia="zh-CN"/>
              </w:rPr>
            </w:pPr>
            <w:r w:rsidRPr="0094278D">
              <w:rPr>
                <w:rFonts w:ascii="Book Antiqua" w:eastAsia="Book Antiqua" w:hAnsi="Book Antiqua" w:cs="Book Antiqua"/>
              </w:rPr>
              <w:t>9</w:t>
            </w:r>
            <w:r w:rsidRPr="0094278D">
              <w:rPr>
                <w:rFonts w:ascii="Book Antiqua" w:hAnsi="Book Antiqua" w:cs="Book Antiqua" w:hint="eastAsia"/>
                <w:lang w:eastAsia="zh-CN"/>
              </w:rPr>
              <w:t xml:space="preserve"> </w:t>
            </w:r>
            <w:r w:rsidRPr="0094278D">
              <w:rPr>
                <w:rFonts w:ascii="Book Antiqua" w:eastAsia="Book Antiqua" w:hAnsi="Book Antiqua" w:cs="Book Antiqua"/>
              </w:rPr>
              <w:t>m</w:t>
            </w:r>
            <w:r w:rsidRPr="0094278D">
              <w:rPr>
                <w:rFonts w:ascii="Book Antiqua" w:hAnsi="Book Antiqua" w:cs="Book Antiqua" w:hint="eastAsia"/>
                <w:lang w:eastAsia="zh-CN"/>
              </w:rPr>
              <w:t>o</w:t>
            </w:r>
            <w:r w:rsidRPr="0094278D">
              <w:rPr>
                <w:rFonts w:ascii="Book Antiqua" w:eastAsia="Book Antiqua" w:hAnsi="Book Antiqua" w:cs="Book Antiqua"/>
              </w:rPr>
              <w:t>-14</w:t>
            </w:r>
            <w:r w:rsidRPr="0094278D">
              <w:rPr>
                <w:rFonts w:ascii="Book Antiqua" w:hAnsi="Book Antiqua" w:cs="Book Antiqua" w:hint="eastAsia"/>
                <w:lang w:eastAsia="zh-CN"/>
              </w:rPr>
              <w:t xml:space="preserve"> </w:t>
            </w:r>
            <w:proofErr w:type="spellStart"/>
            <w:r w:rsidRPr="0094278D">
              <w:rPr>
                <w:rFonts w:ascii="Book Antiqua" w:eastAsia="Book Antiqua" w:hAnsi="Book Antiqua" w:cs="Book Antiqua"/>
              </w:rPr>
              <w:t>y</w:t>
            </w:r>
            <w:r w:rsidRPr="0094278D">
              <w:rPr>
                <w:rFonts w:ascii="Book Antiqua" w:hAnsi="Book Antiqua" w:cs="Book Antiqua" w:hint="eastAsia"/>
                <w:lang w:eastAsia="zh-CN"/>
              </w:rPr>
              <w:t>r</w:t>
            </w:r>
            <w:proofErr w:type="spellEnd"/>
          </w:p>
        </w:tc>
        <w:tc>
          <w:tcPr>
            <w:tcW w:w="1215" w:type="dxa"/>
            <w:tcBorders>
              <w:top w:val="nil"/>
              <w:left w:val="nil"/>
              <w:bottom w:val="nil"/>
              <w:right w:val="nil"/>
            </w:tcBorders>
            <w:shd w:val="clear" w:color="auto" w:fill="auto"/>
            <w:tcMar>
              <w:top w:w="100" w:type="dxa"/>
              <w:left w:w="100" w:type="dxa"/>
              <w:bottom w:w="100" w:type="dxa"/>
              <w:right w:w="100" w:type="dxa"/>
            </w:tcMar>
          </w:tcPr>
          <w:p w14:paraId="3ACB8964"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FS-PS</w:t>
            </w:r>
          </w:p>
        </w:tc>
        <w:tc>
          <w:tcPr>
            <w:tcW w:w="840" w:type="dxa"/>
            <w:tcBorders>
              <w:top w:val="nil"/>
              <w:left w:val="nil"/>
              <w:bottom w:val="nil"/>
              <w:right w:val="nil"/>
            </w:tcBorders>
            <w:shd w:val="clear" w:color="auto" w:fill="auto"/>
            <w:tcMar>
              <w:top w:w="100" w:type="dxa"/>
              <w:left w:w="100" w:type="dxa"/>
              <w:bottom w:w="100" w:type="dxa"/>
              <w:right w:w="100" w:type="dxa"/>
            </w:tcMar>
          </w:tcPr>
          <w:p w14:paraId="2D62A3EF"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7/10</w:t>
            </w:r>
          </w:p>
        </w:tc>
        <w:tc>
          <w:tcPr>
            <w:tcW w:w="1335" w:type="dxa"/>
            <w:tcBorders>
              <w:top w:val="nil"/>
              <w:left w:val="nil"/>
              <w:bottom w:val="nil"/>
              <w:right w:val="nil"/>
            </w:tcBorders>
            <w:shd w:val="clear" w:color="auto" w:fill="auto"/>
            <w:tcMar>
              <w:top w:w="100" w:type="dxa"/>
              <w:left w:w="100" w:type="dxa"/>
              <w:bottom w:w="100" w:type="dxa"/>
              <w:right w:w="100" w:type="dxa"/>
            </w:tcMar>
          </w:tcPr>
          <w:p w14:paraId="3C37E32A"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caps/>
              </w:rPr>
              <w:t>m</w:t>
            </w:r>
            <w:r w:rsidRPr="0094278D">
              <w:rPr>
                <w:rFonts w:ascii="Book Antiqua" w:eastAsia="Book Antiqua" w:hAnsi="Book Antiqua" w:cs="Book Antiqua"/>
              </w:rPr>
              <w:t>ean 34.43</w:t>
            </w:r>
            <w:r w:rsidRPr="0094278D">
              <w:rPr>
                <w:rFonts w:ascii="Book Antiqua" w:hAnsi="Book Antiqua" w:cs="Book Antiqua" w:hint="eastAsia"/>
                <w:lang w:eastAsia="zh-CN"/>
              </w:rPr>
              <w:t xml:space="preserve"> </w:t>
            </w:r>
            <w:r w:rsidRPr="0094278D">
              <w:rPr>
                <w:rFonts w:ascii="Book Antiqua" w:eastAsia="Book Antiqua" w:hAnsi="Book Antiqua" w:cs="Book Antiqua"/>
              </w:rPr>
              <w:t>d</w:t>
            </w:r>
          </w:p>
        </w:tc>
        <w:tc>
          <w:tcPr>
            <w:tcW w:w="1560" w:type="dxa"/>
            <w:tcBorders>
              <w:top w:val="nil"/>
              <w:left w:val="nil"/>
              <w:bottom w:val="nil"/>
              <w:right w:val="nil"/>
            </w:tcBorders>
            <w:shd w:val="clear" w:color="auto" w:fill="auto"/>
            <w:tcMar>
              <w:top w:w="100" w:type="dxa"/>
              <w:left w:w="100" w:type="dxa"/>
              <w:bottom w:w="100" w:type="dxa"/>
              <w:right w:w="100" w:type="dxa"/>
            </w:tcMar>
          </w:tcPr>
          <w:p w14:paraId="471285D8"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10/10</w:t>
            </w:r>
          </w:p>
        </w:tc>
        <w:tc>
          <w:tcPr>
            <w:tcW w:w="1080" w:type="dxa"/>
            <w:tcBorders>
              <w:top w:val="nil"/>
              <w:left w:val="nil"/>
              <w:bottom w:val="nil"/>
              <w:right w:val="nil"/>
            </w:tcBorders>
            <w:shd w:val="clear" w:color="auto" w:fill="auto"/>
            <w:tcMar>
              <w:top w:w="100" w:type="dxa"/>
              <w:left w:w="100" w:type="dxa"/>
              <w:bottom w:w="100" w:type="dxa"/>
              <w:right w:w="100" w:type="dxa"/>
            </w:tcMar>
          </w:tcPr>
          <w:p w14:paraId="2CA5832A"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caps/>
              </w:rPr>
              <w:t>m</w:t>
            </w:r>
            <w:r w:rsidRPr="0094278D">
              <w:rPr>
                <w:rFonts w:ascii="Book Antiqua" w:eastAsia="Book Antiqua" w:hAnsi="Book Antiqua" w:cs="Book Antiqua"/>
              </w:rPr>
              <w:t>ean 9</w:t>
            </w:r>
            <w:r w:rsidRPr="0094278D">
              <w:rPr>
                <w:rFonts w:ascii="Book Antiqua" w:hAnsi="Book Antiqua" w:cs="Book Antiqua" w:hint="eastAsia"/>
                <w:lang w:eastAsia="zh-CN"/>
              </w:rPr>
              <w:t xml:space="preserve"> </w:t>
            </w:r>
            <w:r w:rsidRPr="0094278D">
              <w:rPr>
                <w:rFonts w:ascii="Book Antiqua" w:eastAsia="Book Antiqua" w:hAnsi="Book Antiqua" w:cs="Book Antiqua"/>
              </w:rPr>
              <w:t>d</w:t>
            </w:r>
          </w:p>
        </w:tc>
        <w:tc>
          <w:tcPr>
            <w:tcW w:w="4170" w:type="dxa"/>
            <w:tcBorders>
              <w:top w:val="nil"/>
              <w:left w:val="nil"/>
              <w:bottom w:val="nil"/>
              <w:right w:val="nil"/>
            </w:tcBorders>
            <w:shd w:val="clear" w:color="auto" w:fill="auto"/>
            <w:tcMar>
              <w:top w:w="100" w:type="dxa"/>
              <w:left w:w="100" w:type="dxa"/>
              <w:bottom w:w="100" w:type="dxa"/>
              <w:right w:w="100" w:type="dxa"/>
            </w:tcMar>
          </w:tcPr>
          <w:p w14:paraId="64A5B7F9" w14:textId="09CED486" w:rsidR="00927A21" w:rsidRPr="0094278D" w:rsidRDefault="00927A21" w:rsidP="00484BE7">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hint="eastAsia"/>
              </w:rPr>
              <w:t>Seven</w:t>
            </w:r>
            <w:r w:rsidRPr="0094278D">
              <w:rPr>
                <w:rFonts w:ascii="Book Antiqua" w:eastAsia="Book Antiqua" w:hAnsi="Book Antiqua" w:cs="Book Antiqua"/>
              </w:rPr>
              <w:t xml:space="preserve"> patients positive stool RNA 2 </w:t>
            </w:r>
            <w:proofErr w:type="spellStart"/>
            <w:r w:rsidRPr="0094278D">
              <w:rPr>
                <w:rFonts w:ascii="Book Antiqua" w:eastAsia="Book Antiqua" w:hAnsi="Book Antiqua" w:cs="Book Antiqua"/>
              </w:rPr>
              <w:t>wk</w:t>
            </w:r>
            <w:proofErr w:type="spellEnd"/>
            <w:r w:rsidRPr="0094278D">
              <w:rPr>
                <w:rFonts w:ascii="Book Antiqua" w:eastAsia="Book Antiqua" w:hAnsi="Book Antiqua" w:cs="Book Antiqua"/>
              </w:rPr>
              <w:t xml:space="preserve"> after discharge but negative respiratory and urine</w:t>
            </w:r>
          </w:p>
        </w:tc>
      </w:tr>
      <w:tr w:rsidR="00927A21" w:rsidRPr="0094278D" w14:paraId="2C765C87" w14:textId="77777777" w:rsidTr="002366EA">
        <w:tc>
          <w:tcPr>
            <w:tcW w:w="555" w:type="dxa"/>
            <w:tcBorders>
              <w:top w:val="nil"/>
              <w:left w:val="nil"/>
              <w:bottom w:val="nil"/>
              <w:right w:val="nil"/>
            </w:tcBorders>
            <w:shd w:val="clear" w:color="auto" w:fill="auto"/>
            <w:tcMar>
              <w:top w:w="100" w:type="dxa"/>
              <w:left w:w="100" w:type="dxa"/>
              <w:bottom w:w="100" w:type="dxa"/>
              <w:right w:w="100" w:type="dxa"/>
            </w:tcMar>
          </w:tcPr>
          <w:p w14:paraId="5A59F184"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13</w:t>
            </w:r>
          </w:p>
        </w:tc>
        <w:tc>
          <w:tcPr>
            <w:tcW w:w="1770" w:type="dxa"/>
            <w:tcBorders>
              <w:top w:val="nil"/>
              <w:left w:val="nil"/>
              <w:bottom w:val="nil"/>
              <w:right w:val="nil"/>
            </w:tcBorders>
            <w:shd w:val="clear" w:color="auto" w:fill="auto"/>
            <w:tcMar>
              <w:top w:w="100" w:type="dxa"/>
              <w:left w:w="100" w:type="dxa"/>
              <w:bottom w:w="100" w:type="dxa"/>
              <w:right w:w="100" w:type="dxa"/>
            </w:tcMar>
          </w:tcPr>
          <w:p w14:paraId="479334F0"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Xiao</w:t>
            </w:r>
            <w:r w:rsidRPr="0094278D">
              <w:rPr>
                <w:rFonts w:ascii="Book Antiqua" w:eastAsia="Book Antiqua" w:hAnsi="Book Antiqua" w:cs="Book Antiqua"/>
                <w:i/>
                <w:color w:val="212121"/>
              </w:rPr>
              <w:t xml:space="preserve"> et al</w:t>
            </w:r>
            <w:r w:rsidRPr="0094278D">
              <w:rPr>
                <w:rFonts w:ascii="Book Antiqua" w:hAnsi="Book Antiqua"/>
                <w:vertAlign w:val="superscript"/>
              </w:rPr>
              <w:t xml:space="preserve">[16] </w:t>
            </w:r>
          </w:p>
        </w:tc>
        <w:tc>
          <w:tcPr>
            <w:tcW w:w="1125" w:type="dxa"/>
            <w:tcBorders>
              <w:top w:val="nil"/>
              <w:left w:val="nil"/>
              <w:bottom w:val="nil"/>
              <w:right w:val="nil"/>
            </w:tcBorders>
            <w:shd w:val="clear" w:color="auto" w:fill="auto"/>
            <w:tcMar>
              <w:top w:w="100" w:type="dxa"/>
              <w:left w:w="100" w:type="dxa"/>
              <w:bottom w:w="100" w:type="dxa"/>
              <w:right w:w="100" w:type="dxa"/>
            </w:tcMar>
          </w:tcPr>
          <w:p w14:paraId="7562A8CF"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64F3144B"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73</w:t>
            </w:r>
          </w:p>
        </w:tc>
        <w:tc>
          <w:tcPr>
            <w:tcW w:w="1125" w:type="dxa"/>
            <w:tcBorders>
              <w:top w:val="nil"/>
              <w:left w:val="nil"/>
              <w:bottom w:val="nil"/>
              <w:right w:val="nil"/>
            </w:tcBorders>
            <w:shd w:val="clear" w:color="auto" w:fill="auto"/>
            <w:tcMar>
              <w:top w:w="100" w:type="dxa"/>
              <w:left w:w="100" w:type="dxa"/>
              <w:bottom w:w="100" w:type="dxa"/>
              <w:right w:w="100" w:type="dxa"/>
            </w:tcMar>
          </w:tcPr>
          <w:p w14:paraId="5C5E6E44" w14:textId="77777777" w:rsidR="00927A21" w:rsidRPr="0094278D" w:rsidRDefault="00927A21" w:rsidP="00FC2B0C">
            <w:pPr>
              <w:widowControl w:val="0"/>
              <w:spacing w:line="360" w:lineRule="auto"/>
              <w:jc w:val="both"/>
              <w:rPr>
                <w:rFonts w:ascii="Book Antiqua" w:hAnsi="Book Antiqua" w:cs="Book Antiqua"/>
                <w:lang w:eastAsia="zh-CN"/>
              </w:rPr>
            </w:pPr>
            <w:r w:rsidRPr="0094278D">
              <w:rPr>
                <w:rFonts w:ascii="Book Antiqua" w:eastAsia="Book Antiqua" w:hAnsi="Book Antiqua" w:cs="Book Antiqua"/>
              </w:rPr>
              <w:t>10</w:t>
            </w:r>
            <w:r w:rsidRPr="0094278D">
              <w:rPr>
                <w:rFonts w:ascii="Book Antiqua" w:hAnsi="Book Antiqua" w:cs="Book Antiqua" w:hint="eastAsia"/>
                <w:lang w:eastAsia="zh-CN"/>
              </w:rPr>
              <w:t xml:space="preserve"> </w:t>
            </w:r>
            <w:r w:rsidRPr="0094278D">
              <w:rPr>
                <w:rFonts w:ascii="Book Antiqua" w:eastAsia="Book Antiqua" w:hAnsi="Book Antiqua" w:cs="Book Antiqua"/>
              </w:rPr>
              <w:t>m</w:t>
            </w:r>
            <w:r w:rsidRPr="0094278D">
              <w:rPr>
                <w:rFonts w:ascii="Book Antiqua" w:hAnsi="Book Antiqua" w:cs="Book Antiqua" w:hint="eastAsia"/>
                <w:lang w:eastAsia="zh-CN"/>
              </w:rPr>
              <w:t>o</w:t>
            </w:r>
            <w:r w:rsidRPr="0094278D">
              <w:rPr>
                <w:rFonts w:ascii="Book Antiqua" w:eastAsia="Book Antiqua" w:hAnsi="Book Antiqua" w:cs="Book Antiqua"/>
              </w:rPr>
              <w:t>-78</w:t>
            </w:r>
            <w:r w:rsidRPr="0094278D">
              <w:rPr>
                <w:rFonts w:ascii="Book Antiqua" w:hAnsi="Book Antiqua" w:cs="Book Antiqua" w:hint="eastAsia"/>
                <w:lang w:eastAsia="zh-CN"/>
              </w:rPr>
              <w:t xml:space="preserve"> </w:t>
            </w:r>
            <w:proofErr w:type="spellStart"/>
            <w:r w:rsidRPr="0094278D">
              <w:rPr>
                <w:rFonts w:ascii="Book Antiqua" w:eastAsia="Book Antiqua" w:hAnsi="Book Antiqua" w:cs="Book Antiqua"/>
              </w:rPr>
              <w:t>y</w:t>
            </w:r>
            <w:r w:rsidRPr="0094278D">
              <w:rPr>
                <w:rFonts w:ascii="Book Antiqua" w:hAnsi="Book Antiqua" w:cs="Book Antiqua" w:hint="eastAsia"/>
                <w:lang w:eastAsia="zh-CN"/>
              </w:rPr>
              <w:t>r</w:t>
            </w:r>
            <w:proofErr w:type="spellEnd"/>
          </w:p>
        </w:tc>
        <w:tc>
          <w:tcPr>
            <w:tcW w:w="1215" w:type="dxa"/>
            <w:tcBorders>
              <w:top w:val="nil"/>
              <w:left w:val="nil"/>
              <w:bottom w:val="nil"/>
              <w:right w:val="nil"/>
            </w:tcBorders>
            <w:shd w:val="clear" w:color="auto" w:fill="auto"/>
            <w:tcMar>
              <w:top w:w="100" w:type="dxa"/>
              <w:left w:w="100" w:type="dxa"/>
              <w:bottom w:w="100" w:type="dxa"/>
              <w:right w:w="100" w:type="dxa"/>
            </w:tcMar>
          </w:tcPr>
          <w:p w14:paraId="2DB90B8F"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FS-PS</w:t>
            </w:r>
          </w:p>
        </w:tc>
        <w:tc>
          <w:tcPr>
            <w:tcW w:w="840" w:type="dxa"/>
            <w:tcBorders>
              <w:top w:val="nil"/>
              <w:left w:val="nil"/>
              <w:bottom w:val="nil"/>
              <w:right w:val="nil"/>
            </w:tcBorders>
            <w:shd w:val="clear" w:color="auto" w:fill="auto"/>
            <w:tcMar>
              <w:top w:w="100" w:type="dxa"/>
              <w:left w:w="100" w:type="dxa"/>
              <w:bottom w:w="100" w:type="dxa"/>
              <w:right w:w="100" w:type="dxa"/>
            </w:tcMar>
          </w:tcPr>
          <w:p w14:paraId="2EFD3329"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39/73</w:t>
            </w:r>
          </w:p>
        </w:tc>
        <w:tc>
          <w:tcPr>
            <w:tcW w:w="1335" w:type="dxa"/>
            <w:tcBorders>
              <w:top w:val="nil"/>
              <w:left w:val="nil"/>
              <w:bottom w:val="nil"/>
              <w:right w:val="nil"/>
            </w:tcBorders>
            <w:shd w:val="clear" w:color="auto" w:fill="auto"/>
            <w:tcMar>
              <w:top w:w="100" w:type="dxa"/>
              <w:left w:w="100" w:type="dxa"/>
              <w:bottom w:w="100" w:type="dxa"/>
              <w:right w:w="100" w:type="dxa"/>
            </w:tcMar>
          </w:tcPr>
          <w:p w14:paraId="42A066F0"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1-12 d</w:t>
            </w:r>
          </w:p>
        </w:tc>
        <w:tc>
          <w:tcPr>
            <w:tcW w:w="1560" w:type="dxa"/>
            <w:tcBorders>
              <w:top w:val="nil"/>
              <w:left w:val="nil"/>
              <w:bottom w:val="nil"/>
              <w:right w:val="nil"/>
            </w:tcBorders>
            <w:shd w:val="clear" w:color="auto" w:fill="auto"/>
            <w:tcMar>
              <w:top w:w="100" w:type="dxa"/>
              <w:left w:w="100" w:type="dxa"/>
              <w:bottom w:w="100" w:type="dxa"/>
              <w:right w:w="100" w:type="dxa"/>
            </w:tcMar>
          </w:tcPr>
          <w:p w14:paraId="1E99E420"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ND</w:t>
            </w:r>
          </w:p>
        </w:tc>
        <w:tc>
          <w:tcPr>
            <w:tcW w:w="1080" w:type="dxa"/>
            <w:tcBorders>
              <w:top w:val="nil"/>
              <w:left w:val="nil"/>
              <w:bottom w:val="nil"/>
              <w:right w:val="nil"/>
            </w:tcBorders>
            <w:shd w:val="clear" w:color="auto" w:fill="auto"/>
            <w:tcMar>
              <w:top w:w="100" w:type="dxa"/>
              <w:left w:w="100" w:type="dxa"/>
              <w:bottom w:w="100" w:type="dxa"/>
              <w:right w:w="100" w:type="dxa"/>
            </w:tcMar>
          </w:tcPr>
          <w:p w14:paraId="10D1586D"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ND</w:t>
            </w:r>
          </w:p>
        </w:tc>
        <w:tc>
          <w:tcPr>
            <w:tcW w:w="4170" w:type="dxa"/>
            <w:tcBorders>
              <w:top w:val="nil"/>
              <w:left w:val="nil"/>
              <w:bottom w:val="nil"/>
              <w:right w:val="nil"/>
            </w:tcBorders>
            <w:shd w:val="clear" w:color="auto" w:fill="auto"/>
            <w:tcMar>
              <w:top w:w="100" w:type="dxa"/>
              <w:left w:w="100" w:type="dxa"/>
              <w:bottom w:w="100" w:type="dxa"/>
              <w:right w:w="100" w:type="dxa"/>
            </w:tcMar>
          </w:tcPr>
          <w:p w14:paraId="4A39F4EF" w14:textId="77777777" w:rsidR="00927A21" w:rsidRPr="0094278D" w:rsidRDefault="00927A21" w:rsidP="00484BE7">
            <w:pPr>
              <w:widowControl w:val="0"/>
              <w:spacing w:line="360" w:lineRule="auto"/>
              <w:jc w:val="both"/>
              <w:rPr>
                <w:rFonts w:ascii="Book Antiqua" w:hAnsi="Book Antiqua" w:cs="Book Antiqua"/>
                <w:lang w:eastAsia="zh-CN"/>
              </w:rPr>
            </w:pPr>
            <w:r w:rsidRPr="0094278D">
              <w:rPr>
                <w:rFonts w:ascii="Book Antiqua" w:hAnsi="Book Antiqua" w:cs="Book Antiqua" w:hint="eastAsia"/>
                <w:lang w:eastAsia="zh-CN"/>
              </w:rPr>
              <w:t>Seventeen</w:t>
            </w:r>
            <w:r w:rsidRPr="0094278D">
              <w:rPr>
                <w:rFonts w:ascii="Book Antiqua" w:eastAsia="Book Antiqua" w:hAnsi="Book Antiqua" w:cs="Book Antiqua"/>
              </w:rPr>
              <w:t xml:space="preserve"> patients positive stool RNA after negative respiratory</w:t>
            </w:r>
          </w:p>
        </w:tc>
      </w:tr>
      <w:tr w:rsidR="00927A21" w:rsidRPr="0094278D" w14:paraId="78696DEB" w14:textId="77777777" w:rsidTr="002366EA">
        <w:tc>
          <w:tcPr>
            <w:tcW w:w="555" w:type="dxa"/>
            <w:tcBorders>
              <w:top w:val="nil"/>
              <w:left w:val="nil"/>
              <w:bottom w:val="nil"/>
              <w:right w:val="nil"/>
            </w:tcBorders>
            <w:shd w:val="clear" w:color="auto" w:fill="auto"/>
            <w:tcMar>
              <w:top w:w="100" w:type="dxa"/>
              <w:left w:w="100" w:type="dxa"/>
              <w:bottom w:w="100" w:type="dxa"/>
              <w:right w:w="100" w:type="dxa"/>
            </w:tcMar>
          </w:tcPr>
          <w:p w14:paraId="53C86981"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14</w:t>
            </w:r>
          </w:p>
        </w:tc>
        <w:tc>
          <w:tcPr>
            <w:tcW w:w="1770" w:type="dxa"/>
            <w:tcBorders>
              <w:top w:val="nil"/>
              <w:left w:val="nil"/>
              <w:bottom w:val="nil"/>
              <w:right w:val="nil"/>
            </w:tcBorders>
            <w:shd w:val="clear" w:color="auto" w:fill="auto"/>
            <w:tcMar>
              <w:top w:w="100" w:type="dxa"/>
              <w:left w:w="100" w:type="dxa"/>
              <w:bottom w:w="100" w:type="dxa"/>
              <w:right w:w="100" w:type="dxa"/>
            </w:tcMar>
          </w:tcPr>
          <w:p w14:paraId="4A84581F"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Xu</w:t>
            </w:r>
            <w:r w:rsidRPr="0094278D">
              <w:rPr>
                <w:rFonts w:ascii="Book Antiqua" w:eastAsia="Book Antiqua" w:hAnsi="Book Antiqua" w:cs="Book Antiqua"/>
                <w:i/>
                <w:color w:val="212121"/>
              </w:rPr>
              <w:t xml:space="preserve"> et al</w:t>
            </w:r>
            <w:r w:rsidRPr="0094278D">
              <w:rPr>
                <w:rFonts w:ascii="Book Antiqua" w:hAnsi="Book Antiqua"/>
                <w:vertAlign w:val="superscript"/>
              </w:rPr>
              <w:t>[67]</w:t>
            </w:r>
            <w:r w:rsidRPr="0094278D">
              <w:rPr>
                <w:rFonts w:ascii="Book Antiqua" w:eastAsia="Book Antiqua" w:hAnsi="Book Antiqua" w:cs="Book Antiqua"/>
                <w:color w:val="212121"/>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52358A6E"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6B0C90C0"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10</w:t>
            </w:r>
          </w:p>
        </w:tc>
        <w:tc>
          <w:tcPr>
            <w:tcW w:w="1125" w:type="dxa"/>
            <w:tcBorders>
              <w:top w:val="nil"/>
              <w:left w:val="nil"/>
              <w:bottom w:val="nil"/>
              <w:right w:val="nil"/>
            </w:tcBorders>
            <w:shd w:val="clear" w:color="auto" w:fill="auto"/>
            <w:tcMar>
              <w:top w:w="100" w:type="dxa"/>
              <w:left w:w="100" w:type="dxa"/>
              <w:bottom w:w="100" w:type="dxa"/>
              <w:right w:w="100" w:type="dxa"/>
            </w:tcMar>
          </w:tcPr>
          <w:p w14:paraId="5C19FA14" w14:textId="77777777" w:rsidR="00927A21" w:rsidRPr="0094278D" w:rsidRDefault="00927A21" w:rsidP="00FC2B0C">
            <w:pPr>
              <w:widowControl w:val="0"/>
              <w:spacing w:line="360" w:lineRule="auto"/>
              <w:jc w:val="both"/>
              <w:rPr>
                <w:rFonts w:ascii="Book Antiqua" w:hAnsi="Book Antiqua" w:cs="Book Antiqua"/>
                <w:lang w:eastAsia="zh-CN"/>
              </w:rPr>
            </w:pPr>
            <w:r w:rsidRPr="0094278D">
              <w:rPr>
                <w:rFonts w:ascii="Book Antiqua" w:eastAsia="Book Antiqua" w:hAnsi="Book Antiqua" w:cs="Book Antiqua"/>
              </w:rPr>
              <w:t>2</w:t>
            </w:r>
            <w:r w:rsidRPr="0094278D">
              <w:rPr>
                <w:rFonts w:ascii="Book Antiqua" w:hAnsi="Book Antiqua" w:cs="Book Antiqua" w:hint="eastAsia"/>
                <w:lang w:eastAsia="zh-CN"/>
              </w:rPr>
              <w:t xml:space="preserve"> </w:t>
            </w:r>
            <w:r w:rsidRPr="0094278D">
              <w:rPr>
                <w:rFonts w:ascii="Book Antiqua" w:eastAsia="Book Antiqua" w:hAnsi="Book Antiqua" w:cs="Book Antiqua"/>
              </w:rPr>
              <w:t>m</w:t>
            </w:r>
            <w:r w:rsidRPr="0094278D">
              <w:rPr>
                <w:rFonts w:ascii="Book Antiqua" w:hAnsi="Book Antiqua" w:cs="Book Antiqua" w:hint="eastAsia"/>
                <w:lang w:eastAsia="zh-CN"/>
              </w:rPr>
              <w:t>o</w:t>
            </w:r>
            <w:r w:rsidRPr="0094278D">
              <w:rPr>
                <w:rFonts w:ascii="Book Antiqua" w:eastAsia="Book Antiqua" w:hAnsi="Book Antiqua" w:cs="Book Antiqua"/>
              </w:rPr>
              <w:t>-15</w:t>
            </w:r>
            <w:r w:rsidRPr="0094278D">
              <w:rPr>
                <w:rFonts w:ascii="Book Antiqua" w:hAnsi="Book Antiqua" w:cs="Book Antiqua" w:hint="eastAsia"/>
                <w:lang w:eastAsia="zh-CN"/>
              </w:rPr>
              <w:t xml:space="preserve"> </w:t>
            </w:r>
            <w:proofErr w:type="spellStart"/>
            <w:r w:rsidRPr="0094278D">
              <w:rPr>
                <w:rFonts w:ascii="Book Antiqua" w:eastAsia="Book Antiqua" w:hAnsi="Book Antiqua" w:cs="Book Antiqua"/>
              </w:rPr>
              <w:t>y</w:t>
            </w:r>
            <w:r w:rsidRPr="0094278D">
              <w:rPr>
                <w:rFonts w:ascii="Book Antiqua" w:hAnsi="Book Antiqua" w:cs="Book Antiqua" w:hint="eastAsia"/>
                <w:lang w:eastAsia="zh-CN"/>
              </w:rPr>
              <w:t>r</w:t>
            </w:r>
            <w:proofErr w:type="spellEnd"/>
          </w:p>
        </w:tc>
        <w:tc>
          <w:tcPr>
            <w:tcW w:w="1215" w:type="dxa"/>
            <w:tcBorders>
              <w:top w:val="nil"/>
              <w:left w:val="nil"/>
              <w:bottom w:val="nil"/>
              <w:right w:val="nil"/>
            </w:tcBorders>
            <w:shd w:val="clear" w:color="auto" w:fill="auto"/>
            <w:tcMar>
              <w:top w:w="100" w:type="dxa"/>
              <w:left w:w="100" w:type="dxa"/>
              <w:bottom w:w="100" w:type="dxa"/>
              <w:right w:w="100" w:type="dxa"/>
            </w:tcMar>
          </w:tcPr>
          <w:p w14:paraId="6B9BB37F"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AS-PS</w:t>
            </w:r>
          </w:p>
        </w:tc>
        <w:tc>
          <w:tcPr>
            <w:tcW w:w="840" w:type="dxa"/>
            <w:tcBorders>
              <w:top w:val="nil"/>
              <w:left w:val="nil"/>
              <w:bottom w:val="nil"/>
              <w:right w:val="nil"/>
            </w:tcBorders>
            <w:shd w:val="clear" w:color="auto" w:fill="auto"/>
            <w:tcMar>
              <w:top w:w="100" w:type="dxa"/>
              <w:left w:w="100" w:type="dxa"/>
              <w:bottom w:w="100" w:type="dxa"/>
              <w:right w:w="100" w:type="dxa"/>
            </w:tcMar>
          </w:tcPr>
          <w:p w14:paraId="4F41EDFF"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8/10</w:t>
            </w:r>
          </w:p>
        </w:tc>
        <w:tc>
          <w:tcPr>
            <w:tcW w:w="1335" w:type="dxa"/>
            <w:tcBorders>
              <w:top w:val="nil"/>
              <w:left w:val="nil"/>
              <w:bottom w:val="nil"/>
              <w:right w:val="nil"/>
            </w:tcBorders>
            <w:shd w:val="clear" w:color="auto" w:fill="auto"/>
            <w:tcMar>
              <w:top w:w="100" w:type="dxa"/>
              <w:left w:w="100" w:type="dxa"/>
              <w:bottom w:w="100" w:type="dxa"/>
              <w:right w:w="100" w:type="dxa"/>
            </w:tcMar>
          </w:tcPr>
          <w:p w14:paraId="2F5427FB" w14:textId="77777777" w:rsidR="00927A21" w:rsidRPr="0094278D" w:rsidRDefault="00927A21" w:rsidP="00FC2B0C">
            <w:pPr>
              <w:widowControl w:val="0"/>
              <w:spacing w:line="360" w:lineRule="auto"/>
              <w:jc w:val="both"/>
              <w:rPr>
                <w:rFonts w:ascii="Book Antiqua" w:hAnsi="Book Antiqua" w:cs="Book Antiqua"/>
                <w:lang w:eastAsia="zh-CN"/>
              </w:rPr>
            </w:pPr>
            <w:r w:rsidRPr="0094278D">
              <w:rPr>
                <w:rFonts w:ascii="Book Antiqua" w:eastAsia="Book Antiqua" w:hAnsi="Book Antiqua" w:cs="Book Antiqua"/>
              </w:rPr>
              <w:t>1-27</w:t>
            </w:r>
            <w:r w:rsidRPr="0094278D">
              <w:rPr>
                <w:rFonts w:ascii="Book Antiqua" w:hAnsi="Book Antiqua" w:cs="Book Antiqua" w:hint="eastAsia"/>
                <w:lang w:eastAsia="zh-CN"/>
              </w:rPr>
              <w:t xml:space="preserve"> d</w:t>
            </w:r>
          </w:p>
        </w:tc>
        <w:tc>
          <w:tcPr>
            <w:tcW w:w="1560" w:type="dxa"/>
            <w:tcBorders>
              <w:top w:val="nil"/>
              <w:left w:val="nil"/>
              <w:bottom w:val="nil"/>
              <w:right w:val="nil"/>
            </w:tcBorders>
            <w:shd w:val="clear" w:color="auto" w:fill="auto"/>
            <w:tcMar>
              <w:top w:w="100" w:type="dxa"/>
              <w:left w:w="100" w:type="dxa"/>
              <w:bottom w:w="100" w:type="dxa"/>
              <w:right w:w="100" w:type="dxa"/>
            </w:tcMar>
          </w:tcPr>
          <w:p w14:paraId="4A8E8194"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10/10</w:t>
            </w:r>
          </w:p>
        </w:tc>
        <w:tc>
          <w:tcPr>
            <w:tcW w:w="1080" w:type="dxa"/>
            <w:tcBorders>
              <w:top w:val="nil"/>
              <w:left w:val="nil"/>
              <w:bottom w:val="nil"/>
              <w:right w:val="nil"/>
            </w:tcBorders>
            <w:shd w:val="clear" w:color="auto" w:fill="auto"/>
            <w:tcMar>
              <w:top w:w="100" w:type="dxa"/>
              <w:left w:w="100" w:type="dxa"/>
              <w:bottom w:w="100" w:type="dxa"/>
              <w:right w:w="100" w:type="dxa"/>
            </w:tcMar>
          </w:tcPr>
          <w:p w14:paraId="580DE9D9"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1-21</w:t>
            </w:r>
          </w:p>
        </w:tc>
        <w:tc>
          <w:tcPr>
            <w:tcW w:w="4170" w:type="dxa"/>
            <w:tcBorders>
              <w:top w:val="nil"/>
              <w:left w:val="nil"/>
              <w:bottom w:val="nil"/>
              <w:right w:val="nil"/>
            </w:tcBorders>
            <w:shd w:val="clear" w:color="auto" w:fill="auto"/>
            <w:tcMar>
              <w:top w:w="100" w:type="dxa"/>
              <w:left w:w="100" w:type="dxa"/>
              <w:bottom w:w="100" w:type="dxa"/>
              <w:right w:w="100" w:type="dxa"/>
            </w:tcMar>
          </w:tcPr>
          <w:p w14:paraId="28D116EE" w14:textId="77777777" w:rsidR="00927A21" w:rsidRPr="0094278D" w:rsidRDefault="00927A21" w:rsidP="00484BE7">
            <w:pPr>
              <w:widowControl w:val="0"/>
              <w:pBdr>
                <w:top w:val="nil"/>
                <w:left w:val="nil"/>
                <w:bottom w:val="nil"/>
                <w:right w:val="nil"/>
                <w:between w:val="nil"/>
              </w:pBdr>
              <w:spacing w:line="360" w:lineRule="auto"/>
              <w:jc w:val="both"/>
              <w:rPr>
                <w:rFonts w:ascii="Book Antiqua" w:hAnsi="Book Antiqua" w:cs="Book Antiqua"/>
                <w:lang w:eastAsia="zh-CN"/>
              </w:rPr>
            </w:pPr>
            <w:r w:rsidRPr="0094278D">
              <w:rPr>
                <w:rFonts w:ascii="Book Antiqua" w:hAnsi="Book Antiqua" w:cs="Book Antiqua" w:hint="eastAsia"/>
                <w:lang w:eastAsia="zh-CN"/>
              </w:rPr>
              <w:t>Eight</w:t>
            </w:r>
            <w:r w:rsidRPr="0094278D">
              <w:rPr>
                <w:rFonts w:ascii="Book Antiqua" w:eastAsia="Book Antiqua" w:hAnsi="Book Antiqua" w:cs="Book Antiqua"/>
              </w:rPr>
              <w:t xml:space="preserve"> patients positive stool RNA after negative respiratory</w:t>
            </w:r>
          </w:p>
        </w:tc>
      </w:tr>
      <w:tr w:rsidR="00927A21" w:rsidRPr="0094278D" w14:paraId="39FA55A3" w14:textId="77777777" w:rsidTr="002366EA">
        <w:tc>
          <w:tcPr>
            <w:tcW w:w="555" w:type="dxa"/>
            <w:tcBorders>
              <w:top w:val="nil"/>
              <w:left w:val="nil"/>
              <w:right w:val="nil"/>
            </w:tcBorders>
            <w:shd w:val="clear" w:color="auto" w:fill="auto"/>
            <w:tcMar>
              <w:top w:w="100" w:type="dxa"/>
              <w:left w:w="100" w:type="dxa"/>
              <w:bottom w:w="100" w:type="dxa"/>
              <w:right w:w="100" w:type="dxa"/>
            </w:tcMar>
          </w:tcPr>
          <w:p w14:paraId="7FAAB8D1"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15</w:t>
            </w:r>
          </w:p>
        </w:tc>
        <w:tc>
          <w:tcPr>
            <w:tcW w:w="1770" w:type="dxa"/>
            <w:tcBorders>
              <w:top w:val="nil"/>
              <w:left w:val="nil"/>
              <w:right w:val="nil"/>
            </w:tcBorders>
            <w:shd w:val="clear" w:color="auto" w:fill="auto"/>
            <w:tcMar>
              <w:top w:w="100" w:type="dxa"/>
              <w:left w:w="100" w:type="dxa"/>
              <w:bottom w:w="100" w:type="dxa"/>
              <w:right w:w="100" w:type="dxa"/>
            </w:tcMar>
          </w:tcPr>
          <w:p w14:paraId="53813238"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rPr>
            </w:pPr>
            <w:r w:rsidRPr="0094278D">
              <w:rPr>
                <w:rFonts w:ascii="Book Antiqua" w:eastAsia="Book Antiqua" w:hAnsi="Book Antiqua" w:cs="Book Antiqua"/>
                <w:color w:val="212121"/>
              </w:rPr>
              <w:t>Fan</w:t>
            </w:r>
            <w:r w:rsidRPr="0094278D">
              <w:rPr>
                <w:rFonts w:ascii="Book Antiqua" w:eastAsia="Book Antiqua" w:hAnsi="Book Antiqua" w:cs="Book Antiqua"/>
                <w:i/>
                <w:color w:val="212121"/>
              </w:rPr>
              <w:t xml:space="preserve"> et al</w:t>
            </w:r>
            <w:r w:rsidRPr="0094278D">
              <w:rPr>
                <w:rFonts w:ascii="Book Antiqua" w:hAnsi="Book Antiqua"/>
                <w:vertAlign w:val="superscript"/>
              </w:rPr>
              <w:t>[68]</w:t>
            </w:r>
            <w:r w:rsidRPr="0094278D">
              <w:rPr>
                <w:rFonts w:ascii="Book Antiqua" w:eastAsia="Book Antiqua" w:hAnsi="Book Antiqua" w:cs="Book Antiqua"/>
                <w:color w:val="212121"/>
              </w:rPr>
              <w:t xml:space="preserve"> </w:t>
            </w:r>
          </w:p>
        </w:tc>
        <w:tc>
          <w:tcPr>
            <w:tcW w:w="1125" w:type="dxa"/>
            <w:tcBorders>
              <w:top w:val="nil"/>
              <w:left w:val="nil"/>
              <w:right w:val="nil"/>
            </w:tcBorders>
            <w:shd w:val="clear" w:color="auto" w:fill="auto"/>
            <w:tcMar>
              <w:top w:w="100" w:type="dxa"/>
              <w:left w:w="100" w:type="dxa"/>
              <w:bottom w:w="100" w:type="dxa"/>
              <w:right w:w="100" w:type="dxa"/>
            </w:tcMar>
          </w:tcPr>
          <w:p w14:paraId="1E7077C5"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China</w:t>
            </w:r>
          </w:p>
        </w:tc>
        <w:tc>
          <w:tcPr>
            <w:tcW w:w="555" w:type="dxa"/>
            <w:tcBorders>
              <w:top w:val="nil"/>
              <w:left w:val="nil"/>
              <w:right w:val="nil"/>
            </w:tcBorders>
            <w:shd w:val="clear" w:color="auto" w:fill="auto"/>
            <w:tcMar>
              <w:top w:w="100" w:type="dxa"/>
              <w:left w:w="100" w:type="dxa"/>
              <w:bottom w:w="100" w:type="dxa"/>
              <w:right w:w="100" w:type="dxa"/>
            </w:tcMar>
          </w:tcPr>
          <w:p w14:paraId="5BAF89D8" w14:textId="77777777" w:rsidR="00927A21" w:rsidRPr="0094278D"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94278D">
              <w:rPr>
                <w:rFonts w:ascii="Book Antiqua" w:eastAsia="Book Antiqua" w:hAnsi="Book Antiqua" w:cs="Book Antiqua"/>
              </w:rPr>
              <w:t>1</w:t>
            </w:r>
          </w:p>
        </w:tc>
        <w:tc>
          <w:tcPr>
            <w:tcW w:w="1125" w:type="dxa"/>
            <w:tcBorders>
              <w:top w:val="nil"/>
              <w:left w:val="nil"/>
              <w:right w:val="nil"/>
            </w:tcBorders>
            <w:shd w:val="clear" w:color="auto" w:fill="auto"/>
            <w:tcMar>
              <w:top w:w="100" w:type="dxa"/>
              <w:left w:w="100" w:type="dxa"/>
              <w:bottom w:w="100" w:type="dxa"/>
              <w:right w:w="100" w:type="dxa"/>
            </w:tcMar>
          </w:tcPr>
          <w:p w14:paraId="78481608" w14:textId="77777777" w:rsidR="00927A21" w:rsidRPr="0094278D" w:rsidRDefault="00927A21" w:rsidP="00FC2B0C">
            <w:pPr>
              <w:widowControl w:val="0"/>
              <w:spacing w:line="360" w:lineRule="auto"/>
              <w:jc w:val="both"/>
              <w:rPr>
                <w:rFonts w:ascii="Book Antiqua" w:hAnsi="Book Antiqua" w:cs="Book Antiqua"/>
                <w:lang w:eastAsia="zh-CN"/>
              </w:rPr>
            </w:pPr>
            <w:r w:rsidRPr="0094278D">
              <w:rPr>
                <w:rFonts w:ascii="Book Antiqua" w:eastAsia="Book Antiqua" w:hAnsi="Book Antiqua" w:cs="Book Antiqua"/>
              </w:rPr>
              <w:t>3</w:t>
            </w:r>
            <w:r w:rsidRPr="0094278D">
              <w:rPr>
                <w:rFonts w:ascii="Book Antiqua" w:hAnsi="Book Antiqua" w:cs="Book Antiqua" w:hint="eastAsia"/>
                <w:lang w:eastAsia="zh-CN"/>
              </w:rPr>
              <w:t xml:space="preserve"> </w:t>
            </w:r>
            <w:proofErr w:type="spellStart"/>
            <w:r w:rsidRPr="0094278D">
              <w:rPr>
                <w:rFonts w:ascii="Book Antiqua" w:eastAsia="Book Antiqua" w:hAnsi="Book Antiqua" w:cs="Book Antiqua"/>
              </w:rPr>
              <w:t>m</w:t>
            </w:r>
            <w:r w:rsidRPr="0094278D">
              <w:rPr>
                <w:rFonts w:ascii="Book Antiqua" w:hAnsi="Book Antiqua" w:cs="Book Antiqua" w:hint="eastAsia"/>
                <w:lang w:eastAsia="zh-CN"/>
              </w:rPr>
              <w:t>o</w:t>
            </w:r>
            <w:proofErr w:type="spellEnd"/>
          </w:p>
        </w:tc>
        <w:tc>
          <w:tcPr>
            <w:tcW w:w="1215" w:type="dxa"/>
            <w:tcBorders>
              <w:top w:val="nil"/>
              <w:left w:val="nil"/>
              <w:right w:val="nil"/>
            </w:tcBorders>
            <w:shd w:val="clear" w:color="auto" w:fill="auto"/>
            <w:tcMar>
              <w:top w:w="100" w:type="dxa"/>
              <w:left w:w="100" w:type="dxa"/>
              <w:bottom w:w="100" w:type="dxa"/>
              <w:right w:w="100" w:type="dxa"/>
            </w:tcMar>
          </w:tcPr>
          <w:p w14:paraId="008226B3"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AS-PS</w:t>
            </w:r>
          </w:p>
        </w:tc>
        <w:tc>
          <w:tcPr>
            <w:tcW w:w="840" w:type="dxa"/>
            <w:tcBorders>
              <w:top w:val="nil"/>
              <w:left w:val="nil"/>
              <w:right w:val="nil"/>
            </w:tcBorders>
            <w:shd w:val="clear" w:color="auto" w:fill="auto"/>
            <w:tcMar>
              <w:top w:w="100" w:type="dxa"/>
              <w:left w:w="100" w:type="dxa"/>
              <w:bottom w:w="100" w:type="dxa"/>
              <w:right w:w="100" w:type="dxa"/>
            </w:tcMar>
          </w:tcPr>
          <w:p w14:paraId="1C1342D3"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1/1</w:t>
            </w:r>
          </w:p>
        </w:tc>
        <w:tc>
          <w:tcPr>
            <w:tcW w:w="1335" w:type="dxa"/>
            <w:tcBorders>
              <w:top w:val="nil"/>
              <w:left w:val="nil"/>
              <w:right w:val="nil"/>
            </w:tcBorders>
            <w:shd w:val="clear" w:color="auto" w:fill="auto"/>
            <w:tcMar>
              <w:top w:w="100" w:type="dxa"/>
              <w:left w:w="100" w:type="dxa"/>
              <w:bottom w:w="100" w:type="dxa"/>
              <w:right w:w="100" w:type="dxa"/>
            </w:tcMar>
          </w:tcPr>
          <w:p w14:paraId="29F7490F" w14:textId="77777777" w:rsidR="00927A21" w:rsidRPr="0094278D" w:rsidRDefault="00927A21" w:rsidP="00FC2B0C">
            <w:pPr>
              <w:widowControl w:val="0"/>
              <w:spacing w:line="360" w:lineRule="auto"/>
              <w:jc w:val="both"/>
              <w:rPr>
                <w:rFonts w:ascii="Book Antiqua" w:hAnsi="Book Antiqua" w:cs="Book Antiqua"/>
                <w:lang w:eastAsia="zh-CN"/>
              </w:rPr>
            </w:pPr>
            <w:r w:rsidRPr="0094278D">
              <w:rPr>
                <w:rFonts w:ascii="Book Antiqua" w:eastAsia="Book Antiqua" w:hAnsi="Book Antiqua" w:cs="Book Antiqua"/>
              </w:rPr>
              <w:t>1-28</w:t>
            </w:r>
            <w:r w:rsidRPr="0094278D">
              <w:rPr>
                <w:rFonts w:ascii="Book Antiqua" w:hAnsi="Book Antiqua" w:cs="Book Antiqua" w:hint="eastAsia"/>
                <w:lang w:eastAsia="zh-CN"/>
              </w:rPr>
              <w:t xml:space="preserve"> d</w:t>
            </w:r>
          </w:p>
        </w:tc>
        <w:tc>
          <w:tcPr>
            <w:tcW w:w="1560" w:type="dxa"/>
            <w:tcBorders>
              <w:top w:val="nil"/>
              <w:left w:val="nil"/>
              <w:right w:val="nil"/>
            </w:tcBorders>
            <w:shd w:val="clear" w:color="auto" w:fill="auto"/>
            <w:tcMar>
              <w:top w:w="100" w:type="dxa"/>
              <w:left w:w="100" w:type="dxa"/>
              <w:bottom w:w="100" w:type="dxa"/>
              <w:right w:w="100" w:type="dxa"/>
            </w:tcMar>
          </w:tcPr>
          <w:p w14:paraId="0EBA9078"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1/1</w:t>
            </w:r>
          </w:p>
        </w:tc>
        <w:tc>
          <w:tcPr>
            <w:tcW w:w="1080" w:type="dxa"/>
            <w:tcBorders>
              <w:top w:val="nil"/>
              <w:left w:val="nil"/>
              <w:right w:val="nil"/>
            </w:tcBorders>
            <w:shd w:val="clear" w:color="auto" w:fill="auto"/>
            <w:tcMar>
              <w:top w:w="100" w:type="dxa"/>
              <w:left w:w="100" w:type="dxa"/>
              <w:bottom w:w="100" w:type="dxa"/>
              <w:right w:w="100" w:type="dxa"/>
            </w:tcMar>
          </w:tcPr>
          <w:p w14:paraId="2644F66B" w14:textId="77777777" w:rsidR="00927A21" w:rsidRPr="0094278D" w:rsidRDefault="00927A21" w:rsidP="00FC2B0C">
            <w:pPr>
              <w:widowControl w:val="0"/>
              <w:spacing w:line="360" w:lineRule="auto"/>
              <w:jc w:val="both"/>
              <w:rPr>
                <w:rFonts w:ascii="Book Antiqua" w:eastAsia="Book Antiqua" w:hAnsi="Book Antiqua" w:cs="Book Antiqua"/>
              </w:rPr>
            </w:pPr>
            <w:r w:rsidRPr="0094278D">
              <w:rPr>
                <w:rFonts w:ascii="Book Antiqua" w:eastAsia="Book Antiqua" w:hAnsi="Book Antiqua" w:cs="Book Antiqua"/>
              </w:rPr>
              <w:t>1-14</w:t>
            </w:r>
          </w:p>
        </w:tc>
        <w:tc>
          <w:tcPr>
            <w:tcW w:w="4170" w:type="dxa"/>
            <w:tcBorders>
              <w:top w:val="nil"/>
              <w:left w:val="nil"/>
              <w:right w:val="nil"/>
            </w:tcBorders>
            <w:shd w:val="clear" w:color="auto" w:fill="auto"/>
            <w:tcMar>
              <w:top w:w="100" w:type="dxa"/>
              <w:left w:w="100" w:type="dxa"/>
              <w:bottom w:w="100" w:type="dxa"/>
              <w:right w:w="100" w:type="dxa"/>
            </w:tcMar>
          </w:tcPr>
          <w:p w14:paraId="3EAE2626" w14:textId="77777777" w:rsidR="00927A21" w:rsidRPr="0094278D" w:rsidRDefault="00927A21" w:rsidP="00484BE7">
            <w:pPr>
              <w:widowControl w:val="0"/>
              <w:spacing w:line="360" w:lineRule="auto"/>
              <w:jc w:val="both"/>
              <w:rPr>
                <w:rFonts w:ascii="Book Antiqua" w:hAnsi="Book Antiqua" w:cs="Book Antiqua"/>
                <w:lang w:eastAsia="zh-CN"/>
              </w:rPr>
            </w:pPr>
            <w:r w:rsidRPr="0094278D">
              <w:rPr>
                <w:rFonts w:ascii="Book Antiqua" w:eastAsia="Book Antiqua" w:hAnsi="Book Antiqua" w:cs="Book Antiqua"/>
              </w:rPr>
              <w:t>Positive stool RNA 14 d after negative respiratory</w:t>
            </w:r>
          </w:p>
        </w:tc>
      </w:tr>
    </w:tbl>
    <w:p w14:paraId="53B4177E" w14:textId="6071EBA1" w:rsidR="00927A21" w:rsidRPr="0094278D" w:rsidRDefault="00927A21" w:rsidP="00484BE7">
      <w:pPr>
        <w:spacing w:line="360" w:lineRule="auto"/>
        <w:jc w:val="both"/>
        <w:rPr>
          <w:rFonts w:ascii="Book Antiqua" w:hAnsi="Book Antiqua"/>
          <w:lang w:eastAsia="zh-CN"/>
        </w:rPr>
      </w:pPr>
      <w:r w:rsidRPr="0094278D">
        <w:rPr>
          <w:rFonts w:ascii="Book Antiqua" w:eastAsia="Book Antiqua" w:hAnsi="Book Antiqua" w:cs="Book Antiqua"/>
        </w:rPr>
        <w:t>SARS-CoV-2</w:t>
      </w:r>
      <w:r w:rsidRPr="0094278D">
        <w:rPr>
          <w:rFonts w:ascii="Book Antiqua" w:hAnsi="Book Antiqua" w:cs="Book Antiqua" w:hint="eastAsia"/>
          <w:lang w:eastAsia="zh-CN"/>
        </w:rPr>
        <w:t xml:space="preserve">: </w:t>
      </w:r>
      <w:r w:rsidRPr="0094278D">
        <w:rPr>
          <w:rFonts w:ascii="Book Antiqua" w:eastAsia="Book Antiqua" w:hAnsi="Book Antiqua" w:cs="Book Antiqua"/>
          <w:caps/>
        </w:rPr>
        <w:t>s</w:t>
      </w:r>
      <w:r w:rsidRPr="0094278D">
        <w:rPr>
          <w:rFonts w:ascii="Book Antiqua" w:eastAsia="Book Antiqua" w:hAnsi="Book Antiqua" w:cs="Book Antiqua"/>
        </w:rPr>
        <w:t>evere acute respiratory syndrome</w:t>
      </w:r>
      <w:r w:rsidR="00C23E7E" w:rsidRPr="0094278D">
        <w:rPr>
          <w:rFonts w:ascii="Book Antiqua" w:eastAsia="Book Antiqua" w:hAnsi="Book Antiqua" w:cs="Book Antiqua"/>
        </w:rPr>
        <w:t xml:space="preserve"> </w:t>
      </w:r>
      <w:r w:rsidRPr="0094278D">
        <w:rPr>
          <w:rFonts w:ascii="Book Antiqua" w:eastAsia="Book Antiqua" w:hAnsi="Book Antiqua" w:cs="Book Antiqua"/>
        </w:rPr>
        <w:t>coronavirus 2</w:t>
      </w:r>
      <w:r w:rsidRPr="0094278D">
        <w:rPr>
          <w:rFonts w:ascii="Book Antiqua" w:hAnsi="Book Antiqua" w:cs="Book Antiqua" w:hint="eastAsia"/>
          <w:lang w:eastAsia="zh-CN"/>
        </w:rPr>
        <w:t xml:space="preserve">; </w:t>
      </w:r>
      <w:r w:rsidRPr="0094278D">
        <w:rPr>
          <w:rFonts w:ascii="Book Antiqua" w:eastAsia="Book Antiqua" w:hAnsi="Book Antiqua" w:cs="Book Antiqua"/>
        </w:rPr>
        <w:t>AS: Anal swabs; PS: Pharyngeal swabs; FS: Fecal sample; RS: Respiratory samples; PSDI: Positive stool duration interval; PRDI: Positive respiratory duration interval</w:t>
      </w:r>
      <w:r w:rsidRPr="0094278D">
        <w:rPr>
          <w:rFonts w:ascii="Book Antiqua" w:hAnsi="Book Antiqua" w:cs="Book Antiqua" w:hint="eastAsia"/>
          <w:lang w:eastAsia="zh-CN"/>
        </w:rPr>
        <w:t xml:space="preserve">; </w:t>
      </w:r>
      <w:r w:rsidRPr="0094278D">
        <w:rPr>
          <w:rFonts w:ascii="Book Antiqua" w:eastAsia="Times New Roman" w:hAnsi="Book Antiqua"/>
          <w:bCs/>
          <w:color w:val="000000"/>
        </w:rPr>
        <w:t>ND: Not described</w:t>
      </w:r>
      <w:r w:rsidR="0031707C" w:rsidRPr="0094278D">
        <w:rPr>
          <w:rFonts w:ascii="Book Antiqua" w:eastAsia="Times New Roman" w:hAnsi="Book Antiqua"/>
          <w:bCs/>
          <w:color w:val="000000"/>
        </w:rPr>
        <w:t>; IgM: Immunoglobulin M</w:t>
      </w:r>
      <w:r w:rsidRPr="0094278D">
        <w:rPr>
          <w:rFonts w:ascii="Book Antiqua" w:hAnsi="Book Antiqua" w:hint="eastAsia"/>
          <w:bCs/>
          <w:color w:val="000000"/>
          <w:lang w:eastAsia="zh-CN"/>
        </w:rPr>
        <w:t>.</w:t>
      </w:r>
    </w:p>
    <w:p w14:paraId="3EF62F57" w14:textId="77777777" w:rsidR="00927A21" w:rsidRPr="0094278D" w:rsidRDefault="00927A21" w:rsidP="00FC2B0C">
      <w:pPr>
        <w:widowControl w:val="0"/>
        <w:spacing w:line="360" w:lineRule="auto"/>
        <w:jc w:val="both"/>
        <w:rPr>
          <w:rFonts w:ascii="Book Antiqua" w:hAnsi="Book Antiqua" w:cs="Book Antiqua"/>
          <w:lang w:eastAsia="zh-CN"/>
        </w:rPr>
      </w:pPr>
    </w:p>
    <w:p w14:paraId="0AA5B711" w14:textId="5C893A08" w:rsidR="00927A21" w:rsidRPr="0094278D" w:rsidRDefault="00927A21">
      <w:pPr>
        <w:spacing w:line="360" w:lineRule="auto"/>
        <w:jc w:val="both"/>
        <w:rPr>
          <w:rFonts w:ascii="Book Antiqua" w:eastAsia="Book Antiqua" w:hAnsi="Book Antiqua" w:cs="Book Antiqua"/>
          <w:b/>
        </w:rPr>
      </w:pPr>
      <w:r w:rsidRPr="0094278D">
        <w:rPr>
          <w:rFonts w:ascii="Book Antiqua" w:eastAsia="Book Antiqua" w:hAnsi="Book Antiqua" w:cs="Book Antiqua"/>
          <w:b/>
        </w:rPr>
        <w:br w:type="page"/>
      </w:r>
      <w:r w:rsidRPr="0094278D">
        <w:rPr>
          <w:rFonts w:ascii="Book Antiqua" w:eastAsia="Book Antiqua" w:hAnsi="Book Antiqua" w:cs="Book Antiqua"/>
          <w:b/>
        </w:rPr>
        <w:lastRenderedPageBreak/>
        <w:t>Table 3</w:t>
      </w:r>
      <w:r w:rsidRPr="0094278D">
        <w:rPr>
          <w:rFonts w:ascii="Book Antiqua" w:hAnsi="Book Antiqua" w:cs="Book Antiqua" w:hint="eastAsia"/>
          <w:b/>
          <w:lang w:eastAsia="zh-CN"/>
        </w:rPr>
        <w:t xml:space="preserve"> </w:t>
      </w:r>
      <w:r w:rsidRPr="0094278D">
        <w:rPr>
          <w:rFonts w:ascii="Book Antiqua" w:eastAsia="Book Antiqua" w:hAnsi="Book Antiqua" w:cs="Book Antiqua"/>
          <w:b/>
        </w:rPr>
        <w:t xml:space="preserve">Detection of severe acute respiratory syndrome by coronavirus 2 RNA in water systems </w:t>
      </w:r>
    </w:p>
    <w:tbl>
      <w:tblPr>
        <w:tblStyle w:val="a7"/>
        <w:tblW w:w="5000" w:type="pct"/>
        <w:tblLook w:val="04A0" w:firstRow="1" w:lastRow="0" w:firstColumn="1" w:lastColumn="0" w:noHBand="0" w:noVBand="1"/>
      </w:tblPr>
      <w:tblGrid>
        <w:gridCol w:w="2670"/>
        <w:gridCol w:w="1536"/>
        <w:gridCol w:w="2300"/>
        <w:gridCol w:w="6706"/>
      </w:tblGrid>
      <w:tr w:rsidR="00927A21" w:rsidRPr="0094278D" w14:paraId="2ACF63FC" w14:textId="77777777" w:rsidTr="00A36352">
        <w:tc>
          <w:tcPr>
            <w:tcW w:w="1019" w:type="pct"/>
            <w:tcBorders>
              <w:left w:val="nil"/>
              <w:bottom w:val="single" w:sz="4" w:space="0" w:color="auto"/>
              <w:right w:val="nil"/>
            </w:tcBorders>
          </w:tcPr>
          <w:p w14:paraId="126CB795" w14:textId="77777777" w:rsidR="00927A21" w:rsidRPr="0094278D" w:rsidRDefault="00927A21" w:rsidP="00FC2B0C">
            <w:pPr>
              <w:spacing w:line="360" w:lineRule="auto"/>
              <w:jc w:val="both"/>
              <w:rPr>
                <w:rFonts w:ascii="Book Antiqua" w:eastAsiaTheme="minorEastAsia" w:hAnsi="Book Antiqua" w:cs="Book Antiqua"/>
                <w:b/>
                <w:lang w:eastAsia="zh-CN"/>
              </w:rPr>
            </w:pPr>
            <w:r w:rsidRPr="0094278D">
              <w:rPr>
                <w:rFonts w:ascii="Book Antiqua" w:eastAsiaTheme="minorEastAsia" w:hAnsi="Book Antiqua" w:cs="Book Antiqua" w:hint="eastAsia"/>
                <w:b/>
                <w:lang w:eastAsia="zh-CN"/>
              </w:rPr>
              <w:t>Ref.</w:t>
            </w:r>
          </w:p>
        </w:tc>
        <w:tc>
          <w:tcPr>
            <w:tcW w:w="556" w:type="pct"/>
            <w:tcBorders>
              <w:left w:val="nil"/>
              <w:bottom w:val="single" w:sz="4" w:space="0" w:color="auto"/>
              <w:right w:val="nil"/>
            </w:tcBorders>
          </w:tcPr>
          <w:p w14:paraId="6FCB8FA4" w14:textId="77777777" w:rsidR="00927A21" w:rsidRPr="0094278D" w:rsidRDefault="00927A21" w:rsidP="00FC2B0C">
            <w:pPr>
              <w:spacing w:line="360" w:lineRule="auto"/>
              <w:jc w:val="both"/>
              <w:rPr>
                <w:rFonts w:ascii="Book Antiqua" w:eastAsia="Book Antiqua" w:hAnsi="Book Antiqua" w:cs="Book Antiqua"/>
                <w:b/>
              </w:rPr>
            </w:pPr>
            <w:r w:rsidRPr="0094278D">
              <w:rPr>
                <w:rFonts w:ascii="Book Antiqua" w:eastAsia="Book Antiqua" w:hAnsi="Book Antiqua" w:cs="Book Antiqua"/>
                <w:b/>
              </w:rPr>
              <w:t>Country</w:t>
            </w:r>
          </w:p>
        </w:tc>
        <w:tc>
          <w:tcPr>
            <w:tcW w:w="879" w:type="pct"/>
            <w:tcBorders>
              <w:left w:val="nil"/>
              <w:bottom w:val="single" w:sz="4" w:space="0" w:color="auto"/>
              <w:right w:val="nil"/>
            </w:tcBorders>
          </w:tcPr>
          <w:p w14:paraId="6F526F7A" w14:textId="77777777" w:rsidR="00927A21" w:rsidRPr="0094278D" w:rsidRDefault="00927A21" w:rsidP="00FC2B0C">
            <w:pPr>
              <w:spacing w:line="360" w:lineRule="auto"/>
              <w:jc w:val="both"/>
              <w:rPr>
                <w:rFonts w:ascii="Book Antiqua" w:eastAsia="Book Antiqua" w:hAnsi="Book Antiqua" w:cs="Book Antiqua"/>
                <w:b/>
              </w:rPr>
            </w:pPr>
            <w:r w:rsidRPr="0094278D">
              <w:rPr>
                <w:rFonts w:ascii="Book Antiqua" w:eastAsia="Book Antiqua" w:hAnsi="Book Antiqua" w:cs="Book Antiqua"/>
                <w:b/>
              </w:rPr>
              <w:t>Wastewater type</w:t>
            </w:r>
          </w:p>
        </w:tc>
        <w:tc>
          <w:tcPr>
            <w:tcW w:w="2546" w:type="pct"/>
            <w:tcBorders>
              <w:left w:val="nil"/>
              <w:bottom w:val="single" w:sz="4" w:space="0" w:color="auto"/>
              <w:right w:val="nil"/>
            </w:tcBorders>
          </w:tcPr>
          <w:p w14:paraId="488B808C" w14:textId="77777777" w:rsidR="00927A21" w:rsidRPr="0094278D" w:rsidRDefault="00927A21" w:rsidP="00FC2B0C">
            <w:pPr>
              <w:spacing w:line="360" w:lineRule="auto"/>
              <w:jc w:val="both"/>
              <w:rPr>
                <w:rFonts w:ascii="Book Antiqua" w:eastAsia="Book Antiqua" w:hAnsi="Book Antiqua" w:cs="Book Antiqua"/>
                <w:b/>
              </w:rPr>
            </w:pPr>
            <w:r w:rsidRPr="0094278D">
              <w:rPr>
                <w:rFonts w:ascii="Book Antiqua" w:eastAsia="Book Antiqua" w:hAnsi="Book Antiqua" w:cs="Book Antiqua"/>
                <w:b/>
              </w:rPr>
              <w:t>Main findings</w:t>
            </w:r>
          </w:p>
        </w:tc>
      </w:tr>
      <w:tr w:rsidR="00927A21" w:rsidRPr="0094278D" w14:paraId="0BB82D84" w14:textId="77777777" w:rsidTr="00A36352">
        <w:tc>
          <w:tcPr>
            <w:tcW w:w="1019" w:type="pct"/>
            <w:tcBorders>
              <w:top w:val="single" w:sz="4" w:space="0" w:color="auto"/>
              <w:left w:val="nil"/>
              <w:bottom w:val="nil"/>
              <w:right w:val="nil"/>
            </w:tcBorders>
          </w:tcPr>
          <w:p w14:paraId="713B8E50"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 xml:space="preserve">Medema </w:t>
            </w:r>
            <w:r w:rsidRPr="0094278D">
              <w:rPr>
                <w:rFonts w:ascii="Book Antiqua" w:eastAsia="Book Antiqua" w:hAnsi="Book Antiqua" w:cs="Book Antiqua"/>
                <w:i/>
              </w:rPr>
              <w:t>et al</w:t>
            </w:r>
            <w:r w:rsidRPr="0094278D">
              <w:rPr>
                <w:rFonts w:ascii="Book Antiqua" w:hAnsi="Book Antiqua"/>
                <w:vertAlign w:val="superscript"/>
              </w:rPr>
              <w:t xml:space="preserve">[96] </w:t>
            </w:r>
          </w:p>
          <w:p w14:paraId="14CF961D"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 xml:space="preserve"> </w:t>
            </w:r>
          </w:p>
        </w:tc>
        <w:tc>
          <w:tcPr>
            <w:tcW w:w="556" w:type="pct"/>
            <w:tcBorders>
              <w:top w:val="single" w:sz="4" w:space="0" w:color="auto"/>
              <w:left w:val="nil"/>
              <w:bottom w:val="nil"/>
              <w:right w:val="nil"/>
            </w:tcBorders>
          </w:tcPr>
          <w:p w14:paraId="7ABEA488"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Theme="minorEastAsia" w:hAnsi="Book Antiqua" w:cs="Book Antiqua"/>
                <w:lang w:eastAsia="zh-CN"/>
              </w:rPr>
              <w:t>T</w:t>
            </w:r>
            <w:r w:rsidRPr="0094278D">
              <w:rPr>
                <w:rFonts w:ascii="Book Antiqua" w:eastAsiaTheme="minorEastAsia" w:hAnsi="Book Antiqua" w:cs="Book Antiqua" w:hint="eastAsia"/>
                <w:lang w:eastAsia="zh-CN"/>
              </w:rPr>
              <w:t xml:space="preserve">he </w:t>
            </w:r>
            <w:r w:rsidRPr="0094278D">
              <w:rPr>
                <w:rFonts w:ascii="Book Antiqua" w:eastAsia="Book Antiqua" w:hAnsi="Book Antiqua" w:cs="Book Antiqua"/>
              </w:rPr>
              <w:t>Netherlands</w:t>
            </w:r>
          </w:p>
        </w:tc>
        <w:tc>
          <w:tcPr>
            <w:tcW w:w="879" w:type="pct"/>
            <w:tcBorders>
              <w:top w:val="single" w:sz="4" w:space="0" w:color="auto"/>
              <w:left w:val="nil"/>
              <w:bottom w:val="nil"/>
              <w:right w:val="nil"/>
            </w:tcBorders>
          </w:tcPr>
          <w:p w14:paraId="7EBAF8FA"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Sewage</w:t>
            </w:r>
          </w:p>
        </w:tc>
        <w:tc>
          <w:tcPr>
            <w:tcW w:w="2546" w:type="pct"/>
            <w:tcBorders>
              <w:top w:val="single" w:sz="4" w:space="0" w:color="auto"/>
              <w:left w:val="nil"/>
              <w:bottom w:val="nil"/>
              <w:right w:val="nil"/>
            </w:tcBorders>
          </w:tcPr>
          <w:p w14:paraId="65EE8D86" w14:textId="77777777" w:rsidR="00927A21" w:rsidRPr="0094278D" w:rsidRDefault="00927A21" w:rsidP="00484BE7">
            <w:pPr>
              <w:spacing w:line="360" w:lineRule="auto"/>
              <w:jc w:val="both"/>
              <w:rPr>
                <w:rFonts w:ascii="Book Antiqua" w:eastAsiaTheme="minorEastAsia" w:hAnsi="Book Antiqua" w:cs="Book Antiqua"/>
                <w:lang w:val="en-US" w:eastAsia="zh-CN"/>
              </w:rPr>
            </w:pPr>
            <w:r w:rsidRPr="0094278D">
              <w:rPr>
                <w:rFonts w:ascii="Book Antiqua" w:eastAsia="Book Antiqua" w:hAnsi="Book Antiqua" w:cs="Book Antiqua"/>
                <w:lang w:val="en-US"/>
              </w:rPr>
              <w:t xml:space="preserve">Sewage samples of six cities and the airport were tested: </w:t>
            </w:r>
            <w:r w:rsidRPr="0094278D">
              <w:rPr>
                <w:rFonts w:ascii="Book Antiqua" w:eastAsiaTheme="minorEastAsia" w:hAnsi="Book Antiqua" w:cs="Book Antiqua" w:hint="eastAsia"/>
                <w:lang w:val="en-US" w:eastAsia="zh-CN"/>
              </w:rPr>
              <w:t xml:space="preserve">(1) </w:t>
            </w:r>
            <w:r w:rsidRPr="0094278D">
              <w:rPr>
                <w:rFonts w:ascii="Book Antiqua" w:eastAsia="Book Antiqua" w:hAnsi="Book Antiqua" w:cs="Book Antiqua"/>
                <w:lang w:val="en-US"/>
              </w:rPr>
              <w:t xml:space="preserve">February: No SARS-CoV-2 RNA was detected; </w:t>
            </w:r>
            <w:r w:rsidRPr="0094278D">
              <w:rPr>
                <w:rFonts w:ascii="Book Antiqua" w:eastAsiaTheme="minorEastAsia" w:hAnsi="Book Antiqua" w:cs="Book Antiqua" w:hint="eastAsia"/>
                <w:lang w:val="en-US" w:eastAsia="zh-CN"/>
              </w:rPr>
              <w:t xml:space="preserve">and (2) </w:t>
            </w:r>
            <w:r w:rsidRPr="0094278D">
              <w:rPr>
                <w:rFonts w:ascii="Book Antiqua" w:eastAsia="Book Antiqua" w:hAnsi="Book Antiqua" w:cs="Book Antiqua"/>
                <w:lang w:val="en-US"/>
              </w:rPr>
              <w:t>March: SARS-CoV-2 RNA detection increased concomitant with the increase in COVID-19 prevalence</w:t>
            </w:r>
          </w:p>
        </w:tc>
      </w:tr>
      <w:tr w:rsidR="00927A21" w:rsidRPr="0094278D" w14:paraId="35391FA6" w14:textId="77777777" w:rsidTr="00A36352">
        <w:tc>
          <w:tcPr>
            <w:tcW w:w="1019" w:type="pct"/>
            <w:tcBorders>
              <w:top w:val="nil"/>
              <w:left w:val="nil"/>
              <w:bottom w:val="nil"/>
              <w:right w:val="nil"/>
            </w:tcBorders>
          </w:tcPr>
          <w:p w14:paraId="33B6E0A5"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 xml:space="preserve">Ahmed </w:t>
            </w:r>
            <w:r w:rsidRPr="0094278D">
              <w:rPr>
                <w:rFonts w:ascii="Book Antiqua" w:eastAsia="Book Antiqua" w:hAnsi="Book Antiqua" w:cs="Book Antiqua"/>
                <w:i/>
              </w:rPr>
              <w:t>et al</w:t>
            </w:r>
            <w:r w:rsidRPr="0094278D">
              <w:rPr>
                <w:rFonts w:ascii="Book Antiqua" w:hAnsi="Book Antiqua"/>
                <w:vertAlign w:val="superscript"/>
              </w:rPr>
              <w:t xml:space="preserve">[97] </w:t>
            </w:r>
          </w:p>
        </w:tc>
        <w:tc>
          <w:tcPr>
            <w:tcW w:w="556" w:type="pct"/>
            <w:tcBorders>
              <w:top w:val="nil"/>
              <w:left w:val="nil"/>
              <w:bottom w:val="nil"/>
              <w:right w:val="nil"/>
            </w:tcBorders>
          </w:tcPr>
          <w:p w14:paraId="09D4DC8E"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Australia</w:t>
            </w:r>
          </w:p>
        </w:tc>
        <w:tc>
          <w:tcPr>
            <w:tcW w:w="879" w:type="pct"/>
            <w:tcBorders>
              <w:top w:val="nil"/>
              <w:left w:val="nil"/>
              <w:bottom w:val="nil"/>
              <w:right w:val="nil"/>
            </w:tcBorders>
          </w:tcPr>
          <w:p w14:paraId="461DF96B"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Wastewater in a catchment</w:t>
            </w:r>
          </w:p>
        </w:tc>
        <w:tc>
          <w:tcPr>
            <w:tcW w:w="2546" w:type="pct"/>
            <w:tcBorders>
              <w:top w:val="nil"/>
              <w:left w:val="nil"/>
              <w:bottom w:val="nil"/>
              <w:right w:val="nil"/>
            </w:tcBorders>
          </w:tcPr>
          <w:p w14:paraId="06F662CE" w14:textId="5EBBD405" w:rsidR="00927A21" w:rsidRPr="0094278D" w:rsidRDefault="00927A21" w:rsidP="00484BE7">
            <w:pPr>
              <w:spacing w:line="360" w:lineRule="auto"/>
              <w:jc w:val="both"/>
              <w:rPr>
                <w:rFonts w:ascii="Book Antiqua" w:eastAsiaTheme="minorEastAsia" w:hAnsi="Book Antiqua" w:cs="Book Antiqua"/>
                <w:lang w:val="en-US" w:eastAsia="zh-CN"/>
              </w:rPr>
            </w:pPr>
            <w:r w:rsidRPr="0094278D">
              <w:rPr>
                <w:rFonts w:ascii="Book Antiqua" w:eastAsia="Book Antiqua" w:hAnsi="Book Antiqua" w:cs="Book Antiqua"/>
                <w:lang w:val="en-US"/>
              </w:rPr>
              <w:t xml:space="preserve">Two positive detections within a </w:t>
            </w:r>
            <w:r w:rsidR="0031707C" w:rsidRPr="0094278D">
              <w:rPr>
                <w:rFonts w:ascii="Book Antiqua" w:eastAsia="Book Antiqua" w:hAnsi="Book Antiqua" w:cs="Book Antiqua"/>
                <w:lang w:val="en-US"/>
              </w:rPr>
              <w:t>6-d</w:t>
            </w:r>
            <w:r w:rsidRPr="0094278D">
              <w:rPr>
                <w:rFonts w:ascii="Book Antiqua" w:eastAsia="Book Antiqua" w:hAnsi="Book Antiqua" w:cs="Book Antiqua"/>
                <w:lang w:val="en-US"/>
              </w:rPr>
              <w:t xml:space="preserve"> period from the same wastewater treatment plant</w:t>
            </w:r>
          </w:p>
        </w:tc>
      </w:tr>
      <w:tr w:rsidR="00927A21" w:rsidRPr="0094278D" w14:paraId="42B28FE1" w14:textId="77777777" w:rsidTr="00A36352">
        <w:tc>
          <w:tcPr>
            <w:tcW w:w="1019" w:type="pct"/>
            <w:tcBorders>
              <w:top w:val="nil"/>
              <w:left w:val="nil"/>
              <w:bottom w:val="nil"/>
              <w:right w:val="nil"/>
            </w:tcBorders>
          </w:tcPr>
          <w:p w14:paraId="6B800097"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Kumar</w:t>
            </w:r>
            <w:r w:rsidRPr="0094278D">
              <w:rPr>
                <w:rFonts w:ascii="Book Antiqua" w:eastAsia="Book Antiqua" w:hAnsi="Book Antiqua" w:cs="Book Antiqua"/>
                <w:i/>
              </w:rPr>
              <w:t xml:space="preserve"> et al</w:t>
            </w:r>
            <w:r w:rsidRPr="0094278D">
              <w:rPr>
                <w:rFonts w:ascii="Book Antiqua" w:hAnsi="Book Antiqua"/>
                <w:vertAlign w:val="superscript"/>
              </w:rPr>
              <w:t xml:space="preserve">[98] </w:t>
            </w:r>
          </w:p>
        </w:tc>
        <w:tc>
          <w:tcPr>
            <w:tcW w:w="556" w:type="pct"/>
            <w:tcBorders>
              <w:top w:val="nil"/>
              <w:left w:val="nil"/>
              <w:bottom w:val="nil"/>
              <w:right w:val="nil"/>
            </w:tcBorders>
          </w:tcPr>
          <w:p w14:paraId="28A3802A"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India</w:t>
            </w:r>
          </w:p>
        </w:tc>
        <w:tc>
          <w:tcPr>
            <w:tcW w:w="879" w:type="pct"/>
            <w:tcBorders>
              <w:top w:val="nil"/>
              <w:left w:val="nil"/>
              <w:bottom w:val="nil"/>
              <w:right w:val="nil"/>
            </w:tcBorders>
          </w:tcPr>
          <w:p w14:paraId="2378A6E6"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Wastewater Treatment Plant</w:t>
            </w:r>
          </w:p>
        </w:tc>
        <w:tc>
          <w:tcPr>
            <w:tcW w:w="2546" w:type="pct"/>
            <w:tcBorders>
              <w:top w:val="nil"/>
              <w:left w:val="nil"/>
              <w:bottom w:val="nil"/>
              <w:right w:val="nil"/>
            </w:tcBorders>
          </w:tcPr>
          <w:p w14:paraId="66A77EA6" w14:textId="77777777" w:rsidR="00927A21" w:rsidRPr="0094278D" w:rsidRDefault="00927A21" w:rsidP="00484BE7">
            <w:pPr>
              <w:spacing w:line="360" w:lineRule="auto"/>
              <w:jc w:val="both"/>
              <w:rPr>
                <w:rFonts w:ascii="Book Antiqua" w:eastAsiaTheme="minorEastAsia" w:hAnsi="Book Antiqua" w:cs="Book Antiqua"/>
                <w:lang w:val="en-US" w:eastAsia="zh-CN"/>
              </w:rPr>
            </w:pPr>
            <w:r w:rsidRPr="0094278D">
              <w:rPr>
                <w:rFonts w:ascii="Book Antiqua" w:eastAsia="Book Antiqua" w:hAnsi="Book Antiqua" w:cs="Book Antiqua"/>
                <w:lang w:val="en-US"/>
              </w:rPr>
              <w:t>Increase in SARS-CoV-2 RNA samples was concomitant with the increase in the number of active COVID-19 patients in the city</w:t>
            </w:r>
          </w:p>
        </w:tc>
      </w:tr>
      <w:tr w:rsidR="00927A21" w:rsidRPr="0094278D" w14:paraId="14C0A59D" w14:textId="77777777" w:rsidTr="00A36352">
        <w:tc>
          <w:tcPr>
            <w:tcW w:w="1019" w:type="pct"/>
            <w:tcBorders>
              <w:top w:val="nil"/>
              <w:left w:val="nil"/>
              <w:bottom w:val="nil"/>
              <w:right w:val="nil"/>
            </w:tcBorders>
          </w:tcPr>
          <w:p w14:paraId="574681F4"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Wurtzer</w:t>
            </w:r>
            <w:r w:rsidRPr="0094278D">
              <w:rPr>
                <w:rFonts w:ascii="Book Antiqua" w:eastAsia="Book Antiqua" w:hAnsi="Book Antiqua" w:cs="Book Antiqua"/>
                <w:i/>
              </w:rPr>
              <w:t xml:space="preserve"> et al</w:t>
            </w:r>
            <w:r w:rsidRPr="0094278D">
              <w:rPr>
                <w:rFonts w:ascii="Book Antiqua" w:hAnsi="Book Antiqua"/>
                <w:vertAlign w:val="superscript"/>
              </w:rPr>
              <w:t xml:space="preserve">[99] </w:t>
            </w:r>
          </w:p>
        </w:tc>
        <w:tc>
          <w:tcPr>
            <w:tcW w:w="556" w:type="pct"/>
            <w:tcBorders>
              <w:top w:val="nil"/>
              <w:left w:val="nil"/>
              <w:bottom w:val="nil"/>
              <w:right w:val="nil"/>
            </w:tcBorders>
          </w:tcPr>
          <w:p w14:paraId="46F457F7"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France</w:t>
            </w:r>
          </w:p>
        </w:tc>
        <w:tc>
          <w:tcPr>
            <w:tcW w:w="879" w:type="pct"/>
            <w:tcBorders>
              <w:top w:val="nil"/>
              <w:left w:val="nil"/>
              <w:bottom w:val="nil"/>
              <w:right w:val="nil"/>
            </w:tcBorders>
          </w:tcPr>
          <w:p w14:paraId="26DF6EE8" w14:textId="77777777" w:rsidR="00927A21" w:rsidRPr="0094278D" w:rsidRDefault="00927A21" w:rsidP="00FC2B0C">
            <w:pPr>
              <w:spacing w:line="360" w:lineRule="auto"/>
              <w:jc w:val="both"/>
              <w:rPr>
                <w:rFonts w:ascii="Book Antiqua" w:eastAsia="Book Antiqua" w:hAnsi="Book Antiqua" w:cs="Book Antiqua"/>
                <w:lang w:val="en-US"/>
              </w:rPr>
            </w:pPr>
            <w:r w:rsidRPr="0094278D">
              <w:rPr>
                <w:rFonts w:ascii="Book Antiqua" w:eastAsia="Book Antiqua" w:hAnsi="Book Antiqua" w:cs="Book Antiqua"/>
                <w:lang w:val="en-US"/>
              </w:rPr>
              <w:t>Wastewater treatment plant (raw and treated wastewater samples)</w:t>
            </w:r>
          </w:p>
        </w:tc>
        <w:tc>
          <w:tcPr>
            <w:tcW w:w="2546" w:type="pct"/>
            <w:tcBorders>
              <w:top w:val="nil"/>
              <w:left w:val="nil"/>
              <w:bottom w:val="nil"/>
              <w:right w:val="nil"/>
            </w:tcBorders>
          </w:tcPr>
          <w:p w14:paraId="64AE7B64" w14:textId="77777777" w:rsidR="00927A21" w:rsidRPr="0094278D" w:rsidRDefault="00927A21" w:rsidP="00484BE7">
            <w:pPr>
              <w:pStyle w:val="a8"/>
              <w:spacing w:line="360" w:lineRule="auto"/>
              <w:ind w:left="0"/>
              <w:jc w:val="both"/>
              <w:rPr>
                <w:rFonts w:ascii="Book Antiqua" w:eastAsiaTheme="minorEastAsia" w:hAnsi="Book Antiqua" w:cs="Book Antiqua"/>
                <w:sz w:val="24"/>
                <w:szCs w:val="24"/>
                <w:lang w:val="en-US" w:eastAsia="zh-CN"/>
              </w:rPr>
            </w:pPr>
            <w:r w:rsidRPr="0094278D">
              <w:rPr>
                <w:rFonts w:ascii="Book Antiqua" w:eastAsia="Book Antiqua" w:hAnsi="Book Antiqua" w:cs="Book Antiqua"/>
                <w:sz w:val="24"/>
                <w:szCs w:val="24"/>
                <w:lang w:val="en-US"/>
              </w:rPr>
              <w:t>Raw wastewater samples: all positive for SARS-CoV2; Treated wastewater samples: 6 out of 8 positive for SARS-CoV2</w:t>
            </w:r>
          </w:p>
        </w:tc>
      </w:tr>
      <w:tr w:rsidR="00927A21" w:rsidRPr="0094278D" w14:paraId="5896DC2C" w14:textId="77777777" w:rsidTr="00A36352">
        <w:tc>
          <w:tcPr>
            <w:tcW w:w="1019" w:type="pct"/>
            <w:tcBorders>
              <w:top w:val="nil"/>
              <w:left w:val="nil"/>
              <w:bottom w:val="nil"/>
              <w:right w:val="nil"/>
            </w:tcBorders>
          </w:tcPr>
          <w:p w14:paraId="3D9E3C4C"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Randazzo</w:t>
            </w:r>
            <w:r w:rsidRPr="0094278D">
              <w:rPr>
                <w:rFonts w:ascii="Book Antiqua" w:eastAsia="Book Antiqua" w:hAnsi="Book Antiqua" w:cs="Book Antiqua"/>
                <w:i/>
              </w:rPr>
              <w:t xml:space="preserve"> et al</w:t>
            </w:r>
            <w:r w:rsidRPr="0094278D">
              <w:rPr>
                <w:rFonts w:ascii="Book Antiqua" w:hAnsi="Book Antiqua"/>
                <w:vertAlign w:val="superscript"/>
              </w:rPr>
              <w:t xml:space="preserve">[100] </w:t>
            </w:r>
          </w:p>
        </w:tc>
        <w:tc>
          <w:tcPr>
            <w:tcW w:w="556" w:type="pct"/>
            <w:tcBorders>
              <w:top w:val="nil"/>
              <w:left w:val="nil"/>
              <w:bottom w:val="nil"/>
              <w:right w:val="nil"/>
            </w:tcBorders>
          </w:tcPr>
          <w:p w14:paraId="7A7BF54A"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Spain</w:t>
            </w:r>
          </w:p>
        </w:tc>
        <w:tc>
          <w:tcPr>
            <w:tcW w:w="879" w:type="pct"/>
            <w:tcBorders>
              <w:top w:val="nil"/>
              <w:left w:val="nil"/>
              <w:bottom w:val="nil"/>
              <w:right w:val="nil"/>
            </w:tcBorders>
          </w:tcPr>
          <w:p w14:paraId="007E153E"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Wastewater treatments plants</w:t>
            </w:r>
          </w:p>
        </w:tc>
        <w:tc>
          <w:tcPr>
            <w:tcW w:w="2546" w:type="pct"/>
            <w:tcBorders>
              <w:top w:val="nil"/>
              <w:left w:val="nil"/>
              <w:bottom w:val="nil"/>
              <w:right w:val="nil"/>
            </w:tcBorders>
          </w:tcPr>
          <w:p w14:paraId="00019AA8" w14:textId="77777777" w:rsidR="00927A21" w:rsidRPr="0094278D" w:rsidRDefault="00927A21" w:rsidP="00484BE7">
            <w:pPr>
              <w:pStyle w:val="a8"/>
              <w:spacing w:line="360" w:lineRule="auto"/>
              <w:ind w:left="0"/>
              <w:jc w:val="both"/>
              <w:rPr>
                <w:rFonts w:ascii="Book Antiqua" w:eastAsiaTheme="minorEastAsia" w:hAnsi="Book Antiqua" w:cs="Book Antiqua"/>
                <w:sz w:val="24"/>
                <w:szCs w:val="24"/>
                <w:lang w:val="en-US" w:eastAsia="zh-CN"/>
              </w:rPr>
            </w:pPr>
            <w:r w:rsidRPr="0094278D">
              <w:rPr>
                <w:rFonts w:ascii="Book Antiqua" w:eastAsiaTheme="minorEastAsia" w:hAnsi="Book Antiqua" w:cs="Book Antiqua" w:hint="eastAsia"/>
                <w:sz w:val="24"/>
                <w:szCs w:val="24"/>
                <w:lang w:val="en-US" w:eastAsia="zh-CN"/>
              </w:rPr>
              <w:t xml:space="preserve">(1) </w:t>
            </w:r>
            <w:r w:rsidRPr="0094278D">
              <w:rPr>
                <w:rFonts w:ascii="Book Antiqua" w:eastAsia="Book Antiqua" w:hAnsi="Book Antiqua" w:cs="Book Antiqua"/>
                <w:sz w:val="24"/>
                <w:szCs w:val="24"/>
                <w:lang w:val="en-US"/>
              </w:rPr>
              <w:t xml:space="preserve">Influent samples: 35 of 42 were positive for SARS-CoV-2; </w:t>
            </w:r>
            <w:r w:rsidRPr="0094278D">
              <w:rPr>
                <w:rFonts w:ascii="Book Antiqua" w:eastAsiaTheme="minorEastAsia" w:hAnsi="Book Antiqua" w:cs="Book Antiqua" w:hint="eastAsia"/>
                <w:sz w:val="24"/>
                <w:szCs w:val="24"/>
                <w:lang w:val="en-US" w:eastAsia="zh-CN"/>
              </w:rPr>
              <w:t xml:space="preserve">(2) </w:t>
            </w:r>
            <w:r w:rsidRPr="0094278D">
              <w:rPr>
                <w:rFonts w:ascii="Book Antiqua" w:eastAsia="Book Antiqua" w:hAnsi="Book Antiqua" w:cs="Book Antiqua"/>
                <w:sz w:val="24"/>
                <w:szCs w:val="24"/>
                <w:lang w:val="en-US"/>
              </w:rPr>
              <w:t>Effluent secondary treated samples: 2 of 18 were tested positive;</w:t>
            </w:r>
            <w:r w:rsidRPr="0094278D">
              <w:rPr>
                <w:rFonts w:ascii="Book Antiqua" w:eastAsiaTheme="minorEastAsia" w:hAnsi="Book Antiqua" w:cs="Book Antiqua" w:hint="eastAsia"/>
                <w:sz w:val="24"/>
                <w:szCs w:val="24"/>
                <w:lang w:val="en-US" w:eastAsia="zh-CN"/>
              </w:rPr>
              <w:t xml:space="preserve"> and (3) </w:t>
            </w:r>
            <w:r w:rsidRPr="0094278D">
              <w:rPr>
                <w:rFonts w:ascii="Book Antiqua" w:eastAsia="Book Antiqua" w:hAnsi="Book Antiqua" w:cs="Book Antiqua"/>
                <w:sz w:val="24"/>
                <w:szCs w:val="24"/>
                <w:lang w:val="en-US"/>
              </w:rPr>
              <w:t>Effluent tertiary treated samples: 0 of 12 tested positive</w:t>
            </w:r>
          </w:p>
        </w:tc>
      </w:tr>
      <w:tr w:rsidR="00927A21" w:rsidRPr="0094278D" w14:paraId="6248D990" w14:textId="77777777" w:rsidTr="00A36352">
        <w:tc>
          <w:tcPr>
            <w:tcW w:w="1019" w:type="pct"/>
            <w:tcBorders>
              <w:top w:val="nil"/>
              <w:left w:val="nil"/>
              <w:bottom w:val="nil"/>
              <w:right w:val="nil"/>
            </w:tcBorders>
          </w:tcPr>
          <w:p w14:paraId="2E8971B7"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Kocamemi</w:t>
            </w:r>
            <w:r w:rsidRPr="0094278D">
              <w:rPr>
                <w:rFonts w:ascii="Book Antiqua" w:eastAsia="Book Antiqua" w:hAnsi="Book Antiqua" w:cs="Book Antiqua"/>
                <w:i/>
              </w:rPr>
              <w:t xml:space="preserve"> et al</w:t>
            </w:r>
            <w:r w:rsidRPr="0094278D">
              <w:rPr>
                <w:rFonts w:ascii="Book Antiqua" w:hAnsi="Book Antiqua"/>
                <w:vertAlign w:val="superscript"/>
              </w:rPr>
              <w:t xml:space="preserve">[101] </w:t>
            </w:r>
          </w:p>
        </w:tc>
        <w:tc>
          <w:tcPr>
            <w:tcW w:w="556" w:type="pct"/>
            <w:tcBorders>
              <w:top w:val="nil"/>
              <w:left w:val="nil"/>
              <w:bottom w:val="nil"/>
              <w:right w:val="nil"/>
            </w:tcBorders>
          </w:tcPr>
          <w:p w14:paraId="69DC5258"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Turkey</w:t>
            </w:r>
          </w:p>
        </w:tc>
        <w:tc>
          <w:tcPr>
            <w:tcW w:w="879" w:type="pct"/>
            <w:tcBorders>
              <w:top w:val="nil"/>
              <w:left w:val="nil"/>
              <w:bottom w:val="nil"/>
              <w:right w:val="nil"/>
            </w:tcBorders>
          </w:tcPr>
          <w:p w14:paraId="444FE424" w14:textId="77777777" w:rsidR="00927A21" w:rsidRPr="0094278D" w:rsidRDefault="00927A21" w:rsidP="00FC2B0C">
            <w:pPr>
              <w:spacing w:line="360" w:lineRule="auto"/>
              <w:jc w:val="both"/>
              <w:rPr>
                <w:rFonts w:ascii="Book Antiqua" w:eastAsia="Book Antiqua" w:hAnsi="Book Antiqua" w:cs="Book Antiqua"/>
                <w:lang w:val="en-US"/>
              </w:rPr>
            </w:pPr>
            <w:r w:rsidRPr="0094278D">
              <w:rPr>
                <w:rFonts w:ascii="Book Antiqua" w:eastAsia="Book Antiqua" w:hAnsi="Book Antiqua" w:cs="Book Antiqua"/>
                <w:lang w:val="en-US"/>
              </w:rPr>
              <w:t>Wastewater treatment plants (primary sludge and waste activated sludge)</w:t>
            </w:r>
          </w:p>
        </w:tc>
        <w:tc>
          <w:tcPr>
            <w:tcW w:w="2546" w:type="pct"/>
            <w:tcBorders>
              <w:top w:val="nil"/>
              <w:left w:val="nil"/>
              <w:bottom w:val="nil"/>
              <w:right w:val="nil"/>
            </w:tcBorders>
          </w:tcPr>
          <w:p w14:paraId="47F021AE" w14:textId="77777777" w:rsidR="00927A21" w:rsidRPr="0094278D" w:rsidRDefault="00927A21" w:rsidP="00484BE7">
            <w:pPr>
              <w:spacing w:line="360" w:lineRule="auto"/>
              <w:jc w:val="both"/>
              <w:rPr>
                <w:rFonts w:ascii="Book Antiqua" w:eastAsia="Book Antiqua" w:hAnsi="Book Antiqua" w:cs="Book Antiqua"/>
                <w:lang w:val="en-US"/>
              </w:rPr>
            </w:pPr>
            <w:r w:rsidRPr="0094278D">
              <w:rPr>
                <w:rFonts w:ascii="Book Antiqua" w:eastAsia="Book Antiqua" w:hAnsi="Book Antiqua" w:cs="Book Antiqua"/>
                <w:lang w:val="en-US"/>
              </w:rPr>
              <w:t>SARS-CoV-2 RNA was detected quantitatively from all samples.</w:t>
            </w:r>
          </w:p>
        </w:tc>
      </w:tr>
      <w:tr w:rsidR="00927A21" w:rsidRPr="0094278D" w14:paraId="10B2AFA0" w14:textId="77777777" w:rsidTr="00A36352">
        <w:tc>
          <w:tcPr>
            <w:tcW w:w="1019" w:type="pct"/>
            <w:tcBorders>
              <w:top w:val="nil"/>
              <w:left w:val="nil"/>
              <w:bottom w:val="nil"/>
              <w:right w:val="nil"/>
            </w:tcBorders>
          </w:tcPr>
          <w:p w14:paraId="1FCF62D9"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 xml:space="preserve">Guerrero-Latorre </w:t>
            </w:r>
            <w:r w:rsidRPr="0094278D">
              <w:rPr>
                <w:rFonts w:ascii="Book Antiqua" w:eastAsia="Book Antiqua" w:hAnsi="Book Antiqua" w:cs="Book Antiqua"/>
                <w:i/>
              </w:rPr>
              <w:t>et al</w:t>
            </w:r>
            <w:r w:rsidRPr="0094278D">
              <w:rPr>
                <w:rFonts w:ascii="Book Antiqua" w:hAnsi="Book Antiqua"/>
                <w:vertAlign w:val="superscript"/>
              </w:rPr>
              <w:t xml:space="preserve">[102] </w:t>
            </w:r>
          </w:p>
        </w:tc>
        <w:tc>
          <w:tcPr>
            <w:tcW w:w="556" w:type="pct"/>
            <w:tcBorders>
              <w:top w:val="nil"/>
              <w:left w:val="nil"/>
              <w:bottom w:val="nil"/>
              <w:right w:val="nil"/>
            </w:tcBorders>
          </w:tcPr>
          <w:p w14:paraId="720FEA22"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Ecuador</w:t>
            </w:r>
          </w:p>
        </w:tc>
        <w:tc>
          <w:tcPr>
            <w:tcW w:w="879" w:type="pct"/>
            <w:tcBorders>
              <w:top w:val="nil"/>
              <w:left w:val="nil"/>
              <w:bottom w:val="nil"/>
              <w:right w:val="nil"/>
            </w:tcBorders>
          </w:tcPr>
          <w:p w14:paraId="6796093E"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River</w:t>
            </w:r>
          </w:p>
        </w:tc>
        <w:tc>
          <w:tcPr>
            <w:tcW w:w="2546" w:type="pct"/>
            <w:tcBorders>
              <w:top w:val="nil"/>
              <w:left w:val="nil"/>
              <w:bottom w:val="nil"/>
              <w:right w:val="nil"/>
            </w:tcBorders>
          </w:tcPr>
          <w:p w14:paraId="01ED8923" w14:textId="77777777" w:rsidR="00927A21" w:rsidRPr="0094278D" w:rsidRDefault="00927A21" w:rsidP="00484BE7">
            <w:pPr>
              <w:spacing w:line="360" w:lineRule="auto"/>
              <w:jc w:val="both"/>
              <w:rPr>
                <w:rFonts w:ascii="Book Antiqua" w:eastAsiaTheme="minorEastAsia" w:hAnsi="Book Antiqua" w:cs="Book Antiqua"/>
                <w:lang w:val="en-US" w:eastAsia="zh-CN"/>
              </w:rPr>
            </w:pPr>
            <w:r w:rsidRPr="0094278D">
              <w:rPr>
                <w:rFonts w:ascii="Book Antiqua" w:eastAsia="Book Antiqua" w:hAnsi="Book Antiqua" w:cs="Book Antiqua"/>
                <w:lang w:val="en-US"/>
              </w:rPr>
              <w:t>SARS-CoV-2 RNA was detected in the three locations</w:t>
            </w:r>
          </w:p>
        </w:tc>
      </w:tr>
      <w:tr w:rsidR="00927A21" w:rsidRPr="0094278D" w14:paraId="69D15211" w14:textId="77777777" w:rsidTr="00A36352">
        <w:tc>
          <w:tcPr>
            <w:tcW w:w="1019" w:type="pct"/>
            <w:tcBorders>
              <w:top w:val="nil"/>
              <w:left w:val="nil"/>
              <w:bottom w:val="nil"/>
              <w:right w:val="nil"/>
            </w:tcBorders>
          </w:tcPr>
          <w:p w14:paraId="3208518A"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Zhang</w:t>
            </w:r>
            <w:r w:rsidRPr="0094278D">
              <w:rPr>
                <w:rFonts w:ascii="Book Antiqua" w:eastAsia="Book Antiqua" w:hAnsi="Book Antiqua" w:cs="Book Antiqua"/>
                <w:i/>
              </w:rPr>
              <w:t xml:space="preserve"> et al</w:t>
            </w:r>
            <w:r w:rsidRPr="0094278D">
              <w:rPr>
                <w:rFonts w:ascii="Book Antiqua" w:hAnsi="Book Antiqua"/>
                <w:vertAlign w:val="superscript"/>
              </w:rPr>
              <w:t xml:space="preserve">[103] </w:t>
            </w:r>
          </w:p>
        </w:tc>
        <w:tc>
          <w:tcPr>
            <w:tcW w:w="556" w:type="pct"/>
            <w:tcBorders>
              <w:top w:val="nil"/>
              <w:left w:val="nil"/>
              <w:bottom w:val="nil"/>
              <w:right w:val="nil"/>
            </w:tcBorders>
          </w:tcPr>
          <w:p w14:paraId="042CDF65"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China</w:t>
            </w:r>
          </w:p>
        </w:tc>
        <w:tc>
          <w:tcPr>
            <w:tcW w:w="879" w:type="pct"/>
            <w:tcBorders>
              <w:top w:val="nil"/>
              <w:left w:val="nil"/>
              <w:bottom w:val="nil"/>
              <w:right w:val="nil"/>
            </w:tcBorders>
          </w:tcPr>
          <w:p w14:paraId="4882EB60"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Septic tanks</w:t>
            </w:r>
          </w:p>
        </w:tc>
        <w:tc>
          <w:tcPr>
            <w:tcW w:w="2546" w:type="pct"/>
            <w:tcBorders>
              <w:top w:val="nil"/>
              <w:left w:val="nil"/>
              <w:bottom w:val="nil"/>
              <w:right w:val="nil"/>
            </w:tcBorders>
          </w:tcPr>
          <w:p w14:paraId="618C98DD" w14:textId="77777777" w:rsidR="00927A21" w:rsidRPr="0094278D" w:rsidRDefault="00927A21" w:rsidP="00484BE7">
            <w:pPr>
              <w:spacing w:line="360" w:lineRule="auto"/>
              <w:jc w:val="both"/>
              <w:rPr>
                <w:rFonts w:ascii="Book Antiqua" w:eastAsiaTheme="minorEastAsia" w:hAnsi="Book Antiqua" w:cs="Book Antiqua"/>
                <w:lang w:val="en-US" w:eastAsia="zh-CN"/>
              </w:rPr>
            </w:pPr>
            <w:r w:rsidRPr="0094278D">
              <w:rPr>
                <w:rFonts w:ascii="Book Antiqua" w:eastAsia="Book Antiqua" w:hAnsi="Book Antiqua" w:cs="Book Antiqua"/>
                <w:lang w:val="en-US"/>
              </w:rPr>
              <w:t xml:space="preserve">SARS-CoV-2 RNA was detected in septic tanks after </w:t>
            </w:r>
            <w:r w:rsidRPr="0094278D">
              <w:rPr>
                <w:rFonts w:ascii="Book Antiqua" w:eastAsia="Book Antiqua" w:hAnsi="Book Antiqua" w:cs="Book Antiqua"/>
                <w:lang w:val="en-US"/>
              </w:rPr>
              <w:lastRenderedPageBreak/>
              <w:t>disinfection with sodium hypochlorite</w:t>
            </w:r>
          </w:p>
        </w:tc>
      </w:tr>
      <w:tr w:rsidR="00927A21" w:rsidRPr="0094278D" w14:paraId="6611673F" w14:textId="77777777" w:rsidTr="00A36352">
        <w:tc>
          <w:tcPr>
            <w:tcW w:w="1019" w:type="pct"/>
            <w:tcBorders>
              <w:top w:val="nil"/>
              <w:left w:val="nil"/>
              <w:bottom w:val="nil"/>
              <w:right w:val="nil"/>
            </w:tcBorders>
          </w:tcPr>
          <w:p w14:paraId="1E4632B7"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lastRenderedPageBreak/>
              <w:t xml:space="preserve">Ahmed </w:t>
            </w:r>
            <w:r w:rsidRPr="0094278D">
              <w:rPr>
                <w:rFonts w:ascii="Book Antiqua" w:eastAsia="Book Antiqua" w:hAnsi="Book Antiqua" w:cs="Book Antiqua"/>
                <w:i/>
              </w:rPr>
              <w:t>et</w:t>
            </w:r>
            <w:r w:rsidRPr="0094278D">
              <w:rPr>
                <w:rFonts w:ascii="Book Antiqua" w:eastAsiaTheme="minorEastAsia" w:hAnsi="Book Antiqua" w:cs="Book Antiqua" w:hint="eastAsia"/>
                <w:i/>
                <w:lang w:eastAsia="zh-CN"/>
              </w:rPr>
              <w:t xml:space="preserve"> </w:t>
            </w:r>
            <w:r w:rsidRPr="0094278D">
              <w:rPr>
                <w:rFonts w:ascii="Book Antiqua" w:eastAsia="Book Antiqua" w:hAnsi="Book Antiqua" w:cs="Book Antiqua"/>
                <w:i/>
              </w:rPr>
              <w:t>al</w:t>
            </w:r>
            <w:r w:rsidRPr="0094278D">
              <w:rPr>
                <w:rFonts w:ascii="Book Antiqua" w:hAnsi="Book Antiqua"/>
                <w:vertAlign w:val="superscript"/>
              </w:rPr>
              <w:t xml:space="preserve">[104] </w:t>
            </w:r>
          </w:p>
        </w:tc>
        <w:tc>
          <w:tcPr>
            <w:tcW w:w="556" w:type="pct"/>
            <w:tcBorders>
              <w:top w:val="nil"/>
              <w:left w:val="nil"/>
              <w:bottom w:val="nil"/>
              <w:right w:val="nil"/>
            </w:tcBorders>
          </w:tcPr>
          <w:p w14:paraId="06145679" w14:textId="77777777" w:rsidR="00927A21" w:rsidRPr="0094278D" w:rsidRDefault="00927A21" w:rsidP="00FC2B0C">
            <w:pPr>
              <w:spacing w:line="360" w:lineRule="auto"/>
              <w:jc w:val="both"/>
              <w:rPr>
                <w:rFonts w:ascii="Book Antiqua" w:eastAsiaTheme="minorEastAsia" w:hAnsi="Book Antiqua" w:cs="Book Antiqua"/>
                <w:lang w:eastAsia="zh-CN"/>
              </w:rPr>
            </w:pPr>
            <w:r w:rsidRPr="0094278D">
              <w:rPr>
                <w:rFonts w:ascii="Book Antiqua" w:eastAsia="Book Antiqua" w:hAnsi="Book Antiqua" w:cs="Book Antiqua"/>
              </w:rPr>
              <w:t>United States</w:t>
            </w:r>
          </w:p>
        </w:tc>
        <w:tc>
          <w:tcPr>
            <w:tcW w:w="879" w:type="pct"/>
            <w:tcBorders>
              <w:top w:val="nil"/>
              <w:left w:val="nil"/>
              <w:bottom w:val="nil"/>
              <w:right w:val="nil"/>
            </w:tcBorders>
          </w:tcPr>
          <w:p w14:paraId="55461814"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Wastewater treatment plants</w:t>
            </w:r>
          </w:p>
        </w:tc>
        <w:tc>
          <w:tcPr>
            <w:tcW w:w="2546" w:type="pct"/>
            <w:tcBorders>
              <w:top w:val="nil"/>
              <w:left w:val="nil"/>
              <w:bottom w:val="nil"/>
              <w:right w:val="nil"/>
            </w:tcBorders>
          </w:tcPr>
          <w:p w14:paraId="7D1692F9" w14:textId="77777777" w:rsidR="00927A21" w:rsidRPr="0094278D" w:rsidRDefault="00927A21" w:rsidP="00484BE7">
            <w:pPr>
              <w:spacing w:line="360" w:lineRule="auto"/>
              <w:jc w:val="both"/>
              <w:rPr>
                <w:rFonts w:ascii="Book Antiqua" w:eastAsiaTheme="minorEastAsia" w:hAnsi="Book Antiqua" w:cs="Book Antiqua"/>
                <w:lang w:val="en-US" w:eastAsia="zh-CN"/>
              </w:rPr>
            </w:pPr>
            <w:r w:rsidRPr="0094278D">
              <w:rPr>
                <w:rFonts w:ascii="Book Antiqua" w:eastAsiaTheme="minorEastAsia" w:hAnsi="Book Antiqua" w:cs="Book Antiqua" w:hint="eastAsia"/>
                <w:lang w:val="en-US" w:eastAsia="zh-CN"/>
              </w:rPr>
              <w:t>Two</w:t>
            </w:r>
            <w:r w:rsidRPr="0094278D">
              <w:rPr>
                <w:rFonts w:ascii="Book Antiqua" w:eastAsia="Book Antiqua" w:hAnsi="Book Antiqua" w:cs="Book Antiqua"/>
                <w:lang w:val="en-US"/>
              </w:rPr>
              <w:t xml:space="preserve"> out of 15 wastewater samples tested positive</w:t>
            </w:r>
          </w:p>
        </w:tc>
      </w:tr>
      <w:tr w:rsidR="00927A21" w:rsidRPr="0094278D" w14:paraId="2B9BBF1D" w14:textId="77777777" w:rsidTr="00A36352">
        <w:tc>
          <w:tcPr>
            <w:tcW w:w="1019" w:type="pct"/>
            <w:tcBorders>
              <w:top w:val="nil"/>
              <w:left w:val="nil"/>
              <w:bottom w:val="nil"/>
              <w:right w:val="nil"/>
            </w:tcBorders>
          </w:tcPr>
          <w:p w14:paraId="44B2C16A"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Haramoto</w:t>
            </w:r>
            <w:r w:rsidRPr="0094278D">
              <w:rPr>
                <w:rFonts w:ascii="Book Antiqua" w:eastAsia="Book Antiqua" w:hAnsi="Book Antiqua" w:cs="Book Antiqua"/>
                <w:i/>
              </w:rPr>
              <w:t xml:space="preserve"> et al</w:t>
            </w:r>
            <w:r w:rsidRPr="0094278D">
              <w:rPr>
                <w:rFonts w:ascii="Book Antiqua" w:hAnsi="Book Antiqua"/>
                <w:vertAlign w:val="superscript"/>
              </w:rPr>
              <w:t xml:space="preserve">[105] </w:t>
            </w:r>
          </w:p>
        </w:tc>
        <w:tc>
          <w:tcPr>
            <w:tcW w:w="556" w:type="pct"/>
            <w:tcBorders>
              <w:top w:val="nil"/>
              <w:left w:val="nil"/>
              <w:bottom w:val="nil"/>
              <w:right w:val="nil"/>
            </w:tcBorders>
          </w:tcPr>
          <w:p w14:paraId="18B2DE12"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Japan</w:t>
            </w:r>
          </w:p>
        </w:tc>
        <w:tc>
          <w:tcPr>
            <w:tcW w:w="879" w:type="pct"/>
            <w:tcBorders>
              <w:top w:val="nil"/>
              <w:left w:val="nil"/>
              <w:bottom w:val="nil"/>
              <w:right w:val="nil"/>
            </w:tcBorders>
          </w:tcPr>
          <w:p w14:paraId="20FE14DC"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River, wastewater treatment plants</w:t>
            </w:r>
          </w:p>
        </w:tc>
        <w:tc>
          <w:tcPr>
            <w:tcW w:w="2546" w:type="pct"/>
            <w:tcBorders>
              <w:top w:val="nil"/>
              <w:left w:val="nil"/>
              <w:bottom w:val="nil"/>
              <w:right w:val="nil"/>
            </w:tcBorders>
          </w:tcPr>
          <w:p w14:paraId="4E72F7DD" w14:textId="77777777" w:rsidR="00927A21" w:rsidRPr="0094278D" w:rsidRDefault="00927A21" w:rsidP="00484BE7">
            <w:pPr>
              <w:spacing w:line="360" w:lineRule="auto"/>
              <w:jc w:val="both"/>
              <w:rPr>
                <w:rFonts w:ascii="Book Antiqua" w:eastAsiaTheme="minorEastAsia" w:hAnsi="Book Antiqua" w:cs="Book Antiqua"/>
                <w:lang w:val="en-US" w:eastAsia="zh-CN"/>
              </w:rPr>
            </w:pPr>
            <w:r w:rsidRPr="0094278D">
              <w:rPr>
                <w:rFonts w:ascii="Book Antiqua" w:eastAsiaTheme="minorEastAsia" w:hAnsi="Book Antiqua" w:cs="Book Antiqua" w:hint="eastAsia"/>
                <w:lang w:val="en-US" w:eastAsia="zh-CN"/>
              </w:rPr>
              <w:t xml:space="preserve">One </w:t>
            </w:r>
            <w:r w:rsidRPr="0094278D">
              <w:rPr>
                <w:rFonts w:ascii="Book Antiqua" w:eastAsia="Book Antiqua" w:hAnsi="Book Antiqua" w:cs="Book Antiqua"/>
                <w:lang w:val="en-US"/>
              </w:rPr>
              <w:t>of 5 secondary-treated wastewater samples tested positive</w:t>
            </w:r>
          </w:p>
        </w:tc>
      </w:tr>
      <w:tr w:rsidR="00927A21" w:rsidRPr="0094278D" w14:paraId="33B61AA9" w14:textId="77777777" w:rsidTr="00A36352">
        <w:tc>
          <w:tcPr>
            <w:tcW w:w="1019" w:type="pct"/>
            <w:tcBorders>
              <w:top w:val="nil"/>
              <w:left w:val="nil"/>
              <w:bottom w:val="nil"/>
              <w:right w:val="nil"/>
            </w:tcBorders>
          </w:tcPr>
          <w:p w14:paraId="10FF8F9C"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La Rosa</w:t>
            </w:r>
            <w:r w:rsidRPr="0094278D">
              <w:rPr>
                <w:rFonts w:ascii="Book Antiqua" w:eastAsia="Book Antiqua" w:hAnsi="Book Antiqua" w:cs="Book Antiqua"/>
                <w:i/>
              </w:rPr>
              <w:t xml:space="preserve"> et al</w:t>
            </w:r>
            <w:r w:rsidRPr="0094278D">
              <w:rPr>
                <w:rFonts w:ascii="Book Antiqua" w:hAnsi="Book Antiqua"/>
                <w:vertAlign w:val="superscript"/>
              </w:rPr>
              <w:t xml:space="preserve">[106] </w:t>
            </w:r>
          </w:p>
        </w:tc>
        <w:tc>
          <w:tcPr>
            <w:tcW w:w="556" w:type="pct"/>
            <w:tcBorders>
              <w:top w:val="nil"/>
              <w:left w:val="nil"/>
              <w:bottom w:val="nil"/>
              <w:right w:val="nil"/>
            </w:tcBorders>
          </w:tcPr>
          <w:p w14:paraId="3734FF81"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Italy</w:t>
            </w:r>
          </w:p>
        </w:tc>
        <w:tc>
          <w:tcPr>
            <w:tcW w:w="879" w:type="pct"/>
            <w:tcBorders>
              <w:top w:val="nil"/>
              <w:left w:val="nil"/>
              <w:bottom w:val="nil"/>
              <w:right w:val="nil"/>
            </w:tcBorders>
          </w:tcPr>
          <w:p w14:paraId="073ADBAC"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Sewage</w:t>
            </w:r>
          </w:p>
        </w:tc>
        <w:tc>
          <w:tcPr>
            <w:tcW w:w="2546" w:type="pct"/>
            <w:tcBorders>
              <w:top w:val="nil"/>
              <w:left w:val="nil"/>
              <w:bottom w:val="nil"/>
              <w:right w:val="nil"/>
            </w:tcBorders>
          </w:tcPr>
          <w:p w14:paraId="780A06DC" w14:textId="77777777" w:rsidR="00927A21" w:rsidRPr="0094278D" w:rsidRDefault="00927A21" w:rsidP="00484BE7">
            <w:pPr>
              <w:spacing w:line="360" w:lineRule="auto"/>
              <w:jc w:val="both"/>
              <w:rPr>
                <w:rFonts w:ascii="Book Antiqua" w:eastAsia="Book Antiqua" w:hAnsi="Book Antiqua" w:cs="Book Antiqua"/>
                <w:lang w:val="en-US"/>
              </w:rPr>
            </w:pPr>
            <w:r w:rsidRPr="0094278D">
              <w:rPr>
                <w:rFonts w:ascii="Book Antiqua" w:eastAsiaTheme="minorEastAsia" w:hAnsi="Book Antiqua" w:cs="Book Antiqua" w:hint="eastAsia"/>
                <w:lang w:val="en-US" w:eastAsia="zh-CN"/>
              </w:rPr>
              <w:t>Six</w:t>
            </w:r>
            <w:r w:rsidRPr="0094278D">
              <w:rPr>
                <w:rFonts w:ascii="Book Antiqua" w:eastAsia="Book Antiqua" w:hAnsi="Book Antiqua" w:cs="Book Antiqua"/>
                <w:lang w:val="en-US"/>
              </w:rPr>
              <w:t xml:space="preserve"> out of 12 samples tested positive.</w:t>
            </w:r>
          </w:p>
        </w:tc>
      </w:tr>
      <w:tr w:rsidR="00927A21" w:rsidRPr="0094278D" w14:paraId="2F6D469D" w14:textId="77777777" w:rsidTr="00A36352">
        <w:tc>
          <w:tcPr>
            <w:tcW w:w="1019" w:type="pct"/>
            <w:tcBorders>
              <w:top w:val="nil"/>
              <w:left w:val="nil"/>
              <w:bottom w:val="single" w:sz="4" w:space="0" w:color="auto"/>
              <w:right w:val="nil"/>
            </w:tcBorders>
          </w:tcPr>
          <w:p w14:paraId="6C299F3B"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Hasan</w:t>
            </w:r>
            <w:r w:rsidRPr="0094278D">
              <w:rPr>
                <w:rFonts w:ascii="Book Antiqua" w:eastAsia="Book Antiqua" w:hAnsi="Book Antiqua" w:cs="Book Antiqua"/>
                <w:i/>
              </w:rPr>
              <w:t xml:space="preserve"> et al</w:t>
            </w:r>
            <w:r w:rsidRPr="0094278D">
              <w:rPr>
                <w:rFonts w:ascii="Book Antiqua" w:hAnsi="Book Antiqua"/>
                <w:vertAlign w:val="superscript"/>
              </w:rPr>
              <w:t xml:space="preserve">[107] </w:t>
            </w:r>
          </w:p>
        </w:tc>
        <w:tc>
          <w:tcPr>
            <w:tcW w:w="556" w:type="pct"/>
            <w:tcBorders>
              <w:top w:val="nil"/>
              <w:left w:val="nil"/>
              <w:bottom w:val="single" w:sz="4" w:space="0" w:color="auto"/>
              <w:right w:val="nil"/>
            </w:tcBorders>
          </w:tcPr>
          <w:p w14:paraId="13CE9279" w14:textId="77777777" w:rsidR="00927A21" w:rsidRPr="0094278D" w:rsidRDefault="00927A21" w:rsidP="00FC2B0C">
            <w:pPr>
              <w:spacing w:line="360" w:lineRule="auto"/>
              <w:jc w:val="both"/>
              <w:rPr>
                <w:rFonts w:ascii="Book Antiqua" w:eastAsia="Book Antiqua" w:hAnsi="Book Antiqua" w:cs="Book Antiqua"/>
              </w:rPr>
            </w:pPr>
            <w:r w:rsidRPr="0094278D">
              <w:rPr>
                <w:rFonts w:ascii="Book Antiqua" w:eastAsia="Book Antiqua" w:hAnsi="Book Antiqua" w:cs="Book Antiqua"/>
              </w:rPr>
              <w:t>United Arab Emirates</w:t>
            </w:r>
          </w:p>
        </w:tc>
        <w:tc>
          <w:tcPr>
            <w:tcW w:w="879" w:type="pct"/>
            <w:tcBorders>
              <w:top w:val="nil"/>
              <w:left w:val="nil"/>
              <w:bottom w:val="single" w:sz="4" w:space="0" w:color="auto"/>
              <w:right w:val="nil"/>
            </w:tcBorders>
          </w:tcPr>
          <w:p w14:paraId="76D5DF21" w14:textId="77777777" w:rsidR="00927A21" w:rsidRPr="0094278D" w:rsidRDefault="00927A21" w:rsidP="00FC2B0C">
            <w:pPr>
              <w:spacing w:line="360" w:lineRule="auto"/>
              <w:jc w:val="both"/>
              <w:rPr>
                <w:rFonts w:ascii="Book Antiqua" w:eastAsia="Book Antiqua" w:hAnsi="Book Antiqua" w:cs="Book Antiqua"/>
                <w:lang w:val="en-US"/>
              </w:rPr>
            </w:pPr>
            <w:r w:rsidRPr="0094278D">
              <w:rPr>
                <w:rFonts w:ascii="Book Antiqua" w:eastAsia="Book Antiqua" w:hAnsi="Book Antiqua" w:cs="Book Antiqua"/>
                <w:lang w:val="en-US"/>
              </w:rPr>
              <w:t>Sewage, wastewater treatment plants, pumping stations</w:t>
            </w:r>
          </w:p>
        </w:tc>
        <w:tc>
          <w:tcPr>
            <w:tcW w:w="2546" w:type="pct"/>
            <w:tcBorders>
              <w:top w:val="nil"/>
              <w:left w:val="nil"/>
              <w:bottom w:val="single" w:sz="4" w:space="0" w:color="auto"/>
              <w:right w:val="nil"/>
            </w:tcBorders>
          </w:tcPr>
          <w:p w14:paraId="05DDF784" w14:textId="77777777" w:rsidR="00927A21" w:rsidRPr="0094278D" w:rsidRDefault="00927A21" w:rsidP="00484BE7">
            <w:pPr>
              <w:pStyle w:val="a8"/>
              <w:spacing w:line="360" w:lineRule="auto"/>
              <w:ind w:left="0"/>
              <w:jc w:val="both"/>
              <w:rPr>
                <w:rFonts w:ascii="Book Antiqua" w:eastAsia="Book Antiqua" w:hAnsi="Book Antiqua" w:cs="Book Antiqua"/>
                <w:sz w:val="24"/>
                <w:szCs w:val="24"/>
                <w:lang w:val="en-US"/>
              </w:rPr>
            </w:pPr>
            <w:r w:rsidRPr="0094278D">
              <w:rPr>
                <w:rFonts w:ascii="Book Antiqua" w:eastAsia="Book Antiqua" w:hAnsi="Book Antiqua" w:cs="Book Antiqua"/>
                <w:sz w:val="24"/>
                <w:szCs w:val="24"/>
                <w:lang w:val="en-US"/>
              </w:rPr>
              <w:t>SARS-CoV-2 RNA was detected in 85% of untreated wastewater samples;</w:t>
            </w:r>
            <w:r w:rsidRPr="0094278D">
              <w:rPr>
                <w:rFonts w:ascii="Book Antiqua" w:eastAsiaTheme="minorEastAsia" w:hAnsi="Book Antiqua" w:cs="Book Antiqua" w:hint="eastAsia"/>
                <w:sz w:val="24"/>
                <w:szCs w:val="24"/>
                <w:lang w:val="en-US" w:eastAsia="zh-CN"/>
              </w:rPr>
              <w:t xml:space="preserve"> </w:t>
            </w:r>
            <w:r w:rsidRPr="0094278D">
              <w:rPr>
                <w:rFonts w:ascii="Book Antiqua" w:eastAsia="Book Antiqua" w:hAnsi="Book Antiqua" w:cs="Book Antiqua"/>
                <w:sz w:val="24"/>
                <w:szCs w:val="24"/>
                <w:lang w:val="en-US"/>
              </w:rPr>
              <w:t>SARS-CoV-2 RNA was not detected in wastewater treatment plants.</w:t>
            </w:r>
          </w:p>
        </w:tc>
      </w:tr>
    </w:tbl>
    <w:p w14:paraId="013ED7A1" w14:textId="66C1BE9F" w:rsidR="00927A21" w:rsidRPr="0094278D" w:rsidRDefault="00927A21" w:rsidP="00FC2B0C">
      <w:pPr>
        <w:spacing w:line="360" w:lineRule="auto"/>
        <w:jc w:val="both"/>
        <w:rPr>
          <w:rFonts w:ascii="Book Antiqua" w:hAnsi="Book Antiqua"/>
        </w:rPr>
        <w:sectPr w:rsidR="00927A21" w:rsidRPr="0094278D" w:rsidSect="00927A21">
          <w:pgSz w:w="15876" w:h="15842" w:orient="landscape"/>
          <w:pgMar w:top="1440" w:right="1440" w:bottom="1440" w:left="1440" w:header="720" w:footer="720" w:gutter="0"/>
          <w:cols w:space="720"/>
          <w:docGrid w:linePitch="360"/>
        </w:sectPr>
      </w:pPr>
      <w:r w:rsidRPr="0094278D">
        <w:rPr>
          <w:rStyle w:val="jsgrdq"/>
          <w:rFonts w:ascii="Book Antiqua" w:hAnsi="Book Antiqua"/>
          <w:color w:val="000000"/>
        </w:rPr>
        <w:t>WHO:</w:t>
      </w:r>
      <w:r w:rsidRPr="0094278D">
        <w:rPr>
          <w:rStyle w:val="jsgrdq"/>
          <w:rFonts w:ascii="Book Antiqua" w:hAnsi="Book Antiqua"/>
          <w:caps/>
          <w:color w:val="000000"/>
        </w:rPr>
        <w:t xml:space="preserve"> p</w:t>
      </w:r>
      <w:r w:rsidRPr="0094278D">
        <w:rPr>
          <w:rStyle w:val="jsgrdq"/>
          <w:rFonts w:ascii="Book Antiqua" w:hAnsi="Book Antiqua"/>
          <w:color w:val="000000"/>
        </w:rPr>
        <w:t xml:space="preserve">neumonia cases of unknown </w:t>
      </w:r>
      <w:proofErr w:type="gramStart"/>
      <w:r w:rsidRPr="0094278D">
        <w:rPr>
          <w:rStyle w:val="jsgrdq"/>
          <w:rFonts w:ascii="Book Antiqua" w:hAnsi="Book Antiqua"/>
          <w:color w:val="000000"/>
        </w:rPr>
        <w:t>etiology</w:t>
      </w:r>
      <w:r w:rsidRPr="0094278D">
        <w:rPr>
          <w:rStyle w:val="jsgrdq"/>
          <w:rFonts w:ascii="Book Antiqua" w:hAnsi="Book Antiqua"/>
          <w:color w:val="000000"/>
          <w:vertAlign w:val="superscript"/>
        </w:rPr>
        <w:t>[</w:t>
      </w:r>
      <w:proofErr w:type="gramEnd"/>
      <w:r w:rsidRPr="0094278D">
        <w:rPr>
          <w:rStyle w:val="jsgrdq"/>
          <w:rFonts w:ascii="Book Antiqua" w:hAnsi="Book Antiqua"/>
          <w:color w:val="000000"/>
          <w:vertAlign w:val="superscript"/>
        </w:rPr>
        <w:t>50]</w:t>
      </w:r>
      <w:r w:rsidRPr="0094278D">
        <w:rPr>
          <w:rStyle w:val="jsgrdq"/>
          <w:rFonts w:ascii="Book Antiqua" w:hAnsi="Book Antiqua" w:hint="eastAsia"/>
          <w:color w:val="000000"/>
          <w:lang w:eastAsia="zh-CN"/>
        </w:rPr>
        <w:t xml:space="preserve">. </w:t>
      </w:r>
      <w:r w:rsidRPr="0094278D">
        <w:rPr>
          <w:rFonts w:ascii="Book Antiqua" w:eastAsia="Book Antiqua" w:hAnsi="Book Antiqua" w:cs="Book Antiqua"/>
        </w:rPr>
        <w:t>SARS-CoV-2</w:t>
      </w:r>
      <w:r w:rsidRPr="0094278D">
        <w:rPr>
          <w:rFonts w:ascii="Book Antiqua" w:hAnsi="Book Antiqua" w:cs="Book Antiqua" w:hint="eastAsia"/>
          <w:lang w:eastAsia="zh-CN"/>
        </w:rPr>
        <w:t xml:space="preserve">: </w:t>
      </w:r>
      <w:r w:rsidRPr="0094278D">
        <w:rPr>
          <w:rFonts w:ascii="Book Antiqua" w:eastAsia="Book Antiqua" w:hAnsi="Book Antiqua" w:cs="Book Antiqua"/>
          <w:caps/>
        </w:rPr>
        <w:t>s</w:t>
      </w:r>
      <w:r w:rsidRPr="0094278D">
        <w:rPr>
          <w:rFonts w:ascii="Book Antiqua" w:eastAsia="Book Antiqua" w:hAnsi="Book Antiqua" w:cs="Book Antiqua"/>
        </w:rPr>
        <w:t>evere acute respiratory syndrome coronavirus 2</w:t>
      </w:r>
      <w:r w:rsidRPr="0094278D">
        <w:rPr>
          <w:rFonts w:ascii="Book Antiqua" w:hAnsi="Book Antiqua" w:cs="Book Antiqua" w:hint="eastAsia"/>
          <w:lang w:eastAsia="zh-CN"/>
        </w:rPr>
        <w:t xml:space="preserve">; </w:t>
      </w:r>
      <w:r w:rsidRPr="0094278D">
        <w:rPr>
          <w:rFonts w:ascii="Book Antiqua" w:eastAsia="Book Antiqua" w:hAnsi="Book Antiqua" w:cs="Book Antiqua"/>
        </w:rPr>
        <w:t>COVID-19</w:t>
      </w:r>
      <w:r w:rsidRPr="0094278D">
        <w:rPr>
          <w:rFonts w:ascii="Book Antiqua" w:hAnsi="Book Antiqua" w:cs="Book Antiqua" w:hint="eastAsia"/>
          <w:lang w:eastAsia="zh-CN"/>
        </w:rPr>
        <w:t xml:space="preserve">: </w:t>
      </w:r>
      <w:r w:rsidRPr="0094278D">
        <w:rPr>
          <w:rFonts w:ascii="Book Antiqua" w:hAnsi="Book Antiqua" w:cs="Book Antiqua"/>
          <w:caps/>
          <w:lang w:eastAsia="zh-CN"/>
        </w:rPr>
        <w:t>c</w:t>
      </w:r>
      <w:r w:rsidRPr="0094278D">
        <w:rPr>
          <w:rFonts w:ascii="Book Antiqua" w:hAnsi="Book Antiqua" w:cs="Book Antiqua"/>
          <w:lang w:eastAsia="zh-CN"/>
        </w:rPr>
        <w:t>oronavirus disease 2019</w:t>
      </w:r>
      <w:r w:rsidRPr="0094278D">
        <w:rPr>
          <w:rFonts w:ascii="Book Antiqua" w:hAnsi="Book Antiqua" w:cs="Book Antiqua" w:hint="eastAsia"/>
          <w:lang w:eastAsia="zh-CN"/>
        </w:rPr>
        <w:t>.</w:t>
      </w:r>
    </w:p>
    <w:p w14:paraId="24397B72" w14:textId="29D6BB09" w:rsidR="0094278D" w:rsidRPr="0094278D" w:rsidRDefault="0094278D" w:rsidP="0094278D">
      <w:pPr>
        <w:jc w:val="center"/>
        <w:rPr>
          <w:rFonts w:ascii="Book Antiqua" w:hAnsi="Book Antiqua"/>
        </w:rPr>
      </w:pPr>
      <w:r w:rsidRPr="0094278D">
        <w:rPr>
          <w:rFonts w:ascii="Book Antiqua" w:hAnsi="Book Antiqua"/>
          <w:noProof/>
          <w:lang w:eastAsia="zh-CN"/>
        </w:rPr>
        <w:lastRenderedPageBreak/>
        <w:drawing>
          <wp:inline distT="0" distB="0" distL="0" distR="0" wp14:anchorId="31B11B12" wp14:editId="37E36642">
            <wp:extent cx="2498090" cy="1442085"/>
            <wp:effectExtent l="0" t="0" r="0" b="571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090" cy="1442085"/>
                    </a:xfrm>
                    <a:prstGeom prst="rect">
                      <a:avLst/>
                    </a:prstGeom>
                    <a:noFill/>
                    <a:ln>
                      <a:noFill/>
                    </a:ln>
                  </pic:spPr>
                </pic:pic>
              </a:graphicData>
            </a:graphic>
          </wp:inline>
        </w:drawing>
      </w:r>
    </w:p>
    <w:p w14:paraId="4C417CFC" w14:textId="77777777" w:rsidR="0094278D" w:rsidRPr="0094278D" w:rsidRDefault="0094278D" w:rsidP="0094278D">
      <w:pPr>
        <w:jc w:val="center"/>
        <w:rPr>
          <w:rFonts w:ascii="Book Antiqua" w:hAnsi="Book Antiqua"/>
        </w:rPr>
      </w:pPr>
    </w:p>
    <w:p w14:paraId="0764AEB6" w14:textId="77777777" w:rsidR="0094278D" w:rsidRPr="0094278D" w:rsidRDefault="0094278D" w:rsidP="0094278D">
      <w:pPr>
        <w:autoSpaceDE w:val="0"/>
        <w:autoSpaceDN w:val="0"/>
        <w:adjustRightInd w:val="0"/>
        <w:jc w:val="center"/>
        <w:rPr>
          <w:rFonts w:ascii="Book Antiqua" w:eastAsia="Garamond-Bold" w:hAnsi="Book Antiqua" w:cs="Garamond-Bold"/>
          <w:b/>
          <w:bCs/>
          <w:color w:val="000000"/>
          <w:sz w:val="28"/>
          <w:szCs w:val="28"/>
        </w:rPr>
      </w:pPr>
      <w:r w:rsidRPr="0094278D">
        <w:rPr>
          <w:rFonts w:ascii="Book Antiqua" w:eastAsia="TimesNewRomanPSMT" w:hAnsi="Book Antiqua" w:cs="TimesNewRomanPSMT"/>
          <w:color w:val="000000"/>
          <w:sz w:val="28"/>
          <w:szCs w:val="28"/>
        </w:rPr>
        <w:t xml:space="preserve">Published by </w:t>
      </w:r>
      <w:proofErr w:type="spellStart"/>
      <w:r w:rsidRPr="0094278D">
        <w:rPr>
          <w:rFonts w:ascii="Book Antiqua" w:eastAsia="Garamond-Bold" w:hAnsi="Book Antiqua" w:cs="Garamond-Bold"/>
          <w:b/>
          <w:bCs/>
          <w:color w:val="000000"/>
          <w:sz w:val="28"/>
          <w:szCs w:val="28"/>
        </w:rPr>
        <w:t>Baishideng</w:t>
      </w:r>
      <w:proofErr w:type="spellEnd"/>
      <w:r w:rsidRPr="0094278D">
        <w:rPr>
          <w:rFonts w:ascii="Book Antiqua" w:eastAsia="Garamond-Bold" w:hAnsi="Book Antiqua" w:cs="Garamond-Bold"/>
          <w:b/>
          <w:bCs/>
          <w:color w:val="000000"/>
          <w:sz w:val="28"/>
          <w:szCs w:val="28"/>
        </w:rPr>
        <w:t xml:space="preserve"> Publishing Group </w:t>
      </w:r>
      <w:proofErr w:type="spellStart"/>
      <w:r w:rsidRPr="0094278D">
        <w:rPr>
          <w:rFonts w:ascii="Book Antiqua" w:eastAsia="Garamond-Bold" w:hAnsi="Book Antiqua" w:cs="Garamond-Bold"/>
          <w:b/>
          <w:bCs/>
          <w:color w:val="000000"/>
          <w:sz w:val="28"/>
          <w:szCs w:val="28"/>
        </w:rPr>
        <w:t>Inc</w:t>
      </w:r>
      <w:proofErr w:type="spellEnd"/>
    </w:p>
    <w:p w14:paraId="3C8F2375" w14:textId="77777777" w:rsidR="0094278D" w:rsidRPr="0094278D" w:rsidRDefault="0094278D" w:rsidP="0094278D">
      <w:pPr>
        <w:autoSpaceDE w:val="0"/>
        <w:autoSpaceDN w:val="0"/>
        <w:adjustRightInd w:val="0"/>
        <w:jc w:val="center"/>
        <w:rPr>
          <w:rFonts w:ascii="Book Antiqua" w:eastAsia="TimesNewRomanPSMT" w:hAnsi="Book Antiqua" w:cs="Garamond"/>
          <w:color w:val="000000"/>
          <w:sz w:val="28"/>
          <w:szCs w:val="28"/>
        </w:rPr>
      </w:pPr>
      <w:r w:rsidRPr="0094278D">
        <w:rPr>
          <w:rFonts w:ascii="Book Antiqua" w:eastAsia="TimesNewRomanPSMT" w:hAnsi="Book Antiqua" w:cs="Garamond"/>
          <w:color w:val="000000"/>
          <w:sz w:val="28"/>
          <w:szCs w:val="28"/>
        </w:rPr>
        <w:t>7041 Koll Center Parkway, Suite 160, Pleasanton, CA 94566, USA</w:t>
      </w:r>
    </w:p>
    <w:p w14:paraId="5A5000D7" w14:textId="77777777" w:rsidR="0094278D" w:rsidRPr="0094278D" w:rsidRDefault="0094278D" w:rsidP="0094278D">
      <w:pPr>
        <w:autoSpaceDE w:val="0"/>
        <w:autoSpaceDN w:val="0"/>
        <w:adjustRightInd w:val="0"/>
        <w:jc w:val="center"/>
        <w:rPr>
          <w:rFonts w:ascii="Book Antiqua" w:eastAsia="TimesNewRomanPSMT" w:hAnsi="Book Antiqua" w:cs="Garamond"/>
          <w:color w:val="000000"/>
          <w:sz w:val="28"/>
          <w:szCs w:val="28"/>
        </w:rPr>
      </w:pPr>
      <w:r w:rsidRPr="0094278D">
        <w:rPr>
          <w:rFonts w:ascii="Book Antiqua" w:eastAsia="Garamond-Bold" w:hAnsi="Book Antiqua" w:cs="Garamond-Bold"/>
          <w:b/>
          <w:bCs/>
          <w:color w:val="000000"/>
          <w:sz w:val="28"/>
          <w:szCs w:val="28"/>
        </w:rPr>
        <w:t xml:space="preserve">Telephone: </w:t>
      </w:r>
      <w:r w:rsidRPr="0094278D">
        <w:rPr>
          <w:rFonts w:ascii="Book Antiqua" w:eastAsia="TimesNewRomanPSMT" w:hAnsi="Book Antiqua" w:cs="Garamond"/>
          <w:color w:val="000000"/>
          <w:sz w:val="28"/>
          <w:szCs w:val="28"/>
        </w:rPr>
        <w:t>+1-925-3991568</w:t>
      </w:r>
    </w:p>
    <w:p w14:paraId="4A3D20EE" w14:textId="77777777" w:rsidR="0094278D" w:rsidRPr="0094278D" w:rsidRDefault="0094278D" w:rsidP="0094278D">
      <w:pPr>
        <w:autoSpaceDE w:val="0"/>
        <w:autoSpaceDN w:val="0"/>
        <w:adjustRightInd w:val="0"/>
        <w:jc w:val="center"/>
        <w:rPr>
          <w:rFonts w:ascii="Book Antiqua" w:eastAsia="TimesNewRomanPSMT" w:hAnsi="Book Antiqua" w:cs="Garamond"/>
          <w:color w:val="D56400"/>
          <w:sz w:val="28"/>
          <w:szCs w:val="28"/>
        </w:rPr>
      </w:pPr>
      <w:r w:rsidRPr="0094278D">
        <w:rPr>
          <w:rFonts w:ascii="Book Antiqua" w:eastAsia="Garamond-Bold" w:hAnsi="Book Antiqua" w:cs="Garamond-Bold"/>
          <w:b/>
          <w:bCs/>
          <w:color w:val="000000"/>
          <w:sz w:val="28"/>
          <w:szCs w:val="28"/>
        </w:rPr>
        <w:t xml:space="preserve">E-mail: </w:t>
      </w:r>
      <w:r w:rsidRPr="0094278D">
        <w:rPr>
          <w:rFonts w:ascii="Book Antiqua" w:eastAsia="TimesNewRomanPSMT" w:hAnsi="Book Antiqua" w:cs="Garamond"/>
          <w:color w:val="D56400"/>
          <w:sz w:val="28"/>
          <w:szCs w:val="28"/>
        </w:rPr>
        <w:t>bpgoffice@wjgnet.com</w:t>
      </w:r>
    </w:p>
    <w:p w14:paraId="262528B9" w14:textId="77777777" w:rsidR="0094278D" w:rsidRPr="0094278D" w:rsidRDefault="0094278D" w:rsidP="0094278D">
      <w:pPr>
        <w:autoSpaceDE w:val="0"/>
        <w:autoSpaceDN w:val="0"/>
        <w:adjustRightInd w:val="0"/>
        <w:jc w:val="center"/>
        <w:rPr>
          <w:rFonts w:ascii="Book Antiqua" w:eastAsia="TimesNewRomanPSMT" w:hAnsi="Book Antiqua" w:cs="Garamond"/>
          <w:color w:val="D56400"/>
          <w:sz w:val="28"/>
          <w:szCs w:val="28"/>
        </w:rPr>
      </w:pPr>
      <w:r w:rsidRPr="0094278D">
        <w:rPr>
          <w:rFonts w:ascii="Book Antiqua" w:eastAsia="Garamond-Bold" w:hAnsi="Book Antiqua" w:cs="Garamond-Bold"/>
          <w:b/>
          <w:bCs/>
          <w:color w:val="000000"/>
          <w:sz w:val="28"/>
          <w:szCs w:val="28"/>
        </w:rPr>
        <w:t xml:space="preserve">Help Desk: </w:t>
      </w:r>
      <w:r w:rsidRPr="0094278D">
        <w:rPr>
          <w:rFonts w:ascii="Book Antiqua" w:eastAsia="TimesNewRomanPSMT" w:hAnsi="Book Antiqua" w:cs="Garamond"/>
          <w:color w:val="D56400"/>
          <w:sz w:val="28"/>
          <w:szCs w:val="28"/>
        </w:rPr>
        <w:t>https://www.f6publishing.com/helpdesk</w:t>
      </w:r>
    </w:p>
    <w:p w14:paraId="7A980803" w14:textId="77777777" w:rsidR="0094278D" w:rsidRPr="0094278D" w:rsidRDefault="0094278D" w:rsidP="0094278D">
      <w:pPr>
        <w:jc w:val="center"/>
        <w:rPr>
          <w:rFonts w:ascii="Book Antiqua" w:hAnsi="Book Antiqua"/>
        </w:rPr>
      </w:pPr>
      <w:r w:rsidRPr="0094278D">
        <w:rPr>
          <w:rFonts w:ascii="Book Antiqua" w:eastAsia="TimesNewRomanPSMT" w:hAnsi="Book Antiqua" w:cs="Garamond"/>
          <w:color w:val="D56400"/>
          <w:sz w:val="28"/>
          <w:szCs w:val="28"/>
        </w:rPr>
        <w:t>https://www.wjgnet.com</w:t>
      </w:r>
    </w:p>
    <w:p w14:paraId="35784DE2" w14:textId="77777777" w:rsidR="0094278D" w:rsidRPr="0094278D" w:rsidRDefault="0094278D" w:rsidP="0094278D">
      <w:pPr>
        <w:jc w:val="center"/>
        <w:rPr>
          <w:rFonts w:ascii="Book Antiqua" w:hAnsi="Book Antiqua"/>
        </w:rPr>
      </w:pPr>
    </w:p>
    <w:p w14:paraId="63509511" w14:textId="77777777" w:rsidR="0094278D" w:rsidRPr="0094278D" w:rsidRDefault="0094278D" w:rsidP="0094278D">
      <w:pPr>
        <w:jc w:val="center"/>
        <w:rPr>
          <w:rFonts w:ascii="Book Antiqua" w:hAnsi="Book Antiqua"/>
        </w:rPr>
      </w:pPr>
    </w:p>
    <w:p w14:paraId="25738F55" w14:textId="77777777" w:rsidR="0094278D" w:rsidRPr="0094278D" w:rsidRDefault="0094278D" w:rsidP="0094278D">
      <w:pPr>
        <w:jc w:val="center"/>
        <w:rPr>
          <w:rFonts w:ascii="Book Antiqua" w:hAnsi="Book Antiqua"/>
        </w:rPr>
      </w:pPr>
    </w:p>
    <w:p w14:paraId="5D4E87C5" w14:textId="009F4505" w:rsidR="0094278D" w:rsidRPr="0094278D" w:rsidRDefault="0094278D" w:rsidP="0094278D">
      <w:pPr>
        <w:jc w:val="center"/>
        <w:rPr>
          <w:rFonts w:ascii="Book Antiqua" w:hAnsi="Book Antiqua"/>
        </w:rPr>
      </w:pPr>
      <w:r w:rsidRPr="0094278D">
        <w:rPr>
          <w:rFonts w:ascii="Book Antiqua" w:hAnsi="Book Antiqua"/>
          <w:noProof/>
          <w:lang w:eastAsia="zh-CN"/>
        </w:rPr>
        <w:drawing>
          <wp:inline distT="0" distB="0" distL="0" distR="0" wp14:anchorId="72683EAE" wp14:editId="67D20F3B">
            <wp:extent cx="1447800" cy="1442085"/>
            <wp:effectExtent l="0" t="0" r="0" b="5715"/>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28BB6CE1" w14:textId="77777777" w:rsidR="0094278D" w:rsidRPr="0094278D" w:rsidRDefault="0094278D" w:rsidP="0094278D">
      <w:pPr>
        <w:jc w:val="center"/>
        <w:rPr>
          <w:rFonts w:ascii="Book Antiqua" w:hAnsi="Book Antiqua"/>
        </w:rPr>
      </w:pPr>
    </w:p>
    <w:p w14:paraId="394CC530" w14:textId="77777777" w:rsidR="0094278D" w:rsidRPr="0094278D" w:rsidRDefault="0094278D" w:rsidP="0094278D">
      <w:pPr>
        <w:jc w:val="center"/>
        <w:rPr>
          <w:rFonts w:ascii="Book Antiqua" w:hAnsi="Book Antiqua"/>
        </w:rPr>
      </w:pPr>
    </w:p>
    <w:p w14:paraId="513586EC" w14:textId="77777777" w:rsidR="0094278D" w:rsidRPr="0094278D" w:rsidRDefault="0094278D" w:rsidP="0094278D">
      <w:pPr>
        <w:jc w:val="right"/>
        <w:rPr>
          <w:rFonts w:ascii="Book Antiqua" w:hAnsi="Book Antiqua"/>
          <w:color w:val="000000" w:themeColor="text1"/>
        </w:rPr>
      </w:pPr>
    </w:p>
    <w:p w14:paraId="0D85E653" w14:textId="77777777" w:rsidR="0094278D" w:rsidRDefault="0094278D" w:rsidP="0094278D">
      <w:pPr>
        <w:jc w:val="center"/>
        <w:rPr>
          <w:rFonts w:ascii="Book Antiqua" w:hAnsi="Book Antiqua"/>
          <w:color w:val="000000" w:themeColor="text1"/>
        </w:rPr>
      </w:pPr>
      <w:r w:rsidRPr="0094278D">
        <w:rPr>
          <w:rFonts w:ascii="Book Antiqua" w:eastAsia="BookAntiqua-Bold" w:hAnsi="Book Antiqua" w:cs="BookAntiqua-Bold"/>
          <w:b/>
          <w:bCs/>
          <w:color w:val="000000" w:themeColor="text1"/>
        </w:rPr>
        <w:t xml:space="preserve">© 2021 </w:t>
      </w:r>
      <w:proofErr w:type="spellStart"/>
      <w:r w:rsidRPr="0094278D">
        <w:rPr>
          <w:rFonts w:ascii="Book Antiqua" w:eastAsia="BookAntiqua-Bold" w:hAnsi="Book Antiqua" w:cs="BookAntiqua-Bold"/>
          <w:b/>
          <w:bCs/>
          <w:color w:val="000000" w:themeColor="text1"/>
        </w:rPr>
        <w:t>Baishideng</w:t>
      </w:r>
      <w:proofErr w:type="spellEnd"/>
      <w:r w:rsidRPr="0094278D">
        <w:rPr>
          <w:rFonts w:ascii="Book Antiqua" w:eastAsia="BookAntiqua-Bold" w:hAnsi="Book Antiqua" w:cs="BookAntiqua-Bold"/>
          <w:b/>
          <w:bCs/>
          <w:color w:val="000000" w:themeColor="text1"/>
        </w:rPr>
        <w:t xml:space="preserve"> Publishing Group Inc. All rights reserved.</w:t>
      </w:r>
      <w:r w:rsidRPr="0094278D">
        <w:rPr>
          <w:rFonts w:ascii="Book Antiqua" w:hAnsi="Book Antiqua"/>
          <w:color w:val="000000" w:themeColor="text1"/>
        </w:rPr>
        <w:fldChar w:fldCharType="begin"/>
      </w:r>
      <w:r w:rsidRPr="0094278D">
        <w:rPr>
          <w:rFonts w:ascii="Book Antiqua" w:hAnsi="Book Antiqua"/>
          <w:color w:val="000000" w:themeColor="text1"/>
        </w:rPr>
        <w:instrText xml:space="preserve"> ADDIN EN.REFLIST </w:instrText>
      </w:r>
      <w:r w:rsidRPr="0094278D">
        <w:rPr>
          <w:rFonts w:ascii="Book Antiqua" w:hAnsi="Book Antiqua"/>
          <w:color w:val="000000" w:themeColor="text1"/>
        </w:rPr>
        <w:fldChar w:fldCharType="end"/>
      </w:r>
      <w:bookmarkStart w:id="12" w:name="_GoBack"/>
      <w:bookmarkEnd w:id="12"/>
    </w:p>
    <w:p w14:paraId="64E1C8C7" w14:textId="77777777" w:rsidR="0094278D" w:rsidRDefault="0094278D" w:rsidP="0094278D">
      <w:pPr>
        <w:snapToGrid w:val="0"/>
        <w:spacing w:line="360" w:lineRule="auto"/>
        <w:rPr>
          <w:rFonts w:asciiTheme="minorEastAsia" w:hAnsiTheme="minorEastAsia"/>
          <w:b/>
        </w:rPr>
      </w:pPr>
    </w:p>
    <w:p w14:paraId="62E2E78B" w14:textId="77777777" w:rsidR="006E7262" w:rsidRPr="0094278D" w:rsidRDefault="006E7262" w:rsidP="00484BE7">
      <w:pPr>
        <w:spacing w:line="360" w:lineRule="auto"/>
        <w:jc w:val="both"/>
        <w:rPr>
          <w:lang w:eastAsia="zh-CN"/>
        </w:rPr>
      </w:pPr>
    </w:p>
    <w:sectPr w:rsidR="006E7262" w:rsidRPr="009427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5E265" w14:textId="77777777" w:rsidR="005E4B5B" w:rsidRDefault="005E4B5B" w:rsidP="00927A21">
      <w:r>
        <w:separator/>
      </w:r>
    </w:p>
  </w:endnote>
  <w:endnote w:type="continuationSeparator" w:id="0">
    <w:p w14:paraId="30F7F0E1" w14:textId="77777777" w:rsidR="005E4B5B" w:rsidRDefault="005E4B5B" w:rsidP="0092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356912"/>
      <w:docPartObj>
        <w:docPartGallery w:val="Page Numbers (Bottom of Page)"/>
        <w:docPartUnique/>
      </w:docPartObj>
    </w:sdtPr>
    <w:sdtContent>
      <w:sdt>
        <w:sdtPr>
          <w:id w:val="98381352"/>
          <w:docPartObj>
            <w:docPartGallery w:val="Page Numbers (Top of Page)"/>
            <w:docPartUnique/>
          </w:docPartObj>
        </w:sdtPr>
        <w:sdtContent>
          <w:p w14:paraId="2F309215" w14:textId="77777777" w:rsidR="002366EA" w:rsidRPr="00484BE7" w:rsidRDefault="002366EA" w:rsidP="00927A21">
            <w:pPr>
              <w:pStyle w:val="aa"/>
              <w:jc w:val="right"/>
            </w:pPr>
            <w:r w:rsidRPr="00927A21">
              <w:rPr>
                <w:rFonts w:ascii="Book Antiqua" w:hAnsi="Book Antiqua"/>
                <w:sz w:val="24"/>
                <w:szCs w:val="24"/>
                <w:lang w:val="zh-CN" w:eastAsia="zh-CN"/>
              </w:rPr>
              <w:t xml:space="preserve"> </w:t>
            </w:r>
            <w:r w:rsidRPr="00FC2B0C">
              <w:rPr>
                <w:rFonts w:ascii="Book Antiqua" w:hAnsi="Book Antiqua"/>
                <w:sz w:val="24"/>
                <w:szCs w:val="24"/>
              </w:rPr>
              <w:fldChar w:fldCharType="begin"/>
            </w:r>
            <w:r w:rsidRPr="00FC2B0C">
              <w:rPr>
                <w:rFonts w:ascii="Book Antiqua" w:hAnsi="Book Antiqua"/>
                <w:sz w:val="24"/>
                <w:szCs w:val="24"/>
              </w:rPr>
              <w:instrText>PAGE</w:instrText>
            </w:r>
            <w:r w:rsidRPr="00FC2B0C">
              <w:rPr>
                <w:rFonts w:ascii="Book Antiqua" w:hAnsi="Book Antiqua"/>
                <w:sz w:val="24"/>
                <w:szCs w:val="24"/>
              </w:rPr>
              <w:fldChar w:fldCharType="separate"/>
            </w:r>
            <w:r w:rsidR="0094278D">
              <w:rPr>
                <w:rFonts w:ascii="Book Antiqua" w:hAnsi="Book Antiqua"/>
                <w:noProof/>
                <w:sz w:val="24"/>
                <w:szCs w:val="24"/>
              </w:rPr>
              <w:t>38</w:t>
            </w:r>
            <w:r w:rsidRPr="00FC2B0C">
              <w:rPr>
                <w:rFonts w:ascii="Book Antiqua" w:hAnsi="Book Antiqua"/>
                <w:sz w:val="24"/>
                <w:szCs w:val="24"/>
              </w:rPr>
              <w:fldChar w:fldCharType="end"/>
            </w:r>
            <w:r w:rsidRPr="00484BE7">
              <w:rPr>
                <w:rFonts w:ascii="Book Antiqua" w:hAnsi="Book Antiqua"/>
                <w:sz w:val="24"/>
                <w:szCs w:val="24"/>
                <w:lang w:val="zh-CN" w:eastAsia="zh-CN"/>
              </w:rPr>
              <w:t xml:space="preserve"> / </w:t>
            </w:r>
            <w:r w:rsidRPr="00FC2B0C">
              <w:rPr>
                <w:rFonts w:ascii="Book Antiqua" w:hAnsi="Book Antiqua"/>
                <w:sz w:val="24"/>
                <w:szCs w:val="24"/>
              </w:rPr>
              <w:fldChar w:fldCharType="begin"/>
            </w:r>
            <w:r w:rsidRPr="00FC2B0C">
              <w:rPr>
                <w:rFonts w:ascii="Book Antiqua" w:hAnsi="Book Antiqua"/>
                <w:sz w:val="24"/>
                <w:szCs w:val="24"/>
              </w:rPr>
              <w:instrText>NUMPAGES</w:instrText>
            </w:r>
            <w:r w:rsidRPr="00FC2B0C">
              <w:rPr>
                <w:rFonts w:ascii="Book Antiqua" w:hAnsi="Book Antiqua"/>
                <w:sz w:val="24"/>
                <w:szCs w:val="24"/>
              </w:rPr>
              <w:fldChar w:fldCharType="separate"/>
            </w:r>
            <w:r w:rsidR="0094278D">
              <w:rPr>
                <w:rFonts w:ascii="Book Antiqua" w:hAnsi="Book Antiqua"/>
                <w:noProof/>
                <w:sz w:val="24"/>
                <w:szCs w:val="24"/>
              </w:rPr>
              <w:t>38</w:t>
            </w:r>
            <w:r w:rsidRPr="00FC2B0C">
              <w:rPr>
                <w:rFonts w:ascii="Book Antiqua" w:hAnsi="Book Antiqua"/>
                <w:sz w:val="24"/>
                <w:szCs w:val="24"/>
              </w:rPr>
              <w:fldChar w:fldCharType="end"/>
            </w:r>
          </w:p>
        </w:sdtContent>
      </w:sdt>
    </w:sdtContent>
  </w:sdt>
  <w:p w14:paraId="7560F0BD" w14:textId="77777777" w:rsidR="002366EA" w:rsidRDefault="00236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C4602" w14:textId="77777777" w:rsidR="005E4B5B" w:rsidRDefault="005E4B5B" w:rsidP="00927A21">
      <w:r>
        <w:separator/>
      </w:r>
    </w:p>
  </w:footnote>
  <w:footnote w:type="continuationSeparator" w:id="0">
    <w:p w14:paraId="709B5585" w14:textId="77777777" w:rsidR="005E4B5B" w:rsidRDefault="005E4B5B" w:rsidP="00927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2AE3"/>
    <w:rsid w:val="00080335"/>
    <w:rsid w:val="0009026F"/>
    <w:rsid w:val="000C7BED"/>
    <w:rsid w:val="00124C74"/>
    <w:rsid w:val="001B2442"/>
    <w:rsid w:val="002366EA"/>
    <w:rsid w:val="002368D6"/>
    <w:rsid w:val="002B66AB"/>
    <w:rsid w:val="002C2352"/>
    <w:rsid w:val="002F54F4"/>
    <w:rsid w:val="0031707C"/>
    <w:rsid w:val="0037506E"/>
    <w:rsid w:val="003A2C06"/>
    <w:rsid w:val="00456B16"/>
    <w:rsid w:val="00472AA5"/>
    <w:rsid w:val="00484BE7"/>
    <w:rsid w:val="004B6B9B"/>
    <w:rsid w:val="00547A26"/>
    <w:rsid w:val="0055076A"/>
    <w:rsid w:val="00564A58"/>
    <w:rsid w:val="005A767B"/>
    <w:rsid w:val="005D7F4F"/>
    <w:rsid w:val="005E4B5B"/>
    <w:rsid w:val="00620BC1"/>
    <w:rsid w:val="0064544D"/>
    <w:rsid w:val="006E7262"/>
    <w:rsid w:val="007170EC"/>
    <w:rsid w:val="007249AB"/>
    <w:rsid w:val="007D0CB1"/>
    <w:rsid w:val="008E192F"/>
    <w:rsid w:val="008F3FED"/>
    <w:rsid w:val="00901747"/>
    <w:rsid w:val="00906189"/>
    <w:rsid w:val="00927A21"/>
    <w:rsid w:val="0094278D"/>
    <w:rsid w:val="009D6668"/>
    <w:rsid w:val="00A00B08"/>
    <w:rsid w:val="00A05FFC"/>
    <w:rsid w:val="00A23C90"/>
    <w:rsid w:val="00A36352"/>
    <w:rsid w:val="00A532B1"/>
    <w:rsid w:val="00A77B3E"/>
    <w:rsid w:val="00AA60C1"/>
    <w:rsid w:val="00B15842"/>
    <w:rsid w:val="00B85C39"/>
    <w:rsid w:val="00C23E7E"/>
    <w:rsid w:val="00C31559"/>
    <w:rsid w:val="00C65B8F"/>
    <w:rsid w:val="00CA2A55"/>
    <w:rsid w:val="00DA0784"/>
    <w:rsid w:val="00DA700A"/>
    <w:rsid w:val="00DB6D4B"/>
    <w:rsid w:val="00DB75D9"/>
    <w:rsid w:val="00DD5F85"/>
    <w:rsid w:val="00DF5329"/>
    <w:rsid w:val="00E001B9"/>
    <w:rsid w:val="00E738DC"/>
    <w:rsid w:val="00EC4E0D"/>
    <w:rsid w:val="00EE2B5B"/>
    <w:rsid w:val="00F423F2"/>
    <w:rsid w:val="00F94182"/>
    <w:rsid w:val="00FC2B0C"/>
    <w:rsid w:val="00FC44B2"/>
    <w:rsid w:val="00FE2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6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F3FED"/>
    <w:rPr>
      <w:sz w:val="21"/>
      <w:szCs w:val="21"/>
    </w:rPr>
  </w:style>
  <w:style w:type="paragraph" w:styleId="a4">
    <w:name w:val="annotation text"/>
    <w:basedOn w:val="a"/>
    <w:link w:val="Char"/>
    <w:rsid w:val="008F3FED"/>
  </w:style>
  <w:style w:type="character" w:customStyle="1" w:styleId="Char">
    <w:name w:val="批注文字 Char"/>
    <w:basedOn w:val="a0"/>
    <w:link w:val="a4"/>
    <w:rsid w:val="008F3FED"/>
    <w:rPr>
      <w:sz w:val="24"/>
      <w:szCs w:val="24"/>
    </w:rPr>
  </w:style>
  <w:style w:type="paragraph" w:styleId="a5">
    <w:name w:val="annotation subject"/>
    <w:basedOn w:val="a4"/>
    <w:next w:val="a4"/>
    <w:link w:val="Char0"/>
    <w:rsid w:val="008F3FED"/>
    <w:rPr>
      <w:b/>
      <w:bCs/>
    </w:rPr>
  </w:style>
  <w:style w:type="character" w:customStyle="1" w:styleId="Char0">
    <w:name w:val="批注主题 Char"/>
    <w:basedOn w:val="Char"/>
    <w:link w:val="a5"/>
    <w:rsid w:val="008F3FED"/>
    <w:rPr>
      <w:b/>
      <w:bCs/>
      <w:sz w:val="24"/>
      <w:szCs w:val="24"/>
    </w:rPr>
  </w:style>
  <w:style w:type="paragraph" w:styleId="a6">
    <w:name w:val="Balloon Text"/>
    <w:basedOn w:val="a"/>
    <w:link w:val="Char1"/>
    <w:rsid w:val="008F3FED"/>
    <w:rPr>
      <w:sz w:val="18"/>
      <w:szCs w:val="18"/>
    </w:rPr>
  </w:style>
  <w:style w:type="character" w:customStyle="1" w:styleId="Char1">
    <w:name w:val="批注框文本 Char"/>
    <w:basedOn w:val="a0"/>
    <w:link w:val="a6"/>
    <w:rsid w:val="008F3FED"/>
    <w:rPr>
      <w:sz w:val="18"/>
      <w:szCs w:val="18"/>
    </w:rPr>
  </w:style>
  <w:style w:type="table" w:styleId="a7">
    <w:name w:val="Table Grid"/>
    <w:basedOn w:val="a1"/>
    <w:uiPriority w:val="39"/>
    <w:rsid w:val="00927A21"/>
    <w:rPr>
      <w:rFonts w:ascii="Arial" w:eastAsia="Arial" w:hAnsi="Arial" w:cs="Arial"/>
      <w:sz w:val="22"/>
      <w:szCs w:val="22"/>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27A21"/>
    <w:pPr>
      <w:spacing w:line="276" w:lineRule="auto"/>
      <w:ind w:left="720"/>
      <w:contextualSpacing/>
    </w:pPr>
    <w:rPr>
      <w:rFonts w:ascii="Arial" w:eastAsia="Arial" w:hAnsi="Arial" w:cs="Arial"/>
      <w:sz w:val="22"/>
      <w:szCs w:val="22"/>
      <w:lang w:val="pt-BR" w:eastAsia="pt-BR"/>
    </w:rPr>
  </w:style>
  <w:style w:type="character" w:customStyle="1" w:styleId="jsgrdq">
    <w:name w:val="jsgrdq"/>
    <w:basedOn w:val="a0"/>
    <w:rsid w:val="00927A21"/>
  </w:style>
  <w:style w:type="paragraph" w:styleId="a9">
    <w:name w:val="header"/>
    <w:basedOn w:val="a"/>
    <w:link w:val="Char2"/>
    <w:rsid w:val="00927A2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927A21"/>
    <w:rPr>
      <w:sz w:val="18"/>
      <w:szCs w:val="18"/>
    </w:rPr>
  </w:style>
  <w:style w:type="paragraph" w:styleId="aa">
    <w:name w:val="footer"/>
    <w:basedOn w:val="a"/>
    <w:link w:val="Char3"/>
    <w:uiPriority w:val="99"/>
    <w:rsid w:val="00927A21"/>
    <w:pPr>
      <w:tabs>
        <w:tab w:val="center" w:pos="4153"/>
        <w:tab w:val="right" w:pos="8306"/>
      </w:tabs>
      <w:snapToGrid w:val="0"/>
    </w:pPr>
    <w:rPr>
      <w:sz w:val="18"/>
      <w:szCs w:val="18"/>
    </w:rPr>
  </w:style>
  <w:style w:type="character" w:customStyle="1" w:styleId="Char3">
    <w:name w:val="页脚 Char"/>
    <w:basedOn w:val="a0"/>
    <w:link w:val="aa"/>
    <w:uiPriority w:val="99"/>
    <w:rsid w:val="00927A21"/>
    <w:rPr>
      <w:sz w:val="18"/>
      <w:szCs w:val="18"/>
    </w:rPr>
  </w:style>
  <w:style w:type="paragraph" w:styleId="ab">
    <w:name w:val="Revision"/>
    <w:hidden/>
    <w:uiPriority w:val="99"/>
    <w:semiHidden/>
    <w:rsid w:val="003170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F3FED"/>
    <w:rPr>
      <w:sz w:val="21"/>
      <w:szCs w:val="21"/>
    </w:rPr>
  </w:style>
  <w:style w:type="paragraph" w:styleId="a4">
    <w:name w:val="annotation text"/>
    <w:basedOn w:val="a"/>
    <w:link w:val="Char"/>
    <w:rsid w:val="008F3FED"/>
  </w:style>
  <w:style w:type="character" w:customStyle="1" w:styleId="Char">
    <w:name w:val="批注文字 Char"/>
    <w:basedOn w:val="a0"/>
    <w:link w:val="a4"/>
    <w:rsid w:val="008F3FED"/>
    <w:rPr>
      <w:sz w:val="24"/>
      <w:szCs w:val="24"/>
    </w:rPr>
  </w:style>
  <w:style w:type="paragraph" w:styleId="a5">
    <w:name w:val="annotation subject"/>
    <w:basedOn w:val="a4"/>
    <w:next w:val="a4"/>
    <w:link w:val="Char0"/>
    <w:rsid w:val="008F3FED"/>
    <w:rPr>
      <w:b/>
      <w:bCs/>
    </w:rPr>
  </w:style>
  <w:style w:type="character" w:customStyle="1" w:styleId="Char0">
    <w:name w:val="批注主题 Char"/>
    <w:basedOn w:val="Char"/>
    <w:link w:val="a5"/>
    <w:rsid w:val="008F3FED"/>
    <w:rPr>
      <w:b/>
      <w:bCs/>
      <w:sz w:val="24"/>
      <w:szCs w:val="24"/>
    </w:rPr>
  </w:style>
  <w:style w:type="paragraph" w:styleId="a6">
    <w:name w:val="Balloon Text"/>
    <w:basedOn w:val="a"/>
    <w:link w:val="Char1"/>
    <w:rsid w:val="008F3FED"/>
    <w:rPr>
      <w:sz w:val="18"/>
      <w:szCs w:val="18"/>
    </w:rPr>
  </w:style>
  <w:style w:type="character" w:customStyle="1" w:styleId="Char1">
    <w:name w:val="批注框文本 Char"/>
    <w:basedOn w:val="a0"/>
    <w:link w:val="a6"/>
    <w:rsid w:val="008F3FED"/>
    <w:rPr>
      <w:sz w:val="18"/>
      <w:szCs w:val="18"/>
    </w:rPr>
  </w:style>
  <w:style w:type="table" w:styleId="a7">
    <w:name w:val="Table Grid"/>
    <w:basedOn w:val="a1"/>
    <w:uiPriority w:val="39"/>
    <w:rsid w:val="00927A21"/>
    <w:rPr>
      <w:rFonts w:ascii="Arial" w:eastAsia="Arial" w:hAnsi="Arial" w:cs="Arial"/>
      <w:sz w:val="22"/>
      <w:szCs w:val="22"/>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27A21"/>
    <w:pPr>
      <w:spacing w:line="276" w:lineRule="auto"/>
      <w:ind w:left="720"/>
      <w:contextualSpacing/>
    </w:pPr>
    <w:rPr>
      <w:rFonts w:ascii="Arial" w:eastAsia="Arial" w:hAnsi="Arial" w:cs="Arial"/>
      <w:sz w:val="22"/>
      <w:szCs w:val="22"/>
      <w:lang w:val="pt-BR" w:eastAsia="pt-BR"/>
    </w:rPr>
  </w:style>
  <w:style w:type="character" w:customStyle="1" w:styleId="jsgrdq">
    <w:name w:val="jsgrdq"/>
    <w:basedOn w:val="a0"/>
    <w:rsid w:val="00927A21"/>
  </w:style>
  <w:style w:type="paragraph" w:styleId="a9">
    <w:name w:val="header"/>
    <w:basedOn w:val="a"/>
    <w:link w:val="Char2"/>
    <w:rsid w:val="00927A2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927A21"/>
    <w:rPr>
      <w:sz w:val="18"/>
      <w:szCs w:val="18"/>
    </w:rPr>
  </w:style>
  <w:style w:type="paragraph" w:styleId="aa">
    <w:name w:val="footer"/>
    <w:basedOn w:val="a"/>
    <w:link w:val="Char3"/>
    <w:uiPriority w:val="99"/>
    <w:rsid w:val="00927A21"/>
    <w:pPr>
      <w:tabs>
        <w:tab w:val="center" w:pos="4153"/>
        <w:tab w:val="right" w:pos="8306"/>
      </w:tabs>
      <w:snapToGrid w:val="0"/>
    </w:pPr>
    <w:rPr>
      <w:sz w:val="18"/>
      <w:szCs w:val="18"/>
    </w:rPr>
  </w:style>
  <w:style w:type="character" w:customStyle="1" w:styleId="Char3">
    <w:name w:val="页脚 Char"/>
    <w:basedOn w:val="a0"/>
    <w:link w:val="aa"/>
    <w:uiPriority w:val="99"/>
    <w:rsid w:val="00927A21"/>
    <w:rPr>
      <w:sz w:val="18"/>
      <w:szCs w:val="18"/>
    </w:rPr>
  </w:style>
  <w:style w:type="paragraph" w:styleId="ab">
    <w:name w:val="Revision"/>
    <w:hidden/>
    <w:uiPriority w:val="99"/>
    <w:semiHidden/>
    <w:rsid w:val="003170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5474">
      <w:bodyDiv w:val="1"/>
      <w:marLeft w:val="0"/>
      <w:marRight w:val="0"/>
      <w:marTop w:val="0"/>
      <w:marBottom w:val="0"/>
      <w:divBdr>
        <w:top w:val="none" w:sz="0" w:space="0" w:color="auto"/>
        <w:left w:val="none" w:sz="0" w:space="0" w:color="auto"/>
        <w:bottom w:val="none" w:sz="0" w:space="0" w:color="auto"/>
        <w:right w:val="none" w:sz="0" w:space="0" w:color="auto"/>
      </w:divBdr>
    </w:div>
    <w:div w:id="229193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C080-CCF1-491C-A202-C612D32F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9699</Words>
  <Characters>55289</Characters>
  <Application>Microsoft Office Word</Application>
  <DocSecurity>0</DocSecurity>
  <Lines>460</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邢燕霞</cp:lastModifiedBy>
  <cp:revision>21</cp:revision>
  <dcterms:created xsi:type="dcterms:W3CDTF">2021-08-31T21:48:00Z</dcterms:created>
  <dcterms:modified xsi:type="dcterms:W3CDTF">2021-09-26T03:45:00Z</dcterms:modified>
</cp:coreProperties>
</file>