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5790" w14:textId="77777777" w:rsidR="00A77B3E" w:rsidRDefault="00062AE3" w:rsidP="00484BE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88EFFDC" w14:textId="77777777" w:rsidR="00A77B3E" w:rsidRDefault="00062AE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63240</w:t>
      </w:r>
    </w:p>
    <w:p w14:paraId="60FA7EE0" w14:textId="77777777" w:rsidR="00A77B3E" w:rsidRDefault="00062AE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4E23D0E" w14:textId="77777777" w:rsidR="00A77B3E" w:rsidRDefault="00A77B3E">
      <w:pPr>
        <w:spacing w:line="360" w:lineRule="auto"/>
        <w:jc w:val="both"/>
      </w:pPr>
    </w:p>
    <w:p w14:paraId="764D0837" w14:textId="26736624" w:rsidR="00A77B3E" w:rsidRDefault="00062AE3">
      <w:pPr>
        <w:spacing w:line="360" w:lineRule="auto"/>
        <w:jc w:val="both"/>
      </w:pPr>
      <w:r>
        <w:rPr>
          <w:rFonts w:ascii="Book Antiqua" w:eastAsia="Book Antiqua" w:hAnsi="Book Antiqua" w:cs="Book Antiqua"/>
          <w:b/>
          <w:bCs/>
          <w:color w:val="000000"/>
        </w:rPr>
        <w:t xml:space="preserve">Transmission </w:t>
      </w:r>
      <w:r w:rsidRPr="007249AB">
        <w:rPr>
          <w:rFonts w:ascii="Book Antiqua" w:eastAsia="Book Antiqua" w:hAnsi="Book Antiqua" w:cs="Book Antiqua"/>
          <w:b/>
          <w:bCs/>
          <w:color w:val="000000"/>
        </w:rPr>
        <w:t xml:space="preserve">of </w:t>
      </w:r>
      <w:r w:rsidR="007249AB" w:rsidRPr="00FC2B0C">
        <w:rPr>
          <w:rFonts w:ascii="Book Antiqua" w:eastAsia="Book Antiqua" w:hAnsi="Book Antiqua" w:cs="Book Antiqua"/>
          <w:b/>
          <w:bCs/>
          <w:color w:val="000000"/>
          <w:shd w:val="clear" w:color="auto" w:fill="FFFFFF"/>
        </w:rPr>
        <w:t>severe acute respiratory syndrome by coronavirus 2</w:t>
      </w:r>
      <w:r w:rsidR="007249AB">
        <w:rPr>
          <w:rFonts w:ascii="Book Antiqua" w:eastAsia="Book Antiqua" w:hAnsi="Book Antiqua" w:cs="Book Antiqua"/>
          <w:color w:val="000000"/>
          <w:shd w:val="clear" w:color="auto" w:fill="FFFFFF"/>
        </w:rPr>
        <w:t xml:space="preserve"> </w:t>
      </w:r>
      <w:r>
        <w:rPr>
          <w:rFonts w:ascii="Book Antiqua" w:eastAsia="Book Antiqua" w:hAnsi="Book Antiqua" w:cs="Book Antiqua"/>
          <w:b/>
          <w:bCs/>
          <w:i/>
          <w:iCs/>
          <w:color w:val="000000"/>
        </w:rPr>
        <w:t>via</w:t>
      </w:r>
      <w:r>
        <w:rPr>
          <w:rFonts w:ascii="Book Antiqua" w:eastAsia="Book Antiqua" w:hAnsi="Book Antiqua" w:cs="Book Antiqua"/>
          <w:b/>
          <w:bCs/>
          <w:color w:val="000000"/>
        </w:rPr>
        <w:t xml:space="preserve"> fecal-oral: </w:t>
      </w:r>
      <w:r>
        <w:rPr>
          <w:rFonts w:ascii="Book Antiqua" w:eastAsia="Book Antiqua" w:hAnsi="Book Antiqua" w:cs="Book Antiqua"/>
          <w:b/>
          <w:bCs/>
          <w:caps/>
          <w:color w:val="000000"/>
        </w:rPr>
        <w:t>c</w:t>
      </w:r>
      <w:r>
        <w:rPr>
          <w:rFonts w:ascii="Book Antiqua" w:eastAsia="Book Antiqua" w:hAnsi="Book Antiqua" w:cs="Book Antiqua"/>
          <w:b/>
          <w:bCs/>
          <w:color w:val="000000"/>
        </w:rPr>
        <w:t>urrent knowledge</w:t>
      </w:r>
    </w:p>
    <w:p w14:paraId="044126C9" w14:textId="77777777" w:rsidR="00A77B3E" w:rsidRDefault="00A77B3E">
      <w:pPr>
        <w:spacing w:line="360" w:lineRule="auto"/>
        <w:jc w:val="both"/>
      </w:pPr>
    </w:p>
    <w:p w14:paraId="5279A9C9" w14:textId="460BDB8B" w:rsidR="00A77B3E" w:rsidRPr="00A05FFC" w:rsidRDefault="008F3FED">
      <w:pPr>
        <w:spacing w:line="360" w:lineRule="auto"/>
        <w:jc w:val="both"/>
        <w:rPr>
          <w:lang w:val="pt-BR"/>
        </w:rPr>
      </w:pPr>
      <w:r w:rsidRPr="00A05FFC">
        <w:rPr>
          <w:rFonts w:ascii="Book Antiqua" w:eastAsia="Book Antiqua" w:hAnsi="Book Antiqua" w:cs="Book Antiqua"/>
          <w:color w:val="000000"/>
          <w:lang w:val="pt-BR"/>
        </w:rPr>
        <w:t xml:space="preserve">da Silva </w:t>
      </w:r>
      <w:r w:rsidRPr="00A05FFC">
        <w:rPr>
          <w:rFonts w:ascii="Book Antiqua" w:hAnsi="Book Antiqua" w:cs="Book Antiqua" w:hint="eastAsia"/>
          <w:color w:val="000000"/>
          <w:lang w:val="pt-BR" w:eastAsia="zh-CN"/>
        </w:rPr>
        <w:t xml:space="preserve">FAF </w:t>
      </w:r>
      <w:r w:rsidRPr="00A05FFC">
        <w:rPr>
          <w:rFonts w:ascii="Book Antiqua" w:hAnsi="Book Antiqua" w:cs="Book Antiqua" w:hint="eastAsia"/>
          <w:i/>
          <w:color w:val="000000"/>
          <w:lang w:val="pt-BR" w:eastAsia="zh-CN"/>
        </w:rPr>
        <w:t>et al</w:t>
      </w:r>
      <w:r w:rsidRPr="00A05FFC">
        <w:rPr>
          <w:rFonts w:ascii="Book Antiqua" w:hAnsi="Book Antiqua" w:cs="Book Antiqua" w:hint="eastAsia"/>
          <w:color w:val="000000"/>
          <w:lang w:val="pt-BR" w:eastAsia="zh-CN"/>
        </w:rPr>
        <w:t xml:space="preserve">. </w:t>
      </w:r>
      <w:r w:rsidR="00062AE3" w:rsidRPr="00A05FFC">
        <w:rPr>
          <w:rFonts w:ascii="Book Antiqua" w:eastAsia="Book Antiqua" w:hAnsi="Book Antiqua" w:cs="Book Antiqua"/>
          <w:color w:val="000000"/>
          <w:lang w:val="pt-BR"/>
        </w:rPr>
        <w:t>Transmission of SARS-Co</w:t>
      </w:r>
      <w:r w:rsidR="00C23E7E">
        <w:rPr>
          <w:rFonts w:ascii="Book Antiqua" w:eastAsia="Book Antiqua" w:hAnsi="Book Antiqua" w:cs="Book Antiqua"/>
          <w:color w:val="000000"/>
          <w:lang w:val="pt-BR"/>
        </w:rPr>
        <w:t>V</w:t>
      </w:r>
      <w:r w:rsidR="00062AE3" w:rsidRPr="00A05FFC">
        <w:rPr>
          <w:rFonts w:ascii="Book Antiqua" w:eastAsia="Book Antiqua" w:hAnsi="Book Antiqua" w:cs="Book Antiqua"/>
          <w:color w:val="000000"/>
          <w:lang w:val="pt-BR"/>
        </w:rPr>
        <w:t xml:space="preserve">-2 </w:t>
      </w:r>
      <w:r w:rsidR="00062AE3" w:rsidRPr="00A05FFC">
        <w:rPr>
          <w:rFonts w:ascii="Book Antiqua" w:eastAsia="Book Antiqua" w:hAnsi="Book Antiqua" w:cs="Book Antiqua"/>
          <w:i/>
          <w:iCs/>
          <w:color w:val="000000"/>
          <w:lang w:val="pt-BR"/>
        </w:rPr>
        <w:t>via</w:t>
      </w:r>
      <w:r w:rsidR="00062AE3" w:rsidRPr="00A05FFC">
        <w:rPr>
          <w:rFonts w:ascii="Book Antiqua" w:eastAsia="Book Antiqua" w:hAnsi="Book Antiqua" w:cs="Book Antiqua"/>
          <w:color w:val="000000"/>
          <w:lang w:val="pt-BR"/>
        </w:rPr>
        <w:t xml:space="preserve"> fecal-oral</w:t>
      </w:r>
    </w:p>
    <w:p w14:paraId="207369C6" w14:textId="77777777" w:rsidR="00A77B3E" w:rsidRPr="00A05FFC" w:rsidRDefault="00A77B3E">
      <w:pPr>
        <w:spacing w:line="360" w:lineRule="auto"/>
        <w:jc w:val="both"/>
        <w:rPr>
          <w:lang w:val="pt-BR"/>
        </w:rPr>
      </w:pPr>
    </w:p>
    <w:p w14:paraId="06AD9E09" w14:textId="77777777" w:rsidR="00A77B3E" w:rsidRPr="00A05FFC" w:rsidRDefault="00062AE3">
      <w:pPr>
        <w:spacing w:line="360" w:lineRule="auto"/>
        <w:jc w:val="both"/>
        <w:rPr>
          <w:lang w:val="pt-BR"/>
        </w:rPr>
      </w:pPr>
      <w:r w:rsidRPr="00A05FFC">
        <w:rPr>
          <w:rFonts w:ascii="Book Antiqua" w:eastAsia="Book Antiqua" w:hAnsi="Book Antiqua" w:cs="Book Antiqua"/>
          <w:color w:val="000000"/>
          <w:lang w:val="pt-BR"/>
        </w:rPr>
        <w:t>Filipe Antônio França da Silva, Breno Bittencourt de Brito, Maria Luísa Cordeiro Santos, Hanna Santos Marques, Ronaldo Teixeira da Silva Júnior, Lorena Sousa de Carvalho, Samuel de Sousa Cruz, Gabriel Reis Rocha, Gabriel Lima Correa Santos, Kathlen Coutinho de Souza, Rebeca Gabrielle Almeida Maciel, Daiana Silva Lopes, Natália Oliveira e Silva, Márcio Vasconcelos Oliveira, Fabrício Freire de Melo</w:t>
      </w:r>
    </w:p>
    <w:p w14:paraId="4D946F39" w14:textId="77777777" w:rsidR="00A77B3E" w:rsidRPr="00A05FFC" w:rsidRDefault="00A77B3E">
      <w:pPr>
        <w:spacing w:line="360" w:lineRule="auto"/>
        <w:jc w:val="both"/>
        <w:rPr>
          <w:lang w:val="pt-BR"/>
        </w:rPr>
      </w:pPr>
    </w:p>
    <w:p w14:paraId="527BC123" w14:textId="77777777" w:rsidR="00A77B3E" w:rsidRPr="00A05FFC" w:rsidRDefault="00062AE3">
      <w:pPr>
        <w:spacing w:line="360" w:lineRule="auto"/>
        <w:jc w:val="both"/>
        <w:rPr>
          <w:lang w:val="pt-BR"/>
        </w:rPr>
      </w:pPr>
      <w:r w:rsidRPr="00A05FFC">
        <w:rPr>
          <w:rFonts w:ascii="Book Antiqua" w:eastAsia="Book Antiqua" w:hAnsi="Book Antiqua" w:cs="Book Antiqua"/>
          <w:b/>
          <w:bCs/>
          <w:color w:val="000000"/>
          <w:lang w:val="pt-BR"/>
        </w:rPr>
        <w:t xml:space="preserve">Filipe Antônio França da Silva, Breno Bittencourt de Brito, Maria Luísa Cordeiro Santos, Ronaldo Teixeira da Silva Júnior, Lorena Sousa de Carvalho, Samuel de Sousa Cruz, Gabriel Reis Rocha, Gabriel Lima Correa Santos, Kathlen Coutinho de Souza, Rebeca Gabrielle Almeida Maciel, Natália Oliveira e Silva, Márcio Vasconcelos Oliveira, </w:t>
      </w:r>
      <w:r w:rsidRPr="00A05FFC">
        <w:rPr>
          <w:rFonts w:ascii="Book Antiqua" w:eastAsia="Book Antiqua" w:hAnsi="Book Antiqua" w:cs="Book Antiqua"/>
          <w:color w:val="000000"/>
          <w:lang w:val="pt-BR"/>
        </w:rPr>
        <w:t>Inst</w:t>
      </w:r>
      <w:r w:rsidR="008F3FED" w:rsidRPr="00A05FFC">
        <w:rPr>
          <w:rFonts w:ascii="Book Antiqua" w:eastAsia="Book Antiqua" w:hAnsi="Book Antiqua" w:cs="Book Antiqua"/>
          <w:color w:val="000000"/>
          <w:lang w:val="pt-BR"/>
        </w:rPr>
        <w:t>ituto Multidisciplinar em Saúde</w:t>
      </w:r>
      <w:r w:rsidRPr="00A05FFC">
        <w:rPr>
          <w:rFonts w:ascii="Book Antiqua" w:eastAsia="Book Antiqua" w:hAnsi="Book Antiqua" w:cs="Book Antiqua"/>
          <w:color w:val="000000"/>
          <w:lang w:val="pt-BR"/>
        </w:rPr>
        <w:t>, Universidade Federal da Bahia, Vitória da Conquista 45002175, Bahia, Brazil</w:t>
      </w:r>
    </w:p>
    <w:p w14:paraId="70AD36FA" w14:textId="77777777" w:rsidR="00A77B3E" w:rsidRPr="00A05FFC" w:rsidRDefault="00A77B3E">
      <w:pPr>
        <w:spacing w:line="360" w:lineRule="auto"/>
        <w:jc w:val="both"/>
        <w:rPr>
          <w:lang w:val="pt-BR"/>
        </w:rPr>
      </w:pPr>
    </w:p>
    <w:p w14:paraId="4022F7CD" w14:textId="77777777" w:rsidR="00A77B3E" w:rsidRPr="00A05FFC" w:rsidRDefault="00062AE3">
      <w:pPr>
        <w:spacing w:line="360" w:lineRule="auto"/>
        <w:jc w:val="both"/>
        <w:rPr>
          <w:lang w:val="pt-BR"/>
        </w:rPr>
      </w:pPr>
      <w:r w:rsidRPr="00A05FFC">
        <w:rPr>
          <w:rFonts w:ascii="Book Antiqua" w:eastAsia="Book Antiqua" w:hAnsi="Book Antiqua" w:cs="Book Antiqua"/>
          <w:b/>
          <w:bCs/>
          <w:color w:val="000000"/>
          <w:lang w:val="pt-BR"/>
        </w:rPr>
        <w:t xml:space="preserve">Hanna Santos Marques, </w:t>
      </w:r>
      <w:r w:rsidRPr="00A05FFC">
        <w:rPr>
          <w:rFonts w:ascii="Book Antiqua" w:eastAsia="Book Antiqua" w:hAnsi="Book Antiqua" w:cs="Book Antiqua"/>
          <w:color w:val="000000"/>
          <w:lang w:val="pt-BR"/>
        </w:rPr>
        <w:t>Departamento de Ciências Naturais, Universidade Estadual do Sudoeste da Bahia, Vitória da Conquista 45002175, Bahia, Brazil</w:t>
      </w:r>
    </w:p>
    <w:p w14:paraId="18894B5E" w14:textId="77777777" w:rsidR="00A77B3E" w:rsidRPr="00A05FFC" w:rsidRDefault="00A77B3E">
      <w:pPr>
        <w:spacing w:line="360" w:lineRule="auto"/>
        <w:jc w:val="both"/>
        <w:rPr>
          <w:lang w:val="pt-BR"/>
        </w:rPr>
      </w:pPr>
    </w:p>
    <w:p w14:paraId="661D0B18" w14:textId="77777777" w:rsidR="00A77B3E" w:rsidRPr="00A05FFC" w:rsidRDefault="00062AE3">
      <w:pPr>
        <w:spacing w:line="360" w:lineRule="auto"/>
        <w:jc w:val="both"/>
        <w:rPr>
          <w:lang w:val="pt-BR"/>
        </w:rPr>
      </w:pPr>
      <w:r w:rsidRPr="00A05FFC">
        <w:rPr>
          <w:rFonts w:ascii="Book Antiqua" w:eastAsia="Book Antiqua" w:hAnsi="Book Antiqua" w:cs="Book Antiqua"/>
          <w:b/>
          <w:bCs/>
          <w:color w:val="000000"/>
          <w:lang w:val="pt-BR"/>
        </w:rPr>
        <w:t xml:space="preserve">Daiana Silva Lopes, </w:t>
      </w:r>
      <w:r w:rsidRPr="00A05FFC">
        <w:rPr>
          <w:rFonts w:ascii="Book Antiqua" w:eastAsia="Book Antiqua" w:hAnsi="Book Antiqua" w:cs="Book Antiqua"/>
          <w:color w:val="000000"/>
          <w:lang w:val="pt-BR"/>
        </w:rPr>
        <w:t>Departamento de Bioquímica e Biofísica, Universidade Federal da Bahia, Salvador 40.110-100, Bahia, Brazil</w:t>
      </w:r>
    </w:p>
    <w:p w14:paraId="033F8F88" w14:textId="77777777" w:rsidR="00A77B3E" w:rsidRPr="00A05FFC" w:rsidRDefault="00A77B3E">
      <w:pPr>
        <w:spacing w:line="360" w:lineRule="auto"/>
        <w:jc w:val="both"/>
        <w:rPr>
          <w:lang w:val="pt-BR"/>
        </w:rPr>
      </w:pPr>
    </w:p>
    <w:p w14:paraId="387218E4" w14:textId="77777777" w:rsidR="00A77B3E" w:rsidRPr="00A05FFC" w:rsidRDefault="00062AE3">
      <w:pPr>
        <w:spacing w:line="360" w:lineRule="auto"/>
        <w:jc w:val="both"/>
        <w:rPr>
          <w:lang w:val="pt-BR"/>
        </w:rPr>
      </w:pPr>
      <w:r w:rsidRPr="00A05FFC">
        <w:rPr>
          <w:rFonts w:ascii="Book Antiqua" w:eastAsia="Book Antiqua" w:hAnsi="Book Antiqua" w:cs="Book Antiqua"/>
          <w:b/>
          <w:bCs/>
          <w:color w:val="000000"/>
          <w:lang w:val="pt-BR"/>
        </w:rPr>
        <w:t xml:space="preserve">Fabrício Freire de Melo, </w:t>
      </w:r>
      <w:r w:rsidRPr="00A05FFC">
        <w:rPr>
          <w:rFonts w:ascii="Book Antiqua" w:eastAsia="Book Antiqua" w:hAnsi="Book Antiqua" w:cs="Book Antiqua"/>
          <w:color w:val="000000"/>
          <w:lang w:val="pt-BR"/>
        </w:rPr>
        <w:t>Inst</w:t>
      </w:r>
      <w:r w:rsidR="008F3FED" w:rsidRPr="00A05FFC">
        <w:rPr>
          <w:rFonts w:ascii="Book Antiqua" w:eastAsia="Book Antiqua" w:hAnsi="Book Antiqua" w:cs="Book Antiqua"/>
          <w:color w:val="000000"/>
          <w:lang w:val="pt-BR"/>
        </w:rPr>
        <w:t>ituto Multidisciplinar em Saúde</w:t>
      </w:r>
      <w:r w:rsidRPr="00A05FFC">
        <w:rPr>
          <w:rFonts w:ascii="Book Antiqua" w:eastAsia="Book Antiqua" w:hAnsi="Book Antiqua" w:cs="Book Antiqua"/>
          <w:color w:val="000000"/>
          <w:lang w:val="pt-BR"/>
        </w:rPr>
        <w:t>, Universidade Federal da Bahia, Vitória da Conquista 45029-094, Bahia, Brazil</w:t>
      </w:r>
    </w:p>
    <w:p w14:paraId="0C31BD6C" w14:textId="77777777" w:rsidR="00A77B3E" w:rsidRPr="00A05FFC" w:rsidRDefault="00A77B3E">
      <w:pPr>
        <w:spacing w:line="360" w:lineRule="auto"/>
        <w:jc w:val="both"/>
        <w:rPr>
          <w:lang w:val="pt-BR"/>
        </w:rPr>
      </w:pPr>
    </w:p>
    <w:p w14:paraId="6B3C9380" w14:textId="5A25BEF5" w:rsidR="00A77B3E" w:rsidRDefault="00062AE3">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da Silva FAF </w:t>
      </w:r>
      <w:r>
        <w:rPr>
          <w:rFonts w:ascii="Book Antiqua" w:eastAsia="Book Antiqua" w:hAnsi="Book Antiqua" w:cs="Book Antiqua"/>
          <w:color w:val="000000"/>
          <w:shd w:val="clear" w:color="auto" w:fill="FFFFFF"/>
        </w:rPr>
        <w:t>contributed</w:t>
      </w:r>
      <w:r>
        <w:rPr>
          <w:rFonts w:ascii="Book Antiqua" w:eastAsia="Book Antiqua" w:hAnsi="Book Antiqua" w:cs="Book Antiqua"/>
          <w:color w:val="000000"/>
        </w:rPr>
        <w:t xml:space="preserve"> </w:t>
      </w:r>
      <w:r w:rsidR="00F94182">
        <w:rPr>
          <w:rFonts w:ascii="Book Antiqua" w:eastAsia="Book Antiqua" w:hAnsi="Book Antiqua" w:cs="Book Antiqua"/>
          <w:color w:val="000000"/>
        </w:rPr>
        <w:t>to</w:t>
      </w:r>
      <w:r>
        <w:rPr>
          <w:rFonts w:ascii="Book Antiqua" w:eastAsia="Book Antiqua" w:hAnsi="Book Antiqua" w:cs="Book Antiqua"/>
          <w:color w:val="000000"/>
        </w:rPr>
        <w:t xml:space="preserve"> conceptualization, methodology, investigation, and writing </w:t>
      </w:r>
      <w:r w:rsidR="00F94182">
        <w:rPr>
          <w:rFonts w:ascii="Book Antiqua" w:eastAsia="Book Antiqua" w:hAnsi="Book Antiqua" w:cs="Book Antiqua"/>
          <w:color w:val="000000"/>
        </w:rPr>
        <w:t xml:space="preserve">the </w:t>
      </w:r>
      <w:r>
        <w:rPr>
          <w:rFonts w:ascii="Book Antiqua" w:eastAsia="Book Antiqua" w:hAnsi="Book Antiqua" w:cs="Book Antiqua"/>
          <w:color w:val="000000"/>
        </w:rPr>
        <w:t xml:space="preserve">original draft; de Brito BB, Santos MLC, Marques HS, Júnior RTS, de Carvalho LS, Cruz SS, Rocha GR, Santos GLC, de Souza KC, and Maciel RGA </w:t>
      </w:r>
      <w:r>
        <w:rPr>
          <w:rFonts w:ascii="Book Antiqua" w:eastAsia="Book Antiqua" w:hAnsi="Book Antiqua" w:cs="Book Antiqua"/>
          <w:color w:val="000000"/>
          <w:shd w:val="clear" w:color="auto" w:fill="FFFFFF"/>
        </w:rPr>
        <w:t>contributed</w:t>
      </w:r>
      <w:r>
        <w:rPr>
          <w:rFonts w:ascii="Book Antiqua" w:eastAsia="Book Antiqua" w:hAnsi="Book Antiqua" w:cs="Book Antiqua"/>
          <w:color w:val="000000"/>
        </w:rPr>
        <w:t xml:space="preserve"> </w:t>
      </w:r>
      <w:r w:rsidR="00F94182">
        <w:rPr>
          <w:rFonts w:ascii="Book Antiqua" w:eastAsia="Book Antiqua" w:hAnsi="Book Antiqua" w:cs="Book Antiqua"/>
          <w:color w:val="000000"/>
        </w:rPr>
        <w:t>to</w:t>
      </w:r>
      <w:r>
        <w:rPr>
          <w:rFonts w:ascii="Book Antiqua" w:eastAsia="Book Antiqua" w:hAnsi="Book Antiqua" w:cs="Book Antiqua"/>
          <w:color w:val="000000"/>
        </w:rPr>
        <w:t xml:space="preserve"> investigation and writing </w:t>
      </w:r>
      <w:r w:rsidR="00F94182">
        <w:rPr>
          <w:rFonts w:ascii="Book Antiqua" w:eastAsia="Book Antiqua" w:hAnsi="Book Antiqua" w:cs="Book Antiqua"/>
          <w:color w:val="000000"/>
        </w:rPr>
        <w:t>the</w:t>
      </w:r>
      <w:r>
        <w:rPr>
          <w:rFonts w:ascii="Book Antiqua" w:eastAsia="Book Antiqua" w:hAnsi="Book Antiqua" w:cs="Book Antiqua"/>
          <w:color w:val="000000"/>
        </w:rPr>
        <w:t xml:space="preserve"> original draft; Silva Lopes DS, e Silva NO, and Oliveira MV contributed </w:t>
      </w:r>
      <w:r w:rsidR="00F94182">
        <w:rPr>
          <w:rFonts w:ascii="Book Antiqua" w:eastAsia="Book Antiqua" w:hAnsi="Book Antiqua" w:cs="Book Antiqua"/>
          <w:color w:val="000000"/>
        </w:rPr>
        <w:t xml:space="preserve">to </w:t>
      </w:r>
      <w:r>
        <w:rPr>
          <w:rFonts w:ascii="Book Antiqua" w:eastAsia="Book Antiqua" w:hAnsi="Book Antiqua" w:cs="Book Antiqua"/>
          <w:color w:val="000000"/>
        </w:rPr>
        <w:t>formal analysis, investigation</w:t>
      </w:r>
      <w:r w:rsidR="00F94182">
        <w:rPr>
          <w:rFonts w:ascii="Book Antiqua" w:eastAsia="Book Antiqua" w:hAnsi="Book Antiqua" w:cs="Book Antiqua"/>
          <w:color w:val="000000"/>
        </w:rPr>
        <w:t>,</w:t>
      </w:r>
      <w:r>
        <w:rPr>
          <w:rFonts w:ascii="Book Antiqua" w:eastAsia="Book Antiqua" w:hAnsi="Book Antiqua" w:cs="Book Antiqua"/>
          <w:color w:val="000000"/>
        </w:rPr>
        <w:t xml:space="preserve"> and supervision; de Melo FF contributed </w:t>
      </w:r>
      <w:r w:rsidR="00F94182">
        <w:rPr>
          <w:rFonts w:ascii="Book Antiqua" w:eastAsia="Book Antiqua" w:hAnsi="Book Antiqua" w:cs="Book Antiqua"/>
          <w:color w:val="000000"/>
        </w:rPr>
        <w:t>to</w:t>
      </w:r>
      <w:r>
        <w:rPr>
          <w:rFonts w:ascii="Book Antiqua" w:eastAsia="Book Antiqua" w:hAnsi="Book Antiqua" w:cs="Book Antiqua"/>
          <w:color w:val="000000"/>
        </w:rPr>
        <w:t xml:space="preserve"> conceptualization, methodology, formal analysis, investigation</w:t>
      </w:r>
      <w:r w:rsidR="00F94182">
        <w:rPr>
          <w:rFonts w:ascii="Book Antiqua" w:eastAsia="Book Antiqua" w:hAnsi="Book Antiqua" w:cs="Book Antiqua"/>
          <w:color w:val="000000"/>
        </w:rPr>
        <w:t>,</w:t>
      </w:r>
      <w:r>
        <w:rPr>
          <w:rFonts w:ascii="Book Antiqua" w:eastAsia="Book Antiqua" w:hAnsi="Book Antiqua" w:cs="Book Antiqua"/>
          <w:color w:val="000000"/>
        </w:rPr>
        <w:t xml:space="preserve"> and supervision.</w:t>
      </w:r>
    </w:p>
    <w:p w14:paraId="0DF38958" w14:textId="77777777" w:rsidR="00A77B3E" w:rsidRDefault="00A77B3E">
      <w:pPr>
        <w:spacing w:line="360" w:lineRule="auto"/>
        <w:jc w:val="both"/>
      </w:pPr>
    </w:p>
    <w:p w14:paraId="52E8A18D" w14:textId="77777777" w:rsidR="00A77B3E" w:rsidRPr="00A05FFC" w:rsidRDefault="00062AE3">
      <w:pPr>
        <w:spacing w:line="360" w:lineRule="auto"/>
        <w:jc w:val="both"/>
        <w:rPr>
          <w:lang w:val="pt-BR"/>
        </w:rPr>
      </w:pPr>
      <w:r w:rsidRPr="00A05FFC">
        <w:rPr>
          <w:rFonts w:ascii="Book Antiqua" w:eastAsia="Book Antiqua" w:hAnsi="Book Antiqua" w:cs="Book Antiqua"/>
          <w:b/>
          <w:bCs/>
          <w:color w:val="000000"/>
          <w:lang w:val="pt-BR"/>
        </w:rPr>
        <w:t xml:space="preserve">Corresponding author: Fabrício Freire de Melo, MSc, PhD, Postdoc, Professor, </w:t>
      </w:r>
      <w:r w:rsidRPr="00A05FFC">
        <w:rPr>
          <w:rFonts w:ascii="Book Antiqua" w:eastAsia="Book Antiqua" w:hAnsi="Book Antiqua" w:cs="Book Antiqua"/>
          <w:color w:val="000000"/>
          <w:lang w:val="pt-BR"/>
        </w:rPr>
        <w:t>Inst</w:t>
      </w:r>
      <w:r w:rsidR="008F3FED" w:rsidRPr="00A05FFC">
        <w:rPr>
          <w:rFonts w:ascii="Book Antiqua" w:eastAsia="Book Antiqua" w:hAnsi="Book Antiqua" w:cs="Book Antiqua"/>
          <w:color w:val="000000"/>
          <w:lang w:val="pt-BR"/>
        </w:rPr>
        <w:t>ituto Multidisciplinar em Saúde</w:t>
      </w:r>
      <w:r w:rsidRPr="00A05FFC">
        <w:rPr>
          <w:rFonts w:ascii="Book Antiqua" w:eastAsia="Book Antiqua" w:hAnsi="Book Antiqua" w:cs="Book Antiqua"/>
          <w:color w:val="000000"/>
          <w:lang w:val="pt-BR"/>
        </w:rPr>
        <w:t xml:space="preserve">, Universidade Federal da Bahia, Rua Hormindo Barros, 58, Quadra 17, Lote 58 - Candeias, Vitória da Conquista - BA, 45029-094, Vitória da Conquista 45029-094, Bahia, </w:t>
      </w:r>
      <w:bookmarkStart w:id="0" w:name="OLE_LINK486"/>
      <w:bookmarkStart w:id="1" w:name="OLE_LINK487"/>
      <w:r w:rsidRPr="00A05FFC">
        <w:rPr>
          <w:rFonts w:ascii="Book Antiqua" w:eastAsia="Book Antiqua" w:hAnsi="Book Antiqua" w:cs="Book Antiqua"/>
          <w:color w:val="000000"/>
          <w:lang w:val="pt-BR"/>
        </w:rPr>
        <w:t>Brazil</w:t>
      </w:r>
      <w:bookmarkEnd w:id="0"/>
      <w:bookmarkEnd w:id="1"/>
      <w:r w:rsidRPr="00A05FFC">
        <w:rPr>
          <w:rFonts w:ascii="Book Antiqua" w:eastAsia="Book Antiqua" w:hAnsi="Book Antiqua" w:cs="Book Antiqua"/>
          <w:color w:val="000000"/>
          <w:lang w:val="pt-BR"/>
        </w:rPr>
        <w:t>. freiremelo@yahoo.com.br</w:t>
      </w:r>
    </w:p>
    <w:p w14:paraId="418A7AFC" w14:textId="77777777" w:rsidR="00A77B3E" w:rsidRPr="00A05FFC" w:rsidRDefault="00A77B3E">
      <w:pPr>
        <w:spacing w:line="360" w:lineRule="auto"/>
        <w:jc w:val="both"/>
        <w:rPr>
          <w:lang w:val="pt-BR"/>
        </w:rPr>
      </w:pPr>
    </w:p>
    <w:p w14:paraId="789CEA70" w14:textId="77777777" w:rsidR="00A77B3E" w:rsidRDefault="00062AE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26, 2021</w:t>
      </w:r>
    </w:p>
    <w:p w14:paraId="36DAC32C" w14:textId="77777777" w:rsidR="00A77B3E" w:rsidRDefault="00062AE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15, 2021</w:t>
      </w:r>
    </w:p>
    <w:p w14:paraId="017E4BD3" w14:textId="2C511C09" w:rsidR="00A77B3E" w:rsidRDefault="00062AE3">
      <w:pPr>
        <w:spacing w:line="360" w:lineRule="auto"/>
        <w:jc w:val="both"/>
      </w:pPr>
      <w:r>
        <w:rPr>
          <w:rFonts w:ascii="Book Antiqua" w:eastAsia="Book Antiqua" w:hAnsi="Book Antiqua" w:cs="Book Antiqua"/>
          <w:b/>
          <w:bCs/>
          <w:color w:val="000000"/>
        </w:rPr>
        <w:t xml:space="preserve">Accepted: </w:t>
      </w:r>
      <w:bookmarkStart w:id="2" w:name="OLE_LINK15"/>
      <w:bookmarkStart w:id="3" w:name="OLE_LINK33"/>
      <w:bookmarkStart w:id="4" w:name="OLE_LINK48"/>
      <w:r w:rsidR="00C23E7E">
        <w:rPr>
          <w:rFonts w:ascii="Book Antiqua" w:eastAsia="SimSun" w:hAnsi="Book Antiqua" w:hint="eastAsia"/>
          <w:color w:val="000000" w:themeColor="text1"/>
        </w:rPr>
        <w:t>Au</w:t>
      </w:r>
      <w:r w:rsidR="00C23E7E">
        <w:rPr>
          <w:rFonts w:ascii="Book Antiqua" w:eastAsia="SimSun" w:hAnsi="Book Antiqua"/>
          <w:color w:val="000000" w:themeColor="text1"/>
        </w:rPr>
        <w:t>gust</w:t>
      </w:r>
      <w:r w:rsidR="00C23E7E" w:rsidRPr="00F06907">
        <w:rPr>
          <w:rFonts w:ascii="Book Antiqua" w:eastAsia="SimSun" w:hAnsi="Book Antiqua"/>
          <w:color w:val="000000" w:themeColor="text1"/>
        </w:rPr>
        <w:t xml:space="preserve"> </w:t>
      </w:r>
      <w:r w:rsidR="00C23E7E">
        <w:rPr>
          <w:rFonts w:ascii="Book Antiqua" w:eastAsia="SimSun" w:hAnsi="Book Antiqua"/>
          <w:color w:val="000000" w:themeColor="text1"/>
        </w:rPr>
        <w:t>23</w:t>
      </w:r>
      <w:r w:rsidR="00C23E7E" w:rsidRPr="00F06907">
        <w:rPr>
          <w:rFonts w:ascii="Book Antiqua" w:eastAsia="SimSun" w:hAnsi="Book Antiqua"/>
          <w:color w:val="000000" w:themeColor="text1"/>
        </w:rPr>
        <w:t>, 2021</w:t>
      </w:r>
      <w:bookmarkEnd w:id="2"/>
      <w:bookmarkEnd w:id="3"/>
      <w:bookmarkEnd w:id="4"/>
    </w:p>
    <w:p w14:paraId="652F9326" w14:textId="77777777" w:rsidR="00A77B3E" w:rsidRDefault="00062AE3">
      <w:pPr>
        <w:spacing w:line="360" w:lineRule="auto"/>
        <w:jc w:val="both"/>
      </w:pPr>
      <w:r>
        <w:rPr>
          <w:rFonts w:ascii="Book Antiqua" w:eastAsia="Book Antiqua" w:hAnsi="Book Antiqua" w:cs="Book Antiqua"/>
          <w:b/>
          <w:bCs/>
          <w:color w:val="000000"/>
        </w:rPr>
        <w:t xml:space="preserve">Published online: </w:t>
      </w:r>
    </w:p>
    <w:p w14:paraId="6D2D0D2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45F134B" w14:textId="77777777" w:rsidR="00A77B3E" w:rsidRDefault="00062AE3">
      <w:pPr>
        <w:spacing w:line="360" w:lineRule="auto"/>
        <w:jc w:val="both"/>
      </w:pPr>
      <w:r>
        <w:rPr>
          <w:rFonts w:ascii="Book Antiqua" w:eastAsia="Book Antiqua" w:hAnsi="Book Antiqua" w:cs="Book Antiqua"/>
          <w:b/>
          <w:color w:val="000000"/>
        </w:rPr>
        <w:lastRenderedPageBreak/>
        <w:t>Abstract</w:t>
      </w:r>
    </w:p>
    <w:p w14:paraId="7E741B01" w14:textId="1D62CC2B" w:rsidR="00A77B3E" w:rsidRDefault="00062AE3">
      <w:pPr>
        <w:spacing w:line="360" w:lineRule="auto"/>
        <w:jc w:val="both"/>
      </w:pPr>
      <w:r>
        <w:rPr>
          <w:rFonts w:ascii="Book Antiqua" w:eastAsia="Book Antiqua" w:hAnsi="Book Antiqua" w:cs="Book Antiqua"/>
          <w:color w:val="000000"/>
          <w:shd w:val="clear" w:color="auto" w:fill="FFFFFF"/>
        </w:rPr>
        <w:t xml:space="preserve">The pandemic caused by severe acute respiratory syndrome by coronavirus 2 (SARS-CoV-2) has resulted in </w:t>
      </w:r>
      <w:r>
        <w:rPr>
          <w:rFonts w:ascii="Book Antiqua" w:eastAsia="Book Antiqua" w:hAnsi="Book Antiqua" w:cs="Book Antiqua"/>
          <w:color w:val="000000"/>
        </w:rPr>
        <w:t xml:space="preserve">more than </w:t>
      </w:r>
      <w:r>
        <w:rPr>
          <w:rFonts w:ascii="Book Antiqua" w:eastAsia="Book Antiqua" w:hAnsi="Book Antiqua" w:cs="Book Antiqua"/>
          <w:color w:val="000000"/>
          <w:shd w:val="clear" w:color="auto" w:fill="FFFFFF"/>
        </w:rPr>
        <w:t xml:space="preserve">93 million cases and 2 million deaths in the world. SARS-CoV-2 respiratory tract infection and its main clinical manifestations such as cough and shortness of breath are well known to the scientific community. However, a growing number of studies have reported SARS-CoV-2-related gastrointestinal involvement based on clinical manifestations, such as diarrhea, nausea, vomiting, and abdominal pain as well as on the pathophysiological mechanisms associated with </w:t>
      </w:r>
      <w:r>
        <w:rPr>
          <w:rFonts w:ascii="Book Antiqua" w:eastAsia="Book Antiqua" w:hAnsi="Book Antiqua" w:cs="Book Antiqua"/>
          <w:color w:val="000000"/>
        </w:rPr>
        <w:t>coronavirus disease 2019</w:t>
      </w:r>
      <w:r>
        <w:rPr>
          <w:rFonts w:ascii="Book Antiqua" w:eastAsia="Book Antiqua" w:hAnsi="Book Antiqua" w:cs="Book Antiqua"/>
          <w:color w:val="000000"/>
          <w:shd w:val="clear" w:color="auto" w:fill="FFFFFF"/>
        </w:rPr>
        <w:t xml:space="preserve">. Furthermore, current evidence suggests SARS-CoV-2 transmission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the fecal-oral route and aerosol dissemination. Moreover, studies have shown a high risk of contamination through hospital surfaces and personal fomites. Indeed, viable SARS-CoV-2 specimens can be obtained from aerosols, which raises the possibility of transmission through aerosolized viral particles from feces. Therefore, the infection by SARS-CoV-2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fecal-oral route or aerosolized particles should be considered. In addition, a possible viral spread to sources of </w:t>
      </w:r>
      <w:r>
        <w:rPr>
          <w:rFonts w:ascii="Book Antiqua" w:eastAsia="Book Antiqua" w:hAnsi="Book Antiqua" w:cs="Book Antiqua"/>
          <w:color w:val="000000"/>
        </w:rPr>
        <w:t>drinking water, sewage, and rivers</w:t>
      </w:r>
      <w:r>
        <w:rPr>
          <w:rFonts w:ascii="Book Antiqua" w:eastAsia="Book Antiqua" w:hAnsi="Book Antiqua" w:cs="Book Antiqua"/>
          <w:color w:val="000000"/>
          <w:shd w:val="clear" w:color="auto" w:fill="FFFFFF"/>
        </w:rPr>
        <w:t xml:space="preserve"> as well as the possible risk of viral transmission in shared toilets become a major public health concern, especially in the least developed countries. Since authors have emphasized the presence of viral RNA and even viable SARS-CoV-2 in human feces, studies on the possible fecal-oral </w:t>
      </w:r>
      <w:r w:rsidR="00F94182">
        <w:rPr>
          <w:rFonts w:ascii="Book Antiqua" w:eastAsia="Book Antiqua" w:hAnsi="Book Antiqua" w:cs="Book Antiqua"/>
          <w:color w:val="000000"/>
        </w:rPr>
        <w:t xml:space="preserve">coronavirus disease 2019 </w:t>
      </w:r>
      <w:r>
        <w:rPr>
          <w:rFonts w:ascii="Book Antiqua" w:eastAsia="Book Antiqua" w:hAnsi="Book Antiqua" w:cs="Book Antiqua"/>
          <w:color w:val="000000"/>
          <w:shd w:val="clear" w:color="auto" w:fill="FFFFFF"/>
        </w:rPr>
        <w:t xml:space="preserve">transmission become essential to </w:t>
      </w:r>
      <w:r w:rsidR="00F94182">
        <w:rPr>
          <w:rFonts w:ascii="Book Antiqua" w:eastAsia="Book Antiqua" w:hAnsi="Book Antiqua" w:cs="Book Antiqua"/>
          <w:color w:val="000000"/>
          <w:shd w:val="clear" w:color="auto" w:fill="FFFFFF"/>
        </w:rPr>
        <w:t xml:space="preserve">understand </w:t>
      </w:r>
      <w:r>
        <w:rPr>
          <w:rFonts w:ascii="Book Antiqua" w:eastAsia="Book Antiqua" w:hAnsi="Book Antiqua" w:cs="Book Antiqua"/>
          <w:color w:val="000000"/>
          <w:shd w:val="clear" w:color="auto" w:fill="FFFFFF"/>
        </w:rPr>
        <w:t>better the dynamics of its transmission and, then, to reinforce preventive measures against this infection, leading to a more satisfactory control of the incidence of the infection.</w:t>
      </w:r>
    </w:p>
    <w:p w14:paraId="473CF1D2" w14:textId="77777777" w:rsidR="00A77B3E" w:rsidRDefault="00A77B3E">
      <w:pPr>
        <w:spacing w:line="360" w:lineRule="auto"/>
        <w:jc w:val="both"/>
      </w:pPr>
    </w:p>
    <w:p w14:paraId="0815D3E5" w14:textId="7BE188BC" w:rsidR="00A77B3E" w:rsidRDefault="00062AE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SARS-Co</w:t>
      </w:r>
      <w:r w:rsidR="00C23E7E">
        <w:rPr>
          <w:rFonts w:ascii="Book Antiqua" w:eastAsia="Book Antiqua" w:hAnsi="Book Antiqua" w:cs="Book Antiqua"/>
          <w:color w:val="000000"/>
        </w:rPr>
        <w:t>V</w:t>
      </w:r>
      <w:r>
        <w:rPr>
          <w:rFonts w:ascii="Book Antiqua" w:eastAsia="Book Antiqua" w:hAnsi="Book Antiqua" w:cs="Book Antiqua"/>
          <w:color w:val="000000"/>
        </w:rPr>
        <w:t xml:space="preserve">-2, Transmission; </w:t>
      </w:r>
      <w:r w:rsidRPr="00C23E7E">
        <w:rPr>
          <w:rFonts w:ascii="Book Antiqua" w:eastAsia="Book Antiqua" w:hAnsi="Book Antiqua" w:cs="Book Antiqua"/>
          <w:i/>
          <w:iCs/>
          <w:color w:val="000000"/>
        </w:rPr>
        <w:t>Via</w:t>
      </w:r>
      <w:r>
        <w:rPr>
          <w:rFonts w:ascii="Book Antiqua" w:eastAsia="Book Antiqua" w:hAnsi="Book Antiqua" w:cs="Book Antiqua"/>
          <w:color w:val="000000"/>
        </w:rPr>
        <w:t xml:space="preserve"> fecal-oral</w:t>
      </w:r>
    </w:p>
    <w:p w14:paraId="486E9A0F" w14:textId="77777777" w:rsidR="00A77B3E" w:rsidRDefault="00A77B3E">
      <w:pPr>
        <w:spacing w:line="360" w:lineRule="auto"/>
        <w:jc w:val="both"/>
      </w:pPr>
    </w:p>
    <w:p w14:paraId="56190F2F" w14:textId="5479589B" w:rsidR="00A77B3E" w:rsidRDefault="00062AE3">
      <w:pPr>
        <w:spacing w:line="360" w:lineRule="auto"/>
        <w:jc w:val="both"/>
      </w:pPr>
      <w:r w:rsidRPr="00A05FFC">
        <w:rPr>
          <w:rFonts w:ascii="Book Antiqua" w:eastAsia="Book Antiqua" w:hAnsi="Book Antiqua" w:cs="Book Antiqua"/>
          <w:color w:val="000000"/>
          <w:lang w:val="pt-BR"/>
        </w:rPr>
        <w:t xml:space="preserve">Silva FAFD, de Brito BB, Santos MLC, Marques HS, da Silva Júnior RT, de Carvalho LS, Cruz SS, Rocha GR, Correa Santos GL, de Souza KC, Maciel RGA, Lopes DS, Silva NOE, Oliveira MV, de Melo FF. </w:t>
      </w:r>
      <w:r>
        <w:rPr>
          <w:rFonts w:ascii="Book Antiqua" w:eastAsia="Book Antiqua" w:hAnsi="Book Antiqua" w:cs="Book Antiqua"/>
          <w:color w:val="000000"/>
        </w:rPr>
        <w:t xml:space="preserve">Transmission of </w:t>
      </w:r>
      <w:r w:rsidR="007249AB">
        <w:rPr>
          <w:rFonts w:ascii="Book Antiqua" w:eastAsia="Book Antiqua" w:hAnsi="Book Antiqua" w:cs="Book Antiqua"/>
          <w:color w:val="000000"/>
          <w:shd w:val="clear" w:color="auto" w:fill="FFFFFF"/>
        </w:rPr>
        <w:t xml:space="preserve">severe acute respiratory syndrome by coronavirus 2 </w:t>
      </w:r>
      <w:r>
        <w:rPr>
          <w:rFonts w:ascii="Book Antiqua" w:eastAsia="Book Antiqua" w:hAnsi="Book Antiqua" w:cs="Book Antiqua"/>
          <w:i/>
          <w:iCs/>
          <w:color w:val="000000"/>
        </w:rPr>
        <w:t>via</w:t>
      </w:r>
      <w:r>
        <w:rPr>
          <w:rFonts w:ascii="Book Antiqua" w:eastAsia="Book Antiqua" w:hAnsi="Book Antiqua" w:cs="Book Antiqua"/>
          <w:color w:val="000000"/>
        </w:rPr>
        <w:t xml:space="preserve"> fecal-oral: Current knowledge.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1A6860D5" w14:textId="77777777" w:rsidR="00A77B3E" w:rsidRDefault="00A77B3E">
      <w:pPr>
        <w:spacing w:line="360" w:lineRule="auto"/>
        <w:jc w:val="both"/>
      </w:pPr>
    </w:p>
    <w:p w14:paraId="31578E4B" w14:textId="40736001" w:rsidR="00A77B3E" w:rsidRDefault="00062AE3">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The pandemic caused by </w:t>
      </w:r>
      <w:r w:rsidR="00F94182">
        <w:rPr>
          <w:rFonts w:ascii="Book Antiqua" w:eastAsia="Book Antiqua" w:hAnsi="Book Antiqua" w:cs="Book Antiqua"/>
          <w:color w:val="000000"/>
        </w:rPr>
        <w:t xml:space="preserve">severe </w:t>
      </w:r>
      <w:r>
        <w:rPr>
          <w:rFonts w:ascii="Book Antiqua" w:eastAsia="Book Antiqua" w:hAnsi="Book Antiqua" w:cs="Book Antiqua"/>
          <w:color w:val="000000"/>
        </w:rPr>
        <w:t xml:space="preserve">acute respiratory syndrome coronavirus 2 has become a global health problem. Transmission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respiratory tract and the clinical manifestations related to that organ system are well known to the scientific community. In addition, current knowledge about the viral infection strongly suggests a possible transmission of the </w:t>
      </w:r>
      <w:r w:rsidR="00F94182">
        <w:rPr>
          <w:rFonts w:ascii="Book Antiqua" w:eastAsia="Book Antiqua" w:hAnsi="Book Antiqua" w:cs="Book Antiqua"/>
          <w:color w:val="000000"/>
        </w:rPr>
        <w:t xml:space="preserve">severe acute respiratory syndrome coronavirus 2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fecal-oral route. In addition, a possible spread of the virus to sources of drinking water, sewage, and rivers as well as the possibility of viral transmission in shared toilets become a major public health problem, especially in underdeveloped countries.</w:t>
      </w:r>
    </w:p>
    <w:p w14:paraId="06FA8E98" w14:textId="77777777" w:rsidR="00A77B3E" w:rsidRDefault="00927A21">
      <w:pPr>
        <w:spacing w:line="360" w:lineRule="auto"/>
        <w:jc w:val="both"/>
      </w:pPr>
      <w:r>
        <w:br w:type="page"/>
      </w:r>
      <w:r w:rsidR="00062AE3">
        <w:rPr>
          <w:rFonts w:ascii="Book Antiqua" w:eastAsia="Book Antiqua" w:hAnsi="Book Antiqua" w:cs="Book Antiqua"/>
          <w:b/>
          <w:caps/>
          <w:color w:val="000000"/>
          <w:u w:val="single"/>
        </w:rPr>
        <w:lastRenderedPageBreak/>
        <w:t>INTRODUCTION</w:t>
      </w:r>
    </w:p>
    <w:p w14:paraId="553D0B4C" w14:textId="7446CD89" w:rsidR="00A77B3E" w:rsidRDefault="00062AE3">
      <w:pPr>
        <w:spacing w:line="360" w:lineRule="auto"/>
        <w:jc w:val="both"/>
      </w:pPr>
      <w:r>
        <w:rPr>
          <w:rFonts w:ascii="Book Antiqua" w:eastAsia="Book Antiqua" w:hAnsi="Book Antiqua" w:cs="Book Antiqua"/>
          <w:color w:val="000000"/>
          <w:shd w:val="clear" w:color="auto" w:fill="FFFFFF"/>
        </w:rPr>
        <w:t xml:space="preserve">In December 2019, cases of pneumonia of unknown etiology </w:t>
      </w:r>
      <w:r w:rsidR="00F94182">
        <w:rPr>
          <w:rFonts w:ascii="Book Antiqua" w:eastAsia="Book Antiqua" w:hAnsi="Book Antiqua" w:cs="Book Antiqua"/>
          <w:color w:val="000000"/>
          <w:shd w:val="clear" w:color="auto" w:fill="FFFFFF"/>
        </w:rPr>
        <w:t>were</w:t>
      </w:r>
      <w:r>
        <w:rPr>
          <w:rFonts w:ascii="Book Antiqua" w:eastAsia="Book Antiqua" w:hAnsi="Book Antiqua" w:cs="Book Antiqua"/>
          <w:color w:val="000000"/>
          <w:shd w:val="clear" w:color="auto" w:fill="FFFFFF"/>
        </w:rPr>
        <w:t xml:space="preserve"> reported in Wuhan, China. The disease would be later named </w:t>
      </w:r>
      <w:r>
        <w:rPr>
          <w:rFonts w:ascii="Book Antiqua" w:eastAsia="Book Antiqua" w:hAnsi="Book Antiqua" w:cs="Book Antiqua"/>
          <w:color w:val="000000"/>
        </w:rPr>
        <w:t>corona virus disease 2019 (</w:t>
      </w:r>
      <w:r>
        <w:rPr>
          <w:rFonts w:ascii="Book Antiqua" w:eastAsia="Book Antiqua" w:hAnsi="Book Antiqua" w:cs="Book Antiqua"/>
          <w:color w:val="000000"/>
          <w:shd w:val="clear" w:color="auto" w:fill="FFFFFF"/>
        </w:rPr>
        <w:t>COVID-19)</w:t>
      </w:r>
      <w:r w:rsidR="00F9418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researchers found that it is caused by the severe acute respiratory syndrome coronavirus 2 (SARS-CoV-2)</w:t>
      </w:r>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According to the World Health Organization, from the beginning of the pandemic to the writing of this article, more than 93 million cases and 2 million deaths were reported globally</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The SARS-CoV-2 belongs to the β-genus of the Coronaviridae family. Its main target is the human respiratory system</w:t>
      </w:r>
      <w:r w:rsidR="00F9418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its transmission occurs mainly with personal contact through droplets originated from infected individuals. Droplet transmission involves exposure of an entry point such as mucosa or conjunctiva to potentially infectious particles</w:t>
      </w:r>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 This infection classically involves respiratory tract symptoms such as dry cough and shortness of breath as well as associated fever, myalgia, myalgia, and fatigue</w:t>
      </w:r>
      <w:r>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 The patients</w:t>
      </w:r>
      <w:r>
        <w:rPr>
          <w:rFonts w:ascii="Book Antiqua" w:eastAsia="Book Antiqua" w:hAnsi="Book Antiqua" w:cs="Book Antiqua"/>
          <w:color w:val="000000"/>
        </w:rPr>
        <w:t xml:space="preserve"> can also present with gastrointestinal (GI) manifestations, including diarrhea, nausea, abdominal pain, and GI bleeding</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Interestingly, in January 2020, the first COVID-19 case in the Americas presented with diarrhea. Stools were collected from the patient, underwent analyses, and were later found to be positive for SARS-CoV-2 RNA through </w:t>
      </w:r>
      <w:r w:rsidR="00F94182">
        <w:rPr>
          <w:rFonts w:ascii="Book Antiqua" w:eastAsia="Book Antiqua" w:hAnsi="Book Antiqua" w:cs="Book Antiqua"/>
          <w:color w:val="000000"/>
        </w:rPr>
        <w:t>reverse transcriptase polymerase chain reaction (</w:t>
      </w:r>
      <w:r>
        <w:rPr>
          <w:rFonts w:ascii="Book Antiqua" w:eastAsia="Book Antiqua" w:hAnsi="Book Antiqua" w:cs="Book Antiqua"/>
          <w:color w:val="000000"/>
        </w:rPr>
        <w:t>RT-PCR</w:t>
      </w:r>
      <w:r w:rsidR="00F94182">
        <w:rPr>
          <w:rFonts w:ascii="Book Antiqua" w:eastAsia="Book Antiqua" w:hAnsi="Book Antiqua" w:cs="Book Antiqua"/>
          <w:color w:val="000000"/>
        </w:rPr>
        <w:t>)</w:t>
      </w:r>
      <w:r>
        <w:rPr>
          <w:rFonts w:ascii="Book Antiqua" w:eastAsia="Book Antiqua" w:hAnsi="Book Antiqua" w:cs="Book Antiqua"/>
          <w:color w:val="000000"/>
        </w:rPr>
        <w:t xml:space="preserve"> test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p>
    <w:p w14:paraId="21E757A6" w14:textId="5C3E5F95" w:rsidR="00A77B3E" w:rsidRDefault="00062AE3">
      <w:pPr>
        <w:spacing w:line="360" w:lineRule="auto"/>
        <w:ind w:firstLine="720"/>
        <w:jc w:val="both"/>
      </w:pPr>
      <w:r>
        <w:rPr>
          <w:rFonts w:ascii="Book Antiqua" w:eastAsia="Book Antiqua" w:hAnsi="Book Antiqua" w:cs="Book Antiqua"/>
          <w:color w:val="000000"/>
        </w:rPr>
        <w:t>The angiotensin-converting enzyme type 2 (ACE2) receptor, which is expressed in alveolar</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gastric, and rectal epithelial cells as well as in enterocytes from the small intestine</w:t>
      </w:r>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seems to play a crucial role in the infection pathogenesis</w:t>
      </w:r>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Viral binding to ACE2 allows SARS-CoV-2 to enter host cells</w:t>
      </w:r>
      <w:r>
        <w:rPr>
          <w:rFonts w:ascii="Book Antiqua" w:eastAsia="Book Antiqua" w:hAnsi="Book Antiqua" w:cs="Book Antiqua"/>
          <w:color w:val="000000"/>
          <w:szCs w:val="30"/>
          <w:shd w:val="clear" w:color="auto" w:fill="FFFFFF"/>
          <w:vertAlign w:val="superscript"/>
        </w:rPr>
        <w:t>[14]</w:t>
      </w:r>
      <w:r>
        <w:rPr>
          <w:rFonts w:ascii="Book Antiqua" w:eastAsia="Book Antiqua" w:hAnsi="Book Antiqua" w:cs="Book Antiqua"/>
          <w:color w:val="000000"/>
          <w:shd w:val="clear" w:color="auto" w:fill="FFFFFF"/>
        </w:rPr>
        <w:t>. In addition, the viral presence in the feces of infected patients or asymptomatic people indicates a possible fecal-oral transmission route</w:t>
      </w:r>
      <w:r>
        <w:rPr>
          <w:rFonts w:ascii="Book Antiqua" w:eastAsia="Book Antiqua" w:hAnsi="Book Antiqua" w:cs="Book Antiqua"/>
          <w:color w:val="000000"/>
          <w:szCs w:val="30"/>
          <w:shd w:val="clear" w:color="auto" w:fill="FFFFFF"/>
          <w:vertAlign w:val="superscript"/>
        </w:rPr>
        <w:t>[11]</w:t>
      </w:r>
      <w:r>
        <w:rPr>
          <w:rFonts w:ascii="Book Antiqua" w:eastAsia="Book Antiqua" w:hAnsi="Book Antiqua" w:cs="Book Antiqua"/>
          <w:color w:val="000000"/>
          <w:shd w:val="clear" w:color="auto" w:fill="FFFFFF"/>
        </w:rPr>
        <w:t xml:space="preserve">. Studies have shown that the ACE2 receptor may contribute to this route, allowing the occurrence of GI infection. The colonization of the </w:t>
      </w:r>
      <w:r w:rsidR="009D6668">
        <w:rPr>
          <w:rFonts w:ascii="Book Antiqua" w:eastAsia="Book Antiqua" w:hAnsi="Book Antiqua" w:cs="Book Antiqua"/>
          <w:color w:val="000000"/>
          <w:shd w:val="clear" w:color="auto" w:fill="FFFFFF"/>
        </w:rPr>
        <w:t>GIT</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ACE2 may lead to viral spread through stools, which may or may not be preceded by the onset of diarrhea and occur before or after respiratory tract-related clinical manifestations</w:t>
      </w:r>
      <w:r>
        <w:rPr>
          <w:rFonts w:ascii="Book Antiqua" w:eastAsia="Book Antiqua" w:hAnsi="Book Antiqua" w:cs="Book Antiqua"/>
          <w:color w:val="000000"/>
          <w:szCs w:val="30"/>
          <w:shd w:val="clear" w:color="auto" w:fill="FFFFFF"/>
          <w:vertAlign w:val="superscript"/>
        </w:rPr>
        <w:t>[15,16]</w:t>
      </w:r>
      <w:r>
        <w:rPr>
          <w:rFonts w:ascii="Book Antiqua" w:eastAsia="Book Antiqua" w:hAnsi="Book Antiqua" w:cs="Book Antiqua"/>
          <w:color w:val="000000"/>
          <w:shd w:val="clear" w:color="auto" w:fill="FFFFFF"/>
        </w:rPr>
        <w:t>. RT-PCR tests of rectal and anal swabs collected from pediatric patients were positive within 10 d after hospital discharge following mild COVID-19, even after patients turned asymptomatic and RT-PCR from nasopharyngeal samples were negative</w:t>
      </w:r>
      <w:r>
        <w:rPr>
          <w:rFonts w:ascii="Book Antiqua" w:eastAsia="Book Antiqua" w:hAnsi="Book Antiqua" w:cs="Book Antiqua"/>
          <w:color w:val="000000"/>
          <w:szCs w:val="30"/>
          <w:shd w:val="clear" w:color="auto" w:fill="FFFFFF"/>
          <w:vertAlign w:val="superscript"/>
        </w:rPr>
        <w:t>[17]</w:t>
      </w:r>
      <w:r>
        <w:rPr>
          <w:rFonts w:ascii="Book Antiqua" w:eastAsia="Book Antiqua" w:hAnsi="Book Antiqua" w:cs="Book Antiqua"/>
          <w:color w:val="000000"/>
          <w:shd w:val="clear" w:color="auto" w:fill="FFFFFF"/>
        </w:rPr>
        <w:t xml:space="preserve">. In </w:t>
      </w:r>
      <w:r>
        <w:rPr>
          <w:rFonts w:ascii="Book Antiqua" w:eastAsia="Book Antiqua" w:hAnsi="Book Antiqua" w:cs="Book Antiqua"/>
          <w:color w:val="000000"/>
          <w:shd w:val="clear" w:color="auto" w:fill="FFFFFF"/>
        </w:rPr>
        <w:lastRenderedPageBreak/>
        <w:t xml:space="preserve">asymptomatic adult patients, there was viral detection in the stools for up to 42 d as well, whereas nasopharyngeal samples were negative, showing a possible </w:t>
      </w:r>
      <w:r w:rsidR="009D6668">
        <w:rPr>
          <w:rFonts w:ascii="Book Antiqua" w:eastAsia="Book Antiqua" w:hAnsi="Book Antiqua" w:cs="Book Antiqua"/>
          <w:color w:val="000000"/>
          <w:shd w:val="clear" w:color="auto" w:fill="FFFFFF"/>
        </w:rPr>
        <w:t>GI</w:t>
      </w:r>
      <w:r>
        <w:rPr>
          <w:rFonts w:ascii="Book Antiqua" w:eastAsia="Book Antiqua" w:hAnsi="Book Antiqua" w:cs="Book Antiqua"/>
          <w:color w:val="000000"/>
          <w:shd w:val="clear" w:color="auto" w:fill="FFFFFF"/>
        </w:rPr>
        <w:t xml:space="preserve"> involvement regardless of the occurrence of respiratory complaints</w:t>
      </w:r>
      <w:r>
        <w:rPr>
          <w:rFonts w:ascii="Book Antiqua" w:eastAsia="Book Antiqua" w:hAnsi="Book Antiqua" w:cs="Book Antiqua"/>
          <w:color w:val="000000"/>
          <w:szCs w:val="30"/>
          <w:shd w:val="clear" w:color="auto" w:fill="FFFFFF"/>
          <w:vertAlign w:val="superscript"/>
        </w:rPr>
        <w:t>[18]</w:t>
      </w:r>
      <w:r>
        <w:rPr>
          <w:rFonts w:ascii="Book Antiqua" w:eastAsia="Book Antiqua" w:hAnsi="Book Antiqua" w:cs="Book Antiqua"/>
          <w:color w:val="000000"/>
          <w:shd w:val="clear" w:color="auto" w:fill="FFFFFF"/>
        </w:rPr>
        <w:t xml:space="preserve">. In this sense, it has to be emphasized the possible significant implications of this potential transmission route and the possibility of its use for early identification of the SARS-CoV-2 infection as well. </w:t>
      </w:r>
    </w:p>
    <w:p w14:paraId="431A4A81" w14:textId="77777777" w:rsidR="00A77B3E" w:rsidRDefault="00A77B3E">
      <w:pPr>
        <w:spacing w:line="360" w:lineRule="auto"/>
        <w:ind w:firstLine="720"/>
        <w:jc w:val="both"/>
      </w:pPr>
    </w:p>
    <w:p w14:paraId="62A9107A" w14:textId="77777777" w:rsidR="00A77B3E" w:rsidRDefault="00062AE3">
      <w:pPr>
        <w:spacing w:line="360" w:lineRule="auto"/>
        <w:jc w:val="both"/>
      </w:pPr>
      <w:r>
        <w:rPr>
          <w:rFonts w:ascii="Book Antiqua" w:eastAsia="Book Antiqua" w:hAnsi="Book Antiqua" w:cs="Book Antiqua"/>
          <w:b/>
          <w:bCs/>
          <w:caps/>
          <w:smallCaps/>
          <w:color w:val="000000"/>
          <w:u w:val="single"/>
        </w:rPr>
        <w:t>THEORY FOR PATHOPHYSIOLOGY OF GI TRACT INFECTION AND LIVER AND GI SYMPTOMS</w:t>
      </w:r>
    </w:p>
    <w:p w14:paraId="0AE9FB74" w14:textId="5FE5BC95" w:rsidR="00A77B3E" w:rsidRDefault="00062AE3">
      <w:pPr>
        <w:spacing w:line="360" w:lineRule="auto"/>
        <w:jc w:val="both"/>
      </w:pPr>
      <w:r>
        <w:rPr>
          <w:rFonts w:ascii="Book Antiqua" w:eastAsia="Book Antiqua" w:hAnsi="Book Antiqua" w:cs="Book Antiqua"/>
          <w:b/>
          <w:bCs/>
          <w:i/>
          <w:iCs/>
          <w:color w:val="000000"/>
        </w:rPr>
        <w:t xml:space="preserve">Pathophysiology of </w:t>
      </w:r>
      <w:r w:rsidR="009D6668">
        <w:rPr>
          <w:rFonts w:ascii="Book Antiqua" w:eastAsia="Book Antiqua" w:hAnsi="Book Antiqua" w:cs="Book Antiqua"/>
          <w:b/>
          <w:bCs/>
          <w:i/>
          <w:iCs/>
          <w:color w:val="000000"/>
        </w:rPr>
        <w:t>GI</w:t>
      </w:r>
      <w:r>
        <w:rPr>
          <w:rFonts w:ascii="Book Antiqua" w:eastAsia="Book Antiqua" w:hAnsi="Book Antiqua" w:cs="Book Antiqua"/>
          <w:b/>
          <w:bCs/>
          <w:i/>
          <w:iCs/>
          <w:color w:val="000000"/>
        </w:rPr>
        <w:t xml:space="preserve"> tract infection</w:t>
      </w:r>
    </w:p>
    <w:p w14:paraId="4D605088" w14:textId="2387FFE0" w:rsidR="00A77B3E" w:rsidRDefault="00062AE3">
      <w:pPr>
        <w:spacing w:line="360" w:lineRule="auto"/>
        <w:jc w:val="both"/>
      </w:pPr>
      <w:r>
        <w:rPr>
          <w:rFonts w:ascii="Book Antiqua" w:eastAsia="Book Antiqua" w:hAnsi="Book Antiqua" w:cs="Book Antiqua"/>
          <w:color w:val="000000"/>
        </w:rPr>
        <w:t xml:space="preserve">The way SARS-CoV-2 infects </w:t>
      </w:r>
      <w:r w:rsidR="009D6668">
        <w:rPr>
          <w:rFonts w:ascii="Book Antiqua" w:eastAsia="Book Antiqua" w:hAnsi="Book Antiqua" w:cs="Book Antiqua"/>
          <w:color w:val="000000"/>
        </w:rPr>
        <w:t>GI</w:t>
      </w:r>
      <w:r>
        <w:rPr>
          <w:rFonts w:ascii="Book Antiqua" w:eastAsia="Book Antiqua" w:hAnsi="Book Antiqua" w:cs="Book Antiqua"/>
          <w:color w:val="000000"/>
        </w:rPr>
        <w:t xml:space="preserve"> tract (GIT) remains unclear. Of note, there is an evident genetic similarity between this virus and the SARS-CoV (70%), which infects the human body by attaching to the ACE2. Therefore, researchers hypothesized that this receptor could also play a role in SARS-CoV-2 manifestations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Indeed, ACE2 was subsequently identified as the operative receptor of SARS-CoV-2</w:t>
      </w:r>
      <w:r w:rsidR="00F423F2">
        <w:rPr>
          <w:rFonts w:ascii="Book Antiqua" w:eastAsia="Book Antiqua" w:hAnsi="Book Antiqua" w:cs="Book Antiqua"/>
          <w:color w:val="000000"/>
        </w:rPr>
        <w:t>,</w:t>
      </w:r>
      <w:r>
        <w:rPr>
          <w:rFonts w:ascii="Book Antiqua" w:eastAsia="Book Antiqua" w:hAnsi="Book Antiqua" w:cs="Book Antiqua"/>
          <w:color w:val="000000"/>
        </w:rPr>
        <w:t xml:space="preserve"> and, since it is distributed throughout almost all organs, including the small intestine, colon, rectum, and liver epithelia, this receptor may explain the viral presence in the GIT</w:t>
      </w:r>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Besides ACE2, serine protease TMPRSS2 seems to be important in the SARS-CoV-2 infection</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That enzyme activates the S protein, which facilitates the entry of the virus into cells through the action of its two subunits, S1 and S2. The S1 unit is responsible for binding cell receptors, whereas S2 promotes the fusion between viral and cell membranes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Therefore, the virus depends on both ACE2 and TMPRSS2 to invade host cells</w:t>
      </w:r>
      <w:r>
        <w:rPr>
          <w:rFonts w:ascii="Book Antiqua" w:eastAsia="Book Antiqua" w:hAnsi="Book Antiqua" w:cs="Book Antiqua"/>
          <w:color w:val="000000"/>
          <w:szCs w:val="30"/>
          <w:vertAlign w:val="superscript"/>
        </w:rPr>
        <w:t>[24]</w:t>
      </w:r>
      <w:r w:rsidR="00F423F2">
        <w:rPr>
          <w:rFonts w:ascii="Book Antiqua" w:eastAsia="Book Antiqua" w:hAnsi="Book Antiqua" w:cs="Book Antiqua"/>
          <w:color w:val="000000"/>
        </w:rPr>
        <w:t xml:space="preserve">, </w:t>
      </w:r>
      <w:r>
        <w:rPr>
          <w:rFonts w:ascii="Book Antiqua" w:eastAsia="Book Antiqua" w:hAnsi="Book Antiqua" w:cs="Book Antiqua"/>
          <w:color w:val="000000"/>
        </w:rPr>
        <w:t xml:space="preserve">as illustrated in Figure 1. </w:t>
      </w:r>
    </w:p>
    <w:p w14:paraId="02FE3E83" w14:textId="77777777" w:rsidR="00A77B3E" w:rsidRDefault="00062AE3">
      <w:pPr>
        <w:spacing w:line="360" w:lineRule="auto"/>
        <w:ind w:firstLine="720"/>
        <w:jc w:val="both"/>
      </w:pPr>
      <w:r>
        <w:rPr>
          <w:rFonts w:ascii="Book Antiqua" w:eastAsia="Book Antiqua" w:hAnsi="Book Antiqua" w:cs="Book Antiqua"/>
          <w:color w:val="000000"/>
        </w:rPr>
        <w:t xml:space="preserve">The pathophysiology in humans is not yet fully understood. Because clinical studies in humans are scarce, many experimental studies have been performed with mice. A study showed that a decrease in the levels of tryptophan absorption might be associated with the pathophysiology of the intestinal infection by SARS-CoV-2 in a murine model. This phenomenon can be explained by the need for ACE2 activation for the absorption of the aforementioned amino acid and the competitive binding of the receptor by the SARS-CoV-2. The mice that underwent the infection had an imbalance in their intestinal microbiota and a higher susceptibility to develop colitis, a condition that </w:t>
      </w:r>
      <w:r>
        <w:rPr>
          <w:rFonts w:ascii="Book Antiqua" w:eastAsia="Book Antiqua" w:hAnsi="Book Antiqua" w:cs="Book Antiqua"/>
          <w:color w:val="000000"/>
        </w:rPr>
        <w:lastRenderedPageBreak/>
        <w:t>has been reversed with the administration of glycine tryptophan dipeptide during the study</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6EB0D78B" w14:textId="502B2C82" w:rsidR="00A77B3E" w:rsidRDefault="00062AE3">
      <w:pPr>
        <w:spacing w:line="360" w:lineRule="auto"/>
        <w:ind w:firstLine="720"/>
        <w:jc w:val="both"/>
      </w:pPr>
      <w:r>
        <w:rPr>
          <w:rFonts w:ascii="Book Antiqua" w:eastAsia="Book Antiqua" w:hAnsi="Book Antiqua" w:cs="Book Antiqua"/>
          <w:color w:val="000000"/>
        </w:rPr>
        <w:t>Another phenomenon that may contribute to the worsening of COVID-19 is the “cytokine storm”, an exacerbated expression of pro-inflammatory cytokines. Studies have observed higher levels of cytokines including</w:t>
      </w:r>
      <w:r w:rsidR="00F423F2">
        <w:rPr>
          <w:rFonts w:ascii="Book Antiqua" w:eastAsia="Book Antiqua" w:hAnsi="Book Antiqua" w:cs="Book Antiqua"/>
          <w:color w:val="000000"/>
        </w:rPr>
        <w:t xml:space="preserve"> interleukin (</w:t>
      </w:r>
      <w:r>
        <w:rPr>
          <w:rFonts w:ascii="Book Antiqua" w:eastAsia="Book Antiqua" w:hAnsi="Book Antiqua" w:cs="Book Antiqua"/>
          <w:color w:val="000000"/>
        </w:rPr>
        <w:t>IL</w:t>
      </w:r>
      <w:r w:rsidR="00F423F2">
        <w:rPr>
          <w:rFonts w:ascii="Book Antiqua" w:eastAsia="Book Antiqua" w:hAnsi="Book Antiqua" w:cs="Book Antiqua"/>
          <w:color w:val="000000"/>
        </w:rPr>
        <w:t>)</w:t>
      </w:r>
      <w:r>
        <w:rPr>
          <w:rFonts w:ascii="Book Antiqua" w:eastAsia="Book Antiqua" w:hAnsi="Book Antiqua" w:cs="Book Antiqua"/>
          <w:color w:val="000000"/>
        </w:rPr>
        <w:t>1B, IL1RA, IL2, IL6, IL7, IL8, IL9, IL12p70</w:t>
      </w:r>
      <w:r>
        <w:rPr>
          <w:rFonts w:ascii="Book Antiqua" w:eastAsia="Book Antiqua" w:hAnsi="Book Antiqua" w:cs="Book Antiqua"/>
          <w:color w:val="000000"/>
          <w:shd w:val="clear" w:color="auto" w:fill="FFFFFF"/>
        </w:rPr>
        <w:t xml:space="preserve">, IL15, IL17A, </w:t>
      </w:r>
      <w:r w:rsidR="00F423F2">
        <w:rPr>
          <w:rFonts w:ascii="Book Antiqua" w:eastAsia="Book Antiqua" w:hAnsi="Book Antiqua" w:cs="Book Antiqua"/>
          <w:color w:val="000000"/>
          <w:shd w:val="clear" w:color="auto" w:fill="FFFFFF"/>
        </w:rPr>
        <w:t xml:space="preserve">interferon </w:t>
      </w:r>
      <w:r>
        <w:rPr>
          <w:rFonts w:ascii="Book Antiqua" w:eastAsia="Book Antiqua" w:hAnsi="Book Antiqua" w:cs="Book Antiqua"/>
          <w:color w:val="000000"/>
          <w:shd w:val="clear" w:color="auto" w:fill="FFFFFF"/>
        </w:rPr>
        <w:t xml:space="preserve">γ, and </w:t>
      </w:r>
      <w:r w:rsidR="00F423F2">
        <w:rPr>
          <w:rFonts w:ascii="Book Antiqua" w:eastAsia="Book Antiqua" w:hAnsi="Book Antiqua" w:cs="Book Antiqua"/>
          <w:color w:val="000000"/>
          <w:shd w:val="clear" w:color="auto" w:fill="FFFFFF"/>
        </w:rPr>
        <w:t xml:space="preserve">tumor necrosis factor </w:t>
      </w:r>
      <w:r>
        <w:rPr>
          <w:rFonts w:ascii="Book Antiqua" w:eastAsia="Book Antiqua" w:hAnsi="Book Antiqua" w:cs="Book Antiqua"/>
          <w:color w:val="000000"/>
          <w:shd w:val="clear" w:color="auto" w:fill="FFFFFF"/>
        </w:rPr>
        <w:t xml:space="preserve">α </w:t>
      </w:r>
      <w:r>
        <w:rPr>
          <w:rFonts w:ascii="Book Antiqua" w:eastAsia="Book Antiqua" w:hAnsi="Book Antiqua" w:cs="Book Antiqua"/>
          <w:color w:val="000000"/>
        </w:rPr>
        <w:t xml:space="preserve">in patients with severe COVID-19 </w:t>
      </w:r>
      <w:r>
        <w:rPr>
          <w:rFonts w:ascii="Book Antiqua" w:eastAsia="Book Antiqua" w:hAnsi="Book Antiqua" w:cs="Book Antiqua"/>
          <w:color w:val="000000"/>
          <w:shd w:val="clear" w:color="auto" w:fill="FFFFFF"/>
        </w:rPr>
        <w:t>than individuals who experienced a milder disease</w:t>
      </w:r>
      <w:r>
        <w:rPr>
          <w:rFonts w:ascii="Book Antiqua" w:eastAsia="Book Antiqua" w:hAnsi="Book Antiqua" w:cs="Book Antiqua"/>
          <w:color w:val="000000"/>
          <w:szCs w:val="30"/>
          <w:shd w:val="clear" w:color="auto" w:fill="FFFFFF"/>
          <w:vertAlign w:val="superscript"/>
        </w:rPr>
        <w:t>[6]</w:t>
      </w:r>
      <w:r>
        <w:rPr>
          <w:rFonts w:ascii="Book Antiqua" w:eastAsia="Book Antiqua" w:hAnsi="Book Antiqua" w:cs="Book Antiqua"/>
          <w:color w:val="000000"/>
          <w:shd w:val="clear" w:color="auto" w:fill="FFFFFF"/>
        </w:rPr>
        <w:t xml:space="preserve">. Ye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[26]</w:t>
      </w:r>
      <w:r>
        <w:rPr>
          <w:rFonts w:ascii="Book Antiqua" w:eastAsia="Book Antiqua" w:hAnsi="Book Antiqua" w:cs="Book Antiqua"/>
          <w:color w:val="000000"/>
          <w:shd w:val="clear" w:color="auto" w:fill="FFFFFF"/>
        </w:rPr>
        <w:t xml:space="preserve"> highlighted the gut-lung axis as a potential cause of the intestinal manifestations in COVID-19. The effector CD4+ T cells play a role in </w:t>
      </w:r>
      <w:r w:rsidR="009D6668">
        <w:rPr>
          <w:rFonts w:ascii="Book Antiqua" w:eastAsia="Book Antiqua" w:hAnsi="Book Antiqua" w:cs="Book Antiqua"/>
          <w:color w:val="000000"/>
          <w:shd w:val="clear" w:color="auto" w:fill="FFFFFF"/>
        </w:rPr>
        <w:t>GI</w:t>
      </w:r>
      <w:r>
        <w:rPr>
          <w:rFonts w:ascii="Book Antiqua" w:eastAsia="Book Antiqua" w:hAnsi="Book Antiqua" w:cs="Book Antiqua"/>
          <w:color w:val="000000"/>
          <w:shd w:val="clear" w:color="auto" w:fill="FFFFFF"/>
        </w:rPr>
        <w:t xml:space="preserve"> immunity and chronic enteritis, using the C-C chemokine receptor type 9 to enter the GIT environment. Since </w:t>
      </w:r>
      <w:r w:rsidR="00F423F2">
        <w:rPr>
          <w:rFonts w:ascii="Book Antiqua" w:eastAsia="Book Antiqua" w:hAnsi="Book Antiqua" w:cs="Book Antiqua"/>
          <w:color w:val="000000"/>
          <w:shd w:val="clear" w:color="auto" w:fill="FFFFFF"/>
        </w:rPr>
        <w:t>C-C chemokine receptor type 9</w:t>
      </w:r>
      <w:r>
        <w:rPr>
          <w:rFonts w:ascii="Book Antiqua" w:eastAsia="Book Antiqua" w:hAnsi="Book Antiqua" w:cs="Book Antiqua"/>
          <w:color w:val="000000"/>
          <w:shd w:val="clear" w:color="auto" w:fill="FFFFFF"/>
        </w:rPr>
        <w:t xml:space="preserve">+ CD4+ T cells are highly expressed in the lung during infections with viral pathogens, this may explain intestinal damage and the onset of symptoms such as diarrhea. Moreover, the aggressions against the GIT mucosa can lead to damage to the intestinal barrier, which predisposes to infections by other external pathogens and the onset of </w:t>
      </w:r>
      <w:r w:rsidR="009D6668">
        <w:rPr>
          <w:rFonts w:ascii="Book Antiqua" w:eastAsia="Book Antiqua" w:hAnsi="Book Antiqua" w:cs="Book Antiqua"/>
          <w:color w:val="000000"/>
          <w:shd w:val="clear" w:color="auto" w:fill="FFFFFF"/>
        </w:rPr>
        <w:t>GI</w:t>
      </w:r>
      <w:r>
        <w:rPr>
          <w:rFonts w:ascii="Book Antiqua" w:eastAsia="Book Antiqua" w:hAnsi="Book Antiqua" w:cs="Book Antiqua"/>
          <w:color w:val="000000"/>
          <w:shd w:val="clear" w:color="auto" w:fill="FFFFFF"/>
        </w:rPr>
        <w:t xml:space="preserve"> symptoms</w:t>
      </w:r>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w:t>
      </w:r>
    </w:p>
    <w:p w14:paraId="1149D2EE" w14:textId="77777777" w:rsidR="00A77B3E" w:rsidRDefault="00062AE3">
      <w:pPr>
        <w:spacing w:line="360" w:lineRule="auto"/>
        <w:ind w:firstLine="720"/>
        <w:jc w:val="both"/>
      </w:pPr>
      <w:r>
        <w:rPr>
          <w:rFonts w:ascii="Book Antiqua" w:eastAsia="Book Antiqua" w:hAnsi="Book Antiqua" w:cs="Book Antiqua"/>
          <w:color w:val="000000"/>
          <w:shd w:val="clear" w:color="auto" w:fill="FFFFFF"/>
        </w:rPr>
        <w:t>Complementarily, the liver is also affected by the SARS-CoV-2 infection. The ACE2 is expressed in biliary epithelial cells, allowing viral access to the hepatobiliary system</w:t>
      </w:r>
      <w:r>
        <w:rPr>
          <w:rFonts w:ascii="Book Antiqua" w:eastAsia="Book Antiqua" w:hAnsi="Book Antiqua" w:cs="Book Antiqua"/>
          <w:color w:val="000000"/>
          <w:szCs w:val="30"/>
          <w:shd w:val="clear" w:color="auto" w:fill="FFFFFF"/>
          <w:vertAlign w:val="superscript"/>
        </w:rPr>
        <w:t>[28]</w:t>
      </w:r>
      <w:r>
        <w:rPr>
          <w:rFonts w:ascii="Book Antiqua" w:eastAsia="Book Antiqua" w:hAnsi="Book Antiqua" w:cs="Book Antiqua"/>
          <w:color w:val="000000"/>
          <w:shd w:val="clear" w:color="auto" w:fill="FFFFFF"/>
        </w:rPr>
        <w:t>. The most common repercussions associated with this organ are increased levels of alanine aminotransferase, aspartate aminotransferase, and aggravation of preexisting liver damage</w:t>
      </w:r>
      <w:r>
        <w:rPr>
          <w:rFonts w:ascii="Book Antiqua" w:eastAsia="Book Antiqua" w:hAnsi="Book Antiqua" w:cs="Book Antiqua"/>
          <w:color w:val="000000"/>
          <w:szCs w:val="30"/>
          <w:shd w:val="clear" w:color="auto" w:fill="FFFFFF"/>
          <w:vertAlign w:val="superscript"/>
        </w:rPr>
        <w:t>[29]</w:t>
      </w:r>
      <w:r>
        <w:rPr>
          <w:rFonts w:ascii="Book Antiqua" w:eastAsia="Book Antiqua" w:hAnsi="Book Antiqua" w:cs="Book Antiqua"/>
          <w:color w:val="000000"/>
          <w:shd w:val="clear" w:color="auto" w:fill="FFFFFF"/>
        </w:rPr>
        <w:t>. The intense systemic inflammatory response that can occur in COVID-19 patients, as previously discussed in this topic, may contribute to those repercussions</w:t>
      </w:r>
      <w:r>
        <w:rPr>
          <w:rFonts w:ascii="Book Antiqua" w:eastAsia="Book Antiqua" w:hAnsi="Book Antiqua" w:cs="Book Antiqua"/>
          <w:color w:val="000000"/>
          <w:szCs w:val="30"/>
          <w:shd w:val="clear" w:color="auto" w:fill="FFFFFF"/>
          <w:vertAlign w:val="superscript"/>
        </w:rPr>
        <w:t>[30,31]</w:t>
      </w:r>
      <w:r>
        <w:rPr>
          <w:rFonts w:ascii="Book Antiqua" w:eastAsia="Book Antiqua" w:hAnsi="Book Antiqua" w:cs="Book Antiqua"/>
          <w:color w:val="000000"/>
          <w:shd w:val="clear" w:color="auto" w:fill="FFFFFF"/>
        </w:rPr>
        <w:t>. Another important factor is the potential hepatotoxicity caused by drugs used in COVID-19 treatment. Medications such as lopinavir and ritonavir are associated with hepatic dysfunction among inpatients with SARS-CoV-2 infection</w:t>
      </w:r>
      <w:r>
        <w:rPr>
          <w:rFonts w:ascii="Book Antiqua" w:eastAsia="Book Antiqua" w:hAnsi="Book Antiqua" w:cs="Book Antiqua"/>
          <w:color w:val="000000"/>
          <w:szCs w:val="30"/>
          <w:shd w:val="clear" w:color="auto" w:fill="FFFFFF"/>
          <w:vertAlign w:val="superscript"/>
        </w:rPr>
        <w:t>[32]</w:t>
      </w:r>
      <w:r>
        <w:rPr>
          <w:rFonts w:ascii="Book Antiqua" w:eastAsia="Book Antiqua" w:hAnsi="Book Antiqua" w:cs="Book Antiqua"/>
          <w:color w:val="000000"/>
          <w:shd w:val="clear" w:color="auto" w:fill="FFFFFF"/>
        </w:rPr>
        <w:t>.</w:t>
      </w:r>
    </w:p>
    <w:p w14:paraId="582DC05D" w14:textId="77777777" w:rsidR="00A77B3E" w:rsidRDefault="00A77B3E">
      <w:pPr>
        <w:spacing w:line="360" w:lineRule="auto"/>
        <w:ind w:firstLine="720"/>
        <w:jc w:val="both"/>
      </w:pPr>
    </w:p>
    <w:p w14:paraId="6E3989B2" w14:textId="23574B60" w:rsidR="00A77B3E" w:rsidRDefault="009D6668">
      <w:pPr>
        <w:spacing w:line="360" w:lineRule="auto"/>
        <w:jc w:val="both"/>
      </w:pPr>
      <w:r>
        <w:rPr>
          <w:rFonts w:ascii="Book Antiqua" w:eastAsia="Book Antiqua" w:hAnsi="Book Antiqua" w:cs="Book Antiqua"/>
          <w:b/>
          <w:bCs/>
          <w:i/>
          <w:iCs/>
          <w:color w:val="000000"/>
        </w:rPr>
        <w:t>GI</w:t>
      </w:r>
      <w:r w:rsidR="00062AE3">
        <w:rPr>
          <w:rFonts w:ascii="Book Antiqua" w:eastAsia="Book Antiqua" w:hAnsi="Book Antiqua" w:cs="Book Antiqua"/>
          <w:b/>
          <w:bCs/>
          <w:i/>
          <w:iCs/>
          <w:color w:val="000000"/>
        </w:rPr>
        <w:t xml:space="preserve"> symptoms</w:t>
      </w:r>
    </w:p>
    <w:p w14:paraId="306470AB" w14:textId="30E3B72B" w:rsidR="00A77B3E" w:rsidRDefault="00062AE3">
      <w:pPr>
        <w:spacing w:line="360" w:lineRule="auto"/>
        <w:jc w:val="both"/>
      </w:pPr>
      <w:r>
        <w:rPr>
          <w:rFonts w:ascii="Book Antiqua" w:eastAsia="Book Antiqua" w:hAnsi="Book Antiqua" w:cs="Book Antiqua"/>
          <w:color w:val="000000"/>
        </w:rPr>
        <w:t xml:space="preserve">A study analyzing 4243 patients from six countries observed the occurrence of </w:t>
      </w:r>
      <w:r w:rsidR="009D6668">
        <w:rPr>
          <w:rFonts w:ascii="Book Antiqua" w:eastAsia="Book Antiqua" w:hAnsi="Book Antiqua" w:cs="Book Antiqua"/>
          <w:color w:val="000000"/>
        </w:rPr>
        <w:t>GI</w:t>
      </w:r>
      <w:r>
        <w:rPr>
          <w:rFonts w:ascii="Book Antiqua" w:eastAsia="Book Antiqua" w:hAnsi="Book Antiqua" w:cs="Book Antiqua"/>
          <w:color w:val="000000"/>
        </w:rPr>
        <w:t xml:space="preserve"> symptoms such as loss of appetite, nausea/vomiting, diarrhea, and abdominal pain in 17.6% of the cases. The lack of appetite was the most common symptom (26.8%), followed by diarrhea (12.5%), nausea/vomiting (10.2%), and abdominal pain (9.2%)</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In another </w:t>
      </w:r>
      <w:r>
        <w:rPr>
          <w:rFonts w:ascii="Book Antiqua" w:eastAsia="Book Antiqua" w:hAnsi="Book Antiqua" w:cs="Book Antiqua"/>
          <w:color w:val="000000"/>
        </w:rPr>
        <w:lastRenderedPageBreak/>
        <w:t xml:space="preserve">analysis including 6686 patients, the prevalence of digestive symptoms was 15%, and nausea/vomiting, diarrhea and loss of appetite were the most common manifestations, with incidences of 6%, 9%, and 21%, respectively. Of note, the symptoms are similar among adults and children. Moreover, patients with </w:t>
      </w:r>
      <w:r w:rsidR="009D6668">
        <w:rPr>
          <w:rFonts w:ascii="Book Antiqua" w:eastAsia="Book Antiqua" w:hAnsi="Book Antiqua" w:cs="Book Antiqua"/>
          <w:color w:val="000000"/>
        </w:rPr>
        <w:t>GI</w:t>
      </w:r>
      <w:r>
        <w:rPr>
          <w:rFonts w:ascii="Book Antiqua" w:eastAsia="Book Antiqua" w:hAnsi="Book Antiqua" w:cs="Book Antiqua"/>
          <w:color w:val="000000"/>
        </w:rPr>
        <w:t xml:space="preserve"> symptoms had their COVID-19 diagnosis delayed as compared to individuals without </w:t>
      </w:r>
      <w:r w:rsidR="009D6668">
        <w:rPr>
          <w:rFonts w:ascii="Book Antiqua" w:eastAsia="Book Antiqua" w:hAnsi="Book Antiqua" w:cs="Book Antiqua"/>
          <w:color w:val="000000"/>
        </w:rPr>
        <w:t>GI</w:t>
      </w:r>
      <w:r>
        <w:rPr>
          <w:rFonts w:ascii="Book Antiqua" w:eastAsia="Book Antiqua" w:hAnsi="Book Antiqua" w:cs="Book Antiqua"/>
          <w:color w:val="000000"/>
        </w:rPr>
        <w:t xml:space="preserve"> manifestations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Concerning early </w:t>
      </w:r>
      <w:r w:rsidR="009D6668">
        <w:rPr>
          <w:rFonts w:ascii="Book Antiqua" w:eastAsia="Book Antiqua" w:hAnsi="Book Antiqua" w:cs="Book Antiqua"/>
          <w:color w:val="000000"/>
        </w:rPr>
        <w:t>GI</w:t>
      </w:r>
      <w:r>
        <w:rPr>
          <w:rFonts w:ascii="Book Antiqua" w:eastAsia="Book Antiqua" w:hAnsi="Book Antiqua" w:cs="Book Antiqua"/>
          <w:color w:val="000000"/>
        </w:rPr>
        <w:t xml:space="preserve"> manifestations of COVID-19, Redd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found that, among 318 patients, 61.8% reported at least one </w:t>
      </w:r>
      <w:r w:rsidR="009D6668">
        <w:rPr>
          <w:rFonts w:ascii="Book Antiqua" w:eastAsia="Book Antiqua" w:hAnsi="Book Antiqua" w:cs="Book Antiqua"/>
          <w:color w:val="000000"/>
        </w:rPr>
        <w:t>GI</w:t>
      </w:r>
      <w:r>
        <w:rPr>
          <w:rFonts w:ascii="Book Antiqua" w:eastAsia="Book Antiqua" w:hAnsi="Book Antiqua" w:cs="Book Antiqua"/>
          <w:color w:val="000000"/>
        </w:rPr>
        <w:t xml:space="preserve"> symptom at the time of hospital admission. Another study found that these manifestations were more common during hospitalization (49.5%) than at the moment of admission (11.6%)</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18432578" w14:textId="331799B2" w:rsidR="00A77B3E" w:rsidRDefault="00062AE3">
      <w:pPr>
        <w:spacing w:line="360" w:lineRule="auto"/>
        <w:ind w:firstLine="720"/>
        <w:jc w:val="both"/>
      </w:pPr>
      <w:r>
        <w:rPr>
          <w:rFonts w:ascii="Book Antiqua" w:eastAsia="Book Antiqua" w:hAnsi="Book Antiqua" w:cs="Book Antiqua"/>
          <w:color w:val="000000"/>
        </w:rPr>
        <w:t>In a study performed with 1942 outpatients, 53.3% presented with at least one GI symptom, with loss of appetite affecting almost half of the patients (47%) and 24.2% of the individuals report</w:t>
      </w:r>
      <w:r w:rsidR="00AA60C1">
        <w:rPr>
          <w:rFonts w:ascii="Book Antiqua" w:eastAsia="Book Antiqua" w:hAnsi="Book Antiqua" w:cs="Book Antiqua"/>
          <w:color w:val="000000"/>
        </w:rPr>
        <w:t>ing</w:t>
      </w:r>
      <w:r>
        <w:rPr>
          <w:rFonts w:ascii="Book Antiqua" w:eastAsia="Book Antiqua" w:hAnsi="Book Antiqua" w:cs="Book Antiqua"/>
          <w:color w:val="000000"/>
        </w:rPr>
        <w:t xml:space="preserve"> diarrhea</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Pan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examined 204 patients with COVID-19 admitted to </w:t>
      </w:r>
      <w:r w:rsidR="00AA60C1">
        <w:rPr>
          <w:rFonts w:ascii="Book Antiqua" w:eastAsia="Book Antiqua" w:hAnsi="Book Antiqua" w:cs="Book Antiqua"/>
          <w:color w:val="000000"/>
        </w:rPr>
        <w:t>three</w:t>
      </w:r>
      <w:r>
        <w:rPr>
          <w:rFonts w:ascii="Book Antiqua" w:eastAsia="Book Antiqua" w:hAnsi="Book Antiqua" w:cs="Book Antiqua"/>
          <w:color w:val="000000"/>
        </w:rPr>
        <w:t xml:space="preserve"> hospitals in Hubei, China and noticed that 103 had digestive symptoms such as loss of appetite (</w:t>
      </w:r>
      <w:r>
        <w:rPr>
          <w:rFonts w:ascii="Book Antiqua" w:eastAsia="Book Antiqua" w:hAnsi="Book Antiqua" w:cs="Book Antiqua"/>
          <w:i/>
          <w:iCs/>
          <w:color w:val="000000"/>
        </w:rPr>
        <w:t>n</w:t>
      </w:r>
      <w:r>
        <w:rPr>
          <w:rFonts w:ascii="Book Antiqua" w:eastAsia="Book Antiqua" w:hAnsi="Book Antiqua" w:cs="Book Antiqua"/>
          <w:color w:val="000000"/>
        </w:rPr>
        <w:t xml:space="preserve"> = 81), diarrhea (</w:t>
      </w:r>
      <w:r>
        <w:rPr>
          <w:rFonts w:ascii="Book Antiqua" w:eastAsia="Book Antiqua" w:hAnsi="Book Antiqua" w:cs="Book Antiqua"/>
          <w:i/>
          <w:iCs/>
          <w:color w:val="000000"/>
        </w:rPr>
        <w:t>n</w:t>
      </w:r>
      <w:r>
        <w:rPr>
          <w:rFonts w:ascii="Book Antiqua" w:eastAsia="Book Antiqua" w:hAnsi="Book Antiqua" w:cs="Book Antiqua"/>
          <w:color w:val="000000"/>
        </w:rPr>
        <w:t xml:space="preserve"> = 35), vomiting (</w:t>
      </w:r>
      <w:r>
        <w:rPr>
          <w:rFonts w:ascii="Book Antiqua" w:eastAsia="Book Antiqua" w:hAnsi="Book Antiqua" w:cs="Book Antiqua"/>
          <w:i/>
          <w:iCs/>
          <w:color w:val="000000"/>
        </w:rPr>
        <w:t>n</w:t>
      </w:r>
      <w:r>
        <w:rPr>
          <w:rFonts w:ascii="Book Antiqua" w:eastAsia="Book Antiqua" w:hAnsi="Book Antiqua" w:cs="Book Antiqua"/>
          <w:color w:val="000000"/>
        </w:rPr>
        <w:t xml:space="preserve"> = 4), and abdominal pain (</w:t>
      </w:r>
      <w:r>
        <w:rPr>
          <w:rFonts w:ascii="Book Antiqua" w:eastAsia="Book Antiqua" w:hAnsi="Book Antiqua" w:cs="Book Antiqua"/>
          <w:i/>
          <w:iCs/>
          <w:color w:val="000000"/>
        </w:rPr>
        <w:t>n</w:t>
      </w:r>
      <w:r>
        <w:rPr>
          <w:rFonts w:ascii="Book Antiqua" w:eastAsia="Book Antiqua" w:hAnsi="Book Antiqua" w:cs="Book Antiqua"/>
          <w:color w:val="000000"/>
        </w:rPr>
        <w:t xml:space="preserve"> = 2) (Table 1). The diarrhea was the only GI symptom that occurred as a mild-to-severe manifestation in some patients, and, as the patients’ condition worsened, the digestive symptoms tended to become more intense. Moreover, abdominal pain can be considered as an indicator of severity in patients with COVID-19, being it important for decision-making during clinical management. Kumar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observed that patients experiencing severe disease have a 7-fold higher </w:t>
      </w:r>
      <w:r w:rsidR="00AA60C1">
        <w:rPr>
          <w:rFonts w:ascii="Book Antiqua" w:eastAsia="Book Antiqua" w:hAnsi="Book Antiqua" w:cs="Book Antiqua"/>
          <w:color w:val="000000"/>
        </w:rPr>
        <w:t xml:space="preserve">chance </w:t>
      </w:r>
      <w:r>
        <w:rPr>
          <w:rFonts w:ascii="Book Antiqua" w:eastAsia="Book Antiqua" w:hAnsi="Book Antiqua" w:cs="Book Antiqua"/>
          <w:color w:val="000000"/>
        </w:rPr>
        <w:t>to present with abdominal pain than non-serious cases.</w:t>
      </w:r>
    </w:p>
    <w:p w14:paraId="63011BCC" w14:textId="06DBF58A" w:rsidR="00A77B3E" w:rsidRDefault="00062AE3">
      <w:pPr>
        <w:spacing w:line="360" w:lineRule="auto"/>
        <w:ind w:firstLine="720"/>
        <w:jc w:val="both"/>
      </w:pPr>
      <w:r>
        <w:rPr>
          <w:rFonts w:ascii="Book Antiqua" w:eastAsia="Book Antiqua" w:hAnsi="Book Antiqua" w:cs="Book Antiqua"/>
          <w:color w:val="000000"/>
        </w:rPr>
        <w:t>In China, in an analysis with 651 patients, 74 had at least one digestive symptom, including nausea (</w:t>
      </w:r>
      <w:r>
        <w:rPr>
          <w:rFonts w:ascii="Book Antiqua" w:eastAsia="Book Antiqua" w:hAnsi="Book Antiqua" w:cs="Book Antiqua"/>
          <w:i/>
          <w:iCs/>
          <w:color w:val="000000"/>
        </w:rPr>
        <w:t>n</w:t>
      </w:r>
      <w:r>
        <w:rPr>
          <w:rFonts w:ascii="Book Antiqua" w:eastAsia="Book Antiqua" w:hAnsi="Book Antiqua" w:cs="Book Antiqua"/>
          <w:color w:val="000000"/>
        </w:rPr>
        <w:t xml:space="preserve"> = 10), vomiting (</w:t>
      </w:r>
      <w:r>
        <w:rPr>
          <w:rFonts w:ascii="Book Antiqua" w:eastAsia="Book Antiqua" w:hAnsi="Book Antiqua" w:cs="Book Antiqua"/>
          <w:i/>
          <w:iCs/>
          <w:color w:val="000000"/>
        </w:rPr>
        <w:t>n</w:t>
      </w:r>
      <w:r>
        <w:rPr>
          <w:rFonts w:ascii="Book Antiqua" w:eastAsia="Book Antiqua" w:hAnsi="Book Antiqua" w:cs="Book Antiqua"/>
          <w:color w:val="000000"/>
        </w:rPr>
        <w:t xml:space="preserve"> = 11), and diarrhea (</w:t>
      </w:r>
      <w:r>
        <w:rPr>
          <w:rFonts w:ascii="Book Antiqua" w:eastAsia="Book Antiqua" w:hAnsi="Book Antiqua" w:cs="Book Antiqua"/>
          <w:i/>
          <w:iCs/>
          <w:color w:val="000000"/>
        </w:rPr>
        <w:t>n</w:t>
      </w:r>
      <w:r>
        <w:rPr>
          <w:rFonts w:ascii="Book Antiqua" w:eastAsia="Book Antiqua" w:hAnsi="Book Antiqua" w:cs="Book Antiqua"/>
          <w:color w:val="000000"/>
        </w:rPr>
        <w:t xml:space="preserve"> = 53). Only three cases had all the aforementioned digestive symptoms</w:t>
      </w:r>
      <w:r w:rsidR="007170EC">
        <w:rPr>
          <w:rFonts w:ascii="Book Antiqua" w:eastAsia="Book Antiqua" w:hAnsi="Book Antiqua" w:cs="Book Antiqua"/>
          <w:color w:val="000000"/>
        </w:rPr>
        <w:t>,</w:t>
      </w:r>
      <w:r>
        <w:rPr>
          <w:rFonts w:ascii="Book Antiqua" w:eastAsia="Book Antiqua" w:hAnsi="Book Antiqua" w:cs="Book Antiqua"/>
          <w:color w:val="000000"/>
        </w:rPr>
        <w:t xml:space="preserve"> and four individuals had both nausea and vomiting. Among patients with GI manifestations, the more frequent complication was liver damage, which was observed in 17.57% of the cases. Moreover, one person developed shock and five had severe acute respiratory syndrome</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Sulaiman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confirmed that </w:t>
      </w:r>
      <w:r w:rsidR="009D6668">
        <w:rPr>
          <w:rFonts w:ascii="Book Antiqua" w:eastAsia="Book Antiqua" w:hAnsi="Book Antiqua" w:cs="Book Antiqua"/>
          <w:color w:val="000000"/>
        </w:rPr>
        <w:t>GI</w:t>
      </w:r>
      <w:r>
        <w:rPr>
          <w:rFonts w:ascii="Book Antiqua" w:eastAsia="Book Antiqua" w:hAnsi="Book Antiqua" w:cs="Book Antiqua"/>
          <w:color w:val="000000"/>
        </w:rPr>
        <w:t xml:space="preserve"> manifestations are common among individuals infected with SARS-CoV-2, and that they are reported mainly as initial symptoms, preceding respiratory </w:t>
      </w:r>
      <w:r>
        <w:rPr>
          <w:rFonts w:ascii="Book Antiqua" w:eastAsia="Book Antiqua" w:hAnsi="Book Antiqua" w:cs="Book Antiqua"/>
          <w:color w:val="000000"/>
        </w:rPr>
        <w:lastRenderedPageBreak/>
        <w:t xml:space="preserve">symptoms. This study estimates that about half of COVID-19 patients may have </w:t>
      </w:r>
      <w:r w:rsidR="009D6668">
        <w:rPr>
          <w:rFonts w:ascii="Book Antiqua" w:eastAsia="Book Antiqua" w:hAnsi="Book Antiqua" w:cs="Book Antiqua"/>
          <w:color w:val="000000"/>
        </w:rPr>
        <w:t>GI</w:t>
      </w:r>
      <w:r>
        <w:rPr>
          <w:rFonts w:ascii="Book Antiqua" w:eastAsia="Book Antiqua" w:hAnsi="Book Antiqua" w:cs="Book Antiqua"/>
          <w:color w:val="000000"/>
        </w:rPr>
        <w:t xml:space="preserve"> symptoms along with fever and/or respiratory symptoms.</w:t>
      </w:r>
    </w:p>
    <w:p w14:paraId="3C944B95" w14:textId="77777777" w:rsidR="00A77B3E" w:rsidRDefault="00062AE3">
      <w:pPr>
        <w:spacing w:line="360" w:lineRule="auto"/>
        <w:ind w:firstLine="720"/>
        <w:jc w:val="both"/>
      </w:pPr>
      <w:r>
        <w:rPr>
          <w:rFonts w:ascii="Book Antiqua" w:eastAsia="Book Antiqua" w:hAnsi="Book Antiqua" w:cs="Book Antiqua"/>
          <w:color w:val="000000"/>
        </w:rPr>
        <w:t>Regarding hepatic damage, high levels of important markers were registered, such as elevated serum bilirubin in 9% of 1471 patients and prolonged prothrombin time in 7% of 750 cases</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Similarly, 243 out of 1450 patients had an abnormally high level of aspartate aminotransferase, and 197 out of 1347 individuals had a high level of alanine aminotransferase</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w:t>
      </w:r>
    </w:p>
    <w:p w14:paraId="2024713E" w14:textId="77777777" w:rsidR="00A77B3E" w:rsidRDefault="00A77B3E">
      <w:pPr>
        <w:spacing w:line="360" w:lineRule="auto"/>
        <w:ind w:firstLine="720"/>
        <w:jc w:val="both"/>
      </w:pPr>
    </w:p>
    <w:p w14:paraId="31191065" w14:textId="77777777" w:rsidR="00A77B3E" w:rsidRDefault="00062AE3">
      <w:pPr>
        <w:spacing w:line="360" w:lineRule="auto"/>
        <w:jc w:val="both"/>
      </w:pPr>
      <w:r>
        <w:rPr>
          <w:rFonts w:ascii="Book Antiqua" w:eastAsia="Book Antiqua" w:hAnsi="Book Antiqua" w:cs="Book Antiqua"/>
          <w:b/>
          <w:bCs/>
          <w:caps/>
          <w:color w:val="000000"/>
          <w:u w:val="single"/>
        </w:rPr>
        <w:t>ANAL SWAB AND RNA DETECTION IN FECES</w:t>
      </w:r>
    </w:p>
    <w:p w14:paraId="2996C75D" w14:textId="77777777" w:rsidR="00A77B3E" w:rsidRDefault="00062AE3">
      <w:pPr>
        <w:spacing w:line="360" w:lineRule="auto"/>
        <w:jc w:val="both"/>
      </w:pPr>
      <w:r>
        <w:rPr>
          <w:rFonts w:ascii="Book Antiqua" w:eastAsia="Book Antiqua" w:hAnsi="Book Antiqua" w:cs="Book Antiqua"/>
          <w:color w:val="000000"/>
        </w:rPr>
        <w:t>Since March 2020, the detection of SARS-CoV-2 in intestinal biopsies and stool samples has been reported in several studies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Therefore, some authors have highlighted the possibility of fecal transmission of the virus</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p>
    <w:p w14:paraId="186AF801" w14:textId="77777777" w:rsidR="00A77B3E" w:rsidRDefault="00062AE3">
      <w:pPr>
        <w:spacing w:line="360" w:lineRule="auto"/>
        <w:ind w:firstLine="720"/>
        <w:jc w:val="both"/>
      </w:pPr>
      <w:r>
        <w:rPr>
          <w:rFonts w:ascii="Book Antiqua" w:eastAsia="Book Antiqua" w:hAnsi="Book Antiqua" w:cs="Book Antiqua"/>
          <w:color w:val="000000"/>
        </w:rPr>
        <w:t>Currently, there are studies that prove and validate the detection of SARS-CoV-2 RNA in stool samples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In addition, anal swabs (AS) are used for the diagnosis and monitoring of COVID-19, especially to evaluate the possibility of hospital discharge of patients</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A timeline that compares the viral load detected in AS and throat smears (TS) during the stages of the disease found that, although TS samples detect viral load earlier, AS detects the virus for longer periods</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p>
    <w:p w14:paraId="5AB90133" w14:textId="77777777" w:rsidR="00A77B3E" w:rsidRDefault="00062AE3">
      <w:pPr>
        <w:spacing w:line="360" w:lineRule="auto"/>
        <w:ind w:firstLine="720"/>
        <w:jc w:val="both"/>
      </w:pPr>
      <w:r>
        <w:rPr>
          <w:rFonts w:ascii="Book Antiqua" w:eastAsia="Book Antiqua" w:hAnsi="Book Antiqua" w:cs="Book Antiqua"/>
          <w:color w:val="000000"/>
        </w:rPr>
        <w:t>A Chinese study including 57 individuals has noticed the presence of SARS-CoV-2 viral RNA in extrapulmonary sites. They found that the RT-PCR detection of the viral RNA in stool samples or AS increased the likelihood of increased clinical severity</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A study from December 2020 indicates that the use of enteric samples may be effective for the monitoring of the natural course of COVID-</w:t>
      </w:r>
      <w:r w:rsidRPr="00A05FFC">
        <w:rPr>
          <w:rFonts w:ascii="Book Antiqua" w:eastAsia="Book Antiqua" w:hAnsi="Book Antiqua" w:cs="Book Antiqua"/>
          <w:color w:val="000000"/>
        </w:rPr>
        <w:t>19</w:t>
      </w:r>
      <w:r w:rsidRPr="00A05FFC">
        <w:rPr>
          <w:rFonts w:ascii="Book Antiqua" w:eastAsia="Book Antiqua" w:hAnsi="Book Antiqua" w:cs="Book Antiqua"/>
          <w:color w:val="000000"/>
          <w:szCs w:val="30"/>
          <w:vertAlign w:val="superscript"/>
        </w:rPr>
        <w:t>[49</w:t>
      </w:r>
      <w:r w:rsidR="00A05FFC">
        <w:rPr>
          <w:rFonts w:ascii="Book Antiqua" w:eastAsia="Book Antiqua" w:hAnsi="Book Antiqua" w:cs="Book Antiqua"/>
          <w:color w:val="000000"/>
          <w:szCs w:val="30"/>
          <w:vertAlign w:val="superscript"/>
        </w:rPr>
        <w:t>]</w:t>
      </w:r>
      <w:r w:rsidRPr="00A05FFC">
        <w:rPr>
          <w:rFonts w:ascii="Book Antiqua" w:eastAsia="Book Antiqua" w:hAnsi="Book Antiqua" w:cs="Book Antiqua"/>
          <w:color w:val="000000"/>
        </w:rPr>
        <w:t>.</w:t>
      </w:r>
      <w:r>
        <w:rPr>
          <w:rFonts w:ascii="Book Antiqua" w:eastAsia="Book Antiqua" w:hAnsi="Book Antiqua" w:cs="Book Antiqua"/>
          <w:color w:val="000000"/>
        </w:rPr>
        <w:t xml:space="preserve"> The findings regarding the detection of viral RNA in stool are shown in Figure 2. It demonstrates an evolution regarding the development of a new tool for the management of COVID-19 patients</w:t>
      </w:r>
      <w:r w:rsidR="00A05FFC" w:rsidRPr="00A05FFC">
        <w:rPr>
          <w:rFonts w:ascii="Book Antiqua" w:eastAsia="Book Antiqua" w:hAnsi="Book Antiqua" w:cs="Book Antiqua"/>
          <w:color w:val="000000"/>
          <w:szCs w:val="30"/>
          <w:vertAlign w:val="superscript"/>
        </w:rPr>
        <w:t>[1,8,50-52]</w:t>
      </w:r>
      <w:r w:rsidR="00A05FFC">
        <w:rPr>
          <w:rFonts w:ascii="Book Antiqua" w:eastAsia="Book Antiqua" w:hAnsi="Book Antiqua" w:cs="Book Antiqua"/>
          <w:color w:val="000000"/>
        </w:rPr>
        <w:t>.</w:t>
      </w:r>
    </w:p>
    <w:p w14:paraId="066FDC45" w14:textId="7A8BAA03" w:rsidR="00A77B3E" w:rsidRDefault="00062AE3">
      <w:pPr>
        <w:spacing w:line="360" w:lineRule="auto"/>
        <w:ind w:firstLine="720"/>
        <w:jc w:val="both"/>
      </w:pPr>
      <w:r>
        <w:rPr>
          <w:rFonts w:ascii="Book Antiqua" w:eastAsia="Book Antiqua" w:hAnsi="Book Antiqua" w:cs="Book Antiqua"/>
          <w:color w:val="000000"/>
        </w:rPr>
        <w:t>The detection of viral RNA in feces has already been observed in individuals infected with another type of coronavirus, the Middle East respiratory syndrome coronavirus</w:t>
      </w:r>
      <w:r w:rsidRPr="00A05FFC">
        <w:rPr>
          <w:rFonts w:ascii="Book Antiqua" w:eastAsia="Book Antiqua" w:hAnsi="Book Antiqua" w:cs="Book Antiqua"/>
          <w:color w:val="000000"/>
          <w:szCs w:val="30"/>
          <w:vertAlign w:val="superscript"/>
        </w:rPr>
        <w:t>[53]</w:t>
      </w:r>
      <w:r w:rsidRPr="00A05FFC">
        <w:rPr>
          <w:rFonts w:ascii="Book Antiqua" w:eastAsia="Book Antiqua" w:hAnsi="Book Antiqua" w:cs="Book Antiqua"/>
          <w:color w:val="000000"/>
        </w:rPr>
        <w:t>.</w:t>
      </w:r>
      <w:r>
        <w:rPr>
          <w:rFonts w:ascii="Book Antiqua" w:eastAsia="Book Antiqua" w:hAnsi="Book Antiqua" w:cs="Book Antiqua"/>
          <w:color w:val="000000"/>
        </w:rPr>
        <w:t xml:space="preserve"> A study that included 3028 patients observed a positivity of 85.8% for SARS-CoV-2 in fecal nucleic acid tests with COVID-19 patients. It was also reported that </w:t>
      </w:r>
      <w:r>
        <w:rPr>
          <w:rFonts w:ascii="Book Antiqua" w:eastAsia="Book Antiqua" w:hAnsi="Book Antiqua" w:cs="Book Antiqua"/>
          <w:color w:val="000000"/>
        </w:rPr>
        <w:lastRenderedPageBreak/>
        <w:t>71.2% of the patients were still positive for fecal nucleic acid after samples from the respiratory tract became negative for the virus</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A study that included children with COVID-19 detected SARS-CoV-2 fecal RNA in more than 91% of the cases, with viral detection in feces for up to 70 d</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Data from studies evaluating the duration of positivity of stools for SARS-CoV-2 among infected individuals are shown in Table 2</w:t>
      </w:r>
      <w:r w:rsidR="008F3FED" w:rsidRPr="008F3FED">
        <w:rPr>
          <w:rFonts w:ascii="Book Antiqua" w:hAnsi="Book Antiqua" w:cs="Book Antiqua" w:hint="eastAsia"/>
          <w:color w:val="000000"/>
          <w:vertAlign w:val="superscript"/>
          <w:lang w:eastAsia="zh-CN"/>
        </w:rPr>
        <w:t>[56-68]</w:t>
      </w:r>
      <w:r>
        <w:rPr>
          <w:rFonts w:ascii="Book Antiqua" w:eastAsia="Book Antiqua" w:hAnsi="Book Antiqua" w:cs="Book Antiqua"/>
          <w:color w:val="000000"/>
        </w:rPr>
        <w:t xml:space="preserve">. These findings reinforce the hypothesis raised by several authors regarding possible transmission of SARS-CoV-2 </w:t>
      </w:r>
      <w:r>
        <w:rPr>
          <w:rFonts w:ascii="Book Antiqua" w:eastAsia="Book Antiqua" w:hAnsi="Book Antiqua" w:cs="Book Antiqua"/>
          <w:i/>
          <w:iCs/>
          <w:color w:val="000000"/>
        </w:rPr>
        <w:t>via</w:t>
      </w:r>
      <w:r>
        <w:rPr>
          <w:rFonts w:ascii="Book Antiqua" w:eastAsia="Book Antiqua" w:hAnsi="Book Antiqua" w:cs="Book Antiqua"/>
          <w:color w:val="000000"/>
        </w:rPr>
        <w:t xml:space="preserve"> fecal-oral. </w:t>
      </w:r>
    </w:p>
    <w:p w14:paraId="0C61F546" w14:textId="77777777" w:rsidR="00A77B3E" w:rsidRDefault="00A77B3E">
      <w:pPr>
        <w:spacing w:line="360" w:lineRule="auto"/>
        <w:ind w:firstLine="720"/>
        <w:jc w:val="both"/>
      </w:pPr>
    </w:p>
    <w:p w14:paraId="250B265E" w14:textId="77777777" w:rsidR="00A77B3E" w:rsidRPr="00A05FFC" w:rsidRDefault="00062AE3">
      <w:pPr>
        <w:spacing w:line="360" w:lineRule="auto"/>
        <w:jc w:val="both"/>
        <w:rPr>
          <w:lang w:val="pt-BR"/>
        </w:rPr>
      </w:pPr>
      <w:r w:rsidRPr="00A05FFC">
        <w:rPr>
          <w:rFonts w:ascii="Book Antiqua" w:eastAsia="Book Antiqua" w:hAnsi="Book Antiqua" w:cs="Book Antiqua"/>
          <w:b/>
          <w:bCs/>
          <w:caps/>
          <w:smallCaps/>
          <w:color w:val="000000"/>
          <w:u w:val="single"/>
          <w:lang w:val="pt-BR"/>
        </w:rPr>
        <w:t xml:space="preserve">TRANSMISSION </w:t>
      </w:r>
      <w:r w:rsidRPr="00FC2B0C">
        <w:rPr>
          <w:rFonts w:ascii="Book Antiqua" w:eastAsia="Book Antiqua" w:hAnsi="Book Antiqua" w:cs="Book Antiqua"/>
          <w:b/>
          <w:bCs/>
          <w:i/>
          <w:iCs/>
          <w:caps/>
          <w:smallCaps/>
          <w:color w:val="000000"/>
          <w:u w:val="single"/>
          <w:lang w:val="pt-BR"/>
        </w:rPr>
        <w:t>VIA</w:t>
      </w:r>
      <w:r w:rsidRPr="00A05FFC">
        <w:rPr>
          <w:rFonts w:ascii="Book Antiqua" w:eastAsia="Book Antiqua" w:hAnsi="Book Antiqua" w:cs="Book Antiqua"/>
          <w:b/>
          <w:bCs/>
          <w:caps/>
          <w:smallCaps/>
          <w:color w:val="000000"/>
          <w:u w:val="single"/>
          <w:lang w:val="pt-BR"/>
        </w:rPr>
        <w:t xml:space="preserve"> FECAL-ORAL AND </w:t>
      </w:r>
      <w:r w:rsidRPr="00FC2B0C">
        <w:rPr>
          <w:rFonts w:ascii="Book Antiqua" w:eastAsia="Book Antiqua" w:hAnsi="Book Antiqua" w:cs="Book Antiqua"/>
          <w:b/>
          <w:bCs/>
          <w:i/>
          <w:iCs/>
          <w:caps/>
          <w:smallCaps/>
          <w:color w:val="000000"/>
          <w:u w:val="single"/>
          <w:lang w:val="pt-BR"/>
        </w:rPr>
        <w:t>VIA</w:t>
      </w:r>
      <w:r w:rsidRPr="00A05FFC">
        <w:rPr>
          <w:rFonts w:ascii="Book Antiqua" w:eastAsia="Book Antiqua" w:hAnsi="Book Antiqua" w:cs="Book Antiqua"/>
          <w:b/>
          <w:bCs/>
          <w:caps/>
          <w:smallCaps/>
          <w:color w:val="000000"/>
          <w:u w:val="single"/>
          <w:lang w:val="pt-BR"/>
        </w:rPr>
        <w:t xml:space="preserve"> AEROSOLS</w:t>
      </w:r>
    </w:p>
    <w:p w14:paraId="37CBB6DF" w14:textId="38792984" w:rsidR="00A77B3E" w:rsidRDefault="00062AE3">
      <w:pPr>
        <w:spacing w:line="360" w:lineRule="auto"/>
        <w:jc w:val="both"/>
      </w:pPr>
      <w:r>
        <w:rPr>
          <w:rFonts w:ascii="Book Antiqua" w:eastAsia="Book Antiqua" w:hAnsi="Book Antiqua" w:cs="Book Antiqua"/>
          <w:color w:val="000000"/>
        </w:rPr>
        <w:t>Since the first detection of SARS-CoV-2-positive stool samples</w:t>
      </w:r>
      <w:r>
        <w:rPr>
          <w:rFonts w:ascii="Book Antiqua" w:eastAsia="Book Antiqua" w:hAnsi="Book Antiqua" w:cs="Book Antiqua"/>
          <w:color w:val="000000"/>
          <w:szCs w:val="30"/>
          <w:vertAlign w:val="superscript"/>
        </w:rPr>
        <w:t>[6,16,48,66,68-72]</w:t>
      </w:r>
      <w:r>
        <w:rPr>
          <w:rFonts w:ascii="Book Antiqua" w:eastAsia="Book Antiqua" w:hAnsi="Book Antiqua" w:cs="Book Antiqua"/>
          <w:color w:val="000000"/>
        </w:rPr>
        <w:t>, the possibility of viral transmission through the fecal-oral route and fecal aerosols has been widely debated. Scientist</w:t>
      </w:r>
      <w:r w:rsidR="00DD5F85">
        <w:rPr>
          <w:rFonts w:ascii="Book Antiqua" w:eastAsia="Book Antiqua" w:hAnsi="Book Antiqua" w:cs="Book Antiqua"/>
          <w:color w:val="000000"/>
        </w:rPr>
        <w:t>s</w:t>
      </w:r>
      <w:r>
        <w:rPr>
          <w:rFonts w:ascii="Book Antiqua" w:eastAsia="Book Antiqua" w:hAnsi="Book Antiqua" w:cs="Book Antiqua"/>
          <w:color w:val="000000"/>
        </w:rPr>
        <w:t xml:space="preserve"> have gathered their efforts in order to elucidate these issues and to determine the viability of viral particles found in air and stool samples.</w:t>
      </w:r>
    </w:p>
    <w:p w14:paraId="1D3350DF" w14:textId="77777777" w:rsidR="00A77B3E" w:rsidRDefault="00A77B3E">
      <w:pPr>
        <w:spacing w:line="360" w:lineRule="auto"/>
        <w:jc w:val="both"/>
      </w:pPr>
    </w:p>
    <w:p w14:paraId="54B235E8" w14:textId="77777777" w:rsidR="00A77B3E" w:rsidRDefault="00062AE3">
      <w:pPr>
        <w:spacing w:line="360" w:lineRule="auto"/>
        <w:jc w:val="both"/>
      </w:pPr>
      <w:r>
        <w:rPr>
          <w:rFonts w:ascii="Book Antiqua" w:eastAsia="Book Antiqua" w:hAnsi="Book Antiqua" w:cs="Book Antiqua"/>
          <w:b/>
          <w:bCs/>
          <w:i/>
          <w:iCs/>
          <w:color w:val="000000"/>
        </w:rPr>
        <w:t>Fecal-oral transmission</w:t>
      </w:r>
    </w:p>
    <w:p w14:paraId="53CAD647" w14:textId="162667CB" w:rsidR="00A77B3E" w:rsidRDefault="00062AE3">
      <w:pPr>
        <w:spacing w:line="360" w:lineRule="auto"/>
        <w:jc w:val="both"/>
      </w:pPr>
      <w:r>
        <w:rPr>
          <w:rFonts w:ascii="Book Antiqua" w:eastAsia="Book Antiqua" w:hAnsi="Book Antiqua" w:cs="Book Antiqua"/>
          <w:color w:val="000000"/>
        </w:rPr>
        <w:t>Studies have emphasized the risk of COVID-19 contamination from hospital surfaces and personal fomites. In an evaluation of contaminated surfaces in hospital rooms, researchers found that most samples that were found to be positive for SARS-CoV-2 RNA were from bathrooms</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This could indicate the possibility of fecal viral loads being more likely to remain on surfaces than viral particles released from other biological secretions, reinforcing the possibility of fecal-oral transmissions. Another paper found that </w:t>
      </w:r>
      <w:r w:rsidR="00B85C39">
        <w:rPr>
          <w:rFonts w:ascii="Book Antiqua" w:eastAsia="Book Antiqua" w:hAnsi="Book Antiqua" w:cs="Book Antiqua"/>
          <w:color w:val="000000"/>
        </w:rPr>
        <w:t>five</w:t>
      </w:r>
      <w:r>
        <w:rPr>
          <w:rFonts w:ascii="Book Antiqua" w:eastAsia="Book Antiqua" w:hAnsi="Book Antiqua" w:cs="Book Antiqua"/>
          <w:color w:val="000000"/>
        </w:rPr>
        <w:t xml:space="preserve"> out of 27 toilet flushes tested were positive for viral RNA and all the five patients that used these bathrooms had </w:t>
      </w:r>
      <w:r w:rsidR="009D6668">
        <w:rPr>
          <w:rFonts w:ascii="Book Antiqua" w:eastAsia="Book Antiqua" w:hAnsi="Book Antiqua" w:cs="Book Antiqua"/>
          <w:color w:val="000000"/>
        </w:rPr>
        <w:t>GI</w:t>
      </w:r>
      <w:r>
        <w:rPr>
          <w:rFonts w:ascii="Book Antiqua" w:eastAsia="Book Antiqua" w:hAnsi="Book Antiqua" w:cs="Book Antiqua"/>
          <w:color w:val="000000"/>
        </w:rPr>
        <w:t xml:space="preserve"> symptoms</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This could indicate a relationship between enteric manifestations and viral shedding through feces, but further studies are needed on the topic.</w:t>
      </w:r>
    </w:p>
    <w:p w14:paraId="278B4932" w14:textId="4E8EFDD8" w:rsidR="00A77B3E" w:rsidRDefault="00062AE3">
      <w:pPr>
        <w:spacing w:line="360" w:lineRule="auto"/>
        <w:ind w:firstLine="480"/>
        <w:jc w:val="both"/>
      </w:pPr>
      <w:r>
        <w:rPr>
          <w:rFonts w:ascii="Book Antiqua" w:eastAsia="Book Antiqua" w:hAnsi="Book Antiqua" w:cs="Book Antiqua"/>
          <w:color w:val="000000"/>
        </w:rPr>
        <w:t>Complementarily, cytopathic effects have been observed in Vero cells infected by SARS-CoV-2 isolated from feces of COVID-19 patients</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Moreover, the latter analysis through electron microscopy found viral particles with similar morphology to the novel coronavirus in fecal samples</w:t>
      </w:r>
      <w:r>
        <w:rPr>
          <w:rFonts w:ascii="Book Antiqua" w:eastAsia="Book Antiqua" w:hAnsi="Book Antiqua" w:cs="Book Antiqua"/>
          <w:color w:val="000000"/>
          <w:szCs w:val="30"/>
          <w:vertAlign w:val="superscript"/>
        </w:rPr>
        <w:t>[75-77]</w:t>
      </w:r>
      <w:r>
        <w:rPr>
          <w:rFonts w:ascii="Book Antiqua" w:eastAsia="Book Antiqua" w:hAnsi="Book Antiqua" w:cs="Book Antiqua"/>
          <w:color w:val="000000"/>
        </w:rPr>
        <w:t xml:space="preserve">. These studies were essential to elucidate if the positive </w:t>
      </w:r>
      <w:r>
        <w:rPr>
          <w:rFonts w:ascii="Book Antiqua" w:eastAsia="Book Antiqua" w:hAnsi="Book Antiqua" w:cs="Book Antiqua"/>
          <w:color w:val="000000"/>
        </w:rPr>
        <w:lastRenderedPageBreak/>
        <w:t>results from RT-PCR tests in fecal samples were due to actual virions or only represent RNA from the inactivated virus.</w:t>
      </w:r>
    </w:p>
    <w:p w14:paraId="2583D01E" w14:textId="77777777" w:rsidR="00A77B3E" w:rsidRDefault="00A77B3E">
      <w:pPr>
        <w:spacing w:line="360" w:lineRule="auto"/>
        <w:ind w:firstLine="480"/>
        <w:jc w:val="both"/>
      </w:pPr>
    </w:p>
    <w:p w14:paraId="4CD3D747" w14:textId="77777777" w:rsidR="00A77B3E" w:rsidRDefault="00062AE3">
      <w:pPr>
        <w:spacing w:line="360" w:lineRule="auto"/>
        <w:jc w:val="both"/>
      </w:pPr>
      <w:r>
        <w:rPr>
          <w:rFonts w:ascii="Book Antiqua" w:eastAsia="Book Antiqua" w:hAnsi="Book Antiqua" w:cs="Book Antiqua"/>
          <w:b/>
          <w:bCs/>
          <w:i/>
          <w:iCs/>
          <w:color w:val="000000"/>
        </w:rPr>
        <w:t>Transmission through fecal aerosols</w:t>
      </w:r>
    </w:p>
    <w:p w14:paraId="75F6AA76" w14:textId="77777777" w:rsidR="00A77B3E" w:rsidRDefault="00062AE3">
      <w:pPr>
        <w:spacing w:line="360" w:lineRule="auto"/>
        <w:jc w:val="both"/>
      </w:pPr>
      <w:r>
        <w:rPr>
          <w:rFonts w:ascii="Book Antiqua" w:eastAsia="Book Antiqua" w:hAnsi="Book Antiqua" w:cs="Book Antiqua"/>
          <w:color w:val="000000"/>
        </w:rPr>
        <w:t>It is well established that SARS-CoV can be transmitted through fecal aerosols after the analysis of the Amoy Gardens incident in Hong Kong, in which multiple residents from an apartment complex were infected due to faulty pipelines that led to the spread of aerosols from the feces of infected patients</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The question raised with the new pandemic is whether or not SARS-CoV-2 is also able to remain viable through the process of aerosolization and to be transmitted.</w:t>
      </w:r>
    </w:p>
    <w:p w14:paraId="12F671BF" w14:textId="6634B52B" w:rsidR="00A77B3E" w:rsidRDefault="00062AE3">
      <w:pPr>
        <w:spacing w:line="360" w:lineRule="auto"/>
        <w:ind w:firstLine="480"/>
        <w:jc w:val="both"/>
      </w:pPr>
      <w:r>
        <w:rPr>
          <w:rFonts w:ascii="Book Antiqua" w:eastAsia="Book Antiqua" w:hAnsi="Book Antiqua" w:cs="Book Antiqua"/>
          <w:color w:val="000000"/>
        </w:rPr>
        <w:t>Some works showed the presence of SARS-CoV-2 in air samples taken from patient’s rooms</w:t>
      </w:r>
      <w:r>
        <w:rPr>
          <w:rFonts w:ascii="Book Antiqua" w:eastAsia="Book Antiqua" w:hAnsi="Book Antiqua" w:cs="Book Antiqua"/>
          <w:color w:val="000000"/>
          <w:szCs w:val="30"/>
          <w:vertAlign w:val="superscript"/>
        </w:rPr>
        <w:t>[74,79]</w:t>
      </w:r>
      <w:r>
        <w:rPr>
          <w:rFonts w:ascii="Book Antiqua" w:eastAsia="Book Antiqua" w:hAnsi="Book Antiqua" w:cs="Book Antiqua"/>
          <w:color w:val="000000"/>
        </w:rPr>
        <w:t>. In two studies, researchers have observed cytopathic effects in Vero cells by viral particles collected in air samples. In one of these studies, the samples were observed through electron microscopy, which detected the presence of SARS-CoV-2 virions</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In the other investigation, a full genome sequencing was obtained from purified material from air samples and the viral genome was the same as the genome obtained from the infected patient’s nasopharyngeal swab</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This indicates that viable viral particles can be obtained from aerosols</w:t>
      </w:r>
      <w:r w:rsidR="00A532B1">
        <w:rPr>
          <w:rFonts w:ascii="Book Antiqua" w:eastAsia="Book Antiqua" w:hAnsi="Book Antiqua" w:cs="Book Antiqua"/>
          <w:color w:val="000000"/>
        </w:rPr>
        <w:t>,</w:t>
      </w:r>
      <w:r>
        <w:rPr>
          <w:rFonts w:ascii="Book Antiqua" w:eastAsia="Book Antiqua" w:hAnsi="Book Antiqua" w:cs="Book Antiqua"/>
          <w:color w:val="000000"/>
        </w:rPr>
        <w:t xml:space="preserve"> and it raises the question of possible transmission from aerosolized virus shed through feces. Interestingly, in a study, researchers were not able to replicate viruses in Vero Cells from aerosol particles examined</w:t>
      </w:r>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However, as Pan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have shown, the collection of viral particles using non-ideal air samplers could be the cause of viral inactivation of some specimens, which could impede the observation of cytopathic effects.</w:t>
      </w:r>
    </w:p>
    <w:p w14:paraId="1376700D" w14:textId="3C8BB9DE" w:rsidR="00A77B3E" w:rsidRDefault="00062AE3">
      <w:pPr>
        <w:spacing w:line="360" w:lineRule="auto"/>
        <w:ind w:firstLine="480"/>
        <w:jc w:val="both"/>
      </w:pPr>
      <w:r>
        <w:rPr>
          <w:rFonts w:ascii="Book Antiqua" w:eastAsia="Book Antiqua" w:hAnsi="Book Antiqua" w:cs="Book Antiqua"/>
          <w:color w:val="000000"/>
        </w:rPr>
        <w:t>In two studies, researchers have tested the time of SARS-CoV-2 survival in aerosol suspensions. The first one found that the virus was able to survive for at least 3 h (the duration of the experiment)</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The second one searched for viral RNA through RT-q</w:t>
      </w:r>
      <w:r w:rsidR="00A532B1">
        <w:rPr>
          <w:rFonts w:ascii="Book Antiqua" w:eastAsia="Book Antiqua" w:hAnsi="Book Antiqua" w:cs="Book Antiqua"/>
          <w:color w:val="000000"/>
        </w:rPr>
        <w:t xml:space="preserve">uantitative </w:t>
      </w:r>
      <w:r>
        <w:rPr>
          <w:rFonts w:ascii="Book Antiqua" w:eastAsia="Book Antiqua" w:hAnsi="Book Antiqua" w:cs="Book Antiqua"/>
          <w:color w:val="000000"/>
        </w:rPr>
        <w:t>PCR and found traces of the virus up to 16 h after the aerosolization of the particles, which were later visualized through an electron microscope and presented a shape consistent with the SARS-CoV-2 at the 10</w:t>
      </w:r>
      <w:r w:rsidRPr="00FC2B0C">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minute of the experiment</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These </w:t>
      </w:r>
      <w:r>
        <w:rPr>
          <w:rFonts w:ascii="Book Antiqua" w:eastAsia="Book Antiqua" w:hAnsi="Book Antiqua" w:cs="Book Antiqua"/>
          <w:color w:val="000000"/>
        </w:rPr>
        <w:lastRenderedPageBreak/>
        <w:t>studies show that SARS-CoV-2 is able to remain viable for long periods</w:t>
      </w:r>
      <w:r w:rsidR="00A532B1">
        <w:rPr>
          <w:rFonts w:ascii="Book Antiqua" w:eastAsia="Book Antiqua" w:hAnsi="Book Antiqua" w:cs="Book Antiqua"/>
          <w:color w:val="000000"/>
        </w:rPr>
        <w:t>,</w:t>
      </w:r>
      <w:r>
        <w:rPr>
          <w:rFonts w:ascii="Book Antiqua" w:eastAsia="Book Antiqua" w:hAnsi="Book Antiqua" w:cs="Book Antiqua"/>
          <w:color w:val="000000"/>
        </w:rPr>
        <w:t xml:space="preserve"> and aerosols can be a dangerous form of infection.</w:t>
      </w:r>
    </w:p>
    <w:p w14:paraId="41B55706" w14:textId="0B45192B" w:rsidR="00A77B3E" w:rsidRDefault="00062AE3">
      <w:pPr>
        <w:spacing w:line="360" w:lineRule="auto"/>
        <w:ind w:firstLine="480"/>
        <w:jc w:val="both"/>
      </w:pPr>
      <w:r>
        <w:rPr>
          <w:rFonts w:ascii="Book Antiqua" w:eastAsia="Book Antiqua" w:hAnsi="Book Antiqua" w:cs="Book Antiqua"/>
          <w:color w:val="000000"/>
        </w:rPr>
        <w:t xml:space="preserve">Among studies evaluating the possibility of animal infection with virus from fecal samples, Jeong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intranasally inoculated viral particles that were isolated from the stool of confirmed COVID-19 patients in ferrets. Some animals showed an increase in viral load throughout the period of infection and tested positive for the virus a few days later. All ferrets had symptoms of the disease after inoculation. In another study, Lee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used Syrian Golden Hamsters to</w:t>
      </w:r>
      <w:r w:rsidR="00FE2E95">
        <w:rPr>
          <w:rFonts w:ascii="Book Antiqua" w:eastAsia="Book Antiqua" w:hAnsi="Book Antiqua" w:cs="Book Antiqua"/>
          <w:color w:val="000000"/>
        </w:rPr>
        <w:t xml:space="preserve"> inoculate</w:t>
      </w:r>
      <w:r>
        <w:rPr>
          <w:rFonts w:ascii="Book Antiqua" w:eastAsia="Book Antiqua" w:hAnsi="Book Antiqua" w:cs="Book Antiqua"/>
          <w:color w:val="000000"/>
        </w:rPr>
        <w:t xml:space="preserve"> intranasally and orally SARS-CoV-2 in variable doses. They found that hamsters that underwent intranasal inoculation developed more severe respiratory symptoms and similar </w:t>
      </w:r>
      <w:r w:rsidR="009D6668">
        <w:rPr>
          <w:rFonts w:ascii="Book Antiqua" w:eastAsia="Book Antiqua" w:hAnsi="Book Antiqua" w:cs="Book Antiqua"/>
          <w:color w:val="000000"/>
        </w:rPr>
        <w:t>GI</w:t>
      </w:r>
      <w:r>
        <w:rPr>
          <w:rFonts w:ascii="Book Antiqua" w:eastAsia="Book Antiqua" w:hAnsi="Book Antiqua" w:cs="Book Antiqua"/>
          <w:color w:val="000000"/>
        </w:rPr>
        <w:t xml:space="preserve"> inflammation to those that received the virus orally, but these results were not statistically significant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&gt; 0.05). Both groups tested positive for the virus in fecal samples and saliva</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This finding could indicate that in the case of fecal-oral transmission, COVID-19 manifestations could be less severe than through aerosols, but viral shedding from the infected patients would still be an important factor to consider.</w:t>
      </w:r>
    </w:p>
    <w:p w14:paraId="64D852C6" w14:textId="72592005" w:rsidR="00A77B3E" w:rsidRDefault="00062AE3">
      <w:pPr>
        <w:spacing w:line="360" w:lineRule="auto"/>
        <w:ind w:firstLine="480"/>
        <w:jc w:val="both"/>
      </w:pPr>
      <w:r>
        <w:rPr>
          <w:rFonts w:ascii="Book Antiqua" w:eastAsia="Book Antiqua" w:hAnsi="Book Antiqua" w:cs="Book Antiqua"/>
          <w:color w:val="000000"/>
        </w:rPr>
        <w:t>Research has also shown that SARS-CoV-2 persistence time depends on multiple factors such as pH, temperature, and humidity, with the longest viability time at 4</w:t>
      </w:r>
      <w:r w:rsidR="00564A58">
        <w:rPr>
          <w:rFonts w:ascii="Book Antiqua" w:eastAsia="Book Antiqua" w:hAnsi="Book Antiqua" w:cs="Book Antiqua"/>
          <w:color w:val="000000"/>
        </w:rPr>
        <w:t xml:space="preserve"> </w:t>
      </w:r>
      <w:r>
        <w:rPr>
          <w:rFonts w:ascii="Book Antiqua" w:eastAsia="Book Antiqua" w:hAnsi="Book Antiqua" w:cs="Book Antiqua"/>
          <w:color w:val="000000"/>
        </w:rPr>
        <w:t>ºC temperature in a pH of 9</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Strategies with the use of this knowledge and standard disinfection procedures should be applied in order to reduce the risk of surface contamination</w:t>
      </w:r>
      <w:r w:rsidR="002B66AB">
        <w:rPr>
          <w:rFonts w:ascii="Book Antiqua" w:eastAsia="Book Antiqua" w:hAnsi="Book Antiqua" w:cs="Book Antiqua"/>
          <w:color w:val="000000"/>
        </w:rPr>
        <w:t>,</w:t>
      </w:r>
      <w:r>
        <w:rPr>
          <w:rFonts w:ascii="Book Antiqua" w:eastAsia="Book Antiqua" w:hAnsi="Book Antiqua" w:cs="Book Antiqua"/>
          <w:color w:val="000000"/>
        </w:rPr>
        <w:t xml:space="preserve"> and special attention should be given to bathrooms in order to prevent transmission from their fomites. Ong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found contamination in 87% of surfaces in a patient’s room before cleaning as opposed to no contamination in rooms of patients after the cleaning, showing the importance of precaution during the disinfecting process. In the case of the first SARS coronavirus from 2003, studies have reported that virus viability is highly affected by the pH of the patients’ feces</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Analysis should be conducted to evaluate if this applies to SARS-CoV-2 as well.</w:t>
      </w:r>
    </w:p>
    <w:p w14:paraId="59EC6EB6" w14:textId="602E530E" w:rsidR="00A77B3E" w:rsidRDefault="00062AE3">
      <w:pPr>
        <w:spacing w:line="360" w:lineRule="auto"/>
        <w:ind w:firstLine="480"/>
        <w:jc w:val="both"/>
      </w:pPr>
      <w:r>
        <w:rPr>
          <w:rFonts w:ascii="Book Antiqua" w:eastAsia="Book Antiqua" w:hAnsi="Book Antiqua" w:cs="Book Antiqua"/>
          <w:color w:val="000000"/>
        </w:rPr>
        <w:t xml:space="preserve">Overall, although not totally proven, the possibility of infection by SARS-CoV-2 through the fecal-oral route or aerosolized particles should be considered. In any case, proper cleaning processes and prophylactic measures should be performed in order to </w:t>
      </w:r>
      <w:r>
        <w:rPr>
          <w:rFonts w:ascii="Book Antiqua" w:eastAsia="Book Antiqua" w:hAnsi="Book Antiqua" w:cs="Book Antiqua"/>
          <w:color w:val="000000"/>
        </w:rPr>
        <w:lastRenderedPageBreak/>
        <w:t xml:space="preserve">avoid contact with the virus through fomites or aerosols until the possibility of both types of transmission </w:t>
      </w:r>
      <w:r w:rsidR="00906189">
        <w:rPr>
          <w:rFonts w:ascii="Book Antiqua" w:eastAsia="Book Antiqua" w:hAnsi="Book Antiqua" w:cs="Book Antiqua"/>
          <w:color w:val="000000"/>
        </w:rPr>
        <w:t xml:space="preserve">are </w:t>
      </w:r>
      <w:r>
        <w:rPr>
          <w:rFonts w:ascii="Book Antiqua" w:eastAsia="Book Antiqua" w:hAnsi="Book Antiqua" w:cs="Book Antiqua"/>
          <w:color w:val="000000"/>
        </w:rPr>
        <w:t>properly elucidated.</w:t>
      </w:r>
    </w:p>
    <w:p w14:paraId="5E6034D3" w14:textId="77777777" w:rsidR="00A77B3E" w:rsidRDefault="00A77B3E">
      <w:pPr>
        <w:spacing w:line="360" w:lineRule="auto"/>
        <w:ind w:firstLine="480"/>
        <w:jc w:val="both"/>
      </w:pPr>
    </w:p>
    <w:p w14:paraId="2BD77465" w14:textId="77777777" w:rsidR="00A77B3E" w:rsidRDefault="00062AE3">
      <w:pPr>
        <w:spacing w:line="360" w:lineRule="auto"/>
        <w:jc w:val="both"/>
      </w:pPr>
      <w:r>
        <w:rPr>
          <w:rFonts w:ascii="Book Antiqua" w:eastAsia="Book Antiqua" w:hAnsi="Book Antiqua" w:cs="Book Antiqua"/>
          <w:b/>
          <w:bCs/>
          <w:caps/>
          <w:color w:val="000000"/>
          <w:u w:val="single"/>
        </w:rPr>
        <w:t xml:space="preserve">ENVIRONMENTAL FACTORS ASPECTS </w:t>
      </w:r>
    </w:p>
    <w:p w14:paraId="03991632" w14:textId="19729631" w:rsidR="00A77B3E" w:rsidRDefault="00062AE3">
      <w:pPr>
        <w:spacing w:line="360" w:lineRule="auto"/>
        <w:jc w:val="both"/>
      </w:pPr>
      <w:r>
        <w:rPr>
          <w:rFonts w:ascii="Book Antiqua" w:eastAsia="Book Antiqua" w:hAnsi="Book Antiqua" w:cs="Book Antiqua"/>
          <w:color w:val="000000"/>
        </w:rPr>
        <w:t>Studies that evidence the detection of SARS-CoV-2 in fecal samples raise attention to the risks of human exposure in the environment</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The indirect transmission through fomites has been already well documented, especially when individuals touch contaminated surfaces and then take the hands to the mouth, nose</w:t>
      </w:r>
      <w:r w:rsidR="00906189">
        <w:rPr>
          <w:rFonts w:ascii="Book Antiqua" w:eastAsia="Book Antiqua" w:hAnsi="Book Antiqua" w:cs="Book Antiqua"/>
          <w:color w:val="000000"/>
        </w:rPr>
        <w:t>,</w:t>
      </w:r>
      <w:r>
        <w:rPr>
          <w:rFonts w:ascii="Book Antiqua" w:eastAsia="Book Antiqua" w:hAnsi="Book Antiqua" w:cs="Book Antiqua"/>
          <w:color w:val="000000"/>
        </w:rPr>
        <w:t xml:space="preserve"> or eyes without first cleaning them</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Besides, it is assumed that improper disposal of solid waste associated with viral stability on solid surfaces could lead to contamination of surface water from household or hospital waste</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Furthermore, a possible spread of the virus to drinking water sources is assumed when an infected person defecates in open environments. In addition, there is a possible risk of viral transmission in shared toilets</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Moreover, Li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showed that the flow of water during flushing the toilet can spread viral particles through aerosols.</w:t>
      </w:r>
    </w:p>
    <w:p w14:paraId="22F524ED" w14:textId="77777777" w:rsidR="00A77B3E" w:rsidRDefault="00062AE3">
      <w:pPr>
        <w:spacing w:line="360" w:lineRule="auto"/>
        <w:ind w:firstLine="720"/>
        <w:jc w:val="both"/>
      </w:pPr>
      <w:r>
        <w:rPr>
          <w:rFonts w:ascii="Book Antiqua" w:eastAsia="Book Antiqua" w:hAnsi="Book Antiqua" w:cs="Book Antiqua"/>
          <w:color w:val="000000"/>
        </w:rPr>
        <w:t>Although the transmission of SARS-CoV-2 by sewage aerosol is not yet confirmed</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some studies (Table 3)</w:t>
      </w:r>
      <w:r w:rsidR="008F3FED" w:rsidRPr="008F3FED">
        <w:rPr>
          <w:rFonts w:ascii="Book Antiqua" w:hAnsi="Book Antiqua" w:cs="Book Antiqua" w:hint="eastAsia"/>
          <w:color w:val="000000"/>
          <w:vertAlign w:val="superscript"/>
          <w:lang w:eastAsia="zh-CN"/>
        </w:rPr>
        <w:t>[96-107]</w:t>
      </w:r>
      <w:r>
        <w:rPr>
          <w:rFonts w:ascii="Book Antiqua" w:eastAsia="Book Antiqua" w:hAnsi="Book Antiqua" w:cs="Book Antiqua"/>
          <w:color w:val="000000"/>
        </w:rPr>
        <w:t xml:space="preserve"> show the detection of SARS-CoV-2 RNA in wastewater. Arslan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and Pandey</w:t>
      </w:r>
      <w:r>
        <w:rPr>
          <w:rFonts w:ascii="Book Antiqua" w:eastAsia="Book Antiqua" w:hAnsi="Book Antiqua" w:cs="Book Antiqua"/>
          <w:i/>
          <w:iCs/>
          <w:color w:val="000000"/>
        </w:rPr>
        <w:t xml:space="preserve"> et al</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xml:space="preserve"> highlight that this can be beneficial from a wastewater-based epidemiology perspective because the viral presence in wastewater can be an early warning as well as a monitoring and surveillance tool for COVID-19. However, they highlight the risk of recurrent outbreaks due to the continued presence of the virus in those media.</w:t>
      </w:r>
    </w:p>
    <w:p w14:paraId="31966ABF" w14:textId="1289C206" w:rsidR="00A77B3E" w:rsidRDefault="00062AE3">
      <w:pPr>
        <w:spacing w:line="360" w:lineRule="auto"/>
        <w:ind w:firstLine="720"/>
        <w:jc w:val="both"/>
      </w:pPr>
      <w:r>
        <w:rPr>
          <w:rFonts w:ascii="Book Antiqua" w:eastAsia="Book Antiqua" w:hAnsi="Book Antiqua" w:cs="Book Antiqua"/>
          <w:color w:val="000000"/>
        </w:rPr>
        <w:t>Recent surveys have shown that around 2.3 billion people do not have access to a basic sanitation service</w:t>
      </w:r>
      <w:r w:rsidR="0031707C">
        <w:rPr>
          <w:rFonts w:ascii="Book Antiqua" w:eastAsia="Book Antiqua" w:hAnsi="Book Antiqua" w:cs="Book Antiqua"/>
          <w:color w:val="000000"/>
        </w:rPr>
        <w:t>,</w:t>
      </w:r>
      <w:r>
        <w:rPr>
          <w:rFonts w:ascii="Book Antiqua" w:eastAsia="Book Antiqua" w:hAnsi="Book Antiqua" w:cs="Book Antiqua"/>
          <w:color w:val="000000"/>
        </w:rPr>
        <w:t xml:space="preserve"> and 844 million people do not have a drinking water service worldwide. </w:t>
      </w:r>
      <w:r>
        <w:rPr>
          <w:rFonts w:ascii="Book Antiqua" w:eastAsia="Book Antiqua" w:hAnsi="Book Antiqua" w:cs="Book Antiqua"/>
          <w:color w:val="000000"/>
          <w:shd w:val="clear" w:color="auto" w:fill="FFFFFF"/>
        </w:rPr>
        <w:t>Another study</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reports that developing countries have inefficient wastewater treatment</w:t>
      </w:r>
      <w:r>
        <w:rPr>
          <w:rFonts w:ascii="Book Antiqua" w:eastAsia="Book Antiqua" w:hAnsi="Book Antiqua" w:cs="Book Antiqua"/>
          <w:color w:val="000000"/>
          <w:szCs w:val="20"/>
          <w:vertAlign w:val="superscript"/>
        </w:rPr>
        <w:t>[108]</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In addition, Pandey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 xml:space="preserve">[93] </w:t>
      </w:r>
      <w:r>
        <w:rPr>
          <w:rFonts w:ascii="Book Antiqua" w:eastAsia="Book Antiqua" w:hAnsi="Book Antiqua" w:cs="Book Antiqua"/>
          <w:color w:val="000000"/>
        </w:rPr>
        <w:t xml:space="preserve">emphasized the difficulty of inspection in the least developed countries owing to the absence of a proper sewage system. Besides, Arslan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suggest</w:t>
      </w:r>
      <w:r w:rsidR="0031707C">
        <w:rPr>
          <w:rFonts w:ascii="Book Antiqua" w:eastAsia="Book Antiqua" w:hAnsi="Book Antiqua" w:cs="Book Antiqua"/>
          <w:color w:val="000000"/>
        </w:rPr>
        <w:t>ed</w:t>
      </w:r>
      <w:r>
        <w:rPr>
          <w:rFonts w:ascii="Book Antiqua" w:eastAsia="Book Antiqua" w:hAnsi="Book Antiqua" w:cs="Book Antiqua"/>
          <w:color w:val="000000"/>
        </w:rPr>
        <w:t xml:space="preserve"> that various societies do not have the basic conditions to inactivate the coronavirus from the water. Therefore, </w:t>
      </w:r>
      <w:r>
        <w:rPr>
          <w:rFonts w:ascii="Book Antiqua" w:eastAsia="Book Antiqua" w:hAnsi="Book Antiqua" w:cs="Book Antiqua"/>
          <w:color w:val="000000"/>
          <w:shd w:val="clear" w:color="auto" w:fill="FFFFFF"/>
        </w:rPr>
        <w:t>the treatment of water</w:t>
      </w:r>
      <w:r>
        <w:rPr>
          <w:rFonts w:ascii="Book Antiqua" w:eastAsia="Book Antiqua" w:hAnsi="Book Antiqua" w:cs="Book Antiqua"/>
          <w:color w:val="000000"/>
          <w:szCs w:val="30"/>
          <w:shd w:val="clear" w:color="auto" w:fill="FFFFFF"/>
          <w:vertAlign w:val="superscript"/>
        </w:rPr>
        <w:t>[93]</w:t>
      </w:r>
      <w:r>
        <w:rPr>
          <w:rFonts w:ascii="Book Antiqua" w:eastAsia="Book Antiqua" w:hAnsi="Book Antiqua" w:cs="Book Antiqua"/>
          <w:color w:val="000000"/>
          <w:shd w:val="clear" w:color="auto" w:fill="FFFFFF"/>
        </w:rPr>
        <w:t xml:space="preserve">, the use of </w:t>
      </w:r>
      <w:r>
        <w:rPr>
          <w:rFonts w:ascii="Book Antiqua" w:eastAsia="Book Antiqua" w:hAnsi="Book Antiqua" w:cs="Book Antiqua"/>
          <w:color w:val="000000"/>
          <w:shd w:val="clear" w:color="auto" w:fill="FFFFFF"/>
        </w:rPr>
        <w:lastRenderedPageBreak/>
        <w:t>disinfection methods with high doses of disinfectant products</w:t>
      </w:r>
      <w:r>
        <w:rPr>
          <w:rFonts w:ascii="Book Antiqua" w:eastAsia="Book Antiqua" w:hAnsi="Book Antiqua" w:cs="Book Antiqua"/>
          <w:color w:val="000000"/>
          <w:szCs w:val="20"/>
          <w:vertAlign w:val="superscript"/>
        </w:rPr>
        <w:t>[110]</w:t>
      </w:r>
      <w:r>
        <w:rPr>
          <w:rFonts w:ascii="Book Antiqua" w:eastAsia="Book Antiqua" w:hAnsi="Book Antiqua" w:cs="Book Antiqua"/>
          <w:color w:val="000000"/>
          <w:shd w:val="clear" w:color="auto" w:fill="FFFFFF"/>
        </w:rPr>
        <w:t>, and public guidelines on hygienic measures</w:t>
      </w:r>
      <w:r>
        <w:rPr>
          <w:rFonts w:ascii="Book Antiqua" w:eastAsia="Book Antiqua" w:hAnsi="Book Antiqua" w:cs="Book Antiqua"/>
          <w:color w:val="000000"/>
          <w:szCs w:val="20"/>
          <w:vertAlign w:val="superscript"/>
        </w:rPr>
        <w:t>[111]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are convenient in that context.</w:t>
      </w:r>
    </w:p>
    <w:p w14:paraId="7289E246" w14:textId="77777777" w:rsidR="00A77B3E" w:rsidRDefault="00A77B3E">
      <w:pPr>
        <w:spacing w:line="360" w:lineRule="auto"/>
        <w:ind w:firstLine="720"/>
        <w:jc w:val="both"/>
      </w:pPr>
    </w:p>
    <w:p w14:paraId="2EBA7CCF" w14:textId="77777777" w:rsidR="00A77B3E" w:rsidRDefault="00062AE3">
      <w:pPr>
        <w:spacing w:line="360" w:lineRule="auto"/>
        <w:jc w:val="both"/>
      </w:pPr>
      <w:r>
        <w:rPr>
          <w:rFonts w:ascii="Book Antiqua" w:eastAsia="Book Antiqua" w:hAnsi="Book Antiqua" w:cs="Book Antiqua"/>
          <w:b/>
          <w:caps/>
          <w:color w:val="000000"/>
          <w:u w:val="single"/>
        </w:rPr>
        <w:t>CONCLUSION</w:t>
      </w:r>
    </w:p>
    <w:p w14:paraId="4352E1E6" w14:textId="4E4CD275" w:rsidR="00A77B3E" w:rsidRDefault="00062AE3">
      <w:pPr>
        <w:spacing w:line="360" w:lineRule="auto"/>
        <w:jc w:val="both"/>
      </w:pPr>
      <w:r>
        <w:rPr>
          <w:rFonts w:ascii="Book Antiqua" w:eastAsia="Book Antiqua" w:hAnsi="Book Antiqua" w:cs="Book Antiqua"/>
          <w:color w:val="000000"/>
        </w:rPr>
        <w:t xml:space="preserve">The current knowledge about the dynamics of the infection in the </w:t>
      </w:r>
      <w:r w:rsidR="009D6668">
        <w:rPr>
          <w:rFonts w:ascii="Book Antiqua" w:eastAsia="Book Antiqua" w:hAnsi="Book Antiqua" w:cs="Book Antiqua"/>
          <w:color w:val="000000"/>
        </w:rPr>
        <w:t>GI</w:t>
      </w:r>
      <w:r>
        <w:rPr>
          <w:rFonts w:ascii="Book Antiqua" w:eastAsia="Book Antiqua" w:hAnsi="Book Antiqua" w:cs="Book Antiqua"/>
          <w:color w:val="000000"/>
        </w:rPr>
        <w:t xml:space="preserve"> tract strongly suggests a possible transmission through the fecal-oral route. In addition, the spread of infected aerosolized feces in hospital environments, bathrooms, and surfaces draws attention to this issue, which has not been considerably taken into account by health agencies in discussions on infection prevention. The contamination of water by SARS-Cov-2 in sewers, wastewater treatment plants, and rivers, possibly from fecal samples, evidences a major public health problem, especially in developing countries. However, further studies are needed in order to </w:t>
      </w:r>
      <w:r w:rsidR="0031707C">
        <w:rPr>
          <w:rFonts w:ascii="Book Antiqua" w:eastAsia="Book Antiqua" w:hAnsi="Book Antiqua" w:cs="Book Antiqua"/>
          <w:color w:val="000000"/>
        </w:rPr>
        <w:t xml:space="preserve">elucidate </w:t>
      </w:r>
      <w:r>
        <w:rPr>
          <w:rFonts w:ascii="Book Antiqua" w:eastAsia="Book Antiqua" w:hAnsi="Book Antiqua" w:cs="Book Antiqua"/>
          <w:color w:val="000000"/>
        </w:rPr>
        <w:t xml:space="preserve">completely the SARS-Cov-2 transmission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fecal-oral route.</w:t>
      </w:r>
    </w:p>
    <w:p w14:paraId="5DB10015" w14:textId="77777777" w:rsidR="00A77B3E" w:rsidRDefault="00A77B3E">
      <w:pPr>
        <w:spacing w:line="360" w:lineRule="auto"/>
        <w:jc w:val="both"/>
      </w:pPr>
    </w:p>
    <w:p w14:paraId="6A5D0310" w14:textId="77777777" w:rsidR="00A77B3E" w:rsidRDefault="00062AE3">
      <w:pPr>
        <w:spacing w:line="360" w:lineRule="auto"/>
        <w:jc w:val="both"/>
      </w:pPr>
      <w:r>
        <w:rPr>
          <w:rFonts w:ascii="Book Antiqua" w:eastAsia="Book Antiqua" w:hAnsi="Book Antiqua" w:cs="Book Antiqua"/>
          <w:b/>
          <w:color w:val="000000"/>
        </w:rPr>
        <w:t>REFERENCES</w:t>
      </w:r>
    </w:p>
    <w:p w14:paraId="0D4B6A10" w14:textId="77777777" w:rsidR="00A77B3E" w:rsidRDefault="00062AE3">
      <w:pPr>
        <w:spacing w:line="360" w:lineRule="auto"/>
        <w:jc w:val="both"/>
      </w:pPr>
      <w:bookmarkStart w:id="5" w:name="OLE_LINK6"/>
      <w:r>
        <w:rPr>
          <w:rFonts w:ascii="Book Antiqua" w:eastAsia="Book Antiqua" w:hAnsi="Book Antiqua" w:cs="Book Antiqua"/>
          <w:color w:val="000000"/>
        </w:rPr>
        <w:t xml:space="preserve">1 </w:t>
      </w:r>
      <w:r>
        <w:rPr>
          <w:rFonts w:ascii="Book Antiqua" w:eastAsia="Book Antiqua" w:hAnsi="Book Antiqua" w:cs="Book Antiqua"/>
          <w:b/>
          <w:bCs/>
          <w:color w:val="000000"/>
        </w:rPr>
        <w:t>Zhu N</w:t>
      </w:r>
      <w:r>
        <w:rPr>
          <w:rFonts w:ascii="Book Antiqua" w:eastAsia="Book Antiqua" w:hAnsi="Book Antiqua" w:cs="Book Antiqua"/>
          <w:color w:val="000000"/>
        </w:rPr>
        <w:t xml:space="preserve">, Zhang D, Wang W, Li X, Yang B, Song J, Zhao X, Huang B, Shi W, Lu R, Niu P, Zhan F, Ma X, Wang D, Xu W, Wu G, Gao GF, Tan W; China Novel Coronavirus Investigating and Research Team. A Novel Coronavirus from Patients with Pneumonia in China, 2019.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727-733 [PMID: 31978945 DOI: 10.1056/NEJMoa2001017]</w:t>
      </w:r>
    </w:p>
    <w:p w14:paraId="213094D9" w14:textId="7153365D" w:rsidR="00A77B3E" w:rsidRPr="005A767B" w:rsidRDefault="005A767B">
      <w:pPr>
        <w:spacing w:line="360" w:lineRule="auto"/>
        <w:jc w:val="both"/>
        <w:rPr>
          <w:lang w:eastAsia="zh-CN"/>
        </w:rPr>
      </w:pPr>
      <w:r w:rsidRPr="00DB6D4B">
        <w:rPr>
          <w:rFonts w:ascii="Book Antiqua" w:eastAsia="Book Antiqua" w:hAnsi="Book Antiqua" w:cs="Book Antiqua"/>
          <w:color w:val="000000"/>
        </w:rPr>
        <w:t>2</w:t>
      </w:r>
      <w:r w:rsidRPr="00DB6D4B">
        <w:rPr>
          <w:rFonts w:ascii="Book Antiqua" w:eastAsia="Book Antiqua" w:hAnsi="Book Antiqua" w:cs="Book Antiqua"/>
          <w:b/>
          <w:color w:val="000000"/>
        </w:rPr>
        <w:t xml:space="preserve"> World Health Organization</w:t>
      </w:r>
      <w:r w:rsidRPr="00DB6D4B">
        <w:rPr>
          <w:rFonts w:ascii="Book Antiqua" w:hAnsi="Book Antiqua" w:cs="Book Antiqua" w:hint="eastAsia"/>
          <w:color w:val="000000"/>
          <w:lang w:eastAsia="zh-CN"/>
        </w:rPr>
        <w:t>.</w:t>
      </w:r>
      <w:r w:rsidRPr="00DB6D4B">
        <w:rPr>
          <w:rFonts w:ascii="Book Antiqua" w:eastAsia="Book Antiqua" w:hAnsi="Book Antiqua" w:cs="Book Antiqua"/>
          <w:color w:val="000000"/>
        </w:rPr>
        <w:t xml:space="preserve"> </w:t>
      </w:r>
      <w:r w:rsidR="00062AE3" w:rsidRPr="00DB6D4B">
        <w:rPr>
          <w:rFonts w:ascii="Book Antiqua" w:eastAsia="Book Antiqua" w:hAnsi="Book Antiqua" w:cs="Book Antiqua"/>
          <w:color w:val="000000"/>
        </w:rPr>
        <w:t>WHO Coronavirus Disease (COVID-19) Dashboard. Data as received by WHO from national authorities. [cited 18 January 2021]</w:t>
      </w:r>
      <w:r w:rsidR="00C23E7E" w:rsidRPr="00DB6D4B">
        <w:rPr>
          <w:rFonts w:ascii="Book Antiqua" w:eastAsia="Book Antiqua" w:hAnsi="Book Antiqua" w:cs="Book Antiqua"/>
          <w:color w:val="000000"/>
        </w:rPr>
        <w:t>.</w:t>
      </w:r>
      <w:r w:rsidRPr="00DB6D4B">
        <w:rPr>
          <w:rFonts w:ascii="Book Antiqua" w:eastAsia="Book Antiqua" w:hAnsi="Book Antiqua" w:cs="Book Antiqua"/>
          <w:color w:val="000000"/>
        </w:rPr>
        <w:t xml:space="preserve"> Available from: </w:t>
      </w:r>
      <w:r w:rsidR="00062AE3" w:rsidRPr="00DB6D4B">
        <w:rPr>
          <w:rFonts w:ascii="Book Antiqua" w:eastAsia="Book Antiqua" w:hAnsi="Book Antiqua" w:cs="Book Antiqua"/>
          <w:color w:val="000000"/>
        </w:rPr>
        <w:t>https://covid19.who.int/</w:t>
      </w:r>
    </w:p>
    <w:p w14:paraId="5FCB02AD" w14:textId="77777777" w:rsidR="00A77B3E" w:rsidRDefault="00062AE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Xu Z</w:t>
      </w:r>
      <w:r>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420-422 [PMID: 32085846 DOI: 10.1016/S2213-2600(20)30076-X]</w:t>
      </w:r>
    </w:p>
    <w:p w14:paraId="0A328962" w14:textId="77777777" w:rsidR="00A77B3E" w:rsidRDefault="00062AE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Rothan HA</w:t>
      </w:r>
      <w:r>
        <w:rPr>
          <w:rFonts w:ascii="Book Antiqua" w:eastAsia="Book Antiqua" w:hAnsi="Book Antiqua" w:cs="Book Antiqua"/>
          <w:color w:val="000000"/>
        </w:rPr>
        <w:t xml:space="preserve">, Byrareddy SN. The epidemiology and pathogenesis of coronavirus disease (COVID-19) outbreak. </w:t>
      </w:r>
      <w:r>
        <w:rPr>
          <w:rFonts w:ascii="Book Antiqua" w:eastAsia="Book Antiqua" w:hAnsi="Book Antiqua" w:cs="Book Antiqua"/>
          <w:i/>
          <w:iCs/>
          <w:color w:val="000000"/>
        </w:rPr>
        <w:t>J Autoimmun</w:t>
      </w:r>
      <w:r>
        <w:rPr>
          <w:rFonts w:ascii="Book Antiqua" w:eastAsia="Book Antiqua" w:hAnsi="Book Antiqua" w:cs="Book Antiqua"/>
          <w:color w:val="000000"/>
        </w:rPr>
        <w:t xml:space="preserve"> 2020; </w:t>
      </w:r>
      <w:r>
        <w:rPr>
          <w:rFonts w:ascii="Book Antiqua" w:eastAsia="Book Antiqua" w:hAnsi="Book Antiqua" w:cs="Book Antiqua"/>
          <w:b/>
          <w:bCs/>
          <w:color w:val="000000"/>
        </w:rPr>
        <w:t>109</w:t>
      </w:r>
      <w:r>
        <w:rPr>
          <w:rFonts w:ascii="Book Antiqua" w:eastAsia="Book Antiqua" w:hAnsi="Book Antiqua" w:cs="Book Antiqua"/>
          <w:color w:val="000000"/>
        </w:rPr>
        <w:t>: 102433 [PMID: 32113704 DOI: 10.1016/j.jaut.2020.102433]</w:t>
      </w:r>
    </w:p>
    <w:p w14:paraId="4FCD229B" w14:textId="77777777" w:rsidR="00A77B3E" w:rsidRDefault="00062AE3">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Wiersinga WJ</w:t>
      </w:r>
      <w:r>
        <w:rPr>
          <w:rFonts w:ascii="Book Antiqua" w:eastAsia="Book Antiqua" w:hAnsi="Book Antiqua" w:cs="Book Antiqua"/>
          <w:color w:val="000000"/>
        </w:rPr>
        <w:t xml:space="preserve">, Rhodes A, Cheng AC, Peacock SJ, Prescott HC. Pathophysiology, Transmission, Diagnosis, and Treatment of Coronavirus Disease 2019 (COVID-19): A Review.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324</w:t>
      </w:r>
      <w:r>
        <w:rPr>
          <w:rFonts w:ascii="Book Antiqua" w:eastAsia="Book Antiqua" w:hAnsi="Book Antiqua" w:cs="Book Antiqua"/>
          <w:color w:val="000000"/>
        </w:rPr>
        <w:t>: 782-793 [PMID: 32648899 DOI: 10.1001/jama.2020.12839]</w:t>
      </w:r>
    </w:p>
    <w:p w14:paraId="0BB58262" w14:textId="77777777" w:rsidR="00A77B3E" w:rsidRPr="00A05FFC" w:rsidRDefault="00062AE3">
      <w:pPr>
        <w:spacing w:line="360" w:lineRule="auto"/>
        <w:jc w:val="both"/>
        <w:rPr>
          <w:lang w:val="pt-BR"/>
        </w:rPr>
      </w:pPr>
      <w:r>
        <w:rPr>
          <w:rFonts w:ascii="Book Antiqua" w:eastAsia="Book Antiqua" w:hAnsi="Book Antiqua" w:cs="Book Antiqua"/>
          <w:color w:val="000000"/>
        </w:rPr>
        <w:t xml:space="preserve">6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A05FFC">
        <w:rPr>
          <w:rFonts w:ascii="Book Antiqua" w:eastAsia="Book Antiqua" w:hAnsi="Book Antiqua" w:cs="Book Antiqua"/>
          <w:i/>
          <w:iCs/>
          <w:color w:val="000000"/>
          <w:lang w:val="pt-BR"/>
        </w:rPr>
        <w:t>Lancet</w:t>
      </w:r>
      <w:r w:rsidRPr="00A05FFC">
        <w:rPr>
          <w:rFonts w:ascii="Book Antiqua" w:eastAsia="Book Antiqua" w:hAnsi="Book Antiqua" w:cs="Book Antiqua"/>
          <w:color w:val="000000"/>
          <w:lang w:val="pt-BR"/>
        </w:rPr>
        <w:t xml:space="preserve"> 2020; </w:t>
      </w:r>
      <w:r w:rsidRPr="00A05FFC">
        <w:rPr>
          <w:rFonts w:ascii="Book Antiqua" w:eastAsia="Book Antiqua" w:hAnsi="Book Antiqua" w:cs="Book Antiqua"/>
          <w:b/>
          <w:bCs/>
          <w:color w:val="000000"/>
          <w:lang w:val="pt-BR"/>
        </w:rPr>
        <w:t>395</w:t>
      </w:r>
      <w:r w:rsidRPr="00A05FFC">
        <w:rPr>
          <w:rFonts w:ascii="Book Antiqua" w:eastAsia="Book Antiqua" w:hAnsi="Book Antiqua" w:cs="Book Antiqua"/>
          <w:color w:val="000000"/>
          <w:lang w:val="pt-BR"/>
        </w:rPr>
        <w:t>: 497-506 [PMID: 31986264 DOI: 10.1016/S0140-6736(20)30183-5]</w:t>
      </w:r>
    </w:p>
    <w:p w14:paraId="4D57968F" w14:textId="77777777" w:rsidR="00A77B3E" w:rsidRDefault="00062AE3">
      <w:pPr>
        <w:spacing w:line="360" w:lineRule="auto"/>
        <w:jc w:val="both"/>
      </w:pPr>
      <w:r w:rsidRPr="00A05FFC">
        <w:rPr>
          <w:rFonts w:ascii="Book Antiqua" w:eastAsia="Book Antiqua" w:hAnsi="Book Antiqua" w:cs="Book Antiqua"/>
          <w:color w:val="000000"/>
          <w:lang w:val="pt-BR"/>
        </w:rPr>
        <w:t xml:space="preserve">7 </w:t>
      </w:r>
      <w:r w:rsidRPr="00A05FFC">
        <w:rPr>
          <w:rFonts w:ascii="Book Antiqua" w:eastAsia="Book Antiqua" w:hAnsi="Book Antiqua" w:cs="Book Antiqua"/>
          <w:b/>
          <w:bCs/>
          <w:color w:val="000000"/>
          <w:lang w:val="pt-BR"/>
        </w:rPr>
        <w:t>Cha MH</w:t>
      </w:r>
      <w:r w:rsidRPr="00A05FFC">
        <w:rPr>
          <w:rFonts w:ascii="Book Antiqua" w:eastAsia="Book Antiqua" w:hAnsi="Book Antiqua" w:cs="Book Antiqua"/>
          <w:color w:val="000000"/>
          <w:lang w:val="pt-BR"/>
        </w:rPr>
        <w:t xml:space="preserve">, Regueiro M, Sandhu DS. </w:t>
      </w:r>
      <w:r>
        <w:rPr>
          <w:rFonts w:ascii="Book Antiqua" w:eastAsia="Book Antiqua" w:hAnsi="Book Antiqua" w:cs="Book Antiqua"/>
          <w:color w:val="000000"/>
        </w:rPr>
        <w:t xml:space="preserve">Gastrointestinal and hepatic manifestations of COVID-19: A comprehensive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2323-2332 [PMID: 32476796 DOI: 10.3748/wjg.v26.i19.2323]</w:t>
      </w:r>
    </w:p>
    <w:p w14:paraId="3437C531" w14:textId="77777777" w:rsidR="00A77B3E" w:rsidRDefault="00062AE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Holshue ML</w:t>
      </w:r>
      <w:r>
        <w:rPr>
          <w:rFonts w:ascii="Book Antiqua" w:eastAsia="Book Antiqua" w:hAnsi="Book Antiqua" w:cs="Book Antiqua"/>
          <w:color w:val="000000"/>
        </w:rPr>
        <w:t xml:space="preserve">, DeBolt C, Lindquist S, Lofy KH, Wiesman J, Bruce H, Spitters C, Ericson K, Wilkerson S, Tural A, Diaz G, Cohn A, Fox L, Patel A, Gerber SI, Kim L, Tong S, Lu X, Lindstrom S, Pallansch MA, Weldon WC, Biggs HM, Uyeki TM, Pillai SK; Washington State 2019-nCoV Case Investigation Team. First Case of 2019 Novel Coronavirus in the United States.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929-936 [PMID: 32004427 DOI: 10.1056/NEJMoa2001191]</w:t>
      </w:r>
    </w:p>
    <w:p w14:paraId="5A94A917" w14:textId="77777777" w:rsidR="00A77B3E" w:rsidRDefault="00062AE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Villapol S</w:t>
      </w:r>
      <w:r>
        <w:rPr>
          <w:rFonts w:ascii="Book Antiqua" w:eastAsia="Book Antiqua" w:hAnsi="Book Antiqua" w:cs="Book Antiqua"/>
          <w:color w:val="000000"/>
        </w:rPr>
        <w:t xml:space="preserve">. Gastrointestinal symptoms associated with COVID-19: impact on the gut microbiome. </w:t>
      </w:r>
      <w:r>
        <w:rPr>
          <w:rFonts w:ascii="Book Antiqua" w:eastAsia="Book Antiqua" w:hAnsi="Book Antiqua" w:cs="Book Antiqua"/>
          <w:i/>
          <w:iCs/>
          <w:color w:val="000000"/>
        </w:rPr>
        <w:t>Transl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226</w:t>
      </w:r>
      <w:r>
        <w:rPr>
          <w:rFonts w:ascii="Book Antiqua" w:eastAsia="Book Antiqua" w:hAnsi="Book Antiqua" w:cs="Book Antiqua"/>
          <w:color w:val="000000"/>
        </w:rPr>
        <w:t>: 57-69 [PMID: 32827705 DOI: 10.1016/j.trsl.2020.08.004]</w:t>
      </w:r>
    </w:p>
    <w:p w14:paraId="1427AB5A" w14:textId="77777777" w:rsidR="00A77B3E" w:rsidRPr="00A05FFC" w:rsidRDefault="00062AE3">
      <w:pPr>
        <w:spacing w:line="360" w:lineRule="auto"/>
        <w:jc w:val="both"/>
        <w:rPr>
          <w:lang w:val="pt-BR"/>
        </w:rPr>
      </w:pPr>
      <w:r>
        <w:rPr>
          <w:rFonts w:ascii="Book Antiqua" w:eastAsia="Book Antiqua" w:hAnsi="Book Antiqua" w:cs="Book Antiqua"/>
          <w:color w:val="000000"/>
        </w:rPr>
        <w:t xml:space="preserve">10 </w:t>
      </w:r>
      <w:r>
        <w:rPr>
          <w:rFonts w:ascii="Book Antiqua" w:eastAsia="Book Antiqua" w:hAnsi="Book Antiqua" w:cs="Book Antiqua"/>
          <w:b/>
          <w:bCs/>
          <w:color w:val="000000"/>
        </w:rPr>
        <w:t>Wong SH</w:t>
      </w:r>
      <w:r>
        <w:rPr>
          <w:rFonts w:ascii="Book Antiqua" w:eastAsia="Book Antiqua" w:hAnsi="Book Antiqua" w:cs="Book Antiqua"/>
          <w:color w:val="000000"/>
        </w:rPr>
        <w:t xml:space="preserve">, Lui RN, Sung JJ. Covid-19 and the digestive system. </w:t>
      </w:r>
      <w:r w:rsidRPr="00A05FFC">
        <w:rPr>
          <w:rFonts w:ascii="Book Antiqua" w:eastAsia="Book Antiqua" w:hAnsi="Book Antiqua" w:cs="Book Antiqua"/>
          <w:i/>
          <w:iCs/>
          <w:color w:val="000000"/>
          <w:lang w:val="pt-BR"/>
        </w:rPr>
        <w:t>J Gastroenterol Hepatol</w:t>
      </w:r>
      <w:r w:rsidRPr="00A05FFC">
        <w:rPr>
          <w:rFonts w:ascii="Book Antiqua" w:eastAsia="Book Antiqua" w:hAnsi="Book Antiqua" w:cs="Book Antiqua"/>
          <w:color w:val="000000"/>
          <w:lang w:val="pt-BR"/>
        </w:rPr>
        <w:t xml:space="preserve"> 2020; </w:t>
      </w:r>
      <w:r w:rsidRPr="00A05FFC">
        <w:rPr>
          <w:rFonts w:ascii="Book Antiqua" w:eastAsia="Book Antiqua" w:hAnsi="Book Antiqua" w:cs="Book Antiqua"/>
          <w:b/>
          <w:bCs/>
          <w:color w:val="000000"/>
          <w:lang w:val="pt-BR"/>
        </w:rPr>
        <w:t>35</w:t>
      </w:r>
      <w:r w:rsidRPr="00A05FFC">
        <w:rPr>
          <w:rFonts w:ascii="Book Antiqua" w:eastAsia="Book Antiqua" w:hAnsi="Book Antiqua" w:cs="Book Antiqua"/>
          <w:color w:val="000000"/>
          <w:lang w:val="pt-BR"/>
        </w:rPr>
        <w:t>: 744-748 [PMID: 32215956 DOI: 10.1111/jgh.15047]</w:t>
      </w:r>
    </w:p>
    <w:p w14:paraId="50E566EC" w14:textId="77777777" w:rsidR="00A77B3E" w:rsidRDefault="00062AE3">
      <w:pPr>
        <w:spacing w:line="360" w:lineRule="auto"/>
        <w:jc w:val="both"/>
      </w:pPr>
      <w:r w:rsidRPr="00A05FFC">
        <w:rPr>
          <w:rFonts w:ascii="Book Antiqua" w:eastAsia="Book Antiqua" w:hAnsi="Book Antiqua" w:cs="Book Antiqua"/>
          <w:color w:val="000000"/>
          <w:lang w:val="pt-BR"/>
        </w:rPr>
        <w:t xml:space="preserve">11 </w:t>
      </w:r>
      <w:r w:rsidRPr="00A05FFC">
        <w:rPr>
          <w:rFonts w:ascii="Book Antiqua" w:eastAsia="Book Antiqua" w:hAnsi="Book Antiqua" w:cs="Book Antiqua"/>
          <w:b/>
          <w:bCs/>
          <w:color w:val="000000"/>
          <w:lang w:val="pt-BR"/>
        </w:rPr>
        <w:t>Zhang H</w:t>
      </w:r>
      <w:r w:rsidRPr="00A05FFC">
        <w:rPr>
          <w:rFonts w:ascii="Book Antiqua" w:eastAsia="Book Antiqua" w:hAnsi="Book Antiqua" w:cs="Book Antiqua"/>
          <w:color w:val="000000"/>
          <w:lang w:val="pt-BR"/>
        </w:rPr>
        <w:t xml:space="preserve">, Li HB, Lyu JR, Lei XM, Li W, Wu G, Lyu J, Dai ZM. </w:t>
      </w:r>
      <w:r>
        <w:rPr>
          <w:rFonts w:ascii="Book Antiqua" w:eastAsia="Book Antiqua" w:hAnsi="Book Antiqua" w:cs="Book Antiqua"/>
          <w:color w:val="000000"/>
        </w:rPr>
        <w:t xml:space="preserve">Specific ACE2 expression in small intestinal enterocytes may cause gastrointestinal symptoms and injury after 2019-nCoV infection.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96</w:t>
      </w:r>
      <w:r>
        <w:rPr>
          <w:rFonts w:ascii="Book Antiqua" w:eastAsia="Book Antiqua" w:hAnsi="Book Antiqua" w:cs="Book Antiqua"/>
          <w:color w:val="000000"/>
        </w:rPr>
        <w:t>: 19-24 [PMID: 32311451 DOI: 10.1016/j.ijid.2020.04.027]</w:t>
      </w:r>
    </w:p>
    <w:p w14:paraId="0BAA53AA" w14:textId="77777777" w:rsidR="00A77B3E" w:rsidRDefault="00062AE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Yeo C</w:t>
      </w:r>
      <w:r>
        <w:rPr>
          <w:rFonts w:ascii="Book Antiqua" w:eastAsia="Book Antiqua" w:hAnsi="Book Antiqua" w:cs="Book Antiqua"/>
          <w:color w:val="000000"/>
        </w:rPr>
        <w:t xml:space="preserve">, Kaushal S, Yeo D. Enteric involvement of coronaviruses: is faecal-oral transmission of SARS-CoV-2 possible?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335-337 [PMID: 32087098 DOI: 10.1016/S2468-1253(20)30048-0]</w:t>
      </w:r>
    </w:p>
    <w:p w14:paraId="205851C3" w14:textId="77777777" w:rsidR="00A77B3E" w:rsidRDefault="00062AE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Liu Z</w:t>
      </w:r>
      <w:r>
        <w:rPr>
          <w:rFonts w:ascii="Book Antiqua" w:eastAsia="Book Antiqua" w:hAnsi="Book Antiqua" w:cs="Book Antiqua"/>
          <w:color w:val="000000"/>
        </w:rPr>
        <w:t xml:space="preserve">, Xiao X, Wei X, Li J, Yang J, Tan H, Zhu J, Zhang Q, Wu J, Liu L. Composition and divergence of coronavirus spike proteins and host ACE2 receptors predict potential </w:t>
      </w:r>
      <w:r>
        <w:rPr>
          <w:rFonts w:ascii="Book Antiqua" w:eastAsia="Book Antiqua" w:hAnsi="Book Antiqua" w:cs="Book Antiqua"/>
          <w:color w:val="000000"/>
        </w:rPr>
        <w:lastRenderedPageBreak/>
        <w:t xml:space="preserve">intermediate hosts of SARS-CoV-2.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595-601 [PMID: 32100877 DOI: 10.1002/jmv.25726]</w:t>
      </w:r>
    </w:p>
    <w:p w14:paraId="774577BC" w14:textId="77777777" w:rsidR="00A77B3E" w:rsidRDefault="00062AE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Stopsack KH</w:t>
      </w:r>
      <w:r>
        <w:rPr>
          <w:rFonts w:ascii="Book Antiqua" w:eastAsia="Book Antiqua" w:hAnsi="Book Antiqua" w:cs="Book Antiqua"/>
          <w:color w:val="000000"/>
        </w:rPr>
        <w:t xml:space="preserve">, Mucci LA, Antonarakis ES, Nelson PS, Kantoff PW. </w:t>
      </w:r>
      <w:r>
        <w:rPr>
          <w:rFonts w:ascii="Book Antiqua" w:eastAsia="Book Antiqua" w:hAnsi="Book Antiqua" w:cs="Book Antiqua"/>
          <w:i/>
          <w:iCs/>
          <w:color w:val="000000"/>
        </w:rPr>
        <w:t>TMPRSS2</w:t>
      </w:r>
      <w:r>
        <w:rPr>
          <w:rFonts w:ascii="Book Antiqua" w:eastAsia="Book Antiqua" w:hAnsi="Book Antiqua" w:cs="Book Antiqua"/>
          <w:color w:val="000000"/>
        </w:rPr>
        <w:t xml:space="preserve"> and COVID-19: Serendipity or Opportunity for Intervention? </w:t>
      </w:r>
      <w:r>
        <w:rPr>
          <w:rFonts w:ascii="Book Antiqua" w:eastAsia="Book Antiqua" w:hAnsi="Book Antiqua" w:cs="Book Antiqua"/>
          <w:i/>
          <w:iCs/>
          <w:color w:val="000000"/>
        </w:rPr>
        <w:t>Cancer Discov</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779-782 [PMID: 32276929 DOI: 10.1158/2159-8290.CD-20-0451]</w:t>
      </w:r>
    </w:p>
    <w:p w14:paraId="3F0F5597" w14:textId="77777777" w:rsidR="00A77B3E" w:rsidRDefault="00062AE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Wang S, Xue Y. Fecal specimen diagnosis 2019 novel coronavirus-infected pneumonia.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680-682 [PMID: 32124995 DOI: 10.1002/jmv.25742]</w:t>
      </w:r>
    </w:p>
    <w:p w14:paraId="4A536A15" w14:textId="77777777" w:rsidR="00A77B3E" w:rsidRDefault="00062AE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Xiao F</w:t>
      </w:r>
      <w:r>
        <w:rPr>
          <w:rFonts w:ascii="Book Antiqua" w:eastAsia="Book Antiqua" w:hAnsi="Book Antiqua" w:cs="Book Antiqua"/>
          <w:color w:val="000000"/>
        </w:rPr>
        <w:t xml:space="preserve">, Tang M, Zheng X, Liu Y, Li X, Shan H. Evidence for Gastrointestinal Infection of SARS-CoV-2.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1831-1833.e3 [PMID: 32142773 DOI: 10.1053/j.gastro.2020.02.055]</w:t>
      </w:r>
    </w:p>
    <w:p w14:paraId="7D197480" w14:textId="77777777" w:rsidR="00A77B3E" w:rsidRDefault="00062AE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Zhang T</w:t>
      </w:r>
      <w:r>
        <w:rPr>
          <w:rFonts w:ascii="Book Antiqua" w:eastAsia="Book Antiqua" w:hAnsi="Book Antiqua" w:cs="Book Antiqua"/>
          <w:color w:val="000000"/>
        </w:rPr>
        <w:t xml:space="preserve">, Cui X, Zhao X, Wang J, Zheng J, Zheng G, Guo W, Cai C, He S, Xu Y. Detectable SARS-CoV-2 viral RNA in feces of three children during recovery period of COVID-19 pneumonia.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909-914 [PMID: 32222992 DOI: 10.1002/jmv.25795]</w:t>
      </w:r>
    </w:p>
    <w:p w14:paraId="549760A3" w14:textId="77777777" w:rsidR="00A77B3E" w:rsidRDefault="00062AE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Jiang X</w:t>
      </w:r>
      <w:r>
        <w:rPr>
          <w:rFonts w:ascii="Book Antiqua" w:eastAsia="Book Antiqua" w:hAnsi="Book Antiqua" w:cs="Book Antiqua"/>
          <w:color w:val="000000"/>
        </w:rPr>
        <w:t xml:space="preserve">, Luo M, Zou Z, Wang X, Chen C, Qiu J. Asymptomatic SARS-CoV-2 infected case with viral detection positive in stool but negative in nasopharyngeal samples lasts for 42 days.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1807-1809 [PMID: 32330309 DOI: 10.1002/jmv.25941]</w:t>
      </w:r>
    </w:p>
    <w:p w14:paraId="4E633D15" w14:textId="77777777" w:rsidR="00A77B3E" w:rsidRDefault="00062AE3">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Chu DKW</w:t>
      </w:r>
      <w:r>
        <w:rPr>
          <w:rFonts w:ascii="Book Antiqua" w:eastAsia="Book Antiqua" w:hAnsi="Book Antiqua" w:cs="Book Antiqua"/>
          <w:color w:val="000000"/>
        </w:rPr>
        <w:t xml:space="preserve">, Pan Y, Cheng SMS, Hui KPY, Krishnan P, Liu Y, Ng DYM, Wan CKC, Yang P, Wang Q, Peiris M, Poon LLM. Molecular Diagnosis of a Novel Coronavirus (2019-nCoV) Causing an Outbreak of Pneumonia.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2020; </w:t>
      </w:r>
      <w:r>
        <w:rPr>
          <w:rFonts w:ascii="Book Antiqua" w:eastAsia="Book Antiqua" w:hAnsi="Book Antiqua" w:cs="Book Antiqua"/>
          <w:b/>
          <w:bCs/>
          <w:color w:val="000000"/>
        </w:rPr>
        <w:t>66</w:t>
      </w:r>
      <w:r>
        <w:rPr>
          <w:rFonts w:ascii="Book Antiqua" w:eastAsia="Book Antiqua" w:hAnsi="Book Antiqua" w:cs="Book Antiqua"/>
          <w:color w:val="000000"/>
        </w:rPr>
        <w:t>: 549-555 [PMID: 32031583 DOI: 10.1093/clinchem/hvaa029]</w:t>
      </w:r>
    </w:p>
    <w:p w14:paraId="502B2FBC" w14:textId="77777777" w:rsidR="00A77B3E" w:rsidRDefault="00062AE3">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Dong M</w:t>
      </w:r>
      <w:r>
        <w:rPr>
          <w:rFonts w:ascii="Book Antiqua" w:eastAsia="Book Antiqua" w:hAnsi="Book Antiqua" w:cs="Book Antiqua"/>
          <w:color w:val="000000"/>
        </w:rPr>
        <w:t xml:space="preserve">, Zhang J, Ma X, Tan J, Chen L, Liu S, Xin Y, Zhuang L. ACE2, TMPRSS2 distribution and extrapulmonary organ injury in patients with COVID-19. </w:t>
      </w:r>
      <w:r>
        <w:rPr>
          <w:rFonts w:ascii="Book Antiqua" w:eastAsia="Book Antiqua" w:hAnsi="Book Antiqua" w:cs="Book Antiqua"/>
          <w:i/>
          <w:iCs/>
          <w:color w:val="000000"/>
        </w:rPr>
        <w:t>Biomed Pharmacother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131</w:t>
      </w:r>
      <w:r>
        <w:rPr>
          <w:rFonts w:ascii="Book Antiqua" w:eastAsia="Book Antiqua" w:hAnsi="Book Antiqua" w:cs="Book Antiqua"/>
          <w:color w:val="000000"/>
        </w:rPr>
        <w:t>: 110678 [PMID: 32861070 DOI: 10.1016/j.biopha.2020.110678]</w:t>
      </w:r>
    </w:p>
    <w:p w14:paraId="23D328B9" w14:textId="77777777" w:rsidR="00A77B3E" w:rsidRDefault="00062AE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Liang W</w:t>
      </w:r>
      <w:r>
        <w:rPr>
          <w:rFonts w:ascii="Book Antiqua" w:eastAsia="Book Antiqua" w:hAnsi="Book Antiqua" w:cs="Book Antiqua"/>
          <w:color w:val="000000"/>
        </w:rPr>
        <w:t xml:space="preserve">, Feng Z, Rao S, Xiao C, Xue X, Lin Z, Zhang Q, Qi W. Diarrhoea may be underestimated: a missing link in 2019 novel coronavirus.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1141-1143 [PMID: 32102928 DOI: 10.1136/gutjnl-2020-320832]</w:t>
      </w:r>
    </w:p>
    <w:p w14:paraId="76CE0A7C" w14:textId="77777777" w:rsidR="00A77B3E" w:rsidRDefault="00062AE3">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Sungnak W</w:t>
      </w:r>
      <w:r>
        <w:rPr>
          <w:rFonts w:ascii="Book Antiqua" w:eastAsia="Book Antiqua" w:hAnsi="Book Antiqua" w:cs="Book Antiqua"/>
          <w:color w:val="000000"/>
        </w:rPr>
        <w:t xml:space="preserve">, Huang N, Bécavin C, Berg M, Queen R, Litvinukova M, Talavera-López C, Maatz H, Reichart D, Sampaziotis F, Worlock KB, Yoshida M, Barnes JL; HCA Lung Biological Network. SARS-CoV-2 entry factors are highly expressed in nasal epithelial </w:t>
      </w:r>
      <w:r>
        <w:rPr>
          <w:rFonts w:ascii="Book Antiqua" w:eastAsia="Book Antiqua" w:hAnsi="Book Antiqua" w:cs="Book Antiqua"/>
          <w:color w:val="000000"/>
        </w:rPr>
        <w:lastRenderedPageBreak/>
        <w:t xml:space="preserve">cells together with innate immune genes.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681-687 [PMID: 32327758 DOI: 10.1038/s41591-020-0868-6]</w:t>
      </w:r>
    </w:p>
    <w:p w14:paraId="5975299C" w14:textId="77777777" w:rsidR="00A77B3E" w:rsidRDefault="00062AE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Hoffmann M</w:t>
      </w:r>
      <w:r>
        <w:rPr>
          <w:rFonts w:ascii="Book Antiqua" w:eastAsia="Book Antiqua" w:hAnsi="Book Antiqua" w:cs="Book Antiqua"/>
          <w:color w:val="000000"/>
        </w:rPr>
        <w:t xml:space="preserve">, Kleine-Weber H, Schroeder S, Krüger N, Herrler T, Erichsen S, Schiergens TS, Herrler G, Wu NH, Nitsche A, Müller MA, Drosten C, Pöhlmann S. SARS-CoV-2 Cell Entry Depends on ACE2 and TMPRSS2 and Is Blocked by a Clinically Proven Protease Inhibitor.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271-280.e8 [PMID: 32142651 DOI: 10.1016/j.cell.2020.02.052]</w:t>
      </w:r>
    </w:p>
    <w:p w14:paraId="7ECA3B88" w14:textId="77777777" w:rsidR="00A77B3E" w:rsidRDefault="00062AE3">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Zhou P</w:t>
      </w:r>
      <w:r>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579</w:t>
      </w:r>
      <w:r>
        <w:rPr>
          <w:rFonts w:ascii="Book Antiqua" w:eastAsia="Book Antiqua" w:hAnsi="Book Antiqua" w:cs="Book Antiqua"/>
          <w:color w:val="000000"/>
        </w:rPr>
        <w:t>: 270-273 [PMID: 32015507 DOI: 10.1038/s41586-020-2012-7]</w:t>
      </w:r>
    </w:p>
    <w:p w14:paraId="2F5AC5E5" w14:textId="77777777" w:rsidR="00A77B3E" w:rsidRDefault="00062AE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Hashimoto T</w:t>
      </w:r>
      <w:r>
        <w:rPr>
          <w:rFonts w:ascii="Book Antiqua" w:eastAsia="Book Antiqua" w:hAnsi="Book Antiqua" w:cs="Book Antiqua"/>
          <w:color w:val="000000"/>
        </w:rPr>
        <w:t xml:space="preserve">, Perlot T, Rehman A, Trichereau J, Ishiguro H, Paolino M, Sigl V, Hanada T, Hanada R, Lipinski S, Wild B, Camargo SM, Singer D, Richter A, Kuba K, Fukamizu A, Schreiber S, Clevers H, Verrey F, Rosenstiel P, Penninger JM. ACE2 Links amino acid malnutrition to microbial ecology and intestinal inflammation.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487</w:t>
      </w:r>
      <w:r>
        <w:rPr>
          <w:rFonts w:ascii="Book Antiqua" w:eastAsia="Book Antiqua" w:hAnsi="Book Antiqua" w:cs="Book Antiqua"/>
          <w:color w:val="000000"/>
        </w:rPr>
        <w:t>: 477-481 [PMID: 22837003 DOI: 10.1038/nature11228]</w:t>
      </w:r>
    </w:p>
    <w:p w14:paraId="4866B4D6" w14:textId="77777777" w:rsidR="00A77B3E" w:rsidRDefault="00062AE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Ye Q</w:t>
      </w:r>
      <w:r>
        <w:rPr>
          <w:rFonts w:ascii="Book Antiqua" w:eastAsia="Book Antiqua" w:hAnsi="Book Antiqua" w:cs="Book Antiqua"/>
          <w:color w:val="000000"/>
        </w:rPr>
        <w:t xml:space="preserve">, Wang B, Zhang T, Xu J, Shang S. The mechanism and treatment of gastrointestinal symptoms in patients with COVID-19. </w:t>
      </w:r>
      <w:r>
        <w:rPr>
          <w:rFonts w:ascii="Book Antiqua" w:eastAsia="Book Antiqua" w:hAnsi="Book Antiqua" w:cs="Book Antiqua"/>
          <w:i/>
          <w:iCs/>
          <w:color w:val="000000"/>
        </w:rPr>
        <w:t>Am J Physiol Gastrointest Liver Physiol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319</w:t>
      </w:r>
      <w:r>
        <w:rPr>
          <w:rFonts w:ascii="Book Antiqua" w:eastAsia="Book Antiqua" w:hAnsi="Book Antiqua" w:cs="Book Antiqua"/>
          <w:color w:val="000000"/>
        </w:rPr>
        <w:t>: G245-G252 [PMID: 32639848 DOI: 10.1152/ajpgi.00148.2020]</w:t>
      </w:r>
    </w:p>
    <w:p w14:paraId="27345CFF" w14:textId="77777777" w:rsidR="00A77B3E" w:rsidRDefault="00062AE3">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Gu J</w:t>
      </w:r>
      <w:r>
        <w:rPr>
          <w:rFonts w:ascii="Book Antiqua" w:eastAsia="Book Antiqua" w:hAnsi="Book Antiqua" w:cs="Book Antiqua"/>
          <w:color w:val="000000"/>
        </w:rPr>
        <w:t xml:space="preserve">, Han B, Wang J. COVID-19: Gastrointestinal Manifestations and Potential Fecal-Oral Transmission.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1518-1519 [PMID: 32142785 DOI: 10.1053/j.gastro.2020.02.054]</w:t>
      </w:r>
    </w:p>
    <w:p w14:paraId="1EE061A7" w14:textId="77777777" w:rsidR="00A77B3E" w:rsidRDefault="00062AE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Xiong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210F144B" w14:textId="77777777" w:rsidR="00A77B3E" w:rsidRDefault="00062AE3">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Jothimani D</w:t>
      </w:r>
      <w:r>
        <w:rPr>
          <w:rFonts w:ascii="Book Antiqua" w:eastAsia="Book Antiqua" w:hAnsi="Book Antiqua" w:cs="Book Antiqua"/>
          <w:color w:val="000000"/>
        </w:rPr>
        <w:t xml:space="preserve">, Venugopal R, Abedin MF, Kaliamoorthy I, Rela M. COVID-19 and the liver.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1231-1240 [PMID: 32553666 DOI: 10.1016/j.jhep.2020.06.006]</w:t>
      </w:r>
    </w:p>
    <w:p w14:paraId="5A8A45CE" w14:textId="535CBD7F" w:rsidR="00A77B3E" w:rsidRDefault="00062AE3">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Sun J</w:t>
      </w:r>
      <w:r>
        <w:rPr>
          <w:rFonts w:ascii="Book Antiqua" w:eastAsia="Book Antiqua" w:hAnsi="Book Antiqua" w:cs="Book Antiqua"/>
          <w:color w:val="000000"/>
        </w:rPr>
        <w:t xml:space="preserve">, Aghemo A, Forner A, Valenti L. COVID-19 and liver disease.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1278-1281 [PMID: 32251539 DOI: 10.1111/</w:t>
      </w:r>
      <w:r w:rsidR="00C23E7E">
        <w:rPr>
          <w:rFonts w:ascii="Book Antiqua" w:eastAsia="Book Antiqua" w:hAnsi="Book Antiqua" w:cs="Book Antiqua"/>
          <w:color w:val="000000"/>
        </w:rPr>
        <w:t>l</w:t>
      </w:r>
      <w:r>
        <w:rPr>
          <w:rFonts w:ascii="Book Antiqua" w:eastAsia="Book Antiqua" w:hAnsi="Book Antiqua" w:cs="Book Antiqua"/>
          <w:color w:val="000000"/>
        </w:rPr>
        <w:t>iv.14470]</w:t>
      </w:r>
    </w:p>
    <w:p w14:paraId="05A4D165" w14:textId="77777777" w:rsidR="00A77B3E" w:rsidRDefault="00062AE3">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Cravioto J</w:t>
      </w:r>
      <w:r>
        <w:rPr>
          <w:rFonts w:ascii="Book Antiqua" w:eastAsia="Book Antiqua" w:hAnsi="Book Antiqua" w:cs="Book Antiqua"/>
          <w:color w:val="000000"/>
        </w:rPr>
        <w:t xml:space="preserve">, Matsubara M, Arrieta R. [Low birth weight and the functioning of the central nervous system in the first years of life]. </w:t>
      </w:r>
      <w:r>
        <w:rPr>
          <w:rFonts w:ascii="Book Antiqua" w:eastAsia="Book Antiqua" w:hAnsi="Book Antiqua" w:cs="Book Antiqua"/>
          <w:i/>
          <w:iCs/>
          <w:color w:val="000000"/>
        </w:rPr>
        <w:t>Bol Med Hosp Infant Mex</w:t>
      </w:r>
      <w:r>
        <w:rPr>
          <w:rFonts w:ascii="Book Antiqua" w:eastAsia="Book Antiqua" w:hAnsi="Book Antiqua" w:cs="Book Antiqua"/>
          <w:color w:val="000000"/>
        </w:rPr>
        <w:t xml:space="preserve"> 1988; </w:t>
      </w:r>
      <w:r>
        <w:rPr>
          <w:rFonts w:ascii="Book Antiqua" w:eastAsia="Book Antiqua" w:hAnsi="Book Antiqua" w:cs="Book Antiqua"/>
          <w:b/>
          <w:bCs/>
          <w:color w:val="000000"/>
        </w:rPr>
        <w:t>45</w:t>
      </w:r>
      <w:r>
        <w:rPr>
          <w:rFonts w:ascii="Book Antiqua" w:eastAsia="Book Antiqua" w:hAnsi="Book Antiqua" w:cs="Book Antiqua"/>
          <w:color w:val="000000"/>
        </w:rPr>
        <w:t>: 718-728 [PMID: 3214519 DOI: 10.1016/S2468-1253(20)30057-1]</w:t>
      </w:r>
    </w:p>
    <w:p w14:paraId="1F01D634" w14:textId="77777777" w:rsidR="00A77B3E" w:rsidRDefault="00062AE3">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Fan Z</w:t>
      </w:r>
      <w:r>
        <w:rPr>
          <w:rFonts w:ascii="Book Antiqua" w:eastAsia="Book Antiqua" w:hAnsi="Book Antiqua" w:cs="Book Antiqua"/>
          <w:color w:val="000000"/>
        </w:rPr>
        <w:t xml:space="preserve">, Chen L, Li J, Cheng X, Yang J, Tian C, Zhang Y, Huang S, Liu Z, Cheng J. Clinical Features of COVID-19-Related Liver Functional Abnormality.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1561-1566 [PMID: 32283325 DOI: 10.1016/j.cgh.2020.04.002]</w:t>
      </w:r>
    </w:p>
    <w:p w14:paraId="24833972" w14:textId="77777777" w:rsidR="00A77B3E" w:rsidRDefault="00062AE3">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Cheung KS</w:t>
      </w:r>
      <w:r>
        <w:rPr>
          <w:rFonts w:ascii="Book Antiqua" w:eastAsia="Book Antiqua" w:hAnsi="Book Antiqua" w:cs="Book Antiqua"/>
          <w:color w:val="000000"/>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81-95 [PMID: 32251668 DOI: 10.1053/j.gastro.2020.03.065]</w:t>
      </w:r>
    </w:p>
    <w:p w14:paraId="593F98DD" w14:textId="77777777" w:rsidR="00A77B3E" w:rsidRDefault="00062AE3">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Mao R</w:t>
      </w:r>
      <w:r>
        <w:rPr>
          <w:rFonts w:ascii="Book Antiqua" w:eastAsia="Book Antiqua" w:hAnsi="Book Antiqua" w:cs="Book Antiqua"/>
          <w:color w:val="000000"/>
        </w:rPr>
        <w:t xml:space="preserve">, Qiu Y, He JS, Tan JY, Li XH, Liang J, Shen J, Zhu LR, Chen Y, Iacucci M, Ng SC, Ghosh S, Chen MH. Manifestations and prognosis of gastrointestinal and liver involvement in patients with COVID-19: a systematic review and meta-analysis.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667-678 [PMID: 32405603 DOI: 10.1016/S2468-1253(20)30126-6]</w:t>
      </w:r>
    </w:p>
    <w:p w14:paraId="77D836F1" w14:textId="77777777" w:rsidR="00A77B3E" w:rsidRDefault="00062AE3">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Redd WD</w:t>
      </w:r>
      <w:r>
        <w:rPr>
          <w:rFonts w:ascii="Book Antiqua" w:eastAsia="Book Antiqua" w:hAnsi="Book Antiqua" w:cs="Book Antiqua"/>
          <w:color w:val="000000"/>
        </w:rPr>
        <w:t xml:space="preserve">, Zhou JC, Hathorn KE, McCarty TR, Bazarbashi AN, Thompson CC, Shen L, Chan WW. Prevalence and Characteristics of Gastrointestinal Symptoms in Patients With Severe Acute Respiratory Syndrome Coronavirus 2 Infection in the United States: A Multicenter Cohort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765-767.e2 [PMID: 32333911 DOI: 10.1053/j.gastro.2020.04.045]</w:t>
      </w:r>
    </w:p>
    <w:p w14:paraId="3CC0A187" w14:textId="77777777" w:rsidR="00A77B3E" w:rsidRDefault="00062AE3">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Lin L</w:t>
      </w:r>
      <w:r>
        <w:rPr>
          <w:rFonts w:ascii="Book Antiqua" w:eastAsia="Book Antiqua" w:hAnsi="Book Antiqua" w:cs="Book Antiqua"/>
          <w:color w:val="000000"/>
        </w:rPr>
        <w:t xml:space="preserve">, Jiang X, Zhang Z, Huang S, Zhang Z, Fang Z, Gu Z, Gao L, Shi H, Mai L, Liu Y, Lin X, Lai R, Yan Z, Li X, Shan H. Gastrointestinal symptoms of 95 cases with SARS-CoV-2 infection.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997-1001 [PMID: 32241899 DOI: 10.1136/gutjnl-2020-321013]</w:t>
      </w:r>
    </w:p>
    <w:p w14:paraId="45019A20" w14:textId="77777777" w:rsidR="00A77B3E" w:rsidRDefault="00062AE3">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Sierpiński R</w:t>
      </w:r>
      <w:r>
        <w:rPr>
          <w:rFonts w:ascii="Book Antiqua" w:eastAsia="Book Antiqua" w:hAnsi="Book Antiqua" w:cs="Book Antiqua"/>
          <w:color w:val="000000"/>
        </w:rPr>
        <w:t xml:space="preserve">, Pinkas J, Jankowski M, Zgliczyński WS, Wierzba W, Gujski M, Szumowski Ł. Sex differences in the frequency of gastrointestinal symptoms and olfactory or taste disorders in 1942 nonhospitalized patients with coronavirus disease </w:t>
      </w:r>
      <w:r>
        <w:rPr>
          <w:rFonts w:ascii="Book Antiqua" w:eastAsia="Book Antiqua" w:hAnsi="Book Antiqua" w:cs="Book Antiqua"/>
          <w:color w:val="000000"/>
        </w:rPr>
        <w:lastRenderedPageBreak/>
        <w:t xml:space="preserve">2019 (COVID-19). </w:t>
      </w:r>
      <w:r>
        <w:rPr>
          <w:rFonts w:ascii="Book Antiqua" w:eastAsia="Book Antiqua" w:hAnsi="Book Antiqua" w:cs="Book Antiqua"/>
          <w:i/>
          <w:iCs/>
          <w:color w:val="000000"/>
        </w:rPr>
        <w:t>Pol Arch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130</w:t>
      </w:r>
      <w:r>
        <w:rPr>
          <w:rFonts w:ascii="Book Antiqua" w:eastAsia="Book Antiqua" w:hAnsi="Book Antiqua" w:cs="Book Antiqua"/>
          <w:color w:val="000000"/>
        </w:rPr>
        <w:t>: 501-505 [PMID: 32491298 DOI: 10.20452/pamw.15414]</w:t>
      </w:r>
    </w:p>
    <w:p w14:paraId="69828E8C" w14:textId="77777777" w:rsidR="00A77B3E" w:rsidRDefault="00062AE3">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Pan L</w:t>
      </w:r>
      <w:r>
        <w:rPr>
          <w:rFonts w:ascii="Book Antiqua" w:eastAsia="Book Antiqua" w:hAnsi="Book Antiqua" w:cs="Book Antiqua"/>
          <w:color w:val="000000"/>
        </w:rPr>
        <w:t xml:space="preserve">, Mu M, Yang P, Sun Y, Wang R, Yan J, Li P, Hu B, Wang J, Hu C, Jin Y, Niu X, Ping R, Du Y, Li T, Xu G, Hu Q, Tu L. Clinical Characteristics of COVID-19 Patients With Digestive Symptoms in Hubei, China: A Descriptive, Cross-Sectional, Multicenter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766-773 [PMID: 32287140 DOI: 10.14309/ajg.0000000000000620]</w:t>
      </w:r>
    </w:p>
    <w:p w14:paraId="50A3714B" w14:textId="77777777" w:rsidR="00A77B3E" w:rsidRDefault="00062AE3">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Suresh Kumar VC</w:t>
      </w:r>
      <w:r>
        <w:rPr>
          <w:rFonts w:ascii="Book Antiqua" w:eastAsia="Book Antiqua" w:hAnsi="Book Antiqua" w:cs="Book Antiqua"/>
          <w:color w:val="000000"/>
        </w:rPr>
        <w:t xml:space="preserve">, Mukherjee S, Harne PS, Subedi A, Ganapathy MK, Patthipati VS, Sapkota B. Novelty in the gut: a systematic review and meta-analysis of the gastrointestinal manifestations of COVID-19. </w:t>
      </w:r>
      <w:r>
        <w:rPr>
          <w:rFonts w:ascii="Book Antiqua" w:eastAsia="Book Antiqua" w:hAnsi="Book Antiqua" w:cs="Book Antiqua"/>
          <w:i/>
          <w:iCs/>
          <w:color w:val="000000"/>
        </w:rPr>
        <w:t>BMJ Open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32457035 DOI: 10.1136/bmjgast-2020-000417]</w:t>
      </w:r>
    </w:p>
    <w:p w14:paraId="293E1B52" w14:textId="77777777" w:rsidR="00A77B3E" w:rsidRDefault="00062AE3">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Jin X</w:t>
      </w:r>
      <w:r>
        <w:rPr>
          <w:rFonts w:ascii="Book Antiqua" w:eastAsia="Book Antiqua" w:hAnsi="Book Antiqua" w:cs="Book Antiqua"/>
          <w:color w:val="000000"/>
        </w:rPr>
        <w:t xml:space="preserve">, Lian JS, Hu JH, Gao J, Zheng L, Zhang YM, Hao SR, Jia HY, Cai H, Zhang XL, Yu GD, Xu KJ, Wang XY, Gu JQ, Zhang SY, Ye CY, Jin CL, Lu YF, Yu X, Yu XP, Huang JR, Xu KL, Ni Q, Yu CB, Zhu B, Li YT, Liu J, Zhao H, Zhang X, Yu L, Guo YZ, Su JW, Tao JJ, Lang GJ, Wu XX, Wu WR, Qv TT, Xiang DR, Yi P, Shi D, Chen Y, Ren Y, Qiu YQ, Li LJ, Sheng J, Yang Y. Epidemiological, clinical and virological characteristics of 74 cases of coronavirus-infected disease 2019 (COVID-19) with gastrointestinal symptoms.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1002-1009 [PMID: 32213556 DOI: 10.1136/gutjnl-2020-320926]</w:t>
      </w:r>
    </w:p>
    <w:p w14:paraId="4EAAE0CB" w14:textId="77777777" w:rsidR="00A77B3E" w:rsidRDefault="00062AE3">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Sulaiman T</w:t>
      </w:r>
      <w:r>
        <w:rPr>
          <w:rFonts w:ascii="Book Antiqua" w:eastAsia="Book Antiqua" w:hAnsi="Book Antiqua" w:cs="Book Antiqua"/>
          <w:color w:val="000000"/>
        </w:rPr>
        <w:t xml:space="preserve">, Algharawi AA, Idrees M, Alzaidy RH, Faris K, Cullingford G, Rasheed J. The prevalence of gastrointestinal symptoms among patients with COVID-19 and the effect on the severity of the disease. </w:t>
      </w:r>
      <w:r>
        <w:rPr>
          <w:rFonts w:ascii="Book Antiqua" w:eastAsia="Book Antiqua" w:hAnsi="Book Antiqua" w:cs="Book Antiqua"/>
          <w:i/>
          <w:iCs/>
          <w:color w:val="000000"/>
        </w:rPr>
        <w:t>JGH Open</w:t>
      </w:r>
      <w:r>
        <w:rPr>
          <w:rFonts w:ascii="Book Antiqua" w:eastAsia="Book Antiqua" w:hAnsi="Book Antiqua" w:cs="Book Antiqua"/>
          <w:color w:val="000000"/>
        </w:rPr>
        <w:t xml:space="preserve"> 2020 [PMID: 33043143 DOI: 10.1002/jgh3.12415]</w:t>
      </w:r>
    </w:p>
    <w:p w14:paraId="0C7EBAF1" w14:textId="77777777" w:rsidR="00A77B3E" w:rsidRDefault="00062AE3">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Kumar A</w:t>
      </w:r>
      <w:r>
        <w:rPr>
          <w:rFonts w:ascii="Book Antiqua" w:eastAsia="Book Antiqua" w:hAnsi="Book Antiqua" w:cs="Book Antiqua"/>
          <w:color w:val="000000"/>
        </w:rPr>
        <w:t xml:space="preserve">, Arora A, Sharma P, Anikhindi SA, Bansal N, Singla V, Khare S, Srivastava A. Gastrointestinal and hepatic manifestations of Corona Virus Disease-19 and their relationship to severe clinical course: A systematic review and meta-analysis.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268-284 [PMID: 32749643 DOI: 10.1007/s12664-020-01058-3]</w:t>
      </w:r>
    </w:p>
    <w:p w14:paraId="74D6784E" w14:textId="77777777" w:rsidR="00A77B3E" w:rsidRDefault="00062AE3">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Parasa S</w:t>
      </w:r>
      <w:r>
        <w:rPr>
          <w:rFonts w:ascii="Book Antiqua" w:eastAsia="Book Antiqua" w:hAnsi="Book Antiqua" w:cs="Book Antiqua"/>
          <w:color w:val="000000"/>
        </w:rPr>
        <w:t xml:space="preserve">, Desai M, Thoguluva Chandrasekar V, Patel HK, Kennedy KF, Roesch T, Spadaccini M, Colombo M, Gabbiadini R, Artifon ELA, Repici A, Sharma P. Prevalence of Gastrointestinal Symptoms and Fecal Viral Shedding in Patients With Coronavirus </w:t>
      </w:r>
      <w:r>
        <w:rPr>
          <w:rFonts w:ascii="Book Antiqua" w:eastAsia="Book Antiqua" w:hAnsi="Book Antiqua" w:cs="Book Antiqua"/>
          <w:color w:val="000000"/>
        </w:rPr>
        <w:lastRenderedPageBreak/>
        <w:t xml:space="preserve">Disease 2019: A Systematic Review and Meta-analysis. </w:t>
      </w:r>
      <w:r>
        <w:rPr>
          <w:rFonts w:ascii="Book Antiqua" w:eastAsia="Book Antiqua" w:hAnsi="Book Antiqua" w:cs="Book Antiqua"/>
          <w:i/>
          <w:iCs/>
          <w:color w:val="000000"/>
        </w:rPr>
        <w:t>JAMA Netw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e2011335 [PMID: 32525549 DOI: 10.1001/jamanetworkopen.2020.11335]</w:t>
      </w:r>
    </w:p>
    <w:p w14:paraId="62D2307C" w14:textId="77777777" w:rsidR="00A77B3E" w:rsidRDefault="00062AE3">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Green CA</w:t>
      </w:r>
      <w:r>
        <w:rPr>
          <w:rFonts w:ascii="Book Antiqua" w:eastAsia="Book Antiqua" w:hAnsi="Book Antiqua" w:cs="Book Antiqua"/>
          <w:color w:val="000000"/>
        </w:rPr>
        <w:t xml:space="preserve">, Quraishi MN, Shabir S, Sharma N, Hansen R, Gaya DR, Hart AL, Loman NJ, Iqbal TH. Screening faecal microbiota transplant donors for SARS-CoV-2 by molecular testing of stool is the safest way forward.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531 [PMID: 32240618 DOI: 10.1016/S2468-1253(20)30089-3]</w:t>
      </w:r>
    </w:p>
    <w:p w14:paraId="349AF178" w14:textId="77777777" w:rsidR="00A77B3E" w:rsidRDefault="00062AE3">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Perchetti GA</w:t>
      </w:r>
      <w:r>
        <w:rPr>
          <w:rFonts w:ascii="Book Antiqua" w:eastAsia="Book Antiqua" w:hAnsi="Book Antiqua" w:cs="Book Antiqua"/>
          <w:color w:val="000000"/>
        </w:rPr>
        <w:t xml:space="preserve">, Nalla AK, Huang ML, Zhu H, Wei Y, Stensland L, Loprieno MA, Jerome KR, Greninger AL. Validation of SARS-CoV-2 detection across multiple specimen types. </w:t>
      </w:r>
      <w:r>
        <w:rPr>
          <w:rFonts w:ascii="Book Antiqua" w:eastAsia="Book Antiqua" w:hAnsi="Book Antiqua" w:cs="Book Antiqua"/>
          <w:i/>
          <w:iCs/>
          <w:color w:val="000000"/>
        </w:rPr>
        <w:t>J Clin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128</w:t>
      </w:r>
      <w:r>
        <w:rPr>
          <w:rFonts w:ascii="Book Antiqua" w:eastAsia="Book Antiqua" w:hAnsi="Book Antiqua" w:cs="Book Antiqua"/>
          <w:color w:val="000000"/>
        </w:rPr>
        <w:t>: 104438 [PMID: 32405257 DOI: 10.1016/j.jcv.2020.104438]</w:t>
      </w:r>
    </w:p>
    <w:p w14:paraId="372E5C11" w14:textId="77777777" w:rsidR="00A77B3E" w:rsidRDefault="00062AE3">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Sun M</w:t>
      </w:r>
      <w:r>
        <w:rPr>
          <w:rFonts w:ascii="Book Antiqua" w:eastAsia="Book Antiqua" w:hAnsi="Book Antiqua" w:cs="Book Antiqua"/>
          <w:color w:val="000000"/>
        </w:rPr>
        <w:t xml:space="preserve">, Guo D, Zhang J, Zhang J, Teng HF, Xia J, Liu P, Ge QX, Wang MY. Anal swab as a potentially optimal specimen for SARS-CoV-2 detection to evaluate hospital discharge of COVID-19 patients. </w:t>
      </w:r>
      <w:r>
        <w:rPr>
          <w:rFonts w:ascii="Book Antiqua" w:eastAsia="Book Antiqua" w:hAnsi="Book Antiqua" w:cs="Book Antiqua"/>
          <w:i/>
          <w:iCs/>
          <w:color w:val="000000"/>
        </w:rPr>
        <w:t>Future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1101-1107 [PMID: 32795131 DOI: 10.2217/fmb-2020-0090]</w:t>
      </w:r>
    </w:p>
    <w:p w14:paraId="088EB8FE" w14:textId="77777777" w:rsidR="00A77B3E" w:rsidRDefault="00062AE3">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Du RH, Li B, Zheng XS, Yang XL, Hu B, Wang YY, Xiao GF, Yan B, Shi ZL, Zhou P. Molecular and serological investigation of 2019-nCoV infected patients: implication of multiple shedding routes. </w:t>
      </w:r>
      <w:r>
        <w:rPr>
          <w:rFonts w:ascii="Book Antiqua" w:eastAsia="Book Antiqua" w:hAnsi="Book Antiqua" w:cs="Book Antiqua"/>
          <w:i/>
          <w:iCs/>
          <w:color w:val="000000"/>
        </w:rPr>
        <w:t>Emerg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386-389 [PMID: 32065057 DOI: 10.1080/22221751.2020.1729071]</w:t>
      </w:r>
    </w:p>
    <w:p w14:paraId="665BA051" w14:textId="77777777" w:rsidR="00A77B3E" w:rsidRDefault="00062AE3">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Chen W</w:t>
      </w:r>
      <w:r>
        <w:rPr>
          <w:rFonts w:ascii="Book Antiqua" w:eastAsia="Book Antiqua" w:hAnsi="Book Antiqua" w:cs="Book Antiqua"/>
          <w:color w:val="000000"/>
        </w:rPr>
        <w:t xml:space="preserve">, Lan Y, Yuan X, Deng X, Li Y, Cai X, Li L, He R, Tan Y, Deng X, Gao M, Tang G, Zhao L, Wang J, Fan Q, Wen C, Tong Y, Tang Y, Hu F, Li F, Tang X. Detectable 2019-nCoV viral RNA in blood is a strong indicator for the further clinical severity. </w:t>
      </w:r>
      <w:r>
        <w:rPr>
          <w:rFonts w:ascii="Book Antiqua" w:eastAsia="Book Antiqua" w:hAnsi="Book Antiqua" w:cs="Book Antiqua"/>
          <w:i/>
          <w:iCs/>
          <w:color w:val="000000"/>
        </w:rPr>
        <w:t>Emerg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469-473 [PMID: 32102625 DOI: 10.1080/22221751.2020.1732837]</w:t>
      </w:r>
    </w:p>
    <w:p w14:paraId="64223E88" w14:textId="77777777" w:rsidR="00A77B3E" w:rsidRDefault="00062AE3">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Li H</w:t>
      </w:r>
      <w:r>
        <w:rPr>
          <w:rFonts w:ascii="Book Antiqua" w:eastAsia="Book Antiqua" w:hAnsi="Book Antiqua" w:cs="Book Antiqua"/>
          <w:color w:val="000000"/>
        </w:rPr>
        <w:t xml:space="preserve">, Ren L, Zhang L, Wang Y, Guo L, Wang C, Xiao Y, Wang Y, Rao J, Wang X, Liu Y, Huang C, Gu X, Fan G, Li H, Lu B, Cao B, Wang J. High anal swab viral load predisposes adverse clinical outcomes in severe COVID-19 patients. </w:t>
      </w:r>
      <w:r>
        <w:rPr>
          <w:rFonts w:ascii="Book Antiqua" w:eastAsia="Book Antiqua" w:hAnsi="Book Antiqua" w:cs="Book Antiqua"/>
          <w:i/>
          <w:iCs/>
          <w:color w:val="000000"/>
        </w:rPr>
        <w:t>Emerg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2707-2714 [PMID: 33259268 DOI: 10.1080/22221751.2020.1858700]</w:t>
      </w:r>
    </w:p>
    <w:p w14:paraId="10C5D1F5" w14:textId="27DE8D4D" w:rsidR="00A77B3E" w:rsidRDefault="00062AE3">
      <w:pPr>
        <w:spacing w:line="360" w:lineRule="auto"/>
        <w:jc w:val="both"/>
      </w:pPr>
      <w:r w:rsidRPr="00DB6D4B">
        <w:rPr>
          <w:rFonts w:ascii="Book Antiqua" w:eastAsia="Book Antiqua" w:hAnsi="Book Antiqua" w:cs="Book Antiqua"/>
          <w:color w:val="000000"/>
        </w:rPr>
        <w:t xml:space="preserve">50 </w:t>
      </w:r>
      <w:r w:rsidRPr="00DB6D4B">
        <w:rPr>
          <w:rFonts w:ascii="Book Antiqua" w:eastAsia="Book Antiqua" w:hAnsi="Book Antiqua" w:cs="Book Antiqua"/>
          <w:b/>
          <w:bCs/>
          <w:color w:val="000000"/>
        </w:rPr>
        <w:t xml:space="preserve">World Health Organization. </w:t>
      </w:r>
      <w:r w:rsidRPr="00DB6D4B">
        <w:rPr>
          <w:rFonts w:ascii="Book Antiqua" w:eastAsia="Book Antiqua" w:hAnsi="Book Antiqua" w:cs="Book Antiqua"/>
          <w:bCs/>
          <w:color w:val="000000"/>
        </w:rPr>
        <w:t>WHO: Pneumonia of unknown cause,</w:t>
      </w:r>
      <w:r w:rsidRPr="00DB6D4B">
        <w:rPr>
          <w:rFonts w:ascii="Book Antiqua" w:eastAsia="Book Antiqua" w:hAnsi="Book Antiqua" w:cs="Book Antiqua"/>
          <w:color w:val="000000"/>
        </w:rPr>
        <w:t xml:space="preserve"> China. [cited </w:t>
      </w:r>
      <w:r w:rsidR="00124C74" w:rsidRPr="00DB6D4B">
        <w:rPr>
          <w:rFonts w:ascii="Book Antiqua" w:hAnsi="Book Antiqua" w:cs="Book Antiqua" w:hint="eastAsia"/>
          <w:color w:val="000000"/>
          <w:lang w:eastAsia="zh-CN"/>
        </w:rPr>
        <w:t xml:space="preserve">5 </w:t>
      </w:r>
      <w:r w:rsidRPr="00DB6D4B">
        <w:rPr>
          <w:rFonts w:ascii="Book Antiqua" w:eastAsia="Book Antiqua" w:hAnsi="Book Antiqua" w:cs="Book Antiqua"/>
          <w:color w:val="000000"/>
        </w:rPr>
        <w:t>January 2020]</w:t>
      </w:r>
      <w:r w:rsidR="00C23E7E" w:rsidRPr="00DB6D4B">
        <w:rPr>
          <w:rFonts w:ascii="Book Antiqua" w:eastAsia="Book Antiqua" w:hAnsi="Book Antiqua" w:cs="Book Antiqua"/>
          <w:color w:val="000000"/>
        </w:rPr>
        <w:t>.</w:t>
      </w:r>
      <w:r w:rsidRPr="00DB6D4B">
        <w:rPr>
          <w:rFonts w:ascii="Book Antiqua" w:eastAsia="Book Antiqua" w:hAnsi="Book Antiqua" w:cs="Book Antiqua"/>
          <w:color w:val="000000"/>
        </w:rPr>
        <w:t xml:space="preserve"> Available from: https://www.who.int/csr/don/05-january-2020-pneumonia-of-unkown-cause-china/en/</w:t>
      </w:r>
    </w:p>
    <w:p w14:paraId="101462B9" w14:textId="77777777" w:rsidR="00A77B3E" w:rsidRDefault="00062AE3">
      <w:pPr>
        <w:spacing w:line="360" w:lineRule="auto"/>
        <w:jc w:val="both"/>
      </w:pPr>
      <w:r>
        <w:rPr>
          <w:rFonts w:ascii="Book Antiqua" w:eastAsia="Book Antiqua" w:hAnsi="Book Antiqua" w:cs="Book Antiqua"/>
          <w:color w:val="000000"/>
        </w:rPr>
        <w:lastRenderedPageBreak/>
        <w:t xml:space="preserve">51 </w:t>
      </w:r>
      <w:r>
        <w:rPr>
          <w:rFonts w:ascii="Book Antiqua" w:eastAsia="Book Antiqua" w:hAnsi="Book Antiqua" w:cs="Book Antiqua"/>
          <w:b/>
          <w:bCs/>
          <w:color w:val="000000"/>
        </w:rPr>
        <w:t>Wang W</w:t>
      </w:r>
      <w:r>
        <w:rPr>
          <w:rFonts w:ascii="Book Antiqua" w:eastAsia="Book Antiqua" w:hAnsi="Book Antiqua" w:cs="Book Antiqua"/>
          <w:color w:val="000000"/>
        </w:rPr>
        <w:t xml:space="preserve">, Xu Y, Gao R, Lu R, Han K, Wu G, Tan W. Detection of SARS-CoV-2 in Different Types of Clinical Specimens.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1843-1844 [PMID: 32159775 DOI: 10.1001/jama.2020.3786]</w:t>
      </w:r>
    </w:p>
    <w:p w14:paraId="791C07F4" w14:textId="77777777" w:rsidR="00A77B3E" w:rsidRDefault="00062AE3">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Wu F</w:t>
      </w:r>
      <w:r>
        <w:rPr>
          <w:rFonts w:ascii="Book Antiqua" w:eastAsia="Book Antiqua" w:hAnsi="Book Antiqua" w:cs="Book Antiqua"/>
          <w:color w:val="000000"/>
        </w:rPr>
        <w:t xml:space="preserve">, Zhang J, Xiao A, Gu X, Lee WL, Armas F, Kauffman K, Hanage W, Matus M, Ghaeli N, Endo N, Duvallet C, Poyet M, Moniz K, Washburne AD, Erickson TB, Chai PR, Thompson J, Alm EJ. SARS-CoV-2 Titers in Wastewater Are Higher than Expected from Clinically Confirmed Cases. </w:t>
      </w:r>
      <w:r>
        <w:rPr>
          <w:rFonts w:ascii="Book Antiqua" w:eastAsia="Book Antiqua" w:hAnsi="Book Antiqua" w:cs="Book Antiqua"/>
          <w:i/>
          <w:iCs/>
          <w:color w:val="000000"/>
        </w:rPr>
        <w:t>mSystems</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32694130 DOI: 10.1128/mSystems.00614-20]</w:t>
      </w:r>
    </w:p>
    <w:p w14:paraId="436A170C" w14:textId="77777777" w:rsidR="00A77B3E" w:rsidRDefault="00062AE3">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Corman VM</w:t>
      </w:r>
      <w:r>
        <w:rPr>
          <w:rFonts w:ascii="Book Antiqua" w:eastAsia="Book Antiqua" w:hAnsi="Book Antiqua" w:cs="Book Antiqua"/>
          <w:color w:val="000000"/>
        </w:rPr>
        <w:t xml:space="preserve">, Albarrak AM, Omrani AS, Albarrak MM, Farah ME, Almasri M, Muth D, Sieberg A, Meyer B, Assiri AM, Binger T, Steinhagen K, Lattwein E, Al-Tawfiq J, Müller MA, Drosten C, Memish ZA. Viral Shedding and Antibody Response in 37 Patients With Middle East Respiratory Syndrome Coronavirus Infection.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62</w:t>
      </w:r>
      <w:r>
        <w:rPr>
          <w:rFonts w:ascii="Book Antiqua" w:eastAsia="Book Antiqua" w:hAnsi="Book Antiqua" w:cs="Book Antiqua"/>
          <w:color w:val="000000"/>
        </w:rPr>
        <w:t>: 477-483 [PMID: 26565003 DOI: 10.1093/cid/civ951]</w:t>
      </w:r>
    </w:p>
    <w:p w14:paraId="5803077E" w14:textId="77777777" w:rsidR="00A77B3E" w:rsidRDefault="00062AE3">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Wang JG</w:t>
      </w:r>
      <w:r>
        <w:rPr>
          <w:rFonts w:ascii="Book Antiqua" w:eastAsia="Book Antiqua" w:hAnsi="Book Antiqua" w:cs="Book Antiqua"/>
          <w:color w:val="000000"/>
        </w:rPr>
        <w:t xml:space="preserve">, Cui HR, Tang HB, Deng XL. Gastrointestinal symptoms and fecal nucleic acid testing of children with 2019 coronavirus disease: a systematic review and meta-analysis.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17846 [PMID: 33082472 DOI: 10.1038/s41598-020-74913-0]</w:t>
      </w:r>
    </w:p>
    <w:p w14:paraId="07434857" w14:textId="77777777" w:rsidR="00A77B3E" w:rsidRDefault="00062AE3">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Hua CZ</w:t>
      </w:r>
      <w:r>
        <w:rPr>
          <w:rFonts w:ascii="Book Antiqua" w:eastAsia="Book Antiqua" w:hAnsi="Book Antiqua" w:cs="Book Antiqua"/>
          <w:color w:val="000000"/>
        </w:rPr>
        <w:t xml:space="preserve">, Miao ZP, Zheng JS, Huang Q, Sun QF, Lu HP, Su FF, Wang WH, Huang LP, Chen DQ, Xu ZW, Ji LD, Zhang HP, Yang XW, Li MH, Mao YY, Ying MZ, Ye S, Shu Q, Chen EF, Liang JF, Wang W, Chen ZM, Li W, Fu JF. Epidemiological features and viral shedding in children with SARS-CoV-2 infection.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2804-2812 [PMID: 32542750 DOI: 10.1002/jmv.26180]</w:t>
      </w:r>
    </w:p>
    <w:p w14:paraId="3B3AE3BC" w14:textId="77777777" w:rsidR="00A77B3E" w:rsidRDefault="00062AE3">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Xie J</w:t>
      </w:r>
      <w:r>
        <w:rPr>
          <w:rFonts w:ascii="Book Antiqua" w:eastAsia="Book Antiqua" w:hAnsi="Book Antiqua" w:cs="Book Antiqua"/>
          <w:color w:val="000000"/>
        </w:rPr>
        <w:t xml:space="preserve">, Long X, Ren C, He R, Yan X, Li W, Luo Z, Li Q, Xu H, Liu E. Follow-up Study of Long-time Positive RT-PCR in Stool Specimens From Asymptomatic Children Infected With SARS-CoV-2. </w:t>
      </w:r>
      <w:r>
        <w:rPr>
          <w:rFonts w:ascii="Book Antiqua" w:eastAsia="Book Antiqua" w:hAnsi="Book Antiqua" w:cs="Book Antiqua"/>
          <w:i/>
          <w:iCs/>
          <w:color w:val="000000"/>
        </w:rPr>
        <w:t>Pediatr Infect Dis J</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e315-e317 [PMID: 32932332 DOI: 10.1097/INF.0000000000002837]</w:t>
      </w:r>
    </w:p>
    <w:p w14:paraId="5D3F6AA1" w14:textId="77777777" w:rsidR="00A77B3E" w:rsidRDefault="00062AE3">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Ge R</w:t>
      </w:r>
      <w:r>
        <w:rPr>
          <w:rFonts w:ascii="Book Antiqua" w:eastAsia="Book Antiqua" w:hAnsi="Book Antiqua" w:cs="Book Antiqua"/>
          <w:color w:val="000000"/>
        </w:rPr>
        <w:t xml:space="preserve">, Chen Z, Liu X, Zhang Q, Zhu G, Xiao Q. Positive Stool Test Results Suggest that the Discharge Standard for COVID-19 Needs Improvement. </w:t>
      </w:r>
      <w:r>
        <w:rPr>
          <w:rFonts w:ascii="Book Antiqua" w:eastAsia="Book Antiqua" w:hAnsi="Book Antiqua" w:cs="Book Antiqua"/>
          <w:i/>
          <w:iCs/>
          <w:color w:val="000000"/>
        </w:rPr>
        <w:t>Jpn J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76-78 [PMID: 32741930 DOI: 10.7883/yoken.JJID.2020.265]</w:t>
      </w:r>
    </w:p>
    <w:p w14:paraId="64EA7954" w14:textId="77777777" w:rsidR="00A77B3E" w:rsidRDefault="00062AE3">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Lo IL</w:t>
      </w:r>
      <w:r>
        <w:rPr>
          <w:rFonts w:ascii="Book Antiqua" w:eastAsia="Book Antiqua" w:hAnsi="Book Antiqua" w:cs="Book Antiqua"/>
          <w:color w:val="000000"/>
        </w:rPr>
        <w:t xml:space="preserve">, Lio CF, Cheong HH, Lei CI, Cheong TH, Zhong X, Tian Y, Sin NN. Evaluation of SARS-CoV-2 RNA shedding in clinical specimens and clinical characteristics of 10 </w:t>
      </w:r>
      <w:r>
        <w:rPr>
          <w:rFonts w:ascii="Book Antiqua" w:eastAsia="Book Antiqua" w:hAnsi="Book Antiqua" w:cs="Book Antiqua"/>
          <w:color w:val="000000"/>
        </w:rPr>
        <w:lastRenderedPageBreak/>
        <w:t xml:space="preserve">patients with COVID-19 in Macau.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1698-1707 [PMID: 32226287 DOI: 10.7150/ijbs.45357]</w:t>
      </w:r>
    </w:p>
    <w:p w14:paraId="123D795D" w14:textId="77777777" w:rsidR="00A77B3E" w:rsidRDefault="00062AE3">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Liu P</w:t>
      </w:r>
      <w:r>
        <w:rPr>
          <w:rFonts w:ascii="Book Antiqua" w:eastAsia="Book Antiqua" w:hAnsi="Book Antiqua" w:cs="Book Antiqua"/>
          <w:color w:val="000000"/>
        </w:rPr>
        <w:t xml:space="preserve">, Cai J, Jia R, Xia S, Wang X, Cao L, Zeng M, Xu J. Dynamic surveillance of SARS-CoV-2 shedding and neutralizing antibody in children with COVID-19. </w:t>
      </w:r>
      <w:r>
        <w:rPr>
          <w:rFonts w:ascii="Book Antiqua" w:eastAsia="Book Antiqua" w:hAnsi="Book Antiqua" w:cs="Book Antiqua"/>
          <w:i/>
          <w:iCs/>
          <w:color w:val="000000"/>
        </w:rPr>
        <w:t>Emerg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1254-1258 [PMID: 32515685 DOI: 10.1080/22221751.2020.1772677]</w:t>
      </w:r>
    </w:p>
    <w:p w14:paraId="5B65A333" w14:textId="77777777" w:rsidR="00A77B3E" w:rsidRDefault="00062AE3">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Wang QX</w:t>
      </w:r>
      <w:r>
        <w:rPr>
          <w:rFonts w:ascii="Book Antiqua" w:eastAsia="Book Antiqua" w:hAnsi="Book Antiqua" w:cs="Book Antiqua"/>
          <w:color w:val="000000"/>
        </w:rPr>
        <w:t xml:space="preserve">, Huang KC, Qi L, Zeng XH, Zheng SL. No infectious risk of COVID-19 patients with long-term fecal 2019-nCoV nucleic acid positive. </w:t>
      </w:r>
      <w:r>
        <w:rPr>
          <w:rFonts w:ascii="Book Antiqua" w:eastAsia="Book Antiqua" w:hAnsi="Book Antiqua" w:cs="Book Antiqua"/>
          <w:i/>
          <w:iCs/>
          <w:color w:val="000000"/>
        </w:rPr>
        <w:t>Eur Rev Med Pharmacol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5772-5777 [PMID: 32495914 DOI: 10.26355/eurrev_202005_21370]</w:t>
      </w:r>
    </w:p>
    <w:p w14:paraId="6532C121" w14:textId="77777777" w:rsidR="00A77B3E" w:rsidRDefault="00062AE3">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Wang X</w:t>
      </w:r>
      <w:r>
        <w:rPr>
          <w:rFonts w:ascii="Book Antiqua" w:eastAsia="Book Antiqua" w:hAnsi="Book Antiqua" w:cs="Book Antiqua"/>
          <w:color w:val="000000"/>
        </w:rPr>
        <w:t xml:space="preserve">, Zhou Y, Jiang N, Zhou Q, Ma WL. Persistence of intestinal SARS-CoV-2 infection in patients with COVID-19 Leads to re-admission after pneumonia resolved.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433-435 [PMID: 32353545 DOI: 10.1016/j.ijid.2020.04.063]</w:t>
      </w:r>
    </w:p>
    <w:p w14:paraId="6727F484" w14:textId="77777777" w:rsidR="00A77B3E" w:rsidRDefault="00062AE3">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Xing Y</w:t>
      </w:r>
      <w:r>
        <w:rPr>
          <w:rFonts w:ascii="Book Antiqua" w:eastAsia="Book Antiqua" w:hAnsi="Book Antiqua" w:cs="Book Antiqua"/>
          <w:color w:val="000000"/>
        </w:rPr>
        <w:t xml:space="preserve">, Ni W, Wu Q, Li W, Li G, Wang W, Tong J, Song X, Wong GWK, Xing Q. Dynamics of faecal SARS-CoV-2 in infected children during the convalescent phase.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81</w:t>
      </w:r>
      <w:r>
        <w:rPr>
          <w:rFonts w:ascii="Book Antiqua" w:eastAsia="Book Antiqua" w:hAnsi="Book Antiqua" w:cs="Book Antiqua"/>
          <w:color w:val="000000"/>
        </w:rPr>
        <w:t>: 318-356 [PMID: 32283149 DOI: 10.1016/j.jinf.2020.03.049]</w:t>
      </w:r>
    </w:p>
    <w:p w14:paraId="02DC4A84" w14:textId="77777777" w:rsidR="00A77B3E" w:rsidRDefault="00062AE3">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Chen Y</w:t>
      </w:r>
      <w:r>
        <w:rPr>
          <w:rFonts w:ascii="Book Antiqua" w:eastAsia="Book Antiqua" w:hAnsi="Book Antiqua" w:cs="Book Antiqua"/>
          <w:color w:val="000000"/>
        </w:rPr>
        <w:t xml:space="preserve">, Chen L, Deng Q, Zhang G, Wu K, Ni L, Yang Y, Liu B, Wang W, Wei C, Yang J, Ye G, Cheng Z. The presence of SARS-CoV-2 RNA in the feces of COVID-19 patients.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833-840 [PMID: 32243607 DOI: 10.1002/jmv.25825]</w:t>
      </w:r>
    </w:p>
    <w:p w14:paraId="58236645" w14:textId="77777777" w:rsidR="00A77B3E" w:rsidRDefault="00062AE3">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Wu Y</w:t>
      </w:r>
      <w:r>
        <w:rPr>
          <w:rFonts w:ascii="Book Antiqua" w:eastAsia="Book Antiqua" w:hAnsi="Book Antiqua" w:cs="Book Antiqua"/>
          <w:color w:val="000000"/>
        </w:rPr>
        <w:t xml:space="preserve">, Guo C, Tang L, Hong Z, Zhou J, Dong X, Yin H, Xiao Q, Tang Y, Qu X, Kuang L, Fang X, Mishra N, Lu J, Shan H, Jiang G, Huang X. Prolonged presence of SARS-CoV-2 viral RNA in faecal samples.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434-435 [PMID: 32199469 DOI: 10.1016/S2468-1253(20)30083-2]</w:t>
      </w:r>
    </w:p>
    <w:p w14:paraId="6117475F" w14:textId="77777777" w:rsidR="00A77B3E" w:rsidRDefault="00062AE3">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Li Y</w:t>
      </w:r>
      <w:r>
        <w:rPr>
          <w:rFonts w:ascii="Book Antiqua" w:eastAsia="Book Antiqua" w:hAnsi="Book Antiqua" w:cs="Book Antiqua"/>
          <w:color w:val="000000"/>
        </w:rPr>
        <w:t xml:space="preserve">, Hu Y, Yu Y, Zhang X, Li B, Wu J, Li J, Wu Y, Xia X, Tang H, Xu J. Positive result of Sars-Cov-2 in faeces and sputum from discharged patients with COVID-19 in Yiwu, China.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1938-1947 [PMID: 32311109 DOI: 10.1002/jmv.25905]</w:t>
      </w:r>
    </w:p>
    <w:p w14:paraId="551A0457" w14:textId="77777777" w:rsidR="00A77B3E" w:rsidRDefault="00062AE3">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Du W</w:t>
      </w:r>
      <w:r>
        <w:rPr>
          <w:rFonts w:ascii="Book Antiqua" w:eastAsia="Book Antiqua" w:hAnsi="Book Antiqua" w:cs="Book Antiqua"/>
          <w:color w:val="000000"/>
        </w:rPr>
        <w:t xml:space="preserve">, Yu J, Liu X, Chen H, Lin L, Li Q. Persistence of SARS-CoV-2 virus RNA in feces: A case series of children. </w:t>
      </w:r>
      <w:r>
        <w:rPr>
          <w:rFonts w:ascii="Book Antiqua" w:eastAsia="Book Antiqua" w:hAnsi="Book Antiqua" w:cs="Book Antiqua"/>
          <w:i/>
          <w:iCs/>
          <w:color w:val="000000"/>
        </w:rPr>
        <w:t>J Infect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926-931 [PMID: 32546439 DOI: 10.1016/j.jiph.2020.05.025]</w:t>
      </w:r>
    </w:p>
    <w:p w14:paraId="62256EF8" w14:textId="77777777" w:rsidR="00A77B3E" w:rsidRDefault="00062AE3">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Xu Y</w:t>
      </w:r>
      <w:r>
        <w:rPr>
          <w:rFonts w:ascii="Book Antiqua" w:eastAsia="Book Antiqua" w:hAnsi="Book Antiqua" w:cs="Book Antiqua"/>
          <w:color w:val="000000"/>
        </w:rPr>
        <w:t xml:space="preserve">, Li X, Zhu B, Liang H, Fang C, Gong Y, Guo Q, Sun X, Zhao D, Shen J, Zhang H, Liu H, Xia H, Tang J, Zhang K, Gong S. Characteristics of pediatric SARS-CoV-2 infection </w:t>
      </w:r>
      <w:r>
        <w:rPr>
          <w:rFonts w:ascii="Book Antiqua" w:eastAsia="Book Antiqua" w:hAnsi="Book Antiqua" w:cs="Book Antiqua"/>
          <w:color w:val="000000"/>
        </w:rPr>
        <w:lastRenderedPageBreak/>
        <w:t xml:space="preserve">and potential evidence for persistent fecal viral shedding.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502-505 [PMID: 32284613 DOI: 10.1038/s41591-020-0817-4]</w:t>
      </w:r>
    </w:p>
    <w:p w14:paraId="511F197A" w14:textId="77777777" w:rsidR="00A77B3E" w:rsidRDefault="00062AE3">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Fan Q</w:t>
      </w:r>
      <w:r>
        <w:rPr>
          <w:rFonts w:ascii="Book Antiqua" w:eastAsia="Book Antiqua" w:hAnsi="Book Antiqua" w:cs="Book Antiqua"/>
          <w:color w:val="000000"/>
        </w:rPr>
        <w:t xml:space="preserve">, Pan Y, Wu Q, Liu S, Song X, Xie Z, Liu Y, Zhao L, Wang Z, Zhang Y, Wu Z, Guan L, Lv X. Anal swab findings in an infant with COVID-19. </w:t>
      </w:r>
      <w:r>
        <w:rPr>
          <w:rFonts w:ascii="Book Antiqua" w:eastAsia="Book Antiqua" w:hAnsi="Book Antiqua" w:cs="Book Antiqua"/>
          <w:i/>
          <w:iCs/>
          <w:color w:val="000000"/>
        </w:rPr>
        <w:t>Pediatr Investig</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48-50 [PMID: 32328338 DOI: 10.1002/ped4.12186]</w:t>
      </w:r>
    </w:p>
    <w:p w14:paraId="3121410D" w14:textId="77777777" w:rsidR="00A77B3E" w:rsidRDefault="00062AE3">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Chen C</w:t>
      </w:r>
      <w:r>
        <w:rPr>
          <w:rFonts w:ascii="Book Antiqua" w:eastAsia="Book Antiqua" w:hAnsi="Book Antiqua" w:cs="Book Antiqua"/>
          <w:color w:val="000000"/>
        </w:rPr>
        <w:t xml:space="preserve">, Gao G, Xu Y, Pu L, Wang Q, Wang L, Wang W, Song Y, Chen M, Wang L, Yu F, Yang S, Tang Y, Zhao L, Wang H, Wang Y, Zeng H, Zhang F. SARS-CoV-2-Positive Sputum and Feces After Conversion of Pharyngeal Samples in Patients With COVID-19.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172</w:t>
      </w:r>
      <w:r>
        <w:rPr>
          <w:rFonts w:ascii="Book Antiqua" w:eastAsia="Book Antiqua" w:hAnsi="Book Antiqua" w:cs="Book Antiqua"/>
          <w:color w:val="000000"/>
        </w:rPr>
        <w:t>: 832-834 [PMID: 32227141 DOI: 10.7326/M20-0991]</w:t>
      </w:r>
    </w:p>
    <w:p w14:paraId="63C9607E" w14:textId="77777777" w:rsidR="00A77B3E" w:rsidRDefault="00062AE3">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Ling Y</w:t>
      </w:r>
      <w:r>
        <w:rPr>
          <w:rFonts w:ascii="Book Antiqua" w:eastAsia="Book Antiqua" w:hAnsi="Book Antiqua" w:cs="Book Antiqua"/>
          <w:color w:val="000000"/>
        </w:rPr>
        <w:t xml:space="preserve">, Xu SB, Lin YX, Tian D, Zhu ZQ, Dai FH, Wu F, Song ZG, Huang W, Chen J, Hu BJ, Wang S, Mao EQ, Zhu L, Zhang WH, Lu HZ. Persistence and clearance of viral RNA in 2019 novel coronavirus disease rehabilitation patients. </w:t>
      </w:r>
      <w:r>
        <w:rPr>
          <w:rFonts w:ascii="Book Antiqua" w:eastAsia="Book Antiqua" w:hAnsi="Book Antiqua" w:cs="Book Antiqua"/>
          <w:i/>
          <w:iCs/>
          <w:color w:val="000000"/>
        </w:rPr>
        <w:t>Chin Med J (Engl)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133</w:t>
      </w:r>
      <w:r>
        <w:rPr>
          <w:rFonts w:ascii="Book Antiqua" w:eastAsia="Book Antiqua" w:hAnsi="Book Antiqua" w:cs="Book Antiqua"/>
          <w:color w:val="000000"/>
        </w:rPr>
        <w:t>: 1039-1043 [PMID: 32118639 DOI: 10.1097/CM9.0000000000000774]</w:t>
      </w:r>
    </w:p>
    <w:p w14:paraId="3F87BAA2" w14:textId="77777777" w:rsidR="00A77B3E" w:rsidRDefault="00062AE3">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Tang A</w:t>
      </w:r>
      <w:r>
        <w:rPr>
          <w:rFonts w:ascii="Book Antiqua" w:eastAsia="Book Antiqua" w:hAnsi="Book Antiqua" w:cs="Book Antiqua"/>
          <w:color w:val="000000"/>
        </w:rPr>
        <w:t xml:space="preserve">, Tong ZD, Wang HL, Dai YX, Li KF, Liu JN, Wu WJ, Yuan C, Yu ML, Li P, Yan JB. Detection of Novel Coronavirus by RT-PCR in Stool Specimen from Asymptomatic Child, China. </w:t>
      </w:r>
      <w:r>
        <w:rPr>
          <w:rFonts w:ascii="Book Antiqua" w:eastAsia="Book Antiqua" w:hAnsi="Book Antiqua" w:cs="Book Antiqua"/>
          <w:i/>
          <w:iCs/>
          <w:color w:val="000000"/>
        </w:rPr>
        <w:t>Emerg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1337-1339 [PMID: 32150527 DOI: 10.3201/eid2606.200301]</w:t>
      </w:r>
    </w:p>
    <w:p w14:paraId="550FB22A" w14:textId="77777777" w:rsidR="00A77B3E" w:rsidRDefault="00062AE3">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Xing YH</w:t>
      </w:r>
      <w:r>
        <w:rPr>
          <w:rFonts w:ascii="Book Antiqua" w:eastAsia="Book Antiqua" w:hAnsi="Book Antiqua" w:cs="Book Antiqua"/>
          <w:color w:val="000000"/>
        </w:rPr>
        <w:t xml:space="preserve">, Ni W, Wu Q, Li WJ, Li GJ, Wang WD, Tong JN, Song XF, Wing-Kin Wong G, Xing QS. Prolonged viral shedding in feces of pediatric patients with coronavirus disease 2019. </w:t>
      </w:r>
      <w:r>
        <w:rPr>
          <w:rFonts w:ascii="Book Antiqua" w:eastAsia="Book Antiqua" w:hAnsi="Book Antiqua" w:cs="Book Antiqua"/>
          <w:i/>
          <w:iCs/>
          <w:color w:val="000000"/>
        </w:rPr>
        <w:t>J Microbiol Immunol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473-480 [PMID: 32276848 DOI: 10.1016/j.jmii.2020.03.021]</w:t>
      </w:r>
    </w:p>
    <w:p w14:paraId="5632E2E0" w14:textId="77777777" w:rsidR="00A77B3E" w:rsidRDefault="00062AE3">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Ding Z</w:t>
      </w:r>
      <w:r>
        <w:rPr>
          <w:rFonts w:ascii="Book Antiqua" w:eastAsia="Book Antiqua" w:hAnsi="Book Antiqua" w:cs="Book Antiqua"/>
          <w:color w:val="000000"/>
        </w:rPr>
        <w:t xml:space="preserve">, Qian H, Xu B, Huang Y, Miao T, Yen HL, Xiao S, Cui L, Wu X, Shao W, Song Y, Sha L, Zhou L, Xu Y, Zhu B, Li Y. Toilets dominate environmental detection of severe acute respiratory syndrome coronavirus 2 in a hospital. </w:t>
      </w:r>
      <w:r>
        <w:rPr>
          <w:rFonts w:ascii="Book Antiqua" w:eastAsia="Book Antiqua" w:hAnsi="Book Antiqua" w:cs="Book Antiqua"/>
          <w:i/>
          <w:iCs/>
          <w:color w:val="000000"/>
        </w:rPr>
        <w:t>Sci Total Environ</w:t>
      </w:r>
      <w:r>
        <w:rPr>
          <w:rFonts w:ascii="Book Antiqua" w:eastAsia="Book Antiqua" w:hAnsi="Book Antiqua" w:cs="Book Antiqua"/>
          <w:color w:val="000000"/>
        </w:rPr>
        <w:t xml:space="preserve"> 2021; </w:t>
      </w:r>
      <w:r>
        <w:rPr>
          <w:rFonts w:ascii="Book Antiqua" w:eastAsia="Book Antiqua" w:hAnsi="Book Antiqua" w:cs="Book Antiqua"/>
          <w:b/>
          <w:bCs/>
          <w:color w:val="000000"/>
        </w:rPr>
        <w:t>753</w:t>
      </w:r>
      <w:r>
        <w:rPr>
          <w:rFonts w:ascii="Book Antiqua" w:eastAsia="Book Antiqua" w:hAnsi="Book Antiqua" w:cs="Book Antiqua"/>
          <w:color w:val="000000"/>
        </w:rPr>
        <w:t>: 141710 [PMID: 32891988 DOI: 10.1016/j.scitotenv.2020.141710]</w:t>
      </w:r>
    </w:p>
    <w:p w14:paraId="7936A19C" w14:textId="77777777" w:rsidR="00A77B3E" w:rsidRDefault="00062AE3">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Chia PY</w:t>
      </w:r>
      <w:r>
        <w:rPr>
          <w:rFonts w:ascii="Book Antiqua" w:eastAsia="Book Antiqua" w:hAnsi="Book Antiqua" w:cs="Book Antiqua"/>
          <w:color w:val="000000"/>
        </w:rPr>
        <w:t xml:space="preserve">, Coleman KK, Tan YK, Ong SWX, Gum M, Lau SK, Lim XF, Lim AS, Sutjipto S, Lee PH, Son TT, Young BE, Milton DK, Gray GC, Schuster S, Barkham T, De PP, Vasoo S, Chan M, Ang BSP, Tan BH, Leo YS, Ng OT, Wong MSY, Marimuthu K; Singapore 2019 Novel Coronavirus Outbreak Research Team. Detection of air and surface contamination </w:t>
      </w:r>
      <w:r>
        <w:rPr>
          <w:rFonts w:ascii="Book Antiqua" w:eastAsia="Book Antiqua" w:hAnsi="Book Antiqua" w:cs="Book Antiqua"/>
          <w:color w:val="000000"/>
        </w:rPr>
        <w:lastRenderedPageBreak/>
        <w:t xml:space="preserve">by SARS-CoV-2 in hospital rooms of infected patients.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2800 [PMID: 32472043 DOI: 10.1038/s41467-020-16670-2]</w:t>
      </w:r>
    </w:p>
    <w:p w14:paraId="3FE2CFA3" w14:textId="77777777" w:rsidR="00A77B3E" w:rsidRDefault="00062AE3">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Xiao F</w:t>
      </w:r>
      <w:r>
        <w:rPr>
          <w:rFonts w:ascii="Book Antiqua" w:eastAsia="Book Antiqua" w:hAnsi="Book Antiqua" w:cs="Book Antiqua"/>
          <w:color w:val="000000"/>
        </w:rPr>
        <w:t xml:space="preserve">, Sun J, Xu Y, Li F, Huang X, Li H, Zhao J, Huang J, Zhao J. Infectious SARS-CoV-2 in Feces of Patient with Severe COVID-19. </w:t>
      </w:r>
      <w:r>
        <w:rPr>
          <w:rFonts w:ascii="Book Antiqua" w:eastAsia="Book Antiqua" w:hAnsi="Book Antiqua" w:cs="Book Antiqua"/>
          <w:i/>
          <w:iCs/>
          <w:color w:val="000000"/>
        </w:rPr>
        <w:t>Emerg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1920-1922 [PMID: 32421494 DOI: 10.3201/eid2608.200681]</w:t>
      </w:r>
    </w:p>
    <w:p w14:paraId="7B4484B1" w14:textId="5D370FC6" w:rsidR="00A77B3E" w:rsidRDefault="00062AE3">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Chen C, Zhu S</w:t>
      </w:r>
      <w:r w:rsidR="0037506E">
        <w:rPr>
          <w:rFonts w:ascii="Book Antiqua" w:hAnsi="Book Antiqua" w:cs="Book Antiqua" w:hint="eastAsia"/>
          <w:color w:val="000000"/>
          <w:lang w:eastAsia="zh-CN"/>
        </w:rPr>
        <w:t>L</w:t>
      </w:r>
      <w:r>
        <w:rPr>
          <w:rFonts w:ascii="Book Antiqua" w:eastAsia="Book Antiqua" w:hAnsi="Book Antiqua" w:cs="Book Antiqua"/>
          <w:color w:val="000000"/>
        </w:rPr>
        <w:t>, Shu C, Wang D</w:t>
      </w:r>
      <w:r w:rsidR="0037506E">
        <w:rPr>
          <w:rFonts w:ascii="Book Antiqua" w:hAnsi="Book Antiqua" w:cs="Book Antiqua" w:hint="eastAsia"/>
          <w:color w:val="000000"/>
          <w:lang w:eastAsia="zh-CN"/>
        </w:rPr>
        <w:t>Y</w:t>
      </w:r>
      <w:r>
        <w:rPr>
          <w:rFonts w:ascii="Book Antiqua" w:eastAsia="Book Antiqua" w:hAnsi="Book Antiqua" w:cs="Book Antiqua"/>
          <w:color w:val="000000"/>
        </w:rPr>
        <w:t>, Song J</w:t>
      </w:r>
      <w:r w:rsidR="0037506E">
        <w:rPr>
          <w:rFonts w:ascii="Book Antiqua" w:hAnsi="Book Antiqua" w:cs="Book Antiqua" w:hint="eastAsia"/>
          <w:color w:val="000000"/>
          <w:lang w:eastAsia="zh-CN"/>
        </w:rPr>
        <w:t>D</w:t>
      </w:r>
      <w:r>
        <w:rPr>
          <w:rFonts w:ascii="Book Antiqua" w:eastAsia="Book Antiqua" w:hAnsi="Book Antiqua" w:cs="Book Antiqua"/>
          <w:color w:val="000000"/>
        </w:rPr>
        <w:t xml:space="preserve">, </w:t>
      </w:r>
      <w:r w:rsidR="00124C74" w:rsidRPr="00124C74">
        <w:rPr>
          <w:rFonts w:ascii="Book Antiqua" w:hAnsi="Book Antiqua" w:cs="Book Antiqua" w:hint="eastAsia"/>
          <w:iCs/>
          <w:color w:val="000000"/>
          <w:lang w:eastAsia="zh-CN"/>
        </w:rPr>
        <w:t>Song Y,</w:t>
      </w:r>
      <w:r w:rsidR="00124C74">
        <w:rPr>
          <w:rFonts w:ascii="Book Antiqua" w:hAnsi="Book Antiqua" w:cs="Book Antiqua" w:hint="eastAsia"/>
          <w:i/>
          <w:iCs/>
          <w:color w:val="000000"/>
          <w:lang w:eastAsia="zh-CN"/>
        </w:rPr>
        <w:t xml:space="preserve"> </w:t>
      </w:r>
      <w:r w:rsidR="00EC4E0D" w:rsidRPr="00EC4E0D">
        <w:rPr>
          <w:rFonts w:ascii="Book Antiqua" w:hAnsi="Book Antiqua" w:cs="Book Antiqua" w:hint="eastAsia"/>
          <w:iCs/>
          <w:color w:val="000000"/>
          <w:lang w:eastAsia="zh-CN"/>
        </w:rPr>
        <w:t>Zhen W,</w:t>
      </w:r>
      <w:r>
        <w:rPr>
          <w:rFonts w:ascii="Book Antiqua" w:eastAsia="Book Antiqua" w:hAnsi="Book Antiqua" w:cs="Book Antiqua"/>
          <w:color w:val="000000"/>
        </w:rPr>
        <w:t xml:space="preserve"> </w:t>
      </w:r>
      <w:r w:rsidR="0037506E">
        <w:rPr>
          <w:rFonts w:ascii="Book Antiqua" w:hAnsi="Book Antiqua" w:cs="Book Antiqua" w:hint="eastAsia"/>
          <w:color w:val="000000"/>
          <w:lang w:eastAsia="zh-CN"/>
        </w:rPr>
        <w:t xml:space="preserve">Feng ZJ, Wu GZ, Xu J, Xu WB, </w:t>
      </w:r>
      <w:r>
        <w:rPr>
          <w:rFonts w:ascii="Book Antiqua" w:eastAsia="Book Antiqua" w:hAnsi="Book Antiqua" w:cs="Book Antiqua"/>
          <w:color w:val="000000"/>
        </w:rPr>
        <w:t xml:space="preserve">Isolation of 2019-nCoV from a Stool Specimen of a Laboratory-Confirmed Case of the Coronavirus Disease 2019 (COVID-19). </w:t>
      </w:r>
      <w:r w:rsidR="002C2352" w:rsidRPr="002C2352">
        <w:rPr>
          <w:rFonts w:ascii="Book Antiqua" w:hAnsi="Book Antiqua" w:cs="Book Antiqua" w:hint="eastAsia"/>
          <w:i/>
          <w:color w:val="000000"/>
          <w:lang w:eastAsia="zh-CN"/>
        </w:rPr>
        <w:t>Zhongguo Jibing Yufang Kongzhi Zhongxin Zhoubao</w:t>
      </w:r>
      <w:r>
        <w:rPr>
          <w:rFonts w:ascii="Book Antiqua" w:eastAsia="Book Antiqua" w:hAnsi="Book Antiqua" w:cs="Book Antiqua"/>
          <w:color w:val="000000"/>
        </w:rPr>
        <w:t xml:space="preserve"> 2020; </w:t>
      </w:r>
      <w:r w:rsidRPr="002C2352">
        <w:rPr>
          <w:rFonts w:ascii="Book Antiqua" w:eastAsia="Book Antiqua" w:hAnsi="Book Antiqua" w:cs="Book Antiqua"/>
          <w:b/>
          <w:color w:val="000000"/>
        </w:rPr>
        <w:t>2</w:t>
      </w:r>
      <w:r>
        <w:rPr>
          <w:rFonts w:ascii="Book Antiqua" w:eastAsia="Book Antiqua" w:hAnsi="Book Antiqua" w:cs="Book Antiqua"/>
          <w:color w:val="000000"/>
        </w:rPr>
        <w:t>: 123</w:t>
      </w:r>
      <w:r w:rsidR="00C23E7E">
        <w:rPr>
          <w:rFonts w:ascii="Book Antiqua" w:eastAsia="Book Antiqua" w:hAnsi="Book Antiqua" w:cs="Book Antiqua"/>
          <w:color w:val="000000"/>
        </w:rPr>
        <w:t>-</w:t>
      </w:r>
      <w:r w:rsidR="002C2352">
        <w:rPr>
          <w:rFonts w:ascii="Book Antiqua" w:hAnsi="Book Antiqua" w:cs="Book Antiqua" w:hint="eastAsia"/>
          <w:color w:val="000000"/>
          <w:lang w:eastAsia="zh-CN"/>
        </w:rPr>
        <w:t>12</w:t>
      </w:r>
      <w:r w:rsidR="002C2352">
        <w:rPr>
          <w:rFonts w:ascii="Book Antiqua" w:eastAsia="Book Antiqua" w:hAnsi="Book Antiqua" w:cs="Book Antiqua"/>
          <w:color w:val="000000"/>
        </w:rPr>
        <w:t>4</w:t>
      </w:r>
      <w:r>
        <w:rPr>
          <w:rFonts w:ascii="Book Antiqua" w:eastAsia="Book Antiqua" w:hAnsi="Book Antiqua" w:cs="Book Antiqua"/>
          <w:color w:val="000000"/>
        </w:rPr>
        <w:t xml:space="preserve"> [DOI: 10.46234/ccdcw2020.033]</w:t>
      </w:r>
    </w:p>
    <w:p w14:paraId="0EA36A66" w14:textId="77777777" w:rsidR="00A77B3E" w:rsidRDefault="00062AE3">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Chen C, Song Y, Zhu S, Wang D, Zhang H, Han G, Weng Y, Xu J, Xu J, Yu P, Jiang W, Yang X, Lang Z, Yan D, Wang Y, Song J, Gao GF, Wu G, Xu W. Excretion of SARS-CoV-2 through faecal specimens. </w:t>
      </w:r>
      <w:r>
        <w:rPr>
          <w:rFonts w:ascii="Book Antiqua" w:eastAsia="Book Antiqua" w:hAnsi="Book Antiqua" w:cs="Book Antiqua"/>
          <w:i/>
          <w:iCs/>
          <w:color w:val="000000"/>
        </w:rPr>
        <w:t>Emerg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2501-2508 [PMID: 33161824 DOI: 10.1080/22221751.2020.1844551]</w:t>
      </w:r>
    </w:p>
    <w:p w14:paraId="2E357457" w14:textId="77777777" w:rsidR="00A77B3E" w:rsidRDefault="00062AE3">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Yu IT</w:t>
      </w:r>
      <w:r>
        <w:rPr>
          <w:rFonts w:ascii="Book Antiqua" w:eastAsia="Book Antiqua" w:hAnsi="Book Antiqua" w:cs="Book Antiqua"/>
          <w:color w:val="000000"/>
        </w:rPr>
        <w:t xml:space="preserve">, Li Y, Wong TW, Tam W, Chan AT, Lee JH, Leung DY, Ho T. Evidence of airborne transmission of the severe acute respiratory syndrome virus.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350</w:t>
      </w:r>
      <w:r>
        <w:rPr>
          <w:rFonts w:ascii="Book Antiqua" w:eastAsia="Book Antiqua" w:hAnsi="Book Antiqua" w:cs="Book Antiqua"/>
          <w:color w:val="000000"/>
        </w:rPr>
        <w:t>: 1731-1739 [PMID: 15102999 DOI: 10.1056/NEJMoa032867]</w:t>
      </w:r>
    </w:p>
    <w:p w14:paraId="53BD0AAA" w14:textId="77777777" w:rsidR="00A77B3E" w:rsidRDefault="00062AE3">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Guo ZD</w:t>
      </w:r>
      <w:r>
        <w:rPr>
          <w:rFonts w:ascii="Book Antiqua" w:eastAsia="Book Antiqua" w:hAnsi="Book Antiqua" w:cs="Book Antiqua"/>
          <w:color w:val="000000"/>
        </w:rPr>
        <w:t xml:space="preserve">, Wang ZY, Zhang SF, Li X, Li L, Li C, Cui Y, Fu RB, Dong YZ, Chi XY, Zhang MY, Liu K, Cao C, Liu B, Zhang K, Gao YW, Lu B, Chen W. Aerosol and Surface Distribution of Severe Acute Respiratory Syndrome Coronavirus 2 in Hospital Wards, Wuhan, China, 2020. </w:t>
      </w:r>
      <w:r>
        <w:rPr>
          <w:rFonts w:ascii="Book Antiqua" w:eastAsia="Book Antiqua" w:hAnsi="Book Antiqua" w:cs="Book Antiqua"/>
          <w:i/>
          <w:iCs/>
          <w:color w:val="000000"/>
        </w:rPr>
        <w:t>Emerg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1583-1591 [PMID: 32275497 DOI: 10.3201/eid2607.200885]</w:t>
      </w:r>
    </w:p>
    <w:p w14:paraId="164F0C87" w14:textId="77777777" w:rsidR="00A77B3E" w:rsidRDefault="00062AE3">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Santarpia JL</w:t>
      </w:r>
      <w:r>
        <w:rPr>
          <w:rFonts w:ascii="Book Antiqua" w:eastAsia="Book Antiqua" w:hAnsi="Book Antiqua" w:cs="Book Antiqua"/>
          <w:color w:val="000000"/>
        </w:rPr>
        <w:t xml:space="preserve">, Rivera DN, Herrera VL, Morwitzer MJ, Creager HM, Santarpia GW, Crown KK, Brett-Major DM, Schnaubelt ER, Broadhurst MJ, Lawler JV, Reid SP, Lowe JJ. Aerosol and surface contamination of SARS-CoV-2 observed in quarantine and isolation care.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12732 [PMID: 32728118 DOI: 10.1038/s41598-020-69286-3]</w:t>
      </w:r>
    </w:p>
    <w:p w14:paraId="71A058AD" w14:textId="77777777" w:rsidR="00A77B3E" w:rsidRDefault="00062AE3">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Lednicky JA</w:t>
      </w:r>
      <w:r>
        <w:rPr>
          <w:rFonts w:ascii="Book Antiqua" w:eastAsia="Book Antiqua" w:hAnsi="Book Antiqua" w:cs="Book Antiqua"/>
          <w:color w:val="000000"/>
        </w:rPr>
        <w:t xml:space="preserve">, Lauzardo M, Fan ZH, Jutla A, Tilly TB, Gangwar M, Usmani M, Shankar SN, Mohamed K, Eiguren-Fernandez A, Stephenson CJ, Alam MM, Elbadry MA, Loeb JC, Subramaniam K, Waltzek TB, Cherabuddi K, Morris JG Jr, Wu CY. Viable SARS-CoV-2 in the air of a hospital room with COVID-19 patients.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100</w:t>
      </w:r>
      <w:r>
        <w:rPr>
          <w:rFonts w:ascii="Book Antiqua" w:eastAsia="Book Antiqua" w:hAnsi="Book Antiqua" w:cs="Book Antiqua"/>
          <w:color w:val="000000"/>
        </w:rPr>
        <w:t>: 476-482 [PMID: 32949774 DOI: 10.1016/j.ijid.2020.09.025]</w:t>
      </w:r>
    </w:p>
    <w:p w14:paraId="2F76E98C" w14:textId="77777777" w:rsidR="00A77B3E" w:rsidRDefault="00062AE3">
      <w:pPr>
        <w:spacing w:line="360" w:lineRule="auto"/>
        <w:jc w:val="both"/>
      </w:pPr>
      <w:r>
        <w:rPr>
          <w:rFonts w:ascii="Book Antiqua" w:eastAsia="Book Antiqua" w:hAnsi="Book Antiqua" w:cs="Book Antiqua"/>
          <w:color w:val="000000"/>
        </w:rPr>
        <w:lastRenderedPageBreak/>
        <w:t xml:space="preserve">82 </w:t>
      </w:r>
      <w:r>
        <w:rPr>
          <w:rFonts w:ascii="Book Antiqua" w:eastAsia="Book Antiqua" w:hAnsi="Book Antiqua" w:cs="Book Antiqua"/>
          <w:b/>
          <w:bCs/>
          <w:color w:val="000000"/>
        </w:rPr>
        <w:t>Binder RA</w:t>
      </w:r>
      <w:r>
        <w:rPr>
          <w:rFonts w:ascii="Book Antiqua" w:eastAsia="Book Antiqua" w:hAnsi="Book Antiqua" w:cs="Book Antiqua"/>
          <w:color w:val="000000"/>
        </w:rPr>
        <w:t xml:space="preserve">, Alarja NA, Robie ER, Kochek KE, Xiu L, Rocha-Melogno L, Abdelgadir A, Goli SV, Farrell AS, Coleman KK, Turner AL, Lautredou CC, Lednicky JA, Lee MJ, Polage CR, Simmons RA, Deshusses MA, Anderson BD, Gray GC. Environmental and Aerosolized Severe Acute Respiratory Syndrome Coronavirus 2 Among Hospitalized Coronavirus Disease 2019 Patients.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222</w:t>
      </w:r>
      <w:r>
        <w:rPr>
          <w:rFonts w:ascii="Book Antiqua" w:eastAsia="Book Antiqua" w:hAnsi="Book Antiqua" w:cs="Book Antiqua"/>
          <w:color w:val="000000"/>
        </w:rPr>
        <w:t>: 1798-1806 [PMID: 32905595 DOI: 10.1093/infdis/jiaa575]</w:t>
      </w:r>
    </w:p>
    <w:p w14:paraId="7FEA6DB5" w14:textId="77777777" w:rsidR="00A77B3E" w:rsidRDefault="00062AE3">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Pan M</w:t>
      </w:r>
      <w:r>
        <w:rPr>
          <w:rFonts w:ascii="Book Antiqua" w:eastAsia="Book Antiqua" w:hAnsi="Book Antiqua" w:cs="Book Antiqua"/>
          <w:color w:val="000000"/>
        </w:rPr>
        <w:t xml:space="preserve">, Lednicky JA, Wu CY. Collection, particle sizing and detection of airborne viruses. </w:t>
      </w:r>
      <w:r>
        <w:rPr>
          <w:rFonts w:ascii="Book Antiqua" w:eastAsia="Book Antiqua" w:hAnsi="Book Antiqua" w:cs="Book Antiqua"/>
          <w:i/>
          <w:iCs/>
          <w:color w:val="000000"/>
        </w:rPr>
        <w:t>J Appl Microbiol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127</w:t>
      </w:r>
      <w:r>
        <w:rPr>
          <w:rFonts w:ascii="Book Antiqua" w:eastAsia="Book Antiqua" w:hAnsi="Book Antiqua" w:cs="Book Antiqua"/>
          <w:color w:val="000000"/>
        </w:rPr>
        <w:t>: 1596-1611 [PMID: 30974505 DOI: 10.1111/jam.14278]</w:t>
      </w:r>
    </w:p>
    <w:p w14:paraId="5F7FAE64" w14:textId="77777777" w:rsidR="00A77B3E" w:rsidRDefault="00062AE3">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van Doremalen N</w:t>
      </w:r>
      <w:r>
        <w:rPr>
          <w:rFonts w:ascii="Book Antiqua" w:eastAsia="Book Antiqua" w:hAnsi="Book Antiqua" w:cs="Book Antiqua"/>
          <w:color w:val="000000"/>
        </w:rPr>
        <w:t xml:space="preserve">, Bushmaker T, Morris DH, Holbrook MG, Gamble A, Williamson BN, Tamin A, Harcourt JL, Thornburg NJ, Gerber SI, Lloyd-Smith JO, de Wit E, Munster VJ. Aerosol and Surface Stability of SARS-CoV-2 as Compared with SARS-CoV-1.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1564-1567 [PMID: 32182409 DOI: 10.1056/NEJMc2004973]</w:t>
      </w:r>
    </w:p>
    <w:p w14:paraId="40521310" w14:textId="77777777" w:rsidR="00A77B3E" w:rsidRDefault="00062AE3">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Fears AC</w:t>
      </w:r>
      <w:r>
        <w:rPr>
          <w:rFonts w:ascii="Book Antiqua" w:eastAsia="Book Antiqua" w:hAnsi="Book Antiqua" w:cs="Book Antiqua"/>
          <w:color w:val="000000"/>
        </w:rPr>
        <w:t xml:space="preserve">, Klimstra WB, Duprex P, Hartman A, Weaver SC, Plante KS, Mirchandani D, Plante JA, Aguilar PV, Fernández D, Nalca A, Totura A, Dyer D, Kearney B, Lackemeyer M, Bohannon JK, Johnson R, Garry RF, Reed DS, Roy CJ. Persistence of Severe Acute Respiratory Syndrome Coronavirus 2 in Aerosol Suspensions. </w:t>
      </w:r>
      <w:r>
        <w:rPr>
          <w:rFonts w:ascii="Book Antiqua" w:eastAsia="Book Antiqua" w:hAnsi="Book Antiqua" w:cs="Book Antiqua"/>
          <w:i/>
          <w:iCs/>
          <w:color w:val="000000"/>
        </w:rPr>
        <w:t>Emerg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xml:space="preserve"> [PMID: 32568661 DOI: 10.3201/eid2609.201806]</w:t>
      </w:r>
    </w:p>
    <w:p w14:paraId="27B21366" w14:textId="77777777" w:rsidR="00A77B3E" w:rsidRDefault="00062AE3">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Jeong HW</w:t>
      </w:r>
      <w:r>
        <w:rPr>
          <w:rFonts w:ascii="Book Antiqua" w:eastAsia="Book Antiqua" w:hAnsi="Book Antiqua" w:cs="Book Antiqua"/>
          <w:color w:val="000000"/>
        </w:rPr>
        <w:t xml:space="preserve">, Kim SM, Kim HS, Kim YI, Kim JH, Cho JY, Kim SH, Kang H, Kim SG, Park SJ, Kim EH, Choi YK. Viable SARS-CoV-2 in various specimens from COVID-19 patients. </w:t>
      </w:r>
      <w:r>
        <w:rPr>
          <w:rFonts w:ascii="Book Antiqua" w:eastAsia="Book Antiqua" w:hAnsi="Book Antiqua" w:cs="Book Antiqua"/>
          <w:i/>
          <w:iCs/>
          <w:color w:val="000000"/>
        </w:rPr>
        <w:t>Clin Microbiol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1520-1524 [PMID: 32711057 DOI: 10.1016/j.cmi.2020.07.020]</w:t>
      </w:r>
    </w:p>
    <w:p w14:paraId="759EE793" w14:textId="77777777" w:rsidR="00A77B3E" w:rsidRDefault="00062AE3">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Lee AC</w:t>
      </w:r>
      <w:r>
        <w:rPr>
          <w:rFonts w:ascii="Book Antiqua" w:eastAsia="Book Antiqua" w:hAnsi="Book Antiqua" w:cs="Book Antiqua"/>
          <w:color w:val="000000"/>
        </w:rPr>
        <w:t xml:space="preserve">, Zhang AJ, Chan JF, Li C, Fan Z, Liu F, Chen Y, Liang R, Sridhar S, Cai JP, Poon VK, Chan CC, To KK, Yuan S, Zhou J, Chu H, Yuen KY. Oral SARS-CoV-2 Inoculation Establishes Subclinical Respiratory Infection with Virus Shedding in Golden Syrian Hamsters. </w:t>
      </w:r>
      <w:r>
        <w:rPr>
          <w:rFonts w:ascii="Book Antiqua" w:eastAsia="Book Antiqua" w:hAnsi="Book Antiqua" w:cs="Book Antiqua"/>
          <w:i/>
          <w:iCs/>
          <w:color w:val="000000"/>
        </w:rPr>
        <w:t>Cell Rep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w:t>
      </w:r>
      <w:r>
        <w:rPr>
          <w:rFonts w:ascii="Book Antiqua" w:eastAsia="Book Antiqua" w:hAnsi="Book Antiqua" w:cs="Book Antiqua"/>
          <w:color w:val="000000"/>
        </w:rPr>
        <w:t>: 100121 [PMID: 32984855 DOI: 10.1016/j.xcrm.2020.100121]</w:t>
      </w:r>
    </w:p>
    <w:p w14:paraId="6C26E318" w14:textId="77777777" w:rsidR="00A77B3E" w:rsidRDefault="00062AE3">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Chan KH</w:t>
      </w:r>
      <w:r>
        <w:rPr>
          <w:rFonts w:ascii="Book Antiqua" w:eastAsia="Book Antiqua" w:hAnsi="Book Antiqua" w:cs="Book Antiqua"/>
          <w:color w:val="000000"/>
        </w:rPr>
        <w:t xml:space="preserve">, Sridhar S, Zhang RR, Chu H, Fung AY, Chan G, Chan JF, To KK, Hung IF, Cheng VC, Yuen KY. Factors affecting stability and infectivity of SARS-CoV-2. </w:t>
      </w:r>
      <w:r>
        <w:rPr>
          <w:rFonts w:ascii="Book Antiqua" w:eastAsia="Book Antiqua" w:hAnsi="Book Antiqua" w:cs="Book Antiqua"/>
          <w:i/>
          <w:iCs/>
          <w:color w:val="000000"/>
        </w:rPr>
        <w:t>J Hosp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106</w:t>
      </w:r>
      <w:r>
        <w:rPr>
          <w:rFonts w:ascii="Book Antiqua" w:eastAsia="Book Antiqua" w:hAnsi="Book Antiqua" w:cs="Book Antiqua"/>
          <w:color w:val="000000"/>
        </w:rPr>
        <w:t>: 226-231 [PMID: 32652214 DOI: 10.1016/j.jhin.2020.07.009]</w:t>
      </w:r>
    </w:p>
    <w:p w14:paraId="2AE2F0C1" w14:textId="77777777" w:rsidR="00A77B3E" w:rsidRDefault="00062AE3">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Ong SWX</w:t>
      </w:r>
      <w:r>
        <w:rPr>
          <w:rFonts w:ascii="Book Antiqua" w:eastAsia="Book Antiqua" w:hAnsi="Book Antiqua" w:cs="Book Antiqua"/>
          <w:color w:val="000000"/>
        </w:rPr>
        <w:t xml:space="preserve">, Tan YK, Chia PY, Lee TH, Ng OT, Wong MSY, Marimuthu K. Air, Surface Environmental, and Personal Protective Equipment Contamination by Severe Acute </w:t>
      </w:r>
      <w:r>
        <w:rPr>
          <w:rFonts w:ascii="Book Antiqua" w:eastAsia="Book Antiqua" w:hAnsi="Book Antiqua" w:cs="Book Antiqua"/>
          <w:color w:val="000000"/>
        </w:rPr>
        <w:lastRenderedPageBreak/>
        <w:t xml:space="preserve">Respiratory Syndrome Coronavirus 2 (SARS-CoV-2) From a Symptomatic Patient.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1610-1612 [PMID: 32129805 DOI: 10.1001/jama.2020.3227]</w:t>
      </w:r>
    </w:p>
    <w:p w14:paraId="5F3AD847" w14:textId="77777777" w:rsidR="00A77B3E" w:rsidRDefault="00062AE3">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Lai MY</w:t>
      </w:r>
      <w:r>
        <w:rPr>
          <w:rFonts w:ascii="Book Antiqua" w:eastAsia="Book Antiqua" w:hAnsi="Book Antiqua" w:cs="Book Antiqua"/>
          <w:color w:val="000000"/>
        </w:rPr>
        <w:t xml:space="preserve">, Cheng PK, Lim WW. Survival of severe acute respiratory syndrome coronavirus.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41</w:t>
      </w:r>
      <w:r>
        <w:rPr>
          <w:rFonts w:ascii="Book Antiqua" w:eastAsia="Book Antiqua" w:hAnsi="Book Antiqua" w:cs="Book Antiqua"/>
          <w:color w:val="000000"/>
        </w:rPr>
        <w:t>: e67-e71 [PMID: 16142653 DOI: 10.1086/433186]</w:t>
      </w:r>
    </w:p>
    <w:p w14:paraId="6F881686" w14:textId="77777777" w:rsidR="00A77B3E" w:rsidRDefault="00062AE3">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Olusola-Makinde OO</w:t>
      </w:r>
      <w:r>
        <w:rPr>
          <w:rFonts w:ascii="Book Antiqua" w:eastAsia="Book Antiqua" w:hAnsi="Book Antiqua" w:cs="Book Antiqua"/>
          <w:color w:val="000000"/>
        </w:rPr>
        <w:t xml:space="preserve">, Reuben RC. Ticking bomb: Prolonged faecal shedding of novel coronavirus (2019-nCoV) and environmental implications. </w:t>
      </w:r>
      <w:r>
        <w:rPr>
          <w:rFonts w:ascii="Book Antiqua" w:eastAsia="Book Antiqua" w:hAnsi="Book Antiqua" w:cs="Book Antiqua"/>
          <w:i/>
          <w:iCs/>
          <w:color w:val="000000"/>
        </w:rPr>
        <w:t>Environ Pollut</w:t>
      </w:r>
      <w:r>
        <w:rPr>
          <w:rFonts w:ascii="Book Antiqua" w:eastAsia="Book Antiqua" w:hAnsi="Book Antiqua" w:cs="Book Antiqua"/>
          <w:color w:val="000000"/>
        </w:rPr>
        <w:t xml:space="preserve"> 2020; </w:t>
      </w:r>
      <w:r>
        <w:rPr>
          <w:rFonts w:ascii="Book Antiqua" w:eastAsia="Book Antiqua" w:hAnsi="Book Antiqua" w:cs="Book Antiqua"/>
          <w:b/>
          <w:bCs/>
          <w:color w:val="000000"/>
        </w:rPr>
        <w:t>267</w:t>
      </w:r>
      <w:r>
        <w:rPr>
          <w:rFonts w:ascii="Book Antiqua" w:eastAsia="Book Antiqua" w:hAnsi="Book Antiqua" w:cs="Book Antiqua"/>
          <w:color w:val="000000"/>
        </w:rPr>
        <w:t>: 115485 [PMID: 33254708 DOI: 10.1016/j.envpol.2020.115485]</w:t>
      </w:r>
    </w:p>
    <w:p w14:paraId="52D500C0" w14:textId="77777777" w:rsidR="00A77B3E" w:rsidRDefault="00062AE3">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Anelich LECM</w:t>
      </w:r>
      <w:r>
        <w:rPr>
          <w:rFonts w:ascii="Book Antiqua" w:eastAsia="Book Antiqua" w:hAnsi="Book Antiqua" w:cs="Book Antiqua"/>
          <w:color w:val="000000"/>
        </w:rPr>
        <w:t xml:space="preserve">, Lues R, Farber JM, Parreira VR. SARS-CoV-2 and Risk to Food Safety. </w:t>
      </w:r>
      <w:r>
        <w:rPr>
          <w:rFonts w:ascii="Book Antiqua" w:eastAsia="Book Antiqua" w:hAnsi="Book Antiqua" w:cs="Book Antiqua"/>
          <w:i/>
          <w:iCs/>
          <w:color w:val="000000"/>
        </w:rPr>
        <w:t>Front Nutr</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580551 [PMID: 33224968 DOI: 10.3389/fnut.2020.580551]</w:t>
      </w:r>
    </w:p>
    <w:p w14:paraId="508A9925" w14:textId="77777777" w:rsidR="00A77B3E" w:rsidRDefault="00062AE3">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Pandey D</w:t>
      </w:r>
      <w:r>
        <w:rPr>
          <w:rFonts w:ascii="Book Antiqua" w:eastAsia="Book Antiqua" w:hAnsi="Book Antiqua" w:cs="Book Antiqua"/>
          <w:color w:val="000000"/>
        </w:rPr>
        <w:t xml:space="preserve">, Verma S, Verma P, Mahanty B, Dutta K, Daverey A, Arunachalam K. SARS-CoV-2 in wastewater: Challenges for developing countries. </w:t>
      </w:r>
      <w:r>
        <w:rPr>
          <w:rFonts w:ascii="Book Antiqua" w:eastAsia="Book Antiqua" w:hAnsi="Book Antiqua" w:cs="Book Antiqua"/>
          <w:i/>
          <w:iCs/>
          <w:color w:val="000000"/>
        </w:rPr>
        <w:t>Int J Hyg Environ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231</w:t>
      </w:r>
      <w:r>
        <w:rPr>
          <w:rFonts w:ascii="Book Antiqua" w:eastAsia="Book Antiqua" w:hAnsi="Book Antiqua" w:cs="Book Antiqua"/>
          <w:color w:val="000000"/>
        </w:rPr>
        <w:t>: 113634 [PMID: 33039922 DOI: 10.1016/j.ijheh.2020.113634]</w:t>
      </w:r>
    </w:p>
    <w:p w14:paraId="702200A6" w14:textId="77777777" w:rsidR="00A77B3E" w:rsidRDefault="00062AE3">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Sunkari ED</w:t>
      </w:r>
      <w:r>
        <w:rPr>
          <w:rFonts w:ascii="Book Antiqua" w:eastAsia="Book Antiqua" w:hAnsi="Book Antiqua" w:cs="Book Antiqua"/>
          <w:color w:val="000000"/>
        </w:rPr>
        <w:t xml:space="preserve">, Korboe HM, Abu M, Kizildeniz T. Sources and routes of SARS-CoV-2 transmission in water systems in Africa: Are there any sustainable remedies? </w:t>
      </w:r>
      <w:r>
        <w:rPr>
          <w:rFonts w:ascii="Book Antiqua" w:eastAsia="Book Antiqua" w:hAnsi="Book Antiqua" w:cs="Book Antiqua"/>
          <w:i/>
          <w:iCs/>
          <w:color w:val="000000"/>
        </w:rPr>
        <w:t>Sci Total Environ</w:t>
      </w:r>
      <w:r>
        <w:rPr>
          <w:rFonts w:ascii="Book Antiqua" w:eastAsia="Book Antiqua" w:hAnsi="Book Antiqua" w:cs="Book Antiqua"/>
          <w:color w:val="000000"/>
        </w:rPr>
        <w:t xml:space="preserve"> 2021; </w:t>
      </w:r>
      <w:r>
        <w:rPr>
          <w:rFonts w:ascii="Book Antiqua" w:eastAsia="Book Antiqua" w:hAnsi="Book Antiqua" w:cs="Book Antiqua"/>
          <w:b/>
          <w:bCs/>
          <w:color w:val="000000"/>
        </w:rPr>
        <w:t>753</w:t>
      </w:r>
      <w:r>
        <w:rPr>
          <w:rFonts w:ascii="Book Antiqua" w:eastAsia="Book Antiqua" w:hAnsi="Book Antiqua" w:cs="Book Antiqua"/>
          <w:color w:val="000000"/>
        </w:rPr>
        <w:t>: 142298 [PMID: 33207460 DOI: 10.1016/j.scitotenv.2020.142298]</w:t>
      </w:r>
    </w:p>
    <w:p w14:paraId="637FC2D5" w14:textId="77777777" w:rsidR="00A77B3E" w:rsidRDefault="00062AE3">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Li YY</w:t>
      </w:r>
      <w:r>
        <w:rPr>
          <w:rFonts w:ascii="Book Antiqua" w:eastAsia="Book Antiqua" w:hAnsi="Book Antiqua" w:cs="Book Antiqua"/>
          <w:color w:val="000000"/>
        </w:rPr>
        <w:t xml:space="preserve">, Wang JX, Chen X. Can a toilet promote virus transmission? From a fluid dynamics perspective. </w:t>
      </w:r>
      <w:r>
        <w:rPr>
          <w:rFonts w:ascii="Book Antiqua" w:eastAsia="Book Antiqua" w:hAnsi="Book Antiqua" w:cs="Book Antiqua"/>
          <w:i/>
          <w:iCs/>
          <w:color w:val="000000"/>
        </w:rPr>
        <w:t>Phys Fluids (1994)</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065107 [PMID: 32574232 DOI: 10.1063/5.0013318]</w:t>
      </w:r>
    </w:p>
    <w:p w14:paraId="37626030" w14:textId="77777777" w:rsidR="00A77B3E" w:rsidRDefault="00062AE3">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Medema G,</w:t>
      </w:r>
      <w:r>
        <w:rPr>
          <w:rFonts w:ascii="Book Antiqua" w:eastAsia="Book Antiqua" w:hAnsi="Book Antiqua" w:cs="Book Antiqua"/>
          <w:color w:val="000000"/>
        </w:rPr>
        <w:t xml:space="preserve"> Heijnen L, Elsinga G, Italiaander R, Brouwer A. Presence of SARS-Coronavirus-2 RNA in Sewage and Correlation with Reported COVID-19 Prevalence in the Early Stage of the Epidemic in The Netherlands. </w:t>
      </w:r>
      <w:r w:rsidRPr="002C2352">
        <w:rPr>
          <w:rFonts w:ascii="Book Antiqua" w:eastAsia="Book Antiqua" w:hAnsi="Book Antiqua" w:cs="Book Antiqua"/>
          <w:i/>
          <w:color w:val="000000"/>
        </w:rPr>
        <w:t>Environ Sci Technol Lett</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w:t>
      </w:r>
      <w:r w:rsidR="002C2352">
        <w:rPr>
          <w:rFonts w:ascii="Book Antiqua" w:hAnsi="Book Antiqua" w:cs="Book Antiqua" w:hint="eastAsia"/>
          <w:color w:val="000000"/>
          <w:lang w:eastAsia="zh-CN"/>
        </w:rPr>
        <w:t xml:space="preserve"> </w:t>
      </w:r>
      <w:r>
        <w:rPr>
          <w:rFonts w:ascii="Book Antiqua" w:eastAsia="Book Antiqua" w:hAnsi="Book Antiqua" w:cs="Book Antiqua"/>
          <w:color w:val="000000"/>
        </w:rPr>
        <w:t>511-516 [DOI:</w:t>
      </w:r>
      <w:r w:rsidR="002C2352">
        <w:rPr>
          <w:rFonts w:ascii="Book Antiqua" w:hAnsi="Book Antiqua" w:cs="Book Antiqua" w:hint="eastAsia"/>
          <w:color w:val="000000"/>
          <w:lang w:eastAsia="zh-CN"/>
        </w:rPr>
        <w:t xml:space="preserve"> </w:t>
      </w:r>
      <w:r>
        <w:rPr>
          <w:rFonts w:ascii="Book Antiqua" w:eastAsia="Book Antiqua" w:hAnsi="Book Antiqua" w:cs="Book Antiqua"/>
          <w:color w:val="000000"/>
        </w:rPr>
        <w:t>10.1021/acs.estlett.0c00357]</w:t>
      </w:r>
    </w:p>
    <w:p w14:paraId="5410E01C" w14:textId="77777777" w:rsidR="00A77B3E" w:rsidRDefault="00062AE3">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Ahmed W</w:t>
      </w:r>
      <w:r>
        <w:rPr>
          <w:rFonts w:ascii="Book Antiqua" w:eastAsia="Book Antiqua" w:hAnsi="Book Antiqua" w:cs="Book Antiqua"/>
          <w:color w:val="000000"/>
        </w:rPr>
        <w:t xml:space="preserve">, Angel N, Edson J, Bibby K, Bivins A, O'Brien JW, Choi PM, Kitajima M, Simpson SL, Li J, Tscharke B, Verhagen R, Smith WJM, Zaugg J, Dierens L, Hugenholtz P, Thomas KV, Mueller JF. First confirmed detection of SARS-CoV-2 in untreated wastewater in Australia: A proof of concept for the wastewater surveillance of COVID-19 in the community. </w:t>
      </w:r>
      <w:r>
        <w:rPr>
          <w:rFonts w:ascii="Book Antiqua" w:eastAsia="Book Antiqua" w:hAnsi="Book Antiqua" w:cs="Book Antiqua"/>
          <w:i/>
          <w:iCs/>
          <w:color w:val="000000"/>
        </w:rPr>
        <w:t>Sci Total Environ</w:t>
      </w:r>
      <w:r>
        <w:rPr>
          <w:rFonts w:ascii="Book Antiqua" w:eastAsia="Book Antiqua" w:hAnsi="Book Antiqua" w:cs="Book Antiqua"/>
          <w:color w:val="000000"/>
        </w:rPr>
        <w:t xml:space="preserve"> 2020; </w:t>
      </w:r>
      <w:r>
        <w:rPr>
          <w:rFonts w:ascii="Book Antiqua" w:eastAsia="Book Antiqua" w:hAnsi="Book Antiqua" w:cs="Book Antiqua"/>
          <w:b/>
          <w:bCs/>
          <w:color w:val="000000"/>
        </w:rPr>
        <w:t>728</w:t>
      </w:r>
      <w:r>
        <w:rPr>
          <w:rFonts w:ascii="Book Antiqua" w:eastAsia="Book Antiqua" w:hAnsi="Book Antiqua" w:cs="Book Antiqua"/>
          <w:color w:val="000000"/>
        </w:rPr>
        <w:t>: 138764 [PMID: 32387778 DOI: 10.1016/j.scitotenv.2020.138764]</w:t>
      </w:r>
    </w:p>
    <w:p w14:paraId="267287BC" w14:textId="77777777" w:rsidR="00A77B3E" w:rsidRDefault="00062AE3">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Kumar M</w:t>
      </w:r>
      <w:r>
        <w:rPr>
          <w:rFonts w:ascii="Book Antiqua" w:eastAsia="Book Antiqua" w:hAnsi="Book Antiqua" w:cs="Book Antiqua"/>
          <w:color w:val="000000"/>
        </w:rPr>
        <w:t xml:space="preserve">, Patel AK, Shah AV, Raval J, Rajpara N, Joshi M, Joshi CG. First proof of the capability of wastewater surveillance for COVID-19 in India through detection of genetic </w:t>
      </w:r>
      <w:r>
        <w:rPr>
          <w:rFonts w:ascii="Book Antiqua" w:eastAsia="Book Antiqua" w:hAnsi="Book Antiqua" w:cs="Book Antiqua"/>
          <w:color w:val="000000"/>
        </w:rPr>
        <w:lastRenderedPageBreak/>
        <w:t xml:space="preserve">material of SARS-CoV-2. </w:t>
      </w:r>
      <w:r>
        <w:rPr>
          <w:rFonts w:ascii="Book Antiqua" w:eastAsia="Book Antiqua" w:hAnsi="Book Antiqua" w:cs="Book Antiqua"/>
          <w:i/>
          <w:iCs/>
          <w:color w:val="000000"/>
        </w:rPr>
        <w:t>Sci Total Environ</w:t>
      </w:r>
      <w:r>
        <w:rPr>
          <w:rFonts w:ascii="Book Antiqua" w:eastAsia="Book Antiqua" w:hAnsi="Book Antiqua" w:cs="Book Antiqua"/>
          <w:color w:val="000000"/>
        </w:rPr>
        <w:t xml:space="preserve"> 2020; </w:t>
      </w:r>
      <w:r>
        <w:rPr>
          <w:rFonts w:ascii="Book Antiqua" w:eastAsia="Book Antiqua" w:hAnsi="Book Antiqua" w:cs="Book Antiqua"/>
          <w:b/>
          <w:bCs/>
          <w:color w:val="000000"/>
        </w:rPr>
        <w:t>746</w:t>
      </w:r>
      <w:r>
        <w:rPr>
          <w:rFonts w:ascii="Book Antiqua" w:eastAsia="Book Antiqua" w:hAnsi="Book Antiqua" w:cs="Book Antiqua"/>
          <w:color w:val="000000"/>
        </w:rPr>
        <w:t>: 141326 [PMID: 32768790 DOI: 10.1016/j.scitotenv.2020.141326]</w:t>
      </w:r>
    </w:p>
    <w:p w14:paraId="12CE10EA" w14:textId="060BDFA4" w:rsidR="00A77B3E" w:rsidRDefault="00062AE3">
      <w:pPr>
        <w:spacing w:line="360" w:lineRule="auto"/>
        <w:jc w:val="both"/>
      </w:pPr>
      <w:r w:rsidRPr="00DB6D4B">
        <w:rPr>
          <w:rFonts w:ascii="Book Antiqua" w:eastAsia="Book Antiqua" w:hAnsi="Book Antiqua" w:cs="Book Antiqua"/>
          <w:color w:val="000000"/>
        </w:rPr>
        <w:t xml:space="preserve">99 </w:t>
      </w:r>
      <w:r w:rsidRPr="00DB6D4B">
        <w:rPr>
          <w:rFonts w:ascii="Book Antiqua" w:eastAsia="Book Antiqua" w:hAnsi="Book Antiqua" w:cs="Book Antiqua"/>
          <w:b/>
          <w:bCs/>
          <w:color w:val="000000"/>
        </w:rPr>
        <w:t>Wurtzer S,</w:t>
      </w:r>
      <w:r w:rsidRPr="00DB6D4B">
        <w:rPr>
          <w:rFonts w:ascii="Book Antiqua" w:eastAsia="Book Antiqua" w:hAnsi="Book Antiqua" w:cs="Book Antiqua"/>
          <w:color w:val="000000"/>
        </w:rPr>
        <w:t xml:space="preserve"> Marechal V, Mouchel J</w:t>
      </w:r>
      <w:r w:rsidR="002C2352" w:rsidRPr="00DB6D4B">
        <w:rPr>
          <w:rFonts w:ascii="Book Antiqua" w:hAnsi="Book Antiqua" w:cs="Book Antiqua" w:hint="eastAsia"/>
          <w:color w:val="000000"/>
          <w:lang w:eastAsia="zh-CN"/>
        </w:rPr>
        <w:t>M</w:t>
      </w:r>
      <w:r w:rsidRPr="00DB6D4B">
        <w:rPr>
          <w:rFonts w:ascii="Book Antiqua" w:eastAsia="Book Antiqua" w:hAnsi="Book Antiqua" w:cs="Book Antiqua"/>
          <w:color w:val="000000"/>
        </w:rPr>
        <w:t xml:space="preserve">, </w:t>
      </w:r>
      <w:r w:rsidR="002C2352" w:rsidRPr="00DB6D4B">
        <w:rPr>
          <w:rFonts w:ascii="Book Antiqua" w:eastAsia="Book Antiqua" w:hAnsi="Book Antiqua" w:cs="Book Antiqua"/>
          <w:color w:val="000000"/>
        </w:rPr>
        <w:t>Maday</w:t>
      </w:r>
      <w:r w:rsidR="002C2352" w:rsidRPr="00DB6D4B">
        <w:rPr>
          <w:rFonts w:ascii="Book Antiqua" w:hAnsi="Book Antiqua" w:cs="Book Antiqua" w:hint="eastAsia"/>
          <w:color w:val="000000"/>
          <w:lang w:eastAsia="zh-CN"/>
        </w:rPr>
        <w:t xml:space="preserve"> Y</w:t>
      </w:r>
      <w:r w:rsidR="002C2352" w:rsidRPr="00DB6D4B">
        <w:rPr>
          <w:rFonts w:ascii="Book Antiqua" w:eastAsia="Book Antiqua" w:hAnsi="Book Antiqua" w:cs="Book Antiqua"/>
          <w:color w:val="000000"/>
        </w:rPr>
        <w:t>, Teyssou</w:t>
      </w:r>
      <w:r w:rsidR="002C2352" w:rsidRPr="00DB6D4B">
        <w:rPr>
          <w:rFonts w:ascii="Book Antiqua" w:hAnsi="Book Antiqua" w:cs="Book Antiqua" w:hint="eastAsia"/>
          <w:color w:val="000000"/>
          <w:lang w:eastAsia="zh-CN"/>
        </w:rPr>
        <w:t xml:space="preserve"> R</w:t>
      </w:r>
      <w:r w:rsidR="002C2352" w:rsidRPr="00DB6D4B">
        <w:rPr>
          <w:rFonts w:ascii="Book Antiqua" w:eastAsia="Book Antiqua" w:hAnsi="Book Antiqua" w:cs="Book Antiqua"/>
          <w:color w:val="000000"/>
        </w:rPr>
        <w:t>, Richard</w:t>
      </w:r>
      <w:r w:rsidR="002C2352" w:rsidRPr="00DB6D4B">
        <w:rPr>
          <w:rFonts w:ascii="Book Antiqua" w:hAnsi="Book Antiqua" w:cs="Book Antiqua" w:hint="eastAsia"/>
          <w:color w:val="000000"/>
          <w:lang w:eastAsia="zh-CN"/>
        </w:rPr>
        <w:t xml:space="preserve"> E</w:t>
      </w:r>
      <w:r w:rsidR="002C2352" w:rsidRPr="00DB6D4B">
        <w:rPr>
          <w:rFonts w:ascii="Book Antiqua" w:eastAsia="Book Antiqua" w:hAnsi="Book Antiqua" w:cs="Book Antiqua"/>
          <w:color w:val="000000"/>
        </w:rPr>
        <w:t>, Almayrac</w:t>
      </w:r>
      <w:r w:rsidR="002C2352" w:rsidRPr="00DB6D4B">
        <w:rPr>
          <w:rFonts w:ascii="Book Antiqua" w:hAnsi="Book Antiqua" w:cs="Book Antiqua" w:hint="eastAsia"/>
          <w:color w:val="000000"/>
          <w:lang w:eastAsia="zh-CN"/>
        </w:rPr>
        <w:t xml:space="preserve"> JL,</w:t>
      </w:r>
      <w:r w:rsidR="002C2352" w:rsidRPr="00DB6D4B">
        <w:rPr>
          <w:rFonts w:ascii="Book Antiqua" w:eastAsia="Book Antiqua" w:hAnsi="Book Antiqua" w:cs="Book Antiqua"/>
          <w:color w:val="000000"/>
        </w:rPr>
        <w:t xml:space="preserve"> </w:t>
      </w:r>
      <w:r w:rsidRPr="00DB6D4B">
        <w:rPr>
          <w:rFonts w:ascii="Book Antiqua" w:eastAsia="Book Antiqua" w:hAnsi="Book Antiqua" w:cs="Book Antiqua"/>
          <w:color w:val="000000"/>
        </w:rPr>
        <w:t xml:space="preserve">Moulin L. </w:t>
      </w:r>
      <w:bookmarkStart w:id="6" w:name="OLE_LINK558"/>
      <w:bookmarkStart w:id="7" w:name="OLE_LINK559"/>
      <w:bookmarkStart w:id="8" w:name="OLE_LINK560"/>
      <w:bookmarkStart w:id="9" w:name="OLE_LINK561"/>
      <w:r w:rsidRPr="00DB6D4B">
        <w:rPr>
          <w:rFonts w:ascii="Book Antiqua" w:eastAsia="Book Antiqua" w:hAnsi="Book Antiqua" w:cs="Book Antiqua"/>
          <w:color w:val="000000"/>
        </w:rPr>
        <w:t>Time Course Quantitative Detection of SARS-CoV-2 in Parisian Wastewaters Correlates With COVID-19 Confirmed Cases</w:t>
      </w:r>
      <w:bookmarkEnd w:id="6"/>
      <w:bookmarkEnd w:id="7"/>
      <w:bookmarkEnd w:id="8"/>
      <w:bookmarkEnd w:id="9"/>
      <w:r w:rsidR="002C2352" w:rsidRPr="00DB6D4B">
        <w:rPr>
          <w:rFonts w:ascii="Book Antiqua" w:hAnsi="Book Antiqua" w:cs="Book Antiqua" w:hint="eastAsia"/>
          <w:color w:val="000000"/>
          <w:lang w:eastAsia="zh-CN"/>
        </w:rPr>
        <w:t>.</w:t>
      </w:r>
      <w:r w:rsidRPr="00DB6D4B">
        <w:rPr>
          <w:rFonts w:ascii="Book Antiqua" w:eastAsia="Book Antiqua" w:hAnsi="Book Antiqua" w:cs="Book Antiqua"/>
          <w:color w:val="000000"/>
        </w:rPr>
        <w:t xml:space="preserve"> </w:t>
      </w:r>
      <w:r w:rsidR="00C23E7E" w:rsidRPr="00DB6D4B">
        <w:rPr>
          <w:rFonts w:ascii="Book Antiqua" w:eastAsia="Book Antiqua" w:hAnsi="Book Antiqua" w:cs="Book Antiqua"/>
          <w:color w:val="000000"/>
        </w:rPr>
        <w:t xml:space="preserve">2020 Preprint. Available from: </w:t>
      </w:r>
      <w:r w:rsidR="002C2352" w:rsidRPr="00DB6D4B">
        <w:rPr>
          <w:rFonts w:ascii="Book Antiqua" w:hAnsi="Book Antiqua" w:cs="Book Antiqua" w:hint="eastAsia"/>
          <w:color w:val="000000"/>
          <w:lang w:eastAsia="zh-CN"/>
        </w:rPr>
        <w:t xml:space="preserve">medRxiv </w:t>
      </w:r>
      <w:r w:rsidRPr="00DB6D4B">
        <w:rPr>
          <w:rFonts w:ascii="Book Antiqua" w:eastAsia="Book Antiqua" w:hAnsi="Book Antiqua" w:cs="Book Antiqua"/>
          <w:color w:val="000000"/>
        </w:rPr>
        <w:t>[DOI: 10.1101/2020.04.12.20062679]</w:t>
      </w:r>
    </w:p>
    <w:p w14:paraId="066B9DC7" w14:textId="77777777" w:rsidR="00A77B3E" w:rsidRDefault="00062AE3">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Randazzo W</w:t>
      </w:r>
      <w:r>
        <w:rPr>
          <w:rFonts w:ascii="Book Antiqua" w:eastAsia="Book Antiqua" w:hAnsi="Book Antiqua" w:cs="Book Antiqua"/>
          <w:color w:val="000000"/>
        </w:rPr>
        <w:t xml:space="preserve">, Truchado P, Cuevas-Ferrando E, Simón P, Allende A, Sánchez G. SARS-CoV-2 RNA in wastewater anticipated COVID-19 occurrence in a low prevalence area. </w:t>
      </w:r>
      <w:r>
        <w:rPr>
          <w:rFonts w:ascii="Book Antiqua" w:eastAsia="Book Antiqua" w:hAnsi="Book Antiqua" w:cs="Book Antiqua"/>
          <w:i/>
          <w:iCs/>
          <w:color w:val="000000"/>
        </w:rPr>
        <w:t>Water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115942 [PMID: 32425251 DOI: 10.1016/j.watres.2020.115942]</w:t>
      </w:r>
    </w:p>
    <w:p w14:paraId="69909AAE" w14:textId="3FE3FFB0" w:rsidR="00A77B3E" w:rsidRDefault="00062AE3">
      <w:pPr>
        <w:spacing w:line="360" w:lineRule="auto"/>
        <w:jc w:val="both"/>
      </w:pPr>
      <w:r w:rsidRPr="00DB6D4B">
        <w:rPr>
          <w:rFonts w:ascii="Book Antiqua" w:eastAsia="Book Antiqua" w:hAnsi="Book Antiqua" w:cs="Book Antiqua"/>
          <w:color w:val="000000"/>
        </w:rPr>
        <w:t xml:space="preserve">101 </w:t>
      </w:r>
      <w:r w:rsidRPr="00DB6D4B">
        <w:rPr>
          <w:rFonts w:ascii="Book Antiqua" w:eastAsia="Book Antiqua" w:hAnsi="Book Antiqua" w:cs="Book Antiqua"/>
          <w:b/>
          <w:bCs/>
          <w:color w:val="000000"/>
        </w:rPr>
        <w:t>Kocamemi BA,</w:t>
      </w:r>
      <w:r w:rsidRPr="00DB6D4B">
        <w:rPr>
          <w:rFonts w:ascii="Book Antiqua" w:eastAsia="Book Antiqua" w:hAnsi="Book Antiqua" w:cs="Book Antiqua"/>
          <w:color w:val="000000"/>
        </w:rPr>
        <w:t xml:space="preserve"> Kurt H, Sait A, Sarac F, Saatci AM, Pakdemirli B. </w:t>
      </w:r>
      <w:bookmarkStart w:id="10" w:name="OLE_LINK562"/>
      <w:bookmarkStart w:id="11" w:name="OLE_LINK563"/>
      <w:r w:rsidRPr="00DB6D4B">
        <w:rPr>
          <w:rFonts w:ascii="Book Antiqua" w:eastAsia="Book Antiqua" w:hAnsi="Book Antiqua" w:cs="Book Antiqua"/>
          <w:color w:val="000000"/>
        </w:rPr>
        <w:t>SARS-CoV-2 Detection in Istanbul Wastewater Treatment Plant Sludges</w:t>
      </w:r>
      <w:bookmarkEnd w:id="10"/>
      <w:bookmarkEnd w:id="11"/>
      <w:r w:rsidR="002C2352" w:rsidRPr="00DB6D4B">
        <w:rPr>
          <w:rFonts w:ascii="Book Antiqua" w:hAnsi="Book Antiqua" w:cs="Book Antiqua" w:hint="eastAsia"/>
          <w:color w:val="000000"/>
          <w:lang w:eastAsia="zh-CN"/>
        </w:rPr>
        <w:t>.</w:t>
      </w:r>
      <w:r w:rsidRPr="00DB6D4B">
        <w:rPr>
          <w:rFonts w:ascii="Book Antiqua" w:eastAsia="Book Antiqua" w:hAnsi="Book Antiqua" w:cs="Book Antiqua"/>
          <w:color w:val="000000"/>
        </w:rPr>
        <w:t xml:space="preserve"> </w:t>
      </w:r>
      <w:r w:rsidR="00C23E7E" w:rsidRPr="00DB6D4B">
        <w:rPr>
          <w:rFonts w:ascii="Book Antiqua" w:eastAsia="Book Antiqua" w:hAnsi="Book Antiqua" w:cs="Book Antiqua"/>
          <w:color w:val="000000"/>
        </w:rPr>
        <w:t xml:space="preserve">2020 Preprint. Available from: </w:t>
      </w:r>
      <w:r w:rsidR="002C2352" w:rsidRPr="00DB6D4B">
        <w:rPr>
          <w:rFonts w:ascii="Book Antiqua" w:hAnsi="Book Antiqua" w:cs="Book Antiqua" w:hint="eastAsia"/>
          <w:color w:val="000000"/>
          <w:lang w:eastAsia="zh-CN"/>
        </w:rPr>
        <w:t>medRxiv</w:t>
      </w:r>
      <w:r w:rsidRPr="00DB6D4B">
        <w:rPr>
          <w:rFonts w:ascii="Book Antiqua" w:eastAsia="Book Antiqua" w:hAnsi="Book Antiqua" w:cs="Book Antiqua"/>
          <w:color w:val="000000"/>
        </w:rPr>
        <w:t xml:space="preserve"> [DOI: 10.1101/2020.05.12.20099358]</w:t>
      </w:r>
    </w:p>
    <w:p w14:paraId="6B8AF8AC" w14:textId="77777777" w:rsidR="00A77B3E" w:rsidRDefault="00062AE3">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Guerrero-Latorre L</w:t>
      </w:r>
      <w:r>
        <w:rPr>
          <w:rFonts w:ascii="Book Antiqua" w:eastAsia="Book Antiqua" w:hAnsi="Book Antiqua" w:cs="Book Antiqua"/>
          <w:color w:val="000000"/>
        </w:rPr>
        <w:t xml:space="preserve">, Ballesteros I, Villacrés-Granda I, Granda MG, Freire-Paspuel B, Ríos-Touma B. SARS-CoV-2 in river water: Implications in low sanitation countries. </w:t>
      </w:r>
      <w:r>
        <w:rPr>
          <w:rFonts w:ascii="Book Antiqua" w:eastAsia="Book Antiqua" w:hAnsi="Book Antiqua" w:cs="Book Antiqua"/>
          <w:i/>
          <w:iCs/>
          <w:color w:val="000000"/>
        </w:rPr>
        <w:t>Sci Total Environ</w:t>
      </w:r>
      <w:r>
        <w:rPr>
          <w:rFonts w:ascii="Book Antiqua" w:eastAsia="Book Antiqua" w:hAnsi="Book Antiqua" w:cs="Book Antiqua"/>
          <w:color w:val="000000"/>
        </w:rPr>
        <w:t xml:space="preserve"> 2020; </w:t>
      </w:r>
      <w:r>
        <w:rPr>
          <w:rFonts w:ascii="Book Antiqua" w:eastAsia="Book Antiqua" w:hAnsi="Book Antiqua" w:cs="Book Antiqua"/>
          <w:b/>
          <w:bCs/>
          <w:color w:val="000000"/>
        </w:rPr>
        <w:t>743</w:t>
      </w:r>
      <w:r>
        <w:rPr>
          <w:rFonts w:ascii="Book Antiqua" w:eastAsia="Book Antiqua" w:hAnsi="Book Antiqua" w:cs="Book Antiqua"/>
          <w:color w:val="000000"/>
        </w:rPr>
        <w:t>: 140832 [PMID: 32679506 DOI: 10.1016/j.scitotenv.2020.140832]</w:t>
      </w:r>
    </w:p>
    <w:p w14:paraId="4D72DB2A" w14:textId="77777777" w:rsidR="00A77B3E" w:rsidRDefault="00062AE3">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Zhang D</w:t>
      </w:r>
      <w:r>
        <w:rPr>
          <w:rFonts w:ascii="Book Antiqua" w:eastAsia="Book Antiqua" w:hAnsi="Book Antiqua" w:cs="Book Antiqua"/>
          <w:color w:val="000000"/>
        </w:rPr>
        <w:t xml:space="preserve">, Ling H, Huang X, Li J, Li W, Yi C, Zhang T, Jiang Y, He Y, Deng S, Zhang X, Wang X, Liu Y, Li G, Qu J. Potential spreading risks and disinfection challenges of medical wastewater by the presence of Severe Acute Respiratory Syndrome Coronavirus 2 (SARS-CoV-2) viral RNA in septic tanks of Fangcang Hospital. </w:t>
      </w:r>
      <w:r>
        <w:rPr>
          <w:rFonts w:ascii="Book Antiqua" w:eastAsia="Book Antiqua" w:hAnsi="Book Antiqua" w:cs="Book Antiqua"/>
          <w:i/>
          <w:iCs/>
          <w:color w:val="000000"/>
        </w:rPr>
        <w:t>Sci Total Environ</w:t>
      </w:r>
      <w:r>
        <w:rPr>
          <w:rFonts w:ascii="Book Antiqua" w:eastAsia="Book Antiqua" w:hAnsi="Book Antiqua" w:cs="Book Antiqua"/>
          <w:color w:val="000000"/>
        </w:rPr>
        <w:t xml:space="preserve"> 2020; </w:t>
      </w:r>
      <w:r>
        <w:rPr>
          <w:rFonts w:ascii="Book Antiqua" w:eastAsia="Book Antiqua" w:hAnsi="Book Antiqua" w:cs="Book Antiqua"/>
          <w:b/>
          <w:bCs/>
          <w:color w:val="000000"/>
        </w:rPr>
        <w:t>741</w:t>
      </w:r>
      <w:r>
        <w:rPr>
          <w:rFonts w:ascii="Book Antiqua" w:eastAsia="Book Antiqua" w:hAnsi="Book Antiqua" w:cs="Book Antiqua"/>
          <w:color w:val="000000"/>
        </w:rPr>
        <w:t>: 140445 [PMID: 32599407 DOI: 10.1016/j.scitotenv.2020.140445]</w:t>
      </w:r>
    </w:p>
    <w:p w14:paraId="4A4EBDB0" w14:textId="77777777" w:rsidR="00A77B3E" w:rsidRDefault="00062AE3">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Sherchan SP</w:t>
      </w:r>
      <w:r>
        <w:rPr>
          <w:rFonts w:ascii="Book Antiqua" w:eastAsia="Book Antiqua" w:hAnsi="Book Antiqua" w:cs="Book Antiqua"/>
          <w:color w:val="000000"/>
        </w:rPr>
        <w:t xml:space="preserve">, Shahin S, Ward LM, Tandukar S, Aw TG, Schmitz B, Ahmed W, Kitajima M. First detection of SARS-CoV-2 RNA in wastewater in North America: A study in Louisiana, USA. </w:t>
      </w:r>
      <w:r>
        <w:rPr>
          <w:rFonts w:ascii="Book Antiqua" w:eastAsia="Book Antiqua" w:hAnsi="Book Antiqua" w:cs="Book Antiqua"/>
          <w:i/>
          <w:iCs/>
          <w:color w:val="000000"/>
        </w:rPr>
        <w:t>Sci Total Environ</w:t>
      </w:r>
      <w:r>
        <w:rPr>
          <w:rFonts w:ascii="Book Antiqua" w:eastAsia="Book Antiqua" w:hAnsi="Book Antiqua" w:cs="Book Antiqua"/>
          <w:color w:val="000000"/>
        </w:rPr>
        <w:t xml:space="preserve"> 2020; </w:t>
      </w:r>
      <w:r>
        <w:rPr>
          <w:rFonts w:ascii="Book Antiqua" w:eastAsia="Book Antiqua" w:hAnsi="Book Antiqua" w:cs="Book Antiqua"/>
          <w:b/>
          <w:bCs/>
          <w:color w:val="000000"/>
        </w:rPr>
        <w:t>743</w:t>
      </w:r>
      <w:r>
        <w:rPr>
          <w:rFonts w:ascii="Book Antiqua" w:eastAsia="Book Antiqua" w:hAnsi="Book Antiqua" w:cs="Book Antiqua"/>
          <w:color w:val="000000"/>
        </w:rPr>
        <w:t>: 140621 [PMID: 32758821 DOI: 10.1016/j.scitotenv.2020.140621]</w:t>
      </w:r>
    </w:p>
    <w:p w14:paraId="49CFE433" w14:textId="77777777" w:rsidR="00A77B3E" w:rsidRDefault="00062AE3">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Haramoto E</w:t>
      </w:r>
      <w:r>
        <w:rPr>
          <w:rFonts w:ascii="Book Antiqua" w:eastAsia="Book Antiqua" w:hAnsi="Book Antiqua" w:cs="Book Antiqua"/>
          <w:color w:val="000000"/>
        </w:rPr>
        <w:t xml:space="preserve">, Malla B, Thakali O, Kitajima M. First environmental surveillance for the presence of SARS-CoV-2 RNA in wastewater and river water in Japan. </w:t>
      </w:r>
      <w:r>
        <w:rPr>
          <w:rFonts w:ascii="Book Antiqua" w:eastAsia="Book Antiqua" w:hAnsi="Book Antiqua" w:cs="Book Antiqua"/>
          <w:i/>
          <w:iCs/>
          <w:color w:val="000000"/>
        </w:rPr>
        <w:t>Sci Total Environ</w:t>
      </w:r>
      <w:r>
        <w:rPr>
          <w:rFonts w:ascii="Book Antiqua" w:eastAsia="Book Antiqua" w:hAnsi="Book Antiqua" w:cs="Book Antiqua"/>
          <w:color w:val="000000"/>
        </w:rPr>
        <w:t xml:space="preserve"> 2020; </w:t>
      </w:r>
      <w:r>
        <w:rPr>
          <w:rFonts w:ascii="Book Antiqua" w:eastAsia="Book Antiqua" w:hAnsi="Book Antiqua" w:cs="Book Antiqua"/>
          <w:b/>
          <w:bCs/>
          <w:color w:val="000000"/>
        </w:rPr>
        <w:t>737</w:t>
      </w:r>
      <w:r>
        <w:rPr>
          <w:rFonts w:ascii="Book Antiqua" w:eastAsia="Book Antiqua" w:hAnsi="Book Antiqua" w:cs="Book Antiqua"/>
          <w:color w:val="000000"/>
        </w:rPr>
        <w:t>: 140405 [PMID: 32783878 DOI: 10.1016/j.scitotenv.2020.140405]</w:t>
      </w:r>
    </w:p>
    <w:p w14:paraId="47725B82" w14:textId="77777777" w:rsidR="00A77B3E" w:rsidRDefault="00062AE3">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La Rosa G</w:t>
      </w:r>
      <w:r>
        <w:rPr>
          <w:rFonts w:ascii="Book Antiqua" w:eastAsia="Book Antiqua" w:hAnsi="Book Antiqua" w:cs="Book Antiqua"/>
          <w:color w:val="000000"/>
        </w:rPr>
        <w:t xml:space="preserve">, Iaconelli M, Mancini P, Bonanno Ferraro G, Veneri C, Bonadonna L, Lucentini L, Suffredini E. First detection of SARS-CoV-2 in untreated wastewaters in </w:t>
      </w:r>
      <w:r>
        <w:rPr>
          <w:rFonts w:ascii="Book Antiqua" w:eastAsia="Book Antiqua" w:hAnsi="Book Antiqua" w:cs="Book Antiqua"/>
          <w:color w:val="000000"/>
        </w:rPr>
        <w:lastRenderedPageBreak/>
        <w:t xml:space="preserve">Italy. </w:t>
      </w:r>
      <w:r>
        <w:rPr>
          <w:rFonts w:ascii="Book Antiqua" w:eastAsia="Book Antiqua" w:hAnsi="Book Antiqua" w:cs="Book Antiqua"/>
          <w:i/>
          <w:iCs/>
          <w:color w:val="000000"/>
        </w:rPr>
        <w:t>Sci Total Environ</w:t>
      </w:r>
      <w:r>
        <w:rPr>
          <w:rFonts w:ascii="Book Antiqua" w:eastAsia="Book Antiqua" w:hAnsi="Book Antiqua" w:cs="Book Antiqua"/>
          <w:color w:val="000000"/>
        </w:rPr>
        <w:t xml:space="preserve"> 2020; </w:t>
      </w:r>
      <w:r>
        <w:rPr>
          <w:rFonts w:ascii="Book Antiqua" w:eastAsia="Book Antiqua" w:hAnsi="Book Antiqua" w:cs="Book Antiqua"/>
          <w:b/>
          <w:bCs/>
          <w:color w:val="000000"/>
        </w:rPr>
        <w:t>736</w:t>
      </w:r>
      <w:r>
        <w:rPr>
          <w:rFonts w:ascii="Book Antiqua" w:eastAsia="Book Antiqua" w:hAnsi="Book Antiqua" w:cs="Book Antiqua"/>
          <w:color w:val="000000"/>
        </w:rPr>
        <w:t>: 139652 [PMID: 32464333 DOI: 10.1016/j.scitotenv.2020.139652]</w:t>
      </w:r>
    </w:p>
    <w:p w14:paraId="092D620C" w14:textId="77777777" w:rsidR="00A77B3E" w:rsidRDefault="00062AE3">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Hasan SW</w:t>
      </w:r>
      <w:r>
        <w:rPr>
          <w:rFonts w:ascii="Book Antiqua" w:eastAsia="Book Antiqua" w:hAnsi="Book Antiqua" w:cs="Book Antiqua"/>
          <w:color w:val="000000"/>
        </w:rPr>
        <w:t xml:space="preserve">, Ibrahim Y, Daou M, Kannout H, Jan N, Lopes A, Alsafar H, Yousef AF. Detection and quantification of SARS-CoV-2 RNA in wastewater and treated effluents: Surveillance of COVID-19 epidemic in the United Arab Emirates. </w:t>
      </w:r>
      <w:r>
        <w:rPr>
          <w:rFonts w:ascii="Book Antiqua" w:eastAsia="Book Antiqua" w:hAnsi="Book Antiqua" w:cs="Book Antiqua"/>
          <w:i/>
          <w:iCs/>
          <w:color w:val="000000"/>
        </w:rPr>
        <w:t>Sci Total Environ</w:t>
      </w:r>
      <w:r>
        <w:rPr>
          <w:rFonts w:ascii="Book Antiqua" w:eastAsia="Book Antiqua" w:hAnsi="Book Antiqua" w:cs="Book Antiqua"/>
          <w:color w:val="000000"/>
        </w:rPr>
        <w:t xml:space="preserve"> 2021; </w:t>
      </w:r>
      <w:r>
        <w:rPr>
          <w:rFonts w:ascii="Book Antiqua" w:eastAsia="Book Antiqua" w:hAnsi="Book Antiqua" w:cs="Book Antiqua"/>
          <w:b/>
          <w:bCs/>
          <w:color w:val="000000"/>
        </w:rPr>
        <w:t>764</w:t>
      </w:r>
      <w:r>
        <w:rPr>
          <w:rFonts w:ascii="Book Antiqua" w:eastAsia="Book Antiqua" w:hAnsi="Book Antiqua" w:cs="Book Antiqua"/>
          <w:color w:val="000000"/>
        </w:rPr>
        <w:t>: 142929 [PMID: 33131867 DOI: 10.1016/j.scitotenv.2020.142929]</w:t>
      </w:r>
    </w:p>
    <w:p w14:paraId="2D171557" w14:textId="77777777" w:rsidR="00A77B3E" w:rsidRDefault="00062AE3">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Arslan M</w:t>
      </w:r>
      <w:r>
        <w:rPr>
          <w:rFonts w:ascii="Book Antiqua" w:eastAsia="Book Antiqua" w:hAnsi="Book Antiqua" w:cs="Book Antiqua"/>
          <w:color w:val="000000"/>
        </w:rPr>
        <w:t xml:space="preserve">, Xu B, Gamal El-Din M. Transmission of SARS-CoV-2 </w:t>
      </w:r>
      <w:r>
        <w:rPr>
          <w:rFonts w:ascii="Book Antiqua" w:eastAsia="Book Antiqua" w:hAnsi="Book Antiqua" w:cs="Book Antiqua"/>
          <w:i/>
          <w:iCs/>
          <w:color w:val="000000"/>
        </w:rPr>
        <w:t>via</w:t>
      </w:r>
      <w:r>
        <w:rPr>
          <w:rFonts w:ascii="Book Antiqua" w:eastAsia="Book Antiqua" w:hAnsi="Book Antiqua" w:cs="Book Antiqua"/>
          <w:color w:val="000000"/>
        </w:rPr>
        <w:t xml:space="preserve"> fecal-oral and aerosols-borne routes: Environmental dynamics and implications for wastewater management in underprivileged societies. </w:t>
      </w:r>
      <w:r>
        <w:rPr>
          <w:rFonts w:ascii="Book Antiqua" w:eastAsia="Book Antiqua" w:hAnsi="Book Antiqua" w:cs="Book Antiqua"/>
          <w:i/>
          <w:iCs/>
          <w:color w:val="000000"/>
        </w:rPr>
        <w:t>Sci Total Environ</w:t>
      </w:r>
      <w:r>
        <w:rPr>
          <w:rFonts w:ascii="Book Antiqua" w:eastAsia="Book Antiqua" w:hAnsi="Book Antiqua" w:cs="Book Antiqua"/>
          <w:color w:val="000000"/>
        </w:rPr>
        <w:t xml:space="preserve"> 2020; </w:t>
      </w:r>
      <w:r>
        <w:rPr>
          <w:rFonts w:ascii="Book Antiqua" w:eastAsia="Book Antiqua" w:hAnsi="Book Antiqua" w:cs="Book Antiqua"/>
          <w:b/>
          <w:bCs/>
          <w:color w:val="000000"/>
        </w:rPr>
        <w:t>743</w:t>
      </w:r>
      <w:r>
        <w:rPr>
          <w:rFonts w:ascii="Book Antiqua" w:eastAsia="Book Antiqua" w:hAnsi="Book Antiqua" w:cs="Book Antiqua"/>
          <w:color w:val="000000"/>
        </w:rPr>
        <w:t>: 140709 [PMID: 32652357 DOI: 10.1016/j.scitotenv.2020.140709]</w:t>
      </w:r>
    </w:p>
    <w:p w14:paraId="699A802C" w14:textId="28D4D270" w:rsidR="00A77B3E" w:rsidRPr="006E7262" w:rsidRDefault="00062AE3">
      <w:pPr>
        <w:spacing w:line="360" w:lineRule="auto"/>
        <w:jc w:val="both"/>
        <w:rPr>
          <w:lang w:eastAsia="zh-CN"/>
        </w:rPr>
      </w:pPr>
      <w:r w:rsidRPr="00DB6D4B">
        <w:rPr>
          <w:rFonts w:ascii="Book Antiqua" w:eastAsia="Book Antiqua" w:hAnsi="Book Antiqua" w:cs="Book Antiqua"/>
          <w:color w:val="000000"/>
        </w:rPr>
        <w:t xml:space="preserve">109 </w:t>
      </w:r>
      <w:r w:rsidRPr="00DB6D4B">
        <w:rPr>
          <w:rFonts w:ascii="Book Antiqua" w:eastAsia="Book Antiqua" w:hAnsi="Book Antiqua" w:cs="Book Antiqua"/>
          <w:b/>
          <w:bCs/>
          <w:color w:val="000000"/>
        </w:rPr>
        <w:t xml:space="preserve">World Health Organization and United Nations Children's Fund‎‎‎. </w:t>
      </w:r>
      <w:r w:rsidRPr="00DB6D4B">
        <w:rPr>
          <w:rFonts w:ascii="Book Antiqua" w:eastAsia="Book Antiqua" w:hAnsi="Book Antiqua" w:cs="Book Antiqua"/>
          <w:bCs/>
          <w:color w:val="000000"/>
        </w:rPr>
        <w:t>Progress on drinking water,</w:t>
      </w:r>
      <w:r w:rsidRPr="00DB6D4B">
        <w:rPr>
          <w:rFonts w:ascii="Book Antiqua" w:eastAsia="Book Antiqua" w:hAnsi="Book Antiqua" w:cs="Book Antiqua"/>
          <w:color w:val="000000"/>
        </w:rPr>
        <w:t xml:space="preserve"> sanitation and hygiene: 2017 update and SDG basel</w:t>
      </w:r>
      <w:r w:rsidR="006E7262" w:rsidRPr="00DB6D4B">
        <w:rPr>
          <w:rFonts w:ascii="Book Antiqua" w:eastAsia="Book Antiqua" w:hAnsi="Book Antiqua" w:cs="Book Antiqua"/>
          <w:color w:val="000000"/>
        </w:rPr>
        <w:t>ines. [cited 15 December 2020]</w:t>
      </w:r>
      <w:r w:rsidR="00C23E7E" w:rsidRPr="00DB6D4B">
        <w:rPr>
          <w:rFonts w:ascii="Book Antiqua" w:eastAsia="Book Antiqua" w:hAnsi="Book Antiqua" w:cs="Book Antiqua"/>
          <w:color w:val="000000"/>
        </w:rPr>
        <w:t>.</w:t>
      </w:r>
      <w:r w:rsidRPr="00DB6D4B">
        <w:rPr>
          <w:rFonts w:ascii="Book Antiqua" w:eastAsia="Book Antiqua" w:hAnsi="Book Antiqua" w:cs="Book Antiqua"/>
          <w:color w:val="000000"/>
        </w:rPr>
        <w:t xml:space="preserve"> Available from: https://apps.who.int/iris/handle/10665/258617</w:t>
      </w:r>
    </w:p>
    <w:p w14:paraId="67340275" w14:textId="77777777" w:rsidR="00A77B3E" w:rsidRDefault="00062AE3">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Saawarn B</w:t>
      </w:r>
      <w:r>
        <w:rPr>
          <w:rFonts w:ascii="Book Antiqua" w:eastAsia="Book Antiqua" w:hAnsi="Book Antiqua" w:cs="Book Antiqua"/>
          <w:color w:val="000000"/>
        </w:rPr>
        <w:t xml:space="preserve">, Hait S. Occurrence, fate and removal of SARS-CoV-2 in wastewater: Current knowledge and future perspectives. </w:t>
      </w:r>
      <w:r>
        <w:rPr>
          <w:rFonts w:ascii="Book Antiqua" w:eastAsia="Book Antiqua" w:hAnsi="Book Antiqua" w:cs="Book Antiqua"/>
          <w:i/>
          <w:iCs/>
          <w:color w:val="000000"/>
        </w:rPr>
        <w:t>J Environ Chem Eng</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104870 [PMID: 33282675 DOI: 10.1016/j.jece.2020.104870]</w:t>
      </w:r>
    </w:p>
    <w:p w14:paraId="514F209D" w14:textId="77777777" w:rsidR="00A77B3E" w:rsidRDefault="00062AE3">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Mohan N</w:t>
      </w:r>
      <w:r>
        <w:rPr>
          <w:rFonts w:ascii="Book Antiqua" w:eastAsia="Book Antiqua" w:hAnsi="Book Antiqua" w:cs="Book Antiqua"/>
          <w:color w:val="000000"/>
        </w:rPr>
        <w:t xml:space="preserve">, Deswal S. Corona Virus Disease (COVID-19) Fecal-oral transmission: Is it a potential risk for Indians?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305-306 [PMID: 32710226 DOI: 10.1007/s12664-020-01072-5]</w:t>
      </w:r>
    </w:p>
    <w:bookmarkEnd w:id="5"/>
    <w:p w14:paraId="63A3064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03459BD" w14:textId="77777777" w:rsidR="00A77B3E" w:rsidRDefault="00062AE3">
      <w:pPr>
        <w:spacing w:line="360" w:lineRule="auto"/>
        <w:jc w:val="both"/>
      </w:pPr>
      <w:r>
        <w:rPr>
          <w:rFonts w:ascii="Book Antiqua" w:eastAsia="Book Antiqua" w:hAnsi="Book Antiqua" w:cs="Book Antiqua"/>
          <w:b/>
          <w:color w:val="000000"/>
        </w:rPr>
        <w:lastRenderedPageBreak/>
        <w:t>Footnotes</w:t>
      </w:r>
    </w:p>
    <w:p w14:paraId="736364E0" w14:textId="77777777" w:rsidR="00A77B3E" w:rsidRDefault="00062AE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 associated with any of the senior author or other coauthors contributed their efforts in this manuscript.</w:t>
      </w:r>
    </w:p>
    <w:p w14:paraId="4721CE93" w14:textId="77777777" w:rsidR="00A77B3E" w:rsidRDefault="00A77B3E">
      <w:pPr>
        <w:spacing w:line="360" w:lineRule="auto"/>
        <w:jc w:val="both"/>
      </w:pPr>
    </w:p>
    <w:p w14:paraId="76FEC686" w14:textId="77777777" w:rsidR="00A77B3E" w:rsidRDefault="00062AE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12FCD1" w14:textId="77777777" w:rsidR="00A77B3E" w:rsidRDefault="00A77B3E">
      <w:pPr>
        <w:spacing w:line="360" w:lineRule="auto"/>
        <w:jc w:val="both"/>
      </w:pPr>
    </w:p>
    <w:p w14:paraId="1E799467" w14:textId="77777777" w:rsidR="00A77B3E" w:rsidRDefault="00062AE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6E7262">
        <w:rPr>
          <w:rFonts w:ascii="Book Antiqua" w:eastAsia="Book Antiqua" w:hAnsi="Book Antiqua" w:cs="Book Antiqua"/>
          <w:color w:val="000000"/>
        </w:rPr>
        <w:t>m</w:t>
      </w:r>
      <w:r>
        <w:rPr>
          <w:rFonts w:ascii="Book Antiqua" w:eastAsia="Book Antiqua" w:hAnsi="Book Antiqua" w:cs="Book Antiqua"/>
          <w:color w:val="000000"/>
        </w:rPr>
        <w:t>anuscript</w:t>
      </w:r>
    </w:p>
    <w:p w14:paraId="393EE8EB" w14:textId="77777777" w:rsidR="00A77B3E" w:rsidRDefault="00A77B3E">
      <w:pPr>
        <w:spacing w:line="360" w:lineRule="auto"/>
        <w:jc w:val="both"/>
      </w:pPr>
    </w:p>
    <w:p w14:paraId="3D7A4D5F" w14:textId="77777777" w:rsidR="00A77B3E" w:rsidRDefault="00062AE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26, 2021</w:t>
      </w:r>
    </w:p>
    <w:p w14:paraId="17F712BA" w14:textId="77777777" w:rsidR="00A77B3E" w:rsidRDefault="00062AE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4, 2021</w:t>
      </w:r>
    </w:p>
    <w:p w14:paraId="7C961B8B" w14:textId="77777777" w:rsidR="00A77B3E" w:rsidRDefault="00062AE3">
      <w:pPr>
        <w:spacing w:line="360" w:lineRule="auto"/>
        <w:jc w:val="both"/>
      </w:pPr>
      <w:r>
        <w:rPr>
          <w:rFonts w:ascii="Book Antiqua" w:eastAsia="Book Antiqua" w:hAnsi="Book Antiqua" w:cs="Book Antiqua"/>
          <w:b/>
          <w:color w:val="000000"/>
        </w:rPr>
        <w:t xml:space="preserve">Article in press: </w:t>
      </w:r>
    </w:p>
    <w:p w14:paraId="25ABA99F" w14:textId="77777777" w:rsidR="00A77B3E" w:rsidRDefault="00A77B3E">
      <w:pPr>
        <w:spacing w:line="360" w:lineRule="auto"/>
        <w:jc w:val="both"/>
      </w:pPr>
    </w:p>
    <w:p w14:paraId="4596F1A2" w14:textId="77777777" w:rsidR="00A77B3E" w:rsidRDefault="00062AE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Infectiou</w:t>
      </w:r>
      <w:r w:rsidR="006E7262">
        <w:rPr>
          <w:rFonts w:ascii="Book Antiqua" w:eastAsia="Book Antiqua" w:hAnsi="Book Antiqua" w:cs="Book Antiqua"/>
          <w:color w:val="000000"/>
        </w:rPr>
        <w:t>s d</w:t>
      </w:r>
      <w:r>
        <w:rPr>
          <w:rFonts w:ascii="Book Antiqua" w:eastAsia="Book Antiqua" w:hAnsi="Book Antiqua" w:cs="Book Antiqua"/>
          <w:color w:val="000000"/>
        </w:rPr>
        <w:t>iseases</w:t>
      </w:r>
    </w:p>
    <w:p w14:paraId="4AC0A885" w14:textId="77777777" w:rsidR="00A77B3E" w:rsidRDefault="00062AE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5C0DD9E5" w14:textId="77777777" w:rsidR="00A77B3E" w:rsidRDefault="00062AE3">
      <w:pPr>
        <w:spacing w:line="360" w:lineRule="auto"/>
        <w:jc w:val="both"/>
      </w:pPr>
      <w:r>
        <w:rPr>
          <w:rFonts w:ascii="Book Antiqua" w:eastAsia="Book Antiqua" w:hAnsi="Book Antiqua" w:cs="Book Antiqua"/>
          <w:b/>
          <w:color w:val="000000"/>
        </w:rPr>
        <w:t>Peer-review report’s scientific quality classification</w:t>
      </w:r>
    </w:p>
    <w:p w14:paraId="1A6D0F65" w14:textId="77777777" w:rsidR="00A77B3E" w:rsidRDefault="00062AE3">
      <w:pPr>
        <w:spacing w:line="360" w:lineRule="auto"/>
        <w:jc w:val="both"/>
      </w:pPr>
      <w:r>
        <w:rPr>
          <w:rFonts w:ascii="Book Antiqua" w:eastAsia="Book Antiqua" w:hAnsi="Book Antiqua" w:cs="Book Antiqua"/>
          <w:color w:val="000000"/>
        </w:rPr>
        <w:t>Grade A (Excellent): A</w:t>
      </w:r>
    </w:p>
    <w:p w14:paraId="64F44A10" w14:textId="77777777" w:rsidR="00A77B3E" w:rsidRDefault="00062AE3">
      <w:pPr>
        <w:spacing w:line="360" w:lineRule="auto"/>
        <w:jc w:val="both"/>
      </w:pPr>
      <w:r>
        <w:rPr>
          <w:rFonts w:ascii="Book Antiqua" w:eastAsia="Book Antiqua" w:hAnsi="Book Antiqua" w:cs="Book Antiqua"/>
          <w:color w:val="000000"/>
        </w:rPr>
        <w:t>Grade B (Very good): B</w:t>
      </w:r>
    </w:p>
    <w:p w14:paraId="0ACA46BF" w14:textId="77777777" w:rsidR="00A77B3E" w:rsidRDefault="00062AE3">
      <w:pPr>
        <w:spacing w:line="360" w:lineRule="auto"/>
        <w:jc w:val="both"/>
      </w:pPr>
      <w:r>
        <w:rPr>
          <w:rFonts w:ascii="Book Antiqua" w:eastAsia="Book Antiqua" w:hAnsi="Book Antiqua" w:cs="Book Antiqua"/>
          <w:color w:val="000000"/>
        </w:rPr>
        <w:t>Grade C (Good): 0</w:t>
      </w:r>
    </w:p>
    <w:p w14:paraId="0D08B554" w14:textId="77777777" w:rsidR="00A77B3E" w:rsidRDefault="00062AE3">
      <w:pPr>
        <w:spacing w:line="360" w:lineRule="auto"/>
        <w:jc w:val="both"/>
      </w:pPr>
      <w:r>
        <w:rPr>
          <w:rFonts w:ascii="Book Antiqua" w:eastAsia="Book Antiqua" w:hAnsi="Book Antiqua" w:cs="Book Antiqua"/>
          <w:color w:val="000000"/>
        </w:rPr>
        <w:t>Grade D (Fair): 0</w:t>
      </w:r>
    </w:p>
    <w:p w14:paraId="222103E0" w14:textId="77777777" w:rsidR="00A77B3E" w:rsidRPr="00A05FFC" w:rsidRDefault="00062AE3">
      <w:pPr>
        <w:spacing w:line="360" w:lineRule="auto"/>
        <w:jc w:val="both"/>
        <w:rPr>
          <w:lang w:val="pt-BR"/>
        </w:rPr>
      </w:pPr>
      <w:r w:rsidRPr="00A05FFC">
        <w:rPr>
          <w:rFonts w:ascii="Book Antiqua" w:eastAsia="Book Antiqua" w:hAnsi="Book Antiqua" w:cs="Book Antiqua"/>
          <w:color w:val="000000"/>
          <w:lang w:val="pt-BR"/>
        </w:rPr>
        <w:t>Grade E (Poor): 0</w:t>
      </w:r>
    </w:p>
    <w:p w14:paraId="679E703B" w14:textId="77777777" w:rsidR="00A77B3E" w:rsidRPr="00A05FFC" w:rsidRDefault="00A77B3E">
      <w:pPr>
        <w:spacing w:line="360" w:lineRule="auto"/>
        <w:jc w:val="both"/>
        <w:rPr>
          <w:lang w:val="pt-BR"/>
        </w:rPr>
      </w:pPr>
    </w:p>
    <w:p w14:paraId="444468B1" w14:textId="7BE7D17C" w:rsidR="00A77B3E" w:rsidRPr="00A05FFC" w:rsidRDefault="00062AE3">
      <w:pPr>
        <w:spacing w:line="360" w:lineRule="auto"/>
        <w:jc w:val="both"/>
        <w:rPr>
          <w:lang w:val="pt-BR"/>
        </w:rPr>
        <w:sectPr w:rsidR="00A77B3E" w:rsidRPr="00A05FFC">
          <w:pgSz w:w="12240" w:h="15840"/>
          <w:pgMar w:top="1440" w:right="1440" w:bottom="1440" w:left="1440" w:header="720" w:footer="720" w:gutter="0"/>
          <w:cols w:space="720"/>
          <w:docGrid w:linePitch="360"/>
        </w:sectPr>
      </w:pPr>
      <w:r w:rsidRPr="00A05FFC">
        <w:rPr>
          <w:rFonts w:ascii="Book Antiqua" w:eastAsia="Book Antiqua" w:hAnsi="Book Antiqua" w:cs="Book Antiqua"/>
          <w:b/>
          <w:color w:val="000000"/>
          <w:lang w:val="pt-BR"/>
        </w:rPr>
        <w:t xml:space="preserve">P-Reviewer: </w:t>
      </w:r>
      <w:r w:rsidRPr="00A05FFC">
        <w:rPr>
          <w:rFonts w:ascii="Book Antiqua" w:eastAsia="Book Antiqua" w:hAnsi="Book Antiqua" w:cs="Book Antiqua"/>
          <w:color w:val="000000"/>
          <w:lang w:val="pt-BR"/>
        </w:rPr>
        <w:t>Navarro-Alvarez N, Poddighe D</w:t>
      </w:r>
      <w:r w:rsidRPr="00A05FFC">
        <w:rPr>
          <w:rFonts w:ascii="Book Antiqua" w:eastAsia="Book Antiqua" w:hAnsi="Book Antiqua" w:cs="Book Antiqua"/>
          <w:b/>
          <w:color w:val="000000"/>
          <w:lang w:val="pt-BR"/>
        </w:rPr>
        <w:t xml:space="preserve"> S-Editor: </w:t>
      </w:r>
      <w:r w:rsidRPr="00A05FFC">
        <w:rPr>
          <w:rFonts w:ascii="Book Antiqua" w:eastAsia="Book Antiqua" w:hAnsi="Book Antiqua" w:cs="Book Antiqua"/>
          <w:color w:val="000000"/>
          <w:lang w:val="pt-BR"/>
        </w:rPr>
        <w:t>Ma YJ</w:t>
      </w:r>
      <w:r w:rsidRPr="00A05FFC">
        <w:rPr>
          <w:rFonts w:ascii="Book Antiqua" w:eastAsia="Book Antiqua" w:hAnsi="Book Antiqua" w:cs="Book Antiqua"/>
          <w:b/>
          <w:color w:val="000000"/>
          <w:lang w:val="pt-BR"/>
        </w:rPr>
        <w:t xml:space="preserve"> L-Editor:</w:t>
      </w:r>
      <w:r w:rsidR="003A2C06">
        <w:rPr>
          <w:rFonts w:ascii="Book Antiqua" w:eastAsia="Book Antiqua" w:hAnsi="Book Antiqua" w:cs="Book Antiqua"/>
          <w:b/>
          <w:color w:val="000000"/>
          <w:lang w:val="pt-BR"/>
        </w:rPr>
        <w:t xml:space="preserve"> </w:t>
      </w:r>
      <w:r w:rsidR="003A2C06">
        <w:rPr>
          <w:rFonts w:ascii="Book Antiqua" w:eastAsia="Book Antiqua" w:hAnsi="Book Antiqua" w:cs="Book Antiqua"/>
          <w:bCs/>
          <w:color w:val="000000"/>
          <w:lang w:val="pt-BR"/>
        </w:rPr>
        <w:t>Filipodia</w:t>
      </w:r>
      <w:r w:rsidRPr="00A05FFC">
        <w:rPr>
          <w:rFonts w:ascii="Book Antiqua" w:eastAsia="Book Antiqua" w:hAnsi="Book Antiqua" w:cs="Book Antiqua"/>
          <w:b/>
          <w:color w:val="000000"/>
          <w:lang w:val="pt-BR"/>
        </w:rPr>
        <w:t xml:space="preserve"> P-Editor: </w:t>
      </w:r>
    </w:p>
    <w:p w14:paraId="0F711F4D" w14:textId="77777777" w:rsidR="00A77B3E" w:rsidRDefault="00062AE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1CA8E04" w14:textId="77777777" w:rsidR="006E7262" w:rsidRPr="006E7262" w:rsidRDefault="006E7262">
      <w:pPr>
        <w:spacing w:line="360" w:lineRule="auto"/>
        <w:jc w:val="both"/>
        <w:rPr>
          <w:lang w:eastAsia="zh-CN"/>
        </w:rPr>
      </w:pPr>
      <w:r>
        <w:rPr>
          <w:noProof/>
          <w:lang w:val="pt-BR" w:eastAsia="pt-BR"/>
        </w:rPr>
        <w:drawing>
          <wp:inline distT="0" distB="0" distL="0" distR="0" wp14:anchorId="35D9B835" wp14:editId="7C7CA018">
            <wp:extent cx="4324350" cy="4292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014" r="729" b="1014"/>
                    <a:stretch/>
                  </pic:blipFill>
                  <pic:spPr bwMode="auto">
                    <a:xfrm>
                      <a:off x="0" y="0"/>
                      <a:ext cx="4324572" cy="4292821"/>
                    </a:xfrm>
                    <a:prstGeom prst="rect">
                      <a:avLst/>
                    </a:prstGeom>
                    <a:ln>
                      <a:noFill/>
                    </a:ln>
                    <a:extLst>
                      <a:ext uri="{53640926-AAD7-44D8-BBD7-CCE9431645EC}">
                        <a14:shadowObscured xmlns:a14="http://schemas.microsoft.com/office/drawing/2010/main"/>
                      </a:ext>
                    </a:extLst>
                  </pic:spPr>
                </pic:pic>
              </a:graphicData>
            </a:graphic>
          </wp:inline>
        </w:drawing>
      </w:r>
    </w:p>
    <w:p w14:paraId="52B6D60A" w14:textId="033FC01A" w:rsidR="00A77B3E" w:rsidRDefault="00062AE3">
      <w:pPr>
        <w:spacing w:line="360" w:lineRule="auto"/>
        <w:jc w:val="both"/>
        <w:rPr>
          <w:rFonts w:ascii="Book Antiqua" w:hAnsi="Book Antiqua" w:cs="Book Antiqua"/>
          <w:color w:val="000000"/>
          <w:szCs w:val="22"/>
          <w:lang w:eastAsia="zh-CN"/>
        </w:rPr>
      </w:pPr>
      <w:r>
        <w:rPr>
          <w:rFonts w:ascii="Book Antiqua" w:eastAsia="Book Antiqua" w:hAnsi="Book Antiqua" w:cs="Book Antiqua"/>
          <w:b/>
          <w:bCs/>
          <w:color w:val="000000"/>
        </w:rPr>
        <w:t xml:space="preserve">Figure 1 Global </w:t>
      </w:r>
      <w:r w:rsidR="006E7262" w:rsidRPr="006E7262">
        <w:rPr>
          <w:rFonts w:ascii="Book Antiqua" w:eastAsia="Book Antiqua" w:hAnsi="Book Antiqua" w:cs="Book Antiqua"/>
          <w:b/>
          <w:bCs/>
          <w:color w:val="000000"/>
        </w:rPr>
        <w:t xml:space="preserve">severe acute respiratory syndrome </w:t>
      </w:r>
      <w:r>
        <w:rPr>
          <w:rFonts w:ascii="Book Antiqua" w:eastAsia="Book Antiqua" w:hAnsi="Book Antiqua" w:cs="Book Antiqua"/>
          <w:b/>
          <w:bCs/>
          <w:color w:val="000000"/>
        </w:rPr>
        <w:t xml:space="preserve">host infection scheme and molecular demonstration of the pathophysiology of </w:t>
      </w:r>
      <w:r w:rsidR="006E7262">
        <w:rPr>
          <w:rFonts w:ascii="Book Antiqua" w:hAnsi="Book Antiqua" w:cs="Book Antiqua" w:hint="eastAsia"/>
          <w:b/>
          <w:bCs/>
          <w:color w:val="000000"/>
          <w:lang w:eastAsia="zh-CN"/>
        </w:rPr>
        <w:t>g</w:t>
      </w:r>
      <w:r w:rsidR="006E7262" w:rsidRPr="006E7262">
        <w:rPr>
          <w:rFonts w:ascii="Book Antiqua" w:eastAsia="Book Antiqua" w:hAnsi="Book Antiqua" w:cs="Book Antiqua"/>
          <w:b/>
          <w:bCs/>
          <w:color w:val="000000"/>
        </w:rPr>
        <w:t>astrointestinal</w:t>
      </w:r>
      <w:r>
        <w:rPr>
          <w:rFonts w:ascii="Book Antiqua" w:eastAsia="Book Antiqua" w:hAnsi="Book Antiqua" w:cs="Book Antiqua"/>
          <w:b/>
          <w:bCs/>
          <w:color w:val="000000"/>
        </w:rPr>
        <w:t xml:space="preserve"> tract infection theory. </w:t>
      </w:r>
      <w:r>
        <w:rPr>
          <w:rFonts w:ascii="Book Antiqua" w:eastAsia="Book Antiqua" w:hAnsi="Book Antiqua" w:cs="Book Antiqua"/>
          <w:color w:val="000000"/>
        </w:rPr>
        <w:t xml:space="preserve">ACE2: </w:t>
      </w:r>
      <w:r>
        <w:rPr>
          <w:rFonts w:ascii="Book Antiqua" w:eastAsia="Book Antiqua" w:hAnsi="Book Antiqua" w:cs="Book Antiqua"/>
          <w:color w:val="000000"/>
          <w:szCs w:val="22"/>
        </w:rPr>
        <w:t xml:space="preserve">Angiotensin-converting enzyme 2; </w:t>
      </w:r>
      <w:r w:rsidR="00C23E7E">
        <w:rPr>
          <w:rFonts w:ascii="Book Antiqua" w:eastAsia="Book Antiqua" w:hAnsi="Book Antiqua" w:cs="Book Antiqua"/>
          <w:color w:val="000000"/>
          <w:szCs w:val="22"/>
        </w:rPr>
        <w:t>COVID:</w:t>
      </w:r>
      <w:r w:rsidR="00C23E7E" w:rsidRPr="00C23E7E">
        <w:rPr>
          <w:rFonts w:ascii="Book Antiqua" w:eastAsia="Book Antiqua" w:hAnsi="Book Antiqua" w:cs="Book Antiqua"/>
          <w:color w:val="000000"/>
        </w:rPr>
        <w:t xml:space="preserve"> </w:t>
      </w:r>
      <w:r w:rsidR="00C23E7E">
        <w:rPr>
          <w:rFonts w:ascii="Book Antiqua" w:eastAsia="Book Antiqua" w:hAnsi="Book Antiqua" w:cs="Book Antiqua"/>
          <w:color w:val="000000"/>
        </w:rPr>
        <w:t xml:space="preserve">Coronavirus disease; </w:t>
      </w:r>
      <w:r w:rsidR="00484BE7">
        <w:rPr>
          <w:rFonts w:ascii="Book Antiqua" w:eastAsia="Book Antiqua" w:hAnsi="Book Antiqua" w:cs="Book Antiqua"/>
          <w:color w:val="000000"/>
          <w:szCs w:val="22"/>
        </w:rPr>
        <w:t xml:space="preserve">GIT: Gastrointestinal tract; </w:t>
      </w:r>
      <w:r w:rsidR="00C23E7E">
        <w:rPr>
          <w:rFonts w:ascii="Book Antiqua" w:eastAsia="Book Antiqua" w:hAnsi="Book Antiqua" w:cs="Book Antiqua"/>
          <w:color w:val="000000"/>
        </w:rPr>
        <w:t xml:space="preserve">SARS-CoV-2: </w:t>
      </w:r>
      <w:r w:rsidR="00C23E7E">
        <w:rPr>
          <w:rFonts w:ascii="Book Antiqua" w:eastAsia="Book Antiqua" w:hAnsi="Book Antiqua" w:cs="Book Antiqua"/>
          <w:color w:val="000000"/>
          <w:shd w:val="clear" w:color="auto" w:fill="FFFFFF"/>
        </w:rPr>
        <w:t>Severe acute respiratory syndrome by coronavirus 2.</w:t>
      </w:r>
    </w:p>
    <w:p w14:paraId="4B3E2C61" w14:textId="77777777" w:rsidR="006E7262" w:rsidRPr="006E7262" w:rsidRDefault="006E7262">
      <w:pPr>
        <w:spacing w:line="360" w:lineRule="auto"/>
        <w:jc w:val="both"/>
        <w:rPr>
          <w:lang w:eastAsia="zh-CN"/>
        </w:rPr>
      </w:pPr>
      <w:r>
        <w:rPr>
          <w:lang w:eastAsia="zh-CN"/>
        </w:rPr>
        <w:br w:type="page"/>
      </w:r>
      <w:r>
        <w:rPr>
          <w:noProof/>
          <w:lang w:val="pt-BR" w:eastAsia="pt-BR"/>
        </w:rPr>
        <w:lastRenderedPageBreak/>
        <w:drawing>
          <wp:inline distT="0" distB="0" distL="0" distR="0" wp14:anchorId="5416A690" wp14:editId="0400C73F">
            <wp:extent cx="4286470" cy="3251367"/>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86470" cy="3251367"/>
                    </a:xfrm>
                    <a:prstGeom prst="rect">
                      <a:avLst/>
                    </a:prstGeom>
                  </pic:spPr>
                </pic:pic>
              </a:graphicData>
            </a:graphic>
          </wp:inline>
        </w:drawing>
      </w:r>
    </w:p>
    <w:p w14:paraId="53602FAB" w14:textId="624E75D7" w:rsidR="00927A21" w:rsidRDefault="00062AE3" w:rsidP="00FC2B0C">
      <w:pPr>
        <w:spacing w:line="360" w:lineRule="auto"/>
        <w:jc w:val="both"/>
        <w:rPr>
          <w:rFonts w:ascii="Book Antiqua" w:hAnsi="Book Antiqua" w:cs="Book Antiqua"/>
          <w:color w:val="000000"/>
          <w:lang w:eastAsia="zh-CN"/>
        </w:rPr>
        <w:sectPr w:rsidR="00927A21">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Figure 2 Timeline of studies representing the evolution of current knowledge about the possible transmission of </w:t>
      </w:r>
      <w:r w:rsidR="006E7262" w:rsidRPr="006E7262">
        <w:rPr>
          <w:rFonts w:ascii="Book Antiqua" w:eastAsia="Book Antiqua" w:hAnsi="Book Antiqua" w:cs="Book Antiqua"/>
          <w:b/>
          <w:bCs/>
          <w:color w:val="000000"/>
        </w:rPr>
        <w:t>severe acute respiratory syndrome by coronavirus 2</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 xml:space="preserve">via </w:t>
      </w:r>
      <w:r>
        <w:rPr>
          <w:rFonts w:ascii="Book Antiqua" w:eastAsia="Book Antiqua" w:hAnsi="Book Antiqua" w:cs="Book Antiqua"/>
          <w:b/>
          <w:bCs/>
          <w:color w:val="000000"/>
        </w:rPr>
        <w:t xml:space="preserve">fecal-oral. </w:t>
      </w:r>
      <w:r>
        <w:rPr>
          <w:rFonts w:ascii="Book Antiqua" w:eastAsia="Book Antiqua" w:hAnsi="Book Antiqua" w:cs="Book Antiqua"/>
          <w:color w:val="000000"/>
        </w:rPr>
        <w:t>GI: Gastrointestinal</w:t>
      </w:r>
      <w:r w:rsidR="00C23E7E">
        <w:rPr>
          <w:rFonts w:ascii="Book Antiqua" w:eastAsia="Book Antiqua" w:hAnsi="Book Antiqua" w:cs="Book Antiqua"/>
          <w:color w:val="000000"/>
        </w:rPr>
        <w:t xml:space="preserve">; SARS-CoV-2: </w:t>
      </w:r>
      <w:r w:rsidR="00C23E7E">
        <w:rPr>
          <w:rFonts w:ascii="Book Antiqua" w:eastAsia="Book Antiqua" w:hAnsi="Book Antiqua" w:cs="Book Antiqua"/>
          <w:color w:val="000000"/>
          <w:shd w:val="clear" w:color="auto" w:fill="FFFFFF"/>
        </w:rPr>
        <w:t>Severe acute respiratory syndrome by coronavirus 2</w:t>
      </w:r>
      <w:r w:rsidR="00484BE7">
        <w:rPr>
          <w:rFonts w:ascii="Book Antiqua" w:eastAsia="Book Antiqua" w:hAnsi="Book Antiqua" w:cs="Book Antiqua"/>
          <w:color w:val="000000"/>
        </w:rPr>
        <w:t>; WHO: World Health Organization.</w:t>
      </w:r>
    </w:p>
    <w:p w14:paraId="2C119DF8" w14:textId="77777777" w:rsidR="00927A21" w:rsidRPr="00310FEA" w:rsidRDefault="00927A21" w:rsidP="00FC2B0C">
      <w:pPr>
        <w:spacing w:line="360" w:lineRule="auto"/>
        <w:jc w:val="both"/>
        <w:rPr>
          <w:rFonts w:ascii="Book Antiqua" w:eastAsia="Times New Roman" w:hAnsi="Book Antiqua"/>
        </w:rPr>
      </w:pPr>
      <w:r w:rsidRPr="00310FEA">
        <w:rPr>
          <w:rFonts w:ascii="Book Antiqua" w:eastAsia="Times New Roman" w:hAnsi="Book Antiqua"/>
          <w:b/>
          <w:bCs/>
          <w:iCs/>
          <w:color w:val="000000"/>
        </w:rPr>
        <w:lastRenderedPageBreak/>
        <w:t>Table 1</w:t>
      </w:r>
      <w:r>
        <w:rPr>
          <w:rFonts w:ascii="Book Antiqua" w:hAnsi="Book Antiqua" w:hint="eastAsia"/>
          <w:b/>
          <w:bCs/>
          <w:iCs/>
          <w:color w:val="000000"/>
          <w:lang w:eastAsia="zh-CN"/>
        </w:rPr>
        <w:t xml:space="preserve"> </w:t>
      </w:r>
      <w:r w:rsidRPr="00310FEA">
        <w:rPr>
          <w:rFonts w:ascii="Book Antiqua" w:eastAsia="Times New Roman" w:hAnsi="Book Antiqua"/>
          <w:b/>
          <w:bCs/>
          <w:iCs/>
          <w:color w:val="000000"/>
        </w:rPr>
        <w:t>Main gastrointestinal manifestations in the articles discussed in the text</w:t>
      </w:r>
    </w:p>
    <w:tbl>
      <w:tblPr>
        <w:tblStyle w:val="TableGrid"/>
        <w:tblW w:w="15310" w:type="dxa"/>
        <w:tblInd w:w="-714" w:type="dxa"/>
        <w:tblLook w:val="04A0" w:firstRow="1" w:lastRow="0" w:firstColumn="1" w:lastColumn="0" w:noHBand="0" w:noVBand="1"/>
      </w:tblPr>
      <w:tblGrid>
        <w:gridCol w:w="2841"/>
        <w:gridCol w:w="2693"/>
        <w:gridCol w:w="1843"/>
        <w:gridCol w:w="2551"/>
        <w:gridCol w:w="2410"/>
        <w:gridCol w:w="2972"/>
      </w:tblGrid>
      <w:tr w:rsidR="00927A21" w:rsidRPr="00310FEA" w14:paraId="51C6FD21" w14:textId="77777777" w:rsidTr="00A945DF">
        <w:tc>
          <w:tcPr>
            <w:tcW w:w="2841" w:type="dxa"/>
            <w:tcBorders>
              <w:left w:val="nil"/>
              <w:bottom w:val="single" w:sz="4" w:space="0" w:color="auto"/>
              <w:right w:val="nil"/>
            </w:tcBorders>
          </w:tcPr>
          <w:p w14:paraId="3AE60DAF" w14:textId="77777777" w:rsidR="00927A21" w:rsidRPr="00310FEA" w:rsidRDefault="00927A21" w:rsidP="00FC2B0C">
            <w:pPr>
              <w:spacing w:line="360" w:lineRule="auto"/>
              <w:jc w:val="both"/>
              <w:rPr>
                <w:rFonts w:ascii="Book Antiqua" w:eastAsiaTheme="minorEastAsia" w:hAnsi="Book Antiqua"/>
                <w:b/>
                <w:lang w:eastAsia="zh-CN"/>
              </w:rPr>
            </w:pPr>
            <w:r>
              <w:rPr>
                <w:rFonts w:ascii="Book Antiqua" w:eastAsiaTheme="minorEastAsia" w:hAnsi="Book Antiqua" w:hint="eastAsia"/>
                <w:b/>
                <w:lang w:eastAsia="zh-CN"/>
              </w:rPr>
              <w:t>Ref.</w:t>
            </w:r>
          </w:p>
        </w:tc>
        <w:tc>
          <w:tcPr>
            <w:tcW w:w="2693" w:type="dxa"/>
            <w:tcBorders>
              <w:left w:val="nil"/>
              <w:bottom w:val="single" w:sz="4" w:space="0" w:color="auto"/>
              <w:right w:val="nil"/>
            </w:tcBorders>
          </w:tcPr>
          <w:p w14:paraId="26A7BD34" w14:textId="77777777" w:rsidR="00927A21" w:rsidRPr="00310FEA" w:rsidRDefault="00927A21" w:rsidP="00FC2B0C">
            <w:pPr>
              <w:spacing w:line="360" w:lineRule="auto"/>
              <w:jc w:val="both"/>
              <w:rPr>
                <w:rFonts w:ascii="Book Antiqua" w:hAnsi="Book Antiqua"/>
                <w:b/>
              </w:rPr>
            </w:pPr>
            <w:r w:rsidRPr="00310FEA">
              <w:rPr>
                <w:rFonts w:ascii="Book Antiqua" w:hAnsi="Book Antiqua"/>
                <w:b/>
              </w:rPr>
              <w:t>Any GI symptom</w:t>
            </w:r>
          </w:p>
        </w:tc>
        <w:tc>
          <w:tcPr>
            <w:tcW w:w="1843" w:type="dxa"/>
            <w:tcBorders>
              <w:left w:val="nil"/>
              <w:bottom w:val="single" w:sz="4" w:space="0" w:color="auto"/>
              <w:right w:val="nil"/>
            </w:tcBorders>
          </w:tcPr>
          <w:p w14:paraId="0C124A70" w14:textId="77777777" w:rsidR="00927A21" w:rsidRPr="00310FEA" w:rsidRDefault="00927A21" w:rsidP="00FC2B0C">
            <w:pPr>
              <w:spacing w:line="360" w:lineRule="auto"/>
              <w:jc w:val="both"/>
              <w:rPr>
                <w:rFonts w:ascii="Book Antiqua" w:hAnsi="Book Antiqua"/>
                <w:b/>
              </w:rPr>
            </w:pPr>
            <w:r w:rsidRPr="00310FEA">
              <w:rPr>
                <w:rFonts w:ascii="Book Antiqua" w:hAnsi="Book Antiqua"/>
                <w:b/>
              </w:rPr>
              <w:t>Diarrhea</w:t>
            </w:r>
          </w:p>
        </w:tc>
        <w:tc>
          <w:tcPr>
            <w:tcW w:w="2551" w:type="dxa"/>
            <w:tcBorders>
              <w:left w:val="nil"/>
              <w:bottom w:val="single" w:sz="4" w:space="0" w:color="auto"/>
              <w:right w:val="nil"/>
            </w:tcBorders>
          </w:tcPr>
          <w:p w14:paraId="34BE564C" w14:textId="0EA979A3" w:rsidR="00927A21" w:rsidRPr="00310FEA" w:rsidRDefault="00927A21" w:rsidP="00FC2B0C">
            <w:pPr>
              <w:spacing w:line="360" w:lineRule="auto"/>
              <w:jc w:val="both"/>
              <w:rPr>
                <w:rFonts w:ascii="Book Antiqua" w:hAnsi="Book Antiqua"/>
                <w:b/>
              </w:rPr>
            </w:pPr>
            <w:r w:rsidRPr="00310FEA">
              <w:rPr>
                <w:rFonts w:ascii="Book Antiqua" w:hAnsi="Book Antiqua"/>
                <w:b/>
              </w:rPr>
              <w:t>Nausea/</w:t>
            </w:r>
            <w:r w:rsidR="00C23E7E">
              <w:rPr>
                <w:rFonts w:ascii="Book Antiqua" w:hAnsi="Book Antiqua"/>
                <w:b/>
              </w:rPr>
              <w:t>v</w:t>
            </w:r>
            <w:r w:rsidRPr="00310FEA">
              <w:rPr>
                <w:rFonts w:ascii="Book Antiqua" w:hAnsi="Book Antiqua"/>
                <w:b/>
              </w:rPr>
              <w:t>omiting</w:t>
            </w:r>
          </w:p>
        </w:tc>
        <w:tc>
          <w:tcPr>
            <w:tcW w:w="2410" w:type="dxa"/>
            <w:tcBorders>
              <w:left w:val="nil"/>
              <w:bottom w:val="single" w:sz="4" w:space="0" w:color="auto"/>
              <w:right w:val="nil"/>
            </w:tcBorders>
          </w:tcPr>
          <w:p w14:paraId="05017083" w14:textId="77777777" w:rsidR="00927A21" w:rsidRPr="00310FEA" w:rsidRDefault="00927A21" w:rsidP="00FC2B0C">
            <w:pPr>
              <w:spacing w:line="360" w:lineRule="auto"/>
              <w:jc w:val="both"/>
              <w:rPr>
                <w:rFonts w:ascii="Book Antiqua" w:hAnsi="Book Antiqua"/>
                <w:b/>
              </w:rPr>
            </w:pPr>
            <w:r w:rsidRPr="00310FEA">
              <w:rPr>
                <w:rFonts w:ascii="Book Antiqua" w:hAnsi="Book Antiqua"/>
                <w:b/>
              </w:rPr>
              <w:t>Abdominal pain</w:t>
            </w:r>
          </w:p>
        </w:tc>
        <w:tc>
          <w:tcPr>
            <w:tcW w:w="2972" w:type="dxa"/>
            <w:tcBorders>
              <w:left w:val="nil"/>
              <w:bottom w:val="single" w:sz="4" w:space="0" w:color="auto"/>
              <w:right w:val="nil"/>
            </w:tcBorders>
          </w:tcPr>
          <w:p w14:paraId="23460F55" w14:textId="77777777" w:rsidR="00927A21" w:rsidRPr="00310FEA" w:rsidRDefault="00927A21" w:rsidP="00FC2B0C">
            <w:pPr>
              <w:spacing w:line="360" w:lineRule="auto"/>
              <w:jc w:val="both"/>
              <w:rPr>
                <w:rFonts w:ascii="Book Antiqua" w:hAnsi="Book Antiqua"/>
                <w:b/>
              </w:rPr>
            </w:pPr>
            <w:r w:rsidRPr="00310FEA">
              <w:rPr>
                <w:rFonts w:ascii="Book Antiqua" w:hAnsi="Book Antiqua"/>
                <w:b/>
              </w:rPr>
              <w:t>Loss of appetite</w:t>
            </w:r>
          </w:p>
        </w:tc>
      </w:tr>
      <w:tr w:rsidR="00927A21" w:rsidRPr="00310FEA" w14:paraId="0D00062A" w14:textId="77777777" w:rsidTr="00A945DF">
        <w:tc>
          <w:tcPr>
            <w:tcW w:w="2841" w:type="dxa"/>
            <w:tcBorders>
              <w:top w:val="single" w:sz="4" w:space="0" w:color="auto"/>
              <w:left w:val="nil"/>
              <w:bottom w:val="nil"/>
              <w:right w:val="nil"/>
            </w:tcBorders>
          </w:tcPr>
          <w:p w14:paraId="59E9BF3E" w14:textId="77777777" w:rsidR="00927A21" w:rsidRPr="00E35B5F" w:rsidRDefault="00927A21" w:rsidP="00FC2B0C">
            <w:pPr>
              <w:spacing w:line="360" w:lineRule="auto"/>
              <w:jc w:val="both"/>
              <w:rPr>
                <w:rFonts w:ascii="Book Antiqua" w:hAnsi="Book Antiqua"/>
              </w:rPr>
            </w:pPr>
            <w:r w:rsidRPr="00310FEA">
              <w:rPr>
                <w:rFonts w:ascii="Book Antiqua" w:hAnsi="Book Antiqua"/>
              </w:rPr>
              <w:t>Redd</w:t>
            </w:r>
            <w:r w:rsidRPr="00310FEA">
              <w:rPr>
                <w:rFonts w:ascii="Book Antiqua" w:hAnsi="Book Antiqua"/>
                <w:i/>
              </w:rPr>
              <w:t xml:space="preserve"> et al</w:t>
            </w:r>
            <w:r w:rsidRPr="00310FEA">
              <w:rPr>
                <w:rFonts w:ascii="Book Antiqua" w:hAnsi="Book Antiqua"/>
                <w:vertAlign w:val="superscript"/>
              </w:rPr>
              <w:t>[35]</w:t>
            </w:r>
          </w:p>
        </w:tc>
        <w:tc>
          <w:tcPr>
            <w:tcW w:w="2693" w:type="dxa"/>
            <w:tcBorders>
              <w:top w:val="single" w:sz="4" w:space="0" w:color="auto"/>
              <w:left w:val="nil"/>
              <w:bottom w:val="nil"/>
              <w:right w:val="nil"/>
            </w:tcBorders>
          </w:tcPr>
          <w:p w14:paraId="775A88B5" w14:textId="77777777" w:rsidR="00927A21" w:rsidRPr="00310FEA" w:rsidRDefault="00927A21" w:rsidP="00FC2B0C">
            <w:pPr>
              <w:spacing w:line="360" w:lineRule="auto"/>
              <w:jc w:val="both"/>
              <w:rPr>
                <w:rFonts w:ascii="Book Antiqua" w:hAnsi="Book Antiqua"/>
              </w:rPr>
            </w:pPr>
            <w:r w:rsidRPr="00310FEA">
              <w:rPr>
                <w:rFonts w:ascii="Book Antiqua" w:hAnsi="Book Antiqua"/>
              </w:rPr>
              <w:t>195</w:t>
            </w:r>
          </w:p>
        </w:tc>
        <w:tc>
          <w:tcPr>
            <w:tcW w:w="1843" w:type="dxa"/>
            <w:tcBorders>
              <w:top w:val="single" w:sz="4" w:space="0" w:color="auto"/>
              <w:left w:val="nil"/>
              <w:bottom w:val="nil"/>
              <w:right w:val="nil"/>
            </w:tcBorders>
          </w:tcPr>
          <w:p w14:paraId="673B8A21" w14:textId="77777777" w:rsidR="00927A21" w:rsidRPr="00310FEA" w:rsidRDefault="00927A21" w:rsidP="00FC2B0C">
            <w:pPr>
              <w:spacing w:line="360" w:lineRule="auto"/>
              <w:jc w:val="both"/>
              <w:rPr>
                <w:rFonts w:ascii="Book Antiqua" w:hAnsi="Book Antiqua"/>
              </w:rPr>
            </w:pPr>
            <w:r w:rsidRPr="00310FEA">
              <w:rPr>
                <w:rFonts w:ascii="Book Antiqua" w:hAnsi="Book Antiqua"/>
              </w:rPr>
              <w:t>107</w:t>
            </w:r>
          </w:p>
        </w:tc>
        <w:tc>
          <w:tcPr>
            <w:tcW w:w="2551" w:type="dxa"/>
            <w:tcBorders>
              <w:top w:val="single" w:sz="4" w:space="0" w:color="auto"/>
              <w:left w:val="nil"/>
              <w:bottom w:val="nil"/>
              <w:right w:val="nil"/>
            </w:tcBorders>
          </w:tcPr>
          <w:p w14:paraId="722EEFEC" w14:textId="77777777" w:rsidR="00927A21" w:rsidRPr="00310FEA" w:rsidRDefault="00927A21" w:rsidP="00FC2B0C">
            <w:pPr>
              <w:spacing w:line="360" w:lineRule="auto"/>
              <w:jc w:val="both"/>
              <w:rPr>
                <w:rFonts w:ascii="Book Antiqua" w:hAnsi="Book Antiqua"/>
              </w:rPr>
            </w:pPr>
            <w:r w:rsidRPr="00310FEA">
              <w:rPr>
                <w:rFonts w:ascii="Book Antiqua" w:hAnsi="Book Antiqua"/>
              </w:rPr>
              <w:t>84</w:t>
            </w:r>
          </w:p>
        </w:tc>
        <w:tc>
          <w:tcPr>
            <w:tcW w:w="2410" w:type="dxa"/>
            <w:tcBorders>
              <w:top w:val="single" w:sz="4" w:space="0" w:color="auto"/>
              <w:left w:val="nil"/>
              <w:bottom w:val="nil"/>
              <w:right w:val="nil"/>
            </w:tcBorders>
          </w:tcPr>
          <w:p w14:paraId="0DB72C12" w14:textId="77777777" w:rsidR="00927A21" w:rsidRPr="00310FEA" w:rsidRDefault="00927A21" w:rsidP="00FC2B0C">
            <w:pPr>
              <w:spacing w:line="360" w:lineRule="auto"/>
              <w:jc w:val="both"/>
              <w:rPr>
                <w:rFonts w:ascii="Book Antiqua" w:hAnsi="Book Antiqua"/>
              </w:rPr>
            </w:pPr>
            <w:r w:rsidRPr="00310FEA">
              <w:rPr>
                <w:rFonts w:ascii="Book Antiqua" w:hAnsi="Book Antiqua"/>
              </w:rPr>
              <w:t>46</w:t>
            </w:r>
          </w:p>
        </w:tc>
        <w:tc>
          <w:tcPr>
            <w:tcW w:w="2972" w:type="dxa"/>
            <w:tcBorders>
              <w:top w:val="single" w:sz="4" w:space="0" w:color="auto"/>
              <w:left w:val="nil"/>
              <w:bottom w:val="nil"/>
              <w:right w:val="nil"/>
            </w:tcBorders>
          </w:tcPr>
          <w:p w14:paraId="4722616A" w14:textId="77777777" w:rsidR="00927A21" w:rsidRPr="00310FEA" w:rsidRDefault="00927A21" w:rsidP="00FC2B0C">
            <w:pPr>
              <w:spacing w:line="360" w:lineRule="auto"/>
              <w:jc w:val="both"/>
              <w:rPr>
                <w:rFonts w:ascii="Book Antiqua" w:hAnsi="Book Antiqua"/>
              </w:rPr>
            </w:pPr>
            <w:r w:rsidRPr="00310FEA">
              <w:rPr>
                <w:rFonts w:ascii="Book Antiqua" w:hAnsi="Book Antiqua"/>
              </w:rPr>
              <w:t>110</w:t>
            </w:r>
          </w:p>
        </w:tc>
      </w:tr>
      <w:tr w:rsidR="00927A21" w:rsidRPr="00310FEA" w14:paraId="6B6D54A6" w14:textId="77777777" w:rsidTr="00A945DF">
        <w:tc>
          <w:tcPr>
            <w:tcW w:w="2841" w:type="dxa"/>
            <w:tcBorders>
              <w:top w:val="nil"/>
              <w:left w:val="nil"/>
              <w:bottom w:val="nil"/>
              <w:right w:val="nil"/>
            </w:tcBorders>
          </w:tcPr>
          <w:p w14:paraId="54F926E3" w14:textId="77777777" w:rsidR="00927A21" w:rsidRPr="00310FEA" w:rsidRDefault="00927A21" w:rsidP="00FC2B0C">
            <w:pPr>
              <w:spacing w:line="360" w:lineRule="auto"/>
              <w:jc w:val="both"/>
              <w:rPr>
                <w:rFonts w:ascii="Book Antiqua" w:hAnsi="Book Antiqua"/>
              </w:rPr>
            </w:pPr>
            <w:r w:rsidRPr="00310FEA">
              <w:rPr>
                <w:rFonts w:ascii="Book Antiqua" w:hAnsi="Book Antiqua"/>
              </w:rPr>
              <w:t>Lin</w:t>
            </w:r>
            <w:r w:rsidRPr="00310FEA">
              <w:rPr>
                <w:rFonts w:ascii="Book Antiqua" w:hAnsi="Book Antiqua"/>
                <w:i/>
              </w:rPr>
              <w:t xml:space="preserve"> et al</w:t>
            </w:r>
            <w:r w:rsidRPr="00310FEA">
              <w:rPr>
                <w:rFonts w:ascii="Book Antiqua" w:hAnsi="Book Antiqua"/>
                <w:vertAlign w:val="superscript"/>
              </w:rPr>
              <w:t>[36]</w:t>
            </w:r>
          </w:p>
        </w:tc>
        <w:tc>
          <w:tcPr>
            <w:tcW w:w="2693" w:type="dxa"/>
            <w:tcBorders>
              <w:top w:val="nil"/>
              <w:left w:val="nil"/>
              <w:bottom w:val="nil"/>
              <w:right w:val="nil"/>
            </w:tcBorders>
          </w:tcPr>
          <w:p w14:paraId="7555C40E" w14:textId="77777777" w:rsidR="00927A21" w:rsidRPr="00310FEA" w:rsidRDefault="00927A21" w:rsidP="00FC2B0C">
            <w:pPr>
              <w:spacing w:line="360" w:lineRule="auto"/>
              <w:jc w:val="both"/>
              <w:rPr>
                <w:rFonts w:ascii="Book Antiqua" w:hAnsi="Book Antiqua"/>
              </w:rPr>
            </w:pPr>
            <w:r w:rsidRPr="00310FEA">
              <w:rPr>
                <w:rFonts w:ascii="Book Antiqua" w:hAnsi="Book Antiqua"/>
              </w:rPr>
              <w:t>58</w:t>
            </w:r>
          </w:p>
        </w:tc>
        <w:tc>
          <w:tcPr>
            <w:tcW w:w="1843" w:type="dxa"/>
            <w:tcBorders>
              <w:top w:val="nil"/>
              <w:left w:val="nil"/>
              <w:bottom w:val="nil"/>
              <w:right w:val="nil"/>
            </w:tcBorders>
          </w:tcPr>
          <w:p w14:paraId="764F3502" w14:textId="77777777" w:rsidR="00927A21" w:rsidRPr="00310FEA" w:rsidRDefault="00927A21" w:rsidP="00FC2B0C">
            <w:pPr>
              <w:spacing w:line="360" w:lineRule="auto"/>
              <w:jc w:val="both"/>
              <w:rPr>
                <w:rFonts w:ascii="Book Antiqua" w:hAnsi="Book Antiqua"/>
              </w:rPr>
            </w:pPr>
            <w:r w:rsidRPr="00310FEA">
              <w:rPr>
                <w:rFonts w:ascii="Book Antiqua" w:hAnsi="Book Antiqua"/>
              </w:rPr>
              <w:t>23</w:t>
            </w:r>
          </w:p>
        </w:tc>
        <w:tc>
          <w:tcPr>
            <w:tcW w:w="2551" w:type="dxa"/>
            <w:tcBorders>
              <w:top w:val="nil"/>
              <w:left w:val="nil"/>
              <w:bottom w:val="nil"/>
              <w:right w:val="nil"/>
            </w:tcBorders>
          </w:tcPr>
          <w:p w14:paraId="57B18B88" w14:textId="77777777" w:rsidR="00927A21" w:rsidRPr="00310FEA" w:rsidRDefault="00927A21" w:rsidP="00FC2B0C">
            <w:pPr>
              <w:spacing w:line="360" w:lineRule="auto"/>
              <w:jc w:val="both"/>
              <w:rPr>
                <w:rFonts w:ascii="Book Antiqua" w:hAnsi="Book Antiqua"/>
              </w:rPr>
            </w:pPr>
            <w:r w:rsidRPr="00310FEA">
              <w:rPr>
                <w:rFonts w:ascii="Book Antiqua" w:hAnsi="Book Antiqua"/>
              </w:rPr>
              <w:t>17</w:t>
            </w:r>
          </w:p>
        </w:tc>
        <w:tc>
          <w:tcPr>
            <w:tcW w:w="2410" w:type="dxa"/>
            <w:tcBorders>
              <w:top w:val="nil"/>
              <w:left w:val="nil"/>
              <w:bottom w:val="nil"/>
              <w:right w:val="nil"/>
            </w:tcBorders>
          </w:tcPr>
          <w:p w14:paraId="5142B958" w14:textId="77777777" w:rsidR="00927A21" w:rsidRPr="00310FEA" w:rsidRDefault="00927A21" w:rsidP="00FC2B0C">
            <w:pPr>
              <w:spacing w:line="360" w:lineRule="auto"/>
              <w:jc w:val="both"/>
              <w:rPr>
                <w:rFonts w:ascii="Book Antiqua" w:hAnsi="Book Antiqua"/>
              </w:rPr>
            </w:pPr>
            <w:r w:rsidRPr="00310FEA">
              <w:rPr>
                <w:rFonts w:ascii="Book Antiqua" w:hAnsi="Book Antiqua"/>
              </w:rPr>
              <w:t>ND</w:t>
            </w:r>
          </w:p>
        </w:tc>
        <w:tc>
          <w:tcPr>
            <w:tcW w:w="2972" w:type="dxa"/>
            <w:tcBorders>
              <w:top w:val="nil"/>
              <w:left w:val="nil"/>
              <w:bottom w:val="nil"/>
              <w:right w:val="nil"/>
            </w:tcBorders>
          </w:tcPr>
          <w:p w14:paraId="07CD561D" w14:textId="77777777" w:rsidR="00927A21" w:rsidRPr="00310FEA" w:rsidRDefault="00927A21" w:rsidP="00FC2B0C">
            <w:pPr>
              <w:spacing w:line="360" w:lineRule="auto"/>
              <w:jc w:val="both"/>
              <w:rPr>
                <w:rFonts w:ascii="Book Antiqua" w:hAnsi="Book Antiqua"/>
              </w:rPr>
            </w:pPr>
            <w:r w:rsidRPr="00310FEA">
              <w:rPr>
                <w:rFonts w:ascii="Book Antiqua" w:hAnsi="Book Antiqua"/>
              </w:rPr>
              <w:t>17</w:t>
            </w:r>
          </w:p>
        </w:tc>
      </w:tr>
      <w:tr w:rsidR="00927A21" w:rsidRPr="00310FEA" w14:paraId="02F017BD" w14:textId="77777777" w:rsidTr="00A945DF">
        <w:tc>
          <w:tcPr>
            <w:tcW w:w="2841" w:type="dxa"/>
            <w:tcBorders>
              <w:top w:val="nil"/>
              <w:left w:val="nil"/>
              <w:bottom w:val="nil"/>
              <w:right w:val="nil"/>
            </w:tcBorders>
          </w:tcPr>
          <w:p w14:paraId="5C555465" w14:textId="77777777" w:rsidR="00927A21" w:rsidRPr="00310FEA" w:rsidRDefault="00927A21" w:rsidP="00FC2B0C">
            <w:pPr>
              <w:spacing w:line="360" w:lineRule="auto"/>
              <w:jc w:val="both"/>
              <w:rPr>
                <w:rFonts w:ascii="Book Antiqua" w:hAnsi="Book Antiqua"/>
              </w:rPr>
            </w:pPr>
            <w:r w:rsidRPr="00310FEA">
              <w:rPr>
                <w:rFonts w:ascii="Book Antiqua" w:hAnsi="Book Antiqua"/>
              </w:rPr>
              <w:t>Pan</w:t>
            </w:r>
            <w:r w:rsidRPr="00310FEA">
              <w:rPr>
                <w:rFonts w:ascii="Book Antiqua" w:hAnsi="Book Antiqua"/>
                <w:i/>
              </w:rPr>
              <w:t xml:space="preserve"> et al</w:t>
            </w:r>
            <w:r w:rsidRPr="00310FEA">
              <w:rPr>
                <w:rFonts w:ascii="Book Antiqua" w:hAnsi="Book Antiqua"/>
                <w:vertAlign w:val="superscript"/>
              </w:rPr>
              <w:t>[38]</w:t>
            </w:r>
          </w:p>
        </w:tc>
        <w:tc>
          <w:tcPr>
            <w:tcW w:w="2693" w:type="dxa"/>
            <w:tcBorders>
              <w:top w:val="nil"/>
              <w:left w:val="nil"/>
              <w:bottom w:val="nil"/>
              <w:right w:val="nil"/>
            </w:tcBorders>
          </w:tcPr>
          <w:p w14:paraId="50939CB4" w14:textId="77777777" w:rsidR="00927A21" w:rsidRPr="00310FEA" w:rsidRDefault="00927A21" w:rsidP="00FC2B0C">
            <w:pPr>
              <w:spacing w:line="360" w:lineRule="auto"/>
              <w:jc w:val="both"/>
              <w:rPr>
                <w:rFonts w:ascii="Book Antiqua" w:hAnsi="Book Antiqua"/>
              </w:rPr>
            </w:pPr>
            <w:r w:rsidRPr="00310FEA">
              <w:rPr>
                <w:rFonts w:ascii="Book Antiqua" w:hAnsi="Book Antiqua"/>
              </w:rPr>
              <w:t>103</w:t>
            </w:r>
          </w:p>
        </w:tc>
        <w:tc>
          <w:tcPr>
            <w:tcW w:w="1843" w:type="dxa"/>
            <w:tcBorders>
              <w:top w:val="nil"/>
              <w:left w:val="nil"/>
              <w:bottom w:val="nil"/>
              <w:right w:val="nil"/>
            </w:tcBorders>
          </w:tcPr>
          <w:p w14:paraId="49EF8274" w14:textId="77777777" w:rsidR="00927A21" w:rsidRPr="00310FEA" w:rsidRDefault="00927A21" w:rsidP="00FC2B0C">
            <w:pPr>
              <w:spacing w:line="360" w:lineRule="auto"/>
              <w:jc w:val="both"/>
              <w:rPr>
                <w:rFonts w:ascii="Book Antiqua" w:hAnsi="Book Antiqua"/>
              </w:rPr>
            </w:pPr>
            <w:r w:rsidRPr="00310FEA">
              <w:rPr>
                <w:rFonts w:ascii="Book Antiqua" w:hAnsi="Book Antiqua"/>
              </w:rPr>
              <w:t>35</w:t>
            </w:r>
          </w:p>
        </w:tc>
        <w:tc>
          <w:tcPr>
            <w:tcW w:w="2551" w:type="dxa"/>
            <w:tcBorders>
              <w:top w:val="nil"/>
              <w:left w:val="nil"/>
              <w:bottom w:val="nil"/>
              <w:right w:val="nil"/>
            </w:tcBorders>
          </w:tcPr>
          <w:p w14:paraId="046C668C" w14:textId="77777777" w:rsidR="00927A21" w:rsidRPr="00310FEA" w:rsidRDefault="00927A21" w:rsidP="00FC2B0C">
            <w:pPr>
              <w:spacing w:line="360" w:lineRule="auto"/>
              <w:jc w:val="both"/>
              <w:rPr>
                <w:rFonts w:ascii="Book Antiqua" w:hAnsi="Book Antiqua"/>
              </w:rPr>
            </w:pPr>
            <w:r w:rsidRPr="00310FEA">
              <w:rPr>
                <w:rFonts w:ascii="Book Antiqua" w:hAnsi="Book Antiqua"/>
              </w:rPr>
              <w:t>4</w:t>
            </w:r>
          </w:p>
        </w:tc>
        <w:tc>
          <w:tcPr>
            <w:tcW w:w="2410" w:type="dxa"/>
            <w:tcBorders>
              <w:top w:val="nil"/>
              <w:left w:val="nil"/>
              <w:bottom w:val="nil"/>
              <w:right w:val="nil"/>
            </w:tcBorders>
          </w:tcPr>
          <w:p w14:paraId="4DA6CA7F" w14:textId="77777777" w:rsidR="00927A21" w:rsidRPr="00310FEA" w:rsidRDefault="00927A21" w:rsidP="00FC2B0C">
            <w:pPr>
              <w:spacing w:line="360" w:lineRule="auto"/>
              <w:jc w:val="both"/>
              <w:rPr>
                <w:rFonts w:ascii="Book Antiqua" w:hAnsi="Book Antiqua"/>
              </w:rPr>
            </w:pPr>
            <w:r w:rsidRPr="00310FEA">
              <w:rPr>
                <w:rFonts w:ascii="Book Antiqua" w:hAnsi="Book Antiqua"/>
              </w:rPr>
              <w:t>2</w:t>
            </w:r>
          </w:p>
        </w:tc>
        <w:tc>
          <w:tcPr>
            <w:tcW w:w="2972" w:type="dxa"/>
            <w:tcBorders>
              <w:top w:val="nil"/>
              <w:left w:val="nil"/>
              <w:bottom w:val="nil"/>
              <w:right w:val="nil"/>
            </w:tcBorders>
          </w:tcPr>
          <w:p w14:paraId="12B34879" w14:textId="77777777" w:rsidR="00927A21" w:rsidRPr="00310FEA" w:rsidRDefault="00927A21" w:rsidP="00FC2B0C">
            <w:pPr>
              <w:spacing w:line="360" w:lineRule="auto"/>
              <w:jc w:val="both"/>
              <w:rPr>
                <w:rFonts w:ascii="Book Antiqua" w:hAnsi="Book Antiqua"/>
              </w:rPr>
            </w:pPr>
            <w:r w:rsidRPr="00310FEA">
              <w:rPr>
                <w:rFonts w:ascii="Book Antiqua" w:hAnsi="Book Antiqua"/>
              </w:rPr>
              <w:t>81</w:t>
            </w:r>
          </w:p>
        </w:tc>
      </w:tr>
      <w:tr w:rsidR="00927A21" w:rsidRPr="00310FEA" w14:paraId="70FEE090" w14:textId="77777777" w:rsidTr="00A945DF">
        <w:tc>
          <w:tcPr>
            <w:tcW w:w="2841" w:type="dxa"/>
            <w:tcBorders>
              <w:top w:val="nil"/>
              <w:left w:val="nil"/>
              <w:bottom w:val="nil"/>
              <w:right w:val="nil"/>
            </w:tcBorders>
          </w:tcPr>
          <w:p w14:paraId="4FCB4F9A" w14:textId="770BB422" w:rsidR="00927A21" w:rsidRPr="00310FEA" w:rsidRDefault="00927A21" w:rsidP="00FC2B0C">
            <w:pPr>
              <w:spacing w:line="360" w:lineRule="auto"/>
              <w:jc w:val="both"/>
              <w:rPr>
                <w:rFonts w:ascii="Book Antiqua" w:eastAsiaTheme="minorEastAsia" w:hAnsi="Book Antiqua"/>
                <w:lang w:eastAsia="zh-CN"/>
              </w:rPr>
            </w:pPr>
            <w:r>
              <w:rPr>
                <w:rFonts w:ascii="Book Antiqua" w:hAnsi="Book Antiqua"/>
              </w:rPr>
              <w:t>Jin</w:t>
            </w:r>
            <w:r w:rsidRPr="00310FEA">
              <w:rPr>
                <w:rFonts w:ascii="Book Antiqua" w:hAnsi="Book Antiqua"/>
              </w:rPr>
              <w:t xml:space="preserve"> </w:t>
            </w:r>
            <w:r w:rsidRPr="00310FEA">
              <w:rPr>
                <w:rFonts w:ascii="Book Antiqua" w:hAnsi="Book Antiqua"/>
                <w:i/>
              </w:rPr>
              <w:t>e</w:t>
            </w:r>
            <w:r w:rsidR="00484BE7">
              <w:rPr>
                <w:rFonts w:ascii="Book Antiqua" w:hAnsi="Book Antiqua"/>
                <w:i/>
              </w:rPr>
              <w:t>t</w:t>
            </w:r>
            <w:r w:rsidRPr="00310FEA">
              <w:rPr>
                <w:rFonts w:ascii="Book Antiqua" w:hAnsi="Book Antiqua"/>
                <w:i/>
              </w:rPr>
              <w:t xml:space="preserve"> al</w:t>
            </w:r>
            <w:r w:rsidRPr="00310FEA">
              <w:rPr>
                <w:rFonts w:ascii="Book Antiqua" w:hAnsi="Book Antiqua"/>
                <w:vertAlign w:val="superscript"/>
              </w:rPr>
              <w:t>[40]</w:t>
            </w:r>
          </w:p>
        </w:tc>
        <w:tc>
          <w:tcPr>
            <w:tcW w:w="2693" w:type="dxa"/>
            <w:tcBorders>
              <w:top w:val="nil"/>
              <w:left w:val="nil"/>
              <w:bottom w:val="nil"/>
              <w:right w:val="nil"/>
            </w:tcBorders>
          </w:tcPr>
          <w:p w14:paraId="45B9ABA7" w14:textId="77777777" w:rsidR="00927A21" w:rsidRPr="00310FEA" w:rsidRDefault="00927A21" w:rsidP="00FC2B0C">
            <w:pPr>
              <w:spacing w:line="360" w:lineRule="auto"/>
              <w:jc w:val="both"/>
              <w:rPr>
                <w:rFonts w:ascii="Book Antiqua" w:hAnsi="Book Antiqua"/>
              </w:rPr>
            </w:pPr>
            <w:r w:rsidRPr="00310FEA">
              <w:rPr>
                <w:rFonts w:ascii="Book Antiqua" w:hAnsi="Book Antiqua"/>
              </w:rPr>
              <w:t>74</w:t>
            </w:r>
          </w:p>
        </w:tc>
        <w:tc>
          <w:tcPr>
            <w:tcW w:w="1843" w:type="dxa"/>
            <w:tcBorders>
              <w:top w:val="nil"/>
              <w:left w:val="nil"/>
              <w:bottom w:val="nil"/>
              <w:right w:val="nil"/>
            </w:tcBorders>
          </w:tcPr>
          <w:p w14:paraId="7EFAF4F0" w14:textId="77777777" w:rsidR="00927A21" w:rsidRPr="00310FEA" w:rsidRDefault="00927A21" w:rsidP="00FC2B0C">
            <w:pPr>
              <w:spacing w:line="360" w:lineRule="auto"/>
              <w:jc w:val="both"/>
              <w:rPr>
                <w:rFonts w:ascii="Book Antiqua" w:hAnsi="Book Antiqua"/>
              </w:rPr>
            </w:pPr>
            <w:r w:rsidRPr="00310FEA">
              <w:rPr>
                <w:rFonts w:ascii="Book Antiqua" w:hAnsi="Book Antiqua"/>
              </w:rPr>
              <w:t>53</w:t>
            </w:r>
          </w:p>
        </w:tc>
        <w:tc>
          <w:tcPr>
            <w:tcW w:w="2551" w:type="dxa"/>
            <w:tcBorders>
              <w:top w:val="nil"/>
              <w:left w:val="nil"/>
              <w:bottom w:val="nil"/>
              <w:right w:val="nil"/>
            </w:tcBorders>
          </w:tcPr>
          <w:p w14:paraId="7C93A221" w14:textId="77777777" w:rsidR="00927A21" w:rsidRPr="00310FEA" w:rsidRDefault="00927A21" w:rsidP="00FC2B0C">
            <w:pPr>
              <w:spacing w:line="360" w:lineRule="auto"/>
              <w:jc w:val="both"/>
              <w:rPr>
                <w:rFonts w:ascii="Book Antiqua" w:hAnsi="Book Antiqua"/>
              </w:rPr>
            </w:pPr>
            <w:r w:rsidRPr="00310FEA">
              <w:rPr>
                <w:rFonts w:ascii="Book Antiqua" w:hAnsi="Book Antiqua"/>
              </w:rPr>
              <w:t>ND</w:t>
            </w:r>
          </w:p>
        </w:tc>
        <w:tc>
          <w:tcPr>
            <w:tcW w:w="2410" w:type="dxa"/>
            <w:tcBorders>
              <w:top w:val="nil"/>
              <w:left w:val="nil"/>
              <w:bottom w:val="nil"/>
              <w:right w:val="nil"/>
            </w:tcBorders>
          </w:tcPr>
          <w:p w14:paraId="46BFD16F" w14:textId="77777777" w:rsidR="00927A21" w:rsidRPr="00310FEA" w:rsidRDefault="00927A21" w:rsidP="00FC2B0C">
            <w:pPr>
              <w:spacing w:line="360" w:lineRule="auto"/>
              <w:jc w:val="both"/>
              <w:rPr>
                <w:rFonts w:ascii="Book Antiqua" w:hAnsi="Book Antiqua"/>
              </w:rPr>
            </w:pPr>
            <w:r w:rsidRPr="00310FEA">
              <w:rPr>
                <w:rFonts w:ascii="Book Antiqua" w:hAnsi="Book Antiqua"/>
              </w:rPr>
              <w:t>ND</w:t>
            </w:r>
          </w:p>
        </w:tc>
        <w:tc>
          <w:tcPr>
            <w:tcW w:w="2972" w:type="dxa"/>
            <w:tcBorders>
              <w:top w:val="nil"/>
              <w:left w:val="nil"/>
              <w:bottom w:val="nil"/>
              <w:right w:val="nil"/>
            </w:tcBorders>
          </w:tcPr>
          <w:p w14:paraId="47D27C7F" w14:textId="77777777" w:rsidR="00927A21" w:rsidRPr="00310FEA" w:rsidRDefault="00927A21" w:rsidP="00FC2B0C">
            <w:pPr>
              <w:spacing w:line="360" w:lineRule="auto"/>
              <w:jc w:val="both"/>
              <w:rPr>
                <w:rFonts w:ascii="Book Antiqua" w:hAnsi="Book Antiqua"/>
              </w:rPr>
            </w:pPr>
            <w:r w:rsidRPr="00310FEA">
              <w:rPr>
                <w:rFonts w:ascii="Book Antiqua" w:hAnsi="Book Antiqua"/>
              </w:rPr>
              <w:t>ND</w:t>
            </w:r>
          </w:p>
        </w:tc>
      </w:tr>
      <w:tr w:rsidR="00927A21" w:rsidRPr="00310FEA" w14:paraId="245B09F5" w14:textId="77777777" w:rsidTr="00A945DF">
        <w:tc>
          <w:tcPr>
            <w:tcW w:w="2841" w:type="dxa"/>
            <w:tcBorders>
              <w:top w:val="nil"/>
              <w:left w:val="nil"/>
              <w:bottom w:val="single" w:sz="4" w:space="0" w:color="auto"/>
              <w:right w:val="nil"/>
            </w:tcBorders>
          </w:tcPr>
          <w:p w14:paraId="7CF9D8A3" w14:textId="77777777" w:rsidR="00927A21" w:rsidRPr="00310FEA" w:rsidRDefault="00927A21" w:rsidP="00FC2B0C">
            <w:pPr>
              <w:spacing w:line="360" w:lineRule="auto"/>
              <w:jc w:val="both"/>
              <w:rPr>
                <w:rFonts w:ascii="Book Antiqua" w:hAnsi="Book Antiqua"/>
              </w:rPr>
            </w:pPr>
            <w:r w:rsidRPr="00310FEA">
              <w:rPr>
                <w:rFonts w:ascii="Book Antiqua" w:hAnsi="Book Antiqua"/>
              </w:rPr>
              <w:t>Sulaiman</w:t>
            </w:r>
            <w:r w:rsidRPr="00310FEA">
              <w:rPr>
                <w:rFonts w:ascii="Book Antiqua" w:hAnsi="Book Antiqua"/>
                <w:i/>
              </w:rPr>
              <w:t xml:space="preserve"> et al</w:t>
            </w:r>
            <w:r w:rsidRPr="00310FEA">
              <w:rPr>
                <w:rFonts w:ascii="Book Antiqua" w:hAnsi="Book Antiqua"/>
                <w:vertAlign w:val="superscript"/>
              </w:rPr>
              <w:t>[41]</w:t>
            </w:r>
          </w:p>
        </w:tc>
        <w:tc>
          <w:tcPr>
            <w:tcW w:w="2693" w:type="dxa"/>
            <w:tcBorders>
              <w:top w:val="nil"/>
              <w:left w:val="nil"/>
              <w:bottom w:val="single" w:sz="4" w:space="0" w:color="auto"/>
              <w:right w:val="nil"/>
            </w:tcBorders>
          </w:tcPr>
          <w:p w14:paraId="17F8EDD0" w14:textId="77777777" w:rsidR="00927A21" w:rsidRPr="00310FEA" w:rsidRDefault="00927A21" w:rsidP="00FC2B0C">
            <w:pPr>
              <w:spacing w:line="360" w:lineRule="auto"/>
              <w:jc w:val="both"/>
              <w:rPr>
                <w:rFonts w:ascii="Book Antiqua" w:hAnsi="Book Antiqua"/>
              </w:rPr>
            </w:pPr>
            <w:r w:rsidRPr="00310FEA">
              <w:rPr>
                <w:rFonts w:ascii="Book Antiqua" w:hAnsi="Book Antiqua"/>
              </w:rPr>
              <w:t>78</w:t>
            </w:r>
          </w:p>
        </w:tc>
        <w:tc>
          <w:tcPr>
            <w:tcW w:w="1843" w:type="dxa"/>
            <w:tcBorders>
              <w:top w:val="nil"/>
              <w:left w:val="nil"/>
              <w:bottom w:val="single" w:sz="4" w:space="0" w:color="auto"/>
              <w:right w:val="nil"/>
            </w:tcBorders>
          </w:tcPr>
          <w:p w14:paraId="43C7FD22" w14:textId="77777777" w:rsidR="00927A21" w:rsidRPr="00310FEA" w:rsidRDefault="00927A21" w:rsidP="00FC2B0C">
            <w:pPr>
              <w:spacing w:line="360" w:lineRule="auto"/>
              <w:jc w:val="both"/>
              <w:rPr>
                <w:rFonts w:ascii="Book Antiqua" w:hAnsi="Book Antiqua"/>
              </w:rPr>
            </w:pPr>
            <w:r w:rsidRPr="00310FEA">
              <w:rPr>
                <w:rFonts w:ascii="Book Antiqua" w:hAnsi="Book Antiqua"/>
              </w:rPr>
              <w:t>41</w:t>
            </w:r>
          </w:p>
        </w:tc>
        <w:tc>
          <w:tcPr>
            <w:tcW w:w="2551" w:type="dxa"/>
            <w:tcBorders>
              <w:top w:val="nil"/>
              <w:left w:val="nil"/>
              <w:bottom w:val="single" w:sz="4" w:space="0" w:color="auto"/>
              <w:right w:val="nil"/>
            </w:tcBorders>
          </w:tcPr>
          <w:p w14:paraId="6A46E082" w14:textId="77777777" w:rsidR="00927A21" w:rsidRPr="00310FEA" w:rsidRDefault="00927A21" w:rsidP="00FC2B0C">
            <w:pPr>
              <w:spacing w:line="360" w:lineRule="auto"/>
              <w:jc w:val="both"/>
              <w:rPr>
                <w:rFonts w:ascii="Book Antiqua" w:hAnsi="Book Antiqua"/>
              </w:rPr>
            </w:pPr>
            <w:r w:rsidRPr="00310FEA">
              <w:rPr>
                <w:rFonts w:ascii="Book Antiqua" w:hAnsi="Book Antiqua"/>
              </w:rPr>
              <w:t>32</w:t>
            </w:r>
          </w:p>
        </w:tc>
        <w:tc>
          <w:tcPr>
            <w:tcW w:w="2410" w:type="dxa"/>
            <w:tcBorders>
              <w:top w:val="nil"/>
              <w:left w:val="nil"/>
              <w:bottom w:val="single" w:sz="4" w:space="0" w:color="auto"/>
              <w:right w:val="nil"/>
            </w:tcBorders>
          </w:tcPr>
          <w:p w14:paraId="3C1FCF4B" w14:textId="77777777" w:rsidR="00927A21" w:rsidRPr="00310FEA" w:rsidRDefault="00927A21" w:rsidP="00FC2B0C">
            <w:pPr>
              <w:spacing w:line="360" w:lineRule="auto"/>
              <w:jc w:val="both"/>
              <w:rPr>
                <w:rFonts w:ascii="Book Antiqua" w:hAnsi="Book Antiqua"/>
              </w:rPr>
            </w:pPr>
            <w:r w:rsidRPr="00310FEA">
              <w:rPr>
                <w:rFonts w:ascii="Book Antiqua" w:hAnsi="Book Antiqua"/>
              </w:rPr>
              <w:t>42</w:t>
            </w:r>
          </w:p>
        </w:tc>
        <w:tc>
          <w:tcPr>
            <w:tcW w:w="2972" w:type="dxa"/>
            <w:tcBorders>
              <w:top w:val="nil"/>
              <w:left w:val="nil"/>
              <w:bottom w:val="single" w:sz="4" w:space="0" w:color="auto"/>
              <w:right w:val="nil"/>
            </w:tcBorders>
          </w:tcPr>
          <w:p w14:paraId="2B603196" w14:textId="77777777" w:rsidR="00927A21" w:rsidRPr="00310FEA" w:rsidRDefault="00927A21" w:rsidP="00FC2B0C">
            <w:pPr>
              <w:spacing w:line="360" w:lineRule="auto"/>
              <w:jc w:val="both"/>
              <w:rPr>
                <w:rFonts w:ascii="Book Antiqua" w:hAnsi="Book Antiqua"/>
              </w:rPr>
            </w:pPr>
            <w:r w:rsidRPr="00310FEA">
              <w:rPr>
                <w:rFonts w:ascii="Book Antiqua" w:hAnsi="Book Antiqua"/>
              </w:rPr>
              <w:t>40</w:t>
            </w:r>
          </w:p>
        </w:tc>
      </w:tr>
    </w:tbl>
    <w:p w14:paraId="5399B3E6" w14:textId="77777777" w:rsidR="00927A21" w:rsidRPr="001527B7" w:rsidRDefault="00927A21" w:rsidP="00FC2B0C">
      <w:pPr>
        <w:spacing w:line="360" w:lineRule="auto"/>
        <w:jc w:val="both"/>
        <w:rPr>
          <w:rFonts w:ascii="Book Antiqua" w:hAnsi="Book Antiqua"/>
          <w:lang w:eastAsia="zh-CN"/>
        </w:rPr>
      </w:pPr>
      <w:r w:rsidRPr="00310FEA">
        <w:rPr>
          <w:rFonts w:ascii="Book Antiqua" w:eastAsia="Times New Roman" w:hAnsi="Book Antiqua"/>
          <w:bCs/>
          <w:color w:val="000000"/>
        </w:rPr>
        <w:t>GI: Gastrointestinal</w:t>
      </w:r>
      <w:r>
        <w:rPr>
          <w:rFonts w:ascii="Book Antiqua" w:hAnsi="Book Antiqua" w:hint="eastAsia"/>
          <w:bCs/>
          <w:color w:val="000000"/>
          <w:lang w:eastAsia="zh-CN"/>
        </w:rPr>
        <w:t xml:space="preserve">; </w:t>
      </w:r>
      <w:r w:rsidRPr="00310FEA">
        <w:rPr>
          <w:rFonts w:ascii="Book Antiqua" w:eastAsia="Times New Roman" w:hAnsi="Book Antiqua"/>
          <w:bCs/>
          <w:color w:val="000000"/>
        </w:rPr>
        <w:t>N</w:t>
      </w:r>
      <w:r>
        <w:rPr>
          <w:rFonts w:ascii="Book Antiqua" w:eastAsia="Times New Roman" w:hAnsi="Book Antiqua"/>
          <w:bCs/>
          <w:color w:val="000000"/>
        </w:rPr>
        <w:t>D: Not described</w:t>
      </w:r>
      <w:r>
        <w:rPr>
          <w:rFonts w:ascii="Book Antiqua" w:hAnsi="Book Antiqua" w:hint="eastAsia"/>
          <w:bCs/>
          <w:color w:val="000000"/>
          <w:lang w:eastAsia="zh-CN"/>
        </w:rPr>
        <w:t>.</w:t>
      </w:r>
    </w:p>
    <w:p w14:paraId="2E0C8B00" w14:textId="16AC1CA9" w:rsidR="00927A21" w:rsidRPr="00310FEA" w:rsidRDefault="00927A21" w:rsidP="00FC2B0C">
      <w:pPr>
        <w:spacing w:line="360" w:lineRule="auto"/>
        <w:jc w:val="both"/>
        <w:rPr>
          <w:rFonts w:ascii="Book Antiqua" w:hAnsi="Book Antiqua"/>
          <w:b/>
        </w:rPr>
      </w:pPr>
      <w:r>
        <w:rPr>
          <w:rFonts w:ascii="Book Antiqua" w:hAnsi="Book Antiqua"/>
          <w:b/>
        </w:rPr>
        <w:br w:type="page"/>
      </w:r>
      <w:r w:rsidRPr="00310FEA">
        <w:rPr>
          <w:rFonts w:ascii="Book Antiqua" w:hAnsi="Book Antiqua"/>
          <w:b/>
        </w:rPr>
        <w:lastRenderedPageBreak/>
        <w:t>Table 2</w:t>
      </w:r>
      <w:r>
        <w:rPr>
          <w:rFonts w:ascii="Book Antiqua" w:hAnsi="Book Antiqua" w:hint="eastAsia"/>
          <w:b/>
          <w:lang w:eastAsia="zh-CN"/>
        </w:rPr>
        <w:t xml:space="preserve"> </w:t>
      </w:r>
      <w:r w:rsidRPr="00310FEA">
        <w:rPr>
          <w:rFonts w:ascii="Book Antiqua" w:eastAsia="Book Antiqua" w:hAnsi="Book Antiqua" w:cs="Book Antiqua"/>
          <w:b/>
        </w:rPr>
        <w:t>Detection of severe acute respiratory syndrome by coronavirus 2 RNA in anal swabs or fecal sample</w:t>
      </w:r>
    </w:p>
    <w:tbl>
      <w:tblPr>
        <w:tblW w:w="1533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1770"/>
        <w:gridCol w:w="1125"/>
        <w:gridCol w:w="555"/>
        <w:gridCol w:w="1125"/>
        <w:gridCol w:w="1215"/>
        <w:gridCol w:w="840"/>
        <w:gridCol w:w="1335"/>
        <w:gridCol w:w="1560"/>
        <w:gridCol w:w="1080"/>
        <w:gridCol w:w="4170"/>
      </w:tblGrid>
      <w:tr w:rsidR="00927A21" w:rsidRPr="00310FEA" w14:paraId="35BC6005" w14:textId="77777777" w:rsidTr="00A945DF">
        <w:trPr>
          <w:trHeight w:val="398"/>
        </w:trPr>
        <w:tc>
          <w:tcPr>
            <w:tcW w:w="55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323D3CF8"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77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7258B1E2"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2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4FAD295B"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55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41186472"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25"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5FD241D4"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6030" w:type="dxa"/>
            <w:gridSpan w:val="5"/>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203448BF" w14:textId="77777777" w:rsidR="00927A21" w:rsidRPr="00310FEA" w:rsidRDefault="00927A21" w:rsidP="00FC2B0C">
            <w:pPr>
              <w:widowControl w:val="0"/>
              <w:spacing w:line="360" w:lineRule="auto"/>
              <w:jc w:val="both"/>
              <w:rPr>
                <w:rFonts w:ascii="Book Antiqua" w:eastAsia="Book Antiqua" w:hAnsi="Book Antiqua" w:cs="Book Antiqua"/>
                <w:b/>
              </w:rPr>
            </w:pPr>
            <w:r w:rsidRPr="00310FEA">
              <w:rPr>
                <w:rFonts w:ascii="Book Antiqua" w:eastAsia="Book Antiqua" w:hAnsi="Book Antiqua" w:cs="Book Antiqua"/>
                <w:b/>
                <w:color w:val="1C1D1E"/>
                <w:highlight w:val="white"/>
              </w:rPr>
              <w:t>SARS</w:t>
            </w:r>
            <w:r w:rsidRPr="00310FEA">
              <w:rPr>
                <w:rFonts w:ascii="Book Antiqua" w:eastAsia="SimSun" w:hAnsi="Book Antiqua" w:cs="SimSun"/>
                <w:b/>
                <w:color w:val="1C1D1E"/>
                <w:highlight w:val="white"/>
                <w:lang w:eastAsia="zh-CN"/>
              </w:rPr>
              <w:t>-</w:t>
            </w:r>
            <w:r w:rsidRPr="00310FEA">
              <w:rPr>
                <w:rFonts w:ascii="Book Antiqua" w:eastAsia="Book Antiqua" w:hAnsi="Book Antiqua" w:cs="Book Antiqua"/>
                <w:b/>
                <w:color w:val="1C1D1E"/>
                <w:highlight w:val="white"/>
              </w:rPr>
              <w:t>CoV</w:t>
            </w:r>
            <w:r w:rsidRPr="00310FEA">
              <w:rPr>
                <w:rFonts w:ascii="Book Antiqua" w:eastAsia="SimSun" w:hAnsi="Book Antiqua" w:cs="SimSun"/>
                <w:b/>
                <w:color w:val="1C1D1E"/>
                <w:highlight w:val="white"/>
                <w:lang w:eastAsia="zh-CN"/>
              </w:rPr>
              <w:t>-</w:t>
            </w:r>
            <w:r w:rsidRPr="00310FEA">
              <w:rPr>
                <w:rFonts w:ascii="Book Antiqua" w:eastAsia="Book Antiqua" w:hAnsi="Book Antiqua" w:cs="Book Antiqua"/>
                <w:b/>
                <w:color w:val="1C1D1E"/>
                <w:highlight w:val="white"/>
              </w:rPr>
              <w:t>2 RNA</w:t>
            </w:r>
          </w:p>
        </w:tc>
        <w:tc>
          <w:tcPr>
            <w:tcW w:w="417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10D77BFD" w14:textId="77777777" w:rsidR="00927A21" w:rsidRPr="00310FEA" w:rsidRDefault="00927A21" w:rsidP="00FC2B0C">
            <w:pPr>
              <w:widowControl w:val="0"/>
              <w:spacing w:line="360" w:lineRule="auto"/>
              <w:jc w:val="both"/>
              <w:rPr>
                <w:rFonts w:ascii="Book Antiqua" w:eastAsia="Book Antiqua" w:hAnsi="Book Antiqua" w:cs="Book Antiqua"/>
              </w:rPr>
            </w:pPr>
          </w:p>
        </w:tc>
      </w:tr>
      <w:tr w:rsidR="00927A21" w:rsidRPr="00310FEA" w14:paraId="1E8DD0B8" w14:textId="77777777" w:rsidTr="00A945DF">
        <w:trPr>
          <w:trHeight w:val="518"/>
        </w:trPr>
        <w:tc>
          <w:tcPr>
            <w:tcW w:w="555" w:type="dxa"/>
            <w:tcBorders>
              <w:top w:val="single" w:sz="4" w:space="0" w:color="auto"/>
              <w:left w:val="nil"/>
              <w:right w:val="nil"/>
            </w:tcBorders>
            <w:shd w:val="clear" w:color="auto" w:fill="auto"/>
            <w:tcMar>
              <w:top w:w="100" w:type="dxa"/>
              <w:left w:w="100" w:type="dxa"/>
              <w:bottom w:w="100" w:type="dxa"/>
              <w:right w:w="100" w:type="dxa"/>
            </w:tcMar>
          </w:tcPr>
          <w:p w14:paraId="16BC61C2" w14:textId="77777777" w:rsidR="00927A21" w:rsidRPr="00310FEA" w:rsidRDefault="00927A21" w:rsidP="00FC2B0C">
            <w:pPr>
              <w:widowControl w:val="0"/>
              <w:pBdr>
                <w:top w:val="nil"/>
                <w:left w:val="nil"/>
                <w:bottom w:val="nil"/>
                <w:right w:val="nil"/>
                <w:between w:val="nil"/>
              </w:pBdr>
              <w:spacing w:line="360" w:lineRule="auto"/>
              <w:jc w:val="both"/>
              <w:rPr>
                <w:rFonts w:ascii="Book Antiqua" w:hAnsi="Book Antiqua" w:cs="Book Antiqua"/>
                <w:b/>
                <w:i/>
                <w:lang w:eastAsia="zh-CN"/>
              </w:rPr>
            </w:pPr>
            <w:r w:rsidRPr="00310FEA">
              <w:rPr>
                <w:rFonts w:ascii="Book Antiqua" w:eastAsia="Book Antiqua" w:hAnsi="Book Antiqua" w:cs="Book Antiqua"/>
                <w:b/>
                <w:i/>
              </w:rPr>
              <w:t>n</w:t>
            </w:r>
          </w:p>
        </w:tc>
        <w:tc>
          <w:tcPr>
            <w:tcW w:w="1770" w:type="dxa"/>
            <w:tcBorders>
              <w:top w:val="single" w:sz="4" w:space="0" w:color="auto"/>
              <w:left w:val="nil"/>
              <w:right w:val="nil"/>
            </w:tcBorders>
            <w:shd w:val="clear" w:color="auto" w:fill="auto"/>
            <w:tcMar>
              <w:top w:w="100" w:type="dxa"/>
              <w:left w:w="100" w:type="dxa"/>
              <w:bottom w:w="100" w:type="dxa"/>
              <w:right w:w="100" w:type="dxa"/>
            </w:tcMar>
          </w:tcPr>
          <w:p w14:paraId="53FEFCF5" w14:textId="77777777" w:rsidR="00927A21" w:rsidRPr="00310FEA" w:rsidRDefault="00927A21" w:rsidP="00FC2B0C">
            <w:pPr>
              <w:widowControl w:val="0"/>
              <w:pBdr>
                <w:top w:val="nil"/>
                <w:left w:val="nil"/>
                <w:bottom w:val="nil"/>
                <w:right w:val="nil"/>
                <w:between w:val="nil"/>
              </w:pBdr>
              <w:spacing w:line="360" w:lineRule="auto"/>
              <w:jc w:val="both"/>
              <w:rPr>
                <w:rFonts w:ascii="Book Antiqua" w:hAnsi="Book Antiqua" w:cs="Book Antiqua"/>
                <w:b/>
                <w:lang w:eastAsia="zh-CN"/>
              </w:rPr>
            </w:pPr>
            <w:r>
              <w:rPr>
                <w:rFonts w:ascii="Book Antiqua" w:hAnsi="Book Antiqua" w:hint="eastAsia"/>
                <w:b/>
                <w:lang w:eastAsia="zh-CN"/>
              </w:rPr>
              <w:t>Ref.</w:t>
            </w:r>
          </w:p>
        </w:tc>
        <w:tc>
          <w:tcPr>
            <w:tcW w:w="1125" w:type="dxa"/>
            <w:tcBorders>
              <w:top w:val="single" w:sz="4" w:space="0" w:color="auto"/>
              <w:left w:val="nil"/>
              <w:right w:val="nil"/>
            </w:tcBorders>
            <w:shd w:val="clear" w:color="auto" w:fill="auto"/>
            <w:tcMar>
              <w:top w:w="100" w:type="dxa"/>
              <w:left w:w="100" w:type="dxa"/>
              <w:bottom w:w="100" w:type="dxa"/>
              <w:right w:w="100" w:type="dxa"/>
            </w:tcMar>
          </w:tcPr>
          <w:p w14:paraId="783B26A8"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b/>
              </w:rPr>
            </w:pPr>
            <w:r w:rsidRPr="00310FEA">
              <w:rPr>
                <w:rFonts w:ascii="Book Antiqua" w:eastAsia="Book Antiqua" w:hAnsi="Book Antiqua" w:cs="Book Antiqua"/>
                <w:b/>
              </w:rPr>
              <w:t>Country</w:t>
            </w:r>
          </w:p>
        </w:tc>
        <w:tc>
          <w:tcPr>
            <w:tcW w:w="555" w:type="dxa"/>
            <w:tcBorders>
              <w:top w:val="single" w:sz="4" w:space="0" w:color="auto"/>
              <w:left w:val="nil"/>
              <w:right w:val="nil"/>
            </w:tcBorders>
            <w:shd w:val="clear" w:color="auto" w:fill="auto"/>
            <w:tcMar>
              <w:top w:w="100" w:type="dxa"/>
              <w:left w:w="100" w:type="dxa"/>
              <w:bottom w:w="100" w:type="dxa"/>
              <w:right w:w="100" w:type="dxa"/>
            </w:tcMar>
          </w:tcPr>
          <w:p w14:paraId="1046EB34"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b/>
                <w:i/>
              </w:rPr>
            </w:pPr>
            <w:r w:rsidRPr="00310FEA">
              <w:rPr>
                <w:rFonts w:ascii="Book Antiqua" w:eastAsia="Book Antiqua" w:hAnsi="Book Antiqua" w:cs="Book Antiqua"/>
                <w:b/>
                <w:i/>
              </w:rPr>
              <w:t>n</w:t>
            </w:r>
          </w:p>
        </w:tc>
        <w:tc>
          <w:tcPr>
            <w:tcW w:w="1125" w:type="dxa"/>
            <w:tcBorders>
              <w:top w:val="single" w:sz="4" w:space="0" w:color="auto"/>
              <w:left w:val="nil"/>
              <w:right w:val="nil"/>
            </w:tcBorders>
            <w:shd w:val="clear" w:color="auto" w:fill="auto"/>
            <w:tcMar>
              <w:top w:w="100" w:type="dxa"/>
              <w:left w:w="100" w:type="dxa"/>
              <w:bottom w:w="100" w:type="dxa"/>
              <w:right w:w="100" w:type="dxa"/>
            </w:tcMar>
          </w:tcPr>
          <w:p w14:paraId="0BB9DA39"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b/>
              </w:rPr>
            </w:pPr>
            <w:r w:rsidRPr="00310FEA">
              <w:rPr>
                <w:rFonts w:ascii="Book Antiqua" w:eastAsia="Book Antiqua" w:hAnsi="Book Antiqua" w:cs="Book Antiqua"/>
                <w:b/>
              </w:rPr>
              <w:t>Age</w:t>
            </w:r>
          </w:p>
        </w:tc>
        <w:tc>
          <w:tcPr>
            <w:tcW w:w="1215" w:type="dxa"/>
            <w:tcBorders>
              <w:top w:val="single" w:sz="4" w:space="0" w:color="auto"/>
              <w:left w:val="nil"/>
              <w:right w:val="nil"/>
            </w:tcBorders>
            <w:shd w:val="clear" w:color="auto" w:fill="auto"/>
            <w:tcMar>
              <w:top w:w="100" w:type="dxa"/>
              <w:left w:w="100" w:type="dxa"/>
              <w:bottom w:w="100" w:type="dxa"/>
              <w:right w:w="100" w:type="dxa"/>
            </w:tcMar>
          </w:tcPr>
          <w:p w14:paraId="73F57640" w14:textId="77777777" w:rsidR="00927A21" w:rsidRPr="00310FEA" w:rsidRDefault="00927A21" w:rsidP="00FC2B0C">
            <w:pPr>
              <w:widowControl w:val="0"/>
              <w:spacing w:line="360" w:lineRule="auto"/>
              <w:jc w:val="both"/>
              <w:rPr>
                <w:rFonts w:ascii="Book Antiqua" w:eastAsia="Book Antiqua" w:hAnsi="Book Antiqua" w:cs="Book Antiqua"/>
                <w:b/>
              </w:rPr>
            </w:pPr>
            <w:r w:rsidRPr="00310FEA">
              <w:rPr>
                <w:rFonts w:ascii="Book Antiqua" w:eastAsia="Book Antiqua" w:hAnsi="Book Antiqua" w:cs="Book Antiqua"/>
                <w:b/>
              </w:rPr>
              <w:t>RT-PCR</w:t>
            </w:r>
          </w:p>
        </w:tc>
        <w:tc>
          <w:tcPr>
            <w:tcW w:w="840" w:type="dxa"/>
            <w:tcBorders>
              <w:top w:val="single" w:sz="4" w:space="0" w:color="auto"/>
              <w:left w:val="nil"/>
              <w:right w:val="nil"/>
            </w:tcBorders>
            <w:shd w:val="clear" w:color="auto" w:fill="auto"/>
            <w:tcMar>
              <w:top w:w="100" w:type="dxa"/>
              <w:left w:w="100" w:type="dxa"/>
              <w:bottom w:w="100" w:type="dxa"/>
              <w:right w:w="100" w:type="dxa"/>
            </w:tcMar>
          </w:tcPr>
          <w:p w14:paraId="2AC66246"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b/>
              </w:rPr>
            </w:pPr>
            <w:r w:rsidRPr="00310FEA">
              <w:rPr>
                <w:rFonts w:ascii="Book Antiqua" w:eastAsia="Book Antiqua" w:hAnsi="Book Antiqua" w:cs="Book Antiqua"/>
                <w:b/>
              </w:rPr>
              <w:t>Stool</w:t>
            </w:r>
          </w:p>
        </w:tc>
        <w:tc>
          <w:tcPr>
            <w:tcW w:w="1335" w:type="dxa"/>
            <w:tcBorders>
              <w:top w:val="single" w:sz="4" w:space="0" w:color="auto"/>
              <w:left w:val="nil"/>
              <w:right w:val="nil"/>
            </w:tcBorders>
            <w:shd w:val="clear" w:color="auto" w:fill="auto"/>
            <w:tcMar>
              <w:top w:w="100" w:type="dxa"/>
              <w:left w:w="100" w:type="dxa"/>
              <w:bottom w:w="100" w:type="dxa"/>
              <w:right w:w="100" w:type="dxa"/>
            </w:tcMar>
          </w:tcPr>
          <w:p w14:paraId="17B4D5FF"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b/>
              </w:rPr>
            </w:pPr>
            <w:r w:rsidRPr="00310FEA">
              <w:rPr>
                <w:rFonts w:ascii="Book Antiqua" w:eastAsia="Book Antiqua" w:hAnsi="Book Antiqua" w:cs="Book Antiqua"/>
                <w:b/>
              </w:rPr>
              <w:t>PSDI</w:t>
            </w:r>
          </w:p>
        </w:tc>
        <w:tc>
          <w:tcPr>
            <w:tcW w:w="1560" w:type="dxa"/>
            <w:tcBorders>
              <w:top w:val="single" w:sz="4" w:space="0" w:color="auto"/>
              <w:left w:val="nil"/>
              <w:right w:val="nil"/>
            </w:tcBorders>
            <w:shd w:val="clear" w:color="auto" w:fill="auto"/>
            <w:tcMar>
              <w:top w:w="100" w:type="dxa"/>
              <w:left w:w="100" w:type="dxa"/>
              <w:bottom w:w="100" w:type="dxa"/>
              <w:right w:w="100" w:type="dxa"/>
            </w:tcMar>
          </w:tcPr>
          <w:p w14:paraId="0F8264D1"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b/>
              </w:rPr>
            </w:pPr>
            <w:r w:rsidRPr="00310FEA">
              <w:rPr>
                <w:rFonts w:ascii="Book Antiqua" w:eastAsia="Book Antiqua" w:hAnsi="Book Antiqua" w:cs="Book Antiqua"/>
                <w:b/>
              </w:rPr>
              <w:t>Respiratory</w:t>
            </w:r>
          </w:p>
        </w:tc>
        <w:tc>
          <w:tcPr>
            <w:tcW w:w="1080" w:type="dxa"/>
            <w:tcBorders>
              <w:top w:val="single" w:sz="4" w:space="0" w:color="auto"/>
              <w:left w:val="nil"/>
              <w:right w:val="nil"/>
            </w:tcBorders>
            <w:shd w:val="clear" w:color="auto" w:fill="auto"/>
            <w:tcMar>
              <w:top w:w="100" w:type="dxa"/>
              <w:left w:w="100" w:type="dxa"/>
              <w:bottom w:w="100" w:type="dxa"/>
              <w:right w:w="100" w:type="dxa"/>
            </w:tcMar>
          </w:tcPr>
          <w:p w14:paraId="18625CDA" w14:textId="77777777" w:rsidR="00927A21" w:rsidRPr="00310FEA" w:rsidRDefault="00927A21" w:rsidP="00FC2B0C">
            <w:pPr>
              <w:widowControl w:val="0"/>
              <w:spacing w:line="360" w:lineRule="auto"/>
              <w:jc w:val="both"/>
              <w:rPr>
                <w:rFonts w:ascii="Book Antiqua" w:eastAsia="Book Antiqua" w:hAnsi="Book Antiqua" w:cs="Book Antiqua"/>
                <w:b/>
              </w:rPr>
            </w:pPr>
            <w:r w:rsidRPr="00310FEA">
              <w:rPr>
                <w:rFonts w:ascii="Book Antiqua" w:eastAsia="Book Antiqua" w:hAnsi="Book Antiqua" w:cs="Book Antiqua"/>
                <w:b/>
              </w:rPr>
              <w:t>PRDI</w:t>
            </w:r>
          </w:p>
        </w:tc>
        <w:tc>
          <w:tcPr>
            <w:tcW w:w="4170" w:type="dxa"/>
            <w:tcBorders>
              <w:top w:val="single" w:sz="4" w:space="0" w:color="auto"/>
              <w:left w:val="nil"/>
              <w:right w:val="nil"/>
            </w:tcBorders>
            <w:shd w:val="clear" w:color="auto" w:fill="auto"/>
            <w:tcMar>
              <w:top w:w="100" w:type="dxa"/>
              <w:left w:w="100" w:type="dxa"/>
              <w:bottom w:w="100" w:type="dxa"/>
              <w:right w:w="100" w:type="dxa"/>
            </w:tcMar>
          </w:tcPr>
          <w:p w14:paraId="1090D025" w14:textId="77777777" w:rsidR="00927A21" w:rsidRPr="00310FEA" w:rsidRDefault="00927A21" w:rsidP="00FC2B0C">
            <w:pPr>
              <w:widowControl w:val="0"/>
              <w:spacing w:line="360" w:lineRule="auto"/>
              <w:jc w:val="both"/>
              <w:rPr>
                <w:rFonts w:ascii="Book Antiqua" w:eastAsia="Book Antiqua" w:hAnsi="Book Antiqua" w:cs="Book Antiqua"/>
                <w:b/>
              </w:rPr>
            </w:pPr>
            <w:r w:rsidRPr="00310FEA">
              <w:rPr>
                <w:rFonts w:ascii="Book Antiqua" w:eastAsia="Book Antiqua" w:hAnsi="Book Antiqua" w:cs="Book Antiqua"/>
                <w:b/>
              </w:rPr>
              <w:t>Relevance information</w:t>
            </w:r>
          </w:p>
        </w:tc>
      </w:tr>
      <w:tr w:rsidR="00927A21" w:rsidRPr="00310FEA" w14:paraId="61D329C7" w14:textId="77777777" w:rsidTr="00A945DF">
        <w:tc>
          <w:tcPr>
            <w:tcW w:w="555" w:type="dxa"/>
            <w:tcBorders>
              <w:left w:val="nil"/>
              <w:bottom w:val="nil"/>
              <w:right w:val="nil"/>
            </w:tcBorders>
            <w:shd w:val="clear" w:color="auto" w:fill="auto"/>
            <w:tcMar>
              <w:top w:w="100" w:type="dxa"/>
              <w:left w:w="100" w:type="dxa"/>
              <w:bottom w:w="100" w:type="dxa"/>
              <w:right w:w="100" w:type="dxa"/>
            </w:tcMar>
          </w:tcPr>
          <w:p w14:paraId="418CDBF0"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highlight w:val="white"/>
              </w:rPr>
            </w:pPr>
            <w:r w:rsidRPr="00310FEA">
              <w:rPr>
                <w:rFonts w:ascii="Book Antiqua" w:eastAsia="Book Antiqua" w:hAnsi="Book Antiqua" w:cs="Book Antiqua"/>
                <w:color w:val="212121"/>
                <w:highlight w:val="white"/>
              </w:rPr>
              <w:t>1</w:t>
            </w:r>
          </w:p>
        </w:tc>
        <w:tc>
          <w:tcPr>
            <w:tcW w:w="1770" w:type="dxa"/>
            <w:tcBorders>
              <w:left w:val="nil"/>
              <w:bottom w:val="nil"/>
              <w:right w:val="nil"/>
            </w:tcBorders>
            <w:shd w:val="clear" w:color="auto" w:fill="auto"/>
            <w:tcMar>
              <w:top w:w="100" w:type="dxa"/>
              <w:left w:w="100" w:type="dxa"/>
              <w:bottom w:w="100" w:type="dxa"/>
              <w:right w:w="100" w:type="dxa"/>
            </w:tcMar>
          </w:tcPr>
          <w:p w14:paraId="53DE6FC3" w14:textId="170A864C"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310FEA">
              <w:rPr>
                <w:rFonts w:ascii="Book Antiqua" w:eastAsia="Book Antiqua" w:hAnsi="Book Antiqua" w:cs="Book Antiqua"/>
                <w:color w:val="212121"/>
                <w:highlight w:val="white"/>
              </w:rPr>
              <w:t>Xie</w:t>
            </w:r>
            <w:r w:rsidRPr="00310FEA">
              <w:rPr>
                <w:rFonts w:ascii="Book Antiqua" w:eastAsia="Book Antiqua" w:hAnsi="Book Antiqua" w:cs="Book Antiqua"/>
                <w:i/>
                <w:color w:val="212121"/>
                <w:highlight w:val="white"/>
              </w:rPr>
              <w:t xml:space="preserve"> et al</w:t>
            </w:r>
            <w:r w:rsidRPr="00310FEA">
              <w:rPr>
                <w:rFonts w:ascii="Book Antiqua" w:hAnsi="Book Antiqua"/>
                <w:vertAlign w:val="superscript"/>
              </w:rPr>
              <w:t>[56]</w:t>
            </w:r>
            <w:r w:rsidRPr="00310FEA">
              <w:rPr>
                <w:rFonts w:ascii="Book Antiqua" w:eastAsia="Book Antiqua" w:hAnsi="Book Antiqua" w:cs="Book Antiqua"/>
                <w:color w:val="212121"/>
                <w:highlight w:val="white"/>
              </w:rPr>
              <w:t xml:space="preserve"> </w:t>
            </w:r>
          </w:p>
        </w:tc>
        <w:tc>
          <w:tcPr>
            <w:tcW w:w="1125" w:type="dxa"/>
            <w:tcBorders>
              <w:left w:val="nil"/>
              <w:bottom w:val="nil"/>
              <w:right w:val="nil"/>
            </w:tcBorders>
            <w:shd w:val="clear" w:color="auto" w:fill="auto"/>
            <w:tcMar>
              <w:top w:w="100" w:type="dxa"/>
              <w:left w:w="100" w:type="dxa"/>
              <w:bottom w:w="100" w:type="dxa"/>
              <w:right w:w="100" w:type="dxa"/>
            </w:tcMar>
          </w:tcPr>
          <w:p w14:paraId="1772630F"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310FEA">
              <w:rPr>
                <w:rFonts w:ascii="Book Antiqua" w:eastAsia="Book Antiqua" w:hAnsi="Book Antiqua" w:cs="Book Antiqua"/>
              </w:rPr>
              <w:t>China</w:t>
            </w:r>
          </w:p>
        </w:tc>
        <w:tc>
          <w:tcPr>
            <w:tcW w:w="555" w:type="dxa"/>
            <w:tcBorders>
              <w:left w:val="nil"/>
              <w:bottom w:val="nil"/>
              <w:right w:val="nil"/>
            </w:tcBorders>
            <w:shd w:val="clear" w:color="auto" w:fill="auto"/>
            <w:tcMar>
              <w:top w:w="100" w:type="dxa"/>
              <w:left w:w="100" w:type="dxa"/>
              <w:bottom w:w="100" w:type="dxa"/>
              <w:right w:w="100" w:type="dxa"/>
            </w:tcMar>
          </w:tcPr>
          <w:p w14:paraId="1A4EFA69"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310FEA">
              <w:rPr>
                <w:rFonts w:ascii="Book Antiqua" w:eastAsia="Book Antiqua" w:hAnsi="Book Antiqua" w:cs="Book Antiqua"/>
              </w:rPr>
              <w:t>4</w:t>
            </w:r>
          </w:p>
        </w:tc>
        <w:tc>
          <w:tcPr>
            <w:tcW w:w="1125" w:type="dxa"/>
            <w:tcBorders>
              <w:left w:val="nil"/>
              <w:bottom w:val="nil"/>
              <w:right w:val="nil"/>
            </w:tcBorders>
            <w:shd w:val="clear" w:color="auto" w:fill="auto"/>
            <w:tcMar>
              <w:top w:w="100" w:type="dxa"/>
              <w:left w:w="100" w:type="dxa"/>
              <w:bottom w:w="100" w:type="dxa"/>
              <w:right w:w="100" w:type="dxa"/>
            </w:tcMar>
          </w:tcPr>
          <w:p w14:paraId="62E95E51" w14:textId="77777777" w:rsidR="00927A21" w:rsidRPr="00310FEA" w:rsidRDefault="00927A21" w:rsidP="00FC2B0C">
            <w:pPr>
              <w:widowControl w:val="0"/>
              <w:pBdr>
                <w:top w:val="nil"/>
                <w:left w:val="nil"/>
                <w:bottom w:val="nil"/>
                <w:right w:val="nil"/>
                <w:between w:val="nil"/>
              </w:pBdr>
              <w:spacing w:line="360" w:lineRule="auto"/>
              <w:jc w:val="both"/>
              <w:rPr>
                <w:rFonts w:ascii="Book Antiqua" w:hAnsi="Book Antiqua" w:cs="Book Antiqua"/>
                <w:lang w:eastAsia="zh-CN"/>
              </w:rPr>
            </w:pPr>
            <w:r w:rsidRPr="00310FEA">
              <w:rPr>
                <w:rFonts w:ascii="Book Antiqua" w:eastAsia="Book Antiqua" w:hAnsi="Book Antiqua" w:cs="Book Antiqua"/>
              </w:rPr>
              <w:t>4-9 y</w:t>
            </w:r>
            <w:r>
              <w:rPr>
                <w:rFonts w:ascii="Book Antiqua" w:hAnsi="Book Antiqua" w:cs="Book Antiqua" w:hint="eastAsia"/>
                <w:lang w:eastAsia="zh-CN"/>
              </w:rPr>
              <w:t>r</w:t>
            </w:r>
          </w:p>
        </w:tc>
        <w:tc>
          <w:tcPr>
            <w:tcW w:w="1215" w:type="dxa"/>
            <w:tcBorders>
              <w:left w:val="nil"/>
              <w:bottom w:val="nil"/>
              <w:right w:val="nil"/>
            </w:tcBorders>
            <w:shd w:val="clear" w:color="auto" w:fill="auto"/>
            <w:tcMar>
              <w:top w:w="100" w:type="dxa"/>
              <w:left w:w="100" w:type="dxa"/>
              <w:bottom w:w="100" w:type="dxa"/>
              <w:right w:w="100" w:type="dxa"/>
            </w:tcMar>
          </w:tcPr>
          <w:p w14:paraId="2DD430E7"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AS-PS</w:t>
            </w:r>
          </w:p>
        </w:tc>
        <w:tc>
          <w:tcPr>
            <w:tcW w:w="840" w:type="dxa"/>
            <w:tcBorders>
              <w:left w:val="nil"/>
              <w:bottom w:val="nil"/>
              <w:right w:val="nil"/>
            </w:tcBorders>
            <w:shd w:val="clear" w:color="auto" w:fill="auto"/>
            <w:tcMar>
              <w:top w:w="100" w:type="dxa"/>
              <w:left w:w="100" w:type="dxa"/>
              <w:bottom w:w="100" w:type="dxa"/>
              <w:right w:w="100" w:type="dxa"/>
            </w:tcMar>
          </w:tcPr>
          <w:p w14:paraId="4064E1D7"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310FEA">
              <w:rPr>
                <w:rFonts w:ascii="Book Antiqua" w:eastAsia="Book Antiqua" w:hAnsi="Book Antiqua" w:cs="Book Antiqua"/>
              </w:rPr>
              <w:t>4/4</w:t>
            </w:r>
          </w:p>
        </w:tc>
        <w:tc>
          <w:tcPr>
            <w:tcW w:w="1335" w:type="dxa"/>
            <w:tcBorders>
              <w:left w:val="nil"/>
              <w:bottom w:val="nil"/>
              <w:right w:val="nil"/>
            </w:tcBorders>
            <w:shd w:val="clear" w:color="auto" w:fill="auto"/>
            <w:tcMar>
              <w:top w:w="100" w:type="dxa"/>
              <w:left w:w="100" w:type="dxa"/>
              <w:bottom w:w="100" w:type="dxa"/>
              <w:right w:w="100" w:type="dxa"/>
            </w:tcMar>
          </w:tcPr>
          <w:p w14:paraId="7938B95D"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310FEA">
              <w:rPr>
                <w:rFonts w:ascii="Book Antiqua" w:eastAsia="Book Antiqua" w:hAnsi="Book Antiqua" w:cs="Book Antiqua"/>
              </w:rPr>
              <w:t>8-33</w:t>
            </w:r>
            <w:r>
              <w:rPr>
                <w:rFonts w:ascii="Book Antiqua" w:hAnsi="Book Antiqua" w:cs="Book Antiqua" w:hint="eastAsia"/>
                <w:lang w:eastAsia="zh-CN"/>
              </w:rPr>
              <w:t xml:space="preserve"> </w:t>
            </w:r>
            <w:r w:rsidRPr="00310FEA">
              <w:rPr>
                <w:rFonts w:ascii="Book Antiqua" w:eastAsia="Book Antiqua" w:hAnsi="Book Antiqua" w:cs="Book Antiqua"/>
              </w:rPr>
              <w:t>d</w:t>
            </w:r>
          </w:p>
        </w:tc>
        <w:tc>
          <w:tcPr>
            <w:tcW w:w="1560" w:type="dxa"/>
            <w:tcBorders>
              <w:left w:val="nil"/>
              <w:bottom w:val="nil"/>
              <w:right w:val="nil"/>
            </w:tcBorders>
            <w:shd w:val="clear" w:color="auto" w:fill="auto"/>
            <w:tcMar>
              <w:top w:w="100" w:type="dxa"/>
              <w:left w:w="100" w:type="dxa"/>
              <w:bottom w:w="100" w:type="dxa"/>
              <w:right w:w="100" w:type="dxa"/>
            </w:tcMar>
          </w:tcPr>
          <w:p w14:paraId="102C10D6"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4/4</w:t>
            </w:r>
          </w:p>
        </w:tc>
        <w:tc>
          <w:tcPr>
            <w:tcW w:w="1080" w:type="dxa"/>
            <w:tcBorders>
              <w:left w:val="nil"/>
              <w:bottom w:val="nil"/>
              <w:right w:val="nil"/>
            </w:tcBorders>
            <w:shd w:val="clear" w:color="auto" w:fill="auto"/>
            <w:tcMar>
              <w:top w:w="100" w:type="dxa"/>
              <w:left w:w="100" w:type="dxa"/>
              <w:bottom w:w="100" w:type="dxa"/>
              <w:right w:w="100" w:type="dxa"/>
            </w:tcMar>
          </w:tcPr>
          <w:p w14:paraId="058E9286"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310FEA">
              <w:rPr>
                <w:rFonts w:ascii="Book Antiqua" w:eastAsia="Book Antiqua" w:hAnsi="Book Antiqua" w:cs="Book Antiqua"/>
              </w:rPr>
              <w:t>11-21</w:t>
            </w:r>
            <w:r>
              <w:rPr>
                <w:rFonts w:ascii="Book Antiqua" w:hAnsi="Book Antiqua" w:cs="Book Antiqua" w:hint="eastAsia"/>
                <w:lang w:eastAsia="zh-CN"/>
              </w:rPr>
              <w:t xml:space="preserve"> </w:t>
            </w:r>
            <w:r w:rsidRPr="00310FEA">
              <w:rPr>
                <w:rFonts w:ascii="Book Antiqua" w:eastAsia="Book Antiqua" w:hAnsi="Book Antiqua" w:cs="Book Antiqua"/>
              </w:rPr>
              <w:t>d</w:t>
            </w:r>
          </w:p>
        </w:tc>
        <w:tc>
          <w:tcPr>
            <w:tcW w:w="4170" w:type="dxa"/>
            <w:tcBorders>
              <w:left w:val="nil"/>
              <w:bottom w:val="nil"/>
              <w:right w:val="nil"/>
            </w:tcBorders>
            <w:shd w:val="clear" w:color="auto" w:fill="auto"/>
            <w:tcMar>
              <w:top w:w="100" w:type="dxa"/>
              <w:left w:w="100" w:type="dxa"/>
              <w:bottom w:w="100" w:type="dxa"/>
              <w:right w:w="100" w:type="dxa"/>
            </w:tcMar>
          </w:tcPr>
          <w:p w14:paraId="4997DBAC" w14:textId="77777777" w:rsidR="00927A21" w:rsidRPr="00B125D9" w:rsidRDefault="00927A21" w:rsidP="00484BE7">
            <w:pPr>
              <w:widowControl w:val="0"/>
              <w:pBdr>
                <w:top w:val="nil"/>
                <w:left w:val="nil"/>
                <w:bottom w:val="nil"/>
                <w:right w:val="nil"/>
                <w:between w:val="nil"/>
              </w:pBdr>
              <w:spacing w:line="360" w:lineRule="auto"/>
              <w:jc w:val="both"/>
              <w:rPr>
                <w:rFonts w:ascii="Book Antiqua" w:hAnsi="Book Antiqua" w:cs="Book Antiqua"/>
                <w:lang w:eastAsia="zh-CN"/>
              </w:rPr>
            </w:pPr>
            <w:r>
              <w:rPr>
                <w:rFonts w:ascii="Book Antiqua" w:hAnsi="Book Antiqua" w:cs="Book Antiqua" w:hint="eastAsia"/>
                <w:lang w:eastAsia="zh-CN"/>
              </w:rPr>
              <w:t>One</w:t>
            </w:r>
            <w:r w:rsidRPr="00310FEA">
              <w:rPr>
                <w:rFonts w:ascii="Book Antiqua" w:eastAsia="Book Antiqua" w:hAnsi="Book Antiqua" w:cs="Book Antiqua"/>
              </w:rPr>
              <w:t xml:space="preserve"> patient with positive stool RNA 5</w:t>
            </w:r>
            <w:r>
              <w:rPr>
                <w:rFonts w:ascii="Book Antiqua" w:eastAsia="Book Antiqua" w:hAnsi="Book Antiqua" w:cs="Book Antiqua"/>
              </w:rPr>
              <w:t>4 d after hospital admission</w:t>
            </w:r>
          </w:p>
        </w:tc>
      </w:tr>
      <w:tr w:rsidR="00927A21" w:rsidRPr="00310FEA" w14:paraId="48263023" w14:textId="77777777" w:rsidTr="00A945DF">
        <w:tc>
          <w:tcPr>
            <w:tcW w:w="555" w:type="dxa"/>
            <w:tcBorders>
              <w:top w:val="nil"/>
              <w:left w:val="nil"/>
              <w:bottom w:val="nil"/>
              <w:right w:val="nil"/>
            </w:tcBorders>
            <w:shd w:val="clear" w:color="auto" w:fill="auto"/>
            <w:tcMar>
              <w:top w:w="100" w:type="dxa"/>
              <w:left w:w="100" w:type="dxa"/>
              <w:bottom w:w="100" w:type="dxa"/>
              <w:right w:w="100" w:type="dxa"/>
            </w:tcMar>
          </w:tcPr>
          <w:p w14:paraId="7CF69E64"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highlight w:val="white"/>
              </w:rPr>
            </w:pPr>
            <w:r w:rsidRPr="00310FEA">
              <w:rPr>
                <w:rFonts w:ascii="Book Antiqua" w:eastAsia="Book Antiqua" w:hAnsi="Book Antiqua" w:cs="Book Antiqua"/>
                <w:color w:val="212121"/>
                <w:highlight w:val="white"/>
              </w:rPr>
              <w:t>2</w:t>
            </w:r>
          </w:p>
        </w:tc>
        <w:tc>
          <w:tcPr>
            <w:tcW w:w="1770" w:type="dxa"/>
            <w:tcBorders>
              <w:top w:val="nil"/>
              <w:left w:val="nil"/>
              <w:bottom w:val="nil"/>
              <w:right w:val="nil"/>
            </w:tcBorders>
            <w:shd w:val="clear" w:color="auto" w:fill="auto"/>
            <w:tcMar>
              <w:top w:w="100" w:type="dxa"/>
              <w:left w:w="100" w:type="dxa"/>
              <w:bottom w:w="100" w:type="dxa"/>
              <w:right w:w="100" w:type="dxa"/>
            </w:tcMar>
          </w:tcPr>
          <w:p w14:paraId="1C276023"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highlight w:val="white"/>
              </w:rPr>
            </w:pPr>
            <w:r w:rsidRPr="00310FEA">
              <w:rPr>
                <w:rFonts w:ascii="Book Antiqua" w:eastAsia="Book Antiqua" w:hAnsi="Book Antiqua" w:cs="Book Antiqua"/>
                <w:color w:val="212121"/>
                <w:highlight w:val="white"/>
              </w:rPr>
              <w:t>Ge</w:t>
            </w:r>
            <w:r w:rsidRPr="00310FEA">
              <w:rPr>
                <w:rFonts w:ascii="Book Antiqua" w:eastAsia="Book Antiqua" w:hAnsi="Book Antiqua" w:cs="Book Antiqua"/>
                <w:i/>
                <w:color w:val="212121"/>
                <w:highlight w:val="white"/>
              </w:rPr>
              <w:t xml:space="preserve"> et al</w:t>
            </w:r>
            <w:r w:rsidRPr="00310FEA">
              <w:rPr>
                <w:rFonts w:ascii="Book Antiqua" w:hAnsi="Book Antiqua"/>
                <w:vertAlign w:val="superscript"/>
              </w:rPr>
              <w:t>[57]</w:t>
            </w:r>
            <w:r w:rsidRPr="00310FEA">
              <w:rPr>
                <w:rFonts w:ascii="Book Antiqua" w:eastAsia="Book Antiqua" w:hAnsi="Book Antiqua" w:cs="Book Antiqua"/>
                <w:color w:val="212121"/>
                <w:highlight w:val="white"/>
              </w:rPr>
              <w:t xml:space="preserve"> </w:t>
            </w:r>
          </w:p>
        </w:tc>
        <w:tc>
          <w:tcPr>
            <w:tcW w:w="1125" w:type="dxa"/>
            <w:tcBorders>
              <w:top w:val="nil"/>
              <w:left w:val="nil"/>
              <w:bottom w:val="nil"/>
              <w:right w:val="nil"/>
            </w:tcBorders>
            <w:shd w:val="clear" w:color="auto" w:fill="auto"/>
            <w:tcMar>
              <w:top w:w="100" w:type="dxa"/>
              <w:left w:w="100" w:type="dxa"/>
              <w:bottom w:w="100" w:type="dxa"/>
              <w:right w:w="100" w:type="dxa"/>
            </w:tcMar>
          </w:tcPr>
          <w:p w14:paraId="2D9FD14B"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310FEA">
              <w:rPr>
                <w:rFonts w:ascii="Book Antiqua" w:eastAsia="Book Antiqua" w:hAnsi="Book Antiqua" w:cs="Book Antiqua"/>
              </w:rPr>
              <w:t>China</w:t>
            </w:r>
          </w:p>
        </w:tc>
        <w:tc>
          <w:tcPr>
            <w:tcW w:w="555" w:type="dxa"/>
            <w:tcBorders>
              <w:top w:val="nil"/>
              <w:left w:val="nil"/>
              <w:bottom w:val="nil"/>
              <w:right w:val="nil"/>
            </w:tcBorders>
            <w:shd w:val="clear" w:color="auto" w:fill="auto"/>
            <w:tcMar>
              <w:top w:w="100" w:type="dxa"/>
              <w:left w:w="100" w:type="dxa"/>
              <w:bottom w:w="100" w:type="dxa"/>
              <w:right w:w="100" w:type="dxa"/>
            </w:tcMar>
          </w:tcPr>
          <w:p w14:paraId="672CF506"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310FEA">
              <w:rPr>
                <w:rFonts w:ascii="Book Antiqua" w:eastAsia="Book Antiqua" w:hAnsi="Book Antiqua" w:cs="Book Antiqua"/>
              </w:rPr>
              <w:t>1</w:t>
            </w:r>
          </w:p>
        </w:tc>
        <w:tc>
          <w:tcPr>
            <w:tcW w:w="1125" w:type="dxa"/>
            <w:tcBorders>
              <w:top w:val="nil"/>
              <w:left w:val="nil"/>
              <w:bottom w:val="nil"/>
              <w:right w:val="nil"/>
            </w:tcBorders>
            <w:shd w:val="clear" w:color="auto" w:fill="auto"/>
            <w:tcMar>
              <w:top w:w="100" w:type="dxa"/>
              <w:left w:w="100" w:type="dxa"/>
              <w:bottom w:w="100" w:type="dxa"/>
              <w:right w:w="100" w:type="dxa"/>
            </w:tcMar>
          </w:tcPr>
          <w:p w14:paraId="42C0CBA9" w14:textId="77777777" w:rsidR="00927A21" w:rsidRPr="00310FEA" w:rsidRDefault="00927A21" w:rsidP="00FC2B0C">
            <w:pPr>
              <w:widowControl w:val="0"/>
              <w:pBdr>
                <w:top w:val="nil"/>
                <w:left w:val="nil"/>
                <w:bottom w:val="nil"/>
                <w:right w:val="nil"/>
                <w:between w:val="nil"/>
              </w:pBdr>
              <w:spacing w:line="360" w:lineRule="auto"/>
              <w:jc w:val="both"/>
              <w:rPr>
                <w:rFonts w:ascii="Book Antiqua" w:hAnsi="Book Antiqua" w:cs="Book Antiqua"/>
                <w:lang w:eastAsia="zh-CN"/>
              </w:rPr>
            </w:pPr>
            <w:r w:rsidRPr="00310FEA">
              <w:rPr>
                <w:rFonts w:ascii="Book Antiqua" w:eastAsia="Book Antiqua" w:hAnsi="Book Antiqua" w:cs="Book Antiqua"/>
              </w:rPr>
              <w:t>55 y</w:t>
            </w:r>
            <w:r>
              <w:rPr>
                <w:rFonts w:ascii="Book Antiqua" w:hAnsi="Book Antiqua" w:cs="Book Antiqua" w:hint="eastAsia"/>
                <w:lang w:eastAsia="zh-CN"/>
              </w:rPr>
              <w:t>r</w:t>
            </w:r>
          </w:p>
        </w:tc>
        <w:tc>
          <w:tcPr>
            <w:tcW w:w="1215" w:type="dxa"/>
            <w:tcBorders>
              <w:top w:val="nil"/>
              <w:left w:val="nil"/>
              <w:bottom w:val="nil"/>
              <w:right w:val="nil"/>
            </w:tcBorders>
            <w:shd w:val="clear" w:color="auto" w:fill="auto"/>
            <w:tcMar>
              <w:top w:w="100" w:type="dxa"/>
              <w:left w:w="100" w:type="dxa"/>
              <w:bottom w:w="100" w:type="dxa"/>
              <w:right w:w="100" w:type="dxa"/>
            </w:tcMar>
          </w:tcPr>
          <w:p w14:paraId="7951DC1F"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FS-RS</w:t>
            </w:r>
          </w:p>
        </w:tc>
        <w:tc>
          <w:tcPr>
            <w:tcW w:w="840" w:type="dxa"/>
            <w:tcBorders>
              <w:top w:val="nil"/>
              <w:left w:val="nil"/>
              <w:bottom w:val="nil"/>
              <w:right w:val="nil"/>
            </w:tcBorders>
            <w:shd w:val="clear" w:color="auto" w:fill="auto"/>
            <w:tcMar>
              <w:top w:w="100" w:type="dxa"/>
              <w:left w:w="100" w:type="dxa"/>
              <w:bottom w:w="100" w:type="dxa"/>
              <w:right w:w="100" w:type="dxa"/>
            </w:tcMar>
          </w:tcPr>
          <w:p w14:paraId="54768746"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310FEA">
              <w:rPr>
                <w:rFonts w:ascii="Book Antiqua" w:eastAsia="Book Antiqua" w:hAnsi="Book Antiqua" w:cs="Book Antiqua"/>
              </w:rPr>
              <w:t>1/1</w:t>
            </w:r>
          </w:p>
        </w:tc>
        <w:tc>
          <w:tcPr>
            <w:tcW w:w="1335" w:type="dxa"/>
            <w:tcBorders>
              <w:top w:val="nil"/>
              <w:left w:val="nil"/>
              <w:bottom w:val="nil"/>
              <w:right w:val="nil"/>
            </w:tcBorders>
            <w:shd w:val="clear" w:color="auto" w:fill="auto"/>
            <w:tcMar>
              <w:top w:w="100" w:type="dxa"/>
              <w:left w:w="100" w:type="dxa"/>
              <w:bottom w:w="100" w:type="dxa"/>
              <w:right w:w="100" w:type="dxa"/>
            </w:tcMar>
          </w:tcPr>
          <w:p w14:paraId="62306590"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310FEA">
              <w:rPr>
                <w:rFonts w:ascii="Book Antiqua" w:eastAsia="Book Antiqua" w:hAnsi="Book Antiqua" w:cs="Book Antiqua"/>
              </w:rPr>
              <w:t>18</w:t>
            </w:r>
            <w:r>
              <w:rPr>
                <w:rFonts w:ascii="Book Antiqua" w:hAnsi="Book Antiqua" w:cs="Book Antiqua" w:hint="eastAsia"/>
                <w:lang w:eastAsia="zh-CN"/>
              </w:rPr>
              <w:t xml:space="preserve"> </w:t>
            </w:r>
            <w:r w:rsidRPr="00310FEA">
              <w:rPr>
                <w:rFonts w:ascii="Book Antiqua" w:eastAsia="Book Antiqua" w:hAnsi="Book Antiqua" w:cs="Book Antiqua"/>
              </w:rPr>
              <w:t>d</w:t>
            </w:r>
          </w:p>
        </w:tc>
        <w:tc>
          <w:tcPr>
            <w:tcW w:w="1560" w:type="dxa"/>
            <w:tcBorders>
              <w:top w:val="nil"/>
              <w:left w:val="nil"/>
              <w:bottom w:val="nil"/>
              <w:right w:val="nil"/>
            </w:tcBorders>
            <w:shd w:val="clear" w:color="auto" w:fill="auto"/>
            <w:tcMar>
              <w:top w:w="100" w:type="dxa"/>
              <w:left w:w="100" w:type="dxa"/>
              <w:bottom w:w="100" w:type="dxa"/>
              <w:right w:w="100" w:type="dxa"/>
            </w:tcMar>
          </w:tcPr>
          <w:p w14:paraId="75B53D0C"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1/1</w:t>
            </w:r>
          </w:p>
        </w:tc>
        <w:tc>
          <w:tcPr>
            <w:tcW w:w="1080" w:type="dxa"/>
            <w:tcBorders>
              <w:top w:val="nil"/>
              <w:left w:val="nil"/>
              <w:bottom w:val="nil"/>
              <w:right w:val="nil"/>
            </w:tcBorders>
            <w:shd w:val="clear" w:color="auto" w:fill="auto"/>
            <w:tcMar>
              <w:top w:w="100" w:type="dxa"/>
              <w:left w:w="100" w:type="dxa"/>
              <w:bottom w:w="100" w:type="dxa"/>
              <w:right w:w="100" w:type="dxa"/>
            </w:tcMar>
          </w:tcPr>
          <w:p w14:paraId="44F3D93D"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310FEA">
              <w:rPr>
                <w:rFonts w:ascii="Book Antiqua" w:eastAsia="Book Antiqua" w:hAnsi="Book Antiqua" w:cs="Book Antiqua"/>
              </w:rPr>
              <w:t>7</w:t>
            </w:r>
            <w:r>
              <w:rPr>
                <w:rFonts w:ascii="Book Antiqua" w:hAnsi="Book Antiqua" w:cs="Book Antiqua" w:hint="eastAsia"/>
                <w:lang w:eastAsia="zh-CN"/>
              </w:rPr>
              <w:t xml:space="preserve"> </w:t>
            </w:r>
            <w:r w:rsidRPr="00310FEA">
              <w:rPr>
                <w:rFonts w:ascii="Book Antiqua" w:eastAsia="Book Antiqua" w:hAnsi="Book Antiqua" w:cs="Book Antiqua"/>
              </w:rPr>
              <w:t>d</w:t>
            </w:r>
          </w:p>
        </w:tc>
        <w:tc>
          <w:tcPr>
            <w:tcW w:w="4170" w:type="dxa"/>
            <w:tcBorders>
              <w:top w:val="nil"/>
              <w:left w:val="nil"/>
              <w:bottom w:val="nil"/>
              <w:right w:val="nil"/>
            </w:tcBorders>
            <w:shd w:val="clear" w:color="auto" w:fill="auto"/>
            <w:tcMar>
              <w:top w:w="100" w:type="dxa"/>
              <w:left w:w="100" w:type="dxa"/>
              <w:bottom w:w="100" w:type="dxa"/>
              <w:right w:w="100" w:type="dxa"/>
            </w:tcMar>
          </w:tcPr>
          <w:p w14:paraId="59E1D7F1" w14:textId="77777777" w:rsidR="00927A21" w:rsidRPr="00B125D9" w:rsidRDefault="00927A21" w:rsidP="00484BE7">
            <w:pPr>
              <w:widowControl w:val="0"/>
              <w:pBdr>
                <w:top w:val="nil"/>
                <w:left w:val="nil"/>
                <w:bottom w:val="nil"/>
                <w:right w:val="nil"/>
                <w:between w:val="nil"/>
              </w:pBdr>
              <w:spacing w:line="360" w:lineRule="auto"/>
              <w:jc w:val="both"/>
              <w:rPr>
                <w:rFonts w:ascii="Book Antiqua" w:hAnsi="Book Antiqua" w:cs="Book Antiqua"/>
                <w:lang w:eastAsia="zh-CN"/>
              </w:rPr>
            </w:pPr>
            <w:r>
              <w:rPr>
                <w:rFonts w:ascii="Book Antiqua" w:eastAsia="Book Antiqua" w:hAnsi="Book Antiqua" w:cs="Book Antiqua"/>
              </w:rPr>
              <w:t>Positive stool RNA 22 d after negative respiratory</w:t>
            </w:r>
          </w:p>
        </w:tc>
      </w:tr>
      <w:tr w:rsidR="00927A21" w:rsidRPr="00310FEA" w14:paraId="25464846" w14:textId="77777777" w:rsidTr="00A945DF">
        <w:tc>
          <w:tcPr>
            <w:tcW w:w="555" w:type="dxa"/>
            <w:tcBorders>
              <w:top w:val="nil"/>
              <w:left w:val="nil"/>
              <w:bottom w:val="nil"/>
              <w:right w:val="nil"/>
            </w:tcBorders>
            <w:shd w:val="clear" w:color="auto" w:fill="auto"/>
            <w:tcMar>
              <w:top w:w="100" w:type="dxa"/>
              <w:left w:w="100" w:type="dxa"/>
              <w:bottom w:w="100" w:type="dxa"/>
              <w:right w:w="100" w:type="dxa"/>
            </w:tcMar>
          </w:tcPr>
          <w:p w14:paraId="7C1184A7"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highlight w:val="white"/>
              </w:rPr>
            </w:pPr>
            <w:r w:rsidRPr="00310FEA">
              <w:rPr>
                <w:rFonts w:ascii="Book Antiqua" w:eastAsia="Book Antiqua" w:hAnsi="Book Antiqua" w:cs="Book Antiqua"/>
                <w:color w:val="212121"/>
                <w:highlight w:val="white"/>
              </w:rPr>
              <w:t>3</w:t>
            </w:r>
          </w:p>
        </w:tc>
        <w:tc>
          <w:tcPr>
            <w:tcW w:w="1770" w:type="dxa"/>
            <w:tcBorders>
              <w:top w:val="nil"/>
              <w:left w:val="nil"/>
              <w:bottom w:val="nil"/>
              <w:right w:val="nil"/>
            </w:tcBorders>
            <w:shd w:val="clear" w:color="auto" w:fill="auto"/>
            <w:tcMar>
              <w:top w:w="100" w:type="dxa"/>
              <w:left w:w="100" w:type="dxa"/>
              <w:bottom w:w="100" w:type="dxa"/>
              <w:right w:w="100" w:type="dxa"/>
            </w:tcMar>
          </w:tcPr>
          <w:p w14:paraId="471B07FC"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highlight w:val="white"/>
              </w:rPr>
            </w:pPr>
            <w:r w:rsidRPr="00310FEA">
              <w:rPr>
                <w:rFonts w:ascii="Book Antiqua" w:eastAsia="Book Antiqua" w:hAnsi="Book Antiqua" w:cs="Book Antiqua"/>
                <w:color w:val="212121"/>
                <w:highlight w:val="white"/>
              </w:rPr>
              <w:t>Lo</w:t>
            </w:r>
            <w:r w:rsidRPr="00310FEA">
              <w:rPr>
                <w:rFonts w:ascii="Book Antiqua" w:eastAsia="Book Antiqua" w:hAnsi="Book Antiqua" w:cs="Book Antiqua"/>
                <w:i/>
                <w:color w:val="212121"/>
                <w:highlight w:val="white"/>
              </w:rPr>
              <w:t xml:space="preserve"> et al</w:t>
            </w:r>
            <w:r w:rsidRPr="00310FEA">
              <w:rPr>
                <w:rFonts w:ascii="Book Antiqua" w:hAnsi="Book Antiqua"/>
                <w:vertAlign w:val="superscript"/>
              </w:rPr>
              <w:t>[58]</w:t>
            </w:r>
            <w:r w:rsidRPr="00310FEA">
              <w:rPr>
                <w:rFonts w:ascii="Book Antiqua" w:eastAsia="Book Antiqua" w:hAnsi="Book Antiqua" w:cs="Book Antiqua"/>
                <w:color w:val="212121"/>
                <w:highlight w:val="white"/>
              </w:rPr>
              <w:t xml:space="preserve"> </w:t>
            </w:r>
          </w:p>
        </w:tc>
        <w:tc>
          <w:tcPr>
            <w:tcW w:w="1125" w:type="dxa"/>
            <w:tcBorders>
              <w:top w:val="nil"/>
              <w:left w:val="nil"/>
              <w:bottom w:val="nil"/>
              <w:right w:val="nil"/>
            </w:tcBorders>
            <w:shd w:val="clear" w:color="auto" w:fill="auto"/>
            <w:tcMar>
              <w:top w:w="100" w:type="dxa"/>
              <w:left w:w="100" w:type="dxa"/>
              <w:bottom w:w="100" w:type="dxa"/>
              <w:right w:w="100" w:type="dxa"/>
            </w:tcMar>
          </w:tcPr>
          <w:p w14:paraId="730E1833"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China</w:t>
            </w:r>
          </w:p>
        </w:tc>
        <w:tc>
          <w:tcPr>
            <w:tcW w:w="555" w:type="dxa"/>
            <w:tcBorders>
              <w:top w:val="nil"/>
              <w:left w:val="nil"/>
              <w:bottom w:val="nil"/>
              <w:right w:val="nil"/>
            </w:tcBorders>
            <w:shd w:val="clear" w:color="auto" w:fill="auto"/>
            <w:tcMar>
              <w:top w:w="100" w:type="dxa"/>
              <w:left w:w="100" w:type="dxa"/>
              <w:bottom w:w="100" w:type="dxa"/>
              <w:right w:w="100" w:type="dxa"/>
            </w:tcMar>
          </w:tcPr>
          <w:p w14:paraId="7EC34B91"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310FEA">
              <w:rPr>
                <w:rFonts w:ascii="Book Antiqua" w:eastAsia="Book Antiqua" w:hAnsi="Book Antiqua" w:cs="Book Antiqua"/>
              </w:rPr>
              <w:t>10</w:t>
            </w:r>
          </w:p>
        </w:tc>
        <w:tc>
          <w:tcPr>
            <w:tcW w:w="1125" w:type="dxa"/>
            <w:tcBorders>
              <w:top w:val="nil"/>
              <w:left w:val="nil"/>
              <w:bottom w:val="nil"/>
              <w:right w:val="nil"/>
            </w:tcBorders>
            <w:shd w:val="clear" w:color="auto" w:fill="auto"/>
            <w:tcMar>
              <w:top w:w="100" w:type="dxa"/>
              <w:left w:w="100" w:type="dxa"/>
              <w:bottom w:w="100" w:type="dxa"/>
              <w:right w:w="100" w:type="dxa"/>
            </w:tcMar>
          </w:tcPr>
          <w:p w14:paraId="2537015F" w14:textId="77777777" w:rsidR="00927A21" w:rsidRPr="00310FEA" w:rsidRDefault="00927A21" w:rsidP="00FC2B0C">
            <w:pPr>
              <w:widowControl w:val="0"/>
              <w:pBdr>
                <w:top w:val="nil"/>
                <w:left w:val="nil"/>
                <w:bottom w:val="nil"/>
                <w:right w:val="nil"/>
                <w:between w:val="nil"/>
              </w:pBdr>
              <w:spacing w:line="360" w:lineRule="auto"/>
              <w:jc w:val="both"/>
              <w:rPr>
                <w:rFonts w:ascii="Book Antiqua" w:hAnsi="Book Antiqua" w:cs="Book Antiqua"/>
                <w:lang w:eastAsia="zh-CN"/>
              </w:rPr>
            </w:pPr>
            <w:r>
              <w:rPr>
                <w:rFonts w:ascii="Book Antiqua" w:eastAsia="Book Antiqua" w:hAnsi="Book Antiqua" w:cs="Book Antiqua"/>
              </w:rPr>
              <w:t>27-</w:t>
            </w:r>
            <w:r w:rsidRPr="00310FEA">
              <w:rPr>
                <w:rFonts w:ascii="Book Antiqua" w:eastAsia="Book Antiqua" w:hAnsi="Book Antiqua" w:cs="Book Antiqua"/>
              </w:rPr>
              <w:t>64 y</w:t>
            </w:r>
            <w:r>
              <w:rPr>
                <w:rFonts w:ascii="Book Antiqua" w:hAnsi="Book Antiqua" w:cs="Book Antiqua" w:hint="eastAsia"/>
                <w:lang w:eastAsia="zh-CN"/>
              </w:rPr>
              <w:t>r</w:t>
            </w:r>
          </w:p>
        </w:tc>
        <w:tc>
          <w:tcPr>
            <w:tcW w:w="1215" w:type="dxa"/>
            <w:tcBorders>
              <w:top w:val="nil"/>
              <w:left w:val="nil"/>
              <w:bottom w:val="nil"/>
              <w:right w:val="nil"/>
            </w:tcBorders>
            <w:shd w:val="clear" w:color="auto" w:fill="auto"/>
            <w:tcMar>
              <w:top w:w="100" w:type="dxa"/>
              <w:left w:w="100" w:type="dxa"/>
              <w:bottom w:w="100" w:type="dxa"/>
              <w:right w:w="100" w:type="dxa"/>
            </w:tcMar>
          </w:tcPr>
          <w:p w14:paraId="4A3C718D"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FS-PS</w:t>
            </w:r>
          </w:p>
        </w:tc>
        <w:tc>
          <w:tcPr>
            <w:tcW w:w="840" w:type="dxa"/>
            <w:tcBorders>
              <w:top w:val="nil"/>
              <w:left w:val="nil"/>
              <w:bottom w:val="nil"/>
              <w:right w:val="nil"/>
            </w:tcBorders>
            <w:shd w:val="clear" w:color="auto" w:fill="auto"/>
            <w:tcMar>
              <w:top w:w="100" w:type="dxa"/>
              <w:left w:w="100" w:type="dxa"/>
              <w:bottom w:w="100" w:type="dxa"/>
              <w:right w:w="100" w:type="dxa"/>
            </w:tcMar>
          </w:tcPr>
          <w:p w14:paraId="0BDD1879"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310FEA">
              <w:rPr>
                <w:rFonts w:ascii="Book Antiqua" w:eastAsia="Book Antiqua" w:hAnsi="Book Antiqua" w:cs="Book Antiqua"/>
              </w:rPr>
              <w:t>10/10</w:t>
            </w:r>
          </w:p>
        </w:tc>
        <w:tc>
          <w:tcPr>
            <w:tcW w:w="1335" w:type="dxa"/>
            <w:tcBorders>
              <w:top w:val="nil"/>
              <w:left w:val="nil"/>
              <w:bottom w:val="nil"/>
              <w:right w:val="nil"/>
            </w:tcBorders>
            <w:shd w:val="clear" w:color="auto" w:fill="auto"/>
            <w:tcMar>
              <w:top w:w="100" w:type="dxa"/>
              <w:left w:w="100" w:type="dxa"/>
              <w:bottom w:w="100" w:type="dxa"/>
              <w:right w:w="100" w:type="dxa"/>
            </w:tcMar>
          </w:tcPr>
          <w:p w14:paraId="3C00A32A"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310FEA">
              <w:rPr>
                <w:rFonts w:ascii="Book Antiqua" w:eastAsia="Book Antiqua" w:hAnsi="Book Antiqua" w:cs="Book Antiqua"/>
              </w:rPr>
              <w:t>5-19</w:t>
            </w:r>
            <w:r>
              <w:rPr>
                <w:rFonts w:ascii="Book Antiqua" w:hAnsi="Book Antiqua" w:cs="Book Antiqua" w:hint="eastAsia"/>
                <w:lang w:eastAsia="zh-CN"/>
              </w:rPr>
              <w:t xml:space="preserve"> </w:t>
            </w:r>
            <w:r w:rsidRPr="00310FEA">
              <w:rPr>
                <w:rFonts w:ascii="Book Antiqua" w:eastAsia="Book Antiqua" w:hAnsi="Book Antiqua" w:cs="Book Antiqua"/>
              </w:rPr>
              <w:t>d</w:t>
            </w:r>
          </w:p>
        </w:tc>
        <w:tc>
          <w:tcPr>
            <w:tcW w:w="1560" w:type="dxa"/>
            <w:tcBorders>
              <w:top w:val="nil"/>
              <w:left w:val="nil"/>
              <w:bottom w:val="nil"/>
              <w:right w:val="nil"/>
            </w:tcBorders>
            <w:shd w:val="clear" w:color="auto" w:fill="auto"/>
            <w:tcMar>
              <w:top w:w="100" w:type="dxa"/>
              <w:left w:w="100" w:type="dxa"/>
              <w:bottom w:w="100" w:type="dxa"/>
              <w:right w:w="100" w:type="dxa"/>
            </w:tcMar>
          </w:tcPr>
          <w:p w14:paraId="7F80477D"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10/10</w:t>
            </w:r>
          </w:p>
        </w:tc>
        <w:tc>
          <w:tcPr>
            <w:tcW w:w="1080" w:type="dxa"/>
            <w:tcBorders>
              <w:top w:val="nil"/>
              <w:left w:val="nil"/>
              <w:bottom w:val="nil"/>
              <w:right w:val="nil"/>
            </w:tcBorders>
            <w:shd w:val="clear" w:color="auto" w:fill="auto"/>
            <w:tcMar>
              <w:top w:w="100" w:type="dxa"/>
              <w:left w:w="100" w:type="dxa"/>
              <w:bottom w:w="100" w:type="dxa"/>
              <w:right w:w="100" w:type="dxa"/>
            </w:tcMar>
          </w:tcPr>
          <w:p w14:paraId="77438051"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310FEA">
              <w:rPr>
                <w:rFonts w:ascii="Book Antiqua" w:eastAsia="Book Antiqua" w:hAnsi="Book Antiqua" w:cs="Book Antiqua"/>
              </w:rPr>
              <w:t>9-24</w:t>
            </w:r>
            <w:r>
              <w:rPr>
                <w:rFonts w:ascii="Book Antiqua" w:hAnsi="Book Antiqua" w:cs="Book Antiqua" w:hint="eastAsia"/>
                <w:lang w:eastAsia="zh-CN"/>
              </w:rPr>
              <w:t xml:space="preserve"> </w:t>
            </w:r>
            <w:r w:rsidRPr="00310FEA">
              <w:rPr>
                <w:rFonts w:ascii="Book Antiqua" w:eastAsia="Book Antiqua" w:hAnsi="Book Antiqua" w:cs="Book Antiqua"/>
              </w:rPr>
              <w:t>d</w:t>
            </w:r>
          </w:p>
        </w:tc>
        <w:tc>
          <w:tcPr>
            <w:tcW w:w="4170" w:type="dxa"/>
            <w:tcBorders>
              <w:top w:val="nil"/>
              <w:left w:val="nil"/>
              <w:bottom w:val="nil"/>
              <w:right w:val="nil"/>
            </w:tcBorders>
            <w:shd w:val="clear" w:color="auto" w:fill="auto"/>
            <w:tcMar>
              <w:top w:w="100" w:type="dxa"/>
              <w:left w:w="100" w:type="dxa"/>
              <w:bottom w:w="100" w:type="dxa"/>
              <w:right w:w="100" w:type="dxa"/>
            </w:tcMar>
          </w:tcPr>
          <w:p w14:paraId="739E91A4" w14:textId="5CFBCBF8" w:rsidR="00927A21" w:rsidRPr="00B125D9" w:rsidRDefault="00927A21" w:rsidP="00484BE7">
            <w:pPr>
              <w:widowControl w:val="0"/>
              <w:pBdr>
                <w:top w:val="nil"/>
                <w:left w:val="nil"/>
                <w:bottom w:val="nil"/>
                <w:right w:val="nil"/>
                <w:between w:val="nil"/>
              </w:pBdr>
              <w:spacing w:line="360" w:lineRule="auto"/>
              <w:jc w:val="both"/>
              <w:rPr>
                <w:rFonts w:ascii="Book Antiqua" w:hAnsi="Book Antiqua" w:cs="Book Antiqua"/>
                <w:lang w:eastAsia="zh-CN"/>
              </w:rPr>
            </w:pPr>
            <w:r w:rsidRPr="00310FEA">
              <w:rPr>
                <w:rFonts w:ascii="Book Antiqua" w:eastAsia="Book Antiqua" w:hAnsi="Book Antiqua" w:cs="Book Antiqua"/>
              </w:rPr>
              <w:t xml:space="preserve">Some patients had positive </w:t>
            </w:r>
            <w:r>
              <w:rPr>
                <w:rFonts w:ascii="Book Antiqua" w:eastAsia="Book Antiqua" w:hAnsi="Book Antiqua" w:cs="Book Antiqua"/>
              </w:rPr>
              <w:t>stool even</w:t>
            </w:r>
            <w:r w:rsidR="0031707C">
              <w:rPr>
                <w:rFonts w:ascii="Book Antiqua" w:eastAsia="Book Antiqua" w:hAnsi="Book Antiqua" w:cs="Book Antiqua"/>
              </w:rPr>
              <w:t xml:space="preserve"> with</w:t>
            </w:r>
            <w:r>
              <w:rPr>
                <w:rFonts w:ascii="Book Antiqua" w:eastAsia="Book Antiqua" w:hAnsi="Book Antiqua" w:cs="Book Antiqua"/>
              </w:rPr>
              <w:t xml:space="preserve"> negative respiratory</w:t>
            </w:r>
          </w:p>
        </w:tc>
      </w:tr>
      <w:tr w:rsidR="00927A21" w:rsidRPr="00310FEA" w14:paraId="24AA67B6" w14:textId="77777777" w:rsidTr="00A945DF">
        <w:tc>
          <w:tcPr>
            <w:tcW w:w="555" w:type="dxa"/>
            <w:tcBorders>
              <w:top w:val="nil"/>
              <w:left w:val="nil"/>
              <w:bottom w:val="nil"/>
              <w:right w:val="nil"/>
            </w:tcBorders>
            <w:shd w:val="clear" w:color="auto" w:fill="auto"/>
            <w:tcMar>
              <w:top w:w="100" w:type="dxa"/>
              <w:left w:w="100" w:type="dxa"/>
              <w:bottom w:w="100" w:type="dxa"/>
              <w:right w:w="100" w:type="dxa"/>
            </w:tcMar>
          </w:tcPr>
          <w:p w14:paraId="144F7D79"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highlight w:val="white"/>
              </w:rPr>
            </w:pPr>
            <w:r w:rsidRPr="00310FEA">
              <w:rPr>
                <w:rFonts w:ascii="Book Antiqua" w:eastAsia="Book Antiqua" w:hAnsi="Book Antiqua" w:cs="Book Antiqua"/>
                <w:color w:val="212121"/>
                <w:highlight w:val="white"/>
              </w:rPr>
              <w:t>4</w:t>
            </w:r>
          </w:p>
        </w:tc>
        <w:tc>
          <w:tcPr>
            <w:tcW w:w="1770" w:type="dxa"/>
            <w:tcBorders>
              <w:top w:val="nil"/>
              <w:left w:val="nil"/>
              <w:bottom w:val="nil"/>
              <w:right w:val="nil"/>
            </w:tcBorders>
            <w:shd w:val="clear" w:color="auto" w:fill="auto"/>
            <w:tcMar>
              <w:top w:w="100" w:type="dxa"/>
              <w:left w:w="100" w:type="dxa"/>
              <w:bottom w:w="100" w:type="dxa"/>
              <w:right w:w="100" w:type="dxa"/>
            </w:tcMar>
          </w:tcPr>
          <w:p w14:paraId="488D4ED8"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highlight w:val="white"/>
              </w:rPr>
            </w:pPr>
            <w:r w:rsidRPr="00310FEA">
              <w:rPr>
                <w:rFonts w:ascii="Book Antiqua" w:eastAsia="Book Antiqua" w:hAnsi="Book Antiqua" w:cs="Book Antiqua"/>
                <w:color w:val="212121"/>
                <w:highlight w:val="white"/>
              </w:rPr>
              <w:t>Zhang</w:t>
            </w:r>
            <w:r w:rsidRPr="00310FEA">
              <w:rPr>
                <w:rFonts w:ascii="Book Antiqua" w:eastAsia="Book Antiqua" w:hAnsi="Book Antiqua" w:cs="Book Antiqua"/>
                <w:i/>
                <w:color w:val="212121"/>
                <w:highlight w:val="white"/>
              </w:rPr>
              <w:t xml:space="preserve"> et al</w:t>
            </w:r>
            <w:r w:rsidRPr="00310FEA">
              <w:rPr>
                <w:rFonts w:ascii="Book Antiqua" w:hAnsi="Book Antiqua"/>
                <w:vertAlign w:val="superscript"/>
              </w:rPr>
              <w:t>[17]</w:t>
            </w:r>
            <w:r w:rsidRPr="00310FEA">
              <w:rPr>
                <w:rFonts w:ascii="Book Antiqua" w:eastAsia="Book Antiqua" w:hAnsi="Book Antiqua" w:cs="Book Antiqua"/>
                <w:color w:val="212121"/>
                <w:highlight w:val="white"/>
              </w:rPr>
              <w:t xml:space="preserve"> </w:t>
            </w:r>
          </w:p>
        </w:tc>
        <w:tc>
          <w:tcPr>
            <w:tcW w:w="1125" w:type="dxa"/>
            <w:tcBorders>
              <w:top w:val="nil"/>
              <w:left w:val="nil"/>
              <w:bottom w:val="nil"/>
              <w:right w:val="nil"/>
            </w:tcBorders>
            <w:shd w:val="clear" w:color="auto" w:fill="auto"/>
            <w:tcMar>
              <w:top w:w="100" w:type="dxa"/>
              <w:left w:w="100" w:type="dxa"/>
              <w:bottom w:w="100" w:type="dxa"/>
              <w:right w:w="100" w:type="dxa"/>
            </w:tcMar>
          </w:tcPr>
          <w:p w14:paraId="70167DAC"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China</w:t>
            </w:r>
          </w:p>
        </w:tc>
        <w:tc>
          <w:tcPr>
            <w:tcW w:w="555" w:type="dxa"/>
            <w:tcBorders>
              <w:top w:val="nil"/>
              <w:left w:val="nil"/>
              <w:bottom w:val="nil"/>
              <w:right w:val="nil"/>
            </w:tcBorders>
            <w:shd w:val="clear" w:color="auto" w:fill="auto"/>
            <w:tcMar>
              <w:top w:w="100" w:type="dxa"/>
              <w:left w:w="100" w:type="dxa"/>
              <w:bottom w:w="100" w:type="dxa"/>
              <w:right w:w="100" w:type="dxa"/>
            </w:tcMar>
          </w:tcPr>
          <w:p w14:paraId="29E01B15"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310FEA">
              <w:rPr>
                <w:rFonts w:ascii="Book Antiqua" w:eastAsia="Book Antiqua" w:hAnsi="Book Antiqua" w:cs="Book Antiqua"/>
              </w:rPr>
              <w:t>3</w:t>
            </w:r>
          </w:p>
        </w:tc>
        <w:tc>
          <w:tcPr>
            <w:tcW w:w="1125" w:type="dxa"/>
            <w:tcBorders>
              <w:top w:val="nil"/>
              <w:left w:val="nil"/>
              <w:bottom w:val="nil"/>
              <w:right w:val="nil"/>
            </w:tcBorders>
            <w:shd w:val="clear" w:color="auto" w:fill="auto"/>
            <w:tcMar>
              <w:top w:w="100" w:type="dxa"/>
              <w:left w:w="100" w:type="dxa"/>
              <w:bottom w:w="100" w:type="dxa"/>
              <w:right w:w="100" w:type="dxa"/>
            </w:tcMar>
          </w:tcPr>
          <w:p w14:paraId="157BC82D" w14:textId="77777777" w:rsidR="00927A21" w:rsidRPr="00B125D9" w:rsidRDefault="00927A21" w:rsidP="00FC2B0C">
            <w:pPr>
              <w:widowControl w:val="0"/>
              <w:pBdr>
                <w:top w:val="nil"/>
                <w:left w:val="nil"/>
                <w:bottom w:val="nil"/>
                <w:right w:val="nil"/>
                <w:between w:val="nil"/>
              </w:pBdr>
              <w:spacing w:line="360" w:lineRule="auto"/>
              <w:jc w:val="both"/>
              <w:rPr>
                <w:rFonts w:ascii="Book Antiqua" w:hAnsi="Book Antiqua" w:cs="Book Antiqua"/>
                <w:lang w:eastAsia="zh-CN"/>
              </w:rPr>
            </w:pPr>
            <w:r w:rsidRPr="00310FEA">
              <w:rPr>
                <w:rFonts w:ascii="Book Antiqua" w:eastAsia="Book Antiqua" w:hAnsi="Book Antiqua" w:cs="Book Antiqua"/>
              </w:rPr>
              <w:t>6-9</w:t>
            </w:r>
            <w:r>
              <w:rPr>
                <w:rFonts w:ascii="Book Antiqua" w:hAnsi="Book Antiqua" w:cs="Book Antiqua" w:hint="eastAsia"/>
                <w:lang w:eastAsia="zh-CN"/>
              </w:rPr>
              <w:t xml:space="preserve"> yr</w:t>
            </w:r>
          </w:p>
        </w:tc>
        <w:tc>
          <w:tcPr>
            <w:tcW w:w="1215" w:type="dxa"/>
            <w:tcBorders>
              <w:top w:val="nil"/>
              <w:left w:val="nil"/>
              <w:bottom w:val="nil"/>
              <w:right w:val="nil"/>
            </w:tcBorders>
            <w:shd w:val="clear" w:color="auto" w:fill="auto"/>
            <w:tcMar>
              <w:top w:w="100" w:type="dxa"/>
              <w:left w:w="100" w:type="dxa"/>
              <w:bottom w:w="100" w:type="dxa"/>
              <w:right w:w="100" w:type="dxa"/>
            </w:tcMar>
          </w:tcPr>
          <w:p w14:paraId="48BB2E21"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AS-PS</w:t>
            </w:r>
          </w:p>
        </w:tc>
        <w:tc>
          <w:tcPr>
            <w:tcW w:w="840" w:type="dxa"/>
            <w:tcBorders>
              <w:top w:val="nil"/>
              <w:left w:val="nil"/>
              <w:bottom w:val="nil"/>
              <w:right w:val="nil"/>
            </w:tcBorders>
            <w:shd w:val="clear" w:color="auto" w:fill="auto"/>
            <w:tcMar>
              <w:top w:w="100" w:type="dxa"/>
              <w:left w:w="100" w:type="dxa"/>
              <w:bottom w:w="100" w:type="dxa"/>
              <w:right w:w="100" w:type="dxa"/>
            </w:tcMar>
          </w:tcPr>
          <w:p w14:paraId="4FE58247"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310FEA">
              <w:rPr>
                <w:rFonts w:ascii="Book Antiqua" w:eastAsia="Book Antiqua" w:hAnsi="Book Antiqua" w:cs="Book Antiqua"/>
              </w:rPr>
              <w:t>3/3</w:t>
            </w:r>
          </w:p>
        </w:tc>
        <w:tc>
          <w:tcPr>
            <w:tcW w:w="1335" w:type="dxa"/>
            <w:tcBorders>
              <w:top w:val="nil"/>
              <w:left w:val="nil"/>
              <w:bottom w:val="nil"/>
              <w:right w:val="nil"/>
            </w:tcBorders>
            <w:shd w:val="clear" w:color="auto" w:fill="auto"/>
            <w:tcMar>
              <w:top w:w="100" w:type="dxa"/>
              <w:left w:w="100" w:type="dxa"/>
              <w:bottom w:w="100" w:type="dxa"/>
              <w:right w:w="100" w:type="dxa"/>
            </w:tcMar>
          </w:tcPr>
          <w:p w14:paraId="32C3B2EA"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16-20</w:t>
            </w:r>
            <w:r>
              <w:rPr>
                <w:rFonts w:ascii="Book Antiqua" w:hAnsi="Book Antiqua" w:cs="Book Antiqua" w:hint="eastAsia"/>
                <w:lang w:eastAsia="zh-CN"/>
              </w:rPr>
              <w:t xml:space="preserve"> </w:t>
            </w:r>
            <w:r w:rsidRPr="00310FEA">
              <w:rPr>
                <w:rFonts w:ascii="Book Antiqua" w:eastAsia="Book Antiqua" w:hAnsi="Book Antiqua" w:cs="Book Antiqua"/>
              </w:rPr>
              <w:t>d</w:t>
            </w:r>
          </w:p>
        </w:tc>
        <w:tc>
          <w:tcPr>
            <w:tcW w:w="1560" w:type="dxa"/>
            <w:tcBorders>
              <w:top w:val="nil"/>
              <w:left w:val="nil"/>
              <w:bottom w:val="nil"/>
              <w:right w:val="nil"/>
            </w:tcBorders>
            <w:shd w:val="clear" w:color="auto" w:fill="auto"/>
            <w:tcMar>
              <w:top w:w="100" w:type="dxa"/>
              <w:left w:w="100" w:type="dxa"/>
              <w:bottom w:w="100" w:type="dxa"/>
              <w:right w:w="100" w:type="dxa"/>
            </w:tcMar>
          </w:tcPr>
          <w:p w14:paraId="18B37BAC"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3/3</w:t>
            </w:r>
          </w:p>
        </w:tc>
        <w:tc>
          <w:tcPr>
            <w:tcW w:w="1080" w:type="dxa"/>
            <w:tcBorders>
              <w:top w:val="nil"/>
              <w:left w:val="nil"/>
              <w:bottom w:val="nil"/>
              <w:right w:val="nil"/>
            </w:tcBorders>
            <w:shd w:val="clear" w:color="auto" w:fill="auto"/>
            <w:tcMar>
              <w:top w:w="100" w:type="dxa"/>
              <w:left w:w="100" w:type="dxa"/>
              <w:bottom w:w="100" w:type="dxa"/>
              <w:right w:w="100" w:type="dxa"/>
            </w:tcMar>
          </w:tcPr>
          <w:p w14:paraId="389C45F5"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310FEA">
              <w:rPr>
                <w:rFonts w:ascii="Book Antiqua" w:eastAsia="Book Antiqua" w:hAnsi="Book Antiqua" w:cs="Book Antiqua"/>
              </w:rPr>
              <w:t>7-14</w:t>
            </w:r>
            <w:r>
              <w:rPr>
                <w:rFonts w:ascii="Book Antiqua" w:hAnsi="Book Antiqua" w:cs="Book Antiqua" w:hint="eastAsia"/>
                <w:lang w:eastAsia="zh-CN"/>
              </w:rPr>
              <w:t xml:space="preserve"> </w:t>
            </w:r>
            <w:r w:rsidRPr="00310FEA">
              <w:rPr>
                <w:rFonts w:ascii="Book Antiqua" w:eastAsia="Book Antiqua" w:hAnsi="Book Antiqua" w:cs="Book Antiqua"/>
              </w:rPr>
              <w:t>d</w:t>
            </w:r>
          </w:p>
        </w:tc>
        <w:tc>
          <w:tcPr>
            <w:tcW w:w="4170" w:type="dxa"/>
            <w:tcBorders>
              <w:top w:val="nil"/>
              <w:left w:val="nil"/>
              <w:bottom w:val="nil"/>
              <w:right w:val="nil"/>
            </w:tcBorders>
            <w:shd w:val="clear" w:color="auto" w:fill="auto"/>
            <w:tcMar>
              <w:top w:w="100" w:type="dxa"/>
              <w:left w:w="100" w:type="dxa"/>
              <w:bottom w:w="100" w:type="dxa"/>
              <w:right w:w="100" w:type="dxa"/>
            </w:tcMar>
          </w:tcPr>
          <w:p w14:paraId="5E34A4FD" w14:textId="77777777" w:rsidR="00927A21" w:rsidRPr="00B125D9" w:rsidRDefault="00927A21" w:rsidP="00484BE7">
            <w:pPr>
              <w:widowControl w:val="0"/>
              <w:pBdr>
                <w:top w:val="nil"/>
                <w:left w:val="nil"/>
                <w:bottom w:val="nil"/>
                <w:right w:val="nil"/>
                <w:between w:val="nil"/>
              </w:pBdr>
              <w:spacing w:line="360" w:lineRule="auto"/>
              <w:jc w:val="both"/>
              <w:rPr>
                <w:rFonts w:ascii="Book Antiqua" w:hAnsi="Book Antiqua" w:cs="Book Antiqua"/>
                <w:lang w:eastAsia="zh-CN"/>
              </w:rPr>
            </w:pPr>
            <w:r w:rsidRPr="00310FEA">
              <w:rPr>
                <w:rFonts w:ascii="Book Antiqua" w:eastAsia="Book Antiqua" w:hAnsi="Book Antiqua" w:cs="Book Antiqua"/>
              </w:rPr>
              <w:t>The anal swab was posi</w:t>
            </w:r>
            <w:r>
              <w:rPr>
                <w:rFonts w:ascii="Book Antiqua" w:eastAsia="Book Antiqua" w:hAnsi="Book Antiqua" w:cs="Book Antiqua"/>
              </w:rPr>
              <w:t>tive after 10 d of discharge</w:t>
            </w:r>
          </w:p>
        </w:tc>
      </w:tr>
      <w:tr w:rsidR="00927A21" w:rsidRPr="00310FEA" w14:paraId="4FC1550A" w14:textId="77777777" w:rsidTr="00A945DF">
        <w:tc>
          <w:tcPr>
            <w:tcW w:w="555" w:type="dxa"/>
            <w:tcBorders>
              <w:top w:val="nil"/>
              <w:left w:val="nil"/>
              <w:bottom w:val="nil"/>
              <w:right w:val="nil"/>
            </w:tcBorders>
            <w:shd w:val="clear" w:color="auto" w:fill="auto"/>
            <w:tcMar>
              <w:top w:w="100" w:type="dxa"/>
              <w:left w:w="100" w:type="dxa"/>
              <w:bottom w:w="100" w:type="dxa"/>
              <w:right w:w="100" w:type="dxa"/>
            </w:tcMar>
          </w:tcPr>
          <w:p w14:paraId="385976E0"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highlight w:val="white"/>
              </w:rPr>
            </w:pPr>
            <w:r w:rsidRPr="00310FEA">
              <w:rPr>
                <w:rFonts w:ascii="Book Antiqua" w:eastAsia="Book Antiqua" w:hAnsi="Book Antiqua" w:cs="Book Antiqua"/>
                <w:color w:val="212121"/>
                <w:highlight w:val="white"/>
              </w:rPr>
              <w:t>5</w:t>
            </w:r>
          </w:p>
        </w:tc>
        <w:tc>
          <w:tcPr>
            <w:tcW w:w="1770" w:type="dxa"/>
            <w:tcBorders>
              <w:top w:val="nil"/>
              <w:left w:val="nil"/>
              <w:bottom w:val="nil"/>
              <w:right w:val="nil"/>
            </w:tcBorders>
            <w:shd w:val="clear" w:color="auto" w:fill="auto"/>
            <w:tcMar>
              <w:top w:w="100" w:type="dxa"/>
              <w:left w:w="100" w:type="dxa"/>
              <w:bottom w:w="100" w:type="dxa"/>
              <w:right w:w="100" w:type="dxa"/>
            </w:tcMar>
          </w:tcPr>
          <w:p w14:paraId="5B324D55"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highlight w:val="white"/>
              </w:rPr>
            </w:pPr>
            <w:r w:rsidRPr="00310FEA">
              <w:rPr>
                <w:rFonts w:ascii="Book Antiqua" w:eastAsia="Book Antiqua" w:hAnsi="Book Antiqua" w:cs="Book Antiqua"/>
                <w:color w:val="212121"/>
                <w:highlight w:val="white"/>
              </w:rPr>
              <w:t>Liu</w:t>
            </w:r>
            <w:r w:rsidRPr="00310FEA">
              <w:rPr>
                <w:rFonts w:ascii="Book Antiqua" w:eastAsia="Book Antiqua" w:hAnsi="Book Antiqua" w:cs="Book Antiqua"/>
                <w:i/>
                <w:color w:val="212121"/>
                <w:highlight w:val="white"/>
              </w:rPr>
              <w:t xml:space="preserve"> et al</w:t>
            </w:r>
            <w:r w:rsidRPr="00310FEA">
              <w:rPr>
                <w:rFonts w:ascii="Book Antiqua" w:hAnsi="Book Antiqua"/>
                <w:vertAlign w:val="superscript"/>
              </w:rPr>
              <w:t>[59]</w:t>
            </w:r>
            <w:r w:rsidRPr="00310FEA">
              <w:rPr>
                <w:rFonts w:ascii="Book Antiqua" w:eastAsia="Book Antiqua" w:hAnsi="Book Antiqua" w:cs="Book Antiqua"/>
                <w:color w:val="212121"/>
                <w:highlight w:val="white"/>
              </w:rPr>
              <w:t xml:space="preserve"> </w:t>
            </w:r>
          </w:p>
        </w:tc>
        <w:tc>
          <w:tcPr>
            <w:tcW w:w="1125" w:type="dxa"/>
            <w:tcBorders>
              <w:top w:val="nil"/>
              <w:left w:val="nil"/>
              <w:bottom w:val="nil"/>
              <w:right w:val="nil"/>
            </w:tcBorders>
            <w:shd w:val="clear" w:color="auto" w:fill="auto"/>
            <w:tcMar>
              <w:top w:w="100" w:type="dxa"/>
              <w:left w:w="100" w:type="dxa"/>
              <w:bottom w:w="100" w:type="dxa"/>
              <w:right w:w="100" w:type="dxa"/>
            </w:tcMar>
          </w:tcPr>
          <w:p w14:paraId="33CDAD8A"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China</w:t>
            </w:r>
          </w:p>
        </w:tc>
        <w:tc>
          <w:tcPr>
            <w:tcW w:w="555" w:type="dxa"/>
            <w:tcBorders>
              <w:top w:val="nil"/>
              <w:left w:val="nil"/>
              <w:bottom w:val="nil"/>
              <w:right w:val="nil"/>
            </w:tcBorders>
            <w:shd w:val="clear" w:color="auto" w:fill="auto"/>
            <w:tcMar>
              <w:top w:w="100" w:type="dxa"/>
              <w:left w:w="100" w:type="dxa"/>
              <w:bottom w:w="100" w:type="dxa"/>
              <w:right w:w="100" w:type="dxa"/>
            </w:tcMar>
          </w:tcPr>
          <w:p w14:paraId="7487640A"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310FEA">
              <w:rPr>
                <w:rFonts w:ascii="Book Antiqua" w:eastAsia="Book Antiqua" w:hAnsi="Book Antiqua" w:cs="Book Antiqua"/>
              </w:rPr>
              <w:t>9</w:t>
            </w:r>
          </w:p>
        </w:tc>
        <w:tc>
          <w:tcPr>
            <w:tcW w:w="1125" w:type="dxa"/>
            <w:tcBorders>
              <w:top w:val="nil"/>
              <w:left w:val="nil"/>
              <w:bottom w:val="nil"/>
              <w:right w:val="nil"/>
            </w:tcBorders>
            <w:shd w:val="clear" w:color="auto" w:fill="auto"/>
            <w:tcMar>
              <w:top w:w="100" w:type="dxa"/>
              <w:left w:w="100" w:type="dxa"/>
              <w:bottom w:w="100" w:type="dxa"/>
              <w:right w:w="100" w:type="dxa"/>
            </w:tcMar>
          </w:tcPr>
          <w:p w14:paraId="0915DCD5"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310FEA">
              <w:rPr>
                <w:rFonts w:ascii="Book Antiqua" w:eastAsia="Book Antiqua" w:hAnsi="Book Antiqua" w:cs="Book Antiqua"/>
              </w:rPr>
              <w:t>NR</w:t>
            </w:r>
          </w:p>
        </w:tc>
        <w:tc>
          <w:tcPr>
            <w:tcW w:w="1215" w:type="dxa"/>
            <w:tcBorders>
              <w:top w:val="nil"/>
              <w:left w:val="nil"/>
              <w:bottom w:val="nil"/>
              <w:right w:val="nil"/>
            </w:tcBorders>
            <w:shd w:val="clear" w:color="auto" w:fill="auto"/>
            <w:tcMar>
              <w:top w:w="100" w:type="dxa"/>
              <w:left w:w="100" w:type="dxa"/>
              <w:bottom w:w="100" w:type="dxa"/>
              <w:right w:w="100" w:type="dxa"/>
            </w:tcMar>
          </w:tcPr>
          <w:p w14:paraId="26C57AF9"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AS-PS</w:t>
            </w:r>
          </w:p>
        </w:tc>
        <w:tc>
          <w:tcPr>
            <w:tcW w:w="840" w:type="dxa"/>
            <w:tcBorders>
              <w:top w:val="nil"/>
              <w:left w:val="nil"/>
              <w:bottom w:val="nil"/>
              <w:right w:val="nil"/>
            </w:tcBorders>
            <w:shd w:val="clear" w:color="auto" w:fill="auto"/>
            <w:tcMar>
              <w:top w:w="100" w:type="dxa"/>
              <w:left w:w="100" w:type="dxa"/>
              <w:bottom w:w="100" w:type="dxa"/>
              <w:right w:w="100" w:type="dxa"/>
            </w:tcMar>
          </w:tcPr>
          <w:p w14:paraId="010B60A7"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310FEA">
              <w:rPr>
                <w:rFonts w:ascii="Book Antiqua" w:eastAsia="Book Antiqua" w:hAnsi="Book Antiqua" w:cs="Book Antiqua"/>
              </w:rPr>
              <w:t>8/9</w:t>
            </w:r>
          </w:p>
        </w:tc>
        <w:tc>
          <w:tcPr>
            <w:tcW w:w="1335" w:type="dxa"/>
            <w:tcBorders>
              <w:top w:val="nil"/>
              <w:left w:val="nil"/>
              <w:bottom w:val="nil"/>
              <w:right w:val="nil"/>
            </w:tcBorders>
            <w:shd w:val="clear" w:color="auto" w:fill="auto"/>
            <w:tcMar>
              <w:top w:w="100" w:type="dxa"/>
              <w:left w:w="100" w:type="dxa"/>
              <w:bottom w:w="100" w:type="dxa"/>
              <w:right w:w="100" w:type="dxa"/>
            </w:tcMar>
          </w:tcPr>
          <w:p w14:paraId="2C879101" w14:textId="77777777" w:rsidR="00927A21" w:rsidRPr="00B125D9" w:rsidRDefault="00927A21" w:rsidP="00FC2B0C">
            <w:pPr>
              <w:widowControl w:val="0"/>
              <w:spacing w:line="360" w:lineRule="auto"/>
              <w:jc w:val="both"/>
              <w:rPr>
                <w:rFonts w:ascii="Book Antiqua" w:hAnsi="Book Antiqua" w:cs="Book Antiqua"/>
                <w:lang w:eastAsia="zh-CN"/>
              </w:rPr>
            </w:pPr>
            <w:r w:rsidRPr="00310FEA">
              <w:rPr>
                <w:rFonts w:ascii="Book Antiqua" w:eastAsia="Book Antiqua" w:hAnsi="Book Antiqua" w:cs="Book Antiqua"/>
                <w:highlight w:val="white"/>
              </w:rPr>
              <w:t>28-66</w:t>
            </w:r>
            <w:r>
              <w:rPr>
                <w:rFonts w:ascii="Book Antiqua" w:hAnsi="Book Antiqua" w:cs="Book Antiqua" w:hint="eastAsia"/>
                <w:lang w:eastAsia="zh-CN"/>
              </w:rPr>
              <w:t xml:space="preserve"> d</w:t>
            </w:r>
          </w:p>
        </w:tc>
        <w:tc>
          <w:tcPr>
            <w:tcW w:w="1560" w:type="dxa"/>
            <w:tcBorders>
              <w:top w:val="nil"/>
              <w:left w:val="nil"/>
              <w:bottom w:val="nil"/>
              <w:right w:val="nil"/>
            </w:tcBorders>
            <w:shd w:val="clear" w:color="auto" w:fill="auto"/>
            <w:tcMar>
              <w:top w:w="100" w:type="dxa"/>
              <w:left w:w="100" w:type="dxa"/>
              <w:bottom w:w="100" w:type="dxa"/>
              <w:right w:w="100" w:type="dxa"/>
            </w:tcMar>
          </w:tcPr>
          <w:p w14:paraId="67D29EE4"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9/9</w:t>
            </w:r>
          </w:p>
        </w:tc>
        <w:tc>
          <w:tcPr>
            <w:tcW w:w="1080" w:type="dxa"/>
            <w:tcBorders>
              <w:top w:val="nil"/>
              <w:left w:val="nil"/>
              <w:bottom w:val="nil"/>
              <w:right w:val="nil"/>
            </w:tcBorders>
            <w:shd w:val="clear" w:color="auto" w:fill="auto"/>
            <w:tcMar>
              <w:top w:w="100" w:type="dxa"/>
              <w:left w:w="100" w:type="dxa"/>
              <w:bottom w:w="100" w:type="dxa"/>
              <w:right w:w="100" w:type="dxa"/>
            </w:tcMar>
          </w:tcPr>
          <w:p w14:paraId="162679C5" w14:textId="77777777" w:rsidR="00927A21" w:rsidRPr="00B125D9" w:rsidRDefault="00927A21" w:rsidP="00FC2B0C">
            <w:pPr>
              <w:widowControl w:val="0"/>
              <w:pBdr>
                <w:top w:val="nil"/>
                <w:left w:val="nil"/>
                <w:bottom w:val="nil"/>
                <w:right w:val="nil"/>
                <w:between w:val="nil"/>
              </w:pBdr>
              <w:spacing w:line="360" w:lineRule="auto"/>
              <w:jc w:val="both"/>
              <w:rPr>
                <w:rFonts w:ascii="Book Antiqua" w:hAnsi="Book Antiqua" w:cs="Book Antiqua"/>
                <w:lang w:eastAsia="zh-CN"/>
              </w:rPr>
            </w:pPr>
            <w:r w:rsidRPr="00310FEA">
              <w:rPr>
                <w:rFonts w:ascii="Book Antiqua" w:eastAsia="Book Antiqua" w:hAnsi="Book Antiqua" w:cs="Book Antiqua"/>
                <w:highlight w:val="white"/>
              </w:rPr>
              <w:t>6–24</w:t>
            </w:r>
            <w:r>
              <w:rPr>
                <w:rFonts w:ascii="Book Antiqua" w:hAnsi="Book Antiqua" w:cs="Book Antiqua" w:hint="eastAsia"/>
                <w:lang w:eastAsia="zh-CN"/>
              </w:rPr>
              <w:t xml:space="preserve"> d</w:t>
            </w:r>
          </w:p>
        </w:tc>
        <w:tc>
          <w:tcPr>
            <w:tcW w:w="4170" w:type="dxa"/>
            <w:tcBorders>
              <w:top w:val="nil"/>
              <w:left w:val="nil"/>
              <w:bottom w:val="nil"/>
              <w:right w:val="nil"/>
            </w:tcBorders>
            <w:shd w:val="clear" w:color="auto" w:fill="auto"/>
            <w:tcMar>
              <w:top w:w="100" w:type="dxa"/>
              <w:left w:w="100" w:type="dxa"/>
              <w:bottom w:w="100" w:type="dxa"/>
              <w:right w:w="100" w:type="dxa"/>
            </w:tcMar>
          </w:tcPr>
          <w:p w14:paraId="5D1A29C5" w14:textId="77777777" w:rsidR="00927A21" w:rsidRPr="00B125D9" w:rsidRDefault="00927A21" w:rsidP="00484BE7">
            <w:pPr>
              <w:widowControl w:val="0"/>
              <w:spacing w:line="360" w:lineRule="auto"/>
              <w:jc w:val="both"/>
              <w:rPr>
                <w:rFonts w:ascii="Book Antiqua" w:hAnsi="Book Antiqua" w:cs="Book Antiqua"/>
                <w:lang w:eastAsia="zh-CN"/>
              </w:rPr>
            </w:pPr>
            <w:r w:rsidRPr="00310FEA">
              <w:rPr>
                <w:rFonts w:ascii="Book Antiqua" w:eastAsia="Book Antiqua" w:hAnsi="Book Antiqua" w:cs="Book Antiqua"/>
              </w:rPr>
              <w:t>Positive st</w:t>
            </w:r>
            <w:r>
              <w:rPr>
                <w:rFonts w:ascii="Book Antiqua" w:eastAsia="Book Antiqua" w:hAnsi="Book Antiqua" w:cs="Book Antiqua"/>
              </w:rPr>
              <w:t>ool RNA 46 d after discharge</w:t>
            </w:r>
          </w:p>
        </w:tc>
      </w:tr>
      <w:tr w:rsidR="00927A21" w:rsidRPr="00310FEA" w14:paraId="560E7ADB" w14:textId="77777777" w:rsidTr="00A945DF">
        <w:tc>
          <w:tcPr>
            <w:tcW w:w="555" w:type="dxa"/>
            <w:tcBorders>
              <w:top w:val="nil"/>
              <w:left w:val="nil"/>
              <w:bottom w:val="nil"/>
              <w:right w:val="nil"/>
            </w:tcBorders>
            <w:shd w:val="clear" w:color="auto" w:fill="auto"/>
            <w:tcMar>
              <w:top w:w="100" w:type="dxa"/>
              <w:left w:w="100" w:type="dxa"/>
              <w:bottom w:w="100" w:type="dxa"/>
              <w:right w:w="100" w:type="dxa"/>
            </w:tcMar>
          </w:tcPr>
          <w:p w14:paraId="46E83EBE"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highlight w:val="white"/>
              </w:rPr>
            </w:pPr>
            <w:r w:rsidRPr="00310FEA">
              <w:rPr>
                <w:rFonts w:ascii="Book Antiqua" w:eastAsia="Book Antiqua" w:hAnsi="Book Antiqua" w:cs="Book Antiqua"/>
                <w:color w:val="212121"/>
                <w:highlight w:val="white"/>
              </w:rPr>
              <w:t>6</w:t>
            </w:r>
          </w:p>
        </w:tc>
        <w:tc>
          <w:tcPr>
            <w:tcW w:w="1770" w:type="dxa"/>
            <w:tcBorders>
              <w:top w:val="nil"/>
              <w:left w:val="nil"/>
              <w:bottom w:val="nil"/>
              <w:right w:val="nil"/>
            </w:tcBorders>
            <w:shd w:val="clear" w:color="auto" w:fill="auto"/>
            <w:tcMar>
              <w:top w:w="100" w:type="dxa"/>
              <w:left w:w="100" w:type="dxa"/>
              <w:bottom w:w="100" w:type="dxa"/>
              <w:right w:w="100" w:type="dxa"/>
            </w:tcMar>
          </w:tcPr>
          <w:p w14:paraId="56BBDE42"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highlight w:val="white"/>
              </w:rPr>
            </w:pPr>
            <w:r w:rsidRPr="00310FEA">
              <w:rPr>
                <w:rFonts w:ascii="Book Antiqua" w:eastAsia="Book Antiqua" w:hAnsi="Book Antiqua" w:cs="Book Antiqua"/>
                <w:color w:val="212121"/>
                <w:highlight w:val="white"/>
              </w:rPr>
              <w:t>Wang</w:t>
            </w:r>
            <w:r w:rsidRPr="00310FEA">
              <w:rPr>
                <w:rFonts w:ascii="Book Antiqua" w:eastAsia="Book Antiqua" w:hAnsi="Book Antiqua" w:cs="Book Antiqua"/>
                <w:i/>
                <w:color w:val="212121"/>
                <w:highlight w:val="white"/>
              </w:rPr>
              <w:t xml:space="preserve"> et al</w:t>
            </w:r>
            <w:r w:rsidRPr="00310FEA">
              <w:rPr>
                <w:rFonts w:ascii="Book Antiqua" w:hAnsi="Book Antiqua"/>
                <w:vertAlign w:val="superscript"/>
              </w:rPr>
              <w:t>[60]</w:t>
            </w:r>
            <w:r w:rsidRPr="00310FEA">
              <w:rPr>
                <w:rFonts w:ascii="Book Antiqua" w:eastAsia="Book Antiqua" w:hAnsi="Book Antiqua" w:cs="Book Antiqua"/>
                <w:color w:val="212121"/>
                <w:highlight w:val="white"/>
              </w:rPr>
              <w:t xml:space="preserve"> </w:t>
            </w:r>
          </w:p>
        </w:tc>
        <w:tc>
          <w:tcPr>
            <w:tcW w:w="1125" w:type="dxa"/>
            <w:tcBorders>
              <w:top w:val="nil"/>
              <w:left w:val="nil"/>
              <w:bottom w:val="nil"/>
              <w:right w:val="nil"/>
            </w:tcBorders>
            <w:shd w:val="clear" w:color="auto" w:fill="auto"/>
            <w:tcMar>
              <w:top w:w="100" w:type="dxa"/>
              <w:left w:w="100" w:type="dxa"/>
              <w:bottom w:w="100" w:type="dxa"/>
              <w:right w:w="100" w:type="dxa"/>
            </w:tcMar>
          </w:tcPr>
          <w:p w14:paraId="004A5EA6"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China</w:t>
            </w:r>
          </w:p>
        </w:tc>
        <w:tc>
          <w:tcPr>
            <w:tcW w:w="555" w:type="dxa"/>
            <w:tcBorders>
              <w:top w:val="nil"/>
              <w:left w:val="nil"/>
              <w:bottom w:val="nil"/>
              <w:right w:val="nil"/>
            </w:tcBorders>
            <w:shd w:val="clear" w:color="auto" w:fill="auto"/>
            <w:tcMar>
              <w:top w:w="100" w:type="dxa"/>
              <w:left w:w="100" w:type="dxa"/>
              <w:bottom w:w="100" w:type="dxa"/>
              <w:right w:w="100" w:type="dxa"/>
            </w:tcMar>
          </w:tcPr>
          <w:p w14:paraId="401DC385"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310FEA">
              <w:rPr>
                <w:rFonts w:ascii="Book Antiqua" w:eastAsia="Book Antiqua" w:hAnsi="Book Antiqua" w:cs="Book Antiqua"/>
              </w:rPr>
              <w:t>5</w:t>
            </w:r>
          </w:p>
        </w:tc>
        <w:tc>
          <w:tcPr>
            <w:tcW w:w="1125" w:type="dxa"/>
            <w:tcBorders>
              <w:top w:val="nil"/>
              <w:left w:val="nil"/>
              <w:bottom w:val="nil"/>
              <w:right w:val="nil"/>
            </w:tcBorders>
            <w:shd w:val="clear" w:color="auto" w:fill="auto"/>
            <w:tcMar>
              <w:top w:w="100" w:type="dxa"/>
              <w:left w:w="100" w:type="dxa"/>
              <w:bottom w:w="100" w:type="dxa"/>
              <w:right w:w="100" w:type="dxa"/>
            </w:tcMar>
          </w:tcPr>
          <w:p w14:paraId="50E2AE84" w14:textId="77777777" w:rsidR="00927A21" w:rsidRPr="00310FEA" w:rsidRDefault="00927A21" w:rsidP="00FC2B0C">
            <w:pPr>
              <w:widowControl w:val="0"/>
              <w:pBdr>
                <w:top w:val="nil"/>
                <w:left w:val="nil"/>
                <w:bottom w:val="nil"/>
                <w:right w:val="nil"/>
                <w:between w:val="nil"/>
              </w:pBdr>
              <w:spacing w:line="360" w:lineRule="auto"/>
              <w:jc w:val="both"/>
              <w:rPr>
                <w:rFonts w:ascii="Book Antiqua" w:hAnsi="Book Antiqua" w:cs="Book Antiqua"/>
                <w:lang w:eastAsia="zh-CN"/>
              </w:rPr>
            </w:pPr>
            <w:r w:rsidRPr="00310FEA">
              <w:rPr>
                <w:rFonts w:ascii="Book Antiqua" w:eastAsia="Book Antiqua" w:hAnsi="Book Antiqua" w:cs="Book Antiqua"/>
              </w:rPr>
              <w:t>35-56</w:t>
            </w:r>
            <w:r>
              <w:rPr>
                <w:rFonts w:ascii="Book Antiqua" w:hAnsi="Book Antiqua" w:cs="Book Antiqua" w:hint="eastAsia"/>
                <w:lang w:eastAsia="zh-CN"/>
              </w:rPr>
              <w:t xml:space="preserve"> </w:t>
            </w:r>
            <w:r w:rsidRPr="00310FEA">
              <w:rPr>
                <w:rFonts w:ascii="Book Antiqua" w:eastAsia="Book Antiqua" w:hAnsi="Book Antiqua" w:cs="Book Antiqua"/>
              </w:rPr>
              <w:t>y</w:t>
            </w:r>
            <w:r>
              <w:rPr>
                <w:rFonts w:ascii="Book Antiqua" w:hAnsi="Book Antiqua" w:cs="Book Antiqua" w:hint="eastAsia"/>
                <w:lang w:eastAsia="zh-CN"/>
              </w:rPr>
              <w:t>r</w:t>
            </w:r>
          </w:p>
        </w:tc>
        <w:tc>
          <w:tcPr>
            <w:tcW w:w="1215" w:type="dxa"/>
            <w:tcBorders>
              <w:top w:val="nil"/>
              <w:left w:val="nil"/>
              <w:bottom w:val="nil"/>
              <w:right w:val="nil"/>
            </w:tcBorders>
            <w:shd w:val="clear" w:color="auto" w:fill="auto"/>
            <w:tcMar>
              <w:top w:w="100" w:type="dxa"/>
              <w:left w:w="100" w:type="dxa"/>
              <w:bottom w:w="100" w:type="dxa"/>
              <w:right w:w="100" w:type="dxa"/>
            </w:tcMar>
          </w:tcPr>
          <w:p w14:paraId="234DE714"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FS-PS</w:t>
            </w:r>
          </w:p>
        </w:tc>
        <w:tc>
          <w:tcPr>
            <w:tcW w:w="840" w:type="dxa"/>
            <w:tcBorders>
              <w:top w:val="nil"/>
              <w:left w:val="nil"/>
              <w:bottom w:val="nil"/>
              <w:right w:val="nil"/>
            </w:tcBorders>
            <w:shd w:val="clear" w:color="auto" w:fill="auto"/>
            <w:tcMar>
              <w:top w:w="100" w:type="dxa"/>
              <w:left w:w="100" w:type="dxa"/>
              <w:bottom w:w="100" w:type="dxa"/>
              <w:right w:w="100" w:type="dxa"/>
            </w:tcMar>
          </w:tcPr>
          <w:p w14:paraId="7EA6BE08"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5/5</w:t>
            </w:r>
          </w:p>
        </w:tc>
        <w:tc>
          <w:tcPr>
            <w:tcW w:w="1335" w:type="dxa"/>
            <w:tcBorders>
              <w:top w:val="nil"/>
              <w:left w:val="nil"/>
              <w:bottom w:val="nil"/>
              <w:right w:val="nil"/>
            </w:tcBorders>
            <w:shd w:val="clear" w:color="auto" w:fill="auto"/>
            <w:tcMar>
              <w:top w:w="100" w:type="dxa"/>
              <w:left w:w="100" w:type="dxa"/>
              <w:bottom w:w="100" w:type="dxa"/>
              <w:right w:w="100" w:type="dxa"/>
            </w:tcMar>
          </w:tcPr>
          <w:p w14:paraId="5DD53BF4" w14:textId="77777777" w:rsidR="00927A21" w:rsidRPr="00310FEA" w:rsidRDefault="00927A21" w:rsidP="00FC2B0C">
            <w:pPr>
              <w:widowControl w:val="0"/>
              <w:spacing w:line="360" w:lineRule="auto"/>
              <w:jc w:val="both"/>
              <w:rPr>
                <w:rFonts w:ascii="Book Antiqua" w:eastAsia="Book Antiqua" w:hAnsi="Book Antiqua" w:cs="Book Antiqua"/>
                <w:highlight w:val="white"/>
              </w:rPr>
            </w:pPr>
            <w:r w:rsidRPr="00310FEA">
              <w:rPr>
                <w:rFonts w:ascii="Book Antiqua" w:eastAsia="Book Antiqua" w:hAnsi="Book Antiqua" w:cs="Book Antiqua"/>
                <w:highlight w:val="white"/>
              </w:rPr>
              <w:t>11-30</w:t>
            </w:r>
            <w:r>
              <w:rPr>
                <w:rFonts w:ascii="Book Antiqua" w:hAnsi="Book Antiqua" w:cs="Book Antiqua" w:hint="eastAsia"/>
                <w:highlight w:val="white"/>
                <w:lang w:eastAsia="zh-CN"/>
              </w:rPr>
              <w:t xml:space="preserve"> </w:t>
            </w:r>
            <w:r w:rsidRPr="00310FEA">
              <w:rPr>
                <w:rFonts w:ascii="Book Antiqua" w:eastAsia="Book Antiqua" w:hAnsi="Book Antiqua" w:cs="Book Antiqua"/>
                <w:highlight w:val="white"/>
              </w:rPr>
              <w:t>d</w:t>
            </w:r>
          </w:p>
        </w:tc>
        <w:tc>
          <w:tcPr>
            <w:tcW w:w="1560" w:type="dxa"/>
            <w:tcBorders>
              <w:top w:val="nil"/>
              <w:left w:val="nil"/>
              <w:bottom w:val="nil"/>
              <w:right w:val="nil"/>
            </w:tcBorders>
            <w:shd w:val="clear" w:color="auto" w:fill="auto"/>
            <w:tcMar>
              <w:top w:w="100" w:type="dxa"/>
              <w:left w:w="100" w:type="dxa"/>
              <w:bottom w:w="100" w:type="dxa"/>
              <w:right w:w="100" w:type="dxa"/>
            </w:tcMar>
          </w:tcPr>
          <w:p w14:paraId="5869F401"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5/5</w:t>
            </w:r>
          </w:p>
        </w:tc>
        <w:tc>
          <w:tcPr>
            <w:tcW w:w="1080" w:type="dxa"/>
            <w:tcBorders>
              <w:top w:val="nil"/>
              <w:left w:val="nil"/>
              <w:bottom w:val="nil"/>
              <w:right w:val="nil"/>
            </w:tcBorders>
            <w:shd w:val="clear" w:color="auto" w:fill="auto"/>
            <w:tcMar>
              <w:top w:w="100" w:type="dxa"/>
              <w:left w:w="100" w:type="dxa"/>
              <w:bottom w:w="100" w:type="dxa"/>
              <w:right w:w="100" w:type="dxa"/>
            </w:tcMar>
          </w:tcPr>
          <w:p w14:paraId="73C2A792"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highlight w:val="white"/>
              </w:rPr>
            </w:pPr>
            <w:r w:rsidRPr="00310FEA">
              <w:rPr>
                <w:rFonts w:ascii="Book Antiqua" w:eastAsia="Book Antiqua" w:hAnsi="Book Antiqua" w:cs="Book Antiqua"/>
                <w:highlight w:val="white"/>
              </w:rPr>
              <w:t>5-9</w:t>
            </w:r>
            <w:r>
              <w:rPr>
                <w:rFonts w:ascii="Book Antiqua" w:hAnsi="Book Antiqua" w:cs="Book Antiqua" w:hint="eastAsia"/>
                <w:highlight w:val="white"/>
                <w:lang w:eastAsia="zh-CN"/>
              </w:rPr>
              <w:t xml:space="preserve"> </w:t>
            </w:r>
            <w:r w:rsidRPr="00310FEA">
              <w:rPr>
                <w:rFonts w:ascii="Book Antiqua" w:eastAsia="Book Antiqua" w:hAnsi="Book Antiqua" w:cs="Book Antiqua"/>
                <w:highlight w:val="white"/>
              </w:rPr>
              <w:t>d</w:t>
            </w:r>
          </w:p>
        </w:tc>
        <w:tc>
          <w:tcPr>
            <w:tcW w:w="4170" w:type="dxa"/>
            <w:tcBorders>
              <w:top w:val="nil"/>
              <w:left w:val="nil"/>
              <w:bottom w:val="nil"/>
              <w:right w:val="nil"/>
            </w:tcBorders>
            <w:shd w:val="clear" w:color="auto" w:fill="auto"/>
            <w:tcMar>
              <w:top w:w="100" w:type="dxa"/>
              <w:left w:w="100" w:type="dxa"/>
              <w:bottom w:w="100" w:type="dxa"/>
              <w:right w:w="100" w:type="dxa"/>
            </w:tcMar>
          </w:tcPr>
          <w:p w14:paraId="0DA38ABF" w14:textId="122C3B1D" w:rsidR="00927A21" w:rsidRPr="00B125D9" w:rsidRDefault="00927A21" w:rsidP="00484BE7">
            <w:pPr>
              <w:widowControl w:val="0"/>
              <w:pBdr>
                <w:top w:val="nil"/>
                <w:left w:val="nil"/>
                <w:bottom w:val="nil"/>
                <w:right w:val="nil"/>
                <w:between w:val="nil"/>
              </w:pBdr>
              <w:spacing w:line="360" w:lineRule="auto"/>
              <w:jc w:val="both"/>
              <w:rPr>
                <w:rFonts w:ascii="Book Antiqua" w:hAnsi="Book Antiqua" w:cs="Book Antiqua"/>
                <w:highlight w:val="white"/>
                <w:lang w:eastAsia="zh-CN"/>
              </w:rPr>
            </w:pPr>
            <w:r w:rsidRPr="00310FEA">
              <w:rPr>
                <w:rFonts w:ascii="Book Antiqua" w:eastAsia="Book Antiqua" w:hAnsi="Book Antiqua" w:cs="Book Antiqua"/>
                <w:highlight w:val="white"/>
              </w:rPr>
              <w:t>Even after a negati</w:t>
            </w:r>
            <w:r w:rsidRPr="00927A21">
              <w:rPr>
                <w:rFonts w:ascii="Book Antiqua" w:eastAsia="Book Antiqua" w:hAnsi="Book Antiqua" w:cs="Book Antiqua"/>
              </w:rPr>
              <w:t>ve respiratory test, IgM was positive on 2 consecutive occasions</w:t>
            </w:r>
          </w:p>
        </w:tc>
      </w:tr>
      <w:tr w:rsidR="00927A21" w:rsidRPr="00310FEA" w14:paraId="41AE2BCF" w14:textId="77777777" w:rsidTr="00A945DF">
        <w:tc>
          <w:tcPr>
            <w:tcW w:w="555" w:type="dxa"/>
            <w:tcBorders>
              <w:top w:val="nil"/>
              <w:left w:val="nil"/>
              <w:bottom w:val="nil"/>
              <w:right w:val="nil"/>
            </w:tcBorders>
            <w:shd w:val="clear" w:color="auto" w:fill="auto"/>
            <w:tcMar>
              <w:top w:w="100" w:type="dxa"/>
              <w:left w:w="100" w:type="dxa"/>
              <w:bottom w:w="100" w:type="dxa"/>
              <w:right w:w="100" w:type="dxa"/>
            </w:tcMar>
          </w:tcPr>
          <w:p w14:paraId="048C099D"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highlight w:val="white"/>
              </w:rPr>
            </w:pPr>
            <w:r w:rsidRPr="00310FEA">
              <w:rPr>
                <w:rFonts w:ascii="Book Antiqua" w:eastAsia="Book Antiqua" w:hAnsi="Book Antiqua" w:cs="Book Antiqua"/>
                <w:color w:val="212121"/>
                <w:highlight w:val="white"/>
              </w:rPr>
              <w:t>7</w:t>
            </w:r>
          </w:p>
        </w:tc>
        <w:tc>
          <w:tcPr>
            <w:tcW w:w="1770" w:type="dxa"/>
            <w:tcBorders>
              <w:top w:val="nil"/>
              <w:left w:val="nil"/>
              <w:bottom w:val="nil"/>
              <w:right w:val="nil"/>
            </w:tcBorders>
            <w:shd w:val="clear" w:color="auto" w:fill="auto"/>
            <w:tcMar>
              <w:top w:w="100" w:type="dxa"/>
              <w:left w:w="100" w:type="dxa"/>
              <w:bottom w:w="100" w:type="dxa"/>
              <w:right w:w="100" w:type="dxa"/>
            </w:tcMar>
          </w:tcPr>
          <w:p w14:paraId="0B598EA6"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highlight w:val="white"/>
              </w:rPr>
            </w:pPr>
            <w:r w:rsidRPr="00310FEA">
              <w:rPr>
                <w:rFonts w:ascii="Book Antiqua" w:eastAsia="Book Antiqua" w:hAnsi="Book Antiqua" w:cs="Book Antiqua"/>
                <w:color w:val="212121"/>
                <w:highlight w:val="white"/>
              </w:rPr>
              <w:t>Wang X</w:t>
            </w:r>
            <w:r w:rsidRPr="00310FEA">
              <w:rPr>
                <w:rFonts w:ascii="Book Antiqua" w:eastAsia="Book Antiqua" w:hAnsi="Book Antiqua" w:cs="Book Antiqua"/>
                <w:i/>
                <w:color w:val="212121"/>
                <w:highlight w:val="white"/>
              </w:rPr>
              <w:t xml:space="preserve"> et al</w:t>
            </w:r>
            <w:r w:rsidRPr="00310FEA">
              <w:rPr>
                <w:rFonts w:ascii="Book Antiqua" w:hAnsi="Book Antiqua"/>
                <w:vertAlign w:val="superscript"/>
              </w:rPr>
              <w:t>[61]</w:t>
            </w:r>
            <w:r w:rsidRPr="00310FEA">
              <w:rPr>
                <w:rFonts w:ascii="Book Antiqua" w:eastAsia="Book Antiqua" w:hAnsi="Book Antiqua" w:cs="Book Antiqua"/>
                <w:color w:val="212121"/>
                <w:highlight w:val="white"/>
              </w:rPr>
              <w:t xml:space="preserve"> </w:t>
            </w:r>
          </w:p>
        </w:tc>
        <w:tc>
          <w:tcPr>
            <w:tcW w:w="1125" w:type="dxa"/>
            <w:tcBorders>
              <w:top w:val="nil"/>
              <w:left w:val="nil"/>
              <w:bottom w:val="nil"/>
              <w:right w:val="nil"/>
            </w:tcBorders>
            <w:shd w:val="clear" w:color="auto" w:fill="auto"/>
            <w:tcMar>
              <w:top w:w="100" w:type="dxa"/>
              <w:left w:w="100" w:type="dxa"/>
              <w:bottom w:w="100" w:type="dxa"/>
              <w:right w:w="100" w:type="dxa"/>
            </w:tcMar>
          </w:tcPr>
          <w:p w14:paraId="05C23C24"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China</w:t>
            </w:r>
          </w:p>
        </w:tc>
        <w:tc>
          <w:tcPr>
            <w:tcW w:w="555" w:type="dxa"/>
            <w:tcBorders>
              <w:top w:val="nil"/>
              <w:left w:val="nil"/>
              <w:bottom w:val="nil"/>
              <w:right w:val="nil"/>
            </w:tcBorders>
            <w:shd w:val="clear" w:color="auto" w:fill="auto"/>
            <w:tcMar>
              <w:top w:w="100" w:type="dxa"/>
              <w:left w:w="100" w:type="dxa"/>
              <w:bottom w:w="100" w:type="dxa"/>
              <w:right w:w="100" w:type="dxa"/>
            </w:tcMar>
          </w:tcPr>
          <w:p w14:paraId="0789EFA6"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310FEA">
              <w:rPr>
                <w:rFonts w:ascii="Book Antiqua" w:eastAsia="Book Antiqua" w:hAnsi="Book Antiqua" w:cs="Book Antiqua"/>
              </w:rPr>
              <w:t>3</w:t>
            </w:r>
          </w:p>
        </w:tc>
        <w:tc>
          <w:tcPr>
            <w:tcW w:w="1125" w:type="dxa"/>
            <w:tcBorders>
              <w:top w:val="nil"/>
              <w:left w:val="nil"/>
              <w:bottom w:val="nil"/>
              <w:right w:val="nil"/>
            </w:tcBorders>
            <w:shd w:val="clear" w:color="auto" w:fill="auto"/>
            <w:tcMar>
              <w:top w:w="100" w:type="dxa"/>
              <w:left w:w="100" w:type="dxa"/>
              <w:bottom w:w="100" w:type="dxa"/>
              <w:right w:w="100" w:type="dxa"/>
            </w:tcMar>
          </w:tcPr>
          <w:p w14:paraId="51BB5A1E" w14:textId="77777777" w:rsidR="00927A21" w:rsidRPr="00B125D9" w:rsidRDefault="00927A21" w:rsidP="00FC2B0C">
            <w:pPr>
              <w:widowControl w:val="0"/>
              <w:pBdr>
                <w:top w:val="nil"/>
                <w:left w:val="nil"/>
                <w:bottom w:val="nil"/>
                <w:right w:val="nil"/>
                <w:between w:val="nil"/>
              </w:pBdr>
              <w:spacing w:line="360" w:lineRule="auto"/>
              <w:jc w:val="both"/>
              <w:rPr>
                <w:rFonts w:ascii="Book Antiqua" w:hAnsi="Book Antiqua" w:cs="Book Antiqua"/>
                <w:lang w:eastAsia="zh-CN"/>
              </w:rPr>
            </w:pPr>
            <w:r w:rsidRPr="00310FEA">
              <w:rPr>
                <w:rFonts w:ascii="Book Antiqua" w:eastAsia="Book Antiqua" w:hAnsi="Book Antiqua" w:cs="Book Antiqua"/>
              </w:rPr>
              <w:t>24-42</w:t>
            </w:r>
            <w:r>
              <w:rPr>
                <w:rFonts w:ascii="Book Antiqua" w:hAnsi="Book Antiqua" w:cs="Book Antiqua" w:hint="eastAsia"/>
                <w:lang w:eastAsia="zh-CN"/>
              </w:rPr>
              <w:t xml:space="preserve"> </w:t>
            </w:r>
            <w:r w:rsidRPr="00310FEA">
              <w:rPr>
                <w:rFonts w:ascii="Book Antiqua" w:eastAsia="Book Antiqua" w:hAnsi="Book Antiqua" w:cs="Book Antiqua"/>
              </w:rPr>
              <w:t>y</w:t>
            </w:r>
            <w:r>
              <w:rPr>
                <w:rFonts w:ascii="Book Antiqua" w:hAnsi="Book Antiqua" w:cs="Book Antiqua" w:hint="eastAsia"/>
                <w:lang w:eastAsia="zh-CN"/>
              </w:rPr>
              <w:t>r</w:t>
            </w:r>
          </w:p>
        </w:tc>
        <w:tc>
          <w:tcPr>
            <w:tcW w:w="1215" w:type="dxa"/>
            <w:tcBorders>
              <w:top w:val="nil"/>
              <w:left w:val="nil"/>
              <w:bottom w:val="nil"/>
              <w:right w:val="nil"/>
            </w:tcBorders>
            <w:shd w:val="clear" w:color="auto" w:fill="auto"/>
            <w:tcMar>
              <w:top w:w="100" w:type="dxa"/>
              <w:left w:w="100" w:type="dxa"/>
              <w:bottom w:w="100" w:type="dxa"/>
              <w:right w:w="100" w:type="dxa"/>
            </w:tcMar>
          </w:tcPr>
          <w:p w14:paraId="1B7D0E30"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FS-PS</w:t>
            </w:r>
          </w:p>
        </w:tc>
        <w:tc>
          <w:tcPr>
            <w:tcW w:w="840" w:type="dxa"/>
            <w:tcBorders>
              <w:top w:val="nil"/>
              <w:left w:val="nil"/>
              <w:bottom w:val="nil"/>
              <w:right w:val="nil"/>
            </w:tcBorders>
            <w:shd w:val="clear" w:color="auto" w:fill="auto"/>
            <w:tcMar>
              <w:top w:w="100" w:type="dxa"/>
              <w:left w:w="100" w:type="dxa"/>
              <w:bottom w:w="100" w:type="dxa"/>
              <w:right w:w="100" w:type="dxa"/>
            </w:tcMar>
          </w:tcPr>
          <w:p w14:paraId="27960063"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2/3</w:t>
            </w:r>
          </w:p>
        </w:tc>
        <w:tc>
          <w:tcPr>
            <w:tcW w:w="1335" w:type="dxa"/>
            <w:tcBorders>
              <w:top w:val="nil"/>
              <w:left w:val="nil"/>
              <w:bottom w:val="nil"/>
              <w:right w:val="nil"/>
            </w:tcBorders>
            <w:shd w:val="clear" w:color="auto" w:fill="auto"/>
            <w:tcMar>
              <w:top w:w="100" w:type="dxa"/>
              <w:left w:w="100" w:type="dxa"/>
              <w:bottom w:w="100" w:type="dxa"/>
              <w:right w:w="100" w:type="dxa"/>
            </w:tcMar>
          </w:tcPr>
          <w:p w14:paraId="40998B3D" w14:textId="77777777" w:rsidR="00927A21" w:rsidRPr="00310FEA" w:rsidRDefault="00927A21" w:rsidP="00FC2B0C">
            <w:pPr>
              <w:widowControl w:val="0"/>
              <w:spacing w:line="360" w:lineRule="auto"/>
              <w:jc w:val="both"/>
              <w:rPr>
                <w:rFonts w:ascii="Book Antiqua" w:eastAsia="Book Antiqua" w:hAnsi="Book Antiqua" w:cs="Book Antiqua"/>
                <w:highlight w:val="white"/>
              </w:rPr>
            </w:pPr>
            <w:r w:rsidRPr="00310FEA">
              <w:rPr>
                <w:rFonts w:ascii="Book Antiqua" w:eastAsia="Book Antiqua" w:hAnsi="Book Antiqua" w:cs="Book Antiqua"/>
                <w:highlight w:val="white"/>
              </w:rPr>
              <w:t>30-36</w:t>
            </w:r>
            <w:r>
              <w:rPr>
                <w:rFonts w:ascii="Book Antiqua" w:hAnsi="Book Antiqua" w:cs="Book Antiqua" w:hint="eastAsia"/>
                <w:highlight w:val="white"/>
                <w:lang w:eastAsia="zh-CN"/>
              </w:rPr>
              <w:t xml:space="preserve"> </w:t>
            </w:r>
            <w:r w:rsidRPr="00310FEA">
              <w:rPr>
                <w:rFonts w:ascii="Book Antiqua" w:eastAsia="Book Antiqua" w:hAnsi="Book Antiqua" w:cs="Book Antiqua"/>
                <w:highlight w:val="white"/>
              </w:rPr>
              <w:t>d</w:t>
            </w:r>
          </w:p>
        </w:tc>
        <w:tc>
          <w:tcPr>
            <w:tcW w:w="1560" w:type="dxa"/>
            <w:tcBorders>
              <w:top w:val="nil"/>
              <w:left w:val="nil"/>
              <w:bottom w:val="nil"/>
              <w:right w:val="nil"/>
            </w:tcBorders>
            <w:shd w:val="clear" w:color="auto" w:fill="auto"/>
            <w:tcMar>
              <w:top w:w="100" w:type="dxa"/>
              <w:left w:w="100" w:type="dxa"/>
              <w:bottom w:w="100" w:type="dxa"/>
              <w:right w:w="100" w:type="dxa"/>
            </w:tcMar>
          </w:tcPr>
          <w:p w14:paraId="5D7F829E"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3/3</w:t>
            </w:r>
          </w:p>
        </w:tc>
        <w:tc>
          <w:tcPr>
            <w:tcW w:w="1080" w:type="dxa"/>
            <w:tcBorders>
              <w:top w:val="nil"/>
              <w:left w:val="nil"/>
              <w:bottom w:val="nil"/>
              <w:right w:val="nil"/>
            </w:tcBorders>
            <w:shd w:val="clear" w:color="auto" w:fill="auto"/>
            <w:tcMar>
              <w:top w:w="100" w:type="dxa"/>
              <w:left w:w="100" w:type="dxa"/>
              <w:bottom w:w="100" w:type="dxa"/>
              <w:right w:w="100" w:type="dxa"/>
            </w:tcMar>
          </w:tcPr>
          <w:p w14:paraId="7FC2D0F8"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highlight w:val="white"/>
              </w:rPr>
            </w:pPr>
            <w:r w:rsidRPr="00310FEA">
              <w:rPr>
                <w:rFonts w:ascii="Book Antiqua" w:eastAsia="Book Antiqua" w:hAnsi="Book Antiqua" w:cs="Book Antiqua"/>
                <w:highlight w:val="white"/>
              </w:rPr>
              <w:t>15-29</w:t>
            </w:r>
            <w:r>
              <w:rPr>
                <w:rFonts w:ascii="Book Antiqua" w:hAnsi="Book Antiqua" w:cs="Book Antiqua" w:hint="eastAsia"/>
                <w:highlight w:val="white"/>
                <w:lang w:eastAsia="zh-CN"/>
              </w:rPr>
              <w:t xml:space="preserve"> </w:t>
            </w:r>
            <w:r w:rsidRPr="00310FEA">
              <w:rPr>
                <w:rFonts w:ascii="Book Antiqua" w:eastAsia="Book Antiqua" w:hAnsi="Book Antiqua" w:cs="Book Antiqua"/>
                <w:highlight w:val="white"/>
              </w:rPr>
              <w:t>d</w:t>
            </w:r>
          </w:p>
        </w:tc>
        <w:tc>
          <w:tcPr>
            <w:tcW w:w="4170" w:type="dxa"/>
            <w:tcBorders>
              <w:top w:val="nil"/>
              <w:left w:val="nil"/>
              <w:bottom w:val="nil"/>
              <w:right w:val="nil"/>
            </w:tcBorders>
            <w:shd w:val="clear" w:color="auto" w:fill="auto"/>
            <w:tcMar>
              <w:top w:w="100" w:type="dxa"/>
              <w:left w:w="100" w:type="dxa"/>
              <w:bottom w:w="100" w:type="dxa"/>
              <w:right w:w="100" w:type="dxa"/>
            </w:tcMar>
          </w:tcPr>
          <w:p w14:paraId="6FD7B7AC" w14:textId="77777777" w:rsidR="00927A21" w:rsidRPr="00310FEA" w:rsidRDefault="00927A21" w:rsidP="00484BE7">
            <w:pPr>
              <w:widowControl w:val="0"/>
              <w:pBdr>
                <w:top w:val="nil"/>
                <w:left w:val="nil"/>
                <w:bottom w:val="nil"/>
                <w:right w:val="nil"/>
                <w:between w:val="nil"/>
              </w:pBdr>
              <w:spacing w:line="360" w:lineRule="auto"/>
              <w:jc w:val="both"/>
              <w:rPr>
                <w:rFonts w:ascii="Book Antiqua" w:eastAsia="Book Antiqua" w:hAnsi="Book Antiqua" w:cs="Book Antiqua"/>
                <w:highlight w:val="white"/>
              </w:rPr>
            </w:pPr>
            <w:r w:rsidRPr="00310FEA">
              <w:rPr>
                <w:rFonts w:ascii="Book Antiqua" w:eastAsia="Book Antiqua" w:hAnsi="Book Antiqua" w:cs="Book Antiqua"/>
                <w:highlight w:val="white"/>
              </w:rPr>
              <w:t>-</w:t>
            </w:r>
          </w:p>
        </w:tc>
      </w:tr>
      <w:tr w:rsidR="00927A21" w:rsidRPr="00310FEA" w14:paraId="71ABB125" w14:textId="77777777" w:rsidTr="00A945DF">
        <w:tc>
          <w:tcPr>
            <w:tcW w:w="555" w:type="dxa"/>
            <w:tcBorders>
              <w:top w:val="nil"/>
              <w:left w:val="nil"/>
              <w:bottom w:val="nil"/>
              <w:right w:val="nil"/>
            </w:tcBorders>
            <w:shd w:val="clear" w:color="auto" w:fill="auto"/>
            <w:tcMar>
              <w:top w:w="100" w:type="dxa"/>
              <w:left w:w="100" w:type="dxa"/>
              <w:bottom w:w="100" w:type="dxa"/>
              <w:right w:w="100" w:type="dxa"/>
            </w:tcMar>
          </w:tcPr>
          <w:p w14:paraId="51D37472"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highlight w:val="white"/>
              </w:rPr>
            </w:pPr>
            <w:r w:rsidRPr="00310FEA">
              <w:rPr>
                <w:rFonts w:ascii="Book Antiqua" w:eastAsia="Book Antiqua" w:hAnsi="Book Antiqua" w:cs="Book Antiqua"/>
                <w:color w:val="212121"/>
                <w:highlight w:val="white"/>
              </w:rPr>
              <w:t>8</w:t>
            </w:r>
          </w:p>
        </w:tc>
        <w:tc>
          <w:tcPr>
            <w:tcW w:w="1770" w:type="dxa"/>
            <w:tcBorders>
              <w:top w:val="nil"/>
              <w:left w:val="nil"/>
              <w:bottom w:val="nil"/>
              <w:right w:val="nil"/>
            </w:tcBorders>
            <w:shd w:val="clear" w:color="auto" w:fill="auto"/>
            <w:tcMar>
              <w:top w:w="100" w:type="dxa"/>
              <w:left w:w="100" w:type="dxa"/>
              <w:bottom w:w="100" w:type="dxa"/>
              <w:right w:w="100" w:type="dxa"/>
            </w:tcMar>
          </w:tcPr>
          <w:p w14:paraId="382727DC"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highlight w:val="white"/>
              </w:rPr>
            </w:pPr>
            <w:r w:rsidRPr="00310FEA">
              <w:rPr>
                <w:rFonts w:ascii="Book Antiqua" w:eastAsia="Book Antiqua" w:hAnsi="Book Antiqua" w:cs="Book Antiqua"/>
                <w:color w:val="212121"/>
                <w:highlight w:val="white"/>
              </w:rPr>
              <w:t>Xing</w:t>
            </w:r>
            <w:r w:rsidRPr="00310FEA">
              <w:rPr>
                <w:rFonts w:ascii="Book Antiqua" w:eastAsia="Book Antiqua" w:hAnsi="Book Antiqua" w:cs="Book Antiqua"/>
                <w:i/>
                <w:color w:val="212121"/>
                <w:highlight w:val="white"/>
              </w:rPr>
              <w:t xml:space="preserve"> et al</w:t>
            </w:r>
            <w:r w:rsidRPr="00310FEA">
              <w:rPr>
                <w:rFonts w:ascii="Book Antiqua" w:hAnsi="Book Antiqua"/>
                <w:vertAlign w:val="superscript"/>
              </w:rPr>
              <w:t>[62]</w:t>
            </w:r>
            <w:r w:rsidRPr="00310FEA">
              <w:rPr>
                <w:rFonts w:ascii="Book Antiqua" w:eastAsia="Book Antiqua" w:hAnsi="Book Antiqua" w:cs="Book Antiqua"/>
                <w:i/>
                <w:color w:val="212121"/>
                <w:highlight w:val="white"/>
              </w:rPr>
              <w:t xml:space="preserve"> </w:t>
            </w:r>
          </w:p>
        </w:tc>
        <w:tc>
          <w:tcPr>
            <w:tcW w:w="1125" w:type="dxa"/>
            <w:tcBorders>
              <w:top w:val="nil"/>
              <w:left w:val="nil"/>
              <w:bottom w:val="nil"/>
              <w:right w:val="nil"/>
            </w:tcBorders>
            <w:shd w:val="clear" w:color="auto" w:fill="auto"/>
            <w:tcMar>
              <w:top w:w="100" w:type="dxa"/>
              <w:left w:w="100" w:type="dxa"/>
              <w:bottom w:w="100" w:type="dxa"/>
              <w:right w:w="100" w:type="dxa"/>
            </w:tcMar>
          </w:tcPr>
          <w:p w14:paraId="5130F2B8"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China</w:t>
            </w:r>
          </w:p>
        </w:tc>
        <w:tc>
          <w:tcPr>
            <w:tcW w:w="555" w:type="dxa"/>
            <w:tcBorders>
              <w:top w:val="nil"/>
              <w:left w:val="nil"/>
              <w:bottom w:val="nil"/>
              <w:right w:val="nil"/>
            </w:tcBorders>
            <w:shd w:val="clear" w:color="auto" w:fill="auto"/>
            <w:tcMar>
              <w:top w:w="100" w:type="dxa"/>
              <w:left w:w="100" w:type="dxa"/>
              <w:bottom w:w="100" w:type="dxa"/>
              <w:right w:w="100" w:type="dxa"/>
            </w:tcMar>
          </w:tcPr>
          <w:p w14:paraId="5DDC67D7"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310FEA">
              <w:rPr>
                <w:rFonts w:ascii="Book Antiqua" w:eastAsia="Book Antiqua" w:hAnsi="Book Antiqua" w:cs="Book Antiqua"/>
              </w:rPr>
              <w:t>3</w:t>
            </w:r>
          </w:p>
        </w:tc>
        <w:tc>
          <w:tcPr>
            <w:tcW w:w="1125" w:type="dxa"/>
            <w:tcBorders>
              <w:top w:val="nil"/>
              <w:left w:val="nil"/>
              <w:bottom w:val="nil"/>
              <w:right w:val="nil"/>
            </w:tcBorders>
            <w:shd w:val="clear" w:color="auto" w:fill="auto"/>
            <w:tcMar>
              <w:top w:w="100" w:type="dxa"/>
              <w:left w:w="100" w:type="dxa"/>
              <w:bottom w:w="100" w:type="dxa"/>
              <w:right w:w="100" w:type="dxa"/>
            </w:tcMar>
          </w:tcPr>
          <w:p w14:paraId="6B888BA1"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310FEA">
              <w:rPr>
                <w:rFonts w:ascii="Book Antiqua" w:eastAsia="Book Antiqua" w:hAnsi="Book Antiqua" w:cs="Book Antiqua"/>
              </w:rPr>
              <w:t>ND</w:t>
            </w:r>
          </w:p>
        </w:tc>
        <w:tc>
          <w:tcPr>
            <w:tcW w:w="1215" w:type="dxa"/>
            <w:tcBorders>
              <w:top w:val="nil"/>
              <w:left w:val="nil"/>
              <w:bottom w:val="nil"/>
              <w:right w:val="nil"/>
            </w:tcBorders>
            <w:shd w:val="clear" w:color="auto" w:fill="auto"/>
            <w:tcMar>
              <w:top w:w="100" w:type="dxa"/>
              <w:left w:w="100" w:type="dxa"/>
              <w:bottom w:w="100" w:type="dxa"/>
              <w:right w:w="100" w:type="dxa"/>
            </w:tcMar>
          </w:tcPr>
          <w:p w14:paraId="7061883C"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FS-PS</w:t>
            </w:r>
          </w:p>
        </w:tc>
        <w:tc>
          <w:tcPr>
            <w:tcW w:w="840" w:type="dxa"/>
            <w:tcBorders>
              <w:top w:val="nil"/>
              <w:left w:val="nil"/>
              <w:bottom w:val="nil"/>
              <w:right w:val="nil"/>
            </w:tcBorders>
            <w:shd w:val="clear" w:color="auto" w:fill="auto"/>
            <w:tcMar>
              <w:top w:w="100" w:type="dxa"/>
              <w:left w:w="100" w:type="dxa"/>
              <w:bottom w:w="100" w:type="dxa"/>
              <w:right w:w="100" w:type="dxa"/>
            </w:tcMar>
          </w:tcPr>
          <w:p w14:paraId="68B46399"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3/3</w:t>
            </w:r>
          </w:p>
        </w:tc>
        <w:tc>
          <w:tcPr>
            <w:tcW w:w="1335" w:type="dxa"/>
            <w:tcBorders>
              <w:top w:val="nil"/>
              <w:left w:val="nil"/>
              <w:bottom w:val="nil"/>
              <w:right w:val="nil"/>
            </w:tcBorders>
            <w:shd w:val="clear" w:color="auto" w:fill="auto"/>
            <w:tcMar>
              <w:top w:w="100" w:type="dxa"/>
              <w:left w:w="100" w:type="dxa"/>
              <w:bottom w:w="100" w:type="dxa"/>
              <w:right w:w="100" w:type="dxa"/>
            </w:tcMar>
          </w:tcPr>
          <w:p w14:paraId="6B5DE3E2" w14:textId="77777777" w:rsidR="00927A21" w:rsidRPr="00B125D9" w:rsidRDefault="00927A21" w:rsidP="00FC2B0C">
            <w:pPr>
              <w:widowControl w:val="0"/>
              <w:spacing w:line="360" w:lineRule="auto"/>
              <w:jc w:val="both"/>
              <w:rPr>
                <w:rFonts w:ascii="Book Antiqua" w:hAnsi="Book Antiqua" w:cs="Book Antiqua"/>
                <w:highlight w:val="white"/>
                <w:lang w:eastAsia="zh-CN"/>
              </w:rPr>
            </w:pPr>
            <w:r w:rsidRPr="00310FEA">
              <w:rPr>
                <w:rFonts w:ascii="Book Antiqua" w:eastAsia="Book Antiqua" w:hAnsi="Book Antiqua" w:cs="Book Antiqua"/>
                <w:highlight w:val="white"/>
              </w:rPr>
              <w:t>8</w:t>
            </w:r>
            <w:r>
              <w:rPr>
                <w:rFonts w:ascii="Book Antiqua" w:hAnsi="Book Antiqua" w:cs="Book Antiqua" w:hint="eastAsia"/>
                <w:highlight w:val="white"/>
                <w:lang w:eastAsia="zh-CN"/>
              </w:rPr>
              <w:t xml:space="preserve"> </w:t>
            </w:r>
            <w:r>
              <w:rPr>
                <w:rFonts w:ascii="Book Antiqua" w:eastAsia="Book Antiqua" w:hAnsi="Book Antiqua" w:cs="Book Antiqua"/>
                <w:highlight w:val="white"/>
              </w:rPr>
              <w:t>d-4 wk</w:t>
            </w:r>
          </w:p>
        </w:tc>
        <w:tc>
          <w:tcPr>
            <w:tcW w:w="1560" w:type="dxa"/>
            <w:tcBorders>
              <w:top w:val="nil"/>
              <w:left w:val="nil"/>
              <w:bottom w:val="nil"/>
              <w:right w:val="nil"/>
            </w:tcBorders>
            <w:shd w:val="clear" w:color="auto" w:fill="auto"/>
            <w:tcMar>
              <w:top w:w="100" w:type="dxa"/>
              <w:left w:w="100" w:type="dxa"/>
              <w:bottom w:w="100" w:type="dxa"/>
              <w:right w:w="100" w:type="dxa"/>
            </w:tcMar>
          </w:tcPr>
          <w:p w14:paraId="0BFC463F"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3/3</w:t>
            </w:r>
          </w:p>
        </w:tc>
        <w:tc>
          <w:tcPr>
            <w:tcW w:w="1080" w:type="dxa"/>
            <w:tcBorders>
              <w:top w:val="nil"/>
              <w:left w:val="nil"/>
              <w:bottom w:val="nil"/>
              <w:right w:val="nil"/>
            </w:tcBorders>
            <w:shd w:val="clear" w:color="auto" w:fill="auto"/>
            <w:tcMar>
              <w:top w:w="100" w:type="dxa"/>
              <w:left w:w="100" w:type="dxa"/>
              <w:bottom w:w="100" w:type="dxa"/>
              <w:right w:w="100" w:type="dxa"/>
            </w:tcMar>
          </w:tcPr>
          <w:p w14:paraId="681F9D26" w14:textId="77777777" w:rsidR="00927A21" w:rsidRPr="00B125D9" w:rsidRDefault="00927A21" w:rsidP="00FC2B0C">
            <w:pPr>
              <w:widowControl w:val="0"/>
              <w:pBdr>
                <w:top w:val="nil"/>
                <w:left w:val="nil"/>
                <w:bottom w:val="nil"/>
                <w:right w:val="nil"/>
                <w:between w:val="nil"/>
              </w:pBdr>
              <w:spacing w:line="360" w:lineRule="auto"/>
              <w:jc w:val="both"/>
              <w:rPr>
                <w:rFonts w:ascii="Book Antiqua" w:hAnsi="Book Antiqua" w:cs="Book Antiqua"/>
                <w:highlight w:val="white"/>
                <w:lang w:eastAsia="zh-CN"/>
              </w:rPr>
            </w:pPr>
            <w:r>
              <w:rPr>
                <w:rFonts w:ascii="Book Antiqua" w:eastAsia="Book Antiqua" w:hAnsi="Book Antiqua" w:cs="Book Antiqua"/>
                <w:highlight w:val="white"/>
              </w:rPr>
              <w:t>2 wk</w:t>
            </w:r>
          </w:p>
        </w:tc>
        <w:tc>
          <w:tcPr>
            <w:tcW w:w="4170" w:type="dxa"/>
            <w:tcBorders>
              <w:top w:val="nil"/>
              <w:left w:val="nil"/>
              <w:bottom w:val="nil"/>
              <w:right w:val="nil"/>
            </w:tcBorders>
            <w:shd w:val="clear" w:color="auto" w:fill="auto"/>
            <w:tcMar>
              <w:top w:w="100" w:type="dxa"/>
              <w:left w:w="100" w:type="dxa"/>
              <w:bottom w:w="100" w:type="dxa"/>
              <w:right w:w="100" w:type="dxa"/>
            </w:tcMar>
          </w:tcPr>
          <w:p w14:paraId="1FDCB8D6" w14:textId="77777777" w:rsidR="00927A21" w:rsidRPr="00B125D9" w:rsidRDefault="00927A21" w:rsidP="00484BE7">
            <w:pPr>
              <w:widowControl w:val="0"/>
              <w:spacing w:line="360" w:lineRule="auto"/>
              <w:jc w:val="both"/>
              <w:rPr>
                <w:rFonts w:ascii="Book Antiqua" w:hAnsi="Book Antiqua" w:cs="Book Antiqua"/>
                <w:highlight w:val="white"/>
                <w:lang w:eastAsia="zh-CN"/>
              </w:rPr>
            </w:pPr>
            <w:r w:rsidRPr="00310FEA">
              <w:rPr>
                <w:rFonts w:ascii="Book Antiqua" w:eastAsia="Book Antiqua" w:hAnsi="Book Antiqua" w:cs="Book Antiqua"/>
              </w:rPr>
              <w:t xml:space="preserve">Positive stool RNA 8-20 d </w:t>
            </w:r>
            <w:r>
              <w:rPr>
                <w:rFonts w:ascii="Book Antiqua" w:eastAsia="Book Antiqua" w:hAnsi="Book Antiqua" w:cs="Book Antiqua"/>
              </w:rPr>
              <w:t>after negative respiratory</w:t>
            </w:r>
          </w:p>
        </w:tc>
      </w:tr>
      <w:tr w:rsidR="00927A21" w:rsidRPr="00927A21" w14:paraId="3CDCD4D0" w14:textId="77777777" w:rsidTr="00A945DF">
        <w:tc>
          <w:tcPr>
            <w:tcW w:w="555" w:type="dxa"/>
            <w:tcBorders>
              <w:top w:val="nil"/>
              <w:left w:val="nil"/>
              <w:bottom w:val="nil"/>
              <w:right w:val="nil"/>
            </w:tcBorders>
            <w:shd w:val="clear" w:color="auto" w:fill="auto"/>
            <w:tcMar>
              <w:top w:w="100" w:type="dxa"/>
              <w:left w:w="100" w:type="dxa"/>
              <w:bottom w:w="100" w:type="dxa"/>
              <w:right w:w="100" w:type="dxa"/>
            </w:tcMar>
          </w:tcPr>
          <w:p w14:paraId="62B7DC9D"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highlight w:val="white"/>
              </w:rPr>
            </w:pPr>
            <w:r w:rsidRPr="00310FEA">
              <w:rPr>
                <w:rFonts w:ascii="Book Antiqua" w:eastAsia="Book Antiqua" w:hAnsi="Book Antiqua" w:cs="Book Antiqua"/>
                <w:color w:val="212121"/>
                <w:highlight w:val="white"/>
              </w:rPr>
              <w:t>9</w:t>
            </w:r>
          </w:p>
        </w:tc>
        <w:tc>
          <w:tcPr>
            <w:tcW w:w="1770" w:type="dxa"/>
            <w:tcBorders>
              <w:top w:val="nil"/>
              <w:left w:val="nil"/>
              <w:bottom w:val="nil"/>
              <w:right w:val="nil"/>
            </w:tcBorders>
            <w:shd w:val="clear" w:color="auto" w:fill="auto"/>
            <w:tcMar>
              <w:top w:w="100" w:type="dxa"/>
              <w:left w:w="100" w:type="dxa"/>
              <w:bottom w:w="100" w:type="dxa"/>
              <w:right w:w="100" w:type="dxa"/>
            </w:tcMar>
          </w:tcPr>
          <w:p w14:paraId="42975CC2"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highlight w:val="white"/>
              </w:rPr>
            </w:pPr>
            <w:r w:rsidRPr="00310FEA">
              <w:rPr>
                <w:rFonts w:ascii="Book Antiqua" w:eastAsia="Book Antiqua" w:hAnsi="Book Antiqua" w:cs="Book Antiqua"/>
                <w:color w:val="212121"/>
                <w:highlight w:val="white"/>
              </w:rPr>
              <w:t>Chen</w:t>
            </w:r>
            <w:r w:rsidRPr="00310FEA">
              <w:rPr>
                <w:rFonts w:ascii="Book Antiqua" w:eastAsia="Book Antiqua" w:hAnsi="Book Antiqua" w:cs="Book Antiqua"/>
                <w:i/>
                <w:color w:val="212121"/>
                <w:highlight w:val="white"/>
              </w:rPr>
              <w:t xml:space="preserve"> et al</w:t>
            </w:r>
            <w:r w:rsidRPr="00310FEA">
              <w:rPr>
                <w:rFonts w:ascii="Book Antiqua" w:hAnsi="Book Antiqua"/>
                <w:vertAlign w:val="superscript"/>
              </w:rPr>
              <w:t>[63]</w:t>
            </w:r>
            <w:r w:rsidRPr="00310FEA">
              <w:rPr>
                <w:rFonts w:ascii="Book Antiqua" w:eastAsia="Book Antiqua" w:hAnsi="Book Antiqua" w:cs="Book Antiqua"/>
                <w:i/>
                <w:color w:val="212121"/>
                <w:highlight w:val="white"/>
              </w:rPr>
              <w:t xml:space="preserve"> </w:t>
            </w:r>
          </w:p>
        </w:tc>
        <w:tc>
          <w:tcPr>
            <w:tcW w:w="1125" w:type="dxa"/>
            <w:tcBorders>
              <w:top w:val="nil"/>
              <w:left w:val="nil"/>
              <w:bottom w:val="nil"/>
              <w:right w:val="nil"/>
            </w:tcBorders>
            <w:shd w:val="clear" w:color="auto" w:fill="auto"/>
            <w:tcMar>
              <w:top w:w="100" w:type="dxa"/>
              <w:left w:w="100" w:type="dxa"/>
              <w:bottom w:w="100" w:type="dxa"/>
              <w:right w:w="100" w:type="dxa"/>
            </w:tcMar>
          </w:tcPr>
          <w:p w14:paraId="43CE63A1"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China</w:t>
            </w:r>
          </w:p>
        </w:tc>
        <w:tc>
          <w:tcPr>
            <w:tcW w:w="555" w:type="dxa"/>
            <w:tcBorders>
              <w:top w:val="nil"/>
              <w:left w:val="nil"/>
              <w:bottom w:val="nil"/>
              <w:right w:val="nil"/>
            </w:tcBorders>
            <w:shd w:val="clear" w:color="auto" w:fill="auto"/>
            <w:tcMar>
              <w:top w:w="100" w:type="dxa"/>
              <w:left w:w="100" w:type="dxa"/>
              <w:bottom w:w="100" w:type="dxa"/>
              <w:right w:w="100" w:type="dxa"/>
            </w:tcMar>
          </w:tcPr>
          <w:p w14:paraId="5FD0F991"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310FEA">
              <w:rPr>
                <w:rFonts w:ascii="Book Antiqua" w:eastAsia="Book Antiqua" w:hAnsi="Book Antiqua" w:cs="Book Antiqua"/>
              </w:rPr>
              <w:t>42</w:t>
            </w:r>
          </w:p>
        </w:tc>
        <w:tc>
          <w:tcPr>
            <w:tcW w:w="1125" w:type="dxa"/>
            <w:tcBorders>
              <w:top w:val="nil"/>
              <w:left w:val="nil"/>
              <w:bottom w:val="nil"/>
              <w:right w:val="nil"/>
            </w:tcBorders>
            <w:shd w:val="clear" w:color="auto" w:fill="auto"/>
            <w:tcMar>
              <w:top w:w="100" w:type="dxa"/>
              <w:left w:w="100" w:type="dxa"/>
              <w:bottom w:w="100" w:type="dxa"/>
              <w:right w:w="100" w:type="dxa"/>
            </w:tcMar>
          </w:tcPr>
          <w:p w14:paraId="6F0326F6" w14:textId="77777777" w:rsidR="00927A21" w:rsidRPr="00B125D9" w:rsidRDefault="00927A21" w:rsidP="00FC2B0C">
            <w:pPr>
              <w:widowControl w:val="0"/>
              <w:pBdr>
                <w:top w:val="nil"/>
                <w:left w:val="nil"/>
                <w:bottom w:val="nil"/>
                <w:right w:val="nil"/>
                <w:between w:val="nil"/>
              </w:pBdr>
              <w:spacing w:line="360" w:lineRule="auto"/>
              <w:jc w:val="both"/>
              <w:rPr>
                <w:rFonts w:ascii="Book Antiqua" w:hAnsi="Book Antiqua" w:cs="Book Antiqua"/>
                <w:lang w:eastAsia="zh-CN"/>
              </w:rPr>
            </w:pPr>
            <w:r w:rsidRPr="00310FEA">
              <w:rPr>
                <w:rFonts w:ascii="Book Antiqua" w:eastAsia="Book Antiqua" w:hAnsi="Book Antiqua" w:cs="Book Antiqua"/>
              </w:rPr>
              <w:t>42-62</w:t>
            </w:r>
            <w:r>
              <w:rPr>
                <w:rFonts w:ascii="Book Antiqua" w:hAnsi="Book Antiqua" w:cs="Book Antiqua" w:hint="eastAsia"/>
                <w:lang w:eastAsia="zh-CN"/>
              </w:rPr>
              <w:t xml:space="preserve"> </w:t>
            </w:r>
            <w:r w:rsidRPr="00310FEA">
              <w:rPr>
                <w:rFonts w:ascii="Book Antiqua" w:eastAsia="Book Antiqua" w:hAnsi="Book Antiqua" w:cs="Book Antiqua"/>
              </w:rPr>
              <w:t>y</w:t>
            </w:r>
            <w:r>
              <w:rPr>
                <w:rFonts w:ascii="Book Antiqua" w:hAnsi="Book Antiqua" w:cs="Book Antiqua" w:hint="eastAsia"/>
                <w:lang w:eastAsia="zh-CN"/>
              </w:rPr>
              <w:t>r</w:t>
            </w:r>
          </w:p>
        </w:tc>
        <w:tc>
          <w:tcPr>
            <w:tcW w:w="1215" w:type="dxa"/>
            <w:tcBorders>
              <w:top w:val="nil"/>
              <w:left w:val="nil"/>
              <w:bottom w:val="nil"/>
              <w:right w:val="nil"/>
            </w:tcBorders>
            <w:shd w:val="clear" w:color="auto" w:fill="auto"/>
            <w:tcMar>
              <w:top w:w="100" w:type="dxa"/>
              <w:left w:w="100" w:type="dxa"/>
              <w:bottom w:w="100" w:type="dxa"/>
              <w:right w:w="100" w:type="dxa"/>
            </w:tcMar>
          </w:tcPr>
          <w:p w14:paraId="66FA8BCC"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AS-FS</w:t>
            </w:r>
          </w:p>
        </w:tc>
        <w:tc>
          <w:tcPr>
            <w:tcW w:w="840" w:type="dxa"/>
            <w:tcBorders>
              <w:top w:val="nil"/>
              <w:left w:val="nil"/>
              <w:bottom w:val="nil"/>
              <w:right w:val="nil"/>
            </w:tcBorders>
            <w:shd w:val="clear" w:color="auto" w:fill="auto"/>
            <w:tcMar>
              <w:top w:w="100" w:type="dxa"/>
              <w:left w:w="100" w:type="dxa"/>
              <w:bottom w:w="100" w:type="dxa"/>
              <w:right w:w="100" w:type="dxa"/>
            </w:tcMar>
          </w:tcPr>
          <w:p w14:paraId="34D2089F"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28/42</w:t>
            </w:r>
          </w:p>
        </w:tc>
        <w:tc>
          <w:tcPr>
            <w:tcW w:w="1335" w:type="dxa"/>
            <w:tcBorders>
              <w:top w:val="nil"/>
              <w:left w:val="nil"/>
              <w:bottom w:val="nil"/>
              <w:right w:val="nil"/>
            </w:tcBorders>
            <w:shd w:val="clear" w:color="auto" w:fill="auto"/>
            <w:tcMar>
              <w:top w:w="100" w:type="dxa"/>
              <w:left w:w="100" w:type="dxa"/>
              <w:bottom w:w="100" w:type="dxa"/>
              <w:right w:w="100" w:type="dxa"/>
            </w:tcMar>
          </w:tcPr>
          <w:p w14:paraId="78A18ABC" w14:textId="77777777" w:rsidR="00927A21" w:rsidRPr="00310FEA" w:rsidRDefault="00927A21" w:rsidP="00FC2B0C">
            <w:pPr>
              <w:widowControl w:val="0"/>
              <w:spacing w:line="360" w:lineRule="auto"/>
              <w:jc w:val="both"/>
              <w:rPr>
                <w:rFonts w:ascii="Book Antiqua" w:eastAsia="Book Antiqua" w:hAnsi="Book Antiqua" w:cs="Book Antiqua"/>
                <w:highlight w:val="white"/>
              </w:rPr>
            </w:pPr>
            <w:r w:rsidRPr="00310FEA">
              <w:rPr>
                <w:rFonts w:ascii="Book Antiqua" w:eastAsia="Book Antiqua" w:hAnsi="Book Antiqua" w:cs="Book Antiqua"/>
                <w:highlight w:val="white"/>
              </w:rPr>
              <w:t>1-24</w:t>
            </w:r>
            <w:r>
              <w:rPr>
                <w:rFonts w:ascii="Book Antiqua" w:hAnsi="Book Antiqua" w:cs="Book Antiqua" w:hint="eastAsia"/>
                <w:highlight w:val="white"/>
                <w:lang w:eastAsia="zh-CN"/>
              </w:rPr>
              <w:t xml:space="preserve"> </w:t>
            </w:r>
            <w:r w:rsidRPr="00310FEA">
              <w:rPr>
                <w:rFonts w:ascii="Book Antiqua" w:eastAsia="Book Antiqua" w:hAnsi="Book Antiqua" w:cs="Book Antiqua"/>
                <w:highlight w:val="white"/>
              </w:rPr>
              <w:t>d</w:t>
            </w:r>
          </w:p>
        </w:tc>
        <w:tc>
          <w:tcPr>
            <w:tcW w:w="1560" w:type="dxa"/>
            <w:tcBorders>
              <w:top w:val="nil"/>
              <w:left w:val="nil"/>
              <w:bottom w:val="nil"/>
              <w:right w:val="nil"/>
            </w:tcBorders>
            <w:shd w:val="clear" w:color="auto" w:fill="auto"/>
            <w:tcMar>
              <w:top w:w="100" w:type="dxa"/>
              <w:left w:w="100" w:type="dxa"/>
              <w:bottom w:w="100" w:type="dxa"/>
              <w:right w:w="100" w:type="dxa"/>
            </w:tcMar>
          </w:tcPr>
          <w:p w14:paraId="6854395E"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42/42</w:t>
            </w:r>
          </w:p>
        </w:tc>
        <w:tc>
          <w:tcPr>
            <w:tcW w:w="1080" w:type="dxa"/>
            <w:tcBorders>
              <w:top w:val="nil"/>
              <w:left w:val="nil"/>
              <w:bottom w:val="nil"/>
              <w:right w:val="nil"/>
            </w:tcBorders>
            <w:shd w:val="clear" w:color="auto" w:fill="auto"/>
            <w:tcMar>
              <w:top w:w="100" w:type="dxa"/>
              <w:left w:w="100" w:type="dxa"/>
              <w:bottom w:w="100" w:type="dxa"/>
              <w:right w:w="100" w:type="dxa"/>
            </w:tcMar>
          </w:tcPr>
          <w:p w14:paraId="0229BAB9"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highlight w:val="white"/>
              </w:rPr>
            </w:pPr>
            <w:r w:rsidRPr="00310FEA">
              <w:rPr>
                <w:rFonts w:ascii="Book Antiqua" w:eastAsia="Book Antiqua" w:hAnsi="Book Antiqua" w:cs="Book Antiqua"/>
                <w:highlight w:val="white"/>
              </w:rPr>
              <w:t>1-19</w:t>
            </w:r>
            <w:r>
              <w:rPr>
                <w:rFonts w:ascii="Book Antiqua" w:hAnsi="Book Antiqua" w:cs="Book Antiqua" w:hint="eastAsia"/>
                <w:highlight w:val="white"/>
                <w:lang w:eastAsia="zh-CN"/>
              </w:rPr>
              <w:t xml:space="preserve"> </w:t>
            </w:r>
            <w:r w:rsidRPr="00310FEA">
              <w:rPr>
                <w:rFonts w:ascii="Book Antiqua" w:eastAsia="Book Antiqua" w:hAnsi="Book Antiqua" w:cs="Book Antiqua"/>
                <w:highlight w:val="white"/>
              </w:rPr>
              <w:t>d</w:t>
            </w:r>
          </w:p>
        </w:tc>
        <w:tc>
          <w:tcPr>
            <w:tcW w:w="4170" w:type="dxa"/>
            <w:tcBorders>
              <w:top w:val="nil"/>
              <w:left w:val="nil"/>
              <w:bottom w:val="nil"/>
              <w:right w:val="nil"/>
            </w:tcBorders>
            <w:shd w:val="clear" w:color="auto" w:fill="auto"/>
            <w:tcMar>
              <w:top w:w="100" w:type="dxa"/>
              <w:left w:w="100" w:type="dxa"/>
              <w:bottom w:w="100" w:type="dxa"/>
              <w:right w:w="100" w:type="dxa"/>
            </w:tcMar>
          </w:tcPr>
          <w:p w14:paraId="15ECEA15" w14:textId="77777777" w:rsidR="00927A21" w:rsidRPr="00927A21" w:rsidRDefault="00927A21" w:rsidP="00484BE7">
            <w:pPr>
              <w:widowControl w:val="0"/>
              <w:pBdr>
                <w:top w:val="nil"/>
                <w:left w:val="nil"/>
                <w:bottom w:val="nil"/>
                <w:right w:val="nil"/>
                <w:between w:val="nil"/>
              </w:pBdr>
              <w:spacing w:line="360" w:lineRule="auto"/>
              <w:jc w:val="both"/>
              <w:rPr>
                <w:rFonts w:ascii="Book Antiqua" w:eastAsia="Book Antiqua" w:hAnsi="Book Antiqua" w:cs="Book Antiqua"/>
              </w:rPr>
            </w:pPr>
            <w:r w:rsidRPr="00927A21">
              <w:rPr>
                <w:rFonts w:ascii="Book Antiqua" w:eastAsia="Book Antiqua" w:hAnsi="Book Antiqua" w:cs="Book Antiqua" w:hint="eastAsia"/>
              </w:rPr>
              <w:t>Eighteen</w:t>
            </w:r>
            <w:r w:rsidRPr="00927A21">
              <w:rPr>
                <w:rFonts w:ascii="Book Antiqua" w:eastAsia="Book Antiqua" w:hAnsi="Book Antiqua" w:cs="Book Antiqua"/>
              </w:rPr>
              <w:t xml:space="preserve"> patients remained positive for viral RNA in the feces after the pharyngeal swabs turned negative</w:t>
            </w:r>
          </w:p>
        </w:tc>
      </w:tr>
      <w:tr w:rsidR="00927A21" w:rsidRPr="00927A21" w14:paraId="6F1E3B1F" w14:textId="77777777" w:rsidTr="00A945DF">
        <w:tc>
          <w:tcPr>
            <w:tcW w:w="555" w:type="dxa"/>
            <w:tcBorders>
              <w:top w:val="nil"/>
              <w:left w:val="nil"/>
              <w:bottom w:val="nil"/>
              <w:right w:val="nil"/>
            </w:tcBorders>
            <w:shd w:val="clear" w:color="auto" w:fill="auto"/>
            <w:tcMar>
              <w:top w:w="100" w:type="dxa"/>
              <w:left w:w="100" w:type="dxa"/>
              <w:bottom w:w="100" w:type="dxa"/>
              <w:right w:w="100" w:type="dxa"/>
            </w:tcMar>
          </w:tcPr>
          <w:p w14:paraId="7EDD0E58"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highlight w:val="white"/>
              </w:rPr>
            </w:pPr>
            <w:r w:rsidRPr="00310FEA">
              <w:rPr>
                <w:rFonts w:ascii="Book Antiqua" w:eastAsia="Book Antiqua" w:hAnsi="Book Antiqua" w:cs="Book Antiqua"/>
                <w:color w:val="212121"/>
                <w:highlight w:val="white"/>
              </w:rPr>
              <w:t>10</w:t>
            </w:r>
          </w:p>
        </w:tc>
        <w:tc>
          <w:tcPr>
            <w:tcW w:w="1770" w:type="dxa"/>
            <w:tcBorders>
              <w:top w:val="nil"/>
              <w:left w:val="nil"/>
              <w:bottom w:val="nil"/>
              <w:right w:val="nil"/>
            </w:tcBorders>
            <w:shd w:val="clear" w:color="auto" w:fill="auto"/>
            <w:tcMar>
              <w:top w:w="100" w:type="dxa"/>
              <w:left w:w="100" w:type="dxa"/>
              <w:bottom w:w="100" w:type="dxa"/>
              <w:right w:w="100" w:type="dxa"/>
            </w:tcMar>
          </w:tcPr>
          <w:p w14:paraId="017C3D8F"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highlight w:val="white"/>
              </w:rPr>
            </w:pPr>
            <w:r w:rsidRPr="00310FEA">
              <w:rPr>
                <w:rFonts w:ascii="Book Antiqua" w:eastAsia="Book Antiqua" w:hAnsi="Book Antiqua" w:cs="Book Antiqua"/>
                <w:color w:val="212121"/>
                <w:highlight w:val="white"/>
              </w:rPr>
              <w:t>Wu</w:t>
            </w:r>
            <w:r w:rsidRPr="00310FEA">
              <w:rPr>
                <w:rFonts w:ascii="Book Antiqua" w:eastAsia="Book Antiqua" w:hAnsi="Book Antiqua" w:cs="Book Antiqua"/>
                <w:i/>
                <w:color w:val="212121"/>
                <w:highlight w:val="white"/>
              </w:rPr>
              <w:t xml:space="preserve"> et al</w:t>
            </w:r>
            <w:r w:rsidRPr="00310FEA">
              <w:rPr>
                <w:rFonts w:ascii="Book Antiqua" w:hAnsi="Book Antiqua"/>
                <w:vertAlign w:val="superscript"/>
              </w:rPr>
              <w:t>[64]</w:t>
            </w:r>
            <w:r w:rsidRPr="00310FEA">
              <w:rPr>
                <w:rFonts w:ascii="Book Antiqua" w:eastAsia="Book Antiqua" w:hAnsi="Book Antiqua" w:cs="Book Antiqua"/>
                <w:color w:val="212121"/>
                <w:highlight w:val="white"/>
              </w:rPr>
              <w:t xml:space="preserve"> </w:t>
            </w:r>
          </w:p>
        </w:tc>
        <w:tc>
          <w:tcPr>
            <w:tcW w:w="1125" w:type="dxa"/>
            <w:tcBorders>
              <w:top w:val="nil"/>
              <w:left w:val="nil"/>
              <w:bottom w:val="nil"/>
              <w:right w:val="nil"/>
            </w:tcBorders>
            <w:shd w:val="clear" w:color="auto" w:fill="auto"/>
            <w:tcMar>
              <w:top w:w="100" w:type="dxa"/>
              <w:left w:w="100" w:type="dxa"/>
              <w:bottom w:w="100" w:type="dxa"/>
              <w:right w:w="100" w:type="dxa"/>
            </w:tcMar>
          </w:tcPr>
          <w:p w14:paraId="16524688"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China</w:t>
            </w:r>
          </w:p>
        </w:tc>
        <w:tc>
          <w:tcPr>
            <w:tcW w:w="555" w:type="dxa"/>
            <w:tcBorders>
              <w:top w:val="nil"/>
              <w:left w:val="nil"/>
              <w:bottom w:val="nil"/>
              <w:right w:val="nil"/>
            </w:tcBorders>
            <w:shd w:val="clear" w:color="auto" w:fill="auto"/>
            <w:tcMar>
              <w:top w:w="100" w:type="dxa"/>
              <w:left w:w="100" w:type="dxa"/>
              <w:bottom w:w="100" w:type="dxa"/>
              <w:right w:w="100" w:type="dxa"/>
            </w:tcMar>
          </w:tcPr>
          <w:p w14:paraId="6D688FFE"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310FEA">
              <w:rPr>
                <w:rFonts w:ascii="Book Antiqua" w:eastAsia="Book Antiqua" w:hAnsi="Book Antiqua" w:cs="Book Antiqua"/>
              </w:rPr>
              <w:t>74</w:t>
            </w:r>
          </w:p>
        </w:tc>
        <w:tc>
          <w:tcPr>
            <w:tcW w:w="1125" w:type="dxa"/>
            <w:tcBorders>
              <w:top w:val="nil"/>
              <w:left w:val="nil"/>
              <w:bottom w:val="nil"/>
              <w:right w:val="nil"/>
            </w:tcBorders>
            <w:shd w:val="clear" w:color="auto" w:fill="auto"/>
            <w:tcMar>
              <w:top w:w="100" w:type="dxa"/>
              <w:left w:w="100" w:type="dxa"/>
              <w:bottom w:w="100" w:type="dxa"/>
              <w:right w:w="100" w:type="dxa"/>
            </w:tcMar>
          </w:tcPr>
          <w:p w14:paraId="5F68FEA4"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ND</w:t>
            </w:r>
          </w:p>
        </w:tc>
        <w:tc>
          <w:tcPr>
            <w:tcW w:w="1215" w:type="dxa"/>
            <w:tcBorders>
              <w:top w:val="nil"/>
              <w:left w:val="nil"/>
              <w:bottom w:val="nil"/>
              <w:right w:val="nil"/>
            </w:tcBorders>
            <w:shd w:val="clear" w:color="auto" w:fill="auto"/>
            <w:tcMar>
              <w:top w:w="100" w:type="dxa"/>
              <w:left w:w="100" w:type="dxa"/>
              <w:bottom w:w="100" w:type="dxa"/>
              <w:right w:w="100" w:type="dxa"/>
            </w:tcMar>
          </w:tcPr>
          <w:p w14:paraId="59FDC972"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FS-PS</w:t>
            </w:r>
          </w:p>
        </w:tc>
        <w:tc>
          <w:tcPr>
            <w:tcW w:w="840" w:type="dxa"/>
            <w:tcBorders>
              <w:top w:val="nil"/>
              <w:left w:val="nil"/>
              <w:bottom w:val="nil"/>
              <w:right w:val="nil"/>
            </w:tcBorders>
            <w:shd w:val="clear" w:color="auto" w:fill="auto"/>
            <w:tcMar>
              <w:top w:w="100" w:type="dxa"/>
              <w:left w:w="100" w:type="dxa"/>
              <w:bottom w:w="100" w:type="dxa"/>
              <w:right w:w="100" w:type="dxa"/>
            </w:tcMar>
          </w:tcPr>
          <w:p w14:paraId="7825FB85"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33/74</w:t>
            </w:r>
          </w:p>
        </w:tc>
        <w:tc>
          <w:tcPr>
            <w:tcW w:w="1335" w:type="dxa"/>
            <w:tcBorders>
              <w:top w:val="nil"/>
              <w:left w:val="nil"/>
              <w:bottom w:val="nil"/>
              <w:right w:val="nil"/>
            </w:tcBorders>
            <w:shd w:val="clear" w:color="auto" w:fill="auto"/>
            <w:tcMar>
              <w:top w:w="100" w:type="dxa"/>
              <w:left w:w="100" w:type="dxa"/>
              <w:bottom w:w="100" w:type="dxa"/>
              <w:right w:w="100" w:type="dxa"/>
            </w:tcMar>
          </w:tcPr>
          <w:p w14:paraId="642F06BD" w14:textId="77777777" w:rsidR="00927A21" w:rsidRPr="00310FEA" w:rsidRDefault="00927A21" w:rsidP="00FC2B0C">
            <w:pPr>
              <w:widowControl w:val="0"/>
              <w:spacing w:line="360" w:lineRule="auto"/>
              <w:jc w:val="both"/>
              <w:rPr>
                <w:rFonts w:ascii="Book Antiqua" w:eastAsia="Book Antiqua" w:hAnsi="Book Antiqua" w:cs="Book Antiqua"/>
                <w:highlight w:val="white"/>
              </w:rPr>
            </w:pPr>
            <w:r w:rsidRPr="00310FEA">
              <w:rPr>
                <w:rFonts w:ascii="Book Antiqua" w:eastAsia="Book Antiqua" w:hAnsi="Book Antiqua" w:cs="Book Antiqua"/>
                <w:highlight w:val="white"/>
              </w:rPr>
              <w:t>27,</w:t>
            </w:r>
            <w:r>
              <w:rPr>
                <w:rFonts w:ascii="Book Antiqua" w:hAnsi="Book Antiqua" w:cs="Book Antiqua" w:hint="eastAsia"/>
                <w:highlight w:val="white"/>
                <w:lang w:eastAsia="zh-CN"/>
              </w:rPr>
              <w:t xml:space="preserve"> </w:t>
            </w:r>
            <w:r w:rsidRPr="00310FEA">
              <w:rPr>
                <w:rFonts w:ascii="Book Antiqua" w:eastAsia="Book Antiqua" w:hAnsi="Book Antiqua" w:cs="Book Antiqua"/>
                <w:highlight w:val="white"/>
              </w:rPr>
              <w:t>9 d</w:t>
            </w:r>
          </w:p>
        </w:tc>
        <w:tc>
          <w:tcPr>
            <w:tcW w:w="1560" w:type="dxa"/>
            <w:tcBorders>
              <w:top w:val="nil"/>
              <w:left w:val="nil"/>
              <w:bottom w:val="nil"/>
              <w:right w:val="nil"/>
            </w:tcBorders>
            <w:shd w:val="clear" w:color="auto" w:fill="auto"/>
            <w:tcMar>
              <w:top w:w="100" w:type="dxa"/>
              <w:left w:w="100" w:type="dxa"/>
              <w:bottom w:w="100" w:type="dxa"/>
              <w:right w:w="100" w:type="dxa"/>
            </w:tcMar>
          </w:tcPr>
          <w:p w14:paraId="7B227060"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74/74</w:t>
            </w:r>
          </w:p>
        </w:tc>
        <w:tc>
          <w:tcPr>
            <w:tcW w:w="1080" w:type="dxa"/>
            <w:tcBorders>
              <w:top w:val="nil"/>
              <w:left w:val="nil"/>
              <w:bottom w:val="nil"/>
              <w:right w:val="nil"/>
            </w:tcBorders>
            <w:shd w:val="clear" w:color="auto" w:fill="auto"/>
            <w:tcMar>
              <w:top w:w="100" w:type="dxa"/>
              <w:left w:w="100" w:type="dxa"/>
              <w:bottom w:w="100" w:type="dxa"/>
              <w:right w:w="100" w:type="dxa"/>
            </w:tcMar>
          </w:tcPr>
          <w:p w14:paraId="733E0C68"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highlight w:val="white"/>
              </w:rPr>
            </w:pPr>
            <w:r w:rsidRPr="00310FEA">
              <w:rPr>
                <w:rFonts w:ascii="Book Antiqua" w:eastAsia="Book Antiqua" w:hAnsi="Book Antiqua" w:cs="Book Antiqua"/>
                <w:highlight w:val="white"/>
              </w:rPr>
              <w:t>16,</w:t>
            </w:r>
            <w:r>
              <w:rPr>
                <w:rFonts w:ascii="Book Antiqua" w:hAnsi="Book Antiqua" w:cs="Book Antiqua" w:hint="eastAsia"/>
                <w:highlight w:val="white"/>
                <w:lang w:eastAsia="zh-CN"/>
              </w:rPr>
              <w:t xml:space="preserve"> </w:t>
            </w:r>
            <w:r w:rsidRPr="00310FEA">
              <w:rPr>
                <w:rFonts w:ascii="Book Antiqua" w:eastAsia="Book Antiqua" w:hAnsi="Book Antiqua" w:cs="Book Antiqua"/>
                <w:highlight w:val="white"/>
              </w:rPr>
              <w:t>7 d</w:t>
            </w:r>
          </w:p>
        </w:tc>
        <w:tc>
          <w:tcPr>
            <w:tcW w:w="4170" w:type="dxa"/>
            <w:tcBorders>
              <w:top w:val="nil"/>
              <w:left w:val="nil"/>
              <w:bottom w:val="nil"/>
              <w:right w:val="nil"/>
            </w:tcBorders>
            <w:shd w:val="clear" w:color="auto" w:fill="auto"/>
            <w:tcMar>
              <w:top w:w="100" w:type="dxa"/>
              <w:left w:w="100" w:type="dxa"/>
              <w:bottom w:w="100" w:type="dxa"/>
              <w:right w:w="100" w:type="dxa"/>
            </w:tcMar>
          </w:tcPr>
          <w:p w14:paraId="2E6EE399" w14:textId="77777777" w:rsidR="00927A21" w:rsidRPr="00927A21" w:rsidRDefault="00927A21" w:rsidP="00484BE7">
            <w:pPr>
              <w:widowControl w:val="0"/>
              <w:pBdr>
                <w:top w:val="nil"/>
                <w:left w:val="nil"/>
                <w:bottom w:val="nil"/>
                <w:right w:val="nil"/>
                <w:between w:val="nil"/>
              </w:pBdr>
              <w:spacing w:line="360" w:lineRule="auto"/>
              <w:jc w:val="both"/>
              <w:rPr>
                <w:rFonts w:ascii="Book Antiqua" w:eastAsia="Book Antiqua" w:hAnsi="Book Antiqua" w:cs="Book Antiqua"/>
              </w:rPr>
            </w:pPr>
            <w:r w:rsidRPr="00927A21">
              <w:rPr>
                <w:rFonts w:ascii="Book Antiqua" w:eastAsia="Book Antiqua" w:hAnsi="Book Antiqua" w:cs="Book Antiqua"/>
              </w:rPr>
              <w:t>Fecal positive 47 d after the onset of the first symptoms</w:t>
            </w:r>
          </w:p>
        </w:tc>
      </w:tr>
      <w:tr w:rsidR="00927A21" w:rsidRPr="00310FEA" w14:paraId="7DB3394B" w14:textId="77777777" w:rsidTr="00A945DF">
        <w:tc>
          <w:tcPr>
            <w:tcW w:w="555" w:type="dxa"/>
            <w:tcBorders>
              <w:top w:val="nil"/>
              <w:left w:val="nil"/>
              <w:bottom w:val="nil"/>
              <w:right w:val="nil"/>
            </w:tcBorders>
            <w:shd w:val="clear" w:color="auto" w:fill="auto"/>
            <w:tcMar>
              <w:top w:w="100" w:type="dxa"/>
              <w:left w:w="100" w:type="dxa"/>
              <w:bottom w:w="100" w:type="dxa"/>
              <w:right w:w="100" w:type="dxa"/>
            </w:tcMar>
          </w:tcPr>
          <w:p w14:paraId="75CF0C98"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highlight w:val="white"/>
              </w:rPr>
            </w:pPr>
            <w:r w:rsidRPr="00310FEA">
              <w:rPr>
                <w:rFonts w:ascii="Book Antiqua" w:eastAsia="Book Antiqua" w:hAnsi="Book Antiqua" w:cs="Book Antiqua"/>
                <w:color w:val="212121"/>
                <w:highlight w:val="white"/>
              </w:rPr>
              <w:lastRenderedPageBreak/>
              <w:t>11</w:t>
            </w:r>
          </w:p>
        </w:tc>
        <w:tc>
          <w:tcPr>
            <w:tcW w:w="1770" w:type="dxa"/>
            <w:tcBorders>
              <w:top w:val="nil"/>
              <w:left w:val="nil"/>
              <w:bottom w:val="nil"/>
              <w:right w:val="nil"/>
            </w:tcBorders>
            <w:shd w:val="clear" w:color="auto" w:fill="auto"/>
            <w:tcMar>
              <w:top w:w="100" w:type="dxa"/>
              <w:left w:w="100" w:type="dxa"/>
              <w:bottom w:w="100" w:type="dxa"/>
              <w:right w:w="100" w:type="dxa"/>
            </w:tcMar>
          </w:tcPr>
          <w:p w14:paraId="232318A2"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highlight w:val="white"/>
              </w:rPr>
            </w:pPr>
            <w:r w:rsidRPr="00310FEA">
              <w:rPr>
                <w:rFonts w:ascii="Book Antiqua" w:eastAsia="Book Antiqua" w:hAnsi="Book Antiqua" w:cs="Book Antiqua"/>
                <w:color w:val="212121"/>
                <w:highlight w:val="white"/>
              </w:rPr>
              <w:t>Li</w:t>
            </w:r>
            <w:r w:rsidRPr="00310FEA">
              <w:rPr>
                <w:rFonts w:ascii="Book Antiqua" w:eastAsia="Book Antiqua" w:hAnsi="Book Antiqua" w:cs="Book Antiqua"/>
                <w:i/>
                <w:color w:val="212121"/>
                <w:highlight w:val="white"/>
              </w:rPr>
              <w:t xml:space="preserve"> et al</w:t>
            </w:r>
            <w:r w:rsidRPr="00310FEA">
              <w:rPr>
                <w:rFonts w:ascii="Book Antiqua" w:hAnsi="Book Antiqua"/>
                <w:vertAlign w:val="superscript"/>
              </w:rPr>
              <w:t>[65]</w:t>
            </w:r>
            <w:r w:rsidRPr="00310FEA">
              <w:rPr>
                <w:rFonts w:ascii="Book Antiqua" w:eastAsia="Book Antiqua" w:hAnsi="Book Antiqua" w:cs="Book Antiqua"/>
                <w:color w:val="212121"/>
                <w:highlight w:val="white"/>
              </w:rPr>
              <w:t xml:space="preserve"> </w:t>
            </w:r>
          </w:p>
        </w:tc>
        <w:tc>
          <w:tcPr>
            <w:tcW w:w="1125" w:type="dxa"/>
            <w:tcBorders>
              <w:top w:val="nil"/>
              <w:left w:val="nil"/>
              <w:bottom w:val="nil"/>
              <w:right w:val="nil"/>
            </w:tcBorders>
            <w:shd w:val="clear" w:color="auto" w:fill="auto"/>
            <w:tcMar>
              <w:top w:w="100" w:type="dxa"/>
              <w:left w:w="100" w:type="dxa"/>
              <w:bottom w:w="100" w:type="dxa"/>
              <w:right w:w="100" w:type="dxa"/>
            </w:tcMar>
          </w:tcPr>
          <w:p w14:paraId="1474CA9B"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China</w:t>
            </w:r>
          </w:p>
        </w:tc>
        <w:tc>
          <w:tcPr>
            <w:tcW w:w="555" w:type="dxa"/>
            <w:tcBorders>
              <w:top w:val="nil"/>
              <w:left w:val="nil"/>
              <w:bottom w:val="nil"/>
              <w:right w:val="nil"/>
            </w:tcBorders>
            <w:shd w:val="clear" w:color="auto" w:fill="auto"/>
            <w:tcMar>
              <w:top w:w="100" w:type="dxa"/>
              <w:left w:w="100" w:type="dxa"/>
              <w:bottom w:w="100" w:type="dxa"/>
              <w:right w:w="100" w:type="dxa"/>
            </w:tcMar>
          </w:tcPr>
          <w:p w14:paraId="5F8D6849"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310FEA">
              <w:rPr>
                <w:rFonts w:ascii="Book Antiqua" w:eastAsia="Book Antiqua" w:hAnsi="Book Antiqua" w:cs="Book Antiqua"/>
              </w:rPr>
              <w:t>13</w:t>
            </w:r>
          </w:p>
        </w:tc>
        <w:tc>
          <w:tcPr>
            <w:tcW w:w="1125" w:type="dxa"/>
            <w:tcBorders>
              <w:top w:val="nil"/>
              <w:left w:val="nil"/>
              <w:bottom w:val="nil"/>
              <w:right w:val="nil"/>
            </w:tcBorders>
            <w:shd w:val="clear" w:color="auto" w:fill="auto"/>
            <w:tcMar>
              <w:top w:w="100" w:type="dxa"/>
              <w:left w:w="100" w:type="dxa"/>
              <w:bottom w:w="100" w:type="dxa"/>
              <w:right w:w="100" w:type="dxa"/>
            </w:tcMar>
          </w:tcPr>
          <w:p w14:paraId="4EE69967" w14:textId="77777777" w:rsidR="00927A21" w:rsidRPr="00B125D9" w:rsidRDefault="00927A21" w:rsidP="00FC2B0C">
            <w:pPr>
              <w:widowControl w:val="0"/>
              <w:spacing w:line="360" w:lineRule="auto"/>
              <w:jc w:val="both"/>
              <w:rPr>
                <w:rFonts w:ascii="Book Antiqua" w:hAnsi="Book Antiqua" w:cs="Book Antiqua"/>
                <w:lang w:eastAsia="zh-CN"/>
              </w:rPr>
            </w:pPr>
            <w:r w:rsidRPr="00310FEA">
              <w:rPr>
                <w:rFonts w:ascii="Book Antiqua" w:eastAsia="Book Antiqua" w:hAnsi="Book Antiqua" w:cs="Book Antiqua"/>
              </w:rPr>
              <w:t>33-73</w:t>
            </w:r>
            <w:r>
              <w:rPr>
                <w:rFonts w:ascii="Book Antiqua" w:hAnsi="Book Antiqua" w:cs="Book Antiqua" w:hint="eastAsia"/>
                <w:lang w:eastAsia="zh-CN"/>
              </w:rPr>
              <w:t xml:space="preserve"> </w:t>
            </w:r>
            <w:r w:rsidRPr="00310FEA">
              <w:rPr>
                <w:rFonts w:ascii="Book Antiqua" w:eastAsia="Book Antiqua" w:hAnsi="Book Antiqua" w:cs="Book Antiqua"/>
              </w:rPr>
              <w:t>y</w:t>
            </w:r>
            <w:r>
              <w:rPr>
                <w:rFonts w:ascii="Book Antiqua" w:hAnsi="Book Antiqua" w:cs="Book Antiqua" w:hint="eastAsia"/>
                <w:lang w:eastAsia="zh-CN"/>
              </w:rPr>
              <w:t>r</w:t>
            </w:r>
          </w:p>
        </w:tc>
        <w:tc>
          <w:tcPr>
            <w:tcW w:w="1215" w:type="dxa"/>
            <w:tcBorders>
              <w:top w:val="nil"/>
              <w:left w:val="nil"/>
              <w:bottom w:val="nil"/>
              <w:right w:val="nil"/>
            </w:tcBorders>
            <w:shd w:val="clear" w:color="auto" w:fill="auto"/>
            <w:tcMar>
              <w:top w:w="100" w:type="dxa"/>
              <w:left w:w="100" w:type="dxa"/>
              <w:bottom w:w="100" w:type="dxa"/>
              <w:right w:w="100" w:type="dxa"/>
            </w:tcMar>
          </w:tcPr>
          <w:p w14:paraId="7F97D8EF"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FS-RS</w:t>
            </w:r>
          </w:p>
        </w:tc>
        <w:tc>
          <w:tcPr>
            <w:tcW w:w="840" w:type="dxa"/>
            <w:tcBorders>
              <w:top w:val="nil"/>
              <w:left w:val="nil"/>
              <w:bottom w:val="nil"/>
              <w:right w:val="nil"/>
            </w:tcBorders>
            <w:shd w:val="clear" w:color="auto" w:fill="auto"/>
            <w:tcMar>
              <w:top w:w="100" w:type="dxa"/>
              <w:left w:w="100" w:type="dxa"/>
              <w:bottom w:w="100" w:type="dxa"/>
              <w:right w:w="100" w:type="dxa"/>
            </w:tcMar>
          </w:tcPr>
          <w:p w14:paraId="7F6A44D4"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5/13</w:t>
            </w:r>
          </w:p>
        </w:tc>
        <w:tc>
          <w:tcPr>
            <w:tcW w:w="1335" w:type="dxa"/>
            <w:tcBorders>
              <w:top w:val="nil"/>
              <w:left w:val="nil"/>
              <w:bottom w:val="nil"/>
              <w:right w:val="nil"/>
            </w:tcBorders>
            <w:shd w:val="clear" w:color="auto" w:fill="auto"/>
            <w:tcMar>
              <w:top w:w="100" w:type="dxa"/>
              <w:left w:w="100" w:type="dxa"/>
              <w:bottom w:w="100" w:type="dxa"/>
              <w:right w:w="100" w:type="dxa"/>
            </w:tcMar>
          </w:tcPr>
          <w:p w14:paraId="2ADF6A89" w14:textId="77777777" w:rsidR="00927A21" w:rsidRPr="00310FEA" w:rsidRDefault="00927A21" w:rsidP="00FC2B0C">
            <w:pPr>
              <w:widowControl w:val="0"/>
              <w:spacing w:line="360" w:lineRule="auto"/>
              <w:jc w:val="both"/>
              <w:rPr>
                <w:rFonts w:ascii="Book Antiqua" w:eastAsia="Book Antiqua" w:hAnsi="Book Antiqua" w:cs="Book Antiqua"/>
                <w:highlight w:val="white"/>
              </w:rPr>
            </w:pPr>
            <w:r w:rsidRPr="00B125D9">
              <w:rPr>
                <w:rFonts w:ascii="Book Antiqua" w:eastAsia="Book Antiqua" w:hAnsi="Book Antiqua" w:cs="Book Antiqua"/>
                <w:caps/>
                <w:highlight w:val="white"/>
              </w:rPr>
              <w:t>u</w:t>
            </w:r>
            <w:r w:rsidRPr="00310FEA">
              <w:rPr>
                <w:rFonts w:ascii="Book Antiqua" w:eastAsia="Book Antiqua" w:hAnsi="Book Antiqua" w:cs="Book Antiqua"/>
                <w:highlight w:val="white"/>
              </w:rPr>
              <w:t>ntil 38</w:t>
            </w:r>
            <w:r>
              <w:rPr>
                <w:rFonts w:ascii="Book Antiqua" w:hAnsi="Book Antiqua" w:cs="Book Antiqua" w:hint="eastAsia"/>
                <w:highlight w:val="white"/>
                <w:lang w:eastAsia="zh-CN"/>
              </w:rPr>
              <w:t xml:space="preserve"> </w:t>
            </w:r>
            <w:r w:rsidRPr="00310FEA">
              <w:rPr>
                <w:rFonts w:ascii="Book Antiqua" w:eastAsia="Book Antiqua" w:hAnsi="Book Antiqua" w:cs="Book Antiqua"/>
                <w:highlight w:val="white"/>
              </w:rPr>
              <w:t>d</w:t>
            </w:r>
          </w:p>
        </w:tc>
        <w:tc>
          <w:tcPr>
            <w:tcW w:w="1560" w:type="dxa"/>
            <w:tcBorders>
              <w:top w:val="nil"/>
              <w:left w:val="nil"/>
              <w:bottom w:val="nil"/>
              <w:right w:val="nil"/>
            </w:tcBorders>
            <w:shd w:val="clear" w:color="auto" w:fill="auto"/>
            <w:tcMar>
              <w:top w:w="100" w:type="dxa"/>
              <w:left w:w="100" w:type="dxa"/>
              <w:bottom w:w="100" w:type="dxa"/>
              <w:right w:w="100" w:type="dxa"/>
            </w:tcMar>
          </w:tcPr>
          <w:p w14:paraId="5806C470"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13/13</w:t>
            </w:r>
          </w:p>
        </w:tc>
        <w:tc>
          <w:tcPr>
            <w:tcW w:w="1080" w:type="dxa"/>
            <w:tcBorders>
              <w:top w:val="nil"/>
              <w:left w:val="nil"/>
              <w:bottom w:val="nil"/>
              <w:right w:val="nil"/>
            </w:tcBorders>
            <w:shd w:val="clear" w:color="auto" w:fill="auto"/>
            <w:tcMar>
              <w:top w:w="100" w:type="dxa"/>
              <w:left w:w="100" w:type="dxa"/>
              <w:bottom w:w="100" w:type="dxa"/>
              <w:right w:w="100" w:type="dxa"/>
            </w:tcMar>
          </w:tcPr>
          <w:p w14:paraId="16AADF25"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highlight w:val="white"/>
              </w:rPr>
            </w:pPr>
            <w:r w:rsidRPr="00310FEA">
              <w:rPr>
                <w:rFonts w:ascii="Book Antiqua" w:eastAsia="Book Antiqua" w:hAnsi="Book Antiqua" w:cs="Book Antiqua"/>
                <w:highlight w:val="white"/>
              </w:rPr>
              <w:t>5-14</w:t>
            </w:r>
            <w:r>
              <w:rPr>
                <w:rFonts w:ascii="Book Antiqua" w:hAnsi="Book Antiqua" w:cs="Book Antiqua" w:hint="eastAsia"/>
                <w:highlight w:val="white"/>
                <w:lang w:eastAsia="zh-CN"/>
              </w:rPr>
              <w:t xml:space="preserve"> </w:t>
            </w:r>
            <w:r w:rsidRPr="00310FEA">
              <w:rPr>
                <w:rFonts w:ascii="Book Antiqua" w:eastAsia="Book Antiqua" w:hAnsi="Book Antiqua" w:cs="Book Antiqua"/>
                <w:highlight w:val="white"/>
              </w:rPr>
              <w:t>d</w:t>
            </w:r>
          </w:p>
        </w:tc>
        <w:tc>
          <w:tcPr>
            <w:tcW w:w="4170" w:type="dxa"/>
            <w:tcBorders>
              <w:top w:val="nil"/>
              <w:left w:val="nil"/>
              <w:bottom w:val="nil"/>
              <w:right w:val="nil"/>
            </w:tcBorders>
            <w:shd w:val="clear" w:color="auto" w:fill="auto"/>
            <w:tcMar>
              <w:top w:w="100" w:type="dxa"/>
              <w:left w:w="100" w:type="dxa"/>
              <w:bottom w:w="100" w:type="dxa"/>
              <w:right w:w="100" w:type="dxa"/>
            </w:tcMar>
          </w:tcPr>
          <w:p w14:paraId="343F5BD8" w14:textId="77777777" w:rsidR="00927A21" w:rsidRPr="00B125D9" w:rsidRDefault="00927A21" w:rsidP="00484BE7">
            <w:pPr>
              <w:widowControl w:val="0"/>
              <w:spacing w:line="360" w:lineRule="auto"/>
              <w:jc w:val="both"/>
              <w:rPr>
                <w:rFonts w:ascii="Book Antiqua" w:hAnsi="Book Antiqua" w:cs="Book Antiqua"/>
                <w:highlight w:val="white"/>
                <w:lang w:eastAsia="zh-CN"/>
              </w:rPr>
            </w:pPr>
            <w:r w:rsidRPr="00310FEA">
              <w:rPr>
                <w:rFonts w:ascii="Book Antiqua" w:eastAsia="Book Antiqua" w:hAnsi="Book Antiqua" w:cs="Book Antiqua"/>
              </w:rPr>
              <w:t>Positive stool RNA 14-15 d</w:t>
            </w:r>
            <w:r>
              <w:rPr>
                <w:rFonts w:ascii="Book Antiqua" w:eastAsia="Book Antiqua" w:hAnsi="Book Antiqua" w:cs="Book Antiqua"/>
              </w:rPr>
              <w:t xml:space="preserve"> after negative respiratory</w:t>
            </w:r>
          </w:p>
        </w:tc>
      </w:tr>
      <w:tr w:rsidR="00927A21" w:rsidRPr="00927A21" w14:paraId="448FC3DE" w14:textId="77777777" w:rsidTr="00A945DF">
        <w:tc>
          <w:tcPr>
            <w:tcW w:w="555" w:type="dxa"/>
            <w:tcBorders>
              <w:top w:val="nil"/>
              <w:left w:val="nil"/>
              <w:bottom w:val="nil"/>
              <w:right w:val="nil"/>
            </w:tcBorders>
            <w:shd w:val="clear" w:color="auto" w:fill="auto"/>
            <w:tcMar>
              <w:top w:w="100" w:type="dxa"/>
              <w:left w:w="100" w:type="dxa"/>
              <w:bottom w:w="100" w:type="dxa"/>
              <w:right w:w="100" w:type="dxa"/>
            </w:tcMar>
          </w:tcPr>
          <w:p w14:paraId="5FA9EB8E"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highlight w:val="white"/>
              </w:rPr>
            </w:pPr>
            <w:r w:rsidRPr="00310FEA">
              <w:rPr>
                <w:rFonts w:ascii="Book Antiqua" w:eastAsia="Book Antiqua" w:hAnsi="Book Antiqua" w:cs="Book Antiqua"/>
                <w:color w:val="212121"/>
                <w:highlight w:val="white"/>
              </w:rPr>
              <w:t>12</w:t>
            </w:r>
          </w:p>
        </w:tc>
        <w:tc>
          <w:tcPr>
            <w:tcW w:w="1770" w:type="dxa"/>
            <w:tcBorders>
              <w:top w:val="nil"/>
              <w:left w:val="nil"/>
              <w:bottom w:val="nil"/>
              <w:right w:val="nil"/>
            </w:tcBorders>
            <w:shd w:val="clear" w:color="auto" w:fill="auto"/>
            <w:tcMar>
              <w:top w:w="100" w:type="dxa"/>
              <w:left w:w="100" w:type="dxa"/>
              <w:bottom w:w="100" w:type="dxa"/>
              <w:right w:w="100" w:type="dxa"/>
            </w:tcMar>
          </w:tcPr>
          <w:p w14:paraId="14BE836D"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highlight w:val="white"/>
              </w:rPr>
            </w:pPr>
            <w:r w:rsidRPr="00310FEA">
              <w:rPr>
                <w:rFonts w:ascii="Book Antiqua" w:eastAsia="Book Antiqua" w:hAnsi="Book Antiqua" w:cs="Book Antiqua"/>
                <w:color w:val="212121"/>
                <w:highlight w:val="white"/>
              </w:rPr>
              <w:t>Du</w:t>
            </w:r>
            <w:r w:rsidRPr="00310FEA">
              <w:rPr>
                <w:rFonts w:ascii="Book Antiqua" w:eastAsia="Book Antiqua" w:hAnsi="Book Antiqua" w:cs="Book Antiqua"/>
                <w:i/>
                <w:color w:val="212121"/>
                <w:highlight w:val="white"/>
              </w:rPr>
              <w:t xml:space="preserve"> et al</w:t>
            </w:r>
            <w:r w:rsidRPr="00310FEA">
              <w:rPr>
                <w:rFonts w:ascii="Book Antiqua" w:hAnsi="Book Antiqua"/>
                <w:vertAlign w:val="superscript"/>
              </w:rPr>
              <w:t>[66]</w:t>
            </w:r>
            <w:r w:rsidRPr="00310FEA">
              <w:rPr>
                <w:rFonts w:ascii="Book Antiqua" w:eastAsia="Book Antiqua" w:hAnsi="Book Antiqua" w:cs="Book Antiqua"/>
                <w:color w:val="212121"/>
                <w:highlight w:val="white"/>
              </w:rPr>
              <w:t xml:space="preserve"> </w:t>
            </w:r>
          </w:p>
        </w:tc>
        <w:tc>
          <w:tcPr>
            <w:tcW w:w="1125" w:type="dxa"/>
            <w:tcBorders>
              <w:top w:val="nil"/>
              <w:left w:val="nil"/>
              <w:bottom w:val="nil"/>
              <w:right w:val="nil"/>
            </w:tcBorders>
            <w:shd w:val="clear" w:color="auto" w:fill="auto"/>
            <w:tcMar>
              <w:top w:w="100" w:type="dxa"/>
              <w:left w:w="100" w:type="dxa"/>
              <w:bottom w:w="100" w:type="dxa"/>
              <w:right w:w="100" w:type="dxa"/>
            </w:tcMar>
          </w:tcPr>
          <w:p w14:paraId="6BC4A218"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China</w:t>
            </w:r>
          </w:p>
        </w:tc>
        <w:tc>
          <w:tcPr>
            <w:tcW w:w="555" w:type="dxa"/>
            <w:tcBorders>
              <w:top w:val="nil"/>
              <w:left w:val="nil"/>
              <w:bottom w:val="nil"/>
              <w:right w:val="nil"/>
            </w:tcBorders>
            <w:shd w:val="clear" w:color="auto" w:fill="auto"/>
            <w:tcMar>
              <w:top w:w="100" w:type="dxa"/>
              <w:left w:w="100" w:type="dxa"/>
              <w:bottom w:w="100" w:type="dxa"/>
              <w:right w:w="100" w:type="dxa"/>
            </w:tcMar>
          </w:tcPr>
          <w:p w14:paraId="718B6714"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310FEA">
              <w:rPr>
                <w:rFonts w:ascii="Book Antiqua" w:eastAsia="Book Antiqua" w:hAnsi="Book Antiqua" w:cs="Book Antiqua"/>
              </w:rPr>
              <w:t>10</w:t>
            </w:r>
          </w:p>
        </w:tc>
        <w:tc>
          <w:tcPr>
            <w:tcW w:w="1125" w:type="dxa"/>
            <w:tcBorders>
              <w:top w:val="nil"/>
              <w:left w:val="nil"/>
              <w:bottom w:val="nil"/>
              <w:right w:val="nil"/>
            </w:tcBorders>
            <w:shd w:val="clear" w:color="auto" w:fill="auto"/>
            <w:tcMar>
              <w:top w:w="100" w:type="dxa"/>
              <w:left w:w="100" w:type="dxa"/>
              <w:bottom w:w="100" w:type="dxa"/>
              <w:right w:w="100" w:type="dxa"/>
            </w:tcMar>
          </w:tcPr>
          <w:p w14:paraId="0BFE6DEB" w14:textId="77777777" w:rsidR="00927A21" w:rsidRPr="00B125D9" w:rsidRDefault="00927A21" w:rsidP="00FC2B0C">
            <w:pPr>
              <w:widowControl w:val="0"/>
              <w:spacing w:line="360" w:lineRule="auto"/>
              <w:jc w:val="both"/>
              <w:rPr>
                <w:rFonts w:ascii="Book Antiqua" w:hAnsi="Book Antiqua" w:cs="Book Antiqua"/>
                <w:lang w:eastAsia="zh-CN"/>
              </w:rPr>
            </w:pPr>
            <w:r w:rsidRPr="00310FEA">
              <w:rPr>
                <w:rFonts w:ascii="Book Antiqua" w:eastAsia="Book Antiqua" w:hAnsi="Book Antiqua" w:cs="Book Antiqua"/>
                <w:highlight w:val="white"/>
              </w:rPr>
              <w:t>9</w:t>
            </w:r>
            <w:r>
              <w:rPr>
                <w:rFonts w:ascii="Book Antiqua" w:hAnsi="Book Antiqua" w:cs="Book Antiqua" w:hint="eastAsia"/>
                <w:highlight w:val="white"/>
                <w:lang w:eastAsia="zh-CN"/>
              </w:rPr>
              <w:t xml:space="preserve"> </w:t>
            </w:r>
            <w:r w:rsidRPr="00310FEA">
              <w:rPr>
                <w:rFonts w:ascii="Book Antiqua" w:eastAsia="Book Antiqua" w:hAnsi="Book Antiqua" w:cs="Book Antiqua"/>
                <w:highlight w:val="white"/>
              </w:rPr>
              <w:t>m</w:t>
            </w:r>
            <w:r>
              <w:rPr>
                <w:rFonts w:ascii="Book Antiqua" w:hAnsi="Book Antiqua" w:cs="Book Antiqua" w:hint="eastAsia"/>
                <w:highlight w:val="white"/>
                <w:lang w:eastAsia="zh-CN"/>
              </w:rPr>
              <w:t>o</w:t>
            </w:r>
            <w:r w:rsidRPr="00310FEA">
              <w:rPr>
                <w:rFonts w:ascii="Book Antiqua" w:eastAsia="Book Antiqua" w:hAnsi="Book Antiqua" w:cs="Book Antiqua"/>
                <w:highlight w:val="white"/>
              </w:rPr>
              <w:t>-14</w:t>
            </w:r>
            <w:r>
              <w:rPr>
                <w:rFonts w:ascii="Book Antiqua" w:hAnsi="Book Antiqua" w:cs="Book Antiqua" w:hint="eastAsia"/>
                <w:highlight w:val="white"/>
                <w:lang w:eastAsia="zh-CN"/>
              </w:rPr>
              <w:t xml:space="preserve"> </w:t>
            </w:r>
            <w:r w:rsidRPr="00310FEA">
              <w:rPr>
                <w:rFonts w:ascii="Book Antiqua" w:eastAsia="Book Antiqua" w:hAnsi="Book Antiqua" w:cs="Book Antiqua"/>
                <w:highlight w:val="white"/>
              </w:rPr>
              <w:t>y</w:t>
            </w:r>
            <w:r>
              <w:rPr>
                <w:rFonts w:ascii="Book Antiqua" w:hAnsi="Book Antiqua" w:cs="Book Antiqua" w:hint="eastAsia"/>
                <w:lang w:eastAsia="zh-CN"/>
              </w:rPr>
              <w:t>r</w:t>
            </w:r>
          </w:p>
        </w:tc>
        <w:tc>
          <w:tcPr>
            <w:tcW w:w="1215" w:type="dxa"/>
            <w:tcBorders>
              <w:top w:val="nil"/>
              <w:left w:val="nil"/>
              <w:bottom w:val="nil"/>
              <w:right w:val="nil"/>
            </w:tcBorders>
            <w:shd w:val="clear" w:color="auto" w:fill="auto"/>
            <w:tcMar>
              <w:top w:w="100" w:type="dxa"/>
              <w:left w:w="100" w:type="dxa"/>
              <w:bottom w:w="100" w:type="dxa"/>
              <w:right w:w="100" w:type="dxa"/>
            </w:tcMar>
          </w:tcPr>
          <w:p w14:paraId="3ACB8964"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FS-PS</w:t>
            </w:r>
          </w:p>
        </w:tc>
        <w:tc>
          <w:tcPr>
            <w:tcW w:w="840" w:type="dxa"/>
            <w:tcBorders>
              <w:top w:val="nil"/>
              <w:left w:val="nil"/>
              <w:bottom w:val="nil"/>
              <w:right w:val="nil"/>
            </w:tcBorders>
            <w:shd w:val="clear" w:color="auto" w:fill="auto"/>
            <w:tcMar>
              <w:top w:w="100" w:type="dxa"/>
              <w:left w:w="100" w:type="dxa"/>
              <w:bottom w:w="100" w:type="dxa"/>
              <w:right w:w="100" w:type="dxa"/>
            </w:tcMar>
          </w:tcPr>
          <w:p w14:paraId="2D62A3EF"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7/10</w:t>
            </w:r>
          </w:p>
        </w:tc>
        <w:tc>
          <w:tcPr>
            <w:tcW w:w="1335" w:type="dxa"/>
            <w:tcBorders>
              <w:top w:val="nil"/>
              <w:left w:val="nil"/>
              <w:bottom w:val="nil"/>
              <w:right w:val="nil"/>
            </w:tcBorders>
            <w:shd w:val="clear" w:color="auto" w:fill="auto"/>
            <w:tcMar>
              <w:top w:w="100" w:type="dxa"/>
              <w:left w:w="100" w:type="dxa"/>
              <w:bottom w:w="100" w:type="dxa"/>
              <w:right w:w="100" w:type="dxa"/>
            </w:tcMar>
          </w:tcPr>
          <w:p w14:paraId="3C37E32A" w14:textId="77777777" w:rsidR="00927A21" w:rsidRPr="00310FEA" w:rsidRDefault="00927A21" w:rsidP="00FC2B0C">
            <w:pPr>
              <w:widowControl w:val="0"/>
              <w:spacing w:line="360" w:lineRule="auto"/>
              <w:jc w:val="both"/>
              <w:rPr>
                <w:rFonts w:ascii="Book Antiqua" w:eastAsia="Book Antiqua" w:hAnsi="Book Antiqua" w:cs="Book Antiqua"/>
                <w:highlight w:val="white"/>
              </w:rPr>
            </w:pPr>
            <w:r w:rsidRPr="00B125D9">
              <w:rPr>
                <w:rFonts w:ascii="Book Antiqua" w:eastAsia="Book Antiqua" w:hAnsi="Book Antiqua" w:cs="Book Antiqua"/>
                <w:caps/>
                <w:highlight w:val="white"/>
              </w:rPr>
              <w:t>m</w:t>
            </w:r>
            <w:r w:rsidRPr="00310FEA">
              <w:rPr>
                <w:rFonts w:ascii="Book Antiqua" w:eastAsia="Book Antiqua" w:hAnsi="Book Antiqua" w:cs="Book Antiqua"/>
                <w:highlight w:val="white"/>
              </w:rPr>
              <w:t>ean 34.43</w:t>
            </w:r>
            <w:r>
              <w:rPr>
                <w:rFonts w:ascii="Book Antiqua" w:hAnsi="Book Antiqua" w:cs="Book Antiqua" w:hint="eastAsia"/>
                <w:highlight w:val="white"/>
                <w:lang w:eastAsia="zh-CN"/>
              </w:rPr>
              <w:t xml:space="preserve"> </w:t>
            </w:r>
            <w:r w:rsidRPr="00310FEA">
              <w:rPr>
                <w:rFonts w:ascii="Book Antiqua" w:eastAsia="Book Antiqua" w:hAnsi="Book Antiqua" w:cs="Book Antiqua"/>
                <w:highlight w:val="white"/>
              </w:rPr>
              <w:t>d</w:t>
            </w:r>
          </w:p>
        </w:tc>
        <w:tc>
          <w:tcPr>
            <w:tcW w:w="1560" w:type="dxa"/>
            <w:tcBorders>
              <w:top w:val="nil"/>
              <w:left w:val="nil"/>
              <w:bottom w:val="nil"/>
              <w:right w:val="nil"/>
            </w:tcBorders>
            <w:shd w:val="clear" w:color="auto" w:fill="auto"/>
            <w:tcMar>
              <w:top w:w="100" w:type="dxa"/>
              <w:left w:w="100" w:type="dxa"/>
              <w:bottom w:w="100" w:type="dxa"/>
              <w:right w:w="100" w:type="dxa"/>
            </w:tcMar>
          </w:tcPr>
          <w:p w14:paraId="471285D8"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10/10</w:t>
            </w:r>
          </w:p>
        </w:tc>
        <w:tc>
          <w:tcPr>
            <w:tcW w:w="1080" w:type="dxa"/>
            <w:tcBorders>
              <w:top w:val="nil"/>
              <w:left w:val="nil"/>
              <w:bottom w:val="nil"/>
              <w:right w:val="nil"/>
            </w:tcBorders>
            <w:shd w:val="clear" w:color="auto" w:fill="auto"/>
            <w:tcMar>
              <w:top w:w="100" w:type="dxa"/>
              <w:left w:w="100" w:type="dxa"/>
              <w:bottom w:w="100" w:type="dxa"/>
              <w:right w:w="100" w:type="dxa"/>
            </w:tcMar>
          </w:tcPr>
          <w:p w14:paraId="2CA5832A"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highlight w:val="white"/>
              </w:rPr>
            </w:pPr>
            <w:r w:rsidRPr="00B125D9">
              <w:rPr>
                <w:rFonts w:ascii="Book Antiqua" w:eastAsia="Book Antiqua" w:hAnsi="Book Antiqua" w:cs="Book Antiqua"/>
                <w:caps/>
                <w:highlight w:val="white"/>
              </w:rPr>
              <w:t>m</w:t>
            </w:r>
            <w:r w:rsidRPr="00310FEA">
              <w:rPr>
                <w:rFonts w:ascii="Book Antiqua" w:eastAsia="Book Antiqua" w:hAnsi="Book Antiqua" w:cs="Book Antiqua"/>
                <w:highlight w:val="white"/>
              </w:rPr>
              <w:t>ean 9</w:t>
            </w:r>
            <w:r>
              <w:rPr>
                <w:rFonts w:ascii="Book Antiqua" w:hAnsi="Book Antiqua" w:cs="Book Antiqua" w:hint="eastAsia"/>
                <w:highlight w:val="white"/>
                <w:lang w:eastAsia="zh-CN"/>
              </w:rPr>
              <w:t xml:space="preserve"> </w:t>
            </w:r>
            <w:r w:rsidRPr="00310FEA">
              <w:rPr>
                <w:rFonts w:ascii="Book Antiqua" w:eastAsia="Book Antiqua" w:hAnsi="Book Antiqua" w:cs="Book Antiqua"/>
                <w:highlight w:val="white"/>
              </w:rPr>
              <w:t>d</w:t>
            </w:r>
          </w:p>
        </w:tc>
        <w:tc>
          <w:tcPr>
            <w:tcW w:w="4170" w:type="dxa"/>
            <w:tcBorders>
              <w:top w:val="nil"/>
              <w:left w:val="nil"/>
              <w:bottom w:val="nil"/>
              <w:right w:val="nil"/>
            </w:tcBorders>
            <w:shd w:val="clear" w:color="auto" w:fill="auto"/>
            <w:tcMar>
              <w:top w:w="100" w:type="dxa"/>
              <w:left w:w="100" w:type="dxa"/>
              <w:bottom w:w="100" w:type="dxa"/>
              <w:right w:w="100" w:type="dxa"/>
            </w:tcMar>
          </w:tcPr>
          <w:p w14:paraId="64A5B7F9" w14:textId="09CED486" w:rsidR="00927A21" w:rsidRPr="00927A21" w:rsidRDefault="00927A21" w:rsidP="00484BE7">
            <w:pPr>
              <w:widowControl w:val="0"/>
              <w:pBdr>
                <w:top w:val="nil"/>
                <w:left w:val="nil"/>
                <w:bottom w:val="nil"/>
                <w:right w:val="nil"/>
                <w:between w:val="nil"/>
              </w:pBdr>
              <w:spacing w:line="360" w:lineRule="auto"/>
              <w:jc w:val="both"/>
              <w:rPr>
                <w:rFonts w:ascii="Book Antiqua" w:eastAsia="Book Antiqua" w:hAnsi="Book Antiqua" w:cs="Book Antiqua"/>
                <w:highlight w:val="white"/>
              </w:rPr>
            </w:pPr>
            <w:r w:rsidRPr="00927A21">
              <w:rPr>
                <w:rFonts w:ascii="Book Antiqua" w:eastAsia="Book Antiqua" w:hAnsi="Book Antiqua" w:cs="Book Antiqua" w:hint="eastAsia"/>
                <w:highlight w:val="white"/>
              </w:rPr>
              <w:t>Seven</w:t>
            </w:r>
            <w:r w:rsidRPr="00310FEA">
              <w:rPr>
                <w:rFonts w:ascii="Book Antiqua" w:eastAsia="Book Antiqua" w:hAnsi="Book Antiqua" w:cs="Book Antiqua"/>
                <w:highlight w:val="white"/>
              </w:rPr>
              <w:t xml:space="preserve"> p</w:t>
            </w:r>
            <w:r>
              <w:rPr>
                <w:rFonts w:ascii="Book Antiqua" w:eastAsia="Book Antiqua" w:hAnsi="Book Antiqua" w:cs="Book Antiqua"/>
                <w:highlight w:val="white"/>
              </w:rPr>
              <w:t>atients positive stool RNA 2 wk</w:t>
            </w:r>
            <w:r w:rsidRPr="00310FEA">
              <w:rPr>
                <w:rFonts w:ascii="Book Antiqua" w:eastAsia="Book Antiqua" w:hAnsi="Book Antiqua" w:cs="Book Antiqua"/>
                <w:highlight w:val="white"/>
              </w:rPr>
              <w:t xml:space="preserve"> after discharge but</w:t>
            </w:r>
            <w:r>
              <w:rPr>
                <w:rFonts w:ascii="Book Antiqua" w:eastAsia="Book Antiqua" w:hAnsi="Book Antiqua" w:cs="Book Antiqua"/>
                <w:highlight w:val="white"/>
              </w:rPr>
              <w:t xml:space="preserve"> negative respiratory and urine</w:t>
            </w:r>
          </w:p>
        </w:tc>
      </w:tr>
      <w:tr w:rsidR="00927A21" w:rsidRPr="00310FEA" w14:paraId="2C765C87" w14:textId="77777777" w:rsidTr="00A945DF">
        <w:tc>
          <w:tcPr>
            <w:tcW w:w="555" w:type="dxa"/>
            <w:tcBorders>
              <w:top w:val="nil"/>
              <w:left w:val="nil"/>
              <w:bottom w:val="nil"/>
              <w:right w:val="nil"/>
            </w:tcBorders>
            <w:shd w:val="clear" w:color="auto" w:fill="auto"/>
            <w:tcMar>
              <w:top w:w="100" w:type="dxa"/>
              <w:left w:w="100" w:type="dxa"/>
              <w:bottom w:w="100" w:type="dxa"/>
              <w:right w:w="100" w:type="dxa"/>
            </w:tcMar>
          </w:tcPr>
          <w:p w14:paraId="5A59F184"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highlight w:val="white"/>
              </w:rPr>
            </w:pPr>
            <w:r w:rsidRPr="00310FEA">
              <w:rPr>
                <w:rFonts w:ascii="Book Antiqua" w:eastAsia="Book Antiqua" w:hAnsi="Book Antiqua" w:cs="Book Antiqua"/>
                <w:color w:val="212121"/>
                <w:highlight w:val="white"/>
              </w:rPr>
              <w:t>13</w:t>
            </w:r>
          </w:p>
        </w:tc>
        <w:tc>
          <w:tcPr>
            <w:tcW w:w="1770" w:type="dxa"/>
            <w:tcBorders>
              <w:top w:val="nil"/>
              <w:left w:val="nil"/>
              <w:bottom w:val="nil"/>
              <w:right w:val="nil"/>
            </w:tcBorders>
            <w:shd w:val="clear" w:color="auto" w:fill="auto"/>
            <w:tcMar>
              <w:top w:w="100" w:type="dxa"/>
              <w:left w:w="100" w:type="dxa"/>
              <w:bottom w:w="100" w:type="dxa"/>
              <w:right w:w="100" w:type="dxa"/>
            </w:tcMar>
          </w:tcPr>
          <w:p w14:paraId="479334F0"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highlight w:val="white"/>
              </w:rPr>
            </w:pPr>
            <w:r w:rsidRPr="00310FEA">
              <w:rPr>
                <w:rFonts w:ascii="Book Antiqua" w:eastAsia="Book Antiqua" w:hAnsi="Book Antiqua" w:cs="Book Antiqua"/>
                <w:color w:val="212121"/>
                <w:highlight w:val="white"/>
              </w:rPr>
              <w:t>Xiao</w:t>
            </w:r>
            <w:r w:rsidRPr="00310FEA">
              <w:rPr>
                <w:rFonts w:ascii="Book Antiqua" w:eastAsia="Book Antiqua" w:hAnsi="Book Antiqua" w:cs="Book Antiqua"/>
                <w:i/>
                <w:color w:val="212121"/>
                <w:highlight w:val="white"/>
              </w:rPr>
              <w:t xml:space="preserve"> et al</w:t>
            </w:r>
            <w:r w:rsidRPr="00310FEA">
              <w:rPr>
                <w:rFonts w:ascii="Book Antiqua" w:hAnsi="Book Antiqua"/>
                <w:vertAlign w:val="superscript"/>
              </w:rPr>
              <w:t xml:space="preserve">[16] </w:t>
            </w:r>
          </w:p>
        </w:tc>
        <w:tc>
          <w:tcPr>
            <w:tcW w:w="1125" w:type="dxa"/>
            <w:tcBorders>
              <w:top w:val="nil"/>
              <w:left w:val="nil"/>
              <w:bottom w:val="nil"/>
              <w:right w:val="nil"/>
            </w:tcBorders>
            <w:shd w:val="clear" w:color="auto" w:fill="auto"/>
            <w:tcMar>
              <w:top w:w="100" w:type="dxa"/>
              <w:left w:w="100" w:type="dxa"/>
              <w:bottom w:w="100" w:type="dxa"/>
              <w:right w:w="100" w:type="dxa"/>
            </w:tcMar>
          </w:tcPr>
          <w:p w14:paraId="7562A8CF"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China</w:t>
            </w:r>
          </w:p>
        </w:tc>
        <w:tc>
          <w:tcPr>
            <w:tcW w:w="555" w:type="dxa"/>
            <w:tcBorders>
              <w:top w:val="nil"/>
              <w:left w:val="nil"/>
              <w:bottom w:val="nil"/>
              <w:right w:val="nil"/>
            </w:tcBorders>
            <w:shd w:val="clear" w:color="auto" w:fill="auto"/>
            <w:tcMar>
              <w:top w:w="100" w:type="dxa"/>
              <w:left w:w="100" w:type="dxa"/>
              <w:bottom w:w="100" w:type="dxa"/>
              <w:right w:w="100" w:type="dxa"/>
            </w:tcMar>
          </w:tcPr>
          <w:p w14:paraId="64F3144B"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310FEA">
              <w:rPr>
                <w:rFonts w:ascii="Book Antiqua" w:eastAsia="Book Antiqua" w:hAnsi="Book Antiqua" w:cs="Book Antiqua"/>
              </w:rPr>
              <w:t>73</w:t>
            </w:r>
          </w:p>
        </w:tc>
        <w:tc>
          <w:tcPr>
            <w:tcW w:w="1125" w:type="dxa"/>
            <w:tcBorders>
              <w:top w:val="nil"/>
              <w:left w:val="nil"/>
              <w:bottom w:val="nil"/>
              <w:right w:val="nil"/>
            </w:tcBorders>
            <w:shd w:val="clear" w:color="auto" w:fill="auto"/>
            <w:tcMar>
              <w:top w:w="100" w:type="dxa"/>
              <w:left w:w="100" w:type="dxa"/>
              <w:bottom w:w="100" w:type="dxa"/>
              <w:right w:w="100" w:type="dxa"/>
            </w:tcMar>
          </w:tcPr>
          <w:p w14:paraId="5C5E6E44" w14:textId="77777777" w:rsidR="00927A21" w:rsidRPr="00B125D9" w:rsidRDefault="00927A21" w:rsidP="00FC2B0C">
            <w:pPr>
              <w:widowControl w:val="0"/>
              <w:spacing w:line="360" w:lineRule="auto"/>
              <w:jc w:val="both"/>
              <w:rPr>
                <w:rFonts w:ascii="Book Antiqua" w:hAnsi="Book Antiqua" w:cs="Book Antiqua"/>
                <w:highlight w:val="white"/>
                <w:lang w:eastAsia="zh-CN"/>
              </w:rPr>
            </w:pPr>
            <w:r w:rsidRPr="00310FEA">
              <w:rPr>
                <w:rFonts w:ascii="Book Antiqua" w:eastAsia="Book Antiqua" w:hAnsi="Book Antiqua" w:cs="Book Antiqua"/>
                <w:highlight w:val="white"/>
              </w:rPr>
              <w:t>10</w:t>
            </w:r>
            <w:r>
              <w:rPr>
                <w:rFonts w:ascii="Book Antiqua" w:hAnsi="Book Antiqua" w:cs="Book Antiqua" w:hint="eastAsia"/>
                <w:highlight w:val="white"/>
                <w:lang w:eastAsia="zh-CN"/>
              </w:rPr>
              <w:t xml:space="preserve"> </w:t>
            </w:r>
            <w:r w:rsidRPr="00310FEA">
              <w:rPr>
                <w:rFonts w:ascii="Book Antiqua" w:eastAsia="Book Antiqua" w:hAnsi="Book Antiqua" w:cs="Book Antiqua"/>
                <w:highlight w:val="white"/>
              </w:rPr>
              <w:t>m</w:t>
            </w:r>
            <w:r>
              <w:rPr>
                <w:rFonts w:ascii="Book Antiqua" w:hAnsi="Book Antiqua" w:cs="Book Antiqua" w:hint="eastAsia"/>
                <w:highlight w:val="white"/>
                <w:lang w:eastAsia="zh-CN"/>
              </w:rPr>
              <w:t>o</w:t>
            </w:r>
            <w:r w:rsidRPr="00310FEA">
              <w:rPr>
                <w:rFonts w:ascii="Book Antiqua" w:eastAsia="Book Antiqua" w:hAnsi="Book Antiqua" w:cs="Book Antiqua"/>
                <w:highlight w:val="white"/>
              </w:rPr>
              <w:t>-78</w:t>
            </w:r>
            <w:r>
              <w:rPr>
                <w:rFonts w:ascii="Book Antiqua" w:hAnsi="Book Antiqua" w:cs="Book Antiqua" w:hint="eastAsia"/>
                <w:highlight w:val="white"/>
                <w:lang w:eastAsia="zh-CN"/>
              </w:rPr>
              <w:t xml:space="preserve"> </w:t>
            </w:r>
            <w:r w:rsidRPr="00310FEA">
              <w:rPr>
                <w:rFonts w:ascii="Book Antiqua" w:eastAsia="Book Antiqua" w:hAnsi="Book Antiqua" w:cs="Book Antiqua"/>
                <w:highlight w:val="white"/>
              </w:rPr>
              <w:t>y</w:t>
            </w:r>
            <w:r>
              <w:rPr>
                <w:rFonts w:ascii="Book Antiqua" w:hAnsi="Book Antiqua" w:cs="Book Antiqua" w:hint="eastAsia"/>
                <w:highlight w:val="white"/>
                <w:lang w:eastAsia="zh-CN"/>
              </w:rPr>
              <w:t>r</w:t>
            </w:r>
          </w:p>
        </w:tc>
        <w:tc>
          <w:tcPr>
            <w:tcW w:w="1215" w:type="dxa"/>
            <w:tcBorders>
              <w:top w:val="nil"/>
              <w:left w:val="nil"/>
              <w:bottom w:val="nil"/>
              <w:right w:val="nil"/>
            </w:tcBorders>
            <w:shd w:val="clear" w:color="auto" w:fill="auto"/>
            <w:tcMar>
              <w:top w:w="100" w:type="dxa"/>
              <w:left w:w="100" w:type="dxa"/>
              <w:bottom w:w="100" w:type="dxa"/>
              <w:right w:w="100" w:type="dxa"/>
            </w:tcMar>
          </w:tcPr>
          <w:p w14:paraId="2DB90B8F"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FS-PS</w:t>
            </w:r>
          </w:p>
        </w:tc>
        <w:tc>
          <w:tcPr>
            <w:tcW w:w="840" w:type="dxa"/>
            <w:tcBorders>
              <w:top w:val="nil"/>
              <w:left w:val="nil"/>
              <w:bottom w:val="nil"/>
              <w:right w:val="nil"/>
            </w:tcBorders>
            <w:shd w:val="clear" w:color="auto" w:fill="auto"/>
            <w:tcMar>
              <w:top w:w="100" w:type="dxa"/>
              <w:left w:w="100" w:type="dxa"/>
              <w:bottom w:w="100" w:type="dxa"/>
              <w:right w:w="100" w:type="dxa"/>
            </w:tcMar>
          </w:tcPr>
          <w:p w14:paraId="2EFD3329"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39/73</w:t>
            </w:r>
          </w:p>
        </w:tc>
        <w:tc>
          <w:tcPr>
            <w:tcW w:w="1335" w:type="dxa"/>
            <w:tcBorders>
              <w:top w:val="nil"/>
              <w:left w:val="nil"/>
              <w:bottom w:val="nil"/>
              <w:right w:val="nil"/>
            </w:tcBorders>
            <w:shd w:val="clear" w:color="auto" w:fill="auto"/>
            <w:tcMar>
              <w:top w:w="100" w:type="dxa"/>
              <w:left w:w="100" w:type="dxa"/>
              <w:bottom w:w="100" w:type="dxa"/>
              <w:right w:w="100" w:type="dxa"/>
            </w:tcMar>
          </w:tcPr>
          <w:p w14:paraId="42A066F0" w14:textId="77777777" w:rsidR="00927A21" w:rsidRPr="00310FEA" w:rsidRDefault="00927A21" w:rsidP="00FC2B0C">
            <w:pPr>
              <w:widowControl w:val="0"/>
              <w:spacing w:line="360" w:lineRule="auto"/>
              <w:jc w:val="both"/>
              <w:rPr>
                <w:rFonts w:ascii="Book Antiqua" w:eastAsia="Book Antiqua" w:hAnsi="Book Antiqua" w:cs="Book Antiqua"/>
                <w:highlight w:val="white"/>
              </w:rPr>
            </w:pPr>
            <w:r w:rsidRPr="00310FEA">
              <w:rPr>
                <w:rFonts w:ascii="Book Antiqua" w:eastAsia="Book Antiqua" w:hAnsi="Book Antiqua" w:cs="Book Antiqua"/>
                <w:highlight w:val="white"/>
              </w:rPr>
              <w:t>1-12 d</w:t>
            </w:r>
          </w:p>
        </w:tc>
        <w:tc>
          <w:tcPr>
            <w:tcW w:w="1560" w:type="dxa"/>
            <w:tcBorders>
              <w:top w:val="nil"/>
              <w:left w:val="nil"/>
              <w:bottom w:val="nil"/>
              <w:right w:val="nil"/>
            </w:tcBorders>
            <w:shd w:val="clear" w:color="auto" w:fill="auto"/>
            <w:tcMar>
              <w:top w:w="100" w:type="dxa"/>
              <w:left w:w="100" w:type="dxa"/>
              <w:bottom w:w="100" w:type="dxa"/>
              <w:right w:w="100" w:type="dxa"/>
            </w:tcMar>
          </w:tcPr>
          <w:p w14:paraId="1E99E420"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ND</w:t>
            </w:r>
          </w:p>
        </w:tc>
        <w:tc>
          <w:tcPr>
            <w:tcW w:w="1080" w:type="dxa"/>
            <w:tcBorders>
              <w:top w:val="nil"/>
              <w:left w:val="nil"/>
              <w:bottom w:val="nil"/>
              <w:right w:val="nil"/>
            </w:tcBorders>
            <w:shd w:val="clear" w:color="auto" w:fill="auto"/>
            <w:tcMar>
              <w:top w:w="100" w:type="dxa"/>
              <w:left w:w="100" w:type="dxa"/>
              <w:bottom w:w="100" w:type="dxa"/>
              <w:right w:w="100" w:type="dxa"/>
            </w:tcMar>
          </w:tcPr>
          <w:p w14:paraId="10D1586D" w14:textId="77777777" w:rsidR="00927A21" w:rsidRPr="00310FEA" w:rsidRDefault="00927A21" w:rsidP="00FC2B0C">
            <w:pPr>
              <w:widowControl w:val="0"/>
              <w:spacing w:line="360" w:lineRule="auto"/>
              <w:jc w:val="both"/>
              <w:rPr>
                <w:rFonts w:ascii="Book Antiqua" w:eastAsia="Book Antiqua" w:hAnsi="Book Antiqua" w:cs="Book Antiqua"/>
                <w:highlight w:val="white"/>
              </w:rPr>
            </w:pPr>
            <w:r w:rsidRPr="00310FEA">
              <w:rPr>
                <w:rFonts w:ascii="Book Antiqua" w:eastAsia="Book Antiqua" w:hAnsi="Book Antiqua" w:cs="Book Antiqua"/>
              </w:rPr>
              <w:t>ND</w:t>
            </w:r>
          </w:p>
        </w:tc>
        <w:tc>
          <w:tcPr>
            <w:tcW w:w="4170" w:type="dxa"/>
            <w:tcBorders>
              <w:top w:val="nil"/>
              <w:left w:val="nil"/>
              <w:bottom w:val="nil"/>
              <w:right w:val="nil"/>
            </w:tcBorders>
            <w:shd w:val="clear" w:color="auto" w:fill="auto"/>
            <w:tcMar>
              <w:top w:w="100" w:type="dxa"/>
              <w:left w:w="100" w:type="dxa"/>
              <w:bottom w:w="100" w:type="dxa"/>
              <w:right w:w="100" w:type="dxa"/>
            </w:tcMar>
          </w:tcPr>
          <w:p w14:paraId="4A39F4EF" w14:textId="77777777" w:rsidR="00927A21" w:rsidRPr="00B125D9" w:rsidRDefault="00927A21" w:rsidP="00484BE7">
            <w:pPr>
              <w:widowControl w:val="0"/>
              <w:spacing w:line="360" w:lineRule="auto"/>
              <w:jc w:val="both"/>
              <w:rPr>
                <w:rFonts w:ascii="Book Antiqua" w:hAnsi="Book Antiqua" w:cs="Book Antiqua"/>
                <w:highlight w:val="white"/>
                <w:lang w:eastAsia="zh-CN"/>
              </w:rPr>
            </w:pPr>
            <w:r>
              <w:rPr>
                <w:rFonts w:ascii="Book Antiqua" w:hAnsi="Book Antiqua" w:cs="Book Antiqua" w:hint="eastAsia"/>
                <w:lang w:eastAsia="zh-CN"/>
              </w:rPr>
              <w:t>Seventeen</w:t>
            </w:r>
            <w:r w:rsidRPr="00310FEA">
              <w:rPr>
                <w:rFonts w:ascii="Book Antiqua" w:eastAsia="Book Antiqua" w:hAnsi="Book Antiqua" w:cs="Book Antiqua"/>
              </w:rPr>
              <w:t xml:space="preserve"> patients positive stool</w:t>
            </w:r>
            <w:r>
              <w:rPr>
                <w:rFonts w:ascii="Book Antiqua" w:eastAsia="Book Antiqua" w:hAnsi="Book Antiqua" w:cs="Book Antiqua"/>
              </w:rPr>
              <w:t xml:space="preserve"> RNA after negative respiratory</w:t>
            </w:r>
          </w:p>
        </w:tc>
      </w:tr>
      <w:tr w:rsidR="00927A21" w:rsidRPr="00310FEA" w14:paraId="78696DEB" w14:textId="77777777" w:rsidTr="00A945DF">
        <w:tc>
          <w:tcPr>
            <w:tcW w:w="555" w:type="dxa"/>
            <w:tcBorders>
              <w:top w:val="nil"/>
              <w:left w:val="nil"/>
              <w:bottom w:val="nil"/>
              <w:right w:val="nil"/>
            </w:tcBorders>
            <w:shd w:val="clear" w:color="auto" w:fill="auto"/>
            <w:tcMar>
              <w:top w:w="100" w:type="dxa"/>
              <w:left w:w="100" w:type="dxa"/>
              <w:bottom w:w="100" w:type="dxa"/>
              <w:right w:w="100" w:type="dxa"/>
            </w:tcMar>
          </w:tcPr>
          <w:p w14:paraId="53C86981"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highlight w:val="white"/>
              </w:rPr>
            </w:pPr>
            <w:r w:rsidRPr="00310FEA">
              <w:rPr>
                <w:rFonts w:ascii="Book Antiqua" w:eastAsia="Book Antiqua" w:hAnsi="Book Antiqua" w:cs="Book Antiqua"/>
                <w:color w:val="212121"/>
                <w:highlight w:val="white"/>
              </w:rPr>
              <w:t>14</w:t>
            </w:r>
          </w:p>
        </w:tc>
        <w:tc>
          <w:tcPr>
            <w:tcW w:w="1770" w:type="dxa"/>
            <w:tcBorders>
              <w:top w:val="nil"/>
              <w:left w:val="nil"/>
              <w:bottom w:val="nil"/>
              <w:right w:val="nil"/>
            </w:tcBorders>
            <w:shd w:val="clear" w:color="auto" w:fill="auto"/>
            <w:tcMar>
              <w:top w:w="100" w:type="dxa"/>
              <w:left w:w="100" w:type="dxa"/>
              <w:bottom w:w="100" w:type="dxa"/>
              <w:right w:w="100" w:type="dxa"/>
            </w:tcMar>
          </w:tcPr>
          <w:p w14:paraId="4A84581F"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highlight w:val="white"/>
              </w:rPr>
            </w:pPr>
            <w:r w:rsidRPr="00310FEA">
              <w:rPr>
                <w:rFonts w:ascii="Book Antiqua" w:eastAsia="Book Antiqua" w:hAnsi="Book Antiqua" w:cs="Book Antiqua"/>
                <w:color w:val="212121"/>
                <w:highlight w:val="white"/>
              </w:rPr>
              <w:t>Xu</w:t>
            </w:r>
            <w:r w:rsidRPr="00310FEA">
              <w:rPr>
                <w:rFonts w:ascii="Book Antiqua" w:eastAsia="Book Antiqua" w:hAnsi="Book Antiqua" w:cs="Book Antiqua"/>
                <w:i/>
                <w:color w:val="212121"/>
                <w:highlight w:val="white"/>
              </w:rPr>
              <w:t xml:space="preserve"> et al</w:t>
            </w:r>
            <w:r w:rsidRPr="00310FEA">
              <w:rPr>
                <w:rFonts w:ascii="Book Antiqua" w:hAnsi="Book Antiqua"/>
                <w:vertAlign w:val="superscript"/>
              </w:rPr>
              <w:t>[67]</w:t>
            </w:r>
            <w:r w:rsidRPr="00310FEA">
              <w:rPr>
                <w:rFonts w:ascii="Book Antiqua" w:eastAsia="Book Antiqua" w:hAnsi="Book Antiqua" w:cs="Book Antiqua"/>
                <w:color w:val="212121"/>
                <w:highlight w:val="white"/>
              </w:rPr>
              <w:t xml:space="preserve"> </w:t>
            </w:r>
          </w:p>
        </w:tc>
        <w:tc>
          <w:tcPr>
            <w:tcW w:w="1125" w:type="dxa"/>
            <w:tcBorders>
              <w:top w:val="nil"/>
              <w:left w:val="nil"/>
              <w:bottom w:val="nil"/>
              <w:right w:val="nil"/>
            </w:tcBorders>
            <w:shd w:val="clear" w:color="auto" w:fill="auto"/>
            <w:tcMar>
              <w:top w:w="100" w:type="dxa"/>
              <w:left w:w="100" w:type="dxa"/>
              <w:bottom w:w="100" w:type="dxa"/>
              <w:right w:w="100" w:type="dxa"/>
            </w:tcMar>
          </w:tcPr>
          <w:p w14:paraId="52358A6E"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China</w:t>
            </w:r>
          </w:p>
        </w:tc>
        <w:tc>
          <w:tcPr>
            <w:tcW w:w="555" w:type="dxa"/>
            <w:tcBorders>
              <w:top w:val="nil"/>
              <w:left w:val="nil"/>
              <w:bottom w:val="nil"/>
              <w:right w:val="nil"/>
            </w:tcBorders>
            <w:shd w:val="clear" w:color="auto" w:fill="auto"/>
            <w:tcMar>
              <w:top w:w="100" w:type="dxa"/>
              <w:left w:w="100" w:type="dxa"/>
              <w:bottom w:w="100" w:type="dxa"/>
              <w:right w:w="100" w:type="dxa"/>
            </w:tcMar>
          </w:tcPr>
          <w:p w14:paraId="6B0C90C0"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310FEA">
              <w:rPr>
                <w:rFonts w:ascii="Book Antiqua" w:eastAsia="Book Antiqua" w:hAnsi="Book Antiqua" w:cs="Book Antiqua"/>
              </w:rPr>
              <w:t>10</w:t>
            </w:r>
          </w:p>
        </w:tc>
        <w:tc>
          <w:tcPr>
            <w:tcW w:w="1125" w:type="dxa"/>
            <w:tcBorders>
              <w:top w:val="nil"/>
              <w:left w:val="nil"/>
              <w:bottom w:val="nil"/>
              <w:right w:val="nil"/>
            </w:tcBorders>
            <w:shd w:val="clear" w:color="auto" w:fill="auto"/>
            <w:tcMar>
              <w:top w:w="100" w:type="dxa"/>
              <w:left w:w="100" w:type="dxa"/>
              <w:bottom w:w="100" w:type="dxa"/>
              <w:right w:w="100" w:type="dxa"/>
            </w:tcMar>
          </w:tcPr>
          <w:p w14:paraId="5C19FA14" w14:textId="77777777" w:rsidR="00927A21" w:rsidRPr="00B125D9" w:rsidRDefault="00927A21" w:rsidP="00FC2B0C">
            <w:pPr>
              <w:widowControl w:val="0"/>
              <w:spacing w:line="360" w:lineRule="auto"/>
              <w:jc w:val="both"/>
              <w:rPr>
                <w:rFonts w:ascii="Book Antiqua" w:hAnsi="Book Antiqua" w:cs="Book Antiqua"/>
                <w:highlight w:val="white"/>
                <w:lang w:eastAsia="zh-CN"/>
              </w:rPr>
            </w:pPr>
            <w:r w:rsidRPr="00310FEA">
              <w:rPr>
                <w:rFonts w:ascii="Book Antiqua" w:eastAsia="Book Antiqua" w:hAnsi="Book Antiqua" w:cs="Book Antiqua"/>
                <w:highlight w:val="white"/>
              </w:rPr>
              <w:t>2</w:t>
            </w:r>
            <w:r>
              <w:rPr>
                <w:rFonts w:ascii="Book Antiqua" w:hAnsi="Book Antiqua" w:cs="Book Antiqua" w:hint="eastAsia"/>
                <w:highlight w:val="white"/>
                <w:lang w:eastAsia="zh-CN"/>
              </w:rPr>
              <w:t xml:space="preserve"> </w:t>
            </w:r>
            <w:r w:rsidRPr="00310FEA">
              <w:rPr>
                <w:rFonts w:ascii="Book Antiqua" w:eastAsia="Book Antiqua" w:hAnsi="Book Antiqua" w:cs="Book Antiqua"/>
                <w:highlight w:val="white"/>
              </w:rPr>
              <w:t>m</w:t>
            </w:r>
            <w:r>
              <w:rPr>
                <w:rFonts w:ascii="Book Antiqua" w:hAnsi="Book Antiqua" w:cs="Book Antiqua" w:hint="eastAsia"/>
                <w:highlight w:val="white"/>
                <w:lang w:eastAsia="zh-CN"/>
              </w:rPr>
              <w:t>o</w:t>
            </w:r>
            <w:r w:rsidRPr="00310FEA">
              <w:rPr>
                <w:rFonts w:ascii="Book Antiqua" w:eastAsia="Book Antiqua" w:hAnsi="Book Antiqua" w:cs="Book Antiqua"/>
                <w:highlight w:val="white"/>
              </w:rPr>
              <w:t>-15</w:t>
            </w:r>
            <w:r>
              <w:rPr>
                <w:rFonts w:ascii="Book Antiqua" w:hAnsi="Book Antiqua" w:cs="Book Antiqua" w:hint="eastAsia"/>
                <w:highlight w:val="white"/>
                <w:lang w:eastAsia="zh-CN"/>
              </w:rPr>
              <w:t xml:space="preserve"> </w:t>
            </w:r>
            <w:r w:rsidRPr="00310FEA">
              <w:rPr>
                <w:rFonts w:ascii="Book Antiqua" w:eastAsia="Book Antiqua" w:hAnsi="Book Antiqua" w:cs="Book Antiqua"/>
                <w:highlight w:val="white"/>
              </w:rPr>
              <w:t>y</w:t>
            </w:r>
            <w:r>
              <w:rPr>
                <w:rFonts w:ascii="Book Antiqua" w:hAnsi="Book Antiqua" w:cs="Book Antiqua" w:hint="eastAsia"/>
                <w:highlight w:val="white"/>
                <w:lang w:eastAsia="zh-CN"/>
              </w:rPr>
              <w:t>r</w:t>
            </w:r>
          </w:p>
        </w:tc>
        <w:tc>
          <w:tcPr>
            <w:tcW w:w="1215" w:type="dxa"/>
            <w:tcBorders>
              <w:top w:val="nil"/>
              <w:left w:val="nil"/>
              <w:bottom w:val="nil"/>
              <w:right w:val="nil"/>
            </w:tcBorders>
            <w:shd w:val="clear" w:color="auto" w:fill="auto"/>
            <w:tcMar>
              <w:top w:w="100" w:type="dxa"/>
              <w:left w:w="100" w:type="dxa"/>
              <w:bottom w:w="100" w:type="dxa"/>
              <w:right w:w="100" w:type="dxa"/>
            </w:tcMar>
          </w:tcPr>
          <w:p w14:paraId="6B9BB37F"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AS-PS</w:t>
            </w:r>
          </w:p>
        </w:tc>
        <w:tc>
          <w:tcPr>
            <w:tcW w:w="840" w:type="dxa"/>
            <w:tcBorders>
              <w:top w:val="nil"/>
              <w:left w:val="nil"/>
              <w:bottom w:val="nil"/>
              <w:right w:val="nil"/>
            </w:tcBorders>
            <w:shd w:val="clear" w:color="auto" w:fill="auto"/>
            <w:tcMar>
              <w:top w:w="100" w:type="dxa"/>
              <w:left w:w="100" w:type="dxa"/>
              <w:bottom w:w="100" w:type="dxa"/>
              <w:right w:w="100" w:type="dxa"/>
            </w:tcMar>
          </w:tcPr>
          <w:p w14:paraId="4F41EDFF"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8/10</w:t>
            </w:r>
          </w:p>
        </w:tc>
        <w:tc>
          <w:tcPr>
            <w:tcW w:w="1335" w:type="dxa"/>
            <w:tcBorders>
              <w:top w:val="nil"/>
              <w:left w:val="nil"/>
              <w:bottom w:val="nil"/>
              <w:right w:val="nil"/>
            </w:tcBorders>
            <w:shd w:val="clear" w:color="auto" w:fill="auto"/>
            <w:tcMar>
              <w:top w:w="100" w:type="dxa"/>
              <w:left w:w="100" w:type="dxa"/>
              <w:bottom w:w="100" w:type="dxa"/>
              <w:right w:w="100" w:type="dxa"/>
            </w:tcMar>
          </w:tcPr>
          <w:p w14:paraId="2F5427FB" w14:textId="77777777" w:rsidR="00927A21" w:rsidRPr="00B125D9" w:rsidRDefault="00927A21" w:rsidP="00FC2B0C">
            <w:pPr>
              <w:widowControl w:val="0"/>
              <w:spacing w:line="360" w:lineRule="auto"/>
              <w:jc w:val="both"/>
              <w:rPr>
                <w:rFonts w:ascii="Book Antiqua" w:hAnsi="Book Antiqua" w:cs="Book Antiqua"/>
                <w:highlight w:val="white"/>
                <w:lang w:eastAsia="zh-CN"/>
              </w:rPr>
            </w:pPr>
            <w:r w:rsidRPr="00310FEA">
              <w:rPr>
                <w:rFonts w:ascii="Book Antiqua" w:eastAsia="Book Antiqua" w:hAnsi="Book Antiqua" w:cs="Book Antiqua"/>
                <w:highlight w:val="white"/>
              </w:rPr>
              <w:t>1-27</w:t>
            </w:r>
            <w:r>
              <w:rPr>
                <w:rFonts w:ascii="Book Antiqua" w:hAnsi="Book Antiqua" w:cs="Book Antiqua" w:hint="eastAsia"/>
                <w:highlight w:val="white"/>
                <w:lang w:eastAsia="zh-CN"/>
              </w:rPr>
              <w:t xml:space="preserve"> d</w:t>
            </w:r>
          </w:p>
        </w:tc>
        <w:tc>
          <w:tcPr>
            <w:tcW w:w="1560" w:type="dxa"/>
            <w:tcBorders>
              <w:top w:val="nil"/>
              <w:left w:val="nil"/>
              <w:bottom w:val="nil"/>
              <w:right w:val="nil"/>
            </w:tcBorders>
            <w:shd w:val="clear" w:color="auto" w:fill="auto"/>
            <w:tcMar>
              <w:top w:w="100" w:type="dxa"/>
              <w:left w:w="100" w:type="dxa"/>
              <w:bottom w:w="100" w:type="dxa"/>
              <w:right w:w="100" w:type="dxa"/>
            </w:tcMar>
          </w:tcPr>
          <w:p w14:paraId="4A8E8194"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10/10</w:t>
            </w:r>
          </w:p>
        </w:tc>
        <w:tc>
          <w:tcPr>
            <w:tcW w:w="1080" w:type="dxa"/>
            <w:tcBorders>
              <w:top w:val="nil"/>
              <w:left w:val="nil"/>
              <w:bottom w:val="nil"/>
              <w:right w:val="nil"/>
            </w:tcBorders>
            <w:shd w:val="clear" w:color="auto" w:fill="auto"/>
            <w:tcMar>
              <w:top w:w="100" w:type="dxa"/>
              <w:left w:w="100" w:type="dxa"/>
              <w:bottom w:w="100" w:type="dxa"/>
              <w:right w:w="100" w:type="dxa"/>
            </w:tcMar>
          </w:tcPr>
          <w:p w14:paraId="580DE9D9"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1-21</w:t>
            </w:r>
          </w:p>
        </w:tc>
        <w:tc>
          <w:tcPr>
            <w:tcW w:w="4170" w:type="dxa"/>
            <w:tcBorders>
              <w:top w:val="nil"/>
              <w:left w:val="nil"/>
              <w:bottom w:val="nil"/>
              <w:right w:val="nil"/>
            </w:tcBorders>
            <w:shd w:val="clear" w:color="auto" w:fill="auto"/>
            <w:tcMar>
              <w:top w:w="100" w:type="dxa"/>
              <w:left w:w="100" w:type="dxa"/>
              <w:bottom w:w="100" w:type="dxa"/>
              <w:right w:w="100" w:type="dxa"/>
            </w:tcMar>
          </w:tcPr>
          <w:p w14:paraId="28D116EE" w14:textId="77777777" w:rsidR="00927A21" w:rsidRPr="00B125D9" w:rsidRDefault="00927A21" w:rsidP="00484BE7">
            <w:pPr>
              <w:widowControl w:val="0"/>
              <w:pBdr>
                <w:top w:val="nil"/>
                <w:left w:val="nil"/>
                <w:bottom w:val="nil"/>
                <w:right w:val="nil"/>
                <w:between w:val="nil"/>
              </w:pBdr>
              <w:spacing w:line="360" w:lineRule="auto"/>
              <w:jc w:val="both"/>
              <w:rPr>
                <w:rFonts w:ascii="Book Antiqua" w:hAnsi="Book Antiqua" w:cs="Book Antiqua"/>
                <w:highlight w:val="white"/>
                <w:lang w:eastAsia="zh-CN"/>
              </w:rPr>
            </w:pPr>
            <w:r>
              <w:rPr>
                <w:rFonts w:ascii="Book Antiqua" w:hAnsi="Book Antiqua" w:cs="Book Antiqua" w:hint="eastAsia"/>
                <w:lang w:eastAsia="zh-CN"/>
              </w:rPr>
              <w:t>Eight</w:t>
            </w:r>
            <w:r w:rsidRPr="00310FEA">
              <w:rPr>
                <w:rFonts w:ascii="Book Antiqua" w:eastAsia="Book Antiqua" w:hAnsi="Book Antiqua" w:cs="Book Antiqua"/>
              </w:rPr>
              <w:t xml:space="preserve"> patients positive stool</w:t>
            </w:r>
            <w:r>
              <w:rPr>
                <w:rFonts w:ascii="Book Antiqua" w:eastAsia="Book Antiqua" w:hAnsi="Book Antiqua" w:cs="Book Antiqua"/>
              </w:rPr>
              <w:t xml:space="preserve"> RNA after negative respiratory</w:t>
            </w:r>
          </w:p>
        </w:tc>
      </w:tr>
      <w:tr w:rsidR="00927A21" w:rsidRPr="00310FEA" w14:paraId="39FA55A3" w14:textId="77777777" w:rsidTr="00A945DF">
        <w:tc>
          <w:tcPr>
            <w:tcW w:w="555" w:type="dxa"/>
            <w:tcBorders>
              <w:top w:val="nil"/>
              <w:left w:val="nil"/>
              <w:right w:val="nil"/>
            </w:tcBorders>
            <w:shd w:val="clear" w:color="auto" w:fill="auto"/>
            <w:tcMar>
              <w:top w:w="100" w:type="dxa"/>
              <w:left w:w="100" w:type="dxa"/>
              <w:bottom w:w="100" w:type="dxa"/>
              <w:right w:w="100" w:type="dxa"/>
            </w:tcMar>
          </w:tcPr>
          <w:p w14:paraId="7FAAB8D1"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highlight w:val="white"/>
              </w:rPr>
            </w:pPr>
            <w:r w:rsidRPr="00310FEA">
              <w:rPr>
                <w:rFonts w:ascii="Book Antiqua" w:eastAsia="Book Antiqua" w:hAnsi="Book Antiqua" w:cs="Book Antiqua"/>
                <w:color w:val="212121"/>
                <w:highlight w:val="white"/>
              </w:rPr>
              <w:t>15</w:t>
            </w:r>
          </w:p>
        </w:tc>
        <w:tc>
          <w:tcPr>
            <w:tcW w:w="1770" w:type="dxa"/>
            <w:tcBorders>
              <w:top w:val="nil"/>
              <w:left w:val="nil"/>
              <w:right w:val="nil"/>
            </w:tcBorders>
            <w:shd w:val="clear" w:color="auto" w:fill="auto"/>
            <w:tcMar>
              <w:top w:w="100" w:type="dxa"/>
              <w:left w:w="100" w:type="dxa"/>
              <w:bottom w:w="100" w:type="dxa"/>
              <w:right w:w="100" w:type="dxa"/>
            </w:tcMar>
          </w:tcPr>
          <w:p w14:paraId="53813238"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color w:val="212121"/>
                <w:highlight w:val="white"/>
              </w:rPr>
            </w:pPr>
            <w:r w:rsidRPr="00310FEA">
              <w:rPr>
                <w:rFonts w:ascii="Book Antiqua" w:eastAsia="Book Antiqua" w:hAnsi="Book Antiqua" w:cs="Book Antiqua"/>
                <w:color w:val="212121"/>
                <w:highlight w:val="white"/>
              </w:rPr>
              <w:t>Fan</w:t>
            </w:r>
            <w:r w:rsidRPr="00310FEA">
              <w:rPr>
                <w:rFonts w:ascii="Book Antiqua" w:eastAsia="Book Antiqua" w:hAnsi="Book Antiqua" w:cs="Book Antiqua"/>
                <w:i/>
                <w:color w:val="212121"/>
                <w:highlight w:val="white"/>
              </w:rPr>
              <w:t xml:space="preserve"> et al</w:t>
            </w:r>
            <w:r w:rsidRPr="00310FEA">
              <w:rPr>
                <w:rFonts w:ascii="Book Antiqua" w:hAnsi="Book Antiqua"/>
                <w:vertAlign w:val="superscript"/>
              </w:rPr>
              <w:t>[68]</w:t>
            </w:r>
            <w:r w:rsidRPr="00310FEA">
              <w:rPr>
                <w:rFonts w:ascii="Book Antiqua" w:eastAsia="Book Antiqua" w:hAnsi="Book Antiqua" w:cs="Book Antiqua"/>
                <w:color w:val="212121"/>
                <w:highlight w:val="white"/>
              </w:rPr>
              <w:t xml:space="preserve"> </w:t>
            </w:r>
          </w:p>
        </w:tc>
        <w:tc>
          <w:tcPr>
            <w:tcW w:w="1125" w:type="dxa"/>
            <w:tcBorders>
              <w:top w:val="nil"/>
              <w:left w:val="nil"/>
              <w:right w:val="nil"/>
            </w:tcBorders>
            <w:shd w:val="clear" w:color="auto" w:fill="auto"/>
            <w:tcMar>
              <w:top w:w="100" w:type="dxa"/>
              <w:left w:w="100" w:type="dxa"/>
              <w:bottom w:w="100" w:type="dxa"/>
              <w:right w:w="100" w:type="dxa"/>
            </w:tcMar>
          </w:tcPr>
          <w:p w14:paraId="1E7077C5"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China</w:t>
            </w:r>
          </w:p>
        </w:tc>
        <w:tc>
          <w:tcPr>
            <w:tcW w:w="555" w:type="dxa"/>
            <w:tcBorders>
              <w:top w:val="nil"/>
              <w:left w:val="nil"/>
              <w:right w:val="nil"/>
            </w:tcBorders>
            <w:shd w:val="clear" w:color="auto" w:fill="auto"/>
            <w:tcMar>
              <w:top w:w="100" w:type="dxa"/>
              <w:left w:w="100" w:type="dxa"/>
              <w:bottom w:w="100" w:type="dxa"/>
              <w:right w:w="100" w:type="dxa"/>
            </w:tcMar>
          </w:tcPr>
          <w:p w14:paraId="5BAF89D8" w14:textId="77777777" w:rsidR="00927A21" w:rsidRPr="00310FEA" w:rsidRDefault="00927A21" w:rsidP="00FC2B0C">
            <w:pPr>
              <w:widowControl w:val="0"/>
              <w:pBdr>
                <w:top w:val="nil"/>
                <w:left w:val="nil"/>
                <w:bottom w:val="nil"/>
                <w:right w:val="nil"/>
                <w:between w:val="nil"/>
              </w:pBdr>
              <w:spacing w:line="360" w:lineRule="auto"/>
              <w:jc w:val="both"/>
              <w:rPr>
                <w:rFonts w:ascii="Book Antiqua" w:eastAsia="Book Antiqua" w:hAnsi="Book Antiqua" w:cs="Book Antiqua"/>
              </w:rPr>
            </w:pPr>
            <w:r w:rsidRPr="00310FEA">
              <w:rPr>
                <w:rFonts w:ascii="Book Antiqua" w:eastAsia="Book Antiqua" w:hAnsi="Book Antiqua" w:cs="Book Antiqua"/>
              </w:rPr>
              <w:t>1</w:t>
            </w:r>
          </w:p>
        </w:tc>
        <w:tc>
          <w:tcPr>
            <w:tcW w:w="1125" w:type="dxa"/>
            <w:tcBorders>
              <w:top w:val="nil"/>
              <w:left w:val="nil"/>
              <w:right w:val="nil"/>
            </w:tcBorders>
            <w:shd w:val="clear" w:color="auto" w:fill="auto"/>
            <w:tcMar>
              <w:top w:w="100" w:type="dxa"/>
              <w:left w:w="100" w:type="dxa"/>
              <w:bottom w:w="100" w:type="dxa"/>
              <w:right w:w="100" w:type="dxa"/>
            </w:tcMar>
          </w:tcPr>
          <w:p w14:paraId="78481608" w14:textId="77777777" w:rsidR="00927A21" w:rsidRPr="00B125D9" w:rsidRDefault="00927A21" w:rsidP="00FC2B0C">
            <w:pPr>
              <w:widowControl w:val="0"/>
              <w:spacing w:line="360" w:lineRule="auto"/>
              <w:jc w:val="both"/>
              <w:rPr>
                <w:rFonts w:ascii="Book Antiqua" w:hAnsi="Book Antiqua" w:cs="Book Antiqua"/>
                <w:highlight w:val="white"/>
                <w:lang w:eastAsia="zh-CN"/>
              </w:rPr>
            </w:pPr>
            <w:r w:rsidRPr="00310FEA">
              <w:rPr>
                <w:rFonts w:ascii="Book Antiqua" w:eastAsia="Book Antiqua" w:hAnsi="Book Antiqua" w:cs="Book Antiqua"/>
                <w:highlight w:val="white"/>
              </w:rPr>
              <w:t>3</w:t>
            </w:r>
            <w:r>
              <w:rPr>
                <w:rFonts w:ascii="Book Antiqua" w:hAnsi="Book Antiqua" w:cs="Book Antiqua" w:hint="eastAsia"/>
                <w:highlight w:val="white"/>
                <w:lang w:eastAsia="zh-CN"/>
              </w:rPr>
              <w:t xml:space="preserve"> </w:t>
            </w:r>
            <w:r w:rsidRPr="00310FEA">
              <w:rPr>
                <w:rFonts w:ascii="Book Antiqua" w:eastAsia="Book Antiqua" w:hAnsi="Book Antiqua" w:cs="Book Antiqua"/>
                <w:highlight w:val="white"/>
              </w:rPr>
              <w:t>m</w:t>
            </w:r>
            <w:r>
              <w:rPr>
                <w:rFonts w:ascii="Book Antiqua" w:hAnsi="Book Antiqua" w:cs="Book Antiqua" w:hint="eastAsia"/>
                <w:highlight w:val="white"/>
                <w:lang w:eastAsia="zh-CN"/>
              </w:rPr>
              <w:t>o</w:t>
            </w:r>
          </w:p>
        </w:tc>
        <w:tc>
          <w:tcPr>
            <w:tcW w:w="1215" w:type="dxa"/>
            <w:tcBorders>
              <w:top w:val="nil"/>
              <w:left w:val="nil"/>
              <w:right w:val="nil"/>
            </w:tcBorders>
            <w:shd w:val="clear" w:color="auto" w:fill="auto"/>
            <w:tcMar>
              <w:top w:w="100" w:type="dxa"/>
              <w:left w:w="100" w:type="dxa"/>
              <w:bottom w:w="100" w:type="dxa"/>
              <w:right w:w="100" w:type="dxa"/>
            </w:tcMar>
          </w:tcPr>
          <w:p w14:paraId="008226B3"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AS-PS</w:t>
            </w:r>
          </w:p>
        </w:tc>
        <w:tc>
          <w:tcPr>
            <w:tcW w:w="840" w:type="dxa"/>
            <w:tcBorders>
              <w:top w:val="nil"/>
              <w:left w:val="nil"/>
              <w:right w:val="nil"/>
            </w:tcBorders>
            <w:shd w:val="clear" w:color="auto" w:fill="auto"/>
            <w:tcMar>
              <w:top w:w="100" w:type="dxa"/>
              <w:left w:w="100" w:type="dxa"/>
              <w:bottom w:w="100" w:type="dxa"/>
              <w:right w:w="100" w:type="dxa"/>
            </w:tcMar>
          </w:tcPr>
          <w:p w14:paraId="1C1342D3"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1/1</w:t>
            </w:r>
          </w:p>
        </w:tc>
        <w:tc>
          <w:tcPr>
            <w:tcW w:w="1335" w:type="dxa"/>
            <w:tcBorders>
              <w:top w:val="nil"/>
              <w:left w:val="nil"/>
              <w:right w:val="nil"/>
            </w:tcBorders>
            <w:shd w:val="clear" w:color="auto" w:fill="auto"/>
            <w:tcMar>
              <w:top w:w="100" w:type="dxa"/>
              <w:left w:w="100" w:type="dxa"/>
              <w:bottom w:w="100" w:type="dxa"/>
              <w:right w:w="100" w:type="dxa"/>
            </w:tcMar>
          </w:tcPr>
          <w:p w14:paraId="29F7490F" w14:textId="77777777" w:rsidR="00927A21" w:rsidRPr="00B125D9" w:rsidRDefault="00927A21" w:rsidP="00FC2B0C">
            <w:pPr>
              <w:widowControl w:val="0"/>
              <w:spacing w:line="360" w:lineRule="auto"/>
              <w:jc w:val="both"/>
              <w:rPr>
                <w:rFonts w:ascii="Book Antiqua" w:hAnsi="Book Antiqua" w:cs="Book Antiqua"/>
                <w:highlight w:val="white"/>
                <w:lang w:eastAsia="zh-CN"/>
              </w:rPr>
            </w:pPr>
            <w:r w:rsidRPr="00310FEA">
              <w:rPr>
                <w:rFonts w:ascii="Book Antiqua" w:eastAsia="Book Antiqua" w:hAnsi="Book Antiqua" w:cs="Book Antiqua"/>
                <w:highlight w:val="white"/>
              </w:rPr>
              <w:t>1-28</w:t>
            </w:r>
            <w:r>
              <w:rPr>
                <w:rFonts w:ascii="Book Antiqua" w:hAnsi="Book Antiqua" w:cs="Book Antiqua" w:hint="eastAsia"/>
                <w:highlight w:val="white"/>
                <w:lang w:eastAsia="zh-CN"/>
              </w:rPr>
              <w:t xml:space="preserve"> d</w:t>
            </w:r>
          </w:p>
        </w:tc>
        <w:tc>
          <w:tcPr>
            <w:tcW w:w="1560" w:type="dxa"/>
            <w:tcBorders>
              <w:top w:val="nil"/>
              <w:left w:val="nil"/>
              <w:right w:val="nil"/>
            </w:tcBorders>
            <w:shd w:val="clear" w:color="auto" w:fill="auto"/>
            <w:tcMar>
              <w:top w:w="100" w:type="dxa"/>
              <w:left w:w="100" w:type="dxa"/>
              <w:bottom w:w="100" w:type="dxa"/>
              <w:right w:w="100" w:type="dxa"/>
            </w:tcMar>
          </w:tcPr>
          <w:p w14:paraId="0EBA9078"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1/1</w:t>
            </w:r>
          </w:p>
        </w:tc>
        <w:tc>
          <w:tcPr>
            <w:tcW w:w="1080" w:type="dxa"/>
            <w:tcBorders>
              <w:top w:val="nil"/>
              <w:left w:val="nil"/>
              <w:right w:val="nil"/>
            </w:tcBorders>
            <w:shd w:val="clear" w:color="auto" w:fill="auto"/>
            <w:tcMar>
              <w:top w:w="100" w:type="dxa"/>
              <w:left w:w="100" w:type="dxa"/>
              <w:bottom w:w="100" w:type="dxa"/>
              <w:right w:w="100" w:type="dxa"/>
            </w:tcMar>
          </w:tcPr>
          <w:p w14:paraId="2644F66B" w14:textId="77777777" w:rsidR="00927A21" w:rsidRPr="00310FEA" w:rsidRDefault="00927A21" w:rsidP="00FC2B0C">
            <w:pPr>
              <w:widowControl w:val="0"/>
              <w:spacing w:line="360" w:lineRule="auto"/>
              <w:jc w:val="both"/>
              <w:rPr>
                <w:rFonts w:ascii="Book Antiqua" w:eastAsia="Book Antiqua" w:hAnsi="Book Antiqua" w:cs="Book Antiqua"/>
              </w:rPr>
            </w:pPr>
            <w:r w:rsidRPr="00310FEA">
              <w:rPr>
                <w:rFonts w:ascii="Book Antiqua" w:eastAsia="Book Antiqua" w:hAnsi="Book Antiqua" w:cs="Book Antiqua"/>
              </w:rPr>
              <w:t>1-14</w:t>
            </w:r>
          </w:p>
        </w:tc>
        <w:tc>
          <w:tcPr>
            <w:tcW w:w="4170" w:type="dxa"/>
            <w:tcBorders>
              <w:top w:val="nil"/>
              <w:left w:val="nil"/>
              <w:right w:val="nil"/>
            </w:tcBorders>
            <w:shd w:val="clear" w:color="auto" w:fill="auto"/>
            <w:tcMar>
              <w:top w:w="100" w:type="dxa"/>
              <w:left w:w="100" w:type="dxa"/>
              <w:bottom w:w="100" w:type="dxa"/>
              <w:right w:w="100" w:type="dxa"/>
            </w:tcMar>
          </w:tcPr>
          <w:p w14:paraId="3EAE2626" w14:textId="77777777" w:rsidR="00927A21" w:rsidRPr="00B125D9" w:rsidRDefault="00927A21" w:rsidP="00484BE7">
            <w:pPr>
              <w:widowControl w:val="0"/>
              <w:spacing w:line="360" w:lineRule="auto"/>
              <w:jc w:val="both"/>
              <w:rPr>
                <w:rFonts w:ascii="Book Antiqua" w:hAnsi="Book Antiqua" w:cs="Book Antiqua"/>
                <w:highlight w:val="white"/>
                <w:lang w:eastAsia="zh-CN"/>
              </w:rPr>
            </w:pPr>
            <w:r w:rsidRPr="00310FEA">
              <w:rPr>
                <w:rFonts w:ascii="Book Antiqua" w:eastAsia="Book Antiqua" w:hAnsi="Book Antiqua" w:cs="Book Antiqua"/>
              </w:rPr>
              <w:t>Positive stool RNA 14 d</w:t>
            </w:r>
            <w:r>
              <w:rPr>
                <w:rFonts w:ascii="Book Antiqua" w:eastAsia="Book Antiqua" w:hAnsi="Book Antiqua" w:cs="Book Antiqua"/>
              </w:rPr>
              <w:t xml:space="preserve"> after negative respiratory</w:t>
            </w:r>
          </w:p>
        </w:tc>
      </w:tr>
    </w:tbl>
    <w:p w14:paraId="53B4177E" w14:textId="6071EBA1" w:rsidR="00927A21" w:rsidRPr="001527B7" w:rsidRDefault="00927A21" w:rsidP="00484BE7">
      <w:pPr>
        <w:spacing w:line="360" w:lineRule="auto"/>
        <w:jc w:val="both"/>
        <w:rPr>
          <w:rFonts w:ascii="Book Antiqua" w:hAnsi="Book Antiqua"/>
          <w:lang w:eastAsia="zh-CN"/>
        </w:rPr>
      </w:pPr>
      <w:r w:rsidRPr="00B125D9">
        <w:rPr>
          <w:rFonts w:ascii="Book Antiqua" w:eastAsia="Book Antiqua" w:hAnsi="Book Antiqua" w:cs="Book Antiqua"/>
        </w:rPr>
        <w:t>SARS-CoV-2</w:t>
      </w:r>
      <w:r>
        <w:rPr>
          <w:rFonts w:ascii="Book Antiqua" w:hAnsi="Book Antiqua" w:cs="Book Antiqua" w:hint="eastAsia"/>
          <w:lang w:eastAsia="zh-CN"/>
        </w:rPr>
        <w:t xml:space="preserve">: </w:t>
      </w:r>
      <w:r w:rsidRPr="00B125D9">
        <w:rPr>
          <w:rFonts w:ascii="Book Antiqua" w:eastAsia="Book Antiqua" w:hAnsi="Book Antiqua" w:cs="Book Antiqua"/>
          <w:caps/>
        </w:rPr>
        <w:t>s</w:t>
      </w:r>
      <w:r w:rsidRPr="00B125D9">
        <w:rPr>
          <w:rFonts w:ascii="Book Antiqua" w:eastAsia="Book Antiqua" w:hAnsi="Book Antiqua" w:cs="Book Antiqua"/>
        </w:rPr>
        <w:t>evere acute respiratory syndrome</w:t>
      </w:r>
      <w:r w:rsidR="00C23E7E">
        <w:rPr>
          <w:rFonts w:ascii="Book Antiqua" w:eastAsia="Book Antiqua" w:hAnsi="Book Antiqua" w:cs="Book Antiqua"/>
        </w:rPr>
        <w:t xml:space="preserve"> </w:t>
      </w:r>
      <w:r w:rsidRPr="00B125D9">
        <w:rPr>
          <w:rFonts w:ascii="Book Antiqua" w:eastAsia="Book Antiqua" w:hAnsi="Book Antiqua" w:cs="Book Antiqua"/>
        </w:rPr>
        <w:t>coronavirus 2</w:t>
      </w:r>
      <w:r>
        <w:rPr>
          <w:rFonts w:ascii="Book Antiqua" w:hAnsi="Book Antiqua" w:cs="Book Antiqua" w:hint="eastAsia"/>
          <w:lang w:eastAsia="zh-CN"/>
        </w:rPr>
        <w:t xml:space="preserve">; </w:t>
      </w:r>
      <w:r w:rsidRPr="00310FEA">
        <w:rPr>
          <w:rFonts w:ascii="Book Antiqua" w:eastAsia="Book Antiqua" w:hAnsi="Book Antiqua" w:cs="Book Antiqua"/>
        </w:rPr>
        <w:t xml:space="preserve">AS: Anal swabs; PS: </w:t>
      </w:r>
      <w:r>
        <w:rPr>
          <w:rFonts w:ascii="Book Antiqua" w:eastAsia="Book Antiqua" w:hAnsi="Book Antiqua" w:cs="Book Antiqua"/>
        </w:rPr>
        <w:t xml:space="preserve">Pharyngeal swabs; </w:t>
      </w:r>
      <w:r w:rsidRPr="00310FEA">
        <w:rPr>
          <w:rFonts w:ascii="Book Antiqua" w:eastAsia="Book Antiqua" w:hAnsi="Book Antiqua" w:cs="Book Antiqua"/>
        </w:rPr>
        <w:t>FS: Fecal sample; RS: Respiratory samples; PSDI: Positive stool duration interval; PRDI: Positive</w:t>
      </w:r>
      <w:r>
        <w:rPr>
          <w:rFonts w:ascii="Book Antiqua" w:eastAsia="Book Antiqua" w:hAnsi="Book Antiqua" w:cs="Book Antiqua"/>
        </w:rPr>
        <w:t xml:space="preserve"> respiratory duration interval</w:t>
      </w:r>
      <w:r>
        <w:rPr>
          <w:rFonts w:ascii="Book Antiqua" w:hAnsi="Book Antiqua" w:cs="Book Antiqua" w:hint="eastAsia"/>
          <w:lang w:eastAsia="zh-CN"/>
        </w:rPr>
        <w:t xml:space="preserve">; </w:t>
      </w:r>
      <w:r w:rsidRPr="00310FEA">
        <w:rPr>
          <w:rFonts w:ascii="Book Antiqua" w:eastAsia="Times New Roman" w:hAnsi="Book Antiqua"/>
          <w:bCs/>
          <w:color w:val="000000"/>
        </w:rPr>
        <w:t>N</w:t>
      </w:r>
      <w:r>
        <w:rPr>
          <w:rFonts w:ascii="Book Antiqua" w:eastAsia="Times New Roman" w:hAnsi="Book Antiqua"/>
          <w:bCs/>
          <w:color w:val="000000"/>
        </w:rPr>
        <w:t>D: Not described</w:t>
      </w:r>
      <w:r w:rsidR="0031707C">
        <w:rPr>
          <w:rFonts w:ascii="Book Antiqua" w:eastAsia="Times New Roman" w:hAnsi="Book Antiqua"/>
          <w:bCs/>
          <w:color w:val="000000"/>
        </w:rPr>
        <w:t>; IgM: Immunoglobulin M</w:t>
      </w:r>
      <w:r>
        <w:rPr>
          <w:rFonts w:ascii="Book Antiqua" w:hAnsi="Book Antiqua" w:hint="eastAsia"/>
          <w:bCs/>
          <w:color w:val="000000"/>
          <w:lang w:eastAsia="zh-CN"/>
        </w:rPr>
        <w:t>.</w:t>
      </w:r>
    </w:p>
    <w:p w14:paraId="3EF62F57" w14:textId="77777777" w:rsidR="00927A21" w:rsidRPr="00A05FFC" w:rsidRDefault="00927A21" w:rsidP="00FC2B0C">
      <w:pPr>
        <w:widowControl w:val="0"/>
        <w:spacing w:line="360" w:lineRule="auto"/>
        <w:jc w:val="both"/>
        <w:rPr>
          <w:rFonts w:ascii="Book Antiqua" w:hAnsi="Book Antiqua" w:cs="Book Antiqua"/>
          <w:lang w:eastAsia="zh-CN"/>
        </w:rPr>
      </w:pPr>
    </w:p>
    <w:p w14:paraId="0AA5B711" w14:textId="5C893A08" w:rsidR="00927A21" w:rsidRPr="00310FEA" w:rsidRDefault="00927A21">
      <w:pPr>
        <w:spacing w:line="360" w:lineRule="auto"/>
        <w:jc w:val="both"/>
        <w:rPr>
          <w:rFonts w:ascii="Book Antiqua" w:eastAsia="Book Antiqua" w:hAnsi="Book Antiqua" w:cs="Book Antiqua"/>
          <w:b/>
        </w:rPr>
      </w:pPr>
      <w:r>
        <w:rPr>
          <w:rFonts w:ascii="Book Antiqua" w:eastAsia="Book Antiqua" w:hAnsi="Book Antiqua" w:cs="Book Antiqua"/>
          <w:b/>
        </w:rPr>
        <w:br w:type="page"/>
      </w:r>
      <w:r w:rsidRPr="00310FEA">
        <w:rPr>
          <w:rFonts w:ascii="Book Antiqua" w:eastAsia="Book Antiqua" w:hAnsi="Book Antiqua" w:cs="Book Antiqua"/>
          <w:b/>
        </w:rPr>
        <w:lastRenderedPageBreak/>
        <w:t>Table 3</w:t>
      </w:r>
      <w:r>
        <w:rPr>
          <w:rFonts w:ascii="Book Antiqua" w:hAnsi="Book Antiqua" w:cs="Book Antiqua" w:hint="eastAsia"/>
          <w:b/>
          <w:lang w:eastAsia="zh-CN"/>
        </w:rPr>
        <w:t xml:space="preserve"> </w:t>
      </w:r>
      <w:r w:rsidRPr="00310FEA">
        <w:rPr>
          <w:rFonts w:ascii="Book Antiqua" w:eastAsia="Book Antiqua" w:hAnsi="Book Antiqua" w:cs="Book Antiqua"/>
          <w:b/>
        </w:rPr>
        <w:t xml:space="preserve">Detection of </w:t>
      </w:r>
      <w:r w:rsidRPr="00B125D9">
        <w:rPr>
          <w:rFonts w:ascii="Book Antiqua" w:eastAsia="Book Antiqua" w:hAnsi="Book Antiqua" w:cs="Book Antiqua"/>
          <w:b/>
        </w:rPr>
        <w:t>severe acute respiratory syndrome by coronavirus 2</w:t>
      </w:r>
      <w:r w:rsidRPr="00310FEA">
        <w:rPr>
          <w:rFonts w:ascii="Book Antiqua" w:eastAsia="Book Antiqua" w:hAnsi="Book Antiqua" w:cs="Book Antiqua"/>
          <w:b/>
        </w:rPr>
        <w:t xml:space="preserve"> RNA in water systems </w:t>
      </w:r>
    </w:p>
    <w:tbl>
      <w:tblPr>
        <w:tblStyle w:val="TableGrid"/>
        <w:tblW w:w="15310" w:type="dxa"/>
        <w:tblInd w:w="-714" w:type="dxa"/>
        <w:tblLook w:val="04A0" w:firstRow="1" w:lastRow="0" w:firstColumn="1" w:lastColumn="0" w:noHBand="0" w:noVBand="1"/>
      </w:tblPr>
      <w:tblGrid>
        <w:gridCol w:w="3119"/>
        <w:gridCol w:w="1701"/>
        <w:gridCol w:w="2693"/>
        <w:gridCol w:w="7797"/>
      </w:tblGrid>
      <w:tr w:rsidR="00927A21" w:rsidRPr="00310FEA" w14:paraId="2ACF63FC" w14:textId="77777777" w:rsidTr="00A945DF">
        <w:tc>
          <w:tcPr>
            <w:tcW w:w="3119" w:type="dxa"/>
            <w:tcBorders>
              <w:left w:val="nil"/>
              <w:bottom w:val="single" w:sz="4" w:space="0" w:color="auto"/>
              <w:right w:val="nil"/>
            </w:tcBorders>
          </w:tcPr>
          <w:p w14:paraId="126CB795" w14:textId="77777777" w:rsidR="00927A21" w:rsidRPr="00B125D9" w:rsidRDefault="00927A21" w:rsidP="00FC2B0C">
            <w:pPr>
              <w:spacing w:line="360" w:lineRule="auto"/>
              <w:jc w:val="both"/>
              <w:rPr>
                <w:rFonts w:ascii="Book Antiqua" w:eastAsiaTheme="minorEastAsia" w:hAnsi="Book Antiqua" w:cs="Book Antiqua"/>
                <w:b/>
                <w:lang w:eastAsia="zh-CN"/>
              </w:rPr>
            </w:pPr>
            <w:r>
              <w:rPr>
                <w:rFonts w:ascii="Book Antiqua" w:eastAsiaTheme="minorEastAsia" w:hAnsi="Book Antiqua" w:cs="Book Antiqua" w:hint="eastAsia"/>
                <w:b/>
                <w:lang w:eastAsia="zh-CN"/>
              </w:rPr>
              <w:t>Ref.</w:t>
            </w:r>
          </w:p>
        </w:tc>
        <w:tc>
          <w:tcPr>
            <w:tcW w:w="1701" w:type="dxa"/>
            <w:tcBorders>
              <w:left w:val="nil"/>
              <w:bottom w:val="single" w:sz="4" w:space="0" w:color="auto"/>
              <w:right w:val="nil"/>
            </w:tcBorders>
          </w:tcPr>
          <w:p w14:paraId="6FCB8FA4" w14:textId="77777777" w:rsidR="00927A21" w:rsidRPr="00310FEA" w:rsidRDefault="00927A21" w:rsidP="00FC2B0C">
            <w:pPr>
              <w:spacing w:line="360" w:lineRule="auto"/>
              <w:jc w:val="both"/>
              <w:rPr>
                <w:rFonts w:ascii="Book Antiqua" w:eastAsia="Book Antiqua" w:hAnsi="Book Antiqua" w:cs="Book Antiqua"/>
                <w:b/>
              </w:rPr>
            </w:pPr>
            <w:r w:rsidRPr="00310FEA">
              <w:rPr>
                <w:rFonts w:ascii="Book Antiqua" w:eastAsia="Book Antiqua" w:hAnsi="Book Antiqua" w:cs="Book Antiqua"/>
                <w:b/>
              </w:rPr>
              <w:t>Country</w:t>
            </w:r>
          </w:p>
        </w:tc>
        <w:tc>
          <w:tcPr>
            <w:tcW w:w="2693" w:type="dxa"/>
            <w:tcBorders>
              <w:left w:val="nil"/>
              <w:bottom w:val="single" w:sz="4" w:space="0" w:color="auto"/>
              <w:right w:val="nil"/>
            </w:tcBorders>
          </w:tcPr>
          <w:p w14:paraId="6F526F7A" w14:textId="77777777" w:rsidR="00927A21" w:rsidRPr="00310FEA" w:rsidRDefault="00927A21" w:rsidP="00FC2B0C">
            <w:pPr>
              <w:spacing w:line="360" w:lineRule="auto"/>
              <w:jc w:val="both"/>
              <w:rPr>
                <w:rFonts w:ascii="Book Antiqua" w:eastAsia="Book Antiqua" w:hAnsi="Book Antiqua" w:cs="Book Antiqua"/>
                <w:b/>
              </w:rPr>
            </w:pPr>
            <w:r w:rsidRPr="00310FEA">
              <w:rPr>
                <w:rFonts w:ascii="Book Antiqua" w:eastAsia="Book Antiqua" w:hAnsi="Book Antiqua" w:cs="Book Antiqua"/>
                <w:b/>
              </w:rPr>
              <w:t>Wastewater type</w:t>
            </w:r>
          </w:p>
        </w:tc>
        <w:tc>
          <w:tcPr>
            <w:tcW w:w="7797" w:type="dxa"/>
            <w:tcBorders>
              <w:left w:val="nil"/>
              <w:bottom w:val="single" w:sz="4" w:space="0" w:color="auto"/>
              <w:right w:val="nil"/>
            </w:tcBorders>
          </w:tcPr>
          <w:p w14:paraId="488B808C" w14:textId="77777777" w:rsidR="00927A21" w:rsidRPr="00310FEA" w:rsidRDefault="00927A21" w:rsidP="00FC2B0C">
            <w:pPr>
              <w:spacing w:line="360" w:lineRule="auto"/>
              <w:jc w:val="both"/>
              <w:rPr>
                <w:rFonts w:ascii="Book Antiqua" w:eastAsia="Book Antiqua" w:hAnsi="Book Antiqua" w:cs="Book Antiqua"/>
                <w:b/>
              </w:rPr>
            </w:pPr>
            <w:r w:rsidRPr="00310FEA">
              <w:rPr>
                <w:rFonts w:ascii="Book Antiqua" w:eastAsia="Book Antiqua" w:hAnsi="Book Antiqua" w:cs="Book Antiqua"/>
                <w:b/>
              </w:rPr>
              <w:t>Main findings</w:t>
            </w:r>
          </w:p>
        </w:tc>
      </w:tr>
      <w:tr w:rsidR="00927A21" w:rsidRPr="00310FEA" w14:paraId="0BB82D84" w14:textId="77777777" w:rsidTr="00A945DF">
        <w:tc>
          <w:tcPr>
            <w:tcW w:w="3119" w:type="dxa"/>
            <w:tcBorders>
              <w:top w:val="single" w:sz="4" w:space="0" w:color="auto"/>
              <w:left w:val="nil"/>
              <w:bottom w:val="nil"/>
              <w:right w:val="nil"/>
            </w:tcBorders>
          </w:tcPr>
          <w:p w14:paraId="713B8E50" w14:textId="77777777" w:rsidR="00927A21" w:rsidRPr="00310FEA" w:rsidRDefault="00927A21" w:rsidP="00FC2B0C">
            <w:pPr>
              <w:spacing w:line="360" w:lineRule="auto"/>
              <w:jc w:val="both"/>
              <w:rPr>
                <w:rFonts w:ascii="Book Antiqua" w:eastAsia="Book Antiqua" w:hAnsi="Book Antiqua" w:cs="Book Antiqua"/>
                <w:highlight w:val="white"/>
              </w:rPr>
            </w:pPr>
            <w:r w:rsidRPr="00310FEA">
              <w:rPr>
                <w:rFonts w:ascii="Book Antiqua" w:eastAsia="Book Antiqua" w:hAnsi="Book Antiqua" w:cs="Book Antiqua"/>
                <w:highlight w:val="white"/>
              </w:rPr>
              <w:t xml:space="preserve">Medema </w:t>
            </w:r>
            <w:r w:rsidRPr="00310FEA">
              <w:rPr>
                <w:rFonts w:ascii="Book Antiqua" w:eastAsia="Book Antiqua" w:hAnsi="Book Antiqua" w:cs="Book Antiqua"/>
                <w:i/>
                <w:highlight w:val="white"/>
              </w:rPr>
              <w:t>et al</w:t>
            </w:r>
            <w:r w:rsidRPr="00310FEA">
              <w:rPr>
                <w:rFonts w:ascii="Book Antiqua" w:hAnsi="Book Antiqua"/>
                <w:vertAlign w:val="superscript"/>
              </w:rPr>
              <w:t xml:space="preserve">[96] </w:t>
            </w:r>
          </w:p>
          <w:p w14:paraId="14CF961D" w14:textId="77777777" w:rsidR="00927A21" w:rsidRPr="00310FEA" w:rsidRDefault="00927A21" w:rsidP="00FC2B0C">
            <w:pPr>
              <w:spacing w:line="360" w:lineRule="auto"/>
              <w:jc w:val="both"/>
              <w:rPr>
                <w:rFonts w:ascii="Book Antiqua" w:eastAsia="Book Antiqua" w:hAnsi="Book Antiqua" w:cs="Book Antiqua"/>
                <w:highlight w:val="white"/>
              </w:rPr>
            </w:pPr>
            <w:r w:rsidRPr="00310FEA">
              <w:rPr>
                <w:rFonts w:ascii="Book Antiqua" w:eastAsia="Book Antiqua" w:hAnsi="Book Antiqua" w:cs="Book Antiqua"/>
                <w:highlight w:val="white"/>
              </w:rPr>
              <w:t xml:space="preserve"> </w:t>
            </w:r>
          </w:p>
        </w:tc>
        <w:tc>
          <w:tcPr>
            <w:tcW w:w="1701" w:type="dxa"/>
            <w:tcBorders>
              <w:top w:val="single" w:sz="4" w:space="0" w:color="auto"/>
              <w:left w:val="nil"/>
              <w:bottom w:val="nil"/>
              <w:right w:val="nil"/>
            </w:tcBorders>
          </w:tcPr>
          <w:p w14:paraId="7ABEA488" w14:textId="77777777" w:rsidR="00927A21" w:rsidRPr="00310FEA" w:rsidRDefault="00927A21" w:rsidP="00FC2B0C">
            <w:pPr>
              <w:spacing w:line="360" w:lineRule="auto"/>
              <w:jc w:val="both"/>
              <w:rPr>
                <w:rFonts w:ascii="Book Antiqua" w:eastAsia="Book Antiqua" w:hAnsi="Book Antiqua" w:cs="Book Antiqua"/>
                <w:highlight w:val="white"/>
              </w:rPr>
            </w:pPr>
            <w:r>
              <w:rPr>
                <w:rFonts w:ascii="Book Antiqua" w:eastAsiaTheme="minorEastAsia" w:hAnsi="Book Antiqua" w:cs="Book Antiqua"/>
                <w:highlight w:val="white"/>
                <w:lang w:eastAsia="zh-CN"/>
              </w:rPr>
              <w:t>T</w:t>
            </w:r>
            <w:r>
              <w:rPr>
                <w:rFonts w:ascii="Book Antiqua" w:eastAsiaTheme="minorEastAsia" w:hAnsi="Book Antiqua" w:cs="Book Antiqua" w:hint="eastAsia"/>
                <w:highlight w:val="white"/>
                <w:lang w:eastAsia="zh-CN"/>
              </w:rPr>
              <w:t xml:space="preserve">he </w:t>
            </w:r>
            <w:r w:rsidRPr="00310FEA">
              <w:rPr>
                <w:rFonts w:ascii="Book Antiqua" w:eastAsia="Book Antiqua" w:hAnsi="Book Antiqua" w:cs="Book Antiqua"/>
                <w:highlight w:val="white"/>
              </w:rPr>
              <w:t>Netherlands</w:t>
            </w:r>
          </w:p>
        </w:tc>
        <w:tc>
          <w:tcPr>
            <w:tcW w:w="2693" w:type="dxa"/>
            <w:tcBorders>
              <w:top w:val="single" w:sz="4" w:space="0" w:color="auto"/>
              <w:left w:val="nil"/>
              <w:bottom w:val="nil"/>
              <w:right w:val="nil"/>
            </w:tcBorders>
          </w:tcPr>
          <w:p w14:paraId="7EBAF8FA" w14:textId="77777777" w:rsidR="00927A21" w:rsidRPr="00310FEA" w:rsidRDefault="00927A21" w:rsidP="00FC2B0C">
            <w:pPr>
              <w:spacing w:line="360" w:lineRule="auto"/>
              <w:jc w:val="both"/>
              <w:rPr>
                <w:rFonts w:ascii="Book Antiqua" w:eastAsia="Book Antiqua" w:hAnsi="Book Antiqua" w:cs="Book Antiqua"/>
              </w:rPr>
            </w:pPr>
            <w:r w:rsidRPr="00310FEA">
              <w:rPr>
                <w:rFonts w:ascii="Book Antiqua" w:eastAsia="Book Antiqua" w:hAnsi="Book Antiqua" w:cs="Book Antiqua"/>
              </w:rPr>
              <w:t>Sewage</w:t>
            </w:r>
          </w:p>
        </w:tc>
        <w:tc>
          <w:tcPr>
            <w:tcW w:w="7797" w:type="dxa"/>
            <w:tcBorders>
              <w:top w:val="single" w:sz="4" w:space="0" w:color="auto"/>
              <w:left w:val="nil"/>
              <w:bottom w:val="nil"/>
              <w:right w:val="nil"/>
            </w:tcBorders>
          </w:tcPr>
          <w:p w14:paraId="65EE8D86" w14:textId="77777777" w:rsidR="00927A21" w:rsidRPr="00B125D9" w:rsidRDefault="00927A21" w:rsidP="00484BE7">
            <w:pPr>
              <w:spacing w:line="360" w:lineRule="auto"/>
              <w:jc w:val="both"/>
              <w:rPr>
                <w:rFonts w:ascii="Book Antiqua" w:eastAsiaTheme="minorEastAsia" w:hAnsi="Book Antiqua" w:cs="Book Antiqua"/>
                <w:lang w:val="en-US" w:eastAsia="zh-CN"/>
              </w:rPr>
            </w:pPr>
            <w:r w:rsidRPr="00310FEA">
              <w:rPr>
                <w:rFonts w:ascii="Book Antiqua" w:eastAsia="Book Antiqua" w:hAnsi="Book Antiqua" w:cs="Book Antiqua"/>
                <w:highlight w:val="white"/>
                <w:lang w:val="en-US"/>
              </w:rPr>
              <w:t>Sewage samples of six cities and the airport were tested:</w:t>
            </w:r>
            <w:r w:rsidRPr="00310FEA">
              <w:rPr>
                <w:rFonts w:ascii="Book Antiqua" w:eastAsia="Book Antiqua" w:hAnsi="Book Antiqua" w:cs="Book Antiqua"/>
                <w:lang w:val="en-US"/>
              </w:rPr>
              <w:t xml:space="preserve"> </w:t>
            </w:r>
            <w:r>
              <w:rPr>
                <w:rFonts w:ascii="Book Antiqua" w:eastAsiaTheme="minorEastAsia" w:hAnsi="Book Antiqua" w:cs="Book Antiqua" w:hint="eastAsia"/>
                <w:lang w:val="en-US" w:eastAsia="zh-CN"/>
              </w:rPr>
              <w:t xml:space="preserve">(1) </w:t>
            </w:r>
            <w:r w:rsidRPr="00310FEA">
              <w:rPr>
                <w:rFonts w:ascii="Book Antiqua" w:eastAsia="Book Antiqua" w:hAnsi="Book Antiqua" w:cs="Book Antiqua"/>
                <w:lang w:val="en-US"/>
              </w:rPr>
              <w:t xml:space="preserve">February: No SARS-CoV-2 RNA was detected; </w:t>
            </w:r>
            <w:r>
              <w:rPr>
                <w:rFonts w:ascii="Book Antiqua" w:eastAsiaTheme="minorEastAsia" w:hAnsi="Book Antiqua" w:cs="Book Antiqua" w:hint="eastAsia"/>
                <w:lang w:val="en-US" w:eastAsia="zh-CN"/>
              </w:rPr>
              <w:t xml:space="preserve">and (2) </w:t>
            </w:r>
            <w:r w:rsidRPr="00310FEA">
              <w:rPr>
                <w:rFonts w:ascii="Book Antiqua" w:eastAsia="Book Antiqua" w:hAnsi="Book Antiqua" w:cs="Book Antiqua"/>
                <w:lang w:val="en-US"/>
              </w:rPr>
              <w:t xml:space="preserve">March: SARS-CoV-2 RNA detection increased concomitant with the </w:t>
            </w:r>
            <w:r>
              <w:rPr>
                <w:rFonts w:ascii="Book Antiqua" w:eastAsia="Book Antiqua" w:hAnsi="Book Antiqua" w:cs="Book Antiqua"/>
                <w:lang w:val="en-US"/>
              </w:rPr>
              <w:t>increase in COVID-19 prevalence</w:t>
            </w:r>
          </w:p>
        </w:tc>
      </w:tr>
      <w:tr w:rsidR="00927A21" w:rsidRPr="00310FEA" w14:paraId="35391FA6" w14:textId="77777777" w:rsidTr="00A945DF">
        <w:tc>
          <w:tcPr>
            <w:tcW w:w="3119" w:type="dxa"/>
            <w:tcBorders>
              <w:top w:val="nil"/>
              <w:left w:val="nil"/>
              <w:bottom w:val="nil"/>
              <w:right w:val="nil"/>
            </w:tcBorders>
          </w:tcPr>
          <w:p w14:paraId="33B6E0A5" w14:textId="77777777" w:rsidR="00927A21" w:rsidRPr="00310FEA" w:rsidRDefault="00927A21" w:rsidP="00FC2B0C">
            <w:pPr>
              <w:spacing w:line="360" w:lineRule="auto"/>
              <w:jc w:val="both"/>
              <w:rPr>
                <w:rFonts w:ascii="Book Antiqua" w:eastAsia="Book Antiqua" w:hAnsi="Book Antiqua" w:cs="Book Antiqua"/>
                <w:highlight w:val="white"/>
              </w:rPr>
            </w:pPr>
            <w:r w:rsidRPr="00310FEA">
              <w:rPr>
                <w:rFonts w:ascii="Book Antiqua" w:eastAsia="Book Antiqua" w:hAnsi="Book Antiqua" w:cs="Book Antiqua"/>
                <w:highlight w:val="white"/>
              </w:rPr>
              <w:t xml:space="preserve">Ahmed </w:t>
            </w:r>
            <w:r w:rsidRPr="00310FEA">
              <w:rPr>
                <w:rFonts w:ascii="Book Antiqua" w:eastAsia="Book Antiqua" w:hAnsi="Book Antiqua" w:cs="Book Antiqua"/>
                <w:i/>
                <w:highlight w:val="white"/>
              </w:rPr>
              <w:t>et al</w:t>
            </w:r>
            <w:r w:rsidRPr="00310FEA">
              <w:rPr>
                <w:rFonts w:ascii="Book Antiqua" w:hAnsi="Book Antiqua"/>
                <w:vertAlign w:val="superscript"/>
              </w:rPr>
              <w:t xml:space="preserve">[97] </w:t>
            </w:r>
          </w:p>
        </w:tc>
        <w:tc>
          <w:tcPr>
            <w:tcW w:w="1701" w:type="dxa"/>
            <w:tcBorders>
              <w:top w:val="nil"/>
              <w:left w:val="nil"/>
              <w:bottom w:val="nil"/>
              <w:right w:val="nil"/>
            </w:tcBorders>
          </w:tcPr>
          <w:p w14:paraId="09D4DC8E" w14:textId="77777777" w:rsidR="00927A21" w:rsidRPr="00310FEA" w:rsidRDefault="00927A21" w:rsidP="00FC2B0C">
            <w:pPr>
              <w:spacing w:line="360" w:lineRule="auto"/>
              <w:jc w:val="both"/>
              <w:rPr>
                <w:rFonts w:ascii="Book Antiqua" w:eastAsia="Book Antiqua" w:hAnsi="Book Antiqua" w:cs="Book Antiqua"/>
              </w:rPr>
            </w:pPr>
            <w:r w:rsidRPr="00310FEA">
              <w:rPr>
                <w:rFonts w:ascii="Book Antiqua" w:eastAsia="Book Antiqua" w:hAnsi="Book Antiqua" w:cs="Book Antiqua"/>
              </w:rPr>
              <w:t>Australia</w:t>
            </w:r>
          </w:p>
        </w:tc>
        <w:tc>
          <w:tcPr>
            <w:tcW w:w="2693" w:type="dxa"/>
            <w:tcBorders>
              <w:top w:val="nil"/>
              <w:left w:val="nil"/>
              <w:bottom w:val="nil"/>
              <w:right w:val="nil"/>
            </w:tcBorders>
          </w:tcPr>
          <w:p w14:paraId="461DF96B" w14:textId="77777777" w:rsidR="00927A21" w:rsidRPr="00310FEA" w:rsidRDefault="00927A21" w:rsidP="00FC2B0C">
            <w:pPr>
              <w:spacing w:line="360" w:lineRule="auto"/>
              <w:jc w:val="both"/>
              <w:rPr>
                <w:rFonts w:ascii="Book Antiqua" w:eastAsia="Book Antiqua" w:hAnsi="Book Antiqua" w:cs="Book Antiqua"/>
                <w:highlight w:val="white"/>
              </w:rPr>
            </w:pPr>
            <w:r w:rsidRPr="00310FEA">
              <w:rPr>
                <w:rFonts w:ascii="Book Antiqua" w:eastAsia="Book Antiqua" w:hAnsi="Book Antiqua" w:cs="Book Antiqua"/>
                <w:highlight w:val="white"/>
              </w:rPr>
              <w:t>Wastewater in a catchment</w:t>
            </w:r>
          </w:p>
        </w:tc>
        <w:tc>
          <w:tcPr>
            <w:tcW w:w="7797" w:type="dxa"/>
            <w:tcBorders>
              <w:top w:val="nil"/>
              <w:left w:val="nil"/>
              <w:bottom w:val="nil"/>
              <w:right w:val="nil"/>
            </w:tcBorders>
          </w:tcPr>
          <w:p w14:paraId="06F662CE" w14:textId="5EBBD405" w:rsidR="00927A21" w:rsidRPr="00B125D9" w:rsidRDefault="00927A21" w:rsidP="00484BE7">
            <w:pPr>
              <w:spacing w:line="360" w:lineRule="auto"/>
              <w:jc w:val="both"/>
              <w:rPr>
                <w:rFonts w:ascii="Book Antiqua" w:eastAsiaTheme="minorEastAsia" w:hAnsi="Book Antiqua" w:cs="Book Antiqua"/>
                <w:highlight w:val="white"/>
                <w:lang w:val="en-US" w:eastAsia="zh-CN"/>
              </w:rPr>
            </w:pPr>
            <w:r w:rsidRPr="00310FEA">
              <w:rPr>
                <w:rFonts w:ascii="Book Antiqua" w:eastAsia="Book Antiqua" w:hAnsi="Book Antiqua" w:cs="Book Antiqua"/>
                <w:highlight w:val="white"/>
                <w:lang w:val="en-US"/>
              </w:rPr>
              <w:t xml:space="preserve">Two positive detections within a </w:t>
            </w:r>
            <w:r w:rsidR="0031707C">
              <w:rPr>
                <w:rFonts w:ascii="Book Antiqua" w:eastAsia="Book Antiqua" w:hAnsi="Book Antiqua" w:cs="Book Antiqua"/>
                <w:highlight w:val="white"/>
                <w:lang w:val="en-US"/>
              </w:rPr>
              <w:t>6-d</w:t>
            </w:r>
            <w:r w:rsidRPr="00310FEA">
              <w:rPr>
                <w:rFonts w:ascii="Book Antiqua" w:eastAsia="Book Antiqua" w:hAnsi="Book Antiqua" w:cs="Book Antiqua"/>
                <w:highlight w:val="white"/>
                <w:lang w:val="en-US"/>
              </w:rPr>
              <w:t xml:space="preserve"> period from the </w:t>
            </w:r>
            <w:r>
              <w:rPr>
                <w:rFonts w:ascii="Book Antiqua" w:eastAsia="Book Antiqua" w:hAnsi="Book Antiqua" w:cs="Book Antiqua"/>
                <w:highlight w:val="white"/>
                <w:lang w:val="en-US"/>
              </w:rPr>
              <w:t>same wastewater treatment plant</w:t>
            </w:r>
          </w:p>
        </w:tc>
      </w:tr>
      <w:tr w:rsidR="00927A21" w:rsidRPr="00310FEA" w14:paraId="42B28FE1" w14:textId="77777777" w:rsidTr="00A945DF">
        <w:tc>
          <w:tcPr>
            <w:tcW w:w="3119" w:type="dxa"/>
            <w:tcBorders>
              <w:top w:val="nil"/>
              <w:left w:val="nil"/>
              <w:bottom w:val="nil"/>
              <w:right w:val="nil"/>
            </w:tcBorders>
          </w:tcPr>
          <w:p w14:paraId="6B800097" w14:textId="77777777" w:rsidR="00927A21" w:rsidRPr="00310FEA" w:rsidRDefault="00927A21" w:rsidP="00FC2B0C">
            <w:pPr>
              <w:spacing w:line="360" w:lineRule="auto"/>
              <w:jc w:val="both"/>
              <w:rPr>
                <w:rFonts w:ascii="Book Antiqua" w:eastAsia="Book Antiqua" w:hAnsi="Book Antiqua" w:cs="Book Antiqua"/>
                <w:highlight w:val="white"/>
              </w:rPr>
            </w:pPr>
            <w:r w:rsidRPr="00310FEA">
              <w:rPr>
                <w:rFonts w:ascii="Book Antiqua" w:eastAsia="Book Antiqua" w:hAnsi="Book Antiqua" w:cs="Book Antiqua"/>
                <w:highlight w:val="white"/>
              </w:rPr>
              <w:t>Kumar</w:t>
            </w:r>
            <w:r w:rsidRPr="00310FEA">
              <w:rPr>
                <w:rFonts w:ascii="Book Antiqua" w:eastAsia="Book Antiqua" w:hAnsi="Book Antiqua" w:cs="Book Antiqua"/>
                <w:i/>
                <w:highlight w:val="white"/>
              </w:rPr>
              <w:t xml:space="preserve"> et al</w:t>
            </w:r>
            <w:r w:rsidRPr="00310FEA">
              <w:rPr>
                <w:rFonts w:ascii="Book Antiqua" w:hAnsi="Book Antiqua"/>
                <w:vertAlign w:val="superscript"/>
              </w:rPr>
              <w:t xml:space="preserve">[98] </w:t>
            </w:r>
          </w:p>
        </w:tc>
        <w:tc>
          <w:tcPr>
            <w:tcW w:w="1701" w:type="dxa"/>
            <w:tcBorders>
              <w:top w:val="nil"/>
              <w:left w:val="nil"/>
              <w:bottom w:val="nil"/>
              <w:right w:val="nil"/>
            </w:tcBorders>
          </w:tcPr>
          <w:p w14:paraId="28A3802A" w14:textId="77777777" w:rsidR="00927A21" w:rsidRPr="00310FEA" w:rsidRDefault="00927A21" w:rsidP="00FC2B0C">
            <w:pPr>
              <w:spacing w:line="360" w:lineRule="auto"/>
              <w:jc w:val="both"/>
              <w:rPr>
                <w:rFonts w:ascii="Book Antiqua" w:eastAsia="Book Antiqua" w:hAnsi="Book Antiqua" w:cs="Book Antiqua"/>
              </w:rPr>
            </w:pPr>
            <w:r w:rsidRPr="00310FEA">
              <w:rPr>
                <w:rFonts w:ascii="Book Antiqua" w:eastAsia="Book Antiqua" w:hAnsi="Book Antiqua" w:cs="Book Antiqua"/>
              </w:rPr>
              <w:t>India</w:t>
            </w:r>
          </w:p>
        </w:tc>
        <w:tc>
          <w:tcPr>
            <w:tcW w:w="2693" w:type="dxa"/>
            <w:tcBorders>
              <w:top w:val="nil"/>
              <w:left w:val="nil"/>
              <w:bottom w:val="nil"/>
              <w:right w:val="nil"/>
            </w:tcBorders>
          </w:tcPr>
          <w:p w14:paraId="2378A6E6" w14:textId="77777777" w:rsidR="00927A21" w:rsidRPr="00310FEA" w:rsidRDefault="00927A21" w:rsidP="00FC2B0C">
            <w:pPr>
              <w:spacing w:line="360" w:lineRule="auto"/>
              <w:jc w:val="both"/>
              <w:rPr>
                <w:rFonts w:ascii="Book Antiqua" w:eastAsia="Book Antiqua" w:hAnsi="Book Antiqua" w:cs="Book Antiqua"/>
                <w:highlight w:val="white"/>
              </w:rPr>
            </w:pPr>
            <w:r w:rsidRPr="00310FEA">
              <w:rPr>
                <w:rFonts w:ascii="Book Antiqua" w:eastAsia="Book Antiqua" w:hAnsi="Book Antiqua" w:cs="Book Antiqua"/>
                <w:highlight w:val="white"/>
              </w:rPr>
              <w:t>Wastewater Treatment Plant</w:t>
            </w:r>
          </w:p>
        </w:tc>
        <w:tc>
          <w:tcPr>
            <w:tcW w:w="7797" w:type="dxa"/>
            <w:tcBorders>
              <w:top w:val="nil"/>
              <w:left w:val="nil"/>
              <w:bottom w:val="nil"/>
              <w:right w:val="nil"/>
            </w:tcBorders>
          </w:tcPr>
          <w:p w14:paraId="66A77EA6" w14:textId="77777777" w:rsidR="00927A21" w:rsidRPr="00B125D9" w:rsidRDefault="00927A21" w:rsidP="00484BE7">
            <w:pPr>
              <w:spacing w:line="360" w:lineRule="auto"/>
              <w:jc w:val="both"/>
              <w:rPr>
                <w:rFonts w:ascii="Book Antiqua" w:eastAsiaTheme="minorEastAsia" w:hAnsi="Book Antiqua" w:cs="Book Antiqua"/>
                <w:highlight w:val="white"/>
                <w:lang w:val="en-US" w:eastAsia="zh-CN"/>
              </w:rPr>
            </w:pPr>
            <w:r w:rsidRPr="00310FEA">
              <w:rPr>
                <w:rFonts w:ascii="Book Antiqua" w:eastAsia="Book Antiqua" w:hAnsi="Book Antiqua" w:cs="Book Antiqua"/>
                <w:highlight w:val="white"/>
                <w:lang w:val="en-US"/>
              </w:rPr>
              <w:t>Increase in SARS-CoV-2 RNA samples was concomitant with the increase in the number of active</w:t>
            </w:r>
            <w:r>
              <w:rPr>
                <w:rFonts w:ascii="Book Antiqua" w:eastAsia="Book Antiqua" w:hAnsi="Book Antiqua" w:cs="Book Antiqua"/>
                <w:highlight w:val="white"/>
                <w:lang w:val="en-US"/>
              </w:rPr>
              <w:t xml:space="preserve"> COVID-19 patients in the city</w:t>
            </w:r>
          </w:p>
        </w:tc>
      </w:tr>
      <w:tr w:rsidR="00927A21" w:rsidRPr="00310FEA" w14:paraId="14C0A59D" w14:textId="77777777" w:rsidTr="00A945DF">
        <w:tc>
          <w:tcPr>
            <w:tcW w:w="3119" w:type="dxa"/>
            <w:tcBorders>
              <w:top w:val="nil"/>
              <w:left w:val="nil"/>
              <w:bottom w:val="nil"/>
              <w:right w:val="nil"/>
            </w:tcBorders>
          </w:tcPr>
          <w:p w14:paraId="574681F4" w14:textId="77777777" w:rsidR="00927A21" w:rsidRPr="00310FEA" w:rsidRDefault="00927A21" w:rsidP="00FC2B0C">
            <w:pPr>
              <w:spacing w:line="360" w:lineRule="auto"/>
              <w:jc w:val="both"/>
              <w:rPr>
                <w:rFonts w:ascii="Book Antiqua" w:eastAsia="Book Antiqua" w:hAnsi="Book Antiqua" w:cs="Book Antiqua"/>
              </w:rPr>
            </w:pPr>
            <w:r w:rsidRPr="00310FEA">
              <w:rPr>
                <w:rFonts w:ascii="Book Antiqua" w:eastAsia="Book Antiqua" w:hAnsi="Book Antiqua" w:cs="Book Antiqua"/>
              </w:rPr>
              <w:t>Wurtzer</w:t>
            </w:r>
            <w:r w:rsidRPr="00310FEA">
              <w:rPr>
                <w:rFonts w:ascii="Book Antiqua" w:eastAsia="Book Antiqua" w:hAnsi="Book Antiqua" w:cs="Book Antiqua"/>
                <w:i/>
              </w:rPr>
              <w:t xml:space="preserve"> et al</w:t>
            </w:r>
            <w:r w:rsidRPr="00310FEA">
              <w:rPr>
                <w:rFonts w:ascii="Book Antiqua" w:hAnsi="Book Antiqua"/>
                <w:vertAlign w:val="superscript"/>
              </w:rPr>
              <w:t xml:space="preserve">[99] </w:t>
            </w:r>
          </w:p>
        </w:tc>
        <w:tc>
          <w:tcPr>
            <w:tcW w:w="1701" w:type="dxa"/>
            <w:tcBorders>
              <w:top w:val="nil"/>
              <w:left w:val="nil"/>
              <w:bottom w:val="nil"/>
              <w:right w:val="nil"/>
            </w:tcBorders>
          </w:tcPr>
          <w:p w14:paraId="46F457F7" w14:textId="77777777" w:rsidR="00927A21" w:rsidRPr="00310FEA" w:rsidRDefault="00927A21" w:rsidP="00FC2B0C">
            <w:pPr>
              <w:spacing w:line="360" w:lineRule="auto"/>
              <w:jc w:val="both"/>
              <w:rPr>
                <w:rFonts w:ascii="Book Antiqua" w:eastAsia="Book Antiqua" w:hAnsi="Book Antiqua" w:cs="Book Antiqua"/>
              </w:rPr>
            </w:pPr>
            <w:r w:rsidRPr="00310FEA">
              <w:rPr>
                <w:rFonts w:ascii="Book Antiqua" w:eastAsia="Book Antiqua" w:hAnsi="Book Antiqua" w:cs="Book Antiqua"/>
              </w:rPr>
              <w:t>France</w:t>
            </w:r>
          </w:p>
        </w:tc>
        <w:tc>
          <w:tcPr>
            <w:tcW w:w="2693" w:type="dxa"/>
            <w:tcBorders>
              <w:top w:val="nil"/>
              <w:left w:val="nil"/>
              <w:bottom w:val="nil"/>
              <w:right w:val="nil"/>
            </w:tcBorders>
          </w:tcPr>
          <w:p w14:paraId="26DF6EE8" w14:textId="77777777" w:rsidR="00927A21" w:rsidRPr="00310FEA" w:rsidRDefault="00927A21" w:rsidP="00FC2B0C">
            <w:pPr>
              <w:spacing w:line="360" w:lineRule="auto"/>
              <w:jc w:val="both"/>
              <w:rPr>
                <w:rFonts w:ascii="Book Antiqua" w:eastAsia="Book Antiqua" w:hAnsi="Book Antiqua" w:cs="Book Antiqua"/>
                <w:lang w:val="en-US"/>
              </w:rPr>
            </w:pPr>
            <w:r w:rsidRPr="00310FEA">
              <w:rPr>
                <w:rFonts w:ascii="Book Antiqua" w:eastAsia="Book Antiqua" w:hAnsi="Book Antiqua" w:cs="Book Antiqua"/>
                <w:lang w:val="en-US"/>
              </w:rPr>
              <w:t>Wastewater treatment plant (raw and treated wastewater samples)</w:t>
            </w:r>
          </w:p>
        </w:tc>
        <w:tc>
          <w:tcPr>
            <w:tcW w:w="7797" w:type="dxa"/>
            <w:tcBorders>
              <w:top w:val="nil"/>
              <w:left w:val="nil"/>
              <w:bottom w:val="nil"/>
              <w:right w:val="nil"/>
            </w:tcBorders>
          </w:tcPr>
          <w:p w14:paraId="64AE7B64" w14:textId="77777777" w:rsidR="00927A21" w:rsidRPr="00B125D9" w:rsidRDefault="00927A21" w:rsidP="00484BE7">
            <w:pPr>
              <w:pStyle w:val="ListParagraph"/>
              <w:spacing w:line="360" w:lineRule="auto"/>
              <w:ind w:left="0"/>
              <w:jc w:val="both"/>
              <w:rPr>
                <w:rFonts w:ascii="Book Antiqua" w:eastAsiaTheme="minorEastAsia" w:hAnsi="Book Antiqua" w:cs="Book Antiqua"/>
                <w:sz w:val="24"/>
                <w:szCs w:val="24"/>
                <w:highlight w:val="white"/>
                <w:lang w:val="en-US" w:eastAsia="zh-CN"/>
              </w:rPr>
            </w:pPr>
            <w:r w:rsidRPr="00310FEA">
              <w:rPr>
                <w:rFonts w:ascii="Book Antiqua" w:eastAsia="Book Antiqua" w:hAnsi="Book Antiqua" w:cs="Book Antiqua"/>
                <w:sz w:val="24"/>
                <w:szCs w:val="24"/>
                <w:highlight w:val="white"/>
                <w:lang w:val="en-US"/>
              </w:rPr>
              <w:t xml:space="preserve">Raw wastewater samples: all positive for SARS-CoV2; Treated wastewater samples: 6 </w:t>
            </w:r>
            <w:r>
              <w:rPr>
                <w:rFonts w:ascii="Book Antiqua" w:eastAsia="Book Antiqua" w:hAnsi="Book Antiqua" w:cs="Book Antiqua"/>
                <w:sz w:val="24"/>
                <w:szCs w:val="24"/>
                <w:highlight w:val="white"/>
                <w:lang w:val="en-US"/>
              </w:rPr>
              <w:t>out of 8 positive for SARS-CoV2</w:t>
            </w:r>
          </w:p>
        </w:tc>
      </w:tr>
      <w:tr w:rsidR="00927A21" w:rsidRPr="00310FEA" w14:paraId="5896DC2C" w14:textId="77777777" w:rsidTr="00A945DF">
        <w:tc>
          <w:tcPr>
            <w:tcW w:w="3119" w:type="dxa"/>
            <w:tcBorders>
              <w:top w:val="nil"/>
              <w:left w:val="nil"/>
              <w:bottom w:val="nil"/>
              <w:right w:val="nil"/>
            </w:tcBorders>
          </w:tcPr>
          <w:p w14:paraId="3D9E3C4C" w14:textId="77777777" w:rsidR="00927A21" w:rsidRPr="00310FEA" w:rsidRDefault="00927A21" w:rsidP="00FC2B0C">
            <w:pPr>
              <w:spacing w:line="360" w:lineRule="auto"/>
              <w:jc w:val="both"/>
              <w:rPr>
                <w:rFonts w:ascii="Book Antiqua" w:eastAsia="Book Antiqua" w:hAnsi="Book Antiqua" w:cs="Book Antiqua"/>
                <w:highlight w:val="white"/>
              </w:rPr>
            </w:pPr>
            <w:r w:rsidRPr="00310FEA">
              <w:rPr>
                <w:rFonts w:ascii="Book Antiqua" w:eastAsia="Book Antiqua" w:hAnsi="Book Antiqua" w:cs="Book Antiqua"/>
                <w:highlight w:val="white"/>
              </w:rPr>
              <w:t>Randazzo</w:t>
            </w:r>
            <w:r w:rsidRPr="00310FEA">
              <w:rPr>
                <w:rFonts w:ascii="Book Antiqua" w:eastAsia="Book Antiqua" w:hAnsi="Book Antiqua" w:cs="Book Antiqua"/>
                <w:i/>
                <w:highlight w:val="white"/>
              </w:rPr>
              <w:t xml:space="preserve"> et al</w:t>
            </w:r>
            <w:r w:rsidRPr="00310FEA">
              <w:rPr>
                <w:rFonts w:ascii="Book Antiqua" w:hAnsi="Book Antiqua"/>
                <w:vertAlign w:val="superscript"/>
              </w:rPr>
              <w:t xml:space="preserve">[100] </w:t>
            </w:r>
          </w:p>
        </w:tc>
        <w:tc>
          <w:tcPr>
            <w:tcW w:w="1701" w:type="dxa"/>
            <w:tcBorders>
              <w:top w:val="nil"/>
              <w:left w:val="nil"/>
              <w:bottom w:val="nil"/>
              <w:right w:val="nil"/>
            </w:tcBorders>
          </w:tcPr>
          <w:p w14:paraId="7A7BF54A" w14:textId="77777777" w:rsidR="00927A21" w:rsidRPr="00310FEA" w:rsidRDefault="00927A21" w:rsidP="00FC2B0C">
            <w:pPr>
              <w:spacing w:line="360" w:lineRule="auto"/>
              <w:jc w:val="both"/>
              <w:rPr>
                <w:rFonts w:ascii="Book Antiqua" w:eastAsia="Book Antiqua" w:hAnsi="Book Antiqua" w:cs="Book Antiqua"/>
                <w:highlight w:val="white"/>
              </w:rPr>
            </w:pPr>
            <w:r w:rsidRPr="00310FEA">
              <w:rPr>
                <w:rFonts w:ascii="Book Antiqua" w:eastAsia="Book Antiqua" w:hAnsi="Book Antiqua" w:cs="Book Antiqua"/>
                <w:highlight w:val="white"/>
              </w:rPr>
              <w:t>Spain</w:t>
            </w:r>
          </w:p>
        </w:tc>
        <w:tc>
          <w:tcPr>
            <w:tcW w:w="2693" w:type="dxa"/>
            <w:tcBorders>
              <w:top w:val="nil"/>
              <w:left w:val="nil"/>
              <w:bottom w:val="nil"/>
              <w:right w:val="nil"/>
            </w:tcBorders>
          </w:tcPr>
          <w:p w14:paraId="007E153E" w14:textId="77777777" w:rsidR="00927A21" w:rsidRPr="00310FEA" w:rsidRDefault="00927A21" w:rsidP="00FC2B0C">
            <w:pPr>
              <w:spacing w:line="360" w:lineRule="auto"/>
              <w:jc w:val="both"/>
              <w:rPr>
                <w:rFonts w:ascii="Book Antiqua" w:eastAsia="Book Antiqua" w:hAnsi="Book Antiqua" w:cs="Book Antiqua"/>
                <w:highlight w:val="white"/>
              </w:rPr>
            </w:pPr>
            <w:r w:rsidRPr="00310FEA">
              <w:rPr>
                <w:rFonts w:ascii="Book Antiqua" w:eastAsia="Book Antiqua" w:hAnsi="Book Antiqua" w:cs="Book Antiqua"/>
                <w:highlight w:val="white"/>
              </w:rPr>
              <w:t>Wastewater treatments plants</w:t>
            </w:r>
          </w:p>
        </w:tc>
        <w:tc>
          <w:tcPr>
            <w:tcW w:w="7797" w:type="dxa"/>
            <w:tcBorders>
              <w:top w:val="nil"/>
              <w:left w:val="nil"/>
              <w:bottom w:val="nil"/>
              <w:right w:val="nil"/>
            </w:tcBorders>
          </w:tcPr>
          <w:p w14:paraId="00019AA8" w14:textId="77777777" w:rsidR="00927A21" w:rsidRPr="00B125D9" w:rsidRDefault="00927A21" w:rsidP="00484BE7">
            <w:pPr>
              <w:pStyle w:val="ListParagraph"/>
              <w:spacing w:line="360" w:lineRule="auto"/>
              <w:ind w:left="0"/>
              <w:jc w:val="both"/>
              <w:rPr>
                <w:rFonts w:ascii="Book Antiqua" w:eastAsiaTheme="minorEastAsia" w:hAnsi="Book Antiqua" w:cs="Book Antiqua"/>
                <w:sz w:val="24"/>
                <w:szCs w:val="24"/>
                <w:highlight w:val="white"/>
                <w:lang w:val="en-US" w:eastAsia="zh-CN"/>
              </w:rPr>
            </w:pPr>
            <w:r>
              <w:rPr>
                <w:rFonts w:ascii="Book Antiqua" w:eastAsiaTheme="minorEastAsia" w:hAnsi="Book Antiqua" w:cs="Book Antiqua" w:hint="eastAsia"/>
                <w:sz w:val="24"/>
                <w:szCs w:val="24"/>
                <w:highlight w:val="white"/>
                <w:lang w:val="en-US" w:eastAsia="zh-CN"/>
              </w:rPr>
              <w:t xml:space="preserve">(1) </w:t>
            </w:r>
            <w:r w:rsidRPr="00310FEA">
              <w:rPr>
                <w:rFonts w:ascii="Book Antiqua" w:eastAsia="Book Antiqua" w:hAnsi="Book Antiqua" w:cs="Book Antiqua"/>
                <w:sz w:val="24"/>
                <w:szCs w:val="24"/>
                <w:highlight w:val="white"/>
                <w:lang w:val="en-US"/>
              </w:rPr>
              <w:t>Influent samples: 35 of 42 were positive for SARS-CoV-2;</w:t>
            </w:r>
            <w:r w:rsidRPr="00310FEA">
              <w:rPr>
                <w:rFonts w:ascii="Book Antiqua" w:eastAsia="Book Antiqua" w:hAnsi="Book Antiqua" w:cs="Book Antiqua"/>
                <w:sz w:val="24"/>
                <w:szCs w:val="24"/>
                <w:lang w:val="en-US"/>
              </w:rPr>
              <w:t xml:space="preserve"> </w:t>
            </w:r>
            <w:r>
              <w:rPr>
                <w:rFonts w:ascii="Book Antiqua" w:eastAsiaTheme="minorEastAsia" w:hAnsi="Book Antiqua" w:cs="Book Antiqua" w:hint="eastAsia"/>
                <w:sz w:val="24"/>
                <w:szCs w:val="24"/>
                <w:lang w:val="en-US" w:eastAsia="zh-CN"/>
              </w:rPr>
              <w:t xml:space="preserve">(2) </w:t>
            </w:r>
            <w:r w:rsidRPr="00310FEA">
              <w:rPr>
                <w:rFonts w:ascii="Book Antiqua" w:eastAsia="Book Antiqua" w:hAnsi="Book Antiqua" w:cs="Book Antiqua"/>
                <w:sz w:val="24"/>
                <w:szCs w:val="24"/>
                <w:lang w:val="en-US"/>
              </w:rPr>
              <w:t xml:space="preserve">Effluent </w:t>
            </w:r>
            <w:r w:rsidRPr="00310FEA">
              <w:rPr>
                <w:rFonts w:ascii="Book Antiqua" w:eastAsia="Book Antiqua" w:hAnsi="Book Antiqua" w:cs="Book Antiqua"/>
                <w:sz w:val="24"/>
                <w:szCs w:val="24"/>
                <w:highlight w:val="white"/>
                <w:lang w:val="en-US"/>
              </w:rPr>
              <w:t>secondary treated samples: 2 of 18 were tested positive;</w:t>
            </w:r>
            <w:r>
              <w:rPr>
                <w:rFonts w:ascii="Book Antiqua" w:eastAsiaTheme="minorEastAsia" w:hAnsi="Book Antiqua" w:cs="Book Antiqua" w:hint="eastAsia"/>
                <w:sz w:val="24"/>
                <w:szCs w:val="24"/>
                <w:highlight w:val="white"/>
                <w:lang w:val="en-US" w:eastAsia="zh-CN"/>
              </w:rPr>
              <w:t xml:space="preserve"> and (3)</w:t>
            </w:r>
            <w:r>
              <w:rPr>
                <w:rFonts w:ascii="Book Antiqua" w:eastAsiaTheme="minorEastAsia" w:hAnsi="Book Antiqua" w:cs="Book Antiqua" w:hint="eastAsia"/>
                <w:sz w:val="24"/>
                <w:szCs w:val="24"/>
                <w:lang w:val="en-US" w:eastAsia="zh-CN"/>
              </w:rPr>
              <w:t xml:space="preserve"> </w:t>
            </w:r>
            <w:r w:rsidRPr="00310FEA">
              <w:rPr>
                <w:rFonts w:ascii="Book Antiqua" w:eastAsia="Book Antiqua" w:hAnsi="Book Antiqua" w:cs="Book Antiqua"/>
                <w:sz w:val="24"/>
                <w:szCs w:val="24"/>
                <w:lang w:val="en-US"/>
              </w:rPr>
              <w:t>Effluent t</w:t>
            </w:r>
            <w:r w:rsidRPr="00310FEA">
              <w:rPr>
                <w:rFonts w:ascii="Book Antiqua" w:eastAsia="Book Antiqua" w:hAnsi="Book Antiqua" w:cs="Book Antiqua"/>
                <w:sz w:val="24"/>
                <w:szCs w:val="24"/>
                <w:highlight w:val="white"/>
                <w:lang w:val="en-US"/>
              </w:rPr>
              <w:t>ertiary treated s</w:t>
            </w:r>
            <w:r>
              <w:rPr>
                <w:rFonts w:ascii="Book Antiqua" w:eastAsia="Book Antiqua" w:hAnsi="Book Antiqua" w:cs="Book Antiqua"/>
                <w:sz w:val="24"/>
                <w:szCs w:val="24"/>
                <w:highlight w:val="white"/>
                <w:lang w:val="en-US"/>
              </w:rPr>
              <w:t>amples: 0 of 12 tested positive</w:t>
            </w:r>
          </w:p>
        </w:tc>
      </w:tr>
      <w:tr w:rsidR="00927A21" w:rsidRPr="00310FEA" w14:paraId="6248D990" w14:textId="77777777" w:rsidTr="00A945DF">
        <w:tc>
          <w:tcPr>
            <w:tcW w:w="3119" w:type="dxa"/>
            <w:tcBorders>
              <w:top w:val="nil"/>
              <w:left w:val="nil"/>
              <w:bottom w:val="nil"/>
              <w:right w:val="nil"/>
            </w:tcBorders>
          </w:tcPr>
          <w:p w14:paraId="2E8971B7" w14:textId="77777777" w:rsidR="00927A21" w:rsidRPr="00310FEA" w:rsidRDefault="00927A21" w:rsidP="00FC2B0C">
            <w:pPr>
              <w:spacing w:line="360" w:lineRule="auto"/>
              <w:jc w:val="both"/>
              <w:rPr>
                <w:rFonts w:ascii="Book Antiqua" w:eastAsia="Book Antiqua" w:hAnsi="Book Antiqua" w:cs="Book Antiqua"/>
              </w:rPr>
            </w:pPr>
            <w:r w:rsidRPr="00310FEA">
              <w:rPr>
                <w:rFonts w:ascii="Book Antiqua" w:eastAsia="Book Antiqua" w:hAnsi="Book Antiqua" w:cs="Book Antiqua"/>
              </w:rPr>
              <w:t>Kocamemi</w:t>
            </w:r>
            <w:r w:rsidRPr="00310FEA">
              <w:rPr>
                <w:rFonts w:ascii="Book Antiqua" w:eastAsia="Book Antiqua" w:hAnsi="Book Antiqua" w:cs="Book Antiqua"/>
                <w:i/>
              </w:rPr>
              <w:t xml:space="preserve"> et al</w:t>
            </w:r>
            <w:r w:rsidRPr="00310FEA">
              <w:rPr>
                <w:rFonts w:ascii="Book Antiqua" w:hAnsi="Book Antiqua"/>
                <w:vertAlign w:val="superscript"/>
              </w:rPr>
              <w:t xml:space="preserve">[101] </w:t>
            </w:r>
          </w:p>
        </w:tc>
        <w:tc>
          <w:tcPr>
            <w:tcW w:w="1701" w:type="dxa"/>
            <w:tcBorders>
              <w:top w:val="nil"/>
              <w:left w:val="nil"/>
              <w:bottom w:val="nil"/>
              <w:right w:val="nil"/>
            </w:tcBorders>
          </w:tcPr>
          <w:p w14:paraId="69DC5258" w14:textId="77777777" w:rsidR="00927A21" w:rsidRPr="00310FEA" w:rsidRDefault="00927A21" w:rsidP="00FC2B0C">
            <w:pPr>
              <w:spacing w:line="360" w:lineRule="auto"/>
              <w:jc w:val="both"/>
              <w:rPr>
                <w:rFonts w:ascii="Book Antiqua" w:eastAsia="Book Antiqua" w:hAnsi="Book Antiqua" w:cs="Book Antiqua"/>
              </w:rPr>
            </w:pPr>
            <w:r w:rsidRPr="00310FEA">
              <w:rPr>
                <w:rFonts w:ascii="Book Antiqua" w:eastAsia="Book Antiqua" w:hAnsi="Book Antiqua" w:cs="Book Antiqua"/>
              </w:rPr>
              <w:t>Turkey</w:t>
            </w:r>
          </w:p>
        </w:tc>
        <w:tc>
          <w:tcPr>
            <w:tcW w:w="2693" w:type="dxa"/>
            <w:tcBorders>
              <w:top w:val="nil"/>
              <w:left w:val="nil"/>
              <w:bottom w:val="nil"/>
              <w:right w:val="nil"/>
            </w:tcBorders>
          </w:tcPr>
          <w:p w14:paraId="444FE424" w14:textId="77777777" w:rsidR="00927A21" w:rsidRPr="00310FEA" w:rsidRDefault="00927A21" w:rsidP="00FC2B0C">
            <w:pPr>
              <w:spacing w:line="360" w:lineRule="auto"/>
              <w:jc w:val="both"/>
              <w:rPr>
                <w:rFonts w:ascii="Book Antiqua" w:eastAsia="Book Antiqua" w:hAnsi="Book Antiqua" w:cs="Book Antiqua"/>
                <w:highlight w:val="white"/>
                <w:lang w:val="en-US"/>
              </w:rPr>
            </w:pPr>
            <w:r w:rsidRPr="00310FEA">
              <w:rPr>
                <w:rFonts w:ascii="Book Antiqua" w:eastAsia="Book Antiqua" w:hAnsi="Book Antiqua" w:cs="Book Antiqua"/>
                <w:highlight w:val="white"/>
                <w:lang w:val="en-US"/>
              </w:rPr>
              <w:t>Wastewater treatment plants (primary sludge and waste activated sludge)</w:t>
            </w:r>
          </w:p>
        </w:tc>
        <w:tc>
          <w:tcPr>
            <w:tcW w:w="7797" w:type="dxa"/>
            <w:tcBorders>
              <w:top w:val="nil"/>
              <w:left w:val="nil"/>
              <w:bottom w:val="nil"/>
              <w:right w:val="nil"/>
            </w:tcBorders>
          </w:tcPr>
          <w:p w14:paraId="47F021AE" w14:textId="77777777" w:rsidR="00927A21" w:rsidRPr="00310FEA" w:rsidRDefault="00927A21" w:rsidP="00484BE7">
            <w:pPr>
              <w:spacing w:line="360" w:lineRule="auto"/>
              <w:jc w:val="both"/>
              <w:rPr>
                <w:rFonts w:ascii="Book Antiqua" w:eastAsia="Book Antiqua" w:hAnsi="Book Antiqua" w:cs="Book Antiqua"/>
                <w:lang w:val="en-US"/>
              </w:rPr>
            </w:pPr>
            <w:r w:rsidRPr="00310FEA">
              <w:rPr>
                <w:rFonts w:ascii="Book Antiqua" w:eastAsia="Book Antiqua" w:hAnsi="Book Antiqua" w:cs="Book Antiqua"/>
                <w:lang w:val="en-US"/>
              </w:rPr>
              <w:t>SARS-CoV-2 RNA was detected quantitatively from all samples.</w:t>
            </w:r>
          </w:p>
        </w:tc>
      </w:tr>
      <w:tr w:rsidR="00927A21" w:rsidRPr="00310FEA" w14:paraId="10B2AFA0" w14:textId="77777777" w:rsidTr="00A945DF">
        <w:tc>
          <w:tcPr>
            <w:tcW w:w="3119" w:type="dxa"/>
            <w:tcBorders>
              <w:top w:val="nil"/>
              <w:left w:val="nil"/>
              <w:bottom w:val="nil"/>
              <w:right w:val="nil"/>
            </w:tcBorders>
          </w:tcPr>
          <w:p w14:paraId="1FCF62D9" w14:textId="77777777" w:rsidR="00927A21" w:rsidRPr="00310FEA" w:rsidRDefault="00927A21" w:rsidP="00FC2B0C">
            <w:pPr>
              <w:spacing w:line="360" w:lineRule="auto"/>
              <w:jc w:val="both"/>
              <w:rPr>
                <w:rFonts w:ascii="Book Antiqua" w:eastAsia="Book Antiqua" w:hAnsi="Book Antiqua" w:cs="Book Antiqua"/>
                <w:highlight w:val="white"/>
              </w:rPr>
            </w:pPr>
            <w:r w:rsidRPr="00310FEA">
              <w:rPr>
                <w:rFonts w:ascii="Book Antiqua" w:eastAsia="Book Antiqua" w:hAnsi="Book Antiqua" w:cs="Book Antiqua"/>
                <w:highlight w:val="white"/>
              </w:rPr>
              <w:t xml:space="preserve">Guerrero-Latorre </w:t>
            </w:r>
            <w:r w:rsidRPr="00310FEA">
              <w:rPr>
                <w:rFonts w:ascii="Book Antiqua" w:eastAsia="Book Antiqua" w:hAnsi="Book Antiqua" w:cs="Book Antiqua"/>
                <w:i/>
                <w:highlight w:val="white"/>
              </w:rPr>
              <w:t>et al</w:t>
            </w:r>
            <w:r w:rsidRPr="00310FEA">
              <w:rPr>
                <w:rFonts w:ascii="Book Antiqua" w:hAnsi="Book Antiqua"/>
                <w:vertAlign w:val="superscript"/>
              </w:rPr>
              <w:t xml:space="preserve">[102] </w:t>
            </w:r>
          </w:p>
        </w:tc>
        <w:tc>
          <w:tcPr>
            <w:tcW w:w="1701" w:type="dxa"/>
            <w:tcBorders>
              <w:top w:val="nil"/>
              <w:left w:val="nil"/>
              <w:bottom w:val="nil"/>
              <w:right w:val="nil"/>
            </w:tcBorders>
          </w:tcPr>
          <w:p w14:paraId="720FEA22" w14:textId="77777777" w:rsidR="00927A21" w:rsidRPr="00310FEA" w:rsidRDefault="00927A21" w:rsidP="00FC2B0C">
            <w:pPr>
              <w:spacing w:line="360" w:lineRule="auto"/>
              <w:jc w:val="both"/>
              <w:rPr>
                <w:rFonts w:ascii="Book Antiqua" w:eastAsia="Book Antiqua" w:hAnsi="Book Antiqua" w:cs="Book Antiqua"/>
              </w:rPr>
            </w:pPr>
            <w:r w:rsidRPr="00310FEA">
              <w:rPr>
                <w:rFonts w:ascii="Book Antiqua" w:eastAsia="Book Antiqua" w:hAnsi="Book Antiqua" w:cs="Book Antiqua"/>
              </w:rPr>
              <w:t>Ecuador</w:t>
            </w:r>
          </w:p>
        </w:tc>
        <w:tc>
          <w:tcPr>
            <w:tcW w:w="2693" w:type="dxa"/>
            <w:tcBorders>
              <w:top w:val="nil"/>
              <w:left w:val="nil"/>
              <w:bottom w:val="nil"/>
              <w:right w:val="nil"/>
            </w:tcBorders>
          </w:tcPr>
          <w:p w14:paraId="6796093E" w14:textId="77777777" w:rsidR="00927A21" w:rsidRPr="00310FEA" w:rsidRDefault="00927A21" w:rsidP="00FC2B0C">
            <w:pPr>
              <w:spacing w:line="360" w:lineRule="auto"/>
              <w:jc w:val="both"/>
              <w:rPr>
                <w:rFonts w:ascii="Book Antiqua" w:eastAsia="Book Antiqua" w:hAnsi="Book Antiqua" w:cs="Book Antiqua"/>
              </w:rPr>
            </w:pPr>
            <w:r w:rsidRPr="00310FEA">
              <w:rPr>
                <w:rFonts w:ascii="Book Antiqua" w:eastAsia="Book Antiqua" w:hAnsi="Book Antiqua" w:cs="Book Antiqua"/>
              </w:rPr>
              <w:t>River</w:t>
            </w:r>
          </w:p>
        </w:tc>
        <w:tc>
          <w:tcPr>
            <w:tcW w:w="7797" w:type="dxa"/>
            <w:tcBorders>
              <w:top w:val="nil"/>
              <w:left w:val="nil"/>
              <w:bottom w:val="nil"/>
              <w:right w:val="nil"/>
            </w:tcBorders>
          </w:tcPr>
          <w:p w14:paraId="01ED8923" w14:textId="77777777" w:rsidR="00927A21" w:rsidRPr="00B125D9" w:rsidRDefault="00927A21" w:rsidP="00484BE7">
            <w:pPr>
              <w:spacing w:line="360" w:lineRule="auto"/>
              <w:jc w:val="both"/>
              <w:rPr>
                <w:rFonts w:ascii="Book Antiqua" w:eastAsiaTheme="minorEastAsia" w:hAnsi="Book Antiqua" w:cs="Book Antiqua"/>
                <w:lang w:val="en-US" w:eastAsia="zh-CN"/>
              </w:rPr>
            </w:pPr>
            <w:r w:rsidRPr="00310FEA">
              <w:rPr>
                <w:rFonts w:ascii="Book Antiqua" w:eastAsia="Book Antiqua" w:hAnsi="Book Antiqua" w:cs="Book Antiqua"/>
                <w:lang w:val="en-US"/>
              </w:rPr>
              <w:t xml:space="preserve">SARS-CoV-2 RNA was </w:t>
            </w:r>
            <w:r>
              <w:rPr>
                <w:rFonts w:ascii="Book Antiqua" w:eastAsia="Book Antiqua" w:hAnsi="Book Antiqua" w:cs="Book Antiqua"/>
                <w:lang w:val="en-US"/>
              </w:rPr>
              <w:t>detected in the three locations</w:t>
            </w:r>
          </w:p>
        </w:tc>
      </w:tr>
      <w:tr w:rsidR="00927A21" w:rsidRPr="00310FEA" w14:paraId="69D15211" w14:textId="77777777" w:rsidTr="00A945DF">
        <w:tc>
          <w:tcPr>
            <w:tcW w:w="3119" w:type="dxa"/>
            <w:tcBorders>
              <w:top w:val="nil"/>
              <w:left w:val="nil"/>
              <w:bottom w:val="nil"/>
              <w:right w:val="nil"/>
            </w:tcBorders>
          </w:tcPr>
          <w:p w14:paraId="3208518A" w14:textId="77777777" w:rsidR="00927A21" w:rsidRPr="00310FEA" w:rsidRDefault="00927A21" w:rsidP="00FC2B0C">
            <w:pPr>
              <w:spacing w:line="360" w:lineRule="auto"/>
              <w:jc w:val="both"/>
              <w:rPr>
                <w:rFonts w:ascii="Book Antiqua" w:eastAsia="Book Antiqua" w:hAnsi="Book Antiqua" w:cs="Book Antiqua"/>
              </w:rPr>
            </w:pPr>
            <w:r w:rsidRPr="00310FEA">
              <w:rPr>
                <w:rFonts w:ascii="Book Antiqua" w:eastAsia="Book Antiqua" w:hAnsi="Book Antiqua" w:cs="Book Antiqua"/>
              </w:rPr>
              <w:t>Zhang</w:t>
            </w:r>
            <w:r w:rsidRPr="00310FEA">
              <w:rPr>
                <w:rFonts w:ascii="Book Antiqua" w:eastAsia="Book Antiqua" w:hAnsi="Book Antiqua" w:cs="Book Antiqua"/>
                <w:i/>
              </w:rPr>
              <w:t xml:space="preserve"> et al</w:t>
            </w:r>
            <w:r w:rsidRPr="00310FEA">
              <w:rPr>
                <w:rFonts w:ascii="Book Antiqua" w:hAnsi="Book Antiqua"/>
                <w:vertAlign w:val="superscript"/>
              </w:rPr>
              <w:t xml:space="preserve">[103] </w:t>
            </w:r>
          </w:p>
        </w:tc>
        <w:tc>
          <w:tcPr>
            <w:tcW w:w="1701" w:type="dxa"/>
            <w:tcBorders>
              <w:top w:val="nil"/>
              <w:left w:val="nil"/>
              <w:bottom w:val="nil"/>
              <w:right w:val="nil"/>
            </w:tcBorders>
          </w:tcPr>
          <w:p w14:paraId="042CDF65" w14:textId="77777777" w:rsidR="00927A21" w:rsidRPr="00310FEA" w:rsidRDefault="00927A21" w:rsidP="00FC2B0C">
            <w:pPr>
              <w:spacing w:line="360" w:lineRule="auto"/>
              <w:jc w:val="both"/>
              <w:rPr>
                <w:rFonts w:ascii="Book Antiqua" w:eastAsia="Book Antiqua" w:hAnsi="Book Antiqua" w:cs="Book Antiqua"/>
                <w:highlight w:val="white"/>
              </w:rPr>
            </w:pPr>
            <w:r w:rsidRPr="00310FEA">
              <w:rPr>
                <w:rFonts w:ascii="Book Antiqua" w:eastAsia="Book Antiqua" w:hAnsi="Book Antiqua" w:cs="Book Antiqua"/>
                <w:highlight w:val="white"/>
              </w:rPr>
              <w:t>China</w:t>
            </w:r>
          </w:p>
        </w:tc>
        <w:tc>
          <w:tcPr>
            <w:tcW w:w="2693" w:type="dxa"/>
            <w:tcBorders>
              <w:top w:val="nil"/>
              <w:left w:val="nil"/>
              <w:bottom w:val="nil"/>
              <w:right w:val="nil"/>
            </w:tcBorders>
          </w:tcPr>
          <w:p w14:paraId="4882EB60" w14:textId="77777777" w:rsidR="00927A21" w:rsidRPr="00310FEA" w:rsidRDefault="00927A21" w:rsidP="00FC2B0C">
            <w:pPr>
              <w:spacing w:line="360" w:lineRule="auto"/>
              <w:jc w:val="both"/>
              <w:rPr>
                <w:rFonts w:ascii="Book Antiqua" w:eastAsia="Book Antiqua" w:hAnsi="Book Antiqua" w:cs="Book Antiqua"/>
                <w:highlight w:val="white"/>
              </w:rPr>
            </w:pPr>
            <w:r w:rsidRPr="00310FEA">
              <w:rPr>
                <w:rFonts w:ascii="Book Antiqua" w:eastAsia="Book Antiqua" w:hAnsi="Book Antiqua" w:cs="Book Antiqua"/>
                <w:highlight w:val="white"/>
              </w:rPr>
              <w:t>Septic tanks</w:t>
            </w:r>
          </w:p>
        </w:tc>
        <w:tc>
          <w:tcPr>
            <w:tcW w:w="7797" w:type="dxa"/>
            <w:tcBorders>
              <w:top w:val="nil"/>
              <w:left w:val="nil"/>
              <w:bottom w:val="nil"/>
              <w:right w:val="nil"/>
            </w:tcBorders>
          </w:tcPr>
          <w:p w14:paraId="618C98DD" w14:textId="77777777" w:rsidR="00927A21" w:rsidRPr="00B125D9" w:rsidRDefault="00927A21" w:rsidP="00484BE7">
            <w:pPr>
              <w:spacing w:line="360" w:lineRule="auto"/>
              <w:jc w:val="both"/>
              <w:rPr>
                <w:rFonts w:ascii="Book Antiqua" w:eastAsiaTheme="minorEastAsia" w:hAnsi="Book Antiqua" w:cs="Book Antiqua"/>
                <w:lang w:val="en-US" w:eastAsia="zh-CN"/>
              </w:rPr>
            </w:pPr>
            <w:r w:rsidRPr="00310FEA">
              <w:rPr>
                <w:rFonts w:ascii="Book Antiqua" w:eastAsia="Book Antiqua" w:hAnsi="Book Antiqua" w:cs="Book Antiqua"/>
                <w:lang w:val="en-US"/>
              </w:rPr>
              <w:t>SARS-CoV-2 RNA was detected in septic tanks after disinf</w:t>
            </w:r>
            <w:r>
              <w:rPr>
                <w:rFonts w:ascii="Book Antiqua" w:eastAsia="Book Antiqua" w:hAnsi="Book Antiqua" w:cs="Book Antiqua"/>
                <w:lang w:val="en-US"/>
              </w:rPr>
              <w:t>ection with sodium hypochlorite</w:t>
            </w:r>
          </w:p>
        </w:tc>
      </w:tr>
      <w:tr w:rsidR="00927A21" w:rsidRPr="00310FEA" w14:paraId="6611673F" w14:textId="77777777" w:rsidTr="00A945DF">
        <w:tc>
          <w:tcPr>
            <w:tcW w:w="3119" w:type="dxa"/>
            <w:tcBorders>
              <w:top w:val="nil"/>
              <w:left w:val="nil"/>
              <w:bottom w:val="nil"/>
              <w:right w:val="nil"/>
            </w:tcBorders>
          </w:tcPr>
          <w:p w14:paraId="1E4632B7" w14:textId="77777777" w:rsidR="00927A21" w:rsidRPr="00310FEA" w:rsidRDefault="00927A21" w:rsidP="00FC2B0C">
            <w:pPr>
              <w:spacing w:line="360" w:lineRule="auto"/>
              <w:jc w:val="both"/>
              <w:rPr>
                <w:rFonts w:ascii="Book Antiqua" w:eastAsia="Book Antiqua" w:hAnsi="Book Antiqua" w:cs="Book Antiqua"/>
              </w:rPr>
            </w:pPr>
            <w:r w:rsidRPr="00310FEA">
              <w:rPr>
                <w:rFonts w:ascii="Book Antiqua" w:eastAsia="Book Antiqua" w:hAnsi="Book Antiqua" w:cs="Book Antiqua"/>
              </w:rPr>
              <w:t xml:space="preserve">Ahmed </w:t>
            </w:r>
            <w:r>
              <w:rPr>
                <w:rFonts w:ascii="Book Antiqua" w:eastAsia="Book Antiqua" w:hAnsi="Book Antiqua" w:cs="Book Antiqua"/>
                <w:i/>
              </w:rPr>
              <w:t>et</w:t>
            </w:r>
            <w:r>
              <w:rPr>
                <w:rFonts w:ascii="Book Antiqua" w:eastAsiaTheme="minorEastAsia" w:hAnsi="Book Antiqua" w:cs="Book Antiqua" w:hint="eastAsia"/>
                <w:i/>
                <w:lang w:eastAsia="zh-CN"/>
              </w:rPr>
              <w:t xml:space="preserve"> </w:t>
            </w:r>
            <w:r w:rsidRPr="00310FEA">
              <w:rPr>
                <w:rFonts w:ascii="Book Antiqua" w:eastAsia="Book Antiqua" w:hAnsi="Book Antiqua" w:cs="Book Antiqua"/>
                <w:i/>
              </w:rPr>
              <w:t>al</w:t>
            </w:r>
            <w:r w:rsidRPr="00310FEA">
              <w:rPr>
                <w:rFonts w:ascii="Book Antiqua" w:hAnsi="Book Antiqua"/>
                <w:vertAlign w:val="superscript"/>
              </w:rPr>
              <w:t xml:space="preserve">[104] </w:t>
            </w:r>
          </w:p>
        </w:tc>
        <w:tc>
          <w:tcPr>
            <w:tcW w:w="1701" w:type="dxa"/>
            <w:tcBorders>
              <w:top w:val="nil"/>
              <w:left w:val="nil"/>
              <w:bottom w:val="nil"/>
              <w:right w:val="nil"/>
            </w:tcBorders>
          </w:tcPr>
          <w:p w14:paraId="06145679" w14:textId="77777777" w:rsidR="00927A21" w:rsidRPr="00B125D9" w:rsidRDefault="00927A21" w:rsidP="00FC2B0C">
            <w:pPr>
              <w:spacing w:line="360" w:lineRule="auto"/>
              <w:jc w:val="both"/>
              <w:rPr>
                <w:rFonts w:ascii="Book Antiqua" w:eastAsiaTheme="minorEastAsia" w:hAnsi="Book Antiqua" w:cs="Book Antiqua"/>
                <w:lang w:eastAsia="zh-CN"/>
              </w:rPr>
            </w:pPr>
            <w:r w:rsidRPr="00310FEA">
              <w:rPr>
                <w:rFonts w:ascii="Book Antiqua" w:eastAsia="Book Antiqua" w:hAnsi="Book Antiqua" w:cs="Book Antiqua"/>
              </w:rPr>
              <w:t>United States</w:t>
            </w:r>
          </w:p>
        </w:tc>
        <w:tc>
          <w:tcPr>
            <w:tcW w:w="2693" w:type="dxa"/>
            <w:tcBorders>
              <w:top w:val="nil"/>
              <w:left w:val="nil"/>
              <w:bottom w:val="nil"/>
              <w:right w:val="nil"/>
            </w:tcBorders>
          </w:tcPr>
          <w:p w14:paraId="55461814" w14:textId="77777777" w:rsidR="00927A21" w:rsidRPr="00310FEA" w:rsidRDefault="00927A21" w:rsidP="00FC2B0C">
            <w:pPr>
              <w:spacing w:line="360" w:lineRule="auto"/>
              <w:jc w:val="both"/>
              <w:rPr>
                <w:rFonts w:ascii="Book Antiqua" w:eastAsia="Book Antiqua" w:hAnsi="Book Antiqua" w:cs="Book Antiqua"/>
              </w:rPr>
            </w:pPr>
            <w:r w:rsidRPr="00310FEA">
              <w:rPr>
                <w:rFonts w:ascii="Book Antiqua" w:eastAsia="Book Antiqua" w:hAnsi="Book Antiqua" w:cs="Book Antiqua"/>
              </w:rPr>
              <w:t>Wastewater treatment plants</w:t>
            </w:r>
          </w:p>
        </w:tc>
        <w:tc>
          <w:tcPr>
            <w:tcW w:w="7797" w:type="dxa"/>
            <w:tcBorders>
              <w:top w:val="nil"/>
              <w:left w:val="nil"/>
              <w:bottom w:val="nil"/>
              <w:right w:val="nil"/>
            </w:tcBorders>
          </w:tcPr>
          <w:p w14:paraId="7D1692F9" w14:textId="77777777" w:rsidR="00927A21" w:rsidRPr="00B125D9" w:rsidRDefault="00927A21" w:rsidP="00484BE7">
            <w:pPr>
              <w:spacing w:line="360" w:lineRule="auto"/>
              <w:jc w:val="both"/>
              <w:rPr>
                <w:rFonts w:ascii="Book Antiqua" w:eastAsiaTheme="minorEastAsia" w:hAnsi="Book Antiqua" w:cs="Book Antiqua"/>
                <w:lang w:val="en-US" w:eastAsia="zh-CN"/>
              </w:rPr>
            </w:pPr>
            <w:r>
              <w:rPr>
                <w:rFonts w:ascii="Book Antiqua" w:eastAsiaTheme="minorEastAsia" w:hAnsi="Book Antiqua" w:cs="Book Antiqua" w:hint="eastAsia"/>
                <w:lang w:val="en-US" w:eastAsia="zh-CN"/>
              </w:rPr>
              <w:t>Two</w:t>
            </w:r>
            <w:r w:rsidRPr="00310FEA">
              <w:rPr>
                <w:rFonts w:ascii="Book Antiqua" w:eastAsia="Book Antiqua" w:hAnsi="Book Antiqua" w:cs="Book Antiqua"/>
                <w:lang w:val="en-US"/>
              </w:rPr>
              <w:t xml:space="preserve"> out of 15 was</w:t>
            </w:r>
            <w:r>
              <w:rPr>
                <w:rFonts w:ascii="Book Antiqua" w:eastAsia="Book Antiqua" w:hAnsi="Book Antiqua" w:cs="Book Antiqua"/>
                <w:lang w:val="en-US"/>
              </w:rPr>
              <w:t>tewater samples tested positive</w:t>
            </w:r>
          </w:p>
        </w:tc>
      </w:tr>
      <w:tr w:rsidR="00927A21" w:rsidRPr="00310FEA" w14:paraId="2B9BBF1D" w14:textId="77777777" w:rsidTr="00A945DF">
        <w:tc>
          <w:tcPr>
            <w:tcW w:w="3119" w:type="dxa"/>
            <w:tcBorders>
              <w:top w:val="nil"/>
              <w:left w:val="nil"/>
              <w:bottom w:val="nil"/>
              <w:right w:val="nil"/>
            </w:tcBorders>
          </w:tcPr>
          <w:p w14:paraId="44B2C16A" w14:textId="77777777" w:rsidR="00927A21" w:rsidRPr="00310FEA" w:rsidRDefault="00927A21" w:rsidP="00FC2B0C">
            <w:pPr>
              <w:spacing w:line="360" w:lineRule="auto"/>
              <w:jc w:val="both"/>
              <w:rPr>
                <w:rFonts w:ascii="Book Antiqua" w:eastAsia="Book Antiqua" w:hAnsi="Book Antiqua" w:cs="Book Antiqua"/>
              </w:rPr>
            </w:pPr>
            <w:r w:rsidRPr="00310FEA">
              <w:rPr>
                <w:rFonts w:ascii="Book Antiqua" w:eastAsia="Book Antiqua" w:hAnsi="Book Antiqua" w:cs="Book Antiqua"/>
              </w:rPr>
              <w:t>Haramoto</w:t>
            </w:r>
            <w:r w:rsidRPr="00310FEA">
              <w:rPr>
                <w:rFonts w:ascii="Book Antiqua" w:eastAsia="Book Antiqua" w:hAnsi="Book Antiqua" w:cs="Book Antiqua"/>
                <w:i/>
              </w:rPr>
              <w:t xml:space="preserve"> et al</w:t>
            </w:r>
            <w:r w:rsidRPr="00310FEA">
              <w:rPr>
                <w:rFonts w:ascii="Book Antiqua" w:hAnsi="Book Antiqua"/>
                <w:vertAlign w:val="superscript"/>
              </w:rPr>
              <w:t xml:space="preserve">[105] </w:t>
            </w:r>
          </w:p>
        </w:tc>
        <w:tc>
          <w:tcPr>
            <w:tcW w:w="1701" w:type="dxa"/>
            <w:tcBorders>
              <w:top w:val="nil"/>
              <w:left w:val="nil"/>
              <w:bottom w:val="nil"/>
              <w:right w:val="nil"/>
            </w:tcBorders>
          </w:tcPr>
          <w:p w14:paraId="18B2DE12" w14:textId="77777777" w:rsidR="00927A21" w:rsidRPr="00310FEA" w:rsidRDefault="00927A21" w:rsidP="00FC2B0C">
            <w:pPr>
              <w:spacing w:line="360" w:lineRule="auto"/>
              <w:jc w:val="both"/>
              <w:rPr>
                <w:rFonts w:ascii="Book Antiqua" w:eastAsia="Book Antiqua" w:hAnsi="Book Antiqua" w:cs="Book Antiqua"/>
              </w:rPr>
            </w:pPr>
            <w:r w:rsidRPr="00310FEA">
              <w:rPr>
                <w:rFonts w:ascii="Book Antiqua" w:eastAsia="Book Antiqua" w:hAnsi="Book Antiqua" w:cs="Book Antiqua"/>
              </w:rPr>
              <w:t>Japan</w:t>
            </w:r>
          </w:p>
        </w:tc>
        <w:tc>
          <w:tcPr>
            <w:tcW w:w="2693" w:type="dxa"/>
            <w:tcBorders>
              <w:top w:val="nil"/>
              <w:left w:val="nil"/>
              <w:bottom w:val="nil"/>
              <w:right w:val="nil"/>
            </w:tcBorders>
          </w:tcPr>
          <w:p w14:paraId="20FE14DC" w14:textId="77777777" w:rsidR="00927A21" w:rsidRPr="00310FEA" w:rsidRDefault="00927A21" w:rsidP="00FC2B0C">
            <w:pPr>
              <w:spacing w:line="360" w:lineRule="auto"/>
              <w:jc w:val="both"/>
              <w:rPr>
                <w:rFonts w:ascii="Book Antiqua" w:eastAsia="Book Antiqua" w:hAnsi="Book Antiqua" w:cs="Book Antiqua"/>
              </w:rPr>
            </w:pPr>
            <w:r w:rsidRPr="00310FEA">
              <w:rPr>
                <w:rFonts w:ascii="Book Antiqua" w:eastAsia="Book Antiqua" w:hAnsi="Book Antiqua" w:cs="Book Antiqua"/>
              </w:rPr>
              <w:t>River, wastewater treatment plants</w:t>
            </w:r>
          </w:p>
        </w:tc>
        <w:tc>
          <w:tcPr>
            <w:tcW w:w="7797" w:type="dxa"/>
            <w:tcBorders>
              <w:top w:val="nil"/>
              <w:left w:val="nil"/>
              <w:bottom w:val="nil"/>
              <w:right w:val="nil"/>
            </w:tcBorders>
          </w:tcPr>
          <w:p w14:paraId="4E72F7DD" w14:textId="77777777" w:rsidR="00927A21" w:rsidRPr="00B125D9" w:rsidRDefault="00927A21" w:rsidP="00484BE7">
            <w:pPr>
              <w:spacing w:line="360" w:lineRule="auto"/>
              <w:jc w:val="both"/>
              <w:rPr>
                <w:rFonts w:ascii="Book Antiqua" w:eastAsiaTheme="minorEastAsia" w:hAnsi="Book Antiqua" w:cs="Book Antiqua"/>
                <w:lang w:val="en-US" w:eastAsia="zh-CN"/>
              </w:rPr>
            </w:pPr>
            <w:r>
              <w:rPr>
                <w:rFonts w:ascii="Book Antiqua" w:eastAsiaTheme="minorEastAsia" w:hAnsi="Book Antiqua" w:cs="Book Antiqua" w:hint="eastAsia"/>
                <w:lang w:val="en-US" w:eastAsia="zh-CN"/>
              </w:rPr>
              <w:t xml:space="preserve">One </w:t>
            </w:r>
            <w:r w:rsidRPr="00310FEA">
              <w:rPr>
                <w:rFonts w:ascii="Book Antiqua" w:eastAsia="Book Antiqua" w:hAnsi="Book Antiqua" w:cs="Book Antiqua"/>
                <w:lang w:val="en-US"/>
              </w:rPr>
              <w:t xml:space="preserve">of 5 </w:t>
            </w:r>
            <w:r w:rsidRPr="00310FEA">
              <w:rPr>
                <w:rFonts w:ascii="Book Antiqua" w:eastAsia="Book Antiqua" w:hAnsi="Book Antiqua" w:cs="Book Antiqua"/>
                <w:highlight w:val="white"/>
                <w:lang w:val="en-US"/>
              </w:rPr>
              <w:t xml:space="preserve">secondary-treated wastewater </w:t>
            </w:r>
            <w:r>
              <w:rPr>
                <w:rFonts w:ascii="Book Antiqua" w:eastAsia="Book Antiqua" w:hAnsi="Book Antiqua" w:cs="Book Antiqua"/>
                <w:lang w:val="en-US"/>
              </w:rPr>
              <w:t>samples tested positive</w:t>
            </w:r>
          </w:p>
        </w:tc>
      </w:tr>
      <w:tr w:rsidR="00927A21" w:rsidRPr="00310FEA" w14:paraId="33B61AA9" w14:textId="77777777" w:rsidTr="00A945DF">
        <w:tc>
          <w:tcPr>
            <w:tcW w:w="3119" w:type="dxa"/>
            <w:tcBorders>
              <w:top w:val="nil"/>
              <w:left w:val="nil"/>
              <w:bottom w:val="nil"/>
              <w:right w:val="nil"/>
            </w:tcBorders>
          </w:tcPr>
          <w:p w14:paraId="10FF8F9C" w14:textId="77777777" w:rsidR="00927A21" w:rsidRPr="00310FEA" w:rsidRDefault="00927A21" w:rsidP="00FC2B0C">
            <w:pPr>
              <w:spacing w:line="360" w:lineRule="auto"/>
              <w:jc w:val="both"/>
              <w:rPr>
                <w:rFonts w:ascii="Book Antiqua" w:eastAsia="Book Antiqua" w:hAnsi="Book Antiqua" w:cs="Book Antiqua"/>
              </w:rPr>
            </w:pPr>
            <w:r w:rsidRPr="00310FEA">
              <w:rPr>
                <w:rFonts w:ascii="Book Antiqua" w:eastAsia="Book Antiqua" w:hAnsi="Book Antiqua" w:cs="Book Antiqua"/>
              </w:rPr>
              <w:t>La Rosa</w:t>
            </w:r>
            <w:r w:rsidRPr="00310FEA">
              <w:rPr>
                <w:rFonts w:ascii="Book Antiqua" w:eastAsia="Book Antiqua" w:hAnsi="Book Antiqua" w:cs="Book Antiqua"/>
                <w:i/>
              </w:rPr>
              <w:t xml:space="preserve"> et al</w:t>
            </w:r>
            <w:r w:rsidRPr="00310FEA">
              <w:rPr>
                <w:rFonts w:ascii="Book Antiqua" w:hAnsi="Book Antiqua"/>
                <w:vertAlign w:val="superscript"/>
              </w:rPr>
              <w:t xml:space="preserve">[106] </w:t>
            </w:r>
          </w:p>
        </w:tc>
        <w:tc>
          <w:tcPr>
            <w:tcW w:w="1701" w:type="dxa"/>
            <w:tcBorders>
              <w:top w:val="nil"/>
              <w:left w:val="nil"/>
              <w:bottom w:val="nil"/>
              <w:right w:val="nil"/>
            </w:tcBorders>
          </w:tcPr>
          <w:p w14:paraId="3734FF81" w14:textId="77777777" w:rsidR="00927A21" w:rsidRPr="00310FEA" w:rsidRDefault="00927A21" w:rsidP="00FC2B0C">
            <w:pPr>
              <w:spacing w:line="360" w:lineRule="auto"/>
              <w:jc w:val="both"/>
              <w:rPr>
                <w:rFonts w:ascii="Book Antiqua" w:eastAsia="Book Antiqua" w:hAnsi="Book Antiqua" w:cs="Book Antiqua"/>
              </w:rPr>
            </w:pPr>
            <w:r w:rsidRPr="00310FEA">
              <w:rPr>
                <w:rFonts w:ascii="Book Antiqua" w:eastAsia="Book Antiqua" w:hAnsi="Book Antiqua" w:cs="Book Antiqua"/>
              </w:rPr>
              <w:t>Italy</w:t>
            </w:r>
          </w:p>
        </w:tc>
        <w:tc>
          <w:tcPr>
            <w:tcW w:w="2693" w:type="dxa"/>
            <w:tcBorders>
              <w:top w:val="nil"/>
              <w:left w:val="nil"/>
              <w:bottom w:val="nil"/>
              <w:right w:val="nil"/>
            </w:tcBorders>
          </w:tcPr>
          <w:p w14:paraId="073ADBAC" w14:textId="77777777" w:rsidR="00927A21" w:rsidRPr="00310FEA" w:rsidRDefault="00927A21" w:rsidP="00FC2B0C">
            <w:pPr>
              <w:spacing w:line="360" w:lineRule="auto"/>
              <w:jc w:val="both"/>
              <w:rPr>
                <w:rFonts w:ascii="Book Antiqua" w:eastAsia="Book Antiqua" w:hAnsi="Book Antiqua" w:cs="Book Antiqua"/>
                <w:highlight w:val="white"/>
              </w:rPr>
            </w:pPr>
            <w:r w:rsidRPr="00310FEA">
              <w:rPr>
                <w:rFonts w:ascii="Book Antiqua" w:eastAsia="Book Antiqua" w:hAnsi="Book Antiqua" w:cs="Book Antiqua"/>
                <w:highlight w:val="white"/>
              </w:rPr>
              <w:t>Sewage</w:t>
            </w:r>
          </w:p>
        </w:tc>
        <w:tc>
          <w:tcPr>
            <w:tcW w:w="7797" w:type="dxa"/>
            <w:tcBorders>
              <w:top w:val="nil"/>
              <w:left w:val="nil"/>
              <w:bottom w:val="nil"/>
              <w:right w:val="nil"/>
            </w:tcBorders>
          </w:tcPr>
          <w:p w14:paraId="780A06DC" w14:textId="77777777" w:rsidR="00927A21" w:rsidRPr="00310FEA" w:rsidRDefault="00927A21" w:rsidP="00484BE7">
            <w:pPr>
              <w:spacing w:line="360" w:lineRule="auto"/>
              <w:jc w:val="both"/>
              <w:rPr>
                <w:rFonts w:ascii="Book Antiqua" w:eastAsia="Book Antiqua" w:hAnsi="Book Antiqua" w:cs="Book Antiqua"/>
                <w:lang w:val="en-US"/>
              </w:rPr>
            </w:pPr>
            <w:r>
              <w:rPr>
                <w:rFonts w:ascii="Book Antiqua" w:eastAsiaTheme="minorEastAsia" w:hAnsi="Book Antiqua" w:cs="Book Antiqua" w:hint="eastAsia"/>
                <w:lang w:val="en-US" w:eastAsia="zh-CN"/>
              </w:rPr>
              <w:t>Six</w:t>
            </w:r>
            <w:r w:rsidRPr="00310FEA">
              <w:rPr>
                <w:rFonts w:ascii="Book Antiqua" w:eastAsia="Book Antiqua" w:hAnsi="Book Antiqua" w:cs="Book Antiqua"/>
                <w:lang w:val="en-US"/>
              </w:rPr>
              <w:t xml:space="preserve"> out of 12 samples tested positive.</w:t>
            </w:r>
          </w:p>
        </w:tc>
      </w:tr>
      <w:tr w:rsidR="00927A21" w:rsidRPr="00310FEA" w14:paraId="2F6D469D" w14:textId="77777777" w:rsidTr="00A945DF">
        <w:tc>
          <w:tcPr>
            <w:tcW w:w="3119" w:type="dxa"/>
            <w:tcBorders>
              <w:top w:val="nil"/>
              <w:left w:val="nil"/>
              <w:bottom w:val="single" w:sz="4" w:space="0" w:color="auto"/>
              <w:right w:val="nil"/>
            </w:tcBorders>
          </w:tcPr>
          <w:p w14:paraId="6C299F3B" w14:textId="77777777" w:rsidR="00927A21" w:rsidRPr="00310FEA" w:rsidRDefault="00927A21" w:rsidP="00FC2B0C">
            <w:pPr>
              <w:spacing w:line="360" w:lineRule="auto"/>
              <w:jc w:val="both"/>
              <w:rPr>
                <w:rFonts w:ascii="Book Antiqua" w:eastAsia="Book Antiqua" w:hAnsi="Book Antiqua" w:cs="Book Antiqua"/>
              </w:rPr>
            </w:pPr>
            <w:r w:rsidRPr="00310FEA">
              <w:rPr>
                <w:rFonts w:ascii="Book Antiqua" w:eastAsia="Book Antiqua" w:hAnsi="Book Antiqua" w:cs="Book Antiqua"/>
              </w:rPr>
              <w:lastRenderedPageBreak/>
              <w:t>Hasan</w:t>
            </w:r>
            <w:r w:rsidRPr="00310FEA">
              <w:rPr>
                <w:rFonts w:ascii="Book Antiqua" w:eastAsia="Book Antiqua" w:hAnsi="Book Antiqua" w:cs="Book Antiqua"/>
                <w:i/>
              </w:rPr>
              <w:t xml:space="preserve"> et al</w:t>
            </w:r>
            <w:r w:rsidRPr="00310FEA">
              <w:rPr>
                <w:rFonts w:ascii="Book Antiqua" w:hAnsi="Book Antiqua"/>
                <w:vertAlign w:val="superscript"/>
              </w:rPr>
              <w:t xml:space="preserve">[107] </w:t>
            </w:r>
          </w:p>
        </w:tc>
        <w:tc>
          <w:tcPr>
            <w:tcW w:w="1701" w:type="dxa"/>
            <w:tcBorders>
              <w:top w:val="nil"/>
              <w:left w:val="nil"/>
              <w:bottom w:val="single" w:sz="4" w:space="0" w:color="auto"/>
              <w:right w:val="nil"/>
            </w:tcBorders>
          </w:tcPr>
          <w:p w14:paraId="13CE9279" w14:textId="77777777" w:rsidR="00927A21" w:rsidRPr="00310FEA" w:rsidRDefault="00927A21" w:rsidP="00FC2B0C">
            <w:pPr>
              <w:spacing w:line="360" w:lineRule="auto"/>
              <w:jc w:val="both"/>
              <w:rPr>
                <w:rFonts w:ascii="Book Antiqua" w:eastAsia="Book Antiqua" w:hAnsi="Book Antiqua" w:cs="Book Antiqua"/>
              </w:rPr>
            </w:pPr>
            <w:r w:rsidRPr="00310FEA">
              <w:rPr>
                <w:rFonts w:ascii="Book Antiqua" w:eastAsia="Book Antiqua" w:hAnsi="Book Antiqua" w:cs="Book Antiqua"/>
              </w:rPr>
              <w:t>United Arab Emirates</w:t>
            </w:r>
          </w:p>
        </w:tc>
        <w:tc>
          <w:tcPr>
            <w:tcW w:w="2693" w:type="dxa"/>
            <w:tcBorders>
              <w:top w:val="nil"/>
              <w:left w:val="nil"/>
              <w:bottom w:val="single" w:sz="4" w:space="0" w:color="auto"/>
              <w:right w:val="nil"/>
            </w:tcBorders>
          </w:tcPr>
          <w:p w14:paraId="76D5DF21" w14:textId="77777777" w:rsidR="00927A21" w:rsidRPr="00310FEA" w:rsidRDefault="00927A21" w:rsidP="00FC2B0C">
            <w:pPr>
              <w:spacing w:line="360" w:lineRule="auto"/>
              <w:jc w:val="both"/>
              <w:rPr>
                <w:rFonts w:ascii="Book Antiqua" w:eastAsia="Book Antiqua" w:hAnsi="Book Antiqua" w:cs="Book Antiqua"/>
                <w:highlight w:val="white"/>
                <w:lang w:val="en-US"/>
              </w:rPr>
            </w:pPr>
            <w:r w:rsidRPr="00310FEA">
              <w:rPr>
                <w:rFonts w:ascii="Book Antiqua" w:eastAsia="Book Antiqua" w:hAnsi="Book Antiqua" w:cs="Book Antiqua"/>
                <w:highlight w:val="white"/>
                <w:lang w:val="en-US"/>
              </w:rPr>
              <w:t>Sewage, wastewate</w:t>
            </w:r>
            <w:r w:rsidRPr="00310FEA">
              <w:rPr>
                <w:rFonts w:ascii="Book Antiqua" w:eastAsia="Book Antiqua" w:hAnsi="Book Antiqua" w:cs="Book Antiqua"/>
                <w:lang w:val="en-US"/>
              </w:rPr>
              <w:t>r treatment plants,</w:t>
            </w:r>
            <w:r w:rsidRPr="00310FEA">
              <w:rPr>
                <w:rFonts w:ascii="Book Antiqua" w:eastAsia="Book Antiqua" w:hAnsi="Book Antiqua" w:cs="Book Antiqua"/>
                <w:highlight w:val="white"/>
                <w:lang w:val="en-US"/>
              </w:rPr>
              <w:t xml:space="preserve"> pumping stations</w:t>
            </w:r>
          </w:p>
        </w:tc>
        <w:tc>
          <w:tcPr>
            <w:tcW w:w="7797" w:type="dxa"/>
            <w:tcBorders>
              <w:top w:val="nil"/>
              <w:left w:val="nil"/>
              <w:bottom w:val="single" w:sz="4" w:space="0" w:color="auto"/>
              <w:right w:val="nil"/>
            </w:tcBorders>
          </w:tcPr>
          <w:p w14:paraId="05DDF784" w14:textId="77777777" w:rsidR="00927A21" w:rsidRPr="00310FEA" w:rsidRDefault="00927A21" w:rsidP="00484BE7">
            <w:pPr>
              <w:pStyle w:val="ListParagraph"/>
              <w:spacing w:line="360" w:lineRule="auto"/>
              <w:ind w:left="0"/>
              <w:jc w:val="both"/>
              <w:rPr>
                <w:rFonts w:ascii="Book Antiqua" w:eastAsia="Book Antiqua" w:hAnsi="Book Antiqua" w:cs="Book Antiqua"/>
                <w:sz w:val="24"/>
                <w:szCs w:val="24"/>
                <w:lang w:val="en-US"/>
              </w:rPr>
            </w:pPr>
            <w:r w:rsidRPr="00310FEA">
              <w:rPr>
                <w:rFonts w:ascii="Book Antiqua" w:eastAsia="Book Antiqua" w:hAnsi="Book Antiqua" w:cs="Book Antiqua"/>
                <w:sz w:val="24"/>
                <w:szCs w:val="24"/>
                <w:lang w:val="en-US"/>
              </w:rPr>
              <w:t xml:space="preserve">SARS-CoV-2 RNA was detected in </w:t>
            </w:r>
            <w:r w:rsidRPr="00927A21">
              <w:rPr>
                <w:rFonts w:ascii="Book Antiqua" w:eastAsia="Book Antiqua" w:hAnsi="Book Antiqua" w:cs="Book Antiqua"/>
                <w:sz w:val="24"/>
                <w:szCs w:val="24"/>
                <w:lang w:val="en-US"/>
              </w:rPr>
              <w:t>85% of untreated w</w:t>
            </w:r>
            <w:r w:rsidRPr="00310FEA">
              <w:rPr>
                <w:rFonts w:ascii="Book Antiqua" w:eastAsia="Book Antiqua" w:hAnsi="Book Antiqua" w:cs="Book Antiqua"/>
                <w:sz w:val="24"/>
                <w:szCs w:val="24"/>
                <w:highlight w:val="white"/>
                <w:lang w:val="en-US"/>
              </w:rPr>
              <w:t>astewater samples;</w:t>
            </w:r>
            <w:r>
              <w:rPr>
                <w:rFonts w:ascii="Book Antiqua" w:eastAsiaTheme="minorEastAsia" w:hAnsi="Book Antiqua" w:cs="Book Antiqua" w:hint="eastAsia"/>
                <w:sz w:val="24"/>
                <w:szCs w:val="24"/>
                <w:lang w:val="en-US" w:eastAsia="zh-CN"/>
              </w:rPr>
              <w:t xml:space="preserve"> </w:t>
            </w:r>
            <w:r w:rsidRPr="00310FEA">
              <w:rPr>
                <w:rFonts w:ascii="Book Antiqua" w:eastAsia="Book Antiqua" w:hAnsi="Book Antiqua" w:cs="Book Antiqua"/>
                <w:sz w:val="24"/>
                <w:szCs w:val="24"/>
                <w:lang w:val="en-US"/>
              </w:rPr>
              <w:t>SARS-CoV-2 RNA was not detected in wastewater treatment plants.</w:t>
            </w:r>
          </w:p>
        </w:tc>
      </w:tr>
    </w:tbl>
    <w:p w14:paraId="013ED7A1" w14:textId="66C1BE9F" w:rsidR="00927A21" w:rsidRDefault="00927A21" w:rsidP="00FC2B0C">
      <w:pPr>
        <w:spacing w:line="360" w:lineRule="auto"/>
        <w:jc w:val="both"/>
        <w:rPr>
          <w:rFonts w:ascii="Book Antiqua" w:hAnsi="Book Antiqua"/>
        </w:rPr>
        <w:sectPr w:rsidR="00927A21" w:rsidSect="00927A21">
          <w:pgSz w:w="15876" w:h="15842" w:orient="landscape"/>
          <w:pgMar w:top="1440" w:right="1440" w:bottom="1440" w:left="1440" w:header="720" w:footer="720" w:gutter="0"/>
          <w:cols w:space="720"/>
          <w:docGrid w:linePitch="360"/>
        </w:sectPr>
      </w:pPr>
      <w:r w:rsidRPr="00310FEA">
        <w:rPr>
          <w:rStyle w:val="jsgrdq"/>
          <w:rFonts w:ascii="Book Antiqua" w:hAnsi="Book Antiqua"/>
          <w:color w:val="000000"/>
        </w:rPr>
        <w:t>WHO:</w:t>
      </w:r>
      <w:r w:rsidRPr="00B125D9">
        <w:rPr>
          <w:rStyle w:val="jsgrdq"/>
          <w:rFonts w:ascii="Book Antiqua" w:hAnsi="Book Antiqua"/>
          <w:caps/>
          <w:color w:val="000000"/>
        </w:rPr>
        <w:t xml:space="preserve"> p</w:t>
      </w:r>
      <w:r w:rsidRPr="00310FEA">
        <w:rPr>
          <w:rStyle w:val="jsgrdq"/>
          <w:rFonts w:ascii="Book Antiqua" w:hAnsi="Book Antiqua"/>
          <w:color w:val="000000"/>
        </w:rPr>
        <w:t>neumonia cases of unknown etiology</w:t>
      </w:r>
      <w:r w:rsidRPr="00310FEA">
        <w:rPr>
          <w:rStyle w:val="jsgrdq"/>
          <w:rFonts w:ascii="Book Antiqua" w:hAnsi="Book Antiqua"/>
          <w:color w:val="000000"/>
          <w:vertAlign w:val="superscript"/>
        </w:rPr>
        <w:t>[50]</w:t>
      </w:r>
      <w:r>
        <w:rPr>
          <w:rStyle w:val="jsgrdq"/>
          <w:rFonts w:ascii="Book Antiqua" w:hAnsi="Book Antiqua" w:hint="eastAsia"/>
          <w:color w:val="000000"/>
          <w:lang w:eastAsia="zh-CN"/>
        </w:rPr>
        <w:t xml:space="preserve">. </w:t>
      </w:r>
      <w:r w:rsidRPr="00B125D9">
        <w:rPr>
          <w:rFonts w:ascii="Book Antiqua" w:eastAsia="Book Antiqua" w:hAnsi="Book Antiqua" w:cs="Book Antiqua"/>
        </w:rPr>
        <w:t>SARS-CoV-2</w:t>
      </w:r>
      <w:r>
        <w:rPr>
          <w:rFonts w:ascii="Book Antiqua" w:hAnsi="Book Antiqua" w:cs="Book Antiqua" w:hint="eastAsia"/>
          <w:lang w:eastAsia="zh-CN"/>
        </w:rPr>
        <w:t xml:space="preserve">: </w:t>
      </w:r>
      <w:r w:rsidRPr="00B125D9">
        <w:rPr>
          <w:rFonts w:ascii="Book Antiqua" w:eastAsia="Book Antiqua" w:hAnsi="Book Antiqua" w:cs="Book Antiqua"/>
          <w:caps/>
        </w:rPr>
        <w:t>s</w:t>
      </w:r>
      <w:r w:rsidRPr="00B125D9">
        <w:rPr>
          <w:rFonts w:ascii="Book Antiqua" w:eastAsia="Book Antiqua" w:hAnsi="Book Antiqua" w:cs="Book Antiqua"/>
        </w:rPr>
        <w:t>evere acute respiratory syndrome coronavirus 2</w:t>
      </w:r>
      <w:r>
        <w:rPr>
          <w:rFonts w:ascii="Book Antiqua" w:hAnsi="Book Antiqua" w:cs="Book Antiqua" w:hint="eastAsia"/>
          <w:lang w:eastAsia="zh-CN"/>
        </w:rPr>
        <w:t xml:space="preserve">; </w:t>
      </w:r>
      <w:r>
        <w:rPr>
          <w:rFonts w:ascii="Book Antiqua" w:eastAsia="Book Antiqua" w:hAnsi="Book Antiqua" w:cs="Book Antiqua"/>
          <w:highlight w:val="white"/>
        </w:rPr>
        <w:t>COVID-19</w:t>
      </w:r>
      <w:r>
        <w:rPr>
          <w:rFonts w:ascii="Book Antiqua" w:hAnsi="Book Antiqua" w:cs="Book Antiqua" w:hint="eastAsia"/>
          <w:lang w:eastAsia="zh-CN"/>
        </w:rPr>
        <w:t xml:space="preserve">: </w:t>
      </w:r>
      <w:r w:rsidRPr="001527B7">
        <w:rPr>
          <w:rFonts w:ascii="Book Antiqua" w:hAnsi="Book Antiqua" w:cs="Book Antiqua"/>
          <w:caps/>
          <w:lang w:eastAsia="zh-CN"/>
        </w:rPr>
        <w:t>c</w:t>
      </w:r>
      <w:r w:rsidRPr="001527B7">
        <w:rPr>
          <w:rFonts w:ascii="Book Antiqua" w:hAnsi="Book Antiqua" w:cs="Book Antiqua"/>
          <w:lang w:eastAsia="zh-CN"/>
        </w:rPr>
        <w:t>oronavirus disease 2019</w:t>
      </w:r>
      <w:r>
        <w:rPr>
          <w:rFonts w:ascii="Book Antiqua" w:hAnsi="Book Antiqua" w:cs="Book Antiqua" w:hint="eastAsia"/>
          <w:lang w:eastAsia="zh-CN"/>
        </w:rPr>
        <w:t>.</w:t>
      </w:r>
    </w:p>
    <w:p w14:paraId="62E2E78B" w14:textId="77777777" w:rsidR="006E7262" w:rsidRPr="00927A21" w:rsidRDefault="006E7262" w:rsidP="00484BE7">
      <w:pPr>
        <w:spacing w:line="360" w:lineRule="auto"/>
        <w:jc w:val="both"/>
        <w:rPr>
          <w:lang w:eastAsia="zh-CN"/>
        </w:rPr>
      </w:pPr>
    </w:p>
    <w:sectPr w:rsidR="006E7262" w:rsidRPr="00927A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C68BA" w14:textId="77777777" w:rsidR="008E192F" w:rsidRDefault="008E192F" w:rsidP="00927A21">
      <w:r>
        <w:separator/>
      </w:r>
    </w:p>
  </w:endnote>
  <w:endnote w:type="continuationSeparator" w:id="0">
    <w:p w14:paraId="7E0915C0" w14:textId="77777777" w:rsidR="008E192F" w:rsidRDefault="008E192F" w:rsidP="0092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356912"/>
      <w:docPartObj>
        <w:docPartGallery w:val="Page Numbers (Bottom of Page)"/>
        <w:docPartUnique/>
      </w:docPartObj>
    </w:sdtPr>
    <w:sdtEndPr/>
    <w:sdtContent>
      <w:sdt>
        <w:sdtPr>
          <w:id w:val="98381352"/>
          <w:docPartObj>
            <w:docPartGallery w:val="Page Numbers (Top of Page)"/>
            <w:docPartUnique/>
          </w:docPartObj>
        </w:sdtPr>
        <w:sdtEndPr/>
        <w:sdtContent>
          <w:p w14:paraId="2F309215" w14:textId="77777777" w:rsidR="00927A21" w:rsidRPr="00484BE7" w:rsidRDefault="00927A21" w:rsidP="00927A21">
            <w:pPr>
              <w:pStyle w:val="Footer"/>
              <w:jc w:val="right"/>
            </w:pPr>
            <w:r w:rsidRPr="00927A21">
              <w:rPr>
                <w:rFonts w:ascii="Book Antiqua" w:hAnsi="Book Antiqua"/>
                <w:sz w:val="24"/>
                <w:szCs w:val="24"/>
                <w:lang w:val="zh-CN" w:eastAsia="zh-CN"/>
              </w:rPr>
              <w:t xml:space="preserve"> </w:t>
            </w:r>
            <w:r w:rsidRPr="00FC2B0C">
              <w:rPr>
                <w:rFonts w:ascii="Book Antiqua" w:hAnsi="Book Antiqua"/>
                <w:sz w:val="24"/>
                <w:szCs w:val="24"/>
              </w:rPr>
              <w:fldChar w:fldCharType="begin"/>
            </w:r>
            <w:r w:rsidRPr="00FC2B0C">
              <w:rPr>
                <w:rFonts w:ascii="Book Antiqua" w:hAnsi="Book Antiqua"/>
                <w:sz w:val="24"/>
                <w:szCs w:val="24"/>
              </w:rPr>
              <w:instrText>PAGE</w:instrText>
            </w:r>
            <w:r w:rsidRPr="00FC2B0C">
              <w:rPr>
                <w:rFonts w:ascii="Book Antiqua" w:hAnsi="Book Antiqua"/>
                <w:sz w:val="24"/>
                <w:szCs w:val="24"/>
              </w:rPr>
              <w:fldChar w:fldCharType="separate"/>
            </w:r>
            <w:r w:rsidR="00DB6D4B">
              <w:rPr>
                <w:rFonts w:ascii="Book Antiqua" w:hAnsi="Book Antiqua"/>
                <w:noProof/>
                <w:sz w:val="24"/>
                <w:szCs w:val="24"/>
              </w:rPr>
              <w:t>21</w:t>
            </w:r>
            <w:r w:rsidRPr="00FC2B0C">
              <w:rPr>
                <w:rFonts w:ascii="Book Antiqua" w:hAnsi="Book Antiqua"/>
                <w:sz w:val="24"/>
                <w:szCs w:val="24"/>
              </w:rPr>
              <w:fldChar w:fldCharType="end"/>
            </w:r>
            <w:r w:rsidRPr="00484BE7">
              <w:rPr>
                <w:rFonts w:ascii="Book Antiqua" w:hAnsi="Book Antiqua"/>
                <w:sz w:val="24"/>
                <w:szCs w:val="24"/>
                <w:lang w:val="zh-CN" w:eastAsia="zh-CN"/>
              </w:rPr>
              <w:t xml:space="preserve"> / </w:t>
            </w:r>
            <w:r w:rsidRPr="00FC2B0C">
              <w:rPr>
                <w:rFonts w:ascii="Book Antiqua" w:hAnsi="Book Antiqua"/>
                <w:sz w:val="24"/>
                <w:szCs w:val="24"/>
              </w:rPr>
              <w:fldChar w:fldCharType="begin"/>
            </w:r>
            <w:r w:rsidRPr="00FC2B0C">
              <w:rPr>
                <w:rFonts w:ascii="Book Antiqua" w:hAnsi="Book Antiqua"/>
                <w:sz w:val="24"/>
                <w:szCs w:val="24"/>
              </w:rPr>
              <w:instrText>NUMPAGES</w:instrText>
            </w:r>
            <w:r w:rsidRPr="00FC2B0C">
              <w:rPr>
                <w:rFonts w:ascii="Book Antiqua" w:hAnsi="Book Antiqua"/>
                <w:sz w:val="24"/>
                <w:szCs w:val="24"/>
              </w:rPr>
              <w:fldChar w:fldCharType="separate"/>
            </w:r>
            <w:r w:rsidR="00DB6D4B">
              <w:rPr>
                <w:rFonts w:ascii="Book Antiqua" w:hAnsi="Book Antiqua"/>
                <w:noProof/>
                <w:sz w:val="24"/>
                <w:szCs w:val="24"/>
              </w:rPr>
              <w:t>38</w:t>
            </w:r>
            <w:r w:rsidRPr="00FC2B0C">
              <w:rPr>
                <w:rFonts w:ascii="Book Antiqua" w:hAnsi="Book Antiqua"/>
                <w:sz w:val="24"/>
                <w:szCs w:val="24"/>
              </w:rPr>
              <w:fldChar w:fldCharType="end"/>
            </w:r>
          </w:p>
        </w:sdtContent>
      </w:sdt>
    </w:sdtContent>
  </w:sdt>
  <w:p w14:paraId="7560F0BD" w14:textId="77777777" w:rsidR="00927A21" w:rsidRDefault="00927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3CDE" w14:textId="77777777" w:rsidR="008E192F" w:rsidRDefault="008E192F" w:rsidP="00927A21">
      <w:r>
        <w:separator/>
      </w:r>
    </w:p>
  </w:footnote>
  <w:footnote w:type="continuationSeparator" w:id="0">
    <w:p w14:paraId="64DF85D3" w14:textId="77777777" w:rsidR="008E192F" w:rsidRDefault="008E192F" w:rsidP="00927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2AE3"/>
    <w:rsid w:val="00124C74"/>
    <w:rsid w:val="001B2442"/>
    <w:rsid w:val="002368D6"/>
    <w:rsid w:val="002B66AB"/>
    <w:rsid w:val="002C2352"/>
    <w:rsid w:val="0031707C"/>
    <w:rsid w:val="0037506E"/>
    <w:rsid w:val="003A2C06"/>
    <w:rsid w:val="00456B16"/>
    <w:rsid w:val="00472AA5"/>
    <w:rsid w:val="00484BE7"/>
    <w:rsid w:val="00547A26"/>
    <w:rsid w:val="0055076A"/>
    <w:rsid w:val="00564A58"/>
    <w:rsid w:val="005A767B"/>
    <w:rsid w:val="006E7262"/>
    <w:rsid w:val="007170EC"/>
    <w:rsid w:val="007249AB"/>
    <w:rsid w:val="008E192F"/>
    <w:rsid w:val="008F3FED"/>
    <w:rsid w:val="00901747"/>
    <w:rsid w:val="00906189"/>
    <w:rsid w:val="00927A21"/>
    <w:rsid w:val="009D6668"/>
    <w:rsid w:val="00A05FFC"/>
    <w:rsid w:val="00A532B1"/>
    <w:rsid w:val="00A77B3E"/>
    <w:rsid w:val="00AA60C1"/>
    <w:rsid w:val="00B15842"/>
    <w:rsid w:val="00B85C39"/>
    <w:rsid w:val="00C23E7E"/>
    <w:rsid w:val="00C31559"/>
    <w:rsid w:val="00CA2A55"/>
    <w:rsid w:val="00DB6D4B"/>
    <w:rsid w:val="00DB75D9"/>
    <w:rsid w:val="00DD5F85"/>
    <w:rsid w:val="00DF5329"/>
    <w:rsid w:val="00E001B9"/>
    <w:rsid w:val="00E738DC"/>
    <w:rsid w:val="00EC4E0D"/>
    <w:rsid w:val="00EE2B5B"/>
    <w:rsid w:val="00F423F2"/>
    <w:rsid w:val="00F94182"/>
    <w:rsid w:val="00FC2B0C"/>
    <w:rsid w:val="00FE2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06B1E6"/>
  <w15:docId w15:val="{2A919F6D-287D-45F1-80D6-A63C91DF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F3FED"/>
    <w:rPr>
      <w:sz w:val="21"/>
      <w:szCs w:val="21"/>
    </w:rPr>
  </w:style>
  <w:style w:type="paragraph" w:styleId="CommentText">
    <w:name w:val="annotation text"/>
    <w:basedOn w:val="Normal"/>
    <w:link w:val="CommentTextChar"/>
    <w:rsid w:val="008F3FED"/>
  </w:style>
  <w:style w:type="character" w:customStyle="1" w:styleId="CommentTextChar">
    <w:name w:val="Comment Text Char"/>
    <w:basedOn w:val="DefaultParagraphFont"/>
    <w:link w:val="CommentText"/>
    <w:rsid w:val="008F3FED"/>
    <w:rPr>
      <w:sz w:val="24"/>
      <w:szCs w:val="24"/>
    </w:rPr>
  </w:style>
  <w:style w:type="paragraph" w:styleId="CommentSubject">
    <w:name w:val="annotation subject"/>
    <w:basedOn w:val="CommentText"/>
    <w:next w:val="CommentText"/>
    <w:link w:val="CommentSubjectChar"/>
    <w:rsid w:val="008F3FED"/>
    <w:rPr>
      <w:b/>
      <w:bCs/>
    </w:rPr>
  </w:style>
  <w:style w:type="character" w:customStyle="1" w:styleId="CommentSubjectChar">
    <w:name w:val="Comment Subject Char"/>
    <w:basedOn w:val="CommentTextChar"/>
    <w:link w:val="CommentSubject"/>
    <w:rsid w:val="008F3FED"/>
    <w:rPr>
      <w:b/>
      <w:bCs/>
      <w:sz w:val="24"/>
      <w:szCs w:val="24"/>
    </w:rPr>
  </w:style>
  <w:style w:type="paragraph" w:styleId="BalloonText">
    <w:name w:val="Balloon Text"/>
    <w:basedOn w:val="Normal"/>
    <w:link w:val="BalloonTextChar"/>
    <w:rsid w:val="008F3FED"/>
    <w:rPr>
      <w:sz w:val="18"/>
      <w:szCs w:val="18"/>
    </w:rPr>
  </w:style>
  <w:style w:type="character" w:customStyle="1" w:styleId="BalloonTextChar">
    <w:name w:val="Balloon Text Char"/>
    <w:basedOn w:val="DefaultParagraphFont"/>
    <w:link w:val="BalloonText"/>
    <w:rsid w:val="008F3FED"/>
    <w:rPr>
      <w:sz w:val="18"/>
      <w:szCs w:val="18"/>
    </w:rPr>
  </w:style>
  <w:style w:type="table" w:styleId="TableGrid">
    <w:name w:val="Table Grid"/>
    <w:basedOn w:val="TableNormal"/>
    <w:uiPriority w:val="39"/>
    <w:rsid w:val="00927A21"/>
    <w:rPr>
      <w:rFonts w:ascii="Arial" w:eastAsia="Arial" w:hAnsi="Arial" w:cs="Arial"/>
      <w:sz w:val="22"/>
      <w:szCs w:val="22"/>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A21"/>
    <w:pPr>
      <w:spacing w:line="276" w:lineRule="auto"/>
      <w:ind w:left="720"/>
      <w:contextualSpacing/>
    </w:pPr>
    <w:rPr>
      <w:rFonts w:ascii="Arial" w:eastAsia="Arial" w:hAnsi="Arial" w:cs="Arial"/>
      <w:sz w:val="22"/>
      <w:szCs w:val="22"/>
      <w:lang w:val="pt-BR" w:eastAsia="pt-BR"/>
    </w:rPr>
  </w:style>
  <w:style w:type="character" w:customStyle="1" w:styleId="jsgrdq">
    <w:name w:val="jsgrdq"/>
    <w:basedOn w:val="DefaultParagraphFont"/>
    <w:rsid w:val="00927A21"/>
  </w:style>
  <w:style w:type="paragraph" w:styleId="Header">
    <w:name w:val="header"/>
    <w:basedOn w:val="Normal"/>
    <w:link w:val="HeaderChar"/>
    <w:rsid w:val="00927A2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27A21"/>
    <w:rPr>
      <w:sz w:val="18"/>
      <w:szCs w:val="18"/>
    </w:rPr>
  </w:style>
  <w:style w:type="paragraph" w:styleId="Footer">
    <w:name w:val="footer"/>
    <w:basedOn w:val="Normal"/>
    <w:link w:val="FooterChar"/>
    <w:uiPriority w:val="99"/>
    <w:rsid w:val="00927A2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27A21"/>
    <w:rPr>
      <w:sz w:val="18"/>
      <w:szCs w:val="18"/>
    </w:rPr>
  </w:style>
  <w:style w:type="paragraph" w:styleId="Revision">
    <w:name w:val="Revision"/>
    <w:hidden/>
    <w:uiPriority w:val="99"/>
    <w:semiHidden/>
    <w:rsid w:val="003170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90DC7-3F1D-4453-B3F8-23473224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9613</Words>
  <Characters>54800</Characters>
  <Application>Microsoft Office Word</Application>
  <DocSecurity>0</DocSecurity>
  <Lines>456</Lines>
  <Paragraphs>128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2021-08-31T21:48:00Z</dcterms:created>
  <dcterms:modified xsi:type="dcterms:W3CDTF">2021-08-31T21:48:00Z</dcterms:modified>
</cp:coreProperties>
</file>