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4C26D"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color w:val="000000"/>
        </w:rPr>
        <w:t xml:space="preserve">Name of Journal: </w:t>
      </w:r>
      <w:r w:rsidRPr="001572FA">
        <w:rPr>
          <w:rFonts w:ascii="Book Antiqua" w:eastAsia="Book Antiqua" w:hAnsi="Book Antiqua" w:cs="Book Antiqua"/>
          <w:i/>
          <w:color w:val="000000"/>
        </w:rPr>
        <w:t>World Journal of Gastroenterology</w:t>
      </w:r>
    </w:p>
    <w:p w14:paraId="7473ABFB"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color w:val="000000"/>
        </w:rPr>
        <w:t xml:space="preserve">Manuscript NO: </w:t>
      </w:r>
      <w:r w:rsidRPr="001572FA">
        <w:rPr>
          <w:rFonts w:ascii="Book Antiqua" w:eastAsia="Book Antiqua" w:hAnsi="Book Antiqua" w:cs="Book Antiqua"/>
          <w:color w:val="000000"/>
        </w:rPr>
        <w:t>63528</w:t>
      </w:r>
    </w:p>
    <w:p w14:paraId="1499BAF7"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color w:val="000000"/>
        </w:rPr>
        <w:t xml:space="preserve">Manuscript Type: </w:t>
      </w:r>
      <w:bookmarkStart w:id="0" w:name="OLE_LINK508"/>
      <w:bookmarkStart w:id="1" w:name="OLE_LINK509"/>
      <w:r w:rsidRPr="001572FA">
        <w:rPr>
          <w:rFonts w:ascii="Book Antiqua" w:eastAsia="Book Antiqua" w:hAnsi="Book Antiqua" w:cs="Book Antiqua"/>
          <w:color w:val="000000"/>
        </w:rPr>
        <w:t>MINIREVIEWS</w:t>
      </w:r>
      <w:bookmarkEnd w:id="0"/>
      <w:bookmarkEnd w:id="1"/>
    </w:p>
    <w:p w14:paraId="68A65617" w14:textId="77777777" w:rsidR="00A77B3E" w:rsidRPr="001572FA" w:rsidRDefault="00A77B3E" w:rsidP="001572FA">
      <w:pPr>
        <w:spacing w:line="360" w:lineRule="auto"/>
        <w:jc w:val="both"/>
        <w:rPr>
          <w:rFonts w:ascii="Book Antiqua" w:hAnsi="Book Antiqua"/>
        </w:rPr>
      </w:pPr>
    </w:p>
    <w:p w14:paraId="5041B1AE"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bCs/>
          <w:color w:val="000000"/>
        </w:rPr>
        <w:t xml:space="preserve">Artificial intelligence application in diagnostic gastrointestinal endoscopy - Deus ex </w:t>
      </w:r>
      <w:proofErr w:type="spellStart"/>
      <w:r w:rsidRPr="001572FA">
        <w:rPr>
          <w:rFonts w:ascii="Book Antiqua" w:eastAsia="Book Antiqua" w:hAnsi="Book Antiqua" w:cs="Book Antiqua"/>
          <w:b/>
          <w:bCs/>
          <w:color w:val="000000"/>
        </w:rPr>
        <w:t>machina</w:t>
      </w:r>
      <w:proofErr w:type="spellEnd"/>
      <w:r w:rsidRPr="001572FA">
        <w:rPr>
          <w:rFonts w:ascii="Book Antiqua" w:eastAsia="Book Antiqua" w:hAnsi="Book Antiqua" w:cs="Book Antiqua"/>
          <w:b/>
          <w:bCs/>
          <w:color w:val="000000"/>
        </w:rPr>
        <w:t>?</w:t>
      </w:r>
    </w:p>
    <w:p w14:paraId="034A4DAF" w14:textId="77777777" w:rsidR="00A77B3E" w:rsidRPr="001572FA" w:rsidRDefault="00A77B3E" w:rsidP="001572FA">
      <w:pPr>
        <w:spacing w:line="360" w:lineRule="auto"/>
        <w:jc w:val="both"/>
        <w:rPr>
          <w:rFonts w:ascii="Book Antiqua" w:hAnsi="Book Antiqua"/>
        </w:rPr>
      </w:pPr>
    </w:p>
    <w:p w14:paraId="5492F483" w14:textId="77777777" w:rsidR="00A77B3E" w:rsidRPr="001572FA" w:rsidRDefault="00A747AD" w:rsidP="001572FA">
      <w:pPr>
        <w:spacing w:line="360" w:lineRule="auto"/>
        <w:jc w:val="both"/>
        <w:rPr>
          <w:rFonts w:ascii="Book Antiqua" w:hAnsi="Book Antiqua"/>
          <w:lang w:val="pt-PT"/>
        </w:rPr>
      </w:pPr>
      <w:r w:rsidRPr="001572FA">
        <w:rPr>
          <w:rFonts w:ascii="Book Antiqua" w:eastAsia="Book Antiqua" w:hAnsi="Book Antiqua" w:cs="Book Antiqua"/>
          <w:color w:val="000000"/>
          <w:lang w:val="pt-PT"/>
        </w:rPr>
        <w:t xml:space="preserve">Correia </w:t>
      </w:r>
      <w:r w:rsidRPr="001572FA">
        <w:rPr>
          <w:rFonts w:ascii="Book Antiqua" w:hAnsi="Book Antiqua" w:cs="Book Antiqua"/>
          <w:color w:val="000000"/>
          <w:lang w:val="pt-PT" w:eastAsia="zh-CN"/>
        </w:rPr>
        <w:t xml:space="preserve">FP </w:t>
      </w:r>
      <w:proofErr w:type="spellStart"/>
      <w:r w:rsidR="00190A54" w:rsidRPr="001572FA">
        <w:rPr>
          <w:rFonts w:ascii="Book Antiqua" w:hAnsi="Book Antiqua" w:cs="Book Antiqua"/>
          <w:i/>
          <w:color w:val="000000"/>
          <w:lang w:val="pt-PT" w:eastAsia="zh-CN"/>
        </w:rPr>
        <w:t>et</w:t>
      </w:r>
      <w:proofErr w:type="spellEnd"/>
      <w:r w:rsidR="00190A54" w:rsidRPr="001572FA">
        <w:rPr>
          <w:rFonts w:ascii="Book Antiqua" w:hAnsi="Book Antiqua" w:cs="Book Antiqua"/>
          <w:i/>
          <w:color w:val="000000"/>
          <w:lang w:val="pt-PT" w:eastAsia="zh-CN"/>
        </w:rPr>
        <w:t xml:space="preserve"> al</w:t>
      </w:r>
      <w:r w:rsidRPr="001572FA">
        <w:rPr>
          <w:rFonts w:ascii="Book Antiqua" w:hAnsi="Book Antiqua" w:cs="Book Antiqua"/>
          <w:color w:val="000000"/>
          <w:lang w:val="pt-PT" w:eastAsia="zh-CN"/>
        </w:rPr>
        <w:t xml:space="preserve">. </w:t>
      </w:r>
      <w:r w:rsidR="00A27F13" w:rsidRPr="001572FA">
        <w:rPr>
          <w:rFonts w:ascii="Book Antiqua" w:eastAsia="Book Antiqua" w:hAnsi="Book Antiqua" w:cs="Book Antiqua"/>
          <w:color w:val="000000"/>
          <w:lang w:val="pt-PT"/>
        </w:rPr>
        <w:t xml:space="preserve">Artificial </w:t>
      </w:r>
      <w:proofErr w:type="spellStart"/>
      <w:r w:rsidR="00A27F13" w:rsidRPr="001572FA">
        <w:rPr>
          <w:rFonts w:ascii="Book Antiqua" w:eastAsia="Book Antiqua" w:hAnsi="Book Antiqua" w:cs="Book Antiqua"/>
          <w:color w:val="000000"/>
          <w:lang w:val="pt-PT"/>
        </w:rPr>
        <w:t>intelligence</w:t>
      </w:r>
      <w:proofErr w:type="spellEnd"/>
      <w:r w:rsidR="00A27F13" w:rsidRPr="001572FA">
        <w:rPr>
          <w:rFonts w:ascii="Book Antiqua" w:eastAsia="Book Antiqua" w:hAnsi="Book Antiqua" w:cs="Book Antiqua"/>
          <w:color w:val="000000"/>
          <w:lang w:val="pt-PT"/>
        </w:rPr>
        <w:t xml:space="preserve"> in </w:t>
      </w:r>
      <w:proofErr w:type="spellStart"/>
      <w:r w:rsidR="00A27F13" w:rsidRPr="001572FA">
        <w:rPr>
          <w:rFonts w:ascii="Book Antiqua" w:eastAsia="Book Antiqua" w:hAnsi="Book Antiqua" w:cs="Book Antiqua"/>
          <w:color w:val="000000"/>
          <w:lang w:val="pt-PT"/>
        </w:rPr>
        <w:t>diagnostic</w:t>
      </w:r>
      <w:proofErr w:type="spellEnd"/>
      <w:r w:rsidR="00A27F13" w:rsidRPr="001572FA">
        <w:rPr>
          <w:rFonts w:ascii="Book Antiqua" w:eastAsia="Book Antiqua" w:hAnsi="Book Antiqua" w:cs="Book Antiqua"/>
          <w:color w:val="000000"/>
          <w:lang w:val="pt-PT"/>
        </w:rPr>
        <w:t xml:space="preserve"> </w:t>
      </w:r>
      <w:proofErr w:type="spellStart"/>
      <w:r w:rsidR="00A27F13" w:rsidRPr="001572FA">
        <w:rPr>
          <w:rFonts w:ascii="Book Antiqua" w:eastAsia="Book Antiqua" w:hAnsi="Book Antiqua" w:cs="Book Antiqua"/>
          <w:color w:val="000000"/>
          <w:lang w:val="pt-PT"/>
        </w:rPr>
        <w:t>endoscopy</w:t>
      </w:r>
      <w:proofErr w:type="spellEnd"/>
    </w:p>
    <w:p w14:paraId="24BB1970" w14:textId="77777777" w:rsidR="00A77B3E" w:rsidRPr="001572FA" w:rsidRDefault="00A77B3E" w:rsidP="001572FA">
      <w:pPr>
        <w:spacing w:line="360" w:lineRule="auto"/>
        <w:jc w:val="both"/>
        <w:rPr>
          <w:rFonts w:ascii="Book Antiqua" w:hAnsi="Book Antiqua"/>
          <w:lang w:val="pt-PT"/>
        </w:rPr>
      </w:pPr>
    </w:p>
    <w:p w14:paraId="38CBB1FC" w14:textId="77777777" w:rsidR="00A77B3E" w:rsidRPr="001572FA" w:rsidRDefault="00A27F13" w:rsidP="001572FA">
      <w:pPr>
        <w:spacing w:line="360" w:lineRule="auto"/>
        <w:jc w:val="both"/>
        <w:rPr>
          <w:rFonts w:ascii="Book Antiqua" w:hAnsi="Book Antiqua"/>
          <w:lang w:val="pt-PT"/>
        </w:rPr>
      </w:pPr>
      <w:r w:rsidRPr="001572FA">
        <w:rPr>
          <w:rFonts w:ascii="Book Antiqua" w:eastAsia="Book Antiqua" w:hAnsi="Book Antiqua" w:cs="Book Antiqua"/>
          <w:color w:val="000000"/>
          <w:lang w:val="pt-PT"/>
        </w:rPr>
        <w:t>Fábio Pereira Correia, Luís Carvalho Lourenço</w:t>
      </w:r>
    </w:p>
    <w:p w14:paraId="7977D148" w14:textId="77777777" w:rsidR="00A77B3E" w:rsidRPr="001572FA" w:rsidRDefault="00A77B3E" w:rsidP="001572FA">
      <w:pPr>
        <w:spacing w:line="360" w:lineRule="auto"/>
        <w:jc w:val="both"/>
        <w:rPr>
          <w:rFonts w:ascii="Book Antiqua" w:hAnsi="Book Antiqua"/>
          <w:lang w:val="pt-PT"/>
        </w:rPr>
      </w:pPr>
    </w:p>
    <w:p w14:paraId="04A4B4F7" w14:textId="3008EECF" w:rsidR="00A77B3E" w:rsidRPr="001572FA" w:rsidRDefault="00A27F13" w:rsidP="001572FA">
      <w:pPr>
        <w:spacing w:line="360" w:lineRule="auto"/>
        <w:jc w:val="both"/>
        <w:rPr>
          <w:rFonts w:ascii="Book Antiqua" w:hAnsi="Book Antiqua"/>
          <w:lang w:val="pt-PT"/>
        </w:rPr>
      </w:pPr>
      <w:r w:rsidRPr="001572FA">
        <w:rPr>
          <w:rFonts w:ascii="Book Antiqua" w:eastAsia="Book Antiqua" w:hAnsi="Book Antiqua" w:cs="Book Antiqua"/>
          <w:b/>
          <w:bCs/>
          <w:color w:val="000000"/>
          <w:lang w:val="pt-PT"/>
        </w:rPr>
        <w:t xml:space="preserve">Fábio Pereira Correia, </w:t>
      </w:r>
      <w:r w:rsidR="001572FA" w:rsidRPr="001572FA">
        <w:rPr>
          <w:rFonts w:ascii="Book Antiqua" w:eastAsia="Book Antiqua" w:hAnsi="Book Antiqua" w:cs="Book Antiqua"/>
          <w:b/>
          <w:bCs/>
          <w:color w:val="000000"/>
          <w:lang w:val="pt-PT"/>
        </w:rPr>
        <w:t>Luís Carvalho Lourenço,</w:t>
      </w:r>
      <w:r w:rsidR="001572FA">
        <w:rPr>
          <w:rFonts w:ascii="Book Antiqua" w:hAnsi="Book Antiqua" w:cs="Book Antiqua" w:hint="eastAsia"/>
          <w:b/>
          <w:bCs/>
          <w:color w:val="000000"/>
          <w:lang w:val="pt-PT" w:eastAsia="zh-CN"/>
        </w:rPr>
        <w:t xml:space="preserve"> </w:t>
      </w:r>
      <w:proofErr w:type="spellStart"/>
      <w:r w:rsidRPr="001572FA">
        <w:rPr>
          <w:rFonts w:ascii="Book Antiqua" w:eastAsia="Book Antiqua" w:hAnsi="Book Antiqua" w:cs="Book Antiqua"/>
          <w:color w:val="000000"/>
          <w:lang w:val="pt-PT"/>
        </w:rPr>
        <w:t>Department</w:t>
      </w:r>
      <w:proofErr w:type="spellEnd"/>
      <w:r w:rsidRPr="001572FA">
        <w:rPr>
          <w:rFonts w:ascii="Book Antiqua" w:eastAsia="Book Antiqua" w:hAnsi="Book Antiqua" w:cs="Book Antiqua"/>
          <w:color w:val="000000"/>
          <w:lang w:val="pt-PT"/>
        </w:rPr>
        <w:t xml:space="preserve"> </w:t>
      </w:r>
      <w:proofErr w:type="spellStart"/>
      <w:r w:rsidRPr="001572FA">
        <w:rPr>
          <w:rFonts w:ascii="Book Antiqua" w:eastAsia="Book Antiqua" w:hAnsi="Book Antiqua" w:cs="Book Antiqua"/>
          <w:color w:val="000000"/>
          <w:lang w:val="pt-PT"/>
        </w:rPr>
        <w:t>of</w:t>
      </w:r>
      <w:proofErr w:type="spellEnd"/>
      <w:r w:rsidRPr="001572FA">
        <w:rPr>
          <w:rFonts w:ascii="Book Antiqua" w:eastAsia="Book Antiqua" w:hAnsi="Book Antiqua" w:cs="Book Antiqua"/>
          <w:color w:val="000000"/>
          <w:lang w:val="pt-PT"/>
        </w:rPr>
        <w:t xml:space="preserve"> </w:t>
      </w:r>
      <w:proofErr w:type="spellStart"/>
      <w:r w:rsidRPr="001572FA">
        <w:rPr>
          <w:rFonts w:ascii="Book Antiqua" w:eastAsia="Book Antiqua" w:hAnsi="Book Antiqua" w:cs="Book Antiqua"/>
          <w:color w:val="000000"/>
          <w:lang w:val="pt-PT"/>
        </w:rPr>
        <w:t>Gastroenterology</w:t>
      </w:r>
      <w:proofErr w:type="spellEnd"/>
      <w:r w:rsidRPr="001572FA">
        <w:rPr>
          <w:rFonts w:ascii="Book Antiqua" w:eastAsia="Book Antiqua" w:hAnsi="Book Antiqua" w:cs="Book Antiqua"/>
          <w:color w:val="000000"/>
          <w:lang w:val="pt-PT"/>
        </w:rPr>
        <w:t xml:space="preserve">, Hospital Prof. </w:t>
      </w:r>
      <w:proofErr w:type="spellStart"/>
      <w:r w:rsidRPr="001572FA">
        <w:rPr>
          <w:rFonts w:ascii="Book Antiqua" w:eastAsia="Book Antiqua" w:hAnsi="Book Antiqua" w:cs="Book Antiqua"/>
          <w:color w:val="000000"/>
          <w:lang w:val="pt-PT"/>
        </w:rPr>
        <w:t>Dr</w:t>
      </w:r>
      <w:proofErr w:type="spellEnd"/>
      <w:r w:rsidRPr="001572FA">
        <w:rPr>
          <w:rFonts w:ascii="Book Antiqua" w:eastAsia="Book Antiqua" w:hAnsi="Book Antiqua" w:cs="Book Antiqua"/>
          <w:color w:val="000000"/>
          <w:lang w:val="pt-PT"/>
        </w:rPr>
        <w:t xml:space="preserve"> Fernando Fonseca, </w:t>
      </w:r>
      <w:proofErr w:type="spellStart"/>
      <w:r w:rsidRPr="001572FA">
        <w:rPr>
          <w:rFonts w:ascii="Book Antiqua" w:eastAsia="Book Antiqua" w:hAnsi="Book Antiqua" w:cs="Book Antiqua"/>
          <w:color w:val="000000"/>
          <w:lang w:val="pt-PT"/>
        </w:rPr>
        <w:t>Lisbon</w:t>
      </w:r>
      <w:proofErr w:type="spellEnd"/>
      <w:r w:rsidRPr="001572FA">
        <w:rPr>
          <w:rFonts w:ascii="Book Antiqua" w:eastAsia="Book Antiqua" w:hAnsi="Book Antiqua" w:cs="Book Antiqua"/>
          <w:color w:val="000000"/>
          <w:lang w:val="pt-PT"/>
        </w:rPr>
        <w:t xml:space="preserve"> </w:t>
      </w:r>
      <w:r w:rsidR="001572FA" w:rsidRPr="001572FA">
        <w:rPr>
          <w:rFonts w:ascii="Book Antiqua" w:eastAsia="Book Antiqua" w:hAnsi="Book Antiqua" w:cs="Book Antiqua"/>
          <w:color w:val="000000"/>
          <w:lang w:val="pt-PT"/>
        </w:rPr>
        <w:t>2720-276</w:t>
      </w:r>
      <w:r w:rsidRPr="001572FA">
        <w:rPr>
          <w:rFonts w:ascii="Book Antiqua" w:eastAsia="Book Antiqua" w:hAnsi="Book Antiqua" w:cs="Book Antiqua"/>
          <w:color w:val="000000"/>
          <w:lang w:val="pt-PT"/>
        </w:rPr>
        <w:t xml:space="preserve">, </w:t>
      </w:r>
      <w:bookmarkStart w:id="2" w:name="OLE_LINK506"/>
      <w:bookmarkStart w:id="3" w:name="OLE_LINK507"/>
      <w:r w:rsidRPr="001572FA">
        <w:rPr>
          <w:rFonts w:ascii="Book Antiqua" w:eastAsia="Book Antiqua" w:hAnsi="Book Antiqua" w:cs="Book Antiqua"/>
          <w:color w:val="000000"/>
          <w:lang w:val="pt-PT"/>
        </w:rPr>
        <w:t>Portugal</w:t>
      </w:r>
      <w:bookmarkEnd w:id="2"/>
      <w:bookmarkEnd w:id="3"/>
    </w:p>
    <w:p w14:paraId="123513CD" w14:textId="77777777" w:rsidR="00A77B3E" w:rsidRPr="001572FA" w:rsidRDefault="00A77B3E" w:rsidP="001572FA">
      <w:pPr>
        <w:spacing w:line="360" w:lineRule="auto"/>
        <w:jc w:val="both"/>
        <w:rPr>
          <w:rFonts w:ascii="Book Antiqua" w:hAnsi="Book Antiqua"/>
          <w:lang w:val="pt-PT" w:eastAsia="zh-CN"/>
        </w:rPr>
      </w:pPr>
    </w:p>
    <w:p w14:paraId="19456934"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bCs/>
          <w:color w:val="000000"/>
        </w:rPr>
        <w:t xml:space="preserve">Author contributions: </w:t>
      </w:r>
      <w:r w:rsidRPr="001572FA">
        <w:rPr>
          <w:rFonts w:ascii="Book Antiqua" w:eastAsia="Book Antiqua" w:hAnsi="Book Antiqua" w:cs="Book Antiqua"/>
          <w:color w:val="000000"/>
        </w:rPr>
        <w:t>All authors contributed equally to this work, and have read and approved the final manuscript.</w:t>
      </w:r>
    </w:p>
    <w:p w14:paraId="16E1BF8B" w14:textId="77777777" w:rsidR="00A77B3E" w:rsidRPr="001572FA" w:rsidRDefault="00A77B3E" w:rsidP="001572FA">
      <w:pPr>
        <w:spacing w:line="360" w:lineRule="auto"/>
        <w:jc w:val="both"/>
        <w:rPr>
          <w:rFonts w:ascii="Book Antiqua" w:hAnsi="Book Antiqua"/>
        </w:rPr>
      </w:pPr>
    </w:p>
    <w:p w14:paraId="6D7DEE31" w14:textId="04CD87C8"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bCs/>
          <w:color w:val="000000"/>
        </w:rPr>
        <w:t xml:space="preserve">Corresponding author: Luís Carvalho </w:t>
      </w:r>
      <w:proofErr w:type="spellStart"/>
      <w:r w:rsidRPr="001572FA">
        <w:rPr>
          <w:rFonts w:ascii="Book Antiqua" w:eastAsia="Book Antiqua" w:hAnsi="Book Antiqua" w:cs="Book Antiqua"/>
          <w:b/>
          <w:bCs/>
          <w:color w:val="000000"/>
        </w:rPr>
        <w:t>Lourenço</w:t>
      </w:r>
      <w:proofErr w:type="spellEnd"/>
      <w:r w:rsidRPr="001572FA">
        <w:rPr>
          <w:rFonts w:ascii="Book Antiqua" w:eastAsia="Book Antiqua" w:hAnsi="Book Antiqua" w:cs="Book Antiqua"/>
          <w:b/>
          <w:bCs/>
          <w:color w:val="000000"/>
        </w:rPr>
        <w:t xml:space="preserve">, MD, Attending Doctor, </w:t>
      </w:r>
      <w:r w:rsidR="001572FA" w:rsidRPr="00C37053">
        <w:rPr>
          <w:rFonts w:ascii="Book Antiqua" w:eastAsia="Book Antiqua" w:hAnsi="Book Antiqua" w:cs="Book Antiqua"/>
          <w:color w:val="000000"/>
        </w:rPr>
        <w:t xml:space="preserve">Department of </w:t>
      </w:r>
      <w:r w:rsidRPr="001572FA">
        <w:rPr>
          <w:rFonts w:ascii="Book Antiqua" w:eastAsia="Book Antiqua" w:hAnsi="Book Antiqua" w:cs="Book Antiqua"/>
          <w:color w:val="000000"/>
        </w:rPr>
        <w:t xml:space="preserve">Gastroenterology, Hospital Prof. Dr Fernando Fonseca, </w:t>
      </w:r>
      <w:r w:rsidR="001572FA" w:rsidRPr="001572FA">
        <w:rPr>
          <w:rFonts w:ascii="Book Antiqua" w:hAnsi="Book Antiqua" w:cs="Book Antiqua"/>
          <w:color w:val="000000"/>
          <w:lang w:eastAsia="zh-CN"/>
        </w:rPr>
        <w:t>IC 19</w:t>
      </w:r>
      <w:r w:rsidRPr="001572FA">
        <w:rPr>
          <w:rFonts w:ascii="Book Antiqua" w:eastAsia="Book Antiqua" w:hAnsi="Book Antiqua" w:cs="Book Antiqua"/>
          <w:color w:val="000000"/>
        </w:rPr>
        <w:t>, Lisbon</w:t>
      </w:r>
      <w:r w:rsidR="001572FA" w:rsidRPr="001572FA">
        <w:rPr>
          <w:rFonts w:ascii="Book Antiqua" w:hAnsi="Book Antiqua" w:cs="Book Antiqua"/>
          <w:color w:val="000000"/>
          <w:lang w:eastAsia="zh-CN"/>
        </w:rPr>
        <w:t xml:space="preserve"> </w:t>
      </w:r>
      <w:r w:rsidR="001572FA" w:rsidRPr="001572FA">
        <w:rPr>
          <w:rFonts w:ascii="Book Antiqua" w:hAnsi="Book Antiqua"/>
        </w:rPr>
        <w:t>2720-276</w:t>
      </w:r>
      <w:r w:rsidRPr="001572FA">
        <w:rPr>
          <w:rFonts w:ascii="Book Antiqua" w:eastAsia="Book Antiqua" w:hAnsi="Book Antiqua" w:cs="Book Antiqua"/>
          <w:color w:val="000000"/>
        </w:rPr>
        <w:t>, Portugal. luisclourenco@gmail.com</w:t>
      </w:r>
    </w:p>
    <w:p w14:paraId="1327BE92" w14:textId="77777777" w:rsidR="00A77B3E" w:rsidRPr="001572FA" w:rsidRDefault="00A77B3E" w:rsidP="001572FA">
      <w:pPr>
        <w:spacing w:line="360" w:lineRule="auto"/>
        <w:jc w:val="both"/>
        <w:rPr>
          <w:rFonts w:ascii="Book Antiqua" w:hAnsi="Book Antiqua"/>
        </w:rPr>
      </w:pPr>
    </w:p>
    <w:p w14:paraId="76C6A8C0"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bCs/>
          <w:color w:val="000000"/>
        </w:rPr>
        <w:t xml:space="preserve">Received: </w:t>
      </w:r>
      <w:r w:rsidRPr="001572FA">
        <w:rPr>
          <w:rFonts w:ascii="Book Antiqua" w:eastAsia="Book Antiqua" w:hAnsi="Book Antiqua" w:cs="Book Antiqua"/>
          <w:color w:val="000000"/>
        </w:rPr>
        <w:t>January 28, 2021</w:t>
      </w:r>
    </w:p>
    <w:p w14:paraId="3E44B30E"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bCs/>
          <w:color w:val="000000"/>
        </w:rPr>
        <w:t xml:space="preserve">Revised: </w:t>
      </w:r>
      <w:r w:rsidRPr="001572FA">
        <w:rPr>
          <w:rFonts w:ascii="Book Antiqua" w:eastAsia="Book Antiqua" w:hAnsi="Book Antiqua" w:cs="Book Antiqua"/>
          <w:color w:val="000000"/>
        </w:rPr>
        <w:t>May 15, 2021</w:t>
      </w:r>
    </w:p>
    <w:p w14:paraId="6C95E9BD" w14:textId="55DB029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bCs/>
          <w:color w:val="000000"/>
        </w:rPr>
        <w:t xml:space="preserve">Accepted: </w:t>
      </w:r>
      <w:bookmarkStart w:id="4" w:name="OLE_LINK15"/>
      <w:bookmarkStart w:id="5" w:name="OLE_LINK33"/>
      <w:bookmarkStart w:id="6" w:name="OLE_LINK48"/>
      <w:r w:rsidR="008B3FB2">
        <w:rPr>
          <w:rFonts w:ascii="Book Antiqua" w:eastAsia="SimSun" w:hAnsi="Book Antiqua"/>
          <w:color w:val="000000" w:themeColor="text1"/>
        </w:rPr>
        <w:t>J</w:t>
      </w:r>
      <w:r w:rsidR="008B3FB2">
        <w:rPr>
          <w:rFonts w:ascii="Book Antiqua" w:eastAsia="SimSun" w:hAnsi="Book Antiqua" w:hint="eastAsia"/>
          <w:color w:val="000000" w:themeColor="text1"/>
        </w:rPr>
        <w:t>u</w:t>
      </w:r>
      <w:r w:rsidR="008B3FB2">
        <w:rPr>
          <w:rFonts w:ascii="Book Antiqua" w:eastAsia="SimSun" w:hAnsi="Book Antiqua"/>
          <w:color w:val="000000" w:themeColor="text1"/>
        </w:rPr>
        <w:t>ly</w:t>
      </w:r>
      <w:r w:rsidR="008B3FB2" w:rsidRPr="00F06907">
        <w:rPr>
          <w:rFonts w:ascii="Book Antiqua" w:eastAsia="SimSun" w:hAnsi="Book Antiqua"/>
          <w:color w:val="000000" w:themeColor="text1"/>
        </w:rPr>
        <w:t xml:space="preserve"> </w:t>
      </w:r>
      <w:r w:rsidR="008B3FB2">
        <w:rPr>
          <w:rFonts w:ascii="Book Antiqua" w:eastAsia="SimSun" w:hAnsi="Book Antiqua"/>
          <w:color w:val="000000" w:themeColor="text1"/>
        </w:rPr>
        <w:t>19</w:t>
      </w:r>
      <w:r w:rsidR="008B3FB2" w:rsidRPr="00F06907">
        <w:rPr>
          <w:rFonts w:ascii="Book Antiqua" w:eastAsia="SimSun" w:hAnsi="Book Antiqua"/>
          <w:color w:val="000000" w:themeColor="text1"/>
        </w:rPr>
        <w:t>, 2021</w:t>
      </w:r>
      <w:bookmarkEnd w:id="4"/>
      <w:bookmarkEnd w:id="5"/>
      <w:bookmarkEnd w:id="6"/>
    </w:p>
    <w:p w14:paraId="4E34E6B4" w14:textId="1BD48328"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bCs/>
          <w:color w:val="000000"/>
        </w:rPr>
        <w:t>Published online:</w:t>
      </w:r>
    </w:p>
    <w:p w14:paraId="5E8368B9" w14:textId="77777777" w:rsidR="00A77B3E" w:rsidRPr="001572FA" w:rsidRDefault="00A77B3E" w:rsidP="001572FA">
      <w:pPr>
        <w:spacing w:line="360" w:lineRule="auto"/>
        <w:jc w:val="both"/>
        <w:rPr>
          <w:rFonts w:ascii="Book Antiqua" w:hAnsi="Book Antiqua"/>
        </w:rPr>
        <w:sectPr w:rsidR="00A77B3E" w:rsidRPr="001572FA">
          <w:footerReference w:type="default" r:id="rId6"/>
          <w:pgSz w:w="12240" w:h="15840"/>
          <w:pgMar w:top="1440" w:right="1440" w:bottom="1440" w:left="1440" w:header="720" w:footer="720" w:gutter="0"/>
          <w:cols w:space="720"/>
          <w:docGrid w:linePitch="360"/>
        </w:sectPr>
      </w:pPr>
    </w:p>
    <w:p w14:paraId="7255592C"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color w:val="000000"/>
        </w:rPr>
        <w:lastRenderedPageBreak/>
        <w:t>Abstract</w:t>
      </w:r>
    </w:p>
    <w:p w14:paraId="4F4AD044" w14:textId="1854D69E"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The close relationship of </w:t>
      </w:r>
      <w:r w:rsidR="00FF14C8">
        <w:rPr>
          <w:rFonts w:ascii="Book Antiqua" w:eastAsia="Book Antiqua" w:hAnsi="Book Antiqua" w:cs="Book Antiqua"/>
          <w:color w:val="000000"/>
        </w:rPr>
        <w:t>m</w:t>
      </w:r>
      <w:r w:rsidRPr="001572FA">
        <w:rPr>
          <w:rFonts w:ascii="Book Antiqua" w:eastAsia="Book Antiqua" w:hAnsi="Book Antiqua" w:cs="Book Antiqua"/>
          <w:color w:val="000000"/>
        </w:rPr>
        <w:t xml:space="preserve">edicine with technology and the particular interest </w:t>
      </w:r>
      <w:r w:rsidR="00854D45">
        <w:rPr>
          <w:rFonts w:ascii="Book Antiqua" w:eastAsia="Book Antiqua" w:hAnsi="Book Antiqua" w:cs="Book Antiqua"/>
          <w:color w:val="000000"/>
        </w:rPr>
        <w:t>in</w:t>
      </w:r>
      <w:r w:rsidRPr="001572FA">
        <w:rPr>
          <w:rFonts w:ascii="Book Antiqua" w:eastAsia="Book Antiqua" w:hAnsi="Book Antiqua" w:cs="Book Antiqua"/>
          <w:color w:val="000000"/>
        </w:rPr>
        <w:t xml:space="preserve"> this symbios</w:t>
      </w:r>
      <w:r w:rsidR="00854D45">
        <w:rPr>
          <w:rFonts w:ascii="Book Antiqua" w:eastAsia="Book Antiqua" w:hAnsi="Book Antiqua" w:cs="Book Antiqua"/>
          <w:color w:val="000000"/>
        </w:rPr>
        <w:t>i</w:t>
      </w:r>
      <w:r w:rsidRPr="001572FA">
        <w:rPr>
          <w:rFonts w:ascii="Book Antiqua" w:eastAsia="Book Antiqua" w:hAnsi="Book Antiqua" w:cs="Book Antiqua"/>
          <w:color w:val="000000"/>
        </w:rPr>
        <w:t xml:space="preserve">s in recent years has led to the development of several computed artificial intelligence (AI) </w:t>
      </w:r>
      <w:r w:rsidR="00854D45">
        <w:rPr>
          <w:rFonts w:ascii="Book Antiqua" w:eastAsia="Book Antiqua" w:hAnsi="Book Antiqua" w:cs="Book Antiqua"/>
          <w:color w:val="000000"/>
        </w:rPr>
        <w:t xml:space="preserve">systems </w:t>
      </w:r>
      <w:r w:rsidRPr="001572FA">
        <w:rPr>
          <w:rFonts w:ascii="Book Antiqua" w:eastAsia="Book Antiqua" w:hAnsi="Book Antiqua" w:cs="Book Antiqua"/>
          <w:color w:val="000000"/>
        </w:rPr>
        <w:t>aimed at vari</w:t>
      </w:r>
      <w:r w:rsidR="00854D45">
        <w:rPr>
          <w:rFonts w:ascii="Book Antiqua" w:eastAsia="Book Antiqua" w:hAnsi="Book Antiqua" w:cs="Book Antiqua"/>
          <w:color w:val="000000"/>
        </w:rPr>
        <w:t>ous</w:t>
      </w:r>
      <w:r w:rsidRPr="001572FA">
        <w:rPr>
          <w:rFonts w:ascii="Book Antiqua" w:eastAsia="Book Antiqua" w:hAnsi="Book Antiqua" w:cs="Book Antiqua"/>
          <w:color w:val="000000"/>
        </w:rPr>
        <w:t xml:space="preserve"> areas of </w:t>
      </w:r>
      <w:r w:rsidR="00FF14C8">
        <w:rPr>
          <w:rFonts w:ascii="Book Antiqua" w:eastAsia="Book Antiqua" w:hAnsi="Book Antiqua" w:cs="Book Antiqua"/>
          <w:color w:val="000000"/>
        </w:rPr>
        <w:t>m</w:t>
      </w:r>
      <w:r w:rsidRPr="001572FA">
        <w:rPr>
          <w:rFonts w:ascii="Book Antiqua" w:eastAsia="Book Antiqua" w:hAnsi="Book Antiqua" w:cs="Book Antiqua"/>
          <w:color w:val="000000"/>
        </w:rPr>
        <w:t xml:space="preserve">edicine. </w:t>
      </w:r>
      <w:r w:rsidR="00854D45">
        <w:rPr>
          <w:rFonts w:ascii="Book Antiqua" w:eastAsia="Book Antiqua" w:hAnsi="Book Antiqua" w:cs="Book Antiqua"/>
          <w:color w:val="000000"/>
        </w:rPr>
        <w:t>A number of</w:t>
      </w:r>
      <w:r w:rsidR="00854D45"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studies have demonstrated that th</w:t>
      </w:r>
      <w:r w:rsidR="00854D45">
        <w:rPr>
          <w:rFonts w:ascii="Book Antiqua" w:eastAsia="Book Antiqua" w:hAnsi="Book Antiqua" w:cs="Book Antiqua"/>
          <w:color w:val="000000"/>
        </w:rPr>
        <w:t>o</w:t>
      </w:r>
      <w:r w:rsidRPr="001572FA">
        <w:rPr>
          <w:rFonts w:ascii="Book Antiqua" w:eastAsia="Book Antiqua" w:hAnsi="Book Antiqua" w:cs="Book Antiqua"/>
          <w:color w:val="000000"/>
        </w:rPr>
        <w:t>se systems allow accurate diagnoses with histological precision, thus facilitating decision-making by clinicians in real</w:t>
      </w:r>
      <w:r w:rsidR="00A00A9F">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time. In the field of </w:t>
      </w:r>
      <w:r w:rsidR="00360592">
        <w:rPr>
          <w:rFonts w:ascii="Book Antiqua" w:eastAsia="Book Antiqua" w:hAnsi="Book Antiqua" w:cs="Book Antiqua"/>
          <w:color w:val="000000"/>
        </w:rPr>
        <w:t>g</w:t>
      </w:r>
      <w:r w:rsidRPr="001572FA">
        <w:rPr>
          <w:rFonts w:ascii="Book Antiqua" w:eastAsia="Book Antiqua" w:hAnsi="Book Antiqua" w:cs="Book Antiqua"/>
          <w:color w:val="000000"/>
        </w:rPr>
        <w:t xml:space="preserve">astroenterology, AI has been applied in the diagnosis of pathologies of the entire digestive tract and their attached glands, </w:t>
      </w:r>
      <w:r w:rsidR="00A5684A">
        <w:rPr>
          <w:rFonts w:ascii="Book Antiqua" w:eastAsia="Book Antiqua" w:hAnsi="Book Antiqua" w:cs="Book Antiqua"/>
          <w:color w:val="000000"/>
        </w:rPr>
        <w:t>and are increasingly</w:t>
      </w:r>
      <w:r w:rsidRPr="001572FA">
        <w:rPr>
          <w:rFonts w:ascii="Book Antiqua" w:eastAsia="Book Antiqua" w:hAnsi="Book Antiqua" w:cs="Book Antiqua"/>
          <w:color w:val="000000"/>
        </w:rPr>
        <w:t xml:space="preserve"> accepted</w:t>
      </w:r>
      <w:r w:rsidR="00A5684A">
        <w:rPr>
          <w:rFonts w:ascii="Book Antiqua" w:eastAsia="Book Antiqua" w:hAnsi="Book Antiqua" w:cs="Book Antiqua"/>
          <w:color w:val="000000"/>
        </w:rPr>
        <w:t xml:space="preserve"> for</w:t>
      </w:r>
      <w:r w:rsidRPr="001572FA">
        <w:rPr>
          <w:rFonts w:ascii="Book Antiqua" w:eastAsia="Book Antiqua" w:hAnsi="Book Antiqua" w:cs="Book Antiqua"/>
          <w:color w:val="000000"/>
        </w:rPr>
        <w:t xml:space="preserve"> the detection of colorectal polyps and </w:t>
      </w:r>
      <w:r w:rsidR="00A5684A">
        <w:rPr>
          <w:rFonts w:ascii="Book Antiqua" w:eastAsia="Book Antiqua" w:hAnsi="Book Antiqua" w:cs="Book Antiqua"/>
          <w:color w:val="000000"/>
        </w:rPr>
        <w:t xml:space="preserve">confirming </w:t>
      </w:r>
      <w:r w:rsidRPr="001572FA">
        <w:rPr>
          <w:rFonts w:ascii="Book Antiqua" w:eastAsia="Book Antiqua" w:hAnsi="Book Antiqua" w:cs="Book Antiqua"/>
          <w:color w:val="000000"/>
        </w:rPr>
        <w:t>their histological classification. Studies have shown high accuracy, sensitivity</w:t>
      </w:r>
      <w:r w:rsidR="00A5684A">
        <w:rPr>
          <w:rFonts w:ascii="Book Antiqua" w:eastAsia="Book Antiqua" w:hAnsi="Book Antiqua" w:cs="Book Antiqua"/>
          <w:color w:val="000000"/>
        </w:rPr>
        <w:t>,</w:t>
      </w:r>
      <w:r w:rsidRPr="001572FA">
        <w:rPr>
          <w:rFonts w:ascii="Book Antiqua" w:eastAsia="Book Antiqua" w:hAnsi="Book Antiqua" w:cs="Book Antiqua"/>
          <w:color w:val="000000"/>
        </w:rPr>
        <w:t xml:space="preserve"> and specificity in relation to expert endoscopists, </w:t>
      </w:r>
      <w:r w:rsidR="00A5684A">
        <w:rPr>
          <w:rFonts w:ascii="Book Antiqua" w:eastAsia="Book Antiqua" w:hAnsi="Book Antiqua" w:cs="Book Antiqua"/>
          <w:color w:val="000000"/>
        </w:rPr>
        <w:t>and</w:t>
      </w:r>
      <w:r w:rsidR="00A5684A"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mainly in relation to </w:t>
      </w:r>
      <w:r w:rsidR="00A5684A">
        <w:rPr>
          <w:rFonts w:ascii="Book Antiqua" w:eastAsia="Book Antiqua" w:hAnsi="Book Antiqua" w:cs="Book Antiqua"/>
          <w:color w:val="000000"/>
        </w:rPr>
        <w:t xml:space="preserve">those with </w:t>
      </w:r>
      <w:r w:rsidRPr="001572FA">
        <w:rPr>
          <w:rFonts w:ascii="Book Antiqua" w:eastAsia="Book Antiqua" w:hAnsi="Book Antiqua" w:cs="Book Antiqua"/>
          <w:color w:val="000000"/>
        </w:rPr>
        <w:t xml:space="preserve">less experience. Other applications </w:t>
      </w:r>
      <w:r w:rsidR="002F2DAB">
        <w:rPr>
          <w:rFonts w:ascii="Book Antiqua" w:eastAsia="Book Antiqua" w:hAnsi="Book Antiqua" w:cs="Book Antiqua"/>
          <w:color w:val="000000"/>
        </w:rPr>
        <w:t xml:space="preserve">that are </w:t>
      </w:r>
      <w:r w:rsidRPr="001572FA">
        <w:rPr>
          <w:rFonts w:ascii="Book Antiqua" w:eastAsia="Book Antiqua" w:hAnsi="Book Antiqua" w:cs="Book Antiqua"/>
          <w:color w:val="000000"/>
        </w:rPr>
        <w:t xml:space="preserve">increasingly studied and with very promising results are the investigation of dysplasia in patients with Barrett's esophagus and the endoscopic and histological assessment of colon inflammation in patients with ulcerative colitis. </w:t>
      </w:r>
      <w:r w:rsidR="002F2DAB">
        <w:rPr>
          <w:rFonts w:ascii="Book Antiqua" w:eastAsia="Book Antiqua" w:hAnsi="Book Antiqua" w:cs="Book Antiqua"/>
          <w:color w:val="000000"/>
        </w:rPr>
        <w:t>I</w:t>
      </w:r>
      <w:r w:rsidRPr="001572FA">
        <w:rPr>
          <w:rFonts w:ascii="Book Antiqua" w:eastAsia="Book Antiqua" w:hAnsi="Book Antiqua" w:cs="Book Antiqua"/>
          <w:color w:val="000000"/>
        </w:rPr>
        <w:t xml:space="preserve">n some cases </w:t>
      </w:r>
      <w:r w:rsidR="002F2DAB" w:rsidRPr="001572FA">
        <w:rPr>
          <w:rFonts w:ascii="Book Antiqua" w:eastAsia="Book Antiqua" w:hAnsi="Book Antiqua" w:cs="Book Antiqua"/>
          <w:color w:val="000000"/>
        </w:rPr>
        <w:t xml:space="preserve">AI </w:t>
      </w:r>
      <w:r w:rsidR="002F2DAB">
        <w:rPr>
          <w:rFonts w:ascii="Book Antiqua" w:eastAsia="Book Antiqua" w:hAnsi="Book Antiqua" w:cs="Book Antiqua"/>
          <w:color w:val="000000"/>
        </w:rPr>
        <w:t xml:space="preserve">is thus better than </w:t>
      </w:r>
      <w:r w:rsidRPr="001572FA">
        <w:rPr>
          <w:rFonts w:ascii="Book Antiqua" w:eastAsia="Book Antiqua" w:hAnsi="Book Antiqua" w:cs="Book Antiqua"/>
          <w:color w:val="000000"/>
        </w:rPr>
        <w:t>or at least equal</w:t>
      </w:r>
      <w:r w:rsidR="002F2DAB">
        <w:rPr>
          <w:rFonts w:ascii="Book Antiqua" w:eastAsia="Book Antiqua" w:hAnsi="Book Antiqua" w:cs="Book Antiqua"/>
          <w:color w:val="000000"/>
        </w:rPr>
        <w:t xml:space="preserve"> to</w:t>
      </w:r>
      <w:r w:rsidRPr="001572FA">
        <w:rPr>
          <w:rFonts w:ascii="Book Antiqua" w:eastAsia="Book Antiqua" w:hAnsi="Book Antiqua" w:cs="Book Antiqua"/>
          <w:color w:val="000000"/>
        </w:rPr>
        <w:t xml:space="preserve"> human </w:t>
      </w:r>
      <w:r w:rsidR="00A00A9F">
        <w:rPr>
          <w:rFonts w:ascii="Book Antiqua" w:eastAsia="Book Antiqua" w:hAnsi="Book Antiqua" w:cs="Book Antiqua"/>
          <w:color w:val="000000"/>
        </w:rPr>
        <w:t>abilities</w:t>
      </w:r>
      <w:r w:rsidR="002F2DAB">
        <w:rPr>
          <w:rFonts w:ascii="Book Antiqua" w:eastAsia="Book Antiqua" w:hAnsi="Book Antiqua" w:cs="Book Antiqua"/>
          <w:color w:val="000000"/>
        </w:rPr>
        <w:t>.</w:t>
      </w:r>
      <w:r w:rsidRPr="001572FA">
        <w:rPr>
          <w:rFonts w:ascii="Book Antiqua" w:eastAsia="Book Antiqua" w:hAnsi="Book Antiqua" w:cs="Book Antiqua"/>
          <w:color w:val="000000"/>
        </w:rPr>
        <w:t xml:space="preserve"> </w:t>
      </w:r>
      <w:r w:rsidR="002F2DAB">
        <w:rPr>
          <w:rFonts w:ascii="Book Antiqua" w:eastAsia="Book Antiqua" w:hAnsi="Book Antiqua" w:cs="Book Antiqua"/>
          <w:color w:val="000000"/>
        </w:rPr>
        <w:t>H</w:t>
      </w:r>
      <w:r w:rsidRPr="001572FA">
        <w:rPr>
          <w:rFonts w:ascii="Book Antiqua" w:eastAsia="Book Antiqua" w:hAnsi="Book Antiqua" w:cs="Book Antiqua"/>
          <w:color w:val="000000"/>
        </w:rPr>
        <w:t>owever</w:t>
      </w:r>
      <w:r w:rsidR="002F2DAB">
        <w:rPr>
          <w:rFonts w:ascii="Book Antiqua" w:eastAsia="Book Antiqua" w:hAnsi="Book Antiqua" w:cs="Book Antiqua"/>
          <w:color w:val="000000"/>
        </w:rPr>
        <w:t>,</w:t>
      </w:r>
      <w:r w:rsidRPr="001572FA">
        <w:rPr>
          <w:rFonts w:ascii="Book Antiqua" w:eastAsia="Book Antiqua" w:hAnsi="Book Antiqua" w:cs="Book Antiqua"/>
          <w:color w:val="000000"/>
        </w:rPr>
        <w:t xml:space="preserve"> </w:t>
      </w:r>
      <w:r w:rsidR="002F2DAB">
        <w:rPr>
          <w:rFonts w:ascii="Book Antiqua" w:eastAsia="Book Antiqua" w:hAnsi="Book Antiqua" w:cs="Book Antiqua"/>
          <w:color w:val="000000"/>
        </w:rPr>
        <w:t>additional</w:t>
      </w:r>
      <w:r w:rsidR="002F2DAB"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studies are needed to reinforce the</w:t>
      </w:r>
      <w:r w:rsidR="002F2DAB">
        <w:rPr>
          <w:rFonts w:ascii="Book Antiqua" w:eastAsia="Book Antiqua" w:hAnsi="Book Antiqua" w:cs="Book Antiqua"/>
          <w:color w:val="000000"/>
        </w:rPr>
        <w:t xml:space="preserve"> existing</w:t>
      </w:r>
      <w:r w:rsidR="002F2DAB"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data, and mainly to </w:t>
      </w:r>
      <w:r w:rsidR="002F2DAB">
        <w:rPr>
          <w:rFonts w:ascii="Book Antiqua" w:eastAsia="Book Antiqua" w:hAnsi="Book Antiqua" w:cs="Book Antiqua"/>
          <w:color w:val="000000"/>
        </w:rPr>
        <w:t>determine</w:t>
      </w:r>
      <w:r w:rsidR="002F2DAB"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the applicability of this technology in other indications. </w:t>
      </w:r>
      <w:r w:rsidR="002F2DAB">
        <w:rPr>
          <w:rFonts w:ascii="Book Antiqua" w:eastAsia="Book Antiqua" w:hAnsi="Book Antiqua" w:cs="Book Antiqua"/>
          <w:color w:val="000000"/>
        </w:rPr>
        <w:t>T</w:t>
      </w:r>
      <w:r w:rsidRPr="001572FA">
        <w:rPr>
          <w:rFonts w:ascii="Book Antiqua" w:eastAsia="Book Antiqua" w:hAnsi="Book Antiqua" w:cs="Book Antiqua"/>
          <w:color w:val="000000"/>
        </w:rPr>
        <w:t>his review</w:t>
      </w:r>
      <w:r w:rsidR="002F2DAB">
        <w:rPr>
          <w:rFonts w:ascii="Book Antiqua" w:eastAsia="Book Antiqua" w:hAnsi="Book Antiqua" w:cs="Book Antiqua"/>
          <w:color w:val="000000"/>
        </w:rPr>
        <w:t xml:space="preserve"> </w:t>
      </w:r>
      <w:r w:rsidRPr="001572FA">
        <w:rPr>
          <w:rFonts w:ascii="Book Antiqua" w:eastAsia="Book Antiqua" w:hAnsi="Book Antiqua" w:cs="Book Antiqua"/>
          <w:color w:val="000000"/>
        </w:rPr>
        <w:t>summarize</w:t>
      </w:r>
      <w:r w:rsidR="002F2DAB">
        <w:rPr>
          <w:rFonts w:ascii="Book Antiqua" w:eastAsia="Book Antiqua" w:hAnsi="Book Antiqua" w:cs="Book Antiqua"/>
          <w:color w:val="000000"/>
        </w:rPr>
        <w:t>s</w:t>
      </w:r>
      <w:r w:rsidRPr="001572FA">
        <w:rPr>
          <w:rFonts w:ascii="Book Antiqua" w:eastAsia="Book Antiqua" w:hAnsi="Book Antiqua" w:cs="Book Antiqua"/>
          <w:color w:val="000000"/>
        </w:rPr>
        <w:t xml:space="preserve"> the state of the art of AI in gastroenterological pathology.</w:t>
      </w:r>
    </w:p>
    <w:p w14:paraId="04248E1C" w14:textId="77777777" w:rsidR="00A77B3E" w:rsidRPr="001572FA" w:rsidRDefault="00A77B3E" w:rsidP="001572FA">
      <w:pPr>
        <w:spacing w:line="360" w:lineRule="auto"/>
        <w:jc w:val="both"/>
        <w:rPr>
          <w:rFonts w:ascii="Book Antiqua" w:hAnsi="Book Antiqua"/>
        </w:rPr>
      </w:pPr>
    </w:p>
    <w:p w14:paraId="096C6DA4" w14:textId="09BA2B9E"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bCs/>
          <w:color w:val="000000"/>
        </w:rPr>
        <w:t xml:space="preserve">Key Words: </w:t>
      </w:r>
      <w:r w:rsidRPr="001572FA">
        <w:rPr>
          <w:rFonts w:ascii="Book Antiqua" w:eastAsia="Book Antiqua" w:hAnsi="Book Antiqua" w:cs="Book Antiqua"/>
          <w:color w:val="000000"/>
        </w:rPr>
        <w:t>Artificial intelligence; Computer-aided diagnosis; Deep</w:t>
      </w:r>
      <w:r w:rsidR="00A00A9F">
        <w:rPr>
          <w:rFonts w:ascii="Book Antiqua" w:eastAsia="Book Antiqua" w:hAnsi="Book Antiqua" w:cs="Book Antiqua"/>
          <w:color w:val="000000"/>
        </w:rPr>
        <w:t xml:space="preserve"> </w:t>
      </w:r>
      <w:r w:rsidRPr="001572FA">
        <w:rPr>
          <w:rFonts w:ascii="Book Antiqua" w:eastAsia="Book Antiqua" w:hAnsi="Book Antiqua" w:cs="Book Antiqua"/>
          <w:color w:val="000000"/>
        </w:rPr>
        <w:t>learning; gastrointestinal endoscopy; Colorectal polyps; Dysplasia</w:t>
      </w:r>
    </w:p>
    <w:p w14:paraId="1FB6D92A" w14:textId="77777777" w:rsidR="00A77B3E" w:rsidRPr="001572FA" w:rsidRDefault="00A77B3E" w:rsidP="001572FA">
      <w:pPr>
        <w:spacing w:line="360" w:lineRule="auto"/>
        <w:jc w:val="both"/>
        <w:rPr>
          <w:rFonts w:ascii="Book Antiqua" w:hAnsi="Book Antiqua"/>
        </w:rPr>
      </w:pPr>
    </w:p>
    <w:p w14:paraId="44B5D6A8"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Correia FP, </w:t>
      </w:r>
      <w:proofErr w:type="spellStart"/>
      <w:r w:rsidRPr="001572FA">
        <w:rPr>
          <w:rFonts w:ascii="Book Antiqua" w:eastAsia="Book Antiqua" w:hAnsi="Book Antiqua" w:cs="Book Antiqua"/>
          <w:color w:val="000000"/>
        </w:rPr>
        <w:t>Lourenço</w:t>
      </w:r>
      <w:proofErr w:type="spellEnd"/>
      <w:r w:rsidRPr="001572FA">
        <w:rPr>
          <w:rFonts w:ascii="Book Antiqua" w:eastAsia="Book Antiqua" w:hAnsi="Book Antiqua" w:cs="Book Antiqua"/>
          <w:color w:val="000000"/>
        </w:rPr>
        <w:t xml:space="preserve"> LC. Artificial intelligence application in diagnostic gastrointestinal endoscopy - Deus ex </w:t>
      </w:r>
      <w:proofErr w:type="spellStart"/>
      <w:r w:rsidRPr="001572FA">
        <w:rPr>
          <w:rFonts w:ascii="Book Antiqua" w:eastAsia="Book Antiqua" w:hAnsi="Book Antiqua" w:cs="Book Antiqua"/>
          <w:color w:val="000000"/>
        </w:rPr>
        <w:t>machina</w:t>
      </w:r>
      <w:proofErr w:type="spellEnd"/>
      <w:r w:rsidRPr="001572FA">
        <w:rPr>
          <w:rFonts w:ascii="Book Antiqua" w:eastAsia="Book Antiqua" w:hAnsi="Book Antiqua" w:cs="Book Antiqua"/>
          <w:color w:val="000000"/>
        </w:rPr>
        <w:t xml:space="preserve">? </w:t>
      </w:r>
      <w:r w:rsidRPr="001572FA">
        <w:rPr>
          <w:rFonts w:ascii="Book Antiqua" w:eastAsia="Book Antiqua" w:hAnsi="Book Antiqua" w:cs="Book Antiqua"/>
          <w:i/>
          <w:iCs/>
          <w:color w:val="000000"/>
        </w:rPr>
        <w:t>World J Gastroenterol</w:t>
      </w:r>
      <w:r w:rsidRPr="001572FA">
        <w:rPr>
          <w:rFonts w:ascii="Book Antiqua" w:eastAsia="Book Antiqua" w:hAnsi="Book Antiqua" w:cs="Book Antiqua"/>
          <w:color w:val="000000"/>
        </w:rPr>
        <w:t xml:space="preserve"> 2021; In press</w:t>
      </w:r>
    </w:p>
    <w:p w14:paraId="0EF8BFEE" w14:textId="77777777" w:rsidR="00A77B3E" w:rsidRPr="001572FA" w:rsidRDefault="00A77B3E" w:rsidP="001572FA">
      <w:pPr>
        <w:spacing w:line="360" w:lineRule="auto"/>
        <w:jc w:val="both"/>
        <w:rPr>
          <w:rFonts w:ascii="Book Antiqua" w:hAnsi="Book Antiqua"/>
        </w:rPr>
      </w:pPr>
    </w:p>
    <w:p w14:paraId="77E7B937" w14:textId="7F41410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bCs/>
          <w:color w:val="000000"/>
        </w:rPr>
        <w:t xml:space="preserve">Core Tip: </w:t>
      </w:r>
      <w:r w:rsidRPr="001572FA">
        <w:rPr>
          <w:rFonts w:ascii="Book Antiqua" w:eastAsia="Book Antiqua" w:hAnsi="Book Antiqua" w:cs="Book Antiqua"/>
          <w:color w:val="000000"/>
        </w:rPr>
        <w:t xml:space="preserve">The </w:t>
      </w:r>
      <w:r w:rsidR="002F2DAB">
        <w:rPr>
          <w:rFonts w:ascii="Book Antiqua" w:eastAsia="Book Antiqua" w:hAnsi="Book Antiqua" w:cs="Book Antiqua"/>
          <w:color w:val="000000"/>
        </w:rPr>
        <w:t>uses</w:t>
      </w:r>
      <w:r w:rsidR="002F2DAB"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of artificial intelligence (AI) in </w:t>
      </w:r>
      <w:r w:rsidR="002F2DAB">
        <w:rPr>
          <w:rFonts w:ascii="Book Antiqua" w:eastAsia="Book Antiqua" w:hAnsi="Book Antiqua" w:cs="Book Antiqua"/>
          <w:color w:val="000000"/>
        </w:rPr>
        <w:t>g</w:t>
      </w:r>
      <w:r w:rsidRPr="001572FA">
        <w:rPr>
          <w:rFonts w:ascii="Book Antiqua" w:eastAsia="Book Antiqua" w:hAnsi="Book Antiqua" w:cs="Book Antiqua"/>
          <w:color w:val="000000"/>
        </w:rPr>
        <w:t xml:space="preserve">astroenterology </w:t>
      </w:r>
      <w:r w:rsidR="002F2DAB">
        <w:rPr>
          <w:rFonts w:ascii="Book Antiqua" w:eastAsia="Book Antiqua" w:hAnsi="Book Antiqua" w:cs="Book Antiqua"/>
          <w:color w:val="000000"/>
        </w:rPr>
        <w:t>are</w:t>
      </w:r>
      <w:r w:rsidR="002F2DAB" w:rsidRPr="001572FA">
        <w:rPr>
          <w:rFonts w:ascii="Book Antiqua" w:eastAsia="Book Antiqua" w:hAnsi="Book Antiqua" w:cs="Book Antiqua"/>
          <w:color w:val="000000"/>
        </w:rPr>
        <w:t xml:space="preserve"> </w:t>
      </w:r>
      <w:r w:rsidR="002F2DAB">
        <w:rPr>
          <w:rFonts w:ascii="Book Antiqua" w:eastAsia="Book Antiqua" w:hAnsi="Book Antiqua" w:cs="Book Antiqua"/>
          <w:color w:val="000000"/>
        </w:rPr>
        <w:t>growing</w:t>
      </w:r>
      <w:r w:rsidR="002F2DAB"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from day to day. Many </w:t>
      </w:r>
      <w:r w:rsidR="002F2DAB">
        <w:rPr>
          <w:rFonts w:ascii="Book Antiqua" w:eastAsia="Book Antiqua" w:hAnsi="Book Antiqua" w:cs="Book Antiqua"/>
          <w:color w:val="000000"/>
        </w:rPr>
        <w:t xml:space="preserve">published </w:t>
      </w:r>
      <w:r w:rsidRPr="001572FA">
        <w:rPr>
          <w:rFonts w:ascii="Book Antiqua" w:eastAsia="Book Antiqua" w:hAnsi="Book Antiqua" w:cs="Book Antiqua"/>
          <w:color w:val="000000"/>
        </w:rPr>
        <w:t xml:space="preserve">studies </w:t>
      </w:r>
      <w:r w:rsidR="002F2DAB">
        <w:rPr>
          <w:rFonts w:ascii="Book Antiqua" w:eastAsia="Book Antiqua" w:hAnsi="Book Antiqua" w:cs="Book Antiqua"/>
          <w:color w:val="000000"/>
        </w:rPr>
        <w:t xml:space="preserve">have </w:t>
      </w:r>
      <w:r w:rsidRPr="001572FA">
        <w:rPr>
          <w:rFonts w:ascii="Book Antiqua" w:eastAsia="Book Antiqua" w:hAnsi="Book Antiqua" w:cs="Book Antiqua"/>
          <w:color w:val="000000"/>
        </w:rPr>
        <w:t>demonstrate</w:t>
      </w:r>
      <w:r w:rsidR="002F2DAB">
        <w:rPr>
          <w:rFonts w:ascii="Book Antiqua" w:eastAsia="Book Antiqua" w:hAnsi="Book Antiqua" w:cs="Book Antiqua"/>
          <w:color w:val="000000"/>
        </w:rPr>
        <w:t>d</w:t>
      </w:r>
      <w:r w:rsidRPr="001572FA">
        <w:rPr>
          <w:rFonts w:ascii="Book Antiqua" w:eastAsia="Book Antiqua" w:hAnsi="Book Antiqua" w:cs="Book Antiqua"/>
          <w:color w:val="000000"/>
        </w:rPr>
        <w:t xml:space="preserve"> </w:t>
      </w:r>
      <w:r w:rsidR="002F2DAB">
        <w:rPr>
          <w:rFonts w:ascii="Book Antiqua" w:eastAsia="Book Antiqua" w:hAnsi="Book Antiqua" w:cs="Book Antiqua"/>
          <w:color w:val="000000"/>
        </w:rPr>
        <w:t xml:space="preserve">the </w:t>
      </w:r>
      <w:r w:rsidRPr="001572FA">
        <w:rPr>
          <w:rFonts w:ascii="Book Antiqua" w:eastAsia="Book Antiqua" w:hAnsi="Book Antiqua" w:cs="Book Antiqua"/>
          <w:color w:val="000000"/>
        </w:rPr>
        <w:t xml:space="preserve">potential benefits of using this technology in clinical practice. </w:t>
      </w:r>
      <w:r w:rsidR="008A1EDA">
        <w:rPr>
          <w:rFonts w:ascii="Book Antiqua" w:eastAsia="Book Antiqua" w:hAnsi="Book Antiqua" w:cs="Book Antiqua"/>
          <w:color w:val="000000"/>
        </w:rPr>
        <w:t>We</w:t>
      </w:r>
      <w:r w:rsidRPr="001572FA">
        <w:rPr>
          <w:rFonts w:ascii="Book Antiqua" w:eastAsia="Book Antiqua" w:hAnsi="Book Antiqua" w:cs="Book Antiqua"/>
          <w:color w:val="000000"/>
        </w:rPr>
        <w:t xml:space="preserve"> review </w:t>
      </w:r>
      <w:r w:rsidR="008A1EDA">
        <w:rPr>
          <w:rFonts w:ascii="Book Antiqua" w:eastAsia="Book Antiqua" w:hAnsi="Book Antiqua" w:cs="Book Antiqua"/>
          <w:color w:val="000000"/>
        </w:rPr>
        <w:t xml:space="preserve">here </w:t>
      </w:r>
      <w:r w:rsidRPr="001572FA">
        <w:rPr>
          <w:rFonts w:ascii="Book Antiqua" w:eastAsia="Book Antiqua" w:hAnsi="Book Antiqua" w:cs="Book Antiqua"/>
          <w:color w:val="000000"/>
        </w:rPr>
        <w:t xml:space="preserve">the most recent studies related to the major hot topics of AI in </w:t>
      </w:r>
      <w:r w:rsidR="00360592">
        <w:rPr>
          <w:rFonts w:ascii="Book Antiqua" w:eastAsia="Book Antiqua" w:hAnsi="Book Antiqua" w:cs="Book Antiqua"/>
          <w:color w:val="000000"/>
        </w:rPr>
        <w:t>g</w:t>
      </w:r>
      <w:r w:rsidRPr="001572FA">
        <w:rPr>
          <w:rFonts w:ascii="Book Antiqua" w:eastAsia="Book Antiqua" w:hAnsi="Book Antiqua" w:cs="Book Antiqua"/>
          <w:color w:val="000000"/>
        </w:rPr>
        <w:t>astroenterology</w:t>
      </w:r>
      <w:r w:rsidR="008A1EDA">
        <w:rPr>
          <w:rFonts w:ascii="Book Antiqua" w:eastAsia="Book Antiqua" w:hAnsi="Book Antiqua" w:cs="Book Antiqua"/>
          <w:color w:val="000000"/>
        </w:rPr>
        <w:t>, namely</w:t>
      </w:r>
      <w:r w:rsidRPr="001572FA">
        <w:rPr>
          <w:rFonts w:ascii="Book Antiqua" w:eastAsia="Book Antiqua" w:hAnsi="Book Antiqua" w:cs="Book Antiqua"/>
          <w:color w:val="000000"/>
        </w:rPr>
        <w:t xml:space="preserve"> </w:t>
      </w:r>
      <w:r w:rsidR="008A1EDA">
        <w:rPr>
          <w:rFonts w:ascii="Book Antiqua" w:eastAsia="Book Antiqua" w:hAnsi="Book Antiqua" w:cs="Book Antiqua"/>
          <w:color w:val="000000"/>
        </w:rPr>
        <w:t>c</w:t>
      </w:r>
      <w:r w:rsidRPr="001572FA">
        <w:rPr>
          <w:rFonts w:ascii="Book Antiqua" w:eastAsia="Book Antiqua" w:hAnsi="Book Antiqua" w:cs="Book Antiqua"/>
          <w:color w:val="000000"/>
        </w:rPr>
        <w:t>olorectal polyps, dysplasia in Barrett's esophagus</w:t>
      </w:r>
      <w:r w:rsidR="008A1EDA">
        <w:rPr>
          <w:rFonts w:ascii="Book Antiqua" w:eastAsia="Book Antiqua" w:hAnsi="Book Antiqua" w:cs="Book Antiqua"/>
          <w:color w:val="000000"/>
        </w:rPr>
        <w:t>,</w:t>
      </w:r>
      <w:r w:rsidRPr="001572FA">
        <w:rPr>
          <w:rFonts w:ascii="Book Antiqua" w:eastAsia="Book Antiqua" w:hAnsi="Book Antiqua" w:cs="Book Antiqua"/>
          <w:color w:val="000000"/>
        </w:rPr>
        <w:t xml:space="preserve"> and inflammation in ulcerative colitis. The machine seems to </w:t>
      </w:r>
      <w:r w:rsidRPr="001572FA">
        <w:rPr>
          <w:rFonts w:ascii="Book Antiqua" w:eastAsia="Book Antiqua" w:hAnsi="Book Antiqua" w:cs="Book Antiqua"/>
          <w:color w:val="000000"/>
        </w:rPr>
        <w:lastRenderedPageBreak/>
        <w:t xml:space="preserve">cooperate with the human, helping him to </w:t>
      </w:r>
      <w:r w:rsidR="008A1EDA">
        <w:rPr>
          <w:rFonts w:ascii="Book Antiqua" w:eastAsia="Book Antiqua" w:hAnsi="Book Antiqua" w:cs="Book Antiqua"/>
          <w:color w:val="000000"/>
        </w:rPr>
        <w:t>exceed</w:t>
      </w:r>
      <w:r w:rsidR="008A1EDA"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his abilities </w:t>
      </w:r>
      <w:r w:rsidR="008A1EDA">
        <w:rPr>
          <w:rFonts w:ascii="Book Antiqua" w:eastAsia="Book Antiqua" w:hAnsi="Book Antiqua" w:cs="Book Antiqua"/>
          <w:color w:val="000000"/>
        </w:rPr>
        <w:t xml:space="preserve">and </w:t>
      </w:r>
      <w:r w:rsidRPr="001572FA">
        <w:rPr>
          <w:rFonts w:ascii="Book Antiqua" w:eastAsia="Book Antiqua" w:hAnsi="Book Antiqua" w:cs="Book Antiqua"/>
          <w:color w:val="000000"/>
        </w:rPr>
        <w:t>making the future of this symbiosis very promising.</w:t>
      </w:r>
    </w:p>
    <w:p w14:paraId="0FB9762F" w14:textId="18A2DFD7" w:rsidR="00AC1858" w:rsidRDefault="00AC1858">
      <w:pPr>
        <w:rPr>
          <w:rFonts w:ascii="Book Antiqua" w:hAnsi="Book Antiqua"/>
        </w:rPr>
      </w:pPr>
      <w:r>
        <w:rPr>
          <w:rFonts w:ascii="Book Antiqua" w:hAnsi="Book Antiqua"/>
        </w:rPr>
        <w:br w:type="page"/>
      </w:r>
    </w:p>
    <w:p w14:paraId="58F79EA6"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caps/>
          <w:color w:val="000000"/>
          <w:u w:val="single"/>
        </w:rPr>
        <w:lastRenderedPageBreak/>
        <w:t>INTRODUCTION</w:t>
      </w:r>
    </w:p>
    <w:p w14:paraId="2E8E1B46" w14:textId="601FFA7F"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Artificial intelligence (AI) is a concept that involves the field</w:t>
      </w:r>
      <w:r w:rsidR="008A1EDA">
        <w:rPr>
          <w:rFonts w:ascii="Book Antiqua" w:eastAsia="Book Antiqua" w:hAnsi="Book Antiqua" w:cs="Book Antiqua"/>
          <w:color w:val="000000"/>
        </w:rPr>
        <w:t>s</w:t>
      </w:r>
      <w:r w:rsidRPr="001572FA">
        <w:rPr>
          <w:rFonts w:ascii="Book Antiqua" w:eastAsia="Book Antiqua" w:hAnsi="Book Antiqua" w:cs="Book Antiqua"/>
          <w:color w:val="000000"/>
        </w:rPr>
        <w:t xml:space="preserve"> of science and engineering, </w:t>
      </w:r>
      <w:r w:rsidR="008A1EDA">
        <w:rPr>
          <w:rFonts w:ascii="Book Antiqua" w:eastAsia="Book Antiqua" w:hAnsi="Book Antiqua" w:cs="Book Antiqua"/>
          <w:color w:val="000000"/>
        </w:rPr>
        <w:t>and was</w:t>
      </w:r>
      <w:r w:rsidRPr="001572FA">
        <w:rPr>
          <w:rFonts w:ascii="Book Antiqua" w:eastAsia="Book Antiqua" w:hAnsi="Book Antiqua" w:cs="Book Antiqua"/>
          <w:color w:val="000000"/>
        </w:rPr>
        <w:t xml:space="preserve"> defined by one of its founders, Alan Turing, as the ability of a computer to achieve human performance in cognitive tasks</w:t>
      </w:r>
      <w:r w:rsidRPr="001572FA">
        <w:rPr>
          <w:rFonts w:ascii="Book Antiqua" w:eastAsia="Book Antiqua" w:hAnsi="Book Antiqua" w:cs="Book Antiqua"/>
          <w:color w:val="000000"/>
          <w:vertAlign w:val="superscript"/>
        </w:rPr>
        <w:t>[1]</w:t>
      </w:r>
      <w:r w:rsidRPr="001572FA">
        <w:rPr>
          <w:rFonts w:ascii="Book Antiqua" w:eastAsia="Book Antiqua" w:hAnsi="Book Antiqua" w:cs="Book Antiqua"/>
          <w:color w:val="000000"/>
        </w:rPr>
        <w:t xml:space="preserve">. Machine Learning (ML) is </w:t>
      </w:r>
      <w:r w:rsidR="008A1EDA">
        <w:rPr>
          <w:rFonts w:ascii="Book Antiqua" w:eastAsia="Book Antiqua" w:hAnsi="Book Antiqua" w:cs="Book Antiqua"/>
          <w:color w:val="000000"/>
        </w:rPr>
        <w:t>an</w:t>
      </w:r>
      <w:r w:rsidRPr="001572FA">
        <w:rPr>
          <w:rFonts w:ascii="Book Antiqua" w:eastAsia="Book Antiqua" w:hAnsi="Book Antiqua" w:cs="Book Antiqua"/>
          <w:color w:val="000000"/>
        </w:rPr>
        <w:t xml:space="preserve"> AI subfield that allows </w:t>
      </w:r>
      <w:r w:rsidR="008A1EDA">
        <w:rPr>
          <w:rFonts w:ascii="Book Antiqua" w:eastAsia="Book Antiqua" w:hAnsi="Book Antiqua" w:cs="Book Antiqua"/>
          <w:color w:val="000000"/>
        </w:rPr>
        <w:t>the</w:t>
      </w:r>
      <w:r w:rsidR="008A1EDA" w:rsidRPr="001572FA">
        <w:rPr>
          <w:rFonts w:ascii="Book Antiqua" w:eastAsia="Book Antiqua" w:hAnsi="Book Antiqua" w:cs="Book Antiqua"/>
          <w:color w:val="000000"/>
        </w:rPr>
        <w:t xml:space="preserve"> identif</w:t>
      </w:r>
      <w:r w:rsidR="008A1EDA">
        <w:rPr>
          <w:rFonts w:ascii="Book Antiqua" w:eastAsia="Book Antiqua" w:hAnsi="Book Antiqua" w:cs="Book Antiqua"/>
          <w:color w:val="000000"/>
        </w:rPr>
        <w:t>ication</w:t>
      </w:r>
      <w:r w:rsidR="008A1EDA" w:rsidRPr="001572FA">
        <w:rPr>
          <w:rFonts w:ascii="Book Antiqua" w:eastAsia="Book Antiqua" w:hAnsi="Book Antiqua" w:cs="Book Antiqua"/>
          <w:color w:val="000000"/>
        </w:rPr>
        <w:t xml:space="preserve"> </w:t>
      </w:r>
      <w:r w:rsidR="008A1EDA">
        <w:rPr>
          <w:rFonts w:ascii="Book Antiqua" w:eastAsia="Book Antiqua" w:hAnsi="Book Antiqua" w:cs="Book Antiqua"/>
          <w:color w:val="000000"/>
        </w:rPr>
        <w:t xml:space="preserve">of </w:t>
      </w:r>
      <w:r w:rsidRPr="001572FA">
        <w:rPr>
          <w:rFonts w:ascii="Book Antiqua" w:eastAsia="Book Antiqua" w:hAnsi="Book Antiqua" w:cs="Book Antiqua"/>
          <w:color w:val="000000"/>
        </w:rPr>
        <w:t>patterns that can be used to analy</w:t>
      </w:r>
      <w:r w:rsidR="008D1AA4">
        <w:rPr>
          <w:rFonts w:ascii="Book Antiqua" w:eastAsia="Book Antiqua" w:hAnsi="Book Antiqua" w:cs="Book Antiqua"/>
          <w:color w:val="000000"/>
        </w:rPr>
        <w:t>z</w:t>
      </w:r>
      <w:r w:rsidRPr="001572FA">
        <w:rPr>
          <w:rFonts w:ascii="Book Antiqua" w:eastAsia="Book Antiqua" w:hAnsi="Book Antiqua" w:cs="Book Antiqua"/>
          <w:color w:val="000000"/>
        </w:rPr>
        <w:t>e a particular situation</w:t>
      </w:r>
      <w:r w:rsidRPr="001572FA">
        <w:rPr>
          <w:rFonts w:ascii="Book Antiqua" w:eastAsia="Book Antiqua" w:hAnsi="Book Antiqua" w:cs="Book Antiqua"/>
          <w:color w:val="000000"/>
          <w:vertAlign w:val="superscript"/>
        </w:rPr>
        <w:t>[2]</w:t>
      </w:r>
      <w:r w:rsidRPr="001572FA">
        <w:rPr>
          <w:rFonts w:ascii="Book Antiqua" w:eastAsia="Book Antiqua" w:hAnsi="Book Antiqua" w:cs="Book Antiqua"/>
          <w:color w:val="000000"/>
        </w:rPr>
        <w:t xml:space="preserve">. ML can "learn" and improve with experience </w:t>
      </w:r>
      <w:r w:rsidR="008D1AA4">
        <w:rPr>
          <w:rFonts w:ascii="Book Antiqua" w:eastAsia="Book Antiqua" w:hAnsi="Book Antiqua" w:cs="Book Antiqua"/>
          <w:color w:val="000000"/>
        </w:rPr>
        <w:t xml:space="preserve">gained </w:t>
      </w:r>
      <w:r w:rsidRPr="001572FA">
        <w:rPr>
          <w:rFonts w:ascii="Book Antiqua" w:eastAsia="Book Antiqua" w:hAnsi="Book Antiqua" w:cs="Book Antiqua"/>
          <w:color w:val="000000"/>
        </w:rPr>
        <w:t>from provided data sets and then apply that information to similar scenarios</w:t>
      </w:r>
      <w:r w:rsidR="008D1AA4">
        <w:rPr>
          <w:rFonts w:ascii="Book Antiqua" w:eastAsia="Book Antiqua" w:hAnsi="Book Antiqua" w:cs="Book Antiqua"/>
          <w:color w:val="000000"/>
        </w:rPr>
        <w:t xml:space="preserve"> in the future</w:t>
      </w:r>
      <w:r w:rsidRPr="001572FA">
        <w:rPr>
          <w:rFonts w:ascii="Book Antiqua" w:eastAsia="Book Antiqua" w:hAnsi="Book Antiqua" w:cs="Book Antiqua"/>
          <w:color w:val="000000"/>
          <w:vertAlign w:val="superscript"/>
        </w:rPr>
        <w:t>[2]</w:t>
      </w:r>
      <w:r w:rsidRPr="001572FA">
        <w:rPr>
          <w:rFonts w:ascii="Book Antiqua" w:eastAsia="Book Antiqua" w:hAnsi="Book Antiqua" w:cs="Book Antiqua"/>
          <w:color w:val="000000"/>
        </w:rPr>
        <w:t>. Deep</w:t>
      </w:r>
      <w:r w:rsidR="008D1AA4">
        <w:rPr>
          <w:rFonts w:ascii="Book Antiqua" w:eastAsia="Book Antiqua" w:hAnsi="Book Antiqua" w:cs="Book Antiqua"/>
          <w:color w:val="000000"/>
        </w:rPr>
        <w:t xml:space="preserve"> l</w:t>
      </w:r>
      <w:r w:rsidRPr="001572FA">
        <w:rPr>
          <w:rFonts w:ascii="Book Antiqua" w:eastAsia="Book Antiqua" w:hAnsi="Book Antiqua" w:cs="Book Antiqua"/>
          <w:color w:val="000000"/>
        </w:rPr>
        <w:t>earning (DL)</w:t>
      </w:r>
      <w:r w:rsidR="008D1AA4">
        <w:rPr>
          <w:rFonts w:ascii="Book Antiqua" w:eastAsia="Book Antiqua" w:hAnsi="Book Antiqua" w:cs="Book Antiqua"/>
          <w:color w:val="000000"/>
        </w:rPr>
        <w:t xml:space="preserve"> is an</w:t>
      </w:r>
      <w:r w:rsidR="008D1AA4"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AI subfield</w:t>
      </w:r>
      <w:r w:rsidR="008D1AA4">
        <w:rPr>
          <w:rFonts w:ascii="Book Antiqua" w:eastAsia="Book Antiqua" w:hAnsi="Book Antiqua" w:cs="Book Antiqua"/>
          <w:color w:val="000000"/>
        </w:rPr>
        <w:t xml:space="preserve"> that </w:t>
      </w:r>
      <w:r w:rsidRPr="001572FA">
        <w:rPr>
          <w:rFonts w:ascii="Book Antiqua" w:eastAsia="Book Antiqua" w:hAnsi="Book Antiqua" w:cs="Book Antiqua"/>
          <w:color w:val="000000"/>
        </w:rPr>
        <w:t>uses artificial neural network</w:t>
      </w:r>
      <w:r w:rsidR="008D1AA4">
        <w:rPr>
          <w:rFonts w:ascii="Book Antiqua" w:eastAsia="Book Antiqua" w:hAnsi="Book Antiqua" w:cs="Book Antiqua"/>
          <w:color w:val="000000"/>
        </w:rPr>
        <w:t>s</w:t>
      </w:r>
      <w:r w:rsidRPr="001572FA">
        <w:rPr>
          <w:rFonts w:ascii="Book Antiqua" w:eastAsia="Book Antiqua" w:hAnsi="Book Antiqua" w:cs="Book Antiqua"/>
          <w:color w:val="000000"/>
        </w:rPr>
        <w:t xml:space="preserve"> </w:t>
      </w:r>
      <w:r w:rsidR="008D1AA4">
        <w:rPr>
          <w:rFonts w:ascii="Book Antiqua" w:eastAsia="Book Antiqua" w:hAnsi="Book Antiqua" w:cs="Book Antiqua"/>
          <w:color w:val="000000"/>
        </w:rPr>
        <w:t xml:space="preserve">that are </w:t>
      </w:r>
      <w:r w:rsidRPr="001572FA">
        <w:rPr>
          <w:rFonts w:ascii="Book Antiqua" w:eastAsia="Book Antiqua" w:hAnsi="Book Antiqua" w:cs="Book Antiqua"/>
          <w:color w:val="000000"/>
        </w:rPr>
        <w:t>similar to</w:t>
      </w:r>
      <w:r w:rsidR="008D1AA4">
        <w:rPr>
          <w:rFonts w:ascii="Book Antiqua" w:eastAsia="Book Antiqua" w:hAnsi="Book Antiqua" w:cs="Book Antiqua"/>
          <w:color w:val="000000"/>
        </w:rPr>
        <w:t xml:space="preserve"> the</w:t>
      </w:r>
      <w:r w:rsidRPr="001572FA">
        <w:rPr>
          <w:rFonts w:ascii="Book Antiqua" w:eastAsia="Book Antiqua" w:hAnsi="Book Antiqua" w:cs="Book Antiqua"/>
          <w:color w:val="000000"/>
        </w:rPr>
        <w:t xml:space="preserve"> human brain, </w:t>
      </w:r>
      <w:r w:rsidR="008D1AA4">
        <w:rPr>
          <w:rFonts w:ascii="Book Antiqua" w:eastAsia="Book Antiqua" w:hAnsi="Book Antiqua" w:cs="Book Antiqua"/>
          <w:color w:val="000000"/>
        </w:rPr>
        <w:t>and which the</w:t>
      </w:r>
      <w:r w:rsidR="008D1AA4"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capacity to learn and make decisions on its own</w:t>
      </w:r>
      <w:r w:rsidRPr="001572FA">
        <w:rPr>
          <w:rFonts w:ascii="Book Antiqua" w:eastAsia="Book Antiqua" w:hAnsi="Book Antiqua" w:cs="Book Antiqua"/>
          <w:color w:val="000000"/>
          <w:vertAlign w:val="superscript"/>
        </w:rPr>
        <w:t>[2]</w:t>
      </w:r>
      <w:r w:rsidRPr="001572FA">
        <w:rPr>
          <w:rFonts w:ascii="Book Antiqua" w:eastAsia="Book Antiqua" w:hAnsi="Book Antiqua" w:cs="Book Antiqua"/>
          <w:color w:val="000000"/>
        </w:rPr>
        <w:t xml:space="preserve">. Since 1970, AI has been </w:t>
      </w:r>
      <w:r w:rsidR="008D1AA4">
        <w:rPr>
          <w:rFonts w:ascii="Book Antiqua" w:eastAsia="Book Antiqua" w:hAnsi="Book Antiqua" w:cs="Book Antiqua"/>
          <w:color w:val="000000"/>
        </w:rPr>
        <w:t xml:space="preserve">used in </w:t>
      </w:r>
      <w:r w:rsidRPr="001572FA">
        <w:rPr>
          <w:rFonts w:ascii="Book Antiqua" w:eastAsia="Book Antiqua" w:hAnsi="Book Antiqua" w:cs="Book Antiqua"/>
          <w:color w:val="000000"/>
        </w:rPr>
        <w:t xml:space="preserve">medicine for </w:t>
      </w:r>
      <w:r w:rsidR="008D1AA4">
        <w:rPr>
          <w:rFonts w:ascii="Book Antiqua" w:eastAsia="Book Antiqua" w:hAnsi="Book Antiqua" w:cs="Book Antiqua"/>
          <w:color w:val="000000"/>
        </w:rPr>
        <w:t>various</w:t>
      </w:r>
      <w:r w:rsidR="008D1AA4"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purposes, including improving the </w:t>
      </w:r>
      <w:r w:rsidR="008D1AA4">
        <w:rPr>
          <w:rFonts w:ascii="Book Antiqua" w:eastAsia="Book Antiqua" w:hAnsi="Book Antiqua" w:cs="Book Antiqua"/>
          <w:color w:val="000000"/>
        </w:rPr>
        <w:t>effectiveness</w:t>
      </w:r>
      <w:r w:rsidR="008D1AA4"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of diagnosis, facilitating therapeutic and disease monitoring, and improving overall patient outcomes</w:t>
      </w:r>
      <w:r w:rsidRPr="001572FA">
        <w:rPr>
          <w:rFonts w:ascii="Book Antiqua" w:eastAsia="Book Antiqua" w:hAnsi="Book Antiqua" w:cs="Book Antiqua"/>
          <w:color w:val="000000"/>
          <w:vertAlign w:val="superscript"/>
        </w:rPr>
        <w:t>[2,3]</w:t>
      </w:r>
      <w:r w:rsidRPr="001572FA">
        <w:rPr>
          <w:rFonts w:ascii="Book Antiqua" w:eastAsia="Book Antiqua" w:hAnsi="Book Antiqua" w:cs="Book Antiqua"/>
          <w:color w:val="000000"/>
        </w:rPr>
        <w:t>.</w:t>
      </w:r>
    </w:p>
    <w:p w14:paraId="1CB92586" w14:textId="042E4998" w:rsidR="00A77B3E" w:rsidRPr="001572FA" w:rsidRDefault="00A27F13" w:rsidP="001572FA">
      <w:pPr>
        <w:spacing w:line="360" w:lineRule="auto"/>
        <w:ind w:firstLine="480"/>
        <w:jc w:val="both"/>
        <w:rPr>
          <w:rFonts w:ascii="Book Antiqua" w:hAnsi="Book Antiqua"/>
        </w:rPr>
      </w:pPr>
      <w:r w:rsidRPr="001572FA">
        <w:rPr>
          <w:rFonts w:ascii="Book Antiqua" w:eastAsia="Book Antiqua" w:hAnsi="Book Antiqua" w:cs="Book Antiqua"/>
          <w:color w:val="000000"/>
        </w:rPr>
        <w:t xml:space="preserve">Gastroenterology is a medical </w:t>
      </w:r>
      <w:r w:rsidR="008D1AA4" w:rsidRPr="001572FA">
        <w:rPr>
          <w:rFonts w:ascii="Book Antiqua" w:eastAsia="Book Antiqua" w:hAnsi="Book Antiqua" w:cs="Book Antiqua"/>
          <w:color w:val="000000"/>
        </w:rPr>
        <w:t>specialty</w:t>
      </w:r>
      <w:r w:rsidRPr="001572FA">
        <w:rPr>
          <w:rFonts w:ascii="Book Antiqua" w:eastAsia="Book Antiqua" w:hAnsi="Book Antiqua" w:cs="Book Antiqua"/>
          <w:color w:val="000000"/>
        </w:rPr>
        <w:t xml:space="preserve"> with great potential for integrating AI technology, </w:t>
      </w:r>
      <w:r w:rsidR="00427B9E">
        <w:rPr>
          <w:rFonts w:ascii="Book Antiqua" w:eastAsia="Book Antiqua" w:hAnsi="Book Antiqua" w:cs="Book Antiqua"/>
          <w:color w:val="000000"/>
        </w:rPr>
        <w:t>as</w:t>
      </w:r>
      <w:r w:rsidR="00427B9E"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the diagnosis of gastrointestinal conditions relies much on image-based investigations (endoscopy and radiology)</w:t>
      </w:r>
      <w:r w:rsidRPr="001572FA">
        <w:rPr>
          <w:rFonts w:ascii="Book Antiqua" w:eastAsia="Book Antiqua" w:hAnsi="Book Antiqua" w:cs="Book Antiqua"/>
          <w:color w:val="000000"/>
          <w:vertAlign w:val="superscript"/>
        </w:rPr>
        <w:t>[4]</w:t>
      </w:r>
      <w:r w:rsidRPr="001572FA">
        <w:rPr>
          <w:rFonts w:ascii="Book Antiqua" w:eastAsia="Book Antiqua" w:hAnsi="Book Antiqua" w:cs="Book Antiqua"/>
          <w:color w:val="000000"/>
        </w:rPr>
        <w:t xml:space="preserve">. Numerous </w:t>
      </w:r>
      <w:r w:rsidR="008D1AA4">
        <w:rPr>
          <w:rFonts w:ascii="Book Antiqua" w:eastAsia="Book Antiqua" w:hAnsi="Book Antiqua" w:cs="Book Antiqua"/>
          <w:color w:val="000000"/>
        </w:rPr>
        <w:t xml:space="preserve">recent </w:t>
      </w:r>
      <w:r w:rsidRPr="001572FA">
        <w:rPr>
          <w:rFonts w:ascii="Book Antiqua" w:eastAsia="Book Antiqua" w:hAnsi="Book Antiqua" w:cs="Book Antiqua"/>
          <w:color w:val="000000"/>
        </w:rPr>
        <w:t xml:space="preserve">studies have </w:t>
      </w:r>
      <w:r w:rsidR="0081479D">
        <w:rPr>
          <w:rFonts w:ascii="Book Antiqua" w:eastAsia="Book Antiqua" w:hAnsi="Book Antiqua" w:cs="Book Antiqua"/>
          <w:color w:val="000000"/>
        </w:rPr>
        <w:t xml:space="preserve">investigated </w:t>
      </w:r>
      <w:r w:rsidRPr="001572FA">
        <w:rPr>
          <w:rFonts w:ascii="Book Antiqua" w:eastAsia="Book Antiqua" w:hAnsi="Book Antiqua" w:cs="Book Antiqua"/>
          <w:color w:val="000000"/>
        </w:rPr>
        <w:t xml:space="preserve">the applicability of AI in such </w:t>
      </w:r>
      <w:r w:rsidR="0081479D">
        <w:rPr>
          <w:rFonts w:ascii="Book Antiqua" w:eastAsia="Book Antiqua" w:hAnsi="Book Antiqua" w:cs="Book Antiqua"/>
          <w:color w:val="000000"/>
        </w:rPr>
        <w:t>diverse</w:t>
      </w:r>
      <w:r w:rsidR="0081479D"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areas of </w:t>
      </w:r>
      <w:r w:rsidR="0081479D">
        <w:rPr>
          <w:rFonts w:ascii="Book Antiqua" w:eastAsia="Book Antiqua" w:hAnsi="Book Antiqua" w:cs="Book Antiqua"/>
          <w:color w:val="000000"/>
        </w:rPr>
        <w:t>g</w:t>
      </w:r>
      <w:r w:rsidRPr="001572FA">
        <w:rPr>
          <w:rFonts w:ascii="Book Antiqua" w:eastAsia="Book Antiqua" w:hAnsi="Book Antiqua" w:cs="Book Antiqua"/>
          <w:color w:val="000000"/>
        </w:rPr>
        <w:t>astroenterology, as in the investigation of dysplasia in Barrett's esophagus</w:t>
      </w:r>
      <w:r w:rsidR="00427B9E">
        <w:rPr>
          <w:rFonts w:ascii="Book Antiqua" w:eastAsia="Book Antiqua" w:hAnsi="Book Antiqua" w:cs="Book Antiqua"/>
          <w:color w:val="000000"/>
        </w:rPr>
        <w:t xml:space="preserve"> (BE)</w:t>
      </w:r>
      <w:r w:rsidRPr="001572FA">
        <w:rPr>
          <w:rFonts w:ascii="Book Antiqua" w:eastAsia="Book Antiqua" w:hAnsi="Book Antiqua" w:cs="Book Antiqua"/>
          <w:color w:val="000000"/>
        </w:rPr>
        <w:t>, diagnosis of gastroesophageal reflux disease, differentiation of acute and chronic pancreatitis, detection and classification of colorectal polyps, characterization of col</w:t>
      </w:r>
      <w:r w:rsidR="0081479D">
        <w:rPr>
          <w:rFonts w:ascii="Book Antiqua" w:eastAsia="Book Antiqua" w:hAnsi="Book Antiqua" w:cs="Book Antiqua"/>
          <w:color w:val="000000"/>
        </w:rPr>
        <w:t>on</w:t>
      </w:r>
      <w:r w:rsidRPr="001572FA">
        <w:rPr>
          <w:rFonts w:ascii="Book Antiqua" w:eastAsia="Book Antiqua" w:hAnsi="Book Antiqua" w:cs="Book Antiqua"/>
          <w:color w:val="000000"/>
        </w:rPr>
        <w:t>ic inflammatory activity in patients with inflammatory bowel disease (IBD), among others</w:t>
      </w:r>
      <w:r w:rsidRPr="001572FA">
        <w:rPr>
          <w:rFonts w:ascii="Book Antiqua" w:eastAsia="Book Antiqua" w:hAnsi="Book Antiqua" w:cs="Book Antiqua"/>
          <w:color w:val="000000"/>
          <w:vertAlign w:val="superscript"/>
        </w:rPr>
        <w:t>[2]</w:t>
      </w:r>
      <w:r w:rsidRPr="001572FA">
        <w:rPr>
          <w:rFonts w:ascii="Book Antiqua" w:eastAsia="Book Antiqua" w:hAnsi="Book Antiqua" w:cs="Book Antiqua"/>
          <w:color w:val="000000"/>
        </w:rPr>
        <w:t>.</w:t>
      </w:r>
    </w:p>
    <w:p w14:paraId="05E13809" w14:textId="0DBE2504" w:rsidR="00A77B3E" w:rsidRPr="001572FA" w:rsidRDefault="00A27F13" w:rsidP="001572FA">
      <w:pPr>
        <w:spacing w:line="360" w:lineRule="auto"/>
        <w:ind w:firstLine="480"/>
        <w:jc w:val="both"/>
        <w:rPr>
          <w:rFonts w:ascii="Book Antiqua" w:hAnsi="Book Antiqua"/>
        </w:rPr>
      </w:pPr>
      <w:r w:rsidRPr="001572FA">
        <w:rPr>
          <w:rFonts w:ascii="Book Antiqua" w:eastAsia="Book Antiqua" w:hAnsi="Book Antiqua" w:cs="Book Antiqua"/>
          <w:color w:val="000000"/>
        </w:rPr>
        <w:t xml:space="preserve">In this review, we aimed to </w:t>
      </w:r>
      <w:r w:rsidR="0081479D">
        <w:rPr>
          <w:rFonts w:ascii="Book Antiqua" w:eastAsia="Book Antiqua" w:hAnsi="Book Antiqua" w:cs="Book Antiqua"/>
          <w:color w:val="000000"/>
        </w:rPr>
        <w:t>describe</w:t>
      </w:r>
      <w:r w:rsidR="0081479D"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the latest </w:t>
      </w:r>
      <w:r w:rsidR="0081479D">
        <w:rPr>
          <w:rFonts w:ascii="Book Antiqua" w:eastAsia="Book Antiqua" w:hAnsi="Book Antiqua" w:cs="Book Antiqua"/>
          <w:color w:val="000000"/>
        </w:rPr>
        <w:t>uses of</w:t>
      </w:r>
      <w:r w:rsidRPr="001572FA">
        <w:rPr>
          <w:rFonts w:ascii="Book Antiqua" w:eastAsia="Book Antiqua" w:hAnsi="Book Antiqua" w:cs="Book Antiqua"/>
          <w:color w:val="000000"/>
        </w:rPr>
        <w:t xml:space="preserve"> AI </w:t>
      </w:r>
      <w:r w:rsidR="00F552EE">
        <w:rPr>
          <w:rFonts w:ascii="Book Antiqua" w:eastAsia="Book Antiqua" w:hAnsi="Book Antiqua" w:cs="Book Antiqua"/>
          <w:color w:val="000000"/>
        </w:rPr>
        <w:t>in g</w:t>
      </w:r>
      <w:r w:rsidRPr="001572FA">
        <w:rPr>
          <w:rFonts w:ascii="Book Antiqua" w:eastAsia="Book Antiqua" w:hAnsi="Book Antiqua" w:cs="Book Antiqua"/>
          <w:color w:val="000000"/>
        </w:rPr>
        <w:t xml:space="preserve">astroenterology and </w:t>
      </w:r>
      <w:r w:rsidR="00F552EE">
        <w:rPr>
          <w:rFonts w:ascii="Book Antiqua" w:eastAsia="Book Antiqua" w:hAnsi="Book Antiqua" w:cs="Book Antiqua"/>
          <w:color w:val="000000"/>
        </w:rPr>
        <w:t xml:space="preserve">the evidence that allows </w:t>
      </w:r>
      <w:r w:rsidRPr="001572FA">
        <w:rPr>
          <w:rFonts w:ascii="Book Antiqua" w:eastAsia="Book Antiqua" w:hAnsi="Book Antiqua" w:cs="Book Antiqua"/>
          <w:color w:val="000000"/>
        </w:rPr>
        <w:t>understand</w:t>
      </w:r>
      <w:r w:rsidR="00F552EE">
        <w:rPr>
          <w:rFonts w:ascii="Book Antiqua" w:eastAsia="Book Antiqua" w:hAnsi="Book Antiqua" w:cs="Book Antiqua"/>
          <w:color w:val="000000"/>
        </w:rPr>
        <w:t>ing</w:t>
      </w:r>
      <w:r w:rsidRPr="001572FA">
        <w:rPr>
          <w:rFonts w:ascii="Book Antiqua" w:eastAsia="Book Antiqua" w:hAnsi="Book Antiqua" w:cs="Book Antiqua"/>
          <w:color w:val="000000"/>
        </w:rPr>
        <w:t xml:space="preserve"> how far these developments</w:t>
      </w:r>
      <w:r w:rsidR="00F552EE">
        <w:rPr>
          <w:rFonts w:ascii="Book Antiqua" w:eastAsia="Book Antiqua" w:hAnsi="Book Antiqua" w:cs="Book Antiqua"/>
          <w:color w:val="000000"/>
        </w:rPr>
        <w:t xml:space="preserve"> can</w:t>
      </w:r>
      <w:r w:rsidRPr="001572FA">
        <w:rPr>
          <w:rFonts w:ascii="Book Antiqua" w:eastAsia="Book Antiqua" w:hAnsi="Book Antiqua" w:cs="Book Antiqua"/>
          <w:color w:val="000000"/>
        </w:rPr>
        <w:t xml:space="preserve"> supplant human </w:t>
      </w:r>
      <w:r w:rsidR="00F552EE">
        <w:rPr>
          <w:rFonts w:ascii="Book Antiqua" w:eastAsia="Book Antiqua" w:hAnsi="Book Antiqua" w:cs="Book Antiqua"/>
          <w:color w:val="000000"/>
        </w:rPr>
        <w:t>abilities</w:t>
      </w:r>
      <w:r w:rsidRPr="001572FA">
        <w:rPr>
          <w:rFonts w:ascii="Book Antiqua" w:eastAsia="Book Antiqua" w:hAnsi="Book Antiqua" w:cs="Book Antiqua"/>
          <w:color w:val="000000"/>
        </w:rPr>
        <w:t xml:space="preserve">. </w:t>
      </w:r>
      <w:r w:rsidR="00F552EE">
        <w:rPr>
          <w:rFonts w:ascii="Book Antiqua" w:eastAsia="Book Antiqua" w:hAnsi="Book Antiqua" w:cs="Book Antiqua"/>
          <w:color w:val="000000"/>
        </w:rPr>
        <w:t>W</w:t>
      </w:r>
      <w:r w:rsidRPr="001572FA">
        <w:rPr>
          <w:rFonts w:ascii="Book Antiqua" w:eastAsia="Book Antiqua" w:hAnsi="Book Antiqua" w:cs="Book Antiqua"/>
          <w:color w:val="000000"/>
        </w:rPr>
        <w:t xml:space="preserve">e conducted a search </w:t>
      </w:r>
      <w:r w:rsidR="00F552EE">
        <w:rPr>
          <w:rFonts w:ascii="Book Antiqua" w:eastAsia="Book Antiqua" w:hAnsi="Book Antiqua" w:cs="Book Antiqua"/>
          <w:color w:val="000000"/>
        </w:rPr>
        <w:t>of</w:t>
      </w:r>
      <w:r w:rsidR="00F552EE"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several platforms (PubMed, MEDLINE and EMBASE), with no time limit</w:t>
      </w:r>
      <w:r w:rsidR="00F552EE">
        <w:rPr>
          <w:rFonts w:ascii="Book Antiqua" w:eastAsia="Book Antiqua" w:hAnsi="Book Antiqua" w:cs="Book Antiqua"/>
          <w:color w:val="000000"/>
        </w:rPr>
        <w:t xml:space="preserve"> for </w:t>
      </w:r>
      <w:r w:rsidRPr="001572FA">
        <w:rPr>
          <w:rFonts w:ascii="Book Antiqua" w:eastAsia="Book Antiqua" w:hAnsi="Book Antiqua" w:cs="Book Antiqua"/>
          <w:color w:val="000000"/>
        </w:rPr>
        <w:t>articles that compared the performance of these systems and endoscopists.</w:t>
      </w:r>
    </w:p>
    <w:p w14:paraId="2D9C58B7" w14:textId="77777777" w:rsidR="00852AE4" w:rsidRDefault="00852AE4" w:rsidP="001572FA">
      <w:pPr>
        <w:spacing w:line="360" w:lineRule="auto"/>
        <w:jc w:val="both"/>
        <w:rPr>
          <w:rFonts w:ascii="Book Antiqua" w:hAnsi="Book Antiqua" w:cs="Book Antiqua"/>
          <w:b/>
          <w:bCs/>
          <w:caps/>
          <w:color w:val="000000"/>
          <w:u w:val="single"/>
          <w:lang w:eastAsia="zh-CN"/>
        </w:rPr>
      </w:pPr>
    </w:p>
    <w:p w14:paraId="2AF773D9" w14:textId="529ED010" w:rsidR="003A0E5C" w:rsidRPr="00852AE4" w:rsidRDefault="00A27F13" w:rsidP="001572FA">
      <w:pPr>
        <w:spacing w:line="360" w:lineRule="auto"/>
        <w:jc w:val="both"/>
        <w:rPr>
          <w:rFonts w:ascii="Book Antiqua" w:hAnsi="Book Antiqua"/>
          <w:lang w:eastAsia="zh-CN"/>
        </w:rPr>
      </w:pPr>
      <w:r w:rsidRPr="001572FA">
        <w:rPr>
          <w:rFonts w:ascii="Book Antiqua" w:eastAsia="Book Antiqua" w:hAnsi="Book Antiqua" w:cs="Book Antiqua"/>
          <w:b/>
          <w:bCs/>
          <w:caps/>
          <w:color w:val="000000"/>
          <w:u w:val="single"/>
        </w:rPr>
        <w:t>AI application</w:t>
      </w:r>
      <w:r w:rsidR="00F552EE">
        <w:rPr>
          <w:rFonts w:ascii="Book Antiqua" w:eastAsia="Book Antiqua" w:hAnsi="Book Antiqua" w:cs="Book Antiqua"/>
          <w:b/>
          <w:bCs/>
          <w:caps/>
          <w:color w:val="000000"/>
          <w:u w:val="single"/>
        </w:rPr>
        <w:t>S</w:t>
      </w:r>
      <w:r w:rsidRPr="001572FA">
        <w:rPr>
          <w:rFonts w:ascii="Book Antiqua" w:eastAsia="Book Antiqua" w:hAnsi="Book Antiqua" w:cs="Book Antiqua"/>
          <w:b/>
          <w:bCs/>
          <w:caps/>
          <w:color w:val="000000"/>
          <w:u w:val="single"/>
        </w:rPr>
        <w:t xml:space="preserve"> in Diagnostic Gastrointestinal Endoscopy</w:t>
      </w:r>
    </w:p>
    <w:p w14:paraId="32B9E657" w14:textId="7FD27C4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bCs/>
          <w:i/>
          <w:iCs/>
          <w:color w:val="000000"/>
        </w:rPr>
        <w:t xml:space="preserve">AI </w:t>
      </w:r>
      <w:r w:rsidR="00F552EE">
        <w:rPr>
          <w:rFonts w:ascii="Book Antiqua" w:eastAsia="Book Antiqua" w:hAnsi="Book Antiqua" w:cs="Book Antiqua"/>
          <w:b/>
          <w:bCs/>
          <w:i/>
          <w:iCs/>
          <w:color w:val="000000"/>
        </w:rPr>
        <w:t>for</w:t>
      </w:r>
      <w:r w:rsidR="00F552EE" w:rsidRPr="001572FA">
        <w:rPr>
          <w:rFonts w:ascii="Book Antiqua" w:eastAsia="Book Antiqua" w:hAnsi="Book Antiqua" w:cs="Book Antiqua"/>
          <w:b/>
          <w:bCs/>
          <w:i/>
          <w:iCs/>
          <w:color w:val="000000"/>
        </w:rPr>
        <w:t xml:space="preserve"> </w:t>
      </w:r>
      <w:r w:rsidRPr="001572FA">
        <w:rPr>
          <w:rFonts w:ascii="Book Antiqua" w:eastAsia="Book Antiqua" w:hAnsi="Book Antiqua" w:cs="Book Antiqua"/>
          <w:b/>
          <w:bCs/>
          <w:i/>
          <w:iCs/>
          <w:color w:val="000000"/>
        </w:rPr>
        <w:t>the detection of dysplasia in Barrett’s esophagus</w:t>
      </w:r>
    </w:p>
    <w:p w14:paraId="20C671D2" w14:textId="36D268B6"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The epidemiology of esophageal cancer has changed over </w:t>
      </w:r>
      <w:r w:rsidR="00912177">
        <w:rPr>
          <w:rFonts w:ascii="Book Antiqua" w:eastAsia="Book Antiqua" w:hAnsi="Book Antiqua" w:cs="Book Antiqua"/>
          <w:color w:val="000000"/>
        </w:rPr>
        <w:t xml:space="preserve">the </w:t>
      </w:r>
      <w:r w:rsidRPr="001572FA">
        <w:rPr>
          <w:rFonts w:ascii="Book Antiqua" w:eastAsia="Book Antiqua" w:hAnsi="Book Antiqua" w:cs="Book Antiqua"/>
          <w:color w:val="000000"/>
        </w:rPr>
        <w:t xml:space="preserve">years. </w:t>
      </w:r>
      <w:r w:rsidR="00912177">
        <w:rPr>
          <w:rFonts w:ascii="Book Antiqua" w:eastAsia="Book Antiqua" w:hAnsi="Book Antiqua" w:cs="Book Antiqua"/>
          <w:color w:val="000000"/>
        </w:rPr>
        <w:t>The</w:t>
      </w:r>
      <w:r w:rsidR="00912177"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increasing incidence of esophageal adenocarcinoma since the 1970s, </w:t>
      </w:r>
      <w:r w:rsidR="00912177">
        <w:rPr>
          <w:rFonts w:ascii="Book Antiqua" w:eastAsia="Book Antiqua" w:hAnsi="Book Antiqua" w:cs="Book Antiqua"/>
          <w:color w:val="000000"/>
        </w:rPr>
        <w:t xml:space="preserve">has made it </w:t>
      </w:r>
      <w:r w:rsidRPr="001572FA">
        <w:rPr>
          <w:rFonts w:ascii="Book Antiqua" w:eastAsia="Book Antiqua" w:hAnsi="Book Antiqua" w:cs="Book Antiqua"/>
          <w:color w:val="000000"/>
        </w:rPr>
        <w:t xml:space="preserve">the most common </w:t>
      </w:r>
      <w:r w:rsidRPr="001572FA">
        <w:rPr>
          <w:rFonts w:ascii="Book Antiqua" w:eastAsia="Book Antiqua" w:hAnsi="Book Antiqua" w:cs="Book Antiqua"/>
          <w:color w:val="000000"/>
        </w:rPr>
        <w:lastRenderedPageBreak/>
        <w:t>type of esophageal cancer, mainly in the western countries</w:t>
      </w:r>
      <w:r w:rsidRPr="001572FA">
        <w:rPr>
          <w:rFonts w:ascii="Book Antiqua" w:eastAsia="Book Antiqua" w:hAnsi="Book Antiqua" w:cs="Book Antiqua"/>
          <w:color w:val="000000"/>
          <w:vertAlign w:val="superscript"/>
        </w:rPr>
        <w:t>[5,6]</w:t>
      </w:r>
      <w:r w:rsidRPr="001572FA">
        <w:rPr>
          <w:rFonts w:ascii="Book Antiqua" w:eastAsia="Book Antiqua" w:hAnsi="Book Antiqua" w:cs="Book Antiqua"/>
          <w:color w:val="000000"/>
        </w:rPr>
        <w:t>. BE is considered a premalignant condition</w:t>
      </w:r>
      <w:r w:rsidRPr="001572FA">
        <w:rPr>
          <w:rFonts w:ascii="Book Antiqua" w:eastAsia="Book Antiqua" w:hAnsi="Book Antiqua" w:cs="Book Antiqua"/>
          <w:color w:val="000000"/>
          <w:vertAlign w:val="superscript"/>
        </w:rPr>
        <w:t>[5,6]</w:t>
      </w:r>
      <w:r w:rsidRPr="001572FA">
        <w:rPr>
          <w:rFonts w:ascii="Book Antiqua" w:eastAsia="Book Antiqua" w:hAnsi="Book Antiqua" w:cs="Book Antiqua"/>
          <w:color w:val="000000"/>
        </w:rPr>
        <w:t xml:space="preserve"> with a risk of progression to esophageal adenocarcinoma of up to 0.3% per year</w:t>
      </w:r>
      <w:r w:rsidRPr="001572FA">
        <w:rPr>
          <w:rFonts w:ascii="Book Antiqua" w:eastAsia="Book Antiqua" w:hAnsi="Book Antiqua" w:cs="Book Antiqua"/>
          <w:color w:val="000000"/>
          <w:vertAlign w:val="superscript"/>
        </w:rPr>
        <w:t>[7]</w:t>
      </w:r>
      <w:r w:rsidRPr="001572FA">
        <w:rPr>
          <w:rFonts w:ascii="Book Antiqua" w:eastAsia="Book Antiqua" w:hAnsi="Book Antiqua" w:cs="Book Antiqua"/>
          <w:color w:val="000000"/>
        </w:rPr>
        <w:t>. Endoscopic surveillance programs are based on the fact that progression tends to occur gradually from low-grade to high-grade dysplasia and esophageal adenocarcinoma</w:t>
      </w:r>
      <w:r w:rsidR="00912177">
        <w:rPr>
          <w:rFonts w:ascii="Book Antiqua" w:eastAsia="Book Antiqua" w:hAnsi="Book Antiqua" w:cs="Book Antiqua"/>
          <w:color w:val="000000"/>
        </w:rPr>
        <w:t>.</w:t>
      </w:r>
      <w:r w:rsidRPr="001572FA">
        <w:rPr>
          <w:rFonts w:ascii="Book Antiqua" w:eastAsia="Book Antiqua" w:hAnsi="Book Antiqua" w:cs="Book Antiqua"/>
          <w:color w:val="000000"/>
        </w:rPr>
        <w:t xml:space="preserve"> </w:t>
      </w:r>
      <w:r w:rsidR="00912177">
        <w:rPr>
          <w:rFonts w:ascii="Book Antiqua" w:eastAsia="Book Antiqua" w:hAnsi="Book Antiqua" w:cs="Book Antiqua"/>
          <w:color w:val="000000"/>
        </w:rPr>
        <w:t>T</w:t>
      </w:r>
      <w:r w:rsidRPr="001572FA">
        <w:rPr>
          <w:rFonts w:ascii="Book Antiqua" w:eastAsia="Book Antiqua" w:hAnsi="Book Antiqua" w:cs="Book Antiqua"/>
          <w:color w:val="000000"/>
        </w:rPr>
        <w:t xml:space="preserve">he aim </w:t>
      </w:r>
      <w:r w:rsidR="00912177">
        <w:rPr>
          <w:rFonts w:ascii="Book Antiqua" w:eastAsia="Book Antiqua" w:hAnsi="Book Antiqua" w:cs="Book Antiqua"/>
          <w:color w:val="000000"/>
        </w:rPr>
        <w:t>is to</w:t>
      </w:r>
      <w:r w:rsidR="00912177"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find premalignant and malignant lesions at an early stage</w:t>
      </w:r>
      <w:r w:rsidRPr="001572FA">
        <w:rPr>
          <w:rFonts w:ascii="Book Antiqua" w:eastAsia="Book Antiqua" w:hAnsi="Book Antiqua" w:cs="Book Antiqua"/>
          <w:color w:val="000000"/>
          <w:vertAlign w:val="superscript"/>
        </w:rPr>
        <w:t>[8]</w:t>
      </w:r>
      <w:r w:rsidRPr="001572FA">
        <w:rPr>
          <w:rFonts w:ascii="Book Antiqua" w:eastAsia="Book Antiqua" w:hAnsi="Book Antiqua" w:cs="Book Antiqua"/>
          <w:color w:val="000000"/>
        </w:rPr>
        <w:t>.</w:t>
      </w:r>
    </w:p>
    <w:p w14:paraId="78095370" w14:textId="3A22F06C" w:rsidR="00A77B3E" w:rsidRPr="001572FA" w:rsidRDefault="00B841E1" w:rsidP="001572FA">
      <w:pPr>
        <w:spacing w:line="360" w:lineRule="auto"/>
        <w:ind w:firstLine="480"/>
        <w:jc w:val="both"/>
        <w:rPr>
          <w:rFonts w:ascii="Book Antiqua" w:hAnsi="Book Antiqua"/>
        </w:rPr>
      </w:pPr>
      <w:r>
        <w:rPr>
          <w:rFonts w:ascii="Book Antiqua" w:eastAsia="Book Antiqua" w:hAnsi="Book Antiqua" w:cs="Book Antiqua"/>
          <w:color w:val="000000"/>
        </w:rPr>
        <w:t>Because of</w:t>
      </w:r>
      <w:r w:rsidR="00A27F13" w:rsidRPr="001572FA">
        <w:rPr>
          <w:rFonts w:ascii="Book Antiqua" w:eastAsia="Book Antiqua" w:hAnsi="Book Antiqua" w:cs="Book Antiqua"/>
          <w:color w:val="000000"/>
        </w:rPr>
        <w:t xml:space="preserve"> the possible impact on the survival of the patients, there has been a growing interest in the application of AI and </w:t>
      </w:r>
      <w:r w:rsidR="00FF14C8">
        <w:rPr>
          <w:rFonts w:ascii="Book Antiqua" w:eastAsia="Book Antiqua" w:hAnsi="Book Antiqua" w:cs="Book Antiqua"/>
          <w:color w:val="000000"/>
        </w:rPr>
        <w:t>ML</w:t>
      </w:r>
      <w:r w:rsidR="00A27F13" w:rsidRPr="001572FA">
        <w:rPr>
          <w:rFonts w:ascii="Book Antiqua" w:eastAsia="Book Antiqua" w:hAnsi="Book Antiqua" w:cs="Book Antiqua"/>
          <w:color w:val="000000"/>
        </w:rPr>
        <w:t xml:space="preserve"> in patients with </w:t>
      </w:r>
      <w:r w:rsidR="00427B9E">
        <w:rPr>
          <w:rFonts w:ascii="Book Antiqua" w:eastAsia="Book Antiqua" w:hAnsi="Book Antiqua" w:cs="Book Antiqua"/>
          <w:color w:val="000000"/>
        </w:rPr>
        <w:t>BE</w:t>
      </w:r>
      <w:r w:rsidR="00427B9E" w:rsidRPr="00331778">
        <w:rPr>
          <w:rFonts w:ascii="Book Antiqua" w:eastAsia="Book Antiqua" w:hAnsi="Book Antiqua" w:cs="Book Antiqua"/>
          <w:color w:val="000000"/>
          <w:vertAlign w:val="superscript"/>
        </w:rPr>
        <w:t>[</w:t>
      </w:r>
      <w:r w:rsidR="00A27F13" w:rsidRPr="001572FA">
        <w:rPr>
          <w:rFonts w:ascii="Book Antiqua" w:eastAsia="Book Antiqua" w:hAnsi="Book Antiqua" w:cs="Book Antiqua"/>
          <w:color w:val="000000"/>
          <w:vertAlign w:val="superscript"/>
        </w:rPr>
        <w:t>9]</w:t>
      </w:r>
      <w:r w:rsidR="00A27F13" w:rsidRPr="001572FA">
        <w:rPr>
          <w:rFonts w:ascii="Book Antiqua" w:eastAsia="Book Antiqua" w:hAnsi="Book Antiqua" w:cs="Book Antiqua"/>
          <w:color w:val="000000"/>
        </w:rPr>
        <w:t>. Several studies</w:t>
      </w:r>
      <w:r w:rsidR="00912177">
        <w:rPr>
          <w:rFonts w:ascii="Book Antiqua" w:eastAsia="Book Antiqua" w:hAnsi="Book Antiqua" w:cs="Book Antiqua"/>
          <w:color w:val="000000"/>
        </w:rPr>
        <w:t xml:space="preserve"> </w:t>
      </w:r>
      <w:r w:rsidR="00A27F13" w:rsidRPr="001572FA">
        <w:rPr>
          <w:rFonts w:ascii="Book Antiqua" w:eastAsia="Book Antiqua" w:hAnsi="Book Antiqua" w:cs="Book Antiqua"/>
          <w:color w:val="000000"/>
        </w:rPr>
        <w:t xml:space="preserve">have </w:t>
      </w:r>
      <w:r w:rsidR="00912177">
        <w:rPr>
          <w:rFonts w:ascii="Book Antiqua" w:eastAsia="Book Antiqua" w:hAnsi="Book Antiqua" w:cs="Book Antiqua"/>
          <w:color w:val="000000"/>
        </w:rPr>
        <w:t>reported</w:t>
      </w:r>
      <w:r w:rsidR="00912177" w:rsidRPr="001572FA">
        <w:rPr>
          <w:rFonts w:ascii="Book Antiqua" w:eastAsia="Book Antiqua" w:hAnsi="Book Antiqua" w:cs="Book Antiqua"/>
          <w:color w:val="000000"/>
        </w:rPr>
        <w:t xml:space="preserve"> </w:t>
      </w:r>
      <w:r w:rsidR="00A27F13" w:rsidRPr="001572FA">
        <w:rPr>
          <w:rFonts w:ascii="Book Antiqua" w:eastAsia="Book Antiqua" w:hAnsi="Book Antiqua" w:cs="Book Antiqua"/>
          <w:color w:val="000000"/>
        </w:rPr>
        <w:t xml:space="preserve">high rates of sensitivity, specificity and accuracy with computer-aided detection (CAD) systems in detecting and delineating dysplastic lesions in patients with </w:t>
      </w:r>
      <w:r w:rsidR="00427B9E">
        <w:rPr>
          <w:rFonts w:ascii="Book Antiqua" w:eastAsia="Book Antiqua" w:hAnsi="Book Antiqua" w:cs="Book Antiqua"/>
          <w:color w:val="000000"/>
        </w:rPr>
        <w:t>BE</w:t>
      </w:r>
      <w:r w:rsidR="00427B9E" w:rsidRPr="001572FA">
        <w:rPr>
          <w:rFonts w:ascii="Book Antiqua" w:eastAsia="Book Antiqua" w:hAnsi="Book Antiqua" w:cs="Book Antiqua"/>
          <w:color w:val="000000"/>
          <w:vertAlign w:val="superscript"/>
        </w:rPr>
        <w:t>[10-13]</w:t>
      </w:r>
      <w:r w:rsidR="00A27F13" w:rsidRPr="001572FA">
        <w:rPr>
          <w:rFonts w:ascii="Book Antiqua" w:eastAsia="Book Antiqua" w:hAnsi="Book Antiqua" w:cs="Book Antiqua"/>
          <w:color w:val="000000"/>
        </w:rPr>
        <w:t xml:space="preserve">. In comparison with </w:t>
      </w:r>
      <w:r>
        <w:rPr>
          <w:rFonts w:ascii="Book Antiqua" w:eastAsia="Book Antiqua" w:hAnsi="Book Antiqua" w:cs="Book Antiqua"/>
          <w:color w:val="000000"/>
        </w:rPr>
        <w:t>expert</w:t>
      </w:r>
      <w:r w:rsidRPr="001572FA">
        <w:rPr>
          <w:rFonts w:ascii="Book Antiqua" w:eastAsia="Book Antiqua" w:hAnsi="Book Antiqua" w:cs="Book Antiqua"/>
          <w:color w:val="000000"/>
        </w:rPr>
        <w:t xml:space="preserve"> </w:t>
      </w:r>
      <w:r w:rsidR="00A27F13" w:rsidRPr="001572FA">
        <w:rPr>
          <w:rFonts w:ascii="Book Antiqua" w:eastAsia="Book Antiqua" w:hAnsi="Book Antiqua" w:cs="Book Antiqua"/>
          <w:color w:val="000000"/>
        </w:rPr>
        <w:t xml:space="preserve">endoscopists, the CAD system </w:t>
      </w:r>
      <w:r>
        <w:rPr>
          <w:rFonts w:ascii="Book Antiqua" w:eastAsia="Book Antiqua" w:hAnsi="Book Antiqua" w:cs="Book Antiqua"/>
          <w:color w:val="000000"/>
        </w:rPr>
        <w:t>had</w:t>
      </w:r>
      <w:r w:rsidRPr="001572FA">
        <w:rPr>
          <w:rFonts w:ascii="Book Antiqua" w:eastAsia="Book Antiqua" w:hAnsi="Book Antiqua" w:cs="Book Antiqua"/>
          <w:color w:val="000000"/>
        </w:rPr>
        <w:t xml:space="preserve"> </w:t>
      </w:r>
      <w:r w:rsidR="00A27F13" w:rsidRPr="001572FA">
        <w:rPr>
          <w:rFonts w:ascii="Book Antiqua" w:eastAsia="Book Antiqua" w:hAnsi="Book Antiqua" w:cs="Book Antiqua"/>
          <w:color w:val="000000"/>
        </w:rPr>
        <w:t xml:space="preserve">an accuracy of 88% </w:t>
      </w:r>
      <w:r w:rsidR="00A27F13" w:rsidRPr="001572FA">
        <w:rPr>
          <w:rFonts w:ascii="Book Antiqua" w:eastAsia="Book Antiqua" w:hAnsi="Book Antiqua" w:cs="Book Antiqua"/>
          <w:i/>
          <w:iCs/>
          <w:color w:val="000000"/>
        </w:rPr>
        <w:t>vs</w:t>
      </w:r>
      <w:r w:rsidR="00A27F13" w:rsidRPr="001572FA">
        <w:rPr>
          <w:rFonts w:ascii="Book Antiqua" w:eastAsia="Book Antiqua" w:hAnsi="Book Antiqua" w:cs="Book Antiqua"/>
          <w:color w:val="000000"/>
        </w:rPr>
        <w:t xml:space="preserve"> 73%, sensitivity of 93% </w:t>
      </w:r>
      <w:r w:rsidR="00A27F13" w:rsidRPr="001572FA">
        <w:rPr>
          <w:rFonts w:ascii="Book Antiqua" w:eastAsia="Book Antiqua" w:hAnsi="Book Antiqua" w:cs="Book Antiqua"/>
          <w:i/>
          <w:iCs/>
          <w:color w:val="000000"/>
        </w:rPr>
        <w:t>vs</w:t>
      </w:r>
      <w:r w:rsidR="00A27F13" w:rsidRPr="001572FA">
        <w:rPr>
          <w:rFonts w:ascii="Book Antiqua" w:eastAsia="Book Antiqua" w:hAnsi="Book Antiqua" w:cs="Book Antiqua"/>
          <w:color w:val="000000"/>
        </w:rPr>
        <w:t xml:space="preserve"> 72%</w:t>
      </w:r>
      <w:r>
        <w:rPr>
          <w:rFonts w:ascii="Book Antiqua" w:eastAsia="Book Antiqua" w:hAnsi="Book Antiqua" w:cs="Book Antiqua"/>
          <w:color w:val="000000"/>
        </w:rPr>
        <w:t>,</w:t>
      </w:r>
      <w:r w:rsidR="00A27F13" w:rsidRPr="001572FA">
        <w:rPr>
          <w:rFonts w:ascii="Book Antiqua" w:eastAsia="Book Antiqua" w:hAnsi="Book Antiqua" w:cs="Book Antiqua"/>
          <w:color w:val="000000"/>
        </w:rPr>
        <w:t xml:space="preserve"> and specificity of 83% </w:t>
      </w:r>
      <w:r w:rsidR="00A27F13" w:rsidRPr="001572FA">
        <w:rPr>
          <w:rFonts w:ascii="Book Antiqua" w:eastAsia="Book Antiqua" w:hAnsi="Book Antiqua" w:cs="Book Antiqua"/>
          <w:i/>
          <w:iCs/>
          <w:color w:val="000000"/>
        </w:rPr>
        <w:t>vs</w:t>
      </w:r>
      <w:r w:rsidR="00A27F13" w:rsidRPr="001572FA">
        <w:rPr>
          <w:rFonts w:ascii="Book Antiqua" w:eastAsia="Book Antiqua" w:hAnsi="Book Antiqua" w:cs="Book Antiqua"/>
          <w:color w:val="000000"/>
        </w:rPr>
        <w:t xml:space="preserve"> 74%</w:t>
      </w:r>
      <w:r w:rsidR="00A27F13" w:rsidRPr="001572FA">
        <w:rPr>
          <w:rFonts w:ascii="Book Antiqua" w:eastAsia="Book Antiqua" w:hAnsi="Book Antiqua" w:cs="Book Antiqua"/>
          <w:color w:val="000000"/>
          <w:vertAlign w:val="superscript"/>
        </w:rPr>
        <w:t>[10]</w:t>
      </w:r>
      <w:r w:rsidR="00A27F13" w:rsidRPr="001572FA">
        <w:rPr>
          <w:rFonts w:ascii="Book Antiqua" w:eastAsia="Book Antiqua" w:hAnsi="Book Antiqua" w:cs="Book Antiqua"/>
          <w:color w:val="000000"/>
        </w:rPr>
        <w:t>. In addition, the area of delineation of the lesion by the CAD system overlapp</w:t>
      </w:r>
      <w:r>
        <w:rPr>
          <w:rFonts w:ascii="Book Antiqua" w:eastAsia="Book Antiqua" w:hAnsi="Book Antiqua" w:cs="Book Antiqua"/>
          <w:color w:val="000000"/>
        </w:rPr>
        <w:t>ed</w:t>
      </w:r>
      <w:r w:rsidR="00A27F13" w:rsidRPr="001572FA">
        <w:rPr>
          <w:rFonts w:ascii="Book Antiqua" w:eastAsia="Book Antiqua" w:hAnsi="Book Antiqua" w:cs="Book Antiqua"/>
          <w:color w:val="000000"/>
        </w:rPr>
        <w:t xml:space="preserve"> that of expert endoscopists (</w:t>
      </w:r>
      <w:r w:rsidR="00A27F13" w:rsidRPr="001572FA">
        <w:rPr>
          <w:rFonts w:ascii="Book Antiqua" w:eastAsia="Book Antiqua" w:hAnsi="Book Antiqua" w:cs="Book Antiqua"/>
          <w:caps/>
          <w:color w:val="000000"/>
        </w:rPr>
        <w:t>f</w:t>
      </w:r>
      <w:r w:rsidR="00A27F13" w:rsidRPr="001572FA">
        <w:rPr>
          <w:rFonts w:ascii="Book Antiqua" w:eastAsia="Book Antiqua" w:hAnsi="Book Antiqua" w:cs="Book Antiqua"/>
          <w:color w:val="000000"/>
        </w:rPr>
        <w:t>igure 1)</w:t>
      </w:r>
      <w:r w:rsidR="00A27F13" w:rsidRPr="001572FA">
        <w:rPr>
          <w:rFonts w:ascii="Book Antiqua" w:eastAsia="Book Antiqua" w:hAnsi="Book Antiqua" w:cs="Book Antiqua"/>
          <w:color w:val="000000"/>
          <w:vertAlign w:val="superscript"/>
        </w:rPr>
        <w:t>[10]</w:t>
      </w:r>
      <w:r w:rsidR="00A27F13" w:rsidRPr="001572FA">
        <w:rPr>
          <w:rFonts w:ascii="Book Antiqua" w:eastAsia="Book Antiqua" w:hAnsi="Book Antiqua" w:cs="Book Antiqua"/>
          <w:color w:val="000000"/>
        </w:rPr>
        <w:t>.</w:t>
      </w:r>
    </w:p>
    <w:p w14:paraId="18D2DAD6" w14:textId="65D38BD9" w:rsidR="00A77B3E" w:rsidRPr="001572FA" w:rsidRDefault="00A27F13" w:rsidP="001572FA">
      <w:pPr>
        <w:spacing w:line="360" w:lineRule="auto"/>
        <w:ind w:firstLine="480"/>
        <w:jc w:val="both"/>
        <w:rPr>
          <w:rFonts w:ascii="Book Antiqua" w:hAnsi="Book Antiqua"/>
        </w:rPr>
      </w:pPr>
      <w:r w:rsidRPr="001572FA">
        <w:rPr>
          <w:rFonts w:ascii="Book Antiqua" w:eastAsia="Book Antiqua" w:hAnsi="Book Antiqua" w:cs="Book Antiqua"/>
          <w:color w:val="000000"/>
        </w:rPr>
        <w:t>Despite the promising results and the data showing that the detecti</w:t>
      </w:r>
      <w:r w:rsidR="00B841E1">
        <w:rPr>
          <w:rFonts w:ascii="Book Antiqua" w:eastAsia="Book Antiqua" w:hAnsi="Book Antiqua" w:cs="Book Antiqua"/>
          <w:color w:val="000000"/>
        </w:rPr>
        <w:t>on</w:t>
      </w:r>
      <w:r w:rsidRPr="001572FA">
        <w:rPr>
          <w:rFonts w:ascii="Book Antiqua" w:eastAsia="Book Antiqua" w:hAnsi="Book Antiqua" w:cs="Book Antiqua"/>
          <w:color w:val="000000"/>
        </w:rPr>
        <w:t xml:space="preserve"> speed </w:t>
      </w:r>
      <w:r w:rsidR="00B841E1">
        <w:rPr>
          <w:rFonts w:ascii="Book Antiqua" w:eastAsia="Book Antiqua" w:hAnsi="Book Antiqua" w:cs="Book Antiqua"/>
          <w:color w:val="000000"/>
        </w:rPr>
        <w:t>for</w:t>
      </w:r>
      <w:r w:rsidR="00B841E1"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dysplastic lesions was compatible with the real</w:t>
      </w:r>
      <w:r w:rsidR="00A00A9F">
        <w:rPr>
          <w:rFonts w:ascii="Book Antiqua" w:eastAsia="Book Antiqua" w:hAnsi="Book Antiqua" w:cs="Book Antiqua"/>
          <w:color w:val="000000"/>
        </w:rPr>
        <w:t>-time</w:t>
      </w:r>
      <w:r w:rsidRPr="001572FA">
        <w:rPr>
          <w:rFonts w:ascii="Book Antiqua" w:eastAsia="Book Antiqua" w:hAnsi="Book Antiqua" w:cs="Book Antiqua"/>
          <w:color w:val="000000"/>
        </w:rPr>
        <w:t xml:space="preserve"> </w:t>
      </w:r>
      <w:r w:rsidR="00B841E1">
        <w:rPr>
          <w:rFonts w:ascii="Book Antiqua" w:eastAsia="Book Antiqua" w:hAnsi="Book Antiqua" w:cs="Book Antiqua"/>
          <w:color w:val="000000"/>
        </w:rPr>
        <w:t>use of</w:t>
      </w:r>
      <w:r w:rsidR="00B841E1"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endoscopic surveillance, this application has only recently been tried in real time. Thus, </w:t>
      </w:r>
      <w:proofErr w:type="spellStart"/>
      <w:r w:rsidRPr="001572FA">
        <w:rPr>
          <w:rFonts w:ascii="Book Antiqua" w:eastAsia="Book Antiqua" w:hAnsi="Book Antiqua" w:cs="Book Antiqua"/>
          <w:color w:val="000000"/>
        </w:rPr>
        <w:t>Ebigbo</w:t>
      </w:r>
      <w:proofErr w:type="spellEnd"/>
      <w:r w:rsidRPr="001572FA">
        <w:rPr>
          <w:rFonts w:ascii="Book Antiqua" w:eastAsia="Book Antiqua" w:hAnsi="Book Antiqua" w:cs="Book Antiqua"/>
          <w:color w:val="000000"/>
        </w:rPr>
        <w:t xml:space="preserve"> </w:t>
      </w:r>
      <w:r w:rsidR="00190A54" w:rsidRPr="001572FA">
        <w:rPr>
          <w:rFonts w:ascii="Book Antiqua" w:eastAsia="Book Antiqua" w:hAnsi="Book Antiqua" w:cs="Book Antiqua"/>
          <w:i/>
          <w:iCs/>
          <w:color w:val="000000"/>
        </w:rPr>
        <w:t>et al</w:t>
      </w:r>
      <w:r w:rsidRPr="001572FA">
        <w:rPr>
          <w:rFonts w:ascii="Book Antiqua" w:eastAsia="Book Antiqua" w:hAnsi="Book Antiqua" w:cs="Book Antiqua"/>
          <w:color w:val="000000"/>
          <w:vertAlign w:val="superscript"/>
        </w:rPr>
        <w:t>[14]</w:t>
      </w:r>
      <w:r w:rsidRPr="001572FA">
        <w:rPr>
          <w:rFonts w:ascii="Book Antiqua" w:eastAsia="Book Antiqua" w:hAnsi="Book Antiqua" w:cs="Book Antiqua"/>
          <w:color w:val="000000"/>
        </w:rPr>
        <w:t xml:space="preserve"> </w:t>
      </w:r>
      <w:r w:rsidR="00B841E1">
        <w:rPr>
          <w:rFonts w:ascii="Book Antiqua" w:eastAsia="Book Antiqua" w:hAnsi="Book Antiqua" w:cs="Book Antiqua"/>
          <w:color w:val="000000"/>
        </w:rPr>
        <w:t>used</w:t>
      </w:r>
      <w:r w:rsidR="00B841E1"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the CAD system </w:t>
      </w:r>
      <w:r w:rsidR="00B841E1">
        <w:rPr>
          <w:rFonts w:ascii="Book Antiqua" w:eastAsia="Book Antiqua" w:hAnsi="Book Antiqua" w:cs="Book Antiqua"/>
          <w:color w:val="000000"/>
        </w:rPr>
        <w:t>in</w:t>
      </w:r>
      <w:r w:rsidR="00B841E1"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14 patients simultaneously with endoscopic examination by BE</w:t>
      </w:r>
      <w:r w:rsidR="00B841E1">
        <w:rPr>
          <w:rFonts w:ascii="Book Antiqua" w:eastAsia="Book Antiqua" w:hAnsi="Book Antiqua" w:cs="Book Antiqua"/>
          <w:color w:val="000000"/>
        </w:rPr>
        <w:t>-</w:t>
      </w:r>
      <w:r w:rsidRPr="001572FA">
        <w:rPr>
          <w:rFonts w:ascii="Book Antiqua" w:eastAsia="Book Antiqua" w:hAnsi="Book Antiqua" w:cs="Book Antiqua"/>
          <w:color w:val="000000"/>
        </w:rPr>
        <w:t xml:space="preserve">expert endoscopists. The </w:t>
      </w:r>
      <w:r w:rsidR="00B841E1">
        <w:rPr>
          <w:rFonts w:ascii="Book Antiqua" w:eastAsia="Book Antiqua" w:hAnsi="Book Antiqua" w:cs="Book Antiqua"/>
          <w:color w:val="000000"/>
        </w:rPr>
        <w:t xml:space="preserve">performance of the </w:t>
      </w:r>
      <w:r w:rsidRPr="001572FA">
        <w:rPr>
          <w:rFonts w:ascii="Book Antiqua" w:eastAsia="Book Antiqua" w:hAnsi="Book Antiqua" w:cs="Book Antiqua"/>
          <w:color w:val="000000"/>
        </w:rPr>
        <w:t xml:space="preserve">AI system </w:t>
      </w:r>
      <w:r w:rsidR="00B841E1">
        <w:rPr>
          <w:rFonts w:ascii="Book Antiqua" w:eastAsia="Book Antiqua" w:hAnsi="Book Antiqua" w:cs="Book Antiqua"/>
          <w:color w:val="000000"/>
        </w:rPr>
        <w:t>was</w:t>
      </w:r>
      <w:r w:rsidRPr="001572FA">
        <w:rPr>
          <w:rFonts w:ascii="Book Antiqua" w:eastAsia="Book Antiqua" w:hAnsi="Book Antiqua" w:cs="Book Antiqua"/>
          <w:color w:val="000000"/>
        </w:rPr>
        <w:t xml:space="preserve"> similar to </w:t>
      </w:r>
      <w:r w:rsidR="00B841E1">
        <w:rPr>
          <w:rFonts w:ascii="Book Antiqua" w:eastAsia="Book Antiqua" w:hAnsi="Book Antiqua" w:cs="Book Antiqua"/>
          <w:color w:val="000000"/>
        </w:rPr>
        <w:t xml:space="preserve">that of the </w:t>
      </w:r>
      <w:r w:rsidRPr="001572FA">
        <w:rPr>
          <w:rFonts w:ascii="Book Antiqua" w:eastAsia="Book Antiqua" w:hAnsi="Book Antiqua" w:cs="Book Antiqua"/>
          <w:color w:val="000000"/>
        </w:rPr>
        <w:t>experienced endoscopists</w:t>
      </w:r>
      <w:r w:rsidR="00B841E1">
        <w:rPr>
          <w:rFonts w:ascii="Book Antiqua" w:eastAsia="Book Antiqua" w:hAnsi="Book Antiqua" w:cs="Book Antiqua"/>
          <w:color w:val="000000"/>
        </w:rPr>
        <w:t>,</w:t>
      </w:r>
      <w:r w:rsidRPr="001572FA">
        <w:rPr>
          <w:rFonts w:ascii="Book Antiqua" w:eastAsia="Book Antiqua" w:hAnsi="Book Antiqua" w:cs="Book Antiqua"/>
          <w:color w:val="000000"/>
        </w:rPr>
        <w:t xml:space="preserve"> with a sensitivity of 83.7%, a specificity of 100%</w:t>
      </w:r>
      <w:r w:rsidR="00B841E1">
        <w:rPr>
          <w:rFonts w:ascii="Book Antiqua" w:eastAsia="Book Antiqua" w:hAnsi="Book Antiqua" w:cs="Book Antiqua"/>
          <w:color w:val="000000"/>
        </w:rPr>
        <w:t>,</w:t>
      </w:r>
      <w:r w:rsidRPr="001572FA">
        <w:rPr>
          <w:rFonts w:ascii="Book Antiqua" w:eastAsia="Book Antiqua" w:hAnsi="Book Antiqua" w:cs="Book Antiqua"/>
          <w:color w:val="000000"/>
        </w:rPr>
        <w:t xml:space="preserve"> and an accuracy of 89.9%, suggesting </w:t>
      </w:r>
      <w:r w:rsidR="00B841E1">
        <w:rPr>
          <w:rFonts w:ascii="Book Antiqua" w:eastAsia="Book Antiqua" w:hAnsi="Book Antiqua" w:cs="Book Antiqua"/>
          <w:color w:val="000000"/>
        </w:rPr>
        <w:t>its</w:t>
      </w:r>
      <w:r w:rsidR="00B841E1"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potential </w:t>
      </w:r>
      <w:r w:rsidR="00B841E1">
        <w:rPr>
          <w:rFonts w:ascii="Book Antiqua" w:eastAsia="Book Antiqua" w:hAnsi="Book Antiqua" w:cs="Book Antiqua"/>
          <w:color w:val="000000"/>
        </w:rPr>
        <w:t>to</w:t>
      </w:r>
      <w:r w:rsidRPr="001572FA">
        <w:rPr>
          <w:rFonts w:ascii="Book Antiqua" w:eastAsia="Book Antiqua" w:hAnsi="Book Antiqua" w:cs="Book Antiqua"/>
          <w:color w:val="000000"/>
        </w:rPr>
        <w:t xml:space="preserve"> </w:t>
      </w:r>
      <w:r w:rsidR="00B841E1" w:rsidRPr="001572FA">
        <w:rPr>
          <w:rFonts w:ascii="Book Antiqua" w:eastAsia="Book Antiqua" w:hAnsi="Book Antiqua" w:cs="Book Antiqua"/>
          <w:color w:val="000000"/>
        </w:rPr>
        <w:t>improv</w:t>
      </w:r>
      <w:r w:rsidR="00B841E1">
        <w:rPr>
          <w:rFonts w:ascii="Book Antiqua" w:eastAsia="Book Antiqua" w:hAnsi="Book Antiqua" w:cs="Book Antiqua"/>
          <w:color w:val="000000"/>
        </w:rPr>
        <w:t>e</w:t>
      </w:r>
      <w:r w:rsidR="00B841E1"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endoscopic surveillance of BE, mainly by nonexpert endoscopists.</w:t>
      </w:r>
    </w:p>
    <w:p w14:paraId="446AD602" w14:textId="5AF2DEA3" w:rsidR="00A77B3E" w:rsidRPr="001572FA" w:rsidRDefault="00A27F13" w:rsidP="00E24381">
      <w:pPr>
        <w:spacing w:line="360" w:lineRule="auto"/>
        <w:ind w:firstLine="480"/>
        <w:jc w:val="both"/>
        <w:rPr>
          <w:rFonts w:ascii="Book Antiqua" w:hAnsi="Book Antiqua"/>
        </w:rPr>
      </w:pPr>
      <w:r w:rsidRPr="001572FA">
        <w:rPr>
          <w:rFonts w:ascii="Book Antiqua" w:eastAsia="Book Antiqua" w:hAnsi="Book Antiqua" w:cs="Book Antiqua"/>
          <w:color w:val="000000"/>
        </w:rPr>
        <w:t xml:space="preserve">Currently, there is no evidence that advanced imaging techniques, such as chromoendoscopy, autofluorescence endoscopy, or confocal laser endomicroscopy, </w:t>
      </w:r>
      <w:r w:rsidR="00B841E1">
        <w:rPr>
          <w:rFonts w:ascii="Book Antiqua" w:eastAsia="Book Antiqua" w:hAnsi="Book Antiqua" w:cs="Book Antiqua"/>
          <w:color w:val="000000"/>
        </w:rPr>
        <w:t>offer</w:t>
      </w:r>
      <w:r w:rsidR="00B841E1"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advantage</w:t>
      </w:r>
      <w:r w:rsidR="00B841E1">
        <w:rPr>
          <w:rFonts w:ascii="Book Antiqua" w:eastAsia="Book Antiqua" w:hAnsi="Book Antiqua" w:cs="Book Antiqua"/>
          <w:color w:val="000000"/>
        </w:rPr>
        <w:t>s</w:t>
      </w:r>
      <w:r w:rsidRPr="001572FA">
        <w:rPr>
          <w:rFonts w:ascii="Book Antiqua" w:eastAsia="Book Antiqua" w:hAnsi="Book Antiqua" w:cs="Book Antiqua"/>
          <w:color w:val="000000"/>
        </w:rPr>
        <w:t xml:space="preserve"> over high-definition white-light endoscopy (WLE)</w:t>
      </w:r>
      <w:r w:rsidRPr="001572FA">
        <w:rPr>
          <w:rFonts w:ascii="Book Antiqua" w:eastAsia="Book Antiqua" w:hAnsi="Book Antiqua" w:cs="Book Antiqua"/>
          <w:color w:val="000000"/>
          <w:vertAlign w:val="superscript"/>
        </w:rPr>
        <w:t>[7]</w:t>
      </w:r>
      <w:r w:rsidRPr="001572FA">
        <w:rPr>
          <w:rFonts w:ascii="Book Antiqua" w:eastAsia="Book Antiqua" w:hAnsi="Book Antiqua" w:cs="Book Antiqua"/>
          <w:color w:val="000000"/>
        </w:rPr>
        <w:t xml:space="preserve">. Volumetric laser endomicroscopy (VLE) is a recent endoscopic imaging technology </w:t>
      </w:r>
      <w:r w:rsidR="00594423">
        <w:rPr>
          <w:rFonts w:ascii="Book Antiqua" w:eastAsia="Book Antiqua" w:hAnsi="Book Antiqua" w:cs="Book Antiqua"/>
          <w:color w:val="000000"/>
        </w:rPr>
        <w:t>that</w:t>
      </w:r>
      <w:r w:rsidRPr="001572FA">
        <w:rPr>
          <w:rFonts w:ascii="Book Antiqua" w:eastAsia="Book Antiqua" w:hAnsi="Book Antiqua" w:cs="Book Antiqua"/>
          <w:color w:val="000000"/>
        </w:rPr>
        <w:t xml:space="preserve"> use</w:t>
      </w:r>
      <w:r w:rsidR="00594423">
        <w:rPr>
          <w:rFonts w:ascii="Book Antiqua" w:eastAsia="Book Antiqua" w:hAnsi="Book Antiqua" w:cs="Book Antiqua"/>
          <w:color w:val="000000"/>
        </w:rPr>
        <w:t>s</w:t>
      </w:r>
      <w:r w:rsidRPr="001572FA">
        <w:rPr>
          <w:rFonts w:ascii="Book Antiqua" w:eastAsia="Book Antiqua" w:hAnsi="Book Antiqua" w:cs="Book Antiqua"/>
          <w:color w:val="000000"/>
        </w:rPr>
        <w:t xml:space="preserve"> optical coherence tomography to produce high-resolution scans of 6-cm segments of the esophagus, with surface and subsurface image depth greater that 3 mm</w:t>
      </w:r>
      <w:r w:rsidRPr="001572FA">
        <w:rPr>
          <w:rFonts w:ascii="Book Antiqua" w:eastAsia="Book Antiqua" w:hAnsi="Book Antiqua" w:cs="Book Antiqua"/>
          <w:color w:val="000000"/>
          <w:vertAlign w:val="superscript"/>
        </w:rPr>
        <w:t>[15,16]</w:t>
      </w:r>
      <w:r w:rsidRPr="001572FA">
        <w:rPr>
          <w:rFonts w:ascii="Book Antiqua" w:eastAsia="Book Antiqua" w:hAnsi="Book Antiqua" w:cs="Book Antiqua"/>
          <w:color w:val="000000"/>
        </w:rPr>
        <w:t xml:space="preserve">. In this way, </w:t>
      </w:r>
      <w:r w:rsidR="00A00A9F">
        <w:rPr>
          <w:rFonts w:ascii="Book Antiqua" w:eastAsia="Book Antiqua" w:hAnsi="Book Antiqua" w:cs="Book Antiqua"/>
          <w:color w:val="000000"/>
        </w:rPr>
        <w:t xml:space="preserve">the </w:t>
      </w:r>
      <w:r w:rsidRPr="001572FA">
        <w:rPr>
          <w:rFonts w:ascii="Book Antiqua" w:eastAsia="Book Antiqua" w:hAnsi="Book Antiqua" w:cs="Book Antiqua"/>
          <w:color w:val="000000"/>
        </w:rPr>
        <w:t>real</w:t>
      </w:r>
      <w:r w:rsidR="00A00A9F">
        <w:rPr>
          <w:rFonts w:ascii="Book Antiqua" w:eastAsia="Book Antiqua" w:hAnsi="Book Antiqua" w:cs="Book Antiqua"/>
          <w:color w:val="000000"/>
        </w:rPr>
        <w:t>-</w:t>
      </w:r>
      <w:r w:rsidRPr="001572FA">
        <w:rPr>
          <w:rFonts w:ascii="Book Antiqua" w:eastAsia="Book Antiqua" w:hAnsi="Book Antiqua" w:cs="Book Antiqua"/>
          <w:color w:val="000000"/>
        </w:rPr>
        <w:t xml:space="preserve">time diagnosis </w:t>
      </w:r>
      <w:r w:rsidR="00594423">
        <w:rPr>
          <w:rFonts w:ascii="Book Antiqua" w:eastAsia="Book Antiqua" w:hAnsi="Book Antiqua" w:cs="Book Antiqua"/>
          <w:color w:val="000000"/>
        </w:rPr>
        <w:t xml:space="preserve">of </w:t>
      </w:r>
      <w:r w:rsidRPr="001572FA">
        <w:rPr>
          <w:rFonts w:ascii="Book Antiqua" w:eastAsia="Book Antiqua" w:hAnsi="Book Antiqua" w:cs="Book Antiqua"/>
          <w:color w:val="000000"/>
        </w:rPr>
        <w:t>surface and subsurface lesions, as well as guid</w:t>
      </w:r>
      <w:r w:rsidR="00594423">
        <w:rPr>
          <w:rFonts w:ascii="Book Antiqua" w:eastAsia="Book Antiqua" w:hAnsi="Book Antiqua" w:cs="Book Antiqua"/>
          <w:color w:val="000000"/>
        </w:rPr>
        <w:t>ing</w:t>
      </w:r>
      <w:r w:rsidRPr="001572FA">
        <w:rPr>
          <w:rFonts w:ascii="Book Antiqua" w:eastAsia="Book Antiqua" w:hAnsi="Book Antiqua" w:cs="Book Antiqua"/>
          <w:color w:val="000000"/>
        </w:rPr>
        <w:t xml:space="preserve"> their endoscopic treatment</w:t>
      </w:r>
      <w:r w:rsidR="00594423">
        <w:rPr>
          <w:rFonts w:ascii="Book Antiqua" w:eastAsia="Book Antiqua" w:hAnsi="Book Antiqua" w:cs="Book Antiqua"/>
          <w:color w:val="000000"/>
        </w:rPr>
        <w:t xml:space="preserve"> is possible</w:t>
      </w:r>
      <w:r w:rsidRPr="001572FA">
        <w:rPr>
          <w:rFonts w:ascii="Book Antiqua" w:eastAsia="Book Antiqua" w:hAnsi="Book Antiqua" w:cs="Book Antiqua"/>
          <w:color w:val="000000"/>
          <w:vertAlign w:val="superscript"/>
        </w:rPr>
        <w:t>[15,16]</w:t>
      </w:r>
      <w:r w:rsidRPr="001572FA">
        <w:rPr>
          <w:rFonts w:ascii="Book Antiqua" w:eastAsia="Book Antiqua" w:hAnsi="Book Antiqua" w:cs="Book Antiqua"/>
          <w:color w:val="000000"/>
        </w:rPr>
        <w:t xml:space="preserve">. VLE scans comprise a large amount of visual </w:t>
      </w:r>
      <w:r w:rsidRPr="001572FA">
        <w:rPr>
          <w:rFonts w:ascii="Book Antiqua" w:eastAsia="Book Antiqua" w:hAnsi="Book Antiqua" w:cs="Book Antiqua"/>
          <w:color w:val="000000"/>
        </w:rPr>
        <w:lastRenderedPageBreak/>
        <w:t>information with numerous gray</w:t>
      </w:r>
      <w:r w:rsidR="00594423">
        <w:rPr>
          <w:rFonts w:ascii="Book Antiqua" w:eastAsia="Book Antiqua" w:hAnsi="Book Antiqua" w:cs="Book Antiqua"/>
          <w:color w:val="000000"/>
        </w:rPr>
        <w:t>-</w:t>
      </w:r>
      <w:r w:rsidRPr="001572FA">
        <w:rPr>
          <w:rFonts w:ascii="Book Antiqua" w:eastAsia="Book Antiqua" w:hAnsi="Book Antiqua" w:cs="Book Antiqua"/>
          <w:color w:val="000000"/>
        </w:rPr>
        <w:t>shade images</w:t>
      </w:r>
      <w:r w:rsidR="00594423">
        <w:rPr>
          <w:rFonts w:ascii="Book Antiqua" w:eastAsia="Book Antiqua" w:hAnsi="Book Antiqua" w:cs="Book Antiqua"/>
          <w:color w:val="000000"/>
        </w:rPr>
        <w:t xml:space="preserve"> that</w:t>
      </w:r>
      <w:r w:rsidRPr="001572FA">
        <w:rPr>
          <w:rFonts w:ascii="Book Antiqua" w:eastAsia="Book Antiqua" w:hAnsi="Book Antiqua" w:cs="Book Antiqua"/>
          <w:color w:val="000000"/>
        </w:rPr>
        <w:t xml:space="preserve"> mak</w:t>
      </w:r>
      <w:r w:rsidR="00594423">
        <w:rPr>
          <w:rFonts w:ascii="Book Antiqua" w:eastAsia="Book Antiqua" w:hAnsi="Book Antiqua" w:cs="Book Antiqua"/>
          <w:color w:val="000000"/>
        </w:rPr>
        <w:t>e</w:t>
      </w:r>
      <w:r w:rsidRPr="001572FA">
        <w:rPr>
          <w:rFonts w:ascii="Book Antiqua" w:eastAsia="Book Antiqua" w:hAnsi="Book Antiqua" w:cs="Book Antiqua"/>
          <w:color w:val="000000"/>
        </w:rPr>
        <w:t xml:space="preserve"> interpretation complex and time</w:t>
      </w:r>
      <w:r w:rsidR="00594423">
        <w:rPr>
          <w:rFonts w:ascii="Book Antiqua" w:eastAsia="Book Antiqua" w:hAnsi="Book Antiqua" w:cs="Book Antiqua"/>
          <w:color w:val="000000"/>
        </w:rPr>
        <w:t xml:space="preserve"> </w:t>
      </w:r>
      <w:r w:rsidRPr="001572FA">
        <w:rPr>
          <w:rFonts w:ascii="Book Antiqua" w:eastAsia="Book Antiqua" w:hAnsi="Book Antiqua" w:cs="Book Antiqua"/>
          <w:color w:val="000000"/>
        </w:rPr>
        <w:t>consuming even by experts</w:t>
      </w:r>
      <w:r w:rsidRPr="001572FA">
        <w:rPr>
          <w:rFonts w:ascii="Book Antiqua" w:eastAsia="Book Antiqua" w:hAnsi="Book Antiqua" w:cs="Book Antiqua"/>
          <w:color w:val="000000"/>
          <w:vertAlign w:val="superscript"/>
        </w:rPr>
        <w:t>[17-19]</w:t>
      </w:r>
      <w:r w:rsidRPr="001572FA">
        <w:rPr>
          <w:rFonts w:ascii="Book Antiqua" w:eastAsia="Book Antiqua" w:hAnsi="Book Antiqua" w:cs="Book Antiqua"/>
          <w:color w:val="000000"/>
        </w:rPr>
        <w:t xml:space="preserve">. CAD systems </w:t>
      </w:r>
      <w:r w:rsidR="00594423">
        <w:rPr>
          <w:rFonts w:ascii="Book Antiqua" w:eastAsia="Book Antiqua" w:hAnsi="Book Antiqua" w:cs="Book Antiqua"/>
          <w:color w:val="000000"/>
        </w:rPr>
        <w:t xml:space="preserve">have been developed that are better at </w:t>
      </w:r>
      <w:r w:rsidRPr="001572FA">
        <w:rPr>
          <w:rFonts w:ascii="Book Antiqua" w:eastAsia="Book Antiqua" w:hAnsi="Book Antiqua" w:cs="Book Antiqua"/>
          <w:color w:val="000000"/>
        </w:rPr>
        <w:t>identify</w:t>
      </w:r>
      <w:r w:rsidR="00594423">
        <w:rPr>
          <w:rFonts w:ascii="Book Antiqua" w:eastAsia="Book Antiqua" w:hAnsi="Book Antiqua" w:cs="Book Antiqua"/>
          <w:color w:val="000000"/>
        </w:rPr>
        <w:t>ing</w:t>
      </w:r>
      <w:r w:rsidRPr="001572FA">
        <w:rPr>
          <w:rFonts w:ascii="Book Antiqua" w:eastAsia="Book Antiqua" w:hAnsi="Book Antiqua" w:cs="Book Antiqua"/>
          <w:color w:val="000000"/>
        </w:rPr>
        <w:t xml:space="preserve"> early BE neoplasia in </w:t>
      </w:r>
      <w:r w:rsidRPr="001572FA">
        <w:rPr>
          <w:rFonts w:ascii="Book Antiqua" w:eastAsia="Book Antiqua" w:hAnsi="Book Antiqua" w:cs="Book Antiqua"/>
          <w:i/>
          <w:iCs/>
          <w:color w:val="000000"/>
        </w:rPr>
        <w:t>ex vivo</w:t>
      </w:r>
      <w:r w:rsidRPr="001572FA">
        <w:rPr>
          <w:rFonts w:ascii="Book Antiqua" w:eastAsia="Book Antiqua" w:hAnsi="Book Antiqua" w:cs="Book Antiqua"/>
          <w:color w:val="000000"/>
        </w:rPr>
        <w:t xml:space="preserve"> VLE images than VLE experts</w:t>
      </w:r>
      <w:r w:rsidR="00FF14C8">
        <w:rPr>
          <w:rFonts w:ascii="Book Antiqua" w:eastAsia="Book Antiqua" w:hAnsi="Book Antiqua" w:cs="Book Antiqua"/>
          <w:color w:val="000000"/>
        </w:rPr>
        <w:t xml:space="preserve"> are</w:t>
      </w:r>
      <w:r w:rsidRPr="001572FA">
        <w:rPr>
          <w:rFonts w:ascii="Book Antiqua" w:eastAsia="Book Antiqua" w:hAnsi="Book Antiqua" w:cs="Book Antiqua"/>
          <w:color w:val="000000"/>
          <w:vertAlign w:val="superscript"/>
        </w:rPr>
        <w:t>[17]</w:t>
      </w:r>
      <w:r w:rsidRPr="001572FA">
        <w:rPr>
          <w:rFonts w:ascii="Book Antiqua" w:eastAsia="Book Antiqua" w:hAnsi="Book Antiqua" w:cs="Book Antiqua"/>
          <w:color w:val="000000"/>
        </w:rPr>
        <w:t xml:space="preserve">, mainly when </w:t>
      </w:r>
      <w:proofErr w:type="spellStart"/>
      <w:r w:rsidRPr="001572FA">
        <w:rPr>
          <w:rFonts w:ascii="Book Antiqua" w:eastAsia="Book Antiqua" w:hAnsi="Book Antiqua" w:cs="Book Antiqua"/>
          <w:color w:val="000000"/>
        </w:rPr>
        <w:t>multiframe</w:t>
      </w:r>
      <w:proofErr w:type="spellEnd"/>
      <w:r w:rsidRPr="001572FA">
        <w:rPr>
          <w:rFonts w:ascii="Book Antiqua" w:eastAsia="Book Antiqua" w:hAnsi="Book Antiqua" w:cs="Book Antiqua"/>
          <w:color w:val="000000"/>
        </w:rPr>
        <w:t xml:space="preserve"> analysis is used</w:t>
      </w:r>
      <w:r w:rsidRPr="001572FA">
        <w:rPr>
          <w:rFonts w:ascii="Book Antiqua" w:eastAsia="Book Antiqua" w:hAnsi="Book Antiqua" w:cs="Book Antiqua"/>
          <w:color w:val="000000"/>
          <w:vertAlign w:val="superscript"/>
        </w:rPr>
        <w:t>[18]</w:t>
      </w:r>
      <w:r w:rsidRPr="001572FA">
        <w:rPr>
          <w:rFonts w:ascii="Book Antiqua" w:eastAsia="Book Antiqua" w:hAnsi="Book Antiqua" w:cs="Book Antiqua"/>
          <w:color w:val="000000"/>
        </w:rPr>
        <w:t xml:space="preserve">. However, further studies are needed to validate </w:t>
      </w:r>
      <w:r w:rsidRPr="001572FA">
        <w:rPr>
          <w:rFonts w:ascii="Book Antiqua" w:eastAsia="Book Antiqua" w:hAnsi="Book Antiqua" w:cs="Book Antiqua"/>
          <w:i/>
          <w:iCs/>
          <w:color w:val="000000"/>
        </w:rPr>
        <w:t>in vivo</w:t>
      </w:r>
      <w:r w:rsidRPr="001572FA">
        <w:rPr>
          <w:rFonts w:ascii="Book Antiqua" w:eastAsia="Book Antiqua" w:hAnsi="Book Antiqua" w:cs="Book Antiqua"/>
          <w:color w:val="000000"/>
        </w:rPr>
        <w:t xml:space="preserve"> data. Trindade </w:t>
      </w:r>
      <w:r w:rsidR="00190A54" w:rsidRPr="001572FA">
        <w:rPr>
          <w:rFonts w:ascii="Book Antiqua" w:eastAsia="Book Antiqua" w:hAnsi="Book Antiqua" w:cs="Book Antiqua"/>
          <w:i/>
          <w:iCs/>
          <w:color w:val="000000"/>
        </w:rPr>
        <w:t>et al</w:t>
      </w:r>
      <w:r w:rsidRPr="001572FA">
        <w:rPr>
          <w:rFonts w:ascii="Book Antiqua" w:eastAsia="Book Antiqua" w:hAnsi="Book Antiqua" w:cs="Book Antiqua"/>
          <w:color w:val="000000"/>
          <w:vertAlign w:val="superscript"/>
        </w:rPr>
        <w:t>[19]</w:t>
      </w:r>
      <w:r w:rsidRPr="001572FA">
        <w:rPr>
          <w:rFonts w:ascii="Book Antiqua" w:eastAsia="Book Antiqua" w:hAnsi="Book Antiqua" w:cs="Book Antiqua"/>
          <w:color w:val="000000"/>
        </w:rPr>
        <w:t xml:space="preserve"> also created AI image enhancement software </w:t>
      </w:r>
      <w:r w:rsidR="00594423">
        <w:rPr>
          <w:rFonts w:ascii="Book Antiqua" w:eastAsia="Book Antiqua" w:hAnsi="Book Antiqua" w:cs="Book Antiqua"/>
          <w:color w:val="000000"/>
        </w:rPr>
        <w:t>called</w:t>
      </w:r>
      <w:r w:rsidR="00594423"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intelligent real-time image segmentation, that identifies </w:t>
      </w:r>
      <w:r w:rsidR="00594423">
        <w:rPr>
          <w:rFonts w:ascii="Book Antiqua" w:eastAsia="Book Antiqua" w:hAnsi="Book Antiqua" w:cs="Book Antiqua"/>
          <w:color w:val="000000"/>
        </w:rPr>
        <w:t>three</w:t>
      </w:r>
      <w:r w:rsidR="00594423"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VLE features previously associated with histologic dysplasia (</w:t>
      </w:r>
      <w:r w:rsidR="00594423" w:rsidRPr="00331778">
        <w:rPr>
          <w:rFonts w:ascii="Book Antiqua" w:eastAsia="Book Antiqua" w:hAnsi="Book Antiqua" w:cs="Book Antiqua"/>
          <w:i/>
          <w:iCs/>
          <w:color w:val="000000"/>
        </w:rPr>
        <w:t>i.e.</w:t>
      </w:r>
      <w:r w:rsidR="00594423">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hyper-reflective surface, </w:t>
      </w:r>
      <w:proofErr w:type="spellStart"/>
      <w:r w:rsidRPr="001572FA">
        <w:rPr>
          <w:rFonts w:ascii="Book Antiqua" w:eastAsia="Book Antiqua" w:hAnsi="Book Antiqua" w:cs="Book Antiqua"/>
          <w:color w:val="000000"/>
        </w:rPr>
        <w:t>hyporeflective</w:t>
      </w:r>
      <w:proofErr w:type="spellEnd"/>
      <w:r w:rsidRPr="001572FA">
        <w:rPr>
          <w:rFonts w:ascii="Book Antiqua" w:eastAsia="Book Antiqua" w:hAnsi="Book Antiqua" w:cs="Book Antiqua"/>
          <w:color w:val="000000"/>
        </w:rPr>
        <w:t xml:space="preserve"> structures and lack of a layered architecture) and displays them </w:t>
      </w:r>
      <w:r w:rsidR="00594423">
        <w:rPr>
          <w:rFonts w:ascii="Book Antiqua" w:eastAsia="Book Antiqua" w:hAnsi="Book Antiqua" w:cs="Book Antiqua"/>
          <w:color w:val="000000"/>
        </w:rPr>
        <w:t>as</w:t>
      </w:r>
      <w:r w:rsidR="00594423"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different color</w:t>
      </w:r>
      <w:r w:rsidR="00594423">
        <w:rPr>
          <w:rFonts w:ascii="Book Antiqua" w:eastAsia="Book Antiqua" w:hAnsi="Book Antiqua" w:cs="Book Antiqua"/>
          <w:color w:val="000000"/>
        </w:rPr>
        <w:t>s</w:t>
      </w:r>
      <w:r w:rsidRPr="001572FA">
        <w:rPr>
          <w:rFonts w:ascii="Book Antiqua" w:eastAsia="Book Antiqua" w:hAnsi="Book Antiqua" w:cs="Book Antiqua"/>
          <w:color w:val="000000"/>
        </w:rPr>
        <w:t xml:space="preserve"> superimposed over the VLE image to facilitate interpretation. Studies are underway to assess the effectiveness of this AI system.</w:t>
      </w:r>
    </w:p>
    <w:p w14:paraId="51A0DD5F" w14:textId="77777777" w:rsidR="00A77B3E" w:rsidRPr="001572FA" w:rsidRDefault="00A77B3E" w:rsidP="001572FA">
      <w:pPr>
        <w:spacing w:line="360" w:lineRule="auto"/>
        <w:ind w:firstLine="480"/>
        <w:jc w:val="both"/>
        <w:rPr>
          <w:rFonts w:ascii="Book Antiqua" w:hAnsi="Book Antiqua"/>
        </w:rPr>
      </w:pPr>
    </w:p>
    <w:p w14:paraId="23596CC4"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bCs/>
          <w:i/>
          <w:iCs/>
          <w:color w:val="000000"/>
        </w:rPr>
        <w:t>AI in the detection of colorectal polyps</w:t>
      </w:r>
    </w:p>
    <w:p w14:paraId="0E50936D" w14:textId="019FF704" w:rsidR="00A77B3E" w:rsidRPr="001572FA" w:rsidRDefault="00A27F13" w:rsidP="00331778">
      <w:pPr>
        <w:spacing w:line="360" w:lineRule="auto"/>
        <w:jc w:val="both"/>
        <w:rPr>
          <w:rFonts w:ascii="Book Antiqua" w:hAnsi="Book Antiqua"/>
        </w:rPr>
      </w:pPr>
      <w:r w:rsidRPr="001572FA">
        <w:rPr>
          <w:rFonts w:ascii="Book Antiqua" w:eastAsia="Book Antiqua" w:hAnsi="Book Antiqua" w:cs="Book Antiqua"/>
          <w:color w:val="000000"/>
        </w:rPr>
        <w:t xml:space="preserve">It is now known that colorectal cancer (CRC) surveillance with colonoscopy </w:t>
      </w:r>
      <w:r w:rsidR="0090306E">
        <w:rPr>
          <w:rFonts w:ascii="Book Antiqua" w:eastAsia="Book Antiqua" w:hAnsi="Book Antiqua" w:cs="Book Antiqua"/>
          <w:color w:val="000000"/>
        </w:rPr>
        <w:t>of</w:t>
      </w:r>
      <w:r w:rsidR="00594423" w:rsidRPr="001572FA">
        <w:rPr>
          <w:rFonts w:ascii="Book Antiqua" w:eastAsia="Book Antiqua" w:hAnsi="Book Antiqua" w:cs="Book Antiqua"/>
          <w:color w:val="000000"/>
        </w:rPr>
        <w:t xml:space="preserve"> both the right and left colon </w:t>
      </w:r>
      <w:r w:rsidR="0090306E">
        <w:rPr>
          <w:rFonts w:ascii="Book Antiqua" w:eastAsia="Book Antiqua" w:hAnsi="Book Antiqua" w:cs="Book Antiqua"/>
          <w:color w:val="000000"/>
        </w:rPr>
        <w:t>is</w:t>
      </w:r>
      <w:r w:rsidR="0090306E"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associated with a reduction in CRC mortality</w:t>
      </w:r>
      <w:r w:rsidRPr="001572FA">
        <w:rPr>
          <w:rFonts w:ascii="Book Antiqua" w:eastAsia="Book Antiqua" w:hAnsi="Book Antiqua" w:cs="Book Antiqua"/>
          <w:color w:val="000000"/>
          <w:vertAlign w:val="superscript"/>
        </w:rPr>
        <w:t>[20-22]</w:t>
      </w:r>
      <w:r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shd w:val="clear" w:color="auto" w:fill="FFFFFF"/>
        </w:rPr>
        <w:t xml:space="preserve">The importance of a meticulous high-quality colonoscopy is </w:t>
      </w:r>
      <w:r w:rsidR="0090306E">
        <w:rPr>
          <w:rFonts w:ascii="Book Antiqua" w:eastAsia="Book Antiqua" w:hAnsi="Book Antiqua" w:cs="Book Antiqua"/>
          <w:color w:val="000000"/>
          <w:shd w:val="clear" w:color="auto" w:fill="FFFFFF"/>
        </w:rPr>
        <w:t>a result of</w:t>
      </w:r>
      <w:r w:rsidRPr="001572FA">
        <w:rPr>
          <w:rFonts w:ascii="Book Antiqua" w:eastAsia="Book Antiqua" w:hAnsi="Book Antiqua" w:cs="Book Antiqua"/>
          <w:color w:val="000000"/>
          <w:shd w:val="clear" w:color="auto" w:fill="FFFFFF"/>
        </w:rPr>
        <w:t xml:space="preserve"> the inverse relationship that exists between </w:t>
      </w:r>
      <w:r w:rsidR="0090306E">
        <w:rPr>
          <w:rFonts w:ascii="Book Antiqua" w:eastAsia="Book Antiqua" w:hAnsi="Book Antiqua" w:cs="Book Antiqua"/>
          <w:color w:val="000000"/>
          <w:shd w:val="clear" w:color="auto" w:fill="FFFFFF"/>
        </w:rPr>
        <w:t xml:space="preserve">the </w:t>
      </w:r>
      <w:r w:rsidRPr="001572FA">
        <w:rPr>
          <w:rFonts w:ascii="Book Antiqua" w:eastAsia="Book Antiqua" w:hAnsi="Book Antiqua" w:cs="Book Antiqua"/>
          <w:color w:val="000000"/>
          <w:shd w:val="clear" w:color="auto" w:fill="FFFFFF"/>
        </w:rPr>
        <w:t>adenoma detection rate and the risk of interval CRC or advanced</w:t>
      </w:r>
      <w:r w:rsidR="0090306E">
        <w:rPr>
          <w:rFonts w:ascii="Book Antiqua" w:eastAsia="Book Antiqua" w:hAnsi="Book Antiqua" w:cs="Book Antiqua"/>
          <w:color w:val="000000"/>
          <w:shd w:val="clear" w:color="auto" w:fill="FFFFFF"/>
        </w:rPr>
        <w:t>-</w:t>
      </w:r>
      <w:r w:rsidRPr="001572FA">
        <w:rPr>
          <w:rFonts w:ascii="Book Antiqua" w:eastAsia="Book Antiqua" w:hAnsi="Book Antiqua" w:cs="Book Antiqua"/>
          <w:color w:val="000000"/>
          <w:shd w:val="clear" w:color="auto" w:fill="FFFFFF"/>
        </w:rPr>
        <w:t>stage CRC</w:t>
      </w:r>
      <w:r w:rsidRPr="001572FA">
        <w:rPr>
          <w:rFonts w:ascii="Book Antiqua" w:eastAsia="Book Antiqua" w:hAnsi="Book Antiqua" w:cs="Book Antiqua"/>
          <w:color w:val="000000"/>
          <w:shd w:val="clear" w:color="auto" w:fill="FFFFFF"/>
          <w:vertAlign w:val="superscript"/>
        </w:rPr>
        <w:t>[23]</w:t>
      </w:r>
      <w:r w:rsidRPr="001572FA">
        <w:rPr>
          <w:rFonts w:ascii="Book Antiqua" w:eastAsia="Book Antiqua" w:hAnsi="Book Antiqua" w:cs="Book Antiqua"/>
          <w:color w:val="000000"/>
          <w:shd w:val="clear" w:color="auto" w:fill="FFFFFF"/>
        </w:rPr>
        <w:t xml:space="preserve">. The high rate (up to 30%) of missed adenomas during screening colonoscopy led to the development of </w:t>
      </w:r>
      <w:r w:rsidR="0090306E">
        <w:rPr>
          <w:rFonts w:ascii="Book Antiqua" w:eastAsia="Book Antiqua" w:hAnsi="Book Antiqua" w:cs="Book Antiqua"/>
          <w:color w:val="000000"/>
          <w:shd w:val="clear" w:color="auto" w:fill="FFFFFF"/>
        </w:rPr>
        <w:t>c</w:t>
      </w:r>
      <w:r w:rsidRPr="001572FA">
        <w:rPr>
          <w:rFonts w:ascii="Book Antiqua" w:eastAsia="Book Antiqua" w:hAnsi="Book Antiqua" w:cs="Book Antiqua"/>
          <w:color w:val="000000"/>
          <w:shd w:val="clear" w:color="auto" w:fill="FFFFFF"/>
        </w:rPr>
        <w:t>omputer-aided detection (</w:t>
      </w:r>
      <w:proofErr w:type="spellStart"/>
      <w:r w:rsidRPr="001572FA">
        <w:rPr>
          <w:rFonts w:ascii="Book Antiqua" w:eastAsia="Book Antiqua" w:hAnsi="Book Antiqua" w:cs="Book Antiqua"/>
          <w:color w:val="000000"/>
          <w:shd w:val="clear" w:color="auto" w:fill="FFFFFF"/>
        </w:rPr>
        <w:t>CADe</w:t>
      </w:r>
      <w:proofErr w:type="spellEnd"/>
      <w:r w:rsidRPr="001572FA">
        <w:rPr>
          <w:rFonts w:ascii="Book Antiqua" w:eastAsia="Book Antiqua" w:hAnsi="Book Antiqua" w:cs="Book Antiqua"/>
          <w:color w:val="000000"/>
          <w:shd w:val="clear" w:color="auto" w:fill="FFFFFF"/>
        </w:rPr>
        <w:t>) systems</w:t>
      </w:r>
      <w:r w:rsidR="0090306E">
        <w:rPr>
          <w:rFonts w:ascii="Book Antiqua" w:eastAsia="Book Antiqua" w:hAnsi="Book Antiqua" w:cs="Book Antiqua"/>
          <w:color w:val="000000"/>
          <w:shd w:val="clear" w:color="auto" w:fill="FFFFFF"/>
        </w:rPr>
        <w:t>, which</w:t>
      </w:r>
      <w:r w:rsidRPr="001572FA">
        <w:rPr>
          <w:rFonts w:ascii="Book Antiqua" w:eastAsia="Book Antiqua" w:hAnsi="Book Antiqua" w:cs="Book Antiqua"/>
          <w:color w:val="000000"/>
          <w:shd w:val="clear" w:color="auto" w:fill="FFFFFF"/>
        </w:rPr>
        <w:t xml:space="preserve"> </w:t>
      </w:r>
      <w:r w:rsidR="0090306E" w:rsidRPr="001572FA">
        <w:rPr>
          <w:rFonts w:ascii="Book Antiqua" w:eastAsia="Book Antiqua" w:hAnsi="Book Antiqua" w:cs="Book Antiqua"/>
          <w:color w:val="000000"/>
          <w:shd w:val="clear" w:color="auto" w:fill="FFFFFF"/>
        </w:rPr>
        <w:t>a</w:t>
      </w:r>
      <w:r w:rsidR="0090306E">
        <w:rPr>
          <w:rFonts w:ascii="Book Antiqua" w:eastAsia="Book Antiqua" w:hAnsi="Book Antiqua" w:cs="Book Antiqua"/>
          <w:color w:val="000000"/>
          <w:shd w:val="clear" w:color="auto" w:fill="FFFFFF"/>
        </w:rPr>
        <w:t>re</w:t>
      </w:r>
      <w:r w:rsidR="0090306E" w:rsidRPr="001572FA">
        <w:rPr>
          <w:rFonts w:ascii="Book Antiqua" w:eastAsia="Book Antiqua" w:hAnsi="Book Antiqua" w:cs="Book Antiqua"/>
          <w:color w:val="000000"/>
          <w:shd w:val="clear" w:color="auto" w:fill="FFFFFF"/>
        </w:rPr>
        <w:t xml:space="preserve"> program</w:t>
      </w:r>
      <w:r w:rsidR="0090306E">
        <w:rPr>
          <w:rFonts w:ascii="Book Antiqua" w:eastAsia="Book Antiqua" w:hAnsi="Book Antiqua" w:cs="Book Antiqua"/>
          <w:color w:val="000000"/>
          <w:shd w:val="clear" w:color="auto" w:fill="FFFFFF"/>
        </w:rPr>
        <w:t>s</w:t>
      </w:r>
      <w:r w:rsidR="0090306E" w:rsidRPr="001572FA">
        <w:rPr>
          <w:rFonts w:ascii="Book Antiqua" w:eastAsia="Book Antiqua" w:hAnsi="Book Antiqua" w:cs="Book Antiqua"/>
          <w:color w:val="000000"/>
          <w:shd w:val="clear" w:color="auto" w:fill="FFFFFF"/>
        </w:rPr>
        <w:t xml:space="preserve"> based on </w:t>
      </w:r>
      <w:r w:rsidR="00FF14C8">
        <w:rPr>
          <w:rFonts w:ascii="Book Antiqua" w:eastAsia="Book Antiqua" w:hAnsi="Book Antiqua" w:cs="Book Antiqua"/>
          <w:color w:val="000000"/>
          <w:shd w:val="clear" w:color="auto" w:fill="FFFFFF"/>
        </w:rPr>
        <w:t>DL</w:t>
      </w:r>
      <w:r w:rsidR="0090306E">
        <w:rPr>
          <w:rFonts w:ascii="Book Antiqua" w:eastAsia="Book Antiqua" w:hAnsi="Book Antiqua" w:cs="Book Antiqua"/>
          <w:color w:val="000000"/>
          <w:shd w:val="clear" w:color="auto" w:fill="FFFFFF"/>
        </w:rPr>
        <w:t>,</w:t>
      </w:r>
      <w:r w:rsidR="0090306E" w:rsidRPr="001572FA">
        <w:rPr>
          <w:rFonts w:ascii="Book Antiqua" w:eastAsia="Book Antiqua" w:hAnsi="Book Antiqua" w:cs="Book Antiqua"/>
          <w:color w:val="000000"/>
          <w:shd w:val="clear" w:color="auto" w:fill="FFFFFF"/>
        </w:rPr>
        <w:t xml:space="preserve"> </w:t>
      </w:r>
      <w:r w:rsidRPr="001572FA">
        <w:rPr>
          <w:rFonts w:ascii="Book Antiqua" w:eastAsia="Book Antiqua" w:hAnsi="Book Antiqua" w:cs="Book Antiqua"/>
          <w:color w:val="000000"/>
          <w:shd w:val="clear" w:color="auto" w:fill="FFFFFF"/>
        </w:rPr>
        <w:t>in an attempt to mitigate this problem</w:t>
      </w:r>
      <w:r w:rsidRPr="001572FA">
        <w:rPr>
          <w:rFonts w:ascii="Book Antiqua" w:eastAsia="Book Antiqua" w:hAnsi="Book Antiqua" w:cs="Book Antiqua"/>
          <w:color w:val="000000"/>
          <w:shd w:val="clear" w:color="auto" w:fill="FFFFFF"/>
          <w:vertAlign w:val="superscript"/>
        </w:rPr>
        <w:t>[24]</w:t>
      </w:r>
      <w:r w:rsidRPr="001572FA">
        <w:rPr>
          <w:rFonts w:ascii="Book Antiqua" w:eastAsia="Book Antiqua" w:hAnsi="Book Antiqua" w:cs="Book Antiqua"/>
          <w:color w:val="000000"/>
          <w:shd w:val="clear" w:color="auto" w:fill="FFFFFF"/>
        </w:rPr>
        <w:t>.</w:t>
      </w:r>
      <w:r w:rsidR="00AC10DA">
        <w:rPr>
          <w:rFonts w:ascii="Book Antiqua" w:eastAsia="Book Antiqua" w:hAnsi="Book Antiqua" w:cs="Book Antiqua"/>
          <w:color w:val="000000"/>
          <w:shd w:val="clear" w:color="auto" w:fill="FFFFFF"/>
        </w:rPr>
        <w:t xml:space="preserve"> T</w:t>
      </w:r>
      <w:r w:rsidRPr="001572FA">
        <w:rPr>
          <w:rFonts w:ascii="Book Antiqua" w:eastAsia="Book Antiqua" w:hAnsi="Book Antiqua" w:cs="Book Antiqua"/>
          <w:color w:val="000000"/>
          <w:shd w:val="clear" w:color="auto" w:fill="FFFFFF"/>
        </w:rPr>
        <w:t>he first study</w:t>
      </w:r>
      <w:r w:rsidRPr="001572FA">
        <w:rPr>
          <w:rFonts w:ascii="Book Antiqua" w:eastAsia="Book Antiqua" w:hAnsi="Book Antiqua" w:cs="Book Antiqua"/>
          <w:color w:val="000000"/>
          <w:shd w:val="clear" w:color="auto" w:fill="FFFFFF"/>
          <w:vertAlign w:val="superscript"/>
        </w:rPr>
        <w:t>[25]</w:t>
      </w:r>
      <w:r w:rsidRPr="001572FA">
        <w:rPr>
          <w:rFonts w:ascii="Book Antiqua" w:eastAsia="Book Antiqua" w:hAnsi="Book Antiqua" w:cs="Book Antiqua"/>
          <w:color w:val="000000"/>
          <w:shd w:val="clear" w:color="auto" w:fill="FFFFFF"/>
        </w:rPr>
        <w:t xml:space="preserve"> on the use of </w:t>
      </w:r>
      <w:proofErr w:type="spellStart"/>
      <w:r w:rsidRPr="001572FA">
        <w:rPr>
          <w:rFonts w:ascii="Book Antiqua" w:eastAsia="Book Antiqua" w:hAnsi="Book Antiqua" w:cs="Book Antiqua"/>
          <w:color w:val="000000"/>
          <w:shd w:val="clear" w:color="auto" w:fill="FFFFFF"/>
        </w:rPr>
        <w:t>CADe</w:t>
      </w:r>
      <w:proofErr w:type="spellEnd"/>
      <w:r w:rsidRPr="001572FA">
        <w:rPr>
          <w:rFonts w:ascii="Book Antiqua" w:eastAsia="Book Antiqua" w:hAnsi="Book Antiqua" w:cs="Book Antiqua"/>
          <w:color w:val="000000"/>
          <w:shd w:val="clear" w:color="auto" w:fill="FFFFFF"/>
        </w:rPr>
        <w:t xml:space="preserve"> in the detection of colon polyps was published </w:t>
      </w:r>
      <w:r w:rsidR="00AC10DA">
        <w:rPr>
          <w:rFonts w:ascii="Book Antiqua" w:eastAsia="Book Antiqua" w:hAnsi="Book Antiqua" w:cs="Book Antiqua"/>
          <w:color w:val="000000"/>
          <w:shd w:val="clear" w:color="auto" w:fill="FFFFFF"/>
        </w:rPr>
        <w:t xml:space="preserve">in 2003, </w:t>
      </w:r>
      <w:r w:rsidRPr="001572FA">
        <w:rPr>
          <w:rFonts w:ascii="Book Antiqua" w:eastAsia="Book Antiqua" w:hAnsi="Book Antiqua" w:cs="Book Antiqua"/>
          <w:color w:val="000000"/>
          <w:shd w:val="clear" w:color="auto" w:fill="FFFFFF"/>
        </w:rPr>
        <w:t xml:space="preserve">and it demonstrated good results. However, only static images were used. Since then, several systems have been developed and </w:t>
      </w:r>
      <w:r w:rsidR="00AC10DA">
        <w:rPr>
          <w:rFonts w:ascii="Book Antiqua" w:eastAsia="Book Antiqua" w:hAnsi="Book Antiqua" w:cs="Book Antiqua"/>
          <w:color w:val="000000"/>
          <w:shd w:val="clear" w:color="auto" w:fill="FFFFFF"/>
        </w:rPr>
        <w:t>used</w:t>
      </w:r>
      <w:r w:rsidR="00AC10DA" w:rsidRPr="001572FA">
        <w:rPr>
          <w:rFonts w:ascii="Book Antiqua" w:eastAsia="Book Antiqua" w:hAnsi="Book Antiqua" w:cs="Book Antiqua"/>
          <w:color w:val="000000"/>
          <w:shd w:val="clear" w:color="auto" w:fill="FFFFFF"/>
        </w:rPr>
        <w:t xml:space="preserve"> </w:t>
      </w:r>
      <w:r w:rsidR="00AC10DA">
        <w:rPr>
          <w:rFonts w:ascii="Book Antiqua" w:eastAsia="Book Antiqua" w:hAnsi="Book Antiqua" w:cs="Book Antiqua"/>
          <w:color w:val="000000"/>
          <w:shd w:val="clear" w:color="auto" w:fill="FFFFFF"/>
        </w:rPr>
        <w:t>with</w:t>
      </w:r>
      <w:r w:rsidR="00AC10DA" w:rsidRPr="001572FA">
        <w:rPr>
          <w:rFonts w:ascii="Book Antiqua" w:eastAsia="Book Antiqua" w:hAnsi="Book Antiqua" w:cs="Book Antiqua"/>
          <w:color w:val="000000"/>
          <w:shd w:val="clear" w:color="auto" w:fill="FFFFFF"/>
        </w:rPr>
        <w:t xml:space="preserve"> </w:t>
      </w:r>
      <w:r w:rsidRPr="001572FA">
        <w:rPr>
          <w:rFonts w:ascii="Book Antiqua" w:eastAsia="Book Antiqua" w:hAnsi="Book Antiqua" w:cs="Book Antiqua"/>
          <w:color w:val="000000"/>
          <w:shd w:val="clear" w:color="auto" w:fill="FFFFFF"/>
        </w:rPr>
        <w:t>real</w:t>
      </w:r>
      <w:r w:rsidR="00A00A9F">
        <w:rPr>
          <w:rFonts w:ascii="Book Antiqua" w:eastAsia="Book Antiqua" w:hAnsi="Book Antiqua" w:cs="Book Antiqua"/>
          <w:color w:val="000000"/>
          <w:shd w:val="clear" w:color="auto" w:fill="FFFFFF"/>
        </w:rPr>
        <w:t>-time</w:t>
      </w:r>
      <w:r w:rsidRPr="001572FA">
        <w:rPr>
          <w:rFonts w:ascii="Book Antiqua" w:eastAsia="Book Antiqua" w:hAnsi="Book Antiqua" w:cs="Book Antiqua"/>
          <w:color w:val="000000"/>
          <w:shd w:val="clear" w:color="auto" w:fill="FFFFFF"/>
        </w:rPr>
        <w:t xml:space="preserve"> endoscopy.</w:t>
      </w:r>
      <w:r w:rsidR="00AC10D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In recent systematic review and meta-analysis, Hassan </w:t>
      </w:r>
      <w:r w:rsidR="00190A54" w:rsidRPr="001572FA">
        <w:rPr>
          <w:rFonts w:ascii="Book Antiqua" w:eastAsia="Book Antiqua" w:hAnsi="Book Antiqua" w:cs="Book Antiqua"/>
          <w:i/>
          <w:iCs/>
          <w:color w:val="000000"/>
        </w:rPr>
        <w:t>et al</w:t>
      </w:r>
      <w:r w:rsidRPr="001572FA">
        <w:rPr>
          <w:rFonts w:ascii="Book Antiqua" w:eastAsia="Book Antiqua" w:hAnsi="Book Antiqua" w:cs="Book Antiqua"/>
          <w:color w:val="000000"/>
          <w:vertAlign w:val="superscript"/>
        </w:rPr>
        <w:t>[26]</w:t>
      </w:r>
      <w:r w:rsidRPr="001572FA">
        <w:rPr>
          <w:rFonts w:ascii="Book Antiqua" w:eastAsia="Book Antiqua" w:hAnsi="Book Antiqua" w:cs="Book Antiqua"/>
          <w:color w:val="000000"/>
        </w:rPr>
        <w:t xml:space="preserve"> assessed the relationship between the increased detection of polyps and the main features of the detected lesions. Th</w:t>
      </w:r>
      <w:r w:rsidR="00AC10DA">
        <w:rPr>
          <w:rFonts w:ascii="Book Antiqua" w:eastAsia="Book Antiqua" w:hAnsi="Book Antiqua" w:cs="Book Antiqua"/>
          <w:color w:val="000000"/>
        </w:rPr>
        <w:t>e</w:t>
      </w:r>
      <w:r w:rsidRPr="001572FA">
        <w:rPr>
          <w:rFonts w:ascii="Book Antiqua" w:eastAsia="Book Antiqua" w:hAnsi="Book Antiqua" w:cs="Book Antiqua"/>
          <w:color w:val="000000"/>
        </w:rPr>
        <w:t xml:space="preserve"> </w:t>
      </w:r>
      <w:r w:rsidR="00AC10DA">
        <w:rPr>
          <w:rFonts w:ascii="Book Antiqua" w:eastAsia="Book Antiqua" w:hAnsi="Book Antiqua" w:cs="Book Antiqua"/>
          <w:color w:val="000000"/>
        </w:rPr>
        <w:t>review</w:t>
      </w:r>
      <w:r w:rsidR="00AC10DA"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included five randomized clinical trials with a total of 4354 patients (2163 in the </w:t>
      </w:r>
      <w:proofErr w:type="spellStart"/>
      <w:r w:rsidRPr="001572FA">
        <w:rPr>
          <w:rFonts w:ascii="Book Antiqua" w:eastAsia="Book Antiqua" w:hAnsi="Book Antiqua" w:cs="Book Antiqua"/>
          <w:color w:val="000000"/>
        </w:rPr>
        <w:t>CADe</w:t>
      </w:r>
      <w:proofErr w:type="spellEnd"/>
      <w:r w:rsidRPr="001572FA">
        <w:rPr>
          <w:rFonts w:ascii="Book Antiqua" w:eastAsia="Book Antiqua" w:hAnsi="Book Antiqua" w:cs="Book Antiqua"/>
          <w:color w:val="000000"/>
        </w:rPr>
        <w:t xml:space="preserve"> and 2191 in the control group). </w:t>
      </w:r>
      <w:r w:rsidR="00AC10DA">
        <w:rPr>
          <w:rFonts w:ascii="Book Antiqua" w:eastAsia="Book Antiqua" w:hAnsi="Book Antiqua" w:cs="Book Antiqua"/>
          <w:color w:val="000000"/>
        </w:rPr>
        <w:t>T</w:t>
      </w:r>
      <w:r w:rsidRPr="001572FA">
        <w:rPr>
          <w:rFonts w:ascii="Book Antiqua" w:eastAsia="Book Antiqua" w:hAnsi="Book Antiqua" w:cs="Book Antiqua"/>
          <w:color w:val="000000"/>
        </w:rPr>
        <w:t xml:space="preserve">he highlight </w:t>
      </w:r>
      <w:r w:rsidR="00AC10DA">
        <w:rPr>
          <w:rFonts w:ascii="Book Antiqua" w:eastAsia="Book Antiqua" w:hAnsi="Book Antiqua" w:cs="Book Antiqua"/>
          <w:color w:val="000000"/>
        </w:rPr>
        <w:t xml:space="preserve">of the results was </w:t>
      </w:r>
      <w:r w:rsidRPr="001572FA">
        <w:rPr>
          <w:rFonts w:ascii="Book Antiqua" w:eastAsia="Book Antiqua" w:hAnsi="Book Antiqua" w:cs="Book Antiqua"/>
          <w:color w:val="000000"/>
        </w:rPr>
        <w:t xml:space="preserve">that </w:t>
      </w:r>
      <w:r w:rsidR="00AC10DA">
        <w:rPr>
          <w:rFonts w:ascii="Book Antiqua" w:eastAsia="Book Antiqua" w:hAnsi="Book Antiqua" w:cs="Book Antiqua"/>
          <w:color w:val="000000"/>
        </w:rPr>
        <w:t xml:space="preserve">the </w:t>
      </w:r>
      <w:r w:rsidRPr="001572FA">
        <w:rPr>
          <w:rFonts w:ascii="Book Antiqua" w:eastAsia="Book Antiqua" w:hAnsi="Book Antiqua" w:cs="Book Antiqua"/>
          <w:color w:val="000000"/>
        </w:rPr>
        <w:t xml:space="preserve">adenoma detection rate in </w:t>
      </w:r>
      <w:r w:rsidR="00AC10DA">
        <w:rPr>
          <w:rFonts w:ascii="Book Antiqua" w:eastAsia="Book Antiqua" w:hAnsi="Book Antiqua" w:cs="Book Antiqua"/>
          <w:color w:val="000000"/>
        </w:rPr>
        <w:t xml:space="preserve">the </w:t>
      </w:r>
      <w:proofErr w:type="spellStart"/>
      <w:r w:rsidRPr="001572FA">
        <w:rPr>
          <w:rFonts w:ascii="Book Antiqua" w:eastAsia="Book Antiqua" w:hAnsi="Book Antiqua" w:cs="Book Antiqua"/>
          <w:color w:val="000000"/>
        </w:rPr>
        <w:t>CADe</w:t>
      </w:r>
      <w:proofErr w:type="spellEnd"/>
      <w:r w:rsidRPr="001572FA">
        <w:rPr>
          <w:rFonts w:ascii="Book Antiqua" w:eastAsia="Book Antiqua" w:hAnsi="Book Antiqua" w:cs="Book Antiqua"/>
          <w:color w:val="000000"/>
        </w:rPr>
        <w:t xml:space="preserve"> group was significantly higher (36.6%) </w:t>
      </w:r>
      <w:r w:rsidR="00AC10DA">
        <w:rPr>
          <w:rFonts w:ascii="Book Antiqua" w:eastAsia="Book Antiqua" w:hAnsi="Book Antiqua" w:cs="Book Antiqua"/>
          <w:color w:val="000000"/>
        </w:rPr>
        <w:t>than that</w:t>
      </w:r>
      <w:r w:rsidR="00AC10DA" w:rsidRPr="001572FA">
        <w:rPr>
          <w:rFonts w:ascii="Book Antiqua" w:eastAsia="Book Antiqua" w:hAnsi="Book Antiqua" w:cs="Book Antiqua"/>
          <w:color w:val="000000"/>
        </w:rPr>
        <w:t xml:space="preserve"> </w:t>
      </w:r>
      <w:r w:rsidR="00AC10DA">
        <w:rPr>
          <w:rFonts w:ascii="Book Antiqua" w:eastAsia="Book Antiqua" w:hAnsi="Book Antiqua" w:cs="Book Antiqua"/>
          <w:color w:val="000000"/>
        </w:rPr>
        <w:t>in</w:t>
      </w:r>
      <w:r w:rsidRPr="001572FA">
        <w:rPr>
          <w:rFonts w:ascii="Book Antiqua" w:eastAsia="Book Antiqua" w:hAnsi="Book Antiqua" w:cs="Book Antiqua"/>
          <w:color w:val="000000"/>
        </w:rPr>
        <w:t xml:space="preserve"> the control group (25.2%)</w:t>
      </w:r>
      <w:r w:rsidR="00AC10DA">
        <w:rPr>
          <w:rFonts w:ascii="Book Antiqua" w:eastAsia="Book Antiqua" w:hAnsi="Book Antiqua" w:cs="Book Antiqua"/>
          <w:color w:val="000000"/>
        </w:rPr>
        <w:t xml:space="preserve"> regardless of</w:t>
      </w:r>
      <w:r w:rsidRPr="001572FA">
        <w:rPr>
          <w:rFonts w:ascii="Book Antiqua" w:eastAsia="Book Antiqua" w:hAnsi="Book Antiqua" w:cs="Book Antiqua"/>
          <w:color w:val="000000"/>
        </w:rPr>
        <w:t xml:space="preserve"> adenoma size, location, and morphology of the polyps. </w:t>
      </w:r>
      <w:r w:rsidR="00AC10DA">
        <w:rPr>
          <w:rFonts w:ascii="Book Antiqua" w:eastAsia="Book Antiqua" w:hAnsi="Book Antiqua" w:cs="Book Antiqua"/>
          <w:color w:val="000000"/>
        </w:rPr>
        <w:t xml:space="preserve">The rates of </w:t>
      </w:r>
      <w:r w:rsidR="00AC10DA" w:rsidRPr="001572FA">
        <w:rPr>
          <w:rFonts w:ascii="Book Antiqua" w:eastAsia="Book Antiqua" w:hAnsi="Book Antiqua" w:cs="Book Antiqua"/>
          <w:color w:val="000000"/>
        </w:rPr>
        <w:t>detection of advanced adenomas</w:t>
      </w:r>
      <w:r w:rsidR="00AC10DA">
        <w:rPr>
          <w:rFonts w:ascii="Book Antiqua" w:eastAsia="Book Antiqua" w:hAnsi="Book Antiqua" w:cs="Book Antiqua"/>
          <w:color w:val="000000"/>
        </w:rPr>
        <w:t xml:space="preserve"> were not significantly different</w:t>
      </w:r>
      <w:r w:rsidRPr="001572FA">
        <w:rPr>
          <w:rFonts w:ascii="Book Antiqua" w:eastAsia="Book Antiqua" w:hAnsi="Book Antiqua" w:cs="Book Antiqua"/>
          <w:color w:val="000000"/>
        </w:rPr>
        <w:t xml:space="preserve">. The authors concluded that AI could benefit colorectal cancer surveillance, </w:t>
      </w:r>
      <w:r w:rsidR="006B0042">
        <w:rPr>
          <w:rFonts w:ascii="Book Antiqua" w:eastAsia="Book Antiqua" w:hAnsi="Book Antiqua" w:cs="Book Antiqua"/>
          <w:color w:val="000000"/>
        </w:rPr>
        <w:t xml:space="preserve">as </w:t>
      </w:r>
      <w:r w:rsidRPr="001572FA">
        <w:rPr>
          <w:rFonts w:ascii="Book Antiqua" w:eastAsia="Book Antiqua" w:hAnsi="Book Antiqua" w:cs="Book Antiqua"/>
          <w:color w:val="000000"/>
        </w:rPr>
        <w:t xml:space="preserve">the factors that affect the detection </w:t>
      </w:r>
      <w:r w:rsidRPr="001572FA">
        <w:rPr>
          <w:rFonts w:ascii="Book Antiqua" w:eastAsia="Book Antiqua" w:hAnsi="Book Antiqua" w:cs="Book Antiqua"/>
          <w:color w:val="000000"/>
        </w:rPr>
        <w:lastRenderedPageBreak/>
        <w:t xml:space="preserve">of lesions by human observers, such as size and morphology, do not interfere with detection by the AI system. In addition, the study shows that the AI system </w:t>
      </w:r>
      <w:r w:rsidR="006B0042">
        <w:rPr>
          <w:rFonts w:ascii="Book Antiqua" w:eastAsia="Book Antiqua" w:hAnsi="Book Antiqua" w:cs="Book Antiqua"/>
          <w:color w:val="000000"/>
        </w:rPr>
        <w:t>did</w:t>
      </w:r>
      <w:r w:rsidR="006B0042"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not affect the efficiency of colonoscopy, maintaining similar withdrawal time in both groups.</w:t>
      </w:r>
      <w:r w:rsidR="006B0042">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The results are </w:t>
      </w:r>
      <w:r w:rsidR="006B0042">
        <w:rPr>
          <w:rFonts w:ascii="Book Antiqua" w:eastAsia="Book Antiqua" w:hAnsi="Book Antiqua" w:cs="Book Antiqua"/>
          <w:color w:val="000000"/>
        </w:rPr>
        <w:t xml:space="preserve">supported </w:t>
      </w:r>
      <w:r w:rsidRPr="001572FA">
        <w:rPr>
          <w:rFonts w:ascii="Book Antiqua" w:eastAsia="Book Antiqua" w:hAnsi="Book Antiqua" w:cs="Book Antiqua"/>
          <w:color w:val="000000"/>
        </w:rPr>
        <w:t xml:space="preserve">by </w:t>
      </w:r>
      <w:r w:rsidR="006B0042">
        <w:rPr>
          <w:rFonts w:ascii="Book Antiqua" w:eastAsia="Book Antiqua" w:hAnsi="Book Antiqua" w:cs="Book Antiqua"/>
          <w:color w:val="000000"/>
        </w:rPr>
        <w:t>those in</w:t>
      </w:r>
      <w:r w:rsidRPr="001572FA">
        <w:rPr>
          <w:rFonts w:ascii="Book Antiqua" w:eastAsia="Book Antiqua" w:hAnsi="Book Antiqua" w:cs="Book Antiqua"/>
          <w:color w:val="000000"/>
        </w:rPr>
        <w:t xml:space="preserve"> prospective study</w:t>
      </w:r>
      <w:r w:rsidR="006B0042">
        <w:rPr>
          <w:rFonts w:ascii="Book Antiqua" w:eastAsia="Book Antiqua" w:hAnsi="Book Antiqua" w:cs="Book Antiqua"/>
          <w:color w:val="000000"/>
        </w:rPr>
        <w:t xml:space="preserve"> by </w:t>
      </w:r>
      <w:r w:rsidR="006B0042" w:rsidRPr="001572FA">
        <w:rPr>
          <w:rFonts w:ascii="Book Antiqua" w:eastAsia="Book Antiqua" w:hAnsi="Book Antiqua" w:cs="Book Antiqua"/>
          <w:color w:val="000000"/>
        </w:rPr>
        <w:t xml:space="preserve">Liu </w:t>
      </w:r>
      <w:r w:rsidR="006B0042" w:rsidRPr="001572FA">
        <w:rPr>
          <w:rFonts w:ascii="Book Antiqua" w:eastAsia="Book Antiqua" w:hAnsi="Book Antiqua" w:cs="Book Antiqua"/>
          <w:i/>
          <w:iCs/>
          <w:color w:val="000000"/>
        </w:rPr>
        <w:t>et al</w:t>
      </w:r>
      <w:r w:rsidR="006B0042" w:rsidRPr="001572FA">
        <w:rPr>
          <w:rFonts w:ascii="Book Antiqua" w:eastAsia="Book Antiqua" w:hAnsi="Book Antiqua" w:cs="Book Antiqua"/>
          <w:color w:val="000000"/>
          <w:vertAlign w:val="superscript"/>
        </w:rPr>
        <w:t>[27]</w:t>
      </w:r>
      <w:r w:rsidR="006B0042" w:rsidRPr="001572FA">
        <w:rPr>
          <w:rFonts w:ascii="Book Antiqua" w:eastAsia="Book Antiqua" w:hAnsi="Book Antiqua" w:cs="Book Antiqua"/>
          <w:color w:val="000000"/>
        </w:rPr>
        <w:t xml:space="preserve"> </w:t>
      </w:r>
      <w:r w:rsidR="006B0042">
        <w:rPr>
          <w:rFonts w:ascii="Book Antiqua" w:eastAsia="Book Antiqua" w:hAnsi="Book Antiqua" w:cs="Book Antiqua"/>
          <w:color w:val="000000"/>
        </w:rPr>
        <w:t>in which</w:t>
      </w:r>
      <w:r w:rsidRPr="001572FA">
        <w:rPr>
          <w:rFonts w:ascii="Book Antiqua" w:eastAsia="Book Antiqua" w:hAnsi="Book Antiqua" w:cs="Book Antiqua"/>
          <w:color w:val="000000"/>
        </w:rPr>
        <w:t xml:space="preserve"> the adenoma detection rate was higher in the </w:t>
      </w:r>
      <w:proofErr w:type="spellStart"/>
      <w:r w:rsidRPr="001572FA">
        <w:rPr>
          <w:rFonts w:ascii="Book Antiqua" w:eastAsia="Book Antiqua" w:hAnsi="Book Antiqua" w:cs="Book Antiqua"/>
          <w:color w:val="000000"/>
        </w:rPr>
        <w:t>CADe</w:t>
      </w:r>
      <w:proofErr w:type="spellEnd"/>
      <w:r w:rsidRPr="001572FA">
        <w:rPr>
          <w:rFonts w:ascii="Book Antiqua" w:eastAsia="Book Antiqua" w:hAnsi="Book Antiqua" w:cs="Book Antiqua"/>
          <w:color w:val="000000"/>
        </w:rPr>
        <w:t xml:space="preserve"> group </w:t>
      </w:r>
      <w:r w:rsidR="006B0042">
        <w:rPr>
          <w:rFonts w:ascii="Book Antiqua" w:eastAsia="Book Antiqua" w:hAnsi="Book Antiqua" w:cs="Book Antiqua"/>
          <w:color w:val="000000"/>
        </w:rPr>
        <w:t xml:space="preserve">than </w:t>
      </w:r>
      <w:r w:rsidR="006B0042" w:rsidRPr="001572FA">
        <w:rPr>
          <w:rFonts w:ascii="Book Antiqua" w:eastAsia="Book Antiqua" w:hAnsi="Book Antiqua" w:cs="Book Antiqua"/>
          <w:color w:val="000000"/>
        </w:rPr>
        <w:t xml:space="preserve">in </w:t>
      </w:r>
      <w:r w:rsidR="006B0042">
        <w:rPr>
          <w:rFonts w:ascii="Book Antiqua" w:eastAsia="Book Antiqua" w:hAnsi="Book Antiqua" w:cs="Book Antiqua"/>
          <w:color w:val="000000"/>
        </w:rPr>
        <w:t xml:space="preserve">the </w:t>
      </w:r>
      <w:r w:rsidR="006B0042" w:rsidRPr="001572FA">
        <w:rPr>
          <w:rFonts w:ascii="Book Antiqua" w:eastAsia="Book Antiqua" w:hAnsi="Book Antiqua" w:cs="Book Antiqua"/>
          <w:color w:val="000000"/>
        </w:rPr>
        <w:t xml:space="preserve">control group </w:t>
      </w:r>
      <w:r w:rsidRPr="001572FA">
        <w:rPr>
          <w:rFonts w:ascii="Book Antiqua" w:eastAsia="Book Antiqua" w:hAnsi="Book Antiqua" w:cs="Book Antiqua"/>
          <w:color w:val="000000"/>
        </w:rPr>
        <w:t xml:space="preserve">(29.01% </w:t>
      </w:r>
      <w:r w:rsidRPr="001572FA">
        <w:rPr>
          <w:rFonts w:ascii="Book Antiqua" w:eastAsia="Book Antiqua" w:hAnsi="Book Antiqua" w:cs="Book Antiqua"/>
          <w:i/>
          <w:iCs/>
          <w:color w:val="000000"/>
        </w:rPr>
        <w:t>vs</w:t>
      </w:r>
      <w:r w:rsidRPr="001572FA">
        <w:rPr>
          <w:rFonts w:ascii="Book Antiqua" w:eastAsia="Book Antiqua" w:hAnsi="Book Antiqua" w:cs="Book Antiqua"/>
          <w:color w:val="000000"/>
        </w:rPr>
        <w:t xml:space="preserve"> 20.91%</w:t>
      </w:r>
      <w:r w:rsidR="006B0042">
        <w:rPr>
          <w:rFonts w:ascii="Book Antiqua" w:eastAsia="Book Antiqua" w:hAnsi="Book Antiqua" w:cs="Book Antiqua"/>
          <w:color w:val="000000"/>
        </w:rPr>
        <w:t>)</w:t>
      </w:r>
      <w:r w:rsidRPr="001572FA">
        <w:rPr>
          <w:rFonts w:ascii="Book Antiqua" w:eastAsia="Book Antiqua" w:hAnsi="Book Antiqua" w:cs="Book Antiqua"/>
          <w:color w:val="000000"/>
        </w:rPr>
        <w:t xml:space="preserve"> and </w:t>
      </w:r>
      <w:r w:rsidR="006B0042">
        <w:rPr>
          <w:rFonts w:ascii="Book Antiqua" w:eastAsia="Book Antiqua" w:hAnsi="Book Antiqua" w:cs="Book Antiqua"/>
          <w:color w:val="000000"/>
        </w:rPr>
        <w:t xml:space="preserve">a meta-analysis </w:t>
      </w:r>
      <w:r w:rsidRPr="001572FA">
        <w:rPr>
          <w:rFonts w:ascii="Book Antiqua" w:eastAsia="Book Antiqua" w:hAnsi="Book Antiqua" w:cs="Book Antiqua"/>
          <w:color w:val="000000"/>
        </w:rPr>
        <w:t xml:space="preserve">by </w:t>
      </w:r>
      <w:proofErr w:type="spellStart"/>
      <w:r w:rsidRPr="001572FA">
        <w:rPr>
          <w:rFonts w:ascii="Book Antiqua" w:eastAsia="Book Antiqua" w:hAnsi="Book Antiqua" w:cs="Book Antiqua"/>
          <w:color w:val="000000"/>
        </w:rPr>
        <w:t>Barua</w:t>
      </w:r>
      <w:proofErr w:type="spellEnd"/>
      <w:r w:rsidRPr="001572FA">
        <w:rPr>
          <w:rFonts w:ascii="Book Antiqua" w:eastAsia="Book Antiqua" w:hAnsi="Book Antiqua" w:cs="Book Antiqua"/>
          <w:color w:val="000000"/>
        </w:rPr>
        <w:t xml:space="preserve"> </w:t>
      </w:r>
      <w:r w:rsidR="00190A54" w:rsidRPr="001572FA">
        <w:rPr>
          <w:rFonts w:ascii="Book Antiqua" w:eastAsia="Book Antiqua" w:hAnsi="Book Antiqua" w:cs="Book Antiqua"/>
          <w:i/>
          <w:iCs/>
          <w:color w:val="000000"/>
        </w:rPr>
        <w:t>et al</w:t>
      </w:r>
      <w:r w:rsidRPr="001572FA">
        <w:rPr>
          <w:rFonts w:ascii="Book Antiqua" w:eastAsia="Book Antiqua" w:hAnsi="Book Antiqua" w:cs="Book Antiqua"/>
          <w:color w:val="000000"/>
          <w:vertAlign w:val="superscript"/>
        </w:rPr>
        <w:t>[28]</w:t>
      </w:r>
      <w:r w:rsidRPr="001572FA">
        <w:rPr>
          <w:rFonts w:ascii="Book Antiqua" w:eastAsia="Book Antiqua" w:hAnsi="Book Antiqua" w:cs="Book Antiqua"/>
          <w:color w:val="000000"/>
        </w:rPr>
        <w:t xml:space="preserve"> that found an absolute </w:t>
      </w:r>
      <w:r w:rsidR="006B0042">
        <w:rPr>
          <w:rFonts w:ascii="Book Antiqua" w:eastAsia="Book Antiqua" w:hAnsi="Book Antiqua" w:cs="Book Antiqua"/>
          <w:color w:val="000000"/>
        </w:rPr>
        <w:t xml:space="preserve">increase </w:t>
      </w:r>
      <w:r w:rsidRPr="001572FA">
        <w:rPr>
          <w:rFonts w:ascii="Book Antiqua" w:eastAsia="Book Antiqua" w:hAnsi="Book Antiqua" w:cs="Book Antiqua"/>
          <w:color w:val="000000"/>
        </w:rPr>
        <w:t xml:space="preserve">of 10.3% in </w:t>
      </w:r>
      <w:r w:rsidR="006B0042">
        <w:rPr>
          <w:rFonts w:ascii="Book Antiqua" w:eastAsia="Book Antiqua" w:hAnsi="Book Antiqua" w:cs="Book Antiqua"/>
          <w:color w:val="000000"/>
        </w:rPr>
        <w:t xml:space="preserve">the </w:t>
      </w:r>
      <w:r w:rsidRPr="001572FA">
        <w:rPr>
          <w:rFonts w:ascii="Book Antiqua" w:eastAsia="Book Antiqua" w:hAnsi="Book Antiqua" w:cs="Book Antiqua"/>
          <w:color w:val="000000"/>
        </w:rPr>
        <w:t>detection rate of adenomas. Th</w:t>
      </w:r>
      <w:r w:rsidR="006B0042">
        <w:rPr>
          <w:rFonts w:ascii="Book Antiqua" w:eastAsia="Book Antiqua" w:hAnsi="Book Antiqua" w:cs="Book Antiqua"/>
          <w:color w:val="000000"/>
        </w:rPr>
        <w:t>e</w:t>
      </w:r>
      <w:r w:rsidRPr="001572FA">
        <w:rPr>
          <w:rFonts w:ascii="Book Antiqua" w:eastAsia="Book Antiqua" w:hAnsi="Book Antiqua" w:cs="Book Antiqua"/>
          <w:color w:val="000000"/>
        </w:rPr>
        <w:t xml:space="preserve"> increase </w:t>
      </w:r>
      <w:r w:rsidR="006B0042">
        <w:rPr>
          <w:rFonts w:ascii="Book Antiqua" w:eastAsia="Book Antiqua" w:hAnsi="Book Antiqua" w:cs="Book Antiqua"/>
          <w:color w:val="000000"/>
        </w:rPr>
        <w:t>was</w:t>
      </w:r>
      <w:r w:rsidR="006B0042"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mainly </w:t>
      </w:r>
      <w:r w:rsidR="006B0042">
        <w:rPr>
          <w:rFonts w:ascii="Book Antiqua" w:eastAsia="Book Antiqua" w:hAnsi="Book Antiqua" w:cs="Book Antiqua"/>
          <w:color w:val="000000"/>
        </w:rPr>
        <w:t>the result of</w:t>
      </w:r>
      <w:r w:rsidRPr="001572FA">
        <w:rPr>
          <w:rFonts w:ascii="Book Antiqua" w:eastAsia="Book Antiqua" w:hAnsi="Book Antiqua" w:cs="Book Antiqua"/>
          <w:color w:val="000000"/>
        </w:rPr>
        <w:t xml:space="preserve"> increased detection of nonadvanced diminutive adenomas, serrated adenoma</w:t>
      </w:r>
      <w:r w:rsidR="006B0042">
        <w:rPr>
          <w:rFonts w:ascii="Book Antiqua" w:eastAsia="Book Antiqua" w:hAnsi="Book Antiqua" w:cs="Book Antiqua"/>
          <w:color w:val="000000"/>
        </w:rPr>
        <w:t>s</w:t>
      </w:r>
      <w:r w:rsidRPr="001572FA">
        <w:rPr>
          <w:rFonts w:ascii="Book Antiqua" w:eastAsia="Book Antiqua" w:hAnsi="Book Antiqua" w:cs="Book Antiqua"/>
          <w:color w:val="000000"/>
        </w:rPr>
        <w:t>, and hyperplastic polyps</w:t>
      </w:r>
      <w:r w:rsidRPr="001572FA">
        <w:rPr>
          <w:rFonts w:ascii="Book Antiqua" w:eastAsia="Book Antiqua" w:hAnsi="Book Antiqua" w:cs="Book Antiqua"/>
          <w:color w:val="000000"/>
          <w:vertAlign w:val="superscript"/>
        </w:rPr>
        <w:t>[26,27]</w:t>
      </w:r>
      <w:r w:rsidRPr="001572FA">
        <w:rPr>
          <w:rFonts w:ascii="Book Antiqua" w:eastAsia="Book Antiqua" w:hAnsi="Book Antiqua" w:cs="Book Antiqua"/>
          <w:color w:val="000000"/>
        </w:rPr>
        <w:t xml:space="preserve">. In addition to the smaller size, other characteristics of the polyps first detected by the </w:t>
      </w:r>
      <w:proofErr w:type="spellStart"/>
      <w:r w:rsidRPr="001572FA">
        <w:rPr>
          <w:rFonts w:ascii="Book Antiqua" w:eastAsia="Book Antiqua" w:hAnsi="Book Antiqua" w:cs="Book Antiqua"/>
          <w:color w:val="000000"/>
        </w:rPr>
        <w:t>CADe</w:t>
      </w:r>
      <w:proofErr w:type="spellEnd"/>
      <w:r w:rsidRPr="001572FA">
        <w:rPr>
          <w:rFonts w:ascii="Book Antiqua" w:eastAsia="Book Antiqua" w:hAnsi="Book Antiqua" w:cs="Book Antiqua"/>
          <w:color w:val="000000"/>
        </w:rPr>
        <w:t xml:space="preserve"> system </w:t>
      </w:r>
      <w:r w:rsidR="006B0042">
        <w:rPr>
          <w:rFonts w:ascii="Book Antiqua" w:eastAsia="Book Antiqua" w:hAnsi="Book Antiqua" w:cs="Book Antiqua"/>
          <w:color w:val="000000"/>
        </w:rPr>
        <w:t>were</w:t>
      </w:r>
      <w:r w:rsidR="006B0042"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isochromia</w:t>
      </w:r>
      <w:proofErr w:type="spellEnd"/>
      <w:r w:rsidRPr="001572FA">
        <w:rPr>
          <w:rFonts w:ascii="Book Antiqua" w:eastAsia="Book Antiqua" w:hAnsi="Book Antiqua" w:cs="Book Antiqua"/>
          <w:color w:val="000000"/>
        </w:rPr>
        <w:t>, flat shape, unclear boundary, partly behind colon folds</w:t>
      </w:r>
      <w:r w:rsidR="006B0042">
        <w:rPr>
          <w:rFonts w:ascii="Book Antiqua" w:eastAsia="Book Antiqua" w:hAnsi="Book Antiqua" w:cs="Book Antiqua"/>
          <w:color w:val="000000"/>
        </w:rPr>
        <w:t>,</w:t>
      </w:r>
      <w:r w:rsidRPr="001572FA">
        <w:rPr>
          <w:rFonts w:ascii="Book Antiqua" w:eastAsia="Book Antiqua" w:hAnsi="Book Antiqua" w:cs="Book Antiqua"/>
          <w:color w:val="000000"/>
        </w:rPr>
        <w:t xml:space="preserve"> and </w:t>
      </w:r>
      <w:r w:rsidR="006B0042">
        <w:rPr>
          <w:rFonts w:ascii="Book Antiqua" w:eastAsia="Book Antiqua" w:hAnsi="Book Antiqua" w:cs="Book Antiqua"/>
          <w:color w:val="000000"/>
        </w:rPr>
        <w:t>at</w:t>
      </w:r>
      <w:r w:rsidR="006B0042"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the edge of the visual field</w:t>
      </w:r>
      <w:r w:rsidRPr="001572FA">
        <w:rPr>
          <w:rFonts w:ascii="Book Antiqua" w:eastAsia="Book Antiqua" w:hAnsi="Book Antiqua" w:cs="Book Antiqua"/>
          <w:color w:val="000000"/>
          <w:vertAlign w:val="superscript"/>
        </w:rPr>
        <w:t>[27]</w:t>
      </w:r>
      <w:r w:rsidRPr="001572FA">
        <w:rPr>
          <w:rFonts w:ascii="Book Antiqua" w:eastAsia="Book Antiqua" w:hAnsi="Book Antiqua" w:cs="Book Antiqua"/>
          <w:color w:val="000000"/>
        </w:rPr>
        <w:t xml:space="preserve">. Thus, the features of the polyps seem to contribute to a higher probability of missed lesions, however Lui </w:t>
      </w:r>
      <w:r w:rsidR="00190A54" w:rsidRPr="001572FA">
        <w:rPr>
          <w:rFonts w:ascii="Book Antiqua" w:eastAsia="Book Antiqua" w:hAnsi="Book Antiqua" w:cs="Book Antiqua"/>
          <w:i/>
          <w:iCs/>
          <w:color w:val="000000"/>
        </w:rPr>
        <w:t>et al</w:t>
      </w:r>
      <w:r w:rsidRPr="001572FA">
        <w:rPr>
          <w:rFonts w:ascii="Book Antiqua" w:eastAsia="Book Antiqua" w:hAnsi="Book Antiqua" w:cs="Book Antiqua"/>
          <w:color w:val="000000"/>
          <w:vertAlign w:val="superscript"/>
        </w:rPr>
        <w:t>[29]</w:t>
      </w:r>
      <w:r w:rsidRPr="001572FA">
        <w:rPr>
          <w:rFonts w:ascii="Book Antiqua" w:eastAsia="Book Antiqua" w:hAnsi="Book Antiqua" w:cs="Book Antiqua"/>
          <w:color w:val="000000"/>
        </w:rPr>
        <w:t xml:space="preserve"> </w:t>
      </w:r>
      <w:r w:rsidR="006B0042">
        <w:rPr>
          <w:rFonts w:ascii="Book Antiqua" w:eastAsia="Book Antiqua" w:hAnsi="Book Antiqua" w:cs="Book Antiqua"/>
          <w:color w:val="000000"/>
        </w:rPr>
        <w:t>found</w:t>
      </w:r>
      <w:r w:rsidRPr="001572FA">
        <w:rPr>
          <w:rFonts w:ascii="Book Antiqua" w:eastAsia="Book Antiqua" w:hAnsi="Book Antiqua" w:cs="Book Antiqua"/>
          <w:color w:val="000000"/>
        </w:rPr>
        <w:t xml:space="preserve"> that 79% of missed lesions can be detected with AI support during the first examination</w:t>
      </w:r>
      <w:r w:rsidR="00521EA5">
        <w:rPr>
          <w:rFonts w:ascii="Book Antiqua" w:eastAsia="Book Antiqua" w:hAnsi="Book Antiqua" w:cs="Book Antiqua"/>
          <w:color w:val="000000"/>
        </w:rPr>
        <w:t xml:space="preserve"> and </w:t>
      </w:r>
      <w:r w:rsidRPr="001572FA">
        <w:rPr>
          <w:rFonts w:ascii="Book Antiqua" w:eastAsia="Book Antiqua" w:hAnsi="Book Antiqua" w:cs="Book Antiqua"/>
          <w:color w:val="000000"/>
        </w:rPr>
        <w:t>consider</w:t>
      </w:r>
      <w:r w:rsidR="00521EA5">
        <w:rPr>
          <w:rFonts w:ascii="Book Antiqua" w:eastAsia="Book Antiqua" w:hAnsi="Book Antiqua" w:cs="Book Antiqua"/>
          <w:color w:val="000000"/>
        </w:rPr>
        <w:t>ed</w:t>
      </w:r>
      <w:r w:rsidRPr="001572FA">
        <w:rPr>
          <w:rFonts w:ascii="Book Antiqua" w:eastAsia="Book Antiqua" w:hAnsi="Book Antiqua" w:cs="Book Antiqua"/>
          <w:color w:val="000000"/>
        </w:rPr>
        <w:t xml:space="preserve"> that the main cause of missed lesions </w:t>
      </w:r>
      <w:r w:rsidR="00521EA5">
        <w:rPr>
          <w:rFonts w:ascii="Book Antiqua" w:eastAsia="Book Antiqua" w:hAnsi="Book Antiqua" w:cs="Book Antiqua"/>
          <w:color w:val="000000"/>
        </w:rPr>
        <w:t>was</w:t>
      </w:r>
      <w:r w:rsidRPr="001572FA">
        <w:rPr>
          <w:rFonts w:ascii="Book Antiqua" w:eastAsia="Book Antiqua" w:hAnsi="Book Antiqua" w:cs="Book Antiqua"/>
          <w:color w:val="000000"/>
        </w:rPr>
        <w:t xml:space="preserve"> human error, such as less endoscopist</w:t>
      </w:r>
      <w:r w:rsidR="00521EA5">
        <w:rPr>
          <w:rFonts w:ascii="Book Antiqua" w:eastAsia="Book Antiqua" w:hAnsi="Book Antiqua" w:cs="Book Antiqua"/>
          <w:color w:val="000000"/>
        </w:rPr>
        <w:t xml:space="preserve"> experience</w:t>
      </w:r>
      <w:r w:rsidR="00521EA5"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or the presence of multiple polyps that can increase </w:t>
      </w:r>
      <w:r w:rsidR="00521EA5">
        <w:rPr>
          <w:rFonts w:ascii="Book Antiqua" w:eastAsia="Book Antiqua" w:hAnsi="Book Antiqua" w:cs="Book Antiqua"/>
          <w:color w:val="000000"/>
        </w:rPr>
        <w:t xml:space="preserve">endoscopist </w:t>
      </w:r>
      <w:r w:rsidRPr="001572FA">
        <w:rPr>
          <w:rFonts w:ascii="Book Antiqua" w:eastAsia="Book Antiqua" w:hAnsi="Book Antiqua" w:cs="Book Antiqua"/>
          <w:color w:val="000000"/>
        </w:rPr>
        <w:t>distraction or fatigue. We did not find consistent evidence for the use of advanced imaging techniques in the detection of polyps by CAD systems.</w:t>
      </w:r>
    </w:p>
    <w:p w14:paraId="443482CF" w14:textId="77777777" w:rsidR="00A77B3E" w:rsidRPr="001572FA" w:rsidRDefault="00A77B3E" w:rsidP="001572FA">
      <w:pPr>
        <w:spacing w:line="360" w:lineRule="auto"/>
        <w:ind w:firstLine="480"/>
        <w:jc w:val="both"/>
        <w:rPr>
          <w:rFonts w:ascii="Book Antiqua" w:hAnsi="Book Antiqua"/>
        </w:rPr>
      </w:pPr>
    </w:p>
    <w:p w14:paraId="2D8B113F"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bCs/>
          <w:i/>
          <w:iCs/>
          <w:color w:val="000000"/>
        </w:rPr>
        <w:t>AI in the histological characterization of colorectal polyps</w:t>
      </w:r>
    </w:p>
    <w:p w14:paraId="5D629318" w14:textId="5F00FE0F" w:rsidR="00A77B3E" w:rsidRPr="001572FA" w:rsidRDefault="00A27F13" w:rsidP="00331778">
      <w:pPr>
        <w:spacing w:line="360" w:lineRule="auto"/>
        <w:jc w:val="both"/>
        <w:rPr>
          <w:rFonts w:ascii="Book Antiqua" w:hAnsi="Book Antiqua"/>
        </w:rPr>
      </w:pPr>
      <w:r w:rsidRPr="001572FA">
        <w:rPr>
          <w:rFonts w:ascii="Book Antiqua" w:eastAsia="Book Antiqua" w:hAnsi="Book Antiqua" w:cs="Book Antiqua"/>
          <w:color w:val="000000"/>
        </w:rPr>
        <w:t xml:space="preserve">One of the problems </w:t>
      </w:r>
      <w:r w:rsidR="00FF77EF">
        <w:rPr>
          <w:rFonts w:ascii="Book Antiqua" w:eastAsia="Book Antiqua" w:hAnsi="Book Antiqua" w:cs="Book Antiqua"/>
          <w:color w:val="000000"/>
        </w:rPr>
        <w:t>of</w:t>
      </w:r>
      <w:r w:rsidRPr="001572FA">
        <w:rPr>
          <w:rFonts w:ascii="Book Antiqua" w:eastAsia="Book Antiqua" w:hAnsi="Book Antiqua" w:cs="Book Antiqua"/>
          <w:color w:val="000000"/>
        </w:rPr>
        <w:t xml:space="preserve"> CRC surveillance is the high cost </w:t>
      </w:r>
      <w:r w:rsidR="00FF77EF">
        <w:rPr>
          <w:rFonts w:ascii="Book Antiqua" w:eastAsia="Book Antiqua" w:hAnsi="Book Antiqua" w:cs="Book Antiqua"/>
          <w:color w:val="000000"/>
        </w:rPr>
        <w:t>of</w:t>
      </w:r>
      <w:r w:rsidR="00FF77EF"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polypectomy and pathological examination, in particular given the high prevalence of diminutive polyps ≤ 5 mm</w:t>
      </w:r>
      <w:r w:rsidRPr="001572FA">
        <w:rPr>
          <w:rFonts w:ascii="Book Antiqua" w:eastAsia="Book Antiqua" w:hAnsi="Book Antiqua" w:cs="Book Antiqua"/>
          <w:color w:val="000000"/>
          <w:vertAlign w:val="superscript"/>
        </w:rPr>
        <w:t>[30]</w:t>
      </w:r>
      <w:r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shd w:val="clear" w:color="auto" w:fill="FFFFFF"/>
        </w:rPr>
        <w:t xml:space="preserve">It </w:t>
      </w:r>
      <w:r w:rsidR="00FF77EF">
        <w:rPr>
          <w:rFonts w:ascii="Book Antiqua" w:eastAsia="Book Antiqua" w:hAnsi="Book Antiqua" w:cs="Book Antiqua"/>
          <w:color w:val="000000"/>
          <w:shd w:val="clear" w:color="auto" w:fill="FFFFFF"/>
        </w:rPr>
        <w:t xml:space="preserve">has been </w:t>
      </w:r>
      <w:r w:rsidRPr="001572FA">
        <w:rPr>
          <w:rFonts w:ascii="Book Antiqua" w:eastAsia="Book Antiqua" w:hAnsi="Book Antiqua" w:cs="Book Antiqua"/>
          <w:color w:val="000000"/>
          <w:shd w:val="clear" w:color="auto" w:fill="FFFFFF"/>
        </w:rPr>
        <w:t>prove</w:t>
      </w:r>
      <w:r w:rsidR="00FF77EF">
        <w:rPr>
          <w:rFonts w:ascii="Book Antiqua" w:eastAsia="Book Antiqua" w:hAnsi="Book Antiqua" w:cs="Book Antiqua"/>
          <w:color w:val="000000"/>
          <w:shd w:val="clear" w:color="auto" w:fill="FFFFFF"/>
        </w:rPr>
        <w:t>n</w:t>
      </w:r>
      <w:r w:rsidRPr="001572FA">
        <w:rPr>
          <w:rFonts w:ascii="Book Antiqua" w:eastAsia="Book Antiqua" w:hAnsi="Book Antiqua" w:cs="Book Antiqua"/>
          <w:color w:val="000000"/>
          <w:shd w:val="clear" w:color="auto" w:fill="FFFFFF"/>
        </w:rPr>
        <w:t xml:space="preserve"> </w:t>
      </w:r>
      <w:r w:rsidRPr="001572FA">
        <w:rPr>
          <w:rFonts w:ascii="Book Antiqua" w:eastAsia="Book Antiqua" w:hAnsi="Book Antiqua" w:cs="Book Antiqua"/>
          <w:color w:val="000000"/>
        </w:rPr>
        <w:t>that a resect and discard strategy for diminutive polyps has an important economic impact, without losing efficacy in CRC surveillance</w:t>
      </w:r>
      <w:r w:rsidRPr="001572FA">
        <w:rPr>
          <w:rFonts w:ascii="Book Antiqua" w:eastAsia="Book Antiqua" w:hAnsi="Book Antiqua" w:cs="Book Antiqua"/>
          <w:color w:val="000000"/>
          <w:vertAlign w:val="superscript"/>
        </w:rPr>
        <w:t>[30]</w:t>
      </w:r>
      <w:r w:rsidRPr="001572FA">
        <w:rPr>
          <w:rFonts w:ascii="Book Antiqua" w:eastAsia="Book Antiqua" w:hAnsi="Book Antiqua" w:cs="Book Antiqua"/>
          <w:color w:val="000000"/>
        </w:rPr>
        <w:t>. An optical biopsy of diminutive polyps supported by image-enhanced endoscopic may be appropriate.</w:t>
      </w:r>
      <w:r w:rsidR="00FF77EF">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The Preservation and Incorporation of Valuable endoscopic Innovations (PIVI) group of </w:t>
      </w:r>
      <w:r w:rsidR="00FF77EF">
        <w:rPr>
          <w:rFonts w:ascii="Book Antiqua" w:eastAsia="Book Antiqua" w:hAnsi="Book Antiqua" w:cs="Book Antiqua"/>
          <w:color w:val="000000"/>
        </w:rPr>
        <w:t xml:space="preserve">the </w:t>
      </w:r>
      <w:r w:rsidRPr="001572FA">
        <w:rPr>
          <w:rFonts w:ascii="Book Antiqua" w:eastAsia="Book Antiqua" w:hAnsi="Book Antiqua" w:cs="Book Antiqua"/>
          <w:color w:val="000000"/>
        </w:rPr>
        <w:t>American Society for Gastrointestinal Endoscopy (ASGE)</w:t>
      </w:r>
      <w:r w:rsidRPr="001572FA">
        <w:rPr>
          <w:rFonts w:ascii="Book Antiqua" w:eastAsia="Book Antiqua" w:hAnsi="Book Antiqua" w:cs="Book Antiqua"/>
          <w:color w:val="000000"/>
          <w:vertAlign w:val="superscript"/>
        </w:rPr>
        <w:t>[31]</w:t>
      </w:r>
      <w:r w:rsidRPr="001572FA">
        <w:rPr>
          <w:rFonts w:ascii="Book Antiqua" w:eastAsia="Book Antiqua" w:hAnsi="Book Antiqua" w:cs="Book Antiqua"/>
          <w:color w:val="000000"/>
        </w:rPr>
        <w:t xml:space="preserve"> recommends</w:t>
      </w:r>
      <w:r w:rsidR="00FF77EF">
        <w:rPr>
          <w:rFonts w:ascii="Book Antiqua" w:eastAsia="Book Antiqua" w:hAnsi="Book Antiqua" w:cs="Book Antiqua"/>
          <w:color w:val="000000"/>
        </w:rPr>
        <w:t xml:space="preserve"> that</w:t>
      </w:r>
      <w:r w:rsidRPr="001572FA">
        <w:rPr>
          <w:rFonts w:ascii="Book Antiqua" w:eastAsia="Book Antiqua" w:hAnsi="Book Antiqua" w:cs="Book Antiqua"/>
          <w:color w:val="000000"/>
        </w:rPr>
        <w:t xml:space="preserve"> for a “diagnose-and-leave” strategy, endoscopic diagnosis should provide a 90% or higher </w:t>
      </w:r>
      <w:r w:rsidR="00FF14C8">
        <w:rPr>
          <w:rFonts w:ascii="Book Antiqua" w:eastAsia="Book Antiqua" w:hAnsi="Book Antiqua" w:cs="Book Antiqua"/>
          <w:color w:val="000000"/>
        </w:rPr>
        <w:t>negative predictive value</w:t>
      </w:r>
      <w:r w:rsidR="00FF14C8"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for adenomatous histology when used with high confidence. </w:t>
      </w:r>
      <w:r w:rsidR="00FF77EF">
        <w:rPr>
          <w:rFonts w:ascii="Book Antiqua" w:eastAsia="Book Antiqua" w:hAnsi="Book Antiqua" w:cs="Book Antiqua"/>
          <w:color w:val="000000"/>
        </w:rPr>
        <w:t>F</w:t>
      </w:r>
      <w:r w:rsidRPr="001572FA">
        <w:rPr>
          <w:rFonts w:ascii="Book Antiqua" w:eastAsia="Book Antiqua" w:hAnsi="Book Antiqua" w:cs="Book Antiqua"/>
          <w:color w:val="000000"/>
        </w:rPr>
        <w:t>or a “resect</w:t>
      </w:r>
      <w:r w:rsidR="00A00A9F">
        <w:rPr>
          <w:rFonts w:ascii="Book Antiqua" w:eastAsia="Book Antiqua" w:hAnsi="Book Antiqua" w:cs="Book Antiqua"/>
          <w:color w:val="000000"/>
        </w:rPr>
        <w:t xml:space="preserve"> and discard</w:t>
      </w:r>
      <w:r w:rsidRPr="001572FA">
        <w:rPr>
          <w:rFonts w:ascii="Book Antiqua" w:eastAsia="Book Antiqua" w:hAnsi="Book Antiqua" w:cs="Book Antiqua"/>
          <w:color w:val="000000"/>
        </w:rPr>
        <w:t>” strategy for adenoma</w:t>
      </w:r>
      <w:r w:rsidR="00FF77EF">
        <w:rPr>
          <w:rFonts w:ascii="Book Antiqua" w:eastAsia="Book Antiqua" w:hAnsi="Book Antiqua" w:cs="Book Antiqua"/>
          <w:color w:val="000000"/>
        </w:rPr>
        <w:t>s</w:t>
      </w:r>
      <w:r w:rsidRPr="001572FA">
        <w:rPr>
          <w:rFonts w:ascii="Book Antiqua" w:eastAsia="Book Antiqua" w:hAnsi="Book Antiqua" w:cs="Book Antiqua"/>
          <w:color w:val="000000"/>
        </w:rPr>
        <w:t xml:space="preserve"> ≤ 5 mm, it is recommended that </w:t>
      </w:r>
      <w:r w:rsidR="00FF77EF">
        <w:rPr>
          <w:rFonts w:ascii="Book Antiqua" w:eastAsia="Book Antiqua" w:hAnsi="Book Antiqua" w:cs="Book Antiqua"/>
          <w:color w:val="000000"/>
        </w:rPr>
        <w:t xml:space="preserve">an </w:t>
      </w:r>
      <w:r w:rsidRPr="001572FA">
        <w:rPr>
          <w:rFonts w:ascii="Book Antiqua" w:eastAsia="Book Antiqua" w:hAnsi="Book Antiqua" w:cs="Book Antiqua"/>
          <w:color w:val="000000"/>
        </w:rPr>
        <w:t xml:space="preserve">optical biopsy with high confidence, when combined with </w:t>
      </w:r>
      <w:r w:rsidR="00FF77EF">
        <w:rPr>
          <w:rFonts w:ascii="Book Antiqua" w:eastAsia="Book Antiqua" w:hAnsi="Book Antiqua" w:cs="Book Antiqua"/>
          <w:color w:val="000000"/>
        </w:rPr>
        <w:t>a</w:t>
      </w:r>
      <w:r w:rsidR="00FF77EF"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histologic assessment of </w:t>
      </w:r>
      <w:r w:rsidRPr="001572FA">
        <w:rPr>
          <w:rFonts w:ascii="Book Antiqua" w:eastAsia="Book Antiqua" w:hAnsi="Book Antiqua" w:cs="Book Antiqua"/>
          <w:color w:val="000000"/>
        </w:rPr>
        <w:lastRenderedPageBreak/>
        <w:t xml:space="preserve">polyps larger than 5 mm, should provide ≥ 90% agreement in </w:t>
      </w:r>
      <w:r w:rsidR="00FF77EF">
        <w:rPr>
          <w:rFonts w:ascii="Book Antiqua" w:eastAsia="Book Antiqua" w:hAnsi="Book Antiqua" w:cs="Book Antiqua"/>
          <w:color w:val="000000"/>
        </w:rPr>
        <w:t xml:space="preserve">the </w:t>
      </w:r>
      <w:r w:rsidRPr="001572FA">
        <w:rPr>
          <w:rFonts w:ascii="Book Antiqua" w:eastAsia="Book Antiqua" w:hAnsi="Book Antiqua" w:cs="Book Antiqua"/>
          <w:color w:val="000000"/>
        </w:rPr>
        <w:t>assignment of post</w:t>
      </w:r>
      <w:r w:rsidR="00FF77EF">
        <w:rPr>
          <w:rFonts w:ascii="Book Antiqua" w:eastAsia="Book Antiqua" w:hAnsi="Book Antiqua" w:cs="Book Antiqua"/>
          <w:color w:val="000000"/>
        </w:rPr>
        <w:t xml:space="preserve"> </w:t>
      </w:r>
      <w:r w:rsidRPr="001572FA">
        <w:rPr>
          <w:rFonts w:ascii="Book Antiqua" w:eastAsia="Book Antiqua" w:hAnsi="Book Antiqua" w:cs="Book Antiqua"/>
          <w:color w:val="000000"/>
        </w:rPr>
        <w:t>polypectomy surveillance intervals compared with decisions based on patholog</w:t>
      </w:r>
      <w:r w:rsidR="00FF77EF">
        <w:rPr>
          <w:rFonts w:ascii="Book Antiqua" w:eastAsia="Book Antiqua" w:hAnsi="Book Antiqua" w:cs="Book Antiqua"/>
          <w:color w:val="000000"/>
        </w:rPr>
        <w:t>ical</w:t>
      </w:r>
      <w:r w:rsidRPr="001572FA">
        <w:rPr>
          <w:rFonts w:ascii="Book Antiqua" w:eastAsia="Book Antiqua" w:hAnsi="Book Antiqua" w:cs="Book Antiqua"/>
          <w:color w:val="000000"/>
        </w:rPr>
        <w:t xml:space="preserve"> assessment of all identified polyps.</w:t>
      </w:r>
    </w:p>
    <w:p w14:paraId="2ADF477D" w14:textId="27F78E79" w:rsidR="00A77B3E" w:rsidRPr="001572FA" w:rsidRDefault="00FF77EF" w:rsidP="00E24381">
      <w:pPr>
        <w:spacing w:line="360" w:lineRule="auto"/>
        <w:ind w:firstLine="480"/>
        <w:jc w:val="both"/>
        <w:rPr>
          <w:rFonts w:ascii="Book Antiqua" w:hAnsi="Book Antiqua"/>
        </w:rPr>
      </w:pPr>
      <w:r>
        <w:rPr>
          <w:rFonts w:ascii="Book Antiqua" w:eastAsia="Book Antiqua" w:hAnsi="Book Antiqua" w:cs="Book Antiqua"/>
          <w:color w:val="000000"/>
        </w:rPr>
        <w:t>T</w:t>
      </w:r>
      <w:r w:rsidR="00A27F13" w:rsidRPr="001572FA">
        <w:rPr>
          <w:rFonts w:ascii="Book Antiqua" w:eastAsia="Book Antiqua" w:hAnsi="Book Antiqua" w:cs="Book Antiqua"/>
          <w:color w:val="000000"/>
        </w:rPr>
        <w:t xml:space="preserve">he optical diagnosis of colorectal polyps </w:t>
      </w:r>
      <w:r>
        <w:rPr>
          <w:rFonts w:ascii="Book Antiqua" w:eastAsia="Book Antiqua" w:hAnsi="Book Antiqua" w:cs="Book Antiqua"/>
          <w:color w:val="000000"/>
        </w:rPr>
        <w:t>has</w:t>
      </w:r>
      <w:r w:rsidRPr="001572FA">
        <w:rPr>
          <w:rFonts w:ascii="Book Antiqua" w:eastAsia="Book Antiqua" w:hAnsi="Book Antiqua" w:cs="Book Antiqua"/>
          <w:color w:val="000000"/>
        </w:rPr>
        <w:t xml:space="preserve"> </w:t>
      </w:r>
      <w:r w:rsidR="00A27F13" w:rsidRPr="001572FA">
        <w:rPr>
          <w:rFonts w:ascii="Book Antiqua" w:eastAsia="Book Antiqua" w:hAnsi="Book Antiqua" w:cs="Book Antiqua"/>
          <w:color w:val="000000"/>
        </w:rPr>
        <w:t>not yet</w:t>
      </w:r>
      <w:r>
        <w:rPr>
          <w:rFonts w:ascii="Book Antiqua" w:eastAsia="Book Antiqua" w:hAnsi="Book Antiqua" w:cs="Book Antiqua"/>
          <w:color w:val="000000"/>
        </w:rPr>
        <w:t xml:space="preserve"> been</w:t>
      </w:r>
      <w:r w:rsidR="00A27F13" w:rsidRPr="001572FA">
        <w:rPr>
          <w:rFonts w:ascii="Book Antiqua" w:eastAsia="Book Antiqua" w:hAnsi="Book Antiqua" w:cs="Book Antiqua"/>
          <w:color w:val="000000"/>
        </w:rPr>
        <w:t xml:space="preserve"> widely implemented </w:t>
      </w:r>
      <w:r>
        <w:rPr>
          <w:rFonts w:ascii="Book Antiqua" w:eastAsia="Book Antiqua" w:hAnsi="Book Antiqua" w:cs="Book Antiqua"/>
          <w:color w:val="000000"/>
        </w:rPr>
        <w:t>because of</w:t>
      </w:r>
      <w:r w:rsidR="00A27F13" w:rsidRPr="001572FA">
        <w:rPr>
          <w:rFonts w:ascii="Book Antiqua" w:eastAsia="Book Antiqua" w:hAnsi="Book Antiqua" w:cs="Book Antiqua"/>
          <w:color w:val="000000"/>
        </w:rPr>
        <w:t xml:space="preserve"> the lack</w:t>
      </w:r>
      <w:r>
        <w:rPr>
          <w:rFonts w:ascii="Book Antiqua" w:eastAsia="Book Antiqua" w:hAnsi="Book Antiqua" w:cs="Book Antiqua"/>
          <w:color w:val="000000"/>
        </w:rPr>
        <w:t xml:space="preserve"> </w:t>
      </w:r>
      <w:r w:rsidR="00A27F13" w:rsidRPr="001572FA">
        <w:rPr>
          <w:rFonts w:ascii="Book Antiqua" w:eastAsia="Book Antiqua" w:hAnsi="Book Antiqua" w:cs="Book Antiqua"/>
          <w:color w:val="000000"/>
        </w:rPr>
        <w:t>of endoscopist</w:t>
      </w:r>
      <w:r>
        <w:rPr>
          <w:rFonts w:ascii="Book Antiqua" w:eastAsia="Book Antiqua" w:hAnsi="Book Antiqua" w:cs="Book Antiqua"/>
          <w:color w:val="000000"/>
        </w:rPr>
        <w:t xml:space="preserve"> experience</w:t>
      </w:r>
      <w:r w:rsidR="00A27F13" w:rsidRPr="001572FA">
        <w:rPr>
          <w:rFonts w:ascii="Book Antiqua" w:eastAsia="Book Antiqua" w:hAnsi="Book Antiqua" w:cs="Book Antiqua"/>
          <w:color w:val="000000"/>
        </w:rPr>
        <w:t xml:space="preserve"> and the considerable learning curve of advanced imaging modalities</w:t>
      </w:r>
      <w:r w:rsidR="00A27F13" w:rsidRPr="001572FA">
        <w:rPr>
          <w:rFonts w:ascii="Book Antiqua" w:eastAsia="Book Antiqua" w:hAnsi="Book Antiqua" w:cs="Book Antiqua"/>
          <w:color w:val="000000"/>
          <w:vertAlign w:val="superscript"/>
        </w:rPr>
        <w:t>[32,33]</w:t>
      </w:r>
      <w:r w:rsidR="00A27F13" w:rsidRPr="001572FA">
        <w:rPr>
          <w:rFonts w:ascii="Book Antiqua" w:eastAsia="Book Antiqua" w:hAnsi="Book Antiqua" w:cs="Book Antiqua"/>
          <w:color w:val="000000"/>
        </w:rPr>
        <w:t>. To overcome this problem, AI systems such as, computer-aided diagnostic (</w:t>
      </w:r>
      <w:proofErr w:type="spellStart"/>
      <w:r w:rsidR="00A27F13" w:rsidRPr="001572FA">
        <w:rPr>
          <w:rFonts w:ascii="Book Antiqua" w:eastAsia="Book Antiqua" w:hAnsi="Book Antiqua" w:cs="Book Antiqua"/>
          <w:color w:val="000000"/>
        </w:rPr>
        <w:t>CADx</w:t>
      </w:r>
      <w:proofErr w:type="spellEnd"/>
      <w:r w:rsidR="00A27F13" w:rsidRPr="001572FA">
        <w:rPr>
          <w:rFonts w:ascii="Book Antiqua" w:eastAsia="Book Antiqua" w:hAnsi="Book Antiqua" w:cs="Book Antiqua"/>
          <w:color w:val="000000"/>
        </w:rPr>
        <w:t xml:space="preserve">) that help to predict </w:t>
      </w:r>
      <w:r>
        <w:rPr>
          <w:rFonts w:ascii="Book Antiqua" w:eastAsia="Book Antiqua" w:hAnsi="Book Antiqua" w:cs="Book Antiqua"/>
          <w:color w:val="000000"/>
        </w:rPr>
        <w:t xml:space="preserve">the </w:t>
      </w:r>
      <w:r w:rsidR="00A27F13" w:rsidRPr="001572FA">
        <w:rPr>
          <w:rFonts w:ascii="Book Antiqua" w:eastAsia="Book Antiqua" w:hAnsi="Book Antiqua" w:cs="Book Antiqua"/>
          <w:color w:val="000000"/>
        </w:rPr>
        <w:t>histology (</w:t>
      </w:r>
      <w:r w:rsidRPr="00331778">
        <w:rPr>
          <w:rFonts w:ascii="Book Antiqua" w:eastAsia="Book Antiqua" w:hAnsi="Book Antiqua" w:cs="Book Antiqua"/>
          <w:i/>
          <w:iCs/>
          <w:color w:val="000000"/>
        </w:rPr>
        <w:t>i.e.</w:t>
      </w:r>
      <w:r>
        <w:rPr>
          <w:rFonts w:ascii="Book Antiqua" w:eastAsia="Book Antiqua" w:hAnsi="Book Antiqua" w:cs="Book Antiqua"/>
          <w:color w:val="000000"/>
        </w:rPr>
        <w:t xml:space="preserve"> </w:t>
      </w:r>
      <w:r w:rsidR="00A27F13" w:rsidRPr="001572FA">
        <w:rPr>
          <w:rFonts w:ascii="Book Antiqua" w:eastAsia="Book Antiqua" w:hAnsi="Book Antiqua" w:cs="Book Antiqua"/>
          <w:color w:val="000000"/>
        </w:rPr>
        <w:t>neoplastic or non-neoplastic) of detected polyp</w:t>
      </w:r>
      <w:r>
        <w:rPr>
          <w:rFonts w:ascii="Book Antiqua" w:eastAsia="Book Antiqua" w:hAnsi="Book Antiqua" w:cs="Book Antiqua"/>
          <w:color w:val="000000"/>
        </w:rPr>
        <w:t>s</w:t>
      </w:r>
      <w:r w:rsidR="00A27F13" w:rsidRPr="001572FA">
        <w:rPr>
          <w:rFonts w:ascii="Book Antiqua" w:eastAsia="Book Antiqua" w:hAnsi="Book Antiqua" w:cs="Book Antiqua"/>
          <w:color w:val="000000"/>
        </w:rPr>
        <w:t xml:space="preserve"> (Figure 2)</w:t>
      </w:r>
      <w:r>
        <w:rPr>
          <w:rFonts w:ascii="Book Antiqua" w:eastAsia="Book Antiqua" w:hAnsi="Book Antiqua" w:cs="Book Antiqua"/>
          <w:color w:val="000000"/>
        </w:rPr>
        <w:t xml:space="preserve"> have been </w:t>
      </w:r>
      <w:r w:rsidRPr="001572FA">
        <w:rPr>
          <w:rFonts w:ascii="Book Antiqua" w:eastAsia="Book Antiqua" w:hAnsi="Book Antiqua" w:cs="Book Antiqua"/>
          <w:color w:val="000000"/>
        </w:rPr>
        <w:t>developed</w:t>
      </w:r>
      <w:r>
        <w:rPr>
          <w:rFonts w:ascii="Book Antiqua" w:eastAsia="Book Antiqua" w:hAnsi="Book Antiqua" w:cs="Book Antiqua"/>
          <w:color w:val="000000"/>
        </w:rPr>
        <w:t xml:space="preserve"> with the aim of</w:t>
      </w:r>
      <w:r w:rsidR="00A27F13" w:rsidRPr="001572FA">
        <w:rPr>
          <w:rFonts w:ascii="Book Antiqua" w:eastAsia="Book Antiqua" w:hAnsi="Book Antiqua" w:cs="Book Antiqua"/>
          <w:color w:val="000000"/>
        </w:rPr>
        <w:t xml:space="preserve"> avoid</w:t>
      </w:r>
      <w:r>
        <w:rPr>
          <w:rFonts w:ascii="Book Antiqua" w:eastAsia="Book Antiqua" w:hAnsi="Book Antiqua" w:cs="Book Antiqua"/>
          <w:color w:val="000000"/>
        </w:rPr>
        <w:t>ing</w:t>
      </w:r>
      <w:r w:rsidR="00A27F13" w:rsidRPr="001572FA">
        <w:rPr>
          <w:rFonts w:ascii="Book Antiqua" w:eastAsia="Book Antiqua" w:hAnsi="Book Antiqua" w:cs="Book Antiqua"/>
          <w:color w:val="000000"/>
        </w:rPr>
        <w:t xml:space="preserve"> </w:t>
      </w:r>
      <w:r w:rsidR="00A27F13" w:rsidRPr="001572FA">
        <w:rPr>
          <w:rFonts w:ascii="Book Antiqua" w:eastAsia="Book Antiqua" w:hAnsi="Book Antiqua" w:cs="Book Antiqua"/>
          <w:color w:val="000000"/>
          <w:shd w:val="clear" w:color="auto" w:fill="FFFFFF"/>
        </w:rPr>
        <w:t>unnecessary endoscopic biops</w:t>
      </w:r>
      <w:r>
        <w:rPr>
          <w:rFonts w:ascii="Book Antiqua" w:eastAsia="Book Antiqua" w:hAnsi="Book Antiqua" w:cs="Book Antiqua"/>
          <w:color w:val="000000"/>
          <w:shd w:val="clear" w:color="auto" w:fill="FFFFFF"/>
        </w:rPr>
        <w:t>ies</w:t>
      </w:r>
      <w:r w:rsidR="00A27F13" w:rsidRPr="001572FA">
        <w:rPr>
          <w:rFonts w:ascii="Book Antiqua" w:eastAsia="Book Antiqua" w:hAnsi="Book Antiqua" w:cs="Book Antiqua"/>
          <w:color w:val="000000"/>
          <w:shd w:val="clear" w:color="auto" w:fill="FFFFFF"/>
        </w:rPr>
        <w:t xml:space="preserve"> or resection</w:t>
      </w:r>
      <w:r w:rsidR="00A27F13" w:rsidRPr="001572FA">
        <w:rPr>
          <w:rFonts w:ascii="Book Antiqua" w:eastAsia="Book Antiqua" w:hAnsi="Book Antiqua" w:cs="Book Antiqua"/>
          <w:color w:val="000000"/>
          <w:shd w:val="clear" w:color="auto" w:fill="FFFFFF"/>
          <w:vertAlign w:val="superscript"/>
        </w:rPr>
        <w:t>[33-35]</w:t>
      </w:r>
      <w:r w:rsidR="00A27F13" w:rsidRPr="001572FA">
        <w:rPr>
          <w:rFonts w:ascii="Book Antiqua" w:eastAsia="Book Antiqua" w:hAnsi="Book Antiqua" w:cs="Book Antiqua"/>
          <w:color w:val="000000"/>
          <w:shd w:val="clear" w:color="auto" w:fill="FFFFFF"/>
        </w:rPr>
        <w:t xml:space="preserve">. Yang </w:t>
      </w:r>
      <w:r w:rsidR="00190A54" w:rsidRPr="001572FA">
        <w:rPr>
          <w:rFonts w:ascii="Book Antiqua" w:eastAsia="Book Antiqua" w:hAnsi="Book Antiqua" w:cs="Book Antiqua"/>
          <w:i/>
          <w:iCs/>
          <w:color w:val="000000"/>
          <w:shd w:val="clear" w:color="auto" w:fill="FFFFFF"/>
        </w:rPr>
        <w:t>et al</w:t>
      </w:r>
      <w:r w:rsidR="00A27F13" w:rsidRPr="001572FA">
        <w:rPr>
          <w:rFonts w:ascii="Book Antiqua" w:eastAsia="Book Antiqua" w:hAnsi="Book Antiqua" w:cs="Book Antiqua"/>
          <w:color w:val="000000"/>
          <w:shd w:val="clear" w:color="auto" w:fill="FFFFFF"/>
          <w:vertAlign w:val="superscript"/>
        </w:rPr>
        <w:t xml:space="preserve">[35] </w:t>
      </w:r>
      <w:r w:rsidR="00A27F13" w:rsidRPr="001572FA">
        <w:rPr>
          <w:rFonts w:ascii="Book Antiqua" w:eastAsia="Book Antiqua" w:hAnsi="Book Antiqua" w:cs="Book Antiqua"/>
          <w:color w:val="000000"/>
          <w:shd w:val="clear" w:color="auto" w:fill="FFFFFF"/>
        </w:rPr>
        <w:t xml:space="preserve">created </w:t>
      </w:r>
      <w:r w:rsidR="00FF14C8">
        <w:rPr>
          <w:rFonts w:ascii="Book Antiqua" w:eastAsia="Book Antiqua" w:hAnsi="Book Antiqua" w:cs="Book Antiqua"/>
          <w:color w:val="000000"/>
          <w:shd w:val="clear" w:color="auto" w:fill="FFFFFF"/>
        </w:rPr>
        <w:t>DL</w:t>
      </w:r>
      <w:r w:rsidR="00A27F13" w:rsidRPr="001572FA">
        <w:rPr>
          <w:rFonts w:ascii="Book Antiqua" w:eastAsia="Book Antiqua" w:hAnsi="Book Antiqua" w:cs="Book Antiqua"/>
          <w:color w:val="000000"/>
          <w:shd w:val="clear" w:color="auto" w:fill="FFFFFF"/>
        </w:rPr>
        <w:t xml:space="preserve"> models that classify colorectal lesions histologically </w:t>
      </w:r>
      <w:r>
        <w:rPr>
          <w:rFonts w:ascii="Book Antiqua" w:eastAsia="Book Antiqua" w:hAnsi="Book Antiqua" w:cs="Book Antiqua"/>
          <w:color w:val="000000"/>
          <w:shd w:val="clear" w:color="auto" w:fill="FFFFFF"/>
        </w:rPr>
        <w:t>using</w:t>
      </w:r>
      <w:r w:rsidRPr="001572FA">
        <w:rPr>
          <w:rFonts w:ascii="Book Antiqua" w:eastAsia="Book Antiqua" w:hAnsi="Book Antiqua" w:cs="Book Antiqua"/>
          <w:color w:val="000000"/>
          <w:shd w:val="clear" w:color="auto" w:fill="FFFFFF"/>
        </w:rPr>
        <w:t xml:space="preserve"> </w:t>
      </w:r>
      <w:r w:rsidR="00A27F13" w:rsidRPr="001572FA">
        <w:rPr>
          <w:rFonts w:ascii="Book Antiqua" w:eastAsia="Book Antiqua" w:hAnsi="Book Antiqua" w:cs="Book Antiqua"/>
          <w:color w:val="000000"/>
          <w:shd w:val="clear" w:color="auto" w:fill="FFFFFF"/>
        </w:rPr>
        <w:t xml:space="preserve">white-light colonoscopy images. They found an accuracy of 79.5% in </w:t>
      </w:r>
      <w:r>
        <w:rPr>
          <w:rFonts w:ascii="Book Antiqua" w:eastAsia="Book Antiqua" w:hAnsi="Book Antiqua" w:cs="Book Antiqua"/>
          <w:color w:val="000000"/>
          <w:shd w:val="clear" w:color="auto" w:fill="FFFFFF"/>
        </w:rPr>
        <w:t>distinguishing</w:t>
      </w:r>
      <w:r w:rsidR="00A27F13" w:rsidRPr="001572FA">
        <w:rPr>
          <w:rFonts w:ascii="Book Antiqua" w:eastAsia="Book Antiqua" w:hAnsi="Book Antiqua" w:cs="Book Antiqua"/>
          <w:color w:val="000000"/>
          <w:shd w:val="clear" w:color="auto" w:fill="FFFFFF"/>
        </w:rPr>
        <w:t xml:space="preserve"> neoplastic and non-neoplastic lesions and 87.1% in </w:t>
      </w:r>
      <w:r>
        <w:rPr>
          <w:rFonts w:ascii="Book Antiqua" w:eastAsia="Book Antiqua" w:hAnsi="Book Antiqua" w:cs="Book Antiqua"/>
          <w:color w:val="000000"/>
          <w:shd w:val="clear" w:color="auto" w:fill="FFFFFF"/>
        </w:rPr>
        <w:t>distinguishing</w:t>
      </w:r>
      <w:r w:rsidR="00A27F13" w:rsidRPr="001572FA">
        <w:rPr>
          <w:rFonts w:ascii="Book Antiqua" w:eastAsia="Book Antiqua" w:hAnsi="Book Antiqua" w:cs="Book Antiqua"/>
          <w:color w:val="000000"/>
          <w:shd w:val="clear" w:color="auto" w:fill="FFFFFF"/>
        </w:rPr>
        <w:t xml:space="preserve"> advanced and nonadvanced colorectal lesions. When comparing the performance of endoscopists and </w:t>
      </w:r>
      <w:proofErr w:type="spellStart"/>
      <w:r w:rsidR="00A27F13" w:rsidRPr="001572FA">
        <w:rPr>
          <w:rFonts w:ascii="Book Antiqua" w:eastAsia="Book Antiqua" w:hAnsi="Book Antiqua" w:cs="Book Antiqua"/>
          <w:color w:val="000000"/>
          <w:shd w:val="clear" w:color="auto" w:fill="FFFFFF"/>
        </w:rPr>
        <w:t>CADx</w:t>
      </w:r>
      <w:proofErr w:type="spellEnd"/>
      <w:r w:rsidR="00A27F13" w:rsidRPr="001572F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w:t>
      </w:r>
      <w:r w:rsidRPr="001572FA">
        <w:rPr>
          <w:rFonts w:ascii="Book Antiqua" w:eastAsia="Book Antiqua" w:hAnsi="Book Antiqua" w:cs="Book Antiqua"/>
          <w:color w:val="000000"/>
          <w:shd w:val="clear" w:color="auto" w:fill="FFFFFF"/>
        </w:rPr>
        <w:t xml:space="preserve"> </w:t>
      </w:r>
      <w:r w:rsidR="00A27F13" w:rsidRPr="001572FA">
        <w:rPr>
          <w:rFonts w:ascii="Book Antiqua" w:eastAsia="Book Antiqua" w:hAnsi="Book Antiqua" w:cs="Book Antiqua"/>
          <w:color w:val="000000"/>
          <w:shd w:val="clear" w:color="auto" w:fill="FFFFFF"/>
        </w:rPr>
        <w:t xml:space="preserve">the classification of polyps, they found that </w:t>
      </w:r>
      <w:proofErr w:type="spellStart"/>
      <w:r w:rsidR="00A27F13" w:rsidRPr="001572FA">
        <w:rPr>
          <w:rFonts w:ascii="Book Antiqua" w:eastAsia="Book Antiqua" w:hAnsi="Book Antiqua" w:cs="Book Antiqua"/>
          <w:color w:val="000000"/>
          <w:shd w:val="clear" w:color="auto" w:fill="FFFFFF"/>
        </w:rPr>
        <w:t>CADx</w:t>
      </w:r>
      <w:proofErr w:type="spellEnd"/>
      <w:r w:rsidR="00A27F13" w:rsidRPr="001572FA">
        <w:rPr>
          <w:rFonts w:ascii="Book Antiqua" w:eastAsia="Book Antiqua" w:hAnsi="Book Antiqua" w:cs="Book Antiqua"/>
          <w:color w:val="000000"/>
          <w:shd w:val="clear" w:color="auto" w:fill="FFFFFF"/>
        </w:rPr>
        <w:t xml:space="preserve"> perform</w:t>
      </w:r>
      <w:r>
        <w:rPr>
          <w:rFonts w:ascii="Book Antiqua" w:eastAsia="Book Antiqua" w:hAnsi="Book Antiqua" w:cs="Book Antiqua"/>
          <w:color w:val="000000"/>
          <w:shd w:val="clear" w:color="auto" w:fill="FFFFFF"/>
        </w:rPr>
        <w:t>ed</w:t>
      </w:r>
      <w:r w:rsidR="00A27F13" w:rsidRPr="001572FA">
        <w:rPr>
          <w:rFonts w:ascii="Book Antiqua" w:eastAsia="Book Antiqua" w:hAnsi="Book Antiqua" w:cs="Book Antiqua"/>
          <w:color w:val="000000"/>
          <w:shd w:val="clear" w:color="auto" w:fill="FFFFFF"/>
        </w:rPr>
        <w:t xml:space="preserve"> better </w:t>
      </w:r>
      <w:r w:rsidR="00E24381">
        <w:rPr>
          <w:rFonts w:ascii="Book Antiqua" w:eastAsia="Book Antiqua" w:hAnsi="Book Antiqua" w:cs="Book Antiqua"/>
          <w:color w:val="000000"/>
          <w:shd w:val="clear" w:color="auto" w:fill="FFFFFF"/>
        </w:rPr>
        <w:t>than</w:t>
      </w:r>
      <w:r w:rsidR="00A27F13" w:rsidRPr="001572FA">
        <w:rPr>
          <w:rFonts w:ascii="Book Antiqua" w:eastAsia="Book Antiqua" w:hAnsi="Book Antiqua" w:cs="Book Antiqua"/>
          <w:color w:val="000000"/>
          <w:shd w:val="clear" w:color="auto" w:fill="FFFFFF"/>
        </w:rPr>
        <w:t xml:space="preserve"> less experienced endoscopists, but not </w:t>
      </w:r>
      <w:r w:rsidR="00E24381">
        <w:rPr>
          <w:rFonts w:ascii="Book Antiqua" w:eastAsia="Book Antiqua" w:hAnsi="Book Antiqua" w:cs="Book Antiqua"/>
          <w:color w:val="000000"/>
          <w:shd w:val="clear" w:color="auto" w:fill="FFFFFF"/>
        </w:rPr>
        <w:t>better than</w:t>
      </w:r>
      <w:r w:rsidR="00A27F13" w:rsidRPr="001572FA">
        <w:rPr>
          <w:rFonts w:ascii="Book Antiqua" w:eastAsia="Book Antiqua" w:hAnsi="Book Antiqua" w:cs="Book Antiqua"/>
          <w:color w:val="000000"/>
          <w:shd w:val="clear" w:color="auto" w:fill="FFFFFF"/>
        </w:rPr>
        <w:t xml:space="preserve"> experts.</w:t>
      </w:r>
    </w:p>
    <w:p w14:paraId="52C64CFE" w14:textId="0414DA0D" w:rsidR="00A77B3E" w:rsidRPr="001572FA" w:rsidRDefault="00A27F13" w:rsidP="001572FA">
      <w:pPr>
        <w:spacing w:line="360" w:lineRule="auto"/>
        <w:ind w:firstLine="480"/>
        <w:jc w:val="both"/>
        <w:rPr>
          <w:rFonts w:ascii="Book Antiqua" w:hAnsi="Book Antiqua"/>
        </w:rPr>
      </w:pPr>
      <w:r w:rsidRPr="001572FA">
        <w:rPr>
          <w:rFonts w:ascii="Book Antiqua" w:eastAsia="Book Antiqua" w:hAnsi="Book Antiqua" w:cs="Book Antiqua"/>
          <w:color w:val="000000"/>
          <w:shd w:val="clear" w:color="auto" w:fill="FFFFFF"/>
        </w:rPr>
        <w:t xml:space="preserve">Combinations of advanced imaging modalities, such as </w:t>
      </w:r>
      <w:r w:rsidR="00E24381">
        <w:rPr>
          <w:rFonts w:ascii="Book Antiqua" w:eastAsia="Book Antiqua" w:hAnsi="Book Antiqua" w:cs="Book Antiqua"/>
          <w:color w:val="000000"/>
          <w:shd w:val="clear" w:color="auto" w:fill="FFFFFF"/>
        </w:rPr>
        <w:t>n</w:t>
      </w:r>
      <w:r w:rsidRPr="001572FA">
        <w:rPr>
          <w:rFonts w:ascii="Book Antiqua" w:eastAsia="Book Antiqua" w:hAnsi="Book Antiqua" w:cs="Book Antiqua"/>
          <w:color w:val="000000"/>
          <w:shd w:val="clear" w:color="auto" w:fill="FFFFFF"/>
        </w:rPr>
        <w:t>arrow-</w:t>
      </w:r>
      <w:r w:rsidR="00E24381">
        <w:rPr>
          <w:rFonts w:ascii="Book Antiqua" w:eastAsia="Book Antiqua" w:hAnsi="Book Antiqua" w:cs="Book Antiqua"/>
          <w:color w:val="000000"/>
          <w:shd w:val="clear" w:color="auto" w:fill="FFFFFF"/>
        </w:rPr>
        <w:t>b</w:t>
      </w:r>
      <w:r w:rsidRPr="001572FA">
        <w:rPr>
          <w:rFonts w:ascii="Book Antiqua" w:eastAsia="Book Antiqua" w:hAnsi="Book Antiqua" w:cs="Book Antiqua"/>
          <w:color w:val="000000"/>
          <w:shd w:val="clear" w:color="auto" w:fill="FFFFFF"/>
        </w:rPr>
        <w:t xml:space="preserve">and </w:t>
      </w:r>
      <w:r w:rsidR="00E24381">
        <w:rPr>
          <w:rFonts w:ascii="Book Antiqua" w:eastAsia="Book Antiqua" w:hAnsi="Book Antiqua" w:cs="Book Antiqua"/>
          <w:color w:val="000000"/>
          <w:shd w:val="clear" w:color="auto" w:fill="FFFFFF"/>
        </w:rPr>
        <w:t>i</w:t>
      </w:r>
      <w:r w:rsidRPr="001572FA">
        <w:rPr>
          <w:rFonts w:ascii="Book Antiqua" w:eastAsia="Book Antiqua" w:hAnsi="Book Antiqua" w:cs="Book Antiqua"/>
          <w:color w:val="000000"/>
          <w:shd w:val="clear" w:color="auto" w:fill="FFFFFF"/>
        </w:rPr>
        <w:t xml:space="preserve">maging (NBI) or </w:t>
      </w:r>
      <w:proofErr w:type="spellStart"/>
      <w:r w:rsidRPr="001572FA">
        <w:rPr>
          <w:rFonts w:ascii="Book Antiqua" w:eastAsia="Book Antiqua" w:hAnsi="Book Antiqua" w:cs="Book Antiqua"/>
          <w:color w:val="000000"/>
          <w:shd w:val="clear" w:color="auto" w:fill="FFFFFF"/>
        </w:rPr>
        <w:t>endocytoscopy</w:t>
      </w:r>
      <w:proofErr w:type="spellEnd"/>
      <w:r w:rsidRPr="001572FA">
        <w:rPr>
          <w:rFonts w:ascii="Book Antiqua" w:eastAsia="Book Antiqua" w:hAnsi="Book Antiqua" w:cs="Book Antiqua"/>
          <w:color w:val="000000"/>
          <w:shd w:val="clear" w:color="auto" w:fill="FFFFFF"/>
        </w:rPr>
        <w:t xml:space="preserve">, and CAD systems improved the </w:t>
      </w:r>
      <w:r w:rsidR="00E24381">
        <w:rPr>
          <w:rFonts w:ascii="Book Antiqua" w:eastAsia="Book Antiqua" w:hAnsi="Book Antiqua" w:cs="Book Antiqua"/>
          <w:color w:val="000000"/>
          <w:shd w:val="clear" w:color="auto" w:fill="FFFFFF"/>
        </w:rPr>
        <w:t xml:space="preserve">performance of </w:t>
      </w:r>
      <w:r w:rsidRPr="001572FA">
        <w:rPr>
          <w:rFonts w:ascii="Book Antiqua" w:eastAsia="Book Antiqua" w:hAnsi="Book Antiqua" w:cs="Book Antiqua"/>
          <w:color w:val="000000"/>
          <w:shd w:val="clear" w:color="auto" w:fill="FFFFFF"/>
        </w:rPr>
        <w:t>AI-assisted optical biopsy</w:t>
      </w:r>
      <w:r w:rsidRPr="001572FA">
        <w:rPr>
          <w:rFonts w:ascii="Book Antiqua" w:eastAsia="Book Antiqua" w:hAnsi="Book Antiqua" w:cs="Book Antiqua"/>
          <w:color w:val="000000"/>
          <w:shd w:val="clear" w:color="auto" w:fill="FFFFFF"/>
          <w:vertAlign w:val="superscript"/>
        </w:rPr>
        <w:t>[34]</w:t>
      </w:r>
      <w:r w:rsidRPr="001572FA">
        <w:rPr>
          <w:rFonts w:ascii="Book Antiqua" w:eastAsia="Book Antiqua" w:hAnsi="Book Antiqua" w:cs="Book Antiqua"/>
          <w:color w:val="000000"/>
          <w:shd w:val="clear" w:color="auto" w:fill="FFFFFF"/>
        </w:rPr>
        <w:t xml:space="preserve">. Several studies have shown the potential of combining NBI with </w:t>
      </w:r>
      <w:proofErr w:type="spellStart"/>
      <w:r w:rsidRPr="001572FA">
        <w:rPr>
          <w:rFonts w:ascii="Book Antiqua" w:eastAsia="Book Antiqua" w:hAnsi="Book Antiqua" w:cs="Book Antiqua"/>
          <w:color w:val="000000"/>
          <w:shd w:val="clear" w:color="auto" w:fill="FFFFFF"/>
        </w:rPr>
        <w:t>CADx</w:t>
      </w:r>
      <w:proofErr w:type="spellEnd"/>
      <w:r w:rsidRPr="001572FA">
        <w:rPr>
          <w:rFonts w:ascii="Book Antiqua" w:eastAsia="Book Antiqua" w:hAnsi="Book Antiqua" w:cs="Book Antiqua"/>
          <w:color w:val="000000"/>
          <w:shd w:val="clear" w:color="auto" w:fill="FFFFFF"/>
        </w:rPr>
        <w:t xml:space="preserve"> in the classification of polyps</w:t>
      </w:r>
      <w:r w:rsidRPr="001572FA">
        <w:rPr>
          <w:rFonts w:ascii="Book Antiqua" w:eastAsia="Book Antiqua" w:hAnsi="Book Antiqua" w:cs="Book Antiqua"/>
          <w:color w:val="000000"/>
          <w:shd w:val="clear" w:color="auto" w:fill="FFFFFF"/>
          <w:vertAlign w:val="superscript"/>
        </w:rPr>
        <w:t>[36-38]</w:t>
      </w:r>
      <w:r w:rsidRPr="001572FA">
        <w:rPr>
          <w:rFonts w:ascii="Book Antiqua" w:eastAsia="Book Antiqua" w:hAnsi="Book Antiqua" w:cs="Book Antiqua"/>
          <w:color w:val="000000"/>
          <w:shd w:val="clear" w:color="auto" w:fill="FFFFFF"/>
        </w:rPr>
        <w:t xml:space="preserve">. Song </w:t>
      </w:r>
      <w:r w:rsidR="00190A54" w:rsidRPr="001572FA">
        <w:rPr>
          <w:rFonts w:ascii="Book Antiqua" w:eastAsia="Book Antiqua" w:hAnsi="Book Antiqua" w:cs="Book Antiqua"/>
          <w:i/>
          <w:iCs/>
          <w:color w:val="000000"/>
          <w:shd w:val="clear" w:color="auto" w:fill="FFFFFF"/>
        </w:rPr>
        <w:t>et al</w:t>
      </w:r>
      <w:r w:rsidRPr="001572FA">
        <w:rPr>
          <w:rFonts w:ascii="Book Antiqua" w:eastAsia="Book Antiqua" w:hAnsi="Book Antiqua" w:cs="Book Antiqua"/>
          <w:color w:val="000000"/>
          <w:shd w:val="clear" w:color="auto" w:fill="FFFFFF"/>
          <w:vertAlign w:val="superscript"/>
        </w:rPr>
        <w:t>[37]</w:t>
      </w:r>
      <w:r w:rsidRPr="001572FA">
        <w:rPr>
          <w:rFonts w:ascii="Book Antiqua" w:eastAsia="Book Antiqua" w:hAnsi="Book Antiqua" w:cs="Book Antiqua"/>
          <w:color w:val="000000"/>
          <w:shd w:val="clear" w:color="auto" w:fill="FFFFFF"/>
        </w:rPr>
        <w:t xml:space="preserve"> developed a </w:t>
      </w:r>
      <w:r w:rsidR="00FF14C8">
        <w:rPr>
          <w:rFonts w:ascii="Book Antiqua" w:eastAsia="Book Antiqua" w:hAnsi="Book Antiqua" w:cs="Book Antiqua"/>
          <w:color w:val="000000"/>
          <w:shd w:val="clear" w:color="auto" w:fill="FFFFFF"/>
        </w:rPr>
        <w:t>DL</w:t>
      </w:r>
      <w:r w:rsidRPr="001572FA">
        <w:rPr>
          <w:rFonts w:ascii="Book Antiqua" w:eastAsia="Book Antiqua" w:hAnsi="Book Antiqua" w:cs="Book Antiqua"/>
          <w:color w:val="000000"/>
          <w:shd w:val="clear" w:color="auto" w:fill="FFFFFF"/>
        </w:rPr>
        <w:t xml:space="preserve"> model to predict colorectal polyp histology based on NBI near-focus images. Th</w:t>
      </w:r>
      <w:r w:rsidR="00E24381">
        <w:rPr>
          <w:rFonts w:ascii="Book Antiqua" w:eastAsia="Book Antiqua" w:hAnsi="Book Antiqua" w:cs="Book Antiqua"/>
          <w:color w:val="000000"/>
          <w:shd w:val="clear" w:color="auto" w:fill="FFFFFF"/>
        </w:rPr>
        <w:t>eir</w:t>
      </w:r>
      <w:r w:rsidRPr="001572FA">
        <w:rPr>
          <w:rFonts w:ascii="Book Antiqua" w:eastAsia="Book Antiqua" w:hAnsi="Book Antiqua" w:cs="Book Antiqua"/>
          <w:color w:val="000000"/>
          <w:shd w:val="clear" w:color="auto" w:fill="FFFFFF"/>
        </w:rPr>
        <w:t xml:space="preserve"> study showed a good diagnostic accuracy (81.3%-82.4%) </w:t>
      </w:r>
      <w:r w:rsidR="00E24381">
        <w:rPr>
          <w:rFonts w:ascii="Book Antiqua" w:eastAsia="Book Antiqua" w:hAnsi="Book Antiqua" w:cs="Book Antiqua"/>
          <w:color w:val="000000"/>
          <w:shd w:val="clear" w:color="auto" w:fill="FFFFFF"/>
        </w:rPr>
        <w:t>that</w:t>
      </w:r>
      <w:r w:rsidR="00E24381" w:rsidRPr="001572FA">
        <w:rPr>
          <w:rFonts w:ascii="Book Antiqua" w:eastAsia="Book Antiqua" w:hAnsi="Book Antiqua" w:cs="Book Antiqua"/>
          <w:color w:val="000000"/>
          <w:shd w:val="clear" w:color="auto" w:fill="FFFFFF"/>
        </w:rPr>
        <w:t xml:space="preserve"> </w:t>
      </w:r>
      <w:r w:rsidRPr="001572FA">
        <w:rPr>
          <w:rFonts w:ascii="Book Antiqua" w:eastAsia="Book Antiqua" w:hAnsi="Book Antiqua" w:cs="Book Antiqua"/>
          <w:color w:val="000000"/>
          <w:shd w:val="clear" w:color="auto" w:fill="FFFFFF"/>
        </w:rPr>
        <w:t xml:space="preserve">was comparable </w:t>
      </w:r>
      <w:r w:rsidR="00E24381">
        <w:rPr>
          <w:rFonts w:ascii="Book Antiqua" w:eastAsia="Book Antiqua" w:hAnsi="Book Antiqua" w:cs="Book Antiqua"/>
          <w:color w:val="000000"/>
          <w:shd w:val="clear" w:color="auto" w:fill="FFFFFF"/>
        </w:rPr>
        <w:t>to</w:t>
      </w:r>
      <w:r w:rsidR="00E24381" w:rsidRPr="001572FA">
        <w:rPr>
          <w:rFonts w:ascii="Book Antiqua" w:eastAsia="Book Antiqua" w:hAnsi="Book Antiqua" w:cs="Book Antiqua"/>
          <w:color w:val="000000"/>
          <w:shd w:val="clear" w:color="auto" w:fill="FFFFFF"/>
        </w:rPr>
        <w:t xml:space="preserve"> </w:t>
      </w:r>
      <w:r w:rsidRPr="001572FA">
        <w:rPr>
          <w:rFonts w:ascii="Book Antiqua" w:eastAsia="Book Antiqua" w:hAnsi="Book Antiqua" w:cs="Book Antiqua"/>
          <w:color w:val="000000"/>
          <w:shd w:val="clear" w:color="auto" w:fill="FFFFFF"/>
        </w:rPr>
        <w:t xml:space="preserve">expert endoscopists and was significantly </w:t>
      </w:r>
      <w:r w:rsidR="00E24381">
        <w:rPr>
          <w:rFonts w:ascii="Book Antiqua" w:eastAsia="Book Antiqua" w:hAnsi="Book Antiqua" w:cs="Book Antiqua"/>
          <w:color w:val="000000"/>
          <w:shd w:val="clear" w:color="auto" w:fill="FFFFFF"/>
        </w:rPr>
        <w:t>more accurate</w:t>
      </w:r>
      <w:r w:rsidR="00E24381" w:rsidRPr="001572FA">
        <w:rPr>
          <w:rFonts w:ascii="Book Antiqua" w:eastAsia="Book Antiqua" w:hAnsi="Book Antiqua" w:cs="Book Antiqua"/>
          <w:color w:val="000000"/>
          <w:shd w:val="clear" w:color="auto" w:fill="FFFFFF"/>
        </w:rPr>
        <w:t xml:space="preserve"> </w:t>
      </w:r>
      <w:r w:rsidRPr="001572FA">
        <w:rPr>
          <w:rFonts w:ascii="Book Antiqua" w:eastAsia="Book Antiqua" w:hAnsi="Book Antiqua" w:cs="Book Antiqua"/>
          <w:color w:val="000000"/>
          <w:shd w:val="clear" w:color="auto" w:fill="FFFFFF"/>
        </w:rPr>
        <w:t xml:space="preserve">than trainee endoscopists. </w:t>
      </w:r>
      <w:proofErr w:type="spellStart"/>
      <w:r w:rsidRPr="001572FA">
        <w:rPr>
          <w:rFonts w:ascii="Book Antiqua" w:eastAsia="Book Antiqua" w:hAnsi="Book Antiqua" w:cs="Book Antiqua"/>
          <w:color w:val="000000"/>
          <w:shd w:val="clear" w:color="auto" w:fill="FFFFFF"/>
        </w:rPr>
        <w:t>CADx</w:t>
      </w:r>
      <w:proofErr w:type="spellEnd"/>
      <w:r w:rsidRPr="001572FA">
        <w:rPr>
          <w:rFonts w:ascii="Book Antiqua" w:eastAsia="Book Antiqua" w:hAnsi="Book Antiqua" w:cs="Book Antiqua"/>
          <w:color w:val="000000"/>
          <w:shd w:val="clear" w:color="auto" w:fill="FFFFFF"/>
        </w:rPr>
        <w:t xml:space="preserve"> performance was consistent regardless of </w:t>
      </w:r>
      <w:r w:rsidR="00E24381">
        <w:rPr>
          <w:rFonts w:ascii="Book Antiqua" w:eastAsia="Book Antiqua" w:hAnsi="Book Antiqua" w:cs="Book Antiqua"/>
          <w:color w:val="000000"/>
          <w:shd w:val="clear" w:color="auto" w:fill="FFFFFF"/>
        </w:rPr>
        <w:t xml:space="preserve">polyp </w:t>
      </w:r>
      <w:r w:rsidRPr="001572FA">
        <w:rPr>
          <w:rFonts w:ascii="Book Antiqua" w:eastAsia="Book Antiqua" w:hAnsi="Book Antiqua" w:cs="Book Antiqua"/>
          <w:color w:val="000000"/>
          <w:shd w:val="clear" w:color="auto" w:fill="FFFFFF"/>
        </w:rPr>
        <w:t>size, location</w:t>
      </w:r>
      <w:r w:rsidR="00E24381">
        <w:rPr>
          <w:rFonts w:ascii="Book Antiqua" w:eastAsia="Book Antiqua" w:hAnsi="Book Antiqua" w:cs="Book Antiqua"/>
          <w:color w:val="000000"/>
          <w:shd w:val="clear" w:color="auto" w:fill="FFFFFF"/>
        </w:rPr>
        <w:t>,</w:t>
      </w:r>
      <w:r w:rsidRPr="001572FA">
        <w:rPr>
          <w:rFonts w:ascii="Book Antiqua" w:eastAsia="Book Antiqua" w:hAnsi="Book Antiqua" w:cs="Book Antiqua"/>
          <w:color w:val="000000"/>
          <w:shd w:val="clear" w:color="auto" w:fill="FFFFFF"/>
        </w:rPr>
        <w:t xml:space="preserve"> or morphology, with an average histological assessment time of 0.02-0.04 s. They </w:t>
      </w:r>
      <w:r w:rsidR="00E24381">
        <w:rPr>
          <w:rFonts w:ascii="Book Antiqua" w:eastAsia="Book Antiqua" w:hAnsi="Book Antiqua" w:cs="Book Antiqua"/>
          <w:color w:val="000000"/>
          <w:shd w:val="clear" w:color="auto" w:fill="FFFFFF"/>
        </w:rPr>
        <w:t xml:space="preserve">concluded </w:t>
      </w:r>
      <w:r w:rsidRPr="001572FA">
        <w:rPr>
          <w:rFonts w:ascii="Book Antiqua" w:eastAsia="Book Antiqua" w:hAnsi="Book Antiqua" w:cs="Book Antiqua"/>
          <w:color w:val="000000"/>
          <w:shd w:val="clear" w:color="auto" w:fill="FFFFFF"/>
        </w:rPr>
        <w:t xml:space="preserve">that </w:t>
      </w:r>
      <w:r w:rsidR="00E24381">
        <w:rPr>
          <w:rFonts w:ascii="Book Antiqua" w:eastAsia="Book Antiqua" w:hAnsi="Book Antiqua" w:cs="Book Antiqua"/>
          <w:color w:val="000000"/>
          <w:shd w:val="clear" w:color="auto" w:fill="FFFFFF"/>
        </w:rPr>
        <w:t xml:space="preserve">an </w:t>
      </w:r>
      <w:r w:rsidRPr="001572FA">
        <w:rPr>
          <w:rFonts w:ascii="Book Antiqua" w:eastAsia="Book Antiqua" w:hAnsi="Book Antiqua" w:cs="Book Antiqua"/>
          <w:color w:val="000000"/>
          <w:shd w:val="clear" w:color="auto" w:fill="FFFFFF"/>
        </w:rPr>
        <w:t>AI CAD system can help inexperienced endoscopists in the histological assessment of colorectal polyps and increase the confidence of experts regarding their assessments.</w:t>
      </w:r>
    </w:p>
    <w:p w14:paraId="1C848A29" w14:textId="5E685812" w:rsidR="00A77B3E" w:rsidRPr="001572FA" w:rsidRDefault="00A27F13" w:rsidP="001572FA">
      <w:pPr>
        <w:spacing w:line="360" w:lineRule="auto"/>
        <w:ind w:firstLine="480"/>
        <w:jc w:val="both"/>
        <w:rPr>
          <w:rFonts w:ascii="Book Antiqua" w:hAnsi="Book Antiqua"/>
        </w:rPr>
      </w:pPr>
      <w:r w:rsidRPr="001572FA">
        <w:rPr>
          <w:rFonts w:ascii="Book Antiqua" w:eastAsia="Book Antiqua" w:hAnsi="Book Antiqua" w:cs="Book Antiqua"/>
          <w:color w:val="000000"/>
          <w:shd w:val="clear" w:color="auto" w:fill="FFFFFF"/>
        </w:rPr>
        <w:t xml:space="preserve">A recent systematic review and meta-analysis that included 18 studies (15 retrospective and </w:t>
      </w:r>
      <w:r w:rsidR="00A00A9F">
        <w:rPr>
          <w:rFonts w:ascii="Book Antiqua" w:eastAsia="Book Antiqua" w:hAnsi="Book Antiqua" w:cs="Book Antiqua"/>
          <w:color w:val="000000"/>
          <w:shd w:val="clear" w:color="auto" w:fill="FFFFFF"/>
        </w:rPr>
        <w:t>three</w:t>
      </w:r>
      <w:r w:rsidRPr="001572FA">
        <w:rPr>
          <w:rFonts w:ascii="Book Antiqua" w:eastAsia="Book Antiqua" w:hAnsi="Book Antiqua" w:cs="Book Antiqua"/>
          <w:color w:val="000000"/>
          <w:shd w:val="clear" w:color="auto" w:fill="FFFFFF"/>
        </w:rPr>
        <w:t xml:space="preserve"> prospective) and 7680 images of colorectal polyps was performed to evaluate </w:t>
      </w:r>
      <w:r w:rsidR="00E24381">
        <w:rPr>
          <w:rFonts w:ascii="Book Antiqua" w:eastAsia="Book Antiqua" w:hAnsi="Book Antiqua" w:cs="Book Antiqua"/>
          <w:color w:val="000000"/>
          <w:shd w:val="clear" w:color="auto" w:fill="FFFFFF"/>
        </w:rPr>
        <w:t xml:space="preserve">the </w:t>
      </w:r>
      <w:r w:rsidRPr="001572FA">
        <w:rPr>
          <w:rFonts w:ascii="Book Antiqua" w:eastAsia="Book Antiqua" w:hAnsi="Book Antiqua" w:cs="Book Antiqua"/>
          <w:color w:val="000000"/>
          <w:shd w:val="clear" w:color="auto" w:fill="FFFFFF"/>
        </w:rPr>
        <w:t>prediction</w:t>
      </w:r>
      <w:r w:rsidR="00E24381">
        <w:rPr>
          <w:rFonts w:ascii="Book Antiqua" w:eastAsia="Book Antiqua" w:hAnsi="Book Antiqua" w:cs="Book Antiqua"/>
          <w:color w:val="000000"/>
          <w:shd w:val="clear" w:color="auto" w:fill="FFFFFF"/>
        </w:rPr>
        <w:t xml:space="preserve"> of </w:t>
      </w:r>
      <w:r w:rsidR="00A00A9F">
        <w:rPr>
          <w:rFonts w:ascii="Book Antiqua" w:eastAsia="Book Antiqua" w:hAnsi="Book Antiqua" w:cs="Book Antiqua"/>
          <w:color w:val="000000"/>
          <w:shd w:val="clear" w:color="auto" w:fill="FFFFFF"/>
        </w:rPr>
        <w:t>histology</w:t>
      </w:r>
      <w:r w:rsidR="00427B9E" w:rsidRPr="001572FA">
        <w:rPr>
          <w:rFonts w:ascii="Book Antiqua" w:eastAsia="Book Antiqua" w:hAnsi="Book Antiqua" w:cs="Book Antiqua"/>
          <w:color w:val="000000"/>
          <w:shd w:val="clear" w:color="auto" w:fill="FFFFFF"/>
          <w:vertAlign w:val="superscript"/>
        </w:rPr>
        <w:t>[39]</w:t>
      </w:r>
      <w:r w:rsidRPr="001572FA">
        <w:rPr>
          <w:rFonts w:ascii="Book Antiqua" w:eastAsia="Book Antiqua" w:hAnsi="Book Antiqua" w:cs="Book Antiqua"/>
          <w:color w:val="000000"/>
          <w:shd w:val="clear" w:color="auto" w:fill="FFFFFF"/>
        </w:rPr>
        <w:t xml:space="preserve">. </w:t>
      </w:r>
      <w:r w:rsidR="00E24381">
        <w:rPr>
          <w:rFonts w:ascii="Book Antiqua" w:eastAsia="Book Antiqua" w:hAnsi="Book Antiqua" w:cs="Book Antiqua"/>
          <w:color w:val="000000"/>
          <w:shd w:val="clear" w:color="auto" w:fill="FFFFFF"/>
        </w:rPr>
        <w:t xml:space="preserve">AI had </w:t>
      </w:r>
      <w:r w:rsidRPr="001572FA">
        <w:rPr>
          <w:rFonts w:ascii="Book Antiqua" w:eastAsia="Book Antiqua" w:hAnsi="Book Antiqua" w:cs="Book Antiqua"/>
          <w:color w:val="000000"/>
          <w:shd w:val="clear" w:color="auto" w:fill="FFFFFF"/>
        </w:rPr>
        <w:t xml:space="preserve">an accuracy of 0.96 (AUC), with a sensitivity of 92.3% and a specificity of 89.8%. Comparing studies that </w:t>
      </w:r>
      <w:r w:rsidR="00E24381">
        <w:rPr>
          <w:rFonts w:ascii="Book Antiqua" w:eastAsia="Book Antiqua" w:hAnsi="Book Antiqua" w:cs="Book Antiqua"/>
          <w:color w:val="000000"/>
          <w:shd w:val="clear" w:color="auto" w:fill="FFFFFF"/>
        </w:rPr>
        <w:t xml:space="preserve">used </w:t>
      </w:r>
      <w:r w:rsidRPr="001572FA">
        <w:rPr>
          <w:rFonts w:ascii="Book Antiqua" w:eastAsia="Book Antiqua" w:hAnsi="Book Antiqua" w:cs="Book Antiqua"/>
          <w:color w:val="000000"/>
          <w:shd w:val="clear" w:color="auto" w:fill="FFFFFF"/>
        </w:rPr>
        <w:t xml:space="preserve">NBI with </w:t>
      </w:r>
      <w:r w:rsidRPr="001572FA">
        <w:rPr>
          <w:rFonts w:ascii="Book Antiqua" w:eastAsia="Book Antiqua" w:hAnsi="Book Antiqua" w:cs="Book Antiqua"/>
          <w:color w:val="000000"/>
          <w:shd w:val="clear" w:color="auto" w:fill="FFFFFF"/>
        </w:rPr>
        <w:lastRenderedPageBreak/>
        <w:t xml:space="preserve">those that used non-NBI techniques, they found a significantly better accuracy (AUC 0.98 </w:t>
      </w:r>
      <w:r w:rsidRPr="001572FA">
        <w:rPr>
          <w:rFonts w:ascii="Book Antiqua" w:eastAsia="Book Antiqua" w:hAnsi="Book Antiqua" w:cs="Book Antiqua"/>
          <w:i/>
          <w:iCs/>
          <w:color w:val="000000"/>
          <w:shd w:val="clear" w:color="auto" w:fill="FFFFFF"/>
        </w:rPr>
        <w:t>vs</w:t>
      </w:r>
      <w:r w:rsidRPr="001572FA">
        <w:rPr>
          <w:rFonts w:ascii="Book Antiqua" w:eastAsia="Book Antiqua" w:hAnsi="Book Antiqua" w:cs="Book Antiqua"/>
          <w:color w:val="000000"/>
          <w:shd w:val="clear" w:color="auto" w:fill="FFFFFF"/>
        </w:rPr>
        <w:t xml:space="preserve"> 0.84) in </w:t>
      </w:r>
      <w:r w:rsidR="00E24381">
        <w:rPr>
          <w:rFonts w:ascii="Book Antiqua" w:eastAsia="Book Antiqua" w:hAnsi="Book Antiqua" w:cs="Book Antiqua"/>
          <w:color w:val="000000"/>
          <w:shd w:val="clear" w:color="auto" w:fill="FFFFFF"/>
        </w:rPr>
        <w:t xml:space="preserve">the </w:t>
      </w:r>
      <w:r w:rsidRPr="001572FA">
        <w:rPr>
          <w:rFonts w:ascii="Book Antiqua" w:eastAsia="Book Antiqua" w:hAnsi="Book Antiqua" w:cs="Book Antiqua"/>
          <w:color w:val="000000"/>
          <w:shd w:val="clear" w:color="auto" w:fill="FFFFFF"/>
        </w:rPr>
        <w:t xml:space="preserve">NBI studies. When they evaluated performance in the histological characterization of diminutive polyps, they found that the </w:t>
      </w:r>
      <w:r w:rsidR="00F97A0F">
        <w:rPr>
          <w:rFonts w:ascii="Book Antiqua" w:eastAsia="Book Antiqua" w:hAnsi="Book Antiqua" w:cs="Book Antiqua"/>
          <w:color w:val="000000"/>
          <w:shd w:val="clear" w:color="auto" w:fill="FFFFFF"/>
        </w:rPr>
        <w:t xml:space="preserve">accuracy </w:t>
      </w:r>
      <w:r w:rsidRPr="001572FA">
        <w:rPr>
          <w:rFonts w:ascii="Book Antiqua" w:eastAsia="Book Antiqua" w:hAnsi="Book Antiqua" w:cs="Book Antiqua"/>
          <w:color w:val="000000"/>
          <w:shd w:val="clear" w:color="auto" w:fill="FFFFFF"/>
        </w:rPr>
        <w:t>overlapp</w:t>
      </w:r>
      <w:r w:rsidR="00F97A0F">
        <w:rPr>
          <w:rFonts w:ascii="Book Antiqua" w:eastAsia="Book Antiqua" w:hAnsi="Book Antiqua" w:cs="Book Antiqua"/>
          <w:color w:val="000000"/>
          <w:shd w:val="clear" w:color="auto" w:fill="FFFFFF"/>
        </w:rPr>
        <w:t xml:space="preserve">ed </w:t>
      </w:r>
      <w:r w:rsidRPr="001572FA">
        <w:rPr>
          <w:rFonts w:ascii="Book Antiqua" w:eastAsia="Book Antiqua" w:hAnsi="Book Antiqua" w:cs="Book Antiqua"/>
          <w:color w:val="000000"/>
          <w:shd w:val="clear" w:color="auto" w:fill="FFFFFF"/>
        </w:rPr>
        <w:t xml:space="preserve">and that the pooled negative predictive value was 91.3%-95.1%, which complies </w:t>
      </w:r>
      <w:r w:rsidR="00F97A0F">
        <w:rPr>
          <w:rFonts w:ascii="Book Antiqua" w:eastAsia="Book Antiqua" w:hAnsi="Book Antiqua" w:cs="Book Antiqua"/>
          <w:color w:val="000000"/>
          <w:shd w:val="clear" w:color="auto" w:fill="FFFFFF"/>
        </w:rPr>
        <w:t xml:space="preserve">with </w:t>
      </w:r>
      <w:r w:rsidRPr="001572FA">
        <w:rPr>
          <w:rFonts w:ascii="Book Antiqua" w:eastAsia="Book Antiqua" w:hAnsi="Book Antiqua" w:cs="Book Antiqua"/>
          <w:color w:val="000000"/>
          <w:shd w:val="clear" w:color="auto" w:fill="FFFFFF"/>
        </w:rPr>
        <w:t xml:space="preserve">the threshold of the "resect and discard" strategy </w:t>
      </w:r>
      <w:r w:rsidR="00F97A0F">
        <w:rPr>
          <w:rFonts w:ascii="Book Antiqua" w:eastAsia="Book Antiqua" w:hAnsi="Book Antiqua" w:cs="Book Antiqua"/>
          <w:color w:val="000000"/>
          <w:shd w:val="clear" w:color="auto" w:fill="FFFFFF"/>
        </w:rPr>
        <w:t>of</w:t>
      </w:r>
      <w:r w:rsidR="00F97A0F" w:rsidRPr="001572FA">
        <w:rPr>
          <w:rFonts w:ascii="Book Antiqua" w:eastAsia="Book Antiqua" w:hAnsi="Book Antiqua" w:cs="Book Antiqua"/>
          <w:color w:val="000000"/>
          <w:shd w:val="clear" w:color="auto" w:fill="FFFFFF"/>
        </w:rPr>
        <w:t xml:space="preserve"> </w:t>
      </w:r>
      <w:r w:rsidRPr="001572FA">
        <w:rPr>
          <w:rFonts w:ascii="Book Antiqua" w:eastAsia="Book Antiqua" w:hAnsi="Book Antiqua" w:cs="Book Antiqua"/>
          <w:color w:val="000000"/>
          <w:shd w:val="clear" w:color="auto" w:fill="FFFFFF"/>
        </w:rPr>
        <w:t>the ASGE.</w:t>
      </w:r>
      <w:r w:rsidR="00F97A0F">
        <w:rPr>
          <w:rFonts w:ascii="Book Antiqua" w:eastAsia="Book Antiqua" w:hAnsi="Book Antiqua" w:cs="Book Antiqua"/>
          <w:color w:val="000000"/>
          <w:shd w:val="clear" w:color="auto" w:fill="FFFFFF"/>
        </w:rPr>
        <w:t xml:space="preserve"> T</w:t>
      </w:r>
      <w:r w:rsidRPr="001572FA">
        <w:rPr>
          <w:rFonts w:ascii="Book Antiqua" w:eastAsia="Book Antiqua" w:hAnsi="Book Antiqua" w:cs="Book Antiqua"/>
          <w:color w:val="000000"/>
          <w:shd w:val="clear" w:color="auto" w:fill="FFFFFF"/>
        </w:rPr>
        <w:t xml:space="preserve">he </w:t>
      </w:r>
      <w:r w:rsidR="00F97A0F">
        <w:rPr>
          <w:rFonts w:ascii="Book Antiqua" w:eastAsia="Book Antiqua" w:hAnsi="Book Antiqua" w:cs="Book Antiqua"/>
          <w:color w:val="000000"/>
          <w:shd w:val="clear" w:color="auto" w:fill="FFFFFF"/>
        </w:rPr>
        <w:t xml:space="preserve">difference in the </w:t>
      </w:r>
      <w:r w:rsidRPr="001572FA">
        <w:rPr>
          <w:rFonts w:ascii="Book Antiqua" w:eastAsia="Book Antiqua" w:hAnsi="Book Antiqua" w:cs="Book Antiqua"/>
          <w:color w:val="000000"/>
          <w:shd w:val="clear" w:color="auto" w:fill="FFFFFF"/>
        </w:rPr>
        <w:t>performance of AI and endoscopists</w:t>
      </w:r>
      <w:r w:rsidR="00F97A0F">
        <w:rPr>
          <w:rFonts w:ascii="Book Antiqua" w:eastAsia="Book Antiqua" w:hAnsi="Book Antiqua" w:cs="Book Antiqua"/>
          <w:color w:val="000000"/>
          <w:shd w:val="clear" w:color="auto" w:fill="FFFFFF"/>
        </w:rPr>
        <w:t xml:space="preserve"> </w:t>
      </w:r>
      <w:r w:rsidRPr="001572FA">
        <w:rPr>
          <w:rFonts w:ascii="Book Antiqua" w:eastAsia="Book Antiqua" w:hAnsi="Book Antiqua" w:cs="Book Antiqua"/>
          <w:color w:val="000000"/>
          <w:shd w:val="clear" w:color="auto" w:fill="FFFFFF"/>
        </w:rPr>
        <w:t>was no</w:t>
      </w:r>
      <w:r w:rsidR="00F97A0F">
        <w:rPr>
          <w:rFonts w:ascii="Book Antiqua" w:eastAsia="Book Antiqua" w:hAnsi="Book Antiqua" w:cs="Book Antiqua"/>
          <w:color w:val="000000"/>
          <w:shd w:val="clear" w:color="auto" w:fill="FFFFFF"/>
        </w:rPr>
        <w:t>t</w:t>
      </w:r>
      <w:r w:rsidRPr="001572FA">
        <w:rPr>
          <w:rFonts w:ascii="Book Antiqua" w:eastAsia="Book Antiqua" w:hAnsi="Book Antiqua" w:cs="Book Antiqua"/>
          <w:color w:val="000000"/>
          <w:shd w:val="clear" w:color="auto" w:fill="FFFFFF"/>
        </w:rPr>
        <w:t xml:space="preserve"> significant except in studies that included nonexpert endoscopists</w:t>
      </w:r>
      <w:r w:rsidR="00F97A0F">
        <w:rPr>
          <w:rFonts w:ascii="Book Antiqua" w:eastAsia="Book Antiqua" w:hAnsi="Book Antiqua" w:cs="Book Antiqua"/>
          <w:color w:val="000000"/>
          <w:shd w:val="clear" w:color="auto" w:fill="FFFFFF"/>
        </w:rPr>
        <w:t>, in which</w:t>
      </w:r>
      <w:r w:rsidRPr="001572FA">
        <w:rPr>
          <w:rFonts w:ascii="Book Antiqua" w:eastAsia="Book Antiqua" w:hAnsi="Book Antiqua" w:cs="Book Antiqua"/>
          <w:color w:val="000000"/>
          <w:shd w:val="clear" w:color="auto" w:fill="FFFFFF"/>
        </w:rPr>
        <w:t xml:space="preserve"> </w:t>
      </w:r>
      <w:r w:rsidR="00F97A0F">
        <w:rPr>
          <w:rFonts w:ascii="Book Antiqua" w:eastAsia="Book Antiqua" w:hAnsi="Book Antiqua" w:cs="Book Antiqua"/>
          <w:color w:val="000000"/>
          <w:shd w:val="clear" w:color="auto" w:fill="FFFFFF"/>
        </w:rPr>
        <w:t xml:space="preserve">the </w:t>
      </w:r>
      <w:r w:rsidRPr="001572FA">
        <w:rPr>
          <w:rFonts w:ascii="Book Antiqua" w:eastAsia="Book Antiqua" w:hAnsi="Book Antiqua" w:cs="Book Antiqua"/>
          <w:color w:val="000000"/>
          <w:shd w:val="clear" w:color="auto" w:fill="FFFFFF"/>
        </w:rPr>
        <w:t xml:space="preserve">performance </w:t>
      </w:r>
      <w:r w:rsidR="00F97A0F" w:rsidRPr="001572FA">
        <w:rPr>
          <w:rFonts w:ascii="Book Antiqua" w:eastAsia="Book Antiqua" w:hAnsi="Book Antiqua" w:cs="Book Antiqua"/>
          <w:color w:val="000000"/>
          <w:shd w:val="clear" w:color="auto" w:fill="FFFFFF"/>
        </w:rPr>
        <w:t xml:space="preserve">AI </w:t>
      </w:r>
      <w:r w:rsidRPr="001572FA">
        <w:rPr>
          <w:rFonts w:ascii="Book Antiqua" w:eastAsia="Book Antiqua" w:hAnsi="Book Antiqua" w:cs="Book Antiqua"/>
          <w:color w:val="000000"/>
          <w:shd w:val="clear" w:color="auto" w:fill="FFFFFF"/>
        </w:rPr>
        <w:t xml:space="preserve">was significantly better than </w:t>
      </w:r>
      <w:r w:rsidR="00F97A0F">
        <w:rPr>
          <w:rFonts w:ascii="Book Antiqua" w:eastAsia="Book Antiqua" w:hAnsi="Book Antiqua" w:cs="Book Antiqua"/>
          <w:color w:val="000000"/>
          <w:shd w:val="clear" w:color="auto" w:fill="FFFFFF"/>
        </w:rPr>
        <w:t xml:space="preserve">that of </w:t>
      </w:r>
      <w:r w:rsidRPr="001572FA">
        <w:rPr>
          <w:rFonts w:ascii="Book Antiqua" w:eastAsia="Book Antiqua" w:hAnsi="Book Antiqua" w:cs="Book Antiqua"/>
          <w:color w:val="000000"/>
          <w:shd w:val="clear" w:color="auto" w:fill="FFFFFF"/>
        </w:rPr>
        <w:t>nonexpert endoscopists.</w:t>
      </w:r>
    </w:p>
    <w:p w14:paraId="23B5113A" w14:textId="3B83E2DE" w:rsidR="00A77B3E" w:rsidRPr="001572FA" w:rsidRDefault="00A27F13" w:rsidP="001572FA">
      <w:pPr>
        <w:spacing w:line="360" w:lineRule="auto"/>
        <w:ind w:firstLine="480"/>
        <w:jc w:val="both"/>
        <w:rPr>
          <w:rFonts w:ascii="Book Antiqua" w:hAnsi="Book Antiqua"/>
        </w:rPr>
      </w:pPr>
      <w:proofErr w:type="spellStart"/>
      <w:r w:rsidRPr="001572FA">
        <w:rPr>
          <w:rFonts w:ascii="Book Antiqua" w:eastAsia="Book Antiqua" w:hAnsi="Book Antiqua" w:cs="Book Antiqua"/>
          <w:color w:val="000000"/>
        </w:rPr>
        <w:t>Endocytoscopy</w:t>
      </w:r>
      <w:proofErr w:type="spellEnd"/>
      <w:r w:rsidRPr="001572FA">
        <w:rPr>
          <w:rFonts w:ascii="Book Antiqua" w:eastAsia="Book Antiqua" w:hAnsi="Book Antiqua" w:cs="Book Antiqua"/>
          <w:color w:val="000000"/>
        </w:rPr>
        <w:t xml:space="preserve"> (EC) is an advanced endoscopic technique </w:t>
      </w:r>
      <w:r w:rsidR="00F97A0F">
        <w:rPr>
          <w:rFonts w:ascii="Book Antiqua" w:eastAsia="Book Antiqua" w:hAnsi="Book Antiqua" w:cs="Book Antiqua"/>
          <w:color w:val="000000"/>
        </w:rPr>
        <w:t xml:space="preserve">in which </w:t>
      </w:r>
      <w:r w:rsidRPr="001572FA">
        <w:rPr>
          <w:rFonts w:ascii="Book Antiqua" w:eastAsia="Book Antiqua" w:hAnsi="Book Antiqua" w:cs="Book Antiqua"/>
          <w:color w:val="000000"/>
        </w:rPr>
        <w:t xml:space="preserve">a contact light microscopy system </w:t>
      </w:r>
      <w:r w:rsidR="00F97A0F">
        <w:rPr>
          <w:rFonts w:ascii="Book Antiqua" w:eastAsia="Book Antiqua" w:hAnsi="Book Antiqua" w:cs="Book Antiqua"/>
          <w:color w:val="000000"/>
        </w:rPr>
        <w:t xml:space="preserve">is </w:t>
      </w:r>
      <w:r w:rsidRPr="001572FA">
        <w:rPr>
          <w:rFonts w:ascii="Book Antiqua" w:eastAsia="Book Antiqua" w:hAnsi="Book Antiqua" w:cs="Book Antiqua"/>
          <w:color w:val="000000"/>
        </w:rPr>
        <w:t>integrated into the distal tip of a conventional colonoscope</w:t>
      </w:r>
      <w:r w:rsidRPr="001572FA">
        <w:rPr>
          <w:rFonts w:ascii="Book Antiqua" w:eastAsia="Book Antiqua" w:hAnsi="Book Antiqua" w:cs="Book Antiqua"/>
          <w:color w:val="000000"/>
          <w:vertAlign w:val="superscript"/>
        </w:rPr>
        <w:t>[40]</w:t>
      </w:r>
      <w:r w:rsidRPr="001572FA">
        <w:rPr>
          <w:rFonts w:ascii="Book Antiqua" w:eastAsia="Book Antiqua" w:hAnsi="Book Antiqua" w:cs="Book Antiqua"/>
          <w:color w:val="000000"/>
        </w:rPr>
        <w:t xml:space="preserve">. This technique </w:t>
      </w:r>
      <w:r w:rsidR="00F97A0F">
        <w:rPr>
          <w:rFonts w:ascii="Book Antiqua" w:eastAsia="Book Antiqua" w:hAnsi="Book Antiqua" w:cs="Book Antiqua"/>
          <w:color w:val="000000"/>
        </w:rPr>
        <w:t xml:space="preserve">has </w:t>
      </w:r>
      <w:r w:rsidRPr="001572FA">
        <w:rPr>
          <w:rFonts w:ascii="Book Antiqua" w:eastAsia="Book Antiqua" w:hAnsi="Book Antiqua" w:cs="Book Antiqua"/>
          <w:color w:val="000000"/>
        </w:rPr>
        <w:t>perform</w:t>
      </w:r>
      <w:r w:rsidR="00F97A0F">
        <w:rPr>
          <w:rFonts w:ascii="Book Antiqua" w:eastAsia="Book Antiqua" w:hAnsi="Book Antiqua" w:cs="Book Antiqua"/>
          <w:color w:val="000000"/>
        </w:rPr>
        <w:t>ed well</w:t>
      </w:r>
      <w:r w:rsidRPr="001572FA">
        <w:rPr>
          <w:rFonts w:ascii="Book Antiqua" w:eastAsia="Book Antiqua" w:hAnsi="Book Antiqua" w:cs="Book Antiqua"/>
          <w:color w:val="000000"/>
        </w:rPr>
        <w:t xml:space="preserve"> </w:t>
      </w:r>
      <w:r w:rsidR="00F97A0F">
        <w:rPr>
          <w:rFonts w:ascii="Book Antiqua" w:eastAsia="Book Antiqua" w:hAnsi="Book Antiqua" w:cs="Book Antiqua"/>
          <w:color w:val="000000"/>
        </w:rPr>
        <w:t xml:space="preserve">in </w:t>
      </w:r>
      <w:r w:rsidRPr="001572FA">
        <w:rPr>
          <w:rFonts w:ascii="Book Antiqua" w:eastAsia="Book Antiqua" w:hAnsi="Book Antiqua" w:cs="Book Antiqua"/>
          <w:color w:val="000000"/>
        </w:rPr>
        <w:t xml:space="preserve">differentiating between </w:t>
      </w:r>
      <w:r w:rsidR="00F97A0F" w:rsidRPr="001572FA">
        <w:rPr>
          <w:rFonts w:ascii="Book Antiqua" w:eastAsia="Book Antiqua" w:hAnsi="Book Antiqua" w:cs="Book Antiqua"/>
          <w:color w:val="000000"/>
        </w:rPr>
        <w:t xml:space="preserve">diminutive </w:t>
      </w:r>
      <w:r w:rsidRPr="001572FA">
        <w:rPr>
          <w:rFonts w:ascii="Book Antiqua" w:eastAsia="Book Antiqua" w:hAnsi="Book Antiqua" w:cs="Book Antiqua"/>
          <w:color w:val="000000"/>
        </w:rPr>
        <w:t>neoplastic and non-neoplastic colorectal polyps both alone</w:t>
      </w:r>
      <w:r w:rsidRPr="001572FA">
        <w:rPr>
          <w:rFonts w:ascii="Book Antiqua" w:eastAsia="Book Antiqua" w:hAnsi="Book Antiqua" w:cs="Book Antiqua"/>
          <w:color w:val="000000"/>
          <w:vertAlign w:val="superscript"/>
        </w:rPr>
        <w:t xml:space="preserve">[41] </w:t>
      </w:r>
      <w:r w:rsidRPr="001572FA">
        <w:rPr>
          <w:rFonts w:ascii="Book Antiqua" w:eastAsia="Book Antiqua" w:hAnsi="Book Antiqua" w:cs="Book Antiqua"/>
          <w:color w:val="000000"/>
        </w:rPr>
        <w:t>and in combination with NBI (EC-NBI)</w:t>
      </w:r>
      <w:r w:rsidRPr="001572FA">
        <w:rPr>
          <w:rFonts w:ascii="Book Antiqua" w:eastAsia="Book Antiqua" w:hAnsi="Book Antiqua" w:cs="Book Antiqua"/>
          <w:color w:val="000000"/>
          <w:vertAlign w:val="superscript"/>
        </w:rPr>
        <w:t>[42]</w:t>
      </w:r>
      <w:r w:rsidRPr="001572FA">
        <w:rPr>
          <w:rFonts w:ascii="Book Antiqua" w:eastAsia="Book Antiqua" w:hAnsi="Book Antiqua" w:cs="Book Antiqua"/>
          <w:color w:val="000000"/>
        </w:rPr>
        <w:t>. The combin</w:t>
      </w:r>
      <w:r w:rsidR="00F97A0F">
        <w:rPr>
          <w:rFonts w:ascii="Book Antiqua" w:eastAsia="Book Antiqua" w:hAnsi="Book Antiqua" w:cs="Book Antiqua"/>
          <w:color w:val="000000"/>
        </w:rPr>
        <w:t>ed use</w:t>
      </w:r>
      <w:r w:rsidRPr="001572FA">
        <w:rPr>
          <w:rFonts w:ascii="Book Antiqua" w:eastAsia="Book Antiqua" w:hAnsi="Book Antiqua" w:cs="Book Antiqua"/>
          <w:color w:val="000000"/>
        </w:rPr>
        <w:t xml:space="preserve"> of </w:t>
      </w:r>
      <w:r w:rsidR="00F97A0F">
        <w:rPr>
          <w:rFonts w:ascii="Book Antiqua" w:eastAsia="Book Antiqua" w:hAnsi="Book Antiqua" w:cs="Book Antiqua"/>
          <w:color w:val="000000"/>
        </w:rPr>
        <w:t>EC and</w:t>
      </w:r>
      <w:r w:rsidR="00F97A0F"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CAD (EC-CAD) to </w:t>
      </w:r>
      <w:r w:rsidR="00D44CA6">
        <w:rPr>
          <w:rFonts w:ascii="Book Antiqua" w:eastAsia="Book Antiqua" w:hAnsi="Book Antiqua" w:cs="Book Antiqua"/>
          <w:color w:val="000000"/>
        </w:rPr>
        <w:t xml:space="preserve">classify the </w:t>
      </w:r>
      <w:r w:rsidR="00F97A0F" w:rsidRPr="001572FA">
        <w:rPr>
          <w:rFonts w:ascii="Book Antiqua" w:eastAsia="Book Antiqua" w:hAnsi="Book Antiqua" w:cs="Book Antiqua"/>
          <w:color w:val="000000"/>
        </w:rPr>
        <w:t>histolog</w:t>
      </w:r>
      <w:r w:rsidR="00D44CA6">
        <w:rPr>
          <w:rFonts w:ascii="Book Antiqua" w:eastAsia="Book Antiqua" w:hAnsi="Book Antiqua" w:cs="Book Antiqua"/>
          <w:color w:val="000000"/>
        </w:rPr>
        <w:t xml:space="preserve">y of </w:t>
      </w:r>
      <w:r w:rsidRPr="001572FA">
        <w:rPr>
          <w:rFonts w:ascii="Book Antiqua" w:eastAsia="Book Antiqua" w:hAnsi="Book Antiqua" w:cs="Book Antiqua"/>
          <w:color w:val="000000"/>
        </w:rPr>
        <w:t>colorectal polyps</w:t>
      </w:r>
      <w:r w:rsidR="00D44CA6">
        <w:rPr>
          <w:rFonts w:ascii="Book Antiqua" w:eastAsia="Book Antiqua" w:hAnsi="Book Antiqua" w:cs="Book Antiqua"/>
          <w:color w:val="000000"/>
        </w:rPr>
        <w:t xml:space="preserve"> has been studied</w:t>
      </w:r>
      <w:r w:rsidRPr="001572FA">
        <w:rPr>
          <w:rFonts w:ascii="Book Antiqua" w:eastAsia="Book Antiqua" w:hAnsi="Book Antiqua" w:cs="Book Antiqua"/>
          <w:color w:val="000000"/>
        </w:rPr>
        <w:t xml:space="preserve">. According to Mori </w:t>
      </w:r>
      <w:r w:rsidR="00190A54" w:rsidRPr="001572FA">
        <w:rPr>
          <w:rFonts w:ascii="Book Antiqua" w:eastAsia="Book Antiqua" w:hAnsi="Book Antiqua" w:cs="Book Antiqua"/>
          <w:i/>
          <w:iCs/>
          <w:color w:val="000000"/>
        </w:rPr>
        <w:t>et al</w:t>
      </w:r>
      <w:r w:rsidRPr="001572FA">
        <w:rPr>
          <w:rFonts w:ascii="Book Antiqua" w:eastAsia="Book Antiqua" w:hAnsi="Book Antiqua" w:cs="Book Antiqua"/>
          <w:color w:val="000000"/>
          <w:vertAlign w:val="superscript"/>
        </w:rPr>
        <w:t>[40]</w:t>
      </w:r>
      <w:r w:rsidRPr="001572FA">
        <w:rPr>
          <w:rFonts w:ascii="Book Antiqua" w:eastAsia="Book Antiqua" w:hAnsi="Book Antiqua" w:cs="Book Antiqua"/>
          <w:color w:val="000000"/>
        </w:rPr>
        <w:t>, this technology achieved a sensitivity of 92%, a specificity of 79.5%</w:t>
      </w:r>
      <w:r w:rsidR="00D44CA6">
        <w:rPr>
          <w:rFonts w:ascii="Book Antiqua" w:eastAsia="Book Antiqua" w:hAnsi="Book Antiqua" w:cs="Book Antiqua"/>
          <w:color w:val="000000"/>
        </w:rPr>
        <w:t>,</w:t>
      </w:r>
      <w:r w:rsidRPr="001572FA">
        <w:rPr>
          <w:rFonts w:ascii="Book Antiqua" w:eastAsia="Book Antiqua" w:hAnsi="Book Antiqua" w:cs="Book Antiqua"/>
          <w:color w:val="000000"/>
        </w:rPr>
        <w:t xml:space="preserve"> and </w:t>
      </w:r>
      <w:r w:rsidR="00D44CA6">
        <w:rPr>
          <w:rFonts w:ascii="Book Antiqua" w:eastAsia="Book Antiqua" w:hAnsi="Book Antiqua" w:cs="Book Antiqua"/>
          <w:color w:val="000000"/>
        </w:rPr>
        <w:t xml:space="preserve">an </w:t>
      </w:r>
      <w:r w:rsidRPr="001572FA">
        <w:rPr>
          <w:rFonts w:ascii="Book Antiqua" w:eastAsia="Book Antiqua" w:hAnsi="Book Antiqua" w:cs="Book Antiqua"/>
          <w:color w:val="000000"/>
        </w:rPr>
        <w:t>accuracy of 89.2%</w:t>
      </w:r>
      <w:r w:rsidR="00D44CA6">
        <w:rPr>
          <w:rFonts w:ascii="Book Antiqua" w:eastAsia="Book Antiqua" w:hAnsi="Book Antiqua" w:cs="Book Antiqua"/>
          <w:color w:val="000000"/>
        </w:rPr>
        <w:t>.</w:t>
      </w:r>
      <w:r w:rsidRPr="001572FA">
        <w:rPr>
          <w:rFonts w:ascii="Book Antiqua" w:eastAsia="Book Antiqua" w:hAnsi="Book Antiqua" w:cs="Book Antiqua"/>
          <w:color w:val="000000"/>
        </w:rPr>
        <w:t xml:space="preserve"> </w:t>
      </w:r>
      <w:r w:rsidR="00D44CA6">
        <w:rPr>
          <w:rFonts w:ascii="Book Antiqua" w:eastAsia="Book Antiqua" w:hAnsi="Book Antiqua" w:cs="Book Antiqua"/>
          <w:color w:val="000000"/>
        </w:rPr>
        <w:t xml:space="preserve">The performance was </w:t>
      </w:r>
      <w:r w:rsidRPr="001572FA">
        <w:rPr>
          <w:rFonts w:ascii="Book Antiqua" w:eastAsia="Book Antiqua" w:hAnsi="Book Antiqua" w:cs="Book Antiqua"/>
          <w:color w:val="000000"/>
        </w:rPr>
        <w:t xml:space="preserve">comparable </w:t>
      </w:r>
      <w:r w:rsidR="00D44CA6">
        <w:rPr>
          <w:rFonts w:ascii="Book Antiqua" w:eastAsia="Book Antiqua" w:hAnsi="Book Antiqua" w:cs="Book Antiqua"/>
          <w:color w:val="000000"/>
        </w:rPr>
        <w:t>to</w:t>
      </w:r>
      <w:r w:rsidR="00D44CA6"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EC image evaluation by experts, but significantly </w:t>
      </w:r>
      <w:r w:rsidR="00D44CA6">
        <w:rPr>
          <w:rFonts w:ascii="Book Antiqua" w:eastAsia="Book Antiqua" w:hAnsi="Book Antiqua" w:cs="Book Antiqua"/>
          <w:color w:val="000000"/>
        </w:rPr>
        <w:t>better</w:t>
      </w:r>
      <w:r w:rsidR="00D44CA6"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than evaluation by trainees for identifying neoplastic polyps.</w:t>
      </w:r>
    </w:p>
    <w:p w14:paraId="746298BC" w14:textId="77777777" w:rsidR="00A77B3E" w:rsidRPr="001572FA" w:rsidRDefault="00A77B3E" w:rsidP="001572FA">
      <w:pPr>
        <w:spacing w:line="360" w:lineRule="auto"/>
        <w:ind w:firstLine="480"/>
        <w:jc w:val="both"/>
        <w:rPr>
          <w:rFonts w:ascii="Book Antiqua" w:hAnsi="Book Antiqua"/>
        </w:rPr>
      </w:pPr>
    </w:p>
    <w:p w14:paraId="058A6D1F"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bCs/>
          <w:i/>
          <w:iCs/>
          <w:color w:val="000000"/>
        </w:rPr>
        <w:t>AI in IBD</w:t>
      </w:r>
    </w:p>
    <w:p w14:paraId="2A88E573" w14:textId="76AF41C8"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Ulcerative colitis (UC) is a chronic inflammatory disease, </w:t>
      </w:r>
      <w:r w:rsidR="00D44CA6">
        <w:rPr>
          <w:rFonts w:ascii="Book Antiqua" w:eastAsia="Book Antiqua" w:hAnsi="Book Antiqua" w:cs="Book Antiqua"/>
          <w:color w:val="000000"/>
        </w:rPr>
        <w:t xml:space="preserve">and the </w:t>
      </w:r>
      <w:r w:rsidRPr="001572FA">
        <w:rPr>
          <w:rFonts w:ascii="Book Antiqua" w:eastAsia="Book Antiqua" w:hAnsi="Book Antiqua" w:cs="Book Antiqua"/>
          <w:color w:val="000000"/>
        </w:rPr>
        <w:t>therapeutic goals have changed over the last decades, from the treatment of symptoms toward mucosal healing, with the aim of modifying the natural history of disease</w:t>
      </w:r>
      <w:r w:rsidRPr="001572FA">
        <w:rPr>
          <w:rFonts w:ascii="Book Antiqua" w:eastAsia="Book Antiqua" w:hAnsi="Book Antiqua" w:cs="Book Antiqua"/>
          <w:color w:val="000000"/>
          <w:vertAlign w:val="superscript"/>
        </w:rPr>
        <w:t>[43-45]</w:t>
      </w:r>
      <w:r w:rsidRPr="001572FA">
        <w:rPr>
          <w:rFonts w:ascii="Book Antiqua" w:eastAsia="Book Antiqua" w:hAnsi="Book Antiqua" w:cs="Book Antiqua"/>
          <w:color w:val="000000"/>
        </w:rPr>
        <w:t xml:space="preserve">. Mucosal healing </w:t>
      </w:r>
      <w:r w:rsidR="00D44CA6">
        <w:rPr>
          <w:rFonts w:ascii="Book Antiqua" w:eastAsia="Book Antiqua" w:hAnsi="Book Antiqua" w:cs="Book Antiqua"/>
          <w:color w:val="000000"/>
        </w:rPr>
        <w:t>can be</w:t>
      </w:r>
      <w:r w:rsidR="00D44CA6"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defined by endoscopic evaluation because the inflammation is limited to the mucosal layer</w:t>
      </w:r>
      <w:r w:rsidRPr="001572FA">
        <w:rPr>
          <w:rFonts w:ascii="Book Antiqua" w:eastAsia="Book Antiqua" w:hAnsi="Book Antiqua" w:cs="Book Antiqua"/>
          <w:color w:val="000000"/>
          <w:vertAlign w:val="superscript"/>
        </w:rPr>
        <w:t>[44]</w:t>
      </w:r>
      <w:r w:rsidRPr="001572FA">
        <w:rPr>
          <w:rFonts w:ascii="Book Antiqua" w:eastAsia="Book Antiqua" w:hAnsi="Book Antiqua" w:cs="Book Antiqua"/>
          <w:color w:val="000000"/>
        </w:rPr>
        <w:t xml:space="preserve">. However, it is currently known that </w:t>
      </w:r>
      <w:r w:rsidR="00D44CA6">
        <w:rPr>
          <w:rFonts w:ascii="Book Antiqua" w:eastAsia="Book Antiqua" w:hAnsi="Book Antiqua" w:cs="Book Antiqua"/>
          <w:color w:val="000000"/>
        </w:rPr>
        <w:t>histological</w:t>
      </w:r>
      <w:r w:rsidR="00D44CA6" w:rsidRPr="001572FA">
        <w:rPr>
          <w:rFonts w:ascii="Book Antiqua" w:eastAsia="Book Antiqua" w:hAnsi="Book Antiqua" w:cs="Book Antiqua"/>
          <w:color w:val="000000"/>
        </w:rPr>
        <w:t xml:space="preserve"> </w:t>
      </w:r>
      <w:r w:rsidR="00D44CA6">
        <w:rPr>
          <w:rFonts w:ascii="Book Antiqua" w:eastAsia="Book Antiqua" w:hAnsi="Book Antiqua" w:cs="Book Antiqua"/>
          <w:color w:val="000000"/>
        </w:rPr>
        <w:t>evidence</w:t>
      </w:r>
      <w:r w:rsidR="00D44CA6"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of inflammation, even in patients with mucosal healing, is a prognostic marker </w:t>
      </w:r>
      <w:r w:rsidR="00D44CA6">
        <w:rPr>
          <w:rFonts w:ascii="Book Antiqua" w:eastAsia="Book Antiqua" w:hAnsi="Book Antiqua" w:cs="Book Antiqua"/>
          <w:color w:val="000000"/>
        </w:rPr>
        <w:t xml:space="preserve">of a </w:t>
      </w:r>
      <w:r w:rsidRPr="001572FA">
        <w:rPr>
          <w:rFonts w:ascii="Book Antiqua" w:eastAsia="Book Antiqua" w:hAnsi="Book Antiqua" w:cs="Book Antiqua"/>
          <w:color w:val="000000"/>
        </w:rPr>
        <w:t>two</w:t>
      </w:r>
      <w:r w:rsidR="00D44CA6">
        <w:rPr>
          <w:rFonts w:ascii="Book Antiqua" w:eastAsia="Book Antiqua" w:hAnsi="Book Antiqua" w:cs="Book Antiqua"/>
          <w:color w:val="000000"/>
        </w:rPr>
        <w:t>-</w:t>
      </w:r>
      <w:r w:rsidRPr="001572FA">
        <w:rPr>
          <w:rFonts w:ascii="Book Antiqua" w:eastAsia="Book Antiqua" w:hAnsi="Book Antiqua" w:cs="Book Antiqua"/>
          <w:color w:val="000000"/>
        </w:rPr>
        <w:t>to</w:t>
      </w:r>
      <w:r w:rsidR="00D44CA6">
        <w:rPr>
          <w:rFonts w:ascii="Book Antiqua" w:eastAsia="Book Antiqua" w:hAnsi="Book Antiqua" w:cs="Book Antiqua"/>
          <w:color w:val="000000"/>
        </w:rPr>
        <w:t>-</w:t>
      </w:r>
      <w:r w:rsidRPr="001572FA">
        <w:rPr>
          <w:rFonts w:ascii="Book Antiqua" w:eastAsia="Book Antiqua" w:hAnsi="Book Antiqua" w:cs="Book Antiqua"/>
          <w:color w:val="000000"/>
        </w:rPr>
        <w:t>three</w:t>
      </w:r>
      <w:r w:rsidR="00D44CA6">
        <w:rPr>
          <w:rFonts w:ascii="Book Antiqua" w:eastAsia="Book Antiqua" w:hAnsi="Book Antiqua" w:cs="Book Antiqua"/>
          <w:color w:val="000000"/>
        </w:rPr>
        <w:t>-</w:t>
      </w:r>
      <w:r w:rsidRPr="001572FA">
        <w:rPr>
          <w:rFonts w:ascii="Book Antiqua" w:eastAsia="Book Antiqua" w:hAnsi="Book Antiqua" w:cs="Book Antiqua"/>
          <w:color w:val="000000"/>
        </w:rPr>
        <w:t xml:space="preserve">fold </w:t>
      </w:r>
      <w:r w:rsidR="00D44CA6">
        <w:rPr>
          <w:rFonts w:ascii="Book Antiqua" w:eastAsia="Book Antiqua" w:hAnsi="Book Antiqua" w:cs="Book Antiqua"/>
          <w:color w:val="000000"/>
        </w:rPr>
        <w:t>increase</w:t>
      </w:r>
      <w:r w:rsidR="00D44CA6" w:rsidRPr="001572FA">
        <w:rPr>
          <w:rFonts w:ascii="Book Antiqua" w:eastAsia="Book Antiqua" w:hAnsi="Book Antiqua" w:cs="Book Antiqua"/>
          <w:color w:val="000000"/>
        </w:rPr>
        <w:t xml:space="preserve"> </w:t>
      </w:r>
      <w:r w:rsidR="00D44CA6">
        <w:rPr>
          <w:rFonts w:ascii="Book Antiqua" w:eastAsia="Book Antiqua" w:hAnsi="Book Antiqua" w:cs="Book Antiqua"/>
          <w:color w:val="000000"/>
        </w:rPr>
        <w:t xml:space="preserve">in the </w:t>
      </w:r>
      <w:r w:rsidRPr="001572FA">
        <w:rPr>
          <w:rFonts w:ascii="Book Antiqua" w:eastAsia="Book Antiqua" w:hAnsi="Book Antiqua" w:cs="Book Antiqua"/>
          <w:color w:val="000000"/>
        </w:rPr>
        <w:t>risk of colitis relapse and colon cancer</w:t>
      </w:r>
      <w:r w:rsidRPr="001572FA">
        <w:rPr>
          <w:rFonts w:ascii="Book Antiqua" w:eastAsia="Book Antiqua" w:hAnsi="Book Antiqua" w:cs="Book Antiqua"/>
          <w:color w:val="000000"/>
          <w:vertAlign w:val="superscript"/>
        </w:rPr>
        <w:t>[44,45]</w:t>
      </w:r>
      <w:r w:rsidRPr="001572FA">
        <w:rPr>
          <w:rFonts w:ascii="Book Antiqua" w:eastAsia="Book Antiqua" w:hAnsi="Book Antiqua" w:cs="Book Antiqua"/>
          <w:color w:val="000000"/>
        </w:rPr>
        <w:t xml:space="preserve">. </w:t>
      </w:r>
      <w:r w:rsidR="00D44CA6">
        <w:rPr>
          <w:rFonts w:ascii="Book Antiqua" w:eastAsia="Book Antiqua" w:hAnsi="Book Antiqua" w:cs="Book Antiqua"/>
          <w:color w:val="000000"/>
        </w:rPr>
        <w:t>Consequently</w:t>
      </w:r>
      <w:r w:rsidRPr="001572FA">
        <w:rPr>
          <w:rFonts w:ascii="Book Antiqua" w:eastAsia="Book Antiqua" w:hAnsi="Book Antiqua" w:cs="Book Antiqua"/>
          <w:color w:val="000000"/>
        </w:rPr>
        <w:t xml:space="preserve">, assessment of inflammatory activity and severity are important for the </w:t>
      </w:r>
      <w:r w:rsidR="00D44CA6">
        <w:rPr>
          <w:rFonts w:ascii="Book Antiqua" w:eastAsia="Book Antiqua" w:hAnsi="Book Antiqua" w:cs="Book Antiqua"/>
          <w:color w:val="000000"/>
        </w:rPr>
        <w:t>choice</w:t>
      </w:r>
      <w:r w:rsidR="00D44CA6"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of therapeutic and follow-up strategies. This </w:t>
      </w:r>
      <w:r w:rsidR="007D5D3B">
        <w:rPr>
          <w:rFonts w:ascii="Book Antiqua" w:eastAsia="Book Antiqua" w:hAnsi="Book Antiqua" w:cs="Book Antiqua"/>
          <w:color w:val="000000"/>
        </w:rPr>
        <w:t>supports</w:t>
      </w:r>
      <w:r w:rsidRPr="001572FA">
        <w:rPr>
          <w:rFonts w:ascii="Book Antiqua" w:eastAsia="Book Antiqua" w:hAnsi="Book Antiqua" w:cs="Book Antiqua"/>
          <w:color w:val="000000"/>
        </w:rPr>
        <w:t xml:space="preserve"> perform</w:t>
      </w:r>
      <w:r w:rsidR="007D5D3B">
        <w:rPr>
          <w:rFonts w:ascii="Book Antiqua" w:eastAsia="Book Antiqua" w:hAnsi="Book Antiqua" w:cs="Book Antiqua"/>
          <w:color w:val="000000"/>
        </w:rPr>
        <w:t>ing</w:t>
      </w:r>
      <w:r w:rsidRPr="001572FA">
        <w:rPr>
          <w:rFonts w:ascii="Book Antiqua" w:eastAsia="Book Antiqua" w:hAnsi="Book Antiqua" w:cs="Book Antiqua"/>
          <w:color w:val="000000"/>
        </w:rPr>
        <w:t xml:space="preserve"> </w:t>
      </w:r>
      <w:r w:rsidR="007D5D3B" w:rsidRPr="001572FA">
        <w:rPr>
          <w:rFonts w:ascii="Book Antiqua" w:eastAsia="Book Antiqua" w:hAnsi="Book Antiqua" w:cs="Book Antiqua"/>
          <w:color w:val="000000"/>
        </w:rPr>
        <w:t>colonoscop</w:t>
      </w:r>
      <w:r w:rsidR="007D5D3B">
        <w:rPr>
          <w:rFonts w:ascii="Book Antiqua" w:eastAsia="Book Antiqua" w:hAnsi="Book Antiqua" w:cs="Book Antiqua"/>
          <w:color w:val="000000"/>
        </w:rPr>
        <w:t>ies</w:t>
      </w:r>
      <w:r w:rsidR="007D5D3B"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with biopsies and visually interpret</w:t>
      </w:r>
      <w:r w:rsidR="007D5D3B">
        <w:rPr>
          <w:rFonts w:ascii="Book Antiqua" w:eastAsia="Book Antiqua" w:hAnsi="Book Antiqua" w:cs="Book Antiqua"/>
          <w:color w:val="000000"/>
        </w:rPr>
        <w:t>ation of</w:t>
      </w:r>
      <w:r w:rsidRPr="001572FA">
        <w:rPr>
          <w:rFonts w:ascii="Book Antiqua" w:eastAsia="Book Antiqua" w:hAnsi="Book Antiqua" w:cs="Book Antiqua"/>
          <w:color w:val="000000"/>
        </w:rPr>
        <w:t xml:space="preserve"> mucosal and histologic parameters of inflammation using standardized disease activity measures</w:t>
      </w:r>
      <w:r w:rsidRPr="001572FA">
        <w:rPr>
          <w:rFonts w:ascii="Book Antiqua" w:eastAsia="Book Antiqua" w:hAnsi="Book Antiqua" w:cs="Book Antiqua"/>
          <w:color w:val="000000"/>
          <w:vertAlign w:val="superscript"/>
        </w:rPr>
        <w:t>[46]</w:t>
      </w:r>
      <w:r w:rsidRPr="001572FA">
        <w:rPr>
          <w:rFonts w:ascii="Book Antiqua" w:eastAsia="Book Antiqua" w:hAnsi="Book Antiqua" w:cs="Book Antiqua"/>
          <w:color w:val="000000"/>
        </w:rPr>
        <w:t xml:space="preserve">. </w:t>
      </w:r>
      <w:r w:rsidR="007D5D3B">
        <w:rPr>
          <w:rFonts w:ascii="Book Antiqua" w:eastAsia="Book Antiqua" w:hAnsi="Book Antiqua" w:cs="Book Antiqua"/>
          <w:color w:val="000000"/>
        </w:rPr>
        <w:t>V</w:t>
      </w:r>
      <w:r w:rsidRPr="001572FA">
        <w:rPr>
          <w:rFonts w:ascii="Book Antiqua" w:eastAsia="Book Antiqua" w:hAnsi="Book Antiqua" w:cs="Book Antiqua"/>
          <w:color w:val="000000"/>
        </w:rPr>
        <w:t>isual interpretation is subject to bias</w:t>
      </w:r>
      <w:r w:rsidR="007D5D3B">
        <w:rPr>
          <w:rFonts w:ascii="Book Antiqua" w:eastAsia="Book Antiqua" w:hAnsi="Book Antiqua" w:cs="Book Antiqua"/>
          <w:color w:val="000000"/>
        </w:rPr>
        <w:t>,</w:t>
      </w:r>
      <w:r w:rsidRPr="001572FA">
        <w:rPr>
          <w:rFonts w:ascii="Book Antiqua" w:eastAsia="Book Antiqua" w:hAnsi="Book Antiqua" w:cs="Book Antiqua"/>
          <w:color w:val="000000"/>
        </w:rPr>
        <w:t xml:space="preserve"> interobserver</w:t>
      </w:r>
      <w:r w:rsidR="007D5D3B">
        <w:rPr>
          <w:rFonts w:ascii="Book Antiqua" w:eastAsia="Book Antiqua" w:hAnsi="Book Antiqua" w:cs="Book Antiqua"/>
          <w:color w:val="000000"/>
        </w:rPr>
        <w:t>,</w:t>
      </w:r>
      <w:r w:rsidRPr="001572FA">
        <w:rPr>
          <w:rFonts w:ascii="Book Antiqua" w:eastAsia="Book Antiqua" w:hAnsi="Book Antiqua" w:cs="Book Antiqua"/>
          <w:color w:val="000000"/>
        </w:rPr>
        <w:t xml:space="preserve"> and </w:t>
      </w:r>
      <w:proofErr w:type="spellStart"/>
      <w:r w:rsidRPr="001572FA">
        <w:rPr>
          <w:rFonts w:ascii="Book Antiqua" w:eastAsia="Book Antiqua" w:hAnsi="Book Antiqua" w:cs="Book Antiqua"/>
          <w:color w:val="000000"/>
        </w:rPr>
        <w:lastRenderedPageBreak/>
        <w:t>intraobserver</w:t>
      </w:r>
      <w:proofErr w:type="spellEnd"/>
      <w:r w:rsidRPr="001572FA">
        <w:rPr>
          <w:rFonts w:ascii="Book Antiqua" w:eastAsia="Book Antiqua" w:hAnsi="Book Antiqua" w:cs="Book Antiqua"/>
          <w:color w:val="000000"/>
        </w:rPr>
        <w:t xml:space="preserve"> variability. Histological evaluation </w:t>
      </w:r>
      <w:r w:rsidR="007D5D3B">
        <w:rPr>
          <w:rFonts w:ascii="Book Antiqua" w:eastAsia="Book Antiqua" w:hAnsi="Book Antiqua" w:cs="Book Antiqua"/>
          <w:color w:val="000000"/>
        </w:rPr>
        <w:t>requires</w:t>
      </w:r>
      <w:r w:rsidR="007D5D3B"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time for processing and interpretation, </w:t>
      </w:r>
      <w:r w:rsidR="007D5D3B">
        <w:rPr>
          <w:rFonts w:ascii="Book Antiqua" w:eastAsia="Book Antiqua" w:hAnsi="Book Antiqua" w:cs="Book Antiqua"/>
          <w:color w:val="000000"/>
        </w:rPr>
        <w:t xml:space="preserve">which limits </w:t>
      </w:r>
      <w:r w:rsidRPr="001572FA">
        <w:rPr>
          <w:rFonts w:ascii="Book Antiqua" w:eastAsia="Book Antiqua" w:hAnsi="Book Antiqua" w:cs="Book Antiqua"/>
          <w:color w:val="000000"/>
        </w:rPr>
        <w:t>the ability to make decisions in real time</w:t>
      </w:r>
      <w:r w:rsidRPr="001572FA">
        <w:rPr>
          <w:rFonts w:ascii="Book Antiqua" w:eastAsia="Book Antiqua" w:hAnsi="Book Antiqua" w:cs="Book Antiqua"/>
          <w:color w:val="000000"/>
          <w:vertAlign w:val="superscript"/>
        </w:rPr>
        <w:t>[46]</w:t>
      </w:r>
      <w:r w:rsidRPr="001572FA">
        <w:rPr>
          <w:rFonts w:ascii="Book Antiqua" w:eastAsia="Book Antiqua" w:hAnsi="Book Antiqua" w:cs="Book Antiqua"/>
          <w:color w:val="000000"/>
        </w:rPr>
        <w:t>.</w:t>
      </w:r>
    </w:p>
    <w:p w14:paraId="60D7468A" w14:textId="6CC12597" w:rsidR="00A77B3E" w:rsidRPr="001572FA" w:rsidRDefault="00A27F13" w:rsidP="001572FA">
      <w:pPr>
        <w:spacing w:line="360" w:lineRule="auto"/>
        <w:ind w:firstLine="480"/>
        <w:jc w:val="both"/>
        <w:rPr>
          <w:rFonts w:ascii="Book Antiqua" w:hAnsi="Book Antiqua"/>
        </w:rPr>
      </w:pPr>
      <w:r w:rsidRPr="001572FA">
        <w:rPr>
          <w:rFonts w:ascii="Book Antiqua" w:eastAsia="Book Antiqua" w:hAnsi="Book Antiqua" w:cs="Book Antiqua"/>
          <w:color w:val="000000"/>
        </w:rPr>
        <w:t xml:space="preserve">Several studies have </w:t>
      </w:r>
      <w:r w:rsidR="007D5D3B">
        <w:rPr>
          <w:rFonts w:ascii="Book Antiqua" w:eastAsia="Book Antiqua" w:hAnsi="Book Antiqua" w:cs="Book Antiqua"/>
          <w:color w:val="000000"/>
        </w:rPr>
        <w:t>used</w:t>
      </w:r>
      <w:r w:rsidRPr="001572FA">
        <w:rPr>
          <w:rFonts w:ascii="Book Antiqua" w:eastAsia="Book Antiqua" w:hAnsi="Book Antiqua" w:cs="Book Antiqua"/>
          <w:color w:val="000000"/>
        </w:rPr>
        <w:t xml:space="preserve"> AI </w:t>
      </w:r>
      <w:r w:rsidR="007D5D3B">
        <w:rPr>
          <w:rFonts w:ascii="Book Antiqua" w:eastAsia="Book Antiqua" w:hAnsi="Book Antiqua" w:cs="Book Antiqua"/>
          <w:color w:val="000000"/>
        </w:rPr>
        <w:t>for</w:t>
      </w:r>
      <w:r w:rsidR="007D5D3B"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the macroscopic and histological characterization of colic mucosa in </w:t>
      </w:r>
      <w:r w:rsidR="00FF14C8">
        <w:rPr>
          <w:rFonts w:ascii="Book Antiqua" w:eastAsia="Book Antiqua" w:hAnsi="Book Antiqua" w:cs="Book Antiqua"/>
          <w:color w:val="000000"/>
        </w:rPr>
        <w:t>UC</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Takenaka</w:t>
      </w:r>
      <w:proofErr w:type="spellEnd"/>
      <w:r w:rsidRPr="001572FA">
        <w:rPr>
          <w:rFonts w:ascii="Book Antiqua" w:eastAsia="Book Antiqua" w:hAnsi="Book Antiqua" w:cs="Book Antiqua"/>
          <w:color w:val="000000"/>
        </w:rPr>
        <w:t xml:space="preserve"> </w:t>
      </w:r>
      <w:r w:rsidR="00190A54" w:rsidRPr="001572FA">
        <w:rPr>
          <w:rFonts w:ascii="Book Antiqua" w:eastAsia="Book Antiqua" w:hAnsi="Book Antiqua" w:cs="Book Antiqua"/>
          <w:i/>
          <w:iCs/>
          <w:color w:val="000000"/>
        </w:rPr>
        <w:t>et al</w:t>
      </w:r>
      <w:r w:rsidRPr="001572FA">
        <w:rPr>
          <w:rFonts w:ascii="Book Antiqua" w:eastAsia="Book Antiqua" w:hAnsi="Book Antiqua" w:cs="Book Antiqua"/>
          <w:color w:val="000000"/>
          <w:vertAlign w:val="superscript"/>
        </w:rPr>
        <w:t>[47]</w:t>
      </w:r>
      <w:r w:rsidRPr="001572FA">
        <w:rPr>
          <w:rFonts w:ascii="Book Antiqua" w:eastAsia="Book Antiqua" w:hAnsi="Book Antiqua" w:cs="Book Antiqua"/>
          <w:color w:val="000000"/>
        </w:rPr>
        <w:t xml:space="preserve"> developed a deep neural network for evaluation of UC with the aim </w:t>
      </w:r>
      <w:r w:rsidR="007D5D3B">
        <w:rPr>
          <w:rFonts w:ascii="Book Antiqua" w:eastAsia="Book Antiqua" w:hAnsi="Book Antiqua" w:cs="Book Antiqua"/>
          <w:color w:val="000000"/>
        </w:rPr>
        <w:t>of</w:t>
      </w:r>
      <w:r w:rsidR="007D5D3B"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predict</w:t>
      </w:r>
      <w:r w:rsidR="007D5D3B">
        <w:rPr>
          <w:rFonts w:ascii="Book Antiqua" w:eastAsia="Book Antiqua" w:hAnsi="Book Antiqua" w:cs="Book Antiqua"/>
          <w:color w:val="000000"/>
        </w:rPr>
        <w:t>ing</w:t>
      </w:r>
      <w:r w:rsidRPr="001572FA">
        <w:rPr>
          <w:rFonts w:ascii="Book Antiqua" w:eastAsia="Book Antiqua" w:hAnsi="Book Antiqua" w:cs="Book Antiqua"/>
          <w:color w:val="000000"/>
        </w:rPr>
        <w:t xml:space="preserve"> endoscopic </w:t>
      </w:r>
      <w:r w:rsidR="007D5D3B">
        <w:rPr>
          <w:rFonts w:ascii="Book Antiqua" w:eastAsia="Book Antiqua" w:hAnsi="Book Antiqua" w:cs="Book Antiqua"/>
          <w:color w:val="000000"/>
        </w:rPr>
        <w:t>remission, a</w:t>
      </w:r>
      <w:r w:rsidR="00427B9E">
        <w:rPr>
          <w:rFonts w:ascii="Book Antiqua" w:eastAsia="Book Antiqua" w:hAnsi="Book Antiqua" w:cs="Book Antiqua"/>
          <w:color w:val="000000"/>
        </w:rPr>
        <w:t xml:space="preserve"> </w:t>
      </w:r>
      <w:r w:rsidRPr="001572FA">
        <w:rPr>
          <w:rFonts w:ascii="Book Antiqua" w:eastAsia="Book Antiqua" w:hAnsi="Book Antiqua" w:cs="Book Antiqua"/>
          <w:color w:val="000000"/>
        </w:rPr>
        <w:t>UC</w:t>
      </w:r>
      <w:r w:rsidR="00427B9E">
        <w:rPr>
          <w:rFonts w:ascii="Book Antiqua" w:eastAsia="Book Antiqua" w:hAnsi="Book Antiqua" w:cs="Book Antiqua"/>
          <w:color w:val="000000"/>
        </w:rPr>
        <w:t xml:space="preserve"> e</w:t>
      </w:r>
      <w:r w:rsidRPr="001572FA">
        <w:rPr>
          <w:rFonts w:ascii="Book Antiqua" w:eastAsia="Book Antiqua" w:hAnsi="Book Antiqua" w:cs="Book Antiqua"/>
          <w:color w:val="000000"/>
        </w:rPr>
        <w:t xml:space="preserve">ndoscopic </w:t>
      </w:r>
      <w:r w:rsidR="00427B9E">
        <w:rPr>
          <w:rFonts w:ascii="Book Antiqua" w:eastAsia="Book Antiqua" w:hAnsi="Book Antiqua" w:cs="Book Antiqua"/>
          <w:color w:val="000000"/>
        </w:rPr>
        <w:t>i</w:t>
      </w:r>
      <w:r w:rsidRPr="001572FA">
        <w:rPr>
          <w:rFonts w:ascii="Book Antiqua" w:eastAsia="Book Antiqua" w:hAnsi="Book Antiqua" w:cs="Book Antiqua"/>
          <w:color w:val="000000"/>
        </w:rPr>
        <w:t xml:space="preserve">ndex of </w:t>
      </w:r>
      <w:r w:rsidR="00427B9E">
        <w:rPr>
          <w:rFonts w:ascii="Book Antiqua" w:eastAsia="Book Antiqua" w:hAnsi="Book Antiqua" w:cs="Book Antiqua"/>
          <w:color w:val="000000"/>
        </w:rPr>
        <w:t>s</w:t>
      </w:r>
      <w:r w:rsidRPr="001572FA">
        <w:rPr>
          <w:rFonts w:ascii="Book Antiqua" w:eastAsia="Book Antiqua" w:hAnsi="Book Antiqua" w:cs="Book Antiqua"/>
          <w:color w:val="000000"/>
        </w:rPr>
        <w:t>everity score of 0</w:t>
      </w:r>
      <w:r w:rsidR="007D5D3B">
        <w:rPr>
          <w:rFonts w:ascii="Book Antiqua" w:eastAsia="Book Antiqua" w:hAnsi="Book Antiqua" w:cs="Book Antiqua"/>
          <w:color w:val="000000"/>
        </w:rPr>
        <w:t>;</w:t>
      </w:r>
      <w:r w:rsidRPr="001572FA">
        <w:rPr>
          <w:rFonts w:ascii="Book Antiqua" w:eastAsia="Book Antiqua" w:hAnsi="Book Antiqua" w:cs="Book Antiqua"/>
          <w:color w:val="000000"/>
        </w:rPr>
        <w:t xml:space="preserve"> and histologic remission</w:t>
      </w:r>
      <w:r w:rsidR="007D5D3B">
        <w:rPr>
          <w:rFonts w:ascii="Book Antiqua" w:eastAsia="Book Antiqua" w:hAnsi="Book Antiqua" w:cs="Book Antiqua"/>
          <w:color w:val="000000"/>
        </w:rPr>
        <w:t>,</w:t>
      </w:r>
      <w:r w:rsidRPr="001572FA">
        <w:rPr>
          <w:rFonts w:ascii="Book Antiqua" w:eastAsia="Book Antiqua" w:hAnsi="Book Antiqua" w:cs="Book Antiqua"/>
          <w:color w:val="000000"/>
        </w:rPr>
        <w:t xml:space="preserve"> </w:t>
      </w:r>
      <w:r w:rsidR="007D5D3B">
        <w:rPr>
          <w:rFonts w:ascii="Book Antiqua" w:eastAsia="Book Antiqua" w:hAnsi="Book Antiqua" w:cs="Book Antiqua"/>
          <w:color w:val="000000"/>
        </w:rPr>
        <w:t>a</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Geboes</w:t>
      </w:r>
      <w:proofErr w:type="spellEnd"/>
      <w:r w:rsidRPr="001572FA">
        <w:rPr>
          <w:rFonts w:ascii="Book Antiqua" w:eastAsia="Book Antiqua" w:hAnsi="Book Antiqua" w:cs="Book Antiqua"/>
          <w:color w:val="000000"/>
        </w:rPr>
        <w:t xml:space="preserve"> score of </w:t>
      </w:r>
      <w:r w:rsidR="007D5D3B">
        <w:rPr>
          <w:rFonts w:ascii="Book Antiqua" w:eastAsia="Book Antiqua" w:hAnsi="Book Antiqua" w:cs="Book Antiqua"/>
          <w:color w:val="000000"/>
        </w:rPr>
        <w:t xml:space="preserve">≤ </w:t>
      </w:r>
      <w:r w:rsidRPr="001572FA">
        <w:rPr>
          <w:rFonts w:ascii="Book Antiqua" w:eastAsia="Book Antiqua" w:hAnsi="Book Antiqua" w:cs="Book Antiqua"/>
          <w:color w:val="000000"/>
        </w:rPr>
        <w:t>3 point</w:t>
      </w:r>
      <w:r w:rsidR="007D5D3B">
        <w:rPr>
          <w:rFonts w:ascii="Book Antiqua" w:eastAsia="Book Antiqua" w:hAnsi="Book Antiqua" w:cs="Book Antiqua"/>
          <w:color w:val="000000"/>
        </w:rPr>
        <w:t>s</w:t>
      </w:r>
      <w:r w:rsidRPr="001572FA">
        <w:rPr>
          <w:rFonts w:ascii="Book Antiqua" w:eastAsia="Book Antiqua" w:hAnsi="Book Antiqua" w:cs="Book Antiqua"/>
          <w:color w:val="000000"/>
        </w:rPr>
        <w:t xml:space="preserve"> </w:t>
      </w:r>
      <w:r w:rsidR="007D5D3B">
        <w:rPr>
          <w:rFonts w:ascii="Book Antiqua" w:eastAsia="Book Antiqua" w:hAnsi="Book Antiqua" w:cs="Book Antiqua"/>
          <w:color w:val="000000"/>
        </w:rPr>
        <w:t xml:space="preserve">using </w:t>
      </w:r>
      <w:r w:rsidRPr="001572FA">
        <w:rPr>
          <w:rFonts w:ascii="Book Antiqua" w:eastAsia="Book Antiqua" w:hAnsi="Book Antiqua" w:cs="Book Antiqua"/>
          <w:color w:val="000000"/>
        </w:rPr>
        <w:t>endoscopic images. In the training set, they used 40</w:t>
      </w:r>
      <w:r w:rsidR="007D5D3B">
        <w:rPr>
          <w:rFonts w:ascii="Book Antiqua" w:eastAsia="Book Antiqua" w:hAnsi="Book Antiqua" w:cs="Book Antiqua"/>
          <w:color w:val="000000"/>
        </w:rPr>
        <w:t>,</w:t>
      </w:r>
      <w:r w:rsidRPr="001572FA">
        <w:rPr>
          <w:rFonts w:ascii="Book Antiqua" w:eastAsia="Book Antiqua" w:hAnsi="Book Antiqua" w:cs="Book Antiqua"/>
          <w:color w:val="000000"/>
        </w:rPr>
        <w:t xml:space="preserve">758 images of colonoscopies and </w:t>
      </w:r>
      <w:r w:rsidR="007D5D3B">
        <w:rPr>
          <w:rFonts w:ascii="Book Antiqua" w:eastAsia="Book Antiqua" w:hAnsi="Book Antiqua" w:cs="Book Antiqua"/>
          <w:color w:val="000000"/>
        </w:rPr>
        <w:t xml:space="preserve">the </w:t>
      </w:r>
      <w:r w:rsidRPr="001572FA">
        <w:rPr>
          <w:rFonts w:ascii="Book Antiqua" w:eastAsia="Book Antiqua" w:hAnsi="Book Antiqua" w:cs="Book Antiqua"/>
          <w:color w:val="000000"/>
        </w:rPr>
        <w:t xml:space="preserve">histologic results of 6885 biopsies from the same patients. </w:t>
      </w:r>
      <w:r w:rsidR="007D5D3B">
        <w:rPr>
          <w:rFonts w:ascii="Book Antiqua" w:eastAsia="Book Antiqua" w:hAnsi="Book Antiqua" w:cs="Book Antiqua"/>
          <w:color w:val="000000"/>
        </w:rPr>
        <w:t>T</w:t>
      </w:r>
      <w:r w:rsidRPr="001572FA">
        <w:rPr>
          <w:rFonts w:ascii="Book Antiqua" w:eastAsia="Book Antiqua" w:hAnsi="Book Antiqua" w:cs="Book Antiqua"/>
          <w:color w:val="000000"/>
        </w:rPr>
        <w:t xml:space="preserve">hey validated the results in a prospective study of 875 patients with 4187 endoscopic images and 4104 biopsy specimens. In </w:t>
      </w:r>
      <w:r w:rsidR="007D5D3B">
        <w:rPr>
          <w:rFonts w:ascii="Book Antiqua" w:eastAsia="Book Antiqua" w:hAnsi="Book Antiqua" w:cs="Book Antiqua"/>
          <w:color w:val="000000"/>
        </w:rPr>
        <w:t>the</w:t>
      </w:r>
      <w:r w:rsidR="007D5D3B"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validation phase, the AI system was able to identify patients with endoscopic remission with 90.1% of accuracy and histologic remission with 92.9% of accuracy</w:t>
      </w:r>
      <w:r w:rsidR="007D5D3B">
        <w:rPr>
          <w:rFonts w:ascii="Book Antiqua" w:eastAsia="Book Antiqua" w:hAnsi="Book Antiqua" w:cs="Book Antiqua"/>
          <w:color w:val="000000"/>
        </w:rPr>
        <w:t xml:space="preserve"> </w:t>
      </w:r>
      <w:r w:rsidR="007D5D3B" w:rsidRPr="001572FA">
        <w:rPr>
          <w:rFonts w:ascii="Book Antiqua" w:eastAsia="Book Antiqua" w:hAnsi="Book Antiqua" w:cs="Book Antiqua"/>
          <w:color w:val="000000"/>
        </w:rPr>
        <w:t>using only endoscopic images</w:t>
      </w:r>
      <w:r w:rsidRPr="001572FA">
        <w:rPr>
          <w:rFonts w:ascii="Book Antiqua" w:eastAsia="Book Antiqua" w:hAnsi="Book Antiqua" w:cs="Book Antiqua"/>
          <w:color w:val="000000"/>
        </w:rPr>
        <w:t>. The results suggest that computer-aided diagnos</w:t>
      </w:r>
      <w:r w:rsidR="007D5D3B">
        <w:rPr>
          <w:rFonts w:ascii="Book Antiqua" w:eastAsia="Book Antiqua" w:hAnsi="Book Antiqua" w:cs="Book Antiqua"/>
          <w:color w:val="000000"/>
        </w:rPr>
        <w:t>is</w:t>
      </w:r>
      <w:r w:rsidRPr="001572FA">
        <w:rPr>
          <w:rFonts w:ascii="Book Antiqua" w:eastAsia="Book Antiqua" w:hAnsi="Book Antiqua" w:cs="Book Antiqua"/>
          <w:color w:val="000000"/>
        </w:rPr>
        <w:t xml:space="preserve"> can reliably </w:t>
      </w:r>
      <w:r w:rsidR="007D5D3B">
        <w:rPr>
          <w:rFonts w:ascii="Book Antiqua" w:eastAsia="Book Antiqua" w:hAnsi="Book Antiqua" w:cs="Book Antiqua"/>
          <w:color w:val="000000"/>
        </w:rPr>
        <w:t>assist</w:t>
      </w:r>
      <w:r w:rsidRPr="001572FA">
        <w:rPr>
          <w:rFonts w:ascii="Book Antiqua" w:eastAsia="Book Antiqua" w:hAnsi="Book Antiqua" w:cs="Book Antiqua"/>
          <w:color w:val="000000"/>
        </w:rPr>
        <w:t xml:space="preserve"> endoscopic and histologic disease activity in UC without the need for mucosal biopsies. It should be noted that th</w:t>
      </w:r>
      <w:r w:rsidR="00F83346">
        <w:rPr>
          <w:rFonts w:ascii="Book Antiqua" w:eastAsia="Book Antiqua" w:hAnsi="Book Antiqua" w:cs="Book Antiqua"/>
          <w:color w:val="000000"/>
        </w:rPr>
        <w:t>e</w:t>
      </w:r>
      <w:r w:rsidRPr="001572FA">
        <w:rPr>
          <w:rFonts w:ascii="Book Antiqua" w:eastAsia="Book Antiqua" w:hAnsi="Book Antiqua" w:cs="Book Antiqua"/>
          <w:color w:val="000000"/>
        </w:rPr>
        <w:t xml:space="preserve"> study used </w:t>
      </w:r>
      <w:r w:rsidR="00F83346" w:rsidRPr="001572FA">
        <w:rPr>
          <w:rFonts w:ascii="Book Antiqua" w:eastAsia="Book Antiqua" w:hAnsi="Book Antiqua" w:cs="Book Antiqua"/>
          <w:color w:val="000000"/>
        </w:rPr>
        <w:t xml:space="preserve">only </w:t>
      </w:r>
      <w:r w:rsidRPr="001572FA">
        <w:rPr>
          <w:rFonts w:ascii="Book Antiqua" w:eastAsia="Book Antiqua" w:hAnsi="Book Antiqua" w:cs="Book Antiqua"/>
          <w:color w:val="000000"/>
        </w:rPr>
        <w:t>white</w:t>
      </w:r>
      <w:r w:rsidR="00A00A9F">
        <w:rPr>
          <w:rFonts w:ascii="Book Antiqua" w:eastAsia="Book Antiqua" w:hAnsi="Book Antiqua" w:cs="Book Antiqua"/>
          <w:color w:val="000000"/>
        </w:rPr>
        <w:t>-</w:t>
      </w:r>
      <w:r w:rsidRPr="001572FA">
        <w:rPr>
          <w:rFonts w:ascii="Book Antiqua" w:eastAsia="Book Antiqua" w:hAnsi="Book Antiqua" w:cs="Book Antiqua"/>
          <w:color w:val="000000"/>
        </w:rPr>
        <w:t>light images (WLI</w:t>
      </w:r>
      <w:r w:rsidR="00F83346">
        <w:rPr>
          <w:rFonts w:ascii="Book Antiqua" w:eastAsia="Book Antiqua" w:hAnsi="Book Antiqua" w:cs="Book Antiqua"/>
          <w:color w:val="000000"/>
        </w:rPr>
        <w:t>s</w:t>
      </w:r>
      <w:r w:rsidRPr="001572FA">
        <w:rPr>
          <w:rFonts w:ascii="Book Antiqua" w:eastAsia="Book Antiqua" w:hAnsi="Book Antiqua" w:cs="Book Antiqua"/>
          <w:color w:val="000000"/>
        </w:rPr>
        <w:t>)</w:t>
      </w:r>
      <w:r w:rsidR="00F83346">
        <w:rPr>
          <w:rFonts w:ascii="Book Antiqua" w:eastAsia="Book Antiqua" w:hAnsi="Book Antiqua" w:cs="Book Antiqua"/>
          <w:color w:val="000000"/>
        </w:rPr>
        <w:t>.</w:t>
      </w:r>
      <w:r w:rsidRPr="001572FA">
        <w:rPr>
          <w:rFonts w:ascii="Book Antiqua" w:eastAsia="Book Antiqua" w:hAnsi="Book Antiqua" w:cs="Book Antiqua"/>
          <w:color w:val="000000"/>
        </w:rPr>
        <w:t xml:space="preserve"> </w:t>
      </w:r>
      <w:r w:rsidR="00F83346">
        <w:rPr>
          <w:rFonts w:ascii="Book Antiqua" w:eastAsia="Book Antiqua" w:hAnsi="Book Antiqua" w:cs="Book Antiqua"/>
          <w:color w:val="000000"/>
        </w:rPr>
        <w:t>C</w:t>
      </w:r>
      <w:r w:rsidRPr="001572FA">
        <w:rPr>
          <w:rFonts w:ascii="Book Antiqua" w:eastAsia="Book Antiqua" w:hAnsi="Book Antiqua" w:cs="Book Antiqua"/>
          <w:color w:val="000000"/>
        </w:rPr>
        <w:t xml:space="preserve">hromoendoscopy </w:t>
      </w:r>
      <w:r w:rsidR="00F83346">
        <w:rPr>
          <w:rFonts w:ascii="Book Antiqua" w:eastAsia="Book Antiqua" w:hAnsi="Book Antiqua" w:cs="Book Antiqua"/>
          <w:color w:val="000000"/>
        </w:rPr>
        <w:t xml:space="preserve">was not used </w:t>
      </w:r>
      <w:r w:rsidRPr="001572FA">
        <w:rPr>
          <w:rFonts w:ascii="Book Antiqua" w:eastAsia="Book Antiqua" w:hAnsi="Book Antiqua" w:cs="Book Antiqua"/>
          <w:color w:val="000000"/>
        </w:rPr>
        <w:t>after WLI evaluation.</w:t>
      </w:r>
    </w:p>
    <w:p w14:paraId="3DBA0D33" w14:textId="02298312" w:rsidR="00A77B3E" w:rsidRPr="00852AE4" w:rsidRDefault="00A27F13" w:rsidP="001572FA">
      <w:pPr>
        <w:spacing w:line="360" w:lineRule="auto"/>
        <w:ind w:firstLine="480"/>
        <w:jc w:val="both"/>
        <w:rPr>
          <w:rFonts w:ascii="Book Antiqua" w:hAnsi="Book Antiqua"/>
          <w:lang w:eastAsia="zh-CN"/>
        </w:rPr>
      </w:pPr>
      <w:r w:rsidRPr="001572FA">
        <w:rPr>
          <w:rFonts w:ascii="Book Antiqua" w:eastAsia="Book Antiqua" w:hAnsi="Book Antiqua" w:cs="Book Antiqua"/>
          <w:color w:val="000000"/>
        </w:rPr>
        <w:t>However, there are doubts that conventional WLI can reliably identify persistent histologic inflammation</w:t>
      </w:r>
      <w:r w:rsidR="00F83346">
        <w:rPr>
          <w:rFonts w:ascii="Book Antiqua" w:eastAsia="Book Antiqua" w:hAnsi="Book Antiqua" w:cs="Book Antiqua"/>
          <w:color w:val="000000"/>
        </w:rPr>
        <w:t>.</w:t>
      </w:r>
      <w:r w:rsidRPr="001572FA">
        <w:rPr>
          <w:rFonts w:ascii="Book Antiqua" w:eastAsia="Book Antiqua" w:hAnsi="Book Antiqua" w:cs="Book Antiqua"/>
          <w:color w:val="000000"/>
        </w:rPr>
        <w:t xml:space="preserve"> </w:t>
      </w:r>
      <w:r w:rsidR="00F83346">
        <w:rPr>
          <w:rFonts w:ascii="Book Antiqua" w:eastAsia="Book Antiqua" w:hAnsi="Book Antiqua" w:cs="Book Antiqua"/>
          <w:color w:val="000000"/>
        </w:rPr>
        <w:t>A</w:t>
      </w:r>
      <w:r w:rsidRPr="001572FA">
        <w:rPr>
          <w:rFonts w:ascii="Book Antiqua" w:eastAsia="Book Antiqua" w:hAnsi="Book Antiqua" w:cs="Book Antiqua"/>
          <w:color w:val="000000"/>
        </w:rPr>
        <w:t xml:space="preserve">lternatives such as </w:t>
      </w:r>
      <w:r w:rsidR="00F83346">
        <w:rPr>
          <w:rFonts w:ascii="Book Antiqua" w:eastAsia="Book Antiqua" w:hAnsi="Book Antiqua" w:cs="Book Antiqua"/>
          <w:color w:val="000000"/>
        </w:rPr>
        <w:t>NBI</w:t>
      </w:r>
      <w:r w:rsidRPr="001572FA">
        <w:rPr>
          <w:rFonts w:ascii="Book Antiqua" w:eastAsia="Book Antiqua" w:hAnsi="Book Antiqua" w:cs="Book Antiqua"/>
          <w:color w:val="000000"/>
        </w:rPr>
        <w:t>, confocal laser endomicroscopy</w:t>
      </w:r>
      <w:r w:rsidR="00F83346">
        <w:rPr>
          <w:rFonts w:ascii="Book Antiqua" w:eastAsia="Book Antiqua" w:hAnsi="Book Antiqua" w:cs="Book Antiqua"/>
          <w:color w:val="000000"/>
        </w:rPr>
        <w:t>,</w:t>
      </w:r>
      <w:r w:rsidRPr="001572FA">
        <w:rPr>
          <w:rFonts w:ascii="Book Antiqua" w:eastAsia="Book Antiqua" w:hAnsi="Book Antiqua" w:cs="Book Antiqua"/>
          <w:color w:val="000000"/>
        </w:rPr>
        <w:t xml:space="preserve"> or EC</w:t>
      </w:r>
      <w:r w:rsidR="00F83346">
        <w:rPr>
          <w:rFonts w:ascii="Book Antiqua" w:eastAsia="Book Antiqua" w:hAnsi="Book Antiqua" w:cs="Book Antiqua"/>
          <w:color w:val="000000"/>
        </w:rPr>
        <w:t xml:space="preserve"> have emerged</w:t>
      </w:r>
      <w:r w:rsidRPr="001572FA">
        <w:rPr>
          <w:rFonts w:ascii="Book Antiqua" w:eastAsia="Book Antiqua" w:hAnsi="Book Antiqua" w:cs="Book Antiqua"/>
          <w:color w:val="000000"/>
          <w:vertAlign w:val="superscript"/>
        </w:rPr>
        <w:t>[48]</w:t>
      </w:r>
      <w:r w:rsidRPr="001572FA">
        <w:rPr>
          <w:rFonts w:ascii="Book Antiqua" w:eastAsia="Book Antiqua" w:hAnsi="Book Antiqua" w:cs="Book Antiqua"/>
          <w:color w:val="000000"/>
        </w:rPr>
        <w:t>. Despite the</w:t>
      </w:r>
      <w:r w:rsidR="00F83346">
        <w:rPr>
          <w:rFonts w:ascii="Book Antiqua" w:eastAsia="Book Antiqua" w:hAnsi="Book Antiqua" w:cs="Book Antiqua"/>
          <w:color w:val="000000"/>
        </w:rPr>
        <w:t>ir</w:t>
      </w:r>
      <w:r w:rsidRPr="001572FA">
        <w:rPr>
          <w:rFonts w:ascii="Book Antiqua" w:eastAsia="Book Antiqua" w:hAnsi="Book Antiqua" w:cs="Book Antiqua"/>
          <w:color w:val="000000"/>
        </w:rPr>
        <w:t xml:space="preserve"> excellent diagnostic performance, these techniques are highly dependent on experienced endoscopists</w:t>
      </w:r>
      <w:r w:rsidRPr="001572FA">
        <w:rPr>
          <w:rFonts w:ascii="Book Antiqua" w:eastAsia="Book Antiqua" w:hAnsi="Book Antiqua" w:cs="Book Antiqua"/>
          <w:color w:val="000000"/>
          <w:vertAlign w:val="superscript"/>
        </w:rPr>
        <w:t>[48]</w:t>
      </w:r>
      <w:r w:rsidRPr="001572FA">
        <w:rPr>
          <w:rFonts w:ascii="Book Antiqua" w:eastAsia="Book Antiqua" w:hAnsi="Book Antiqua" w:cs="Book Antiqua"/>
          <w:color w:val="000000"/>
        </w:rPr>
        <w:t xml:space="preserve">. Maeda </w:t>
      </w:r>
      <w:r w:rsidR="00190A54" w:rsidRPr="001572FA">
        <w:rPr>
          <w:rFonts w:ascii="Book Antiqua" w:eastAsia="Book Antiqua" w:hAnsi="Book Antiqua" w:cs="Book Antiqua"/>
          <w:i/>
          <w:iCs/>
          <w:color w:val="000000"/>
        </w:rPr>
        <w:t>et al</w:t>
      </w:r>
      <w:r w:rsidRPr="001572FA">
        <w:rPr>
          <w:rFonts w:ascii="Book Antiqua" w:eastAsia="Book Antiqua" w:hAnsi="Book Antiqua" w:cs="Book Antiqua"/>
          <w:color w:val="000000"/>
          <w:vertAlign w:val="superscript"/>
        </w:rPr>
        <w:t>[48]</w:t>
      </w:r>
      <w:r w:rsidRPr="001572FA">
        <w:rPr>
          <w:rFonts w:ascii="Book Antiqua" w:eastAsia="Book Antiqua" w:hAnsi="Book Antiqua" w:cs="Book Antiqua"/>
          <w:color w:val="000000"/>
        </w:rPr>
        <w:t xml:space="preserve"> developed a CAD system that use</w:t>
      </w:r>
      <w:r w:rsidR="00F83346">
        <w:rPr>
          <w:rFonts w:ascii="Book Antiqua" w:eastAsia="Book Antiqua" w:hAnsi="Book Antiqua" w:cs="Book Antiqua"/>
          <w:color w:val="000000"/>
        </w:rPr>
        <w:t>d</w:t>
      </w:r>
      <w:r w:rsidRPr="001572FA">
        <w:rPr>
          <w:rFonts w:ascii="Book Antiqua" w:eastAsia="Book Antiqua" w:hAnsi="Book Antiqua" w:cs="Book Antiqua"/>
          <w:color w:val="000000"/>
        </w:rPr>
        <w:t xml:space="preserve"> AI and EC to predict persistent histologic inflammation (Figure 3). It was used</w:t>
      </w:r>
      <w:r w:rsidR="00F83346">
        <w:rPr>
          <w:rFonts w:ascii="Book Antiqua" w:eastAsia="Book Antiqua" w:hAnsi="Book Antiqua" w:cs="Book Antiqua"/>
          <w:color w:val="000000"/>
        </w:rPr>
        <w:t xml:space="preserve"> to</w:t>
      </w:r>
      <w:r w:rsidRPr="001572FA">
        <w:rPr>
          <w:rFonts w:ascii="Book Antiqua" w:eastAsia="Book Antiqua" w:hAnsi="Book Antiqua" w:cs="Book Antiqua"/>
          <w:color w:val="000000"/>
        </w:rPr>
        <w:t xml:space="preserve"> retrospectively</w:t>
      </w:r>
      <w:r w:rsidR="00F83346">
        <w:rPr>
          <w:rFonts w:ascii="Book Antiqua" w:eastAsia="Book Antiqua" w:hAnsi="Book Antiqua" w:cs="Book Antiqua"/>
          <w:color w:val="000000"/>
        </w:rPr>
        <w:t xml:space="preserve"> evaluate</w:t>
      </w:r>
      <w:r w:rsidRPr="001572FA">
        <w:rPr>
          <w:rFonts w:ascii="Book Antiqua" w:eastAsia="Book Antiqua" w:hAnsi="Book Antiqua" w:cs="Book Antiqua"/>
          <w:color w:val="000000"/>
        </w:rPr>
        <w:t xml:space="preserve"> 12</w:t>
      </w:r>
      <w:r w:rsidR="00F83346">
        <w:rPr>
          <w:rFonts w:ascii="Book Antiqua" w:eastAsia="Book Antiqua" w:hAnsi="Book Antiqua" w:cs="Book Antiqua"/>
          <w:color w:val="000000"/>
        </w:rPr>
        <w:t>,</w:t>
      </w:r>
      <w:r w:rsidRPr="001572FA">
        <w:rPr>
          <w:rFonts w:ascii="Book Antiqua" w:eastAsia="Book Antiqua" w:hAnsi="Book Antiqua" w:cs="Book Antiqua"/>
          <w:color w:val="000000"/>
        </w:rPr>
        <w:t xml:space="preserve">900 EC images for </w:t>
      </w:r>
      <w:r w:rsidR="00FF14C8">
        <w:rPr>
          <w:rFonts w:ascii="Book Antiqua" w:eastAsia="Book Antiqua" w:hAnsi="Book Antiqua" w:cs="Book Antiqua"/>
          <w:color w:val="000000"/>
        </w:rPr>
        <w:t>ML</w:t>
      </w:r>
      <w:r w:rsidRPr="001572FA">
        <w:rPr>
          <w:rFonts w:ascii="Book Antiqua" w:eastAsia="Book Antiqua" w:hAnsi="Book Antiqua" w:cs="Book Antiqua"/>
          <w:color w:val="000000"/>
        </w:rPr>
        <w:t xml:space="preserve"> and 9935 EC images for validation, in addition </w:t>
      </w:r>
      <w:r w:rsidR="00F83346" w:rsidRPr="001572FA">
        <w:rPr>
          <w:rFonts w:ascii="Book Antiqua" w:eastAsia="Book Antiqua" w:hAnsi="Book Antiqua" w:cs="Book Antiqua"/>
          <w:color w:val="000000"/>
        </w:rPr>
        <w:t>assess</w:t>
      </w:r>
      <w:r w:rsidR="00F83346">
        <w:rPr>
          <w:rFonts w:ascii="Book Antiqua" w:eastAsia="Book Antiqua" w:hAnsi="Book Antiqua" w:cs="Book Antiqua"/>
          <w:color w:val="000000"/>
        </w:rPr>
        <w:t>ment</w:t>
      </w:r>
      <w:r w:rsidR="00F83346" w:rsidRPr="001572FA">
        <w:rPr>
          <w:rFonts w:ascii="Book Antiqua" w:eastAsia="Book Antiqua" w:hAnsi="Book Antiqua" w:cs="Book Antiqua"/>
          <w:color w:val="000000"/>
        </w:rPr>
        <w:t xml:space="preserve"> </w:t>
      </w:r>
      <w:r w:rsidR="00F83346">
        <w:rPr>
          <w:rFonts w:ascii="Book Antiqua" w:eastAsia="Book Antiqua" w:hAnsi="Book Antiqua" w:cs="Book Antiqua"/>
          <w:color w:val="000000"/>
        </w:rPr>
        <w:t>of</w:t>
      </w:r>
      <w:r w:rsidR="00F83346" w:rsidRPr="001572FA">
        <w:rPr>
          <w:rFonts w:ascii="Book Antiqua" w:eastAsia="Book Antiqua" w:hAnsi="Book Antiqua" w:cs="Book Antiqua"/>
          <w:color w:val="000000"/>
        </w:rPr>
        <w:t xml:space="preserve"> biopsy samples </w:t>
      </w:r>
      <w:r w:rsidR="00F83346">
        <w:rPr>
          <w:rFonts w:ascii="Book Antiqua" w:eastAsia="Book Antiqua" w:hAnsi="Book Antiqua" w:cs="Book Antiqua"/>
          <w:color w:val="000000"/>
        </w:rPr>
        <w:t xml:space="preserve">by </w:t>
      </w:r>
      <w:r w:rsidRPr="001572FA">
        <w:rPr>
          <w:rFonts w:ascii="Book Antiqua" w:eastAsia="Book Antiqua" w:hAnsi="Book Antiqua" w:cs="Book Antiqua"/>
          <w:color w:val="000000"/>
        </w:rPr>
        <w:t xml:space="preserve">experienced pathologists blinded to the endoscopy results. </w:t>
      </w:r>
      <w:r w:rsidR="00F83346" w:rsidRPr="001572FA">
        <w:rPr>
          <w:rFonts w:ascii="Book Antiqua" w:eastAsia="Book Antiqua" w:hAnsi="Book Antiqua" w:cs="Book Antiqua"/>
          <w:color w:val="000000"/>
        </w:rPr>
        <w:t>Th</w:t>
      </w:r>
      <w:r w:rsidR="00F83346">
        <w:rPr>
          <w:rFonts w:ascii="Book Antiqua" w:eastAsia="Book Antiqua" w:hAnsi="Book Antiqua" w:cs="Book Antiqua"/>
          <w:color w:val="000000"/>
        </w:rPr>
        <w:t>e</w:t>
      </w:r>
      <w:r w:rsidR="00F83346"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algorithm </w:t>
      </w:r>
      <w:r w:rsidR="00F83346">
        <w:rPr>
          <w:rFonts w:ascii="Book Antiqua" w:eastAsia="Book Antiqua" w:hAnsi="Book Antiqua" w:cs="Book Antiqua"/>
          <w:color w:val="000000"/>
        </w:rPr>
        <w:t xml:space="preserve">had </w:t>
      </w:r>
      <w:r w:rsidR="00F83346" w:rsidRPr="001572FA">
        <w:rPr>
          <w:rFonts w:ascii="Book Antiqua" w:eastAsia="Book Antiqua" w:hAnsi="Book Antiqua" w:cs="Book Antiqua"/>
          <w:color w:val="000000"/>
        </w:rPr>
        <w:t xml:space="preserve">74% </w:t>
      </w:r>
      <w:r w:rsidRPr="001572FA">
        <w:rPr>
          <w:rFonts w:ascii="Book Antiqua" w:eastAsia="Book Antiqua" w:hAnsi="Book Antiqua" w:cs="Book Antiqua"/>
          <w:color w:val="000000"/>
        </w:rPr>
        <w:t>sensitivity, 97% specificity</w:t>
      </w:r>
      <w:r w:rsidR="00F83346">
        <w:rPr>
          <w:rFonts w:ascii="Book Antiqua" w:eastAsia="Book Antiqua" w:hAnsi="Book Antiqua" w:cs="Book Antiqua"/>
          <w:color w:val="000000"/>
        </w:rPr>
        <w:t>,</w:t>
      </w:r>
      <w:r w:rsidRPr="001572FA">
        <w:rPr>
          <w:rFonts w:ascii="Book Antiqua" w:eastAsia="Book Antiqua" w:hAnsi="Book Antiqua" w:cs="Book Antiqua"/>
          <w:color w:val="000000"/>
        </w:rPr>
        <w:t xml:space="preserve"> and 91% accuracy in identifying histologic inflammation</w:t>
      </w:r>
      <w:r w:rsidR="00F83346">
        <w:rPr>
          <w:rFonts w:ascii="Book Antiqua" w:eastAsia="Book Antiqua" w:hAnsi="Book Antiqua" w:cs="Book Antiqua"/>
          <w:color w:val="000000"/>
        </w:rPr>
        <w:t xml:space="preserve">, and perfect </w:t>
      </w:r>
      <w:r w:rsidRPr="001572FA">
        <w:rPr>
          <w:rFonts w:ascii="Book Antiqua" w:eastAsia="Book Antiqua" w:hAnsi="Book Antiqua" w:cs="Book Antiqua"/>
          <w:color w:val="000000"/>
        </w:rPr>
        <w:t xml:space="preserve">reproducibility. The results are promising, and the authors </w:t>
      </w:r>
      <w:r w:rsidR="00F83346">
        <w:rPr>
          <w:rFonts w:ascii="Book Antiqua" w:eastAsia="Book Antiqua" w:hAnsi="Book Antiqua" w:cs="Book Antiqua"/>
          <w:color w:val="000000"/>
        </w:rPr>
        <w:t>concluded</w:t>
      </w:r>
      <w:r w:rsidR="00F83346"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that th</w:t>
      </w:r>
      <w:r w:rsidR="00F83346">
        <w:rPr>
          <w:rFonts w:ascii="Book Antiqua" w:eastAsia="Book Antiqua" w:hAnsi="Book Antiqua" w:cs="Book Antiqua"/>
          <w:color w:val="000000"/>
        </w:rPr>
        <w:t>e</w:t>
      </w:r>
      <w:r w:rsidRPr="001572FA">
        <w:rPr>
          <w:rFonts w:ascii="Book Antiqua" w:eastAsia="Book Antiqua" w:hAnsi="Book Antiqua" w:cs="Book Antiqua"/>
          <w:color w:val="000000"/>
        </w:rPr>
        <w:t xml:space="preserve"> symbiosis </w:t>
      </w:r>
      <w:r w:rsidR="00F83346">
        <w:rPr>
          <w:rFonts w:ascii="Book Antiqua" w:eastAsia="Book Antiqua" w:hAnsi="Book Antiqua" w:cs="Book Antiqua"/>
          <w:color w:val="000000"/>
        </w:rPr>
        <w:t>achieved with</w:t>
      </w:r>
      <w:r w:rsidR="00F83346"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 xml:space="preserve">the CAD system and EC has </w:t>
      </w:r>
      <w:r w:rsidR="00F83346">
        <w:rPr>
          <w:rFonts w:ascii="Book Antiqua" w:eastAsia="Book Antiqua" w:hAnsi="Book Antiqua" w:cs="Book Antiqua"/>
          <w:color w:val="000000"/>
        </w:rPr>
        <w:t xml:space="preserve">the </w:t>
      </w:r>
      <w:r w:rsidRPr="001572FA">
        <w:rPr>
          <w:rFonts w:ascii="Book Antiqua" w:eastAsia="Book Antiqua" w:hAnsi="Book Antiqua" w:cs="Book Antiqua"/>
          <w:color w:val="000000"/>
        </w:rPr>
        <w:t>potential to support immediate intervention and ultimately reduce the number of required biopsy samples.</w:t>
      </w:r>
    </w:p>
    <w:p w14:paraId="027ABC7D" w14:textId="37B8C4C3" w:rsidR="00A77B3E" w:rsidRPr="001572FA" w:rsidRDefault="00F83346">
      <w:pPr>
        <w:spacing w:line="360" w:lineRule="auto"/>
        <w:ind w:firstLine="480"/>
        <w:jc w:val="both"/>
        <w:rPr>
          <w:rFonts w:ascii="Book Antiqua" w:hAnsi="Book Antiqua"/>
        </w:rPr>
      </w:pPr>
      <w:r>
        <w:rPr>
          <w:rFonts w:ascii="Book Antiqua" w:eastAsia="Book Antiqua" w:hAnsi="Book Antiqua" w:cs="Book Antiqua"/>
          <w:color w:val="000000"/>
        </w:rPr>
        <w:t>T</w:t>
      </w:r>
      <w:r w:rsidR="00A27F13" w:rsidRPr="001572FA">
        <w:rPr>
          <w:rFonts w:ascii="Book Antiqua" w:eastAsia="Book Antiqua" w:hAnsi="Book Antiqua" w:cs="Book Antiqua"/>
          <w:color w:val="000000"/>
        </w:rPr>
        <w:t xml:space="preserve">here is a lack of </w:t>
      </w:r>
      <w:r>
        <w:rPr>
          <w:rFonts w:ascii="Book Antiqua" w:eastAsia="Book Antiqua" w:hAnsi="Book Antiqua" w:cs="Book Antiqua"/>
          <w:color w:val="000000"/>
        </w:rPr>
        <w:t xml:space="preserve">published </w:t>
      </w:r>
      <w:r w:rsidR="00A27F13" w:rsidRPr="001572FA">
        <w:rPr>
          <w:rFonts w:ascii="Book Antiqua" w:eastAsia="Book Antiqua" w:hAnsi="Book Antiqua" w:cs="Book Antiqua"/>
          <w:color w:val="000000"/>
        </w:rPr>
        <w:t xml:space="preserve">studies </w:t>
      </w:r>
      <w:r w:rsidR="00BA69FE">
        <w:rPr>
          <w:rFonts w:ascii="Book Antiqua" w:eastAsia="Book Antiqua" w:hAnsi="Book Antiqua" w:cs="Book Antiqua"/>
          <w:color w:val="000000"/>
        </w:rPr>
        <w:t>of</w:t>
      </w:r>
      <w:r w:rsidR="00A27F13" w:rsidRPr="001572FA">
        <w:rPr>
          <w:rFonts w:ascii="Book Antiqua" w:eastAsia="Book Antiqua" w:hAnsi="Book Antiqua" w:cs="Book Antiqua"/>
          <w:color w:val="000000"/>
        </w:rPr>
        <w:t xml:space="preserve"> the potential benefit of AI in assessment of disease activity</w:t>
      </w:r>
      <w:r w:rsidR="00BA69FE">
        <w:rPr>
          <w:rFonts w:ascii="Book Antiqua" w:eastAsia="Book Antiqua" w:hAnsi="Book Antiqua" w:cs="Book Antiqua"/>
          <w:color w:val="000000"/>
        </w:rPr>
        <w:t xml:space="preserve"> in </w:t>
      </w:r>
      <w:r w:rsidR="00BA69FE" w:rsidRPr="001572FA">
        <w:rPr>
          <w:rFonts w:ascii="Book Antiqua" w:eastAsia="Book Antiqua" w:hAnsi="Book Antiqua" w:cs="Book Antiqua"/>
          <w:color w:val="000000"/>
        </w:rPr>
        <w:t>Crohn’s disease</w:t>
      </w:r>
      <w:r w:rsidR="00BA69FE">
        <w:rPr>
          <w:rFonts w:ascii="Book Antiqua" w:eastAsia="Book Antiqua" w:hAnsi="Book Antiqua" w:cs="Book Antiqua"/>
          <w:color w:val="000000"/>
        </w:rPr>
        <w:t>.</w:t>
      </w:r>
      <w:r w:rsidR="00BA69FE" w:rsidRPr="001572FA">
        <w:rPr>
          <w:rFonts w:ascii="Book Antiqua" w:eastAsia="Book Antiqua" w:hAnsi="Book Antiqua" w:cs="Book Antiqua"/>
          <w:color w:val="000000"/>
        </w:rPr>
        <w:t xml:space="preserve"> </w:t>
      </w:r>
      <w:r w:rsidR="00BA69FE">
        <w:rPr>
          <w:rFonts w:ascii="Book Antiqua" w:eastAsia="Book Antiqua" w:hAnsi="Book Antiqua" w:cs="Book Antiqua"/>
          <w:color w:val="000000"/>
        </w:rPr>
        <w:t>Evidence of the</w:t>
      </w:r>
      <w:r w:rsidR="00A27F13" w:rsidRPr="001572FA">
        <w:rPr>
          <w:rFonts w:ascii="Book Antiqua" w:eastAsia="Book Antiqua" w:hAnsi="Book Antiqua" w:cs="Book Antiqua"/>
          <w:color w:val="000000"/>
        </w:rPr>
        <w:t xml:space="preserve"> applicability of AI to the surveillance of dysplasia in patients with IBD is still lacking. Maeda </w:t>
      </w:r>
      <w:r w:rsidR="00190A54" w:rsidRPr="001572FA">
        <w:rPr>
          <w:rFonts w:ascii="Book Antiqua" w:eastAsia="Book Antiqua" w:hAnsi="Book Antiqua" w:cs="Book Antiqua"/>
          <w:i/>
          <w:iCs/>
          <w:color w:val="000000"/>
        </w:rPr>
        <w:t>et al</w:t>
      </w:r>
      <w:r w:rsidR="00A27F13" w:rsidRPr="001572FA">
        <w:rPr>
          <w:rFonts w:ascii="Book Antiqua" w:eastAsia="Book Antiqua" w:hAnsi="Book Antiqua" w:cs="Book Antiqua"/>
          <w:color w:val="000000"/>
          <w:vertAlign w:val="superscript"/>
        </w:rPr>
        <w:t>[49]</w:t>
      </w:r>
      <w:r w:rsidR="00A27F13" w:rsidRPr="001572FA">
        <w:rPr>
          <w:rFonts w:ascii="Book Antiqua" w:eastAsia="Book Antiqua" w:hAnsi="Book Antiqua" w:cs="Book Antiqua"/>
          <w:color w:val="000000"/>
        </w:rPr>
        <w:t xml:space="preserve"> </w:t>
      </w:r>
      <w:r w:rsidR="00BA69FE">
        <w:rPr>
          <w:rFonts w:ascii="Book Antiqua" w:eastAsia="Book Antiqua" w:hAnsi="Book Antiqua" w:cs="Book Antiqua"/>
          <w:color w:val="000000"/>
        </w:rPr>
        <w:t>described</w:t>
      </w:r>
      <w:r w:rsidR="00BA69FE" w:rsidRPr="001572FA">
        <w:rPr>
          <w:rFonts w:ascii="Book Antiqua" w:eastAsia="Book Antiqua" w:hAnsi="Book Antiqua" w:cs="Book Antiqua"/>
          <w:color w:val="000000"/>
        </w:rPr>
        <w:t xml:space="preserve"> </w:t>
      </w:r>
      <w:r w:rsidR="00A27F13" w:rsidRPr="001572FA">
        <w:rPr>
          <w:rFonts w:ascii="Book Antiqua" w:eastAsia="Book Antiqua" w:hAnsi="Book Antiqua" w:cs="Book Antiqua"/>
          <w:color w:val="000000"/>
        </w:rPr>
        <w:t xml:space="preserve">a case </w:t>
      </w:r>
      <w:r w:rsidR="00BA69FE">
        <w:rPr>
          <w:rFonts w:ascii="Book Antiqua" w:eastAsia="Book Antiqua" w:hAnsi="Book Antiqua" w:cs="Book Antiqua"/>
          <w:color w:val="000000"/>
        </w:rPr>
        <w:t>in which</w:t>
      </w:r>
      <w:r w:rsidR="00A27F13" w:rsidRPr="001572FA">
        <w:rPr>
          <w:rFonts w:ascii="Book Antiqua" w:eastAsia="Book Antiqua" w:hAnsi="Book Antiqua" w:cs="Book Antiqua"/>
          <w:color w:val="000000"/>
        </w:rPr>
        <w:t xml:space="preserve"> </w:t>
      </w:r>
      <w:r w:rsidR="00BA69FE">
        <w:rPr>
          <w:rFonts w:ascii="Book Antiqua" w:eastAsia="Book Antiqua" w:hAnsi="Book Antiqua" w:cs="Book Antiqua"/>
          <w:color w:val="000000"/>
        </w:rPr>
        <w:lastRenderedPageBreak/>
        <w:t xml:space="preserve">an </w:t>
      </w:r>
      <w:r w:rsidR="00A27F13" w:rsidRPr="001572FA">
        <w:rPr>
          <w:rFonts w:ascii="Book Antiqua" w:eastAsia="Book Antiqua" w:hAnsi="Book Antiqua" w:cs="Book Antiqua"/>
          <w:color w:val="000000"/>
        </w:rPr>
        <w:t>AI system assist</w:t>
      </w:r>
      <w:r w:rsidR="00BA69FE">
        <w:rPr>
          <w:rFonts w:ascii="Book Antiqua" w:eastAsia="Book Antiqua" w:hAnsi="Book Antiqua" w:cs="Book Antiqua"/>
          <w:color w:val="000000"/>
        </w:rPr>
        <w:t>ed</w:t>
      </w:r>
      <w:r w:rsidR="00A27F13" w:rsidRPr="001572FA">
        <w:rPr>
          <w:rFonts w:ascii="Book Antiqua" w:eastAsia="Book Antiqua" w:hAnsi="Book Antiqua" w:cs="Book Antiqua"/>
          <w:color w:val="000000"/>
        </w:rPr>
        <w:t xml:space="preserve"> in the detection of dysplastic lesions in a patient with UC</w:t>
      </w:r>
      <w:r w:rsidR="00BA69FE">
        <w:rPr>
          <w:rFonts w:ascii="Book Antiqua" w:eastAsia="Book Antiqua" w:hAnsi="Book Antiqua" w:cs="Book Antiqua"/>
          <w:color w:val="000000"/>
        </w:rPr>
        <w:t>.</w:t>
      </w:r>
      <w:r w:rsidR="00A27F13" w:rsidRPr="001572FA">
        <w:rPr>
          <w:rFonts w:ascii="Book Antiqua" w:eastAsia="Book Antiqua" w:hAnsi="Book Antiqua" w:cs="Book Antiqua"/>
          <w:color w:val="000000"/>
        </w:rPr>
        <w:t xml:space="preserve"> </w:t>
      </w:r>
      <w:r w:rsidR="00BA69FE">
        <w:rPr>
          <w:rFonts w:ascii="Book Antiqua" w:eastAsia="Book Antiqua" w:hAnsi="Book Antiqua" w:cs="Book Antiqua"/>
          <w:color w:val="000000"/>
        </w:rPr>
        <w:t>They</w:t>
      </w:r>
      <w:r w:rsidR="00BA69FE" w:rsidRPr="001572FA">
        <w:rPr>
          <w:rFonts w:ascii="Book Antiqua" w:eastAsia="Book Antiqua" w:hAnsi="Book Antiqua" w:cs="Book Antiqua"/>
          <w:color w:val="000000"/>
        </w:rPr>
        <w:t xml:space="preserve"> </w:t>
      </w:r>
      <w:r w:rsidR="00A27F13" w:rsidRPr="001572FA">
        <w:rPr>
          <w:rFonts w:ascii="Book Antiqua" w:eastAsia="Book Antiqua" w:hAnsi="Book Antiqua" w:cs="Book Antiqua"/>
          <w:color w:val="000000"/>
        </w:rPr>
        <w:t>conclude</w:t>
      </w:r>
      <w:r w:rsidR="00BA69FE">
        <w:rPr>
          <w:rFonts w:ascii="Book Antiqua" w:eastAsia="Book Antiqua" w:hAnsi="Book Antiqua" w:cs="Book Antiqua"/>
          <w:color w:val="000000"/>
        </w:rPr>
        <w:t>d</w:t>
      </w:r>
      <w:r w:rsidR="00A27F13" w:rsidRPr="001572FA">
        <w:rPr>
          <w:rFonts w:ascii="Book Antiqua" w:eastAsia="Book Antiqua" w:hAnsi="Book Antiqua" w:cs="Book Antiqua"/>
          <w:color w:val="000000"/>
        </w:rPr>
        <w:t xml:space="preserve"> that AI may have potential in this context, especially for nonexpert endoscopists.</w:t>
      </w:r>
    </w:p>
    <w:p w14:paraId="399DB052" w14:textId="77777777" w:rsidR="00A77B3E" w:rsidRPr="001572FA" w:rsidRDefault="00A77B3E" w:rsidP="001572FA">
      <w:pPr>
        <w:spacing w:line="360" w:lineRule="auto"/>
        <w:ind w:firstLine="480"/>
        <w:jc w:val="both"/>
        <w:rPr>
          <w:rFonts w:ascii="Book Antiqua" w:hAnsi="Book Antiqua"/>
        </w:rPr>
      </w:pPr>
    </w:p>
    <w:p w14:paraId="71821A5F"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caps/>
          <w:color w:val="000000"/>
          <w:u w:val="single"/>
        </w:rPr>
        <w:t>CONCLUSION</w:t>
      </w:r>
    </w:p>
    <w:p w14:paraId="4E08744C" w14:textId="3F8EC700" w:rsidR="00A77B3E" w:rsidRPr="001572FA" w:rsidRDefault="00BA69FE" w:rsidP="00331778">
      <w:pPr>
        <w:spacing w:line="360" w:lineRule="auto"/>
        <w:jc w:val="both"/>
        <w:rPr>
          <w:rFonts w:ascii="Book Antiqua" w:hAnsi="Book Antiqua"/>
        </w:rPr>
      </w:pPr>
      <w:r>
        <w:rPr>
          <w:rFonts w:ascii="Book Antiqua" w:eastAsia="Book Antiqua" w:hAnsi="Book Antiqua" w:cs="Book Antiqua"/>
          <w:color w:val="000000"/>
          <w:shd w:val="clear" w:color="auto" w:fill="FFFFFF"/>
        </w:rPr>
        <w:t>The evidence for a</w:t>
      </w:r>
      <w:r w:rsidRPr="001572FA">
        <w:rPr>
          <w:rFonts w:ascii="Book Antiqua" w:eastAsia="Book Antiqua" w:hAnsi="Book Antiqua" w:cs="Book Antiqua"/>
          <w:color w:val="000000"/>
          <w:shd w:val="clear" w:color="auto" w:fill="FFFFFF"/>
        </w:rPr>
        <w:t xml:space="preserve"> </w:t>
      </w:r>
      <w:r w:rsidR="00A27F13" w:rsidRPr="001572FA">
        <w:rPr>
          <w:rFonts w:ascii="Book Antiqua" w:eastAsia="Book Antiqua" w:hAnsi="Book Antiqua" w:cs="Book Antiqua"/>
          <w:color w:val="000000"/>
          <w:shd w:val="clear" w:color="auto" w:fill="FFFFFF"/>
        </w:rPr>
        <w:t xml:space="preserve">role </w:t>
      </w:r>
      <w:r>
        <w:rPr>
          <w:rFonts w:ascii="Book Antiqua" w:eastAsia="Book Antiqua" w:hAnsi="Book Antiqua" w:cs="Book Antiqua"/>
          <w:color w:val="000000"/>
          <w:shd w:val="clear" w:color="auto" w:fill="FFFFFF"/>
        </w:rPr>
        <w:t xml:space="preserve">of AI </w:t>
      </w:r>
      <w:r w:rsidR="00A27F13" w:rsidRPr="001572FA">
        <w:rPr>
          <w:rFonts w:ascii="Book Antiqua" w:eastAsia="Book Antiqua" w:hAnsi="Book Antiqua" w:cs="Book Antiqua"/>
          <w:color w:val="000000"/>
          <w:shd w:val="clear" w:color="auto" w:fill="FFFFFF"/>
        </w:rPr>
        <w:t xml:space="preserve">in diagnostic endoscopy </w:t>
      </w:r>
      <w:r>
        <w:rPr>
          <w:rFonts w:ascii="Book Antiqua" w:eastAsia="Book Antiqua" w:hAnsi="Book Antiqua" w:cs="Book Antiqua"/>
          <w:color w:val="000000"/>
          <w:shd w:val="clear" w:color="auto" w:fill="FFFFFF"/>
        </w:rPr>
        <w:t xml:space="preserve">is </w:t>
      </w:r>
      <w:r w:rsidR="00A27F13" w:rsidRPr="001572FA">
        <w:rPr>
          <w:rFonts w:ascii="Book Antiqua" w:eastAsia="Book Antiqua" w:hAnsi="Book Antiqua" w:cs="Book Antiqua"/>
          <w:color w:val="000000"/>
          <w:shd w:val="clear" w:color="auto" w:fill="FFFFFF"/>
        </w:rPr>
        <w:t>grow</w:t>
      </w:r>
      <w:r>
        <w:rPr>
          <w:rFonts w:ascii="Book Antiqua" w:eastAsia="Book Antiqua" w:hAnsi="Book Antiqua" w:cs="Book Antiqua"/>
          <w:color w:val="000000"/>
          <w:shd w:val="clear" w:color="auto" w:fill="FFFFFF"/>
        </w:rPr>
        <w:t xml:space="preserve">ing, with increasing supporting </w:t>
      </w:r>
      <w:r w:rsidR="00A27F13" w:rsidRPr="001572FA">
        <w:rPr>
          <w:rFonts w:ascii="Book Antiqua" w:eastAsia="Book Antiqua" w:hAnsi="Book Antiqua" w:cs="Book Antiqua"/>
          <w:color w:val="000000"/>
          <w:shd w:val="clear" w:color="auto" w:fill="FFFFFF"/>
        </w:rPr>
        <w:t xml:space="preserve">evidence </w:t>
      </w:r>
      <w:r>
        <w:rPr>
          <w:rFonts w:ascii="Book Antiqua" w:eastAsia="Book Antiqua" w:hAnsi="Book Antiqua" w:cs="Book Antiqua"/>
          <w:color w:val="000000"/>
          <w:shd w:val="clear" w:color="auto" w:fill="FFFFFF"/>
        </w:rPr>
        <w:t>in</w:t>
      </w:r>
      <w:r w:rsidR="00A27F13" w:rsidRPr="001572FA">
        <w:rPr>
          <w:rFonts w:ascii="Book Antiqua" w:eastAsia="Book Antiqua" w:hAnsi="Book Antiqua" w:cs="Book Antiqua"/>
          <w:color w:val="000000"/>
          <w:shd w:val="clear" w:color="auto" w:fill="FFFFFF"/>
        </w:rPr>
        <w:t xml:space="preserve"> dysplasia detection in B</w:t>
      </w:r>
      <w:r w:rsidR="00FF14C8">
        <w:rPr>
          <w:rFonts w:ascii="Book Antiqua" w:eastAsia="Book Antiqua" w:hAnsi="Book Antiqua" w:cs="Book Antiqua"/>
          <w:color w:val="000000"/>
          <w:shd w:val="clear" w:color="auto" w:fill="FFFFFF"/>
        </w:rPr>
        <w:t>E</w:t>
      </w:r>
      <w:r w:rsidR="00A27F13" w:rsidRPr="001572FA">
        <w:rPr>
          <w:rFonts w:ascii="Book Antiqua" w:eastAsia="Book Antiqua" w:hAnsi="Book Antiqua" w:cs="Book Antiqua"/>
          <w:color w:val="000000"/>
          <w:shd w:val="clear" w:color="auto" w:fill="FFFFFF"/>
        </w:rPr>
        <w:t>, identification and assessment of colorectal polyps</w:t>
      </w:r>
      <w:r>
        <w:rPr>
          <w:rFonts w:ascii="Book Antiqua" w:eastAsia="Book Antiqua" w:hAnsi="Book Antiqua" w:cs="Book Antiqua"/>
          <w:color w:val="000000"/>
          <w:shd w:val="clear" w:color="auto" w:fill="FFFFFF"/>
        </w:rPr>
        <w:t>,</w:t>
      </w:r>
      <w:r w:rsidR="00A27F13" w:rsidRPr="001572F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w:t>
      </w:r>
      <w:r w:rsidR="00A27F13" w:rsidRPr="001572FA">
        <w:rPr>
          <w:rFonts w:ascii="Book Antiqua" w:eastAsia="Book Antiqua" w:hAnsi="Book Antiqua" w:cs="Book Antiqua"/>
          <w:color w:val="000000"/>
          <w:shd w:val="clear" w:color="auto" w:fill="FFFFFF"/>
        </w:rPr>
        <w:t xml:space="preserve"> </w:t>
      </w:r>
      <w:r w:rsidR="00A27F13" w:rsidRPr="001572FA">
        <w:rPr>
          <w:rFonts w:ascii="Book Antiqua" w:eastAsia="Book Antiqua" w:hAnsi="Book Antiqua" w:cs="Book Antiqua"/>
          <w:color w:val="000000"/>
        </w:rPr>
        <w:t>characterization of col</w:t>
      </w:r>
      <w:r>
        <w:rPr>
          <w:rFonts w:ascii="Book Antiqua" w:eastAsia="Book Antiqua" w:hAnsi="Book Antiqua" w:cs="Book Antiqua"/>
          <w:color w:val="000000"/>
        </w:rPr>
        <w:t>on</w:t>
      </w:r>
      <w:r w:rsidR="00A27F13" w:rsidRPr="001572FA">
        <w:rPr>
          <w:rFonts w:ascii="Book Antiqua" w:eastAsia="Book Antiqua" w:hAnsi="Book Antiqua" w:cs="Book Antiqua"/>
          <w:color w:val="000000"/>
        </w:rPr>
        <w:t xml:space="preserve">ic mucosa in </w:t>
      </w:r>
      <w:r w:rsidR="00FF14C8">
        <w:rPr>
          <w:rFonts w:ascii="Book Antiqua" w:eastAsia="Book Antiqua" w:hAnsi="Book Antiqua" w:cs="Book Antiqua"/>
          <w:color w:val="000000"/>
        </w:rPr>
        <w:t>UC</w:t>
      </w:r>
      <w:r>
        <w:rPr>
          <w:rFonts w:ascii="Book Antiqua" w:eastAsia="Book Antiqua" w:hAnsi="Book Antiqua" w:cs="Book Antiqua"/>
          <w:color w:val="000000"/>
        </w:rPr>
        <w:t>.</w:t>
      </w:r>
      <w:r w:rsidR="00A27F13" w:rsidRPr="001572FA">
        <w:rPr>
          <w:rFonts w:ascii="Book Antiqua" w:eastAsia="Book Antiqua" w:hAnsi="Book Antiqua" w:cs="Book Antiqua"/>
          <w:color w:val="000000"/>
        </w:rPr>
        <w:t xml:space="preserve"> </w:t>
      </w:r>
      <w:r>
        <w:rPr>
          <w:rFonts w:ascii="Book Antiqua" w:eastAsia="Book Antiqua" w:hAnsi="Book Antiqua" w:cs="Book Antiqua"/>
          <w:color w:val="000000"/>
        </w:rPr>
        <w:t>A</w:t>
      </w:r>
      <w:r w:rsidR="00A27F13" w:rsidRPr="001572FA">
        <w:rPr>
          <w:rFonts w:ascii="Book Antiqua" w:eastAsia="Book Antiqua" w:hAnsi="Book Antiqua" w:cs="Book Antiqua"/>
          <w:color w:val="000000"/>
        </w:rPr>
        <w:t xml:space="preserve"> number of possible applications are still under evaluation (</w:t>
      </w:r>
      <w:r w:rsidR="00A27F13" w:rsidRPr="001572FA">
        <w:rPr>
          <w:rFonts w:ascii="Book Antiqua" w:eastAsia="Book Antiqua" w:hAnsi="Book Antiqua" w:cs="Book Antiqua"/>
          <w:caps/>
          <w:color w:val="000000"/>
        </w:rPr>
        <w:t>t</w:t>
      </w:r>
      <w:r w:rsidR="00A27F13" w:rsidRPr="001572FA">
        <w:rPr>
          <w:rFonts w:ascii="Book Antiqua" w:eastAsia="Book Antiqua" w:hAnsi="Book Antiqua" w:cs="Book Antiqua"/>
          <w:color w:val="000000"/>
        </w:rPr>
        <w:t>able 1)</w:t>
      </w:r>
      <w:r w:rsidR="00A27F13" w:rsidRPr="001572FA">
        <w:rPr>
          <w:rFonts w:ascii="Book Antiqua" w:eastAsia="Book Antiqua" w:hAnsi="Book Antiqua" w:cs="Book Antiqua"/>
          <w:color w:val="000000"/>
          <w:vertAlign w:val="superscript"/>
        </w:rPr>
        <w:t>[50-58]</w:t>
      </w:r>
      <w:r w:rsidR="00A27F13" w:rsidRPr="001572FA">
        <w:rPr>
          <w:rFonts w:ascii="Book Antiqua" w:eastAsia="Book Antiqua" w:hAnsi="Book Antiqua" w:cs="Book Antiqua"/>
          <w:color w:val="000000"/>
        </w:rPr>
        <w:t>.</w:t>
      </w:r>
      <w:r>
        <w:rPr>
          <w:rFonts w:ascii="Book Antiqua" w:eastAsia="Book Antiqua" w:hAnsi="Book Antiqua" w:cs="Book Antiqua"/>
          <w:color w:val="000000"/>
        </w:rPr>
        <w:t xml:space="preserve"> </w:t>
      </w:r>
      <w:r w:rsidR="00A27F13" w:rsidRPr="001572FA">
        <w:rPr>
          <w:rFonts w:ascii="Book Antiqua" w:eastAsia="Book Antiqua" w:hAnsi="Book Antiqua" w:cs="Book Antiqua"/>
          <w:i/>
          <w:iCs/>
          <w:color w:val="000000"/>
          <w:shd w:val="clear" w:color="auto" w:fill="FFFFFF"/>
        </w:rPr>
        <w:t xml:space="preserve">Deus ex </w:t>
      </w:r>
      <w:proofErr w:type="spellStart"/>
      <w:r w:rsidR="00A27F13" w:rsidRPr="001572FA">
        <w:rPr>
          <w:rFonts w:ascii="Book Antiqua" w:eastAsia="Book Antiqua" w:hAnsi="Book Antiqua" w:cs="Book Antiqua"/>
          <w:i/>
          <w:iCs/>
          <w:color w:val="000000"/>
          <w:shd w:val="clear" w:color="auto" w:fill="FFFFFF"/>
        </w:rPr>
        <w:t>machina</w:t>
      </w:r>
      <w:proofErr w:type="spellEnd"/>
      <w:r>
        <w:rPr>
          <w:rFonts w:ascii="Book Antiqua" w:eastAsia="Book Antiqua" w:hAnsi="Book Antiqua" w:cs="Book Antiqua"/>
          <w:color w:val="000000"/>
          <w:shd w:val="clear" w:color="auto" w:fill="FFFFFF"/>
        </w:rPr>
        <w:t xml:space="preserve"> </w:t>
      </w:r>
      <w:r w:rsidR="00A27F13" w:rsidRPr="001572FA">
        <w:rPr>
          <w:rFonts w:ascii="Book Antiqua" w:eastAsia="Book Antiqua" w:hAnsi="Book Antiqua" w:cs="Book Antiqua"/>
          <w:color w:val="000000"/>
          <w:shd w:val="clear" w:color="auto" w:fill="FFFFFF"/>
        </w:rPr>
        <w:t xml:space="preserve">is a Latin expression meaning </w:t>
      </w:r>
      <w:r w:rsidR="00A27F13" w:rsidRPr="001572FA">
        <w:rPr>
          <w:rFonts w:ascii="Book Antiqua" w:eastAsia="Book Antiqua" w:hAnsi="Book Antiqua" w:cs="Book Antiqua"/>
          <w:color w:val="000000"/>
        </w:rPr>
        <w:t xml:space="preserve">“God </w:t>
      </w:r>
      <w:r w:rsidR="00A27F13" w:rsidRPr="001572FA">
        <w:rPr>
          <w:rFonts w:ascii="Book Antiqua" w:eastAsia="Book Antiqua" w:hAnsi="Book Antiqua" w:cs="Book Antiqua"/>
          <w:color w:val="000000"/>
          <w:shd w:val="clear" w:color="auto" w:fill="FFFFFF"/>
        </w:rPr>
        <w:t>from the machine”. The term was coined from the conventions of ancient Greek theatre, where actors who were playing gods were brought onto stage using a machine</w:t>
      </w:r>
      <w:r w:rsidR="00A27F13" w:rsidRPr="001572FA">
        <w:rPr>
          <w:rFonts w:ascii="Book Antiqua" w:eastAsia="Book Antiqua" w:hAnsi="Book Antiqua" w:cs="Book Antiqua"/>
          <w:color w:val="000000"/>
          <w:shd w:val="clear" w:color="auto" w:fill="FFFFFF"/>
          <w:vertAlign w:val="superscript"/>
        </w:rPr>
        <w:t>[59]</w:t>
      </w:r>
      <w:r w:rsidR="00A27F13" w:rsidRPr="001572FA">
        <w:rPr>
          <w:rFonts w:ascii="Book Antiqua" w:eastAsia="Book Antiqua" w:hAnsi="Book Antiqua" w:cs="Book Antiqua"/>
          <w:color w:val="000000"/>
          <w:shd w:val="clear" w:color="auto" w:fill="FFFFFF"/>
        </w:rPr>
        <w:t xml:space="preserve">. Later it was used in </w:t>
      </w:r>
      <w:r w:rsidR="00E052CD">
        <w:rPr>
          <w:rFonts w:ascii="Book Antiqua" w:eastAsia="Book Antiqua" w:hAnsi="Book Antiqua" w:cs="Book Antiqua"/>
          <w:color w:val="000000"/>
          <w:shd w:val="clear" w:color="auto" w:fill="FFFFFF"/>
        </w:rPr>
        <w:t xml:space="preserve">the </w:t>
      </w:r>
      <w:r w:rsidR="00A27F13" w:rsidRPr="001572FA">
        <w:rPr>
          <w:rFonts w:ascii="Book Antiqua" w:eastAsia="Book Antiqua" w:hAnsi="Book Antiqua" w:cs="Book Antiqua"/>
          <w:color w:val="000000"/>
          <w:shd w:val="clear" w:color="auto" w:fill="FFFFFF"/>
        </w:rPr>
        <w:t xml:space="preserve">story plots </w:t>
      </w:r>
      <w:r w:rsidR="00E052CD">
        <w:rPr>
          <w:rFonts w:ascii="Book Antiqua" w:eastAsia="Book Antiqua" w:hAnsi="Book Antiqua" w:cs="Book Antiqua"/>
          <w:color w:val="000000"/>
          <w:shd w:val="clear" w:color="auto" w:fill="FFFFFF"/>
        </w:rPr>
        <w:t>of</w:t>
      </w:r>
      <w:r w:rsidR="00A27F13" w:rsidRPr="001572FA">
        <w:rPr>
          <w:rFonts w:ascii="Book Antiqua" w:eastAsia="Book Antiqua" w:hAnsi="Book Antiqua" w:cs="Book Antiqua"/>
          <w:color w:val="000000"/>
          <w:shd w:val="clear" w:color="auto" w:fill="FFFFFF"/>
        </w:rPr>
        <w:t xml:space="preserve"> theatre </w:t>
      </w:r>
      <w:r w:rsidR="00E052CD">
        <w:rPr>
          <w:rFonts w:ascii="Book Antiqua" w:eastAsia="Book Antiqua" w:hAnsi="Book Antiqua" w:cs="Book Antiqua"/>
          <w:color w:val="000000"/>
          <w:shd w:val="clear" w:color="auto" w:fill="FFFFFF"/>
        </w:rPr>
        <w:t xml:space="preserve">plays </w:t>
      </w:r>
      <w:r w:rsidR="00A27F13" w:rsidRPr="001572FA">
        <w:rPr>
          <w:rFonts w:ascii="Book Antiqua" w:eastAsia="Book Antiqua" w:hAnsi="Book Antiqua" w:cs="Book Antiqua"/>
          <w:color w:val="000000"/>
          <w:shd w:val="clear" w:color="auto" w:fill="FFFFFF"/>
        </w:rPr>
        <w:t>and movies to describe un unexpected and sudden solution to resolve main issues or tragedies.</w:t>
      </w:r>
      <w:r w:rsidR="00E052CD">
        <w:rPr>
          <w:rFonts w:ascii="Book Antiqua" w:eastAsia="Book Antiqua" w:hAnsi="Book Antiqua" w:cs="Book Antiqua"/>
          <w:color w:val="000000"/>
          <w:shd w:val="clear" w:color="auto" w:fill="FFFFFF"/>
        </w:rPr>
        <w:t xml:space="preserve"> </w:t>
      </w:r>
      <w:r w:rsidR="00A27F13" w:rsidRPr="001572FA">
        <w:rPr>
          <w:rFonts w:ascii="Book Antiqua" w:eastAsia="Book Antiqua" w:hAnsi="Book Antiqua" w:cs="Book Antiqua"/>
          <w:color w:val="000000"/>
          <w:shd w:val="clear" w:color="auto" w:fill="FFFFFF"/>
        </w:rPr>
        <w:t xml:space="preserve">AI is currently being developed </w:t>
      </w:r>
      <w:r w:rsidR="00E052CD">
        <w:rPr>
          <w:rFonts w:ascii="Book Antiqua" w:eastAsia="Book Antiqua" w:hAnsi="Book Antiqua" w:cs="Book Antiqua"/>
          <w:color w:val="000000"/>
          <w:shd w:val="clear" w:color="auto" w:fill="FFFFFF"/>
        </w:rPr>
        <w:t>for</w:t>
      </w:r>
      <w:r w:rsidR="00A27F13" w:rsidRPr="001572FA">
        <w:rPr>
          <w:rFonts w:ascii="Book Antiqua" w:eastAsia="Book Antiqua" w:hAnsi="Book Antiqua" w:cs="Book Antiqua"/>
          <w:color w:val="000000"/>
          <w:shd w:val="clear" w:color="auto" w:fill="FFFFFF"/>
        </w:rPr>
        <w:t xml:space="preserve"> use in </w:t>
      </w:r>
      <w:r w:rsidR="00E052CD">
        <w:rPr>
          <w:rFonts w:ascii="Book Antiqua" w:eastAsia="Book Antiqua" w:hAnsi="Book Antiqua" w:cs="Book Antiqua"/>
          <w:color w:val="000000"/>
          <w:shd w:val="clear" w:color="auto" w:fill="FFFFFF"/>
        </w:rPr>
        <w:t>e</w:t>
      </w:r>
      <w:r w:rsidR="00A27F13" w:rsidRPr="001572FA">
        <w:rPr>
          <w:rFonts w:ascii="Book Antiqua" w:eastAsia="Book Antiqua" w:hAnsi="Book Antiqua" w:cs="Book Antiqua"/>
          <w:color w:val="000000"/>
          <w:shd w:val="clear" w:color="auto" w:fill="FFFFFF"/>
        </w:rPr>
        <w:t xml:space="preserve">ndoscopy daily practice. </w:t>
      </w:r>
      <w:r w:rsidR="00E052CD">
        <w:rPr>
          <w:rFonts w:ascii="Book Antiqua" w:eastAsia="Book Antiqua" w:hAnsi="Book Antiqua" w:cs="Book Antiqua"/>
          <w:color w:val="000000"/>
          <w:shd w:val="clear" w:color="auto" w:fill="FFFFFF"/>
        </w:rPr>
        <w:t>I</w:t>
      </w:r>
      <w:r w:rsidR="00A27F13" w:rsidRPr="001572FA">
        <w:rPr>
          <w:rFonts w:ascii="Book Antiqua" w:eastAsia="Book Antiqua" w:hAnsi="Book Antiqua" w:cs="Book Antiqua"/>
          <w:color w:val="000000"/>
          <w:shd w:val="clear" w:color="auto" w:fill="FFFFFF"/>
        </w:rPr>
        <w:t xml:space="preserve">t seems to be a quick solution </w:t>
      </w:r>
      <w:r w:rsidR="00E052CD">
        <w:rPr>
          <w:rFonts w:ascii="Book Antiqua" w:eastAsia="Book Antiqua" w:hAnsi="Book Antiqua" w:cs="Book Antiqua"/>
          <w:color w:val="000000"/>
          <w:shd w:val="clear" w:color="auto" w:fill="FFFFFF"/>
        </w:rPr>
        <w:t>of</w:t>
      </w:r>
      <w:r w:rsidR="00E052CD" w:rsidRPr="001572FA">
        <w:rPr>
          <w:rFonts w:ascii="Book Antiqua" w:eastAsia="Book Antiqua" w:hAnsi="Book Antiqua" w:cs="Book Antiqua"/>
          <w:color w:val="000000"/>
          <w:shd w:val="clear" w:color="auto" w:fill="FFFFFF"/>
        </w:rPr>
        <w:t xml:space="preserve"> </w:t>
      </w:r>
      <w:r w:rsidR="00E052CD">
        <w:rPr>
          <w:rFonts w:ascii="Book Antiqua" w:eastAsia="Book Antiqua" w:hAnsi="Book Antiqua" w:cs="Book Antiqua"/>
          <w:color w:val="000000"/>
          <w:shd w:val="clear" w:color="auto" w:fill="FFFFFF"/>
        </w:rPr>
        <w:t>the</w:t>
      </w:r>
      <w:r w:rsidR="00E052CD" w:rsidRPr="001572FA">
        <w:rPr>
          <w:rFonts w:ascii="Book Antiqua" w:eastAsia="Book Antiqua" w:hAnsi="Book Antiqua" w:cs="Book Antiqua"/>
          <w:color w:val="000000"/>
          <w:shd w:val="clear" w:color="auto" w:fill="FFFFFF"/>
        </w:rPr>
        <w:t xml:space="preserve"> </w:t>
      </w:r>
      <w:r w:rsidR="00A27F13" w:rsidRPr="001572FA">
        <w:rPr>
          <w:rFonts w:ascii="Book Antiqua" w:eastAsia="Book Antiqua" w:hAnsi="Book Antiqua" w:cs="Book Antiqua"/>
          <w:color w:val="000000"/>
          <w:shd w:val="clear" w:color="auto" w:fill="FFFFFF"/>
        </w:rPr>
        <w:t>long</w:t>
      </w:r>
      <w:r w:rsidR="00E052CD">
        <w:rPr>
          <w:rFonts w:ascii="Book Antiqua" w:eastAsia="Book Antiqua" w:hAnsi="Book Antiqua" w:cs="Book Antiqua"/>
          <w:color w:val="000000"/>
          <w:shd w:val="clear" w:color="auto" w:fill="FFFFFF"/>
        </w:rPr>
        <w:t>-standing</w:t>
      </w:r>
      <w:r w:rsidR="00A27F13" w:rsidRPr="001572FA">
        <w:rPr>
          <w:rFonts w:ascii="Book Antiqua" w:eastAsia="Book Antiqua" w:hAnsi="Book Antiqua" w:cs="Book Antiqua"/>
          <w:color w:val="000000"/>
          <w:shd w:val="clear" w:color="auto" w:fill="FFFFFF"/>
        </w:rPr>
        <w:t xml:space="preserve"> problem</w:t>
      </w:r>
      <w:r w:rsidR="00E052CD">
        <w:rPr>
          <w:rFonts w:ascii="Book Antiqua" w:eastAsia="Book Antiqua" w:hAnsi="Book Antiqua" w:cs="Book Antiqua"/>
          <w:color w:val="000000"/>
          <w:shd w:val="clear" w:color="auto" w:fill="FFFFFF"/>
        </w:rPr>
        <w:t>s of</w:t>
      </w:r>
      <w:r w:rsidR="00A27F13" w:rsidRPr="001572FA">
        <w:rPr>
          <w:rFonts w:ascii="Book Antiqua" w:eastAsia="Book Antiqua" w:hAnsi="Book Antiqua" w:cs="Book Antiqua"/>
          <w:color w:val="000000"/>
          <w:shd w:val="clear" w:color="auto" w:fill="FFFFFF"/>
        </w:rPr>
        <w:t xml:space="preserve"> the inter</w:t>
      </w:r>
      <w:r w:rsidR="00A00A9F">
        <w:rPr>
          <w:rFonts w:ascii="Book Antiqua" w:eastAsia="Book Antiqua" w:hAnsi="Book Antiqua" w:cs="Book Antiqua"/>
          <w:color w:val="000000"/>
          <w:shd w:val="clear" w:color="auto" w:fill="FFFFFF"/>
        </w:rPr>
        <w:t>observer</w:t>
      </w:r>
      <w:r w:rsidR="00A27F13" w:rsidRPr="001572FA">
        <w:rPr>
          <w:rFonts w:ascii="Book Antiqua" w:eastAsia="Book Antiqua" w:hAnsi="Book Antiqua" w:cs="Book Antiqua"/>
          <w:color w:val="000000"/>
          <w:shd w:val="clear" w:color="auto" w:fill="FFFFFF"/>
        </w:rPr>
        <w:t xml:space="preserve"> agreement and the subjective “feeling” and accuracy of the endoscopist in diagnostic exams. Apart from the complexity of improving or overcoming human evaluation, there are also availability issues that will limit the access to this new technology.</w:t>
      </w:r>
    </w:p>
    <w:p w14:paraId="35626B7D" w14:textId="2E4E7A34" w:rsidR="00A77B3E" w:rsidRPr="001572FA" w:rsidRDefault="00A27F13" w:rsidP="00331778">
      <w:pPr>
        <w:spacing w:line="360" w:lineRule="auto"/>
        <w:ind w:firstLine="482"/>
        <w:jc w:val="both"/>
        <w:rPr>
          <w:rFonts w:ascii="Book Antiqua" w:hAnsi="Book Antiqua"/>
        </w:rPr>
      </w:pPr>
      <w:r w:rsidRPr="001572FA">
        <w:rPr>
          <w:rFonts w:ascii="Book Antiqua" w:eastAsia="Book Antiqua" w:hAnsi="Book Antiqua" w:cs="Book Antiqua"/>
          <w:color w:val="000000"/>
          <w:shd w:val="clear" w:color="auto" w:fill="FFFFFF"/>
        </w:rPr>
        <w:t xml:space="preserve">In the meantime, the </w:t>
      </w:r>
      <w:r w:rsidR="00E052CD">
        <w:rPr>
          <w:rFonts w:ascii="Book Antiqua" w:eastAsia="Book Antiqua" w:hAnsi="Book Antiqua" w:cs="Book Antiqua"/>
          <w:color w:val="000000"/>
          <w:shd w:val="clear" w:color="auto" w:fill="FFFFFF"/>
        </w:rPr>
        <w:t xml:space="preserve">added </w:t>
      </w:r>
      <w:r w:rsidRPr="001572FA">
        <w:rPr>
          <w:rFonts w:ascii="Book Antiqua" w:eastAsia="Book Antiqua" w:hAnsi="Book Antiqua" w:cs="Book Antiqua"/>
          <w:color w:val="000000"/>
          <w:shd w:val="clear" w:color="auto" w:fill="FFFFFF"/>
        </w:rPr>
        <w:t xml:space="preserve">value of electronic systems </w:t>
      </w:r>
      <w:r w:rsidR="00E052CD">
        <w:rPr>
          <w:rFonts w:ascii="Book Antiqua" w:eastAsia="Book Antiqua" w:hAnsi="Book Antiqua" w:cs="Book Antiqua"/>
          <w:color w:val="000000"/>
          <w:shd w:val="clear" w:color="auto" w:fill="FFFFFF"/>
        </w:rPr>
        <w:t>to</w:t>
      </w:r>
      <w:r w:rsidR="00E052CD" w:rsidRPr="001572FA">
        <w:rPr>
          <w:rFonts w:ascii="Book Antiqua" w:eastAsia="Book Antiqua" w:hAnsi="Book Antiqua" w:cs="Book Antiqua"/>
          <w:color w:val="000000"/>
          <w:shd w:val="clear" w:color="auto" w:fill="FFFFFF"/>
        </w:rPr>
        <w:t xml:space="preserve"> </w:t>
      </w:r>
      <w:r w:rsidRPr="001572FA">
        <w:rPr>
          <w:rFonts w:ascii="Book Antiqua" w:eastAsia="Book Antiqua" w:hAnsi="Book Antiqua" w:cs="Book Antiqua"/>
          <w:color w:val="000000"/>
          <w:shd w:val="clear" w:color="auto" w:fill="FFFFFF"/>
        </w:rPr>
        <w:t>human practice must not be underrated</w:t>
      </w:r>
      <w:r w:rsidR="00E052CD">
        <w:rPr>
          <w:rFonts w:ascii="Book Antiqua" w:eastAsia="Book Antiqua" w:hAnsi="Book Antiqua" w:cs="Book Antiqua"/>
          <w:color w:val="000000"/>
          <w:shd w:val="clear" w:color="auto" w:fill="FFFFFF"/>
        </w:rPr>
        <w:t xml:space="preserve"> as they </w:t>
      </w:r>
      <w:r w:rsidRPr="001572FA">
        <w:rPr>
          <w:rFonts w:ascii="Book Antiqua" w:eastAsia="Book Antiqua" w:hAnsi="Book Antiqua" w:cs="Book Antiqua"/>
          <w:color w:val="000000"/>
          <w:shd w:val="clear" w:color="auto" w:fill="FFFFFF"/>
        </w:rPr>
        <w:t xml:space="preserve">would definitely contribute to </w:t>
      </w:r>
      <w:r w:rsidR="00E052CD">
        <w:rPr>
          <w:rFonts w:ascii="Book Antiqua" w:eastAsia="Book Antiqua" w:hAnsi="Book Antiqua" w:cs="Book Antiqua"/>
          <w:color w:val="000000"/>
          <w:shd w:val="clear" w:color="auto" w:fill="FFFFFF"/>
        </w:rPr>
        <w:t xml:space="preserve">the </w:t>
      </w:r>
      <w:r w:rsidRPr="001572FA">
        <w:rPr>
          <w:rFonts w:ascii="Book Antiqua" w:eastAsia="Book Antiqua" w:hAnsi="Book Antiqua" w:cs="Book Antiqua"/>
          <w:color w:val="000000"/>
          <w:shd w:val="clear" w:color="auto" w:fill="FFFFFF"/>
        </w:rPr>
        <w:t>standardiz</w:t>
      </w:r>
      <w:r w:rsidR="00E052CD">
        <w:rPr>
          <w:rFonts w:ascii="Book Antiqua" w:eastAsia="Book Antiqua" w:hAnsi="Book Antiqua" w:cs="Book Antiqua"/>
          <w:color w:val="000000"/>
          <w:shd w:val="clear" w:color="auto" w:fill="FFFFFF"/>
        </w:rPr>
        <w:t>ation of</w:t>
      </w:r>
      <w:r w:rsidRPr="001572FA">
        <w:rPr>
          <w:rFonts w:ascii="Book Antiqua" w:eastAsia="Book Antiqua" w:hAnsi="Book Antiqua" w:cs="Book Antiqua"/>
          <w:color w:val="000000"/>
          <w:shd w:val="clear" w:color="auto" w:fill="FFFFFF"/>
        </w:rPr>
        <w:t xml:space="preserve"> diagnostic endoscopy worldwide. </w:t>
      </w:r>
      <w:r w:rsidR="00E052CD">
        <w:rPr>
          <w:rFonts w:ascii="Book Antiqua" w:eastAsia="Book Antiqua" w:hAnsi="Book Antiqua" w:cs="Book Antiqua"/>
          <w:color w:val="000000"/>
          <w:shd w:val="clear" w:color="auto" w:fill="FFFFFF"/>
        </w:rPr>
        <w:t>A</w:t>
      </w:r>
      <w:r w:rsidRPr="001572FA">
        <w:rPr>
          <w:rFonts w:ascii="Book Antiqua" w:eastAsia="Book Antiqua" w:hAnsi="Book Antiqua" w:cs="Book Antiqua"/>
          <w:color w:val="000000"/>
          <w:shd w:val="clear" w:color="auto" w:fill="FFFFFF"/>
        </w:rPr>
        <w:t xml:space="preserve">part from that, </w:t>
      </w:r>
      <w:r w:rsidR="00E052CD">
        <w:rPr>
          <w:rFonts w:ascii="Book Antiqua" w:eastAsia="Book Antiqua" w:hAnsi="Book Antiqua" w:cs="Book Antiqua"/>
          <w:color w:val="000000"/>
          <w:shd w:val="clear" w:color="auto" w:fill="FFFFFF"/>
        </w:rPr>
        <w:t>savings in the</w:t>
      </w:r>
      <w:r w:rsidR="00E052CD" w:rsidRPr="001572FA">
        <w:rPr>
          <w:rFonts w:ascii="Book Antiqua" w:eastAsia="Book Antiqua" w:hAnsi="Book Antiqua" w:cs="Book Antiqua"/>
          <w:color w:val="000000"/>
          <w:shd w:val="clear" w:color="auto" w:fill="FFFFFF"/>
        </w:rPr>
        <w:t xml:space="preserve"> </w:t>
      </w:r>
      <w:r w:rsidRPr="001572FA">
        <w:rPr>
          <w:rFonts w:ascii="Book Antiqua" w:eastAsia="Book Antiqua" w:hAnsi="Book Antiqua" w:cs="Book Antiqua"/>
          <w:color w:val="000000"/>
          <w:shd w:val="clear" w:color="auto" w:fill="FFFFFF"/>
        </w:rPr>
        <w:t>time, effort, economic</w:t>
      </w:r>
      <w:r w:rsidR="00E052CD">
        <w:rPr>
          <w:rFonts w:ascii="Book Antiqua" w:eastAsia="Book Antiqua" w:hAnsi="Book Antiqua" w:cs="Book Antiqua"/>
          <w:color w:val="000000"/>
          <w:shd w:val="clear" w:color="auto" w:fill="FFFFFF"/>
        </w:rPr>
        <w:t>,</w:t>
      </w:r>
      <w:r w:rsidRPr="001572FA">
        <w:rPr>
          <w:rFonts w:ascii="Book Antiqua" w:eastAsia="Book Antiqua" w:hAnsi="Book Antiqua" w:cs="Book Antiqua"/>
          <w:color w:val="000000"/>
          <w:shd w:val="clear" w:color="auto" w:fill="FFFFFF"/>
        </w:rPr>
        <w:t xml:space="preserve"> and human resources </w:t>
      </w:r>
      <w:r w:rsidR="00E052CD">
        <w:rPr>
          <w:rFonts w:ascii="Book Antiqua" w:eastAsia="Book Antiqua" w:hAnsi="Book Antiqua" w:cs="Book Antiqua"/>
          <w:color w:val="000000"/>
          <w:shd w:val="clear" w:color="auto" w:fill="FFFFFF"/>
        </w:rPr>
        <w:t>needed for</w:t>
      </w:r>
      <w:r w:rsidRPr="001572FA">
        <w:rPr>
          <w:rFonts w:ascii="Book Antiqua" w:eastAsia="Book Antiqua" w:hAnsi="Book Antiqua" w:cs="Book Antiqua"/>
          <w:color w:val="000000"/>
          <w:shd w:val="clear" w:color="auto" w:fill="FFFFFF"/>
        </w:rPr>
        <w:t xml:space="preserve"> diagnostic exams, would make room for improvement</w:t>
      </w:r>
      <w:r w:rsidR="00E052CD">
        <w:rPr>
          <w:rFonts w:ascii="Book Antiqua" w:eastAsia="Book Antiqua" w:hAnsi="Book Antiqua" w:cs="Book Antiqua"/>
          <w:color w:val="000000"/>
          <w:shd w:val="clear" w:color="auto" w:fill="FFFFFF"/>
        </w:rPr>
        <w:t>s</w:t>
      </w:r>
      <w:r w:rsidRPr="001572FA">
        <w:rPr>
          <w:rFonts w:ascii="Book Antiqua" w:eastAsia="Book Antiqua" w:hAnsi="Book Antiqua" w:cs="Book Antiqua"/>
          <w:color w:val="000000"/>
          <w:shd w:val="clear" w:color="auto" w:fill="FFFFFF"/>
        </w:rPr>
        <w:t xml:space="preserve"> in </w:t>
      </w:r>
      <w:r w:rsidR="00E052CD">
        <w:rPr>
          <w:rFonts w:ascii="Book Antiqua" w:eastAsia="Book Antiqua" w:hAnsi="Book Antiqua" w:cs="Book Antiqua"/>
          <w:color w:val="000000"/>
          <w:shd w:val="clear" w:color="auto" w:fill="FFFFFF"/>
        </w:rPr>
        <w:t xml:space="preserve">endoscopic </w:t>
      </w:r>
      <w:r w:rsidRPr="001572FA">
        <w:rPr>
          <w:rFonts w:ascii="Book Antiqua" w:eastAsia="Book Antiqua" w:hAnsi="Book Antiqua" w:cs="Book Antiqua"/>
          <w:color w:val="000000"/>
          <w:shd w:val="clear" w:color="auto" w:fill="FFFFFF"/>
        </w:rPr>
        <w:t>therapeutic procedures</w:t>
      </w:r>
      <w:r w:rsidR="00E052CD">
        <w:rPr>
          <w:rFonts w:ascii="Book Antiqua" w:eastAsia="Book Antiqua" w:hAnsi="Book Antiqua" w:cs="Book Antiqua"/>
          <w:color w:val="000000"/>
          <w:shd w:val="clear" w:color="auto" w:fill="FFFFFF"/>
        </w:rPr>
        <w:t>, which are</w:t>
      </w:r>
      <w:r w:rsidRPr="001572FA">
        <w:rPr>
          <w:rFonts w:ascii="Book Antiqua" w:eastAsia="Book Antiqua" w:hAnsi="Book Antiqua" w:cs="Book Antiqua"/>
          <w:color w:val="000000"/>
          <w:shd w:val="clear" w:color="auto" w:fill="FFFFFF"/>
        </w:rPr>
        <w:t xml:space="preserve"> growing </w:t>
      </w:r>
      <w:r w:rsidR="00E052CD">
        <w:rPr>
          <w:rFonts w:ascii="Book Antiqua" w:eastAsia="Book Antiqua" w:hAnsi="Book Antiqua" w:cs="Book Antiqua"/>
          <w:color w:val="000000"/>
          <w:shd w:val="clear" w:color="auto" w:fill="FFFFFF"/>
        </w:rPr>
        <w:t xml:space="preserve">in </w:t>
      </w:r>
      <w:r w:rsidRPr="001572FA">
        <w:rPr>
          <w:rFonts w:ascii="Book Antiqua" w:eastAsia="Book Antiqua" w:hAnsi="Book Antiqua" w:cs="Book Antiqua"/>
          <w:color w:val="000000"/>
          <w:shd w:val="clear" w:color="auto" w:fill="FFFFFF"/>
        </w:rPr>
        <w:t>complexity</w:t>
      </w:r>
      <w:r w:rsidR="00E052CD">
        <w:rPr>
          <w:rFonts w:ascii="Book Antiqua" w:eastAsia="Book Antiqua" w:hAnsi="Book Antiqua" w:cs="Book Antiqua"/>
          <w:color w:val="000000"/>
          <w:shd w:val="clear" w:color="auto" w:fill="FFFFFF"/>
        </w:rPr>
        <w:t xml:space="preserve"> </w:t>
      </w:r>
      <w:r w:rsidR="00E052CD" w:rsidRPr="001572FA">
        <w:rPr>
          <w:rFonts w:ascii="Book Antiqua" w:eastAsia="Book Antiqua" w:hAnsi="Book Antiqua" w:cs="Book Antiqua"/>
          <w:color w:val="000000"/>
          <w:shd w:val="clear" w:color="auto" w:fill="FFFFFF"/>
        </w:rPr>
        <w:t>over time</w:t>
      </w:r>
      <w:r w:rsidRPr="001572FA">
        <w:rPr>
          <w:rFonts w:ascii="Book Antiqua" w:eastAsia="Book Antiqua" w:hAnsi="Book Antiqua" w:cs="Book Antiqua"/>
          <w:color w:val="000000"/>
          <w:shd w:val="clear" w:color="auto" w:fill="FFFFFF"/>
        </w:rPr>
        <w:t>.</w:t>
      </w:r>
    </w:p>
    <w:p w14:paraId="1BC2791F" w14:textId="6B314AE9" w:rsidR="00A77B3E" w:rsidRPr="001572FA" w:rsidRDefault="00A27F13" w:rsidP="001572FA">
      <w:pPr>
        <w:spacing w:line="360" w:lineRule="auto"/>
        <w:ind w:firstLine="480"/>
        <w:jc w:val="both"/>
        <w:rPr>
          <w:rFonts w:ascii="Book Antiqua" w:hAnsi="Book Antiqua"/>
        </w:rPr>
      </w:pPr>
      <w:r w:rsidRPr="001572FA">
        <w:rPr>
          <w:rFonts w:ascii="Book Antiqua" w:eastAsia="Book Antiqua" w:hAnsi="Book Antiqua" w:cs="Book Antiqua"/>
          <w:color w:val="000000"/>
          <w:shd w:val="clear" w:color="auto" w:fill="FFFFFF"/>
        </w:rPr>
        <w:t>In conclusion, AI is currently use</w:t>
      </w:r>
      <w:r w:rsidR="00E052CD">
        <w:rPr>
          <w:rFonts w:ascii="Book Antiqua" w:eastAsia="Book Antiqua" w:hAnsi="Book Antiqua" w:cs="Book Antiqua"/>
          <w:color w:val="000000"/>
          <w:shd w:val="clear" w:color="auto" w:fill="FFFFFF"/>
        </w:rPr>
        <w:t>d</w:t>
      </w:r>
      <w:r w:rsidRPr="001572FA">
        <w:rPr>
          <w:rFonts w:ascii="Book Antiqua" w:eastAsia="Book Antiqua" w:hAnsi="Book Antiqua" w:cs="Book Antiqua"/>
          <w:color w:val="000000"/>
          <w:shd w:val="clear" w:color="auto" w:fill="FFFFFF"/>
        </w:rPr>
        <w:t xml:space="preserve"> </w:t>
      </w:r>
      <w:r w:rsidR="00E052CD">
        <w:rPr>
          <w:rFonts w:ascii="Book Antiqua" w:eastAsia="Book Antiqua" w:hAnsi="Book Antiqua" w:cs="Book Antiqua"/>
          <w:color w:val="000000"/>
          <w:shd w:val="clear" w:color="auto" w:fill="FFFFFF"/>
        </w:rPr>
        <w:t xml:space="preserve">to </w:t>
      </w:r>
      <w:r w:rsidRPr="001572FA">
        <w:rPr>
          <w:rFonts w:ascii="Book Antiqua" w:eastAsia="Book Antiqua" w:hAnsi="Book Antiqua" w:cs="Book Antiqua"/>
          <w:color w:val="000000"/>
          <w:shd w:val="clear" w:color="auto" w:fill="FFFFFF"/>
        </w:rPr>
        <w:t>optimiz</w:t>
      </w:r>
      <w:r w:rsidR="00E052CD">
        <w:rPr>
          <w:rFonts w:ascii="Book Antiqua" w:eastAsia="Book Antiqua" w:hAnsi="Book Antiqua" w:cs="Book Antiqua"/>
          <w:color w:val="000000"/>
          <w:shd w:val="clear" w:color="auto" w:fill="FFFFFF"/>
        </w:rPr>
        <w:t>e</w:t>
      </w:r>
      <w:r w:rsidRPr="001572FA">
        <w:rPr>
          <w:rFonts w:ascii="Book Antiqua" w:eastAsia="Book Antiqua" w:hAnsi="Book Antiqua" w:cs="Book Antiqua"/>
          <w:color w:val="000000"/>
          <w:shd w:val="clear" w:color="auto" w:fill="FFFFFF"/>
        </w:rPr>
        <w:t xml:space="preserve"> diagnostic endoscopy procedures, with growing indications and evidence over time. Although it may not be ready </w:t>
      </w:r>
      <w:r w:rsidR="00FC2B52">
        <w:rPr>
          <w:rFonts w:ascii="Book Antiqua" w:eastAsia="Book Antiqua" w:hAnsi="Book Antiqua" w:cs="Book Antiqua"/>
          <w:color w:val="000000"/>
          <w:shd w:val="clear" w:color="auto" w:fill="FFFFFF"/>
        </w:rPr>
        <w:t xml:space="preserve">for </w:t>
      </w:r>
      <w:r w:rsidRPr="001572FA">
        <w:rPr>
          <w:rFonts w:ascii="Book Antiqua" w:eastAsia="Book Antiqua" w:hAnsi="Book Antiqua" w:cs="Book Antiqua"/>
          <w:color w:val="000000"/>
          <w:shd w:val="clear" w:color="auto" w:fill="FFFFFF"/>
        </w:rPr>
        <w:t>prime</w:t>
      </w:r>
      <w:r w:rsidR="00FC2B52">
        <w:rPr>
          <w:rFonts w:ascii="Book Antiqua" w:eastAsia="Book Antiqua" w:hAnsi="Book Antiqua" w:cs="Book Antiqua"/>
          <w:color w:val="000000"/>
          <w:shd w:val="clear" w:color="auto" w:fill="FFFFFF"/>
        </w:rPr>
        <w:t>-</w:t>
      </w:r>
      <w:r w:rsidRPr="001572FA">
        <w:rPr>
          <w:rFonts w:ascii="Book Antiqua" w:eastAsia="Book Antiqua" w:hAnsi="Book Antiqua" w:cs="Book Antiqua"/>
          <w:color w:val="000000"/>
          <w:shd w:val="clear" w:color="auto" w:fill="FFFFFF"/>
        </w:rPr>
        <w:t xml:space="preserve">time </w:t>
      </w:r>
      <w:r w:rsidR="00FC2B52">
        <w:rPr>
          <w:rFonts w:ascii="Book Antiqua" w:eastAsia="Book Antiqua" w:hAnsi="Book Antiqua" w:cs="Book Antiqua"/>
          <w:color w:val="000000"/>
          <w:shd w:val="clear" w:color="auto" w:fill="FFFFFF"/>
        </w:rPr>
        <w:t xml:space="preserve">use </w:t>
      </w:r>
      <w:r w:rsidRPr="001572FA">
        <w:rPr>
          <w:rFonts w:ascii="Book Antiqua" w:eastAsia="Book Antiqua" w:hAnsi="Book Antiqua" w:cs="Book Antiqua"/>
          <w:color w:val="000000"/>
          <w:shd w:val="clear" w:color="auto" w:fill="FFFFFF"/>
        </w:rPr>
        <w:t xml:space="preserve">worldwide, the future </w:t>
      </w:r>
      <w:r w:rsidR="00FC2B52">
        <w:rPr>
          <w:rFonts w:ascii="Book Antiqua" w:eastAsia="Book Antiqua" w:hAnsi="Book Antiqua" w:cs="Book Antiqua"/>
          <w:color w:val="000000"/>
          <w:shd w:val="clear" w:color="auto" w:fill="FFFFFF"/>
        </w:rPr>
        <w:t>of</w:t>
      </w:r>
      <w:r w:rsidR="00FC2B52" w:rsidRPr="001572FA">
        <w:rPr>
          <w:rFonts w:ascii="Book Antiqua" w:eastAsia="Book Antiqua" w:hAnsi="Book Antiqua" w:cs="Book Antiqua"/>
          <w:color w:val="000000"/>
          <w:shd w:val="clear" w:color="auto" w:fill="FFFFFF"/>
        </w:rPr>
        <w:t xml:space="preserve"> </w:t>
      </w:r>
      <w:r w:rsidRPr="001572FA">
        <w:rPr>
          <w:rFonts w:ascii="Book Antiqua" w:eastAsia="Book Antiqua" w:hAnsi="Book Antiqua" w:cs="Book Antiqua"/>
          <w:color w:val="000000"/>
          <w:shd w:val="clear" w:color="auto" w:fill="FFFFFF"/>
        </w:rPr>
        <w:t xml:space="preserve">AI is </w:t>
      </w:r>
      <w:r w:rsidR="00FC2B52">
        <w:rPr>
          <w:rFonts w:ascii="Book Antiqua" w:eastAsia="Book Antiqua" w:hAnsi="Book Antiqua" w:cs="Book Antiqua"/>
          <w:color w:val="000000"/>
          <w:shd w:val="clear" w:color="auto" w:fill="FFFFFF"/>
        </w:rPr>
        <w:t>near</w:t>
      </w:r>
      <w:r w:rsidRPr="001572FA">
        <w:rPr>
          <w:rFonts w:ascii="Book Antiqua" w:eastAsia="Book Antiqua" w:hAnsi="Book Antiqua" w:cs="Book Antiqua"/>
          <w:color w:val="000000"/>
          <w:shd w:val="clear" w:color="auto" w:fill="FFFFFF"/>
        </w:rPr>
        <w:t xml:space="preserve">. It will depend on us, human endoscopists, to define how far these machines </w:t>
      </w:r>
      <w:r w:rsidR="00FC2B52">
        <w:rPr>
          <w:rFonts w:ascii="Book Antiqua" w:eastAsia="Book Antiqua" w:hAnsi="Book Antiqua" w:cs="Book Antiqua"/>
          <w:color w:val="000000"/>
          <w:shd w:val="clear" w:color="auto" w:fill="FFFFFF"/>
        </w:rPr>
        <w:t xml:space="preserve">can </w:t>
      </w:r>
      <w:r w:rsidRPr="001572FA">
        <w:rPr>
          <w:rFonts w:ascii="Book Antiqua" w:eastAsia="Book Antiqua" w:hAnsi="Book Antiqua" w:cs="Book Antiqua"/>
          <w:color w:val="000000"/>
          <w:shd w:val="clear" w:color="auto" w:fill="FFFFFF"/>
        </w:rPr>
        <w:t>help us with (and solve?) our naturally</w:t>
      </w:r>
      <w:r w:rsidR="00FC2B52">
        <w:rPr>
          <w:rFonts w:ascii="Book Antiqua" w:eastAsia="Book Antiqua" w:hAnsi="Book Antiqua" w:cs="Book Antiqua"/>
          <w:color w:val="000000"/>
          <w:shd w:val="clear" w:color="auto" w:fill="FFFFFF"/>
        </w:rPr>
        <w:t xml:space="preserve"> </w:t>
      </w:r>
      <w:r w:rsidRPr="001572FA">
        <w:rPr>
          <w:rFonts w:ascii="Book Antiqua" w:eastAsia="Book Antiqua" w:hAnsi="Book Antiqua" w:cs="Book Antiqua"/>
          <w:color w:val="000000"/>
          <w:shd w:val="clear" w:color="auto" w:fill="FFFFFF"/>
        </w:rPr>
        <w:t>imperfect issues.</w:t>
      </w:r>
    </w:p>
    <w:p w14:paraId="06B3B2C6" w14:textId="77777777" w:rsidR="00FC2B52" w:rsidRDefault="00FC2B52" w:rsidP="00852AE4">
      <w:pPr>
        <w:spacing w:line="360" w:lineRule="auto"/>
        <w:jc w:val="both"/>
        <w:rPr>
          <w:rFonts w:ascii="Book Antiqua" w:eastAsia="Book Antiqua" w:hAnsi="Book Antiqua" w:cs="Book Antiqua"/>
          <w:b/>
          <w:color w:val="000000"/>
        </w:rPr>
      </w:pPr>
    </w:p>
    <w:p w14:paraId="2CF5F605" w14:textId="1DE21E5E" w:rsidR="00A77B3E" w:rsidRPr="001572FA" w:rsidRDefault="00A27F13" w:rsidP="00852AE4">
      <w:pPr>
        <w:spacing w:line="360" w:lineRule="auto"/>
        <w:jc w:val="both"/>
        <w:rPr>
          <w:rFonts w:ascii="Book Antiqua" w:hAnsi="Book Antiqua"/>
        </w:rPr>
      </w:pPr>
      <w:r w:rsidRPr="001572FA">
        <w:rPr>
          <w:rFonts w:ascii="Book Antiqua" w:eastAsia="Book Antiqua" w:hAnsi="Book Antiqua" w:cs="Book Antiqua"/>
          <w:b/>
          <w:color w:val="000000"/>
        </w:rPr>
        <w:t>REFERENCES</w:t>
      </w:r>
    </w:p>
    <w:p w14:paraId="72EBDE07" w14:textId="77777777" w:rsidR="00A77B3E" w:rsidRPr="001572FA" w:rsidRDefault="00A27F13" w:rsidP="001572FA">
      <w:pPr>
        <w:spacing w:line="360" w:lineRule="auto"/>
        <w:jc w:val="both"/>
        <w:rPr>
          <w:rFonts w:ascii="Book Antiqua" w:hAnsi="Book Antiqua"/>
        </w:rPr>
      </w:pPr>
      <w:bookmarkStart w:id="7" w:name="OLE_LINK34"/>
      <w:r w:rsidRPr="001572FA">
        <w:rPr>
          <w:rFonts w:ascii="Book Antiqua" w:eastAsia="Book Antiqua" w:hAnsi="Book Antiqua" w:cs="Book Antiqua"/>
          <w:color w:val="000000"/>
        </w:rPr>
        <w:lastRenderedPageBreak/>
        <w:t xml:space="preserve">1 </w:t>
      </w:r>
      <w:r w:rsidRPr="001572FA">
        <w:rPr>
          <w:rFonts w:ascii="Book Antiqua" w:eastAsia="Book Antiqua" w:hAnsi="Book Antiqua" w:cs="Book Antiqua"/>
          <w:b/>
          <w:bCs/>
          <w:color w:val="000000"/>
        </w:rPr>
        <w:t>Ramesh AN</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Kambhampati</w:t>
      </w:r>
      <w:proofErr w:type="spellEnd"/>
      <w:r w:rsidRPr="001572FA">
        <w:rPr>
          <w:rFonts w:ascii="Book Antiqua" w:eastAsia="Book Antiqua" w:hAnsi="Book Antiqua" w:cs="Book Antiqua"/>
          <w:color w:val="000000"/>
        </w:rPr>
        <w:t xml:space="preserve"> C, Monson JR, Drew PJ. Artificial intelligence in medicine. </w:t>
      </w:r>
      <w:r w:rsidRPr="001572FA">
        <w:rPr>
          <w:rFonts w:ascii="Book Antiqua" w:eastAsia="Book Antiqua" w:hAnsi="Book Antiqua" w:cs="Book Antiqua"/>
          <w:i/>
          <w:iCs/>
          <w:color w:val="000000"/>
        </w:rPr>
        <w:t xml:space="preserve">Ann R Coll Surg </w:t>
      </w:r>
      <w:proofErr w:type="spellStart"/>
      <w:r w:rsidRPr="001572FA">
        <w:rPr>
          <w:rFonts w:ascii="Book Antiqua" w:eastAsia="Book Antiqua" w:hAnsi="Book Antiqua" w:cs="Book Antiqua"/>
          <w:i/>
          <w:iCs/>
          <w:color w:val="000000"/>
        </w:rPr>
        <w:t>Engl</w:t>
      </w:r>
      <w:proofErr w:type="spellEnd"/>
      <w:r w:rsidRPr="001572FA">
        <w:rPr>
          <w:rFonts w:ascii="Book Antiqua" w:eastAsia="Book Antiqua" w:hAnsi="Book Antiqua" w:cs="Book Antiqua"/>
          <w:color w:val="000000"/>
        </w:rPr>
        <w:t xml:space="preserve"> 2004; </w:t>
      </w:r>
      <w:r w:rsidRPr="001572FA">
        <w:rPr>
          <w:rFonts w:ascii="Book Antiqua" w:eastAsia="Book Antiqua" w:hAnsi="Book Antiqua" w:cs="Book Antiqua"/>
          <w:b/>
          <w:bCs/>
          <w:color w:val="000000"/>
        </w:rPr>
        <w:t>86</w:t>
      </w:r>
      <w:r w:rsidRPr="001572FA">
        <w:rPr>
          <w:rFonts w:ascii="Book Antiqua" w:eastAsia="Book Antiqua" w:hAnsi="Book Antiqua" w:cs="Book Antiqua"/>
          <w:color w:val="000000"/>
        </w:rPr>
        <w:t>: 334-338 [PMID: 15333167 DOI: 10.1308/147870804290]</w:t>
      </w:r>
    </w:p>
    <w:p w14:paraId="5DB1A5EE"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2 </w:t>
      </w:r>
      <w:r w:rsidRPr="001572FA">
        <w:rPr>
          <w:rFonts w:ascii="Book Antiqua" w:eastAsia="Book Antiqua" w:hAnsi="Book Antiqua" w:cs="Book Antiqua"/>
          <w:b/>
          <w:bCs/>
          <w:color w:val="000000"/>
        </w:rPr>
        <w:t>Kaul V</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Enslin</w:t>
      </w:r>
      <w:proofErr w:type="spellEnd"/>
      <w:r w:rsidRPr="001572FA">
        <w:rPr>
          <w:rFonts w:ascii="Book Antiqua" w:eastAsia="Book Antiqua" w:hAnsi="Book Antiqua" w:cs="Book Antiqua"/>
          <w:color w:val="000000"/>
        </w:rPr>
        <w:t xml:space="preserve"> S, Gross SA. History of artificial intelligence in medicine. </w:t>
      </w:r>
      <w:r w:rsidRPr="001572FA">
        <w:rPr>
          <w:rFonts w:ascii="Book Antiqua" w:eastAsia="Book Antiqua" w:hAnsi="Book Antiqua" w:cs="Book Antiqua"/>
          <w:i/>
          <w:iCs/>
          <w:color w:val="000000"/>
        </w:rPr>
        <w:t>Gastrointest Endosc</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92</w:t>
      </w:r>
      <w:r w:rsidRPr="001572FA">
        <w:rPr>
          <w:rFonts w:ascii="Book Antiqua" w:eastAsia="Book Antiqua" w:hAnsi="Book Antiqua" w:cs="Book Antiqua"/>
          <w:color w:val="000000"/>
        </w:rPr>
        <w:t>: 807-812 [PMID: 32565184 DOI: 10.1016/j.gie.2020.06.040]</w:t>
      </w:r>
    </w:p>
    <w:p w14:paraId="0337912D"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3 </w:t>
      </w:r>
      <w:r w:rsidRPr="001572FA">
        <w:rPr>
          <w:rFonts w:ascii="Book Antiqua" w:eastAsia="Book Antiqua" w:hAnsi="Book Antiqua" w:cs="Book Antiqua"/>
          <w:b/>
          <w:bCs/>
          <w:color w:val="000000"/>
        </w:rPr>
        <w:t>Liu R,</w:t>
      </w:r>
      <w:r w:rsidRPr="001572FA">
        <w:rPr>
          <w:rFonts w:ascii="Book Antiqua" w:eastAsia="Book Antiqua" w:hAnsi="Book Antiqua" w:cs="Book Antiqua"/>
          <w:color w:val="000000"/>
        </w:rPr>
        <w:t xml:space="preserve"> Rong Yan, Peng Z. A review of medical artificial intelligence. </w:t>
      </w:r>
      <w:r w:rsidRPr="001572FA">
        <w:rPr>
          <w:rFonts w:ascii="Book Antiqua" w:eastAsia="Book Antiqua" w:hAnsi="Book Antiqua" w:cs="Book Antiqua"/>
          <w:i/>
          <w:color w:val="000000"/>
        </w:rPr>
        <w:t>Global Health J</w:t>
      </w:r>
      <w:r w:rsidR="00A747AD" w:rsidRPr="001572FA">
        <w:rPr>
          <w:rFonts w:ascii="Book Antiqua" w:hAnsi="Book Antiqua" w:cs="Book Antiqua"/>
          <w:i/>
          <w:color w:val="000000"/>
          <w:lang w:eastAsia="zh-CN"/>
        </w:rPr>
        <w:t xml:space="preserve"> </w:t>
      </w:r>
      <w:r w:rsidRPr="001572FA">
        <w:rPr>
          <w:rFonts w:ascii="Book Antiqua" w:eastAsia="Book Antiqua" w:hAnsi="Book Antiqua" w:cs="Book Antiqua"/>
          <w:color w:val="000000"/>
        </w:rPr>
        <w:t xml:space="preserve">2020; </w:t>
      </w:r>
      <w:r w:rsidRPr="001572FA">
        <w:rPr>
          <w:rFonts w:ascii="Book Antiqua" w:eastAsia="Book Antiqua" w:hAnsi="Book Antiqua" w:cs="Book Antiqua"/>
          <w:b/>
          <w:color w:val="000000"/>
        </w:rPr>
        <w:t>4</w:t>
      </w:r>
      <w:r w:rsidRPr="001572FA">
        <w:rPr>
          <w:rFonts w:ascii="Book Antiqua" w:eastAsia="Book Antiqua" w:hAnsi="Book Antiqua" w:cs="Book Antiqua"/>
          <w:color w:val="000000"/>
        </w:rPr>
        <w:t>: 42-45 [DOI: 10.1016/j.glohj.2020.04.002]</w:t>
      </w:r>
    </w:p>
    <w:p w14:paraId="05C92C8A"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4 </w:t>
      </w:r>
      <w:r w:rsidRPr="001572FA">
        <w:rPr>
          <w:rFonts w:ascii="Book Antiqua" w:eastAsia="Book Antiqua" w:hAnsi="Book Antiqua" w:cs="Book Antiqua"/>
          <w:b/>
          <w:bCs/>
          <w:color w:val="000000"/>
        </w:rPr>
        <w:t>Sung JJ</w:t>
      </w:r>
      <w:r w:rsidRPr="001572FA">
        <w:rPr>
          <w:rFonts w:ascii="Book Antiqua" w:eastAsia="Book Antiqua" w:hAnsi="Book Antiqua" w:cs="Book Antiqua"/>
          <w:color w:val="000000"/>
        </w:rPr>
        <w:t xml:space="preserve">, Poon NC. Artificial intelligence in gastroenterology: where are we heading? </w:t>
      </w:r>
      <w:r w:rsidRPr="001572FA">
        <w:rPr>
          <w:rFonts w:ascii="Book Antiqua" w:eastAsia="Book Antiqua" w:hAnsi="Book Antiqua" w:cs="Book Antiqua"/>
          <w:i/>
          <w:iCs/>
          <w:color w:val="000000"/>
        </w:rPr>
        <w:t>Front Med</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14</w:t>
      </w:r>
      <w:r w:rsidRPr="001572FA">
        <w:rPr>
          <w:rFonts w:ascii="Book Antiqua" w:eastAsia="Book Antiqua" w:hAnsi="Book Antiqua" w:cs="Book Antiqua"/>
          <w:color w:val="000000"/>
        </w:rPr>
        <w:t>: 511-517 [PMID: 32458189 DOI: 10.1007/s11684-020-0742-4]</w:t>
      </w:r>
    </w:p>
    <w:p w14:paraId="11BE5EAA"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5 </w:t>
      </w:r>
      <w:proofErr w:type="spellStart"/>
      <w:r w:rsidRPr="001572FA">
        <w:rPr>
          <w:rFonts w:ascii="Book Antiqua" w:eastAsia="Book Antiqua" w:hAnsi="Book Antiqua" w:cs="Book Antiqua"/>
          <w:b/>
          <w:bCs/>
          <w:color w:val="000000"/>
        </w:rPr>
        <w:t>Shaheen</w:t>
      </w:r>
      <w:proofErr w:type="spellEnd"/>
      <w:r w:rsidRPr="001572FA">
        <w:rPr>
          <w:rFonts w:ascii="Book Antiqua" w:eastAsia="Book Antiqua" w:hAnsi="Book Antiqua" w:cs="Book Antiqua"/>
          <w:b/>
          <w:bCs/>
          <w:color w:val="000000"/>
        </w:rPr>
        <w:t xml:space="preserve"> NJ</w:t>
      </w:r>
      <w:r w:rsidRPr="001572FA">
        <w:rPr>
          <w:rFonts w:ascii="Book Antiqua" w:eastAsia="Book Antiqua" w:hAnsi="Book Antiqua" w:cs="Book Antiqua"/>
          <w:color w:val="000000"/>
        </w:rPr>
        <w:t xml:space="preserve">, Falk GW, </w:t>
      </w:r>
      <w:proofErr w:type="spellStart"/>
      <w:r w:rsidRPr="001572FA">
        <w:rPr>
          <w:rFonts w:ascii="Book Antiqua" w:eastAsia="Book Antiqua" w:hAnsi="Book Antiqua" w:cs="Book Antiqua"/>
          <w:color w:val="000000"/>
        </w:rPr>
        <w:t>Iyer</w:t>
      </w:r>
      <w:proofErr w:type="spellEnd"/>
      <w:r w:rsidRPr="001572FA">
        <w:rPr>
          <w:rFonts w:ascii="Book Antiqua" w:eastAsia="Book Antiqua" w:hAnsi="Book Antiqua" w:cs="Book Antiqua"/>
          <w:color w:val="000000"/>
        </w:rPr>
        <w:t xml:space="preserve"> PG, Gerson LB; American College of Gastroenterology. ACG Clinical Guideline: Diagnosis and Management of Barrett's Esophagus. </w:t>
      </w:r>
      <w:r w:rsidRPr="001572FA">
        <w:rPr>
          <w:rFonts w:ascii="Book Antiqua" w:eastAsia="Book Antiqua" w:hAnsi="Book Antiqua" w:cs="Book Antiqua"/>
          <w:i/>
          <w:iCs/>
          <w:color w:val="000000"/>
        </w:rPr>
        <w:t>Am J Gastroenterol</w:t>
      </w:r>
      <w:r w:rsidRPr="001572FA">
        <w:rPr>
          <w:rFonts w:ascii="Book Antiqua" w:eastAsia="Book Antiqua" w:hAnsi="Book Antiqua" w:cs="Book Antiqua"/>
          <w:color w:val="000000"/>
        </w:rPr>
        <w:t xml:space="preserve"> 2016; </w:t>
      </w:r>
      <w:r w:rsidRPr="001572FA">
        <w:rPr>
          <w:rFonts w:ascii="Book Antiqua" w:eastAsia="Book Antiqua" w:hAnsi="Book Antiqua" w:cs="Book Antiqua"/>
          <w:b/>
          <w:bCs/>
          <w:color w:val="000000"/>
        </w:rPr>
        <w:t>111</w:t>
      </w:r>
      <w:r w:rsidRPr="001572FA">
        <w:rPr>
          <w:rFonts w:ascii="Book Antiqua" w:eastAsia="Book Antiqua" w:hAnsi="Book Antiqua" w:cs="Book Antiqua"/>
          <w:color w:val="000000"/>
        </w:rPr>
        <w:t>: 30-50; quiz 51 [PMID: 26526079 DOI: 10.1038/ajg.2015.322]</w:t>
      </w:r>
    </w:p>
    <w:p w14:paraId="4F425087"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6 </w:t>
      </w:r>
      <w:r w:rsidRPr="001572FA">
        <w:rPr>
          <w:rFonts w:ascii="Book Antiqua" w:eastAsia="Book Antiqua" w:hAnsi="Book Antiqua" w:cs="Book Antiqua"/>
          <w:b/>
          <w:bCs/>
          <w:color w:val="000000"/>
        </w:rPr>
        <w:t>Maitra I</w:t>
      </w:r>
      <w:r w:rsidRPr="001572FA">
        <w:rPr>
          <w:rFonts w:ascii="Book Antiqua" w:eastAsia="Book Antiqua" w:hAnsi="Book Antiqua" w:cs="Book Antiqua"/>
          <w:color w:val="000000"/>
        </w:rPr>
        <w:t xml:space="preserve">, Date RS, Martin FL. Towards screening Barrett's </w:t>
      </w:r>
      <w:proofErr w:type="spellStart"/>
      <w:r w:rsidRPr="001572FA">
        <w:rPr>
          <w:rFonts w:ascii="Book Antiqua" w:eastAsia="Book Antiqua" w:hAnsi="Book Antiqua" w:cs="Book Antiqua"/>
          <w:color w:val="000000"/>
        </w:rPr>
        <w:t>oesophagus</w:t>
      </w:r>
      <w:proofErr w:type="spellEnd"/>
      <w:r w:rsidRPr="001572FA">
        <w:rPr>
          <w:rFonts w:ascii="Book Antiqua" w:eastAsia="Book Antiqua" w:hAnsi="Book Antiqua" w:cs="Book Antiqua"/>
          <w:color w:val="000000"/>
        </w:rPr>
        <w:t xml:space="preserve">: current guidelines, imaging modalities and future developments. </w:t>
      </w:r>
      <w:r w:rsidRPr="001572FA">
        <w:rPr>
          <w:rFonts w:ascii="Book Antiqua" w:eastAsia="Book Antiqua" w:hAnsi="Book Antiqua" w:cs="Book Antiqua"/>
          <w:i/>
          <w:iCs/>
          <w:color w:val="000000"/>
        </w:rPr>
        <w:t>Clin J Gastroenterol</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13</w:t>
      </w:r>
      <w:r w:rsidRPr="001572FA">
        <w:rPr>
          <w:rFonts w:ascii="Book Antiqua" w:eastAsia="Book Antiqua" w:hAnsi="Book Antiqua" w:cs="Book Antiqua"/>
          <w:color w:val="000000"/>
        </w:rPr>
        <w:t>: 635-649 [PMID: 32495144 DOI: 10.1007/s12328-020-01135-2]</w:t>
      </w:r>
    </w:p>
    <w:p w14:paraId="3E181F27"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7 </w:t>
      </w:r>
      <w:proofErr w:type="spellStart"/>
      <w:r w:rsidRPr="001572FA">
        <w:rPr>
          <w:rFonts w:ascii="Book Antiqua" w:eastAsia="Book Antiqua" w:hAnsi="Book Antiqua" w:cs="Book Antiqua"/>
          <w:b/>
          <w:bCs/>
          <w:color w:val="000000"/>
        </w:rPr>
        <w:t>Weusten</w:t>
      </w:r>
      <w:proofErr w:type="spellEnd"/>
      <w:r w:rsidRPr="001572FA">
        <w:rPr>
          <w:rFonts w:ascii="Book Antiqua" w:eastAsia="Book Antiqua" w:hAnsi="Book Antiqua" w:cs="Book Antiqua"/>
          <w:b/>
          <w:bCs/>
          <w:color w:val="000000"/>
        </w:rPr>
        <w:t xml:space="preserve"> B</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Bisschops</w:t>
      </w:r>
      <w:proofErr w:type="spellEnd"/>
      <w:r w:rsidRPr="001572FA">
        <w:rPr>
          <w:rFonts w:ascii="Book Antiqua" w:eastAsia="Book Antiqua" w:hAnsi="Book Antiqua" w:cs="Book Antiqua"/>
          <w:color w:val="000000"/>
        </w:rPr>
        <w:t xml:space="preserve"> R, </w:t>
      </w:r>
      <w:proofErr w:type="spellStart"/>
      <w:r w:rsidRPr="001572FA">
        <w:rPr>
          <w:rFonts w:ascii="Book Antiqua" w:eastAsia="Book Antiqua" w:hAnsi="Book Antiqua" w:cs="Book Antiqua"/>
          <w:color w:val="000000"/>
        </w:rPr>
        <w:t>Coron</w:t>
      </w:r>
      <w:proofErr w:type="spellEnd"/>
      <w:r w:rsidRPr="001572FA">
        <w:rPr>
          <w:rFonts w:ascii="Book Antiqua" w:eastAsia="Book Antiqua" w:hAnsi="Book Antiqua" w:cs="Book Antiqua"/>
          <w:color w:val="000000"/>
        </w:rPr>
        <w:t xml:space="preserve"> E, </w:t>
      </w:r>
      <w:proofErr w:type="spellStart"/>
      <w:r w:rsidRPr="001572FA">
        <w:rPr>
          <w:rFonts w:ascii="Book Antiqua" w:eastAsia="Book Antiqua" w:hAnsi="Book Antiqua" w:cs="Book Antiqua"/>
          <w:color w:val="000000"/>
        </w:rPr>
        <w:t>Dinis</w:t>
      </w:r>
      <w:proofErr w:type="spellEnd"/>
      <w:r w:rsidRPr="001572FA">
        <w:rPr>
          <w:rFonts w:ascii="Book Antiqua" w:eastAsia="Book Antiqua" w:hAnsi="Book Antiqua" w:cs="Book Antiqua"/>
          <w:color w:val="000000"/>
        </w:rPr>
        <w:t xml:space="preserve">-Ribeiro M, </w:t>
      </w:r>
      <w:proofErr w:type="spellStart"/>
      <w:r w:rsidRPr="001572FA">
        <w:rPr>
          <w:rFonts w:ascii="Book Antiqua" w:eastAsia="Book Antiqua" w:hAnsi="Book Antiqua" w:cs="Book Antiqua"/>
          <w:color w:val="000000"/>
        </w:rPr>
        <w:t>Dumonceau</w:t>
      </w:r>
      <w:proofErr w:type="spellEnd"/>
      <w:r w:rsidRPr="001572FA">
        <w:rPr>
          <w:rFonts w:ascii="Book Antiqua" w:eastAsia="Book Antiqua" w:hAnsi="Book Antiqua" w:cs="Book Antiqua"/>
          <w:color w:val="000000"/>
        </w:rPr>
        <w:t xml:space="preserve"> JM, Esteban JM, Hassan C, </w:t>
      </w:r>
      <w:proofErr w:type="spellStart"/>
      <w:r w:rsidRPr="001572FA">
        <w:rPr>
          <w:rFonts w:ascii="Book Antiqua" w:eastAsia="Book Antiqua" w:hAnsi="Book Antiqua" w:cs="Book Antiqua"/>
          <w:color w:val="000000"/>
        </w:rPr>
        <w:t>Pech</w:t>
      </w:r>
      <w:proofErr w:type="spellEnd"/>
      <w:r w:rsidRPr="001572FA">
        <w:rPr>
          <w:rFonts w:ascii="Book Antiqua" w:eastAsia="Book Antiqua" w:hAnsi="Book Antiqua" w:cs="Book Antiqua"/>
          <w:color w:val="000000"/>
        </w:rPr>
        <w:t xml:space="preserve"> O, Repici A, Bergman J, di Pietro M. Endoscopic management of Barrett's esophagus: European Society of Gastrointestinal Endoscopy (ESGE) Position Statement. </w:t>
      </w:r>
      <w:r w:rsidRPr="001572FA">
        <w:rPr>
          <w:rFonts w:ascii="Book Antiqua" w:eastAsia="Book Antiqua" w:hAnsi="Book Antiqua" w:cs="Book Antiqua"/>
          <w:i/>
          <w:iCs/>
          <w:color w:val="000000"/>
        </w:rPr>
        <w:t>Endoscopy</w:t>
      </w:r>
      <w:r w:rsidRPr="001572FA">
        <w:rPr>
          <w:rFonts w:ascii="Book Antiqua" w:eastAsia="Book Antiqua" w:hAnsi="Book Antiqua" w:cs="Book Antiqua"/>
          <w:color w:val="000000"/>
        </w:rPr>
        <w:t xml:space="preserve"> 2017; </w:t>
      </w:r>
      <w:r w:rsidRPr="001572FA">
        <w:rPr>
          <w:rFonts w:ascii="Book Antiqua" w:eastAsia="Book Antiqua" w:hAnsi="Book Antiqua" w:cs="Book Antiqua"/>
          <w:b/>
          <w:bCs/>
          <w:color w:val="000000"/>
        </w:rPr>
        <w:t>49</w:t>
      </w:r>
      <w:r w:rsidRPr="001572FA">
        <w:rPr>
          <w:rFonts w:ascii="Book Antiqua" w:eastAsia="Book Antiqua" w:hAnsi="Book Antiqua" w:cs="Book Antiqua"/>
          <w:color w:val="000000"/>
        </w:rPr>
        <w:t>: 191-198 [PMID: 28122386 DOI: 10.1055/s-0042-122140]</w:t>
      </w:r>
    </w:p>
    <w:p w14:paraId="3E6FDDB4" w14:textId="77777777" w:rsidR="00A77B3E" w:rsidRPr="001572FA" w:rsidRDefault="00A27F13" w:rsidP="001572FA">
      <w:pPr>
        <w:spacing w:line="360" w:lineRule="auto"/>
        <w:jc w:val="both"/>
        <w:rPr>
          <w:rFonts w:ascii="Book Antiqua" w:hAnsi="Book Antiqua"/>
          <w:lang w:val="pt-PT"/>
        </w:rPr>
      </w:pPr>
      <w:r w:rsidRPr="001572FA">
        <w:rPr>
          <w:rFonts w:ascii="Book Antiqua" w:eastAsia="Book Antiqua" w:hAnsi="Book Antiqua" w:cs="Book Antiqua"/>
          <w:color w:val="000000"/>
        </w:rPr>
        <w:t xml:space="preserve">8 </w:t>
      </w:r>
      <w:r w:rsidRPr="001572FA">
        <w:rPr>
          <w:rFonts w:ascii="Book Antiqua" w:eastAsia="Book Antiqua" w:hAnsi="Book Antiqua" w:cs="Book Antiqua"/>
          <w:b/>
          <w:bCs/>
          <w:color w:val="000000"/>
        </w:rPr>
        <w:t>Sharma P</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Shaheen</w:t>
      </w:r>
      <w:proofErr w:type="spellEnd"/>
      <w:r w:rsidRPr="001572FA">
        <w:rPr>
          <w:rFonts w:ascii="Book Antiqua" w:eastAsia="Book Antiqua" w:hAnsi="Book Antiqua" w:cs="Book Antiqua"/>
          <w:color w:val="000000"/>
        </w:rPr>
        <w:t xml:space="preserve"> NJ, </w:t>
      </w:r>
      <w:proofErr w:type="spellStart"/>
      <w:r w:rsidRPr="001572FA">
        <w:rPr>
          <w:rFonts w:ascii="Book Antiqua" w:eastAsia="Book Antiqua" w:hAnsi="Book Antiqua" w:cs="Book Antiqua"/>
          <w:color w:val="000000"/>
        </w:rPr>
        <w:t>Katzka</w:t>
      </w:r>
      <w:proofErr w:type="spellEnd"/>
      <w:r w:rsidRPr="001572FA">
        <w:rPr>
          <w:rFonts w:ascii="Book Antiqua" w:eastAsia="Book Antiqua" w:hAnsi="Book Antiqua" w:cs="Book Antiqua"/>
          <w:color w:val="000000"/>
        </w:rPr>
        <w:t xml:space="preserve"> D, Bergman JJGHM. AGA Clinical Practice Update on Endoscopic Treatment of Barrett's Esophagus With Dysplasia and/or Early Cancer: Expert Review. </w:t>
      </w:r>
      <w:proofErr w:type="spellStart"/>
      <w:r w:rsidRPr="001572FA">
        <w:rPr>
          <w:rFonts w:ascii="Book Antiqua" w:eastAsia="Book Antiqua" w:hAnsi="Book Antiqua" w:cs="Book Antiqua"/>
          <w:i/>
          <w:iCs/>
          <w:color w:val="000000"/>
          <w:lang w:val="pt-PT"/>
        </w:rPr>
        <w:t>Gastroenterology</w:t>
      </w:r>
      <w:proofErr w:type="spellEnd"/>
      <w:r w:rsidRPr="001572FA">
        <w:rPr>
          <w:rFonts w:ascii="Book Antiqua" w:eastAsia="Book Antiqua" w:hAnsi="Book Antiqua" w:cs="Book Antiqua"/>
          <w:color w:val="000000"/>
          <w:lang w:val="pt-PT"/>
        </w:rPr>
        <w:t xml:space="preserve"> 2020; </w:t>
      </w:r>
      <w:r w:rsidRPr="001572FA">
        <w:rPr>
          <w:rFonts w:ascii="Book Antiqua" w:eastAsia="Book Antiqua" w:hAnsi="Book Antiqua" w:cs="Book Antiqua"/>
          <w:b/>
          <w:bCs/>
          <w:color w:val="000000"/>
          <w:lang w:val="pt-PT"/>
        </w:rPr>
        <w:t>158</w:t>
      </w:r>
      <w:r w:rsidRPr="001572FA">
        <w:rPr>
          <w:rFonts w:ascii="Book Antiqua" w:eastAsia="Book Antiqua" w:hAnsi="Book Antiqua" w:cs="Book Antiqua"/>
          <w:color w:val="000000"/>
          <w:lang w:val="pt-PT"/>
        </w:rPr>
        <w:t>: 760-769 [PMID: 31730766 DOI: 10.1053/j.gastro.2019.09.051]</w:t>
      </w:r>
    </w:p>
    <w:p w14:paraId="6499279E"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lang w:val="pt-PT"/>
        </w:rPr>
        <w:t xml:space="preserve">9 </w:t>
      </w:r>
      <w:r w:rsidRPr="001572FA">
        <w:rPr>
          <w:rFonts w:ascii="Book Antiqua" w:eastAsia="Book Antiqua" w:hAnsi="Book Antiqua" w:cs="Book Antiqua"/>
          <w:b/>
          <w:bCs/>
          <w:color w:val="000000"/>
          <w:lang w:val="pt-PT"/>
        </w:rPr>
        <w:t xml:space="preserve">de Souza LA </w:t>
      </w:r>
      <w:proofErr w:type="spellStart"/>
      <w:r w:rsidRPr="001572FA">
        <w:rPr>
          <w:rFonts w:ascii="Book Antiqua" w:eastAsia="Book Antiqua" w:hAnsi="Book Antiqua" w:cs="Book Antiqua"/>
          <w:b/>
          <w:bCs/>
          <w:color w:val="000000"/>
          <w:lang w:val="pt-PT"/>
        </w:rPr>
        <w:t>Jr</w:t>
      </w:r>
      <w:proofErr w:type="spellEnd"/>
      <w:r w:rsidRPr="001572FA">
        <w:rPr>
          <w:rFonts w:ascii="Book Antiqua" w:eastAsia="Book Antiqua" w:hAnsi="Book Antiqua" w:cs="Book Antiqua"/>
          <w:color w:val="000000"/>
          <w:lang w:val="pt-PT"/>
        </w:rPr>
        <w:t xml:space="preserve">, Palm C, Mendel R, </w:t>
      </w:r>
      <w:proofErr w:type="spellStart"/>
      <w:r w:rsidRPr="001572FA">
        <w:rPr>
          <w:rFonts w:ascii="Book Antiqua" w:eastAsia="Book Antiqua" w:hAnsi="Book Antiqua" w:cs="Book Antiqua"/>
          <w:color w:val="000000"/>
          <w:lang w:val="pt-PT"/>
        </w:rPr>
        <w:t>Hook</w:t>
      </w:r>
      <w:proofErr w:type="spellEnd"/>
      <w:r w:rsidRPr="001572FA">
        <w:rPr>
          <w:rFonts w:ascii="Book Antiqua" w:eastAsia="Book Antiqua" w:hAnsi="Book Antiqua" w:cs="Book Antiqua"/>
          <w:color w:val="000000"/>
          <w:lang w:val="pt-PT"/>
        </w:rPr>
        <w:t xml:space="preserve"> C, </w:t>
      </w:r>
      <w:proofErr w:type="spellStart"/>
      <w:r w:rsidRPr="001572FA">
        <w:rPr>
          <w:rFonts w:ascii="Book Antiqua" w:eastAsia="Book Antiqua" w:hAnsi="Book Antiqua" w:cs="Book Antiqua"/>
          <w:color w:val="000000"/>
          <w:lang w:val="pt-PT"/>
        </w:rPr>
        <w:t>Ebigbo</w:t>
      </w:r>
      <w:proofErr w:type="spellEnd"/>
      <w:r w:rsidRPr="001572FA">
        <w:rPr>
          <w:rFonts w:ascii="Book Antiqua" w:eastAsia="Book Antiqua" w:hAnsi="Book Antiqua" w:cs="Book Antiqua"/>
          <w:color w:val="000000"/>
          <w:lang w:val="pt-PT"/>
        </w:rPr>
        <w:t xml:space="preserve"> A, </w:t>
      </w:r>
      <w:proofErr w:type="spellStart"/>
      <w:r w:rsidRPr="001572FA">
        <w:rPr>
          <w:rFonts w:ascii="Book Antiqua" w:eastAsia="Book Antiqua" w:hAnsi="Book Antiqua" w:cs="Book Antiqua"/>
          <w:color w:val="000000"/>
          <w:lang w:val="pt-PT"/>
        </w:rPr>
        <w:t>Probst</w:t>
      </w:r>
      <w:proofErr w:type="spellEnd"/>
      <w:r w:rsidRPr="001572FA">
        <w:rPr>
          <w:rFonts w:ascii="Book Antiqua" w:eastAsia="Book Antiqua" w:hAnsi="Book Antiqua" w:cs="Book Antiqua"/>
          <w:color w:val="000000"/>
          <w:lang w:val="pt-PT"/>
        </w:rPr>
        <w:t xml:space="preserve"> A, </w:t>
      </w:r>
      <w:proofErr w:type="spellStart"/>
      <w:r w:rsidRPr="001572FA">
        <w:rPr>
          <w:rFonts w:ascii="Book Antiqua" w:eastAsia="Book Antiqua" w:hAnsi="Book Antiqua" w:cs="Book Antiqua"/>
          <w:color w:val="000000"/>
          <w:lang w:val="pt-PT"/>
        </w:rPr>
        <w:t>Messmann</w:t>
      </w:r>
      <w:proofErr w:type="spellEnd"/>
      <w:r w:rsidRPr="001572FA">
        <w:rPr>
          <w:rFonts w:ascii="Book Antiqua" w:eastAsia="Book Antiqua" w:hAnsi="Book Antiqua" w:cs="Book Antiqua"/>
          <w:color w:val="000000"/>
          <w:lang w:val="pt-PT"/>
        </w:rPr>
        <w:t xml:space="preserve"> H, Weber S, Papa JP. </w:t>
      </w:r>
      <w:r w:rsidRPr="001572FA">
        <w:rPr>
          <w:rFonts w:ascii="Book Antiqua" w:eastAsia="Book Antiqua" w:hAnsi="Book Antiqua" w:cs="Book Antiqua"/>
          <w:color w:val="000000"/>
        </w:rPr>
        <w:t xml:space="preserve">A survey on Barrett's esophagus analysis using machine learning. </w:t>
      </w:r>
      <w:proofErr w:type="spellStart"/>
      <w:r w:rsidRPr="001572FA">
        <w:rPr>
          <w:rFonts w:ascii="Book Antiqua" w:eastAsia="Book Antiqua" w:hAnsi="Book Antiqua" w:cs="Book Antiqua"/>
          <w:i/>
          <w:iCs/>
          <w:color w:val="000000"/>
        </w:rPr>
        <w:t>Comput</w:t>
      </w:r>
      <w:proofErr w:type="spellEnd"/>
      <w:r w:rsidRPr="001572FA">
        <w:rPr>
          <w:rFonts w:ascii="Book Antiqua" w:eastAsia="Book Antiqua" w:hAnsi="Book Antiqua" w:cs="Book Antiqua"/>
          <w:i/>
          <w:iCs/>
          <w:color w:val="000000"/>
        </w:rPr>
        <w:t xml:space="preserve"> Biol Med</w:t>
      </w:r>
      <w:r w:rsidRPr="001572FA">
        <w:rPr>
          <w:rFonts w:ascii="Book Antiqua" w:eastAsia="Book Antiqua" w:hAnsi="Book Antiqua" w:cs="Book Antiqua"/>
          <w:color w:val="000000"/>
        </w:rPr>
        <w:t xml:space="preserve"> 2018; </w:t>
      </w:r>
      <w:r w:rsidRPr="001572FA">
        <w:rPr>
          <w:rFonts w:ascii="Book Antiqua" w:eastAsia="Book Antiqua" w:hAnsi="Book Antiqua" w:cs="Book Antiqua"/>
          <w:b/>
          <w:bCs/>
          <w:color w:val="000000"/>
        </w:rPr>
        <w:t>96</w:t>
      </w:r>
      <w:r w:rsidRPr="001572FA">
        <w:rPr>
          <w:rFonts w:ascii="Book Antiqua" w:eastAsia="Book Antiqua" w:hAnsi="Book Antiqua" w:cs="Book Antiqua"/>
          <w:color w:val="000000"/>
        </w:rPr>
        <w:t>: 203-213 [PMID: 29626734 DOI: 10.1016/j.compbiomed.2018.03.014]</w:t>
      </w:r>
    </w:p>
    <w:p w14:paraId="6291C172" w14:textId="77777777" w:rsidR="00A77B3E" w:rsidRPr="001572FA" w:rsidRDefault="00A27F13" w:rsidP="001572FA">
      <w:pPr>
        <w:spacing w:line="360" w:lineRule="auto"/>
        <w:jc w:val="both"/>
        <w:rPr>
          <w:rFonts w:ascii="Book Antiqua" w:hAnsi="Book Antiqua"/>
          <w:lang w:val="pt-PT"/>
        </w:rPr>
      </w:pPr>
      <w:r w:rsidRPr="001572FA">
        <w:rPr>
          <w:rFonts w:ascii="Book Antiqua" w:eastAsia="Book Antiqua" w:hAnsi="Book Antiqua" w:cs="Book Antiqua"/>
          <w:color w:val="000000"/>
        </w:rPr>
        <w:t xml:space="preserve">10 </w:t>
      </w:r>
      <w:r w:rsidRPr="001572FA">
        <w:rPr>
          <w:rFonts w:ascii="Book Antiqua" w:eastAsia="Book Antiqua" w:hAnsi="Book Antiqua" w:cs="Book Antiqua"/>
          <w:b/>
          <w:bCs/>
          <w:color w:val="000000"/>
        </w:rPr>
        <w:t xml:space="preserve">de </w:t>
      </w:r>
      <w:proofErr w:type="spellStart"/>
      <w:r w:rsidRPr="001572FA">
        <w:rPr>
          <w:rFonts w:ascii="Book Antiqua" w:eastAsia="Book Antiqua" w:hAnsi="Book Antiqua" w:cs="Book Antiqua"/>
          <w:b/>
          <w:bCs/>
          <w:color w:val="000000"/>
        </w:rPr>
        <w:t>Groof</w:t>
      </w:r>
      <w:proofErr w:type="spellEnd"/>
      <w:r w:rsidRPr="001572FA">
        <w:rPr>
          <w:rFonts w:ascii="Book Antiqua" w:eastAsia="Book Antiqua" w:hAnsi="Book Antiqua" w:cs="Book Antiqua"/>
          <w:b/>
          <w:bCs/>
          <w:color w:val="000000"/>
        </w:rPr>
        <w:t xml:space="preserve"> AJ</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Struyvenberg</w:t>
      </w:r>
      <w:proofErr w:type="spellEnd"/>
      <w:r w:rsidRPr="001572FA">
        <w:rPr>
          <w:rFonts w:ascii="Book Antiqua" w:eastAsia="Book Antiqua" w:hAnsi="Book Antiqua" w:cs="Book Antiqua"/>
          <w:color w:val="000000"/>
        </w:rPr>
        <w:t xml:space="preserve"> MR, van der </w:t>
      </w:r>
      <w:proofErr w:type="spellStart"/>
      <w:r w:rsidRPr="001572FA">
        <w:rPr>
          <w:rFonts w:ascii="Book Antiqua" w:eastAsia="Book Antiqua" w:hAnsi="Book Antiqua" w:cs="Book Antiqua"/>
          <w:color w:val="000000"/>
        </w:rPr>
        <w:t>Putten</w:t>
      </w:r>
      <w:proofErr w:type="spellEnd"/>
      <w:r w:rsidRPr="001572FA">
        <w:rPr>
          <w:rFonts w:ascii="Book Antiqua" w:eastAsia="Book Antiqua" w:hAnsi="Book Antiqua" w:cs="Book Antiqua"/>
          <w:color w:val="000000"/>
        </w:rPr>
        <w:t xml:space="preserve"> J, van der </w:t>
      </w:r>
      <w:proofErr w:type="spellStart"/>
      <w:r w:rsidRPr="001572FA">
        <w:rPr>
          <w:rFonts w:ascii="Book Antiqua" w:eastAsia="Book Antiqua" w:hAnsi="Book Antiqua" w:cs="Book Antiqua"/>
          <w:color w:val="000000"/>
        </w:rPr>
        <w:t>Sommen</w:t>
      </w:r>
      <w:proofErr w:type="spellEnd"/>
      <w:r w:rsidRPr="001572FA">
        <w:rPr>
          <w:rFonts w:ascii="Book Antiqua" w:eastAsia="Book Antiqua" w:hAnsi="Book Antiqua" w:cs="Book Antiqua"/>
          <w:color w:val="000000"/>
        </w:rPr>
        <w:t xml:space="preserve"> F, </w:t>
      </w:r>
      <w:proofErr w:type="spellStart"/>
      <w:r w:rsidRPr="001572FA">
        <w:rPr>
          <w:rFonts w:ascii="Book Antiqua" w:eastAsia="Book Antiqua" w:hAnsi="Book Antiqua" w:cs="Book Antiqua"/>
          <w:color w:val="000000"/>
        </w:rPr>
        <w:t>Fockens</w:t>
      </w:r>
      <w:proofErr w:type="spellEnd"/>
      <w:r w:rsidRPr="001572FA">
        <w:rPr>
          <w:rFonts w:ascii="Book Antiqua" w:eastAsia="Book Antiqua" w:hAnsi="Book Antiqua" w:cs="Book Antiqua"/>
          <w:color w:val="000000"/>
        </w:rPr>
        <w:t xml:space="preserve"> KN, </w:t>
      </w:r>
      <w:proofErr w:type="spellStart"/>
      <w:r w:rsidRPr="001572FA">
        <w:rPr>
          <w:rFonts w:ascii="Book Antiqua" w:eastAsia="Book Antiqua" w:hAnsi="Book Antiqua" w:cs="Book Antiqua"/>
          <w:color w:val="000000"/>
        </w:rPr>
        <w:t>Curvers</w:t>
      </w:r>
      <w:proofErr w:type="spellEnd"/>
      <w:r w:rsidRPr="001572FA">
        <w:rPr>
          <w:rFonts w:ascii="Book Antiqua" w:eastAsia="Book Antiqua" w:hAnsi="Book Antiqua" w:cs="Book Antiqua"/>
          <w:color w:val="000000"/>
        </w:rPr>
        <w:t xml:space="preserve"> WL, Zinger S, </w:t>
      </w:r>
      <w:proofErr w:type="spellStart"/>
      <w:r w:rsidRPr="001572FA">
        <w:rPr>
          <w:rFonts w:ascii="Book Antiqua" w:eastAsia="Book Antiqua" w:hAnsi="Book Antiqua" w:cs="Book Antiqua"/>
          <w:color w:val="000000"/>
        </w:rPr>
        <w:t>Pouw</w:t>
      </w:r>
      <w:proofErr w:type="spellEnd"/>
      <w:r w:rsidRPr="001572FA">
        <w:rPr>
          <w:rFonts w:ascii="Book Antiqua" w:eastAsia="Book Antiqua" w:hAnsi="Book Antiqua" w:cs="Book Antiqua"/>
          <w:color w:val="000000"/>
        </w:rPr>
        <w:t xml:space="preserve"> RE, </w:t>
      </w:r>
      <w:proofErr w:type="spellStart"/>
      <w:r w:rsidRPr="001572FA">
        <w:rPr>
          <w:rFonts w:ascii="Book Antiqua" w:eastAsia="Book Antiqua" w:hAnsi="Book Antiqua" w:cs="Book Antiqua"/>
          <w:color w:val="000000"/>
        </w:rPr>
        <w:t>Coron</w:t>
      </w:r>
      <w:proofErr w:type="spellEnd"/>
      <w:r w:rsidRPr="001572FA">
        <w:rPr>
          <w:rFonts w:ascii="Book Antiqua" w:eastAsia="Book Antiqua" w:hAnsi="Book Antiqua" w:cs="Book Antiqua"/>
          <w:color w:val="000000"/>
        </w:rPr>
        <w:t xml:space="preserve"> E, </w:t>
      </w:r>
      <w:proofErr w:type="spellStart"/>
      <w:r w:rsidRPr="001572FA">
        <w:rPr>
          <w:rFonts w:ascii="Book Antiqua" w:eastAsia="Book Antiqua" w:hAnsi="Book Antiqua" w:cs="Book Antiqua"/>
          <w:color w:val="000000"/>
        </w:rPr>
        <w:t>Baldaque</w:t>
      </w:r>
      <w:proofErr w:type="spellEnd"/>
      <w:r w:rsidRPr="001572FA">
        <w:rPr>
          <w:rFonts w:ascii="Book Antiqua" w:eastAsia="Book Antiqua" w:hAnsi="Book Antiqua" w:cs="Book Antiqua"/>
          <w:color w:val="000000"/>
        </w:rPr>
        <w:t xml:space="preserve">-Silva F, </w:t>
      </w:r>
      <w:proofErr w:type="spellStart"/>
      <w:r w:rsidRPr="001572FA">
        <w:rPr>
          <w:rFonts w:ascii="Book Antiqua" w:eastAsia="Book Antiqua" w:hAnsi="Book Antiqua" w:cs="Book Antiqua"/>
          <w:color w:val="000000"/>
        </w:rPr>
        <w:t>Pech</w:t>
      </w:r>
      <w:proofErr w:type="spellEnd"/>
      <w:r w:rsidRPr="001572FA">
        <w:rPr>
          <w:rFonts w:ascii="Book Antiqua" w:eastAsia="Book Antiqua" w:hAnsi="Book Antiqua" w:cs="Book Antiqua"/>
          <w:color w:val="000000"/>
        </w:rPr>
        <w:t xml:space="preserve"> O, </w:t>
      </w:r>
      <w:proofErr w:type="spellStart"/>
      <w:r w:rsidRPr="001572FA">
        <w:rPr>
          <w:rFonts w:ascii="Book Antiqua" w:eastAsia="Book Antiqua" w:hAnsi="Book Antiqua" w:cs="Book Antiqua"/>
          <w:color w:val="000000"/>
        </w:rPr>
        <w:t>Weusten</w:t>
      </w:r>
      <w:proofErr w:type="spellEnd"/>
      <w:r w:rsidRPr="001572FA">
        <w:rPr>
          <w:rFonts w:ascii="Book Antiqua" w:eastAsia="Book Antiqua" w:hAnsi="Book Antiqua" w:cs="Book Antiqua"/>
          <w:color w:val="000000"/>
        </w:rPr>
        <w:t xml:space="preserve"> B, </w:t>
      </w:r>
      <w:proofErr w:type="spellStart"/>
      <w:r w:rsidRPr="001572FA">
        <w:rPr>
          <w:rFonts w:ascii="Book Antiqua" w:eastAsia="Book Antiqua" w:hAnsi="Book Antiqua" w:cs="Book Antiqua"/>
          <w:color w:val="000000"/>
        </w:rPr>
        <w:t>Meining</w:t>
      </w:r>
      <w:proofErr w:type="spellEnd"/>
      <w:r w:rsidRPr="001572FA">
        <w:rPr>
          <w:rFonts w:ascii="Book Antiqua" w:eastAsia="Book Antiqua" w:hAnsi="Book Antiqua" w:cs="Book Antiqua"/>
          <w:color w:val="000000"/>
        </w:rPr>
        <w:t xml:space="preserve"> A, Neuhaus H, </w:t>
      </w:r>
      <w:proofErr w:type="spellStart"/>
      <w:r w:rsidRPr="001572FA">
        <w:rPr>
          <w:rFonts w:ascii="Book Antiqua" w:eastAsia="Book Antiqua" w:hAnsi="Book Antiqua" w:cs="Book Antiqua"/>
          <w:color w:val="000000"/>
        </w:rPr>
        <w:t>Bisschops</w:t>
      </w:r>
      <w:proofErr w:type="spellEnd"/>
      <w:r w:rsidRPr="001572FA">
        <w:rPr>
          <w:rFonts w:ascii="Book Antiqua" w:eastAsia="Book Antiqua" w:hAnsi="Book Antiqua" w:cs="Book Antiqua"/>
          <w:color w:val="000000"/>
        </w:rPr>
        <w:t xml:space="preserve"> R, Dent J, Schoon EJ, de With PH, Bergman JJ. Deep-Learning System Detects Neoplasia in Patients With Barrett's Esophagus With Higher Accuracy </w:t>
      </w:r>
      <w:r w:rsidRPr="001572FA">
        <w:rPr>
          <w:rFonts w:ascii="Book Antiqua" w:eastAsia="Book Antiqua" w:hAnsi="Book Antiqua" w:cs="Book Antiqua"/>
          <w:color w:val="000000"/>
        </w:rPr>
        <w:lastRenderedPageBreak/>
        <w:t xml:space="preserve">Than Endoscopists in a Multistep Training and Validation Study With Benchmarking. </w:t>
      </w:r>
      <w:proofErr w:type="spellStart"/>
      <w:r w:rsidRPr="001572FA">
        <w:rPr>
          <w:rFonts w:ascii="Book Antiqua" w:eastAsia="Book Antiqua" w:hAnsi="Book Antiqua" w:cs="Book Antiqua"/>
          <w:i/>
          <w:iCs/>
          <w:color w:val="000000"/>
          <w:lang w:val="pt-PT"/>
        </w:rPr>
        <w:t>Gastroenterology</w:t>
      </w:r>
      <w:proofErr w:type="spellEnd"/>
      <w:r w:rsidRPr="001572FA">
        <w:rPr>
          <w:rFonts w:ascii="Book Antiqua" w:eastAsia="Book Antiqua" w:hAnsi="Book Antiqua" w:cs="Book Antiqua"/>
          <w:color w:val="000000"/>
          <w:lang w:val="pt-PT"/>
        </w:rPr>
        <w:t xml:space="preserve"> 2020; </w:t>
      </w:r>
      <w:r w:rsidRPr="001572FA">
        <w:rPr>
          <w:rFonts w:ascii="Book Antiqua" w:eastAsia="Book Antiqua" w:hAnsi="Book Antiqua" w:cs="Book Antiqua"/>
          <w:b/>
          <w:bCs/>
          <w:color w:val="000000"/>
          <w:lang w:val="pt-PT"/>
        </w:rPr>
        <w:t>158</w:t>
      </w:r>
      <w:r w:rsidRPr="001572FA">
        <w:rPr>
          <w:rFonts w:ascii="Book Antiqua" w:eastAsia="Book Antiqua" w:hAnsi="Book Antiqua" w:cs="Book Antiqua"/>
          <w:color w:val="000000"/>
          <w:lang w:val="pt-PT"/>
        </w:rPr>
        <w:t>: 915-929.e4 [PMID: 31759929 DOI: 10.1053/j.gastro.2019.11.030]</w:t>
      </w:r>
    </w:p>
    <w:p w14:paraId="0CB72595"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lang w:val="pt-PT"/>
        </w:rPr>
        <w:t xml:space="preserve">11 </w:t>
      </w:r>
      <w:proofErr w:type="spellStart"/>
      <w:r w:rsidRPr="001572FA">
        <w:rPr>
          <w:rFonts w:ascii="Book Antiqua" w:eastAsia="Book Antiqua" w:hAnsi="Book Antiqua" w:cs="Book Antiqua"/>
          <w:b/>
          <w:bCs/>
          <w:color w:val="000000"/>
          <w:lang w:val="pt-PT"/>
        </w:rPr>
        <w:t>Hashimoto</w:t>
      </w:r>
      <w:proofErr w:type="spellEnd"/>
      <w:r w:rsidRPr="001572FA">
        <w:rPr>
          <w:rFonts w:ascii="Book Antiqua" w:eastAsia="Book Antiqua" w:hAnsi="Book Antiqua" w:cs="Book Antiqua"/>
          <w:b/>
          <w:bCs/>
          <w:color w:val="000000"/>
          <w:lang w:val="pt-PT"/>
        </w:rPr>
        <w:t xml:space="preserve"> R</w:t>
      </w:r>
      <w:r w:rsidRPr="001572FA">
        <w:rPr>
          <w:rFonts w:ascii="Book Antiqua" w:eastAsia="Book Antiqua" w:hAnsi="Book Antiqua" w:cs="Book Antiqua"/>
          <w:color w:val="000000"/>
          <w:lang w:val="pt-PT"/>
        </w:rPr>
        <w:t xml:space="preserve">, </w:t>
      </w:r>
      <w:proofErr w:type="spellStart"/>
      <w:r w:rsidRPr="001572FA">
        <w:rPr>
          <w:rFonts w:ascii="Book Antiqua" w:eastAsia="Book Antiqua" w:hAnsi="Book Antiqua" w:cs="Book Antiqua"/>
          <w:color w:val="000000"/>
          <w:lang w:val="pt-PT"/>
        </w:rPr>
        <w:t>Requa</w:t>
      </w:r>
      <w:proofErr w:type="spellEnd"/>
      <w:r w:rsidRPr="001572FA">
        <w:rPr>
          <w:rFonts w:ascii="Book Antiqua" w:eastAsia="Book Antiqua" w:hAnsi="Book Antiqua" w:cs="Book Antiqua"/>
          <w:color w:val="000000"/>
          <w:lang w:val="pt-PT"/>
        </w:rPr>
        <w:t xml:space="preserve"> J, </w:t>
      </w:r>
      <w:proofErr w:type="spellStart"/>
      <w:r w:rsidRPr="001572FA">
        <w:rPr>
          <w:rFonts w:ascii="Book Antiqua" w:eastAsia="Book Antiqua" w:hAnsi="Book Antiqua" w:cs="Book Antiqua"/>
          <w:color w:val="000000"/>
          <w:lang w:val="pt-PT"/>
        </w:rPr>
        <w:t>Dao</w:t>
      </w:r>
      <w:proofErr w:type="spellEnd"/>
      <w:r w:rsidRPr="001572FA">
        <w:rPr>
          <w:rFonts w:ascii="Book Antiqua" w:eastAsia="Book Antiqua" w:hAnsi="Book Antiqua" w:cs="Book Antiqua"/>
          <w:color w:val="000000"/>
          <w:lang w:val="pt-PT"/>
        </w:rPr>
        <w:t xml:space="preserve"> T, </w:t>
      </w:r>
      <w:proofErr w:type="spellStart"/>
      <w:r w:rsidRPr="001572FA">
        <w:rPr>
          <w:rFonts w:ascii="Book Antiqua" w:eastAsia="Book Antiqua" w:hAnsi="Book Antiqua" w:cs="Book Antiqua"/>
          <w:color w:val="000000"/>
          <w:lang w:val="pt-PT"/>
        </w:rPr>
        <w:t>Ninh</w:t>
      </w:r>
      <w:proofErr w:type="spellEnd"/>
      <w:r w:rsidRPr="001572FA">
        <w:rPr>
          <w:rFonts w:ascii="Book Antiqua" w:eastAsia="Book Antiqua" w:hAnsi="Book Antiqua" w:cs="Book Antiqua"/>
          <w:color w:val="000000"/>
          <w:lang w:val="pt-PT"/>
        </w:rPr>
        <w:t xml:space="preserve"> A, </w:t>
      </w:r>
      <w:proofErr w:type="spellStart"/>
      <w:r w:rsidRPr="001572FA">
        <w:rPr>
          <w:rFonts w:ascii="Book Antiqua" w:eastAsia="Book Antiqua" w:hAnsi="Book Antiqua" w:cs="Book Antiqua"/>
          <w:color w:val="000000"/>
          <w:lang w:val="pt-PT"/>
        </w:rPr>
        <w:t>Tran</w:t>
      </w:r>
      <w:proofErr w:type="spellEnd"/>
      <w:r w:rsidRPr="001572FA">
        <w:rPr>
          <w:rFonts w:ascii="Book Antiqua" w:eastAsia="Book Antiqua" w:hAnsi="Book Antiqua" w:cs="Book Antiqua"/>
          <w:color w:val="000000"/>
          <w:lang w:val="pt-PT"/>
        </w:rPr>
        <w:t xml:space="preserve"> E, </w:t>
      </w:r>
      <w:proofErr w:type="spellStart"/>
      <w:r w:rsidRPr="001572FA">
        <w:rPr>
          <w:rFonts w:ascii="Book Antiqua" w:eastAsia="Book Antiqua" w:hAnsi="Book Antiqua" w:cs="Book Antiqua"/>
          <w:color w:val="000000"/>
          <w:lang w:val="pt-PT"/>
        </w:rPr>
        <w:t>Mai</w:t>
      </w:r>
      <w:proofErr w:type="spellEnd"/>
      <w:r w:rsidRPr="001572FA">
        <w:rPr>
          <w:rFonts w:ascii="Book Antiqua" w:eastAsia="Book Antiqua" w:hAnsi="Book Antiqua" w:cs="Book Antiqua"/>
          <w:color w:val="000000"/>
          <w:lang w:val="pt-PT"/>
        </w:rPr>
        <w:t xml:space="preserve"> D, Lugo M, El-</w:t>
      </w:r>
      <w:proofErr w:type="spellStart"/>
      <w:r w:rsidRPr="001572FA">
        <w:rPr>
          <w:rFonts w:ascii="Book Antiqua" w:eastAsia="Book Antiqua" w:hAnsi="Book Antiqua" w:cs="Book Antiqua"/>
          <w:color w:val="000000"/>
          <w:lang w:val="pt-PT"/>
        </w:rPr>
        <w:t>Hage</w:t>
      </w:r>
      <w:proofErr w:type="spellEnd"/>
      <w:r w:rsidRPr="001572FA">
        <w:rPr>
          <w:rFonts w:ascii="Book Antiqua" w:eastAsia="Book Antiqua" w:hAnsi="Book Antiqua" w:cs="Book Antiqua"/>
          <w:color w:val="000000"/>
          <w:lang w:val="pt-PT"/>
        </w:rPr>
        <w:t xml:space="preserve"> </w:t>
      </w:r>
      <w:proofErr w:type="spellStart"/>
      <w:r w:rsidRPr="001572FA">
        <w:rPr>
          <w:rFonts w:ascii="Book Antiqua" w:eastAsia="Book Antiqua" w:hAnsi="Book Antiqua" w:cs="Book Antiqua"/>
          <w:color w:val="000000"/>
          <w:lang w:val="pt-PT"/>
        </w:rPr>
        <w:t>Chehade</w:t>
      </w:r>
      <w:proofErr w:type="spellEnd"/>
      <w:r w:rsidRPr="001572FA">
        <w:rPr>
          <w:rFonts w:ascii="Book Antiqua" w:eastAsia="Book Antiqua" w:hAnsi="Book Antiqua" w:cs="Book Antiqua"/>
          <w:color w:val="000000"/>
          <w:lang w:val="pt-PT"/>
        </w:rPr>
        <w:t xml:space="preserve"> N, Chang KJ, </w:t>
      </w:r>
      <w:proofErr w:type="spellStart"/>
      <w:r w:rsidRPr="001572FA">
        <w:rPr>
          <w:rFonts w:ascii="Book Antiqua" w:eastAsia="Book Antiqua" w:hAnsi="Book Antiqua" w:cs="Book Antiqua"/>
          <w:color w:val="000000"/>
          <w:lang w:val="pt-PT"/>
        </w:rPr>
        <w:t>Karnes</w:t>
      </w:r>
      <w:proofErr w:type="spellEnd"/>
      <w:r w:rsidRPr="001572FA">
        <w:rPr>
          <w:rFonts w:ascii="Book Antiqua" w:eastAsia="Book Antiqua" w:hAnsi="Book Antiqua" w:cs="Book Antiqua"/>
          <w:color w:val="000000"/>
          <w:lang w:val="pt-PT"/>
        </w:rPr>
        <w:t xml:space="preserve"> WE, </w:t>
      </w:r>
      <w:proofErr w:type="spellStart"/>
      <w:r w:rsidRPr="001572FA">
        <w:rPr>
          <w:rFonts w:ascii="Book Antiqua" w:eastAsia="Book Antiqua" w:hAnsi="Book Antiqua" w:cs="Book Antiqua"/>
          <w:color w:val="000000"/>
          <w:lang w:val="pt-PT"/>
        </w:rPr>
        <w:t>Samarasena</w:t>
      </w:r>
      <w:proofErr w:type="spellEnd"/>
      <w:r w:rsidRPr="001572FA">
        <w:rPr>
          <w:rFonts w:ascii="Book Antiqua" w:eastAsia="Book Antiqua" w:hAnsi="Book Antiqua" w:cs="Book Antiqua"/>
          <w:color w:val="000000"/>
          <w:lang w:val="pt-PT"/>
        </w:rPr>
        <w:t xml:space="preserve"> JB. </w:t>
      </w:r>
      <w:r w:rsidRPr="001572FA">
        <w:rPr>
          <w:rFonts w:ascii="Book Antiqua" w:eastAsia="Book Antiqua" w:hAnsi="Book Antiqua" w:cs="Book Antiqua"/>
          <w:color w:val="000000"/>
        </w:rPr>
        <w:t xml:space="preserve">Artificial intelligence using convolutional neural networks for real-time detection of early esophageal neoplasia in Barrett's esophagus (with video). </w:t>
      </w:r>
      <w:r w:rsidRPr="001572FA">
        <w:rPr>
          <w:rFonts w:ascii="Book Antiqua" w:eastAsia="Book Antiqua" w:hAnsi="Book Antiqua" w:cs="Book Antiqua"/>
          <w:i/>
          <w:iCs/>
          <w:color w:val="000000"/>
        </w:rPr>
        <w:t>Gastrointest Endosc</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91</w:t>
      </w:r>
      <w:r w:rsidRPr="001572FA">
        <w:rPr>
          <w:rFonts w:ascii="Book Antiqua" w:eastAsia="Book Antiqua" w:hAnsi="Book Antiqua" w:cs="Book Antiqua"/>
          <w:color w:val="000000"/>
        </w:rPr>
        <w:t>: 1264-1271.e1 [PMID: 31930967 DOI: 10.1016/j.gie.2019.12.049]</w:t>
      </w:r>
    </w:p>
    <w:p w14:paraId="69297F92"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12 </w:t>
      </w:r>
      <w:r w:rsidRPr="001572FA">
        <w:rPr>
          <w:rFonts w:ascii="Book Antiqua" w:eastAsia="Book Antiqua" w:hAnsi="Book Antiqua" w:cs="Book Antiqua"/>
          <w:b/>
          <w:bCs/>
          <w:color w:val="000000"/>
        </w:rPr>
        <w:t>Lui TKL</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Tsui</w:t>
      </w:r>
      <w:proofErr w:type="spellEnd"/>
      <w:r w:rsidRPr="001572FA">
        <w:rPr>
          <w:rFonts w:ascii="Book Antiqua" w:eastAsia="Book Antiqua" w:hAnsi="Book Antiqua" w:cs="Book Antiqua"/>
          <w:color w:val="000000"/>
        </w:rPr>
        <w:t xml:space="preserve"> VWM, Leung WK. Accuracy of artificial intelligence-assisted detection of upper GI lesions: a systematic review and meta-analysis. </w:t>
      </w:r>
      <w:r w:rsidRPr="001572FA">
        <w:rPr>
          <w:rFonts w:ascii="Book Antiqua" w:eastAsia="Book Antiqua" w:hAnsi="Book Antiqua" w:cs="Book Antiqua"/>
          <w:i/>
          <w:iCs/>
          <w:color w:val="000000"/>
        </w:rPr>
        <w:t>Gastrointest Endosc</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92</w:t>
      </w:r>
      <w:r w:rsidRPr="001572FA">
        <w:rPr>
          <w:rFonts w:ascii="Book Antiqua" w:eastAsia="Book Antiqua" w:hAnsi="Book Antiqua" w:cs="Book Antiqua"/>
          <w:color w:val="000000"/>
        </w:rPr>
        <w:t>: 821-830.e9 [PMID: 32562608 DOI: 10.1016/j.gie.2020.06.034]</w:t>
      </w:r>
    </w:p>
    <w:p w14:paraId="780FF7F3"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13 </w:t>
      </w:r>
      <w:r w:rsidRPr="001572FA">
        <w:rPr>
          <w:rFonts w:ascii="Book Antiqua" w:eastAsia="Book Antiqua" w:hAnsi="Book Antiqua" w:cs="Book Antiqua"/>
          <w:b/>
          <w:bCs/>
          <w:color w:val="000000"/>
        </w:rPr>
        <w:t xml:space="preserve">de </w:t>
      </w:r>
      <w:proofErr w:type="spellStart"/>
      <w:r w:rsidRPr="001572FA">
        <w:rPr>
          <w:rFonts w:ascii="Book Antiqua" w:eastAsia="Book Antiqua" w:hAnsi="Book Antiqua" w:cs="Book Antiqua"/>
          <w:b/>
          <w:bCs/>
          <w:color w:val="000000"/>
        </w:rPr>
        <w:t>Groof</w:t>
      </w:r>
      <w:proofErr w:type="spellEnd"/>
      <w:r w:rsidRPr="001572FA">
        <w:rPr>
          <w:rFonts w:ascii="Book Antiqua" w:eastAsia="Book Antiqua" w:hAnsi="Book Antiqua" w:cs="Book Antiqua"/>
          <w:b/>
          <w:bCs/>
          <w:color w:val="000000"/>
        </w:rPr>
        <w:t xml:space="preserve"> J</w:t>
      </w:r>
      <w:r w:rsidRPr="001572FA">
        <w:rPr>
          <w:rFonts w:ascii="Book Antiqua" w:eastAsia="Book Antiqua" w:hAnsi="Book Antiqua" w:cs="Book Antiqua"/>
          <w:color w:val="000000"/>
        </w:rPr>
        <w:t xml:space="preserve">, van der </w:t>
      </w:r>
      <w:proofErr w:type="spellStart"/>
      <w:r w:rsidRPr="001572FA">
        <w:rPr>
          <w:rFonts w:ascii="Book Antiqua" w:eastAsia="Book Antiqua" w:hAnsi="Book Antiqua" w:cs="Book Antiqua"/>
          <w:color w:val="000000"/>
        </w:rPr>
        <w:t>Sommen</w:t>
      </w:r>
      <w:proofErr w:type="spellEnd"/>
      <w:r w:rsidRPr="001572FA">
        <w:rPr>
          <w:rFonts w:ascii="Book Antiqua" w:eastAsia="Book Antiqua" w:hAnsi="Book Antiqua" w:cs="Book Antiqua"/>
          <w:color w:val="000000"/>
        </w:rPr>
        <w:t xml:space="preserve"> F, van der </w:t>
      </w:r>
      <w:proofErr w:type="spellStart"/>
      <w:r w:rsidRPr="001572FA">
        <w:rPr>
          <w:rFonts w:ascii="Book Antiqua" w:eastAsia="Book Antiqua" w:hAnsi="Book Antiqua" w:cs="Book Antiqua"/>
          <w:color w:val="000000"/>
        </w:rPr>
        <w:t>Putten</w:t>
      </w:r>
      <w:proofErr w:type="spellEnd"/>
      <w:r w:rsidRPr="001572FA">
        <w:rPr>
          <w:rFonts w:ascii="Book Antiqua" w:eastAsia="Book Antiqua" w:hAnsi="Book Antiqua" w:cs="Book Antiqua"/>
          <w:color w:val="000000"/>
        </w:rPr>
        <w:t xml:space="preserve"> J, </w:t>
      </w:r>
      <w:proofErr w:type="spellStart"/>
      <w:r w:rsidRPr="001572FA">
        <w:rPr>
          <w:rFonts w:ascii="Book Antiqua" w:eastAsia="Book Antiqua" w:hAnsi="Book Antiqua" w:cs="Book Antiqua"/>
          <w:color w:val="000000"/>
        </w:rPr>
        <w:t>Struyvenberg</w:t>
      </w:r>
      <w:proofErr w:type="spellEnd"/>
      <w:r w:rsidRPr="001572FA">
        <w:rPr>
          <w:rFonts w:ascii="Book Antiqua" w:eastAsia="Book Antiqua" w:hAnsi="Book Antiqua" w:cs="Book Antiqua"/>
          <w:color w:val="000000"/>
        </w:rPr>
        <w:t xml:space="preserve"> MR, Zinger S, </w:t>
      </w:r>
      <w:proofErr w:type="spellStart"/>
      <w:r w:rsidRPr="001572FA">
        <w:rPr>
          <w:rFonts w:ascii="Book Antiqua" w:eastAsia="Book Antiqua" w:hAnsi="Book Antiqua" w:cs="Book Antiqua"/>
          <w:color w:val="000000"/>
        </w:rPr>
        <w:t>Curvers</w:t>
      </w:r>
      <w:proofErr w:type="spellEnd"/>
      <w:r w:rsidRPr="001572FA">
        <w:rPr>
          <w:rFonts w:ascii="Book Antiqua" w:eastAsia="Book Antiqua" w:hAnsi="Book Antiqua" w:cs="Book Antiqua"/>
          <w:color w:val="000000"/>
        </w:rPr>
        <w:t xml:space="preserve"> WL, </w:t>
      </w:r>
      <w:proofErr w:type="spellStart"/>
      <w:r w:rsidRPr="001572FA">
        <w:rPr>
          <w:rFonts w:ascii="Book Antiqua" w:eastAsia="Book Antiqua" w:hAnsi="Book Antiqua" w:cs="Book Antiqua"/>
          <w:color w:val="000000"/>
        </w:rPr>
        <w:t>Pech</w:t>
      </w:r>
      <w:proofErr w:type="spellEnd"/>
      <w:r w:rsidRPr="001572FA">
        <w:rPr>
          <w:rFonts w:ascii="Book Antiqua" w:eastAsia="Book Antiqua" w:hAnsi="Book Antiqua" w:cs="Book Antiqua"/>
          <w:color w:val="000000"/>
        </w:rPr>
        <w:t xml:space="preserve"> O, </w:t>
      </w:r>
      <w:proofErr w:type="spellStart"/>
      <w:r w:rsidRPr="001572FA">
        <w:rPr>
          <w:rFonts w:ascii="Book Antiqua" w:eastAsia="Book Antiqua" w:hAnsi="Book Antiqua" w:cs="Book Antiqua"/>
          <w:color w:val="000000"/>
        </w:rPr>
        <w:t>Meining</w:t>
      </w:r>
      <w:proofErr w:type="spellEnd"/>
      <w:r w:rsidRPr="001572FA">
        <w:rPr>
          <w:rFonts w:ascii="Book Antiqua" w:eastAsia="Book Antiqua" w:hAnsi="Book Antiqua" w:cs="Book Antiqua"/>
          <w:color w:val="000000"/>
        </w:rPr>
        <w:t xml:space="preserve"> A, Neuhaus H, </w:t>
      </w:r>
      <w:proofErr w:type="spellStart"/>
      <w:r w:rsidRPr="001572FA">
        <w:rPr>
          <w:rFonts w:ascii="Book Antiqua" w:eastAsia="Book Antiqua" w:hAnsi="Book Antiqua" w:cs="Book Antiqua"/>
          <w:color w:val="000000"/>
        </w:rPr>
        <w:t>Bisschops</w:t>
      </w:r>
      <w:proofErr w:type="spellEnd"/>
      <w:r w:rsidRPr="001572FA">
        <w:rPr>
          <w:rFonts w:ascii="Book Antiqua" w:eastAsia="Book Antiqua" w:hAnsi="Book Antiqua" w:cs="Book Antiqua"/>
          <w:color w:val="000000"/>
        </w:rPr>
        <w:t xml:space="preserve"> R, Schoon EJ, de With PH, Bergman JJ. The Argos project: The development of a computer-aided detection system to improve detection of Barrett's neoplasia on white light endoscopy. </w:t>
      </w:r>
      <w:r w:rsidRPr="001572FA">
        <w:rPr>
          <w:rFonts w:ascii="Book Antiqua" w:eastAsia="Book Antiqua" w:hAnsi="Book Antiqua" w:cs="Book Antiqua"/>
          <w:i/>
          <w:iCs/>
          <w:color w:val="000000"/>
        </w:rPr>
        <w:t>United European Gastroenterol J</w:t>
      </w:r>
      <w:r w:rsidRPr="001572FA">
        <w:rPr>
          <w:rFonts w:ascii="Book Antiqua" w:eastAsia="Book Antiqua" w:hAnsi="Book Antiqua" w:cs="Book Antiqua"/>
          <w:color w:val="000000"/>
        </w:rPr>
        <w:t xml:space="preserve"> 2019; </w:t>
      </w:r>
      <w:r w:rsidRPr="001572FA">
        <w:rPr>
          <w:rFonts w:ascii="Book Antiqua" w:eastAsia="Book Antiqua" w:hAnsi="Book Antiqua" w:cs="Book Antiqua"/>
          <w:b/>
          <w:bCs/>
          <w:color w:val="000000"/>
        </w:rPr>
        <w:t>7</w:t>
      </w:r>
      <w:r w:rsidRPr="001572FA">
        <w:rPr>
          <w:rFonts w:ascii="Book Antiqua" w:eastAsia="Book Antiqua" w:hAnsi="Book Antiqua" w:cs="Book Antiqua"/>
          <w:color w:val="000000"/>
        </w:rPr>
        <w:t>: 538-547 [PMID: 31065371 DOI: 10.1177/2050640619837443]</w:t>
      </w:r>
    </w:p>
    <w:p w14:paraId="17A82568"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14 </w:t>
      </w:r>
      <w:proofErr w:type="spellStart"/>
      <w:r w:rsidRPr="001572FA">
        <w:rPr>
          <w:rFonts w:ascii="Book Antiqua" w:eastAsia="Book Antiqua" w:hAnsi="Book Antiqua" w:cs="Book Antiqua"/>
          <w:b/>
          <w:bCs/>
          <w:color w:val="000000"/>
        </w:rPr>
        <w:t>Ebigbo</w:t>
      </w:r>
      <w:proofErr w:type="spellEnd"/>
      <w:r w:rsidRPr="001572FA">
        <w:rPr>
          <w:rFonts w:ascii="Book Antiqua" w:eastAsia="Book Antiqua" w:hAnsi="Book Antiqua" w:cs="Book Antiqua"/>
          <w:b/>
          <w:bCs/>
          <w:color w:val="000000"/>
        </w:rPr>
        <w:t xml:space="preserve"> A</w:t>
      </w:r>
      <w:r w:rsidRPr="001572FA">
        <w:rPr>
          <w:rFonts w:ascii="Book Antiqua" w:eastAsia="Book Antiqua" w:hAnsi="Book Antiqua" w:cs="Book Antiqua"/>
          <w:color w:val="000000"/>
        </w:rPr>
        <w:t xml:space="preserve">, Mendel R, Probst A, </w:t>
      </w:r>
      <w:proofErr w:type="spellStart"/>
      <w:r w:rsidRPr="001572FA">
        <w:rPr>
          <w:rFonts w:ascii="Book Antiqua" w:eastAsia="Book Antiqua" w:hAnsi="Book Antiqua" w:cs="Book Antiqua"/>
          <w:color w:val="000000"/>
        </w:rPr>
        <w:t>Manzeneder</w:t>
      </w:r>
      <w:proofErr w:type="spellEnd"/>
      <w:r w:rsidRPr="001572FA">
        <w:rPr>
          <w:rFonts w:ascii="Book Antiqua" w:eastAsia="Book Antiqua" w:hAnsi="Book Antiqua" w:cs="Book Antiqua"/>
          <w:color w:val="000000"/>
        </w:rPr>
        <w:t xml:space="preserve"> J, Prinz F, de Souza LA Jr, Papa J, Palm C, </w:t>
      </w:r>
      <w:proofErr w:type="spellStart"/>
      <w:r w:rsidRPr="001572FA">
        <w:rPr>
          <w:rFonts w:ascii="Book Antiqua" w:eastAsia="Book Antiqua" w:hAnsi="Book Antiqua" w:cs="Book Antiqua"/>
          <w:color w:val="000000"/>
        </w:rPr>
        <w:t>Messmann</w:t>
      </w:r>
      <w:proofErr w:type="spellEnd"/>
      <w:r w:rsidRPr="001572FA">
        <w:rPr>
          <w:rFonts w:ascii="Book Antiqua" w:eastAsia="Book Antiqua" w:hAnsi="Book Antiqua" w:cs="Book Antiqua"/>
          <w:color w:val="000000"/>
        </w:rPr>
        <w:t xml:space="preserve"> H. Real-time use of artificial intelligence in the evaluation of cancer in Barrett's </w:t>
      </w:r>
      <w:proofErr w:type="spellStart"/>
      <w:r w:rsidRPr="001572FA">
        <w:rPr>
          <w:rFonts w:ascii="Book Antiqua" w:eastAsia="Book Antiqua" w:hAnsi="Book Antiqua" w:cs="Book Antiqua"/>
          <w:color w:val="000000"/>
        </w:rPr>
        <w:t>oesophagus</w:t>
      </w:r>
      <w:proofErr w:type="spellEnd"/>
      <w:r w:rsidRPr="001572FA">
        <w:rPr>
          <w:rFonts w:ascii="Book Antiqua" w:eastAsia="Book Antiqua" w:hAnsi="Book Antiqua" w:cs="Book Antiqua"/>
          <w:color w:val="000000"/>
        </w:rPr>
        <w:t xml:space="preserve">. </w:t>
      </w:r>
      <w:r w:rsidRPr="001572FA">
        <w:rPr>
          <w:rFonts w:ascii="Book Antiqua" w:eastAsia="Book Antiqua" w:hAnsi="Book Antiqua" w:cs="Book Antiqua"/>
          <w:i/>
          <w:iCs/>
          <w:color w:val="000000"/>
        </w:rPr>
        <w:t>Gut</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69</w:t>
      </w:r>
      <w:r w:rsidRPr="001572FA">
        <w:rPr>
          <w:rFonts w:ascii="Book Antiqua" w:eastAsia="Book Antiqua" w:hAnsi="Book Antiqua" w:cs="Book Antiqua"/>
          <w:color w:val="000000"/>
        </w:rPr>
        <w:t>: 615-616 [PMID: 31541004 DOI: 10.1136/gutjnl-2019-319460]</w:t>
      </w:r>
    </w:p>
    <w:p w14:paraId="28AFD1A3"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15 </w:t>
      </w:r>
      <w:proofErr w:type="spellStart"/>
      <w:r w:rsidRPr="001572FA">
        <w:rPr>
          <w:rFonts w:ascii="Book Antiqua" w:eastAsia="Book Antiqua" w:hAnsi="Book Antiqua" w:cs="Book Antiqua"/>
          <w:b/>
          <w:bCs/>
          <w:color w:val="000000"/>
        </w:rPr>
        <w:t>Wolfsen</w:t>
      </w:r>
      <w:proofErr w:type="spellEnd"/>
      <w:r w:rsidRPr="001572FA">
        <w:rPr>
          <w:rFonts w:ascii="Book Antiqua" w:eastAsia="Book Antiqua" w:hAnsi="Book Antiqua" w:cs="Book Antiqua"/>
          <w:b/>
          <w:bCs/>
          <w:color w:val="000000"/>
        </w:rPr>
        <w:t xml:space="preserve"> HC</w:t>
      </w:r>
      <w:r w:rsidRPr="001572FA">
        <w:rPr>
          <w:rFonts w:ascii="Book Antiqua" w:eastAsia="Book Antiqua" w:hAnsi="Book Antiqua" w:cs="Book Antiqua"/>
          <w:color w:val="000000"/>
        </w:rPr>
        <w:t xml:space="preserve">. Volumetric Laser Endomicroscopy in Patients With Barrett Esophagus. </w:t>
      </w:r>
      <w:r w:rsidRPr="001572FA">
        <w:rPr>
          <w:rFonts w:ascii="Book Antiqua" w:eastAsia="Book Antiqua" w:hAnsi="Book Antiqua" w:cs="Book Antiqua"/>
          <w:i/>
          <w:iCs/>
          <w:color w:val="000000"/>
        </w:rPr>
        <w:t>Gastroenterol Hepatol (N Y)</w:t>
      </w:r>
      <w:r w:rsidRPr="001572FA">
        <w:rPr>
          <w:rFonts w:ascii="Book Antiqua" w:eastAsia="Book Antiqua" w:hAnsi="Book Antiqua" w:cs="Book Antiqua"/>
          <w:color w:val="000000"/>
        </w:rPr>
        <w:t xml:space="preserve"> 2016; </w:t>
      </w:r>
      <w:r w:rsidRPr="001572FA">
        <w:rPr>
          <w:rFonts w:ascii="Book Antiqua" w:eastAsia="Book Antiqua" w:hAnsi="Book Antiqua" w:cs="Book Antiqua"/>
          <w:b/>
          <w:bCs/>
          <w:color w:val="000000"/>
        </w:rPr>
        <w:t>12</w:t>
      </w:r>
      <w:r w:rsidRPr="001572FA">
        <w:rPr>
          <w:rFonts w:ascii="Book Antiqua" w:eastAsia="Book Antiqua" w:hAnsi="Book Antiqua" w:cs="Book Antiqua"/>
          <w:color w:val="000000"/>
        </w:rPr>
        <w:t>: 719-722 [PMID: 28035200]</w:t>
      </w:r>
    </w:p>
    <w:p w14:paraId="7C0A1F4C"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16 </w:t>
      </w:r>
      <w:proofErr w:type="spellStart"/>
      <w:r w:rsidRPr="001572FA">
        <w:rPr>
          <w:rFonts w:ascii="Book Antiqua" w:eastAsia="Book Antiqua" w:hAnsi="Book Antiqua" w:cs="Book Antiqua"/>
          <w:b/>
          <w:bCs/>
          <w:color w:val="000000"/>
        </w:rPr>
        <w:t>Wolfsen</w:t>
      </w:r>
      <w:proofErr w:type="spellEnd"/>
      <w:r w:rsidRPr="001572FA">
        <w:rPr>
          <w:rFonts w:ascii="Book Antiqua" w:eastAsia="Book Antiqua" w:hAnsi="Book Antiqua" w:cs="Book Antiqua"/>
          <w:b/>
          <w:bCs/>
          <w:color w:val="000000"/>
        </w:rPr>
        <w:t xml:space="preserve"> HC</w:t>
      </w:r>
      <w:r w:rsidRPr="001572FA">
        <w:rPr>
          <w:rFonts w:ascii="Book Antiqua" w:eastAsia="Book Antiqua" w:hAnsi="Book Antiqua" w:cs="Book Antiqua"/>
          <w:color w:val="000000"/>
        </w:rPr>
        <w:t xml:space="preserve">, Sharma P, Wallace MB, Leggett C, </w:t>
      </w:r>
      <w:proofErr w:type="spellStart"/>
      <w:r w:rsidRPr="001572FA">
        <w:rPr>
          <w:rFonts w:ascii="Book Antiqua" w:eastAsia="Book Antiqua" w:hAnsi="Book Antiqua" w:cs="Book Antiqua"/>
          <w:color w:val="000000"/>
        </w:rPr>
        <w:t>Tearney</w:t>
      </w:r>
      <w:proofErr w:type="spellEnd"/>
      <w:r w:rsidRPr="001572FA">
        <w:rPr>
          <w:rFonts w:ascii="Book Antiqua" w:eastAsia="Book Antiqua" w:hAnsi="Book Antiqua" w:cs="Book Antiqua"/>
          <w:color w:val="000000"/>
        </w:rPr>
        <w:t xml:space="preserve"> G, Wang KK. Safety and feasibility of volumetric laser endomicroscopy in patients with Barrett's esophagus (with videos). </w:t>
      </w:r>
      <w:r w:rsidRPr="001572FA">
        <w:rPr>
          <w:rFonts w:ascii="Book Antiqua" w:eastAsia="Book Antiqua" w:hAnsi="Book Antiqua" w:cs="Book Antiqua"/>
          <w:i/>
          <w:iCs/>
          <w:color w:val="000000"/>
        </w:rPr>
        <w:t>Gastrointest Endosc</w:t>
      </w:r>
      <w:r w:rsidRPr="001572FA">
        <w:rPr>
          <w:rFonts w:ascii="Book Antiqua" w:eastAsia="Book Antiqua" w:hAnsi="Book Antiqua" w:cs="Book Antiqua"/>
          <w:color w:val="000000"/>
        </w:rPr>
        <w:t xml:space="preserve"> 2015; </w:t>
      </w:r>
      <w:r w:rsidRPr="001572FA">
        <w:rPr>
          <w:rFonts w:ascii="Book Antiqua" w:eastAsia="Book Antiqua" w:hAnsi="Book Antiqua" w:cs="Book Antiqua"/>
          <w:b/>
          <w:bCs/>
          <w:color w:val="000000"/>
        </w:rPr>
        <w:t>82</w:t>
      </w:r>
      <w:r w:rsidRPr="001572FA">
        <w:rPr>
          <w:rFonts w:ascii="Book Antiqua" w:eastAsia="Book Antiqua" w:hAnsi="Book Antiqua" w:cs="Book Antiqua"/>
          <w:color w:val="000000"/>
        </w:rPr>
        <w:t>: 631-640 [PMID: 25956472 DOI: 10.1016/j.gie.2015.03.1968]</w:t>
      </w:r>
    </w:p>
    <w:p w14:paraId="2B5F9295"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17 </w:t>
      </w:r>
      <w:r w:rsidRPr="001572FA">
        <w:rPr>
          <w:rFonts w:ascii="Book Antiqua" w:eastAsia="Book Antiqua" w:hAnsi="Book Antiqua" w:cs="Book Antiqua"/>
          <w:b/>
          <w:bCs/>
          <w:color w:val="000000"/>
        </w:rPr>
        <w:t>Swager AF</w:t>
      </w:r>
      <w:r w:rsidRPr="001572FA">
        <w:rPr>
          <w:rFonts w:ascii="Book Antiqua" w:eastAsia="Book Antiqua" w:hAnsi="Book Antiqua" w:cs="Book Antiqua"/>
          <w:color w:val="000000"/>
        </w:rPr>
        <w:t xml:space="preserve">, van der </w:t>
      </w:r>
      <w:proofErr w:type="spellStart"/>
      <w:r w:rsidRPr="001572FA">
        <w:rPr>
          <w:rFonts w:ascii="Book Antiqua" w:eastAsia="Book Antiqua" w:hAnsi="Book Antiqua" w:cs="Book Antiqua"/>
          <w:color w:val="000000"/>
        </w:rPr>
        <w:t>Sommen</w:t>
      </w:r>
      <w:proofErr w:type="spellEnd"/>
      <w:r w:rsidRPr="001572FA">
        <w:rPr>
          <w:rFonts w:ascii="Book Antiqua" w:eastAsia="Book Antiqua" w:hAnsi="Book Antiqua" w:cs="Book Antiqua"/>
          <w:color w:val="000000"/>
        </w:rPr>
        <w:t xml:space="preserve"> F, Klomp SR, Zinger S, Meijer SL, Schoon EJ, Bergman JJGHM, de With PH, </w:t>
      </w:r>
      <w:proofErr w:type="spellStart"/>
      <w:r w:rsidRPr="001572FA">
        <w:rPr>
          <w:rFonts w:ascii="Book Antiqua" w:eastAsia="Book Antiqua" w:hAnsi="Book Antiqua" w:cs="Book Antiqua"/>
          <w:color w:val="000000"/>
        </w:rPr>
        <w:t>Curvers</w:t>
      </w:r>
      <w:proofErr w:type="spellEnd"/>
      <w:r w:rsidRPr="001572FA">
        <w:rPr>
          <w:rFonts w:ascii="Book Antiqua" w:eastAsia="Book Antiqua" w:hAnsi="Book Antiqua" w:cs="Book Antiqua"/>
          <w:color w:val="000000"/>
        </w:rPr>
        <w:t xml:space="preserve"> WL. Computer-aided detection of early Barrett's neoplasia using volumetric laser endomicroscopy. </w:t>
      </w:r>
      <w:r w:rsidRPr="001572FA">
        <w:rPr>
          <w:rFonts w:ascii="Book Antiqua" w:eastAsia="Book Antiqua" w:hAnsi="Book Antiqua" w:cs="Book Antiqua"/>
          <w:i/>
          <w:iCs/>
          <w:color w:val="000000"/>
        </w:rPr>
        <w:t>Gastrointest Endosc</w:t>
      </w:r>
      <w:r w:rsidRPr="001572FA">
        <w:rPr>
          <w:rFonts w:ascii="Book Antiqua" w:eastAsia="Book Antiqua" w:hAnsi="Book Antiqua" w:cs="Book Antiqua"/>
          <w:color w:val="000000"/>
        </w:rPr>
        <w:t xml:space="preserve"> 2017; </w:t>
      </w:r>
      <w:r w:rsidRPr="001572FA">
        <w:rPr>
          <w:rFonts w:ascii="Book Antiqua" w:eastAsia="Book Antiqua" w:hAnsi="Book Antiqua" w:cs="Book Antiqua"/>
          <w:b/>
          <w:bCs/>
          <w:color w:val="000000"/>
        </w:rPr>
        <w:t>86</w:t>
      </w:r>
      <w:r w:rsidRPr="001572FA">
        <w:rPr>
          <w:rFonts w:ascii="Book Antiqua" w:eastAsia="Book Antiqua" w:hAnsi="Book Antiqua" w:cs="Book Antiqua"/>
          <w:color w:val="000000"/>
        </w:rPr>
        <w:t>: 839-846 [PMID: 28322771 DOI: 10.1016/j.gie.2017.03.011]</w:t>
      </w:r>
    </w:p>
    <w:p w14:paraId="0C872E3B"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lastRenderedPageBreak/>
        <w:t xml:space="preserve">18 </w:t>
      </w:r>
      <w:proofErr w:type="spellStart"/>
      <w:r w:rsidRPr="001572FA">
        <w:rPr>
          <w:rFonts w:ascii="Book Antiqua" w:eastAsia="Book Antiqua" w:hAnsi="Book Antiqua" w:cs="Book Antiqua"/>
          <w:b/>
          <w:bCs/>
          <w:color w:val="000000"/>
        </w:rPr>
        <w:t>Struyvenberg</w:t>
      </w:r>
      <w:proofErr w:type="spellEnd"/>
      <w:r w:rsidRPr="001572FA">
        <w:rPr>
          <w:rFonts w:ascii="Book Antiqua" w:eastAsia="Book Antiqua" w:hAnsi="Book Antiqua" w:cs="Book Antiqua"/>
          <w:b/>
          <w:bCs/>
          <w:color w:val="000000"/>
        </w:rPr>
        <w:t xml:space="preserve"> MR</w:t>
      </w:r>
      <w:r w:rsidRPr="001572FA">
        <w:rPr>
          <w:rFonts w:ascii="Book Antiqua" w:eastAsia="Book Antiqua" w:hAnsi="Book Antiqua" w:cs="Book Antiqua"/>
          <w:color w:val="000000"/>
        </w:rPr>
        <w:t xml:space="preserve">, van der </w:t>
      </w:r>
      <w:proofErr w:type="spellStart"/>
      <w:r w:rsidRPr="001572FA">
        <w:rPr>
          <w:rFonts w:ascii="Book Antiqua" w:eastAsia="Book Antiqua" w:hAnsi="Book Antiqua" w:cs="Book Antiqua"/>
          <w:color w:val="000000"/>
        </w:rPr>
        <w:t>Sommen</w:t>
      </w:r>
      <w:proofErr w:type="spellEnd"/>
      <w:r w:rsidRPr="001572FA">
        <w:rPr>
          <w:rFonts w:ascii="Book Antiqua" w:eastAsia="Book Antiqua" w:hAnsi="Book Antiqua" w:cs="Book Antiqua"/>
          <w:color w:val="000000"/>
        </w:rPr>
        <w:t xml:space="preserve"> F, Swager AF, de </w:t>
      </w:r>
      <w:proofErr w:type="spellStart"/>
      <w:r w:rsidRPr="001572FA">
        <w:rPr>
          <w:rFonts w:ascii="Book Antiqua" w:eastAsia="Book Antiqua" w:hAnsi="Book Antiqua" w:cs="Book Antiqua"/>
          <w:color w:val="000000"/>
        </w:rPr>
        <w:t>Groof</w:t>
      </w:r>
      <w:proofErr w:type="spellEnd"/>
      <w:r w:rsidRPr="001572FA">
        <w:rPr>
          <w:rFonts w:ascii="Book Antiqua" w:eastAsia="Book Antiqua" w:hAnsi="Book Antiqua" w:cs="Book Antiqua"/>
          <w:color w:val="000000"/>
        </w:rPr>
        <w:t xml:space="preserve"> AJ, </w:t>
      </w:r>
      <w:proofErr w:type="spellStart"/>
      <w:r w:rsidRPr="001572FA">
        <w:rPr>
          <w:rFonts w:ascii="Book Antiqua" w:eastAsia="Book Antiqua" w:hAnsi="Book Antiqua" w:cs="Book Antiqua"/>
          <w:color w:val="000000"/>
        </w:rPr>
        <w:t>Rikos</w:t>
      </w:r>
      <w:proofErr w:type="spellEnd"/>
      <w:r w:rsidRPr="001572FA">
        <w:rPr>
          <w:rFonts w:ascii="Book Antiqua" w:eastAsia="Book Antiqua" w:hAnsi="Book Antiqua" w:cs="Book Antiqua"/>
          <w:color w:val="000000"/>
        </w:rPr>
        <w:t xml:space="preserve"> A, Schoon EJ, Bergman JJ, de With PHN, </w:t>
      </w:r>
      <w:proofErr w:type="spellStart"/>
      <w:r w:rsidRPr="001572FA">
        <w:rPr>
          <w:rFonts w:ascii="Book Antiqua" w:eastAsia="Book Antiqua" w:hAnsi="Book Antiqua" w:cs="Book Antiqua"/>
          <w:color w:val="000000"/>
        </w:rPr>
        <w:t>Curvers</w:t>
      </w:r>
      <w:proofErr w:type="spellEnd"/>
      <w:r w:rsidRPr="001572FA">
        <w:rPr>
          <w:rFonts w:ascii="Book Antiqua" w:eastAsia="Book Antiqua" w:hAnsi="Book Antiqua" w:cs="Book Antiqua"/>
          <w:color w:val="000000"/>
        </w:rPr>
        <w:t xml:space="preserve"> WL. Improved Barrett's neoplasia detection using computer-assisted </w:t>
      </w:r>
      <w:proofErr w:type="spellStart"/>
      <w:r w:rsidRPr="001572FA">
        <w:rPr>
          <w:rFonts w:ascii="Book Antiqua" w:eastAsia="Book Antiqua" w:hAnsi="Book Antiqua" w:cs="Book Antiqua"/>
          <w:color w:val="000000"/>
        </w:rPr>
        <w:t>multiframe</w:t>
      </w:r>
      <w:proofErr w:type="spellEnd"/>
      <w:r w:rsidRPr="001572FA">
        <w:rPr>
          <w:rFonts w:ascii="Book Antiqua" w:eastAsia="Book Antiqua" w:hAnsi="Book Antiqua" w:cs="Book Antiqua"/>
          <w:color w:val="000000"/>
        </w:rPr>
        <w:t xml:space="preserve"> analysis of volumetric laser endomicroscopy. </w:t>
      </w:r>
      <w:r w:rsidRPr="001572FA">
        <w:rPr>
          <w:rFonts w:ascii="Book Antiqua" w:eastAsia="Book Antiqua" w:hAnsi="Book Antiqua" w:cs="Book Antiqua"/>
          <w:i/>
          <w:iCs/>
          <w:color w:val="000000"/>
        </w:rPr>
        <w:t>Dis Esophagus</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33</w:t>
      </w:r>
      <w:r w:rsidRPr="001572FA">
        <w:rPr>
          <w:rFonts w:ascii="Book Antiqua" w:eastAsia="Book Antiqua" w:hAnsi="Book Antiqua" w:cs="Book Antiqua"/>
          <w:color w:val="000000"/>
        </w:rPr>
        <w:t xml:space="preserve"> [PMID: 31364700 DOI: 10.1093/dote/doz065]</w:t>
      </w:r>
    </w:p>
    <w:p w14:paraId="39054794"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19 </w:t>
      </w:r>
      <w:r w:rsidRPr="001572FA">
        <w:rPr>
          <w:rFonts w:ascii="Book Antiqua" w:eastAsia="Book Antiqua" w:hAnsi="Book Antiqua" w:cs="Book Antiqua"/>
          <w:b/>
          <w:bCs/>
          <w:color w:val="000000"/>
        </w:rPr>
        <w:t>Trindade AJ</w:t>
      </w:r>
      <w:r w:rsidRPr="001572FA">
        <w:rPr>
          <w:rFonts w:ascii="Book Antiqua" w:eastAsia="Book Antiqua" w:hAnsi="Book Antiqua" w:cs="Book Antiqua"/>
          <w:color w:val="000000"/>
        </w:rPr>
        <w:t xml:space="preserve">, McKinley MJ, Fan C, Leggett CL, Kahn A, </w:t>
      </w:r>
      <w:proofErr w:type="spellStart"/>
      <w:r w:rsidRPr="001572FA">
        <w:rPr>
          <w:rFonts w:ascii="Book Antiqua" w:eastAsia="Book Antiqua" w:hAnsi="Book Antiqua" w:cs="Book Antiqua"/>
          <w:color w:val="000000"/>
        </w:rPr>
        <w:t>Pleskow</w:t>
      </w:r>
      <w:proofErr w:type="spellEnd"/>
      <w:r w:rsidRPr="001572FA">
        <w:rPr>
          <w:rFonts w:ascii="Book Antiqua" w:eastAsia="Book Antiqua" w:hAnsi="Book Antiqua" w:cs="Book Antiqua"/>
          <w:color w:val="000000"/>
        </w:rPr>
        <w:t xml:space="preserve"> DK. Endoscopic Surveillance of Barrett's Esophagus Using Volumetric Laser Endomicroscopy With Artificial Intelligence Image Enhancement. </w:t>
      </w:r>
      <w:r w:rsidRPr="001572FA">
        <w:rPr>
          <w:rFonts w:ascii="Book Antiqua" w:eastAsia="Book Antiqua" w:hAnsi="Book Antiqua" w:cs="Book Antiqua"/>
          <w:i/>
          <w:iCs/>
          <w:color w:val="000000"/>
        </w:rPr>
        <w:t>Gastroenterology</w:t>
      </w:r>
      <w:r w:rsidRPr="001572FA">
        <w:rPr>
          <w:rFonts w:ascii="Book Antiqua" w:eastAsia="Book Antiqua" w:hAnsi="Book Antiqua" w:cs="Book Antiqua"/>
          <w:color w:val="000000"/>
        </w:rPr>
        <w:t xml:space="preserve"> 2019; </w:t>
      </w:r>
      <w:r w:rsidRPr="001572FA">
        <w:rPr>
          <w:rFonts w:ascii="Book Antiqua" w:eastAsia="Book Antiqua" w:hAnsi="Book Antiqua" w:cs="Book Antiqua"/>
          <w:b/>
          <w:bCs/>
          <w:color w:val="000000"/>
        </w:rPr>
        <w:t>157</w:t>
      </w:r>
      <w:r w:rsidRPr="001572FA">
        <w:rPr>
          <w:rFonts w:ascii="Book Antiqua" w:eastAsia="Book Antiqua" w:hAnsi="Book Antiqua" w:cs="Book Antiqua"/>
          <w:color w:val="000000"/>
        </w:rPr>
        <w:t>: 303-305 [PMID: 31078625 DOI: 10.1053/j.gastro.2019.04.048]</w:t>
      </w:r>
    </w:p>
    <w:p w14:paraId="1A97D0CF"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20 </w:t>
      </w:r>
      <w:r w:rsidRPr="001572FA">
        <w:rPr>
          <w:rFonts w:ascii="Book Antiqua" w:eastAsia="Book Antiqua" w:hAnsi="Book Antiqua" w:cs="Book Antiqua"/>
          <w:b/>
          <w:bCs/>
          <w:color w:val="000000"/>
        </w:rPr>
        <w:t>Pan J</w:t>
      </w:r>
      <w:r w:rsidRPr="001572FA">
        <w:rPr>
          <w:rFonts w:ascii="Book Antiqua" w:eastAsia="Book Antiqua" w:hAnsi="Book Antiqua" w:cs="Book Antiqua"/>
          <w:color w:val="000000"/>
        </w:rPr>
        <w:t xml:space="preserve">, Xin L, Ma YF, Hu LH, Li ZS. Colonoscopy Reduces Colorectal Cancer Incidence and Mortality in Patients With Non-Malignant Findings: A Meta-Analysis. </w:t>
      </w:r>
      <w:r w:rsidRPr="001572FA">
        <w:rPr>
          <w:rFonts w:ascii="Book Antiqua" w:eastAsia="Book Antiqua" w:hAnsi="Book Antiqua" w:cs="Book Antiqua"/>
          <w:i/>
          <w:iCs/>
          <w:color w:val="000000"/>
        </w:rPr>
        <w:t>Am J Gastroenterol</w:t>
      </w:r>
      <w:r w:rsidRPr="001572FA">
        <w:rPr>
          <w:rFonts w:ascii="Book Antiqua" w:eastAsia="Book Antiqua" w:hAnsi="Book Antiqua" w:cs="Book Antiqua"/>
          <w:color w:val="000000"/>
        </w:rPr>
        <w:t xml:space="preserve"> 2016; </w:t>
      </w:r>
      <w:r w:rsidRPr="001572FA">
        <w:rPr>
          <w:rFonts w:ascii="Book Antiqua" w:eastAsia="Book Antiqua" w:hAnsi="Book Antiqua" w:cs="Book Antiqua"/>
          <w:b/>
          <w:bCs/>
          <w:color w:val="000000"/>
        </w:rPr>
        <w:t>111</w:t>
      </w:r>
      <w:r w:rsidRPr="001572FA">
        <w:rPr>
          <w:rFonts w:ascii="Book Antiqua" w:eastAsia="Book Antiqua" w:hAnsi="Book Antiqua" w:cs="Book Antiqua"/>
          <w:color w:val="000000"/>
        </w:rPr>
        <w:t>: 355-365 [PMID: 26753884 DOI: 10.1038/ajg.2015.418]</w:t>
      </w:r>
    </w:p>
    <w:p w14:paraId="4D325915"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21 </w:t>
      </w:r>
      <w:proofErr w:type="spellStart"/>
      <w:r w:rsidRPr="001572FA">
        <w:rPr>
          <w:rFonts w:ascii="Book Antiqua" w:eastAsia="Book Antiqua" w:hAnsi="Book Antiqua" w:cs="Book Antiqua"/>
          <w:b/>
          <w:bCs/>
          <w:color w:val="000000"/>
        </w:rPr>
        <w:t>Niikura</w:t>
      </w:r>
      <w:proofErr w:type="spellEnd"/>
      <w:r w:rsidRPr="001572FA">
        <w:rPr>
          <w:rFonts w:ascii="Book Antiqua" w:eastAsia="Book Antiqua" w:hAnsi="Book Antiqua" w:cs="Book Antiqua"/>
          <w:b/>
          <w:bCs/>
          <w:color w:val="000000"/>
        </w:rPr>
        <w:t xml:space="preserve"> R</w:t>
      </w:r>
      <w:r w:rsidRPr="001572FA">
        <w:rPr>
          <w:rFonts w:ascii="Book Antiqua" w:eastAsia="Book Antiqua" w:hAnsi="Book Antiqua" w:cs="Book Antiqua"/>
          <w:color w:val="000000"/>
        </w:rPr>
        <w:t xml:space="preserve">, Hirata Y, Suzuki N, Yamada A, Hayakawa Y, Suzuki H, Yamamoto S, Nakata R, Komatsu J, Okamoto M, </w:t>
      </w:r>
      <w:proofErr w:type="spellStart"/>
      <w:r w:rsidRPr="001572FA">
        <w:rPr>
          <w:rFonts w:ascii="Book Antiqua" w:eastAsia="Book Antiqua" w:hAnsi="Book Antiqua" w:cs="Book Antiqua"/>
          <w:color w:val="000000"/>
        </w:rPr>
        <w:t>Kodaira</w:t>
      </w:r>
      <w:proofErr w:type="spellEnd"/>
      <w:r w:rsidRPr="001572FA">
        <w:rPr>
          <w:rFonts w:ascii="Book Antiqua" w:eastAsia="Book Antiqua" w:hAnsi="Book Antiqua" w:cs="Book Antiqua"/>
          <w:color w:val="000000"/>
        </w:rPr>
        <w:t xml:space="preserve"> M, Shinozaki T, </w:t>
      </w:r>
      <w:proofErr w:type="spellStart"/>
      <w:r w:rsidRPr="001572FA">
        <w:rPr>
          <w:rFonts w:ascii="Book Antiqua" w:eastAsia="Book Antiqua" w:hAnsi="Book Antiqua" w:cs="Book Antiqua"/>
          <w:color w:val="000000"/>
        </w:rPr>
        <w:t>Fujishiro</w:t>
      </w:r>
      <w:proofErr w:type="spellEnd"/>
      <w:r w:rsidRPr="001572FA">
        <w:rPr>
          <w:rFonts w:ascii="Book Antiqua" w:eastAsia="Book Antiqua" w:hAnsi="Book Antiqua" w:cs="Book Antiqua"/>
          <w:color w:val="000000"/>
        </w:rPr>
        <w:t xml:space="preserve"> M, Watanabe T, Koike K. Colonoscopy reduces colorectal cancer mortality: A multicenter, long-term, colonoscopy-based cohort study. </w:t>
      </w:r>
      <w:r w:rsidRPr="001572FA">
        <w:rPr>
          <w:rFonts w:ascii="Book Antiqua" w:eastAsia="Book Antiqua" w:hAnsi="Book Antiqua" w:cs="Book Antiqua"/>
          <w:i/>
          <w:iCs/>
          <w:color w:val="000000"/>
        </w:rPr>
        <w:t>PLoS One</w:t>
      </w:r>
      <w:r w:rsidRPr="001572FA">
        <w:rPr>
          <w:rFonts w:ascii="Book Antiqua" w:eastAsia="Book Antiqua" w:hAnsi="Book Antiqua" w:cs="Book Antiqua"/>
          <w:color w:val="000000"/>
        </w:rPr>
        <w:t xml:space="preserve"> 2017; </w:t>
      </w:r>
      <w:r w:rsidRPr="001572FA">
        <w:rPr>
          <w:rFonts w:ascii="Book Antiqua" w:eastAsia="Book Antiqua" w:hAnsi="Book Antiqua" w:cs="Book Antiqua"/>
          <w:b/>
          <w:bCs/>
          <w:color w:val="000000"/>
        </w:rPr>
        <w:t>12</w:t>
      </w:r>
      <w:r w:rsidRPr="001572FA">
        <w:rPr>
          <w:rFonts w:ascii="Book Antiqua" w:eastAsia="Book Antiqua" w:hAnsi="Book Antiqua" w:cs="Book Antiqua"/>
          <w:color w:val="000000"/>
        </w:rPr>
        <w:t>: e0185294 [PMID: 28957370 DOI: 10.1371/journal.pone.0185294]</w:t>
      </w:r>
    </w:p>
    <w:p w14:paraId="1F906A33"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22 </w:t>
      </w:r>
      <w:proofErr w:type="spellStart"/>
      <w:r w:rsidRPr="001572FA">
        <w:rPr>
          <w:rFonts w:ascii="Book Antiqua" w:eastAsia="Book Antiqua" w:hAnsi="Book Antiqua" w:cs="Book Antiqua"/>
          <w:b/>
          <w:bCs/>
          <w:color w:val="000000"/>
        </w:rPr>
        <w:t>Doubeni</w:t>
      </w:r>
      <w:proofErr w:type="spellEnd"/>
      <w:r w:rsidRPr="001572FA">
        <w:rPr>
          <w:rFonts w:ascii="Book Antiqua" w:eastAsia="Book Antiqua" w:hAnsi="Book Antiqua" w:cs="Book Antiqua"/>
          <w:b/>
          <w:bCs/>
          <w:color w:val="000000"/>
        </w:rPr>
        <w:t xml:space="preserve"> CA</w:t>
      </w:r>
      <w:r w:rsidRPr="001572FA">
        <w:rPr>
          <w:rFonts w:ascii="Book Antiqua" w:eastAsia="Book Antiqua" w:hAnsi="Book Antiqua" w:cs="Book Antiqua"/>
          <w:color w:val="000000"/>
        </w:rPr>
        <w:t xml:space="preserve">, Corley DA, Quinn VP, Jensen CD, </w:t>
      </w:r>
      <w:proofErr w:type="spellStart"/>
      <w:r w:rsidRPr="001572FA">
        <w:rPr>
          <w:rFonts w:ascii="Book Antiqua" w:eastAsia="Book Antiqua" w:hAnsi="Book Antiqua" w:cs="Book Antiqua"/>
          <w:color w:val="000000"/>
        </w:rPr>
        <w:t>Zauber</w:t>
      </w:r>
      <w:proofErr w:type="spellEnd"/>
      <w:r w:rsidRPr="001572FA">
        <w:rPr>
          <w:rFonts w:ascii="Book Antiqua" w:eastAsia="Book Antiqua" w:hAnsi="Book Antiqua" w:cs="Book Antiqua"/>
          <w:color w:val="000000"/>
        </w:rPr>
        <w:t xml:space="preserve"> AG, Goodman M, Johnson JR, Mehta SJ, Becerra TA, Zhao WK, </w:t>
      </w:r>
      <w:proofErr w:type="spellStart"/>
      <w:r w:rsidRPr="001572FA">
        <w:rPr>
          <w:rFonts w:ascii="Book Antiqua" w:eastAsia="Book Antiqua" w:hAnsi="Book Antiqua" w:cs="Book Antiqua"/>
          <w:color w:val="000000"/>
        </w:rPr>
        <w:t>Schottinger</w:t>
      </w:r>
      <w:proofErr w:type="spellEnd"/>
      <w:r w:rsidRPr="001572FA">
        <w:rPr>
          <w:rFonts w:ascii="Book Antiqua" w:eastAsia="Book Antiqua" w:hAnsi="Book Antiqua" w:cs="Book Antiqua"/>
          <w:color w:val="000000"/>
        </w:rPr>
        <w:t xml:space="preserve"> J, </w:t>
      </w:r>
      <w:proofErr w:type="spellStart"/>
      <w:r w:rsidRPr="001572FA">
        <w:rPr>
          <w:rFonts w:ascii="Book Antiqua" w:eastAsia="Book Antiqua" w:hAnsi="Book Antiqua" w:cs="Book Antiqua"/>
          <w:color w:val="000000"/>
        </w:rPr>
        <w:t>Doria</w:t>
      </w:r>
      <w:proofErr w:type="spellEnd"/>
      <w:r w:rsidRPr="001572FA">
        <w:rPr>
          <w:rFonts w:ascii="Book Antiqua" w:eastAsia="Book Antiqua" w:hAnsi="Book Antiqua" w:cs="Book Antiqua"/>
          <w:color w:val="000000"/>
        </w:rPr>
        <w:t xml:space="preserve">-Rose VP, Levin TR, Weiss NS, Fletcher RH. Effectiveness of screening colonoscopy in reducing the risk of death from right and left colon cancer: a large community-based study. </w:t>
      </w:r>
      <w:r w:rsidRPr="001572FA">
        <w:rPr>
          <w:rFonts w:ascii="Book Antiqua" w:eastAsia="Book Antiqua" w:hAnsi="Book Antiqua" w:cs="Book Antiqua"/>
          <w:i/>
          <w:iCs/>
          <w:color w:val="000000"/>
        </w:rPr>
        <w:t>Gut</w:t>
      </w:r>
      <w:r w:rsidRPr="001572FA">
        <w:rPr>
          <w:rFonts w:ascii="Book Antiqua" w:eastAsia="Book Antiqua" w:hAnsi="Book Antiqua" w:cs="Book Antiqua"/>
          <w:color w:val="000000"/>
        </w:rPr>
        <w:t xml:space="preserve"> 2018; </w:t>
      </w:r>
      <w:r w:rsidRPr="001572FA">
        <w:rPr>
          <w:rFonts w:ascii="Book Antiqua" w:eastAsia="Book Antiqua" w:hAnsi="Book Antiqua" w:cs="Book Antiqua"/>
          <w:b/>
          <w:bCs/>
          <w:color w:val="000000"/>
        </w:rPr>
        <w:t>67</w:t>
      </w:r>
      <w:r w:rsidRPr="001572FA">
        <w:rPr>
          <w:rFonts w:ascii="Book Antiqua" w:eastAsia="Book Antiqua" w:hAnsi="Book Antiqua" w:cs="Book Antiqua"/>
          <w:color w:val="000000"/>
        </w:rPr>
        <w:t>: 291-298 [PMID: 27733426 DOI: 10.1136/gutjnl-2016-312712]</w:t>
      </w:r>
    </w:p>
    <w:p w14:paraId="0246EBC4"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23 </w:t>
      </w:r>
      <w:r w:rsidRPr="001572FA">
        <w:rPr>
          <w:rFonts w:ascii="Book Antiqua" w:eastAsia="Book Antiqua" w:hAnsi="Book Antiqua" w:cs="Book Antiqua"/>
          <w:b/>
          <w:bCs/>
          <w:color w:val="000000"/>
        </w:rPr>
        <w:t>Corley DA</w:t>
      </w:r>
      <w:r w:rsidRPr="001572FA">
        <w:rPr>
          <w:rFonts w:ascii="Book Antiqua" w:eastAsia="Book Antiqua" w:hAnsi="Book Antiqua" w:cs="Book Antiqua"/>
          <w:color w:val="000000"/>
        </w:rPr>
        <w:t xml:space="preserve">, Jensen CD, Marks AR, Zhao WK, Lee JK, </w:t>
      </w:r>
      <w:proofErr w:type="spellStart"/>
      <w:r w:rsidRPr="001572FA">
        <w:rPr>
          <w:rFonts w:ascii="Book Antiqua" w:eastAsia="Book Antiqua" w:hAnsi="Book Antiqua" w:cs="Book Antiqua"/>
          <w:color w:val="000000"/>
        </w:rPr>
        <w:t>Doubeni</w:t>
      </w:r>
      <w:proofErr w:type="spellEnd"/>
      <w:r w:rsidRPr="001572FA">
        <w:rPr>
          <w:rFonts w:ascii="Book Antiqua" w:eastAsia="Book Antiqua" w:hAnsi="Book Antiqua" w:cs="Book Antiqua"/>
          <w:color w:val="000000"/>
        </w:rPr>
        <w:t xml:space="preserve"> CA, </w:t>
      </w:r>
      <w:proofErr w:type="spellStart"/>
      <w:r w:rsidRPr="001572FA">
        <w:rPr>
          <w:rFonts w:ascii="Book Antiqua" w:eastAsia="Book Antiqua" w:hAnsi="Book Antiqua" w:cs="Book Antiqua"/>
          <w:color w:val="000000"/>
        </w:rPr>
        <w:t>Zauber</w:t>
      </w:r>
      <w:proofErr w:type="spellEnd"/>
      <w:r w:rsidRPr="001572FA">
        <w:rPr>
          <w:rFonts w:ascii="Book Antiqua" w:eastAsia="Book Antiqua" w:hAnsi="Book Antiqua" w:cs="Book Antiqua"/>
          <w:color w:val="000000"/>
        </w:rPr>
        <w:t xml:space="preserve"> AG, de Boer J, Fireman BH, </w:t>
      </w:r>
      <w:proofErr w:type="spellStart"/>
      <w:r w:rsidRPr="001572FA">
        <w:rPr>
          <w:rFonts w:ascii="Book Antiqua" w:eastAsia="Book Antiqua" w:hAnsi="Book Antiqua" w:cs="Book Antiqua"/>
          <w:color w:val="000000"/>
        </w:rPr>
        <w:t>Schottinger</w:t>
      </w:r>
      <w:proofErr w:type="spellEnd"/>
      <w:r w:rsidRPr="001572FA">
        <w:rPr>
          <w:rFonts w:ascii="Book Antiqua" w:eastAsia="Book Antiqua" w:hAnsi="Book Antiqua" w:cs="Book Antiqua"/>
          <w:color w:val="000000"/>
        </w:rPr>
        <w:t xml:space="preserve"> JE, Quinn VP, </w:t>
      </w:r>
      <w:proofErr w:type="spellStart"/>
      <w:r w:rsidRPr="001572FA">
        <w:rPr>
          <w:rFonts w:ascii="Book Antiqua" w:eastAsia="Book Antiqua" w:hAnsi="Book Antiqua" w:cs="Book Antiqua"/>
          <w:color w:val="000000"/>
        </w:rPr>
        <w:t>Ghai</w:t>
      </w:r>
      <w:proofErr w:type="spellEnd"/>
      <w:r w:rsidRPr="001572FA">
        <w:rPr>
          <w:rFonts w:ascii="Book Antiqua" w:eastAsia="Book Antiqua" w:hAnsi="Book Antiqua" w:cs="Book Antiqua"/>
          <w:color w:val="000000"/>
        </w:rPr>
        <w:t xml:space="preserve"> NR, Levin TR, </w:t>
      </w:r>
      <w:proofErr w:type="spellStart"/>
      <w:r w:rsidRPr="001572FA">
        <w:rPr>
          <w:rFonts w:ascii="Book Antiqua" w:eastAsia="Book Antiqua" w:hAnsi="Book Antiqua" w:cs="Book Antiqua"/>
          <w:color w:val="000000"/>
        </w:rPr>
        <w:t>Quesenberry</w:t>
      </w:r>
      <w:proofErr w:type="spellEnd"/>
      <w:r w:rsidRPr="001572FA">
        <w:rPr>
          <w:rFonts w:ascii="Book Antiqua" w:eastAsia="Book Antiqua" w:hAnsi="Book Antiqua" w:cs="Book Antiqua"/>
          <w:color w:val="000000"/>
        </w:rPr>
        <w:t xml:space="preserve"> CP. Adenoma detection rate and risk of colorectal cancer and death. </w:t>
      </w:r>
      <w:r w:rsidRPr="001572FA">
        <w:rPr>
          <w:rFonts w:ascii="Book Antiqua" w:eastAsia="Book Antiqua" w:hAnsi="Book Antiqua" w:cs="Book Antiqua"/>
          <w:i/>
          <w:iCs/>
          <w:color w:val="000000"/>
        </w:rPr>
        <w:t xml:space="preserve">N </w:t>
      </w:r>
      <w:proofErr w:type="spellStart"/>
      <w:r w:rsidRPr="001572FA">
        <w:rPr>
          <w:rFonts w:ascii="Book Antiqua" w:eastAsia="Book Antiqua" w:hAnsi="Book Antiqua" w:cs="Book Antiqua"/>
          <w:i/>
          <w:iCs/>
          <w:color w:val="000000"/>
        </w:rPr>
        <w:t>Engl</w:t>
      </w:r>
      <w:proofErr w:type="spellEnd"/>
      <w:r w:rsidRPr="001572FA">
        <w:rPr>
          <w:rFonts w:ascii="Book Antiqua" w:eastAsia="Book Antiqua" w:hAnsi="Book Antiqua" w:cs="Book Antiqua"/>
          <w:i/>
          <w:iCs/>
          <w:color w:val="000000"/>
        </w:rPr>
        <w:t xml:space="preserve"> J Med</w:t>
      </w:r>
      <w:r w:rsidRPr="001572FA">
        <w:rPr>
          <w:rFonts w:ascii="Book Antiqua" w:eastAsia="Book Antiqua" w:hAnsi="Book Antiqua" w:cs="Book Antiqua"/>
          <w:color w:val="000000"/>
        </w:rPr>
        <w:t xml:space="preserve"> 2014; </w:t>
      </w:r>
      <w:r w:rsidRPr="001572FA">
        <w:rPr>
          <w:rFonts w:ascii="Book Antiqua" w:eastAsia="Book Antiqua" w:hAnsi="Book Antiqua" w:cs="Book Antiqua"/>
          <w:b/>
          <w:bCs/>
          <w:color w:val="000000"/>
        </w:rPr>
        <w:t>370</w:t>
      </w:r>
      <w:r w:rsidRPr="001572FA">
        <w:rPr>
          <w:rFonts w:ascii="Book Antiqua" w:eastAsia="Book Antiqua" w:hAnsi="Book Antiqua" w:cs="Book Antiqua"/>
          <w:color w:val="000000"/>
        </w:rPr>
        <w:t>: 1298-1306 [PMID: 24693890 DOI: 10.1056/NEJMoa1309086]</w:t>
      </w:r>
    </w:p>
    <w:p w14:paraId="75CF6B62"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24 </w:t>
      </w:r>
      <w:r w:rsidRPr="001572FA">
        <w:rPr>
          <w:rFonts w:ascii="Book Antiqua" w:eastAsia="Book Antiqua" w:hAnsi="Book Antiqua" w:cs="Book Antiqua"/>
          <w:b/>
          <w:bCs/>
          <w:color w:val="000000"/>
        </w:rPr>
        <w:t>Wang P</w:t>
      </w:r>
      <w:r w:rsidRPr="001572FA">
        <w:rPr>
          <w:rFonts w:ascii="Book Antiqua" w:eastAsia="Book Antiqua" w:hAnsi="Book Antiqua" w:cs="Book Antiqua"/>
          <w:color w:val="000000"/>
        </w:rPr>
        <w:t xml:space="preserve">, Liu P, </w:t>
      </w:r>
      <w:proofErr w:type="spellStart"/>
      <w:r w:rsidRPr="001572FA">
        <w:rPr>
          <w:rFonts w:ascii="Book Antiqua" w:eastAsia="Book Antiqua" w:hAnsi="Book Antiqua" w:cs="Book Antiqua"/>
          <w:color w:val="000000"/>
        </w:rPr>
        <w:t>Glissen</w:t>
      </w:r>
      <w:proofErr w:type="spellEnd"/>
      <w:r w:rsidRPr="001572FA">
        <w:rPr>
          <w:rFonts w:ascii="Book Antiqua" w:eastAsia="Book Antiqua" w:hAnsi="Book Antiqua" w:cs="Book Antiqua"/>
          <w:color w:val="000000"/>
        </w:rPr>
        <w:t xml:space="preserve"> Brown JR, </w:t>
      </w:r>
      <w:proofErr w:type="spellStart"/>
      <w:r w:rsidRPr="001572FA">
        <w:rPr>
          <w:rFonts w:ascii="Book Antiqua" w:eastAsia="Book Antiqua" w:hAnsi="Book Antiqua" w:cs="Book Antiqua"/>
          <w:color w:val="000000"/>
        </w:rPr>
        <w:t>Berzin</w:t>
      </w:r>
      <w:proofErr w:type="spellEnd"/>
      <w:r w:rsidRPr="001572FA">
        <w:rPr>
          <w:rFonts w:ascii="Book Antiqua" w:eastAsia="Book Antiqua" w:hAnsi="Book Antiqua" w:cs="Book Antiqua"/>
          <w:color w:val="000000"/>
        </w:rPr>
        <w:t xml:space="preserve"> TM, Zhou G, Lei S, Liu X, Li L, Xiao X. Lower Adenoma Miss Rate of Computer-Aided Detection-Assisted Colonoscopy </w:t>
      </w:r>
      <w:r w:rsidRPr="001572FA">
        <w:rPr>
          <w:rFonts w:ascii="Book Antiqua" w:eastAsia="Book Antiqua" w:hAnsi="Book Antiqua" w:cs="Book Antiqua"/>
          <w:i/>
          <w:iCs/>
          <w:color w:val="000000"/>
        </w:rPr>
        <w:t>vs</w:t>
      </w:r>
      <w:r w:rsidRPr="001572FA">
        <w:rPr>
          <w:rFonts w:ascii="Book Antiqua" w:eastAsia="Book Antiqua" w:hAnsi="Book Antiqua" w:cs="Book Antiqua"/>
          <w:color w:val="000000"/>
        </w:rPr>
        <w:t xml:space="preserve"> Routine White-Light Colonoscopy in a Prospective Tandem Study. </w:t>
      </w:r>
      <w:r w:rsidRPr="001572FA">
        <w:rPr>
          <w:rFonts w:ascii="Book Antiqua" w:eastAsia="Book Antiqua" w:hAnsi="Book Antiqua" w:cs="Book Antiqua"/>
          <w:i/>
          <w:iCs/>
          <w:color w:val="000000"/>
        </w:rPr>
        <w:t>Gastroenterology</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159</w:t>
      </w:r>
      <w:r w:rsidRPr="001572FA">
        <w:rPr>
          <w:rFonts w:ascii="Book Antiqua" w:eastAsia="Book Antiqua" w:hAnsi="Book Antiqua" w:cs="Book Antiqua"/>
          <w:color w:val="000000"/>
        </w:rPr>
        <w:t>: 1252-1261.e5 [PMID: 32562721 DOI: 10.1053/j.gastro.2020.06.023]</w:t>
      </w:r>
    </w:p>
    <w:p w14:paraId="31577CC0"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lastRenderedPageBreak/>
        <w:t xml:space="preserve">25 </w:t>
      </w:r>
      <w:proofErr w:type="spellStart"/>
      <w:r w:rsidRPr="001572FA">
        <w:rPr>
          <w:rFonts w:ascii="Book Antiqua" w:eastAsia="Book Antiqua" w:hAnsi="Book Antiqua" w:cs="Book Antiqua"/>
          <w:b/>
          <w:bCs/>
          <w:color w:val="000000"/>
        </w:rPr>
        <w:t>Karkanis</w:t>
      </w:r>
      <w:proofErr w:type="spellEnd"/>
      <w:r w:rsidRPr="001572FA">
        <w:rPr>
          <w:rFonts w:ascii="Book Antiqua" w:eastAsia="Book Antiqua" w:hAnsi="Book Antiqua" w:cs="Book Antiqua"/>
          <w:b/>
          <w:bCs/>
          <w:color w:val="000000"/>
        </w:rPr>
        <w:t xml:space="preserve"> SA</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Iakovidis</w:t>
      </w:r>
      <w:proofErr w:type="spellEnd"/>
      <w:r w:rsidRPr="001572FA">
        <w:rPr>
          <w:rFonts w:ascii="Book Antiqua" w:eastAsia="Book Antiqua" w:hAnsi="Book Antiqua" w:cs="Book Antiqua"/>
          <w:color w:val="000000"/>
        </w:rPr>
        <w:t xml:space="preserve"> DK, </w:t>
      </w:r>
      <w:proofErr w:type="spellStart"/>
      <w:r w:rsidRPr="001572FA">
        <w:rPr>
          <w:rFonts w:ascii="Book Antiqua" w:eastAsia="Book Antiqua" w:hAnsi="Book Antiqua" w:cs="Book Antiqua"/>
          <w:color w:val="000000"/>
        </w:rPr>
        <w:t>Maroulis</w:t>
      </w:r>
      <w:proofErr w:type="spellEnd"/>
      <w:r w:rsidRPr="001572FA">
        <w:rPr>
          <w:rFonts w:ascii="Book Antiqua" w:eastAsia="Book Antiqua" w:hAnsi="Book Antiqua" w:cs="Book Antiqua"/>
          <w:color w:val="000000"/>
        </w:rPr>
        <w:t xml:space="preserve"> DE, </w:t>
      </w:r>
      <w:proofErr w:type="spellStart"/>
      <w:r w:rsidRPr="001572FA">
        <w:rPr>
          <w:rFonts w:ascii="Book Antiqua" w:eastAsia="Book Antiqua" w:hAnsi="Book Antiqua" w:cs="Book Antiqua"/>
          <w:color w:val="000000"/>
        </w:rPr>
        <w:t>Karras</w:t>
      </w:r>
      <w:proofErr w:type="spellEnd"/>
      <w:r w:rsidRPr="001572FA">
        <w:rPr>
          <w:rFonts w:ascii="Book Antiqua" w:eastAsia="Book Antiqua" w:hAnsi="Book Antiqua" w:cs="Book Antiqua"/>
          <w:color w:val="000000"/>
        </w:rPr>
        <w:t xml:space="preserve"> DA, </w:t>
      </w:r>
      <w:proofErr w:type="spellStart"/>
      <w:r w:rsidRPr="001572FA">
        <w:rPr>
          <w:rFonts w:ascii="Book Antiqua" w:eastAsia="Book Antiqua" w:hAnsi="Book Antiqua" w:cs="Book Antiqua"/>
          <w:color w:val="000000"/>
        </w:rPr>
        <w:t>Tzivras</w:t>
      </w:r>
      <w:proofErr w:type="spellEnd"/>
      <w:r w:rsidRPr="001572FA">
        <w:rPr>
          <w:rFonts w:ascii="Book Antiqua" w:eastAsia="Book Antiqua" w:hAnsi="Book Antiqua" w:cs="Book Antiqua"/>
          <w:color w:val="000000"/>
        </w:rPr>
        <w:t xml:space="preserve"> M. Computer-aided tumor detection in endoscopic video using color wavelet features. </w:t>
      </w:r>
      <w:r w:rsidRPr="001572FA">
        <w:rPr>
          <w:rFonts w:ascii="Book Antiqua" w:eastAsia="Book Antiqua" w:hAnsi="Book Antiqua" w:cs="Book Antiqua"/>
          <w:i/>
          <w:iCs/>
          <w:color w:val="000000"/>
        </w:rPr>
        <w:t>IEEE Trans Inf Technol Biomed</w:t>
      </w:r>
      <w:r w:rsidRPr="001572FA">
        <w:rPr>
          <w:rFonts w:ascii="Book Antiqua" w:eastAsia="Book Antiqua" w:hAnsi="Book Antiqua" w:cs="Book Antiqua"/>
          <w:color w:val="000000"/>
        </w:rPr>
        <w:t xml:space="preserve"> 2003; </w:t>
      </w:r>
      <w:r w:rsidRPr="001572FA">
        <w:rPr>
          <w:rFonts w:ascii="Book Antiqua" w:eastAsia="Book Antiqua" w:hAnsi="Book Antiqua" w:cs="Book Antiqua"/>
          <w:b/>
          <w:bCs/>
          <w:color w:val="000000"/>
        </w:rPr>
        <w:t>7</w:t>
      </w:r>
      <w:r w:rsidRPr="001572FA">
        <w:rPr>
          <w:rFonts w:ascii="Book Antiqua" w:eastAsia="Book Antiqua" w:hAnsi="Book Antiqua" w:cs="Book Antiqua"/>
          <w:color w:val="000000"/>
        </w:rPr>
        <w:t>: 141-152 [PMID: 14518727 DOI: 10.1109/TITB.2003.813794]</w:t>
      </w:r>
    </w:p>
    <w:p w14:paraId="04599CC2"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26 </w:t>
      </w:r>
      <w:r w:rsidRPr="001572FA">
        <w:rPr>
          <w:rFonts w:ascii="Book Antiqua" w:eastAsia="Book Antiqua" w:hAnsi="Book Antiqua" w:cs="Book Antiqua"/>
          <w:b/>
          <w:bCs/>
          <w:color w:val="000000"/>
        </w:rPr>
        <w:t>Hassan C</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Spadaccini</w:t>
      </w:r>
      <w:proofErr w:type="spellEnd"/>
      <w:r w:rsidRPr="001572FA">
        <w:rPr>
          <w:rFonts w:ascii="Book Antiqua" w:eastAsia="Book Antiqua" w:hAnsi="Book Antiqua" w:cs="Book Antiqua"/>
          <w:color w:val="000000"/>
        </w:rPr>
        <w:t xml:space="preserve"> M, Iannone A, </w:t>
      </w:r>
      <w:proofErr w:type="spellStart"/>
      <w:r w:rsidRPr="001572FA">
        <w:rPr>
          <w:rFonts w:ascii="Book Antiqua" w:eastAsia="Book Antiqua" w:hAnsi="Book Antiqua" w:cs="Book Antiqua"/>
          <w:color w:val="000000"/>
        </w:rPr>
        <w:t>Maselli</w:t>
      </w:r>
      <w:proofErr w:type="spellEnd"/>
      <w:r w:rsidRPr="001572FA">
        <w:rPr>
          <w:rFonts w:ascii="Book Antiqua" w:eastAsia="Book Antiqua" w:hAnsi="Book Antiqua" w:cs="Book Antiqua"/>
          <w:color w:val="000000"/>
        </w:rPr>
        <w:t xml:space="preserve"> R, Jovani M, Chandrasekar VT, Antonelli G, Yu H, </w:t>
      </w:r>
      <w:proofErr w:type="spellStart"/>
      <w:r w:rsidRPr="001572FA">
        <w:rPr>
          <w:rFonts w:ascii="Book Antiqua" w:eastAsia="Book Antiqua" w:hAnsi="Book Antiqua" w:cs="Book Antiqua"/>
          <w:color w:val="000000"/>
        </w:rPr>
        <w:t>Areia</w:t>
      </w:r>
      <w:proofErr w:type="spellEnd"/>
      <w:r w:rsidRPr="001572FA">
        <w:rPr>
          <w:rFonts w:ascii="Book Antiqua" w:eastAsia="Book Antiqua" w:hAnsi="Book Antiqua" w:cs="Book Antiqua"/>
          <w:color w:val="000000"/>
        </w:rPr>
        <w:t xml:space="preserve"> M, </w:t>
      </w:r>
      <w:proofErr w:type="spellStart"/>
      <w:r w:rsidRPr="001572FA">
        <w:rPr>
          <w:rFonts w:ascii="Book Antiqua" w:eastAsia="Book Antiqua" w:hAnsi="Book Antiqua" w:cs="Book Antiqua"/>
          <w:color w:val="000000"/>
        </w:rPr>
        <w:t>Dinis</w:t>
      </w:r>
      <w:proofErr w:type="spellEnd"/>
      <w:r w:rsidRPr="001572FA">
        <w:rPr>
          <w:rFonts w:ascii="Book Antiqua" w:eastAsia="Book Antiqua" w:hAnsi="Book Antiqua" w:cs="Book Antiqua"/>
          <w:color w:val="000000"/>
        </w:rPr>
        <w:t xml:space="preserve">-Ribeiro M, Bhandari P, Sharma P, Rex DK, </w:t>
      </w:r>
      <w:proofErr w:type="spellStart"/>
      <w:r w:rsidRPr="001572FA">
        <w:rPr>
          <w:rFonts w:ascii="Book Antiqua" w:eastAsia="Book Antiqua" w:hAnsi="Book Antiqua" w:cs="Book Antiqua"/>
          <w:color w:val="000000"/>
        </w:rPr>
        <w:t>Rösch</w:t>
      </w:r>
      <w:proofErr w:type="spellEnd"/>
      <w:r w:rsidRPr="001572FA">
        <w:rPr>
          <w:rFonts w:ascii="Book Antiqua" w:eastAsia="Book Antiqua" w:hAnsi="Book Antiqua" w:cs="Book Antiqua"/>
          <w:color w:val="000000"/>
        </w:rPr>
        <w:t xml:space="preserve"> T, Wallace M, Repici A. Performance of artificial intelligence in colonoscopy for adenoma and polyp detection: a systematic review and meta-analysis. </w:t>
      </w:r>
      <w:r w:rsidRPr="001572FA">
        <w:rPr>
          <w:rFonts w:ascii="Book Antiqua" w:eastAsia="Book Antiqua" w:hAnsi="Book Antiqua" w:cs="Book Antiqua"/>
          <w:i/>
          <w:iCs/>
          <w:color w:val="000000"/>
        </w:rPr>
        <w:t>Gastrointest Endosc</w:t>
      </w:r>
      <w:r w:rsidRPr="001572FA">
        <w:rPr>
          <w:rFonts w:ascii="Book Antiqua" w:eastAsia="Book Antiqua" w:hAnsi="Book Antiqua" w:cs="Book Antiqua"/>
          <w:color w:val="000000"/>
        </w:rPr>
        <w:t xml:space="preserve"> 2021; </w:t>
      </w:r>
      <w:r w:rsidRPr="001572FA">
        <w:rPr>
          <w:rFonts w:ascii="Book Antiqua" w:eastAsia="Book Antiqua" w:hAnsi="Book Antiqua" w:cs="Book Antiqua"/>
          <w:b/>
          <w:bCs/>
          <w:color w:val="000000"/>
        </w:rPr>
        <w:t>93</w:t>
      </w:r>
      <w:r w:rsidRPr="001572FA">
        <w:rPr>
          <w:rFonts w:ascii="Book Antiqua" w:eastAsia="Book Antiqua" w:hAnsi="Book Antiqua" w:cs="Book Antiqua"/>
          <w:color w:val="000000"/>
        </w:rPr>
        <w:t>: 77-85.e6 [PMID: 32598963 DOI: 10.1016/j.gie.2020.06.059]</w:t>
      </w:r>
    </w:p>
    <w:p w14:paraId="7CDF6B21"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27 </w:t>
      </w:r>
      <w:r w:rsidRPr="001572FA">
        <w:rPr>
          <w:rFonts w:ascii="Book Antiqua" w:eastAsia="Book Antiqua" w:hAnsi="Book Antiqua" w:cs="Book Antiqua"/>
          <w:b/>
          <w:bCs/>
          <w:color w:val="000000"/>
        </w:rPr>
        <w:t>Liu P</w:t>
      </w:r>
      <w:r w:rsidRPr="001572FA">
        <w:rPr>
          <w:rFonts w:ascii="Book Antiqua" w:eastAsia="Book Antiqua" w:hAnsi="Book Antiqua" w:cs="Book Antiqua"/>
          <w:color w:val="000000"/>
        </w:rPr>
        <w:t xml:space="preserve">, Wang P, </w:t>
      </w:r>
      <w:proofErr w:type="spellStart"/>
      <w:r w:rsidRPr="001572FA">
        <w:rPr>
          <w:rFonts w:ascii="Book Antiqua" w:eastAsia="Book Antiqua" w:hAnsi="Book Antiqua" w:cs="Book Antiqua"/>
          <w:color w:val="000000"/>
        </w:rPr>
        <w:t>Glissen</w:t>
      </w:r>
      <w:proofErr w:type="spellEnd"/>
      <w:r w:rsidRPr="001572FA">
        <w:rPr>
          <w:rFonts w:ascii="Book Antiqua" w:eastAsia="Book Antiqua" w:hAnsi="Book Antiqua" w:cs="Book Antiqua"/>
          <w:color w:val="000000"/>
        </w:rPr>
        <w:t xml:space="preserve"> Brown JR, </w:t>
      </w:r>
      <w:proofErr w:type="spellStart"/>
      <w:r w:rsidRPr="001572FA">
        <w:rPr>
          <w:rFonts w:ascii="Book Antiqua" w:eastAsia="Book Antiqua" w:hAnsi="Book Antiqua" w:cs="Book Antiqua"/>
          <w:color w:val="000000"/>
        </w:rPr>
        <w:t>Berzin</w:t>
      </w:r>
      <w:proofErr w:type="spellEnd"/>
      <w:r w:rsidRPr="001572FA">
        <w:rPr>
          <w:rFonts w:ascii="Book Antiqua" w:eastAsia="Book Antiqua" w:hAnsi="Book Antiqua" w:cs="Book Antiqua"/>
          <w:color w:val="000000"/>
        </w:rPr>
        <w:t xml:space="preserve"> TM, Zhou G, Liu W, Xiao X, Chen Z, Zhang Z, Zhou C, Lei L, Xiong F, Li L, Liu X. The single-monitor trial: an embedded </w:t>
      </w:r>
      <w:proofErr w:type="spellStart"/>
      <w:r w:rsidRPr="001572FA">
        <w:rPr>
          <w:rFonts w:ascii="Book Antiqua" w:eastAsia="Book Antiqua" w:hAnsi="Book Antiqua" w:cs="Book Antiqua"/>
          <w:color w:val="000000"/>
        </w:rPr>
        <w:t>CADe</w:t>
      </w:r>
      <w:proofErr w:type="spellEnd"/>
      <w:r w:rsidRPr="001572FA">
        <w:rPr>
          <w:rFonts w:ascii="Book Antiqua" w:eastAsia="Book Antiqua" w:hAnsi="Book Antiqua" w:cs="Book Antiqua"/>
          <w:color w:val="000000"/>
        </w:rPr>
        <w:t xml:space="preserve"> system increased adenoma detection during colonoscopy: a prospective randomized study. </w:t>
      </w:r>
      <w:proofErr w:type="spellStart"/>
      <w:r w:rsidRPr="001572FA">
        <w:rPr>
          <w:rFonts w:ascii="Book Antiqua" w:eastAsia="Book Antiqua" w:hAnsi="Book Antiqua" w:cs="Book Antiqua"/>
          <w:i/>
          <w:iCs/>
          <w:color w:val="000000"/>
        </w:rPr>
        <w:t>Therap</w:t>
      </w:r>
      <w:proofErr w:type="spellEnd"/>
      <w:r w:rsidRPr="001572FA">
        <w:rPr>
          <w:rFonts w:ascii="Book Antiqua" w:eastAsia="Book Antiqua" w:hAnsi="Book Antiqua" w:cs="Book Antiqua"/>
          <w:i/>
          <w:iCs/>
          <w:color w:val="000000"/>
        </w:rPr>
        <w:t xml:space="preserve"> Adv Gastroenterol</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13</w:t>
      </w:r>
      <w:r w:rsidRPr="001572FA">
        <w:rPr>
          <w:rFonts w:ascii="Book Antiqua" w:eastAsia="Book Antiqua" w:hAnsi="Book Antiqua" w:cs="Book Antiqua"/>
          <w:color w:val="000000"/>
        </w:rPr>
        <w:t>: 1756284820979165 [PMID: 33403003 DOI: 10.1177/1756284820979165]</w:t>
      </w:r>
    </w:p>
    <w:p w14:paraId="221DDB15"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28 </w:t>
      </w:r>
      <w:proofErr w:type="spellStart"/>
      <w:r w:rsidRPr="001572FA">
        <w:rPr>
          <w:rFonts w:ascii="Book Antiqua" w:eastAsia="Book Antiqua" w:hAnsi="Book Antiqua" w:cs="Book Antiqua"/>
          <w:b/>
          <w:bCs/>
          <w:color w:val="000000"/>
        </w:rPr>
        <w:t>Barua</w:t>
      </w:r>
      <w:proofErr w:type="spellEnd"/>
      <w:r w:rsidRPr="001572FA">
        <w:rPr>
          <w:rFonts w:ascii="Book Antiqua" w:eastAsia="Book Antiqua" w:hAnsi="Book Antiqua" w:cs="Book Antiqua"/>
          <w:b/>
          <w:bCs/>
          <w:color w:val="000000"/>
        </w:rPr>
        <w:t xml:space="preserve"> I</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Vinsard</w:t>
      </w:r>
      <w:proofErr w:type="spellEnd"/>
      <w:r w:rsidRPr="001572FA">
        <w:rPr>
          <w:rFonts w:ascii="Book Antiqua" w:eastAsia="Book Antiqua" w:hAnsi="Book Antiqua" w:cs="Book Antiqua"/>
          <w:color w:val="000000"/>
        </w:rPr>
        <w:t xml:space="preserve"> DG, </w:t>
      </w:r>
      <w:proofErr w:type="spellStart"/>
      <w:r w:rsidRPr="001572FA">
        <w:rPr>
          <w:rFonts w:ascii="Book Antiqua" w:eastAsia="Book Antiqua" w:hAnsi="Book Antiqua" w:cs="Book Antiqua"/>
          <w:color w:val="000000"/>
        </w:rPr>
        <w:t>Jodal</w:t>
      </w:r>
      <w:proofErr w:type="spellEnd"/>
      <w:r w:rsidRPr="001572FA">
        <w:rPr>
          <w:rFonts w:ascii="Book Antiqua" w:eastAsia="Book Antiqua" w:hAnsi="Book Antiqua" w:cs="Book Antiqua"/>
          <w:color w:val="000000"/>
        </w:rPr>
        <w:t xml:space="preserve"> HC, </w:t>
      </w:r>
      <w:proofErr w:type="spellStart"/>
      <w:r w:rsidRPr="001572FA">
        <w:rPr>
          <w:rFonts w:ascii="Book Antiqua" w:eastAsia="Book Antiqua" w:hAnsi="Book Antiqua" w:cs="Book Antiqua"/>
          <w:color w:val="000000"/>
        </w:rPr>
        <w:t>Løberg</w:t>
      </w:r>
      <w:proofErr w:type="spellEnd"/>
      <w:r w:rsidRPr="001572FA">
        <w:rPr>
          <w:rFonts w:ascii="Book Antiqua" w:eastAsia="Book Antiqua" w:hAnsi="Book Antiqua" w:cs="Book Antiqua"/>
          <w:color w:val="000000"/>
        </w:rPr>
        <w:t xml:space="preserve"> M, </w:t>
      </w:r>
      <w:proofErr w:type="spellStart"/>
      <w:r w:rsidRPr="001572FA">
        <w:rPr>
          <w:rFonts w:ascii="Book Antiqua" w:eastAsia="Book Antiqua" w:hAnsi="Book Antiqua" w:cs="Book Antiqua"/>
          <w:color w:val="000000"/>
        </w:rPr>
        <w:t>Kalager</w:t>
      </w:r>
      <w:proofErr w:type="spellEnd"/>
      <w:r w:rsidRPr="001572FA">
        <w:rPr>
          <w:rFonts w:ascii="Book Antiqua" w:eastAsia="Book Antiqua" w:hAnsi="Book Antiqua" w:cs="Book Antiqua"/>
          <w:color w:val="000000"/>
        </w:rPr>
        <w:t xml:space="preserve"> M, </w:t>
      </w:r>
      <w:proofErr w:type="spellStart"/>
      <w:r w:rsidRPr="001572FA">
        <w:rPr>
          <w:rFonts w:ascii="Book Antiqua" w:eastAsia="Book Antiqua" w:hAnsi="Book Antiqua" w:cs="Book Antiqua"/>
          <w:color w:val="000000"/>
        </w:rPr>
        <w:t>Holme</w:t>
      </w:r>
      <w:proofErr w:type="spellEnd"/>
      <w:r w:rsidRPr="001572FA">
        <w:rPr>
          <w:rFonts w:ascii="Book Antiqua" w:eastAsia="Book Antiqua" w:hAnsi="Book Antiqua" w:cs="Book Antiqua"/>
          <w:color w:val="000000"/>
        </w:rPr>
        <w:t xml:space="preserve"> Ø, Misawa M, </w:t>
      </w:r>
      <w:proofErr w:type="spellStart"/>
      <w:r w:rsidRPr="001572FA">
        <w:rPr>
          <w:rFonts w:ascii="Book Antiqua" w:eastAsia="Book Antiqua" w:hAnsi="Book Antiqua" w:cs="Book Antiqua"/>
          <w:color w:val="000000"/>
        </w:rPr>
        <w:t>Bretthauer</w:t>
      </w:r>
      <w:proofErr w:type="spellEnd"/>
      <w:r w:rsidRPr="001572FA">
        <w:rPr>
          <w:rFonts w:ascii="Book Antiqua" w:eastAsia="Book Antiqua" w:hAnsi="Book Antiqua" w:cs="Book Antiqua"/>
          <w:color w:val="000000"/>
        </w:rPr>
        <w:t xml:space="preserve"> M, Mori Y. Artificial intelligence for polyp detection during colonoscopy: a systematic review and meta-analysis. </w:t>
      </w:r>
      <w:r w:rsidRPr="001572FA">
        <w:rPr>
          <w:rFonts w:ascii="Book Antiqua" w:eastAsia="Book Antiqua" w:hAnsi="Book Antiqua" w:cs="Book Antiqua"/>
          <w:i/>
          <w:iCs/>
          <w:color w:val="000000"/>
        </w:rPr>
        <w:t>Endoscopy</w:t>
      </w:r>
      <w:r w:rsidRPr="001572FA">
        <w:rPr>
          <w:rFonts w:ascii="Book Antiqua" w:eastAsia="Book Antiqua" w:hAnsi="Book Antiqua" w:cs="Book Antiqua"/>
          <w:color w:val="000000"/>
        </w:rPr>
        <w:t xml:space="preserve"> 2021; </w:t>
      </w:r>
      <w:r w:rsidRPr="001572FA">
        <w:rPr>
          <w:rFonts w:ascii="Book Antiqua" w:eastAsia="Book Antiqua" w:hAnsi="Book Antiqua" w:cs="Book Antiqua"/>
          <w:b/>
          <w:bCs/>
          <w:color w:val="000000"/>
        </w:rPr>
        <w:t>53</w:t>
      </w:r>
      <w:r w:rsidRPr="001572FA">
        <w:rPr>
          <w:rFonts w:ascii="Book Antiqua" w:eastAsia="Book Antiqua" w:hAnsi="Book Antiqua" w:cs="Book Antiqua"/>
          <w:color w:val="000000"/>
        </w:rPr>
        <w:t>: 277-284 [PMID: 32557490 DOI: 10.1055/a-1201-7165]</w:t>
      </w:r>
    </w:p>
    <w:p w14:paraId="6E6A8579"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29 </w:t>
      </w:r>
      <w:r w:rsidRPr="001572FA">
        <w:rPr>
          <w:rFonts w:ascii="Book Antiqua" w:eastAsia="Book Antiqua" w:hAnsi="Book Antiqua" w:cs="Book Antiqua"/>
          <w:b/>
          <w:bCs/>
          <w:color w:val="000000"/>
        </w:rPr>
        <w:t>Lui TKL</w:t>
      </w:r>
      <w:r w:rsidRPr="001572FA">
        <w:rPr>
          <w:rFonts w:ascii="Book Antiqua" w:eastAsia="Book Antiqua" w:hAnsi="Book Antiqua" w:cs="Book Antiqua"/>
          <w:color w:val="000000"/>
        </w:rPr>
        <w:t xml:space="preserve">, Hui CKY, </w:t>
      </w:r>
      <w:proofErr w:type="spellStart"/>
      <w:r w:rsidRPr="001572FA">
        <w:rPr>
          <w:rFonts w:ascii="Book Antiqua" w:eastAsia="Book Antiqua" w:hAnsi="Book Antiqua" w:cs="Book Antiqua"/>
          <w:color w:val="000000"/>
        </w:rPr>
        <w:t>Tsui</w:t>
      </w:r>
      <w:proofErr w:type="spellEnd"/>
      <w:r w:rsidRPr="001572FA">
        <w:rPr>
          <w:rFonts w:ascii="Book Antiqua" w:eastAsia="Book Antiqua" w:hAnsi="Book Antiqua" w:cs="Book Antiqua"/>
          <w:color w:val="000000"/>
        </w:rPr>
        <w:t xml:space="preserve"> VWM, Cheung KS, Ko MKL, Foo DCC, </w:t>
      </w:r>
      <w:proofErr w:type="spellStart"/>
      <w:r w:rsidRPr="001572FA">
        <w:rPr>
          <w:rFonts w:ascii="Book Antiqua" w:eastAsia="Book Antiqua" w:hAnsi="Book Antiqua" w:cs="Book Antiqua"/>
          <w:color w:val="000000"/>
        </w:rPr>
        <w:t>Mak</w:t>
      </w:r>
      <w:proofErr w:type="spellEnd"/>
      <w:r w:rsidRPr="001572FA">
        <w:rPr>
          <w:rFonts w:ascii="Book Antiqua" w:eastAsia="Book Antiqua" w:hAnsi="Book Antiqua" w:cs="Book Antiqua"/>
          <w:color w:val="000000"/>
        </w:rPr>
        <w:t xml:space="preserve"> LY, Yeung CK, Lui TH, Wong SY, Leung WK. New insights on missed colonic lesions during colonoscopy through artificial intelligence-assisted real-time detection (with video). </w:t>
      </w:r>
      <w:r w:rsidRPr="001572FA">
        <w:rPr>
          <w:rFonts w:ascii="Book Antiqua" w:eastAsia="Book Antiqua" w:hAnsi="Book Antiqua" w:cs="Book Antiqua"/>
          <w:i/>
          <w:iCs/>
          <w:color w:val="000000"/>
        </w:rPr>
        <w:t>Gastrointest Endosc</w:t>
      </w:r>
      <w:r w:rsidRPr="001572FA">
        <w:rPr>
          <w:rFonts w:ascii="Book Antiqua" w:eastAsia="Book Antiqua" w:hAnsi="Book Antiqua" w:cs="Book Antiqua"/>
          <w:color w:val="000000"/>
        </w:rPr>
        <w:t xml:space="preserve"> 2021; </w:t>
      </w:r>
      <w:r w:rsidRPr="001572FA">
        <w:rPr>
          <w:rFonts w:ascii="Book Antiqua" w:eastAsia="Book Antiqua" w:hAnsi="Book Antiqua" w:cs="Book Antiqua"/>
          <w:b/>
          <w:bCs/>
          <w:color w:val="000000"/>
        </w:rPr>
        <w:t>93</w:t>
      </w:r>
      <w:r w:rsidRPr="001572FA">
        <w:rPr>
          <w:rFonts w:ascii="Book Antiqua" w:eastAsia="Book Antiqua" w:hAnsi="Book Antiqua" w:cs="Book Antiqua"/>
          <w:color w:val="000000"/>
        </w:rPr>
        <w:t>: 193-200.e1 [PMID: 32376335 DOI: 10.1016/j.gie.2020.04.066]</w:t>
      </w:r>
    </w:p>
    <w:p w14:paraId="078F72CA"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30 </w:t>
      </w:r>
      <w:r w:rsidRPr="001572FA">
        <w:rPr>
          <w:rFonts w:ascii="Book Antiqua" w:eastAsia="Book Antiqua" w:hAnsi="Book Antiqua" w:cs="Book Antiqua"/>
          <w:b/>
          <w:bCs/>
          <w:color w:val="000000"/>
        </w:rPr>
        <w:t>Hassan C</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Pickhardt</w:t>
      </w:r>
      <w:proofErr w:type="spellEnd"/>
      <w:r w:rsidRPr="001572FA">
        <w:rPr>
          <w:rFonts w:ascii="Book Antiqua" w:eastAsia="Book Antiqua" w:hAnsi="Book Antiqua" w:cs="Book Antiqua"/>
          <w:color w:val="000000"/>
        </w:rPr>
        <w:t xml:space="preserve"> PJ, Rex DK. A resect and discard strategy would improve cost-effectiveness of colorectal cancer screening. </w:t>
      </w:r>
      <w:r w:rsidRPr="001572FA">
        <w:rPr>
          <w:rFonts w:ascii="Book Antiqua" w:eastAsia="Book Antiqua" w:hAnsi="Book Antiqua" w:cs="Book Antiqua"/>
          <w:i/>
          <w:iCs/>
          <w:color w:val="000000"/>
        </w:rPr>
        <w:t>Clin Gastroenterol Hepatol</w:t>
      </w:r>
      <w:r w:rsidRPr="001572FA">
        <w:rPr>
          <w:rFonts w:ascii="Book Antiqua" w:eastAsia="Book Antiqua" w:hAnsi="Book Antiqua" w:cs="Book Antiqua"/>
          <w:color w:val="000000"/>
        </w:rPr>
        <w:t xml:space="preserve"> 2010; </w:t>
      </w:r>
      <w:r w:rsidRPr="001572FA">
        <w:rPr>
          <w:rFonts w:ascii="Book Antiqua" w:eastAsia="Book Antiqua" w:hAnsi="Book Antiqua" w:cs="Book Antiqua"/>
          <w:b/>
          <w:bCs/>
          <w:color w:val="000000"/>
        </w:rPr>
        <w:t>8</w:t>
      </w:r>
      <w:r w:rsidRPr="001572FA">
        <w:rPr>
          <w:rFonts w:ascii="Book Antiqua" w:eastAsia="Book Antiqua" w:hAnsi="Book Antiqua" w:cs="Book Antiqua"/>
          <w:color w:val="000000"/>
        </w:rPr>
        <w:t>: 865-869, 869.e1-869.e3 [PMID: 20621680 DOI: 10.1016/j.cgh.2010.05.018]</w:t>
      </w:r>
    </w:p>
    <w:p w14:paraId="25335E5D" w14:textId="77777777" w:rsidR="00A77B3E" w:rsidRPr="001572FA" w:rsidRDefault="00A27F13" w:rsidP="001572FA">
      <w:pPr>
        <w:spacing w:line="360" w:lineRule="auto"/>
        <w:jc w:val="both"/>
        <w:rPr>
          <w:rFonts w:ascii="Book Antiqua" w:hAnsi="Book Antiqua"/>
          <w:lang w:val="pt-PT"/>
        </w:rPr>
      </w:pPr>
      <w:r w:rsidRPr="001572FA">
        <w:rPr>
          <w:rFonts w:ascii="Book Antiqua" w:eastAsia="Book Antiqua" w:hAnsi="Book Antiqua" w:cs="Book Antiqua"/>
          <w:color w:val="000000"/>
        </w:rPr>
        <w:t xml:space="preserve">31 </w:t>
      </w:r>
      <w:r w:rsidRPr="001572FA">
        <w:rPr>
          <w:rFonts w:ascii="Book Antiqua" w:eastAsia="Book Antiqua" w:hAnsi="Book Antiqua" w:cs="Book Antiqua"/>
          <w:b/>
          <w:bCs/>
          <w:color w:val="000000"/>
        </w:rPr>
        <w:t>ASGE Technology Committee.</w:t>
      </w:r>
      <w:r w:rsidRPr="001572FA">
        <w:rPr>
          <w:rFonts w:ascii="Book Antiqua" w:eastAsia="Book Antiqua" w:hAnsi="Book Antiqua" w:cs="Book Antiqua"/>
          <w:color w:val="000000"/>
        </w:rPr>
        <w:t xml:space="preserve">, Abu </w:t>
      </w:r>
      <w:proofErr w:type="spellStart"/>
      <w:r w:rsidRPr="001572FA">
        <w:rPr>
          <w:rFonts w:ascii="Book Antiqua" w:eastAsia="Book Antiqua" w:hAnsi="Book Antiqua" w:cs="Book Antiqua"/>
          <w:color w:val="000000"/>
        </w:rPr>
        <w:t>Dayyeh</w:t>
      </w:r>
      <w:proofErr w:type="spellEnd"/>
      <w:r w:rsidRPr="001572FA">
        <w:rPr>
          <w:rFonts w:ascii="Book Antiqua" w:eastAsia="Book Antiqua" w:hAnsi="Book Antiqua" w:cs="Book Antiqua"/>
          <w:color w:val="000000"/>
        </w:rPr>
        <w:t xml:space="preserve"> BK, </w:t>
      </w:r>
      <w:proofErr w:type="spellStart"/>
      <w:r w:rsidRPr="001572FA">
        <w:rPr>
          <w:rFonts w:ascii="Book Antiqua" w:eastAsia="Book Antiqua" w:hAnsi="Book Antiqua" w:cs="Book Antiqua"/>
          <w:color w:val="000000"/>
        </w:rPr>
        <w:t>Thosani</w:t>
      </w:r>
      <w:proofErr w:type="spellEnd"/>
      <w:r w:rsidRPr="001572FA">
        <w:rPr>
          <w:rFonts w:ascii="Book Antiqua" w:eastAsia="Book Antiqua" w:hAnsi="Book Antiqua" w:cs="Book Antiqua"/>
          <w:color w:val="000000"/>
        </w:rPr>
        <w:t xml:space="preserve"> N, Konda V, Wallace MB, Rex DK, Chauhan SS, Hwang JH, </w:t>
      </w:r>
      <w:proofErr w:type="spellStart"/>
      <w:r w:rsidRPr="001572FA">
        <w:rPr>
          <w:rFonts w:ascii="Book Antiqua" w:eastAsia="Book Antiqua" w:hAnsi="Book Antiqua" w:cs="Book Antiqua"/>
          <w:color w:val="000000"/>
        </w:rPr>
        <w:t>Komanduri</w:t>
      </w:r>
      <w:proofErr w:type="spellEnd"/>
      <w:r w:rsidRPr="001572FA">
        <w:rPr>
          <w:rFonts w:ascii="Book Antiqua" w:eastAsia="Book Antiqua" w:hAnsi="Book Antiqua" w:cs="Book Antiqua"/>
          <w:color w:val="000000"/>
        </w:rPr>
        <w:t xml:space="preserve"> S, Manfredi M, Maple JT, Murad FM, Siddiqui UD, Banerjee S. ASGE Technology Committee systematic review and meta-analysis assessing the ASGE PIVI thresholds for adopting real-time endoscopic assessment of the histology of diminutive colorectal polyps. </w:t>
      </w:r>
      <w:proofErr w:type="spellStart"/>
      <w:r w:rsidRPr="001572FA">
        <w:rPr>
          <w:rFonts w:ascii="Book Antiqua" w:eastAsia="Book Antiqua" w:hAnsi="Book Antiqua" w:cs="Book Antiqua"/>
          <w:i/>
          <w:iCs/>
          <w:color w:val="000000"/>
          <w:lang w:val="pt-PT"/>
        </w:rPr>
        <w:t>Gastrointest</w:t>
      </w:r>
      <w:proofErr w:type="spellEnd"/>
      <w:r w:rsidRPr="001572FA">
        <w:rPr>
          <w:rFonts w:ascii="Book Antiqua" w:eastAsia="Book Antiqua" w:hAnsi="Book Antiqua" w:cs="Book Antiqua"/>
          <w:i/>
          <w:iCs/>
          <w:color w:val="000000"/>
          <w:lang w:val="pt-PT"/>
        </w:rPr>
        <w:t xml:space="preserve"> </w:t>
      </w:r>
      <w:proofErr w:type="spellStart"/>
      <w:r w:rsidRPr="001572FA">
        <w:rPr>
          <w:rFonts w:ascii="Book Antiqua" w:eastAsia="Book Antiqua" w:hAnsi="Book Antiqua" w:cs="Book Antiqua"/>
          <w:i/>
          <w:iCs/>
          <w:color w:val="000000"/>
          <w:lang w:val="pt-PT"/>
        </w:rPr>
        <w:t>Endosc</w:t>
      </w:r>
      <w:proofErr w:type="spellEnd"/>
      <w:r w:rsidRPr="001572FA">
        <w:rPr>
          <w:rFonts w:ascii="Book Antiqua" w:eastAsia="Book Antiqua" w:hAnsi="Book Antiqua" w:cs="Book Antiqua"/>
          <w:color w:val="000000"/>
          <w:lang w:val="pt-PT"/>
        </w:rPr>
        <w:t xml:space="preserve"> 2015; </w:t>
      </w:r>
      <w:r w:rsidRPr="001572FA">
        <w:rPr>
          <w:rFonts w:ascii="Book Antiqua" w:eastAsia="Book Antiqua" w:hAnsi="Book Antiqua" w:cs="Book Antiqua"/>
          <w:b/>
          <w:bCs/>
          <w:color w:val="000000"/>
          <w:lang w:val="pt-PT"/>
        </w:rPr>
        <w:t>81</w:t>
      </w:r>
      <w:r w:rsidRPr="001572FA">
        <w:rPr>
          <w:rFonts w:ascii="Book Antiqua" w:eastAsia="Book Antiqua" w:hAnsi="Book Antiqua" w:cs="Book Antiqua"/>
          <w:color w:val="000000"/>
          <w:lang w:val="pt-PT"/>
        </w:rPr>
        <w:t>: 502.e1-502.e16 [PMID: 25597420 DOI: 10.1016/j.gie.2014.12.022]</w:t>
      </w:r>
    </w:p>
    <w:p w14:paraId="3EB7EB5B"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lang w:val="pt-PT"/>
        </w:rPr>
        <w:lastRenderedPageBreak/>
        <w:t xml:space="preserve">32 </w:t>
      </w:r>
      <w:r w:rsidRPr="001572FA">
        <w:rPr>
          <w:rFonts w:ascii="Book Antiqua" w:eastAsia="Book Antiqua" w:hAnsi="Book Antiqua" w:cs="Book Antiqua"/>
          <w:b/>
          <w:bCs/>
          <w:color w:val="000000"/>
          <w:lang w:val="pt-PT"/>
        </w:rPr>
        <w:t>Castela J</w:t>
      </w:r>
      <w:r w:rsidRPr="001572FA">
        <w:rPr>
          <w:rFonts w:ascii="Book Antiqua" w:eastAsia="Book Antiqua" w:hAnsi="Book Antiqua" w:cs="Book Antiqua"/>
          <w:color w:val="000000"/>
          <w:lang w:val="pt-PT"/>
        </w:rPr>
        <w:t xml:space="preserve">, Mão de Ferro S, Rosa I, Lage P, Ferreira S, Pereira Silva J, Cortez Pinto J, Vale Rodrigues R, Moleiro J, Claro I, Esteves S, Dias Pereira A. Real-Time </w:t>
      </w:r>
      <w:proofErr w:type="spellStart"/>
      <w:r w:rsidRPr="001572FA">
        <w:rPr>
          <w:rFonts w:ascii="Book Antiqua" w:eastAsia="Book Antiqua" w:hAnsi="Book Antiqua" w:cs="Book Antiqua"/>
          <w:color w:val="000000"/>
          <w:lang w:val="pt-PT"/>
        </w:rPr>
        <w:t>Optical</w:t>
      </w:r>
      <w:proofErr w:type="spellEnd"/>
      <w:r w:rsidRPr="001572FA">
        <w:rPr>
          <w:rFonts w:ascii="Book Antiqua" w:eastAsia="Book Antiqua" w:hAnsi="Book Antiqua" w:cs="Book Antiqua"/>
          <w:color w:val="000000"/>
          <w:lang w:val="pt-PT"/>
        </w:rPr>
        <w:t xml:space="preserve"> </w:t>
      </w:r>
      <w:proofErr w:type="spellStart"/>
      <w:r w:rsidRPr="001572FA">
        <w:rPr>
          <w:rFonts w:ascii="Book Antiqua" w:eastAsia="Book Antiqua" w:hAnsi="Book Antiqua" w:cs="Book Antiqua"/>
          <w:color w:val="000000"/>
          <w:lang w:val="pt-PT"/>
        </w:rPr>
        <w:t>Diagnosis</w:t>
      </w:r>
      <w:proofErr w:type="spellEnd"/>
      <w:r w:rsidRPr="001572FA">
        <w:rPr>
          <w:rFonts w:ascii="Book Antiqua" w:eastAsia="Book Antiqua" w:hAnsi="Book Antiqua" w:cs="Book Antiqua"/>
          <w:color w:val="000000"/>
          <w:lang w:val="pt-PT"/>
        </w:rPr>
        <w:t xml:space="preserve"> </w:t>
      </w:r>
      <w:proofErr w:type="spellStart"/>
      <w:r w:rsidRPr="001572FA">
        <w:rPr>
          <w:rFonts w:ascii="Book Antiqua" w:eastAsia="Book Antiqua" w:hAnsi="Book Antiqua" w:cs="Book Antiqua"/>
          <w:color w:val="000000"/>
          <w:lang w:val="pt-PT"/>
        </w:rPr>
        <w:t>of</w:t>
      </w:r>
      <w:proofErr w:type="spellEnd"/>
      <w:r w:rsidRPr="001572FA">
        <w:rPr>
          <w:rFonts w:ascii="Book Antiqua" w:eastAsia="Book Antiqua" w:hAnsi="Book Antiqua" w:cs="Book Antiqua"/>
          <w:color w:val="000000"/>
          <w:lang w:val="pt-PT"/>
        </w:rPr>
        <w:t xml:space="preserve"> </w:t>
      </w:r>
      <w:proofErr w:type="spellStart"/>
      <w:r w:rsidRPr="001572FA">
        <w:rPr>
          <w:rFonts w:ascii="Book Antiqua" w:eastAsia="Book Antiqua" w:hAnsi="Book Antiqua" w:cs="Book Antiqua"/>
          <w:color w:val="000000"/>
          <w:lang w:val="pt-PT"/>
        </w:rPr>
        <w:t>Colorectal</w:t>
      </w:r>
      <w:proofErr w:type="spellEnd"/>
      <w:r w:rsidRPr="001572FA">
        <w:rPr>
          <w:rFonts w:ascii="Book Antiqua" w:eastAsia="Book Antiqua" w:hAnsi="Book Antiqua" w:cs="Book Antiqua"/>
          <w:color w:val="000000"/>
          <w:lang w:val="pt-PT"/>
        </w:rPr>
        <w:t xml:space="preserve"> </w:t>
      </w:r>
      <w:proofErr w:type="spellStart"/>
      <w:r w:rsidRPr="001572FA">
        <w:rPr>
          <w:rFonts w:ascii="Book Antiqua" w:eastAsia="Book Antiqua" w:hAnsi="Book Antiqua" w:cs="Book Antiqua"/>
          <w:color w:val="000000"/>
          <w:lang w:val="pt-PT"/>
        </w:rPr>
        <w:t>Polyps</w:t>
      </w:r>
      <w:proofErr w:type="spellEnd"/>
      <w:r w:rsidRPr="001572FA">
        <w:rPr>
          <w:rFonts w:ascii="Book Antiqua" w:eastAsia="Book Antiqua" w:hAnsi="Book Antiqua" w:cs="Book Antiqua"/>
          <w:color w:val="000000"/>
          <w:lang w:val="pt-PT"/>
        </w:rPr>
        <w:t xml:space="preserve"> in </w:t>
      </w:r>
      <w:proofErr w:type="spellStart"/>
      <w:r w:rsidRPr="001572FA">
        <w:rPr>
          <w:rFonts w:ascii="Book Antiqua" w:eastAsia="Book Antiqua" w:hAnsi="Book Antiqua" w:cs="Book Antiqua"/>
          <w:color w:val="000000"/>
          <w:lang w:val="pt-PT"/>
        </w:rPr>
        <w:t>the</w:t>
      </w:r>
      <w:proofErr w:type="spellEnd"/>
      <w:r w:rsidRPr="001572FA">
        <w:rPr>
          <w:rFonts w:ascii="Book Antiqua" w:eastAsia="Book Antiqua" w:hAnsi="Book Antiqua" w:cs="Book Antiqua"/>
          <w:color w:val="000000"/>
          <w:lang w:val="pt-PT"/>
        </w:rPr>
        <w:t xml:space="preserve"> </w:t>
      </w:r>
      <w:proofErr w:type="spellStart"/>
      <w:r w:rsidRPr="001572FA">
        <w:rPr>
          <w:rFonts w:ascii="Book Antiqua" w:eastAsia="Book Antiqua" w:hAnsi="Book Antiqua" w:cs="Book Antiqua"/>
          <w:color w:val="000000"/>
          <w:lang w:val="pt-PT"/>
        </w:rPr>
        <w:t>Routine</w:t>
      </w:r>
      <w:proofErr w:type="spellEnd"/>
      <w:r w:rsidRPr="001572FA">
        <w:rPr>
          <w:rFonts w:ascii="Book Antiqua" w:eastAsia="Book Antiqua" w:hAnsi="Book Antiqua" w:cs="Book Antiqua"/>
          <w:color w:val="000000"/>
          <w:lang w:val="pt-PT"/>
        </w:rPr>
        <w:t xml:space="preserve"> </w:t>
      </w:r>
      <w:proofErr w:type="spellStart"/>
      <w:r w:rsidRPr="001572FA">
        <w:rPr>
          <w:rFonts w:ascii="Book Antiqua" w:eastAsia="Book Antiqua" w:hAnsi="Book Antiqua" w:cs="Book Antiqua"/>
          <w:color w:val="000000"/>
          <w:lang w:val="pt-PT"/>
        </w:rPr>
        <w:t>Clinical</w:t>
      </w:r>
      <w:proofErr w:type="spellEnd"/>
      <w:r w:rsidRPr="001572FA">
        <w:rPr>
          <w:rFonts w:ascii="Book Antiqua" w:eastAsia="Book Antiqua" w:hAnsi="Book Antiqua" w:cs="Book Antiqua"/>
          <w:color w:val="000000"/>
          <w:lang w:val="pt-PT"/>
        </w:rPr>
        <w:t xml:space="preserve"> </w:t>
      </w:r>
      <w:proofErr w:type="spellStart"/>
      <w:r w:rsidRPr="001572FA">
        <w:rPr>
          <w:rFonts w:ascii="Book Antiqua" w:eastAsia="Book Antiqua" w:hAnsi="Book Antiqua" w:cs="Book Antiqua"/>
          <w:color w:val="000000"/>
          <w:lang w:val="pt-PT"/>
        </w:rPr>
        <w:t>Practice</w:t>
      </w:r>
      <w:proofErr w:type="spellEnd"/>
      <w:r w:rsidRPr="001572FA">
        <w:rPr>
          <w:rFonts w:ascii="Book Antiqua" w:eastAsia="Book Antiqua" w:hAnsi="Book Antiqua" w:cs="Book Antiqua"/>
          <w:color w:val="000000"/>
          <w:lang w:val="pt-PT"/>
        </w:rPr>
        <w:t xml:space="preserve"> </w:t>
      </w:r>
      <w:proofErr w:type="spellStart"/>
      <w:r w:rsidRPr="001572FA">
        <w:rPr>
          <w:rFonts w:ascii="Book Antiqua" w:eastAsia="Book Antiqua" w:hAnsi="Book Antiqua" w:cs="Book Antiqua"/>
          <w:color w:val="000000"/>
          <w:lang w:val="pt-PT"/>
        </w:rPr>
        <w:t>Using</w:t>
      </w:r>
      <w:proofErr w:type="spellEnd"/>
      <w:r w:rsidRPr="001572FA">
        <w:rPr>
          <w:rFonts w:ascii="Book Antiqua" w:eastAsia="Book Antiqua" w:hAnsi="Book Antiqua" w:cs="Book Antiqua"/>
          <w:color w:val="000000"/>
          <w:lang w:val="pt-PT"/>
        </w:rPr>
        <w:t xml:space="preserve"> </w:t>
      </w:r>
      <w:proofErr w:type="spellStart"/>
      <w:r w:rsidRPr="001572FA">
        <w:rPr>
          <w:rFonts w:ascii="Book Antiqua" w:eastAsia="Book Antiqua" w:hAnsi="Book Antiqua" w:cs="Book Antiqua"/>
          <w:color w:val="000000"/>
          <w:lang w:val="pt-PT"/>
        </w:rPr>
        <w:t>the</w:t>
      </w:r>
      <w:proofErr w:type="spellEnd"/>
      <w:r w:rsidRPr="001572FA">
        <w:rPr>
          <w:rFonts w:ascii="Book Antiqua" w:eastAsia="Book Antiqua" w:hAnsi="Book Antiqua" w:cs="Book Antiqua"/>
          <w:color w:val="000000"/>
          <w:lang w:val="pt-PT"/>
        </w:rPr>
        <w:t xml:space="preserve"> NICE </w:t>
      </w:r>
      <w:proofErr w:type="spellStart"/>
      <w:r w:rsidRPr="001572FA">
        <w:rPr>
          <w:rFonts w:ascii="Book Antiqua" w:eastAsia="Book Antiqua" w:hAnsi="Book Antiqua" w:cs="Book Antiqua"/>
          <w:color w:val="000000"/>
          <w:lang w:val="pt-PT"/>
        </w:rPr>
        <w:t>and</w:t>
      </w:r>
      <w:proofErr w:type="spellEnd"/>
      <w:r w:rsidRPr="001572FA">
        <w:rPr>
          <w:rFonts w:ascii="Book Antiqua" w:eastAsia="Book Antiqua" w:hAnsi="Book Antiqua" w:cs="Book Antiqua"/>
          <w:color w:val="000000"/>
          <w:lang w:val="pt-PT"/>
        </w:rPr>
        <w:t xml:space="preserve"> WASP </w:t>
      </w:r>
      <w:proofErr w:type="spellStart"/>
      <w:r w:rsidRPr="001572FA">
        <w:rPr>
          <w:rFonts w:ascii="Book Antiqua" w:eastAsia="Book Antiqua" w:hAnsi="Book Antiqua" w:cs="Book Antiqua"/>
          <w:color w:val="000000"/>
          <w:lang w:val="pt-PT"/>
        </w:rPr>
        <w:t>Classifications</w:t>
      </w:r>
      <w:proofErr w:type="spellEnd"/>
      <w:r w:rsidRPr="001572FA">
        <w:rPr>
          <w:rFonts w:ascii="Book Antiqua" w:eastAsia="Book Antiqua" w:hAnsi="Book Antiqua" w:cs="Book Antiqua"/>
          <w:color w:val="000000"/>
          <w:lang w:val="pt-PT"/>
        </w:rPr>
        <w:t xml:space="preserve"> in a </w:t>
      </w:r>
      <w:proofErr w:type="spellStart"/>
      <w:r w:rsidRPr="001572FA">
        <w:rPr>
          <w:rFonts w:ascii="Book Antiqua" w:eastAsia="Book Antiqua" w:hAnsi="Book Antiqua" w:cs="Book Antiqua"/>
          <w:color w:val="000000"/>
          <w:lang w:val="pt-PT"/>
        </w:rPr>
        <w:t>Nonacademic</w:t>
      </w:r>
      <w:proofErr w:type="spellEnd"/>
      <w:r w:rsidRPr="001572FA">
        <w:rPr>
          <w:rFonts w:ascii="Book Antiqua" w:eastAsia="Book Antiqua" w:hAnsi="Book Antiqua" w:cs="Book Antiqua"/>
          <w:color w:val="000000"/>
          <w:lang w:val="pt-PT"/>
        </w:rPr>
        <w:t xml:space="preserve"> </w:t>
      </w:r>
      <w:proofErr w:type="spellStart"/>
      <w:r w:rsidRPr="001572FA">
        <w:rPr>
          <w:rFonts w:ascii="Book Antiqua" w:eastAsia="Book Antiqua" w:hAnsi="Book Antiqua" w:cs="Book Antiqua"/>
          <w:color w:val="000000"/>
          <w:lang w:val="pt-PT"/>
        </w:rPr>
        <w:t>Setting</w:t>
      </w:r>
      <w:proofErr w:type="spellEnd"/>
      <w:r w:rsidRPr="001572FA">
        <w:rPr>
          <w:rFonts w:ascii="Book Antiqua" w:eastAsia="Book Antiqua" w:hAnsi="Book Antiqua" w:cs="Book Antiqua"/>
          <w:color w:val="000000"/>
          <w:lang w:val="pt-PT"/>
        </w:rPr>
        <w:t xml:space="preserve">. </w:t>
      </w:r>
      <w:r w:rsidRPr="001572FA">
        <w:rPr>
          <w:rFonts w:ascii="Book Antiqua" w:eastAsia="Book Antiqua" w:hAnsi="Book Antiqua" w:cs="Book Antiqua"/>
          <w:i/>
          <w:iCs/>
          <w:color w:val="000000"/>
        </w:rPr>
        <w:t>GE Port J Gastroenterol</w:t>
      </w:r>
      <w:r w:rsidRPr="001572FA">
        <w:rPr>
          <w:rFonts w:ascii="Book Antiqua" w:eastAsia="Book Antiqua" w:hAnsi="Book Antiqua" w:cs="Book Antiqua"/>
          <w:color w:val="000000"/>
        </w:rPr>
        <w:t xml:space="preserve"> 2019; </w:t>
      </w:r>
      <w:r w:rsidRPr="001572FA">
        <w:rPr>
          <w:rFonts w:ascii="Book Antiqua" w:eastAsia="Book Antiqua" w:hAnsi="Book Antiqua" w:cs="Book Antiqua"/>
          <w:b/>
          <w:bCs/>
          <w:color w:val="000000"/>
        </w:rPr>
        <w:t>26</w:t>
      </w:r>
      <w:r w:rsidRPr="001572FA">
        <w:rPr>
          <w:rFonts w:ascii="Book Antiqua" w:eastAsia="Book Antiqua" w:hAnsi="Book Antiqua" w:cs="Book Antiqua"/>
          <w:color w:val="000000"/>
        </w:rPr>
        <w:t>: 314-323 [PMID: 31559322 DOI: 10.1159/000495258]</w:t>
      </w:r>
    </w:p>
    <w:p w14:paraId="30CCC62B"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33 </w:t>
      </w:r>
      <w:r w:rsidRPr="001572FA">
        <w:rPr>
          <w:rFonts w:ascii="Book Antiqua" w:eastAsia="Book Antiqua" w:hAnsi="Book Antiqua" w:cs="Book Antiqua"/>
          <w:b/>
          <w:bCs/>
          <w:color w:val="000000"/>
        </w:rPr>
        <w:t>Mori Y</w:t>
      </w:r>
      <w:r w:rsidRPr="001572FA">
        <w:rPr>
          <w:rFonts w:ascii="Book Antiqua" w:eastAsia="Book Antiqua" w:hAnsi="Book Antiqua" w:cs="Book Antiqua"/>
          <w:color w:val="000000"/>
        </w:rPr>
        <w:t xml:space="preserve">, Neumann H, Misawa M, Kudo SE, </w:t>
      </w:r>
      <w:proofErr w:type="spellStart"/>
      <w:r w:rsidRPr="001572FA">
        <w:rPr>
          <w:rFonts w:ascii="Book Antiqua" w:eastAsia="Book Antiqua" w:hAnsi="Book Antiqua" w:cs="Book Antiqua"/>
          <w:color w:val="000000"/>
        </w:rPr>
        <w:t>Bretthauer</w:t>
      </w:r>
      <w:proofErr w:type="spellEnd"/>
      <w:r w:rsidRPr="001572FA">
        <w:rPr>
          <w:rFonts w:ascii="Book Antiqua" w:eastAsia="Book Antiqua" w:hAnsi="Book Antiqua" w:cs="Book Antiqua"/>
          <w:color w:val="000000"/>
        </w:rPr>
        <w:t xml:space="preserve"> M. Artificial intelligence in colonoscopy - Now on the market. What's next? </w:t>
      </w:r>
      <w:r w:rsidRPr="001572FA">
        <w:rPr>
          <w:rFonts w:ascii="Book Antiqua" w:eastAsia="Book Antiqua" w:hAnsi="Book Antiqua" w:cs="Book Antiqua"/>
          <w:i/>
          <w:iCs/>
          <w:color w:val="000000"/>
        </w:rPr>
        <w:t>J Gastroenterol Hepatol</w:t>
      </w:r>
      <w:r w:rsidRPr="001572FA">
        <w:rPr>
          <w:rFonts w:ascii="Book Antiqua" w:eastAsia="Book Antiqua" w:hAnsi="Book Antiqua" w:cs="Book Antiqua"/>
          <w:color w:val="000000"/>
        </w:rPr>
        <w:t xml:space="preserve"> 2021; </w:t>
      </w:r>
      <w:r w:rsidRPr="001572FA">
        <w:rPr>
          <w:rFonts w:ascii="Book Antiqua" w:eastAsia="Book Antiqua" w:hAnsi="Book Antiqua" w:cs="Book Antiqua"/>
          <w:b/>
          <w:bCs/>
          <w:color w:val="000000"/>
        </w:rPr>
        <w:t>36</w:t>
      </w:r>
      <w:r w:rsidRPr="001572FA">
        <w:rPr>
          <w:rFonts w:ascii="Book Antiqua" w:eastAsia="Book Antiqua" w:hAnsi="Book Antiqua" w:cs="Book Antiqua"/>
          <w:color w:val="000000"/>
        </w:rPr>
        <w:t>: 7-11 [PMID: 33179322 DOI: 10.1111/jgh.15339]</w:t>
      </w:r>
    </w:p>
    <w:p w14:paraId="3ADB3DBB"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34 </w:t>
      </w:r>
      <w:r w:rsidRPr="001572FA">
        <w:rPr>
          <w:rFonts w:ascii="Book Antiqua" w:eastAsia="Book Antiqua" w:hAnsi="Book Antiqua" w:cs="Book Antiqua"/>
          <w:b/>
          <w:bCs/>
          <w:color w:val="000000"/>
        </w:rPr>
        <w:t>Mori Y</w:t>
      </w:r>
      <w:r w:rsidRPr="001572FA">
        <w:rPr>
          <w:rFonts w:ascii="Book Antiqua" w:eastAsia="Book Antiqua" w:hAnsi="Book Antiqua" w:cs="Book Antiqua"/>
          <w:color w:val="000000"/>
        </w:rPr>
        <w:t xml:space="preserve">, Kudo SE, </w:t>
      </w:r>
      <w:proofErr w:type="spellStart"/>
      <w:r w:rsidRPr="001572FA">
        <w:rPr>
          <w:rFonts w:ascii="Book Antiqua" w:eastAsia="Book Antiqua" w:hAnsi="Book Antiqua" w:cs="Book Antiqua"/>
          <w:color w:val="000000"/>
        </w:rPr>
        <w:t>Berzin</w:t>
      </w:r>
      <w:proofErr w:type="spellEnd"/>
      <w:r w:rsidRPr="001572FA">
        <w:rPr>
          <w:rFonts w:ascii="Book Antiqua" w:eastAsia="Book Antiqua" w:hAnsi="Book Antiqua" w:cs="Book Antiqua"/>
          <w:color w:val="000000"/>
        </w:rPr>
        <w:t xml:space="preserve"> TM, Misawa M, Takeda K. Computer-aided diagnosis for colonoscopy. </w:t>
      </w:r>
      <w:r w:rsidRPr="001572FA">
        <w:rPr>
          <w:rFonts w:ascii="Book Antiqua" w:eastAsia="Book Antiqua" w:hAnsi="Book Antiqua" w:cs="Book Antiqua"/>
          <w:i/>
          <w:iCs/>
          <w:color w:val="000000"/>
        </w:rPr>
        <w:t>Endoscopy</w:t>
      </w:r>
      <w:r w:rsidRPr="001572FA">
        <w:rPr>
          <w:rFonts w:ascii="Book Antiqua" w:eastAsia="Book Antiqua" w:hAnsi="Book Antiqua" w:cs="Book Antiqua"/>
          <w:color w:val="000000"/>
        </w:rPr>
        <w:t xml:space="preserve"> 2017; </w:t>
      </w:r>
      <w:r w:rsidRPr="001572FA">
        <w:rPr>
          <w:rFonts w:ascii="Book Antiqua" w:eastAsia="Book Antiqua" w:hAnsi="Book Antiqua" w:cs="Book Antiqua"/>
          <w:b/>
          <w:bCs/>
          <w:color w:val="000000"/>
        </w:rPr>
        <w:t>49</w:t>
      </w:r>
      <w:r w:rsidRPr="001572FA">
        <w:rPr>
          <w:rFonts w:ascii="Book Antiqua" w:eastAsia="Book Antiqua" w:hAnsi="Book Antiqua" w:cs="Book Antiqua"/>
          <w:color w:val="000000"/>
        </w:rPr>
        <w:t>: 813-819 [PMID: 28561195 DOI: 10.1055/s-0043-109430]</w:t>
      </w:r>
    </w:p>
    <w:p w14:paraId="07DC0E2C"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35 </w:t>
      </w:r>
      <w:r w:rsidRPr="001572FA">
        <w:rPr>
          <w:rFonts w:ascii="Book Antiqua" w:eastAsia="Book Antiqua" w:hAnsi="Book Antiqua" w:cs="Book Antiqua"/>
          <w:b/>
          <w:bCs/>
          <w:color w:val="000000"/>
        </w:rPr>
        <w:t>Yang YJ</w:t>
      </w:r>
      <w:r w:rsidRPr="001572FA">
        <w:rPr>
          <w:rFonts w:ascii="Book Antiqua" w:eastAsia="Book Antiqua" w:hAnsi="Book Antiqua" w:cs="Book Antiqua"/>
          <w:color w:val="000000"/>
        </w:rPr>
        <w:t xml:space="preserve">, Cho BJ, Lee MJ, Kim JH, Lim H, Bang CS, Jeong HM, Hong JT, </w:t>
      </w:r>
      <w:proofErr w:type="spellStart"/>
      <w:r w:rsidRPr="001572FA">
        <w:rPr>
          <w:rFonts w:ascii="Book Antiqua" w:eastAsia="Book Antiqua" w:hAnsi="Book Antiqua" w:cs="Book Antiqua"/>
          <w:color w:val="000000"/>
        </w:rPr>
        <w:t>Baik</w:t>
      </w:r>
      <w:proofErr w:type="spellEnd"/>
      <w:r w:rsidRPr="001572FA">
        <w:rPr>
          <w:rFonts w:ascii="Book Antiqua" w:eastAsia="Book Antiqua" w:hAnsi="Book Antiqua" w:cs="Book Antiqua"/>
          <w:color w:val="000000"/>
        </w:rPr>
        <w:t xml:space="preserve"> GH. Automated Classification of Colorectal Neoplasms in White-Light Colonoscopy Images </w:t>
      </w:r>
      <w:r w:rsidRPr="001572FA">
        <w:rPr>
          <w:rFonts w:ascii="Book Antiqua" w:eastAsia="Book Antiqua" w:hAnsi="Book Antiqua" w:cs="Book Antiqua"/>
          <w:i/>
          <w:iCs/>
          <w:color w:val="000000"/>
        </w:rPr>
        <w:t>via</w:t>
      </w:r>
      <w:r w:rsidRPr="001572FA">
        <w:rPr>
          <w:rFonts w:ascii="Book Antiqua" w:eastAsia="Book Antiqua" w:hAnsi="Book Antiqua" w:cs="Book Antiqua"/>
          <w:color w:val="000000"/>
        </w:rPr>
        <w:t xml:space="preserve"> Deep Learning. </w:t>
      </w:r>
      <w:r w:rsidRPr="001572FA">
        <w:rPr>
          <w:rFonts w:ascii="Book Antiqua" w:eastAsia="Book Antiqua" w:hAnsi="Book Antiqua" w:cs="Book Antiqua"/>
          <w:i/>
          <w:iCs/>
          <w:color w:val="000000"/>
        </w:rPr>
        <w:t>J Clin Med</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9</w:t>
      </w:r>
      <w:r w:rsidRPr="001572FA">
        <w:rPr>
          <w:rFonts w:ascii="Book Antiqua" w:eastAsia="Book Antiqua" w:hAnsi="Book Antiqua" w:cs="Book Antiqua"/>
          <w:color w:val="000000"/>
        </w:rPr>
        <w:t xml:space="preserve"> [PMID: 32456309 DOI: 10.3390/jcm9051593]</w:t>
      </w:r>
    </w:p>
    <w:p w14:paraId="20185C4B"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36 </w:t>
      </w:r>
      <w:r w:rsidRPr="001572FA">
        <w:rPr>
          <w:rFonts w:ascii="Book Antiqua" w:eastAsia="Book Antiqua" w:hAnsi="Book Antiqua" w:cs="Book Antiqua"/>
          <w:b/>
          <w:bCs/>
          <w:color w:val="000000"/>
        </w:rPr>
        <w:t>Byrne MF</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Chapados</w:t>
      </w:r>
      <w:proofErr w:type="spellEnd"/>
      <w:r w:rsidRPr="001572FA">
        <w:rPr>
          <w:rFonts w:ascii="Book Antiqua" w:eastAsia="Book Antiqua" w:hAnsi="Book Antiqua" w:cs="Book Antiqua"/>
          <w:color w:val="000000"/>
        </w:rPr>
        <w:t xml:space="preserve"> N, Soudan F, </w:t>
      </w:r>
      <w:proofErr w:type="spellStart"/>
      <w:r w:rsidRPr="001572FA">
        <w:rPr>
          <w:rFonts w:ascii="Book Antiqua" w:eastAsia="Book Antiqua" w:hAnsi="Book Antiqua" w:cs="Book Antiqua"/>
          <w:color w:val="000000"/>
        </w:rPr>
        <w:t>Oertel</w:t>
      </w:r>
      <w:proofErr w:type="spellEnd"/>
      <w:r w:rsidRPr="001572FA">
        <w:rPr>
          <w:rFonts w:ascii="Book Antiqua" w:eastAsia="Book Antiqua" w:hAnsi="Book Antiqua" w:cs="Book Antiqua"/>
          <w:color w:val="000000"/>
        </w:rPr>
        <w:t xml:space="preserve"> C, Linares Pérez M, Kelly R, Iqbal N, Chandelier F, Rex DK. Real-time differentiation of adenomatous and hyperplastic diminutive colorectal polyps during analysis of unaltered videos of standard colonoscopy using a deep learning model. </w:t>
      </w:r>
      <w:r w:rsidRPr="001572FA">
        <w:rPr>
          <w:rFonts w:ascii="Book Antiqua" w:eastAsia="Book Antiqua" w:hAnsi="Book Antiqua" w:cs="Book Antiqua"/>
          <w:i/>
          <w:iCs/>
          <w:color w:val="000000"/>
        </w:rPr>
        <w:t>Gut</w:t>
      </w:r>
      <w:r w:rsidRPr="001572FA">
        <w:rPr>
          <w:rFonts w:ascii="Book Antiqua" w:eastAsia="Book Antiqua" w:hAnsi="Book Antiqua" w:cs="Book Antiqua"/>
          <w:color w:val="000000"/>
        </w:rPr>
        <w:t xml:space="preserve"> 2019; </w:t>
      </w:r>
      <w:r w:rsidRPr="001572FA">
        <w:rPr>
          <w:rFonts w:ascii="Book Antiqua" w:eastAsia="Book Antiqua" w:hAnsi="Book Antiqua" w:cs="Book Antiqua"/>
          <w:b/>
          <w:bCs/>
          <w:color w:val="000000"/>
        </w:rPr>
        <w:t>68</w:t>
      </w:r>
      <w:r w:rsidRPr="001572FA">
        <w:rPr>
          <w:rFonts w:ascii="Book Antiqua" w:eastAsia="Book Antiqua" w:hAnsi="Book Antiqua" w:cs="Book Antiqua"/>
          <w:color w:val="000000"/>
        </w:rPr>
        <w:t>: 94-100 [PMID: 29066576 DOI: 10.1136/gutjnl-2017-314547]</w:t>
      </w:r>
    </w:p>
    <w:p w14:paraId="61996676" w14:textId="77777777" w:rsidR="00A77B3E" w:rsidRPr="001572FA" w:rsidRDefault="00A27F13" w:rsidP="001572FA">
      <w:pPr>
        <w:spacing w:line="360" w:lineRule="auto"/>
        <w:jc w:val="both"/>
        <w:rPr>
          <w:rFonts w:ascii="Book Antiqua" w:hAnsi="Book Antiqua"/>
          <w:lang w:val="pt-PT"/>
        </w:rPr>
      </w:pPr>
      <w:r w:rsidRPr="001572FA">
        <w:rPr>
          <w:rFonts w:ascii="Book Antiqua" w:eastAsia="Book Antiqua" w:hAnsi="Book Antiqua" w:cs="Book Antiqua"/>
          <w:color w:val="000000"/>
        </w:rPr>
        <w:t xml:space="preserve">37 </w:t>
      </w:r>
      <w:r w:rsidRPr="001572FA">
        <w:rPr>
          <w:rFonts w:ascii="Book Antiqua" w:eastAsia="Book Antiqua" w:hAnsi="Book Antiqua" w:cs="Book Antiqua"/>
          <w:b/>
          <w:bCs/>
          <w:color w:val="000000"/>
        </w:rPr>
        <w:t>Song EM</w:t>
      </w:r>
      <w:r w:rsidRPr="001572FA">
        <w:rPr>
          <w:rFonts w:ascii="Book Antiqua" w:eastAsia="Book Antiqua" w:hAnsi="Book Antiqua" w:cs="Book Antiqua"/>
          <w:color w:val="000000"/>
        </w:rPr>
        <w:t xml:space="preserve">, Park B, Ha CA, Hwang SW, Park SH, Yang DH, Ye BD, Myung SJ, Yang SK, Kim N, </w:t>
      </w:r>
      <w:proofErr w:type="spellStart"/>
      <w:r w:rsidRPr="001572FA">
        <w:rPr>
          <w:rFonts w:ascii="Book Antiqua" w:eastAsia="Book Antiqua" w:hAnsi="Book Antiqua" w:cs="Book Antiqua"/>
          <w:color w:val="000000"/>
        </w:rPr>
        <w:t>Byeon</w:t>
      </w:r>
      <w:proofErr w:type="spellEnd"/>
      <w:r w:rsidRPr="001572FA">
        <w:rPr>
          <w:rFonts w:ascii="Book Antiqua" w:eastAsia="Book Antiqua" w:hAnsi="Book Antiqua" w:cs="Book Antiqua"/>
          <w:color w:val="000000"/>
        </w:rPr>
        <w:t xml:space="preserve"> JS. Endoscopic diagnosis and treatment planning for colorectal polyps using a deep-learning model. </w:t>
      </w:r>
      <w:proofErr w:type="spellStart"/>
      <w:r w:rsidRPr="001572FA">
        <w:rPr>
          <w:rFonts w:ascii="Book Antiqua" w:eastAsia="Book Antiqua" w:hAnsi="Book Antiqua" w:cs="Book Antiqua"/>
          <w:i/>
          <w:iCs/>
          <w:color w:val="000000"/>
          <w:lang w:val="pt-PT"/>
        </w:rPr>
        <w:t>Sci</w:t>
      </w:r>
      <w:proofErr w:type="spellEnd"/>
      <w:r w:rsidRPr="001572FA">
        <w:rPr>
          <w:rFonts w:ascii="Book Antiqua" w:eastAsia="Book Antiqua" w:hAnsi="Book Antiqua" w:cs="Book Antiqua"/>
          <w:i/>
          <w:iCs/>
          <w:color w:val="000000"/>
          <w:lang w:val="pt-PT"/>
        </w:rPr>
        <w:t xml:space="preserve"> </w:t>
      </w:r>
      <w:proofErr w:type="spellStart"/>
      <w:r w:rsidRPr="001572FA">
        <w:rPr>
          <w:rFonts w:ascii="Book Antiqua" w:eastAsia="Book Antiqua" w:hAnsi="Book Antiqua" w:cs="Book Antiqua"/>
          <w:i/>
          <w:iCs/>
          <w:color w:val="000000"/>
          <w:lang w:val="pt-PT"/>
        </w:rPr>
        <w:t>Rep</w:t>
      </w:r>
      <w:proofErr w:type="spellEnd"/>
      <w:r w:rsidRPr="001572FA">
        <w:rPr>
          <w:rFonts w:ascii="Book Antiqua" w:eastAsia="Book Antiqua" w:hAnsi="Book Antiqua" w:cs="Book Antiqua"/>
          <w:color w:val="000000"/>
          <w:lang w:val="pt-PT"/>
        </w:rPr>
        <w:t xml:space="preserve"> 2020; </w:t>
      </w:r>
      <w:r w:rsidRPr="001572FA">
        <w:rPr>
          <w:rFonts w:ascii="Book Antiqua" w:eastAsia="Book Antiqua" w:hAnsi="Book Antiqua" w:cs="Book Antiqua"/>
          <w:b/>
          <w:bCs/>
          <w:color w:val="000000"/>
          <w:lang w:val="pt-PT"/>
        </w:rPr>
        <w:t>10</w:t>
      </w:r>
      <w:r w:rsidRPr="001572FA">
        <w:rPr>
          <w:rFonts w:ascii="Book Antiqua" w:eastAsia="Book Antiqua" w:hAnsi="Book Antiqua" w:cs="Book Antiqua"/>
          <w:color w:val="000000"/>
          <w:lang w:val="pt-PT"/>
        </w:rPr>
        <w:t>: 30 [PMID: 31913337 DOI: 10.1038/s41598-019-56697-0]</w:t>
      </w:r>
    </w:p>
    <w:p w14:paraId="54FCA611"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lang w:val="pt-PT"/>
        </w:rPr>
        <w:t xml:space="preserve">38 </w:t>
      </w:r>
      <w:r w:rsidRPr="001572FA">
        <w:rPr>
          <w:rFonts w:ascii="Book Antiqua" w:eastAsia="Book Antiqua" w:hAnsi="Book Antiqua" w:cs="Book Antiqua"/>
          <w:b/>
          <w:bCs/>
          <w:color w:val="000000"/>
          <w:lang w:val="pt-PT"/>
        </w:rPr>
        <w:t>Rodriguez-Diaz E</w:t>
      </w:r>
      <w:r w:rsidRPr="001572FA">
        <w:rPr>
          <w:rFonts w:ascii="Book Antiqua" w:eastAsia="Book Antiqua" w:hAnsi="Book Antiqua" w:cs="Book Antiqua"/>
          <w:color w:val="000000"/>
          <w:lang w:val="pt-PT"/>
        </w:rPr>
        <w:t xml:space="preserve">, </w:t>
      </w:r>
      <w:proofErr w:type="spellStart"/>
      <w:r w:rsidRPr="001572FA">
        <w:rPr>
          <w:rFonts w:ascii="Book Antiqua" w:eastAsia="Book Antiqua" w:hAnsi="Book Antiqua" w:cs="Book Antiqua"/>
          <w:color w:val="000000"/>
          <w:lang w:val="pt-PT"/>
        </w:rPr>
        <w:t>Baffy</w:t>
      </w:r>
      <w:proofErr w:type="spellEnd"/>
      <w:r w:rsidRPr="001572FA">
        <w:rPr>
          <w:rFonts w:ascii="Book Antiqua" w:eastAsia="Book Antiqua" w:hAnsi="Book Antiqua" w:cs="Book Antiqua"/>
          <w:color w:val="000000"/>
          <w:lang w:val="pt-PT"/>
        </w:rPr>
        <w:t xml:space="preserve"> G, Lo WK, </w:t>
      </w:r>
      <w:proofErr w:type="spellStart"/>
      <w:r w:rsidRPr="001572FA">
        <w:rPr>
          <w:rFonts w:ascii="Book Antiqua" w:eastAsia="Book Antiqua" w:hAnsi="Book Antiqua" w:cs="Book Antiqua"/>
          <w:color w:val="000000"/>
          <w:lang w:val="pt-PT"/>
        </w:rPr>
        <w:t>Mashimo</w:t>
      </w:r>
      <w:proofErr w:type="spellEnd"/>
      <w:r w:rsidRPr="001572FA">
        <w:rPr>
          <w:rFonts w:ascii="Book Antiqua" w:eastAsia="Book Antiqua" w:hAnsi="Book Antiqua" w:cs="Book Antiqua"/>
          <w:color w:val="000000"/>
          <w:lang w:val="pt-PT"/>
        </w:rPr>
        <w:t xml:space="preserve"> H, </w:t>
      </w:r>
      <w:proofErr w:type="spellStart"/>
      <w:r w:rsidRPr="001572FA">
        <w:rPr>
          <w:rFonts w:ascii="Book Antiqua" w:eastAsia="Book Antiqua" w:hAnsi="Book Antiqua" w:cs="Book Antiqua"/>
          <w:color w:val="000000"/>
          <w:lang w:val="pt-PT"/>
        </w:rPr>
        <w:t>Vidyarthi</w:t>
      </w:r>
      <w:proofErr w:type="spellEnd"/>
      <w:r w:rsidRPr="001572FA">
        <w:rPr>
          <w:rFonts w:ascii="Book Antiqua" w:eastAsia="Book Antiqua" w:hAnsi="Book Antiqua" w:cs="Book Antiqua"/>
          <w:color w:val="000000"/>
          <w:lang w:val="pt-PT"/>
        </w:rPr>
        <w:t xml:space="preserve"> G, </w:t>
      </w:r>
      <w:proofErr w:type="spellStart"/>
      <w:r w:rsidRPr="001572FA">
        <w:rPr>
          <w:rFonts w:ascii="Book Antiqua" w:eastAsia="Book Antiqua" w:hAnsi="Book Antiqua" w:cs="Book Antiqua"/>
          <w:color w:val="000000"/>
          <w:lang w:val="pt-PT"/>
        </w:rPr>
        <w:t>Mohapatra</w:t>
      </w:r>
      <w:proofErr w:type="spellEnd"/>
      <w:r w:rsidRPr="001572FA">
        <w:rPr>
          <w:rFonts w:ascii="Book Antiqua" w:eastAsia="Book Antiqua" w:hAnsi="Book Antiqua" w:cs="Book Antiqua"/>
          <w:color w:val="000000"/>
          <w:lang w:val="pt-PT"/>
        </w:rPr>
        <w:t xml:space="preserve"> SS, Singh SK. </w:t>
      </w:r>
      <w:r w:rsidRPr="001572FA">
        <w:rPr>
          <w:rFonts w:ascii="Book Antiqua" w:eastAsia="Book Antiqua" w:hAnsi="Book Antiqua" w:cs="Book Antiqua"/>
          <w:color w:val="000000"/>
        </w:rPr>
        <w:t xml:space="preserve">Real-time artificial intelligence-based histologic classification of colorectal polyps with augmented visualization. </w:t>
      </w:r>
      <w:r w:rsidRPr="001572FA">
        <w:rPr>
          <w:rFonts w:ascii="Book Antiqua" w:eastAsia="Book Antiqua" w:hAnsi="Book Antiqua" w:cs="Book Antiqua"/>
          <w:i/>
          <w:iCs/>
          <w:color w:val="000000"/>
        </w:rPr>
        <w:t>Gastrointest Endosc</w:t>
      </w:r>
      <w:r w:rsidRPr="001572FA">
        <w:rPr>
          <w:rFonts w:ascii="Book Antiqua" w:eastAsia="Book Antiqua" w:hAnsi="Book Antiqua" w:cs="Book Antiqua"/>
          <w:color w:val="000000"/>
        </w:rPr>
        <w:t xml:space="preserve"> 2021; </w:t>
      </w:r>
      <w:r w:rsidRPr="001572FA">
        <w:rPr>
          <w:rFonts w:ascii="Book Antiqua" w:eastAsia="Book Antiqua" w:hAnsi="Book Antiqua" w:cs="Book Antiqua"/>
          <w:b/>
          <w:bCs/>
          <w:color w:val="000000"/>
        </w:rPr>
        <w:t>93</w:t>
      </w:r>
      <w:r w:rsidRPr="001572FA">
        <w:rPr>
          <w:rFonts w:ascii="Book Antiqua" w:eastAsia="Book Antiqua" w:hAnsi="Book Antiqua" w:cs="Book Antiqua"/>
          <w:color w:val="000000"/>
        </w:rPr>
        <w:t>: 662-670 [PMID: 32949567 DOI: 10.1016/j.gie.2020.09.018]</w:t>
      </w:r>
    </w:p>
    <w:p w14:paraId="7B7BB4E9"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39 </w:t>
      </w:r>
      <w:r w:rsidRPr="001572FA">
        <w:rPr>
          <w:rFonts w:ascii="Book Antiqua" w:eastAsia="Book Antiqua" w:hAnsi="Book Antiqua" w:cs="Book Antiqua"/>
          <w:b/>
          <w:bCs/>
          <w:color w:val="000000"/>
        </w:rPr>
        <w:t>Lui TKL</w:t>
      </w:r>
      <w:r w:rsidRPr="001572FA">
        <w:rPr>
          <w:rFonts w:ascii="Book Antiqua" w:eastAsia="Book Antiqua" w:hAnsi="Book Antiqua" w:cs="Book Antiqua"/>
          <w:color w:val="000000"/>
        </w:rPr>
        <w:t xml:space="preserve">, Guo CG, Leung WK. Accuracy of artificial intelligence on histology prediction and detection of colorectal polyps: a systematic review and meta-analysis. </w:t>
      </w:r>
      <w:r w:rsidRPr="001572FA">
        <w:rPr>
          <w:rFonts w:ascii="Book Antiqua" w:eastAsia="Book Antiqua" w:hAnsi="Book Antiqua" w:cs="Book Antiqua"/>
          <w:i/>
          <w:iCs/>
          <w:color w:val="000000"/>
        </w:rPr>
        <w:t>Gastrointest Endosc</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92</w:t>
      </w:r>
      <w:r w:rsidRPr="001572FA">
        <w:rPr>
          <w:rFonts w:ascii="Book Antiqua" w:eastAsia="Book Antiqua" w:hAnsi="Book Antiqua" w:cs="Book Antiqua"/>
          <w:color w:val="000000"/>
        </w:rPr>
        <w:t>: 11-22.e6 [PMID: 32119938 DOI: 10.1016/j.gie.2020.02.033]</w:t>
      </w:r>
    </w:p>
    <w:p w14:paraId="53D84D92"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lastRenderedPageBreak/>
        <w:t xml:space="preserve">40 </w:t>
      </w:r>
      <w:r w:rsidRPr="001572FA">
        <w:rPr>
          <w:rFonts w:ascii="Book Antiqua" w:eastAsia="Book Antiqua" w:hAnsi="Book Antiqua" w:cs="Book Antiqua"/>
          <w:b/>
          <w:bCs/>
          <w:color w:val="000000"/>
        </w:rPr>
        <w:t>Mori Y</w:t>
      </w:r>
      <w:r w:rsidRPr="001572FA">
        <w:rPr>
          <w:rFonts w:ascii="Book Antiqua" w:eastAsia="Book Antiqua" w:hAnsi="Book Antiqua" w:cs="Book Antiqua"/>
          <w:color w:val="000000"/>
        </w:rPr>
        <w:t xml:space="preserve">, Kudo SE, </w:t>
      </w:r>
      <w:proofErr w:type="spellStart"/>
      <w:r w:rsidRPr="001572FA">
        <w:rPr>
          <w:rFonts w:ascii="Book Antiqua" w:eastAsia="Book Antiqua" w:hAnsi="Book Antiqua" w:cs="Book Antiqua"/>
          <w:color w:val="000000"/>
        </w:rPr>
        <w:t>Wakamura</w:t>
      </w:r>
      <w:proofErr w:type="spellEnd"/>
      <w:r w:rsidRPr="001572FA">
        <w:rPr>
          <w:rFonts w:ascii="Book Antiqua" w:eastAsia="Book Antiqua" w:hAnsi="Book Antiqua" w:cs="Book Antiqua"/>
          <w:color w:val="000000"/>
        </w:rPr>
        <w:t xml:space="preserve"> K, Misawa M, Ogawa Y, </w:t>
      </w:r>
      <w:proofErr w:type="spellStart"/>
      <w:r w:rsidRPr="001572FA">
        <w:rPr>
          <w:rFonts w:ascii="Book Antiqua" w:eastAsia="Book Antiqua" w:hAnsi="Book Antiqua" w:cs="Book Antiqua"/>
          <w:color w:val="000000"/>
        </w:rPr>
        <w:t>Kutsukawa</w:t>
      </w:r>
      <w:proofErr w:type="spellEnd"/>
      <w:r w:rsidRPr="001572FA">
        <w:rPr>
          <w:rFonts w:ascii="Book Antiqua" w:eastAsia="Book Antiqua" w:hAnsi="Book Antiqua" w:cs="Book Antiqua"/>
          <w:color w:val="000000"/>
        </w:rPr>
        <w:t xml:space="preserve"> M, Kudo T, Hayashi T, Miyachi H, Ishida F, Inoue H. Novel computer-aided diagnostic system for colorectal lesions by using </w:t>
      </w:r>
      <w:proofErr w:type="spellStart"/>
      <w:r w:rsidRPr="001572FA">
        <w:rPr>
          <w:rFonts w:ascii="Book Antiqua" w:eastAsia="Book Antiqua" w:hAnsi="Book Antiqua" w:cs="Book Antiqua"/>
          <w:color w:val="000000"/>
        </w:rPr>
        <w:t>endocytoscopy</w:t>
      </w:r>
      <w:proofErr w:type="spellEnd"/>
      <w:r w:rsidRPr="001572FA">
        <w:rPr>
          <w:rFonts w:ascii="Book Antiqua" w:eastAsia="Book Antiqua" w:hAnsi="Book Antiqua" w:cs="Book Antiqua"/>
          <w:color w:val="000000"/>
        </w:rPr>
        <w:t xml:space="preserve"> (with videos). </w:t>
      </w:r>
      <w:r w:rsidRPr="001572FA">
        <w:rPr>
          <w:rFonts w:ascii="Book Antiqua" w:eastAsia="Book Antiqua" w:hAnsi="Book Antiqua" w:cs="Book Antiqua"/>
          <w:i/>
          <w:iCs/>
          <w:color w:val="000000"/>
        </w:rPr>
        <w:t>Gastrointest Endosc</w:t>
      </w:r>
      <w:r w:rsidRPr="001572FA">
        <w:rPr>
          <w:rFonts w:ascii="Book Antiqua" w:eastAsia="Book Antiqua" w:hAnsi="Book Antiqua" w:cs="Book Antiqua"/>
          <w:color w:val="000000"/>
        </w:rPr>
        <w:t xml:space="preserve"> 2015; </w:t>
      </w:r>
      <w:r w:rsidRPr="001572FA">
        <w:rPr>
          <w:rFonts w:ascii="Book Antiqua" w:eastAsia="Book Antiqua" w:hAnsi="Book Antiqua" w:cs="Book Antiqua"/>
          <w:b/>
          <w:bCs/>
          <w:color w:val="000000"/>
        </w:rPr>
        <w:t>81</w:t>
      </w:r>
      <w:r w:rsidRPr="001572FA">
        <w:rPr>
          <w:rFonts w:ascii="Book Antiqua" w:eastAsia="Book Antiqua" w:hAnsi="Book Antiqua" w:cs="Book Antiqua"/>
          <w:color w:val="000000"/>
        </w:rPr>
        <w:t>: 621-629 [PMID: 25440671 DOI: 10.1016/j.gie.2014.09.008]</w:t>
      </w:r>
    </w:p>
    <w:p w14:paraId="2C24CEDB"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41 </w:t>
      </w:r>
      <w:proofErr w:type="spellStart"/>
      <w:r w:rsidRPr="001572FA">
        <w:rPr>
          <w:rFonts w:ascii="Book Antiqua" w:eastAsia="Book Antiqua" w:hAnsi="Book Antiqua" w:cs="Book Antiqua"/>
          <w:b/>
          <w:bCs/>
          <w:color w:val="000000"/>
        </w:rPr>
        <w:t>Utsumi</w:t>
      </w:r>
      <w:proofErr w:type="spellEnd"/>
      <w:r w:rsidRPr="001572FA">
        <w:rPr>
          <w:rFonts w:ascii="Book Antiqua" w:eastAsia="Book Antiqua" w:hAnsi="Book Antiqua" w:cs="Book Antiqua"/>
          <w:b/>
          <w:bCs/>
          <w:color w:val="000000"/>
        </w:rPr>
        <w:t xml:space="preserve"> T</w:t>
      </w:r>
      <w:r w:rsidRPr="001572FA">
        <w:rPr>
          <w:rFonts w:ascii="Book Antiqua" w:eastAsia="Book Antiqua" w:hAnsi="Book Antiqua" w:cs="Book Antiqua"/>
          <w:color w:val="000000"/>
        </w:rPr>
        <w:t xml:space="preserve">, Sano Y, </w:t>
      </w:r>
      <w:proofErr w:type="spellStart"/>
      <w:r w:rsidRPr="001572FA">
        <w:rPr>
          <w:rFonts w:ascii="Book Antiqua" w:eastAsia="Book Antiqua" w:hAnsi="Book Antiqua" w:cs="Book Antiqua"/>
          <w:color w:val="000000"/>
        </w:rPr>
        <w:t>Iwatate</w:t>
      </w:r>
      <w:proofErr w:type="spellEnd"/>
      <w:r w:rsidRPr="001572FA">
        <w:rPr>
          <w:rFonts w:ascii="Book Antiqua" w:eastAsia="Book Antiqua" w:hAnsi="Book Antiqua" w:cs="Book Antiqua"/>
          <w:color w:val="000000"/>
        </w:rPr>
        <w:t xml:space="preserve"> M, </w:t>
      </w:r>
      <w:proofErr w:type="spellStart"/>
      <w:r w:rsidRPr="001572FA">
        <w:rPr>
          <w:rFonts w:ascii="Book Antiqua" w:eastAsia="Book Antiqua" w:hAnsi="Book Antiqua" w:cs="Book Antiqua"/>
          <w:color w:val="000000"/>
        </w:rPr>
        <w:t>Sunakawa</w:t>
      </w:r>
      <w:proofErr w:type="spellEnd"/>
      <w:r w:rsidRPr="001572FA">
        <w:rPr>
          <w:rFonts w:ascii="Book Antiqua" w:eastAsia="Book Antiqua" w:hAnsi="Book Antiqua" w:cs="Book Antiqua"/>
          <w:color w:val="000000"/>
        </w:rPr>
        <w:t xml:space="preserve"> H, </w:t>
      </w:r>
      <w:proofErr w:type="spellStart"/>
      <w:r w:rsidRPr="001572FA">
        <w:rPr>
          <w:rFonts w:ascii="Book Antiqua" w:eastAsia="Book Antiqua" w:hAnsi="Book Antiqua" w:cs="Book Antiqua"/>
          <w:color w:val="000000"/>
        </w:rPr>
        <w:t>Teramoto</w:t>
      </w:r>
      <w:proofErr w:type="spellEnd"/>
      <w:r w:rsidRPr="001572FA">
        <w:rPr>
          <w:rFonts w:ascii="Book Antiqua" w:eastAsia="Book Antiqua" w:hAnsi="Book Antiqua" w:cs="Book Antiqua"/>
          <w:color w:val="000000"/>
        </w:rPr>
        <w:t xml:space="preserve"> A, Hirata D, Hattori S, Sano W, </w:t>
      </w:r>
      <w:proofErr w:type="spellStart"/>
      <w:r w:rsidRPr="001572FA">
        <w:rPr>
          <w:rFonts w:ascii="Book Antiqua" w:eastAsia="Book Antiqua" w:hAnsi="Book Antiqua" w:cs="Book Antiqua"/>
          <w:color w:val="000000"/>
        </w:rPr>
        <w:t>Hasuike</w:t>
      </w:r>
      <w:proofErr w:type="spellEnd"/>
      <w:r w:rsidRPr="001572FA">
        <w:rPr>
          <w:rFonts w:ascii="Book Antiqua" w:eastAsia="Book Antiqua" w:hAnsi="Book Antiqua" w:cs="Book Antiqua"/>
          <w:color w:val="000000"/>
        </w:rPr>
        <w:t xml:space="preserve"> N, Ichikawa K, Fujimori T. Prospective real-time evaluation of diagnostic performance using </w:t>
      </w:r>
      <w:proofErr w:type="spellStart"/>
      <w:r w:rsidRPr="001572FA">
        <w:rPr>
          <w:rFonts w:ascii="Book Antiqua" w:eastAsia="Book Antiqua" w:hAnsi="Book Antiqua" w:cs="Book Antiqua"/>
          <w:color w:val="000000"/>
        </w:rPr>
        <w:t>endocytoscopy</w:t>
      </w:r>
      <w:proofErr w:type="spellEnd"/>
      <w:r w:rsidRPr="001572FA">
        <w:rPr>
          <w:rFonts w:ascii="Book Antiqua" w:eastAsia="Book Antiqua" w:hAnsi="Book Antiqua" w:cs="Book Antiqua"/>
          <w:color w:val="000000"/>
        </w:rPr>
        <w:t xml:space="preserve"> in differentiating neoplasia from non-neoplasia for colorectal diminutive polyps (≤ 5 mm). </w:t>
      </w:r>
      <w:r w:rsidRPr="001572FA">
        <w:rPr>
          <w:rFonts w:ascii="Book Antiqua" w:eastAsia="Book Antiqua" w:hAnsi="Book Antiqua" w:cs="Book Antiqua"/>
          <w:i/>
          <w:iCs/>
          <w:color w:val="000000"/>
        </w:rPr>
        <w:t>World J Gastrointest Oncol</w:t>
      </w:r>
      <w:r w:rsidRPr="001572FA">
        <w:rPr>
          <w:rFonts w:ascii="Book Antiqua" w:eastAsia="Book Antiqua" w:hAnsi="Book Antiqua" w:cs="Book Antiqua"/>
          <w:color w:val="000000"/>
        </w:rPr>
        <w:t xml:space="preserve"> 2018; </w:t>
      </w:r>
      <w:r w:rsidRPr="001572FA">
        <w:rPr>
          <w:rFonts w:ascii="Book Antiqua" w:eastAsia="Book Antiqua" w:hAnsi="Book Antiqua" w:cs="Book Antiqua"/>
          <w:b/>
          <w:bCs/>
          <w:color w:val="000000"/>
        </w:rPr>
        <w:t>10</w:t>
      </w:r>
      <w:r w:rsidRPr="001572FA">
        <w:rPr>
          <w:rFonts w:ascii="Book Antiqua" w:eastAsia="Book Antiqua" w:hAnsi="Book Antiqua" w:cs="Book Antiqua"/>
          <w:color w:val="000000"/>
        </w:rPr>
        <w:t>: 96-102 [PMID: 29666668 DOI: 10.4251/wjgo.v10.i4.96]</w:t>
      </w:r>
    </w:p>
    <w:p w14:paraId="1B2061DB"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42 </w:t>
      </w:r>
      <w:r w:rsidRPr="001572FA">
        <w:rPr>
          <w:rFonts w:ascii="Book Antiqua" w:eastAsia="Book Antiqua" w:hAnsi="Book Antiqua" w:cs="Book Antiqua"/>
          <w:b/>
          <w:bCs/>
          <w:color w:val="000000"/>
        </w:rPr>
        <w:t>Kataoka S</w:t>
      </w:r>
      <w:r w:rsidRPr="001572FA">
        <w:rPr>
          <w:rFonts w:ascii="Book Antiqua" w:eastAsia="Book Antiqua" w:hAnsi="Book Antiqua" w:cs="Book Antiqua"/>
          <w:color w:val="000000"/>
        </w:rPr>
        <w:t xml:space="preserve">, Kudo SE, Misawa M, Nakamura H, Takeda K, Toyoshima N, Mori Y, Ogata N, Kudo T, </w:t>
      </w:r>
      <w:proofErr w:type="spellStart"/>
      <w:r w:rsidRPr="001572FA">
        <w:rPr>
          <w:rFonts w:ascii="Book Antiqua" w:eastAsia="Book Antiqua" w:hAnsi="Book Antiqua" w:cs="Book Antiqua"/>
          <w:color w:val="000000"/>
        </w:rPr>
        <w:t>Hisayuki</w:t>
      </w:r>
      <w:proofErr w:type="spellEnd"/>
      <w:r w:rsidRPr="001572FA">
        <w:rPr>
          <w:rFonts w:ascii="Book Antiqua" w:eastAsia="Book Antiqua" w:hAnsi="Book Antiqua" w:cs="Book Antiqua"/>
          <w:color w:val="000000"/>
        </w:rPr>
        <w:t xml:space="preserve"> T, Hayashi T, </w:t>
      </w:r>
      <w:proofErr w:type="spellStart"/>
      <w:r w:rsidRPr="001572FA">
        <w:rPr>
          <w:rFonts w:ascii="Book Antiqua" w:eastAsia="Book Antiqua" w:hAnsi="Book Antiqua" w:cs="Book Antiqua"/>
          <w:color w:val="000000"/>
        </w:rPr>
        <w:t>Wakamura</w:t>
      </w:r>
      <w:proofErr w:type="spellEnd"/>
      <w:r w:rsidRPr="001572FA">
        <w:rPr>
          <w:rFonts w:ascii="Book Antiqua" w:eastAsia="Book Antiqua" w:hAnsi="Book Antiqua" w:cs="Book Antiqua"/>
          <w:color w:val="000000"/>
        </w:rPr>
        <w:t xml:space="preserve"> K, Baba T, Ishida F. </w:t>
      </w:r>
      <w:proofErr w:type="spellStart"/>
      <w:r w:rsidRPr="001572FA">
        <w:rPr>
          <w:rFonts w:ascii="Book Antiqua" w:eastAsia="Book Antiqua" w:hAnsi="Book Antiqua" w:cs="Book Antiqua"/>
          <w:color w:val="000000"/>
        </w:rPr>
        <w:t>Endocytoscopy</w:t>
      </w:r>
      <w:proofErr w:type="spellEnd"/>
      <w:r w:rsidRPr="001572FA">
        <w:rPr>
          <w:rFonts w:ascii="Book Antiqua" w:eastAsia="Book Antiqua" w:hAnsi="Book Antiqua" w:cs="Book Antiqua"/>
          <w:color w:val="000000"/>
        </w:rPr>
        <w:t xml:space="preserve"> with NBI has the potential to correctly diagnose diminutive colorectal polyps that are difficult to diagnose using conventional NBI. </w:t>
      </w:r>
      <w:r w:rsidRPr="001572FA">
        <w:rPr>
          <w:rFonts w:ascii="Book Antiqua" w:eastAsia="Book Antiqua" w:hAnsi="Book Antiqua" w:cs="Book Antiqua"/>
          <w:i/>
          <w:iCs/>
          <w:color w:val="000000"/>
        </w:rPr>
        <w:t>Endosc Int Open</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8</w:t>
      </w:r>
      <w:r w:rsidRPr="001572FA">
        <w:rPr>
          <w:rFonts w:ascii="Book Antiqua" w:eastAsia="Book Antiqua" w:hAnsi="Book Antiqua" w:cs="Book Antiqua"/>
          <w:color w:val="000000"/>
        </w:rPr>
        <w:t>: E360-E367 [PMID: 32118108 DOI: 10.1055/a-1068-9228]</w:t>
      </w:r>
    </w:p>
    <w:p w14:paraId="4456CE2C"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43 </w:t>
      </w:r>
      <w:r w:rsidRPr="001572FA">
        <w:rPr>
          <w:rFonts w:ascii="Book Antiqua" w:eastAsia="Book Antiqua" w:hAnsi="Book Antiqua" w:cs="Book Antiqua"/>
          <w:b/>
          <w:bCs/>
          <w:color w:val="000000"/>
        </w:rPr>
        <w:t>Danese S</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Roda</w:t>
      </w:r>
      <w:proofErr w:type="spellEnd"/>
      <w:r w:rsidRPr="001572FA">
        <w:rPr>
          <w:rFonts w:ascii="Book Antiqua" w:eastAsia="Book Antiqua" w:hAnsi="Book Antiqua" w:cs="Book Antiqua"/>
          <w:color w:val="000000"/>
        </w:rPr>
        <w:t xml:space="preserve"> G, </w:t>
      </w:r>
      <w:proofErr w:type="spellStart"/>
      <w:r w:rsidRPr="001572FA">
        <w:rPr>
          <w:rFonts w:ascii="Book Antiqua" w:eastAsia="Book Antiqua" w:hAnsi="Book Antiqua" w:cs="Book Antiqua"/>
          <w:color w:val="000000"/>
        </w:rPr>
        <w:t>Peyrin-Biroulet</w:t>
      </w:r>
      <w:proofErr w:type="spellEnd"/>
      <w:r w:rsidRPr="001572FA">
        <w:rPr>
          <w:rFonts w:ascii="Book Antiqua" w:eastAsia="Book Antiqua" w:hAnsi="Book Antiqua" w:cs="Book Antiqua"/>
          <w:color w:val="000000"/>
        </w:rPr>
        <w:t xml:space="preserve"> L. Evolving therapeutic goals in ulcerative colitis: towards disease clearance. </w:t>
      </w:r>
      <w:r w:rsidRPr="001572FA">
        <w:rPr>
          <w:rFonts w:ascii="Book Antiqua" w:eastAsia="Book Antiqua" w:hAnsi="Book Antiqua" w:cs="Book Antiqua"/>
          <w:i/>
          <w:iCs/>
          <w:color w:val="000000"/>
        </w:rPr>
        <w:t>Nat Rev Gastroenterol Hepatol</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17</w:t>
      </w:r>
      <w:r w:rsidRPr="001572FA">
        <w:rPr>
          <w:rFonts w:ascii="Book Antiqua" w:eastAsia="Book Antiqua" w:hAnsi="Book Antiqua" w:cs="Book Antiqua"/>
          <w:color w:val="000000"/>
        </w:rPr>
        <w:t>: 1-2 [PMID: 31520081 DOI: 10.1038/s41575-019-0211-1]</w:t>
      </w:r>
    </w:p>
    <w:p w14:paraId="51304FFD"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44 </w:t>
      </w:r>
      <w:r w:rsidRPr="001572FA">
        <w:rPr>
          <w:rFonts w:ascii="Book Antiqua" w:eastAsia="Book Antiqua" w:hAnsi="Book Antiqua" w:cs="Book Antiqua"/>
          <w:b/>
          <w:bCs/>
          <w:color w:val="000000"/>
        </w:rPr>
        <w:t>Chateau T</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Feakins</w:t>
      </w:r>
      <w:proofErr w:type="spellEnd"/>
      <w:r w:rsidRPr="001572FA">
        <w:rPr>
          <w:rFonts w:ascii="Book Antiqua" w:eastAsia="Book Antiqua" w:hAnsi="Book Antiqua" w:cs="Book Antiqua"/>
          <w:color w:val="000000"/>
        </w:rPr>
        <w:t xml:space="preserve"> R, </w:t>
      </w:r>
      <w:proofErr w:type="spellStart"/>
      <w:r w:rsidRPr="001572FA">
        <w:rPr>
          <w:rFonts w:ascii="Book Antiqua" w:eastAsia="Book Antiqua" w:hAnsi="Book Antiqua" w:cs="Book Antiqua"/>
          <w:color w:val="000000"/>
        </w:rPr>
        <w:t>Marchal-Bressenot</w:t>
      </w:r>
      <w:proofErr w:type="spellEnd"/>
      <w:r w:rsidRPr="001572FA">
        <w:rPr>
          <w:rFonts w:ascii="Book Antiqua" w:eastAsia="Book Antiqua" w:hAnsi="Book Antiqua" w:cs="Book Antiqua"/>
          <w:color w:val="000000"/>
        </w:rPr>
        <w:t xml:space="preserve"> A, </w:t>
      </w:r>
      <w:proofErr w:type="spellStart"/>
      <w:r w:rsidRPr="001572FA">
        <w:rPr>
          <w:rFonts w:ascii="Book Antiqua" w:eastAsia="Book Antiqua" w:hAnsi="Book Antiqua" w:cs="Book Antiqua"/>
          <w:color w:val="000000"/>
        </w:rPr>
        <w:t>Magro</w:t>
      </w:r>
      <w:proofErr w:type="spellEnd"/>
      <w:r w:rsidRPr="001572FA">
        <w:rPr>
          <w:rFonts w:ascii="Book Antiqua" w:eastAsia="Book Antiqua" w:hAnsi="Book Antiqua" w:cs="Book Antiqua"/>
          <w:color w:val="000000"/>
        </w:rPr>
        <w:t xml:space="preserve"> F, Danese S, </w:t>
      </w:r>
      <w:proofErr w:type="spellStart"/>
      <w:r w:rsidRPr="001572FA">
        <w:rPr>
          <w:rFonts w:ascii="Book Antiqua" w:eastAsia="Book Antiqua" w:hAnsi="Book Antiqua" w:cs="Book Antiqua"/>
          <w:color w:val="000000"/>
        </w:rPr>
        <w:t>Peyrin-Biroulet</w:t>
      </w:r>
      <w:proofErr w:type="spellEnd"/>
      <w:r w:rsidRPr="001572FA">
        <w:rPr>
          <w:rFonts w:ascii="Book Antiqua" w:eastAsia="Book Antiqua" w:hAnsi="Book Antiqua" w:cs="Book Antiqua"/>
          <w:color w:val="000000"/>
        </w:rPr>
        <w:t xml:space="preserve"> L. Histological Remission in Ulcerative Colitis: Under the Microscope Is the Cure. </w:t>
      </w:r>
      <w:r w:rsidRPr="001572FA">
        <w:rPr>
          <w:rFonts w:ascii="Book Antiqua" w:eastAsia="Book Antiqua" w:hAnsi="Book Antiqua" w:cs="Book Antiqua"/>
          <w:i/>
          <w:iCs/>
          <w:color w:val="000000"/>
        </w:rPr>
        <w:t>Am J Gastroenterol</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115</w:t>
      </w:r>
      <w:r w:rsidRPr="001572FA">
        <w:rPr>
          <w:rFonts w:ascii="Book Antiqua" w:eastAsia="Book Antiqua" w:hAnsi="Book Antiqua" w:cs="Book Antiqua"/>
          <w:color w:val="000000"/>
        </w:rPr>
        <w:t>: 179-189 [PMID: 31809296 DOI: 10.14309/ajg.0000000000000437]</w:t>
      </w:r>
    </w:p>
    <w:p w14:paraId="45798D3A"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45 </w:t>
      </w:r>
      <w:proofErr w:type="spellStart"/>
      <w:r w:rsidRPr="001572FA">
        <w:rPr>
          <w:rFonts w:ascii="Book Antiqua" w:eastAsia="Book Antiqua" w:hAnsi="Book Antiqua" w:cs="Book Antiqua"/>
          <w:b/>
          <w:bCs/>
          <w:color w:val="000000"/>
        </w:rPr>
        <w:t>Peyrin-Biroulet</w:t>
      </w:r>
      <w:proofErr w:type="spellEnd"/>
      <w:r w:rsidRPr="001572FA">
        <w:rPr>
          <w:rFonts w:ascii="Book Antiqua" w:eastAsia="Book Antiqua" w:hAnsi="Book Antiqua" w:cs="Book Antiqua"/>
          <w:b/>
          <w:bCs/>
          <w:color w:val="000000"/>
        </w:rPr>
        <w:t xml:space="preserve"> L</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Bressenot</w:t>
      </w:r>
      <w:proofErr w:type="spellEnd"/>
      <w:r w:rsidRPr="001572FA">
        <w:rPr>
          <w:rFonts w:ascii="Book Antiqua" w:eastAsia="Book Antiqua" w:hAnsi="Book Antiqua" w:cs="Book Antiqua"/>
          <w:color w:val="000000"/>
        </w:rPr>
        <w:t xml:space="preserve"> A, </w:t>
      </w:r>
      <w:proofErr w:type="spellStart"/>
      <w:r w:rsidRPr="001572FA">
        <w:rPr>
          <w:rFonts w:ascii="Book Antiqua" w:eastAsia="Book Antiqua" w:hAnsi="Book Antiqua" w:cs="Book Antiqua"/>
          <w:color w:val="000000"/>
        </w:rPr>
        <w:t>Kampman</w:t>
      </w:r>
      <w:proofErr w:type="spellEnd"/>
      <w:r w:rsidRPr="001572FA">
        <w:rPr>
          <w:rFonts w:ascii="Book Antiqua" w:eastAsia="Book Antiqua" w:hAnsi="Book Antiqua" w:cs="Book Antiqua"/>
          <w:color w:val="000000"/>
        </w:rPr>
        <w:t xml:space="preserve"> W. Histologic remission: the ultimate therapeutic goal in ulcerative colitis? </w:t>
      </w:r>
      <w:r w:rsidRPr="001572FA">
        <w:rPr>
          <w:rFonts w:ascii="Book Antiqua" w:eastAsia="Book Antiqua" w:hAnsi="Book Antiqua" w:cs="Book Antiqua"/>
          <w:i/>
          <w:iCs/>
          <w:color w:val="000000"/>
        </w:rPr>
        <w:t>Clin Gastroenterol Hepatol</w:t>
      </w:r>
      <w:r w:rsidRPr="001572FA">
        <w:rPr>
          <w:rFonts w:ascii="Book Antiqua" w:eastAsia="Book Antiqua" w:hAnsi="Book Antiqua" w:cs="Book Antiqua"/>
          <w:color w:val="000000"/>
        </w:rPr>
        <w:t xml:space="preserve"> 2014; </w:t>
      </w:r>
      <w:r w:rsidRPr="001572FA">
        <w:rPr>
          <w:rFonts w:ascii="Book Antiqua" w:eastAsia="Book Antiqua" w:hAnsi="Book Antiqua" w:cs="Book Antiqua"/>
          <w:b/>
          <w:bCs/>
          <w:color w:val="000000"/>
        </w:rPr>
        <w:t>12</w:t>
      </w:r>
      <w:r w:rsidRPr="001572FA">
        <w:rPr>
          <w:rFonts w:ascii="Book Antiqua" w:eastAsia="Book Antiqua" w:hAnsi="Book Antiqua" w:cs="Book Antiqua"/>
          <w:color w:val="000000"/>
        </w:rPr>
        <w:t>: 929-34.e2 [PMID: 23911875 DOI: 10.1016/j.cgh.2013.07.022]</w:t>
      </w:r>
    </w:p>
    <w:p w14:paraId="632BCE9F"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46 </w:t>
      </w:r>
      <w:proofErr w:type="spellStart"/>
      <w:r w:rsidRPr="001572FA">
        <w:rPr>
          <w:rFonts w:ascii="Book Antiqua" w:eastAsia="Book Antiqua" w:hAnsi="Book Antiqua" w:cs="Book Antiqua"/>
          <w:b/>
          <w:bCs/>
          <w:color w:val="000000"/>
        </w:rPr>
        <w:t>Holmer</w:t>
      </w:r>
      <w:proofErr w:type="spellEnd"/>
      <w:r w:rsidRPr="001572FA">
        <w:rPr>
          <w:rFonts w:ascii="Book Antiqua" w:eastAsia="Book Antiqua" w:hAnsi="Book Antiqua" w:cs="Book Antiqua"/>
          <w:b/>
          <w:bCs/>
          <w:color w:val="000000"/>
        </w:rPr>
        <w:t xml:space="preserve"> AK</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Dulai</w:t>
      </w:r>
      <w:proofErr w:type="spellEnd"/>
      <w:r w:rsidRPr="001572FA">
        <w:rPr>
          <w:rFonts w:ascii="Book Antiqua" w:eastAsia="Book Antiqua" w:hAnsi="Book Antiqua" w:cs="Book Antiqua"/>
          <w:color w:val="000000"/>
        </w:rPr>
        <w:t xml:space="preserve"> PS. Using Artificial Intelligence to Identify Patients With Ulcerative Colitis in Endoscopic and Histologic Remission. </w:t>
      </w:r>
      <w:r w:rsidRPr="001572FA">
        <w:rPr>
          <w:rFonts w:ascii="Book Antiqua" w:eastAsia="Book Antiqua" w:hAnsi="Book Antiqua" w:cs="Book Antiqua"/>
          <w:i/>
          <w:iCs/>
          <w:color w:val="000000"/>
        </w:rPr>
        <w:t>Gastroenterology</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158</w:t>
      </w:r>
      <w:r w:rsidRPr="001572FA">
        <w:rPr>
          <w:rFonts w:ascii="Book Antiqua" w:eastAsia="Book Antiqua" w:hAnsi="Book Antiqua" w:cs="Book Antiqua"/>
          <w:color w:val="000000"/>
        </w:rPr>
        <w:t>: 2045-2047 [PMID: 32289374 DOI: 10.1053/j.gastro.2020.04.011]</w:t>
      </w:r>
    </w:p>
    <w:p w14:paraId="22A2A0D3"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47 </w:t>
      </w:r>
      <w:proofErr w:type="spellStart"/>
      <w:r w:rsidRPr="001572FA">
        <w:rPr>
          <w:rFonts w:ascii="Book Antiqua" w:eastAsia="Book Antiqua" w:hAnsi="Book Antiqua" w:cs="Book Antiqua"/>
          <w:b/>
          <w:bCs/>
          <w:color w:val="000000"/>
        </w:rPr>
        <w:t>Takenaka</w:t>
      </w:r>
      <w:proofErr w:type="spellEnd"/>
      <w:r w:rsidRPr="001572FA">
        <w:rPr>
          <w:rFonts w:ascii="Book Antiqua" w:eastAsia="Book Antiqua" w:hAnsi="Book Antiqua" w:cs="Book Antiqua"/>
          <w:b/>
          <w:bCs/>
          <w:color w:val="000000"/>
        </w:rPr>
        <w:t xml:space="preserve"> K</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Ohtsuka</w:t>
      </w:r>
      <w:proofErr w:type="spellEnd"/>
      <w:r w:rsidRPr="001572FA">
        <w:rPr>
          <w:rFonts w:ascii="Book Antiqua" w:eastAsia="Book Antiqua" w:hAnsi="Book Antiqua" w:cs="Book Antiqua"/>
          <w:color w:val="000000"/>
        </w:rPr>
        <w:t xml:space="preserve"> K, </w:t>
      </w:r>
      <w:proofErr w:type="spellStart"/>
      <w:r w:rsidRPr="001572FA">
        <w:rPr>
          <w:rFonts w:ascii="Book Antiqua" w:eastAsia="Book Antiqua" w:hAnsi="Book Antiqua" w:cs="Book Antiqua"/>
          <w:color w:val="000000"/>
        </w:rPr>
        <w:t>Fujii</w:t>
      </w:r>
      <w:proofErr w:type="spellEnd"/>
      <w:r w:rsidRPr="001572FA">
        <w:rPr>
          <w:rFonts w:ascii="Book Antiqua" w:eastAsia="Book Antiqua" w:hAnsi="Book Antiqua" w:cs="Book Antiqua"/>
          <w:color w:val="000000"/>
        </w:rPr>
        <w:t xml:space="preserve"> T, Negi M, Suzuki K, Shimizu H, </w:t>
      </w:r>
      <w:proofErr w:type="spellStart"/>
      <w:r w:rsidRPr="001572FA">
        <w:rPr>
          <w:rFonts w:ascii="Book Antiqua" w:eastAsia="Book Antiqua" w:hAnsi="Book Antiqua" w:cs="Book Antiqua"/>
          <w:color w:val="000000"/>
        </w:rPr>
        <w:t>Oshima</w:t>
      </w:r>
      <w:proofErr w:type="spellEnd"/>
      <w:r w:rsidRPr="001572FA">
        <w:rPr>
          <w:rFonts w:ascii="Book Antiqua" w:eastAsia="Book Antiqua" w:hAnsi="Book Antiqua" w:cs="Book Antiqua"/>
          <w:color w:val="000000"/>
        </w:rPr>
        <w:t xml:space="preserve"> S, Akiyama S, </w:t>
      </w:r>
      <w:proofErr w:type="spellStart"/>
      <w:r w:rsidRPr="001572FA">
        <w:rPr>
          <w:rFonts w:ascii="Book Antiqua" w:eastAsia="Book Antiqua" w:hAnsi="Book Antiqua" w:cs="Book Antiqua"/>
          <w:color w:val="000000"/>
        </w:rPr>
        <w:t>Motobayashi</w:t>
      </w:r>
      <w:proofErr w:type="spellEnd"/>
      <w:r w:rsidRPr="001572FA">
        <w:rPr>
          <w:rFonts w:ascii="Book Antiqua" w:eastAsia="Book Antiqua" w:hAnsi="Book Antiqua" w:cs="Book Antiqua"/>
          <w:color w:val="000000"/>
        </w:rPr>
        <w:t xml:space="preserve"> M, </w:t>
      </w:r>
      <w:proofErr w:type="spellStart"/>
      <w:r w:rsidRPr="001572FA">
        <w:rPr>
          <w:rFonts w:ascii="Book Antiqua" w:eastAsia="Book Antiqua" w:hAnsi="Book Antiqua" w:cs="Book Antiqua"/>
          <w:color w:val="000000"/>
        </w:rPr>
        <w:t>Nagahori</w:t>
      </w:r>
      <w:proofErr w:type="spellEnd"/>
      <w:r w:rsidRPr="001572FA">
        <w:rPr>
          <w:rFonts w:ascii="Book Antiqua" w:eastAsia="Book Antiqua" w:hAnsi="Book Antiqua" w:cs="Book Antiqua"/>
          <w:color w:val="000000"/>
        </w:rPr>
        <w:t xml:space="preserve"> M, Saito E, Matsuoka K, Watanabe M. Development and Validation of a Deep Neural Network for Accurate Evaluation of Endoscopic Images </w:t>
      </w:r>
      <w:r w:rsidRPr="001572FA">
        <w:rPr>
          <w:rFonts w:ascii="Book Antiqua" w:eastAsia="Book Antiqua" w:hAnsi="Book Antiqua" w:cs="Book Antiqua"/>
          <w:color w:val="000000"/>
        </w:rPr>
        <w:lastRenderedPageBreak/>
        <w:t xml:space="preserve">From Patients With Ulcerative Colitis. </w:t>
      </w:r>
      <w:r w:rsidRPr="001572FA">
        <w:rPr>
          <w:rFonts w:ascii="Book Antiqua" w:eastAsia="Book Antiqua" w:hAnsi="Book Antiqua" w:cs="Book Antiqua"/>
          <w:i/>
          <w:iCs/>
          <w:color w:val="000000"/>
        </w:rPr>
        <w:t>Gastroenterology</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158</w:t>
      </w:r>
      <w:r w:rsidRPr="001572FA">
        <w:rPr>
          <w:rFonts w:ascii="Book Antiqua" w:eastAsia="Book Antiqua" w:hAnsi="Book Antiqua" w:cs="Book Antiqua"/>
          <w:color w:val="000000"/>
        </w:rPr>
        <w:t>: 2150-2157 [PMID: 32060000 DOI: 10.1053/j.gastro.2020.02.012]</w:t>
      </w:r>
    </w:p>
    <w:p w14:paraId="54008A2E"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48 </w:t>
      </w:r>
      <w:r w:rsidRPr="001572FA">
        <w:rPr>
          <w:rFonts w:ascii="Book Antiqua" w:eastAsia="Book Antiqua" w:hAnsi="Book Antiqua" w:cs="Book Antiqua"/>
          <w:b/>
          <w:bCs/>
          <w:color w:val="000000"/>
        </w:rPr>
        <w:t>Maeda Y</w:t>
      </w:r>
      <w:r w:rsidRPr="001572FA">
        <w:rPr>
          <w:rFonts w:ascii="Book Antiqua" w:eastAsia="Book Antiqua" w:hAnsi="Book Antiqua" w:cs="Book Antiqua"/>
          <w:color w:val="000000"/>
        </w:rPr>
        <w:t xml:space="preserve">, Kudo SE, Mori Y, Misawa M, Ogata N, </w:t>
      </w:r>
      <w:proofErr w:type="spellStart"/>
      <w:r w:rsidRPr="001572FA">
        <w:rPr>
          <w:rFonts w:ascii="Book Antiqua" w:eastAsia="Book Antiqua" w:hAnsi="Book Antiqua" w:cs="Book Antiqua"/>
          <w:color w:val="000000"/>
        </w:rPr>
        <w:t>Sasanuma</w:t>
      </w:r>
      <w:proofErr w:type="spellEnd"/>
      <w:r w:rsidRPr="001572FA">
        <w:rPr>
          <w:rFonts w:ascii="Book Antiqua" w:eastAsia="Book Antiqua" w:hAnsi="Book Antiqua" w:cs="Book Antiqua"/>
          <w:color w:val="000000"/>
        </w:rPr>
        <w:t xml:space="preserve"> S, </w:t>
      </w:r>
      <w:proofErr w:type="spellStart"/>
      <w:r w:rsidRPr="001572FA">
        <w:rPr>
          <w:rFonts w:ascii="Book Antiqua" w:eastAsia="Book Antiqua" w:hAnsi="Book Antiqua" w:cs="Book Antiqua"/>
          <w:color w:val="000000"/>
        </w:rPr>
        <w:t>Wakamura</w:t>
      </w:r>
      <w:proofErr w:type="spellEnd"/>
      <w:r w:rsidRPr="001572FA">
        <w:rPr>
          <w:rFonts w:ascii="Book Antiqua" w:eastAsia="Book Antiqua" w:hAnsi="Book Antiqua" w:cs="Book Antiqua"/>
          <w:color w:val="000000"/>
        </w:rPr>
        <w:t xml:space="preserve"> K, Oda M, Mori K, </w:t>
      </w:r>
      <w:proofErr w:type="spellStart"/>
      <w:r w:rsidRPr="001572FA">
        <w:rPr>
          <w:rFonts w:ascii="Book Antiqua" w:eastAsia="Book Antiqua" w:hAnsi="Book Antiqua" w:cs="Book Antiqua"/>
          <w:color w:val="000000"/>
        </w:rPr>
        <w:t>Ohtsuka</w:t>
      </w:r>
      <w:proofErr w:type="spellEnd"/>
      <w:r w:rsidRPr="001572FA">
        <w:rPr>
          <w:rFonts w:ascii="Book Antiqua" w:eastAsia="Book Antiqua" w:hAnsi="Book Antiqua" w:cs="Book Antiqua"/>
          <w:color w:val="000000"/>
        </w:rPr>
        <w:t xml:space="preserve"> K. Fully automated diagnostic system with artificial intelligence using </w:t>
      </w:r>
      <w:proofErr w:type="spellStart"/>
      <w:r w:rsidRPr="001572FA">
        <w:rPr>
          <w:rFonts w:ascii="Book Antiqua" w:eastAsia="Book Antiqua" w:hAnsi="Book Antiqua" w:cs="Book Antiqua"/>
          <w:color w:val="000000"/>
        </w:rPr>
        <w:t>endocytoscopy</w:t>
      </w:r>
      <w:proofErr w:type="spellEnd"/>
      <w:r w:rsidRPr="001572FA">
        <w:rPr>
          <w:rFonts w:ascii="Book Antiqua" w:eastAsia="Book Antiqua" w:hAnsi="Book Antiqua" w:cs="Book Antiqua"/>
          <w:color w:val="000000"/>
        </w:rPr>
        <w:t xml:space="preserve"> to identify the presence of histologic inflammation associated with ulcerative colitis (with video). </w:t>
      </w:r>
      <w:r w:rsidRPr="001572FA">
        <w:rPr>
          <w:rFonts w:ascii="Book Antiqua" w:eastAsia="Book Antiqua" w:hAnsi="Book Antiqua" w:cs="Book Antiqua"/>
          <w:i/>
          <w:iCs/>
          <w:color w:val="000000"/>
        </w:rPr>
        <w:t>Gastrointest Endosc</w:t>
      </w:r>
      <w:r w:rsidRPr="001572FA">
        <w:rPr>
          <w:rFonts w:ascii="Book Antiqua" w:eastAsia="Book Antiqua" w:hAnsi="Book Antiqua" w:cs="Book Antiqua"/>
          <w:color w:val="000000"/>
        </w:rPr>
        <w:t xml:space="preserve"> 2019; </w:t>
      </w:r>
      <w:r w:rsidRPr="001572FA">
        <w:rPr>
          <w:rFonts w:ascii="Book Antiqua" w:eastAsia="Book Antiqua" w:hAnsi="Book Antiqua" w:cs="Book Antiqua"/>
          <w:b/>
          <w:bCs/>
          <w:color w:val="000000"/>
        </w:rPr>
        <w:t>89</w:t>
      </w:r>
      <w:r w:rsidRPr="001572FA">
        <w:rPr>
          <w:rFonts w:ascii="Book Antiqua" w:eastAsia="Book Antiqua" w:hAnsi="Book Antiqua" w:cs="Book Antiqua"/>
          <w:color w:val="000000"/>
        </w:rPr>
        <w:t>: 408-415 [PMID: 30268542 DOI: 10.1016/j.gie.2018.09.024]</w:t>
      </w:r>
    </w:p>
    <w:p w14:paraId="33C1E426"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49 </w:t>
      </w:r>
      <w:r w:rsidRPr="001572FA">
        <w:rPr>
          <w:rFonts w:ascii="Book Antiqua" w:eastAsia="Book Antiqua" w:hAnsi="Book Antiqua" w:cs="Book Antiqua"/>
          <w:b/>
          <w:bCs/>
          <w:color w:val="000000"/>
        </w:rPr>
        <w:t>Maeda Y</w:t>
      </w:r>
      <w:r w:rsidRPr="001572FA">
        <w:rPr>
          <w:rFonts w:ascii="Book Antiqua" w:eastAsia="Book Antiqua" w:hAnsi="Book Antiqua" w:cs="Book Antiqua"/>
          <w:color w:val="000000"/>
        </w:rPr>
        <w:t xml:space="preserve">, Kudo SE, Ogata N, Misawa M, Mori Y, Mori K, </w:t>
      </w:r>
      <w:proofErr w:type="spellStart"/>
      <w:r w:rsidRPr="001572FA">
        <w:rPr>
          <w:rFonts w:ascii="Book Antiqua" w:eastAsia="Book Antiqua" w:hAnsi="Book Antiqua" w:cs="Book Antiqua"/>
          <w:color w:val="000000"/>
        </w:rPr>
        <w:t>Ohtsuka</w:t>
      </w:r>
      <w:proofErr w:type="spellEnd"/>
      <w:r w:rsidRPr="001572FA">
        <w:rPr>
          <w:rFonts w:ascii="Book Antiqua" w:eastAsia="Book Antiqua" w:hAnsi="Book Antiqua" w:cs="Book Antiqua"/>
          <w:color w:val="000000"/>
        </w:rPr>
        <w:t xml:space="preserve"> K. Can artificial intelligence help to detect dysplasia in patients with ulcerative colitis? </w:t>
      </w:r>
      <w:r w:rsidRPr="001572FA">
        <w:rPr>
          <w:rFonts w:ascii="Book Antiqua" w:eastAsia="Book Antiqua" w:hAnsi="Book Antiqua" w:cs="Book Antiqua"/>
          <w:i/>
          <w:iCs/>
          <w:color w:val="000000"/>
        </w:rPr>
        <w:t>Endoscopy</w:t>
      </w:r>
      <w:r w:rsidRPr="001572FA">
        <w:rPr>
          <w:rFonts w:ascii="Book Antiqua" w:eastAsia="Book Antiqua" w:hAnsi="Book Antiqua" w:cs="Book Antiqua"/>
          <w:color w:val="000000"/>
        </w:rPr>
        <w:t xml:space="preserve"> 2021; </w:t>
      </w:r>
      <w:r w:rsidRPr="001572FA">
        <w:rPr>
          <w:rFonts w:ascii="Book Antiqua" w:eastAsia="Book Antiqua" w:hAnsi="Book Antiqua" w:cs="Book Antiqua"/>
          <w:b/>
          <w:bCs/>
          <w:color w:val="000000"/>
        </w:rPr>
        <w:t>53</w:t>
      </w:r>
      <w:r w:rsidRPr="001572FA">
        <w:rPr>
          <w:rFonts w:ascii="Book Antiqua" w:eastAsia="Book Antiqua" w:hAnsi="Book Antiqua" w:cs="Book Antiqua"/>
          <w:color w:val="000000"/>
        </w:rPr>
        <w:t>: E273-E274 [PMID: 33003217 DOI: 10.1055/a-1261-2944]</w:t>
      </w:r>
    </w:p>
    <w:p w14:paraId="305A4CB0"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50 </w:t>
      </w:r>
      <w:r w:rsidRPr="001572FA">
        <w:rPr>
          <w:rFonts w:ascii="Book Antiqua" w:eastAsia="Book Antiqua" w:hAnsi="Book Antiqua" w:cs="Book Antiqua"/>
          <w:b/>
          <w:bCs/>
          <w:color w:val="000000"/>
        </w:rPr>
        <w:t>Yang XX</w:t>
      </w:r>
      <w:r w:rsidRPr="001572FA">
        <w:rPr>
          <w:rFonts w:ascii="Book Antiqua" w:eastAsia="Book Antiqua" w:hAnsi="Book Antiqua" w:cs="Book Antiqua"/>
          <w:color w:val="000000"/>
        </w:rPr>
        <w:t xml:space="preserve">, Li Z, Shao XJ, Ji R, Qu JY, Zheng MQ, Sun YN, Zhou RC, You H, Li LX, Feng J, Yang XY, Li YQ, </w:t>
      </w:r>
      <w:proofErr w:type="spellStart"/>
      <w:r w:rsidRPr="001572FA">
        <w:rPr>
          <w:rFonts w:ascii="Book Antiqua" w:eastAsia="Book Antiqua" w:hAnsi="Book Antiqua" w:cs="Book Antiqua"/>
          <w:color w:val="000000"/>
        </w:rPr>
        <w:t>Zuo</w:t>
      </w:r>
      <w:proofErr w:type="spellEnd"/>
      <w:r w:rsidRPr="001572FA">
        <w:rPr>
          <w:rFonts w:ascii="Book Antiqua" w:eastAsia="Book Antiqua" w:hAnsi="Book Antiqua" w:cs="Book Antiqua"/>
          <w:color w:val="000000"/>
        </w:rPr>
        <w:t xml:space="preserve"> XL. Real-time artificial intelligence for endoscopic diagnosis of early esophageal squamous cell cancer (with video). </w:t>
      </w:r>
      <w:r w:rsidRPr="001572FA">
        <w:rPr>
          <w:rFonts w:ascii="Book Antiqua" w:eastAsia="Book Antiqua" w:hAnsi="Book Antiqua" w:cs="Book Antiqua"/>
          <w:i/>
          <w:iCs/>
          <w:color w:val="000000"/>
        </w:rPr>
        <w:t>Dig Endosc</w:t>
      </w:r>
      <w:r w:rsidRPr="001572FA">
        <w:rPr>
          <w:rFonts w:ascii="Book Antiqua" w:eastAsia="Book Antiqua" w:hAnsi="Book Antiqua" w:cs="Book Antiqua"/>
          <w:color w:val="000000"/>
        </w:rPr>
        <w:t xml:space="preserve"> 2020 [PMID: 33275789 DOI: 10.1111/den.13908]</w:t>
      </w:r>
    </w:p>
    <w:p w14:paraId="133CCF56"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51 </w:t>
      </w:r>
      <w:r w:rsidRPr="001572FA">
        <w:rPr>
          <w:rFonts w:ascii="Book Antiqua" w:eastAsia="Book Antiqua" w:hAnsi="Book Antiqua" w:cs="Book Antiqua"/>
          <w:b/>
          <w:bCs/>
          <w:color w:val="000000"/>
        </w:rPr>
        <w:t>Kumagai Y</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Takubo</w:t>
      </w:r>
      <w:proofErr w:type="spellEnd"/>
      <w:r w:rsidRPr="001572FA">
        <w:rPr>
          <w:rFonts w:ascii="Book Antiqua" w:eastAsia="Book Antiqua" w:hAnsi="Book Antiqua" w:cs="Book Antiqua"/>
          <w:color w:val="000000"/>
        </w:rPr>
        <w:t xml:space="preserve"> K, Kawada K, Aoyama K, Endo Y, Ozawa T, Hirasawa T, Yoshio T, Ishihara S, </w:t>
      </w:r>
      <w:proofErr w:type="spellStart"/>
      <w:r w:rsidRPr="001572FA">
        <w:rPr>
          <w:rFonts w:ascii="Book Antiqua" w:eastAsia="Book Antiqua" w:hAnsi="Book Antiqua" w:cs="Book Antiqua"/>
          <w:color w:val="000000"/>
        </w:rPr>
        <w:t>Fujishiro</w:t>
      </w:r>
      <w:proofErr w:type="spellEnd"/>
      <w:r w:rsidRPr="001572FA">
        <w:rPr>
          <w:rFonts w:ascii="Book Antiqua" w:eastAsia="Book Antiqua" w:hAnsi="Book Antiqua" w:cs="Book Antiqua"/>
          <w:color w:val="000000"/>
        </w:rPr>
        <w:t xml:space="preserve"> M, Tamaru JI, </w:t>
      </w:r>
      <w:proofErr w:type="spellStart"/>
      <w:r w:rsidRPr="001572FA">
        <w:rPr>
          <w:rFonts w:ascii="Book Antiqua" w:eastAsia="Book Antiqua" w:hAnsi="Book Antiqua" w:cs="Book Antiqua"/>
          <w:color w:val="000000"/>
        </w:rPr>
        <w:t>Mochiki</w:t>
      </w:r>
      <w:proofErr w:type="spellEnd"/>
      <w:r w:rsidRPr="001572FA">
        <w:rPr>
          <w:rFonts w:ascii="Book Antiqua" w:eastAsia="Book Antiqua" w:hAnsi="Book Antiqua" w:cs="Book Antiqua"/>
          <w:color w:val="000000"/>
        </w:rPr>
        <w:t xml:space="preserve"> E, Ishida H, Tada T. Diagnosis using deep-learning artificial intelligence based on the </w:t>
      </w:r>
      <w:proofErr w:type="spellStart"/>
      <w:r w:rsidRPr="001572FA">
        <w:rPr>
          <w:rFonts w:ascii="Book Antiqua" w:eastAsia="Book Antiqua" w:hAnsi="Book Antiqua" w:cs="Book Antiqua"/>
          <w:color w:val="000000"/>
        </w:rPr>
        <w:t>endocytoscopic</w:t>
      </w:r>
      <w:proofErr w:type="spellEnd"/>
      <w:r w:rsidRPr="001572FA">
        <w:rPr>
          <w:rFonts w:ascii="Book Antiqua" w:eastAsia="Book Antiqua" w:hAnsi="Book Antiqua" w:cs="Book Antiqua"/>
          <w:color w:val="000000"/>
        </w:rPr>
        <w:t xml:space="preserve"> observation of the esophagus. </w:t>
      </w:r>
      <w:r w:rsidRPr="001572FA">
        <w:rPr>
          <w:rFonts w:ascii="Book Antiqua" w:eastAsia="Book Antiqua" w:hAnsi="Book Antiqua" w:cs="Book Antiqua"/>
          <w:i/>
          <w:iCs/>
          <w:color w:val="000000"/>
        </w:rPr>
        <w:t>Esophagus</w:t>
      </w:r>
      <w:r w:rsidRPr="001572FA">
        <w:rPr>
          <w:rFonts w:ascii="Book Antiqua" w:eastAsia="Book Antiqua" w:hAnsi="Book Antiqua" w:cs="Book Antiqua"/>
          <w:color w:val="000000"/>
        </w:rPr>
        <w:t xml:space="preserve"> 2019; </w:t>
      </w:r>
      <w:r w:rsidRPr="001572FA">
        <w:rPr>
          <w:rFonts w:ascii="Book Antiqua" w:eastAsia="Book Antiqua" w:hAnsi="Book Antiqua" w:cs="Book Antiqua"/>
          <w:b/>
          <w:bCs/>
          <w:color w:val="000000"/>
        </w:rPr>
        <w:t>16</w:t>
      </w:r>
      <w:r w:rsidRPr="001572FA">
        <w:rPr>
          <w:rFonts w:ascii="Book Antiqua" w:eastAsia="Book Antiqua" w:hAnsi="Book Antiqua" w:cs="Book Antiqua"/>
          <w:color w:val="000000"/>
        </w:rPr>
        <w:t>: 180-187 [PMID: 30547352 DOI: 10.1007/s10388-018-0651-7]</w:t>
      </w:r>
    </w:p>
    <w:p w14:paraId="1EEAD017"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52 </w:t>
      </w:r>
      <w:r w:rsidRPr="001572FA">
        <w:rPr>
          <w:rFonts w:ascii="Book Antiqua" w:eastAsia="Book Antiqua" w:hAnsi="Book Antiqua" w:cs="Book Antiqua"/>
          <w:b/>
          <w:bCs/>
          <w:color w:val="000000"/>
        </w:rPr>
        <w:t>Mohan BP</w:t>
      </w:r>
      <w:r w:rsidRPr="001572FA">
        <w:rPr>
          <w:rFonts w:ascii="Book Antiqua" w:eastAsia="Book Antiqua" w:hAnsi="Book Antiqua" w:cs="Book Antiqua"/>
          <w:color w:val="000000"/>
        </w:rPr>
        <w:t xml:space="preserve">, Khan SR, </w:t>
      </w:r>
      <w:proofErr w:type="spellStart"/>
      <w:r w:rsidRPr="001572FA">
        <w:rPr>
          <w:rFonts w:ascii="Book Antiqua" w:eastAsia="Book Antiqua" w:hAnsi="Book Antiqua" w:cs="Book Antiqua"/>
          <w:color w:val="000000"/>
        </w:rPr>
        <w:t>Kassab</w:t>
      </w:r>
      <w:proofErr w:type="spellEnd"/>
      <w:r w:rsidRPr="001572FA">
        <w:rPr>
          <w:rFonts w:ascii="Book Antiqua" w:eastAsia="Book Antiqua" w:hAnsi="Book Antiqua" w:cs="Book Antiqua"/>
          <w:color w:val="000000"/>
        </w:rPr>
        <w:t xml:space="preserve"> LL, </w:t>
      </w:r>
      <w:proofErr w:type="spellStart"/>
      <w:r w:rsidRPr="001572FA">
        <w:rPr>
          <w:rFonts w:ascii="Book Antiqua" w:eastAsia="Book Antiqua" w:hAnsi="Book Antiqua" w:cs="Book Antiqua"/>
          <w:color w:val="000000"/>
        </w:rPr>
        <w:t>Ponnada</w:t>
      </w:r>
      <w:proofErr w:type="spellEnd"/>
      <w:r w:rsidRPr="001572FA">
        <w:rPr>
          <w:rFonts w:ascii="Book Antiqua" w:eastAsia="Book Antiqua" w:hAnsi="Book Antiqua" w:cs="Book Antiqua"/>
          <w:color w:val="000000"/>
        </w:rPr>
        <w:t xml:space="preserve"> S, </w:t>
      </w:r>
      <w:proofErr w:type="spellStart"/>
      <w:r w:rsidRPr="001572FA">
        <w:rPr>
          <w:rFonts w:ascii="Book Antiqua" w:eastAsia="Book Antiqua" w:hAnsi="Book Antiqua" w:cs="Book Antiqua"/>
          <w:color w:val="000000"/>
        </w:rPr>
        <w:t>Mohy</w:t>
      </w:r>
      <w:proofErr w:type="spellEnd"/>
      <w:r w:rsidRPr="001572FA">
        <w:rPr>
          <w:rFonts w:ascii="Book Antiqua" w:eastAsia="Book Antiqua" w:hAnsi="Book Antiqua" w:cs="Book Antiqua"/>
          <w:color w:val="000000"/>
        </w:rPr>
        <w:t>-</w:t>
      </w:r>
      <w:proofErr w:type="spellStart"/>
      <w:r w:rsidRPr="001572FA">
        <w:rPr>
          <w:rFonts w:ascii="Book Antiqua" w:eastAsia="Book Antiqua" w:hAnsi="Book Antiqua" w:cs="Book Antiqua"/>
          <w:color w:val="000000"/>
        </w:rPr>
        <w:t>Ud</w:t>
      </w:r>
      <w:proofErr w:type="spellEnd"/>
      <w:r w:rsidRPr="001572FA">
        <w:rPr>
          <w:rFonts w:ascii="Book Antiqua" w:eastAsia="Book Antiqua" w:hAnsi="Book Antiqua" w:cs="Book Antiqua"/>
          <w:color w:val="000000"/>
        </w:rPr>
        <w:t xml:space="preserve">-Din N, Chandan S, </w:t>
      </w:r>
      <w:proofErr w:type="spellStart"/>
      <w:r w:rsidRPr="001572FA">
        <w:rPr>
          <w:rFonts w:ascii="Book Antiqua" w:eastAsia="Book Antiqua" w:hAnsi="Book Antiqua" w:cs="Book Antiqua"/>
          <w:color w:val="000000"/>
        </w:rPr>
        <w:t>Dulai</w:t>
      </w:r>
      <w:proofErr w:type="spellEnd"/>
      <w:r w:rsidRPr="001572FA">
        <w:rPr>
          <w:rFonts w:ascii="Book Antiqua" w:eastAsia="Book Antiqua" w:hAnsi="Book Antiqua" w:cs="Book Antiqua"/>
          <w:color w:val="000000"/>
        </w:rPr>
        <w:t xml:space="preserve"> PS, Kochhar GS. Convolutional neural networks in the computer-aided diagnosis of </w:t>
      </w:r>
      <w:r w:rsidRPr="001572FA">
        <w:rPr>
          <w:rFonts w:ascii="Book Antiqua" w:eastAsia="Book Antiqua" w:hAnsi="Book Antiqua" w:cs="Book Antiqua"/>
          <w:i/>
          <w:iCs/>
          <w:color w:val="000000"/>
        </w:rPr>
        <w:t>Helicobacter pylori</w:t>
      </w:r>
      <w:r w:rsidRPr="001572FA">
        <w:rPr>
          <w:rFonts w:ascii="Book Antiqua" w:eastAsia="Book Antiqua" w:hAnsi="Book Antiqua" w:cs="Book Antiqua"/>
          <w:color w:val="000000"/>
        </w:rPr>
        <w:t xml:space="preserve"> infection and non-causal comparison to physician endoscopists: a systematic review with meta-analysis. </w:t>
      </w:r>
      <w:r w:rsidRPr="001572FA">
        <w:rPr>
          <w:rFonts w:ascii="Book Antiqua" w:eastAsia="Book Antiqua" w:hAnsi="Book Antiqua" w:cs="Book Antiqua"/>
          <w:i/>
          <w:iCs/>
          <w:color w:val="000000"/>
        </w:rPr>
        <w:t>Ann Gastroenterol</w:t>
      </w:r>
      <w:r w:rsidRPr="001572FA">
        <w:rPr>
          <w:rFonts w:ascii="Book Antiqua" w:eastAsia="Book Antiqua" w:hAnsi="Book Antiqua" w:cs="Book Antiqua"/>
          <w:color w:val="000000"/>
        </w:rPr>
        <w:t xml:space="preserve"> 2021; </w:t>
      </w:r>
      <w:r w:rsidRPr="001572FA">
        <w:rPr>
          <w:rFonts w:ascii="Book Antiqua" w:eastAsia="Book Antiqua" w:hAnsi="Book Antiqua" w:cs="Book Antiqua"/>
          <w:b/>
          <w:bCs/>
          <w:color w:val="000000"/>
        </w:rPr>
        <w:t>34</w:t>
      </w:r>
      <w:r w:rsidRPr="001572FA">
        <w:rPr>
          <w:rFonts w:ascii="Book Antiqua" w:eastAsia="Book Antiqua" w:hAnsi="Book Antiqua" w:cs="Book Antiqua"/>
          <w:color w:val="000000"/>
        </w:rPr>
        <w:t>: 20-25 [PMID: 33414617 DOI: 10.20524/aog.2020.0542]</w:t>
      </w:r>
    </w:p>
    <w:p w14:paraId="313DBE86"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53 </w:t>
      </w:r>
      <w:proofErr w:type="spellStart"/>
      <w:r w:rsidRPr="001572FA">
        <w:rPr>
          <w:rFonts w:ascii="Book Antiqua" w:eastAsia="Book Antiqua" w:hAnsi="Book Antiqua" w:cs="Book Antiqua"/>
          <w:b/>
          <w:bCs/>
          <w:color w:val="000000"/>
        </w:rPr>
        <w:t>Arribas</w:t>
      </w:r>
      <w:proofErr w:type="spellEnd"/>
      <w:r w:rsidRPr="001572FA">
        <w:rPr>
          <w:rFonts w:ascii="Book Antiqua" w:eastAsia="Book Antiqua" w:hAnsi="Book Antiqua" w:cs="Book Antiqua"/>
          <w:b/>
          <w:bCs/>
          <w:color w:val="000000"/>
        </w:rPr>
        <w:t xml:space="preserve"> Anta J</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Dinis</w:t>
      </w:r>
      <w:proofErr w:type="spellEnd"/>
      <w:r w:rsidRPr="001572FA">
        <w:rPr>
          <w:rFonts w:ascii="Book Antiqua" w:eastAsia="Book Antiqua" w:hAnsi="Book Antiqua" w:cs="Book Antiqua"/>
          <w:color w:val="000000"/>
        </w:rPr>
        <w:t xml:space="preserve">-Ribeiro M. Early gastric cancer and Artificial Intelligence: Is it time for population screening? </w:t>
      </w:r>
      <w:r w:rsidRPr="001572FA">
        <w:rPr>
          <w:rFonts w:ascii="Book Antiqua" w:eastAsia="Book Antiqua" w:hAnsi="Book Antiqua" w:cs="Book Antiqua"/>
          <w:i/>
          <w:iCs/>
          <w:color w:val="000000"/>
        </w:rPr>
        <w:t xml:space="preserve">Best </w:t>
      </w:r>
      <w:proofErr w:type="spellStart"/>
      <w:r w:rsidRPr="001572FA">
        <w:rPr>
          <w:rFonts w:ascii="Book Antiqua" w:eastAsia="Book Antiqua" w:hAnsi="Book Antiqua" w:cs="Book Antiqua"/>
          <w:i/>
          <w:iCs/>
          <w:color w:val="000000"/>
        </w:rPr>
        <w:t>Pract</w:t>
      </w:r>
      <w:proofErr w:type="spellEnd"/>
      <w:r w:rsidRPr="001572FA">
        <w:rPr>
          <w:rFonts w:ascii="Book Antiqua" w:eastAsia="Book Antiqua" w:hAnsi="Book Antiqua" w:cs="Book Antiqua"/>
          <w:i/>
          <w:iCs/>
          <w:color w:val="000000"/>
        </w:rPr>
        <w:t xml:space="preserve"> Res Clin Gastroenterol</w:t>
      </w:r>
      <w:r w:rsidRPr="001572FA">
        <w:rPr>
          <w:rFonts w:ascii="Book Antiqua" w:eastAsia="Book Antiqua" w:hAnsi="Book Antiqua" w:cs="Book Antiqua"/>
          <w:color w:val="000000"/>
        </w:rPr>
        <w:t xml:space="preserve"> 2021; </w:t>
      </w:r>
      <w:r w:rsidRPr="001572FA">
        <w:rPr>
          <w:rFonts w:ascii="Book Antiqua" w:eastAsia="Book Antiqua" w:hAnsi="Book Antiqua" w:cs="Book Antiqua"/>
          <w:b/>
          <w:bCs/>
          <w:color w:val="000000"/>
        </w:rPr>
        <w:t>52-53</w:t>
      </w:r>
      <w:r w:rsidRPr="001572FA">
        <w:rPr>
          <w:rFonts w:ascii="Book Antiqua" w:eastAsia="Book Antiqua" w:hAnsi="Book Antiqua" w:cs="Book Antiqua"/>
          <w:color w:val="000000"/>
        </w:rPr>
        <w:t>: 101710 [PMID: 34172244 DOI: 10.1016/j.bpg.2020.101710]</w:t>
      </w:r>
    </w:p>
    <w:p w14:paraId="28C2EF0D"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54 </w:t>
      </w:r>
      <w:r w:rsidRPr="001572FA">
        <w:rPr>
          <w:rFonts w:ascii="Book Antiqua" w:eastAsia="Book Antiqua" w:hAnsi="Book Antiqua" w:cs="Book Antiqua"/>
          <w:b/>
          <w:bCs/>
          <w:color w:val="000000"/>
        </w:rPr>
        <w:t>Nagao S</w:t>
      </w:r>
      <w:r w:rsidRPr="001572FA">
        <w:rPr>
          <w:rFonts w:ascii="Book Antiqua" w:eastAsia="Book Antiqua" w:hAnsi="Book Antiqua" w:cs="Book Antiqua"/>
          <w:color w:val="000000"/>
        </w:rPr>
        <w:t xml:space="preserve">, Tsuji Y, Sakaguchi Y, Takahashi Y, </w:t>
      </w:r>
      <w:proofErr w:type="spellStart"/>
      <w:r w:rsidRPr="001572FA">
        <w:rPr>
          <w:rFonts w:ascii="Book Antiqua" w:eastAsia="Book Antiqua" w:hAnsi="Book Antiqua" w:cs="Book Antiqua"/>
          <w:color w:val="000000"/>
        </w:rPr>
        <w:t>Minatsuki</w:t>
      </w:r>
      <w:proofErr w:type="spellEnd"/>
      <w:r w:rsidRPr="001572FA">
        <w:rPr>
          <w:rFonts w:ascii="Book Antiqua" w:eastAsia="Book Antiqua" w:hAnsi="Book Antiqua" w:cs="Book Antiqua"/>
          <w:color w:val="000000"/>
        </w:rPr>
        <w:t xml:space="preserve"> C, </w:t>
      </w:r>
      <w:proofErr w:type="spellStart"/>
      <w:r w:rsidRPr="001572FA">
        <w:rPr>
          <w:rFonts w:ascii="Book Antiqua" w:eastAsia="Book Antiqua" w:hAnsi="Book Antiqua" w:cs="Book Antiqua"/>
          <w:color w:val="000000"/>
        </w:rPr>
        <w:t>Niimi</w:t>
      </w:r>
      <w:proofErr w:type="spellEnd"/>
      <w:r w:rsidRPr="001572FA">
        <w:rPr>
          <w:rFonts w:ascii="Book Antiqua" w:eastAsia="Book Antiqua" w:hAnsi="Book Antiqua" w:cs="Book Antiqua"/>
          <w:color w:val="000000"/>
        </w:rPr>
        <w:t xml:space="preserve"> K, Yamashita H, </w:t>
      </w:r>
      <w:proofErr w:type="spellStart"/>
      <w:r w:rsidRPr="001572FA">
        <w:rPr>
          <w:rFonts w:ascii="Book Antiqua" w:eastAsia="Book Antiqua" w:hAnsi="Book Antiqua" w:cs="Book Antiqua"/>
          <w:color w:val="000000"/>
        </w:rPr>
        <w:t>Yamamichi</w:t>
      </w:r>
      <w:proofErr w:type="spellEnd"/>
      <w:r w:rsidRPr="001572FA">
        <w:rPr>
          <w:rFonts w:ascii="Book Antiqua" w:eastAsia="Book Antiqua" w:hAnsi="Book Antiqua" w:cs="Book Antiqua"/>
          <w:color w:val="000000"/>
        </w:rPr>
        <w:t xml:space="preserve"> N, </w:t>
      </w:r>
      <w:proofErr w:type="spellStart"/>
      <w:r w:rsidRPr="001572FA">
        <w:rPr>
          <w:rFonts w:ascii="Book Antiqua" w:eastAsia="Book Antiqua" w:hAnsi="Book Antiqua" w:cs="Book Antiqua"/>
          <w:color w:val="000000"/>
        </w:rPr>
        <w:t>Seto</w:t>
      </w:r>
      <w:proofErr w:type="spellEnd"/>
      <w:r w:rsidRPr="001572FA">
        <w:rPr>
          <w:rFonts w:ascii="Book Antiqua" w:eastAsia="Book Antiqua" w:hAnsi="Book Antiqua" w:cs="Book Antiqua"/>
          <w:color w:val="000000"/>
        </w:rPr>
        <w:t xml:space="preserve"> Y, Tada T, Koike K. Highly accurate artificial intelligence systems to predict the invasion depth of gastric cancer: efficacy of conventional white-light imaging, </w:t>
      </w:r>
      <w:proofErr w:type="spellStart"/>
      <w:r w:rsidRPr="001572FA">
        <w:rPr>
          <w:rFonts w:ascii="Book Antiqua" w:eastAsia="Book Antiqua" w:hAnsi="Book Antiqua" w:cs="Book Antiqua"/>
          <w:color w:val="000000"/>
        </w:rPr>
        <w:lastRenderedPageBreak/>
        <w:t>nonmagnifying</w:t>
      </w:r>
      <w:proofErr w:type="spellEnd"/>
      <w:r w:rsidRPr="001572FA">
        <w:rPr>
          <w:rFonts w:ascii="Book Antiqua" w:eastAsia="Book Antiqua" w:hAnsi="Book Antiqua" w:cs="Book Antiqua"/>
          <w:color w:val="000000"/>
        </w:rPr>
        <w:t xml:space="preserve"> narrow-band imaging, and indigo-carmine dye contrast imaging. </w:t>
      </w:r>
      <w:r w:rsidRPr="001572FA">
        <w:rPr>
          <w:rFonts w:ascii="Book Antiqua" w:eastAsia="Book Antiqua" w:hAnsi="Book Antiqua" w:cs="Book Antiqua"/>
          <w:i/>
          <w:iCs/>
          <w:color w:val="000000"/>
        </w:rPr>
        <w:t>Gastrointest Endosc</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92</w:t>
      </w:r>
      <w:r w:rsidRPr="001572FA">
        <w:rPr>
          <w:rFonts w:ascii="Book Antiqua" w:eastAsia="Book Antiqua" w:hAnsi="Book Antiqua" w:cs="Book Antiqua"/>
          <w:color w:val="000000"/>
        </w:rPr>
        <w:t>: 866-873.e1 [PMID: 32592776 DOI: 10.1016/j.gie.2020.06.047]</w:t>
      </w:r>
    </w:p>
    <w:p w14:paraId="59598D6E"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55 </w:t>
      </w:r>
      <w:r w:rsidRPr="001572FA">
        <w:rPr>
          <w:rFonts w:ascii="Book Antiqua" w:eastAsia="Book Antiqua" w:hAnsi="Book Antiqua" w:cs="Book Antiqua"/>
          <w:b/>
          <w:bCs/>
          <w:color w:val="000000"/>
        </w:rPr>
        <w:t>Sana MK</w:t>
      </w:r>
      <w:r w:rsidRPr="001572FA">
        <w:rPr>
          <w:rFonts w:ascii="Book Antiqua" w:eastAsia="Book Antiqua" w:hAnsi="Book Antiqua" w:cs="Book Antiqua"/>
          <w:color w:val="000000"/>
        </w:rPr>
        <w:t xml:space="preserve">, Hussain ZM, Shah PA, Maqsood MH. Artificial intelligence in celiac disease. </w:t>
      </w:r>
      <w:proofErr w:type="spellStart"/>
      <w:r w:rsidRPr="001572FA">
        <w:rPr>
          <w:rFonts w:ascii="Book Antiqua" w:eastAsia="Book Antiqua" w:hAnsi="Book Antiqua" w:cs="Book Antiqua"/>
          <w:i/>
          <w:iCs/>
          <w:color w:val="000000"/>
        </w:rPr>
        <w:t>Comput</w:t>
      </w:r>
      <w:proofErr w:type="spellEnd"/>
      <w:r w:rsidRPr="001572FA">
        <w:rPr>
          <w:rFonts w:ascii="Book Antiqua" w:eastAsia="Book Antiqua" w:hAnsi="Book Antiqua" w:cs="Book Antiqua"/>
          <w:i/>
          <w:iCs/>
          <w:color w:val="000000"/>
        </w:rPr>
        <w:t xml:space="preserve"> Biol Med</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125</w:t>
      </w:r>
      <w:r w:rsidRPr="001572FA">
        <w:rPr>
          <w:rFonts w:ascii="Book Antiqua" w:eastAsia="Book Antiqua" w:hAnsi="Book Antiqua" w:cs="Book Antiqua"/>
          <w:color w:val="000000"/>
        </w:rPr>
        <w:t>: 103996 [PMID: 32979542 DOI: 10.1016/j.compbiomed.2020.103996]</w:t>
      </w:r>
    </w:p>
    <w:p w14:paraId="5B938848"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56 </w:t>
      </w:r>
      <w:r w:rsidRPr="001572FA">
        <w:rPr>
          <w:rFonts w:ascii="Book Antiqua" w:eastAsia="Book Antiqua" w:hAnsi="Book Antiqua" w:cs="Book Antiqua"/>
          <w:b/>
          <w:bCs/>
          <w:color w:val="000000"/>
        </w:rPr>
        <w:t>Aoki T</w:t>
      </w:r>
      <w:r w:rsidRPr="001572FA">
        <w:rPr>
          <w:rFonts w:ascii="Book Antiqua" w:eastAsia="Book Antiqua" w:hAnsi="Book Antiqua" w:cs="Book Antiqua"/>
          <w:color w:val="000000"/>
        </w:rPr>
        <w:t xml:space="preserve">, Yamada A, Aoyama K, Saito H, </w:t>
      </w:r>
      <w:proofErr w:type="spellStart"/>
      <w:r w:rsidRPr="001572FA">
        <w:rPr>
          <w:rFonts w:ascii="Book Antiqua" w:eastAsia="Book Antiqua" w:hAnsi="Book Antiqua" w:cs="Book Antiqua"/>
          <w:color w:val="000000"/>
        </w:rPr>
        <w:t>Tsuboi</w:t>
      </w:r>
      <w:proofErr w:type="spellEnd"/>
      <w:r w:rsidRPr="001572FA">
        <w:rPr>
          <w:rFonts w:ascii="Book Antiqua" w:eastAsia="Book Antiqua" w:hAnsi="Book Antiqua" w:cs="Book Antiqua"/>
          <w:color w:val="000000"/>
        </w:rPr>
        <w:t xml:space="preserve"> A, Nakada A, </w:t>
      </w:r>
      <w:proofErr w:type="spellStart"/>
      <w:r w:rsidRPr="001572FA">
        <w:rPr>
          <w:rFonts w:ascii="Book Antiqua" w:eastAsia="Book Antiqua" w:hAnsi="Book Antiqua" w:cs="Book Antiqua"/>
          <w:color w:val="000000"/>
        </w:rPr>
        <w:t>Niikura</w:t>
      </w:r>
      <w:proofErr w:type="spellEnd"/>
      <w:r w:rsidRPr="001572FA">
        <w:rPr>
          <w:rFonts w:ascii="Book Antiqua" w:eastAsia="Book Antiqua" w:hAnsi="Book Antiqua" w:cs="Book Antiqua"/>
          <w:color w:val="000000"/>
        </w:rPr>
        <w:t xml:space="preserve"> R, </w:t>
      </w:r>
      <w:proofErr w:type="spellStart"/>
      <w:r w:rsidRPr="001572FA">
        <w:rPr>
          <w:rFonts w:ascii="Book Antiqua" w:eastAsia="Book Antiqua" w:hAnsi="Book Antiqua" w:cs="Book Antiqua"/>
          <w:color w:val="000000"/>
        </w:rPr>
        <w:t>Fujishiro</w:t>
      </w:r>
      <w:proofErr w:type="spellEnd"/>
      <w:r w:rsidRPr="001572FA">
        <w:rPr>
          <w:rFonts w:ascii="Book Antiqua" w:eastAsia="Book Antiqua" w:hAnsi="Book Antiqua" w:cs="Book Antiqua"/>
          <w:color w:val="000000"/>
        </w:rPr>
        <w:t xml:space="preserve"> M, Oka S, Ishihara S, Matsuda T, Tanaka S, Koike K, Tada T. Automatic detection of erosions and ulcerations in wireless capsule endoscopy images based on a deep convolutional neural network. </w:t>
      </w:r>
      <w:r w:rsidRPr="001572FA">
        <w:rPr>
          <w:rFonts w:ascii="Book Antiqua" w:eastAsia="Book Antiqua" w:hAnsi="Book Antiqua" w:cs="Book Antiqua"/>
          <w:i/>
          <w:iCs/>
          <w:color w:val="000000"/>
        </w:rPr>
        <w:t>Gastrointest Endosc</w:t>
      </w:r>
      <w:r w:rsidRPr="001572FA">
        <w:rPr>
          <w:rFonts w:ascii="Book Antiqua" w:eastAsia="Book Antiqua" w:hAnsi="Book Antiqua" w:cs="Book Antiqua"/>
          <w:color w:val="000000"/>
        </w:rPr>
        <w:t xml:space="preserve"> 2019; </w:t>
      </w:r>
      <w:r w:rsidRPr="001572FA">
        <w:rPr>
          <w:rFonts w:ascii="Book Antiqua" w:eastAsia="Book Antiqua" w:hAnsi="Book Antiqua" w:cs="Book Antiqua"/>
          <w:b/>
          <w:bCs/>
          <w:color w:val="000000"/>
        </w:rPr>
        <w:t>89</w:t>
      </w:r>
      <w:r w:rsidRPr="001572FA">
        <w:rPr>
          <w:rFonts w:ascii="Book Antiqua" w:eastAsia="Book Antiqua" w:hAnsi="Book Antiqua" w:cs="Book Antiqua"/>
          <w:color w:val="000000"/>
        </w:rPr>
        <w:t>: 357-363.e2 [PMID: 30670179 DOI: 10.1016/j.gie.2018.10.027]</w:t>
      </w:r>
    </w:p>
    <w:p w14:paraId="45E00B65"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57 </w:t>
      </w:r>
      <w:proofErr w:type="spellStart"/>
      <w:r w:rsidRPr="001572FA">
        <w:rPr>
          <w:rFonts w:ascii="Book Antiqua" w:eastAsia="Book Antiqua" w:hAnsi="Book Antiqua" w:cs="Book Antiqua"/>
          <w:b/>
          <w:bCs/>
          <w:color w:val="000000"/>
        </w:rPr>
        <w:t>Tsuboi</w:t>
      </w:r>
      <w:proofErr w:type="spellEnd"/>
      <w:r w:rsidRPr="001572FA">
        <w:rPr>
          <w:rFonts w:ascii="Book Antiqua" w:eastAsia="Book Antiqua" w:hAnsi="Book Antiqua" w:cs="Book Antiqua"/>
          <w:b/>
          <w:bCs/>
          <w:color w:val="000000"/>
        </w:rPr>
        <w:t xml:space="preserve"> A</w:t>
      </w:r>
      <w:r w:rsidRPr="001572FA">
        <w:rPr>
          <w:rFonts w:ascii="Book Antiqua" w:eastAsia="Book Antiqua" w:hAnsi="Book Antiqua" w:cs="Book Antiqua"/>
          <w:color w:val="000000"/>
        </w:rPr>
        <w:t xml:space="preserve">, Oka S, Aoyama K, Saito H, Aoki T, Yamada A, Matsuda T, </w:t>
      </w:r>
      <w:proofErr w:type="spellStart"/>
      <w:r w:rsidRPr="001572FA">
        <w:rPr>
          <w:rFonts w:ascii="Book Antiqua" w:eastAsia="Book Antiqua" w:hAnsi="Book Antiqua" w:cs="Book Antiqua"/>
          <w:color w:val="000000"/>
        </w:rPr>
        <w:t>Fujishiro</w:t>
      </w:r>
      <w:proofErr w:type="spellEnd"/>
      <w:r w:rsidRPr="001572FA">
        <w:rPr>
          <w:rFonts w:ascii="Book Antiqua" w:eastAsia="Book Antiqua" w:hAnsi="Book Antiqua" w:cs="Book Antiqua"/>
          <w:color w:val="000000"/>
        </w:rPr>
        <w:t xml:space="preserve"> M, Ishihara S, </w:t>
      </w:r>
      <w:proofErr w:type="spellStart"/>
      <w:r w:rsidRPr="001572FA">
        <w:rPr>
          <w:rFonts w:ascii="Book Antiqua" w:eastAsia="Book Antiqua" w:hAnsi="Book Antiqua" w:cs="Book Antiqua"/>
          <w:color w:val="000000"/>
        </w:rPr>
        <w:t>Nakahori</w:t>
      </w:r>
      <w:proofErr w:type="spellEnd"/>
      <w:r w:rsidRPr="001572FA">
        <w:rPr>
          <w:rFonts w:ascii="Book Antiqua" w:eastAsia="Book Antiqua" w:hAnsi="Book Antiqua" w:cs="Book Antiqua"/>
          <w:color w:val="000000"/>
        </w:rPr>
        <w:t xml:space="preserve"> M, Koike K, Tanaka S, Tada T. Artificial intelligence using a convolutional neural network for automatic detection of small-bowel </w:t>
      </w:r>
      <w:proofErr w:type="spellStart"/>
      <w:r w:rsidRPr="001572FA">
        <w:rPr>
          <w:rFonts w:ascii="Book Antiqua" w:eastAsia="Book Antiqua" w:hAnsi="Book Antiqua" w:cs="Book Antiqua"/>
          <w:color w:val="000000"/>
        </w:rPr>
        <w:t>angioectasia</w:t>
      </w:r>
      <w:proofErr w:type="spellEnd"/>
      <w:r w:rsidRPr="001572FA">
        <w:rPr>
          <w:rFonts w:ascii="Book Antiqua" w:eastAsia="Book Antiqua" w:hAnsi="Book Antiqua" w:cs="Book Antiqua"/>
          <w:color w:val="000000"/>
        </w:rPr>
        <w:t xml:space="preserve"> in capsule endoscopy images. </w:t>
      </w:r>
      <w:r w:rsidRPr="001572FA">
        <w:rPr>
          <w:rFonts w:ascii="Book Antiqua" w:eastAsia="Book Antiqua" w:hAnsi="Book Antiqua" w:cs="Book Antiqua"/>
          <w:i/>
          <w:iCs/>
          <w:color w:val="000000"/>
        </w:rPr>
        <w:t>Dig Endosc</w:t>
      </w:r>
      <w:r w:rsidRPr="001572FA">
        <w:rPr>
          <w:rFonts w:ascii="Book Antiqua" w:eastAsia="Book Antiqua" w:hAnsi="Book Antiqua" w:cs="Book Antiqua"/>
          <w:color w:val="000000"/>
        </w:rPr>
        <w:t xml:space="preserve"> 2020; </w:t>
      </w:r>
      <w:r w:rsidRPr="001572FA">
        <w:rPr>
          <w:rFonts w:ascii="Book Antiqua" w:eastAsia="Book Antiqua" w:hAnsi="Book Antiqua" w:cs="Book Antiqua"/>
          <w:b/>
          <w:bCs/>
          <w:color w:val="000000"/>
        </w:rPr>
        <w:t>32</w:t>
      </w:r>
      <w:r w:rsidRPr="001572FA">
        <w:rPr>
          <w:rFonts w:ascii="Book Antiqua" w:eastAsia="Book Antiqua" w:hAnsi="Book Antiqua" w:cs="Book Antiqua"/>
          <w:color w:val="000000"/>
        </w:rPr>
        <w:t>: 382-390 [PMID: 31392767 DOI: 10.1111/den.13507]</w:t>
      </w:r>
    </w:p>
    <w:p w14:paraId="3F220858"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58 </w:t>
      </w:r>
      <w:proofErr w:type="spellStart"/>
      <w:r w:rsidRPr="001572FA">
        <w:rPr>
          <w:rFonts w:ascii="Book Antiqua" w:eastAsia="Book Antiqua" w:hAnsi="Book Antiqua" w:cs="Book Antiqua"/>
          <w:b/>
          <w:bCs/>
          <w:color w:val="000000"/>
        </w:rPr>
        <w:t>Tonozuka</w:t>
      </w:r>
      <w:proofErr w:type="spellEnd"/>
      <w:r w:rsidRPr="001572FA">
        <w:rPr>
          <w:rFonts w:ascii="Book Antiqua" w:eastAsia="Book Antiqua" w:hAnsi="Book Antiqua" w:cs="Book Antiqua"/>
          <w:b/>
          <w:bCs/>
          <w:color w:val="000000"/>
        </w:rPr>
        <w:t xml:space="preserve"> R</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Itoi</w:t>
      </w:r>
      <w:proofErr w:type="spellEnd"/>
      <w:r w:rsidRPr="001572FA">
        <w:rPr>
          <w:rFonts w:ascii="Book Antiqua" w:eastAsia="Book Antiqua" w:hAnsi="Book Antiqua" w:cs="Book Antiqua"/>
          <w:color w:val="000000"/>
        </w:rPr>
        <w:t xml:space="preserve"> T, Nagata N, Kojima H, </w:t>
      </w:r>
      <w:proofErr w:type="spellStart"/>
      <w:r w:rsidRPr="001572FA">
        <w:rPr>
          <w:rFonts w:ascii="Book Antiqua" w:eastAsia="Book Antiqua" w:hAnsi="Book Antiqua" w:cs="Book Antiqua"/>
          <w:color w:val="000000"/>
        </w:rPr>
        <w:t>Sofuni</w:t>
      </w:r>
      <w:proofErr w:type="spellEnd"/>
      <w:r w:rsidRPr="001572FA">
        <w:rPr>
          <w:rFonts w:ascii="Book Antiqua" w:eastAsia="Book Antiqua" w:hAnsi="Book Antiqua" w:cs="Book Antiqua"/>
          <w:color w:val="000000"/>
        </w:rPr>
        <w:t xml:space="preserve"> A, Tsuchiya T, Ishii K, Tanaka R, </w:t>
      </w:r>
      <w:proofErr w:type="spellStart"/>
      <w:r w:rsidRPr="001572FA">
        <w:rPr>
          <w:rFonts w:ascii="Book Antiqua" w:eastAsia="Book Antiqua" w:hAnsi="Book Antiqua" w:cs="Book Antiqua"/>
          <w:color w:val="000000"/>
        </w:rPr>
        <w:t>Nagakawa</w:t>
      </w:r>
      <w:proofErr w:type="spellEnd"/>
      <w:r w:rsidRPr="001572FA">
        <w:rPr>
          <w:rFonts w:ascii="Book Antiqua" w:eastAsia="Book Antiqua" w:hAnsi="Book Antiqua" w:cs="Book Antiqua"/>
          <w:color w:val="000000"/>
        </w:rPr>
        <w:t xml:space="preserve"> Y, Mukai S. Deep learning analysis for the detection of pancreatic cancer on endosonographic images: a pilot study. </w:t>
      </w:r>
      <w:r w:rsidRPr="001572FA">
        <w:rPr>
          <w:rFonts w:ascii="Book Antiqua" w:eastAsia="Book Antiqua" w:hAnsi="Book Antiqua" w:cs="Book Antiqua"/>
          <w:i/>
          <w:iCs/>
          <w:color w:val="000000"/>
        </w:rPr>
        <w:t xml:space="preserve">J Hepatobiliary </w:t>
      </w:r>
      <w:proofErr w:type="spellStart"/>
      <w:r w:rsidRPr="001572FA">
        <w:rPr>
          <w:rFonts w:ascii="Book Antiqua" w:eastAsia="Book Antiqua" w:hAnsi="Book Antiqua" w:cs="Book Antiqua"/>
          <w:i/>
          <w:iCs/>
          <w:color w:val="000000"/>
        </w:rPr>
        <w:t>Pancreat</w:t>
      </w:r>
      <w:proofErr w:type="spellEnd"/>
      <w:r w:rsidRPr="001572FA">
        <w:rPr>
          <w:rFonts w:ascii="Book Antiqua" w:eastAsia="Book Antiqua" w:hAnsi="Book Antiqua" w:cs="Book Antiqua"/>
          <w:i/>
          <w:iCs/>
          <w:color w:val="000000"/>
        </w:rPr>
        <w:t xml:space="preserve"> Sci</w:t>
      </w:r>
      <w:r w:rsidRPr="001572FA">
        <w:rPr>
          <w:rFonts w:ascii="Book Antiqua" w:eastAsia="Book Antiqua" w:hAnsi="Book Antiqua" w:cs="Book Antiqua"/>
          <w:color w:val="000000"/>
        </w:rPr>
        <w:t xml:space="preserve"> 2021; </w:t>
      </w:r>
      <w:r w:rsidRPr="001572FA">
        <w:rPr>
          <w:rFonts w:ascii="Book Antiqua" w:eastAsia="Book Antiqua" w:hAnsi="Book Antiqua" w:cs="Book Antiqua"/>
          <w:b/>
          <w:bCs/>
          <w:color w:val="000000"/>
        </w:rPr>
        <w:t>28</w:t>
      </w:r>
      <w:r w:rsidRPr="001572FA">
        <w:rPr>
          <w:rFonts w:ascii="Book Antiqua" w:eastAsia="Book Antiqua" w:hAnsi="Book Antiqua" w:cs="Book Antiqua"/>
          <w:color w:val="000000"/>
        </w:rPr>
        <w:t>: 95-104 [PMID: 32910528 DOI: 10.1002/jhbp.825]</w:t>
      </w:r>
    </w:p>
    <w:p w14:paraId="17A6EBF7" w14:textId="7E0CDD8B"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 xml:space="preserve">59 </w:t>
      </w:r>
      <w:proofErr w:type="spellStart"/>
      <w:r w:rsidRPr="001572FA">
        <w:rPr>
          <w:rFonts w:ascii="Book Antiqua" w:eastAsia="Book Antiqua" w:hAnsi="Book Antiqua" w:cs="Book Antiqua"/>
          <w:b/>
          <w:bCs/>
          <w:color w:val="000000"/>
        </w:rPr>
        <w:t>Chondros</w:t>
      </w:r>
      <w:proofErr w:type="spellEnd"/>
      <w:r w:rsidRPr="001572FA">
        <w:rPr>
          <w:rFonts w:ascii="Book Antiqua" w:eastAsia="Book Antiqua" w:hAnsi="Book Antiqua" w:cs="Book Antiqua"/>
          <w:b/>
          <w:bCs/>
          <w:color w:val="000000"/>
        </w:rPr>
        <w:t xml:space="preserve"> T,</w:t>
      </w:r>
      <w:r w:rsidRPr="001572FA">
        <w:rPr>
          <w:rFonts w:ascii="Book Antiqua" w:eastAsia="Book Antiqua" w:hAnsi="Book Antiqua" w:cs="Book Antiqua"/>
          <w:color w:val="000000"/>
        </w:rPr>
        <w:t xml:space="preserve"> </w:t>
      </w:r>
      <w:proofErr w:type="spellStart"/>
      <w:r w:rsidRPr="001572FA">
        <w:rPr>
          <w:rFonts w:ascii="Book Antiqua" w:eastAsia="Book Antiqua" w:hAnsi="Book Antiqua" w:cs="Book Antiqua"/>
          <w:color w:val="000000"/>
        </w:rPr>
        <w:t>Milidonis</w:t>
      </w:r>
      <w:proofErr w:type="spellEnd"/>
      <w:r w:rsidRPr="001572FA">
        <w:rPr>
          <w:rFonts w:ascii="Book Antiqua" w:eastAsia="Book Antiqua" w:hAnsi="Book Antiqua" w:cs="Book Antiqua"/>
          <w:color w:val="000000"/>
        </w:rPr>
        <w:t xml:space="preserve"> K, </w:t>
      </w:r>
      <w:proofErr w:type="spellStart"/>
      <w:r w:rsidRPr="001572FA">
        <w:rPr>
          <w:rFonts w:ascii="Book Antiqua" w:eastAsia="Book Antiqua" w:hAnsi="Book Antiqua" w:cs="Book Antiqua"/>
          <w:color w:val="000000"/>
        </w:rPr>
        <w:t>Vitzilaios</w:t>
      </w:r>
      <w:proofErr w:type="spellEnd"/>
      <w:r w:rsidRPr="001572FA">
        <w:rPr>
          <w:rFonts w:ascii="Book Antiqua" w:eastAsia="Book Antiqua" w:hAnsi="Book Antiqua" w:cs="Book Antiqua"/>
          <w:color w:val="000000"/>
        </w:rPr>
        <w:t xml:space="preserve"> G, </w:t>
      </w:r>
      <w:proofErr w:type="spellStart"/>
      <w:r w:rsidRPr="001572FA">
        <w:rPr>
          <w:rFonts w:ascii="Book Antiqua" w:eastAsia="Book Antiqua" w:hAnsi="Book Antiqua" w:cs="Book Antiqua"/>
          <w:color w:val="000000"/>
        </w:rPr>
        <w:t>Vaitsis</w:t>
      </w:r>
      <w:proofErr w:type="spellEnd"/>
      <w:r w:rsidRPr="001572FA">
        <w:rPr>
          <w:rFonts w:ascii="Book Antiqua" w:eastAsia="Book Antiqua" w:hAnsi="Book Antiqua" w:cs="Book Antiqua"/>
          <w:color w:val="000000"/>
        </w:rPr>
        <w:t xml:space="preserve"> J. “Deus-Ex-Machina” reconstruction in the Athens theater of Dionysus. </w:t>
      </w:r>
      <w:r w:rsidRPr="001572FA">
        <w:rPr>
          <w:rFonts w:ascii="Book Antiqua" w:eastAsia="Book Antiqua" w:hAnsi="Book Antiqua" w:cs="Book Antiqua"/>
          <w:i/>
          <w:color w:val="000000"/>
        </w:rPr>
        <w:t>Mech Mach Theory</w:t>
      </w:r>
      <w:r w:rsidRPr="001572FA">
        <w:rPr>
          <w:rFonts w:ascii="Book Antiqua" w:eastAsia="Book Antiqua" w:hAnsi="Book Antiqua" w:cs="Book Antiqua"/>
          <w:color w:val="000000"/>
        </w:rPr>
        <w:t xml:space="preserve"> 2013; </w:t>
      </w:r>
      <w:r w:rsidRPr="001572FA">
        <w:rPr>
          <w:rFonts w:ascii="Book Antiqua" w:eastAsia="Book Antiqua" w:hAnsi="Book Antiqua" w:cs="Book Antiqua"/>
          <w:b/>
          <w:color w:val="000000"/>
        </w:rPr>
        <w:t>67</w:t>
      </w:r>
      <w:r w:rsidRPr="001572FA">
        <w:rPr>
          <w:rFonts w:ascii="Book Antiqua" w:eastAsia="Book Antiqua" w:hAnsi="Book Antiqua" w:cs="Book Antiqua"/>
          <w:color w:val="000000"/>
        </w:rPr>
        <w:t>: 172-191 [DOI: 10.1016/j.mechmachtheory.2013.04.010]</w:t>
      </w:r>
    </w:p>
    <w:bookmarkEnd w:id="7"/>
    <w:p w14:paraId="79B72DF5" w14:textId="77777777" w:rsidR="00A77B3E" w:rsidRPr="001572FA" w:rsidRDefault="00A77B3E" w:rsidP="001572FA">
      <w:pPr>
        <w:spacing w:line="360" w:lineRule="auto"/>
        <w:jc w:val="both"/>
        <w:rPr>
          <w:rFonts w:ascii="Book Antiqua" w:hAnsi="Book Antiqua"/>
        </w:rPr>
        <w:sectPr w:rsidR="00A77B3E" w:rsidRPr="001572FA">
          <w:pgSz w:w="12240" w:h="15840"/>
          <w:pgMar w:top="1440" w:right="1440" w:bottom="1440" w:left="1440" w:header="720" w:footer="720" w:gutter="0"/>
          <w:cols w:space="720"/>
          <w:docGrid w:linePitch="360"/>
        </w:sectPr>
      </w:pPr>
    </w:p>
    <w:p w14:paraId="036AF7EF"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color w:val="000000"/>
        </w:rPr>
        <w:lastRenderedPageBreak/>
        <w:t>Footnotes</w:t>
      </w:r>
    </w:p>
    <w:p w14:paraId="39B63CE7" w14:textId="57F79CFF"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bCs/>
          <w:color w:val="000000"/>
        </w:rPr>
        <w:t xml:space="preserve">Conflict-of-interest statement: </w:t>
      </w:r>
      <w:r w:rsidRPr="001572FA">
        <w:rPr>
          <w:rFonts w:ascii="Book Antiqua" w:eastAsia="Book Antiqua" w:hAnsi="Book Antiqua" w:cs="Book Antiqua"/>
          <w:color w:val="000000"/>
        </w:rPr>
        <w:t xml:space="preserve">The authors declare </w:t>
      </w:r>
      <w:r w:rsidR="00521EA5">
        <w:rPr>
          <w:rFonts w:ascii="Book Antiqua" w:eastAsia="Book Antiqua" w:hAnsi="Book Antiqua" w:cs="Book Antiqua"/>
          <w:color w:val="000000"/>
        </w:rPr>
        <w:t xml:space="preserve">that they have </w:t>
      </w:r>
      <w:r w:rsidRPr="001572FA">
        <w:rPr>
          <w:rFonts w:ascii="Book Antiqua" w:eastAsia="Book Antiqua" w:hAnsi="Book Antiqua" w:cs="Book Antiqua"/>
          <w:color w:val="000000"/>
        </w:rPr>
        <w:t xml:space="preserve">no </w:t>
      </w:r>
      <w:r w:rsidR="00521EA5" w:rsidRPr="001572FA">
        <w:rPr>
          <w:rFonts w:ascii="Book Antiqua" w:eastAsia="Book Antiqua" w:hAnsi="Book Antiqua" w:cs="Book Antiqua"/>
          <w:color w:val="000000"/>
        </w:rPr>
        <w:t>conflict</w:t>
      </w:r>
      <w:r w:rsidR="00521EA5">
        <w:rPr>
          <w:rFonts w:ascii="Book Antiqua" w:eastAsia="Book Antiqua" w:hAnsi="Book Antiqua" w:cs="Book Antiqua"/>
          <w:color w:val="000000"/>
        </w:rPr>
        <w:t>ing</w:t>
      </w:r>
      <w:r w:rsidR="00521EA5" w:rsidRPr="001572FA">
        <w:rPr>
          <w:rFonts w:ascii="Book Antiqua" w:eastAsia="Book Antiqua" w:hAnsi="Book Antiqua" w:cs="Book Antiqua"/>
          <w:color w:val="000000"/>
        </w:rPr>
        <w:t xml:space="preserve"> </w:t>
      </w:r>
      <w:r w:rsidRPr="001572FA">
        <w:rPr>
          <w:rFonts w:ascii="Book Antiqua" w:eastAsia="Book Antiqua" w:hAnsi="Book Antiqua" w:cs="Book Antiqua"/>
          <w:color w:val="000000"/>
        </w:rPr>
        <w:t>interest</w:t>
      </w:r>
      <w:r w:rsidR="00521EA5">
        <w:rPr>
          <w:rFonts w:ascii="Book Antiqua" w:eastAsia="Book Antiqua" w:hAnsi="Book Antiqua" w:cs="Book Antiqua"/>
          <w:color w:val="000000"/>
        </w:rPr>
        <w:t>s</w:t>
      </w:r>
    </w:p>
    <w:p w14:paraId="1F4B42C9" w14:textId="77777777" w:rsidR="00A77B3E" w:rsidRPr="001572FA" w:rsidRDefault="00A77B3E" w:rsidP="001572FA">
      <w:pPr>
        <w:spacing w:line="360" w:lineRule="auto"/>
        <w:jc w:val="both"/>
        <w:rPr>
          <w:rFonts w:ascii="Book Antiqua" w:hAnsi="Book Antiqua"/>
        </w:rPr>
      </w:pPr>
    </w:p>
    <w:p w14:paraId="254DDCD5"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bCs/>
          <w:color w:val="000000"/>
        </w:rPr>
        <w:t xml:space="preserve">Open-Access: </w:t>
      </w:r>
      <w:r w:rsidRPr="001572F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1D999E" w14:textId="77777777" w:rsidR="00A77B3E" w:rsidRPr="001572FA" w:rsidRDefault="00A77B3E" w:rsidP="001572FA">
      <w:pPr>
        <w:spacing w:line="360" w:lineRule="auto"/>
        <w:jc w:val="both"/>
        <w:rPr>
          <w:rFonts w:ascii="Book Antiqua" w:hAnsi="Book Antiqua"/>
        </w:rPr>
      </w:pPr>
    </w:p>
    <w:p w14:paraId="059B0BC2" w14:textId="5748C10B"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color w:val="000000"/>
        </w:rPr>
        <w:t xml:space="preserve">Manuscript source: </w:t>
      </w:r>
      <w:r w:rsidRPr="001572FA">
        <w:rPr>
          <w:rFonts w:ascii="Book Antiqua" w:eastAsia="Book Antiqua" w:hAnsi="Book Antiqua" w:cs="Book Antiqua"/>
          <w:color w:val="000000"/>
        </w:rPr>
        <w:t xml:space="preserve">Invited </w:t>
      </w:r>
      <w:r w:rsidR="00360592">
        <w:rPr>
          <w:rFonts w:ascii="Book Antiqua" w:eastAsia="Book Antiqua" w:hAnsi="Book Antiqua" w:cs="Book Antiqua"/>
          <w:color w:val="000000"/>
        </w:rPr>
        <w:t>m</w:t>
      </w:r>
      <w:r w:rsidRPr="001572FA">
        <w:rPr>
          <w:rFonts w:ascii="Book Antiqua" w:eastAsia="Book Antiqua" w:hAnsi="Book Antiqua" w:cs="Book Antiqua"/>
          <w:color w:val="000000"/>
        </w:rPr>
        <w:t>anuscript</w:t>
      </w:r>
    </w:p>
    <w:p w14:paraId="281EBE49" w14:textId="77777777" w:rsidR="00A77B3E" w:rsidRPr="001572FA" w:rsidRDefault="00A77B3E" w:rsidP="001572FA">
      <w:pPr>
        <w:spacing w:line="360" w:lineRule="auto"/>
        <w:jc w:val="both"/>
        <w:rPr>
          <w:rFonts w:ascii="Book Antiqua" w:hAnsi="Book Antiqua"/>
        </w:rPr>
      </w:pPr>
    </w:p>
    <w:p w14:paraId="3E76C1D3"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color w:val="000000"/>
        </w:rPr>
        <w:t xml:space="preserve">Peer-review started: </w:t>
      </w:r>
      <w:r w:rsidRPr="001572FA">
        <w:rPr>
          <w:rFonts w:ascii="Book Antiqua" w:eastAsia="Book Antiqua" w:hAnsi="Book Antiqua" w:cs="Book Antiqua"/>
          <w:color w:val="000000"/>
        </w:rPr>
        <w:t>January 28, 2021</w:t>
      </w:r>
    </w:p>
    <w:p w14:paraId="6CF6842E"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color w:val="000000"/>
        </w:rPr>
        <w:t xml:space="preserve">First decision: </w:t>
      </w:r>
      <w:r w:rsidRPr="001572FA">
        <w:rPr>
          <w:rFonts w:ascii="Book Antiqua" w:eastAsia="Book Antiqua" w:hAnsi="Book Antiqua" w:cs="Book Antiqua"/>
          <w:color w:val="000000"/>
        </w:rPr>
        <w:t>May 2, 2021</w:t>
      </w:r>
    </w:p>
    <w:p w14:paraId="4839D252" w14:textId="514ECBFC"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color w:val="000000"/>
        </w:rPr>
        <w:t>Article in press:</w:t>
      </w:r>
    </w:p>
    <w:p w14:paraId="6D466622" w14:textId="77777777" w:rsidR="00A77B3E" w:rsidRPr="001572FA" w:rsidRDefault="00A77B3E" w:rsidP="001572FA">
      <w:pPr>
        <w:spacing w:line="360" w:lineRule="auto"/>
        <w:jc w:val="both"/>
        <w:rPr>
          <w:rFonts w:ascii="Book Antiqua" w:hAnsi="Book Antiqua"/>
        </w:rPr>
      </w:pPr>
    </w:p>
    <w:p w14:paraId="40C91818" w14:textId="58067FF3"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color w:val="000000"/>
        </w:rPr>
        <w:t xml:space="preserve">Specialty type: </w:t>
      </w:r>
      <w:r w:rsidRPr="001572FA">
        <w:rPr>
          <w:rFonts w:ascii="Book Antiqua" w:eastAsia="Book Antiqua" w:hAnsi="Book Antiqua" w:cs="Book Antiqua"/>
          <w:color w:val="000000"/>
        </w:rPr>
        <w:t xml:space="preserve">Gastroenterology and </w:t>
      </w:r>
      <w:r w:rsidR="00360592">
        <w:rPr>
          <w:rFonts w:ascii="Book Antiqua" w:eastAsia="Book Antiqua" w:hAnsi="Book Antiqua" w:cs="Book Antiqua"/>
          <w:color w:val="000000"/>
        </w:rPr>
        <w:t>h</w:t>
      </w:r>
      <w:r w:rsidRPr="001572FA">
        <w:rPr>
          <w:rFonts w:ascii="Book Antiqua" w:eastAsia="Book Antiqua" w:hAnsi="Book Antiqua" w:cs="Book Antiqua"/>
          <w:color w:val="000000"/>
        </w:rPr>
        <w:t>epatology</w:t>
      </w:r>
    </w:p>
    <w:p w14:paraId="7DAE205D"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color w:val="000000"/>
        </w:rPr>
        <w:t xml:space="preserve">Country/Territory of origin: </w:t>
      </w:r>
      <w:r w:rsidRPr="001572FA">
        <w:rPr>
          <w:rFonts w:ascii="Book Antiqua" w:eastAsia="Book Antiqua" w:hAnsi="Book Antiqua" w:cs="Book Antiqua"/>
          <w:color w:val="000000"/>
        </w:rPr>
        <w:t>Portugal</w:t>
      </w:r>
    </w:p>
    <w:p w14:paraId="1C1C9336"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b/>
          <w:color w:val="000000"/>
        </w:rPr>
        <w:t>Peer-review report’s scientific quality classification</w:t>
      </w:r>
    </w:p>
    <w:p w14:paraId="0F48492D"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Grade A (Excellent): 0</w:t>
      </w:r>
    </w:p>
    <w:p w14:paraId="632BEC8E"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Grade B (Very good): B</w:t>
      </w:r>
    </w:p>
    <w:p w14:paraId="271F000B"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Grade C (Good): 0</w:t>
      </w:r>
    </w:p>
    <w:p w14:paraId="6B517485"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Grade D (Fair): 0</w:t>
      </w:r>
    </w:p>
    <w:p w14:paraId="2EEFF9F2" w14:textId="77777777" w:rsidR="00A77B3E" w:rsidRPr="001572FA" w:rsidRDefault="00A27F13" w:rsidP="001572FA">
      <w:pPr>
        <w:spacing w:line="360" w:lineRule="auto"/>
        <w:jc w:val="both"/>
        <w:rPr>
          <w:rFonts w:ascii="Book Antiqua" w:hAnsi="Book Antiqua"/>
        </w:rPr>
      </w:pPr>
      <w:r w:rsidRPr="001572FA">
        <w:rPr>
          <w:rFonts w:ascii="Book Antiqua" w:eastAsia="Book Antiqua" w:hAnsi="Book Antiqua" w:cs="Book Antiqua"/>
          <w:color w:val="000000"/>
        </w:rPr>
        <w:t>Grade E (Poor): 0</w:t>
      </w:r>
    </w:p>
    <w:p w14:paraId="4754747B" w14:textId="77777777" w:rsidR="00A77B3E" w:rsidRPr="001572FA" w:rsidRDefault="00A77B3E" w:rsidP="001572FA">
      <w:pPr>
        <w:spacing w:line="360" w:lineRule="auto"/>
        <w:jc w:val="both"/>
        <w:rPr>
          <w:rFonts w:ascii="Book Antiqua" w:hAnsi="Book Antiqua"/>
        </w:rPr>
      </w:pPr>
    </w:p>
    <w:p w14:paraId="0E057C09" w14:textId="79C23A07" w:rsidR="00A77B3E" w:rsidRPr="001572FA" w:rsidRDefault="00A27F13" w:rsidP="001572FA">
      <w:pPr>
        <w:spacing w:line="360" w:lineRule="auto"/>
        <w:jc w:val="both"/>
        <w:rPr>
          <w:rFonts w:ascii="Book Antiqua" w:hAnsi="Book Antiqua"/>
        </w:rPr>
        <w:sectPr w:rsidR="00A77B3E" w:rsidRPr="001572FA">
          <w:pgSz w:w="12240" w:h="15840"/>
          <w:pgMar w:top="1440" w:right="1440" w:bottom="1440" w:left="1440" w:header="720" w:footer="720" w:gutter="0"/>
          <w:cols w:space="720"/>
          <w:docGrid w:linePitch="360"/>
        </w:sectPr>
      </w:pPr>
      <w:r w:rsidRPr="001572FA">
        <w:rPr>
          <w:rFonts w:ascii="Book Antiqua" w:eastAsia="Book Antiqua" w:hAnsi="Book Antiqua" w:cs="Book Antiqua"/>
          <w:b/>
          <w:color w:val="000000"/>
        </w:rPr>
        <w:t xml:space="preserve">P-Reviewer: </w:t>
      </w:r>
      <w:r w:rsidRPr="001572FA">
        <w:rPr>
          <w:rFonts w:ascii="Book Antiqua" w:eastAsia="Book Antiqua" w:hAnsi="Book Antiqua" w:cs="Book Antiqua"/>
          <w:color w:val="000000"/>
        </w:rPr>
        <w:t>Gora MJ</w:t>
      </w:r>
      <w:r w:rsidRPr="001572FA">
        <w:rPr>
          <w:rFonts w:ascii="Book Antiqua" w:eastAsia="Book Antiqua" w:hAnsi="Book Antiqua" w:cs="Book Antiqua"/>
          <w:b/>
          <w:color w:val="000000"/>
        </w:rPr>
        <w:t xml:space="preserve"> S-Editor: </w:t>
      </w:r>
      <w:r w:rsidRPr="001572FA">
        <w:rPr>
          <w:rFonts w:ascii="Book Antiqua" w:eastAsia="Book Antiqua" w:hAnsi="Book Antiqua" w:cs="Book Antiqua"/>
          <w:color w:val="000000"/>
        </w:rPr>
        <w:t>Ma YJ</w:t>
      </w:r>
      <w:r w:rsidRPr="001572FA">
        <w:rPr>
          <w:rFonts w:ascii="Book Antiqua" w:eastAsia="Book Antiqua" w:hAnsi="Book Antiqua" w:cs="Book Antiqua"/>
          <w:b/>
          <w:color w:val="000000"/>
        </w:rPr>
        <w:t xml:space="preserve"> L-Editor: </w:t>
      </w:r>
      <w:r w:rsidR="00A14A81">
        <w:rPr>
          <w:rFonts w:ascii="Book Antiqua" w:eastAsia="Book Antiqua" w:hAnsi="Book Antiqua" w:cs="Book Antiqua"/>
          <w:bCs/>
          <w:color w:val="000000"/>
        </w:rPr>
        <w:t xml:space="preserve">Filipodia </w:t>
      </w:r>
      <w:r w:rsidRPr="001572FA">
        <w:rPr>
          <w:rFonts w:ascii="Book Antiqua" w:eastAsia="Book Antiqua" w:hAnsi="Book Antiqua" w:cs="Book Antiqua"/>
          <w:b/>
          <w:color w:val="000000"/>
        </w:rPr>
        <w:t xml:space="preserve">P-Editor: </w:t>
      </w:r>
    </w:p>
    <w:p w14:paraId="03742796" w14:textId="77777777" w:rsidR="00A77B3E" w:rsidRPr="001572FA" w:rsidRDefault="00A27F13" w:rsidP="001572FA">
      <w:pPr>
        <w:spacing w:line="360" w:lineRule="auto"/>
        <w:jc w:val="both"/>
        <w:rPr>
          <w:rFonts w:ascii="Book Antiqua" w:hAnsi="Book Antiqua" w:cs="Book Antiqua"/>
          <w:b/>
          <w:color w:val="000000"/>
          <w:lang w:eastAsia="zh-CN"/>
        </w:rPr>
      </w:pPr>
      <w:r w:rsidRPr="001572FA">
        <w:rPr>
          <w:rFonts w:ascii="Book Antiqua" w:eastAsia="Book Antiqua" w:hAnsi="Book Antiqua" w:cs="Book Antiqua"/>
          <w:b/>
          <w:color w:val="000000"/>
        </w:rPr>
        <w:lastRenderedPageBreak/>
        <w:t>Figure Legends</w:t>
      </w:r>
    </w:p>
    <w:p w14:paraId="1A1F4F74" w14:textId="77777777" w:rsidR="00A747AD" w:rsidRPr="001572FA" w:rsidRDefault="00A747AD" w:rsidP="001572FA">
      <w:pPr>
        <w:spacing w:line="360" w:lineRule="auto"/>
        <w:jc w:val="both"/>
        <w:rPr>
          <w:rFonts w:ascii="Book Antiqua" w:hAnsi="Book Antiqua"/>
          <w:lang w:eastAsia="zh-CN"/>
        </w:rPr>
      </w:pPr>
      <w:r w:rsidRPr="001572FA">
        <w:rPr>
          <w:rFonts w:ascii="Book Antiqua" w:hAnsi="Book Antiqua"/>
          <w:noProof/>
          <w:lang w:eastAsia="zh-CN"/>
        </w:rPr>
        <w:drawing>
          <wp:inline distT="0" distB="0" distL="0" distR="0" wp14:anchorId="37C91CFB" wp14:editId="3969A3D9">
            <wp:extent cx="4081325" cy="6144532"/>
            <wp:effectExtent l="0" t="0" r="0" b="8890"/>
            <wp:docPr id="4" name="Imagem 3">
              <a:extLst xmlns:a="http://schemas.openxmlformats.org/drawingml/2006/main">
                <a:ext uri="{FF2B5EF4-FFF2-40B4-BE49-F238E27FC236}">
                  <a16:creationId xmlns:a16="http://schemas.microsoft.com/office/drawing/2014/main" id="{F32EB162-2CC9-45F3-B4AD-3B26924E12DE}"/>
                </a:ext>
              </a:extLst>
            </wp:docPr>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F32EB162-2CC9-45F3-B4AD-3B26924E12DE}"/>
                        </a:ext>
                      </a:extLst>
                    </pic:cNvPr>
                    <pic:cNvPicPr/>
                  </pic:nvPicPr>
                  <pic:blipFill rotWithShape="1">
                    <a:blip r:embed="rId7">
                      <a:extLst>
                        <a:ext uri="{28A0092B-C50C-407E-A947-70E740481C1C}">
                          <a14:useLocalDpi xmlns:a14="http://schemas.microsoft.com/office/drawing/2010/main" val="0"/>
                        </a:ext>
                      </a:extLst>
                    </a:blip>
                    <a:srcRect l="26811" t="13483" r="43732" b="4715"/>
                    <a:stretch/>
                  </pic:blipFill>
                  <pic:spPr bwMode="auto">
                    <a:xfrm>
                      <a:off x="0" y="0"/>
                      <a:ext cx="4081325" cy="6144532"/>
                    </a:xfrm>
                    <a:prstGeom prst="rect">
                      <a:avLst/>
                    </a:prstGeom>
                    <a:ln>
                      <a:noFill/>
                    </a:ln>
                    <a:extLst>
                      <a:ext uri="{53640926-AAD7-44D8-BBD7-CCE9431645EC}">
                        <a14:shadowObscured xmlns:a14="http://schemas.microsoft.com/office/drawing/2010/main"/>
                      </a:ext>
                    </a:extLst>
                  </pic:spPr>
                </pic:pic>
              </a:graphicData>
            </a:graphic>
          </wp:inline>
        </w:drawing>
      </w:r>
    </w:p>
    <w:p w14:paraId="3E37E431" w14:textId="72964AD6" w:rsidR="00A77B3E" w:rsidRPr="001572FA" w:rsidRDefault="00A27F13" w:rsidP="001572FA">
      <w:pPr>
        <w:spacing w:line="360" w:lineRule="auto"/>
        <w:jc w:val="both"/>
        <w:rPr>
          <w:rFonts w:ascii="Book Antiqua" w:hAnsi="Book Antiqua" w:cs="Book Antiqua"/>
          <w:color w:val="000000"/>
          <w:lang w:eastAsia="zh-CN"/>
        </w:rPr>
      </w:pPr>
      <w:r w:rsidRPr="00130F6E">
        <w:rPr>
          <w:rFonts w:ascii="Book Antiqua" w:eastAsia="Book Antiqua" w:hAnsi="Book Antiqua" w:cs="Book Antiqua"/>
          <w:b/>
          <w:bCs/>
          <w:color w:val="000000"/>
        </w:rPr>
        <w:t>Figure 1</w:t>
      </w:r>
      <w:r w:rsidR="00AC1858" w:rsidRPr="00130F6E">
        <w:rPr>
          <w:rFonts w:ascii="Book Antiqua" w:eastAsia="Book Antiqua" w:hAnsi="Book Antiqua" w:cs="Book Antiqua"/>
          <w:b/>
          <w:bCs/>
          <w:color w:val="000000"/>
        </w:rPr>
        <w:t xml:space="preserve"> </w:t>
      </w:r>
      <w:r w:rsidR="00130F6E" w:rsidRPr="00130F6E">
        <w:rPr>
          <w:rFonts w:ascii="Book Antiqua" w:hAnsi="Book Antiqua"/>
          <w:b/>
          <w:bCs/>
        </w:rPr>
        <w:t xml:space="preserve">Delineation of Barrett's esophagus by </w:t>
      </w:r>
      <w:r w:rsidR="00130F6E" w:rsidRPr="00130F6E">
        <w:rPr>
          <w:rFonts w:ascii="Book Antiqua" w:eastAsia="Book Antiqua" w:hAnsi="Book Antiqua" w:cs="Book Antiqua"/>
          <w:b/>
          <w:bCs/>
          <w:color w:val="000000"/>
        </w:rPr>
        <w:t>computer-aided detection</w:t>
      </w:r>
      <w:r w:rsidR="00130F6E" w:rsidRPr="00130F6E">
        <w:rPr>
          <w:rFonts w:ascii="Book Antiqua" w:hAnsi="Book Antiqua"/>
          <w:b/>
          <w:bCs/>
        </w:rPr>
        <w:t xml:space="preserve"> system and expert endoscopists.</w:t>
      </w:r>
      <w:r w:rsidR="00A747AD" w:rsidRPr="00130F6E">
        <w:rPr>
          <w:rFonts w:ascii="Book Antiqua" w:hAnsi="Book Antiqua" w:cs="Book Antiqua"/>
          <w:b/>
          <w:bCs/>
          <w:color w:val="000000"/>
          <w:lang w:eastAsia="zh-CN"/>
        </w:rPr>
        <w:t xml:space="preserve"> </w:t>
      </w:r>
      <w:r w:rsidR="00FC2B52" w:rsidRPr="00130F6E">
        <w:rPr>
          <w:rFonts w:ascii="Book Antiqua" w:eastAsia="Book Antiqua" w:hAnsi="Book Antiqua" w:cs="Book Antiqua"/>
          <w:color w:val="000000"/>
        </w:rPr>
        <w:t>I</w:t>
      </w:r>
      <w:r w:rsidRPr="00130F6E">
        <w:rPr>
          <w:rFonts w:ascii="Book Antiqua" w:eastAsia="Book Antiqua" w:hAnsi="Book Antiqua" w:cs="Book Antiqua"/>
          <w:color w:val="000000"/>
        </w:rPr>
        <w:t xml:space="preserve">mages on the left </w:t>
      </w:r>
      <w:r w:rsidR="00FC2B52" w:rsidRPr="00130F6E">
        <w:rPr>
          <w:rFonts w:ascii="Book Antiqua" w:eastAsia="Book Antiqua" w:hAnsi="Book Antiqua" w:cs="Book Antiqua"/>
          <w:color w:val="000000"/>
        </w:rPr>
        <w:t xml:space="preserve">are from a </w:t>
      </w:r>
      <w:r w:rsidRPr="00130F6E">
        <w:rPr>
          <w:rFonts w:ascii="Book Antiqua" w:eastAsia="Book Antiqua" w:hAnsi="Book Antiqua" w:cs="Book Antiqua"/>
          <w:color w:val="000000"/>
        </w:rPr>
        <w:t xml:space="preserve">computer-aided detection system to identify and delineate dysplastic lesions in Barrett’s esophagus </w:t>
      </w:r>
      <w:r w:rsidR="00FC2B52" w:rsidRPr="00130F6E">
        <w:rPr>
          <w:rFonts w:ascii="Book Antiqua" w:eastAsia="Book Antiqua" w:hAnsi="Book Antiqua" w:cs="Book Antiqua"/>
          <w:color w:val="000000"/>
        </w:rPr>
        <w:t xml:space="preserve">with </w:t>
      </w:r>
      <w:r w:rsidRPr="00130F6E">
        <w:rPr>
          <w:rFonts w:ascii="Book Antiqua" w:eastAsia="Book Antiqua" w:hAnsi="Book Antiqua" w:cs="Book Antiqua"/>
          <w:color w:val="000000"/>
        </w:rPr>
        <w:t>white-light imaging</w:t>
      </w:r>
      <w:r w:rsidR="00FC2B52" w:rsidRPr="00130F6E">
        <w:rPr>
          <w:rFonts w:ascii="Book Antiqua" w:eastAsia="Book Antiqua" w:hAnsi="Book Antiqua" w:cs="Book Antiqua"/>
          <w:color w:val="000000"/>
        </w:rPr>
        <w:t>.</w:t>
      </w:r>
      <w:r w:rsidRPr="00130F6E">
        <w:rPr>
          <w:rFonts w:ascii="Book Antiqua" w:eastAsia="Book Antiqua" w:hAnsi="Book Antiqua" w:cs="Book Antiqua"/>
          <w:color w:val="000000"/>
        </w:rPr>
        <w:t xml:space="preserve"> </w:t>
      </w:r>
      <w:r w:rsidR="00FC2B52" w:rsidRPr="00130F6E">
        <w:rPr>
          <w:rFonts w:ascii="Book Antiqua" w:eastAsia="Book Antiqua" w:hAnsi="Book Antiqua" w:cs="Book Antiqua"/>
          <w:color w:val="000000"/>
        </w:rPr>
        <w:t>I</w:t>
      </w:r>
      <w:r w:rsidRPr="00130F6E">
        <w:rPr>
          <w:rFonts w:ascii="Book Antiqua" w:eastAsia="Book Antiqua" w:hAnsi="Book Antiqua" w:cs="Book Antiqua"/>
          <w:color w:val="000000"/>
        </w:rPr>
        <w:t>mages on the right show the outlines of the same lesions made by expert endoscopists</w:t>
      </w:r>
      <w:r w:rsidR="008B3FB2" w:rsidRPr="00130F6E">
        <w:rPr>
          <w:rFonts w:ascii="Book Antiqua" w:eastAsia="Book Antiqua" w:hAnsi="Book Antiqua" w:cs="Book Antiqua"/>
          <w:color w:val="000000"/>
          <w:vertAlign w:val="superscript"/>
        </w:rPr>
        <w:t>[13]</w:t>
      </w:r>
      <w:r w:rsidRPr="00130F6E">
        <w:rPr>
          <w:rFonts w:ascii="Book Antiqua" w:eastAsia="Book Antiqua" w:hAnsi="Book Antiqua" w:cs="Book Antiqua"/>
          <w:color w:val="000000"/>
        </w:rPr>
        <w:t>.</w:t>
      </w:r>
      <w:r w:rsidRPr="00130F6E">
        <w:rPr>
          <w:rFonts w:ascii="Book Antiqua" w:eastAsia="Book Antiqua" w:hAnsi="Book Antiqua" w:cs="Book Antiqua"/>
          <w:b/>
          <w:bCs/>
          <w:color w:val="000000"/>
        </w:rPr>
        <w:t xml:space="preserve"> </w:t>
      </w:r>
      <w:r w:rsidRPr="00130F6E">
        <w:rPr>
          <w:rFonts w:ascii="Book Antiqua" w:eastAsia="Book Antiqua" w:hAnsi="Book Antiqua" w:cs="Book Antiqua"/>
          <w:color w:val="000000"/>
        </w:rPr>
        <w:t xml:space="preserve">Citation: de </w:t>
      </w:r>
      <w:proofErr w:type="spellStart"/>
      <w:r w:rsidRPr="00130F6E">
        <w:rPr>
          <w:rFonts w:ascii="Book Antiqua" w:eastAsia="Book Antiqua" w:hAnsi="Book Antiqua" w:cs="Book Antiqua"/>
          <w:color w:val="000000"/>
        </w:rPr>
        <w:t>Groof</w:t>
      </w:r>
      <w:proofErr w:type="spellEnd"/>
      <w:r w:rsidRPr="00130F6E">
        <w:rPr>
          <w:rFonts w:ascii="Book Antiqua" w:eastAsia="Book Antiqua" w:hAnsi="Book Antiqua" w:cs="Book Antiqua"/>
          <w:color w:val="000000"/>
        </w:rPr>
        <w:t xml:space="preserve"> J, van der </w:t>
      </w:r>
      <w:proofErr w:type="spellStart"/>
      <w:r w:rsidRPr="00130F6E">
        <w:rPr>
          <w:rFonts w:ascii="Book Antiqua" w:eastAsia="Book Antiqua" w:hAnsi="Book Antiqua" w:cs="Book Antiqua"/>
          <w:color w:val="000000"/>
        </w:rPr>
        <w:t>Sommen</w:t>
      </w:r>
      <w:proofErr w:type="spellEnd"/>
      <w:r w:rsidRPr="00130F6E">
        <w:rPr>
          <w:rFonts w:ascii="Book Antiqua" w:eastAsia="Book Antiqua" w:hAnsi="Book Antiqua" w:cs="Book Antiqua"/>
          <w:color w:val="000000"/>
        </w:rPr>
        <w:t xml:space="preserve"> F, van der </w:t>
      </w:r>
      <w:proofErr w:type="spellStart"/>
      <w:r w:rsidRPr="00130F6E">
        <w:rPr>
          <w:rFonts w:ascii="Book Antiqua" w:eastAsia="Book Antiqua" w:hAnsi="Book Antiqua" w:cs="Book Antiqua"/>
          <w:color w:val="000000"/>
        </w:rPr>
        <w:t>Putten</w:t>
      </w:r>
      <w:proofErr w:type="spellEnd"/>
      <w:r w:rsidRPr="00130F6E">
        <w:rPr>
          <w:rFonts w:ascii="Book Antiqua" w:eastAsia="Book Antiqua" w:hAnsi="Book Antiqua" w:cs="Book Antiqua"/>
          <w:color w:val="000000"/>
        </w:rPr>
        <w:t xml:space="preserve"> J, </w:t>
      </w:r>
      <w:proofErr w:type="spellStart"/>
      <w:r w:rsidRPr="00130F6E">
        <w:rPr>
          <w:rFonts w:ascii="Book Antiqua" w:eastAsia="Book Antiqua" w:hAnsi="Book Antiqua" w:cs="Book Antiqua"/>
          <w:color w:val="000000"/>
        </w:rPr>
        <w:t>Struyvenberg</w:t>
      </w:r>
      <w:proofErr w:type="spellEnd"/>
      <w:r w:rsidRPr="00130F6E">
        <w:rPr>
          <w:rFonts w:ascii="Book Antiqua" w:eastAsia="Book Antiqua" w:hAnsi="Book Antiqua" w:cs="Book Antiqua"/>
          <w:color w:val="000000"/>
        </w:rPr>
        <w:t xml:space="preserve"> MR, Zinger </w:t>
      </w:r>
      <w:r w:rsidRPr="001572FA">
        <w:rPr>
          <w:rFonts w:ascii="Book Antiqua" w:eastAsia="Book Antiqua" w:hAnsi="Book Antiqua" w:cs="Book Antiqua"/>
          <w:color w:val="000000"/>
        </w:rPr>
        <w:t xml:space="preserve">S, </w:t>
      </w:r>
      <w:proofErr w:type="spellStart"/>
      <w:r w:rsidRPr="001572FA">
        <w:rPr>
          <w:rFonts w:ascii="Book Antiqua" w:eastAsia="Book Antiqua" w:hAnsi="Book Antiqua" w:cs="Book Antiqua"/>
          <w:color w:val="000000"/>
        </w:rPr>
        <w:t>Curvers</w:t>
      </w:r>
      <w:proofErr w:type="spellEnd"/>
      <w:r w:rsidRPr="001572FA">
        <w:rPr>
          <w:rFonts w:ascii="Book Antiqua" w:eastAsia="Book Antiqua" w:hAnsi="Book Antiqua" w:cs="Book Antiqua"/>
          <w:color w:val="000000"/>
        </w:rPr>
        <w:t xml:space="preserve"> WL, </w:t>
      </w:r>
      <w:proofErr w:type="spellStart"/>
      <w:r w:rsidRPr="001572FA">
        <w:rPr>
          <w:rFonts w:ascii="Book Antiqua" w:eastAsia="Book Antiqua" w:hAnsi="Book Antiqua" w:cs="Book Antiqua"/>
          <w:color w:val="000000"/>
        </w:rPr>
        <w:t>Pech</w:t>
      </w:r>
      <w:proofErr w:type="spellEnd"/>
      <w:r w:rsidRPr="001572FA">
        <w:rPr>
          <w:rFonts w:ascii="Book Antiqua" w:eastAsia="Book Antiqua" w:hAnsi="Book Antiqua" w:cs="Book Antiqua"/>
          <w:color w:val="000000"/>
        </w:rPr>
        <w:t xml:space="preserve"> O, </w:t>
      </w:r>
      <w:proofErr w:type="spellStart"/>
      <w:r w:rsidRPr="001572FA">
        <w:rPr>
          <w:rFonts w:ascii="Book Antiqua" w:eastAsia="Book Antiqua" w:hAnsi="Book Antiqua" w:cs="Book Antiqua"/>
          <w:color w:val="000000"/>
        </w:rPr>
        <w:t>Meining</w:t>
      </w:r>
      <w:proofErr w:type="spellEnd"/>
      <w:r w:rsidRPr="001572FA">
        <w:rPr>
          <w:rFonts w:ascii="Book Antiqua" w:eastAsia="Book Antiqua" w:hAnsi="Book Antiqua" w:cs="Book Antiqua"/>
          <w:color w:val="000000"/>
        </w:rPr>
        <w:t xml:space="preserve"> A, Neuhaus H, </w:t>
      </w:r>
      <w:proofErr w:type="spellStart"/>
      <w:r w:rsidRPr="001572FA">
        <w:rPr>
          <w:rFonts w:ascii="Book Antiqua" w:eastAsia="Book Antiqua" w:hAnsi="Book Antiqua" w:cs="Book Antiqua"/>
          <w:color w:val="000000"/>
        </w:rPr>
        <w:t>Bisschops</w:t>
      </w:r>
      <w:proofErr w:type="spellEnd"/>
      <w:r w:rsidRPr="001572FA">
        <w:rPr>
          <w:rFonts w:ascii="Book Antiqua" w:eastAsia="Book Antiqua" w:hAnsi="Book Antiqua" w:cs="Book Antiqua"/>
          <w:color w:val="000000"/>
        </w:rPr>
        <w:t xml:space="preserve"> R, Schoon E, With PH, Bergman </w:t>
      </w:r>
      <w:r w:rsidRPr="001572FA">
        <w:rPr>
          <w:rFonts w:ascii="Book Antiqua" w:eastAsia="Book Antiqua" w:hAnsi="Book Antiqua" w:cs="Book Antiqua"/>
          <w:color w:val="000000"/>
        </w:rPr>
        <w:lastRenderedPageBreak/>
        <w:t>JJ. The Argos project: The development of a computer-aided detection system to improve detection of Barrett's neoplasia on white</w:t>
      </w:r>
      <w:r w:rsidR="00A00A9F">
        <w:rPr>
          <w:rFonts w:ascii="Book Antiqua" w:eastAsia="Book Antiqua" w:hAnsi="Book Antiqua" w:cs="Book Antiqua"/>
          <w:color w:val="000000"/>
        </w:rPr>
        <w:t>-</w:t>
      </w:r>
      <w:r w:rsidRPr="001572FA">
        <w:rPr>
          <w:rFonts w:ascii="Book Antiqua" w:eastAsia="Book Antiqua" w:hAnsi="Book Antiqua" w:cs="Book Antiqua"/>
          <w:color w:val="000000"/>
        </w:rPr>
        <w:t xml:space="preserve">light endoscopy. </w:t>
      </w:r>
      <w:r w:rsidRPr="001572FA">
        <w:rPr>
          <w:rFonts w:ascii="Book Antiqua" w:eastAsia="Book Antiqua" w:hAnsi="Book Antiqua" w:cs="Book Antiqua"/>
          <w:i/>
          <w:color w:val="000000"/>
        </w:rPr>
        <w:t>United European Gastroenterol J</w:t>
      </w:r>
      <w:r w:rsidRPr="001572FA">
        <w:rPr>
          <w:rFonts w:ascii="Book Antiqua" w:eastAsia="Book Antiqua" w:hAnsi="Book Antiqua" w:cs="Book Antiqua"/>
          <w:color w:val="000000"/>
        </w:rPr>
        <w:t xml:space="preserve"> 2019;</w:t>
      </w:r>
      <w:r w:rsidR="00A747AD" w:rsidRPr="001572FA">
        <w:rPr>
          <w:rFonts w:ascii="Book Antiqua" w:hAnsi="Book Antiqua" w:cs="Book Antiqua"/>
          <w:color w:val="000000"/>
          <w:lang w:eastAsia="zh-CN"/>
        </w:rPr>
        <w:t xml:space="preserve"> </w:t>
      </w:r>
      <w:r w:rsidRPr="001572FA">
        <w:rPr>
          <w:rFonts w:ascii="Book Antiqua" w:eastAsia="Book Antiqua" w:hAnsi="Book Antiqua" w:cs="Book Antiqua"/>
          <w:color w:val="000000"/>
        </w:rPr>
        <w:t>7:</w:t>
      </w:r>
      <w:r w:rsidR="00A747AD" w:rsidRPr="001572FA">
        <w:rPr>
          <w:rFonts w:ascii="Book Antiqua" w:hAnsi="Book Antiqua" w:cs="Book Antiqua"/>
          <w:color w:val="000000"/>
          <w:lang w:eastAsia="zh-CN"/>
        </w:rPr>
        <w:t xml:space="preserve"> </w:t>
      </w:r>
      <w:r w:rsidR="00A747AD" w:rsidRPr="001572FA">
        <w:rPr>
          <w:rFonts w:ascii="Book Antiqua" w:eastAsia="Book Antiqua" w:hAnsi="Book Antiqua" w:cs="Book Antiqua"/>
          <w:color w:val="000000"/>
        </w:rPr>
        <w:t>538-47. Copyright</w:t>
      </w:r>
      <w:r w:rsidR="00A747AD" w:rsidRPr="001572FA">
        <w:rPr>
          <w:rFonts w:ascii="Book Antiqua" w:hAnsi="Book Antiqua" w:cs="Book Antiqua"/>
          <w:color w:val="000000"/>
          <w:lang w:eastAsia="zh-CN"/>
        </w:rPr>
        <w:t xml:space="preserve"> </w:t>
      </w:r>
      <w:r w:rsidRPr="001572FA">
        <w:rPr>
          <w:rFonts w:ascii="Book Antiqua" w:eastAsia="Book Antiqua" w:hAnsi="Book Antiqua" w:cs="Book Antiqua"/>
          <w:color w:val="000000"/>
        </w:rPr>
        <w:t>© The Author(s) 2019. Published by SAGE Publications.</w:t>
      </w:r>
    </w:p>
    <w:p w14:paraId="0139F77C" w14:textId="77777777" w:rsidR="00A747AD" w:rsidRPr="001572FA" w:rsidRDefault="00A747AD" w:rsidP="001572FA">
      <w:pPr>
        <w:spacing w:line="360" w:lineRule="auto"/>
        <w:jc w:val="both"/>
        <w:rPr>
          <w:rFonts w:ascii="Book Antiqua" w:hAnsi="Book Antiqua" w:cs="Book Antiqua"/>
          <w:color w:val="000000"/>
          <w:lang w:eastAsia="zh-CN"/>
        </w:rPr>
      </w:pPr>
      <w:r w:rsidRPr="001572FA">
        <w:rPr>
          <w:rFonts w:ascii="Book Antiqua" w:hAnsi="Book Antiqua" w:cs="Book Antiqua"/>
          <w:color w:val="000000"/>
          <w:lang w:eastAsia="zh-CN"/>
        </w:rPr>
        <w:br w:type="page"/>
      </w:r>
      <w:r w:rsidRPr="001572FA">
        <w:rPr>
          <w:rFonts w:ascii="Book Antiqua" w:hAnsi="Book Antiqua" w:cs="Book Antiqua"/>
          <w:noProof/>
          <w:color w:val="000000"/>
          <w:lang w:eastAsia="zh-CN"/>
        </w:rPr>
        <w:lastRenderedPageBreak/>
        <w:drawing>
          <wp:inline distT="0" distB="0" distL="0" distR="0" wp14:anchorId="24BF8D6E" wp14:editId="63A18761">
            <wp:extent cx="5215812" cy="3069772"/>
            <wp:effectExtent l="0" t="0" r="4445" b="0"/>
            <wp:docPr id="5" name="Imagem 4">
              <a:extLst xmlns:a="http://schemas.openxmlformats.org/drawingml/2006/main">
                <a:ext uri="{FF2B5EF4-FFF2-40B4-BE49-F238E27FC236}">
                  <a16:creationId xmlns:a16="http://schemas.microsoft.com/office/drawing/2014/main" id="{C50F574E-6BE0-4559-948C-2EE88FF66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C50F574E-6BE0-4559-948C-2EE88FF66AB1}"/>
                        </a:ext>
                      </a:extLst>
                    </pic:cNvPr>
                    <pic:cNvPicPr>
                      <a:picLocks noChangeAspect="1"/>
                    </pic:cNvPicPr>
                  </pic:nvPicPr>
                  <pic:blipFill rotWithShape="1">
                    <a:blip r:embed="rId8"/>
                    <a:srcRect l="28317" t="34286" r="28903" b="20952"/>
                    <a:stretch/>
                  </pic:blipFill>
                  <pic:spPr>
                    <a:xfrm>
                      <a:off x="0" y="0"/>
                      <a:ext cx="5215812" cy="3069772"/>
                    </a:xfrm>
                    <a:prstGeom prst="rect">
                      <a:avLst/>
                    </a:prstGeom>
                  </pic:spPr>
                </pic:pic>
              </a:graphicData>
            </a:graphic>
          </wp:inline>
        </w:drawing>
      </w:r>
    </w:p>
    <w:p w14:paraId="27D7EEB2" w14:textId="77777777" w:rsidR="00A747AD" w:rsidRPr="001572FA" w:rsidRDefault="00A747AD" w:rsidP="001572FA">
      <w:pPr>
        <w:spacing w:line="360" w:lineRule="auto"/>
        <w:jc w:val="both"/>
        <w:rPr>
          <w:rFonts w:ascii="Book Antiqua" w:hAnsi="Book Antiqua"/>
          <w:lang w:eastAsia="zh-CN"/>
        </w:rPr>
      </w:pPr>
      <w:r w:rsidRPr="001572FA">
        <w:rPr>
          <w:rFonts w:ascii="Book Antiqua" w:hAnsi="Book Antiqua"/>
          <w:noProof/>
          <w:lang w:eastAsia="zh-CN"/>
        </w:rPr>
        <w:drawing>
          <wp:inline distT="0" distB="0" distL="0" distR="0" wp14:anchorId="46D38CF3" wp14:editId="3CD311A8">
            <wp:extent cx="5215812" cy="2995127"/>
            <wp:effectExtent l="0" t="0" r="4445" b="0"/>
            <wp:docPr id="7" name="Imagem 6">
              <a:extLst xmlns:a="http://schemas.openxmlformats.org/drawingml/2006/main">
                <a:ext uri="{FF2B5EF4-FFF2-40B4-BE49-F238E27FC236}">
                  <a16:creationId xmlns:a16="http://schemas.microsoft.com/office/drawing/2014/main" id="{A2C24167-8730-488D-B5DA-C7F0F95A2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A2C24167-8730-488D-B5DA-C7F0F95A2DBD}"/>
                        </a:ext>
                      </a:extLst>
                    </pic:cNvPr>
                    <pic:cNvPicPr>
                      <a:picLocks noChangeAspect="1"/>
                    </pic:cNvPicPr>
                  </pic:nvPicPr>
                  <pic:blipFill rotWithShape="1">
                    <a:blip r:embed="rId9"/>
                    <a:srcRect l="28240" t="29320" r="28979" b="27006"/>
                    <a:stretch/>
                  </pic:blipFill>
                  <pic:spPr>
                    <a:xfrm>
                      <a:off x="0" y="0"/>
                      <a:ext cx="5215812" cy="2995127"/>
                    </a:xfrm>
                    <a:prstGeom prst="rect">
                      <a:avLst/>
                    </a:prstGeom>
                  </pic:spPr>
                </pic:pic>
              </a:graphicData>
            </a:graphic>
          </wp:inline>
        </w:drawing>
      </w:r>
    </w:p>
    <w:p w14:paraId="21ECE14F" w14:textId="4D89767A" w:rsidR="00A77B3E" w:rsidRPr="001572FA" w:rsidRDefault="00A27F13" w:rsidP="001572FA">
      <w:pPr>
        <w:spacing w:line="360" w:lineRule="auto"/>
        <w:jc w:val="both"/>
        <w:rPr>
          <w:rFonts w:ascii="Book Antiqua" w:hAnsi="Book Antiqua" w:cs="Book Antiqua"/>
          <w:color w:val="000000"/>
          <w:lang w:eastAsia="zh-CN"/>
        </w:rPr>
      </w:pPr>
      <w:r w:rsidRPr="001572FA">
        <w:rPr>
          <w:rFonts w:ascii="Book Antiqua" w:eastAsia="Book Antiqua" w:hAnsi="Book Antiqua" w:cs="Book Antiqua"/>
          <w:b/>
          <w:bCs/>
          <w:color w:val="000000"/>
        </w:rPr>
        <w:t>Figure 2</w:t>
      </w:r>
      <w:r w:rsidR="00130F6E">
        <w:rPr>
          <w:rFonts w:ascii="Book Antiqua" w:eastAsia="Book Antiqua" w:hAnsi="Book Antiqua" w:cs="Book Antiqua"/>
          <w:b/>
          <w:bCs/>
          <w:color w:val="000000"/>
        </w:rPr>
        <w:t xml:space="preserve"> </w:t>
      </w:r>
      <w:r w:rsidR="00130F6E" w:rsidRPr="00130F6E">
        <w:rPr>
          <w:rFonts w:ascii="Book Antiqua" w:eastAsia="Book Antiqua" w:hAnsi="Book Antiqua" w:cs="Book Antiqua"/>
          <w:b/>
          <w:bCs/>
          <w:color w:val="000000"/>
        </w:rPr>
        <w:t>C</w:t>
      </w:r>
      <w:r w:rsidR="00130F6E" w:rsidRPr="00130F6E">
        <w:rPr>
          <w:rFonts w:ascii="Book Antiqua" w:eastAsia="Book Antiqua" w:hAnsi="Book Antiqua" w:cs="Book Antiqua"/>
          <w:b/>
          <w:bCs/>
          <w:color w:val="000000"/>
        </w:rPr>
        <w:t>omputer-aided detection</w:t>
      </w:r>
      <w:r w:rsidR="00130F6E" w:rsidRPr="00130F6E">
        <w:rPr>
          <w:rFonts w:ascii="Book Antiqua" w:eastAsia="Book Antiqua" w:hAnsi="Book Antiqua" w:cs="Book Antiqua"/>
          <w:b/>
          <w:bCs/>
          <w:color w:val="000000"/>
        </w:rPr>
        <w:t xml:space="preserve"> system for detecting and classifying colorectal polyps.</w:t>
      </w:r>
      <w:r w:rsidR="00A747AD" w:rsidRPr="001572FA">
        <w:rPr>
          <w:rFonts w:ascii="Book Antiqua" w:hAnsi="Book Antiqua" w:cs="Book Antiqua"/>
          <w:b/>
          <w:bCs/>
          <w:color w:val="000000"/>
          <w:lang w:eastAsia="zh-CN"/>
        </w:rPr>
        <w:t xml:space="preserve"> </w:t>
      </w:r>
      <w:r w:rsidR="00FC2B52" w:rsidRPr="00331778">
        <w:rPr>
          <w:rFonts w:ascii="Book Antiqua" w:eastAsia="Book Antiqua" w:hAnsi="Book Antiqua" w:cs="Book Antiqua"/>
          <w:color w:val="000000"/>
        </w:rPr>
        <w:t>T</w:t>
      </w:r>
      <w:r w:rsidRPr="00331778">
        <w:rPr>
          <w:rFonts w:ascii="Book Antiqua" w:eastAsia="Book Antiqua" w:hAnsi="Book Antiqua" w:cs="Book Antiqua"/>
          <w:color w:val="000000"/>
        </w:rPr>
        <w:t>he top image</w:t>
      </w:r>
      <w:r w:rsidR="00FC2B52" w:rsidRPr="00331778">
        <w:rPr>
          <w:rFonts w:ascii="Book Antiqua" w:eastAsia="Book Antiqua" w:hAnsi="Book Antiqua" w:cs="Book Antiqua"/>
          <w:color w:val="000000"/>
        </w:rPr>
        <w:t xml:space="preserve"> is </w:t>
      </w:r>
      <w:r w:rsidRPr="00331778">
        <w:rPr>
          <w:rFonts w:ascii="Book Antiqua" w:eastAsia="Book Antiqua" w:hAnsi="Book Antiqua" w:cs="Book Antiqua"/>
          <w:color w:val="000000"/>
        </w:rPr>
        <w:t>a polypoid lesion (delimited by blue marks)</w:t>
      </w:r>
      <w:r w:rsidR="00FC2B52" w:rsidRPr="00331778">
        <w:rPr>
          <w:rFonts w:ascii="Book Antiqua" w:eastAsia="Book Antiqua" w:hAnsi="Book Antiqua" w:cs="Book Antiqua"/>
          <w:color w:val="000000"/>
        </w:rPr>
        <w:t xml:space="preserve"> identified by a </w:t>
      </w:r>
      <w:proofErr w:type="spellStart"/>
      <w:r w:rsidR="00FC2B52" w:rsidRPr="00331778">
        <w:rPr>
          <w:rFonts w:ascii="Book Antiqua" w:eastAsia="Book Antiqua" w:hAnsi="Book Antiqua" w:cs="Book Antiqua"/>
          <w:color w:val="000000"/>
        </w:rPr>
        <w:t>CADe</w:t>
      </w:r>
      <w:proofErr w:type="spellEnd"/>
      <w:r w:rsidR="00FC2B52" w:rsidRPr="00331778">
        <w:rPr>
          <w:rFonts w:ascii="Book Antiqua" w:eastAsia="Book Antiqua" w:hAnsi="Book Antiqua" w:cs="Book Antiqua"/>
          <w:color w:val="000000"/>
        </w:rPr>
        <w:t xml:space="preserve"> system.</w:t>
      </w:r>
      <w:r w:rsidRPr="00331778">
        <w:rPr>
          <w:rFonts w:ascii="Book Antiqua" w:eastAsia="Book Antiqua" w:hAnsi="Book Antiqua" w:cs="Book Antiqua"/>
          <w:color w:val="000000"/>
        </w:rPr>
        <w:t xml:space="preserve"> </w:t>
      </w:r>
      <w:r w:rsidR="00FC2B52" w:rsidRPr="00331778">
        <w:rPr>
          <w:rFonts w:ascii="Book Antiqua" w:eastAsia="Book Antiqua" w:hAnsi="Book Antiqua" w:cs="Book Antiqua"/>
          <w:color w:val="000000"/>
        </w:rPr>
        <w:t>T</w:t>
      </w:r>
      <w:r w:rsidRPr="00331778">
        <w:rPr>
          <w:rFonts w:ascii="Book Antiqua" w:eastAsia="Book Antiqua" w:hAnsi="Book Antiqua" w:cs="Book Antiqua"/>
          <w:color w:val="000000"/>
        </w:rPr>
        <w:t>he bottom image</w:t>
      </w:r>
      <w:r w:rsidR="00FC2B52" w:rsidRPr="00331778">
        <w:rPr>
          <w:rFonts w:ascii="Book Antiqua" w:eastAsia="Book Antiqua" w:hAnsi="Book Antiqua" w:cs="Book Antiqua"/>
          <w:color w:val="000000"/>
        </w:rPr>
        <w:t xml:space="preserve"> </w:t>
      </w:r>
      <w:r w:rsidR="005C6957" w:rsidRPr="00331778">
        <w:rPr>
          <w:rFonts w:ascii="Book Antiqua" w:eastAsia="Book Antiqua" w:hAnsi="Book Antiqua" w:cs="Book Antiqua"/>
          <w:color w:val="000000"/>
        </w:rPr>
        <w:t>is a</w:t>
      </w:r>
      <w:r w:rsidRPr="00331778">
        <w:rPr>
          <w:rFonts w:ascii="Book Antiqua" w:eastAsia="Book Antiqua" w:hAnsi="Book Antiqua" w:cs="Book Antiqua"/>
          <w:color w:val="000000"/>
        </w:rPr>
        <w:t xml:space="preserve"> lesion </w:t>
      </w:r>
      <w:r w:rsidR="005C6957" w:rsidRPr="00331778">
        <w:rPr>
          <w:rFonts w:ascii="Book Antiqua" w:eastAsia="Book Antiqua" w:hAnsi="Book Antiqua" w:cs="Book Antiqua"/>
          <w:color w:val="000000"/>
        </w:rPr>
        <w:t xml:space="preserve">classified </w:t>
      </w:r>
      <w:r w:rsidRPr="00331778">
        <w:rPr>
          <w:rFonts w:ascii="Book Antiqua" w:eastAsia="Book Antiqua" w:hAnsi="Book Antiqua" w:cs="Book Antiqua"/>
          <w:color w:val="000000"/>
        </w:rPr>
        <w:t>as neoplastic</w:t>
      </w:r>
      <w:r w:rsidR="005C6957" w:rsidRPr="00331778">
        <w:rPr>
          <w:rFonts w:ascii="Book Antiqua" w:eastAsia="Book Antiqua" w:hAnsi="Book Antiqua" w:cs="Book Antiqua"/>
          <w:color w:val="000000"/>
        </w:rPr>
        <w:t xml:space="preserve"> by the </w:t>
      </w:r>
      <w:proofErr w:type="spellStart"/>
      <w:r w:rsidR="005C6957" w:rsidRPr="00331778">
        <w:rPr>
          <w:rFonts w:ascii="Book Antiqua" w:eastAsia="Book Antiqua" w:hAnsi="Book Antiqua" w:cs="Book Antiqua"/>
          <w:color w:val="000000"/>
        </w:rPr>
        <w:t>CADx</w:t>
      </w:r>
      <w:proofErr w:type="spellEnd"/>
      <w:r w:rsidR="005C6957" w:rsidRPr="00331778">
        <w:rPr>
          <w:rFonts w:ascii="Book Antiqua" w:eastAsia="Book Antiqua" w:hAnsi="Book Antiqua" w:cs="Book Antiqua"/>
          <w:color w:val="000000"/>
        </w:rPr>
        <w:t xml:space="preserve"> system </w:t>
      </w:r>
      <w:r w:rsidRPr="00331778">
        <w:rPr>
          <w:rFonts w:ascii="Book Antiqua" w:eastAsia="Book Antiqua" w:hAnsi="Book Antiqua" w:cs="Book Antiqua"/>
          <w:color w:val="000000"/>
        </w:rPr>
        <w:t>with a high degree of confidence (</w:t>
      </w:r>
      <w:r w:rsidR="00AC1858">
        <w:rPr>
          <w:rFonts w:ascii="Book Antiqua" w:eastAsia="Book Antiqua" w:hAnsi="Book Antiqua" w:cs="Book Antiqua"/>
          <w:color w:val="000000"/>
        </w:rPr>
        <w:t>three</w:t>
      </w:r>
      <w:r w:rsidRPr="00331778">
        <w:rPr>
          <w:rFonts w:ascii="Book Antiqua" w:eastAsia="Book Antiqua" w:hAnsi="Book Antiqua" w:cs="Book Antiqua"/>
          <w:color w:val="000000"/>
        </w:rPr>
        <w:t xml:space="preserve"> gray bars on the right side of the image)</w:t>
      </w:r>
      <w:r w:rsidR="008B3FB2" w:rsidRPr="00331778">
        <w:rPr>
          <w:rFonts w:ascii="Book Antiqua" w:eastAsia="Book Antiqua" w:hAnsi="Book Antiqua" w:cs="Book Antiqua"/>
          <w:color w:val="000000"/>
          <w:vertAlign w:val="superscript"/>
        </w:rPr>
        <w:t>[33]</w:t>
      </w:r>
      <w:r w:rsidRPr="00331778">
        <w:rPr>
          <w:rFonts w:ascii="Book Antiqua" w:eastAsia="Book Antiqua" w:hAnsi="Book Antiqua" w:cs="Book Antiqua"/>
          <w:color w:val="000000"/>
        </w:rPr>
        <w:t>.</w:t>
      </w:r>
      <w:r w:rsidRPr="001572FA">
        <w:rPr>
          <w:rFonts w:ascii="Book Antiqua" w:eastAsia="Book Antiqua" w:hAnsi="Book Antiqua" w:cs="Book Antiqua"/>
          <w:b/>
          <w:bCs/>
          <w:color w:val="000000"/>
        </w:rPr>
        <w:t xml:space="preserve"> </w:t>
      </w:r>
      <w:r w:rsidRPr="001572FA">
        <w:rPr>
          <w:rFonts w:ascii="Book Antiqua" w:eastAsia="Book Antiqua" w:hAnsi="Book Antiqua" w:cs="Book Antiqua"/>
          <w:color w:val="000000"/>
        </w:rPr>
        <w:t xml:space="preserve">Citation: Mori Y, Neumann H, Misawa M, Kudo SE, </w:t>
      </w:r>
      <w:proofErr w:type="spellStart"/>
      <w:r w:rsidRPr="001572FA">
        <w:rPr>
          <w:rFonts w:ascii="Book Antiqua" w:eastAsia="Book Antiqua" w:hAnsi="Book Antiqua" w:cs="Book Antiqua"/>
          <w:color w:val="000000"/>
        </w:rPr>
        <w:t>Bretthauer</w:t>
      </w:r>
      <w:proofErr w:type="spellEnd"/>
      <w:r w:rsidRPr="001572FA">
        <w:rPr>
          <w:rFonts w:ascii="Book Antiqua" w:eastAsia="Book Antiqua" w:hAnsi="Book Antiqua" w:cs="Book Antiqua"/>
          <w:color w:val="000000"/>
        </w:rPr>
        <w:t xml:space="preserve"> M. Artificial intelligence in colonoscopy - Now on the market. What's next?</w:t>
      </w:r>
      <w:r w:rsidRPr="001572FA">
        <w:rPr>
          <w:rFonts w:ascii="Book Antiqua" w:eastAsia="Book Antiqua" w:hAnsi="Book Antiqua" w:cs="Book Antiqua"/>
          <w:i/>
          <w:iCs/>
          <w:color w:val="000000"/>
        </w:rPr>
        <w:t xml:space="preserve"> J Gastroenterol Hepatol </w:t>
      </w:r>
      <w:r w:rsidR="00A747AD" w:rsidRPr="001572FA">
        <w:rPr>
          <w:rFonts w:ascii="Book Antiqua" w:eastAsia="Book Antiqua" w:hAnsi="Book Antiqua" w:cs="Book Antiqua"/>
          <w:color w:val="000000"/>
        </w:rPr>
        <w:t>2021; 36(1): 7-</w:t>
      </w:r>
      <w:r w:rsidR="00A747AD" w:rsidRPr="001572FA">
        <w:rPr>
          <w:rFonts w:ascii="Book Antiqua" w:eastAsia="Book Antiqua" w:hAnsi="Book Antiqua" w:cs="Book Antiqua"/>
          <w:color w:val="000000"/>
        </w:rPr>
        <w:lastRenderedPageBreak/>
        <w:t>11. Copyright</w:t>
      </w:r>
      <w:r w:rsidR="00A747AD" w:rsidRPr="001572FA">
        <w:rPr>
          <w:rFonts w:ascii="Book Antiqua" w:hAnsi="Book Antiqua" w:cs="Book Antiqua"/>
          <w:color w:val="000000"/>
          <w:lang w:eastAsia="zh-CN"/>
        </w:rPr>
        <w:t xml:space="preserve"> </w:t>
      </w:r>
      <w:r w:rsidRPr="001572FA">
        <w:rPr>
          <w:rFonts w:ascii="Book Antiqua" w:eastAsia="Book Antiqua" w:hAnsi="Book Antiqua" w:cs="Book Antiqua"/>
          <w:color w:val="000000"/>
        </w:rPr>
        <w:t>© The Author(s) 2020. Published by</w:t>
      </w:r>
      <w:r w:rsidRPr="001572FA">
        <w:rPr>
          <w:rFonts w:ascii="Book Antiqua" w:eastAsia="Book Antiqua" w:hAnsi="Book Antiqua" w:cs="Book Antiqua"/>
          <w:b/>
          <w:bCs/>
          <w:color w:val="000000"/>
        </w:rPr>
        <w:t xml:space="preserve"> </w:t>
      </w:r>
      <w:r w:rsidRPr="001572FA">
        <w:rPr>
          <w:rFonts w:ascii="Book Antiqua" w:eastAsia="Book Antiqua" w:hAnsi="Book Antiqua" w:cs="Book Antiqua"/>
          <w:color w:val="000000"/>
        </w:rPr>
        <w:t>Journal of Gastroenterology and Hepatology Foundation and John Wiley &amp; Sons Australia, Ltd</w:t>
      </w:r>
      <w:r w:rsidR="00A747AD" w:rsidRPr="001572FA">
        <w:rPr>
          <w:rFonts w:ascii="Book Antiqua" w:hAnsi="Book Antiqua" w:cs="Book Antiqua"/>
          <w:color w:val="000000"/>
          <w:lang w:eastAsia="zh-CN"/>
        </w:rPr>
        <w:t>.</w:t>
      </w:r>
    </w:p>
    <w:p w14:paraId="178C4CFC" w14:textId="77777777" w:rsidR="00A747AD" w:rsidRPr="001572FA" w:rsidRDefault="00A747AD" w:rsidP="001572FA">
      <w:pPr>
        <w:spacing w:line="360" w:lineRule="auto"/>
        <w:jc w:val="both"/>
        <w:rPr>
          <w:rFonts w:ascii="Book Antiqua" w:hAnsi="Book Antiqua"/>
          <w:lang w:eastAsia="zh-CN"/>
        </w:rPr>
      </w:pPr>
      <w:r w:rsidRPr="001572FA">
        <w:rPr>
          <w:rFonts w:ascii="Book Antiqua" w:hAnsi="Book Antiqua" w:cs="Book Antiqua"/>
          <w:color w:val="000000"/>
          <w:lang w:eastAsia="zh-CN"/>
        </w:rPr>
        <w:br w:type="page"/>
      </w:r>
      <w:r w:rsidRPr="001572FA">
        <w:rPr>
          <w:rFonts w:ascii="Book Antiqua" w:hAnsi="Book Antiqua" w:cs="Book Antiqua"/>
          <w:noProof/>
          <w:color w:val="000000"/>
          <w:lang w:eastAsia="zh-CN"/>
        </w:rPr>
        <w:lastRenderedPageBreak/>
        <w:drawing>
          <wp:inline distT="0" distB="0" distL="0" distR="0" wp14:anchorId="08592989" wp14:editId="5F9B1587">
            <wp:extent cx="5486400" cy="3336290"/>
            <wp:effectExtent l="0" t="0" r="0" b="0"/>
            <wp:docPr id="1" name="Imagem 4">
              <a:extLst xmlns:a="http://schemas.openxmlformats.org/drawingml/2006/main">
                <a:ext uri="{FF2B5EF4-FFF2-40B4-BE49-F238E27FC236}">
                  <a16:creationId xmlns:a16="http://schemas.microsoft.com/office/drawing/2014/main" id="{0DC016F3-D1D7-4401-8653-7E87A9521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0DC016F3-D1D7-4401-8653-7E87A95218D1}"/>
                        </a:ext>
                      </a:extLst>
                    </pic:cNvPr>
                    <pic:cNvPicPr>
                      <a:picLocks noChangeAspect="1"/>
                    </pic:cNvPicPr>
                  </pic:nvPicPr>
                  <pic:blipFill rotWithShape="1">
                    <a:blip r:embed="rId10"/>
                    <a:srcRect l="39643" t="33606" r="24617" b="27755"/>
                    <a:stretch/>
                  </pic:blipFill>
                  <pic:spPr>
                    <a:xfrm>
                      <a:off x="0" y="0"/>
                      <a:ext cx="5486400" cy="3336290"/>
                    </a:xfrm>
                    <a:prstGeom prst="rect">
                      <a:avLst/>
                    </a:prstGeom>
                  </pic:spPr>
                </pic:pic>
              </a:graphicData>
            </a:graphic>
          </wp:inline>
        </w:drawing>
      </w:r>
    </w:p>
    <w:p w14:paraId="7C7220FE" w14:textId="41C8E875" w:rsidR="00A77B3E" w:rsidRPr="00B62D38" w:rsidRDefault="00A27F13" w:rsidP="001572FA">
      <w:pPr>
        <w:spacing w:line="360" w:lineRule="auto"/>
        <w:jc w:val="both"/>
        <w:rPr>
          <w:rFonts w:ascii="Book Antiqua" w:hAnsi="Book Antiqua" w:cs="Book Antiqua"/>
          <w:iCs/>
          <w:color w:val="000000"/>
          <w:lang w:eastAsia="zh-CN"/>
        </w:rPr>
      </w:pPr>
      <w:r w:rsidRPr="001572FA">
        <w:rPr>
          <w:rFonts w:ascii="Book Antiqua" w:eastAsia="Book Antiqua" w:hAnsi="Book Antiqua" w:cs="Book Antiqua"/>
          <w:b/>
          <w:bCs/>
          <w:color w:val="000000"/>
        </w:rPr>
        <w:t>Figure 3</w:t>
      </w:r>
      <w:r w:rsidR="00130F6E">
        <w:rPr>
          <w:rFonts w:ascii="Book Antiqua" w:eastAsia="Book Antiqua" w:hAnsi="Book Antiqua" w:cs="Book Antiqua"/>
          <w:b/>
          <w:bCs/>
          <w:color w:val="000000"/>
        </w:rPr>
        <w:t xml:space="preserve"> Application of </w:t>
      </w:r>
      <w:r w:rsidR="00130F6E" w:rsidRPr="00130F6E">
        <w:rPr>
          <w:rFonts w:ascii="Book Antiqua" w:eastAsia="Book Antiqua" w:hAnsi="Book Antiqua" w:cs="Book Antiqua"/>
          <w:b/>
          <w:bCs/>
          <w:color w:val="000000"/>
        </w:rPr>
        <w:t>computer-aided detection</w:t>
      </w:r>
      <w:r w:rsidR="00130F6E" w:rsidRPr="00130F6E">
        <w:rPr>
          <w:rFonts w:ascii="Book Antiqua" w:eastAsia="Book Antiqua" w:hAnsi="Book Antiqua" w:cs="Book Antiqua"/>
          <w:b/>
          <w:bCs/>
          <w:color w:val="000000"/>
        </w:rPr>
        <w:t xml:space="preserve"> systems to </w:t>
      </w:r>
      <w:proofErr w:type="spellStart"/>
      <w:r w:rsidR="00130F6E" w:rsidRPr="00130F6E">
        <w:rPr>
          <w:rFonts w:ascii="Book Antiqua" w:eastAsia="Book Antiqua" w:hAnsi="Book Antiqua" w:cs="Book Antiqua"/>
          <w:b/>
          <w:bCs/>
          <w:color w:val="000000"/>
        </w:rPr>
        <w:t>endocytoscopy</w:t>
      </w:r>
      <w:proofErr w:type="spellEnd"/>
      <w:r w:rsidR="00130F6E" w:rsidRPr="00130F6E">
        <w:rPr>
          <w:rFonts w:ascii="Book Antiqua" w:eastAsia="Book Antiqua" w:hAnsi="Book Antiqua" w:cs="Book Antiqua"/>
          <w:b/>
          <w:bCs/>
          <w:color w:val="000000"/>
        </w:rPr>
        <w:t>.</w:t>
      </w:r>
      <w:r w:rsidR="00A747AD" w:rsidRPr="00130F6E">
        <w:rPr>
          <w:rFonts w:ascii="Book Antiqua" w:hAnsi="Book Antiqua" w:cs="Book Antiqua"/>
          <w:b/>
          <w:bCs/>
          <w:color w:val="000000"/>
          <w:lang w:eastAsia="zh-CN"/>
        </w:rPr>
        <w:t xml:space="preserve"> </w:t>
      </w:r>
      <w:r w:rsidR="00A747AD" w:rsidRPr="00331778">
        <w:rPr>
          <w:rFonts w:ascii="Book Antiqua" w:eastAsia="Book Antiqua" w:hAnsi="Book Antiqua" w:cs="Book Antiqua"/>
          <w:color w:val="000000"/>
        </w:rPr>
        <w:t>A</w:t>
      </w:r>
      <w:r w:rsidR="00130F6E">
        <w:rPr>
          <w:rFonts w:ascii="Book Antiqua" w:eastAsia="Book Antiqua" w:hAnsi="Book Antiqua" w:cs="Book Antiqua"/>
          <w:color w:val="000000"/>
        </w:rPr>
        <w:t>,</w:t>
      </w:r>
      <w:r w:rsidR="00A747AD" w:rsidRPr="00331778">
        <w:rPr>
          <w:rFonts w:ascii="Book Antiqua" w:eastAsia="Book Antiqua" w:hAnsi="Book Antiqua" w:cs="Book Antiqua"/>
          <w:color w:val="000000"/>
        </w:rPr>
        <w:t xml:space="preserve"> D</w:t>
      </w:r>
      <w:r w:rsidR="00130F6E">
        <w:rPr>
          <w:rFonts w:ascii="Book Antiqua" w:eastAsia="Book Antiqua" w:hAnsi="Book Antiqua" w:cs="Book Antiqua"/>
          <w:color w:val="000000"/>
        </w:rPr>
        <w:t>:</w:t>
      </w:r>
      <w:r w:rsidR="00A747AD" w:rsidRPr="00331778">
        <w:rPr>
          <w:rFonts w:ascii="Book Antiqua" w:hAnsi="Book Antiqua" w:cs="Book Antiqua"/>
          <w:color w:val="000000"/>
          <w:lang w:eastAsia="zh-CN"/>
        </w:rPr>
        <w:t xml:space="preserve"> </w:t>
      </w:r>
      <w:r w:rsidR="00130F6E">
        <w:rPr>
          <w:rFonts w:ascii="Book Antiqua" w:eastAsia="Book Antiqua" w:hAnsi="Book Antiqua" w:cs="Book Antiqua"/>
          <w:color w:val="000000"/>
        </w:rPr>
        <w:t>C</w:t>
      </w:r>
      <w:r w:rsidRPr="00331778">
        <w:rPr>
          <w:rFonts w:ascii="Book Antiqua" w:eastAsia="Book Antiqua" w:hAnsi="Book Antiqua" w:cs="Book Antiqua"/>
          <w:color w:val="000000"/>
        </w:rPr>
        <w:t>onventional endoscopic images in WLI; B</w:t>
      </w:r>
      <w:r w:rsidR="00130F6E">
        <w:rPr>
          <w:rFonts w:ascii="Book Antiqua" w:eastAsia="Book Antiqua" w:hAnsi="Book Antiqua" w:cs="Book Antiqua"/>
          <w:color w:val="000000"/>
        </w:rPr>
        <w:t>,</w:t>
      </w:r>
      <w:r w:rsidRPr="00331778">
        <w:rPr>
          <w:rFonts w:ascii="Book Antiqua" w:eastAsia="Book Antiqua" w:hAnsi="Book Antiqua" w:cs="Book Antiqua"/>
          <w:color w:val="000000"/>
        </w:rPr>
        <w:t xml:space="preserve"> E</w:t>
      </w:r>
      <w:r w:rsidR="00130F6E">
        <w:rPr>
          <w:rFonts w:ascii="Book Antiqua" w:eastAsia="Book Antiqua" w:hAnsi="Book Antiqua" w:cs="Book Antiqua"/>
          <w:color w:val="000000"/>
        </w:rPr>
        <w:t>:</w:t>
      </w:r>
      <w:r w:rsidRPr="00331778">
        <w:rPr>
          <w:rFonts w:ascii="Book Antiqua" w:eastAsia="Book Antiqua" w:hAnsi="Book Antiqua" w:cs="Book Antiqua"/>
          <w:color w:val="000000"/>
        </w:rPr>
        <w:t xml:space="preserve"> </w:t>
      </w:r>
      <w:proofErr w:type="spellStart"/>
      <w:r w:rsidR="00130F6E">
        <w:rPr>
          <w:rFonts w:ascii="Book Antiqua" w:eastAsia="Book Antiqua" w:hAnsi="Book Antiqua" w:cs="Book Antiqua"/>
          <w:color w:val="000000"/>
        </w:rPr>
        <w:t>E</w:t>
      </w:r>
      <w:r w:rsidRPr="00331778">
        <w:rPr>
          <w:rFonts w:ascii="Book Antiqua" w:eastAsia="Book Antiqua" w:hAnsi="Book Antiqua" w:cs="Book Antiqua"/>
          <w:color w:val="000000"/>
        </w:rPr>
        <w:t>ndocytoscopic</w:t>
      </w:r>
      <w:proofErr w:type="spellEnd"/>
      <w:r w:rsidRPr="00331778">
        <w:rPr>
          <w:rFonts w:ascii="Book Antiqua" w:eastAsia="Book Antiqua" w:hAnsi="Book Antiqua" w:cs="Book Antiqua"/>
          <w:color w:val="000000"/>
        </w:rPr>
        <w:t xml:space="preserve"> images; C</w:t>
      </w:r>
      <w:r w:rsidR="00130F6E">
        <w:rPr>
          <w:rFonts w:ascii="Book Antiqua" w:eastAsia="Book Antiqua" w:hAnsi="Book Antiqua" w:cs="Book Antiqua"/>
          <w:color w:val="000000"/>
        </w:rPr>
        <w:t>,</w:t>
      </w:r>
      <w:r w:rsidRPr="00331778">
        <w:rPr>
          <w:rFonts w:ascii="Book Antiqua" w:eastAsia="Book Antiqua" w:hAnsi="Book Antiqua" w:cs="Book Antiqua"/>
          <w:color w:val="000000"/>
        </w:rPr>
        <w:t xml:space="preserve"> F</w:t>
      </w:r>
      <w:r w:rsidR="00130F6E">
        <w:rPr>
          <w:rFonts w:ascii="Book Antiqua" w:eastAsia="Book Antiqua" w:hAnsi="Book Antiqua" w:cs="Book Antiqua"/>
          <w:color w:val="000000"/>
        </w:rPr>
        <w:t>:</w:t>
      </w:r>
      <w:r w:rsidRPr="00331778">
        <w:rPr>
          <w:rFonts w:ascii="Book Antiqua" w:eastAsia="Book Antiqua" w:hAnsi="Book Antiqua" w:cs="Book Antiqua"/>
          <w:color w:val="000000"/>
        </w:rPr>
        <w:t xml:space="preserve"> </w:t>
      </w:r>
      <w:r w:rsidR="00130F6E">
        <w:rPr>
          <w:rFonts w:ascii="Book Antiqua" w:eastAsia="Book Antiqua" w:hAnsi="Book Antiqua" w:cs="Book Antiqua"/>
          <w:color w:val="000000"/>
        </w:rPr>
        <w:t>H</w:t>
      </w:r>
      <w:r w:rsidRPr="00331778">
        <w:rPr>
          <w:rFonts w:ascii="Book Antiqua" w:eastAsia="Book Antiqua" w:hAnsi="Book Antiqua" w:cs="Book Antiqua"/>
          <w:color w:val="000000"/>
        </w:rPr>
        <w:t xml:space="preserve">istological images. </w:t>
      </w:r>
      <w:r w:rsidR="00916C54" w:rsidRPr="00331778">
        <w:rPr>
          <w:rFonts w:ascii="Book Antiqua" w:eastAsia="Book Antiqua" w:hAnsi="Book Antiqua" w:cs="Book Antiqua"/>
          <w:color w:val="000000"/>
        </w:rPr>
        <w:t xml:space="preserve">A </w:t>
      </w:r>
      <w:r w:rsidRPr="00331778">
        <w:rPr>
          <w:rFonts w:ascii="Book Antiqua" w:eastAsia="Book Antiqua" w:hAnsi="Book Antiqua" w:cs="Book Antiqua"/>
          <w:color w:val="000000"/>
        </w:rPr>
        <w:t xml:space="preserve">CAD system evaluated the </w:t>
      </w:r>
      <w:proofErr w:type="spellStart"/>
      <w:r w:rsidRPr="00331778">
        <w:rPr>
          <w:rFonts w:ascii="Book Antiqua" w:eastAsia="Book Antiqua" w:hAnsi="Book Antiqua" w:cs="Book Antiqua"/>
          <w:color w:val="000000"/>
        </w:rPr>
        <w:t>endocytoscopy</w:t>
      </w:r>
      <w:proofErr w:type="spellEnd"/>
      <w:r w:rsidRPr="00331778">
        <w:rPr>
          <w:rFonts w:ascii="Book Antiqua" w:eastAsia="Book Antiqua" w:hAnsi="Book Antiqua" w:cs="Book Antiqua"/>
          <w:color w:val="000000"/>
        </w:rPr>
        <w:t xml:space="preserve"> image B</w:t>
      </w:r>
      <w:r w:rsidR="00916C54" w:rsidRPr="00331778">
        <w:rPr>
          <w:rFonts w:ascii="Book Antiqua" w:eastAsia="Book Antiqua" w:hAnsi="Book Antiqua" w:cs="Book Antiqua"/>
          <w:color w:val="000000"/>
        </w:rPr>
        <w:t>:</w:t>
      </w:r>
      <w:r w:rsidRPr="00331778">
        <w:rPr>
          <w:rFonts w:ascii="Book Antiqua" w:eastAsia="Book Antiqua" w:hAnsi="Book Antiqua" w:cs="Book Antiqua"/>
          <w:color w:val="000000"/>
        </w:rPr>
        <w:t xml:space="preserve"> “healing” and E</w:t>
      </w:r>
      <w:r w:rsidR="00916C54" w:rsidRPr="00331778">
        <w:rPr>
          <w:rFonts w:ascii="Book Antiqua" w:eastAsia="Book Antiqua" w:hAnsi="Book Antiqua" w:cs="Book Antiqua"/>
          <w:color w:val="000000"/>
        </w:rPr>
        <w:t xml:space="preserve">: </w:t>
      </w:r>
      <w:r w:rsidRPr="00331778">
        <w:rPr>
          <w:rFonts w:ascii="Book Antiqua" w:eastAsia="Book Antiqua" w:hAnsi="Book Antiqua" w:cs="Book Antiqua"/>
          <w:color w:val="000000"/>
        </w:rPr>
        <w:t>active inflammation. The classifications were later confirmed by the pathologist</w:t>
      </w:r>
      <w:r w:rsidR="008B3FB2" w:rsidRPr="00331778">
        <w:rPr>
          <w:rFonts w:ascii="Book Antiqua" w:eastAsia="Book Antiqua" w:hAnsi="Book Antiqua" w:cs="Book Antiqua"/>
          <w:color w:val="000000"/>
          <w:vertAlign w:val="superscript"/>
        </w:rPr>
        <w:t>[48]</w:t>
      </w:r>
      <w:r w:rsidRPr="00331778">
        <w:rPr>
          <w:rFonts w:ascii="Book Antiqua" w:eastAsia="Book Antiqua" w:hAnsi="Book Antiqua" w:cs="Book Antiqua"/>
          <w:color w:val="000000"/>
        </w:rPr>
        <w:t>.</w:t>
      </w:r>
      <w:r w:rsidRPr="001572FA">
        <w:rPr>
          <w:rFonts w:ascii="Book Antiqua" w:eastAsia="Book Antiqua" w:hAnsi="Book Antiqua" w:cs="Book Antiqua"/>
          <w:b/>
          <w:bCs/>
          <w:color w:val="000000"/>
        </w:rPr>
        <w:t xml:space="preserve"> </w:t>
      </w:r>
      <w:r w:rsidRPr="001572FA">
        <w:rPr>
          <w:rFonts w:ascii="Book Antiqua" w:eastAsia="Book Antiqua" w:hAnsi="Book Antiqua" w:cs="Book Antiqua"/>
          <w:color w:val="000000"/>
        </w:rPr>
        <w:t xml:space="preserve">Citation: Maeda Y, Kudo SE, Mori Y, Misawa M, Ogata N, </w:t>
      </w:r>
      <w:proofErr w:type="spellStart"/>
      <w:r w:rsidRPr="001572FA">
        <w:rPr>
          <w:rFonts w:ascii="Book Antiqua" w:eastAsia="Book Antiqua" w:hAnsi="Book Antiqua" w:cs="Book Antiqua"/>
          <w:color w:val="000000"/>
        </w:rPr>
        <w:t>Sasanuma</w:t>
      </w:r>
      <w:proofErr w:type="spellEnd"/>
      <w:r w:rsidRPr="001572FA">
        <w:rPr>
          <w:rFonts w:ascii="Book Antiqua" w:eastAsia="Book Antiqua" w:hAnsi="Book Antiqua" w:cs="Book Antiqua"/>
          <w:color w:val="000000"/>
        </w:rPr>
        <w:t xml:space="preserve"> S, </w:t>
      </w:r>
      <w:proofErr w:type="spellStart"/>
      <w:r w:rsidRPr="001572FA">
        <w:rPr>
          <w:rFonts w:ascii="Book Antiqua" w:eastAsia="Book Antiqua" w:hAnsi="Book Antiqua" w:cs="Book Antiqua"/>
          <w:color w:val="000000"/>
        </w:rPr>
        <w:t>Wakamura</w:t>
      </w:r>
      <w:proofErr w:type="spellEnd"/>
      <w:r w:rsidRPr="001572FA">
        <w:rPr>
          <w:rFonts w:ascii="Book Antiqua" w:eastAsia="Book Antiqua" w:hAnsi="Book Antiqua" w:cs="Book Antiqua"/>
          <w:color w:val="000000"/>
        </w:rPr>
        <w:t xml:space="preserve"> K, Oda M, Mori K, </w:t>
      </w:r>
      <w:proofErr w:type="spellStart"/>
      <w:r w:rsidRPr="001572FA">
        <w:rPr>
          <w:rFonts w:ascii="Book Antiqua" w:eastAsia="Book Antiqua" w:hAnsi="Book Antiqua" w:cs="Book Antiqua"/>
          <w:color w:val="000000"/>
        </w:rPr>
        <w:t>Ohtsuka</w:t>
      </w:r>
      <w:proofErr w:type="spellEnd"/>
      <w:r w:rsidRPr="001572FA">
        <w:rPr>
          <w:rFonts w:ascii="Book Antiqua" w:eastAsia="Book Antiqua" w:hAnsi="Book Antiqua" w:cs="Book Antiqua"/>
          <w:color w:val="000000"/>
        </w:rPr>
        <w:t xml:space="preserve"> K. Fully automated diagnostic system with artificial intelligence using </w:t>
      </w:r>
      <w:proofErr w:type="spellStart"/>
      <w:r w:rsidRPr="001572FA">
        <w:rPr>
          <w:rFonts w:ascii="Book Antiqua" w:eastAsia="Book Antiqua" w:hAnsi="Book Antiqua" w:cs="Book Antiqua"/>
          <w:color w:val="000000"/>
        </w:rPr>
        <w:t>endocytoscopy</w:t>
      </w:r>
      <w:proofErr w:type="spellEnd"/>
      <w:r w:rsidRPr="001572FA">
        <w:rPr>
          <w:rFonts w:ascii="Book Antiqua" w:eastAsia="Book Antiqua" w:hAnsi="Book Antiqua" w:cs="Book Antiqua"/>
          <w:color w:val="000000"/>
        </w:rPr>
        <w:t xml:space="preserve"> to identify the presence of histologic inflammation associated with </w:t>
      </w:r>
      <w:r w:rsidR="00FF14C8">
        <w:rPr>
          <w:rFonts w:ascii="Book Antiqua" w:eastAsia="Book Antiqua" w:hAnsi="Book Antiqua" w:cs="Book Antiqua"/>
          <w:color w:val="000000"/>
        </w:rPr>
        <w:t>ulcerative colitis</w:t>
      </w:r>
      <w:r w:rsidRPr="001572FA">
        <w:rPr>
          <w:rFonts w:ascii="Book Antiqua" w:eastAsia="Book Antiqua" w:hAnsi="Book Antiqua" w:cs="Book Antiqua"/>
          <w:color w:val="000000"/>
        </w:rPr>
        <w:t xml:space="preserve"> (with video).</w:t>
      </w:r>
      <w:r w:rsidRPr="001572FA">
        <w:rPr>
          <w:rFonts w:ascii="Book Antiqua" w:eastAsia="Book Antiqua" w:hAnsi="Book Antiqua" w:cs="Book Antiqua"/>
          <w:i/>
          <w:iCs/>
          <w:color w:val="000000"/>
        </w:rPr>
        <w:t xml:space="preserve"> Gastrointest Endosc </w:t>
      </w:r>
      <w:r w:rsidRPr="001572FA">
        <w:rPr>
          <w:rFonts w:ascii="Book Antiqua" w:eastAsia="Book Antiqua" w:hAnsi="Book Antiqua" w:cs="Book Antiqua"/>
          <w:color w:val="000000"/>
        </w:rPr>
        <w:t>2019; 89(2): 408-415</w:t>
      </w:r>
      <w:r w:rsidRPr="001572FA">
        <w:rPr>
          <w:rFonts w:ascii="Book Antiqua" w:eastAsia="Book Antiqua" w:hAnsi="Book Antiqua" w:cs="Book Antiqua"/>
          <w:i/>
          <w:iCs/>
          <w:color w:val="000000"/>
        </w:rPr>
        <w:t>.</w:t>
      </w:r>
      <w:r w:rsidRPr="001572FA">
        <w:rPr>
          <w:rFonts w:ascii="Book Antiqua" w:eastAsia="Book Antiqua" w:hAnsi="Book Antiqua" w:cs="Book Antiqua"/>
          <w:iCs/>
          <w:color w:val="000000"/>
        </w:rPr>
        <w:t xml:space="preserve"> Copyright © The Author(s) 2019 by the American Society for Gastrointestinal Endoscopy. Published by Elsevier, Inc.</w:t>
      </w:r>
    </w:p>
    <w:p w14:paraId="4168B6BC" w14:textId="479950FB" w:rsidR="00A747AD" w:rsidRDefault="00A747AD" w:rsidP="001572FA">
      <w:pPr>
        <w:spacing w:line="360" w:lineRule="auto"/>
        <w:jc w:val="both"/>
        <w:rPr>
          <w:rFonts w:ascii="Book Antiqua" w:hAnsi="Book Antiqua" w:cs="Book Antiqua"/>
          <w:b/>
          <w:bCs/>
          <w:iCs/>
          <w:color w:val="000000"/>
          <w:lang w:val="en-GB"/>
        </w:rPr>
      </w:pPr>
      <w:r w:rsidRPr="001572FA">
        <w:rPr>
          <w:rFonts w:ascii="Book Antiqua" w:hAnsi="Book Antiqua" w:cs="Book Antiqua"/>
          <w:iCs/>
          <w:color w:val="000000"/>
          <w:lang w:eastAsia="zh-CN"/>
        </w:rPr>
        <w:br w:type="page"/>
      </w:r>
      <w:r w:rsidRPr="001572FA">
        <w:rPr>
          <w:rFonts w:ascii="Book Antiqua" w:hAnsi="Book Antiqua" w:cs="Book Antiqua"/>
          <w:b/>
          <w:bCs/>
          <w:iCs/>
          <w:color w:val="000000"/>
          <w:lang w:val="en-GB"/>
        </w:rPr>
        <w:lastRenderedPageBreak/>
        <w:t>Table 1</w:t>
      </w:r>
      <w:r w:rsidRPr="001572FA">
        <w:rPr>
          <w:rFonts w:ascii="Book Antiqua" w:hAnsi="Book Antiqua" w:cs="Book Antiqua"/>
          <w:b/>
          <w:bCs/>
          <w:iCs/>
          <w:color w:val="000000"/>
          <w:lang w:val="en-GB" w:eastAsia="zh-CN"/>
        </w:rPr>
        <w:t xml:space="preserve"> </w:t>
      </w:r>
      <w:r w:rsidRPr="001572FA">
        <w:rPr>
          <w:rFonts w:ascii="Book Antiqua" w:hAnsi="Book Antiqua" w:cs="Book Antiqua"/>
          <w:b/>
          <w:bCs/>
          <w:iCs/>
          <w:color w:val="000000"/>
          <w:lang w:val="en-GB"/>
        </w:rPr>
        <w:t>Potential applications of artificial intelligence in gastrointestinal pathology (under evaluation)</w:t>
      </w:r>
    </w:p>
    <w:tbl>
      <w:tblPr>
        <w:tblW w:w="10600" w:type="dxa"/>
        <w:tblBorders>
          <w:top w:val="single" w:sz="8" w:space="0" w:color="000000" w:themeColor="text1"/>
          <w:bottom w:val="single" w:sz="8" w:space="0" w:color="000000" w:themeColor="text1"/>
        </w:tblBorders>
        <w:tblCellMar>
          <w:left w:w="0" w:type="dxa"/>
          <w:right w:w="0" w:type="dxa"/>
        </w:tblCellMar>
        <w:tblLook w:val="04A0" w:firstRow="1" w:lastRow="0" w:firstColumn="1" w:lastColumn="0" w:noHBand="0" w:noVBand="1"/>
      </w:tblPr>
      <w:tblGrid>
        <w:gridCol w:w="3306"/>
        <w:gridCol w:w="4789"/>
        <w:gridCol w:w="2505"/>
      </w:tblGrid>
      <w:tr w:rsidR="00360592" w:rsidRPr="001572FA" w14:paraId="07F47ABE" w14:textId="77777777" w:rsidTr="00360592">
        <w:trPr>
          <w:trHeight w:val="761"/>
        </w:trPr>
        <w:tc>
          <w:tcPr>
            <w:tcW w:w="3306" w:type="dxa"/>
            <w:tcBorders>
              <w:top w:val="single" w:sz="8" w:space="0" w:color="000000" w:themeColor="text1"/>
              <w:bottom w:val="single" w:sz="4" w:space="0" w:color="auto"/>
            </w:tcBorders>
            <w:shd w:val="clear" w:color="auto" w:fill="auto"/>
            <w:tcMar>
              <w:top w:w="15" w:type="dxa"/>
              <w:left w:w="108" w:type="dxa"/>
              <w:bottom w:w="0" w:type="dxa"/>
              <w:right w:w="108" w:type="dxa"/>
            </w:tcMar>
            <w:vAlign w:val="center"/>
            <w:hideMark/>
          </w:tcPr>
          <w:p w14:paraId="111B0740" w14:textId="65F2E0F2" w:rsidR="00360592" w:rsidRPr="00360592" w:rsidRDefault="00360592" w:rsidP="00DE3C6A">
            <w:pPr>
              <w:spacing w:after="160" w:line="276" w:lineRule="auto"/>
              <w:jc w:val="both"/>
              <w:rPr>
                <w:rFonts w:ascii="Book Antiqua" w:eastAsia="SimSun" w:hAnsi="Book Antiqua" w:cs="Calibri"/>
                <w:b/>
                <w:bCs/>
                <w:color w:val="000000" w:themeColor="text1"/>
                <w:kern w:val="24"/>
                <w:lang w:val="pt-PT" w:eastAsia="zh-CN"/>
              </w:rPr>
            </w:pPr>
            <w:proofErr w:type="spellStart"/>
            <w:r w:rsidRPr="00360592">
              <w:rPr>
                <w:rFonts w:ascii="Book Antiqua" w:eastAsia="SimSun" w:hAnsi="Book Antiqua" w:cs="Calibri" w:hint="eastAsia"/>
                <w:b/>
                <w:bCs/>
                <w:color w:val="000000" w:themeColor="text1"/>
                <w:kern w:val="24"/>
                <w:lang w:val="pt-PT" w:eastAsia="zh-CN"/>
              </w:rPr>
              <w:t>D</w:t>
            </w:r>
            <w:r w:rsidRPr="00360592">
              <w:rPr>
                <w:rFonts w:ascii="Book Antiqua" w:eastAsia="SimSun" w:hAnsi="Book Antiqua" w:cs="Calibri"/>
                <w:b/>
                <w:bCs/>
                <w:color w:val="000000" w:themeColor="text1"/>
                <w:kern w:val="24"/>
                <w:lang w:val="pt-PT" w:eastAsia="zh-CN"/>
              </w:rPr>
              <w:t>isease</w:t>
            </w:r>
            <w:proofErr w:type="spellEnd"/>
          </w:p>
        </w:tc>
        <w:tc>
          <w:tcPr>
            <w:tcW w:w="4789" w:type="dxa"/>
            <w:tcBorders>
              <w:top w:val="single" w:sz="8" w:space="0" w:color="000000" w:themeColor="text1"/>
              <w:bottom w:val="single" w:sz="4" w:space="0" w:color="auto"/>
            </w:tcBorders>
            <w:shd w:val="clear" w:color="auto" w:fill="auto"/>
            <w:tcMar>
              <w:top w:w="15" w:type="dxa"/>
              <w:left w:w="108" w:type="dxa"/>
              <w:bottom w:w="0" w:type="dxa"/>
              <w:right w:w="108" w:type="dxa"/>
            </w:tcMar>
            <w:vAlign w:val="center"/>
            <w:hideMark/>
          </w:tcPr>
          <w:p w14:paraId="54F1EE4D" w14:textId="556DC46A" w:rsidR="00360592" w:rsidRPr="00360592" w:rsidRDefault="00360592" w:rsidP="00DE3C6A">
            <w:pPr>
              <w:spacing w:after="160" w:line="276" w:lineRule="auto"/>
              <w:jc w:val="both"/>
              <w:rPr>
                <w:rFonts w:ascii="Book Antiqua" w:eastAsia="SimSun" w:hAnsi="Book Antiqua" w:cs="Calibri"/>
                <w:b/>
                <w:bCs/>
                <w:color w:val="000000" w:themeColor="text1"/>
                <w:kern w:val="24"/>
                <w:lang w:val="en-GB" w:eastAsia="zh-CN"/>
              </w:rPr>
            </w:pPr>
            <w:r w:rsidRPr="00360592">
              <w:rPr>
                <w:rFonts w:ascii="Book Antiqua" w:eastAsia="SimSun" w:hAnsi="Book Antiqua" w:cs="Calibri" w:hint="eastAsia"/>
                <w:b/>
                <w:bCs/>
                <w:color w:val="000000" w:themeColor="text1"/>
                <w:kern w:val="24"/>
                <w:lang w:val="en-GB" w:eastAsia="zh-CN"/>
              </w:rPr>
              <w:t>D</w:t>
            </w:r>
            <w:r w:rsidRPr="00360592">
              <w:rPr>
                <w:rFonts w:ascii="Book Antiqua" w:eastAsia="SimSun" w:hAnsi="Book Antiqua" w:cs="Calibri"/>
                <w:b/>
                <w:bCs/>
                <w:color w:val="000000" w:themeColor="text1"/>
                <w:kern w:val="24"/>
                <w:lang w:val="en-GB" w:eastAsia="zh-CN"/>
              </w:rPr>
              <w:t>etection</w:t>
            </w:r>
          </w:p>
        </w:tc>
        <w:tc>
          <w:tcPr>
            <w:tcW w:w="2505" w:type="dxa"/>
            <w:tcBorders>
              <w:top w:val="single" w:sz="8" w:space="0" w:color="000000" w:themeColor="text1"/>
              <w:bottom w:val="single" w:sz="4" w:space="0" w:color="auto"/>
            </w:tcBorders>
            <w:shd w:val="clear" w:color="auto" w:fill="auto"/>
            <w:tcMar>
              <w:top w:w="15" w:type="dxa"/>
              <w:left w:w="108" w:type="dxa"/>
              <w:bottom w:w="0" w:type="dxa"/>
              <w:right w:w="108" w:type="dxa"/>
            </w:tcMar>
            <w:vAlign w:val="center"/>
            <w:hideMark/>
          </w:tcPr>
          <w:p w14:paraId="747D5A0C" w14:textId="287A749C" w:rsidR="00360592" w:rsidRPr="00360592" w:rsidRDefault="00360592" w:rsidP="00DE3C6A">
            <w:pPr>
              <w:spacing w:line="276" w:lineRule="auto"/>
              <w:jc w:val="both"/>
              <w:rPr>
                <w:rFonts w:ascii="Book Antiqua" w:eastAsia="SimSun" w:hAnsi="Book Antiqua" w:cs="Calibri"/>
                <w:b/>
                <w:bCs/>
                <w:color w:val="000000" w:themeColor="text1"/>
                <w:kern w:val="24"/>
                <w:lang w:val="en-GB" w:eastAsia="zh-CN"/>
              </w:rPr>
            </w:pPr>
            <w:r w:rsidRPr="00360592">
              <w:rPr>
                <w:rFonts w:ascii="Book Antiqua" w:eastAsia="SimSun" w:hAnsi="Book Antiqua" w:cs="Calibri" w:hint="eastAsia"/>
                <w:b/>
                <w:bCs/>
                <w:color w:val="000000" w:themeColor="text1"/>
                <w:kern w:val="24"/>
                <w:lang w:val="en-GB" w:eastAsia="zh-CN"/>
              </w:rPr>
              <w:t>R</w:t>
            </w:r>
            <w:r w:rsidRPr="00360592">
              <w:rPr>
                <w:rFonts w:ascii="Book Antiqua" w:eastAsia="SimSun" w:hAnsi="Book Antiqua" w:cs="Calibri"/>
                <w:b/>
                <w:bCs/>
                <w:color w:val="000000" w:themeColor="text1"/>
                <w:kern w:val="24"/>
                <w:lang w:val="en-GB" w:eastAsia="zh-CN"/>
              </w:rPr>
              <w:t>ef.</w:t>
            </w:r>
          </w:p>
        </w:tc>
      </w:tr>
      <w:tr w:rsidR="00A747AD" w:rsidRPr="001572FA" w14:paraId="61191211" w14:textId="77777777" w:rsidTr="00360592">
        <w:trPr>
          <w:trHeight w:val="761"/>
        </w:trPr>
        <w:tc>
          <w:tcPr>
            <w:tcW w:w="3306" w:type="dxa"/>
            <w:tcBorders>
              <w:top w:val="single" w:sz="4" w:space="0" w:color="auto"/>
            </w:tcBorders>
            <w:shd w:val="clear" w:color="auto" w:fill="auto"/>
            <w:tcMar>
              <w:top w:w="15" w:type="dxa"/>
              <w:left w:w="108" w:type="dxa"/>
              <w:bottom w:w="0" w:type="dxa"/>
              <w:right w:w="108" w:type="dxa"/>
            </w:tcMar>
            <w:vAlign w:val="center"/>
            <w:hideMark/>
          </w:tcPr>
          <w:p w14:paraId="69370F4E" w14:textId="77777777" w:rsidR="00A747AD" w:rsidRPr="001572FA" w:rsidRDefault="00A747AD" w:rsidP="001572FA">
            <w:pPr>
              <w:spacing w:after="160" w:line="276" w:lineRule="auto"/>
              <w:jc w:val="both"/>
              <w:rPr>
                <w:rFonts w:ascii="Book Antiqua" w:eastAsia="SimSun" w:hAnsi="Book Antiqua" w:cs="Arial"/>
                <w:lang w:eastAsia="zh-CN"/>
              </w:rPr>
            </w:pPr>
            <w:proofErr w:type="spellStart"/>
            <w:r w:rsidRPr="001572FA">
              <w:rPr>
                <w:rFonts w:ascii="Book Antiqua" w:eastAsia="SimSun" w:hAnsi="Book Antiqua" w:cs="Calibri"/>
                <w:color w:val="000000" w:themeColor="text1"/>
                <w:kern w:val="24"/>
                <w:lang w:val="pt-PT" w:eastAsia="zh-CN"/>
              </w:rPr>
              <w:t>Esophageal</w:t>
            </w:r>
            <w:proofErr w:type="spellEnd"/>
            <w:r w:rsidRPr="001572FA">
              <w:rPr>
                <w:rFonts w:ascii="Book Antiqua" w:eastAsia="SimSun" w:hAnsi="Book Antiqua" w:cs="Calibri"/>
                <w:color w:val="000000" w:themeColor="text1"/>
                <w:kern w:val="24"/>
                <w:lang w:val="pt-PT" w:eastAsia="zh-CN"/>
              </w:rPr>
              <w:t xml:space="preserve"> </w:t>
            </w:r>
            <w:proofErr w:type="spellStart"/>
            <w:r w:rsidRPr="001572FA">
              <w:rPr>
                <w:rFonts w:ascii="Book Antiqua" w:eastAsia="SimSun" w:hAnsi="Book Antiqua" w:cs="Calibri"/>
                <w:color w:val="000000" w:themeColor="text1"/>
                <w:kern w:val="24"/>
                <w:lang w:val="pt-PT" w:eastAsia="zh-CN"/>
              </w:rPr>
              <w:t>squamous</w:t>
            </w:r>
            <w:proofErr w:type="spellEnd"/>
            <w:r w:rsidRPr="001572FA">
              <w:rPr>
                <w:rFonts w:ascii="Book Antiqua" w:eastAsia="SimSun" w:hAnsi="Book Antiqua" w:cs="Calibri"/>
                <w:color w:val="000000" w:themeColor="text1"/>
                <w:kern w:val="24"/>
                <w:lang w:val="pt-PT" w:eastAsia="zh-CN"/>
              </w:rPr>
              <w:t xml:space="preserve"> </w:t>
            </w:r>
            <w:proofErr w:type="spellStart"/>
            <w:r w:rsidRPr="001572FA">
              <w:rPr>
                <w:rFonts w:ascii="Book Antiqua" w:eastAsia="SimSun" w:hAnsi="Book Antiqua" w:cs="Calibri"/>
                <w:color w:val="000000" w:themeColor="text1"/>
                <w:kern w:val="24"/>
                <w:lang w:val="pt-PT" w:eastAsia="zh-CN"/>
              </w:rPr>
              <w:t>cell</w:t>
            </w:r>
            <w:proofErr w:type="spellEnd"/>
            <w:r w:rsidRPr="001572FA">
              <w:rPr>
                <w:rFonts w:ascii="Book Antiqua" w:eastAsia="SimSun" w:hAnsi="Book Antiqua" w:cs="Calibri"/>
                <w:color w:val="000000" w:themeColor="text1"/>
                <w:kern w:val="24"/>
                <w:lang w:val="pt-PT" w:eastAsia="zh-CN"/>
              </w:rPr>
              <w:t xml:space="preserve"> carcinoma</w:t>
            </w:r>
            <w:r w:rsidR="00190A54" w:rsidRPr="001572FA">
              <w:rPr>
                <w:rFonts w:ascii="Book Antiqua" w:eastAsia="SimSun" w:hAnsi="Book Antiqua" w:cs="Calibri"/>
                <w:color w:val="000000" w:themeColor="text1"/>
                <w:kern w:val="24"/>
                <w:lang w:val="pt-PT" w:eastAsia="zh-CN"/>
              </w:rPr>
              <w:t xml:space="preserve"> (ESCC)</w:t>
            </w:r>
          </w:p>
        </w:tc>
        <w:tc>
          <w:tcPr>
            <w:tcW w:w="4789" w:type="dxa"/>
            <w:tcBorders>
              <w:top w:val="single" w:sz="4" w:space="0" w:color="auto"/>
            </w:tcBorders>
            <w:shd w:val="clear" w:color="auto" w:fill="auto"/>
            <w:tcMar>
              <w:top w:w="15" w:type="dxa"/>
              <w:left w:w="108" w:type="dxa"/>
              <w:bottom w:w="0" w:type="dxa"/>
              <w:right w:w="108" w:type="dxa"/>
            </w:tcMar>
            <w:vAlign w:val="center"/>
            <w:hideMark/>
          </w:tcPr>
          <w:p w14:paraId="00530858" w14:textId="77777777" w:rsidR="00A747AD" w:rsidRPr="001572FA" w:rsidRDefault="00A747AD" w:rsidP="001572FA">
            <w:pPr>
              <w:spacing w:after="160" w:line="276" w:lineRule="auto"/>
              <w:jc w:val="both"/>
              <w:rPr>
                <w:rFonts w:ascii="Book Antiqua" w:eastAsia="SimSun" w:hAnsi="Book Antiqua" w:cs="Arial"/>
                <w:lang w:eastAsia="zh-CN"/>
              </w:rPr>
            </w:pPr>
            <w:r w:rsidRPr="001572FA">
              <w:rPr>
                <w:rFonts w:ascii="Book Antiqua" w:eastAsia="SimSun" w:hAnsi="Book Antiqua" w:cs="Calibri"/>
                <w:color w:val="000000" w:themeColor="text1"/>
                <w:kern w:val="24"/>
                <w:lang w:val="en-GB" w:eastAsia="zh-CN"/>
              </w:rPr>
              <w:t>Detection of early ESCC</w:t>
            </w:r>
          </w:p>
        </w:tc>
        <w:tc>
          <w:tcPr>
            <w:tcW w:w="2505" w:type="dxa"/>
            <w:tcBorders>
              <w:top w:val="single" w:sz="4" w:space="0" w:color="auto"/>
            </w:tcBorders>
            <w:shd w:val="clear" w:color="auto" w:fill="auto"/>
            <w:tcMar>
              <w:top w:w="15" w:type="dxa"/>
              <w:left w:w="108" w:type="dxa"/>
              <w:bottom w:w="0" w:type="dxa"/>
              <w:right w:w="108" w:type="dxa"/>
            </w:tcMar>
            <w:vAlign w:val="center"/>
            <w:hideMark/>
          </w:tcPr>
          <w:p w14:paraId="0C73C5C1" w14:textId="77777777" w:rsidR="00A747AD" w:rsidRPr="001572FA" w:rsidRDefault="00A747AD" w:rsidP="001572FA">
            <w:pPr>
              <w:spacing w:line="276" w:lineRule="auto"/>
              <w:jc w:val="both"/>
              <w:rPr>
                <w:rFonts w:ascii="Book Antiqua" w:eastAsia="SimSun" w:hAnsi="Book Antiqua" w:cs="Arial"/>
                <w:lang w:eastAsia="zh-CN"/>
              </w:rPr>
            </w:pPr>
            <w:r w:rsidRPr="001572FA">
              <w:rPr>
                <w:rFonts w:ascii="Book Antiqua" w:eastAsia="SimSun" w:hAnsi="Book Antiqua" w:cs="Calibri"/>
                <w:color w:val="000000" w:themeColor="text1"/>
                <w:kern w:val="24"/>
                <w:lang w:val="en-GB" w:eastAsia="zh-CN"/>
              </w:rPr>
              <w:t xml:space="preserve">Yang </w:t>
            </w:r>
            <w:r w:rsidR="00190A54" w:rsidRPr="001572FA">
              <w:rPr>
                <w:rFonts w:ascii="Book Antiqua" w:eastAsia="SimSun" w:hAnsi="Book Antiqua" w:cs="Calibri"/>
                <w:i/>
                <w:color w:val="000000" w:themeColor="text1"/>
                <w:kern w:val="24"/>
                <w:lang w:val="en-GB" w:eastAsia="zh-CN"/>
              </w:rPr>
              <w:t>et al</w:t>
            </w:r>
            <w:r w:rsidRPr="001572FA">
              <w:rPr>
                <w:rFonts w:ascii="Book Antiqua" w:eastAsia="SimSun" w:hAnsi="Book Antiqua" w:cs="Calibri"/>
                <w:color w:val="000000" w:themeColor="text1"/>
                <w:kern w:val="24"/>
                <w:position w:val="5"/>
                <w:vertAlign w:val="superscript"/>
                <w:lang w:val="en-GB" w:eastAsia="zh-CN"/>
              </w:rPr>
              <w:t>[50]</w:t>
            </w:r>
          </w:p>
          <w:p w14:paraId="50762FEA" w14:textId="77777777" w:rsidR="00A747AD" w:rsidRPr="001572FA" w:rsidRDefault="00A747AD" w:rsidP="001572FA">
            <w:pPr>
              <w:spacing w:line="276" w:lineRule="auto"/>
              <w:jc w:val="both"/>
              <w:rPr>
                <w:rFonts w:ascii="Book Antiqua" w:eastAsia="SimSun" w:hAnsi="Book Antiqua" w:cs="Arial"/>
                <w:lang w:eastAsia="zh-CN"/>
              </w:rPr>
            </w:pPr>
            <w:proofErr w:type="spellStart"/>
            <w:r w:rsidRPr="001572FA">
              <w:rPr>
                <w:rFonts w:ascii="Book Antiqua" w:eastAsia="SimSun" w:hAnsi="Book Antiqua" w:cs="Calibri"/>
                <w:color w:val="000000" w:themeColor="text1"/>
                <w:kern w:val="24"/>
                <w:lang w:val="en-GB" w:eastAsia="zh-CN"/>
              </w:rPr>
              <w:t>Kumagai</w:t>
            </w:r>
            <w:proofErr w:type="spellEnd"/>
            <w:r w:rsidRPr="001572FA">
              <w:rPr>
                <w:rFonts w:ascii="Book Antiqua" w:eastAsia="SimSun" w:hAnsi="Book Antiqua" w:cs="Calibri"/>
                <w:color w:val="000000" w:themeColor="text1"/>
                <w:kern w:val="24"/>
                <w:lang w:val="en-GB" w:eastAsia="zh-CN"/>
              </w:rPr>
              <w:t xml:space="preserve"> </w:t>
            </w:r>
            <w:r w:rsidR="00190A54" w:rsidRPr="001572FA">
              <w:rPr>
                <w:rFonts w:ascii="Book Antiqua" w:eastAsia="SimSun" w:hAnsi="Book Antiqua" w:cs="Calibri"/>
                <w:i/>
                <w:color w:val="000000" w:themeColor="text1"/>
                <w:kern w:val="24"/>
                <w:lang w:val="en-GB" w:eastAsia="zh-CN"/>
              </w:rPr>
              <w:t>et al</w:t>
            </w:r>
            <w:r w:rsidRPr="001572FA">
              <w:rPr>
                <w:rFonts w:ascii="Book Antiqua" w:eastAsia="SimSun" w:hAnsi="Book Antiqua" w:cs="Calibri"/>
                <w:color w:val="000000" w:themeColor="text1"/>
                <w:kern w:val="24"/>
                <w:position w:val="5"/>
                <w:vertAlign w:val="superscript"/>
                <w:lang w:val="en-GB" w:eastAsia="zh-CN"/>
              </w:rPr>
              <w:t>[51]</w:t>
            </w:r>
          </w:p>
        </w:tc>
      </w:tr>
      <w:tr w:rsidR="00A747AD" w:rsidRPr="001572FA" w14:paraId="1F10487E" w14:textId="77777777" w:rsidTr="00360592">
        <w:trPr>
          <w:trHeight w:val="370"/>
        </w:trPr>
        <w:tc>
          <w:tcPr>
            <w:tcW w:w="3306" w:type="dxa"/>
            <w:shd w:val="clear" w:color="auto" w:fill="auto"/>
            <w:tcMar>
              <w:top w:w="15" w:type="dxa"/>
              <w:left w:w="108" w:type="dxa"/>
              <w:bottom w:w="0" w:type="dxa"/>
              <w:right w:w="108" w:type="dxa"/>
            </w:tcMar>
            <w:vAlign w:val="center"/>
            <w:hideMark/>
          </w:tcPr>
          <w:p w14:paraId="19D70094" w14:textId="77777777" w:rsidR="00A747AD" w:rsidRPr="001572FA" w:rsidRDefault="00A747AD" w:rsidP="001572FA">
            <w:pPr>
              <w:spacing w:after="160" w:line="276" w:lineRule="auto"/>
              <w:jc w:val="both"/>
              <w:rPr>
                <w:rFonts w:ascii="Book Antiqua" w:eastAsia="SimSun" w:hAnsi="Book Antiqua" w:cs="Arial"/>
                <w:lang w:eastAsia="zh-CN"/>
              </w:rPr>
            </w:pPr>
            <w:r w:rsidRPr="00360592">
              <w:rPr>
                <w:rFonts w:ascii="Book Antiqua" w:eastAsia="SimSun" w:hAnsi="Book Antiqua" w:cs="Calibri"/>
                <w:i/>
                <w:iCs/>
                <w:color w:val="000000" w:themeColor="text1"/>
                <w:kern w:val="24"/>
                <w:lang w:val="en-GB" w:eastAsia="zh-CN"/>
              </w:rPr>
              <w:t>Helicobacter pylori</w:t>
            </w:r>
            <w:r w:rsidRPr="001572FA">
              <w:rPr>
                <w:rFonts w:ascii="Book Antiqua" w:eastAsia="SimSun" w:hAnsi="Book Antiqua" w:cs="Calibri"/>
                <w:color w:val="000000" w:themeColor="text1"/>
                <w:kern w:val="24"/>
                <w:lang w:val="en-GB" w:eastAsia="zh-CN"/>
              </w:rPr>
              <w:t xml:space="preserve"> infection</w:t>
            </w:r>
          </w:p>
        </w:tc>
        <w:tc>
          <w:tcPr>
            <w:tcW w:w="4789" w:type="dxa"/>
            <w:shd w:val="clear" w:color="auto" w:fill="auto"/>
            <w:tcMar>
              <w:top w:w="15" w:type="dxa"/>
              <w:left w:w="108" w:type="dxa"/>
              <w:bottom w:w="0" w:type="dxa"/>
              <w:right w:w="108" w:type="dxa"/>
            </w:tcMar>
            <w:vAlign w:val="center"/>
            <w:hideMark/>
          </w:tcPr>
          <w:p w14:paraId="683DDE8B" w14:textId="77777777" w:rsidR="00A747AD" w:rsidRPr="001572FA" w:rsidRDefault="00A747AD" w:rsidP="001572FA">
            <w:pPr>
              <w:spacing w:after="160" w:line="276" w:lineRule="auto"/>
              <w:jc w:val="both"/>
              <w:rPr>
                <w:rFonts w:ascii="Book Antiqua" w:eastAsia="SimSun" w:hAnsi="Book Antiqua" w:cs="Arial"/>
                <w:lang w:eastAsia="zh-CN"/>
              </w:rPr>
            </w:pPr>
            <w:r w:rsidRPr="001572FA">
              <w:rPr>
                <w:rFonts w:ascii="Book Antiqua" w:eastAsia="SimSun" w:hAnsi="Book Antiqua" w:cs="Calibri"/>
                <w:color w:val="000000" w:themeColor="text1"/>
                <w:kern w:val="24"/>
                <w:lang w:val="en-GB" w:eastAsia="zh-CN"/>
              </w:rPr>
              <w:t xml:space="preserve">Diagnosis of </w:t>
            </w:r>
            <w:r w:rsidR="00190A54" w:rsidRPr="001572FA">
              <w:rPr>
                <w:rFonts w:ascii="Book Antiqua" w:eastAsia="SimSun" w:hAnsi="Book Antiqua" w:cs="Calibri"/>
                <w:i/>
                <w:color w:val="000000" w:themeColor="text1"/>
                <w:kern w:val="24"/>
                <w:lang w:val="en-GB" w:eastAsia="zh-CN"/>
              </w:rPr>
              <w:t>Helicobacter pylori</w:t>
            </w:r>
            <w:r w:rsidRPr="001572FA">
              <w:rPr>
                <w:rFonts w:ascii="Book Antiqua" w:eastAsia="SimSun" w:hAnsi="Book Antiqua" w:cs="Calibri"/>
                <w:color w:val="000000" w:themeColor="text1"/>
                <w:kern w:val="24"/>
                <w:lang w:val="en-GB" w:eastAsia="zh-CN"/>
              </w:rPr>
              <w:t xml:space="preserve"> infection</w:t>
            </w:r>
          </w:p>
        </w:tc>
        <w:tc>
          <w:tcPr>
            <w:tcW w:w="2505" w:type="dxa"/>
            <w:shd w:val="clear" w:color="auto" w:fill="auto"/>
            <w:tcMar>
              <w:top w:w="15" w:type="dxa"/>
              <w:left w:w="108" w:type="dxa"/>
              <w:bottom w:w="0" w:type="dxa"/>
              <w:right w:w="108" w:type="dxa"/>
            </w:tcMar>
            <w:vAlign w:val="center"/>
            <w:hideMark/>
          </w:tcPr>
          <w:p w14:paraId="288F5DDA" w14:textId="77777777" w:rsidR="00A747AD" w:rsidRPr="001572FA" w:rsidRDefault="00A747AD" w:rsidP="001572FA">
            <w:pPr>
              <w:spacing w:line="276" w:lineRule="auto"/>
              <w:jc w:val="both"/>
              <w:rPr>
                <w:rFonts w:ascii="Book Antiqua" w:eastAsia="SimSun" w:hAnsi="Book Antiqua" w:cs="Arial"/>
                <w:lang w:eastAsia="zh-CN"/>
              </w:rPr>
            </w:pPr>
            <w:r w:rsidRPr="001572FA">
              <w:rPr>
                <w:rFonts w:ascii="Book Antiqua" w:eastAsia="SimSun" w:hAnsi="Book Antiqua" w:cs="Calibri"/>
                <w:color w:val="000000" w:themeColor="text1"/>
                <w:kern w:val="24"/>
                <w:lang w:val="en-GB" w:eastAsia="zh-CN"/>
              </w:rPr>
              <w:t xml:space="preserve">Mohan </w:t>
            </w:r>
            <w:r w:rsidR="00190A54" w:rsidRPr="001572FA">
              <w:rPr>
                <w:rFonts w:ascii="Book Antiqua" w:eastAsia="SimSun" w:hAnsi="Book Antiqua" w:cs="Calibri"/>
                <w:i/>
                <w:color w:val="000000" w:themeColor="text1"/>
                <w:kern w:val="24"/>
                <w:lang w:val="en-GB" w:eastAsia="zh-CN"/>
              </w:rPr>
              <w:t>et al</w:t>
            </w:r>
            <w:r w:rsidRPr="001572FA">
              <w:rPr>
                <w:rFonts w:ascii="Book Antiqua" w:eastAsia="SimSun" w:hAnsi="Book Antiqua" w:cs="Calibri"/>
                <w:color w:val="000000" w:themeColor="text1"/>
                <w:kern w:val="24"/>
                <w:position w:val="5"/>
                <w:vertAlign w:val="superscript"/>
                <w:lang w:val="en-GB" w:eastAsia="zh-CN"/>
              </w:rPr>
              <w:t>[52]</w:t>
            </w:r>
          </w:p>
        </w:tc>
      </w:tr>
      <w:tr w:rsidR="00A747AD" w:rsidRPr="005C227E" w14:paraId="16824B91" w14:textId="77777777" w:rsidTr="00360592">
        <w:trPr>
          <w:trHeight w:val="1410"/>
        </w:trPr>
        <w:tc>
          <w:tcPr>
            <w:tcW w:w="3306" w:type="dxa"/>
            <w:shd w:val="clear" w:color="auto" w:fill="auto"/>
            <w:tcMar>
              <w:top w:w="15" w:type="dxa"/>
              <w:left w:w="108" w:type="dxa"/>
              <w:bottom w:w="0" w:type="dxa"/>
              <w:right w:w="108" w:type="dxa"/>
            </w:tcMar>
            <w:vAlign w:val="center"/>
            <w:hideMark/>
          </w:tcPr>
          <w:p w14:paraId="4EB9CA83" w14:textId="77777777" w:rsidR="00A747AD" w:rsidRPr="001572FA" w:rsidRDefault="00A747AD" w:rsidP="001572FA">
            <w:pPr>
              <w:spacing w:after="160" w:line="276" w:lineRule="auto"/>
              <w:jc w:val="both"/>
              <w:rPr>
                <w:rFonts w:ascii="Book Antiqua" w:eastAsia="SimSun" w:hAnsi="Book Antiqua" w:cs="Arial"/>
                <w:lang w:eastAsia="zh-CN"/>
              </w:rPr>
            </w:pPr>
            <w:r w:rsidRPr="001572FA">
              <w:rPr>
                <w:rFonts w:ascii="Book Antiqua" w:eastAsia="SimSun" w:hAnsi="Book Antiqua" w:cs="Calibri"/>
                <w:color w:val="000000" w:themeColor="text1"/>
                <w:kern w:val="24"/>
                <w:lang w:val="en-GB" w:eastAsia="zh-CN"/>
              </w:rPr>
              <w:t>Gastric cancer (GC)</w:t>
            </w:r>
          </w:p>
        </w:tc>
        <w:tc>
          <w:tcPr>
            <w:tcW w:w="4789" w:type="dxa"/>
            <w:shd w:val="clear" w:color="auto" w:fill="auto"/>
            <w:tcMar>
              <w:top w:w="15" w:type="dxa"/>
              <w:left w:w="108" w:type="dxa"/>
              <w:bottom w:w="0" w:type="dxa"/>
              <w:right w:w="108" w:type="dxa"/>
            </w:tcMar>
            <w:vAlign w:val="center"/>
            <w:hideMark/>
          </w:tcPr>
          <w:p w14:paraId="489ADB08" w14:textId="77777777" w:rsidR="00A747AD" w:rsidRPr="001572FA" w:rsidRDefault="00A747AD" w:rsidP="001572FA">
            <w:pPr>
              <w:spacing w:after="160" w:line="276" w:lineRule="auto"/>
              <w:jc w:val="both"/>
              <w:rPr>
                <w:rFonts w:ascii="Book Antiqua" w:eastAsia="SimSun" w:hAnsi="Book Antiqua" w:cs="Arial"/>
                <w:lang w:eastAsia="zh-CN"/>
              </w:rPr>
            </w:pPr>
            <w:r w:rsidRPr="001572FA">
              <w:rPr>
                <w:rFonts w:ascii="Book Antiqua" w:eastAsia="SimSun" w:hAnsi="Book Antiqua" w:cs="Calibri"/>
                <w:color w:val="000000" w:themeColor="text1"/>
                <w:kern w:val="24"/>
                <w:lang w:val="en-GB" w:eastAsia="zh-CN"/>
              </w:rPr>
              <w:t>Detection of preneoplastic lesions and early gastric cancer</w:t>
            </w:r>
          </w:p>
          <w:p w14:paraId="77D19AC5" w14:textId="77777777" w:rsidR="00A747AD" w:rsidRPr="001572FA" w:rsidRDefault="00A747AD" w:rsidP="001572FA">
            <w:pPr>
              <w:spacing w:after="160" w:line="276" w:lineRule="auto"/>
              <w:jc w:val="both"/>
              <w:rPr>
                <w:rFonts w:ascii="Book Antiqua" w:eastAsia="SimSun" w:hAnsi="Book Antiqua" w:cs="Arial"/>
                <w:lang w:eastAsia="zh-CN"/>
              </w:rPr>
            </w:pPr>
            <w:r w:rsidRPr="001572FA">
              <w:rPr>
                <w:rFonts w:ascii="Book Antiqua" w:eastAsia="SimSun" w:hAnsi="Book Antiqua" w:cs="Calibri"/>
                <w:color w:val="000000" w:themeColor="text1"/>
                <w:kern w:val="24"/>
                <w:lang w:val="en-GB" w:eastAsia="zh-CN"/>
              </w:rPr>
              <w:t>Prediction the invasion depth of GC</w:t>
            </w:r>
          </w:p>
        </w:tc>
        <w:tc>
          <w:tcPr>
            <w:tcW w:w="2505" w:type="dxa"/>
            <w:shd w:val="clear" w:color="auto" w:fill="auto"/>
            <w:tcMar>
              <w:top w:w="15" w:type="dxa"/>
              <w:left w:w="108" w:type="dxa"/>
              <w:bottom w:w="0" w:type="dxa"/>
              <w:right w:w="108" w:type="dxa"/>
            </w:tcMar>
            <w:vAlign w:val="center"/>
            <w:hideMark/>
          </w:tcPr>
          <w:p w14:paraId="3F2B61BD" w14:textId="77777777" w:rsidR="00A747AD" w:rsidRPr="001572FA" w:rsidRDefault="00A747AD" w:rsidP="001572FA">
            <w:pPr>
              <w:spacing w:after="160" w:line="276" w:lineRule="auto"/>
              <w:jc w:val="both"/>
              <w:rPr>
                <w:rFonts w:ascii="Book Antiqua" w:eastAsia="SimSun" w:hAnsi="Book Antiqua" w:cs="Arial"/>
                <w:lang w:val="pt-PT" w:eastAsia="zh-CN"/>
              </w:rPr>
            </w:pPr>
            <w:r w:rsidRPr="001572FA">
              <w:rPr>
                <w:rFonts w:ascii="Book Antiqua" w:eastAsia="SimSun" w:hAnsi="Book Antiqua" w:cs="Calibri"/>
                <w:color w:val="000000" w:themeColor="text1"/>
                <w:kern w:val="24"/>
                <w:lang w:val="pt-PT" w:eastAsia="zh-CN"/>
              </w:rPr>
              <w:t xml:space="preserve">Anta </w:t>
            </w:r>
            <w:proofErr w:type="spellStart"/>
            <w:r w:rsidR="00190A54" w:rsidRPr="001572FA">
              <w:rPr>
                <w:rFonts w:ascii="Book Antiqua" w:eastAsia="SimSun" w:hAnsi="Book Antiqua" w:cs="Calibri"/>
                <w:i/>
                <w:color w:val="000000" w:themeColor="text1"/>
                <w:kern w:val="24"/>
                <w:lang w:val="pt-PT" w:eastAsia="zh-CN"/>
              </w:rPr>
              <w:t>et</w:t>
            </w:r>
            <w:proofErr w:type="spellEnd"/>
            <w:r w:rsidR="00190A54" w:rsidRPr="001572FA">
              <w:rPr>
                <w:rFonts w:ascii="Book Antiqua" w:eastAsia="SimSun" w:hAnsi="Book Antiqua" w:cs="Calibri"/>
                <w:i/>
                <w:color w:val="000000" w:themeColor="text1"/>
                <w:kern w:val="24"/>
                <w:lang w:val="pt-PT" w:eastAsia="zh-CN"/>
              </w:rPr>
              <w:t xml:space="preserve"> al</w:t>
            </w:r>
            <w:r w:rsidRPr="001572FA">
              <w:rPr>
                <w:rFonts w:ascii="Book Antiqua" w:eastAsia="SimSun" w:hAnsi="Book Antiqua" w:cs="Calibri"/>
                <w:color w:val="000000" w:themeColor="text1"/>
                <w:kern w:val="24"/>
                <w:position w:val="5"/>
                <w:vertAlign w:val="superscript"/>
                <w:lang w:val="pt-PT" w:eastAsia="zh-CN"/>
              </w:rPr>
              <w:t>[53]</w:t>
            </w:r>
          </w:p>
          <w:p w14:paraId="7E517855" w14:textId="77777777" w:rsidR="00A747AD" w:rsidRPr="001572FA" w:rsidRDefault="00A747AD" w:rsidP="001572FA">
            <w:pPr>
              <w:spacing w:after="160" w:line="276" w:lineRule="auto"/>
              <w:jc w:val="both"/>
              <w:rPr>
                <w:rFonts w:ascii="Book Antiqua" w:eastAsia="SimSun" w:hAnsi="Book Antiqua" w:cs="Arial"/>
                <w:lang w:val="pt-PT" w:eastAsia="zh-CN"/>
              </w:rPr>
            </w:pPr>
            <w:proofErr w:type="spellStart"/>
            <w:r w:rsidRPr="001572FA">
              <w:rPr>
                <w:rFonts w:ascii="Book Antiqua" w:eastAsia="SimSun" w:hAnsi="Book Antiqua" w:cs="Calibri"/>
                <w:color w:val="000000" w:themeColor="text1"/>
                <w:kern w:val="24"/>
                <w:lang w:val="pt-PT" w:eastAsia="zh-CN"/>
              </w:rPr>
              <w:t>Nagao</w:t>
            </w:r>
            <w:proofErr w:type="spellEnd"/>
            <w:r w:rsidRPr="001572FA">
              <w:rPr>
                <w:rFonts w:ascii="Book Antiqua" w:eastAsia="SimSun" w:hAnsi="Book Antiqua" w:cs="Calibri"/>
                <w:color w:val="000000" w:themeColor="text1"/>
                <w:kern w:val="24"/>
                <w:lang w:val="pt-PT" w:eastAsia="zh-CN"/>
              </w:rPr>
              <w:t xml:space="preserve"> </w:t>
            </w:r>
            <w:proofErr w:type="spellStart"/>
            <w:r w:rsidR="00190A54" w:rsidRPr="001572FA">
              <w:rPr>
                <w:rFonts w:ascii="Book Antiqua" w:eastAsia="SimSun" w:hAnsi="Book Antiqua" w:cs="Calibri"/>
                <w:i/>
                <w:color w:val="000000" w:themeColor="text1"/>
                <w:kern w:val="24"/>
                <w:lang w:val="pt-PT" w:eastAsia="zh-CN"/>
              </w:rPr>
              <w:t>et</w:t>
            </w:r>
            <w:proofErr w:type="spellEnd"/>
            <w:r w:rsidR="00190A54" w:rsidRPr="001572FA">
              <w:rPr>
                <w:rFonts w:ascii="Book Antiqua" w:eastAsia="SimSun" w:hAnsi="Book Antiqua" w:cs="Calibri"/>
                <w:i/>
                <w:color w:val="000000" w:themeColor="text1"/>
                <w:kern w:val="24"/>
                <w:lang w:val="pt-PT" w:eastAsia="zh-CN"/>
              </w:rPr>
              <w:t xml:space="preserve"> al</w:t>
            </w:r>
            <w:r w:rsidRPr="001572FA">
              <w:rPr>
                <w:rFonts w:ascii="Book Antiqua" w:eastAsia="SimSun" w:hAnsi="Book Antiqua" w:cs="Calibri"/>
                <w:color w:val="000000" w:themeColor="text1"/>
                <w:kern w:val="24"/>
                <w:position w:val="5"/>
                <w:vertAlign w:val="superscript"/>
                <w:lang w:val="pt-PT" w:eastAsia="zh-CN"/>
              </w:rPr>
              <w:t>[54]</w:t>
            </w:r>
          </w:p>
        </w:tc>
      </w:tr>
      <w:tr w:rsidR="00A747AD" w:rsidRPr="001572FA" w14:paraId="4C4C5FFB" w14:textId="77777777" w:rsidTr="00360592">
        <w:trPr>
          <w:trHeight w:val="370"/>
        </w:trPr>
        <w:tc>
          <w:tcPr>
            <w:tcW w:w="3306" w:type="dxa"/>
            <w:shd w:val="clear" w:color="auto" w:fill="auto"/>
            <w:tcMar>
              <w:top w:w="15" w:type="dxa"/>
              <w:left w:w="108" w:type="dxa"/>
              <w:bottom w:w="0" w:type="dxa"/>
              <w:right w:w="108" w:type="dxa"/>
            </w:tcMar>
            <w:vAlign w:val="center"/>
            <w:hideMark/>
          </w:tcPr>
          <w:p w14:paraId="1F99C8BA" w14:textId="77777777" w:rsidR="00A747AD" w:rsidRPr="001572FA" w:rsidRDefault="00A747AD" w:rsidP="001572FA">
            <w:pPr>
              <w:spacing w:after="160" w:line="276" w:lineRule="auto"/>
              <w:jc w:val="both"/>
              <w:rPr>
                <w:rFonts w:ascii="Book Antiqua" w:eastAsia="SimSun" w:hAnsi="Book Antiqua" w:cs="Arial"/>
                <w:lang w:eastAsia="zh-CN"/>
              </w:rPr>
            </w:pPr>
            <w:r w:rsidRPr="001572FA">
              <w:rPr>
                <w:rFonts w:ascii="Book Antiqua" w:eastAsia="SimSun" w:hAnsi="Book Antiqua" w:cs="Calibri"/>
                <w:color w:val="000000" w:themeColor="text1"/>
                <w:kern w:val="24"/>
                <w:lang w:val="en-GB" w:eastAsia="zh-CN"/>
              </w:rPr>
              <w:t>Celiac disease</w:t>
            </w:r>
          </w:p>
        </w:tc>
        <w:tc>
          <w:tcPr>
            <w:tcW w:w="4789" w:type="dxa"/>
            <w:shd w:val="clear" w:color="auto" w:fill="auto"/>
            <w:tcMar>
              <w:top w:w="15" w:type="dxa"/>
              <w:left w:w="108" w:type="dxa"/>
              <w:bottom w:w="0" w:type="dxa"/>
              <w:right w:w="108" w:type="dxa"/>
            </w:tcMar>
            <w:vAlign w:val="center"/>
            <w:hideMark/>
          </w:tcPr>
          <w:p w14:paraId="69B6533F" w14:textId="77777777" w:rsidR="00A747AD" w:rsidRPr="001572FA" w:rsidRDefault="00A747AD" w:rsidP="001572FA">
            <w:pPr>
              <w:spacing w:after="160" w:line="276" w:lineRule="auto"/>
              <w:jc w:val="both"/>
              <w:rPr>
                <w:rFonts w:ascii="Book Antiqua" w:eastAsia="SimSun" w:hAnsi="Book Antiqua" w:cs="Arial"/>
                <w:lang w:eastAsia="zh-CN"/>
              </w:rPr>
            </w:pPr>
            <w:r w:rsidRPr="001572FA">
              <w:rPr>
                <w:rFonts w:ascii="Book Antiqua" w:eastAsia="SimSun" w:hAnsi="Book Antiqua" w:cs="Calibri"/>
                <w:color w:val="000000" w:themeColor="text1"/>
                <w:kern w:val="24"/>
                <w:lang w:val="en-GB" w:eastAsia="zh-CN"/>
              </w:rPr>
              <w:t>Early detection of celiac disease</w:t>
            </w:r>
          </w:p>
        </w:tc>
        <w:tc>
          <w:tcPr>
            <w:tcW w:w="2505" w:type="dxa"/>
            <w:shd w:val="clear" w:color="auto" w:fill="auto"/>
            <w:tcMar>
              <w:top w:w="15" w:type="dxa"/>
              <w:left w:w="108" w:type="dxa"/>
              <w:bottom w:w="0" w:type="dxa"/>
              <w:right w:w="108" w:type="dxa"/>
            </w:tcMar>
            <w:vAlign w:val="center"/>
            <w:hideMark/>
          </w:tcPr>
          <w:p w14:paraId="12A48343" w14:textId="77777777" w:rsidR="00A747AD" w:rsidRPr="001572FA" w:rsidRDefault="00A747AD" w:rsidP="001572FA">
            <w:pPr>
              <w:spacing w:after="160" w:line="276" w:lineRule="auto"/>
              <w:jc w:val="both"/>
              <w:rPr>
                <w:rFonts w:ascii="Book Antiqua" w:eastAsia="SimSun" w:hAnsi="Book Antiqua" w:cs="Arial"/>
                <w:lang w:eastAsia="zh-CN"/>
              </w:rPr>
            </w:pPr>
            <w:r w:rsidRPr="001572FA">
              <w:rPr>
                <w:rFonts w:ascii="Book Antiqua" w:eastAsia="SimSun" w:hAnsi="Book Antiqua" w:cs="Calibri"/>
                <w:color w:val="000000" w:themeColor="text1"/>
                <w:kern w:val="24"/>
                <w:lang w:val="en-GB" w:eastAsia="zh-CN"/>
              </w:rPr>
              <w:t xml:space="preserve">Sana </w:t>
            </w:r>
            <w:r w:rsidR="00190A54" w:rsidRPr="001572FA">
              <w:rPr>
                <w:rFonts w:ascii="Book Antiqua" w:eastAsia="SimSun" w:hAnsi="Book Antiqua" w:cs="Calibri"/>
                <w:i/>
                <w:color w:val="000000" w:themeColor="text1"/>
                <w:kern w:val="24"/>
                <w:lang w:val="en-GB" w:eastAsia="zh-CN"/>
              </w:rPr>
              <w:t>et al</w:t>
            </w:r>
            <w:r w:rsidRPr="001572FA">
              <w:rPr>
                <w:rFonts w:ascii="Book Antiqua" w:eastAsia="SimSun" w:hAnsi="Book Antiqua" w:cs="Calibri"/>
                <w:color w:val="000000" w:themeColor="text1"/>
                <w:kern w:val="24"/>
                <w:position w:val="5"/>
                <w:vertAlign w:val="superscript"/>
                <w:lang w:val="en-GB" w:eastAsia="zh-CN"/>
              </w:rPr>
              <w:t>[55]</w:t>
            </w:r>
          </w:p>
        </w:tc>
      </w:tr>
      <w:tr w:rsidR="00A747AD" w:rsidRPr="001572FA" w14:paraId="68E2E78D" w14:textId="77777777" w:rsidTr="00360592">
        <w:trPr>
          <w:trHeight w:val="1017"/>
        </w:trPr>
        <w:tc>
          <w:tcPr>
            <w:tcW w:w="3306" w:type="dxa"/>
            <w:shd w:val="clear" w:color="auto" w:fill="auto"/>
            <w:tcMar>
              <w:top w:w="15" w:type="dxa"/>
              <w:left w:w="108" w:type="dxa"/>
              <w:bottom w:w="0" w:type="dxa"/>
              <w:right w:w="108" w:type="dxa"/>
            </w:tcMar>
            <w:vAlign w:val="center"/>
            <w:hideMark/>
          </w:tcPr>
          <w:p w14:paraId="290AF454" w14:textId="77777777" w:rsidR="00A747AD" w:rsidRPr="001572FA" w:rsidRDefault="00A747AD" w:rsidP="001572FA">
            <w:pPr>
              <w:spacing w:after="160" w:line="276" w:lineRule="auto"/>
              <w:jc w:val="both"/>
              <w:rPr>
                <w:rFonts w:ascii="Book Antiqua" w:eastAsia="SimSun" w:hAnsi="Book Antiqua" w:cs="Arial"/>
                <w:lang w:eastAsia="zh-CN"/>
              </w:rPr>
            </w:pPr>
            <w:r w:rsidRPr="001572FA">
              <w:rPr>
                <w:rFonts w:ascii="Book Antiqua" w:eastAsia="SimSun" w:hAnsi="Book Antiqua" w:cs="Calibri"/>
                <w:color w:val="000000" w:themeColor="text1"/>
                <w:kern w:val="24"/>
                <w:lang w:val="en-GB" w:eastAsia="zh-CN"/>
              </w:rPr>
              <w:t>Gastrointestinal bleeding</w:t>
            </w:r>
          </w:p>
        </w:tc>
        <w:tc>
          <w:tcPr>
            <w:tcW w:w="4789" w:type="dxa"/>
            <w:shd w:val="clear" w:color="auto" w:fill="auto"/>
            <w:tcMar>
              <w:top w:w="15" w:type="dxa"/>
              <w:left w:w="108" w:type="dxa"/>
              <w:bottom w:w="0" w:type="dxa"/>
              <w:right w:w="108" w:type="dxa"/>
            </w:tcMar>
            <w:vAlign w:val="center"/>
            <w:hideMark/>
          </w:tcPr>
          <w:p w14:paraId="244C13AF" w14:textId="77777777" w:rsidR="00A747AD" w:rsidRPr="001572FA" w:rsidRDefault="00A747AD" w:rsidP="001572FA">
            <w:pPr>
              <w:spacing w:after="160" w:line="276" w:lineRule="auto"/>
              <w:jc w:val="both"/>
              <w:rPr>
                <w:rFonts w:ascii="Book Antiqua" w:eastAsia="SimSun" w:hAnsi="Book Antiqua" w:cs="Arial"/>
                <w:lang w:eastAsia="zh-CN"/>
              </w:rPr>
            </w:pPr>
            <w:r w:rsidRPr="001572FA">
              <w:rPr>
                <w:rFonts w:ascii="Book Antiqua" w:eastAsia="SimSun" w:hAnsi="Book Antiqua" w:cs="Calibri"/>
                <w:color w:val="000000" w:themeColor="text1"/>
                <w:kern w:val="24"/>
                <w:lang w:val="en-GB" w:eastAsia="zh-CN"/>
              </w:rPr>
              <w:t>Detection of small bowel bleeding with wireless capsule endoscopic</w:t>
            </w:r>
          </w:p>
        </w:tc>
        <w:tc>
          <w:tcPr>
            <w:tcW w:w="2505" w:type="dxa"/>
            <w:shd w:val="clear" w:color="auto" w:fill="auto"/>
            <w:tcMar>
              <w:top w:w="15" w:type="dxa"/>
              <w:left w:w="108" w:type="dxa"/>
              <w:bottom w:w="0" w:type="dxa"/>
              <w:right w:w="108" w:type="dxa"/>
            </w:tcMar>
            <w:vAlign w:val="center"/>
            <w:hideMark/>
          </w:tcPr>
          <w:p w14:paraId="159BD9E6" w14:textId="77777777" w:rsidR="00A747AD" w:rsidRPr="001572FA" w:rsidRDefault="00A747AD" w:rsidP="001572FA">
            <w:pPr>
              <w:spacing w:after="160" w:line="276" w:lineRule="auto"/>
              <w:jc w:val="both"/>
              <w:rPr>
                <w:rFonts w:ascii="Book Antiqua" w:eastAsia="SimSun" w:hAnsi="Book Antiqua" w:cs="Arial"/>
                <w:lang w:eastAsia="zh-CN"/>
              </w:rPr>
            </w:pPr>
            <w:r w:rsidRPr="001572FA">
              <w:rPr>
                <w:rFonts w:ascii="Book Antiqua" w:eastAsia="SimSun" w:hAnsi="Book Antiqua" w:cs="Calibri"/>
                <w:color w:val="000000" w:themeColor="text1"/>
                <w:kern w:val="24"/>
                <w:lang w:val="en-GB" w:eastAsia="zh-CN"/>
              </w:rPr>
              <w:t xml:space="preserve">Aoki </w:t>
            </w:r>
            <w:r w:rsidR="00190A54" w:rsidRPr="001572FA">
              <w:rPr>
                <w:rFonts w:ascii="Book Antiqua" w:eastAsia="SimSun" w:hAnsi="Book Antiqua" w:cs="Calibri"/>
                <w:i/>
                <w:color w:val="000000" w:themeColor="text1"/>
                <w:kern w:val="24"/>
                <w:lang w:val="en-GB" w:eastAsia="zh-CN"/>
              </w:rPr>
              <w:t>et al</w:t>
            </w:r>
            <w:r w:rsidRPr="001572FA">
              <w:rPr>
                <w:rFonts w:ascii="Book Antiqua" w:eastAsia="SimSun" w:hAnsi="Book Antiqua" w:cs="Calibri"/>
                <w:color w:val="000000" w:themeColor="text1"/>
                <w:kern w:val="24"/>
                <w:position w:val="5"/>
                <w:vertAlign w:val="superscript"/>
                <w:lang w:val="en-GB" w:eastAsia="zh-CN"/>
              </w:rPr>
              <w:t>[56]</w:t>
            </w:r>
          </w:p>
          <w:p w14:paraId="1702FE4F" w14:textId="77777777" w:rsidR="00A747AD" w:rsidRPr="001572FA" w:rsidRDefault="00A747AD" w:rsidP="001572FA">
            <w:pPr>
              <w:spacing w:after="160" w:line="276" w:lineRule="auto"/>
              <w:jc w:val="both"/>
              <w:rPr>
                <w:rFonts w:ascii="Book Antiqua" w:eastAsia="SimSun" w:hAnsi="Book Antiqua" w:cs="Arial"/>
                <w:lang w:eastAsia="zh-CN"/>
              </w:rPr>
            </w:pPr>
            <w:proofErr w:type="spellStart"/>
            <w:r w:rsidRPr="001572FA">
              <w:rPr>
                <w:rFonts w:ascii="Book Antiqua" w:eastAsia="SimSun" w:hAnsi="Book Antiqua" w:cs="Calibri"/>
                <w:color w:val="000000" w:themeColor="text1"/>
                <w:kern w:val="24"/>
                <w:lang w:val="en-GB" w:eastAsia="zh-CN"/>
              </w:rPr>
              <w:t>Tsuboi</w:t>
            </w:r>
            <w:proofErr w:type="spellEnd"/>
            <w:r w:rsidRPr="001572FA">
              <w:rPr>
                <w:rFonts w:ascii="Book Antiqua" w:eastAsia="SimSun" w:hAnsi="Book Antiqua" w:cs="Calibri"/>
                <w:color w:val="000000" w:themeColor="text1"/>
                <w:kern w:val="24"/>
                <w:lang w:val="en-GB" w:eastAsia="zh-CN"/>
              </w:rPr>
              <w:t xml:space="preserve"> </w:t>
            </w:r>
            <w:r w:rsidR="00190A54" w:rsidRPr="001572FA">
              <w:rPr>
                <w:rFonts w:ascii="Book Antiqua" w:eastAsia="SimSun" w:hAnsi="Book Antiqua" w:cs="Calibri"/>
                <w:i/>
                <w:color w:val="000000" w:themeColor="text1"/>
                <w:kern w:val="24"/>
                <w:lang w:val="en-GB" w:eastAsia="zh-CN"/>
              </w:rPr>
              <w:t>et al</w:t>
            </w:r>
            <w:r w:rsidRPr="001572FA">
              <w:rPr>
                <w:rFonts w:ascii="Book Antiqua" w:eastAsia="SimSun" w:hAnsi="Book Antiqua" w:cs="Calibri"/>
                <w:color w:val="000000" w:themeColor="text1"/>
                <w:kern w:val="24"/>
                <w:position w:val="5"/>
                <w:vertAlign w:val="superscript"/>
                <w:lang w:val="en-GB" w:eastAsia="zh-CN"/>
              </w:rPr>
              <w:t>[57]</w:t>
            </w:r>
          </w:p>
        </w:tc>
      </w:tr>
      <w:tr w:rsidR="00A747AD" w:rsidRPr="001572FA" w14:paraId="6B68D98F" w14:textId="77777777" w:rsidTr="00360592">
        <w:trPr>
          <w:trHeight w:val="764"/>
        </w:trPr>
        <w:tc>
          <w:tcPr>
            <w:tcW w:w="3306" w:type="dxa"/>
            <w:shd w:val="clear" w:color="auto" w:fill="auto"/>
            <w:tcMar>
              <w:top w:w="15" w:type="dxa"/>
              <w:left w:w="108" w:type="dxa"/>
              <w:bottom w:w="0" w:type="dxa"/>
              <w:right w:w="108" w:type="dxa"/>
            </w:tcMar>
            <w:vAlign w:val="center"/>
            <w:hideMark/>
          </w:tcPr>
          <w:p w14:paraId="63D9F7AB" w14:textId="77777777" w:rsidR="00A747AD" w:rsidRPr="001572FA" w:rsidRDefault="00A747AD" w:rsidP="001572FA">
            <w:pPr>
              <w:spacing w:after="160" w:line="276" w:lineRule="auto"/>
              <w:jc w:val="both"/>
              <w:rPr>
                <w:rFonts w:ascii="Book Antiqua" w:eastAsia="SimSun" w:hAnsi="Book Antiqua" w:cs="Arial"/>
                <w:lang w:eastAsia="zh-CN"/>
              </w:rPr>
            </w:pPr>
            <w:r w:rsidRPr="001572FA">
              <w:rPr>
                <w:rFonts w:ascii="Book Antiqua" w:eastAsia="SimSun" w:hAnsi="Book Antiqua" w:cs="Calibri"/>
                <w:color w:val="000000" w:themeColor="text1"/>
                <w:kern w:val="24"/>
                <w:lang w:val="en-GB" w:eastAsia="zh-CN"/>
              </w:rPr>
              <w:t>Pancreatic lesions</w:t>
            </w:r>
          </w:p>
        </w:tc>
        <w:tc>
          <w:tcPr>
            <w:tcW w:w="4789" w:type="dxa"/>
            <w:shd w:val="clear" w:color="auto" w:fill="auto"/>
            <w:tcMar>
              <w:top w:w="15" w:type="dxa"/>
              <w:left w:w="108" w:type="dxa"/>
              <w:bottom w:w="0" w:type="dxa"/>
              <w:right w:w="108" w:type="dxa"/>
            </w:tcMar>
            <w:vAlign w:val="center"/>
            <w:hideMark/>
          </w:tcPr>
          <w:p w14:paraId="3BFF4718" w14:textId="77777777" w:rsidR="00A747AD" w:rsidRPr="001572FA" w:rsidRDefault="00A747AD" w:rsidP="001572FA">
            <w:pPr>
              <w:spacing w:after="160" w:line="276" w:lineRule="auto"/>
              <w:jc w:val="both"/>
              <w:rPr>
                <w:rFonts w:ascii="Book Antiqua" w:eastAsia="SimSun" w:hAnsi="Book Antiqua" w:cs="Arial"/>
                <w:lang w:eastAsia="zh-CN"/>
              </w:rPr>
            </w:pPr>
            <w:r w:rsidRPr="001572FA">
              <w:rPr>
                <w:rFonts w:ascii="Book Antiqua" w:eastAsia="SimSun" w:hAnsi="Book Antiqua" w:cs="Calibri"/>
                <w:color w:val="000000" w:themeColor="text1"/>
                <w:kern w:val="24"/>
                <w:lang w:val="en-GB" w:eastAsia="zh-CN"/>
              </w:rPr>
              <w:t>Differentiation of pancreatic cancer from chronic pancreatitis and normal pancreas</w:t>
            </w:r>
          </w:p>
        </w:tc>
        <w:tc>
          <w:tcPr>
            <w:tcW w:w="2505" w:type="dxa"/>
            <w:shd w:val="clear" w:color="auto" w:fill="auto"/>
            <w:tcMar>
              <w:top w:w="15" w:type="dxa"/>
              <w:left w:w="108" w:type="dxa"/>
              <w:bottom w:w="0" w:type="dxa"/>
              <w:right w:w="108" w:type="dxa"/>
            </w:tcMar>
            <w:vAlign w:val="center"/>
            <w:hideMark/>
          </w:tcPr>
          <w:p w14:paraId="4B5733BE" w14:textId="77777777" w:rsidR="00A747AD" w:rsidRPr="001572FA" w:rsidRDefault="00A747AD" w:rsidP="001572FA">
            <w:pPr>
              <w:spacing w:after="160" w:line="276" w:lineRule="auto"/>
              <w:jc w:val="both"/>
              <w:rPr>
                <w:rFonts w:ascii="Book Antiqua" w:eastAsia="SimSun" w:hAnsi="Book Antiqua" w:cs="Arial"/>
                <w:lang w:eastAsia="zh-CN"/>
              </w:rPr>
            </w:pPr>
            <w:r w:rsidRPr="001572FA">
              <w:rPr>
                <w:rFonts w:ascii="Book Antiqua" w:eastAsia="SimSun" w:hAnsi="Book Antiqua" w:cs="Calibri"/>
                <w:color w:val="000000" w:themeColor="text1"/>
                <w:kern w:val="24"/>
                <w:lang w:val="en-GB" w:eastAsia="zh-CN"/>
              </w:rPr>
              <w:t xml:space="preserve">Tonozuka </w:t>
            </w:r>
            <w:r w:rsidR="00190A54" w:rsidRPr="001572FA">
              <w:rPr>
                <w:rFonts w:ascii="Book Antiqua" w:eastAsia="SimSun" w:hAnsi="Book Antiqua" w:cs="Calibri"/>
                <w:i/>
                <w:color w:val="000000" w:themeColor="text1"/>
                <w:kern w:val="24"/>
                <w:lang w:val="en-GB" w:eastAsia="zh-CN"/>
              </w:rPr>
              <w:t>et al</w:t>
            </w:r>
            <w:r w:rsidRPr="001572FA">
              <w:rPr>
                <w:rFonts w:ascii="Book Antiqua" w:eastAsia="SimSun" w:hAnsi="Book Antiqua" w:cs="Calibri"/>
                <w:color w:val="000000" w:themeColor="text1"/>
                <w:kern w:val="24"/>
                <w:position w:val="5"/>
                <w:vertAlign w:val="superscript"/>
                <w:lang w:val="en-GB" w:eastAsia="zh-CN"/>
              </w:rPr>
              <w:t>[58]</w:t>
            </w:r>
          </w:p>
        </w:tc>
      </w:tr>
    </w:tbl>
    <w:p w14:paraId="306F457A" w14:textId="77777777" w:rsidR="00A747AD" w:rsidRPr="001572FA" w:rsidRDefault="00A747AD" w:rsidP="001572FA">
      <w:pPr>
        <w:spacing w:line="360" w:lineRule="auto"/>
        <w:jc w:val="both"/>
        <w:rPr>
          <w:rFonts w:ascii="Book Antiqua" w:hAnsi="Book Antiqua"/>
          <w:lang w:eastAsia="zh-CN"/>
        </w:rPr>
      </w:pPr>
    </w:p>
    <w:sectPr w:rsidR="00A747AD" w:rsidRPr="001572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DD50B" w14:textId="77777777" w:rsidR="00BA353F" w:rsidRDefault="00BA353F" w:rsidP="00190A54">
      <w:r>
        <w:separator/>
      </w:r>
    </w:p>
  </w:endnote>
  <w:endnote w:type="continuationSeparator" w:id="0">
    <w:p w14:paraId="31B70884" w14:textId="77777777" w:rsidR="00BA353F" w:rsidRDefault="00BA353F" w:rsidP="00190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3295698"/>
      <w:docPartObj>
        <w:docPartGallery w:val="Page Numbers (Bottom of Page)"/>
        <w:docPartUnique/>
      </w:docPartObj>
    </w:sdtPr>
    <w:sdtEndPr/>
    <w:sdtContent>
      <w:sdt>
        <w:sdtPr>
          <w:id w:val="98381352"/>
          <w:docPartObj>
            <w:docPartGallery w:val="Page Numbers (Top of Page)"/>
            <w:docPartUnique/>
          </w:docPartObj>
        </w:sdtPr>
        <w:sdtEndPr/>
        <w:sdtContent>
          <w:p w14:paraId="775BF069" w14:textId="77777777" w:rsidR="00190A54" w:rsidRDefault="00190A54" w:rsidP="00190A54">
            <w:pPr>
              <w:pStyle w:val="Footer"/>
              <w:jc w:val="right"/>
            </w:pPr>
            <w:r w:rsidRPr="00190A54">
              <w:rPr>
                <w:rFonts w:ascii="Book Antiqua" w:hAnsi="Book Antiqua"/>
                <w:sz w:val="24"/>
                <w:szCs w:val="24"/>
                <w:lang w:val="zh-CN" w:eastAsia="zh-CN"/>
              </w:rPr>
              <w:t xml:space="preserve"> </w:t>
            </w:r>
            <w:r w:rsidRPr="00331778">
              <w:rPr>
                <w:rFonts w:ascii="Book Antiqua" w:hAnsi="Book Antiqua"/>
                <w:sz w:val="24"/>
                <w:szCs w:val="24"/>
              </w:rPr>
              <w:fldChar w:fldCharType="begin"/>
            </w:r>
            <w:r w:rsidRPr="00331778">
              <w:rPr>
                <w:rFonts w:ascii="Book Antiqua" w:hAnsi="Book Antiqua"/>
                <w:sz w:val="24"/>
                <w:szCs w:val="24"/>
              </w:rPr>
              <w:instrText>PAGE</w:instrText>
            </w:r>
            <w:r w:rsidRPr="00331778">
              <w:rPr>
                <w:rFonts w:ascii="Book Antiqua" w:hAnsi="Book Antiqua"/>
                <w:sz w:val="24"/>
                <w:szCs w:val="24"/>
              </w:rPr>
              <w:fldChar w:fldCharType="separate"/>
            </w:r>
            <w:r w:rsidR="006B6DFE" w:rsidRPr="00331778">
              <w:rPr>
                <w:rFonts w:ascii="Book Antiqua" w:hAnsi="Book Antiqua"/>
                <w:noProof/>
                <w:sz w:val="24"/>
                <w:szCs w:val="24"/>
              </w:rPr>
              <w:t>24</w:t>
            </w:r>
            <w:r w:rsidRPr="00331778">
              <w:rPr>
                <w:rFonts w:ascii="Book Antiqua" w:hAnsi="Book Antiqua"/>
                <w:sz w:val="24"/>
                <w:szCs w:val="24"/>
              </w:rPr>
              <w:fldChar w:fldCharType="end"/>
            </w:r>
            <w:r w:rsidRPr="00AC1858">
              <w:rPr>
                <w:rFonts w:ascii="Book Antiqua" w:hAnsi="Book Antiqua"/>
                <w:sz w:val="24"/>
                <w:szCs w:val="24"/>
                <w:lang w:val="zh-CN" w:eastAsia="zh-CN"/>
              </w:rPr>
              <w:t xml:space="preserve"> / </w:t>
            </w:r>
            <w:r w:rsidRPr="00331778">
              <w:rPr>
                <w:rFonts w:ascii="Book Antiqua" w:hAnsi="Book Antiqua"/>
                <w:sz w:val="24"/>
                <w:szCs w:val="24"/>
              </w:rPr>
              <w:fldChar w:fldCharType="begin"/>
            </w:r>
            <w:r w:rsidRPr="00331778">
              <w:rPr>
                <w:rFonts w:ascii="Book Antiqua" w:hAnsi="Book Antiqua"/>
                <w:sz w:val="24"/>
                <w:szCs w:val="24"/>
              </w:rPr>
              <w:instrText>NUMPAGES</w:instrText>
            </w:r>
            <w:r w:rsidRPr="00331778">
              <w:rPr>
                <w:rFonts w:ascii="Book Antiqua" w:hAnsi="Book Antiqua"/>
                <w:sz w:val="24"/>
                <w:szCs w:val="24"/>
              </w:rPr>
              <w:fldChar w:fldCharType="separate"/>
            </w:r>
            <w:r w:rsidR="006B6DFE" w:rsidRPr="00331778">
              <w:rPr>
                <w:rFonts w:ascii="Book Antiqua" w:hAnsi="Book Antiqua"/>
                <w:noProof/>
                <w:sz w:val="24"/>
                <w:szCs w:val="24"/>
              </w:rPr>
              <w:t>25</w:t>
            </w:r>
            <w:r w:rsidRPr="00331778">
              <w:rPr>
                <w:rFonts w:ascii="Book Antiqua" w:hAnsi="Book Antiqua"/>
                <w:sz w:val="24"/>
                <w:szCs w:val="24"/>
              </w:rPr>
              <w:fldChar w:fldCharType="end"/>
            </w:r>
          </w:p>
        </w:sdtContent>
      </w:sdt>
    </w:sdtContent>
  </w:sdt>
  <w:p w14:paraId="1D22D9B1" w14:textId="77777777" w:rsidR="00190A54" w:rsidRDefault="00190A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135FD" w14:textId="77777777" w:rsidR="00BA353F" w:rsidRDefault="00BA353F" w:rsidP="00190A54">
      <w:r>
        <w:separator/>
      </w:r>
    </w:p>
  </w:footnote>
  <w:footnote w:type="continuationSeparator" w:id="0">
    <w:p w14:paraId="3DC36185" w14:textId="77777777" w:rsidR="00BA353F" w:rsidRDefault="00BA353F" w:rsidP="00190A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E3B9A"/>
    <w:rsid w:val="00130F6E"/>
    <w:rsid w:val="00145FB1"/>
    <w:rsid w:val="00146569"/>
    <w:rsid w:val="001572FA"/>
    <w:rsid w:val="0016024C"/>
    <w:rsid w:val="00190A54"/>
    <w:rsid w:val="00193394"/>
    <w:rsid w:val="001F7A1E"/>
    <w:rsid w:val="002015A9"/>
    <w:rsid w:val="00211FF3"/>
    <w:rsid w:val="002F2DAB"/>
    <w:rsid w:val="00331778"/>
    <w:rsid w:val="00360592"/>
    <w:rsid w:val="003A0E5C"/>
    <w:rsid w:val="003B69B1"/>
    <w:rsid w:val="00406E30"/>
    <w:rsid w:val="00427B9E"/>
    <w:rsid w:val="0043053C"/>
    <w:rsid w:val="00462ED1"/>
    <w:rsid w:val="00521EA5"/>
    <w:rsid w:val="00572537"/>
    <w:rsid w:val="00594423"/>
    <w:rsid w:val="005C2198"/>
    <w:rsid w:val="005C227E"/>
    <w:rsid w:val="005C6957"/>
    <w:rsid w:val="006B0042"/>
    <w:rsid w:val="006B6DFE"/>
    <w:rsid w:val="007D5D3B"/>
    <w:rsid w:val="0081479D"/>
    <w:rsid w:val="00852AE4"/>
    <w:rsid w:val="00854D45"/>
    <w:rsid w:val="008A1EDA"/>
    <w:rsid w:val="008B3FB2"/>
    <w:rsid w:val="008D1AA4"/>
    <w:rsid w:val="0090306E"/>
    <w:rsid w:val="00912177"/>
    <w:rsid w:val="00916C54"/>
    <w:rsid w:val="00921F7F"/>
    <w:rsid w:val="009628FF"/>
    <w:rsid w:val="00A00A9F"/>
    <w:rsid w:val="00A14A81"/>
    <w:rsid w:val="00A27F13"/>
    <w:rsid w:val="00A5684A"/>
    <w:rsid w:val="00A747AD"/>
    <w:rsid w:val="00A77B3E"/>
    <w:rsid w:val="00AC10DA"/>
    <w:rsid w:val="00AC1858"/>
    <w:rsid w:val="00B62D38"/>
    <w:rsid w:val="00B841E1"/>
    <w:rsid w:val="00BA353F"/>
    <w:rsid w:val="00BA69FE"/>
    <w:rsid w:val="00BE2802"/>
    <w:rsid w:val="00C01078"/>
    <w:rsid w:val="00C37053"/>
    <w:rsid w:val="00CA2A55"/>
    <w:rsid w:val="00CC359B"/>
    <w:rsid w:val="00CE2B0A"/>
    <w:rsid w:val="00D07A45"/>
    <w:rsid w:val="00D44CA6"/>
    <w:rsid w:val="00E052CD"/>
    <w:rsid w:val="00E24381"/>
    <w:rsid w:val="00ED4AA5"/>
    <w:rsid w:val="00F04A96"/>
    <w:rsid w:val="00F5342B"/>
    <w:rsid w:val="00F552EE"/>
    <w:rsid w:val="00F83346"/>
    <w:rsid w:val="00F97A0F"/>
    <w:rsid w:val="00FA0C15"/>
    <w:rsid w:val="00FC2B52"/>
    <w:rsid w:val="00FC619C"/>
    <w:rsid w:val="00FE4E48"/>
    <w:rsid w:val="00FF14C8"/>
    <w:rsid w:val="00FF7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B637E3"/>
  <w15:docId w15:val="{72F7A386-5ABF-4DC9-A317-EB768E56F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A747AD"/>
    <w:rPr>
      <w:sz w:val="21"/>
      <w:szCs w:val="21"/>
    </w:rPr>
  </w:style>
  <w:style w:type="paragraph" w:styleId="CommentText">
    <w:name w:val="annotation text"/>
    <w:basedOn w:val="Normal"/>
    <w:link w:val="CommentTextChar"/>
    <w:rsid w:val="00A747AD"/>
  </w:style>
  <w:style w:type="character" w:customStyle="1" w:styleId="CommentTextChar">
    <w:name w:val="Comment Text Char"/>
    <w:basedOn w:val="DefaultParagraphFont"/>
    <w:link w:val="CommentText"/>
    <w:rsid w:val="00A747AD"/>
    <w:rPr>
      <w:sz w:val="24"/>
      <w:szCs w:val="24"/>
    </w:rPr>
  </w:style>
  <w:style w:type="paragraph" w:styleId="CommentSubject">
    <w:name w:val="annotation subject"/>
    <w:basedOn w:val="CommentText"/>
    <w:next w:val="CommentText"/>
    <w:link w:val="CommentSubjectChar"/>
    <w:rsid w:val="00A747AD"/>
    <w:rPr>
      <w:b/>
      <w:bCs/>
    </w:rPr>
  </w:style>
  <w:style w:type="character" w:customStyle="1" w:styleId="CommentSubjectChar">
    <w:name w:val="Comment Subject Char"/>
    <w:basedOn w:val="CommentTextChar"/>
    <w:link w:val="CommentSubject"/>
    <w:rsid w:val="00A747AD"/>
    <w:rPr>
      <w:b/>
      <w:bCs/>
      <w:sz w:val="24"/>
      <w:szCs w:val="24"/>
    </w:rPr>
  </w:style>
  <w:style w:type="paragraph" w:styleId="BalloonText">
    <w:name w:val="Balloon Text"/>
    <w:basedOn w:val="Normal"/>
    <w:link w:val="BalloonTextChar"/>
    <w:rsid w:val="00A747AD"/>
    <w:rPr>
      <w:sz w:val="18"/>
      <w:szCs w:val="18"/>
    </w:rPr>
  </w:style>
  <w:style w:type="character" w:customStyle="1" w:styleId="BalloonTextChar">
    <w:name w:val="Balloon Text Char"/>
    <w:basedOn w:val="DefaultParagraphFont"/>
    <w:link w:val="BalloonText"/>
    <w:rsid w:val="00A747AD"/>
    <w:rPr>
      <w:sz w:val="18"/>
      <w:szCs w:val="18"/>
    </w:rPr>
  </w:style>
  <w:style w:type="paragraph" w:styleId="NormalWeb">
    <w:name w:val="Normal (Web)"/>
    <w:basedOn w:val="Normal"/>
    <w:uiPriority w:val="99"/>
    <w:unhideWhenUsed/>
    <w:rsid w:val="00A747AD"/>
    <w:pPr>
      <w:spacing w:before="100" w:beforeAutospacing="1" w:after="100" w:afterAutospacing="1"/>
    </w:pPr>
    <w:rPr>
      <w:rFonts w:ascii="SimSun" w:eastAsia="SimSun" w:hAnsi="SimSun" w:cs="SimSun"/>
      <w:lang w:eastAsia="zh-CN"/>
    </w:rPr>
  </w:style>
  <w:style w:type="paragraph" w:styleId="Header">
    <w:name w:val="header"/>
    <w:basedOn w:val="Normal"/>
    <w:link w:val="HeaderChar"/>
    <w:rsid w:val="00190A5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90A54"/>
    <w:rPr>
      <w:sz w:val="18"/>
      <w:szCs w:val="18"/>
    </w:rPr>
  </w:style>
  <w:style w:type="paragraph" w:styleId="Footer">
    <w:name w:val="footer"/>
    <w:basedOn w:val="Normal"/>
    <w:link w:val="FooterChar"/>
    <w:uiPriority w:val="99"/>
    <w:rsid w:val="00190A5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90A5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76755">
      <w:bodyDiv w:val="1"/>
      <w:marLeft w:val="0"/>
      <w:marRight w:val="0"/>
      <w:marTop w:val="0"/>
      <w:marBottom w:val="0"/>
      <w:divBdr>
        <w:top w:val="none" w:sz="0" w:space="0" w:color="auto"/>
        <w:left w:val="none" w:sz="0" w:space="0" w:color="auto"/>
        <w:bottom w:val="none" w:sz="0" w:space="0" w:color="auto"/>
        <w:right w:val="none" w:sz="0" w:space="0" w:color="auto"/>
      </w:divBdr>
    </w:div>
    <w:div w:id="1593704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26</Pages>
  <Words>5979</Words>
  <Characters>36774</Characters>
  <Application>Microsoft Office Word</Application>
  <DocSecurity>0</DocSecurity>
  <Lines>1225</Lines>
  <Paragraphs>577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Filipodia</cp:lastModifiedBy>
  <cp:revision>6</cp:revision>
  <dcterms:created xsi:type="dcterms:W3CDTF">2021-07-31T00:38:00Z</dcterms:created>
  <dcterms:modified xsi:type="dcterms:W3CDTF">2021-08-05T00:19:00Z</dcterms:modified>
</cp:coreProperties>
</file>