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B1C9" w14:textId="77777777" w:rsidR="00A77B3E" w:rsidRDefault="002A314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79AE627A" w14:textId="77777777" w:rsidR="00A77B3E" w:rsidRDefault="002A314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63571</w:t>
      </w:r>
    </w:p>
    <w:p w14:paraId="3204E944" w14:textId="77777777" w:rsidR="00A77B3E" w:rsidRDefault="002A314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175B4CB" w14:textId="77777777" w:rsidR="00A77B3E" w:rsidRDefault="00A77B3E">
      <w:pPr>
        <w:spacing w:line="360" w:lineRule="auto"/>
        <w:jc w:val="both"/>
      </w:pPr>
    </w:p>
    <w:p w14:paraId="1BA5701E" w14:textId="77777777" w:rsidR="00A77B3E" w:rsidRDefault="002A314E">
      <w:pPr>
        <w:spacing w:line="360" w:lineRule="auto"/>
        <w:jc w:val="both"/>
      </w:pPr>
      <w:r>
        <w:rPr>
          <w:rFonts w:ascii="Book Antiqua" w:eastAsia="Book Antiqua" w:hAnsi="Book Antiqua" w:cs="Book Antiqua"/>
          <w:b/>
          <w:i/>
          <w:color w:val="000000"/>
        </w:rPr>
        <w:t>Prospective Study</w:t>
      </w:r>
    </w:p>
    <w:p w14:paraId="34CAF45C" w14:textId="77777777" w:rsidR="00A77B3E" w:rsidRDefault="002A314E">
      <w:pPr>
        <w:spacing w:line="360" w:lineRule="auto"/>
        <w:jc w:val="both"/>
      </w:pPr>
      <w:r>
        <w:rPr>
          <w:rFonts w:ascii="Book Antiqua" w:eastAsia="Book Antiqua" w:hAnsi="Book Antiqua" w:cs="Book Antiqua"/>
          <w:b/>
          <w:bCs/>
          <w:color w:val="000000"/>
        </w:rPr>
        <w:t>Quality of life after colorectal surgery: A prospective study of patients compared with their spouses</w:t>
      </w:r>
    </w:p>
    <w:p w14:paraId="690D3B02" w14:textId="77777777" w:rsidR="00A77B3E" w:rsidRDefault="00A77B3E">
      <w:pPr>
        <w:spacing w:line="360" w:lineRule="auto"/>
        <w:jc w:val="both"/>
      </w:pPr>
    </w:p>
    <w:p w14:paraId="3B9DAC28" w14:textId="77777777" w:rsidR="00A77B3E" w:rsidRDefault="0073659A">
      <w:pPr>
        <w:spacing w:line="360" w:lineRule="auto"/>
        <w:jc w:val="both"/>
      </w:pPr>
      <w:proofErr w:type="spellStart"/>
      <w:r>
        <w:rPr>
          <w:rFonts w:ascii="Book Antiqua" w:eastAsia="Book Antiqua" w:hAnsi="Book Antiqua" w:cs="Book Antiqua"/>
          <w:color w:val="000000"/>
        </w:rPr>
        <w:t>Aylaz</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G </w:t>
      </w:r>
      <w:r w:rsidRPr="0073659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A314E">
        <w:rPr>
          <w:rFonts w:ascii="Book Antiqua" w:eastAsia="Book Antiqua" w:hAnsi="Book Antiqua" w:cs="Book Antiqua"/>
          <w:color w:val="000000"/>
        </w:rPr>
        <w:t>Quality of life after colorectal surgery</w:t>
      </w:r>
    </w:p>
    <w:p w14:paraId="2AE25665" w14:textId="77777777" w:rsidR="00A77B3E" w:rsidRDefault="00A77B3E">
      <w:pPr>
        <w:spacing w:line="360" w:lineRule="auto"/>
        <w:jc w:val="both"/>
      </w:pPr>
    </w:p>
    <w:p w14:paraId="48192EB1" w14:textId="77777777" w:rsidR="00A77B3E" w:rsidRDefault="002A314E">
      <w:pPr>
        <w:spacing w:line="360" w:lineRule="auto"/>
        <w:jc w:val="both"/>
      </w:pPr>
      <w:proofErr w:type="spellStart"/>
      <w:r>
        <w:rPr>
          <w:rFonts w:ascii="Book Antiqua" w:eastAsia="Book Antiqua" w:hAnsi="Book Antiqua" w:cs="Book Antiqua"/>
          <w:color w:val="000000"/>
        </w:rPr>
        <w:t>Gökçe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Aylaz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Cihangir</w:t>
      </w:r>
      <w:proofErr w:type="spellEnd"/>
      <w:r>
        <w:rPr>
          <w:rFonts w:ascii="Book Antiqua" w:eastAsia="Book Antiqua" w:hAnsi="Book Antiqua" w:cs="Book Antiqua"/>
          <w:color w:val="000000"/>
        </w:rPr>
        <w:t xml:space="preserve"> Akyol, </w:t>
      </w:r>
      <w:proofErr w:type="spellStart"/>
      <w:r>
        <w:rPr>
          <w:rFonts w:ascii="Book Antiqua" w:eastAsia="Book Antiqua" w:hAnsi="Book Antiqua" w:cs="Book Antiqua"/>
          <w:color w:val="000000"/>
        </w:rPr>
        <w:t>Akın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Fırat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Kocaay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Gökmen</w:t>
      </w:r>
      <w:proofErr w:type="spellEnd"/>
      <w:r>
        <w:rPr>
          <w:rFonts w:ascii="Book Antiqua" w:eastAsia="Book Antiqua" w:hAnsi="Book Antiqua" w:cs="Book Antiqua"/>
          <w:color w:val="000000"/>
        </w:rPr>
        <w:t xml:space="preserve">, Ayşe </w:t>
      </w:r>
      <w:proofErr w:type="spellStart"/>
      <w:r>
        <w:rPr>
          <w:rFonts w:ascii="Book Antiqua" w:eastAsia="Book Antiqua" w:hAnsi="Book Antiqua" w:cs="Book Antiqua"/>
          <w:color w:val="000000"/>
        </w:rPr>
        <w:t>Burcu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Yavuzarslan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Bülent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Erkek</w:t>
      </w:r>
      <w:proofErr w:type="spellEnd"/>
      <w:r>
        <w:rPr>
          <w:rFonts w:ascii="Book Antiqua" w:eastAsia="Book Antiqua" w:hAnsi="Book Antiqua" w:cs="Book Antiqua"/>
          <w:color w:val="000000"/>
        </w:rPr>
        <w:t xml:space="preserve">, Mehmet </w:t>
      </w:r>
      <w:proofErr w:type="spellStart"/>
      <w:r>
        <w:rPr>
          <w:rFonts w:ascii="Book Antiqua" w:eastAsia="Book Antiqua" w:hAnsi="Book Antiqua" w:cs="Book Antiqua"/>
          <w:color w:val="000000"/>
        </w:rPr>
        <w:t>Ayhan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Kuzu</w:t>
      </w:r>
      <w:proofErr w:type="spellEnd"/>
    </w:p>
    <w:p w14:paraId="09211984" w14:textId="77777777" w:rsidR="00A77B3E" w:rsidRDefault="00A77B3E">
      <w:pPr>
        <w:spacing w:line="360" w:lineRule="auto"/>
        <w:jc w:val="both"/>
      </w:pPr>
    </w:p>
    <w:p w14:paraId="55DC8EEE" w14:textId="0E1F4B9F" w:rsidR="00A77B3E" w:rsidRDefault="002A314E">
      <w:pPr>
        <w:spacing w:line="360" w:lineRule="auto"/>
        <w:jc w:val="both"/>
      </w:pPr>
      <w:proofErr w:type="spellStart"/>
      <w:r>
        <w:rPr>
          <w:rFonts w:ascii="Book Antiqua" w:eastAsia="Book Antiqua" w:hAnsi="Book Antiqua" w:cs="Book Antiqua"/>
          <w:b/>
          <w:bCs/>
          <w:color w:val="000000"/>
        </w:rPr>
        <w:t>Gökçe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Aylaz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Sisli</w:t>
      </w:r>
      <w:proofErr w:type="spellEnd"/>
      <w:r>
        <w:rPr>
          <w:rFonts w:ascii="Book Antiqua" w:eastAsia="Book Antiqua" w:hAnsi="Book Antiqua" w:cs="Book Antiqua"/>
          <w:color w:val="000000"/>
        </w:rPr>
        <w:t xml:space="preserve"> Memorial Hospital, I</w:t>
      </w:r>
      <w:r w:rsidR="00FA3081">
        <w:rPr>
          <w:rFonts w:ascii="Book Antiqua" w:eastAsia="Book Antiqua" w:hAnsi="Book Antiqua" w:cs="Book Antiqua"/>
          <w:color w:val="000000"/>
        </w:rPr>
        <w:t>st</w:t>
      </w:r>
      <w:r>
        <w:rPr>
          <w:rFonts w:ascii="Book Antiqua" w:eastAsia="Book Antiqua" w:hAnsi="Book Antiqua" w:cs="Book Antiqua"/>
          <w:color w:val="000000"/>
        </w:rPr>
        <w:t>anbul 34385, Turkey</w:t>
      </w:r>
    </w:p>
    <w:p w14:paraId="09642039" w14:textId="77777777" w:rsidR="00A77B3E" w:rsidRDefault="00A77B3E">
      <w:pPr>
        <w:spacing w:line="360" w:lineRule="auto"/>
        <w:jc w:val="both"/>
        <w:rPr>
          <w:lang w:eastAsia="zh-CN"/>
        </w:rPr>
      </w:pPr>
    </w:p>
    <w:p w14:paraId="5E2C3C2E" w14:textId="65BCB8B5" w:rsidR="00986584" w:rsidRPr="00986584" w:rsidRDefault="00986584">
      <w:pPr>
        <w:spacing w:line="360" w:lineRule="auto"/>
        <w:jc w:val="both"/>
        <w:rPr>
          <w:rFonts w:ascii="Book Antiqua" w:hAnsi="Book Antiqua"/>
          <w:lang w:eastAsia="zh-CN"/>
        </w:rPr>
      </w:pPr>
      <w:proofErr w:type="spellStart"/>
      <w:r w:rsidRPr="00986584">
        <w:rPr>
          <w:rFonts w:ascii="Book Antiqua" w:hAnsi="Book Antiqua"/>
          <w:b/>
          <w:lang w:eastAsia="zh-CN"/>
        </w:rPr>
        <w:t>Cihangir</w:t>
      </w:r>
      <w:proofErr w:type="spellEnd"/>
      <w:r w:rsidRPr="00986584">
        <w:rPr>
          <w:rFonts w:ascii="Book Antiqua" w:hAnsi="Book Antiqua"/>
          <w:b/>
          <w:lang w:eastAsia="zh-CN"/>
        </w:rPr>
        <w:t xml:space="preserve"> Akyol,</w:t>
      </w:r>
      <w:r w:rsidRPr="00986584">
        <w:rPr>
          <w:rFonts w:ascii="Book Antiqua" w:hAnsi="Book Antiqua"/>
          <w:lang w:eastAsia="zh-CN"/>
        </w:rPr>
        <w:t xml:space="preserve"> Department of Surgery, </w:t>
      </w:r>
      <w:proofErr w:type="spellStart"/>
      <w:r w:rsidRPr="00986584">
        <w:rPr>
          <w:rFonts w:ascii="Book Antiqua" w:hAnsi="Book Antiqua"/>
          <w:lang w:eastAsia="zh-CN"/>
        </w:rPr>
        <w:t>Divison</w:t>
      </w:r>
      <w:proofErr w:type="spellEnd"/>
      <w:r w:rsidRPr="00986584">
        <w:rPr>
          <w:rFonts w:ascii="Book Antiqua" w:hAnsi="Book Antiqua"/>
          <w:lang w:eastAsia="zh-CN"/>
        </w:rPr>
        <w:t xml:space="preserve"> of Colorectal Surgery, Ankara University School of Medicine, Ankara 06100, Turkey</w:t>
      </w:r>
    </w:p>
    <w:p w14:paraId="1406D74A" w14:textId="77777777" w:rsidR="00986584" w:rsidRPr="00986584" w:rsidRDefault="00986584">
      <w:pPr>
        <w:spacing w:line="360" w:lineRule="auto"/>
        <w:jc w:val="both"/>
        <w:rPr>
          <w:rFonts w:ascii="Book Antiqua" w:hAnsi="Book Antiqua"/>
          <w:lang w:eastAsia="zh-CN"/>
        </w:rPr>
      </w:pPr>
    </w:p>
    <w:p w14:paraId="6134E36D" w14:textId="68FDE2FA" w:rsidR="00A77B3E" w:rsidRDefault="002A314E">
      <w:pPr>
        <w:spacing w:line="360" w:lineRule="auto"/>
        <w:jc w:val="both"/>
      </w:pPr>
      <w:proofErr w:type="spellStart"/>
      <w:r>
        <w:rPr>
          <w:rFonts w:ascii="Book Antiqua" w:eastAsia="Book Antiqua" w:hAnsi="Book Antiqua" w:cs="Book Antiqua"/>
          <w:b/>
          <w:bCs/>
          <w:color w:val="000000"/>
        </w:rPr>
        <w:t>Akın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Fırat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Kocaay</w:t>
      </w:r>
      <w:proofErr w:type="spellEnd"/>
      <w:r>
        <w:rPr>
          <w:rFonts w:ascii="Book Antiqua" w:eastAsia="Book Antiqua" w:hAnsi="Book Antiqua" w:cs="Book Antiqua"/>
          <w:b/>
          <w:bCs/>
          <w:color w:val="000000"/>
        </w:rPr>
        <w:t xml:space="preserve">, Ayşe </w:t>
      </w:r>
      <w:proofErr w:type="spellStart"/>
      <w:r>
        <w:rPr>
          <w:rFonts w:ascii="Book Antiqua" w:eastAsia="Book Antiqua" w:hAnsi="Book Antiqua" w:cs="Book Antiqua"/>
          <w:b/>
          <w:bCs/>
          <w:color w:val="000000"/>
        </w:rPr>
        <w:t>Burcu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Yavuzarslan</w:t>
      </w:r>
      <w:proofErr w:type="spellEnd"/>
      <w:r>
        <w:rPr>
          <w:rFonts w:ascii="Book Antiqua" w:eastAsia="Book Antiqua" w:hAnsi="Book Antiqua" w:cs="Book Antiqua"/>
          <w:b/>
          <w:bCs/>
          <w:color w:val="000000"/>
        </w:rPr>
        <w:t>,</w:t>
      </w:r>
      <w:r w:rsidR="00E345BA">
        <w:rPr>
          <w:rFonts w:ascii="Book Antiqua" w:eastAsia="Book Antiqua" w:hAnsi="Book Antiqua" w:cs="Book Antiqua"/>
          <w:b/>
          <w:bCs/>
          <w:color w:val="000000"/>
        </w:rPr>
        <w:t xml:space="preserve"> </w:t>
      </w:r>
      <w:proofErr w:type="spellStart"/>
      <w:r w:rsidR="00E345BA">
        <w:rPr>
          <w:rFonts w:ascii="Book Antiqua" w:eastAsia="Book Antiqua" w:hAnsi="Book Antiqua" w:cs="Book Antiqua"/>
          <w:b/>
          <w:bCs/>
          <w:color w:val="000000"/>
        </w:rPr>
        <w:t>Ayhan</w:t>
      </w:r>
      <w:proofErr w:type="spellEnd"/>
      <w:r w:rsidR="00E345BA">
        <w:rPr>
          <w:rFonts w:ascii="Book Antiqua" w:eastAsia="Book Antiqua" w:hAnsi="Book Antiqua" w:cs="Book Antiqua"/>
          <w:b/>
          <w:bCs/>
          <w:color w:val="000000"/>
        </w:rPr>
        <w:t xml:space="preserve"> </w:t>
      </w:r>
      <w:proofErr w:type="spellStart"/>
      <w:r w:rsidR="00E345BA">
        <w:rPr>
          <w:rFonts w:ascii="Book Antiqua" w:eastAsia="Book Antiqua" w:hAnsi="Book Antiqua" w:cs="Book Antiqua"/>
          <w:b/>
          <w:bCs/>
          <w:color w:val="000000"/>
        </w:rPr>
        <w:t>Bülent</w:t>
      </w:r>
      <w:proofErr w:type="spellEnd"/>
      <w:r w:rsidR="00E345BA">
        <w:rPr>
          <w:rFonts w:ascii="Book Antiqua" w:eastAsia="Book Antiqua" w:hAnsi="Book Antiqua" w:cs="Book Antiqua"/>
          <w:b/>
          <w:bCs/>
          <w:color w:val="000000"/>
        </w:rPr>
        <w:t xml:space="preserve"> </w:t>
      </w:r>
      <w:proofErr w:type="spellStart"/>
      <w:r w:rsidR="00E345BA">
        <w:rPr>
          <w:rFonts w:ascii="Book Antiqua" w:eastAsia="Book Antiqua" w:hAnsi="Book Antiqua" w:cs="Book Antiqua"/>
          <w:b/>
          <w:bCs/>
          <w:color w:val="000000"/>
        </w:rPr>
        <w:t>Erkek</w:t>
      </w:r>
      <w:proofErr w:type="spellEnd"/>
      <w:r w:rsidR="00E345BA">
        <w:rPr>
          <w:rFonts w:ascii="Book Antiqua" w:eastAsia="Book Antiqua" w:hAnsi="Book Antiqua" w:cs="Book Antiqua"/>
          <w:b/>
          <w:bCs/>
          <w:color w:val="000000"/>
        </w:rPr>
        <w:t xml:space="preserve">, Mehmet </w:t>
      </w:r>
      <w:proofErr w:type="spellStart"/>
      <w:r w:rsidR="00E345BA">
        <w:rPr>
          <w:rFonts w:ascii="Book Antiqua" w:eastAsia="Book Antiqua" w:hAnsi="Book Antiqua" w:cs="Book Antiqua"/>
          <w:b/>
          <w:bCs/>
          <w:color w:val="000000"/>
        </w:rPr>
        <w:t>Ayhan</w:t>
      </w:r>
      <w:proofErr w:type="spellEnd"/>
      <w:r w:rsidR="00E345BA">
        <w:rPr>
          <w:rFonts w:ascii="Book Antiqua" w:eastAsia="Book Antiqua" w:hAnsi="Book Antiqua" w:cs="Book Antiqua"/>
          <w:b/>
          <w:bCs/>
          <w:color w:val="000000"/>
        </w:rPr>
        <w:t xml:space="preserve"> </w:t>
      </w:r>
      <w:proofErr w:type="spellStart"/>
      <w:r w:rsidR="00E345BA">
        <w:rPr>
          <w:rFonts w:ascii="Book Antiqua" w:eastAsia="Book Antiqua" w:hAnsi="Book Antiqua" w:cs="Book Antiqua"/>
          <w:b/>
          <w:bCs/>
          <w:color w:val="000000"/>
        </w:rPr>
        <w:t>Kuzu</w:t>
      </w:r>
      <w:proofErr w:type="spellEnd"/>
      <w:r w:rsidR="00986584">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Ankara University School of Medicine, Ankara 06100, Turkey</w:t>
      </w:r>
    </w:p>
    <w:p w14:paraId="4505B9B1" w14:textId="77777777" w:rsidR="00A77B3E" w:rsidRDefault="00A77B3E">
      <w:pPr>
        <w:spacing w:line="360" w:lineRule="auto"/>
        <w:jc w:val="both"/>
      </w:pPr>
    </w:p>
    <w:p w14:paraId="07B1A720" w14:textId="77777777" w:rsidR="00A77B3E" w:rsidRDefault="002A314E">
      <w:pPr>
        <w:spacing w:line="360" w:lineRule="auto"/>
        <w:jc w:val="both"/>
      </w:pPr>
      <w:proofErr w:type="spellStart"/>
      <w:r>
        <w:rPr>
          <w:rFonts w:ascii="Book Antiqua" w:eastAsia="Book Antiqua" w:hAnsi="Book Antiqua" w:cs="Book Antiqua"/>
          <w:b/>
          <w:bCs/>
          <w:color w:val="000000"/>
        </w:rPr>
        <w:t>Derya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Gökmen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Biostatistics, Ankara University School of Medicine, Ankara 06100, Turkey</w:t>
      </w:r>
    </w:p>
    <w:p w14:paraId="6D6075F7" w14:textId="77777777" w:rsidR="00A77B3E" w:rsidRDefault="00A77B3E">
      <w:pPr>
        <w:spacing w:line="360" w:lineRule="auto"/>
        <w:jc w:val="both"/>
        <w:rPr>
          <w:lang w:eastAsia="zh-CN"/>
        </w:rPr>
      </w:pPr>
    </w:p>
    <w:p w14:paraId="289A75A6" w14:textId="77777777" w:rsidR="00A77B3E" w:rsidRDefault="002A314E">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Aylaz</w:t>
      </w:r>
      <w:proofErr w:type="spellEnd"/>
      <w:r>
        <w:rPr>
          <w:rFonts w:ascii="Book Antiqua" w:eastAsia="Book Antiqua" w:hAnsi="Book Antiqua" w:cs="Book Antiqua"/>
          <w:color w:val="000000"/>
        </w:rPr>
        <w:t xml:space="preserve"> G, Akyol C and </w:t>
      </w:r>
      <w:proofErr w:type="spellStart"/>
      <w:r>
        <w:rPr>
          <w:rFonts w:ascii="Book Antiqua" w:eastAsia="Book Antiqua" w:hAnsi="Book Antiqua" w:cs="Book Antiqua"/>
          <w:color w:val="000000"/>
        </w:rPr>
        <w:t>Kuzu</w:t>
      </w:r>
      <w:proofErr w:type="spellEnd"/>
      <w:r>
        <w:rPr>
          <w:rFonts w:ascii="Book Antiqua" w:eastAsia="Book Antiqua" w:hAnsi="Book Antiqua" w:cs="Book Antiqua"/>
          <w:color w:val="000000"/>
        </w:rPr>
        <w:t xml:space="preserve"> MA</w:t>
      </w:r>
      <w:r w:rsidR="0073659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contributed to the study conception and design; </w:t>
      </w:r>
      <w:proofErr w:type="spellStart"/>
      <w:r>
        <w:rPr>
          <w:rFonts w:ascii="Book Antiqua" w:eastAsia="Book Antiqua" w:hAnsi="Book Antiqua" w:cs="Book Antiqua"/>
          <w:color w:val="000000"/>
        </w:rPr>
        <w:t>Aylaz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Kocaay</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Yavuzarslan</w:t>
      </w:r>
      <w:proofErr w:type="spellEnd"/>
      <w:r>
        <w:rPr>
          <w:rFonts w:ascii="Book Antiqua" w:eastAsia="Book Antiqua" w:hAnsi="Book Antiqua" w:cs="Book Antiqua"/>
          <w:color w:val="000000"/>
        </w:rPr>
        <w:t xml:space="preserve"> </w:t>
      </w:r>
      <w:r w:rsidR="0073659A">
        <w:rPr>
          <w:rFonts w:ascii="Book Antiqua" w:hAnsi="Book Antiqua" w:cs="Book Antiqua" w:hint="eastAsia"/>
          <w:color w:val="000000"/>
          <w:lang w:eastAsia="zh-CN"/>
        </w:rPr>
        <w:t>A</w:t>
      </w:r>
      <w:r>
        <w:rPr>
          <w:rFonts w:ascii="Book Antiqua" w:eastAsia="Book Antiqua" w:hAnsi="Book Antiqua" w:cs="Book Antiqua"/>
          <w:color w:val="000000"/>
        </w:rPr>
        <w:t xml:space="preserve">B and </w:t>
      </w:r>
      <w:proofErr w:type="spellStart"/>
      <w:r>
        <w:rPr>
          <w:rFonts w:ascii="Book Antiqua" w:eastAsia="Book Antiqua" w:hAnsi="Book Antiqua" w:cs="Book Antiqua"/>
          <w:color w:val="000000"/>
        </w:rPr>
        <w:t>Erkek</w:t>
      </w:r>
      <w:proofErr w:type="spellEnd"/>
      <w:r>
        <w:rPr>
          <w:rFonts w:ascii="Book Antiqua" w:eastAsia="Book Antiqua" w:hAnsi="Book Antiqua" w:cs="Book Antiqua"/>
          <w:color w:val="000000"/>
        </w:rPr>
        <w:t xml:space="preserve"> AB</w:t>
      </w:r>
      <w:r w:rsidR="0073659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contributed to the literature search and data extraction; </w:t>
      </w:r>
      <w:proofErr w:type="spellStart"/>
      <w:r>
        <w:rPr>
          <w:rFonts w:ascii="Book Antiqua" w:eastAsia="Book Antiqua" w:hAnsi="Book Antiqua" w:cs="Book Antiqua"/>
          <w:color w:val="000000"/>
        </w:rPr>
        <w:t>Aylaz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Gökmen</w:t>
      </w:r>
      <w:proofErr w:type="spellEnd"/>
      <w:r>
        <w:rPr>
          <w:rFonts w:ascii="Book Antiqua" w:eastAsia="Book Antiqua" w:hAnsi="Book Antiqua" w:cs="Book Antiqua"/>
          <w:color w:val="000000"/>
        </w:rPr>
        <w:t xml:space="preserve"> D</w:t>
      </w:r>
      <w:r w:rsidR="0073659A">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Kuzu</w:t>
      </w:r>
      <w:proofErr w:type="spellEnd"/>
      <w:r>
        <w:rPr>
          <w:rFonts w:ascii="Book Antiqua" w:eastAsia="Book Antiqua" w:hAnsi="Book Antiqua" w:cs="Book Antiqua"/>
          <w:color w:val="000000"/>
        </w:rPr>
        <w:t xml:space="preserve"> MA contributed to the acquisition, management, analysis and interpretation of data; </w:t>
      </w:r>
      <w:proofErr w:type="spellStart"/>
      <w:r>
        <w:rPr>
          <w:rFonts w:ascii="Book Antiqua" w:eastAsia="Book Antiqua" w:hAnsi="Book Antiqua" w:cs="Book Antiqua"/>
          <w:color w:val="000000"/>
        </w:rPr>
        <w:t>Aylaz</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G, </w:t>
      </w:r>
      <w:proofErr w:type="spellStart"/>
      <w:r>
        <w:rPr>
          <w:rFonts w:ascii="Book Antiqua" w:eastAsia="Book Antiqua" w:hAnsi="Book Antiqua" w:cs="Book Antiqua"/>
          <w:color w:val="000000"/>
        </w:rPr>
        <w:t>Kocaay</w:t>
      </w:r>
      <w:proofErr w:type="spellEnd"/>
      <w:r>
        <w:rPr>
          <w:rFonts w:ascii="Book Antiqua" w:eastAsia="Book Antiqua" w:hAnsi="Book Antiqua" w:cs="Book Antiqua"/>
          <w:color w:val="000000"/>
        </w:rPr>
        <w:t xml:space="preserve"> AF</w:t>
      </w:r>
      <w:r w:rsidR="0073659A">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Akyol C drafted the manuscript; </w:t>
      </w:r>
      <w:proofErr w:type="spellStart"/>
      <w:r>
        <w:rPr>
          <w:rFonts w:ascii="Book Antiqua" w:eastAsia="Book Antiqua" w:hAnsi="Book Antiqua" w:cs="Book Antiqua"/>
          <w:color w:val="000000"/>
        </w:rPr>
        <w:t>Kuzu</w:t>
      </w:r>
      <w:proofErr w:type="spellEnd"/>
      <w:r>
        <w:rPr>
          <w:rFonts w:ascii="Book Antiqua" w:eastAsia="Book Antiqua" w:hAnsi="Book Antiqua" w:cs="Book Antiqua"/>
          <w:color w:val="000000"/>
        </w:rPr>
        <w:t xml:space="preserve"> MA and Akyol C</w:t>
      </w:r>
      <w:r w:rsidR="0073659A">
        <w:rPr>
          <w:rFonts w:ascii="Book Antiqua" w:hAnsi="Book Antiqua" w:cs="Book Antiqua" w:hint="eastAsia"/>
          <w:color w:val="000000"/>
          <w:lang w:eastAsia="zh-CN"/>
        </w:rPr>
        <w:t xml:space="preserve"> </w:t>
      </w:r>
      <w:r>
        <w:rPr>
          <w:rFonts w:ascii="Book Antiqua" w:eastAsia="Book Antiqua" w:hAnsi="Book Antiqua" w:cs="Book Antiqua"/>
          <w:color w:val="000000"/>
        </w:rPr>
        <w:t>critically revised the manuscript.</w:t>
      </w:r>
    </w:p>
    <w:p w14:paraId="48A030F4" w14:textId="77777777" w:rsidR="00A77B3E" w:rsidRDefault="00A77B3E">
      <w:pPr>
        <w:spacing w:line="360" w:lineRule="auto"/>
        <w:jc w:val="both"/>
      </w:pPr>
    </w:p>
    <w:p w14:paraId="4482DDB4" w14:textId="431C862D" w:rsidR="00A77B3E" w:rsidRDefault="002A314E">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Cihangir</w:t>
      </w:r>
      <w:proofErr w:type="spellEnd"/>
      <w:r>
        <w:rPr>
          <w:rFonts w:ascii="Book Antiqua" w:eastAsia="Book Antiqua" w:hAnsi="Book Antiqua" w:cs="Book Antiqua"/>
          <w:b/>
          <w:bCs/>
          <w:color w:val="000000"/>
        </w:rPr>
        <w:t xml:space="preserve"> Akyol, FASCRS, FEBS, MD, Professor, </w:t>
      </w:r>
      <w:r>
        <w:rPr>
          <w:rFonts w:ascii="Book Antiqua" w:eastAsia="Book Antiqua" w:hAnsi="Book Antiqua" w:cs="Book Antiqua"/>
          <w:color w:val="000000"/>
        </w:rPr>
        <w:t xml:space="preserve">Department of Surgery, </w:t>
      </w:r>
      <w:proofErr w:type="spellStart"/>
      <w:r w:rsidR="00715BFC">
        <w:rPr>
          <w:rFonts w:ascii="Book Antiqua" w:eastAsia="Book Antiqua" w:hAnsi="Book Antiqua" w:cs="Book Antiqua"/>
          <w:color w:val="000000"/>
        </w:rPr>
        <w:t>Divison</w:t>
      </w:r>
      <w:proofErr w:type="spellEnd"/>
      <w:r w:rsidR="00715BFC">
        <w:rPr>
          <w:rFonts w:ascii="Book Antiqua" w:eastAsia="Book Antiqua" w:hAnsi="Book Antiqua" w:cs="Book Antiqua"/>
          <w:color w:val="000000"/>
        </w:rPr>
        <w:t xml:space="preserve"> of Colorectal Surgery, </w:t>
      </w:r>
      <w:r>
        <w:rPr>
          <w:rFonts w:ascii="Book Antiqua" w:eastAsia="Book Antiqua" w:hAnsi="Book Antiqua" w:cs="Book Antiqua"/>
          <w:color w:val="000000"/>
        </w:rPr>
        <w:t xml:space="preserve">Ankara University School of Medicine, </w:t>
      </w:r>
      <w:proofErr w:type="spellStart"/>
      <w:r w:rsidR="00FA3081">
        <w:rPr>
          <w:rFonts w:ascii="Book Antiqua" w:eastAsia="Book Antiqua" w:hAnsi="Book Antiqua" w:cs="Book Antiqua"/>
          <w:color w:val="000000"/>
        </w:rPr>
        <w:t>Talatpasa</w:t>
      </w:r>
      <w:proofErr w:type="spellEnd"/>
      <w:r w:rsidR="00FA3081">
        <w:rPr>
          <w:rFonts w:ascii="Book Antiqua" w:eastAsia="Book Antiqua" w:hAnsi="Book Antiqua" w:cs="Book Antiqua"/>
          <w:color w:val="000000"/>
        </w:rPr>
        <w:t xml:space="preserve"> Boulevard</w:t>
      </w:r>
      <w:r w:rsidR="00354A35">
        <w:rPr>
          <w:rFonts w:ascii="Book Antiqua" w:eastAsia="Book Antiqua" w:hAnsi="Book Antiqua" w:cs="Book Antiqua"/>
          <w:color w:val="000000"/>
        </w:rPr>
        <w:t>,</w:t>
      </w:r>
      <w:r>
        <w:rPr>
          <w:rFonts w:ascii="Book Antiqua" w:eastAsia="Book Antiqua" w:hAnsi="Book Antiqua" w:cs="Book Antiqua"/>
          <w:color w:val="000000"/>
        </w:rPr>
        <w:t xml:space="preserve"> Ankara 06100, Turkey. cihangirakyol@gmail.com</w:t>
      </w:r>
    </w:p>
    <w:p w14:paraId="6B800CCB" w14:textId="77777777" w:rsidR="00A77B3E" w:rsidRDefault="00A77B3E">
      <w:pPr>
        <w:spacing w:line="360" w:lineRule="auto"/>
        <w:jc w:val="both"/>
      </w:pPr>
    </w:p>
    <w:p w14:paraId="2A77AFC0" w14:textId="77777777" w:rsidR="00A77B3E" w:rsidRDefault="002A314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25, 2021</w:t>
      </w:r>
    </w:p>
    <w:p w14:paraId="4C9E10B9" w14:textId="77777777" w:rsidR="00A77B3E" w:rsidRDefault="002A314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30, 2021</w:t>
      </w:r>
    </w:p>
    <w:p w14:paraId="66F456FB" w14:textId="7E522849" w:rsidR="00A77B3E" w:rsidRDefault="002A314E">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354A35">
        <w:rPr>
          <w:rFonts w:ascii="Book Antiqua" w:eastAsia="宋体" w:hAnsi="Book Antiqua"/>
          <w:color w:val="000000" w:themeColor="text1"/>
        </w:rPr>
        <w:t>J</w:t>
      </w:r>
      <w:r w:rsidR="00354A35">
        <w:rPr>
          <w:rFonts w:ascii="Book Antiqua" w:eastAsia="宋体" w:hAnsi="Book Antiqua" w:hint="eastAsia"/>
          <w:color w:val="000000" w:themeColor="text1"/>
        </w:rPr>
        <w:t>u</w:t>
      </w:r>
      <w:r w:rsidR="00354A35">
        <w:rPr>
          <w:rFonts w:ascii="Book Antiqua" w:eastAsia="宋体" w:hAnsi="Book Antiqua"/>
          <w:color w:val="000000" w:themeColor="text1"/>
        </w:rPr>
        <w:t>ly</w:t>
      </w:r>
      <w:r w:rsidR="00354A35" w:rsidRPr="00F06907">
        <w:rPr>
          <w:rFonts w:ascii="Book Antiqua" w:eastAsia="宋体" w:hAnsi="Book Antiqua"/>
          <w:color w:val="000000" w:themeColor="text1"/>
        </w:rPr>
        <w:t xml:space="preserve"> </w:t>
      </w:r>
      <w:r w:rsidR="00354A35">
        <w:rPr>
          <w:rFonts w:ascii="Book Antiqua" w:eastAsia="宋体" w:hAnsi="Book Antiqua"/>
          <w:color w:val="000000" w:themeColor="text1"/>
        </w:rPr>
        <w:t>29</w:t>
      </w:r>
      <w:r w:rsidR="00354A35" w:rsidRPr="00F06907">
        <w:rPr>
          <w:rFonts w:ascii="Book Antiqua" w:eastAsia="宋体" w:hAnsi="Book Antiqua"/>
          <w:color w:val="000000" w:themeColor="text1"/>
        </w:rPr>
        <w:t>, 2021</w:t>
      </w:r>
      <w:bookmarkEnd w:id="0"/>
      <w:bookmarkEnd w:id="1"/>
      <w:bookmarkEnd w:id="2"/>
    </w:p>
    <w:p w14:paraId="46B9C9DA" w14:textId="77777777" w:rsidR="00A77B3E" w:rsidRDefault="002A314E">
      <w:pPr>
        <w:spacing w:line="360" w:lineRule="auto"/>
        <w:jc w:val="both"/>
      </w:pPr>
      <w:r>
        <w:rPr>
          <w:rFonts w:ascii="Book Antiqua" w:eastAsia="Book Antiqua" w:hAnsi="Book Antiqua" w:cs="Book Antiqua"/>
          <w:b/>
          <w:bCs/>
          <w:color w:val="000000"/>
        </w:rPr>
        <w:t xml:space="preserve">Published online: </w:t>
      </w:r>
    </w:p>
    <w:p w14:paraId="608194E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63A1A30" w14:textId="77777777" w:rsidR="00A77B3E" w:rsidRDefault="002A314E">
      <w:pPr>
        <w:spacing w:line="360" w:lineRule="auto"/>
        <w:jc w:val="both"/>
      </w:pPr>
      <w:r>
        <w:rPr>
          <w:rFonts w:ascii="Book Antiqua" w:eastAsia="Book Antiqua" w:hAnsi="Book Antiqua" w:cs="Book Antiqua"/>
          <w:b/>
          <w:color w:val="000000"/>
        </w:rPr>
        <w:lastRenderedPageBreak/>
        <w:t>Abstract</w:t>
      </w:r>
    </w:p>
    <w:p w14:paraId="5E0B8D16" w14:textId="77777777" w:rsidR="00A77B3E" w:rsidRDefault="002A314E">
      <w:pPr>
        <w:spacing w:line="360" w:lineRule="auto"/>
        <w:jc w:val="both"/>
      </w:pPr>
      <w:r>
        <w:rPr>
          <w:rFonts w:ascii="Book Antiqua" w:eastAsia="Book Antiqua" w:hAnsi="Book Antiqua" w:cs="Book Antiqua"/>
          <w:color w:val="000000"/>
        </w:rPr>
        <w:t>BACKGROUND</w:t>
      </w:r>
    </w:p>
    <w:p w14:paraId="7C30632C" w14:textId="38543255" w:rsidR="00A77B3E" w:rsidRDefault="002A314E">
      <w:pPr>
        <w:spacing w:line="360" w:lineRule="auto"/>
        <w:jc w:val="both"/>
      </w:pPr>
      <w:r>
        <w:rPr>
          <w:rFonts w:ascii="Book Antiqua" w:eastAsia="Book Antiqua" w:hAnsi="Book Antiqua" w:cs="Book Antiqua"/>
          <w:color w:val="000000"/>
          <w:szCs w:val="22"/>
        </w:rPr>
        <w:t>Although radical surgery for colorectal cancer improves the oncological outcomes, a significant portion of patients suffer from alterations in their quality of life (QoL). There are many studies investigating the QoL of patients who have colorectal cancer but none of these focus on the QoL of spouses.</w:t>
      </w:r>
    </w:p>
    <w:p w14:paraId="67599B8C" w14:textId="77777777" w:rsidR="00A77B3E" w:rsidRDefault="00A77B3E">
      <w:pPr>
        <w:spacing w:line="360" w:lineRule="auto"/>
        <w:jc w:val="both"/>
      </w:pPr>
    </w:p>
    <w:p w14:paraId="73B140C5" w14:textId="77777777" w:rsidR="00A77B3E" w:rsidRDefault="002A314E">
      <w:pPr>
        <w:spacing w:line="360" w:lineRule="auto"/>
        <w:jc w:val="both"/>
      </w:pPr>
      <w:r>
        <w:rPr>
          <w:rFonts w:ascii="Book Antiqua" w:eastAsia="Book Antiqua" w:hAnsi="Book Antiqua" w:cs="Book Antiqua"/>
          <w:color w:val="000000"/>
        </w:rPr>
        <w:t>AIM</w:t>
      </w:r>
    </w:p>
    <w:p w14:paraId="720EA985" w14:textId="77777777" w:rsidR="00A77B3E" w:rsidRPr="0073659A" w:rsidRDefault="0073659A">
      <w:pPr>
        <w:spacing w:line="360" w:lineRule="auto"/>
        <w:jc w:val="both"/>
        <w:rPr>
          <w:lang w:eastAsia="zh-CN"/>
        </w:rPr>
      </w:pPr>
      <w:r>
        <w:rPr>
          <w:rFonts w:ascii="Book Antiqua" w:hAnsi="Book Antiqua" w:cs="Book Antiqua" w:hint="eastAsia"/>
          <w:color w:val="000000"/>
          <w:szCs w:val="22"/>
          <w:lang w:eastAsia="zh-CN"/>
        </w:rPr>
        <w:t>T</w:t>
      </w:r>
      <w:r w:rsidR="002A314E">
        <w:rPr>
          <w:rFonts w:ascii="Book Antiqua" w:eastAsia="Book Antiqua" w:hAnsi="Book Antiqua" w:cs="Book Antiqua"/>
          <w:color w:val="000000"/>
          <w:szCs w:val="22"/>
        </w:rPr>
        <w:t>o compare the</w:t>
      </w:r>
      <w:r>
        <w:rPr>
          <w:rFonts w:ascii="Book Antiqua" w:hAnsi="Book Antiqua" w:cs="Book Antiqua" w:hint="eastAsia"/>
          <w:color w:val="000000"/>
          <w:szCs w:val="22"/>
          <w:lang w:eastAsia="zh-CN"/>
        </w:rPr>
        <w:t xml:space="preserve"> </w:t>
      </w:r>
      <w:r w:rsidR="002A314E">
        <w:rPr>
          <w:rFonts w:ascii="Book Antiqua" w:eastAsia="Book Antiqua" w:hAnsi="Book Antiqua" w:cs="Book Antiqua"/>
          <w:color w:val="000000"/>
          <w:szCs w:val="22"/>
        </w:rPr>
        <w:t>QoL</w:t>
      </w:r>
      <w:r>
        <w:rPr>
          <w:rFonts w:ascii="Book Antiqua" w:hAnsi="Book Antiqua" w:cs="Book Antiqua" w:hint="eastAsia"/>
          <w:color w:val="000000"/>
          <w:szCs w:val="22"/>
          <w:lang w:eastAsia="zh-CN"/>
        </w:rPr>
        <w:t xml:space="preserve"> </w:t>
      </w:r>
      <w:r w:rsidR="002A314E">
        <w:rPr>
          <w:rFonts w:ascii="Book Antiqua" w:eastAsia="Book Antiqua" w:hAnsi="Book Antiqua" w:cs="Book Antiqua"/>
          <w:color w:val="000000"/>
          <w:szCs w:val="22"/>
        </w:rPr>
        <w:t>of patients after colorectal surgery to the QoL of</w:t>
      </w:r>
      <w:r>
        <w:rPr>
          <w:rFonts w:ascii="Book Antiqua" w:hAnsi="Book Antiqua" w:cs="Book Antiqua" w:hint="eastAsia"/>
          <w:color w:val="000000"/>
          <w:szCs w:val="22"/>
          <w:lang w:eastAsia="zh-CN"/>
        </w:rPr>
        <w:t xml:space="preserve"> </w:t>
      </w:r>
      <w:r w:rsidR="002A314E">
        <w:rPr>
          <w:rFonts w:ascii="Book Antiqua" w:eastAsia="Book Antiqua" w:hAnsi="Book Antiqua" w:cs="Book Antiqua"/>
          <w:color w:val="000000"/>
          <w:szCs w:val="22"/>
        </w:rPr>
        <w:t>spouses</w:t>
      </w:r>
      <w:r>
        <w:rPr>
          <w:rFonts w:ascii="Book Antiqua" w:hAnsi="Book Antiqua" w:cs="Book Antiqua" w:hint="eastAsia"/>
          <w:color w:val="000000"/>
          <w:szCs w:val="22"/>
          <w:lang w:eastAsia="zh-CN"/>
        </w:rPr>
        <w:t>.</w:t>
      </w:r>
    </w:p>
    <w:p w14:paraId="378A3925" w14:textId="77777777" w:rsidR="00A77B3E" w:rsidRDefault="00A77B3E">
      <w:pPr>
        <w:spacing w:line="360" w:lineRule="auto"/>
        <w:jc w:val="both"/>
      </w:pPr>
    </w:p>
    <w:p w14:paraId="4CBF1496" w14:textId="77777777" w:rsidR="00A77B3E" w:rsidRDefault="002A314E">
      <w:pPr>
        <w:spacing w:line="360" w:lineRule="auto"/>
        <w:jc w:val="both"/>
      </w:pPr>
      <w:r>
        <w:rPr>
          <w:rFonts w:ascii="Book Antiqua" w:eastAsia="Book Antiqua" w:hAnsi="Book Antiqua" w:cs="Book Antiqua"/>
          <w:color w:val="000000"/>
        </w:rPr>
        <w:t>METHODS</w:t>
      </w:r>
    </w:p>
    <w:p w14:paraId="598597A8" w14:textId="77777777" w:rsidR="00A77B3E" w:rsidRDefault="002A314E">
      <w:pPr>
        <w:spacing w:line="360" w:lineRule="auto"/>
        <w:jc w:val="both"/>
      </w:pPr>
      <w:r>
        <w:rPr>
          <w:rFonts w:ascii="Book Antiqua" w:eastAsia="Book Antiqua" w:hAnsi="Book Antiqua" w:cs="Book Antiqua"/>
          <w:color w:val="000000"/>
          <w:szCs w:val="22"/>
        </w:rPr>
        <w:t>This prospective study consisted of patients who were married and who underwent surgery at the University of Ankara, Department of Surgery between March 2006 and November 2010. Patients’ spouses were also enrolled. The study was approved by the Ethics Committee of the Faculty of Medicine, Ankara University, and all patients provided written informed consent.</w:t>
      </w:r>
      <w:r w:rsidR="0073659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The study included patients who underwent curative surgery for colorectal carcinoma </w:t>
      </w:r>
      <w:r w:rsidR="0073659A">
        <w:rPr>
          <w:rFonts w:ascii="Book Antiqua" w:hAnsi="Book Antiqua" w:cs="Book Antiqua" w:hint="eastAsia"/>
          <w:color w:val="000000"/>
          <w:szCs w:val="22"/>
          <w:lang w:eastAsia="zh-CN"/>
        </w:rPr>
        <w:t>[</w:t>
      </w:r>
      <w:r>
        <w:rPr>
          <w:rFonts w:ascii="Book Antiqua" w:eastAsia="Book Antiqua" w:hAnsi="Book Antiqua" w:cs="Book Antiqua"/>
          <w:i/>
          <w:iCs/>
          <w:color w:val="000000"/>
          <w:szCs w:val="22"/>
        </w:rPr>
        <w:t>n</w:t>
      </w:r>
      <w:r>
        <w:rPr>
          <w:rFonts w:ascii="Book Antiqua" w:eastAsia="Book Antiqua" w:hAnsi="Book Antiqua" w:cs="Book Antiqua"/>
          <w:color w:val="000000"/>
        </w:rPr>
        <w:t xml:space="preserve"> = 100; abdominoperineal excision </w:t>
      </w:r>
      <w:r w:rsidR="0073659A">
        <w:rPr>
          <w:rFonts w:ascii="Book Antiqua" w:hAnsi="Book Antiqua" w:cs="Book Antiqua" w:hint="eastAsia"/>
          <w:color w:val="000000"/>
          <w:lang w:eastAsia="zh-CN"/>
        </w:rPr>
        <w:t>(</w:t>
      </w:r>
      <w:r w:rsidRPr="0073659A">
        <w:rPr>
          <w:rFonts w:ascii="Book Antiqua" w:eastAsia="Book Antiqua" w:hAnsi="Book Antiqua" w:cs="Book Antiqua"/>
          <w:i/>
          <w:color w:val="000000"/>
        </w:rPr>
        <w:t>n</w:t>
      </w:r>
      <w:r>
        <w:rPr>
          <w:rFonts w:ascii="Book Antiqua" w:eastAsia="Book Antiqua" w:hAnsi="Book Antiqua" w:cs="Book Antiqua"/>
          <w:color w:val="000000"/>
        </w:rPr>
        <w:t xml:space="preserve"> = 33</w:t>
      </w:r>
      <w:r w:rsidR="0073659A">
        <w:rPr>
          <w:rFonts w:ascii="Book Antiqua" w:hAnsi="Book Antiqua" w:cs="Book Antiqua" w:hint="eastAsia"/>
          <w:color w:val="000000"/>
          <w:lang w:eastAsia="zh-CN"/>
        </w:rPr>
        <w:t>)</w:t>
      </w:r>
      <w:r>
        <w:rPr>
          <w:rFonts w:ascii="Book Antiqua" w:eastAsia="Book Antiqua" w:hAnsi="Book Antiqua" w:cs="Book Antiqua"/>
          <w:color w:val="000000"/>
        </w:rPr>
        <w:t xml:space="preserve">, low anterior resection </w:t>
      </w:r>
      <w:r w:rsidR="0073659A">
        <w:rPr>
          <w:rFonts w:ascii="Book Antiqua" w:hAnsi="Book Antiqua" w:cs="Book Antiqua" w:hint="eastAsia"/>
          <w:color w:val="000000"/>
          <w:lang w:eastAsia="zh-CN"/>
        </w:rPr>
        <w:t>(</w:t>
      </w:r>
      <w:r w:rsidRPr="0073659A">
        <w:rPr>
          <w:rFonts w:ascii="Book Antiqua" w:eastAsia="Book Antiqua" w:hAnsi="Book Antiqua" w:cs="Book Antiqua"/>
          <w:i/>
          <w:color w:val="000000"/>
        </w:rPr>
        <w:t>n</w:t>
      </w:r>
      <w:r>
        <w:rPr>
          <w:rFonts w:ascii="Book Antiqua" w:eastAsia="Book Antiqua" w:hAnsi="Book Antiqua" w:cs="Book Antiqua"/>
          <w:color w:val="000000"/>
        </w:rPr>
        <w:t xml:space="preserve"> = 33</w:t>
      </w:r>
      <w:r w:rsidR="0073659A">
        <w:rPr>
          <w:rFonts w:ascii="Book Antiqua" w:hAnsi="Book Antiqua" w:cs="Book Antiqua" w:hint="eastAsia"/>
          <w:color w:val="000000"/>
          <w:lang w:eastAsia="zh-CN"/>
        </w:rPr>
        <w:t>)</w:t>
      </w:r>
      <w:r>
        <w:rPr>
          <w:rFonts w:ascii="Book Antiqua" w:eastAsia="Book Antiqua" w:hAnsi="Book Antiqua" w:cs="Book Antiqua"/>
          <w:color w:val="000000"/>
        </w:rPr>
        <w:t xml:space="preserve">, left hemicolectomy </w:t>
      </w:r>
      <w:r w:rsidR="0073659A">
        <w:rPr>
          <w:rFonts w:ascii="Book Antiqua" w:hAnsi="Book Antiqua" w:cs="Book Antiqua" w:hint="eastAsia"/>
          <w:color w:val="000000"/>
          <w:lang w:eastAsia="zh-CN"/>
        </w:rPr>
        <w:t>(</w:t>
      </w:r>
      <w:r w:rsidRPr="0073659A">
        <w:rPr>
          <w:rFonts w:ascii="Book Antiqua" w:eastAsia="Book Antiqua" w:hAnsi="Book Antiqua" w:cs="Book Antiqua"/>
          <w:i/>
          <w:color w:val="000000"/>
        </w:rPr>
        <w:t>n</w:t>
      </w:r>
      <w:r>
        <w:rPr>
          <w:rFonts w:ascii="Book Antiqua" w:eastAsia="Book Antiqua" w:hAnsi="Book Antiqua" w:cs="Book Antiqua"/>
          <w:color w:val="000000"/>
        </w:rPr>
        <w:t xml:space="preserve"> = 34</w:t>
      </w:r>
      <w:r w:rsidR="0073659A">
        <w:rPr>
          <w:rFonts w:ascii="Book Antiqua" w:hAnsi="Book Antiqua" w:cs="Book Antiqua" w:hint="eastAsia"/>
          <w:color w:val="000000"/>
          <w:lang w:eastAsia="zh-CN"/>
        </w:rPr>
        <w:t>)</w:t>
      </w:r>
      <w:r>
        <w:rPr>
          <w:rFonts w:ascii="Book Antiqua" w:eastAsia="Book Antiqua" w:hAnsi="Book Antiqua" w:cs="Book Antiqua"/>
          <w:color w:val="000000"/>
        </w:rPr>
        <w:t>] and their spouses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100). The patients and spouses completed the Medical Outcome Study 36-item Short Form Survey (SF-36) and the World Health Organization Disability Assessment Schedule II (WHODAS-II) preoperatively and at postoperative months 15 to 18.</w:t>
      </w:r>
    </w:p>
    <w:p w14:paraId="7517E7B6" w14:textId="77777777" w:rsidR="00A77B3E" w:rsidRDefault="00A77B3E">
      <w:pPr>
        <w:spacing w:line="360" w:lineRule="auto"/>
        <w:jc w:val="both"/>
      </w:pPr>
    </w:p>
    <w:p w14:paraId="31212F99" w14:textId="77777777" w:rsidR="00A77B3E" w:rsidRDefault="002A314E">
      <w:pPr>
        <w:spacing w:line="360" w:lineRule="auto"/>
        <w:jc w:val="both"/>
      </w:pPr>
      <w:r>
        <w:rPr>
          <w:rFonts w:ascii="Book Antiqua" w:eastAsia="Book Antiqua" w:hAnsi="Book Antiqua" w:cs="Book Antiqua"/>
          <w:color w:val="000000"/>
        </w:rPr>
        <w:t>RESULTS</w:t>
      </w:r>
    </w:p>
    <w:p w14:paraId="612BCB6F" w14:textId="6EBD7B88" w:rsidR="00A77B3E" w:rsidRPr="0073659A" w:rsidRDefault="002A314E">
      <w:pPr>
        <w:spacing w:line="360" w:lineRule="auto"/>
        <w:jc w:val="both"/>
        <w:rPr>
          <w:lang w:eastAsia="zh-CN"/>
        </w:rPr>
      </w:pPr>
      <w:r>
        <w:rPr>
          <w:rFonts w:ascii="Book Antiqua" w:eastAsia="Book Antiqua" w:hAnsi="Book Antiqua" w:cs="Book Antiqua"/>
          <w:color w:val="000000"/>
          <w:szCs w:val="22"/>
        </w:rPr>
        <w:t>During this 4.5-year study period, 273 patients with sigmoid or rectal cancer were admitted to the hospital. Of these patients, 119 were eligible and willing to participate. Eleven patients had either systemic or locally inoperable disease, three patients had a severe surgical complication, and five patients were lost to follow-up. Therefore, a total of 100 patients completed the follow-up period.</w:t>
      </w:r>
      <w:r w:rsidR="0073659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There was a statistically significant positive correlation between the disability scores of patients and the scores of their </w:t>
      </w:r>
      <w:r>
        <w:rPr>
          <w:rFonts w:ascii="Book Antiqua" w:eastAsia="Book Antiqua" w:hAnsi="Book Antiqua" w:cs="Book Antiqua"/>
          <w:color w:val="000000"/>
          <w:szCs w:val="22"/>
        </w:rPr>
        <w:lastRenderedPageBreak/>
        <w:t xml:space="preserve">spouses for some of the WHODAS-II subscales, such as “self-care,” “life activities,” and “participation in society,” as well as for the total WHODAS-II score. There was also a positive correlation between the QoL of patients and the QoL of their spouses in most of the SF-36 subscales. Statistically significant correlations were observed for the “bodily pain,” “general health,” ”vitality,” “social function,” “emotion,” “mental health,” and mental component summary score subscales of the SF-36. When gender differences were evaluated, the QoL of male patients’ spouses changed more when compared with female patients’ spouses for all of the WHODAS-II subscales. Colorectal cancer surgery has a significant effect on the QoL of both patients and their spouses, </w:t>
      </w:r>
      <w:r w:rsidR="00354A35">
        <w:rPr>
          <w:rFonts w:ascii="Book Antiqua" w:eastAsia="Book Antiqua" w:hAnsi="Book Antiqua" w:cs="Book Antiqua"/>
          <w:color w:val="000000"/>
          <w:szCs w:val="22"/>
        </w:rPr>
        <w:t>t</w:t>
      </w:r>
      <w:r>
        <w:rPr>
          <w:rFonts w:ascii="Book Antiqua" w:eastAsia="Book Antiqua" w:hAnsi="Book Antiqua" w:cs="Book Antiqua"/>
          <w:color w:val="000000"/>
          <w:szCs w:val="22"/>
        </w:rPr>
        <w:t>hese effects were more significant among male patients’ spouses.</w:t>
      </w:r>
    </w:p>
    <w:p w14:paraId="68284CC5" w14:textId="77777777" w:rsidR="00A77B3E" w:rsidRDefault="00A77B3E">
      <w:pPr>
        <w:spacing w:line="360" w:lineRule="auto"/>
        <w:jc w:val="both"/>
      </w:pPr>
    </w:p>
    <w:p w14:paraId="6D160D89" w14:textId="77777777" w:rsidR="00A77B3E" w:rsidRDefault="002A314E">
      <w:pPr>
        <w:spacing w:line="360" w:lineRule="auto"/>
        <w:jc w:val="both"/>
      </w:pPr>
      <w:r>
        <w:rPr>
          <w:rFonts w:ascii="Book Antiqua" w:eastAsia="Book Antiqua" w:hAnsi="Book Antiqua" w:cs="Book Antiqua"/>
          <w:color w:val="000000"/>
        </w:rPr>
        <w:t>CONCLUSION</w:t>
      </w:r>
    </w:p>
    <w:p w14:paraId="02123729" w14:textId="77777777" w:rsidR="00A77B3E" w:rsidRDefault="002A314E">
      <w:pPr>
        <w:spacing w:line="360" w:lineRule="auto"/>
        <w:jc w:val="both"/>
      </w:pPr>
      <w:r>
        <w:rPr>
          <w:rFonts w:ascii="Book Antiqua" w:eastAsia="Book Antiqua" w:hAnsi="Book Antiqua" w:cs="Book Antiqua"/>
          <w:color w:val="000000"/>
          <w:szCs w:val="22"/>
        </w:rPr>
        <w:t>Preoperative counseling regarding potential problems should therefore collectively address</w:t>
      </w:r>
      <w:r w:rsidR="0073659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patient and their spouse as a couple rather than the patient alone, particularly for patients undergoing </w:t>
      </w:r>
      <w:r w:rsidR="00F00757" w:rsidRPr="00F00757">
        <w:rPr>
          <w:rFonts w:ascii="Book Antiqua" w:hAnsi="Book Antiqua"/>
          <w:lang w:eastAsia="zh-CN"/>
        </w:rPr>
        <w:t>low anterior resection</w:t>
      </w:r>
      <w:r w:rsidR="00F00757" w:rsidDel="00F0075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and </w:t>
      </w:r>
      <w:r w:rsidR="0073659A">
        <w:rPr>
          <w:rFonts w:ascii="Book Antiqua" w:eastAsia="Book Antiqua" w:hAnsi="Book Antiqua" w:cs="Book Antiqua"/>
          <w:color w:val="000000"/>
          <w:szCs w:val="22"/>
        </w:rPr>
        <w:t>abdominoperineal resection</w:t>
      </w:r>
      <w:r>
        <w:rPr>
          <w:rFonts w:ascii="Book Antiqua" w:eastAsia="Book Antiqua" w:hAnsi="Book Antiqua" w:cs="Book Antiqua"/>
          <w:color w:val="000000"/>
          <w:szCs w:val="22"/>
        </w:rPr>
        <w:t xml:space="preserve"> procedures.</w:t>
      </w:r>
    </w:p>
    <w:p w14:paraId="0FDAD313" w14:textId="77777777" w:rsidR="00A77B3E" w:rsidRDefault="00A77B3E">
      <w:pPr>
        <w:spacing w:line="360" w:lineRule="auto"/>
        <w:jc w:val="both"/>
      </w:pPr>
    </w:p>
    <w:p w14:paraId="58E035B4" w14:textId="77777777" w:rsidR="00A77B3E" w:rsidRDefault="002A314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Quality of life; </w:t>
      </w:r>
      <w:r w:rsidR="0073659A">
        <w:rPr>
          <w:rFonts w:ascii="Book Antiqua" w:hAnsi="Book Antiqua" w:cs="Book Antiqua" w:hint="eastAsia"/>
          <w:color w:val="000000"/>
          <w:lang w:eastAsia="zh-CN"/>
        </w:rPr>
        <w:t>C</w:t>
      </w:r>
      <w:r>
        <w:rPr>
          <w:rFonts w:ascii="Book Antiqua" w:eastAsia="Book Antiqua" w:hAnsi="Book Antiqua" w:cs="Book Antiqua"/>
          <w:color w:val="000000"/>
        </w:rPr>
        <w:t xml:space="preserve">olorectal surgery; </w:t>
      </w:r>
      <w:r w:rsidR="0073659A">
        <w:rPr>
          <w:rFonts w:ascii="Book Antiqua" w:hAnsi="Book Antiqua" w:cs="Book Antiqua" w:hint="eastAsia"/>
          <w:color w:val="000000"/>
          <w:lang w:eastAsia="zh-CN"/>
        </w:rPr>
        <w:t>P</w:t>
      </w:r>
      <w:r>
        <w:rPr>
          <w:rFonts w:ascii="Book Antiqua" w:eastAsia="Book Antiqua" w:hAnsi="Book Antiqua" w:cs="Book Antiqua"/>
          <w:color w:val="000000"/>
        </w:rPr>
        <w:t xml:space="preserve">atients' spouses; </w:t>
      </w:r>
      <w:r w:rsidR="0073659A">
        <w:rPr>
          <w:rFonts w:ascii="Book Antiqua" w:hAnsi="Book Antiqua" w:cs="Book Antiqua" w:hint="eastAsia"/>
          <w:color w:val="000000"/>
          <w:lang w:eastAsia="zh-CN"/>
        </w:rPr>
        <w:t>P</w:t>
      </w:r>
      <w:r>
        <w:rPr>
          <w:rFonts w:ascii="Book Antiqua" w:eastAsia="Book Antiqua" w:hAnsi="Book Antiqua" w:cs="Book Antiqua"/>
          <w:color w:val="000000"/>
        </w:rPr>
        <w:t xml:space="preserve">rospective study; </w:t>
      </w:r>
      <w:r w:rsidR="000854AA">
        <w:rPr>
          <w:rFonts w:ascii="Book Antiqua" w:hAnsi="Book Antiqua" w:cs="Book Antiqua" w:hint="eastAsia"/>
          <w:color w:val="000000"/>
          <w:lang w:eastAsia="zh-CN"/>
        </w:rPr>
        <w:t>M</w:t>
      </w:r>
      <w:r>
        <w:rPr>
          <w:rFonts w:ascii="Book Antiqua" w:eastAsia="Book Antiqua" w:hAnsi="Book Antiqua" w:cs="Book Antiqua"/>
          <w:color w:val="000000"/>
        </w:rPr>
        <w:t xml:space="preserve">ale spouses; </w:t>
      </w:r>
      <w:r w:rsidR="000854AA">
        <w:rPr>
          <w:rFonts w:ascii="Book Antiqua" w:hAnsi="Book Antiqua" w:cs="Book Antiqua" w:hint="eastAsia"/>
          <w:color w:val="000000"/>
          <w:lang w:eastAsia="zh-CN"/>
        </w:rPr>
        <w:t>P</w:t>
      </w:r>
      <w:r>
        <w:rPr>
          <w:rFonts w:ascii="Book Antiqua" w:eastAsia="Book Antiqua" w:hAnsi="Book Antiqua" w:cs="Book Antiqua"/>
          <w:color w:val="000000"/>
        </w:rPr>
        <w:t>reoperative counseling</w:t>
      </w:r>
    </w:p>
    <w:p w14:paraId="2C7914E8" w14:textId="77777777" w:rsidR="00A77B3E" w:rsidRDefault="00A77B3E">
      <w:pPr>
        <w:spacing w:line="360" w:lineRule="auto"/>
        <w:jc w:val="both"/>
      </w:pPr>
    </w:p>
    <w:p w14:paraId="3C23CBF1" w14:textId="77777777" w:rsidR="00A77B3E" w:rsidRDefault="002A314E">
      <w:pPr>
        <w:spacing w:line="360" w:lineRule="auto"/>
        <w:jc w:val="both"/>
      </w:pPr>
      <w:proofErr w:type="spellStart"/>
      <w:r>
        <w:rPr>
          <w:rFonts w:ascii="Book Antiqua" w:eastAsia="Book Antiqua" w:hAnsi="Book Antiqua" w:cs="Book Antiqua"/>
          <w:color w:val="000000"/>
        </w:rPr>
        <w:t>Aylaz</w:t>
      </w:r>
      <w:proofErr w:type="spellEnd"/>
      <w:r>
        <w:rPr>
          <w:rFonts w:ascii="Book Antiqua" w:eastAsia="Book Antiqua" w:hAnsi="Book Antiqua" w:cs="Book Antiqua"/>
          <w:color w:val="000000"/>
        </w:rPr>
        <w:t xml:space="preserve"> G, Akyol C, </w:t>
      </w:r>
      <w:proofErr w:type="spellStart"/>
      <w:r>
        <w:rPr>
          <w:rFonts w:ascii="Book Antiqua" w:eastAsia="Book Antiqua" w:hAnsi="Book Antiqua" w:cs="Book Antiqua"/>
          <w:color w:val="000000"/>
        </w:rPr>
        <w:t>Kocaay</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Gökmen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Yavuzarslan</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Erkek</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Kuzu</w:t>
      </w:r>
      <w:proofErr w:type="spellEnd"/>
      <w:r>
        <w:rPr>
          <w:rFonts w:ascii="Book Antiqua" w:eastAsia="Book Antiqua" w:hAnsi="Book Antiqua" w:cs="Book Antiqua"/>
          <w:color w:val="000000"/>
        </w:rPr>
        <w:t xml:space="preserve"> MA. Quality of life after colorectal surgery: A prospective study of patients compared with their spouses.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In press</w:t>
      </w:r>
    </w:p>
    <w:p w14:paraId="4453B737" w14:textId="77777777" w:rsidR="00A77B3E" w:rsidRDefault="00A77B3E">
      <w:pPr>
        <w:spacing w:line="360" w:lineRule="auto"/>
        <w:jc w:val="both"/>
      </w:pPr>
    </w:p>
    <w:p w14:paraId="5AA88A93" w14:textId="06DFFB2E" w:rsidR="00A77B3E" w:rsidRPr="00986584" w:rsidRDefault="002A314E">
      <w:pPr>
        <w:spacing w:line="360" w:lineRule="auto"/>
        <w:jc w:val="both"/>
        <w:rPr>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Although radical surgery for colorectal cancer improves the oncological outcomes, a significant portion of patients suffer from alterations in their quality of life (QoL). There are many studies investigating the QoL of patients who have colorectal cancer but none of these focus on the QoL of spouses.</w:t>
      </w:r>
      <w:r w:rsidR="000854A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the best of our knowledge, this is the first prospective and comparative study investigating the QoL following </w:t>
      </w:r>
      <w:r>
        <w:rPr>
          <w:rFonts w:ascii="Book Antiqua" w:eastAsia="Book Antiqua" w:hAnsi="Book Antiqua" w:cs="Book Antiqua"/>
          <w:color w:val="000000"/>
        </w:rPr>
        <w:lastRenderedPageBreak/>
        <w:t>colorectal cancer surgery in both the patients and their spouses during the same time frame. The results of this</w:t>
      </w:r>
      <w:r w:rsidR="0098658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study showed that patients as well as their spouses </w:t>
      </w:r>
      <w:r w:rsidR="0073659A">
        <w:rPr>
          <w:rFonts w:ascii="Book Antiqua" w:eastAsia="Book Antiqua" w:hAnsi="Book Antiqua" w:cs="Book Antiqua"/>
          <w:color w:val="000000"/>
          <w:szCs w:val="22"/>
        </w:rPr>
        <w:t>QoL</w:t>
      </w:r>
      <w:r>
        <w:rPr>
          <w:rFonts w:ascii="Book Antiqua" w:eastAsia="Book Antiqua" w:hAnsi="Book Antiqua" w:cs="Book Antiqua"/>
          <w:color w:val="000000"/>
        </w:rPr>
        <w:t xml:space="preserve"> was affected following colorectal cancer surgery.</w:t>
      </w:r>
    </w:p>
    <w:p w14:paraId="0ED92231" w14:textId="77777777" w:rsidR="00A77B3E" w:rsidRDefault="000854AA">
      <w:pPr>
        <w:spacing w:line="360" w:lineRule="auto"/>
        <w:jc w:val="both"/>
      </w:pPr>
      <w:r>
        <w:br w:type="page"/>
      </w:r>
      <w:r w:rsidR="002A314E">
        <w:rPr>
          <w:rFonts w:ascii="Book Antiqua" w:eastAsia="Book Antiqua" w:hAnsi="Book Antiqua" w:cs="Book Antiqua"/>
          <w:b/>
          <w:caps/>
          <w:color w:val="000000"/>
          <w:u w:val="single"/>
        </w:rPr>
        <w:lastRenderedPageBreak/>
        <w:t>INTRODUCTION</w:t>
      </w:r>
    </w:p>
    <w:p w14:paraId="3B015DC9" w14:textId="6ED2C43D" w:rsidR="00A77B3E" w:rsidRDefault="002A314E">
      <w:pPr>
        <w:spacing w:line="360" w:lineRule="auto"/>
        <w:jc w:val="both"/>
      </w:pPr>
      <w:r>
        <w:rPr>
          <w:rFonts w:ascii="Book Antiqua" w:eastAsia="Book Antiqua" w:hAnsi="Book Antiqua" w:cs="Book Antiqua"/>
          <w:color w:val="000000"/>
        </w:rPr>
        <w:t xml:space="preserve">There is no doubt that radical colorectal surgery improves the oncological outcomes of patients with cancer. However, the literature has clearly documented that social, physical, sexual, and psychological aspects of life, as well as religious worship, are severely impaired after this </w:t>
      </w:r>
      <w:proofErr w:type="gramStart"/>
      <w:r>
        <w:rPr>
          <w:rFonts w:ascii="Book Antiqua" w:eastAsia="Book Antiqua" w:hAnsi="Book Antiqua" w:cs="Book Antiqua"/>
          <w:color w:val="000000"/>
        </w:rPr>
        <w:t>treatment</w:t>
      </w:r>
      <w:r w:rsidRPr="000854AA">
        <w:rPr>
          <w:rFonts w:ascii="Book Antiqua" w:eastAsia="Book Antiqua" w:hAnsi="Book Antiqua" w:cs="Book Antiqua"/>
          <w:color w:val="000000"/>
          <w:vertAlign w:val="superscript"/>
        </w:rPr>
        <w:t>[</w:t>
      </w:r>
      <w:proofErr w:type="gramEnd"/>
      <w:r w:rsidR="00DF0FA9">
        <w:rPr>
          <w:rFonts w:ascii="Book Antiqua" w:eastAsia="Book Antiqua" w:hAnsi="Book Antiqua" w:cs="Book Antiqua"/>
          <w:color w:val="000000"/>
          <w:vertAlign w:val="superscript"/>
        </w:rPr>
        <w:t>1</w:t>
      </w:r>
      <w:r w:rsidR="00986584">
        <w:rPr>
          <w:rFonts w:ascii="Book Antiqua" w:hAnsi="Book Antiqua" w:cs="Book Antiqua" w:hint="eastAsia"/>
          <w:color w:val="000000"/>
          <w:vertAlign w:val="superscript"/>
          <w:lang w:eastAsia="zh-CN"/>
        </w:rPr>
        <w:t>-</w:t>
      </w:r>
      <w:r w:rsidR="00DF0FA9">
        <w:rPr>
          <w:rFonts w:ascii="Book Antiqua" w:eastAsia="Book Antiqua" w:hAnsi="Book Antiqua" w:cs="Book Antiqua"/>
          <w:color w:val="000000"/>
          <w:vertAlign w:val="superscript"/>
        </w:rPr>
        <w:t>5</w:t>
      </w:r>
      <w:r w:rsidRPr="000854AA">
        <w:rPr>
          <w:rFonts w:ascii="Book Antiqua" w:eastAsia="Book Antiqua" w:hAnsi="Book Antiqua" w:cs="Book Antiqua"/>
          <w:color w:val="000000"/>
          <w:szCs w:val="22"/>
          <w:u w:color="000000"/>
          <w:vertAlign w:val="superscript"/>
        </w:rPr>
        <w:t>]</w:t>
      </w:r>
      <w:r w:rsidR="000854AA">
        <w:rPr>
          <w:rFonts w:ascii="Book Antiqua" w:hAnsi="Book Antiqua" w:cs="Book Antiqua" w:hint="eastAsia"/>
          <w:color w:val="000000"/>
          <w:szCs w:val="22"/>
          <w:u w:color="000000"/>
          <w:lang w:eastAsia="zh-CN"/>
        </w:rPr>
        <w:t>.</w:t>
      </w:r>
      <w:r w:rsidR="000854A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significant portion of patients suffer from alterations in their quality of life (QoL), particularly after surgery on distal rectal tumors. Patients who require a stoma or who have low anterior resection </w:t>
      </w:r>
      <w:r w:rsidR="00F00757">
        <w:rPr>
          <w:rFonts w:ascii="Book Antiqua" w:hAnsi="Book Antiqua" w:cs="Book Antiqua" w:hint="eastAsia"/>
          <w:color w:val="000000"/>
          <w:lang w:eastAsia="zh-CN"/>
        </w:rPr>
        <w:t xml:space="preserve">(LAR) </w:t>
      </w:r>
      <w:r>
        <w:rPr>
          <w:rFonts w:ascii="Book Antiqua" w:eastAsia="Book Antiqua" w:hAnsi="Book Antiqua" w:cs="Book Antiqua"/>
          <w:color w:val="000000"/>
        </w:rPr>
        <w:t>syndrome may face difficulty adapting to their new anatomy, managing the stoma, defecating, and continuing normal activities in their sociocultural environment. Patients pay an immense price following both sphincter-saving and sphincter-sacrificing surgery. Moreover, these psychological and social difficulties, as well as sexual dysfunction, may affect patients’ relationships with their spouses, who are generally the primary informal caregivers for patients with cancer. In addition to caring for their sick partners, the spouses also have to deal with their own anxiety, fatigue, and depression. Previous studies on patients with breast and prostate cancer have also revealed such changes in spouses’ QoL</w:t>
      </w:r>
      <w:r w:rsidR="000854AA">
        <w:rPr>
          <w:rFonts w:ascii="Book Antiqua" w:hAnsi="Book Antiqua" w:cs="Book Antiqua" w:hint="eastAsia"/>
          <w:color w:val="000000"/>
          <w:lang w:eastAsia="zh-CN"/>
        </w:rPr>
        <w:t>7</w:t>
      </w:r>
      <w:r>
        <w:rPr>
          <w:rFonts w:ascii="Book Antiqua" w:eastAsia="Book Antiqua" w:hAnsi="Book Antiqua" w:cs="Book Antiqua"/>
          <w:color w:val="000000"/>
          <w:vertAlign w:val="superscript"/>
        </w:rPr>
        <w:t>[</w:t>
      </w:r>
      <w:r w:rsidR="00DF0FA9">
        <w:rPr>
          <w:rFonts w:ascii="Book Antiqua" w:eastAsia="Book Antiqua" w:hAnsi="Book Antiqua" w:cs="Book Antiqua"/>
          <w:color w:val="000000"/>
          <w:vertAlign w:val="superscript"/>
        </w:rPr>
        <w:t>6</w:t>
      </w:r>
      <w:r w:rsidR="00986584">
        <w:rPr>
          <w:rFonts w:ascii="Book Antiqua" w:hAnsi="Book Antiqua" w:cs="Book Antiqua" w:hint="eastAsia"/>
          <w:color w:val="000000"/>
          <w:vertAlign w:val="superscript"/>
          <w:lang w:eastAsia="zh-CN"/>
        </w:rPr>
        <w:t>-</w:t>
      </w:r>
      <w:r w:rsidR="00DF0FA9">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both patients’ and spouses’ QoL should be taken into consideration following surgery for colorectal cancer.</w:t>
      </w:r>
    </w:p>
    <w:p w14:paraId="3E77B366" w14:textId="6890B32C" w:rsidR="00A77B3E" w:rsidRDefault="002A314E" w:rsidP="000854AA">
      <w:pPr>
        <w:spacing w:line="360" w:lineRule="auto"/>
        <w:ind w:firstLineChars="100" w:firstLine="240"/>
        <w:jc w:val="both"/>
      </w:pPr>
      <w:r>
        <w:rPr>
          <w:rFonts w:ascii="Book Antiqua" w:eastAsia="Book Antiqua" w:hAnsi="Book Antiqua" w:cs="Book Antiqua"/>
          <w:color w:val="000000"/>
        </w:rPr>
        <w:t xml:space="preserve">Although there are many studies investigating the QoL of patients who have colorectal </w:t>
      </w:r>
      <w:proofErr w:type="gramStart"/>
      <w:r>
        <w:rPr>
          <w:rFonts w:ascii="Book Antiqua" w:eastAsia="Book Antiqua" w:hAnsi="Book Antiqua" w:cs="Book Antiqua"/>
          <w:color w:val="000000"/>
        </w:rPr>
        <w:t>cancer</w:t>
      </w:r>
      <w:r w:rsidR="000854AA">
        <w:rPr>
          <w:rFonts w:ascii="Book Antiqua" w:eastAsia="Book Antiqua" w:hAnsi="Book Antiqua" w:cs="Book Antiqua"/>
          <w:color w:val="000000"/>
          <w:vertAlign w:val="superscript"/>
        </w:rPr>
        <w:t>[</w:t>
      </w:r>
      <w:proofErr w:type="gramEnd"/>
      <w:r w:rsidR="00DF0FA9">
        <w:rPr>
          <w:rFonts w:ascii="Book Antiqua" w:eastAsia="Book Antiqua" w:hAnsi="Book Antiqua" w:cs="Book Antiqua"/>
          <w:color w:val="000000"/>
          <w:vertAlign w:val="superscript"/>
        </w:rPr>
        <w:t>1</w:t>
      </w:r>
      <w:r w:rsidR="00986584">
        <w:rPr>
          <w:rFonts w:ascii="Book Antiqua" w:hAnsi="Book Antiqua" w:cs="Book Antiqua" w:hint="eastAsia"/>
          <w:color w:val="000000"/>
          <w:vertAlign w:val="superscript"/>
          <w:lang w:eastAsia="zh-CN"/>
        </w:rPr>
        <w:t>-</w:t>
      </w:r>
      <w:r w:rsidR="00DF0FA9">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sidR="000854AA">
        <w:rPr>
          <w:rFonts w:ascii="Book Antiqua" w:hAnsi="Book Antiqua" w:cs="Book Antiqua" w:hint="eastAsia"/>
          <w:color w:val="000000"/>
          <w:lang w:eastAsia="zh-CN"/>
        </w:rPr>
        <w:t xml:space="preserve"> </w:t>
      </w:r>
      <w:r>
        <w:rPr>
          <w:rFonts w:ascii="Book Antiqua" w:eastAsia="Book Antiqua" w:hAnsi="Book Antiqua" w:cs="Book Antiqua"/>
          <w:color w:val="000000"/>
        </w:rPr>
        <w:t>none of these focus on the QoL of spouses. Therefore, we hypothesized that radical rectal cancer surgery affects not only patients’ physical, social, and psychological wellbeing but also the QoL of their spouses. The aim of this prospective comparative study was to investigate the QoL of patients and their spouses. To the best of our knowledge, this is the first prospective comparative study to investigate QoL following colorectal cancer surgery in both patients and their spouses during the same time frame.</w:t>
      </w:r>
    </w:p>
    <w:p w14:paraId="112A1F8F" w14:textId="77777777" w:rsidR="00A77B3E" w:rsidRDefault="00A77B3E">
      <w:pPr>
        <w:spacing w:line="360" w:lineRule="auto"/>
        <w:jc w:val="both"/>
      </w:pPr>
    </w:p>
    <w:p w14:paraId="180959B7" w14:textId="77777777" w:rsidR="00A77B3E" w:rsidRDefault="002A314E">
      <w:pPr>
        <w:spacing w:line="360" w:lineRule="auto"/>
        <w:jc w:val="both"/>
      </w:pPr>
      <w:r>
        <w:rPr>
          <w:rFonts w:ascii="Book Antiqua" w:eastAsia="Book Antiqua" w:hAnsi="Book Antiqua" w:cs="Book Antiqua"/>
          <w:b/>
          <w:caps/>
          <w:color w:val="000000"/>
          <w:u w:val="single"/>
        </w:rPr>
        <w:t>MATERIALS AND METHODS</w:t>
      </w:r>
    </w:p>
    <w:p w14:paraId="39C36DC4" w14:textId="77777777" w:rsidR="00A77B3E" w:rsidRPr="000854AA" w:rsidRDefault="002A314E">
      <w:pPr>
        <w:spacing w:line="360" w:lineRule="auto"/>
        <w:jc w:val="both"/>
        <w:rPr>
          <w:b/>
          <w:i/>
        </w:rPr>
      </w:pPr>
      <w:r w:rsidRPr="000854AA">
        <w:rPr>
          <w:rFonts w:ascii="Book Antiqua" w:eastAsia="Book Antiqua" w:hAnsi="Book Antiqua" w:cs="Book Antiqua"/>
          <w:b/>
          <w:i/>
          <w:color w:val="000000"/>
          <w:szCs w:val="22"/>
        </w:rPr>
        <w:t>Participant selection</w:t>
      </w:r>
    </w:p>
    <w:p w14:paraId="1956B918" w14:textId="77777777" w:rsidR="00A77B3E" w:rsidRDefault="002A314E">
      <w:pPr>
        <w:spacing w:line="360" w:lineRule="auto"/>
        <w:jc w:val="both"/>
      </w:pPr>
      <w:r>
        <w:rPr>
          <w:rFonts w:ascii="Book Antiqua" w:eastAsia="Book Antiqua" w:hAnsi="Book Antiqua" w:cs="Book Antiqua"/>
          <w:color w:val="000000"/>
          <w:szCs w:val="22"/>
        </w:rPr>
        <w:lastRenderedPageBreak/>
        <w:t>This prospective study consisted of patients who were married and who underwent surgery at the University of Ankara, Department of Surgery between March 2006 and November 2010. Patients’ spouses were also enrolled. The study was approved by the Ethics Committee of the Faculty of Medicine, Ankara University, and all patients provided written informed consent.</w:t>
      </w:r>
    </w:p>
    <w:p w14:paraId="2F078CBC" w14:textId="77777777" w:rsidR="00A77B3E" w:rsidRDefault="00A77B3E">
      <w:pPr>
        <w:spacing w:line="360" w:lineRule="auto"/>
        <w:jc w:val="both"/>
      </w:pPr>
    </w:p>
    <w:p w14:paraId="4FAED8EB" w14:textId="77777777" w:rsidR="00A77B3E" w:rsidRPr="000854AA" w:rsidRDefault="002A314E">
      <w:pPr>
        <w:spacing w:line="360" w:lineRule="auto"/>
        <w:jc w:val="both"/>
        <w:rPr>
          <w:b/>
          <w:i/>
        </w:rPr>
      </w:pPr>
      <w:r w:rsidRPr="000854AA">
        <w:rPr>
          <w:rFonts w:ascii="Book Antiqua" w:eastAsia="Book Antiqua" w:hAnsi="Book Antiqua" w:cs="Book Antiqua"/>
          <w:b/>
          <w:i/>
          <w:color w:val="000000"/>
          <w:szCs w:val="22"/>
        </w:rPr>
        <w:t>Inclusion criteria</w:t>
      </w:r>
    </w:p>
    <w:p w14:paraId="01C49A4C" w14:textId="77777777" w:rsidR="00A77B3E" w:rsidRDefault="002A314E">
      <w:pPr>
        <w:spacing w:line="360" w:lineRule="auto"/>
        <w:jc w:val="both"/>
      </w:pPr>
      <w:r>
        <w:rPr>
          <w:rFonts w:ascii="Book Antiqua" w:eastAsia="Book Antiqua" w:hAnsi="Book Antiqua" w:cs="Book Antiqua"/>
          <w:color w:val="000000"/>
          <w:szCs w:val="22"/>
        </w:rPr>
        <w:t xml:space="preserve">Patient demographics, surgical details, follow-up data, and disease-related data were recorded. To be eligible, patients had to meet the following inclusion criteria: </w:t>
      </w:r>
      <w:r w:rsidR="000854AA">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1) </w:t>
      </w:r>
      <w:r w:rsidR="000854AA">
        <w:rPr>
          <w:rFonts w:ascii="Book Antiqua" w:hAnsi="Book Antiqua" w:cs="Book Antiqua" w:hint="eastAsia"/>
          <w:color w:val="000000"/>
          <w:szCs w:val="22"/>
          <w:lang w:eastAsia="zh-CN"/>
        </w:rPr>
        <w:t>C</w:t>
      </w:r>
      <w:r>
        <w:rPr>
          <w:rFonts w:ascii="Book Antiqua" w:eastAsia="Book Antiqua" w:hAnsi="Book Antiqua" w:cs="Book Antiqua"/>
          <w:color w:val="000000"/>
          <w:szCs w:val="22"/>
        </w:rPr>
        <w:t xml:space="preserve">urative surgery for colorectal adenocarcinoma; </w:t>
      </w:r>
      <w:r w:rsidR="000854AA">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2) </w:t>
      </w:r>
      <w:r w:rsidR="000854AA">
        <w:rPr>
          <w:rFonts w:ascii="Book Antiqua" w:hAnsi="Book Antiqua" w:cs="Book Antiqua" w:hint="eastAsia"/>
          <w:color w:val="000000"/>
          <w:szCs w:val="22"/>
          <w:lang w:eastAsia="zh-CN"/>
        </w:rPr>
        <w:t>L</w:t>
      </w:r>
      <w:r>
        <w:rPr>
          <w:rFonts w:ascii="Book Antiqua" w:eastAsia="Book Antiqua" w:hAnsi="Book Antiqua" w:cs="Book Antiqua"/>
          <w:color w:val="000000"/>
          <w:szCs w:val="22"/>
        </w:rPr>
        <w:t xml:space="preserve">iving with a spouse; </w:t>
      </w:r>
      <w:r w:rsidR="000854AA">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3) </w:t>
      </w:r>
      <w:r w:rsidR="000854AA">
        <w:rPr>
          <w:rFonts w:ascii="Book Antiqua" w:hAnsi="Book Antiqua" w:cs="Book Antiqua" w:hint="eastAsia"/>
          <w:color w:val="000000"/>
          <w:szCs w:val="22"/>
          <w:lang w:eastAsia="zh-CN"/>
        </w:rPr>
        <w:t>N</w:t>
      </w:r>
      <w:r>
        <w:rPr>
          <w:rFonts w:ascii="Book Antiqua" w:eastAsia="Book Antiqua" w:hAnsi="Book Antiqua" w:cs="Book Antiqua"/>
          <w:color w:val="000000"/>
          <w:szCs w:val="22"/>
        </w:rPr>
        <w:t xml:space="preserve">o other primary malignant tumors; </w:t>
      </w:r>
      <w:r w:rsidR="000854AA">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4) </w:t>
      </w:r>
      <w:r w:rsidR="000854AA">
        <w:rPr>
          <w:rFonts w:ascii="Book Antiqua" w:hAnsi="Book Antiqua" w:cs="Book Antiqua" w:hint="eastAsia"/>
          <w:color w:val="000000"/>
          <w:szCs w:val="22"/>
          <w:lang w:eastAsia="zh-CN"/>
        </w:rPr>
        <w:t>N</w:t>
      </w:r>
      <w:r>
        <w:rPr>
          <w:rFonts w:ascii="Book Antiqua" w:eastAsia="Book Antiqua" w:hAnsi="Book Antiqua" w:cs="Book Antiqua"/>
          <w:color w:val="000000"/>
          <w:szCs w:val="22"/>
        </w:rPr>
        <w:t>o additional complicating or disabling disease that necessitated nursing assistance (</w:t>
      </w:r>
      <w:r w:rsidRPr="000854AA">
        <w:rPr>
          <w:rFonts w:ascii="Book Antiqua" w:eastAsia="Book Antiqua" w:hAnsi="Book Antiqua" w:cs="Book Antiqua"/>
          <w:i/>
          <w:color w:val="000000"/>
          <w:szCs w:val="22"/>
        </w:rPr>
        <w:t>e.g.</w:t>
      </w:r>
      <w:r>
        <w:rPr>
          <w:rFonts w:ascii="Book Antiqua" w:eastAsia="Book Antiqua" w:hAnsi="Book Antiqua" w:cs="Book Antiqua"/>
          <w:color w:val="000000"/>
          <w:szCs w:val="22"/>
        </w:rPr>
        <w:t xml:space="preserve">, mental illness); </w:t>
      </w:r>
      <w:r w:rsidR="000854AA">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5) </w:t>
      </w:r>
      <w:r w:rsidR="000854AA">
        <w:rPr>
          <w:rFonts w:ascii="Book Antiqua" w:hAnsi="Book Antiqua" w:cs="Book Antiqua" w:hint="eastAsia"/>
          <w:color w:val="000000"/>
          <w:szCs w:val="22"/>
          <w:lang w:eastAsia="zh-CN"/>
        </w:rPr>
        <w:t>N</w:t>
      </w:r>
      <w:r>
        <w:rPr>
          <w:rFonts w:ascii="Book Antiqua" w:eastAsia="Book Antiqua" w:hAnsi="Book Antiqua" w:cs="Book Antiqua"/>
          <w:color w:val="000000"/>
          <w:szCs w:val="22"/>
        </w:rPr>
        <w:t xml:space="preserve">o chemo-radiotherapy within 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prior to the interview; </w:t>
      </w:r>
      <w:r w:rsidR="000854AA">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6) </w:t>
      </w:r>
      <w:r w:rsidR="000854AA">
        <w:rPr>
          <w:rFonts w:ascii="Book Antiqua" w:hAnsi="Book Antiqua" w:cs="Book Antiqua" w:hint="eastAsia"/>
          <w:color w:val="000000"/>
          <w:szCs w:val="22"/>
          <w:lang w:eastAsia="zh-CN"/>
        </w:rPr>
        <w:t>N</w:t>
      </w:r>
      <w:r>
        <w:rPr>
          <w:rFonts w:ascii="Book Antiqua" w:eastAsia="Book Antiqua" w:hAnsi="Book Antiqua" w:cs="Book Antiqua"/>
          <w:color w:val="000000"/>
          <w:szCs w:val="22"/>
        </w:rPr>
        <w:t xml:space="preserve">o admittance to a hospital except for stoma closure during the study period (no interview during stoma closure); </w:t>
      </w:r>
      <w:r w:rsidR="000854AA">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7) </w:t>
      </w:r>
      <w:r w:rsidR="000854AA">
        <w:rPr>
          <w:rFonts w:ascii="Book Antiqua" w:hAnsi="Book Antiqua" w:cs="Book Antiqua" w:hint="eastAsia"/>
          <w:color w:val="000000"/>
          <w:szCs w:val="22"/>
          <w:lang w:eastAsia="zh-CN"/>
        </w:rPr>
        <w:t>N</w:t>
      </w:r>
      <w:r>
        <w:rPr>
          <w:rFonts w:ascii="Book Antiqua" w:eastAsia="Book Antiqua" w:hAnsi="Book Antiqua" w:cs="Book Antiqua"/>
          <w:color w:val="000000"/>
          <w:szCs w:val="22"/>
        </w:rPr>
        <w:t>o major morbidity (</w:t>
      </w:r>
      <w:r w:rsidRPr="000854AA">
        <w:rPr>
          <w:rFonts w:ascii="Book Antiqua" w:eastAsia="Book Antiqua" w:hAnsi="Book Antiqua" w:cs="Book Antiqua"/>
          <w:i/>
          <w:color w:val="000000"/>
          <w:szCs w:val="22"/>
        </w:rPr>
        <w:t>e.g.</w:t>
      </w:r>
      <w:r>
        <w:rPr>
          <w:rFonts w:ascii="Book Antiqua" w:eastAsia="Book Antiqua" w:hAnsi="Book Antiqua" w:cs="Book Antiqua"/>
          <w:color w:val="000000"/>
          <w:szCs w:val="22"/>
        </w:rPr>
        <w:t xml:space="preserve">, anastomotic leakage, abdominal sepsis, stoma-related problems, and intensive care unit transfer); </w:t>
      </w:r>
      <w:r w:rsidR="000854AA">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8) </w:t>
      </w:r>
      <w:r w:rsidR="000854AA">
        <w:rPr>
          <w:rFonts w:ascii="Book Antiqua" w:hAnsi="Book Antiqua" w:cs="Book Antiqua" w:hint="eastAsia"/>
          <w:color w:val="000000"/>
          <w:szCs w:val="22"/>
          <w:lang w:eastAsia="zh-CN"/>
        </w:rPr>
        <w:t>N</w:t>
      </w:r>
      <w:r>
        <w:rPr>
          <w:rFonts w:ascii="Book Antiqua" w:eastAsia="Book Antiqua" w:hAnsi="Book Antiqua" w:cs="Book Antiqua"/>
          <w:color w:val="000000"/>
          <w:szCs w:val="22"/>
        </w:rPr>
        <w:t>o evidence of disease recurrence or metastasis, which was determined at the time of follow-up interviews;</w:t>
      </w:r>
      <w:r w:rsidR="000854AA">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9) </w:t>
      </w:r>
      <w:r w:rsidR="000854AA">
        <w:rPr>
          <w:rFonts w:ascii="Book Antiqua" w:hAnsi="Book Antiqua" w:cs="Book Antiqua" w:hint="eastAsia"/>
          <w:color w:val="000000"/>
          <w:szCs w:val="22"/>
          <w:lang w:eastAsia="zh-CN"/>
        </w:rPr>
        <w:t>A</w:t>
      </w:r>
      <w:r>
        <w:rPr>
          <w:rFonts w:ascii="Book Antiqua" w:eastAsia="Book Antiqua" w:hAnsi="Book Antiqua" w:cs="Book Antiqua"/>
          <w:color w:val="000000"/>
          <w:szCs w:val="22"/>
        </w:rPr>
        <w:t xml:space="preserve">ged over 18 years; and </w:t>
      </w:r>
      <w:r w:rsidR="000854AA">
        <w:rPr>
          <w:rFonts w:ascii="Book Antiqua" w:hAnsi="Book Antiqua" w:cs="Book Antiqua" w:hint="eastAsia"/>
          <w:color w:val="000000"/>
          <w:szCs w:val="22"/>
          <w:lang w:eastAsia="zh-CN"/>
        </w:rPr>
        <w:t>(</w:t>
      </w:r>
      <w:r>
        <w:rPr>
          <w:rFonts w:ascii="Book Antiqua" w:eastAsia="Book Antiqua" w:hAnsi="Book Antiqua" w:cs="Book Antiqua"/>
          <w:color w:val="000000"/>
          <w:szCs w:val="22"/>
        </w:rPr>
        <w:t>10) Muslim faith.</w:t>
      </w:r>
    </w:p>
    <w:p w14:paraId="6E6010CD" w14:textId="77777777" w:rsidR="00A77B3E" w:rsidRDefault="00A77B3E">
      <w:pPr>
        <w:spacing w:line="360" w:lineRule="auto"/>
        <w:jc w:val="both"/>
      </w:pPr>
    </w:p>
    <w:p w14:paraId="76717558" w14:textId="77777777" w:rsidR="00A77B3E" w:rsidRPr="000854AA" w:rsidRDefault="002A314E">
      <w:pPr>
        <w:spacing w:line="360" w:lineRule="auto"/>
        <w:jc w:val="both"/>
        <w:rPr>
          <w:b/>
          <w:i/>
        </w:rPr>
      </w:pPr>
      <w:r w:rsidRPr="000854AA">
        <w:rPr>
          <w:rFonts w:ascii="Book Antiqua" w:eastAsia="Book Antiqua" w:hAnsi="Book Antiqua" w:cs="Book Antiqua"/>
          <w:b/>
          <w:i/>
          <w:color w:val="000000"/>
          <w:szCs w:val="22"/>
        </w:rPr>
        <w:t>Groups</w:t>
      </w:r>
    </w:p>
    <w:p w14:paraId="79AF9EE3" w14:textId="77777777" w:rsidR="00A77B3E" w:rsidRDefault="002A314E">
      <w:pPr>
        <w:spacing w:line="360" w:lineRule="auto"/>
        <w:jc w:val="both"/>
        <w:rPr>
          <w:rFonts w:ascii="Book Antiqua" w:hAnsi="Book Antiqua" w:cs="Book Antiqua"/>
          <w:color w:val="000000"/>
          <w:szCs w:val="22"/>
          <w:lang w:eastAsia="zh-CN"/>
        </w:rPr>
      </w:pPr>
      <w:r>
        <w:rPr>
          <w:rFonts w:ascii="Book Antiqua" w:eastAsia="Book Antiqua" w:hAnsi="Book Antiqua" w:cs="Book Antiqua"/>
          <w:color w:val="000000"/>
          <w:szCs w:val="22"/>
        </w:rPr>
        <w:t>Patients and their spouses were grouped by the type of surgery they received: abdominoperineal resection (APR), sphincter-saving resection with an anastomosis within 6 cm of the anal verge on rigid sigmoidoscopy (LAR), or anterior resection with anastomosis at or above 7 cm, including sigmoid colectomy (AR).</w:t>
      </w:r>
    </w:p>
    <w:p w14:paraId="616F5649" w14:textId="77777777" w:rsidR="000854AA" w:rsidRPr="000854AA" w:rsidRDefault="000854AA">
      <w:pPr>
        <w:spacing w:line="360" w:lineRule="auto"/>
        <w:jc w:val="both"/>
        <w:rPr>
          <w:lang w:eastAsia="zh-CN"/>
        </w:rPr>
      </w:pPr>
    </w:p>
    <w:p w14:paraId="074E170C" w14:textId="77777777" w:rsidR="00A77B3E" w:rsidRPr="000854AA" w:rsidRDefault="002A314E">
      <w:pPr>
        <w:spacing w:line="360" w:lineRule="auto"/>
        <w:jc w:val="both"/>
        <w:rPr>
          <w:b/>
          <w:i/>
        </w:rPr>
      </w:pPr>
      <w:r w:rsidRPr="000854AA">
        <w:rPr>
          <w:rFonts w:ascii="Book Antiqua" w:eastAsia="Book Antiqua" w:hAnsi="Book Antiqua" w:cs="Book Antiqua"/>
          <w:b/>
          <w:i/>
          <w:color w:val="000000"/>
          <w:szCs w:val="22"/>
        </w:rPr>
        <w:t>Scales and questionnaires</w:t>
      </w:r>
    </w:p>
    <w:p w14:paraId="59D6E9BF" w14:textId="41818A68" w:rsidR="00A77B3E" w:rsidRDefault="002A314E">
      <w:pPr>
        <w:spacing w:line="360" w:lineRule="auto"/>
        <w:jc w:val="both"/>
      </w:pPr>
      <w:r w:rsidRPr="000854AA">
        <w:rPr>
          <w:rFonts w:ascii="Book Antiqua" w:eastAsia="Book Antiqua" w:hAnsi="Book Antiqua" w:cs="Book Antiqua"/>
          <w:b/>
          <w:color w:val="000000"/>
          <w:szCs w:val="22"/>
        </w:rPr>
        <w:t>Medical outcomes</w:t>
      </w:r>
      <w:r w:rsidR="00354A35">
        <w:rPr>
          <w:rFonts w:ascii="Book Antiqua" w:eastAsia="Book Antiqua" w:hAnsi="Book Antiqua" w:cs="Book Antiqua"/>
          <w:b/>
          <w:color w:val="000000"/>
          <w:szCs w:val="22"/>
        </w:rPr>
        <w:t xml:space="preserve"> (</w:t>
      </w:r>
      <w:r w:rsidRPr="000854AA">
        <w:rPr>
          <w:rFonts w:ascii="Book Antiqua" w:eastAsia="Book Antiqua" w:hAnsi="Book Antiqua" w:cs="Book Antiqua"/>
          <w:b/>
          <w:color w:val="000000"/>
          <w:szCs w:val="22"/>
        </w:rPr>
        <w:t>36-item short form health survey</w:t>
      </w:r>
      <w:r w:rsidR="00354A35">
        <w:rPr>
          <w:rFonts w:ascii="Book Antiqua" w:eastAsia="Book Antiqua" w:hAnsi="Book Antiqua" w:cs="Book Antiqua"/>
          <w:b/>
          <w:color w:val="000000"/>
          <w:szCs w:val="22"/>
        </w:rPr>
        <w:t>)</w:t>
      </w:r>
      <w:r w:rsidR="000854AA">
        <w:rPr>
          <w:rFonts w:ascii="Book Antiqua" w:hAnsi="Book Antiqua" w:cs="Book Antiqua" w:hint="eastAsia"/>
          <w:b/>
          <w:color w:val="000000"/>
          <w:szCs w:val="22"/>
          <w:lang w:eastAsia="zh-CN"/>
        </w:rPr>
        <w:t xml:space="preserve">: </w:t>
      </w:r>
      <w:r>
        <w:rPr>
          <w:rFonts w:ascii="Book Antiqua" w:eastAsia="Book Antiqua" w:hAnsi="Book Antiqua" w:cs="Book Antiqua"/>
          <w:color w:val="000000"/>
        </w:rPr>
        <w:t xml:space="preserve">The </w:t>
      </w:r>
      <w:r w:rsidR="000854AA" w:rsidRPr="000854AA">
        <w:rPr>
          <w:rFonts w:ascii="Book Antiqua" w:eastAsia="Book Antiqua" w:hAnsi="Book Antiqua" w:cs="Book Antiqua"/>
          <w:color w:val="000000"/>
        </w:rPr>
        <w:t>36-item short form health survey (SF-36)</w:t>
      </w:r>
      <w:r>
        <w:rPr>
          <w:rFonts w:ascii="Book Antiqua" w:eastAsia="Book Antiqua" w:hAnsi="Book Antiqua" w:cs="Book Antiqua"/>
          <w:color w:val="000000"/>
        </w:rPr>
        <w:t xml:space="preserve"> was used as a measure of health-related QoL because it is an internationally recognized global </w:t>
      </w:r>
      <w:proofErr w:type="gramStart"/>
      <w:r>
        <w:rPr>
          <w:rFonts w:ascii="Book Antiqua" w:eastAsia="Book Antiqua" w:hAnsi="Book Antiqua" w:cs="Book Antiqua"/>
          <w:color w:val="000000"/>
        </w:rPr>
        <w:t>measure</w:t>
      </w:r>
      <w:r>
        <w:rPr>
          <w:rFonts w:ascii="Book Antiqua" w:eastAsia="Book Antiqua" w:hAnsi="Book Antiqua" w:cs="Book Antiqua"/>
          <w:color w:val="000000"/>
          <w:vertAlign w:val="superscript"/>
        </w:rPr>
        <w:t>[</w:t>
      </w:r>
      <w:proofErr w:type="gramEnd"/>
      <w:r w:rsidR="00DF0FA9">
        <w:rPr>
          <w:rFonts w:ascii="Book Antiqua" w:eastAsia="Book Antiqua" w:hAnsi="Book Antiqua" w:cs="Book Antiqua"/>
          <w:color w:val="000000"/>
          <w:vertAlign w:val="superscript"/>
        </w:rPr>
        <w:t>4,10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comprises 36 items that measure </w:t>
      </w:r>
      <w:r>
        <w:rPr>
          <w:rFonts w:ascii="Book Antiqua" w:eastAsia="Book Antiqua" w:hAnsi="Book Antiqua" w:cs="Book Antiqua"/>
          <w:color w:val="000000"/>
        </w:rPr>
        <w:lastRenderedPageBreak/>
        <w:t>perceived health on eight scales (</w:t>
      </w:r>
      <w:r w:rsidRPr="000854AA">
        <w:rPr>
          <w:rFonts w:ascii="Book Antiqua" w:eastAsia="Book Antiqua" w:hAnsi="Book Antiqua" w:cs="Book Antiqua"/>
          <w:i/>
          <w:color w:val="000000"/>
        </w:rPr>
        <w:t>i.e.</w:t>
      </w:r>
      <w:r>
        <w:rPr>
          <w:rFonts w:ascii="Book Antiqua" w:eastAsia="Book Antiqua" w:hAnsi="Book Antiqua" w:cs="Book Antiqua"/>
          <w:color w:val="000000"/>
        </w:rPr>
        <w:t>, physical functioning, physical role, bodily pain, general health, vitality, social functioning, emotional role, and mental health) with higher scores (range 0</w:t>
      </w:r>
      <w:r w:rsidR="000854AA">
        <w:rPr>
          <w:rFonts w:ascii="Book Antiqua" w:hAnsi="Book Antiqua" w:cs="Book Antiqua" w:hint="eastAsia"/>
          <w:color w:val="000000"/>
          <w:lang w:eastAsia="zh-CN"/>
        </w:rPr>
        <w:t>-</w:t>
      </w:r>
      <w:r>
        <w:rPr>
          <w:rFonts w:ascii="Book Antiqua" w:eastAsia="Book Antiqua" w:hAnsi="Book Antiqua" w:cs="Book Antiqua"/>
          <w:color w:val="000000"/>
        </w:rPr>
        <w:t>100) reflecting better perceived health. Additionally, two summary scores can be obtained: the physical component summary score (PCS) and the mental component summary score (MCS). In addition, this tool has been validated in Turkish patients with chronic illnesses, with an internal consistency of 0.92 and a test</w:t>
      </w:r>
      <w:r w:rsidR="000854AA">
        <w:rPr>
          <w:rFonts w:ascii="Book Antiqua" w:hAnsi="Book Antiqua" w:cs="Book Antiqua" w:hint="eastAsia"/>
          <w:color w:val="000000"/>
          <w:lang w:eastAsia="zh-CN"/>
        </w:rPr>
        <w:t>-</w:t>
      </w:r>
      <w:r>
        <w:rPr>
          <w:rFonts w:ascii="Book Antiqua" w:eastAsia="Book Antiqua" w:hAnsi="Book Antiqua" w:cs="Book Antiqua"/>
          <w:color w:val="000000"/>
        </w:rPr>
        <w:t xml:space="preserve">retest reliability of 0.94, which are consistent with published </w:t>
      </w:r>
      <w:proofErr w:type="gramStart"/>
      <w:r>
        <w:rPr>
          <w:rFonts w:ascii="Book Antiqua" w:eastAsia="Book Antiqua" w:hAnsi="Book Antiqua" w:cs="Book Antiqua"/>
          <w:color w:val="000000"/>
        </w:rPr>
        <w:t>work</w:t>
      </w:r>
      <w:r>
        <w:rPr>
          <w:rFonts w:ascii="Book Antiqua" w:eastAsia="Book Antiqua" w:hAnsi="Book Antiqua" w:cs="Book Antiqua"/>
          <w:color w:val="000000"/>
          <w:vertAlign w:val="superscript"/>
        </w:rPr>
        <w:t>[</w:t>
      </w:r>
      <w:proofErr w:type="gramEnd"/>
      <w:r w:rsidR="00DF0FA9">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Higher SF-36 scores indicate better health-related QoL.</w:t>
      </w:r>
    </w:p>
    <w:p w14:paraId="24D21BAE" w14:textId="77777777" w:rsidR="00A77B3E" w:rsidRDefault="00A77B3E">
      <w:pPr>
        <w:spacing w:line="360" w:lineRule="auto"/>
        <w:jc w:val="both"/>
      </w:pPr>
    </w:p>
    <w:p w14:paraId="2B7CAD24" w14:textId="77777777" w:rsidR="00A77B3E" w:rsidRPr="000854AA" w:rsidRDefault="002A314E">
      <w:pPr>
        <w:spacing w:line="360" w:lineRule="auto"/>
        <w:jc w:val="both"/>
        <w:rPr>
          <w:b/>
          <w:i/>
        </w:rPr>
      </w:pPr>
      <w:r w:rsidRPr="000854AA">
        <w:rPr>
          <w:rFonts w:ascii="Book Antiqua" w:eastAsia="Book Antiqua" w:hAnsi="Book Antiqua" w:cs="Book Antiqua"/>
          <w:b/>
          <w:i/>
          <w:color w:val="000000"/>
          <w:szCs w:val="22"/>
        </w:rPr>
        <w:t>The World Health Organization disability assessment schedule II</w:t>
      </w:r>
    </w:p>
    <w:p w14:paraId="690B0A21" w14:textId="2B347244" w:rsidR="00A77B3E" w:rsidRDefault="002A314E">
      <w:pPr>
        <w:spacing w:line="360" w:lineRule="auto"/>
        <w:jc w:val="both"/>
      </w:pPr>
      <w:r>
        <w:rPr>
          <w:rFonts w:ascii="Book Antiqua" w:eastAsia="Book Antiqua" w:hAnsi="Book Antiqua" w:cs="Book Antiqua"/>
          <w:color w:val="000000"/>
        </w:rPr>
        <w:t xml:space="preserve">The </w:t>
      </w:r>
      <w:r w:rsidR="000854AA" w:rsidRPr="000854AA">
        <w:rPr>
          <w:rFonts w:ascii="Book Antiqua" w:eastAsia="Book Antiqua" w:hAnsi="Book Antiqua" w:cs="Book Antiqua"/>
          <w:color w:val="000000"/>
        </w:rPr>
        <w:t>World Health Organization disability assessment schedule II (WHODAS-II)</w:t>
      </w:r>
      <w:r>
        <w:rPr>
          <w:rFonts w:ascii="Book Antiqua" w:eastAsia="Book Antiqua" w:hAnsi="Book Antiqua" w:cs="Book Antiqua"/>
          <w:color w:val="000000"/>
        </w:rPr>
        <w:t xml:space="preserve"> is an instrument developed by the World Health Organization to assess behavioral limitations and restrictions regarding participation in specific activity domains experienced by an individual independent of their medical diagnosis. The conceptual frame of reference of this instrument is the International Classification of Functioning, Disability, and Health (ICF). Specifically, the instrument is a 36-item, generic, multidimensional questionnaire designed to evaluate the functioning of the individual in six activity domains (</w:t>
      </w:r>
      <w:r w:rsidRPr="000854AA">
        <w:rPr>
          <w:rFonts w:ascii="Book Antiqua" w:eastAsia="Book Antiqua" w:hAnsi="Book Antiqua" w:cs="Book Antiqua"/>
          <w:i/>
          <w:color w:val="000000"/>
        </w:rPr>
        <w:t>i.e.</w:t>
      </w:r>
      <w:r>
        <w:rPr>
          <w:rFonts w:ascii="Book Antiqua" w:eastAsia="Book Antiqua" w:hAnsi="Book Antiqua" w:cs="Book Antiqua"/>
          <w:color w:val="000000"/>
        </w:rPr>
        <w:t>, understanding and communicating, getting around, self-care, getting along with people, life activities, and participation in society)</w:t>
      </w:r>
      <w:r>
        <w:rPr>
          <w:rFonts w:ascii="Book Antiqua" w:eastAsia="Book Antiqua" w:hAnsi="Book Antiqua" w:cs="Book Antiqua"/>
          <w:color w:val="000000"/>
          <w:vertAlign w:val="superscript"/>
        </w:rPr>
        <w:t>[</w:t>
      </w:r>
      <w:r w:rsidR="00DF0FA9">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questionnaire has been validated in Turkish patients with chronic illnesses, with an internal consistency of 0.92 and a test–retest reliability of 0.94, which are consistent with published </w:t>
      </w:r>
      <w:proofErr w:type="gramStart"/>
      <w:r>
        <w:rPr>
          <w:rFonts w:ascii="Book Antiqua" w:eastAsia="Book Antiqua" w:hAnsi="Book Antiqua" w:cs="Book Antiqua"/>
          <w:color w:val="000000"/>
        </w:rPr>
        <w:t>work</w:t>
      </w:r>
      <w:r w:rsidR="000854AA">
        <w:rPr>
          <w:rFonts w:ascii="Book Antiqua" w:eastAsia="Book Antiqua" w:hAnsi="Book Antiqua" w:cs="Book Antiqua"/>
          <w:color w:val="000000"/>
          <w:vertAlign w:val="superscript"/>
        </w:rPr>
        <w:t>[</w:t>
      </w:r>
      <w:proofErr w:type="gramEnd"/>
      <w:r w:rsidR="00DF0FA9">
        <w:rPr>
          <w:rFonts w:ascii="Book Antiqua" w:eastAsia="Book Antiqua" w:hAnsi="Book Antiqua" w:cs="Book Antiqua"/>
          <w:color w:val="000000"/>
          <w:vertAlign w:val="superscript"/>
        </w:rPr>
        <w:t>6</w:t>
      </w:r>
      <w:r w:rsidR="000854AA">
        <w:rPr>
          <w:rFonts w:ascii="Book Antiqua" w:eastAsia="Book Antiqua" w:hAnsi="Book Antiqua" w:cs="Book Antiqua"/>
          <w:color w:val="000000"/>
          <w:vertAlign w:val="superscript"/>
        </w:rPr>
        <w:t>,</w:t>
      </w:r>
      <w:r w:rsidR="00DF0FA9">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A higher WHODAS-II score reflects a higher level of disability.</w:t>
      </w:r>
    </w:p>
    <w:p w14:paraId="67907BD6" w14:textId="77777777" w:rsidR="00A77B3E" w:rsidRDefault="00A77B3E">
      <w:pPr>
        <w:spacing w:line="360" w:lineRule="auto"/>
        <w:jc w:val="both"/>
      </w:pPr>
    </w:p>
    <w:p w14:paraId="2CEBB781" w14:textId="77777777" w:rsidR="00A77B3E" w:rsidRPr="000854AA" w:rsidRDefault="002A314E">
      <w:pPr>
        <w:spacing w:line="360" w:lineRule="auto"/>
        <w:jc w:val="both"/>
        <w:rPr>
          <w:b/>
          <w:i/>
        </w:rPr>
      </w:pPr>
      <w:r w:rsidRPr="000854AA">
        <w:rPr>
          <w:rFonts w:ascii="Book Antiqua" w:eastAsia="Book Antiqua" w:hAnsi="Book Antiqua" w:cs="Book Antiqua"/>
          <w:b/>
          <w:i/>
          <w:color w:val="000000"/>
          <w:szCs w:val="22"/>
        </w:rPr>
        <w:t>Ankara university life standards questionnaire</w:t>
      </w:r>
    </w:p>
    <w:p w14:paraId="69EBA5E1" w14:textId="5C3DA169" w:rsidR="00A77B3E" w:rsidRDefault="002A314E">
      <w:pPr>
        <w:spacing w:line="360" w:lineRule="auto"/>
        <w:jc w:val="both"/>
      </w:pPr>
      <w:r>
        <w:rPr>
          <w:rFonts w:ascii="Book Antiqua" w:eastAsia="Book Antiqua" w:hAnsi="Book Antiqua" w:cs="Book Antiqua"/>
          <w:color w:val="000000"/>
        </w:rPr>
        <w:t xml:space="preserve">To identify how surgery affected the life standards of patients and their spouses, a questionnaire was designed by the Department of Public Health, General Surgery and Psychology, Ankara University (Life Standards </w:t>
      </w:r>
      <w:proofErr w:type="gramStart"/>
      <w:r>
        <w:rPr>
          <w:rFonts w:ascii="Book Antiqua" w:eastAsia="Book Antiqua" w:hAnsi="Book Antiqua" w:cs="Book Antiqua"/>
          <w:color w:val="000000"/>
        </w:rPr>
        <w:t>Questionnaire)</w:t>
      </w:r>
      <w:r w:rsidR="000854AA">
        <w:rPr>
          <w:rFonts w:ascii="Book Antiqua" w:eastAsia="Book Antiqua" w:hAnsi="Book Antiqua" w:cs="Book Antiqua"/>
          <w:color w:val="000000"/>
          <w:vertAlign w:val="superscript"/>
        </w:rPr>
        <w:t>[</w:t>
      </w:r>
      <w:proofErr w:type="gramEnd"/>
      <w:r w:rsidR="00DF0FA9">
        <w:rPr>
          <w:rFonts w:ascii="Book Antiqua" w:eastAsia="Book Antiqua" w:hAnsi="Book Antiqua" w:cs="Book Antiqua"/>
          <w:color w:val="000000"/>
          <w:vertAlign w:val="superscript"/>
        </w:rPr>
        <w:t>12</w:t>
      </w:r>
      <w:r w:rsidR="000854AA">
        <w:rPr>
          <w:rFonts w:ascii="Book Antiqua" w:eastAsia="Book Antiqua" w:hAnsi="Book Antiqua" w:cs="Book Antiqua"/>
          <w:color w:val="000000"/>
          <w:vertAlign w:val="superscript"/>
        </w:rPr>
        <w:t>,</w:t>
      </w:r>
      <w:r w:rsidR="00DF0FA9">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It covers the following areas: (</w:t>
      </w:r>
      <w:r w:rsidR="000854AA">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0854AA">
        <w:rPr>
          <w:rFonts w:ascii="Book Antiqua" w:hAnsi="Book Antiqua" w:cs="Book Antiqua" w:hint="eastAsia"/>
          <w:color w:val="000000"/>
          <w:lang w:eastAsia="zh-CN"/>
        </w:rPr>
        <w:t>E</w:t>
      </w:r>
      <w:r>
        <w:rPr>
          <w:rFonts w:ascii="Book Antiqua" w:eastAsia="Book Antiqua" w:hAnsi="Book Antiqua" w:cs="Book Antiqua"/>
          <w:color w:val="000000"/>
        </w:rPr>
        <w:t>mployment, including changes in work capability and changes in household chores in daily practice for unemployed women; (</w:t>
      </w:r>
      <w:r w:rsidR="000854AA">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0854AA">
        <w:rPr>
          <w:rFonts w:ascii="Book Antiqua" w:hAnsi="Book Antiqua" w:cs="Book Antiqua" w:hint="eastAsia"/>
          <w:color w:val="000000"/>
          <w:lang w:eastAsia="zh-CN"/>
        </w:rPr>
        <w:t>S</w:t>
      </w:r>
      <w:r>
        <w:rPr>
          <w:rFonts w:ascii="Book Antiqua" w:eastAsia="Book Antiqua" w:hAnsi="Book Antiqua" w:cs="Book Antiqua"/>
          <w:color w:val="000000"/>
        </w:rPr>
        <w:t>ocial activity; (</w:t>
      </w:r>
      <w:r w:rsidR="000854AA">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0854AA">
        <w:rPr>
          <w:rFonts w:ascii="Book Antiqua" w:hAnsi="Book Antiqua" w:cs="Book Antiqua" w:hint="eastAsia"/>
          <w:color w:val="000000"/>
          <w:lang w:eastAsia="zh-CN"/>
        </w:rPr>
        <w:lastRenderedPageBreak/>
        <w:t>C</w:t>
      </w:r>
      <w:r>
        <w:rPr>
          <w:rFonts w:ascii="Book Antiqua" w:eastAsia="Book Antiqua" w:hAnsi="Book Antiqua" w:cs="Book Antiqua"/>
          <w:color w:val="000000"/>
        </w:rPr>
        <w:t>olostomy care (if applicable); and (</w:t>
      </w:r>
      <w:r w:rsidR="000854AA">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0854AA">
        <w:rPr>
          <w:rFonts w:ascii="Book Antiqua" w:hAnsi="Book Antiqua" w:cs="Book Antiqua" w:hint="eastAsia"/>
          <w:color w:val="000000"/>
          <w:lang w:eastAsia="zh-CN"/>
        </w:rPr>
        <w:t>R</w:t>
      </w:r>
      <w:r>
        <w:rPr>
          <w:rFonts w:ascii="Book Antiqua" w:eastAsia="Book Antiqua" w:hAnsi="Book Antiqua" w:cs="Book Antiqua"/>
          <w:color w:val="000000"/>
        </w:rPr>
        <w:t xml:space="preserve">eligious worship. Religious worship in Muslims was emphasized because their belief structure is particularly affected by the presence of both a stoma and fecal </w:t>
      </w:r>
      <w:proofErr w:type="gramStart"/>
      <w:r>
        <w:rPr>
          <w:rFonts w:ascii="Book Antiqua" w:eastAsia="Book Antiqua" w:hAnsi="Book Antiqua" w:cs="Book Antiqua"/>
          <w:color w:val="000000"/>
        </w:rPr>
        <w:t>incontinence</w:t>
      </w:r>
      <w:r>
        <w:rPr>
          <w:rFonts w:ascii="Book Antiqua" w:eastAsia="Book Antiqua" w:hAnsi="Book Antiqua" w:cs="Book Antiqua"/>
          <w:color w:val="000000"/>
          <w:vertAlign w:val="superscript"/>
        </w:rPr>
        <w:t>[</w:t>
      </w:r>
      <w:proofErr w:type="gramEnd"/>
      <w:r w:rsidR="00DF0FA9">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04796A9" w14:textId="77777777" w:rsidR="00A77B3E" w:rsidRDefault="00A77B3E">
      <w:pPr>
        <w:spacing w:line="360" w:lineRule="auto"/>
        <w:jc w:val="both"/>
      </w:pPr>
    </w:p>
    <w:p w14:paraId="256B96C8" w14:textId="77777777" w:rsidR="00A77B3E" w:rsidRPr="000854AA" w:rsidRDefault="002A314E">
      <w:pPr>
        <w:spacing w:line="360" w:lineRule="auto"/>
        <w:jc w:val="both"/>
        <w:rPr>
          <w:b/>
          <w:i/>
        </w:rPr>
      </w:pPr>
      <w:r w:rsidRPr="000854AA">
        <w:rPr>
          <w:rFonts w:ascii="Book Antiqua" w:eastAsia="Book Antiqua" w:hAnsi="Book Antiqua" w:cs="Book Antiqua"/>
          <w:b/>
          <w:i/>
          <w:color w:val="000000"/>
          <w:szCs w:val="22"/>
        </w:rPr>
        <w:t>Counseling</w:t>
      </w:r>
    </w:p>
    <w:p w14:paraId="2B8431C7" w14:textId="77777777" w:rsidR="00A77B3E" w:rsidRDefault="002A314E">
      <w:pPr>
        <w:spacing w:line="360" w:lineRule="auto"/>
        <w:jc w:val="both"/>
      </w:pPr>
      <w:r>
        <w:rPr>
          <w:rFonts w:ascii="Book Antiqua" w:eastAsia="Book Antiqua" w:hAnsi="Book Antiqua" w:cs="Book Antiqua"/>
          <w:color w:val="000000"/>
          <w:szCs w:val="22"/>
        </w:rPr>
        <w:t xml:space="preserve">Surgical details, possible complications, and temporary or permanent stoma formation were explained preoperatively by the surgeon, and ostomy education was given by the </w:t>
      </w:r>
      <w:proofErr w:type="spellStart"/>
      <w:r>
        <w:rPr>
          <w:rFonts w:ascii="Book Antiqua" w:eastAsia="Book Antiqua" w:hAnsi="Book Antiqua" w:cs="Book Antiqua"/>
          <w:color w:val="000000"/>
          <w:szCs w:val="22"/>
        </w:rPr>
        <w:t>stomatherapist</w:t>
      </w:r>
      <w:proofErr w:type="spellEnd"/>
      <w:r>
        <w:rPr>
          <w:rFonts w:ascii="Book Antiqua" w:eastAsia="Book Antiqua" w:hAnsi="Book Antiqua" w:cs="Book Antiqua"/>
          <w:color w:val="000000"/>
          <w:szCs w:val="22"/>
        </w:rPr>
        <w:t xml:space="preserve">. Religious education and counseling were also performed. Patients had direct access to doctors, the </w:t>
      </w:r>
      <w:proofErr w:type="spellStart"/>
      <w:r>
        <w:rPr>
          <w:rFonts w:ascii="Book Antiqua" w:eastAsia="Book Antiqua" w:hAnsi="Book Antiqua" w:cs="Book Antiqua"/>
          <w:color w:val="000000"/>
          <w:szCs w:val="22"/>
        </w:rPr>
        <w:t>stomatherapist</w:t>
      </w:r>
      <w:proofErr w:type="spellEnd"/>
      <w:r>
        <w:rPr>
          <w:rFonts w:ascii="Book Antiqua" w:eastAsia="Book Antiqua" w:hAnsi="Book Antiqua" w:cs="Book Antiqua"/>
          <w:color w:val="000000"/>
          <w:szCs w:val="22"/>
        </w:rPr>
        <w:t>, appliance suppliers, and a religious leader (Imam) at the hospital during the study period.</w:t>
      </w:r>
    </w:p>
    <w:p w14:paraId="09765ED6" w14:textId="77777777" w:rsidR="00A77B3E" w:rsidRDefault="00A77B3E">
      <w:pPr>
        <w:spacing w:line="360" w:lineRule="auto"/>
        <w:jc w:val="both"/>
      </w:pPr>
    </w:p>
    <w:p w14:paraId="1D20EC6B" w14:textId="77777777" w:rsidR="00A77B3E" w:rsidRPr="000854AA" w:rsidRDefault="002A314E">
      <w:pPr>
        <w:spacing w:line="360" w:lineRule="auto"/>
        <w:jc w:val="both"/>
        <w:rPr>
          <w:b/>
          <w:i/>
        </w:rPr>
      </w:pPr>
      <w:r w:rsidRPr="000854AA">
        <w:rPr>
          <w:rFonts w:ascii="Book Antiqua" w:eastAsia="Book Antiqua" w:hAnsi="Book Antiqua" w:cs="Book Antiqua"/>
          <w:b/>
          <w:i/>
          <w:color w:val="000000"/>
          <w:szCs w:val="22"/>
        </w:rPr>
        <w:t>Interviews</w:t>
      </w:r>
    </w:p>
    <w:p w14:paraId="131A92F3" w14:textId="77777777" w:rsidR="00A77B3E" w:rsidRDefault="002A314E">
      <w:pPr>
        <w:spacing w:line="360" w:lineRule="auto"/>
        <w:jc w:val="both"/>
      </w:pPr>
      <w:r>
        <w:rPr>
          <w:rFonts w:ascii="Book Antiqua" w:eastAsia="Book Antiqua" w:hAnsi="Book Antiqua" w:cs="Book Antiqua"/>
          <w:color w:val="000000"/>
          <w:szCs w:val="22"/>
        </w:rPr>
        <w:t xml:space="preserve">Patients and spouses were interviewed at the Department of Surgery of </w:t>
      </w:r>
      <w:proofErr w:type="spellStart"/>
      <w:r>
        <w:rPr>
          <w:rFonts w:ascii="Book Antiqua" w:eastAsia="Book Antiqua" w:hAnsi="Book Antiqua" w:cs="Book Antiqua"/>
          <w:color w:val="000000"/>
          <w:szCs w:val="22"/>
        </w:rPr>
        <w:t>Ibni</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Sina</w:t>
      </w:r>
      <w:proofErr w:type="spellEnd"/>
      <w:r>
        <w:rPr>
          <w:rFonts w:ascii="Book Antiqua" w:eastAsia="Book Antiqua" w:hAnsi="Book Antiqua" w:cs="Book Antiqua"/>
          <w:color w:val="000000"/>
          <w:szCs w:val="22"/>
        </w:rPr>
        <w:t xml:space="preserve"> Hospital. The coauthors of the study were trained to administer the questionnaires in a standard fashion and practiced by using the questionnaires on healthy volunteers before the study began. Patients and spouses were interviewed in a private room by a person of the same gender. The same interviewer was used in the preoperative and postoperative period for each patient and spouse, but the interviewer was not blinded to the type of surgery that the patient had undergone. Patients were first asked to complete a demographic questionnaire designed to determine their age, gender, marital status, educational level, income level, and preoperative employment. The SF-36, WHODAS-II, and Ankara University Life Standards Questionnaire were administered together and consisted of a total of 92 items, which took approximately 35 </w:t>
      </w:r>
      <w:r w:rsidR="000854AA">
        <w:rPr>
          <w:rFonts w:ascii="Book Antiqua" w:eastAsia="Book Antiqua" w:hAnsi="Book Antiqua" w:cs="Book Antiqua"/>
          <w:color w:val="000000"/>
          <w:szCs w:val="22"/>
        </w:rPr>
        <w:t xml:space="preserve">min </w:t>
      </w:r>
      <w:r>
        <w:rPr>
          <w:rFonts w:ascii="Book Antiqua" w:eastAsia="Book Antiqua" w:hAnsi="Book Antiqua" w:cs="Book Antiqua"/>
          <w:color w:val="000000"/>
          <w:szCs w:val="22"/>
        </w:rPr>
        <w:t>to 45 min to complete. Both patients and spouses completed the SF-36, WHODAS-II, and Ankara University Life Standards Questionnaire preoperatively and at postoperative months 15 to 18.</w:t>
      </w:r>
    </w:p>
    <w:p w14:paraId="7D843217" w14:textId="77777777" w:rsidR="00A77B3E" w:rsidRDefault="00A77B3E">
      <w:pPr>
        <w:spacing w:line="360" w:lineRule="auto"/>
        <w:jc w:val="both"/>
      </w:pPr>
    </w:p>
    <w:p w14:paraId="538296F0" w14:textId="77777777" w:rsidR="00A77B3E" w:rsidRPr="000854AA" w:rsidRDefault="002A314E">
      <w:pPr>
        <w:spacing w:line="360" w:lineRule="auto"/>
        <w:jc w:val="both"/>
        <w:rPr>
          <w:b/>
          <w:i/>
        </w:rPr>
      </w:pPr>
      <w:r w:rsidRPr="000854AA">
        <w:rPr>
          <w:rFonts w:ascii="Book Antiqua" w:eastAsia="Book Antiqua" w:hAnsi="Book Antiqua" w:cs="Book Antiqua"/>
          <w:b/>
          <w:i/>
          <w:color w:val="000000"/>
          <w:szCs w:val="22"/>
        </w:rPr>
        <w:t>Statistical analysis</w:t>
      </w:r>
    </w:p>
    <w:p w14:paraId="53E55552" w14:textId="144D6358" w:rsidR="00A77B3E" w:rsidRDefault="002A314E">
      <w:pPr>
        <w:spacing w:line="360" w:lineRule="auto"/>
        <w:jc w:val="both"/>
      </w:pPr>
      <w:r>
        <w:rPr>
          <w:rFonts w:ascii="Book Antiqua" w:eastAsia="Book Antiqua" w:hAnsi="Book Antiqua" w:cs="Book Antiqua"/>
          <w:color w:val="000000"/>
        </w:rPr>
        <w:lastRenderedPageBreak/>
        <w:t>Statistical analyses were performed with SPSS for Windows 11.5 (SPSS Inc., Chicago, I</w:t>
      </w:r>
      <w:r w:rsidR="00354A35">
        <w:rPr>
          <w:rFonts w:ascii="Book Antiqua" w:eastAsia="Book Antiqua" w:hAnsi="Book Antiqua" w:cs="Book Antiqua"/>
          <w:color w:val="000000"/>
        </w:rPr>
        <w:t>L</w:t>
      </w:r>
      <w:r>
        <w:rPr>
          <w:rFonts w:ascii="Book Antiqua" w:eastAsia="Book Antiqua" w:hAnsi="Book Antiqua" w:cs="Book Antiqua"/>
          <w:color w:val="000000"/>
        </w:rPr>
        <w:t>, U</w:t>
      </w:r>
      <w:r w:rsidR="000854AA">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Descriptive statistics were given as the mean ± </w:t>
      </w:r>
      <w:r w:rsidR="00354A35">
        <w:rPr>
          <w:rFonts w:ascii="Book Antiqua" w:eastAsia="Book Antiqua" w:hAnsi="Book Antiqua" w:cs="Book Antiqua"/>
          <w:color w:val="000000"/>
        </w:rPr>
        <w:t>SD</w:t>
      </w:r>
      <w:r>
        <w:rPr>
          <w:rFonts w:ascii="Book Antiqua" w:eastAsia="Book Antiqua" w:hAnsi="Book Antiqua" w:cs="Book Antiqua"/>
          <w:color w:val="000000"/>
        </w:rPr>
        <w:t xml:space="preserve"> </w:t>
      </w:r>
      <w:r w:rsidR="000854AA">
        <w:rPr>
          <w:rFonts w:ascii="Book Antiqua" w:hAnsi="Book Antiqua" w:cs="Book Antiqua" w:hint="eastAsia"/>
          <w:color w:val="000000"/>
          <w:lang w:eastAsia="zh-CN"/>
        </w:rPr>
        <w:t>[</w:t>
      </w:r>
      <w:r>
        <w:rPr>
          <w:rFonts w:ascii="Book Antiqua" w:eastAsia="Book Antiqua" w:hAnsi="Book Antiqua" w:cs="Book Antiqua"/>
          <w:color w:val="000000"/>
        </w:rPr>
        <w:t xml:space="preserve">median </w:t>
      </w:r>
      <w:r w:rsidR="000854AA">
        <w:rPr>
          <w:rFonts w:ascii="Book Antiqua" w:hAnsi="Book Antiqua" w:cs="Book Antiqua" w:hint="eastAsia"/>
          <w:color w:val="000000"/>
          <w:lang w:eastAsia="zh-CN"/>
        </w:rPr>
        <w:t>(</w:t>
      </w:r>
      <w:r>
        <w:rPr>
          <w:rFonts w:ascii="Book Antiqua" w:eastAsia="Book Antiqua" w:hAnsi="Book Antiqua" w:cs="Book Antiqua"/>
          <w:color w:val="000000"/>
        </w:rPr>
        <w:t>minimum</w:t>
      </w:r>
      <w:r w:rsidR="000854AA">
        <w:rPr>
          <w:rFonts w:ascii="Book Antiqua" w:hAnsi="Book Antiqua" w:cs="Book Antiqua" w:hint="eastAsia"/>
          <w:color w:val="000000"/>
          <w:lang w:eastAsia="zh-CN"/>
        </w:rPr>
        <w:t>-</w:t>
      </w:r>
      <w:r>
        <w:rPr>
          <w:rFonts w:ascii="Book Antiqua" w:eastAsia="Book Antiqua" w:hAnsi="Book Antiqua" w:cs="Book Antiqua"/>
          <w:color w:val="000000"/>
        </w:rPr>
        <w:t>maximum</w:t>
      </w:r>
      <w:r w:rsidR="000854AA">
        <w:rPr>
          <w:rFonts w:ascii="Book Antiqua" w:hAnsi="Book Antiqua" w:cs="Book Antiqua" w:hint="eastAsia"/>
          <w:color w:val="000000"/>
          <w:lang w:eastAsia="zh-CN"/>
        </w:rPr>
        <w:t>)</w:t>
      </w:r>
      <w:r>
        <w:rPr>
          <w:rFonts w:ascii="Book Antiqua" w:eastAsia="Book Antiqua" w:hAnsi="Book Antiqua" w:cs="Book Antiqua"/>
          <w:color w:val="000000"/>
        </w:rPr>
        <w:t>] for metric variables and frequency (percent) for categorical variables. Data from the questionnaires are ex</w:t>
      </w:r>
      <w:r w:rsidR="000854AA">
        <w:rPr>
          <w:rFonts w:ascii="Book Antiqua" w:eastAsia="Book Antiqua" w:hAnsi="Book Antiqua" w:cs="Book Antiqua"/>
          <w:color w:val="000000"/>
        </w:rPr>
        <w:t xml:space="preserve">pressed as the percent change </w:t>
      </w:r>
      <w:r w:rsidR="000854AA">
        <w:rPr>
          <w:rFonts w:ascii="Book Antiqua" w:hAnsi="Book Antiqua" w:cs="Book Antiqua" w:hint="eastAsia"/>
          <w:color w:val="000000"/>
          <w:lang w:eastAsia="zh-CN"/>
        </w:rPr>
        <w:t>[</w:t>
      </w:r>
      <w:r w:rsidR="000854AA">
        <w:rPr>
          <w:rFonts w:ascii="Book Antiqua" w:eastAsia="Book Antiqua" w:hAnsi="Book Antiqua" w:cs="Book Antiqua"/>
          <w:color w:val="000000"/>
        </w:rPr>
        <w:t>(</w:t>
      </w:r>
      <w:r>
        <w:rPr>
          <w:rFonts w:ascii="Book Antiqua" w:eastAsia="Book Antiqua" w:hAnsi="Book Antiqua" w:cs="Book Antiqua"/>
          <w:color w:val="000000"/>
        </w:rPr>
        <w:t xml:space="preserve">postoperative months 15 to 18 </w:t>
      </w:r>
      <w:r w:rsidR="000854AA">
        <w:rPr>
          <w:rFonts w:ascii="Book Antiqua" w:hAnsi="Book Antiqua" w:cs="Book Antiqua"/>
          <w:color w:val="000000"/>
          <w:lang w:eastAsia="zh-CN"/>
        </w:rPr>
        <w:t>–</w:t>
      </w:r>
      <w:r>
        <w:rPr>
          <w:rFonts w:ascii="Book Antiqua" w:eastAsia="Book Antiqua" w:hAnsi="Book Antiqua" w:cs="Book Antiqua"/>
          <w:color w:val="000000"/>
        </w:rPr>
        <w:t xml:space="preserve"> preoperative</w:t>
      </w:r>
      <w:r w:rsidR="000854AA">
        <w:rPr>
          <w:rFonts w:ascii="Book Antiqua" w:hAnsi="Book Antiqua" w:cs="Book Antiqua" w:hint="eastAsia"/>
          <w:color w:val="000000"/>
          <w:lang w:eastAsia="zh-CN"/>
        </w:rPr>
        <w:t>)</w:t>
      </w:r>
      <w:r>
        <w:rPr>
          <w:rFonts w:ascii="Book Antiqua" w:eastAsia="Book Antiqua" w:hAnsi="Book Antiqua" w:cs="Book Antiqua"/>
          <w:color w:val="000000"/>
        </w:rPr>
        <w:t>/preoperative × 100]. To compare two (or more than two) independent groups in terms of metric variables, the Mann</w:t>
      </w:r>
      <w:r w:rsidR="000854AA">
        <w:rPr>
          <w:rFonts w:ascii="Book Antiqua" w:hAnsi="Book Antiqua" w:cs="Book Antiqua" w:hint="eastAsia"/>
          <w:color w:val="000000"/>
          <w:lang w:eastAsia="zh-CN"/>
        </w:rPr>
        <w:t>-</w:t>
      </w:r>
      <w:r>
        <w:rPr>
          <w:rFonts w:ascii="Book Antiqua" w:eastAsia="Book Antiqua" w:hAnsi="Book Antiqua" w:cs="Book Antiqua"/>
          <w:color w:val="000000"/>
        </w:rPr>
        <w:t xml:space="preserve">Whitney </w:t>
      </w:r>
      <w:r w:rsidRPr="000854AA">
        <w:rPr>
          <w:rFonts w:ascii="Book Antiqua" w:eastAsia="Book Antiqua" w:hAnsi="Book Antiqua" w:cs="Book Antiqua"/>
          <w:i/>
          <w:color w:val="000000"/>
        </w:rPr>
        <w:t>U</w:t>
      </w:r>
      <w:r>
        <w:rPr>
          <w:rFonts w:ascii="Book Antiqua" w:eastAsia="Book Antiqua" w:hAnsi="Book Antiqua" w:cs="Book Antiqua"/>
          <w:color w:val="000000"/>
        </w:rPr>
        <w:t xml:space="preserve"> test (or Kruskal</w:t>
      </w:r>
      <w:r w:rsidR="000854AA">
        <w:rPr>
          <w:rFonts w:ascii="Book Antiqua" w:hAnsi="Book Antiqua" w:cs="Book Antiqua" w:hint="eastAsia"/>
          <w:color w:val="000000"/>
          <w:lang w:eastAsia="zh-CN"/>
        </w:rPr>
        <w:t>-</w:t>
      </w:r>
      <w:r>
        <w:rPr>
          <w:rFonts w:ascii="Book Antiqua" w:eastAsia="Book Antiqua" w:hAnsi="Book Antiqua" w:cs="Book Antiqua"/>
          <w:color w:val="000000"/>
        </w:rPr>
        <w:t>Wallis analysis of variance) was used. When the Kruskal</w:t>
      </w:r>
      <w:r w:rsidR="000854AA">
        <w:rPr>
          <w:rFonts w:ascii="Book Antiqua" w:hAnsi="Book Antiqua" w:cs="Book Antiqua" w:hint="eastAsia"/>
          <w:color w:val="000000"/>
          <w:lang w:eastAsia="zh-CN"/>
        </w:rPr>
        <w:t>-</w:t>
      </w:r>
      <w:r>
        <w:rPr>
          <w:rFonts w:ascii="Book Antiqua" w:eastAsia="Book Antiqua" w:hAnsi="Book Antiqua" w:cs="Book Antiqua"/>
          <w:color w:val="000000"/>
        </w:rPr>
        <w:t xml:space="preserve">Wallis test revealed a significant difference between the groups, a multiple comparison test was used to determine which groups differed from each other. Bonferroni correction was used for multiple testing. The Wilcoxon signed-rank test was used to evaluate within-group differences between ordinal variables. For categorical variables, independent groups were compared with the chi-squared test, and dependent groups were evaluated using the </w:t>
      </w:r>
      <w:proofErr w:type="spellStart"/>
      <w:r>
        <w:rPr>
          <w:rFonts w:ascii="Book Antiqua" w:eastAsia="Book Antiqua" w:hAnsi="Book Antiqua" w:cs="Book Antiqua"/>
          <w:color w:val="000000"/>
        </w:rPr>
        <w:t>McNemar</w:t>
      </w:r>
      <w:proofErr w:type="spellEnd"/>
      <w:r>
        <w:rPr>
          <w:rFonts w:ascii="Book Antiqua" w:eastAsia="Book Antiqua" w:hAnsi="Book Antiqua" w:cs="Book Antiqua"/>
          <w:color w:val="000000"/>
        </w:rPr>
        <w:t xml:space="preserve"> test. The degree of association between ordinal variables was evaluated by Spearman’s correlation coefficient. A </w:t>
      </w:r>
      <w:r w:rsidR="000854AA" w:rsidRPr="000854AA">
        <w:rPr>
          <w:rFonts w:ascii="Book Antiqua" w:hAnsi="Book Antiqua" w:cs="Book Antiqua" w:hint="eastAsia"/>
          <w:i/>
          <w:color w:val="000000"/>
          <w:lang w:eastAsia="zh-CN"/>
        </w:rPr>
        <w:t>P</w:t>
      </w:r>
      <w:r>
        <w:rPr>
          <w:rFonts w:ascii="Book Antiqua" w:eastAsia="Book Antiqua" w:hAnsi="Book Antiqua" w:cs="Book Antiqua"/>
          <w:color w:val="000000"/>
        </w:rPr>
        <w:t xml:space="preserve"> value of &lt;</w:t>
      </w:r>
      <w:r w:rsidR="000854AA">
        <w:rPr>
          <w:rFonts w:ascii="Book Antiqua" w:hAnsi="Book Antiqua" w:cs="Book Antiqua" w:hint="eastAsia"/>
          <w:color w:val="000000"/>
          <w:lang w:eastAsia="zh-CN"/>
        </w:rPr>
        <w:t xml:space="preserve"> </w:t>
      </w:r>
      <w:r>
        <w:rPr>
          <w:rFonts w:ascii="Book Antiqua" w:eastAsia="Book Antiqua" w:hAnsi="Book Antiqua" w:cs="Book Antiqua"/>
          <w:color w:val="000000"/>
        </w:rPr>
        <w:t>0.05 was considered statistically significant.</w:t>
      </w:r>
    </w:p>
    <w:p w14:paraId="2007065B" w14:textId="77777777" w:rsidR="00A77B3E" w:rsidRDefault="00A77B3E">
      <w:pPr>
        <w:spacing w:line="360" w:lineRule="auto"/>
        <w:jc w:val="both"/>
      </w:pPr>
    </w:p>
    <w:p w14:paraId="488B832F" w14:textId="77777777" w:rsidR="00A77B3E" w:rsidRDefault="002A314E">
      <w:pPr>
        <w:spacing w:line="360" w:lineRule="auto"/>
        <w:jc w:val="both"/>
      </w:pPr>
      <w:r>
        <w:rPr>
          <w:rFonts w:ascii="Book Antiqua" w:eastAsia="Book Antiqua" w:hAnsi="Book Antiqua" w:cs="Book Antiqua"/>
          <w:b/>
          <w:caps/>
          <w:color w:val="000000"/>
          <w:u w:val="single"/>
        </w:rPr>
        <w:t>RESULTS</w:t>
      </w:r>
    </w:p>
    <w:p w14:paraId="2B348FC5" w14:textId="36370E7A" w:rsidR="00A77B3E" w:rsidRDefault="002A314E">
      <w:pPr>
        <w:spacing w:line="360" w:lineRule="auto"/>
        <w:jc w:val="both"/>
      </w:pPr>
      <w:r>
        <w:rPr>
          <w:rFonts w:ascii="Book Antiqua" w:eastAsia="Book Antiqua" w:hAnsi="Book Antiqua" w:cs="Book Antiqua"/>
          <w:color w:val="000000"/>
          <w:szCs w:val="22"/>
        </w:rPr>
        <w:t xml:space="preserve">During this 4.5-year study period, 273 patients with sigmoid or rectal cancer were admitted to the hospital. Of these patients, 119 were eligible and willing to participate. Eleven patients had either systemic or locally inoperable disease, three patients had a severe surgical complication, and five patients were lost to follow-up. Therefore, a total of 100 patients completed the follow-up period. The sociodemographic features of patients and their spouses are shown in Table 1. </w:t>
      </w:r>
      <w:r w:rsidR="00986584" w:rsidRPr="00986584">
        <w:rPr>
          <w:rFonts w:ascii="Book Antiqua" w:eastAsia="Book Antiqua" w:hAnsi="Book Antiqua" w:cs="Book Antiqua"/>
          <w:color w:val="000000"/>
          <w:szCs w:val="22"/>
        </w:rPr>
        <w:t>Correlation of the percentage change in quality of life scores between patients and their spouses</w:t>
      </w:r>
      <w:r w:rsidR="00934D5B" w:rsidRPr="00934D5B">
        <w:rPr>
          <w:rFonts w:ascii="Book Antiqua" w:eastAsia="Book Antiqua" w:hAnsi="Book Antiqua" w:cs="Book Antiqua"/>
          <w:color w:val="000000"/>
          <w:szCs w:val="22"/>
        </w:rPr>
        <w:t xml:space="preserve"> </w:t>
      </w:r>
      <w:r w:rsidR="00934D5B">
        <w:rPr>
          <w:rFonts w:ascii="Book Antiqua" w:eastAsia="Book Antiqua" w:hAnsi="Book Antiqua" w:cs="Book Antiqua"/>
          <w:color w:val="000000"/>
          <w:szCs w:val="22"/>
        </w:rPr>
        <w:t xml:space="preserve">are shown in Table </w:t>
      </w:r>
      <w:r w:rsidR="00934D5B">
        <w:rPr>
          <w:rFonts w:ascii="Book Antiqua" w:hAnsi="Book Antiqua" w:cs="Book Antiqua" w:hint="eastAsia"/>
          <w:color w:val="000000"/>
          <w:szCs w:val="22"/>
          <w:lang w:eastAsia="zh-CN"/>
        </w:rPr>
        <w:t>2</w:t>
      </w:r>
      <w:r w:rsidR="00934D5B">
        <w:rPr>
          <w:rFonts w:ascii="Book Antiqua" w:eastAsia="Book Antiqua" w:hAnsi="Book Antiqua" w:cs="Book Antiqua"/>
          <w:color w:val="000000"/>
          <w:szCs w:val="22"/>
        </w:rPr>
        <w:t>.</w:t>
      </w:r>
      <w:r w:rsidR="00934D5B">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surgery groups were comparable with respect to age, gender, preoperative employment status, tumor–node–metastasis stage, and length of postoperative follow-up.</w:t>
      </w:r>
    </w:p>
    <w:p w14:paraId="1A7C4F69" w14:textId="77777777" w:rsidR="00A77B3E" w:rsidRDefault="002A314E" w:rsidP="009E4613">
      <w:pPr>
        <w:spacing w:line="360" w:lineRule="auto"/>
        <w:ind w:firstLineChars="100" w:firstLine="240"/>
        <w:jc w:val="both"/>
      </w:pPr>
      <w:r>
        <w:rPr>
          <w:rFonts w:ascii="Book Antiqua" w:eastAsia="Book Antiqua" w:hAnsi="Book Antiqua" w:cs="Book Antiqua"/>
          <w:color w:val="000000"/>
          <w:szCs w:val="22"/>
        </w:rPr>
        <w:t xml:space="preserve">For all the subscales of the WHODAS-II, there was an increase in postoperative disability across all surgery types. This increase in disability was minimal in patients who underwent AR compared with patients who underwent LAR or APR: the LAR </w:t>
      </w:r>
      <w:r>
        <w:rPr>
          <w:rFonts w:ascii="Book Antiqua" w:eastAsia="Book Antiqua" w:hAnsi="Book Antiqua" w:cs="Book Antiqua"/>
          <w:color w:val="000000"/>
          <w:szCs w:val="22"/>
        </w:rPr>
        <w:lastRenderedPageBreak/>
        <w:t>group had a significantly greater increase in disability scores for the “getting around” and “life activities” subscales, whereas the AR group had significantly less change in disability scores for the “getting along with people” and “participation in society” subscales and the WHODAS-II total score compared with the other two groups. Similar changes were found for the disability levels of patients’ spouses. The “life activities” and WHODAS-II total scores were the least changed in the AR group, whereas the increase in disability level for the “participation in society” subscale was highest in the LAR group (Table 3).</w:t>
      </w:r>
    </w:p>
    <w:p w14:paraId="2DFF36A1" w14:textId="77777777" w:rsidR="00A77B3E" w:rsidRDefault="002A314E" w:rsidP="009E4613">
      <w:pPr>
        <w:spacing w:line="360" w:lineRule="auto"/>
        <w:ind w:firstLineChars="100" w:firstLine="240"/>
        <w:jc w:val="both"/>
      </w:pPr>
      <w:r>
        <w:rPr>
          <w:rFonts w:ascii="Book Antiqua" w:eastAsia="Book Antiqua" w:hAnsi="Book Antiqua" w:cs="Book Antiqua"/>
          <w:color w:val="000000"/>
          <w:szCs w:val="22"/>
        </w:rPr>
        <w:t>In all the subscales of the SF-36, there was a decrease in the QoL of patients with all surgery types from the preoperative to postoperative period. However, the change in patients’ SF-36 scores was significantly lower in the AR group than in the LAR and APR groups. The most significant decrease in QoL scores was detected in the LAR group. Changes in spousal SF-36 scores echoed patients’ scores (</w:t>
      </w:r>
      <w:r w:rsidRPr="000854AA">
        <w:rPr>
          <w:rFonts w:ascii="Book Antiqua" w:eastAsia="Book Antiqua" w:hAnsi="Book Antiqua" w:cs="Book Antiqua"/>
          <w:i/>
          <w:color w:val="000000"/>
          <w:szCs w:val="22"/>
        </w:rPr>
        <w:t>i.e.</w:t>
      </w:r>
      <w:r>
        <w:rPr>
          <w:rFonts w:ascii="Book Antiqua" w:eastAsia="Book Antiqua" w:hAnsi="Book Antiqua" w:cs="Book Antiqua"/>
          <w:color w:val="000000"/>
          <w:szCs w:val="22"/>
        </w:rPr>
        <w:t>, they were significantly less changed in the LAR group than in the other groups for the “vitality,” “social function,” “emotional role,” “mental health,” “PCS,” and “MCS” subscales) (Table 3).</w:t>
      </w:r>
    </w:p>
    <w:p w14:paraId="32DF7CE8" w14:textId="77777777" w:rsidR="009E4613" w:rsidRDefault="009E4613" w:rsidP="009E4613">
      <w:pPr>
        <w:spacing w:line="360" w:lineRule="auto"/>
        <w:jc w:val="both"/>
        <w:rPr>
          <w:rFonts w:ascii="Book Antiqua" w:hAnsi="Book Antiqua" w:cs="Book Antiqua"/>
          <w:color w:val="000000"/>
          <w:szCs w:val="22"/>
          <w:lang w:eastAsia="zh-CN"/>
        </w:rPr>
      </w:pPr>
    </w:p>
    <w:p w14:paraId="42C78F85" w14:textId="77777777" w:rsidR="009E4613" w:rsidRPr="009E4613" w:rsidRDefault="002A314E" w:rsidP="009E4613">
      <w:pPr>
        <w:spacing w:line="360" w:lineRule="auto"/>
        <w:jc w:val="both"/>
        <w:rPr>
          <w:rFonts w:ascii="Book Antiqua" w:hAnsi="Book Antiqua" w:cs="Book Antiqua"/>
          <w:b/>
          <w:i/>
          <w:color w:val="000000"/>
          <w:szCs w:val="22"/>
          <w:lang w:eastAsia="zh-CN"/>
        </w:rPr>
      </w:pPr>
      <w:r w:rsidRPr="009E4613">
        <w:rPr>
          <w:rFonts w:ascii="Book Antiqua" w:eastAsia="Book Antiqua" w:hAnsi="Book Antiqua" w:cs="Book Antiqua"/>
          <w:b/>
          <w:i/>
          <w:color w:val="000000"/>
          <w:szCs w:val="22"/>
        </w:rPr>
        <w:t>Comparison of the disability and QoL changes in patients and their spouses by gender</w:t>
      </w:r>
    </w:p>
    <w:p w14:paraId="7CD9C6D7" w14:textId="77777777" w:rsidR="00A77B3E" w:rsidRDefault="002A314E" w:rsidP="009E4613">
      <w:pPr>
        <w:spacing w:line="360" w:lineRule="auto"/>
        <w:jc w:val="both"/>
      </w:pPr>
      <w:r>
        <w:rPr>
          <w:rFonts w:ascii="Book Antiqua" w:eastAsia="Book Antiqua" w:hAnsi="Book Antiqua" w:cs="Book Antiqua"/>
          <w:color w:val="000000"/>
          <w:szCs w:val="22"/>
        </w:rPr>
        <w:t>There were increases in the postoperative disability level for all subscales of the WHODAS-II in both genders, but these increases were not statistically significant, except for the “life activities” subscale, which showed a significant increase in female patients and male patients’ spouses compared with males, and the “participation in society” subscale, which showed a significant increase in female patients’ spouses (Table 4).</w:t>
      </w:r>
    </w:p>
    <w:p w14:paraId="49AE2B07" w14:textId="77777777" w:rsidR="00A77B3E" w:rsidRDefault="002A314E" w:rsidP="009E4613">
      <w:pPr>
        <w:spacing w:line="360" w:lineRule="auto"/>
        <w:ind w:firstLineChars="100" w:firstLine="240"/>
        <w:jc w:val="both"/>
      </w:pPr>
      <w:r>
        <w:rPr>
          <w:rFonts w:ascii="Book Antiqua" w:eastAsia="Book Antiqua" w:hAnsi="Book Antiqua" w:cs="Book Antiqua"/>
          <w:color w:val="000000"/>
          <w:szCs w:val="22"/>
        </w:rPr>
        <w:t>There was a decrease in QoL scores between the preoperative and postoperative measurements for both genders as assessed by the subscales of the SF-36. Although these decreases tended to be greater in female patients, they were not significantly different when compared with the decreases observed among male patients. Regarding the spouses’ QoL, similar changes were found in both genders (Table 4).</w:t>
      </w:r>
    </w:p>
    <w:p w14:paraId="39B58E60" w14:textId="77777777" w:rsidR="00A77B3E" w:rsidRDefault="002A314E" w:rsidP="009E4613">
      <w:pPr>
        <w:spacing w:line="360" w:lineRule="auto"/>
        <w:ind w:firstLineChars="100" w:firstLine="240"/>
        <w:jc w:val="both"/>
      </w:pPr>
      <w:r>
        <w:rPr>
          <w:rFonts w:ascii="Book Antiqua" w:eastAsia="Book Antiqua" w:hAnsi="Book Antiqua" w:cs="Book Antiqua"/>
          <w:color w:val="000000"/>
          <w:szCs w:val="22"/>
        </w:rPr>
        <w:lastRenderedPageBreak/>
        <w:t>When the data were analyzed with respect to gender and type of surgery, no significant difference was detected in most of the WHODAS-II and SF-36 scores, with the exception of disability level, which showed higher scores on the “life activities” subscale for the female LAR patient group and on the “understanding and communicating” subscale for the female LAR patients’ spouses group.</w:t>
      </w:r>
    </w:p>
    <w:p w14:paraId="0523C2C2" w14:textId="77777777" w:rsidR="00A77B3E" w:rsidRDefault="00A77B3E">
      <w:pPr>
        <w:spacing w:line="360" w:lineRule="auto"/>
        <w:jc w:val="both"/>
      </w:pPr>
    </w:p>
    <w:p w14:paraId="47F343B3" w14:textId="77777777" w:rsidR="00A77B3E" w:rsidRPr="009E4613" w:rsidRDefault="002A314E">
      <w:pPr>
        <w:spacing w:line="360" w:lineRule="auto"/>
        <w:jc w:val="both"/>
        <w:rPr>
          <w:b/>
          <w:i/>
        </w:rPr>
      </w:pPr>
      <w:r w:rsidRPr="009E4613">
        <w:rPr>
          <w:rFonts w:ascii="Book Antiqua" w:eastAsia="Book Antiqua" w:hAnsi="Book Antiqua" w:cs="Book Antiqua"/>
          <w:b/>
          <w:i/>
          <w:color w:val="000000"/>
          <w:szCs w:val="22"/>
        </w:rPr>
        <w:t>Ankara university life standards questionnaire</w:t>
      </w:r>
    </w:p>
    <w:p w14:paraId="5A78FED8" w14:textId="77777777" w:rsidR="00A77B3E" w:rsidRDefault="002A314E">
      <w:pPr>
        <w:spacing w:line="360" w:lineRule="auto"/>
        <w:jc w:val="both"/>
      </w:pPr>
      <w:r>
        <w:rPr>
          <w:rFonts w:ascii="Book Antiqua" w:eastAsia="Book Antiqua" w:hAnsi="Book Antiqua" w:cs="Book Antiqua"/>
          <w:color w:val="000000"/>
          <w:szCs w:val="22"/>
        </w:rPr>
        <w:t xml:space="preserve">A comparison of patients’ and spouses’ feelings regarding their own general health and their QoL preoperatively and 18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postoperatively revealed significant decreases in self-rated health and QoL following surgery (</w:t>
      </w:r>
      <w:r w:rsidR="009E4613">
        <w:rPr>
          <w:rFonts w:ascii="Book Antiqua" w:hAnsi="Book Antiqua" w:cs="Book Antiqua" w:hint="eastAsia"/>
          <w:i/>
          <w:color w:val="000000"/>
          <w:szCs w:val="22"/>
          <w:lang w:eastAsia="zh-CN"/>
        </w:rPr>
        <w:t>P</w:t>
      </w:r>
      <w:r>
        <w:rPr>
          <w:rFonts w:ascii="Book Antiqua" w:eastAsia="Book Antiqua" w:hAnsi="Book Antiqua" w:cs="Book Antiqua"/>
          <w:color w:val="000000"/>
          <w:szCs w:val="22"/>
        </w:rPr>
        <w:t xml:space="preserve"> &lt; 0.001). This negative effect was observed across all types of surgery, but the most significant decrease was found in the LAR group when compared with the AR group (Table 5). However, there were no gender differences in either the patient group or spouse group for these measures (data not shown).</w:t>
      </w:r>
    </w:p>
    <w:p w14:paraId="6ED595FC" w14:textId="77777777" w:rsidR="00A77B3E" w:rsidRDefault="002A314E" w:rsidP="009E4613">
      <w:pPr>
        <w:spacing w:line="360" w:lineRule="auto"/>
        <w:ind w:firstLineChars="100" w:firstLine="240"/>
        <w:jc w:val="both"/>
      </w:pPr>
      <w:r>
        <w:rPr>
          <w:rFonts w:ascii="Book Antiqua" w:eastAsia="Book Antiqua" w:hAnsi="Book Antiqua" w:cs="Book Antiqua"/>
          <w:color w:val="000000"/>
          <w:szCs w:val="22"/>
        </w:rPr>
        <w:t>The time it takes to return to former activities of daily living and work capabilities was increased following APR and LAR, but these increases were not statistically significant (Table 5). Furthermore, no gender differences were detected (data not shown). Patients who underwent either LAR or APR spent more time together with their spouse and more time at home following surgery than patients in the AR group (Table 5). Moreover, male patients’ spouses spent significantly more time with their husbands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0.009; while 71.4% of male patients’ spouses reported that they spent more time with their husbands, only 40.9% of female patients’ spouses said the same) and spent more time at home (</w:t>
      </w:r>
      <w:r w:rsidR="009E4613">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0.001) than female patients’ spouses (the proportion of spouses who spent more time at home was 82.1% and 43.2% for male patients’ spouses and female patients’ spouses, respectively). Alterations to the patients’ sex lives were significantly more common following LAR and APR than AR (Table 5). Regarding the religious worship of patients, praying and fasting activities were decreased after surgery; these decreases were significant in the LAR and APR groups compared with the AR group. There were no changes in the praying and fasting activities of spouses </w:t>
      </w:r>
      <w:r>
        <w:rPr>
          <w:rFonts w:ascii="Book Antiqua" w:eastAsia="Book Antiqua" w:hAnsi="Book Antiqua" w:cs="Book Antiqua"/>
          <w:color w:val="000000"/>
          <w:szCs w:val="22"/>
        </w:rPr>
        <w:lastRenderedPageBreak/>
        <w:t>(Table 5). The fulfillment of religious activities decreased in male patients compared with female patients (data not shown).</w:t>
      </w:r>
    </w:p>
    <w:p w14:paraId="12E7C582" w14:textId="77777777" w:rsidR="00A77B3E" w:rsidRDefault="00A77B3E">
      <w:pPr>
        <w:spacing w:line="360" w:lineRule="auto"/>
        <w:jc w:val="both"/>
      </w:pPr>
    </w:p>
    <w:p w14:paraId="6090C180" w14:textId="77777777" w:rsidR="00A77B3E" w:rsidRDefault="002A314E">
      <w:pPr>
        <w:spacing w:line="360" w:lineRule="auto"/>
        <w:jc w:val="both"/>
      </w:pPr>
      <w:r>
        <w:rPr>
          <w:rFonts w:ascii="Book Antiqua" w:eastAsia="Book Antiqua" w:hAnsi="Book Antiqua" w:cs="Book Antiqua"/>
          <w:b/>
          <w:caps/>
          <w:color w:val="000000"/>
          <w:u w:val="single"/>
        </w:rPr>
        <w:t>DISCUSSION</w:t>
      </w:r>
    </w:p>
    <w:p w14:paraId="2C5C2AF6" w14:textId="0BD3B45B" w:rsidR="00A77B3E" w:rsidRDefault="002A314E">
      <w:pPr>
        <w:spacing w:line="360" w:lineRule="auto"/>
        <w:jc w:val="both"/>
      </w:pPr>
      <w:r>
        <w:rPr>
          <w:rFonts w:ascii="Book Antiqua" w:eastAsia="Book Antiqua" w:hAnsi="Book Antiqua" w:cs="Book Antiqua"/>
          <w:color w:val="000000"/>
        </w:rPr>
        <w:t xml:space="preserve">The evaluation of the consequences of diseases and treatments on patient-reported outcomes, such as QoL, has gained extensive </w:t>
      </w:r>
      <w:proofErr w:type="gramStart"/>
      <w:r>
        <w:rPr>
          <w:rFonts w:ascii="Book Antiqua" w:eastAsia="Book Antiqua" w:hAnsi="Book Antiqua" w:cs="Book Antiqua"/>
          <w:color w:val="000000"/>
        </w:rPr>
        <w:t>attention</w:t>
      </w:r>
      <w:r>
        <w:rPr>
          <w:rFonts w:ascii="Book Antiqua" w:eastAsia="Book Antiqua" w:hAnsi="Book Antiqua" w:cs="Book Antiqua"/>
          <w:color w:val="000000"/>
          <w:vertAlign w:val="superscript"/>
        </w:rPr>
        <w:t>[</w:t>
      </w:r>
      <w:proofErr w:type="gramEnd"/>
      <w:r w:rsidR="00DF0FA9">
        <w:rPr>
          <w:rFonts w:ascii="Book Antiqua" w:eastAsia="Book Antiqua" w:hAnsi="Book Antiqua" w:cs="Book Antiqua"/>
          <w:color w:val="000000"/>
          <w:vertAlign w:val="superscript"/>
        </w:rPr>
        <w:t>8,13</w:t>
      </w:r>
      <w:r w:rsidR="00986584">
        <w:rPr>
          <w:rFonts w:ascii="Book Antiqua" w:hAnsi="Book Antiqua" w:cs="Book Antiqua" w:hint="eastAsia"/>
          <w:color w:val="000000"/>
          <w:vertAlign w:val="superscript"/>
          <w:lang w:eastAsia="zh-CN"/>
        </w:rPr>
        <w:t>-</w:t>
      </w:r>
      <w:r w:rsidR="00DF0FA9">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szCs w:val="22"/>
        </w:rPr>
        <w:t>.</w:t>
      </w:r>
      <w:r w:rsidR="009E4613">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 xml:space="preserve">In fact, the diagnosis of cancer and the associated treatment process have considerable social, physical, psychological, and sexual impacts for both patients and their spouses. Little information is available regarding spouses’ QoL following colorectal cancer surgery. Depending on the localization of the colorectal carcinoma, either sphincter-saving or sphincter-sacrificing radical surgery can be performed. All procedures have a significant impact on patients’ QoL. The stoma itself can disrupt rectal function owing to the presence of a low anastomosis. Moreover, significant sexual and urological dysfunction has also been reported, mainly due to damage to the autonomic pelvic nerve </w:t>
      </w:r>
      <w:proofErr w:type="gramStart"/>
      <w:r>
        <w:rPr>
          <w:rFonts w:ascii="Book Antiqua" w:eastAsia="Book Antiqua" w:hAnsi="Book Antiqua" w:cs="Book Antiqua"/>
          <w:color w:val="000000"/>
        </w:rPr>
        <w:t>plexus</w:t>
      </w:r>
      <w:r>
        <w:rPr>
          <w:rFonts w:ascii="Book Antiqua" w:eastAsia="Book Antiqua" w:hAnsi="Book Antiqua" w:cs="Book Antiqua"/>
          <w:color w:val="000000"/>
          <w:vertAlign w:val="superscript"/>
        </w:rPr>
        <w:t>[</w:t>
      </w:r>
      <w:proofErr w:type="gramEnd"/>
      <w:r w:rsidR="00AB43D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Colorectal cancer diagnosis and treatment are not isolated </w:t>
      </w:r>
      <w:proofErr w:type="gramStart"/>
      <w:r>
        <w:rPr>
          <w:rFonts w:ascii="Book Antiqua" w:eastAsia="Book Antiqua" w:hAnsi="Book Antiqua" w:cs="Book Antiqua"/>
          <w:color w:val="000000"/>
        </w:rPr>
        <w:t>experiences</w:t>
      </w:r>
      <w:r>
        <w:rPr>
          <w:rFonts w:ascii="Book Antiqua" w:eastAsia="Book Antiqua" w:hAnsi="Book Antiqua" w:cs="Book Antiqua"/>
          <w:color w:val="000000"/>
          <w:vertAlign w:val="superscript"/>
        </w:rPr>
        <w:t>[</w:t>
      </w:r>
      <w:proofErr w:type="gramEnd"/>
      <w:r w:rsidR="00AB43D4">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Spouses are the most frequent providers of support to patients with colorectal cancer. Patients with cancer and their caregivers (</w:t>
      </w:r>
      <w:r w:rsidRPr="000854AA">
        <w:rPr>
          <w:rFonts w:ascii="Book Antiqua" w:eastAsia="Book Antiqua" w:hAnsi="Book Antiqua" w:cs="Book Antiqua"/>
          <w:i/>
          <w:color w:val="000000"/>
        </w:rPr>
        <w:t>e.g.</w:t>
      </w:r>
      <w:r>
        <w:rPr>
          <w:rFonts w:ascii="Book Antiqua" w:eastAsia="Book Antiqua" w:hAnsi="Book Antiqua" w:cs="Book Antiqua"/>
          <w:color w:val="000000"/>
        </w:rPr>
        <w:t xml:space="preserve">, spouses) experience emotional distress, physical problems, psychological difficulties, and sexual problems related to changes in their </w:t>
      </w:r>
      <w:proofErr w:type="gramStart"/>
      <w:r>
        <w:rPr>
          <w:rFonts w:ascii="Book Antiqua" w:eastAsia="Book Antiqua" w:hAnsi="Book Antiqua" w:cs="Book Antiqua"/>
          <w:color w:val="000000"/>
        </w:rPr>
        <w:t>life</w:t>
      </w:r>
      <w:r w:rsidR="009E4613">
        <w:rPr>
          <w:rFonts w:ascii="Book Antiqua" w:eastAsia="Book Antiqua" w:hAnsi="Book Antiqua" w:cs="Book Antiqua"/>
          <w:color w:val="000000"/>
          <w:vertAlign w:val="superscript"/>
        </w:rPr>
        <w:t>[</w:t>
      </w:r>
      <w:proofErr w:type="gramEnd"/>
      <w:r w:rsidR="00AB43D4">
        <w:rPr>
          <w:rFonts w:ascii="Book Antiqua" w:eastAsia="Book Antiqua" w:hAnsi="Book Antiqua" w:cs="Book Antiqua"/>
          <w:color w:val="000000"/>
          <w:vertAlign w:val="superscript"/>
        </w:rPr>
        <w:t>19</w:t>
      </w:r>
      <w:r w:rsidR="009E4613">
        <w:rPr>
          <w:rFonts w:ascii="Book Antiqua" w:eastAsia="Book Antiqua" w:hAnsi="Book Antiqua" w:cs="Book Antiqua"/>
          <w:color w:val="000000"/>
          <w:vertAlign w:val="superscript"/>
        </w:rPr>
        <w:t>,</w:t>
      </w:r>
      <w:r w:rsidR="00AB43D4">
        <w:rPr>
          <w:rFonts w:ascii="Book Antiqua" w:eastAsia="Book Antiqua" w:hAnsi="Book Antiqua" w:cs="Book Antiqua"/>
          <w:color w:val="000000"/>
          <w:vertAlign w:val="superscript"/>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The present study aimed to evaluate the QoL following surgery for colorectal cancer, namely, AR, LAR, and APR, in both patients and their spouses during the same time frame.</w:t>
      </w:r>
    </w:p>
    <w:p w14:paraId="66E8E293" w14:textId="77777777" w:rsidR="00A77B3E" w:rsidRDefault="002A314E" w:rsidP="009E4613">
      <w:pPr>
        <w:spacing w:line="360" w:lineRule="auto"/>
        <w:ind w:firstLineChars="100" w:firstLine="240"/>
        <w:jc w:val="both"/>
      </w:pPr>
      <w:r>
        <w:rPr>
          <w:rFonts w:ascii="Book Antiqua" w:eastAsia="Book Antiqua" w:hAnsi="Book Antiqua" w:cs="Book Antiqua"/>
          <w:color w:val="000000"/>
          <w:szCs w:val="22"/>
        </w:rPr>
        <w:t xml:space="preserve">The present study revealed a significant relationship between the disability levels of patients and their spouses in terms of both the total score and subscales (self-care, life activities, and participation in society) of the WHODAS-II. There were also positive correlations between the QoL of patients and their spouses for most of the subscales (bodily pain, general health, vitality, social function, emotional role, mental health, and MCS) of the SF-36. When the evaluations were conducted separately for each surgical procedure, there was an increase in postoperative disability levels in patients for all surgery types; however, the level of disability was minimal in patients following AR </w:t>
      </w:r>
      <w:r>
        <w:rPr>
          <w:rFonts w:ascii="Book Antiqua" w:eastAsia="Book Antiqua" w:hAnsi="Book Antiqua" w:cs="Book Antiqua"/>
          <w:color w:val="000000"/>
          <w:szCs w:val="22"/>
        </w:rPr>
        <w:lastRenderedPageBreak/>
        <w:t>when compared with patients who underwent LAR or APR. Similarly, there was a decrease in the patient QoL for all surgery types during the postoperative period as measured by all subscales of the SF-36. However, this deterioration was minimal in the AR group when compared with the LAR and APR groups.</w:t>
      </w:r>
    </w:p>
    <w:p w14:paraId="0F491EFC" w14:textId="3F4D9787" w:rsidR="00A77B3E" w:rsidRDefault="002A314E" w:rsidP="009E4613">
      <w:pPr>
        <w:spacing w:line="360" w:lineRule="auto"/>
        <w:ind w:firstLineChars="100" w:firstLine="240"/>
        <w:jc w:val="both"/>
      </w:pPr>
      <w:r>
        <w:rPr>
          <w:rFonts w:ascii="Book Antiqua" w:eastAsia="Book Antiqua" w:hAnsi="Book Antiqua" w:cs="Book Antiqua"/>
          <w:color w:val="000000"/>
          <w:szCs w:val="22"/>
        </w:rPr>
        <w:t xml:space="preserve">As hypothesized, we found decreases in the QoL scores over time in the spouses of patients with colorectal cancer when measured with the SF-36, specifically in the “vitality,” “social function,” “emotional role,” “mental health,” and MCS subscales. Additionally, we found an increase in spousal disability over time for the “life activity” and “participation in society” subscales and the total score of the WHODAS-II. Similarly, Badger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sidR="00AB43D4">
        <w:rPr>
          <w:rFonts w:ascii="Book Antiqua" w:eastAsia="Book Antiqua" w:hAnsi="Book Antiqua" w:cs="Book Antiqua"/>
          <w:color w:val="00000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showed that 25% of partners often suffer the same or higher levels of emotional distress compared with cancer survivors. In fact, cancer treatment, with its collateral side effects, produces physical and emotional disturbances that influence QoL. A study by </w:t>
      </w:r>
      <w:proofErr w:type="spellStart"/>
      <w:r w:rsidR="009E4613" w:rsidRPr="009E4613">
        <w:rPr>
          <w:rFonts w:ascii="Book Antiqua" w:eastAsia="Book Antiqua" w:hAnsi="Book Antiqua" w:cs="Book Antiqua"/>
          <w:color w:val="000000"/>
        </w:rPr>
        <w:t>Graça</w:t>
      </w:r>
      <w:proofErr w:type="spellEnd"/>
      <w:r w:rsidR="009E4613" w:rsidRPr="009E4613">
        <w:rPr>
          <w:rFonts w:ascii="Book Antiqua" w:eastAsia="Book Antiqua" w:hAnsi="Book Antiqua" w:cs="Book Antiqua"/>
          <w:color w:val="000000"/>
        </w:rPr>
        <w:t xml:space="preserve"> Pereira</w:t>
      </w:r>
      <w:r>
        <w:rPr>
          <w:rFonts w:ascii="Book Antiqua" w:eastAsia="Book Antiqua" w:hAnsi="Book Antiqua" w:cs="Book Antiqua"/>
          <w:color w:val="000000"/>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vertAlign w:val="superscript"/>
        </w:rPr>
        <w:t>[</w:t>
      </w:r>
      <w:r w:rsidR="00AB43D4">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which compared different modes of treatment (</w:t>
      </w:r>
      <w:r w:rsidRPr="000854AA">
        <w:rPr>
          <w:rFonts w:ascii="Book Antiqua" w:eastAsia="Book Antiqua" w:hAnsi="Book Antiqua" w:cs="Book Antiqua"/>
          <w:i/>
          <w:color w:val="000000"/>
        </w:rPr>
        <w:t>i.e.</w:t>
      </w:r>
      <w:r>
        <w:rPr>
          <w:rFonts w:ascii="Book Antiqua" w:eastAsia="Book Antiqua" w:hAnsi="Book Antiqua" w:cs="Book Antiqua"/>
          <w:color w:val="000000"/>
        </w:rPr>
        <w:t>, surgery, surgery plus chemotherapy, or surgery followed by radiotherapy) in colorectal cancer, demonstrated that patients who received only surgery had lower levels of depression, anxiety, and traumatic stress symptoms when compared with patients who received surgery plus chemotherapy or surgery plus radiotherapy. Similar results were found for the spouses of patients undergoing these treatments.</w:t>
      </w:r>
    </w:p>
    <w:p w14:paraId="03366D83" w14:textId="07354660" w:rsidR="00A77B3E" w:rsidRDefault="002A314E" w:rsidP="009E4613">
      <w:pPr>
        <w:spacing w:line="360" w:lineRule="auto"/>
        <w:ind w:firstLineChars="100" w:firstLine="240"/>
        <w:jc w:val="both"/>
      </w:pPr>
      <w:r>
        <w:rPr>
          <w:rFonts w:ascii="Book Antiqua" w:eastAsia="Book Antiqua" w:hAnsi="Book Antiqua" w:cs="Book Antiqua"/>
          <w:color w:val="000000"/>
        </w:rPr>
        <w:t xml:space="preserve">Previous studies on changes in the QoL of spouses of patients with breast and prostate cancer have not explored gender-related differences in QoL, as doing a gender-based comparison is only meaningful in gender nonspecific cancers such as 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sidR="00AB43D4">
        <w:rPr>
          <w:rFonts w:ascii="Book Antiqua" w:eastAsia="Book Antiqua" w:hAnsi="Book Antiqua" w:cs="Book Antiqua"/>
          <w:color w:val="000000"/>
          <w:vertAlign w:val="superscript"/>
        </w:rPr>
        <w:t>2,22</w:t>
      </w:r>
      <w:r>
        <w:rPr>
          <w:rFonts w:ascii="Book Antiqua" w:eastAsia="Book Antiqua" w:hAnsi="Book Antiqua" w:cs="Book Antiqua"/>
          <w:color w:val="000000"/>
          <w:vertAlign w:val="superscript"/>
        </w:rPr>
        <w:t>,</w:t>
      </w:r>
      <w:r w:rsidR="00AB43D4">
        <w:rPr>
          <w:rFonts w:ascii="Book Antiqua" w:eastAsia="Book Antiqua" w:hAnsi="Book Antiqua" w:cs="Book Antiqua"/>
          <w:color w:val="00000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In the present study, there was an increase in postoperative disability for all subscales of the WHODAS-II for both genders, but these increases were not statistically significant except for the “life activities” subscale, which showed a significant increase the score among female patients and male patients’ spouses. The “participation in society” subscale also showed a significant increase among female patients’ spouses.</w:t>
      </w:r>
    </w:p>
    <w:p w14:paraId="5A13E466" w14:textId="31F7F60D" w:rsidR="00A77B3E" w:rsidRDefault="002A314E" w:rsidP="009E4613">
      <w:pPr>
        <w:spacing w:line="360" w:lineRule="auto"/>
        <w:ind w:firstLineChars="100" w:firstLine="240"/>
        <w:jc w:val="both"/>
      </w:pPr>
      <w:r>
        <w:rPr>
          <w:rFonts w:ascii="Book Antiqua" w:eastAsia="Book Antiqua" w:hAnsi="Book Antiqua" w:cs="Book Antiqua"/>
          <w:color w:val="000000"/>
        </w:rPr>
        <w:lastRenderedPageBreak/>
        <w:t xml:space="preserve">The results of the Ankara University Life Standards Questionnaire show that patients’ and spouses’ perceptions of their own general health and general QoL significantly decreased following patients’ surgeries. Many studies in the literature have compared patients who underwent LAR with patients who underwent APR, and the general consensus in these publications is that there exists a possibility of LAR syndrome in patients with very low-level anastomosis, which has a negative effect on QoL. In these patients, constipation, diarrhea, frequent stools, and the development of fecal incontinence is a major problem that decreases </w:t>
      </w:r>
      <w:proofErr w:type="gramStart"/>
      <w:r>
        <w:rPr>
          <w:rFonts w:ascii="Book Antiqua" w:eastAsia="Book Antiqua" w:hAnsi="Book Antiqua" w:cs="Book Antiqua"/>
          <w:color w:val="000000"/>
        </w:rPr>
        <w:t>QoL</w:t>
      </w:r>
      <w:r>
        <w:rPr>
          <w:rFonts w:ascii="Book Antiqua" w:eastAsia="Book Antiqua" w:hAnsi="Book Antiqua" w:cs="Book Antiqua"/>
          <w:color w:val="000000"/>
          <w:vertAlign w:val="superscript"/>
        </w:rPr>
        <w:t>[</w:t>
      </w:r>
      <w:proofErr w:type="gramEnd"/>
      <w:r w:rsidR="00AB43D4">
        <w:rPr>
          <w:rFonts w:ascii="Book Antiqua" w:eastAsia="Book Antiqua" w:hAnsi="Book Antiqua" w:cs="Book Antiqua"/>
          <w:color w:val="000000"/>
          <w:vertAlign w:val="superscript"/>
        </w:rPr>
        <w:t>24</w:t>
      </w:r>
      <w:r w:rsidR="00986584">
        <w:rPr>
          <w:rFonts w:ascii="Book Antiqua" w:hAnsi="Book Antiqua" w:cs="Book Antiqua" w:hint="eastAsia"/>
          <w:color w:val="000000"/>
          <w:vertAlign w:val="superscript"/>
          <w:lang w:eastAsia="zh-CN"/>
        </w:rPr>
        <w:t>-</w:t>
      </w:r>
      <w:r w:rsidR="00AB43D4">
        <w:rPr>
          <w:rFonts w:ascii="Book Antiqua" w:eastAsia="Book Antiqua" w:hAnsi="Book Antiqua" w:cs="Book Antiqua"/>
          <w:color w:val="000000"/>
          <w:vertAlign w:val="superscript"/>
        </w:rPr>
        <w:t>26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our study, when the types of surgery were compared, there was a distinct deterioration in the LAR group. However, there were no gender differences between the patients and spouses. We found that patients and their spouses tended to spend more time together and at home following surgery, especially in the LAR and APR groups. Interestingly, we found that male patients’ spouses spent significantly more time with their husbands and spent more time at home than female patients’ spouses. This situation significantly impacts the lifestyle of male patients’ spouses. As mentioned previously by </w:t>
      </w:r>
      <w:proofErr w:type="spellStart"/>
      <w:r>
        <w:rPr>
          <w:rFonts w:ascii="Book Antiqua" w:eastAsia="Book Antiqua" w:hAnsi="Book Antiqua" w:cs="Book Antiqua"/>
          <w:color w:val="000000"/>
        </w:rPr>
        <w:t>Cakmak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sidR="00AB43D4">
        <w:rPr>
          <w:rFonts w:ascii="Book Antiqua" w:eastAsia="Book Antiqua" w:hAnsi="Book Antiqua" w:cs="Book Antiqua"/>
          <w:color w:val="000000"/>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this may be because male patients are more willing to have their colostomy care managed by their wives. Changes in sex life were significantly more common following LAR and APR than in the AR group.</w:t>
      </w:r>
    </w:p>
    <w:p w14:paraId="482E0488" w14:textId="76D3D698" w:rsidR="00A77B3E" w:rsidRDefault="002A314E" w:rsidP="009E4613">
      <w:pPr>
        <w:spacing w:line="360" w:lineRule="auto"/>
        <w:ind w:firstLineChars="100" w:firstLine="240"/>
        <w:jc w:val="both"/>
      </w:pPr>
      <w:r>
        <w:rPr>
          <w:rFonts w:ascii="Book Antiqua" w:eastAsia="Book Antiqua" w:hAnsi="Book Antiqua" w:cs="Book Antiqua"/>
          <w:color w:val="000000"/>
        </w:rPr>
        <w:t xml:space="preserve">With regard to the religious attitudes of patients, the literature suggests that religion is an important factor in coping with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sidR="00AB43D4">
        <w:rPr>
          <w:rFonts w:ascii="Book Antiqua" w:eastAsia="Book Antiqua" w:hAnsi="Book Antiqua" w:cs="Book Antiqua"/>
          <w:color w:val="000000"/>
          <w:vertAlign w:val="superscript"/>
        </w:rPr>
        <w:t>28,29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sidR="009E4613" w:rsidRPr="009E4613">
        <w:rPr>
          <w:rFonts w:ascii="Book Antiqua" w:eastAsia="Book Antiqua" w:hAnsi="Book Antiqua" w:cs="Book Antiqua"/>
          <w:color w:val="000000"/>
        </w:rPr>
        <w:t>Shaheen</w:t>
      </w:r>
      <w:proofErr w:type="spellEnd"/>
      <w:r w:rsidR="009E4613" w:rsidRPr="009E4613">
        <w:rPr>
          <w:rFonts w:ascii="Book Antiqua" w:eastAsia="Book Antiqua" w:hAnsi="Book Antiqua" w:cs="Book Antiqua"/>
          <w:color w:val="000000"/>
        </w:rPr>
        <w:t xml:space="preserve"> Al </w:t>
      </w:r>
      <w:proofErr w:type="spellStart"/>
      <w:r w:rsidR="009E4613" w:rsidRPr="009E4613">
        <w:rPr>
          <w:rFonts w:ascii="Book Antiqua" w:eastAsia="Book Antiqua" w:hAnsi="Book Antiqua" w:cs="Book Antiqua"/>
          <w:color w:val="000000"/>
        </w:rPr>
        <w:t>Ahwal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sidR="00AB43D4">
        <w:rPr>
          <w:rFonts w:ascii="Book Antiqua" w:eastAsia="Book Antiqua" w:hAnsi="Book Antiqua" w:cs="Book Antiqua"/>
          <w:color w:val="00000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religiosity is associated with fewer depressive symptoms and fewer suicidal thoughts in Muslim patients with colorectal cancer. We found that religious activities, such as praying and fasting, decreased significantly in the LAR and APR groups when compared with the AR group, whereas there were no changes in praying and fasting in spouses. This is probably because of the importance of cleanliness and the desire to be free of any fecal material, especially when praying in Islam. We also found that fulfillment of religious duties decreased more among male patients than among female patients.</w:t>
      </w:r>
    </w:p>
    <w:p w14:paraId="2870C055" w14:textId="77777777" w:rsidR="00A77B3E" w:rsidRDefault="002A314E" w:rsidP="009E4613">
      <w:pPr>
        <w:spacing w:line="360" w:lineRule="auto"/>
        <w:ind w:firstLineChars="100" w:firstLine="240"/>
        <w:jc w:val="both"/>
      </w:pPr>
      <w:r>
        <w:rPr>
          <w:rFonts w:ascii="Book Antiqua" w:eastAsia="Book Antiqua" w:hAnsi="Book Antiqua" w:cs="Book Antiqua"/>
          <w:color w:val="000000"/>
          <w:szCs w:val="22"/>
        </w:rPr>
        <w:lastRenderedPageBreak/>
        <w:t>Although the present study has shown valuable findings, its design is not without certain flaws. The main limitations could be counted as followed: The first concern is to include the patients who underwent AR for sigmoid colon cancer. AR is a different type of surgery compared to LAR and APR. It is already known that these patients have better functional and</w:t>
      </w:r>
      <w:r w:rsidR="009E461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sexual outcomes. Another limitation is about the exclusion </w:t>
      </w:r>
      <w:proofErr w:type="spellStart"/>
      <w:r>
        <w:rPr>
          <w:rFonts w:ascii="Book Antiqua" w:eastAsia="Book Antiqua" w:hAnsi="Book Antiqua" w:cs="Book Antiqua"/>
          <w:color w:val="000000"/>
          <w:szCs w:val="22"/>
        </w:rPr>
        <w:t>criterias</w:t>
      </w:r>
      <w:proofErr w:type="spellEnd"/>
      <w:r>
        <w:rPr>
          <w:rFonts w:ascii="Book Antiqua" w:eastAsia="Book Antiqua" w:hAnsi="Book Antiqua" w:cs="Book Antiqua"/>
          <w:color w:val="000000"/>
          <w:szCs w:val="22"/>
        </w:rPr>
        <w:t xml:space="preserve">; patients with major morbidity were excluded from the study. Complications are an unavoidable aspect of colorectal surgery. It may be better to </w:t>
      </w:r>
      <w:proofErr w:type="spellStart"/>
      <w:r>
        <w:rPr>
          <w:rFonts w:ascii="Book Antiqua" w:eastAsia="Book Antiqua" w:hAnsi="Book Antiqua" w:cs="Book Antiqua"/>
          <w:color w:val="000000"/>
          <w:szCs w:val="22"/>
        </w:rPr>
        <w:t>eveluate</w:t>
      </w:r>
      <w:proofErr w:type="spellEnd"/>
      <w:r>
        <w:rPr>
          <w:rFonts w:ascii="Book Antiqua" w:eastAsia="Book Antiqua" w:hAnsi="Book Antiqua" w:cs="Book Antiqua"/>
          <w:color w:val="000000"/>
          <w:szCs w:val="22"/>
        </w:rPr>
        <w:t xml:space="preserve"> the effects of major complications in QoL scoring</w:t>
      </w:r>
      <w:r>
        <w:rPr>
          <w:rFonts w:ascii="Book Antiqua" w:eastAsia="Book Antiqua" w:hAnsi="Book Antiqua" w:cs="Book Antiqua"/>
          <w:i/>
          <w:iCs/>
          <w:color w:val="000000"/>
          <w:szCs w:val="22"/>
        </w:rPr>
        <w:t>.</w:t>
      </w:r>
    </w:p>
    <w:p w14:paraId="088F3813" w14:textId="77777777" w:rsidR="00A77B3E" w:rsidRDefault="00A77B3E">
      <w:pPr>
        <w:spacing w:line="360" w:lineRule="auto"/>
        <w:jc w:val="both"/>
      </w:pPr>
    </w:p>
    <w:p w14:paraId="7966F768" w14:textId="77777777" w:rsidR="00A77B3E" w:rsidRDefault="002A314E">
      <w:pPr>
        <w:spacing w:line="360" w:lineRule="auto"/>
        <w:jc w:val="both"/>
      </w:pPr>
      <w:r>
        <w:rPr>
          <w:rFonts w:ascii="Book Antiqua" w:eastAsia="Book Antiqua" w:hAnsi="Book Antiqua" w:cs="Book Antiqua"/>
          <w:b/>
          <w:caps/>
          <w:color w:val="000000"/>
          <w:u w:val="single"/>
        </w:rPr>
        <w:t>CONCLUSION</w:t>
      </w:r>
    </w:p>
    <w:p w14:paraId="7E2E4E0F" w14:textId="77777777" w:rsidR="00A77B3E" w:rsidRDefault="002A314E">
      <w:pPr>
        <w:spacing w:line="360" w:lineRule="auto"/>
        <w:jc w:val="both"/>
      </w:pPr>
      <w:r>
        <w:rPr>
          <w:rFonts w:ascii="Book Antiqua" w:eastAsia="Book Antiqua" w:hAnsi="Book Antiqua" w:cs="Book Antiqua"/>
          <w:color w:val="000000"/>
          <w:szCs w:val="22"/>
        </w:rPr>
        <w:t>Colorectal cancer surgery has a significant effect on the QoL of both patients and their spouses, with a greater impact on male patients’ spouses. Preoperative counseling regarding potential problems should therefore collectively address the patient and their spouse as a couple rather than the patient alone, particularly for patients undergoing LAR and APR procedures.</w:t>
      </w:r>
    </w:p>
    <w:p w14:paraId="51758A43" w14:textId="77777777" w:rsidR="00A77B3E" w:rsidRDefault="00A77B3E">
      <w:pPr>
        <w:spacing w:line="360" w:lineRule="auto"/>
        <w:jc w:val="both"/>
      </w:pPr>
    </w:p>
    <w:p w14:paraId="25460D13" w14:textId="77777777" w:rsidR="00A77B3E" w:rsidRDefault="002A314E">
      <w:pPr>
        <w:spacing w:line="360" w:lineRule="auto"/>
        <w:jc w:val="both"/>
      </w:pPr>
      <w:r>
        <w:rPr>
          <w:rFonts w:ascii="Book Antiqua" w:eastAsia="Book Antiqua" w:hAnsi="Book Antiqua" w:cs="Book Antiqua"/>
          <w:b/>
          <w:caps/>
          <w:color w:val="000000"/>
          <w:u w:val="single"/>
        </w:rPr>
        <w:t>ARTICLE HIGHLIGHTS</w:t>
      </w:r>
    </w:p>
    <w:p w14:paraId="0B70587D" w14:textId="77777777" w:rsidR="00A77B3E" w:rsidRDefault="002A314E">
      <w:pPr>
        <w:spacing w:line="360" w:lineRule="auto"/>
        <w:jc w:val="both"/>
      </w:pPr>
      <w:r>
        <w:rPr>
          <w:rFonts w:ascii="Book Antiqua" w:eastAsia="Book Antiqua" w:hAnsi="Book Antiqua" w:cs="Book Antiqua"/>
          <w:b/>
          <w:i/>
          <w:color w:val="000000"/>
        </w:rPr>
        <w:t>Research background</w:t>
      </w:r>
    </w:p>
    <w:p w14:paraId="6FFF6AEE" w14:textId="77777777" w:rsidR="00A77B3E" w:rsidRPr="009E4613" w:rsidRDefault="002A314E">
      <w:pPr>
        <w:spacing w:line="360" w:lineRule="auto"/>
        <w:jc w:val="both"/>
        <w:rPr>
          <w:lang w:eastAsia="zh-CN"/>
        </w:rPr>
      </w:pPr>
      <w:r>
        <w:rPr>
          <w:rFonts w:ascii="Book Antiqua" w:eastAsia="Book Antiqua" w:hAnsi="Book Antiqua" w:cs="Book Antiqua"/>
          <w:color w:val="000000"/>
          <w:szCs w:val="22"/>
        </w:rPr>
        <w:t>We hypothesized that colorectal cancer surgery affects not only the patient’s physical, social, and psychological aspects of lifestyle, but also the quality of life (QoL) of the patient’s spouse.</w:t>
      </w:r>
    </w:p>
    <w:p w14:paraId="34B61D27" w14:textId="77777777" w:rsidR="00A77B3E" w:rsidRDefault="00A77B3E">
      <w:pPr>
        <w:spacing w:line="360" w:lineRule="auto"/>
        <w:jc w:val="both"/>
      </w:pPr>
    </w:p>
    <w:p w14:paraId="49894233" w14:textId="77777777" w:rsidR="00A77B3E" w:rsidRDefault="002A314E">
      <w:pPr>
        <w:spacing w:line="360" w:lineRule="auto"/>
        <w:jc w:val="both"/>
      </w:pPr>
      <w:r>
        <w:rPr>
          <w:rFonts w:ascii="Book Antiqua" w:eastAsia="Book Antiqua" w:hAnsi="Book Antiqua" w:cs="Book Antiqua"/>
          <w:b/>
          <w:i/>
          <w:color w:val="000000"/>
        </w:rPr>
        <w:t>Research motivation</w:t>
      </w:r>
    </w:p>
    <w:p w14:paraId="31BD80FC" w14:textId="77777777" w:rsidR="00A77B3E" w:rsidRDefault="002A314E">
      <w:pPr>
        <w:spacing w:line="360" w:lineRule="auto"/>
        <w:jc w:val="both"/>
      </w:pPr>
      <w:r>
        <w:rPr>
          <w:rFonts w:ascii="Book Antiqua" w:eastAsia="Book Antiqua" w:hAnsi="Book Antiqua" w:cs="Book Antiqua"/>
          <w:color w:val="000000"/>
        </w:rPr>
        <w:t>Although there are many studies investigating the QoL in patients who have colorectal cancer</w:t>
      </w:r>
      <w:r w:rsidR="009E4613">
        <w:rPr>
          <w:rFonts w:ascii="Book Antiqua" w:hAnsi="Book Antiqua" w:cs="Book Antiqua" w:hint="eastAsia"/>
          <w:color w:val="000000"/>
          <w:lang w:eastAsia="zh-CN"/>
        </w:rPr>
        <w:t xml:space="preserve"> </w:t>
      </w:r>
      <w:r>
        <w:rPr>
          <w:rFonts w:ascii="Book Antiqua" w:eastAsia="Book Antiqua" w:hAnsi="Book Antiqua" w:cs="Book Antiqua"/>
          <w:color w:val="000000"/>
        </w:rPr>
        <w:t>none of these focus on the spousal QoL.</w:t>
      </w:r>
      <w:r w:rsidR="009E4613">
        <w:rPr>
          <w:rFonts w:ascii="Book Antiqua" w:hAnsi="Book Antiqua" w:cs="Book Antiqua" w:hint="eastAsia"/>
          <w:color w:val="000000"/>
          <w:lang w:eastAsia="zh-CN"/>
        </w:rPr>
        <w:t xml:space="preserve"> </w:t>
      </w:r>
      <w:r>
        <w:rPr>
          <w:rFonts w:ascii="Book Antiqua" w:eastAsia="Book Antiqua" w:hAnsi="Book Antiqua" w:cs="Book Antiqua"/>
          <w:color w:val="000000"/>
        </w:rPr>
        <w:t>To the best of our knowledge, this is the first prospective and comparative study investigating the QoL following colorectal cancer surgery in both the patients and their spouses during the same time frame.</w:t>
      </w:r>
    </w:p>
    <w:p w14:paraId="4E0A10F3" w14:textId="77777777" w:rsidR="00A77B3E" w:rsidRDefault="00A77B3E">
      <w:pPr>
        <w:spacing w:line="360" w:lineRule="auto"/>
        <w:jc w:val="both"/>
      </w:pPr>
    </w:p>
    <w:p w14:paraId="7339061A" w14:textId="77777777" w:rsidR="00A77B3E" w:rsidRDefault="002A314E">
      <w:pPr>
        <w:spacing w:line="360" w:lineRule="auto"/>
        <w:jc w:val="both"/>
      </w:pPr>
      <w:r>
        <w:rPr>
          <w:rFonts w:ascii="Book Antiqua" w:eastAsia="Book Antiqua" w:hAnsi="Book Antiqua" w:cs="Book Antiqua"/>
          <w:b/>
          <w:i/>
          <w:color w:val="000000"/>
        </w:rPr>
        <w:t>Research objectives</w:t>
      </w:r>
    </w:p>
    <w:p w14:paraId="6DAC0CC0" w14:textId="77777777" w:rsidR="00A77B3E" w:rsidRDefault="002A314E">
      <w:pPr>
        <w:spacing w:line="360" w:lineRule="auto"/>
        <w:jc w:val="both"/>
      </w:pPr>
      <w:r>
        <w:rPr>
          <w:rFonts w:ascii="Book Antiqua" w:eastAsia="Book Antiqua" w:hAnsi="Book Antiqua" w:cs="Book Antiqua"/>
          <w:color w:val="000000"/>
        </w:rPr>
        <w:lastRenderedPageBreak/>
        <w:t>The aim of this prospective and comparative study was to investigate the QoL of patients and their spouses.</w:t>
      </w:r>
    </w:p>
    <w:p w14:paraId="7C7224F2" w14:textId="77777777" w:rsidR="00A77B3E" w:rsidRDefault="00A77B3E">
      <w:pPr>
        <w:spacing w:line="360" w:lineRule="auto"/>
        <w:jc w:val="both"/>
      </w:pPr>
    </w:p>
    <w:p w14:paraId="42005A37" w14:textId="77777777" w:rsidR="00A77B3E" w:rsidRDefault="002A314E">
      <w:pPr>
        <w:spacing w:line="360" w:lineRule="auto"/>
        <w:jc w:val="both"/>
      </w:pPr>
      <w:r>
        <w:rPr>
          <w:rFonts w:ascii="Book Antiqua" w:eastAsia="Book Antiqua" w:hAnsi="Book Antiqua" w:cs="Book Antiqua"/>
          <w:b/>
          <w:i/>
          <w:color w:val="000000"/>
        </w:rPr>
        <w:t>Research methods</w:t>
      </w:r>
    </w:p>
    <w:p w14:paraId="2291C507" w14:textId="77777777" w:rsidR="00A77B3E" w:rsidRPr="009E4613" w:rsidRDefault="002A314E">
      <w:pPr>
        <w:spacing w:line="360" w:lineRule="auto"/>
        <w:jc w:val="both"/>
        <w:rPr>
          <w:lang w:eastAsia="zh-CN"/>
        </w:rPr>
      </w:pPr>
      <w:r>
        <w:rPr>
          <w:rFonts w:ascii="Book Antiqua" w:eastAsia="Book Antiqua" w:hAnsi="Book Antiqua" w:cs="Book Antiqua"/>
          <w:color w:val="000000"/>
          <w:szCs w:val="22"/>
        </w:rPr>
        <w:t>Patients who remained well a minimum of 5 years after curative surgery for</w:t>
      </w:r>
      <w:r w:rsidR="009E461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colorectal carcinoma</w:t>
      </w:r>
      <w:r w:rsidR="009E461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and their spouse's as well were included in this prospective study. Both patients (</w:t>
      </w:r>
      <w:r w:rsidRPr="009E4613">
        <w:rPr>
          <w:rFonts w:ascii="Book Antiqua" w:eastAsia="Book Antiqua" w:hAnsi="Book Antiqua" w:cs="Book Antiqua"/>
          <w:i/>
          <w:color w:val="000000"/>
          <w:szCs w:val="22"/>
        </w:rPr>
        <w:t>n</w:t>
      </w:r>
      <w:r>
        <w:rPr>
          <w:rFonts w:ascii="Book Antiqua" w:eastAsia="Book Antiqua" w:hAnsi="Book Antiqua" w:cs="Book Antiqua"/>
          <w:color w:val="000000"/>
          <w:szCs w:val="22"/>
        </w:rPr>
        <w:t>:</w:t>
      </w:r>
      <w:r w:rsidR="009E461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100) and their spouses (</w:t>
      </w:r>
      <w:r w:rsidRPr="009E4613">
        <w:rPr>
          <w:rFonts w:ascii="Book Antiqua" w:eastAsia="Book Antiqua" w:hAnsi="Book Antiqua" w:cs="Book Antiqua"/>
          <w:i/>
          <w:color w:val="000000"/>
          <w:szCs w:val="22"/>
        </w:rPr>
        <w:t>n</w:t>
      </w:r>
      <w:r>
        <w:rPr>
          <w:rFonts w:ascii="Book Antiqua" w:eastAsia="Book Antiqua" w:hAnsi="Book Antiqua" w:cs="Book Antiqua"/>
          <w:color w:val="000000"/>
          <w:szCs w:val="22"/>
        </w:rPr>
        <w:t>:</w:t>
      </w:r>
      <w:r w:rsidR="009E461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100) filled</w:t>
      </w:r>
      <w:r w:rsidR="009E461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SF-36 (Medical Outcome Study 36-item Short Form Survey) and WHODAS-II (World Health Organization-Disability Assessment Schedule II) preoperatively (preop), and postop 15-18 mo.</w:t>
      </w:r>
    </w:p>
    <w:p w14:paraId="4D40573D" w14:textId="77777777" w:rsidR="00A77B3E" w:rsidRDefault="00A77B3E">
      <w:pPr>
        <w:spacing w:line="360" w:lineRule="auto"/>
        <w:jc w:val="both"/>
      </w:pPr>
    </w:p>
    <w:p w14:paraId="385F93C1" w14:textId="77777777" w:rsidR="00A77B3E" w:rsidRDefault="002A314E">
      <w:pPr>
        <w:spacing w:line="360" w:lineRule="auto"/>
        <w:jc w:val="both"/>
      </w:pPr>
      <w:r>
        <w:rPr>
          <w:rFonts w:ascii="Book Antiqua" w:eastAsia="Book Antiqua" w:hAnsi="Book Antiqua" w:cs="Book Antiqua"/>
          <w:b/>
          <w:i/>
          <w:color w:val="000000"/>
        </w:rPr>
        <w:t>Research results</w:t>
      </w:r>
    </w:p>
    <w:p w14:paraId="45B42FBA" w14:textId="77777777" w:rsidR="00A77B3E" w:rsidRPr="009E4613" w:rsidRDefault="002A314E">
      <w:pPr>
        <w:spacing w:line="360" w:lineRule="auto"/>
        <w:jc w:val="both"/>
        <w:rPr>
          <w:lang w:eastAsia="zh-CN"/>
        </w:rPr>
      </w:pPr>
      <w:r>
        <w:rPr>
          <w:rFonts w:ascii="Book Antiqua" w:eastAsia="Book Antiqua" w:hAnsi="Book Antiqua" w:cs="Book Antiqua"/>
          <w:color w:val="000000"/>
          <w:szCs w:val="22"/>
        </w:rPr>
        <w:t>There were statistically significant positive correlations between the disability scores of both patients and their spouses for the ”self-care”, ”life activities” and ”participation in society” subscales of WHODAS II and the total score for WHODAS II (</w:t>
      </w:r>
      <w:r w:rsidR="009E4613">
        <w:rPr>
          <w:rFonts w:ascii="Book Antiqua" w:hAnsi="Book Antiqua" w:cs="Book Antiqua" w:hint="eastAsia"/>
          <w:i/>
          <w:color w:val="000000"/>
          <w:szCs w:val="22"/>
          <w:lang w:eastAsia="zh-CN"/>
        </w:rPr>
        <w:t>P</w:t>
      </w:r>
      <w:r w:rsidR="009E461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&lt;</w:t>
      </w:r>
      <w:r w:rsidR="009E461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0.01; for each). There were also positive correlations between the life quality of both patients and their spouses in most of the subscales of SF-36. Statistically significant correlations were found for ”bodily pain”, “general health”, ”vitality”, ”social function”, ”role emotional”, ”mental health” and MCS subscales of SF-36 (</w:t>
      </w:r>
      <w:r w:rsidR="009E4613">
        <w:rPr>
          <w:rFonts w:ascii="Book Antiqua" w:hAnsi="Book Antiqua" w:cs="Book Antiqua" w:hint="eastAsia"/>
          <w:i/>
          <w:color w:val="000000"/>
          <w:szCs w:val="22"/>
          <w:lang w:eastAsia="zh-CN"/>
        </w:rPr>
        <w:t>P</w:t>
      </w:r>
      <w:r w:rsidR="009E4613">
        <w:rPr>
          <w:rFonts w:ascii="Book Antiqua" w:hAnsi="Book Antiqua" w:cs="Book Antiqua" w:hint="eastAsia"/>
          <w:color w:val="000000"/>
          <w:szCs w:val="22"/>
          <w:lang w:eastAsia="zh-CN"/>
        </w:rPr>
        <w:t xml:space="preserve"> </w:t>
      </w:r>
      <w:r w:rsidR="009E4613">
        <w:rPr>
          <w:rFonts w:ascii="Book Antiqua" w:eastAsia="Book Antiqua" w:hAnsi="Book Antiqua" w:cs="Book Antiqua"/>
          <w:color w:val="000000"/>
          <w:szCs w:val="22"/>
        </w:rPr>
        <w:t>&lt;</w:t>
      </w:r>
      <w:r w:rsidR="009E461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0.05; for each). When the gender differences were evaluated, it was found that the </w:t>
      </w:r>
      <w:r w:rsidR="0073659A">
        <w:rPr>
          <w:rFonts w:ascii="Book Antiqua" w:eastAsia="Book Antiqua" w:hAnsi="Book Antiqua" w:cs="Book Antiqua"/>
          <w:color w:val="000000"/>
          <w:szCs w:val="22"/>
        </w:rPr>
        <w:t>QoL</w:t>
      </w:r>
      <w:r>
        <w:rPr>
          <w:rFonts w:ascii="Book Antiqua" w:eastAsia="Book Antiqua" w:hAnsi="Book Antiqua" w:cs="Book Antiqua"/>
          <w:color w:val="000000"/>
          <w:szCs w:val="22"/>
        </w:rPr>
        <w:t xml:space="preserve"> of female spouses changed more than male spouses for all subscales of WHODAS-II.</w:t>
      </w:r>
    </w:p>
    <w:p w14:paraId="2C97B987" w14:textId="77777777" w:rsidR="00A77B3E" w:rsidRDefault="00A77B3E">
      <w:pPr>
        <w:spacing w:line="360" w:lineRule="auto"/>
        <w:jc w:val="both"/>
      </w:pPr>
    </w:p>
    <w:p w14:paraId="53B54A68" w14:textId="77777777" w:rsidR="00A77B3E" w:rsidRDefault="002A314E">
      <w:pPr>
        <w:spacing w:line="360" w:lineRule="auto"/>
        <w:jc w:val="both"/>
      </w:pPr>
      <w:r>
        <w:rPr>
          <w:rFonts w:ascii="Book Antiqua" w:eastAsia="Book Antiqua" w:hAnsi="Book Antiqua" w:cs="Book Antiqua"/>
          <w:b/>
          <w:i/>
          <w:color w:val="000000"/>
        </w:rPr>
        <w:t>Research conclusions</w:t>
      </w:r>
    </w:p>
    <w:p w14:paraId="6CF453DE" w14:textId="77777777" w:rsidR="00A77B3E" w:rsidRDefault="002A314E">
      <w:pPr>
        <w:spacing w:line="360" w:lineRule="auto"/>
        <w:jc w:val="both"/>
      </w:pPr>
      <w:r>
        <w:rPr>
          <w:rFonts w:ascii="Book Antiqua" w:eastAsia="Book Antiqua" w:hAnsi="Book Antiqua" w:cs="Book Antiqua"/>
          <w:color w:val="000000"/>
          <w:szCs w:val="22"/>
        </w:rPr>
        <w:t xml:space="preserve">Patients as well as their spouses </w:t>
      </w:r>
      <w:r w:rsidR="0073659A">
        <w:rPr>
          <w:rFonts w:ascii="Book Antiqua" w:eastAsia="Book Antiqua" w:hAnsi="Book Antiqua" w:cs="Book Antiqua"/>
          <w:color w:val="000000"/>
          <w:szCs w:val="22"/>
        </w:rPr>
        <w:t>QoL</w:t>
      </w:r>
      <w:r>
        <w:rPr>
          <w:rFonts w:ascii="Book Antiqua" w:eastAsia="Book Antiqua" w:hAnsi="Book Antiqua" w:cs="Book Antiqua"/>
          <w:color w:val="000000"/>
          <w:szCs w:val="22"/>
        </w:rPr>
        <w:t xml:space="preserve"> was affected following colorectal cancer surgery. These changes detected more significantly in female spouses.</w:t>
      </w:r>
    </w:p>
    <w:p w14:paraId="74424E8D" w14:textId="77777777" w:rsidR="00A77B3E" w:rsidRDefault="00A77B3E">
      <w:pPr>
        <w:spacing w:line="360" w:lineRule="auto"/>
        <w:jc w:val="both"/>
      </w:pPr>
    </w:p>
    <w:p w14:paraId="2ECC6E6F" w14:textId="77777777" w:rsidR="00A77B3E" w:rsidRDefault="002A314E">
      <w:pPr>
        <w:spacing w:line="360" w:lineRule="auto"/>
        <w:jc w:val="both"/>
      </w:pPr>
      <w:r>
        <w:rPr>
          <w:rFonts w:ascii="Book Antiqua" w:eastAsia="Book Antiqua" w:hAnsi="Book Antiqua" w:cs="Book Antiqua"/>
          <w:b/>
          <w:i/>
          <w:color w:val="000000"/>
        </w:rPr>
        <w:t>Research perspectives</w:t>
      </w:r>
    </w:p>
    <w:p w14:paraId="73B571DC" w14:textId="77777777" w:rsidR="00A77B3E" w:rsidRDefault="002A314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Randomized controlled tria</w:t>
      </w:r>
      <w:r w:rsidR="009E4613">
        <w:rPr>
          <w:rFonts w:ascii="Book Antiqua" w:hAnsi="Book Antiqua" w:cs="Book Antiqua" w:hint="eastAsia"/>
          <w:color w:val="000000"/>
          <w:lang w:eastAsia="zh-CN"/>
        </w:rPr>
        <w:t>l</w:t>
      </w:r>
      <w:r>
        <w:rPr>
          <w:rFonts w:ascii="Book Antiqua" w:eastAsia="Book Antiqua" w:hAnsi="Book Antiqua" w:cs="Book Antiqua"/>
          <w:color w:val="000000"/>
        </w:rPr>
        <w:t>s</w:t>
      </w:r>
      <w:r w:rsidR="009E4613">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sidR="009E4613">
        <w:rPr>
          <w:rFonts w:ascii="Book Antiqua" w:hAnsi="Book Antiqua" w:cs="Book Antiqua" w:hint="eastAsia"/>
          <w:color w:val="000000"/>
          <w:lang w:eastAsia="zh-CN"/>
        </w:rPr>
        <w:t xml:space="preserve"> </w:t>
      </w:r>
      <w:r>
        <w:rPr>
          <w:rFonts w:ascii="Book Antiqua" w:eastAsia="Book Antiqua" w:hAnsi="Book Antiqua" w:cs="Book Antiqua"/>
          <w:color w:val="000000"/>
        </w:rPr>
        <w:t>expected to be conducted to measure the effect of</w:t>
      </w:r>
      <w:r w:rsidR="009E4613">
        <w:rPr>
          <w:rFonts w:ascii="Book Antiqua" w:hAnsi="Book Antiqua" w:cs="Book Antiqua" w:hint="eastAsia"/>
          <w:color w:val="000000"/>
          <w:lang w:eastAsia="zh-CN"/>
        </w:rPr>
        <w:t xml:space="preserve"> </w:t>
      </w:r>
      <w:r w:rsidR="009E4613">
        <w:rPr>
          <w:rFonts w:ascii="Book Antiqua" w:eastAsia="Book Antiqua" w:hAnsi="Book Antiqua" w:cs="Book Antiqua"/>
          <w:color w:val="000000"/>
        </w:rPr>
        <w:t>counseling</w:t>
      </w:r>
      <w:r w:rsidR="009E4613">
        <w:rPr>
          <w:rFonts w:ascii="Book Antiqua" w:hAnsi="Book Antiqua" w:cs="Book Antiqua" w:hint="eastAsia"/>
          <w:color w:val="000000"/>
          <w:lang w:eastAsia="zh-CN"/>
        </w:rPr>
        <w:t xml:space="preserve"> </w:t>
      </w:r>
      <w:r>
        <w:rPr>
          <w:rFonts w:ascii="Book Antiqua" w:eastAsia="Book Antiqua" w:hAnsi="Book Antiqua" w:cs="Book Antiqua"/>
          <w:color w:val="000000"/>
        </w:rPr>
        <w:t>of the patients with color</w:t>
      </w:r>
      <w:r w:rsidR="009E4613">
        <w:rPr>
          <w:rFonts w:ascii="Book Antiqua" w:eastAsia="Book Antiqua" w:hAnsi="Book Antiqua" w:cs="Book Antiqua"/>
          <w:color w:val="000000"/>
        </w:rPr>
        <w:t>ectal cancer and their spouses.</w:t>
      </w:r>
    </w:p>
    <w:p w14:paraId="12DE0773" w14:textId="77777777" w:rsidR="009E4613" w:rsidRPr="009E4613" w:rsidRDefault="009E4613">
      <w:pPr>
        <w:spacing w:line="360" w:lineRule="auto"/>
        <w:jc w:val="both"/>
        <w:rPr>
          <w:lang w:eastAsia="zh-CN"/>
        </w:rPr>
      </w:pPr>
    </w:p>
    <w:p w14:paraId="46CD3CB2" w14:textId="477692DA" w:rsidR="00AB43D4" w:rsidRDefault="002A314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REFERENCES</w:t>
      </w:r>
    </w:p>
    <w:p w14:paraId="5234E70D" w14:textId="25D9F1DF" w:rsidR="00715BFC" w:rsidRPr="00986584" w:rsidRDefault="00715BFC" w:rsidP="00715BFC">
      <w:pPr>
        <w:spacing w:line="360" w:lineRule="auto"/>
        <w:jc w:val="both"/>
        <w:rPr>
          <w:rFonts w:ascii="Book Antiqua" w:hAnsi="Book Antiqua" w:cs="Book Antiqua"/>
          <w:color w:val="000000"/>
          <w:lang w:eastAsia="zh-CN"/>
        </w:rPr>
      </w:pPr>
      <w:bookmarkStart w:id="3" w:name="OLE_LINK21"/>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Calpista</w:t>
      </w:r>
      <w:proofErr w:type="spellEnd"/>
      <w:r>
        <w:rPr>
          <w:rFonts w:ascii="Book Antiqua" w:eastAsia="Book Antiqua" w:hAnsi="Book Antiqua" w:cs="Book Antiqua"/>
          <w:b/>
          <w:bCs/>
          <w:color w:val="000000"/>
        </w:rPr>
        <w:t xml:space="preserve"> A</w:t>
      </w:r>
      <w:r w:rsidRPr="00396E66">
        <w:rPr>
          <w:rFonts w:ascii="Book Antiqua" w:eastAsia="Book Antiqua" w:hAnsi="Book Antiqua" w:cs="Book Antiqua"/>
          <w:bCs/>
          <w:color w:val="000000"/>
        </w:rPr>
        <w:t>,</w:t>
      </w:r>
      <w:r w:rsidRPr="00396E66">
        <w:rPr>
          <w:rFonts w:ascii="Book Antiqua" w:eastAsia="Book Antiqua" w:hAnsi="Book Antiqua" w:cs="Book Antiqua"/>
          <w:color w:val="000000"/>
        </w:rPr>
        <w:t xml:space="preserve"> </w:t>
      </w:r>
      <w:r>
        <w:rPr>
          <w:rFonts w:ascii="Book Antiqua" w:eastAsia="Book Antiqua" w:hAnsi="Book Antiqua" w:cs="Book Antiqua"/>
          <w:color w:val="000000"/>
        </w:rPr>
        <w:t xml:space="preserve">Lai S, Agostini A, Mancini M, </w:t>
      </w:r>
      <w:proofErr w:type="spellStart"/>
      <w:r>
        <w:rPr>
          <w:rFonts w:ascii="Book Antiqua" w:eastAsia="Book Antiqua" w:hAnsi="Book Antiqua" w:cs="Book Antiqua"/>
          <w:color w:val="000000"/>
        </w:rPr>
        <w:t>Artibani</w:t>
      </w:r>
      <w:proofErr w:type="spellEnd"/>
      <w:r>
        <w:rPr>
          <w:rFonts w:ascii="Book Antiqua" w:eastAsia="Book Antiqua" w:hAnsi="Book Antiqua" w:cs="Book Antiqua"/>
          <w:color w:val="000000"/>
        </w:rPr>
        <w:t xml:space="preserve"> W. Functional urological complications after </w:t>
      </w:r>
      <w:proofErr w:type="spellStart"/>
      <w:r>
        <w:rPr>
          <w:rFonts w:ascii="Book Antiqua" w:eastAsia="Book Antiqua" w:hAnsi="Book Antiqua" w:cs="Book Antiqua"/>
          <w:color w:val="000000"/>
        </w:rPr>
        <w:t>colo</w:t>
      </w:r>
      <w:proofErr w:type="spellEnd"/>
      <w:r>
        <w:rPr>
          <w:rFonts w:ascii="Book Antiqua" w:eastAsia="Book Antiqua" w:hAnsi="Book Antiqua" w:cs="Book Antiqua"/>
          <w:color w:val="000000"/>
        </w:rPr>
        <w:t xml:space="preserve">-rectal cancer surgery. </w:t>
      </w:r>
      <w:proofErr w:type="spellStart"/>
      <w:r w:rsidRPr="00396E66">
        <w:rPr>
          <w:rFonts w:ascii="Book Antiqua" w:eastAsia="Book Antiqua" w:hAnsi="Book Antiqua" w:cs="Book Antiqua"/>
          <w:i/>
          <w:color w:val="000000"/>
        </w:rPr>
        <w:t>Pelviperineology</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38</w:t>
      </w:r>
      <w:r>
        <w:rPr>
          <w:rFonts w:ascii="Book Antiqua" w:hAnsi="Book Antiqua" w:cs="Book Antiqua" w:hint="eastAsia"/>
          <w:color w:val="000000"/>
          <w:lang w:eastAsia="zh-CN"/>
        </w:rPr>
        <w:t>-</w:t>
      </w:r>
      <w:r w:rsidR="00986584">
        <w:rPr>
          <w:rFonts w:ascii="Book Antiqua" w:eastAsia="Book Antiqua" w:hAnsi="Book Antiqua" w:cs="Book Antiqua"/>
          <w:color w:val="000000"/>
        </w:rPr>
        <w:t>40</w:t>
      </w:r>
    </w:p>
    <w:p w14:paraId="5290B696" w14:textId="77777777" w:rsidR="00715BFC" w:rsidRDefault="00715BFC" w:rsidP="00715BFC">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Duggleby</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Doell</w:t>
      </w:r>
      <w:proofErr w:type="spellEnd"/>
      <w:r>
        <w:rPr>
          <w:rFonts w:ascii="Book Antiqua" w:eastAsia="Book Antiqua" w:hAnsi="Book Antiqua" w:cs="Book Antiqua"/>
          <w:color w:val="000000"/>
        </w:rPr>
        <w:t xml:space="preserve"> H, Cooper D, Thomas R, Ghosh S. The quality of life of male spouses of women with breast cancer: hope, self-efficacy, and perceptions of guilt.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E28-E35 [PMID: 23348665 DOI: 10.1097/NCC.0b013e31827ca807]</w:t>
      </w:r>
    </w:p>
    <w:p w14:paraId="14B982AB" w14:textId="77777777" w:rsidR="00715BFC" w:rsidRPr="00696582" w:rsidRDefault="00715BFC" w:rsidP="00715BF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Graça</w:t>
      </w:r>
      <w:proofErr w:type="spellEnd"/>
      <w:r>
        <w:rPr>
          <w:rFonts w:ascii="Book Antiqua" w:eastAsia="Book Antiqua" w:hAnsi="Book Antiqua" w:cs="Book Antiqua"/>
          <w:b/>
          <w:bCs/>
          <w:color w:val="000000"/>
        </w:rPr>
        <w:t xml:space="preserve"> Pereira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AP, Fincham FD. Anxiety, depression, traumatic stress and quality of life in colorectal cancer after different treatments: A study with Portuguese patients and their partners. </w:t>
      </w:r>
      <w:r>
        <w:rPr>
          <w:rFonts w:ascii="Book Antiqua" w:eastAsia="Book Antiqua" w:hAnsi="Book Antiqua" w:cs="Book Antiqua"/>
          <w:i/>
          <w:iCs/>
          <w:color w:val="000000"/>
        </w:rPr>
        <w:t xml:space="preserve">Eur J Oncol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227-232 [PMID: 21783416 DOI: 10.1016/j.ejon.2011.06.006]</w:t>
      </w:r>
    </w:p>
    <w:p w14:paraId="2BD69C5C" w14:textId="77777777" w:rsidR="00715BFC" w:rsidRDefault="00715BFC" w:rsidP="00715BF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bCs/>
          <w:color w:val="000000"/>
        </w:rPr>
        <w:t>Ware JE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Sherbourne</w:t>
      </w:r>
      <w:proofErr w:type="spellEnd"/>
      <w:r>
        <w:rPr>
          <w:rFonts w:ascii="Book Antiqua" w:eastAsia="Book Antiqua" w:hAnsi="Book Antiqua" w:cs="Book Antiqua"/>
          <w:color w:val="000000"/>
        </w:rPr>
        <w:t xml:space="preserve"> CD. The MOS 36-item short-form health survey (SF-36). I. Conceptual framework and item selection. </w:t>
      </w:r>
      <w:r>
        <w:rPr>
          <w:rFonts w:ascii="Book Antiqua" w:eastAsia="Book Antiqua" w:hAnsi="Book Antiqua" w:cs="Book Antiqua"/>
          <w:i/>
          <w:iCs/>
          <w:color w:val="000000"/>
        </w:rPr>
        <w:t>Med Care</w:t>
      </w:r>
      <w:r>
        <w:rPr>
          <w:rFonts w:ascii="Book Antiqua" w:eastAsia="Book Antiqua" w:hAnsi="Book Antiqua" w:cs="Book Antiqua"/>
          <w:color w:val="000000"/>
        </w:rPr>
        <w:t xml:space="preserve"> 1992; </w:t>
      </w:r>
      <w:r>
        <w:rPr>
          <w:rFonts w:ascii="Book Antiqua" w:eastAsia="Book Antiqua" w:hAnsi="Book Antiqua" w:cs="Book Antiqua"/>
          <w:b/>
          <w:bCs/>
          <w:color w:val="000000"/>
        </w:rPr>
        <w:t>30</w:t>
      </w:r>
      <w:r>
        <w:rPr>
          <w:rFonts w:ascii="Book Antiqua" w:eastAsia="Book Antiqua" w:hAnsi="Book Antiqua" w:cs="Book Antiqua"/>
          <w:color w:val="000000"/>
        </w:rPr>
        <w:t>: 473-483 [PMID: 1593914]</w:t>
      </w:r>
    </w:p>
    <w:p w14:paraId="63393EC6" w14:textId="44AA281F" w:rsidR="00715BFC" w:rsidRDefault="00715BFC" w:rsidP="00715BFC">
      <w:pPr>
        <w:spacing w:line="360" w:lineRule="auto"/>
        <w:jc w:val="both"/>
        <w:rPr>
          <w:rFonts w:ascii="Book Antiqua" w:hAnsi="Book Antiqua" w:cs="Book Antiqua"/>
          <w:color w:val="000000"/>
          <w:lang w:eastAsia="zh-CN"/>
        </w:rPr>
      </w:pPr>
      <w:r>
        <w:rPr>
          <w:rFonts w:ascii="Book Antiqua" w:eastAsia="Book Antiqua" w:hAnsi="Book Antiqua" w:cs="Book Antiqua"/>
          <w:color w:val="000000"/>
          <w:highlight w:val="yellow"/>
        </w:rPr>
        <w:t>5</w:t>
      </w:r>
      <w:r w:rsidRPr="002A16B9">
        <w:rPr>
          <w:rFonts w:ascii="Book Antiqua" w:eastAsia="Book Antiqua" w:hAnsi="Book Antiqua" w:cs="Book Antiqua"/>
          <w:color w:val="000000"/>
          <w:highlight w:val="yellow"/>
        </w:rPr>
        <w:t xml:space="preserve"> </w:t>
      </w:r>
      <w:r w:rsidRPr="002A16B9">
        <w:rPr>
          <w:rFonts w:ascii="Book Antiqua" w:eastAsia="Book Antiqua" w:hAnsi="Book Antiqua" w:cs="Book Antiqua"/>
          <w:b/>
          <w:color w:val="000000"/>
          <w:highlight w:val="yellow"/>
        </w:rPr>
        <w:t>World Health Organization</w:t>
      </w:r>
      <w:r w:rsidRPr="002A16B9">
        <w:rPr>
          <w:rFonts w:ascii="Book Antiqua" w:eastAsia="Book Antiqua" w:hAnsi="Book Antiqua" w:cs="Book Antiqua"/>
          <w:color w:val="000000"/>
          <w:highlight w:val="yellow"/>
        </w:rPr>
        <w:t>.</w:t>
      </w:r>
      <w:r w:rsidRPr="002A16B9">
        <w:rPr>
          <w:rFonts w:ascii="Book Antiqua" w:hAnsi="Book Antiqua" w:cs="Book Antiqua" w:hint="eastAsia"/>
          <w:color w:val="000000"/>
          <w:highlight w:val="yellow"/>
          <w:lang w:eastAsia="zh-CN"/>
        </w:rPr>
        <w:t xml:space="preserve"> </w:t>
      </w:r>
      <w:r w:rsidRPr="002A16B9">
        <w:rPr>
          <w:rFonts w:ascii="Book Antiqua" w:eastAsia="Book Antiqua" w:hAnsi="Book Antiqua" w:cs="Book Antiqua"/>
          <w:color w:val="000000"/>
          <w:highlight w:val="yellow"/>
        </w:rPr>
        <w:t xml:space="preserve">2018 WHO disability assessment schedule II (WHODAS-II). </w:t>
      </w:r>
      <w:r w:rsidRPr="002A16B9">
        <w:rPr>
          <w:rFonts w:ascii="Book Antiqua" w:hAnsi="Book Antiqua" w:cs="Book Antiqua" w:hint="eastAsia"/>
          <w:color w:val="000000"/>
          <w:highlight w:val="yellow"/>
          <w:lang w:eastAsia="zh-CN"/>
        </w:rPr>
        <w:t>[</w:t>
      </w:r>
      <w:r w:rsidR="00986584">
        <w:rPr>
          <w:rFonts w:ascii="Book Antiqua" w:hAnsi="Book Antiqua" w:cs="Book Antiqua" w:hint="eastAsia"/>
          <w:color w:val="000000"/>
          <w:highlight w:val="yellow"/>
          <w:lang w:eastAsia="zh-CN"/>
        </w:rPr>
        <w:t xml:space="preserve">cited 15 March 2021]. </w:t>
      </w:r>
      <w:r w:rsidRPr="002A16B9">
        <w:rPr>
          <w:rFonts w:ascii="Book Antiqua" w:hAnsi="Book Antiqua" w:cs="Book Antiqua" w:hint="eastAsia"/>
          <w:color w:val="000000"/>
          <w:highlight w:val="yellow"/>
          <w:lang w:eastAsia="zh-CN"/>
        </w:rPr>
        <w:t>In</w:t>
      </w:r>
      <w:r w:rsidRPr="002A16B9">
        <w:rPr>
          <w:rFonts w:ascii="Book Antiqua" w:eastAsia="Book Antiqua" w:hAnsi="Book Antiqua" w:cs="Book Antiqua"/>
          <w:color w:val="000000"/>
          <w:highlight w:val="yellow"/>
        </w:rPr>
        <w:t>: World Health Organization</w:t>
      </w:r>
      <w:r w:rsidRPr="002A16B9">
        <w:rPr>
          <w:rFonts w:ascii="Book Antiqua" w:hAnsi="Book Antiqua" w:cs="Book Antiqua" w:hint="eastAsia"/>
          <w:color w:val="000000"/>
          <w:highlight w:val="yellow"/>
          <w:lang w:eastAsia="zh-CN"/>
        </w:rPr>
        <w:t xml:space="preserve"> [Internet]. Available from:</w:t>
      </w:r>
      <w:r w:rsidRPr="00986584">
        <w:rPr>
          <w:rFonts w:ascii="Book Antiqua" w:hAnsi="Book Antiqua" w:cs="Book Antiqua" w:hint="eastAsia"/>
          <w:color w:val="000000"/>
          <w:highlight w:val="yellow"/>
          <w:lang w:eastAsia="zh-CN"/>
        </w:rPr>
        <w:t xml:space="preserve"> </w:t>
      </w:r>
      <w:r w:rsidRPr="00986584">
        <w:rPr>
          <w:rFonts w:ascii="Book Antiqua" w:hAnsi="Book Antiqua" w:cs="Book Antiqua"/>
          <w:color w:val="000000"/>
          <w:highlight w:val="yellow"/>
          <w:lang w:eastAsia="zh-CN"/>
        </w:rPr>
        <w:t>https://www.who.int/standards/classifications/international-classification-of-functioning-disability-and-health/who-disability-assessment-schedule</w:t>
      </w:r>
    </w:p>
    <w:p w14:paraId="262A2B77" w14:textId="77777777" w:rsidR="00715BFC" w:rsidRDefault="00715BFC" w:rsidP="00715BF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Kutlay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Küçükdeveci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Elhan</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Oztuna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Koç</w:t>
      </w:r>
      <w:proofErr w:type="spellEnd"/>
      <w:r>
        <w:rPr>
          <w:rFonts w:ascii="Book Antiqua" w:eastAsia="Book Antiqua" w:hAnsi="Book Antiqua" w:cs="Book Antiqua"/>
          <w:color w:val="000000"/>
        </w:rPr>
        <w:t xml:space="preserve"> N, Tennant A. Validation of the World Health Organization disability assessment schedule II (WHODAS-II) in patients with osteoarthritis.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339-346 [PMID: 20020133 DOI: 10.1007/s00296-009-1306-8]</w:t>
      </w:r>
    </w:p>
    <w:p w14:paraId="3AD23F89" w14:textId="77777777" w:rsidR="00715BFC" w:rsidRDefault="00715BFC" w:rsidP="00715BF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Küçükdeveci</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Kutlay</w:t>
      </w:r>
      <w:proofErr w:type="spellEnd"/>
      <w:r>
        <w:rPr>
          <w:rFonts w:ascii="Book Antiqua" w:eastAsia="Book Antiqua" w:hAnsi="Book Antiqua" w:cs="Book Antiqua"/>
          <w:color w:val="000000"/>
        </w:rPr>
        <w:t xml:space="preserve"> Ş, </w:t>
      </w:r>
      <w:proofErr w:type="spellStart"/>
      <w:r>
        <w:rPr>
          <w:rFonts w:ascii="Book Antiqua" w:eastAsia="Book Antiqua" w:hAnsi="Book Antiqua" w:cs="Book Antiqua"/>
          <w:color w:val="000000"/>
        </w:rPr>
        <w:t>Yıldızlar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Öztuna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Elhan</w:t>
      </w:r>
      <w:proofErr w:type="spellEnd"/>
      <w:r>
        <w:rPr>
          <w:rFonts w:ascii="Book Antiqua" w:eastAsia="Book Antiqua" w:hAnsi="Book Antiqua" w:cs="Book Antiqua"/>
          <w:color w:val="000000"/>
        </w:rPr>
        <w:t xml:space="preserve"> AH, Tennant A. The reliability and validity of the World Health Organization Disability Assessment Schedule (WHODAS-II) in stroke.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35</w:t>
      </w:r>
      <w:r>
        <w:rPr>
          <w:rFonts w:ascii="Book Antiqua" w:eastAsia="Book Antiqua" w:hAnsi="Book Antiqua" w:cs="Book Antiqua"/>
          <w:color w:val="000000"/>
        </w:rPr>
        <w:t>: 214-220 [PMID: 22671861 DOI: 10.3109/09638288.2012.690817]</w:t>
      </w:r>
    </w:p>
    <w:p w14:paraId="2EDC334D" w14:textId="77777777" w:rsidR="00715BFC" w:rsidRDefault="00715BFC" w:rsidP="00715BF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Rubin GP</w:t>
      </w:r>
      <w:r>
        <w:rPr>
          <w:rFonts w:ascii="Book Antiqua" w:eastAsia="Book Antiqua" w:hAnsi="Book Antiqua" w:cs="Book Antiqua"/>
          <w:color w:val="000000"/>
        </w:rPr>
        <w:t xml:space="preserve">, Devlin HB. The quality of life with a stoma. </w:t>
      </w:r>
      <w:r>
        <w:rPr>
          <w:rFonts w:ascii="Book Antiqua" w:eastAsia="Book Antiqua" w:hAnsi="Book Antiqua" w:cs="Book Antiqua"/>
          <w:i/>
          <w:iCs/>
          <w:color w:val="000000"/>
        </w:rPr>
        <w:t>Br J Hosp Med</w:t>
      </w:r>
      <w:r>
        <w:rPr>
          <w:rFonts w:ascii="Book Antiqua" w:eastAsia="Book Antiqua" w:hAnsi="Book Antiqua" w:cs="Book Antiqua"/>
          <w:color w:val="000000"/>
        </w:rPr>
        <w:t xml:space="preserve"> 1987; </w:t>
      </w:r>
      <w:r>
        <w:rPr>
          <w:rFonts w:ascii="Book Antiqua" w:eastAsia="Book Antiqua" w:hAnsi="Book Antiqua" w:cs="Book Antiqua"/>
          <w:b/>
          <w:bCs/>
          <w:color w:val="000000"/>
        </w:rPr>
        <w:t>38</w:t>
      </w:r>
      <w:r>
        <w:rPr>
          <w:rFonts w:ascii="Book Antiqua" w:eastAsia="Book Antiqua" w:hAnsi="Book Antiqua" w:cs="Book Antiqua"/>
          <w:color w:val="000000"/>
        </w:rPr>
        <w:t>: 300-303, 306 [PMID: 3315080]</w:t>
      </w:r>
    </w:p>
    <w:p w14:paraId="50A8E438" w14:textId="77777777" w:rsidR="00715BFC" w:rsidRDefault="00715BFC" w:rsidP="00715BF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Pachler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Wille-</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P. Quality of life after rectal resection for cancer, with or without permanent colostomy.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2005: CD004323 [PMID: 15846707 DOI: 10.1002/14651858.CD004323.pub3]</w:t>
      </w:r>
    </w:p>
    <w:p w14:paraId="7A480A9D" w14:textId="77777777" w:rsidR="00715BFC" w:rsidRDefault="00715BFC" w:rsidP="00715BFC">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Brazier JE</w:t>
      </w:r>
      <w:r>
        <w:rPr>
          <w:rFonts w:ascii="Book Antiqua" w:eastAsia="Book Antiqua" w:hAnsi="Book Antiqua" w:cs="Book Antiqua"/>
          <w:color w:val="000000"/>
        </w:rPr>
        <w:t xml:space="preserve">, Harper R, Jones NM, </w:t>
      </w:r>
      <w:proofErr w:type="spellStart"/>
      <w:r>
        <w:rPr>
          <w:rFonts w:ascii="Book Antiqua" w:eastAsia="Book Antiqua" w:hAnsi="Book Antiqua" w:cs="Book Antiqua"/>
          <w:color w:val="000000"/>
        </w:rPr>
        <w:t>O'Cathain</w:t>
      </w:r>
      <w:proofErr w:type="spellEnd"/>
      <w:r>
        <w:rPr>
          <w:rFonts w:ascii="Book Antiqua" w:eastAsia="Book Antiqua" w:hAnsi="Book Antiqua" w:cs="Book Antiqua"/>
          <w:color w:val="000000"/>
        </w:rPr>
        <w:t xml:space="preserve"> A, Thomas KJ, </w:t>
      </w:r>
      <w:proofErr w:type="spellStart"/>
      <w:r>
        <w:rPr>
          <w:rFonts w:ascii="Book Antiqua" w:eastAsia="Book Antiqua" w:hAnsi="Book Antiqua" w:cs="Book Antiqua"/>
          <w:color w:val="000000"/>
        </w:rPr>
        <w:t>Usherwood</w:t>
      </w:r>
      <w:proofErr w:type="spellEnd"/>
      <w:r>
        <w:rPr>
          <w:rFonts w:ascii="Book Antiqua" w:eastAsia="Book Antiqua" w:hAnsi="Book Antiqua" w:cs="Book Antiqua"/>
          <w:color w:val="000000"/>
        </w:rPr>
        <w:t xml:space="preserve"> T, Westlake L. Validating the SF-36 health survey questionnaire: new outcome measure for primary care. </w:t>
      </w:r>
      <w:r>
        <w:rPr>
          <w:rFonts w:ascii="Book Antiqua" w:eastAsia="Book Antiqua" w:hAnsi="Book Antiqua" w:cs="Book Antiqua"/>
          <w:i/>
          <w:iCs/>
          <w:color w:val="000000"/>
        </w:rPr>
        <w:t>BMJ</w:t>
      </w:r>
      <w:r>
        <w:rPr>
          <w:rFonts w:ascii="Book Antiqua" w:eastAsia="Book Antiqua" w:hAnsi="Book Antiqua" w:cs="Book Antiqua"/>
          <w:color w:val="000000"/>
        </w:rPr>
        <w:t xml:space="preserve"> 1992; </w:t>
      </w:r>
      <w:r>
        <w:rPr>
          <w:rFonts w:ascii="Book Antiqua" w:eastAsia="Book Antiqua" w:hAnsi="Book Antiqua" w:cs="Book Antiqua"/>
          <w:b/>
          <w:bCs/>
          <w:color w:val="000000"/>
        </w:rPr>
        <w:t>305</w:t>
      </w:r>
      <w:r>
        <w:rPr>
          <w:rFonts w:ascii="Book Antiqua" w:eastAsia="Book Antiqua" w:hAnsi="Book Antiqua" w:cs="Book Antiqua"/>
          <w:color w:val="000000"/>
        </w:rPr>
        <w:t>: 160-164 [PMID: 1285753 DOI: 10.1136/bmj.305.6846.160]</w:t>
      </w:r>
    </w:p>
    <w:p w14:paraId="38CC13CF" w14:textId="4ED207D9" w:rsidR="00715BFC" w:rsidRPr="00396E66" w:rsidRDefault="00715BFC" w:rsidP="00715BFC">
      <w:pPr>
        <w:spacing w:line="360" w:lineRule="auto"/>
        <w:jc w:val="both"/>
        <w:rPr>
          <w:lang w:eastAsia="zh-CN"/>
        </w:rPr>
      </w:pPr>
      <w:r>
        <w:rPr>
          <w:rFonts w:ascii="Book Antiqua" w:eastAsia="Book Antiqua" w:hAnsi="Book Antiqua" w:cs="Book Antiqua"/>
          <w:color w:val="000000"/>
          <w:highlight w:val="yellow"/>
        </w:rPr>
        <w:t>11</w:t>
      </w:r>
      <w:r w:rsidRPr="00396E66">
        <w:rPr>
          <w:rFonts w:ascii="Book Antiqua" w:eastAsia="Book Antiqua" w:hAnsi="Book Antiqua" w:cs="Book Antiqua"/>
          <w:color w:val="000000"/>
          <w:highlight w:val="yellow"/>
        </w:rPr>
        <w:t xml:space="preserve"> </w:t>
      </w:r>
      <w:r w:rsidRPr="00396E66">
        <w:rPr>
          <w:rFonts w:ascii="Book Antiqua" w:eastAsia="Book Antiqua" w:hAnsi="Book Antiqua" w:cs="Book Antiqua"/>
          <w:b/>
          <w:bCs/>
          <w:color w:val="000000"/>
          <w:highlight w:val="yellow"/>
        </w:rPr>
        <w:t>Pinar R</w:t>
      </w:r>
      <w:r w:rsidRPr="00396E66">
        <w:rPr>
          <w:rFonts w:ascii="Book Antiqua" w:eastAsia="Book Antiqua" w:hAnsi="Book Antiqua" w:cs="Book Antiqua"/>
          <w:bCs/>
          <w:color w:val="000000"/>
          <w:highlight w:val="yellow"/>
        </w:rPr>
        <w:t>.</w:t>
      </w:r>
      <w:r w:rsidRPr="00396E66">
        <w:rPr>
          <w:rFonts w:ascii="Book Antiqua" w:hAnsi="Book Antiqua" w:cs="Book Antiqua" w:hint="eastAsia"/>
          <w:bCs/>
          <w:color w:val="000000"/>
          <w:highlight w:val="yellow"/>
          <w:lang w:eastAsia="zh-CN"/>
        </w:rPr>
        <w:t xml:space="preserve"> </w:t>
      </w:r>
      <w:r w:rsidRPr="00396E66">
        <w:rPr>
          <w:rFonts w:ascii="Book Antiqua" w:eastAsia="Book Antiqua" w:hAnsi="Book Antiqua" w:cs="Book Antiqua"/>
          <w:bCs/>
          <w:color w:val="000000"/>
          <w:highlight w:val="yellow"/>
        </w:rPr>
        <w:t>Quality of life in diabetic patients,</w:t>
      </w:r>
      <w:r w:rsidRPr="00396E66">
        <w:rPr>
          <w:rFonts w:ascii="Book Antiqua" w:eastAsia="Book Antiqua" w:hAnsi="Book Antiqua" w:cs="Book Antiqua"/>
          <w:color w:val="000000"/>
          <w:highlight w:val="yellow"/>
        </w:rPr>
        <w:t xml:space="preserve"> Doctoral Dissertation. Istanbul, Turkey: University of Istanbul</w:t>
      </w:r>
      <w:r w:rsidRPr="00396E66">
        <w:rPr>
          <w:rFonts w:ascii="Book Antiqua" w:hAnsi="Book Antiqua" w:cs="Book Antiqua" w:hint="eastAsia"/>
          <w:color w:val="000000"/>
          <w:highlight w:val="yellow"/>
          <w:lang w:eastAsia="zh-CN"/>
        </w:rPr>
        <w:t>, 1995</w:t>
      </w:r>
    </w:p>
    <w:p w14:paraId="0820BFE6" w14:textId="77777777" w:rsidR="00715BFC" w:rsidRDefault="00715BFC" w:rsidP="00715BF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Celasin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Karakoyun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Yılmaz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Elhan</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Erkek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Kuzu</w:t>
      </w:r>
      <w:proofErr w:type="spellEnd"/>
      <w:r>
        <w:rPr>
          <w:rFonts w:ascii="Book Antiqua" w:eastAsia="Book Antiqua" w:hAnsi="Book Antiqua" w:cs="Book Antiqua"/>
          <w:color w:val="000000"/>
        </w:rPr>
        <w:t xml:space="preserve"> MA. Quality of life measures in Islamic rectal carcinoma patients receiving counselling.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e170-e175 [PMID: 21651692 DOI: 10.1111/j.1463-1318.2011.02649.x]</w:t>
      </w:r>
    </w:p>
    <w:p w14:paraId="6B6E89E8" w14:textId="77777777" w:rsidR="00715BFC" w:rsidRDefault="00715BFC" w:rsidP="00715BF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Kuzu</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Topçu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Uçar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Ulukent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Unal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Erverdi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Elhan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Demirci</w:t>
      </w:r>
      <w:proofErr w:type="spellEnd"/>
      <w:r>
        <w:rPr>
          <w:rFonts w:ascii="Book Antiqua" w:eastAsia="Book Antiqua" w:hAnsi="Book Antiqua" w:cs="Book Antiqua"/>
          <w:color w:val="000000"/>
        </w:rPr>
        <w:t xml:space="preserve"> S. Effect of sphincter-sacrificing surgery for rectal carcinoma on quality of life in Muslim patients.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2002; </w:t>
      </w:r>
      <w:r>
        <w:rPr>
          <w:rFonts w:ascii="Book Antiqua" w:eastAsia="Book Antiqua" w:hAnsi="Book Antiqua" w:cs="Book Antiqua"/>
          <w:b/>
          <w:bCs/>
          <w:color w:val="000000"/>
        </w:rPr>
        <w:t>45</w:t>
      </w:r>
      <w:r>
        <w:rPr>
          <w:rFonts w:ascii="Book Antiqua" w:eastAsia="Book Antiqua" w:hAnsi="Book Antiqua" w:cs="Book Antiqua"/>
          <w:color w:val="000000"/>
        </w:rPr>
        <w:t>: 1359-1366 [PMID: 12394435 DOI: 10.1007/s10350-004-6425-4]</w:t>
      </w:r>
    </w:p>
    <w:p w14:paraId="0AAD81B2" w14:textId="77777777" w:rsidR="00715BFC" w:rsidRDefault="00715BFC" w:rsidP="00715BF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Devlin HB</w:t>
      </w:r>
      <w:r>
        <w:rPr>
          <w:rFonts w:ascii="Book Antiqua" w:eastAsia="Book Antiqua" w:hAnsi="Book Antiqua" w:cs="Book Antiqua"/>
          <w:color w:val="000000"/>
        </w:rPr>
        <w:t xml:space="preserve">, Plant JA, Griffin M. Aftermath of surgery for anorectal cancer. </w:t>
      </w:r>
      <w:r>
        <w:rPr>
          <w:rFonts w:ascii="Book Antiqua" w:eastAsia="Book Antiqua" w:hAnsi="Book Antiqua" w:cs="Book Antiqua"/>
          <w:i/>
          <w:iCs/>
          <w:color w:val="000000"/>
        </w:rPr>
        <w:t>Br Med J</w:t>
      </w:r>
      <w:r>
        <w:rPr>
          <w:rFonts w:ascii="Book Antiqua" w:eastAsia="Book Antiqua" w:hAnsi="Book Antiqua" w:cs="Book Antiqua"/>
          <w:color w:val="000000"/>
        </w:rPr>
        <w:t xml:space="preserve"> 1971; </w:t>
      </w:r>
      <w:r>
        <w:rPr>
          <w:rFonts w:ascii="Book Antiqua" w:eastAsia="Book Antiqua" w:hAnsi="Book Antiqua" w:cs="Book Antiqua"/>
          <w:b/>
          <w:bCs/>
          <w:color w:val="000000"/>
        </w:rPr>
        <w:t>3</w:t>
      </w:r>
      <w:r>
        <w:rPr>
          <w:rFonts w:ascii="Book Antiqua" w:eastAsia="Book Antiqua" w:hAnsi="Book Antiqua" w:cs="Book Antiqua"/>
          <w:color w:val="000000"/>
        </w:rPr>
        <w:t>: 413-418 [PMID: 5566622 DOI: 10.1136/bmj.3.5771.413]</w:t>
      </w:r>
    </w:p>
    <w:p w14:paraId="3D55393E" w14:textId="77777777" w:rsidR="00715BFC" w:rsidRDefault="00715BFC" w:rsidP="00715BF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Engel J</w:t>
      </w:r>
      <w:r>
        <w:rPr>
          <w:rFonts w:ascii="Book Antiqua" w:eastAsia="Book Antiqua" w:hAnsi="Book Antiqua" w:cs="Book Antiqua"/>
          <w:color w:val="000000"/>
        </w:rPr>
        <w:t>, Kerr J, Schlesinger-</w:t>
      </w:r>
      <w:proofErr w:type="spellStart"/>
      <w:r>
        <w:rPr>
          <w:rFonts w:ascii="Book Antiqua" w:eastAsia="Book Antiqua" w:hAnsi="Book Antiqua" w:cs="Book Antiqua"/>
          <w:color w:val="000000"/>
        </w:rPr>
        <w:t>Raab</w:t>
      </w:r>
      <w:proofErr w:type="spellEnd"/>
      <w:r>
        <w:rPr>
          <w:rFonts w:ascii="Book Antiqua" w:eastAsia="Book Antiqua" w:hAnsi="Book Antiqua" w:cs="Book Antiqua"/>
          <w:color w:val="000000"/>
        </w:rPr>
        <w:t xml:space="preserve"> A, Eckel R, Sauer H, </w:t>
      </w:r>
      <w:proofErr w:type="spellStart"/>
      <w:r>
        <w:rPr>
          <w:rFonts w:ascii="Book Antiqua" w:eastAsia="Book Antiqua" w:hAnsi="Book Antiqua" w:cs="Book Antiqua"/>
          <w:color w:val="000000"/>
        </w:rPr>
        <w:t>Hölzel</w:t>
      </w:r>
      <w:proofErr w:type="spellEnd"/>
      <w:r>
        <w:rPr>
          <w:rFonts w:ascii="Book Antiqua" w:eastAsia="Book Antiqua" w:hAnsi="Book Antiqua" w:cs="Book Antiqua"/>
          <w:color w:val="000000"/>
        </w:rPr>
        <w:t xml:space="preserve"> D. Quality of life in rectal cancer patients: a four-year prospective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238</w:t>
      </w:r>
      <w:r>
        <w:rPr>
          <w:rFonts w:ascii="Book Antiqua" w:eastAsia="Book Antiqua" w:hAnsi="Book Antiqua" w:cs="Book Antiqua"/>
          <w:color w:val="000000"/>
        </w:rPr>
        <w:t>: 203-213 [PMID: 12894013 DOI: 10.1097/01.sla.0000080823.38569.b0]</w:t>
      </w:r>
    </w:p>
    <w:p w14:paraId="0981E67B" w14:textId="6A8400D2" w:rsidR="00715BFC" w:rsidRPr="00396E66" w:rsidRDefault="00715BFC" w:rsidP="00715BFC">
      <w:pPr>
        <w:spacing w:line="360" w:lineRule="auto"/>
        <w:jc w:val="both"/>
        <w:rPr>
          <w:lang w:eastAsia="zh-CN"/>
        </w:rPr>
      </w:pPr>
      <w:r>
        <w:rPr>
          <w:rFonts w:ascii="Book Antiqua" w:eastAsia="Book Antiqua" w:hAnsi="Book Antiqua" w:cs="Book Antiqua"/>
          <w:color w:val="000000"/>
          <w:highlight w:val="yellow"/>
        </w:rPr>
        <w:t>16</w:t>
      </w:r>
      <w:r w:rsidRPr="00396E66">
        <w:rPr>
          <w:rFonts w:ascii="Book Antiqua" w:eastAsia="Book Antiqua" w:hAnsi="Book Antiqua" w:cs="Book Antiqua"/>
          <w:color w:val="000000"/>
          <w:highlight w:val="yellow"/>
        </w:rPr>
        <w:t xml:space="preserve"> </w:t>
      </w:r>
      <w:proofErr w:type="spellStart"/>
      <w:r w:rsidRPr="00396E66">
        <w:rPr>
          <w:rFonts w:ascii="Book Antiqua" w:eastAsia="Book Antiqua" w:hAnsi="Book Antiqua" w:cs="Book Antiqua"/>
          <w:b/>
          <w:bCs/>
          <w:color w:val="000000"/>
          <w:highlight w:val="yellow"/>
        </w:rPr>
        <w:t>Essink</w:t>
      </w:r>
      <w:proofErr w:type="spellEnd"/>
      <w:r w:rsidRPr="00396E66">
        <w:rPr>
          <w:rFonts w:ascii="Book Antiqua" w:eastAsia="Book Antiqua" w:hAnsi="Book Antiqua" w:cs="Book Antiqua"/>
          <w:b/>
          <w:bCs/>
          <w:color w:val="000000"/>
          <w:highlight w:val="yellow"/>
        </w:rPr>
        <w:t>-Bot ML</w:t>
      </w:r>
      <w:r w:rsidRPr="00396E66">
        <w:rPr>
          <w:rFonts w:ascii="Book Antiqua" w:eastAsia="Book Antiqua" w:hAnsi="Book Antiqua" w:cs="Book Antiqua"/>
          <w:bCs/>
          <w:color w:val="000000"/>
          <w:highlight w:val="yellow"/>
        </w:rPr>
        <w:t>.</w:t>
      </w:r>
      <w:r w:rsidRPr="00396E66">
        <w:rPr>
          <w:rFonts w:ascii="Book Antiqua" w:hAnsi="Book Antiqua" w:cs="Book Antiqua" w:hint="eastAsia"/>
          <w:bCs/>
          <w:color w:val="000000"/>
          <w:highlight w:val="yellow"/>
          <w:lang w:eastAsia="zh-CN"/>
        </w:rPr>
        <w:t xml:space="preserve"> </w:t>
      </w:r>
      <w:r w:rsidRPr="00396E66">
        <w:rPr>
          <w:rFonts w:ascii="Book Antiqua" w:eastAsia="Book Antiqua" w:hAnsi="Book Antiqua" w:cs="Book Antiqua"/>
          <w:bCs/>
          <w:color w:val="000000"/>
          <w:highlight w:val="yellow"/>
        </w:rPr>
        <w:t xml:space="preserve">Health status as a measure of outcome of disease and treatment. </w:t>
      </w:r>
      <w:proofErr w:type="spellStart"/>
      <w:r w:rsidRPr="00396E66">
        <w:rPr>
          <w:rFonts w:ascii="Book Antiqua" w:eastAsia="Book Antiqua" w:hAnsi="Book Antiqua" w:cs="Book Antiqua"/>
          <w:bCs/>
          <w:color w:val="000000"/>
          <w:highlight w:val="yellow"/>
        </w:rPr>
        <w:t>Humanitas</w:t>
      </w:r>
      <w:proofErr w:type="spellEnd"/>
      <w:r w:rsidRPr="00396E66">
        <w:rPr>
          <w:rFonts w:ascii="Book Antiqua" w:eastAsia="Book Antiqua" w:hAnsi="Book Antiqua" w:cs="Book Antiqua"/>
          <w:bCs/>
          <w:color w:val="000000"/>
          <w:highlight w:val="yellow"/>
        </w:rPr>
        <w:t>. Rotterdam,</w:t>
      </w:r>
      <w:r w:rsidRPr="00396E66">
        <w:rPr>
          <w:rFonts w:ascii="Book Antiqua" w:eastAsia="Book Antiqua" w:hAnsi="Book Antiqua" w:cs="Book Antiqua"/>
          <w:color w:val="000000"/>
          <w:highlight w:val="yellow"/>
        </w:rPr>
        <w:t xml:space="preserve"> The Netherlands: Erasmus University Rotterdam</w:t>
      </w:r>
      <w:r w:rsidRPr="00396E66">
        <w:rPr>
          <w:rFonts w:ascii="Book Antiqua" w:hAnsi="Book Antiqua" w:cs="Book Antiqua" w:hint="eastAsia"/>
          <w:color w:val="000000"/>
          <w:highlight w:val="yellow"/>
          <w:lang w:eastAsia="zh-CN"/>
        </w:rPr>
        <w:t>, 1995</w:t>
      </w:r>
    </w:p>
    <w:p w14:paraId="57739FD3" w14:textId="77777777" w:rsidR="00715BFC" w:rsidRDefault="00715BFC" w:rsidP="00715BF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Sprangers MA</w:t>
      </w:r>
      <w:r>
        <w:rPr>
          <w:rFonts w:ascii="Book Antiqua" w:eastAsia="Book Antiqua" w:hAnsi="Book Antiqua" w:cs="Book Antiqua"/>
          <w:color w:val="000000"/>
        </w:rPr>
        <w:t xml:space="preserve">, Taal BG, Aaronson NK, </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Velde A. Quality of life in colorectal cancer. Stoma vs. </w:t>
      </w:r>
      <w:proofErr w:type="spellStart"/>
      <w:r>
        <w:rPr>
          <w:rFonts w:ascii="Book Antiqua" w:eastAsia="Book Antiqua" w:hAnsi="Book Antiqua" w:cs="Book Antiqua"/>
          <w:color w:val="000000"/>
        </w:rPr>
        <w:t>nonstoma</w:t>
      </w:r>
      <w:proofErr w:type="spellEnd"/>
      <w:r>
        <w:rPr>
          <w:rFonts w:ascii="Book Antiqua" w:eastAsia="Book Antiqua" w:hAnsi="Book Antiqua" w:cs="Book Antiqua"/>
          <w:color w:val="000000"/>
        </w:rPr>
        <w:t xml:space="preserve"> patients.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1995; </w:t>
      </w:r>
      <w:r>
        <w:rPr>
          <w:rFonts w:ascii="Book Antiqua" w:eastAsia="Book Antiqua" w:hAnsi="Book Antiqua" w:cs="Book Antiqua"/>
          <w:b/>
          <w:bCs/>
          <w:color w:val="000000"/>
        </w:rPr>
        <w:t>38</w:t>
      </w:r>
      <w:r>
        <w:rPr>
          <w:rFonts w:ascii="Book Antiqua" w:eastAsia="Book Antiqua" w:hAnsi="Book Antiqua" w:cs="Book Antiqua"/>
          <w:color w:val="000000"/>
        </w:rPr>
        <w:t>: 361-369 [PMID: 7720441 DOI: 10.1007/bf02054222]</w:t>
      </w:r>
    </w:p>
    <w:p w14:paraId="09C742C3" w14:textId="77777777" w:rsidR="00715BFC" w:rsidRDefault="00715BFC" w:rsidP="00715BF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Silva AL</w:t>
      </w:r>
      <w:r>
        <w:rPr>
          <w:rFonts w:ascii="Book Antiqua" w:eastAsia="Book Antiqua" w:hAnsi="Book Antiqua" w:cs="Book Antiqua"/>
          <w:color w:val="000000"/>
        </w:rPr>
        <w:t xml:space="preserve">, Monteiro PS, Sousa JB, Vianna AL, Oliveira PG. Partners of patients having a permanent colostomy should also receive attention from the healthcare team.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O431-O434 [PMID: 25104405 DOI: 10.1111/codi.12737]</w:t>
      </w:r>
    </w:p>
    <w:p w14:paraId="3C58F5E7" w14:textId="293CD123" w:rsidR="00715BFC" w:rsidRPr="00986584" w:rsidRDefault="00715BFC" w:rsidP="00715BF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19 </w:t>
      </w:r>
      <w:r>
        <w:rPr>
          <w:rFonts w:ascii="Book Antiqua" w:eastAsia="Book Antiqua" w:hAnsi="Book Antiqua" w:cs="Book Antiqua"/>
          <w:b/>
          <w:bCs/>
          <w:color w:val="000000"/>
        </w:rPr>
        <w:t>Ozturk O</w:t>
      </w:r>
      <w:r w:rsidRPr="00396E66">
        <w:rPr>
          <w:rFonts w:ascii="Book Antiqua" w:eastAsia="Book Antiqua" w:hAnsi="Book Antiqua" w:cs="Book Antiqua"/>
          <w:bCs/>
          <w:color w:val="000000"/>
        </w:rPr>
        <w:t>,</w:t>
      </w:r>
      <w:r w:rsidRPr="00396E66">
        <w:rPr>
          <w:rFonts w:ascii="Book Antiqua" w:eastAsia="Book Antiqua" w:hAnsi="Book Antiqua" w:cs="Book Antiqua"/>
          <w:color w:val="000000"/>
        </w:rPr>
        <w:t xml:space="preserve"> </w:t>
      </w:r>
      <w:r>
        <w:rPr>
          <w:rFonts w:ascii="Book Antiqua" w:eastAsia="Book Antiqua" w:hAnsi="Book Antiqua" w:cs="Book Antiqua"/>
          <w:color w:val="000000"/>
        </w:rPr>
        <w:t xml:space="preserve">Yalcin BM, </w:t>
      </w:r>
      <w:proofErr w:type="spellStart"/>
      <w:r>
        <w:rPr>
          <w:rFonts w:ascii="Book Antiqua" w:eastAsia="Book Antiqua" w:hAnsi="Book Antiqua" w:cs="Book Antiqua"/>
          <w:color w:val="000000"/>
        </w:rPr>
        <w:t>Unal</w:t>
      </w:r>
      <w:proofErr w:type="spellEnd"/>
      <w:r>
        <w:rPr>
          <w:rFonts w:ascii="Book Antiqua" w:eastAsia="Book Antiqua" w:hAnsi="Book Antiqua" w:cs="Book Antiqua"/>
          <w:color w:val="000000"/>
        </w:rPr>
        <w:t xml:space="preserve"> M, Yildirim K, </w:t>
      </w:r>
      <w:proofErr w:type="spellStart"/>
      <w:r>
        <w:rPr>
          <w:rFonts w:ascii="Book Antiqua" w:eastAsia="Book Antiqua" w:hAnsi="Book Antiqua" w:cs="Book Antiqua"/>
          <w:color w:val="000000"/>
        </w:rPr>
        <w:t>Ozlem</w:t>
      </w:r>
      <w:proofErr w:type="spellEnd"/>
      <w:r>
        <w:rPr>
          <w:rFonts w:ascii="Book Antiqua" w:eastAsia="Book Antiqua" w:hAnsi="Book Antiqua" w:cs="Book Antiqua"/>
          <w:color w:val="000000"/>
        </w:rPr>
        <w:t xml:space="preserve"> N. Sexual dysfunction among patients having undergone colostomy and its relationship with self-esteem. </w:t>
      </w:r>
      <w:r w:rsidRPr="00396E66">
        <w:rPr>
          <w:rFonts w:ascii="Book Antiqua" w:eastAsia="Book Antiqua" w:hAnsi="Book Antiqua" w:cs="Book Antiqua"/>
          <w:i/>
          <w:color w:val="000000"/>
        </w:rPr>
        <w:t>J Family Med Com Health</w:t>
      </w:r>
      <w:r>
        <w:rPr>
          <w:rFonts w:ascii="Book Antiqua" w:eastAsia="Book Antiqua" w:hAnsi="Book Antiqua" w:cs="Book Antiqua"/>
          <w:color w:val="000000"/>
        </w:rPr>
        <w:t xml:space="preserve"> 2015; </w:t>
      </w:r>
      <w:r w:rsidRPr="00396E66">
        <w:rPr>
          <w:rFonts w:ascii="Book Antiqua" w:eastAsia="Book Antiqua" w:hAnsi="Book Antiqua" w:cs="Book Antiqua"/>
          <w:b/>
          <w:color w:val="000000"/>
        </w:rPr>
        <w:t>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986584">
        <w:rPr>
          <w:rFonts w:ascii="Book Antiqua" w:eastAsia="Book Antiqua" w:hAnsi="Book Antiqua" w:cs="Book Antiqua"/>
          <w:color w:val="000000"/>
        </w:rPr>
        <w:t>1028</w:t>
      </w:r>
    </w:p>
    <w:p w14:paraId="3BDE6833" w14:textId="77777777" w:rsidR="00715BFC" w:rsidRDefault="00715BFC" w:rsidP="00715BF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Traa</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Braeken</w:t>
      </w:r>
      <w:proofErr w:type="spellEnd"/>
      <w:r>
        <w:rPr>
          <w:rFonts w:ascii="Book Antiqua" w:eastAsia="Book Antiqua" w:hAnsi="Book Antiqua" w:cs="Book Antiqua"/>
          <w:color w:val="000000"/>
        </w:rPr>
        <w:t xml:space="preserve"> J, De Vries J, Roukema JA, Orsini RG, Den </w:t>
      </w:r>
      <w:proofErr w:type="spellStart"/>
      <w:r>
        <w:rPr>
          <w:rFonts w:ascii="Book Antiqua" w:eastAsia="Book Antiqua" w:hAnsi="Book Antiqua" w:cs="Book Antiqua"/>
          <w:color w:val="000000"/>
        </w:rPr>
        <w:t>Oudsten</w:t>
      </w:r>
      <w:proofErr w:type="spellEnd"/>
      <w:r>
        <w:rPr>
          <w:rFonts w:ascii="Book Antiqua" w:eastAsia="Book Antiqua" w:hAnsi="Book Antiqua" w:cs="Book Antiqua"/>
          <w:color w:val="000000"/>
        </w:rPr>
        <w:t xml:space="preserve"> BL. Evaluating quality of life and response shift from a couple-based perspective: a study among </w:t>
      </w:r>
      <w:r>
        <w:rPr>
          <w:rFonts w:ascii="Book Antiqua" w:eastAsia="Book Antiqua" w:hAnsi="Book Antiqua" w:cs="Book Antiqua"/>
          <w:color w:val="000000"/>
        </w:rPr>
        <w:lastRenderedPageBreak/>
        <w:t xml:space="preserve">patients with colorectal cancer and their partners. </w:t>
      </w:r>
      <w:r>
        <w:rPr>
          <w:rFonts w:ascii="Book Antiqua" w:eastAsia="Book Antiqua" w:hAnsi="Book Antiqua" w:cs="Book Antiqua"/>
          <w:i/>
          <w:iCs/>
          <w:color w:val="000000"/>
        </w:rPr>
        <w:t>Qual Life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1431-1441 [PMID: 25429822 DOI: 10.1007/s11136-014-0872-8]</w:t>
      </w:r>
    </w:p>
    <w:p w14:paraId="5E5038BA" w14:textId="77777777" w:rsidR="00715BFC" w:rsidRDefault="00715BFC" w:rsidP="00715BF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r>
        <w:rPr>
          <w:rFonts w:ascii="Book Antiqua" w:eastAsia="Book Antiqua" w:hAnsi="Book Antiqua" w:cs="Book Antiqua"/>
          <w:b/>
          <w:bCs/>
          <w:color w:val="000000"/>
        </w:rPr>
        <w:t>Badger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Segrin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Dorros</w:t>
      </w:r>
      <w:proofErr w:type="spellEnd"/>
      <w:r>
        <w:rPr>
          <w:rFonts w:ascii="Book Antiqua" w:eastAsia="Book Antiqua" w:hAnsi="Book Antiqua" w:cs="Book Antiqua"/>
          <w:color w:val="000000"/>
        </w:rPr>
        <w:t xml:space="preserve"> SM, Meek P, Lopez AM. Depression and anxiety in women with breast cancer and their partners.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44-53 [PMID: 17179873 DOI: 10.1097/00006199-200701000-00006]</w:t>
      </w:r>
    </w:p>
    <w:p w14:paraId="469D2D5C" w14:textId="77777777" w:rsidR="00715BFC" w:rsidRDefault="00715BFC" w:rsidP="00715BF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Alacacioglu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Yavuzsen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Dirioz</w:t>
      </w:r>
      <w:proofErr w:type="spellEnd"/>
      <w:r>
        <w:rPr>
          <w:rFonts w:ascii="Book Antiqua" w:eastAsia="Book Antiqua" w:hAnsi="Book Antiqua" w:cs="Book Antiqua"/>
          <w:color w:val="000000"/>
        </w:rPr>
        <w:t xml:space="preserve"> M, Yilmaz U. Quality of life, anxiety and depression in Turkish breast cancer patients and in their husbands.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26</w:t>
      </w:r>
      <w:r>
        <w:rPr>
          <w:rFonts w:ascii="Book Antiqua" w:eastAsia="Book Antiqua" w:hAnsi="Book Antiqua" w:cs="Book Antiqua"/>
          <w:color w:val="000000"/>
        </w:rPr>
        <w:t>: 415-419 [PMID: 19031014 DOI: 10.1007/s12032-008-9138-z]</w:t>
      </w:r>
    </w:p>
    <w:p w14:paraId="16E1EA95" w14:textId="77777777" w:rsidR="00715BFC" w:rsidRDefault="00715BFC" w:rsidP="00715BF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Kim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Kashy</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Wellisch</w:t>
      </w:r>
      <w:proofErr w:type="spellEnd"/>
      <w:r>
        <w:rPr>
          <w:rFonts w:ascii="Book Antiqua" w:eastAsia="Book Antiqua" w:hAnsi="Book Antiqua" w:cs="Book Antiqua"/>
          <w:color w:val="000000"/>
        </w:rPr>
        <w:t xml:space="preserve"> DK, Spillers RL, Kaw CK, Smith TG. Quality of life of couples dealing with cancer: dyadic and individual adjustment among breast and prostate cancer survivors and their spousal caregivers.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w:t>
      </w:r>
      <w:r>
        <w:rPr>
          <w:rFonts w:ascii="Book Antiqua" w:eastAsia="Book Antiqua" w:hAnsi="Book Antiqua" w:cs="Book Antiqua"/>
          <w:color w:val="000000"/>
        </w:rPr>
        <w:t>: 230-238 [PMID: 18365297 DOI: 10.1007/s12160-008-9026-y]</w:t>
      </w:r>
    </w:p>
    <w:p w14:paraId="73F10688" w14:textId="77777777" w:rsidR="00715BFC" w:rsidRDefault="00715BFC" w:rsidP="00715BF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Bretagnol</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Troubat</w:t>
      </w:r>
      <w:proofErr w:type="spellEnd"/>
      <w:r>
        <w:rPr>
          <w:rFonts w:ascii="Book Antiqua" w:eastAsia="Book Antiqua" w:hAnsi="Book Antiqua" w:cs="Book Antiqua"/>
          <w:color w:val="000000"/>
        </w:rPr>
        <w:t xml:space="preserve"> H, Laurent C, </w:t>
      </w:r>
      <w:proofErr w:type="spellStart"/>
      <w:r>
        <w:rPr>
          <w:rFonts w:ascii="Book Antiqua" w:eastAsia="Book Antiqua" w:hAnsi="Book Antiqua" w:cs="Book Antiqua"/>
          <w:color w:val="000000"/>
        </w:rPr>
        <w:t>Zerbib</w:t>
      </w:r>
      <w:proofErr w:type="spellEnd"/>
      <w:r>
        <w:rPr>
          <w:rFonts w:ascii="Book Antiqua" w:eastAsia="Book Antiqua" w:hAnsi="Book Antiqua" w:cs="Book Antiqua"/>
          <w:color w:val="000000"/>
        </w:rPr>
        <w:t xml:space="preserve"> F, Saric J, </w:t>
      </w:r>
      <w:proofErr w:type="spellStart"/>
      <w:r>
        <w:rPr>
          <w:rFonts w:ascii="Book Antiqua" w:eastAsia="Book Antiqua" w:hAnsi="Book Antiqua" w:cs="Book Antiqua"/>
          <w:color w:val="000000"/>
        </w:rPr>
        <w:t>Rullier</w:t>
      </w:r>
      <w:proofErr w:type="spellEnd"/>
      <w:r>
        <w:rPr>
          <w:rFonts w:ascii="Book Antiqua" w:eastAsia="Book Antiqua" w:hAnsi="Book Antiqua" w:cs="Book Antiqua"/>
          <w:color w:val="000000"/>
        </w:rPr>
        <w:t xml:space="preserve"> E. Long-term functional results after sphincter-saving resection for rectal cancer. </w:t>
      </w:r>
      <w:r>
        <w:rPr>
          <w:rFonts w:ascii="Book Antiqua" w:eastAsia="Book Antiqua" w:hAnsi="Book Antiqua" w:cs="Book Antiqua"/>
          <w:i/>
          <w:iCs/>
          <w:color w:val="000000"/>
        </w:rPr>
        <w:t>Gastroenterol Clin Biol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28</w:t>
      </w:r>
      <w:r>
        <w:rPr>
          <w:rFonts w:ascii="Book Antiqua" w:eastAsia="Book Antiqua" w:hAnsi="Book Antiqua" w:cs="Book Antiqua"/>
          <w:color w:val="000000"/>
        </w:rPr>
        <w:t>: 155-159 [PMID: 15060460 DOI: 10.1016/s0399-8320(04)94870-1]</w:t>
      </w:r>
    </w:p>
    <w:p w14:paraId="00947649" w14:textId="77777777" w:rsidR="00715BFC" w:rsidRDefault="00715BFC" w:rsidP="00715BF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Kakodkar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Gupta S, </w:t>
      </w:r>
      <w:proofErr w:type="spellStart"/>
      <w:r>
        <w:rPr>
          <w:rFonts w:ascii="Book Antiqua" w:eastAsia="Book Antiqua" w:hAnsi="Book Antiqua" w:cs="Book Antiqua"/>
          <w:color w:val="000000"/>
        </w:rPr>
        <w:t>Nundy</w:t>
      </w:r>
      <w:proofErr w:type="spellEnd"/>
      <w:r>
        <w:rPr>
          <w:rFonts w:ascii="Book Antiqua" w:eastAsia="Book Antiqua" w:hAnsi="Book Antiqua" w:cs="Book Antiqua"/>
          <w:color w:val="000000"/>
        </w:rPr>
        <w:t xml:space="preserve"> S. Low anterior resection with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for rectal cancer: functional assessment and factors affecting outcome.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650-656 [PMID: 16970574 DOI: 10.1111/j.1463-1318.2006.00992.x]</w:t>
      </w:r>
    </w:p>
    <w:p w14:paraId="5A8A9121" w14:textId="77777777" w:rsidR="00715BFC" w:rsidRDefault="00715BFC" w:rsidP="00715BF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Ortiz H</w:t>
      </w:r>
      <w:r>
        <w:rPr>
          <w:rFonts w:ascii="Book Antiqua" w:eastAsia="Book Antiqua" w:hAnsi="Book Antiqua" w:cs="Book Antiqua"/>
          <w:color w:val="000000"/>
        </w:rPr>
        <w:t xml:space="preserve">, Armendariz P. Anterior resection: do the patients perceive any clinical benefit?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1996; </w:t>
      </w:r>
      <w:r>
        <w:rPr>
          <w:rFonts w:ascii="Book Antiqua" w:eastAsia="Book Antiqua" w:hAnsi="Book Antiqua" w:cs="Book Antiqua"/>
          <w:b/>
          <w:bCs/>
          <w:color w:val="000000"/>
        </w:rPr>
        <w:t>11</w:t>
      </w:r>
      <w:r>
        <w:rPr>
          <w:rFonts w:ascii="Book Antiqua" w:eastAsia="Book Antiqua" w:hAnsi="Book Antiqua" w:cs="Book Antiqua"/>
          <w:color w:val="000000"/>
        </w:rPr>
        <w:t>: 191-195 [PMID: 8876278 DOI: 10.1007/s003840050042]</w:t>
      </w:r>
    </w:p>
    <w:p w14:paraId="10EE8B30" w14:textId="77777777" w:rsidR="00715BFC" w:rsidRDefault="00715BFC" w:rsidP="00715BF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Cakmak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Aylaz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Kuzu</w:t>
      </w:r>
      <w:proofErr w:type="spellEnd"/>
      <w:r>
        <w:rPr>
          <w:rFonts w:ascii="Book Antiqua" w:eastAsia="Book Antiqua" w:hAnsi="Book Antiqua" w:cs="Book Antiqua"/>
          <w:color w:val="000000"/>
        </w:rPr>
        <w:t xml:space="preserve"> MA. Permanent stoma not only affects patients' quality of life but also that of their spouses.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2872-2876 [PMID: 20706836 DOI: 10.1007/s00268-010-0758-z]</w:t>
      </w:r>
    </w:p>
    <w:p w14:paraId="2A5E7A78" w14:textId="77777777" w:rsidR="00715BFC" w:rsidRDefault="00715BFC" w:rsidP="00715BFC">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Shaheen</w:t>
      </w:r>
      <w:proofErr w:type="spellEnd"/>
      <w:r>
        <w:rPr>
          <w:rFonts w:ascii="Book Antiqua" w:eastAsia="Book Antiqua" w:hAnsi="Book Antiqua" w:cs="Book Antiqua"/>
          <w:b/>
          <w:bCs/>
          <w:color w:val="000000"/>
        </w:rPr>
        <w:t xml:space="preserve"> Al </w:t>
      </w:r>
      <w:proofErr w:type="spellStart"/>
      <w:r>
        <w:rPr>
          <w:rFonts w:ascii="Book Antiqua" w:eastAsia="Book Antiqua" w:hAnsi="Book Antiqua" w:cs="Book Antiqua"/>
          <w:b/>
          <w:bCs/>
          <w:color w:val="000000"/>
        </w:rPr>
        <w:t>Ahwal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Zaben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Sehlo</w:t>
      </w:r>
      <w:proofErr w:type="spellEnd"/>
      <w:r>
        <w:rPr>
          <w:rFonts w:ascii="Book Antiqua" w:eastAsia="Book Antiqua" w:hAnsi="Book Antiqua" w:cs="Book Antiqua"/>
          <w:color w:val="000000"/>
        </w:rPr>
        <w:t xml:space="preserve"> MG, Khalifa DA, Koenig HG. Religious beliefs, practices, and health in colorectal cancer patients in Saudi Arabia. </w:t>
      </w:r>
      <w:proofErr w:type="spellStart"/>
      <w:r>
        <w:rPr>
          <w:rFonts w:ascii="Book Antiqua" w:eastAsia="Book Antiqua" w:hAnsi="Book Antiqua" w:cs="Book Antiqua"/>
          <w:i/>
          <w:iCs/>
          <w:color w:val="000000"/>
        </w:rPr>
        <w:t>Psychooncology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292-299 [PMID: 25990540 DOI: 10.1002/pon.3845]</w:t>
      </w:r>
    </w:p>
    <w:p w14:paraId="2AEC9C4C" w14:textId="1D2FFA9E" w:rsidR="00715BFC" w:rsidRPr="00986584" w:rsidRDefault="00715BFC">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Balboni</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Vanderwerker</w:t>
      </w:r>
      <w:proofErr w:type="spellEnd"/>
      <w:r>
        <w:rPr>
          <w:rFonts w:ascii="Book Antiqua" w:eastAsia="Book Antiqua" w:hAnsi="Book Antiqua" w:cs="Book Antiqua"/>
          <w:color w:val="000000"/>
        </w:rPr>
        <w:t xml:space="preserve"> LC, Block SD, Paulk ME, Lathan CS, </w:t>
      </w:r>
      <w:proofErr w:type="spellStart"/>
      <w:r>
        <w:rPr>
          <w:rFonts w:ascii="Book Antiqua" w:eastAsia="Book Antiqua" w:hAnsi="Book Antiqua" w:cs="Book Antiqua"/>
          <w:color w:val="000000"/>
        </w:rPr>
        <w:t>Peteet</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Prigerson</w:t>
      </w:r>
      <w:proofErr w:type="spellEnd"/>
      <w:r>
        <w:rPr>
          <w:rFonts w:ascii="Book Antiqua" w:eastAsia="Book Antiqua" w:hAnsi="Book Antiqua" w:cs="Book Antiqua"/>
          <w:color w:val="000000"/>
        </w:rPr>
        <w:t xml:space="preserve"> HG. Religiousness and spiritual support among advanced cancer patients and </w:t>
      </w:r>
      <w:r>
        <w:rPr>
          <w:rFonts w:ascii="Book Antiqua" w:eastAsia="Book Antiqua" w:hAnsi="Book Antiqua" w:cs="Book Antiqua"/>
          <w:color w:val="000000"/>
        </w:rPr>
        <w:lastRenderedPageBreak/>
        <w:t xml:space="preserve">associations with end-of-life treatment preferences and quality of life.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555-560 [PMID: 17290065 DOI: 10.1200/JCO.2006.07.9046]</w:t>
      </w:r>
    </w:p>
    <w:bookmarkEnd w:id="3"/>
    <w:p w14:paraId="1F1475D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EFA7FCA" w14:textId="77777777" w:rsidR="00A77B3E" w:rsidRDefault="002A314E">
      <w:pPr>
        <w:spacing w:line="360" w:lineRule="auto"/>
        <w:jc w:val="both"/>
      </w:pPr>
      <w:r>
        <w:rPr>
          <w:rFonts w:ascii="Book Antiqua" w:eastAsia="Book Antiqua" w:hAnsi="Book Antiqua" w:cs="Book Antiqua"/>
          <w:b/>
          <w:color w:val="000000"/>
        </w:rPr>
        <w:lastRenderedPageBreak/>
        <w:t>Footnotes</w:t>
      </w:r>
    </w:p>
    <w:p w14:paraId="1B0566CA" w14:textId="1D8F5DB9" w:rsidR="00A77B3E" w:rsidRDefault="002A314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2"/>
        </w:rPr>
        <w:t xml:space="preserve">The study was approved by the Ethics Committee of the Faculty of Medicine, Ankara University (21 September 2009, </w:t>
      </w:r>
      <w:r w:rsidR="00053207">
        <w:rPr>
          <w:rFonts w:ascii="Book Antiqua" w:hAnsi="Book Antiqua" w:cs="Book Antiqua" w:hint="eastAsia"/>
          <w:color w:val="000000"/>
          <w:szCs w:val="22"/>
          <w:lang w:eastAsia="zh-CN"/>
        </w:rPr>
        <w:t>a</w:t>
      </w:r>
      <w:r>
        <w:rPr>
          <w:rFonts w:ascii="Book Antiqua" w:eastAsia="Book Antiqua" w:hAnsi="Book Antiqua" w:cs="Book Antiqua"/>
          <w:color w:val="000000"/>
          <w:szCs w:val="22"/>
        </w:rPr>
        <w:t>pprov</w:t>
      </w:r>
      <w:r w:rsidR="009E4613">
        <w:rPr>
          <w:rFonts w:ascii="Book Antiqua" w:hAnsi="Book Antiqua" w:cs="Book Antiqua" w:hint="eastAsia"/>
          <w:color w:val="000000"/>
          <w:szCs w:val="22"/>
          <w:lang w:eastAsia="zh-CN"/>
        </w:rPr>
        <w:t>a</w:t>
      </w:r>
      <w:r>
        <w:rPr>
          <w:rFonts w:ascii="Book Antiqua" w:eastAsia="Book Antiqua" w:hAnsi="Book Antiqua" w:cs="Book Antiqua"/>
          <w:color w:val="000000"/>
          <w:szCs w:val="22"/>
        </w:rPr>
        <w:t>l number: 06-82).</w:t>
      </w:r>
    </w:p>
    <w:p w14:paraId="39451758" w14:textId="77777777" w:rsidR="00A77B3E" w:rsidRDefault="00A77B3E">
      <w:pPr>
        <w:spacing w:line="360" w:lineRule="auto"/>
        <w:jc w:val="both"/>
      </w:pPr>
    </w:p>
    <w:p w14:paraId="2A9D5B25" w14:textId="77777777" w:rsidR="00A77B3E" w:rsidRDefault="002A314E">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is registered at ClinicalTrials.gov. The registration identification number is NCT04744792.</w:t>
      </w:r>
    </w:p>
    <w:p w14:paraId="71BE5B8D" w14:textId="77777777" w:rsidR="00A77B3E" w:rsidRDefault="00A77B3E">
      <w:pPr>
        <w:spacing w:line="360" w:lineRule="auto"/>
        <w:jc w:val="both"/>
      </w:pPr>
    </w:p>
    <w:p w14:paraId="2ECB2A82" w14:textId="77777777" w:rsidR="00A77B3E" w:rsidRDefault="002A314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432A817D" w14:textId="77777777" w:rsidR="00A77B3E" w:rsidRDefault="00A77B3E">
      <w:pPr>
        <w:spacing w:line="360" w:lineRule="auto"/>
        <w:jc w:val="both"/>
      </w:pPr>
    </w:p>
    <w:p w14:paraId="50B65E18" w14:textId="77777777" w:rsidR="00A77B3E" w:rsidRDefault="002A314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have a conflict of interest.</w:t>
      </w:r>
    </w:p>
    <w:p w14:paraId="7F4495B5" w14:textId="77777777" w:rsidR="00A77B3E" w:rsidRDefault="00A77B3E">
      <w:pPr>
        <w:spacing w:line="360" w:lineRule="auto"/>
        <w:jc w:val="both"/>
      </w:pPr>
    </w:p>
    <w:p w14:paraId="05303C8A" w14:textId="491DEF8B" w:rsidR="00A77B3E" w:rsidRPr="00053207" w:rsidRDefault="002A314E">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r w:rsidR="00053207">
        <w:rPr>
          <w:rFonts w:ascii="Book Antiqua" w:hAnsi="Book Antiqua" w:cs="Book Antiqua" w:hint="eastAsia"/>
          <w:color w:val="000000"/>
          <w:shd w:val="clear" w:color="auto" w:fill="FFFFFF"/>
          <w:lang w:eastAsia="zh-CN"/>
        </w:rPr>
        <w:t>.</w:t>
      </w:r>
    </w:p>
    <w:p w14:paraId="268F304F" w14:textId="77777777" w:rsidR="00A77B3E" w:rsidRDefault="00A77B3E">
      <w:pPr>
        <w:spacing w:line="360" w:lineRule="auto"/>
        <w:jc w:val="both"/>
      </w:pPr>
    </w:p>
    <w:p w14:paraId="5E3D06B0" w14:textId="77777777" w:rsidR="00A77B3E" w:rsidRDefault="002A314E">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66366C6C" w14:textId="77777777" w:rsidR="00A77B3E" w:rsidRDefault="00A77B3E">
      <w:pPr>
        <w:spacing w:line="360" w:lineRule="auto"/>
        <w:jc w:val="both"/>
      </w:pPr>
    </w:p>
    <w:p w14:paraId="50EA46F2" w14:textId="77777777" w:rsidR="00A77B3E" w:rsidRDefault="002A314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B09857" w14:textId="77777777" w:rsidR="00A77B3E" w:rsidRDefault="00A77B3E">
      <w:pPr>
        <w:spacing w:line="360" w:lineRule="auto"/>
        <w:jc w:val="both"/>
      </w:pPr>
    </w:p>
    <w:p w14:paraId="7FD1270E" w14:textId="77777777" w:rsidR="00A77B3E" w:rsidRDefault="002A314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396E6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5D4420B" w14:textId="77777777" w:rsidR="00A77B3E" w:rsidRDefault="00A77B3E">
      <w:pPr>
        <w:spacing w:line="360" w:lineRule="auto"/>
        <w:jc w:val="both"/>
      </w:pPr>
    </w:p>
    <w:p w14:paraId="0AF66083" w14:textId="77777777" w:rsidR="00A77B3E" w:rsidRDefault="002A314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25, 2021</w:t>
      </w:r>
    </w:p>
    <w:p w14:paraId="28E14421" w14:textId="77777777" w:rsidR="00A77B3E" w:rsidRDefault="002A314E">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June 14, 2021</w:t>
      </w:r>
    </w:p>
    <w:p w14:paraId="64FF64DA" w14:textId="77777777" w:rsidR="00A77B3E" w:rsidRDefault="002A314E">
      <w:pPr>
        <w:spacing w:line="360" w:lineRule="auto"/>
        <w:jc w:val="both"/>
      </w:pPr>
      <w:r>
        <w:rPr>
          <w:rFonts w:ascii="Book Antiqua" w:eastAsia="Book Antiqua" w:hAnsi="Book Antiqua" w:cs="Book Antiqua"/>
          <w:b/>
          <w:color w:val="000000"/>
        </w:rPr>
        <w:t xml:space="preserve">Article in press: </w:t>
      </w:r>
    </w:p>
    <w:p w14:paraId="34CCE83F" w14:textId="77777777" w:rsidR="00A77B3E" w:rsidRDefault="00A77B3E">
      <w:pPr>
        <w:spacing w:line="360" w:lineRule="auto"/>
        <w:jc w:val="both"/>
      </w:pPr>
    </w:p>
    <w:p w14:paraId="33F685B0" w14:textId="77777777" w:rsidR="00A77B3E" w:rsidRDefault="002A314E">
      <w:pPr>
        <w:spacing w:line="360" w:lineRule="auto"/>
        <w:jc w:val="both"/>
      </w:pPr>
      <w:r>
        <w:rPr>
          <w:rFonts w:ascii="Book Antiqua" w:eastAsia="Book Antiqua" w:hAnsi="Book Antiqua" w:cs="Book Antiqua"/>
          <w:b/>
          <w:color w:val="000000"/>
        </w:rPr>
        <w:t xml:space="preserve">Specialty type: </w:t>
      </w:r>
      <w:r w:rsidR="00396E66" w:rsidRPr="00E700C2">
        <w:rPr>
          <w:rFonts w:ascii="Book Antiqua" w:eastAsia="微软雅黑" w:hAnsi="Book Antiqua" w:cs="宋体"/>
        </w:rPr>
        <w:t>Gastroenterology and hepatology</w:t>
      </w:r>
    </w:p>
    <w:p w14:paraId="137391BF" w14:textId="77777777" w:rsidR="00A77B3E" w:rsidRDefault="002A314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53AB19F0" w14:textId="77777777" w:rsidR="00A77B3E" w:rsidRDefault="002A314E">
      <w:pPr>
        <w:spacing w:line="360" w:lineRule="auto"/>
        <w:jc w:val="both"/>
      </w:pPr>
      <w:r>
        <w:rPr>
          <w:rFonts w:ascii="Book Antiqua" w:eastAsia="Book Antiqua" w:hAnsi="Book Antiqua" w:cs="Book Antiqua"/>
          <w:b/>
          <w:color w:val="000000"/>
        </w:rPr>
        <w:t>Peer-review report’s scientific quality classification</w:t>
      </w:r>
    </w:p>
    <w:p w14:paraId="660EE5F3" w14:textId="77777777" w:rsidR="00A77B3E" w:rsidRDefault="002A314E">
      <w:pPr>
        <w:spacing w:line="360" w:lineRule="auto"/>
        <w:jc w:val="both"/>
      </w:pPr>
      <w:r>
        <w:rPr>
          <w:rFonts w:ascii="Book Antiqua" w:eastAsia="Book Antiqua" w:hAnsi="Book Antiqua" w:cs="Book Antiqua"/>
          <w:color w:val="000000"/>
        </w:rPr>
        <w:t>Grade A (Excellent): 0</w:t>
      </w:r>
    </w:p>
    <w:p w14:paraId="64988C58" w14:textId="77777777" w:rsidR="00A77B3E" w:rsidRDefault="002A314E">
      <w:pPr>
        <w:spacing w:line="360" w:lineRule="auto"/>
        <w:jc w:val="both"/>
      </w:pPr>
      <w:r>
        <w:rPr>
          <w:rFonts w:ascii="Book Antiqua" w:eastAsia="Book Antiqua" w:hAnsi="Book Antiqua" w:cs="Book Antiqua"/>
          <w:color w:val="000000"/>
        </w:rPr>
        <w:t>Grade B (Very good): B</w:t>
      </w:r>
    </w:p>
    <w:p w14:paraId="4B4CE97B" w14:textId="77777777" w:rsidR="00A77B3E" w:rsidRDefault="002A314E">
      <w:pPr>
        <w:spacing w:line="360" w:lineRule="auto"/>
        <w:jc w:val="both"/>
      </w:pPr>
      <w:r>
        <w:rPr>
          <w:rFonts w:ascii="Book Antiqua" w:eastAsia="Book Antiqua" w:hAnsi="Book Antiqua" w:cs="Book Antiqua"/>
          <w:color w:val="000000"/>
        </w:rPr>
        <w:t>Grade C (Good): 0</w:t>
      </w:r>
    </w:p>
    <w:p w14:paraId="60A5E188" w14:textId="77777777" w:rsidR="00A77B3E" w:rsidRDefault="002A314E">
      <w:pPr>
        <w:spacing w:line="360" w:lineRule="auto"/>
        <w:jc w:val="both"/>
      </w:pPr>
      <w:r>
        <w:rPr>
          <w:rFonts w:ascii="Book Antiqua" w:eastAsia="Book Antiqua" w:hAnsi="Book Antiqua" w:cs="Book Antiqua"/>
          <w:color w:val="000000"/>
        </w:rPr>
        <w:t>Grade D (Fair): 0</w:t>
      </w:r>
    </w:p>
    <w:p w14:paraId="56CA140B" w14:textId="77777777" w:rsidR="00A77B3E" w:rsidRDefault="002A314E">
      <w:pPr>
        <w:spacing w:line="360" w:lineRule="auto"/>
        <w:jc w:val="both"/>
      </w:pPr>
      <w:r>
        <w:rPr>
          <w:rFonts w:ascii="Book Antiqua" w:eastAsia="Book Antiqua" w:hAnsi="Book Antiqua" w:cs="Book Antiqua"/>
          <w:color w:val="000000"/>
        </w:rPr>
        <w:t>Grade E (Poor): E</w:t>
      </w:r>
    </w:p>
    <w:p w14:paraId="216FCA95" w14:textId="77777777" w:rsidR="00A77B3E" w:rsidRDefault="00A77B3E">
      <w:pPr>
        <w:spacing w:line="360" w:lineRule="auto"/>
        <w:jc w:val="both"/>
      </w:pPr>
    </w:p>
    <w:p w14:paraId="58BB6EC6" w14:textId="77777777" w:rsidR="009E4613" w:rsidRDefault="002A314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Nishizawa T, </w:t>
      </w:r>
      <w:proofErr w:type="spellStart"/>
      <w:r>
        <w:rPr>
          <w:rFonts w:ascii="Book Antiqua" w:eastAsia="Book Antiqua" w:hAnsi="Book Antiqua" w:cs="Book Antiqua"/>
          <w:color w:val="000000"/>
        </w:rPr>
        <w:t>Zyoud</w:t>
      </w:r>
      <w:proofErr w:type="spellEnd"/>
      <w:r>
        <w:rPr>
          <w:rFonts w:ascii="Book Antiqua" w:eastAsia="Book Antiqua" w:hAnsi="Book Antiqua" w:cs="Book Antiqua"/>
          <w:color w:val="000000"/>
        </w:rPr>
        <w:t xml:space="preserve"> SH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995880F" w14:textId="77777777" w:rsidR="00A77B3E" w:rsidRDefault="009E461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9E4613">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w:t>
      </w:r>
      <w:r w:rsidRPr="009E4613">
        <w:rPr>
          <w:rFonts w:ascii="Book Antiqua" w:eastAsia="Book Antiqua" w:hAnsi="Book Antiqua" w:cs="Book Antiqua"/>
          <w:b/>
          <w:color w:val="000000"/>
        </w:rPr>
        <w:t>Sociodemographic features of patients and their spouses (</w:t>
      </w:r>
      <w:r w:rsidRPr="009E4613">
        <w:rPr>
          <w:rFonts w:ascii="Book Antiqua" w:eastAsia="Book Antiqua" w:hAnsi="Book Antiqua" w:cs="Book Antiqua"/>
          <w:b/>
          <w:i/>
          <w:color w:val="000000"/>
        </w:rPr>
        <w:t>n</w:t>
      </w:r>
      <w:r w:rsidRPr="009E4613">
        <w:rPr>
          <w:rFonts w:ascii="Book Antiqua" w:eastAsia="Book Antiqua" w:hAnsi="Book Antiqua" w:cs="Book Antiqua"/>
          <w:b/>
          <w:color w:val="000000"/>
        </w:rPr>
        <w:t xml:space="preserve"> = 100)</w:t>
      </w:r>
    </w:p>
    <w:tbl>
      <w:tblPr>
        <w:tblW w:w="0" w:type="auto"/>
        <w:tblBorders>
          <w:top w:val="single" w:sz="4" w:space="0" w:color="auto"/>
          <w:bottom w:val="single" w:sz="4" w:space="0" w:color="auto"/>
        </w:tblBorders>
        <w:tblLook w:val="04A0" w:firstRow="1" w:lastRow="0" w:firstColumn="1" w:lastColumn="0" w:noHBand="0" w:noVBand="1"/>
      </w:tblPr>
      <w:tblGrid>
        <w:gridCol w:w="3227"/>
        <w:gridCol w:w="3034"/>
        <w:gridCol w:w="3315"/>
      </w:tblGrid>
      <w:tr w:rsidR="009E4613" w:rsidRPr="009E4613" w14:paraId="4A54960B" w14:textId="77777777" w:rsidTr="00F00757">
        <w:tc>
          <w:tcPr>
            <w:tcW w:w="3227" w:type="dxa"/>
            <w:tcBorders>
              <w:top w:val="single" w:sz="4" w:space="0" w:color="auto"/>
              <w:bottom w:val="single" w:sz="4" w:space="0" w:color="auto"/>
            </w:tcBorders>
            <w:shd w:val="clear" w:color="auto" w:fill="auto"/>
          </w:tcPr>
          <w:p w14:paraId="68917107" w14:textId="77777777" w:rsidR="009E4613" w:rsidRPr="009E4613" w:rsidRDefault="009E4613" w:rsidP="009E4613">
            <w:pPr>
              <w:spacing w:line="360" w:lineRule="auto"/>
              <w:jc w:val="both"/>
              <w:rPr>
                <w:rFonts w:ascii="Book Antiqua" w:hAnsi="Book Antiqua"/>
                <w:b/>
                <w:color w:val="000000"/>
              </w:rPr>
            </w:pPr>
            <w:r w:rsidRPr="009E4613">
              <w:rPr>
                <w:rFonts w:ascii="Book Antiqua" w:hAnsi="Book Antiqua"/>
                <w:b/>
                <w:color w:val="000000"/>
              </w:rPr>
              <w:t>Sociodemographic features</w:t>
            </w:r>
          </w:p>
        </w:tc>
        <w:tc>
          <w:tcPr>
            <w:tcW w:w="3034" w:type="dxa"/>
            <w:tcBorders>
              <w:top w:val="single" w:sz="4" w:space="0" w:color="auto"/>
              <w:bottom w:val="single" w:sz="4" w:space="0" w:color="auto"/>
            </w:tcBorders>
            <w:shd w:val="clear" w:color="auto" w:fill="auto"/>
          </w:tcPr>
          <w:p w14:paraId="2EAA019F" w14:textId="77777777" w:rsidR="009E4613" w:rsidRPr="009E4613" w:rsidRDefault="009E4613" w:rsidP="009E4613">
            <w:pPr>
              <w:spacing w:line="360" w:lineRule="auto"/>
              <w:jc w:val="both"/>
              <w:rPr>
                <w:rFonts w:ascii="Book Antiqua" w:hAnsi="Book Antiqua"/>
                <w:b/>
                <w:color w:val="000000"/>
                <w:lang w:eastAsia="zh-CN"/>
              </w:rPr>
            </w:pPr>
            <w:r w:rsidRPr="009E4613">
              <w:rPr>
                <w:rFonts w:ascii="Book Antiqua" w:hAnsi="Book Antiqua"/>
                <w:b/>
                <w:color w:val="000000"/>
              </w:rPr>
              <w:t>Number of patients (male/female)</w:t>
            </w:r>
          </w:p>
        </w:tc>
        <w:tc>
          <w:tcPr>
            <w:tcW w:w="0" w:type="auto"/>
            <w:tcBorders>
              <w:top w:val="single" w:sz="4" w:space="0" w:color="auto"/>
              <w:bottom w:val="single" w:sz="4" w:space="0" w:color="auto"/>
            </w:tcBorders>
            <w:shd w:val="clear" w:color="auto" w:fill="auto"/>
          </w:tcPr>
          <w:p w14:paraId="4B0CEFB3" w14:textId="77777777" w:rsidR="009E4613" w:rsidRPr="009E4613" w:rsidRDefault="009E4613" w:rsidP="009E4613">
            <w:pPr>
              <w:spacing w:line="360" w:lineRule="auto"/>
              <w:jc w:val="both"/>
              <w:rPr>
                <w:rFonts w:ascii="Book Antiqua" w:hAnsi="Book Antiqua"/>
                <w:b/>
                <w:color w:val="000000"/>
              </w:rPr>
            </w:pPr>
            <w:r w:rsidRPr="009E4613">
              <w:rPr>
                <w:rFonts w:ascii="Book Antiqua" w:hAnsi="Book Antiqua"/>
                <w:b/>
                <w:color w:val="000000"/>
              </w:rPr>
              <w:t>Number of spouses (male/female)</w:t>
            </w:r>
          </w:p>
        </w:tc>
      </w:tr>
      <w:tr w:rsidR="009E4613" w:rsidRPr="009E4613" w14:paraId="337C0A2A" w14:textId="77777777" w:rsidTr="00F00757">
        <w:trPr>
          <w:trHeight w:val="519"/>
        </w:trPr>
        <w:tc>
          <w:tcPr>
            <w:tcW w:w="3227" w:type="dxa"/>
            <w:tcBorders>
              <w:top w:val="single" w:sz="4" w:space="0" w:color="auto"/>
            </w:tcBorders>
            <w:shd w:val="clear" w:color="auto" w:fill="auto"/>
          </w:tcPr>
          <w:p w14:paraId="2A0D130B" w14:textId="77777777" w:rsidR="009E4613" w:rsidRPr="009E4613" w:rsidRDefault="009E4613" w:rsidP="009E4613">
            <w:pPr>
              <w:spacing w:line="360" w:lineRule="auto"/>
              <w:rPr>
                <w:rFonts w:ascii="Book Antiqua" w:hAnsi="Book Antiqua"/>
                <w:color w:val="000000"/>
                <w:lang w:eastAsia="zh-CN"/>
              </w:rPr>
            </w:pPr>
            <w:r w:rsidRPr="009E4613">
              <w:rPr>
                <w:rFonts w:ascii="Book Antiqua" w:hAnsi="Book Antiqua"/>
                <w:color w:val="000000"/>
              </w:rPr>
              <w:t>Type of surgery</w:t>
            </w:r>
          </w:p>
        </w:tc>
        <w:tc>
          <w:tcPr>
            <w:tcW w:w="3034" w:type="dxa"/>
            <w:tcBorders>
              <w:top w:val="single" w:sz="4" w:space="0" w:color="auto"/>
            </w:tcBorders>
            <w:shd w:val="clear" w:color="auto" w:fill="auto"/>
          </w:tcPr>
          <w:p w14:paraId="52A047D0" w14:textId="77777777" w:rsidR="009E4613" w:rsidRPr="009E4613" w:rsidRDefault="009E4613" w:rsidP="009E4613">
            <w:pPr>
              <w:spacing w:line="360" w:lineRule="auto"/>
              <w:rPr>
                <w:rFonts w:ascii="Book Antiqua" w:hAnsi="Book Antiqua"/>
                <w:color w:val="000000"/>
                <w:highlight w:val="yellow"/>
              </w:rPr>
            </w:pPr>
          </w:p>
        </w:tc>
        <w:tc>
          <w:tcPr>
            <w:tcW w:w="0" w:type="auto"/>
            <w:tcBorders>
              <w:top w:val="single" w:sz="4" w:space="0" w:color="auto"/>
            </w:tcBorders>
            <w:shd w:val="clear" w:color="auto" w:fill="auto"/>
          </w:tcPr>
          <w:p w14:paraId="69EFE6F4" w14:textId="77777777" w:rsidR="009E4613" w:rsidRPr="009E4613" w:rsidRDefault="009E4613" w:rsidP="009E4613">
            <w:pPr>
              <w:spacing w:line="360" w:lineRule="auto"/>
              <w:rPr>
                <w:rFonts w:ascii="Book Antiqua" w:hAnsi="Book Antiqua"/>
                <w:color w:val="000000"/>
              </w:rPr>
            </w:pPr>
          </w:p>
        </w:tc>
      </w:tr>
      <w:tr w:rsidR="009E4613" w:rsidRPr="009E4613" w14:paraId="7AAA3332" w14:textId="77777777" w:rsidTr="00F00757">
        <w:tc>
          <w:tcPr>
            <w:tcW w:w="3227" w:type="dxa"/>
            <w:shd w:val="clear" w:color="auto" w:fill="auto"/>
          </w:tcPr>
          <w:p w14:paraId="389EB9D6" w14:textId="77777777" w:rsidR="009E4613" w:rsidRPr="009E4613" w:rsidRDefault="009E4613" w:rsidP="009E4613">
            <w:pPr>
              <w:spacing w:line="360" w:lineRule="auto"/>
              <w:ind w:firstLineChars="100" w:firstLine="240"/>
              <w:rPr>
                <w:rFonts w:ascii="Book Antiqua" w:hAnsi="Book Antiqua"/>
                <w:color w:val="000000"/>
                <w:lang w:eastAsia="zh-CN"/>
              </w:rPr>
            </w:pPr>
            <w:r w:rsidRPr="009E4613">
              <w:rPr>
                <w:rFonts w:ascii="Book Antiqua" w:hAnsi="Book Antiqua"/>
                <w:color w:val="000000"/>
              </w:rPr>
              <w:t>APR (male/female)</w:t>
            </w:r>
          </w:p>
        </w:tc>
        <w:tc>
          <w:tcPr>
            <w:tcW w:w="3034" w:type="dxa"/>
            <w:shd w:val="clear" w:color="auto" w:fill="auto"/>
          </w:tcPr>
          <w:p w14:paraId="3C4C12A5" w14:textId="77777777" w:rsidR="009E4613" w:rsidRPr="009E4613" w:rsidRDefault="009E4613" w:rsidP="009E4613">
            <w:pPr>
              <w:spacing w:line="360" w:lineRule="auto"/>
              <w:rPr>
                <w:rFonts w:ascii="Book Antiqua" w:hAnsi="Book Antiqua"/>
                <w:color w:val="000000"/>
                <w:lang w:eastAsia="zh-CN"/>
              </w:rPr>
            </w:pPr>
            <w:r w:rsidRPr="009E4613">
              <w:rPr>
                <w:rFonts w:ascii="Book Antiqua" w:hAnsi="Book Antiqua"/>
                <w:color w:val="000000"/>
              </w:rPr>
              <w:t>33 (24/9)</w:t>
            </w:r>
          </w:p>
        </w:tc>
        <w:tc>
          <w:tcPr>
            <w:tcW w:w="0" w:type="auto"/>
            <w:shd w:val="clear" w:color="auto" w:fill="auto"/>
          </w:tcPr>
          <w:p w14:paraId="4D741DDB" w14:textId="77777777" w:rsidR="009E4613" w:rsidRPr="009E4613" w:rsidRDefault="009E4613" w:rsidP="009E4613">
            <w:pPr>
              <w:spacing w:line="360" w:lineRule="auto"/>
              <w:rPr>
                <w:rFonts w:ascii="Book Antiqua" w:hAnsi="Book Antiqua"/>
                <w:color w:val="000000"/>
                <w:lang w:eastAsia="zh-CN"/>
              </w:rPr>
            </w:pPr>
            <w:r w:rsidRPr="009E4613">
              <w:rPr>
                <w:rFonts w:ascii="Book Antiqua" w:hAnsi="Book Antiqua"/>
                <w:color w:val="000000"/>
              </w:rPr>
              <w:t>33 (9/24)</w:t>
            </w:r>
          </w:p>
        </w:tc>
      </w:tr>
      <w:tr w:rsidR="009E4613" w:rsidRPr="009E4613" w14:paraId="02A05DCC" w14:textId="77777777" w:rsidTr="00F00757">
        <w:tc>
          <w:tcPr>
            <w:tcW w:w="3227" w:type="dxa"/>
            <w:shd w:val="clear" w:color="auto" w:fill="auto"/>
          </w:tcPr>
          <w:p w14:paraId="6E7B00CB" w14:textId="77777777" w:rsidR="009E4613" w:rsidRPr="009E4613" w:rsidRDefault="009E4613" w:rsidP="009E4613">
            <w:pPr>
              <w:spacing w:line="360" w:lineRule="auto"/>
              <w:ind w:firstLineChars="100" w:firstLine="240"/>
              <w:rPr>
                <w:rFonts w:ascii="Book Antiqua" w:hAnsi="Book Antiqua"/>
                <w:color w:val="000000"/>
                <w:lang w:eastAsia="zh-CN"/>
              </w:rPr>
            </w:pPr>
            <w:r w:rsidRPr="009E4613">
              <w:rPr>
                <w:rFonts w:ascii="Book Antiqua" w:hAnsi="Book Antiqua"/>
                <w:color w:val="000000"/>
              </w:rPr>
              <w:t>LAR (male/female)</w:t>
            </w:r>
          </w:p>
        </w:tc>
        <w:tc>
          <w:tcPr>
            <w:tcW w:w="3034" w:type="dxa"/>
            <w:shd w:val="clear" w:color="auto" w:fill="auto"/>
          </w:tcPr>
          <w:p w14:paraId="7FDA60DB" w14:textId="77777777" w:rsidR="009E4613" w:rsidRPr="009E4613" w:rsidRDefault="009E4613" w:rsidP="009E4613">
            <w:pPr>
              <w:spacing w:line="360" w:lineRule="auto"/>
              <w:rPr>
                <w:rFonts w:ascii="Book Antiqua" w:hAnsi="Book Antiqua"/>
                <w:color w:val="000000"/>
              </w:rPr>
            </w:pPr>
            <w:r w:rsidRPr="009E4613">
              <w:rPr>
                <w:rFonts w:ascii="Book Antiqua" w:hAnsi="Book Antiqua"/>
                <w:color w:val="000000"/>
              </w:rPr>
              <w:t>33 (17/16)</w:t>
            </w:r>
          </w:p>
        </w:tc>
        <w:tc>
          <w:tcPr>
            <w:tcW w:w="0" w:type="auto"/>
            <w:shd w:val="clear" w:color="auto" w:fill="auto"/>
          </w:tcPr>
          <w:p w14:paraId="77C2AE29" w14:textId="77777777" w:rsidR="009E4613" w:rsidRPr="009E4613" w:rsidRDefault="009E4613" w:rsidP="009E4613">
            <w:pPr>
              <w:spacing w:line="360" w:lineRule="auto"/>
              <w:rPr>
                <w:rFonts w:ascii="Book Antiqua" w:hAnsi="Book Antiqua"/>
                <w:color w:val="000000"/>
              </w:rPr>
            </w:pPr>
            <w:r w:rsidRPr="009E4613">
              <w:rPr>
                <w:rFonts w:ascii="Book Antiqua" w:hAnsi="Book Antiqua"/>
                <w:color w:val="000000"/>
              </w:rPr>
              <w:t>33 (16/17)</w:t>
            </w:r>
          </w:p>
        </w:tc>
      </w:tr>
      <w:tr w:rsidR="009E4613" w:rsidRPr="009E4613" w14:paraId="06E2CEE5" w14:textId="77777777" w:rsidTr="00F00757">
        <w:tc>
          <w:tcPr>
            <w:tcW w:w="3227" w:type="dxa"/>
            <w:shd w:val="clear" w:color="auto" w:fill="auto"/>
          </w:tcPr>
          <w:p w14:paraId="5D3B1B2C" w14:textId="77777777" w:rsidR="009E4613" w:rsidRPr="009E4613" w:rsidRDefault="009E4613" w:rsidP="009E4613">
            <w:pPr>
              <w:spacing w:line="360" w:lineRule="auto"/>
              <w:ind w:firstLineChars="100" w:firstLine="240"/>
              <w:rPr>
                <w:rFonts w:ascii="Book Antiqua" w:hAnsi="Book Antiqua"/>
                <w:color w:val="000000"/>
              </w:rPr>
            </w:pPr>
            <w:r w:rsidRPr="009E4613">
              <w:rPr>
                <w:rFonts w:ascii="Book Antiqua" w:hAnsi="Book Antiqua"/>
                <w:color w:val="000000"/>
              </w:rPr>
              <w:t>AR (male/female)</w:t>
            </w:r>
          </w:p>
        </w:tc>
        <w:tc>
          <w:tcPr>
            <w:tcW w:w="3034" w:type="dxa"/>
            <w:shd w:val="clear" w:color="auto" w:fill="auto"/>
          </w:tcPr>
          <w:p w14:paraId="3F8E4C71" w14:textId="77777777" w:rsidR="009E4613" w:rsidRPr="009E4613" w:rsidRDefault="009E4613" w:rsidP="009E4613">
            <w:pPr>
              <w:spacing w:line="360" w:lineRule="auto"/>
              <w:rPr>
                <w:rFonts w:ascii="Book Antiqua" w:hAnsi="Book Antiqua"/>
                <w:color w:val="000000"/>
              </w:rPr>
            </w:pPr>
            <w:r w:rsidRPr="009E4613">
              <w:rPr>
                <w:rFonts w:ascii="Book Antiqua" w:hAnsi="Book Antiqua"/>
                <w:color w:val="000000"/>
              </w:rPr>
              <w:t>34 (15/19)</w:t>
            </w:r>
          </w:p>
        </w:tc>
        <w:tc>
          <w:tcPr>
            <w:tcW w:w="0" w:type="auto"/>
            <w:shd w:val="clear" w:color="auto" w:fill="auto"/>
          </w:tcPr>
          <w:p w14:paraId="51175348" w14:textId="77777777" w:rsidR="009E4613" w:rsidRPr="009E4613" w:rsidRDefault="009E4613" w:rsidP="009E4613">
            <w:pPr>
              <w:spacing w:line="360" w:lineRule="auto"/>
              <w:rPr>
                <w:rFonts w:ascii="Book Antiqua" w:hAnsi="Book Antiqua"/>
                <w:color w:val="000000"/>
              </w:rPr>
            </w:pPr>
            <w:r w:rsidRPr="009E4613">
              <w:rPr>
                <w:rFonts w:ascii="Book Antiqua" w:hAnsi="Book Antiqua"/>
                <w:color w:val="000000"/>
              </w:rPr>
              <w:t>34 (19/15)</w:t>
            </w:r>
          </w:p>
        </w:tc>
      </w:tr>
      <w:tr w:rsidR="009E4613" w:rsidRPr="009E4613" w14:paraId="1F346113" w14:textId="77777777" w:rsidTr="00F00757">
        <w:tc>
          <w:tcPr>
            <w:tcW w:w="3227" w:type="dxa"/>
            <w:shd w:val="clear" w:color="auto" w:fill="auto"/>
          </w:tcPr>
          <w:p w14:paraId="4627E395" w14:textId="77777777" w:rsidR="009E4613" w:rsidRPr="009E4613" w:rsidRDefault="009E4613" w:rsidP="009E4613">
            <w:pPr>
              <w:spacing w:line="360" w:lineRule="auto"/>
              <w:rPr>
                <w:rFonts w:ascii="Book Antiqua" w:hAnsi="Book Antiqua"/>
                <w:color w:val="000000"/>
              </w:rPr>
            </w:pPr>
            <w:r w:rsidRPr="009E4613">
              <w:rPr>
                <w:rFonts w:ascii="Book Antiqua" w:hAnsi="Book Antiqua"/>
                <w:color w:val="000000"/>
              </w:rPr>
              <w:t>Age (</w:t>
            </w:r>
            <w:proofErr w:type="spellStart"/>
            <w:r w:rsidRPr="009E4613">
              <w:rPr>
                <w:rFonts w:ascii="Book Antiqua" w:hAnsi="Book Antiqua"/>
                <w:color w:val="000000"/>
              </w:rPr>
              <w:t>y</w:t>
            </w:r>
            <w:r>
              <w:rPr>
                <w:rFonts w:ascii="Book Antiqua" w:hAnsi="Book Antiqua" w:hint="eastAsia"/>
                <w:color w:val="000000"/>
                <w:lang w:eastAsia="zh-CN"/>
              </w:rPr>
              <w:t>r</w:t>
            </w:r>
            <w:proofErr w:type="spellEnd"/>
            <w:r w:rsidRPr="009E4613">
              <w:rPr>
                <w:rFonts w:ascii="Book Antiqua" w:hAnsi="Book Antiqua"/>
                <w:color w:val="000000"/>
              </w:rPr>
              <w:t>)</w:t>
            </w:r>
          </w:p>
        </w:tc>
        <w:tc>
          <w:tcPr>
            <w:tcW w:w="3034" w:type="dxa"/>
            <w:shd w:val="clear" w:color="auto" w:fill="auto"/>
          </w:tcPr>
          <w:p w14:paraId="0352B468" w14:textId="3BF9EE9C" w:rsidR="009E4613" w:rsidRPr="009E4613" w:rsidRDefault="009E4613" w:rsidP="009E4613">
            <w:pPr>
              <w:spacing w:line="360" w:lineRule="auto"/>
              <w:rPr>
                <w:rFonts w:ascii="Book Antiqua" w:hAnsi="Book Antiqua"/>
                <w:color w:val="000000"/>
                <w:lang w:eastAsia="zh-CN"/>
              </w:rPr>
            </w:pPr>
            <w:r w:rsidRPr="009E4613">
              <w:rPr>
                <w:rFonts w:ascii="Book Antiqua" w:hAnsi="Book Antiqua"/>
                <w:color w:val="000000"/>
              </w:rPr>
              <w:t xml:space="preserve">57.4 ± 12.3 </w:t>
            </w:r>
            <w:r>
              <w:rPr>
                <w:rFonts w:ascii="Book Antiqua" w:hAnsi="Book Antiqua" w:hint="eastAsia"/>
                <w:color w:val="000000"/>
                <w:lang w:eastAsia="zh-CN"/>
              </w:rPr>
              <w:t>[</w:t>
            </w:r>
            <w:r w:rsidRPr="009E4613">
              <w:rPr>
                <w:rFonts w:ascii="Book Antiqua" w:hAnsi="Book Antiqua"/>
                <w:color w:val="000000"/>
              </w:rPr>
              <w:t xml:space="preserve">57 </w:t>
            </w:r>
            <w:r>
              <w:rPr>
                <w:rFonts w:ascii="Book Antiqua" w:hAnsi="Book Antiqua" w:hint="eastAsia"/>
                <w:color w:val="000000"/>
                <w:lang w:eastAsia="zh-CN"/>
              </w:rPr>
              <w:t>(</w:t>
            </w:r>
            <w:r>
              <w:rPr>
                <w:rFonts w:ascii="Book Antiqua" w:hAnsi="Book Antiqua"/>
                <w:color w:val="000000"/>
              </w:rPr>
              <w:t>28</w:t>
            </w:r>
            <w:r w:rsidR="00354A35">
              <w:rPr>
                <w:rFonts w:ascii="Book Antiqua" w:hAnsi="Book Antiqua"/>
                <w:color w:val="000000"/>
              </w:rPr>
              <w:t>-</w:t>
            </w:r>
            <w:r>
              <w:rPr>
                <w:rFonts w:ascii="Book Antiqua" w:hAnsi="Book Antiqua"/>
                <w:color w:val="000000"/>
              </w:rPr>
              <w:t>83</w:t>
            </w:r>
            <w:r w:rsidRPr="009E4613">
              <w:rPr>
                <w:rFonts w:ascii="Book Antiqua" w:hAnsi="Book Antiqua"/>
                <w:color w:val="000000"/>
              </w:rPr>
              <w:t>)</w:t>
            </w:r>
            <w:r>
              <w:rPr>
                <w:rFonts w:ascii="Book Antiqua" w:hAnsi="Book Antiqua" w:hint="eastAsia"/>
                <w:color w:val="000000"/>
                <w:lang w:eastAsia="zh-CN"/>
              </w:rPr>
              <w:t>]</w:t>
            </w:r>
          </w:p>
        </w:tc>
        <w:tc>
          <w:tcPr>
            <w:tcW w:w="0" w:type="auto"/>
            <w:shd w:val="clear" w:color="auto" w:fill="auto"/>
          </w:tcPr>
          <w:p w14:paraId="16DFB521" w14:textId="0780D020" w:rsidR="009E4613" w:rsidRPr="009E4613" w:rsidRDefault="009E4613" w:rsidP="009E4613">
            <w:pPr>
              <w:spacing w:line="360" w:lineRule="auto"/>
              <w:rPr>
                <w:rFonts w:ascii="Book Antiqua" w:hAnsi="Book Antiqua"/>
                <w:color w:val="000000"/>
                <w:lang w:eastAsia="zh-CN"/>
              </w:rPr>
            </w:pPr>
            <w:r w:rsidRPr="009E4613">
              <w:rPr>
                <w:rFonts w:ascii="Book Antiqua" w:hAnsi="Book Antiqua"/>
                <w:color w:val="000000"/>
              </w:rPr>
              <w:t xml:space="preserve">56.7 ± 12.1 </w:t>
            </w:r>
            <w:r>
              <w:rPr>
                <w:rFonts w:ascii="Book Antiqua" w:hAnsi="Book Antiqua" w:hint="eastAsia"/>
                <w:color w:val="000000"/>
                <w:lang w:eastAsia="zh-CN"/>
              </w:rPr>
              <w:t>[</w:t>
            </w:r>
            <w:r w:rsidRPr="009E4613">
              <w:rPr>
                <w:rFonts w:ascii="Book Antiqua" w:hAnsi="Book Antiqua"/>
                <w:color w:val="000000"/>
              </w:rPr>
              <w:t xml:space="preserve">58 </w:t>
            </w:r>
            <w:r>
              <w:rPr>
                <w:rFonts w:ascii="Book Antiqua" w:hAnsi="Book Antiqua" w:hint="eastAsia"/>
                <w:color w:val="000000"/>
                <w:lang w:eastAsia="zh-CN"/>
              </w:rPr>
              <w:t>(</w:t>
            </w:r>
            <w:r>
              <w:rPr>
                <w:rFonts w:ascii="Book Antiqua" w:hAnsi="Book Antiqua"/>
                <w:color w:val="000000"/>
              </w:rPr>
              <w:t>26</w:t>
            </w:r>
            <w:r w:rsidR="00354A35">
              <w:rPr>
                <w:rFonts w:ascii="Book Antiqua" w:hAnsi="Book Antiqua"/>
                <w:color w:val="000000"/>
              </w:rPr>
              <w:t>-</w:t>
            </w:r>
            <w:r>
              <w:rPr>
                <w:rFonts w:ascii="Book Antiqua" w:hAnsi="Book Antiqua"/>
                <w:color w:val="000000"/>
              </w:rPr>
              <w:t>85</w:t>
            </w:r>
            <w:r w:rsidRPr="009E4613">
              <w:rPr>
                <w:rFonts w:ascii="Book Antiqua" w:hAnsi="Book Antiqua"/>
                <w:color w:val="000000"/>
              </w:rPr>
              <w:t>)</w:t>
            </w:r>
            <w:r>
              <w:rPr>
                <w:rFonts w:ascii="Book Antiqua" w:hAnsi="Book Antiqua" w:hint="eastAsia"/>
                <w:color w:val="000000"/>
                <w:lang w:eastAsia="zh-CN"/>
              </w:rPr>
              <w:t>]</w:t>
            </w:r>
          </w:p>
        </w:tc>
      </w:tr>
      <w:tr w:rsidR="009E4613" w:rsidRPr="009E4613" w14:paraId="78FD7287" w14:textId="77777777" w:rsidTr="00F00757">
        <w:tc>
          <w:tcPr>
            <w:tcW w:w="3227" w:type="dxa"/>
            <w:shd w:val="clear" w:color="auto" w:fill="auto"/>
          </w:tcPr>
          <w:p w14:paraId="377CD538" w14:textId="77777777" w:rsidR="009E4613" w:rsidRPr="009E4613" w:rsidRDefault="009E4613" w:rsidP="009E4613">
            <w:pPr>
              <w:spacing w:line="360" w:lineRule="auto"/>
              <w:rPr>
                <w:rFonts w:ascii="Book Antiqua" w:hAnsi="Book Antiqua"/>
                <w:color w:val="000000"/>
              </w:rPr>
            </w:pPr>
            <w:r w:rsidRPr="009E4613">
              <w:rPr>
                <w:rFonts w:ascii="Book Antiqua" w:hAnsi="Book Antiqua"/>
                <w:color w:val="000000"/>
              </w:rPr>
              <w:t>Gender (male/female)</w:t>
            </w:r>
          </w:p>
        </w:tc>
        <w:tc>
          <w:tcPr>
            <w:tcW w:w="3034" w:type="dxa"/>
            <w:shd w:val="clear" w:color="auto" w:fill="auto"/>
          </w:tcPr>
          <w:p w14:paraId="4B0C8B7A" w14:textId="77777777" w:rsidR="009E4613" w:rsidRPr="009E4613" w:rsidRDefault="009E4613" w:rsidP="009E4613">
            <w:pPr>
              <w:spacing w:line="360" w:lineRule="auto"/>
              <w:rPr>
                <w:rFonts w:ascii="Book Antiqua" w:hAnsi="Book Antiqua"/>
                <w:color w:val="000000"/>
              </w:rPr>
            </w:pPr>
            <w:r w:rsidRPr="009E4613">
              <w:rPr>
                <w:rFonts w:ascii="Book Antiqua" w:hAnsi="Book Antiqua"/>
                <w:color w:val="000000"/>
              </w:rPr>
              <w:t>56/44</w:t>
            </w:r>
          </w:p>
        </w:tc>
        <w:tc>
          <w:tcPr>
            <w:tcW w:w="0" w:type="auto"/>
            <w:shd w:val="clear" w:color="auto" w:fill="auto"/>
          </w:tcPr>
          <w:p w14:paraId="3B4FA1C2" w14:textId="77777777" w:rsidR="009E4613" w:rsidRPr="009E4613" w:rsidRDefault="009E4613" w:rsidP="009E4613">
            <w:pPr>
              <w:spacing w:line="360" w:lineRule="auto"/>
              <w:rPr>
                <w:rFonts w:ascii="Book Antiqua" w:hAnsi="Book Antiqua"/>
                <w:color w:val="000000"/>
              </w:rPr>
            </w:pPr>
            <w:r w:rsidRPr="009E4613">
              <w:rPr>
                <w:rFonts w:ascii="Book Antiqua" w:hAnsi="Book Antiqua"/>
                <w:color w:val="000000"/>
              </w:rPr>
              <w:t>44/56</w:t>
            </w:r>
          </w:p>
        </w:tc>
      </w:tr>
      <w:tr w:rsidR="009E4613" w:rsidRPr="009E4613" w14:paraId="64C4C51A" w14:textId="77777777" w:rsidTr="00F00757">
        <w:trPr>
          <w:trHeight w:val="530"/>
        </w:trPr>
        <w:tc>
          <w:tcPr>
            <w:tcW w:w="3227" w:type="dxa"/>
            <w:shd w:val="clear" w:color="auto" w:fill="auto"/>
          </w:tcPr>
          <w:p w14:paraId="2E1FAA31" w14:textId="77777777" w:rsidR="009E4613" w:rsidRPr="009E4613" w:rsidRDefault="009E4613" w:rsidP="009E4613">
            <w:pPr>
              <w:spacing w:line="360" w:lineRule="auto"/>
              <w:rPr>
                <w:rFonts w:ascii="Book Antiqua" w:hAnsi="Book Antiqua"/>
                <w:color w:val="000000"/>
                <w:lang w:eastAsia="zh-CN"/>
              </w:rPr>
            </w:pPr>
            <w:r w:rsidRPr="009E4613">
              <w:rPr>
                <w:rFonts w:ascii="Book Antiqua" w:hAnsi="Book Antiqua"/>
                <w:color w:val="000000"/>
              </w:rPr>
              <w:t>Educational level</w:t>
            </w:r>
          </w:p>
        </w:tc>
        <w:tc>
          <w:tcPr>
            <w:tcW w:w="3034" w:type="dxa"/>
            <w:shd w:val="clear" w:color="auto" w:fill="auto"/>
          </w:tcPr>
          <w:p w14:paraId="0FD0EB1A" w14:textId="77777777" w:rsidR="009E4613" w:rsidRPr="009E4613" w:rsidRDefault="009E4613" w:rsidP="009E4613">
            <w:pPr>
              <w:spacing w:line="360" w:lineRule="auto"/>
              <w:rPr>
                <w:rFonts w:ascii="Book Antiqua" w:hAnsi="Book Antiqua"/>
                <w:color w:val="000000"/>
              </w:rPr>
            </w:pPr>
          </w:p>
        </w:tc>
        <w:tc>
          <w:tcPr>
            <w:tcW w:w="0" w:type="auto"/>
            <w:shd w:val="clear" w:color="auto" w:fill="auto"/>
          </w:tcPr>
          <w:p w14:paraId="5CD7FAFE" w14:textId="77777777" w:rsidR="009E4613" w:rsidRPr="009E4613" w:rsidRDefault="009E4613" w:rsidP="009E4613">
            <w:pPr>
              <w:spacing w:line="360" w:lineRule="auto"/>
              <w:rPr>
                <w:rFonts w:ascii="Book Antiqua" w:hAnsi="Book Antiqua"/>
                <w:color w:val="000000"/>
              </w:rPr>
            </w:pPr>
          </w:p>
        </w:tc>
      </w:tr>
      <w:tr w:rsidR="009E4613" w:rsidRPr="009E4613" w14:paraId="72296185" w14:textId="77777777" w:rsidTr="00F00757">
        <w:trPr>
          <w:trHeight w:val="511"/>
        </w:trPr>
        <w:tc>
          <w:tcPr>
            <w:tcW w:w="3227" w:type="dxa"/>
            <w:shd w:val="clear" w:color="auto" w:fill="auto"/>
          </w:tcPr>
          <w:p w14:paraId="6BCA66AF" w14:textId="77777777" w:rsidR="009E4613" w:rsidRPr="009E4613" w:rsidRDefault="009E4613" w:rsidP="009E4613">
            <w:pPr>
              <w:spacing w:line="360" w:lineRule="auto"/>
              <w:ind w:firstLineChars="100" w:firstLine="240"/>
              <w:rPr>
                <w:rFonts w:ascii="Book Antiqua" w:hAnsi="Book Antiqua"/>
                <w:color w:val="000000"/>
                <w:lang w:eastAsia="zh-CN"/>
              </w:rPr>
            </w:pPr>
            <w:r w:rsidRPr="009E4613">
              <w:rPr>
                <w:rFonts w:ascii="Book Antiqua" w:hAnsi="Book Antiqua"/>
                <w:color w:val="000000"/>
              </w:rPr>
              <w:t>Illiterate</w:t>
            </w:r>
          </w:p>
        </w:tc>
        <w:tc>
          <w:tcPr>
            <w:tcW w:w="3034" w:type="dxa"/>
            <w:shd w:val="clear" w:color="auto" w:fill="auto"/>
          </w:tcPr>
          <w:p w14:paraId="4ED24B86" w14:textId="77777777" w:rsidR="009E4613" w:rsidRPr="009E4613" w:rsidRDefault="009E4613" w:rsidP="009E4613">
            <w:pPr>
              <w:spacing w:line="360" w:lineRule="auto"/>
              <w:rPr>
                <w:rFonts w:ascii="Book Antiqua" w:hAnsi="Book Antiqua"/>
                <w:color w:val="000000"/>
                <w:lang w:eastAsia="zh-CN"/>
              </w:rPr>
            </w:pPr>
            <w:r>
              <w:rPr>
                <w:rFonts w:ascii="Book Antiqua" w:hAnsi="Book Antiqua" w:hint="eastAsia"/>
                <w:color w:val="000000"/>
                <w:lang w:eastAsia="zh-CN"/>
              </w:rPr>
              <w:t>6</w:t>
            </w:r>
          </w:p>
        </w:tc>
        <w:tc>
          <w:tcPr>
            <w:tcW w:w="0" w:type="auto"/>
            <w:shd w:val="clear" w:color="auto" w:fill="auto"/>
          </w:tcPr>
          <w:p w14:paraId="74A82892" w14:textId="77777777" w:rsidR="009E4613" w:rsidRPr="009E4613" w:rsidRDefault="009E4613" w:rsidP="009E4613">
            <w:pPr>
              <w:spacing w:line="360" w:lineRule="auto"/>
              <w:rPr>
                <w:rFonts w:ascii="Book Antiqua" w:hAnsi="Book Antiqua"/>
                <w:color w:val="000000"/>
                <w:lang w:eastAsia="zh-CN"/>
              </w:rPr>
            </w:pPr>
            <w:r>
              <w:rPr>
                <w:rFonts w:ascii="Book Antiqua" w:hAnsi="Book Antiqua" w:hint="eastAsia"/>
                <w:color w:val="000000"/>
                <w:lang w:eastAsia="zh-CN"/>
              </w:rPr>
              <w:t>12</w:t>
            </w:r>
          </w:p>
        </w:tc>
      </w:tr>
      <w:tr w:rsidR="009E4613" w:rsidRPr="009E4613" w14:paraId="57CAEF33" w14:textId="77777777" w:rsidTr="00F00757">
        <w:trPr>
          <w:trHeight w:val="547"/>
        </w:trPr>
        <w:tc>
          <w:tcPr>
            <w:tcW w:w="3227" w:type="dxa"/>
            <w:shd w:val="clear" w:color="auto" w:fill="auto"/>
          </w:tcPr>
          <w:p w14:paraId="388F2E84" w14:textId="77777777" w:rsidR="009E4613" w:rsidRPr="009E4613" w:rsidRDefault="009E4613" w:rsidP="009E4613">
            <w:pPr>
              <w:spacing w:line="360" w:lineRule="auto"/>
              <w:ind w:firstLineChars="100" w:firstLine="240"/>
              <w:rPr>
                <w:rFonts w:ascii="Book Antiqua" w:hAnsi="Book Antiqua"/>
                <w:color w:val="000000"/>
                <w:lang w:eastAsia="zh-CN"/>
              </w:rPr>
            </w:pPr>
            <w:r w:rsidRPr="009E4613">
              <w:rPr>
                <w:rFonts w:ascii="Book Antiqua" w:hAnsi="Book Antiqua"/>
                <w:color w:val="000000"/>
              </w:rPr>
              <w:t>Primary education</w:t>
            </w:r>
          </w:p>
        </w:tc>
        <w:tc>
          <w:tcPr>
            <w:tcW w:w="3034" w:type="dxa"/>
            <w:shd w:val="clear" w:color="auto" w:fill="auto"/>
          </w:tcPr>
          <w:p w14:paraId="67F859E3" w14:textId="77777777" w:rsidR="009E4613" w:rsidRPr="009E4613" w:rsidRDefault="009E4613" w:rsidP="009E4613">
            <w:pPr>
              <w:spacing w:line="360" w:lineRule="auto"/>
              <w:rPr>
                <w:rFonts w:ascii="Book Antiqua" w:hAnsi="Book Antiqua"/>
                <w:color w:val="000000"/>
                <w:lang w:eastAsia="zh-CN"/>
              </w:rPr>
            </w:pPr>
            <w:r>
              <w:rPr>
                <w:rFonts w:ascii="Book Antiqua" w:hAnsi="Book Antiqua" w:hint="eastAsia"/>
                <w:color w:val="000000"/>
                <w:lang w:eastAsia="zh-CN"/>
              </w:rPr>
              <w:t>51</w:t>
            </w:r>
          </w:p>
        </w:tc>
        <w:tc>
          <w:tcPr>
            <w:tcW w:w="0" w:type="auto"/>
            <w:shd w:val="clear" w:color="auto" w:fill="auto"/>
          </w:tcPr>
          <w:p w14:paraId="3D9D54CC" w14:textId="77777777" w:rsidR="009E4613" w:rsidRPr="009E4613" w:rsidRDefault="009E4613" w:rsidP="009E4613">
            <w:pPr>
              <w:spacing w:line="360" w:lineRule="auto"/>
              <w:rPr>
                <w:rFonts w:ascii="Book Antiqua" w:hAnsi="Book Antiqua"/>
                <w:color w:val="000000"/>
                <w:lang w:eastAsia="zh-CN"/>
              </w:rPr>
            </w:pPr>
            <w:r>
              <w:rPr>
                <w:rFonts w:ascii="Book Antiqua" w:hAnsi="Book Antiqua" w:hint="eastAsia"/>
                <w:color w:val="000000"/>
                <w:lang w:eastAsia="zh-CN"/>
              </w:rPr>
              <w:t>41</w:t>
            </w:r>
          </w:p>
        </w:tc>
      </w:tr>
      <w:tr w:rsidR="009E4613" w:rsidRPr="009E4613" w14:paraId="71248F64" w14:textId="77777777" w:rsidTr="00F00757">
        <w:trPr>
          <w:trHeight w:val="569"/>
        </w:trPr>
        <w:tc>
          <w:tcPr>
            <w:tcW w:w="3227" w:type="dxa"/>
            <w:shd w:val="clear" w:color="auto" w:fill="auto"/>
          </w:tcPr>
          <w:p w14:paraId="1F47503F" w14:textId="77777777" w:rsidR="009E4613" w:rsidRPr="009E4613" w:rsidRDefault="009E4613" w:rsidP="009E4613">
            <w:pPr>
              <w:spacing w:line="360" w:lineRule="auto"/>
              <w:ind w:firstLineChars="100" w:firstLine="240"/>
              <w:rPr>
                <w:rFonts w:ascii="Book Antiqua" w:hAnsi="Book Antiqua"/>
                <w:color w:val="000000"/>
                <w:lang w:eastAsia="zh-CN"/>
              </w:rPr>
            </w:pPr>
            <w:r w:rsidRPr="009E4613">
              <w:rPr>
                <w:rFonts w:ascii="Book Antiqua" w:hAnsi="Book Antiqua"/>
                <w:color w:val="000000"/>
              </w:rPr>
              <w:t>High school</w:t>
            </w:r>
          </w:p>
        </w:tc>
        <w:tc>
          <w:tcPr>
            <w:tcW w:w="3034" w:type="dxa"/>
            <w:shd w:val="clear" w:color="auto" w:fill="auto"/>
          </w:tcPr>
          <w:p w14:paraId="0DDE36C3" w14:textId="77777777" w:rsidR="009E4613" w:rsidRPr="009E4613" w:rsidRDefault="009E4613" w:rsidP="009E4613">
            <w:pPr>
              <w:spacing w:line="360" w:lineRule="auto"/>
              <w:rPr>
                <w:rFonts w:ascii="Book Antiqua" w:hAnsi="Book Antiqua"/>
                <w:color w:val="000000"/>
                <w:lang w:eastAsia="zh-CN"/>
              </w:rPr>
            </w:pPr>
            <w:r>
              <w:rPr>
                <w:rFonts w:ascii="Book Antiqua" w:hAnsi="Book Antiqua" w:hint="eastAsia"/>
                <w:color w:val="000000"/>
                <w:lang w:eastAsia="zh-CN"/>
              </w:rPr>
              <w:t>26</w:t>
            </w:r>
          </w:p>
        </w:tc>
        <w:tc>
          <w:tcPr>
            <w:tcW w:w="0" w:type="auto"/>
            <w:shd w:val="clear" w:color="auto" w:fill="auto"/>
          </w:tcPr>
          <w:p w14:paraId="20E7A152" w14:textId="77777777" w:rsidR="009E4613" w:rsidRPr="009E4613" w:rsidRDefault="009E4613" w:rsidP="009E4613">
            <w:pPr>
              <w:spacing w:line="360" w:lineRule="auto"/>
              <w:rPr>
                <w:rFonts w:ascii="Book Antiqua" w:hAnsi="Book Antiqua"/>
                <w:color w:val="000000"/>
                <w:lang w:eastAsia="zh-CN"/>
              </w:rPr>
            </w:pPr>
            <w:r>
              <w:rPr>
                <w:rFonts w:ascii="Book Antiqua" w:hAnsi="Book Antiqua" w:hint="eastAsia"/>
                <w:color w:val="000000"/>
                <w:lang w:eastAsia="zh-CN"/>
              </w:rPr>
              <w:t>32</w:t>
            </w:r>
          </w:p>
        </w:tc>
      </w:tr>
      <w:tr w:rsidR="009E4613" w:rsidRPr="009E4613" w14:paraId="43FABA45" w14:textId="77777777" w:rsidTr="00F00757">
        <w:trPr>
          <w:trHeight w:val="549"/>
        </w:trPr>
        <w:tc>
          <w:tcPr>
            <w:tcW w:w="3227" w:type="dxa"/>
            <w:shd w:val="clear" w:color="auto" w:fill="auto"/>
          </w:tcPr>
          <w:p w14:paraId="229DEFE8" w14:textId="77777777" w:rsidR="009E4613" w:rsidRPr="009E4613" w:rsidRDefault="009E4613" w:rsidP="009E4613">
            <w:pPr>
              <w:spacing w:line="360" w:lineRule="auto"/>
              <w:ind w:firstLineChars="100" w:firstLine="240"/>
              <w:rPr>
                <w:rFonts w:ascii="Book Antiqua" w:hAnsi="Book Antiqua"/>
                <w:color w:val="000000"/>
              </w:rPr>
            </w:pPr>
            <w:r w:rsidRPr="009E4613">
              <w:rPr>
                <w:rFonts w:ascii="Book Antiqua" w:hAnsi="Book Antiqua"/>
                <w:color w:val="000000"/>
              </w:rPr>
              <w:t>College</w:t>
            </w:r>
          </w:p>
        </w:tc>
        <w:tc>
          <w:tcPr>
            <w:tcW w:w="3034" w:type="dxa"/>
            <w:shd w:val="clear" w:color="auto" w:fill="auto"/>
          </w:tcPr>
          <w:p w14:paraId="2009656F" w14:textId="77777777" w:rsidR="009E4613" w:rsidRPr="009E4613" w:rsidRDefault="009E4613" w:rsidP="009E4613">
            <w:pPr>
              <w:spacing w:line="360" w:lineRule="auto"/>
              <w:rPr>
                <w:rFonts w:ascii="Book Antiqua" w:hAnsi="Book Antiqua"/>
                <w:color w:val="000000"/>
                <w:lang w:eastAsia="zh-CN"/>
              </w:rPr>
            </w:pPr>
            <w:r>
              <w:rPr>
                <w:rFonts w:ascii="Book Antiqua" w:hAnsi="Book Antiqua" w:hint="eastAsia"/>
                <w:color w:val="000000"/>
                <w:lang w:eastAsia="zh-CN"/>
              </w:rPr>
              <w:t>17</w:t>
            </w:r>
          </w:p>
        </w:tc>
        <w:tc>
          <w:tcPr>
            <w:tcW w:w="0" w:type="auto"/>
            <w:shd w:val="clear" w:color="auto" w:fill="auto"/>
          </w:tcPr>
          <w:p w14:paraId="2385181C" w14:textId="77777777" w:rsidR="009E4613" w:rsidRPr="009E4613" w:rsidRDefault="009E4613" w:rsidP="009E4613">
            <w:pPr>
              <w:spacing w:line="360" w:lineRule="auto"/>
              <w:rPr>
                <w:rFonts w:ascii="Book Antiqua" w:hAnsi="Book Antiqua"/>
                <w:color w:val="000000"/>
                <w:lang w:eastAsia="zh-CN"/>
              </w:rPr>
            </w:pPr>
            <w:r>
              <w:rPr>
                <w:rFonts w:ascii="Book Antiqua" w:hAnsi="Book Antiqua" w:hint="eastAsia"/>
                <w:color w:val="000000"/>
                <w:lang w:eastAsia="zh-CN"/>
              </w:rPr>
              <w:t>15</w:t>
            </w:r>
          </w:p>
        </w:tc>
      </w:tr>
      <w:tr w:rsidR="009E4613" w:rsidRPr="009E4613" w14:paraId="711E2C2D" w14:textId="77777777" w:rsidTr="00F00757">
        <w:trPr>
          <w:trHeight w:val="549"/>
        </w:trPr>
        <w:tc>
          <w:tcPr>
            <w:tcW w:w="3227" w:type="dxa"/>
            <w:shd w:val="clear" w:color="auto" w:fill="auto"/>
          </w:tcPr>
          <w:p w14:paraId="04C8C994" w14:textId="77777777" w:rsidR="009E4613" w:rsidRPr="009E4613" w:rsidRDefault="009E4613" w:rsidP="009E4613">
            <w:pPr>
              <w:spacing w:line="360" w:lineRule="auto"/>
              <w:rPr>
                <w:rFonts w:ascii="Book Antiqua" w:hAnsi="Book Antiqua"/>
                <w:color w:val="000000"/>
                <w:lang w:eastAsia="zh-CN"/>
              </w:rPr>
            </w:pPr>
            <w:r w:rsidRPr="009E4613">
              <w:rPr>
                <w:rFonts w:ascii="Book Antiqua" w:hAnsi="Book Antiqua"/>
                <w:color w:val="000000"/>
              </w:rPr>
              <w:t>Preoperative employment</w:t>
            </w:r>
          </w:p>
        </w:tc>
        <w:tc>
          <w:tcPr>
            <w:tcW w:w="3034" w:type="dxa"/>
            <w:shd w:val="clear" w:color="auto" w:fill="auto"/>
          </w:tcPr>
          <w:p w14:paraId="25E9E472" w14:textId="77777777" w:rsidR="009E4613" w:rsidRDefault="009E4613" w:rsidP="009E4613">
            <w:pPr>
              <w:spacing w:line="360" w:lineRule="auto"/>
              <w:rPr>
                <w:rFonts w:ascii="Book Antiqua" w:hAnsi="Book Antiqua"/>
                <w:color w:val="000000"/>
                <w:lang w:eastAsia="zh-CN"/>
              </w:rPr>
            </w:pPr>
          </w:p>
        </w:tc>
        <w:tc>
          <w:tcPr>
            <w:tcW w:w="0" w:type="auto"/>
            <w:shd w:val="clear" w:color="auto" w:fill="auto"/>
          </w:tcPr>
          <w:p w14:paraId="18EDAD4D" w14:textId="77777777" w:rsidR="009E4613" w:rsidRDefault="009E4613" w:rsidP="009E4613">
            <w:pPr>
              <w:spacing w:line="360" w:lineRule="auto"/>
              <w:rPr>
                <w:rFonts w:ascii="Book Antiqua" w:hAnsi="Book Antiqua"/>
                <w:color w:val="000000"/>
                <w:lang w:eastAsia="zh-CN"/>
              </w:rPr>
            </w:pPr>
          </w:p>
        </w:tc>
      </w:tr>
      <w:tr w:rsidR="009E4613" w:rsidRPr="009E4613" w14:paraId="6700E097" w14:textId="77777777" w:rsidTr="00F00757">
        <w:trPr>
          <w:trHeight w:val="549"/>
        </w:trPr>
        <w:tc>
          <w:tcPr>
            <w:tcW w:w="3227" w:type="dxa"/>
            <w:shd w:val="clear" w:color="auto" w:fill="auto"/>
          </w:tcPr>
          <w:p w14:paraId="2D91A5F2" w14:textId="77777777" w:rsidR="009E4613" w:rsidRPr="009E4613" w:rsidRDefault="009E4613" w:rsidP="00F00757">
            <w:pPr>
              <w:spacing w:line="360" w:lineRule="auto"/>
              <w:ind w:firstLineChars="100" w:firstLine="240"/>
              <w:rPr>
                <w:rFonts w:ascii="Book Antiqua" w:hAnsi="Book Antiqua"/>
                <w:color w:val="000000"/>
                <w:lang w:eastAsia="zh-CN"/>
              </w:rPr>
            </w:pPr>
            <w:r w:rsidRPr="009E4613">
              <w:rPr>
                <w:rFonts w:ascii="Book Antiqua" w:hAnsi="Book Antiqua"/>
                <w:color w:val="000000"/>
              </w:rPr>
              <w:t>Government employee</w:t>
            </w:r>
          </w:p>
        </w:tc>
        <w:tc>
          <w:tcPr>
            <w:tcW w:w="3034" w:type="dxa"/>
            <w:shd w:val="clear" w:color="auto" w:fill="auto"/>
          </w:tcPr>
          <w:p w14:paraId="47980875" w14:textId="77777777" w:rsidR="009E4613" w:rsidRDefault="009E4613" w:rsidP="00F00757">
            <w:pPr>
              <w:spacing w:line="360" w:lineRule="auto"/>
              <w:rPr>
                <w:rFonts w:ascii="Book Antiqua" w:hAnsi="Book Antiqua"/>
                <w:color w:val="000000"/>
                <w:lang w:eastAsia="zh-CN"/>
              </w:rPr>
            </w:pPr>
            <w:r w:rsidRPr="009E4613">
              <w:rPr>
                <w:rFonts w:ascii="Book Antiqua" w:hAnsi="Book Antiqua"/>
                <w:color w:val="000000"/>
              </w:rPr>
              <w:t>7</w:t>
            </w:r>
          </w:p>
        </w:tc>
        <w:tc>
          <w:tcPr>
            <w:tcW w:w="0" w:type="auto"/>
            <w:shd w:val="clear" w:color="auto" w:fill="auto"/>
          </w:tcPr>
          <w:p w14:paraId="2E895EA6" w14:textId="77777777" w:rsidR="009E4613" w:rsidRDefault="00F00757" w:rsidP="009E4613">
            <w:pPr>
              <w:spacing w:line="360" w:lineRule="auto"/>
              <w:rPr>
                <w:rFonts w:ascii="Book Antiqua" w:hAnsi="Book Antiqua"/>
                <w:color w:val="000000"/>
                <w:lang w:eastAsia="zh-CN"/>
              </w:rPr>
            </w:pPr>
            <w:r>
              <w:rPr>
                <w:rFonts w:ascii="Book Antiqua" w:hAnsi="Book Antiqua" w:hint="eastAsia"/>
                <w:color w:val="000000"/>
                <w:lang w:eastAsia="zh-CN"/>
              </w:rPr>
              <w:t>11</w:t>
            </w:r>
          </w:p>
        </w:tc>
      </w:tr>
      <w:tr w:rsidR="009E4613" w:rsidRPr="009E4613" w14:paraId="491F3C1E" w14:textId="77777777" w:rsidTr="00F00757">
        <w:trPr>
          <w:trHeight w:val="549"/>
        </w:trPr>
        <w:tc>
          <w:tcPr>
            <w:tcW w:w="3227" w:type="dxa"/>
            <w:shd w:val="clear" w:color="auto" w:fill="auto"/>
          </w:tcPr>
          <w:p w14:paraId="27B4FC57" w14:textId="77777777" w:rsidR="009E4613" w:rsidRPr="009E4613" w:rsidRDefault="009E4613" w:rsidP="00F00757">
            <w:pPr>
              <w:spacing w:line="360" w:lineRule="auto"/>
              <w:ind w:firstLineChars="100" w:firstLine="240"/>
              <w:rPr>
                <w:rFonts w:ascii="Book Antiqua" w:hAnsi="Book Antiqua"/>
                <w:color w:val="000000"/>
                <w:lang w:eastAsia="zh-CN"/>
              </w:rPr>
            </w:pPr>
            <w:r w:rsidRPr="009E4613">
              <w:rPr>
                <w:rFonts w:ascii="Book Antiqua" w:hAnsi="Book Antiqua"/>
                <w:color w:val="000000"/>
              </w:rPr>
              <w:t>Self-employed</w:t>
            </w:r>
          </w:p>
        </w:tc>
        <w:tc>
          <w:tcPr>
            <w:tcW w:w="3034" w:type="dxa"/>
            <w:shd w:val="clear" w:color="auto" w:fill="auto"/>
          </w:tcPr>
          <w:p w14:paraId="65415644" w14:textId="77777777" w:rsidR="009E4613" w:rsidRDefault="009E4613" w:rsidP="00F00757">
            <w:pPr>
              <w:spacing w:line="360" w:lineRule="auto"/>
              <w:rPr>
                <w:rFonts w:ascii="Book Antiqua" w:hAnsi="Book Antiqua"/>
                <w:color w:val="000000"/>
                <w:lang w:eastAsia="zh-CN"/>
              </w:rPr>
            </w:pPr>
            <w:r w:rsidRPr="009E4613">
              <w:rPr>
                <w:rFonts w:ascii="Book Antiqua" w:hAnsi="Book Antiqua"/>
                <w:color w:val="000000"/>
              </w:rPr>
              <w:t>20</w:t>
            </w:r>
          </w:p>
        </w:tc>
        <w:tc>
          <w:tcPr>
            <w:tcW w:w="0" w:type="auto"/>
            <w:shd w:val="clear" w:color="auto" w:fill="auto"/>
          </w:tcPr>
          <w:p w14:paraId="1697658B" w14:textId="77777777" w:rsidR="009E4613" w:rsidRDefault="00F00757" w:rsidP="009E4613">
            <w:pPr>
              <w:spacing w:line="360" w:lineRule="auto"/>
              <w:rPr>
                <w:rFonts w:ascii="Book Antiqua" w:hAnsi="Book Antiqua"/>
                <w:color w:val="000000"/>
                <w:lang w:eastAsia="zh-CN"/>
              </w:rPr>
            </w:pPr>
            <w:r>
              <w:rPr>
                <w:rFonts w:ascii="Book Antiqua" w:hAnsi="Book Antiqua" w:hint="eastAsia"/>
                <w:color w:val="000000"/>
                <w:lang w:eastAsia="zh-CN"/>
              </w:rPr>
              <w:t>17</w:t>
            </w:r>
          </w:p>
        </w:tc>
      </w:tr>
      <w:tr w:rsidR="009E4613" w:rsidRPr="009E4613" w14:paraId="6CC1567A" w14:textId="77777777" w:rsidTr="00F00757">
        <w:trPr>
          <w:trHeight w:val="549"/>
        </w:trPr>
        <w:tc>
          <w:tcPr>
            <w:tcW w:w="3227" w:type="dxa"/>
            <w:shd w:val="clear" w:color="auto" w:fill="auto"/>
          </w:tcPr>
          <w:p w14:paraId="4E5234B2" w14:textId="77777777" w:rsidR="009E4613" w:rsidRPr="009E4613" w:rsidRDefault="009E4613" w:rsidP="00F00757">
            <w:pPr>
              <w:spacing w:line="360" w:lineRule="auto"/>
              <w:ind w:firstLineChars="100" w:firstLine="240"/>
              <w:rPr>
                <w:rFonts w:ascii="Book Antiqua" w:hAnsi="Book Antiqua"/>
                <w:color w:val="000000"/>
                <w:lang w:eastAsia="zh-CN"/>
              </w:rPr>
            </w:pPr>
            <w:r w:rsidRPr="009E4613">
              <w:rPr>
                <w:rFonts w:ascii="Book Antiqua" w:hAnsi="Book Antiqua"/>
                <w:color w:val="000000"/>
              </w:rPr>
              <w:t>Retired</w:t>
            </w:r>
          </w:p>
        </w:tc>
        <w:tc>
          <w:tcPr>
            <w:tcW w:w="3034" w:type="dxa"/>
            <w:shd w:val="clear" w:color="auto" w:fill="auto"/>
          </w:tcPr>
          <w:p w14:paraId="42BC7CC9" w14:textId="77777777" w:rsidR="009E4613" w:rsidRDefault="009E4613" w:rsidP="009E4613">
            <w:pPr>
              <w:spacing w:line="360" w:lineRule="auto"/>
              <w:rPr>
                <w:rFonts w:ascii="Book Antiqua" w:hAnsi="Book Antiqua"/>
                <w:color w:val="000000"/>
              </w:rPr>
            </w:pPr>
            <w:r w:rsidRPr="009E4613">
              <w:rPr>
                <w:rFonts w:ascii="Book Antiqua" w:hAnsi="Book Antiqua"/>
                <w:color w:val="000000"/>
              </w:rPr>
              <w:t>37</w:t>
            </w:r>
          </w:p>
        </w:tc>
        <w:tc>
          <w:tcPr>
            <w:tcW w:w="0" w:type="auto"/>
            <w:shd w:val="clear" w:color="auto" w:fill="auto"/>
          </w:tcPr>
          <w:p w14:paraId="540C08FB" w14:textId="77777777" w:rsidR="009E4613" w:rsidRDefault="00F00757" w:rsidP="009E4613">
            <w:pPr>
              <w:spacing w:line="360" w:lineRule="auto"/>
              <w:rPr>
                <w:rFonts w:ascii="Book Antiqua" w:hAnsi="Book Antiqua"/>
                <w:color w:val="000000"/>
                <w:lang w:eastAsia="zh-CN"/>
              </w:rPr>
            </w:pPr>
            <w:r>
              <w:rPr>
                <w:rFonts w:ascii="Book Antiqua" w:hAnsi="Book Antiqua" w:hint="eastAsia"/>
                <w:color w:val="000000"/>
                <w:lang w:eastAsia="zh-CN"/>
              </w:rPr>
              <w:t>25</w:t>
            </w:r>
          </w:p>
        </w:tc>
      </w:tr>
      <w:tr w:rsidR="009E4613" w:rsidRPr="009E4613" w14:paraId="378E6488" w14:textId="77777777" w:rsidTr="00F00757">
        <w:trPr>
          <w:trHeight w:val="549"/>
        </w:trPr>
        <w:tc>
          <w:tcPr>
            <w:tcW w:w="3227" w:type="dxa"/>
            <w:shd w:val="clear" w:color="auto" w:fill="auto"/>
          </w:tcPr>
          <w:p w14:paraId="501F8998" w14:textId="77777777" w:rsidR="009E4613" w:rsidRPr="009E4613" w:rsidRDefault="009E4613" w:rsidP="00F00757">
            <w:pPr>
              <w:spacing w:line="360" w:lineRule="auto"/>
              <w:ind w:firstLineChars="100" w:firstLine="240"/>
              <w:rPr>
                <w:rFonts w:ascii="Book Antiqua" w:hAnsi="Book Antiqua"/>
                <w:color w:val="000000"/>
              </w:rPr>
            </w:pPr>
            <w:r w:rsidRPr="009E4613">
              <w:rPr>
                <w:rFonts w:ascii="Book Antiqua" w:hAnsi="Book Antiqua"/>
                <w:color w:val="000000"/>
              </w:rPr>
              <w:t>Unemployed</w:t>
            </w:r>
          </w:p>
        </w:tc>
        <w:tc>
          <w:tcPr>
            <w:tcW w:w="3034" w:type="dxa"/>
            <w:shd w:val="clear" w:color="auto" w:fill="auto"/>
          </w:tcPr>
          <w:p w14:paraId="64EE6F0C" w14:textId="77777777" w:rsidR="009E4613" w:rsidRDefault="009E4613" w:rsidP="009E4613">
            <w:pPr>
              <w:spacing w:line="360" w:lineRule="auto"/>
              <w:rPr>
                <w:rFonts w:ascii="Book Antiqua" w:hAnsi="Book Antiqua"/>
                <w:color w:val="000000"/>
                <w:lang w:eastAsia="zh-CN"/>
              </w:rPr>
            </w:pPr>
            <w:r w:rsidRPr="009E4613">
              <w:rPr>
                <w:rFonts w:ascii="Book Antiqua" w:hAnsi="Book Antiqua"/>
                <w:color w:val="000000"/>
              </w:rPr>
              <w:t>5</w:t>
            </w:r>
          </w:p>
        </w:tc>
        <w:tc>
          <w:tcPr>
            <w:tcW w:w="0" w:type="auto"/>
            <w:shd w:val="clear" w:color="auto" w:fill="auto"/>
          </w:tcPr>
          <w:p w14:paraId="2A270F9B" w14:textId="77777777" w:rsidR="009E4613" w:rsidRDefault="00F00757" w:rsidP="009E4613">
            <w:pPr>
              <w:spacing w:line="360" w:lineRule="auto"/>
              <w:rPr>
                <w:rFonts w:ascii="Book Antiqua" w:hAnsi="Book Antiqua"/>
                <w:color w:val="000000"/>
                <w:lang w:eastAsia="zh-CN"/>
              </w:rPr>
            </w:pPr>
            <w:r>
              <w:rPr>
                <w:rFonts w:ascii="Book Antiqua" w:hAnsi="Book Antiqua" w:hint="eastAsia"/>
                <w:color w:val="000000"/>
                <w:lang w:eastAsia="zh-CN"/>
              </w:rPr>
              <w:t>3</w:t>
            </w:r>
          </w:p>
        </w:tc>
      </w:tr>
      <w:tr w:rsidR="009E4613" w:rsidRPr="009E4613" w14:paraId="658F221D" w14:textId="77777777" w:rsidTr="00F00757">
        <w:trPr>
          <w:trHeight w:val="699"/>
        </w:trPr>
        <w:tc>
          <w:tcPr>
            <w:tcW w:w="3227" w:type="dxa"/>
            <w:shd w:val="clear" w:color="auto" w:fill="auto"/>
          </w:tcPr>
          <w:p w14:paraId="6CB38A39" w14:textId="77777777" w:rsidR="009E4613" w:rsidRPr="009E4613" w:rsidRDefault="009E4613" w:rsidP="00F00757">
            <w:pPr>
              <w:spacing w:line="360" w:lineRule="auto"/>
              <w:ind w:firstLineChars="100" w:firstLine="240"/>
              <w:rPr>
                <w:rFonts w:ascii="Book Antiqua" w:hAnsi="Book Antiqua"/>
                <w:color w:val="000000"/>
              </w:rPr>
            </w:pPr>
            <w:r w:rsidRPr="009E4613">
              <w:rPr>
                <w:rFonts w:ascii="Book Antiqua" w:hAnsi="Book Antiqua"/>
                <w:color w:val="000000"/>
              </w:rPr>
              <w:t>Housewife</w:t>
            </w:r>
          </w:p>
        </w:tc>
        <w:tc>
          <w:tcPr>
            <w:tcW w:w="3034" w:type="dxa"/>
            <w:shd w:val="clear" w:color="auto" w:fill="auto"/>
          </w:tcPr>
          <w:p w14:paraId="3ECA9E39" w14:textId="77777777" w:rsidR="009E4613" w:rsidRPr="009E4613" w:rsidRDefault="009E4613" w:rsidP="009E4613">
            <w:pPr>
              <w:spacing w:line="360" w:lineRule="auto"/>
              <w:rPr>
                <w:rFonts w:ascii="Book Antiqua" w:hAnsi="Book Antiqua"/>
                <w:color w:val="000000"/>
              </w:rPr>
            </w:pPr>
            <w:r w:rsidRPr="009E4613">
              <w:rPr>
                <w:rFonts w:ascii="Book Antiqua" w:hAnsi="Book Antiqua"/>
                <w:color w:val="000000"/>
              </w:rPr>
              <w:t>31</w:t>
            </w:r>
          </w:p>
        </w:tc>
        <w:tc>
          <w:tcPr>
            <w:tcW w:w="0" w:type="auto"/>
            <w:shd w:val="clear" w:color="auto" w:fill="auto"/>
          </w:tcPr>
          <w:p w14:paraId="7E24D1BC" w14:textId="77777777" w:rsidR="009E4613" w:rsidRPr="009E4613" w:rsidRDefault="009E4613" w:rsidP="009E4613">
            <w:pPr>
              <w:spacing w:line="360" w:lineRule="auto"/>
              <w:rPr>
                <w:rFonts w:ascii="Book Antiqua" w:hAnsi="Book Antiqua"/>
                <w:color w:val="000000"/>
              </w:rPr>
            </w:pPr>
            <w:r w:rsidRPr="009E4613">
              <w:rPr>
                <w:rFonts w:ascii="Book Antiqua" w:hAnsi="Book Antiqua"/>
                <w:color w:val="000000"/>
              </w:rPr>
              <w:t>44</w:t>
            </w:r>
          </w:p>
        </w:tc>
      </w:tr>
    </w:tbl>
    <w:p w14:paraId="3F1CA673" w14:textId="62E11482" w:rsidR="00083271" w:rsidRDefault="00F00757" w:rsidP="00F00757">
      <w:pPr>
        <w:spacing w:line="360" w:lineRule="auto"/>
        <w:jc w:val="both"/>
        <w:rPr>
          <w:rFonts w:ascii="Book Antiqua" w:hAnsi="Book Antiqua"/>
          <w:lang w:eastAsia="zh-CN"/>
        </w:rPr>
      </w:pPr>
      <w:r w:rsidRPr="00F00757">
        <w:rPr>
          <w:rFonts w:ascii="Book Antiqua" w:hAnsi="Book Antiqua"/>
          <w:lang w:eastAsia="zh-CN"/>
        </w:rPr>
        <w:t>Cells represent frequency except for age</w:t>
      </w:r>
      <w:r>
        <w:rPr>
          <w:rFonts w:ascii="Book Antiqua" w:hAnsi="Book Antiqua" w:hint="eastAsia"/>
          <w:lang w:eastAsia="zh-CN"/>
        </w:rPr>
        <w:t xml:space="preserve">, </w:t>
      </w:r>
      <w:r w:rsidRPr="00F00757">
        <w:rPr>
          <w:rFonts w:ascii="Book Antiqua" w:hAnsi="Book Antiqua"/>
          <w:lang w:eastAsia="zh-CN"/>
        </w:rPr>
        <w:t xml:space="preserve">mean ± </w:t>
      </w:r>
      <w:r>
        <w:rPr>
          <w:rFonts w:ascii="Book Antiqua" w:hAnsi="Book Antiqua" w:hint="eastAsia"/>
          <w:lang w:eastAsia="zh-CN"/>
        </w:rPr>
        <w:t>SD</w:t>
      </w:r>
      <w:r w:rsidRPr="00F00757">
        <w:rPr>
          <w:rFonts w:ascii="Book Antiqua" w:hAnsi="Book Antiqua"/>
          <w:lang w:eastAsia="zh-CN"/>
        </w:rPr>
        <w:t xml:space="preserve"> [median (minimum</w:t>
      </w:r>
      <w:r>
        <w:rPr>
          <w:rFonts w:ascii="Book Antiqua" w:hAnsi="Book Antiqua" w:hint="eastAsia"/>
          <w:lang w:eastAsia="zh-CN"/>
        </w:rPr>
        <w:t>-</w:t>
      </w:r>
      <w:r w:rsidRPr="00F00757">
        <w:rPr>
          <w:rFonts w:ascii="Book Antiqua" w:hAnsi="Book Antiqua"/>
          <w:lang w:eastAsia="zh-CN"/>
        </w:rPr>
        <w:t>maximum)</w:t>
      </w:r>
      <w:r>
        <w:rPr>
          <w:rFonts w:ascii="Book Antiqua" w:hAnsi="Book Antiqua" w:hint="eastAsia"/>
          <w:lang w:eastAsia="zh-CN"/>
        </w:rPr>
        <w:t xml:space="preserve">]. </w:t>
      </w:r>
      <w:r w:rsidRPr="00F00757">
        <w:rPr>
          <w:rFonts w:ascii="Book Antiqua" w:hAnsi="Book Antiqua"/>
          <w:lang w:eastAsia="zh-CN"/>
        </w:rPr>
        <w:t>APR</w:t>
      </w:r>
      <w:r>
        <w:rPr>
          <w:rFonts w:ascii="Book Antiqua" w:hAnsi="Book Antiqua" w:hint="eastAsia"/>
          <w:lang w:eastAsia="zh-CN"/>
        </w:rPr>
        <w:t>:</w:t>
      </w:r>
      <w:r w:rsidRPr="00F00757">
        <w:rPr>
          <w:rFonts w:ascii="Book Antiqua" w:hAnsi="Book Antiqua"/>
          <w:lang w:eastAsia="zh-CN"/>
        </w:rPr>
        <w:t xml:space="preserve"> </w:t>
      </w:r>
      <w:r>
        <w:rPr>
          <w:rFonts w:ascii="Book Antiqua" w:hAnsi="Book Antiqua" w:hint="eastAsia"/>
          <w:lang w:eastAsia="zh-CN"/>
        </w:rPr>
        <w:t>A</w:t>
      </w:r>
      <w:r w:rsidRPr="00F00757">
        <w:rPr>
          <w:rFonts w:ascii="Book Antiqua" w:hAnsi="Book Antiqua"/>
          <w:lang w:eastAsia="zh-CN"/>
        </w:rPr>
        <w:t>bdominoperineal resection; LAR</w:t>
      </w:r>
      <w:r>
        <w:rPr>
          <w:rFonts w:ascii="Book Antiqua" w:hAnsi="Book Antiqua" w:hint="eastAsia"/>
          <w:lang w:eastAsia="zh-CN"/>
        </w:rPr>
        <w:t>:</w:t>
      </w:r>
      <w:r w:rsidRPr="00F00757">
        <w:rPr>
          <w:rFonts w:ascii="Book Antiqua" w:hAnsi="Book Antiqua"/>
          <w:lang w:eastAsia="zh-CN"/>
        </w:rPr>
        <w:t xml:space="preserve"> </w:t>
      </w:r>
      <w:r w:rsidR="00934D5B">
        <w:rPr>
          <w:rFonts w:ascii="Book Antiqua" w:hAnsi="Book Antiqua" w:hint="eastAsia"/>
          <w:lang w:eastAsia="zh-CN"/>
        </w:rPr>
        <w:t>L</w:t>
      </w:r>
      <w:r w:rsidRPr="00F00757">
        <w:rPr>
          <w:rFonts w:ascii="Book Antiqua" w:hAnsi="Book Antiqua"/>
          <w:lang w:eastAsia="zh-CN"/>
        </w:rPr>
        <w:t>ow anterior resection; AR</w:t>
      </w:r>
      <w:r>
        <w:rPr>
          <w:rFonts w:ascii="Book Antiqua" w:hAnsi="Book Antiqua" w:hint="eastAsia"/>
          <w:lang w:eastAsia="zh-CN"/>
        </w:rPr>
        <w:t>:</w:t>
      </w:r>
      <w:r w:rsidRPr="00F00757">
        <w:rPr>
          <w:rFonts w:ascii="Book Antiqua" w:hAnsi="Book Antiqua"/>
          <w:lang w:eastAsia="zh-CN"/>
        </w:rPr>
        <w:t xml:space="preserve"> </w:t>
      </w:r>
      <w:r>
        <w:rPr>
          <w:rFonts w:ascii="Book Antiqua" w:hAnsi="Book Antiqua" w:hint="eastAsia"/>
          <w:lang w:eastAsia="zh-CN"/>
        </w:rPr>
        <w:t>A</w:t>
      </w:r>
      <w:r w:rsidRPr="00F00757">
        <w:rPr>
          <w:rFonts w:ascii="Book Antiqua" w:hAnsi="Book Antiqua"/>
          <w:lang w:eastAsia="zh-CN"/>
        </w:rPr>
        <w:t>nterior resection</w:t>
      </w:r>
      <w:r>
        <w:rPr>
          <w:rFonts w:ascii="Book Antiqua" w:hAnsi="Book Antiqua" w:hint="eastAsia"/>
          <w:lang w:eastAsia="zh-CN"/>
        </w:rPr>
        <w:t>.</w:t>
      </w:r>
    </w:p>
    <w:p w14:paraId="492A638B" w14:textId="77777777" w:rsidR="00F00757" w:rsidRDefault="00083271" w:rsidP="00083271">
      <w:pPr>
        <w:widowControl w:val="0"/>
        <w:spacing w:line="360" w:lineRule="auto"/>
        <w:jc w:val="both"/>
        <w:rPr>
          <w:rFonts w:ascii="Book Antiqua" w:hAnsi="Book Antiqua"/>
          <w:b/>
          <w:lang w:eastAsia="zh-CN"/>
        </w:rPr>
      </w:pPr>
      <w:r>
        <w:rPr>
          <w:rFonts w:ascii="Book Antiqua" w:hAnsi="Book Antiqua"/>
          <w:lang w:eastAsia="zh-CN"/>
        </w:rPr>
        <w:br w:type="page"/>
      </w:r>
      <w:r w:rsidRPr="00083271">
        <w:rPr>
          <w:rFonts w:ascii="Book Antiqua" w:hAnsi="Book Antiqua"/>
          <w:b/>
          <w:lang w:eastAsia="zh-CN"/>
        </w:rPr>
        <w:lastRenderedPageBreak/>
        <w:t>Table 2 Correlation of the percentage change in quality of life scores between patients and their spouses</w:t>
      </w:r>
    </w:p>
    <w:tbl>
      <w:tblPr>
        <w:tblW w:w="5000" w:type="pct"/>
        <w:tblLayout w:type="fixed"/>
        <w:tblLook w:val="01E0" w:firstRow="1" w:lastRow="1" w:firstColumn="1" w:lastColumn="1" w:noHBand="0" w:noVBand="0"/>
      </w:tblPr>
      <w:tblGrid>
        <w:gridCol w:w="1647"/>
        <w:gridCol w:w="4049"/>
        <w:gridCol w:w="3880"/>
      </w:tblGrid>
      <w:tr w:rsidR="00083271" w:rsidRPr="00083271" w14:paraId="76235D51" w14:textId="77777777" w:rsidTr="006714F9">
        <w:tc>
          <w:tcPr>
            <w:tcW w:w="1647" w:type="dxa"/>
            <w:tcBorders>
              <w:top w:val="single" w:sz="4" w:space="0" w:color="auto"/>
              <w:bottom w:val="single" w:sz="4" w:space="0" w:color="auto"/>
            </w:tcBorders>
            <w:shd w:val="clear" w:color="auto" w:fill="auto"/>
          </w:tcPr>
          <w:p w14:paraId="7A399632"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color w:val="000000"/>
                <w:sz w:val="24"/>
                <w:szCs w:val="24"/>
              </w:rPr>
            </w:pPr>
            <w:r w:rsidRPr="00083271">
              <w:rPr>
                <w:rFonts w:ascii="Book Antiqua" w:eastAsia="Calibri" w:hAnsi="Book Antiqua"/>
                <w:color w:val="000000"/>
                <w:sz w:val="24"/>
                <w:szCs w:val="24"/>
              </w:rPr>
              <w:t>Scale</w:t>
            </w:r>
          </w:p>
        </w:tc>
        <w:tc>
          <w:tcPr>
            <w:tcW w:w="4049" w:type="dxa"/>
            <w:tcBorders>
              <w:top w:val="single" w:sz="4" w:space="0" w:color="auto"/>
              <w:bottom w:val="single" w:sz="4" w:space="0" w:color="auto"/>
            </w:tcBorders>
            <w:shd w:val="clear" w:color="auto" w:fill="auto"/>
          </w:tcPr>
          <w:p w14:paraId="0E44000B"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color w:val="000000"/>
                <w:sz w:val="24"/>
                <w:szCs w:val="24"/>
              </w:rPr>
            </w:pPr>
            <w:r w:rsidRPr="00083271">
              <w:rPr>
                <w:rFonts w:ascii="Book Antiqua" w:eastAsia="Calibri" w:hAnsi="Book Antiqua"/>
                <w:color w:val="000000"/>
                <w:sz w:val="24"/>
                <w:szCs w:val="24"/>
              </w:rPr>
              <w:t>Subscale</w:t>
            </w:r>
          </w:p>
        </w:tc>
        <w:tc>
          <w:tcPr>
            <w:tcW w:w="3880" w:type="dxa"/>
            <w:tcBorders>
              <w:top w:val="single" w:sz="4" w:space="0" w:color="auto"/>
              <w:bottom w:val="single" w:sz="4" w:space="0" w:color="auto"/>
            </w:tcBorders>
            <w:shd w:val="clear" w:color="auto" w:fill="auto"/>
          </w:tcPr>
          <w:p w14:paraId="61C24D7B" w14:textId="77777777" w:rsidR="00083271" w:rsidRPr="00083271" w:rsidRDefault="00083271" w:rsidP="00083271">
            <w:pPr>
              <w:pStyle w:val="2"/>
              <w:keepNext w:val="0"/>
              <w:keepLines w:val="0"/>
              <w:widowControl w:val="0"/>
              <w:spacing w:before="0" w:line="360" w:lineRule="auto"/>
              <w:jc w:val="both"/>
              <w:rPr>
                <w:rFonts w:ascii="Book Antiqua" w:hAnsi="Book Antiqua"/>
                <w:color w:val="000000"/>
                <w:sz w:val="24"/>
                <w:szCs w:val="24"/>
              </w:rPr>
            </w:pPr>
            <w:r w:rsidRPr="00083271">
              <w:rPr>
                <w:rFonts w:ascii="Book Antiqua" w:hAnsi="Book Antiqua"/>
                <w:color w:val="000000"/>
                <w:sz w:val="24"/>
                <w:szCs w:val="24"/>
              </w:rPr>
              <w:t>Spearman’s correlation coefficient</w:t>
            </w:r>
          </w:p>
        </w:tc>
      </w:tr>
      <w:tr w:rsidR="00083271" w:rsidRPr="00083271" w14:paraId="4F983EE2" w14:textId="77777777" w:rsidTr="006714F9">
        <w:tc>
          <w:tcPr>
            <w:tcW w:w="1647" w:type="dxa"/>
            <w:vMerge w:val="restart"/>
            <w:tcBorders>
              <w:top w:val="single" w:sz="4" w:space="0" w:color="auto"/>
            </w:tcBorders>
            <w:shd w:val="clear" w:color="auto" w:fill="auto"/>
          </w:tcPr>
          <w:p w14:paraId="45BFF35F"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083271">
              <w:rPr>
                <w:rFonts w:ascii="Book Antiqua" w:eastAsia="Calibri" w:hAnsi="Book Antiqua"/>
                <w:b w:val="0"/>
                <w:color w:val="000000"/>
                <w:sz w:val="24"/>
                <w:szCs w:val="24"/>
              </w:rPr>
              <w:t>WHODAS-II</w:t>
            </w:r>
          </w:p>
        </w:tc>
        <w:tc>
          <w:tcPr>
            <w:tcW w:w="4049" w:type="dxa"/>
            <w:tcBorders>
              <w:top w:val="single" w:sz="4" w:space="0" w:color="auto"/>
            </w:tcBorders>
            <w:shd w:val="clear" w:color="auto" w:fill="auto"/>
          </w:tcPr>
          <w:p w14:paraId="6FE86298"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083271">
              <w:rPr>
                <w:rFonts w:ascii="Book Antiqua" w:eastAsia="Calibri" w:hAnsi="Book Antiqua"/>
                <w:b w:val="0"/>
                <w:color w:val="000000"/>
                <w:sz w:val="24"/>
                <w:szCs w:val="24"/>
              </w:rPr>
              <w:t>Understanding and communication</w:t>
            </w:r>
          </w:p>
        </w:tc>
        <w:tc>
          <w:tcPr>
            <w:tcW w:w="3880" w:type="dxa"/>
            <w:tcBorders>
              <w:top w:val="single" w:sz="4" w:space="0" w:color="auto"/>
            </w:tcBorders>
            <w:shd w:val="clear" w:color="auto" w:fill="auto"/>
          </w:tcPr>
          <w:p w14:paraId="411B4E51"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083271">
              <w:rPr>
                <w:rFonts w:ascii="Book Antiqua" w:hAnsi="Book Antiqua"/>
                <w:b w:val="0"/>
                <w:color w:val="000000"/>
                <w:sz w:val="24"/>
                <w:szCs w:val="24"/>
              </w:rPr>
              <w:t>0.183</w:t>
            </w:r>
          </w:p>
        </w:tc>
      </w:tr>
      <w:tr w:rsidR="00083271" w:rsidRPr="00083271" w14:paraId="44CBD0D9" w14:textId="77777777" w:rsidTr="006714F9">
        <w:tc>
          <w:tcPr>
            <w:tcW w:w="1647" w:type="dxa"/>
            <w:vMerge/>
            <w:shd w:val="clear" w:color="auto" w:fill="auto"/>
          </w:tcPr>
          <w:p w14:paraId="1EB14C8E"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p>
        </w:tc>
        <w:tc>
          <w:tcPr>
            <w:tcW w:w="4049" w:type="dxa"/>
            <w:shd w:val="clear" w:color="auto" w:fill="auto"/>
          </w:tcPr>
          <w:p w14:paraId="12D29F02"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083271">
              <w:rPr>
                <w:rFonts w:ascii="Book Antiqua" w:eastAsia="Calibri" w:hAnsi="Book Antiqua"/>
                <w:b w:val="0"/>
                <w:color w:val="000000"/>
                <w:sz w:val="24"/>
                <w:szCs w:val="24"/>
              </w:rPr>
              <w:t>Getting around</w:t>
            </w:r>
          </w:p>
        </w:tc>
        <w:tc>
          <w:tcPr>
            <w:tcW w:w="3880" w:type="dxa"/>
            <w:shd w:val="clear" w:color="auto" w:fill="auto"/>
          </w:tcPr>
          <w:p w14:paraId="352AC4C7"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083271">
              <w:rPr>
                <w:rFonts w:ascii="Book Antiqua" w:hAnsi="Book Antiqua"/>
                <w:b w:val="0"/>
                <w:color w:val="000000"/>
                <w:sz w:val="24"/>
                <w:szCs w:val="24"/>
              </w:rPr>
              <w:t>0.037</w:t>
            </w:r>
          </w:p>
        </w:tc>
      </w:tr>
      <w:tr w:rsidR="00083271" w:rsidRPr="00083271" w14:paraId="4F08592E" w14:textId="77777777" w:rsidTr="006714F9">
        <w:tc>
          <w:tcPr>
            <w:tcW w:w="1647" w:type="dxa"/>
            <w:vMerge/>
            <w:shd w:val="clear" w:color="auto" w:fill="auto"/>
          </w:tcPr>
          <w:p w14:paraId="5A17E468"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p>
        </w:tc>
        <w:tc>
          <w:tcPr>
            <w:tcW w:w="4049" w:type="dxa"/>
            <w:shd w:val="clear" w:color="auto" w:fill="auto"/>
          </w:tcPr>
          <w:p w14:paraId="61A23FDF"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083271">
              <w:rPr>
                <w:rFonts w:ascii="Book Antiqua" w:eastAsia="Calibri" w:hAnsi="Book Antiqua"/>
                <w:b w:val="0"/>
                <w:color w:val="000000"/>
                <w:sz w:val="24"/>
                <w:szCs w:val="24"/>
              </w:rPr>
              <w:t>Self-care</w:t>
            </w:r>
          </w:p>
        </w:tc>
        <w:tc>
          <w:tcPr>
            <w:tcW w:w="3880" w:type="dxa"/>
            <w:shd w:val="clear" w:color="auto" w:fill="auto"/>
          </w:tcPr>
          <w:p w14:paraId="287942E7" w14:textId="77777777" w:rsidR="00083271" w:rsidRPr="00083271" w:rsidRDefault="00083271" w:rsidP="00083271">
            <w:pPr>
              <w:pStyle w:val="2"/>
              <w:keepNext w:val="0"/>
              <w:keepLines w:val="0"/>
              <w:widowControl w:val="0"/>
              <w:spacing w:before="0" w:line="360" w:lineRule="auto"/>
              <w:jc w:val="both"/>
              <w:rPr>
                <w:rFonts w:ascii="Book Antiqua" w:eastAsiaTheme="minorEastAsia" w:hAnsi="Book Antiqua"/>
                <w:b w:val="0"/>
                <w:color w:val="000000"/>
                <w:sz w:val="24"/>
                <w:szCs w:val="24"/>
                <w:lang w:eastAsia="zh-CN"/>
              </w:rPr>
            </w:pPr>
            <w:r w:rsidRPr="00083271">
              <w:rPr>
                <w:rFonts w:ascii="Book Antiqua" w:hAnsi="Book Antiqua"/>
                <w:b w:val="0"/>
                <w:color w:val="000000"/>
                <w:sz w:val="24"/>
                <w:szCs w:val="24"/>
              </w:rPr>
              <w:t>0.349</w:t>
            </w:r>
            <w:r w:rsidRPr="00083271">
              <w:rPr>
                <w:rFonts w:ascii="Book Antiqua" w:eastAsiaTheme="minorEastAsia" w:hAnsi="Book Antiqua" w:hint="eastAsia"/>
                <w:b w:val="0"/>
                <w:color w:val="000000"/>
                <w:sz w:val="24"/>
                <w:szCs w:val="24"/>
                <w:vertAlign w:val="superscript"/>
                <w:lang w:eastAsia="zh-CN"/>
              </w:rPr>
              <w:t>b</w:t>
            </w:r>
          </w:p>
        </w:tc>
      </w:tr>
      <w:tr w:rsidR="00083271" w:rsidRPr="00083271" w14:paraId="572A4B0D" w14:textId="77777777" w:rsidTr="006714F9">
        <w:tc>
          <w:tcPr>
            <w:tcW w:w="1647" w:type="dxa"/>
            <w:vMerge/>
            <w:shd w:val="clear" w:color="auto" w:fill="auto"/>
          </w:tcPr>
          <w:p w14:paraId="0E521B92"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p>
        </w:tc>
        <w:tc>
          <w:tcPr>
            <w:tcW w:w="4049" w:type="dxa"/>
            <w:shd w:val="clear" w:color="auto" w:fill="auto"/>
          </w:tcPr>
          <w:p w14:paraId="7EF86C0E"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083271">
              <w:rPr>
                <w:rFonts w:ascii="Book Antiqua" w:eastAsia="Calibri" w:hAnsi="Book Antiqua"/>
                <w:b w:val="0"/>
                <w:color w:val="000000"/>
                <w:sz w:val="24"/>
                <w:szCs w:val="24"/>
              </w:rPr>
              <w:t>Getting along with people</w:t>
            </w:r>
          </w:p>
        </w:tc>
        <w:tc>
          <w:tcPr>
            <w:tcW w:w="3880" w:type="dxa"/>
            <w:shd w:val="clear" w:color="auto" w:fill="auto"/>
          </w:tcPr>
          <w:p w14:paraId="1B5641E2"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083271">
              <w:rPr>
                <w:rFonts w:ascii="Book Antiqua" w:hAnsi="Book Antiqua"/>
                <w:b w:val="0"/>
                <w:color w:val="000000"/>
                <w:sz w:val="24"/>
                <w:szCs w:val="24"/>
              </w:rPr>
              <w:t>0.189</w:t>
            </w:r>
          </w:p>
        </w:tc>
      </w:tr>
      <w:tr w:rsidR="00083271" w:rsidRPr="00083271" w14:paraId="15C191BF" w14:textId="77777777" w:rsidTr="006714F9">
        <w:tc>
          <w:tcPr>
            <w:tcW w:w="1647" w:type="dxa"/>
            <w:vMerge/>
            <w:shd w:val="clear" w:color="auto" w:fill="auto"/>
          </w:tcPr>
          <w:p w14:paraId="0C8E044C"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p>
        </w:tc>
        <w:tc>
          <w:tcPr>
            <w:tcW w:w="4049" w:type="dxa"/>
            <w:shd w:val="clear" w:color="auto" w:fill="auto"/>
          </w:tcPr>
          <w:p w14:paraId="3F479188"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083271">
              <w:rPr>
                <w:rFonts w:ascii="Book Antiqua" w:eastAsia="Calibri" w:hAnsi="Book Antiqua"/>
                <w:b w:val="0"/>
                <w:color w:val="000000"/>
                <w:sz w:val="24"/>
                <w:szCs w:val="24"/>
              </w:rPr>
              <w:t>Life activities</w:t>
            </w:r>
          </w:p>
        </w:tc>
        <w:tc>
          <w:tcPr>
            <w:tcW w:w="3880" w:type="dxa"/>
            <w:shd w:val="clear" w:color="auto" w:fill="auto"/>
          </w:tcPr>
          <w:p w14:paraId="37A6D18B"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083271">
              <w:rPr>
                <w:rFonts w:ascii="Book Antiqua" w:hAnsi="Book Antiqua"/>
                <w:b w:val="0"/>
                <w:color w:val="000000"/>
                <w:sz w:val="24"/>
                <w:szCs w:val="24"/>
              </w:rPr>
              <w:t>0.323</w:t>
            </w:r>
            <w:r w:rsidRPr="00083271">
              <w:rPr>
                <w:rFonts w:ascii="Book Antiqua" w:eastAsiaTheme="minorEastAsia" w:hAnsi="Book Antiqua" w:hint="eastAsia"/>
                <w:b w:val="0"/>
                <w:color w:val="000000"/>
                <w:sz w:val="24"/>
                <w:szCs w:val="24"/>
                <w:vertAlign w:val="superscript"/>
                <w:lang w:eastAsia="zh-CN"/>
              </w:rPr>
              <w:t xml:space="preserve"> b</w:t>
            </w:r>
          </w:p>
        </w:tc>
      </w:tr>
      <w:tr w:rsidR="00083271" w:rsidRPr="00083271" w14:paraId="1E380AAE" w14:textId="77777777" w:rsidTr="006714F9">
        <w:tc>
          <w:tcPr>
            <w:tcW w:w="1647" w:type="dxa"/>
            <w:vMerge/>
            <w:shd w:val="clear" w:color="auto" w:fill="auto"/>
          </w:tcPr>
          <w:p w14:paraId="3E011478"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p>
        </w:tc>
        <w:tc>
          <w:tcPr>
            <w:tcW w:w="4049" w:type="dxa"/>
            <w:shd w:val="clear" w:color="auto" w:fill="auto"/>
          </w:tcPr>
          <w:p w14:paraId="4A7B0F64"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083271">
              <w:rPr>
                <w:rFonts w:ascii="Book Antiqua" w:eastAsia="Calibri" w:hAnsi="Book Antiqua"/>
                <w:b w:val="0"/>
                <w:color w:val="000000"/>
                <w:sz w:val="24"/>
                <w:szCs w:val="24"/>
              </w:rPr>
              <w:t>Participation in society</w:t>
            </w:r>
          </w:p>
        </w:tc>
        <w:tc>
          <w:tcPr>
            <w:tcW w:w="3880" w:type="dxa"/>
            <w:shd w:val="clear" w:color="auto" w:fill="auto"/>
          </w:tcPr>
          <w:p w14:paraId="6E0A5A53"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083271">
              <w:rPr>
                <w:rFonts w:ascii="Book Antiqua" w:hAnsi="Book Antiqua"/>
                <w:b w:val="0"/>
                <w:color w:val="000000"/>
                <w:sz w:val="24"/>
                <w:szCs w:val="24"/>
              </w:rPr>
              <w:t>0.312</w:t>
            </w:r>
            <w:r w:rsidRPr="00083271">
              <w:rPr>
                <w:rFonts w:ascii="Book Antiqua" w:eastAsiaTheme="minorEastAsia" w:hAnsi="Book Antiqua" w:hint="eastAsia"/>
                <w:b w:val="0"/>
                <w:color w:val="000000"/>
                <w:sz w:val="24"/>
                <w:szCs w:val="24"/>
                <w:vertAlign w:val="superscript"/>
                <w:lang w:eastAsia="zh-CN"/>
              </w:rPr>
              <w:t xml:space="preserve"> b</w:t>
            </w:r>
          </w:p>
        </w:tc>
      </w:tr>
      <w:tr w:rsidR="00083271" w:rsidRPr="00083271" w14:paraId="379D6F97" w14:textId="77777777" w:rsidTr="006714F9">
        <w:tc>
          <w:tcPr>
            <w:tcW w:w="1647" w:type="dxa"/>
            <w:vMerge/>
            <w:shd w:val="clear" w:color="auto" w:fill="auto"/>
          </w:tcPr>
          <w:p w14:paraId="66FE77AC"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shd w:val="clear" w:color="auto" w:fill="auto"/>
          </w:tcPr>
          <w:p w14:paraId="4B41DFBE" w14:textId="77777777" w:rsidR="00083271" w:rsidRPr="00083271" w:rsidRDefault="00083271" w:rsidP="00083271">
            <w:pPr>
              <w:pStyle w:val="2"/>
              <w:keepNext w:val="0"/>
              <w:keepLines w:val="0"/>
              <w:widowControl w:val="0"/>
              <w:spacing w:before="0" w:line="360" w:lineRule="auto"/>
              <w:jc w:val="both"/>
              <w:rPr>
                <w:rFonts w:ascii="Book Antiqua" w:eastAsiaTheme="minorEastAsia" w:hAnsi="Book Antiqua"/>
                <w:b w:val="0"/>
                <w:color w:val="000000"/>
                <w:sz w:val="24"/>
                <w:szCs w:val="24"/>
                <w:lang w:eastAsia="zh-CN"/>
              </w:rPr>
            </w:pPr>
            <w:r w:rsidRPr="00083271">
              <w:rPr>
                <w:rFonts w:ascii="Book Antiqua" w:hAnsi="Book Antiqua"/>
                <w:b w:val="0"/>
                <w:color w:val="000000"/>
                <w:sz w:val="24"/>
                <w:szCs w:val="24"/>
              </w:rPr>
              <w:t>Total</w:t>
            </w:r>
          </w:p>
        </w:tc>
        <w:tc>
          <w:tcPr>
            <w:tcW w:w="3880" w:type="dxa"/>
            <w:shd w:val="clear" w:color="auto" w:fill="auto"/>
          </w:tcPr>
          <w:p w14:paraId="39316932"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083271">
              <w:rPr>
                <w:rFonts w:ascii="Book Antiqua" w:hAnsi="Book Antiqua"/>
                <w:b w:val="0"/>
                <w:color w:val="000000"/>
                <w:sz w:val="24"/>
                <w:szCs w:val="24"/>
              </w:rPr>
              <w:t>0.636</w:t>
            </w:r>
            <w:r w:rsidRPr="00083271">
              <w:rPr>
                <w:rFonts w:ascii="Book Antiqua" w:eastAsiaTheme="minorEastAsia" w:hAnsi="Book Antiqua" w:hint="eastAsia"/>
                <w:b w:val="0"/>
                <w:color w:val="000000"/>
                <w:sz w:val="24"/>
                <w:szCs w:val="24"/>
                <w:vertAlign w:val="superscript"/>
                <w:lang w:eastAsia="zh-CN"/>
              </w:rPr>
              <w:t>c</w:t>
            </w:r>
          </w:p>
        </w:tc>
      </w:tr>
      <w:tr w:rsidR="00083271" w:rsidRPr="00083271" w14:paraId="7B5C2C89" w14:textId="77777777" w:rsidTr="006714F9">
        <w:tc>
          <w:tcPr>
            <w:tcW w:w="1647" w:type="dxa"/>
            <w:vMerge w:val="restart"/>
            <w:shd w:val="clear" w:color="auto" w:fill="auto"/>
          </w:tcPr>
          <w:p w14:paraId="2DCED830"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083271">
              <w:rPr>
                <w:rFonts w:ascii="Book Antiqua" w:hAnsi="Book Antiqua"/>
                <w:b w:val="0"/>
                <w:color w:val="000000"/>
                <w:sz w:val="24"/>
                <w:szCs w:val="24"/>
              </w:rPr>
              <w:t>SF-36</w:t>
            </w:r>
          </w:p>
        </w:tc>
        <w:tc>
          <w:tcPr>
            <w:tcW w:w="4049" w:type="dxa"/>
            <w:shd w:val="clear" w:color="auto" w:fill="auto"/>
          </w:tcPr>
          <w:p w14:paraId="7348653A"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083271">
              <w:rPr>
                <w:rFonts w:ascii="Book Antiqua" w:hAnsi="Book Antiqua"/>
                <w:b w:val="0"/>
                <w:color w:val="000000"/>
                <w:sz w:val="24"/>
                <w:szCs w:val="24"/>
              </w:rPr>
              <w:t>Physical function</w:t>
            </w:r>
          </w:p>
        </w:tc>
        <w:tc>
          <w:tcPr>
            <w:tcW w:w="3880" w:type="dxa"/>
            <w:shd w:val="clear" w:color="auto" w:fill="auto"/>
          </w:tcPr>
          <w:p w14:paraId="3B606053"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083271">
              <w:rPr>
                <w:rFonts w:ascii="Book Antiqua" w:hAnsi="Book Antiqua"/>
                <w:b w:val="0"/>
                <w:color w:val="000000"/>
                <w:sz w:val="24"/>
                <w:szCs w:val="24"/>
              </w:rPr>
              <w:t>0.071</w:t>
            </w:r>
          </w:p>
        </w:tc>
      </w:tr>
      <w:tr w:rsidR="00083271" w:rsidRPr="00083271" w14:paraId="5B94639C" w14:textId="77777777" w:rsidTr="006714F9">
        <w:tc>
          <w:tcPr>
            <w:tcW w:w="1647" w:type="dxa"/>
            <w:vMerge/>
            <w:shd w:val="clear" w:color="auto" w:fill="auto"/>
          </w:tcPr>
          <w:p w14:paraId="1A25828D"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shd w:val="clear" w:color="auto" w:fill="auto"/>
          </w:tcPr>
          <w:p w14:paraId="2C0E1B96"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083271">
              <w:rPr>
                <w:rFonts w:ascii="Book Antiqua" w:hAnsi="Book Antiqua"/>
                <w:b w:val="0"/>
                <w:color w:val="000000"/>
                <w:sz w:val="24"/>
                <w:szCs w:val="24"/>
              </w:rPr>
              <w:t>Role physical</w:t>
            </w:r>
          </w:p>
        </w:tc>
        <w:tc>
          <w:tcPr>
            <w:tcW w:w="3880" w:type="dxa"/>
            <w:shd w:val="clear" w:color="auto" w:fill="auto"/>
          </w:tcPr>
          <w:p w14:paraId="34452475" w14:textId="77777777" w:rsidR="00083271" w:rsidRPr="00083271" w:rsidRDefault="004650D9" w:rsidP="00083271">
            <w:pPr>
              <w:pStyle w:val="2"/>
              <w:keepNext w:val="0"/>
              <w:keepLines w:val="0"/>
              <w:widowControl w:val="0"/>
              <w:spacing w:before="0" w:line="360" w:lineRule="auto"/>
              <w:jc w:val="both"/>
              <w:rPr>
                <w:rFonts w:ascii="Book Antiqua" w:hAnsi="Book Antiqua"/>
                <w:b w:val="0"/>
                <w:color w:val="000000"/>
                <w:sz w:val="24"/>
                <w:szCs w:val="24"/>
              </w:rPr>
            </w:pPr>
            <w:r>
              <w:rPr>
                <w:rFonts w:ascii="Book Antiqua" w:hAnsi="Book Antiqua"/>
                <w:b w:val="0"/>
                <w:color w:val="000000"/>
                <w:sz w:val="24"/>
                <w:szCs w:val="24"/>
              </w:rPr>
              <w:t>-</w:t>
            </w:r>
            <w:r w:rsidR="00083271" w:rsidRPr="00083271">
              <w:rPr>
                <w:rFonts w:ascii="Book Antiqua" w:hAnsi="Book Antiqua"/>
                <w:b w:val="0"/>
                <w:color w:val="000000"/>
                <w:sz w:val="24"/>
                <w:szCs w:val="24"/>
              </w:rPr>
              <w:t>0.170</w:t>
            </w:r>
          </w:p>
        </w:tc>
      </w:tr>
      <w:tr w:rsidR="00083271" w:rsidRPr="00083271" w14:paraId="5E14024B" w14:textId="77777777" w:rsidTr="006714F9">
        <w:tc>
          <w:tcPr>
            <w:tcW w:w="1647" w:type="dxa"/>
            <w:vMerge/>
            <w:shd w:val="clear" w:color="auto" w:fill="auto"/>
          </w:tcPr>
          <w:p w14:paraId="66BE3FF8"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shd w:val="clear" w:color="auto" w:fill="auto"/>
          </w:tcPr>
          <w:p w14:paraId="2BA9074E"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083271">
              <w:rPr>
                <w:rFonts w:ascii="Book Antiqua" w:hAnsi="Book Antiqua"/>
                <w:b w:val="0"/>
                <w:color w:val="000000"/>
                <w:sz w:val="24"/>
                <w:szCs w:val="24"/>
              </w:rPr>
              <w:t>Bodily pain</w:t>
            </w:r>
          </w:p>
        </w:tc>
        <w:tc>
          <w:tcPr>
            <w:tcW w:w="3880" w:type="dxa"/>
            <w:shd w:val="clear" w:color="auto" w:fill="auto"/>
          </w:tcPr>
          <w:p w14:paraId="0E89F8A1" w14:textId="77777777" w:rsidR="00083271" w:rsidRPr="00083271" w:rsidRDefault="00083271" w:rsidP="00083271">
            <w:pPr>
              <w:pStyle w:val="2"/>
              <w:keepNext w:val="0"/>
              <w:keepLines w:val="0"/>
              <w:widowControl w:val="0"/>
              <w:spacing w:before="0" w:line="360" w:lineRule="auto"/>
              <w:jc w:val="both"/>
              <w:rPr>
                <w:rFonts w:ascii="Book Antiqua" w:eastAsiaTheme="minorEastAsia" w:hAnsi="Book Antiqua"/>
                <w:b w:val="0"/>
                <w:color w:val="000000"/>
                <w:sz w:val="24"/>
                <w:szCs w:val="24"/>
                <w:lang w:eastAsia="zh-CN"/>
              </w:rPr>
            </w:pPr>
            <w:r w:rsidRPr="00083271">
              <w:rPr>
                <w:rFonts w:ascii="Book Antiqua" w:hAnsi="Book Antiqua"/>
                <w:b w:val="0"/>
                <w:color w:val="000000"/>
                <w:sz w:val="24"/>
                <w:szCs w:val="24"/>
              </w:rPr>
              <w:t>0.246</w:t>
            </w:r>
            <w:r w:rsidRPr="00083271">
              <w:rPr>
                <w:rFonts w:ascii="Book Antiqua" w:eastAsiaTheme="minorEastAsia" w:hAnsi="Book Antiqua" w:hint="eastAsia"/>
                <w:b w:val="0"/>
                <w:color w:val="000000"/>
                <w:sz w:val="24"/>
                <w:szCs w:val="24"/>
                <w:vertAlign w:val="superscript"/>
                <w:lang w:eastAsia="zh-CN"/>
              </w:rPr>
              <w:t>a</w:t>
            </w:r>
          </w:p>
        </w:tc>
      </w:tr>
      <w:tr w:rsidR="00083271" w:rsidRPr="00083271" w14:paraId="4C23084F" w14:textId="77777777" w:rsidTr="006714F9">
        <w:tc>
          <w:tcPr>
            <w:tcW w:w="1647" w:type="dxa"/>
            <w:vMerge/>
            <w:shd w:val="clear" w:color="auto" w:fill="auto"/>
          </w:tcPr>
          <w:p w14:paraId="40A8CDDD"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shd w:val="clear" w:color="auto" w:fill="auto"/>
          </w:tcPr>
          <w:p w14:paraId="26EE703A"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083271">
              <w:rPr>
                <w:rFonts w:ascii="Book Antiqua" w:hAnsi="Book Antiqua"/>
                <w:b w:val="0"/>
                <w:color w:val="000000"/>
                <w:sz w:val="24"/>
                <w:szCs w:val="24"/>
              </w:rPr>
              <w:t>General health</w:t>
            </w:r>
          </w:p>
        </w:tc>
        <w:tc>
          <w:tcPr>
            <w:tcW w:w="3880" w:type="dxa"/>
            <w:shd w:val="clear" w:color="auto" w:fill="auto"/>
          </w:tcPr>
          <w:p w14:paraId="24542BDA" w14:textId="77777777" w:rsidR="00083271" w:rsidRPr="00083271" w:rsidRDefault="00083271" w:rsidP="00083271">
            <w:pPr>
              <w:pStyle w:val="2"/>
              <w:keepNext w:val="0"/>
              <w:keepLines w:val="0"/>
              <w:widowControl w:val="0"/>
              <w:spacing w:before="0" w:line="360" w:lineRule="auto"/>
              <w:jc w:val="both"/>
              <w:rPr>
                <w:rFonts w:ascii="Book Antiqua" w:eastAsiaTheme="minorEastAsia" w:hAnsi="Book Antiqua"/>
                <w:b w:val="0"/>
                <w:color w:val="000000"/>
                <w:sz w:val="24"/>
                <w:szCs w:val="24"/>
                <w:lang w:eastAsia="zh-CN"/>
              </w:rPr>
            </w:pPr>
            <w:r w:rsidRPr="00083271">
              <w:rPr>
                <w:rFonts w:ascii="Book Antiqua" w:hAnsi="Book Antiqua"/>
                <w:b w:val="0"/>
                <w:color w:val="000000"/>
                <w:sz w:val="24"/>
                <w:szCs w:val="24"/>
              </w:rPr>
              <w:t>0.233</w:t>
            </w:r>
            <w:r w:rsidRPr="00083271">
              <w:rPr>
                <w:rFonts w:ascii="Book Antiqua" w:eastAsiaTheme="minorEastAsia" w:hAnsi="Book Antiqua" w:hint="eastAsia"/>
                <w:b w:val="0"/>
                <w:color w:val="000000"/>
                <w:sz w:val="24"/>
                <w:szCs w:val="24"/>
                <w:vertAlign w:val="superscript"/>
                <w:lang w:eastAsia="zh-CN"/>
              </w:rPr>
              <w:t>a</w:t>
            </w:r>
          </w:p>
        </w:tc>
      </w:tr>
      <w:tr w:rsidR="00083271" w:rsidRPr="00083271" w14:paraId="35AFF264" w14:textId="77777777" w:rsidTr="006714F9">
        <w:tc>
          <w:tcPr>
            <w:tcW w:w="1647" w:type="dxa"/>
            <w:vMerge/>
            <w:shd w:val="clear" w:color="auto" w:fill="auto"/>
          </w:tcPr>
          <w:p w14:paraId="7702AECA"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shd w:val="clear" w:color="auto" w:fill="auto"/>
          </w:tcPr>
          <w:p w14:paraId="3CF87165"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083271">
              <w:rPr>
                <w:rFonts w:ascii="Book Antiqua" w:hAnsi="Book Antiqua"/>
                <w:b w:val="0"/>
                <w:color w:val="000000"/>
                <w:sz w:val="24"/>
                <w:szCs w:val="24"/>
              </w:rPr>
              <w:t>PCS</w:t>
            </w:r>
          </w:p>
        </w:tc>
        <w:tc>
          <w:tcPr>
            <w:tcW w:w="3880" w:type="dxa"/>
            <w:shd w:val="clear" w:color="auto" w:fill="auto"/>
          </w:tcPr>
          <w:p w14:paraId="22230CD4" w14:textId="77777777" w:rsidR="00083271" w:rsidRPr="00083271" w:rsidRDefault="004650D9" w:rsidP="00083271">
            <w:pPr>
              <w:pStyle w:val="2"/>
              <w:keepNext w:val="0"/>
              <w:keepLines w:val="0"/>
              <w:widowControl w:val="0"/>
              <w:spacing w:before="0" w:line="360" w:lineRule="auto"/>
              <w:jc w:val="both"/>
              <w:rPr>
                <w:rFonts w:ascii="Book Antiqua" w:hAnsi="Book Antiqua"/>
                <w:b w:val="0"/>
                <w:color w:val="000000"/>
                <w:sz w:val="24"/>
                <w:szCs w:val="24"/>
              </w:rPr>
            </w:pPr>
            <w:r>
              <w:rPr>
                <w:rFonts w:ascii="Book Antiqua" w:hAnsi="Book Antiqua"/>
                <w:b w:val="0"/>
                <w:color w:val="000000"/>
                <w:sz w:val="24"/>
                <w:szCs w:val="24"/>
              </w:rPr>
              <w:t>-</w:t>
            </w:r>
            <w:r w:rsidR="00083271" w:rsidRPr="00083271">
              <w:rPr>
                <w:rFonts w:ascii="Book Antiqua" w:hAnsi="Book Antiqua"/>
                <w:b w:val="0"/>
                <w:color w:val="000000"/>
                <w:sz w:val="24"/>
                <w:szCs w:val="24"/>
              </w:rPr>
              <w:t>0.035</w:t>
            </w:r>
          </w:p>
        </w:tc>
      </w:tr>
      <w:tr w:rsidR="00083271" w:rsidRPr="00083271" w14:paraId="26CF27CC" w14:textId="77777777" w:rsidTr="006714F9">
        <w:tc>
          <w:tcPr>
            <w:tcW w:w="1647" w:type="dxa"/>
            <w:vMerge/>
            <w:shd w:val="clear" w:color="auto" w:fill="auto"/>
          </w:tcPr>
          <w:p w14:paraId="39F2A3D8"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shd w:val="clear" w:color="auto" w:fill="auto"/>
          </w:tcPr>
          <w:p w14:paraId="2C84742E"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083271">
              <w:rPr>
                <w:rFonts w:ascii="Book Antiqua" w:hAnsi="Book Antiqua"/>
                <w:b w:val="0"/>
                <w:color w:val="000000"/>
                <w:sz w:val="24"/>
                <w:szCs w:val="24"/>
              </w:rPr>
              <w:t>Vitality</w:t>
            </w:r>
          </w:p>
        </w:tc>
        <w:tc>
          <w:tcPr>
            <w:tcW w:w="3880" w:type="dxa"/>
            <w:shd w:val="clear" w:color="auto" w:fill="auto"/>
          </w:tcPr>
          <w:p w14:paraId="7069D2F6"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083271">
              <w:rPr>
                <w:rFonts w:ascii="Book Antiqua" w:hAnsi="Book Antiqua"/>
                <w:b w:val="0"/>
                <w:color w:val="000000"/>
                <w:sz w:val="24"/>
                <w:szCs w:val="24"/>
              </w:rPr>
              <w:t>0.271</w:t>
            </w:r>
            <w:r w:rsidRPr="00083271">
              <w:rPr>
                <w:rFonts w:ascii="Book Antiqua" w:eastAsiaTheme="minorEastAsia" w:hAnsi="Book Antiqua" w:hint="eastAsia"/>
                <w:b w:val="0"/>
                <w:color w:val="000000"/>
                <w:sz w:val="24"/>
                <w:szCs w:val="24"/>
                <w:vertAlign w:val="superscript"/>
                <w:lang w:eastAsia="zh-CN"/>
              </w:rPr>
              <w:t>b</w:t>
            </w:r>
          </w:p>
        </w:tc>
      </w:tr>
      <w:tr w:rsidR="00083271" w:rsidRPr="00083271" w14:paraId="2E204126" w14:textId="77777777" w:rsidTr="006714F9">
        <w:tc>
          <w:tcPr>
            <w:tcW w:w="1647" w:type="dxa"/>
            <w:vMerge/>
            <w:shd w:val="clear" w:color="auto" w:fill="auto"/>
          </w:tcPr>
          <w:p w14:paraId="74367D78"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shd w:val="clear" w:color="auto" w:fill="auto"/>
          </w:tcPr>
          <w:p w14:paraId="697865EB" w14:textId="77777777" w:rsidR="00083271" w:rsidRPr="00083271"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083271">
              <w:rPr>
                <w:rFonts w:ascii="Book Antiqua" w:hAnsi="Book Antiqua"/>
                <w:b w:val="0"/>
                <w:color w:val="000000"/>
                <w:sz w:val="24"/>
                <w:szCs w:val="24"/>
              </w:rPr>
              <w:t>Social function</w:t>
            </w:r>
          </w:p>
        </w:tc>
        <w:tc>
          <w:tcPr>
            <w:tcW w:w="3880" w:type="dxa"/>
            <w:shd w:val="clear" w:color="auto" w:fill="auto"/>
          </w:tcPr>
          <w:p w14:paraId="4AEAD5FE" w14:textId="77777777" w:rsidR="00083271" w:rsidRPr="00083271" w:rsidRDefault="00083271" w:rsidP="00083271">
            <w:pPr>
              <w:pStyle w:val="2"/>
              <w:keepNext w:val="0"/>
              <w:keepLines w:val="0"/>
              <w:widowControl w:val="0"/>
              <w:spacing w:before="0" w:line="360" w:lineRule="auto"/>
              <w:jc w:val="both"/>
              <w:rPr>
                <w:rFonts w:ascii="Book Antiqua" w:eastAsiaTheme="minorEastAsia" w:hAnsi="Book Antiqua"/>
                <w:b w:val="0"/>
                <w:color w:val="000000"/>
                <w:sz w:val="24"/>
                <w:szCs w:val="24"/>
                <w:lang w:eastAsia="zh-CN"/>
              </w:rPr>
            </w:pPr>
            <w:r w:rsidRPr="00083271">
              <w:rPr>
                <w:rFonts w:ascii="Book Antiqua" w:hAnsi="Book Antiqua"/>
                <w:b w:val="0"/>
                <w:color w:val="000000"/>
                <w:sz w:val="24"/>
                <w:szCs w:val="24"/>
              </w:rPr>
              <w:t>0.487</w:t>
            </w:r>
            <w:r w:rsidRPr="00083271">
              <w:rPr>
                <w:rFonts w:ascii="Book Antiqua" w:eastAsiaTheme="minorEastAsia" w:hAnsi="Book Antiqua" w:hint="eastAsia"/>
                <w:b w:val="0"/>
                <w:color w:val="000000"/>
                <w:sz w:val="24"/>
                <w:szCs w:val="24"/>
                <w:vertAlign w:val="superscript"/>
                <w:lang w:eastAsia="zh-CN"/>
              </w:rPr>
              <w:t>c</w:t>
            </w:r>
          </w:p>
        </w:tc>
      </w:tr>
      <w:tr w:rsidR="00083271" w:rsidRPr="00083271" w14:paraId="7F7A684B" w14:textId="77777777" w:rsidTr="006714F9">
        <w:tc>
          <w:tcPr>
            <w:tcW w:w="1647" w:type="dxa"/>
            <w:vMerge/>
            <w:shd w:val="clear" w:color="auto" w:fill="auto"/>
          </w:tcPr>
          <w:p w14:paraId="26701A69"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shd w:val="clear" w:color="auto" w:fill="auto"/>
          </w:tcPr>
          <w:p w14:paraId="35B1EC30"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083271">
              <w:rPr>
                <w:rFonts w:ascii="Book Antiqua" w:hAnsi="Book Antiqua"/>
                <w:b w:val="0"/>
                <w:color w:val="000000"/>
                <w:sz w:val="24"/>
                <w:szCs w:val="24"/>
              </w:rPr>
              <w:t>Role emotional</w:t>
            </w:r>
          </w:p>
        </w:tc>
        <w:tc>
          <w:tcPr>
            <w:tcW w:w="3880" w:type="dxa"/>
            <w:shd w:val="clear" w:color="auto" w:fill="auto"/>
          </w:tcPr>
          <w:p w14:paraId="05BEB034"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083271">
              <w:rPr>
                <w:rFonts w:ascii="Book Antiqua" w:hAnsi="Book Antiqua"/>
                <w:b w:val="0"/>
                <w:color w:val="000000"/>
                <w:sz w:val="24"/>
                <w:szCs w:val="24"/>
              </w:rPr>
              <w:t>0.483</w:t>
            </w:r>
            <w:r w:rsidRPr="00083271">
              <w:rPr>
                <w:rFonts w:ascii="Book Antiqua" w:eastAsiaTheme="minorEastAsia" w:hAnsi="Book Antiqua" w:hint="eastAsia"/>
                <w:b w:val="0"/>
                <w:color w:val="000000"/>
                <w:sz w:val="24"/>
                <w:szCs w:val="24"/>
                <w:vertAlign w:val="superscript"/>
                <w:lang w:eastAsia="zh-CN"/>
              </w:rPr>
              <w:t>c</w:t>
            </w:r>
          </w:p>
        </w:tc>
      </w:tr>
      <w:tr w:rsidR="00083271" w:rsidRPr="00083271" w14:paraId="15D28072" w14:textId="77777777" w:rsidTr="006714F9">
        <w:tc>
          <w:tcPr>
            <w:tcW w:w="1647" w:type="dxa"/>
            <w:vMerge/>
            <w:shd w:val="clear" w:color="auto" w:fill="auto"/>
          </w:tcPr>
          <w:p w14:paraId="1600084C"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shd w:val="clear" w:color="auto" w:fill="auto"/>
          </w:tcPr>
          <w:p w14:paraId="1A4B199D"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083271">
              <w:rPr>
                <w:rFonts w:ascii="Book Antiqua" w:hAnsi="Book Antiqua"/>
                <w:b w:val="0"/>
                <w:color w:val="000000"/>
                <w:sz w:val="24"/>
                <w:szCs w:val="24"/>
              </w:rPr>
              <w:t>Mental health</w:t>
            </w:r>
          </w:p>
        </w:tc>
        <w:tc>
          <w:tcPr>
            <w:tcW w:w="3880" w:type="dxa"/>
            <w:shd w:val="clear" w:color="auto" w:fill="auto"/>
          </w:tcPr>
          <w:p w14:paraId="4E2252E2"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083271">
              <w:rPr>
                <w:rFonts w:ascii="Book Antiqua" w:hAnsi="Book Antiqua"/>
                <w:b w:val="0"/>
                <w:color w:val="000000"/>
                <w:sz w:val="24"/>
                <w:szCs w:val="24"/>
              </w:rPr>
              <w:t>0.359</w:t>
            </w:r>
            <w:r w:rsidRPr="00083271">
              <w:rPr>
                <w:rFonts w:ascii="Book Antiqua" w:eastAsiaTheme="minorEastAsia" w:hAnsi="Book Antiqua" w:hint="eastAsia"/>
                <w:b w:val="0"/>
                <w:color w:val="000000"/>
                <w:sz w:val="24"/>
                <w:szCs w:val="24"/>
                <w:vertAlign w:val="superscript"/>
                <w:lang w:eastAsia="zh-CN"/>
              </w:rPr>
              <w:t>c</w:t>
            </w:r>
          </w:p>
        </w:tc>
      </w:tr>
      <w:tr w:rsidR="00083271" w:rsidRPr="00083271" w14:paraId="6D878812" w14:textId="77777777" w:rsidTr="006714F9">
        <w:tc>
          <w:tcPr>
            <w:tcW w:w="1647" w:type="dxa"/>
            <w:vMerge/>
            <w:tcBorders>
              <w:bottom w:val="single" w:sz="4" w:space="0" w:color="auto"/>
            </w:tcBorders>
            <w:shd w:val="clear" w:color="auto" w:fill="auto"/>
          </w:tcPr>
          <w:p w14:paraId="47964ECF"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tcBorders>
              <w:bottom w:val="single" w:sz="4" w:space="0" w:color="auto"/>
            </w:tcBorders>
            <w:shd w:val="clear" w:color="auto" w:fill="auto"/>
          </w:tcPr>
          <w:p w14:paraId="6C5A3A48"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083271">
              <w:rPr>
                <w:rFonts w:ascii="Book Antiqua" w:hAnsi="Book Antiqua"/>
                <w:b w:val="0"/>
                <w:color w:val="000000"/>
                <w:sz w:val="24"/>
                <w:szCs w:val="24"/>
              </w:rPr>
              <w:t>MCS</w:t>
            </w:r>
          </w:p>
        </w:tc>
        <w:tc>
          <w:tcPr>
            <w:tcW w:w="3880" w:type="dxa"/>
            <w:tcBorders>
              <w:bottom w:val="single" w:sz="4" w:space="0" w:color="auto"/>
            </w:tcBorders>
            <w:shd w:val="clear" w:color="auto" w:fill="auto"/>
          </w:tcPr>
          <w:p w14:paraId="5C7AC940" w14:textId="77777777" w:rsidR="00083271" w:rsidRPr="00083271"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083271">
              <w:rPr>
                <w:rFonts w:ascii="Book Antiqua" w:hAnsi="Book Antiqua"/>
                <w:b w:val="0"/>
                <w:color w:val="000000"/>
                <w:sz w:val="24"/>
                <w:szCs w:val="24"/>
              </w:rPr>
              <w:t>0.536</w:t>
            </w:r>
            <w:r w:rsidRPr="00083271">
              <w:rPr>
                <w:rFonts w:ascii="Book Antiqua" w:eastAsiaTheme="minorEastAsia" w:hAnsi="Book Antiqua" w:hint="eastAsia"/>
                <w:b w:val="0"/>
                <w:color w:val="000000"/>
                <w:sz w:val="24"/>
                <w:szCs w:val="24"/>
                <w:vertAlign w:val="superscript"/>
                <w:lang w:eastAsia="zh-CN"/>
              </w:rPr>
              <w:t>c</w:t>
            </w:r>
          </w:p>
        </w:tc>
      </w:tr>
    </w:tbl>
    <w:p w14:paraId="037C02FE" w14:textId="77777777" w:rsidR="002A314E" w:rsidRDefault="00083271" w:rsidP="00083271">
      <w:pPr>
        <w:widowControl w:val="0"/>
        <w:spacing w:line="360" w:lineRule="auto"/>
        <w:jc w:val="both"/>
        <w:rPr>
          <w:rFonts w:ascii="Book Antiqua" w:hAnsi="Book Antiqua"/>
          <w:lang w:eastAsia="zh-CN"/>
        </w:rPr>
      </w:pPr>
      <w:r w:rsidRPr="00083271">
        <w:rPr>
          <w:rFonts w:ascii="Book Antiqua" w:hAnsi="Book Antiqua"/>
          <w:lang w:eastAsia="zh-CN"/>
        </w:rPr>
        <w:t>Cells represent Spearman’s correlation coefficients</w:t>
      </w:r>
      <w:r>
        <w:rPr>
          <w:rFonts w:ascii="Book Antiqua" w:hAnsi="Book Antiqua" w:hint="eastAsia"/>
          <w:lang w:eastAsia="zh-CN"/>
        </w:rPr>
        <w:t xml:space="preserve">. </w:t>
      </w:r>
      <w:proofErr w:type="spellStart"/>
      <w:r w:rsidRPr="00083271">
        <w:rPr>
          <w:rFonts w:ascii="Book Antiqua" w:hAnsi="Book Antiqua" w:hint="eastAsia"/>
          <w:vertAlign w:val="superscript"/>
          <w:lang w:eastAsia="zh-CN"/>
        </w:rPr>
        <w:t>a</w:t>
      </w:r>
      <w:r w:rsidRPr="00083271">
        <w:rPr>
          <w:rFonts w:ascii="Book Antiqua" w:hAnsi="Book Antiqua" w:hint="eastAsia"/>
          <w:i/>
          <w:lang w:eastAsia="zh-CN"/>
        </w:rPr>
        <w:t>P</w:t>
      </w:r>
      <w:proofErr w:type="spellEnd"/>
      <w:r w:rsidRPr="00083271">
        <w:rPr>
          <w:rFonts w:ascii="Book Antiqua" w:hAnsi="Book Antiqua"/>
          <w:lang w:eastAsia="zh-CN"/>
        </w:rPr>
        <w:t xml:space="preserve"> &lt; 0.05; </w:t>
      </w:r>
      <w:proofErr w:type="spellStart"/>
      <w:r>
        <w:rPr>
          <w:rFonts w:ascii="Book Antiqua" w:hAnsi="Book Antiqua" w:hint="eastAsia"/>
          <w:vertAlign w:val="superscript"/>
          <w:lang w:eastAsia="zh-CN"/>
        </w:rPr>
        <w:t>b</w:t>
      </w:r>
      <w:r w:rsidRPr="00083271">
        <w:rPr>
          <w:rFonts w:ascii="Book Antiqua" w:hAnsi="Book Antiqua" w:hint="eastAsia"/>
          <w:i/>
          <w:lang w:eastAsia="zh-CN"/>
        </w:rPr>
        <w:t>P</w:t>
      </w:r>
      <w:proofErr w:type="spellEnd"/>
      <w:r w:rsidRPr="00083271">
        <w:rPr>
          <w:rFonts w:ascii="Book Antiqua" w:hAnsi="Book Antiqua"/>
          <w:lang w:eastAsia="zh-CN"/>
        </w:rPr>
        <w:t xml:space="preserve"> &lt; 0.01; </w:t>
      </w:r>
      <w:proofErr w:type="spellStart"/>
      <w:r>
        <w:rPr>
          <w:rFonts w:ascii="Book Antiqua" w:hAnsi="Book Antiqua" w:hint="eastAsia"/>
          <w:vertAlign w:val="superscript"/>
          <w:lang w:eastAsia="zh-CN"/>
        </w:rPr>
        <w:t>c</w:t>
      </w:r>
      <w:r w:rsidRPr="00083271">
        <w:rPr>
          <w:rFonts w:ascii="Book Antiqua" w:hAnsi="Book Antiqua" w:hint="eastAsia"/>
          <w:i/>
          <w:lang w:eastAsia="zh-CN"/>
        </w:rPr>
        <w:t>P</w:t>
      </w:r>
      <w:proofErr w:type="spellEnd"/>
      <w:r w:rsidRPr="00083271">
        <w:rPr>
          <w:rFonts w:ascii="Book Antiqua" w:hAnsi="Book Antiqua"/>
          <w:lang w:eastAsia="zh-CN"/>
        </w:rPr>
        <w:t xml:space="preserve"> &lt; 0.001</w:t>
      </w:r>
      <w:r>
        <w:rPr>
          <w:rFonts w:ascii="Book Antiqua" w:hAnsi="Book Antiqua" w:hint="eastAsia"/>
          <w:lang w:eastAsia="zh-CN"/>
        </w:rPr>
        <w:t xml:space="preserve">. </w:t>
      </w:r>
      <w:r w:rsidRPr="00083271">
        <w:rPr>
          <w:rFonts w:ascii="Book Antiqua" w:eastAsia="Calibri" w:hAnsi="Book Antiqua"/>
          <w:color w:val="000000"/>
        </w:rPr>
        <w:t>WHODAS-II</w:t>
      </w:r>
      <w:r>
        <w:rPr>
          <w:rFonts w:ascii="Book Antiqua" w:hAnsi="Book Antiqua" w:hint="eastAsia"/>
          <w:color w:val="000000"/>
          <w:lang w:eastAsia="zh-CN"/>
        </w:rPr>
        <w:t xml:space="preserve">: </w:t>
      </w:r>
      <w:r>
        <w:rPr>
          <w:rFonts w:ascii="Book Antiqua" w:eastAsia="Book Antiqua" w:hAnsi="Book Antiqua" w:cs="Book Antiqua"/>
          <w:color w:val="000000"/>
          <w:szCs w:val="22"/>
        </w:rPr>
        <w:t>World Health Organization Disability Assessment Schedule II</w:t>
      </w:r>
      <w:r>
        <w:rPr>
          <w:rFonts w:ascii="Book Antiqua" w:hAnsi="Book Antiqua" w:cs="Book Antiqua" w:hint="eastAsia"/>
          <w:color w:val="000000"/>
          <w:szCs w:val="22"/>
          <w:lang w:eastAsia="zh-CN"/>
        </w:rPr>
        <w:t xml:space="preserve">; </w:t>
      </w:r>
      <w:r w:rsidRPr="00083271">
        <w:rPr>
          <w:rFonts w:ascii="Book Antiqua" w:hAnsi="Book Antiqua"/>
          <w:color w:val="000000"/>
        </w:rPr>
        <w:t>SF-36</w:t>
      </w:r>
      <w:r>
        <w:rPr>
          <w:rFonts w:ascii="Book Antiqua" w:hAnsi="Book Antiqua" w:hint="eastAsia"/>
          <w:color w:val="000000"/>
          <w:lang w:eastAsia="zh-CN"/>
        </w:rPr>
        <w:t xml:space="preserve">: </w:t>
      </w:r>
      <w:r>
        <w:rPr>
          <w:rFonts w:ascii="Book Antiqua" w:eastAsia="Book Antiqua" w:hAnsi="Book Antiqua" w:cs="Book Antiqua"/>
          <w:color w:val="000000"/>
          <w:szCs w:val="22"/>
        </w:rPr>
        <w:t>36-item Short Form Survey</w:t>
      </w:r>
      <w:r>
        <w:rPr>
          <w:rFonts w:ascii="Book Antiqua" w:hAnsi="Book Antiqua" w:cs="Book Antiqua" w:hint="eastAsia"/>
          <w:color w:val="000000"/>
          <w:szCs w:val="22"/>
          <w:lang w:eastAsia="zh-CN"/>
        </w:rPr>
        <w:t xml:space="preserve">; </w:t>
      </w:r>
      <w:r w:rsidRPr="00083271">
        <w:rPr>
          <w:rFonts w:ascii="Book Antiqua" w:hAnsi="Book Antiqua"/>
          <w:lang w:eastAsia="zh-CN"/>
        </w:rPr>
        <w:t>PCS</w:t>
      </w:r>
      <w:r>
        <w:rPr>
          <w:rFonts w:ascii="Book Antiqua" w:hAnsi="Book Antiqua" w:hint="eastAsia"/>
          <w:lang w:eastAsia="zh-CN"/>
        </w:rPr>
        <w:t>:</w:t>
      </w:r>
      <w:r w:rsidRPr="00083271">
        <w:rPr>
          <w:rFonts w:ascii="Book Antiqua" w:hAnsi="Book Antiqua"/>
          <w:lang w:eastAsia="zh-CN"/>
        </w:rPr>
        <w:t xml:space="preserve"> </w:t>
      </w:r>
      <w:r>
        <w:rPr>
          <w:rFonts w:ascii="Book Antiqua" w:hAnsi="Book Antiqua" w:hint="eastAsia"/>
          <w:lang w:eastAsia="zh-CN"/>
        </w:rPr>
        <w:t>P</w:t>
      </w:r>
      <w:r w:rsidRPr="00083271">
        <w:rPr>
          <w:rFonts w:ascii="Book Antiqua" w:hAnsi="Book Antiqua"/>
          <w:lang w:eastAsia="zh-CN"/>
        </w:rPr>
        <w:t>hysical component score; MCS</w:t>
      </w:r>
      <w:r>
        <w:rPr>
          <w:rFonts w:ascii="Book Antiqua" w:hAnsi="Book Antiqua" w:hint="eastAsia"/>
          <w:lang w:eastAsia="zh-CN"/>
        </w:rPr>
        <w:t>:</w:t>
      </w:r>
      <w:r w:rsidRPr="00083271">
        <w:rPr>
          <w:rFonts w:ascii="Book Antiqua" w:hAnsi="Book Antiqua"/>
          <w:lang w:eastAsia="zh-CN"/>
        </w:rPr>
        <w:t xml:space="preserve"> </w:t>
      </w:r>
      <w:r>
        <w:rPr>
          <w:rFonts w:ascii="Book Antiqua" w:hAnsi="Book Antiqua" w:hint="eastAsia"/>
          <w:lang w:eastAsia="zh-CN"/>
        </w:rPr>
        <w:t>M</w:t>
      </w:r>
      <w:r w:rsidRPr="00083271">
        <w:rPr>
          <w:rFonts w:ascii="Book Antiqua" w:hAnsi="Book Antiqua"/>
          <w:lang w:eastAsia="zh-CN"/>
        </w:rPr>
        <w:t>ental component score</w:t>
      </w:r>
      <w:r>
        <w:rPr>
          <w:rFonts w:ascii="Book Antiqua" w:hAnsi="Book Antiqua" w:hint="eastAsia"/>
          <w:lang w:eastAsia="zh-CN"/>
        </w:rPr>
        <w:t>.</w:t>
      </w:r>
    </w:p>
    <w:p w14:paraId="478B85D7" w14:textId="77777777" w:rsidR="002A314E" w:rsidRDefault="002A314E" w:rsidP="00083271">
      <w:pPr>
        <w:widowControl w:val="0"/>
        <w:spacing w:line="360" w:lineRule="auto"/>
        <w:jc w:val="both"/>
        <w:rPr>
          <w:rFonts w:ascii="Book Antiqua" w:hAnsi="Book Antiqua"/>
          <w:lang w:eastAsia="zh-CN"/>
        </w:rPr>
        <w:sectPr w:rsidR="002A314E">
          <w:pgSz w:w="12240" w:h="15840"/>
          <w:pgMar w:top="1440" w:right="1440" w:bottom="1440" w:left="1440" w:header="720" w:footer="720" w:gutter="0"/>
          <w:cols w:space="720"/>
          <w:docGrid w:linePitch="360"/>
        </w:sectPr>
      </w:pPr>
    </w:p>
    <w:p w14:paraId="4E9A7274" w14:textId="77777777" w:rsidR="00083271" w:rsidRDefault="002A314E" w:rsidP="00083271">
      <w:pPr>
        <w:widowControl w:val="0"/>
        <w:spacing w:line="360" w:lineRule="auto"/>
        <w:jc w:val="both"/>
        <w:rPr>
          <w:rFonts w:ascii="Book Antiqua" w:hAnsi="Book Antiqua"/>
          <w:b/>
          <w:lang w:eastAsia="zh-CN"/>
        </w:rPr>
      </w:pPr>
      <w:r w:rsidRPr="002A314E">
        <w:rPr>
          <w:rFonts w:ascii="Book Antiqua" w:hAnsi="Book Antiqua"/>
          <w:b/>
          <w:lang w:eastAsia="zh-CN"/>
        </w:rPr>
        <w:lastRenderedPageBreak/>
        <w:t>Table 3</w:t>
      </w:r>
      <w:r w:rsidRPr="002A314E">
        <w:rPr>
          <w:rFonts w:ascii="Book Antiqua" w:hAnsi="Book Antiqua" w:hint="eastAsia"/>
          <w:b/>
          <w:lang w:eastAsia="zh-CN"/>
        </w:rPr>
        <w:t xml:space="preserve"> </w:t>
      </w:r>
      <w:r w:rsidRPr="002A314E">
        <w:rPr>
          <w:rFonts w:ascii="Book Antiqua" w:hAnsi="Book Antiqua"/>
          <w:b/>
          <w:lang w:eastAsia="zh-CN"/>
        </w:rPr>
        <w:t>Comparison of quality of life changes in patients and their spouses according to type of surgery</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2"/>
        <w:gridCol w:w="2449"/>
        <w:gridCol w:w="1236"/>
        <w:gridCol w:w="1242"/>
        <w:gridCol w:w="1195"/>
        <w:gridCol w:w="997"/>
        <w:gridCol w:w="1236"/>
        <w:gridCol w:w="1242"/>
        <w:gridCol w:w="1195"/>
        <w:gridCol w:w="972"/>
      </w:tblGrid>
      <w:tr w:rsidR="002A314E" w:rsidRPr="002A314E" w14:paraId="401F60AD" w14:textId="77777777" w:rsidTr="00934D5B">
        <w:tc>
          <w:tcPr>
            <w:tcW w:w="1412" w:type="dxa"/>
            <w:tcBorders>
              <w:top w:val="single" w:sz="4" w:space="0" w:color="auto"/>
              <w:bottom w:val="single" w:sz="4" w:space="0" w:color="auto"/>
            </w:tcBorders>
            <w:shd w:val="clear" w:color="auto" w:fill="auto"/>
          </w:tcPr>
          <w:p w14:paraId="1625B4D1" w14:textId="77777777" w:rsidR="002A314E" w:rsidRPr="002A314E" w:rsidRDefault="002A314E" w:rsidP="002A314E">
            <w:pPr>
              <w:spacing w:line="360" w:lineRule="auto"/>
              <w:jc w:val="both"/>
              <w:rPr>
                <w:rFonts w:ascii="Book Antiqua" w:eastAsia="Calibri" w:hAnsi="Book Antiqua"/>
                <w:b/>
              </w:rPr>
            </w:pPr>
            <w:r w:rsidRPr="002A314E">
              <w:rPr>
                <w:rFonts w:ascii="Book Antiqua" w:eastAsia="Calibri" w:hAnsi="Book Antiqua"/>
                <w:b/>
              </w:rPr>
              <w:t>Scale</w:t>
            </w:r>
          </w:p>
        </w:tc>
        <w:tc>
          <w:tcPr>
            <w:tcW w:w="2449" w:type="dxa"/>
            <w:tcBorders>
              <w:top w:val="single" w:sz="4" w:space="0" w:color="auto"/>
              <w:bottom w:val="single" w:sz="4" w:space="0" w:color="auto"/>
            </w:tcBorders>
            <w:shd w:val="clear" w:color="auto" w:fill="auto"/>
          </w:tcPr>
          <w:p w14:paraId="3F968640" w14:textId="77777777" w:rsidR="002A314E" w:rsidRPr="002A314E" w:rsidRDefault="002A314E" w:rsidP="002A314E">
            <w:pPr>
              <w:spacing w:line="360" w:lineRule="auto"/>
              <w:jc w:val="both"/>
              <w:rPr>
                <w:rFonts w:ascii="Book Antiqua" w:eastAsia="Calibri" w:hAnsi="Book Antiqua"/>
                <w:b/>
              </w:rPr>
            </w:pPr>
            <w:r w:rsidRPr="002A314E">
              <w:rPr>
                <w:rFonts w:ascii="Book Antiqua" w:eastAsia="Calibri" w:hAnsi="Book Antiqua"/>
                <w:b/>
              </w:rPr>
              <w:t>Subscale</w:t>
            </w:r>
          </w:p>
        </w:tc>
        <w:tc>
          <w:tcPr>
            <w:tcW w:w="4670" w:type="dxa"/>
            <w:gridSpan w:val="4"/>
            <w:tcBorders>
              <w:top w:val="single" w:sz="4" w:space="0" w:color="auto"/>
              <w:bottom w:val="single" w:sz="4" w:space="0" w:color="auto"/>
            </w:tcBorders>
            <w:shd w:val="clear" w:color="auto" w:fill="auto"/>
          </w:tcPr>
          <w:p w14:paraId="0CA9144E" w14:textId="77777777" w:rsidR="002A314E" w:rsidRPr="002A314E" w:rsidRDefault="002A314E" w:rsidP="002A314E">
            <w:pPr>
              <w:spacing w:line="360" w:lineRule="auto"/>
              <w:jc w:val="both"/>
              <w:rPr>
                <w:rFonts w:ascii="Book Antiqua" w:hAnsi="Book Antiqua"/>
                <w:b/>
              </w:rPr>
            </w:pPr>
            <w:r w:rsidRPr="002A314E">
              <w:rPr>
                <w:rFonts w:ascii="Book Antiqua" w:hAnsi="Book Antiqua"/>
                <w:b/>
              </w:rPr>
              <w:t>Patient</w:t>
            </w:r>
          </w:p>
        </w:tc>
        <w:tc>
          <w:tcPr>
            <w:tcW w:w="4645" w:type="dxa"/>
            <w:gridSpan w:val="4"/>
            <w:tcBorders>
              <w:top w:val="single" w:sz="4" w:space="0" w:color="auto"/>
              <w:bottom w:val="single" w:sz="4" w:space="0" w:color="auto"/>
            </w:tcBorders>
            <w:shd w:val="clear" w:color="auto" w:fill="auto"/>
          </w:tcPr>
          <w:p w14:paraId="4D7C99A6" w14:textId="77777777" w:rsidR="002A314E" w:rsidRPr="002A314E" w:rsidRDefault="002A314E" w:rsidP="002A314E">
            <w:pPr>
              <w:spacing w:line="360" w:lineRule="auto"/>
              <w:jc w:val="both"/>
              <w:rPr>
                <w:rFonts w:ascii="Book Antiqua" w:hAnsi="Book Antiqua"/>
                <w:b/>
              </w:rPr>
            </w:pPr>
            <w:r w:rsidRPr="002A314E">
              <w:rPr>
                <w:rFonts w:ascii="Book Antiqua" w:hAnsi="Book Antiqua"/>
                <w:b/>
              </w:rPr>
              <w:t>Spouse</w:t>
            </w:r>
          </w:p>
        </w:tc>
      </w:tr>
      <w:tr w:rsidR="002A314E" w:rsidRPr="002A314E" w14:paraId="50CDE716" w14:textId="77777777" w:rsidTr="00934D5B">
        <w:tc>
          <w:tcPr>
            <w:tcW w:w="1412" w:type="dxa"/>
            <w:tcBorders>
              <w:top w:val="single" w:sz="4" w:space="0" w:color="auto"/>
              <w:bottom w:val="single" w:sz="4" w:space="0" w:color="auto"/>
            </w:tcBorders>
            <w:shd w:val="clear" w:color="auto" w:fill="auto"/>
          </w:tcPr>
          <w:p w14:paraId="0ECCB1DB" w14:textId="77777777" w:rsidR="002A314E" w:rsidRPr="002A314E" w:rsidRDefault="002A314E" w:rsidP="002A314E">
            <w:pPr>
              <w:spacing w:line="360" w:lineRule="auto"/>
              <w:jc w:val="both"/>
              <w:rPr>
                <w:rFonts w:ascii="Book Antiqua" w:eastAsia="Calibri" w:hAnsi="Book Antiqua"/>
                <w:b/>
              </w:rPr>
            </w:pPr>
          </w:p>
        </w:tc>
        <w:tc>
          <w:tcPr>
            <w:tcW w:w="2449" w:type="dxa"/>
            <w:tcBorders>
              <w:top w:val="single" w:sz="4" w:space="0" w:color="auto"/>
              <w:bottom w:val="single" w:sz="4" w:space="0" w:color="auto"/>
            </w:tcBorders>
            <w:shd w:val="clear" w:color="auto" w:fill="auto"/>
          </w:tcPr>
          <w:p w14:paraId="5DCFCC57" w14:textId="77777777" w:rsidR="002A314E" w:rsidRPr="002A314E" w:rsidRDefault="002A314E" w:rsidP="002A314E">
            <w:pPr>
              <w:spacing w:line="360" w:lineRule="auto"/>
              <w:jc w:val="both"/>
              <w:rPr>
                <w:rFonts w:ascii="Book Antiqua" w:eastAsia="Calibri" w:hAnsi="Book Antiqua"/>
                <w:b/>
              </w:rPr>
            </w:pPr>
          </w:p>
        </w:tc>
        <w:tc>
          <w:tcPr>
            <w:tcW w:w="1236" w:type="dxa"/>
            <w:tcBorders>
              <w:top w:val="single" w:sz="4" w:space="0" w:color="auto"/>
              <w:bottom w:val="single" w:sz="4" w:space="0" w:color="auto"/>
            </w:tcBorders>
            <w:shd w:val="clear" w:color="auto" w:fill="auto"/>
          </w:tcPr>
          <w:p w14:paraId="07DEFEC6" w14:textId="77777777" w:rsidR="002A314E" w:rsidRPr="002A314E" w:rsidRDefault="002A314E" w:rsidP="002A314E">
            <w:pPr>
              <w:spacing w:line="360" w:lineRule="auto"/>
              <w:jc w:val="both"/>
              <w:rPr>
                <w:rFonts w:ascii="Book Antiqua" w:eastAsia="Calibri" w:hAnsi="Book Antiqua"/>
                <w:b/>
              </w:rPr>
            </w:pPr>
            <w:r w:rsidRPr="002A314E">
              <w:rPr>
                <w:rFonts w:ascii="Book Antiqua" w:hAnsi="Book Antiqua"/>
                <w:b/>
              </w:rPr>
              <w:t>APR</w:t>
            </w:r>
          </w:p>
        </w:tc>
        <w:tc>
          <w:tcPr>
            <w:tcW w:w="1242" w:type="dxa"/>
            <w:tcBorders>
              <w:top w:val="single" w:sz="4" w:space="0" w:color="auto"/>
              <w:bottom w:val="single" w:sz="4" w:space="0" w:color="auto"/>
            </w:tcBorders>
            <w:shd w:val="clear" w:color="auto" w:fill="auto"/>
          </w:tcPr>
          <w:p w14:paraId="10E0AB41" w14:textId="77777777" w:rsidR="002A314E" w:rsidRPr="002A314E" w:rsidRDefault="002A314E" w:rsidP="002A314E">
            <w:pPr>
              <w:spacing w:line="360" w:lineRule="auto"/>
              <w:jc w:val="both"/>
              <w:rPr>
                <w:rFonts w:ascii="Book Antiqua" w:hAnsi="Book Antiqua"/>
                <w:b/>
              </w:rPr>
            </w:pPr>
            <w:r w:rsidRPr="002A314E">
              <w:rPr>
                <w:rFonts w:ascii="Book Antiqua" w:hAnsi="Book Antiqua"/>
                <w:b/>
              </w:rPr>
              <w:t>LAR</w:t>
            </w:r>
          </w:p>
        </w:tc>
        <w:tc>
          <w:tcPr>
            <w:tcW w:w="1195" w:type="dxa"/>
            <w:tcBorders>
              <w:top w:val="single" w:sz="4" w:space="0" w:color="auto"/>
              <w:bottom w:val="single" w:sz="4" w:space="0" w:color="auto"/>
            </w:tcBorders>
            <w:shd w:val="clear" w:color="auto" w:fill="auto"/>
          </w:tcPr>
          <w:p w14:paraId="16168E5E" w14:textId="77777777" w:rsidR="002A314E" w:rsidRPr="002A314E" w:rsidRDefault="002A314E" w:rsidP="002A314E">
            <w:pPr>
              <w:spacing w:line="360" w:lineRule="auto"/>
              <w:jc w:val="both"/>
              <w:rPr>
                <w:rFonts w:ascii="Book Antiqua" w:hAnsi="Book Antiqua"/>
                <w:b/>
              </w:rPr>
            </w:pPr>
            <w:r w:rsidRPr="002A314E">
              <w:rPr>
                <w:rFonts w:ascii="Book Antiqua" w:hAnsi="Book Antiqua"/>
                <w:b/>
              </w:rPr>
              <w:t>AR</w:t>
            </w:r>
          </w:p>
        </w:tc>
        <w:tc>
          <w:tcPr>
            <w:tcW w:w="997" w:type="dxa"/>
            <w:tcBorders>
              <w:top w:val="single" w:sz="4" w:space="0" w:color="auto"/>
              <w:bottom w:val="single" w:sz="4" w:space="0" w:color="auto"/>
            </w:tcBorders>
            <w:shd w:val="clear" w:color="auto" w:fill="auto"/>
          </w:tcPr>
          <w:p w14:paraId="7A607700" w14:textId="77777777" w:rsidR="002A314E" w:rsidRPr="002A314E" w:rsidRDefault="002A314E" w:rsidP="002A314E">
            <w:pPr>
              <w:spacing w:line="360" w:lineRule="auto"/>
              <w:jc w:val="both"/>
              <w:rPr>
                <w:rFonts w:ascii="Book Antiqua" w:hAnsi="Book Antiqua"/>
                <w:b/>
                <w:lang w:eastAsia="zh-CN"/>
              </w:rPr>
            </w:pPr>
            <w:r w:rsidRPr="002A314E">
              <w:rPr>
                <w:rFonts w:ascii="Book Antiqua" w:hAnsi="Book Antiqua" w:hint="eastAsia"/>
                <w:b/>
                <w:i/>
                <w:lang w:eastAsia="zh-CN"/>
              </w:rPr>
              <w:t>P</w:t>
            </w:r>
            <w:r>
              <w:rPr>
                <w:rFonts w:ascii="Book Antiqua" w:hAnsi="Book Antiqua" w:hint="eastAsia"/>
                <w:b/>
                <w:lang w:eastAsia="zh-CN"/>
              </w:rPr>
              <w:t xml:space="preserve"> value</w:t>
            </w:r>
          </w:p>
        </w:tc>
        <w:tc>
          <w:tcPr>
            <w:tcW w:w="1236" w:type="dxa"/>
            <w:tcBorders>
              <w:top w:val="single" w:sz="4" w:space="0" w:color="auto"/>
              <w:bottom w:val="single" w:sz="4" w:space="0" w:color="auto"/>
            </w:tcBorders>
            <w:shd w:val="clear" w:color="auto" w:fill="auto"/>
          </w:tcPr>
          <w:p w14:paraId="61C22672" w14:textId="77777777" w:rsidR="002A314E" w:rsidRPr="002A314E" w:rsidRDefault="002A314E" w:rsidP="002A314E">
            <w:pPr>
              <w:spacing w:line="360" w:lineRule="auto"/>
              <w:jc w:val="both"/>
              <w:rPr>
                <w:rFonts w:ascii="Book Antiqua" w:eastAsia="Calibri" w:hAnsi="Book Antiqua"/>
                <w:b/>
              </w:rPr>
            </w:pPr>
            <w:r w:rsidRPr="002A314E">
              <w:rPr>
                <w:rFonts w:ascii="Book Antiqua" w:hAnsi="Book Antiqua"/>
                <w:b/>
              </w:rPr>
              <w:t>APR</w:t>
            </w:r>
          </w:p>
        </w:tc>
        <w:tc>
          <w:tcPr>
            <w:tcW w:w="1242" w:type="dxa"/>
            <w:tcBorders>
              <w:top w:val="single" w:sz="4" w:space="0" w:color="auto"/>
              <w:bottom w:val="single" w:sz="4" w:space="0" w:color="auto"/>
            </w:tcBorders>
            <w:shd w:val="clear" w:color="auto" w:fill="auto"/>
          </w:tcPr>
          <w:p w14:paraId="7049CF88" w14:textId="77777777" w:rsidR="002A314E" w:rsidRPr="002A314E" w:rsidRDefault="002A314E" w:rsidP="002A314E">
            <w:pPr>
              <w:spacing w:line="360" w:lineRule="auto"/>
              <w:jc w:val="both"/>
              <w:rPr>
                <w:rFonts w:ascii="Book Antiqua" w:hAnsi="Book Antiqua"/>
                <w:b/>
              </w:rPr>
            </w:pPr>
            <w:r w:rsidRPr="002A314E">
              <w:rPr>
                <w:rFonts w:ascii="Book Antiqua" w:hAnsi="Book Antiqua"/>
                <w:b/>
              </w:rPr>
              <w:t>LAR</w:t>
            </w:r>
          </w:p>
        </w:tc>
        <w:tc>
          <w:tcPr>
            <w:tcW w:w="1195" w:type="dxa"/>
            <w:tcBorders>
              <w:top w:val="single" w:sz="4" w:space="0" w:color="auto"/>
              <w:bottom w:val="single" w:sz="4" w:space="0" w:color="auto"/>
            </w:tcBorders>
            <w:shd w:val="clear" w:color="auto" w:fill="auto"/>
          </w:tcPr>
          <w:p w14:paraId="5AAB98BA" w14:textId="77777777" w:rsidR="002A314E" w:rsidRPr="002A314E" w:rsidRDefault="002A314E" w:rsidP="002A314E">
            <w:pPr>
              <w:spacing w:line="360" w:lineRule="auto"/>
              <w:jc w:val="both"/>
              <w:rPr>
                <w:rFonts w:ascii="Book Antiqua" w:hAnsi="Book Antiqua"/>
                <w:b/>
              </w:rPr>
            </w:pPr>
            <w:r w:rsidRPr="002A314E">
              <w:rPr>
                <w:rFonts w:ascii="Book Antiqua" w:hAnsi="Book Antiqua"/>
                <w:b/>
              </w:rPr>
              <w:t>AR</w:t>
            </w:r>
          </w:p>
        </w:tc>
        <w:tc>
          <w:tcPr>
            <w:tcW w:w="972" w:type="dxa"/>
            <w:tcBorders>
              <w:top w:val="single" w:sz="4" w:space="0" w:color="auto"/>
              <w:bottom w:val="single" w:sz="4" w:space="0" w:color="auto"/>
            </w:tcBorders>
            <w:shd w:val="clear" w:color="auto" w:fill="auto"/>
          </w:tcPr>
          <w:p w14:paraId="040F0F62" w14:textId="77777777" w:rsidR="002A314E" w:rsidRPr="002A314E" w:rsidRDefault="002A314E" w:rsidP="002A314E">
            <w:pPr>
              <w:spacing w:line="360" w:lineRule="auto"/>
              <w:jc w:val="both"/>
              <w:rPr>
                <w:rFonts w:ascii="Book Antiqua" w:hAnsi="Book Antiqua"/>
                <w:b/>
              </w:rPr>
            </w:pPr>
            <w:r w:rsidRPr="002A314E">
              <w:rPr>
                <w:rFonts w:ascii="Book Antiqua" w:hAnsi="Book Antiqua" w:hint="eastAsia"/>
                <w:b/>
                <w:i/>
                <w:lang w:eastAsia="zh-CN"/>
              </w:rPr>
              <w:t>P</w:t>
            </w:r>
            <w:r>
              <w:rPr>
                <w:rFonts w:ascii="Book Antiqua" w:hAnsi="Book Antiqua" w:hint="eastAsia"/>
                <w:b/>
                <w:lang w:eastAsia="zh-CN"/>
              </w:rPr>
              <w:t xml:space="preserve"> value</w:t>
            </w:r>
          </w:p>
        </w:tc>
      </w:tr>
      <w:tr w:rsidR="002A314E" w:rsidRPr="002A314E" w14:paraId="09831E2C" w14:textId="77777777" w:rsidTr="00934D5B">
        <w:tc>
          <w:tcPr>
            <w:tcW w:w="1412" w:type="dxa"/>
            <w:vMerge w:val="restart"/>
            <w:tcBorders>
              <w:top w:val="single" w:sz="4" w:space="0" w:color="auto"/>
            </w:tcBorders>
            <w:shd w:val="clear" w:color="auto" w:fill="auto"/>
          </w:tcPr>
          <w:p w14:paraId="06271196" w14:textId="77777777" w:rsidR="002A314E" w:rsidRPr="002A314E" w:rsidRDefault="002A314E" w:rsidP="002A314E">
            <w:pPr>
              <w:spacing w:line="360" w:lineRule="auto"/>
              <w:jc w:val="both"/>
              <w:rPr>
                <w:rFonts w:ascii="Book Antiqua" w:eastAsia="Calibri" w:hAnsi="Book Antiqua"/>
              </w:rPr>
            </w:pPr>
            <w:r w:rsidRPr="002A314E">
              <w:rPr>
                <w:rFonts w:ascii="Book Antiqua" w:eastAsia="Calibri" w:hAnsi="Book Antiqua"/>
              </w:rPr>
              <w:t>WHODAS-II</w:t>
            </w:r>
          </w:p>
        </w:tc>
        <w:tc>
          <w:tcPr>
            <w:tcW w:w="2449" w:type="dxa"/>
            <w:tcBorders>
              <w:top w:val="single" w:sz="4" w:space="0" w:color="auto"/>
            </w:tcBorders>
            <w:shd w:val="clear" w:color="auto" w:fill="auto"/>
          </w:tcPr>
          <w:p w14:paraId="23DA4BC2" w14:textId="77777777" w:rsidR="002A314E" w:rsidRPr="002A314E" w:rsidRDefault="002A314E" w:rsidP="002A314E">
            <w:pPr>
              <w:spacing w:line="360" w:lineRule="auto"/>
              <w:jc w:val="both"/>
              <w:rPr>
                <w:rFonts w:ascii="Book Antiqua" w:eastAsia="Calibri" w:hAnsi="Book Antiqua"/>
              </w:rPr>
            </w:pPr>
            <w:r w:rsidRPr="002A314E">
              <w:rPr>
                <w:rFonts w:ascii="Book Antiqua" w:eastAsia="Calibri" w:hAnsi="Book Antiqua"/>
              </w:rPr>
              <w:t>Understanding and communication</w:t>
            </w:r>
          </w:p>
        </w:tc>
        <w:tc>
          <w:tcPr>
            <w:tcW w:w="1236" w:type="dxa"/>
            <w:tcBorders>
              <w:top w:val="single" w:sz="4" w:space="0" w:color="auto"/>
            </w:tcBorders>
            <w:shd w:val="clear" w:color="auto" w:fill="auto"/>
          </w:tcPr>
          <w:p w14:paraId="08992806" w14:textId="77777777" w:rsidR="002A314E" w:rsidRPr="002A314E" w:rsidRDefault="002A314E" w:rsidP="004650D9">
            <w:pPr>
              <w:spacing w:line="360" w:lineRule="auto"/>
              <w:jc w:val="both"/>
              <w:rPr>
                <w:rFonts w:ascii="Book Antiqua" w:eastAsia="Calibri" w:hAnsi="Book Antiqua"/>
              </w:rPr>
            </w:pPr>
            <w:r w:rsidRPr="002A314E">
              <w:rPr>
                <w:rFonts w:ascii="Book Antiqua" w:eastAsia="Calibri" w:hAnsi="Book Antiqua"/>
              </w:rPr>
              <w:t>16 ± 29</w:t>
            </w:r>
            <w:r w:rsidR="004650D9">
              <w:rPr>
                <w:rFonts w:ascii="Book Antiqua" w:hAnsi="Book Antiqua" w:hint="eastAsia"/>
                <w:lang w:eastAsia="zh-CN"/>
              </w:rPr>
              <w:t xml:space="preserve"> [</w:t>
            </w:r>
            <w:r w:rsidRPr="002A314E">
              <w:rPr>
                <w:rFonts w:ascii="Book Antiqua" w:eastAsia="Calibri" w:hAnsi="Book Antiqua"/>
              </w:rPr>
              <w:t xml:space="preserve">0 </w:t>
            </w:r>
            <w:r w:rsidR="004650D9">
              <w:rPr>
                <w:rFonts w:ascii="Book Antiqua" w:hAnsi="Book Antiqua" w:hint="eastAsia"/>
                <w:lang w:eastAsia="zh-CN"/>
              </w:rPr>
              <w:t>(</w:t>
            </w:r>
            <w:r>
              <w:rPr>
                <w:rFonts w:ascii="Book Antiqua" w:hAnsi="Book Antiqua" w:hint="eastAsia"/>
                <w:lang w:eastAsia="zh-CN"/>
              </w:rPr>
              <w:t>-</w:t>
            </w:r>
            <w:r w:rsidRPr="002A314E">
              <w:rPr>
                <w:rFonts w:ascii="Book Antiqua" w:eastAsia="Calibri" w:hAnsi="Book Antiqua"/>
              </w:rPr>
              <w:t>33; 100</w:t>
            </w:r>
            <w:r w:rsidR="004650D9">
              <w:rPr>
                <w:rFonts w:ascii="Book Antiqua" w:hAnsi="Book Antiqua" w:hint="eastAsia"/>
                <w:lang w:eastAsia="zh-CN"/>
              </w:rPr>
              <w:t>)</w:t>
            </w:r>
            <w:r w:rsidRPr="002A314E">
              <w:rPr>
                <w:rFonts w:ascii="Book Antiqua" w:eastAsia="Calibri" w:hAnsi="Book Antiqua"/>
              </w:rPr>
              <w:t>]</w:t>
            </w:r>
          </w:p>
        </w:tc>
        <w:tc>
          <w:tcPr>
            <w:tcW w:w="1242" w:type="dxa"/>
            <w:tcBorders>
              <w:top w:val="single" w:sz="4" w:space="0" w:color="auto"/>
            </w:tcBorders>
            <w:shd w:val="clear" w:color="auto" w:fill="auto"/>
          </w:tcPr>
          <w:p w14:paraId="76A119C9" w14:textId="77777777" w:rsidR="002A314E" w:rsidRPr="002A314E" w:rsidRDefault="002A314E" w:rsidP="004650D9">
            <w:pPr>
              <w:spacing w:line="360" w:lineRule="auto"/>
              <w:jc w:val="both"/>
              <w:rPr>
                <w:rFonts w:ascii="Book Antiqua" w:eastAsia="Calibri" w:hAnsi="Book Antiqua"/>
              </w:rPr>
            </w:pPr>
            <w:r w:rsidRPr="002A314E">
              <w:rPr>
                <w:rFonts w:ascii="Book Antiqua" w:eastAsia="Calibri" w:hAnsi="Book Antiqua"/>
              </w:rPr>
              <w:t>1 ± 27</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hAnsi="Book Antiqua" w:hint="eastAsia"/>
                <w:lang w:eastAsia="zh-CN"/>
              </w:rPr>
              <w:t>-</w:t>
            </w:r>
            <w:r w:rsidRPr="002A314E">
              <w:rPr>
                <w:rFonts w:ascii="Book Antiqua" w:eastAsia="Calibri" w:hAnsi="Book Antiqua"/>
              </w:rPr>
              <w:t>100; 50)]</w:t>
            </w:r>
          </w:p>
        </w:tc>
        <w:tc>
          <w:tcPr>
            <w:tcW w:w="1195" w:type="dxa"/>
            <w:tcBorders>
              <w:top w:val="single" w:sz="4" w:space="0" w:color="auto"/>
            </w:tcBorders>
            <w:shd w:val="clear" w:color="auto" w:fill="auto"/>
          </w:tcPr>
          <w:p w14:paraId="1D672949"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7 ± 19</w:t>
            </w:r>
            <w:r w:rsidR="004650D9">
              <w:rPr>
                <w:rFonts w:ascii="Book Antiqua" w:hAnsi="Book Antiqua" w:hint="eastAsia"/>
                <w:lang w:eastAsia="zh-CN"/>
              </w:rPr>
              <w:t xml:space="preserve"> </w:t>
            </w:r>
            <w:r w:rsidRPr="002A314E">
              <w:rPr>
                <w:rFonts w:ascii="Book Antiqua" w:eastAsia="Calibri" w:hAnsi="Book Antiqua"/>
              </w:rPr>
              <w:t>[0 (0; 86)]</w:t>
            </w:r>
          </w:p>
        </w:tc>
        <w:tc>
          <w:tcPr>
            <w:tcW w:w="997" w:type="dxa"/>
            <w:tcBorders>
              <w:top w:val="single" w:sz="4" w:space="0" w:color="auto"/>
            </w:tcBorders>
            <w:shd w:val="clear" w:color="auto" w:fill="auto"/>
          </w:tcPr>
          <w:p w14:paraId="19A79357" w14:textId="77777777" w:rsidR="002A314E" w:rsidRPr="002A314E" w:rsidRDefault="002A314E" w:rsidP="002A314E">
            <w:pPr>
              <w:spacing w:line="360" w:lineRule="auto"/>
              <w:jc w:val="both"/>
              <w:rPr>
                <w:rFonts w:ascii="Book Antiqua" w:hAnsi="Book Antiqua"/>
              </w:rPr>
            </w:pPr>
            <w:r w:rsidRPr="002A314E">
              <w:rPr>
                <w:rFonts w:ascii="Book Antiqua" w:hAnsi="Book Antiqua"/>
              </w:rPr>
              <w:t>0.103</w:t>
            </w:r>
          </w:p>
        </w:tc>
        <w:tc>
          <w:tcPr>
            <w:tcW w:w="1236" w:type="dxa"/>
            <w:tcBorders>
              <w:top w:val="single" w:sz="4" w:space="0" w:color="auto"/>
            </w:tcBorders>
            <w:shd w:val="clear" w:color="auto" w:fill="auto"/>
          </w:tcPr>
          <w:p w14:paraId="4CCC1E76"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14 ± 30</w:t>
            </w:r>
            <w:r w:rsidR="004650D9">
              <w:rPr>
                <w:rFonts w:ascii="Book Antiqua" w:hAnsi="Book Antiqua" w:hint="eastAsia"/>
                <w:lang w:eastAsia="zh-CN"/>
              </w:rPr>
              <w:t xml:space="preserve"> </w:t>
            </w:r>
            <w:r w:rsidRPr="002A314E">
              <w:rPr>
                <w:rFonts w:ascii="Book Antiqua" w:eastAsia="Calibri" w:hAnsi="Book Antiqua"/>
              </w:rPr>
              <w:t>[0 (0; 100)]</w:t>
            </w:r>
          </w:p>
        </w:tc>
        <w:tc>
          <w:tcPr>
            <w:tcW w:w="1242" w:type="dxa"/>
            <w:tcBorders>
              <w:top w:val="single" w:sz="4" w:space="0" w:color="auto"/>
            </w:tcBorders>
            <w:shd w:val="clear" w:color="auto" w:fill="auto"/>
          </w:tcPr>
          <w:p w14:paraId="4DB97500"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15 ± 53</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hAnsi="Book Antiqua" w:hint="eastAsia"/>
                <w:lang w:eastAsia="zh-CN"/>
              </w:rPr>
              <w:t>-</w:t>
            </w:r>
            <w:r w:rsidRPr="002A314E">
              <w:rPr>
                <w:rFonts w:ascii="Book Antiqua" w:eastAsia="Calibri" w:hAnsi="Book Antiqua"/>
              </w:rPr>
              <w:t>100; 151)]</w:t>
            </w:r>
          </w:p>
        </w:tc>
        <w:tc>
          <w:tcPr>
            <w:tcW w:w="1195" w:type="dxa"/>
            <w:tcBorders>
              <w:top w:val="single" w:sz="4" w:space="0" w:color="auto"/>
            </w:tcBorders>
            <w:shd w:val="clear" w:color="auto" w:fill="auto"/>
          </w:tcPr>
          <w:p w14:paraId="5ECA5C90"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2 ± 7</w:t>
            </w:r>
            <w:r w:rsidR="004650D9">
              <w:rPr>
                <w:rFonts w:ascii="Book Antiqua" w:hAnsi="Book Antiqua" w:hint="eastAsia"/>
                <w:lang w:eastAsia="zh-CN"/>
              </w:rPr>
              <w:t xml:space="preserve"> </w:t>
            </w:r>
            <w:r w:rsidRPr="002A314E">
              <w:rPr>
                <w:rFonts w:ascii="Book Antiqua" w:eastAsia="Calibri" w:hAnsi="Book Antiqua"/>
              </w:rPr>
              <w:t>[0 (0; 25)]</w:t>
            </w:r>
          </w:p>
        </w:tc>
        <w:tc>
          <w:tcPr>
            <w:tcW w:w="972" w:type="dxa"/>
            <w:tcBorders>
              <w:top w:val="single" w:sz="4" w:space="0" w:color="auto"/>
            </w:tcBorders>
            <w:shd w:val="clear" w:color="auto" w:fill="auto"/>
          </w:tcPr>
          <w:p w14:paraId="144DD8CE" w14:textId="77777777" w:rsidR="002A314E" w:rsidRPr="002A314E" w:rsidRDefault="002A314E" w:rsidP="002A314E">
            <w:pPr>
              <w:spacing w:line="360" w:lineRule="auto"/>
              <w:jc w:val="both"/>
              <w:rPr>
                <w:rFonts w:ascii="Book Antiqua" w:hAnsi="Book Antiqua"/>
              </w:rPr>
            </w:pPr>
            <w:r w:rsidRPr="002A314E">
              <w:rPr>
                <w:rFonts w:ascii="Book Antiqua" w:hAnsi="Book Antiqua"/>
              </w:rPr>
              <w:t>0.241</w:t>
            </w:r>
          </w:p>
        </w:tc>
      </w:tr>
      <w:tr w:rsidR="002A314E" w:rsidRPr="002A314E" w14:paraId="60955AE9" w14:textId="77777777" w:rsidTr="00934D5B">
        <w:tc>
          <w:tcPr>
            <w:tcW w:w="1412" w:type="dxa"/>
            <w:vMerge/>
            <w:shd w:val="clear" w:color="auto" w:fill="auto"/>
          </w:tcPr>
          <w:p w14:paraId="06292E78" w14:textId="77777777" w:rsidR="002A314E" w:rsidRPr="002A314E" w:rsidRDefault="002A314E" w:rsidP="002A314E">
            <w:pPr>
              <w:spacing w:line="360" w:lineRule="auto"/>
              <w:jc w:val="both"/>
              <w:rPr>
                <w:rFonts w:ascii="Book Antiqua" w:eastAsia="Calibri" w:hAnsi="Book Antiqua"/>
              </w:rPr>
            </w:pPr>
          </w:p>
        </w:tc>
        <w:tc>
          <w:tcPr>
            <w:tcW w:w="2449" w:type="dxa"/>
            <w:shd w:val="clear" w:color="auto" w:fill="auto"/>
          </w:tcPr>
          <w:p w14:paraId="74E852B6" w14:textId="77777777" w:rsidR="002A314E" w:rsidRPr="002A314E" w:rsidRDefault="002A314E" w:rsidP="002A314E">
            <w:pPr>
              <w:spacing w:line="360" w:lineRule="auto"/>
              <w:jc w:val="both"/>
              <w:rPr>
                <w:rFonts w:ascii="Book Antiqua" w:eastAsia="Calibri" w:hAnsi="Book Antiqua"/>
              </w:rPr>
            </w:pPr>
            <w:r w:rsidRPr="002A314E">
              <w:rPr>
                <w:rFonts w:ascii="Book Antiqua" w:eastAsia="Calibri" w:hAnsi="Book Antiqua"/>
              </w:rPr>
              <w:t>Getting around</w:t>
            </w:r>
          </w:p>
        </w:tc>
        <w:tc>
          <w:tcPr>
            <w:tcW w:w="1236" w:type="dxa"/>
            <w:shd w:val="clear" w:color="auto" w:fill="auto"/>
          </w:tcPr>
          <w:p w14:paraId="0FB9F4E6" w14:textId="77777777" w:rsidR="002A314E" w:rsidRPr="004650D9" w:rsidRDefault="002A314E" w:rsidP="004650D9">
            <w:pPr>
              <w:spacing w:line="360" w:lineRule="auto"/>
              <w:jc w:val="both"/>
              <w:rPr>
                <w:rFonts w:ascii="Book Antiqua" w:hAnsi="Book Antiqua"/>
                <w:lang w:eastAsia="zh-CN"/>
              </w:rPr>
            </w:pPr>
            <w:r w:rsidRPr="002A314E">
              <w:rPr>
                <w:rFonts w:ascii="Book Antiqua" w:eastAsia="Calibri" w:hAnsi="Book Antiqua"/>
              </w:rPr>
              <w:t>24 ± 54</w:t>
            </w:r>
            <w:r w:rsidR="004650D9">
              <w:rPr>
                <w:rFonts w:ascii="Book Antiqua" w:hAnsi="Book Antiqua" w:hint="eastAsia"/>
                <w:lang w:eastAsia="zh-CN"/>
              </w:rPr>
              <w:t xml:space="preserve"> [</w:t>
            </w:r>
            <w:r w:rsidRPr="002A314E">
              <w:rPr>
                <w:rFonts w:ascii="Book Antiqua" w:eastAsia="Calibri" w:hAnsi="Book Antiqua"/>
              </w:rPr>
              <w:t xml:space="preserve">0 </w:t>
            </w:r>
            <w:r w:rsidR="004650D9">
              <w:rPr>
                <w:rFonts w:ascii="Book Antiqua" w:hAnsi="Book Antiqua" w:hint="eastAsia"/>
                <w:lang w:eastAsia="zh-CN"/>
              </w:rPr>
              <w:t>(-</w:t>
            </w:r>
            <w:r w:rsidR="004650D9">
              <w:rPr>
                <w:rFonts w:ascii="Book Antiqua" w:eastAsia="Calibri" w:hAnsi="Book Antiqua"/>
              </w:rPr>
              <w:t>100; 200</w:t>
            </w:r>
            <w:r w:rsidRPr="002A314E">
              <w:rPr>
                <w:rFonts w:ascii="Book Antiqua" w:eastAsia="Calibri" w:hAnsi="Book Antiqua"/>
              </w:rPr>
              <w:t>)</w:t>
            </w:r>
            <w:r w:rsidR="004650D9">
              <w:rPr>
                <w:rFonts w:ascii="Book Antiqua" w:hAnsi="Book Antiqua" w:hint="eastAsia"/>
                <w:lang w:eastAsia="zh-CN"/>
              </w:rPr>
              <w:t>]</w:t>
            </w:r>
          </w:p>
        </w:tc>
        <w:tc>
          <w:tcPr>
            <w:tcW w:w="1242" w:type="dxa"/>
            <w:shd w:val="clear" w:color="auto" w:fill="auto"/>
          </w:tcPr>
          <w:p w14:paraId="6BF4DADE" w14:textId="77777777" w:rsidR="002A314E" w:rsidRPr="002A314E" w:rsidRDefault="002A314E" w:rsidP="004650D9">
            <w:pPr>
              <w:spacing w:line="360" w:lineRule="auto"/>
              <w:jc w:val="both"/>
              <w:rPr>
                <w:rFonts w:ascii="Book Antiqua" w:eastAsia="Calibri" w:hAnsi="Book Antiqua"/>
              </w:rPr>
            </w:pPr>
            <w:r w:rsidRPr="002A314E">
              <w:rPr>
                <w:rFonts w:ascii="Book Antiqua" w:eastAsia="Calibri" w:hAnsi="Book Antiqua"/>
              </w:rPr>
              <w:t>77 ± 133</w:t>
            </w:r>
            <w:r w:rsidR="004650D9">
              <w:rPr>
                <w:rFonts w:ascii="Book Antiqua" w:hAnsi="Book Antiqua" w:hint="eastAsia"/>
                <w:lang w:eastAsia="zh-CN"/>
              </w:rPr>
              <w:t xml:space="preserve"> </w:t>
            </w:r>
            <w:r w:rsidRPr="002A314E">
              <w:rPr>
                <w:rFonts w:ascii="Book Antiqua" w:eastAsia="Calibri" w:hAnsi="Book Antiqua"/>
              </w:rPr>
              <w:t>[46 (</w:t>
            </w:r>
            <w:r w:rsidR="004650D9">
              <w:rPr>
                <w:rFonts w:ascii="Book Antiqua" w:hAnsi="Book Antiqua" w:hint="eastAsia"/>
                <w:lang w:eastAsia="zh-CN"/>
              </w:rPr>
              <w:t>-</w:t>
            </w:r>
            <w:r w:rsidRPr="002A314E">
              <w:rPr>
                <w:rFonts w:ascii="Book Antiqua" w:eastAsia="Calibri" w:hAnsi="Book Antiqua"/>
              </w:rPr>
              <w:t>100; 500)]</w:t>
            </w:r>
          </w:p>
        </w:tc>
        <w:tc>
          <w:tcPr>
            <w:tcW w:w="1195" w:type="dxa"/>
            <w:shd w:val="clear" w:color="auto" w:fill="auto"/>
          </w:tcPr>
          <w:p w14:paraId="2B7D6325" w14:textId="77777777" w:rsidR="002A314E" w:rsidRPr="002A314E" w:rsidRDefault="002A314E" w:rsidP="004650D9">
            <w:pPr>
              <w:spacing w:line="360" w:lineRule="auto"/>
              <w:jc w:val="both"/>
              <w:rPr>
                <w:rFonts w:ascii="Book Antiqua" w:eastAsia="Calibri" w:hAnsi="Book Antiqua"/>
              </w:rPr>
            </w:pPr>
            <w:r w:rsidRPr="002A314E">
              <w:rPr>
                <w:rFonts w:ascii="Book Antiqua" w:eastAsia="Calibri" w:hAnsi="Book Antiqua"/>
              </w:rPr>
              <w:t>10 ± 26</w:t>
            </w:r>
            <w:r w:rsidR="004650D9">
              <w:rPr>
                <w:rFonts w:ascii="Book Antiqua" w:hAnsi="Book Antiqua" w:hint="eastAsia"/>
                <w:lang w:eastAsia="zh-CN"/>
              </w:rPr>
              <w:t xml:space="preserve"> </w:t>
            </w:r>
            <w:r w:rsidRPr="002A314E">
              <w:rPr>
                <w:rFonts w:ascii="Book Antiqua" w:eastAsia="Calibri" w:hAnsi="Book Antiqua"/>
              </w:rPr>
              <w:t>[0 (0; 100)]</w:t>
            </w:r>
          </w:p>
        </w:tc>
        <w:tc>
          <w:tcPr>
            <w:tcW w:w="997" w:type="dxa"/>
            <w:shd w:val="clear" w:color="auto" w:fill="auto"/>
          </w:tcPr>
          <w:p w14:paraId="04515CE2"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0.001</w:t>
            </w:r>
            <w:r w:rsidR="004650D9">
              <w:rPr>
                <w:rFonts w:ascii="Book Antiqua" w:hAnsi="Book Antiqua" w:hint="eastAsia"/>
                <w:vertAlign w:val="superscript"/>
                <w:lang w:eastAsia="zh-CN"/>
              </w:rPr>
              <w:t>1</w:t>
            </w:r>
          </w:p>
        </w:tc>
        <w:tc>
          <w:tcPr>
            <w:tcW w:w="1236" w:type="dxa"/>
            <w:shd w:val="clear" w:color="auto" w:fill="auto"/>
          </w:tcPr>
          <w:p w14:paraId="406506CB"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8 ± 27</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hAnsi="Book Antiqua" w:hint="eastAsia"/>
                <w:lang w:eastAsia="zh-CN"/>
              </w:rPr>
              <w:t>-</w:t>
            </w:r>
            <w:r w:rsidRPr="002A314E">
              <w:rPr>
                <w:rFonts w:ascii="Book Antiqua" w:eastAsia="Calibri" w:hAnsi="Book Antiqua"/>
              </w:rPr>
              <w:t>33; 100)]</w:t>
            </w:r>
          </w:p>
        </w:tc>
        <w:tc>
          <w:tcPr>
            <w:tcW w:w="1242" w:type="dxa"/>
            <w:shd w:val="clear" w:color="auto" w:fill="auto"/>
          </w:tcPr>
          <w:p w14:paraId="7EC27887"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4 ± 26</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hAnsi="Book Antiqua" w:hint="eastAsia"/>
                <w:lang w:eastAsia="zh-CN"/>
              </w:rPr>
              <w:t>-</w:t>
            </w:r>
            <w:r w:rsidRPr="002A314E">
              <w:rPr>
                <w:rFonts w:ascii="Book Antiqua" w:eastAsia="Calibri" w:hAnsi="Book Antiqua"/>
              </w:rPr>
              <w:t>80; 100)]</w:t>
            </w:r>
          </w:p>
        </w:tc>
        <w:tc>
          <w:tcPr>
            <w:tcW w:w="1195" w:type="dxa"/>
            <w:shd w:val="clear" w:color="auto" w:fill="auto"/>
          </w:tcPr>
          <w:p w14:paraId="0596CAA2" w14:textId="77777777" w:rsidR="002A314E" w:rsidRPr="002A314E" w:rsidRDefault="004650D9" w:rsidP="004650D9">
            <w:pPr>
              <w:spacing w:line="360" w:lineRule="auto"/>
              <w:jc w:val="both"/>
              <w:rPr>
                <w:rFonts w:ascii="Book Antiqua" w:hAnsi="Book Antiqua"/>
              </w:rPr>
            </w:pPr>
            <w:r>
              <w:rPr>
                <w:rFonts w:ascii="Book Antiqua" w:hAnsi="Book Antiqua" w:hint="eastAsia"/>
                <w:lang w:eastAsia="zh-CN"/>
              </w:rPr>
              <w:t>-</w:t>
            </w:r>
            <w:r w:rsidR="002A314E" w:rsidRPr="002A314E">
              <w:rPr>
                <w:rFonts w:ascii="Book Antiqua" w:eastAsia="Calibri" w:hAnsi="Book Antiqua"/>
              </w:rPr>
              <w:t>3 ± 17</w:t>
            </w:r>
            <w:r>
              <w:rPr>
                <w:rFonts w:ascii="Book Antiqua" w:hAnsi="Book Antiqua" w:hint="eastAsia"/>
                <w:lang w:eastAsia="zh-CN"/>
              </w:rPr>
              <w:t xml:space="preserve"> </w:t>
            </w:r>
            <w:r w:rsidR="002A314E" w:rsidRPr="002A314E">
              <w:rPr>
                <w:rFonts w:ascii="Book Antiqua" w:eastAsia="Calibri" w:hAnsi="Book Antiqua"/>
              </w:rPr>
              <w:t>[0 (</w:t>
            </w:r>
            <w:r>
              <w:rPr>
                <w:rFonts w:ascii="Book Antiqua" w:hAnsi="Book Antiqua" w:hint="eastAsia"/>
                <w:lang w:eastAsia="zh-CN"/>
              </w:rPr>
              <w:t>-</w:t>
            </w:r>
            <w:r w:rsidR="002A314E" w:rsidRPr="002A314E">
              <w:rPr>
                <w:rFonts w:ascii="Book Antiqua" w:eastAsia="Calibri" w:hAnsi="Book Antiqua"/>
              </w:rPr>
              <w:t>100; 11)]</w:t>
            </w:r>
          </w:p>
        </w:tc>
        <w:tc>
          <w:tcPr>
            <w:tcW w:w="972" w:type="dxa"/>
            <w:shd w:val="clear" w:color="auto" w:fill="auto"/>
          </w:tcPr>
          <w:p w14:paraId="04E8586F" w14:textId="77777777" w:rsidR="002A314E" w:rsidRPr="002A314E" w:rsidRDefault="002A314E" w:rsidP="002A314E">
            <w:pPr>
              <w:spacing w:line="360" w:lineRule="auto"/>
              <w:jc w:val="both"/>
              <w:rPr>
                <w:rFonts w:ascii="Book Antiqua" w:hAnsi="Book Antiqua"/>
              </w:rPr>
            </w:pPr>
            <w:r w:rsidRPr="002A314E">
              <w:rPr>
                <w:rFonts w:ascii="Book Antiqua" w:hAnsi="Book Antiqua"/>
              </w:rPr>
              <w:t>0.467</w:t>
            </w:r>
          </w:p>
        </w:tc>
      </w:tr>
      <w:tr w:rsidR="002A314E" w:rsidRPr="002A314E" w14:paraId="3F5F1269" w14:textId="77777777" w:rsidTr="00934D5B">
        <w:tc>
          <w:tcPr>
            <w:tcW w:w="1412" w:type="dxa"/>
            <w:vMerge/>
            <w:shd w:val="clear" w:color="auto" w:fill="auto"/>
          </w:tcPr>
          <w:p w14:paraId="5CCD8C83" w14:textId="77777777" w:rsidR="002A314E" w:rsidRPr="002A314E" w:rsidRDefault="002A314E" w:rsidP="002A314E">
            <w:pPr>
              <w:spacing w:line="360" w:lineRule="auto"/>
              <w:jc w:val="both"/>
              <w:rPr>
                <w:rFonts w:ascii="Book Antiqua" w:eastAsia="Calibri" w:hAnsi="Book Antiqua"/>
              </w:rPr>
            </w:pPr>
          </w:p>
        </w:tc>
        <w:tc>
          <w:tcPr>
            <w:tcW w:w="2449" w:type="dxa"/>
            <w:shd w:val="clear" w:color="auto" w:fill="auto"/>
          </w:tcPr>
          <w:p w14:paraId="54945EB2" w14:textId="77777777" w:rsidR="002A314E" w:rsidRPr="002A314E" w:rsidRDefault="002A314E" w:rsidP="002A314E">
            <w:pPr>
              <w:spacing w:line="360" w:lineRule="auto"/>
              <w:jc w:val="both"/>
              <w:rPr>
                <w:rFonts w:ascii="Book Antiqua" w:eastAsia="Calibri" w:hAnsi="Book Antiqua"/>
              </w:rPr>
            </w:pPr>
            <w:r w:rsidRPr="002A314E">
              <w:rPr>
                <w:rFonts w:ascii="Book Antiqua" w:eastAsia="Calibri" w:hAnsi="Book Antiqua"/>
              </w:rPr>
              <w:t>Self-care</w:t>
            </w:r>
          </w:p>
        </w:tc>
        <w:tc>
          <w:tcPr>
            <w:tcW w:w="1236" w:type="dxa"/>
            <w:shd w:val="clear" w:color="auto" w:fill="auto"/>
          </w:tcPr>
          <w:p w14:paraId="5B01BC16" w14:textId="77777777" w:rsidR="002A314E" w:rsidRPr="004650D9" w:rsidRDefault="002A314E" w:rsidP="004650D9">
            <w:pPr>
              <w:spacing w:line="360" w:lineRule="auto"/>
              <w:jc w:val="both"/>
              <w:rPr>
                <w:rFonts w:ascii="Book Antiqua" w:hAnsi="Book Antiqua"/>
                <w:lang w:eastAsia="zh-CN"/>
              </w:rPr>
            </w:pPr>
            <w:r w:rsidRPr="002A314E">
              <w:rPr>
                <w:rFonts w:ascii="Book Antiqua" w:eastAsia="Calibri" w:hAnsi="Book Antiqua"/>
              </w:rPr>
              <w:t>4 ± 19</w:t>
            </w:r>
            <w:r w:rsidR="004650D9">
              <w:rPr>
                <w:rFonts w:ascii="Book Antiqua" w:hAnsi="Book Antiqua" w:hint="eastAsia"/>
                <w:lang w:eastAsia="zh-CN"/>
              </w:rPr>
              <w:t xml:space="preserve"> [</w:t>
            </w:r>
            <w:r w:rsidRPr="002A314E">
              <w:rPr>
                <w:rFonts w:ascii="Book Antiqua" w:eastAsia="Calibri" w:hAnsi="Book Antiqua"/>
              </w:rPr>
              <w:t xml:space="preserve">0 </w:t>
            </w:r>
            <w:r w:rsidR="004650D9">
              <w:rPr>
                <w:rFonts w:ascii="Book Antiqua" w:hAnsi="Book Antiqua" w:hint="eastAsia"/>
                <w:lang w:eastAsia="zh-CN"/>
              </w:rPr>
              <w:t>(</w:t>
            </w:r>
            <w:r w:rsidR="004650D9">
              <w:rPr>
                <w:rFonts w:ascii="Book Antiqua" w:eastAsia="Calibri" w:hAnsi="Book Antiqua"/>
              </w:rPr>
              <w:t>0; 100</w:t>
            </w:r>
            <w:r w:rsidRPr="002A314E">
              <w:rPr>
                <w:rFonts w:ascii="Book Antiqua" w:eastAsia="Calibri" w:hAnsi="Book Antiqua"/>
              </w:rPr>
              <w:t>)</w:t>
            </w:r>
            <w:r w:rsidR="004650D9">
              <w:rPr>
                <w:rFonts w:ascii="Book Antiqua" w:hAnsi="Book Antiqua" w:hint="eastAsia"/>
                <w:lang w:eastAsia="zh-CN"/>
              </w:rPr>
              <w:t>]</w:t>
            </w:r>
          </w:p>
        </w:tc>
        <w:tc>
          <w:tcPr>
            <w:tcW w:w="1242" w:type="dxa"/>
            <w:shd w:val="clear" w:color="auto" w:fill="auto"/>
          </w:tcPr>
          <w:p w14:paraId="6C9987A2" w14:textId="77777777" w:rsidR="002A314E" w:rsidRPr="002A314E" w:rsidRDefault="002A314E" w:rsidP="004650D9">
            <w:pPr>
              <w:spacing w:line="360" w:lineRule="auto"/>
              <w:jc w:val="both"/>
              <w:rPr>
                <w:rFonts w:ascii="Book Antiqua" w:eastAsia="Calibri" w:hAnsi="Book Antiqua"/>
              </w:rPr>
            </w:pPr>
            <w:r w:rsidRPr="002A314E">
              <w:rPr>
                <w:rFonts w:ascii="Book Antiqua" w:eastAsia="Calibri" w:hAnsi="Book Antiqua"/>
              </w:rPr>
              <w:t>1 ± 34</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hAnsi="Book Antiqua" w:hint="eastAsia"/>
                <w:lang w:eastAsia="zh-CN"/>
              </w:rPr>
              <w:t>-</w:t>
            </w:r>
            <w:r w:rsidRPr="002A314E">
              <w:rPr>
                <w:rFonts w:ascii="Book Antiqua" w:eastAsia="Calibri" w:hAnsi="Book Antiqua"/>
              </w:rPr>
              <w:t>100; 133)]</w:t>
            </w:r>
          </w:p>
        </w:tc>
        <w:tc>
          <w:tcPr>
            <w:tcW w:w="1195" w:type="dxa"/>
            <w:shd w:val="clear" w:color="auto" w:fill="auto"/>
          </w:tcPr>
          <w:p w14:paraId="58F5446A" w14:textId="77777777" w:rsidR="002A314E" w:rsidRPr="002A314E" w:rsidRDefault="002A314E" w:rsidP="004650D9">
            <w:pPr>
              <w:spacing w:line="360" w:lineRule="auto"/>
              <w:jc w:val="both"/>
              <w:rPr>
                <w:rFonts w:ascii="Book Antiqua" w:eastAsia="Calibri" w:hAnsi="Book Antiqua"/>
              </w:rPr>
            </w:pPr>
            <w:r w:rsidRPr="002A314E">
              <w:rPr>
                <w:rFonts w:ascii="Book Antiqua" w:eastAsia="Calibri" w:hAnsi="Book Antiqua"/>
              </w:rPr>
              <w:t>2 ± 13</w:t>
            </w:r>
            <w:r w:rsidR="004650D9">
              <w:rPr>
                <w:rFonts w:ascii="Book Antiqua" w:hAnsi="Book Antiqua" w:hint="eastAsia"/>
                <w:lang w:eastAsia="zh-CN"/>
              </w:rPr>
              <w:t xml:space="preserve"> </w:t>
            </w:r>
            <w:r w:rsidRPr="002A314E">
              <w:rPr>
                <w:rFonts w:ascii="Book Antiqua" w:eastAsia="Calibri" w:hAnsi="Book Antiqua"/>
              </w:rPr>
              <w:t>[0 (0; 75)]</w:t>
            </w:r>
          </w:p>
        </w:tc>
        <w:tc>
          <w:tcPr>
            <w:tcW w:w="997" w:type="dxa"/>
            <w:shd w:val="clear" w:color="auto" w:fill="auto"/>
          </w:tcPr>
          <w:p w14:paraId="544E8C5E" w14:textId="77777777" w:rsidR="002A314E" w:rsidRPr="002A314E" w:rsidRDefault="002A314E" w:rsidP="002A314E">
            <w:pPr>
              <w:spacing w:line="360" w:lineRule="auto"/>
              <w:jc w:val="both"/>
              <w:rPr>
                <w:rFonts w:ascii="Book Antiqua" w:hAnsi="Book Antiqua"/>
              </w:rPr>
            </w:pPr>
            <w:r w:rsidRPr="002A314E">
              <w:rPr>
                <w:rFonts w:ascii="Book Antiqua" w:hAnsi="Book Antiqua"/>
              </w:rPr>
              <w:t>0.830</w:t>
            </w:r>
          </w:p>
        </w:tc>
        <w:tc>
          <w:tcPr>
            <w:tcW w:w="1236" w:type="dxa"/>
            <w:shd w:val="clear" w:color="auto" w:fill="auto"/>
          </w:tcPr>
          <w:p w14:paraId="646BE7A2" w14:textId="77777777" w:rsidR="002A314E" w:rsidRPr="002A314E" w:rsidRDefault="002A314E" w:rsidP="002A314E">
            <w:pPr>
              <w:spacing w:line="360" w:lineRule="auto"/>
              <w:jc w:val="both"/>
              <w:rPr>
                <w:rFonts w:ascii="Book Antiqua" w:hAnsi="Book Antiqua"/>
              </w:rPr>
            </w:pPr>
            <w:r w:rsidRPr="002A314E">
              <w:rPr>
                <w:rFonts w:ascii="Book Antiqua" w:hAnsi="Book Antiqua"/>
              </w:rPr>
              <w:t>0</w:t>
            </w:r>
          </w:p>
        </w:tc>
        <w:tc>
          <w:tcPr>
            <w:tcW w:w="1242" w:type="dxa"/>
            <w:shd w:val="clear" w:color="auto" w:fill="auto"/>
          </w:tcPr>
          <w:p w14:paraId="1AA22ADD" w14:textId="77777777" w:rsidR="002A314E" w:rsidRPr="002A314E" w:rsidRDefault="004650D9" w:rsidP="004650D9">
            <w:pPr>
              <w:spacing w:line="360" w:lineRule="auto"/>
              <w:jc w:val="both"/>
              <w:rPr>
                <w:rFonts w:ascii="Book Antiqua" w:hAnsi="Book Antiqua"/>
              </w:rPr>
            </w:pPr>
            <w:r>
              <w:rPr>
                <w:rFonts w:ascii="Book Antiqua" w:hAnsi="Book Antiqua" w:hint="eastAsia"/>
                <w:lang w:eastAsia="zh-CN"/>
              </w:rPr>
              <w:t>-</w:t>
            </w:r>
            <w:r w:rsidR="002A314E" w:rsidRPr="002A314E">
              <w:rPr>
                <w:rFonts w:ascii="Book Antiqua" w:eastAsia="Calibri" w:hAnsi="Book Antiqua"/>
              </w:rPr>
              <w:t>3 ± 18</w:t>
            </w:r>
            <w:r>
              <w:rPr>
                <w:rFonts w:ascii="Book Antiqua" w:hAnsi="Book Antiqua" w:hint="eastAsia"/>
                <w:lang w:eastAsia="zh-CN"/>
              </w:rPr>
              <w:t xml:space="preserve"> </w:t>
            </w:r>
            <w:r w:rsidR="002A314E" w:rsidRPr="002A314E">
              <w:rPr>
                <w:rFonts w:ascii="Book Antiqua" w:eastAsia="Calibri" w:hAnsi="Book Antiqua"/>
              </w:rPr>
              <w:t>[0 (</w:t>
            </w:r>
            <w:r>
              <w:rPr>
                <w:rFonts w:ascii="Book Antiqua" w:hAnsi="Book Antiqua" w:hint="eastAsia"/>
                <w:lang w:eastAsia="zh-CN"/>
              </w:rPr>
              <w:t>-</w:t>
            </w:r>
            <w:r w:rsidR="002A314E" w:rsidRPr="002A314E">
              <w:rPr>
                <w:rFonts w:ascii="Book Antiqua" w:eastAsia="Calibri" w:hAnsi="Book Antiqua"/>
              </w:rPr>
              <w:t>100; 0)]</w:t>
            </w:r>
          </w:p>
        </w:tc>
        <w:tc>
          <w:tcPr>
            <w:tcW w:w="1195" w:type="dxa"/>
            <w:shd w:val="clear" w:color="auto" w:fill="auto"/>
          </w:tcPr>
          <w:p w14:paraId="5A53212C"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2 ± 9</w:t>
            </w:r>
            <w:r w:rsidR="004650D9">
              <w:rPr>
                <w:rFonts w:ascii="Book Antiqua" w:hAnsi="Book Antiqua" w:hint="eastAsia"/>
                <w:lang w:eastAsia="zh-CN"/>
              </w:rPr>
              <w:t xml:space="preserve"> </w:t>
            </w:r>
            <w:r w:rsidRPr="002A314E">
              <w:rPr>
                <w:rFonts w:ascii="Book Antiqua" w:eastAsia="Calibri" w:hAnsi="Book Antiqua"/>
              </w:rPr>
              <w:t>[0 (0; 50)]</w:t>
            </w:r>
          </w:p>
        </w:tc>
        <w:tc>
          <w:tcPr>
            <w:tcW w:w="972" w:type="dxa"/>
            <w:shd w:val="clear" w:color="auto" w:fill="auto"/>
          </w:tcPr>
          <w:p w14:paraId="422C7A5D" w14:textId="77777777" w:rsidR="002A314E" w:rsidRPr="002A314E" w:rsidRDefault="002A314E" w:rsidP="002A314E">
            <w:pPr>
              <w:spacing w:line="360" w:lineRule="auto"/>
              <w:jc w:val="both"/>
              <w:rPr>
                <w:rFonts w:ascii="Book Antiqua" w:hAnsi="Book Antiqua"/>
              </w:rPr>
            </w:pPr>
            <w:r w:rsidRPr="002A314E">
              <w:rPr>
                <w:rFonts w:ascii="Book Antiqua" w:hAnsi="Book Antiqua"/>
              </w:rPr>
              <w:t>0.226</w:t>
            </w:r>
          </w:p>
        </w:tc>
      </w:tr>
      <w:tr w:rsidR="002A314E" w:rsidRPr="002A314E" w14:paraId="29998E31" w14:textId="77777777" w:rsidTr="00934D5B">
        <w:tc>
          <w:tcPr>
            <w:tcW w:w="1412" w:type="dxa"/>
            <w:vMerge/>
            <w:shd w:val="clear" w:color="auto" w:fill="auto"/>
          </w:tcPr>
          <w:p w14:paraId="3D520AB4" w14:textId="77777777" w:rsidR="002A314E" w:rsidRPr="002A314E" w:rsidRDefault="002A314E" w:rsidP="002A314E">
            <w:pPr>
              <w:spacing w:line="360" w:lineRule="auto"/>
              <w:jc w:val="both"/>
              <w:rPr>
                <w:rFonts w:ascii="Book Antiqua" w:eastAsia="Calibri" w:hAnsi="Book Antiqua"/>
              </w:rPr>
            </w:pPr>
          </w:p>
        </w:tc>
        <w:tc>
          <w:tcPr>
            <w:tcW w:w="2449" w:type="dxa"/>
            <w:shd w:val="clear" w:color="auto" w:fill="auto"/>
          </w:tcPr>
          <w:p w14:paraId="0F717CF3" w14:textId="77777777" w:rsidR="002A314E" w:rsidRPr="002A314E" w:rsidRDefault="002A314E" w:rsidP="002A314E">
            <w:pPr>
              <w:spacing w:line="360" w:lineRule="auto"/>
              <w:jc w:val="both"/>
              <w:rPr>
                <w:rFonts w:ascii="Book Antiqua" w:eastAsia="Calibri" w:hAnsi="Book Antiqua"/>
              </w:rPr>
            </w:pPr>
            <w:r w:rsidRPr="002A314E">
              <w:rPr>
                <w:rFonts w:ascii="Book Antiqua" w:eastAsia="Calibri" w:hAnsi="Book Antiqua"/>
              </w:rPr>
              <w:t>Getting along with people</w:t>
            </w:r>
          </w:p>
        </w:tc>
        <w:tc>
          <w:tcPr>
            <w:tcW w:w="1236" w:type="dxa"/>
            <w:shd w:val="clear" w:color="auto" w:fill="auto"/>
          </w:tcPr>
          <w:p w14:paraId="0FD33CCA" w14:textId="77777777" w:rsidR="002A314E" w:rsidRPr="004650D9" w:rsidRDefault="002A314E" w:rsidP="004650D9">
            <w:pPr>
              <w:spacing w:line="360" w:lineRule="auto"/>
              <w:jc w:val="both"/>
              <w:rPr>
                <w:rFonts w:ascii="Book Antiqua" w:hAnsi="Book Antiqua"/>
                <w:lang w:eastAsia="zh-CN"/>
              </w:rPr>
            </w:pPr>
            <w:r w:rsidRPr="002A314E">
              <w:rPr>
                <w:rFonts w:ascii="Book Antiqua" w:eastAsia="Calibri" w:hAnsi="Book Antiqua"/>
              </w:rPr>
              <w:t>107 ± 173</w:t>
            </w:r>
            <w:r w:rsidR="004650D9">
              <w:rPr>
                <w:rFonts w:ascii="Book Antiqua" w:hAnsi="Book Antiqua" w:hint="eastAsia"/>
                <w:lang w:eastAsia="zh-CN"/>
              </w:rPr>
              <w:t xml:space="preserve"> [</w:t>
            </w:r>
            <w:r w:rsidRPr="002A314E">
              <w:rPr>
                <w:rFonts w:ascii="Book Antiqua" w:eastAsia="Calibri" w:hAnsi="Book Antiqua"/>
              </w:rPr>
              <w:t xml:space="preserve">50 </w:t>
            </w:r>
            <w:r w:rsidR="004650D9">
              <w:rPr>
                <w:rFonts w:ascii="Book Antiqua" w:hAnsi="Book Antiqua" w:hint="eastAsia"/>
                <w:lang w:eastAsia="zh-CN"/>
              </w:rPr>
              <w:t>(-</w:t>
            </w:r>
            <w:r w:rsidRPr="002A314E">
              <w:rPr>
                <w:rFonts w:ascii="Book Antiqua" w:eastAsia="Calibri" w:hAnsi="Book Antiqua"/>
              </w:rPr>
              <w:t>100; 800)</w:t>
            </w:r>
            <w:r w:rsidR="004650D9">
              <w:rPr>
                <w:rFonts w:ascii="Book Antiqua" w:hAnsi="Book Antiqua" w:hint="eastAsia"/>
                <w:lang w:eastAsia="zh-CN"/>
              </w:rPr>
              <w:t>]</w:t>
            </w:r>
          </w:p>
        </w:tc>
        <w:tc>
          <w:tcPr>
            <w:tcW w:w="1242" w:type="dxa"/>
            <w:shd w:val="clear" w:color="auto" w:fill="auto"/>
          </w:tcPr>
          <w:p w14:paraId="35CFC1F0" w14:textId="77777777" w:rsidR="002A314E" w:rsidRPr="002A314E" w:rsidRDefault="002A314E" w:rsidP="004650D9">
            <w:pPr>
              <w:spacing w:line="360" w:lineRule="auto"/>
              <w:jc w:val="both"/>
              <w:rPr>
                <w:rFonts w:ascii="Book Antiqua" w:eastAsia="Calibri" w:hAnsi="Book Antiqua"/>
              </w:rPr>
            </w:pPr>
            <w:r w:rsidRPr="002A314E">
              <w:rPr>
                <w:rFonts w:ascii="Book Antiqua" w:eastAsia="Calibri" w:hAnsi="Book Antiqua"/>
              </w:rPr>
              <w:t>64 ± 70</w:t>
            </w:r>
            <w:r w:rsidR="004650D9">
              <w:rPr>
                <w:rFonts w:ascii="Book Antiqua" w:hAnsi="Book Antiqua" w:hint="eastAsia"/>
                <w:lang w:eastAsia="zh-CN"/>
              </w:rPr>
              <w:t xml:space="preserve"> </w:t>
            </w:r>
            <w:r w:rsidRPr="002A314E">
              <w:rPr>
                <w:rFonts w:ascii="Book Antiqua" w:eastAsia="Calibri" w:hAnsi="Book Antiqua"/>
              </w:rPr>
              <w:t>[88 (</w:t>
            </w:r>
            <w:r w:rsidR="004650D9">
              <w:rPr>
                <w:rFonts w:ascii="Book Antiqua" w:hAnsi="Book Antiqua" w:hint="eastAsia"/>
                <w:lang w:eastAsia="zh-CN"/>
              </w:rPr>
              <w:t>-</w:t>
            </w:r>
            <w:r w:rsidRPr="002A314E">
              <w:rPr>
                <w:rFonts w:ascii="Book Antiqua" w:eastAsia="Calibri" w:hAnsi="Book Antiqua"/>
              </w:rPr>
              <w:t>33; 200)]</w:t>
            </w:r>
          </w:p>
        </w:tc>
        <w:tc>
          <w:tcPr>
            <w:tcW w:w="1195" w:type="dxa"/>
            <w:shd w:val="clear" w:color="auto" w:fill="auto"/>
          </w:tcPr>
          <w:p w14:paraId="7E4FE2A2" w14:textId="77777777" w:rsidR="002A314E" w:rsidRPr="002A314E" w:rsidRDefault="002A314E" w:rsidP="004650D9">
            <w:pPr>
              <w:spacing w:line="360" w:lineRule="auto"/>
              <w:jc w:val="both"/>
              <w:rPr>
                <w:rFonts w:ascii="Book Antiqua" w:eastAsia="Calibri" w:hAnsi="Book Antiqua"/>
              </w:rPr>
            </w:pPr>
            <w:r w:rsidRPr="002A314E">
              <w:rPr>
                <w:rFonts w:ascii="Book Antiqua" w:eastAsia="Calibri" w:hAnsi="Book Antiqua"/>
              </w:rPr>
              <w:t>3 ± 23</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hAnsi="Book Antiqua" w:hint="eastAsia"/>
                <w:lang w:eastAsia="zh-CN"/>
              </w:rPr>
              <w:t>-</w:t>
            </w:r>
            <w:r w:rsidRPr="002A314E">
              <w:rPr>
                <w:rFonts w:ascii="Book Antiqua" w:eastAsia="Calibri" w:hAnsi="Book Antiqua"/>
              </w:rPr>
              <w:t>100; 50)]</w:t>
            </w:r>
          </w:p>
        </w:tc>
        <w:tc>
          <w:tcPr>
            <w:tcW w:w="997" w:type="dxa"/>
            <w:shd w:val="clear" w:color="auto" w:fill="auto"/>
          </w:tcPr>
          <w:p w14:paraId="59B667DF"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&lt;0.001</w:t>
            </w:r>
            <w:r w:rsidR="004650D9">
              <w:rPr>
                <w:rFonts w:ascii="Book Antiqua" w:hAnsi="Book Antiqua" w:hint="eastAsia"/>
                <w:vertAlign w:val="superscript"/>
                <w:lang w:eastAsia="zh-CN"/>
              </w:rPr>
              <w:t>2</w:t>
            </w:r>
          </w:p>
        </w:tc>
        <w:tc>
          <w:tcPr>
            <w:tcW w:w="1236" w:type="dxa"/>
            <w:shd w:val="clear" w:color="auto" w:fill="auto"/>
          </w:tcPr>
          <w:p w14:paraId="45BBBC24"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25 ± 47</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hAnsi="Book Antiqua" w:hint="eastAsia"/>
                <w:lang w:eastAsia="zh-CN"/>
              </w:rPr>
              <w:t>-</w:t>
            </w:r>
            <w:r w:rsidRPr="002A314E">
              <w:rPr>
                <w:rFonts w:ascii="Book Antiqua" w:eastAsia="Calibri" w:hAnsi="Book Antiqua"/>
              </w:rPr>
              <w:t>100; 100)]</w:t>
            </w:r>
          </w:p>
        </w:tc>
        <w:tc>
          <w:tcPr>
            <w:tcW w:w="1242" w:type="dxa"/>
            <w:shd w:val="clear" w:color="auto" w:fill="auto"/>
          </w:tcPr>
          <w:p w14:paraId="4E2D7AA8"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53 ± 67</w:t>
            </w:r>
            <w:r w:rsidR="004650D9">
              <w:rPr>
                <w:rFonts w:ascii="Book Antiqua" w:hAnsi="Book Antiqua" w:hint="eastAsia"/>
                <w:lang w:eastAsia="zh-CN"/>
              </w:rPr>
              <w:t xml:space="preserve"> </w:t>
            </w:r>
            <w:r w:rsidRPr="002A314E">
              <w:rPr>
                <w:rFonts w:ascii="Book Antiqua" w:eastAsia="Calibri" w:hAnsi="Book Antiqua"/>
              </w:rPr>
              <w:t>[58 (</w:t>
            </w:r>
            <w:r w:rsidR="004650D9">
              <w:rPr>
                <w:rFonts w:ascii="Book Antiqua" w:hAnsi="Book Antiqua" w:hint="eastAsia"/>
                <w:lang w:eastAsia="zh-CN"/>
              </w:rPr>
              <w:t>-</w:t>
            </w:r>
            <w:r w:rsidRPr="002A314E">
              <w:rPr>
                <w:rFonts w:ascii="Book Antiqua" w:eastAsia="Calibri" w:hAnsi="Book Antiqua"/>
              </w:rPr>
              <w:t>80; 200)]</w:t>
            </w:r>
          </w:p>
        </w:tc>
        <w:tc>
          <w:tcPr>
            <w:tcW w:w="1195" w:type="dxa"/>
            <w:shd w:val="clear" w:color="auto" w:fill="auto"/>
          </w:tcPr>
          <w:p w14:paraId="41C7671B"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15 ± 30</w:t>
            </w:r>
            <w:r w:rsidR="004650D9">
              <w:rPr>
                <w:rFonts w:ascii="Book Antiqua" w:hAnsi="Book Antiqua" w:hint="eastAsia"/>
                <w:lang w:eastAsia="zh-CN"/>
              </w:rPr>
              <w:t xml:space="preserve"> </w:t>
            </w:r>
            <w:r w:rsidRPr="002A314E">
              <w:rPr>
                <w:rFonts w:ascii="Book Antiqua" w:eastAsia="Calibri" w:hAnsi="Book Antiqua"/>
              </w:rPr>
              <w:t>[0 (0; 150)]</w:t>
            </w:r>
          </w:p>
        </w:tc>
        <w:tc>
          <w:tcPr>
            <w:tcW w:w="972" w:type="dxa"/>
            <w:shd w:val="clear" w:color="auto" w:fill="auto"/>
          </w:tcPr>
          <w:p w14:paraId="19CB5C1D" w14:textId="77777777" w:rsidR="002A314E" w:rsidRPr="002A314E" w:rsidRDefault="002A314E" w:rsidP="002A314E">
            <w:pPr>
              <w:spacing w:line="360" w:lineRule="auto"/>
              <w:jc w:val="both"/>
              <w:rPr>
                <w:rFonts w:ascii="Book Antiqua" w:hAnsi="Book Antiqua"/>
              </w:rPr>
            </w:pPr>
            <w:r w:rsidRPr="002A314E">
              <w:rPr>
                <w:rFonts w:ascii="Book Antiqua" w:hAnsi="Book Antiqua"/>
              </w:rPr>
              <w:t>0.099</w:t>
            </w:r>
          </w:p>
        </w:tc>
      </w:tr>
      <w:tr w:rsidR="002A314E" w:rsidRPr="002A314E" w14:paraId="57239A16" w14:textId="77777777" w:rsidTr="00934D5B">
        <w:tc>
          <w:tcPr>
            <w:tcW w:w="1412" w:type="dxa"/>
            <w:vMerge/>
            <w:shd w:val="clear" w:color="auto" w:fill="auto"/>
          </w:tcPr>
          <w:p w14:paraId="02F0B67C" w14:textId="77777777" w:rsidR="002A314E" w:rsidRPr="002A314E" w:rsidRDefault="002A314E" w:rsidP="002A314E">
            <w:pPr>
              <w:spacing w:line="360" w:lineRule="auto"/>
              <w:jc w:val="both"/>
              <w:rPr>
                <w:rFonts w:ascii="Book Antiqua" w:eastAsia="Calibri" w:hAnsi="Book Antiqua"/>
              </w:rPr>
            </w:pPr>
          </w:p>
        </w:tc>
        <w:tc>
          <w:tcPr>
            <w:tcW w:w="2449" w:type="dxa"/>
            <w:shd w:val="clear" w:color="auto" w:fill="auto"/>
          </w:tcPr>
          <w:p w14:paraId="67956DDD" w14:textId="77777777" w:rsidR="002A314E" w:rsidRPr="002A314E" w:rsidRDefault="002A314E" w:rsidP="002A314E">
            <w:pPr>
              <w:spacing w:line="360" w:lineRule="auto"/>
              <w:jc w:val="both"/>
              <w:rPr>
                <w:rFonts w:ascii="Book Antiqua" w:eastAsia="Calibri" w:hAnsi="Book Antiqua"/>
              </w:rPr>
            </w:pPr>
            <w:r w:rsidRPr="002A314E">
              <w:rPr>
                <w:rFonts w:ascii="Book Antiqua" w:eastAsia="Calibri" w:hAnsi="Book Antiqua"/>
              </w:rPr>
              <w:t>Life activities</w:t>
            </w:r>
          </w:p>
        </w:tc>
        <w:tc>
          <w:tcPr>
            <w:tcW w:w="1236" w:type="dxa"/>
            <w:shd w:val="clear" w:color="auto" w:fill="auto"/>
          </w:tcPr>
          <w:p w14:paraId="6AA4A7AD" w14:textId="77777777" w:rsidR="002A314E" w:rsidRPr="002A314E" w:rsidRDefault="002A314E" w:rsidP="004650D9">
            <w:pPr>
              <w:spacing w:line="360" w:lineRule="auto"/>
              <w:jc w:val="both"/>
              <w:rPr>
                <w:rFonts w:ascii="Book Antiqua" w:eastAsia="Calibri" w:hAnsi="Book Antiqua"/>
              </w:rPr>
            </w:pPr>
            <w:r w:rsidRPr="002A314E">
              <w:rPr>
                <w:rFonts w:ascii="Book Antiqua" w:eastAsia="Calibri" w:hAnsi="Book Antiqua"/>
              </w:rPr>
              <w:t>34 ± 86</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hAnsi="Book Antiqua" w:hint="eastAsia"/>
                <w:lang w:eastAsia="zh-CN"/>
              </w:rPr>
              <w:t>-</w:t>
            </w:r>
            <w:r w:rsidRPr="002A314E">
              <w:rPr>
                <w:rFonts w:ascii="Book Antiqua" w:eastAsia="Calibri" w:hAnsi="Book Antiqua"/>
              </w:rPr>
              <w:t>33; 400)]</w:t>
            </w:r>
          </w:p>
        </w:tc>
        <w:tc>
          <w:tcPr>
            <w:tcW w:w="1242" w:type="dxa"/>
            <w:shd w:val="clear" w:color="auto" w:fill="auto"/>
          </w:tcPr>
          <w:p w14:paraId="49C19A5F" w14:textId="77777777" w:rsidR="002A314E" w:rsidRPr="002A314E" w:rsidRDefault="002A314E" w:rsidP="004650D9">
            <w:pPr>
              <w:spacing w:line="360" w:lineRule="auto"/>
              <w:jc w:val="both"/>
              <w:rPr>
                <w:rFonts w:ascii="Book Antiqua" w:eastAsia="Calibri" w:hAnsi="Book Antiqua"/>
              </w:rPr>
            </w:pPr>
            <w:r w:rsidRPr="002A314E">
              <w:rPr>
                <w:rFonts w:ascii="Book Antiqua" w:eastAsia="Calibri" w:hAnsi="Book Antiqua"/>
              </w:rPr>
              <w:t>54 ± 86</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hAnsi="Book Antiqua" w:hint="eastAsia"/>
                <w:lang w:eastAsia="zh-CN"/>
              </w:rPr>
              <w:t>-</w:t>
            </w:r>
            <w:r w:rsidRPr="002A314E">
              <w:rPr>
                <w:rFonts w:ascii="Book Antiqua" w:eastAsia="Calibri" w:hAnsi="Book Antiqua"/>
              </w:rPr>
              <w:t>100; 300)]</w:t>
            </w:r>
          </w:p>
        </w:tc>
        <w:tc>
          <w:tcPr>
            <w:tcW w:w="1195" w:type="dxa"/>
            <w:shd w:val="clear" w:color="auto" w:fill="auto"/>
          </w:tcPr>
          <w:p w14:paraId="234C1863" w14:textId="77777777" w:rsidR="002A314E" w:rsidRPr="002A314E" w:rsidRDefault="002A314E" w:rsidP="004650D9">
            <w:pPr>
              <w:spacing w:line="360" w:lineRule="auto"/>
              <w:jc w:val="both"/>
              <w:rPr>
                <w:rFonts w:ascii="Book Antiqua" w:eastAsia="Calibri" w:hAnsi="Book Antiqua"/>
              </w:rPr>
            </w:pPr>
            <w:r w:rsidRPr="002A314E">
              <w:rPr>
                <w:rFonts w:ascii="Book Antiqua" w:eastAsia="Calibri" w:hAnsi="Book Antiqua"/>
              </w:rPr>
              <w:t>11 ± 71</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hAnsi="Book Antiqua" w:hint="eastAsia"/>
                <w:lang w:eastAsia="zh-CN"/>
              </w:rPr>
              <w:t>-</w:t>
            </w:r>
            <w:r w:rsidRPr="002A314E">
              <w:rPr>
                <w:rFonts w:ascii="Book Antiqua" w:eastAsia="Calibri" w:hAnsi="Book Antiqua"/>
              </w:rPr>
              <w:t>100; 300)]</w:t>
            </w:r>
          </w:p>
        </w:tc>
        <w:tc>
          <w:tcPr>
            <w:tcW w:w="997" w:type="dxa"/>
            <w:shd w:val="clear" w:color="auto" w:fill="auto"/>
          </w:tcPr>
          <w:p w14:paraId="39505AB1" w14:textId="77777777" w:rsidR="002A314E" w:rsidRPr="002A314E" w:rsidRDefault="002A314E" w:rsidP="002A314E">
            <w:pPr>
              <w:spacing w:line="360" w:lineRule="auto"/>
              <w:jc w:val="both"/>
              <w:rPr>
                <w:rFonts w:ascii="Book Antiqua" w:hAnsi="Book Antiqua"/>
              </w:rPr>
            </w:pPr>
            <w:r w:rsidRPr="002A314E">
              <w:rPr>
                <w:rFonts w:ascii="Book Antiqua" w:hAnsi="Book Antiqua"/>
              </w:rPr>
              <w:t>0.085</w:t>
            </w:r>
          </w:p>
        </w:tc>
        <w:tc>
          <w:tcPr>
            <w:tcW w:w="1236" w:type="dxa"/>
            <w:shd w:val="clear" w:color="auto" w:fill="auto"/>
          </w:tcPr>
          <w:p w14:paraId="5AB41223"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92 ± 128</w:t>
            </w:r>
            <w:r w:rsidR="004650D9">
              <w:rPr>
                <w:rFonts w:ascii="Book Antiqua" w:hAnsi="Book Antiqua" w:hint="eastAsia"/>
                <w:lang w:eastAsia="zh-CN"/>
              </w:rPr>
              <w:t xml:space="preserve"> </w:t>
            </w:r>
            <w:r w:rsidRPr="002A314E">
              <w:rPr>
                <w:rFonts w:ascii="Book Antiqua" w:eastAsia="Calibri" w:hAnsi="Book Antiqua"/>
              </w:rPr>
              <w:t>[38 (0; 400)]</w:t>
            </w:r>
          </w:p>
        </w:tc>
        <w:tc>
          <w:tcPr>
            <w:tcW w:w="1242" w:type="dxa"/>
            <w:shd w:val="clear" w:color="auto" w:fill="auto"/>
          </w:tcPr>
          <w:p w14:paraId="4928C0C0"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128 ± 210</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hAnsi="Book Antiqua" w:hint="eastAsia"/>
                <w:lang w:eastAsia="zh-CN"/>
              </w:rPr>
              <w:t>-</w:t>
            </w:r>
            <w:r w:rsidRPr="002A314E">
              <w:rPr>
                <w:rFonts w:ascii="Book Antiqua" w:eastAsia="Calibri" w:hAnsi="Book Antiqua"/>
              </w:rPr>
              <w:t>100; 800)]</w:t>
            </w:r>
          </w:p>
        </w:tc>
        <w:tc>
          <w:tcPr>
            <w:tcW w:w="1195" w:type="dxa"/>
            <w:shd w:val="clear" w:color="auto" w:fill="auto"/>
          </w:tcPr>
          <w:p w14:paraId="3B775F24"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10 ± 38</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hAnsi="Book Antiqua" w:hint="eastAsia"/>
                <w:lang w:eastAsia="zh-CN"/>
              </w:rPr>
              <w:t>-</w:t>
            </w:r>
            <w:r w:rsidRPr="002A314E">
              <w:rPr>
                <w:rFonts w:ascii="Book Antiqua" w:eastAsia="Calibri" w:hAnsi="Book Antiqua"/>
              </w:rPr>
              <w:t>100; 100)]</w:t>
            </w:r>
          </w:p>
        </w:tc>
        <w:tc>
          <w:tcPr>
            <w:tcW w:w="972" w:type="dxa"/>
            <w:shd w:val="clear" w:color="auto" w:fill="auto"/>
          </w:tcPr>
          <w:p w14:paraId="6D89B64D"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0.013</w:t>
            </w:r>
            <w:r w:rsidR="004650D9">
              <w:rPr>
                <w:rFonts w:ascii="Book Antiqua" w:hAnsi="Book Antiqua" w:hint="eastAsia"/>
                <w:vertAlign w:val="superscript"/>
                <w:lang w:eastAsia="zh-CN"/>
              </w:rPr>
              <w:t>2</w:t>
            </w:r>
          </w:p>
        </w:tc>
      </w:tr>
      <w:tr w:rsidR="002A314E" w:rsidRPr="002A314E" w14:paraId="1F70F724" w14:textId="77777777" w:rsidTr="00934D5B">
        <w:tc>
          <w:tcPr>
            <w:tcW w:w="1412" w:type="dxa"/>
            <w:vMerge/>
            <w:shd w:val="clear" w:color="auto" w:fill="auto"/>
          </w:tcPr>
          <w:p w14:paraId="0BDB3069" w14:textId="77777777" w:rsidR="002A314E" w:rsidRPr="002A314E" w:rsidRDefault="002A314E" w:rsidP="002A314E">
            <w:pPr>
              <w:spacing w:line="360" w:lineRule="auto"/>
              <w:jc w:val="both"/>
              <w:rPr>
                <w:rFonts w:ascii="Book Antiqua" w:eastAsia="Calibri" w:hAnsi="Book Antiqua"/>
              </w:rPr>
            </w:pPr>
          </w:p>
        </w:tc>
        <w:tc>
          <w:tcPr>
            <w:tcW w:w="2449" w:type="dxa"/>
            <w:shd w:val="clear" w:color="auto" w:fill="auto"/>
          </w:tcPr>
          <w:p w14:paraId="72DCEDA1" w14:textId="77777777" w:rsidR="002A314E" w:rsidRPr="002A314E" w:rsidRDefault="002A314E" w:rsidP="002A314E">
            <w:pPr>
              <w:spacing w:line="360" w:lineRule="auto"/>
              <w:jc w:val="both"/>
              <w:rPr>
                <w:rFonts w:ascii="Book Antiqua" w:eastAsia="Calibri" w:hAnsi="Book Antiqua"/>
              </w:rPr>
            </w:pPr>
            <w:r w:rsidRPr="002A314E">
              <w:rPr>
                <w:rFonts w:ascii="Book Antiqua" w:eastAsia="Calibri" w:hAnsi="Book Antiqua"/>
              </w:rPr>
              <w:t xml:space="preserve">Participation in </w:t>
            </w:r>
            <w:r w:rsidRPr="002A314E">
              <w:rPr>
                <w:rFonts w:ascii="Book Antiqua" w:eastAsia="Calibri" w:hAnsi="Book Antiqua"/>
              </w:rPr>
              <w:lastRenderedPageBreak/>
              <w:t>society</w:t>
            </w:r>
          </w:p>
        </w:tc>
        <w:tc>
          <w:tcPr>
            <w:tcW w:w="1236" w:type="dxa"/>
            <w:shd w:val="clear" w:color="auto" w:fill="auto"/>
          </w:tcPr>
          <w:p w14:paraId="20953040" w14:textId="77777777" w:rsidR="002A314E" w:rsidRPr="002A314E" w:rsidRDefault="002A314E" w:rsidP="004650D9">
            <w:pPr>
              <w:spacing w:line="360" w:lineRule="auto"/>
              <w:jc w:val="both"/>
              <w:rPr>
                <w:rFonts w:ascii="Book Antiqua" w:eastAsia="Calibri" w:hAnsi="Book Antiqua"/>
              </w:rPr>
            </w:pPr>
            <w:r w:rsidRPr="002A314E">
              <w:rPr>
                <w:rFonts w:ascii="Book Antiqua" w:eastAsia="Calibri" w:hAnsi="Book Antiqua"/>
              </w:rPr>
              <w:lastRenderedPageBreak/>
              <w:t>84 ± 66</w:t>
            </w:r>
            <w:r w:rsidR="004650D9">
              <w:rPr>
                <w:rFonts w:ascii="Book Antiqua" w:hAnsi="Book Antiqua" w:hint="eastAsia"/>
                <w:lang w:eastAsia="zh-CN"/>
              </w:rPr>
              <w:t xml:space="preserve"> </w:t>
            </w:r>
            <w:r w:rsidRPr="002A314E">
              <w:rPr>
                <w:rFonts w:ascii="Book Antiqua" w:eastAsia="Calibri" w:hAnsi="Book Antiqua"/>
              </w:rPr>
              <w:lastRenderedPageBreak/>
              <w:t>[71 (</w:t>
            </w:r>
            <w:r w:rsidR="004650D9">
              <w:rPr>
                <w:rFonts w:ascii="Book Antiqua" w:hAnsi="Book Antiqua" w:hint="eastAsia"/>
                <w:lang w:eastAsia="zh-CN"/>
              </w:rPr>
              <w:t>-</w:t>
            </w:r>
            <w:r w:rsidRPr="002A314E">
              <w:rPr>
                <w:rFonts w:ascii="Book Antiqua" w:eastAsia="Calibri" w:hAnsi="Book Antiqua"/>
              </w:rPr>
              <w:t>45; 300)]</w:t>
            </w:r>
          </w:p>
        </w:tc>
        <w:tc>
          <w:tcPr>
            <w:tcW w:w="1242" w:type="dxa"/>
            <w:shd w:val="clear" w:color="auto" w:fill="auto"/>
          </w:tcPr>
          <w:p w14:paraId="1668DD58" w14:textId="77777777" w:rsidR="002A314E" w:rsidRPr="002A314E" w:rsidRDefault="002A314E" w:rsidP="004650D9">
            <w:pPr>
              <w:spacing w:line="360" w:lineRule="auto"/>
              <w:jc w:val="both"/>
              <w:rPr>
                <w:rFonts w:ascii="Book Antiqua" w:eastAsia="Calibri" w:hAnsi="Book Antiqua"/>
              </w:rPr>
            </w:pPr>
            <w:r w:rsidRPr="002A314E">
              <w:rPr>
                <w:rFonts w:ascii="Book Antiqua" w:eastAsia="Calibri" w:hAnsi="Book Antiqua"/>
              </w:rPr>
              <w:lastRenderedPageBreak/>
              <w:t>97 ± 123</w:t>
            </w:r>
            <w:r w:rsidR="004650D9">
              <w:rPr>
                <w:rFonts w:ascii="Book Antiqua" w:hAnsi="Book Antiqua" w:hint="eastAsia"/>
                <w:lang w:eastAsia="zh-CN"/>
              </w:rPr>
              <w:t xml:space="preserve"> </w:t>
            </w:r>
            <w:r w:rsidRPr="002A314E">
              <w:rPr>
                <w:rFonts w:ascii="Book Antiqua" w:eastAsia="Calibri" w:hAnsi="Book Antiqua"/>
              </w:rPr>
              <w:lastRenderedPageBreak/>
              <w:t>[71 (</w:t>
            </w:r>
            <w:r w:rsidR="004650D9">
              <w:rPr>
                <w:rFonts w:ascii="Book Antiqua" w:eastAsia="Calibri" w:hAnsi="Book Antiqua"/>
              </w:rPr>
              <w:t>-</w:t>
            </w:r>
            <w:r w:rsidRPr="002A314E">
              <w:rPr>
                <w:rFonts w:ascii="Book Antiqua" w:eastAsia="Calibri" w:hAnsi="Book Antiqua"/>
              </w:rPr>
              <w:t>100; 550)]</w:t>
            </w:r>
          </w:p>
        </w:tc>
        <w:tc>
          <w:tcPr>
            <w:tcW w:w="1195" w:type="dxa"/>
            <w:shd w:val="clear" w:color="auto" w:fill="auto"/>
          </w:tcPr>
          <w:p w14:paraId="5000477E" w14:textId="77777777" w:rsidR="002A314E" w:rsidRPr="002A314E" w:rsidRDefault="002A314E" w:rsidP="004650D9">
            <w:pPr>
              <w:spacing w:line="360" w:lineRule="auto"/>
              <w:jc w:val="both"/>
              <w:rPr>
                <w:rFonts w:ascii="Book Antiqua" w:eastAsia="Calibri" w:hAnsi="Book Antiqua"/>
              </w:rPr>
            </w:pPr>
            <w:r w:rsidRPr="002A314E">
              <w:rPr>
                <w:rFonts w:ascii="Book Antiqua" w:eastAsia="Calibri" w:hAnsi="Book Antiqua"/>
              </w:rPr>
              <w:lastRenderedPageBreak/>
              <w:t>59 ± 70</w:t>
            </w:r>
            <w:r w:rsidR="004650D9">
              <w:rPr>
                <w:rFonts w:ascii="Book Antiqua" w:hAnsi="Book Antiqua" w:hint="eastAsia"/>
                <w:lang w:eastAsia="zh-CN"/>
              </w:rPr>
              <w:t xml:space="preserve"> </w:t>
            </w:r>
            <w:r w:rsidRPr="002A314E">
              <w:rPr>
                <w:rFonts w:ascii="Book Antiqua" w:eastAsia="Calibri" w:hAnsi="Book Antiqua"/>
              </w:rPr>
              <w:lastRenderedPageBreak/>
              <w:t>[47 (</w:t>
            </w:r>
            <w:r w:rsidR="004650D9">
              <w:rPr>
                <w:rFonts w:ascii="Book Antiqua" w:eastAsia="Calibri" w:hAnsi="Book Antiqua"/>
              </w:rPr>
              <w:t>-</w:t>
            </w:r>
            <w:r w:rsidRPr="002A314E">
              <w:rPr>
                <w:rFonts w:ascii="Book Antiqua" w:eastAsia="Calibri" w:hAnsi="Book Antiqua"/>
              </w:rPr>
              <w:t>58; 300)]</w:t>
            </w:r>
          </w:p>
        </w:tc>
        <w:tc>
          <w:tcPr>
            <w:tcW w:w="997" w:type="dxa"/>
            <w:shd w:val="clear" w:color="auto" w:fill="auto"/>
          </w:tcPr>
          <w:p w14:paraId="35C39466"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lastRenderedPageBreak/>
              <w:t>0.036</w:t>
            </w:r>
            <w:r w:rsidR="004650D9">
              <w:rPr>
                <w:rFonts w:ascii="Book Antiqua" w:hAnsi="Book Antiqua" w:hint="eastAsia"/>
                <w:vertAlign w:val="superscript"/>
                <w:lang w:eastAsia="zh-CN"/>
              </w:rPr>
              <w:t>2</w:t>
            </w:r>
          </w:p>
        </w:tc>
        <w:tc>
          <w:tcPr>
            <w:tcW w:w="1236" w:type="dxa"/>
            <w:shd w:val="clear" w:color="auto" w:fill="auto"/>
          </w:tcPr>
          <w:p w14:paraId="2B20EEEA"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50 ± 52</w:t>
            </w:r>
            <w:r w:rsidR="004650D9">
              <w:rPr>
                <w:rFonts w:ascii="Book Antiqua" w:hAnsi="Book Antiqua" w:hint="eastAsia"/>
                <w:lang w:eastAsia="zh-CN"/>
              </w:rPr>
              <w:t xml:space="preserve"> </w:t>
            </w:r>
            <w:r w:rsidRPr="002A314E">
              <w:rPr>
                <w:rFonts w:ascii="Book Antiqua" w:eastAsia="Calibri" w:hAnsi="Book Antiqua"/>
              </w:rPr>
              <w:lastRenderedPageBreak/>
              <w:t>[43 (</w:t>
            </w:r>
            <w:r w:rsidR="004650D9">
              <w:rPr>
                <w:rFonts w:ascii="Book Antiqua" w:eastAsia="Calibri" w:hAnsi="Book Antiqua"/>
              </w:rPr>
              <w:t>-</w:t>
            </w:r>
            <w:r w:rsidRPr="002A314E">
              <w:rPr>
                <w:rFonts w:ascii="Book Antiqua" w:eastAsia="Calibri" w:hAnsi="Book Antiqua"/>
              </w:rPr>
              <w:t>100; 200)]</w:t>
            </w:r>
          </w:p>
        </w:tc>
        <w:tc>
          <w:tcPr>
            <w:tcW w:w="1242" w:type="dxa"/>
            <w:shd w:val="clear" w:color="auto" w:fill="auto"/>
          </w:tcPr>
          <w:p w14:paraId="297A4307"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lastRenderedPageBreak/>
              <w:t>63 ± 185</w:t>
            </w:r>
            <w:r w:rsidR="004650D9">
              <w:rPr>
                <w:rFonts w:ascii="Book Antiqua" w:hAnsi="Book Antiqua" w:hint="eastAsia"/>
                <w:lang w:eastAsia="zh-CN"/>
              </w:rPr>
              <w:t xml:space="preserve"> </w:t>
            </w:r>
            <w:r w:rsidRPr="002A314E">
              <w:rPr>
                <w:rFonts w:ascii="Book Antiqua" w:eastAsia="Calibri" w:hAnsi="Book Antiqua"/>
              </w:rPr>
              <w:lastRenderedPageBreak/>
              <w:t>[13 (</w:t>
            </w:r>
            <w:r w:rsidR="004650D9">
              <w:rPr>
                <w:rFonts w:ascii="Book Antiqua" w:eastAsia="Calibri" w:hAnsi="Book Antiqua"/>
              </w:rPr>
              <w:t>-</w:t>
            </w:r>
            <w:r w:rsidRPr="002A314E">
              <w:rPr>
                <w:rFonts w:ascii="Book Antiqua" w:eastAsia="Calibri" w:hAnsi="Book Antiqua"/>
              </w:rPr>
              <w:t>100; 799)]</w:t>
            </w:r>
          </w:p>
        </w:tc>
        <w:tc>
          <w:tcPr>
            <w:tcW w:w="1195" w:type="dxa"/>
            <w:shd w:val="clear" w:color="auto" w:fill="auto"/>
          </w:tcPr>
          <w:p w14:paraId="526A29FA"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lastRenderedPageBreak/>
              <w:t>38 ± 36</w:t>
            </w:r>
            <w:r w:rsidR="004650D9">
              <w:rPr>
                <w:rFonts w:ascii="Book Antiqua" w:hAnsi="Book Antiqua" w:hint="eastAsia"/>
                <w:lang w:eastAsia="zh-CN"/>
              </w:rPr>
              <w:t xml:space="preserve"> </w:t>
            </w:r>
            <w:r w:rsidRPr="002A314E">
              <w:rPr>
                <w:rFonts w:ascii="Book Antiqua" w:eastAsia="Calibri" w:hAnsi="Book Antiqua"/>
              </w:rPr>
              <w:lastRenderedPageBreak/>
              <w:t>[31 (</w:t>
            </w:r>
            <w:r w:rsidR="004650D9">
              <w:rPr>
                <w:rFonts w:ascii="Book Antiqua" w:eastAsia="Calibri" w:hAnsi="Book Antiqua"/>
              </w:rPr>
              <w:t>-</w:t>
            </w:r>
            <w:r w:rsidRPr="002A314E">
              <w:rPr>
                <w:rFonts w:ascii="Book Antiqua" w:eastAsia="Calibri" w:hAnsi="Book Antiqua"/>
              </w:rPr>
              <w:t>50; 114)]</w:t>
            </w:r>
          </w:p>
        </w:tc>
        <w:tc>
          <w:tcPr>
            <w:tcW w:w="972" w:type="dxa"/>
            <w:shd w:val="clear" w:color="auto" w:fill="auto"/>
          </w:tcPr>
          <w:p w14:paraId="4DD92BC5"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lastRenderedPageBreak/>
              <w:t>0.013</w:t>
            </w:r>
            <w:r w:rsidR="004650D9">
              <w:rPr>
                <w:rFonts w:ascii="Book Antiqua" w:hAnsi="Book Antiqua" w:hint="eastAsia"/>
                <w:vertAlign w:val="superscript"/>
                <w:lang w:eastAsia="zh-CN"/>
              </w:rPr>
              <w:t>1</w:t>
            </w:r>
          </w:p>
        </w:tc>
      </w:tr>
      <w:tr w:rsidR="002A314E" w:rsidRPr="002A314E" w14:paraId="4F94300F" w14:textId="77777777" w:rsidTr="00934D5B">
        <w:tc>
          <w:tcPr>
            <w:tcW w:w="1412" w:type="dxa"/>
            <w:vMerge/>
            <w:shd w:val="clear" w:color="auto" w:fill="auto"/>
          </w:tcPr>
          <w:p w14:paraId="4BC5D9FF" w14:textId="77777777" w:rsidR="002A314E" w:rsidRPr="002A314E" w:rsidRDefault="002A314E" w:rsidP="002A314E">
            <w:pPr>
              <w:spacing w:line="360" w:lineRule="auto"/>
              <w:jc w:val="both"/>
              <w:rPr>
                <w:rFonts w:ascii="Book Antiqua" w:hAnsi="Book Antiqua"/>
              </w:rPr>
            </w:pPr>
          </w:p>
        </w:tc>
        <w:tc>
          <w:tcPr>
            <w:tcW w:w="2449" w:type="dxa"/>
            <w:shd w:val="clear" w:color="auto" w:fill="auto"/>
          </w:tcPr>
          <w:p w14:paraId="0048F524" w14:textId="77777777" w:rsidR="002A314E" w:rsidRPr="002A314E" w:rsidRDefault="002A314E" w:rsidP="002A314E">
            <w:pPr>
              <w:spacing w:line="360" w:lineRule="auto"/>
              <w:jc w:val="both"/>
              <w:rPr>
                <w:rFonts w:ascii="Book Antiqua" w:eastAsia="Calibri" w:hAnsi="Book Antiqua"/>
              </w:rPr>
            </w:pPr>
            <w:r w:rsidRPr="002A314E">
              <w:rPr>
                <w:rFonts w:ascii="Book Antiqua" w:hAnsi="Book Antiqua"/>
              </w:rPr>
              <w:t>Total</w:t>
            </w:r>
            <w:r w:rsidRPr="002A314E">
              <w:rPr>
                <w:rFonts w:ascii="Book Antiqua" w:hAnsi="Book Antiqua"/>
                <w:vertAlign w:val="superscript"/>
              </w:rPr>
              <w:sym w:font="Symbol" w:char="F05E"/>
            </w:r>
          </w:p>
        </w:tc>
        <w:tc>
          <w:tcPr>
            <w:tcW w:w="1236" w:type="dxa"/>
            <w:shd w:val="clear" w:color="auto" w:fill="auto"/>
          </w:tcPr>
          <w:p w14:paraId="09F10FF7" w14:textId="77777777" w:rsidR="002A314E" w:rsidRPr="002A314E" w:rsidRDefault="002A314E" w:rsidP="004650D9">
            <w:pPr>
              <w:spacing w:line="360" w:lineRule="auto"/>
              <w:jc w:val="both"/>
              <w:rPr>
                <w:rFonts w:ascii="Book Antiqua" w:eastAsia="Calibri" w:hAnsi="Book Antiqua"/>
              </w:rPr>
            </w:pPr>
            <w:r w:rsidRPr="002A314E">
              <w:rPr>
                <w:rFonts w:ascii="Book Antiqua" w:eastAsia="Calibri" w:hAnsi="Book Antiqua"/>
              </w:rPr>
              <w:t>83 ± 61</w:t>
            </w:r>
            <w:r w:rsidR="004650D9">
              <w:rPr>
                <w:rFonts w:ascii="Book Antiqua" w:hAnsi="Book Antiqua" w:hint="eastAsia"/>
                <w:lang w:eastAsia="zh-CN"/>
              </w:rPr>
              <w:t xml:space="preserve"> </w:t>
            </w:r>
            <w:r w:rsidRPr="002A314E">
              <w:rPr>
                <w:rFonts w:ascii="Book Antiqua" w:eastAsia="Calibri" w:hAnsi="Book Antiqua"/>
              </w:rPr>
              <w:t>[57 (</w:t>
            </w:r>
            <w:r w:rsidR="004650D9">
              <w:rPr>
                <w:rFonts w:ascii="Book Antiqua" w:eastAsia="Calibri" w:hAnsi="Book Antiqua"/>
              </w:rPr>
              <w:t>-</w:t>
            </w:r>
            <w:r w:rsidRPr="002A314E">
              <w:rPr>
                <w:rFonts w:ascii="Book Antiqua" w:eastAsia="Calibri" w:hAnsi="Book Antiqua"/>
              </w:rPr>
              <w:t>41; 218)]</w:t>
            </w:r>
          </w:p>
        </w:tc>
        <w:tc>
          <w:tcPr>
            <w:tcW w:w="1242" w:type="dxa"/>
            <w:shd w:val="clear" w:color="auto" w:fill="auto"/>
          </w:tcPr>
          <w:p w14:paraId="7FFE3ECF" w14:textId="77777777" w:rsidR="002A314E" w:rsidRPr="002A314E" w:rsidRDefault="002A314E" w:rsidP="004650D9">
            <w:pPr>
              <w:spacing w:line="360" w:lineRule="auto"/>
              <w:jc w:val="both"/>
              <w:rPr>
                <w:rFonts w:ascii="Book Antiqua" w:eastAsia="Calibri" w:hAnsi="Book Antiqua"/>
              </w:rPr>
            </w:pPr>
            <w:r w:rsidRPr="002A314E">
              <w:rPr>
                <w:rFonts w:ascii="Book Antiqua" w:eastAsia="Calibri" w:hAnsi="Book Antiqua"/>
              </w:rPr>
              <w:t>112 ± 150</w:t>
            </w:r>
            <w:r w:rsidR="004650D9">
              <w:rPr>
                <w:rFonts w:ascii="Book Antiqua" w:hAnsi="Book Antiqua" w:hint="eastAsia"/>
                <w:lang w:eastAsia="zh-CN"/>
              </w:rPr>
              <w:t xml:space="preserve"> </w:t>
            </w:r>
            <w:r w:rsidRPr="002A314E">
              <w:rPr>
                <w:rFonts w:ascii="Book Antiqua" w:eastAsia="Calibri" w:hAnsi="Book Antiqua"/>
              </w:rPr>
              <w:t>[66 (</w:t>
            </w:r>
            <w:r w:rsidR="004650D9">
              <w:rPr>
                <w:rFonts w:ascii="Book Antiqua" w:eastAsia="Calibri" w:hAnsi="Book Antiqua"/>
              </w:rPr>
              <w:t>-</w:t>
            </w:r>
            <w:r w:rsidRPr="002A314E">
              <w:rPr>
                <w:rFonts w:ascii="Book Antiqua" w:eastAsia="Calibri" w:hAnsi="Book Antiqua"/>
              </w:rPr>
              <w:t>100; 635)]</w:t>
            </w:r>
          </w:p>
        </w:tc>
        <w:tc>
          <w:tcPr>
            <w:tcW w:w="1195" w:type="dxa"/>
            <w:shd w:val="clear" w:color="auto" w:fill="auto"/>
          </w:tcPr>
          <w:p w14:paraId="57BC8FBD" w14:textId="77777777" w:rsidR="002A314E" w:rsidRPr="002A314E" w:rsidRDefault="002A314E" w:rsidP="004650D9">
            <w:pPr>
              <w:spacing w:line="360" w:lineRule="auto"/>
              <w:jc w:val="both"/>
              <w:rPr>
                <w:rFonts w:ascii="Book Antiqua" w:eastAsia="Calibri" w:hAnsi="Book Antiqua"/>
              </w:rPr>
            </w:pPr>
            <w:r w:rsidRPr="002A314E">
              <w:rPr>
                <w:rFonts w:ascii="Book Antiqua" w:eastAsia="Calibri" w:hAnsi="Book Antiqua"/>
              </w:rPr>
              <w:t>55 ± 76</w:t>
            </w:r>
            <w:r w:rsidR="004650D9">
              <w:rPr>
                <w:rFonts w:ascii="Book Antiqua" w:hAnsi="Book Antiqua" w:hint="eastAsia"/>
                <w:lang w:eastAsia="zh-CN"/>
              </w:rPr>
              <w:t xml:space="preserve"> </w:t>
            </w:r>
            <w:r w:rsidRPr="002A314E">
              <w:rPr>
                <w:rFonts w:ascii="Book Antiqua" w:eastAsia="Calibri" w:hAnsi="Book Antiqua"/>
              </w:rPr>
              <w:t>[29 (</w:t>
            </w:r>
            <w:r w:rsidR="004650D9">
              <w:rPr>
                <w:rFonts w:ascii="Book Antiqua" w:eastAsia="Calibri" w:hAnsi="Book Antiqua"/>
              </w:rPr>
              <w:t>-</w:t>
            </w:r>
            <w:r w:rsidRPr="002A314E">
              <w:rPr>
                <w:rFonts w:ascii="Book Antiqua" w:eastAsia="Calibri" w:hAnsi="Book Antiqua"/>
              </w:rPr>
              <w:t>57; 301)]</w:t>
            </w:r>
          </w:p>
        </w:tc>
        <w:tc>
          <w:tcPr>
            <w:tcW w:w="997" w:type="dxa"/>
            <w:shd w:val="clear" w:color="auto" w:fill="auto"/>
          </w:tcPr>
          <w:p w14:paraId="77E31CA6"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0.012</w:t>
            </w:r>
            <w:r w:rsidR="004650D9">
              <w:rPr>
                <w:rFonts w:ascii="Book Antiqua" w:hAnsi="Book Antiqua" w:hint="eastAsia"/>
                <w:vertAlign w:val="superscript"/>
                <w:lang w:eastAsia="zh-CN"/>
              </w:rPr>
              <w:t>2</w:t>
            </w:r>
          </w:p>
        </w:tc>
        <w:tc>
          <w:tcPr>
            <w:tcW w:w="1236" w:type="dxa"/>
            <w:shd w:val="clear" w:color="auto" w:fill="auto"/>
          </w:tcPr>
          <w:p w14:paraId="5ECF0816"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69 ± 67</w:t>
            </w:r>
            <w:r w:rsidR="004650D9">
              <w:rPr>
                <w:rFonts w:ascii="Book Antiqua" w:hAnsi="Book Antiqua" w:hint="eastAsia"/>
                <w:lang w:eastAsia="zh-CN"/>
              </w:rPr>
              <w:t xml:space="preserve"> </w:t>
            </w:r>
            <w:r w:rsidRPr="002A314E">
              <w:rPr>
                <w:rFonts w:ascii="Book Antiqua" w:eastAsia="Calibri" w:hAnsi="Book Antiqua"/>
              </w:rPr>
              <w:t>[67 (</w:t>
            </w:r>
            <w:r w:rsidR="004650D9">
              <w:rPr>
                <w:rFonts w:ascii="Book Antiqua" w:eastAsia="Calibri" w:hAnsi="Book Antiqua"/>
              </w:rPr>
              <w:t>-</w:t>
            </w:r>
            <w:r w:rsidRPr="002A314E">
              <w:rPr>
                <w:rFonts w:ascii="Book Antiqua" w:eastAsia="Calibri" w:hAnsi="Book Antiqua"/>
              </w:rPr>
              <w:t>100; 349)]</w:t>
            </w:r>
          </w:p>
        </w:tc>
        <w:tc>
          <w:tcPr>
            <w:tcW w:w="1242" w:type="dxa"/>
            <w:shd w:val="clear" w:color="auto" w:fill="auto"/>
          </w:tcPr>
          <w:p w14:paraId="47761087"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79 ± 89</w:t>
            </w:r>
            <w:r w:rsidR="004650D9">
              <w:rPr>
                <w:rFonts w:ascii="Book Antiqua" w:hAnsi="Book Antiqua" w:hint="eastAsia"/>
                <w:lang w:eastAsia="zh-CN"/>
              </w:rPr>
              <w:t xml:space="preserve"> </w:t>
            </w:r>
            <w:r w:rsidRPr="002A314E">
              <w:rPr>
                <w:rFonts w:ascii="Book Antiqua" w:eastAsia="Calibri" w:hAnsi="Book Antiqua"/>
              </w:rPr>
              <w:t>[59 (</w:t>
            </w:r>
            <w:r w:rsidR="004650D9">
              <w:rPr>
                <w:rFonts w:ascii="Book Antiqua" w:eastAsia="Calibri" w:hAnsi="Book Antiqua"/>
              </w:rPr>
              <w:t>-</w:t>
            </w:r>
            <w:r w:rsidRPr="002A314E">
              <w:rPr>
                <w:rFonts w:ascii="Book Antiqua" w:eastAsia="Calibri" w:hAnsi="Book Antiqua"/>
              </w:rPr>
              <w:t>95; 301)]</w:t>
            </w:r>
          </w:p>
        </w:tc>
        <w:tc>
          <w:tcPr>
            <w:tcW w:w="1195" w:type="dxa"/>
            <w:shd w:val="clear" w:color="auto" w:fill="auto"/>
          </w:tcPr>
          <w:p w14:paraId="1764F166"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34 ± 40</w:t>
            </w:r>
            <w:r w:rsidR="004650D9">
              <w:rPr>
                <w:rFonts w:ascii="Book Antiqua" w:hAnsi="Book Antiqua" w:hint="eastAsia"/>
                <w:lang w:eastAsia="zh-CN"/>
              </w:rPr>
              <w:t xml:space="preserve"> </w:t>
            </w:r>
            <w:r w:rsidRPr="002A314E">
              <w:rPr>
                <w:rFonts w:ascii="Book Antiqua" w:eastAsia="Calibri" w:hAnsi="Book Antiqua"/>
              </w:rPr>
              <w:t>[27 (</w:t>
            </w:r>
            <w:r w:rsidR="004650D9">
              <w:rPr>
                <w:rFonts w:ascii="Book Antiqua" w:eastAsia="Calibri" w:hAnsi="Book Antiqua"/>
              </w:rPr>
              <w:t>-</w:t>
            </w:r>
            <w:r w:rsidRPr="002A314E">
              <w:rPr>
                <w:rFonts w:ascii="Book Antiqua" w:eastAsia="Calibri" w:hAnsi="Book Antiqua"/>
              </w:rPr>
              <w:t>33; 200)]</w:t>
            </w:r>
          </w:p>
        </w:tc>
        <w:tc>
          <w:tcPr>
            <w:tcW w:w="972" w:type="dxa"/>
            <w:shd w:val="clear" w:color="auto" w:fill="auto"/>
          </w:tcPr>
          <w:p w14:paraId="168D8E2E"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0.002</w:t>
            </w:r>
            <w:r w:rsidR="004650D9">
              <w:rPr>
                <w:rFonts w:ascii="Book Antiqua" w:hAnsi="Book Antiqua" w:hint="eastAsia"/>
                <w:vertAlign w:val="superscript"/>
                <w:lang w:eastAsia="zh-CN"/>
              </w:rPr>
              <w:t>2</w:t>
            </w:r>
          </w:p>
        </w:tc>
      </w:tr>
      <w:tr w:rsidR="002A314E" w:rsidRPr="002A314E" w14:paraId="0F3FA09E" w14:textId="77777777" w:rsidTr="00934D5B">
        <w:tc>
          <w:tcPr>
            <w:tcW w:w="1412" w:type="dxa"/>
            <w:vMerge w:val="restart"/>
            <w:tcBorders>
              <w:bottom w:val="single" w:sz="4" w:space="0" w:color="auto"/>
            </w:tcBorders>
            <w:shd w:val="clear" w:color="auto" w:fill="auto"/>
          </w:tcPr>
          <w:p w14:paraId="030495E1" w14:textId="77777777" w:rsidR="002A314E" w:rsidRPr="002A314E" w:rsidRDefault="002A314E" w:rsidP="002A314E">
            <w:pPr>
              <w:spacing w:line="360" w:lineRule="auto"/>
              <w:jc w:val="both"/>
              <w:rPr>
                <w:rFonts w:ascii="Book Antiqua" w:hAnsi="Book Antiqua"/>
              </w:rPr>
            </w:pPr>
            <w:r w:rsidRPr="002A314E">
              <w:rPr>
                <w:rFonts w:ascii="Book Antiqua" w:hAnsi="Book Antiqua"/>
              </w:rPr>
              <w:t>SF-36</w:t>
            </w:r>
          </w:p>
        </w:tc>
        <w:tc>
          <w:tcPr>
            <w:tcW w:w="2449" w:type="dxa"/>
            <w:shd w:val="clear" w:color="auto" w:fill="auto"/>
          </w:tcPr>
          <w:p w14:paraId="61F697D3" w14:textId="77777777" w:rsidR="002A314E" w:rsidRPr="002A314E" w:rsidRDefault="002A314E" w:rsidP="002A314E">
            <w:pPr>
              <w:spacing w:line="360" w:lineRule="auto"/>
              <w:jc w:val="both"/>
              <w:rPr>
                <w:rFonts w:ascii="Book Antiqua" w:eastAsia="Calibri" w:hAnsi="Book Antiqua"/>
              </w:rPr>
            </w:pPr>
            <w:r w:rsidRPr="002A314E">
              <w:rPr>
                <w:rFonts w:ascii="Book Antiqua" w:hAnsi="Book Antiqua"/>
              </w:rPr>
              <w:t>Physical function</w:t>
            </w:r>
          </w:p>
        </w:tc>
        <w:tc>
          <w:tcPr>
            <w:tcW w:w="1236" w:type="dxa"/>
            <w:shd w:val="clear" w:color="auto" w:fill="auto"/>
          </w:tcPr>
          <w:p w14:paraId="4C2B779C"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6 ± 10</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4 (</w:t>
            </w:r>
            <w:r>
              <w:rPr>
                <w:rFonts w:ascii="Book Antiqua" w:eastAsia="Calibri" w:hAnsi="Book Antiqua"/>
              </w:rPr>
              <w:t>-</w:t>
            </w:r>
            <w:r w:rsidR="002A314E" w:rsidRPr="002A314E">
              <w:rPr>
                <w:rFonts w:ascii="Book Antiqua" w:eastAsia="Calibri" w:hAnsi="Book Antiqua"/>
              </w:rPr>
              <w:t>44; 12)]</w:t>
            </w:r>
          </w:p>
        </w:tc>
        <w:tc>
          <w:tcPr>
            <w:tcW w:w="1242" w:type="dxa"/>
            <w:shd w:val="clear" w:color="auto" w:fill="auto"/>
          </w:tcPr>
          <w:p w14:paraId="3A98731D"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8 ± 7</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8 (</w:t>
            </w:r>
            <w:r>
              <w:rPr>
                <w:rFonts w:ascii="Book Antiqua" w:eastAsia="Calibri" w:hAnsi="Book Antiqua"/>
              </w:rPr>
              <w:t>-</w:t>
            </w:r>
            <w:r w:rsidR="002A314E" w:rsidRPr="002A314E">
              <w:rPr>
                <w:rFonts w:ascii="Book Antiqua" w:eastAsia="Calibri" w:hAnsi="Book Antiqua"/>
              </w:rPr>
              <w:t>30; 3)]</w:t>
            </w:r>
          </w:p>
        </w:tc>
        <w:tc>
          <w:tcPr>
            <w:tcW w:w="1195" w:type="dxa"/>
            <w:shd w:val="clear" w:color="auto" w:fill="auto"/>
          </w:tcPr>
          <w:p w14:paraId="0584F867"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0 ± 4</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eastAsia="Calibri" w:hAnsi="Book Antiqua"/>
              </w:rPr>
              <w:t>-</w:t>
            </w:r>
            <w:r w:rsidRPr="002A314E">
              <w:rPr>
                <w:rFonts w:ascii="Book Antiqua" w:eastAsia="Calibri" w:hAnsi="Book Antiqua"/>
              </w:rPr>
              <w:t>11; 15)]</w:t>
            </w:r>
          </w:p>
        </w:tc>
        <w:tc>
          <w:tcPr>
            <w:tcW w:w="997" w:type="dxa"/>
            <w:shd w:val="clear" w:color="auto" w:fill="auto"/>
          </w:tcPr>
          <w:p w14:paraId="593A4B3A"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&lt;</w:t>
            </w:r>
            <w:r w:rsidR="004650D9">
              <w:rPr>
                <w:rFonts w:ascii="Book Antiqua" w:hAnsi="Book Antiqua" w:hint="eastAsia"/>
                <w:lang w:eastAsia="zh-CN"/>
              </w:rPr>
              <w:t xml:space="preserve"> </w:t>
            </w:r>
            <w:r w:rsidRPr="002A314E">
              <w:rPr>
                <w:rFonts w:ascii="Book Antiqua" w:hAnsi="Book Antiqua"/>
              </w:rPr>
              <w:t>0.001</w:t>
            </w:r>
            <w:r w:rsidR="004650D9">
              <w:rPr>
                <w:rFonts w:ascii="Book Antiqua" w:hAnsi="Book Antiqua" w:hint="eastAsia"/>
                <w:vertAlign w:val="superscript"/>
                <w:lang w:eastAsia="zh-CN"/>
              </w:rPr>
              <w:t>3</w:t>
            </w:r>
          </w:p>
        </w:tc>
        <w:tc>
          <w:tcPr>
            <w:tcW w:w="1236" w:type="dxa"/>
            <w:shd w:val="clear" w:color="auto" w:fill="auto"/>
          </w:tcPr>
          <w:p w14:paraId="2C64D8AC"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0 ± 1</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eastAsia="Calibri" w:hAnsi="Book Antiqua"/>
              </w:rPr>
              <w:t>-</w:t>
            </w:r>
            <w:r w:rsidRPr="002A314E">
              <w:rPr>
                <w:rFonts w:ascii="Book Antiqua" w:eastAsia="Calibri" w:hAnsi="Book Antiqua"/>
              </w:rPr>
              <w:t>7; 0)]</w:t>
            </w:r>
          </w:p>
        </w:tc>
        <w:tc>
          <w:tcPr>
            <w:tcW w:w="1242" w:type="dxa"/>
            <w:shd w:val="clear" w:color="auto" w:fill="auto"/>
          </w:tcPr>
          <w:p w14:paraId="33D907D7"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2 ± 12</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eastAsia="Calibri" w:hAnsi="Book Antiqua"/>
              </w:rPr>
              <w:t>-</w:t>
            </w:r>
            <w:r w:rsidRPr="002A314E">
              <w:rPr>
                <w:rFonts w:ascii="Book Antiqua" w:eastAsia="Calibri" w:hAnsi="Book Antiqua"/>
              </w:rPr>
              <w:t>11; 65)]</w:t>
            </w:r>
          </w:p>
        </w:tc>
        <w:tc>
          <w:tcPr>
            <w:tcW w:w="1195" w:type="dxa"/>
            <w:shd w:val="clear" w:color="auto" w:fill="auto"/>
          </w:tcPr>
          <w:p w14:paraId="280E9647"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1 ± 4</w:t>
            </w:r>
            <w:r>
              <w:rPr>
                <w:rFonts w:ascii="Book Antiqua" w:hAnsi="Book Antiqua" w:hint="eastAsia"/>
                <w:lang w:eastAsia="zh-CN"/>
              </w:rPr>
              <w:t xml:space="preserve"> </w:t>
            </w:r>
            <w:r w:rsidR="002A314E" w:rsidRPr="002A314E">
              <w:rPr>
                <w:rFonts w:ascii="Book Antiqua" w:eastAsia="Calibri" w:hAnsi="Book Antiqua"/>
              </w:rPr>
              <w:t>[0 (</w:t>
            </w:r>
            <w:r>
              <w:rPr>
                <w:rFonts w:ascii="Book Antiqua" w:eastAsia="Calibri" w:hAnsi="Book Antiqua"/>
              </w:rPr>
              <w:t>-</w:t>
            </w:r>
            <w:r w:rsidR="002A314E" w:rsidRPr="002A314E">
              <w:rPr>
                <w:rFonts w:ascii="Book Antiqua" w:eastAsia="Calibri" w:hAnsi="Book Antiqua"/>
              </w:rPr>
              <w:t>24; 0)]</w:t>
            </w:r>
          </w:p>
        </w:tc>
        <w:tc>
          <w:tcPr>
            <w:tcW w:w="972" w:type="dxa"/>
            <w:shd w:val="clear" w:color="auto" w:fill="auto"/>
          </w:tcPr>
          <w:p w14:paraId="52A7ED18" w14:textId="77777777" w:rsidR="002A314E" w:rsidRPr="002A314E" w:rsidRDefault="002A314E" w:rsidP="002A314E">
            <w:pPr>
              <w:spacing w:line="360" w:lineRule="auto"/>
              <w:jc w:val="both"/>
              <w:rPr>
                <w:rFonts w:ascii="Book Antiqua" w:hAnsi="Book Antiqua"/>
              </w:rPr>
            </w:pPr>
            <w:r w:rsidRPr="002A314E">
              <w:rPr>
                <w:rFonts w:ascii="Book Antiqua" w:hAnsi="Book Antiqua"/>
              </w:rPr>
              <w:t>0.936</w:t>
            </w:r>
          </w:p>
        </w:tc>
      </w:tr>
      <w:tr w:rsidR="002A314E" w:rsidRPr="002A314E" w14:paraId="64EF2E2B" w14:textId="77777777" w:rsidTr="00934D5B">
        <w:tc>
          <w:tcPr>
            <w:tcW w:w="1412" w:type="dxa"/>
            <w:vMerge/>
            <w:tcBorders>
              <w:bottom w:val="single" w:sz="4" w:space="0" w:color="auto"/>
            </w:tcBorders>
            <w:shd w:val="clear" w:color="auto" w:fill="auto"/>
          </w:tcPr>
          <w:p w14:paraId="17017A49" w14:textId="77777777" w:rsidR="002A314E" w:rsidRPr="002A314E" w:rsidRDefault="002A314E" w:rsidP="002A314E">
            <w:pPr>
              <w:spacing w:line="360" w:lineRule="auto"/>
              <w:jc w:val="both"/>
              <w:rPr>
                <w:rFonts w:ascii="Book Antiqua" w:hAnsi="Book Antiqua"/>
              </w:rPr>
            </w:pPr>
          </w:p>
        </w:tc>
        <w:tc>
          <w:tcPr>
            <w:tcW w:w="2449" w:type="dxa"/>
            <w:shd w:val="clear" w:color="auto" w:fill="auto"/>
          </w:tcPr>
          <w:p w14:paraId="2EBCEE6E" w14:textId="77777777" w:rsidR="002A314E" w:rsidRPr="002A314E" w:rsidRDefault="002A314E" w:rsidP="002A314E">
            <w:pPr>
              <w:spacing w:line="360" w:lineRule="auto"/>
              <w:jc w:val="both"/>
              <w:rPr>
                <w:rFonts w:ascii="Book Antiqua" w:eastAsia="Calibri" w:hAnsi="Book Antiqua"/>
              </w:rPr>
            </w:pPr>
            <w:r w:rsidRPr="002A314E">
              <w:rPr>
                <w:rFonts w:ascii="Book Antiqua" w:hAnsi="Book Antiqua"/>
              </w:rPr>
              <w:t>Physical role</w:t>
            </w:r>
          </w:p>
        </w:tc>
        <w:tc>
          <w:tcPr>
            <w:tcW w:w="1236" w:type="dxa"/>
            <w:shd w:val="clear" w:color="auto" w:fill="auto"/>
          </w:tcPr>
          <w:p w14:paraId="2113B65F"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10 ± 20</w:t>
            </w:r>
            <w:r>
              <w:rPr>
                <w:rFonts w:ascii="Book Antiqua" w:hAnsi="Book Antiqua" w:hint="eastAsia"/>
                <w:lang w:eastAsia="zh-CN"/>
              </w:rPr>
              <w:t xml:space="preserve"> </w:t>
            </w:r>
            <w:r w:rsidR="002A314E" w:rsidRPr="002A314E">
              <w:rPr>
                <w:rFonts w:ascii="Book Antiqua" w:eastAsia="Calibri" w:hAnsi="Book Antiqua"/>
              </w:rPr>
              <w:t>[0 (</w:t>
            </w:r>
            <w:r>
              <w:rPr>
                <w:rFonts w:ascii="Book Antiqua" w:eastAsia="Calibri" w:hAnsi="Book Antiqua"/>
              </w:rPr>
              <w:t>-</w:t>
            </w:r>
            <w:r w:rsidR="002A314E" w:rsidRPr="002A314E">
              <w:rPr>
                <w:rFonts w:ascii="Book Antiqua" w:eastAsia="Calibri" w:hAnsi="Book Antiqua"/>
              </w:rPr>
              <w:t>50; 14)]</w:t>
            </w:r>
          </w:p>
        </w:tc>
        <w:tc>
          <w:tcPr>
            <w:tcW w:w="1242" w:type="dxa"/>
            <w:shd w:val="clear" w:color="auto" w:fill="auto"/>
          </w:tcPr>
          <w:p w14:paraId="0C482E23"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24 ± 32</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29 (</w:t>
            </w:r>
            <w:r>
              <w:rPr>
                <w:rFonts w:ascii="Book Antiqua" w:eastAsia="Calibri" w:hAnsi="Book Antiqua"/>
              </w:rPr>
              <w:t>-</w:t>
            </w:r>
            <w:r w:rsidR="002A314E" w:rsidRPr="002A314E">
              <w:rPr>
                <w:rFonts w:ascii="Book Antiqua" w:eastAsia="Calibri" w:hAnsi="Book Antiqua"/>
              </w:rPr>
              <w:t>50; 101)]</w:t>
            </w:r>
          </w:p>
        </w:tc>
        <w:tc>
          <w:tcPr>
            <w:tcW w:w="1195" w:type="dxa"/>
            <w:shd w:val="clear" w:color="auto" w:fill="auto"/>
          </w:tcPr>
          <w:p w14:paraId="481E9D1A" w14:textId="77777777" w:rsidR="002A314E" w:rsidRPr="002A314E" w:rsidRDefault="002A314E" w:rsidP="004650D9">
            <w:pPr>
              <w:spacing w:line="360" w:lineRule="auto"/>
              <w:jc w:val="both"/>
              <w:rPr>
                <w:rFonts w:ascii="Book Antiqua" w:eastAsia="Calibri" w:hAnsi="Book Antiqua"/>
              </w:rPr>
            </w:pPr>
            <w:r w:rsidRPr="002A314E">
              <w:rPr>
                <w:rFonts w:ascii="Book Antiqua" w:eastAsia="Calibri" w:hAnsi="Book Antiqua"/>
              </w:rPr>
              <w:t>9 ± 29</w:t>
            </w:r>
            <w:r w:rsidR="004650D9">
              <w:rPr>
                <w:rFonts w:ascii="Book Antiqua" w:hAnsi="Book Antiqua" w:hint="eastAsia"/>
                <w:lang w:eastAsia="zh-CN"/>
              </w:rPr>
              <w:t xml:space="preserve"> </w:t>
            </w:r>
            <w:r w:rsidRPr="002A314E">
              <w:rPr>
                <w:rFonts w:ascii="Book Antiqua" w:eastAsia="Calibri" w:hAnsi="Book Antiqua"/>
              </w:rPr>
              <w:t>[0 (0; 101)]</w:t>
            </w:r>
          </w:p>
        </w:tc>
        <w:tc>
          <w:tcPr>
            <w:tcW w:w="997" w:type="dxa"/>
            <w:shd w:val="clear" w:color="auto" w:fill="auto"/>
          </w:tcPr>
          <w:p w14:paraId="597DC49D"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&lt;0.001</w:t>
            </w:r>
            <w:r w:rsidR="004650D9">
              <w:rPr>
                <w:rFonts w:ascii="Book Antiqua" w:hAnsi="Book Antiqua" w:hint="eastAsia"/>
                <w:vertAlign w:val="superscript"/>
                <w:lang w:eastAsia="zh-CN"/>
              </w:rPr>
              <w:t>3</w:t>
            </w:r>
          </w:p>
        </w:tc>
        <w:tc>
          <w:tcPr>
            <w:tcW w:w="1236" w:type="dxa"/>
            <w:shd w:val="clear" w:color="auto" w:fill="auto"/>
          </w:tcPr>
          <w:p w14:paraId="48EC9087"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0 ± 14</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eastAsia="Calibri" w:hAnsi="Book Antiqua"/>
              </w:rPr>
              <w:t>-</w:t>
            </w:r>
            <w:r w:rsidRPr="002A314E">
              <w:rPr>
                <w:rFonts w:ascii="Book Antiqua" w:eastAsia="Calibri" w:hAnsi="Book Antiqua"/>
              </w:rPr>
              <w:t>50; 61)]</w:t>
            </w:r>
          </w:p>
        </w:tc>
        <w:tc>
          <w:tcPr>
            <w:tcW w:w="1242" w:type="dxa"/>
            <w:shd w:val="clear" w:color="auto" w:fill="auto"/>
          </w:tcPr>
          <w:p w14:paraId="36716E8C"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3 ± 13</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eastAsia="Calibri" w:hAnsi="Book Antiqua"/>
              </w:rPr>
              <w:t>-</w:t>
            </w:r>
            <w:r w:rsidRPr="002A314E">
              <w:rPr>
                <w:rFonts w:ascii="Book Antiqua" w:eastAsia="Calibri" w:hAnsi="Book Antiqua"/>
              </w:rPr>
              <w:t>25; 33)]</w:t>
            </w:r>
          </w:p>
        </w:tc>
        <w:tc>
          <w:tcPr>
            <w:tcW w:w="1195" w:type="dxa"/>
            <w:shd w:val="clear" w:color="auto" w:fill="auto"/>
          </w:tcPr>
          <w:p w14:paraId="38AAD317"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1 ± 20</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eastAsia="Calibri" w:hAnsi="Book Antiqua"/>
              </w:rPr>
              <w:t>-</w:t>
            </w:r>
            <w:r w:rsidRPr="002A314E">
              <w:rPr>
                <w:rFonts w:ascii="Book Antiqua" w:eastAsia="Calibri" w:hAnsi="Book Antiqua"/>
              </w:rPr>
              <w:t>50; 101)]</w:t>
            </w:r>
          </w:p>
        </w:tc>
        <w:tc>
          <w:tcPr>
            <w:tcW w:w="972" w:type="dxa"/>
            <w:shd w:val="clear" w:color="auto" w:fill="auto"/>
          </w:tcPr>
          <w:p w14:paraId="0C70F838" w14:textId="77777777" w:rsidR="002A314E" w:rsidRPr="002A314E" w:rsidRDefault="002A314E" w:rsidP="002A314E">
            <w:pPr>
              <w:spacing w:line="360" w:lineRule="auto"/>
              <w:jc w:val="both"/>
              <w:rPr>
                <w:rFonts w:ascii="Book Antiqua" w:hAnsi="Book Antiqua"/>
              </w:rPr>
            </w:pPr>
            <w:r w:rsidRPr="002A314E">
              <w:rPr>
                <w:rFonts w:ascii="Book Antiqua" w:hAnsi="Book Antiqua"/>
              </w:rPr>
              <w:t>0.389</w:t>
            </w:r>
          </w:p>
        </w:tc>
      </w:tr>
      <w:tr w:rsidR="002A314E" w:rsidRPr="002A314E" w14:paraId="6AB50F91" w14:textId="77777777" w:rsidTr="00934D5B">
        <w:tc>
          <w:tcPr>
            <w:tcW w:w="1412" w:type="dxa"/>
            <w:vMerge/>
            <w:tcBorders>
              <w:bottom w:val="single" w:sz="4" w:space="0" w:color="auto"/>
            </w:tcBorders>
            <w:shd w:val="clear" w:color="auto" w:fill="auto"/>
          </w:tcPr>
          <w:p w14:paraId="46CB1FCE" w14:textId="77777777" w:rsidR="002A314E" w:rsidRPr="002A314E" w:rsidRDefault="002A314E" w:rsidP="002A314E">
            <w:pPr>
              <w:spacing w:line="360" w:lineRule="auto"/>
              <w:jc w:val="both"/>
              <w:rPr>
                <w:rFonts w:ascii="Book Antiqua" w:hAnsi="Book Antiqua"/>
              </w:rPr>
            </w:pPr>
          </w:p>
        </w:tc>
        <w:tc>
          <w:tcPr>
            <w:tcW w:w="2449" w:type="dxa"/>
            <w:shd w:val="clear" w:color="auto" w:fill="auto"/>
          </w:tcPr>
          <w:p w14:paraId="79900929" w14:textId="77777777" w:rsidR="002A314E" w:rsidRPr="002A314E" w:rsidRDefault="002A314E" w:rsidP="002A314E">
            <w:pPr>
              <w:spacing w:line="360" w:lineRule="auto"/>
              <w:jc w:val="both"/>
              <w:rPr>
                <w:rFonts w:ascii="Book Antiqua" w:eastAsia="Calibri" w:hAnsi="Book Antiqua"/>
              </w:rPr>
            </w:pPr>
            <w:r w:rsidRPr="002A314E">
              <w:rPr>
                <w:rFonts w:ascii="Book Antiqua" w:hAnsi="Book Antiqua"/>
              </w:rPr>
              <w:t>Bodily pain</w:t>
            </w:r>
          </w:p>
        </w:tc>
        <w:tc>
          <w:tcPr>
            <w:tcW w:w="1236" w:type="dxa"/>
            <w:shd w:val="clear" w:color="auto" w:fill="auto"/>
          </w:tcPr>
          <w:p w14:paraId="25BC563E"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16 ± 12</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18 (</w:t>
            </w:r>
            <w:r>
              <w:rPr>
                <w:rFonts w:ascii="Book Antiqua" w:eastAsia="Calibri" w:hAnsi="Book Antiqua"/>
              </w:rPr>
              <w:t>-</w:t>
            </w:r>
            <w:r w:rsidR="002A314E" w:rsidRPr="002A314E">
              <w:rPr>
                <w:rFonts w:ascii="Book Antiqua" w:eastAsia="Calibri" w:hAnsi="Book Antiqua"/>
              </w:rPr>
              <w:t>48; 12)]</w:t>
            </w:r>
          </w:p>
        </w:tc>
        <w:tc>
          <w:tcPr>
            <w:tcW w:w="1242" w:type="dxa"/>
            <w:shd w:val="clear" w:color="auto" w:fill="auto"/>
          </w:tcPr>
          <w:p w14:paraId="4545552D"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20 ± 15</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19 (</w:t>
            </w:r>
            <w:r>
              <w:rPr>
                <w:rFonts w:ascii="Book Antiqua" w:eastAsia="Calibri" w:hAnsi="Book Antiqua"/>
              </w:rPr>
              <w:t>-</w:t>
            </w:r>
            <w:r w:rsidR="002A314E" w:rsidRPr="002A314E">
              <w:rPr>
                <w:rFonts w:ascii="Book Antiqua" w:eastAsia="Calibri" w:hAnsi="Book Antiqua"/>
              </w:rPr>
              <w:t>53; 35)]</w:t>
            </w:r>
          </w:p>
        </w:tc>
        <w:tc>
          <w:tcPr>
            <w:tcW w:w="1195" w:type="dxa"/>
            <w:shd w:val="clear" w:color="auto" w:fill="auto"/>
          </w:tcPr>
          <w:p w14:paraId="0FE17239"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8 ± 12</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10 (</w:t>
            </w:r>
            <w:r>
              <w:rPr>
                <w:rFonts w:ascii="Book Antiqua" w:eastAsia="Calibri" w:hAnsi="Book Antiqua"/>
              </w:rPr>
              <w:t>-</w:t>
            </w:r>
            <w:r w:rsidR="002A314E" w:rsidRPr="002A314E">
              <w:rPr>
                <w:rFonts w:ascii="Book Antiqua" w:eastAsia="Calibri" w:hAnsi="Book Antiqua"/>
              </w:rPr>
              <w:t>26; 24)]</w:t>
            </w:r>
          </w:p>
        </w:tc>
        <w:tc>
          <w:tcPr>
            <w:tcW w:w="997" w:type="dxa"/>
            <w:shd w:val="clear" w:color="auto" w:fill="auto"/>
          </w:tcPr>
          <w:p w14:paraId="56E7A423"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&lt;</w:t>
            </w:r>
            <w:r w:rsidR="004650D9">
              <w:rPr>
                <w:rFonts w:ascii="Book Antiqua" w:hAnsi="Book Antiqua" w:hint="eastAsia"/>
                <w:lang w:eastAsia="zh-CN"/>
              </w:rPr>
              <w:t xml:space="preserve"> </w:t>
            </w:r>
            <w:r w:rsidRPr="002A314E">
              <w:rPr>
                <w:rFonts w:ascii="Book Antiqua" w:hAnsi="Book Antiqua"/>
              </w:rPr>
              <w:t>0.001</w:t>
            </w:r>
            <w:r w:rsidR="004650D9">
              <w:rPr>
                <w:rFonts w:ascii="Book Antiqua" w:hAnsi="Book Antiqua" w:hint="eastAsia"/>
                <w:vertAlign w:val="superscript"/>
                <w:lang w:eastAsia="zh-CN"/>
              </w:rPr>
              <w:t>3</w:t>
            </w:r>
          </w:p>
        </w:tc>
        <w:tc>
          <w:tcPr>
            <w:tcW w:w="1236" w:type="dxa"/>
            <w:shd w:val="clear" w:color="auto" w:fill="auto"/>
          </w:tcPr>
          <w:p w14:paraId="0F90ABBC"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0 ± 9</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eastAsia="Calibri" w:hAnsi="Book Antiqua"/>
              </w:rPr>
              <w:t>-</w:t>
            </w:r>
            <w:r w:rsidRPr="002A314E">
              <w:rPr>
                <w:rFonts w:ascii="Book Antiqua" w:eastAsia="Calibri" w:hAnsi="Book Antiqua"/>
              </w:rPr>
              <w:t>19; 24)]</w:t>
            </w:r>
          </w:p>
        </w:tc>
        <w:tc>
          <w:tcPr>
            <w:tcW w:w="1242" w:type="dxa"/>
            <w:shd w:val="clear" w:color="auto" w:fill="auto"/>
          </w:tcPr>
          <w:p w14:paraId="3C18F6AE"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1 ± 15</w:t>
            </w:r>
            <w:r>
              <w:rPr>
                <w:rFonts w:ascii="Book Antiqua" w:hAnsi="Book Antiqua" w:hint="eastAsia"/>
                <w:lang w:eastAsia="zh-CN"/>
              </w:rPr>
              <w:t xml:space="preserve"> </w:t>
            </w:r>
            <w:r w:rsidR="002A314E" w:rsidRPr="002A314E">
              <w:rPr>
                <w:rFonts w:ascii="Book Antiqua" w:eastAsia="Calibri" w:hAnsi="Book Antiqua"/>
              </w:rPr>
              <w:t>[0 (</w:t>
            </w:r>
            <w:r>
              <w:rPr>
                <w:rFonts w:ascii="Book Antiqua" w:eastAsia="Calibri" w:hAnsi="Book Antiqua"/>
              </w:rPr>
              <w:t>-</w:t>
            </w:r>
            <w:r w:rsidR="002A314E" w:rsidRPr="002A314E">
              <w:rPr>
                <w:rFonts w:ascii="Book Antiqua" w:eastAsia="Calibri" w:hAnsi="Book Antiqua"/>
              </w:rPr>
              <w:t>27; 68)]</w:t>
            </w:r>
          </w:p>
        </w:tc>
        <w:tc>
          <w:tcPr>
            <w:tcW w:w="1195" w:type="dxa"/>
            <w:shd w:val="clear" w:color="auto" w:fill="auto"/>
          </w:tcPr>
          <w:p w14:paraId="24BC5192"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2 ± 7</w:t>
            </w:r>
            <w:r>
              <w:rPr>
                <w:rFonts w:ascii="Book Antiqua" w:hAnsi="Book Antiqua" w:hint="eastAsia"/>
                <w:lang w:eastAsia="zh-CN"/>
              </w:rPr>
              <w:t xml:space="preserve"> </w:t>
            </w:r>
            <w:r w:rsidR="002A314E" w:rsidRPr="002A314E">
              <w:rPr>
                <w:rFonts w:ascii="Book Antiqua" w:eastAsia="Calibri" w:hAnsi="Book Antiqua"/>
              </w:rPr>
              <w:t>[0 (</w:t>
            </w:r>
            <w:r>
              <w:rPr>
                <w:rFonts w:ascii="Book Antiqua" w:eastAsia="Calibri" w:hAnsi="Book Antiqua"/>
              </w:rPr>
              <w:t>-</w:t>
            </w:r>
            <w:r w:rsidR="002A314E" w:rsidRPr="002A314E">
              <w:rPr>
                <w:rFonts w:ascii="Book Antiqua" w:eastAsia="Calibri" w:hAnsi="Book Antiqua"/>
              </w:rPr>
              <w:t>31; 11)]</w:t>
            </w:r>
          </w:p>
        </w:tc>
        <w:tc>
          <w:tcPr>
            <w:tcW w:w="972" w:type="dxa"/>
            <w:shd w:val="clear" w:color="auto" w:fill="auto"/>
          </w:tcPr>
          <w:p w14:paraId="67921824" w14:textId="77777777" w:rsidR="002A314E" w:rsidRPr="002A314E" w:rsidRDefault="002A314E" w:rsidP="002A314E">
            <w:pPr>
              <w:spacing w:line="360" w:lineRule="auto"/>
              <w:jc w:val="both"/>
              <w:rPr>
                <w:rFonts w:ascii="Book Antiqua" w:hAnsi="Book Antiqua"/>
              </w:rPr>
            </w:pPr>
            <w:r w:rsidRPr="002A314E">
              <w:rPr>
                <w:rFonts w:ascii="Book Antiqua" w:hAnsi="Book Antiqua"/>
              </w:rPr>
              <w:t>0.690</w:t>
            </w:r>
          </w:p>
        </w:tc>
      </w:tr>
      <w:tr w:rsidR="002A314E" w:rsidRPr="002A314E" w14:paraId="0085C10E" w14:textId="77777777" w:rsidTr="00934D5B">
        <w:tc>
          <w:tcPr>
            <w:tcW w:w="1412" w:type="dxa"/>
            <w:vMerge/>
            <w:tcBorders>
              <w:bottom w:val="single" w:sz="4" w:space="0" w:color="auto"/>
            </w:tcBorders>
            <w:shd w:val="clear" w:color="auto" w:fill="auto"/>
          </w:tcPr>
          <w:p w14:paraId="3F231C7F" w14:textId="77777777" w:rsidR="002A314E" w:rsidRPr="002A314E" w:rsidRDefault="002A314E" w:rsidP="002A314E">
            <w:pPr>
              <w:spacing w:line="360" w:lineRule="auto"/>
              <w:jc w:val="both"/>
              <w:rPr>
                <w:rFonts w:ascii="Book Antiqua" w:hAnsi="Book Antiqua"/>
              </w:rPr>
            </w:pPr>
          </w:p>
        </w:tc>
        <w:tc>
          <w:tcPr>
            <w:tcW w:w="2449" w:type="dxa"/>
            <w:shd w:val="clear" w:color="auto" w:fill="auto"/>
          </w:tcPr>
          <w:p w14:paraId="4109006A" w14:textId="77777777" w:rsidR="002A314E" w:rsidRPr="002A314E" w:rsidRDefault="002A314E" w:rsidP="002A314E">
            <w:pPr>
              <w:spacing w:line="360" w:lineRule="auto"/>
              <w:jc w:val="both"/>
              <w:rPr>
                <w:rFonts w:ascii="Book Antiqua" w:eastAsia="Calibri" w:hAnsi="Book Antiqua"/>
              </w:rPr>
            </w:pPr>
            <w:r w:rsidRPr="002A314E">
              <w:rPr>
                <w:rFonts w:ascii="Book Antiqua" w:hAnsi="Book Antiqua"/>
              </w:rPr>
              <w:t>General health</w:t>
            </w:r>
          </w:p>
        </w:tc>
        <w:tc>
          <w:tcPr>
            <w:tcW w:w="1236" w:type="dxa"/>
            <w:shd w:val="clear" w:color="auto" w:fill="auto"/>
          </w:tcPr>
          <w:p w14:paraId="1161B8E7"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17 ± 12</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18 (</w:t>
            </w:r>
            <w:r>
              <w:rPr>
                <w:rFonts w:ascii="Book Antiqua" w:eastAsia="Calibri" w:hAnsi="Book Antiqua"/>
              </w:rPr>
              <w:t>-</w:t>
            </w:r>
            <w:r w:rsidR="002A314E" w:rsidRPr="002A314E">
              <w:rPr>
                <w:rFonts w:ascii="Book Antiqua" w:eastAsia="Calibri" w:hAnsi="Book Antiqua"/>
              </w:rPr>
              <w:t>50; 0)]</w:t>
            </w:r>
          </w:p>
        </w:tc>
        <w:tc>
          <w:tcPr>
            <w:tcW w:w="1242" w:type="dxa"/>
            <w:shd w:val="clear" w:color="auto" w:fill="auto"/>
          </w:tcPr>
          <w:p w14:paraId="6CFF39F3"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20 ± 12</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22 (</w:t>
            </w:r>
            <w:r>
              <w:rPr>
                <w:rFonts w:ascii="Book Antiqua" w:eastAsia="Calibri" w:hAnsi="Book Antiqua"/>
              </w:rPr>
              <w:t>-</w:t>
            </w:r>
            <w:r w:rsidR="002A314E" w:rsidRPr="002A314E">
              <w:rPr>
                <w:rFonts w:ascii="Book Antiqua" w:eastAsia="Calibri" w:hAnsi="Book Antiqua"/>
              </w:rPr>
              <w:t>48; 15)]</w:t>
            </w:r>
          </w:p>
        </w:tc>
        <w:tc>
          <w:tcPr>
            <w:tcW w:w="1195" w:type="dxa"/>
            <w:shd w:val="clear" w:color="auto" w:fill="auto"/>
          </w:tcPr>
          <w:p w14:paraId="165F1CC9"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10 ± 8</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13 (</w:t>
            </w:r>
            <w:r>
              <w:rPr>
                <w:rFonts w:ascii="Book Antiqua" w:eastAsia="Calibri" w:hAnsi="Book Antiqua"/>
              </w:rPr>
              <w:t>-</w:t>
            </w:r>
            <w:r w:rsidR="002A314E" w:rsidRPr="002A314E">
              <w:rPr>
                <w:rFonts w:ascii="Book Antiqua" w:eastAsia="Calibri" w:hAnsi="Book Antiqua"/>
              </w:rPr>
              <w:t>21; 16)]</w:t>
            </w:r>
          </w:p>
        </w:tc>
        <w:tc>
          <w:tcPr>
            <w:tcW w:w="997" w:type="dxa"/>
            <w:shd w:val="clear" w:color="auto" w:fill="auto"/>
          </w:tcPr>
          <w:p w14:paraId="59E00816"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0.001</w:t>
            </w:r>
            <w:r w:rsidR="004650D9">
              <w:rPr>
                <w:rFonts w:ascii="Book Antiqua" w:hAnsi="Book Antiqua" w:hint="eastAsia"/>
                <w:vertAlign w:val="superscript"/>
                <w:lang w:eastAsia="zh-CN"/>
              </w:rPr>
              <w:t>3</w:t>
            </w:r>
          </w:p>
        </w:tc>
        <w:tc>
          <w:tcPr>
            <w:tcW w:w="1236" w:type="dxa"/>
            <w:shd w:val="clear" w:color="auto" w:fill="auto"/>
          </w:tcPr>
          <w:p w14:paraId="02A30F42"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3 ± 4</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2 (</w:t>
            </w:r>
            <w:r>
              <w:rPr>
                <w:rFonts w:ascii="Book Antiqua" w:eastAsia="Calibri" w:hAnsi="Book Antiqua"/>
              </w:rPr>
              <w:t>-</w:t>
            </w:r>
            <w:r w:rsidR="002A314E" w:rsidRPr="002A314E">
              <w:rPr>
                <w:rFonts w:ascii="Book Antiqua" w:eastAsia="Calibri" w:hAnsi="Book Antiqua"/>
              </w:rPr>
              <w:t>18; 8)]</w:t>
            </w:r>
          </w:p>
        </w:tc>
        <w:tc>
          <w:tcPr>
            <w:tcW w:w="1242" w:type="dxa"/>
            <w:shd w:val="clear" w:color="auto" w:fill="auto"/>
          </w:tcPr>
          <w:p w14:paraId="448D1398"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5 ± 6</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5 (</w:t>
            </w:r>
            <w:r>
              <w:rPr>
                <w:rFonts w:ascii="Book Antiqua" w:eastAsia="Calibri" w:hAnsi="Book Antiqua"/>
              </w:rPr>
              <w:t>-</w:t>
            </w:r>
            <w:r w:rsidR="002A314E" w:rsidRPr="002A314E">
              <w:rPr>
                <w:rFonts w:ascii="Book Antiqua" w:eastAsia="Calibri" w:hAnsi="Book Antiqua"/>
              </w:rPr>
              <w:t>22; 7)]</w:t>
            </w:r>
          </w:p>
        </w:tc>
        <w:tc>
          <w:tcPr>
            <w:tcW w:w="1195" w:type="dxa"/>
            <w:shd w:val="clear" w:color="auto" w:fill="auto"/>
          </w:tcPr>
          <w:p w14:paraId="73358609"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3 ± 5</w:t>
            </w:r>
            <w:r>
              <w:rPr>
                <w:rFonts w:ascii="Book Antiqua" w:hAnsi="Book Antiqua" w:hint="eastAsia"/>
                <w:lang w:eastAsia="zh-CN"/>
              </w:rPr>
              <w:t xml:space="preserve"> </w:t>
            </w:r>
            <w:r w:rsidR="002A314E" w:rsidRPr="002A314E">
              <w:rPr>
                <w:rFonts w:ascii="Book Antiqua" w:eastAsia="Calibri" w:hAnsi="Book Antiqua"/>
              </w:rPr>
              <w:t>[0 (</w:t>
            </w:r>
            <w:r>
              <w:rPr>
                <w:rFonts w:ascii="Book Antiqua" w:eastAsia="Calibri" w:hAnsi="Book Antiqua"/>
              </w:rPr>
              <w:t>-</w:t>
            </w:r>
            <w:r w:rsidR="002A314E" w:rsidRPr="002A314E">
              <w:rPr>
                <w:rFonts w:ascii="Book Antiqua" w:eastAsia="Calibri" w:hAnsi="Book Antiqua"/>
              </w:rPr>
              <w:t>16; 0)]</w:t>
            </w:r>
          </w:p>
        </w:tc>
        <w:tc>
          <w:tcPr>
            <w:tcW w:w="972" w:type="dxa"/>
            <w:shd w:val="clear" w:color="auto" w:fill="auto"/>
          </w:tcPr>
          <w:p w14:paraId="6763F39D" w14:textId="77777777" w:rsidR="002A314E" w:rsidRPr="002A314E" w:rsidRDefault="002A314E" w:rsidP="002A314E">
            <w:pPr>
              <w:spacing w:line="360" w:lineRule="auto"/>
              <w:jc w:val="both"/>
              <w:rPr>
                <w:rFonts w:ascii="Book Antiqua" w:hAnsi="Book Antiqua"/>
              </w:rPr>
            </w:pPr>
            <w:r w:rsidRPr="002A314E">
              <w:rPr>
                <w:rFonts w:ascii="Book Antiqua" w:hAnsi="Book Antiqua"/>
              </w:rPr>
              <w:t>0.077</w:t>
            </w:r>
          </w:p>
        </w:tc>
      </w:tr>
      <w:tr w:rsidR="002A314E" w:rsidRPr="002A314E" w14:paraId="750E280C" w14:textId="77777777" w:rsidTr="00934D5B">
        <w:tc>
          <w:tcPr>
            <w:tcW w:w="1412" w:type="dxa"/>
            <w:vMerge/>
            <w:tcBorders>
              <w:bottom w:val="single" w:sz="4" w:space="0" w:color="auto"/>
            </w:tcBorders>
            <w:shd w:val="clear" w:color="auto" w:fill="auto"/>
          </w:tcPr>
          <w:p w14:paraId="264BE298" w14:textId="77777777" w:rsidR="002A314E" w:rsidRPr="002A314E" w:rsidRDefault="002A314E" w:rsidP="002A314E">
            <w:pPr>
              <w:spacing w:line="360" w:lineRule="auto"/>
              <w:jc w:val="both"/>
              <w:rPr>
                <w:rFonts w:ascii="Book Antiqua" w:hAnsi="Book Antiqua"/>
              </w:rPr>
            </w:pPr>
          </w:p>
        </w:tc>
        <w:tc>
          <w:tcPr>
            <w:tcW w:w="2449" w:type="dxa"/>
            <w:shd w:val="clear" w:color="auto" w:fill="auto"/>
          </w:tcPr>
          <w:p w14:paraId="4840B703" w14:textId="77777777" w:rsidR="002A314E" w:rsidRPr="002A314E" w:rsidRDefault="002A314E" w:rsidP="002A314E">
            <w:pPr>
              <w:spacing w:line="360" w:lineRule="auto"/>
              <w:jc w:val="both"/>
              <w:rPr>
                <w:rFonts w:ascii="Book Antiqua" w:eastAsia="Calibri" w:hAnsi="Book Antiqua"/>
              </w:rPr>
            </w:pPr>
            <w:r w:rsidRPr="002A314E">
              <w:rPr>
                <w:rFonts w:ascii="Book Antiqua" w:hAnsi="Book Antiqua"/>
              </w:rPr>
              <w:t>PCS</w:t>
            </w:r>
          </w:p>
        </w:tc>
        <w:tc>
          <w:tcPr>
            <w:tcW w:w="1236" w:type="dxa"/>
            <w:shd w:val="clear" w:color="auto" w:fill="auto"/>
          </w:tcPr>
          <w:p w14:paraId="75B9D29A"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10 ± 11</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8 (</w:t>
            </w:r>
            <w:r>
              <w:rPr>
                <w:rFonts w:ascii="Book Antiqua" w:eastAsia="Calibri" w:hAnsi="Book Antiqua"/>
              </w:rPr>
              <w:t>-</w:t>
            </w:r>
            <w:r w:rsidR="002A314E" w:rsidRPr="002A314E">
              <w:rPr>
                <w:rFonts w:ascii="Book Antiqua" w:eastAsia="Calibri" w:hAnsi="Book Antiqua"/>
              </w:rPr>
              <w:t>45; 13)]</w:t>
            </w:r>
          </w:p>
        </w:tc>
        <w:tc>
          <w:tcPr>
            <w:tcW w:w="1242" w:type="dxa"/>
            <w:shd w:val="clear" w:color="auto" w:fill="auto"/>
          </w:tcPr>
          <w:p w14:paraId="74D164AA"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15 ± 11</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19 (</w:t>
            </w:r>
            <w:r>
              <w:rPr>
                <w:rFonts w:ascii="Book Antiqua" w:eastAsia="Calibri" w:hAnsi="Book Antiqua"/>
              </w:rPr>
              <w:t>-</w:t>
            </w:r>
            <w:r w:rsidR="002A314E" w:rsidRPr="002A314E">
              <w:rPr>
                <w:rFonts w:ascii="Book Antiqua" w:eastAsia="Calibri" w:hAnsi="Book Antiqua"/>
              </w:rPr>
              <w:t>35; 11)]</w:t>
            </w:r>
          </w:p>
        </w:tc>
        <w:tc>
          <w:tcPr>
            <w:tcW w:w="1195" w:type="dxa"/>
            <w:shd w:val="clear" w:color="auto" w:fill="auto"/>
          </w:tcPr>
          <w:p w14:paraId="200FBE61"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3 ± 8</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5 (</w:t>
            </w:r>
            <w:r>
              <w:rPr>
                <w:rFonts w:ascii="Book Antiqua" w:eastAsia="Calibri" w:hAnsi="Book Antiqua"/>
              </w:rPr>
              <w:t>-</w:t>
            </w:r>
            <w:r w:rsidR="002A314E" w:rsidRPr="002A314E">
              <w:rPr>
                <w:rFonts w:ascii="Book Antiqua" w:eastAsia="Calibri" w:hAnsi="Book Antiqua"/>
              </w:rPr>
              <w:t>18; 32)]</w:t>
            </w:r>
          </w:p>
        </w:tc>
        <w:tc>
          <w:tcPr>
            <w:tcW w:w="997" w:type="dxa"/>
            <w:shd w:val="clear" w:color="auto" w:fill="auto"/>
          </w:tcPr>
          <w:p w14:paraId="17074304"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&lt;</w:t>
            </w:r>
            <w:r w:rsidR="004650D9">
              <w:rPr>
                <w:rFonts w:ascii="Book Antiqua" w:hAnsi="Book Antiqua" w:hint="eastAsia"/>
                <w:lang w:eastAsia="zh-CN"/>
              </w:rPr>
              <w:t xml:space="preserve"> </w:t>
            </w:r>
            <w:r w:rsidRPr="002A314E">
              <w:rPr>
                <w:rFonts w:ascii="Book Antiqua" w:hAnsi="Book Antiqua"/>
              </w:rPr>
              <w:t>0.001</w:t>
            </w:r>
            <w:r w:rsidR="004650D9">
              <w:rPr>
                <w:rFonts w:ascii="Book Antiqua" w:hAnsi="Book Antiqua" w:hint="eastAsia"/>
                <w:vertAlign w:val="superscript"/>
                <w:lang w:eastAsia="zh-CN"/>
              </w:rPr>
              <w:t>3</w:t>
            </w:r>
          </w:p>
        </w:tc>
        <w:tc>
          <w:tcPr>
            <w:tcW w:w="1236" w:type="dxa"/>
            <w:shd w:val="clear" w:color="auto" w:fill="auto"/>
          </w:tcPr>
          <w:p w14:paraId="0CA2B7A3"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2 ± 7</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eastAsia="Calibri" w:hAnsi="Book Antiqua"/>
              </w:rPr>
              <w:t>-</w:t>
            </w:r>
            <w:r w:rsidRPr="002A314E">
              <w:rPr>
                <w:rFonts w:ascii="Book Antiqua" w:eastAsia="Calibri" w:hAnsi="Book Antiqua"/>
              </w:rPr>
              <w:t>12; 18)]</w:t>
            </w:r>
          </w:p>
        </w:tc>
        <w:tc>
          <w:tcPr>
            <w:tcW w:w="1242" w:type="dxa"/>
            <w:shd w:val="clear" w:color="auto" w:fill="auto"/>
          </w:tcPr>
          <w:p w14:paraId="596BB11E"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8 ± 7</w:t>
            </w:r>
            <w:r w:rsidR="004650D9">
              <w:rPr>
                <w:rFonts w:ascii="Book Antiqua" w:hAnsi="Book Antiqua" w:hint="eastAsia"/>
                <w:lang w:eastAsia="zh-CN"/>
              </w:rPr>
              <w:t xml:space="preserve"> </w:t>
            </w:r>
            <w:r w:rsidRPr="002A314E">
              <w:rPr>
                <w:rFonts w:ascii="Book Antiqua" w:eastAsia="Calibri" w:hAnsi="Book Antiqua"/>
              </w:rPr>
              <w:t>[9 (</w:t>
            </w:r>
            <w:r w:rsidR="004650D9">
              <w:rPr>
                <w:rFonts w:ascii="Book Antiqua" w:eastAsia="Calibri" w:hAnsi="Book Antiqua"/>
              </w:rPr>
              <w:t>-</w:t>
            </w:r>
            <w:r w:rsidRPr="002A314E">
              <w:rPr>
                <w:rFonts w:ascii="Book Antiqua" w:eastAsia="Calibri" w:hAnsi="Book Antiqua"/>
              </w:rPr>
              <w:t>4; 19)]</w:t>
            </w:r>
          </w:p>
        </w:tc>
        <w:tc>
          <w:tcPr>
            <w:tcW w:w="1195" w:type="dxa"/>
            <w:shd w:val="clear" w:color="auto" w:fill="auto"/>
          </w:tcPr>
          <w:p w14:paraId="1376C1FD"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0 ± 9</w:t>
            </w:r>
            <w:r>
              <w:rPr>
                <w:rFonts w:ascii="Book Antiqua" w:hAnsi="Book Antiqua" w:hint="eastAsia"/>
                <w:lang w:eastAsia="zh-CN"/>
              </w:rPr>
              <w:t xml:space="preserve"> </w:t>
            </w:r>
            <w:r w:rsidR="002A314E" w:rsidRPr="002A314E">
              <w:rPr>
                <w:rFonts w:ascii="Book Antiqua" w:eastAsia="Calibri" w:hAnsi="Book Antiqua"/>
              </w:rPr>
              <w:t>[0 (</w:t>
            </w:r>
            <w:r>
              <w:rPr>
                <w:rFonts w:ascii="Book Antiqua" w:eastAsia="Calibri" w:hAnsi="Book Antiqua"/>
              </w:rPr>
              <w:t>-</w:t>
            </w:r>
            <w:r w:rsidR="002A314E" w:rsidRPr="002A314E">
              <w:rPr>
                <w:rFonts w:ascii="Book Antiqua" w:eastAsia="Calibri" w:hAnsi="Book Antiqua"/>
              </w:rPr>
              <w:t>30; 27)]</w:t>
            </w:r>
          </w:p>
        </w:tc>
        <w:tc>
          <w:tcPr>
            <w:tcW w:w="972" w:type="dxa"/>
            <w:shd w:val="clear" w:color="auto" w:fill="auto"/>
          </w:tcPr>
          <w:p w14:paraId="4DFCC493"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&lt;</w:t>
            </w:r>
            <w:r w:rsidR="004650D9">
              <w:rPr>
                <w:rFonts w:ascii="Book Antiqua" w:hAnsi="Book Antiqua" w:hint="eastAsia"/>
                <w:lang w:eastAsia="zh-CN"/>
              </w:rPr>
              <w:t xml:space="preserve"> </w:t>
            </w:r>
            <w:r w:rsidRPr="002A314E">
              <w:rPr>
                <w:rFonts w:ascii="Book Antiqua" w:hAnsi="Book Antiqua"/>
              </w:rPr>
              <w:t>0.001</w:t>
            </w:r>
            <w:r w:rsidR="004650D9">
              <w:rPr>
                <w:rFonts w:ascii="Book Antiqua" w:hAnsi="Book Antiqua" w:hint="eastAsia"/>
                <w:vertAlign w:val="superscript"/>
                <w:lang w:eastAsia="zh-CN"/>
              </w:rPr>
              <w:t>1</w:t>
            </w:r>
          </w:p>
        </w:tc>
      </w:tr>
      <w:tr w:rsidR="002A314E" w:rsidRPr="002A314E" w14:paraId="3EF8E66C" w14:textId="77777777" w:rsidTr="00934D5B">
        <w:tc>
          <w:tcPr>
            <w:tcW w:w="1412" w:type="dxa"/>
            <w:vMerge/>
            <w:tcBorders>
              <w:bottom w:val="single" w:sz="4" w:space="0" w:color="auto"/>
            </w:tcBorders>
            <w:shd w:val="clear" w:color="auto" w:fill="auto"/>
          </w:tcPr>
          <w:p w14:paraId="3B233CBC" w14:textId="77777777" w:rsidR="002A314E" w:rsidRPr="002A314E" w:rsidRDefault="002A314E" w:rsidP="002A314E">
            <w:pPr>
              <w:spacing w:line="360" w:lineRule="auto"/>
              <w:jc w:val="both"/>
              <w:rPr>
                <w:rFonts w:ascii="Book Antiqua" w:hAnsi="Book Antiqua"/>
              </w:rPr>
            </w:pPr>
          </w:p>
        </w:tc>
        <w:tc>
          <w:tcPr>
            <w:tcW w:w="2449" w:type="dxa"/>
            <w:shd w:val="clear" w:color="auto" w:fill="auto"/>
          </w:tcPr>
          <w:p w14:paraId="51DDD32F" w14:textId="77777777" w:rsidR="002A314E" w:rsidRPr="002A314E" w:rsidRDefault="002A314E" w:rsidP="002A314E">
            <w:pPr>
              <w:spacing w:line="360" w:lineRule="auto"/>
              <w:jc w:val="both"/>
              <w:rPr>
                <w:rFonts w:ascii="Book Antiqua" w:eastAsia="Calibri" w:hAnsi="Book Antiqua"/>
              </w:rPr>
            </w:pPr>
            <w:r w:rsidRPr="002A314E">
              <w:rPr>
                <w:rFonts w:ascii="Book Antiqua" w:hAnsi="Book Antiqua"/>
              </w:rPr>
              <w:t>Vitality</w:t>
            </w:r>
          </w:p>
        </w:tc>
        <w:tc>
          <w:tcPr>
            <w:tcW w:w="1236" w:type="dxa"/>
            <w:shd w:val="clear" w:color="auto" w:fill="auto"/>
          </w:tcPr>
          <w:p w14:paraId="45FB9893"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7 ± 10</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5 (</w:t>
            </w:r>
            <w:r>
              <w:rPr>
                <w:rFonts w:ascii="Book Antiqua" w:eastAsia="Calibri" w:hAnsi="Book Antiqua"/>
              </w:rPr>
              <w:t>-</w:t>
            </w:r>
            <w:r w:rsidR="002A314E" w:rsidRPr="002A314E">
              <w:rPr>
                <w:rFonts w:ascii="Book Antiqua" w:eastAsia="Calibri" w:hAnsi="Book Antiqua"/>
              </w:rPr>
              <w:t>43; 5)]</w:t>
            </w:r>
          </w:p>
        </w:tc>
        <w:tc>
          <w:tcPr>
            <w:tcW w:w="1242" w:type="dxa"/>
            <w:shd w:val="clear" w:color="auto" w:fill="auto"/>
          </w:tcPr>
          <w:p w14:paraId="60192BD2"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8 ± 13</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10 (</w:t>
            </w:r>
            <w:r>
              <w:rPr>
                <w:rFonts w:ascii="Book Antiqua" w:eastAsia="Calibri" w:hAnsi="Book Antiqua"/>
              </w:rPr>
              <w:t>-</w:t>
            </w:r>
            <w:r w:rsidR="002A314E" w:rsidRPr="002A314E">
              <w:rPr>
                <w:rFonts w:ascii="Book Antiqua" w:eastAsia="Calibri" w:hAnsi="Book Antiqua"/>
              </w:rPr>
              <w:t>19; 54)]</w:t>
            </w:r>
          </w:p>
        </w:tc>
        <w:tc>
          <w:tcPr>
            <w:tcW w:w="1195" w:type="dxa"/>
            <w:shd w:val="clear" w:color="auto" w:fill="auto"/>
          </w:tcPr>
          <w:p w14:paraId="40B3111F"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4 ± 8</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4 (</w:t>
            </w:r>
            <w:r>
              <w:rPr>
                <w:rFonts w:ascii="Book Antiqua" w:eastAsia="Calibri" w:hAnsi="Book Antiqua"/>
              </w:rPr>
              <w:t>-</w:t>
            </w:r>
            <w:r w:rsidR="002A314E" w:rsidRPr="002A314E">
              <w:rPr>
                <w:rFonts w:ascii="Book Antiqua" w:eastAsia="Calibri" w:hAnsi="Book Antiqua"/>
              </w:rPr>
              <w:t>18; 28)]</w:t>
            </w:r>
          </w:p>
        </w:tc>
        <w:tc>
          <w:tcPr>
            <w:tcW w:w="997" w:type="dxa"/>
            <w:shd w:val="clear" w:color="auto" w:fill="auto"/>
          </w:tcPr>
          <w:p w14:paraId="30A4B970"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0.019</w:t>
            </w:r>
            <w:r w:rsidR="004650D9">
              <w:rPr>
                <w:rFonts w:ascii="Book Antiqua" w:hAnsi="Book Antiqua" w:hint="eastAsia"/>
                <w:vertAlign w:val="superscript"/>
                <w:lang w:eastAsia="zh-CN"/>
              </w:rPr>
              <w:t>1</w:t>
            </w:r>
          </w:p>
        </w:tc>
        <w:tc>
          <w:tcPr>
            <w:tcW w:w="1236" w:type="dxa"/>
            <w:shd w:val="clear" w:color="auto" w:fill="auto"/>
          </w:tcPr>
          <w:p w14:paraId="3A6ADC19"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4 ± 7</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4 (</w:t>
            </w:r>
            <w:r>
              <w:rPr>
                <w:rFonts w:ascii="Book Antiqua" w:eastAsia="Calibri" w:hAnsi="Book Antiqua"/>
              </w:rPr>
              <w:t>-</w:t>
            </w:r>
            <w:r w:rsidR="002A314E" w:rsidRPr="002A314E">
              <w:rPr>
                <w:rFonts w:ascii="Book Antiqua" w:eastAsia="Calibri" w:hAnsi="Book Antiqua"/>
              </w:rPr>
              <w:t>23; 12)]</w:t>
            </w:r>
          </w:p>
        </w:tc>
        <w:tc>
          <w:tcPr>
            <w:tcW w:w="1242" w:type="dxa"/>
            <w:shd w:val="clear" w:color="auto" w:fill="auto"/>
          </w:tcPr>
          <w:p w14:paraId="308A7FD4"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6 ± 16</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5 (</w:t>
            </w:r>
            <w:r>
              <w:rPr>
                <w:rFonts w:ascii="Book Antiqua" w:eastAsia="Calibri" w:hAnsi="Book Antiqua"/>
              </w:rPr>
              <w:t>-</w:t>
            </w:r>
            <w:r w:rsidR="002A314E" w:rsidRPr="002A314E">
              <w:rPr>
                <w:rFonts w:ascii="Book Antiqua" w:eastAsia="Calibri" w:hAnsi="Book Antiqua"/>
              </w:rPr>
              <w:t>21; 70)]</w:t>
            </w:r>
          </w:p>
        </w:tc>
        <w:tc>
          <w:tcPr>
            <w:tcW w:w="1195" w:type="dxa"/>
            <w:shd w:val="clear" w:color="auto" w:fill="auto"/>
          </w:tcPr>
          <w:p w14:paraId="4C56AC33"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3 ± 5</w:t>
            </w:r>
            <w:r>
              <w:rPr>
                <w:rFonts w:ascii="Book Antiqua" w:hAnsi="Book Antiqua" w:hint="eastAsia"/>
                <w:lang w:eastAsia="zh-CN"/>
              </w:rPr>
              <w:t xml:space="preserve"> </w:t>
            </w:r>
            <w:r w:rsidR="002A314E" w:rsidRPr="002A314E">
              <w:rPr>
                <w:rFonts w:ascii="Book Antiqua" w:eastAsia="Calibri" w:hAnsi="Book Antiqua"/>
              </w:rPr>
              <w:t>[0 (</w:t>
            </w:r>
            <w:r>
              <w:rPr>
                <w:rFonts w:ascii="Book Antiqua" w:eastAsia="Calibri" w:hAnsi="Book Antiqua"/>
              </w:rPr>
              <w:t>-</w:t>
            </w:r>
            <w:r w:rsidR="002A314E" w:rsidRPr="002A314E">
              <w:rPr>
                <w:rFonts w:ascii="Book Antiqua" w:eastAsia="Calibri" w:hAnsi="Book Antiqua"/>
              </w:rPr>
              <w:t>16; 5)]</w:t>
            </w:r>
          </w:p>
        </w:tc>
        <w:tc>
          <w:tcPr>
            <w:tcW w:w="972" w:type="dxa"/>
            <w:shd w:val="clear" w:color="auto" w:fill="auto"/>
          </w:tcPr>
          <w:p w14:paraId="3419059B"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0.029</w:t>
            </w:r>
            <w:r w:rsidR="004650D9">
              <w:rPr>
                <w:rFonts w:ascii="Book Antiqua" w:hAnsi="Book Antiqua" w:hint="eastAsia"/>
                <w:vertAlign w:val="superscript"/>
                <w:lang w:eastAsia="zh-CN"/>
              </w:rPr>
              <w:t>4</w:t>
            </w:r>
          </w:p>
        </w:tc>
      </w:tr>
      <w:tr w:rsidR="002A314E" w:rsidRPr="002A314E" w14:paraId="4C840415" w14:textId="77777777" w:rsidTr="00934D5B">
        <w:tc>
          <w:tcPr>
            <w:tcW w:w="1412" w:type="dxa"/>
            <w:vMerge/>
            <w:tcBorders>
              <w:bottom w:val="single" w:sz="4" w:space="0" w:color="auto"/>
            </w:tcBorders>
            <w:shd w:val="clear" w:color="auto" w:fill="auto"/>
          </w:tcPr>
          <w:p w14:paraId="6DAC9247" w14:textId="77777777" w:rsidR="002A314E" w:rsidRPr="002A314E" w:rsidRDefault="002A314E" w:rsidP="002A314E">
            <w:pPr>
              <w:spacing w:line="360" w:lineRule="auto"/>
              <w:jc w:val="both"/>
              <w:rPr>
                <w:rFonts w:ascii="Book Antiqua" w:hAnsi="Book Antiqua"/>
              </w:rPr>
            </w:pPr>
          </w:p>
        </w:tc>
        <w:tc>
          <w:tcPr>
            <w:tcW w:w="2449" w:type="dxa"/>
            <w:shd w:val="clear" w:color="auto" w:fill="auto"/>
          </w:tcPr>
          <w:p w14:paraId="10748DDB" w14:textId="77777777" w:rsidR="002A314E" w:rsidRPr="002A314E" w:rsidRDefault="002A314E" w:rsidP="002A314E">
            <w:pPr>
              <w:spacing w:line="360" w:lineRule="auto"/>
              <w:jc w:val="both"/>
              <w:rPr>
                <w:rFonts w:ascii="Book Antiqua" w:eastAsia="Calibri" w:hAnsi="Book Antiqua"/>
              </w:rPr>
            </w:pPr>
            <w:r w:rsidRPr="002A314E">
              <w:rPr>
                <w:rFonts w:ascii="Book Antiqua" w:hAnsi="Book Antiqua"/>
              </w:rPr>
              <w:t>Social function</w:t>
            </w:r>
          </w:p>
        </w:tc>
        <w:tc>
          <w:tcPr>
            <w:tcW w:w="1236" w:type="dxa"/>
            <w:shd w:val="clear" w:color="auto" w:fill="auto"/>
          </w:tcPr>
          <w:p w14:paraId="6272B8F0"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18 ± 14</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19 (</w:t>
            </w:r>
            <w:r>
              <w:rPr>
                <w:rFonts w:ascii="Book Antiqua" w:eastAsia="Calibri" w:hAnsi="Book Antiqua"/>
              </w:rPr>
              <w:t>-</w:t>
            </w:r>
            <w:r w:rsidR="002A314E" w:rsidRPr="002A314E">
              <w:rPr>
                <w:rFonts w:ascii="Book Antiqua" w:eastAsia="Calibri" w:hAnsi="Book Antiqua"/>
              </w:rPr>
              <w:t>37; 16)]</w:t>
            </w:r>
          </w:p>
        </w:tc>
        <w:tc>
          <w:tcPr>
            <w:tcW w:w="1242" w:type="dxa"/>
            <w:shd w:val="clear" w:color="auto" w:fill="auto"/>
          </w:tcPr>
          <w:p w14:paraId="662DB9BC"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22 ± 23</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24 (</w:t>
            </w:r>
            <w:r>
              <w:rPr>
                <w:rFonts w:ascii="Book Antiqua" w:eastAsia="Calibri" w:hAnsi="Book Antiqua"/>
              </w:rPr>
              <w:t>-</w:t>
            </w:r>
            <w:r w:rsidR="002A314E" w:rsidRPr="002A314E">
              <w:rPr>
                <w:rFonts w:ascii="Book Antiqua" w:eastAsia="Calibri" w:hAnsi="Book Antiqua"/>
              </w:rPr>
              <w:t>46; 61)]</w:t>
            </w:r>
          </w:p>
        </w:tc>
        <w:tc>
          <w:tcPr>
            <w:tcW w:w="1195" w:type="dxa"/>
            <w:shd w:val="clear" w:color="auto" w:fill="auto"/>
          </w:tcPr>
          <w:p w14:paraId="033B4661"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10 ± 17</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13 (</w:t>
            </w:r>
            <w:r>
              <w:rPr>
                <w:rFonts w:ascii="Book Antiqua" w:eastAsia="Calibri" w:hAnsi="Book Antiqua"/>
              </w:rPr>
              <w:t>-</w:t>
            </w:r>
            <w:r w:rsidR="002A314E" w:rsidRPr="002A314E">
              <w:rPr>
                <w:rFonts w:ascii="Book Antiqua" w:eastAsia="Calibri" w:hAnsi="Book Antiqua"/>
              </w:rPr>
              <w:t>47; 40)]</w:t>
            </w:r>
          </w:p>
        </w:tc>
        <w:tc>
          <w:tcPr>
            <w:tcW w:w="997" w:type="dxa"/>
            <w:shd w:val="clear" w:color="auto" w:fill="auto"/>
          </w:tcPr>
          <w:p w14:paraId="1407ABFE"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0.003</w:t>
            </w:r>
            <w:r w:rsidR="004650D9">
              <w:rPr>
                <w:rFonts w:ascii="Book Antiqua" w:hAnsi="Book Antiqua" w:hint="eastAsia"/>
                <w:vertAlign w:val="superscript"/>
                <w:lang w:eastAsia="zh-CN"/>
              </w:rPr>
              <w:t>3</w:t>
            </w:r>
          </w:p>
        </w:tc>
        <w:tc>
          <w:tcPr>
            <w:tcW w:w="1236" w:type="dxa"/>
            <w:shd w:val="clear" w:color="auto" w:fill="auto"/>
          </w:tcPr>
          <w:p w14:paraId="055DDDF6"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11 ± 13</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12 (</w:t>
            </w:r>
            <w:r>
              <w:rPr>
                <w:rFonts w:ascii="Book Antiqua" w:eastAsia="Calibri" w:hAnsi="Book Antiqua"/>
              </w:rPr>
              <w:t>-</w:t>
            </w:r>
            <w:r w:rsidR="002A314E" w:rsidRPr="002A314E">
              <w:rPr>
                <w:rFonts w:ascii="Book Antiqua" w:eastAsia="Calibri" w:hAnsi="Book Antiqua"/>
              </w:rPr>
              <w:t>38; 0)]</w:t>
            </w:r>
          </w:p>
        </w:tc>
        <w:tc>
          <w:tcPr>
            <w:tcW w:w="1242" w:type="dxa"/>
            <w:shd w:val="clear" w:color="auto" w:fill="auto"/>
          </w:tcPr>
          <w:p w14:paraId="7D18D0B3"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22 ± 24</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24 (</w:t>
            </w:r>
            <w:r>
              <w:rPr>
                <w:rFonts w:ascii="Book Antiqua" w:eastAsia="Calibri" w:hAnsi="Book Antiqua"/>
              </w:rPr>
              <w:t>-</w:t>
            </w:r>
            <w:r w:rsidR="002A314E" w:rsidRPr="002A314E">
              <w:rPr>
                <w:rFonts w:ascii="Book Antiqua" w:eastAsia="Calibri" w:hAnsi="Book Antiqua"/>
              </w:rPr>
              <w:t>59; 61)]</w:t>
            </w:r>
          </w:p>
        </w:tc>
        <w:tc>
          <w:tcPr>
            <w:tcW w:w="1195" w:type="dxa"/>
            <w:shd w:val="clear" w:color="auto" w:fill="auto"/>
          </w:tcPr>
          <w:p w14:paraId="3C0B54EB"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9 ± 11</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12 (</w:t>
            </w:r>
            <w:r>
              <w:rPr>
                <w:rFonts w:ascii="Book Antiqua" w:eastAsia="Calibri" w:hAnsi="Book Antiqua"/>
              </w:rPr>
              <w:t>-</w:t>
            </w:r>
            <w:r w:rsidR="002A314E" w:rsidRPr="002A314E">
              <w:rPr>
                <w:rFonts w:ascii="Book Antiqua" w:eastAsia="Calibri" w:hAnsi="Book Antiqua"/>
              </w:rPr>
              <w:t>40; 13)]</w:t>
            </w:r>
          </w:p>
        </w:tc>
        <w:tc>
          <w:tcPr>
            <w:tcW w:w="972" w:type="dxa"/>
            <w:shd w:val="clear" w:color="auto" w:fill="auto"/>
          </w:tcPr>
          <w:p w14:paraId="19C598CF"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&lt;</w:t>
            </w:r>
            <w:r w:rsidR="004650D9">
              <w:rPr>
                <w:rFonts w:ascii="Book Antiqua" w:hAnsi="Book Antiqua" w:hint="eastAsia"/>
                <w:lang w:eastAsia="zh-CN"/>
              </w:rPr>
              <w:t xml:space="preserve"> </w:t>
            </w:r>
            <w:r w:rsidRPr="002A314E">
              <w:rPr>
                <w:rFonts w:ascii="Book Antiqua" w:hAnsi="Book Antiqua"/>
              </w:rPr>
              <w:t>0.001</w:t>
            </w:r>
            <w:r w:rsidR="004650D9">
              <w:rPr>
                <w:rFonts w:ascii="Book Antiqua" w:hAnsi="Book Antiqua" w:hint="eastAsia"/>
                <w:vertAlign w:val="superscript"/>
                <w:lang w:eastAsia="zh-CN"/>
              </w:rPr>
              <w:t>1</w:t>
            </w:r>
          </w:p>
        </w:tc>
      </w:tr>
      <w:tr w:rsidR="002A314E" w:rsidRPr="002A314E" w14:paraId="54D2A887" w14:textId="77777777" w:rsidTr="00934D5B">
        <w:tc>
          <w:tcPr>
            <w:tcW w:w="1412" w:type="dxa"/>
            <w:vMerge/>
            <w:tcBorders>
              <w:bottom w:val="single" w:sz="4" w:space="0" w:color="auto"/>
            </w:tcBorders>
            <w:shd w:val="clear" w:color="auto" w:fill="auto"/>
          </w:tcPr>
          <w:p w14:paraId="7F9D6D05" w14:textId="77777777" w:rsidR="002A314E" w:rsidRPr="002A314E" w:rsidRDefault="002A314E" w:rsidP="002A314E">
            <w:pPr>
              <w:spacing w:line="360" w:lineRule="auto"/>
              <w:jc w:val="both"/>
              <w:rPr>
                <w:rFonts w:ascii="Book Antiqua" w:hAnsi="Book Antiqua"/>
              </w:rPr>
            </w:pPr>
          </w:p>
        </w:tc>
        <w:tc>
          <w:tcPr>
            <w:tcW w:w="2449" w:type="dxa"/>
            <w:shd w:val="clear" w:color="auto" w:fill="auto"/>
          </w:tcPr>
          <w:p w14:paraId="556C5F63" w14:textId="77777777" w:rsidR="002A314E" w:rsidRPr="002A314E" w:rsidRDefault="002A314E" w:rsidP="002A314E">
            <w:pPr>
              <w:spacing w:line="360" w:lineRule="auto"/>
              <w:jc w:val="both"/>
              <w:rPr>
                <w:rFonts w:ascii="Book Antiqua" w:hAnsi="Book Antiqua"/>
              </w:rPr>
            </w:pPr>
            <w:r w:rsidRPr="002A314E">
              <w:rPr>
                <w:rFonts w:ascii="Book Antiqua" w:hAnsi="Book Antiqua"/>
              </w:rPr>
              <w:t>Emotional role</w:t>
            </w:r>
          </w:p>
        </w:tc>
        <w:tc>
          <w:tcPr>
            <w:tcW w:w="1236" w:type="dxa"/>
            <w:shd w:val="clear" w:color="auto" w:fill="auto"/>
          </w:tcPr>
          <w:p w14:paraId="39943B7F"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18 ± 38</w:t>
            </w:r>
            <w:r>
              <w:rPr>
                <w:rFonts w:ascii="Book Antiqua" w:hAnsi="Book Antiqua" w:hint="eastAsia"/>
                <w:lang w:eastAsia="zh-CN"/>
              </w:rPr>
              <w:t xml:space="preserve"> </w:t>
            </w:r>
            <w:r w:rsidR="002A314E" w:rsidRPr="002A314E">
              <w:rPr>
                <w:rFonts w:ascii="Book Antiqua" w:eastAsia="Calibri" w:hAnsi="Book Antiqua"/>
              </w:rPr>
              <w:t>[0 (</w:t>
            </w:r>
            <w:r>
              <w:rPr>
                <w:rFonts w:ascii="Book Antiqua" w:eastAsia="Calibri" w:hAnsi="Book Antiqua"/>
              </w:rPr>
              <w:t>-</w:t>
            </w:r>
            <w:r w:rsidR="002A314E" w:rsidRPr="002A314E">
              <w:rPr>
                <w:rFonts w:ascii="Book Antiqua" w:eastAsia="Calibri" w:hAnsi="Book Antiqua"/>
              </w:rPr>
              <w:t>57; 133)]</w:t>
            </w:r>
          </w:p>
        </w:tc>
        <w:tc>
          <w:tcPr>
            <w:tcW w:w="1242" w:type="dxa"/>
            <w:shd w:val="clear" w:color="auto" w:fill="auto"/>
          </w:tcPr>
          <w:p w14:paraId="06BB4B83"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39 ± 39</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57 (</w:t>
            </w:r>
            <w:r>
              <w:rPr>
                <w:rFonts w:ascii="Book Antiqua" w:eastAsia="Calibri" w:hAnsi="Book Antiqua"/>
              </w:rPr>
              <w:t>-</w:t>
            </w:r>
            <w:r w:rsidR="002A314E" w:rsidRPr="002A314E">
              <w:rPr>
                <w:rFonts w:ascii="Book Antiqua" w:eastAsia="Calibri" w:hAnsi="Book Antiqua"/>
              </w:rPr>
              <w:t>57; 133)]</w:t>
            </w:r>
          </w:p>
        </w:tc>
        <w:tc>
          <w:tcPr>
            <w:tcW w:w="1195" w:type="dxa"/>
            <w:shd w:val="clear" w:color="auto" w:fill="auto"/>
          </w:tcPr>
          <w:p w14:paraId="5A4C81EF" w14:textId="77777777" w:rsidR="002A314E" w:rsidRPr="002A314E" w:rsidRDefault="002A314E" w:rsidP="004650D9">
            <w:pPr>
              <w:spacing w:line="360" w:lineRule="auto"/>
              <w:jc w:val="both"/>
              <w:rPr>
                <w:rFonts w:ascii="Book Antiqua" w:eastAsia="Calibri" w:hAnsi="Book Antiqua"/>
              </w:rPr>
            </w:pPr>
            <w:r w:rsidRPr="002A314E">
              <w:rPr>
                <w:rFonts w:ascii="Book Antiqua" w:eastAsia="Calibri" w:hAnsi="Book Antiqua"/>
              </w:rPr>
              <w:t>11 ± 39</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eastAsia="Calibri" w:hAnsi="Book Antiqua"/>
              </w:rPr>
              <w:t>-</w:t>
            </w:r>
            <w:r w:rsidRPr="002A314E">
              <w:rPr>
                <w:rFonts w:ascii="Book Antiqua" w:eastAsia="Calibri" w:hAnsi="Book Antiqua"/>
              </w:rPr>
              <w:t>31; 133)]</w:t>
            </w:r>
          </w:p>
        </w:tc>
        <w:tc>
          <w:tcPr>
            <w:tcW w:w="997" w:type="dxa"/>
            <w:shd w:val="clear" w:color="auto" w:fill="auto"/>
          </w:tcPr>
          <w:p w14:paraId="44218125"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&lt;</w:t>
            </w:r>
            <w:r w:rsidR="004650D9">
              <w:rPr>
                <w:rFonts w:ascii="Book Antiqua" w:hAnsi="Book Antiqua" w:hint="eastAsia"/>
                <w:lang w:eastAsia="zh-CN"/>
              </w:rPr>
              <w:t xml:space="preserve"> </w:t>
            </w:r>
            <w:r w:rsidRPr="002A314E">
              <w:rPr>
                <w:rFonts w:ascii="Book Antiqua" w:hAnsi="Book Antiqua"/>
              </w:rPr>
              <w:t>0.001</w:t>
            </w:r>
            <w:r w:rsidR="004650D9">
              <w:rPr>
                <w:rFonts w:ascii="Book Antiqua" w:hAnsi="Book Antiqua" w:hint="eastAsia"/>
                <w:vertAlign w:val="superscript"/>
                <w:lang w:eastAsia="zh-CN"/>
              </w:rPr>
              <w:t>3</w:t>
            </w:r>
          </w:p>
        </w:tc>
        <w:tc>
          <w:tcPr>
            <w:tcW w:w="1236" w:type="dxa"/>
            <w:shd w:val="clear" w:color="auto" w:fill="auto"/>
          </w:tcPr>
          <w:p w14:paraId="546441AE"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3 ± 36</w:t>
            </w:r>
            <w:r>
              <w:rPr>
                <w:rFonts w:ascii="Book Antiqua" w:hAnsi="Book Antiqua" w:hint="eastAsia"/>
                <w:lang w:eastAsia="zh-CN"/>
              </w:rPr>
              <w:t xml:space="preserve"> </w:t>
            </w:r>
            <w:r w:rsidR="002A314E" w:rsidRPr="002A314E">
              <w:rPr>
                <w:rFonts w:ascii="Book Antiqua" w:eastAsia="Calibri" w:hAnsi="Book Antiqua"/>
              </w:rPr>
              <w:t>[0 (</w:t>
            </w:r>
            <w:r>
              <w:rPr>
                <w:rFonts w:ascii="Book Antiqua" w:eastAsia="Calibri" w:hAnsi="Book Antiqua"/>
              </w:rPr>
              <w:t>-</w:t>
            </w:r>
            <w:r w:rsidR="002A314E" w:rsidRPr="002A314E">
              <w:rPr>
                <w:rFonts w:ascii="Book Antiqua" w:eastAsia="Calibri" w:hAnsi="Book Antiqua"/>
              </w:rPr>
              <w:t>57; 133)]</w:t>
            </w:r>
          </w:p>
        </w:tc>
        <w:tc>
          <w:tcPr>
            <w:tcW w:w="1242" w:type="dxa"/>
            <w:shd w:val="clear" w:color="auto" w:fill="auto"/>
          </w:tcPr>
          <w:p w14:paraId="253896DD"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30 ± 39</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47 (</w:t>
            </w:r>
            <w:r>
              <w:rPr>
                <w:rFonts w:ascii="Book Antiqua" w:eastAsia="Calibri" w:hAnsi="Book Antiqua"/>
              </w:rPr>
              <w:t>-</w:t>
            </w:r>
            <w:r w:rsidR="002A314E" w:rsidRPr="002A314E">
              <w:rPr>
                <w:rFonts w:ascii="Book Antiqua" w:eastAsia="Calibri" w:hAnsi="Book Antiqua"/>
              </w:rPr>
              <w:t>57; 133)]</w:t>
            </w:r>
          </w:p>
        </w:tc>
        <w:tc>
          <w:tcPr>
            <w:tcW w:w="1195" w:type="dxa"/>
            <w:shd w:val="clear" w:color="auto" w:fill="auto"/>
          </w:tcPr>
          <w:p w14:paraId="07007049" w14:textId="77777777" w:rsidR="002A314E" w:rsidRPr="002A314E" w:rsidRDefault="002A314E" w:rsidP="004650D9">
            <w:pPr>
              <w:spacing w:line="360" w:lineRule="auto"/>
              <w:jc w:val="both"/>
              <w:rPr>
                <w:rFonts w:ascii="Book Antiqua" w:hAnsi="Book Antiqua"/>
              </w:rPr>
            </w:pPr>
            <w:r w:rsidRPr="002A314E">
              <w:rPr>
                <w:rFonts w:ascii="Book Antiqua" w:eastAsia="Calibri" w:hAnsi="Book Antiqua"/>
              </w:rPr>
              <w:t>3 ± 25</w:t>
            </w:r>
            <w:r w:rsidR="004650D9">
              <w:rPr>
                <w:rFonts w:ascii="Book Antiqua" w:hAnsi="Book Antiqua" w:hint="eastAsia"/>
                <w:lang w:eastAsia="zh-CN"/>
              </w:rPr>
              <w:t xml:space="preserve"> </w:t>
            </w:r>
            <w:r w:rsidRPr="002A314E">
              <w:rPr>
                <w:rFonts w:ascii="Book Antiqua" w:eastAsia="Calibri" w:hAnsi="Book Antiqua"/>
              </w:rPr>
              <w:t>[0 (</w:t>
            </w:r>
            <w:r w:rsidR="004650D9">
              <w:rPr>
                <w:rFonts w:ascii="Book Antiqua" w:eastAsia="Calibri" w:hAnsi="Book Antiqua"/>
              </w:rPr>
              <w:t>-</w:t>
            </w:r>
            <w:r w:rsidRPr="002A314E">
              <w:rPr>
                <w:rFonts w:ascii="Book Antiqua" w:eastAsia="Calibri" w:hAnsi="Book Antiqua"/>
              </w:rPr>
              <w:t>47; 133)]</w:t>
            </w:r>
          </w:p>
        </w:tc>
        <w:tc>
          <w:tcPr>
            <w:tcW w:w="972" w:type="dxa"/>
            <w:shd w:val="clear" w:color="auto" w:fill="auto"/>
          </w:tcPr>
          <w:p w14:paraId="36E04563"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&lt;</w:t>
            </w:r>
            <w:r w:rsidR="004650D9">
              <w:rPr>
                <w:rFonts w:ascii="Book Antiqua" w:hAnsi="Book Antiqua" w:hint="eastAsia"/>
                <w:lang w:eastAsia="zh-CN"/>
              </w:rPr>
              <w:t xml:space="preserve"> </w:t>
            </w:r>
            <w:r w:rsidRPr="002A314E">
              <w:rPr>
                <w:rFonts w:ascii="Book Antiqua" w:hAnsi="Book Antiqua"/>
              </w:rPr>
              <w:t>0.001</w:t>
            </w:r>
            <w:r w:rsidR="004650D9">
              <w:rPr>
                <w:rFonts w:ascii="Book Antiqua" w:hAnsi="Book Antiqua" w:hint="eastAsia"/>
                <w:vertAlign w:val="superscript"/>
                <w:lang w:eastAsia="zh-CN"/>
              </w:rPr>
              <w:t>1</w:t>
            </w:r>
          </w:p>
        </w:tc>
      </w:tr>
      <w:tr w:rsidR="002A314E" w:rsidRPr="002A314E" w14:paraId="55033054" w14:textId="77777777" w:rsidTr="00934D5B">
        <w:tc>
          <w:tcPr>
            <w:tcW w:w="1412" w:type="dxa"/>
            <w:vMerge/>
            <w:tcBorders>
              <w:bottom w:val="single" w:sz="4" w:space="0" w:color="auto"/>
            </w:tcBorders>
            <w:shd w:val="clear" w:color="auto" w:fill="auto"/>
          </w:tcPr>
          <w:p w14:paraId="30981A69" w14:textId="77777777" w:rsidR="002A314E" w:rsidRPr="002A314E" w:rsidRDefault="002A314E" w:rsidP="002A314E">
            <w:pPr>
              <w:spacing w:line="360" w:lineRule="auto"/>
              <w:jc w:val="both"/>
              <w:rPr>
                <w:rFonts w:ascii="Book Antiqua" w:hAnsi="Book Antiqua"/>
              </w:rPr>
            </w:pPr>
          </w:p>
        </w:tc>
        <w:tc>
          <w:tcPr>
            <w:tcW w:w="2449" w:type="dxa"/>
            <w:shd w:val="clear" w:color="auto" w:fill="auto"/>
          </w:tcPr>
          <w:p w14:paraId="563A000A" w14:textId="77777777" w:rsidR="002A314E" w:rsidRPr="002A314E" w:rsidRDefault="002A314E" w:rsidP="002A314E">
            <w:pPr>
              <w:spacing w:line="360" w:lineRule="auto"/>
              <w:jc w:val="both"/>
              <w:rPr>
                <w:rFonts w:ascii="Book Antiqua" w:hAnsi="Book Antiqua"/>
              </w:rPr>
            </w:pPr>
            <w:r w:rsidRPr="002A314E">
              <w:rPr>
                <w:rFonts w:ascii="Book Antiqua" w:hAnsi="Book Antiqua"/>
              </w:rPr>
              <w:t>Mental health</w:t>
            </w:r>
          </w:p>
        </w:tc>
        <w:tc>
          <w:tcPr>
            <w:tcW w:w="1236" w:type="dxa"/>
            <w:shd w:val="clear" w:color="auto" w:fill="auto"/>
          </w:tcPr>
          <w:p w14:paraId="0A206DEE"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9 ± 10</w:t>
            </w:r>
            <w:r>
              <w:rPr>
                <w:rFonts w:ascii="Book Antiqua" w:hAnsi="Book Antiqua" w:hint="eastAsia"/>
                <w:lang w:eastAsia="zh-CN"/>
              </w:rPr>
              <w:t xml:space="preserve"> </w:t>
            </w:r>
            <w:r>
              <w:rPr>
                <w:rFonts w:ascii="Book Antiqua" w:eastAsia="Calibri" w:hAnsi="Book Antiqua"/>
              </w:rPr>
              <w:t>-</w:t>
            </w:r>
            <w:r w:rsidR="002A314E" w:rsidRPr="002A314E">
              <w:rPr>
                <w:rFonts w:ascii="Book Antiqua" w:eastAsia="Calibri" w:hAnsi="Book Antiqua"/>
              </w:rPr>
              <w:t>6 (</w:t>
            </w:r>
            <w:r>
              <w:rPr>
                <w:rFonts w:ascii="Book Antiqua" w:eastAsia="Calibri" w:hAnsi="Book Antiqua"/>
              </w:rPr>
              <w:t>-</w:t>
            </w:r>
            <w:r w:rsidR="002A314E" w:rsidRPr="002A314E">
              <w:rPr>
                <w:rFonts w:ascii="Book Antiqua" w:eastAsia="Calibri" w:hAnsi="Book Antiqua"/>
              </w:rPr>
              <w:t>33; 19)]</w:t>
            </w:r>
          </w:p>
        </w:tc>
        <w:tc>
          <w:tcPr>
            <w:tcW w:w="1242" w:type="dxa"/>
            <w:shd w:val="clear" w:color="auto" w:fill="auto"/>
          </w:tcPr>
          <w:p w14:paraId="19260553"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12 ± 21</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11 (</w:t>
            </w:r>
            <w:r>
              <w:rPr>
                <w:rFonts w:ascii="Book Antiqua" w:eastAsia="Calibri" w:hAnsi="Book Antiqua"/>
              </w:rPr>
              <w:t>-</w:t>
            </w:r>
            <w:r w:rsidR="002A314E" w:rsidRPr="002A314E">
              <w:rPr>
                <w:rFonts w:ascii="Book Antiqua" w:eastAsia="Calibri" w:hAnsi="Book Antiqua"/>
              </w:rPr>
              <w:t>33; 91)]</w:t>
            </w:r>
          </w:p>
        </w:tc>
        <w:tc>
          <w:tcPr>
            <w:tcW w:w="1195" w:type="dxa"/>
            <w:shd w:val="clear" w:color="auto" w:fill="auto"/>
          </w:tcPr>
          <w:p w14:paraId="62A70E07"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6 ± 9</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5 (</w:t>
            </w:r>
            <w:r>
              <w:rPr>
                <w:rFonts w:ascii="Book Antiqua" w:eastAsia="Calibri" w:hAnsi="Book Antiqua"/>
              </w:rPr>
              <w:t>-</w:t>
            </w:r>
            <w:r w:rsidR="002A314E" w:rsidRPr="002A314E">
              <w:rPr>
                <w:rFonts w:ascii="Book Antiqua" w:eastAsia="Calibri" w:hAnsi="Book Antiqua"/>
              </w:rPr>
              <w:t>31; 16)]</w:t>
            </w:r>
          </w:p>
        </w:tc>
        <w:tc>
          <w:tcPr>
            <w:tcW w:w="997" w:type="dxa"/>
            <w:shd w:val="clear" w:color="auto" w:fill="auto"/>
          </w:tcPr>
          <w:p w14:paraId="3DD20A52"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0.002</w:t>
            </w:r>
            <w:r w:rsidR="004650D9">
              <w:rPr>
                <w:rFonts w:ascii="Book Antiqua" w:hAnsi="Book Antiqua" w:hint="eastAsia"/>
                <w:vertAlign w:val="superscript"/>
                <w:lang w:eastAsia="zh-CN"/>
              </w:rPr>
              <w:t>1</w:t>
            </w:r>
          </w:p>
        </w:tc>
        <w:tc>
          <w:tcPr>
            <w:tcW w:w="1236" w:type="dxa"/>
            <w:shd w:val="clear" w:color="auto" w:fill="auto"/>
          </w:tcPr>
          <w:p w14:paraId="3DE2B538"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7 ± 11</w:t>
            </w:r>
            <w:r>
              <w:rPr>
                <w:rFonts w:ascii="Book Antiqua" w:hAnsi="Book Antiqua" w:hint="eastAsia"/>
                <w:lang w:eastAsia="zh-CN"/>
              </w:rPr>
              <w:t xml:space="preserve"> </w:t>
            </w:r>
            <w:r w:rsidR="002A314E" w:rsidRPr="002A314E">
              <w:rPr>
                <w:rFonts w:ascii="Book Antiqua" w:eastAsia="Calibri" w:hAnsi="Book Antiqua"/>
              </w:rPr>
              <w:t>[0 (</w:t>
            </w:r>
            <w:r>
              <w:rPr>
                <w:rFonts w:ascii="Book Antiqua" w:eastAsia="Calibri" w:hAnsi="Book Antiqua"/>
              </w:rPr>
              <w:t>-</w:t>
            </w:r>
            <w:r w:rsidR="002A314E" w:rsidRPr="002A314E">
              <w:rPr>
                <w:rFonts w:ascii="Book Antiqua" w:eastAsia="Calibri" w:hAnsi="Book Antiqua"/>
              </w:rPr>
              <w:t>31; 13)]</w:t>
            </w:r>
          </w:p>
        </w:tc>
        <w:tc>
          <w:tcPr>
            <w:tcW w:w="1242" w:type="dxa"/>
            <w:shd w:val="clear" w:color="auto" w:fill="auto"/>
          </w:tcPr>
          <w:p w14:paraId="3D4EFF7C"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8 ± 25</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10 (</w:t>
            </w:r>
            <w:r>
              <w:rPr>
                <w:rFonts w:ascii="Book Antiqua" w:eastAsia="Calibri" w:hAnsi="Book Antiqua"/>
              </w:rPr>
              <w:t>-</w:t>
            </w:r>
            <w:r w:rsidR="002A314E" w:rsidRPr="002A314E">
              <w:rPr>
                <w:rFonts w:ascii="Book Antiqua" w:eastAsia="Calibri" w:hAnsi="Book Antiqua"/>
              </w:rPr>
              <w:t>36; 115)]</w:t>
            </w:r>
          </w:p>
        </w:tc>
        <w:tc>
          <w:tcPr>
            <w:tcW w:w="1195" w:type="dxa"/>
            <w:shd w:val="clear" w:color="auto" w:fill="auto"/>
          </w:tcPr>
          <w:p w14:paraId="1AABFF3B"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3 ± 8</w:t>
            </w:r>
            <w:r>
              <w:rPr>
                <w:rFonts w:ascii="Book Antiqua" w:hAnsi="Book Antiqua" w:hint="eastAsia"/>
                <w:lang w:eastAsia="zh-CN"/>
              </w:rPr>
              <w:t xml:space="preserve"> </w:t>
            </w:r>
            <w:r w:rsidR="002A314E" w:rsidRPr="002A314E">
              <w:rPr>
                <w:rFonts w:ascii="Book Antiqua" w:eastAsia="Calibri" w:hAnsi="Book Antiqua"/>
              </w:rPr>
              <w:t>[0 (</w:t>
            </w:r>
            <w:r>
              <w:rPr>
                <w:rFonts w:ascii="Book Antiqua" w:eastAsia="Calibri" w:hAnsi="Book Antiqua"/>
              </w:rPr>
              <w:t>-</w:t>
            </w:r>
            <w:r w:rsidR="002A314E" w:rsidRPr="002A314E">
              <w:rPr>
                <w:rFonts w:ascii="Book Antiqua" w:eastAsia="Calibri" w:hAnsi="Book Antiqua"/>
              </w:rPr>
              <w:t>31; 8)]</w:t>
            </w:r>
          </w:p>
        </w:tc>
        <w:tc>
          <w:tcPr>
            <w:tcW w:w="972" w:type="dxa"/>
            <w:shd w:val="clear" w:color="auto" w:fill="auto"/>
          </w:tcPr>
          <w:p w14:paraId="536B4357"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0.007</w:t>
            </w:r>
            <w:r w:rsidR="004650D9">
              <w:rPr>
                <w:rFonts w:ascii="Book Antiqua" w:hAnsi="Book Antiqua" w:hint="eastAsia"/>
                <w:vertAlign w:val="superscript"/>
                <w:lang w:eastAsia="zh-CN"/>
              </w:rPr>
              <w:t>1</w:t>
            </w:r>
          </w:p>
        </w:tc>
      </w:tr>
      <w:tr w:rsidR="002A314E" w:rsidRPr="002A314E" w14:paraId="1D19D58A" w14:textId="77777777" w:rsidTr="00934D5B">
        <w:tc>
          <w:tcPr>
            <w:tcW w:w="1412" w:type="dxa"/>
            <w:vMerge/>
            <w:tcBorders>
              <w:bottom w:val="single" w:sz="4" w:space="0" w:color="auto"/>
            </w:tcBorders>
            <w:shd w:val="clear" w:color="auto" w:fill="auto"/>
          </w:tcPr>
          <w:p w14:paraId="7661EA8B" w14:textId="77777777" w:rsidR="002A314E" w:rsidRPr="002A314E" w:rsidRDefault="002A314E" w:rsidP="002A314E">
            <w:pPr>
              <w:spacing w:line="360" w:lineRule="auto"/>
              <w:jc w:val="both"/>
              <w:rPr>
                <w:rFonts w:ascii="Book Antiqua" w:hAnsi="Book Antiqua"/>
              </w:rPr>
            </w:pPr>
          </w:p>
        </w:tc>
        <w:tc>
          <w:tcPr>
            <w:tcW w:w="2449" w:type="dxa"/>
            <w:tcBorders>
              <w:bottom w:val="single" w:sz="4" w:space="0" w:color="auto"/>
            </w:tcBorders>
            <w:shd w:val="clear" w:color="auto" w:fill="auto"/>
          </w:tcPr>
          <w:p w14:paraId="256FC325" w14:textId="77777777" w:rsidR="002A314E" w:rsidRPr="002A314E" w:rsidRDefault="002A314E" w:rsidP="002A314E">
            <w:pPr>
              <w:spacing w:line="360" w:lineRule="auto"/>
              <w:jc w:val="both"/>
              <w:rPr>
                <w:rFonts w:ascii="Book Antiqua" w:hAnsi="Book Antiqua"/>
              </w:rPr>
            </w:pPr>
            <w:r w:rsidRPr="002A314E">
              <w:rPr>
                <w:rFonts w:ascii="Book Antiqua" w:hAnsi="Book Antiqua"/>
              </w:rPr>
              <w:t>MCS</w:t>
            </w:r>
          </w:p>
        </w:tc>
        <w:tc>
          <w:tcPr>
            <w:tcW w:w="1236" w:type="dxa"/>
            <w:tcBorders>
              <w:bottom w:val="single" w:sz="4" w:space="0" w:color="auto"/>
            </w:tcBorders>
            <w:shd w:val="clear" w:color="auto" w:fill="auto"/>
          </w:tcPr>
          <w:p w14:paraId="4B9E249A"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16 ± 19</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14 (</w:t>
            </w:r>
            <w:r>
              <w:rPr>
                <w:rFonts w:ascii="Book Antiqua" w:eastAsia="Calibri" w:hAnsi="Book Antiqua"/>
              </w:rPr>
              <w:t>-</w:t>
            </w:r>
            <w:r w:rsidR="002A314E" w:rsidRPr="002A314E">
              <w:rPr>
                <w:rFonts w:ascii="Book Antiqua" w:eastAsia="Calibri" w:hAnsi="Book Antiqua"/>
              </w:rPr>
              <w:t>51; 44)]</w:t>
            </w:r>
          </w:p>
        </w:tc>
        <w:tc>
          <w:tcPr>
            <w:tcW w:w="1242" w:type="dxa"/>
            <w:tcBorders>
              <w:bottom w:val="single" w:sz="4" w:space="0" w:color="auto"/>
            </w:tcBorders>
            <w:shd w:val="clear" w:color="auto" w:fill="auto"/>
          </w:tcPr>
          <w:p w14:paraId="0CEF10B3"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24 ± 30</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32 (</w:t>
            </w:r>
            <w:r>
              <w:rPr>
                <w:rFonts w:ascii="Book Antiqua" w:eastAsia="Calibri" w:hAnsi="Book Antiqua"/>
              </w:rPr>
              <w:t>-</w:t>
            </w:r>
            <w:r w:rsidR="002A314E" w:rsidRPr="002A314E">
              <w:rPr>
                <w:rFonts w:ascii="Book Antiqua" w:eastAsia="Calibri" w:hAnsi="Book Antiqua"/>
              </w:rPr>
              <w:t>45; 123)]</w:t>
            </w:r>
          </w:p>
        </w:tc>
        <w:tc>
          <w:tcPr>
            <w:tcW w:w="1195" w:type="dxa"/>
            <w:tcBorders>
              <w:bottom w:val="single" w:sz="4" w:space="0" w:color="auto"/>
            </w:tcBorders>
            <w:shd w:val="clear" w:color="auto" w:fill="auto"/>
          </w:tcPr>
          <w:p w14:paraId="4A6053F5" w14:textId="77777777" w:rsidR="002A314E" w:rsidRPr="002A314E" w:rsidRDefault="004650D9" w:rsidP="004650D9">
            <w:pPr>
              <w:spacing w:line="360" w:lineRule="auto"/>
              <w:jc w:val="both"/>
              <w:rPr>
                <w:rFonts w:ascii="Book Antiqua" w:eastAsia="Calibri" w:hAnsi="Book Antiqua"/>
              </w:rPr>
            </w:pPr>
            <w:r>
              <w:rPr>
                <w:rFonts w:ascii="Book Antiqua" w:eastAsia="Calibri" w:hAnsi="Book Antiqua"/>
              </w:rPr>
              <w:t>-</w:t>
            </w:r>
            <w:r w:rsidR="002A314E" w:rsidRPr="002A314E">
              <w:rPr>
                <w:rFonts w:ascii="Book Antiqua" w:eastAsia="Calibri" w:hAnsi="Book Antiqua"/>
              </w:rPr>
              <w:t>4 ± 12</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5 (</w:t>
            </w:r>
            <w:r>
              <w:rPr>
                <w:rFonts w:ascii="Book Antiqua" w:eastAsia="Calibri" w:hAnsi="Book Antiqua"/>
              </w:rPr>
              <w:t>-</w:t>
            </w:r>
            <w:r w:rsidR="002A314E" w:rsidRPr="002A314E">
              <w:rPr>
                <w:rFonts w:ascii="Book Antiqua" w:eastAsia="Calibri" w:hAnsi="Book Antiqua"/>
              </w:rPr>
              <w:t>23; 25)]</w:t>
            </w:r>
          </w:p>
        </w:tc>
        <w:tc>
          <w:tcPr>
            <w:tcW w:w="997" w:type="dxa"/>
            <w:tcBorders>
              <w:bottom w:val="single" w:sz="4" w:space="0" w:color="auto"/>
            </w:tcBorders>
            <w:shd w:val="clear" w:color="auto" w:fill="auto"/>
          </w:tcPr>
          <w:p w14:paraId="6C81A8EE"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&lt;</w:t>
            </w:r>
            <w:r w:rsidR="004650D9">
              <w:rPr>
                <w:rFonts w:ascii="Book Antiqua" w:hAnsi="Book Antiqua" w:hint="eastAsia"/>
                <w:lang w:eastAsia="zh-CN"/>
              </w:rPr>
              <w:t xml:space="preserve"> </w:t>
            </w:r>
            <w:r w:rsidRPr="002A314E">
              <w:rPr>
                <w:rFonts w:ascii="Book Antiqua" w:hAnsi="Book Antiqua"/>
              </w:rPr>
              <w:t>0.001</w:t>
            </w:r>
            <w:r w:rsidR="004650D9">
              <w:rPr>
                <w:rFonts w:ascii="Book Antiqua" w:hAnsi="Book Antiqua" w:hint="eastAsia"/>
                <w:vertAlign w:val="superscript"/>
                <w:lang w:eastAsia="zh-CN"/>
              </w:rPr>
              <w:t>3</w:t>
            </w:r>
          </w:p>
        </w:tc>
        <w:tc>
          <w:tcPr>
            <w:tcW w:w="1236" w:type="dxa"/>
            <w:tcBorders>
              <w:bottom w:val="single" w:sz="4" w:space="0" w:color="auto"/>
            </w:tcBorders>
            <w:shd w:val="clear" w:color="auto" w:fill="auto"/>
          </w:tcPr>
          <w:p w14:paraId="453AA4E0"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11 ± 18</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5 (</w:t>
            </w:r>
            <w:r>
              <w:rPr>
                <w:rFonts w:ascii="Book Antiqua" w:eastAsia="Calibri" w:hAnsi="Book Antiqua"/>
              </w:rPr>
              <w:t>-</w:t>
            </w:r>
            <w:r w:rsidR="002A314E" w:rsidRPr="002A314E">
              <w:rPr>
                <w:rFonts w:ascii="Book Antiqua" w:eastAsia="Calibri" w:hAnsi="Book Antiqua"/>
              </w:rPr>
              <w:t>55; 28)]</w:t>
            </w:r>
          </w:p>
        </w:tc>
        <w:tc>
          <w:tcPr>
            <w:tcW w:w="1242" w:type="dxa"/>
            <w:tcBorders>
              <w:bottom w:val="single" w:sz="4" w:space="0" w:color="auto"/>
            </w:tcBorders>
            <w:shd w:val="clear" w:color="auto" w:fill="auto"/>
          </w:tcPr>
          <w:p w14:paraId="75D40D4C"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29 ± 34</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38 (</w:t>
            </w:r>
            <w:r>
              <w:rPr>
                <w:rFonts w:ascii="Book Antiqua" w:eastAsia="Calibri" w:hAnsi="Book Antiqua"/>
              </w:rPr>
              <w:t>-</w:t>
            </w:r>
            <w:r w:rsidR="002A314E" w:rsidRPr="002A314E">
              <w:rPr>
                <w:rFonts w:ascii="Book Antiqua" w:eastAsia="Calibri" w:hAnsi="Book Antiqua"/>
              </w:rPr>
              <w:t>62; 124)]</w:t>
            </w:r>
          </w:p>
        </w:tc>
        <w:tc>
          <w:tcPr>
            <w:tcW w:w="1195" w:type="dxa"/>
            <w:tcBorders>
              <w:bottom w:val="single" w:sz="4" w:space="0" w:color="auto"/>
            </w:tcBorders>
            <w:shd w:val="clear" w:color="auto" w:fill="auto"/>
          </w:tcPr>
          <w:p w14:paraId="630F1A56" w14:textId="77777777" w:rsidR="002A314E" w:rsidRPr="002A314E" w:rsidRDefault="004650D9" w:rsidP="004650D9">
            <w:pPr>
              <w:spacing w:line="360" w:lineRule="auto"/>
              <w:jc w:val="both"/>
              <w:rPr>
                <w:rFonts w:ascii="Book Antiqua" w:hAnsi="Book Antiqua"/>
              </w:rPr>
            </w:pPr>
            <w:r>
              <w:rPr>
                <w:rFonts w:ascii="Book Antiqua" w:eastAsia="Calibri" w:hAnsi="Book Antiqua"/>
              </w:rPr>
              <w:t>-</w:t>
            </w:r>
            <w:r w:rsidR="002A314E" w:rsidRPr="002A314E">
              <w:rPr>
                <w:rFonts w:ascii="Book Antiqua" w:eastAsia="Calibri" w:hAnsi="Book Antiqua"/>
              </w:rPr>
              <w:t>4 ± 10</w:t>
            </w:r>
            <w:r>
              <w:rPr>
                <w:rFonts w:ascii="Book Antiqua" w:hAnsi="Book Antiqua" w:hint="eastAsia"/>
                <w:lang w:eastAsia="zh-CN"/>
              </w:rPr>
              <w:t xml:space="preserve"> </w:t>
            </w:r>
            <w:r w:rsidR="002A314E" w:rsidRPr="002A314E">
              <w:rPr>
                <w:rFonts w:ascii="Book Antiqua" w:eastAsia="Calibri" w:hAnsi="Book Antiqua"/>
              </w:rPr>
              <w:t>[</w:t>
            </w:r>
            <w:r>
              <w:rPr>
                <w:rFonts w:ascii="Book Antiqua" w:eastAsia="Calibri" w:hAnsi="Book Antiqua"/>
              </w:rPr>
              <w:t>-</w:t>
            </w:r>
            <w:r w:rsidR="002A314E" w:rsidRPr="002A314E">
              <w:rPr>
                <w:rFonts w:ascii="Book Antiqua" w:eastAsia="Calibri" w:hAnsi="Book Antiqua"/>
              </w:rPr>
              <w:t>3 (</w:t>
            </w:r>
            <w:r>
              <w:rPr>
                <w:rFonts w:ascii="Book Antiqua" w:eastAsia="Calibri" w:hAnsi="Book Antiqua"/>
              </w:rPr>
              <w:t>-</w:t>
            </w:r>
            <w:r w:rsidR="002A314E" w:rsidRPr="002A314E">
              <w:rPr>
                <w:rFonts w:ascii="Book Antiqua" w:eastAsia="Calibri" w:hAnsi="Book Antiqua"/>
              </w:rPr>
              <w:t>33; 35)]</w:t>
            </w:r>
          </w:p>
        </w:tc>
        <w:tc>
          <w:tcPr>
            <w:tcW w:w="972" w:type="dxa"/>
            <w:tcBorders>
              <w:bottom w:val="single" w:sz="4" w:space="0" w:color="auto"/>
            </w:tcBorders>
            <w:shd w:val="clear" w:color="auto" w:fill="auto"/>
          </w:tcPr>
          <w:p w14:paraId="55724DA7" w14:textId="77777777" w:rsidR="002A314E" w:rsidRPr="002A314E" w:rsidRDefault="002A314E" w:rsidP="004650D9">
            <w:pPr>
              <w:spacing w:line="360" w:lineRule="auto"/>
              <w:jc w:val="both"/>
              <w:rPr>
                <w:rFonts w:ascii="Book Antiqua" w:hAnsi="Book Antiqua"/>
                <w:lang w:eastAsia="zh-CN"/>
              </w:rPr>
            </w:pPr>
            <w:r w:rsidRPr="002A314E">
              <w:rPr>
                <w:rFonts w:ascii="Book Antiqua" w:hAnsi="Book Antiqua"/>
              </w:rPr>
              <w:t>&lt;</w:t>
            </w:r>
            <w:r w:rsidR="004650D9">
              <w:rPr>
                <w:rFonts w:ascii="Book Antiqua" w:hAnsi="Book Antiqua" w:hint="eastAsia"/>
                <w:lang w:eastAsia="zh-CN"/>
              </w:rPr>
              <w:t xml:space="preserve"> </w:t>
            </w:r>
            <w:r w:rsidRPr="002A314E">
              <w:rPr>
                <w:rFonts w:ascii="Book Antiqua" w:hAnsi="Book Antiqua"/>
              </w:rPr>
              <w:t>0.001</w:t>
            </w:r>
            <w:r w:rsidR="004650D9">
              <w:rPr>
                <w:rFonts w:ascii="Book Antiqua" w:hAnsi="Book Antiqua" w:hint="eastAsia"/>
                <w:vertAlign w:val="superscript"/>
                <w:lang w:eastAsia="zh-CN"/>
              </w:rPr>
              <w:t>1</w:t>
            </w:r>
          </w:p>
        </w:tc>
      </w:tr>
    </w:tbl>
    <w:p w14:paraId="0321C8C2" w14:textId="01557FE6" w:rsidR="00D3523C" w:rsidRDefault="004650D9" w:rsidP="004650D9">
      <w:pPr>
        <w:widowControl w:val="0"/>
        <w:spacing w:line="360" w:lineRule="auto"/>
        <w:jc w:val="both"/>
        <w:rPr>
          <w:rFonts w:ascii="Book Antiqua" w:hAnsi="Book Antiqua"/>
          <w:lang w:eastAsia="zh-CN"/>
        </w:rPr>
      </w:pPr>
      <w:r w:rsidRPr="004650D9">
        <w:rPr>
          <w:rFonts w:ascii="Book Antiqua" w:hAnsi="Book Antiqua"/>
          <w:lang w:eastAsia="zh-CN"/>
        </w:rPr>
        <w:t xml:space="preserve">Cells represent the mean ± </w:t>
      </w:r>
      <w:r>
        <w:rPr>
          <w:rFonts w:ascii="Book Antiqua" w:hAnsi="Book Antiqua" w:hint="eastAsia"/>
          <w:lang w:eastAsia="zh-CN"/>
        </w:rPr>
        <w:t>SD</w:t>
      </w:r>
      <w:r w:rsidRPr="004650D9">
        <w:rPr>
          <w:rFonts w:ascii="Book Antiqua" w:hAnsi="Book Antiqua"/>
          <w:lang w:eastAsia="zh-CN"/>
        </w:rPr>
        <w:t xml:space="preserve"> </w:t>
      </w:r>
      <w:r>
        <w:rPr>
          <w:rFonts w:ascii="Book Antiqua" w:hAnsi="Book Antiqua" w:hint="eastAsia"/>
          <w:lang w:eastAsia="zh-CN"/>
        </w:rPr>
        <w:t>[</w:t>
      </w:r>
      <w:r w:rsidRPr="004650D9">
        <w:rPr>
          <w:rFonts w:ascii="Book Antiqua" w:hAnsi="Book Antiqua"/>
          <w:lang w:eastAsia="zh-CN"/>
        </w:rPr>
        <w:t xml:space="preserve">median </w:t>
      </w:r>
      <w:r>
        <w:rPr>
          <w:rFonts w:ascii="Book Antiqua" w:hAnsi="Book Antiqua" w:hint="eastAsia"/>
          <w:lang w:eastAsia="zh-CN"/>
        </w:rPr>
        <w:t>(</w:t>
      </w:r>
      <w:r>
        <w:rPr>
          <w:rFonts w:ascii="Book Antiqua" w:hAnsi="Book Antiqua"/>
          <w:lang w:eastAsia="zh-CN"/>
        </w:rPr>
        <w:t>minimum</w:t>
      </w:r>
      <w:r w:rsidR="00FB76B9">
        <w:rPr>
          <w:rFonts w:ascii="Book Antiqua" w:hAnsi="Book Antiqua" w:hint="eastAsia"/>
          <w:lang w:eastAsia="zh-CN"/>
        </w:rPr>
        <w:t>-</w:t>
      </w:r>
      <w:r>
        <w:rPr>
          <w:rFonts w:ascii="Book Antiqua" w:hAnsi="Book Antiqua"/>
          <w:lang w:eastAsia="zh-CN"/>
        </w:rPr>
        <w:t>maximum</w:t>
      </w:r>
      <w:r w:rsidRPr="004650D9">
        <w:rPr>
          <w:rFonts w:ascii="Book Antiqua" w:hAnsi="Book Antiqua"/>
          <w:lang w:eastAsia="zh-CN"/>
        </w:rPr>
        <w:t>)</w:t>
      </w:r>
      <w:r>
        <w:rPr>
          <w:rFonts w:ascii="Book Antiqua" w:hAnsi="Book Antiqua" w:hint="eastAsia"/>
          <w:lang w:eastAsia="zh-CN"/>
        </w:rPr>
        <w:t xml:space="preserve">]. </w:t>
      </w:r>
      <w:r w:rsidRPr="004650D9">
        <w:rPr>
          <w:rFonts w:ascii="Book Antiqua" w:hAnsi="Book Antiqua" w:hint="eastAsia"/>
          <w:vertAlign w:val="superscript"/>
          <w:lang w:eastAsia="zh-CN"/>
        </w:rPr>
        <w:t>1</w:t>
      </w:r>
      <w:r>
        <w:rPr>
          <w:rFonts w:ascii="Book Antiqua" w:hAnsi="Book Antiqua" w:hint="eastAsia"/>
          <w:lang w:eastAsia="zh-CN"/>
        </w:rPr>
        <w:t>L</w:t>
      </w:r>
      <w:r w:rsidRPr="00F00757">
        <w:rPr>
          <w:rFonts w:ascii="Book Antiqua" w:hAnsi="Book Antiqua"/>
          <w:lang w:eastAsia="zh-CN"/>
        </w:rPr>
        <w:t>ow anterior resection</w:t>
      </w:r>
      <w:r w:rsidRPr="004650D9">
        <w:rPr>
          <w:rFonts w:ascii="Book Antiqua" w:hAnsi="Book Antiqua"/>
          <w:lang w:eastAsia="zh-CN"/>
        </w:rPr>
        <w:t xml:space="preserve"> </w:t>
      </w:r>
      <w:r>
        <w:rPr>
          <w:rFonts w:ascii="Book Antiqua" w:hAnsi="Book Antiqua" w:hint="eastAsia"/>
          <w:lang w:eastAsia="zh-CN"/>
        </w:rPr>
        <w:t>(</w:t>
      </w:r>
      <w:r w:rsidRPr="004650D9">
        <w:rPr>
          <w:rFonts w:ascii="Book Antiqua" w:hAnsi="Book Antiqua"/>
          <w:lang w:eastAsia="zh-CN"/>
        </w:rPr>
        <w:t>LAR</w:t>
      </w:r>
      <w:r>
        <w:rPr>
          <w:rFonts w:ascii="Book Antiqua" w:hAnsi="Book Antiqua" w:hint="eastAsia"/>
          <w:lang w:eastAsia="zh-CN"/>
        </w:rPr>
        <w:t>)</w:t>
      </w:r>
      <w:r w:rsidRPr="004650D9">
        <w:rPr>
          <w:rFonts w:ascii="Book Antiqua" w:hAnsi="Book Antiqua"/>
          <w:lang w:eastAsia="zh-CN"/>
        </w:rPr>
        <w:t xml:space="preserve"> is different; </w:t>
      </w:r>
      <w:r w:rsidRPr="004650D9">
        <w:rPr>
          <w:rFonts w:ascii="Book Antiqua" w:hAnsi="Book Antiqua" w:hint="eastAsia"/>
          <w:vertAlign w:val="superscript"/>
          <w:lang w:eastAsia="zh-CN"/>
        </w:rPr>
        <w:t>2</w:t>
      </w:r>
      <w:r w:rsidRPr="004650D9">
        <w:rPr>
          <w:rFonts w:ascii="Book Antiqua" w:hAnsi="Book Antiqua"/>
          <w:lang w:eastAsia="zh-CN"/>
        </w:rPr>
        <w:t xml:space="preserve">Anterior resection </w:t>
      </w:r>
      <w:r>
        <w:rPr>
          <w:rFonts w:ascii="Book Antiqua" w:hAnsi="Book Antiqua" w:hint="eastAsia"/>
          <w:lang w:eastAsia="zh-CN"/>
        </w:rPr>
        <w:t xml:space="preserve">(AR) </w:t>
      </w:r>
      <w:r w:rsidRPr="004650D9">
        <w:rPr>
          <w:rFonts w:ascii="Book Antiqua" w:hAnsi="Book Antiqua"/>
          <w:lang w:eastAsia="zh-CN"/>
        </w:rPr>
        <w:t>is different from others;</w:t>
      </w:r>
      <w:r w:rsidRPr="004650D9">
        <w:rPr>
          <w:rFonts w:ascii="Book Antiqua" w:hAnsi="Book Antiqua"/>
          <w:vertAlign w:val="superscript"/>
          <w:lang w:eastAsia="zh-CN"/>
        </w:rPr>
        <w:t xml:space="preserve"> </w:t>
      </w:r>
      <w:r w:rsidRPr="004650D9">
        <w:rPr>
          <w:rFonts w:ascii="Book Antiqua" w:hAnsi="Book Antiqua" w:hint="eastAsia"/>
          <w:vertAlign w:val="superscript"/>
          <w:lang w:eastAsia="zh-CN"/>
        </w:rPr>
        <w:t>3</w:t>
      </w:r>
      <w:r>
        <w:rPr>
          <w:rFonts w:ascii="Book Antiqua" w:hAnsi="Book Antiqua" w:hint="eastAsia"/>
          <w:lang w:eastAsia="zh-CN"/>
        </w:rPr>
        <w:t>A</w:t>
      </w:r>
      <w:r w:rsidRPr="004650D9">
        <w:rPr>
          <w:rFonts w:ascii="Book Antiqua" w:hAnsi="Book Antiqua"/>
          <w:lang w:eastAsia="zh-CN"/>
        </w:rPr>
        <w:t xml:space="preserve">ll are different; </w:t>
      </w:r>
      <w:r w:rsidRPr="004650D9">
        <w:rPr>
          <w:rFonts w:ascii="Book Antiqua" w:hAnsi="Book Antiqua" w:hint="eastAsia"/>
          <w:vertAlign w:val="superscript"/>
          <w:lang w:eastAsia="zh-CN"/>
        </w:rPr>
        <w:t>4</w:t>
      </w:r>
      <w:r w:rsidRPr="004650D9">
        <w:rPr>
          <w:rFonts w:ascii="Book Antiqua" w:hAnsi="Book Antiqua"/>
          <w:lang w:eastAsia="zh-CN"/>
        </w:rPr>
        <w:t>LAR is different from AR</w:t>
      </w:r>
      <w:r>
        <w:rPr>
          <w:rFonts w:ascii="Book Antiqua" w:hAnsi="Book Antiqua" w:hint="eastAsia"/>
          <w:lang w:eastAsia="zh-CN"/>
        </w:rPr>
        <w:t>.</w:t>
      </w:r>
      <w:r w:rsidR="00DB250D">
        <w:rPr>
          <w:rFonts w:ascii="Book Antiqua" w:hAnsi="Book Antiqua" w:hint="eastAsia"/>
          <w:lang w:eastAsia="zh-CN"/>
        </w:rPr>
        <w:t xml:space="preserve"> </w:t>
      </w:r>
      <w:r w:rsidR="00DB250D" w:rsidRPr="004650D9">
        <w:rPr>
          <w:rFonts w:ascii="Book Antiqua" w:hAnsi="Book Antiqua"/>
          <w:lang w:eastAsia="zh-CN"/>
        </w:rPr>
        <w:t>PCS</w:t>
      </w:r>
      <w:r w:rsidR="00DB250D">
        <w:rPr>
          <w:rFonts w:ascii="Book Antiqua" w:hAnsi="Book Antiqua" w:hint="eastAsia"/>
          <w:lang w:eastAsia="zh-CN"/>
        </w:rPr>
        <w:t>:</w:t>
      </w:r>
      <w:r w:rsidR="00DB250D" w:rsidRPr="004650D9">
        <w:rPr>
          <w:rFonts w:ascii="Book Antiqua" w:hAnsi="Book Antiqua"/>
          <w:lang w:eastAsia="zh-CN"/>
        </w:rPr>
        <w:t xml:space="preserve"> </w:t>
      </w:r>
      <w:r w:rsidR="00DB250D">
        <w:rPr>
          <w:rFonts w:ascii="Book Antiqua" w:hAnsi="Book Antiqua" w:hint="eastAsia"/>
          <w:lang w:eastAsia="zh-CN"/>
        </w:rPr>
        <w:t>P</w:t>
      </w:r>
      <w:r w:rsidR="00DB250D" w:rsidRPr="004650D9">
        <w:rPr>
          <w:rFonts w:ascii="Book Antiqua" w:hAnsi="Book Antiqua"/>
          <w:lang w:eastAsia="zh-CN"/>
        </w:rPr>
        <w:t>hysical component score; MCS</w:t>
      </w:r>
      <w:r w:rsidR="00DB250D">
        <w:rPr>
          <w:rFonts w:ascii="Book Antiqua" w:hAnsi="Book Antiqua" w:hint="eastAsia"/>
          <w:lang w:eastAsia="zh-CN"/>
        </w:rPr>
        <w:t>:</w:t>
      </w:r>
      <w:r w:rsidR="00DB250D" w:rsidRPr="004650D9">
        <w:rPr>
          <w:rFonts w:ascii="Book Antiqua" w:hAnsi="Book Antiqua"/>
          <w:lang w:eastAsia="zh-CN"/>
        </w:rPr>
        <w:t xml:space="preserve"> </w:t>
      </w:r>
      <w:r w:rsidR="00DB250D">
        <w:rPr>
          <w:rFonts w:ascii="Book Antiqua" w:hAnsi="Book Antiqua" w:hint="eastAsia"/>
          <w:lang w:eastAsia="zh-CN"/>
        </w:rPr>
        <w:t>M</w:t>
      </w:r>
      <w:r w:rsidR="00DB250D" w:rsidRPr="004650D9">
        <w:rPr>
          <w:rFonts w:ascii="Book Antiqua" w:hAnsi="Book Antiqua"/>
          <w:lang w:eastAsia="zh-CN"/>
        </w:rPr>
        <w:t>ental component score</w:t>
      </w:r>
      <w:r w:rsidR="00FB76B9">
        <w:rPr>
          <w:rFonts w:ascii="Book Antiqua" w:hAnsi="Book Antiqua" w:hint="eastAsia"/>
          <w:lang w:eastAsia="zh-CN"/>
        </w:rPr>
        <w:t xml:space="preserve">; </w:t>
      </w:r>
      <w:r w:rsidR="00FB76B9" w:rsidRPr="00083271">
        <w:rPr>
          <w:rFonts w:ascii="Book Antiqua" w:eastAsia="Calibri" w:hAnsi="Book Antiqua"/>
          <w:color w:val="000000"/>
        </w:rPr>
        <w:t>WHODAS-II</w:t>
      </w:r>
      <w:r w:rsidR="00FB76B9">
        <w:rPr>
          <w:rFonts w:ascii="Book Antiqua" w:hAnsi="Book Antiqua" w:hint="eastAsia"/>
          <w:color w:val="000000"/>
          <w:lang w:eastAsia="zh-CN"/>
        </w:rPr>
        <w:t xml:space="preserve">: </w:t>
      </w:r>
      <w:r w:rsidR="00FB76B9">
        <w:rPr>
          <w:rFonts w:ascii="Book Antiqua" w:eastAsia="Book Antiqua" w:hAnsi="Book Antiqua" w:cs="Book Antiqua"/>
          <w:color w:val="000000"/>
          <w:szCs w:val="22"/>
        </w:rPr>
        <w:t>World Health Organization Disability Assessment Schedule II</w:t>
      </w:r>
      <w:r w:rsidR="00FB76B9">
        <w:rPr>
          <w:rFonts w:ascii="Book Antiqua" w:hAnsi="Book Antiqua" w:cs="Book Antiqua" w:hint="eastAsia"/>
          <w:color w:val="000000"/>
          <w:szCs w:val="22"/>
          <w:lang w:eastAsia="zh-CN"/>
        </w:rPr>
        <w:t xml:space="preserve">; </w:t>
      </w:r>
      <w:r w:rsidR="00FB76B9" w:rsidRPr="00083271">
        <w:rPr>
          <w:rFonts w:ascii="Book Antiqua" w:hAnsi="Book Antiqua"/>
          <w:color w:val="000000"/>
        </w:rPr>
        <w:t>SF-36</w:t>
      </w:r>
      <w:r w:rsidR="00FB76B9">
        <w:rPr>
          <w:rFonts w:ascii="Book Antiqua" w:hAnsi="Book Antiqua" w:hint="eastAsia"/>
          <w:color w:val="000000"/>
          <w:lang w:eastAsia="zh-CN"/>
        </w:rPr>
        <w:t xml:space="preserve">: </w:t>
      </w:r>
      <w:r w:rsidR="00FB76B9">
        <w:rPr>
          <w:rFonts w:ascii="Book Antiqua" w:eastAsia="Book Antiqua" w:hAnsi="Book Antiqua" w:cs="Book Antiqua"/>
          <w:color w:val="000000"/>
          <w:szCs w:val="22"/>
        </w:rPr>
        <w:t>36-item Short Form Survey</w:t>
      </w:r>
      <w:r w:rsidR="006714F9">
        <w:rPr>
          <w:rFonts w:ascii="Book Antiqua" w:hAnsi="Book Antiqua" w:cs="Book Antiqua" w:hint="eastAsia"/>
          <w:color w:val="000000"/>
          <w:szCs w:val="22"/>
          <w:lang w:eastAsia="zh-CN"/>
        </w:rPr>
        <w:t xml:space="preserve">; </w:t>
      </w:r>
      <w:r w:rsidR="006714F9" w:rsidRPr="00F00757">
        <w:rPr>
          <w:rFonts w:ascii="Book Antiqua" w:hAnsi="Book Antiqua"/>
          <w:lang w:eastAsia="zh-CN"/>
        </w:rPr>
        <w:t>APR</w:t>
      </w:r>
      <w:r w:rsidR="006714F9">
        <w:rPr>
          <w:rFonts w:ascii="Book Antiqua" w:hAnsi="Book Antiqua" w:hint="eastAsia"/>
          <w:lang w:eastAsia="zh-CN"/>
        </w:rPr>
        <w:t>:</w:t>
      </w:r>
      <w:r w:rsidR="006714F9" w:rsidRPr="00F00757">
        <w:rPr>
          <w:rFonts w:ascii="Book Antiqua" w:hAnsi="Book Antiqua"/>
          <w:lang w:eastAsia="zh-CN"/>
        </w:rPr>
        <w:t xml:space="preserve"> </w:t>
      </w:r>
      <w:r w:rsidR="006714F9">
        <w:rPr>
          <w:rFonts w:ascii="Book Antiqua" w:hAnsi="Book Antiqua" w:hint="eastAsia"/>
          <w:lang w:eastAsia="zh-CN"/>
        </w:rPr>
        <w:t>A</w:t>
      </w:r>
      <w:r w:rsidR="006714F9" w:rsidRPr="00F00757">
        <w:rPr>
          <w:rFonts w:ascii="Book Antiqua" w:hAnsi="Book Antiqua"/>
          <w:lang w:eastAsia="zh-CN"/>
        </w:rPr>
        <w:t>bdominoperineal resection; LAR</w:t>
      </w:r>
      <w:r w:rsidR="006714F9">
        <w:rPr>
          <w:rFonts w:ascii="Book Antiqua" w:hAnsi="Book Antiqua" w:hint="eastAsia"/>
          <w:lang w:eastAsia="zh-CN"/>
        </w:rPr>
        <w:t>:</w:t>
      </w:r>
      <w:r w:rsidR="006714F9" w:rsidRPr="00F00757">
        <w:rPr>
          <w:rFonts w:ascii="Book Antiqua" w:hAnsi="Book Antiqua"/>
          <w:lang w:eastAsia="zh-CN"/>
        </w:rPr>
        <w:t xml:space="preserve"> </w:t>
      </w:r>
      <w:r w:rsidR="00934D5B">
        <w:rPr>
          <w:rFonts w:ascii="Book Antiqua" w:hAnsi="Book Antiqua" w:hint="eastAsia"/>
          <w:lang w:eastAsia="zh-CN"/>
        </w:rPr>
        <w:t>L</w:t>
      </w:r>
      <w:r w:rsidR="006714F9" w:rsidRPr="00F00757">
        <w:rPr>
          <w:rFonts w:ascii="Book Antiqua" w:hAnsi="Book Antiqua"/>
          <w:lang w:eastAsia="zh-CN"/>
        </w:rPr>
        <w:t>ow anterior resection; AR</w:t>
      </w:r>
      <w:r w:rsidR="006714F9">
        <w:rPr>
          <w:rFonts w:ascii="Book Antiqua" w:hAnsi="Book Antiqua" w:hint="eastAsia"/>
          <w:lang w:eastAsia="zh-CN"/>
        </w:rPr>
        <w:t>:</w:t>
      </w:r>
      <w:r w:rsidR="006714F9" w:rsidRPr="00F00757">
        <w:rPr>
          <w:rFonts w:ascii="Book Antiqua" w:hAnsi="Book Antiqua"/>
          <w:lang w:eastAsia="zh-CN"/>
        </w:rPr>
        <w:t xml:space="preserve"> </w:t>
      </w:r>
      <w:r w:rsidR="006714F9">
        <w:rPr>
          <w:rFonts w:ascii="Book Antiqua" w:hAnsi="Book Antiqua" w:hint="eastAsia"/>
          <w:lang w:eastAsia="zh-CN"/>
        </w:rPr>
        <w:t>A</w:t>
      </w:r>
      <w:r w:rsidR="006714F9" w:rsidRPr="00F00757">
        <w:rPr>
          <w:rFonts w:ascii="Book Antiqua" w:hAnsi="Book Antiqua"/>
          <w:lang w:eastAsia="zh-CN"/>
        </w:rPr>
        <w:t>nterior resection</w:t>
      </w:r>
      <w:r w:rsidR="006714F9">
        <w:rPr>
          <w:rFonts w:ascii="Book Antiqua" w:hAnsi="Book Antiqua" w:hint="eastAsia"/>
          <w:lang w:eastAsia="zh-CN"/>
        </w:rPr>
        <w:t>.</w:t>
      </w:r>
    </w:p>
    <w:p w14:paraId="421F61BD" w14:textId="77777777" w:rsidR="002A314E" w:rsidRDefault="00D3523C" w:rsidP="004650D9">
      <w:pPr>
        <w:widowControl w:val="0"/>
        <w:spacing w:line="360" w:lineRule="auto"/>
        <w:jc w:val="both"/>
        <w:rPr>
          <w:rFonts w:ascii="Book Antiqua" w:hAnsi="Book Antiqua"/>
          <w:b/>
          <w:lang w:eastAsia="zh-CN"/>
        </w:rPr>
      </w:pPr>
      <w:r>
        <w:rPr>
          <w:rFonts w:ascii="Book Antiqua" w:hAnsi="Book Antiqua"/>
          <w:lang w:eastAsia="zh-CN"/>
        </w:rPr>
        <w:br w:type="page"/>
      </w:r>
      <w:r w:rsidRPr="00D3523C">
        <w:rPr>
          <w:rFonts w:ascii="Book Antiqua" w:hAnsi="Book Antiqua"/>
          <w:b/>
          <w:lang w:eastAsia="zh-CN"/>
        </w:rPr>
        <w:lastRenderedPageBreak/>
        <w:t>Table 4 Comparison of the changes in patients’ and spouses’ quality of life according to gender</w:t>
      </w:r>
    </w:p>
    <w:tbl>
      <w:tblPr>
        <w:tblW w:w="5000" w:type="pct"/>
        <w:tblLook w:val="01E0" w:firstRow="1" w:lastRow="1" w:firstColumn="1" w:lastColumn="1" w:noHBand="0" w:noVBand="0"/>
      </w:tblPr>
      <w:tblGrid>
        <w:gridCol w:w="1539"/>
        <w:gridCol w:w="2133"/>
        <w:gridCol w:w="1778"/>
        <w:gridCol w:w="1778"/>
        <w:gridCol w:w="959"/>
        <w:gridCol w:w="1698"/>
        <w:gridCol w:w="2409"/>
        <w:gridCol w:w="882"/>
      </w:tblGrid>
      <w:tr w:rsidR="00D3523C" w:rsidRPr="00D3523C" w14:paraId="34738465" w14:textId="77777777" w:rsidTr="00934D5B">
        <w:tc>
          <w:tcPr>
            <w:tcW w:w="1539" w:type="dxa"/>
            <w:tcBorders>
              <w:top w:val="single" w:sz="4" w:space="0" w:color="auto"/>
              <w:bottom w:val="single" w:sz="4" w:space="0" w:color="auto"/>
            </w:tcBorders>
            <w:shd w:val="clear" w:color="auto" w:fill="auto"/>
          </w:tcPr>
          <w:p w14:paraId="48F57065" w14:textId="77777777" w:rsidR="00D3523C" w:rsidRPr="00D3523C" w:rsidRDefault="00D3523C" w:rsidP="00D3523C">
            <w:pPr>
              <w:spacing w:line="360" w:lineRule="auto"/>
              <w:jc w:val="both"/>
              <w:rPr>
                <w:rFonts w:ascii="Book Antiqua" w:eastAsia="Calibri" w:hAnsi="Book Antiqua"/>
                <w:b/>
              </w:rPr>
            </w:pPr>
          </w:p>
        </w:tc>
        <w:tc>
          <w:tcPr>
            <w:tcW w:w="2133" w:type="dxa"/>
            <w:tcBorders>
              <w:top w:val="single" w:sz="4" w:space="0" w:color="auto"/>
              <w:bottom w:val="single" w:sz="4" w:space="0" w:color="auto"/>
            </w:tcBorders>
            <w:shd w:val="clear" w:color="auto" w:fill="auto"/>
          </w:tcPr>
          <w:p w14:paraId="0AE5B048" w14:textId="77777777" w:rsidR="00D3523C" w:rsidRPr="00D3523C" w:rsidRDefault="00D3523C" w:rsidP="00D3523C">
            <w:pPr>
              <w:spacing w:line="360" w:lineRule="auto"/>
              <w:jc w:val="both"/>
              <w:rPr>
                <w:rFonts w:ascii="Book Antiqua" w:eastAsia="Calibri" w:hAnsi="Book Antiqua"/>
                <w:b/>
              </w:rPr>
            </w:pPr>
          </w:p>
        </w:tc>
        <w:tc>
          <w:tcPr>
            <w:tcW w:w="4515" w:type="dxa"/>
            <w:gridSpan w:val="3"/>
            <w:tcBorders>
              <w:top w:val="single" w:sz="4" w:space="0" w:color="auto"/>
              <w:bottom w:val="single" w:sz="4" w:space="0" w:color="auto"/>
            </w:tcBorders>
            <w:shd w:val="clear" w:color="auto" w:fill="auto"/>
          </w:tcPr>
          <w:p w14:paraId="28A8689D" w14:textId="77777777" w:rsidR="00D3523C" w:rsidRPr="00D3523C" w:rsidRDefault="00D3523C" w:rsidP="00D3523C">
            <w:pPr>
              <w:spacing w:line="360" w:lineRule="auto"/>
              <w:jc w:val="both"/>
              <w:rPr>
                <w:rFonts w:ascii="Book Antiqua" w:hAnsi="Book Antiqua"/>
                <w:b/>
              </w:rPr>
            </w:pPr>
            <w:r w:rsidRPr="00D3523C">
              <w:rPr>
                <w:rFonts w:ascii="Book Antiqua" w:hAnsi="Book Antiqua"/>
                <w:b/>
              </w:rPr>
              <w:t>Patient</w:t>
            </w:r>
          </w:p>
        </w:tc>
        <w:tc>
          <w:tcPr>
            <w:tcW w:w="4989" w:type="dxa"/>
            <w:gridSpan w:val="3"/>
            <w:tcBorders>
              <w:top w:val="single" w:sz="4" w:space="0" w:color="auto"/>
              <w:bottom w:val="single" w:sz="4" w:space="0" w:color="auto"/>
            </w:tcBorders>
            <w:shd w:val="clear" w:color="auto" w:fill="auto"/>
          </w:tcPr>
          <w:p w14:paraId="5FC21A30" w14:textId="77777777" w:rsidR="00D3523C" w:rsidRPr="00D3523C" w:rsidRDefault="00D3523C" w:rsidP="00D3523C">
            <w:pPr>
              <w:spacing w:line="360" w:lineRule="auto"/>
              <w:jc w:val="both"/>
              <w:rPr>
                <w:rFonts w:ascii="Book Antiqua" w:hAnsi="Book Antiqua"/>
                <w:b/>
              </w:rPr>
            </w:pPr>
            <w:r w:rsidRPr="00D3523C">
              <w:rPr>
                <w:rFonts w:ascii="Book Antiqua" w:hAnsi="Book Antiqua"/>
                <w:b/>
              </w:rPr>
              <w:t>Spouse</w:t>
            </w:r>
          </w:p>
        </w:tc>
      </w:tr>
      <w:tr w:rsidR="00D3523C" w:rsidRPr="00D3523C" w14:paraId="51C56961" w14:textId="77777777" w:rsidTr="00934D5B">
        <w:tc>
          <w:tcPr>
            <w:tcW w:w="1539" w:type="dxa"/>
            <w:tcBorders>
              <w:top w:val="single" w:sz="4" w:space="0" w:color="auto"/>
              <w:bottom w:val="single" w:sz="4" w:space="0" w:color="auto"/>
            </w:tcBorders>
            <w:shd w:val="clear" w:color="auto" w:fill="auto"/>
          </w:tcPr>
          <w:p w14:paraId="4EAAF22E" w14:textId="77777777" w:rsidR="00D3523C" w:rsidRPr="00D3523C" w:rsidRDefault="00D3523C" w:rsidP="00D3523C">
            <w:pPr>
              <w:spacing w:line="360" w:lineRule="auto"/>
              <w:jc w:val="both"/>
              <w:rPr>
                <w:rFonts w:ascii="Book Antiqua" w:eastAsia="Calibri" w:hAnsi="Book Antiqua"/>
                <w:b/>
              </w:rPr>
            </w:pPr>
            <w:r w:rsidRPr="00D3523C">
              <w:rPr>
                <w:rFonts w:ascii="Book Antiqua" w:eastAsia="Calibri" w:hAnsi="Book Antiqua"/>
                <w:b/>
              </w:rPr>
              <w:t>Scale</w:t>
            </w:r>
          </w:p>
        </w:tc>
        <w:tc>
          <w:tcPr>
            <w:tcW w:w="2133" w:type="dxa"/>
            <w:tcBorders>
              <w:top w:val="single" w:sz="4" w:space="0" w:color="auto"/>
              <w:bottom w:val="single" w:sz="4" w:space="0" w:color="auto"/>
            </w:tcBorders>
            <w:shd w:val="clear" w:color="auto" w:fill="auto"/>
          </w:tcPr>
          <w:p w14:paraId="0F19A03C" w14:textId="77777777" w:rsidR="00D3523C" w:rsidRPr="00D3523C" w:rsidRDefault="00D3523C" w:rsidP="00D3523C">
            <w:pPr>
              <w:spacing w:line="360" w:lineRule="auto"/>
              <w:jc w:val="both"/>
              <w:rPr>
                <w:rFonts w:ascii="Book Antiqua" w:eastAsia="Calibri" w:hAnsi="Book Antiqua"/>
                <w:b/>
              </w:rPr>
            </w:pPr>
            <w:r w:rsidRPr="00D3523C">
              <w:rPr>
                <w:rFonts w:ascii="Book Antiqua" w:eastAsia="Calibri" w:hAnsi="Book Antiqua"/>
                <w:b/>
              </w:rPr>
              <w:t>Subscale</w:t>
            </w:r>
          </w:p>
        </w:tc>
        <w:tc>
          <w:tcPr>
            <w:tcW w:w="1778" w:type="dxa"/>
            <w:tcBorders>
              <w:top w:val="single" w:sz="4" w:space="0" w:color="auto"/>
              <w:bottom w:val="single" w:sz="4" w:space="0" w:color="auto"/>
            </w:tcBorders>
            <w:shd w:val="clear" w:color="auto" w:fill="auto"/>
          </w:tcPr>
          <w:p w14:paraId="6524E93F" w14:textId="77777777" w:rsidR="00D3523C" w:rsidRPr="00D3523C" w:rsidRDefault="00D3523C" w:rsidP="00D3523C">
            <w:pPr>
              <w:spacing w:line="360" w:lineRule="auto"/>
              <w:jc w:val="both"/>
              <w:rPr>
                <w:rFonts w:ascii="Book Antiqua" w:eastAsia="Calibri" w:hAnsi="Book Antiqua"/>
                <w:b/>
              </w:rPr>
            </w:pPr>
            <w:r w:rsidRPr="00D3523C">
              <w:rPr>
                <w:rFonts w:ascii="Book Antiqua" w:eastAsia="Calibri" w:hAnsi="Book Antiqua"/>
                <w:b/>
              </w:rPr>
              <w:t>Male</w:t>
            </w:r>
          </w:p>
        </w:tc>
        <w:tc>
          <w:tcPr>
            <w:tcW w:w="1778" w:type="dxa"/>
            <w:tcBorders>
              <w:top w:val="single" w:sz="4" w:space="0" w:color="auto"/>
              <w:bottom w:val="single" w:sz="4" w:space="0" w:color="auto"/>
            </w:tcBorders>
            <w:shd w:val="clear" w:color="auto" w:fill="auto"/>
          </w:tcPr>
          <w:p w14:paraId="541512B7" w14:textId="77777777" w:rsidR="00D3523C" w:rsidRPr="00D3523C" w:rsidRDefault="00D3523C" w:rsidP="00D3523C">
            <w:pPr>
              <w:spacing w:line="360" w:lineRule="auto"/>
              <w:jc w:val="both"/>
              <w:rPr>
                <w:rFonts w:ascii="Book Antiqua" w:hAnsi="Book Antiqua"/>
                <w:b/>
              </w:rPr>
            </w:pPr>
            <w:r w:rsidRPr="00D3523C">
              <w:rPr>
                <w:rFonts w:ascii="Book Antiqua" w:hAnsi="Book Antiqua"/>
                <w:b/>
              </w:rPr>
              <w:t>Female</w:t>
            </w:r>
          </w:p>
        </w:tc>
        <w:tc>
          <w:tcPr>
            <w:tcW w:w="959" w:type="dxa"/>
            <w:tcBorders>
              <w:top w:val="single" w:sz="4" w:space="0" w:color="auto"/>
              <w:bottom w:val="single" w:sz="4" w:space="0" w:color="auto"/>
            </w:tcBorders>
            <w:shd w:val="clear" w:color="auto" w:fill="auto"/>
          </w:tcPr>
          <w:p w14:paraId="477BE7D9" w14:textId="77777777" w:rsidR="00D3523C" w:rsidRPr="00D3523C" w:rsidRDefault="00D3523C" w:rsidP="00D3523C">
            <w:pPr>
              <w:spacing w:line="360" w:lineRule="auto"/>
              <w:jc w:val="both"/>
              <w:rPr>
                <w:rFonts w:ascii="Book Antiqua" w:hAnsi="Book Antiqua"/>
                <w:b/>
                <w:lang w:eastAsia="zh-CN"/>
              </w:rPr>
            </w:pPr>
            <w:r w:rsidRPr="00D3523C">
              <w:rPr>
                <w:rFonts w:ascii="Book Antiqua" w:hAnsi="Book Antiqua" w:hint="eastAsia"/>
                <w:b/>
                <w:i/>
                <w:lang w:eastAsia="zh-CN"/>
              </w:rPr>
              <w:t>P</w:t>
            </w:r>
            <w:r>
              <w:rPr>
                <w:rFonts w:ascii="Book Antiqua" w:hAnsi="Book Antiqua" w:hint="eastAsia"/>
                <w:b/>
                <w:lang w:eastAsia="zh-CN"/>
              </w:rPr>
              <w:t xml:space="preserve"> value</w:t>
            </w:r>
          </w:p>
        </w:tc>
        <w:tc>
          <w:tcPr>
            <w:tcW w:w="1698" w:type="dxa"/>
            <w:tcBorders>
              <w:top w:val="single" w:sz="4" w:space="0" w:color="auto"/>
              <w:bottom w:val="single" w:sz="4" w:space="0" w:color="auto"/>
            </w:tcBorders>
            <w:shd w:val="clear" w:color="auto" w:fill="auto"/>
          </w:tcPr>
          <w:p w14:paraId="777A42D9" w14:textId="77777777" w:rsidR="00D3523C" w:rsidRPr="00D3523C" w:rsidRDefault="00D3523C" w:rsidP="00D3523C">
            <w:pPr>
              <w:spacing w:line="360" w:lineRule="auto"/>
              <w:jc w:val="both"/>
              <w:rPr>
                <w:rFonts w:ascii="Book Antiqua" w:eastAsia="Calibri" w:hAnsi="Book Antiqua"/>
                <w:b/>
              </w:rPr>
            </w:pPr>
            <w:r w:rsidRPr="00D3523C">
              <w:rPr>
                <w:rFonts w:ascii="Book Antiqua" w:eastAsia="Calibri" w:hAnsi="Book Antiqua"/>
                <w:b/>
              </w:rPr>
              <w:t>Male</w:t>
            </w:r>
          </w:p>
        </w:tc>
        <w:tc>
          <w:tcPr>
            <w:tcW w:w="2409" w:type="dxa"/>
            <w:tcBorders>
              <w:top w:val="single" w:sz="4" w:space="0" w:color="auto"/>
              <w:bottom w:val="single" w:sz="4" w:space="0" w:color="auto"/>
            </w:tcBorders>
            <w:shd w:val="clear" w:color="auto" w:fill="auto"/>
          </w:tcPr>
          <w:p w14:paraId="286388ED" w14:textId="77777777" w:rsidR="00D3523C" w:rsidRPr="00D3523C" w:rsidRDefault="00D3523C" w:rsidP="00D3523C">
            <w:pPr>
              <w:spacing w:line="360" w:lineRule="auto"/>
              <w:jc w:val="both"/>
              <w:rPr>
                <w:rFonts w:ascii="Book Antiqua" w:hAnsi="Book Antiqua"/>
                <w:b/>
              </w:rPr>
            </w:pPr>
            <w:r w:rsidRPr="00D3523C">
              <w:rPr>
                <w:rFonts w:ascii="Book Antiqua" w:hAnsi="Book Antiqua"/>
                <w:b/>
              </w:rPr>
              <w:t>Female</w:t>
            </w:r>
          </w:p>
        </w:tc>
        <w:tc>
          <w:tcPr>
            <w:tcW w:w="882" w:type="dxa"/>
            <w:tcBorders>
              <w:top w:val="single" w:sz="4" w:space="0" w:color="auto"/>
              <w:bottom w:val="single" w:sz="4" w:space="0" w:color="auto"/>
            </w:tcBorders>
            <w:shd w:val="clear" w:color="auto" w:fill="auto"/>
          </w:tcPr>
          <w:p w14:paraId="0D88BCF3" w14:textId="77777777" w:rsidR="00D3523C" w:rsidRPr="00D3523C" w:rsidRDefault="00D3523C" w:rsidP="00D3523C">
            <w:pPr>
              <w:spacing w:line="360" w:lineRule="auto"/>
              <w:jc w:val="both"/>
              <w:rPr>
                <w:rFonts w:ascii="Book Antiqua" w:hAnsi="Book Antiqua"/>
                <w:b/>
              </w:rPr>
            </w:pPr>
            <w:r w:rsidRPr="00D3523C">
              <w:rPr>
                <w:rFonts w:ascii="Book Antiqua" w:hAnsi="Book Antiqua" w:hint="eastAsia"/>
                <w:b/>
                <w:i/>
                <w:lang w:eastAsia="zh-CN"/>
              </w:rPr>
              <w:t>P</w:t>
            </w:r>
            <w:r>
              <w:rPr>
                <w:rFonts w:ascii="Book Antiqua" w:hAnsi="Book Antiqua" w:hint="eastAsia"/>
                <w:b/>
                <w:lang w:eastAsia="zh-CN"/>
              </w:rPr>
              <w:t xml:space="preserve"> value</w:t>
            </w:r>
          </w:p>
        </w:tc>
      </w:tr>
      <w:tr w:rsidR="00D3523C" w:rsidRPr="00D3523C" w14:paraId="06061D67" w14:textId="77777777" w:rsidTr="00934D5B">
        <w:tc>
          <w:tcPr>
            <w:tcW w:w="1539" w:type="dxa"/>
            <w:vMerge w:val="restart"/>
            <w:tcBorders>
              <w:top w:val="single" w:sz="4" w:space="0" w:color="auto"/>
            </w:tcBorders>
            <w:shd w:val="clear" w:color="auto" w:fill="auto"/>
          </w:tcPr>
          <w:p w14:paraId="1D68836F"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WHODAS-II</w:t>
            </w:r>
          </w:p>
        </w:tc>
        <w:tc>
          <w:tcPr>
            <w:tcW w:w="2133" w:type="dxa"/>
            <w:tcBorders>
              <w:top w:val="single" w:sz="4" w:space="0" w:color="auto"/>
            </w:tcBorders>
            <w:shd w:val="clear" w:color="auto" w:fill="auto"/>
          </w:tcPr>
          <w:p w14:paraId="4D8700F5"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Understanding and</w:t>
            </w:r>
          </w:p>
          <w:p w14:paraId="4F3C835B"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communication</w:t>
            </w:r>
          </w:p>
        </w:tc>
        <w:tc>
          <w:tcPr>
            <w:tcW w:w="1778" w:type="dxa"/>
            <w:tcBorders>
              <w:top w:val="single" w:sz="4" w:space="0" w:color="auto"/>
            </w:tcBorders>
            <w:shd w:val="clear" w:color="auto" w:fill="auto"/>
          </w:tcPr>
          <w:p w14:paraId="5F88176B"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8 ± 28</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100; 100)]</w:t>
            </w:r>
          </w:p>
        </w:tc>
        <w:tc>
          <w:tcPr>
            <w:tcW w:w="1778" w:type="dxa"/>
            <w:tcBorders>
              <w:top w:val="single" w:sz="4" w:space="0" w:color="auto"/>
            </w:tcBorders>
            <w:shd w:val="clear" w:color="auto" w:fill="auto"/>
          </w:tcPr>
          <w:p w14:paraId="02F74A27"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9 ± 24</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27; 86)]</w:t>
            </w:r>
          </w:p>
        </w:tc>
        <w:tc>
          <w:tcPr>
            <w:tcW w:w="959" w:type="dxa"/>
            <w:tcBorders>
              <w:top w:val="single" w:sz="4" w:space="0" w:color="auto"/>
            </w:tcBorders>
            <w:shd w:val="clear" w:color="auto" w:fill="auto"/>
          </w:tcPr>
          <w:p w14:paraId="63E46B52" w14:textId="77777777" w:rsidR="00D3523C" w:rsidRPr="00D3523C" w:rsidRDefault="00D3523C" w:rsidP="00D3523C">
            <w:pPr>
              <w:spacing w:line="360" w:lineRule="auto"/>
              <w:jc w:val="both"/>
              <w:rPr>
                <w:rFonts w:ascii="Book Antiqua" w:hAnsi="Book Antiqua"/>
              </w:rPr>
            </w:pPr>
            <w:r w:rsidRPr="00D3523C">
              <w:rPr>
                <w:rFonts w:ascii="Book Antiqua" w:hAnsi="Book Antiqua"/>
              </w:rPr>
              <w:t>0.829</w:t>
            </w:r>
          </w:p>
        </w:tc>
        <w:tc>
          <w:tcPr>
            <w:tcW w:w="1698" w:type="dxa"/>
            <w:tcBorders>
              <w:top w:val="single" w:sz="4" w:space="0" w:color="auto"/>
            </w:tcBorders>
            <w:shd w:val="clear" w:color="auto" w:fill="auto"/>
          </w:tcPr>
          <w:p w14:paraId="4CF608A0"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6 ± 30</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100; 100)]</w:t>
            </w:r>
          </w:p>
        </w:tc>
        <w:tc>
          <w:tcPr>
            <w:tcW w:w="2409" w:type="dxa"/>
            <w:tcBorders>
              <w:top w:val="single" w:sz="4" w:space="0" w:color="auto"/>
            </w:tcBorders>
            <w:shd w:val="clear" w:color="auto" w:fill="auto"/>
          </w:tcPr>
          <w:p w14:paraId="15B5B8D2" w14:textId="77777777" w:rsidR="00D3523C" w:rsidRPr="00D3523C" w:rsidRDefault="00D3523C" w:rsidP="00D3523C">
            <w:pPr>
              <w:spacing w:line="360" w:lineRule="auto"/>
              <w:jc w:val="both"/>
              <w:rPr>
                <w:rFonts w:ascii="Book Antiqua" w:hAnsi="Book Antiqua"/>
              </w:rPr>
            </w:pPr>
            <w:r w:rsidRPr="00D3523C">
              <w:rPr>
                <w:rFonts w:ascii="Book Antiqua" w:eastAsia="Calibri" w:hAnsi="Book Antiqua"/>
              </w:rPr>
              <w:t>14 ± 37</w:t>
            </w:r>
            <w:r>
              <w:rPr>
                <w:rFonts w:ascii="Book Antiqua" w:hAnsi="Book Antiqua" w:hint="eastAsia"/>
                <w:lang w:eastAsia="zh-CN"/>
              </w:rPr>
              <w:t xml:space="preserve"> </w:t>
            </w:r>
            <w:r w:rsidRPr="00D3523C">
              <w:rPr>
                <w:rFonts w:ascii="Book Antiqua" w:eastAsia="Calibri" w:hAnsi="Book Antiqua"/>
              </w:rPr>
              <w:t>[</w:t>
            </w:r>
            <w:r w:rsidRPr="00D3523C">
              <w:rPr>
                <w:rFonts w:ascii="Book Antiqua" w:hAnsi="Book Antiqua"/>
              </w:rPr>
              <w:t>0 (</w:t>
            </w:r>
            <w:r>
              <w:rPr>
                <w:rFonts w:ascii="Book Antiqua" w:hAnsi="Book Antiqua"/>
              </w:rPr>
              <w:t>-</w:t>
            </w:r>
            <w:r w:rsidRPr="00D3523C">
              <w:rPr>
                <w:rFonts w:ascii="Book Antiqua" w:hAnsi="Book Antiqua"/>
              </w:rPr>
              <w:t>100; 150)</w:t>
            </w:r>
            <w:r w:rsidRPr="00D3523C">
              <w:rPr>
                <w:rFonts w:ascii="Book Antiqua" w:eastAsia="Calibri" w:hAnsi="Book Antiqua"/>
              </w:rPr>
              <w:t>]</w:t>
            </w:r>
          </w:p>
        </w:tc>
        <w:tc>
          <w:tcPr>
            <w:tcW w:w="882" w:type="dxa"/>
            <w:tcBorders>
              <w:top w:val="single" w:sz="4" w:space="0" w:color="auto"/>
            </w:tcBorders>
            <w:shd w:val="clear" w:color="auto" w:fill="auto"/>
          </w:tcPr>
          <w:p w14:paraId="778009D5" w14:textId="77777777" w:rsidR="00D3523C" w:rsidRPr="00D3523C" w:rsidRDefault="00D3523C" w:rsidP="00D3523C">
            <w:pPr>
              <w:spacing w:line="360" w:lineRule="auto"/>
              <w:jc w:val="both"/>
              <w:rPr>
                <w:rFonts w:ascii="Book Antiqua" w:hAnsi="Book Antiqua"/>
              </w:rPr>
            </w:pPr>
            <w:r w:rsidRPr="00D3523C">
              <w:rPr>
                <w:rFonts w:ascii="Book Antiqua" w:hAnsi="Book Antiqua"/>
              </w:rPr>
              <w:t>0.127</w:t>
            </w:r>
          </w:p>
        </w:tc>
      </w:tr>
      <w:tr w:rsidR="00D3523C" w:rsidRPr="00D3523C" w14:paraId="1843A52D" w14:textId="77777777" w:rsidTr="00934D5B">
        <w:tc>
          <w:tcPr>
            <w:tcW w:w="1539" w:type="dxa"/>
            <w:vMerge/>
            <w:shd w:val="clear" w:color="auto" w:fill="auto"/>
          </w:tcPr>
          <w:p w14:paraId="33A2B6FC" w14:textId="77777777" w:rsidR="00D3523C" w:rsidRPr="00D3523C" w:rsidRDefault="00D3523C" w:rsidP="00D3523C">
            <w:pPr>
              <w:spacing w:line="360" w:lineRule="auto"/>
              <w:jc w:val="both"/>
              <w:rPr>
                <w:rFonts w:ascii="Book Antiqua" w:eastAsia="Calibri" w:hAnsi="Book Antiqua"/>
              </w:rPr>
            </w:pPr>
          </w:p>
        </w:tc>
        <w:tc>
          <w:tcPr>
            <w:tcW w:w="2133" w:type="dxa"/>
            <w:shd w:val="clear" w:color="auto" w:fill="auto"/>
          </w:tcPr>
          <w:p w14:paraId="0452AEBA"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Getting around</w:t>
            </w:r>
          </w:p>
        </w:tc>
        <w:tc>
          <w:tcPr>
            <w:tcW w:w="1778" w:type="dxa"/>
            <w:shd w:val="clear" w:color="auto" w:fill="auto"/>
          </w:tcPr>
          <w:p w14:paraId="7305CC7D"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43 ± 103</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100; 500)]</w:t>
            </w:r>
          </w:p>
        </w:tc>
        <w:tc>
          <w:tcPr>
            <w:tcW w:w="1778" w:type="dxa"/>
            <w:shd w:val="clear" w:color="auto" w:fill="auto"/>
          </w:tcPr>
          <w:p w14:paraId="4082DD15"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27 ± 57</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100; 300)]</w:t>
            </w:r>
          </w:p>
        </w:tc>
        <w:tc>
          <w:tcPr>
            <w:tcW w:w="959" w:type="dxa"/>
            <w:shd w:val="clear" w:color="auto" w:fill="auto"/>
          </w:tcPr>
          <w:p w14:paraId="77684A43" w14:textId="77777777" w:rsidR="00D3523C" w:rsidRPr="00D3523C" w:rsidRDefault="00D3523C" w:rsidP="00D3523C">
            <w:pPr>
              <w:spacing w:line="360" w:lineRule="auto"/>
              <w:jc w:val="both"/>
              <w:rPr>
                <w:rFonts w:ascii="Book Antiqua" w:hAnsi="Book Antiqua"/>
              </w:rPr>
            </w:pPr>
            <w:r w:rsidRPr="00D3523C">
              <w:rPr>
                <w:rFonts w:ascii="Book Antiqua" w:hAnsi="Book Antiqua"/>
              </w:rPr>
              <w:t>0.900</w:t>
            </w:r>
          </w:p>
        </w:tc>
        <w:tc>
          <w:tcPr>
            <w:tcW w:w="1698" w:type="dxa"/>
            <w:shd w:val="clear" w:color="auto" w:fill="auto"/>
          </w:tcPr>
          <w:p w14:paraId="76F5F229"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5 ± 29</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100; 100)]</w:t>
            </w:r>
          </w:p>
        </w:tc>
        <w:tc>
          <w:tcPr>
            <w:tcW w:w="2409" w:type="dxa"/>
            <w:shd w:val="clear" w:color="auto" w:fill="auto"/>
          </w:tcPr>
          <w:p w14:paraId="5457F89E"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2 ± 20</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80; 100)]</w:t>
            </w:r>
          </w:p>
        </w:tc>
        <w:tc>
          <w:tcPr>
            <w:tcW w:w="882" w:type="dxa"/>
            <w:shd w:val="clear" w:color="auto" w:fill="auto"/>
          </w:tcPr>
          <w:p w14:paraId="4DE9AAA0" w14:textId="77777777" w:rsidR="00D3523C" w:rsidRPr="00D3523C" w:rsidRDefault="00D3523C" w:rsidP="00D3523C">
            <w:pPr>
              <w:spacing w:line="360" w:lineRule="auto"/>
              <w:jc w:val="both"/>
              <w:rPr>
                <w:rFonts w:ascii="Book Antiqua" w:hAnsi="Book Antiqua"/>
              </w:rPr>
            </w:pPr>
            <w:r w:rsidRPr="00D3523C">
              <w:rPr>
                <w:rFonts w:ascii="Book Antiqua" w:hAnsi="Book Antiqua"/>
              </w:rPr>
              <w:t>0.247</w:t>
            </w:r>
          </w:p>
        </w:tc>
      </w:tr>
      <w:tr w:rsidR="00D3523C" w:rsidRPr="00D3523C" w14:paraId="49B79DB2" w14:textId="77777777" w:rsidTr="00934D5B">
        <w:tc>
          <w:tcPr>
            <w:tcW w:w="1539" w:type="dxa"/>
            <w:vMerge/>
            <w:shd w:val="clear" w:color="auto" w:fill="auto"/>
          </w:tcPr>
          <w:p w14:paraId="76247C25" w14:textId="77777777" w:rsidR="00D3523C" w:rsidRPr="00D3523C" w:rsidRDefault="00D3523C" w:rsidP="00D3523C">
            <w:pPr>
              <w:spacing w:line="360" w:lineRule="auto"/>
              <w:jc w:val="both"/>
              <w:rPr>
                <w:rFonts w:ascii="Book Antiqua" w:eastAsia="Calibri" w:hAnsi="Book Antiqua"/>
              </w:rPr>
            </w:pPr>
          </w:p>
        </w:tc>
        <w:tc>
          <w:tcPr>
            <w:tcW w:w="2133" w:type="dxa"/>
            <w:shd w:val="clear" w:color="auto" w:fill="auto"/>
          </w:tcPr>
          <w:p w14:paraId="70BB9E9C"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Self</w:t>
            </w:r>
            <w:r>
              <w:rPr>
                <w:rFonts w:ascii="Book Antiqua" w:eastAsia="Calibri" w:hAnsi="Book Antiqua"/>
              </w:rPr>
              <w:t>-</w:t>
            </w:r>
            <w:r w:rsidRPr="00D3523C">
              <w:rPr>
                <w:rFonts w:ascii="Book Antiqua" w:eastAsia="Calibri" w:hAnsi="Book Antiqua"/>
              </w:rPr>
              <w:t>care</w:t>
            </w:r>
          </w:p>
        </w:tc>
        <w:tc>
          <w:tcPr>
            <w:tcW w:w="1778" w:type="dxa"/>
            <w:shd w:val="clear" w:color="auto" w:fill="auto"/>
          </w:tcPr>
          <w:p w14:paraId="68C0BA95"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5 ± 24</w:t>
            </w:r>
            <w:r>
              <w:rPr>
                <w:rFonts w:ascii="Book Antiqua" w:hAnsi="Book Antiqua" w:hint="eastAsia"/>
                <w:lang w:eastAsia="zh-CN"/>
              </w:rPr>
              <w:t xml:space="preserve"> </w:t>
            </w:r>
            <w:r w:rsidRPr="00D3523C">
              <w:rPr>
                <w:rFonts w:ascii="Book Antiqua" w:eastAsia="Calibri" w:hAnsi="Book Antiqua"/>
              </w:rPr>
              <w:t>[0 (0; 133)]</w:t>
            </w:r>
          </w:p>
        </w:tc>
        <w:tc>
          <w:tcPr>
            <w:tcW w:w="1778" w:type="dxa"/>
            <w:shd w:val="clear" w:color="auto" w:fill="auto"/>
          </w:tcPr>
          <w:p w14:paraId="44C2E655"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 ± 20</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100; 75)]</w:t>
            </w:r>
          </w:p>
        </w:tc>
        <w:tc>
          <w:tcPr>
            <w:tcW w:w="959" w:type="dxa"/>
            <w:shd w:val="clear" w:color="auto" w:fill="auto"/>
          </w:tcPr>
          <w:p w14:paraId="040B1C8E" w14:textId="77777777" w:rsidR="00D3523C" w:rsidRPr="00D3523C" w:rsidRDefault="00D3523C" w:rsidP="00D3523C">
            <w:pPr>
              <w:spacing w:line="360" w:lineRule="auto"/>
              <w:jc w:val="both"/>
              <w:rPr>
                <w:rFonts w:ascii="Book Antiqua" w:hAnsi="Book Antiqua"/>
              </w:rPr>
            </w:pPr>
            <w:r w:rsidRPr="00D3523C">
              <w:rPr>
                <w:rFonts w:ascii="Book Antiqua" w:hAnsi="Book Antiqua"/>
              </w:rPr>
              <w:t>0.343</w:t>
            </w:r>
          </w:p>
        </w:tc>
        <w:tc>
          <w:tcPr>
            <w:tcW w:w="1698" w:type="dxa"/>
            <w:shd w:val="clear" w:color="auto" w:fill="auto"/>
          </w:tcPr>
          <w:p w14:paraId="3953269D"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 ± 17</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100; 50) ]</w:t>
            </w:r>
          </w:p>
        </w:tc>
        <w:tc>
          <w:tcPr>
            <w:tcW w:w="2409" w:type="dxa"/>
            <w:shd w:val="clear" w:color="auto" w:fill="auto"/>
          </w:tcPr>
          <w:p w14:paraId="45FD2343"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0 ± 0</w:t>
            </w:r>
            <w:r>
              <w:rPr>
                <w:rFonts w:ascii="Book Antiqua" w:hAnsi="Book Antiqua" w:hint="eastAsia"/>
                <w:lang w:eastAsia="zh-CN"/>
              </w:rPr>
              <w:t xml:space="preserve"> </w:t>
            </w:r>
            <w:r w:rsidRPr="00D3523C">
              <w:rPr>
                <w:rFonts w:ascii="Book Antiqua" w:eastAsia="Calibri" w:hAnsi="Book Antiqua"/>
              </w:rPr>
              <w:t>[0 (0; 0)]</w:t>
            </w:r>
          </w:p>
        </w:tc>
        <w:tc>
          <w:tcPr>
            <w:tcW w:w="882" w:type="dxa"/>
            <w:shd w:val="clear" w:color="auto" w:fill="auto"/>
          </w:tcPr>
          <w:p w14:paraId="1B3E8D18" w14:textId="77777777" w:rsidR="00D3523C" w:rsidRPr="00D3523C" w:rsidRDefault="00D3523C" w:rsidP="00D3523C">
            <w:pPr>
              <w:spacing w:line="360" w:lineRule="auto"/>
              <w:jc w:val="both"/>
              <w:rPr>
                <w:rFonts w:ascii="Book Antiqua" w:hAnsi="Book Antiqua"/>
              </w:rPr>
            </w:pPr>
            <w:r w:rsidRPr="00D3523C">
              <w:rPr>
                <w:rFonts w:ascii="Book Antiqua" w:hAnsi="Book Antiqua"/>
              </w:rPr>
              <w:t>1.000</w:t>
            </w:r>
          </w:p>
        </w:tc>
      </w:tr>
      <w:tr w:rsidR="00D3523C" w:rsidRPr="00D3523C" w14:paraId="436A992A" w14:textId="77777777" w:rsidTr="00934D5B">
        <w:tc>
          <w:tcPr>
            <w:tcW w:w="1539" w:type="dxa"/>
            <w:vMerge/>
            <w:shd w:val="clear" w:color="auto" w:fill="auto"/>
          </w:tcPr>
          <w:p w14:paraId="2429968C" w14:textId="77777777" w:rsidR="00D3523C" w:rsidRPr="00D3523C" w:rsidRDefault="00D3523C" w:rsidP="00D3523C">
            <w:pPr>
              <w:spacing w:line="360" w:lineRule="auto"/>
              <w:jc w:val="both"/>
              <w:rPr>
                <w:rFonts w:ascii="Book Antiqua" w:eastAsia="Calibri" w:hAnsi="Book Antiqua"/>
              </w:rPr>
            </w:pPr>
          </w:p>
        </w:tc>
        <w:tc>
          <w:tcPr>
            <w:tcW w:w="2133" w:type="dxa"/>
            <w:shd w:val="clear" w:color="auto" w:fill="auto"/>
          </w:tcPr>
          <w:p w14:paraId="6A814D60"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Getting along with</w:t>
            </w:r>
          </w:p>
          <w:p w14:paraId="7D8257E1"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people</w:t>
            </w:r>
          </w:p>
        </w:tc>
        <w:tc>
          <w:tcPr>
            <w:tcW w:w="1778" w:type="dxa"/>
            <w:shd w:val="clear" w:color="auto" w:fill="auto"/>
          </w:tcPr>
          <w:p w14:paraId="0C72442F"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69 ± 138</w:t>
            </w:r>
            <w:r>
              <w:rPr>
                <w:rFonts w:ascii="Book Antiqua" w:hAnsi="Book Antiqua" w:hint="eastAsia"/>
                <w:lang w:eastAsia="zh-CN"/>
              </w:rPr>
              <w:t xml:space="preserve"> </w:t>
            </w:r>
            <w:r w:rsidRPr="00D3523C">
              <w:rPr>
                <w:rFonts w:ascii="Book Antiqua" w:eastAsia="Calibri" w:hAnsi="Book Antiqua"/>
              </w:rPr>
              <w:t>[25 (</w:t>
            </w:r>
            <w:r>
              <w:rPr>
                <w:rFonts w:ascii="Book Antiqua" w:eastAsia="Calibri" w:hAnsi="Book Antiqua"/>
              </w:rPr>
              <w:t>-</w:t>
            </w:r>
            <w:r w:rsidRPr="00D3523C">
              <w:rPr>
                <w:rFonts w:ascii="Book Antiqua" w:eastAsia="Calibri" w:hAnsi="Book Antiqua"/>
              </w:rPr>
              <w:t>100; 800)]</w:t>
            </w:r>
          </w:p>
        </w:tc>
        <w:tc>
          <w:tcPr>
            <w:tcW w:w="1778" w:type="dxa"/>
            <w:shd w:val="clear" w:color="auto" w:fill="auto"/>
          </w:tcPr>
          <w:p w14:paraId="16AE72DA"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38 ± 66</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100; 200)]</w:t>
            </w:r>
          </w:p>
        </w:tc>
        <w:tc>
          <w:tcPr>
            <w:tcW w:w="959" w:type="dxa"/>
            <w:shd w:val="clear" w:color="auto" w:fill="auto"/>
          </w:tcPr>
          <w:p w14:paraId="3D78DC61" w14:textId="77777777" w:rsidR="00D3523C" w:rsidRPr="00D3523C" w:rsidRDefault="00D3523C" w:rsidP="00D3523C">
            <w:pPr>
              <w:spacing w:line="360" w:lineRule="auto"/>
              <w:jc w:val="both"/>
              <w:rPr>
                <w:rFonts w:ascii="Book Antiqua" w:hAnsi="Book Antiqua"/>
              </w:rPr>
            </w:pPr>
            <w:r w:rsidRPr="00D3523C">
              <w:rPr>
                <w:rFonts w:ascii="Book Antiqua" w:hAnsi="Book Antiqua"/>
              </w:rPr>
              <w:t>0.317</w:t>
            </w:r>
          </w:p>
        </w:tc>
        <w:tc>
          <w:tcPr>
            <w:tcW w:w="1698" w:type="dxa"/>
            <w:shd w:val="clear" w:color="auto" w:fill="auto"/>
          </w:tcPr>
          <w:p w14:paraId="60AB3E24"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37 ± 58</w:t>
            </w:r>
            <w:r>
              <w:rPr>
                <w:rFonts w:ascii="Book Antiqua" w:hAnsi="Book Antiqua" w:hint="eastAsia"/>
                <w:lang w:eastAsia="zh-CN"/>
              </w:rPr>
              <w:t xml:space="preserve"> </w:t>
            </w:r>
            <w:r w:rsidRPr="00D3523C">
              <w:rPr>
                <w:rFonts w:ascii="Book Antiqua" w:eastAsia="Calibri" w:hAnsi="Book Antiqua"/>
              </w:rPr>
              <w:t>[17 (0; 200)]</w:t>
            </w:r>
          </w:p>
        </w:tc>
        <w:tc>
          <w:tcPr>
            <w:tcW w:w="2409" w:type="dxa"/>
            <w:shd w:val="clear" w:color="auto" w:fill="auto"/>
          </w:tcPr>
          <w:p w14:paraId="247BE12B" w14:textId="77777777" w:rsidR="00D3523C" w:rsidRPr="00D3523C" w:rsidRDefault="00D3523C" w:rsidP="00D3523C">
            <w:pPr>
              <w:spacing w:line="360" w:lineRule="auto"/>
              <w:jc w:val="both"/>
              <w:rPr>
                <w:rFonts w:ascii="Book Antiqua" w:hAnsi="Book Antiqua"/>
              </w:rPr>
            </w:pPr>
            <w:r w:rsidRPr="00D3523C">
              <w:rPr>
                <w:rFonts w:ascii="Book Antiqua" w:eastAsia="Calibri" w:hAnsi="Book Antiqua"/>
              </w:rPr>
              <w:t>25 ± 47</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100; 100)]</w:t>
            </w:r>
          </w:p>
        </w:tc>
        <w:tc>
          <w:tcPr>
            <w:tcW w:w="882" w:type="dxa"/>
            <w:shd w:val="clear" w:color="auto" w:fill="auto"/>
          </w:tcPr>
          <w:p w14:paraId="3F79EC4A" w14:textId="77777777" w:rsidR="00D3523C" w:rsidRPr="00D3523C" w:rsidRDefault="00D3523C" w:rsidP="00D3523C">
            <w:pPr>
              <w:spacing w:line="360" w:lineRule="auto"/>
              <w:jc w:val="both"/>
              <w:rPr>
                <w:rFonts w:ascii="Book Antiqua" w:hAnsi="Book Antiqua"/>
              </w:rPr>
            </w:pPr>
            <w:r w:rsidRPr="00D3523C">
              <w:rPr>
                <w:rFonts w:ascii="Book Antiqua" w:hAnsi="Book Antiqua"/>
              </w:rPr>
              <w:t>0.322</w:t>
            </w:r>
          </w:p>
        </w:tc>
      </w:tr>
      <w:tr w:rsidR="00D3523C" w:rsidRPr="00D3523C" w14:paraId="085E0AEE" w14:textId="77777777" w:rsidTr="00934D5B">
        <w:tc>
          <w:tcPr>
            <w:tcW w:w="1539" w:type="dxa"/>
            <w:vMerge/>
            <w:shd w:val="clear" w:color="auto" w:fill="auto"/>
          </w:tcPr>
          <w:p w14:paraId="6B82C8A1" w14:textId="77777777" w:rsidR="00D3523C" w:rsidRPr="00D3523C" w:rsidRDefault="00D3523C" w:rsidP="00D3523C">
            <w:pPr>
              <w:spacing w:line="360" w:lineRule="auto"/>
              <w:jc w:val="both"/>
              <w:rPr>
                <w:rFonts w:ascii="Book Antiqua" w:eastAsia="Calibri" w:hAnsi="Book Antiqua"/>
              </w:rPr>
            </w:pPr>
          </w:p>
        </w:tc>
        <w:tc>
          <w:tcPr>
            <w:tcW w:w="2133" w:type="dxa"/>
            <w:shd w:val="clear" w:color="auto" w:fill="auto"/>
          </w:tcPr>
          <w:p w14:paraId="1357C9AB"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Life activities</w:t>
            </w:r>
          </w:p>
        </w:tc>
        <w:tc>
          <w:tcPr>
            <w:tcW w:w="1778" w:type="dxa"/>
            <w:shd w:val="clear" w:color="auto" w:fill="auto"/>
          </w:tcPr>
          <w:p w14:paraId="29E05E4B"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8 ± 47</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100; 150)]</w:t>
            </w:r>
          </w:p>
        </w:tc>
        <w:tc>
          <w:tcPr>
            <w:tcW w:w="1778" w:type="dxa"/>
            <w:shd w:val="clear" w:color="auto" w:fill="auto"/>
          </w:tcPr>
          <w:p w14:paraId="1F8E2D6D"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59 ± 104</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100; 400)]</w:t>
            </w:r>
          </w:p>
        </w:tc>
        <w:tc>
          <w:tcPr>
            <w:tcW w:w="959" w:type="dxa"/>
            <w:shd w:val="clear" w:color="auto" w:fill="auto"/>
          </w:tcPr>
          <w:p w14:paraId="2C7181B2" w14:textId="77777777" w:rsidR="00D3523C" w:rsidRPr="00D3523C" w:rsidRDefault="00D3523C" w:rsidP="00D3523C">
            <w:pPr>
              <w:spacing w:line="360" w:lineRule="auto"/>
              <w:jc w:val="both"/>
              <w:rPr>
                <w:rFonts w:ascii="Book Antiqua" w:hAnsi="Book Antiqua"/>
                <w:i/>
              </w:rPr>
            </w:pPr>
            <w:r w:rsidRPr="00D3523C">
              <w:rPr>
                <w:rFonts w:ascii="Book Antiqua" w:hAnsi="Book Antiqua"/>
                <w:i/>
              </w:rPr>
              <w:t>0.008</w:t>
            </w:r>
          </w:p>
        </w:tc>
        <w:tc>
          <w:tcPr>
            <w:tcW w:w="1698" w:type="dxa"/>
            <w:shd w:val="clear" w:color="auto" w:fill="auto"/>
          </w:tcPr>
          <w:p w14:paraId="19894E00"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39 ± 96</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100; 350)]</w:t>
            </w:r>
          </w:p>
        </w:tc>
        <w:tc>
          <w:tcPr>
            <w:tcW w:w="2409" w:type="dxa"/>
            <w:shd w:val="clear" w:color="auto" w:fill="auto"/>
          </w:tcPr>
          <w:p w14:paraId="438222A7"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101 ± 174</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100; 800)]</w:t>
            </w:r>
          </w:p>
        </w:tc>
        <w:tc>
          <w:tcPr>
            <w:tcW w:w="882" w:type="dxa"/>
            <w:shd w:val="clear" w:color="auto" w:fill="auto"/>
          </w:tcPr>
          <w:p w14:paraId="72783389" w14:textId="77777777" w:rsidR="00D3523C" w:rsidRPr="00D3523C" w:rsidRDefault="00D3523C" w:rsidP="00D3523C">
            <w:pPr>
              <w:spacing w:line="360" w:lineRule="auto"/>
              <w:jc w:val="both"/>
              <w:rPr>
                <w:rFonts w:ascii="Book Antiqua" w:hAnsi="Book Antiqua"/>
                <w:i/>
              </w:rPr>
            </w:pPr>
            <w:r w:rsidRPr="00D3523C">
              <w:rPr>
                <w:rFonts w:ascii="Book Antiqua" w:hAnsi="Book Antiqua"/>
                <w:i/>
              </w:rPr>
              <w:t>0.046</w:t>
            </w:r>
          </w:p>
        </w:tc>
      </w:tr>
      <w:tr w:rsidR="00D3523C" w:rsidRPr="00D3523C" w14:paraId="43933A00" w14:textId="77777777" w:rsidTr="00934D5B">
        <w:tc>
          <w:tcPr>
            <w:tcW w:w="1539" w:type="dxa"/>
            <w:vMerge/>
            <w:shd w:val="clear" w:color="auto" w:fill="auto"/>
          </w:tcPr>
          <w:p w14:paraId="1AD5FF31" w14:textId="77777777" w:rsidR="00D3523C" w:rsidRPr="00D3523C" w:rsidRDefault="00D3523C" w:rsidP="00D3523C">
            <w:pPr>
              <w:spacing w:line="360" w:lineRule="auto"/>
              <w:jc w:val="both"/>
              <w:rPr>
                <w:rFonts w:ascii="Book Antiqua" w:eastAsia="Calibri" w:hAnsi="Book Antiqua"/>
              </w:rPr>
            </w:pPr>
          </w:p>
        </w:tc>
        <w:tc>
          <w:tcPr>
            <w:tcW w:w="2133" w:type="dxa"/>
            <w:shd w:val="clear" w:color="auto" w:fill="auto"/>
          </w:tcPr>
          <w:p w14:paraId="1EABAD28"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Participation in</w:t>
            </w:r>
          </w:p>
          <w:p w14:paraId="3B1E8D68"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society</w:t>
            </w:r>
          </w:p>
        </w:tc>
        <w:tc>
          <w:tcPr>
            <w:tcW w:w="1778" w:type="dxa"/>
            <w:shd w:val="clear" w:color="auto" w:fill="auto"/>
          </w:tcPr>
          <w:p w14:paraId="1E239943"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72 ± 66</w:t>
            </w:r>
            <w:r>
              <w:rPr>
                <w:rFonts w:ascii="Book Antiqua" w:hAnsi="Book Antiqua" w:hint="eastAsia"/>
                <w:lang w:eastAsia="zh-CN"/>
              </w:rPr>
              <w:t xml:space="preserve"> </w:t>
            </w:r>
            <w:r w:rsidRPr="00D3523C">
              <w:rPr>
                <w:rFonts w:ascii="Book Antiqua" w:eastAsia="Calibri" w:hAnsi="Book Antiqua"/>
              </w:rPr>
              <w:t>[69 (</w:t>
            </w:r>
            <w:r>
              <w:rPr>
                <w:rFonts w:ascii="Book Antiqua" w:eastAsia="Calibri" w:hAnsi="Book Antiqua"/>
              </w:rPr>
              <w:t>-</w:t>
            </w:r>
            <w:r w:rsidRPr="00D3523C">
              <w:rPr>
                <w:rFonts w:ascii="Book Antiqua" w:eastAsia="Calibri" w:hAnsi="Book Antiqua"/>
              </w:rPr>
              <w:t>100; 240)]</w:t>
            </w:r>
          </w:p>
        </w:tc>
        <w:tc>
          <w:tcPr>
            <w:tcW w:w="1778" w:type="dxa"/>
            <w:shd w:val="clear" w:color="auto" w:fill="auto"/>
          </w:tcPr>
          <w:p w14:paraId="56BB67F2"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91 ± 112</w:t>
            </w:r>
            <w:r>
              <w:rPr>
                <w:rFonts w:ascii="Book Antiqua" w:hAnsi="Book Antiqua" w:hint="eastAsia"/>
                <w:lang w:eastAsia="zh-CN"/>
              </w:rPr>
              <w:t xml:space="preserve"> </w:t>
            </w:r>
            <w:r w:rsidRPr="00D3523C">
              <w:rPr>
                <w:rFonts w:ascii="Book Antiqua" w:eastAsia="Calibri" w:hAnsi="Book Antiqua"/>
              </w:rPr>
              <w:t>[60 (</w:t>
            </w:r>
            <w:r>
              <w:rPr>
                <w:rFonts w:ascii="Book Antiqua" w:eastAsia="Calibri" w:hAnsi="Book Antiqua"/>
              </w:rPr>
              <w:t>-</w:t>
            </w:r>
            <w:r w:rsidRPr="00D3523C">
              <w:rPr>
                <w:rFonts w:ascii="Book Antiqua" w:eastAsia="Calibri" w:hAnsi="Book Antiqua"/>
              </w:rPr>
              <w:t>50; 550)]</w:t>
            </w:r>
          </w:p>
        </w:tc>
        <w:tc>
          <w:tcPr>
            <w:tcW w:w="959" w:type="dxa"/>
            <w:shd w:val="clear" w:color="auto" w:fill="auto"/>
          </w:tcPr>
          <w:p w14:paraId="6E8F8920" w14:textId="77777777" w:rsidR="00D3523C" w:rsidRPr="00D3523C" w:rsidRDefault="00D3523C" w:rsidP="00D3523C">
            <w:pPr>
              <w:spacing w:line="360" w:lineRule="auto"/>
              <w:jc w:val="both"/>
              <w:rPr>
                <w:rFonts w:ascii="Book Antiqua" w:hAnsi="Book Antiqua"/>
              </w:rPr>
            </w:pPr>
            <w:r w:rsidRPr="00D3523C">
              <w:rPr>
                <w:rFonts w:ascii="Book Antiqua" w:hAnsi="Book Antiqua"/>
              </w:rPr>
              <w:t>0.593</w:t>
            </w:r>
          </w:p>
        </w:tc>
        <w:tc>
          <w:tcPr>
            <w:tcW w:w="1698" w:type="dxa"/>
            <w:shd w:val="clear" w:color="auto" w:fill="auto"/>
          </w:tcPr>
          <w:p w14:paraId="138C8524"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77 ± 156</w:t>
            </w:r>
            <w:r>
              <w:rPr>
                <w:rFonts w:ascii="Book Antiqua" w:hAnsi="Book Antiqua" w:hint="eastAsia"/>
                <w:lang w:eastAsia="zh-CN"/>
              </w:rPr>
              <w:t xml:space="preserve"> </w:t>
            </w:r>
            <w:r w:rsidRPr="00D3523C">
              <w:rPr>
                <w:rFonts w:ascii="Book Antiqua" w:eastAsia="Calibri" w:hAnsi="Book Antiqua"/>
              </w:rPr>
              <w:t>[37 (</w:t>
            </w:r>
            <w:r>
              <w:rPr>
                <w:rFonts w:ascii="Book Antiqua" w:eastAsia="Calibri" w:hAnsi="Book Antiqua"/>
              </w:rPr>
              <w:t>-</w:t>
            </w:r>
            <w:r w:rsidRPr="00D3523C">
              <w:rPr>
                <w:rFonts w:ascii="Book Antiqua" w:eastAsia="Calibri" w:hAnsi="Book Antiqua"/>
              </w:rPr>
              <w:t>17; 799)]</w:t>
            </w:r>
          </w:p>
        </w:tc>
        <w:tc>
          <w:tcPr>
            <w:tcW w:w="2409" w:type="dxa"/>
            <w:shd w:val="clear" w:color="auto" w:fill="auto"/>
          </w:tcPr>
          <w:p w14:paraId="10DC7AF1"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29 ± 51</w:t>
            </w:r>
            <w:r>
              <w:rPr>
                <w:rFonts w:ascii="Book Antiqua" w:hAnsi="Book Antiqua" w:hint="eastAsia"/>
                <w:lang w:eastAsia="zh-CN"/>
              </w:rPr>
              <w:t xml:space="preserve"> </w:t>
            </w:r>
            <w:r w:rsidRPr="00D3523C">
              <w:rPr>
                <w:rFonts w:ascii="Book Antiqua" w:eastAsia="Calibri" w:hAnsi="Book Antiqua"/>
              </w:rPr>
              <w:t>[20 (</w:t>
            </w:r>
            <w:r>
              <w:rPr>
                <w:rFonts w:ascii="Book Antiqua" w:eastAsia="Calibri" w:hAnsi="Book Antiqua"/>
              </w:rPr>
              <w:t>-</w:t>
            </w:r>
            <w:r w:rsidRPr="00D3523C">
              <w:rPr>
                <w:rFonts w:ascii="Book Antiqua" w:eastAsia="Calibri" w:hAnsi="Book Antiqua"/>
              </w:rPr>
              <w:t>100; 200)]</w:t>
            </w:r>
          </w:p>
        </w:tc>
        <w:tc>
          <w:tcPr>
            <w:tcW w:w="882" w:type="dxa"/>
            <w:shd w:val="clear" w:color="auto" w:fill="auto"/>
          </w:tcPr>
          <w:p w14:paraId="75652040" w14:textId="77777777" w:rsidR="00D3523C" w:rsidRPr="00D3523C" w:rsidRDefault="00D3523C" w:rsidP="00D3523C">
            <w:pPr>
              <w:spacing w:line="360" w:lineRule="auto"/>
              <w:jc w:val="both"/>
              <w:rPr>
                <w:rFonts w:ascii="Book Antiqua" w:hAnsi="Book Antiqua"/>
                <w:i/>
              </w:rPr>
            </w:pPr>
            <w:r w:rsidRPr="00D3523C">
              <w:rPr>
                <w:rFonts w:ascii="Book Antiqua" w:hAnsi="Book Antiqua"/>
                <w:i/>
              </w:rPr>
              <w:t>0.044</w:t>
            </w:r>
          </w:p>
        </w:tc>
      </w:tr>
      <w:tr w:rsidR="00D3523C" w:rsidRPr="00D3523C" w14:paraId="11199E0F" w14:textId="77777777" w:rsidTr="00934D5B">
        <w:tc>
          <w:tcPr>
            <w:tcW w:w="1539" w:type="dxa"/>
            <w:vMerge/>
            <w:shd w:val="clear" w:color="auto" w:fill="auto"/>
          </w:tcPr>
          <w:p w14:paraId="0224EA7F" w14:textId="77777777" w:rsidR="00D3523C" w:rsidRPr="00D3523C" w:rsidRDefault="00D3523C" w:rsidP="00D3523C">
            <w:pPr>
              <w:spacing w:line="360" w:lineRule="auto"/>
              <w:jc w:val="both"/>
              <w:rPr>
                <w:rFonts w:ascii="Book Antiqua" w:hAnsi="Book Antiqua"/>
              </w:rPr>
            </w:pPr>
          </w:p>
        </w:tc>
        <w:tc>
          <w:tcPr>
            <w:tcW w:w="2133" w:type="dxa"/>
            <w:shd w:val="clear" w:color="auto" w:fill="auto"/>
          </w:tcPr>
          <w:p w14:paraId="5D44AB1B" w14:textId="77777777" w:rsidR="00D3523C" w:rsidRPr="00D3523C" w:rsidRDefault="00D3523C" w:rsidP="00D3523C">
            <w:pPr>
              <w:spacing w:line="360" w:lineRule="auto"/>
              <w:jc w:val="both"/>
              <w:rPr>
                <w:rFonts w:ascii="Book Antiqua" w:eastAsia="Calibri" w:hAnsi="Book Antiqua"/>
                <w:lang w:eastAsia="zh-CN"/>
              </w:rPr>
            </w:pPr>
            <w:r w:rsidRPr="00D3523C">
              <w:rPr>
                <w:rFonts w:ascii="Book Antiqua" w:hAnsi="Book Antiqua"/>
              </w:rPr>
              <w:t>Total</w:t>
            </w:r>
          </w:p>
        </w:tc>
        <w:tc>
          <w:tcPr>
            <w:tcW w:w="1778" w:type="dxa"/>
            <w:shd w:val="clear" w:color="auto" w:fill="auto"/>
          </w:tcPr>
          <w:p w14:paraId="2E6501A7"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74 ± 85</w:t>
            </w:r>
            <w:r>
              <w:rPr>
                <w:rFonts w:ascii="Book Antiqua" w:hAnsi="Book Antiqua" w:hint="eastAsia"/>
                <w:lang w:eastAsia="zh-CN"/>
              </w:rPr>
              <w:t xml:space="preserve"> </w:t>
            </w:r>
            <w:r w:rsidRPr="00D3523C">
              <w:rPr>
                <w:rFonts w:ascii="Book Antiqua" w:eastAsia="Calibri" w:hAnsi="Book Antiqua"/>
              </w:rPr>
              <w:t>[58 (</w:t>
            </w:r>
            <w:r>
              <w:rPr>
                <w:rFonts w:ascii="Book Antiqua" w:eastAsia="Calibri" w:hAnsi="Book Antiqua"/>
              </w:rPr>
              <w:t>-</w:t>
            </w:r>
            <w:r w:rsidRPr="00D3523C">
              <w:rPr>
                <w:rFonts w:ascii="Book Antiqua" w:eastAsia="Calibri" w:hAnsi="Book Antiqua"/>
              </w:rPr>
              <w:t>100; 400)]</w:t>
            </w:r>
          </w:p>
        </w:tc>
        <w:tc>
          <w:tcPr>
            <w:tcW w:w="1778" w:type="dxa"/>
            <w:shd w:val="clear" w:color="auto" w:fill="auto"/>
          </w:tcPr>
          <w:p w14:paraId="73FD4226"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92 ± 123</w:t>
            </w:r>
            <w:r>
              <w:rPr>
                <w:rFonts w:ascii="Book Antiqua" w:hAnsi="Book Antiqua" w:hint="eastAsia"/>
                <w:lang w:eastAsia="zh-CN"/>
              </w:rPr>
              <w:t xml:space="preserve"> </w:t>
            </w:r>
            <w:r w:rsidRPr="00D3523C">
              <w:rPr>
                <w:rFonts w:ascii="Book Antiqua" w:eastAsia="Calibri" w:hAnsi="Book Antiqua"/>
              </w:rPr>
              <w:t>[44 (</w:t>
            </w:r>
            <w:r>
              <w:rPr>
                <w:rFonts w:ascii="Book Antiqua" w:eastAsia="Calibri" w:hAnsi="Book Antiqua"/>
              </w:rPr>
              <w:t>-</w:t>
            </w:r>
            <w:r w:rsidRPr="00D3523C">
              <w:rPr>
                <w:rFonts w:ascii="Book Antiqua" w:eastAsia="Calibri" w:hAnsi="Book Antiqua"/>
              </w:rPr>
              <w:t>12; 635)]</w:t>
            </w:r>
          </w:p>
        </w:tc>
        <w:tc>
          <w:tcPr>
            <w:tcW w:w="959" w:type="dxa"/>
            <w:shd w:val="clear" w:color="auto" w:fill="auto"/>
          </w:tcPr>
          <w:p w14:paraId="55DFADE1" w14:textId="77777777" w:rsidR="00D3523C" w:rsidRPr="00D3523C" w:rsidRDefault="00D3523C" w:rsidP="00D3523C">
            <w:pPr>
              <w:spacing w:line="360" w:lineRule="auto"/>
              <w:jc w:val="both"/>
              <w:rPr>
                <w:rFonts w:ascii="Book Antiqua" w:hAnsi="Book Antiqua"/>
              </w:rPr>
            </w:pPr>
            <w:r w:rsidRPr="00D3523C">
              <w:rPr>
                <w:rFonts w:ascii="Book Antiqua" w:hAnsi="Book Antiqua"/>
              </w:rPr>
              <w:t>0.500</w:t>
            </w:r>
          </w:p>
        </w:tc>
        <w:tc>
          <w:tcPr>
            <w:tcW w:w="1698" w:type="dxa"/>
            <w:shd w:val="clear" w:color="auto" w:fill="auto"/>
          </w:tcPr>
          <w:p w14:paraId="011E772B"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72 ± 74</w:t>
            </w:r>
            <w:r>
              <w:rPr>
                <w:rFonts w:ascii="Book Antiqua" w:hAnsi="Book Antiqua" w:hint="eastAsia"/>
                <w:lang w:eastAsia="zh-CN"/>
              </w:rPr>
              <w:t xml:space="preserve"> </w:t>
            </w:r>
            <w:r w:rsidRPr="00D3523C">
              <w:rPr>
                <w:rFonts w:ascii="Book Antiqua" w:eastAsia="Calibri" w:hAnsi="Book Antiqua"/>
              </w:rPr>
              <w:t>[50 (</w:t>
            </w:r>
            <w:r>
              <w:rPr>
                <w:rFonts w:ascii="Book Antiqua" w:eastAsia="Calibri" w:hAnsi="Book Antiqua"/>
              </w:rPr>
              <w:t>-</w:t>
            </w:r>
            <w:r w:rsidRPr="00D3523C">
              <w:rPr>
                <w:rFonts w:ascii="Book Antiqua" w:eastAsia="Calibri" w:hAnsi="Book Antiqua"/>
              </w:rPr>
              <w:t>25; 301)]</w:t>
            </w:r>
          </w:p>
        </w:tc>
        <w:tc>
          <w:tcPr>
            <w:tcW w:w="2409" w:type="dxa"/>
            <w:shd w:val="clear" w:color="auto" w:fill="auto"/>
          </w:tcPr>
          <w:p w14:paraId="08CE6BB7"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51 ± 66</w:t>
            </w:r>
            <w:r>
              <w:rPr>
                <w:rFonts w:ascii="Book Antiqua" w:hAnsi="Book Antiqua" w:hint="eastAsia"/>
                <w:lang w:eastAsia="zh-CN"/>
              </w:rPr>
              <w:t xml:space="preserve"> </w:t>
            </w:r>
            <w:r w:rsidRPr="00D3523C">
              <w:rPr>
                <w:rFonts w:ascii="Book Antiqua" w:eastAsia="Calibri" w:hAnsi="Book Antiqua"/>
              </w:rPr>
              <w:t>[41 (</w:t>
            </w:r>
            <w:r>
              <w:rPr>
                <w:rFonts w:ascii="Book Antiqua" w:eastAsia="Calibri" w:hAnsi="Book Antiqua"/>
              </w:rPr>
              <w:t>-</w:t>
            </w:r>
            <w:r w:rsidRPr="00D3523C">
              <w:rPr>
                <w:rFonts w:ascii="Book Antiqua" w:eastAsia="Calibri" w:hAnsi="Book Antiqua"/>
              </w:rPr>
              <w:t>100; 349)]</w:t>
            </w:r>
          </w:p>
        </w:tc>
        <w:tc>
          <w:tcPr>
            <w:tcW w:w="882" w:type="dxa"/>
            <w:shd w:val="clear" w:color="auto" w:fill="auto"/>
          </w:tcPr>
          <w:p w14:paraId="7206FCB5" w14:textId="77777777" w:rsidR="00D3523C" w:rsidRPr="00D3523C" w:rsidRDefault="00D3523C" w:rsidP="00D3523C">
            <w:pPr>
              <w:spacing w:line="360" w:lineRule="auto"/>
              <w:jc w:val="both"/>
              <w:rPr>
                <w:rFonts w:ascii="Book Antiqua" w:hAnsi="Book Antiqua"/>
              </w:rPr>
            </w:pPr>
            <w:r w:rsidRPr="00D3523C">
              <w:rPr>
                <w:rFonts w:ascii="Book Antiqua" w:hAnsi="Book Antiqua"/>
              </w:rPr>
              <w:t>0.453</w:t>
            </w:r>
          </w:p>
        </w:tc>
      </w:tr>
      <w:tr w:rsidR="00D3523C" w:rsidRPr="00D3523C" w14:paraId="7E718C03" w14:textId="77777777" w:rsidTr="00934D5B">
        <w:tc>
          <w:tcPr>
            <w:tcW w:w="1539" w:type="dxa"/>
            <w:vMerge w:val="restart"/>
            <w:shd w:val="clear" w:color="auto" w:fill="auto"/>
          </w:tcPr>
          <w:p w14:paraId="1ED16FB5" w14:textId="77777777" w:rsidR="00D3523C" w:rsidRPr="00FB76B9" w:rsidRDefault="00D3523C" w:rsidP="00D3523C">
            <w:pPr>
              <w:spacing w:line="360" w:lineRule="auto"/>
              <w:jc w:val="both"/>
              <w:rPr>
                <w:rFonts w:ascii="Book Antiqua" w:hAnsi="Book Antiqua"/>
              </w:rPr>
            </w:pPr>
            <w:r w:rsidRPr="00FB76B9">
              <w:rPr>
                <w:rFonts w:ascii="Book Antiqua" w:hAnsi="Book Antiqua"/>
              </w:rPr>
              <w:lastRenderedPageBreak/>
              <w:t>SF-36</w:t>
            </w:r>
          </w:p>
        </w:tc>
        <w:tc>
          <w:tcPr>
            <w:tcW w:w="2133" w:type="dxa"/>
            <w:shd w:val="clear" w:color="auto" w:fill="auto"/>
          </w:tcPr>
          <w:p w14:paraId="63B72674" w14:textId="77777777" w:rsidR="00D3523C" w:rsidRPr="00FB76B9" w:rsidRDefault="00D3523C" w:rsidP="00D3523C">
            <w:pPr>
              <w:spacing w:line="360" w:lineRule="auto"/>
              <w:jc w:val="both"/>
              <w:rPr>
                <w:rFonts w:ascii="Book Antiqua" w:eastAsia="Calibri" w:hAnsi="Book Antiqua"/>
              </w:rPr>
            </w:pPr>
            <w:r w:rsidRPr="00FB76B9">
              <w:rPr>
                <w:rFonts w:ascii="Book Antiqua" w:hAnsi="Book Antiqua"/>
              </w:rPr>
              <w:t>Physical function</w:t>
            </w:r>
          </w:p>
        </w:tc>
        <w:tc>
          <w:tcPr>
            <w:tcW w:w="1778" w:type="dxa"/>
            <w:shd w:val="clear" w:color="auto" w:fill="auto"/>
          </w:tcPr>
          <w:p w14:paraId="044B16B9"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4 ± 7</w:t>
            </w:r>
            <w:r>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4 (</w:t>
            </w:r>
            <w:r>
              <w:rPr>
                <w:rFonts w:ascii="Book Antiqua" w:eastAsia="Calibri" w:hAnsi="Book Antiqua"/>
              </w:rPr>
              <w:t>-</w:t>
            </w:r>
            <w:r w:rsidRPr="00D3523C">
              <w:rPr>
                <w:rFonts w:ascii="Book Antiqua" w:eastAsia="Calibri" w:hAnsi="Book Antiqua"/>
              </w:rPr>
              <w:t>24; 15)]</w:t>
            </w:r>
          </w:p>
        </w:tc>
        <w:tc>
          <w:tcPr>
            <w:tcW w:w="1778" w:type="dxa"/>
            <w:shd w:val="clear" w:color="auto" w:fill="auto"/>
          </w:tcPr>
          <w:p w14:paraId="4FB35DDF"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5 ± 9</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44; 3)]</w:t>
            </w:r>
          </w:p>
        </w:tc>
        <w:tc>
          <w:tcPr>
            <w:tcW w:w="959" w:type="dxa"/>
            <w:shd w:val="clear" w:color="auto" w:fill="auto"/>
          </w:tcPr>
          <w:p w14:paraId="2F25035D"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0.664</w:t>
            </w:r>
          </w:p>
        </w:tc>
        <w:tc>
          <w:tcPr>
            <w:tcW w:w="1698" w:type="dxa"/>
            <w:shd w:val="clear" w:color="auto" w:fill="auto"/>
          </w:tcPr>
          <w:p w14:paraId="39FEC7F9"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 ± 4</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24; 7)]</w:t>
            </w:r>
          </w:p>
        </w:tc>
        <w:tc>
          <w:tcPr>
            <w:tcW w:w="2409" w:type="dxa"/>
            <w:shd w:val="clear" w:color="auto" w:fill="auto"/>
          </w:tcPr>
          <w:p w14:paraId="7E4A7657" w14:textId="77777777" w:rsidR="00D3523C" w:rsidRPr="00D3523C" w:rsidRDefault="00D3523C" w:rsidP="00FB76B9">
            <w:pPr>
              <w:spacing w:line="360" w:lineRule="auto"/>
              <w:jc w:val="both"/>
              <w:rPr>
                <w:rFonts w:ascii="Book Antiqua" w:eastAsia="Calibri" w:hAnsi="Book Antiqua"/>
              </w:rPr>
            </w:pPr>
            <w:r w:rsidRPr="00D3523C">
              <w:rPr>
                <w:rFonts w:ascii="Book Antiqua" w:eastAsia="Calibri" w:hAnsi="Book Antiqua"/>
              </w:rPr>
              <w:t>1 ± 9</w:t>
            </w:r>
            <w:r w:rsidR="00FB76B9">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11; 65)]</w:t>
            </w:r>
          </w:p>
        </w:tc>
        <w:tc>
          <w:tcPr>
            <w:tcW w:w="882" w:type="dxa"/>
            <w:shd w:val="clear" w:color="auto" w:fill="auto"/>
          </w:tcPr>
          <w:p w14:paraId="09AAF479"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0.237</w:t>
            </w:r>
          </w:p>
        </w:tc>
      </w:tr>
      <w:tr w:rsidR="00D3523C" w:rsidRPr="00D3523C" w14:paraId="382054CE" w14:textId="77777777" w:rsidTr="00934D5B">
        <w:tc>
          <w:tcPr>
            <w:tcW w:w="1539" w:type="dxa"/>
            <w:vMerge/>
            <w:shd w:val="clear" w:color="auto" w:fill="auto"/>
          </w:tcPr>
          <w:p w14:paraId="651548EC" w14:textId="77777777" w:rsidR="00D3523C" w:rsidRPr="00FB76B9" w:rsidRDefault="00D3523C" w:rsidP="00D3523C">
            <w:pPr>
              <w:spacing w:line="360" w:lineRule="auto"/>
              <w:jc w:val="both"/>
              <w:rPr>
                <w:rFonts w:ascii="Book Antiqua" w:hAnsi="Book Antiqua"/>
              </w:rPr>
            </w:pPr>
          </w:p>
        </w:tc>
        <w:tc>
          <w:tcPr>
            <w:tcW w:w="2133" w:type="dxa"/>
            <w:shd w:val="clear" w:color="auto" w:fill="auto"/>
          </w:tcPr>
          <w:p w14:paraId="7C9B6D0F" w14:textId="77777777" w:rsidR="00D3523C" w:rsidRPr="00FB76B9" w:rsidRDefault="00D3523C" w:rsidP="00D3523C">
            <w:pPr>
              <w:spacing w:line="360" w:lineRule="auto"/>
              <w:jc w:val="both"/>
              <w:rPr>
                <w:rFonts w:ascii="Book Antiqua" w:eastAsia="Calibri" w:hAnsi="Book Antiqua"/>
              </w:rPr>
            </w:pPr>
            <w:r w:rsidRPr="00FB76B9">
              <w:rPr>
                <w:rFonts w:ascii="Book Antiqua" w:hAnsi="Book Antiqua"/>
              </w:rPr>
              <w:t xml:space="preserve">Physical role </w:t>
            </w:r>
          </w:p>
        </w:tc>
        <w:tc>
          <w:tcPr>
            <w:tcW w:w="1778" w:type="dxa"/>
            <w:shd w:val="clear" w:color="auto" w:fill="auto"/>
          </w:tcPr>
          <w:p w14:paraId="71B3C4CB"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7 ± 34</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50; 101)]</w:t>
            </w:r>
          </w:p>
        </w:tc>
        <w:tc>
          <w:tcPr>
            <w:tcW w:w="1778" w:type="dxa"/>
            <w:shd w:val="clear" w:color="auto" w:fill="auto"/>
          </w:tcPr>
          <w:p w14:paraId="189192C4"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10 ± 26</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50; 101)]</w:t>
            </w:r>
          </w:p>
        </w:tc>
        <w:tc>
          <w:tcPr>
            <w:tcW w:w="959" w:type="dxa"/>
            <w:shd w:val="clear" w:color="auto" w:fill="auto"/>
          </w:tcPr>
          <w:p w14:paraId="23B815CA"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0.833</w:t>
            </w:r>
          </w:p>
        </w:tc>
        <w:tc>
          <w:tcPr>
            <w:tcW w:w="1698" w:type="dxa"/>
            <w:shd w:val="clear" w:color="auto" w:fill="auto"/>
          </w:tcPr>
          <w:p w14:paraId="68289CC7" w14:textId="77777777" w:rsidR="00D3523C" w:rsidRPr="00D3523C" w:rsidRDefault="00D3523C" w:rsidP="00FB76B9">
            <w:pPr>
              <w:spacing w:line="360" w:lineRule="auto"/>
              <w:jc w:val="both"/>
              <w:rPr>
                <w:rFonts w:ascii="Book Antiqua" w:eastAsia="Calibri" w:hAnsi="Book Antiqua"/>
              </w:rPr>
            </w:pPr>
            <w:r w:rsidRPr="00D3523C">
              <w:rPr>
                <w:rFonts w:ascii="Book Antiqua" w:eastAsia="Calibri" w:hAnsi="Book Antiqua"/>
              </w:rPr>
              <w:t>0 ± 13</w:t>
            </w:r>
            <w:r w:rsidR="00FB76B9">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50; 33)]</w:t>
            </w:r>
          </w:p>
        </w:tc>
        <w:tc>
          <w:tcPr>
            <w:tcW w:w="2409" w:type="dxa"/>
            <w:shd w:val="clear" w:color="auto" w:fill="auto"/>
          </w:tcPr>
          <w:p w14:paraId="7913798C" w14:textId="77777777" w:rsidR="00D3523C" w:rsidRPr="00D3523C" w:rsidRDefault="00D3523C" w:rsidP="00FB76B9">
            <w:pPr>
              <w:spacing w:line="360" w:lineRule="auto"/>
              <w:jc w:val="both"/>
              <w:rPr>
                <w:rFonts w:ascii="Book Antiqua" w:eastAsia="Calibri" w:hAnsi="Book Antiqua"/>
              </w:rPr>
            </w:pPr>
            <w:r w:rsidRPr="00D3523C">
              <w:rPr>
                <w:rFonts w:ascii="Book Antiqua" w:eastAsia="Calibri" w:hAnsi="Book Antiqua"/>
              </w:rPr>
              <w:t>1 ± 19</w:t>
            </w:r>
            <w:r w:rsidR="00FB76B9">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50; 101)]</w:t>
            </w:r>
          </w:p>
        </w:tc>
        <w:tc>
          <w:tcPr>
            <w:tcW w:w="882" w:type="dxa"/>
            <w:shd w:val="clear" w:color="auto" w:fill="auto"/>
          </w:tcPr>
          <w:p w14:paraId="7B2AE857"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0.894</w:t>
            </w:r>
          </w:p>
        </w:tc>
      </w:tr>
      <w:tr w:rsidR="00D3523C" w:rsidRPr="00D3523C" w14:paraId="6F530790" w14:textId="77777777" w:rsidTr="00934D5B">
        <w:tc>
          <w:tcPr>
            <w:tcW w:w="1539" w:type="dxa"/>
            <w:vMerge/>
            <w:shd w:val="clear" w:color="auto" w:fill="auto"/>
          </w:tcPr>
          <w:p w14:paraId="4B623EC6" w14:textId="77777777" w:rsidR="00D3523C" w:rsidRPr="00FB76B9" w:rsidRDefault="00D3523C" w:rsidP="00D3523C">
            <w:pPr>
              <w:spacing w:line="360" w:lineRule="auto"/>
              <w:jc w:val="both"/>
              <w:rPr>
                <w:rFonts w:ascii="Book Antiqua" w:hAnsi="Book Antiqua"/>
              </w:rPr>
            </w:pPr>
          </w:p>
        </w:tc>
        <w:tc>
          <w:tcPr>
            <w:tcW w:w="2133" w:type="dxa"/>
            <w:shd w:val="clear" w:color="auto" w:fill="auto"/>
          </w:tcPr>
          <w:p w14:paraId="130F06E7" w14:textId="77777777" w:rsidR="00D3523C" w:rsidRPr="00FB76B9" w:rsidRDefault="00D3523C" w:rsidP="00D3523C">
            <w:pPr>
              <w:spacing w:line="360" w:lineRule="auto"/>
              <w:jc w:val="both"/>
              <w:rPr>
                <w:rFonts w:ascii="Book Antiqua" w:eastAsia="Calibri" w:hAnsi="Book Antiqua"/>
              </w:rPr>
            </w:pPr>
            <w:r w:rsidRPr="00FB76B9">
              <w:rPr>
                <w:rFonts w:ascii="Book Antiqua" w:hAnsi="Book Antiqua"/>
              </w:rPr>
              <w:t>Bodily pain</w:t>
            </w:r>
          </w:p>
        </w:tc>
        <w:tc>
          <w:tcPr>
            <w:tcW w:w="1778" w:type="dxa"/>
            <w:shd w:val="clear" w:color="auto" w:fill="auto"/>
          </w:tcPr>
          <w:p w14:paraId="42887EA5"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14 ± 15</w:t>
            </w:r>
            <w:r>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18 (</w:t>
            </w:r>
            <w:r>
              <w:rPr>
                <w:rFonts w:ascii="Book Antiqua" w:eastAsia="Calibri" w:hAnsi="Book Antiqua"/>
              </w:rPr>
              <w:t>-</w:t>
            </w:r>
            <w:r w:rsidRPr="00D3523C">
              <w:rPr>
                <w:rFonts w:ascii="Book Antiqua" w:eastAsia="Calibri" w:hAnsi="Book Antiqua"/>
              </w:rPr>
              <w:t>40; 35)]</w:t>
            </w:r>
          </w:p>
        </w:tc>
        <w:tc>
          <w:tcPr>
            <w:tcW w:w="1778" w:type="dxa"/>
            <w:shd w:val="clear" w:color="auto" w:fill="auto"/>
          </w:tcPr>
          <w:p w14:paraId="096F58A9"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15 ± 13</w:t>
            </w:r>
            <w:r>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11 (</w:t>
            </w:r>
            <w:r>
              <w:rPr>
                <w:rFonts w:ascii="Book Antiqua" w:eastAsia="Calibri" w:hAnsi="Book Antiqua"/>
              </w:rPr>
              <w:t>-</w:t>
            </w:r>
            <w:r w:rsidRPr="00D3523C">
              <w:rPr>
                <w:rFonts w:ascii="Book Antiqua" w:eastAsia="Calibri" w:hAnsi="Book Antiqua"/>
              </w:rPr>
              <w:t>53; 11)]</w:t>
            </w:r>
          </w:p>
        </w:tc>
        <w:tc>
          <w:tcPr>
            <w:tcW w:w="959" w:type="dxa"/>
            <w:shd w:val="clear" w:color="auto" w:fill="auto"/>
          </w:tcPr>
          <w:p w14:paraId="0FA90145"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0.842</w:t>
            </w:r>
          </w:p>
        </w:tc>
        <w:tc>
          <w:tcPr>
            <w:tcW w:w="1698" w:type="dxa"/>
            <w:shd w:val="clear" w:color="auto" w:fill="auto"/>
          </w:tcPr>
          <w:p w14:paraId="61A27E8B" w14:textId="77777777" w:rsidR="00D3523C" w:rsidRPr="00D3523C" w:rsidRDefault="00D3523C" w:rsidP="00FB76B9">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3 ± 9</w:t>
            </w:r>
            <w:r w:rsidR="00FB76B9">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31; 22)]</w:t>
            </w:r>
          </w:p>
        </w:tc>
        <w:tc>
          <w:tcPr>
            <w:tcW w:w="2409" w:type="dxa"/>
            <w:shd w:val="clear" w:color="auto" w:fill="auto"/>
          </w:tcPr>
          <w:p w14:paraId="31DD8977" w14:textId="77777777" w:rsidR="00D3523C" w:rsidRPr="00D3523C" w:rsidRDefault="00D3523C" w:rsidP="00FB76B9">
            <w:pPr>
              <w:spacing w:line="360" w:lineRule="auto"/>
              <w:jc w:val="both"/>
              <w:rPr>
                <w:rFonts w:ascii="Book Antiqua" w:eastAsia="Calibri" w:hAnsi="Book Antiqua"/>
              </w:rPr>
            </w:pPr>
            <w:r w:rsidRPr="00D3523C">
              <w:rPr>
                <w:rFonts w:ascii="Book Antiqua" w:eastAsia="Calibri" w:hAnsi="Book Antiqua"/>
              </w:rPr>
              <w:t>0 ± 12</w:t>
            </w:r>
            <w:r w:rsidR="00FB76B9">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27; 68)]</w:t>
            </w:r>
          </w:p>
        </w:tc>
        <w:tc>
          <w:tcPr>
            <w:tcW w:w="882" w:type="dxa"/>
            <w:shd w:val="clear" w:color="auto" w:fill="auto"/>
          </w:tcPr>
          <w:p w14:paraId="1AEF7472"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0.456</w:t>
            </w:r>
          </w:p>
        </w:tc>
      </w:tr>
      <w:tr w:rsidR="00D3523C" w:rsidRPr="00D3523C" w14:paraId="26462D29" w14:textId="77777777" w:rsidTr="00934D5B">
        <w:tc>
          <w:tcPr>
            <w:tcW w:w="1539" w:type="dxa"/>
            <w:vMerge/>
            <w:shd w:val="clear" w:color="auto" w:fill="auto"/>
          </w:tcPr>
          <w:p w14:paraId="5F560A75" w14:textId="77777777" w:rsidR="00D3523C" w:rsidRPr="00FB76B9" w:rsidRDefault="00D3523C" w:rsidP="00D3523C">
            <w:pPr>
              <w:spacing w:line="360" w:lineRule="auto"/>
              <w:jc w:val="both"/>
              <w:rPr>
                <w:rFonts w:ascii="Book Antiqua" w:hAnsi="Book Antiqua"/>
              </w:rPr>
            </w:pPr>
          </w:p>
        </w:tc>
        <w:tc>
          <w:tcPr>
            <w:tcW w:w="2133" w:type="dxa"/>
            <w:shd w:val="clear" w:color="auto" w:fill="auto"/>
          </w:tcPr>
          <w:p w14:paraId="02DC211F" w14:textId="77777777" w:rsidR="00D3523C" w:rsidRPr="00FB76B9" w:rsidRDefault="00D3523C" w:rsidP="00D3523C">
            <w:pPr>
              <w:spacing w:line="360" w:lineRule="auto"/>
              <w:jc w:val="both"/>
              <w:rPr>
                <w:rFonts w:ascii="Book Antiqua" w:eastAsia="Calibri" w:hAnsi="Book Antiqua"/>
              </w:rPr>
            </w:pPr>
            <w:r w:rsidRPr="00FB76B9">
              <w:rPr>
                <w:rFonts w:ascii="Book Antiqua" w:hAnsi="Book Antiqua"/>
              </w:rPr>
              <w:t>General health</w:t>
            </w:r>
          </w:p>
        </w:tc>
        <w:tc>
          <w:tcPr>
            <w:tcW w:w="1778" w:type="dxa"/>
            <w:shd w:val="clear" w:color="auto" w:fill="auto"/>
          </w:tcPr>
          <w:p w14:paraId="51EF43FB"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15 ± 12</w:t>
            </w:r>
            <w:r>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14 (</w:t>
            </w:r>
            <w:r>
              <w:rPr>
                <w:rFonts w:ascii="Book Antiqua" w:eastAsia="Calibri" w:hAnsi="Book Antiqua"/>
              </w:rPr>
              <w:t>-</w:t>
            </w:r>
            <w:r w:rsidRPr="00D3523C">
              <w:rPr>
                <w:rFonts w:ascii="Book Antiqua" w:eastAsia="Calibri" w:hAnsi="Book Antiqua"/>
              </w:rPr>
              <w:t>36; 16)]</w:t>
            </w:r>
          </w:p>
        </w:tc>
        <w:tc>
          <w:tcPr>
            <w:tcW w:w="1778" w:type="dxa"/>
            <w:shd w:val="clear" w:color="auto" w:fill="auto"/>
          </w:tcPr>
          <w:p w14:paraId="630FC3FC"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16 ± 11</w:t>
            </w:r>
            <w:r>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14 (</w:t>
            </w:r>
            <w:r>
              <w:rPr>
                <w:rFonts w:ascii="Book Antiqua" w:eastAsia="Calibri" w:hAnsi="Book Antiqua"/>
              </w:rPr>
              <w:t>-</w:t>
            </w:r>
            <w:r w:rsidRPr="00D3523C">
              <w:rPr>
                <w:rFonts w:ascii="Book Antiqua" w:eastAsia="Calibri" w:hAnsi="Book Antiqua"/>
              </w:rPr>
              <w:t>50; 0)]</w:t>
            </w:r>
          </w:p>
        </w:tc>
        <w:tc>
          <w:tcPr>
            <w:tcW w:w="959" w:type="dxa"/>
            <w:shd w:val="clear" w:color="auto" w:fill="auto"/>
          </w:tcPr>
          <w:p w14:paraId="6EDE762F"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0.655</w:t>
            </w:r>
          </w:p>
        </w:tc>
        <w:tc>
          <w:tcPr>
            <w:tcW w:w="1698" w:type="dxa"/>
            <w:shd w:val="clear" w:color="auto" w:fill="auto"/>
          </w:tcPr>
          <w:p w14:paraId="6768C888" w14:textId="77777777" w:rsidR="00D3523C" w:rsidRPr="00D3523C" w:rsidRDefault="00D3523C" w:rsidP="00FB76B9">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3 ± 5</w:t>
            </w:r>
            <w:r w:rsidR="00FB76B9">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22; 7)]</w:t>
            </w:r>
          </w:p>
        </w:tc>
        <w:tc>
          <w:tcPr>
            <w:tcW w:w="2409" w:type="dxa"/>
            <w:shd w:val="clear" w:color="auto" w:fill="auto"/>
          </w:tcPr>
          <w:p w14:paraId="39E1F321" w14:textId="77777777" w:rsidR="00D3523C" w:rsidRPr="00D3523C" w:rsidRDefault="00D3523C" w:rsidP="00FB76B9">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4 ± 5</w:t>
            </w:r>
            <w:r w:rsidR="00FB76B9">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18; 8)]</w:t>
            </w:r>
          </w:p>
        </w:tc>
        <w:tc>
          <w:tcPr>
            <w:tcW w:w="882" w:type="dxa"/>
            <w:shd w:val="clear" w:color="auto" w:fill="auto"/>
          </w:tcPr>
          <w:p w14:paraId="2C391E25"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0.766</w:t>
            </w:r>
          </w:p>
        </w:tc>
      </w:tr>
      <w:tr w:rsidR="00D3523C" w:rsidRPr="00D3523C" w14:paraId="01297FE1" w14:textId="77777777" w:rsidTr="00934D5B">
        <w:tc>
          <w:tcPr>
            <w:tcW w:w="1539" w:type="dxa"/>
            <w:vMerge/>
            <w:shd w:val="clear" w:color="auto" w:fill="auto"/>
          </w:tcPr>
          <w:p w14:paraId="6D3F4ED1" w14:textId="77777777" w:rsidR="00D3523C" w:rsidRPr="00FB76B9" w:rsidRDefault="00D3523C" w:rsidP="00D3523C">
            <w:pPr>
              <w:spacing w:line="360" w:lineRule="auto"/>
              <w:jc w:val="both"/>
              <w:rPr>
                <w:rFonts w:ascii="Book Antiqua" w:hAnsi="Book Antiqua"/>
              </w:rPr>
            </w:pPr>
          </w:p>
        </w:tc>
        <w:tc>
          <w:tcPr>
            <w:tcW w:w="2133" w:type="dxa"/>
            <w:shd w:val="clear" w:color="auto" w:fill="auto"/>
          </w:tcPr>
          <w:p w14:paraId="30BF885C" w14:textId="77777777" w:rsidR="00D3523C" w:rsidRPr="00FB76B9" w:rsidRDefault="00D3523C" w:rsidP="00D3523C">
            <w:pPr>
              <w:spacing w:line="360" w:lineRule="auto"/>
              <w:jc w:val="both"/>
              <w:rPr>
                <w:rFonts w:ascii="Book Antiqua" w:eastAsia="Calibri" w:hAnsi="Book Antiqua"/>
              </w:rPr>
            </w:pPr>
            <w:r w:rsidRPr="00FB76B9">
              <w:rPr>
                <w:rFonts w:ascii="Book Antiqua" w:hAnsi="Book Antiqua"/>
              </w:rPr>
              <w:t>PCS</w:t>
            </w:r>
          </w:p>
        </w:tc>
        <w:tc>
          <w:tcPr>
            <w:tcW w:w="1778" w:type="dxa"/>
            <w:shd w:val="clear" w:color="auto" w:fill="auto"/>
          </w:tcPr>
          <w:p w14:paraId="3EDF0292"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8 ± 11</w:t>
            </w:r>
            <w:r>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6 (</w:t>
            </w:r>
            <w:r>
              <w:rPr>
                <w:rFonts w:ascii="Book Antiqua" w:eastAsia="Calibri" w:hAnsi="Book Antiqua"/>
              </w:rPr>
              <w:t>-</w:t>
            </w:r>
            <w:r w:rsidRPr="00D3523C">
              <w:rPr>
                <w:rFonts w:ascii="Book Antiqua" w:eastAsia="Calibri" w:hAnsi="Book Antiqua"/>
              </w:rPr>
              <w:t>27; 32)]</w:t>
            </w:r>
          </w:p>
        </w:tc>
        <w:tc>
          <w:tcPr>
            <w:tcW w:w="1778" w:type="dxa"/>
            <w:shd w:val="clear" w:color="auto" w:fill="auto"/>
          </w:tcPr>
          <w:p w14:paraId="0C726A04"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11 ± 11</w:t>
            </w:r>
            <w:r>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8 (</w:t>
            </w:r>
            <w:r>
              <w:rPr>
                <w:rFonts w:ascii="Book Antiqua" w:eastAsia="Calibri" w:hAnsi="Book Antiqua"/>
              </w:rPr>
              <w:t>-</w:t>
            </w:r>
            <w:r w:rsidRPr="00D3523C">
              <w:rPr>
                <w:rFonts w:ascii="Book Antiqua" w:eastAsia="Calibri" w:hAnsi="Book Antiqua"/>
              </w:rPr>
              <w:t>45; 7)]</w:t>
            </w:r>
          </w:p>
        </w:tc>
        <w:tc>
          <w:tcPr>
            <w:tcW w:w="959" w:type="dxa"/>
            <w:shd w:val="clear" w:color="auto" w:fill="auto"/>
          </w:tcPr>
          <w:p w14:paraId="1C59E02A"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0.465</w:t>
            </w:r>
          </w:p>
        </w:tc>
        <w:tc>
          <w:tcPr>
            <w:tcW w:w="1698" w:type="dxa"/>
            <w:shd w:val="clear" w:color="auto" w:fill="auto"/>
          </w:tcPr>
          <w:p w14:paraId="3EF97463" w14:textId="77777777" w:rsidR="00D3523C" w:rsidRPr="00D3523C" w:rsidRDefault="00D3523C" w:rsidP="00FB76B9">
            <w:pPr>
              <w:spacing w:line="360" w:lineRule="auto"/>
              <w:jc w:val="both"/>
              <w:rPr>
                <w:rFonts w:ascii="Book Antiqua" w:eastAsia="Calibri" w:hAnsi="Book Antiqua"/>
              </w:rPr>
            </w:pPr>
            <w:r w:rsidRPr="00D3523C">
              <w:rPr>
                <w:rFonts w:ascii="Book Antiqua" w:eastAsia="Calibri" w:hAnsi="Book Antiqua"/>
              </w:rPr>
              <w:t>3 ± 9</w:t>
            </w:r>
            <w:r w:rsidR="00FB76B9">
              <w:rPr>
                <w:rFonts w:ascii="Book Antiqua" w:hAnsi="Book Antiqua" w:hint="eastAsia"/>
                <w:lang w:eastAsia="zh-CN"/>
              </w:rPr>
              <w:t xml:space="preserve"> </w:t>
            </w:r>
            <w:r w:rsidRPr="00D3523C">
              <w:rPr>
                <w:rFonts w:ascii="Book Antiqua" w:eastAsia="Calibri" w:hAnsi="Book Antiqua"/>
              </w:rPr>
              <w:t>[1 (</w:t>
            </w:r>
            <w:r>
              <w:rPr>
                <w:rFonts w:ascii="Book Antiqua" w:eastAsia="Calibri" w:hAnsi="Book Antiqua"/>
              </w:rPr>
              <w:t>-</w:t>
            </w:r>
            <w:r w:rsidRPr="00D3523C">
              <w:rPr>
                <w:rFonts w:ascii="Book Antiqua" w:eastAsia="Calibri" w:hAnsi="Book Antiqua"/>
              </w:rPr>
              <w:t>30; 18)]</w:t>
            </w:r>
          </w:p>
        </w:tc>
        <w:tc>
          <w:tcPr>
            <w:tcW w:w="2409" w:type="dxa"/>
            <w:shd w:val="clear" w:color="auto" w:fill="auto"/>
          </w:tcPr>
          <w:p w14:paraId="02F2DE99" w14:textId="77777777" w:rsidR="00D3523C" w:rsidRPr="00D3523C" w:rsidRDefault="00D3523C" w:rsidP="00FB76B9">
            <w:pPr>
              <w:spacing w:line="360" w:lineRule="auto"/>
              <w:jc w:val="both"/>
              <w:rPr>
                <w:rFonts w:ascii="Book Antiqua" w:eastAsia="Calibri" w:hAnsi="Book Antiqua"/>
              </w:rPr>
            </w:pPr>
            <w:r w:rsidRPr="00D3523C">
              <w:rPr>
                <w:rFonts w:ascii="Book Antiqua" w:eastAsia="Calibri" w:hAnsi="Book Antiqua"/>
              </w:rPr>
              <w:t>3 ± 8</w:t>
            </w:r>
            <w:r w:rsidR="00FB76B9">
              <w:rPr>
                <w:rFonts w:ascii="Book Antiqua" w:hAnsi="Book Antiqua" w:hint="eastAsia"/>
                <w:lang w:eastAsia="zh-CN"/>
              </w:rPr>
              <w:t xml:space="preserve"> </w:t>
            </w:r>
            <w:r w:rsidRPr="00D3523C">
              <w:rPr>
                <w:rFonts w:ascii="Book Antiqua" w:eastAsia="Calibri" w:hAnsi="Book Antiqua"/>
              </w:rPr>
              <w:t>[1 (</w:t>
            </w:r>
            <w:r>
              <w:rPr>
                <w:rFonts w:ascii="Book Antiqua" w:eastAsia="Calibri" w:hAnsi="Book Antiqua"/>
              </w:rPr>
              <w:t>-</w:t>
            </w:r>
            <w:r w:rsidRPr="00D3523C">
              <w:rPr>
                <w:rFonts w:ascii="Book Antiqua" w:eastAsia="Calibri" w:hAnsi="Book Antiqua"/>
              </w:rPr>
              <w:t>15; 27)]</w:t>
            </w:r>
          </w:p>
        </w:tc>
        <w:tc>
          <w:tcPr>
            <w:tcW w:w="882" w:type="dxa"/>
            <w:shd w:val="clear" w:color="auto" w:fill="auto"/>
          </w:tcPr>
          <w:p w14:paraId="3A5244E3"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0.911</w:t>
            </w:r>
          </w:p>
        </w:tc>
      </w:tr>
      <w:tr w:rsidR="00D3523C" w:rsidRPr="00D3523C" w14:paraId="282239F9" w14:textId="77777777" w:rsidTr="00934D5B">
        <w:tc>
          <w:tcPr>
            <w:tcW w:w="1539" w:type="dxa"/>
            <w:vMerge/>
            <w:shd w:val="clear" w:color="auto" w:fill="auto"/>
          </w:tcPr>
          <w:p w14:paraId="301B82D4" w14:textId="77777777" w:rsidR="00D3523C" w:rsidRPr="00FB76B9" w:rsidRDefault="00D3523C" w:rsidP="00D3523C">
            <w:pPr>
              <w:spacing w:line="360" w:lineRule="auto"/>
              <w:jc w:val="both"/>
              <w:rPr>
                <w:rFonts w:ascii="Book Antiqua" w:hAnsi="Book Antiqua"/>
              </w:rPr>
            </w:pPr>
          </w:p>
        </w:tc>
        <w:tc>
          <w:tcPr>
            <w:tcW w:w="2133" w:type="dxa"/>
            <w:shd w:val="clear" w:color="auto" w:fill="auto"/>
          </w:tcPr>
          <w:p w14:paraId="2A76B950" w14:textId="77777777" w:rsidR="00D3523C" w:rsidRPr="00FB76B9" w:rsidRDefault="00D3523C" w:rsidP="00D3523C">
            <w:pPr>
              <w:spacing w:line="360" w:lineRule="auto"/>
              <w:jc w:val="both"/>
              <w:rPr>
                <w:rFonts w:ascii="Book Antiqua" w:eastAsia="Calibri" w:hAnsi="Book Antiqua"/>
              </w:rPr>
            </w:pPr>
            <w:r w:rsidRPr="00FB76B9">
              <w:rPr>
                <w:rFonts w:ascii="Book Antiqua" w:hAnsi="Book Antiqua"/>
              </w:rPr>
              <w:t>Vitality</w:t>
            </w:r>
          </w:p>
        </w:tc>
        <w:tc>
          <w:tcPr>
            <w:tcW w:w="1778" w:type="dxa"/>
            <w:shd w:val="clear" w:color="auto" w:fill="auto"/>
          </w:tcPr>
          <w:p w14:paraId="27AFFD2E"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6 ± 11</w:t>
            </w:r>
            <w:r>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7 (</w:t>
            </w:r>
            <w:r>
              <w:rPr>
                <w:rFonts w:ascii="Book Antiqua" w:eastAsia="Calibri" w:hAnsi="Book Antiqua"/>
              </w:rPr>
              <w:t>-</w:t>
            </w:r>
            <w:r w:rsidRPr="00D3523C">
              <w:rPr>
                <w:rFonts w:ascii="Book Antiqua" w:eastAsia="Calibri" w:hAnsi="Book Antiqua"/>
              </w:rPr>
              <w:t>22; 54)]</w:t>
            </w:r>
          </w:p>
        </w:tc>
        <w:tc>
          <w:tcPr>
            <w:tcW w:w="1778" w:type="dxa"/>
            <w:shd w:val="clear" w:color="auto" w:fill="auto"/>
          </w:tcPr>
          <w:p w14:paraId="25909801"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7 ± 8</w:t>
            </w:r>
            <w:r>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4 (</w:t>
            </w:r>
            <w:r>
              <w:rPr>
                <w:rFonts w:ascii="Book Antiqua" w:eastAsia="Calibri" w:hAnsi="Book Antiqua"/>
              </w:rPr>
              <w:t>-</w:t>
            </w:r>
            <w:r w:rsidRPr="00D3523C">
              <w:rPr>
                <w:rFonts w:ascii="Book Antiqua" w:eastAsia="Calibri" w:hAnsi="Book Antiqua"/>
              </w:rPr>
              <w:t>43; 5)]</w:t>
            </w:r>
          </w:p>
        </w:tc>
        <w:tc>
          <w:tcPr>
            <w:tcW w:w="959" w:type="dxa"/>
            <w:shd w:val="clear" w:color="auto" w:fill="auto"/>
          </w:tcPr>
          <w:p w14:paraId="372428BB"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0.414</w:t>
            </w:r>
          </w:p>
        </w:tc>
        <w:tc>
          <w:tcPr>
            <w:tcW w:w="1698" w:type="dxa"/>
            <w:shd w:val="clear" w:color="auto" w:fill="auto"/>
          </w:tcPr>
          <w:p w14:paraId="013B5F46" w14:textId="77777777" w:rsidR="00D3523C" w:rsidRPr="00D3523C" w:rsidRDefault="00D3523C" w:rsidP="00FB76B9">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5 ± 7</w:t>
            </w:r>
            <w:r w:rsidR="00FB76B9">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4 (</w:t>
            </w:r>
            <w:r>
              <w:rPr>
                <w:rFonts w:ascii="Book Antiqua" w:eastAsia="Calibri" w:hAnsi="Book Antiqua"/>
              </w:rPr>
              <w:t>-</w:t>
            </w:r>
            <w:r w:rsidRPr="00D3523C">
              <w:rPr>
                <w:rFonts w:ascii="Book Antiqua" w:eastAsia="Calibri" w:hAnsi="Book Antiqua"/>
              </w:rPr>
              <w:t>21; 6)]</w:t>
            </w:r>
          </w:p>
        </w:tc>
        <w:tc>
          <w:tcPr>
            <w:tcW w:w="2409" w:type="dxa"/>
            <w:shd w:val="clear" w:color="auto" w:fill="auto"/>
          </w:tcPr>
          <w:p w14:paraId="5DC2A73E" w14:textId="77777777" w:rsidR="00D3523C" w:rsidRPr="00D3523C" w:rsidRDefault="00D3523C" w:rsidP="00FB76B9">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4 ± 13</w:t>
            </w:r>
            <w:r w:rsidR="00FB76B9">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2 (</w:t>
            </w:r>
            <w:r>
              <w:rPr>
                <w:rFonts w:ascii="Book Antiqua" w:eastAsia="Calibri" w:hAnsi="Book Antiqua"/>
              </w:rPr>
              <w:t>-</w:t>
            </w:r>
            <w:r w:rsidRPr="00D3523C">
              <w:rPr>
                <w:rFonts w:ascii="Book Antiqua" w:eastAsia="Calibri" w:hAnsi="Book Antiqua"/>
              </w:rPr>
              <w:t>28; 70)]</w:t>
            </w:r>
          </w:p>
        </w:tc>
        <w:tc>
          <w:tcPr>
            <w:tcW w:w="882" w:type="dxa"/>
            <w:shd w:val="clear" w:color="auto" w:fill="auto"/>
          </w:tcPr>
          <w:p w14:paraId="0F96D2D0"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0.760</w:t>
            </w:r>
          </w:p>
        </w:tc>
      </w:tr>
      <w:tr w:rsidR="00D3523C" w:rsidRPr="00D3523C" w14:paraId="6A693BE4" w14:textId="77777777" w:rsidTr="00934D5B">
        <w:tc>
          <w:tcPr>
            <w:tcW w:w="1539" w:type="dxa"/>
            <w:vMerge/>
            <w:shd w:val="clear" w:color="auto" w:fill="auto"/>
          </w:tcPr>
          <w:p w14:paraId="4416D914" w14:textId="77777777" w:rsidR="00D3523C" w:rsidRPr="00FB76B9" w:rsidRDefault="00D3523C" w:rsidP="00D3523C">
            <w:pPr>
              <w:spacing w:line="360" w:lineRule="auto"/>
              <w:jc w:val="both"/>
              <w:rPr>
                <w:rFonts w:ascii="Book Antiqua" w:hAnsi="Book Antiqua"/>
              </w:rPr>
            </w:pPr>
          </w:p>
        </w:tc>
        <w:tc>
          <w:tcPr>
            <w:tcW w:w="2133" w:type="dxa"/>
            <w:shd w:val="clear" w:color="auto" w:fill="auto"/>
          </w:tcPr>
          <w:p w14:paraId="3B92A304" w14:textId="77777777" w:rsidR="00D3523C" w:rsidRPr="00FB76B9" w:rsidRDefault="00D3523C" w:rsidP="00D3523C">
            <w:pPr>
              <w:spacing w:line="360" w:lineRule="auto"/>
              <w:jc w:val="both"/>
              <w:rPr>
                <w:rFonts w:ascii="Book Antiqua" w:eastAsia="Calibri" w:hAnsi="Book Antiqua"/>
              </w:rPr>
            </w:pPr>
            <w:r w:rsidRPr="00FB76B9">
              <w:rPr>
                <w:rFonts w:ascii="Book Antiqua" w:hAnsi="Book Antiqua"/>
              </w:rPr>
              <w:t>Social function</w:t>
            </w:r>
          </w:p>
        </w:tc>
        <w:tc>
          <w:tcPr>
            <w:tcW w:w="1778" w:type="dxa"/>
            <w:shd w:val="clear" w:color="auto" w:fill="auto"/>
          </w:tcPr>
          <w:p w14:paraId="0384A6A0"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13 ± 20</w:t>
            </w:r>
            <w:r>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15 (</w:t>
            </w:r>
            <w:r>
              <w:rPr>
                <w:rFonts w:ascii="Book Antiqua" w:eastAsia="Calibri" w:hAnsi="Book Antiqua"/>
              </w:rPr>
              <w:t>-</w:t>
            </w:r>
            <w:r w:rsidRPr="00D3523C">
              <w:rPr>
                <w:rFonts w:ascii="Book Antiqua" w:eastAsia="Calibri" w:hAnsi="Book Antiqua"/>
              </w:rPr>
              <w:t>40; 61)]</w:t>
            </w:r>
          </w:p>
        </w:tc>
        <w:tc>
          <w:tcPr>
            <w:tcW w:w="1778" w:type="dxa"/>
            <w:shd w:val="clear" w:color="auto" w:fill="auto"/>
          </w:tcPr>
          <w:p w14:paraId="12F8F742"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21 ± 16</w:t>
            </w:r>
            <w:r>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19 (</w:t>
            </w:r>
            <w:r>
              <w:rPr>
                <w:rFonts w:ascii="Book Antiqua" w:eastAsia="Calibri" w:hAnsi="Book Antiqua"/>
              </w:rPr>
              <w:t>-</w:t>
            </w:r>
            <w:r w:rsidRPr="00D3523C">
              <w:rPr>
                <w:rFonts w:ascii="Book Antiqua" w:eastAsia="Calibri" w:hAnsi="Book Antiqua"/>
              </w:rPr>
              <w:t>47; 18)]</w:t>
            </w:r>
          </w:p>
        </w:tc>
        <w:tc>
          <w:tcPr>
            <w:tcW w:w="959" w:type="dxa"/>
            <w:shd w:val="clear" w:color="auto" w:fill="auto"/>
          </w:tcPr>
          <w:p w14:paraId="74325C1D"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0.090</w:t>
            </w:r>
          </w:p>
        </w:tc>
        <w:tc>
          <w:tcPr>
            <w:tcW w:w="1698" w:type="dxa"/>
            <w:shd w:val="clear" w:color="auto" w:fill="auto"/>
          </w:tcPr>
          <w:p w14:paraId="4B04CD21" w14:textId="77777777" w:rsidR="00D3523C" w:rsidRPr="00D3523C" w:rsidRDefault="00D3523C" w:rsidP="00FB76B9">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14 ± 15</w:t>
            </w:r>
            <w:r w:rsidR="00FB76B9">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12 (</w:t>
            </w:r>
            <w:r>
              <w:rPr>
                <w:rFonts w:ascii="Book Antiqua" w:eastAsia="Calibri" w:hAnsi="Book Antiqua"/>
              </w:rPr>
              <w:t>-</w:t>
            </w:r>
            <w:r w:rsidRPr="00D3523C">
              <w:rPr>
                <w:rFonts w:ascii="Book Antiqua" w:eastAsia="Calibri" w:hAnsi="Book Antiqua"/>
              </w:rPr>
              <w:t>53; 18)]</w:t>
            </w:r>
          </w:p>
        </w:tc>
        <w:tc>
          <w:tcPr>
            <w:tcW w:w="2409" w:type="dxa"/>
            <w:shd w:val="clear" w:color="auto" w:fill="auto"/>
          </w:tcPr>
          <w:p w14:paraId="123E49ED" w14:textId="77777777" w:rsidR="00D3523C" w:rsidRPr="00D3523C" w:rsidRDefault="00D3523C" w:rsidP="00FB76B9">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14 ± 19</w:t>
            </w:r>
            <w:r w:rsidR="00FB76B9">
              <w:rPr>
                <w:rFonts w:ascii="Book Antiqua" w:hAnsi="Book Antiqua" w:hint="eastAsia"/>
                <w:lang w:eastAsia="zh-CN"/>
              </w:rPr>
              <w:t xml:space="preserve"> </w:t>
            </w:r>
            <w:r>
              <w:rPr>
                <w:rFonts w:ascii="Book Antiqua" w:eastAsia="Calibri" w:hAnsi="Book Antiqua"/>
              </w:rPr>
              <w:t>-</w:t>
            </w:r>
            <w:r w:rsidRPr="00D3523C">
              <w:rPr>
                <w:rFonts w:ascii="Book Antiqua" w:eastAsia="Calibri" w:hAnsi="Book Antiqua"/>
              </w:rPr>
              <w:t>13 (</w:t>
            </w:r>
            <w:r>
              <w:rPr>
                <w:rFonts w:ascii="Book Antiqua" w:eastAsia="Calibri" w:hAnsi="Book Antiqua"/>
              </w:rPr>
              <w:t>-</w:t>
            </w:r>
            <w:r w:rsidRPr="00D3523C">
              <w:rPr>
                <w:rFonts w:ascii="Book Antiqua" w:eastAsia="Calibri" w:hAnsi="Book Antiqua"/>
              </w:rPr>
              <w:t>59; 61)]</w:t>
            </w:r>
          </w:p>
        </w:tc>
        <w:tc>
          <w:tcPr>
            <w:tcW w:w="882" w:type="dxa"/>
            <w:shd w:val="clear" w:color="auto" w:fill="auto"/>
          </w:tcPr>
          <w:p w14:paraId="7AA6C1E4"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0.615</w:t>
            </w:r>
          </w:p>
        </w:tc>
      </w:tr>
      <w:tr w:rsidR="00D3523C" w:rsidRPr="00D3523C" w14:paraId="77351190" w14:textId="77777777" w:rsidTr="00934D5B">
        <w:tc>
          <w:tcPr>
            <w:tcW w:w="1539" w:type="dxa"/>
            <w:vMerge/>
            <w:shd w:val="clear" w:color="auto" w:fill="auto"/>
          </w:tcPr>
          <w:p w14:paraId="622B819A" w14:textId="77777777" w:rsidR="00D3523C" w:rsidRPr="00FB76B9" w:rsidRDefault="00D3523C" w:rsidP="00D3523C">
            <w:pPr>
              <w:spacing w:line="360" w:lineRule="auto"/>
              <w:jc w:val="both"/>
              <w:rPr>
                <w:rFonts w:ascii="Book Antiqua" w:hAnsi="Book Antiqua"/>
              </w:rPr>
            </w:pPr>
          </w:p>
        </w:tc>
        <w:tc>
          <w:tcPr>
            <w:tcW w:w="2133" w:type="dxa"/>
            <w:shd w:val="clear" w:color="auto" w:fill="auto"/>
          </w:tcPr>
          <w:p w14:paraId="3A17E0BD" w14:textId="77777777" w:rsidR="00D3523C" w:rsidRPr="00FB76B9" w:rsidRDefault="00D3523C" w:rsidP="00D3523C">
            <w:pPr>
              <w:spacing w:line="360" w:lineRule="auto"/>
              <w:jc w:val="both"/>
              <w:rPr>
                <w:rFonts w:ascii="Book Antiqua" w:hAnsi="Book Antiqua"/>
              </w:rPr>
            </w:pPr>
            <w:r w:rsidRPr="00FB76B9">
              <w:rPr>
                <w:rFonts w:ascii="Book Antiqua" w:hAnsi="Book Antiqua"/>
              </w:rPr>
              <w:t>Emotional role</w:t>
            </w:r>
          </w:p>
        </w:tc>
        <w:tc>
          <w:tcPr>
            <w:tcW w:w="1778" w:type="dxa"/>
            <w:shd w:val="clear" w:color="auto" w:fill="auto"/>
          </w:tcPr>
          <w:p w14:paraId="41158CCD"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15 ± 50</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57; 133)]</w:t>
            </w:r>
          </w:p>
        </w:tc>
        <w:tc>
          <w:tcPr>
            <w:tcW w:w="1778" w:type="dxa"/>
            <w:shd w:val="clear" w:color="auto" w:fill="auto"/>
          </w:tcPr>
          <w:p w14:paraId="72C75BA7"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15 ± 34</w:t>
            </w:r>
            <w:r>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57; 133)]</w:t>
            </w:r>
          </w:p>
        </w:tc>
        <w:tc>
          <w:tcPr>
            <w:tcW w:w="959" w:type="dxa"/>
            <w:shd w:val="clear" w:color="auto" w:fill="auto"/>
          </w:tcPr>
          <w:p w14:paraId="651404EF"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0.447</w:t>
            </w:r>
          </w:p>
        </w:tc>
        <w:tc>
          <w:tcPr>
            <w:tcW w:w="1698" w:type="dxa"/>
            <w:shd w:val="clear" w:color="auto" w:fill="auto"/>
          </w:tcPr>
          <w:p w14:paraId="4C0E3AFC" w14:textId="77777777" w:rsidR="00D3523C" w:rsidRPr="00D3523C" w:rsidRDefault="00D3523C" w:rsidP="00FB76B9">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14 ± 23</w:t>
            </w:r>
            <w:r w:rsidR="00FB76B9">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57; 23)]</w:t>
            </w:r>
          </w:p>
        </w:tc>
        <w:tc>
          <w:tcPr>
            <w:tcW w:w="2409" w:type="dxa"/>
            <w:shd w:val="clear" w:color="auto" w:fill="auto"/>
          </w:tcPr>
          <w:p w14:paraId="58F9C08B" w14:textId="77777777" w:rsidR="00D3523C" w:rsidRPr="00D3523C" w:rsidRDefault="00D3523C" w:rsidP="00FB76B9">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7 ± 44</w:t>
            </w:r>
            <w:r w:rsidR="00FB76B9">
              <w:rPr>
                <w:rFonts w:ascii="Book Antiqua" w:hAnsi="Book Antiqua" w:hint="eastAsia"/>
                <w:lang w:eastAsia="zh-CN"/>
              </w:rPr>
              <w:t xml:space="preserve"> </w:t>
            </w:r>
            <w:r w:rsidRPr="00D3523C">
              <w:rPr>
                <w:rFonts w:ascii="Book Antiqua" w:eastAsia="Calibri" w:hAnsi="Book Antiqua"/>
              </w:rPr>
              <w:t>[0 (</w:t>
            </w:r>
            <w:r>
              <w:rPr>
                <w:rFonts w:ascii="Book Antiqua" w:eastAsia="Calibri" w:hAnsi="Book Antiqua"/>
              </w:rPr>
              <w:t>-</w:t>
            </w:r>
            <w:r w:rsidRPr="00D3523C">
              <w:rPr>
                <w:rFonts w:ascii="Book Antiqua" w:eastAsia="Calibri" w:hAnsi="Book Antiqua"/>
              </w:rPr>
              <w:t>57; 133)]</w:t>
            </w:r>
          </w:p>
        </w:tc>
        <w:tc>
          <w:tcPr>
            <w:tcW w:w="882" w:type="dxa"/>
            <w:shd w:val="clear" w:color="auto" w:fill="auto"/>
          </w:tcPr>
          <w:p w14:paraId="005C7D06" w14:textId="77777777" w:rsidR="00D3523C" w:rsidRPr="00D3523C" w:rsidRDefault="00D3523C" w:rsidP="00D3523C">
            <w:pPr>
              <w:spacing w:line="360" w:lineRule="auto"/>
              <w:jc w:val="both"/>
              <w:rPr>
                <w:rFonts w:ascii="Book Antiqua" w:hAnsi="Book Antiqua"/>
              </w:rPr>
            </w:pPr>
            <w:r w:rsidRPr="00D3523C">
              <w:rPr>
                <w:rFonts w:ascii="Book Antiqua" w:hAnsi="Book Antiqua"/>
              </w:rPr>
              <w:t>0.832</w:t>
            </w:r>
          </w:p>
        </w:tc>
      </w:tr>
      <w:tr w:rsidR="00D3523C" w:rsidRPr="00D3523C" w14:paraId="5D1251E0" w14:textId="77777777" w:rsidTr="00934D5B">
        <w:tc>
          <w:tcPr>
            <w:tcW w:w="1539" w:type="dxa"/>
            <w:vMerge/>
            <w:shd w:val="clear" w:color="auto" w:fill="auto"/>
          </w:tcPr>
          <w:p w14:paraId="49EFBEF8" w14:textId="77777777" w:rsidR="00D3523C" w:rsidRPr="00FB76B9" w:rsidRDefault="00D3523C" w:rsidP="00D3523C">
            <w:pPr>
              <w:spacing w:line="360" w:lineRule="auto"/>
              <w:jc w:val="both"/>
              <w:rPr>
                <w:rFonts w:ascii="Book Antiqua" w:hAnsi="Book Antiqua"/>
              </w:rPr>
            </w:pPr>
          </w:p>
        </w:tc>
        <w:tc>
          <w:tcPr>
            <w:tcW w:w="2133" w:type="dxa"/>
            <w:shd w:val="clear" w:color="auto" w:fill="auto"/>
          </w:tcPr>
          <w:p w14:paraId="0D7E097D" w14:textId="77777777" w:rsidR="00D3523C" w:rsidRPr="00FB76B9" w:rsidRDefault="00D3523C" w:rsidP="00D3523C">
            <w:pPr>
              <w:spacing w:line="360" w:lineRule="auto"/>
              <w:jc w:val="both"/>
              <w:rPr>
                <w:rFonts w:ascii="Book Antiqua" w:hAnsi="Book Antiqua"/>
              </w:rPr>
            </w:pPr>
            <w:r w:rsidRPr="00FB76B9">
              <w:rPr>
                <w:rFonts w:ascii="Book Antiqua" w:hAnsi="Book Antiqua"/>
              </w:rPr>
              <w:t>Mental health</w:t>
            </w:r>
          </w:p>
        </w:tc>
        <w:tc>
          <w:tcPr>
            <w:tcW w:w="1778" w:type="dxa"/>
            <w:shd w:val="clear" w:color="auto" w:fill="auto"/>
          </w:tcPr>
          <w:p w14:paraId="373EA846"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8 ± 18</w:t>
            </w:r>
            <w:r>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11 (</w:t>
            </w:r>
            <w:r>
              <w:rPr>
                <w:rFonts w:ascii="Book Antiqua" w:eastAsia="Calibri" w:hAnsi="Book Antiqua"/>
              </w:rPr>
              <w:t>-</w:t>
            </w:r>
            <w:r w:rsidRPr="00D3523C">
              <w:rPr>
                <w:rFonts w:ascii="Book Antiqua" w:eastAsia="Calibri" w:hAnsi="Book Antiqua"/>
              </w:rPr>
              <w:t>33; 91)]</w:t>
            </w:r>
          </w:p>
        </w:tc>
        <w:tc>
          <w:tcPr>
            <w:tcW w:w="1778" w:type="dxa"/>
            <w:shd w:val="clear" w:color="auto" w:fill="auto"/>
          </w:tcPr>
          <w:p w14:paraId="79CA512E"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10 ± 10</w:t>
            </w:r>
            <w:r>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7 (</w:t>
            </w:r>
            <w:r>
              <w:rPr>
                <w:rFonts w:ascii="Book Antiqua" w:eastAsia="Calibri" w:hAnsi="Book Antiqua"/>
              </w:rPr>
              <w:t>-</w:t>
            </w:r>
            <w:r w:rsidRPr="00D3523C">
              <w:rPr>
                <w:rFonts w:ascii="Book Antiqua" w:eastAsia="Calibri" w:hAnsi="Book Antiqua"/>
              </w:rPr>
              <w:t>33; 4)]</w:t>
            </w:r>
          </w:p>
        </w:tc>
        <w:tc>
          <w:tcPr>
            <w:tcW w:w="959" w:type="dxa"/>
            <w:shd w:val="clear" w:color="auto" w:fill="auto"/>
          </w:tcPr>
          <w:p w14:paraId="6199440D"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0.613</w:t>
            </w:r>
          </w:p>
        </w:tc>
        <w:tc>
          <w:tcPr>
            <w:tcW w:w="1698" w:type="dxa"/>
            <w:shd w:val="clear" w:color="auto" w:fill="auto"/>
          </w:tcPr>
          <w:p w14:paraId="4FD487C1" w14:textId="77777777" w:rsidR="00D3523C" w:rsidRPr="00D3523C" w:rsidRDefault="00D3523C" w:rsidP="00FB76B9">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8 ± 11</w:t>
            </w:r>
            <w:r w:rsidR="00FB76B9">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6 (</w:t>
            </w:r>
            <w:r>
              <w:rPr>
                <w:rFonts w:ascii="Book Antiqua" w:eastAsia="Calibri" w:hAnsi="Book Antiqua"/>
              </w:rPr>
              <w:t>-</w:t>
            </w:r>
            <w:r w:rsidRPr="00D3523C">
              <w:rPr>
                <w:rFonts w:ascii="Book Antiqua" w:eastAsia="Calibri" w:hAnsi="Book Antiqua"/>
              </w:rPr>
              <w:t>31; 7)]</w:t>
            </w:r>
          </w:p>
        </w:tc>
        <w:tc>
          <w:tcPr>
            <w:tcW w:w="2409" w:type="dxa"/>
            <w:shd w:val="clear" w:color="auto" w:fill="auto"/>
          </w:tcPr>
          <w:p w14:paraId="2768D992" w14:textId="77777777" w:rsidR="00D3523C" w:rsidRPr="00D3523C" w:rsidRDefault="00D3523C" w:rsidP="00FB76B9">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5 ± 19</w:t>
            </w:r>
            <w:r w:rsidR="00FB76B9">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5 (</w:t>
            </w:r>
            <w:r>
              <w:rPr>
                <w:rFonts w:ascii="Book Antiqua" w:eastAsia="Calibri" w:hAnsi="Book Antiqua"/>
              </w:rPr>
              <w:t>-</w:t>
            </w:r>
            <w:r w:rsidRPr="00D3523C">
              <w:rPr>
                <w:rFonts w:ascii="Book Antiqua" w:eastAsia="Calibri" w:hAnsi="Book Antiqua"/>
              </w:rPr>
              <w:t>36; 115)]</w:t>
            </w:r>
          </w:p>
        </w:tc>
        <w:tc>
          <w:tcPr>
            <w:tcW w:w="882" w:type="dxa"/>
            <w:shd w:val="clear" w:color="auto" w:fill="auto"/>
          </w:tcPr>
          <w:p w14:paraId="7C6F8370" w14:textId="77777777" w:rsidR="00D3523C" w:rsidRPr="00D3523C" w:rsidRDefault="00D3523C" w:rsidP="00D3523C">
            <w:pPr>
              <w:spacing w:line="360" w:lineRule="auto"/>
              <w:jc w:val="both"/>
              <w:rPr>
                <w:rFonts w:ascii="Book Antiqua" w:hAnsi="Book Antiqua"/>
              </w:rPr>
            </w:pPr>
            <w:r w:rsidRPr="00D3523C">
              <w:rPr>
                <w:rFonts w:ascii="Book Antiqua" w:hAnsi="Book Antiqua"/>
              </w:rPr>
              <w:t>0.674</w:t>
            </w:r>
          </w:p>
        </w:tc>
      </w:tr>
      <w:tr w:rsidR="00D3523C" w:rsidRPr="00D3523C" w14:paraId="6DAA6D02" w14:textId="77777777" w:rsidTr="00934D5B">
        <w:tc>
          <w:tcPr>
            <w:tcW w:w="1539" w:type="dxa"/>
            <w:vMerge/>
            <w:tcBorders>
              <w:bottom w:val="single" w:sz="4" w:space="0" w:color="auto"/>
            </w:tcBorders>
            <w:shd w:val="clear" w:color="auto" w:fill="auto"/>
          </w:tcPr>
          <w:p w14:paraId="22DBF7B0" w14:textId="77777777" w:rsidR="00D3523C" w:rsidRPr="00FB76B9" w:rsidRDefault="00D3523C" w:rsidP="00D3523C">
            <w:pPr>
              <w:spacing w:line="360" w:lineRule="auto"/>
              <w:jc w:val="both"/>
              <w:rPr>
                <w:rFonts w:ascii="Book Antiqua" w:hAnsi="Book Antiqua"/>
              </w:rPr>
            </w:pPr>
          </w:p>
        </w:tc>
        <w:tc>
          <w:tcPr>
            <w:tcW w:w="2133" w:type="dxa"/>
            <w:tcBorders>
              <w:bottom w:val="single" w:sz="4" w:space="0" w:color="auto"/>
            </w:tcBorders>
            <w:shd w:val="clear" w:color="auto" w:fill="auto"/>
          </w:tcPr>
          <w:p w14:paraId="6BB9D155" w14:textId="77777777" w:rsidR="00D3523C" w:rsidRPr="00FB76B9" w:rsidRDefault="00D3523C" w:rsidP="00D3523C">
            <w:pPr>
              <w:spacing w:line="360" w:lineRule="auto"/>
              <w:jc w:val="both"/>
              <w:rPr>
                <w:rFonts w:ascii="Book Antiqua" w:hAnsi="Book Antiqua"/>
              </w:rPr>
            </w:pPr>
            <w:r w:rsidRPr="00FB76B9">
              <w:rPr>
                <w:rFonts w:ascii="Book Antiqua" w:hAnsi="Book Antiqua"/>
              </w:rPr>
              <w:t>MCS</w:t>
            </w:r>
          </w:p>
        </w:tc>
        <w:tc>
          <w:tcPr>
            <w:tcW w:w="1778" w:type="dxa"/>
            <w:tcBorders>
              <w:bottom w:val="single" w:sz="4" w:space="0" w:color="auto"/>
            </w:tcBorders>
            <w:shd w:val="clear" w:color="auto" w:fill="auto"/>
          </w:tcPr>
          <w:p w14:paraId="52A0A523"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14 ± 27</w:t>
            </w:r>
            <w:r>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16 (</w:t>
            </w:r>
            <w:r>
              <w:rPr>
                <w:rFonts w:ascii="Book Antiqua" w:eastAsia="Calibri" w:hAnsi="Book Antiqua"/>
              </w:rPr>
              <w:t>-</w:t>
            </w:r>
            <w:r w:rsidRPr="00D3523C">
              <w:rPr>
                <w:rFonts w:ascii="Book Antiqua" w:eastAsia="Calibri" w:hAnsi="Book Antiqua"/>
              </w:rPr>
              <w:t>44; 123)]</w:t>
            </w:r>
          </w:p>
        </w:tc>
        <w:tc>
          <w:tcPr>
            <w:tcW w:w="1778" w:type="dxa"/>
            <w:tcBorders>
              <w:bottom w:val="single" w:sz="4" w:space="0" w:color="auto"/>
            </w:tcBorders>
            <w:shd w:val="clear" w:color="auto" w:fill="auto"/>
          </w:tcPr>
          <w:p w14:paraId="77EC01E8" w14:textId="77777777" w:rsidR="00D3523C" w:rsidRPr="00D3523C" w:rsidRDefault="00D3523C" w:rsidP="00D3523C">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15 ± 16</w:t>
            </w:r>
            <w:r>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10 (</w:t>
            </w:r>
            <w:r>
              <w:rPr>
                <w:rFonts w:ascii="Book Antiqua" w:eastAsia="Calibri" w:hAnsi="Book Antiqua"/>
              </w:rPr>
              <w:t>-</w:t>
            </w:r>
            <w:r w:rsidRPr="00D3523C">
              <w:rPr>
                <w:rFonts w:ascii="Book Antiqua" w:eastAsia="Calibri" w:hAnsi="Book Antiqua"/>
              </w:rPr>
              <w:t>51; 25)]</w:t>
            </w:r>
          </w:p>
        </w:tc>
        <w:tc>
          <w:tcPr>
            <w:tcW w:w="959" w:type="dxa"/>
            <w:tcBorders>
              <w:bottom w:val="single" w:sz="4" w:space="0" w:color="auto"/>
            </w:tcBorders>
            <w:shd w:val="clear" w:color="auto" w:fill="auto"/>
          </w:tcPr>
          <w:p w14:paraId="34122B73" w14:textId="77777777" w:rsidR="00D3523C" w:rsidRPr="00D3523C" w:rsidRDefault="00D3523C" w:rsidP="00D3523C">
            <w:pPr>
              <w:spacing w:line="360" w:lineRule="auto"/>
              <w:jc w:val="both"/>
              <w:rPr>
                <w:rFonts w:ascii="Book Antiqua" w:eastAsia="Calibri" w:hAnsi="Book Antiqua"/>
              </w:rPr>
            </w:pPr>
            <w:r w:rsidRPr="00D3523C">
              <w:rPr>
                <w:rFonts w:ascii="Book Antiqua" w:eastAsia="Calibri" w:hAnsi="Book Antiqua"/>
              </w:rPr>
              <w:t>0.542</w:t>
            </w:r>
          </w:p>
        </w:tc>
        <w:tc>
          <w:tcPr>
            <w:tcW w:w="1698" w:type="dxa"/>
            <w:tcBorders>
              <w:bottom w:val="single" w:sz="4" w:space="0" w:color="auto"/>
            </w:tcBorders>
            <w:shd w:val="clear" w:color="auto" w:fill="auto"/>
          </w:tcPr>
          <w:p w14:paraId="3819B285" w14:textId="77777777" w:rsidR="00D3523C" w:rsidRPr="00D3523C" w:rsidRDefault="00D3523C" w:rsidP="00FB76B9">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17 ± 18</w:t>
            </w:r>
            <w:r w:rsidR="00FB76B9">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6 (</w:t>
            </w:r>
            <w:r>
              <w:rPr>
                <w:rFonts w:ascii="Book Antiqua" w:eastAsia="Calibri" w:hAnsi="Book Antiqua"/>
              </w:rPr>
              <w:t>-</w:t>
            </w:r>
            <w:r w:rsidRPr="00D3523C">
              <w:rPr>
                <w:rFonts w:ascii="Book Antiqua" w:eastAsia="Calibri" w:hAnsi="Book Antiqua"/>
              </w:rPr>
              <w:t>61; 2)]</w:t>
            </w:r>
          </w:p>
        </w:tc>
        <w:tc>
          <w:tcPr>
            <w:tcW w:w="2409" w:type="dxa"/>
            <w:tcBorders>
              <w:bottom w:val="single" w:sz="4" w:space="0" w:color="auto"/>
            </w:tcBorders>
            <w:shd w:val="clear" w:color="auto" w:fill="auto"/>
          </w:tcPr>
          <w:p w14:paraId="4CE266B1" w14:textId="77777777" w:rsidR="00D3523C" w:rsidRPr="00D3523C" w:rsidRDefault="00D3523C" w:rsidP="00FB76B9">
            <w:pPr>
              <w:spacing w:line="360" w:lineRule="auto"/>
              <w:jc w:val="both"/>
              <w:rPr>
                <w:rFonts w:ascii="Book Antiqua" w:eastAsia="Calibri" w:hAnsi="Book Antiqua"/>
              </w:rPr>
            </w:pPr>
            <w:r>
              <w:rPr>
                <w:rFonts w:ascii="Book Antiqua" w:eastAsia="Calibri" w:hAnsi="Book Antiqua"/>
              </w:rPr>
              <w:t>-</w:t>
            </w:r>
            <w:r w:rsidRPr="00D3523C">
              <w:rPr>
                <w:rFonts w:ascii="Book Antiqua" w:eastAsia="Calibri" w:hAnsi="Book Antiqua"/>
              </w:rPr>
              <w:t>14 ± 28</w:t>
            </w:r>
            <w:r w:rsidR="00FB76B9">
              <w:rPr>
                <w:rFonts w:ascii="Book Antiqua" w:hAnsi="Book Antiqua" w:hint="eastAsia"/>
                <w:lang w:eastAsia="zh-CN"/>
              </w:rPr>
              <w:t xml:space="preserve"> </w:t>
            </w:r>
            <w:r w:rsidRPr="00D3523C">
              <w:rPr>
                <w:rFonts w:ascii="Book Antiqua" w:eastAsia="Calibri" w:hAnsi="Book Antiqua"/>
              </w:rPr>
              <w:t>[</w:t>
            </w:r>
            <w:r>
              <w:rPr>
                <w:rFonts w:ascii="Book Antiqua" w:eastAsia="Calibri" w:hAnsi="Book Antiqua"/>
              </w:rPr>
              <w:t>-</w:t>
            </w:r>
            <w:r w:rsidRPr="00D3523C">
              <w:rPr>
                <w:rFonts w:ascii="Book Antiqua" w:eastAsia="Calibri" w:hAnsi="Book Antiqua"/>
              </w:rPr>
              <w:t>8 (</w:t>
            </w:r>
            <w:r>
              <w:rPr>
                <w:rFonts w:ascii="Book Antiqua" w:eastAsia="Calibri" w:hAnsi="Book Antiqua"/>
              </w:rPr>
              <w:t>-</w:t>
            </w:r>
            <w:r w:rsidRPr="00D3523C">
              <w:rPr>
                <w:rFonts w:ascii="Book Antiqua" w:eastAsia="Calibri" w:hAnsi="Book Antiqua"/>
              </w:rPr>
              <w:t>62; 124)]</w:t>
            </w:r>
          </w:p>
        </w:tc>
        <w:tc>
          <w:tcPr>
            <w:tcW w:w="882" w:type="dxa"/>
            <w:tcBorders>
              <w:bottom w:val="single" w:sz="4" w:space="0" w:color="auto"/>
            </w:tcBorders>
            <w:shd w:val="clear" w:color="auto" w:fill="auto"/>
          </w:tcPr>
          <w:p w14:paraId="248A6DFE" w14:textId="77777777" w:rsidR="00D3523C" w:rsidRPr="00D3523C" w:rsidRDefault="00D3523C" w:rsidP="00D3523C">
            <w:pPr>
              <w:spacing w:line="360" w:lineRule="auto"/>
              <w:jc w:val="both"/>
              <w:rPr>
                <w:rFonts w:ascii="Book Antiqua" w:hAnsi="Book Antiqua"/>
              </w:rPr>
            </w:pPr>
            <w:r w:rsidRPr="00D3523C">
              <w:rPr>
                <w:rFonts w:ascii="Book Antiqua" w:hAnsi="Book Antiqua"/>
              </w:rPr>
              <w:t>0.955</w:t>
            </w:r>
          </w:p>
        </w:tc>
      </w:tr>
    </w:tbl>
    <w:p w14:paraId="3E24C75C" w14:textId="77777777" w:rsidR="00F80F79" w:rsidRDefault="00FB76B9" w:rsidP="00D3523C">
      <w:pPr>
        <w:widowControl w:val="0"/>
        <w:spacing w:line="360" w:lineRule="auto"/>
        <w:jc w:val="both"/>
        <w:rPr>
          <w:rFonts w:ascii="Book Antiqua" w:hAnsi="Book Antiqua"/>
          <w:lang w:eastAsia="zh-CN"/>
        </w:rPr>
      </w:pPr>
      <w:r w:rsidRPr="00FB76B9">
        <w:rPr>
          <w:rFonts w:ascii="Book Antiqua" w:hAnsi="Book Antiqua"/>
          <w:lang w:eastAsia="zh-CN"/>
        </w:rPr>
        <w:t xml:space="preserve">Cells represent the mean ± </w:t>
      </w:r>
      <w:r>
        <w:rPr>
          <w:rFonts w:ascii="Book Antiqua" w:hAnsi="Book Antiqua" w:hint="eastAsia"/>
          <w:lang w:eastAsia="zh-CN"/>
        </w:rPr>
        <w:t>SD</w:t>
      </w:r>
      <w:r w:rsidRPr="00FB76B9">
        <w:rPr>
          <w:rFonts w:ascii="Book Antiqua" w:hAnsi="Book Antiqua"/>
          <w:lang w:eastAsia="zh-CN"/>
        </w:rPr>
        <w:t xml:space="preserve"> </w:t>
      </w:r>
      <w:r>
        <w:rPr>
          <w:rFonts w:ascii="Book Antiqua" w:hAnsi="Book Antiqua" w:hint="eastAsia"/>
          <w:lang w:eastAsia="zh-CN"/>
        </w:rPr>
        <w:t>[</w:t>
      </w:r>
      <w:r w:rsidRPr="00FB76B9">
        <w:rPr>
          <w:rFonts w:ascii="Book Antiqua" w:hAnsi="Book Antiqua"/>
          <w:lang w:eastAsia="zh-CN"/>
        </w:rPr>
        <w:t xml:space="preserve">median </w:t>
      </w:r>
      <w:r>
        <w:rPr>
          <w:rFonts w:ascii="Book Antiqua" w:hAnsi="Book Antiqua" w:hint="eastAsia"/>
          <w:lang w:eastAsia="zh-CN"/>
        </w:rPr>
        <w:t>(</w:t>
      </w:r>
      <w:r w:rsidRPr="00FB76B9">
        <w:rPr>
          <w:rFonts w:ascii="Book Antiqua" w:hAnsi="Book Antiqua"/>
          <w:lang w:eastAsia="zh-CN"/>
        </w:rPr>
        <w:t>minimum</w:t>
      </w:r>
      <w:r>
        <w:rPr>
          <w:rFonts w:ascii="Book Antiqua" w:hAnsi="Book Antiqua" w:hint="eastAsia"/>
          <w:lang w:eastAsia="zh-CN"/>
        </w:rPr>
        <w:t>-</w:t>
      </w:r>
      <w:r>
        <w:rPr>
          <w:rFonts w:ascii="Book Antiqua" w:hAnsi="Book Antiqua"/>
          <w:lang w:eastAsia="zh-CN"/>
        </w:rPr>
        <w:t>maximum</w:t>
      </w:r>
      <w:r w:rsidRPr="00FB76B9">
        <w:rPr>
          <w:rFonts w:ascii="Book Antiqua" w:hAnsi="Book Antiqua"/>
          <w:lang w:eastAsia="zh-CN"/>
        </w:rPr>
        <w:t>)</w:t>
      </w:r>
      <w:r>
        <w:rPr>
          <w:rFonts w:ascii="Book Antiqua" w:hAnsi="Book Antiqua" w:hint="eastAsia"/>
          <w:lang w:eastAsia="zh-CN"/>
        </w:rPr>
        <w:t>]</w:t>
      </w:r>
      <w:r w:rsidRPr="00FB76B9">
        <w:rPr>
          <w:rFonts w:ascii="Book Antiqua" w:hAnsi="Book Antiqua"/>
          <w:lang w:eastAsia="zh-CN"/>
        </w:rPr>
        <w:t xml:space="preserve"> of the percentage change in score between the </w:t>
      </w:r>
      <w:r w:rsidRPr="00FB76B9">
        <w:rPr>
          <w:rFonts w:ascii="Book Antiqua" w:hAnsi="Book Antiqua"/>
          <w:lang w:eastAsia="zh-CN"/>
        </w:rPr>
        <w:lastRenderedPageBreak/>
        <w:t>preoperative value and the postoperative value at 15</w:t>
      </w:r>
      <w:r w:rsidR="00F80F79">
        <w:rPr>
          <w:rFonts w:ascii="Book Antiqua" w:hAnsi="Book Antiqua" w:hint="eastAsia"/>
          <w:lang w:eastAsia="zh-CN"/>
        </w:rPr>
        <w:t>-</w:t>
      </w:r>
      <w:r w:rsidRPr="00FB76B9">
        <w:rPr>
          <w:rFonts w:ascii="Book Antiqua" w:hAnsi="Book Antiqua"/>
          <w:lang w:eastAsia="zh-CN"/>
        </w:rPr>
        <w:t xml:space="preserve">18 </w:t>
      </w:r>
      <w:proofErr w:type="spellStart"/>
      <w:r w:rsidRPr="00FB76B9">
        <w:rPr>
          <w:rFonts w:ascii="Book Antiqua" w:hAnsi="Book Antiqua"/>
          <w:lang w:eastAsia="zh-CN"/>
        </w:rPr>
        <w:t>mo</w:t>
      </w:r>
      <w:proofErr w:type="spellEnd"/>
      <w:r w:rsidRPr="00FB76B9">
        <w:rPr>
          <w:rFonts w:ascii="Book Antiqua" w:hAnsi="Book Antiqua"/>
          <w:lang w:eastAsia="zh-CN"/>
        </w:rPr>
        <w:t xml:space="preserve"> for each subject.</w:t>
      </w:r>
      <w:r>
        <w:rPr>
          <w:rFonts w:ascii="Book Antiqua" w:hAnsi="Book Antiqua" w:hint="eastAsia"/>
          <w:lang w:eastAsia="zh-CN"/>
        </w:rPr>
        <w:t xml:space="preserve"> </w:t>
      </w:r>
      <w:r w:rsidRPr="00083271">
        <w:rPr>
          <w:rFonts w:ascii="Book Antiqua" w:eastAsia="Calibri" w:hAnsi="Book Antiqua"/>
          <w:color w:val="000000"/>
        </w:rPr>
        <w:t>WHODAS-II</w:t>
      </w:r>
      <w:r>
        <w:rPr>
          <w:rFonts w:ascii="Book Antiqua" w:hAnsi="Book Antiqua" w:hint="eastAsia"/>
          <w:color w:val="000000"/>
          <w:lang w:eastAsia="zh-CN"/>
        </w:rPr>
        <w:t xml:space="preserve">: </w:t>
      </w:r>
      <w:r>
        <w:rPr>
          <w:rFonts w:ascii="Book Antiqua" w:eastAsia="Book Antiqua" w:hAnsi="Book Antiqua" w:cs="Book Antiqua"/>
          <w:color w:val="000000"/>
          <w:szCs w:val="22"/>
        </w:rPr>
        <w:t>World Health Organization Disability Assessment Schedule II</w:t>
      </w:r>
      <w:r>
        <w:rPr>
          <w:rFonts w:ascii="Book Antiqua" w:hAnsi="Book Antiqua" w:cs="Book Antiqua" w:hint="eastAsia"/>
          <w:color w:val="000000"/>
          <w:szCs w:val="22"/>
          <w:lang w:eastAsia="zh-CN"/>
        </w:rPr>
        <w:t xml:space="preserve">; </w:t>
      </w:r>
      <w:r w:rsidRPr="00083271">
        <w:rPr>
          <w:rFonts w:ascii="Book Antiqua" w:hAnsi="Book Antiqua"/>
          <w:color w:val="000000"/>
        </w:rPr>
        <w:t>SF-36</w:t>
      </w:r>
      <w:r>
        <w:rPr>
          <w:rFonts w:ascii="Book Antiqua" w:hAnsi="Book Antiqua" w:hint="eastAsia"/>
          <w:color w:val="000000"/>
          <w:lang w:eastAsia="zh-CN"/>
        </w:rPr>
        <w:t xml:space="preserve">: </w:t>
      </w:r>
      <w:r>
        <w:rPr>
          <w:rFonts w:ascii="Book Antiqua" w:eastAsia="Book Antiqua" w:hAnsi="Book Antiqua" w:cs="Book Antiqua"/>
          <w:color w:val="000000"/>
          <w:szCs w:val="22"/>
        </w:rPr>
        <w:t>36-item Short Form Survey</w:t>
      </w:r>
      <w:r>
        <w:rPr>
          <w:rFonts w:ascii="Book Antiqua" w:hAnsi="Book Antiqua" w:cs="Book Antiqua" w:hint="eastAsia"/>
          <w:color w:val="000000"/>
          <w:szCs w:val="22"/>
          <w:lang w:eastAsia="zh-CN"/>
        </w:rPr>
        <w:t xml:space="preserve">; </w:t>
      </w:r>
      <w:r w:rsidRPr="00FB76B9">
        <w:rPr>
          <w:rFonts w:ascii="Book Antiqua" w:hAnsi="Book Antiqua"/>
          <w:lang w:eastAsia="zh-CN"/>
        </w:rPr>
        <w:t>PCS</w:t>
      </w:r>
      <w:r>
        <w:rPr>
          <w:rFonts w:ascii="Book Antiqua" w:hAnsi="Book Antiqua" w:hint="eastAsia"/>
          <w:lang w:eastAsia="zh-CN"/>
        </w:rPr>
        <w:t>:</w:t>
      </w:r>
      <w:r w:rsidRPr="00FB76B9">
        <w:rPr>
          <w:rFonts w:ascii="Book Antiqua" w:hAnsi="Book Antiqua"/>
          <w:lang w:eastAsia="zh-CN"/>
        </w:rPr>
        <w:t xml:space="preserve"> </w:t>
      </w:r>
      <w:r>
        <w:rPr>
          <w:rFonts w:ascii="Book Antiqua" w:hAnsi="Book Antiqua" w:hint="eastAsia"/>
          <w:lang w:eastAsia="zh-CN"/>
        </w:rPr>
        <w:t>P</w:t>
      </w:r>
      <w:r w:rsidRPr="00FB76B9">
        <w:rPr>
          <w:rFonts w:ascii="Book Antiqua" w:hAnsi="Book Antiqua"/>
          <w:lang w:eastAsia="zh-CN"/>
        </w:rPr>
        <w:t>hysical component score; MCS</w:t>
      </w:r>
      <w:r>
        <w:rPr>
          <w:rFonts w:ascii="Book Antiqua" w:hAnsi="Book Antiqua" w:hint="eastAsia"/>
          <w:lang w:eastAsia="zh-CN"/>
        </w:rPr>
        <w:t>:</w:t>
      </w:r>
      <w:r w:rsidRPr="00FB76B9">
        <w:rPr>
          <w:rFonts w:ascii="Book Antiqua" w:hAnsi="Book Antiqua"/>
          <w:lang w:eastAsia="zh-CN"/>
        </w:rPr>
        <w:t xml:space="preserve"> </w:t>
      </w:r>
      <w:r>
        <w:rPr>
          <w:rFonts w:ascii="Book Antiqua" w:hAnsi="Book Antiqua" w:hint="eastAsia"/>
          <w:lang w:eastAsia="zh-CN"/>
        </w:rPr>
        <w:t>M</w:t>
      </w:r>
      <w:r w:rsidRPr="00FB76B9">
        <w:rPr>
          <w:rFonts w:ascii="Book Antiqua" w:hAnsi="Book Antiqua"/>
          <w:lang w:eastAsia="zh-CN"/>
        </w:rPr>
        <w:t>ental component score.</w:t>
      </w:r>
    </w:p>
    <w:p w14:paraId="2400E1FA" w14:textId="77777777" w:rsidR="00D3523C" w:rsidRDefault="00F80F79" w:rsidP="00D3523C">
      <w:pPr>
        <w:widowControl w:val="0"/>
        <w:spacing w:line="360" w:lineRule="auto"/>
        <w:jc w:val="both"/>
        <w:rPr>
          <w:rFonts w:ascii="Book Antiqua" w:hAnsi="Book Antiqua"/>
          <w:b/>
          <w:lang w:eastAsia="zh-CN"/>
        </w:rPr>
      </w:pPr>
      <w:r>
        <w:rPr>
          <w:rFonts w:ascii="Book Antiqua" w:hAnsi="Book Antiqua"/>
          <w:lang w:eastAsia="zh-CN"/>
        </w:rPr>
        <w:br w:type="page"/>
      </w:r>
      <w:r w:rsidRPr="00F80F79">
        <w:rPr>
          <w:rFonts w:ascii="Book Antiqua" w:hAnsi="Book Antiqua"/>
          <w:b/>
          <w:lang w:eastAsia="zh-CN"/>
        </w:rPr>
        <w:lastRenderedPageBreak/>
        <w:t>Table 5 Evaluation of the Ankara University Life Standards Questionnaire according to the type of surgery</w:t>
      </w:r>
    </w:p>
    <w:tbl>
      <w:tblPr>
        <w:tblW w:w="5000" w:type="pct"/>
        <w:tblLook w:val="04A0" w:firstRow="1" w:lastRow="0" w:firstColumn="1" w:lastColumn="0" w:noHBand="0" w:noVBand="1"/>
      </w:tblPr>
      <w:tblGrid>
        <w:gridCol w:w="2425"/>
        <w:gridCol w:w="1501"/>
        <w:gridCol w:w="1464"/>
        <w:gridCol w:w="1500"/>
        <w:gridCol w:w="902"/>
        <w:gridCol w:w="1482"/>
        <w:gridCol w:w="1500"/>
        <w:gridCol w:w="1500"/>
        <w:gridCol w:w="902"/>
      </w:tblGrid>
      <w:tr w:rsidR="00F80F79" w:rsidRPr="00F80F79" w14:paraId="57C9CFE1" w14:textId="77777777" w:rsidTr="00934D5B">
        <w:tc>
          <w:tcPr>
            <w:tcW w:w="2425" w:type="dxa"/>
            <w:tcBorders>
              <w:top w:val="single" w:sz="4" w:space="0" w:color="auto"/>
              <w:bottom w:val="single" w:sz="4" w:space="0" w:color="auto"/>
            </w:tcBorders>
            <w:shd w:val="clear" w:color="auto" w:fill="auto"/>
          </w:tcPr>
          <w:p w14:paraId="50E9E738" w14:textId="77777777" w:rsidR="00F80F79" w:rsidRPr="00F80F79" w:rsidRDefault="00F80F79" w:rsidP="00F80F79">
            <w:pPr>
              <w:spacing w:line="360" w:lineRule="auto"/>
              <w:jc w:val="both"/>
              <w:rPr>
                <w:rFonts w:ascii="Book Antiqua" w:hAnsi="Book Antiqua"/>
                <w:b/>
              </w:rPr>
            </w:pPr>
          </w:p>
        </w:tc>
        <w:tc>
          <w:tcPr>
            <w:tcW w:w="5367" w:type="dxa"/>
            <w:gridSpan w:val="4"/>
            <w:tcBorders>
              <w:top w:val="single" w:sz="4" w:space="0" w:color="auto"/>
              <w:bottom w:val="single" w:sz="4" w:space="0" w:color="auto"/>
            </w:tcBorders>
            <w:shd w:val="clear" w:color="auto" w:fill="auto"/>
          </w:tcPr>
          <w:p w14:paraId="38584069" w14:textId="77777777" w:rsidR="00F80F79" w:rsidRPr="00F80F79" w:rsidRDefault="00F80F79" w:rsidP="00F80F79">
            <w:pPr>
              <w:spacing w:line="360" w:lineRule="auto"/>
              <w:jc w:val="both"/>
              <w:rPr>
                <w:rFonts w:ascii="Book Antiqua" w:hAnsi="Book Antiqua"/>
                <w:b/>
              </w:rPr>
            </w:pPr>
            <w:r w:rsidRPr="00F80F79">
              <w:rPr>
                <w:rFonts w:ascii="Book Antiqua" w:hAnsi="Book Antiqua"/>
                <w:b/>
              </w:rPr>
              <w:t>Patient</w:t>
            </w:r>
          </w:p>
        </w:tc>
        <w:tc>
          <w:tcPr>
            <w:tcW w:w="5384" w:type="dxa"/>
            <w:gridSpan w:val="4"/>
            <w:tcBorders>
              <w:top w:val="single" w:sz="4" w:space="0" w:color="auto"/>
              <w:bottom w:val="single" w:sz="4" w:space="0" w:color="auto"/>
            </w:tcBorders>
            <w:shd w:val="clear" w:color="auto" w:fill="auto"/>
          </w:tcPr>
          <w:p w14:paraId="2CABD9A8" w14:textId="77777777" w:rsidR="00F80F79" w:rsidRPr="00F80F79" w:rsidRDefault="00F80F79" w:rsidP="00F80F79">
            <w:pPr>
              <w:spacing w:line="360" w:lineRule="auto"/>
              <w:jc w:val="both"/>
              <w:rPr>
                <w:rFonts w:ascii="Book Antiqua" w:hAnsi="Book Antiqua"/>
                <w:b/>
              </w:rPr>
            </w:pPr>
            <w:r w:rsidRPr="00F80F79">
              <w:rPr>
                <w:rFonts w:ascii="Book Antiqua" w:hAnsi="Book Antiqua"/>
                <w:b/>
              </w:rPr>
              <w:t>Spouse</w:t>
            </w:r>
          </w:p>
        </w:tc>
      </w:tr>
      <w:tr w:rsidR="00F80F79" w:rsidRPr="00F80F79" w14:paraId="3A833251" w14:textId="77777777" w:rsidTr="00934D5B">
        <w:tc>
          <w:tcPr>
            <w:tcW w:w="2425" w:type="dxa"/>
            <w:tcBorders>
              <w:top w:val="single" w:sz="4" w:space="0" w:color="auto"/>
              <w:bottom w:val="single" w:sz="4" w:space="0" w:color="auto"/>
            </w:tcBorders>
            <w:shd w:val="clear" w:color="auto" w:fill="auto"/>
          </w:tcPr>
          <w:p w14:paraId="7438E05F" w14:textId="77777777" w:rsidR="00F80F79" w:rsidRPr="00F80F79" w:rsidRDefault="00F80F79" w:rsidP="00F80F79">
            <w:pPr>
              <w:spacing w:line="360" w:lineRule="auto"/>
              <w:jc w:val="both"/>
              <w:rPr>
                <w:rFonts w:ascii="Book Antiqua" w:hAnsi="Book Antiqua"/>
                <w:b/>
              </w:rPr>
            </w:pPr>
            <w:r w:rsidRPr="00F80F79">
              <w:rPr>
                <w:rFonts w:ascii="Book Antiqua" w:hAnsi="Book Antiqua"/>
                <w:b/>
              </w:rPr>
              <w:t>Questions</w:t>
            </w:r>
          </w:p>
        </w:tc>
        <w:tc>
          <w:tcPr>
            <w:tcW w:w="1501" w:type="dxa"/>
            <w:tcBorders>
              <w:top w:val="single" w:sz="4" w:space="0" w:color="auto"/>
              <w:bottom w:val="single" w:sz="4" w:space="0" w:color="auto"/>
            </w:tcBorders>
            <w:shd w:val="clear" w:color="auto" w:fill="auto"/>
          </w:tcPr>
          <w:p w14:paraId="4504A375" w14:textId="77777777" w:rsidR="00F80F79" w:rsidRPr="00F80F79" w:rsidRDefault="00F80F79" w:rsidP="00F80F79">
            <w:pPr>
              <w:spacing w:line="360" w:lineRule="auto"/>
              <w:jc w:val="both"/>
              <w:rPr>
                <w:rFonts w:ascii="Book Antiqua" w:hAnsi="Book Antiqua"/>
                <w:b/>
              </w:rPr>
            </w:pPr>
            <w:r w:rsidRPr="00F80F79">
              <w:rPr>
                <w:rFonts w:ascii="Book Antiqua" w:hAnsi="Book Antiqua"/>
                <w:b/>
              </w:rPr>
              <w:t>APR</w:t>
            </w:r>
          </w:p>
        </w:tc>
        <w:tc>
          <w:tcPr>
            <w:tcW w:w="1464" w:type="dxa"/>
            <w:tcBorders>
              <w:top w:val="single" w:sz="4" w:space="0" w:color="auto"/>
              <w:bottom w:val="single" w:sz="4" w:space="0" w:color="auto"/>
            </w:tcBorders>
            <w:shd w:val="clear" w:color="auto" w:fill="auto"/>
          </w:tcPr>
          <w:p w14:paraId="5DFF9E96" w14:textId="77777777" w:rsidR="00F80F79" w:rsidRPr="00F80F79" w:rsidRDefault="00F80F79" w:rsidP="00F80F79">
            <w:pPr>
              <w:spacing w:line="360" w:lineRule="auto"/>
              <w:jc w:val="both"/>
              <w:rPr>
                <w:rFonts w:ascii="Book Antiqua" w:hAnsi="Book Antiqua"/>
                <w:b/>
              </w:rPr>
            </w:pPr>
            <w:r w:rsidRPr="00F80F79">
              <w:rPr>
                <w:rFonts w:ascii="Book Antiqua" w:hAnsi="Book Antiqua"/>
                <w:b/>
              </w:rPr>
              <w:t>LAR</w:t>
            </w:r>
          </w:p>
        </w:tc>
        <w:tc>
          <w:tcPr>
            <w:tcW w:w="1500" w:type="dxa"/>
            <w:tcBorders>
              <w:top w:val="single" w:sz="4" w:space="0" w:color="auto"/>
              <w:bottom w:val="single" w:sz="4" w:space="0" w:color="auto"/>
            </w:tcBorders>
            <w:shd w:val="clear" w:color="auto" w:fill="auto"/>
          </w:tcPr>
          <w:p w14:paraId="3273CD97" w14:textId="77777777" w:rsidR="00F80F79" w:rsidRPr="00F80F79" w:rsidRDefault="00F80F79" w:rsidP="00F80F79">
            <w:pPr>
              <w:spacing w:line="360" w:lineRule="auto"/>
              <w:jc w:val="both"/>
              <w:rPr>
                <w:rFonts w:ascii="Book Antiqua" w:hAnsi="Book Antiqua"/>
                <w:b/>
              </w:rPr>
            </w:pPr>
            <w:r w:rsidRPr="00F80F79">
              <w:rPr>
                <w:rFonts w:ascii="Book Antiqua" w:hAnsi="Book Antiqua"/>
                <w:b/>
              </w:rPr>
              <w:t>AR</w:t>
            </w:r>
          </w:p>
        </w:tc>
        <w:tc>
          <w:tcPr>
            <w:tcW w:w="902" w:type="dxa"/>
            <w:tcBorders>
              <w:top w:val="single" w:sz="4" w:space="0" w:color="auto"/>
              <w:bottom w:val="single" w:sz="4" w:space="0" w:color="auto"/>
            </w:tcBorders>
            <w:shd w:val="clear" w:color="auto" w:fill="auto"/>
          </w:tcPr>
          <w:p w14:paraId="1FA2DF51" w14:textId="77777777" w:rsidR="00F80F79" w:rsidRPr="00F80F79" w:rsidRDefault="00F80F79" w:rsidP="00F80F79">
            <w:pPr>
              <w:spacing w:line="360" w:lineRule="auto"/>
              <w:jc w:val="both"/>
              <w:rPr>
                <w:rFonts w:ascii="Book Antiqua" w:hAnsi="Book Antiqua"/>
                <w:b/>
                <w:lang w:eastAsia="zh-CN"/>
              </w:rPr>
            </w:pPr>
            <w:r w:rsidRPr="00F80F79">
              <w:rPr>
                <w:rFonts w:ascii="Book Antiqua" w:hAnsi="Book Antiqua" w:hint="eastAsia"/>
                <w:b/>
                <w:i/>
                <w:lang w:eastAsia="zh-CN"/>
              </w:rPr>
              <w:t>P</w:t>
            </w:r>
            <w:r>
              <w:rPr>
                <w:rFonts w:ascii="Book Antiqua" w:hAnsi="Book Antiqua" w:hint="eastAsia"/>
                <w:b/>
                <w:lang w:eastAsia="zh-CN"/>
              </w:rPr>
              <w:t xml:space="preserve"> value</w:t>
            </w:r>
          </w:p>
        </w:tc>
        <w:tc>
          <w:tcPr>
            <w:tcW w:w="1482" w:type="dxa"/>
            <w:tcBorders>
              <w:top w:val="single" w:sz="4" w:space="0" w:color="auto"/>
              <w:bottom w:val="single" w:sz="4" w:space="0" w:color="auto"/>
            </w:tcBorders>
            <w:shd w:val="clear" w:color="auto" w:fill="auto"/>
          </w:tcPr>
          <w:p w14:paraId="465DE883" w14:textId="77777777" w:rsidR="00F80F79" w:rsidRPr="00F80F79" w:rsidRDefault="00F80F79" w:rsidP="00F80F79">
            <w:pPr>
              <w:spacing w:line="360" w:lineRule="auto"/>
              <w:jc w:val="both"/>
              <w:rPr>
                <w:rFonts w:ascii="Book Antiqua" w:hAnsi="Book Antiqua"/>
                <w:b/>
              </w:rPr>
            </w:pPr>
            <w:r w:rsidRPr="00F80F79">
              <w:rPr>
                <w:rFonts w:ascii="Book Antiqua" w:hAnsi="Book Antiqua"/>
                <w:b/>
              </w:rPr>
              <w:t>APR</w:t>
            </w:r>
          </w:p>
        </w:tc>
        <w:tc>
          <w:tcPr>
            <w:tcW w:w="1500" w:type="dxa"/>
            <w:tcBorders>
              <w:top w:val="single" w:sz="4" w:space="0" w:color="auto"/>
              <w:bottom w:val="single" w:sz="4" w:space="0" w:color="auto"/>
            </w:tcBorders>
            <w:shd w:val="clear" w:color="auto" w:fill="auto"/>
          </w:tcPr>
          <w:p w14:paraId="1BADCB60" w14:textId="77777777" w:rsidR="00F80F79" w:rsidRPr="00F80F79" w:rsidRDefault="00F80F79" w:rsidP="00F80F79">
            <w:pPr>
              <w:spacing w:line="360" w:lineRule="auto"/>
              <w:jc w:val="both"/>
              <w:rPr>
                <w:rFonts w:ascii="Book Antiqua" w:hAnsi="Book Antiqua"/>
                <w:b/>
              </w:rPr>
            </w:pPr>
            <w:r w:rsidRPr="00F80F79">
              <w:rPr>
                <w:rFonts w:ascii="Book Antiqua" w:hAnsi="Book Antiqua"/>
                <w:b/>
              </w:rPr>
              <w:t>LAR</w:t>
            </w:r>
          </w:p>
        </w:tc>
        <w:tc>
          <w:tcPr>
            <w:tcW w:w="1500" w:type="dxa"/>
            <w:tcBorders>
              <w:top w:val="single" w:sz="4" w:space="0" w:color="auto"/>
              <w:bottom w:val="single" w:sz="4" w:space="0" w:color="auto"/>
            </w:tcBorders>
            <w:shd w:val="clear" w:color="auto" w:fill="auto"/>
          </w:tcPr>
          <w:p w14:paraId="755FD6EC" w14:textId="77777777" w:rsidR="00F80F79" w:rsidRPr="00F80F79" w:rsidRDefault="00F80F79" w:rsidP="00F80F79">
            <w:pPr>
              <w:spacing w:line="360" w:lineRule="auto"/>
              <w:jc w:val="both"/>
              <w:rPr>
                <w:rFonts w:ascii="Book Antiqua" w:hAnsi="Book Antiqua"/>
                <w:b/>
              </w:rPr>
            </w:pPr>
            <w:r w:rsidRPr="00F80F79">
              <w:rPr>
                <w:rFonts w:ascii="Book Antiqua" w:hAnsi="Book Antiqua"/>
                <w:b/>
              </w:rPr>
              <w:t>AR</w:t>
            </w:r>
          </w:p>
        </w:tc>
        <w:tc>
          <w:tcPr>
            <w:tcW w:w="902" w:type="dxa"/>
            <w:tcBorders>
              <w:top w:val="single" w:sz="4" w:space="0" w:color="auto"/>
              <w:bottom w:val="single" w:sz="4" w:space="0" w:color="auto"/>
            </w:tcBorders>
            <w:shd w:val="clear" w:color="auto" w:fill="auto"/>
          </w:tcPr>
          <w:p w14:paraId="78C50CA6" w14:textId="77777777" w:rsidR="00F80F79" w:rsidRPr="00F80F79" w:rsidRDefault="00F80F79" w:rsidP="00F80F79">
            <w:pPr>
              <w:spacing w:line="360" w:lineRule="auto"/>
              <w:jc w:val="both"/>
              <w:rPr>
                <w:rFonts w:ascii="Book Antiqua" w:hAnsi="Book Antiqua"/>
                <w:b/>
              </w:rPr>
            </w:pPr>
            <w:r w:rsidRPr="00F80F79">
              <w:rPr>
                <w:rFonts w:ascii="Book Antiqua" w:hAnsi="Book Antiqua" w:hint="eastAsia"/>
                <w:b/>
                <w:i/>
                <w:lang w:eastAsia="zh-CN"/>
              </w:rPr>
              <w:t>P</w:t>
            </w:r>
            <w:r>
              <w:rPr>
                <w:rFonts w:ascii="Book Antiqua" w:hAnsi="Book Antiqua" w:hint="eastAsia"/>
                <w:b/>
                <w:lang w:eastAsia="zh-CN"/>
              </w:rPr>
              <w:t xml:space="preserve"> value</w:t>
            </w:r>
          </w:p>
        </w:tc>
      </w:tr>
      <w:tr w:rsidR="00F80F79" w:rsidRPr="00F80F79" w14:paraId="08F16FB1" w14:textId="77777777" w:rsidTr="00934D5B">
        <w:tc>
          <w:tcPr>
            <w:tcW w:w="2425" w:type="dxa"/>
            <w:tcBorders>
              <w:top w:val="single" w:sz="4" w:space="0" w:color="auto"/>
            </w:tcBorders>
            <w:shd w:val="clear" w:color="auto" w:fill="auto"/>
          </w:tcPr>
          <w:p w14:paraId="562E2A90" w14:textId="77777777" w:rsidR="00F80F79" w:rsidRPr="00F80F79" w:rsidRDefault="00F80F79" w:rsidP="00F80F79">
            <w:pPr>
              <w:spacing w:line="360" w:lineRule="auto"/>
              <w:jc w:val="both"/>
              <w:rPr>
                <w:rFonts w:ascii="Book Antiqua" w:hAnsi="Book Antiqua"/>
              </w:rPr>
            </w:pPr>
            <w:r w:rsidRPr="00F80F79">
              <w:rPr>
                <w:rFonts w:ascii="Book Antiqua" w:hAnsi="Book Antiqua"/>
              </w:rPr>
              <w:t>General health status</w:t>
            </w:r>
            <w:r w:rsidRPr="00F80F79">
              <w:rPr>
                <w:rFonts w:ascii="Book Antiqua" w:hAnsi="Book Antiqua"/>
                <w:vertAlign w:val="superscript"/>
              </w:rPr>
              <w:t>1</w:t>
            </w:r>
          </w:p>
        </w:tc>
        <w:tc>
          <w:tcPr>
            <w:tcW w:w="1501" w:type="dxa"/>
            <w:tcBorders>
              <w:top w:val="single" w:sz="4" w:space="0" w:color="auto"/>
            </w:tcBorders>
            <w:shd w:val="clear" w:color="auto" w:fill="auto"/>
          </w:tcPr>
          <w:p w14:paraId="4423A7AF" w14:textId="77777777" w:rsidR="00F80F79" w:rsidRPr="00F80F79" w:rsidRDefault="00F80F79" w:rsidP="00F80F79">
            <w:pPr>
              <w:spacing w:line="360" w:lineRule="auto"/>
              <w:jc w:val="both"/>
              <w:rPr>
                <w:rFonts w:ascii="Book Antiqua" w:hAnsi="Book Antiqua"/>
              </w:rPr>
            </w:pPr>
            <w:r w:rsidRPr="00F80F79">
              <w:rPr>
                <w:rFonts w:ascii="Book Antiqua" w:hAnsi="Book Antiqua"/>
              </w:rPr>
              <w:t>0.58 ± 0.97 [1 (</w:t>
            </w:r>
            <w:r>
              <w:rPr>
                <w:rFonts w:ascii="Book Antiqua" w:hAnsi="Book Antiqua"/>
              </w:rPr>
              <w:t>-</w:t>
            </w:r>
            <w:r w:rsidRPr="00F80F79">
              <w:rPr>
                <w:rFonts w:ascii="Book Antiqua" w:hAnsi="Book Antiqua"/>
              </w:rPr>
              <w:t>2; 2)]</w:t>
            </w:r>
          </w:p>
        </w:tc>
        <w:tc>
          <w:tcPr>
            <w:tcW w:w="1464" w:type="dxa"/>
            <w:tcBorders>
              <w:top w:val="single" w:sz="4" w:space="0" w:color="auto"/>
            </w:tcBorders>
            <w:shd w:val="clear" w:color="auto" w:fill="auto"/>
          </w:tcPr>
          <w:p w14:paraId="26E4C875" w14:textId="77777777" w:rsidR="00F80F79" w:rsidRPr="00F80F79" w:rsidRDefault="00F80F79" w:rsidP="00F80F79">
            <w:pPr>
              <w:spacing w:line="360" w:lineRule="auto"/>
              <w:jc w:val="both"/>
              <w:rPr>
                <w:rFonts w:ascii="Book Antiqua" w:hAnsi="Book Antiqua"/>
              </w:rPr>
            </w:pPr>
            <w:r w:rsidRPr="00F80F79">
              <w:rPr>
                <w:rFonts w:ascii="Book Antiqua" w:hAnsi="Book Antiqua"/>
              </w:rPr>
              <w:t>0.75 ± 0.51 [1 (0; 2)]</w:t>
            </w:r>
            <w:r w:rsidRPr="00F80F79">
              <w:rPr>
                <w:rFonts w:ascii="Book Antiqua" w:hAnsi="Book Antiqua"/>
                <w:vertAlign w:val="superscript"/>
              </w:rPr>
              <w:t xml:space="preserve"> </w:t>
            </w:r>
          </w:p>
        </w:tc>
        <w:tc>
          <w:tcPr>
            <w:tcW w:w="1500" w:type="dxa"/>
            <w:tcBorders>
              <w:top w:val="single" w:sz="4" w:space="0" w:color="auto"/>
            </w:tcBorders>
            <w:shd w:val="clear" w:color="auto" w:fill="auto"/>
          </w:tcPr>
          <w:p w14:paraId="31EAE8DA" w14:textId="77777777" w:rsidR="00F80F79" w:rsidRPr="00F80F79" w:rsidRDefault="00F80F79" w:rsidP="00F80F79">
            <w:pPr>
              <w:spacing w:line="360" w:lineRule="auto"/>
              <w:jc w:val="both"/>
              <w:rPr>
                <w:rFonts w:ascii="Book Antiqua" w:hAnsi="Book Antiqua"/>
              </w:rPr>
            </w:pPr>
            <w:r w:rsidRPr="00F80F79">
              <w:rPr>
                <w:rFonts w:ascii="Book Antiqua" w:hAnsi="Book Antiqua"/>
              </w:rPr>
              <w:t>0.18 ± 0.72 [0 (</w:t>
            </w:r>
            <w:r>
              <w:rPr>
                <w:rFonts w:ascii="Book Antiqua" w:hAnsi="Book Antiqua"/>
              </w:rPr>
              <w:t>-</w:t>
            </w:r>
            <w:r w:rsidRPr="00F80F79">
              <w:rPr>
                <w:rFonts w:ascii="Book Antiqua" w:hAnsi="Book Antiqua"/>
              </w:rPr>
              <w:t>2; 2)]</w:t>
            </w:r>
            <w:r w:rsidRPr="00F80F79">
              <w:rPr>
                <w:rFonts w:ascii="Book Antiqua" w:hAnsi="Book Antiqua"/>
                <w:vertAlign w:val="superscript"/>
              </w:rPr>
              <w:t xml:space="preserve"> </w:t>
            </w:r>
          </w:p>
        </w:tc>
        <w:tc>
          <w:tcPr>
            <w:tcW w:w="902" w:type="dxa"/>
            <w:tcBorders>
              <w:top w:val="single" w:sz="4" w:space="0" w:color="auto"/>
            </w:tcBorders>
            <w:shd w:val="clear" w:color="auto" w:fill="auto"/>
          </w:tcPr>
          <w:p w14:paraId="1BF3BD74" w14:textId="77777777" w:rsidR="00F80F79" w:rsidRPr="00F80F79" w:rsidRDefault="00F80F79" w:rsidP="00F80F79">
            <w:pPr>
              <w:spacing w:line="360" w:lineRule="auto"/>
              <w:jc w:val="both"/>
              <w:rPr>
                <w:rFonts w:ascii="Book Antiqua" w:hAnsi="Book Antiqua"/>
                <w:i/>
              </w:rPr>
            </w:pPr>
            <w:r w:rsidRPr="00F80F79">
              <w:rPr>
                <w:rFonts w:ascii="Book Antiqua" w:hAnsi="Book Antiqua"/>
                <w:i/>
              </w:rPr>
              <w:t>0.002</w:t>
            </w:r>
          </w:p>
        </w:tc>
        <w:tc>
          <w:tcPr>
            <w:tcW w:w="1482" w:type="dxa"/>
            <w:tcBorders>
              <w:top w:val="single" w:sz="4" w:space="0" w:color="auto"/>
            </w:tcBorders>
            <w:shd w:val="clear" w:color="auto" w:fill="auto"/>
          </w:tcPr>
          <w:p w14:paraId="70B7BED7" w14:textId="77777777" w:rsidR="00F80F79" w:rsidRPr="00F80F79" w:rsidRDefault="00F80F79" w:rsidP="00F80F79">
            <w:pPr>
              <w:spacing w:line="360" w:lineRule="auto"/>
              <w:jc w:val="both"/>
              <w:rPr>
                <w:rFonts w:ascii="Book Antiqua" w:hAnsi="Book Antiqua"/>
              </w:rPr>
            </w:pPr>
            <w:r w:rsidRPr="00F80F79">
              <w:rPr>
                <w:rFonts w:ascii="Book Antiqua" w:hAnsi="Book Antiqua"/>
              </w:rPr>
              <w:t>0.42 ± 0.66 [0 (0; 2)]</w:t>
            </w:r>
          </w:p>
        </w:tc>
        <w:tc>
          <w:tcPr>
            <w:tcW w:w="1500" w:type="dxa"/>
            <w:tcBorders>
              <w:top w:val="single" w:sz="4" w:space="0" w:color="auto"/>
            </w:tcBorders>
            <w:shd w:val="clear" w:color="auto" w:fill="auto"/>
          </w:tcPr>
          <w:p w14:paraId="542124AE" w14:textId="77777777" w:rsidR="00F80F79" w:rsidRPr="00F80F79" w:rsidRDefault="00F80F79" w:rsidP="00F80F79">
            <w:pPr>
              <w:spacing w:line="360" w:lineRule="auto"/>
              <w:jc w:val="both"/>
              <w:rPr>
                <w:rFonts w:ascii="Book Antiqua" w:hAnsi="Book Antiqua"/>
                <w:lang w:eastAsia="zh-CN"/>
              </w:rPr>
            </w:pPr>
            <w:r w:rsidRPr="00F80F79">
              <w:rPr>
                <w:rFonts w:ascii="Book Antiqua" w:hAnsi="Book Antiqua"/>
              </w:rPr>
              <w:t>0.66 ± 0.75 [1 (</w:t>
            </w:r>
            <w:r>
              <w:rPr>
                <w:rFonts w:ascii="Book Antiqua" w:hAnsi="Book Antiqua"/>
              </w:rPr>
              <w:t>-</w:t>
            </w:r>
            <w:r w:rsidRPr="00F80F79">
              <w:rPr>
                <w:rFonts w:ascii="Book Antiqua" w:hAnsi="Book Antiqua"/>
              </w:rPr>
              <w:t>1; 2)]</w:t>
            </w:r>
          </w:p>
        </w:tc>
        <w:tc>
          <w:tcPr>
            <w:tcW w:w="1500" w:type="dxa"/>
            <w:tcBorders>
              <w:top w:val="single" w:sz="4" w:space="0" w:color="auto"/>
            </w:tcBorders>
            <w:shd w:val="clear" w:color="auto" w:fill="auto"/>
          </w:tcPr>
          <w:p w14:paraId="16891AAE" w14:textId="77777777" w:rsidR="00F80F79" w:rsidRPr="00F80F79" w:rsidRDefault="00F80F79" w:rsidP="00F80F79">
            <w:pPr>
              <w:spacing w:line="360" w:lineRule="auto"/>
              <w:jc w:val="both"/>
              <w:rPr>
                <w:rFonts w:ascii="Book Antiqua" w:hAnsi="Book Antiqua"/>
                <w:lang w:eastAsia="zh-CN"/>
              </w:rPr>
            </w:pPr>
            <w:r w:rsidRPr="00F80F79">
              <w:rPr>
                <w:rFonts w:ascii="Book Antiqua" w:hAnsi="Book Antiqua"/>
              </w:rPr>
              <w:t>0.15 ± 0.44 [0 (</w:t>
            </w:r>
            <w:r>
              <w:rPr>
                <w:rFonts w:ascii="Book Antiqua" w:hAnsi="Book Antiqua"/>
              </w:rPr>
              <w:t>-</w:t>
            </w:r>
            <w:r w:rsidRPr="00F80F79">
              <w:rPr>
                <w:rFonts w:ascii="Book Antiqua" w:hAnsi="Book Antiqua"/>
              </w:rPr>
              <w:t>1; 1)]</w:t>
            </w:r>
          </w:p>
        </w:tc>
        <w:tc>
          <w:tcPr>
            <w:tcW w:w="902" w:type="dxa"/>
            <w:tcBorders>
              <w:top w:val="single" w:sz="4" w:space="0" w:color="auto"/>
            </w:tcBorders>
            <w:shd w:val="clear" w:color="auto" w:fill="auto"/>
          </w:tcPr>
          <w:p w14:paraId="24D1352B" w14:textId="77777777" w:rsidR="00F80F79" w:rsidRPr="00F80F79" w:rsidRDefault="00F80F79" w:rsidP="00F80F79">
            <w:pPr>
              <w:spacing w:line="360" w:lineRule="auto"/>
              <w:jc w:val="both"/>
              <w:rPr>
                <w:rFonts w:ascii="Book Antiqua" w:hAnsi="Book Antiqua"/>
                <w:i/>
              </w:rPr>
            </w:pPr>
            <w:r w:rsidRPr="00F80F79">
              <w:rPr>
                <w:rFonts w:ascii="Book Antiqua" w:hAnsi="Book Antiqua"/>
                <w:i/>
              </w:rPr>
              <w:t>0.006</w:t>
            </w:r>
          </w:p>
        </w:tc>
      </w:tr>
      <w:tr w:rsidR="00F80F79" w:rsidRPr="00F80F79" w14:paraId="43146707" w14:textId="77777777" w:rsidTr="00934D5B">
        <w:tc>
          <w:tcPr>
            <w:tcW w:w="2425" w:type="dxa"/>
            <w:shd w:val="clear" w:color="auto" w:fill="auto"/>
          </w:tcPr>
          <w:p w14:paraId="31568E34" w14:textId="77777777" w:rsidR="00F80F79" w:rsidRPr="00F80F79" w:rsidRDefault="00F80F79" w:rsidP="00F80F79">
            <w:pPr>
              <w:spacing w:line="360" w:lineRule="auto"/>
              <w:jc w:val="both"/>
              <w:rPr>
                <w:rFonts w:ascii="Book Antiqua" w:hAnsi="Book Antiqua"/>
              </w:rPr>
            </w:pPr>
            <w:r w:rsidRPr="00F80F79">
              <w:rPr>
                <w:rFonts w:ascii="Book Antiqua" w:hAnsi="Book Antiqua"/>
              </w:rPr>
              <w:t>General quality of life</w:t>
            </w:r>
            <w:r w:rsidRPr="00F80F79">
              <w:rPr>
                <w:rFonts w:ascii="Book Antiqua" w:hAnsi="Book Antiqua"/>
                <w:vertAlign w:val="superscript"/>
              </w:rPr>
              <w:t>1</w:t>
            </w:r>
          </w:p>
        </w:tc>
        <w:tc>
          <w:tcPr>
            <w:tcW w:w="1501" w:type="dxa"/>
            <w:shd w:val="clear" w:color="auto" w:fill="auto"/>
          </w:tcPr>
          <w:p w14:paraId="609A1D82" w14:textId="77777777" w:rsidR="00F80F79" w:rsidRPr="00F80F79" w:rsidRDefault="00F80F79" w:rsidP="00F80F79">
            <w:pPr>
              <w:spacing w:line="360" w:lineRule="auto"/>
              <w:jc w:val="both"/>
              <w:rPr>
                <w:rFonts w:ascii="Book Antiqua" w:hAnsi="Book Antiqua"/>
              </w:rPr>
            </w:pPr>
            <w:r w:rsidRPr="00F80F79">
              <w:rPr>
                <w:rFonts w:ascii="Book Antiqua" w:hAnsi="Book Antiqua"/>
              </w:rPr>
              <w:t>0.76 ± 0.71 [1 (</w:t>
            </w:r>
            <w:r>
              <w:rPr>
                <w:rFonts w:ascii="Book Antiqua" w:hAnsi="Book Antiqua"/>
              </w:rPr>
              <w:t>-</w:t>
            </w:r>
            <w:r w:rsidRPr="00F80F79">
              <w:rPr>
                <w:rFonts w:ascii="Book Antiqua" w:hAnsi="Book Antiqua"/>
              </w:rPr>
              <w:t>1; 2)]</w:t>
            </w:r>
          </w:p>
        </w:tc>
        <w:tc>
          <w:tcPr>
            <w:tcW w:w="1464" w:type="dxa"/>
            <w:shd w:val="clear" w:color="auto" w:fill="auto"/>
          </w:tcPr>
          <w:p w14:paraId="136ADC0C" w14:textId="77777777" w:rsidR="00F80F79" w:rsidRPr="00F80F79" w:rsidRDefault="00F80F79" w:rsidP="00F80F79">
            <w:pPr>
              <w:spacing w:line="360" w:lineRule="auto"/>
              <w:jc w:val="both"/>
              <w:rPr>
                <w:rFonts w:ascii="Book Antiqua" w:hAnsi="Book Antiqua"/>
              </w:rPr>
            </w:pPr>
            <w:r w:rsidRPr="00F80F79">
              <w:rPr>
                <w:rFonts w:ascii="Book Antiqua" w:hAnsi="Book Antiqua"/>
              </w:rPr>
              <w:t>0.81 ± 0.59 [1 (0; 2)]</w:t>
            </w:r>
          </w:p>
        </w:tc>
        <w:tc>
          <w:tcPr>
            <w:tcW w:w="1500" w:type="dxa"/>
            <w:shd w:val="clear" w:color="auto" w:fill="auto"/>
          </w:tcPr>
          <w:p w14:paraId="05886758" w14:textId="77777777" w:rsidR="00F80F79" w:rsidRPr="00F80F79" w:rsidRDefault="00F80F79" w:rsidP="00F80F79">
            <w:pPr>
              <w:spacing w:line="360" w:lineRule="auto"/>
              <w:jc w:val="both"/>
              <w:rPr>
                <w:rFonts w:ascii="Book Antiqua" w:hAnsi="Book Antiqua"/>
              </w:rPr>
            </w:pPr>
            <w:r w:rsidRPr="00F80F79">
              <w:rPr>
                <w:rFonts w:ascii="Book Antiqua" w:hAnsi="Book Antiqua"/>
              </w:rPr>
              <w:t>0.50 ± 0.66 [0 (0; 2)]</w:t>
            </w:r>
          </w:p>
        </w:tc>
        <w:tc>
          <w:tcPr>
            <w:tcW w:w="902" w:type="dxa"/>
            <w:shd w:val="clear" w:color="auto" w:fill="auto"/>
          </w:tcPr>
          <w:p w14:paraId="5CF14A2C" w14:textId="77777777" w:rsidR="00F80F79" w:rsidRPr="00F80F79" w:rsidRDefault="00F80F79" w:rsidP="00F80F79">
            <w:pPr>
              <w:spacing w:line="360" w:lineRule="auto"/>
              <w:jc w:val="both"/>
              <w:rPr>
                <w:rFonts w:ascii="Book Antiqua" w:hAnsi="Book Antiqua"/>
                <w:i/>
              </w:rPr>
            </w:pPr>
            <w:r w:rsidRPr="00F80F79">
              <w:rPr>
                <w:rFonts w:ascii="Book Antiqua" w:hAnsi="Book Antiqua"/>
                <w:i/>
              </w:rPr>
              <w:t>0.068</w:t>
            </w:r>
          </w:p>
        </w:tc>
        <w:tc>
          <w:tcPr>
            <w:tcW w:w="1482" w:type="dxa"/>
            <w:shd w:val="clear" w:color="auto" w:fill="auto"/>
          </w:tcPr>
          <w:p w14:paraId="2FB76475" w14:textId="77777777" w:rsidR="00F80F79" w:rsidRPr="00F80F79" w:rsidRDefault="00F80F79" w:rsidP="00F80F79">
            <w:pPr>
              <w:spacing w:line="360" w:lineRule="auto"/>
              <w:jc w:val="both"/>
              <w:rPr>
                <w:rFonts w:ascii="Book Antiqua" w:hAnsi="Book Antiqua"/>
              </w:rPr>
            </w:pPr>
            <w:r w:rsidRPr="00F80F79">
              <w:rPr>
                <w:rFonts w:ascii="Book Antiqua" w:hAnsi="Book Antiqua"/>
              </w:rPr>
              <w:t>0.48 ± 0.71 [0 (</w:t>
            </w:r>
            <w:r>
              <w:rPr>
                <w:rFonts w:ascii="Book Antiqua" w:hAnsi="Book Antiqua"/>
              </w:rPr>
              <w:t>-</w:t>
            </w:r>
            <w:r w:rsidRPr="00F80F79">
              <w:rPr>
                <w:rFonts w:ascii="Book Antiqua" w:hAnsi="Book Antiqua"/>
              </w:rPr>
              <w:t>1; 2)]</w:t>
            </w:r>
          </w:p>
        </w:tc>
        <w:tc>
          <w:tcPr>
            <w:tcW w:w="1500" w:type="dxa"/>
            <w:shd w:val="clear" w:color="auto" w:fill="auto"/>
          </w:tcPr>
          <w:p w14:paraId="2995BA9E" w14:textId="77777777" w:rsidR="00F80F79" w:rsidRPr="00F80F79" w:rsidRDefault="00F80F79" w:rsidP="00F80F79">
            <w:pPr>
              <w:spacing w:line="360" w:lineRule="auto"/>
              <w:jc w:val="both"/>
              <w:rPr>
                <w:rFonts w:ascii="Book Antiqua" w:hAnsi="Book Antiqua"/>
              </w:rPr>
            </w:pPr>
            <w:r w:rsidRPr="00F80F79">
              <w:rPr>
                <w:rFonts w:ascii="Book Antiqua" w:hAnsi="Book Antiqua"/>
              </w:rPr>
              <w:t>1.06 ± 0.84 [1 (0; 3)]</w:t>
            </w:r>
          </w:p>
        </w:tc>
        <w:tc>
          <w:tcPr>
            <w:tcW w:w="1500" w:type="dxa"/>
            <w:shd w:val="clear" w:color="auto" w:fill="auto"/>
          </w:tcPr>
          <w:p w14:paraId="7024F844" w14:textId="77777777" w:rsidR="00F80F79" w:rsidRPr="00F80F79" w:rsidRDefault="00F80F79" w:rsidP="00F80F79">
            <w:pPr>
              <w:spacing w:line="360" w:lineRule="auto"/>
              <w:jc w:val="both"/>
              <w:rPr>
                <w:rFonts w:ascii="Book Antiqua" w:hAnsi="Book Antiqua"/>
              </w:rPr>
            </w:pPr>
            <w:r w:rsidRPr="00F80F79">
              <w:rPr>
                <w:rFonts w:ascii="Book Antiqua" w:hAnsi="Book Antiqua"/>
              </w:rPr>
              <w:t>0.32 ± 0.77 [0 (</w:t>
            </w:r>
            <w:r>
              <w:rPr>
                <w:rFonts w:ascii="Book Antiqua" w:hAnsi="Book Antiqua"/>
              </w:rPr>
              <w:t>-</w:t>
            </w:r>
            <w:r w:rsidRPr="00F80F79">
              <w:rPr>
                <w:rFonts w:ascii="Book Antiqua" w:hAnsi="Book Antiqua"/>
              </w:rPr>
              <w:t>2; 2)]</w:t>
            </w:r>
          </w:p>
        </w:tc>
        <w:tc>
          <w:tcPr>
            <w:tcW w:w="902" w:type="dxa"/>
            <w:shd w:val="clear" w:color="auto" w:fill="auto"/>
          </w:tcPr>
          <w:p w14:paraId="555543BC" w14:textId="77777777" w:rsidR="00F80F79" w:rsidRPr="00F80F79" w:rsidRDefault="00F80F79" w:rsidP="00F80F79">
            <w:pPr>
              <w:spacing w:line="360" w:lineRule="auto"/>
              <w:jc w:val="both"/>
              <w:rPr>
                <w:rFonts w:ascii="Book Antiqua" w:hAnsi="Book Antiqua"/>
                <w:i/>
              </w:rPr>
            </w:pPr>
            <w:r w:rsidRPr="00F80F79">
              <w:rPr>
                <w:rFonts w:ascii="Book Antiqua" w:hAnsi="Book Antiqua"/>
                <w:i/>
              </w:rPr>
              <w:t>0.001</w:t>
            </w:r>
          </w:p>
        </w:tc>
      </w:tr>
      <w:tr w:rsidR="00F80F79" w:rsidRPr="00F80F79" w14:paraId="10358F9A" w14:textId="77777777" w:rsidTr="00934D5B">
        <w:trPr>
          <w:trHeight w:val="458"/>
        </w:trPr>
        <w:tc>
          <w:tcPr>
            <w:tcW w:w="2425" w:type="dxa"/>
            <w:shd w:val="clear" w:color="auto" w:fill="auto"/>
          </w:tcPr>
          <w:p w14:paraId="00C14852" w14:textId="77777777" w:rsidR="00F80F79" w:rsidRPr="00F80F79" w:rsidRDefault="00F80F79" w:rsidP="00F80F79">
            <w:pPr>
              <w:spacing w:line="360" w:lineRule="auto"/>
              <w:jc w:val="both"/>
              <w:rPr>
                <w:rFonts w:ascii="Book Antiqua" w:hAnsi="Book Antiqua"/>
              </w:rPr>
            </w:pPr>
            <w:r w:rsidRPr="00F80F79">
              <w:rPr>
                <w:rFonts w:ascii="Book Antiqua" w:hAnsi="Book Antiqua"/>
              </w:rPr>
              <w:t>Time to return to old life and activity (</w:t>
            </w:r>
            <w:proofErr w:type="spellStart"/>
            <w:r w:rsidRPr="00F80F79">
              <w:rPr>
                <w:rFonts w:ascii="Book Antiqua" w:hAnsi="Book Antiqua"/>
              </w:rPr>
              <w:t>mo</w:t>
            </w:r>
            <w:proofErr w:type="spellEnd"/>
            <w:r w:rsidRPr="00F80F79">
              <w:rPr>
                <w:rFonts w:ascii="Book Antiqua" w:hAnsi="Book Antiqua"/>
              </w:rPr>
              <w:t>)</w:t>
            </w:r>
            <w:r w:rsidRPr="00F80F79">
              <w:rPr>
                <w:rFonts w:ascii="Book Antiqua" w:hAnsi="Book Antiqua"/>
                <w:vertAlign w:val="superscript"/>
              </w:rPr>
              <w:t>2</w:t>
            </w:r>
          </w:p>
        </w:tc>
        <w:tc>
          <w:tcPr>
            <w:tcW w:w="1501" w:type="dxa"/>
            <w:shd w:val="clear" w:color="auto" w:fill="auto"/>
          </w:tcPr>
          <w:p w14:paraId="12001DED" w14:textId="77777777" w:rsidR="00F80F79" w:rsidRPr="00F80F79" w:rsidRDefault="00F80F79" w:rsidP="00F80F79">
            <w:pPr>
              <w:spacing w:line="360" w:lineRule="auto"/>
              <w:jc w:val="both"/>
              <w:rPr>
                <w:rFonts w:ascii="Book Antiqua" w:hAnsi="Book Antiqua"/>
              </w:rPr>
            </w:pPr>
            <w:r w:rsidRPr="00F80F79">
              <w:rPr>
                <w:rFonts w:ascii="Book Antiqua" w:hAnsi="Book Antiqua"/>
              </w:rPr>
              <w:t>4.17 ± 1.37 [5 (0; 5)]</w:t>
            </w:r>
          </w:p>
        </w:tc>
        <w:tc>
          <w:tcPr>
            <w:tcW w:w="1464" w:type="dxa"/>
            <w:shd w:val="clear" w:color="auto" w:fill="auto"/>
          </w:tcPr>
          <w:p w14:paraId="2988C00D" w14:textId="77777777" w:rsidR="00F80F79" w:rsidRPr="00F80F79" w:rsidRDefault="00F80F79" w:rsidP="00F80F79">
            <w:pPr>
              <w:spacing w:line="360" w:lineRule="auto"/>
              <w:jc w:val="both"/>
              <w:rPr>
                <w:rFonts w:ascii="Book Antiqua" w:hAnsi="Book Antiqua"/>
              </w:rPr>
            </w:pPr>
            <w:r w:rsidRPr="00F80F79">
              <w:rPr>
                <w:rFonts w:ascii="Book Antiqua" w:hAnsi="Book Antiqua"/>
              </w:rPr>
              <w:t>4.03 ± 1.52 [5 (0; 5)]</w:t>
            </w:r>
          </w:p>
        </w:tc>
        <w:tc>
          <w:tcPr>
            <w:tcW w:w="1500" w:type="dxa"/>
            <w:shd w:val="clear" w:color="auto" w:fill="auto"/>
          </w:tcPr>
          <w:p w14:paraId="7E3C857A" w14:textId="77777777" w:rsidR="00F80F79" w:rsidRPr="00F80F79" w:rsidRDefault="00F80F79" w:rsidP="00F80F79">
            <w:pPr>
              <w:spacing w:line="360" w:lineRule="auto"/>
              <w:jc w:val="both"/>
              <w:rPr>
                <w:rFonts w:ascii="Book Antiqua" w:hAnsi="Book Antiqua"/>
              </w:rPr>
            </w:pPr>
            <w:r w:rsidRPr="00F80F79">
              <w:rPr>
                <w:rFonts w:ascii="Book Antiqua" w:hAnsi="Book Antiqua"/>
              </w:rPr>
              <w:t>3.70 ± 1.16 [4 (1; 5)]</w:t>
            </w:r>
          </w:p>
        </w:tc>
        <w:tc>
          <w:tcPr>
            <w:tcW w:w="902" w:type="dxa"/>
            <w:shd w:val="clear" w:color="auto" w:fill="auto"/>
          </w:tcPr>
          <w:p w14:paraId="72D99E34" w14:textId="77777777" w:rsidR="00F80F79" w:rsidRPr="00F80F79" w:rsidRDefault="00F80F79" w:rsidP="00F80F79">
            <w:pPr>
              <w:spacing w:line="360" w:lineRule="auto"/>
              <w:jc w:val="both"/>
              <w:rPr>
                <w:rFonts w:ascii="Book Antiqua" w:hAnsi="Book Antiqua"/>
                <w:i/>
              </w:rPr>
            </w:pPr>
            <w:r w:rsidRPr="00F80F79">
              <w:rPr>
                <w:rFonts w:ascii="Book Antiqua" w:hAnsi="Book Antiqua"/>
                <w:i/>
              </w:rPr>
              <w:t>0.077</w:t>
            </w:r>
          </w:p>
        </w:tc>
        <w:tc>
          <w:tcPr>
            <w:tcW w:w="1482" w:type="dxa"/>
            <w:shd w:val="clear" w:color="auto" w:fill="auto"/>
          </w:tcPr>
          <w:p w14:paraId="2197234F" w14:textId="77777777" w:rsidR="00F80F79" w:rsidRPr="00F80F79" w:rsidRDefault="00F80F79" w:rsidP="00F80F79">
            <w:pPr>
              <w:spacing w:line="360" w:lineRule="auto"/>
              <w:jc w:val="both"/>
              <w:rPr>
                <w:rFonts w:ascii="Book Antiqua" w:hAnsi="Book Antiqua"/>
              </w:rPr>
            </w:pPr>
            <w:r w:rsidRPr="00F80F79">
              <w:rPr>
                <w:rFonts w:ascii="Book Antiqua" w:hAnsi="Book Antiqua"/>
              </w:rPr>
              <w:t>4.07 ± 1.14 [4 (0; 5)]</w:t>
            </w:r>
          </w:p>
        </w:tc>
        <w:tc>
          <w:tcPr>
            <w:tcW w:w="1500" w:type="dxa"/>
            <w:shd w:val="clear" w:color="auto" w:fill="auto"/>
          </w:tcPr>
          <w:p w14:paraId="3E324F43" w14:textId="77777777" w:rsidR="00F80F79" w:rsidRPr="00F80F79" w:rsidRDefault="00F80F79" w:rsidP="00F80F79">
            <w:pPr>
              <w:spacing w:line="360" w:lineRule="auto"/>
              <w:jc w:val="both"/>
              <w:rPr>
                <w:rFonts w:ascii="Book Antiqua" w:hAnsi="Book Antiqua"/>
              </w:rPr>
            </w:pPr>
            <w:r w:rsidRPr="00F80F79">
              <w:rPr>
                <w:rFonts w:ascii="Book Antiqua" w:hAnsi="Book Antiqua"/>
              </w:rPr>
              <w:t>3.57 ± 1.75 [4 (0; 5)]</w:t>
            </w:r>
          </w:p>
        </w:tc>
        <w:tc>
          <w:tcPr>
            <w:tcW w:w="1500" w:type="dxa"/>
            <w:shd w:val="clear" w:color="auto" w:fill="auto"/>
          </w:tcPr>
          <w:p w14:paraId="2B1794B5" w14:textId="77777777" w:rsidR="00F80F79" w:rsidRPr="00F80F79" w:rsidRDefault="00F80F79" w:rsidP="00F80F79">
            <w:pPr>
              <w:spacing w:line="360" w:lineRule="auto"/>
              <w:jc w:val="both"/>
              <w:rPr>
                <w:rFonts w:ascii="Book Antiqua" w:hAnsi="Book Antiqua"/>
              </w:rPr>
            </w:pPr>
            <w:r w:rsidRPr="00F80F79">
              <w:rPr>
                <w:rFonts w:ascii="Book Antiqua" w:hAnsi="Book Antiqua"/>
              </w:rPr>
              <w:t>3 ± 1.53 [3 (0; 5)]</w:t>
            </w:r>
          </w:p>
        </w:tc>
        <w:tc>
          <w:tcPr>
            <w:tcW w:w="902" w:type="dxa"/>
            <w:shd w:val="clear" w:color="auto" w:fill="auto"/>
          </w:tcPr>
          <w:p w14:paraId="42B0B5A7" w14:textId="77777777" w:rsidR="00F80F79" w:rsidRPr="00F80F79" w:rsidRDefault="00F80F79" w:rsidP="00F80F79">
            <w:pPr>
              <w:spacing w:line="360" w:lineRule="auto"/>
              <w:jc w:val="both"/>
              <w:rPr>
                <w:rFonts w:ascii="Book Antiqua" w:hAnsi="Book Antiqua"/>
                <w:i/>
              </w:rPr>
            </w:pPr>
            <w:r w:rsidRPr="00F80F79">
              <w:rPr>
                <w:rFonts w:ascii="Book Antiqua" w:hAnsi="Book Antiqua"/>
                <w:i/>
              </w:rPr>
              <w:t>0.018</w:t>
            </w:r>
          </w:p>
        </w:tc>
      </w:tr>
      <w:tr w:rsidR="00F80F79" w:rsidRPr="00F80F79" w14:paraId="29969A6D" w14:textId="77777777" w:rsidTr="00934D5B">
        <w:trPr>
          <w:trHeight w:val="886"/>
        </w:trPr>
        <w:tc>
          <w:tcPr>
            <w:tcW w:w="2425" w:type="dxa"/>
            <w:shd w:val="clear" w:color="auto" w:fill="auto"/>
          </w:tcPr>
          <w:p w14:paraId="71D2C8CE" w14:textId="77777777" w:rsidR="00F80F79" w:rsidRPr="00F80F79" w:rsidRDefault="00F80F79" w:rsidP="00F80F79">
            <w:pPr>
              <w:spacing w:line="360" w:lineRule="auto"/>
              <w:jc w:val="both"/>
              <w:rPr>
                <w:rFonts w:ascii="Book Antiqua" w:hAnsi="Book Antiqua"/>
                <w:lang w:eastAsia="zh-CN"/>
              </w:rPr>
            </w:pPr>
            <w:r w:rsidRPr="00F80F79">
              <w:rPr>
                <w:rFonts w:ascii="Book Antiqua" w:hAnsi="Book Antiqua"/>
              </w:rPr>
              <w:t>Amount of time spent with spouse</w:t>
            </w:r>
            <w:r w:rsidRPr="00F80F79">
              <w:rPr>
                <w:rFonts w:ascii="Book Antiqua" w:hAnsi="Book Antiqua"/>
                <w:vertAlign w:val="superscript"/>
              </w:rPr>
              <w:t>3</w:t>
            </w:r>
          </w:p>
        </w:tc>
        <w:tc>
          <w:tcPr>
            <w:tcW w:w="1501" w:type="dxa"/>
            <w:shd w:val="clear" w:color="auto" w:fill="auto"/>
          </w:tcPr>
          <w:p w14:paraId="3E6E7A13" w14:textId="77777777" w:rsidR="00F80F79" w:rsidRPr="00F80F79" w:rsidRDefault="00F80F79" w:rsidP="00F80F79">
            <w:pPr>
              <w:spacing w:line="360" w:lineRule="auto"/>
              <w:jc w:val="both"/>
              <w:rPr>
                <w:rFonts w:ascii="Book Antiqua" w:hAnsi="Book Antiqua"/>
              </w:rPr>
            </w:pPr>
          </w:p>
        </w:tc>
        <w:tc>
          <w:tcPr>
            <w:tcW w:w="1464" w:type="dxa"/>
            <w:shd w:val="clear" w:color="auto" w:fill="auto"/>
          </w:tcPr>
          <w:p w14:paraId="2F4E12D4" w14:textId="77777777" w:rsidR="00F80F79" w:rsidRPr="00F80F79" w:rsidRDefault="00F80F79" w:rsidP="00F80F79">
            <w:pPr>
              <w:spacing w:line="360" w:lineRule="auto"/>
              <w:jc w:val="both"/>
              <w:rPr>
                <w:rFonts w:ascii="Book Antiqua" w:hAnsi="Book Antiqua"/>
              </w:rPr>
            </w:pPr>
          </w:p>
        </w:tc>
        <w:tc>
          <w:tcPr>
            <w:tcW w:w="1500" w:type="dxa"/>
            <w:shd w:val="clear" w:color="auto" w:fill="auto"/>
          </w:tcPr>
          <w:p w14:paraId="61352661" w14:textId="77777777" w:rsidR="00F80F79" w:rsidRPr="00F80F79" w:rsidRDefault="00F80F79" w:rsidP="00F80F79">
            <w:pPr>
              <w:spacing w:line="360" w:lineRule="auto"/>
              <w:jc w:val="both"/>
              <w:rPr>
                <w:rFonts w:ascii="Book Antiqua" w:hAnsi="Book Antiqua"/>
              </w:rPr>
            </w:pPr>
          </w:p>
        </w:tc>
        <w:tc>
          <w:tcPr>
            <w:tcW w:w="902" w:type="dxa"/>
            <w:shd w:val="clear" w:color="auto" w:fill="auto"/>
          </w:tcPr>
          <w:p w14:paraId="4F0E4F7F" w14:textId="77777777" w:rsidR="00F80F79" w:rsidRPr="00F80F79" w:rsidRDefault="00F80F79" w:rsidP="00F80F79">
            <w:pPr>
              <w:spacing w:line="360" w:lineRule="auto"/>
              <w:jc w:val="both"/>
              <w:rPr>
                <w:rFonts w:ascii="Book Antiqua" w:hAnsi="Book Antiqua"/>
                <w:i/>
              </w:rPr>
            </w:pPr>
          </w:p>
        </w:tc>
        <w:tc>
          <w:tcPr>
            <w:tcW w:w="1482" w:type="dxa"/>
            <w:shd w:val="clear" w:color="auto" w:fill="auto"/>
          </w:tcPr>
          <w:p w14:paraId="730CA96E" w14:textId="77777777" w:rsidR="00F80F79" w:rsidRPr="00F80F79" w:rsidRDefault="00F80F79" w:rsidP="00F80F79">
            <w:pPr>
              <w:spacing w:line="360" w:lineRule="auto"/>
              <w:jc w:val="both"/>
              <w:rPr>
                <w:rFonts w:ascii="Book Antiqua" w:hAnsi="Book Antiqua"/>
              </w:rPr>
            </w:pPr>
          </w:p>
        </w:tc>
        <w:tc>
          <w:tcPr>
            <w:tcW w:w="1500" w:type="dxa"/>
            <w:shd w:val="clear" w:color="auto" w:fill="auto"/>
          </w:tcPr>
          <w:p w14:paraId="47CCC930" w14:textId="77777777" w:rsidR="00F80F79" w:rsidRPr="00F80F79" w:rsidRDefault="00F80F79" w:rsidP="00F80F79">
            <w:pPr>
              <w:spacing w:line="360" w:lineRule="auto"/>
              <w:jc w:val="both"/>
              <w:rPr>
                <w:rFonts w:ascii="Book Antiqua" w:hAnsi="Book Antiqua"/>
              </w:rPr>
            </w:pPr>
          </w:p>
        </w:tc>
        <w:tc>
          <w:tcPr>
            <w:tcW w:w="1500" w:type="dxa"/>
            <w:shd w:val="clear" w:color="auto" w:fill="auto"/>
          </w:tcPr>
          <w:p w14:paraId="164F0364" w14:textId="77777777" w:rsidR="00F80F79" w:rsidRPr="00F80F79" w:rsidRDefault="00F80F79" w:rsidP="00F80F79">
            <w:pPr>
              <w:spacing w:line="360" w:lineRule="auto"/>
              <w:jc w:val="both"/>
              <w:rPr>
                <w:rFonts w:ascii="Book Antiqua" w:hAnsi="Book Antiqua"/>
              </w:rPr>
            </w:pPr>
          </w:p>
        </w:tc>
        <w:tc>
          <w:tcPr>
            <w:tcW w:w="902" w:type="dxa"/>
            <w:shd w:val="clear" w:color="auto" w:fill="auto"/>
          </w:tcPr>
          <w:p w14:paraId="7041DBB5" w14:textId="77777777" w:rsidR="00F80F79" w:rsidRPr="00F80F79" w:rsidRDefault="00F80F79" w:rsidP="00F80F79">
            <w:pPr>
              <w:spacing w:line="360" w:lineRule="auto"/>
              <w:jc w:val="both"/>
              <w:rPr>
                <w:rFonts w:ascii="Book Antiqua" w:hAnsi="Book Antiqua"/>
                <w:i/>
              </w:rPr>
            </w:pPr>
          </w:p>
        </w:tc>
      </w:tr>
      <w:tr w:rsidR="00F80F79" w:rsidRPr="00F80F79" w14:paraId="3E52622C" w14:textId="77777777" w:rsidTr="00934D5B">
        <w:trPr>
          <w:trHeight w:val="617"/>
        </w:trPr>
        <w:tc>
          <w:tcPr>
            <w:tcW w:w="2425" w:type="dxa"/>
            <w:shd w:val="clear" w:color="auto" w:fill="auto"/>
          </w:tcPr>
          <w:p w14:paraId="11AF2230" w14:textId="77777777" w:rsidR="00F80F79" w:rsidRPr="00F80F79" w:rsidRDefault="00F80F79" w:rsidP="007D5567">
            <w:pPr>
              <w:spacing w:line="360" w:lineRule="auto"/>
              <w:ind w:firstLineChars="100" w:firstLine="240"/>
              <w:jc w:val="both"/>
              <w:rPr>
                <w:rFonts w:ascii="Book Antiqua" w:hAnsi="Book Antiqua"/>
                <w:lang w:eastAsia="zh-CN"/>
              </w:rPr>
            </w:pPr>
            <w:r w:rsidRPr="00F80F79">
              <w:rPr>
                <w:rFonts w:ascii="Book Antiqua" w:hAnsi="Book Antiqua"/>
              </w:rPr>
              <w:t>Unchanged</w:t>
            </w:r>
          </w:p>
        </w:tc>
        <w:tc>
          <w:tcPr>
            <w:tcW w:w="1501" w:type="dxa"/>
            <w:shd w:val="clear" w:color="auto" w:fill="auto"/>
          </w:tcPr>
          <w:p w14:paraId="06BF5612" w14:textId="77777777" w:rsidR="00F80F79" w:rsidRPr="00F80F79" w:rsidRDefault="00F80F79" w:rsidP="00F80F79">
            <w:pPr>
              <w:spacing w:line="360" w:lineRule="auto"/>
              <w:jc w:val="both"/>
              <w:rPr>
                <w:rFonts w:ascii="Book Antiqua" w:hAnsi="Book Antiqua"/>
                <w:lang w:eastAsia="zh-CN"/>
              </w:rPr>
            </w:pPr>
            <w:r w:rsidRPr="00F80F79">
              <w:rPr>
                <w:rFonts w:ascii="Book Antiqua" w:hAnsi="Book Antiqua"/>
              </w:rPr>
              <w:t>6 (18.2)</w:t>
            </w:r>
          </w:p>
        </w:tc>
        <w:tc>
          <w:tcPr>
            <w:tcW w:w="1464" w:type="dxa"/>
            <w:shd w:val="clear" w:color="auto" w:fill="auto"/>
          </w:tcPr>
          <w:p w14:paraId="7555A0B7" w14:textId="77777777" w:rsidR="00F80F79" w:rsidRPr="00F80F79" w:rsidRDefault="006714F9" w:rsidP="00F80F79">
            <w:pPr>
              <w:spacing w:line="360" w:lineRule="auto"/>
              <w:jc w:val="both"/>
              <w:rPr>
                <w:rFonts w:ascii="Book Antiqua" w:hAnsi="Book Antiqua"/>
                <w:lang w:eastAsia="zh-CN"/>
              </w:rPr>
            </w:pPr>
            <w:r>
              <w:rPr>
                <w:rFonts w:ascii="Book Antiqua" w:hAnsi="Book Antiqua"/>
              </w:rPr>
              <w:t>10 (31.3</w:t>
            </w:r>
            <w:r w:rsidR="00F80F79" w:rsidRPr="00F80F79">
              <w:rPr>
                <w:rFonts w:ascii="Book Antiqua" w:hAnsi="Book Antiqua"/>
              </w:rPr>
              <w:t>)</w:t>
            </w:r>
          </w:p>
        </w:tc>
        <w:tc>
          <w:tcPr>
            <w:tcW w:w="1500" w:type="dxa"/>
            <w:shd w:val="clear" w:color="auto" w:fill="auto"/>
          </w:tcPr>
          <w:p w14:paraId="710384D0" w14:textId="77777777" w:rsidR="00F80F79" w:rsidRPr="00F80F79" w:rsidRDefault="006714F9" w:rsidP="00F80F79">
            <w:pPr>
              <w:spacing w:line="360" w:lineRule="auto"/>
              <w:jc w:val="both"/>
              <w:rPr>
                <w:rFonts w:ascii="Book Antiqua" w:hAnsi="Book Antiqua"/>
                <w:lang w:eastAsia="zh-CN"/>
              </w:rPr>
            </w:pPr>
            <w:r>
              <w:rPr>
                <w:rFonts w:ascii="Book Antiqua" w:hAnsi="Book Antiqua"/>
              </w:rPr>
              <w:t>21 (61.8</w:t>
            </w:r>
            <w:r w:rsidR="00F80F79" w:rsidRPr="00F80F79">
              <w:rPr>
                <w:rFonts w:ascii="Book Antiqua" w:hAnsi="Book Antiqua"/>
              </w:rPr>
              <w:t>)</w:t>
            </w:r>
          </w:p>
        </w:tc>
        <w:tc>
          <w:tcPr>
            <w:tcW w:w="902" w:type="dxa"/>
            <w:shd w:val="clear" w:color="auto" w:fill="auto"/>
          </w:tcPr>
          <w:p w14:paraId="2F0B14FA" w14:textId="77777777" w:rsidR="00F80F79" w:rsidRPr="00F80F79" w:rsidRDefault="00F80F79" w:rsidP="00F80F79">
            <w:pPr>
              <w:spacing w:line="360" w:lineRule="auto"/>
              <w:jc w:val="both"/>
              <w:rPr>
                <w:rFonts w:ascii="Book Antiqua" w:hAnsi="Book Antiqua"/>
                <w:i/>
              </w:rPr>
            </w:pPr>
          </w:p>
        </w:tc>
        <w:tc>
          <w:tcPr>
            <w:tcW w:w="1482" w:type="dxa"/>
            <w:shd w:val="clear" w:color="auto" w:fill="auto"/>
          </w:tcPr>
          <w:p w14:paraId="57308692" w14:textId="77777777" w:rsidR="00F80F79" w:rsidRPr="00F80F79" w:rsidRDefault="006714F9" w:rsidP="00F80F79">
            <w:pPr>
              <w:spacing w:line="360" w:lineRule="auto"/>
              <w:jc w:val="both"/>
              <w:rPr>
                <w:rFonts w:ascii="Book Antiqua" w:hAnsi="Book Antiqua"/>
              </w:rPr>
            </w:pPr>
            <w:r>
              <w:rPr>
                <w:rFonts w:ascii="Book Antiqua" w:hAnsi="Book Antiqua"/>
              </w:rPr>
              <w:t>5 (15.2</w:t>
            </w:r>
            <w:r w:rsidR="00F80F79" w:rsidRPr="00F80F79">
              <w:rPr>
                <w:rFonts w:ascii="Book Antiqua" w:hAnsi="Book Antiqua"/>
              </w:rPr>
              <w:t>)</w:t>
            </w:r>
          </w:p>
        </w:tc>
        <w:tc>
          <w:tcPr>
            <w:tcW w:w="1500" w:type="dxa"/>
            <w:shd w:val="clear" w:color="auto" w:fill="auto"/>
          </w:tcPr>
          <w:p w14:paraId="7BA78160" w14:textId="77777777" w:rsidR="00F80F79" w:rsidRPr="00F80F79" w:rsidRDefault="006714F9" w:rsidP="00F80F79">
            <w:pPr>
              <w:spacing w:line="360" w:lineRule="auto"/>
              <w:jc w:val="both"/>
              <w:rPr>
                <w:rFonts w:ascii="Book Antiqua" w:hAnsi="Book Antiqua"/>
                <w:lang w:eastAsia="zh-CN"/>
              </w:rPr>
            </w:pPr>
            <w:r>
              <w:rPr>
                <w:rFonts w:ascii="Book Antiqua" w:hAnsi="Book Antiqua"/>
              </w:rPr>
              <w:t>5 (15.6</w:t>
            </w:r>
            <w:r w:rsidR="00F80F79" w:rsidRPr="00F80F79">
              <w:rPr>
                <w:rFonts w:ascii="Book Antiqua" w:hAnsi="Book Antiqua"/>
              </w:rPr>
              <w:t>)</w:t>
            </w:r>
          </w:p>
        </w:tc>
        <w:tc>
          <w:tcPr>
            <w:tcW w:w="1500" w:type="dxa"/>
            <w:shd w:val="clear" w:color="auto" w:fill="auto"/>
          </w:tcPr>
          <w:p w14:paraId="641B471E" w14:textId="77777777" w:rsidR="00F80F79" w:rsidRPr="00F80F79" w:rsidRDefault="006714F9" w:rsidP="00F80F79">
            <w:pPr>
              <w:spacing w:line="360" w:lineRule="auto"/>
              <w:jc w:val="both"/>
              <w:rPr>
                <w:rFonts w:ascii="Book Antiqua" w:hAnsi="Book Antiqua"/>
                <w:lang w:eastAsia="zh-CN"/>
              </w:rPr>
            </w:pPr>
            <w:r>
              <w:rPr>
                <w:rFonts w:ascii="Book Antiqua" w:hAnsi="Book Antiqua"/>
              </w:rPr>
              <w:t>22 (64.7</w:t>
            </w:r>
            <w:r w:rsidR="00F80F79" w:rsidRPr="00F80F79">
              <w:rPr>
                <w:rFonts w:ascii="Book Antiqua" w:hAnsi="Book Antiqua"/>
              </w:rPr>
              <w:t>)</w:t>
            </w:r>
          </w:p>
        </w:tc>
        <w:tc>
          <w:tcPr>
            <w:tcW w:w="902" w:type="dxa"/>
            <w:shd w:val="clear" w:color="auto" w:fill="auto"/>
          </w:tcPr>
          <w:p w14:paraId="058444DC" w14:textId="77777777" w:rsidR="00F80F79" w:rsidRPr="00F80F79" w:rsidRDefault="00F80F79" w:rsidP="00F80F79">
            <w:pPr>
              <w:spacing w:line="360" w:lineRule="auto"/>
              <w:jc w:val="both"/>
              <w:rPr>
                <w:rFonts w:ascii="Book Antiqua" w:hAnsi="Book Antiqua"/>
                <w:i/>
              </w:rPr>
            </w:pPr>
          </w:p>
        </w:tc>
      </w:tr>
      <w:tr w:rsidR="00F80F79" w:rsidRPr="00F80F79" w14:paraId="6C1574BE" w14:textId="77777777" w:rsidTr="00934D5B">
        <w:trPr>
          <w:trHeight w:val="617"/>
        </w:trPr>
        <w:tc>
          <w:tcPr>
            <w:tcW w:w="2425" w:type="dxa"/>
            <w:shd w:val="clear" w:color="auto" w:fill="auto"/>
          </w:tcPr>
          <w:p w14:paraId="798CF8F0" w14:textId="77777777" w:rsidR="00F80F79" w:rsidRPr="00F80F79" w:rsidRDefault="00F80F79" w:rsidP="007D5567">
            <w:pPr>
              <w:spacing w:line="360" w:lineRule="auto"/>
              <w:ind w:firstLineChars="100" w:firstLine="240"/>
              <w:jc w:val="both"/>
              <w:rPr>
                <w:rFonts w:ascii="Book Antiqua" w:hAnsi="Book Antiqua"/>
                <w:lang w:eastAsia="zh-CN"/>
              </w:rPr>
            </w:pPr>
            <w:r w:rsidRPr="00F80F79">
              <w:rPr>
                <w:rFonts w:ascii="Book Antiqua" w:hAnsi="Book Antiqua"/>
              </w:rPr>
              <w:t>Decreased</w:t>
            </w:r>
          </w:p>
        </w:tc>
        <w:tc>
          <w:tcPr>
            <w:tcW w:w="1501" w:type="dxa"/>
            <w:shd w:val="clear" w:color="auto" w:fill="auto"/>
          </w:tcPr>
          <w:p w14:paraId="30370FEA" w14:textId="77777777" w:rsidR="00F80F79" w:rsidRPr="00F80F79" w:rsidRDefault="00F80F79" w:rsidP="00F80F79">
            <w:pPr>
              <w:spacing w:line="360" w:lineRule="auto"/>
              <w:jc w:val="both"/>
              <w:rPr>
                <w:rFonts w:ascii="Book Antiqua" w:hAnsi="Book Antiqua"/>
                <w:lang w:eastAsia="zh-CN"/>
              </w:rPr>
            </w:pPr>
            <w:r w:rsidRPr="00F80F79">
              <w:rPr>
                <w:rFonts w:ascii="Book Antiqua" w:hAnsi="Book Antiqua"/>
              </w:rPr>
              <w:t>8 (24.2)</w:t>
            </w:r>
          </w:p>
        </w:tc>
        <w:tc>
          <w:tcPr>
            <w:tcW w:w="1464" w:type="dxa"/>
            <w:shd w:val="clear" w:color="auto" w:fill="auto"/>
          </w:tcPr>
          <w:p w14:paraId="4B6A603F" w14:textId="77777777" w:rsidR="00F80F79" w:rsidRPr="00F80F79" w:rsidRDefault="00F80F79" w:rsidP="00F80F79">
            <w:pPr>
              <w:spacing w:line="360" w:lineRule="auto"/>
              <w:jc w:val="both"/>
              <w:rPr>
                <w:rFonts w:ascii="Book Antiqua" w:hAnsi="Book Antiqua"/>
                <w:lang w:eastAsia="zh-CN"/>
              </w:rPr>
            </w:pPr>
            <w:r>
              <w:rPr>
                <w:rFonts w:ascii="Book Antiqua" w:hAnsi="Book Antiqua"/>
              </w:rPr>
              <w:t>-</w:t>
            </w:r>
          </w:p>
        </w:tc>
        <w:tc>
          <w:tcPr>
            <w:tcW w:w="1500" w:type="dxa"/>
            <w:shd w:val="clear" w:color="auto" w:fill="auto"/>
          </w:tcPr>
          <w:p w14:paraId="4AFB1B5D" w14:textId="77777777" w:rsidR="00F80F79" w:rsidRPr="00F80F79" w:rsidRDefault="006714F9" w:rsidP="00F80F79">
            <w:pPr>
              <w:spacing w:line="360" w:lineRule="auto"/>
              <w:jc w:val="both"/>
              <w:rPr>
                <w:rFonts w:ascii="Book Antiqua" w:hAnsi="Book Antiqua"/>
                <w:lang w:eastAsia="zh-CN"/>
              </w:rPr>
            </w:pPr>
            <w:r>
              <w:rPr>
                <w:rFonts w:ascii="Book Antiqua" w:hAnsi="Book Antiqua"/>
              </w:rPr>
              <w:t>8 (23.5</w:t>
            </w:r>
            <w:r w:rsidR="00F80F79" w:rsidRPr="00F80F79">
              <w:rPr>
                <w:rFonts w:ascii="Book Antiqua" w:hAnsi="Book Antiqua"/>
              </w:rPr>
              <w:t>)</w:t>
            </w:r>
          </w:p>
        </w:tc>
        <w:tc>
          <w:tcPr>
            <w:tcW w:w="902" w:type="dxa"/>
            <w:shd w:val="clear" w:color="auto" w:fill="auto"/>
          </w:tcPr>
          <w:p w14:paraId="1E55ADC2" w14:textId="77777777" w:rsidR="00F80F79" w:rsidRPr="00F80F79" w:rsidRDefault="00F80F79" w:rsidP="00F80F79">
            <w:pPr>
              <w:spacing w:line="360" w:lineRule="auto"/>
              <w:jc w:val="both"/>
              <w:rPr>
                <w:rFonts w:ascii="Book Antiqua" w:hAnsi="Book Antiqua"/>
                <w:i/>
              </w:rPr>
            </w:pPr>
          </w:p>
        </w:tc>
        <w:tc>
          <w:tcPr>
            <w:tcW w:w="1482" w:type="dxa"/>
            <w:shd w:val="clear" w:color="auto" w:fill="auto"/>
          </w:tcPr>
          <w:p w14:paraId="57F79F53" w14:textId="77777777" w:rsidR="00F80F79" w:rsidRPr="00F80F79" w:rsidRDefault="006714F9" w:rsidP="00F80F79">
            <w:pPr>
              <w:spacing w:line="360" w:lineRule="auto"/>
              <w:jc w:val="both"/>
              <w:rPr>
                <w:rFonts w:ascii="Book Antiqua" w:hAnsi="Book Antiqua"/>
                <w:lang w:eastAsia="zh-CN"/>
              </w:rPr>
            </w:pPr>
            <w:r>
              <w:rPr>
                <w:rFonts w:ascii="Book Antiqua" w:hAnsi="Book Antiqua"/>
              </w:rPr>
              <w:t>4 (12.1</w:t>
            </w:r>
            <w:r w:rsidR="00F80F79" w:rsidRPr="00F80F79">
              <w:rPr>
                <w:rFonts w:ascii="Book Antiqua" w:hAnsi="Book Antiqua"/>
              </w:rPr>
              <w:t>)</w:t>
            </w:r>
          </w:p>
        </w:tc>
        <w:tc>
          <w:tcPr>
            <w:tcW w:w="1500" w:type="dxa"/>
            <w:shd w:val="clear" w:color="auto" w:fill="auto"/>
          </w:tcPr>
          <w:p w14:paraId="51A827AA" w14:textId="77777777" w:rsidR="00F80F79" w:rsidRPr="00F80F79" w:rsidRDefault="006714F9" w:rsidP="00F80F79">
            <w:pPr>
              <w:spacing w:line="360" w:lineRule="auto"/>
              <w:jc w:val="both"/>
              <w:rPr>
                <w:rFonts w:ascii="Book Antiqua" w:hAnsi="Book Antiqua"/>
              </w:rPr>
            </w:pPr>
            <w:r>
              <w:rPr>
                <w:rFonts w:ascii="Book Antiqua" w:hAnsi="Book Antiqua"/>
              </w:rPr>
              <w:t>1 (3.1</w:t>
            </w:r>
            <w:r w:rsidR="00F80F79" w:rsidRPr="00F80F79">
              <w:rPr>
                <w:rFonts w:ascii="Book Antiqua" w:hAnsi="Book Antiqua"/>
              </w:rPr>
              <w:t>)</w:t>
            </w:r>
          </w:p>
        </w:tc>
        <w:tc>
          <w:tcPr>
            <w:tcW w:w="1500" w:type="dxa"/>
            <w:shd w:val="clear" w:color="auto" w:fill="auto"/>
          </w:tcPr>
          <w:p w14:paraId="3B068FE8" w14:textId="77777777" w:rsidR="00F80F79" w:rsidRPr="00F80F79" w:rsidRDefault="006714F9" w:rsidP="00F80F79">
            <w:pPr>
              <w:spacing w:line="360" w:lineRule="auto"/>
              <w:jc w:val="both"/>
              <w:rPr>
                <w:rFonts w:ascii="Book Antiqua" w:hAnsi="Book Antiqua"/>
              </w:rPr>
            </w:pPr>
            <w:r>
              <w:rPr>
                <w:rFonts w:ascii="Book Antiqua" w:hAnsi="Book Antiqua"/>
              </w:rPr>
              <w:t>5 (14.7</w:t>
            </w:r>
            <w:r w:rsidR="00F80F79" w:rsidRPr="00F80F79">
              <w:rPr>
                <w:rFonts w:ascii="Book Antiqua" w:hAnsi="Book Antiqua"/>
              </w:rPr>
              <w:t>)</w:t>
            </w:r>
          </w:p>
        </w:tc>
        <w:tc>
          <w:tcPr>
            <w:tcW w:w="902" w:type="dxa"/>
            <w:shd w:val="clear" w:color="auto" w:fill="auto"/>
          </w:tcPr>
          <w:p w14:paraId="05CB8762" w14:textId="77777777" w:rsidR="00F80F79" w:rsidRPr="00F80F79" w:rsidRDefault="00F80F79" w:rsidP="00F80F79">
            <w:pPr>
              <w:spacing w:line="360" w:lineRule="auto"/>
              <w:jc w:val="both"/>
              <w:rPr>
                <w:rFonts w:ascii="Book Antiqua" w:hAnsi="Book Antiqua"/>
                <w:i/>
              </w:rPr>
            </w:pPr>
          </w:p>
        </w:tc>
      </w:tr>
      <w:tr w:rsidR="00F80F79" w:rsidRPr="00F80F79" w14:paraId="6027BB95" w14:textId="77777777" w:rsidTr="00934D5B">
        <w:trPr>
          <w:trHeight w:val="617"/>
        </w:trPr>
        <w:tc>
          <w:tcPr>
            <w:tcW w:w="2425" w:type="dxa"/>
            <w:shd w:val="clear" w:color="auto" w:fill="auto"/>
          </w:tcPr>
          <w:p w14:paraId="0E2C9B6E" w14:textId="77777777" w:rsidR="00F80F79" w:rsidRPr="00F80F79" w:rsidRDefault="00F80F79" w:rsidP="007D5567">
            <w:pPr>
              <w:spacing w:line="360" w:lineRule="auto"/>
              <w:ind w:firstLineChars="100" w:firstLine="240"/>
              <w:jc w:val="both"/>
              <w:rPr>
                <w:rFonts w:ascii="Book Antiqua" w:hAnsi="Book Antiqua"/>
              </w:rPr>
            </w:pPr>
            <w:r w:rsidRPr="00F80F79">
              <w:rPr>
                <w:rFonts w:ascii="Book Antiqua" w:hAnsi="Book Antiqua"/>
              </w:rPr>
              <w:t>Increased</w:t>
            </w:r>
          </w:p>
        </w:tc>
        <w:tc>
          <w:tcPr>
            <w:tcW w:w="1501" w:type="dxa"/>
            <w:shd w:val="clear" w:color="auto" w:fill="auto"/>
          </w:tcPr>
          <w:p w14:paraId="60538EEB" w14:textId="77777777" w:rsidR="00F80F79" w:rsidRPr="00F80F79" w:rsidRDefault="00F80F79" w:rsidP="00F80F79">
            <w:pPr>
              <w:spacing w:line="360" w:lineRule="auto"/>
              <w:jc w:val="both"/>
              <w:rPr>
                <w:rFonts w:ascii="Book Antiqua" w:hAnsi="Book Antiqua"/>
              </w:rPr>
            </w:pPr>
            <w:r w:rsidRPr="00F80F79">
              <w:rPr>
                <w:rFonts w:ascii="Book Antiqua" w:hAnsi="Book Antiqua"/>
              </w:rPr>
              <w:t>19 (57.6)</w:t>
            </w:r>
          </w:p>
        </w:tc>
        <w:tc>
          <w:tcPr>
            <w:tcW w:w="1464" w:type="dxa"/>
            <w:shd w:val="clear" w:color="auto" w:fill="auto"/>
          </w:tcPr>
          <w:p w14:paraId="009EC3E9" w14:textId="77777777" w:rsidR="00F80F79" w:rsidRPr="00F80F79" w:rsidRDefault="006714F9" w:rsidP="00F80F79">
            <w:pPr>
              <w:spacing w:line="360" w:lineRule="auto"/>
              <w:jc w:val="both"/>
              <w:rPr>
                <w:rFonts w:ascii="Book Antiqua" w:hAnsi="Book Antiqua"/>
              </w:rPr>
            </w:pPr>
            <w:r>
              <w:rPr>
                <w:rFonts w:ascii="Book Antiqua" w:hAnsi="Book Antiqua"/>
              </w:rPr>
              <w:t>22 (68.8</w:t>
            </w:r>
            <w:r w:rsidR="00F80F79" w:rsidRPr="00F80F79">
              <w:rPr>
                <w:rFonts w:ascii="Book Antiqua" w:hAnsi="Book Antiqua"/>
              </w:rPr>
              <w:t>)</w:t>
            </w:r>
          </w:p>
        </w:tc>
        <w:tc>
          <w:tcPr>
            <w:tcW w:w="1500" w:type="dxa"/>
            <w:shd w:val="clear" w:color="auto" w:fill="auto"/>
          </w:tcPr>
          <w:p w14:paraId="65CE82C1" w14:textId="77777777" w:rsidR="00F80F79" w:rsidRPr="00F80F79" w:rsidRDefault="006714F9" w:rsidP="00F80F79">
            <w:pPr>
              <w:spacing w:line="360" w:lineRule="auto"/>
              <w:jc w:val="both"/>
              <w:rPr>
                <w:rFonts w:ascii="Book Antiqua" w:hAnsi="Book Antiqua"/>
              </w:rPr>
            </w:pPr>
            <w:r>
              <w:rPr>
                <w:rFonts w:ascii="Book Antiqua" w:hAnsi="Book Antiqua"/>
              </w:rPr>
              <w:t>5 (14.7</w:t>
            </w:r>
            <w:r w:rsidR="00F80F79" w:rsidRPr="00F80F79">
              <w:rPr>
                <w:rFonts w:ascii="Book Antiqua" w:hAnsi="Book Antiqua"/>
              </w:rPr>
              <w:t>)</w:t>
            </w:r>
          </w:p>
        </w:tc>
        <w:tc>
          <w:tcPr>
            <w:tcW w:w="902" w:type="dxa"/>
            <w:shd w:val="clear" w:color="auto" w:fill="auto"/>
          </w:tcPr>
          <w:p w14:paraId="3E7B2066" w14:textId="77777777" w:rsidR="00F80F79" w:rsidRPr="00F80F79" w:rsidRDefault="00F80F79" w:rsidP="00F80F79">
            <w:pPr>
              <w:spacing w:line="360" w:lineRule="auto"/>
              <w:jc w:val="both"/>
              <w:rPr>
                <w:rFonts w:ascii="Book Antiqua" w:hAnsi="Book Antiqua"/>
                <w:i/>
              </w:rPr>
            </w:pPr>
            <w:r w:rsidRPr="00F80F79">
              <w:rPr>
                <w:rFonts w:ascii="Book Antiqua" w:hAnsi="Book Antiqua"/>
                <w:i/>
              </w:rPr>
              <w:t>&lt;</w:t>
            </w:r>
            <w:r>
              <w:rPr>
                <w:rFonts w:ascii="Book Antiqua" w:hAnsi="Book Antiqua" w:hint="eastAsia"/>
                <w:i/>
                <w:lang w:eastAsia="zh-CN"/>
              </w:rPr>
              <w:t xml:space="preserve"> </w:t>
            </w:r>
            <w:r w:rsidRPr="00F80F79">
              <w:rPr>
                <w:rFonts w:ascii="Book Antiqua" w:hAnsi="Book Antiqua"/>
                <w:i/>
              </w:rPr>
              <w:t>0.001</w:t>
            </w:r>
          </w:p>
        </w:tc>
        <w:tc>
          <w:tcPr>
            <w:tcW w:w="1482" w:type="dxa"/>
            <w:shd w:val="clear" w:color="auto" w:fill="auto"/>
          </w:tcPr>
          <w:p w14:paraId="1496B8C8" w14:textId="77777777" w:rsidR="00F80F79" w:rsidRPr="00F80F79" w:rsidRDefault="006714F9" w:rsidP="00F80F79">
            <w:pPr>
              <w:spacing w:line="360" w:lineRule="auto"/>
              <w:jc w:val="both"/>
              <w:rPr>
                <w:rFonts w:ascii="Book Antiqua" w:hAnsi="Book Antiqua"/>
              </w:rPr>
            </w:pPr>
            <w:r>
              <w:rPr>
                <w:rFonts w:ascii="Book Antiqua" w:hAnsi="Book Antiqua"/>
              </w:rPr>
              <w:t>24 (72.7</w:t>
            </w:r>
            <w:r w:rsidR="00F80F79" w:rsidRPr="00F80F79">
              <w:rPr>
                <w:rFonts w:ascii="Book Antiqua" w:hAnsi="Book Antiqua"/>
              </w:rPr>
              <w:t>)</w:t>
            </w:r>
          </w:p>
        </w:tc>
        <w:tc>
          <w:tcPr>
            <w:tcW w:w="1500" w:type="dxa"/>
            <w:shd w:val="clear" w:color="auto" w:fill="auto"/>
          </w:tcPr>
          <w:p w14:paraId="753B8E52" w14:textId="77777777" w:rsidR="00F80F79" w:rsidRPr="00F80F79" w:rsidRDefault="006714F9" w:rsidP="00F80F79">
            <w:pPr>
              <w:spacing w:line="360" w:lineRule="auto"/>
              <w:jc w:val="both"/>
              <w:rPr>
                <w:rFonts w:ascii="Book Antiqua" w:hAnsi="Book Antiqua"/>
              </w:rPr>
            </w:pPr>
            <w:r>
              <w:rPr>
                <w:rFonts w:ascii="Book Antiqua" w:hAnsi="Book Antiqua"/>
              </w:rPr>
              <w:t>26 (81.3</w:t>
            </w:r>
            <w:r w:rsidR="00F80F79" w:rsidRPr="00F80F79">
              <w:rPr>
                <w:rFonts w:ascii="Book Antiqua" w:hAnsi="Book Antiqua"/>
              </w:rPr>
              <w:t>)</w:t>
            </w:r>
          </w:p>
        </w:tc>
        <w:tc>
          <w:tcPr>
            <w:tcW w:w="1500" w:type="dxa"/>
            <w:shd w:val="clear" w:color="auto" w:fill="auto"/>
          </w:tcPr>
          <w:p w14:paraId="08CFCC70" w14:textId="77777777" w:rsidR="00F80F79" w:rsidRPr="00F80F79" w:rsidRDefault="006714F9" w:rsidP="00F80F79">
            <w:pPr>
              <w:spacing w:line="360" w:lineRule="auto"/>
              <w:jc w:val="both"/>
              <w:rPr>
                <w:rFonts w:ascii="Book Antiqua" w:hAnsi="Book Antiqua"/>
              </w:rPr>
            </w:pPr>
            <w:r>
              <w:rPr>
                <w:rFonts w:ascii="Book Antiqua" w:hAnsi="Book Antiqua"/>
              </w:rPr>
              <w:t>7 (20.6</w:t>
            </w:r>
            <w:r w:rsidR="00F80F79" w:rsidRPr="00F80F79">
              <w:rPr>
                <w:rFonts w:ascii="Book Antiqua" w:hAnsi="Book Antiqua"/>
              </w:rPr>
              <w:t>)</w:t>
            </w:r>
          </w:p>
        </w:tc>
        <w:tc>
          <w:tcPr>
            <w:tcW w:w="902" w:type="dxa"/>
            <w:shd w:val="clear" w:color="auto" w:fill="auto"/>
          </w:tcPr>
          <w:p w14:paraId="26E2A6DA" w14:textId="77777777" w:rsidR="00F80F79" w:rsidRPr="00F80F79" w:rsidRDefault="00F80F79" w:rsidP="00F80F79">
            <w:pPr>
              <w:spacing w:line="360" w:lineRule="auto"/>
              <w:jc w:val="both"/>
              <w:rPr>
                <w:rFonts w:ascii="Book Antiqua" w:hAnsi="Book Antiqua"/>
                <w:i/>
              </w:rPr>
            </w:pPr>
            <w:r w:rsidRPr="00F80F79">
              <w:rPr>
                <w:rFonts w:ascii="Book Antiqua" w:hAnsi="Book Antiqua"/>
                <w:i/>
              </w:rPr>
              <w:t>&lt;</w:t>
            </w:r>
            <w:r>
              <w:rPr>
                <w:rFonts w:ascii="Book Antiqua" w:hAnsi="Book Antiqua" w:hint="eastAsia"/>
                <w:i/>
                <w:lang w:eastAsia="zh-CN"/>
              </w:rPr>
              <w:t xml:space="preserve"> </w:t>
            </w:r>
            <w:r w:rsidRPr="00F80F79">
              <w:rPr>
                <w:rFonts w:ascii="Book Antiqua" w:hAnsi="Book Antiqua"/>
                <w:i/>
              </w:rPr>
              <w:t>0.001</w:t>
            </w:r>
          </w:p>
        </w:tc>
      </w:tr>
      <w:tr w:rsidR="00F80F79" w:rsidRPr="00F80F79" w14:paraId="68DA919A" w14:textId="77777777" w:rsidTr="00934D5B">
        <w:tc>
          <w:tcPr>
            <w:tcW w:w="2425" w:type="dxa"/>
            <w:shd w:val="clear" w:color="auto" w:fill="auto"/>
          </w:tcPr>
          <w:p w14:paraId="6F541A6B" w14:textId="77777777" w:rsidR="00F80F79" w:rsidRPr="00F80F79" w:rsidRDefault="00F80F79" w:rsidP="00F80F79">
            <w:pPr>
              <w:spacing w:line="360" w:lineRule="auto"/>
              <w:jc w:val="both"/>
              <w:rPr>
                <w:rFonts w:ascii="Book Antiqua" w:hAnsi="Book Antiqua"/>
                <w:lang w:eastAsia="zh-CN"/>
              </w:rPr>
            </w:pPr>
            <w:r w:rsidRPr="00F80F79">
              <w:rPr>
                <w:rFonts w:ascii="Book Antiqua" w:hAnsi="Book Antiqua"/>
              </w:rPr>
              <w:t>Amount of time spent at home</w:t>
            </w:r>
            <w:r w:rsidRPr="00F80F79">
              <w:rPr>
                <w:rFonts w:ascii="Book Antiqua" w:hAnsi="Book Antiqua"/>
                <w:vertAlign w:val="superscript"/>
              </w:rPr>
              <w:t>3</w:t>
            </w:r>
          </w:p>
        </w:tc>
        <w:tc>
          <w:tcPr>
            <w:tcW w:w="1501" w:type="dxa"/>
            <w:shd w:val="clear" w:color="auto" w:fill="auto"/>
          </w:tcPr>
          <w:p w14:paraId="08866C2B" w14:textId="77777777" w:rsidR="00F80F79" w:rsidRPr="00F80F79" w:rsidRDefault="00F80F79" w:rsidP="00F80F79">
            <w:pPr>
              <w:spacing w:line="360" w:lineRule="auto"/>
              <w:jc w:val="both"/>
              <w:rPr>
                <w:rFonts w:ascii="Book Antiqua" w:hAnsi="Book Antiqua"/>
              </w:rPr>
            </w:pPr>
          </w:p>
        </w:tc>
        <w:tc>
          <w:tcPr>
            <w:tcW w:w="1464" w:type="dxa"/>
            <w:shd w:val="clear" w:color="auto" w:fill="auto"/>
          </w:tcPr>
          <w:p w14:paraId="27F05350" w14:textId="77777777" w:rsidR="00F80F79" w:rsidRPr="00F80F79" w:rsidRDefault="00F80F79" w:rsidP="00F80F79">
            <w:pPr>
              <w:spacing w:line="360" w:lineRule="auto"/>
              <w:jc w:val="both"/>
              <w:rPr>
                <w:rFonts w:ascii="Book Antiqua" w:hAnsi="Book Antiqua"/>
              </w:rPr>
            </w:pPr>
          </w:p>
        </w:tc>
        <w:tc>
          <w:tcPr>
            <w:tcW w:w="1500" w:type="dxa"/>
            <w:shd w:val="clear" w:color="auto" w:fill="auto"/>
          </w:tcPr>
          <w:p w14:paraId="49B8E58D" w14:textId="77777777" w:rsidR="00F80F79" w:rsidRPr="00F80F79" w:rsidRDefault="00F80F79" w:rsidP="00F80F79">
            <w:pPr>
              <w:spacing w:line="360" w:lineRule="auto"/>
              <w:jc w:val="both"/>
              <w:rPr>
                <w:rFonts w:ascii="Book Antiqua" w:hAnsi="Book Antiqua"/>
              </w:rPr>
            </w:pPr>
          </w:p>
        </w:tc>
        <w:tc>
          <w:tcPr>
            <w:tcW w:w="902" w:type="dxa"/>
            <w:shd w:val="clear" w:color="auto" w:fill="auto"/>
          </w:tcPr>
          <w:p w14:paraId="554B229F" w14:textId="77777777" w:rsidR="00F80F79" w:rsidRPr="00F80F79" w:rsidRDefault="00F80F79" w:rsidP="00F80F79">
            <w:pPr>
              <w:spacing w:line="360" w:lineRule="auto"/>
              <w:jc w:val="both"/>
              <w:rPr>
                <w:rFonts w:ascii="Book Antiqua" w:hAnsi="Book Antiqua"/>
                <w:i/>
              </w:rPr>
            </w:pPr>
          </w:p>
        </w:tc>
        <w:tc>
          <w:tcPr>
            <w:tcW w:w="1482" w:type="dxa"/>
            <w:shd w:val="clear" w:color="auto" w:fill="auto"/>
          </w:tcPr>
          <w:p w14:paraId="3E7C03C8" w14:textId="77777777" w:rsidR="00F80F79" w:rsidRPr="00F80F79" w:rsidRDefault="00F80F79" w:rsidP="00F80F79">
            <w:pPr>
              <w:spacing w:line="360" w:lineRule="auto"/>
              <w:jc w:val="both"/>
              <w:rPr>
                <w:rFonts w:ascii="Book Antiqua" w:hAnsi="Book Antiqua"/>
              </w:rPr>
            </w:pPr>
          </w:p>
        </w:tc>
        <w:tc>
          <w:tcPr>
            <w:tcW w:w="1500" w:type="dxa"/>
            <w:shd w:val="clear" w:color="auto" w:fill="auto"/>
          </w:tcPr>
          <w:p w14:paraId="36A9D737" w14:textId="77777777" w:rsidR="00F80F79" w:rsidRPr="00F80F79" w:rsidRDefault="00F80F79" w:rsidP="00F80F79">
            <w:pPr>
              <w:spacing w:line="360" w:lineRule="auto"/>
              <w:jc w:val="both"/>
              <w:rPr>
                <w:rFonts w:ascii="Book Antiqua" w:hAnsi="Book Antiqua"/>
              </w:rPr>
            </w:pPr>
          </w:p>
        </w:tc>
        <w:tc>
          <w:tcPr>
            <w:tcW w:w="1500" w:type="dxa"/>
            <w:shd w:val="clear" w:color="auto" w:fill="auto"/>
          </w:tcPr>
          <w:p w14:paraId="2CB21E5E" w14:textId="77777777" w:rsidR="00F80F79" w:rsidRPr="00F80F79" w:rsidRDefault="00F80F79" w:rsidP="00F80F79">
            <w:pPr>
              <w:spacing w:line="360" w:lineRule="auto"/>
              <w:jc w:val="both"/>
              <w:rPr>
                <w:rFonts w:ascii="Book Antiqua" w:hAnsi="Book Antiqua"/>
              </w:rPr>
            </w:pPr>
          </w:p>
        </w:tc>
        <w:tc>
          <w:tcPr>
            <w:tcW w:w="902" w:type="dxa"/>
            <w:shd w:val="clear" w:color="auto" w:fill="auto"/>
          </w:tcPr>
          <w:p w14:paraId="4843B744" w14:textId="77777777" w:rsidR="00F80F79" w:rsidRPr="00F80F79" w:rsidRDefault="00F80F79" w:rsidP="00F80F79">
            <w:pPr>
              <w:spacing w:line="360" w:lineRule="auto"/>
              <w:jc w:val="both"/>
              <w:rPr>
                <w:rFonts w:ascii="Book Antiqua" w:hAnsi="Book Antiqua"/>
                <w:i/>
              </w:rPr>
            </w:pPr>
          </w:p>
        </w:tc>
      </w:tr>
      <w:tr w:rsidR="007D5567" w:rsidRPr="00F80F79" w14:paraId="566ED047" w14:textId="77777777" w:rsidTr="00934D5B">
        <w:trPr>
          <w:trHeight w:val="642"/>
        </w:trPr>
        <w:tc>
          <w:tcPr>
            <w:tcW w:w="2425" w:type="dxa"/>
            <w:shd w:val="clear" w:color="auto" w:fill="auto"/>
          </w:tcPr>
          <w:p w14:paraId="2410C259" w14:textId="77777777" w:rsidR="007D5567" w:rsidRPr="00F80F79" w:rsidRDefault="007D5567" w:rsidP="007D5567">
            <w:pPr>
              <w:spacing w:line="360" w:lineRule="auto"/>
              <w:ind w:firstLineChars="100" w:firstLine="240"/>
              <w:jc w:val="both"/>
              <w:rPr>
                <w:rFonts w:ascii="Book Antiqua" w:hAnsi="Book Antiqua"/>
                <w:lang w:eastAsia="zh-CN"/>
              </w:rPr>
            </w:pPr>
            <w:r w:rsidRPr="00F80F79">
              <w:rPr>
                <w:rFonts w:ascii="Book Antiqua" w:hAnsi="Book Antiqua"/>
              </w:rPr>
              <w:lastRenderedPageBreak/>
              <w:t>Unchanged</w:t>
            </w:r>
          </w:p>
        </w:tc>
        <w:tc>
          <w:tcPr>
            <w:tcW w:w="1501" w:type="dxa"/>
            <w:shd w:val="clear" w:color="auto" w:fill="auto"/>
          </w:tcPr>
          <w:p w14:paraId="31FC9E69" w14:textId="77777777" w:rsidR="007D5567" w:rsidRPr="00F80F79" w:rsidRDefault="007D5567" w:rsidP="007D5567">
            <w:pPr>
              <w:spacing w:line="360" w:lineRule="auto"/>
              <w:jc w:val="both"/>
              <w:rPr>
                <w:rFonts w:ascii="Book Antiqua" w:hAnsi="Book Antiqua"/>
                <w:lang w:eastAsia="zh-CN"/>
              </w:rPr>
            </w:pPr>
            <w:r w:rsidRPr="00F80F79">
              <w:rPr>
                <w:rFonts w:ascii="Book Antiqua" w:hAnsi="Book Antiqua"/>
              </w:rPr>
              <w:t>5 (15.2)</w:t>
            </w:r>
          </w:p>
        </w:tc>
        <w:tc>
          <w:tcPr>
            <w:tcW w:w="1464" w:type="dxa"/>
            <w:shd w:val="clear" w:color="auto" w:fill="auto"/>
          </w:tcPr>
          <w:p w14:paraId="4355DFF6" w14:textId="77777777" w:rsidR="007D5567" w:rsidRPr="00F80F79" w:rsidRDefault="006714F9" w:rsidP="007D5567">
            <w:pPr>
              <w:spacing w:line="360" w:lineRule="auto"/>
              <w:jc w:val="both"/>
              <w:rPr>
                <w:rFonts w:ascii="Book Antiqua" w:hAnsi="Book Antiqua"/>
              </w:rPr>
            </w:pPr>
            <w:r>
              <w:rPr>
                <w:rFonts w:ascii="Book Antiqua" w:hAnsi="Book Antiqua"/>
              </w:rPr>
              <w:t>8 (25</w:t>
            </w:r>
            <w:r w:rsidR="007D5567" w:rsidRPr="00F80F79">
              <w:rPr>
                <w:rFonts w:ascii="Book Antiqua" w:hAnsi="Book Antiqua"/>
              </w:rPr>
              <w:t>)</w:t>
            </w:r>
          </w:p>
          <w:p w14:paraId="507DB496" w14:textId="77777777" w:rsidR="007D5567" w:rsidRPr="00F80F79" w:rsidRDefault="007D5567" w:rsidP="00F80F79">
            <w:pPr>
              <w:spacing w:line="360" w:lineRule="auto"/>
              <w:jc w:val="both"/>
              <w:rPr>
                <w:rFonts w:ascii="Book Antiqua" w:hAnsi="Book Antiqua"/>
              </w:rPr>
            </w:pPr>
          </w:p>
        </w:tc>
        <w:tc>
          <w:tcPr>
            <w:tcW w:w="1500" w:type="dxa"/>
            <w:shd w:val="clear" w:color="auto" w:fill="auto"/>
          </w:tcPr>
          <w:p w14:paraId="0185BEA1" w14:textId="77777777" w:rsidR="007D5567" w:rsidRPr="00F80F79" w:rsidRDefault="006714F9" w:rsidP="00986584">
            <w:pPr>
              <w:spacing w:line="360" w:lineRule="auto"/>
              <w:jc w:val="both"/>
              <w:rPr>
                <w:rFonts w:ascii="Book Antiqua" w:hAnsi="Book Antiqua"/>
                <w:lang w:eastAsia="zh-CN"/>
              </w:rPr>
            </w:pPr>
            <w:r>
              <w:rPr>
                <w:rFonts w:ascii="Book Antiqua" w:hAnsi="Book Antiqua"/>
              </w:rPr>
              <w:t>26 (76.5</w:t>
            </w:r>
            <w:r w:rsidR="007D5567" w:rsidRPr="00F80F79">
              <w:rPr>
                <w:rFonts w:ascii="Book Antiqua" w:hAnsi="Book Antiqua"/>
              </w:rPr>
              <w:t>)</w:t>
            </w:r>
          </w:p>
        </w:tc>
        <w:tc>
          <w:tcPr>
            <w:tcW w:w="902" w:type="dxa"/>
            <w:shd w:val="clear" w:color="auto" w:fill="auto"/>
          </w:tcPr>
          <w:p w14:paraId="02EEDBB1" w14:textId="77777777" w:rsidR="007D5567" w:rsidRPr="00F80F79" w:rsidRDefault="007D5567" w:rsidP="00F80F79">
            <w:pPr>
              <w:spacing w:line="360" w:lineRule="auto"/>
              <w:jc w:val="both"/>
              <w:rPr>
                <w:rFonts w:ascii="Book Antiqua" w:hAnsi="Book Antiqua"/>
                <w:i/>
              </w:rPr>
            </w:pPr>
          </w:p>
        </w:tc>
        <w:tc>
          <w:tcPr>
            <w:tcW w:w="1482" w:type="dxa"/>
            <w:shd w:val="clear" w:color="auto" w:fill="auto"/>
          </w:tcPr>
          <w:p w14:paraId="206EC76E" w14:textId="77777777" w:rsidR="007D5567" w:rsidRPr="00F80F79" w:rsidRDefault="006714F9" w:rsidP="007D5567">
            <w:pPr>
              <w:spacing w:line="360" w:lineRule="auto"/>
              <w:jc w:val="both"/>
              <w:rPr>
                <w:rFonts w:ascii="Book Antiqua" w:hAnsi="Book Antiqua"/>
                <w:lang w:eastAsia="zh-CN"/>
              </w:rPr>
            </w:pPr>
            <w:r>
              <w:rPr>
                <w:rFonts w:ascii="Book Antiqua" w:hAnsi="Book Antiqua"/>
              </w:rPr>
              <w:t>4 (12.1</w:t>
            </w:r>
            <w:r w:rsidR="007D5567" w:rsidRPr="00F80F79">
              <w:rPr>
                <w:rFonts w:ascii="Book Antiqua" w:hAnsi="Book Antiqua"/>
              </w:rPr>
              <w:t>)</w:t>
            </w:r>
          </w:p>
        </w:tc>
        <w:tc>
          <w:tcPr>
            <w:tcW w:w="1500" w:type="dxa"/>
            <w:shd w:val="clear" w:color="auto" w:fill="auto"/>
          </w:tcPr>
          <w:p w14:paraId="54E599CA" w14:textId="77777777" w:rsidR="007D5567" w:rsidRPr="00F80F79" w:rsidRDefault="006714F9" w:rsidP="00986584">
            <w:pPr>
              <w:spacing w:line="360" w:lineRule="auto"/>
              <w:jc w:val="both"/>
              <w:rPr>
                <w:rFonts w:ascii="Book Antiqua" w:hAnsi="Book Antiqua"/>
                <w:lang w:eastAsia="zh-CN"/>
              </w:rPr>
            </w:pPr>
            <w:r>
              <w:rPr>
                <w:rFonts w:ascii="Book Antiqua" w:hAnsi="Book Antiqua"/>
              </w:rPr>
              <w:t>4 (12.5</w:t>
            </w:r>
            <w:r w:rsidR="007D5567" w:rsidRPr="00F80F79">
              <w:rPr>
                <w:rFonts w:ascii="Book Antiqua" w:hAnsi="Book Antiqua"/>
              </w:rPr>
              <w:t>)</w:t>
            </w:r>
          </w:p>
        </w:tc>
        <w:tc>
          <w:tcPr>
            <w:tcW w:w="1500" w:type="dxa"/>
            <w:shd w:val="clear" w:color="auto" w:fill="auto"/>
          </w:tcPr>
          <w:p w14:paraId="0749CF3D" w14:textId="77777777" w:rsidR="007D5567" w:rsidRPr="00F80F79" w:rsidRDefault="006714F9" w:rsidP="007D5567">
            <w:pPr>
              <w:spacing w:line="360" w:lineRule="auto"/>
              <w:jc w:val="both"/>
              <w:rPr>
                <w:rFonts w:ascii="Book Antiqua" w:hAnsi="Book Antiqua"/>
                <w:lang w:eastAsia="zh-CN"/>
              </w:rPr>
            </w:pPr>
            <w:r>
              <w:rPr>
                <w:rFonts w:ascii="Book Antiqua" w:hAnsi="Book Antiqua"/>
              </w:rPr>
              <w:t>21 (61.8</w:t>
            </w:r>
            <w:r w:rsidR="007D5567" w:rsidRPr="00F80F79">
              <w:rPr>
                <w:rFonts w:ascii="Book Antiqua" w:hAnsi="Book Antiqua"/>
              </w:rPr>
              <w:t>)</w:t>
            </w:r>
          </w:p>
        </w:tc>
        <w:tc>
          <w:tcPr>
            <w:tcW w:w="902" w:type="dxa"/>
            <w:shd w:val="clear" w:color="auto" w:fill="auto"/>
          </w:tcPr>
          <w:p w14:paraId="35A001B8" w14:textId="77777777" w:rsidR="007D5567" w:rsidRPr="00F80F79" w:rsidRDefault="007D5567" w:rsidP="00F80F79">
            <w:pPr>
              <w:spacing w:line="360" w:lineRule="auto"/>
              <w:jc w:val="both"/>
              <w:rPr>
                <w:rFonts w:ascii="Book Antiqua" w:hAnsi="Book Antiqua"/>
                <w:i/>
              </w:rPr>
            </w:pPr>
          </w:p>
        </w:tc>
      </w:tr>
      <w:tr w:rsidR="007D5567" w:rsidRPr="00F80F79" w14:paraId="51640D44" w14:textId="77777777" w:rsidTr="00934D5B">
        <w:trPr>
          <w:trHeight w:val="642"/>
        </w:trPr>
        <w:tc>
          <w:tcPr>
            <w:tcW w:w="2425" w:type="dxa"/>
            <w:shd w:val="clear" w:color="auto" w:fill="auto"/>
          </w:tcPr>
          <w:p w14:paraId="743904DD" w14:textId="77777777" w:rsidR="007D5567" w:rsidRPr="00F80F79" w:rsidRDefault="007D5567" w:rsidP="007D5567">
            <w:pPr>
              <w:spacing w:line="360" w:lineRule="auto"/>
              <w:ind w:firstLineChars="100" w:firstLine="240"/>
              <w:jc w:val="both"/>
              <w:rPr>
                <w:rFonts w:ascii="Book Antiqua" w:hAnsi="Book Antiqua"/>
                <w:lang w:eastAsia="zh-CN"/>
              </w:rPr>
            </w:pPr>
            <w:r w:rsidRPr="00F80F79">
              <w:rPr>
                <w:rFonts w:ascii="Book Antiqua" w:hAnsi="Book Antiqua"/>
              </w:rPr>
              <w:t>Decreased</w:t>
            </w:r>
          </w:p>
        </w:tc>
        <w:tc>
          <w:tcPr>
            <w:tcW w:w="1501" w:type="dxa"/>
            <w:shd w:val="clear" w:color="auto" w:fill="auto"/>
          </w:tcPr>
          <w:p w14:paraId="4A7C80A7" w14:textId="77777777" w:rsidR="007D5567" w:rsidRPr="00F80F79" w:rsidRDefault="007D5567" w:rsidP="007D5567">
            <w:pPr>
              <w:spacing w:line="360" w:lineRule="auto"/>
              <w:jc w:val="both"/>
              <w:rPr>
                <w:rFonts w:ascii="Book Antiqua" w:hAnsi="Book Antiqua"/>
              </w:rPr>
            </w:pPr>
            <w:r w:rsidRPr="00F80F79">
              <w:rPr>
                <w:rFonts w:ascii="Book Antiqua" w:hAnsi="Book Antiqua"/>
              </w:rPr>
              <w:t>3 (9.1)</w:t>
            </w:r>
          </w:p>
        </w:tc>
        <w:tc>
          <w:tcPr>
            <w:tcW w:w="1464" w:type="dxa"/>
            <w:shd w:val="clear" w:color="auto" w:fill="auto"/>
          </w:tcPr>
          <w:p w14:paraId="256075F0" w14:textId="77777777" w:rsidR="007D5567" w:rsidRPr="00F80F79" w:rsidRDefault="007D5567" w:rsidP="00F80F79">
            <w:pPr>
              <w:spacing w:line="360" w:lineRule="auto"/>
              <w:jc w:val="both"/>
              <w:rPr>
                <w:rFonts w:ascii="Book Antiqua" w:hAnsi="Book Antiqua"/>
                <w:lang w:eastAsia="zh-CN"/>
              </w:rPr>
            </w:pPr>
            <w:r>
              <w:rPr>
                <w:rFonts w:ascii="Book Antiqua" w:hAnsi="Book Antiqua" w:hint="eastAsia"/>
                <w:lang w:eastAsia="zh-CN"/>
              </w:rPr>
              <w:t>-</w:t>
            </w:r>
          </w:p>
        </w:tc>
        <w:tc>
          <w:tcPr>
            <w:tcW w:w="1500" w:type="dxa"/>
            <w:shd w:val="clear" w:color="auto" w:fill="auto"/>
          </w:tcPr>
          <w:p w14:paraId="009947EA" w14:textId="77777777" w:rsidR="007D5567" w:rsidRPr="00F80F79" w:rsidRDefault="007D5567" w:rsidP="00986584">
            <w:pPr>
              <w:spacing w:line="360" w:lineRule="auto"/>
              <w:jc w:val="both"/>
              <w:rPr>
                <w:rFonts w:ascii="Book Antiqua" w:hAnsi="Book Antiqua"/>
                <w:lang w:eastAsia="zh-CN"/>
              </w:rPr>
            </w:pPr>
            <w:r w:rsidRPr="00F80F79">
              <w:rPr>
                <w:rFonts w:ascii="Book Antiqua" w:hAnsi="Book Antiqua"/>
              </w:rPr>
              <w:t>3</w:t>
            </w:r>
            <w:r w:rsidR="006714F9">
              <w:rPr>
                <w:rFonts w:ascii="Book Antiqua" w:hAnsi="Book Antiqua"/>
              </w:rPr>
              <w:t xml:space="preserve"> (8.8</w:t>
            </w:r>
            <w:r w:rsidRPr="00F80F79">
              <w:rPr>
                <w:rFonts w:ascii="Book Antiqua" w:hAnsi="Book Antiqua"/>
              </w:rPr>
              <w:t>)</w:t>
            </w:r>
          </w:p>
        </w:tc>
        <w:tc>
          <w:tcPr>
            <w:tcW w:w="902" w:type="dxa"/>
            <w:shd w:val="clear" w:color="auto" w:fill="auto"/>
          </w:tcPr>
          <w:p w14:paraId="136899AD" w14:textId="77777777" w:rsidR="007D5567" w:rsidRPr="00F80F79" w:rsidRDefault="007D5567" w:rsidP="00F80F79">
            <w:pPr>
              <w:spacing w:line="360" w:lineRule="auto"/>
              <w:jc w:val="both"/>
              <w:rPr>
                <w:rFonts w:ascii="Book Antiqua" w:hAnsi="Book Antiqua"/>
                <w:i/>
              </w:rPr>
            </w:pPr>
            <w:r w:rsidRPr="00F80F79">
              <w:rPr>
                <w:rFonts w:ascii="Book Antiqua" w:hAnsi="Book Antiqua"/>
                <w:i/>
              </w:rPr>
              <w:t>&lt;</w:t>
            </w:r>
            <w:r>
              <w:rPr>
                <w:rFonts w:ascii="Book Antiqua" w:hAnsi="Book Antiqua" w:hint="eastAsia"/>
                <w:i/>
                <w:lang w:eastAsia="zh-CN"/>
              </w:rPr>
              <w:t xml:space="preserve"> </w:t>
            </w:r>
            <w:r w:rsidRPr="00F80F79">
              <w:rPr>
                <w:rFonts w:ascii="Book Antiqua" w:hAnsi="Book Antiqua"/>
                <w:i/>
              </w:rPr>
              <w:t>0.001</w:t>
            </w:r>
          </w:p>
        </w:tc>
        <w:tc>
          <w:tcPr>
            <w:tcW w:w="1482" w:type="dxa"/>
            <w:shd w:val="clear" w:color="auto" w:fill="auto"/>
          </w:tcPr>
          <w:p w14:paraId="2EDC4822" w14:textId="77777777" w:rsidR="007D5567" w:rsidRPr="00F80F79" w:rsidRDefault="007D5567" w:rsidP="007D5567">
            <w:pPr>
              <w:spacing w:line="360" w:lineRule="auto"/>
              <w:jc w:val="both"/>
              <w:rPr>
                <w:rFonts w:ascii="Book Antiqua" w:hAnsi="Book Antiqua"/>
                <w:lang w:eastAsia="zh-CN"/>
              </w:rPr>
            </w:pPr>
            <w:r w:rsidRPr="00F80F79">
              <w:rPr>
                <w:rFonts w:ascii="Book Antiqua" w:hAnsi="Book Antiqua"/>
              </w:rPr>
              <w:t>3</w:t>
            </w:r>
            <w:r w:rsidR="006714F9">
              <w:rPr>
                <w:rFonts w:ascii="Book Antiqua" w:hAnsi="Book Antiqua"/>
              </w:rPr>
              <w:t xml:space="preserve"> (9.1</w:t>
            </w:r>
            <w:r w:rsidRPr="00F80F79">
              <w:rPr>
                <w:rFonts w:ascii="Book Antiqua" w:hAnsi="Book Antiqua"/>
              </w:rPr>
              <w:t>)</w:t>
            </w:r>
          </w:p>
        </w:tc>
        <w:tc>
          <w:tcPr>
            <w:tcW w:w="1500" w:type="dxa"/>
            <w:shd w:val="clear" w:color="auto" w:fill="auto"/>
          </w:tcPr>
          <w:p w14:paraId="53C80DDD" w14:textId="77777777" w:rsidR="007D5567" w:rsidRPr="00F80F79" w:rsidRDefault="006714F9" w:rsidP="00986584">
            <w:pPr>
              <w:spacing w:line="360" w:lineRule="auto"/>
              <w:jc w:val="both"/>
              <w:rPr>
                <w:rFonts w:ascii="Book Antiqua" w:hAnsi="Book Antiqua"/>
                <w:lang w:eastAsia="zh-CN"/>
              </w:rPr>
            </w:pPr>
            <w:r>
              <w:rPr>
                <w:rFonts w:ascii="Book Antiqua" w:hAnsi="Book Antiqua"/>
              </w:rPr>
              <w:t>1 (3.1</w:t>
            </w:r>
            <w:r w:rsidR="007D5567" w:rsidRPr="00F80F79">
              <w:rPr>
                <w:rFonts w:ascii="Book Antiqua" w:hAnsi="Book Antiqua"/>
              </w:rPr>
              <w:t>)</w:t>
            </w:r>
          </w:p>
        </w:tc>
        <w:tc>
          <w:tcPr>
            <w:tcW w:w="1500" w:type="dxa"/>
            <w:shd w:val="clear" w:color="auto" w:fill="auto"/>
          </w:tcPr>
          <w:p w14:paraId="3CC8C0BF" w14:textId="77777777" w:rsidR="007D5567" w:rsidRPr="00F80F79" w:rsidRDefault="007D5567" w:rsidP="007D5567">
            <w:pPr>
              <w:spacing w:line="360" w:lineRule="auto"/>
              <w:jc w:val="both"/>
              <w:rPr>
                <w:rFonts w:ascii="Book Antiqua" w:hAnsi="Book Antiqua"/>
                <w:lang w:eastAsia="zh-CN"/>
              </w:rPr>
            </w:pPr>
            <w:r w:rsidRPr="00F80F79">
              <w:rPr>
                <w:rFonts w:ascii="Book Antiqua" w:hAnsi="Book Antiqua"/>
              </w:rPr>
              <w:t>2</w:t>
            </w:r>
            <w:r w:rsidR="006714F9">
              <w:rPr>
                <w:rFonts w:ascii="Book Antiqua" w:hAnsi="Book Antiqua"/>
              </w:rPr>
              <w:t xml:space="preserve"> (5.9</w:t>
            </w:r>
            <w:r w:rsidRPr="00F80F79">
              <w:rPr>
                <w:rFonts w:ascii="Book Antiqua" w:hAnsi="Book Antiqua"/>
              </w:rPr>
              <w:t>)</w:t>
            </w:r>
          </w:p>
        </w:tc>
        <w:tc>
          <w:tcPr>
            <w:tcW w:w="902" w:type="dxa"/>
            <w:shd w:val="clear" w:color="auto" w:fill="auto"/>
          </w:tcPr>
          <w:p w14:paraId="7C973F4B" w14:textId="77777777" w:rsidR="007D5567" w:rsidRPr="00F80F79" w:rsidRDefault="007D5567" w:rsidP="00F80F79">
            <w:pPr>
              <w:spacing w:line="360" w:lineRule="auto"/>
              <w:jc w:val="both"/>
              <w:rPr>
                <w:rFonts w:ascii="Book Antiqua" w:hAnsi="Book Antiqua"/>
                <w:i/>
              </w:rPr>
            </w:pPr>
            <w:r w:rsidRPr="00F80F79">
              <w:rPr>
                <w:rFonts w:ascii="Book Antiqua" w:hAnsi="Book Antiqua"/>
                <w:i/>
              </w:rPr>
              <w:t>&lt;</w:t>
            </w:r>
            <w:r>
              <w:rPr>
                <w:rFonts w:ascii="Book Antiqua" w:hAnsi="Book Antiqua" w:hint="eastAsia"/>
                <w:i/>
                <w:lang w:eastAsia="zh-CN"/>
              </w:rPr>
              <w:t xml:space="preserve"> </w:t>
            </w:r>
            <w:r w:rsidRPr="00F80F79">
              <w:rPr>
                <w:rFonts w:ascii="Book Antiqua" w:hAnsi="Book Antiqua"/>
                <w:i/>
              </w:rPr>
              <w:t>0.001</w:t>
            </w:r>
          </w:p>
        </w:tc>
      </w:tr>
      <w:tr w:rsidR="007D5567" w:rsidRPr="00F80F79" w14:paraId="334C8DE9" w14:textId="77777777" w:rsidTr="00934D5B">
        <w:trPr>
          <w:trHeight w:val="642"/>
        </w:trPr>
        <w:tc>
          <w:tcPr>
            <w:tcW w:w="2425" w:type="dxa"/>
            <w:shd w:val="clear" w:color="auto" w:fill="auto"/>
          </w:tcPr>
          <w:p w14:paraId="065DCEA3" w14:textId="77777777" w:rsidR="007D5567" w:rsidRPr="00F80F79" w:rsidRDefault="007D5567" w:rsidP="007D5567">
            <w:pPr>
              <w:spacing w:line="360" w:lineRule="auto"/>
              <w:ind w:firstLineChars="100" w:firstLine="240"/>
              <w:jc w:val="both"/>
              <w:rPr>
                <w:rFonts w:ascii="Book Antiqua" w:hAnsi="Book Antiqua"/>
              </w:rPr>
            </w:pPr>
            <w:r w:rsidRPr="00F80F79">
              <w:rPr>
                <w:rFonts w:ascii="Book Antiqua" w:hAnsi="Book Antiqua"/>
              </w:rPr>
              <w:t>Increased</w:t>
            </w:r>
          </w:p>
        </w:tc>
        <w:tc>
          <w:tcPr>
            <w:tcW w:w="1501" w:type="dxa"/>
            <w:shd w:val="clear" w:color="auto" w:fill="auto"/>
          </w:tcPr>
          <w:p w14:paraId="57CCEA07" w14:textId="77777777" w:rsidR="007D5567" w:rsidRPr="00F80F79" w:rsidRDefault="007D5567" w:rsidP="007D5567">
            <w:pPr>
              <w:spacing w:line="360" w:lineRule="auto"/>
              <w:jc w:val="both"/>
              <w:rPr>
                <w:rFonts w:ascii="Book Antiqua" w:hAnsi="Book Antiqua"/>
              </w:rPr>
            </w:pPr>
            <w:r w:rsidRPr="00F80F79">
              <w:rPr>
                <w:rFonts w:ascii="Book Antiqua" w:hAnsi="Book Antiqua"/>
              </w:rPr>
              <w:t>25 (75.8)</w:t>
            </w:r>
          </w:p>
        </w:tc>
        <w:tc>
          <w:tcPr>
            <w:tcW w:w="1464" w:type="dxa"/>
            <w:shd w:val="clear" w:color="auto" w:fill="auto"/>
          </w:tcPr>
          <w:p w14:paraId="6B3AEBD4" w14:textId="77777777" w:rsidR="007D5567" w:rsidRPr="00F80F79" w:rsidRDefault="006714F9" w:rsidP="00F80F79">
            <w:pPr>
              <w:spacing w:line="360" w:lineRule="auto"/>
              <w:jc w:val="both"/>
              <w:rPr>
                <w:rFonts w:ascii="Book Antiqua" w:hAnsi="Book Antiqua"/>
              </w:rPr>
            </w:pPr>
            <w:r>
              <w:rPr>
                <w:rFonts w:ascii="Book Antiqua" w:hAnsi="Book Antiqua"/>
              </w:rPr>
              <w:t>24 (75</w:t>
            </w:r>
            <w:r w:rsidR="007D5567" w:rsidRPr="00F80F79">
              <w:rPr>
                <w:rFonts w:ascii="Book Antiqua" w:hAnsi="Book Antiqua"/>
              </w:rPr>
              <w:t>)</w:t>
            </w:r>
          </w:p>
        </w:tc>
        <w:tc>
          <w:tcPr>
            <w:tcW w:w="1500" w:type="dxa"/>
            <w:shd w:val="clear" w:color="auto" w:fill="auto"/>
          </w:tcPr>
          <w:p w14:paraId="4E760353" w14:textId="77777777" w:rsidR="007D5567" w:rsidRPr="00F80F79" w:rsidRDefault="007D5567" w:rsidP="00986584">
            <w:pPr>
              <w:spacing w:line="360" w:lineRule="auto"/>
              <w:jc w:val="both"/>
              <w:rPr>
                <w:rFonts w:ascii="Book Antiqua" w:hAnsi="Book Antiqua"/>
              </w:rPr>
            </w:pPr>
            <w:r w:rsidRPr="00F80F79">
              <w:rPr>
                <w:rFonts w:ascii="Book Antiqua" w:hAnsi="Book Antiqua"/>
              </w:rPr>
              <w:t>5</w:t>
            </w:r>
            <w:r w:rsidR="006714F9">
              <w:rPr>
                <w:rFonts w:ascii="Book Antiqua" w:hAnsi="Book Antiqua"/>
              </w:rPr>
              <w:t xml:space="preserve"> (14.7</w:t>
            </w:r>
            <w:r w:rsidRPr="00F80F79">
              <w:rPr>
                <w:rFonts w:ascii="Book Antiqua" w:hAnsi="Book Antiqua"/>
              </w:rPr>
              <w:t>)</w:t>
            </w:r>
          </w:p>
        </w:tc>
        <w:tc>
          <w:tcPr>
            <w:tcW w:w="902" w:type="dxa"/>
            <w:shd w:val="clear" w:color="auto" w:fill="auto"/>
          </w:tcPr>
          <w:p w14:paraId="206A62CB" w14:textId="77777777" w:rsidR="007D5567" w:rsidRPr="00F80F79" w:rsidRDefault="007D5567" w:rsidP="00F80F79">
            <w:pPr>
              <w:spacing w:line="360" w:lineRule="auto"/>
              <w:jc w:val="both"/>
              <w:rPr>
                <w:rFonts w:ascii="Book Antiqua" w:hAnsi="Book Antiqua"/>
                <w:i/>
              </w:rPr>
            </w:pPr>
          </w:p>
        </w:tc>
        <w:tc>
          <w:tcPr>
            <w:tcW w:w="1482" w:type="dxa"/>
            <w:shd w:val="clear" w:color="auto" w:fill="auto"/>
          </w:tcPr>
          <w:p w14:paraId="2C5CBED8" w14:textId="77777777" w:rsidR="007D5567" w:rsidRPr="00F80F79" w:rsidRDefault="007D5567" w:rsidP="007D5567">
            <w:pPr>
              <w:spacing w:line="360" w:lineRule="auto"/>
              <w:jc w:val="both"/>
              <w:rPr>
                <w:rFonts w:ascii="Book Antiqua" w:hAnsi="Book Antiqua"/>
              </w:rPr>
            </w:pPr>
            <w:r w:rsidRPr="00F80F79">
              <w:rPr>
                <w:rFonts w:ascii="Book Antiqua" w:hAnsi="Book Antiqua"/>
              </w:rPr>
              <w:t>26 (78.8%)</w:t>
            </w:r>
          </w:p>
        </w:tc>
        <w:tc>
          <w:tcPr>
            <w:tcW w:w="1500" w:type="dxa"/>
            <w:shd w:val="clear" w:color="auto" w:fill="auto"/>
          </w:tcPr>
          <w:p w14:paraId="7D1227AD" w14:textId="77777777" w:rsidR="007D5567" w:rsidRPr="00F80F79" w:rsidRDefault="007D5567" w:rsidP="00986584">
            <w:pPr>
              <w:spacing w:line="360" w:lineRule="auto"/>
              <w:jc w:val="both"/>
              <w:rPr>
                <w:rFonts w:ascii="Book Antiqua" w:hAnsi="Book Antiqua"/>
              </w:rPr>
            </w:pPr>
            <w:r w:rsidRPr="00F80F79">
              <w:rPr>
                <w:rFonts w:ascii="Book Antiqua" w:hAnsi="Book Antiqua"/>
              </w:rPr>
              <w:t>2</w:t>
            </w:r>
            <w:r w:rsidR="006714F9">
              <w:rPr>
                <w:rFonts w:ascii="Book Antiqua" w:hAnsi="Book Antiqua"/>
              </w:rPr>
              <w:t>7 (84.4</w:t>
            </w:r>
            <w:r w:rsidRPr="00F80F79">
              <w:rPr>
                <w:rFonts w:ascii="Book Antiqua" w:hAnsi="Book Antiqua"/>
              </w:rPr>
              <w:t>)</w:t>
            </w:r>
          </w:p>
        </w:tc>
        <w:tc>
          <w:tcPr>
            <w:tcW w:w="1500" w:type="dxa"/>
            <w:shd w:val="clear" w:color="auto" w:fill="auto"/>
          </w:tcPr>
          <w:p w14:paraId="3C89156E" w14:textId="77777777" w:rsidR="007D5567" w:rsidRPr="00F80F79" w:rsidRDefault="007D5567" w:rsidP="007D5567">
            <w:pPr>
              <w:spacing w:line="360" w:lineRule="auto"/>
              <w:jc w:val="both"/>
              <w:rPr>
                <w:rFonts w:ascii="Book Antiqua" w:hAnsi="Book Antiqua"/>
              </w:rPr>
            </w:pPr>
            <w:r w:rsidRPr="00F80F79">
              <w:rPr>
                <w:rFonts w:ascii="Book Antiqua" w:hAnsi="Book Antiqua"/>
              </w:rPr>
              <w:t>1</w:t>
            </w:r>
            <w:r w:rsidR="006714F9">
              <w:rPr>
                <w:rFonts w:ascii="Book Antiqua" w:hAnsi="Book Antiqua"/>
              </w:rPr>
              <w:t>1 (32.4</w:t>
            </w:r>
            <w:r w:rsidRPr="00F80F79">
              <w:rPr>
                <w:rFonts w:ascii="Book Antiqua" w:hAnsi="Book Antiqua"/>
              </w:rPr>
              <w:t>)</w:t>
            </w:r>
          </w:p>
        </w:tc>
        <w:tc>
          <w:tcPr>
            <w:tcW w:w="902" w:type="dxa"/>
            <w:shd w:val="clear" w:color="auto" w:fill="auto"/>
          </w:tcPr>
          <w:p w14:paraId="7207E0EB" w14:textId="77777777" w:rsidR="007D5567" w:rsidRPr="00F80F79" w:rsidRDefault="007D5567" w:rsidP="00F80F79">
            <w:pPr>
              <w:spacing w:line="360" w:lineRule="auto"/>
              <w:jc w:val="both"/>
              <w:rPr>
                <w:rFonts w:ascii="Book Antiqua" w:hAnsi="Book Antiqua"/>
                <w:i/>
              </w:rPr>
            </w:pPr>
          </w:p>
        </w:tc>
      </w:tr>
      <w:tr w:rsidR="007D5567" w:rsidRPr="00F80F79" w14:paraId="360DBE4A" w14:textId="77777777" w:rsidTr="00934D5B">
        <w:trPr>
          <w:trHeight w:val="642"/>
        </w:trPr>
        <w:tc>
          <w:tcPr>
            <w:tcW w:w="2425" w:type="dxa"/>
            <w:shd w:val="clear" w:color="auto" w:fill="auto"/>
          </w:tcPr>
          <w:p w14:paraId="1AECE4E9" w14:textId="77777777" w:rsidR="007D5567" w:rsidRPr="00F80F79" w:rsidRDefault="007D5567" w:rsidP="00F80F79">
            <w:pPr>
              <w:spacing w:line="360" w:lineRule="auto"/>
              <w:jc w:val="both"/>
              <w:rPr>
                <w:rFonts w:ascii="Book Antiqua" w:hAnsi="Book Antiqua"/>
                <w:lang w:eastAsia="zh-CN"/>
              </w:rPr>
            </w:pPr>
            <w:r w:rsidRPr="00F80F79">
              <w:rPr>
                <w:rFonts w:ascii="Book Antiqua" w:hAnsi="Book Antiqua"/>
              </w:rPr>
              <w:t>Sex life</w:t>
            </w:r>
            <w:r w:rsidRPr="00F80F79">
              <w:rPr>
                <w:rFonts w:ascii="Book Antiqua" w:hAnsi="Book Antiqua"/>
                <w:vertAlign w:val="superscript"/>
              </w:rPr>
              <w:t>3</w:t>
            </w:r>
          </w:p>
        </w:tc>
        <w:tc>
          <w:tcPr>
            <w:tcW w:w="1501" w:type="dxa"/>
            <w:shd w:val="clear" w:color="auto" w:fill="auto"/>
          </w:tcPr>
          <w:p w14:paraId="0D167A24" w14:textId="77777777" w:rsidR="007D5567" w:rsidRPr="00F80F79" w:rsidRDefault="007D5567" w:rsidP="00F80F79">
            <w:pPr>
              <w:spacing w:line="360" w:lineRule="auto"/>
              <w:jc w:val="both"/>
              <w:rPr>
                <w:rFonts w:ascii="Book Antiqua" w:hAnsi="Book Antiqua"/>
              </w:rPr>
            </w:pPr>
          </w:p>
        </w:tc>
        <w:tc>
          <w:tcPr>
            <w:tcW w:w="1464" w:type="dxa"/>
            <w:shd w:val="clear" w:color="auto" w:fill="auto"/>
          </w:tcPr>
          <w:p w14:paraId="32587319" w14:textId="77777777" w:rsidR="007D5567" w:rsidRPr="00F80F79" w:rsidRDefault="007D5567" w:rsidP="00F80F79">
            <w:pPr>
              <w:spacing w:line="360" w:lineRule="auto"/>
              <w:jc w:val="both"/>
              <w:rPr>
                <w:rFonts w:ascii="Book Antiqua" w:hAnsi="Book Antiqua"/>
              </w:rPr>
            </w:pPr>
          </w:p>
        </w:tc>
        <w:tc>
          <w:tcPr>
            <w:tcW w:w="1500" w:type="dxa"/>
            <w:shd w:val="clear" w:color="auto" w:fill="auto"/>
          </w:tcPr>
          <w:p w14:paraId="06444C85" w14:textId="77777777" w:rsidR="007D5567" w:rsidRPr="00F80F79" w:rsidRDefault="007D5567" w:rsidP="00F80F79">
            <w:pPr>
              <w:spacing w:line="360" w:lineRule="auto"/>
              <w:jc w:val="both"/>
              <w:rPr>
                <w:rFonts w:ascii="Book Antiqua" w:hAnsi="Book Antiqua"/>
              </w:rPr>
            </w:pPr>
          </w:p>
        </w:tc>
        <w:tc>
          <w:tcPr>
            <w:tcW w:w="902" w:type="dxa"/>
            <w:shd w:val="clear" w:color="auto" w:fill="auto"/>
          </w:tcPr>
          <w:p w14:paraId="053833E8" w14:textId="77777777" w:rsidR="007D5567" w:rsidRPr="00F80F79" w:rsidRDefault="007D5567" w:rsidP="00F80F79">
            <w:pPr>
              <w:spacing w:line="360" w:lineRule="auto"/>
              <w:jc w:val="both"/>
              <w:rPr>
                <w:rFonts w:ascii="Book Antiqua" w:hAnsi="Book Antiqua"/>
                <w:i/>
              </w:rPr>
            </w:pPr>
          </w:p>
        </w:tc>
        <w:tc>
          <w:tcPr>
            <w:tcW w:w="1482" w:type="dxa"/>
            <w:shd w:val="clear" w:color="auto" w:fill="auto"/>
          </w:tcPr>
          <w:p w14:paraId="582BF77D" w14:textId="77777777" w:rsidR="007D5567" w:rsidRPr="00F80F79" w:rsidRDefault="007D5567" w:rsidP="00F80F79">
            <w:pPr>
              <w:spacing w:line="360" w:lineRule="auto"/>
              <w:jc w:val="both"/>
              <w:rPr>
                <w:rFonts w:ascii="Book Antiqua" w:hAnsi="Book Antiqua"/>
              </w:rPr>
            </w:pPr>
          </w:p>
        </w:tc>
        <w:tc>
          <w:tcPr>
            <w:tcW w:w="1500" w:type="dxa"/>
            <w:shd w:val="clear" w:color="auto" w:fill="auto"/>
          </w:tcPr>
          <w:p w14:paraId="29C256B2" w14:textId="77777777" w:rsidR="007D5567" w:rsidRPr="00F80F79" w:rsidRDefault="007D5567" w:rsidP="00F80F79">
            <w:pPr>
              <w:spacing w:line="360" w:lineRule="auto"/>
              <w:jc w:val="both"/>
              <w:rPr>
                <w:rFonts w:ascii="Book Antiqua" w:hAnsi="Book Antiqua"/>
              </w:rPr>
            </w:pPr>
          </w:p>
        </w:tc>
        <w:tc>
          <w:tcPr>
            <w:tcW w:w="1500" w:type="dxa"/>
            <w:shd w:val="clear" w:color="auto" w:fill="auto"/>
          </w:tcPr>
          <w:p w14:paraId="1F84ADCD" w14:textId="77777777" w:rsidR="007D5567" w:rsidRPr="00F80F79" w:rsidRDefault="007D5567" w:rsidP="00F80F79">
            <w:pPr>
              <w:spacing w:line="360" w:lineRule="auto"/>
              <w:jc w:val="both"/>
              <w:rPr>
                <w:rFonts w:ascii="Book Antiqua" w:hAnsi="Book Antiqua"/>
              </w:rPr>
            </w:pPr>
          </w:p>
        </w:tc>
        <w:tc>
          <w:tcPr>
            <w:tcW w:w="902" w:type="dxa"/>
            <w:shd w:val="clear" w:color="auto" w:fill="auto"/>
          </w:tcPr>
          <w:p w14:paraId="400C61B9" w14:textId="77777777" w:rsidR="007D5567" w:rsidRPr="00F80F79" w:rsidRDefault="007D5567" w:rsidP="00F80F79">
            <w:pPr>
              <w:spacing w:line="360" w:lineRule="auto"/>
              <w:jc w:val="both"/>
              <w:rPr>
                <w:rFonts w:ascii="Book Antiqua" w:hAnsi="Book Antiqua"/>
                <w:i/>
              </w:rPr>
            </w:pPr>
          </w:p>
        </w:tc>
      </w:tr>
      <w:tr w:rsidR="007D5567" w:rsidRPr="00F80F79" w14:paraId="184A6412" w14:textId="77777777" w:rsidTr="00934D5B">
        <w:trPr>
          <w:trHeight w:val="642"/>
        </w:trPr>
        <w:tc>
          <w:tcPr>
            <w:tcW w:w="2425" w:type="dxa"/>
            <w:shd w:val="clear" w:color="auto" w:fill="auto"/>
          </w:tcPr>
          <w:p w14:paraId="4849ECAE" w14:textId="77777777" w:rsidR="007D5567" w:rsidRPr="00F80F79" w:rsidRDefault="007D5567" w:rsidP="007D5567">
            <w:pPr>
              <w:spacing w:line="360" w:lineRule="auto"/>
              <w:ind w:firstLineChars="100" w:firstLine="240"/>
              <w:jc w:val="both"/>
              <w:rPr>
                <w:rFonts w:ascii="Book Antiqua" w:hAnsi="Book Antiqua"/>
                <w:lang w:eastAsia="zh-CN"/>
              </w:rPr>
            </w:pPr>
            <w:r w:rsidRPr="00F80F79">
              <w:rPr>
                <w:rFonts w:ascii="Book Antiqua" w:hAnsi="Book Antiqua"/>
              </w:rPr>
              <w:t>Unchanged</w:t>
            </w:r>
          </w:p>
        </w:tc>
        <w:tc>
          <w:tcPr>
            <w:tcW w:w="1501" w:type="dxa"/>
            <w:shd w:val="clear" w:color="auto" w:fill="auto"/>
          </w:tcPr>
          <w:p w14:paraId="5709BA35" w14:textId="77777777" w:rsidR="007D5567" w:rsidRPr="00F80F79" w:rsidRDefault="007D5567" w:rsidP="007D5567">
            <w:pPr>
              <w:spacing w:line="360" w:lineRule="auto"/>
              <w:jc w:val="both"/>
              <w:rPr>
                <w:rFonts w:ascii="Book Antiqua" w:hAnsi="Book Antiqua"/>
              </w:rPr>
            </w:pPr>
            <w:r w:rsidRPr="00F80F79">
              <w:rPr>
                <w:rFonts w:ascii="Book Antiqua" w:hAnsi="Book Antiqua"/>
              </w:rPr>
              <w:t>13 (39.4)</w:t>
            </w:r>
          </w:p>
          <w:p w14:paraId="2B396BC8" w14:textId="77777777" w:rsidR="007D5567" w:rsidRPr="00F80F79" w:rsidRDefault="007D5567" w:rsidP="00F80F79">
            <w:pPr>
              <w:spacing w:line="360" w:lineRule="auto"/>
              <w:jc w:val="both"/>
              <w:rPr>
                <w:rFonts w:ascii="Book Antiqua" w:hAnsi="Book Antiqua"/>
              </w:rPr>
            </w:pPr>
          </w:p>
        </w:tc>
        <w:tc>
          <w:tcPr>
            <w:tcW w:w="1464" w:type="dxa"/>
            <w:shd w:val="clear" w:color="auto" w:fill="auto"/>
          </w:tcPr>
          <w:p w14:paraId="54E89A0B" w14:textId="77777777" w:rsidR="007D5567" w:rsidRPr="00F80F79" w:rsidRDefault="006714F9" w:rsidP="007D5567">
            <w:pPr>
              <w:spacing w:line="360" w:lineRule="auto"/>
              <w:jc w:val="both"/>
              <w:rPr>
                <w:rFonts w:ascii="Book Antiqua" w:hAnsi="Book Antiqua"/>
              </w:rPr>
            </w:pPr>
            <w:r>
              <w:rPr>
                <w:rFonts w:ascii="Book Antiqua" w:hAnsi="Book Antiqua"/>
              </w:rPr>
              <w:t>18 (56.3</w:t>
            </w:r>
            <w:r w:rsidR="007D5567" w:rsidRPr="00F80F79">
              <w:rPr>
                <w:rFonts w:ascii="Book Antiqua" w:hAnsi="Book Antiqua"/>
              </w:rPr>
              <w:t>)</w:t>
            </w:r>
          </w:p>
          <w:p w14:paraId="7A6A6F49" w14:textId="77777777" w:rsidR="007D5567" w:rsidRPr="00F80F79" w:rsidRDefault="007D5567" w:rsidP="00F80F79">
            <w:pPr>
              <w:spacing w:line="360" w:lineRule="auto"/>
              <w:jc w:val="both"/>
              <w:rPr>
                <w:rFonts w:ascii="Book Antiqua" w:hAnsi="Book Antiqua"/>
              </w:rPr>
            </w:pPr>
          </w:p>
        </w:tc>
        <w:tc>
          <w:tcPr>
            <w:tcW w:w="1500" w:type="dxa"/>
            <w:shd w:val="clear" w:color="auto" w:fill="auto"/>
          </w:tcPr>
          <w:p w14:paraId="603C34CF" w14:textId="77777777" w:rsidR="007D5567" w:rsidRPr="00F80F79" w:rsidRDefault="006714F9" w:rsidP="007D5567">
            <w:pPr>
              <w:spacing w:line="360" w:lineRule="auto"/>
              <w:jc w:val="both"/>
              <w:rPr>
                <w:rFonts w:ascii="Book Antiqua" w:hAnsi="Book Antiqua"/>
              </w:rPr>
            </w:pPr>
            <w:r>
              <w:rPr>
                <w:rFonts w:ascii="Book Antiqua" w:hAnsi="Book Antiqua"/>
              </w:rPr>
              <w:t>32 (94.1</w:t>
            </w:r>
            <w:r w:rsidR="007D5567" w:rsidRPr="00F80F79">
              <w:rPr>
                <w:rFonts w:ascii="Book Antiqua" w:hAnsi="Book Antiqua"/>
              </w:rPr>
              <w:t>)</w:t>
            </w:r>
          </w:p>
          <w:p w14:paraId="00C2DB9E" w14:textId="77777777" w:rsidR="007D5567" w:rsidRPr="00F80F79" w:rsidRDefault="007D5567" w:rsidP="00F80F79">
            <w:pPr>
              <w:spacing w:line="360" w:lineRule="auto"/>
              <w:jc w:val="both"/>
              <w:rPr>
                <w:rFonts w:ascii="Book Antiqua" w:hAnsi="Book Antiqua"/>
              </w:rPr>
            </w:pPr>
          </w:p>
        </w:tc>
        <w:tc>
          <w:tcPr>
            <w:tcW w:w="902" w:type="dxa"/>
            <w:shd w:val="clear" w:color="auto" w:fill="auto"/>
          </w:tcPr>
          <w:p w14:paraId="4E6FFDE3" w14:textId="77777777" w:rsidR="007D5567" w:rsidRPr="00F80F79" w:rsidRDefault="007D5567" w:rsidP="00F80F79">
            <w:pPr>
              <w:spacing w:line="360" w:lineRule="auto"/>
              <w:jc w:val="both"/>
              <w:rPr>
                <w:rFonts w:ascii="Book Antiqua" w:hAnsi="Book Antiqua"/>
                <w:i/>
              </w:rPr>
            </w:pPr>
            <w:r w:rsidRPr="00F80F79">
              <w:rPr>
                <w:rFonts w:ascii="Book Antiqua" w:hAnsi="Book Antiqua"/>
                <w:i/>
              </w:rPr>
              <w:t>&lt;</w:t>
            </w:r>
            <w:r>
              <w:rPr>
                <w:rFonts w:ascii="Book Antiqua" w:hAnsi="Book Antiqua" w:hint="eastAsia"/>
                <w:i/>
                <w:lang w:eastAsia="zh-CN"/>
              </w:rPr>
              <w:t xml:space="preserve"> </w:t>
            </w:r>
            <w:r w:rsidRPr="00F80F79">
              <w:rPr>
                <w:rFonts w:ascii="Book Antiqua" w:hAnsi="Book Antiqua"/>
                <w:i/>
              </w:rPr>
              <w:t>0.001</w:t>
            </w:r>
          </w:p>
        </w:tc>
        <w:tc>
          <w:tcPr>
            <w:tcW w:w="1482" w:type="dxa"/>
            <w:shd w:val="clear" w:color="auto" w:fill="auto"/>
          </w:tcPr>
          <w:p w14:paraId="396BBDDD" w14:textId="77777777" w:rsidR="007D5567" w:rsidRPr="00F80F79" w:rsidRDefault="006714F9" w:rsidP="007D5567">
            <w:pPr>
              <w:spacing w:line="360" w:lineRule="auto"/>
              <w:jc w:val="both"/>
              <w:rPr>
                <w:rFonts w:ascii="Book Antiqua" w:hAnsi="Book Antiqua"/>
              </w:rPr>
            </w:pPr>
            <w:r>
              <w:rPr>
                <w:rFonts w:ascii="Book Antiqua" w:hAnsi="Book Antiqua"/>
              </w:rPr>
              <w:t>20 (60.6</w:t>
            </w:r>
            <w:r w:rsidR="007D5567" w:rsidRPr="00F80F79">
              <w:rPr>
                <w:rFonts w:ascii="Book Antiqua" w:hAnsi="Book Antiqua"/>
              </w:rPr>
              <w:t>)</w:t>
            </w:r>
          </w:p>
          <w:p w14:paraId="755FA8C4" w14:textId="77777777" w:rsidR="007D5567" w:rsidRPr="00F80F79" w:rsidRDefault="007D5567" w:rsidP="00F80F79">
            <w:pPr>
              <w:spacing w:line="360" w:lineRule="auto"/>
              <w:jc w:val="both"/>
              <w:rPr>
                <w:rFonts w:ascii="Book Antiqua" w:hAnsi="Book Antiqua"/>
              </w:rPr>
            </w:pPr>
          </w:p>
        </w:tc>
        <w:tc>
          <w:tcPr>
            <w:tcW w:w="1500" w:type="dxa"/>
            <w:shd w:val="clear" w:color="auto" w:fill="auto"/>
          </w:tcPr>
          <w:p w14:paraId="71DA4D1A" w14:textId="77777777" w:rsidR="007D5567" w:rsidRPr="00F80F79" w:rsidRDefault="006714F9" w:rsidP="007D5567">
            <w:pPr>
              <w:spacing w:line="360" w:lineRule="auto"/>
              <w:jc w:val="both"/>
              <w:rPr>
                <w:rFonts w:ascii="Book Antiqua" w:hAnsi="Book Antiqua"/>
              </w:rPr>
            </w:pPr>
            <w:r>
              <w:rPr>
                <w:rFonts w:ascii="Book Antiqua" w:hAnsi="Book Antiqua"/>
              </w:rPr>
              <w:t>19 (59.4</w:t>
            </w:r>
            <w:r w:rsidR="007D5567" w:rsidRPr="00F80F79">
              <w:rPr>
                <w:rFonts w:ascii="Book Antiqua" w:hAnsi="Book Antiqua"/>
              </w:rPr>
              <w:t>)</w:t>
            </w:r>
          </w:p>
          <w:p w14:paraId="5ECCDFD8" w14:textId="77777777" w:rsidR="007D5567" w:rsidRPr="00F80F79" w:rsidRDefault="007D5567" w:rsidP="00F80F79">
            <w:pPr>
              <w:spacing w:line="360" w:lineRule="auto"/>
              <w:jc w:val="both"/>
              <w:rPr>
                <w:rFonts w:ascii="Book Antiqua" w:hAnsi="Book Antiqua"/>
              </w:rPr>
            </w:pPr>
          </w:p>
        </w:tc>
        <w:tc>
          <w:tcPr>
            <w:tcW w:w="1500" w:type="dxa"/>
            <w:shd w:val="clear" w:color="auto" w:fill="auto"/>
          </w:tcPr>
          <w:p w14:paraId="74B455FB" w14:textId="77777777" w:rsidR="007D5567" w:rsidRPr="00F80F79" w:rsidRDefault="006714F9" w:rsidP="007D5567">
            <w:pPr>
              <w:spacing w:line="360" w:lineRule="auto"/>
              <w:jc w:val="both"/>
              <w:rPr>
                <w:rFonts w:ascii="Book Antiqua" w:hAnsi="Book Antiqua"/>
              </w:rPr>
            </w:pPr>
            <w:r>
              <w:rPr>
                <w:rFonts w:ascii="Book Antiqua" w:hAnsi="Book Antiqua"/>
              </w:rPr>
              <w:t>31 (91.2</w:t>
            </w:r>
            <w:r w:rsidR="007D5567" w:rsidRPr="00F80F79">
              <w:rPr>
                <w:rFonts w:ascii="Book Antiqua" w:hAnsi="Book Antiqua"/>
              </w:rPr>
              <w:t>)</w:t>
            </w:r>
          </w:p>
          <w:p w14:paraId="45536955" w14:textId="77777777" w:rsidR="007D5567" w:rsidRPr="00F80F79" w:rsidRDefault="007D5567" w:rsidP="00F80F79">
            <w:pPr>
              <w:spacing w:line="360" w:lineRule="auto"/>
              <w:jc w:val="both"/>
              <w:rPr>
                <w:rFonts w:ascii="Book Antiqua" w:hAnsi="Book Antiqua"/>
              </w:rPr>
            </w:pPr>
          </w:p>
        </w:tc>
        <w:tc>
          <w:tcPr>
            <w:tcW w:w="902" w:type="dxa"/>
            <w:shd w:val="clear" w:color="auto" w:fill="auto"/>
          </w:tcPr>
          <w:p w14:paraId="2BFCB221" w14:textId="77777777" w:rsidR="007D5567" w:rsidRPr="00F80F79" w:rsidRDefault="007D5567" w:rsidP="00986584">
            <w:pPr>
              <w:spacing w:line="360" w:lineRule="auto"/>
              <w:jc w:val="both"/>
              <w:rPr>
                <w:rFonts w:ascii="Book Antiqua" w:hAnsi="Book Antiqua"/>
                <w:i/>
              </w:rPr>
            </w:pPr>
            <w:r w:rsidRPr="00F80F79">
              <w:rPr>
                <w:rFonts w:ascii="Book Antiqua" w:hAnsi="Book Antiqua"/>
                <w:i/>
              </w:rPr>
              <w:t>0.005</w:t>
            </w:r>
          </w:p>
        </w:tc>
      </w:tr>
      <w:tr w:rsidR="007D5567" w:rsidRPr="00F80F79" w14:paraId="4FC19A8D" w14:textId="77777777" w:rsidTr="00934D5B">
        <w:trPr>
          <w:trHeight w:val="642"/>
        </w:trPr>
        <w:tc>
          <w:tcPr>
            <w:tcW w:w="2425" w:type="dxa"/>
            <w:shd w:val="clear" w:color="auto" w:fill="auto"/>
          </w:tcPr>
          <w:p w14:paraId="78EDD656" w14:textId="77777777" w:rsidR="007D5567" w:rsidRPr="00F80F79" w:rsidRDefault="007D5567" w:rsidP="007D5567">
            <w:pPr>
              <w:spacing w:line="360" w:lineRule="auto"/>
              <w:ind w:firstLineChars="100" w:firstLine="240"/>
              <w:jc w:val="both"/>
              <w:rPr>
                <w:rFonts w:ascii="Book Antiqua" w:hAnsi="Book Antiqua"/>
                <w:lang w:eastAsia="zh-CN"/>
              </w:rPr>
            </w:pPr>
            <w:r w:rsidRPr="00F80F79">
              <w:rPr>
                <w:rFonts w:ascii="Book Antiqua" w:hAnsi="Book Antiqua"/>
              </w:rPr>
              <w:t>Unavailable</w:t>
            </w:r>
          </w:p>
        </w:tc>
        <w:tc>
          <w:tcPr>
            <w:tcW w:w="1501" w:type="dxa"/>
            <w:shd w:val="clear" w:color="auto" w:fill="auto"/>
          </w:tcPr>
          <w:p w14:paraId="57448C3D" w14:textId="77777777" w:rsidR="007D5567" w:rsidRPr="00F80F79" w:rsidRDefault="007D5567" w:rsidP="00F80F79">
            <w:pPr>
              <w:spacing w:line="360" w:lineRule="auto"/>
              <w:jc w:val="both"/>
              <w:rPr>
                <w:rFonts w:ascii="Book Antiqua" w:hAnsi="Book Antiqua"/>
              </w:rPr>
            </w:pPr>
            <w:r w:rsidRPr="00F80F79">
              <w:rPr>
                <w:rFonts w:ascii="Book Antiqua" w:hAnsi="Book Antiqua"/>
              </w:rPr>
              <w:t>20 (60.6)</w:t>
            </w:r>
          </w:p>
        </w:tc>
        <w:tc>
          <w:tcPr>
            <w:tcW w:w="1464" w:type="dxa"/>
            <w:shd w:val="clear" w:color="auto" w:fill="auto"/>
          </w:tcPr>
          <w:p w14:paraId="7BC4E8AF" w14:textId="77777777" w:rsidR="007D5567" w:rsidRPr="00F80F79" w:rsidRDefault="007D5567" w:rsidP="00F80F79">
            <w:pPr>
              <w:spacing w:line="360" w:lineRule="auto"/>
              <w:jc w:val="both"/>
              <w:rPr>
                <w:rFonts w:ascii="Book Antiqua" w:hAnsi="Book Antiqua"/>
              </w:rPr>
            </w:pPr>
            <w:r w:rsidRPr="00F80F79">
              <w:rPr>
                <w:rFonts w:ascii="Book Antiqua" w:hAnsi="Book Antiqua"/>
              </w:rPr>
              <w:t>1</w:t>
            </w:r>
            <w:r w:rsidR="006714F9">
              <w:rPr>
                <w:rFonts w:ascii="Book Antiqua" w:hAnsi="Book Antiqua"/>
              </w:rPr>
              <w:t>4 (43.8</w:t>
            </w:r>
            <w:r w:rsidRPr="00F80F79">
              <w:rPr>
                <w:rFonts w:ascii="Book Antiqua" w:hAnsi="Book Antiqua"/>
              </w:rPr>
              <w:t>)</w:t>
            </w:r>
          </w:p>
        </w:tc>
        <w:tc>
          <w:tcPr>
            <w:tcW w:w="1500" w:type="dxa"/>
            <w:shd w:val="clear" w:color="auto" w:fill="auto"/>
          </w:tcPr>
          <w:p w14:paraId="4C1F6A53" w14:textId="77777777" w:rsidR="007D5567" w:rsidRPr="00F80F79" w:rsidRDefault="007D5567" w:rsidP="00F80F79">
            <w:pPr>
              <w:spacing w:line="360" w:lineRule="auto"/>
              <w:jc w:val="both"/>
              <w:rPr>
                <w:rFonts w:ascii="Book Antiqua" w:hAnsi="Book Antiqua"/>
              </w:rPr>
            </w:pPr>
            <w:r w:rsidRPr="00F80F79">
              <w:rPr>
                <w:rFonts w:ascii="Book Antiqua" w:hAnsi="Book Antiqua"/>
              </w:rPr>
              <w:t>2</w:t>
            </w:r>
            <w:r w:rsidR="006714F9">
              <w:rPr>
                <w:rFonts w:ascii="Book Antiqua" w:hAnsi="Book Antiqua"/>
              </w:rPr>
              <w:t xml:space="preserve"> (5.9</w:t>
            </w:r>
            <w:r w:rsidRPr="00F80F79">
              <w:rPr>
                <w:rFonts w:ascii="Book Antiqua" w:hAnsi="Book Antiqua"/>
              </w:rPr>
              <w:t>)</w:t>
            </w:r>
          </w:p>
        </w:tc>
        <w:tc>
          <w:tcPr>
            <w:tcW w:w="902" w:type="dxa"/>
            <w:shd w:val="clear" w:color="auto" w:fill="auto"/>
          </w:tcPr>
          <w:p w14:paraId="6C3EC997" w14:textId="77777777" w:rsidR="007D5567" w:rsidRPr="00F80F79" w:rsidRDefault="007D5567" w:rsidP="00F80F79">
            <w:pPr>
              <w:spacing w:line="360" w:lineRule="auto"/>
              <w:jc w:val="both"/>
              <w:rPr>
                <w:rFonts w:ascii="Book Antiqua" w:hAnsi="Book Antiqua"/>
                <w:i/>
              </w:rPr>
            </w:pPr>
          </w:p>
        </w:tc>
        <w:tc>
          <w:tcPr>
            <w:tcW w:w="1482" w:type="dxa"/>
            <w:shd w:val="clear" w:color="auto" w:fill="auto"/>
          </w:tcPr>
          <w:p w14:paraId="3FC8A516" w14:textId="77777777" w:rsidR="007D5567" w:rsidRPr="00F80F79" w:rsidRDefault="007D5567" w:rsidP="00F80F79">
            <w:pPr>
              <w:spacing w:line="360" w:lineRule="auto"/>
              <w:jc w:val="both"/>
              <w:rPr>
                <w:rFonts w:ascii="Book Antiqua" w:hAnsi="Book Antiqua"/>
              </w:rPr>
            </w:pPr>
            <w:r w:rsidRPr="00F80F79">
              <w:rPr>
                <w:rFonts w:ascii="Book Antiqua" w:hAnsi="Book Antiqua"/>
              </w:rPr>
              <w:t>1</w:t>
            </w:r>
            <w:r w:rsidR="006714F9">
              <w:rPr>
                <w:rFonts w:ascii="Book Antiqua" w:hAnsi="Book Antiqua"/>
              </w:rPr>
              <w:t>3 (39.4</w:t>
            </w:r>
            <w:r w:rsidRPr="00F80F79">
              <w:rPr>
                <w:rFonts w:ascii="Book Antiqua" w:hAnsi="Book Antiqua"/>
              </w:rPr>
              <w:t>)</w:t>
            </w:r>
          </w:p>
        </w:tc>
        <w:tc>
          <w:tcPr>
            <w:tcW w:w="1500" w:type="dxa"/>
            <w:shd w:val="clear" w:color="auto" w:fill="auto"/>
          </w:tcPr>
          <w:p w14:paraId="0F7200F5" w14:textId="77777777" w:rsidR="007D5567" w:rsidRPr="00F80F79" w:rsidRDefault="007D5567" w:rsidP="00F80F79">
            <w:pPr>
              <w:spacing w:line="360" w:lineRule="auto"/>
              <w:jc w:val="both"/>
              <w:rPr>
                <w:rFonts w:ascii="Book Antiqua" w:hAnsi="Book Antiqua"/>
              </w:rPr>
            </w:pPr>
            <w:r w:rsidRPr="00F80F79">
              <w:rPr>
                <w:rFonts w:ascii="Book Antiqua" w:hAnsi="Book Antiqua"/>
              </w:rPr>
              <w:t>1</w:t>
            </w:r>
            <w:r w:rsidR="006714F9">
              <w:rPr>
                <w:rFonts w:ascii="Book Antiqua" w:hAnsi="Book Antiqua"/>
              </w:rPr>
              <w:t>3 (40.6</w:t>
            </w:r>
            <w:r w:rsidRPr="00F80F79">
              <w:rPr>
                <w:rFonts w:ascii="Book Antiqua" w:hAnsi="Book Antiqua"/>
              </w:rPr>
              <w:t>)</w:t>
            </w:r>
          </w:p>
        </w:tc>
        <w:tc>
          <w:tcPr>
            <w:tcW w:w="1500" w:type="dxa"/>
            <w:shd w:val="clear" w:color="auto" w:fill="auto"/>
          </w:tcPr>
          <w:p w14:paraId="239B60D1" w14:textId="77777777" w:rsidR="007D5567" w:rsidRPr="00F80F79" w:rsidRDefault="007D5567" w:rsidP="00F80F79">
            <w:pPr>
              <w:spacing w:line="360" w:lineRule="auto"/>
              <w:jc w:val="both"/>
              <w:rPr>
                <w:rFonts w:ascii="Book Antiqua" w:hAnsi="Book Antiqua"/>
              </w:rPr>
            </w:pPr>
            <w:r w:rsidRPr="00F80F79">
              <w:rPr>
                <w:rFonts w:ascii="Book Antiqua" w:hAnsi="Book Antiqua"/>
              </w:rPr>
              <w:t>3</w:t>
            </w:r>
            <w:r w:rsidR="006714F9">
              <w:rPr>
                <w:rFonts w:ascii="Book Antiqua" w:hAnsi="Book Antiqua"/>
              </w:rPr>
              <w:t xml:space="preserve"> (8.8</w:t>
            </w:r>
            <w:r w:rsidRPr="00F80F79">
              <w:rPr>
                <w:rFonts w:ascii="Book Antiqua" w:hAnsi="Book Antiqua"/>
              </w:rPr>
              <w:t>)</w:t>
            </w:r>
          </w:p>
        </w:tc>
        <w:tc>
          <w:tcPr>
            <w:tcW w:w="902" w:type="dxa"/>
            <w:shd w:val="clear" w:color="auto" w:fill="auto"/>
          </w:tcPr>
          <w:p w14:paraId="1ADDF30B" w14:textId="77777777" w:rsidR="007D5567" w:rsidRPr="00F80F79" w:rsidRDefault="007D5567" w:rsidP="00F80F79">
            <w:pPr>
              <w:spacing w:line="360" w:lineRule="auto"/>
              <w:jc w:val="both"/>
              <w:rPr>
                <w:rFonts w:ascii="Book Antiqua" w:hAnsi="Book Antiqua"/>
                <w:i/>
              </w:rPr>
            </w:pPr>
          </w:p>
        </w:tc>
      </w:tr>
      <w:tr w:rsidR="007D5567" w:rsidRPr="00F80F79" w14:paraId="07754023" w14:textId="77777777" w:rsidTr="00934D5B">
        <w:trPr>
          <w:trHeight w:val="655"/>
        </w:trPr>
        <w:tc>
          <w:tcPr>
            <w:tcW w:w="2425" w:type="dxa"/>
            <w:shd w:val="clear" w:color="auto" w:fill="auto"/>
          </w:tcPr>
          <w:p w14:paraId="5152FDD8" w14:textId="77777777" w:rsidR="007D5567" w:rsidRPr="00F80F79" w:rsidRDefault="007D5567" w:rsidP="00F80F79">
            <w:pPr>
              <w:spacing w:line="360" w:lineRule="auto"/>
              <w:jc w:val="both"/>
              <w:rPr>
                <w:rFonts w:ascii="Book Antiqua" w:hAnsi="Book Antiqua"/>
                <w:lang w:eastAsia="zh-CN"/>
              </w:rPr>
            </w:pPr>
            <w:r w:rsidRPr="00F80F79">
              <w:rPr>
                <w:rFonts w:ascii="Book Antiqua" w:hAnsi="Book Antiqua"/>
              </w:rPr>
              <w:t>Praying</w:t>
            </w:r>
            <w:r w:rsidRPr="00F80F79">
              <w:rPr>
                <w:rFonts w:ascii="Book Antiqua" w:hAnsi="Book Antiqua"/>
                <w:vertAlign w:val="superscript"/>
              </w:rPr>
              <w:t>3</w:t>
            </w:r>
          </w:p>
        </w:tc>
        <w:tc>
          <w:tcPr>
            <w:tcW w:w="1501" w:type="dxa"/>
            <w:shd w:val="clear" w:color="auto" w:fill="auto"/>
          </w:tcPr>
          <w:p w14:paraId="77E13383" w14:textId="77777777" w:rsidR="007D5567" w:rsidRPr="00F80F79" w:rsidRDefault="007D5567" w:rsidP="00F80F79">
            <w:pPr>
              <w:spacing w:line="360" w:lineRule="auto"/>
              <w:jc w:val="both"/>
              <w:rPr>
                <w:rFonts w:ascii="Book Antiqua" w:hAnsi="Book Antiqua"/>
              </w:rPr>
            </w:pPr>
          </w:p>
        </w:tc>
        <w:tc>
          <w:tcPr>
            <w:tcW w:w="1464" w:type="dxa"/>
            <w:shd w:val="clear" w:color="auto" w:fill="auto"/>
          </w:tcPr>
          <w:p w14:paraId="158225F3" w14:textId="77777777" w:rsidR="007D5567" w:rsidRPr="00F80F79" w:rsidRDefault="007D5567" w:rsidP="00F80F79">
            <w:pPr>
              <w:spacing w:line="360" w:lineRule="auto"/>
              <w:jc w:val="both"/>
              <w:rPr>
                <w:rFonts w:ascii="Book Antiqua" w:hAnsi="Book Antiqua"/>
              </w:rPr>
            </w:pPr>
          </w:p>
        </w:tc>
        <w:tc>
          <w:tcPr>
            <w:tcW w:w="1500" w:type="dxa"/>
            <w:shd w:val="clear" w:color="auto" w:fill="auto"/>
          </w:tcPr>
          <w:p w14:paraId="3CF68A68" w14:textId="77777777" w:rsidR="007D5567" w:rsidRPr="00F80F79" w:rsidRDefault="007D5567" w:rsidP="00F80F79">
            <w:pPr>
              <w:spacing w:line="360" w:lineRule="auto"/>
              <w:jc w:val="both"/>
              <w:rPr>
                <w:rFonts w:ascii="Book Antiqua" w:hAnsi="Book Antiqua"/>
              </w:rPr>
            </w:pPr>
          </w:p>
        </w:tc>
        <w:tc>
          <w:tcPr>
            <w:tcW w:w="902" w:type="dxa"/>
            <w:shd w:val="clear" w:color="auto" w:fill="auto"/>
          </w:tcPr>
          <w:p w14:paraId="59289B49" w14:textId="77777777" w:rsidR="007D5567" w:rsidRPr="00F80F79" w:rsidRDefault="007D5567" w:rsidP="00F80F79">
            <w:pPr>
              <w:spacing w:line="360" w:lineRule="auto"/>
              <w:jc w:val="both"/>
              <w:rPr>
                <w:rFonts w:ascii="Book Antiqua" w:hAnsi="Book Antiqua"/>
                <w:i/>
              </w:rPr>
            </w:pPr>
          </w:p>
        </w:tc>
        <w:tc>
          <w:tcPr>
            <w:tcW w:w="1482" w:type="dxa"/>
            <w:shd w:val="clear" w:color="auto" w:fill="auto"/>
          </w:tcPr>
          <w:p w14:paraId="05DA21C1" w14:textId="77777777" w:rsidR="007D5567" w:rsidRPr="00F80F79" w:rsidRDefault="007D5567" w:rsidP="00F80F79">
            <w:pPr>
              <w:spacing w:line="360" w:lineRule="auto"/>
              <w:jc w:val="both"/>
              <w:rPr>
                <w:rFonts w:ascii="Book Antiqua" w:hAnsi="Book Antiqua"/>
              </w:rPr>
            </w:pPr>
          </w:p>
        </w:tc>
        <w:tc>
          <w:tcPr>
            <w:tcW w:w="1500" w:type="dxa"/>
            <w:shd w:val="clear" w:color="auto" w:fill="auto"/>
          </w:tcPr>
          <w:p w14:paraId="1C4DA19D" w14:textId="77777777" w:rsidR="007D5567" w:rsidRPr="00F80F79" w:rsidRDefault="007D5567" w:rsidP="00F80F79">
            <w:pPr>
              <w:spacing w:line="360" w:lineRule="auto"/>
              <w:jc w:val="both"/>
              <w:rPr>
                <w:rFonts w:ascii="Book Antiqua" w:hAnsi="Book Antiqua"/>
              </w:rPr>
            </w:pPr>
          </w:p>
        </w:tc>
        <w:tc>
          <w:tcPr>
            <w:tcW w:w="1500" w:type="dxa"/>
            <w:shd w:val="clear" w:color="auto" w:fill="auto"/>
          </w:tcPr>
          <w:p w14:paraId="693DB5DC" w14:textId="77777777" w:rsidR="007D5567" w:rsidRPr="00F80F79" w:rsidRDefault="007D5567" w:rsidP="00F80F79">
            <w:pPr>
              <w:spacing w:line="360" w:lineRule="auto"/>
              <w:jc w:val="both"/>
              <w:rPr>
                <w:rFonts w:ascii="Book Antiqua" w:hAnsi="Book Antiqua"/>
              </w:rPr>
            </w:pPr>
          </w:p>
        </w:tc>
        <w:tc>
          <w:tcPr>
            <w:tcW w:w="902" w:type="dxa"/>
            <w:shd w:val="clear" w:color="auto" w:fill="auto"/>
          </w:tcPr>
          <w:p w14:paraId="7F76B11A" w14:textId="77777777" w:rsidR="007D5567" w:rsidRPr="00F80F79" w:rsidRDefault="007D5567" w:rsidP="00F80F79">
            <w:pPr>
              <w:spacing w:line="360" w:lineRule="auto"/>
              <w:jc w:val="both"/>
              <w:rPr>
                <w:rFonts w:ascii="Book Antiqua" w:hAnsi="Book Antiqua"/>
                <w:i/>
              </w:rPr>
            </w:pPr>
          </w:p>
        </w:tc>
      </w:tr>
      <w:tr w:rsidR="007D5567" w:rsidRPr="00F80F79" w14:paraId="1B4F0482" w14:textId="77777777" w:rsidTr="00934D5B">
        <w:trPr>
          <w:trHeight w:val="693"/>
        </w:trPr>
        <w:tc>
          <w:tcPr>
            <w:tcW w:w="2425" w:type="dxa"/>
            <w:shd w:val="clear" w:color="auto" w:fill="auto"/>
          </w:tcPr>
          <w:p w14:paraId="382A44C6" w14:textId="77777777" w:rsidR="007D5567" w:rsidRPr="00F80F79" w:rsidRDefault="007D5567" w:rsidP="007D5567">
            <w:pPr>
              <w:spacing w:line="360" w:lineRule="auto"/>
              <w:ind w:firstLineChars="100" w:firstLine="240"/>
              <w:jc w:val="both"/>
              <w:rPr>
                <w:rFonts w:ascii="Book Antiqua" w:hAnsi="Book Antiqua"/>
                <w:lang w:eastAsia="zh-CN"/>
              </w:rPr>
            </w:pPr>
            <w:r w:rsidRPr="00F80F79">
              <w:rPr>
                <w:rFonts w:ascii="Book Antiqua" w:hAnsi="Book Antiqua"/>
              </w:rPr>
              <w:t>Unchanged</w:t>
            </w:r>
          </w:p>
        </w:tc>
        <w:tc>
          <w:tcPr>
            <w:tcW w:w="1501" w:type="dxa"/>
            <w:shd w:val="clear" w:color="auto" w:fill="auto"/>
          </w:tcPr>
          <w:p w14:paraId="489D3366" w14:textId="77777777" w:rsidR="007D5567" w:rsidRPr="00F80F79" w:rsidRDefault="007D5567" w:rsidP="00F80F79">
            <w:pPr>
              <w:spacing w:line="360" w:lineRule="auto"/>
              <w:jc w:val="both"/>
              <w:rPr>
                <w:rFonts w:ascii="Book Antiqua" w:hAnsi="Book Antiqua"/>
                <w:lang w:eastAsia="zh-CN"/>
              </w:rPr>
            </w:pPr>
            <w:r w:rsidRPr="00F80F79">
              <w:rPr>
                <w:rFonts w:ascii="Book Antiqua" w:hAnsi="Book Antiqua"/>
              </w:rPr>
              <w:t>13 (46.4)</w:t>
            </w:r>
          </w:p>
        </w:tc>
        <w:tc>
          <w:tcPr>
            <w:tcW w:w="1464" w:type="dxa"/>
            <w:shd w:val="clear" w:color="auto" w:fill="auto"/>
          </w:tcPr>
          <w:p w14:paraId="51C9B73B" w14:textId="77777777" w:rsidR="007D5567" w:rsidRPr="00F80F79" w:rsidRDefault="006714F9" w:rsidP="00F80F79">
            <w:pPr>
              <w:spacing w:line="360" w:lineRule="auto"/>
              <w:jc w:val="both"/>
              <w:rPr>
                <w:rFonts w:ascii="Book Antiqua" w:hAnsi="Book Antiqua"/>
                <w:lang w:eastAsia="zh-CN"/>
              </w:rPr>
            </w:pPr>
            <w:r>
              <w:rPr>
                <w:rFonts w:ascii="Book Antiqua" w:hAnsi="Book Antiqua"/>
              </w:rPr>
              <w:t>17 (68</w:t>
            </w:r>
            <w:r w:rsidR="007D5567" w:rsidRPr="00F80F79">
              <w:rPr>
                <w:rFonts w:ascii="Book Antiqua" w:hAnsi="Book Antiqua"/>
              </w:rPr>
              <w:t>)</w:t>
            </w:r>
          </w:p>
        </w:tc>
        <w:tc>
          <w:tcPr>
            <w:tcW w:w="1500" w:type="dxa"/>
            <w:shd w:val="clear" w:color="auto" w:fill="auto"/>
          </w:tcPr>
          <w:p w14:paraId="428730D8" w14:textId="77777777" w:rsidR="007D5567" w:rsidRPr="00F80F79" w:rsidRDefault="006714F9" w:rsidP="00F80F79">
            <w:pPr>
              <w:spacing w:line="360" w:lineRule="auto"/>
              <w:jc w:val="both"/>
              <w:rPr>
                <w:rFonts w:ascii="Book Antiqua" w:hAnsi="Book Antiqua"/>
                <w:lang w:eastAsia="zh-CN"/>
              </w:rPr>
            </w:pPr>
            <w:r>
              <w:rPr>
                <w:rFonts w:ascii="Book Antiqua" w:hAnsi="Book Antiqua"/>
              </w:rPr>
              <w:t>26 (100</w:t>
            </w:r>
            <w:r w:rsidR="007D5567" w:rsidRPr="00F80F79">
              <w:rPr>
                <w:rFonts w:ascii="Book Antiqua" w:hAnsi="Book Antiqua"/>
              </w:rPr>
              <w:t>)</w:t>
            </w:r>
          </w:p>
        </w:tc>
        <w:tc>
          <w:tcPr>
            <w:tcW w:w="902" w:type="dxa"/>
            <w:shd w:val="clear" w:color="auto" w:fill="auto"/>
          </w:tcPr>
          <w:p w14:paraId="5769A336" w14:textId="77777777" w:rsidR="007D5567" w:rsidRPr="00F80F79" w:rsidRDefault="007D5567" w:rsidP="00F80F79">
            <w:pPr>
              <w:spacing w:line="360" w:lineRule="auto"/>
              <w:jc w:val="both"/>
              <w:rPr>
                <w:rFonts w:ascii="Book Antiqua" w:hAnsi="Book Antiqua"/>
                <w:i/>
              </w:rPr>
            </w:pPr>
            <w:r w:rsidRPr="00F80F79">
              <w:rPr>
                <w:rFonts w:ascii="Book Antiqua" w:hAnsi="Book Antiqua"/>
                <w:i/>
              </w:rPr>
              <w:t>&lt;</w:t>
            </w:r>
            <w:r>
              <w:rPr>
                <w:rFonts w:ascii="Book Antiqua" w:hAnsi="Book Antiqua" w:hint="eastAsia"/>
                <w:i/>
                <w:lang w:eastAsia="zh-CN"/>
              </w:rPr>
              <w:t xml:space="preserve"> </w:t>
            </w:r>
            <w:r w:rsidRPr="00F80F79">
              <w:rPr>
                <w:rFonts w:ascii="Book Antiqua" w:hAnsi="Book Antiqua"/>
                <w:i/>
              </w:rPr>
              <w:t>0.001</w:t>
            </w:r>
          </w:p>
        </w:tc>
        <w:tc>
          <w:tcPr>
            <w:tcW w:w="1482" w:type="dxa"/>
            <w:shd w:val="clear" w:color="auto" w:fill="auto"/>
          </w:tcPr>
          <w:p w14:paraId="0AA7392B" w14:textId="77777777" w:rsidR="007D5567" w:rsidRPr="00F80F79" w:rsidRDefault="006714F9" w:rsidP="00F80F79">
            <w:pPr>
              <w:spacing w:line="360" w:lineRule="auto"/>
              <w:jc w:val="both"/>
              <w:rPr>
                <w:rFonts w:ascii="Book Antiqua" w:hAnsi="Book Antiqua"/>
                <w:lang w:eastAsia="zh-CN"/>
              </w:rPr>
            </w:pPr>
            <w:r>
              <w:rPr>
                <w:rFonts w:ascii="Book Antiqua" w:hAnsi="Book Antiqua"/>
              </w:rPr>
              <w:t>27 (96.4</w:t>
            </w:r>
            <w:r w:rsidR="007D5567" w:rsidRPr="00F80F79">
              <w:rPr>
                <w:rFonts w:ascii="Book Antiqua" w:hAnsi="Book Antiqua"/>
              </w:rPr>
              <w:t>)</w:t>
            </w:r>
          </w:p>
        </w:tc>
        <w:tc>
          <w:tcPr>
            <w:tcW w:w="1500" w:type="dxa"/>
            <w:shd w:val="clear" w:color="auto" w:fill="auto"/>
          </w:tcPr>
          <w:p w14:paraId="4C48E556" w14:textId="77777777" w:rsidR="007D5567" w:rsidRPr="00F80F79" w:rsidRDefault="006714F9" w:rsidP="00F80F79">
            <w:pPr>
              <w:spacing w:line="360" w:lineRule="auto"/>
              <w:jc w:val="both"/>
              <w:rPr>
                <w:rFonts w:ascii="Book Antiqua" w:hAnsi="Book Antiqua"/>
                <w:lang w:eastAsia="zh-CN"/>
              </w:rPr>
            </w:pPr>
            <w:r>
              <w:rPr>
                <w:rFonts w:ascii="Book Antiqua" w:hAnsi="Book Antiqua"/>
              </w:rPr>
              <w:t>25 (96.2</w:t>
            </w:r>
            <w:r w:rsidR="007D5567" w:rsidRPr="00F80F79">
              <w:rPr>
                <w:rFonts w:ascii="Book Antiqua" w:hAnsi="Book Antiqua"/>
              </w:rPr>
              <w:t>)</w:t>
            </w:r>
          </w:p>
        </w:tc>
        <w:tc>
          <w:tcPr>
            <w:tcW w:w="1500" w:type="dxa"/>
            <w:shd w:val="clear" w:color="auto" w:fill="auto"/>
          </w:tcPr>
          <w:p w14:paraId="2392EF5B" w14:textId="77777777" w:rsidR="007D5567" w:rsidRPr="00F80F79" w:rsidRDefault="006714F9" w:rsidP="00F80F79">
            <w:pPr>
              <w:spacing w:line="360" w:lineRule="auto"/>
              <w:jc w:val="both"/>
              <w:rPr>
                <w:rFonts w:ascii="Book Antiqua" w:hAnsi="Book Antiqua"/>
                <w:lang w:eastAsia="zh-CN"/>
              </w:rPr>
            </w:pPr>
            <w:r>
              <w:rPr>
                <w:rFonts w:ascii="Book Antiqua" w:hAnsi="Book Antiqua"/>
              </w:rPr>
              <w:t>22 (100</w:t>
            </w:r>
            <w:r w:rsidR="007D5567" w:rsidRPr="00F80F79">
              <w:rPr>
                <w:rFonts w:ascii="Book Antiqua" w:hAnsi="Book Antiqua"/>
              </w:rPr>
              <w:t>)</w:t>
            </w:r>
          </w:p>
        </w:tc>
        <w:tc>
          <w:tcPr>
            <w:tcW w:w="902" w:type="dxa"/>
            <w:shd w:val="clear" w:color="auto" w:fill="auto"/>
          </w:tcPr>
          <w:p w14:paraId="56F54B1A" w14:textId="77777777" w:rsidR="007D5567" w:rsidRPr="00F80F79" w:rsidRDefault="007D5567" w:rsidP="00F80F79">
            <w:pPr>
              <w:spacing w:line="360" w:lineRule="auto"/>
              <w:jc w:val="both"/>
              <w:rPr>
                <w:rFonts w:ascii="Book Antiqua" w:hAnsi="Book Antiqua"/>
                <w:i/>
              </w:rPr>
            </w:pPr>
            <w:r w:rsidRPr="00F80F79">
              <w:rPr>
                <w:rFonts w:ascii="Book Antiqua" w:hAnsi="Book Antiqua"/>
              </w:rPr>
              <w:t>NA</w:t>
            </w:r>
          </w:p>
        </w:tc>
      </w:tr>
      <w:tr w:rsidR="007D5567" w:rsidRPr="00F80F79" w14:paraId="603ACE61" w14:textId="77777777" w:rsidTr="00934D5B">
        <w:tc>
          <w:tcPr>
            <w:tcW w:w="2425" w:type="dxa"/>
            <w:shd w:val="clear" w:color="auto" w:fill="auto"/>
          </w:tcPr>
          <w:p w14:paraId="416C9D75" w14:textId="77777777" w:rsidR="007D5567" w:rsidRPr="00F80F79" w:rsidRDefault="007D5567" w:rsidP="007D5567">
            <w:pPr>
              <w:spacing w:line="360" w:lineRule="auto"/>
              <w:ind w:firstLineChars="100" w:firstLine="240"/>
              <w:jc w:val="both"/>
              <w:rPr>
                <w:rFonts w:ascii="Book Antiqua" w:hAnsi="Book Antiqua"/>
              </w:rPr>
            </w:pPr>
            <w:r w:rsidRPr="00F80F79">
              <w:rPr>
                <w:rFonts w:ascii="Book Antiqua" w:hAnsi="Book Antiqua"/>
              </w:rPr>
              <w:t>Decreased</w:t>
            </w:r>
          </w:p>
        </w:tc>
        <w:tc>
          <w:tcPr>
            <w:tcW w:w="1501" w:type="dxa"/>
            <w:shd w:val="clear" w:color="auto" w:fill="auto"/>
          </w:tcPr>
          <w:p w14:paraId="7EE16E1D" w14:textId="77777777" w:rsidR="007D5567" w:rsidRPr="00F80F79" w:rsidRDefault="007D5567" w:rsidP="00F80F79">
            <w:pPr>
              <w:spacing w:line="360" w:lineRule="auto"/>
              <w:jc w:val="both"/>
              <w:rPr>
                <w:rFonts w:ascii="Book Antiqua" w:hAnsi="Book Antiqua"/>
              </w:rPr>
            </w:pPr>
            <w:r w:rsidRPr="00F80F79">
              <w:rPr>
                <w:rFonts w:ascii="Book Antiqua" w:hAnsi="Book Antiqua"/>
              </w:rPr>
              <w:t>15 (53.6)</w:t>
            </w:r>
          </w:p>
        </w:tc>
        <w:tc>
          <w:tcPr>
            <w:tcW w:w="1464" w:type="dxa"/>
            <w:shd w:val="clear" w:color="auto" w:fill="auto"/>
          </w:tcPr>
          <w:p w14:paraId="294A3BDB" w14:textId="77777777" w:rsidR="007D5567" w:rsidRPr="00F80F79" w:rsidRDefault="007D5567" w:rsidP="00F80F79">
            <w:pPr>
              <w:spacing w:line="360" w:lineRule="auto"/>
              <w:jc w:val="both"/>
              <w:rPr>
                <w:rFonts w:ascii="Book Antiqua" w:hAnsi="Book Antiqua"/>
              </w:rPr>
            </w:pPr>
            <w:r w:rsidRPr="00F80F79">
              <w:rPr>
                <w:rFonts w:ascii="Book Antiqua" w:hAnsi="Book Antiqua"/>
              </w:rPr>
              <w:t>8</w:t>
            </w:r>
            <w:r w:rsidR="006714F9">
              <w:rPr>
                <w:rFonts w:ascii="Book Antiqua" w:hAnsi="Book Antiqua"/>
              </w:rPr>
              <w:t xml:space="preserve"> (32</w:t>
            </w:r>
            <w:r w:rsidRPr="00F80F79">
              <w:rPr>
                <w:rFonts w:ascii="Book Antiqua" w:hAnsi="Book Antiqua"/>
              </w:rPr>
              <w:t>)</w:t>
            </w:r>
          </w:p>
        </w:tc>
        <w:tc>
          <w:tcPr>
            <w:tcW w:w="1500" w:type="dxa"/>
            <w:shd w:val="clear" w:color="auto" w:fill="auto"/>
          </w:tcPr>
          <w:p w14:paraId="1FE71B00" w14:textId="77777777" w:rsidR="007D5567" w:rsidRPr="00F80F79" w:rsidRDefault="007D5567" w:rsidP="00F80F79">
            <w:pPr>
              <w:spacing w:line="360" w:lineRule="auto"/>
              <w:jc w:val="both"/>
              <w:rPr>
                <w:rFonts w:ascii="Book Antiqua" w:hAnsi="Book Antiqua"/>
              </w:rPr>
            </w:pPr>
            <w:r>
              <w:rPr>
                <w:rFonts w:ascii="Book Antiqua" w:hAnsi="Book Antiqua"/>
              </w:rPr>
              <w:t>-</w:t>
            </w:r>
          </w:p>
        </w:tc>
        <w:tc>
          <w:tcPr>
            <w:tcW w:w="902" w:type="dxa"/>
            <w:shd w:val="clear" w:color="auto" w:fill="auto"/>
          </w:tcPr>
          <w:p w14:paraId="00038BB2" w14:textId="77777777" w:rsidR="007D5567" w:rsidRPr="00F80F79" w:rsidRDefault="007D5567" w:rsidP="00F80F79">
            <w:pPr>
              <w:spacing w:line="360" w:lineRule="auto"/>
              <w:jc w:val="both"/>
              <w:rPr>
                <w:rFonts w:ascii="Book Antiqua" w:hAnsi="Book Antiqua"/>
                <w:i/>
              </w:rPr>
            </w:pPr>
          </w:p>
        </w:tc>
        <w:tc>
          <w:tcPr>
            <w:tcW w:w="1482" w:type="dxa"/>
            <w:shd w:val="clear" w:color="auto" w:fill="auto"/>
          </w:tcPr>
          <w:p w14:paraId="2312E416" w14:textId="77777777" w:rsidR="007D5567" w:rsidRPr="00F80F79" w:rsidRDefault="007D5567" w:rsidP="00F80F79">
            <w:pPr>
              <w:spacing w:line="360" w:lineRule="auto"/>
              <w:jc w:val="both"/>
              <w:rPr>
                <w:rFonts w:ascii="Book Antiqua" w:hAnsi="Book Antiqua"/>
              </w:rPr>
            </w:pPr>
            <w:r w:rsidRPr="00F80F79">
              <w:rPr>
                <w:rFonts w:ascii="Book Antiqua" w:hAnsi="Book Antiqua"/>
              </w:rPr>
              <w:t>1 (3.6)</w:t>
            </w:r>
          </w:p>
        </w:tc>
        <w:tc>
          <w:tcPr>
            <w:tcW w:w="1500" w:type="dxa"/>
            <w:shd w:val="clear" w:color="auto" w:fill="auto"/>
          </w:tcPr>
          <w:p w14:paraId="26C4F138" w14:textId="77777777" w:rsidR="007D5567" w:rsidRPr="00F80F79" w:rsidRDefault="007D5567" w:rsidP="00F80F79">
            <w:pPr>
              <w:spacing w:line="360" w:lineRule="auto"/>
              <w:jc w:val="both"/>
              <w:rPr>
                <w:rFonts w:ascii="Book Antiqua" w:hAnsi="Book Antiqua"/>
              </w:rPr>
            </w:pPr>
            <w:r w:rsidRPr="00F80F79">
              <w:rPr>
                <w:rFonts w:ascii="Book Antiqua" w:hAnsi="Book Antiqua"/>
              </w:rPr>
              <w:t>1</w:t>
            </w:r>
            <w:r w:rsidR="006714F9">
              <w:rPr>
                <w:rFonts w:ascii="Book Antiqua" w:hAnsi="Book Antiqua"/>
              </w:rPr>
              <w:t xml:space="preserve"> (3.8</w:t>
            </w:r>
            <w:r w:rsidRPr="00F80F79">
              <w:rPr>
                <w:rFonts w:ascii="Book Antiqua" w:hAnsi="Book Antiqua"/>
              </w:rPr>
              <w:t>)</w:t>
            </w:r>
          </w:p>
        </w:tc>
        <w:tc>
          <w:tcPr>
            <w:tcW w:w="1500" w:type="dxa"/>
            <w:shd w:val="clear" w:color="auto" w:fill="auto"/>
          </w:tcPr>
          <w:p w14:paraId="6C66AEBF" w14:textId="77777777" w:rsidR="007D5567" w:rsidRPr="00F80F79" w:rsidRDefault="007D5567" w:rsidP="00F80F79">
            <w:pPr>
              <w:spacing w:line="360" w:lineRule="auto"/>
              <w:jc w:val="both"/>
              <w:rPr>
                <w:rFonts w:ascii="Book Antiqua" w:hAnsi="Book Antiqua"/>
              </w:rPr>
            </w:pPr>
            <w:r>
              <w:rPr>
                <w:rFonts w:ascii="Book Antiqua" w:hAnsi="Book Antiqua"/>
              </w:rPr>
              <w:t>-</w:t>
            </w:r>
          </w:p>
        </w:tc>
        <w:tc>
          <w:tcPr>
            <w:tcW w:w="902" w:type="dxa"/>
            <w:shd w:val="clear" w:color="auto" w:fill="auto"/>
          </w:tcPr>
          <w:p w14:paraId="3A4ABCD3" w14:textId="77777777" w:rsidR="007D5567" w:rsidRPr="00F80F79" w:rsidRDefault="007D5567" w:rsidP="00F80F79">
            <w:pPr>
              <w:spacing w:line="360" w:lineRule="auto"/>
              <w:jc w:val="both"/>
              <w:rPr>
                <w:rFonts w:ascii="Book Antiqua" w:hAnsi="Book Antiqua"/>
              </w:rPr>
            </w:pPr>
          </w:p>
        </w:tc>
      </w:tr>
      <w:tr w:rsidR="007D5567" w:rsidRPr="00F80F79" w14:paraId="5834F11B" w14:textId="77777777" w:rsidTr="00934D5B">
        <w:trPr>
          <w:trHeight w:val="673"/>
        </w:trPr>
        <w:tc>
          <w:tcPr>
            <w:tcW w:w="2425" w:type="dxa"/>
            <w:shd w:val="clear" w:color="auto" w:fill="auto"/>
          </w:tcPr>
          <w:p w14:paraId="4B0C5660" w14:textId="77777777" w:rsidR="007D5567" w:rsidRPr="00F80F79" w:rsidRDefault="007D5567" w:rsidP="007D5567">
            <w:pPr>
              <w:spacing w:line="360" w:lineRule="auto"/>
              <w:jc w:val="both"/>
              <w:rPr>
                <w:rFonts w:ascii="Book Antiqua" w:hAnsi="Book Antiqua"/>
              </w:rPr>
            </w:pPr>
            <w:r w:rsidRPr="00F80F79">
              <w:rPr>
                <w:rFonts w:ascii="Book Antiqua" w:hAnsi="Book Antiqua"/>
              </w:rPr>
              <w:t>Fasting</w:t>
            </w:r>
            <w:r w:rsidRPr="00F80F79">
              <w:rPr>
                <w:rFonts w:ascii="Book Antiqua" w:hAnsi="Book Antiqua"/>
                <w:vertAlign w:val="superscript"/>
              </w:rPr>
              <w:t>3</w:t>
            </w:r>
          </w:p>
          <w:p w14:paraId="335A735F" w14:textId="77777777" w:rsidR="007D5567" w:rsidRPr="00F80F79" w:rsidRDefault="007D5567" w:rsidP="007D5567">
            <w:pPr>
              <w:spacing w:line="360" w:lineRule="auto"/>
              <w:ind w:firstLineChars="100" w:firstLine="240"/>
              <w:jc w:val="both"/>
              <w:rPr>
                <w:rFonts w:ascii="Book Antiqua" w:hAnsi="Book Antiqua"/>
              </w:rPr>
            </w:pPr>
          </w:p>
        </w:tc>
        <w:tc>
          <w:tcPr>
            <w:tcW w:w="1501" w:type="dxa"/>
            <w:shd w:val="clear" w:color="auto" w:fill="auto"/>
          </w:tcPr>
          <w:p w14:paraId="3008DCD4" w14:textId="77777777" w:rsidR="007D5567" w:rsidRPr="00F80F79" w:rsidRDefault="007D5567" w:rsidP="00F80F79">
            <w:pPr>
              <w:spacing w:line="360" w:lineRule="auto"/>
              <w:jc w:val="both"/>
              <w:rPr>
                <w:rFonts w:ascii="Book Antiqua" w:hAnsi="Book Antiqua"/>
              </w:rPr>
            </w:pPr>
          </w:p>
        </w:tc>
        <w:tc>
          <w:tcPr>
            <w:tcW w:w="1464" w:type="dxa"/>
            <w:shd w:val="clear" w:color="auto" w:fill="auto"/>
          </w:tcPr>
          <w:p w14:paraId="5F0C7845" w14:textId="77777777" w:rsidR="007D5567" w:rsidRPr="00F80F79" w:rsidRDefault="007D5567" w:rsidP="00F80F79">
            <w:pPr>
              <w:spacing w:line="360" w:lineRule="auto"/>
              <w:jc w:val="both"/>
              <w:rPr>
                <w:rFonts w:ascii="Book Antiqua" w:hAnsi="Book Antiqua"/>
              </w:rPr>
            </w:pPr>
          </w:p>
        </w:tc>
        <w:tc>
          <w:tcPr>
            <w:tcW w:w="1500" w:type="dxa"/>
            <w:shd w:val="clear" w:color="auto" w:fill="auto"/>
          </w:tcPr>
          <w:p w14:paraId="7C6EE54D" w14:textId="77777777" w:rsidR="007D5567" w:rsidRDefault="007D5567" w:rsidP="00F80F79">
            <w:pPr>
              <w:spacing w:line="360" w:lineRule="auto"/>
              <w:jc w:val="both"/>
              <w:rPr>
                <w:rFonts w:ascii="Book Antiqua" w:hAnsi="Book Antiqua"/>
              </w:rPr>
            </w:pPr>
          </w:p>
        </w:tc>
        <w:tc>
          <w:tcPr>
            <w:tcW w:w="902" w:type="dxa"/>
            <w:shd w:val="clear" w:color="auto" w:fill="auto"/>
          </w:tcPr>
          <w:p w14:paraId="455FACF0" w14:textId="77777777" w:rsidR="007D5567" w:rsidRPr="00F80F79" w:rsidRDefault="007D5567" w:rsidP="00F80F79">
            <w:pPr>
              <w:spacing w:line="360" w:lineRule="auto"/>
              <w:jc w:val="both"/>
              <w:rPr>
                <w:rFonts w:ascii="Book Antiqua" w:hAnsi="Book Antiqua"/>
                <w:i/>
              </w:rPr>
            </w:pPr>
          </w:p>
        </w:tc>
        <w:tc>
          <w:tcPr>
            <w:tcW w:w="1482" w:type="dxa"/>
            <w:shd w:val="clear" w:color="auto" w:fill="auto"/>
          </w:tcPr>
          <w:p w14:paraId="027A57AC" w14:textId="77777777" w:rsidR="007D5567" w:rsidRPr="00F80F79" w:rsidRDefault="007D5567" w:rsidP="00F80F79">
            <w:pPr>
              <w:spacing w:line="360" w:lineRule="auto"/>
              <w:jc w:val="both"/>
              <w:rPr>
                <w:rFonts w:ascii="Book Antiqua" w:hAnsi="Book Antiqua"/>
              </w:rPr>
            </w:pPr>
          </w:p>
        </w:tc>
        <w:tc>
          <w:tcPr>
            <w:tcW w:w="1500" w:type="dxa"/>
            <w:shd w:val="clear" w:color="auto" w:fill="auto"/>
          </w:tcPr>
          <w:p w14:paraId="2A8204DA" w14:textId="77777777" w:rsidR="007D5567" w:rsidRPr="00F80F79" w:rsidRDefault="007D5567" w:rsidP="00F80F79">
            <w:pPr>
              <w:spacing w:line="360" w:lineRule="auto"/>
              <w:jc w:val="both"/>
              <w:rPr>
                <w:rFonts w:ascii="Book Antiqua" w:hAnsi="Book Antiqua"/>
              </w:rPr>
            </w:pPr>
          </w:p>
        </w:tc>
        <w:tc>
          <w:tcPr>
            <w:tcW w:w="1500" w:type="dxa"/>
            <w:shd w:val="clear" w:color="auto" w:fill="auto"/>
          </w:tcPr>
          <w:p w14:paraId="5900EED8" w14:textId="77777777" w:rsidR="007D5567" w:rsidRDefault="007D5567" w:rsidP="00F80F79">
            <w:pPr>
              <w:spacing w:line="360" w:lineRule="auto"/>
              <w:jc w:val="both"/>
              <w:rPr>
                <w:rFonts w:ascii="Book Antiqua" w:hAnsi="Book Antiqua"/>
              </w:rPr>
            </w:pPr>
          </w:p>
        </w:tc>
        <w:tc>
          <w:tcPr>
            <w:tcW w:w="902" w:type="dxa"/>
            <w:shd w:val="clear" w:color="auto" w:fill="auto"/>
          </w:tcPr>
          <w:p w14:paraId="13D7C889" w14:textId="77777777" w:rsidR="007D5567" w:rsidRPr="00F80F79" w:rsidRDefault="007D5567" w:rsidP="00F80F79">
            <w:pPr>
              <w:spacing w:line="360" w:lineRule="auto"/>
              <w:jc w:val="both"/>
              <w:rPr>
                <w:rFonts w:ascii="Book Antiqua" w:hAnsi="Book Antiqua"/>
              </w:rPr>
            </w:pPr>
          </w:p>
        </w:tc>
      </w:tr>
      <w:tr w:rsidR="007D5567" w:rsidRPr="00F80F79" w14:paraId="226F0E3C" w14:textId="77777777" w:rsidTr="00934D5B">
        <w:trPr>
          <w:trHeight w:val="614"/>
        </w:trPr>
        <w:tc>
          <w:tcPr>
            <w:tcW w:w="2425" w:type="dxa"/>
            <w:shd w:val="clear" w:color="auto" w:fill="auto"/>
          </w:tcPr>
          <w:p w14:paraId="021281A3" w14:textId="77777777" w:rsidR="007D5567" w:rsidRPr="00F80F79" w:rsidRDefault="007D5567" w:rsidP="007D5567">
            <w:pPr>
              <w:spacing w:line="360" w:lineRule="auto"/>
              <w:ind w:firstLineChars="100" w:firstLine="240"/>
              <w:jc w:val="both"/>
              <w:rPr>
                <w:rFonts w:ascii="Book Antiqua" w:hAnsi="Book Antiqua"/>
                <w:lang w:eastAsia="zh-CN"/>
              </w:rPr>
            </w:pPr>
            <w:r w:rsidRPr="00F80F79">
              <w:rPr>
                <w:rFonts w:ascii="Book Antiqua" w:hAnsi="Book Antiqua"/>
              </w:rPr>
              <w:t>Unchanged</w:t>
            </w:r>
          </w:p>
        </w:tc>
        <w:tc>
          <w:tcPr>
            <w:tcW w:w="1501" w:type="dxa"/>
            <w:shd w:val="clear" w:color="auto" w:fill="auto"/>
          </w:tcPr>
          <w:p w14:paraId="1B04021D" w14:textId="77777777" w:rsidR="007D5567" w:rsidRPr="00F80F79" w:rsidRDefault="007D5567" w:rsidP="00F80F79">
            <w:pPr>
              <w:spacing w:line="360" w:lineRule="auto"/>
              <w:jc w:val="both"/>
              <w:rPr>
                <w:rFonts w:ascii="Book Antiqua" w:hAnsi="Book Antiqua"/>
                <w:lang w:eastAsia="zh-CN"/>
              </w:rPr>
            </w:pPr>
            <w:r w:rsidRPr="00F80F79">
              <w:rPr>
                <w:rFonts w:ascii="Book Antiqua" w:hAnsi="Book Antiqua"/>
              </w:rPr>
              <w:t>10 (35.7)</w:t>
            </w:r>
          </w:p>
        </w:tc>
        <w:tc>
          <w:tcPr>
            <w:tcW w:w="1464" w:type="dxa"/>
            <w:shd w:val="clear" w:color="auto" w:fill="auto"/>
          </w:tcPr>
          <w:p w14:paraId="03D1D959" w14:textId="77777777" w:rsidR="007D5567" w:rsidRPr="00F80F79" w:rsidRDefault="006714F9" w:rsidP="00F80F79">
            <w:pPr>
              <w:spacing w:line="360" w:lineRule="auto"/>
              <w:jc w:val="both"/>
              <w:rPr>
                <w:rFonts w:ascii="Book Antiqua" w:hAnsi="Book Antiqua"/>
                <w:lang w:eastAsia="zh-CN"/>
              </w:rPr>
            </w:pPr>
            <w:r>
              <w:rPr>
                <w:rFonts w:ascii="Book Antiqua" w:hAnsi="Book Antiqua"/>
              </w:rPr>
              <w:t>16 (64</w:t>
            </w:r>
            <w:r w:rsidR="007D5567" w:rsidRPr="00F80F79">
              <w:rPr>
                <w:rFonts w:ascii="Book Antiqua" w:hAnsi="Book Antiqua"/>
              </w:rPr>
              <w:t>)</w:t>
            </w:r>
          </w:p>
        </w:tc>
        <w:tc>
          <w:tcPr>
            <w:tcW w:w="1500" w:type="dxa"/>
            <w:shd w:val="clear" w:color="auto" w:fill="auto"/>
          </w:tcPr>
          <w:p w14:paraId="248BE867" w14:textId="77777777" w:rsidR="007D5567" w:rsidRDefault="006714F9" w:rsidP="00F80F79">
            <w:pPr>
              <w:spacing w:line="360" w:lineRule="auto"/>
              <w:jc w:val="both"/>
              <w:rPr>
                <w:rFonts w:ascii="Book Antiqua" w:hAnsi="Book Antiqua"/>
                <w:lang w:eastAsia="zh-CN"/>
              </w:rPr>
            </w:pPr>
            <w:r>
              <w:rPr>
                <w:rFonts w:ascii="Book Antiqua" w:hAnsi="Book Antiqua"/>
              </w:rPr>
              <w:t>24 (92.3</w:t>
            </w:r>
            <w:r w:rsidR="007D5567" w:rsidRPr="00F80F79">
              <w:rPr>
                <w:rFonts w:ascii="Book Antiqua" w:hAnsi="Book Antiqua"/>
              </w:rPr>
              <w:t>)</w:t>
            </w:r>
          </w:p>
        </w:tc>
        <w:tc>
          <w:tcPr>
            <w:tcW w:w="902" w:type="dxa"/>
            <w:shd w:val="clear" w:color="auto" w:fill="auto"/>
          </w:tcPr>
          <w:p w14:paraId="265F6C52" w14:textId="77777777" w:rsidR="007D5567" w:rsidRPr="00F80F79" w:rsidRDefault="007D5567" w:rsidP="00F80F79">
            <w:pPr>
              <w:spacing w:line="360" w:lineRule="auto"/>
              <w:jc w:val="both"/>
              <w:rPr>
                <w:rFonts w:ascii="Book Antiqua" w:hAnsi="Book Antiqua"/>
                <w:i/>
              </w:rPr>
            </w:pPr>
            <w:r w:rsidRPr="00F80F79">
              <w:rPr>
                <w:rFonts w:ascii="Book Antiqua" w:hAnsi="Book Antiqua"/>
                <w:i/>
              </w:rPr>
              <w:t>&lt;</w:t>
            </w:r>
            <w:r>
              <w:rPr>
                <w:rFonts w:ascii="Book Antiqua" w:hAnsi="Book Antiqua" w:hint="eastAsia"/>
                <w:i/>
                <w:lang w:eastAsia="zh-CN"/>
              </w:rPr>
              <w:t xml:space="preserve"> </w:t>
            </w:r>
            <w:r w:rsidRPr="00F80F79">
              <w:rPr>
                <w:rFonts w:ascii="Book Antiqua" w:hAnsi="Book Antiqua"/>
                <w:i/>
              </w:rPr>
              <w:t>0.001</w:t>
            </w:r>
          </w:p>
        </w:tc>
        <w:tc>
          <w:tcPr>
            <w:tcW w:w="1482" w:type="dxa"/>
            <w:shd w:val="clear" w:color="auto" w:fill="auto"/>
          </w:tcPr>
          <w:p w14:paraId="35CB4268" w14:textId="77777777" w:rsidR="007D5567" w:rsidRPr="00F80F79" w:rsidRDefault="007D5567" w:rsidP="00F80F79">
            <w:pPr>
              <w:spacing w:line="360" w:lineRule="auto"/>
              <w:jc w:val="both"/>
              <w:rPr>
                <w:rFonts w:ascii="Book Antiqua" w:hAnsi="Book Antiqua"/>
                <w:lang w:eastAsia="zh-CN"/>
              </w:rPr>
            </w:pPr>
            <w:r w:rsidRPr="00F80F79">
              <w:rPr>
                <w:rFonts w:ascii="Book Antiqua" w:hAnsi="Book Antiqua"/>
              </w:rPr>
              <w:t>25 (89.3%)</w:t>
            </w:r>
          </w:p>
        </w:tc>
        <w:tc>
          <w:tcPr>
            <w:tcW w:w="1500" w:type="dxa"/>
            <w:shd w:val="clear" w:color="auto" w:fill="auto"/>
          </w:tcPr>
          <w:p w14:paraId="51BF6799" w14:textId="77777777" w:rsidR="007D5567" w:rsidRPr="00F80F79" w:rsidRDefault="006714F9" w:rsidP="00F80F79">
            <w:pPr>
              <w:spacing w:line="360" w:lineRule="auto"/>
              <w:jc w:val="both"/>
              <w:rPr>
                <w:rFonts w:ascii="Book Antiqua" w:hAnsi="Book Antiqua"/>
                <w:lang w:eastAsia="zh-CN"/>
              </w:rPr>
            </w:pPr>
            <w:r>
              <w:rPr>
                <w:rFonts w:ascii="Book Antiqua" w:hAnsi="Book Antiqua"/>
              </w:rPr>
              <w:t>25 (96.2</w:t>
            </w:r>
            <w:r w:rsidR="007D5567" w:rsidRPr="00F80F79">
              <w:rPr>
                <w:rFonts w:ascii="Book Antiqua" w:hAnsi="Book Antiqua"/>
              </w:rPr>
              <w:t>)</w:t>
            </w:r>
          </w:p>
        </w:tc>
        <w:tc>
          <w:tcPr>
            <w:tcW w:w="1500" w:type="dxa"/>
            <w:shd w:val="clear" w:color="auto" w:fill="auto"/>
          </w:tcPr>
          <w:p w14:paraId="36F62DED" w14:textId="77777777" w:rsidR="007D5567" w:rsidRDefault="006714F9" w:rsidP="00F80F79">
            <w:pPr>
              <w:spacing w:line="360" w:lineRule="auto"/>
              <w:jc w:val="both"/>
              <w:rPr>
                <w:rFonts w:ascii="Book Antiqua" w:hAnsi="Book Antiqua"/>
                <w:lang w:eastAsia="zh-CN"/>
              </w:rPr>
            </w:pPr>
            <w:r>
              <w:rPr>
                <w:rFonts w:ascii="Book Antiqua" w:hAnsi="Book Antiqua"/>
              </w:rPr>
              <w:t>22 (100</w:t>
            </w:r>
            <w:r w:rsidR="007D5567" w:rsidRPr="00F80F79">
              <w:rPr>
                <w:rFonts w:ascii="Book Antiqua" w:hAnsi="Book Antiqua"/>
              </w:rPr>
              <w:t>)</w:t>
            </w:r>
          </w:p>
        </w:tc>
        <w:tc>
          <w:tcPr>
            <w:tcW w:w="902" w:type="dxa"/>
            <w:shd w:val="clear" w:color="auto" w:fill="auto"/>
          </w:tcPr>
          <w:p w14:paraId="1D4CB2AB" w14:textId="77777777" w:rsidR="007D5567" w:rsidRPr="00F80F79" w:rsidRDefault="007D5567" w:rsidP="00F80F79">
            <w:pPr>
              <w:spacing w:line="360" w:lineRule="auto"/>
              <w:jc w:val="both"/>
              <w:rPr>
                <w:rFonts w:ascii="Book Antiqua" w:hAnsi="Book Antiqua"/>
              </w:rPr>
            </w:pPr>
            <w:r w:rsidRPr="00F80F79">
              <w:rPr>
                <w:rFonts w:ascii="Book Antiqua" w:hAnsi="Book Antiqua"/>
              </w:rPr>
              <w:t>NA</w:t>
            </w:r>
          </w:p>
        </w:tc>
      </w:tr>
      <w:tr w:rsidR="007D5567" w:rsidRPr="00F80F79" w14:paraId="4740B8F4" w14:textId="77777777" w:rsidTr="00934D5B">
        <w:tc>
          <w:tcPr>
            <w:tcW w:w="2425" w:type="dxa"/>
            <w:shd w:val="clear" w:color="auto" w:fill="auto"/>
          </w:tcPr>
          <w:p w14:paraId="1981CB8C" w14:textId="77777777" w:rsidR="007D5567" w:rsidRPr="00F80F79" w:rsidRDefault="007D5567" w:rsidP="007D5567">
            <w:pPr>
              <w:spacing w:line="360" w:lineRule="auto"/>
              <w:ind w:firstLineChars="100" w:firstLine="240"/>
              <w:jc w:val="both"/>
              <w:rPr>
                <w:rFonts w:ascii="Book Antiqua" w:hAnsi="Book Antiqua"/>
              </w:rPr>
            </w:pPr>
            <w:r w:rsidRPr="00F80F79">
              <w:rPr>
                <w:rFonts w:ascii="Book Antiqua" w:hAnsi="Book Antiqua"/>
              </w:rPr>
              <w:t>Decreased</w:t>
            </w:r>
          </w:p>
        </w:tc>
        <w:tc>
          <w:tcPr>
            <w:tcW w:w="1501" w:type="dxa"/>
            <w:shd w:val="clear" w:color="auto" w:fill="auto"/>
          </w:tcPr>
          <w:p w14:paraId="236A72BB" w14:textId="77777777" w:rsidR="007D5567" w:rsidRPr="00F80F79" w:rsidRDefault="007D5567" w:rsidP="00F80F79">
            <w:pPr>
              <w:spacing w:line="360" w:lineRule="auto"/>
              <w:jc w:val="both"/>
              <w:rPr>
                <w:rFonts w:ascii="Book Antiqua" w:hAnsi="Book Antiqua"/>
              </w:rPr>
            </w:pPr>
            <w:r w:rsidRPr="00F80F79">
              <w:rPr>
                <w:rFonts w:ascii="Book Antiqua" w:hAnsi="Book Antiqua"/>
              </w:rPr>
              <w:t>18 (64.3)</w:t>
            </w:r>
          </w:p>
        </w:tc>
        <w:tc>
          <w:tcPr>
            <w:tcW w:w="1464" w:type="dxa"/>
            <w:shd w:val="clear" w:color="auto" w:fill="auto"/>
          </w:tcPr>
          <w:p w14:paraId="45C0449A" w14:textId="77777777" w:rsidR="007D5567" w:rsidRPr="00F80F79" w:rsidRDefault="007D5567" w:rsidP="007D5567">
            <w:pPr>
              <w:spacing w:line="360" w:lineRule="auto"/>
              <w:jc w:val="both"/>
              <w:rPr>
                <w:rFonts w:ascii="Book Antiqua" w:hAnsi="Book Antiqua"/>
              </w:rPr>
            </w:pPr>
            <w:r>
              <w:rPr>
                <w:rFonts w:ascii="Book Antiqua" w:hAnsi="Book Antiqua" w:hint="eastAsia"/>
                <w:lang w:eastAsia="zh-CN"/>
              </w:rPr>
              <w:t>7</w:t>
            </w:r>
            <w:r w:rsidRPr="00F80F79">
              <w:rPr>
                <w:rFonts w:ascii="Book Antiqua" w:hAnsi="Book Antiqua"/>
              </w:rPr>
              <w:t>9</w:t>
            </w:r>
            <w:r w:rsidR="006714F9">
              <w:rPr>
                <w:rFonts w:ascii="Book Antiqua" w:hAnsi="Book Antiqua"/>
              </w:rPr>
              <w:t xml:space="preserve"> (36</w:t>
            </w:r>
            <w:r w:rsidRPr="00F80F79">
              <w:rPr>
                <w:rFonts w:ascii="Book Antiqua" w:hAnsi="Book Antiqua"/>
              </w:rPr>
              <w:t>)</w:t>
            </w:r>
          </w:p>
        </w:tc>
        <w:tc>
          <w:tcPr>
            <w:tcW w:w="1500" w:type="dxa"/>
            <w:shd w:val="clear" w:color="auto" w:fill="auto"/>
          </w:tcPr>
          <w:p w14:paraId="7C14AB86" w14:textId="77777777" w:rsidR="007D5567" w:rsidRPr="00F80F79" w:rsidRDefault="007D5567" w:rsidP="00F80F79">
            <w:pPr>
              <w:spacing w:line="360" w:lineRule="auto"/>
              <w:jc w:val="both"/>
              <w:rPr>
                <w:rFonts w:ascii="Book Antiqua" w:hAnsi="Book Antiqua"/>
              </w:rPr>
            </w:pPr>
            <w:r w:rsidRPr="00F80F79">
              <w:rPr>
                <w:rFonts w:ascii="Book Antiqua" w:hAnsi="Book Antiqua"/>
              </w:rPr>
              <w:t>2</w:t>
            </w:r>
            <w:r w:rsidR="006714F9">
              <w:rPr>
                <w:rFonts w:ascii="Book Antiqua" w:hAnsi="Book Antiqua"/>
              </w:rPr>
              <w:t xml:space="preserve"> (7.7</w:t>
            </w:r>
            <w:r w:rsidRPr="00F80F79">
              <w:rPr>
                <w:rFonts w:ascii="Book Antiqua" w:hAnsi="Book Antiqua"/>
              </w:rPr>
              <w:t>)</w:t>
            </w:r>
          </w:p>
        </w:tc>
        <w:tc>
          <w:tcPr>
            <w:tcW w:w="902" w:type="dxa"/>
            <w:shd w:val="clear" w:color="auto" w:fill="auto"/>
          </w:tcPr>
          <w:p w14:paraId="40051CE1" w14:textId="77777777" w:rsidR="007D5567" w:rsidRPr="00F80F79" w:rsidRDefault="007D5567" w:rsidP="00F80F79">
            <w:pPr>
              <w:spacing w:line="360" w:lineRule="auto"/>
              <w:jc w:val="both"/>
              <w:rPr>
                <w:rFonts w:ascii="Book Antiqua" w:hAnsi="Book Antiqua"/>
                <w:i/>
              </w:rPr>
            </w:pPr>
          </w:p>
        </w:tc>
        <w:tc>
          <w:tcPr>
            <w:tcW w:w="1482" w:type="dxa"/>
            <w:shd w:val="clear" w:color="auto" w:fill="auto"/>
          </w:tcPr>
          <w:p w14:paraId="1F31BE7B" w14:textId="77777777" w:rsidR="007D5567" w:rsidRPr="00F80F79" w:rsidRDefault="007D5567" w:rsidP="00F80F79">
            <w:pPr>
              <w:spacing w:line="360" w:lineRule="auto"/>
              <w:jc w:val="both"/>
              <w:rPr>
                <w:rFonts w:ascii="Book Antiqua" w:hAnsi="Book Antiqua"/>
              </w:rPr>
            </w:pPr>
            <w:r w:rsidRPr="00F80F79">
              <w:rPr>
                <w:rFonts w:ascii="Book Antiqua" w:hAnsi="Book Antiqua"/>
              </w:rPr>
              <w:t>3</w:t>
            </w:r>
            <w:r w:rsidR="006714F9">
              <w:rPr>
                <w:rFonts w:ascii="Book Antiqua" w:hAnsi="Book Antiqua"/>
              </w:rPr>
              <w:t xml:space="preserve"> (10.7</w:t>
            </w:r>
            <w:r w:rsidRPr="00F80F79">
              <w:rPr>
                <w:rFonts w:ascii="Book Antiqua" w:hAnsi="Book Antiqua"/>
              </w:rPr>
              <w:t>)</w:t>
            </w:r>
          </w:p>
        </w:tc>
        <w:tc>
          <w:tcPr>
            <w:tcW w:w="1500" w:type="dxa"/>
            <w:shd w:val="clear" w:color="auto" w:fill="auto"/>
          </w:tcPr>
          <w:p w14:paraId="526526E2" w14:textId="77777777" w:rsidR="007D5567" w:rsidRPr="00F80F79" w:rsidRDefault="007D5567" w:rsidP="00F80F79">
            <w:pPr>
              <w:spacing w:line="360" w:lineRule="auto"/>
              <w:jc w:val="both"/>
              <w:rPr>
                <w:rFonts w:ascii="Book Antiqua" w:hAnsi="Book Antiqua"/>
              </w:rPr>
            </w:pPr>
            <w:r w:rsidRPr="00F80F79">
              <w:rPr>
                <w:rFonts w:ascii="Book Antiqua" w:hAnsi="Book Antiqua"/>
              </w:rPr>
              <w:t>1</w:t>
            </w:r>
            <w:r w:rsidR="006714F9">
              <w:rPr>
                <w:rFonts w:ascii="Book Antiqua" w:hAnsi="Book Antiqua"/>
              </w:rPr>
              <w:t xml:space="preserve"> (3.8</w:t>
            </w:r>
            <w:r w:rsidRPr="00F80F79">
              <w:rPr>
                <w:rFonts w:ascii="Book Antiqua" w:hAnsi="Book Antiqua"/>
              </w:rPr>
              <w:t>)</w:t>
            </w:r>
          </w:p>
        </w:tc>
        <w:tc>
          <w:tcPr>
            <w:tcW w:w="1500" w:type="dxa"/>
            <w:shd w:val="clear" w:color="auto" w:fill="auto"/>
          </w:tcPr>
          <w:p w14:paraId="0D91A0C5" w14:textId="77777777" w:rsidR="007D5567" w:rsidRPr="00F80F79" w:rsidRDefault="007D5567" w:rsidP="00F80F79">
            <w:pPr>
              <w:spacing w:line="360" w:lineRule="auto"/>
              <w:jc w:val="both"/>
              <w:rPr>
                <w:rFonts w:ascii="Book Antiqua" w:hAnsi="Book Antiqua"/>
              </w:rPr>
            </w:pPr>
            <w:r>
              <w:rPr>
                <w:rFonts w:ascii="Book Antiqua" w:hAnsi="Book Antiqua"/>
              </w:rPr>
              <w:t>-</w:t>
            </w:r>
          </w:p>
        </w:tc>
        <w:tc>
          <w:tcPr>
            <w:tcW w:w="902" w:type="dxa"/>
            <w:shd w:val="clear" w:color="auto" w:fill="auto"/>
          </w:tcPr>
          <w:p w14:paraId="26D151ED" w14:textId="77777777" w:rsidR="007D5567" w:rsidRPr="00F80F79" w:rsidRDefault="007D5567" w:rsidP="00F80F79">
            <w:pPr>
              <w:spacing w:line="360" w:lineRule="auto"/>
              <w:jc w:val="both"/>
              <w:rPr>
                <w:rFonts w:ascii="Book Antiqua" w:hAnsi="Book Antiqua"/>
                <w:i/>
              </w:rPr>
            </w:pPr>
          </w:p>
        </w:tc>
      </w:tr>
      <w:tr w:rsidR="007D5567" w:rsidRPr="00F80F79" w14:paraId="72769489" w14:textId="77777777" w:rsidTr="00934D5B">
        <w:trPr>
          <w:trHeight w:val="678"/>
        </w:trPr>
        <w:tc>
          <w:tcPr>
            <w:tcW w:w="2425" w:type="dxa"/>
            <w:shd w:val="clear" w:color="auto" w:fill="auto"/>
          </w:tcPr>
          <w:p w14:paraId="190449E6" w14:textId="77777777" w:rsidR="007D5567" w:rsidRPr="00F80F79" w:rsidRDefault="007D5567" w:rsidP="00F80F79">
            <w:pPr>
              <w:spacing w:line="360" w:lineRule="auto"/>
              <w:jc w:val="both"/>
              <w:rPr>
                <w:rFonts w:ascii="Book Antiqua" w:hAnsi="Book Antiqua"/>
                <w:lang w:eastAsia="zh-CN"/>
              </w:rPr>
            </w:pPr>
            <w:r w:rsidRPr="00F80F79">
              <w:rPr>
                <w:rFonts w:ascii="Book Antiqua" w:hAnsi="Book Antiqua"/>
              </w:rPr>
              <w:lastRenderedPageBreak/>
              <w:t>Purifying aims</w:t>
            </w:r>
            <w:r w:rsidRPr="00F80F79">
              <w:rPr>
                <w:rFonts w:ascii="Book Antiqua" w:hAnsi="Book Antiqua"/>
                <w:vertAlign w:val="superscript"/>
              </w:rPr>
              <w:t>3</w:t>
            </w:r>
          </w:p>
        </w:tc>
        <w:tc>
          <w:tcPr>
            <w:tcW w:w="1501" w:type="dxa"/>
            <w:shd w:val="clear" w:color="auto" w:fill="auto"/>
          </w:tcPr>
          <w:p w14:paraId="5493CD8D" w14:textId="77777777" w:rsidR="007D5567" w:rsidRPr="00F80F79" w:rsidRDefault="007D5567" w:rsidP="00F80F79">
            <w:pPr>
              <w:spacing w:line="360" w:lineRule="auto"/>
              <w:jc w:val="both"/>
              <w:rPr>
                <w:rFonts w:ascii="Book Antiqua" w:hAnsi="Book Antiqua"/>
              </w:rPr>
            </w:pPr>
          </w:p>
        </w:tc>
        <w:tc>
          <w:tcPr>
            <w:tcW w:w="1464" w:type="dxa"/>
            <w:shd w:val="clear" w:color="auto" w:fill="auto"/>
          </w:tcPr>
          <w:p w14:paraId="454181A0" w14:textId="77777777" w:rsidR="007D5567" w:rsidRPr="00F80F79" w:rsidRDefault="007D5567" w:rsidP="00F80F79">
            <w:pPr>
              <w:spacing w:line="360" w:lineRule="auto"/>
              <w:jc w:val="both"/>
              <w:rPr>
                <w:rFonts w:ascii="Book Antiqua" w:hAnsi="Book Antiqua"/>
              </w:rPr>
            </w:pPr>
          </w:p>
        </w:tc>
        <w:tc>
          <w:tcPr>
            <w:tcW w:w="1500" w:type="dxa"/>
            <w:shd w:val="clear" w:color="auto" w:fill="auto"/>
          </w:tcPr>
          <w:p w14:paraId="7D16A413" w14:textId="77777777" w:rsidR="007D5567" w:rsidRPr="00F80F79" w:rsidRDefault="007D5567" w:rsidP="00F80F79">
            <w:pPr>
              <w:spacing w:line="360" w:lineRule="auto"/>
              <w:jc w:val="both"/>
              <w:rPr>
                <w:rFonts w:ascii="Book Antiqua" w:hAnsi="Book Antiqua"/>
              </w:rPr>
            </w:pPr>
          </w:p>
        </w:tc>
        <w:tc>
          <w:tcPr>
            <w:tcW w:w="902" w:type="dxa"/>
            <w:shd w:val="clear" w:color="auto" w:fill="auto"/>
          </w:tcPr>
          <w:p w14:paraId="68A15BA5" w14:textId="77777777" w:rsidR="007D5567" w:rsidRPr="00F80F79" w:rsidRDefault="007D5567" w:rsidP="00F80F79">
            <w:pPr>
              <w:spacing w:line="360" w:lineRule="auto"/>
              <w:jc w:val="both"/>
              <w:rPr>
                <w:rFonts w:ascii="Book Antiqua" w:hAnsi="Book Antiqua"/>
                <w:i/>
              </w:rPr>
            </w:pPr>
          </w:p>
        </w:tc>
        <w:tc>
          <w:tcPr>
            <w:tcW w:w="1482" w:type="dxa"/>
            <w:shd w:val="clear" w:color="auto" w:fill="auto"/>
          </w:tcPr>
          <w:p w14:paraId="1145B4C4" w14:textId="77777777" w:rsidR="007D5567" w:rsidRPr="00F80F79" w:rsidRDefault="007D5567" w:rsidP="00F80F79">
            <w:pPr>
              <w:spacing w:line="360" w:lineRule="auto"/>
              <w:jc w:val="both"/>
              <w:rPr>
                <w:rFonts w:ascii="Book Antiqua" w:hAnsi="Book Antiqua"/>
              </w:rPr>
            </w:pPr>
          </w:p>
        </w:tc>
        <w:tc>
          <w:tcPr>
            <w:tcW w:w="1500" w:type="dxa"/>
            <w:shd w:val="clear" w:color="auto" w:fill="auto"/>
          </w:tcPr>
          <w:p w14:paraId="3A34854A" w14:textId="77777777" w:rsidR="007D5567" w:rsidRPr="00F80F79" w:rsidRDefault="007D5567" w:rsidP="00F80F79">
            <w:pPr>
              <w:spacing w:line="360" w:lineRule="auto"/>
              <w:jc w:val="both"/>
              <w:rPr>
                <w:rFonts w:ascii="Book Antiqua" w:hAnsi="Book Antiqua"/>
              </w:rPr>
            </w:pPr>
          </w:p>
        </w:tc>
        <w:tc>
          <w:tcPr>
            <w:tcW w:w="1500" w:type="dxa"/>
            <w:shd w:val="clear" w:color="auto" w:fill="auto"/>
          </w:tcPr>
          <w:p w14:paraId="0BEA49AB" w14:textId="77777777" w:rsidR="007D5567" w:rsidRPr="00F80F79" w:rsidRDefault="007D5567" w:rsidP="00F80F79">
            <w:pPr>
              <w:spacing w:line="360" w:lineRule="auto"/>
              <w:jc w:val="both"/>
              <w:rPr>
                <w:rFonts w:ascii="Book Antiqua" w:hAnsi="Book Antiqua"/>
              </w:rPr>
            </w:pPr>
          </w:p>
        </w:tc>
        <w:tc>
          <w:tcPr>
            <w:tcW w:w="902" w:type="dxa"/>
            <w:shd w:val="clear" w:color="auto" w:fill="auto"/>
          </w:tcPr>
          <w:p w14:paraId="3618DA2C" w14:textId="77777777" w:rsidR="007D5567" w:rsidRPr="00F80F79" w:rsidRDefault="007D5567" w:rsidP="00F80F79">
            <w:pPr>
              <w:spacing w:line="360" w:lineRule="auto"/>
              <w:jc w:val="both"/>
              <w:rPr>
                <w:rFonts w:ascii="Book Antiqua" w:hAnsi="Book Antiqua"/>
                <w:i/>
              </w:rPr>
            </w:pPr>
          </w:p>
        </w:tc>
      </w:tr>
      <w:tr w:rsidR="007D5567" w:rsidRPr="00F80F79" w14:paraId="57717781" w14:textId="77777777" w:rsidTr="00934D5B">
        <w:trPr>
          <w:trHeight w:val="678"/>
        </w:trPr>
        <w:tc>
          <w:tcPr>
            <w:tcW w:w="2425" w:type="dxa"/>
            <w:shd w:val="clear" w:color="auto" w:fill="auto"/>
          </w:tcPr>
          <w:p w14:paraId="4A2D41B5" w14:textId="77777777" w:rsidR="007D5567" w:rsidRPr="00F80F79" w:rsidRDefault="007D5567" w:rsidP="007D5567">
            <w:pPr>
              <w:spacing w:line="360" w:lineRule="auto"/>
              <w:ind w:firstLineChars="100" w:firstLine="240"/>
              <w:jc w:val="both"/>
              <w:rPr>
                <w:rFonts w:ascii="Book Antiqua" w:hAnsi="Book Antiqua"/>
                <w:lang w:eastAsia="zh-CN"/>
              </w:rPr>
            </w:pPr>
            <w:r w:rsidRPr="00F80F79">
              <w:rPr>
                <w:rFonts w:ascii="Book Antiqua" w:hAnsi="Book Antiqua"/>
              </w:rPr>
              <w:t>Unchanged</w:t>
            </w:r>
          </w:p>
        </w:tc>
        <w:tc>
          <w:tcPr>
            <w:tcW w:w="1501" w:type="dxa"/>
            <w:shd w:val="clear" w:color="auto" w:fill="auto"/>
          </w:tcPr>
          <w:p w14:paraId="453E92FF" w14:textId="77777777" w:rsidR="007D5567" w:rsidRPr="00F80F79" w:rsidRDefault="007D5567" w:rsidP="00F80F79">
            <w:pPr>
              <w:spacing w:line="360" w:lineRule="auto"/>
              <w:jc w:val="both"/>
              <w:rPr>
                <w:rFonts w:ascii="Book Antiqua" w:hAnsi="Book Antiqua"/>
                <w:lang w:eastAsia="zh-CN"/>
              </w:rPr>
            </w:pPr>
            <w:r w:rsidRPr="00F80F79">
              <w:rPr>
                <w:rFonts w:ascii="Book Antiqua" w:hAnsi="Book Antiqua"/>
              </w:rPr>
              <w:t>22 (78.6)</w:t>
            </w:r>
          </w:p>
        </w:tc>
        <w:tc>
          <w:tcPr>
            <w:tcW w:w="1464" w:type="dxa"/>
            <w:shd w:val="clear" w:color="auto" w:fill="auto"/>
          </w:tcPr>
          <w:p w14:paraId="0C9A1D1A" w14:textId="77777777" w:rsidR="007D5567" w:rsidRPr="00F80F79" w:rsidRDefault="007D5567" w:rsidP="007D5567">
            <w:pPr>
              <w:spacing w:line="360" w:lineRule="auto"/>
              <w:jc w:val="both"/>
              <w:rPr>
                <w:rFonts w:ascii="Book Antiqua" w:hAnsi="Book Antiqua"/>
                <w:lang w:eastAsia="zh-CN"/>
              </w:rPr>
            </w:pPr>
            <w:r w:rsidRPr="00F80F79">
              <w:rPr>
                <w:rFonts w:ascii="Book Antiqua" w:hAnsi="Book Antiqua"/>
              </w:rPr>
              <w:t>18 (72</w:t>
            </w:r>
            <w:r w:rsidR="006714F9">
              <w:rPr>
                <w:rFonts w:ascii="Book Antiqua" w:hAnsi="Book Antiqua" w:hint="eastAsia"/>
                <w:lang w:eastAsia="zh-CN"/>
              </w:rPr>
              <w:t>)</w:t>
            </w:r>
          </w:p>
        </w:tc>
        <w:tc>
          <w:tcPr>
            <w:tcW w:w="1500" w:type="dxa"/>
            <w:shd w:val="clear" w:color="auto" w:fill="auto"/>
          </w:tcPr>
          <w:p w14:paraId="0F5B2778" w14:textId="77777777" w:rsidR="007D5567" w:rsidRPr="00F80F79" w:rsidRDefault="006714F9" w:rsidP="00F80F79">
            <w:pPr>
              <w:spacing w:line="360" w:lineRule="auto"/>
              <w:jc w:val="both"/>
              <w:rPr>
                <w:rFonts w:ascii="Book Antiqua" w:hAnsi="Book Antiqua"/>
                <w:lang w:eastAsia="zh-CN"/>
              </w:rPr>
            </w:pPr>
            <w:r>
              <w:rPr>
                <w:rFonts w:ascii="Book Antiqua" w:hAnsi="Book Antiqua"/>
              </w:rPr>
              <w:t>25 (96.2</w:t>
            </w:r>
            <w:r w:rsidR="007D5567" w:rsidRPr="00F80F79">
              <w:rPr>
                <w:rFonts w:ascii="Book Antiqua" w:hAnsi="Book Antiqua"/>
              </w:rPr>
              <w:t>)</w:t>
            </w:r>
          </w:p>
        </w:tc>
        <w:tc>
          <w:tcPr>
            <w:tcW w:w="902" w:type="dxa"/>
            <w:shd w:val="clear" w:color="auto" w:fill="auto"/>
          </w:tcPr>
          <w:p w14:paraId="3705E2D6" w14:textId="77777777" w:rsidR="007D5567" w:rsidRPr="00F80F79" w:rsidRDefault="007D5567" w:rsidP="00986584">
            <w:pPr>
              <w:spacing w:line="360" w:lineRule="auto"/>
              <w:jc w:val="both"/>
              <w:rPr>
                <w:rFonts w:ascii="Book Antiqua" w:hAnsi="Book Antiqua"/>
              </w:rPr>
            </w:pPr>
            <w:r w:rsidRPr="00F80F79">
              <w:rPr>
                <w:rFonts w:ascii="Book Antiqua" w:hAnsi="Book Antiqua"/>
              </w:rPr>
              <w:t>0.064</w:t>
            </w:r>
          </w:p>
        </w:tc>
        <w:tc>
          <w:tcPr>
            <w:tcW w:w="1482" w:type="dxa"/>
            <w:shd w:val="clear" w:color="auto" w:fill="auto"/>
          </w:tcPr>
          <w:p w14:paraId="77DC0714" w14:textId="77777777" w:rsidR="007D5567" w:rsidRPr="00F80F79" w:rsidRDefault="006714F9" w:rsidP="00F80F79">
            <w:pPr>
              <w:spacing w:line="360" w:lineRule="auto"/>
              <w:jc w:val="both"/>
              <w:rPr>
                <w:rFonts w:ascii="Book Antiqua" w:hAnsi="Book Antiqua"/>
                <w:lang w:eastAsia="zh-CN"/>
              </w:rPr>
            </w:pPr>
            <w:r>
              <w:rPr>
                <w:rFonts w:ascii="Book Antiqua" w:hAnsi="Book Antiqua"/>
              </w:rPr>
              <w:t>27 (96.4</w:t>
            </w:r>
            <w:r w:rsidR="007D5567" w:rsidRPr="00F80F79">
              <w:rPr>
                <w:rFonts w:ascii="Book Antiqua" w:hAnsi="Book Antiqua"/>
              </w:rPr>
              <w:t>)</w:t>
            </w:r>
          </w:p>
        </w:tc>
        <w:tc>
          <w:tcPr>
            <w:tcW w:w="1500" w:type="dxa"/>
            <w:shd w:val="clear" w:color="auto" w:fill="auto"/>
          </w:tcPr>
          <w:p w14:paraId="4F087437" w14:textId="77777777" w:rsidR="007D5567" w:rsidRPr="00F80F79" w:rsidRDefault="006714F9" w:rsidP="00F80F79">
            <w:pPr>
              <w:spacing w:line="360" w:lineRule="auto"/>
              <w:jc w:val="both"/>
              <w:rPr>
                <w:rFonts w:ascii="Book Antiqua" w:hAnsi="Book Antiqua"/>
                <w:lang w:eastAsia="zh-CN"/>
              </w:rPr>
            </w:pPr>
            <w:r>
              <w:rPr>
                <w:rFonts w:ascii="Book Antiqua" w:hAnsi="Book Antiqua"/>
              </w:rPr>
              <w:t>25 (96.2</w:t>
            </w:r>
            <w:r w:rsidR="007D5567" w:rsidRPr="00F80F79">
              <w:rPr>
                <w:rFonts w:ascii="Book Antiqua" w:hAnsi="Book Antiqua"/>
              </w:rPr>
              <w:t>)</w:t>
            </w:r>
          </w:p>
        </w:tc>
        <w:tc>
          <w:tcPr>
            <w:tcW w:w="1500" w:type="dxa"/>
            <w:shd w:val="clear" w:color="auto" w:fill="auto"/>
          </w:tcPr>
          <w:p w14:paraId="125F35D4" w14:textId="77777777" w:rsidR="007D5567" w:rsidRPr="00F80F79" w:rsidRDefault="006714F9" w:rsidP="00F80F79">
            <w:pPr>
              <w:spacing w:line="360" w:lineRule="auto"/>
              <w:jc w:val="both"/>
              <w:rPr>
                <w:rFonts w:ascii="Book Antiqua" w:hAnsi="Book Antiqua"/>
                <w:lang w:eastAsia="zh-CN"/>
              </w:rPr>
            </w:pPr>
            <w:r>
              <w:rPr>
                <w:rFonts w:ascii="Book Antiqua" w:hAnsi="Book Antiqua"/>
              </w:rPr>
              <w:t>22 (100</w:t>
            </w:r>
            <w:r w:rsidR="007D5567" w:rsidRPr="00F80F79">
              <w:rPr>
                <w:rFonts w:ascii="Book Antiqua" w:hAnsi="Book Antiqua"/>
              </w:rPr>
              <w:t>)</w:t>
            </w:r>
          </w:p>
        </w:tc>
        <w:tc>
          <w:tcPr>
            <w:tcW w:w="902" w:type="dxa"/>
            <w:shd w:val="clear" w:color="auto" w:fill="auto"/>
          </w:tcPr>
          <w:p w14:paraId="69A0C34E" w14:textId="77777777" w:rsidR="007D5567" w:rsidRPr="00F80F79" w:rsidRDefault="007D5567" w:rsidP="00F80F79">
            <w:pPr>
              <w:spacing w:line="360" w:lineRule="auto"/>
              <w:jc w:val="both"/>
              <w:rPr>
                <w:rFonts w:ascii="Book Antiqua" w:hAnsi="Book Antiqua"/>
                <w:i/>
              </w:rPr>
            </w:pPr>
            <w:r w:rsidRPr="00F80F79">
              <w:rPr>
                <w:rFonts w:ascii="Book Antiqua" w:hAnsi="Book Antiqua"/>
              </w:rPr>
              <w:t>NA</w:t>
            </w:r>
          </w:p>
        </w:tc>
      </w:tr>
      <w:tr w:rsidR="007D5567" w:rsidRPr="00F80F79" w14:paraId="4F08F96F" w14:textId="77777777" w:rsidTr="00934D5B">
        <w:tc>
          <w:tcPr>
            <w:tcW w:w="2425" w:type="dxa"/>
            <w:tcBorders>
              <w:bottom w:val="single" w:sz="4" w:space="0" w:color="auto"/>
            </w:tcBorders>
            <w:shd w:val="clear" w:color="auto" w:fill="auto"/>
          </w:tcPr>
          <w:p w14:paraId="3702667B" w14:textId="77777777" w:rsidR="007D5567" w:rsidRPr="00F80F79" w:rsidRDefault="007D5567" w:rsidP="007D5567">
            <w:pPr>
              <w:spacing w:line="360" w:lineRule="auto"/>
              <w:ind w:firstLineChars="100" w:firstLine="240"/>
              <w:jc w:val="both"/>
              <w:rPr>
                <w:rFonts w:ascii="Book Antiqua" w:hAnsi="Book Antiqua"/>
              </w:rPr>
            </w:pPr>
            <w:r w:rsidRPr="00F80F79">
              <w:rPr>
                <w:rFonts w:ascii="Book Antiqua" w:hAnsi="Book Antiqua"/>
              </w:rPr>
              <w:t>Decreased</w:t>
            </w:r>
          </w:p>
        </w:tc>
        <w:tc>
          <w:tcPr>
            <w:tcW w:w="1501" w:type="dxa"/>
            <w:tcBorders>
              <w:bottom w:val="single" w:sz="4" w:space="0" w:color="auto"/>
            </w:tcBorders>
            <w:shd w:val="clear" w:color="auto" w:fill="auto"/>
          </w:tcPr>
          <w:p w14:paraId="7222559F" w14:textId="77777777" w:rsidR="007D5567" w:rsidRPr="00F80F79" w:rsidRDefault="007D5567" w:rsidP="00F80F79">
            <w:pPr>
              <w:spacing w:line="360" w:lineRule="auto"/>
              <w:jc w:val="both"/>
              <w:rPr>
                <w:rFonts w:ascii="Book Antiqua" w:hAnsi="Book Antiqua"/>
              </w:rPr>
            </w:pPr>
            <w:r w:rsidRPr="00F80F79">
              <w:rPr>
                <w:rFonts w:ascii="Book Antiqua" w:hAnsi="Book Antiqua"/>
              </w:rPr>
              <w:t>6 (21.4)</w:t>
            </w:r>
          </w:p>
        </w:tc>
        <w:tc>
          <w:tcPr>
            <w:tcW w:w="1464" w:type="dxa"/>
            <w:tcBorders>
              <w:bottom w:val="single" w:sz="4" w:space="0" w:color="auto"/>
            </w:tcBorders>
            <w:shd w:val="clear" w:color="auto" w:fill="auto"/>
          </w:tcPr>
          <w:p w14:paraId="2A3BA5E8" w14:textId="77777777" w:rsidR="007D5567" w:rsidRPr="00F80F79" w:rsidRDefault="007D5567" w:rsidP="007D5567">
            <w:pPr>
              <w:spacing w:line="360" w:lineRule="auto"/>
              <w:jc w:val="both"/>
              <w:rPr>
                <w:rFonts w:ascii="Book Antiqua" w:hAnsi="Book Antiqua"/>
                <w:lang w:eastAsia="zh-CN"/>
              </w:rPr>
            </w:pPr>
            <w:r w:rsidRPr="00F80F79">
              <w:rPr>
                <w:rFonts w:ascii="Book Antiqua" w:hAnsi="Book Antiqua"/>
              </w:rPr>
              <w:t>7 (28</w:t>
            </w:r>
            <w:r w:rsidR="006714F9">
              <w:rPr>
                <w:rFonts w:ascii="Book Antiqua" w:hAnsi="Book Antiqua" w:hint="eastAsia"/>
                <w:lang w:eastAsia="zh-CN"/>
              </w:rPr>
              <w:t>)</w:t>
            </w:r>
          </w:p>
        </w:tc>
        <w:tc>
          <w:tcPr>
            <w:tcW w:w="1500" w:type="dxa"/>
            <w:tcBorders>
              <w:bottom w:val="single" w:sz="4" w:space="0" w:color="auto"/>
            </w:tcBorders>
            <w:shd w:val="clear" w:color="auto" w:fill="auto"/>
          </w:tcPr>
          <w:p w14:paraId="4D58738C" w14:textId="77777777" w:rsidR="007D5567" w:rsidRPr="00F80F79" w:rsidRDefault="007D5567" w:rsidP="00F80F79">
            <w:pPr>
              <w:spacing w:line="360" w:lineRule="auto"/>
              <w:jc w:val="both"/>
              <w:rPr>
                <w:rFonts w:ascii="Book Antiqua" w:hAnsi="Book Antiqua"/>
              </w:rPr>
            </w:pPr>
            <w:r w:rsidRPr="00F80F79">
              <w:rPr>
                <w:rFonts w:ascii="Book Antiqua" w:hAnsi="Book Antiqua"/>
              </w:rPr>
              <w:t>1</w:t>
            </w:r>
            <w:r w:rsidR="006714F9">
              <w:rPr>
                <w:rFonts w:ascii="Book Antiqua" w:hAnsi="Book Antiqua"/>
              </w:rPr>
              <w:t xml:space="preserve"> (3.8</w:t>
            </w:r>
            <w:r w:rsidRPr="00F80F79">
              <w:rPr>
                <w:rFonts w:ascii="Book Antiqua" w:hAnsi="Book Antiqua"/>
              </w:rPr>
              <w:t>)</w:t>
            </w:r>
          </w:p>
        </w:tc>
        <w:tc>
          <w:tcPr>
            <w:tcW w:w="902" w:type="dxa"/>
            <w:tcBorders>
              <w:bottom w:val="single" w:sz="4" w:space="0" w:color="auto"/>
            </w:tcBorders>
            <w:shd w:val="clear" w:color="auto" w:fill="auto"/>
          </w:tcPr>
          <w:p w14:paraId="55559986" w14:textId="77777777" w:rsidR="007D5567" w:rsidRPr="00F80F79" w:rsidRDefault="007D5567" w:rsidP="00F80F79">
            <w:pPr>
              <w:spacing w:line="360" w:lineRule="auto"/>
              <w:jc w:val="both"/>
              <w:rPr>
                <w:rFonts w:ascii="Book Antiqua" w:hAnsi="Book Antiqua"/>
              </w:rPr>
            </w:pPr>
          </w:p>
        </w:tc>
        <w:tc>
          <w:tcPr>
            <w:tcW w:w="1482" w:type="dxa"/>
            <w:tcBorders>
              <w:bottom w:val="single" w:sz="4" w:space="0" w:color="auto"/>
            </w:tcBorders>
            <w:shd w:val="clear" w:color="auto" w:fill="auto"/>
          </w:tcPr>
          <w:p w14:paraId="4FEF9773" w14:textId="77777777" w:rsidR="007D5567" w:rsidRPr="00F80F79" w:rsidRDefault="007D5567" w:rsidP="00F80F79">
            <w:pPr>
              <w:spacing w:line="360" w:lineRule="auto"/>
              <w:jc w:val="both"/>
              <w:rPr>
                <w:rFonts w:ascii="Book Antiqua" w:hAnsi="Book Antiqua"/>
              </w:rPr>
            </w:pPr>
            <w:r w:rsidRPr="00F80F79">
              <w:rPr>
                <w:rFonts w:ascii="Book Antiqua" w:hAnsi="Book Antiqua"/>
              </w:rPr>
              <w:t>1</w:t>
            </w:r>
            <w:r w:rsidR="006714F9">
              <w:rPr>
                <w:rFonts w:ascii="Book Antiqua" w:hAnsi="Book Antiqua"/>
              </w:rPr>
              <w:t xml:space="preserve"> (3.6</w:t>
            </w:r>
            <w:r w:rsidRPr="00F80F79">
              <w:rPr>
                <w:rFonts w:ascii="Book Antiqua" w:hAnsi="Book Antiqua"/>
              </w:rPr>
              <w:t>)</w:t>
            </w:r>
          </w:p>
        </w:tc>
        <w:tc>
          <w:tcPr>
            <w:tcW w:w="1500" w:type="dxa"/>
            <w:tcBorders>
              <w:bottom w:val="single" w:sz="4" w:space="0" w:color="auto"/>
            </w:tcBorders>
            <w:shd w:val="clear" w:color="auto" w:fill="auto"/>
          </w:tcPr>
          <w:p w14:paraId="3591F497" w14:textId="77777777" w:rsidR="007D5567" w:rsidRPr="00F80F79" w:rsidRDefault="007D5567" w:rsidP="00F80F79">
            <w:pPr>
              <w:spacing w:line="360" w:lineRule="auto"/>
              <w:jc w:val="both"/>
              <w:rPr>
                <w:rFonts w:ascii="Book Antiqua" w:hAnsi="Book Antiqua"/>
              </w:rPr>
            </w:pPr>
            <w:r w:rsidRPr="00F80F79">
              <w:rPr>
                <w:rFonts w:ascii="Book Antiqua" w:hAnsi="Book Antiqua"/>
              </w:rPr>
              <w:t>1</w:t>
            </w:r>
            <w:r w:rsidR="006714F9">
              <w:rPr>
                <w:rFonts w:ascii="Book Antiqua" w:hAnsi="Book Antiqua"/>
              </w:rPr>
              <w:t xml:space="preserve"> (3.8</w:t>
            </w:r>
            <w:r w:rsidRPr="00F80F79">
              <w:rPr>
                <w:rFonts w:ascii="Book Antiqua" w:hAnsi="Book Antiqua"/>
              </w:rPr>
              <w:t>)</w:t>
            </w:r>
          </w:p>
        </w:tc>
        <w:tc>
          <w:tcPr>
            <w:tcW w:w="1500" w:type="dxa"/>
            <w:tcBorders>
              <w:bottom w:val="single" w:sz="4" w:space="0" w:color="auto"/>
            </w:tcBorders>
            <w:shd w:val="clear" w:color="auto" w:fill="auto"/>
          </w:tcPr>
          <w:p w14:paraId="3B610837" w14:textId="77777777" w:rsidR="007D5567" w:rsidRPr="00F80F79" w:rsidRDefault="007D5567" w:rsidP="00F80F79">
            <w:pPr>
              <w:spacing w:line="360" w:lineRule="auto"/>
              <w:jc w:val="both"/>
              <w:rPr>
                <w:rFonts w:ascii="Book Antiqua" w:hAnsi="Book Antiqua"/>
              </w:rPr>
            </w:pPr>
            <w:r>
              <w:rPr>
                <w:rFonts w:ascii="Book Antiqua" w:hAnsi="Book Antiqua"/>
              </w:rPr>
              <w:t>-</w:t>
            </w:r>
          </w:p>
        </w:tc>
        <w:tc>
          <w:tcPr>
            <w:tcW w:w="902" w:type="dxa"/>
            <w:tcBorders>
              <w:bottom w:val="single" w:sz="4" w:space="0" w:color="auto"/>
            </w:tcBorders>
            <w:shd w:val="clear" w:color="auto" w:fill="auto"/>
          </w:tcPr>
          <w:p w14:paraId="14850B23" w14:textId="77777777" w:rsidR="007D5567" w:rsidRPr="00F80F79" w:rsidRDefault="007D5567" w:rsidP="00F80F79">
            <w:pPr>
              <w:spacing w:line="360" w:lineRule="auto"/>
              <w:jc w:val="both"/>
              <w:rPr>
                <w:rFonts w:ascii="Book Antiqua" w:hAnsi="Book Antiqua"/>
              </w:rPr>
            </w:pPr>
          </w:p>
        </w:tc>
      </w:tr>
    </w:tbl>
    <w:p w14:paraId="2655E840" w14:textId="39E7D222" w:rsidR="00F80F79" w:rsidRPr="00F80F79" w:rsidRDefault="006714F9" w:rsidP="007D5567">
      <w:pPr>
        <w:widowControl w:val="0"/>
        <w:spacing w:line="360" w:lineRule="auto"/>
        <w:jc w:val="both"/>
        <w:rPr>
          <w:rFonts w:ascii="Book Antiqua" w:hAnsi="Book Antiqua"/>
          <w:b/>
          <w:lang w:eastAsia="zh-CN"/>
        </w:rPr>
      </w:pPr>
      <w:r w:rsidRPr="006714F9">
        <w:rPr>
          <w:rFonts w:ascii="Book Antiqua" w:hAnsi="Book Antiqua"/>
          <w:vertAlign w:val="superscript"/>
          <w:lang w:eastAsia="zh-CN"/>
        </w:rPr>
        <w:t>1</w:t>
      </w:r>
      <w:r w:rsidR="007D5567" w:rsidRPr="006714F9">
        <w:rPr>
          <w:rFonts w:ascii="Book Antiqua" w:hAnsi="Book Antiqua"/>
          <w:lang w:eastAsia="zh-CN"/>
        </w:rPr>
        <w:t xml:space="preserve">Cells represent the mean ± </w:t>
      </w:r>
      <w:r w:rsidR="007D5567" w:rsidRPr="006714F9">
        <w:rPr>
          <w:rFonts w:ascii="Book Antiqua" w:hAnsi="Book Antiqua" w:hint="eastAsia"/>
          <w:lang w:eastAsia="zh-CN"/>
        </w:rPr>
        <w:t>SD</w:t>
      </w:r>
      <w:r w:rsidR="007D5567" w:rsidRPr="006714F9">
        <w:rPr>
          <w:rFonts w:ascii="Book Antiqua" w:hAnsi="Book Antiqua"/>
          <w:lang w:eastAsia="zh-CN"/>
        </w:rPr>
        <w:t xml:space="preserve"> </w:t>
      </w:r>
      <w:r w:rsidR="007D5567" w:rsidRPr="006714F9">
        <w:rPr>
          <w:rFonts w:ascii="Book Antiqua" w:hAnsi="Book Antiqua" w:hint="eastAsia"/>
          <w:lang w:eastAsia="zh-CN"/>
        </w:rPr>
        <w:t>[</w:t>
      </w:r>
      <w:r w:rsidR="007D5567" w:rsidRPr="006714F9">
        <w:rPr>
          <w:rFonts w:ascii="Book Antiqua" w:hAnsi="Book Antiqua"/>
          <w:lang w:eastAsia="zh-CN"/>
        </w:rPr>
        <w:t xml:space="preserve">median </w:t>
      </w:r>
      <w:r w:rsidR="007D5567" w:rsidRPr="006714F9">
        <w:rPr>
          <w:rFonts w:ascii="Book Antiqua" w:hAnsi="Book Antiqua" w:hint="eastAsia"/>
          <w:lang w:eastAsia="zh-CN"/>
        </w:rPr>
        <w:t>(</w:t>
      </w:r>
      <w:r w:rsidR="007D5567" w:rsidRPr="006714F9">
        <w:rPr>
          <w:rFonts w:ascii="Book Antiqua" w:hAnsi="Book Antiqua"/>
          <w:lang w:eastAsia="zh-CN"/>
        </w:rPr>
        <w:t>minimum</w:t>
      </w:r>
      <w:r w:rsidR="007D5567" w:rsidRPr="006714F9">
        <w:rPr>
          <w:rFonts w:ascii="Book Antiqua" w:hAnsi="Book Antiqua" w:hint="eastAsia"/>
          <w:lang w:eastAsia="zh-CN"/>
        </w:rPr>
        <w:t>-</w:t>
      </w:r>
      <w:r w:rsidR="007D5567" w:rsidRPr="006714F9">
        <w:rPr>
          <w:rFonts w:ascii="Book Antiqua" w:hAnsi="Book Antiqua"/>
          <w:lang w:eastAsia="zh-CN"/>
        </w:rPr>
        <w:t>maximum</w:t>
      </w:r>
      <w:r w:rsidR="007D5567" w:rsidRPr="006714F9">
        <w:rPr>
          <w:rFonts w:ascii="Book Antiqua" w:hAnsi="Book Antiqua" w:hint="eastAsia"/>
          <w:lang w:eastAsia="zh-CN"/>
        </w:rPr>
        <w:t>)</w:t>
      </w:r>
      <w:r w:rsidR="007D5567" w:rsidRPr="006714F9">
        <w:rPr>
          <w:rFonts w:ascii="Book Antiqua" w:hAnsi="Book Antiqua"/>
          <w:lang w:eastAsia="zh-CN"/>
        </w:rPr>
        <w:t>] of the percentage change in score between the preoperative value and the postoperative value at 15</w:t>
      </w:r>
      <w:r w:rsidR="007D5567" w:rsidRPr="006714F9">
        <w:rPr>
          <w:rFonts w:ascii="Book Antiqua" w:hAnsi="Book Antiqua" w:hint="eastAsia"/>
          <w:lang w:eastAsia="zh-CN"/>
        </w:rPr>
        <w:t>-</w:t>
      </w:r>
      <w:r w:rsidR="007D5567" w:rsidRPr="006714F9">
        <w:rPr>
          <w:rFonts w:ascii="Book Antiqua" w:hAnsi="Book Antiqua"/>
          <w:lang w:eastAsia="zh-CN"/>
        </w:rPr>
        <w:t xml:space="preserve">18 </w:t>
      </w:r>
      <w:proofErr w:type="spellStart"/>
      <w:r w:rsidR="007D5567" w:rsidRPr="006714F9">
        <w:rPr>
          <w:rFonts w:ascii="Book Antiqua" w:hAnsi="Book Antiqua"/>
          <w:lang w:eastAsia="zh-CN"/>
        </w:rPr>
        <w:t>mo</w:t>
      </w:r>
      <w:proofErr w:type="spellEnd"/>
      <w:r w:rsidR="007D5567" w:rsidRPr="006714F9">
        <w:rPr>
          <w:rFonts w:ascii="Book Antiqua" w:hAnsi="Book Antiqua" w:hint="eastAsia"/>
          <w:lang w:eastAsia="zh-CN"/>
        </w:rPr>
        <w:t>-</w:t>
      </w:r>
      <w:r w:rsidR="007D5567" w:rsidRPr="006714F9">
        <w:rPr>
          <w:rFonts w:ascii="Book Antiqua" w:hAnsi="Book Antiqua"/>
          <w:lang w:eastAsia="zh-CN"/>
        </w:rPr>
        <w:t xml:space="preserve"> for each subject.</w:t>
      </w:r>
      <w:r w:rsidR="007D5567" w:rsidRPr="006714F9">
        <w:rPr>
          <w:rFonts w:ascii="Book Antiqua" w:hAnsi="Book Antiqua" w:hint="eastAsia"/>
          <w:lang w:eastAsia="zh-CN"/>
        </w:rPr>
        <w:t xml:space="preserve"> </w:t>
      </w:r>
      <w:r w:rsidR="007D5567" w:rsidRPr="006714F9">
        <w:rPr>
          <w:rFonts w:ascii="Book Antiqua" w:hAnsi="Book Antiqua"/>
          <w:vertAlign w:val="superscript"/>
          <w:lang w:eastAsia="zh-CN"/>
        </w:rPr>
        <w:t>2</w:t>
      </w:r>
      <w:r w:rsidR="007D5567" w:rsidRPr="006714F9">
        <w:rPr>
          <w:rFonts w:ascii="Book Antiqua" w:hAnsi="Book Antiqua" w:hint="eastAsia"/>
          <w:lang w:eastAsia="zh-CN"/>
        </w:rPr>
        <w:t>M</w:t>
      </w:r>
      <w:r w:rsidR="007D5567" w:rsidRPr="006714F9">
        <w:rPr>
          <w:rFonts w:ascii="Book Antiqua" w:hAnsi="Book Antiqua"/>
          <w:lang w:eastAsia="zh-CN"/>
        </w:rPr>
        <w:t xml:space="preserve">ean ± </w:t>
      </w:r>
      <w:r w:rsidR="007D5567" w:rsidRPr="006714F9">
        <w:rPr>
          <w:rFonts w:ascii="Book Antiqua" w:hAnsi="Book Antiqua" w:hint="eastAsia"/>
          <w:lang w:eastAsia="zh-CN"/>
        </w:rPr>
        <w:t>SD</w:t>
      </w:r>
      <w:r w:rsidR="007D5567" w:rsidRPr="006714F9">
        <w:rPr>
          <w:rFonts w:ascii="Book Antiqua" w:hAnsi="Book Antiqua"/>
          <w:lang w:eastAsia="zh-CN"/>
        </w:rPr>
        <w:t xml:space="preserve"> </w:t>
      </w:r>
      <w:r w:rsidRPr="006714F9">
        <w:rPr>
          <w:rFonts w:ascii="Book Antiqua" w:hAnsi="Book Antiqua" w:hint="eastAsia"/>
          <w:lang w:eastAsia="zh-CN"/>
        </w:rPr>
        <w:t>[</w:t>
      </w:r>
      <w:r w:rsidRPr="006714F9">
        <w:rPr>
          <w:rFonts w:ascii="Book Antiqua" w:hAnsi="Book Antiqua"/>
          <w:lang w:eastAsia="zh-CN"/>
        </w:rPr>
        <w:t xml:space="preserve">median </w:t>
      </w:r>
      <w:r w:rsidRPr="006714F9">
        <w:rPr>
          <w:rFonts w:ascii="Book Antiqua" w:hAnsi="Book Antiqua" w:hint="eastAsia"/>
          <w:lang w:eastAsia="zh-CN"/>
        </w:rPr>
        <w:t>(</w:t>
      </w:r>
      <w:r w:rsidRPr="006714F9">
        <w:rPr>
          <w:rFonts w:ascii="Book Antiqua" w:hAnsi="Book Antiqua"/>
          <w:lang w:eastAsia="zh-CN"/>
        </w:rPr>
        <w:t>minimum</w:t>
      </w:r>
      <w:r w:rsidRPr="006714F9">
        <w:rPr>
          <w:rFonts w:ascii="Book Antiqua" w:hAnsi="Book Antiqua" w:hint="eastAsia"/>
          <w:lang w:eastAsia="zh-CN"/>
        </w:rPr>
        <w:t>-</w:t>
      </w:r>
      <w:r w:rsidRPr="006714F9">
        <w:rPr>
          <w:rFonts w:ascii="Book Antiqua" w:hAnsi="Book Antiqua"/>
          <w:lang w:eastAsia="zh-CN"/>
        </w:rPr>
        <w:t>maximum</w:t>
      </w:r>
      <w:r w:rsidRPr="006714F9">
        <w:rPr>
          <w:rFonts w:ascii="Book Antiqua" w:hAnsi="Book Antiqua" w:hint="eastAsia"/>
          <w:lang w:eastAsia="zh-CN"/>
        </w:rPr>
        <w:t>)</w:t>
      </w:r>
      <w:r w:rsidRPr="006714F9">
        <w:rPr>
          <w:rFonts w:ascii="Book Antiqua" w:hAnsi="Book Antiqua"/>
          <w:lang w:eastAsia="zh-CN"/>
        </w:rPr>
        <w:t>]</w:t>
      </w:r>
      <w:r w:rsidR="007D5567" w:rsidRPr="006714F9">
        <w:rPr>
          <w:rFonts w:ascii="Book Antiqua" w:hAnsi="Book Antiqua" w:hint="eastAsia"/>
          <w:lang w:eastAsia="zh-CN"/>
        </w:rPr>
        <w:t xml:space="preserve">. </w:t>
      </w:r>
      <w:r w:rsidR="007D5567" w:rsidRPr="006714F9">
        <w:rPr>
          <w:rFonts w:ascii="Book Antiqua" w:hAnsi="Book Antiqua"/>
          <w:vertAlign w:val="superscript"/>
          <w:lang w:eastAsia="zh-CN"/>
        </w:rPr>
        <w:t>3</w:t>
      </w:r>
      <w:r w:rsidR="007D5567" w:rsidRPr="006714F9">
        <w:rPr>
          <w:rFonts w:ascii="Book Antiqua" w:hAnsi="Book Antiqua" w:hint="eastAsia"/>
          <w:lang w:eastAsia="zh-CN"/>
        </w:rPr>
        <w:t>F</w:t>
      </w:r>
      <w:r w:rsidR="007D5567" w:rsidRPr="006714F9">
        <w:rPr>
          <w:rFonts w:ascii="Book Antiqua" w:hAnsi="Book Antiqua"/>
          <w:lang w:eastAsia="zh-CN"/>
        </w:rPr>
        <w:t>requency (percent)</w:t>
      </w:r>
      <w:r w:rsidR="007D5567" w:rsidRPr="006714F9">
        <w:rPr>
          <w:rFonts w:ascii="Book Antiqua" w:hAnsi="Book Antiqua" w:hint="eastAsia"/>
          <w:lang w:eastAsia="zh-CN"/>
        </w:rPr>
        <w:t>.</w:t>
      </w:r>
      <w:r w:rsidRPr="006714F9">
        <w:rPr>
          <w:rFonts w:ascii="Book Antiqua" w:hAnsi="Book Antiqua" w:hint="eastAsia"/>
          <w:lang w:eastAsia="zh-CN"/>
        </w:rPr>
        <w:t xml:space="preserve"> </w:t>
      </w:r>
      <w:r w:rsidRPr="00F00757">
        <w:rPr>
          <w:rFonts w:ascii="Book Antiqua" w:hAnsi="Book Antiqua"/>
          <w:lang w:eastAsia="zh-CN"/>
        </w:rPr>
        <w:t>APR</w:t>
      </w:r>
      <w:r>
        <w:rPr>
          <w:rFonts w:ascii="Book Antiqua" w:hAnsi="Book Antiqua" w:hint="eastAsia"/>
          <w:lang w:eastAsia="zh-CN"/>
        </w:rPr>
        <w:t>:</w:t>
      </w:r>
      <w:r w:rsidRPr="00F00757">
        <w:rPr>
          <w:rFonts w:ascii="Book Antiqua" w:hAnsi="Book Antiqua"/>
          <w:lang w:eastAsia="zh-CN"/>
        </w:rPr>
        <w:t xml:space="preserve"> </w:t>
      </w:r>
      <w:r>
        <w:rPr>
          <w:rFonts w:ascii="Book Antiqua" w:hAnsi="Book Antiqua" w:hint="eastAsia"/>
          <w:lang w:eastAsia="zh-CN"/>
        </w:rPr>
        <w:t>A</w:t>
      </w:r>
      <w:r w:rsidRPr="00F00757">
        <w:rPr>
          <w:rFonts w:ascii="Book Antiqua" w:hAnsi="Book Antiqua"/>
          <w:lang w:eastAsia="zh-CN"/>
        </w:rPr>
        <w:t>bdominoperineal resection; LAR</w:t>
      </w:r>
      <w:r>
        <w:rPr>
          <w:rFonts w:ascii="Book Antiqua" w:hAnsi="Book Antiqua" w:hint="eastAsia"/>
          <w:lang w:eastAsia="zh-CN"/>
        </w:rPr>
        <w:t>:</w:t>
      </w:r>
      <w:r w:rsidRPr="00F00757">
        <w:rPr>
          <w:rFonts w:ascii="Book Antiqua" w:hAnsi="Book Antiqua"/>
          <w:lang w:eastAsia="zh-CN"/>
        </w:rPr>
        <w:t xml:space="preserve"> </w:t>
      </w:r>
      <w:r w:rsidR="00934D5B">
        <w:rPr>
          <w:rFonts w:ascii="Book Antiqua" w:hAnsi="Book Antiqua" w:hint="eastAsia"/>
          <w:lang w:eastAsia="zh-CN"/>
        </w:rPr>
        <w:t>L</w:t>
      </w:r>
      <w:r w:rsidRPr="00F00757">
        <w:rPr>
          <w:rFonts w:ascii="Book Antiqua" w:hAnsi="Book Antiqua"/>
          <w:lang w:eastAsia="zh-CN"/>
        </w:rPr>
        <w:t>ow anterior resection; AR</w:t>
      </w:r>
      <w:r>
        <w:rPr>
          <w:rFonts w:ascii="Book Antiqua" w:hAnsi="Book Antiqua" w:hint="eastAsia"/>
          <w:lang w:eastAsia="zh-CN"/>
        </w:rPr>
        <w:t>:</w:t>
      </w:r>
      <w:r w:rsidRPr="00F00757">
        <w:rPr>
          <w:rFonts w:ascii="Book Antiqua" w:hAnsi="Book Antiqua"/>
          <w:lang w:eastAsia="zh-CN"/>
        </w:rPr>
        <w:t xml:space="preserve"> </w:t>
      </w:r>
      <w:r>
        <w:rPr>
          <w:rFonts w:ascii="Book Antiqua" w:hAnsi="Book Antiqua" w:hint="eastAsia"/>
          <w:lang w:eastAsia="zh-CN"/>
        </w:rPr>
        <w:t>A</w:t>
      </w:r>
      <w:r w:rsidRPr="00F00757">
        <w:rPr>
          <w:rFonts w:ascii="Book Antiqua" w:hAnsi="Book Antiqua"/>
          <w:lang w:eastAsia="zh-CN"/>
        </w:rPr>
        <w:t>nterior resection</w:t>
      </w:r>
      <w:r>
        <w:rPr>
          <w:rFonts w:ascii="Book Antiqua" w:hAnsi="Book Antiqua" w:hint="eastAsia"/>
          <w:lang w:eastAsia="zh-CN"/>
        </w:rPr>
        <w:t>.</w:t>
      </w:r>
    </w:p>
    <w:sectPr w:rsidR="00F80F79" w:rsidRPr="00F80F79" w:rsidSect="002A314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7146" w14:textId="77777777" w:rsidR="003C6C56" w:rsidRDefault="003C6C56" w:rsidP="009373A0">
      <w:r>
        <w:separator/>
      </w:r>
    </w:p>
  </w:endnote>
  <w:endnote w:type="continuationSeparator" w:id="0">
    <w:p w14:paraId="1E73B6D9" w14:textId="77777777" w:rsidR="003C6C56" w:rsidRDefault="003C6C56" w:rsidP="0093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06271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776E3FD" w14:textId="77777777" w:rsidR="00986584" w:rsidRPr="009373A0" w:rsidRDefault="00986584" w:rsidP="009373A0">
            <w:pPr>
              <w:pStyle w:val="ad"/>
              <w:jc w:val="right"/>
              <w:rPr>
                <w:rFonts w:ascii="Book Antiqua" w:hAnsi="Book Antiqua"/>
                <w:sz w:val="24"/>
                <w:szCs w:val="24"/>
              </w:rPr>
            </w:pPr>
            <w:r w:rsidRPr="009373A0">
              <w:rPr>
                <w:rFonts w:ascii="Book Antiqua" w:hAnsi="Book Antiqua"/>
                <w:sz w:val="24"/>
                <w:szCs w:val="24"/>
                <w:lang w:val="zh-CN" w:eastAsia="zh-CN"/>
              </w:rPr>
              <w:t xml:space="preserve"> </w:t>
            </w:r>
            <w:r w:rsidRPr="009373A0">
              <w:rPr>
                <w:rFonts w:ascii="Book Antiqua" w:hAnsi="Book Antiqua"/>
                <w:bCs/>
                <w:sz w:val="24"/>
                <w:szCs w:val="24"/>
              </w:rPr>
              <w:fldChar w:fldCharType="begin"/>
            </w:r>
            <w:r w:rsidRPr="009373A0">
              <w:rPr>
                <w:rFonts w:ascii="Book Antiqua" w:hAnsi="Book Antiqua"/>
                <w:bCs/>
                <w:sz w:val="24"/>
                <w:szCs w:val="24"/>
              </w:rPr>
              <w:instrText>PAGE</w:instrText>
            </w:r>
            <w:r w:rsidRPr="009373A0">
              <w:rPr>
                <w:rFonts w:ascii="Book Antiqua" w:hAnsi="Book Antiqua"/>
                <w:bCs/>
                <w:sz w:val="24"/>
                <w:szCs w:val="24"/>
              </w:rPr>
              <w:fldChar w:fldCharType="separate"/>
            </w:r>
            <w:r w:rsidR="00053207">
              <w:rPr>
                <w:rFonts w:ascii="Book Antiqua" w:hAnsi="Book Antiqua"/>
                <w:bCs/>
                <w:noProof/>
                <w:sz w:val="24"/>
                <w:szCs w:val="24"/>
              </w:rPr>
              <w:t>22</w:t>
            </w:r>
            <w:r w:rsidRPr="009373A0">
              <w:rPr>
                <w:rFonts w:ascii="Book Antiqua" w:hAnsi="Book Antiqua"/>
                <w:bCs/>
                <w:sz w:val="24"/>
                <w:szCs w:val="24"/>
              </w:rPr>
              <w:fldChar w:fldCharType="end"/>
            </w:r>
            <w:r w:rsidRPr="009373A0">
              <w:rPr>
                <w:rFonts w:ascii="Book Antiqua" w:hAnsi="Book Antiqua"/>
                <w:sz w:val="24"/>
                <w:szCs w:val="24"/>
                <w:lang w:val="zh-CN" w:eastAsia="zh-CN"/>
              </w:rPr>
              <w:t xml:space="preserve"> / </w:t>
            </w:r>
            <w:r w:rsidRPr="009373A0">
              <w:rPr>
                <w:rFonts w:ascii="Book Antiqua" w:hAnsi="Book Antiqua"/>
                <w:bCs/>
                <w:sz w:val="24"/>
                <w:szCs w:val="24"/>
              </w:rPr>
              <w:fldChar w:fldCharType="begin"/>
            </w:r>
            <w:r w:rsidRPr="009373A0">
              <w:rPr>
                <w:rFonts w:ascii="Book Antiqua" w:hAnsi="Book Antiqua"/>
                <w:bCs/>
                <w:sz w:val="24"/>
                <w:szCs w:val="24"/>
              </w:rPr>
              <w:instrText>NUMPAGES</w:instrText>
            </w:r>
            <w:r w:rsidRPr="009373A0">
              <w:rPr>
                <w:rFonts w:ascii="Book Antiqua" w:hAnsi="Book Antiqua"/>
                <w:bCs/>
                <w:sz w:val="24"/>
                <w:szCs w:val="24"/>
              </w:rPr>
              <w:fldChar w:fldCharType="separate"/>
            </w:r>
            <w:r w:rsidR="00053207">
              <w:rPr>
                <w:rFonts w:ascii="Book Antiqua" w:hAnsi="Book Antiqua"/>
                <w:bCs/>
                <w:noProof/>
                <w:sz w:val="24"/>
                <w:szCs w:val="24"/>
              </w:rPr>
              <w:t>34</w:t>
            </w:r>
            <w:r w:rsidRPr="009373A0">
              <w:rPr>
                <w:rFonts w:ascii="Book Antiqua" w:hAnsi="Book Antiqua"/>
                <w:bCs/>
                <w:sz w:val="24"/>
                <w:szCs w:val="24"/>
              </w:rPr>
              <w:fldChar w:fldCharType="end"/>
            </w:r>
          </w:p>
        </w:sdtContent>
      </w:sdt>
    </w:sdtContent>
  </w:sdt>
  <w:p w14:paraId="5715531A" w14:textId="77777777" w:rsidR="00986584" w:rsidRPr="009373A0" w:rsidRDefault="00986584" w:rsidP="009373A0">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4900" w14:textId="77777777" w:rsidR="003C6C56" w:rsidRDefault="003C6C56" w:rsidP="009373A0">
      <w:r>
        <w:separator/>
      </w:r>
    </w:p>
  </w:footnote>
  <w:footnote w:type="continuationSeparator" w:id="0">
    <w:p w14:paraId="52488B1F" w14:textId="77777777" w:rsidR="003C6C56" w:rsidRDefault="003C6C56" w:rsidP="00937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08A7"/>
    <w:rsid w:val="00053207"/>
    <w:rsid w:val="00083271"/>
    <w:rsid w:val="000854AA"/>
    <w:rsid w:val="000E191B"/>
    <w:rsid w:val="00191991"/>
    <w:rsid w:val="001C7ACF"/>
    <w:rsid w:val="00233EBA"/>
    <w:rsid w:val="002A162D"/>
    <w:rsid w:val="002A16B9"/>
    <w:rsid w:val="002A314E"/>
    <w:rsid w:val="00354A35"/>
    <w:rsid w:val="00396E66"/>
    <w:rsid w:val="003C6C56"/>
    <w:rsid w:val="0041720C"/>
    <w:rsid w:val="004356C8"/>
    <w:rsid w:val="004650D9"/>
    <w:rsid w:val="00627664"/>
    <w:rsid w:val="006714F9"/>
    <w:rsid w:val="00715BFC"/>
    <w:rsid w:val="0073659A"/>
    <w:rsid w:val="007D5567"/>
    <w:rsid w:val="007D65F3"/>
    <w:rsid w:val="00860DF4"/>
    <w:rsid w:val="00934D5B"/>
    <w:rsid w:val="009373A0"/>
    <w:rsid w:val="00986584"/>
    <w:rsid w:val="009C58AA"/>
    <w:rsid w:val="009E4613"/>
    <w:rsid w:val="00A77B3E"/>
    <w:rsid w:val="00AB43D4"/>
    <w:rsid w:val="00CA2A55"/>
    <w:rsid w:val="00D3523C"/>
    <w:rsid w:val="00DB250D"/>
    <w:rsid w:val="00DF0FA9"/>
    <w:rsid w:val="00E345BA"/>
    <w:rsid w:val="00ED7697"/>
    <w:rsid w:val="00F00757"/>
    <w:rsid w:val="00F80A9E"/>
    <w:rsid w:val="00F80F79"/>
    <w:rsid w:val="00FA3081"/>
    <w:rsid w:val="00FB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DF072"/>
  <w15:docId w15:val="{502235D2-24E7-4C53-AA5A-4CA5E311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uiPriority w:val="9"/>
    <w:unhideWhenUsed/>
    <w:qFormat/>
    <w:rsid w:val="00083271"/>
    <w:pPr>
      <w:keepNext/>
      <w:keepLines/>
      <w:spacing w:before="200" w:line="276" w:lineRule="auto"/>
      <w:outlineLvl w:val="1"/>
    </w:pPr>
    <w:rPr>
      <w:rFonts w:ascii="Cambria" w:eastAsia="Times New Roman" w:hAnsi="Cambria"/>
      <w:b/>
      <w:bCs/>
      <w:color w:val="4F81BD"/>
      <w:sz w:val="26"/>
      <w:szCs w:val="26"/>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96E66"/>
    <w:rPr>
      <w:sz w:val="21"/>
      <w:szCs w:val="21"/>
    </w:rPr>
  </w:style>
  <w:style w:type="paragraph" w:styleId="a4">
    <w:name w:val="annotation text"/>
    <w:basedOn w:val="a"/>
    <w:link w:val="a5"/>
    <w:rsid w:val="00396E66"/>
  </w:style>
  <w:style w:type="character" w:customStyle="1" w:styleId="a5">
    <w:name w:val="批注文字 字符"/>
    <w:basedOn w:val="a0"/>
    <w:link w:val="a4"/>
    <w:rsid w:val="00396E66"/>
    <w:rPr>
      <w:sz w:val="24"/>
      <w:szCs w:val="24"/>
    </w:rPr>
  </w:style>
  <w:style w:type="paragraph" w:styleId="a6">
    <w:name w:val="annotation subject"/>
    <w:basedOn w:val="a4"/>
    <w:next w:val="a4"/>
    <w:link w:val="a7"/>
    <w:rsid w:val="00396E66"/>
    <w:rPr>
      <w:b/>
      <w:bCs/>
    </w:rPr>
  </w:style>
  <w:style w:type="character" w:customStyle="1" w:styleId="a7">
    <w:name w:val="批注主题 字符"/>
    <w:basedOn w:val="a5"/>
    <w:link w:val="a6"/>
    <w:rsid w:val="00396E66"/>
    <w:rPr>
      <w:b/>
      <w:bCs/>
      <w:sz w:val="24"/>
      <w:szCs w:val="24"/>
    </w:rPr>
  </w:style>
  <w:style w:type="paragraph" w:styleId="a8">
    <w:name w:val="Balloon Text"/>
    <w:basedOn w:val="a"/>
    <w:link w:val="a9"/>
    <w:rsid w:val="00396E66"/>
    <w:rPr>
      <w:sz w:val="18"/>
      <w:szCs w:val="18"/>
    </w:rPr>
  </w:style>
  <w:style w:type="character" w:customStyle="1" w:styleId="a9">
    <w:name w:val="批注框文本 字符"/>
    <w:basedOn w:val="a0"/>
    <w:link w:val="a8"/>
    <w:rsid w:val="00396E66"/>
    <w:rPr>
      <w:sz w:val="18"/>
      <w:szCs w:val="18"/>
    </w:rPr>
  </w:style>
  <w:style w:type="character" w:customStyle="1" w:styleId="20">
    <w:name w:val="标题 2 字符"/>
    <w:basedOn w:val="a0"/>
    <w:link w:val="2"/>
    <w:uiPriority w:val="9"/>
    <w:rsid w:val="00083271"/>
    <w:rPr>
      <w:rFonts w:ascii="Cambria" w:eastAsia="Times New Roman" w:hAnsi="Cambria"/>
      <w:b/>
      <w:bCs/>
      <w:color w:val="4F81BD"/>
      <w:sz w:val="26"/>
      <w:szCs w:val="26"/>
      <w:lang w:eastAsia="tr-TR"/>
    </w:rPr>
  </w:style>
  <w:style w:type="table" w:styleId="aa">
    <w:name w:val="Table Grid"/>
    <w:basedOn w:val="a1"/>
    <w:uiPriority w:val="39"/>
    <w:rsid w:val="002A314E"/>
    <w:rPr>
      <w:rFonts w:asciiTheme="minorHAnsi" w:hAnsiTheme="minorHAnsi" w:cstheme="minorBid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9373A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9373A0"/>
    <w:rPr>
      <w:sz w:val="18"/>
      <w:szCs w:val="18"/>
    </w:rPr>
  </w:style>
  <w:style w:type="paragraph" w:styleId="ad">
    <w:name w:val="footer"/>
    <w:basedOn w:val="a"/>
    <w:link w:val="ae"/>
    <w:uiPriority w:val="99"/>
    <w:rsid w:val="009373A0"/>
    <w:pPr>
      <w:tabs>
        <w:tab w:val="center" w:pos="4153"/>
        <w:tab w:val="right" w:pos="8306"/>
      </w:tabs>
      <w:snapToGrid w:val="0"/>
    </w:pPr>
    <w:rPr>
      <w:sz w:val="18"/>
      <w:szCs w:val="18"/>
    </w:rPr>
  </w:style>
  <w:style w:type="character" w:customStyle="1" w:styleId="ae">
    <w:name w:val="页脚 字符"/>
    <w:basedOn w:val="a0"/>
    <w:link w:val="ad"/>
    <w:uiPriority w:val="99"/>
    <w:rsid w:val="009373A0"/>
    <w:rPr>
      <w:sz w:val="18"/>
      <w:szCs w:val="18"/>
    </w:rPr>
  </w:style>
  <w:style w:type="character" w:styleId="af">
    <w:name w:val="Hyperlink"/>
    <w:basedOn w:val="a0"/>
    <w:uiPriority w:val="99"/>
    <w:unhideWhenUsed/>
    <w:rsid w:val="00715B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34</Pages>
  <Words>7149</Words>
  <Characters>40754</Characters>
  <Application>Microsoft Office Word</Application>
  <DocSecurity>0</DocSecurity>
  <Lines>339</Lines>
  <Paragraphs>95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6</cp:revision>
  <dcterms:created xsi:type="dcterms:W3CDTF">2021-07-21T20:10:00Z</dcterms:created>
  <dcterms:modified xsi:type="dcterms:W3CDTF">2021-07-29T08:51:00Z</dcterms:modified>
</cp:coreProperties>
</file>