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3461"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Name of Journal: </w:t>
      </w:r>
      <w:r w:rsidRPr="001141FE">
        <w:rPr>
          <w:rFonts w:ascii="Book Antiqua" w:eastAsia="Book Antiqua" w:hAnsi="Book Antiqua" w:cs="Book Antiqua"/>
          <w:i/>
          <w:color w:val="000000"/>
          <w:lang w:val="en-GB"/>
        </w:rPr>
        <w:t>World Journal of Gastrointestinal Surgery</w:t>
      </w:r>
    </w:p>
    <w:p w14:paraId="615E59F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Manuscript NO: </w:t>
      </w:r>
      <w:r w:rsidRPr="001141FE">
        <w:rPr>
          <w:rFonts w:ascii="Book Antiqua" w:eastAsia="Book Antiqua" w:hAnsi="Book Antiqua" w:cs="Book Antiqua"/>
          <w:color w:val="000000"/>
          <w:lang w:val="en-GB"/>
        </w:rPr>
        <w:t>63590</w:t>
      </w:r>
    </w:p>
    <w:p w14:paraId="7BADFB58"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Manuscript Type: </w:t>
      </w:r>
      <w:r w:rsidRPr="001141FE">
        <w:rPr>
          <w:rFonts w:ascii="Book Antiqua" w:eastAsia="Book Antiqua" w:hAnsi="Book Antiqua" w:cs="Book Antiqua"/>
          <w:color w:val="000000"/>
          <w:lang w:val="en-GB"/>
        </w:rPr>
        <w:t>ORIGINAL ARTICLE</w:t>
      </w:r>
    </w:p>
    <w:p w14:paraId="5C905C06" w14:textId="77777777" w:rsidR="00A77B3E" w:rsidRPr="001141FE" w:rsidRDefault="00A77B3E" w:rsidP="00F66806">
      <w:pPr>
        <w:spacing w:line="360" w:lineRule="auto"/>
        <w:jc w:val="both"/>
        <w:rPr>
          <w:rFonts w:ascii="Book Antiqua" w:hAnsi="Book Antiqua"/>
          <w:lang w:val="en-GB"/>
        </w:rPr>
      </w:pPr>
    </w:p>
    <w:p w14:paraId="2927322A" w14:textId="77777777" w:rsidR="00106BA7" w:rsidRPr="001141FE" w:rsidRDefault="00106BA7" w:rsidP="00F66806">
      <w:pPr>
        <w:spacing w:line="360" w:lineRule="auto"/>
        <w:jc w:val="both"/>
        <w:rPr>
          <w:rFonts w:ascii="Book Antiqua" w:hAnsi="Book Antiqua" w:cs="Book Antiqua"/>
          <w:b/>
          <w:i/>
          <w:color w:val="000000"/>
          <w:lang w:val="en-GB" w:eastAsia="zh-CN"/>
        </w:rPr>
      </w:pPr>
      <w:bookmarkStart w:id="0" w:name="OLE_LINK312"/>
      <w:bookmarkStart w:id="1" w:name="OLE_LINK313"/>
      <w:r w:rsidRPr="001141FE">
        <w:rPr>
          <w:rFonts w:ascii="Book Antiqua" w:eastAsia="Book Antiqua" w:hAnsi="Book Antiqua" w:cs="Book Antiqua"/>
          <w:b/>
          <w:i/>
          <w:color w:val="000000"/>
          <w:lang w:val="en-GB"/>
        </w:rPr>
        <w:t>Observational Study</w:t>
      </w:r>
    </w:p>
    <w:p w14:paraId="5FBC42E2" w14:textId="2D13BAC4" w:rsidR="00A77B3E" w:rsidRPr="001141FE" w:rsidRDefault="00B15B95" w:rsidP="00F66806">
      <w:pPr>
        <w:spacing w:line="360" w:lineRule="auto"/>
        <w:jc w:val="both"/>
        <w:rPr>
          <w:rFonts w:ascii="Book Antiqua" w:hAnsi="Book Antiqua"/>
          <w:lang w:val="en-GB"/>
        </w:rPr>
      </w:pPr>
      <w:bookmarkStart w:id="2" w:name="OLE_LINK306"/>
      <w:bookmarkStart w:id="3" w:name="OLE_LINK307"/>
      <w:bookmarkEnd w:id="0"/>
      <w:bookmarkEnd w:id="1"/>
      <w:r w:rsidRPr="001141FE">
        <w:rPr>
          <w:rFonts w:ascii="Book Antiqua" w:eastAsia="Book Antiqua" w:hAnsi="Book Antiqua" w:cs="Book Antiqua"/>
          <w:b/>
          <w:bCs/>
          <w:color w:val="000000"/>
          <w:lang w:val="en-GB"/>
        </w:rPr>
        <w:t xml:space="preserve">Novel suturing technique, based on physical principles, achieves a breaking point double that obtained by conventional techniques </w:t>
      </w:r>
    </w:p>
    <w:bookmarkEnd w:id="2"/>
    <w:bookmarkEnd w:id="3"/>
    <w:p w14:paraId="545EB8D5" w14:textId="77777777" w:rsidR="00A77B3E" w:rsidRPr="001141FE" w:rsidRDefault="00A77B3E" w:rsidP="00F66806">
      <w:pPr>
        <w:spacing w:line="360" w:lineRule="auto"/>
        <w:jc w:val="both"/>
        <w:rPr>
          <w:rFonts w:ascii="Book Antiqua" w:hAnsi="Book Antiqua"/>
          <w:lang w:val="en-GB"/>
        </w:rPr>
      </w:pPr>
    </w:p>
    <w:p w14:paraId="50E5B053" w14:textId="5B2C9642" w:rsidR="00A77B3E" w:rsidRPr="001141FE" w:rsidRDefault="00365657"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Pérez Lara </w:t>
      </w:r>
      <w:r w:rsidRPr="001141FE">
        <w:rPr>
          <w:rFonts w:ascii="Book Antiqua" w:hAnsi="Book Antiqua" w:cs="Book Antiqua"/>
          <w:color w:val="000000"/>
          <w:lang w:val="en-GB" w:eastAsia="zh-CN"/>
        </w:rPr>
        <w:t xml:space="preserve">FJ </w:t>
      </w:r>
      <w:r w:rsidRPr="001141FE">
        <w:rPr>
          <w:rFonts w:ascii="Book Antiqua" w:hAnsi="Book Antiqua" w:cs="Book Antiqua"/>
          <w:i/>
          <w:color w:val="000000"/>
          <w:lang w:val="en-GB" w:eastAsia="zh-CN"/>
        </w:rPr>
        <w:t>et al</w:t>
      </w:r>
      <w:r w:rsidRPr="001141FE">
        <w:rPr>
          <w:rFonts w:ascii="Book Antiqua" w:hAnsi="Book Antiqua" w:cs="Book Antiqua"/>
          <w:color w:val="000000"/>
          <w:lang w:val="en-GB" w:eastAsia="zh-CN"/>
        </w:rPr>
        <w:t xml:space="preserve">. </w:t>
      </w:r>
      <w:r w:rsidR="00B15B95" w:rsidRPr="001141FE">
        <w:rPr>
          <w:rFonts w:ascii="Book Antiqua" w:eastAsia="Book Antiqua" w:hAnsi="Book Antiqua" w:cs="Book Antiqua"/>
          <w:color w:val="000000"/>
          <w:lang w:val="en-GB"/>
        </w:rPr>
        <w:t>“Double-diabolo” suturing technique</w:t>
      </w:r>
    </w:p>
    <w:p w14:paraId="16AA3E0A" w14:textId="77777777" w:rsidR="00A77B3E" w:rsidRPr="001141FE" w:rsidRDefault="00A77B3E" w:rsidP="00F66806">
      <w:pPr>
        <w:spacing w:line="360" w:lineRule="auto"/>
        <w:jc w:val="both"/>
        <w:rPr>
          <w:rFonts w:ascii="Book Antiqua" w:hAnsi="Book Antiqua"/>
          <w:lang w:val="en-GB"/>
        </w:rPr>
      </w:pPr>
    </w:p>
    <w:p w14:paraId="1C1ACFF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Francisco Javier Pérez Lara, Rogelio Zubizarreta Jimenez, Francisco Javier Moya Donoso, Jose Manuel Hernández Gonzalez, Tatiana Prieto-Puga Arjona, Ricardo Marín Moya, Maria Pitarch Martinez</w:t>
      </w:r>
    </w:p>
    <w:p w14:paraId="4BA8F166" w14:textId="77777777" w:rsidR="00A77B3E" w:rsidRPr="001141FE" w:rsidRDefault="00A77B3E" w:rsidP="00F66806">
      <w:pPr>
        <w:spacing w:line="360" w:lineRule="auto"/>
        <w:jc w:val="both"/>
        <w:rPr>
          <w:rFonts w:ascii="Book Antiqua" w:hAnsi="Book Antiqua"/>
          <w:lang w:val="en-GB"/>
        </w:rPr>
      </w:pPr>
    </w:p>
    <w:p w14:paraId="2B41B883" w14:textId="4A23A316"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Francisco Javier Pérez Lara, Francisco Javier Moya Donoso, Jose Manuel Hernández Gonzalez, Tatiana Prieto-Puga Arjona, Ricardo Marín Moya, Maria Pitarch Martinez, </w:t>
      </w:r>
      <w:r w:rsidRPr="001141FE">
        <w:rPr>
          <w:rFonts w:ascii="Book Antiqua" w:eastAsia="Book Antiqua" w:hAnsi="Book Antiqua" w:cs="Book Antiqua"/>
          <w:color w:val="000000"/>
          <w:lang w:val="en-GB"/>
        </w:rPr>
        <w:t xml:space="preserve">Department of Surgery, Hopital de Antequera, </w:t>
      </w:r>
      <w:bookmarkStart w:id="4" w:name="OLE_LINK308"/>
      <w:bookmarkStart w:id="5" w:name="OLE_LINK309"/>
      <w:r w:rsidRPr="001141FE">
        <w:rPr>
          <w:rFonts w:ascii="Book Antiqua" w:eastAsia="Book Antiqua" w:hAnsi="Book Antiqua" w:cs="Book Antiqua"/>
          <w:color w:val="000000"/>
          <w:lang w:val="en-GB"/>
        </w:rPr>
        <w:t>Malaga</w:t>
      </w:r>
      <w:bookmarkEnd w:id="4"/>
      <w:bookmarkEnd w:id="5"/>
      <w:r w:rsidR="000F3491" w:rsidRPr="001141FE">
        <w:rPr>
          <w:rFonts w:ascii="Book Antiqua" w:hAnsi="Book Antiqua" w:cs="Book Antiqua"/>
          <w:color w:val="000000"/>
          <w:lang w:val="en-GB" w:eastAsia="zh-CN"/>
        </w:rPr>
        <w:t xml:space="preserve"> </w:t>
      </w:r>
      <w:r w:rsidR="000F3491" w:rsidRPr="001141FE">
        <w:rPr>
          <w:rFonts w:ascii="Book Antiqua" w:eastAsia="Book Antiqua" w:hAnsi="Book Antiqua" w:cs="Book Antiqua"/>
          <w:color w:val="000000"/>
          <w:lang w:val="en-GB"/>
        </w:rPr>
        <w:t>29200</w:t>
      </w:r>
      <w:r w:rsidRPr="001141FE">
        <w:rPr>
          <w:rFonts w:ascii="Book Antiqua" w:eastAsia="Book Antiqua" w:hAnsi="Book Antiqua" w:cs="Book Antiqua"/>
          <w:color w:val="000000"/>
          <w:lang w:val="en-GB"/>
        </w:rPr>
        <w:t>, Spain</w:t>
      </w:r>
    </w:p>
    <w:p w14:paraId="135046FE" w14:textId="77777777" w:rsidR="00A77B3E" w:rsidRPr="001141FE" w:rsidRDefault="00A77B3E" w:rsidP="00F66806">
      <w:pPr>
        <w:spacing w:line="360" w:lineRule="auto"/>
        <w:jc w:val="both"/>
        <w:rPr>
          <w:rFonts w:ascii="Book Antiqua" w:hAnsi="Book Antiqua"/>
          <w:lang w:val="en-GB"/>
        </w:rPr>
      </w:pPr>
    </w:p>
    <w:p w14:paraId="09C04A1B" w14:textId="7822A6AD"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Rogelio Zubizarreta Jimenez, </w:t>
      </w:r>
      <w:r w:rsidR="00365657" w:rsidRPr="001141FE">
        <w:rPr>
          <w:rFonts w:ascii="Book Antiqua" w:eastAsia="Book Antiqua" w:hAnsi="Book Antiqua" w:cs="Book Antiqua"/>
          <w:color w:val="000000"/>
          <w:lang w:val="en-GB"/>
        </w:rPr>
        <w:t>DOXA</w:t>
      </w:r>
      <w:r w:rsidRPr="001141FE">
        <w:rPr>
          <w:rFonts w:ascii="Book Antiqua" w:eastAsia="Book Antiqua" w:hAnsi="Book Antiqua" w:cs="Book Antiqua"/>
          <w:color w:val="000000"/>
          <w:lang w:val="en-GB"/>
        </w:rPr>
        <w:t xml:space="preserve">, </w:t>
      </w:r>
      <w:r w:rsidR="00902EF8" w:rsidRPr="001141FE">
        <w:rPr>
          <w:rFonts w:ascii="Book Antiqua" w:eastAsia="Book Antiqua" w:hAnsi="Book Antiqua" w:cs="Book Antiqua"/>
          <w:color w:val="000000"/>
          <w:lang w:val="en-GB"/>
        </w:rPr>
        <w:t>Malaga</w:t>
      </w:r>
      <w:r w:rsidR="00365657" w:rsidRPr="001141FE">
        <w:rPr>
          <w:rFonts w:ascii="Book Antiqua" w:hAnsi="Book Antiqua" w:cs="Book Antiqua"/>
          <w:color w:val="000000"/>
          <w:lang w:val="en-GB" w:eastAsia="zh-CN"/>
        </w:rPr>
        <w:t xml:space="preserve"> </w:t>
      </w:r>
      <w:r w:rsidR="00365657" w:rsidRPr="001141FE">
        <w:rPr>
          <w:rFonts w:ascii="Book Antiqua" w:eastAsia="Book Antiqua" w:hAnsi="Book Antiqua" w:cs="Book Antiqua"/>
          <w:color w:val="000000"/>
          <w:lang w:val="en-GB"/>
        </w:rPr>
        <w:t>29730</w:t>
      </w:r>
      <w:r w:rsidRPr="001141FE">
        <w:rPr>
          <w:rFonts w:ascii="Book Antiqua" w:eastAsia="Book Antiqua" w:hAnsi="Book Antiqua" w:cs="Book Antiqua"/>
          <w:color w:val="000000"/>
          <w:lang w:val="en-GB"/>
        </w:rPr>
        <w:t>, Spain</w:t>
      </w:r>
    </w:p>
    <w:p w14:paraId="30E79A64" w14:textId="77777777" w:rsidR="00A77B3E" w:rsidRPr="001141FE" w:rsidRDefault="00A77B3E" w:rsidP="00F66806">
      <w:pPr>
        <w:spacing w:line="360" w:lineRule="auto"/>
        <w:jc w:val="both"/>
        <w:rPr>
          <w:rFonts w:ascii="Book Antiqua" w:hAnsi="Book Antiqua"/>
          <w:lang w:val="en-GB"/>
        </w:rPr>
      </w:pPr>
    </w:p>
    <w:p w14:paraId="401ACB17" w14:textId="7CA6F2D5"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Author contributions: </w:t>
      </w:r>
      <w:r w:rsidRPr="001141FE">
        <w:rPr>
          <w:rFonts w:ascii="Book Antiqua" w:eastAsia="Book Antiqua" w:hAnsi="Book Antiqua" w:cs="Book Antiqua"/>
          <w:color w:val="000000"/>
          <w:lang w:val="en-GB"/>
        </w:rPr>
        <w:t xml:space="preserve">Pérez Lara FJ made a substantial contribution to the concept and design, drafted the article or revised it critically for important intellectual content, </w:t>
      </w:r>
      <w:r w:rsidR="00730289" w:rsidRPr="001141FE">
        <w:rPr>
          <w:rFonts w:ascii="Book Antiqua" w:eastAsia="Book Antiqua" w:hAnsi="Book Antiqua" w:cs="Book Antiqua"/>
          <w:color w:val="000000"/>
          <w:lang w:val="en-GB"/>
        </w:rPr>
        <w:t xml:space="preserve">and </w:t>
      </w:r>
      <w:r w:rsidRPr="001141FE">
        <w:rPr>
          <w:rFonts w:ascii="Book Antiqua" w:eastAsia="Book Antiqua" w:hAnsi="Book Antiqua" w:cs="Book Antiqua"/>
          <w:color w:val="000000"/>
          <w:lang w:val="en-GB"/>
        </w:rPr>
        <w:t>approved the version to be published; Zubizarreta Jimenez R drafted the article or revised it critically for important intellectual content</w:t>
      </w:r>
      <w:r w:rsidR="00730289" w:rsidRPr="001141FE">
        <w:rPr>
          <w:rFonts w:ascii="Book Antiqua" w:eastAsia="Book Antiqua" w:hAnsi="Book Antiqua" w:cs="Book Antiqua"/>
          <w:color w:val="000000"/>
          <w:lang w:val="en-GB"/>
        </w:rPr>
        <w:t xml:space="preserve"> and </w:t>
      </w:r>
      <w:r w:rsidRPr="001141FE">
        <w:rPr>
          <w:rFonts w:ascii="Book Antiqua" w:eastAsia="Book Antiqua" w:hAnsi="Book Antiqua" w:cs="Book Antiqua"/>
          <w:color w:val="000000"/>
          <w:lang w:val="en-GB"/>
        </w:rPr>
        <w:t>approved the version to be published; Moya Donoso F approved the version to be published; Hernández González JM approved the version to be published; Prieto-Puga T approved the version to be published; Marín Moya R approved the version to be published; Pitarch Martínez M approved the version to be published.</w:t>
      </w:r>
    </w:p>
    <w:p w14:paraId="5EEE063F" w14:textId="77777777" w:rsidR="00A77B3E" w:rsidRPr="001141FE" w:rsidRDefault="00A77B3E" w:rsidP="00F66806">
      <w:pPr>
        <w:spacing w:line="360" w:lineRule="auto"/>
        <w:jc w:val="both"/>
        <w:rPr>
          <w:rFonts w:ascii="Book Antiqua" w:hAnsi="Book Antiqua"/>
          <w:lang w:val="en-GB"/>
        </w:rPr>
      </w:pPr>
    </w:p>
    <w:p w14:paraId="6C72975E" w14:textId="2ED0B980"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lastRenderedPageBreak/>
        <w:t xml:space="preserve">Corresponding author: Francisco Javier Pérez Lara, PhD, Doctor, </w:t>
      </w:r>
      <w:r w:rsidRPr="001141FE">
        <w:rPr>
          <w:rFonts w:ascii="Book Antiqua" w:eastAsia="Book Antiqua" w:hAnsi="Book Antiqua" w:cs="Book Antiqua"/>
          <w:color w:val="000000"/>
          <w:lang w:val="en-GB"/>
        </w:rPr>
        <w:t>Department of Surgery, Hopital de Antequera, Avda. Poeta Muñoz Rojas sn, Antequera 29200, Malaga, Spain. javinewyork@hotmail.com</w:t>
      </w:r>
    </w:p>
    <w:p w14:paraId="0325F45A" w14:textId="77777777" w:rsidR="00A77B3E" w:rsidRPr="001141FE" w:rsidRDefault="00A77B3E" w:rsidP="00F66806">
      <w:pPr>
        <w:spacing w:line="360" w:lineRule="auto"/>
        <w:jc w:val="both"/>
        <w:rPr>
          <w:rFonts w:ascii="Book Antiqua" w:hAnsi="Book Antiqua"/>
          <w:lang w:val="en-GB"/>
        </w:rPr>
      </w:pPr>
    </w:p>
    <w:p w14:paraId="621BD644"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Received: </w:t>
      </w:r>
      <w:r w:rsidRPr="001141FE">
        <w:rPr>
          <w:rFonts w:ascii="Book Antiqua" w:eastAsia="Book Antiqua" w:hAnsi="Book Antiqua" w:cs="Book Antiqua"/>
          <w:color w:val="000000"/>
          <w:lang w:val="en-GB"/>
        </w:rPr>
        <w:t>January 29, 2021</w:t>
      </w:r>
    </w:p>
    <w:p w14:paraId="60F7EA09"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Revised: </w:t>
      </w:r>
      <w:r w:rsidRPr="001141FE">
        <w:rPr>
          <w:rFonts w:ascii="Book Antiqua" w:eastAsia="Book Antiqua" w:hAnsi="Book Antiqua" w:cs="Book Antiqua"/>
          <w:color w:val="000000"/>
          <w:lang w:val="en-GB"/>
        </w:rPr>
        <w:t>May 10, 2021</w:t>
      </w:r>
    </w:p>
    <w:p w14:paraId="21DA4B5D" w14:textId="144D4743"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Accepted: </w:t>
      </w:r>
      <w:bookmarkStart w:id="6" w:name="OLE_LINK15"/>
      <w:bookmarkStart w:id="7" w:name="OLE_LINK33"/>
      <w:bookmarkStart w:id="8" w:name="OLE_LINK48"/>
      <w:r w:rsidR="00A97921" w:rsidRPr="001141FE">
        <w:rPr>
          <w:rFonts w:ascii="Book Antiqua" w:eastAsia="SimSun" w:hAnsi="Book Antiqua"/>
          <w:color w:val="000000" w:themeColor="text1"/>
          <w:lang w:val="en-GB"/>
        </w:rPr>
        <w:t>August 4, 2021</w:t>
      </w:r>
      <w:bookmarkEnd w:id="6"/>
      <w:bookmarkEnd w:id="7"/>
      <w:bookmarkEnd w:id="8"/>
    </w:p>
    <w:p w14:paraId="4E89FE6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Published online: </w:t>
      </w:r>
    </w:p>
    <w:p w14:paraId="1EF2C563" w14:textId="77777777" w:rsidR="00A77B3E" w:rsidRPr="001141FE" w:rsidRDefault="00A77B3E" w:rsidP="00F66806">
      <w:pPr>
        <w:spacing w:line="360" w:lineRule="auto"/>
        <w:jc w:val="both"/>
        <w:rPr>
          <w:rFonts w:ascii="Book Antiqua" w:hAnsi="Book Antiqua"/>
          <w:lang w:val="en-GB"/>
        </w:rPr>
        <w:sectPr w:rsidR="00A77B3E" w:rsidRPr="001141FE">
          <w:footerReference w:type="default" r:id="rId7"/>
          <w:pgSz w:w="12240" w:h="15840"/>
          <w:pgMar w:top="1440" w:right="1440" w:bottom="1440" w:left="1440" w:header="720" w:footer="720" w:gutter="0"/>
          <w:cols w:space="720"/>
          <w:docGrid w:linePitch="360"/>
        </w:sectPr>
      </w:pPr>
    </w:p>
    <w:p w14:paraId="628B315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lastRenderedPageBreak/>
        <w:t>Abstract</w:t>
      </w:r>
    </w:p>
    <w:p w14:paraId="10F1CB2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BACKGROUND</w:t>
      </w:r>
    </w:p>
    <w:p w14:paraId="270B4F24" w14:textId="35B196C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Sutures have been used to repair wounds since ancient times. However, the basic suture technique has not </w:t>
      </w:r>
      <w:r w:rsidR="00730289" w:rsidRPr="001141FE">
        <w:rPr>
          <w:rFonts w:ascii="Book Antiqua" w:eastAsia="Book Antiqua" w:hAnsi="Book Antiqua" w:cs="Book Antiqua"/>
          <w:color w:val="000000"/>
          <w:shd w:val="clear" w:color="auto" w:fill="FFFFFF"/>
          <w:lang w:val="en-GB"/>
        </w:rPr>
        <w:t xml:space="preserve">significantly </w:t>
      </w:r>
      <w:r w:rsidRPr="001141FE">
        <w:rPr>
          <w:rFonts w:ascii="Book Antiqua" w:eastAsia="Book Antiqua" w:hAnsi="Book Antiqua" w:cs="Book Antiqua"/>
          <w:color w:val="000000"/>
          <w:shd w:val="clear" w:color="auto" w:fill="FFFFFF"/>
          <w:lang w:val="en-GB"/>
        </w:rPr>
        <w:t xml:space="preserve">changed. In Phase I of our project, we proposed a “double diabolo” suture design, using a theoretical physical study to show that this suture receives 50% less tension than conventional sutures, and so a correspondingly greater force must be applied to break it. </w:t>
      </w:r>
    </w:p>
    <w:p w14:paraId="77E7E5DA" w14:textId="77777777" w:rsidR="00A77B3E" w:rsidRPr="001141FE" w:rsidRDefault="00A77B3E" w:rsidP="00F66806">
      <w:pPr>
        <w:spacing w:line="360" w:lineRule="auto"/>
        <w:jc w:val="both"/>
        <w:rPr>
          <w:rFonts w:ascii="Book Antiqua" w:hAnsi="Book Antiqua"/>
          <w:lang w:val="en-GB"/>
        </w:rPr>
      </w:pPr>
    </w:p>
    <w:p w14:paraId="1669CAD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AIM</w:t>
      </w:r>
    </w:p>
    <w:p w14:paraId="7398651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To determine whether these theoretical levels of resistance were met by the new type of suture.</w:t>
      </w:r>
    </w:p>
    <w:p w14:paraId="3869FC6B" w14:textId="77777777" w:rsidR="00A77B3E" w:rsidRPr="001141FE" w:rsidRDefault="00A77B3E" w:rsidP="00F66806">
      <w:pPr>
        <w:spacing w:line="360" w:lineRule="auto"/>
        <w:jc w:val="both"/>
        <w:rPr>
          <w:rFonts w:ascii="Book Antiqua" w:hAnsi="Book Antiqua"/>
          <w:lang w:val="en-GB"/>
        </w:rPr>
      </w:pPr>
    </w:p>
    <w:p w14:paraId="55055409"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METHODS</w:t>
      </w:r>
    </w:p>
    <w:p w14:paraId="4875BBD4" w14:textId="19C56F89"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An observational study was performed to compare three types of suture</w:t>
      </w:r>
      <w:r w:rsidR="00730289" w:rsidRPr="001141FE">
        <w:rPr>
          <w:rFonts w:ascii="Book Antiqua" w:eastAsia="Book Antiqua" w:hAnsi="Book Antiqua" w:cs="Book Antiqua"/>
          <w:color w:val="000000"/>
          <w:shd w:val="clear" w:color="auto" w:fill="FFFFFF"/>
          <w:lang w:val="en-GB"/>
        </w:rPr>
        <w:t>s</w:t>
      </w:r>
      <w:r w:rsidRPr="001141FE">
        <w:rPr>
          <w:rFonts w:ascii="Book Antiqua" w:eastAsia="Book Antiqua" w:hAnsi="Book Antiqua" w:cs="Book Antiqua"/>
          <w:color w:val="000000"/>
          <w:shd w:val="clear" w:color="auto" w:fill="FFFFFF"/>
          <w:lang w:val="en-GB"/>
        </w:rPr>
        <w:t>, using a device that exerted force on the suture until the breaking point was reached. The tension produced by this traction was measured. The following variables were considered: tearing stress on entry/exit points, edge separation stress</w:t>
      </w:r>
      <w:r w:rsidR="00730289" w:rsidRPr="001141FE">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and suture break stress. The study sample consisted of 30 sutures with simple interrupted stitches (Group 1), 30 with continuous stitches (Group 2)</w:t>
      </w:r>
      <w:r w:rsidR="00730289" w:rsidRPr="001141FE">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and 30 with the “double diabolo” design (Group 3).</w:t>
      </w:r>
    </w:p>
    <w:p w14:paraId="67B396B2" w14:textId="77777777" w:rsidR="00A77B3E" w:rsidRPr="001141FE" w:rsidRDefault="00A77B3E" w:rsidP="00F66806">
      <w:pPr>
        <w:spacing w:line="360" w:lineRule="auto"/>
        <w:jc w:val="both"/>
        <w:rPr>
          <w:rFonts w:ascii="Book Antiqua" w:hAnsi="Book Antiqua"/>
          <w:lang w:val="en-GB"/>
        </w:rPr>
      </w:pPr>
    </w:p>
    <w:p w14:paraId="6FA90CF8"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RESULTS</w:t>
      </w:r>
    </w:p>
    <w:p w14:paraId="43636BEC" w14:textId="78F21693"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The mean degree of force required to reach </w:t>
      </w:r>
      <w:r w:rsidR="00730289" w:rsidRPr="001141FE">
        <w:rPr>
          <w:rFonts w:ascii="Book Antiqua" w:eastAsia="Book Antiqua" w:hAnsi="Book Antiqua" w:cs="Book Antiqua"/>
          <w:color w:val="000000"/>
          <w:lang w:val="en-GB"/>
        </w:rPr>
        <w:t xml:space="preserve">the </w:t>
      </w:r>
      <w:r w:rsidRPr="001141FE">
        <w:rPr>
          <w:rFonts w:ascii="Book Antiqua" w:eastAsia="Book Antiqua" w:hAnsi="Book Antiqua" w:cs="Book Antiqua"/>
          <w:color w:val="000000"/>
          <w:lang w:val="en-GB"/>
        </w:rPr>
        <w:t>breaking point for each of these variables (tearing, separation</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final breaking) was highest in Group 3 (14.56, 18.28</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21.39 kg), followed by Group 1 (7.36, 10.38</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12.81 kg) and Group 2 (5.77, 7.7</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8.71 kg). These differences were statistically significant (</w:t>
      </w:r>
      <w:r w:rsidRPr="001141FE">
        <w:rPr>
          <w:rFonts w:ascii="Book Antiqua" w:eastAsia="Book Antiqua" w:hAnsi="Book Antiqua" w:cs="Book Antiqua"/>
          <w:i/>
          <w:iCs/>
          <w:color w:val="000000"/>
          <w:lang w:val="en-GB"/>
        </w:rPr>
        <w:t xml:space="preserve">P &lt; </w:t>
      </w:r>
      <w:r w:rsidRPr="001141FE">
        <w:rPr>
          <w:rFonts w:ascii="Book Antiqua" w:eastAsia="Book Antiqua" w:hAnsi="Book Antiqua" w:cs="Book Antiqua"/>
          <w:color w:val="000000"/>
          <w:lang w:val="en-GB"/>
        </w:rPr>
        <w:t>0.001) in all cases.</w:t>
      </w:r>
    </w:p>
    <w:p w14:paraId="583010E1" w14:textId="77777777" w:rsidR="00A77B3E" w:rsidRPr="001141FE" w:rsidRDefault="00A77B3E" w:rsidP="00F66806">
      <w:pPr>
        <w:spacing w:line="360" w:lineRule="auto"/>
        <w:jc w:val="both"/>
        <w:rPr>
          <w:rFonts w:ascii="Book Antiqua" w:hAnsi="Book Antiqua"/>
          <w:lang w:val="en-GB"/>
        </w:rPr>
      </w:pPr>
    </w:p>
    <w:p w14:paraId="470460E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CONCLUSION</w:t>
      </w:r>
    </w:p>
    <w:p w14:paraId="0E065D9B" w14:textId="590DB949"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The experimental results show that with the “double diabolo” suture, </w:t>
      </w:r>
      <w:r w:rsidR="00730289" w:rsidRPr="001141FE">
        <w:rPr>
          <w:rFonts w:ascii="Book Antiqua" w:eastAsia="Book Antiqua" w:hAnsi="Book Antiqua" w:cs="Book Antiqua"/>
          <w:color w:val="000000"/>
          <w:lang w:val="en-GB"/>
        </w:rPr>
        <w:t>compared with</w:t>
      </w:r>
      <w:r w:rsidRPr="001141FE">
        <w:rPr>
          <w:rFonts w:ascii="Book Antiqua" w:eastAsia="Book Antiqua" w:hAnsi="Book Antiqua" w:cs="Book Antiqua"/>
          <w:color w:val="000000"/>
          <w:lang w:val="en-GB"/>
        </w:rPr>
        <w:t xml:space="preserve"> conventional sutures, greater force must be applied to reach the breaking point (almost twice as much as in the </w:t>
      </w:r>
      <w:r w:rsidRPr="001141FE">
        <w:rPr>
          <w:rFonts w:ascii="Book Antiqua" w:eastAsia="Book Antiqua" w:hAnsi="Book Antiqua" w:cs="Book Antiqua"/>
          <w:color w:val="000000"/>
          <w:shd w:val="clear" w:color="auto" w:fill="FFFFFF"/>
          <w:lang w:val="en-GB"/>
        </w:rPr>
        <w:t xml:space="preserve">simple interrupted </w:t>
      </w:r>
      <w:r w:rsidRPr="001141FE">
        <w:rPr>
          <w:rFonts w:ascii="Book Antiqua" w:eastAsia="Book Antiqua" w:hAnsi="Book Antiqua" w:cs="Book Antiqua"/>
          <w:color w:val="000000"/>
          <w:lang w:val="en-GB"/>
        </w:rPr>
        <w:t xml:space="preserve">suture and more than double that required for </w:t>
      </w:r>
      <w:r w:rsidRPr="001141FE">
        <w:rPr>
          <w:rFonts w:ascii="Book Antiqua" w:eastAsia="Book Antiqua" w:hAnsi="Book Antiqua" w:cs="Book Antiqua"/>
          <w:color w:val="000000"/>
          <w:lang w:val="en-GB"/>
        </w:rPr>
        <w:lastRenderedPageBreak/>
        <w:t>the continuous suture). If these results are confirmed in Phase III (the clinical phase) of our study, we believe the double diabolo technique should be adopted as the standard approach, especially when the suture must withstand significant tension (</w:t>
      </w:r>
      <w:r w:rsidR="00730289" w:rsidRPr="001141FE">
        <w:rPr>
          <w:rFonts w:ascii="Book Antiqua" w:eastAsia="Book Antiqua" w:hAnsi="Book Antiqua" w:cs="Book Antiqua"/>
          <w:i/>
          <w:iCs/>
          <w:color w:val="000000"/>
          <w:lang w:val="en-GB"/>
        </w:rPr>
        <w:t>e.g.,</w:t>
      </w:r>
      <w:r w:rsidRPr="001141FE">
        <w:rPr>
          <w:rFonts w:ascii="Book Antiqua" w:eastAsia="Book Antiqua" w:hAnsi="Book Antiqua" w:cs="Book Antiqua"/>
          <w:color w:val="000000"/>
          <w:lang w:val="en-GB"/>
        </w:rPr>
        <w:t xml:space="preserve"> laparotomy closure, thoracotomy closure, diaphragm suture</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or hernial orifice closure).</w:t>
      </w:r>
    </w:p>
    <w:p w14:paraId="2541B510" w14:textId="77777777" w:rsidR="00A77B3E" w:rsidRPr="001141FE" w:rsidRDefault="00A77B3E" w:rsidP="00F66806">
      <w:pPr>
        <w:spacing w:line="360" w:lineRule="auto"/>
        <w:jc w:val="both"/>
        <w:rPr>
          <w:rFonts w:ascii="Book Antiqua" w:hAnsi="Book Antiqua"/>
          <w:lang w:val="en-GB"/>
        </w:rPr>
      </w:pPr>
    </w:p>
    <w:p w14:paraId="64CBF1AA"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Key Words: </w:t>
      </w:r>
      <w:r w:rsidRPr="001141FE">
        <w:rPr>
          <w:rFonts w:ascii="Book Antiqua" w:eastAsia="Book Antiqua" w:hAnsi="Book Antiqua" w:cs="Book Antiqua"/>
          <w:color w:val="000000"/>
          <w:lang w:val="en-GB"/>
        </w:rPr>
        <w:t xml:space="preserve">Suture; </w:t>
      </w:r>
      <w:r w:rsidRPr="001141FE">
        <w:rPr>
          <w:rFonts w:ascii="Book Antiqua" w:eastAsia="Book Antiqua" w:hAnsi="Book Antiqua" w:cs="Book Antiqua"/>
          <w:caps/>
          <w:color w:val="000000"/>
          <w:lang w:val="en-GB"/>
        </w:rPr>
        <w:t>t</w:t>
      </w:r>
      <w:r w:rsidRPr="001141FE">
        <w:rPr>
          <w:rFonts w:ascii="Book Antiqua" w:eastAsia="Book Antiqua" w:hAnsi="Book Antiqua" w:cs="Book Antiqua"/>
          <w:color w:val="000000"/>
          <w:lang w:val="en-GB"/>
        </w:rPr>
        <w:t xml:space="preserve">echnique; Physical principles; </w:t>
      </w:r>
      <w:r w:rsidRPr="001141FE">
        <w:rPr>
          <w:rFonts w:ascii="Book Antiqua" w:eastAsia="Book Antiqua" w:hAnsi="Book Antiqua" w:cs="Book Antiqua"/>
          <w:caps/>
          <w:color w:val="000000"/>
          <w:lang w:val="en-GB"/>
        </w:rPr>
        <w:t>t</w:t>
      </w:r>
      <w:r w:rsidRPr="001141FE">
        <w:rPr>
          <w:rFonts w:ascii="Book Antiqua" w:eastAsia="Book Antiqua" w:hAnsi="Book Antiqua" w:cs="Book Antiqua"/>
          <w:color w:val="000000"/>
          <w:lang w:val="en-GB"/>
        </w:rPr>
        <w:t>ension</w:t>
      </w:r>
    </w:p>
    <w:p w14:paraId="7F02F234" w14:textId="77777777" w:rsidR="00A77B3E" w:rsidRPr="001141FE" w:rsidRDefault="00A77B3E" w:rsidP="00F66806">
      <w:pPr>
        <w:spacing w:line="360" w:lineRule="auto"/>
        <w:jc w:val="both"/>
        <w:rPr>
          <w:rFonts w:ascii="Book Antiqua" w:hAnsi="Book Antiqua"/>
          <w:lang w:val="en-GB"/>
        </w:rPr>
      </w:pPr>
    </w:p>
    <w:p w14:paraId="2F12A0DD" w14:textId="7E8A18E8"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Pérez Lara FJ, Zubizarreta Jimenez R, Moya Donoso FJ, Hernández Gonzalez JM, Prieto-Puga Arjona T, Marín Moya R, Pitarch Martinez M. Novel suturing technique, based on physical principles, achieves a breaking point double that obtained by conventional techniques. </w:t>
      </w:r>
      <w:r w:rsidRPr="001141FE">
        <w:rPr>
          <w:rFonts w:ascii="Book Antiqua" w:eastAsia="Book Antiqua" w:hAnsi="Book Antiqua" w:cs="Book Antiqua"/>
          <w:i/>
          <w:iCs/>
          <w:color w:val="000000"/>
          <w:lang w:val="en-GB"/>
        </w:rPr>
        <w:t>World J Gastrointest Surg</w:t>
      </w:r>
      <w:r w:rsidRPr="001141FE">
        <w:rPr>
          <w:rFonts w:ascii="Book Antiqua" w:eastAsia="Book Antiqua" w:hAnsi="Book Antiqua" w:cs="Book Antiqua"/>
          <w:color w:val="000000"/>
          <w:lang w:val="en-GB"/>
        </w:rPr>
        <w:t xml:space="preserve"> 2021; In press</w:t>
      </w:r>
    </w:p>
    <w:p w14:paraId="78B20E61" w14:textId="77777777" w:rsidR="00A77B3E" w:rsidRPr="001141FE" w:rsidRDefault="00A77B3E" w:rsidP="00F66806">
      <w:pPr>
        <w:spacing w:line="360" w:lineRule="auto"/>
        <w:jc w:val="both"/>
        <w:rPr>
          <w:rFonts w:ascii="Book Antiqua" w:hAnsi="Book Antiqua"/>
          <w:lang w:val="en-GB"/>
        </w:rPr>
      </w:pPr>
    </w:p>
    <w:p w14:paraId="61DEA61C" w14:textId="472404E6"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Core Tip: </w:t>
      </w:r>
      <w:r w:rsidRPr="001141FE">
        <w:rPr>
          <w:rFonts w:ascii="Book Antiqua" w:eastAsia="Book Antiqua" w:hAnsi="Book Antiqua" w:cs="Book Antiqua"/>
          <w:color w:val="000000"/>
          <w:lang w:val="en-GB"/>
        </w:rPr>
        <w:t xml:space="preserve">The aim of this project </w:t>
      </w:r>
      <w:r w:rsidR="00730289" w:rsidRPr="001141FE">
        <w:rPr>
          <w:rFonts w:ascii="Book Antiqua" w:eastAsia="Book Antiqua" w:hAnsi="Book Antiqua" w:cs="Book Antiqua"/>
          <w:color w:val="000000"/>
          <w:lang w:val="en-GB"/>
        </w:rPr>
        <w:t xml:space="preserve">was </w:t>
      </w:r>
      <w:r w:rsidRPr="001141FE">
        <w:rPr>
          <w:rFonts w:ascii="Book Antiqua" w:eastAsia="Book Antiqua" w:hAnsi="Book Antiqua" w:cs="Book Antiqua"/>
          <w:color w:val="000000"/>
          <w:lang w:val="en-GB"/>
        </w:rPr>
        <w:t>to design and validate a new technique that imposes the least possible tension on the suture threads and entry/exit points, thus creating a suture that is more stable and resistant. We manufactured a device to apply a progressively</w:t>
      </w:r>
      <w:r w:rsidR="00730289" w:rsidRPr="001141FE">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increasing separation force to the suture surfaces, and to measure the tension exerted until the breaking point is reached. With this device we compared three groups: simple interrupted stitches, continuous stitches</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our proposed technique.</w:t>
      </w:r>
    </w:p>
    <w:p w14:paraId="35975837" w14:textId="38E2F3EC" w:rsidR="00AA2FE1" w:rsidRDefault="00AA2FE1">
      <w:pPr>
        <w:rPr>
          <w:rFonts w:ascii="Book Antiqua" w:hAnsi="Book Antiqua"/>
          <w:lang w:val="en-GB"/>
        </w:rPr>
      </w:pPr>
      <w:r>
        <w:rPr>
          <w:rFonts w:ascii="Book Antiqua" w:hAnsi="Book Antiqua"/>
          <w:lang w:val="en-GB"/>
        </w:rPr>
        <w:br w:type="page"/>
      </w:r>
    </w:p>
    <w:p w14:paraId="0A1FF9D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aps/>
          <w:color w:val="000000"/>
          <w:u w:val="single"/>
          <w:lang w:val="en-GB"/>
        </w:rPr>
        <w:lastRenderedPageBreak/>
        <w:t>INTRODUCTION</w:t>
      </w:r>
    </w:p>
    <w:p w14:paraId="07C182DB" w14:textId="32B01DCD"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Sutures are a vital element of almost all surgical procedures. They join tissues, close and stabilise wound margins</w:t>
      </w:r>
      <w:r w:rsidR="00730289" w:rsidRPr="001141FE">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promote healing</w:t>
      </w:r>
      <w:r w:rsidRPr="001141FE">
        <w:rPr>
          <w:rFonts w:ascii="Book Antiqua" w:eastAsia="Book Antiqua" w:hAnsi="Book Antiqua" w:cs="Book Antiqua"/>
          <w:color w:val="000000"/>
          <w:vertAlign w:val="superscript"/>
          <w:lang w:val="en-GB"/>
        </w:rPr>
        <w:t>[1]</w:t>
      </w:r>
      <w:r w:rsidRPr="001141FE">
        <w:rPr>
          <w:rFonts w:ascii="Book Antiqua" w:eastAsia="Book Antiqua" w:hAnsi="Book Antiqua" w:cs="Book Antiqua"/>
          <w:color w:val="000000"/>
          <w:lang w:val="en-GB"/>
        </w:rPr>
        <w:t>. The desirable characteristics of sutures are well documented, and include aspects such as high and predictable tensile strength, ease of application</w:t>
      </w:r>
      <w:r w:rsidR="00730289">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secure knotting</w:t>
      </w:r>
      <w:r w:rsidRPr="001141FE">
        <w:rPr>
          <w:rFonts w:ascii="Book Antiqua" w:eastAsia="Book Antiqua" w:hAnsi="Book Antiqua" w:cs="Book Antiqua"/>
          <w:color w:val="000000"/>
          <w:vertAlign w:val="superscript"/>
          <w:lang w:val="en-GB"/>
        </w:rPr>
        <w:t>[2]</w:t>
      </w:r>
      <w:r w:rsidRPr="001141FE">
        <w:rPr>
          <w:rFonts w:ascii="Book Antiqua" w:eastAsia="Book Antiqua" w:hAnsi="Book Antiqua" w:cs="Book Antiqua"/>
          <w:color w:val="000000"/>
          <w:lang w:val="en-GB"/>
        </w:rPr>
        <w:t>.</w:t>
      </w:r>
    </w:p>
    <w:p w14:paraId="25C5D0CB" w14:textId="4BDCCD69" w:rsidR="00A77B3E" w:rsidRPr="001141FE" w:rsidRDefault="00B15B95" w:rsidP="00730289">
      <w:pPr>
        <w:spacing w:line="360" w:lineRule="auto"/>
        <w:ind w:firstLine="270"/>
        <w:jc w:val="both"/>
        <w:rPr>
          <w:rFonts w:ascii="Book Antiqua" w:hAnsi="Book Antiqua"/>
          <w:lang w:val="en-GB"/>
        </w:rPr>
      </w:pPr>
      <w:proofErr w:type="gramStart"/>
      <w:r w:rsidRPr="001141FE">
        <w:rPr>
          <w:rFonts w:ascii="Book Antiqua" w:eastAsia="Book Antiqua" w:hAnsi="Book Antiqua" w:cs="Book Antiqua"/>
          <w:color w:val="000000"/>
          <w:lang w:val="en-GB"/>
        </w:rPr>
        <w:t xml:space="preserve">On </w:t>
      </w:r>
      <w:r w:rsidR="00730289">
        <w:rPr>
          <w:rFonts w:ascii="Book Antiqua" w:eastAsia="Book Antiqua" w:hAnsi="Book Antiqua" w:cs="Book Antiqua"/>
          <w:color w:val="000000"/>
          <w:lang w:val="en-GB"/>
        </w:rPr>
        <w:t>a daily</w:t>
      </w:r>
      <w:r w:rsidRPr="001141FE">
        <w:rPr>
          <w:rFonts w:ascii="Book Antiqua" w:eastAsia="Book Antiqua" w:hAnsi="Book Antiqua" w:cs="Book Antiqua"/>
          <w:color w:val="000000"/>
          <w:lang w:val="en-GB"/>
        </w:rPr>
        <w:t xml:space="preserve"> basis</w:t>
      </w:r>
      <w:proofErr w:type="gramEnd"/>
      <w:r w:rsidRPr="001141FE">
        <w:rPr>
          <w:rFonts w:ascii="Book Antiqua" w:eastAsia="Book Antiqua" w:hAnsi="Book Antiqua" w:cs="Book Antiqua"/>
          <w:color w:val="000000"/>
          <w:lang w:val="en-GB"/>
        </w:rPr>
        <w:t>, surgeons must draw wound tissues closer together and maintain this state, but their choice of suture design is often empirical, based on experience alone. To date, no methodical investigation has been conducted to determine the ideal suture design from the perspective of theoretical physics.</w:t>
      </w:r>
    </w:p>
    <w:p w14:paraId="48083807" w14:textId="3AB05C7A" w:rsidR="00A77B3E" w:rsidRPr="001141FE" w:rsidRDefault="00B15B95" w:rsidP="001141FE">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 xml:space="preserve">Needles </w:t>
      </w:r>
      <w:r w:rsidR="00730289">
        <w:rPr>
          <w:rFonts w:ascii="Book Antiqua" w:eastAsia="Book Antiqua" w:hAnsi="Book Antiqua" w:cs="Book Antiqua"/>
          <w:color w:val="000000"/>
          <w:lang w:val="en-GB"/>
        </w:rPr>
        <w:t>were first</w:t>
      </w:r>
      <w:r w:rsidRPr="001141FE">
        <w:rPr>
          <w:rFonts w:ascii="Book Antiqua" w:eastAsia="Book Antiqua" w:hAnsi="Book Antiqua" w:cs="Book Antiqua"/>
          <w:color w:val="000000"/>
          <w:lang w:val="en-GB"/>
        </w:rPr>
        <w:t xml:space="preserve"> used between 50000 and 30000 BCE, and from 20000 BCE until the Renaissance, bone needles were the best available. It is reasonable to assume that these needles were also used to stitch wounds</w:t>
      </w:r>
      <w:r w:rsidRPr="001141FE">
        <w:rPr>
          <w:rFonts w:ascii="Book Antiqua" w:eastAsia="Book Antiqua" w:hAnsi="Book Antiqua" w:cs="Book Antiqua"/>
          <w:color w:val="000000"/>
          <w:vertAlign w:val="superscript"/>
          <w:lang w:val="en-GB"/>
        </w:rPr>
        <w:t>[3]</w:t>
      </w:r>
      <w:r w:rsidRPr="001141FE">
        <w:rPr>
          <w:rFonts w:ascii="Book Antiqua" w:eastAsia="Book Antiqua" w:hAnsi="Book Antiqua" w:cs="Book Antiqua"/>
          <w:color w:val="000000"/>
          <w:lang w:val="en-GB"/>
        </w:rPr>
        <w:t>. Throughout history, materials such as linen, cotton, horsehair, animal tendons and intestines</w:t>
      </w:r>
      <w:r w:rsidR="00730289">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precious metal filaments have been used to draw wound edges together and to act as ligatures. Preferences and technologies have evolved over time, resulting in the highly sophisticated products used in current practice.</w:t>
      </w:r>
      <w:r w:rsidR="00730289">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Nevertheless, despite these </w:t>
      </w:r>
      <w:proofErr w:type="gramStart"/>
      <w:r w:rsidRPr="001141FE">
        <w:rPr>
          <w:rFonts w:ascii="Book Antiqua" w:eastAsia="Book Antiqua" w:hAnsi="Book Antiqua" w:cs="Book Antiqua"/>
          <w:color w:val="000000"/>
          <w:shd w:val="clear" w:color="auto" w:fill="FFFFFF"/>
          <w:lang w:val="en-GB"/>
        </w:rPr>
        <w:t>advances</w:t>
      </w:r>
      <w:r w:rsidRPr="001141FE">
        <w:rPr>
          <w:rFonts w:ascii="Book Antiqua" w:eastAsia="Book Antiqua" w:hAnsi="Book Antiqua" w:cs="Book Antiqua"/>
          <w:color w:val="000000"/>
          <w:shd w:val="clear" w:color="auto" w:fill="FFFFFF"/>
          <w:vertAlign w:val="superscript"/>
          <w:lang w:val="en-GB"/>
        </w:rPr>
        <w:t>[</w:t>
      </w:r>
      <w:proofErr w:type="gramEnd"/>
      <w:r w:rsidRPr="001141FE">
        <w:rPr>
          <w:rFonts w:ascii="Book Antiqua" w:eastAsia="Book Antiqua" w:hAnsi="Book Antiqua" w:cs="Book Antiqua"/>
          <w:color w:val="000000"/>
          <w:shd w:val="clear" w:color="auto" w:fill="FFFFFF"/>
          <w:vertAlign w:val="superscript"/>
          <w:lang w:val="en-GB"/>
        </w:rPr>
        <w:t>4-7]</w:t>
      </w:r>
      <w:r w:rsidRPr="001141FE">
        <w:rPr>
          <w:rFonts w:ascii="Book Antiqua" w:eastAsia="Book Antiqua" w:hAnsi="Book Antiqua" w:cs="Book Antiqua"/>
          <w:color w:val="000000"/>
          <w:shd w:val="clear" w:color="auto" w:fill="FFFFFF"/>
          <w:lang w:val="en-GB"/>
        </w:rPr>
        <w:t>, little progress has been made in suturing, and most surgeons continue to use the two classical techniques: continuous suture or simple interrupted suture.</w:t>
      </w:r>
    </w:p>
    <w:p w14:paraId="7E5A3ED4" w14:textId="7306B055" w:rsidR="00A77B3E" w:rsidRPr="001141FE" w:rsidRDefault="00B15B95" w:rsidP="00F66806">
      <w:pPr>
        <w:spacing w:line="360" w:lineRule="auto"/>
        <w:ind w:firstLine="480"/>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The aim of this project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to design and validate a new technique that imposes the least possible tension on the suture threads and entry/exit points, thus creating a suture that is more stable and resistant. By examining the vector forces exerted on a suture, </w:t>
      </w:r>
      <w:proofErr w:type="gramStart"/>
      <w:r w:rsidRPr="001141FE">
        <w:rPr>
          <w:rFonts w:ascii="Book Antiqua" w:eastAsia="Book Antiqua" w:hAnsi="Book Antiqua" w:cs="Book Antiqua"/>
          <w:color w:val="000000"/>
          <w:shd w:val="clear" w:color="auto" w:fill="FFFFFF"/>
          <w:lang w:val="en-GB"/>
        </w:rPr>
        <w:t>it can be seen that distribution</w:t>
      </w:r>
      <w:proofErr w:type="gramEnd"/>
      <w:r w:rsidRPr="001141FE">
        <w:rPr>
          <w:rFonts w:ascii="Book Antiqua" w:eastAsia="Book Antiqua" w:hAnsi="Book Antiqua" w:cs="Book Antiqua"/>
          <w:color w:val="000000"/>
          <w:shd w:val="clear" w:color="auto" w:fill="FFFFFF"/>
          <w:lang w:val="en-GB"/>
        </w:rPr>
        <w:t xml:space="preserve"> of the tension on a thread that joins two diverging points will decrease according to the cosine of the angle between the thread and the perpendicular of the force applied to separate the points. In other words, the wider the angle of approach of the thread, the less tension it must support. For example, if the angle in question is expanded to 45º, the cosine will be 0.7</w:t>
      </w:r>
      <w:r w:rsidR="00730289">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therefore</w:t>
      </w:r>
      <w:r w:rsidR="00730289">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the tension on the thread is equal to 0.7 of the force exerted, that is, it is reduced by 30%. In this project, our initial consideration is that the sutures currently in use, whether interrupted or continuous, join the points in a straight line. Therefore, the angulation is zero and the sutures are subjected to maximum tension.</w:t>
      </w:r>
    </w:p>
    <w:p w14:paraId="6729467F" w14:textId="66A76BFD" w:rsidR="00A77B3E" w:rsidRPr="001141FE" w:rsidRDefault="00B15B95" w:rsidP="00730289">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lastRenderedPageBreak/>
        <w:t>On the basis of this physical law, and as a proposal for an improved suture design, we recently published (in Phase 1 of our study</w:t>
      </w:r>
      <w:r w:rsidRPr="001141FE">
        <w:rPr>
          <w:rFonts w:ascii="Book Antiqua" w:eastAsia="Book Antiqua" w:hAnsi="Book Antiqua" w:cs="Book Antiqua"/>
          <w:color w:val="000000"/>
          <w:shd w:val="clear" w:color="auto" w:fill="FFFFFF"/>
          <w:vertAlign w:val="superscript"/>
          <w:lang w:val="en-GB"/>
        </w:rPr>
        <w:t>[8]</w:t>
      </w:r>
      <w:r w:rsidRPr="001141FE">
        <w:rPr>
          <w:rFonts w:ascii="Book Antiqua" w:eastAsia="Book Antiqua" w:hAnsi="Book Antiqua" w:cs="Book Antiqua"/>
          <w:color w:val="000000"/>
          <w:shd w:val="clear" w:color="auto" w:fill="FFFFFF"/>
          <w:lang w:val="en-GB"/>
        </w:rPr>
        <w:t>) details of the double diabolo suture, in which the suture point is supported by two central inverted double angles and by four lateral angles, thus creating eight 45º angles (Figure 1) and more widely distributing the stress exerted. In the earlier study</w:t>
      </w:r>
      <w:r w:rsidR="00730289">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we showed theoretically that the tension on the thread was reduced by 65% compared to the interrupted suture and by 50% compared to the continuous suture. Moreover, the tension on the entry/exit points was reduced by 33% and 50%</w:t>
      </w:r>
      <w:r w:rsidR="00730289">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respectively.</w:t>
      </w:r>
    </w:p>
    <w:p w14:paraId="35825D2A" w14:textId="77777777" w:rsidR="00A77B3E" w:rsidRPr="001141FE" w:rsidRDefault="00B15B95" w:rsidP="00730289">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However, these theoretical physical postulates must be confirmed experimentally, showing that with the suture design that we describe, both the suture thread and the entry/exit points are indeed subjected to less tension (for a given separation force applied) than is the case with conventional sutures, and therefore that a greater force can be applied to our sutures before they break.</w:t>
      </w:r>
    </w:p>
    <w:p w14:paraId="653CE4BB" w14:textId="77777777" w:rsidR="00A77B3E" w:rsidRPr="001141FE" w:rsidRDefault="00A77B3E" w:rsidP="00F66806">
      <w:pPr>
        <w:spacing w:line="360" w:lineRule="auto"/>
        <w:ind w:firstLine="480"/>
        <w:jc w:val="both"/>
        <w:rPr>
          <w:rFonts w:ascii="Book Antiqua" w:hAnsi="Book Antiqua"/>
          <w:lang w:val="en-GB"/>
        </w:rPr>
      </w:pPr>
    </w:p>
    <w:p w14:paraId="6C1FB6EB"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aps/>
          <w:color w:val="000000"/>
          <w:u w:val="single"/>
          <w:lang w:val="en-GB"/>
        </w:rPr>
        <w:t>MATERIALS AND METHODS</w:t>
      </w:r>
    </w:p>
    <w:p w14:paraId="38B940BE" w14:textId="52607623" w:rsidR="00A77B3E" w:rsidRPr="001141FE" w:rsidRDefault="00B15B95" w:rsidP="001141FE">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In this second phase of this project, an observational study was conducted to compare the two types of suture used in standard practice, the simple interrupted suture (Group 1) and the continuous suture (Group 2), with the proposed new design, the double diabolo (Group 3).</w:t>
      </w:r>
      <w:r w:rsidR="00730289">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To compare these three groups, we manufactured a device (Figure 2) to apply a progressively</w:t>
      </w:r>
      <w:r w:rsidR="00730289">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increasing separation force to the suture surfaces, and to measure the tension exerted until the breaking point is reached. These tests were performed on 90 sutures, 30 for each group, and the results obtained were compared.</w:t>
      </w:r>
    </w:p>
    <w:p w14:paraId="35F596FC" w14:textId="77777777" w:rsidR="00A77B3E" w:rsidRPr="001141FE" w:rsidRDefault="00A77B3E" w:rsidP="00F66806">
      <w:pPr>
        <w:spacing w:line="360" w:lineRule="auto"/>
        <w:ind w:firstLine="480"/>
        <w:jc w:val="both"/>
        <w:rPr>
          <w:rFonts w:ascii="Book Antiqua" w:hAnsi="Book Antiqua"/>
          <w:lang w:val="en-GB"/>
        </w:rPr>
      </w:pPr>
    </w:p>
    <w:p w14:paraId="29AE12D9"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i/>
          <w:iCs/>
          <w:color w:val="000000"/>
          <w:shd w:val="clear" w:color="auto" w:fill="FFFFFF"/>
          <w:lang w:val="en-GB"/>
        </w:rPr>
        <w:t>Simple interrupted suture (</w:t>
      </w:r>
      <w:r w:rsidRPr="001141FE">
        <w:rPr>
          <w:rFonts w:ascii="Book Antiqua" w:eastAsia="Book Antiqua" w:hAnsi="Book Antiqua" w:cs="Book Antiqua"/>
          <w:b/>
          <w:bCs/>
          <w:i/>
          <w:iCs/>
          <w:caps/>
          <w:color w:val="000000"/>
          <w:shd w:val="clear" w:color="auto" w:fill="FFFFFF"/>
          <w:lang w:val="en-GB"/>
        </w:rPr>
        <w:t>g</w:t>
      </w:r>
      <w:r w:rsidRPr="001141FE">
        <w:rPr>
          <w:rFonts w:ascii="Book Antiqua" w:eastAsia="Book Antiqua" w:hAnsi="Book Antiqua" w:cs="Book Antiqua"/>
          <w:b/>
          <w:bCs/>
          <w:i/>
          <w:iCs/>
          <w:color w:val="000000"/>
          <w:shd w:val="clear" w:color="auto" w:fill="FFFFFF"/>
          <w:lang w:val="en-GB"/>
        </w:rPr>
        <w:t>roup 1)</w:t>
      </w:r>
    </w:p>
    <w:p w14:paraId="1615C562" w14:textId="1235F3B2"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Sutures </w:t>
      </w:r>
      <w:r w:rsidR="00730289">
        <w:rPr>
          <w:rFonts w:ascii="Book Antiqua" w:eastAsia="Book Antiqua" w:hAnsi="Book Antiqua" w:cs="Book Antiqua"/>
          <w:color w:val="000000"/>
          <w:shd w:val="clear" w:color="auto" w:fill="FFFFFF"/>
          <w:lang w:val="en-GB"/>
        </w:rPr>
        <w:t>were</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inserted perpendicular to the two surfaces to be joined, and each suture </w:t>
      </w:r>
      <w:r w:rsidR="00730289">
        <w:rPr>
          <w:rFonts w:ascii="Book Antiqua" w:eastAsia="Book Antiqua" w:hAnsi="Book Antiqua" w:cs="Book Antiqua"/>
          <w:color w:val="000000"/>
          <w:shd w:val="clear" w:color="auto" w:fill="FFFFFF"/>
          <w:lang w:val="en-GB"/>
        </w:rPr>
        <w:t xml:space="preserve">was </w:t>
      </w:r>
      <w:r w:rsidRPr="001141FE">
        <w:rPr>
          <w:rFonts w:ascii="Book Antiqua" w:eastAsia="Book Antiqua" w:hAnsi="Book Antiqua" w:cs="Book Antiqua"/>
          <w:color w:val="000000"/>
          <w:shd w:val="clear" w:color="auto" w:fill="FFFFFF"/>
          <w:lang w:val="en-GB"/>
        </w:rPr>
        <w:t>knotted in the centre.</w:t>
      </w:r>
    </w:p>
    <w:p w14:paraId="5C41FD11" w14:textId="77777777" w:rsidR="00A77B3E" w:rsidRPr="001141FE" w:rsidRDefault="00A77B3E" w:rsidP="00F66806">
      <w:pPr>
        <w:spacing w:line="360" w:lineRule="auto"/>
        <w:jc w:val="both"/>
        <w:rPr>
          <w:rFonts w:ascii="Book Antiqua" w:hAnsi="Book Antiqua"/>
          <w:lang w:val="en-GB"/>
        </w:rPr>
      </w:pPr>
    </w:p>
    <w:p w14:paraId="6A96656B"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i/>
          <w:iCs/>
          <w:color w:val="000000"/>
          <w:shd w:val="clear" w:color="auto" w:fill="FFFFFF"/>
          <w:lang w:val="en-GB"/>
        </w:rPr>
        <w:t>Continuous suture (</w:t>
      </w:r>
      <w:r w:rsidRPr="001141FE">
        <w:rPr>
          <w:rFonts w:ascii="Book Antiqua" w:eastAsia="Book Antiqua" w:hAnsi="Book Antiqua" w:cs="Book Antiqua"/>
          <w:b/>
          <w:bCs/>
          <w:i/>
          <w:iCs/>
          <w:caps/>
          <w:color w:val="000000"/>
          <w:shd w:val="clear" w:color="auto" w:fill="FFFFFF"/>
          <w:lang w:val="en-GB"/>
        </w:rPr>
        <w:t>g</w:t>
      </w:r>
      <w:r w:rsidRPr="001141FE">
        <w:rPr>
          <w:rFonts w:ascii="Book Antiqua" w:eastAsia="Book Antiqua" w:hAnsi="Book Antiqua" w:cs="Book Antiqua"/>
          <w:b/>
          <w:bCs/>
          <w:i/>
          <w:iCs/>
          <w:color w:val="000000"/>
          <w:shd w:val="clear" w:color="auto" w:fill="FFFFFF"/>
          <w:lang w:val="en-GB"/>
        </w:rPr>
        <w:t>roup 2)</w:t>
      </w:r>
    </w:p>
    <w:p w14:paraId="26BD9775" w14:textId="1778151B"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The whole suture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created with a single thread </w:t>
      </w:r>
      <w:r w:rsidRPr="001141FE">
        <w:rPr>
          <w:rFonts w:ascii="Book Antiqua" w:eastAsia="Book Antiqua" w:hAnsi="Book Antiqua" w:cs="Book Antiqua"/>
          <w:i/>
          <w:iCs/>
          <w:color w:val="000000"/>
          <w:shd w:val="clear" w:color="auto" w:fill="FFFFFF"/>
          <w:lang w:val="en-GB"/>
        </w:rPr>
        <w:t>via</w:t>
      </w:r>
      <w:r w:rsidRPr="001141FE">
        <w:rPr>
          <w:rFonts w:ascii="Book Antiqua" w:eastAsia="Book Antiqua" w:hAnsi="Book Antiqua" w:cs="Book Antiqua"/>
          <w:color w:val="000000"/>
          <w:shd w:val="clear" w:color="auto" w:fill="FFFFFF"/>
          <w:lang w:val="en-GB"/>
        </w:rPr>
        <w:t xml:space="preserve"> ligatures perpendicular to the two surfaces to be joined, knotting only the first and last points.</w:t>
      </w:r>
    </w:p>
    <w:p w14:paraId="52683852" w14:textId="77777777" w:rsidR="00A77B3E" w:rsidRPr="001141FE" w:rsidRDefault="00A77B3E" w:rsidP="00F66806">
      <w:pPr>
        <w:spacing w:line="360" w:lineRule="auto"/>
        <w:jc w:val="both"/>
        <w:rPr>
          <w:rFonts w:ascii="Book Antiqua" w:hAnsi="Book Antiqua"/>
          <w:lang w:val="en-GB"/>
        </w:rPr>
      </w:pPr>
    </w:p>
    <w:p w14:paraId="0345934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i/>
          <w:iCs/>
          <w:color w:val="000000"/>
          <w:shd w:val="clear" w:color="auto" w:fill="FFFFFF"/>
          <w:lang w:val="en-GB"/>
        </w:rPr>
        <w:t>Double diabolo suture (</w:t>
      </w:r>
      <w:r w:rsidRPr="001141FE">
        <w:rPr>
          <w:rFonts w:ascii="Book Antiqua" w:eastAsia="Book Antiqua" w:hAnsi="Book Antiqua" w:cs="Book Antiqua"/>
          <w:b/>
          <w:bCs/>
          <w:i/>
          <w:iCs/>
          <w:caps/>
          <w:color w:val="000000"/>
          <w:shd w:val="clear" w:color="auto" w:fill="FFFFFF"/>
          <w:lang w:val="en-GB"/>
        </w:rPr>
        <w:t>g</w:t>
      </w:r>
      <w:r w:rsidRPr="001141FE">
        <w:rPr>
          <w:rFonts w:ascii="Book Antiqua" w:eastAsia="Book Antiqua" w:hAnsi="Book Antiqua" w:cs="Book Antiqua"/>
          <w:b/>
          <w:bCs/>
          <w:i/>
          <w:iCs/>
          <w:color w:val="000000"/>
          <w:shd w:val="clear" w:color="auto" w:fill="FFFFFF"/>
          <w:lang w:val="en-GB"/>
        </w:rPr>
        <w:t>roup 3)</w:t>
      </w:r>
    </w:p>
    <w:p w14:paraId="1F30F84C" w14:textId="31767E22"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With this suture, each stitch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addressed by eight 45º angles. We start</w:t>
      </w:r>
      <w:r w:rsidR="00730289">
        <w:rPr>
          <w:rFonts w:ascii="Book Antiqua" w:eastAsia="Book Antiqua" w:hAnsi="Book Antiqua" w:cs="Book Antiqua"/>
          <w:color w:val="000000"/>
          <w:shd w:val="clear" w:color="auto" w:fill="FFFFFF"/>
          <w:lang w:val="en-GB"/>
        </w:rPr>
        <w:t>ed</w:t>
      </w:r>
      <w:r w:rsidRPr="001141FE">
        <w:rPr>
          <w:rFonts w:ascii="Book Antiqua" w:eastAsia="Book Antiqua" w:hAnsi="Book Antiqua" w:cs="Book Antiqua"/>
          <w:color w:val="000000"/>
          <w:shd w:val="clear" w:color="auto" w:fill="FFFFFF"/>
          <w:lang w:val="en-GB"/>
        </w:rPr>
        <w:t xml:space="preserve"> with a central stitch that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perpendicular to the surfaces to be joined (Figure 3A). </w:t>
      </w:r>
      <w:r w:rsidR="00730289">
        <w:rPr>
          <w:rFonts w:ascii="Book Antiqua" w:eastAsia="Book Antiqua" w:hAnsi="Book Antiqua" w:cs="Book Antiqua"/>
          <w:color w:val="000000"/>
          <w:shd w:val="clear" w:color="auto" w:fill="FFFFFF"/>
          <w:lang w:val="en-GB"/>
        </w:rPr>
        <w:t>Then we</w:t>
      </w:r>
      <w:r w:rsidRPr="001141FE">
        <w:rPr>
          <w:rFonts w:ascii="Book Antiqua" w:eastAsia="Book Antiqua" w:hAnsi="Book Antiqua" w:cs="Book Antiqua"/>
          <w:color w:val="000000"/>
          <w:shd w:val="clear" w:color="auto" w:fill="FFFFFF"/>
          <w:lang w:val="en-GB"/>
        </w:rPr>
        <w:t xml:space="preserve"> create</w:t>
      </w:r>
      <w:r w:rsidR="00730289">
        <w:rPr>
          <w:rFonts w:ascii="Book Antiqua" w:eastAsia="Book Antiqua" w:hAnsi="Book Antiqua" w:cs="Book Antiqua"/>
          <w:color w:val="000000"/>
          <w:shd w:val="clear" w:color="auto" w:fill="FFFFFF"/>
          <w:lang w:val="en-GB"/>
        </w:rPr>
        <w:t>d</w:t>
      </w:r>
      <w:r w:rsidRPr="001141FE">
        <w:rPr>
          <w:rFonts w:ascii="Book Antiqua" w:eastAsia="Book Antiqua" w:hAnsi="Book Antiqua" w:cs="Book Antiqua"/>
          <w:color w:val="000000"/>
          <w:shd w:val="clear" w:color="auto" w:fill="FFFFFF"/>
          <w:lang w:val="en-GB"/>
        </w:rPr>
        <w:t xml:space="preserve"> an X-shaped stit</w:t>
      </w:r>
      <w:r w:rsidR="007A13F7" w:rsidRPr="001141FE">
        <w:rPr>
          <w:rFonts w:ascii="Book Antiqua" w:eastAsia="Book Antiqua" w:hAnsi="Book Antiqua" w:cs="Book Antiqua"/>
          <w:color w:val="000000"/>
          <w:shd w:val="clear" w:color="auto" w:fill="FFFFFF"/>
          <w:lang w:val="en-GB"/>
        </w:rPr>
        <w:t>ch to the right (Figure 3B</w:t>
      </w:r>
      <w:r w:rsidRPr="001141FE">
        <w:rPr>
          <w:rFonts w:ascii="Book Antiqua" w:eastAsia="Book Antiqua" w:hAnsi="Book Antiqua" w:cs="Book Antiqua"/>
          <w:color w:val="000000"/>
          <w:shd w:val="clear" w:color="auto" w:fill="FFFFFF"/>
          <w:lang w:val="en-GB"/>
        </w:rPr>
        <w:t>), return</w:t>
      </w:r>
      <w:r w:rsidR="00730289">
        <w:rPr>
          <w:rFonts w:ascii="Book Antiqua" w:eastAsia="Book Antiqua" w:hAnsi="Book Antiqua" w:cs="Book Antiqua"/>
          <w:color w:val="000000"/>
          <w:shd w:val="clear" w:color="auto" w:fill="FFFFFF"/>
          <w:lang w:val="en-GB"/>
        </w:rPr>
        <w:t>ed</w:t>
      </w:r>
      <w:r w:rsidRPr="001141FE">
        <w:rPr>
          <w:rFonts w:ascii="Book Antiqua" w:eastAsia="Book Antiqua" w:hAnsi="Book Antiqua" w:cs="Book Antiqua"/>
          <w:color w:val="000000"/>
          <w:shd w:val="clear" w:color="auto" w:fill="FFFFFF"/>
          <w:lang w:val="en-GB"/>
        </w:rPr>
        <w:t xml:space="preserve"> with a second central stitch (Figure 3C), create</w:t>
      </w:r>
      <w:r w:rsidR="00730289">
        <w:rPr>
          <w:rFonts w:ascii="Book Antiqua" w:eastAsia="Book Antiqua" w:hAnsi="Book Antiqua" w:cs="Book Antiqua"/>
          <w:color w:val="000000"/>
          <w:shd w:val="clear" w:color="auto" w:fill="FFFFFF"/>
          <w:lang w:val="en-GB"/>
        </w:rPr>
        <w:t>d</w:t>
      </w:r>
      <w:r w:rsidRPr="001141FE">
        <w:rPr>
          <w:rFonts w:ascii="Book Antiqua" w:eastAsia="Book Antiqua" w:hAnsi="Book Antiqua" w:cs="Book Antiqua"/>
          <w:color w:val="000000"/>
          <w:shd w:val="clear" w:color="auto" w:fill="FFFFFF"/>
          <w:lang w:val="en-GB"/>
        </w:rPr>
        <w:t xml:space="preserve"> another X-shaped stitch, this t</w:t>
      </w:r>
      <w:r w:rsidR="007A13F7" w:rsidRPr="001141FE">
        <w:rPr>
          <w:rFonts w:ascii="Book Antiqua" w:eastAsia="Book Antiqua" w:hAnsi="Book Antiqua" w:cs="Book Antiqua"/>
          <w:color w:val="000000"/>
          <w:shd w:val="clear" w:color="auto" w:fill="FFFFFF"/>
          <w:lang w:val="en-GB"/>
        </w:rPr>
        <w:t>ime to the left (Figure 3D</w:t>
      </w:r>
      <w:r w:rsidRPr="001141FE">
        <w:rPr>
          <w:rFonts w:ascii="Book Antiqua" w:eastAsia="Book Antiqua" w:hAnsi="Book Antiqua" w:cs="Book Antiqua"/>
          <w:color w:val="000000"/>
          <w:shd w:val="clear" w:color="auto" w:fill="FFFFFF"/>
          <w:lang w:val="en-GB"/>
        </w:rPr>
        <w:t>), and finally return</w:t>
      </w:r>
      <w:r w:rsidR="00730289">
        <w:rPr>
          <w:rFonts w:ascii="Book Antiqua" w:eastAsia="Book Antiqua" w:hAnsi="Book Antiqua" w:cs="Book Antiqua"/>
          <w:color w:val="000000"/>
          <w:shd w:val="clear" w:color="auto" w:fill="FFFFFF"/>
          <w:lang w:val="en-GB"/>
        </w:rPr>
        <w:t>ed</w:t>
      </w:r>
      <w:r w:rsidRPr="001141FE">
        <w:rPr>
          <w:rFonts w:ascii="Book Antiqua" w:eastAsia="Book Antiqua" w:hAnsi="Book Antiqua" w:cs="Book Antiqua"/>
          <w:color w:val="000000"/>
          <w:shd w:val="clear" w:color="auto" w:fill="FFFFFF"/>
          <w:lang w:val="en-GB"/>
        </w:rPr>
        <w:t xml:space="preserve"> with a third central stitch to complete the “central column” (Figure 3E). The stitch assembly</w:t>
      </w:r>
      <w:r w:rsidR="00730289">
        <w:rPr>
          <w:rFonts w:ascii="Book Antiqua" w:eastAsia="Book Antiqua" w:hAnsi="Book Antiqua" w:cs="Book Antiqua"/>
          <w:color w:val="000000"/>
          <w:shd w:val="clear" w:color="auto" w:fill="FFFFFF"/>
          <w:lang w:val="en-GB"/>
        </w:rPr>
        <w:t xml:space="preserve"> wa</w:t>
      </w:r>
      <w:r w:rsidRPr="001141FE">
        <w:rPr>
          <w:rFonts w:ascii="Book Antiqua" w:eastAsia="Book Antiqua" w:hAnsi="Book Antiqua" w:cs="Book Antiqua"/>
          <w:color w:val="000000"/>
          <w:shd w:val="clear" w:color="auto" w:fill="FFFFFF"/>
          <w:lang w:val="en-GB"/>
        </w:rPr>
        <w:t>s then knotted with the thread that was centrally located at the outset (Figure 3F).</w:t>
      </w:r>
    </w:p>
    <w:p w14:paraId="34B230BD" w14:textId="77777777" w:rsidR="00A77B3E" w:rsidRPr="001141FE" w:rsidRDefault="00A77B3E" w:rsidP="00F66806">
      <w:pPr>
        <w:spacing w:line="360" w:lineRule="auto"/>
        <w:jc w:val="both"/>
        <w:rPr>
          <w:rFonts w:ascii="Book Antiqua" w:hAnsi="Book Antiqua"/>
          <w:lang w:val="en-GB"/>
        </w:rPr>
      </w:pPr>
    </w:p>
    <w:p w14:paraId="330484D3" w14:textId="1B613A20"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shd w:val="clear" w:color="auto" w:fill="FFFFFF"/>
          <w:lang w:val="en-GB"/>
        </w:rPr>
        <w:t xml:space="preserve">Measuring the force exerted: </w:t>
      </w:r>
      <w:r w:rsidRPr="001141FE">
        <w:rPr>
          <w:rFonts w:ascii="Book Antiqua" w:eastAsia="Book Antiqua" w:hAnsi="Book Antiqua" w:cs="Book Antiqua"/>
          <w:color w:val="000000"/>
          <w:shd w:val="clear" w:color="auto" w:fill="FFFFFF"/>
          <w:lang w:val="en-GB"/>
        </w:rPr>
        <w:t xml:space="preserve">The measuring device (Figure 2)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composed of a base to which a metal frame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fitted, with a dynamometer and two plates attached to a screw mechanism (like a small garrotte), applied to two fragments of sutured material. With this device, the tension exerted on the suture can be progressively increased until it breaks. The amount of force exerted </w:t>
      </w:r>
      <w:r w:rsidR="00730289">
        <w:rPr>
          <w:rFonts w:ascii="Book Antiqua" w:eastAsia="Book Antiqua" w:hAnsi="Book Antiqua" w:cs="Book Antiqua"/>
          <w:color w:val="000000"/>
          <w:shd w:val="clear" w:color="auto" w:fill="FFFFFF"/>
          <w:lang w:val="en-GB"/>
        </w:rPr>
        <w:t>was</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measured with the dynamometer.</w:t>
      </w:r>
    </w:p>
    <w:p w14:paraId="4F68550A" w14:textId="78E52797" w:rsidR="00A77B3E" w:rsidRPr="001141FE" w:rsidRDefault="00B15B95" w:rsidP="00730289">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In testing the three suture designs, three moments were taken as points of reference: first, when the entry/exit points beg</w:t>
      </w:r>
      <w:r w:rsidR="00730289">
        <w:rPr>
          <w:rFonts w:ascii="Book Antiqua" w:eastAsia="Book Antiqua" w:hAnsi="Book Antiqua" w:cs="Book Antiqua"/>
          <w:color w:val="000000"/>
          <w:shd w:val="clear" w:color="auto" w:fill="FFFFFF"/>
          <w:lang w:val="en-GB"/>
        </w:rPr>
        <w:t>a</w:t>
      </w:r>
      <w:r w:rsidRPr="001141FE">
        <w:rPr>
          <w:rFonts w:ascii="Book Antiqua" w:eastAsia="Book Antiqua" w:hAnsi="Book Antiqua" w:cs="Book Antiqua"/>
          <w:color w:val="000000"/>
          <w:shd w:val="clear" w:color="auto" w:fill="FFFFFF"/>
          <w:lang w:val="en-GB"/>
        </w:rPr>
        <w:t>n to tear (</w:t>
      </w:r>
      <w:r w:rsidR="00F66806" w:rsidRPr="001141FE">
        <w:rPr>
          <w:rFonts w:ascii="Book Antiqua" w:eastAsia="Book Antiqua" w:hAnsi="Book Antiqua" w:cs="Book Antiqua"/>
          <w:color w:val="000000"/>
          <w:shd w:val="clear" w:color="auto" w:fill="FFFFFF"/>
          <w:lang w:val="en-GB"/>
        </w:rPr>
        <w:t>t</w:t>
      </w:r>
      <w:r w:rsidRPr="001141FE">
        <w:rPr>
          <w:rFonts w:ascii="Book Antiqua" w:eastAsia="Book Antiqua" w:hAnsi="Book Antiqua" w:cs="Book Antiqua"/>
          <w:color w:val="000000"/>
          <w:shd w:val="clear" w:color="auto" w:fill="FFFFFF"/>
          <w:lang w:val="en-GB"/>
        </w:rPr>
        <w:t>earing force, TF); second, when the edges of the sutured material beg</w:t>
      </w:r>
      <w:r w:rsidR="00730289">
        <w:rPr>
          <w:rFonts w:ascii="Book Antiqua" w:eastAsia="Book Antiqua" w:hAnsi="Book Antiqua" w:cs="Book Antiqua"/>
          <w:color w:val="000000"/>
          <w:shd w:val="clear" w:color="auto" w:fill="FFFFFF"/>
          <w:lang w:val="en-GB"/>
        </w:rPr>
        <w:t>a</w:t>
      </w:r>
      <w:r w:rsidRPr="001141FE">
        <w:rPr>
          <w:rFonts w:ascii="Book Antiqua" w:eastAsia="Book Antiqua" w:hAnsi="Book Antiqua" w:cs="Book Antiqua"/>
          <w:color w:val="000000"/>
          <w:shd w:val="clear" w:color="auto" w:fill="FFFFFF"/>
          <w:lang w:val="en-GB"/>
        </w:rPr>
        <w:t>n to separate (</w:t>
      </w:r>
      <w:r w:rsidR="00F66806" w:rsidRPr="001141FE">
        <w:rPr>
          <w:rFonts w:ascii="Book Antiqua" w:eastAsia="Book Antiqua" w:hAnsi="Book Antiqua" w:cs="Book Antiqua"/>
          <w:color w:val="000000"/>
          <w:shd w:val="clear" w:color="auto" w:fill="FFFFFF"/>
          <w:lang w:val="en-GB"/>
        </w:rPr>
        <w:t>s</w:t>
      </w:r>
      <w:r w:rsidRPr="001141FE">
        <w:rPr>
          <w:rFonts w:ascii="Book Antiqua" w:eastAsia="Book Antiqua" w:hAnsi="Book Antiqua" w:cs="Book Antiqua"/>
          <w:color w:val="000000"/>
          <w:shd w:val="clear" w:color="auto" w:fill="FFFFFF"/>
          <w:lang w:val="en-GB"/>
        </w:rPr>
        <w:t>eparation force, SF); and third, when complete separation of the sutured elements</w:t>
      </w:r>
      <w:r w:rsidR="00730289">
        <w:rPr>
          <w:rFonts w:ascii="Book Antiqua" w:eastAsia="Book Antiqua" w:hAnsi="Book Antiqua" w:cs="Book Antiqua"/>
          <w:color w:val="000000"/>
          <w:shd w:val="clear" w:color="auto" w:fill="FFFFFF"/>
          <w:lang w:val="en-GB"/>
        </w:rPr>
        <w:t xml:space="preserve"> occurred</w:t>
      </w:r>
      <w:r w:rsidRPr="001141FE">
        <w:rPr>
          <w:rFonts w:ascii="Book Antiqua" w:eastAsia="Book Antiqua" w:hAnsi="Book Antiqua" w:cs="Book Antiqua"/>
          <w:color w:val="000000"/>
          <w:shd w:val="clear" w:color="auto" w:fill="FFFFFF"/>
          <w:lang w:val="en-GB"/>
        </w:rPr>
        <w:t xml:space="preserve">, either because </w:t>
      </w:r>
      <w:r w:rsidR="00730289">
        <w:rPr>
          <w:rFonts w:ascii="Book Antiqua" w:eastAsia="Book Antiqua" w:hAnsi="Book Antiqua" w:cs="Book Antiqua"/>
          <w:color w:val="000000"/>
          <w:shd w:val="clear" w:color="auto" w:fill="FFFFFF"/>
          <w:lang w:val="en-GB"/>
        </w:rPr>
        <w:t xml:space="preserve">of </w:t>
      </w:r>
      <w:r w:rsidRPr="001141FE">
        <w:rPr>
          <w:rFonts w:ascii="Book Antiqua" w:eastAsia="Book Antiqua" w:hAnsi="Book Antiqua" w:cs="Book Antiqua"/>
          <w:color w:val="000000"/>
          <w:shd w:val="clear" w:color="auto" w:fill="FFFFFF"/>
          <w:lang w:val="en-GB"/>
        </w:rPr>
        <w:t>the thread breaks or due to complete rupture of the sutured material (</w:t>
      </w:r>
      <w:r w:rsidR="00F66806" w:rsidRPr="001141FE">
        <w:rPr>
          <w:rFonts w:ascii="Book Antiqua" w:eastAsia="Book Antiqua" w:hAnsi="Book Antiqua" w:cs="Book Antiqua"/>
          <w:color w:val="000000"/>
          <w:shd w:val="clear" w:color="auto" w:fill="FFFFFF"/>
          <w:lang w:val="en-GB"/>
        </w:rPr>
        <w:t>br</w:t>
      </w:r>
      <w:r w:rsidRPr="001141FE">
        <w:rPr>
          <w:rFonts w:ascii="Book Antiqua" w:eastAsia="Book Antiqua" w:hAnsi="Book Antiqua" w:cs="Book Antiqua"/>
          <w:color w:val="000000"/>
          <w:shd w:val="clear" w:color="auto" w:fill="FFFFFF"/>
          <w:lang w:val="en-GB"/>
        </w:rPr>
        <w:t>eaking point, BP). The tension exerted at each moment was measured and compared for the three types of suture.</w:t>
      </w:r>
    </w:p>
    <w:p w14:paraId="5AD54A06" w14:textId="6F1173D0" w:rsidR="00A77B3E" w:rsidRPr="001141FE" w:rsidRDefault="00B15B95" w:rsidP="001141FE">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In order to avoid bias in our results, the same parameters were applied to each of the three groups. Thus, in every case the same material was used (PVC sheets, 6 cm long and 2 mm thick). In every case, </w:t>
      </w:r>
      <w:r w:rsidR="00730289">
        <w:rPr>
          <w:rFonts w:ascii="Book Antiqua" w:eastAsia="Book Antiqua" w:hAnsi="Book Antiqua" w:cs="Book Antiqua"/>
          <w:color w:val="000000"/>
          <w:shd w:val="clear" w:color="auto" w:fill="FFFFFF"/>
          <w:lang w:val="en-GB"/>
        </w:rPr>
        <w:t>three</w:t>
      </w:r>
      <w:r w:rsidR="00730289"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color w:val="000000"/>
          <w:shd w:val="clear" w:color="auto" w:fill="FFFFFF"/>
          <w:lang w:val="en-GB"/>
        </w:rPr>
        <w:t xml:space="preserve">stitches were formed, at 1 cm from the edge, with the same separation between them. The thread used was always the same (monofilament gauge 0) and all knots were tied </w:t>
      </w:r>
      <w:r w:rsidR="00730289">
        <w:rPr>
          <w:rFonts w:ascii="Book Antiqua" w:eastAsia="Book Antiqua" w:hAnsi="Book Antiqua" w:cs="Book Antiqua"/>
          <w:color w:val="000000"/>
          <w:shd w:val="clear" w:color="auto" w:fill="FFFFFF"/>
          <w:lang w:val="en-GB"/>
        </w:rPr>
        <w:t>six</w:t>
      </w:r>
      <w:r w:rsidR="00730289" w:rsidRPr="001141FE">
        <w:rPr>
          <w:rFonts w:ascii="Book Antiqua" w:eastAsia="Book Antiqua" w:hAnsi="Book Antiqua" w:cs="Book Antiqua"/>
          <w:color w:val="000000"/>
          <w:shd w:val="clear" w:color="auto" w:fill="FFFFFF"/>
          <w:lang w:val="en-GB"/>
        </w:rPr>
        <w:t xml:space="preserve"> </w:t>
      </w:r>
      <w:proofErr w:type="gramStart"/>
      <w:r w:rsidRPr="001141FE">
        <w:rPr>
          <w:rFonts w:ascii="Book Antiqua" w:eastAsia="Book Antiqua" w:hAnsi="Book Antiqua" w:cs="Book Antiqua"/>
          <w:color w:val="000000"/>
          <w:shd w:val="clear" w:color="auto" w:fill="FFFFFF"/>
          <w:lang w:val="en-GB"/>
        </w:rPr>
        <w:t>times, and</w:t>
      </w:r>
      <w:proofErr w:type="gramEnd"/>
      <w:r w:rsidRPr="001141FE">
        <w:rPr>
          <w:rFonts w:ascii="Book Antiqua" w:eastAsia="Book Antiqua" w:hAnsi="Book Antiqua" w:cs="Book Antiqua"/>
          <w:color w:val="000000"/>
          <w:shd w:val="clear" w:color="auto" w:fill="FFFFFF"/>
          <w:lang w:val="en-GB"/>
        </w:rPr>
        <w:t xml:space="preserve"> cut at 1 cm from the knot.</w:t>
      </w:r>
      <w:r w:rsidR="00730289">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 xml:space="preserve">The </w:t>
      </w:r>
      <w:r w:rsidRPr="001141FE">
        <w:rPr>
          <w:rFonts w:ascii="Book Antiqua" w:eastAsia="Book Antiqua" w:hAnsi="Book Antiqua" w:cs="Book Antiqua"/>
          <w:color w:val="000000"/>
          <w:shd w:val="clear" w:color="auto" w:fill="FFFFFF"/>
          <w:lang w:val="en-GB"/>
        </w:rPr>
        <w:t xml:space="preserve">statistical study </w:t>
      </w:r>
      <w:r w:rsidR="00730289">
        <w:rPr>
          <w:rFonts w:ascii="Book Antiqua" w:eastAsia="Book Antiqua" w:hAnsi="Book Antiqua" w:cs="Book Antiqua"/>
          <w:color w:val="000000"/>
          <w:shd w:val="clear" w:color="auto" w:fill="FFFFFF"/>
          <w:lang w:val="en-GB"/>
        </w:rPr>
        <w:t xml:space="preserve">is shown in </w:t>
      </w:r>
      <w:r w:rsidRPr="001141FE">
        <w:rPr>
          <w:rFonts w:ascii="Book Antiqua" w:eastAsia="Book Antiqua" w:hAnsi="Book Antiqua" w:cs="Book Antiqua"/>
          <w:caps/>
          <w:color w:val="000000"/>
          <w:shd w:val="clear" w:color="auto" w:fill="FFFFFF"/>
          <w:lang w:val="en-GB"/>
        </w:rPr>
        <w:t>t</w:t>
      </w:r>
      <w:r w:rsidRPr="001141FE">
        <w:rPr>
          <w:rFonts w:ascii="Book Antiqua" w:eastAsia="Book Antiqua" w:hAnsi="Book Antiqua" w:cs="Book Antiqua"/>
          <w:color w:val="000000"/>
          <w:shd w:val="clear" w:color="auto" w:fill="FFFFFF"/>
          <w:lang w:val="en-GB"/>
        </w:rPr>
        <w:t>able 1.</w:t>
      </w:r>
    </w:p>
    <w:p w14:paraId="4385BA98" w14:textId="77777777" w:rsidR="00A77B3E" w:rsidRPr="001141FE" w:rsidRDefault="00A77B3E" w:rsidP="00F66806">
      <w:pPr>
        <w:spacing w:line="360" w:lineRule="auto"/>
        <w:ind w:firstLine="480"/>
        <w:jc w:val="both"/>
        <w:rPr>
          <w:rFonts w:ascii="Book Antiqua" w:hAnsi="Book Antiqua"/>
          <w:lang w:val="en-GB"/>
        </w:rPr>
      </w:pPr>
    </w:p>
    <w:p w14:paraId="7C544111" w14:textId="0B94D698"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i/>
          <w:iCs/>
          <w:color w:val="000000"/>
          <w:lang w:val="en-GB"/>
        </w:rPr>
        <w:t>Statistical analys</w:t>
      </w:r>
      <w:r w:rsidR="00730289">
        <w:rPr>
          <w:rFonts w:ascii="Book Antiqua" w:eastAsia="Book Antiqua" w:hAnsi="Book Antiqua" w:cs="Book Antiqua"/>
          <w:b/>
          <w:bCs/>
          <w:i/>
          <w:iCs/>
          <w:color w:val="000000"/>
          <w:lang w:val="en-GB"/>
        </w:rPr>
        <w:t>e</w:t>
      </w:r>
      <w:r w:rsidRPr="001141FE">
        <w:rPr>
          <w:rFonts w:ascii="Book Antiqua" w:eastAsia="Book Antiqua" w:hAnsi="Book Antiqua" w:cs="Book Antiqua"/>
          <w:b/>
          <w:bCs/>
          <w:i/>
          <w:iCs/>
          <w:color w:val="000000"/>
          <w:lang w:val="en-GB"/>
        </w:rPr>
        <w:t>s</w:t>
      </w:r>
    </w:p>
    <w:p w14:paraId="47511FF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A descriptive analysis was performed of the sample (90 elements). Summary statistics (mean, standard deviation, median, minimum and maximum) were calculated for each </w:t>
      </w:r>
      <w:r w:rsidRPr="001141FE">
        <w:rPr>
          <w:rFonts w:ascii="Book Antiqua" w:eastAsia="Book Antiqua" w:hAnsi="Book Antiqua" w:cs="Book Antiqua"/>
          <w:color w:val="000000"/>
          <w:lang w:val="en-GB"/>
        </w:rPr>
        <w:lastRenderedPageBreak/>
        <w:t xml:space="preserve">of the clinical variables. The Kolmogorov-Smirnov test of normality was performed to determine the most suitable means of comparing the suture types. This test considered the following hypotheses: </w:t>
      </w:r>
    </w:p>
    <w:p w14:paraId="0E431049"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(H_0 = \ text {The sample follows a normal distribution} \)</w:t>
      </w:r>
    </w:p>
    <w:p w14:paraId="3DD468A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(H_1 = \ text {The sample does not follow a normal distribution} \)</w:t>
      </w:r>
    </w:p>
    <w:p w14:paraId="35FF6D99" w14:textId="4B7BB714" w:rsidR="00A77B3E" w:rsidRPr="001141FE" w:rsidRDefault="00B15B95" w:rsidP="001141FE">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 xml:space="preserve">Therefore, if </w:t>
      </w:r>
      <w:r w:rsidRPr="001141FE">
        <w:rPr>
          <w:rFonts w:ascii="Book Antiqua" w:eastAsia="Book Antiqua" w:hAnsi="Book Antiqua" w:cs="Book Antiqua"/>
          <w:i/>
          <w:iCs/>
          <w:color w:val="000000"/>
          <w:lang w:val="en-GB"/>
        </w:rPr>
        <w:t xml:space="preserve">P &lt; </w:t>
      </w:r>
      <w:r w:rsidRPr="001141FE">
        <w:rPr>
          <w:rFonts w:ascii="Book Antiqua" w:eastAsia="Book Antiqua" w:hAnsi="Book Antiqua" w:cs="Book Antiqua"/>
          <w:color w:val="000000"/>
          <w:lang w:val="en-GB"/>
        </w:rPr>
        <w:t xml:space="preserve">0.05, the hypothesis that the sample had been drawn from a population with a normal distribution </w:t>
      </w:r>
      <w:r w:rsidR="00730289">
        <w:rPr>
          <w:rFonts w:ascii="Book Antiqua" w:eastAsia="Book Antiqua" w:hAnsi="Book Antiqua" w:cs="Book Antiqua"/>
          <w:color w:val="000000"/>
          <w:lang w:val="en-GB"/>
        </w:rPr>
        <w:t>was</w:t>
      </w:r>
      <w:r w:rsidR="00730289" w:rsidRPr="001141FE">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rejected.</w:t>
      </w:r>
      <w:r w:rsidR="00730289">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 xml:space="preserve">The comparative analysis based on the suture-type classificatory variable was performed by </w:t>
      </w:r>
      <w:r w:rsidR="001F2E43">
        <w:rPr>
          <w:rFonts w:ascii="Book Antiqua" w:eastAsia="Book Antiqua" w:hAnsi="Book Antiqua" w:cs="Book Antiqua"/>
          <w:color w:val="000000"/>
          <w:lang w:val="en-GB"/>
        </w:rPr>
        <w:t>analysis of variance</w:t>
      </w:r>
      <w:r w:rsidR="001F2E43" w:rsidRPr="001141FE">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when the variables followed a normal distribution and otherwise by the non-parametric Kruskal-Wallis test. The following hypotheses were considered:</w:t>
      </w:r>
    </w:p>
    <w:p w14:paraId="231C68F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\(H_0= \text{ Groups 1, 2 and 3 react to exerted pressure in the same way}\)</w:t>
      </w:r>
    </w:p>
    <w:p w14:paraId="13F3922B"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\(H_1= \text{At least one of the groups reacts differently }\)</w:t>
      </w:r>
    </w:p>
    <w:p w14:paraId="320F34D3" w14:textId="462158B4" w:rsidR="00A77B3E" w:rsidRPr="001141FE" w:rsidRDefault="00B15B95" w:rsidP="001141FE">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 xml:space="preserve">Therefore, if </w:t>
      </w:r>
      <w:r w:rsidRPr="001141FE">
        <w:rPr>
          <w:rFonts w:ascii="Book Antiqua" w:eastAsia="Book Antiqua" w:hAnsi="Book Antiqua" w:cs="Book Antiqua"/>
          <w:i/>
          <w:iCs/>
          <w:color w:val="000000"/>
          <w:lang w:val="en-GB"/>
        </w:rPr>
        <w:t xml:space="preserve">P &lt; </w:t>
      </w:r>
      <w:r w:rsidRPr="001141FE">
        <w:rPr>
          <w:rFonts w:ascii="Book Antiqua" w:eastAsia="Book Antiqua" w:hAnsi="Book Antiqua" w:cs="Book Antiqua"/>
          <w:color w:val="000000"/>
          <w:lang w:val="en-GB"/>
        </w:rPr>
        <w:t xml:space="preserve">0.05, the hypothesis that Groups 1, 2 and 3 react in the same way to the pressure exerted </w:t>
      </w:r>
      <w:r w:rsidR="001F2E43">
        <w:rPr>
          <w:rFonts w:ascii="Book Antiqua" w:eastAsia="Book Antiqua" w:hAnsi="Book Antiqua" w:cs="Book Antiqua"/>
          <w:color w:val="000000"/>
          <w:lang w:val="en-GB"/>
        </w:rPr>
        <w:t>was</w:t>
      </w:r>
      <w:r w:rsidRPr="001141FE">
        <w:rPr>
          <w:rFonts w:ascii="Book Antiqua" w:eastAsia="Book Antiqua" w:hAnsi="Book Antiqua" w:cs="Book Antiqua"/>
          <w:color w:val="000000"/>
          <w:lang w:val="en-GB"/>
        </w:rPr>
        <w:t xml:space="preserve"> rejected.</w:t>
      </w:r>
      <w:r w:rsidR="001F2E43">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 xml:space="preserve">In </w:t>
      </w:r>
      <w:proofErr w:type="gramStart"/>
      <w:r w:rsidRPr="001141FE">
        <w:rPr>
          <w:rFonts w:ascii="Book Antiqua" w:eastAsia="Book Antiqua" w:hAnsi="Book Antiqua" w:cs="Book Antiqua"/>
          <w:color w:val="000000"/>
          <w:lang w:val="en-GB"/>
        </w:rPr>
        <w:t>both of these</w:t>
      </w:r>
      <w:proofErr w:type="gramEnd"/>
      <w:r w:rsidRPr="001141FE">
        <w:rPr>
          <w:rFonts w:ascii="Book Antiqua" w:eastAsia="Book Antiqua" w:hAnsi="Book Antiqua" w:cs="Book Antiqua"/>
          <w:color w:val="000000"/>
          <w:lang w:val="en-GB"/>
        </w:rPr>
        <w:t xml:space="preserve"> evaluations, if intergroup differences were detected, two-by-two tests were performed, using the Bonferroni correction. </w:t>
      </w:r>
      <w:r w:rsidR="001F2E43">
        <w:rPr>
          <w:rFonts w:ascii="Book Antiqua" w:eastAsia="Book Antiqua" w:hAnsi="Book Antiqua" w:cs="Book Antiqua"/>
          <w:color w:val="000000"/>
          <w:lang w:val="en-GB"/>
        </w:rPr>
        <w:t xml:space="preserve">The </w:t>
      </w:r>
      <w:proofErr w:type="gramStart"/>
      <w:r w:rsidRPr="001141FE">
        <w:rPr>
          <w:rFonts w:ascii="Book Antiqua" w:eastAsia="Book Antiqua" w:hAnsi="Book Antiqua" w:cs="Book Antiqua"/>
          <w:color w:val="000000"/>
          <w:lang w:val="en-GB"/>
        </w:rPr>
        <w:t>Student's</w:t>
      </w:r>
      <w:proofErr w:type="gramEnd"/>
      <w:r w:rsidRPr="001141FE">
        <w:rPr>
          <w:rFonts w:ascii="Book Antiqua" w:eastAsia="Book Antiqua" w:hAnsi="Book Antiqua" w:cs="Book Antiqua"/>
          <w:color w:val="000000"/>
          <w:lang w:val="en-GB"/>
        </w:rPr>
        <w:t xml:space="preserve"> </w:t>
      </w:r>
      <w:r w:rsidRPr="001141FE">
        <w:rPr>
          <w:rFonts w:ascii="Book Antiqua" w:eastAsia="Book Antiqua" w:hAnsi="Book Antiqua" w:cs="Book Antiqua"/>
          <w:i/>
          <w:iCs/>
          <w:color w:val="000000"/>
          <w:lang w:val="en-GB"/>
        </w:rPr>
        <w:t>t</w:t>
      </w:r>
      <w:r w:rsidR="001F2E43">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test was used in the parametric case and the Mann-Whitney </w:t>
      </w:r>
      <w:r w:rsidRPr="001141FE">
        <w:rPr>
          <w:rFonts w:ascii="Book Antiqua" w:eastAsia="Book Antiqua" w:hAnsi="Book Antiqua" w:cs="Book Antiqua"/>
          <w:i/>
          <w:iCs/>
          <w:color w:val="000000"/>
          <w:lang w:val="en-GB"/>
        </w:rPr>
        <w:t>U</w:t>
      </w:r>
      <w:r w:rsidRPr="001141FE">
        <w:rPr>
          <w:rFonts w:ascii="Book Antiqua" w:eastAsia="Book Antiqua" w:hAnsi="Book Antiqua" w:cs="Book Antiqua"/>
          <w:color w:val="000000"/>
          <w:lang w:val="en-GB"/>
        </w:rPr>
        <w:t xml:space="preserve"> test in the non-parametric case. In both cases, when </w:t>
      </w:r>
      <w:r w:rsidRPr="001141FE">
        <w:rPr>
          <w:rFonts w:ascii="Book Antiqua" w:eastAsia="Book Antiqua" w:hAnsi="Book Antiqua" w:cs="Book Antiqua"/>
          <w:i/>
          <w:iCs/>
          <w:color w:val="000000"/>
          <w:lang w:val="en-GB"/>
        </w:rPr>
        <w:t xml:space="preserve">P &lt; </w:t>
      </w:r>
      <w:r w:rsidRPr="001141FE">
        <w:rPr>
          <w:rFonts w:ascii="Book Antiqua" w:eastAsia="Book Antiqua" w:hAnsi="Book Antiqua" w:cs="Book Antiqua"/>
          <w:color w:val="000000"/>
          <w:lang w:val="en-GB"/>
        </w:rPr>
        <w:t>0.05, the hypothesis that the groups were equal was rejected.</w:t>
      </w:r>
    </w:p>
    <w:p w14:paraId="0C6A62F1" w14:textId="77777777" w:rsidR="00A77B3E" w:rsidRPr="001141FE" w:rsidRDefault="00A77B3E" w:rsidP="00F66806">
      <w:pPr>
        <w:spacing w:line="360" w:lineRule="auto"/>
        <w:ind w:firstLine="480"/>
        <w:jc w:val="both"/>
        <w:rPr>
          <w:rFonts w:ascii="Book Antiqua" w:hAnsi="Book Antiqua"/>
          <w:lang w:val="en-GB"/>
        </w:rPr>
      </w:pPr>
    </w:p>
    <w:p w14:paraId="68626B53"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aps/>
          <w:color w:val="000000"/>
          <w:u w:val="single"/>
          <w:lang w:val="en-GB"/>
        </w:rPr>
        <w:t>RESULTS</w:t>
      </w:r>
    </w:p>
    <w:p w14:paraId="22BC3CB3"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i/>
          <w:iCs/>
          <w:color w:val="000000"/>
          <w:lang w:val="en-GB"/>
        </w:rPr>
        <w:t>Descriptive analysis of the sample</w:t>
      </w:r>
    </w:p>
    <w:p w14:paraId="5BAD0B8C" w14:textId="5454A0AD" w:rsidR="00A77B3E" w:rsidRPr="001141FE" w:rsidRDefault="00B15B95" w:rsidP="001141FE">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The 90 cases considered were divided equally </w:t>
      </w:r>
      <w:r w:rsidR="00AF3A25">
        <w:rPr>
          <w:rFonts w:ascii="Book Antiqua" w:eastAsia="Book Antiqua" w:hAnsi="Book Antiqua" w:cs="Book Antiqua"/>
          <w:color w:val="000000"/>
          <w:lang w:val="en-GB"/>
        </w:rPr>
        <w:t>among</w:t>
      </w:r>
      <w:r w:rsidR="00AF3A25" w:rsidRPr="001141FE">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 xml:space="preserve">the three types of </w:t>
      </w:r>
      <w:proofErr w:type="gramStart"/>
      <w:r w:rsidRPr="001141FE">
        <w:rPr>
          <w:rFonts w:ascii="Book Antiqua" w:eastAsia="Book Antiqua" w:hAnsi="Book Antiqua" w:cs="Book Antiqua"/>
          <w:color w:val="000000"/>
          <w:lang w:val="en-GB"/>
        </w:rPr>
        <w:t>suture</w:t>
      </w:r>
      <w:proofErr w:type="gramEnd"/>
      <w:r w:rsidRPr="001141FE">
        <w:rPr>
          <w:rFonts w:ascii="Book Antiqua" w:eastAsia="Book Antiqua" w:hAnsi="Book Antiqua" w:cs="Book Antiqua"/>
          <w:color w:val="000000"/>
          <w:lang w:val="en-GB"/>
        </w:rPr>
        <w:t xml:space="preserve">. For each case, the </w:t>
      </w:r>
      <w:r w:rsidR="00221F52" w:rsidRPr="00221F52">
        <w:rPr>
          <w:rFonts w:ascii="Book Antiqua" w:eastAsia="Book Antiqua" w:hAnsi="Book Antiqua" w:cs="Book Antiqua"/>
          <w:color w:val="000000"/>
          <w:lang w:val="en-GB"/>
        </w:rPr>
        <w:t>above-described</w:t>
      </w:r>
      <w:r w:rsidRPr="001141FE">
        <w:rPr>
          <w:rFonts w:ascii="Book Antiqua" w:eastAsia="Book Antiqua" w:hAnsi="Book Antiqua" w:cs="Book Antiqua"/>
          <w:color w:val="000000"/>
          <w:lang w:val="en-GB"/>
        </w:rPr>
        <w:t xml:space="preserve"> device was used to apply a separation force to the two surfaces of the suture, and the resulting measurements were obtained for the study variables. The summary statistics (mean, standard deviation, median, minimum and maximum) obtained for the variables TF, SF</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BP are detailed in Table 2.</w:t>
      </w:r>
      <w:r w:rsidR="001F2E43">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For the overall sample of 90 sutures, the average TF of the entry/exit points was 9.23 ± 4.41 kg</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the average SF of the suture edges was 12.12 ± 4.96 kg</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the average BP was 14.3 ± 5.82 kg. The variables TF, SF</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BP were not normally distributed, producing statistics of D = 0.12, </w:t>
      </w:r>
      <w:r w:rsidRPr="001141FE">
        <w:rPr>
          <w:rFonts w:ascii="Book Antiqua" w:eastAsia="Book Antiqua" w:hAnsi="Book Antiqua" w:cs="Book Antiqua"/>
          <w:color w:val="000000"/>
          <w:lang w:val="en-GB"/>
        </w:rPr>
        <w:lastRenderedPageBreak/>
        <w:t xml:space="preserve">0.16 and 0.10 and </w:t>
      </w:r>
      <w:r w:rsidRPr="001141FE">
        <w:rPr>
          <w:rFonts w:ascii="Book Antiqua" w:eastAsia="Book Antiqua" w:hAnsi="Book Antiqua" w:cs="Book Antiqua"/>
          <w:i/>
          <w:iCs/>
          <w:caps/>
          <w:color w:val="000000"/>
          <w:lang w:val="en-GB"/>
        </w:rPr>
        <w:t>p</w:t>
      </w:r>
      <w:r w:rsidRPr="001141FE">
        <w:rPr>
          <w:rFonts w:ascii="Book Antiqua" w:eastAsia="Book Antiqua" w:hAnsi="Book Antiqua" w:cs="Book Antiqua"/>
          <w:color w:val="000000"/>
          <w:lang w:val="en-GB"/>
        </w:rPr>
        <w:t>-values of &lt; 0.01, &lt; 0.01 and &lt; 0.05 respectively, according to the Kolmogorov-Smirnov test.</w:t>
      </w:r>
    </w:p>
    <w:p w14:paraId="18A0DDE4" w14:textId="77777777" w:rsidR="00A77B3E" w:rsidRPr="001141FE" w:rsidRDefault="00A77B3E" w:rsidP="00F66806">
      <w:pPr>
        <w:spacing w:line="360" w:lineRule="auto"/>
        <w:ind w:firstLine="480"/>
        <w:jc w:val="both"/>
        <w:rPr>
          <w:rFonts w:ascii="Book Antiqua" w:hAnsi="Book Antiqua"/>
          <w:lang w:val="en-GB"/>
        </w:rPr>
      </w:pPr>
    </w:p>
    <w:p w14:paraId="6E6D3A1C"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i/>
          <w:iCs/>
          <w:color w:val="000000"/>
          <w:lang w:val="en-GB"/>
        </w:rPr>
        <w:t>Comparative analysis</w:t>
      </w:r>
    </w:p>
    <w:p w14:paraId="17C8D1C0" w14:textId="283A6CA8" w:rsidR="00A77B3E" w:rsidRPr="001141FE" w:rsidRDefault="00B15B95" w:rsidP="001141FE">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The results of the comparative </w:t>
      </w:r>
      <w:r w:rsidR="00937054" w:rsidRPr="001141FE">
        <w:rPr>
          <w:rFonts w:ascii="Book Antiqua" w:eastAsia="Book Antiqua" w:hAnsi="Book Antiqua" w:cs="Book Antiqua"/>
          <w:color w:val="000000"/>
          <w:lang w:val="en-GB"/>
        </w:rPr>
        <w:t>analysis are detailed in Figure</w:t>
      </w:r>
      <w:r w:rsidRPr="001141FE">
        <w:rPr>
          <w:rFonts w:ascii="Book Antiqua" w:eastAsia="Book Antiqua" w:hAnsi="Book Antiqua" w:cs="Book Antiqua"/>
          <w:color w:val="000000"/>
          <w:lang w:val="en-GB"/>
        </w:rPr>
        <w:t xml:space="preserve"> 4. In brief, the mean values for TF, SF</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BP were highest in Group 3 (14.56, 18.28</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21.39 kg), followed by Group 1 (7.36, 10.38</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12.81 kg) and Group 2 (5.77, 7.7</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8.71 kg). The differences </w:t>
      </w:r>
      <w:r w:rsidR="00AF3A25">
        <w:rPr>
          <w:rFonts w:ascii="Book Antiqua" w:eastAsia="Book Antiqua" w:hAnsi="Book Antiqua" w:cs="Book Antiqua"/>
          <w:color w:val="000000"/>
          <w:lang w:val="en-GB"/>
        </w:rPr>
        <w:t xml:space="preserve">among </w:t>
      </w:r>
      <w:r w:rsidRPr="001141FE">
        <w:rPr>
          <w:rFonts w:ascii="Book Antiqua" w:eastAsia="Book Antiqua" w:hAnsi="Book Antiqua" w:cs="Book Antiqua"/>
          <w:color w:val="000000"/>
          <w:lang w:val="en-GB"/>
        </w:rPr>
        <w:t>the three groups were statistically significant (</w:t>
      </w:r>
      <w:r w:rsidRPr="001141FE">
        <w:rPr>
          <w:rFonts w:ascii="Book Antiqua" w:eastAsia="Book Antiqua" w:hAnsi="Book Antiqua" w:cs="Book Antiqua"/>
          <w:i/>
          <w:iCs/>
          <w:color w:val="000000"/>
          <w:lang w:val="en-GB"/>
        </w:rPr>
        <w:t xml:space="preserve">P &lt; </w:t>
      </w:r>
      <w:r w:rsidRPr="001141FE">
        <w:rPr>
          <w:rFonts w:ascii="Book Antiqua" w:eastAsia="Book Antiqua" w:hAnsi="Book Antiqua" w:cs="Book Antiqua"/>
          <w:color w:val="000000"/>
          <w:lang w:val="en-GB"/>
        </w:rPr>
        <w:t>0.001).</w:t>
      </w:r>
      <w:r w:rsidR="001F2E43">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 xml:space="preserve">A two-by-two test was carried out to determine whether the pairs of suture types presented differences, </w:t>
      </w:r>
      <w:r w:rsidR="00AF3A25">
        <w:rPr>
          <w:rFonts w:ascii="Book Antiqua" w:eastAsia="Book Antiqua" w:hAnsi="Book Antiqua" w:cs="Book Antiqua"/>
          <w:color w:val="000000"/>
          <w:lang w:val="en-GB"/>
        </w:rPr>
        <w:t>showing</w:t>
      </w:r>
      <w:r w:rsidR="00AF3A25" w:rsidRPr="001141FE">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that in every case (TF, SF</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BP), the differences between Groups 1 and 3, Groups 2 and 3</w:t>
      </w:r>
      <w:r w:rsidR="00AF3A25">
        <w:rPr>
          <w:rFonts w:ascii="Book Antiqua" w:eastAsia="Book Antiqua" w:hAnsi="Book Antiqua" w:cs="Book Antiqua"/>
          <w:color w:val="000000"/>
          <w:lang w:val="en-GB"/>
        </w:rPr>
        <w:t>,</w:t>
      </w:r>
      <w:r w:rsidRPr="001141FE">
        <w:rPr>
          <w:rFonts w:ascii="Book Antiqua" w:eastAsia="Book Antiqua" w:hAnsi="Book Antiqua" w:cs="Book Antiqua"/>
          <w:color w:val="000000"/>
          <w:lang w:val="en-GB"/>
        </w:rPr>
        <w:t xml:space="preserve"> and Groups 1 and 2 were statistically significant (</w:t>
      </w:r>
      <w:r w:rsidRPr="001141FE">
        <w:rPr>
          <w:rFonts w:ascii="Book Antiqua" w:eastAsia="Book Antiqua" w:hAnsi="Book Antiqua" w:cs="Book Antiqua"/>
          <w:i/>
          <w:iCs/>
          <w:color w:val="000000"/>
          <w:lang w:val="en-GB"/>
        </w:rPr>
        <w:t xml:space="preserve">P &lt; </w:t>
      </w:r>
      <w:r w:rsidRPr="001141FE">
        <w:rPr>
          <w:rFonts w:ascii="Book Antiqua" w:eastAsia="Book Antiqua" w:hAnsi="Book Antiqua" w:cs="Book Antiqua"/>
          <w:color w:val="000000"/>
          <w:lang w:val="en-GB"/>
        </w:rPr>
        <w:t>0.005).</w:t>
      </w:r>
    </w:p>
    <w:p w14:paraId="0E2372F8" w14:textId="77777777" w:rsidR="00A77B3E" w:rsidRPr="001141FE" w:rsidRDefault="00A77B3E" w:rsidP="00F66806">
      <w:pPr>
        <w:spacing w:line="360" w:lineRule="auto"/>
        <w:ind w:firstLine="480"/>
        <w:jc w:val="both"/>
        <w:rPr>
          <w:rFonts w:ascii="Book Antiqua" w:hAnsi="Book Antiqua"/>
          <w:lang w:val="en-GB"/>
        </w:rPr>
      </w:pPr>
    </w:p>
    <w:p w14:paraId="00FE3AC3"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aps/>
          <w:color w:val="000000"/>
          <w:u w:val="single"/>
          <w:lang w:val="en-GB"/>
        </w:rPr>
        <w:t>DISCUSSION</w:t>
      </w:r>
    </w:p>
    <w:p w14:paraId="3420F3D4"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Inserting sutures is one of the most challenging and time-consuming surgical tasks</w:t>
      </w:r>
      <w:r w:rsidRPr="001141FE">
        <w:rPr>
          <w:rFonts w:ascii="Book Antiqua" w:eastAsia="Book Antiqua" w:hAnsi="Book Antiqua" w:cs="Book Antiqua"/>
          <w:color w:val="000000"/>
          <w:shd w:val="clear" w:color="auto" w:fill="FFFFFF"/>
          <w:vertAlign w:val="superscript"/>
          <w:lang w:val="en-GB"/>
        </w:rPr>
        <w:t>[9]</w:t>
      </w:r>
      <w:r w:rsidRPr="001141FE">
        <w:rPr>
          <w:rFonts w:ascii="Book Antiqua" w:eastAsia="Book Antiqua" w:hAnsi="Book Antiqua" w:cs="Book Antiqua"/>
          <w:color w:val="000000"/>
          <w:shd w:val="clear" w:color="auto" w:fill="FFFFFF"/>
          <w:lang w:val="en-GB"/>
        </w:rPr>
        <w:t>. The limitations associated with the work of a human operator, together with the repetitive nature of this operation make it a suitable candidate for automation.</w:t>
      </w:r>
    </w:p>
    <w:p w14:paraId="6F36CD34" w14:textId="70CFD918"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The purpose of sutures in general is to approximate wound tissues, without excess tension, minimising ischaemia and tissue injury. As the wound heals, the strength of the scar increases until the tissue approaches or regains its original tensile strength. For either single</w:t>
      </w:r>
      <w:r w:rsidR="00B33ECC">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or multi-layer wound closure, the suture size or diameter chosen should be the smallest for purpose, thus minimising both the tissue trauma with each needle pass and the amount of foreign material inserted. However, smaller-diameter sutures are associated with lower tensile strength, and so a balance must be struck between the size of the suture and the need to maintain the tissue approximation</w:t>
      </w:r>
      <w:r w:rsidRPr="001141FE">
        <w:rPr>
          <w:rFonts w:ascii="Book Antiqua" w:eastAsia="Book Antiqua" w:hAnsi="Book Antiqua" w:cs="Book Antiqua"/>
          <w:color w:val="000000"/>
          <w:shd w:val="clear" w:color="auto" w:fill="FFFFFF"/>
          <w:vertAlign w:val="superscript"/>
          <w:lang w:val="en-GB"/>
        </w:rPr>
        <w:t>[2]</w:t>
      </w:r>
      <w:r w:rsidRPr="001141FE">
        <w:rPr>
          <w:rFonts w:ascii="Book Antiqua" w:eastAsia="Book Antiqua" w:hAnsi="Book Antiqua" w:cs="Book Antiqua"/>
          <w:color w:val="000000"/>
          <w:shd w:val="clear" w:color="auto" w:fill="FFFFFF"/>
          <w:lang w:val="en-GB"/>
        </w:rPr>
        <w:t>.</w:t>
      </w:r>
    </w:p>
    <w:p w14:paraId="246B2A48" w14:textId="64FC5F08"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Since ancient times, mankind has used materials in one way or another to bond the edges of wounds and promote healing. However, despite much progress in the development of new suture materials and efforts to enhance techniques, little significant improvement has been achieved for </w:t>
      </w:r>
      <w:proofErr w:type="gramStart"/>
      <w:r w:rsidRPr="001141FE">
        <w:rPr>
          <w:rFonts w:ascii="Book Antiqua" w:eastAsia="Book Antiqua" w:hAnsi="Book Antiqua" w:cs="Book Antiqua"/>
          <w:color w:val="000000"/>
          <w:shd w:val="clear" w:color="auto" w:fill="FFFFFF"/>
          <w:lang w:val="en-GB"/>
        </w:rPr>
        <w:t>decades</w:t>
      </w:r>
      <w:r w:rsidRPr="001141FE">
        <w:rPr>
          <w:rFonts w:ascii="Book Antiqua" w:eastAsia="Book Antiqua" w:hAnsi="Book Antiqua" w:cs="Book Antiqua"/>
          <w:color w:val="000000"/>
          <w:shd w:val="clear" w:color="auto" w:fill="FFFFFF"/>
          <w:vertAlign w:val="superscript"/>
          <w:lang w:val="en-GB"/>
        </w:rPr>
        <w:t>[</w:t>
      </w:r>
      <w:proofErr w:type="gramEnd"/>
      <w:r w:rsidRPr="001141FE">
        <w:rPr>
          <w:rFonts w:ascii="Book Antiqua" w:eastAsia="Book Antiqua" w:hAnsi="Book Antiqua" w:cs="Book Antiqua"/>
          <w:color w:val="000000"/>
          <w:shd w:val="clear" w:color="auto" w:fill="FFFFFF"/>
          <w:vertAlign w:val="superscript"/>
          <w:lang w:val="en-GB"/>
        </w:rPr>
        <w:t xml:space="preserve">10,11] </w:t>
      </w:r>
      <w:r w:rsidRPr="001141FE">
        <w:rPr>
          <w:rFonts w:ascii="Book Antiqua" w:eastAsia="Book Antiqua" w:hAnsi="Book Antiqua" w:cs="Book Antiqua"/>
          <w:color w:val="000000"/>
          <w:shd w:val="clear" w:color="auto" w:fill="FFFFFF"/>
          <w:lang w:val="en-GB"/>
        </w:rPr>
        <w:t>and indeed, concerns the distribution of stress angles for millennia.</w:t>
      </w:r>
    </w:p>
    <w:p w14:paraId="3E41DB0E" w14:textId="053B02B2"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lastRenderedPageBreak/>
        <w:t xml:space="preserve">On the other hand, numerous proposals have been made to improve the stability of the suture. Thus, Sen </w:t>
      </w:r>
      <w:r w:rsidRPr="001141FE">
        <w:rPr>
          <w:rFonts w:ascii="Book Antiqua" w:eastAsia="Book Antiqua" w:hAnsi="Book Antiqua" w:cs="Book Antiqua"/>
          <w:i/>
          <w:iCs/>
          <w:color w:val="000000"/>
          <w:shd w:val="clear" w:color="auto" w:fill="FFFFFF"/>
          <w:lang w:val="en-GB"/>
        </w:rPr>
        <w:t>et al</w:t>
      </w:r>
      <w:r w:rsidRPr="001141FE">
        <w:rPr>
          <w:rFonts w:ascii="Book Antiqua" w:eastAsia="Book Antiqua" w:hAnsi="Book Antiqua" w:cs="Book Antiqua"/>
          <w:color w:val="000000"/>
          <w:shd w:val="clear" w:color="auto" w:fill="FFFFFF"/>
          <w:vertAlign w:val="superscript"/>
          <w:lang w:val="en-GB"/>
        </w:rPr>
        <w:t xml:space="preserve">[12] </w:t>
      </w:r>
      <w:r w:rsidRPr="001141FE">
        <w:rPr>
          <w:rFonts w:ascii="Book Antiqua" w:eastAsia="Book Antiqua" w:hAnsi="Book Antiqua" w:cs="Book Antiqua"/>
          <w:color w:val="000000"/>
          <w:shd w:val="clear" w:color="auto" w:fill="FFFFFF"/>
          <w:lang w:val="en-GB"/>
        </w:rPr>
        <w:t xml:space="preserve">proposed an algorithm to minimise the length of the suture and to maintain the needle at an orthogonal angle to the tissue entry point. Another study by </w:t>
      </w:r>
      <w:proofErr w:type="spellStart"/>
      <w:r w:rsidRPr="001141FE">
        <w:rPr>
          <w:rFonts w:ascii="Book Antiqua" w:eastAsia="Book Antiqua" w:hAnsi="Book Antiqua" w:cs="Book Antiqua"/>
          <w:color w:val="000000"/>
          <w:shd w:val="clear" w:color="auto" w:fill="FFFFFF"/>
          <w:lang w:val="en-GB"/>
        </w:rPr>
        <w:t>Wieskötter</w:t>
      </w:r>
      <w:proofErr w:type="spellEnd"/>
      <w:r w:rsidRPr="001141FE">
        <w:rPr>
          <w:rFonts w:ascii="Book Antiqua" w:eastAsia="Book Antiqua" w:hAnsi="Book Antiqua" w:cs="Book Antiqua"/>
          <w:color w:val="000000"/>
          <w:shd w:val="clear" w:color="auto" w:fill="FFFFFF"/>
          <w:lang w:val="en-GB"/>
        </w:rPr>
        <w:t xml:space="preserve"> </w:t>
      </w:r>
      <w:r w:rsidRPr="001141FE">
        <w:rPr>
          <w:rFonts w:ascii="Book Antiqua" w:eastAsia="Book Antiqua" w:hAnsi="Book Antiqua" w:cs="Book Antiqua"/>
          <w:i/>
          <w:iCs/>
          <w:color w:val="000000"/>
          <w:shd w:val="clear" w:color="auto" w:fill="FFFFFF"/>
          <w:lang w:val="en-GB"/>
        </w:rPr>
        <w:t xml:space="preserve">et </w:t>
      </w:r>
      <w:proofErr w:type="gramStart"/>
      <w:r w:rsidRPr="001141FE">
        <w:rPr>
          <w:rFonts w:ascii="Book Antiqua" w:eastAsia="Book Antiqua" w:hAnsi="Book Antiqua" w:cs="Book Antiqua"/>
          <w:i/>
          <w:iCs/>
          <w:color w:val="000000"/>
          <w:shd w:val="clear" w:color="auto" w:fill="FFFFFF"/>
          <w:lang w:val="en-GB"/>
        </w:rPr>
        <w:t>al</w:t>
      </w:r>
      <w:r w:rsidRPr="001141FE">
        <w:rPr>
          <w:rFonts w:ascii="Book Antiqua" w:eastAsia="Book Antiqua" w:hAnsi="Book Antiqua" w:cs="Book Antiqua"/>
          <w:color w:val="000000"/>
          <w:shd w:val="clear" w:color="auto" w:fill="FFFFFF"/>
          <w:vertAlign w:val="superscript"/>
          <w:lang w:val="en-GB"/>
        </w:rPr>
        <w:t>[</w:t>
      </w:r>
      <w:proofErr w:type="gramEnd"/>
      <w:r w:rsidRPr="001141FE">
        <w:rPr>
          <w:rFonts w:ascii="Book Antiqua" w:eastAsia="Book Antiqua" w:hAnsi="Book Antiqua" w:cs="Book Antiqua"/>
          <w:color w:val="000000"/>
          <w:shd w:val="clear" w:color="auto" w:fill="FFFFFF"/>
          <w:vertAlign w:val="superscript"/>
          <w:lang w:val="en-GB"/>
        </w:rPr>
        <w:t>13]</w:t>
      </w:r>
      <w:r w:rsidRPr="001141FE">
        <w:rPr>
          <w:rFonts w:ascii="Book Antiqua" w:eastAsia="Book Antiqua" w:hAnsi="Book Antiqua" w:cs="Book Antiqua"/>
          <w:color w:val="000000"/>
          <w:shd w:val="clear" w:color="auto" w:fill="FFFFFF"/>
          <w:lang w:val="en-GB"/>
        </w:rPr>
        <w:t xml:space="preserve"> compared different types of suture and the biomechanical stability provided to the tendons in each case.</w:t>
      </w:r>
    </w:p>
    <w:p w14:paraId="7F7D8C30"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Israelsson </w:t>
      </w:r>
      <w:r w:rsidRPr="001141FE">
        <w:rPr>
          <w:rFonts w:ascii="Book Antiqua" w:eastAsia="Book Antiqua" w:hAnsi="Book Antiqua" w:cs="Book Antiqua"/>
          <w:i/>
          <w:iCs/>
          <w:color w:val="000000"/>
          <w:shd w:val="clear" w:color="auto" w:fill="FFFFFF"/>
          <w:lang w:val="en-GB"/>
        </w:rPr>
        <w:t>et al</w:t>
      </w:r>
      <w:r w:rsidRPr="001141FE">
        <w:rPr>
          <w:rFonts w:ascii="Book Antiqua" w:eastAsia="Book Antiqua" w:hAnsi="Book Antiqua" w:cs="Book Antiqua"/>
          <w:color w:val="000000"/>
          <w:shd w:val="clear" w:color="auto" w:fill="FFFFFF"/>
          <w:vertAlign w:val="superscript"/>
          <w:lang w:val="en-GB"/>
        </w:rPr>
        <w:t>[14-17]</w:t>
      </w:r>
      <w:r w:rsidRPr="001141FE">
        <w:rPr>
          <w:rFonts w:ascii="Book Antiqua" w:eastAsia="Book Antiqua" w:hAnsi="Book Antiqua" w:cs="Book Antiqua"/>
          <w:color w:val="000000"/>
          <w:shd w:val="clear" w:color="auto" w:fill="FFFFFF"/>
          <w:lang w:val="en-GB"/>
        </w:rPr>
        <w:t xml:space="preserve"> addressed the question of which technique should best be used to achieve continuous closure, and in accordance with their experimental and clinical data recommended the short stitch technique.</w:t>
      </w:r>
    </w:p>
    <w:p w14:paraId="0E78010E" w14:textId="7CE43089"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 xml:space="preserve">On the other hand, a meta-analysis by Henriksen </w:t>
      </w:r>
      <w:r w:rsidRPr="001141FE">
        <w:rPr>
          <w:rFonts w:ascii="Book Antiqua" w:eastAsia="Book Antiqua" w:hAnsi="Book Antiqua" w:cs="Book Antiqua"/>
          <w:i/>
          <w:iCs/>
          <w:color w:val="000000"/>
          <w:shd w:val="clear" w:color="auto" w:fill="FFFFFF"/>
          <w:lang w:val="en-GB"/>
        </w:rPr>
        <w:t>et al</w:t>
      </w:r>
      <w:r w:rsidRPr="001141FE">
        <w:rPr>
          <w:rFonts w:ascii="Book Antiqua" w:eastAsia="Book Antiqua" w:hAnsi="Book Antiqua" w:cs="Book Antiqua"/>
          <w:color w:val="000000"/>
          <w:shd w:val="clear" w:color="auto" w:fill="FFFFFF"/>
          <w:vertAlign w:val="superscript"/>
          <w:lang w:val="en-GB"/>
        </w:rPr>
        <w:t xml:space="preserve">[18] </w:t>
      </w:r>
      <w:r w:rsidRPr="001141FE">
        <w:rPr>
          <w:rFonts w:ascii="Book Antiqua" w:eastAsia="Book Antiqua" w:hAnsi="Book Antiqua" w:cs="Book Antiqua"/>
          <w:color w:val="000000"/>
          <w:shd w:val="clear" w:color="auto" w:fill="FFFFFF"/>
          <w:lang w:val="en-GB"/>
        </w:rPr>
        <w:t xml:space="preserve">found no significant differences between the results obtained by the interrupted and the continuous suture techniques. This meta-analysis concluded that the best evidence was obtained for laparotomy incision closure by means of the “small bites” technique with a 2-0 slowly absorbable suture in which aponeurosis was only present in a suture: wound length ratio of at least 4:1. Kubota </w:t>
      </w:r>
      <w:r w:rsidRPr="001141FE">
        <w:rPr>
          <w:rFonts w:ascii="Book Antiqua" w:eastAsia="Book Antiqua" w:hAnsi="Book Antiqua" w:cs="Book Antiqua"/>
          <w:i/>
          <w:iCs/>
          <w:color w:val="000000"/>
          <w:shd w:val="clear" w:color="auto" w:fill="FFFFFF"/>
          <w:lang w:val="en-GB"/>
        </w:rPr>
        <w:t>et al</w:t>
      </w:r>
      <w:r w:rsidRPr="001141FE">
        <w:rPr>
          <w:rFonts w:ascii="Book Antiqua" w:eastAsia="Book Antiqua" w:hAnsi="Book Antiqua" w:cs="Book Antiqua"/>
          <w:color w:val="000000"/>
          <w:shd w:val="clear" w:color="auto" w:fill="FFFFFF"/>
          <w:vertAlign w:val="superscript"/>
          <w:lang w:val="en-GB"/>
        </w:rPr>
        <w:t>[19]</w:t>
      </w:r>
      <w:r w:rsidRPr="001141FE">
        <w:rPr>
          <w:rFonts w:ascii="Book Antiqua" w:eastAsia="Book Antiqua" w:hAnsi="Book Antiqua" w:cs="Book Antiqua"/>
          <w:color w:val="000000"/>
          <w:shd w:val="clear" w:color="auto" w:fill="FFFFFF"/>
          <w:lang w:val="en-GB"/>
        </w:rPr>
        <w:t xml:space="preserve"> studied the mechanical properties of six types of circumferential sutures for the tendon, and reported that the suture termed "Lin-locking" supported the greatest tensile force. However, to </w:t>
      </w:r>
      <w:r w:rsidR="00D76476">
        <w:rPr>
          <w:rFonts w:ascii="Book Antiqua" w:eastAsia="Book Antiqua" w:hAnsi="Book Antiqua" w:cs="Book Antiqua"/>
          <w:color w:val="000000"/>
          <w:shd w:val="clear" w:color="auto" w:fill="FFFFFF"/>
          <w:lang w:val="en-GB"/>
        </w:rPr>
        <w:t xml:space="preserve">the best of </w:t>
      </w:r>
      <w:r w:rsidRPr="001141FE">
        <w:rPr>
          <w:rFonts w:ascii="Book Antiqua" w:eastAsia="Book Antiqua" w:hAnsi="Book Antiqua" w:cs="Book Antiqua"/>
          <w:color w:val="000000"/>
          <w:shd w:val="clear" w:color="auto" w:fill="FFFFFF"/>
          <w:lang w:val="en-GB"/>
        </w:rPr>
        <w:t>our knowledge</w:t>
      </w:r>
      <w:r w:rsidR="00D76476">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no high-quality evidence has been reported on the best suture material or technique to reduce, for example, the rate of incisional hernia after a laparotomy closure.</w:t>
      </w:r>
    </w:p>
    <w:p w14:paraId="2CCD340E" w14:textId="43E324A1"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As Albert Einstein said, "The important thing is not to stop questioning</w:t>
      </w:r>
      <w:r w:rsidR="00D76476">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and this notion has been applied by Srivastava </w:t>
      </w:r>
      <w:r w:rsidRPr="001141FE">
        <w:rPr>
          <w:rFonts w:ascii="Book Antiqua" w:eastAsia="Book Antiqua" w:hAnsi="Book Antiqua" w:cs="Book Antiqua"/>
          <w:i/>
          <w:iCs/>
          <w:color w:val="000000"/>
          <w:shd w:val="clear" w:color="auto" w:fill="FFFFFF"/>
          <w:lang w:val="en-GB"/>
        </w:rPr>
        <w:t xml:space="preserve">et </w:t>
      </w:r>
      <w:proofErr w:type="gramStart"/>
      <w:r w:rsidRPr="001141FE">
        <w:rPr>
          <w:rFonts w:ascii="Book Antiqua" w:eastAsia="Book Antiqua" w:hAnsi="Book Antiqua" w:cs="Book Antiqua"/>
          <w:i/>
          <w:iCs/>
          <w:color w:val="000000"/>
          <w:shd w:val="clear" w:color="auto" w:fill="FFFFFF"/>
          <w:lang w:val="en-GB"/>
        </w:rPr>
        <w:t>al</w:t>
      </w:r>
      <w:r w:rsidRPr="001141FE">
        <w:rPr>
          <w:rFonts w:ascii="Book Antiqua" w:eastAsia="Book Antiqua" w:hAnsi="Book Antiqua" w:cs="Book Antiqua"/>
          <w:color w:val="000000"/>
          <w:shd w:val="clear" w:color="auto" w:fill="FFFFFF"/>
          <w:vertAlign w:val="superscript"/>
          <w:lang w:val="en-GB"/>
        </w:rPr>
        <w:t>[</w:t>
      </w:r>
      <w:proofErr w:type="gramEnd"/>
      <w:r w:rsidRPr="001141FE">
        <w:rPr>
          <w:rFonts w:ascii="Book Antiqua" w:eastAsia="Book Antiqua" w:hAnsi="Book Antiqua" w:cs="Book Antiqua"/>
          <w:color w:val="000000"/>
          <w:shd w:val="clear" w:color="auto" w:fill="FFFFFF"/>
          <w:vertAlign w:val="superscript"/>
          <w:lang w:val="en-GB"/>
        </w:rPr>
        <w:t>20]</w:t>
      </w:r>
      <w:r w:rsidRPr="001141FE">
        <w:rPr>
          <w:rFonts w:ascii="Book Antiqua" w:eastAsia="Book Antiqua" w:hAnsi="Book Antiqua" w:cs="Book Antiqua"/>
          <w:color w:val="000000"/>
          <w:shd w:val="clear" w:color="auto" w:fill="FFFFFF"/>
          <w:lang w:val="en-GB"/>
        </w:rPr>
        <w:t xml:space="preserve"> and by Srivastava </w:t>
      </w:r>
      <w:r w:rsidRPr="001141FE">
        <w:rPr>
          <w:rFonts w:ascii="Book Antiqua" w:eastAsia="Book Antiqua" w:hAnsi="Book Antiqua" w:cs="Book Antiqua"/>
          <w:i/>
          <w:iCs/>
          <w:color w:val="000000"/>
          <w:shd w:val="clear" w:color="auto" w:fill="FFFFFF"/>
          <w:lang w:val="en-GB"/>
        </w:rPr>
        <w:t>et al</w:t>
      </w:r>
      <w:r w:rsidRPr="001141FE">
        <w:rPr>
          <w:rFonts w:ascii="Book Antiqua" w:eastAsia="Book Antiqua" w:hAnsi="Book Antiqua" w:cs="Book Antiqua"/>
          <w:color w:val="000000"/>
          <w:shd w:val="clear" w:color="auto" w:fill="FFFFFF"/>
          <w:vertAlign w:val="superscript"/>
          <w:lang w:val="en-GB"/>
        </w:rPr>
        <w:t>[21]</w:t>
      </w:r>
      <w:r w:rsidRPr="001141FE">
        <w:rPr>
          <w:rFonts w:ascii="Book Antiqua" w:eastAsia="Book Antiqua" w:hAnsi="Book Antiqua" w:cs="Book Antiqua"/>
          <w:color w:val="000000"/>
          <w:shd w:val="clear" w:color="auto" w:fill="FFFFFF"/>
          <w:lang w:val="en-GB"/>
        </w:rPr>
        <w:t>. These authors highlight the fundamental importance of physical laws in the field of surgery, noting that the basic mechanisms by which living and non-living beings function are guided by the laws of the pure sciences, that is, physics, chemistry</w:t>
      </w:r>
      <w:r w:rsidR="00D76476">
        <w:rPr>
          <w:rFonts w:ascii="Book Antiqua" w:eastAsia="Book Antiqua" w:hAnsi="Book Antiqua" w:cs="Book Antiqua"/>
          <w:color w:val="000000"/>
          <w:shd w:val="clear" w:color="auto" w:fill="FFFFFF"/>
          <w:lang w:val="en-GB"/>
        </w:rPr>
        <w:t>,</w:t>
      </w:r>
      <w:r w:rsidRPr="001141FE">
        <w:rPr>
          <w:rFonts w:ascii="Book Antiqua" w:eastAsia="Book Antiqua" w:hAnsi="Book Antiqua" w:cs="Book Antiqua"/>
          <w:color w:val="000000"/>
          <w:shd w:val="clear" w:color="auto" w:fill="FFFFFF"/>
          <w:lang w:val="en-GB"/>
        </w:rPr>
        <w:t xml:space="preserve"> and mathematics. In this respect, Srivastava </w:t>
      </w:r>
      <w:r w:rsidRPr="001141FE">
        <w:rPr>
          <w:rFonts w:ascii="Book Antiqua" w:eastAsia="Book Antiqua" w:hAnsi="Book Antiqua" w:cs="Book Antiqua"/>
          <w:i/>
          <w:iCs/>
          <w:color w:val="000000"/>
          <w:shd w:val="clear" w:color="auto" w:fill="FFFFFF"/>
          <w:lang w:val="en-GB"/>
        </w:rPr>
        <w:t>et al</w:t>
      </w:r>
      <w:r w:rsidRPr="001141FE">
        <w:rPr>
          <w:rFonts w:ascii="Book Antiqua" w:eastAsia="Book Antiqua" w:hAnsi="Book Antiqua" w:cs="Book Antiqua"/>
          <w:color w:val="000000"/>
          <w:vertAlign w:val="superscript"/>
          <w:lang w:val="en-GB"/>
        </w:rPr>
        <w:t>[21]</w:t>
      </w:r>
      <w:r w:rsidRPr="001141FE">
        <w:rPr>
          <w:rFonts w:ascii="Book Antiqua" w:eastAsia="Book Antiqua" w:hAnsi="Book Antiqua" w:cs="Book Antiqua"/>
          <w:color w:val="000000"/>
          <w:lang w:val="en-GB"/>
        </w:rPr>
        <w:t xml:space="preserve"> performed a systematic search in Medline (1960–2008) using keywords such as mechanics, Laplace's Law, Pascal's Law, the laws of vectors and suture techniques, </w:t>
      </w:r>
      <w:r w:rsidRPr="001141FE">
        <w:rPr>
          <w:rFonts w:ascii="Book Antiqua" w:eastAsia="Book Antiqua" w:hAnsi="Book Antiqua" w:cs="Book Antiqua"/>
          <w:i/>
          <w:iCs/>
          <w:color w:val="000000"/>
          <w:shd w:val="clear" w:color="auto" w:fill="FFFFFF"/>
          <w:lang w:val="en-GB"/>
        </w:rPr>
        <w:t>etc.</w:t>
      </w:r>
      <w:r w:rsidRPr="001141FE">
        <w:rPr>
          <w:rFonts w:ascii="Book Antiqua" w:eastAsia="Book Antiqua" w:hAnsi="Book Antiqua" w:cs="Book Antiqua"/>
          <w:color w:val="000000"/>
          <w:shd w:val="clear" w:color="auto" w:fill="FFFFFF"/>
          <w:lang w:val="en-GB"/>
        </w:rPr>
        <w:t xml:space="preserve"> and discussed, among other topics, the laws of mechanics, thermodynamics and the vectors applied to soft tissue and bone and Laplace's Law, with respect to colon perforation, compression therapy, childbirth, ruptured varicose veins, herniated discs, </w:t>
      </w:r>
      <w:r w:rsidRPr="001141FE">
        <w:rPr>
          <w:rFonts w:ascii="Book Antiqua" w:eastAsia="Book Antiqua" w:hAnsi="Book Antiqua" w:cs="Book Antiqua"/>
          <w:i/>
          <w:iCs/>
          <w:color w:val="000000"/>
          <w:shd w:val="clear" w:color="auto" w:fill="FFFFFF"/>
          <w:lang w:val="en-GB"/>
        </w:rPr>
        <w:t>etc.</w:t>
      </w:r>
      <w:r w:rsidRPr="001141FE">
        <w:rPr>
          <w:rFonts w:ascii="Book Antiqua" w:eastAsia="Book Antiqua" w:hAnsi="Book Antiqua" w:cs="Book Antiqua"/>
          <w:color w:val="000000"/>
          <w:shd w:val="clear" w:color="auto" w:fill="FFFFFF"/>
          <w:lang w:val="en-GB"/>
        </w:rPr>
        <w:t xml:space="preserve"> Moreover, consideration of Pascal's Law is necessary when conducting hernia repair and the Heimlich manoeuvre. The components of the forces </w:t>
      </w:r>
      <w:r w:rsidRPr="001141FE">
        <w:rPr>
          <w:rFonts w:ascii="Book Antiqua" w:eastAsia="Book Antiqua" w:hAnsi="Book Antiqua" w:cs="Book Antiqua"/>
          <w:color w:val="000000"/>
          <w:shd w:val="clear" w:color="auto" w:fill="FFFFFF"/>
          <w:lang w:val="en-GB"/>
        </w:rPr>
        <w:lastRenderedPageBreak/>
        <w:t>derived from trigonometry, which come into play when a suture is inserted, reveal how the wound may be closed. The thickness and the bite of the suture determine the extent of the tissue reaction, and the tension exerted may be reduced, according to the cosine of the angle. However, to date no suture design taking advantage of this physical law has been proposed.</w:t>
      </w:r>
    </w:p>
    <w:p w14:paraId="5752B8E1"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Thus, our review of the literature did not reveal any prior in-depth study of the physical laws that govern the tensions generated in sutures, conducted in order to create a new, more effective suture design. The real-world situation continues unchanged, and so the use of continuous sutures and simple interrupted stitches (with minor variations) remains standard practice, with stitches perpendicular to the traction forces and therefore without achieving any reduction in the tension exerted on the thread.</w:t>
      </w:r>
    </w:p>
    <w:p w14:paraId="1B8B67A2"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Sutures, therefore, continue to fail, either due to the thread breaking or to tissue tearing, in both cases due to their inability to withstand the tension exerted. For this reason, and in view of our finding, after evaluating the physical formulations of many possible suture structures, that the greater the angle of the thread path with respect to the direction of the force exerted on it, the less tension will need to be withstood, we have designed a new type of suture. The design we propose obtained the best results in the theoretical model, and features four 45º angles on each part of the surfaces to be joined (forming eight angles in all), which rest upon a triple-column central structure.</w:t>
      </w:r>
    </w:p>
    <w:p w14:paraId="4E1367CD"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shd w:val="clear" w:color="auto" w:fill="FFFFFF"/>
          <w:lang w:val="en-GB"/>
        </w:rPr>
        <w:t>The relatively poor performance of continuous sutures was highlighted both in our theoretical study and under experimental conditions. It is important to note that the tension generated in continuous sutures includes a lateral force at each entry/exit point which is equivalent to the force on the cosine of the angle, and that this force can provoke lateral tears, destabilising the suture even when relatively little force is applied. In the design we propose, however, although the lateral angles are also subjected to tension, the vertical force applied is only half that received by the continuous suture. Because it is multiplied by the cosine of the angle, the resulting lateral force on each entry/exit point is only half that exerted on the continuous suture. Therefore, the new suture design is twice as resistant to lateral tearing.</w:t>
      </w:r>
    </w:p>
    <w:p w14:paraId="5981F4EB"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lastRenderedPageBreak/>
        <w:t xml:space="preserve">As observed in our earlier study on this question, the weakest version of the new suture design was that obtained when the central stitches were passed through the same </w:t>
      </w:r>
      <w:r w:rsidRPr="001141FE">
        <w:rPr>
          <w:rFonts w:ascii="Book Antiqua" w:eastAsia="Book Antiqua" w:hAnsi="Book Antiqua" w:cs="Book Antiqua"/>
          <w:color w:val="000000"/>
          <w:shd w:val="clear" w:color="auto" w:fill="FFFFFF"/>
          <w:lang w:val="en-GB"/>
        </w:rPr>
        <w:t>entry/exit point</w:t>
      </w:r>
      <w:r w:rsidRPr="001141FE">
        <w:rPr>
          <w:rFonts w:ascii="Book Antiqua" w:eastAsia="Book Antiqua" w:hAnsi="Book Antiqua" w:cs="Book Antiqua"/>
          <w:color w:val="000000"/>
          <w:lang w:val="en-GB"/>
        </w:rPr>
        <w:t>, in which case the tension exerted was much greater. This variable was considered in our preliminary tests, which showed that even this weaker version of the new design withstood 30% more force than the continuous suture or the simple interrupted suture methods before reaching the breaking point.</w:t>
      </w:r>
    </w:p>
    <w:p w14:paraId="699DC637"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Finally, we considered a suture design with separate central points. This reduced the tension on each of the entry/exit points, which meant that the suture was almost three times stronger than continuous sutures and almost twice as strong as the interrupted suture method.</w:t>
      </w:r>
    </w:p>
    <w:p w14:paraId="64CA2CEE"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 xml:space="preserve">In view of these considerations, and for maximum suture stability, for Phase 3 of our project (the clinical study) these central points will be sited approximately 1-1.5 cm apart, producing the suture model shown in Figure </w:t>
      </w:r>
      <w:r w:rsidR="00937054" w:rsidRPr="001141FE">
        <w:rPr>
          <w:rFonts w:ascii="Book Antiqua" w:hAnsi="Book Antiqua" w:cs="Book Antiqua"/>
          <w:color w:val="000000"/>
          <w:lang w:val="en-GB" w:eastAsia="zh-CN"/>
        </w:rPr>
        <w:t>5</w:t>
      </w:r>
      <w:r w:rsidRPr="001141FE">
        <w:rPr>
          <w:rFonts w:ascii="Book Antiqua" w:eastAsia="Book Antiqua" w:hAnsi="Book Antiqua" w:cs="Book Antiqua"/>
          <w:color w:val="000000"/>
          <w:lang w:val="en-GB"/>
        </w:rPr>
        <w:t>. It is also interesting to note that with this design each point of the double-diabolo suture can unite 6 cm of tissue, which makes it very useful in practical terms; for example, a 24 cm laparotomy could be closed with just four sutures, making the procedure much less laborious and time consuming.</w:t>
      </w:r>
    </w:p>
    <w:p w14:paraId="3B2A9774"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In this context of clinical application, it is also important to note that the surgical closure of laparotomies is associated with a failure rate of approximately 15% and a corresponding occurrence of incisional hernias</w:t>
      </w:r>
      <w:r w:rsidRPr="001141FE">
        <w:rPr>
          <w:rFonts w:ascii="Book Antiqua" w:eastAsia="Book Antiqua" w:hAnsi="Book Antiqua" w:cs="Book Antiqua"/>
          <w:color w:val="000000"/>
          <w:vertAlign w:val="superscript"/>
          <w:lang w:val="en-GB"/>
        </w:rPr>
        <w:t>[4,</w:t>
      </w:r>
      <w:r w:rsidR="00986409" w:rsidRPr="001141FE">
        <w:rPr>
          <w:rFonts w:ascii="Book Antiqua" w:hAnsi="Book Antiqua" w:cs="Book Antiqua"/>
          <w:color w:val="000000"/>
          <w:vertAlign w:val="superscript"/>
          <w:lang w:val="en-GB" w:eastAsia="zh-CN"/>
        </w:rPr>
        <w:t>14,</w:t>
      </w:r>
      <w:r w:rsidR="00986409" w:rsidRPr="001141FE">
        <w:rPr>
          <w:rFonts w:ascii="Book Antiqua" w:eastAsia="Book Antiqua" w:hAnsi="Book Antiqua" w:cs="Book Antiqua"/>
          <w:color w:val="000000"/>
          <w:vertAlign w:val="superscript"/>
          <w:lang w:val="en-GB"/>
        </w:rPr>
        <w:t>22</w:t>
      </w:r>
      <w:r w:rsidRPr="001141FE">
        <w:rPr>
          <w:rFonts w:ascii="Book Antiqua" w:eastAsia="Book Antiqua" w:hAnsi="Book Antiqua" w:cs="Book Antiqua"/>
          <w:color w:val="000000"/>
          <w:vertAlign w:val="superscript"/>
          <w:lang w:val="en-GB"/>
        </w:rPr>
        <w:t>]</w:t>
      </w:r>
      <w:r w:rsidRPr="001141FE">
        <w:rPr>
          <w:rFonts w:ascii="Book Antiqua" w:eastAsia="Book Antiqua" w:hAnsi="Book Antiqua" w:cs="Book Antiqua"/>
          <w:color w:val="000000"/>
          <w:lang w:val="en-GB"/>
        </w:rPr>
        <w:t>. This incidence of incisional hernias has remained constant over the last decade despite numerous technical and material modifications</w:t>
      </w:r>
      <w:r w:rsidRPr="001141FE">
        <w:rPr>
          <w:rFonts w:ascii="Book Antiqua" w:eastAsia="Book Antiqua" w:hAnsi="Book Antiqua" w:cs="Book Antiqua"/>
          <w:color w:val="000000"/>
          <w:vertAlign w:val="superscript"/>
          <w:lang w:val="en-GB"/>
        </w:rPr>
        <w:t>[2</w:t>
      </w:r>
      <w:r w:rsidR="00986409" w:rsidRPr="001141FE">
        <w:rPr>
          <w:rFonts w:ascii="Book Antiqua" w:hAnsi="Book Antiqua" w:cs="Book Antiqua"/>
          <w:color w:val="000000"/>
          <w:vertAlign w:val="superscript"/>
          <w:lang w:val="en-GB" w:eastAsia="zh-CN"/>
        </w:rPr>
        <w:t>3</w:t>
      </w:r>
      <w:r w:rsidRPr="001141FE">
        <w:rPr>
          <w:rFonts w:ascii="Book Antiqua" w:eastAsia="Book Antiqua" w:hAnsi="Book Antiqua" w:cs="Book Antiqua"/>
          <w:color w:val="000000"/>
          <w:vertAlign w:val="superscript"/>
          <w:lang w:val="en-GB"/>
        </w:rPr>
        <w:t>]</w:t>
      </w:r>
      <w:r w:rsidRPr="001141FE">
        <w:rPr>
          <w:rFonts w:ascii="Book Antiqua" w:eastAsia="Book Antiqua" w:hAnsi="Book Antiqua" w:cs="Book Antiqua"/>
          <w:color w:val="000000"/>
          <w:lang w:val="en-GB"/>
        </w:rPr>
        <w:t>. While the early failure of laparotomy closure and the development of an evisceration is almost always attributed to technical errors, the development of an incisional hernia is assumed to be of multifactorial origin</w:t>
      </w:r>
      <w:r w:rsidRPr="001141FE">
        <w:rPr>
          <w:rFonts w:ascii="Book Antiqua" w:eastAsia="Book Antiqua" w:hAnsi="Book Antiqua" w:cs="Book Antiqua"/>
          <w:color w:val="000000"/>
          <w:vertAlign w:val="superscript"/>
          <w:lang w:val="en-GB"/>
        </w:rPr>
        <w:t>[2</w:t>
      </w:r>
      <w:r w:rsidR="00986409" w:rsidRPr="001141FE">
        <w:rPr>
          <w:rFonts w:ascii="Book Antiqua" w:hAnsi="Book Antiqua" w:cs="Book Antiqua"/>
          <w:color w:val="000000"/>
          <w:vertAlign w:val="superscript"/>
          <w:lang w:val="en-GB" w:eastAsia="zh-CN"/>
        </w:rPr>
        <w:t>4</w:t>
      </w:r>
      <w:r w:rsidRPr="001141FE">
        <w:rPr>
          <w:rFonts w:ascii="Book Antiqua" w:eastAsia="Book Antiqua" w:hAnsi="Book Antiqua" w:cs="Book Antiqua"/>
          <w:color w:val="000000"/>
          <w:vertAlign w:val="superscript"/>
          <w:lang w:val="en-GB"/>
        </w:rPr>
        <w:t>,2</w:t>
      </w:r>
      <w:r w:rsidR="00986409" w:rsidRPr="001141FE">
        <w:rPr>
          <w:rFonts w:ascii="Book Antiqua" w:hAnsi="Book Antiqua" w:cs="Book Antiqua"/>
          <w:color w:val="000000"/>
          <w:vertAlign w:val="superscript"/>
          <w:lang w:val="en-GB" w:eastAsia="zh-CN"/>
        </w:rPr>
        <w:t>5</w:t>
      </w:r>
      <w:r w:rsidRPr="001141FE">
        <w:rPr>
          <w:rFonts w:ascii="Book Antiqua" w:eastAsia="Book Antiqua" w:hAnsi="Book Antiqua" w:cs="Book Antiqua"/>
          <w:color w:val="000000"/>
          <w:vertAlign w:val="superscript"/>
          <w:lang w:val="en-GB"/>
        </w:rPr>
        <w:t>]</w:t>
      </w:r>
      <w:r w:rsidRPr="001141FE">
        <w:rPr>
          <w:rFonts w:ascii="Book Antiqua" w:eastAsia="Book Antiqua" w:hAnsi="Book Antiqua" w:cs="Book Antiqua"/>
          <w:color w:val="000000"/>
          <w:lang w:val="en-GB"/>
        </w:rPr>
        <w:t>.</w:t>
      </w:r>
    </w:p>
    <w:p w14:paraId="6C0113AE" w14:textId="77777777" w:rsidR="00A77B3E" w:rsidRPr="001141FE" w:rsidRDefault="00B15B95" w:rsidP="001F2E43">
      <w:pPr>
        <w:spacing w:line="360" w:lineRule="auto"/>
        <w:ind w:firstLine="270"/>
        <w:jc w:val="both"/>
        <w:rPr>
          <w:rFonts w:ascii="Book Antiqua" w:hAnsi="Book Antiqua"/>
          <w:lang w:val="en-GB"/>
        </w:rPr>
      </w:pPr>
      <w:r w:rsidRPr="001141FE">
        <w:rPr>
          <w:rFonts w:ascii="Book Antiqua" w:eastAsia="Book Antiqua" w:hAnsi="Book Antiqua" w:cs="Book Antiqua"/>
          <w:color w:val="000000"/>
          <w:lang w:val="en-GB"/>
        </w:rPr>
        <w:t xml:space="preserve">Deerenberg </w:t>
      </w:r>
      <w:r w:rsidRPr="001141FE">
        <w:rPr>
          <w:rFonts w:ascii="Book Antiqua" w:eastAsia="Book Antiqua" w:hAnsi="Book Antiqua" w:cs="Book Antiqua"/>
          <w:i/>
          <w:iCs/>
          <w:color w:val="000000"/>
          <w:lang w:val="en-GB"/>
        </w:rPr>
        <w:t>et al</w:t>
      </w:r>
      <w:r w:rsidRPr="001141FE">
        <w:rPr>
          <w:rFonts w:ascii="Book Antiqua" w:eastAsia="Book Antiqua" w:hAnsi="Book Antiqua" w:cs="Book Antiqua"/>
          <w:color w:val="000000"/>
          <w:vertAlign w:val="superscript"/>
          <w:lang w:val="en-GB"/>
        </w:rPr>
        <w:t>[2</w:t>
      </w:r>
      <w:r w:rsidR="00986409" w:rsidRPr="001141FE">
        <w:rPr>
          <w:rFonts w:ascii="Book Antiqua" w:hAnsi="Book Antiqua" w:cs="Book Antiqua"/>
          <w:color w:val="000000"/>
          <w:vertAlign w:val="superscript"/>
          <w:lang w:val="en-GB" w:eastAsia="zh-CN"/>
        </w:rPr>
        <w:t>6</w:t>
      </w:r>
      <w:r w:rsidRPr="001141FE">
        <w:rPr>
          <w:rFonts w:ascii="Book Antiqua" w:eastAsia="Book Antiqua" w:hAnsi="Book Antiqua" w:cs="Book Antiqua"/>
          <w:color w:val="000000"/>
          <w:vertAlign w:val="superscript"/>
          <w:lang w:val="en-GB"/>
        </w:rPr>
        <w:t>]</w:t>
      </w:r>
      <w:r w:rsidRPr="001141FE">
        <w:rPr>
          <w:rFonts w:ascii="Book Antiqua" w:eastAsia="Book Antiqua" w:hAnsi="Book Antiqua" w:cs="Book Antiqua"/>
          <w:color w:val="000000"/>
          <w:lang w:val="en-GB"/>
        </w:rPr>
        <w:t xml:space="preserve"> reported that the annual cost of incisional hernia repair in the United States was $3.2 billion. Therefore, if the results of our work are confirmed in the clinical study (Phase 3) and if the breaking point of our suture is proven to be almost twice that of conventional sutures, it would be possible to reduce the incidence of laparotomic hernias by half, producing an annual financial saving, in the United States alone, of $1.6 billion.</w:t>
      </w:r>
    </w:p>
    <w:p w14:paraId="005CF28D" w14:textId="77777777" w:rsidR="00A77B3E" w:rsidRPr="001141FE" w:rsidRDefault="00A77B3E" w:rsidP="00F66806">
      <w:pPr>
        <w:spacing w:line="360" w:lineRule="auto"/>
        <w:ind w:firstLine="480"/>
        <w:jc w:val="both"/>
        <w:rPr>
          <w:rFonts w:ascii="Book Antiqua" w:hAnsi="Book Antiqua"/>
          <w:lang w:val="en-GB"/>
        </w:rPr>
      </w:pPr>
    </w:p>
    <w:p w14:paraId="08D1B3EA"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aps/>
          <w:color w:val="000000"/>
          <w:u w:val="single"/>
          <w:lang w:val="en-GB"/>
        </w:rPr>
        <w:lastRenderedPageBreak/>
        <w:t>CONCLUSION</w:t>
      </w:r>
    </w:p>
    <w:p w14:paraId="5B3EEC89" w14:textId="7C0116A4" w:rsidR="00A77B3E" w:rsidRPr="001141FE" w:rsidRDefault="00B15B95" w:rsidP="001141FE">
      <w:pPr>
        <w:spacing w:line="360" w:lineRule="auto"/>
        <w:jc w:val="both"/>
        <w:rPr>
          <w:rFonts w:ascii="Book Antiqua" w:hAnsi="Book Antiqua"/>
          <w:lang w:val="en-GB"/>
        </w:rPr>
      </w:pPr>
      <w:r w:rsidRPr="001141FE">
        <w:rPr>
          <w:rFonts w:ascii="Book Antiqua" w:eastAsia="Book Antiqua" w:hAnsi="Book Antiqua" w:cs="Book Antiqua"/>
          <w:color w:val="000000"/>
          <w:lang w:val="en-GB"/>
        </w:rPr>
        <w:t>In summary, the results obtained in this study experimentally confirm our hypothesis that the double diabolo suture design results in less tension being exerted on the thread and on the entry/exit points (for a given separation force) than is the case with conventional sutures. In consequence, the double diabolo design has a breaking point that is almost twice that of the simple interrupted suture and more than twice that of the continuous suture.</w:t>
      </w:r>
      <w:r w:rsidR="001F2E43">
        <w:rPr>
          <w:rFonts w:ascii="Book Antiqua" w:eastAsia="Book Antiqua" w:hAnsi="Book Antiqua" w:cs="Book Antiqua"/>
          <w:color w:val="000000"/>
          <w:lang w:val="en-GB"/>
        </w:rPr>
        <w:t xml:space="preserve"> </w:t>
      </w:r>
      <w:r w:rsidRPr="001141FE">
        <w:rPr>
          <w:rFonts w:ascii="Book Antiqua" w:eastAsia="Book Antiqua" w:hAnsi="Book Antiqua" w:cs="Book Antiqua"/>
          <w:color w:val="000000"/>
          <w:lang w:val="en-GB"/>
        </w:rPr>
        <w:t xml:space="preserve">As observed above, </w:t>
      </w:r>
      <w:r w:rsidRPr="001141FE">
        <w:rPr>
          <w:rFonts w:ascii="Book Antiqua" w:eastAsia="Book Antiqua" w:hAnsi="Book Antiqua" w:cs="Book Antiqua"/>
          <w:i/>
          <w:iCs/>
          <w:color w:val="000000"/>
          <w:lang w:val="en-GB"/>
        </w:rPr>
        <w:t>in vivo</w:t>
      </w:r>
      <w:r w:rsidRPr="001141FE">
        <w:rPr>
          <w:rFonts w:ascii="Book Antiqua" w:eastAsia="Book Antiqua" w:hAnsi="Book Antiqua" w:cs="Book Antiqua"/>
          <w:color w:val="000000"/>
          <w:lang w:val="en-GB"/>
        </w:rPr>
        <w:t xml:space="preserve"> results have still to be obtained. For this purpose, Phase III of our study is now in progress, in which we will evaluate the results of laparotomy closure comparing the performance of the double diabolo suture with that of the two traditional techniques. We believe that if the theoretical and experimental findings are reproduced in the clinical phase, the technique we describe should enter into standard practice, especially in cases in which the suture must withstand significant tension, as is the case for example with laparotomy closure, thoracotomy closure, diaphragm suture and the closure of a hernial orifice.</w:t>
      </w:r>
    </w:p>
    <w:p w14:paraId="1BBA4864"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aps/>
          <w:color w:val="000000"/>
          <w:u w:val="single"/>
          <w:lang w:val="en-GB"/>
        </w:rPr>
        <w:t>ARTICLE HIGHLIGHTS</w:t>
      </w:r>
    </w:p>
    <w:p w14:paraId="5477F14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t>Research background</w:t>
      </w:r>
    </w:p>
    <w:p w14:paraId="18701F8A"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The basic suture technique has not changed significantly since ancient times.</w:t>
      </w:r>
    </w:p>
    <w:p w14:paraId="2076B672" w14:textId="77777777" w:rsidR="00A77B3E" w:rsidRPr="001141FE" w:rsidRDefault="00A77B3E" w:rsidP="00F66806">
      <w:pPr>
        <w:spacing w:line="360" w:lineRule="auto"/>
        <w:jc w:val="both"/>
        <w:rPr>
          <w:rFonts w:ascii="Book Antiqua" w:hAnsi="Book Antiqua"/>
          <w:lang w:val="en-GB"/>
        </w:rPr>
      </w:pPr>
    </w:p>
    <w:p w14:paraId="0541E791"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t>Research motivation</w:t>
      </w:r>
    </w:p>
    <w:p w14:paraId="4C5D6956"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To find a suture more resistant than the usual ones.</w:t>
      </w:r>
    </w:p>
    <w:p w14:paraId="369EE2E8" w14:textId="77777777" w:rsidR="00A77B3E" w:rsidRPr="001141FE" w:rsidRDefault="00A77B3E" w:rsidP="00F66806">
      <w:pPr>
        <w:spacing w:line="360" w:lineRule="auto"/>
        <w:jc w:val="both"/>
        <w:rPr>
          <w:rFonts w:ascii="Book Antiqua" w:hAnsi="Book Antiqua"/>
          <w:lang w:val="en-GB"/>
        </w:rPr>
      </w:pPr>
    </w:p>
    <w:p w14:paraId="0873AFE2"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t>Research objectives</w:t>
      </w:r>
    </w:p>
    <w:p w14:paraId="592F1D28"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To compare the two types of suture used in standard practice with the proposed new design, the double diabolo</w:t>
      </w:r>
      <w:r w:rsidRPr="001141FE">
        <w:rPr>
          <w:rFonts w:ascii="SimSun" w:eastAsia="SimSun" w:hAnsi="SimSun" w:cs="SimSun"/>
          <w:color w:val="000000"/>
          <w:shd w:val="clear" w:color="auto" w:fill="FFFFFF"/>
          <w:lang w:val="en-GB"/>
        </w:rPr>
        <w:t>。</w:t>
      </w:r>
    </w:p>
    <w:p w14:paraId="7F7E803D" w14:textId="77777777" w:rsidR="00A77B3E" w:rsidRPr="001141FE" w:rsidRDefault="00A77B3E" w:rsidP="00F66806">
      <w:pPr>
        <w:spacing w:line="360" w:lineRule="auto"/>
        <w:jc w:val="both"/>
        <w:rPr>
          <w:rFonts w:ascii="Book Antiqua" w:hAnsi="Book Antiqua"/>
          <w:lang w:val="en-GB"/>
        </w:rPr>
      </w:pPr>
    </w:p>
    <w:p w14:paraId="330A95E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t>Research methods</w:t>
      </w:r>
    </w:p>
    <w:p w14:paraId="38258E91"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shd w:val="clear" w:color="auto" w:fill="FFFFFF"/>
          <w:lang w:val="en-GB"/>
        </w:rPr>
        <w:t>The authors manufactured a device to apply a progressively-increasing separation force to the suture surfaces, and to measure the tension exerted until the breaking point is reached.</w:t>
      </w:r>
    </w:p>
    <w:p w14:paraId="13DB2DBD" w14:textId="77777777" w:rsidR="00A77B3E" w:rsidRPr="001141FE" w:rsidRDefault="00A77B3E" w:rsidP="00F66806">
      <w:pPr>
        <w:spacing w:line="360" w:lineRule="auto"/>
        <w:jc w:val="both"/>
        <w:rPr>
          <w:rFonts w:ascii="Book Antiqua" w:hAnsi="Book Antiqua"/>
          <w:lang w:val="en-GB"/>
        </w:rPr>
      </w:pPr>
    </w:p>
    <w:p w14:paraId="5A76761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lastRenderedPageBreak/>
        <w:t>Research results</w:t>
      </w:r>
    </w:p>
    <w:p w14:paraId="0D9C2BD1"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With the “double diabolo” suture, in comparison with conventional sutures, greater force must be applied to reach the breaking point.</w:t>
      </w:r>
    </w:p>
    <w:p w14:paraId="3B49A8E6" w14:textId="77777777" w:rsidR="00A77B3E" w:rsidRPr="001141FE" w:rsidRDefault="00A77B3E" w:rsidP="00F66806">
      <w:pPr>
        <w:spacing w:line="360" w:lineRule="auto"/>
        <w:jc w:val="both"/>
        <w:rPr>
          <w:rFonts w:ascii="Book Antiqua" w:hAnsi="Book Antiqua"/>
          <w:lang w:val="en-GB"/>
        </w:rPr>
      </w:pPr>
    </w:p>
    <w:p w14:paraId="13E14D5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t>Research conclusions</w:t>
      </w:r>
    </w:p>
    <w:p w14:paraId="45607E2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The results obtained in this study experimentally confirm our hypothesis that the double diabolo design has a breaking point that is almost twice that of the simple interrupted suture and more than twice that of the continuous suture. </w:t>
      </w:r>
    </w:p>
    <w:p w14:paraId="21D5B5C8" w14:textId="77777777" w:rsidR="00A77B3E" w:rsidRPr="001141FE" w:rsidRDefault="00A77B3E" w:rsidP="00F66806">
      <w:pPr>
        <w:spacing w:line="360" w:lineRule="auto"/>
        <w:jc w:val="both"/>
        <w:rPr>
          <w:rFonts w:ascii="Book Antiqua" w:hAnsi="Book Antiqua"/>
          <w:lang w:val="en-GB"/>
        </w:rPr>
      </w:pPr>
    </w:p>
    <w:p w14:paraId="1EAB71E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i/>
          <w:color w:val="000000"/>
          <w:lang w:val="en-GB"/>
        </w:rPr>
        <w:t>Research perspectives</w:t>
      </w:r>
    </w:p>
    <w:p w14:paraId="323E7AB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Phase III of our study is now in progress, in which we will evaluate the results of laparotomy closure comparing the performance of the double diabolo suture with that of the two traditional techniques.</w:t>
      </w:r>
    </w:p>
    <w:p w14:paraId="21F7CF93" w14:textId="77777777" w:rsidR="00A77B3E" w:rsidRPr="001141FE" w:rsidRDefault="00A77B3E" w:rsidP="00F66806">
      <w:pPr>
        <w:spacing w:line="360" w:lineRule="auto"/>
        <w:jc w:val="both"/>
        <w:rPr>
          <w:rFonts w:ascii="Book Antiqua" w:hAnsi="Book Antiqua"/>
          <w:lang w:val="en-GB"/>
        </w:rPr>
      </w:pPr>
    </w:p>
    <w:p w14:paraId="3AE2FA3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REFERENCES</w:t>
      </w:r>
    </w:p>
    <w:p w14:paraId="30A6ED13" w14:textId="77777777" w:rsidR="00A77B3E" w:rsidRPr="001141FE" w:rsidRDefault="00B15B95" w:rsidP="00F66806">
      <w:pPr>
        <w:spacing w:line="360" w:lineRule="auto"/>
        <w:jc w:val="both"/>
        <w:rPr>
          <w:rFonts w:ascii="Book Antiqua" w:hAnsi="Book Antiqua"/>
          <w:lang w:val="en-GB"/>
        </w:rPr>
      </w:pPr>
      <w:bookmarkStart w:id="9" w:name="OLE_LINK13"/>
      <w:r w:rsidRPr="001141FE">
        <w:rPr>
          <w:rFonts w:ascii="Book Antiqua" w:eastAsia="Book Antiqua" w:hAnsi="Book Antiqua" w:cs="Book Antiqua"/>
          <w:color w:val="000000"/>
          <w:lang w:val="en-GB"/>
        </w:rPr>
        <w:t xml:space="preserve">1 </w:t>
      </w:r>
      <w:proofErr w:type="spellStart"/>
      <w:r w:rsidRPr="001141FE">
        <w:rPr>
          <w:rFonts w:ascii="Book Antiqua" w:eastAsia="Book Antiqua" w:hAnsi="Book Antiqua" w:cs="Book Antiqua"/>
          <w:b/>
          <w:bCs/>
          <w:color w:val="000000"/>
          <w:lang w:val="en-GB"/>
        </w:rPr>
        <w:t>Matalon</w:t>
      </w:r>
      <w:proofErr w:type="spellEnd"/>
      <w:r w:rsidRPr="001141FE">
        <w:rPr>
          <w:rFonts w:ascii="Book Antiqua" w:eastAsia="Book Antiqua" w:hAnsi="Book Antiqua" w:cs="Book Antiqua"/>
          <w:b/>
          <w:bCs/>
          <w:color w:val="000000"/>
          <w:lang w:val="en-GB"/>
        </w:rPr>
        <w:t xml:space="preserve"> S</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Kozlovsky</w:t>
      </w:r>
      <w:proofErr w:type="spellEnd"/>
      <w:r w:rsidRPr="001141FE">
        <w:rPr>
          <w:rFonts w:ascii="Book Antiqua" w:eastAsia="Book Antiqua" w:hAnsi="Book Antiqua" w:cs="Book Antiqua"/>
          <w:color w:val="000000"/>
          <w:lang w:val="en-GB"/>
        </w:rPr>
        <w:t xml:space="preserve"> A, </w:t>
      </w:r>
      <w:proofErr w:type="spellStart"/>
      <w:r w:rsidRPr="001141FE">
        <w:rPr>
          <w:rFonts w:ascii="Book Antiqua" w:eastAsia="Book Antiqua" w:hAnsi="Book Antiqua" w:cs="Book Antiqua"/>
          <w:color w:val="000000"/>
          <w:lang w:val="en-GB"/>
        </w:rPr>
        <w:t>Kfir</w:t>
      </w:r>
      <w:proofErr w:type="spellEnd"/>
      <w:r w:rsidRPr="001141FE">
        <w:rPr>
          <w:rFonts w:ascii="Book Antiqua" w:eastAsia="Book Antiqua" w:hAnsi="Book Antiqua" w:cs="Book Antiqua"/>
          <w:color w:val="000000"/>
          <w:lang w:val="en-GB"/>
        </w:rPr>
        <w:t xml:space="preserve"> A, </w:t>
      </w:r>
      <w:proofErr w:type="spellStart"/>
      <w:r w:rsidRPr="001141FE">
        <w:rPr>
          <w:rFonts w:ascii="Book Antiqua" w:eastAsia="Book Antiqua" w:hAnsi="Book Antiqua" w:cs="Book Antiqua"/>
          <w:color w:val="000000"/>
          <w:lang w:val="en-GB"/>
        </w:rPr>
        <w:t>Levartovsky</w:t>
      </w:r>
      <w:proofErr w:type="spellEnd"/>
      <w:r w:rsidRPr="001141FE">
        <w:rPr>
          <w:rFonts w:ascii="Book Antiqua" w:eastAsia="Book Antiqua" w:hAnsi="Book Antiqua" w:cs="Book Antiqua"/>
          <w:color w:val="000000"/>
          <w:lang w:val="en-GB"/>
        </w:rPr>
        <w:t xml:space="preserve"> S, </w:t>
      </w:r>
      <w:proofErr w:type="spellStart"/>
      <w:r w:rsidRPr="001141FE">
        <w:rPr>
          <w:rFonts w:ascii="Book Antiqua" w:eastAsia="Book Antiqua" w:hAnsi="Book Antiqua" w:cs="Book Antiqua"/>
          <w:color w:val="000000"/>
          <w:lang w:val="en-GB"/>
        </w:rPr>
        <w:t>Mazor</w:t>
      </w:r>
      <w:proofErr w:type="spellEnd"/>
      <w:r w:rsidRPr="001141FE">
        <w:rPr>
          <w:rFonts w:ascii="Book Antiqua" w:eastAsia="Book Antiqua" w:hAnsi="Book Antiqua" w:cs="Book Antiqua"/>
          <w:color w:val="000000"/>
          <w:lang w:val="en-GB"/>
        </w:rPr>
        <w:t xml:space="preserve"> Y, Slutzky H. The effect of commonly used sutures on inflammation inducing pathogens - an </w:t>
      </w:r>
      <w:r w:rsidRPr="001141FE">
        <w:rPr>
          <w:rFonts w:ascii="Book Antiqua" w:eastAsia="Book Antiqua" w:hAnsi="Book Antiqua" w:cs="Book Antiqua"/>
          <w:i/>
          <w:iCs/>
          <w:color w:val="000000"/>
          <w:lang w:val="en-GB"/>
        </w:rPr>
        <w:t>in vitro</w:t>
      </w:r>
      <w:r w:rsidRPr="001141FE">
        <w:rPr>
          <w:rFonts w:ascii="Book Antiqua" w:eastAsia="Book Antiqua" w:hAnsi="Book Antiqua" w:cs="Book Antiqua"/>
          <w:color w:val="000000"/>
          <w:lang w:val="en-GB"/>
        </w:rPr>
        <w:t xml:space="preserve"> study. </w:t>
      </w:r>
      <w:r w:rsidRPr="001141FE">
        <w:rPr>
          <w:rFonts w:ascii="Book Antiqua" w:eastAsia="Book Antiqua" w:hAnsi="Book Antiqua" w:cs="Book Antiqua"/>
          <w:i/>
          <w:iCs/>
          <w:color w:val="000000"/>
          <w:lang w:val="en-GB"/>
        </w:rPr>
        <w:t xml:space="preserve">J </w:t>
      </w:r>
      <w:proofErr w:type="spellStart"/>
      <w:r w:rsidRPr="001141FE">
        <w:rPr>
          <w:rFonts w:ascii="Book Antiqua" w:eastAsia="Book Antiqua" w:hAnsi="Book Antiqua" w:cs="Book Antiqua"/>
          <w:i/>
          <w:iCs/>
          <w:color w:val="000000"/>
          <w:lang w:val="en-GB"/>
        </w:rPr>
        <w:t>Craniomaxillofac</w:t>
      </w:r>
      <w:proofErr w:type="spellEnd"/>
      <w:r w:rsidRPr="001141FE">
        <w:rPr>
          <w:rFonts w:ascii="Book Antiqua" w:eastAsia="Book Antiqua" w:hAnsi="Book Antiqua" w:cs="Book Antiqua"/>
          <w:i/>
          <w:iCs/>
          <w:color w:val="000000"/>
          <w:lang w:val="en-GB"/>
        </w:rPr>
        <w:t xml:space="preserve"> </w:t>
      </w:r>
      <w:proofErr w:type="spellStart"/>
      <w:r w:rsidRPr="001141FE">
        <w:rPr>
          <w:rFonts w:ascii="Book Antiqua" w:eastAsia="Book Antiqua" w:hAnsi="Book Antiqua" w:cs="Book Antiqua"/>
          <w:i/>
          <w:iCs/>
          <w:color w:val="000000"/>
          <w:lang w:val="en-GB"/>
        </w:rPr>
        <w:t>Surg</w:t>
      </w:r>
      <w:proofErr w:type="spellEnd"/>
      <w:r w:rsidRPr="001141FE">
        <w:rPr>
          <w:rFonts w:ascii="Book Antiqua" w:eastAsia="Book Antiqua" w:hAnsi="Book Antiqua" w:cs="Book Antiqua"/>
          <w:color w:val="000000"/>
          <w:lang w:val="en-GB"/>
        </w:rPr>
        <w:t xml:space="preserve"> 2013; </w:t>
      </w:r>
      <w:r w:rsidRPr="001141FE">
        <w:rPr>
          <w:rFonts w:ascii="Book Antiqua" w:eastAsia="Book Antiqua" w:hAnsi="Book Antiqua" w:cs="Book Antiqua"/>
          <w:b/>
          <w:bCs/>
          <w:color w:val="000000"/>
          <w:lang w:val="en-GB"/>
        </w:rPr>
        <w:t>41</w:t>
      </w:r>
      <w:r w:rsidRPr="001141FE">
        <w:rPr>
          <w:rFonts w:ascii="Book Antiqua" w:eastAsia="Book Antiqua" w:hAnsi="Book Antiqua" w:cs="Book Antiqua"/>
          <w:color w:val="000000"/>
          <w:lang w:val="en-GB"/>
        </w:rPr>
        <w:t>: 593-597 [PMID: 23290271 DOI: 10.1016/j.jcms.2012.11.033]</w:t>
      </w:r>
    </w:p>
    <w:p w14:paraId="0EE1AF7F" w14:textId="77777777" w:rsidR="00A77B3E" w:rsidRPr="001141FE" w:rsidRDefault="00B15B95" w:rsidP="00F66806">
      <w:pPr>
        <w:spacing w:line="360" w:lineRule="auto"/>
        <w:jc w:val="both"/>
        <w:rPr>
          <w:rFonts w:ascii="Book Antiqua" w:hAnsi="Book Antiqua"/>
          <w:highlight w:val="yellow"/>
          <w:lang w:val="en-GB" w:eastAsia="zh-CN"/>
        </w:rPr>
      </w:pPr>
      <w:r w:rsidRPr="001141FE">
        <w:rPr>
          <w:rFonts w:ascii="Book Antiqua" w:eastAsia="Book Antiqua" w:hAnsi="Book Antiqua" w:cs="Book Antiqua"/>
          <w:color w:val="000000"/>
          <w:highlight w:val="yellow"/>
          <w:lang w:val="en-GB"/>
        </w:rPr>
        <w:t xml:space="preserve">2 </w:t>
      </w:r>
      <w:r w:rsidRPr="001141FE">
        <w:rPr>
          <w:rFonts w:ascii="Book Antiqua" w:eastAsia="Book Antiqua" w:hAnsi="Book Antiqua" w:cs="Book Antiqua"/>
          <w:b/>
          <w:bCs/>
          <w:color w:val="000000"/>
          <w:highlight w:val="yellow"/>
          <w:lang w:val="en-GB"/>
        </w:rPr>
        <w:t xml:space="preserve">Ethicon Wound Closure Manual. </w:t>
      </w:r>
      <w:r w:rsidRPr="001141FE">
        <w:rPr>
          <w:rFonts w:ascii="Book Antiqua" w:eastAsia="Book Antiqua" w:hAnsi="Book Antiqua" w:cs="Book Antiqua"/>
          <w:bCs/>
          <w:color w:val="000000"/>
          <w:highlight w:val="yellow"/>
          <w:lang w:val="en-GB"/>
        </w:rPr>
        <w:t>Somerville,</w:t>
      </w:r>
      <w:r w:rsidRPr="001141FE">
        <w:rPr>
          <w:rFonts w:ascii="Book Antiqua" w:eastAsia="Book Antiqua" w:hAnsi="Book Antiqua" w:cs="Book Antiqua"/>
          <w:color w:val="000000"/>
          <w:highlight w:val="yellow"/>
          <w:lang w:val="en-GB"/>
        </w:rPr>
        <w:t xml:space="preserve"> NJ: Johnson &amp; Johnson. Feb</w:t>
      </w:r>
      <w:r w:rsidR="00986409" w:rsidRPr="001141FE">
        <w:rPr>
          <w:rFonts w:ascii="Book Antiqua" w:hAnsi="Book Antiqua" w:cs="Book Antiqua"/>
          <w:color w:val="000000"/>
          <w:highlight w:val="yellow"/>
          <w:lang w:val="en-GB" w:eastAsia="zh-CN"/>
        </w:rPr>
        <w:t>ruary</w:t>
      </w:r>
      <w:r w:rsidRPr="001141FE">
        <w:rPr>
          <w:rFonts w:ascii="Book Antiqua" w:eastAsia="Book Antiqua" w:hAnsi="Book Antiqua" w:cs="Book Antiqua"/>
          <w:color w:val="000000"/>
          <w:highlight w:val="yellow"/>
          <w:lang w:val="en-GB"/>
        </w:rPr>
        <w:t xml:space="preserve"> 2, 2019. </w:t>
      </w:r>
      <w:r w:rsidR="00986409" w:rsidRPr="001141FE">
        <w:rPr>
          <w:rFonts w:ascii="Book Antiqua" w:hAnsi="Book Antiqua" w:cs="Book Antiqua"/>
          <w:color w:val="000000"/>
          <w:highlight w:val="yellow"/>
          <w:lang w:val="en-GB" w:eastAsia="zh-CN"/>
        </w:rPr>
        <w:t xml:space="preserve">Available from: </w:t>
      </w:r>
      <w:r w:rsidRPr="001141FE">
        <w:rPr>
          <w:rFonts w:ascii="Book Antiqua" w:eastAsia="Book Antiqua" w:hAnsi="Book Antiqua" w:cs="Book Antiqua"/>
          <w:color w:val="000000"/>
          <w:highlight w:val="yellow"/>
          <w:lang w:val="en-GB"/>
        </w:rPr>
        <w:t>https://www.ethicon.com/</w:t>
      </w:r>
    </w:p>
    <w:p w14:paraId="03165A75" w14:textId="3F58305C" w:rsidR="00A77B3E" w:rsidRPr="001141FE" w:rsidRDefault="00986409" w:rsidP="00F66806">
      <w:pPr>
        <w:spacing w:line="360" w:lineRule="auto"/>
        <w:jc w:val="both"/>
        <w:rPr>
          <w:rFonts w:ascii="Book Antiqua" w:hAnsi="Book Antiqua"/>
          <w:lang w:val="en-GB" w:eastAsia="zh-CN"/>
        </w:rPr>
      </w:pPr>
      <w:r w:rsidRPr="001141FE">
        <w:rPr>
          <w:rFonts w:ascii="Book Antiqua" w:eastAsia="Book Antiqua" w:hAnsi="Book Antiqua" w:cs="Book Antiqua"/>
          <w:color w:val="000000"/>
          <w:highlight w:val="yellow"/>
          <w:lang w:val="en-GB"/>
        </w:rPr>
        <w:t>3</w:t>
      </w:r>
      <w:r w:rsidR="00B15B95" w:rsidRPr="001141FE">
        <w:rPr>
          <w:rFonts w:ascii="Book Antiqua" w:eastAsia="Book Antiqua" w:hAnsi="Book Antiqua" w:cs="Book Antiqua"/>
          <w:color w:val="000000"/>
          <w:highlight w:val="yellow"/>
          <w:lang w:val="en-GB"/>
        </w:rPr>
        <w:t xml:space="preserve"> </w:t>
      </w:r>
      <w:proofErr w:type="spellStart"/>
      <w:r w:rsidR="00B15B95" w:rsidRPr="001141FE">
        <w:rPr>
          <w:rFonts w:ascii="Book Antiqua" w:eastAsia="Book Antiqua" w:hAnsi="Book Antiqua" w:cs="Book Antiqua"/>
          <w:b/>
          <w:color w:val="000000"/>
          <w:highlight w:val="yellow"/>
          <w:lang w:val="en-GB"/>
        </w:rPr>
        <w:t>Kirkup</w:t>
      </w:r>
      <w:proofErr w:type="spellEnd"/>
      <w:r w:rsidR="00B15B95" w:rsidRPr="001141FE">
        <w:rPr>
          <w:rFonts w:ascii="Book Antiqua" w:eastAsia="Book Antiqua" w:hAnsi="Book Antiqua" w:cs="Book Antiqua"/>
          <w:b/>
          <w:color w:val="000000"/>
          <w:highlight w:val="yellow"/>
          <w:lang w:val="en-GB"/>
        </w:rPr>
        <w:t xml:space="preserve"> J</w:t>
      </w:r>
      <w:r w:rsidR="00B15B95" w:rsidRPr="001141FE">
        <w:rPr>
          <w:rFonts w:ascii="Book Antiqua" w:eastAsia="Book Antiqua" w:hAnsi="Book Antiqua" w:cs="Book Antiqua"/>
          <w:color w:val="000000"/>
          <w:highlight w:val="yellow"/>
          <w:lang w:val="en-GB"/>
        </w:rPr>
        <w:t xml:space="preserve">. </w:t>
      </w:r>
      <w:bookmarkStart w:id="10" w:name="OLE_LINK567"/>
      <w:bookmarkStart w:id="11" w:name="OLE_LINK568"/>
      <w:bookmarkStart w:id="12" w:name="OLE_LINK569"/>
      <w:r w:rsidR="00B15B95" w:rsidRPr="001141FE">
        <w:rPr>
          <w:rFonts w:ascii="Book Antiqua" w:eastAsia="Book Antiqua" w:hAnsi="Book Antiqua" w:cs="Book Antiqua"/>
          <w:color w:val="000000"/>
          <w:highlight w:val="yellow"/>
          <w:lang w:val="en-GB"/>
        </w:rPr>
        <w:t>The Evolution of Surgical Instruments</w:t>
      </w:r>
      <w:r w:rsidR="00F66806" w:rsidRPr="001141FE">
        <w:rPr>
          <w:rFonts w:ascii="Book Antiqua" w:hAnsi="Book Antiqua" w:cs="Book Antiqua"/>
          <w:color w:val="000000"/>
          <w:highlight w:val="yellow"/>
          <w:lang w:val="en-GB" w:eastAsia="zh-CN"/>
        </w:rPr>
        <w:t>:</w:t>
      </w:r>
      <w:r w:rsidR="00B15B95" w:rsidRPr="001141FE">
        <w:rPr>
          <w:rFonts w:ascii="Book Antiqua" w:eastAsia="Book Antiqua" w:hAnsi="Book Antiqua" w:cs="Book Antiqua"/>
          <w:color w:val="000000"/>
          <w:highlight w:val="yellow"/>
          <w:lang w:val="en-GB"/>
        </w:rPr>
        <w:t xml:space="preserve"> An Illustrated History from Ancient Time to the Twentieth Century</w:t>
      </w:r>
      <w:bookmarkEnd w:id="10"/>
      <w:bookmarkEnd w:id="11"/>
      <w:bookmarkEnd w:id="12"/>
      <w:r w:rsidR="00B15B95" w:rsidRPr="001141FE">
        <w:rPr>
          <w:rFonts w:ascii="Book Antiqua" w:eastAsia="Book Antiqua" w:hAnsi="Book Antiqua" w:cs="Book Antiqua"/>
          <w:color w:val="000000"/>
          <w:highlight w:val="yellow"/>
          <w:lang w:val="en-GB"/>
        </w:rPr>
        <w:t xml:space="preserve">. </w:t>
      </w:r>
      <w:r w:rsidR="00F66806" w:rsidRPr="001141FE">
        <w:rPr>
          <w:rFonts w:ascii="Book Antiqua" w:hAnsi="Book Antiqua" w:cs="Book Antiqua"/>
          <w:color w:val="000000"/>
          <w:highlight w:val="yellow"/>
          <w:lang w:val="en-GB" w:eastAsia="zh-CN"/>
        </w:rPr>
        <w:t xml:space="preserve">Publisher: </w:t>
      </w:r>
      <w:r w:rsidR="00F66806" w:rsidRPr="001141FE">
        <w:rPr>
          <w:rFonts w:ascii="Book Antiqua" w:eastAsia="Book Antiqua" w:hAnsi="Book Antiqua" w:cs="Book Antiqua"/>
          <w:color w:val="000000"/>
          <w:highlight w:val="yellow"/>
          <w:lang w:val="en-GB"/>
        </w:rPr>
        <w:t>Novato, Calif.: Historyofscience.com</w:t>
      </w:r>
      <w:r w:rsidR="00F66806" w:rsidRPr="001141FE">
        <w:rPr>
          <w:rFonts w:ascii="Book Antiqua" w:hAnsi="Book Antiqua" w:cs="Book Antiqua"/>
          <w:color w:val="000000"/>
          <w:highlight w:val="yellow"/>
          <w:lang w:val="en-GB" w:eastAsia="zh-CN"/>
        </w:rPr>
        <w:t>. 2006: 449-465</w:t>
      </w:r>
      <w:r w:rsidR="00E2748A" w:rsidRPr="001141FE">
        <w:rPr>
          <w:rFonts w:ascii="Book Antiqua" w:eastAsia="Book Antiqua" w:hAnsi="Book Antiqua" w:cs="Book Antiqua"/>
          <w:color w:val="000000"/>
          <w:highlight w:val="yellow"/>
          <w:lang w:val="en-GB"/>
        </w:rPr>
        <w:t>.</w:t>
      </w:r>
      <w:r w:rsidR="00E2748A" w:rsidRPr="001141FE">
        <w:rPr>
          <w:rFonts w:ascii="Book Antiqua" w:hAnsi="Book Antiqua"/>
          <w:highlight w:val="yellow"/>
          <w:lang w:val="en-GB"/>
        </w:rPr>
        <w:t xml:space="preserve"> </w:t>
      </w:r>
      <w:r w:rsidR="00F66806" w:rsidRPr="001141FE">
        <w:rPr>
          <w:rFonts w:ascii="Book Antiqua" w:hAnsi="Book Antiqua"/>
          <w:highlight w:val="yellow"/>
          <w:lang w:val="en-GB" w:eastAsia="zh-CN"/>
        </w:rPr>
        <w:t xml:space="preserve">Available from: </w:t>
      </w:r>
      <w:bookmarkStart w:id="13" w:name="OLE_LINK304"/>
      <w:bookmarkStart w:id="14" w:name="OLE_LINK305"/>
      <w:r w:rsidR="00331CE3" w:rsidRPr="001141FE">
        <w:rPr>
          <w:highlight w:val="yellow"/>
          <w:lang w:val="en-GB"/>
        </w:rPr>
        <w:fldChar w:fldCharType="begin"/>
      </w:r>
      <w:r w:rsidR="00331CE3" w:rsidRPr="001141FE">
        <w:rPr>
          <w:rFonts w:ascii="Book Antiqua" w:hAnsi="Book Antiqua"/>
          <w:highlight w:val="yellow"/>
          <w:lang w:val="en-GB"/>
        </w:rPr>
        <w:instrText xml:space="preserve"> HYPERLINK "https://librarysearch.ohsu.edu/permalink/f/t8l2fp/CP71132283300001451" \t "_blank" </w:instrText>
      </w:r>
      <w:r w:rsidR="00331CE3" w:rsidRPr="001141FE">
        <w:rPr>
          <w:highlight w:val="yellow"/>
          <w:lang w:val="en-GB"/>
        </w:rPr>
        <w:fldChar w:fldCharType="separate"/>
      </w:r>
      <w:r w:rsidR="00E2748A" w:rsidRPr="001141FE">
        <w:rPr>
          <w:rStyle w:val="Hyperlink"/>
          <w:rFonts w:ascii="Book Antiqua" w:hAnsi="Book Antiqua" w:cs="Arial"/>
          <w:color w:val="1155CC"/>
          <w:highlight w:val="yellow"/>
          <w:shd w:val="clear" w:color="auto" w:fill="FFFFFF"/>
          <w:lang w:val="en-GB"/>
        </w:rPr>
        <w:t>https://librarysearch.ohsu.edu/permalink/f/t8l2fp/CP71132283300001451</w:t>
      </w:r>
      <w:r w:rsidR="00331CE3" w:rsidRPr="001141FE">
        <w:rPr>
          <w:rStyle w:val="Hyperlink"/>
          <w:rFonts w:ascii="Book Antiqua" w:hAnsi="Book Antiqua" w:cs="Arial"/>
          <w:color w:val="1155CC"/>
          <w:highlight w:val="yellow"/>
          <w:shd w:val="clear" w:color="auto" w:fill="FFFFFF"/>
          <w:lang w:val="en-GB"/>
        </w:rPr>
        <w:fldChar w:fldCharType="end"/>
      </w:r>
      <w:bookmarkEnd w:id="13"/>
      <w:bookmarkEnd w:id="14"/>
    </w:p>
    <w:p w14:paraId="0B98DA4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4 </w:t>
      </w:r>
      <w:proofErr w:type="spellStart"/>
      <w:r w:rsidRPr="001141FE">
        <w:rPr>
          <w:rFonts w:ascii="Book Antiqua" w:eastAsia="Book Antiqua" w:hAnsi="Book Antiqua" w:cs="Book Antiqua"/>
          <w:b/>
          <w:bCs/>
          <w:color w:val="000000"/>
          <w:lang w:val="en-GB"/>
        </w:rPr>
        <w:t>Högström</w:t>
      </w:r>
      <w:proofErr w:type="spellEnd"/>
      <w:r w:rsidRPr="001141FE">
        <w:rPr>
          <w:rFonts w:ascii="Book Antiqua" w:eastAsia="Book Antiqua" w:hAnsi="Book Antiqua" w:cs="Book Antiqua"/>
          <w:b/>
          <w:bCs/>
          <w:color w:val="000000"/>
          <w:lang w:val="en-GB"/>
        </w:rPr>
        <w:t xml:space="preserve"> H</w:t>
      </w:r>
      <w:r w:rsidRPr="001141FE">
        <w:rPr>
          <w:rFonts w:ascii="Book Antiqua" w:eastAsia="Book Antiqua" w:hAnsi="Book Antiqua" w:cs="Book Antiqua"/>
          <w:color w:val="000000"/>
          <w:lang w:val="en-GB"/>
        </w:rPr>
        <w:t xml:space="preserve">, Haglund U, </w:t>
      </w:r>
      <w:proofErr w:type="spellStart"/>
      <w:r w:rsidRPr="001141FE">
        <w:rPr>
          <w:rFonts w:ascii="Book Antiqua" w:eastAsia="Book Antiqua" w:hAnsi="Book Antiqua" w:cs="Book Antiqua"/>
          <w:color w:val="000000"/>
          <w:lang w:val="en-GB"/>
        </w:rPr>
        <w:t>Zederfeldt</w:t>
      </w:r>
      <w:proofErr w:type="spellEnd"/>
      <w:r w:rsidRPr="001141FE">
        <w:rPr>
          <w:rFonts w:ascii="Book Antiqua" w:eastAsia="Book Antiqua" w:hAnsi="Book Antiqua" w:cs="Book Antiqua"/>
          <w:color w:val="000000"/>
          <w:lang w:val="en-GB"/>
        </w:rPr>
        <w:t xml:space="preserve"> B. Suture technique and early breaking strength of intestinal anastomoses and laparotomy wounds. </w:t>
      </w:r>
      <w:r w:rsidRPr="001141FE">
        <w:rPr>
          <w:rFonts w:ascii="Book Antiqua" w:eastAsia="Book Antiqua" w:hAnsi="Book Antiqua" w:cs="Book Antiqua"/>
          <w:i/>
          <w:iCs/>
          <w:color w:val="000000"/>
          <w:lang w:val="en-GB"/>
        </w:rPr>
        <w:t xml:space="preserve">Acta </w:t>
      </w:r>
      <w:proofErr w:type="spellStart"/>
      <w:r w:rsidRPr="001141FE">
        <w:rPr>
          <w:rFonts w:ascii="Book Antiqua" w:eastAsia="Book Antiqua" w:hAnsi="Book Antiqua" w:cs="Book Antiqua"/>
          <w:i/>
          <w:iCs/>
          <w:color w:val="000000"/>
          <w:lang w:val="en-GB"/>
        </w:rPr>
        <w:t>Chir</w:t>
      </w:r>
      <w:proofErr w:type="spellEnd"/>
      <w:r w:rsidRPr="001141FE">
        <w:rPr>
          <w:rFonts w:ascii="Book Antiqua" w:eastAsia="Book Antiqua" w:hAnsi="Book Antiqua" w:cs="Book Antiqua"/>
          <w:i/>
          <w:iCs/>
          <w:color w:val="000000"/>
          <w:lang w:val="en-GB"/>
        </w:rPr>
        <w:t xml:space="preserve"> </w:t>
      </w:r>
      <w:proofErr w:type="spellStart"/>
      <w:r w:rsidRPr="001141FE">
        <w:rPr>
          <w:rFonts w:ascii="Book Antiqua" w:eastAsia="Book Antiqua" w:hAnsi="Book Antiqua" w:cs="Book Antiqua"/>
          <w:i/>
          <w:iCs/>
          <w:color w:val="000000"/>
          <w:lang w:val="en-GB"/>
        </w:rPr>
        <w:t>Scand</w:t>
      </w:r>
      <w:proofErr w:type="spellEnd"/>
      <w:r w:rsidRPr="001141FE">
        <w:rPr>
          <w:rFonts w:ascii="Book Antiqua" w:eastAsia="Book Antiqua" w:hAnsi="Book Antiqua" w:cs="Book Antiqua"/>
          <w:color w:val="000000"/>
          <w:lang w:val="en-GB"/>
        </w:rPr>
        <w:t xml:space="preserve"> 1985; </w:t>
      </w:r>
      <w:r w:rsidRPr="001141FE">
        <w:rPr>
          <w:rFonts w:ascii="Book Antiqua" w:eastAsia="Book Antiqua" w:hAnsi="Book Antiqua" w:cs="Book Antiqua"/>
          <w:b/>
          <w:bCs/>
          <w:color w:val="000000"/>
          <w:lang w:val="en-GB"/>
        </w:rPr>
        <w:t>151</w:t>
      </w:r>
      <w:r w:rsidRPr="001141FE">
        <w:rPr>
          <w:rFonts w:ascii="Book Antiqua" w:eastAsia="Book Antiqua" w:hAnsi="Book Antiqua" w:cs="Book Antiqua"/>
          <w:color w:val="000000"/>
          <w:lang w:val="en-GB"/>
        </w:rPr>
        <w:t>: 441-443 [PMID: 3901638]</w:t>
      </w:r>
    </w:p>
    <w:p w14:paraId="01FA89E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5 </w:t>
      </w:r>
      <w:proofErr w:type="spellStart"/>
      <w:r w:rsidRPr="001141FE">
        <w:rPr>
          <w:rFonts w:ascii="Book Antiqua" w:eastAsia="Book Antiqua" w:hAnsi="Book Antiqua" w:cs="Book Antiqua"/>
          <w:b/>
          <w:bCs/>
          <w:color w:val="000000"/>
          <w:lang w:val="en-GB"/>
        </w:rPr>
        <w:t>Högström</w:t>
      </w:r>
      <w:proofErr w:type="spellEnd"/>
      <w:r w:rsidRPr="001141FE">
        <w:rPr>
          <w:rFonts w:ascii="Book Antiqua" w:eastAsia="Book Antiqua" w:hAnsi="Book Antiqua" w:cs="Book Antiqua"/>
          <w:b/>
          <w:bCs/>
          <w:color w:val="000000"/>
          <w:lang w:val="en-GB"/>
        </w:rPr>
        <w:t xml:space="preserve"> H</w:t>
      </w:r>
      <w:r w:rsidRPr="001141FE">
        <w:rPr>
          <w:rFonts w:ascii="Book Antiqua" w:eastAsia="Book Antiqua" w:hAnsi="Book Antiqua" w:cs="Book Antiqua"/>
          <w:color w:val="000000"/>
          <w:lang w:val="en-GB"/>
        </w:rPr>
        <w:t xml:space="preserve">, Haglund U, </w:t>
      </w:r>
      <w:proofErr w:type="spellStart"/>
      <w:r w:rsidRPr="001141FE">
        <w:rPr>
          <w:rFonts w:ascii="Book Antiqua" w:eastAsia="Book Antiqua" w:hAnsi="Book Antiqua" w:cs="Book Antiqua"/>
          <w:color w:val="000000"/>
          <w:lang w:val="en-GB"/>
        </w:rPr>
        <w:t>Zederfeldt</w:t>
      </w:r>
      <w:proofErr w:type="spellEnd"/>
      <w:r w:rsidRPr="001141FE">
        <w:rPr>
          <w:rFonts w:ascii="Book Antiqua" w:eastAsia="Book Antiqua" w:hAnsi="Book Antiqua" w:cs="Book Antiqua"/>
          <w:color w:val="000000"/>
          <w:lang w:val="en-GB"/>
        </w:rPr>
        <w:t xml:space="preserve"> B. Tension leads to increased neutrophil accumulation and decreased laparotomy wound strength. </w:t>
      </w:r>
      <w:r w:rsidRPr="001141FE">
        <w:rPr>
          <w:rFonts w:ascii="Book Antiqua" w:eastAsia="Book Antiqua" w:hAnsi="Book Antiqua" w:cs="Book Antiqua"/>
          <w:i/>
          <w:iCs/>
          <w:color w:val="000000"/>
          <w:lang w:val="en-GB"/>
        </w:rPr>
        <w:t>Surgery</w:t>
      </w:r>
      <w:r w:rsidRPr="001141FE">
        <w:rPr>
          <w:rFonts w:ascii="Book Antiqua" w:eastAsia="Book Antiqua" w:hAnsi="Book Antiqua" w:cs="Book Antiqua"/>
          <w:color w:val="000000"/>
          <w:lang w:val="en-GB"/>
        </w:rPr>
        <w:t xml:space="preserve"> 1990; </w:t>
      </w:r>
      <w:r w:rsidRPr="001141FE">
        <w:rPr>
          <w:rFonts w:ascii="Book Antiqua" w:eastAsia="Book Antiqua" w:hAnsi="Book Antiqua" w:cs="Book Antiqua"/>
          <w:b/>
          <w:bCs/>
          <w:color w:val="000000"/>
          <w:lang w:val="en-GB"/>
        </w:rPr>
        <w:t>107</w:t>
      </w:r>
      <w:r w:rsidRPr="001141FE">
        <w:rPr>
          <w:rFonts w:ascii="Book Antiqua" w:eastAsia="Book Antiqua" w:hAnsi="Book Antiqua" w:cs="Book Antiqua"/>
          <w:color w:val="000000"/>
          <w:lang w:val="en-GB"/>
        </w:rPr>
        <w:t>: 215-219 [PMID: 2154055]</w:t>
      </w:r>
    </w:p>
    <w:p w14:paraId="038803B4"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lastRenderedPageBreak/>
        <w:t xml:space="preserve">6 </w:t>
      </w:r>
      <w:r w:rsidRPr="001141FE">
        <w:rPr>
          <w:rFonts w:ascii="Book Antiqua" w:eastAsia="Book Antiqua" w:hAnsi="Book Antiqua" w:cs="Book Antiqua"/>
          <w:b/>
          <w:bCs/>
          <w:color w:val="000000"/>
          <w:lang w:val="en-GB"/>
        </w:rPr>
        <w:t>Israelsson LA</w:t>
      </w:r>
      <w:r w:rsidRPr="001141FE">
        <w:rPr>
          <w:rFonts w:ascii="Book Antiqua" w:eastAsia="Book Antiqua" w:hAnsi="Book Antiqua" w:cs="Book Antiqua"/>
          <w:color w:val="000000"/>
          <w:lang w:val="en-GB"/>
        </w:rPr>
        <w:t xml:space="preserve">. The surgeon as a risk factor for complications of midline incisions. </w:t>
      </w:r>
      <w:r w:rsidRPr="001141FE">
        <w:rPr>
          <w:rFonts w:ascii="Book Antiqua" w:eastAsia="Book Antiqua" w:hAnsi="Book Antiqua" w:cs="Book Antiqua"/>
          <w:i/>
          <w:iCs/>
          <w:color w:val="000000"/>
          <w:lang w:val="en-GB"/>
        </w:rPr>
        <w:t>Eur J Surg</w:t>
      </w:r>
      <w:r w:rsidRPr="001141FE">
        <w:rPr>
          <w:rFonts w:ascii="Book Antiqua" w:eastAsia="Book Antiqua" w:hAnsi="Book Antiqua" w:cs="Book Antiqua"/>
          <w:color w:val="000000"/>
          <w:lang w:val="en-GB"/>
        </w:rPr>
        <w:t xml:space="preserve"> 1998; </w:t>
      </w:r>
      <w:r w:rsidRPr="001141FE">
        <w:rPr>
          <w:rFonts w:ascii="Book Antiqua" w:eastAsia="Book Antiqua" w:hAnsi="Book Antiqua" w:cs="Book Antiqua"/>
          <w:b/>
          <w:bCs/>
          <w:color w:val="000000"/>
          <w:lang w:val="en-GB"/>
        </w:rPr>
        <w:t>164</w:t>
      </w:r>
      <w:r w:rsidRPr="001141FE">
        <w:rPr>
          <w:rFonts w:ascii="Book Antiqua" w:eastAsia="Book Antiqua" w:hAnsi="Book Antiqua" w:cs="Book Antiqua"/>
          <w:color w:val="000000"/>
          <w:lang w:val="en-GB"/>
        </w:rPr>
        <w:t>: 353-359 [PMID: 9667469 DOI: 10.1080/110241598750004382]</w:t>
      </w:r>
    </w:p>
    <w:p w14:paraId="1402B07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7 </w:t>
      </w:r>
      <w:proofErr w:type="spellStart"/>
      <w:r w:rsidRPr="001141FE">
        <w:rPr>
          <w:rFonts w:ascii="Book Antiqua" w:eastAsia="Book Antiqua" w:hAnsi="Book Antiqua" w:cs="Book Antiqua"/>
          <w:b/>
          <w:bCs/>
          <w:color w:val="000000"/>
          <w:lang w:val="en-GB"/>
        </w:rPr>
        <w:t>Trimbos</w:t>
      </w:r>
      <w:proofErr w:type="spellEnd"/>
      <w:r w:rsidRPr="001141FE">
        <w:rPr>
          <w:rFonts w:ascii="Book Antiqua" w:eastAsia="Book Antiqua" w:hAnsi="Book Antiqua" w:cs="Book Antiqua"/>
          <w:b/>
          <w:bCs/>
          <w:color w:val="000000"/>
          <w:lang w:val="en-GB"/>
        </w:rPr>
        <w:t xml:space="preserve"> JB</w:t>
      </w:r>
      <w:r w:rsidRPr="001141FE">
        <w:rPr>
          <w:rFonts w:ascii="Book Antiqua" w:eastAsia="Book Antiqua" w:hAnsi="Book Antiqua" w:cs="Book Antiqua"/>
          <w:color w:val="000000"/>
          <w:lang w:val="en-GB"/>
        </w:rPr>
        <w:t xml:space="preserve">, van </w:t>
      </w:r>
      <w:proofErr w:type="spellStart"/>
      <w:r w:rsidRPr="001141FE">
        <w:rPr>
          <w:rFonts w:ascii="Book Antiqua" w:eastAsia="Book Antiqua" w:hAnsi="Book Antiqua" w:cs="Book Antiqua"/>
          <w:color w:val="000000"/>
          <w:lang w:val="en-GB"/>
        </w:rPr>
        <w:t>Rooij</w:t>
      </w:r>
      <w:proofErr w:type="spellEnd"/>
      <w:r w:rsidRPr="001141FE">
        <w:rPr>
          <w:rFonts w:ascii="Book Antiqua" w:eastAsia="Book Antiqua" w:hAnsi="Book Antiqua" w:cs="Book Antiqua"/>
          <w:color w:val="000000"/>
          <w:lang w:val="en-GB"/>
        </w:rPr>
        <w:t xml:space="preserve"> J. Amount of suture material needed for continuous or interrupted wound closure: an experimental study. </w:t>
      </w:r>
      <w:r w:rsidRPr="001141FE">
        <w:rPr>
          <w:rFonts w:ascii="Book Antiqua" w:eastAsia="Book Antiqua" w:hAnsi="Book Antiqua" w:cs="Book Antiqua"/>
          <w:i/>
          <w:iCs/>
          <w:color w:val="000000"/>
          <w:lang w:val="en-GB"/>
        </w:rPr>
        <w:t>Eur J Surg</w:t>
      </w:r>
      <w:r w:rsidRPr="001141FE">
        <w:rPr>
          <w:rFonts w:ascii="Book Antiqua" w:eastAsia="Book Antiqua" w:hAnsi="Book Antiqua" w:cs="Book Antiqua"/>
          <w:color w:val="000000"/>
          <w:lang w:val="en-GB"/>
        </w:rPr>
        <w:t xml:space="preserve"> 1993; </w:t>
      </w:r>
      <w:r w:rsidRPr="001141FE">
        <w:rPr>
          <w:rFonts w:ascii="Book Antiqua" w:eastAsia="Book Antiqua" w:hAnsi="Book Antiqua" w:cs="Book Antiqua"/>
          <w:b/>
          <w:bCs/>
          <w:color w:val="000000"/>
          <w:lang w:val="en-GB"/>
        </w:rPr>
        <w:t>159</w:t>
      </w:r>
      <w:r w:rsidRPr="001141FE">
        <w:rPr>
          <w:rFonts w:ascii="Book Antiqua" w:eastAsia="Book Antiqua" w:hAnsi="Book Antiqua" w:cs="Book Antiqua"/>
          <w:color w:val="000000"/>
          <w:lang w:val="en-GB"/>
        </w:rPr>
        <w:t>: 141-143 [PMID: 8102887]</w:t>
      </w:r>
    </w:p>
    <w:p w14:paraId="463999C3"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8 </w:t>
      </w:r>
      <w:r w:rsidRPr="001141FE">
        <w:rPr>
          <w:rFonts w:ascii="Book Antiqua" w:eastAsia="Book Antiqua" w:hAnsi="Book Antiqua" w:cs="Book Antiqua"/>
          <w:b/>
          <w:bCs/>
          <w:color w:val="000000"/>
          <w:lang w:val="en-GB"/>
        </w:rPr>
        <w:t>Pérez Lara FJ,</w:t>
      </w:r>
      <w:r w:rsidRPr="001141FE">
        <w:rPr>
          <w:rFonts w:ascii="Book Antiqua" w:eastAsia="Book Antiqua" w:hAnsi="Book Antiqua" w:cs="Book Antiqua"/>
          <w:color w:val="000000"/>
          <w:lang w:val="en-GB"/>
        </w:rPr>
        <w:t xml:space="preserve"> Zubizarreta Jimenez R, Hernández González JM, Prieto-Puga T, Moya Donoso F. A novel suturing technique, based on physical principles. </w:t>
      </w:r>
      <w:r w:rsidRPr="001141FE">
        <w:rPr>
          <w:rFonts w:ascii="Book Antiqua" w:eastAsia="Book Antiqua" w:hAnsi="Book Antiqua" w:cs="Book Antiqua"/>
          <w:i/>
          <w:color w:val="000000"/>
          <w:lang w:val="en-GB"/>
        </w:rPr>
        <w:t>World J Adv</w:t>
      </w:r>
      <w:r w:rsidR="009D68FA" w:rsidRPr="001141FE">
        <w:rPr>
          <w:rFonts w:ascii="Book Antiqua" w:hAnsi="Book Antiqua" w:cs="Book Antiqua"/>
          <w:i/>
          <w:color w:val="000000"/>
          <w:lang w:val="en-GB" w:eastAsia="zh-CN"/>
        </w:rPr>
        <w:t xml:space="preserve"> </w:t>
      </w:r>
      <w:r w:rsidRPr="001141FE">
        <w:rPr>
          <w:rFonts w:ascii="Book Antiqua" w:eastAsia="Book Antiqua" w:hAnsi="Book Antiqua" w:cs="Book Antiqua"/>
          <w:i/>
          <w:color w:val="000000"/>
          <w:lang w:val="en-GB"/>
        </w:rPr>
        <w:t>Res Rev</w:t>
      </w:r>
      <w:r w:rsidR="009D68FA" w:rsidRPr="001141FE">
        <w:rPr>
          <w:rFonts w:ascii="Book Antiqua" w:hAnsi="Book Antiqua" w:cs="Book Antiqua"/>
          <w:color w:val="000000"/>
          <w:lang w:val="en-GB" w:eastAsia="zh-CN"/>
        </w:rPr>
        <w:t xml:space="preserve"> </w:t>
      </w:r>
      <w:r w:rsidRPr="001141FE">
        <w:rPr>
          <w:rFonts w:ascii="Book Antiqua" w:eastAsia="Book Antiqua" w:hAnsi="Book Antiqua" w:cs="Book Antiqua"/>
          <w:color w:val="000000"/>
          <w:lang w:val="en-GB"/>
        </w:rPr>
        <w:t xml:space="preserve">2020; </w:t>
      </w:r>
      <w:r w:rsidRPr="001141FE">
        <w:rPr>
          <w:rFonts w:ascii="Book Antiqua" w:eastAsia="Book Antiqua" w:hAnsi="Book Antiqua" w:cs="Book Antiqua"/>
          <w:b/>
          <w:color w:val="000000"/>
          <w:lang w:val="en-GB"/>
        </w:rPr>
        <w:t>08</w:t>
      </w:r>
      <w:r w:rsidRPr="001141FE">
        <w:rPr>
          <w:rFonts w:ascii="Book Antiqua" w:eastAsia="Book Antiqua" w:hAnsi="Book Antiqua" w:cs="Book Antiqua"/>
          <w:color w:val="000000"/>
          <w:lang w:val="en-GB"/>
        </w:rPr>
        <w:t>: 080-090 [DOI: 10.30574/wjarr.2020.8.3.0462]</w:t>
      </w:r>
    </w:p>
    <w:p w14:paraId="2ACC9E8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9 </w:t>
      </w:r>
      <w:proofErr w:type="spellStart"/>
      <w:r w:rsidRPr="001141FE">
        <w:rPr>
          <w:rFonts w:ascii="Book Antiqua" w:eastAsia="Book Antiqua" w:hAnsi="Book Antiqua" w:cs="Book Antiqua"/>
          <w:b/>
          <w:bCs/>
          <w:color w:val="000000"/>
          <w:lang w:val="en-GB"/>
        </w:rPr>
        <w:t>Fretz</w:t>
      </w:r>
      <w:proofErr w:type="spellEnd"/>
      <w:r w:rsidRPr="001141FE">
        <w:rPr>
          <w:rFonts w:ascii="Book Antiqua" w:eastAsia="Book Antiqua" w:hAnsi="Book Antiqua" w:cs="Book Antiqua"/>
          <w:b/>
          <w:bCs/>
          <w:color w:val="000000"/>
          <w:lang w:val="en-GB"/>
        </w:rPr>
        <w:t xml:space="preserve"> P</w:t>
      </w:r>
      <w:r w:rsidRPr="001141FE">
        <w:rPr>
          <w:rFonts w:ascii="Book Antiqua" w:eastAsia="Book Antiqua" w:hAnsi="Book Antiqua" w:cs="Book Antiqua"/>
          <w:color w:val="000000"/>
          <w:lang w:val="en-GB"/>
        </w:rPr>
        <w:t xml:space="preserve">, Fischer R. Possible phycomycetes granuloma in the larynx of a horse. </w:t>
      </w:r>
      <w:r w:rsidRPr="001141FE">
        <w:rPr>
          <w:rFonts w:ascii="Book Antiqua" w:eastAsia="Book Antiqua" w:hAnsi="Book Antiqua" w:cs="Book Antiqua"/>
          <w:i/>
          <w:iCs/>
          <w:color w:val="000000"/>
          <w:lang w:val="en-GB"/>
        </w:rPr>
        <w:t>Can Vet J</w:t>
      </w:r>
      <w:r w:rsidRPr="001141FE">
        <w:rPr>
          <w:rFonts w:ascii="Book Antiqua" w:eastAsia="Book Antiqua" w:hAnsi="Book Antiqua" w:cs="Book Antiqua"/>
          <w:color w:val="000000"/>
          <w:lang w:val="en-GB"/>
        </w:rPr>
        <w:t xml:space="preserve"> 1976; </w:t>
      </w:r>
      <w:r w:rsidRPr="001141FE">
        <w:rPr>
          <w:rFonts w:ascii="Book Antiqua" w:eastAsia="Book Antiqua" w:hAnsi="Book Antiqua" w:cs="Book Antiqua"/>
          <w:b/>
          <w:bCs/>
          <w:color w:val="000000"/>
          <w:lang w:val="en-GB"/>
        </w:rPr>
        <w:t>17</w:t>
      </w:r>
      <w:r w:rsidRPr="001141FE">
        <w:rPr>
          <w:rFonts w:ascii="Book Antiqua" w:eastAsia="Book Antiqua" w:hAnsi="Book Antiqua" w:cs="Book Antiqua"/>
          <w:color w:val="000000"/>
          <w:lang w:val="en-GB"/>
        </w:rPr>
        <w:t>: 293-297 [PMID: 974984 DOI: 10.1001/archsurg.133.9.957]</w:t>
      </w:r>
    </w:p>
    <w:p w14:paraId="06EA27B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10 </w:t>
      </w:r>
      <w:proofErr w:type="spellStart"/>
      <w:r w:rsidRPr="001141FE">
        <w:rPr>
          <w:rFonts w:ascii="Book Antiqua" w:eastAsia="Book Antiqua" w:hAnsi="Book Antiqua" w:cs="Book Antiqua"/>
          <w:b/>
          <w:bCs/>
          <w:color w:val="000000"/>
          <w:lang w:val="en-GB"/>
        </w:rPr>
        <w:t>Bloemen</w:t>
      </w:r>
      <w:proofErr w:type="spellEnd"/>
      <w:r w:rsidRPr="001141FE">
        <w:rPr>
          <w:rFonts w:ascii="Book Antiqua" w:eastAsia="Book Antiqua" w:hAnsi="Book Antiqua" w:cs="Book Antiqua"/>
          <w:b/>
          <w:bCs/>
          <w:color w:val="000000"/>
          <w:lang w:val="en-GB"/>
        </w:rPr>
        <w:t xml:space="preserve"> A</w:t>
      </w:r>
      <w:r w:rsidRPr="001141FE">
        <w:rPr>
          <w:rFonts w:ascii="Book Antiqua" w:eastAsia="Book Antiqua" w:hAnsi="Book Antiqua" w:cs="Book Antiqua"/>
          <w:color w:val="000000"/>
          <w:lang w:val="en-GB"/>
        </w:rPr>
        <w:t xml:space="preserve">, van </w:t>
      </w:r>
      <w:proofErr w:type="spellStart"/>
      <w:r w:rsidRPr="001141FE">
        <w:rPr>
          <w:rFonts w:ascii="Book Antiqua" w:eastAsia="Book Antiqua" w:hAnsi="Book Antiqua" w:cs="Book Antiqua"/>
          <w:color w:val="000000"/>
          <w:lang w:val="en-GB"/>
        </w:rPr>
        <w:t>Dooren</w:t>
      </w:r>
      <w:proofErr w:type="spellEnd"/>
      <w:r w:rsidRPr="001141FE">
        <w:rPr>
          <w:rFonts w:ascii="Book Antiqua" w:eastAsia="Book Antiqua" w:hAnsi="Book Antiqua" w:cs="Book Antiqua"/>
          <w:color w:val="000000"/>
          <w:lang w:val="en-GB"/>
        </w:rPr>
        <w:t xml:space="preserve"> P, Huizinga BF, </w:t>
      </w:r>
      <w:proofErr w:type="spellStart"/>
      <w:r w:rsidRPr="001141FE">
        <w:rPr>
          <w:rFonts w:ascii="Book Antiqua" w:eastAsia="Book Antiqua" w:hAnsi="Book Antiqua" w:cs="Book Antiqua"/>
          <w:color w:val="000000"/>
          <w:lang w:val="en-GB"/>
        </w:rPr>
        <w:t>Hoofwijk</w:t>
      </w:r>
      <w:proofErr w:type="spellEnd"/>
      <w:r w:rsidRPr="001141FE">
        <w:rPr>
          <w:rFonts w:ascii="Book Antiqua" w:eastAsia="Book Antiqua" w:hAnsi="Book Antiqua" w:cs="Book Antiqua"/>
          <w:color w:val="000000"/>
          <w:lang w:val="en-GB"/>
        </w:rPr>
        <w:t xml:space="preserve"> AG. Randomized clinical trial comparing polypropylene or polydioxanone for midline abdominal wall closure. </w:t>
      </w:r>
      <w:r w:rsidRPr="001141FE">
        <w:rPr>
          <w:rFonts w:ascii="Book Antiqua" w:eastAsia="Book Antiqua" w:hAnsi="Book Antiqua" w:cs="Book Antiqua"/>
          <w:i/>
          <w:iCs/>
          <w:color w:val="000000"/>
          <w:lang w:val="en-GB"/>
        </w:rPr>
        <w:t>Br J Surg</w:t>
      </w:r>
      <w:r w:rsidRPr="001141FE">
        <w:rPr>
          <w:rFonts w:ascii="Book Antiqua" w:eastAsia="Book Antiqua" w:hAnsi="Book Antiqua" w:cs="Book Antiqua"/>
          <w:color w:val="000000"/>
          <w:lang w:val="en-GB"/>
        </w:rPr>
        <w:t xml:space="preserve"> 2011; </w:t>
      </w:r>
      <w:r w:rsidRPr="001141FE">
        <w:rPr>
          <w:rFonts w:ascii="Book Antiqua" w:eastAsia="Book Antiqua" w:hAnsi="Book Antiqua" w:cs="Book Antiqua"/>
          <w:b/>
          <w:bCs/>
          <w:color w:val="000000"/>
          <w:lang w:val="en-GB"/>
        </w:rPr>
        <w:t>98</w:t>
      </w:r>
      <w:r w:rsidRPr="001141FE">
        <w:rPr>
          <w:rFonts w:ascii="Book Antiqua" w:eastAsia="Book Antiqua" w:hAnsi="Book Antiqua" w:cs="Book Antiqua"/>
          <w:color w:val="000000"/>
          <w:lang w:val="en-GB"/>
        </w:rPr>
        <w:t>: 633-639 [PMID: 21254041 DOI: 10.1002/bjs.7398]</w:t>
      </w:r>
    </w:p>
    <w:p w14:paraId="60025153"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11 </w:t>
      </w:r>
      <w:r w:rsidRPr="001141FE">
        <w:rPr>
          <w:rFonts w:ascii="Book Antiqua" w:eastAsia="Book Antiqua" w:hAnsi="Book Antiqua" w:cs="Book Antiqua"/>
          <w:b/>
          <w:bCs/>
          <w:color w:val="000000"/>
          <w:lang w:val="en-GB"/>
        </w:rPr>
        <w:t>Fink C</w:t>
      </w:r>
      <w:r w:rsidRPr="001141FE">
        <w:rPr>
          <w:rFonts w:ascii="Book Antiqua" w:eastAsia="Book Antiqua" w:hAnsi="Book Antiqua" w:cs="Book Antiqua"/>
          <w:color w:val="000000"/>
          <w:lang w:val="en-GB"/>
        </w:rPr>
        <w:t xml:space="preserve">, Baumann P, </w:t>
      </w:r>
      <w:proofErr w:type="spellStart"/>
      <w:r w:rsidRPr="001141FE">
        <w:rPr>
          <w:rFonts w:ascii="Book Antiqua" w:eastAsia="Book Antiqua" w:hAnsi="Book Antiqua" w:cs="Book Antiqua"/>
          <w:color w:val="000000"/>
          <w:lang w:val="en-GB"/>
        </w:rPr>
        <w:t>Wente</w:t>
      </w:r>
      <w:proofErr w:type="spellEnd"/>
      <w:r w:rsidRPr="001141FE">
        <w:rPr>
          <w:rFonts w:ascii="Book Antiqua" w:eastAsia="Book Antiqua" w:hAnsi="Book Antiqua" w:cs="Book Antiqua"/>
          <w:color w:val="000000"/>
          <w:lang w:val="en-GB"/>
        </w:rPr>
        <w:t xml:space="preserve"> MN, </w:t>
      </w:r>
      <w:proofErr w:type="spellStart"/>
      <w:r w:rsidRPr="001141FE">
        <w:rPr>
          <w:rFonts w:ascii="Book Antiqua" w:eastAsia="Book Antiqua" w:hAnsi="Book Antiqua" w:cs="Book Antiqua"/>
          <w:color w:val="000000"/>
          <w:lang w:val="en-GB"/>
        </w:rPr>
        <w:t>Knebel</w:t>
      </w:r>
      <w:proofErr w:type="spellEnd"/>
      <w:r w:rsidRPr="001141FE">
        <w:rPr>
          <w:rFonts w:ascii="Book Antiqua" w:eastAsia="Book Antiqua" w:hAnsi="Book Antiqua" w:cs="Book Antiqua"/>
          <w:color w:val="000000"/>
          <w:lang w:val="en-GB"/>
        </w:rPr>
        <w:t xml:space="preserve"> P, Bruckner T, Ulrich A, Werner J, </w:t>
      </w:r>
      <w:proofErr w:type="spellStart"/>
      <w:r w:rsidRPr="001141FE">
        <w:rPr>
          <w:rFonts w:ascii="Book Antiqua" w:eastAsia="Book Antiqua" w:hAnsi="Book Antiqua" w:cs="Book Antiqua"/>
          <w:color w:val="000000"/>
          <w:lang w:val="en-GB"/>
        </w:rPr>
        <w:t>Büchler</w:t>
      </w:r>
      <w:proofErr w:type="spellEnd"/>
      <w:r w:rsidRPr="001141FE">
        <w:rPr>
          <w:rFonts w:ascii="Book Antiqua" w:eastAsia="Book Antiqua" w:hAnsi="Book Antiqua" w:cs="Book Antiqua"/>
          <w:color w:val="000000"/>
          <w:lang w:val="en-GB"/>
        </w:rPr>
        <w:t xml:space="preserve"> MW, Diener MK. Incisional hernia rate 3 years after midline laparotomy. </w:t>
      </w:r>
      <w:r w:rsidRPr="001141FE">
        <w:rPr>
          <w:rFonts w:ascii="Book Antiqua" w:eastAsia="Book Antiqua" w:hAnsi="Book Antiqua" w:cs="Book Antiqua"/>
          <w:i/>
          <w:iCs/>
          <w:color w:val="000000"/>
          <w:lang w:val="en-GB"/>
        </w:rPr>
        <w:t>Br J Surg</w:t>
      </w:r>
      <w:r w:rsidRPr="001141FE">
        <w:rPr>
          <w:rFonts w:ascii="Book Antiqua" w:eastAsia="Book Antiqua" w:hAnsi="Book Antiqua" w:cs="Book Antiqua"/>
          <w:color w:val="000000"/>
          <w:lang w:val="en-GB"/>
        </w:rPr>
        <w:t xml:space="preserve"> 2014; </w:t>
      </w:r>
      <w:r w:rsidRPr="001141FE">
        <w:rPr>
          <w:rFonts w:ascii="Book Antiqua" w:eastAsia="Book Antiqua" w:hAnsi="Book Antiqua" w:cs="Book Antiqua"/>
          <w:b/>
          <w:bCs/>
          <w:color w:val="000000"/>
          <w:lang w:val="en-GB"/>
        </w:rPr>
        <w:t>101</w:t>
      </w:r>
      <w:r w:rsidRPr="001141FE">
        <w:rPr>
          <w:rFonts w:ascii="Book Antiqua" w:eastAsia="Book Antiqua" w:hAnsi="Book Antiqua" w:cs="Book Antiqua"/>
          <w:color w:val="000000"/>
          <w:lang w:val="en-GB"/>
        </w:rPr>
        <w:t>: 51-54 [PMID: 24281948 DOI: 10.1002/bjs.9364]</w:t>
      </w:r>
    </w:p>
    <w:p w14:paraId="53F6BFAF" w14:textId="1197EC83"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highlight w:val="yellow"/>
          <w:lang w:val="en-GB"/>
        </w:rPr>
        <w:t xml:space="preserve">12 </w:t>
      </w:r>
      <w:r w:rsidRPr="001141FE">
        <w:rPr>
          <w:rFonts w:ascii="Book Antiqua" w:eastAsia="Book Antiqua" w:hAnsi="Book Antiqua" w:cs="Book Antiqua"/>
          <w:b/>
          <w:bCs/>
          <w:color w:val="000000"/>
          <w:highlight w:val="yellow"/>
          <w:lang w:val="en-GB"/>
        </w:rPr>
        <w:t>Sen S,</w:t>
      </w:r>
      <w:r w:rsidRPr="001141FE">
        <w:rPr>
          <w:rFonts w:ascii="Book Antiqua" w:eastAsia="Book Antiqua" w:hAnsi="Book Antiqua" w:cs="Book Antiqua"/>
          <w:color w:val="000000"/>
          <w:highlight w:val="yellow"/>
          <w:lang w:val="en-GB"/>
        </w:rPr>
        <w:t xml:space="preserve"> Garg A, </w:t>
      </w:r>
      <w:proofErr w:type="spellStart"/>
      <w:r w:rsidRPr="001141FE">
        <w:rPr>
          <w:rFonts w:ascii="Book Antiqua" w:eastAsia="Book Antiqua" w:hAnsi="Book Antiqua" w:cs="Book Antiqua"/>
          <w:color w:val="000000"/>
          <w:highlight w:val="yellow"/>
          <w:lang w:val="en-GB"/>
        </w:rPr>
        <w:t>Gealy</w:t>
      </w:r>
      <w:proofErr w:type="spellEnd"/>
      <w:r w:rsidRPr="001141FE">
        <w:rPr>
          <w:rFonts w:ascii="Book Antiqua" w:eastAsia="Book Antiqua" w:hAnsi="Book Antiqua" w:cs="Book Antiqua"/>
          <w:color w:val="000000"/>
          <w:highlight w:val="yellow"/>
          <w:lang w:val="en-GB"/>
        </w:rPr>
        <w:t xml:space="preserve"> D, McKinley S, Jen Y</w:t>
      </w:r>
      <w:r w:rsidR="009D68FA" w:rsidRPr="001141FE">
        <w:rPr>
          <w:rFonts w:ascii="Book Antiqua" w:hAnsi="Book Antiqua" w:cs="Book Antiqua"/>
          <w:color w:val="000000"/>
          <w:highlight w:val="yellow"/>
          <w:lang w:val="en-GB" w:eastAsia="zh-CN"/>
        </w:rPr>
        <w:t>,</w:t>
      </w:r>
      <w:r w:rsidRPr="001141FE">
        <w:rPr>
          <w:rFonts w:ascii="Book Antiqua" w:eastAsia="Book Antiqua" w:hAnsi="Book Antiqua" w:cs="Book Antiqua"/>
          <w:color w:val="000000"/>
          <w:highlight w:val="yellow"/>
          <w:lang w:val="en-GB"/>
        </w:rPr>
        <w:t xml:space="preserve"> Goldberg K. Automating multi-throw multilateral surgical suturing with a mechanical needle guide and sequential convex </w:t>
      </w:r>
      <w:proofErr w:type="spellStart"/>
      <w:r w:rsidRPr="001141FE">
        <w:rPr>
          <w:rFonts w:ascii="Book Antiqua" w:eastAsia="Book Antiqua" w:hAnsi="Book Antiqua" w:cs="Book Antiqua"/>
          <w:color w:val="000000"/>
          <w:highlight w:val="yellow"/>
          <w:lang w:val="en-GB"/>
        </w:rPr>
        <w:t>optim</w:t>
      </w:r>
      <w:r w:rsidR="00E2748A" w:rsidRPr="001141FE">
        <w:rPr>
          <w:rFonts w:ascii="Book Antiqua" w:eastAsia="Book Antiqua" w:hAnsi="Book Antiqua" w:cs="Book Antiqua"/>
          <w:color w:val="000000"/>
          <w:highlight w:val="yellow"/>
          <w:lang w:val="en-GB"/>
        </w:rPr>
        <w:t>.</w:t>
      </w:r>
      <w:r w:rsidRPr="001141FE">
        <w:rPr>
          <w:rFonts w:ascii="Book Antiqua" w:eastAsia="Book Antiqua" w:hAnsi="Book Antiqua" w:cs="Book Antiqua"/>
          <w:color w:val="000000"/>
          <w:highlight w:val="yellow"/>
          <w:lang w:val="en-GB"/>
        </w:rPr>
        <w:t>ization</w:t>
      </w:r>
      <w:proofErr w:type="spellEnd"/>
      <w:r w:rsidRPr="001141FE">
        <w:rPr>
          <w:rFonts w:ascii="Book Antiqua" w:eastAsia="Book Antiqua" w:hAnsi="Book Antiqua" w:cs="Book Antiqua"/>
          <w:color w:val="000000"/>
          <w:highlight w:val="yellow"/>
          <w:lang w:val="en-GB"/>
        </w:rPr>
        <w:t>. In IEEE International Conference on Robotics and Automation (ICRA), 2016</w:t>
      </w:r>
      <w:r w:rsidR="00E2748A" w:rsidRPr="001141FE">
        <w:rPr>
          <w:rFonts w:ascii="Book Antiqua" w:eastAsia="Book Antiqua" w:hAnsi="Book Antiqua" w:cs="Book Antiqua"/>
          <w:color w:val="000000"/>
          <w:highlight w:val="yellow"/>
          <w:lang w:val="en-GB"/>
        </w:rPr>
        <w:t>.</w:t>
      </w:r>
      <w:r w:rsidR="00F66806" w:rsidRPr="001141FE">
        <w:rPr>
          <w:rFonts w:ascii="Book Antiqua" w:hAnsi="Book Antiqua" w:cs="Book Antiqua"/>
          <w:color w:val="000000"/>
          <w:highlight w:val="yellow"/>
          <w:lang w:val="en-GB" w:eastAsia="zh-CN"/>
        </w:rPr>
        <w:t xml:space="preserve"> </w:t>
      </w:r>
      <w:r w:rsidR="00F66806" w:rsidRPr="001141FE">
        <w:rPr>
          <w:rFonts w:ascii="Book Antiqua" w:hAnsi="Book Antiqua"/>
          <w:highlight w:val="yellow"/>
          <w:lang w:val="en-GB" w:eastAsia="zh-CN"/>
        </w:rPr>
        <w:t xml:space="preserve">Available from: </w:t>
      </w:r>
      <w:hyperlink r:id="rId8" w:tgtFrame="_blank" w:history="1">
        <w:r w:rsidR="00E2748A" w:rsidRPr="001141FE">
          <w:rPr>
            <w:rStyle w:val="Hyperlink"/>
            <w:rFonts w:ascii="Book Antiqua" w:hAnsi="Book Antiqua" w:cs="Arial"/>
            <w:color w:val="1155CC"/>
            <w:highlight w:val="yellow"/>
            <w:shd w:val="clear" w:color="auto" w:fill="FFFFFF"/>
            <w:lang w:val="en-GB"/>
          </w:rPr>
          <w:t>https://goldberg.berkeley.edu/pubs/icra2016-final-suturing.pdf</w:t>
        </w:r>
      </w:hyperlink>
    </w:p>
    <w:p w14:paraId="3C2470F2"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13 </w:t>
      </w:r>
      <w:proofErr w:type="spellStart"/>
      <w:r w:rsidRPr="001141FE">
        <w:rPr>
          <w:rFonts w:ascii="Book Antiqua" w:eastAsia="Book Antiqua" w:hAnsi="Book Antiqua" w:cs="Book Antiqua"/>
          <w:b/>
          <w:bCs/>
          <w:color w:val="000000"/>
          <w:lang w:val="en-GB"/>
        </w:rPr>
        <w:t>Wieskötter</w:t>
      </w:r>
      <w:proofErr w:type="spellEnd"/>
      <w:r w:rsidRPr="001141FE">
        <w:rPr>
          <w:rFonts w:ascii="Book Antiqua" w:eastAsia="Book Antiqua" w:hAnsi="Book Antiqua" w:cs="Book Antiqua"/>
          <w:b/>
          <w:bCs/>
          <w:color w:val="000000"/>
          <w:lang w:val="en-GB"/>
        </w:rPr>
        <w:t xml:space="preserve"> B</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Herbort</w:t>
      </w:r>
      <w:proofErr w:type="spellEnd"/>
      <w:r w:rsidRPr="001141FE">
        <w:rPr>
          <w:rFonts w:ascii="Book Antiqua" w:eastAsia="Book Antiqua" w:hAnsi="Book Antiqua" w:cs="Book Antiqua"/>
          <w:color w:val="000000"/>
          <w:lang w:val="en-GB"/>
        </w:rPr>
        <w:t xml:space="preserve"> M, Langer M, </w:t>
      </w:r>
      <w:proofErr w:type="spellStart"/>
      <w:r w:rsidRPr="001141FE">
        <w:rPr>
          <w:rFonts w:ascii="Book Antiqua" w:eastAsia="Book Antiqua" w:hAnsi="Book Antiqua" w:cs="Book Antiqua"/>
          <w:color w:val="000000"/>
          <w:lang w:val="en-GB"/>
        </w:rPr>
        <w:t>Raschke</w:t>
      </w:r>
      <w:proofErr w:type="spellEnd"/>
      <w:r w:rsidRPr="001141FE">
        <w:rPr>
          <w:rFonts w:ascii="Book Antiqua" w:eastAsia="Book Antiqua" w:hAnsi="Book Antiqua" w:cs="Book Antiqua"/>
          <w:color w:val="000000"/>
          <w:lang w:val="en-GB"/>
        </w:rPr>
        <w:t xml:space="preserve"> MJ, </w:t>
      </w:r>
      <w:proofErr w:type="spellStart"/>
      <w:r w:rsidRPr="001141FE">
        <w:rPr>
          <w:rFonts w:ascii="Book Antiqua" w:eastAsia="Book Antiqua" w:hAnsi="Book Antiqua" w:cs="Book Antiqua"/>
          <w:color w:val="000000"/>
          <w:lang w:val="en-GB"/>
        </w:rPr>
        <w:t>Wähnert</w:t>
      </w:r>
      <w:proofErr w:type="spellEnd"/>
      <w:r w:rsidRPr="001141FE">
        <w:rPr>
          <w:rFonts w:ascii="Book Antiqua" w:eastAsia="Book Antiqua" w:hAnsi="Book Antiqua" w:cs="Book Antiqua"/>
          <w:color w:val="000000"/>
          <w:lang w:val="en-GB"/>
        </w:rPr>
        <w:t xml:space="preserve"> D. The impact of different peripheral suture techniques on the biomechanical stability in flexor tendon repair. </w:t>
      </w:r>
      <w:r w:rsidRPr="001141FE">
        <w:rPr>
          <w:rFonts w:ascii="Book Antiqua" w:eastAsia="Book Antiqua" w:hAnsi="Book Antiqua" w:cs="Book Antiqua"/>
          <w:i/>
          <w:iCs/>
          <w:color w:val="000000"/>
          <w:lang w:val="en-GB"/>
        </w:rPr>
        <w:t xml:space="preserve">Arch </w:t>
      </w:r>
      <w:proofErr w:type="spellStart"/>
      <w:r w:rsidRPr="001141FE">
        <w:rPr>
          <w:rFonts w:ascii="Book Antiqua" w:eastAsia="Book Antiqua" w:hAnsi="Book Antiqua" w:cs="Book Antiqua"/>
          <w:i/>
          <w:iCs/>
          <w:color w:val="000000"/>
          <w:lang w:val="en-GB"/>
        </w:rPr>
        <w:t>Orthop</w:t>
      </w:r>
      <w:proofErr w:type="spellEnd"/>
      <w:r w:rsidRPr="001141FE">
        <w:rPr>
          <w:rFonts w:ascii="Book Antiqua" w:eastAsia="Book Antiqua" w:hAnsi="Book Antiqua" w:cs="Book Antiqua"/>
          <w:i/>
          <w:iCs/>
          <w:color w:val="000000"/>
          <w:lang w:val="en-GB"/>
        </w:rPr>
        <w:t xml:space="preserve"> Trauma </w:t>
      </w:r>
      <w:proofErr w:type="spellStart"/>
      <w:r w:rsidRPr="001141FE">
        <w:rPr>
          <w:rFonts w:ascii="Book Antiqua" w:eastAsia="Book Antiqua" w:hAnsi="Book Antiqua" w:cs="Book Antiqua"/>
          <w:i/>
          <w:iCs/>
          <w:color w:val="000000"/>
          <w:lang w:val="en-GB"/>
        </w:rPr>
        <w:t>Surg</w:t>
      </w:r>
      <w:proofErr w:type="spellEnd"/>
      <w:r w:rsidRPr="001141FE">
        <w:rPr>
          <w:rFonts w:ascii="Book Antiqua" w:eastAsia="Book Antiqua" w:hAnsi="Book Antiqua" w:cs="Book Antiqua"/>
          <w:color w:val="000000"/>
          <w:lang w:val="en-GB"/>
        </w:rPr>
        <w:t xml:space="preserve"> 2018; </w:t>
      </w:r>
      <w:r w:rsidRPr="001141FE">
        <w:rPr>
          <w:rFonts w:ascii="Book Antiqua" w:eastAsia="Book Antiqua" w:hAnsi="Book Antiqua" w:cs="Book Antiqua"/>
          <w:b/>
          <w:bCs/>
          <w:color w:val="000000"/>
          <w:lang w:val="en-GB"/>
        </w:rPr>
        <w:t>138</w:t>
      </w:r>
      <w:r w:rsidRPr="001141FE">
        <w:rPr>
          <w:rFonts w:ascii="Book Antiqua" w:eastAsia="Book Antiqua" w:hAnsi="Book Antiqua" w:cs="Book Antiqua"/>
          <w:color w:val="000000"/>
          <w:lang w:val="en-GB"/>
        </w:rPr>
        <w:t>: 139-145 [PMID: 29134318 DOI: 10.1007/s00402-017-2836-2]</w:t>
      </w:r>
    </w:p>
    <w:p w14:paraId="5D0DBB9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14 </w:t>
      </w:r>
      <w:r w:rsidRPr="001141FE">
        <w:rPr>
          <w:rFonts w:ascii="Book Antiqua" w:eastAsia="Book Antiqua" w:hAnsi="Book Antiqua" w:cs="Book Antiqua"/>
          <w:b/>
          <w:bCs/>
          <w:color w:val="000000"/>
          <w:lang w:val="en-GB"/>
        </w:rPr>
        <w:t>Israelsson LA</w:t>
      </w:r>
      <w:r w:rsidRPr="001141FE">
        <w:rPr>
          <w:rFonts w:ascii="Book Antiqua" w:eastAsia="Book Antiqua" w:hAnsi="Book Antiqua" w:cs="Book Antiqua"/>
          <w:color w:val="000000"/>
          <w:lang w:val="en-GB"/>
        </w:rPr>
        <w:t xml:space="preserve">, Jonsson T. Overweight and healing of midline incisions: the importance of suture technique. </w:t>
      </w:r>
      <w:r w:rsidRPr="001141FE">
        <w:rPr>
          <w:rFonts w:ascii="Book Antiqua" w:eastAsia="Book Antiqua" w:hAnsi="Book Antiqua" w:cs="Book Antiqua"/>
          <w:i/>
          <w:iCs/>
          <w:color w:val="000000"/>
          <w:lang w:val="en-GB"/>
        </w:rPr>
        <w:t>Eur J Surg</w:t>
      </w:r>
      <w:r w:rsidRPr="001141FE">
        <w:rPr>
          <w:rFonts w:ascii="Book Antiqua" w:eastAsia="Book Antiqua" w:hAnsi="Book Antiqua" w:cs="Book Antiqua"/>
          <w:color w:val="000000"/>
          <w:lang w:val="en-GB"/>
        </w:rPr>
        <w:t xml:space="preserve"> 1997; </w:t>
      </w:r>
      <w:r w:rsidRPr="001141FE">
        <w:rPr>
          <w:rFonts w:ascii="Book Antiqua" w:eastAsia="Book Antiqua" w:hAnsi="Book Antiqua" w:cs="Book Antiqua"/>
          <w:b/>
          <w:bCs/>
          <w:color w:val="000000"/>
          <w:lang w:val="en-GB"/>
        </w:rPr>
        <w:t>163</w:t>
      </w:r>
      <w:r w:rsidRPr="001141FE">
        <w:rPr>
          <w:rFonts w:ascii="Book Antiqua" w:eastAsia="Book Antiqua" w:hAnsi="Book Antiqua" w:cs="Book Antiqua"/>
          <w:color w:val="000000"/>
          <w:lang w:val="en-GB"/>
        </w:rPr>
        <w:t>: 175-180 [PMID: 9085058]</w:t>
      </w:r>
    </w:p>
    <w:p w14:paraId="72E39614"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15 </w:t>
      </w:r>
      <w:r w:rsidRPr="001141FE">
        <w:rPr>
          <w:rFonts w:ascii="Book Antiqua" w:eastAsia="Book Antiqua" w:hAnsi="Book Antiqua" w:cs="Book Antiqua"/>
          <w:b/>
          <w:bCs/>
          <w:color w:val="000000"/>
          <w:lang w:val="en-GB"/>
        </w:rPr>
        <w:t>Israelsson LA</w:t>
      </w:r>
      <w:r w:rsidRPr="001141FE">
        <w:rPr>
          <w:rFonts w:ascii="Book Antiqua" w:eastAsia="Book Antiqua" w:hAnsi="Book Antiqua" w:cs="Book Antiqua"/>
          <w:color w:val="000000"/>
          <w:lang w:val="en-GB"/>
        </w:rPr>
        <w:t xml:space="preserve">, Jonsson T. Suture length to wound length ratio and healing of midline laparotomy incisions. </w:t>
      </w:r>
      <w:r w:rsidRPr="001141FE">
        <w:rPr>
          <w:rFonts w:ascii="Book Antiqua" w:eastAsia="Book Antiqua" w:hAnsi="Book Antiqua" w:cs="Book Antiqua"/>
          <w:i/>
          <w:iCs/>
          <w:color w:val="000000"/>
          <w:lang w:val="en-GB"/>
        </w:rPr>
        <w:t>Br J Surg</w:t>
      </w:r>
      <w:r w:rsidRPr="001141FE">
        <w:rPr>
          <w:rFonts w:ascii="Book Antiqua" w:eastAsia="Book Antiqua" w:hAnsi="Book Antiqua" w:cs="Book Antiqua"/>
          <w:color w:val="000000"/>
          <w:lang w:val="en-GB"/>
        </w:rPr>
        <w:t xml:space="preserve"> 1993; </w:t>
      </w:r>
      <w:r w:rsidRPr="001141FE">
        <w:rPr>
          <w:rFonts w:ascii="Book Antiqua" w:eastAsia="Book Antiqua" w:hAnsi="Book Antiqua" w:cs="Book Antiqua"/>
          <w:b/>
          <w:bCs/>
          <w:color w:val="000000"/>
          <w:lang w:val="en-GB"/>
        </w:rPr>
        <w:t>80</w:t>
      </w:r>
      <w:r w:rsidRPr="001141FE">
        <w:rPr>
          <w:rFonts w:ascii="Book Antiqua" w:eastAsia="Book Antiqua" w:hAnsi="Book Antiqua" w:cs="Book Antiqua"/>
          <w:color w:val="000000"/>
          <w:lang w:val="en-GB"/>
        </w:rPr>
        <w:t>: 1284-1286 [PMID: 8242299 DOI: 10.1002/bjs.1800801020]</w:t>
      </w:r>
    </w:p>
    <w:p w14:paraId="20017CD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lastRenderedPageBreak/>
        <w:t xml:space="preserve">16 </w:t>
      </w:r>
      <w:proofErr w:type="spellStart"/>
      <w:r w:rsidRPr="001141FE">
        <w:rPr>
          <w:rFonts w:ascii="Book Antiqua" w:eastAsia="Book Antiqua" w:hAnsi="Book Antiqua" w:cs="Book Antiqua"/>
          <w:b/>
          <w:bCs/>
          <w:color w:val="000000"/>
          <w:lang w:val="en-GB"/>
        </w:rPr>
        <w:t>Millbourn</w:t>
      </w:r>
      <w:proofErr w:type="spellEnd"/>
      <w:r w:rsidRPr="001141FE">
        <w:rPr>
          <w:rFonts w:ascii="Book Antiqua" w:eastAsia="Book Antiqua" w:hAnsi="Book Antiqua" w:cs="Book Antiqua"/>
          <w:b/>
          <w:bCs/>
          <w:color w:val="000000"/>
          <w:lang w:val="en-GB"/>
        </w:rPr>
        <w:t xml:space="preserve"> D</w:t>
      </w:r>
      <w:r w:rsidRPr="001141FE">
        <w:rPr>
          <w:rFonts w:ascii="Book Antiqua" w:eastAsia="Book Antiqua" w:hAnsi="Book Antiqua" w:cs="Book Antiqua"/>
          <w:color w:val="000000"/>
          <w:lang w:val="en-GB"/>
        </w:rPr>
        <w:t xml:space="preserve">, Cengiz Y, Israelsson LA. Effect of stitch length on wound complications after closure of midline incisions: a randomized controlled trial. </w:t>
      </w:r>
      <w:r w:rsidRPr="001141FE">
        <w:rPr>
          <w:rFonts w:ascii="Book Antiqua" w:eastAsia="Book Antiqua" w:hAnsi="Book Antiqua" w:cs="Book Antiqua"/>
          <w:i/>
          <w:iCs/>
          <w:color w:val="000000"/>
          <w:lang w:val="en-GB"/>
        </w:rPr>
        <w:t>Arch Surg</w:t>
      </w:r>
      <w:r w:rsidRPr="001141FE">
        <w:rPr>
          <w:rFonts w:ascii="Book Antiqua" w:eastAsia="Book Antiqua" w:hAnsi="Book Antiqua" w:cs="Book Antiqua"/>
          <w:color w:val="000000"/>
          <w:lang w:val="en-GB"/>
        </w:rPr>
        <w:t xml:space="preserve"> 2009; </w:t>
      </w:r>
      <w:r w:rsidRPr="001141FE">
        <w:rPr>
          <w:rFonts w:ascii="Book Antiqua" w:eastAsia="Book Antiqua" w:hAnsi="Book Antiqua" w:cs="Book Antiqua"/>
          <w:b/>
          <w:bCs/>
          <w:color w:val="000000"/>
          <w:lang w:val="en-GB"/>
        </w:rPr>
        <w:t>144</w:t>
      </w:r>
      <w:r w:rsidRPr="001141FE">
        <w:rPr>
          <w:rFonts w:ascii="Book Antiqua" w:eastAsia="Book Antiqua" w:hAnsi="Book Antiqua" w:cs="Book Antiqua"/>
          <w:color w:val="000000"/>
          <w:lang w:val="en-GB"/>
        </w:rPr>
        <w:t>: 1056-1059 [PMID: 19917943 DOI: 10.1001/archsurg.2009.189]</w:t>
      </w:r>
    </w:p>
    <w:p w14:paraId="7420375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17 </w:t>
      </w:r>
      <w:r w:rsidRPr="001141FE">
        <w:rPr>
          <w:rFonts w:ascii="Book Antiqua" w:eastAsia="Book Antiqua" w:hAnsi="Book Antiqua" w:cs="Book Antiqua"/>
          <w:b/>
          <w:bCs/>
          <w:color w:val="000000"/>
          <w:lang w:val="en-GB"/>
        </w:rPr>
        <w:t>Cengiz Y</w:t>
      </w:r>
      <w:r w:rsidRPr="001141FE">
        <w:rPr>
          <w:rFonts w:ascii="Book Antiqua" w:eastAsia="Book Antiqua" w:hAnsi="Book Antiqua" w:cs="Book Antiqua"/>
          <w:color w:val="000000"/>
          <w:lang w:val="en-GB"/>
        </w:rPr>
        <w:t xml:space="preserve">, Blomquist P, Israelsson LA. Small tissue bites and wound strength: an experimental study. </w:t>
      </w:r>
      <w:r w:rsidRPr="001141FE">
        <w:rPr>
          <w:rFonts w:ascii="Book Antiqua" w:eastAsia="Book Antiqua" w:hAnsi="Book Antiqua" w:cs="Book Antiqua"/>
          <w:i/>
          <w:iCs/>
          <w:color w:val="000000"/>
          <w:lang w:val="en-GB"/>
        </w:rPr>
        <w:t>Arch Surg</w:t>
      </w:r>
      <w:r w:rsidRPr="001141FE">
        <w:rPr>
          <w:rFonts w:ascii="Book Antiqua" w:eastAsia="Book Antiqua" w:hAnsi="Book Antiqua" w:cs="Book Antiqua"/>
          <w:color w:val="000000"/>
          <w:lang w:val="en-GB"/>
        </w:rPr>
        <w:t xml:space="preserve"> 2001; </w:t>
      </w:r>
      <w:r w:rsidRPr="001141FE">
        <w:rPr>
          <w:rFonts w:ascii="Book Antiqua" w:eastAsia="Book Antiqua" w:hAnsi="Book Antiqua" w:cs="Book Antiqua"/>
          <w:b/>
          <w:bCs/>
          <w:color w:val="000000"/>
          <w:lang w:val="en-GB"/>
        </w:rPr>
        <w:t>136</w:t>
      </w:r>
      <w:r w:rsidRPr="001141FE">
        <w:rPr>
          <w:rFonts w:ascii="Book Antiqua" w:eastAsia="Book Antiqua" w:hAnsi="Book Antiqua" w:cs="Book Antiqua"/>
          <w:color w:val="000000"/>
          <w:lang w:val="en-GB"/>
        </w:rPr>
        <w:t>: 272-275 [PMID: 11231844 DOI: 10.1001/archsurg.136.3.272]</w:t>
      </w:r>
    </w:p>
    <w:p w14:paraId="12F938D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18 </w:t>
      </w:r>
      <w:r w:rsidRPr="001141FE">
        <w:rPr>
          <w:rFonts w:ascii="Book Antiqua" w:eastAsia="Book Antiqua" w:hAnsi="Book Antiqua" w:cs="Book Antiqua"/>
          <w:b/>
          <w:bCs/>
          <w:color w:val="000000"/>
          <w:lang w:val="en-GB"/>
        </w:rPr>
        <w:t>Henriksen NA</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Deerenberg</w:t>
      </w:r>
      <w:proofErr w:type="spellEnd"/>
      <w:r w:rsidRPr="001141FE">
        <w:rPr>
          <w:rFonts w:ascii="Book Antiqua" w:eastAsia="Book Antiqua" w:hAnsi="Book Antiqua" w:cs="Book Antiqua"/>
          <w:color w:val="000000"/>
          <w:lang w:val="en-GB"/>
        </w:rPr>
        <w:t xml:space="preserve"> EB, </w:t>
      </w:r>
      <w:proofErr w:type="spellStart"/>
      <w:r w:rsidRPr="001141FE">
        <w:rPr>
          <w:rFonts w:ascii="Book Antiqua" w:eastAsia="Book Antiqua" w:hAnsi="Book Antiqua" w:cs="Book Antiqua"/>
          <w:color w:val="000000"/>
          <w:lang w:val="en-GB"/>
        </w:rPr>
        <w:t>Venclauskas</w:t>
      </w:r>
      <w:proofErr w:type="spellEnd"/>
      <w:r w:rsidRPr="001141FE">
        <w:rPr>
          <w:rFonts w:ascii="Book Antiqua" w:eastAsia="Book Antiqua" w:hAnsi="Book Antiqua" w:cs="Book Antiqua"/>
          <w:color w:val="000000"/>
          <w:lang w:val="en-GB"/>
        </w:rPr>
        <w:t xml:space="preserve"> L, </w:t>
      </w:r>
      <w:proofErr w:type="spellStart"/>
      <w:r w:rsidRPr="001141FE">
        <w:rPr>
          <w:rFonts w:ascii="Book Antiqua" w:eastAsia="Book Antiqua" w:hAnsi="Book Antiqua" w:cs="Book Antiqua"/>
          <w:color w:val="000000"/>
          <w:lang w:val="en-GB"/>
        </w:rPr>
        <w:t>Fortelny</w:t>
      </w:r>
      <w:proofErr w:type="spellEnd"/>
      <w:r w:rsidRPr="001141FE">
        <w:rPr>
          <w:rFonts w:ascii="Book Antiqua" w:eastAsia="Book Antiqua" w:hAnsi="Book Antiqua" w:cs="Book Antiqua"/>
          <w:color w:val="000000"/>
          <w:lang w:val="en-GB"/>
        </w:rPr>
        <w:t xml:space="preserve"> RH, </w:t>
      </w:r>
      <w:proofErr w:type="spellStart"/>
      <w:r w:rsidRPr="001141FE">
        <w:rPr>
          <w:rFonts w:ascii="Book Antiqua" w:eastAsia="Book Antiqua" w:hAnsi="Book Antiqua" w:cs="Book Antiqua"/>
          <w:color w:val="000000"/>
          <w:lang w:val="en-GB"/>
        </w:rPr>
        <w:t>Miserez</w:t>
      </w:r>
      <w:proofErr w:type="spellEnd"/>
      <w:r w:rsidRPr="001141FE">
        <w:rPr>
          <w:rFonts w:ascii="Book Antiqua" w:eastAsia="Book Antiqua" w:hAnsi="Book Antiqua" w:cs="Book Antiqua"/>
          <w:color w:val="000000"/>
          <w:lang w:val="en-GB"/>
        </w:rPr>
        <w:t xml:space="preserve"> M, </w:t>
      </w:r>
      <w:proofErr w:type="spellStart"/>
      <w:r w:rsidRPr="001141FE">
        <w:rPr>
          <w:rFonts w:ascii="Book Antiqua" w:eastAsia="Book Antiqua" w:hAnsi="Book Antiqua" w:cs="Book Antiqua"/>
          <w:color w:val="000000"/>
          <w:lang w:val="en-GB"/>
        </w:rPr>
        <w:t>Muysoms</w:t>
      </w:r>
      <w:proofErr w:type="spellEnd"/>
      <w:r w:rsidRPr="001141FE">
        <w:rPr>
          <w:rFonts w:ascii="Book Antiqua" w:eastAsia="Book Antiqua" w:hAnsi="Book Antiqua" w:cs="Book Antiqua"/>
          <w:color w:val="000000"/>
          <w:lang w:val="en-GB"/>
        </w:rPr>
        <w:t xml:space="preserve"> FE. Meta-analysis on Materials and Techniques for Laparotomy Closure: The MATCH Review. </w:t>
      </w:r>
      <w:r w:rsidRPr="001141FE">
        <w:rPr>
          <w:rFonts w:ascii="Book Antiqua" w:eastAsia="Book Antiqua" w:hAnsi="Book Antiqua" w:cs="Book Antiqua"/>
          <w:i/>
          <w:iCs/>
          <w:color w:val="000000"/>
          <w:lang w:val="en-GB"/>
        </w:rPr>
        <w:t>World J Surg</w:t>
      </w:r>
      <w:r w:rsidRPr="001141FE">
        <w:rPr>
          <w:rFonts w:ascii="Book Antiqua" w:eastAsia="Book Antiqua" w:hAnsi="Book Antiqua" w:cs="Book Antiqua"/>
          <w:color w:val="000000"/>
          <w:lang w:val="en-GB"/>
        </w:rPr>
        <w:t xml:space="preserve"> 2018; </w:t>
      </w:r>
      <w:r w:rsidRPr="001141FE">
        <w:rPr>
          <w:rFonts w:ascii="Book Antiqua" w:eastAsia="Book Antiqua" w:hAnsi="Book Antiqua" w:cs="Book Antiqua"/>
          <w:b/>
          <w:bCs/>
          <w:color w:val="000000"/>
          <w:lang w:val="en-GB"/>
        </w:rPr>
        <w:t>42</w:t>
      </w:r>
      <w:r w:rsidRPr="001141FE">
        <w:rPr>
          <w:rFonts w:ascii="Book Antiqua" w:eastAsia="Book Antiqua" w:hAnsi="Book Antiqua" w:cs="Book Antiqua"/>
          <w:color w:val="000000"/>
          <w:lang w:val="en-GB"/>
        </w:rPr>
        <w:t>: 1666-1678 [PMID: 29322212 DOI: 10.1007/s00268-017-4393-9]</w:t>
      </w:r>
    </w:p>
    <w:p w14:paraId="7E06575C"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19 </w:t>
      </w:r>
      <w:r w:rsidRPr="001141FE">
        <w:rPr>
          <w:rFonts w:ascii="Book Antiqua" w:eastAsia="Book Antiqua" w:hAnsi="Book Antiqua" w:cs="Book Antiqua"/>
          <w:b/>
          <w:bCs/>
          <w:color w:val="000000"/>
          <w:lang w:val="en-GB"/>
        </w:rPr>
        <w:t>Kubota H</w:t>
      </w:r>
      <w:r w:rsidRPr="001141FE">
        <w:rPr>
          <w:rFonts w:ascii="Book Antiqua" w:eastAsia="Book Antiqua" w:hAnsi="Book Antiqua" w:cs="Book Antiqua"/>
          <w:color w:val="000000"/>
          <w:lang w:val="en-GB"/>
        </w:rPr>
        <w:t xml:space="preserve">, Aoki M, Pruitt DL, </w:t>
      </w:r>
      <w:proofErr w:type="spellStart"/>
      <w:r w:rsidRPr="001141FE">
        <w:rPr>
          <w:rFonts w:ascii="Book Antiqua" w:eastAsia="Book Antiqua" w:hAnsi="Book Antiqua" w:cs="Book Antiqua"/>
          <w:color w:val="000000"/>
          <w:lang w:val="en-GB"/>
        </w:rPr>
        <w:t>Manske</w:t>
      </w:r>
      <w:proofErr w:type="spellEnd"/>
      <w:r w:rsidRPr="001141FE">
        <w:rPr>
          <w:rFonts w:ascii="Book Antiqua" w:eastAsia="Book Antiqua" w:hAnsi="Book Antiqua" w:cs="Book Antiqua"/>
          <w:color w:val="000000"/>
          <w:lang w:val="en-GB"/>
        </w:rPr>
        <w:t xml:space="preserve"> PR. Mechanical properties of various circumferential tendon suture techniques. </w:t>
      </w:r>
      <w:r w:rsidRPr="001141FE">
        <w:rPr>
          <w:rFonts w:ascii="Book Antiqua" w:eastAsia="Book Antiqua" w:hAnsi="Book Antiqua" w:cs="Book Antiqua"/>
          <w:i/>
          <w:iCs/>
          <w:color w:val="000000"/>
          <w:lang w:val="en-GB"/>
        </w:rPr>
        <w:t>J Hand Surg Br</w:t>
      </w:r>
      <w:r w:rsidRPr="001141FE">
        <w:rPr>
          <w:rFonts w:ascii="Book Antiqua" w:eastAsia="Book Antiqua" w:hAnsi="Book Antiqua" w:cs="Book Antiqua"/>
          <w:color w:val="000000"/>
          <w:lang w:val="en-GB"/>
        </w:rPr>
        <w:t xml:space="preserve"> 1996; </w:t>
      </w:r>
      <w:r w:rsidRPr="001141FE">
        <w:rPr>
          <w:rFonts w:ascii="Book Antiqua" w:eastAsia="Book Antiqua" w:hAnsi="Book Antiqua" w:cs="Book Antiqua"/>
          <w:b/>
          <w:bCs/>
          <w:color w:val="000000"/>
          <w:lang w:val="en-GB"/>
        </w:rPr>
        <w:t>21</w:t>
      </w:r>
      <w:r w:rsidRPr="001141FE">
        <w:rPr>
          <w:rFonts w:ascii="Book Antiqua" w:eastAsia="Book Antiqua" w:hAnsi="Book Antiqua" w:cs="Book Antiqua"/>
          <w:color w:val="000000"/>
          <w:lang w:val="en-GB"/>
        </w:rPr>
        <w:t>: 474-480 [PMID: 8856537 DOI: 10.1016/s0266-7681(96)80049-0]</w:t>
      </w:r>
    </w:p>
    <w:p w14:paraId="54525AA8"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20 </w:t>
      </w:r>
      <w:r w:rsidRPr="001141FE">
        <w:rPr>
          <w:rFonts w:ascii="Book Antiqua" w:eastAsia="Book Antiqua" w:hAnsi="Book Antiqua" w:cs="Book Antiqua"/>
          <w:b/>
          <w:bCs/>
          <w:color w:val="000000"/>
          <w:lang w:val="en-GB"/>
        </w:rPr>
        <w:t>Srivastava A</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Sood</w:t>
      </w:r>
      <w:proofErr w:type="spellEnd"/>
      <w:r w:rsidRPr="001141FE">
        <w:rPr>
          <w:rFonts w:ascii="Book Antiqua" w:eastAsia="Book Antiqua" w:hAnsi="Book Antiqua" w:cs="Book Antiqua"/>
          <w:color w:val="000000"/>
          <w:lang w:val="en-GB"/>
        </w:rPr>
        <w:t xml:space="preserve"> A, Joy SP, Woodcock J. Principles of physics in surgery: the laws of flow dynamics physics for surgeons - Part 1. </w:t>
      </w:r>
      <w:r w:rsidRPr="001141FE">
        <w:rPr>
          <w:rFonts w:ascii="Book Antiqua" w:eastAsia="Book Antiqua" w:hAnsi="Book Antiqua" w:cs="Book Antiqua"/>
          <w:i/>
          <w:iCs/>
          <w:color w:val="000000"/>
          <w:lang w:val="en-GB"/>
        </w:rPr>
        <w:t>Indian J Surg</w:t>
      </w:r>
      <w:r w:rsidRPr="001141FE">
        <w:rPr>
          <w:rFonts w:ascii="Book Antiqua" w:eastAsia="Book Antiqua" w:hAnsi="Book Antiqua" w:cs="Book Antiqua"/>
          <w:color w:val="000000"/>
          <w:lang w:val="en-GB"/>
        </w:rPr>
        <w:t xml:space="preserve"> 2009; </w:t>
      </w:r>
      <w:r w:rsidRPr="001141FE">
        <w:rPr>
          <w:rFonts w:ascii="Book Antiqua" w:eastAsia="Book Antiqua" w:hAnsi="Book Antiqua" w:cs="Book Antiqua"/>
          <w:b/>
          <w:bCs/>
          <w:color w:val="000000"/>
          <w:lang w:val="en-GB"/>
        </w:rPr>
        <w:t>71</w:t>
      </w:r>
      <w:r w:rsidRPr="001141FE">
        <w:rPr>
          <w:rFonts w:ascii="Book Antiqua" w:eastAsia="Book Antiqua" w:hAnsi="Book Antiqua" w:cs="Book Antiqua"/>
          <w:color w:val="000000"/>
          <w:lang w:val="en-GB"/>
        </w:rPr>
        <w:t>: 182-187 [PMID: 23133151 DOI: 10.1007/s12262-009-0064-x]</w:t>
      </w:r>
    </w:p>
    <w:p w14:paraId="766CD12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21 </w:t>
      </w:r>
      <w:r w:rsidRPr="001141FE">
        <w:rPr>
          <w:rFonts w:ascii="Book Antiqua" w:eastAsia="Book Antiqua" w:hAnsi="Book Antiqua" w:cs="Book Antiqua"/>
          <w:b/>
          <w:bCs/>
          <w:color w:val="000000"/>
          <w:lang w:val="en-GB"/>
        </w:rPr>
        <w:t>Srivastava A</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Sood</w:t>
      </w:r>
      <w:proofErr w:type="spellEnd"/>
      <w:r w:rsidRPr="001141FE">
        <w:rPr>
          <w:rFonts w:ascii="Book Antiqua" w:eastAsia="Book Antiqua" w:hAnsi="Book Antiqua" w:cs="Book Antiqua"/>
          <w:color w:val="000000"/>
          <w:lang w:val="en-GB"/>
        </w:rPr>
        <w:t xml:space="preserve"> A, Joy PS, Mandal S, Panwar R, Ravichandran S, Sarangi S, Woodcock J. Principles of physics in surgery: the laws of mechanics and vectors physics for surgeons-part 2. </w:t>
      </w:r>
      <w:r w:rsidRPr="001141FE">
        <w:rPr>
          <w:rFonts w:ascii="Book Antiqua" w:eastAsia="Book Antiqua" w:hAnsi="Book Antiqua" w:cs="Book Antiqua"/>
          <w:i/>
          <w:iCs/>
          <w:color w:val="000000"/>
          <w:lang w:val="en-GB"/>
        </w:rPr>
        <w:t>Indian J Surg</w:t>
      </w:r>
      <w:r w:rsidRPr="001141FE">
        <w:rPr>
          <w:rFonts w:ascii="Book Antiqua" w:eastAsia="Book Antiqua" w:hAnsi="Book Antiqua" w:cs="Book Antiqua"/>
          <w:color w:val="000000"/>
          <w:lang w:val="en-GB"/>
        </w:rPr>
        <w:t xml:space="preserve"> 2010; </w:t>
      </w:r>
      <w:r w:rsidRPr="001141FE">
        <w:rPr>
          <w:rFonts w:ascii="Book Antiqua" w:eastAsia="Book Antiqua" w:hAnsi="Book Antiqua" w:cs="Book Antiqua"/>
          <w:b/>
          <w:bCs/>
          <w:color w:val="000000"/>
          <w:lang w:val="en-GB"/>
        </w:rPr>
        <w:t>72</w:t>
      </w:r>
      <w:r w:rsidRPr="001141FE">
        <w:rPr>
          <w:rFonts w:ascii="Book Antiqua" w:eastAsia="Book Antiqua" w:hAnsi="Book Antiqua" w:cs="Book Antiqua"/>
          <w:color w:val="000000"/>
          <w:lang w:val="en-GB"/>
        </w:rPr>
        <w:t>: 355-361 [PMID: 21966132 DOI: 10.1007/s12262-010-0155-8]</w:t>
      </w:r>
    </w:p>
    <w:p w14:paraId="47A06AC8" w14:textId="7D760020"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highlight w:val="yellow"/>
          <w:lang w:val="en-GB"/>
        </w:rPr>
        <w:t>22</w:t>
      </w:r>
      <w:r w:rsidR="009D68FA" w:rsidRPr="001141FE">
        <w:rPr>
          <w:rFonts w:ascii="Book Antiqua" w:hAnsi="Book Antiqua" w:cs="Book Antiqua"/>
          <w:b/>
          <w:bCs/>
          <w:color w:val="000000"/>
          <w:highlight w:val="yellow"/>
          <w:lang w:val="en-GB" w:eastAsia="zh-CN"/>
        </w:rPr>
        <w:t xml:space="preserve"> </w:t>
      </w:r>
      <w:proofErr w:type="spellStart"/>
      <w:r w:rsidRPr="001141FE">
        <w:rPr>
          <w:rFonts w:ascii="Book Antiqua" w:eastAsia="Book Antiqua" w:hAnsi="Book Antiqua" w:cs="Book Antiqua"/>
          <w:b/>
          <w:bCs/>
          <w:color w:val="000000"/>
          <w:highlight w:val="yellow"/>
          <w:lang w:val="en-GB"/>
        </w:rPr>
        <w:t>Schumpelick</w:t>
      </w:r>
      <w:proofErr w:type="spellEnd"/>
      <w:r w:rsidRPr="001141FE">
        <w:rPr>
          <w:rFonts w:ascii="Book Antiqua" w:eastAsia="Book Antiqua" w:hAnsi="Book Antiqua" w:cs="Book Antiqua"/>
          <w:b/>
          <w:bCs/>
          <w:color w:val="000000"/>
          <w:highlight w:val="yellow"/>
          <w:lang w:val="en-GB"/>
        </w:rPr>
        <w:t xml:space="preserve"> V,</w:t>
      </w:r>
      <w:r w:rsidRPr="001141FE">
        <w:rPr>
          <w:rFonts w:ascii="Book Antiqua" w:eastAsia="Book Antiqua" w:hAnsi="Book Antiqua" w:cs="Book Antiqua"/>
          <w:color w:val="000000"/>
          <w:highlight w:val="yellow"/>
          <w:lang w:val="en-GB"/>
        </w:rPr>
        <w:t xml:space="preserve"> Kingsnorth AN</w:t>
      </w:r>
      <w:r w:rsidR="009D68FA" w:rsidRPr="001141FE">
        <w:rPr>
          <w:rFonts w:ascii="Book Antiqua" w:hAnsi="Book Antiqua" w:cs="Book Antiqua"/>
          <w:color w:val="000000"/>
          <w:highlight w:val="yellow"/>
          <w:lang w:val="en-GB" w:eastAsia="zh-CN"/>
        </w:rPr>
        <w:t>.</w:t>
      </w:r>
      <w:r w:rsidRPr="001141FE">
        <w:rPr>
          <w:rFonts w:ascii="Book Antiqua" w:eastAsia="Book Antiqua" w:hAnsi="Book Antiqua" w:cs="Book Antiqua"/>
          <w:color w:val="000000"/>
          <w:highlight w:val="yellow"/>
          <w:lang w:val="en-GB"/>
        </w:rPr>
        <w:t xml:space="preserve"> Closure of laparotomy</w:t>
      </w:r>
      <w:r w:rsidR="009D68FA" w:rsidRPr="001141FE">
        <w:rPr>
          <w:rFonts w:ascii="Book Antiqua" w:hAnsi="Book Antiqua" w:cs="Book Antiqua"/>
          <w:color w:val="000000"/>
          <w:highlight w:val="yellow"/>
          <w:lang w:val="en-GB" w:eastAsia="zh-CN"/>
        </w:rPr>
        <w:t>.</w:t>
      </w:r>
      <w:r w:rsidRPr="001141FE">
        <w:rPr>
          <w:rFonts w:ascii="Book Antiqua" w:eastAsia="Book Antiqua" w:hAnsi="Book Antiqua" w:cs="Book Antiqua"/>
          <w:color w:val="000000"/>
          <w:highlight w:val="yellow"/>
          <w:lang w:val="en-GB"/>
        </w:rPr>
        <w:t xml:space="preserve"> </w:t>
      </w:r>
      <w:r w:rsidRPr="001141FE">
        <w:rPr>
          <w:rFonts w:ascii="Book Antiqua" w:eastAsia="Book Antiqua" w:hAnsi="Book Antiqua" w:cs="Book Antiqua"/>
          <w:caps/>
          <w:color w:val="000000"/>
          <w:highlight w:val="yellow"/>
          <w:lang w:val="en-GB"/>
        </w:rPr>
        <w:t>i</w:t>
      </w:r>
      <w:r w:rsidRPr="001141FE">
        <w:rPr>
          <w:rFonts w:ascii="Book Antiqua" w:eastAsia="Book Antiqua" w:hAnsi="Book Antiqua" w:cs="Book Antiqua"/>
          <w:color w:val="000000"/>
          <w:highlight w:val="yellow"/>
          <w:lang w:val="en-GB"/>
        </w:rPr>
        <w:t>n</w:t>
      </w:r>
      <w:r w:rsidR="009D68FA" w:rsidRPr="001141FE">
        <w:rPr>
          <w:rFonts w:ascii="Book Antiqua" w:hAnsi="Book Antiqua" w:cs="Book Antiqua"/>
          <w:color w:val="000000"/>
          <w:highlight w:val="yellow"/>
          <w:lang w:val="en-GB" w:eastAsia="zh-CN"/>
        </w:rPr>
        <w:t>:</w:t>
      </w:r>
      <w:r w:rsidRPr="001141FE">
        <w:rPr>
          <w:rFonts w:ascii="Book Antiqua" w:eastAsia="Book Antiqua" w:hAnsi="Book Antiqua" w:cs="Book Antiqua"/>
          <w:color w:val="000000"/>
          <w:highlight w:val="yellow"/>
          <w:lang w:val="en-GB"/>
        </w:rPr>
        <w:t xml:space="preserve"> </w:t>
      </w:r>
      <w:proofErr w:type="spellStart"/>
      <w:r w:rsidRPr="001141FE">
        <w:rPr>
          <w:rFonts w:ascii="Book Antiqua" w:eastAsia="Book Antiqua" w:hAnsi="Book Antiqua" w:cs="Book Antiqua"/>
          <w:color w:val="000000"/>
          <w:highlight w:val="yellow"/>
          <w:lang w:val="en-GB"/>
        </w:rPr>
        <w:t>Schumpelick</w:t>
      </w:r>
      <w:proofErr w:type="spellEnd"/>
      <w:r w:rsidRPr="001141FE">
        <w:rPr>
          <w:rFonts w:ascii="Book Antiqua" w:eastAsia="Book Antiqua" w:hAnsi="Book Antiqua" w:cs="Book Antiqua"/>
          <w:color w:val="000000"/>
          <w:highlight w:val="yellow"/>
          <w:lang w:val="en-GB"/>
        </w:rPr>
        <w:t xml:space="preserve"> V, Kingsnorth AN</w:t>
      </w:r>
      <w:r w:rsidR="009D68FA" w:rsidRPr="001141FE">
        <w:rPr>
          <w:rFonts w:ascii="Book Antiqua" w:hAnsi="Book Antiqua" w:cs="Book Antiqua"/>
          <w:color w:val="000000"/>
          <w:highlight w:val="yellow"/>
          <w:lang w:val="en-GB" w:eastAsia="zh-CN"/>
        </w:rPr>
        <w:t>,</w:t>
      </w:r>
      <w:r w:rsidRPr="001141FE">
        <w:rPr>
          <w:rFonts w:ascii="Book Antiqua" w:eastAsia="Book Antiqua" w:hAnsi="Book Antiqua" w:cs="Book Antiqua"/>
          <w:color w:val="000000"/>
          <w:highlight w:val="yellow"/>
          <w:lang w:val="en-GB"/>
        </w:rPr>
        <w:t xml:space="preserve"> (eds)</w:t>
      </w:r>
      <w:r w:rsidR="009D68FA" w:rsidRPr="001141FE">
        <w:rPr>
          <w:rFonts w:ascii="Book Antiqua" w:hAnsi="Book Antiqua" w:cs="Book Antiqua"/>
          <w:color w:val="000000"/>
          <w:highlight w:val="yellow"/>
          <w:lang w:val="en-GB" w:eastAsia="zh-CN"/>
        </w:rPr>
        <w:t xml:space="preserve">. </w:t>
      </w:r>
      <w:r w:rsidRPr="001141FE">
        <w:rPr>
          <w:rFonts w:ascii="Book Antiqua" w:eastAsia="Book Antiqua" w:hAnsi="Book Antiqua" w:cs="Book Antiqua"/>
          <w:color w:val="000000"/>
          <w:highlight w:val="yellow"/>
          <w:lang w:val="en-GB"/>
        </w:rPr>
        <w:t>Incisional Hernia. Part V. Berlin, Springer, 1999: 231</w:t>
      </w:r>
      <w:r w:rsidR="00A97921" w:rsidRPr="001141FE">
        <w:rPr>
          <w:rFonts w:ascii="Book Antiqua" w:eastAsia="Book Antiqua" w:hAnsi="Book Antiqua" w:cs="Book Antiqua"/>
          <w:color w:val="000000"/>
          <w:highlight w:val="yellow"/>
          <w:lang w:val="en-GB"/>
        </w:rPr>
        <w:t>-</w:t>
      </w:r>
      <w:r w:rsidRPr="001141FE">
        <w:rPr>
          <w:rFonts w:ascii="Book Antiqua" w:eastAsia="Book Antiqua" w:hAnsi="Book Antiqua" w:cs="Book Antiqua"/>
          <w:color w:val="000000"/>
          <w:highlight w:val="yellow"/>
          <w:lang w:val="en-GB"/>
        </w:rPr>
        <w:t>234</w:t>
      </w:r>
    </w:p>
    <w:p w14:paraId="702D5BB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23 </w:t>
      </w:r>
      <w:r w:rsidRPr="001141FE">
        <w:rPr>
          <w:rFonts w:ascii="Book Antiqua" w:eastAsia="Book Antiqua" w:hAnsi="Book Antiqua" w:cs="Book Antiqua"/>
          <w:b/>
          <w:bCs/>
          <w:color w:val="000000"/>
          <w:lang w:val="en-GB"/>
        </w:rPr>
        <w:t>Israelsson LA</w:t>
      </w:r>
      <w:r w:rsidRPr="001141FE">
        <w:rPr>
          <w:rFonts w:ascii="Book Antiqua" w:eastAsia="Book Antiqua" w:hAnsi="Book Antiqua" w:cs="Book Antiqua"/>
          <w:color w:val="000000"/>
          <w:lang w:val="en-GB"/>
        </w:rPr>
        <w:t xml:space="preserve">, Jonsson T. Closure of midline laparotomy incisions with polydioxanone and nylon: the importance of suture technique. </w:t>
      </w:r>
      <w:r w:rsidRPr="001141FE">
        <w:rPr>
          <w:rFonts w:ascii="Book Antiqua" w:eastAsia="Book Antiqua" w:hAnsi="Book Antiqua" w:cs="Book Antiqua"/>
          <w:i/>
          <w:iCs/>
          <w:color w:val="000000"/>
          <w:lang w:val="en-GB"/>
        </w:rPr>
        <w:t>Br J Surg</w:t>
      </w:r>
      <w:r w:rsidRPr="001141FE">
        <w:rPr>
          <w:rFonts w:ascii="Book Antiqua" w:eastAsia="Book Antiqua" w:hAnsi="Book Antiqua" w:cs="Book Antiqua"/>
          <w:color w:val="000000"/>
          <w:lang w:val="en-GB"/>
        </w:rPr>
        <w:t xml:space="preserve"> 1994; </w:t>
      </w:r>
      <w:r w:rsidRPr="001141FE">
        <w:rPr>
          <w:rFonts w:ascii="Book Antiqua" w:eastAsia="Book Antiqua" w:hAnsi="Book Antiqua" w:cs="Book Antiqua"/>
          <w:b/>
          <w:bCs/>
          <w:color w:val="000000"/>
          <w:lang w:val="en-GB"/>
        </w:rPr>
        <w:t>81</w:t>
      </w:r>
      <w:r w:rsidRPr="001141FE">
        <w:rPr>
          <w:rFonts w:ascii="Book Antiqua" w:eastAsia="Book Antiqua" w:hAnsi="Book Antiqua" w:cs="Book Antiqua"/>
          <w:color w:val="000000"/>
          <w:lang w:val="en-GB"/>
        </w:rPr>
        <w:t>: 1606-1608 [PMID: 7827883 DOI: 10.1002/bjs.1800811114]</w:t>
      </w:r>
    </w:p>
    <w:p w14:paraId="1723516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24 </w:t>
      </w:r>
      <w:proofErr w:type="spellStart"/>
      <w:r w:rsidRPr="001141FE">
        <w:rPr>
          <w:rFonts w:ascii="Book Antiqua" w:eastAsia="Book Antiqua" w:hAnsi="Book Antiqua" w:cs="Book Antiqua"/>
          <w:b/>
          <w:bCs/>
          <w:color w:val="000000"/>
          <w:lang w:val="en-GB"/>
        </w:rPr>
        <w:t>Wadström</w:t>
      </w:r>
      <w:proofErr w:type="spellEnd"/>
      <w:r w:rsidRPr="001141FE">
        <w:rPr>
          <w:rFonts w:ascii="Book Antiqua" w:eastAsia="Book Antiqua" w:hAnsi="Book Antiqua" w:cs="Book Antiqua"/>
          <w:b/>
          <w:bCs/>
          <w:color w:val="000000"/>
          <w:lang w:val="en-GB"/>
        </w:rPr>
        <w:t xml:space="preserve"> J</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Gerdin</w:t>
      </w:r>
      <w:proofErr w:type="spellEnd"/>
      <w:r w:rsidRPr="001141FE">
        <w:rPr>
          <w:rFonts w:ascii="Book Antiqua" w:eastAsia="Book Antiqua" w:hAnsi="Book Antiqua" w:cs="Book Antiqua"/>
          <w:color w:val="000000"/>
          <w:lang w:val="en-GB"/>
        </w:rPr>
        <w:t xml:space="preserve"> B. Closure of the abdominal wall; how and why? Clinical review. </w:t>
      </w:r>
      <w:r w:rsidRPr="001141FE">
        <w:rPr>
          <w:rFonts w:ascii="Book Antiqua" w:eastAsia="Book Antiqua" w:hAnsi="Book Antiqua" w:cs="Book Antiqua"/>
          <w:i/>
          <w:iCs/>
          <w:color w:val="000000"/>
          <w:lang w:val="en-GB"/>
        </w:rPr>
        <w:t xml:space="preserve">Acta </w:t>
      </w:r>
      <w:proofErr w:type="spellStart"/>
      <w:r w:rsidRPr="001141FE">
        <w:rPr>
          <w:rFonts w:ascii="Book Antiqua" w:eastAsia="Book Antiqua" w:hAnsi="Book Antiqua" w:cs="Book Antiqua"/>
          <w:i/>
          <w:iCs/>
          <w:color w:val="000000"/>
          <w:lang w:val="en-GB"/>
        </w:rPr>
        <w:t>Chir</w:t>
      </w:r>
      <w:proofErr w:type="spellEnd"/>
      <w:r w:rsidRPr="001141FE">
        <w:rPr>
          <w:rFonts w:ascii="Book Antiqua" w:eastAsia="Book Antiqua" w:hAnsi="Book Antiqua" w:cs="Book Antiqua"/>
          <w:i/>
          <w:iCs/>
          <w:color w:val="000000"/>
          <w:lang w:val="en-GB"/>
        </w:rPr>
        <w:t xml:space="preserve"> </w:t>
      </w:r>
      <w:proofErr w:type="spellStart"/>
      <w:r w:rsidRPr="001141FE">
        <w:rPr>
          <w:rFonts w:ascii="Book Antiqua" w:eastAsia="Book Antiqua" w:hAnsi="Book Antiqua" w:cs="Book Antiqua"/>
          <w:i/>
          <w:iCs/>
          <w:color w:val="000000"/>
          <w:lang w:val="en-GB"/>
        </w:rPr>
        <w:t>Scand</w:t>
      </w:r>
      <w:proofErr w:type="spellEnd"/>
      <w:r w:rsidRPr="001141FE">
        <w:rPr>
          <w:rFonts w:ascii="Book Antiqua" w:eastAsia="Book Antiqua" w:hAnsi="Book Antiqua" w:cs="Book Antiqua"/>
          <w:color w:val="000000"/>
          <w:lang w:val="en-GB"/>
        </w:rPr>
        <w:t xml:space="preserve"> 1990; </w:t>
      </w:r>
      <w:r w:rsidRPr="001141FE">
        <w:rPr>
          <w:rFonts w:ascii="Book Antiqua" w:eastAsia="Book Antiqua" w:hAnsi="Book Antiqua" w:cs="Book Antiqua"/>
          <w:b/>
          <w:bCs/>
          <w:color w:val="000000"/>
          <w:lang w:val="en-GB"/>
        </w:rPr>
        <w:t>156</w:t>
      </w:r>
      <w:r w:rsidRPr="001141FE">
        <w:rPr>
          <w:rFonts w:ascii="Book Antiqua" w:eastAsia="Book Antiqua" w:hAnsi="Book Antiqua" w:cs="Book Antiqua"/>
          <w:color w:val="000000"/>
          <w:lang w:val="en-GB"/>
        </w:rPr>
        <w:t>: 75-82 [PMID: 2181798]</w:t>
      </w:r>
    </w:p>
    <w:p w14:paraId="40F65D3E"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25 </w:t>
      </w:r>
      <w:r w:rsidRPr="001141FE">
        <w:rPr>
          <w:rFonts w:ascii="Book Antiqua" w:eastAsia="Book Antiqua" w:hAnsi="Book Antiqua" w:cs="Book Antiqua"/>
          <w:b/>
          <w:bCs/>
          <w:color w:val="000000"/>
          <w:lang w:val="en-GB"/>
        </w:rPr>
        <w:t>Petersen S</w:t>
      </w:r>
      <w:r w:rsidRPr="001141FE">
        <w:rPr>
          <w:rFonts w:ascii="Book Antiqua" w:eastAsia="Book Antiqua" w:hAnsi="Book Antiqua" w:cs="Book Antiqua"/>
          <w:color w:val="000000"/>
          <w:lang w:val="en-GB"/>
        </w:rPr>
        <w:t xml:space="preserve">, Ludwig K. Comments on the publication of </w:t>
      </w:r>
      <w:proofErr w:type="spellStart"/>
      <w:r w:rsidRPr="001141FE">
        <w:rPr>
          <w:rFonts w:ascii="Book Antiqua" w:eastAsia="Book Antiqua" w:hAnsi="Book Antiqua" w:cs="Book Antiqua"/>
          <w:color w:val="000000"/>
          <w:lang w:val="en-GB"/>
        </w:rPr>
        <w:t>Korenkov</w:t>
      </w:r>
      <w:proofErr w:type="spellEnd"/>
      <w:r w:rsidRPr="001141FE">
        <w:rPr>
          <w:rFonts w:ascii="Book Antiqua" w:eastAsia="Book Antiqua" w:hAnsi="Book Antiqua" w:cs="Book Antiqua"/>
          <w:color w:val="000000"/>
          <w:lang w:val="en-GB"/>
        </w:rPr>
        <w:t xml:space="preserve"> M, Paul A, Sauerland S, Neugebauer E, Arndt M, </w:t>
      </w:r>
      <w:proofErr w:type="spellStart"/>
      <w:r w:rsidRPr="001141FE">
        <w:rPr>
          <w:rFonts w:ascii="Book Antiqua" w:eastAsia="Book Antiqua" w:hAnsi="Book Antiqua" w:cs="Book Antiqua"/>
          <w:color w:val="000000"/>
          <w:lang w:val="en-GB"/>
        </w:rPr>
        <w:t>Chevrel</w:t>
      </w:r>
      <w:proofErr w:type="spellEnd"/>
      <w:r w:rsidRPr="001141FE">
        <w:rPr>
          <w:rFonts w:ascii="Book Antiqua" w:eastAsia="Book Antiqua" w:hAnsi="Book Antiqua" w:cs="Book Antiqua"/>
          <w:color w:val="000000"/>
          <w:lang w:val="en-GB"/>
        </w:rPr>
        <w:t xml:space="preserve"> JP, </w:t>
      </w:r>
      <w:proofErr w:type="spellStart"/>
      <w:r w:rsidRPr="001141FE">
        <w:rPr>
          <w:rFonts w:ascii="Book Antiqua" w:eastAsia="Book Antiqua" w:hAnsi="Book Antiqua" w:cs="Book Antiqua"/>
          <w:color w:val="000000"/>
          <w:lang w:val="en-GB"/>
        </w:rPr>
        <w:t>Corcione</w:t>
      </w:r>
      <w:proofErr w:type="spellEnd"/>
      <w:r w:rsidRPr="001141FE">
        <w:rPr>
          <w:rFonts w:ascii="Book Antiqua" w:eastAsia="Book Antiqua" w:hAnsi="Book Antiqua" w:cs="Book Antiqua"/>
          <w:color w:val="000000"/>
          <w:lang w:val="en-GB"/>
        </w:rPr>
        <w:t xml:space="preserve"> F, Fingerhut A, </w:t>
      </w:r>
      <w:proofErr w:type="spellStart"/>
      <w:r w:rsidRPr="001141FE">
        <w:rPr>
          <w:rFonts w:ascii="Book Antiqua" w:eastAsia="Book Antiqua" w:hAnsi="Book Antiqua" w:cs="Book Antiqua"/>
          <w:color w:val="000000"/>
          <w:lang w:val="en-GB"/>
        </w:rPr>
        <w:t>Flament</w:t>
      </w:r>
      <w:proofErr w:type="spellEnd"/>
      <w:r w:rsidRPr="001141FE">
        <w:rPr>
          <w:rFonts w:ascii="Book Antiqua" w:eastAsia="Book Antiqua" w:hAnsi="Book Antiqua" w:cs="Book Antiqua"/>
          <w:color w:val="000000"/>
          <w:lang w:val="en-GB"/>
        </w:rPr>
        <w:t xml:space="preserve"> JB, </w:t>
      </w:r>
      <w:proofErr w:type="spellStart"/>
      <w:r w:rsidRPr="001141FE">
        <w:rPr>
          <w:rFonts w:ascii="Book Antiqua" w:eastAsia="Book Antiqua" w:hAnsi="Book Antiqua" w:cs="Book Antiqua"/>
          <w:color w:val="000000"/>
          <w:lang w:val="en-GB"/>
        </w:rPr>
        <w:t>Kux</w:t>
      </w:r>
      <w:proofErr w:type="spellEnd"/>
      <w:r w:rsidRPr="001141FE">
        <w:rPr>
          <w:rFonts w:ascii="Book Antiqua" w:eastAsia="Book Antiqua" w:hAnsi="Book Antiqua" w:cs="Book Antiqua"/>
          <w:color w:val="000000"/>
          <w:lang w:val="en-GB"/>
        </w:rPr>
        <w:t xml:space="preserve"> M, </w:t>
      </w:r>
      <w:proofErr w:type="spellStart"/>
      <w:r w:rsidRPr="001141FE">
        <w:rPr>
          <w:rFonts w:ascii="Book Antiqua" w:eastAsia="Book Antiqua" w:hAnsi="Book Antiqua" w:cs="Book Antiqua"/>
          <w:color w:val="000000"/>
          <w:lang w:val="en-GB"/>
        </w:rPr>
        <w:t>Matzinger</w:t>
      </w:r>
      <w:proofErr w:type="spellEnd"/>
      <w:r w:rsidRPr="001141FE">
        <w:rPr>
          <w:rFonts w:ascii="Book Antiqua" w:eastAsia="Book Antiqua" w:hAnsi="Book Antiqua" w:cs="Book Antiqua"/>
          <w:color w:val="000000"/>
          <w:lang w:val="en-GB"/>
        </w:rPr>
        <w:t xml:space="preserve"> A, </w:t>
      </w:r>
      <w:proofErr w:type="spellStart"/>
      <w:r w:rsidRPr="001141FE">
        <w:rPr>
          <w:rFonts w:ascii="Book Antiqua" w:eastAsia="Book Antiqua" w:hAnsi="Book Antiqua" w:cs="Book Antiqua"/>
          <w:color w:val="000000"/>
          <w:lang w:val="en-GB"/>
        </w:rPr>
        <w:t>Myrvold</w:t>
      </w:r>
      <w:proofErr w:type="spellEnd"/>
      <w:r w:rsidRPr="001141FE">
        <w:rPr>
          <w:rFonts w:ascii="Book Antiqua" w:eastAsia="Book Antiqua" w:hAnsi="Book Antiqua" w:cs="Book Antiqua"/>
          <w:color w:val="000000"/>
          <w:lang w:val="en-GB"/>
        </w:rPr>
        <w:t xml:space="preserve"> HE, Rath AM, </w:t>
      </w:r>
      <w:proofErr w:type="spellStart"/>
      <w:r w:rsidRPr="001141FE">
        <w:rPr>
          <w:rFonts w:ascii="Book Antiqua" w:eastAsia="Book Antiqua" w:hAnsi="Book Antiqua" w:cs="Book Antiqua"/>
          <w:color w:val="000000"/>
          <w:lang w:val="en-GB"/>
        </w:rPr>
        <w:t>Simmermacher</w:t>
      </w:r>
      <w:proofErr w:type="spellEnd"/>
      <w:r w:rsidRPr="001141FE">
        <w:rPr>
          <w:rFonts w:ascii="Book Antiqua" w:eastAsia="Book Antiqua" w:hAnsi="Book Antiqua" w:cs="Book Antiqua"/>
          <w:color w:val="000000"/>
          <w:lang w:val="en-GB"/>
        </w:rPr>
        <w:t xml:space="preserve"> RKJ (2001) Classification </w:t>
      </w:r>
      <w:r w:rsidRPr="001141FE">
        <w:rPr>
          <w:rFonts w:ascii="Book Antiqua" w:eastAsia="Book Antiqua" w:hAnsi="Book Antiqua" w:cs="Book Antiqua"/>
          <w:color w:val="000000"/>
          <w:lang w:val="en-GB"/>
        </w:rPr>
        <w:lastRenderedPageBreak/>
        <w:t xml:space="preserve">and surgical treatment of incisional hernia. </w:t>
      </w:r>
      <w:proofErr w:type="spellStart"/>
      <w:r w:rsidRPr="001141FE">
        <w:rPr>
          <w:rFonts w:ascii="Book Antiqua" w:eastAsia="Book Antiqua" w:hAnsi="Book Antiqua" w:cs="Book Antiqua"/>
          <w:color w:val="000000"/>
          <w:lang w:val="en-GB"/>
        </w:rPr>
        <w:t>Langenbeck's</w:t>
      </w:r>
      <w:proofErr w:type="spellEnd"/>
      <w:r w:rsidRPr="001141FE">
        <w:rPr>
          <w:rFonts w:ascii="Book Antiqua" w:eastAsia="Book Antiqua" w:hAnsi="Book Antiqua" w:cs="Book Antiqua"/>
          <w:color w:val="000000"/>
          <w:lang w:val="en-GB"/>
        </w:rPr>
        <w:t xml:space="preserve"> Arch </w:t>
      </w:r>
      <w:proofErr w:type="spellStart"/>
      <w:r w:rsidRPr="001141FE">
        <w:rPr>
          <w:rFonts w:ascii="Book Antiqua" w:eastAsia="Book Antiqua" w:hAnsi="Book Antiqua" w:cs="Book Antiqua"/>
          <w:color w:val="000000"/>
          <w:lang w:val="en-GB"/>
        </w:rPr>
        <w:t>Surg</w:t>
      </w:r>
      <w:proofErr w:type="spellEnd"/>
      <w:r w:rsidRPr="001141FE">
        <w:rPr>
          <w:rFonts w:ascii="Book Antiqua" w:eastAsia="Book Antiqua" w:hAnsi="Book Antiqua" w:cs="Book Antiqua"/>
          <w:color w:val="000000"/>
          <w:lang w:val="en-GB"/>
        </w:rPr>
        <w:t xml:space="preserve"> 386:65-73. </w:t>
      </w:r>
      <w:proofErr w:type="spellStart"/>
      <w:r w:rsidRPr="001141FE">
        <w:rPr>
          <w:rFonts w:ascii="Book Antiqua" w:eastAsia="Book Antiqua" w:hAnsi="Book Antiqua" w:cs="Book Antiqua"/>
          <w:i/>
          <w:iCs/>
          <w:color w:val="000000"/>
          <w:lang w:val="en-GB"/>
        </w:rPr>
        <w:t>Langenbecks</w:t>
      </w:r>
      <w:proofErr w:type="spellEnd"/>
      <w:r w:rsidRPr="001141FE">
        <w:rPr>
          <w:rFonts w:ascii="Book Antiqua" w:eastAsia="Book Antiqua" w:hAnsi="Book Antiqua" w:cs="Book Antiqua"/>
          <w:i/>
          <w:iCs/>
          <w:color w:val="000000"/>
          <w:lang w:val="en-GB"/>
        </w:rPr>
        <w:t xml:space="preserve"> Arch </w:t>
      </w:r>
      <w:proofErr w:type="spellStart"/>
      <w:r w:rsidRPr="001141FE">
        <w:rPr>
          <w:rFonts w:ascii="Book Antiqua" w:eastAsia="Book Antiqua" w:hAnsi="Book Antiqua" w:cs="Book Antiqua"/>
          <w:i/>
          <w:iCs/>
          <w:color w:val="000000"/>
          <w:lang w:val="en-GB"/>
        </w:rPr>
        <w:t>Surg</w:t>
      </w:r>
      <w:proofErr w:type="spellEnd"/>
      <w:r w:rsidRPr="001141FE">
        <w:rPr>
          <w:rFonts w:ascii="Book Antiqua" w:eastAsia="Book Antiqua" w:hAnsi="Book Antiqua" w:cs="Book Antiqua"/>
          <w:color w:val="000000"/>
          <w:lang w:val="en-GB"/>
        </w:rPr>
        <w:t xml:space="preserve"> 2001; </w:t>
      </w:r>
      <w:r w:rsidRPr="001141FE">
        <w:rPr>
          <w:rFonts w:ascii="Book Antiqua" w:eastAsia="Book Antiqua" w:hAnsi="Book Antiqua" w:cs="Book Antiqua"/>
          <w:b/>
          <w:bCs/>
          <w:color w:val="000000"/>
          <w:lang w:val="en-GB"/>
        </w:rPr>
        <w:t>386</w:t>
      </w:r>
      <w:r w:rsidRPr="001141FE">
        <w:rPr>
          <w:rFonts w:ascii="Book Antiqua" w:eastAsia="Book Antiqua" w:hAnsi="Book Antiqua" w:cs="Book Antiqua"/>
          <w:color w:val="000000"/>
          <w:lang w:val="en-GB"/>
        </w:rPr>
        <w:t>: 309 [PMID: 11466574 DOI: 10.1007/s004230100237]</w:t>
      </w:r>
    </w:p>
    <w:p w14:paraId="4663ED4A"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 xml:space="preserve">26 </w:t>
      </w:r>
      <w:proofErr w:type="spellStart"/>
      <w:r w:rsidRPr="001141FE">
        <w:rPr>
          <w:rFonts w:ascii="Book Antiqua" w:eastAsia="Book Antiqua" w:hAnsi="Book Antiqua" w:cs="Book Antiqua"/>
          <w:b/>
          <w:bCs/>
          <w:color w:val="000000"/>
          <w:lang w:val="en-GB"/>
        </w:rPr>
        <w:t>Deerenberg</w:t>
      </w:r>
      <w:proofErr w:type="spellEnd"/>
      <w:r w:rsidRPr="001141FE">
        <w:rPr>
          <w:rFonts w:ascii="Book Antiqua" w:eastAsia="Book Antiqua" w:hAnsi="Book Antiqua" w:cs="Book Antiqua"/>
          <w:b/>
          <w:bCs/>
          <w:color w:val="000000"/>
          <w:lang w:val="en-GB"/>
        </w:rPr>
        <w:t xml:space="preserve"> EB</w:t>
      </w:r>
      <w:r w:rsidRPr="001141FE">
        <w:rPr>
          <w:rFonts w:ascii="Book Antiqua" w:eastAsia="Book Antiqua" w:hAnsi="Book Antiqua" w:cs="Book Antiqua"/>
          <w:color w:val="000000"/>
          <w:lang w:val="en-GB"/>
        </w:rPr>
        <w:t xml:space="preserve">, </w:t>
      </w:r>
      <w:proofErr w:type="spellStart"/>
      <w:r w:rsidRPr="001141FE">
        <w:rPr>
          <w:rFonts w:ascii="Book Antiqua" w:eastAsia="Book Antiqua" w:hAnsi="Book Antiqua" w:cs="Book Antiqua"/>
          <w:color w:val="000000"/>
          <w:lang w:val="en-GB"/>
        </w:rPr>
        <w:t>Harlaar</w:t>
      </w:r>
      <w:proofErr w:type="spellEnd"/>
      <w:r w:rsidRPr="001141FE">
        <w:rPr>
          <w:rFonts w:ascii="Book Antiqua" w:eastAsia="Book Antiqua" w:hAnsi="Book Antiqua" w:cs="Book Antiqua"/>
          <w:color w:val="000000"/>
          <w:lang w:val="en-GB"/>
        </w:rPr>
        <w:t xml:space="preserve"> JJ, </w:t>
      </w:r>
      <w:proofErr w:type="spellStart"/>
      <w:r w:rsidRPr="001141FE">
        <w:rPr>
          <w:rFonts w:ascii="Book Antiqua" w:eastAsia="Book Antiqua" w:hAnsi="Book Antiqua" w:cs="Book Antiqua"/>
          <w:color w:val="000000"/>
          <w:lang w:val="en-GB"/>
        </w:rPr>
        <w:t>Steyerberg</w:t>
      </w:r>
      <w:proofErr w:type="spellEnd"/>
      <w:r w:rsidRPr="001141FE">
        <w:rPr>
          <w:rFonts w:ascii="Book Antiqua" w:eastAsia="Book Antiqua" w:hAnsi="Book Antiqua" w:cs="Book Antiqua"/>
          <w:color w:val="000000"/>
          <w:lang w:val="en-GB"/>
        </w:rPr>
        <w:t xml:space="preserve"> EW, </w:t>
      </w:r>
      <w:proofErr w:type="spellStart"/>
      <w:r w:rsidRPr="001141FE">
        <w:rPr>
          <w:rFonts w:ascii="Book Antiqua" w:eastAsia="Book Antiqua" w:hAnsi="Book Antiqua" w:cs="Book Antiqua"/>
          <w:color w:val="000000"/>
          <w:lang w:val="en-GB"/>
        </w:rPr>
        <w:t>Lont</w:t>
      </w:r>
      <w:proofErr w:type="spellEnd"/>
      <w:r w:rsidRPr="001141FE">
        <w:rPr>
          <w:rFonts w:ascii="Book Antiqua" w:eastAsia="Book Antiqua" w:hAnsi="Book Antiqua" w:cs="Book Antiqua"/>
          <w:color w:val="000000"/>
          <w:lang w:val="en-GB"/>
        </w:rPr>
        <w:t xml:space="preserve"> HE, van </w:t>
      </w:r>
      <w:proofErr w:type="spellStart"/>
      <w:r w:rsidRPr="001141FE">
        <w:rPr>
          <w:rFonts w:ascii="Book Antiqua" w:eastAsia="Book Antiqua" w:hAnsi="Book Antiqua" w:cs="Book Antiqua"/>
          <w:color w:val="000000"/>
          <w:lang w:val="en-GB"/>
        </w:rPr>
        <w:t>Doorn</w:t>
      </w:r>
      <w:proofErr w:type="spellEnd"/>
      <w:r w:rsidRPr="001141FE">
        <w:rPr>
          <w:rFonts w:ascii="Book Antiqua" w:eastAsia="Book Antiqua" w:hAnsi="Book Antiqua" w:cs="Book Antiqua"/>
          <w:color w:val="000000"/>
          <w:lang w:val="en-GB"/>
        </w:rPr>
        <w:t xml:space="preserve"> HC, </w:t>
      </w:r>
      <w:proofErr w:type="spellStart"/>
      <w:r w:rsidRPr="001141FE">
        <w:rPr>
          <w:rFonts w:ascii="Book Antiqua" w:eastAsia="Book Antiqua" w:hAnsi="Book Antiqua" w:cs="Book Antiqua"/>
          <w:color w:val="000000"/>
          <w:lang w:val="en-GB"/>
        </w:rPr>
        <w:t>Heisterkamp</w:t>
      </w:r>
      <w:proofErr w:type="spellEnd"/>
      <w:r w:rsidRPr="001141FE">
        <w:rPr>
          <w:rFonts w:ascii="Book Antiqua" w:eastAsia="Book Antiqua" w:hAnsi="Book Antiqua" w:cs="Book Antiqua"/>
          <w:color w:val="000000"/>
          <w:lang w:val="en-GB"/>
        </w:rPr>
        <w:t xml:space="preserve"> J, </w:t>
      </w:r>
      <w:proofErr w:type="spellStart"/>
      <w:r w:rsidRPr="001141FE">
        <w:rPr>
          <w:rFonts w:ascii="Book Antiqua" w:eastAsia="Book Antiqua" w:hAnsi="Book Antiqua" w:cs="Book Antiqua"/>
          <w:color w:val="000000"/>
          <w:lang w:val="en-GB"/>
        </w:rPr>
        <w:t>Wijnhoven</w:t>
      </w:r>
      <w:proofErr w:type="spellEnd"/>
      <w:r w:rsidRPr="001141FE">
        <w:rPr>
          <w:rFonts w:ascii="Book Antiqua" w:eastAsia="Book Antiqua" w:hAnsi="Book Antiqua" w:cs="Book Antiqua"/>
          <w:color w:val="000000"/>
          <w:lang w:val="en-GB"/>
        </w:rPr>
        <w:t xml:space="preserve"> BP, Schouten WR, Cense HA, </w:t>
      </w:r>
      <w:proofErr w:type="spellStart"/>
      <w:r w:rsidRPr="001141FE">
        <w:rPr>
          <w:rFonts w:ascii="Book Antiqua" w:eastAsia="Book Antiqua" w:hAnsi="Book Antiqua" w:cs="Book Antiqua"/>
          <w:color w:val="000000"/>
          <w:lang w:val="en-GB"/>
        </w:rPr>
        <w:t>Stockmann</w:t>
      </w:r>
      <w:proofErr w:type="spellEnd"/>
      <w:r w:rsidRPr="001141FE">
        <w:rPr>
          <w:rFonts w:ascii="Book Antiqua" w:eastAsia="Book Antiqua" w:hAnsi="Book Antiqua" w:cs="Book Antiqua"/>
          <w:color w:val="000000"/>
          <w:lang w:val="en-GB"/>
        </w:rPr>
        <w:t xml:space="preserve"> HB, Berends FJ, </w:t>
      </w:r>
      <w:proofErr w:type="spellStart"/>
      <w:r w:rsidRPr="001141FE">
        <w:rPr>
          <w:rFonts w:ascii="Book Antiqua" w:eastAsia="Book Antiqua" w:hAnsi="Book Antiqua" w:cs="Book Antiqua"/>
          <w:color w:val="000000"/>
          <w:lang w:val="en-GB"/>
        </w:rPr>
        <w:t>Dijkhuizen</w:t>
      </w:r>
      <w:proofErr w:type="spellEnd"/>
      <w:r w:rsidRPr="001141FE">
        <w:rPr>
          <w:rFonts w:ascii="Book Antiqua" w:eastAsia="Book Antiqua" w:hAnsi="Book Antiqua" w:cs="Book Antiqua"/>
          <w:color w:val="000000"/>
          <w:lang w:val="en-GB"/>
        </w:rPr>
        <w:t xml:space="preserve"> FPH, </w:t>
      </w:r>
      <w:proofErr w:type="spellStart"/>
      <w:r w:rsidRPr="001141FE">
        <w:rPr>
          <w:rFonts w:ascii="Book Antiqua" w:eastAsia="Book Antiqua" w:hAnsi="Book Antiqua" w:cs="Book Antiqua"/>
          <w:color w:val="000000"/>
          <w:lang w:val="en-GB"/>
        </w:rPr>
        <w:t>Dwarkasing</w:t>
      </w:r>
      <w:proofErr w:type="spellEnd"/>
      <w:r w:rsidRPr="001141FE">
        <w:rPr>
          <w:rFonts w:ascii="Book Antiqua" w:eastAsia="Book Antiqua" w:hAnsi="Book Antiqua" w:cs="Book Antiqua"/>
          <w:color w:val="000000"/>
          <w:lang w:val="en-GB"/>
        </w:rPr>
        <w:t xml:space="preserve"> RS, Jairam AP, van </w:t>
      </w:r>
      <w:proofErr w:type="spellStart"/>
      <w:r w:rsidRPr="001141FE">
        <w:rPr>
          <w:rFonts w:ascii="Book Antiqua" w:eastAsia="Book Antiqua" w:hAnsi="Book Antiqua" w:cs="Book Antiqua"/>
          <w:color w:val="000000"/>
          <w:lang w:val="en-GB"/>
        </w:rPr>
        <w:t>Ramshorst</w:t>
      </w:r>
      <w:proofErr w:type="spellEnd"/>
      <w:r w:rsidRPr="001141FE">
        <w:rPr>
          <w:rFonts w:ascii="Book Antiqua" w:eastAsia="Book Antiqua" w:hAnsi="Book Antiqua" w:cs="Book Antiqua"/>
          <w:color w:val="000000"/>
          <w:lang w:val="en-GB"/>
        </w:rPr>
        <w:t xml:space="preserve"> GH, </w:t>
      </w:r>
      <w:proofErr w:type="spellStart"/>
      <w:r w:rsidRPr="001141FE">
        <w:rPr>
          <w:rFonts w:ascii="Book Antiqua" w:eastAsia="Book Antiqua" w:hAnsi="Book Antiqua" w:cs="Book Antiqua"/>
          <w:color w:val="000000"/>
          <w:lang w:val="en-GB"/>
        </w:rPr>
        <w:t>Kleinrensink</w:t>
      </w:r>
      <w:proofErr w:type="spellEnd"/>
      <w:r w:rsidRPr="001141FE">
        <w:rPr>
          <w:rFonts w:ascii="Book Antiqua" w:eastAsia="Book Antiqua" w:hAnsi="Book Antiqua" w:cs="Book Antiqua"/>
          <w:color w:val="000000"/>
          <w:lang w:val="en-GB"/>
        </w:rPr>
        <w:t xml:space="preserve"> GJ, </w:t>
      </w:r>
      <w:proofErr w:type="spellStart"/>
      <w:r w:rsidRPr="001141FE">
        <w:rPr>
          <w:rFonts w:ascii="Book Antiqua" w:eastAsia="Book Antiqua" w:hAnsi="Book Antiqua" w:cs="Book Antiqua"/>
          <w:color w:val="000000"/>
          <w:lang w:val="en-GB"/>
        </w:rPr>
        <w:t>Jeekel</w:t>
      </w:r>
      <w:proofErr w:type="spellEnd"/>
      <w:r w:rsidRPr="001141FE">
        <w:rPr>
          <w:rFonts w:ascii="Book Antiqua" w:eastAsia="Book Antiqua" w:hAnsi="Book Antiqua" w:cs="Book Antiqua"/>
          <w:color w:val="000000"/>
          <w:lang w:val="en-GB"/>
        </w:rPr>
        <w:t xml:space="preserve"> J, Lange JF. Small bites </w:t>
      </w:r>
      <w:r w:rsidRPr="001141FE">
        <w:rPr>
          <w:rFonts w:ascii="Book Antiqua" w:eastAsia="Book Antiqua" w:hAnsi="Book Antiqua" w:cs="Book Antiqua"/>
          <w:i/>
          <w:iCs/>
          <w:color w:val="000000"/>
          <w:lang w:val="en-GB"/>
        </w:rPr>
        <w:t>vs</w:t>
      </w:r>
      <w:r w:rsidRPr="001141FE">
        <w:rPr>
          <w:rFonts w:ascii="Book Antiqua" w:eastAsia="Book Antiqua" w:hAnsi="Book Antiqua" w:cs="Book Antiqua"/>
          <w:color w:val="000000"/>
          <w:lang w:val="en-GB"/>
        </w:rPr>
        <w:t xml:space="preserve"> large bites for closure of abdominal midline incisions (STITCH): a double-blind, multicentre, randomised controlled trial. </w:t>
      </w:r>
      <w:r w:rsidRPr="001141FE">
        <w:rPr>
          <w:rFonts w:ascii="Book Antiqua" w:eastAsia="Book Antiqua" w:hAnsi="Book Antiqua" w:cs="Book Antiqua"/>
          <w:i/>
          <w:iCs/>
          <w:color w:val="000000"/>
          <w:lang w:val="en-GB"/>
        </w:rPr>
        <w:t>Lancet</w:t>
      </w:r>
      <w:r w:rsidRPr="001141FE">
        <w:rPr>
          <w:rFonts w:ascii="Book Antiqua" w:eastAsia="Book Antiqua" w:hAnsi="Book Antiqua" w:cs="Book Antiqua"/>
          <w:color w:val="000000"/>
          <w:lang w:val="en-GB"/>
        </w:rPr>
        <w:t xml:space="preserve"> 2015; </w:t>
      </w:r>
      <w:r w:rsidRPr="001141FE">
        <w:rPr>
          <w:rFonts w:ascii="Book Antiqua" w:eastAsia="Book Antiqua" w:hAnsi="Book Antiqua" w:cs="Book Antiqua"/>
          <w:b/>
          <w:bCs/>
          <w:color w:val="000000"/>
          <w:lang w:val="en-GB"/>
        </w:rPr>
        <w:t>386</w:t>
      </w:r>
      <w:r w:rsidRPr="001141FE">
        <w:rPr>
          <w:rFonts w:ascii="Book Antiqua" w:eastAsia="Book Antiqua" w:hAnsi="Book Antiqua" w:cs="Book Antiqua"/>
          <w:color w:val="000000"/>
          <w:lang w:val="en-GB"/>
        </w:rPr>
        <w:t>: 1254-1260 [PMID: 26188742]</w:t>
      </w:r>
    </w:p>
    <w:bookmarkEnd w:id="9"/>
    <w:p w14:paraId="0292FA97" w14:textId="77777777" w:rsidR="00A77B3E" w:rsidRPr="001141FE" w:rsidRDefault="00A77B3E" w:rsidP="00F66806">
      <w:pPr>
        <w:spacing w:line="360" w:lineRule="auto"/>
        <w:jc w:val="both"/>
        <w:rPr>
          <w:rFonts w:ascii="Book Antiqua" w:hAnsi="Book Antiqua"/>
          <w:lang w:val="en-GB"/>
        </w:rPr>
        <w:sectPr w:rsidR="00A77B3E" w:rsidRPr="001141FE">
          <w:pgSz w:w="12240" w:h="15840"/>
          <w:pgMar w:top="1440" w:right="1440" w:bottom="1440" w:left="1440" w:header="720" w:footer="720" w:gutter="0"/>
          <w:cols w:space="720"/>
          <w:docGrid w:linePitch="360"/>
        </w:sectPr>
      </w:pPr>
    </w:p>
    <w:p w14:paraId="5BA42A0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lastRenderedPageBreak/>
        <w:t>Footnotes</w:t>
      </w:r>
    </w:p>
    <w:p w14:paraId="43EC3637"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Institutional review board statement: </w:t>
      </w:r>
      <w:r w:rsidRPr="001141FE">
        <w:rPr>
          <w:rFonts w:ascii="Book Antiqua" w:eastAsia="Book Antiqua" w:hAnsi="Book Antiqua" w:cs="Book Antiqua"/>
          <w:color w:val="000000"/>
          <w:lang w:val="en-GB"/>
        </w:rPr>
        <w:t xml:space="preserve">This study didn't involve the </w:t>
      </w:r>
      <w:r w:rsidRPr="001141FE">
        <w:rPr>
          <w:rFonts w:ascii="Book Antiqua" w:eastAsia="Book Antiqua" w:hAnsi="Book Antiqua" w:cs="Book Antiqua"/>
          <w:color w:val="000000"/>
          <w:shd w:val="clear" w:color="auto" w:fill="FFFFFF"/>
          <w:lang w:val="en-GB"/>
        </w:rPr>
        <w:t>human subjects.</w:t>
      </w:r>
    </w:p>
    <w:p w14:paraId="57E8C242" w14:textId="77777777" w:rsidR="00A77B3E" w:rsidRPr="001141FE" w:rsidRDefault="00A77B3E" w:rsidP="00F66806">
      <w:pPr>
        <w:spacing w:line="360" w:lineRule="auto"/>
        <w:jc w:val="both"/>
        <w:rPr>
          <w:rFonts w:ascii="Book Antiqua" w:hAnsi="Book Antiqua"/>
          <w:lang w:val="en-GB"/>
        </w:rPr>
      </w:pPr>
    </w:p>
    <w:p w14:paraId="1771357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Conflict-of-interest statement: </w:t>
      </w:r>
      <w:r w:rsidRPr="001141FE">
        <w:rPr>
          <w:rFonts w:ascii="Book Antiqua" w:eastAsia="Book Antiqua" w:hAnsi="Book Antiqua" w:cs="Book Antiqua"/>
          <w:color w:val="000000"/>
          <w:lang w:val="en-GB"/>
        </w:rPr>
        <w:t>The authors have no conflict of inte</w:t>
      </w:r>
      <w:r w:rsidR="009D68FA" w:rsidRPr="001141FE">
        <w:rPr>
          <w:rFonts w:ascii="Book Antiqua" w:hAnsi="Book Antiqua" w:cs="Book Antiqua"/>
          <w:color w:val="000000"/>
          <w:lang w:val="en-GB" w:eastAsia="zh-CN"/>
        </w:rPr>
        <w:t>re</w:t>
      </w:r>
      <w:r w:rsidR="009D68FA" w:rsidRPr="001141FE">
        <w:rPr>
          <w:rFonts w:ascii="Book Antiqua" w:eastAsia="Book Antiqua" w:hAnsi="Book Antiqua" w:cs="Book Antiqua"/>
          <w:color w:val="000000"/>
          <w:lang w:val="en-GB"/>
        </w:rPr>
        <w:t>st</w:t>
      </w:r>
      <w:r w:rsidRPr="001141FE">
        <w:rPr>
          <w:rFonts w:ascii="Book Antiqua" w:eastAsia="Book Antiqua" w:hAnsi="Book Antiqua" w:cs="Book Antiqua"/>
          <w:color w:val="000000"/>
          <w:lang w:val="en-GB"/>
        </w:rPr>
        <w:t>.</w:t>
      </w:r>
    </w:p>
    <w:p w14:paraId="6D1E029B" w14:textId="77777777" w:rsidR="00A77B3E" w:rsidRPr="001141FE" w:rsidRDefault="00A77B3E" w:rsidP="00F66806">
      <w:pPr>
        <w:spacing w:line="360" w:lineRule="auto"/>
        <w:jc w:val="both"/>
        <w:rPr>
          <w:rFonts w:ascii="Book Antiqua" w:hAnsi="Book Antiqua"/>
          <w:lang w:val="en-GB"/>
        </w:rPr>
      </w:pPr>
    </w:p>
    <w:p w14:paraId="3356DA5D"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Data sharing statement: </w:t>
      </w:r>
      <w:r w:rsidRPr="001141FE">
        <w:rPr>
          <w:rFonts w:ascii="Book Antiqua" w:eastAsia="Book Antiqua" w:hAnsi="Book Antiqua" w:cs="Book Antiqua"/>
          <w:color w:val="000000"/>
          <w:shd w:val="clear" w:color="auto" w:fill="FFFFFF"/>
          <w:lang w:val="en-GB"/>
        </w:rPr>
        <w:t>No additional data are available.</w:t>
      </w:r>
    </w:p>
    <w:p w14:paraId="2603E48C" w14:textId="77777777" w:rsidR="00A77B3E" w:rsidRPr="001141FE" w:rsidRDefault="00A77B3E" w:rsidP="00F66806">
      <w:pPr>
        <w:spacing w:line="360" w:lineRule="auto"/>
        <w:jc w:val="both"/>
        <w:rPr>
          <w:rFonts w:ascii="Book Antiqua" w:hAnsi="Book Antiqua"/>
          <w:lang w:val="en-GB"/>
        </w:rPr>
      </w:pPr>
    </w:p>
    <w:p w14:paraId="7E63A2A0"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STROBE statement: </w:t>
      </w:r>
      <w:r w:rsidRPr="001141FE">
        <w:rPr>
          <w:rFonts w:ascii="Book Antiqua" w:eastAsia="Book Antiqua" w:hAnsi="Book Antiqua" w:cs="Book Antiqua"/>
          <w:color w:val="000000"/>
          <w:lang w:val="en-GB"/>
        </w:rPr>
        <w:t xml:space="preserve">The authors have read the STROBE Statement, and the manuscript was prepared and revised according to the STROBE Statement. </w:t>
      </w:r>
    </w:p>
    <w:p w14:paraId="4F62D72D" w14:textId="77777777" w:rsidR="00A77B3E" w:rsidRPr="001141FE" w:rsidRDefault="00A77B3E" w:rsidP="00F66806">
      <w:pPr>
        <w:spacing w:line="360" w:lineRule="auto"/>
        <w:jc w:val="both"/>
        <w:rPr>
          <w:rFonts w:ascii="Book Antiqua" w:hAnsi="Book Antiqua"/>
          <w:lang w:val="en-GB"/>
        </w:rPr>
      </w:pPr>
    </w:p>
    <w:p w14:paraId="1DE5A75A"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bCs/>
          <w:color w:val="000000"/>
          <w:lang w:val="en-GB"/>
        </w:rPr>
        <w:t xml:space="preserve">Open-Access: </w:t>
      </w:r>
      <w:r w:rsidRPr="001141FE">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51DE8C" w14:textId="77777777" w:rsidR="00A77B3E" w:rsidRPr="001141FE" w:rsidRDefault="00A77B3E" w:rsidP="00F66806">
      <w:pPr>
        <w:spacing w:line="360" w:lineRule="auto"/>
        <w:jc w:val="both"/>
        <w:rPr>
          <w:rFonts w:ascii="Book Antiqua" w:hAnsi="Book Antiqua"/>
          <w:lang w:val="en-GB"/>
        </w:rPr>
      </w:pPr>
    </w:p>
    <w:p w14:paraId="75D352D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Manuscript source: </w:t>
      </w:r>
      <w:r w:rsidRPr="001141FE">
        <w:rPr>
          <w:rFonts w:ascii="Book Antiqua" w:eastAsia="Book Antiqua" w:hAnsi="Book Antiqua" w:cs="Book Antiqua"/>
          <w:color w:val="000000"/>
          <w:lang w:val="en-GB"/>
        </w:rPr>
        <w:t xml:space="preserve">Invited </w:t>
      </w:r>
      <w:r w:rsidR="009D68FA" w:rsidRPr="001141FE">
        <w:rPr>
          <w:rFonts w:ascii="Book Antiqua" w:eastAsia="Book Antiqua" w:hAnsi="Book Antiqua" w:cs="Book Antiqua"/>
          <w:color w:val="000000"/>
          <w:lang w:val="en-GB"/>
        </w:rPr>
        <w:t>manu</w:t>
      </w:r>
      <w:r w:rsidRPr="001141FE">
        <w:rPr>
          <w:rFonts w:ascii="Book Antiqua" w:eastAsia="Book Antiqua" w:hAnsi="Book Antiqua" w:cs="Book Antiqua"/>
          <w:color w:val="000000"/>
          <w:lang w:val="en-GB"/>
        </w:rPr>
        <w:t>script</w:t>
      </w:r>
    </w:p>
    <w:p w14:paraId="471DBB80" w14:textId="77777777" w:rsidR="00A77B3E" w:rsidRPr="001141FE" w:rsidRDefault="00A77B3E" w:rsidP="00F66806">
      <w:pPr>
        <w:spacing w:line="360" w:lineRule="auto"/>
        <w:jc w:val="both"/>
        <w:rPr>
          <w:rFonts w:ascii="Book Antiqua" w:hAnsi="Book Antiqua"/>
          <w:lang w:val="en-GB"/>
        </w:rPr>
      </w:pPr>
    </w:p>
    <w:p w14:paraId="5AAEFCBC"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Peer-review started: </w:t>
      </w:r>
      <w:r w:rsidRPr="001141FE">
        <w:rPr>
          <w:rFonts w:ascii="Book Antiqua" w:eastAsia="Book Antiqua" w:hAnsi="Book Antiqua" w:cs="Book Antiqua"/>
          <w:color w:val="000000"/>
          <w:lang w:val="en-GB"/>
        </w:rPr>
        <w:t>January 29, 2021</w:t>
      </w:r>
    </w:p>
    <w:p w14:paraId="06228CF8"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First decision: </w:t>
      </w:r>
      <w:r w:rsidRPr="001141FE">
        <w:rPr>
          <w:rFonts w:ascii="Book Antiqua" w:eastAsia="Book Antiqua" w:hAnsi="Book Antiqua" w:cs="Book Antiqua"/>
          <w:color w:val="000000"/>
          <w:lang w:val="en-GB"/>
        </w:rPr>
        <w:t>May 4, 2021</w:t>
      </w:r>
    </w:p>
    <w:p w14:paraId="7686C34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Article in press: </w:t>
      </w:r>
    </w:p>
    <w:p w14:paraId="2AFF96E6" w14:textId="77777777" w:rsidR="00A77B3E" w:rsidRPr="001141FE" w:rsidRDefault="00A77B3E" w:rsidP="00F66806">
      <w:pPr>
        <w:spacing w:line="360" w:lineRule="auto"/>
        <w:jc w:val="both"/>
        <w:rPr>
          <w:rFonts w:ascii="Book Antiqua" w:hAnsi="Book Antiqua"/>
          <w:lang w:val="en-GB"/>
        </w:rPr>
      </w:pPr>
    </w:p>
    <w:p w14:paraId="2A4CD04B"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Specialty type: </w:t>
      </w:r>
      <w:r w:rsidRPr="001141FE">
        <w:rPr>
          <w:rFonts w:ascii="Book Antiqua" w:eastAsia="Book Antiqua" w:hAnsi="Book Antiqua" w:cs="Book Antiqua"/>
          <w:color w:val="000000"/>
          <w:lang w:val="en-GB"/>
        </w:rPr>
        <w:t>Surgery</w:t>
      </w:r>
    </w:p>
    <w:p w14:paraId="5FDFA5CF"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 xml:space="preserve">Country/Territory of origin: </w:t>
      </w:r>
      <w:r w:rsidRPr="001141FE">
        <w:rPr>
          <w:rFonts w:ascii="Book Antiqua" w:eastAsia="Book Antiqua" w:hAnsi="Book Antiqua" w:cs="Book Antiqua"/>
          <w:color w:val="000000"/>
          <w:lang w:val="en-GB"/>
        </w:rPr>
        <w:t>Spain</w:t>
      </w:r>
    </w:p>
    <w:p w14:paraId="21E8EADD"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b/>
          <w:color w:val="000000"/>
          <w:lang w:val="en-GB"/>
        </w:rPr>
        <w:t>Peer-review report’s scientific quality classification</w:t>
      </w:r>
    </w:p>
    <w:p w14:paraId="7F86F301"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Grade A (Excellent): 0</w:t>
      </w:r>
    </w:p>
    <w:p w14:paraId="77255B94"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Grade B (Very good): 0</w:t>
      </w:r>
    </w:p>
    <w:p w14:paraId="6F374475"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Grade C (Good): C</w:t>
      </w:r>
    </w:p>
    <w:p w14:paraId="364A3AE9"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t>Grade D (Fair): 0</w:t>
      </w:r>
    </w:p>
    <w:p w14:paraId="58C2C09A" w14:textId="77777777" w:rsidR="00A77B3E" w:rsidRPr="001141FE" w:rsidRDefault="00B15B95" w:rsidP="00F66806">
      <w:pPr>
        <w:spacing w:line="360" w:lineRule="auto"/>
        <w:jc w:val="both"/>
        <w:rPr>
          <w:rFonts w:ascii="Book Antiqua" w:hAnsi="Book Antiqua"/>
          <w:lang w:val="en-GB"/>
        </w:rPr>
      </w:pPr>
      <w:r w:rsidRPr="001141FE">
        <w:rPr>
          <w:rFonts w:ascii="Book Antiqua" w:eastAsia="Book Antiqua" w:hAnsi="Book Antiqua" w:cs="Book Antiqua"/>
          <w:color w:val="000000"/>
          <w:lang w:val="en-GB"/>
        </w:rPr>
        <w:lastRenderedPageBreak/>
        <w:t>Grade E (Poor): 0</w:t>
      </w:r>
    </w:p>
    <w:p w14:paraId="4263CA7B" w14:textId="77777777" w:rsidR="00A77B3E" w:rsidRPr="001141FE" w:rsidRDefault="00A77B3E" w:rsidP="00F66806">
      <w:pPr>
        <w:spacing w:line="360" w:lineRule="auto"/>
        <w:jc w:val="both"/>
        <w:rPr>
          <w:rFonts w:ascii="Book Antiqua" w:hAnsi="Book Antiqua"/>
          <w:lang w:val="en-GB"/>
        </w:rPr>
      </w:pPr>
    </w:p>
    <w:p w14:paraId="095BB82A" w14:textId="6C78991F" w:rsidR="00A77B3E" w:rsidRPr="001141FE" w:rsidRDefault="00B15B95" w:rsidP="00F66806">
      <w:pPr>
        <w:spacing w:line="360" w:lineRule="auto"/>
        <w:jc w:val="both"/>
        <w:rPr>
          <w:rFonts w:ascii="Book Antiqua" w:hAnsi="Book Antiqua"/>
          <w:lang w:val="en-GB"/>
        </w:rPr>
        <w:sectPr w:rsidR="00A77B3E" w:rsidRPr="001141FE">
          <w:pgSz w:w="12240" w:h="15840"/>
          <w:pgMar w:top="1440" w:right="1440" w:bottom="1440" w:left="1440" w:header="720" w:footer="720" w:gutter="0"/>
          <w:cols w:space="720"/>
          <w:docGrid w:linePitch="360"/>
        </w:sectPr>
      </w:pPr>
      <w:r w:rsidRPr="001141FE">
        <w:rPr>
          <w:rFonts w:ascii="Book Antiqua" w:eastAsia="Book Antiqua" w:hAnsi="Book Antiqua" w:cs="Book Antiqua"/>
          <w:b/>
          <w:color w:val="000000"/>
          <w:lang w:val="en-GB"/>
        </w:rPr>
        <w:t xml:space="preserve">P-Reviewer: </w:t>
      </w:r>
      <w:r w:rsidRPr="001141FE">
        <w:rPr>
          <w:rFonts w:ascii="Book Antiqua" w:eastAsia="Book Antiqua" w:hAnsi="Book Antiqua" w:cs="Book Antiqua"/>
          <w:color w:val="000000"/>
          <w:lang w:val="en-GB"/>
        </w:rPr>
        <w:t>Kelemen D</w:t>
      </w:r>
      <w:r w:rsidRPr="001141FE">
        <w:rPr>
          <w:rFonts w:ascii="Book Antiqua" w:eastAsia="Book Antiqua" w:hAnsi="Book Antiqua" w:cs="Book Antiqua"/>
          <w:b/>
          <w:color w:val="000000"/>
          <w:lang w:val="en-GB"/>
        </w:rPr>
        <w:t xml:space="preserve"> S-Editor: </w:t>
      </w:r>
      <w:r w:rsidRPr="001141FE">
        <w:rPr>
          <w:rFonts w:ascii="Book Antiqua" w:eastAsia="Book Antiqua" w:hAnsi="Book Antiqua" w:cs="Book Antiqua"/>
          <w:color w:val="000000"/>
          <w:lang w:val="en-GB"/>
        </w:rPr>
        <w:t>Ma YJ</w:t>
      </w:r>
      <w:r w:rsidRPr="001141FE">
        <w:rPr>
          <w:rFonts w:ascii="Book Antiqua" w:eastAsia="Book Antiqua" w:hAnsi="Book Antiqua" w:cs="Book Antiqua"/>
          <w:b/>
          <w:color w:val="000000"/>
          <w:lang w:val="en-GB"/>
        </w:rPr>
        <w:t xml:space="preserve"> L-Editor: </w:t>
      </w:r>
      <w:r w:rsidR="00D32BD0" w:rsidRPr="001141FE">
        <w:rPr>
          <w:rFonts w:ascii="Book Antiqua" w:eastAsia="Book Antiqua" w:hAnsi="Book Antiqua" w:cs="Book Antiqua"/>
          <w:bCs/>
          <w:color w:val="000000"/>
          <w:lang w:val="en-GB"/>
        </w:rPr>
        <w:t>Filipodia</w:t>
      </w:r>
      <w:r w:rsidRPr="001141FE">
        <w:rPr>
          <w:rFonts w:ascii="Book Antiqua" w:eastAsia="Book Antiqua" w:hAnsi="Book Antiqua" w:cs="Book Antiqua"/>
          <w:b/>
          <w:color w:val="000000"/>
          <w:lang w:val="en-GB"/>
        </w:rPr>
        <w:t xml:space="preserve"> P-Editor: </w:t>
      </w:r>
    </w:p>
    <w:p w14:paraId="1EB4D0D1" w14:textId="77777777" w:rsidR="00A77B3E" w:rsidRPr="001141FE" w:rsidRDefault="00B15B95" w:rsidP="00F66806">
      <w:pPr>
        <w:spacing w:line="360" w:lineRule="auto"/>
        <w:jc w:val="both"/>
        <w:rPr>
          <w:rFonts w:ascii="Book Antiqua" w:hAnsi="Book Antiqua" w:cs="Book Antiqua"/>
          <w:b/>
          <w:color w:val="000000"/>
          <w:lang w:val="en-GB" w:eastAsia="zh-CN"/>
        </w:rPr>
      </w:pPr>
      <w:r w:rsidRPr="001141FE">
        <w:rPr>
          <w:rFonts w:ascii="Book Antiqua" w:eastAsia="Book Antiqua" w:hAnsi="Book Antiqua" w:cs="Book Antiqua"/>
          <w:b/>
          <w:color w:val="000000"/>
          <w:lang w:val="en-GB"/>
        </w:rPr>
        <w:lastRenderedPageBreak/>
        <w:t>Figure Legends</w:t>
      </w:r>
    </w:p>
    <w:p w14:paraId="19BBA630" w14:textId="77777777" w:rsidR="009D68FA" w:rsidRPr="001141FE" w:rsidRDefault="009D68FA" w:rsidP="00F66806">
      <w:pPr>
        <w:spacing w:line="360" w:lineRule="auto"/>
        <w:jc w:val="both"/>
        <w:rPr>
          <w:rFonts w:ascii="Book Antiqua" w:hAnsi="Book Antiqua"/>
          <w:lang w:val="en-GB" w:eastAsia="zh-CN"/>
        </w:rPr>
      </w:pPr>
      <w:r w:rsidRPr="001141FE">
        <w:rPr>
          <w:rFonts w:ascii="Book Antiqua" w:hAnsi="Book Antiqua"/>
          <w:noProof/>
          <w:lang w:val="en-GB" w:eastAsia="zh-CN"/>
        </w:rPr>
        <w:drawing>
          <wp:inline distT="0" distB="0" distL="0" distR="0" wp14:anchorId="780A22E5" wp14:editId="37E9B416">
            <wp:extent cx="3727642" cy="193049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27642" cy="1930499"/>
                    </a:xfrm>
                    <a:prstGeom prst="rect">
                      <a:avLst/>
                    </a:prstGeom>
                  </pic:spPr>
                </pic:pic>
              </a:graphicData>
            </a:graphic>
          </wp:inline>
        </w:drawing>
      </w:r>
    </w:p>
    <w:p w14:paraId="4EE3451F" w14:textId="77777777" w:rsidR="00A77B3E" w:rsidRPr="001141FE" w:rsidRDefault="00B15B95" w:rsidP="00F66806">
      <w:pPr>
        <w:spacing w:line="360" w:lineRule="auto"/>
        <w:jc w:val="both"/>
        <w:rPr>
          <w:rFonts w:ascii="Book Antiqua" w:hAnsi="Book Antiqua" w:cs="Book Antiqua"/>
          <w:b/>
          <w:bCs/>
          <w:color w:val="000000"/>
          <w:lang w:val="en-GB" w:eastAsia="zh-CN"/>
        </w:rPr>
      </w:pPr>
      <w:r w:rsidRPr="001141FE">
        <w:rPr>
          <w:rFonts w:ascii="Book Antiqua" w:eastAsia="Book Antiqua" w:hAnsi="Book Antiqua" w:cs="Book Antiqua"/>
          <w:b/>
          <w:bCs/>
          <w:color w:val="000000"/>
          <w:lang w:val="en-GB"/>
        </w:rPr>
        <w:t xml:space="preserve">Figure 1 Theoretical model to reduce tension </w:t>
      </w:r>
      <w:r w:rsidRPr="001141FE">
        <w:rPr>
          <w:rFonts w:ascii="Book Antiqua" w:eastAsia="Book Antiqua" w:hAnsi="Book Antiqua" w:cs="Book Antiqua"/>
          <w:b/>
          <w:bCs/>
          <w:i/>
          <w:iCs/>
          <w:color w:val="000000"/>
          <w:lang w:val="en-GB"/>
        </w:rPr>
        <w:t>via</w:t>
      </w:r>
      <w:r w:rsidRPr="001141FE">
        <w:rPr>
          <w:rFonts w:ascii="Book Antiqua" w:eastAsia="Book Antiqua" w:hAnsi="Book Antiqua" w:cs="Book Antiqua"/>
          <w:b/>
          <w:bCs/>
          <w:color w:val="000000"/>
          <w:lang w:val="en-GB"/>
        </w:rPr>
        <w:t xml:space="preserve"> an 8-angle suture pattern.</w:t>
      </w:r>
    </w:p>
    <w:p w14:paraId="7FDF8D40" w14:textId="77777777" w:rsidR="009D68FA" w:rsidRPr="001141FE" w:rsidRDefault="009D68FA" w:rsidP="00F66806">
      <w:pPr>
        <w:spacing w:line="360" w:lineRule="auto"/>
        <w:jc w:val="both"/>
        <w:rPr>
          <w:rFonts w:ascii="Book Antiqua" w:hAnsi="Book Antiqua"/>
          <w:lang w:val="en-GB" w:eastAsia="zh-CN"/>
        </w:rPr>
      </w:pPr>
      <w:r w:rsidRPr="001141FE">
        <w:rPr>
          <w:rFonts w:ascii="Book Antiqua" w:hAnsi="Book Antiqua" w:cs="Book Antiqua"/>
          <w:b/>
          <w:bCs/>
          <w:color w:val="000000"/>
          <w:lang w:val="en-GB" w:eastAsia="zh-CN"/>
        </w:rPr>
        <w:br w:type="page"/>
      </w:r>
      <w:r w:rsidRPr="001141FE">
        <w:rPr>
          <w:rFonts w:ascii="Book Antiqua" w:hAnsi="Book Antiqua"/>
          <w:noProof/>
          <w:lang w:val="en-GB" w:eastAsia="zh-CN"/>
        </w:rPr>
        <w:lastRenderedPageBreak/>
        <w:drawing>
          <wp:inline distT="0" distB="0" distL="0" distR="0" wp14:anchorId="1BAE8470" wp14:editId="111B8B5E">
            <wp:extent cx="2629035" cy="4546834"/>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9035" cy="4546834"/>
                    </a:xfrm>
                    <a:prstGeom prst="rect">
                      <a:avLst/>
                    </a:prstGeom>
                  </pic:spPr>
                </pic:pic>
              </a:graphicData>
            </a:graphic>
          </wp:inline>
        </w:drawing>
      </w:r>
    </w:p>
    <w:p w14:paraId="3E3ACC08" w14:textId="77777777" w:rsidR="00A77B3E" w:rsidRPr="001141FE" w:rsidRDefault="00B15B95" w:rsidP="00F66806">
      <w:pPr>
        <w:spacing w:line="360" w:lineRule="auto"/>
        <w:jc w:val="both"/>
        <w:rPr>
          <w:rFonts w:ascii="Book Antiqua" w:hAnsi="Book Antiqua" w:cs="Book Antiqua"/>
          <w:b/>
          <w:bCs/>
          <w:color w:val="000000"/>
          <w:lang w:val="en-GB" w:eastAsia="zh-CN"/>
        </w:rPr>
      </w:pPr>
      <w:r w:rsidRPr="001141FE">
        <w:rPr>
          <w:rFonts w:ascii="Book Antiqua" w:eastAsia="Book Antiqua" w:hAnsi="Book Antiqua" w:cs="Book Antiqua"/>
          <w:b/>
          <w:bCs/>
          <w:color w:val="000000"/>
          <w:lang w:val="en-GB"/>
        </w:rPr>
        <w:t>Figure 2 Device to apply a progressively-increasing separation force to the suture surfaces, and to measure the tension exerted until the breaking point is reached.</w:t>
      </w:r>
    </w:p>
    <w:p w14:paraId="70B22B71" w14:textId="60F5B9D1" w:rsidR="009D68FA" w:rsidRPr="001141FE" w:rsidRDefault="009D68FA" w:rsidP="00F66806">
      <w:pPr>
        <w:spacing w:line="360" w:lineRule="auto"/>
        <w:jc w:val="both"/>
        <w:rPr>
          <w:rFonts w:ascii="Book Antiqua" w:hAnsi="Book Antiqua"/>
          <w:lang w:val="en-GB" w:eastAsia="zh-CN"/>
        </w:rPr>
      </w:pPr>
      <w:r w:rsidRPr="001141FE">
        <w:rPr>
          <w:rFonts w:ascii="Book Antiqua" w:hAnsi="Book Antiqua" w:cs="Book Antiqua"/>
          <w:b/>
          <w:bCs/>
          <w:color w:val="000000"/>
          <w:lang w:val="en-GB" w:eastAsia="zh-CN"/>
        </w:rPr>
        <w:br w:type="page"/>
      </w:r>
      <w:r w:rsidR="00FC4269" w:rsidRPr="001141FE">
        <w:rPr>
          <w:rFonts w:ascii="Book Antiqua" w:hAnsi="Book Antiqua"/>
          <w:noProof/>
          <w:lang w:val="en-GB" w:eastAsia="zh-CN"/>
        </w:rPr>
        <w:lastRenderedPageBreak/>
        <w:drawing>
          <wp:inline distT="0" distB="0" distL="0" distR="0" wp14:anchorId="0E7A93A6" wp14:editId="07CED6A2">
            <wp:extent cx="5943600" cy="3343275"/>
            <wp:effectExtent l="0" t="0" r="0" b="9525"/>
            <wp:docPr id="2" name="Imagen 2" descr="C:\Users\javin\OneDrive\Escritorio\JAVI\4 estudios\Nueva carpeta\TENSION\envio\FASE 2\WJGS\Presentación2\Diapositiv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n\OneDrive\Escritorio\JAVI\4 estudios\Nueva carpeta\TENSION\envio\FASE 2\WJGS\Presentación2\Diapositiva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397466" w14:textId="39E6A1CC" w:rsidR="00A77B3E" w:rsidRPr="001141FE" w:rsidRDefault="00B15B95" w:rsidP="00F66806">
      <w:pPr>
        <w:spacing w:line="360" w:lineRule="auto"/>
        <w:jc w:val="both"/>
        <w:rPr>
          <w:rFonts w:ascii="Book Antiqua" w:hAnsi="Book Antiqua" w:cs="Book Antiqua"/>
          <w:bCs/>
          <w:color w:val="000000"/>
          <w:lang w:val="en-GB" w:eastAsia="zh-CN"/>
        </w:rPr>
      </w:pPr>
      <w:bookmarkStart w:id="15" w:name="OLE_LINK310"/>
      <w:bookmarkStart w:id="16" w:name="OLE_LINK311"/>
      <w:r w:rsidRPr="001141FE">
        <w:rPr>
          <w:rFonts w:ascii="Book Antiqua" w:eastAsia="Book Antiqua" w:hAnsi="Book Antiqua" w:cs="Book Antiqua"/>
          <w:b/>
          <w:bCs/>
          <w:color w:val="000000"/>
          <w:lang w:val="en-GB"/>
        </w:rPr>
        <w:t>Figure 3 Steps to create the proposed “double-diabolo” suture.</w:t>
      </w:r>
      <w:r w:rsidR="009D68FA" w:rsidRPr="001141FE">
        <w:rPr>
          <w:rFonts w:ascii="Book Antiqua" w:hAnsi="Book Antiqua" w:cs="Book Antiqua"/>
          <w:b/>
          <w:bCs/>
          <w:color w:val="000000"/>
          <w:lang w:val="en-GB" w:eastAsia="zh-CN"/>
        </w:rPr>
        <w:t xml:space="preserve"> </w:t>
      </w:r>
      <w:r w:rsidR="00D76476" w:rsidRPr="001141FE">
        <w:rPr>
          <w:rFonts w:ascii="Book Antiqua" w:hAnsi="Book Antiqua" w:cs="Book Antiqua"/>
          <w:color w:val="000000"/>
          <w:lang w:val="en-GB" w:eastAsia="zh-CN"/>
        </w:rPr>
        <w:t>A:</w:t>
      </w:r>
      <w:r w:rsidR="00D76476">
        <w:rPr>
          <w:rFonts w:ascii="Book Antiqua" w:hAnsi="Book Antiqua" w:cs="Book Antiqua"/>
          <w:bCs/>
          <w:color w:val="000000"/>
          <w:lang w:val="en-GB" w:eastAsia="zh-CN"/>
        </w:rPr>
        <w:t xml:space="preserve"> </w:t>
      </w:r>
      <w:r w:rsidR="0052162A" w:rsidRPr="001141FE">
        <w:rPr>
          <w:rFonts w:ascii="Book Antiqua" w:hAnsi="Book Antiqua" w:cs="Book Antiqua"/>
          <w:bCs/>
          <w:color w:val="000000"/>
          <w:lang w:val="en-GB" w:eastAsia="zh-CN"/>
        </w:rPr>
        <w:t>We start</w:t>
      </w:r>
      <w:r w:rsidR="00D76476">
        <w:rPr>
          <w:rFonts w:ascii="Book Antiqua" w:hAnsi="Book Antiqua" w:cs="Book Antiqua"/>
          <w:bCs/>
          <w:color w:val="000000"/>
          <w:lang w:val="en-GB" w:eastAsia="zh-CN"/>
        </w:rPr>
        <w:t>ed</w:t>
      </w:r>
      <w:r w:rsidR="0052162A" w:rsidRPr="001141FE">
        <w:rPr>
          <w:rFonts w:ascii="Book Antiqua" w:hAnsi="Book Antiqua" w:cs="Book Antiqua"/>
          <w:bCs/>
          <w:color w:val="000000"/>
          <w:lang w:val="en-GB" w:eastAsia="zh-CN"/>
        </w:rPr>
        <w:t xml:space="preserve"> with a central stitch that </w:t>
      </w:r>
      <w:r w:rsidR="00D76476">
        <w:rPr>
          <w:rFonts w:ascii="Book Antiqua" w:hAnsi="Book Antiqua" w:cs="Book Antiqua"/>
          <w:bCs/>
          <w:color w:val="000000"/>
          <w:lang w:val="en-GB" w:eastAsia="zh-CN"/>
        </w:rPr>
        <w:t>was</w:t>
      </w:r>
      <w:r w:rsidR="00D76476" w:rsidRPr="001141FE">
        <w:rPr>
          <w:rFonts w:ascii="Book Antiqua" w:hAnsi="Book Antiqua" w:cs="Book Antiqua"/>
          <w:bCs/>
          <w:color w:val="000000"/>
          <w:lang w:val="en-GB" w:eastAsia="zh-CN"/>
        </w:rPr>
        <w:t xml:space="preserve"> </w:t>
      </w:r>
      <w:r w:rsidR="0052162A" w:rsidRPr="001141FE">
        <w:rPr>
          <w:rFonts w:ascii="Book Antiqua" w:hAnsi="Book Antiqua" w:cs="Book Antiqua"/>
          <w:bCs/>
          <w:color w:val="000000"/>
          <w:lang w:val="en-GB" w:eastAsia="zh-CN"/>
        </w:rPr>
        <w:t>perpendicular to the surfaces to be joined</w:t>
      </w:r>
      <w:r w:rsidR="00D76476">
        <w:rPr>
          <w:rFonts w:ascii="Book Antiqua" w:hAnsi="Book Antiqua" w:cs="Book Antiqua"/>
          <w:bCs/>
          <w:color w:val="000000"/>
          <w:lang w:val="en-GB" w:eastAsia="zh-CN"/>
        </w:rPr>
        <w:t xml:space="preserve">; B: Then we </w:t>
      </w:r>
      <w:r w:rsidR="0052162A" w:rsidRPr="001141FE">
        <w:rPr>
          <w:rFonts w:ascii="Book Antiqua" w:hAnsi="Book Antiqua" w:cs="Book Antiqua"/>
          <w:bCs/>
          <w:color w:val="000000"/>
          <w:lang w:val="en-GB" w:eastAsia="zh-CN"/>
        </w:rPr>
        <w:t>create</w:t>
      </w:r>
      <w:r w:rsidR="00D76476">
        <w:rPr>
          <w:rFonts w:ascii="Book Antiqua" w:hAnsi="Book Antiqua" w:cs="Book Antiqua"/>
          <w:bCs/>
          <w:color w:val="000000"/>
          <w:lang w:val="en-GB" w:eastAsia="zh-CN"/>
        </w:rPr>
        <w:t>d</w:t>
      </w:r>
      <w:r w:rsidR="0052162A" w:rsidRPr="001141FE">
        <w:rPr>
          <w:rFonts w:ascii="Book Antiqua" w:hAnsi="Book Antiqua" w:cs="Book Antiqua"/>
          <w:bCs/>
          <w:color w:val="000000"/>
          <w:lang w:val="en-GB" w:eastAsia="zh-CN"/>
        </w:rPr>
        <w:t xml:space="preserve"> an X-shaped stitch to the right</w:t>
      </w:r>
      <w:r w:rsidR="00D76476">
        <w:rPr>
          <w:rFonts w:ascii="Book Antiqua" w:hAnsi="Book Antiqua" w:cs="Book Antiqua"/>
          <w:bCs/>
          <w:color w:val="000000"/>
          <w:lang w:val="en-GB" w:eastAsia="zh-CN"/>
        </w:rPr>
        <w:t xml:space="preserve">; C: We </w:t>
      </w:r>
      <w:r w:rsidR="0052162A" w:rsidRPr="001141FE">
        <w:rPr>
          <w:rFonts w:ascii="Book Antiqua" w:hAnsi="Book Antiqua" w:cs="Book Antiqua"/>
          <w:bCs/>
          <w:color w:val="000000"/>
          <w:lang w:val="en-GB" w:eastAsia="zh-CN"/>
        </w:rPr>
        <w:t>return</w:t>
      </w:r>
      <w:r w:rsidR="00D76476">
        <w:rPr>
          <w:rFonts w:ascii="Book Antiqua" w:hAnsi="Book Antiqua" w:cs="Book Antiqua"/>
          <w:bCs/>
          <w:color w:val="000000"/>
          <w:lang w:val="en-GB" w:eastAsia="zh-CN"/>
        </w:rPr>
        <w:t>ed</w:t>
      </w:r>
      <w:r w:rsidR="0052162A" w:rsidRPr="001141FE">
        <w:rPr>
          <w:rFonts w:ascii="Book Antiqua" w:hAnsi="Book Antiqua" w:cs="Book Antiqua"/>
          <w:bCs/>
          <w:color w:val="000000"/>
          <w:lang w:val="en-GB" w:eastAsia="zh-CN"/>
        </w:rPr>
        <w:t xml:space="preserve"> with a second central stitch</w:t>
      </w:r>
      <w:r w:rsidR="00D76476">
        <w:rPr>
          <w:rFonts w:ascii="Book Antiqua" w:hAnsi="Book Antiqua" w:cs="Book Antiqua"/>
          <w:bCs/>
          <w:color w:val="000000"/>
          <w:lang w:val="en-GB" w:eastAsia="zh-CN"/>
        </w:rPr>
        <w:t>; D: We</w:t>
      </w:r>
      <w:r w:rsidR="0052162A" w:rsidRPr="001141FE">
        <w:rPr>
          <w:rFonts w:ascii="Book Antiqua" w:hAnsi="Book Antiqua" w:cs="Book Antiqua"/>
          <w:bCs/>
          <w:color w:val="000000"/>
          <w:lang w:val="en-GB" w:eastAsia="zh-CN"/>
        </w:rPr>
        <w:t xml:space="preserve"> create</w:t>
      </w:r>
      <w:r w:rsidR="00D76476">
        <w:rPr>
          <w:rFonts w:ascii="Book Antiqua" w:hAnsi="Book Antiqua" w:cs="Book Antiqua"/>
          <w:bCs/>
          <w:color w:val="000000"/>
          <w:lang w:val="en-GB" w:eastAsia="zh-CN"/>
        </w:rPr>
        <w:t>d</w:t>
      </w:r>
      <w:r w:rsidR="0052162A" w:rsidRPr="001141FE">
        <w:rPr>
          <w:rFonts w:ascii="Book Antiqua" w:hAnsi="Book Antiqua" w:cs="Book Antiqua"/>
          <w:bCs/>
          <w:color w:val="000000"/>
          <w:lang w:val="en-GB" w:eastAsia="zh-CN"/>
        </w:rPr>
        <w:t xml:space="preserve"> another X-shaped stitch, this time to the left</w:t>
      </w:r>
      <w:r w:rsidR="00D76476">
        <w:rPr>
          <w:rFonts w:ascii="Book Antiqua" w:hAnsi="Book Antiqua" w:cs="Book Antiqua"/>
          <w:bCs/>
          <w:color w:val="000000"/>
          <w:lang w:val="en-GB" w:eastAsia="zh-CN"/>
        </w:rPr>
        <w:t xml:space="preserve">; E: We </w:t>
      </w:r>
      <w:r w:rsidR="0052162A" w:rsidRPr="001141FE">
        <w:rPr>
          <w:rFonts w:ascii="Book Antiqua" w:hAnsi="Book Antiqua" w:cs="Book Antiqua"/>
          <w:bCs/>
          <w:color w:val="000000"/>
          <w:lang w:val="en-GB" w:eastAsia="zh-CN"/>
        </w:rPr>
        <w:t>finally return</w:t>
      </w:r>
      <w:r w:rsidR="00D76476">
        <w:rPr>
          <w:rFonts w:ascii="Book Antiqua" w:hAnsi="Book Antiqua" w:cs="Book Antiqua"/>
          <w:bCs/>
          <w:color w:val="000000"/>
          <w:lang w:val="en-GB" w:eastAsia="zh-CN"/>
        </w:rPr>
        <w:t>ed</w:t>
      </w:r>
      <w:r w:rsidR="0052162A" w:rsidRPr="001141FE">
        <w:rPr>
          <w:rFonts w:ascii="Book Antiqua" w:hAnsi="Book Antiqua" w:cs="Book Antiqua"/>
          <w:bCs/>
          <w:color w:val="000000"/>
          <w:lang w:val="en-GB" w:eastAsia="zh-CN"/>
        </w:rPr>
        <w:t xml:space="preserve"> with a third central stitch to complete the “central column”</w:t>
      </w:r>
      <w:r w:rsidR="00D76476">
        <w:rPr>
          <w:rFonts w:ascii="Book Antiqua" w:hAnsi="Book Antiqua" w:cs="Book Antiqua"/>
          <w:bCs/>
          <w:color w:val="000000"/>
          <w:lang w:val="en-GB" w:eastAsia="zh-CN"/>
        </w:rPr>
        <w:t xml:space="preserve">; F: </w:t>
      </w:r>
      <w:r w:rsidR="0052162A" w:rsidRPr="001141FE">
        <w:rPr>
          <w:rFonts w:ascii="Book Antiqua" w:hAnsi="Book Antiqua" w:cs="Book Antiqua"/>
          <w:bCs/>
          <w:color w:val="000000"/>
          <w:lang w:val="en-GB" w:eastAsia="zh-CN"/>
        </w:rPr>
        <w:t>The</w:t>
      </w:r>
      <w:r w:rsidR="00D76476">
        <w:rPr>
          <w:rFonts w:ascii="Book Antiqua" w:hAnsi="Book Antiqua" w:cs="Book Antiqua"/>
          <w:bCs/>
          <w:color w:val="000000"/>
          <w:lang w:val="en-GB" w:eastAsia="zh-CN"/>
        </w:rPr>
        <w:t>n the</w:t>
      </w:r>
      <w:r w:rsidR="0052162A" w:rsidRPr="001141FE">
        <w:rPr>
          <w:rFonts w:ascii="Book Antiqua" w:hAnsi="Book Antiqua" w:cs="Book Antiqua"/>
          <w:bCs/>
          <w:color w:val="000000"/>
          <w:lang w:val="en-GB" w:eastAsia="zh-CN"/>
        </w:rPr>
        <w:t xml:space="preserve"> stitch assembly </w:t>
      </w:r>
      <w:r w:rsidR="00D76476">
        <w:rPr>
          <w:rFonts w:ascii="Book Antiqua" w:hAnsi="Book Antiqua" w:cs="Book Antiqua"/>
          <w:bCs/>
          <w:color w:val="000000"/>
          <w:lang w:val="en-GB" w:eastAsia="zh-CN"/>
        </w:rPr>
        <w:t>was</w:t>
      </w:r>
      <w:r w:rsidR="0052162A" w:rsidRPr="001141FE">
        <w:rPr>
          <w:rFonts w:ascii="Book Antiqua" w:hAnsi="Book Antiqua" w:cs="Book Antiqua"/>
          <w:bCs/>
          <w:color w:val="000000"/>
          <w:lang w:val="en-GB" w:eastAsia="zh-CN"/>
        </w:rPr>
        <w:t xml:space="preserve"> knotted with the thread that was centrally located at the outset</w:t>
      </w:r>
      <w:r w:rsidR="00D76476">
        <w:rPr>
          <w:rFonts w:ascii="Book Antiqua" w:hAnsi="Book Antiqua" w:cs="Book Antiqua"/>
          <w:bCs/>
          <w:color w:val="000000"/>
          <w:lang w:val="en-GB" w:eastAsia="zh-CN"/>
        </w:rPr>
        <w:t>.</w:t>
      </w:r>
    </w:p>
    <w:bookmarkEnd w:id="15"/>
    <w:bookmarkEnd w:id="16"/>
    <w:p w14:paraId="7D33720D" w14:textId="77777777" w:rsidR="009D68FA" w:rsidRPr="001141FE" w:rsidRDefault="009D68FA" w:rsidP="00F66806">
      <w:pPr>
        <w:spacing w:line="360" w:lineRule="auto"/>
        <w:jc w:val="both"/>
        <w:rPr>
          <w:rFonts w:ascii="Book Antiqua" w:hAnsi="Book Antiqua" w:cs="Book Antiqua"/>
          <w:b/>
          <w:bCs/>
          <w:color w:val="000000"/>
          <w:lang w:val="en-GB" w:eastAsia="zh-CN"/>
        </w:rPr>
      </w:pPr>
      <w:r w:rsidRPr="001141FE">
        <w:rPr>
          <w:rFonts w:ascii="Book Antiqua" w:hAnsi="Book Antiqua" w:cs="Book Antiqua"/>
          <w:b/>
          <w:bCs/>
          <w:color w:val="000000"/>
          <w:lang w:val="en-GB" w:eastAsia="zh-CN"/>
        </w:rPr>
        <w:br w:type="page"/>
      </w:r>
    </w:p>
    <w:p w14:paraId="39AB4672" w14:textId="77777777" w:rsidR="009D68FA" w:rsidRPr="001141FE" w:rsidRDefault="009D68FA" w:rsidP="00F66806">
      <w:pPr>
        <w:spacing w:line="360" w:lineRule="auto"/>
        <w:jc w:val="both"/>
        <w:rPr>
          <w:rFonts w:ascii="Book Antiqua" w:hAnsi="Book Antiqua"/>
          <w:lang w:val="en-GB" w:eastAsia="zh-CN"/>
        </w:rPr>
      </w:pPr>
      <w:r w:rsidRPr="001141FE">
        <w:rPr>
          <w:rFonts w:ascii="Book Antiqua" w:hAnsi="Book Antiqua"/>
          <w:noProof/>
          <w:lang w:val="en-GB" w:eastAsia="zh-CN"/>
        </w:rPr>
        <w:lastRenderedPageBreak/>
        <w:drawing>
          <wp:inline distT="0" distB="0" distL="0" distR="0" wp14:anchorId="332AF607" wp14:editId="122D29EF">
            <wp:extent cx="5486400" cy="35636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563620"/>
                    </a:xfrm>
                    <a:prstGeom prst="rect">
                      <a:avLst/>
                    </a:prstGeom>
                  </pic:spPr>
                </pic:pic>
              </a:graphicData>
            </a:graphic>
          </wp:inline>
        </w:drawing>
      </w:r>
    </w:p>
    <w:p w14:paraId="7ABA68A4" w14:textId="77777777" w:rsidR="009D68FA" w:rsidRPr="001141FE" w:rsidRDefault="009D68FA" w:rsidP="00F66806">
      <w:pPr>
        <w:spacing w:line="360" w:lineRule="auto"/>
        <w:jc w:val="both"/>
        <w:rPr>
          <w:rFonts w:ascii="Book Antiqua" w:hAnsi="Book Antiqua"/>
          <w:lang w:val="en-GB" w:eastAsia="zh-CN"/>
        </w:rPr>
      </w:pPr>
      <w:r w:rsidRPr="001141FE">
        <w:rPr>
          <w:rFonts w:ascii="Book Antiqua" w:hAnsi="Book Antiqua"/>
          <w:lang w:val="en-GB" w:eastAsia="zh-CN"/>
        </w:rPr>
        <w:t>A</w:t>
      </w:r>
    </w:p>
    <w:p w14:paraId="5C4D44A0" w14:textId="77777777" w:rsidR="009D68FA" w:rsidRPr="001141FE" w:rsidRDefault="009D68FA" w:rsidP="00F66806">
      <w:pPr>
        <w:spacing w:line="360" w:lineRule="auto"/>
        <w:jc w:val="both"/>
        <w:rPr>
          <w:rFonts w:ascii="Book Antiqua" w:hAnsi="Book Antiqua"/>
          <w:lang w:val="en-GB" w:eastAsia="zh-CN"/>
        </w:rPr>
      </w:pPr>
      <w:r w:rsidRPr="001141FE">
        <w:rPr>
          <w:rFonts w:ascii="Book Antiqua" w:hAnsi="Book Antiqua"/>
          <w:noProof/>
          <w:lang w:val="en-GB" w:eastAsia="zh-CN"/>
        </w:rPr>
        <w:drawing>
          <wp:inline distT="0" distB="0" distL="0" distR="0" wp14:anchorId="69AE82EC" wp14:editId="66E1946A">
            <wp:extent cx="5486400" cy="2638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638425"/>
                    </a:xfrm>
                    <a:prstGeom prst="rect">
                      <a:avLst/>
                    </a:prstGeom>
                  </pic:spPr>
                </pic:pic>
              </a:graphicData>
            </a:graphic>
          </wp:inline>
        </w:drawing>
      </w:r>
    </w:p>
    <w:p w14:paraId="1B4EA171" w14:textId="32EFD4D2" w:rsidR="00A77B3E" w:rsidRPr="001141FE" w:rsidRDefault="00B15B95" w:rsidP="00F66806">
      <w:pPr>
        <w:tabs>
          <w:tab w:val="left" w:pos="6890"/>
        </w:tabs>
        <w:spacing w:line="360" w:lineRule="auto"/>
        <w:jc w:val="both"/>
        <w:rPr>
          <w:rFonts w:ascii="Book Antiqua" w:hAnsi="Book Antiqua" w:cs="Book Antiqua"/>
          <w:b/>
          <w:bCs/>
          <w:color w:val="000000"/>
          <w:lang w:val="en-GB" w:eastAsia="zh-CN"/>
        </w:rPr>
      </w:pPr>
      <w:r w:rsidRPr="001141FE">
        <w:rPr>
          <w:rFonts w:ascii="Book Antiqua" w:eastAsia="Book Antiqua" w:hAnsi="Book Antiqua" w:cs="Book Antiqua"/>
          <w:b/>
          <w:bCs/>
          <w:color w:val="000000"/>
          <w:lang w:val="en-GB"/>
        </w:rPr>
        <w:t>Figure 4 Results of the comparative analysis (A and B)</w:t>
      </w:r>
      <w:r w:rsidR="00A97921" w:rsidRPr="001141FE">
        <w:rPr>
          <w:rFonts w:ascii="Book Antiqua" w:eastAsia="Book Antiqua" w:hAnsi="Book Antiqua" w:cs="Book Antiqua"/>
          <w:b/>
          <w:bCs/>
          <w:color w:val="000000"/>
          <w:lang w:val="en-GB"/>
        </w:rPr>
        <w:t>.</w:t>
      </w:r>
      <w:r w:rsidR="009D68FA" w:rsidRPr="001141FE">
        <w:rPr>
          <w:rFonts w:ascii="Book Antiqua" w:eastAsia="Book Antiqua" w:hAnsi="Book Antiqua" w:cs="Book Antiqua"/>
          <w:b/>
          <w:bCs/>
          <w:color w:val="000000"/>
          <w:lang w:val="en-GB"/>
        </w:rPr>
        <w:tab/>
      </w:r>
    </w:p>
    <w:p w14:paraId="3294346F" w14:textId="77777777" w:rsidR="009D68FA" w:rsidRPr="001141FE" w:rsidRDefault="009D68FA" w:rsidP="00F66806">
      <w:pPr>
        <w:tabs>
          <w:tab w:val="left" w:pos="6890"/>
        </w:tabs>
        <w:spacing w:line="360" w:lineRule="auto"/>
        <w:jc w:val="both"/>
        <w:rPr>
          <w:rFonts w:ascii="Book Antiqua" w:hAnsi="Book Antiqua"/>
          <w:lang w:val="en-GB" w:eastAsia="zh-CN"/>
        </w:rPr>
      </w:pPr>
      <w:r w:rsidRPr="001141FE">
        <w:rPr>
          <w:rFonts w:ascii="Book Antiqua" w:hAnsi="Book Antiqua" w:cs="Book Antiqua"/>
          <w:b/>
          <w:bCs/>
          <w:color w:val="000000"/>
          <w:lang w:val="en-GB" w:eastAsia="zh-CN"/>
        </w:rPr>
        <w:br w:type="page"/>
      </w:r>
      <w:r w:rsidRPr="001141FE">
        <w:rPr>
          <w:rFonts w:ascii="Book Antiqua" w:hAnsi="Book Antiqua"/>
          <w:noProof/>
          <w:lang w:val="en-GB" w:eastAsia="zh-CN"/>
        </w:rPr>
        <w:lastRenderedPageBreak/>
        <w:drawing>
          <wp:inline distT="0" distB="0" distL="0" distR="0" wp14:anchorId="770789EF" wp14:editId="77439772">
            <wp:extent cx="1784442" cy="1917799"/>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84442" cy="1917799"/>
                    </a:xfrm>
                    <a:prstGeom prst="rect">
                      <a:avLst/>
                    </a:prstGeom>
                  </pic:spPr>
                </pic:pic>
              </a:graphicData>
            </a:graphic>
          </wp:inline>
        </w:drawing>
      </w:r>
    </w:p>
    <w:p w14:paraId="7AAC4BA1" w14:textId="77777777" w:rsidR="00A77B3E" w:rsidRPr="001141FE" w:rsidRDefault="00B15B95" w:rsidP="00F66806">
      <w:pPr>
        <w:spacing w:line="360" w:lineRule="auto"/>
        <w:jc w:val="both"/>
        <w:rPr>
          <w:rFonts w:ascii="Book Antiqua" w:hAnsi="Book Antiqua" w:cs="Book Antiqua"/>
          <w:b/>
          <w:bCs/>
          <w:color w:val="000000"/>
          <w:lang w:val="en-GB" w:eastAsia="zh-CN"/>
        </w:rPr>
      </w:pPr>
      <w:r w:rsidRPr="001141FE">
        <w:rPr>
          <w:rFonts w:ascii="Book Antiqua" w:eastAsia="Book Antiqua" w:hAnsi="Book Antiqua" w:cs="Book Antiqua"/>
          <w:b/>
          <w:bCs/>
          <w:color w:val="000000"/>
          <w:lang w:val="en-GB"/>
        </w:rPr>
        <w:t>Figure 5 Final model of “double-diabolo” suture with central points sited approximately 1-1.5 cm.</w:t>
      </w:r>
    </w:p>
    <w:p w14:paraId="3EDE605E" w14:textId="77777777" w:rsidR="009D68FA" w:rsidRPr="001141FE" w:rsidRDefault="009D68FA" w:rsidP="00F66806">
      <w:pPr>
        <w:spacing w:line="360" w:lineRule="auto"/>
        <w:jc w:val="both"/>
        <w:rPr>
          <w:rFonts w:ascii="Book Antiqua" w:hAnsi="Book Antiqua" w:cs="Book Antiqua"/>
          <w:b/>
          <w:color w:val="000000"/>
          <w:shd w:val="clear" w:color="auto" w:fill="FFFFFF"/>
          <w:lang w:val="en-GB" w:eastAsia="zh-CN"/>
        </w:rPr>
      </w:pPr>
      <w:r w:rsidRPr="001141FE">
        <w:rPr>
          <w:rFonts w:ascii="Book Antiqua" w:hAnsi="Book Antiqua" w:cs="Book Antiqua"/>
          <w:b/>
          <w:bCs/>
          <w:color w:val="000000"/>
          <w:lang w:val="en-GB" w:eastAsia="zh-CN"/>
        </w:rPr>
        <w:br w:type="page"/>
      </w:r>
      <w:r w:rsidRPr="00730289">
        <w:rPr>
          <w:rFonts w:ascii="Book Antiqua" w:hAnsi="Book Antiqua" w:cstheme="minorHAnsi"/>
          <w:b/>
          <w:color w:val="000000"/>
          <w:lang w:val="en-GB" w:eastAsia="zh-CN"/>
        </w:rPr>
        <w:lastRenderedPageBreak/>
        <w:t xml:space="preserve">Table 1 </w:t>
      </w:r>
      <w:r w:rsidRPr="001141FE">
        <w:rPr>
          <w:rFonts w:ascii="Book Antiqua" w:hAnsi="Book Antiqua" w:cs="Book Antiqua"/>
          <w:b/>
          <w:color w:val="000000"/>
          <w:shd w:val="clear" w:color="auto" w:fill="FFFFFF"/>
          <w:lang w:val="en-GB" w:eastAsia="zh-CN"/>
        </w:rPr>
        <w:t xml:space="preserve">The </w:t>
      </w:r>
      <w:r w:rsidRPr="001141FE">
        <w:rPr>
          <w:rFonts w:ascii="Book Antiqua" w:eastAsia="Book Antiqua" w:hAnsi="Book Antiqua" w:cs="Book Antiqua"/>
          <w:b/>
          <w:color w:val="000000"/>
          <w:shd w:val="clear" w:color="auto" w:fill="FFFFFF"/>
          <w:lang w:val="en-GB"/>
        </w:rPr>
        <w:t>statistical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937054" w:rsidRPr="00730289" w14:paraId="13D93409" w14:textId="77777777" w:rsidTr="00BA11D0">
        <w:tc>
          <w:tcPr>
            <w:tcW w:w="4678" w:type="dxa"/>
          </w:tcPr>
          <w:p w14:paraId="7423B9CE" w14:textId="77777777" w:rsidR="00937054" w:rsidRPr="001141FE" w:rsidRDefault="00937054" w:rsidP="00F66806">
            <w:pPr>
              <w:spacing w:line="360" w:lineRule="auto"/>
              <w:jc w:val="both"/>
              <w:rPr>
                <w:rFonts w:ascii="Book Antiqua" w:hAnsi="Book Antiqua" w:cstheme="minorHAnsi"/>
                <w:bCs/>
                <w:color w:val="000000"/>
                <w:lang w:val="en-GB" w:eastAsia="zh-CN"/>
              </w:rPr>
            </w:pPr>
            <w:r w:rsidRPr="001141FE">
              <w:rPr>
                <w:rFonts w:ascii="Book Antiqua" w:hAnsi="Book Antiqua" w:cstheme="minorHAnsi"/>
                <w:bCs/>
                <w:color w:val="000000"/>
                <w:lang w:val="en-GB" w:eastAsia="zh-CN"/>
              </w:rPr>
              <w:t>Aim</w:t>
            </w:r>
          </w:p>
        </w:tc>
        <w:tc>
          <w:tcPr>
            <w:tcW w:w="4682" w:type="dxa"/>
          </w:tcPr>
          <w:p w14:paraId="199C14DD" w14:textId="77777777" w:rsidR="00937054" w:rsidRPr="001141FE" w:rsidRDefault="00937054" w:rsidP="00F66806">
            <w:pPr>
              <w:spacing w:line="360" w:lineRule="auto"/>
              <w:jc w:val="both"/>
              <w:rPr>
                <w:rFonts w:ascii="Book Antiqua" w:hAnsi="Book Antiqua"/>
                <w:lang w:val="en-GB" w:eastAsia="zh-CN"/>
              </w:rPr>
            </w:pPr>
            <w:r w:rsidRPr="001141FE">
              <w:rPr>
                <w:rFonts w:ascii="Book Antiqua" w:eastAsia="Book Antiqua" w:hAnsi="Book Antiqua" w:cs="Book Antiqua"/>
                <w:color w:val="000000"/>
                <w:lang w:val="en-GB"/>
              </w:rPr>
              <w:t>To compare the force exerted at which the breaking point is reached, for the three types of suture (Groups 1, 2 and 3) according to the measurements of tearing (TF), separation (SF) and rupture (BP)</w:t>
            </w:r>
          </w:p>
        </w:tc>
      </w:tr>
      <w:tr w:rsidR="00937054" w:rsidRPr="00730289" w14:paraId="1A929254" w14:textId="77777777" w:rsidTr="00BA11D0">
        <w:tc>
          <w:tcPr>
            <w:tcW w:w="4678" w:type="dxa"/>
          </w:tcPr>
          <w:p w14:paraId="0EADF744" w14:textId="77777777" w:rsidR="00937054" w:rsidRPr="001141FE" w:rsidRDefault="00937054" w:rsidP="00F66806">
            <w:pPr>
              <w:spacing w:line="360" w:lineRule="auto"/>
              <w:jc w:val="both"/>
              <w:rPr>
                <w:rFonts w:ascii="Book Antiqua" w:hAnsi="Book Antiqua" w:cstheme="minorHAnsi"/>
                <w:bCs/>
                <w:color w:val="000000"/>
                <w:lang w:val="en-GB" w:eastAsia="zh-CN"/>
              </w:rPr>
            </w:pPr>
            <w:r w:rsidRPr="001141FE">
              <w:rPr>
                <w:rFonts w:ascii="Book Antiqua" w:hAnsi="Book Antiqua" w:cstheme="minorHAnsi"/>
                <w:bCs/>
                <w:color w:val="000000"/>
                <w:lang w:val="en-GB" w:eastAsia="zh-CN"/>
              </w:rPr>
              <w:t>Method</w:t>
            </w:r>
          </w:p>
        </w:tc>
        <w:tc>
          <w:tcPr>
            <w:tcW w:w="4682" w:type="dxa"/>
          </w:tcPr>
          <w:p w14:paraId="42F3B5CF" w14:textId="77777777" w:rsidR="00937054" w:rsidRPr="001141FE" w:rsidRDefault="00937054" w:rsidP="00F66806">
            <w:pPr>
              <w:spacing w:line="360" w:lineRule="auto"/>
              <w:jc w:val="both"/>
              <w:rPr>
                <w:rFonts w:ascii="Book Antiqua" w:hAnsi="Book Antiqua"/>
                <w:lang w:val="en-GB" w:eastAsia="zh-CN"/>
              </w:rPr>
            </w:pPr>
            <w:r w:rsidRPr="001141FE">
              <w:rPr>
                <w:rFonts w:ascii="Book Antiqua" w:eastAsia="Book Antiqua" w:hAnsi="Book Antiqua" w:cs="Book Antiqua"/>
                <w:color w:val="000000"/>
                <w:lang w:val="en-GB"/>
              </w:rPr>
              <w:t>The study sample was composed of 90 elements</w:t>
            </w:r>
          </w:p>
        </w:tc>
      </w:tr>
      <w:tr w:rsidR="00937054" w:rsidRPr="00730289" w14:paraId="6CC2D6B0" w14:textId="77777777" w:rsidTr="00BA11D0">
        <w:tc>
          <w:tcPr>
            <w:tcW w:w="4678" w:type="dxa"/>
          </w:tcPr>
          <w:p w14:paraId="040468FA" w14:textId="77777777" w:rsidR="00937054" w:rsidRPr="001141FE" w:rsidRDefault="00937054" w:rsidP="00F66806">
            <w:pPr>
              <w:spacing w:line="360" w:lineRule="auto"/>
              <w:jc w:val="both"/>
              <w:rPr>
                <w:rFonts w:ascii="Book Antiqua" w:hAnsi="Book Antiqua"/>
                <w:lang w:val="en-GB" w:eastAsia="zh-CN"/>
              </w:rPr>
            </w:pPr>
            <w:r w:rsidRPr="00730289">
              <w:rPr>
                <w:rFonts w:ascii="Book Antiqua" w:hAnsi="Book Antiqua" w:cstheme="minorHAnsi"/>
                <w:b/>
                <w:color w:val="000000"/>
                <w:lang w:val="en-GB" w:eastAsia="zh-CN"/>
              </w:rPr>
              <w:t xml:space="preserve"> </w:t>
            </w:r>
            <w:r w:rsidRPr="001141FE">
              <w:rPr>
                <w:rFonts w:ascii="Book Antiqua" w:eastAsia="Book Antiqua" w:hAnsi="Book Antiqua" w:cs="Book Antiqua"/>
                <w:bCs/>
                <w:color w:val="000000"/>
                <w:lang w:val="en-GB"/>
              </w:rPr>
              <w:t>Clinical variables</w:t>
            </w:r>
          </w:p>
        </w:tc>
        <w:tc>
          <w:tcPr>
            <w:tcW w:w="4682" w:type="dxa"/>
          </w:tcPr>
          <w:p w14:paraId="383BE4BC" w14:textId="77777777" w:rsidR="00937054" w:rsidRPr="001141FE" w:rsidRDefault="00937054" w:rsidP="00F66806">
            <w:pPr>
              <w:spacing w:line="360" w:lineRule="auto"/>
              <w:jc w:val="both"/>
              <w:rPr>
                <w:rFonts w:ascii="Book Antiqua" w:hAnsi="Book Antiqua"/>
                <w:lang w:val="en-GB" w:eastAsia="zh-CN"/>
              </w:rPr>
            </w:pPr>
            <w:r w:rsidRPr="001141FE">
              <w:rPr>
                <w:rFonts w:ascii="Book Antiqua" w:hAnsi="Book Antiqua" w:cs="Book Antiqua"/>
                <w:color w:val="000000"/>
                <w:lang w:val="en-GB" w:eastAsia="zh-CN"/>
              </w:rPr>
              <w:t xml:space="preserve">(1) </w:t>
            </w:r>
            <w:r w:rsidRPr="001141FE">
              <w:rPr>
                <w:rFonts w:ascii="Book Antiqua" w:eastAsia="Book Antiqua" w:hAnsi="Book Antiqua" w:cs="Book Antiqua"/>
                <w:color w:val="000000"/>
                <w:lang w:val="en-GB"/>
              </w:rPr>
              <w:t>Tearing (the force applied at which the suture points begin to tear)</w:t>
            </w:r>
            <w:r w:rsidRPr="001141FE">
              <w:rPr>
                <w:rFonts w:ascii="Book Antiqua" w:hAnsi="Book Antiqua" w:cs="Book Antiqua"/>
                <w:color w:val="000000"/>
                <w:lang w:val="en-GB" w:eastAsia="zh-CN"/>
              </w:rPr>
              <w:t xml:space="preserve">; (2) </w:t>
            </w:r>
            <w:r w:rsidRPr="001141FE">
              <w:rPr>
                <w:rFonts w:ascii="Book Antiqua" w:eastAsia="Book Antiqua" w:hAnsi="Book Antiqua" w:cs="Book Antiqua"/>
                <w:color w:val="000000"/>
                <w:lang w:val="en-GB"/>
              </w:rPr>
              <w:t>Separation (the force applied at which the suture edges begin to separate)</w:t>
            </w:r>
            <w:r w:rsidRPr="001141FE">
              <w:rPr>
                <w:rFonts w:ascii="Book Antiqua" w:hAnsi="Book Antiqua" w:cs="Book Antiqua"/>
                <w:color w:val="000000"/>
                <w:lang w:val="en-GB" w:eastAsia="zh-CN"/>
              </w:rPr>
              <w:t xml:space="preserve">; and (3) </w:t>
            </w:r>
            <w:r w:rsidRPr="001141FE">
              <w:rPr>
                <w:rFonts w:ascii="Book Antiqua" w:eastAsia="Book Antiqua" w:hAnsi="Book Antiqua" w:cs="Book Antiqua"/>
                <w:color w:val="000000"/>
                <w:lang w:val="en-GB"/>
              </w:rPr>
              <w:t>Break (the force applied at which the suture breaks)</w:t>
            </w:r>
          </w:p>
        </w:tc>
      </w:tr>
      <w:tr w:rsidR="00937054" w:rsidRPr="00730289" w14:paraId="07896CF6" w14:textId="77777777" w:rsidTr="00BA11D0">
        <w:tc>
          <w:tcPr>
            <w:tcW w:w="4678" w:type="dxa"/>
          </w:tcPr>
          <w:p w14:paraId="09B30857" w14:textId="77777777" w:rsidR="00937054" w:rsidRPr="00730289" w:rsidRDefault="00937054" w:rsidP="00F66806">
            <w:pPr>
              <w:spacing w:line="360" w:lineRule="auto"/>
              <w:jc w:val="both"/>
              <w:rPr>
                <w:rFonts w:ascii="Book Antiqua" w:hAnsi="Book Antiqua" w:cstheme="minorHAnsi"/>
                <w:color w:val="000000"/>
                <w:lang w:val="en-GB" w:eastAsia="zh-CN"/>
              </w:rPr>
            </w:pPr>
            <w:r w:rsidRPr="00730289">
              <w:rPr>
                <w:rFonts w:ascii="Book Antiqua" w:hAnsi="Book Antiqua" w:cstheme="minorHAnsi"/>
                <w:b/>
                <w:color w:val="000000"/>
                <w:lang w:val="en-GB" w:eastAsia="zh-CN"/>
              </w:rPr>
              <w:t xml:space="preserve"> </w:t>
            </w:r>
            <w:r w:rsidRPr="001141FE">
              <w:rPr>
                <w:rFonts w:ascii="Book Antiqua" w:eastAsia="Book Antiqua" w:hAnsi="Book Antiqua" w:cs="Book Antiqua"/>
                <w:bCs/>
                <w:color w:val="000000"/>
                <w:lang w:val="en-GB"/>
              </w:rPr>
              <w:t>Classification of the variables (suture type)</w:t>
            </w:r>
          </w:p>
        </w:tc>
        <w:tc>
          <w:tcPr>
            <w:tcW w:w="4682" w:type="dxa"/>
          </w:tcPr>
          <w:p w14:paraId="3453A263" w14:textId="77777777" w:rsidR="00937054" w:rsidRPr="00730289" w:rsidRDefault="00937054" w:rsidP="00F66806">
            <w:pPr>
              <w:spacing w:line="360" w:lineRule="auto"/>
              <w:jc w:val="both"/>
              <w:rPr>
                <w:rFonts w:ascii="Book Antiqua" w:hAnsi="Book Antiqua" w:cstheme="minorHAnsi"/>
                <w:color w:val="000000"/>
                <w:lang w:val="en-GB" w:eastAsia="zh-CN"/>
              </w:rPr>
            </w:pPr>
            <w:r w:rsidRPr="00D76476">
              <w:rPr>
                <w:rFonts w:ascii="Book Antiqua" w:hAnsi="Book Antiqua" w:cstheme="minorHAnsi"/>
                <w:color w:val="000000"/>
                <w:lang w:val="en-GB" w:eastAsia="zh-CN"/>
              </w:rPr>
              <w:t xml:space="preserve">(1) Group 1 (simple interrupted suture); (2) Group 2 (continuous suture); and (3) </w:t>
            </w:r>
            <w:r w:rsidRPr="001141FE">
              <w:rPr>
                <w:rFonts w:ascii="Book Antiqua" w:eastAsia="Book Antiqua" w:hAnsi="Book Antiqua" w:cs="Book Antiqua"/>
                <w:color w:val="000000"/>
                <w:lang w:val="en-GB"/>
              </w:rPr>
              <w:t>Group 3 (double diabolo suture)</w:t>
            </w:r>
          </w:p>
        </w:tc>
      </w:tr>
    </w:tbl>
    <w:p w14:paraId="4A5B95B6" w14:textId="108FA047" w:rsidR="009817E4" w:rsidRPr="00730289" w:rsidRDefault="00D76476" w:rsidP="00F66806">
      <w:pPr>
        <w:tabs>
          <w:tab w:val="left" w:pos="6440"/>
        </w:tabs>
        <w:spacing w:line="360" w:lineRule="auto"/>
        <w:jc w:val="both"/>
        <w:rPr>
          <w:rFonts w:ascii="Book Antiqua" w:hAnsi="Book Antiqua" w:cstheme="minorHAnsi"/>
          <w:color w:val="000000"/>
          <w:lang w:val="en-GB" w:eastAsia="zh-CN"/>
        </w:rPr>
      </w:pPr>
      <w:r w:rsidRPr="00383EC6">
        <w:rPr>
          <w:rFonts w:ascii="Book Antiqua" w:hAnsi="Book Antiqua"/>
          <w:lang w:val="en-GB" w:eastAsia="zh-CN"/>
        </w:rPr>
        <w:t>BP: Breaking point</w:t>
      </w:r>
      <w:r>
        <w:rPr>
          <w:rFonts w:ascii="Book Antiqua" w:hAnsi="Book Antiqua"/>
          <w:lang w:val="en-GB" w:eastAsia="zh-CN"/>
        </w:rPr>
        <w:t xml:space="preserve">; </w:t>
      </w:r>
      <w:r w:rsidRPr="00383EC6">
        <w:rPr>
          <w:rFonts w:ascii="Book Antiqua" w:hAnsi="Book Antiqua"/>
          <w:lang w:val="en-GB" w:eastAsia="zh-CN"/>
        </w:rPr>
        <w:t xml:space="preserve">SF: Separation force; </w:t>
      </w:r>
      <w:r w:rsidR="00BA11D0" w:rsidRPr="001141FE">
        <w:rPr>
          <w:rFonts w:ascii="Book Antiqua" w:hAnsi="Book Antiqua"/>
          <w:lang w:val="en-GB" w:eastAsia="zh-CN"/>
        </w:rPr>
        <w:t>TF</w:t>
      </w:r>
      <w:r w:rsidR="00F66806" w:rsidRPr="001141FE">
        <w:rPr>
          <w:rFonts w:ascii="Book Antiqua" w:hAnsi="Book Antiqua"/>
          <w:lang w:val="en-GB" w:eastAsia="zh-CN"/>
        </w:rPr>
        <w:t xml:space="preserve">: </w:t>
      </w:r>
      <w:r w:rsidR="00BA11D0" w:rsidRPr="001141FE">
        <w:rPr>
          <w:rFonts w:ascii="Book Antiqua" w:hAnsi="Book Antiqua"/>
          <w:lang w:val="en-GB" w:eastAsia="zh-CN"/>
        </w:rPr>
        <w:t>Tearing for</w:t>
      </w:r>
      <w:r w:rsidR="00864007" w:rsidRPr="001141FE">
        <w:rPr>
          <w:rFonts w:ascii="Book Antiqua" w:hAnsi="Book Antiqua"/>
          <w:lang w:val="en-GB" w:eastAsia="zh-CN"/>
        </w:rPr>
        <w:t>ce</w:t>
      </w:r>
      <w:r>
        <w:rPr>
          <w:rFonts w:ascii="Book Antiqua" w:hAnsi="Book Antiqua"/>
          <w:lang w:val="en-GB" w:eastAsia="zh-CN"/>
        </w:rPr>
        <w:t>.</w:t>
      </w:r>
      <w:r w:rsidR="00F66806" w:rsidRPr="001141FE">
        <w:rPr>
          <w:rFonts w:ascii="Book Antiqua" w:hAnsi="Book Antiqua"/>
          <w:lang w:val="en-GB" w:eastAsia="zh-CN"/>
        </w:rPr>
        <w:t xml:space="preserve"> </w:t>
      </w:r>
      <w:bookmarkStart w:id="17" w:name="OLE_LINK302"/>
      <w:bookmarkStart w:id="18" w:name="OLE_LINK303"/>
    </w:p>
    <w:bookmarkEnd w:id="17"/>
    <w:bookmarkEnd w:id="18"/>
    <w:p w14:paraId="7DA69182" w14:textId="032C9CA6" w:rsidR="009D68FA" w:rsidRPr="00730289" w:rsidRDefault="00937054" w:rsidP="00F66806">
      <w:pPr>
        <w:spacing w:line="360" w:lineRule="auto"/>
        <w:jc w:val="both"/>
        <w:rPr>
          <w:rFonts w:ascii="Book Antiqua" w:hAnsi="Book Antiqua" w:cstheme="minorHAnsi"/>
          <w:b/>
          <w:color w:val="000000"/>
          <w:lang w:val="en-GB" w:eastAsia="zh-CN"/>
        </w:rPr>
      </w:pPr>
      <w:r w:rsidRPr="00730289">
        <w:rPr>
          <w:rFonts w:ascii="Book Antiqua" w:hAnsi="Book Antiqua" w:cstheme="minorHAnsi"/>
          <w:lang w:val="en-GB" w:eastAsia="zh-CN"/>
        </w:rPr>
        <w:br w:type="page"/>
      </w:r>
      <w:r w:rsidR="009D68FA" w:rsidRPr="00730289">
        <w:rPr>
          <w:rFonts w:ascii="Book Antiqua" w:hAnsi="Book Antiqua" w:cstheme="minorHAnsi"/>
          <w:b/>
          <w:color w:val="000000"/>
          <w:lang w:val="en-GB"/>
        </w:rPr>
        <w:lastRenderedPageBreak/>
        <w:t>Tab</w:t>
      </w:r>
      <w:r w:rsidR="009D68FA" w:rsidRPr="00730289">
        <w:rPr>
          <w:rFonts w:ascii="Book Antiqua" w:hAnsi="Book Antiqua" w:cstheme="minorHAnsi"/>
          <w:b/>
          <w:color w:val="000000"/>
          <w:lang w:val="en-GB" w:eastAsia="zh-CN"/>
        </w:rPr>
        <w:t>l</w:t>
      </w:r>
      <w:r w:rsidR="009D68FA" w:rsidRPr="00730289">
        <w:rPr>
          <w:rFonts w:ascii="Book Antiqua" w:hAnsi="Book Antiqua" w:cstheme="minorHAnsi"/>
          <w:b/>
          <w:color w:val="000000"/>
          <w:lang w:val="en-GB"/>
        </w:rPr>
        <w:t xml:space="preserve">e </w:t>
      </w:r>
      <w:r w:rsidR="009D68FA" w:rsidRPr="00730289">
        <w:rPr>
          <w:rFonts w:ascii="Book Antiqua" w:hAnsi="Book Antiqua" w:cstheme="minorHAnsi"/>
          <w:b/>
          <w:color w:val="000000"/>
          <w:lang w:val="en-GB" w:eastAsia="zh-CN"/>
        </w:rPr>
        <w:t>2</w:t>
      </w:r>
      <w:r w:rsidR="009D68FA" w:rsidRPr="00730289">
        <w:rPr>
          <w:rFonts w:ascii="Book Antiqua" w:hAnsi="Book Antiqua" w:cstheme="minorHAnsi"/>
          <w:b/>
          <w:color w:val="000000"/>
          <w:lang w:val="en-GB"/>
        </w:rPr>
        <w:t xml:space="preserve"> The summary statistics (mean, standard deviation, median, minimum and maximum) obtained for the variables </w:t>
      </w:r>
      <w:r w:rsidR="00F66806" w:rsidRPr="001141FE">
        <w:rPr>
          <w:rFonts w:ascii="Book Antiqua" w:hAnsi="Book Antiqua"/>
          <w:b/>
          <w:lang w:val="en-GB" w:eastAsia="zh-CN"/>
        </w:rPr>
        <w:t>tearing force</w:t>
      </w:r>
      <w:r w:rsidR="00F66806" w:rsidRPr="00730289">
        <w:rPr>
          <w:rFonts w:ascii="Book Antiqua" w:hAnsi="Book Antiqua" w:cstheme="minorHAnsi"/>
          <w:b/>
          <w:color w:val="000000"/>
          <w:lang w:val="en-GB"/>
        </w:rPr>
        <w:t xml:space="preserve">, </w:t>
      </w:r>
      <w:r w:rsidR="00F66806" w:rsidRPr="001141FE">
        <w:rPr>
          <w:rFonts w:ascii="Book Antiqua" w:hAnsi="Book Antiqua"/>
          <w:b/>
          <w:lang w:val="en-GB" w:eastAsia="zh-CN"/>
        </w:rPr>
        <w:t>separation force</w:t>
      </w:r>
      <w:r w:rsidR="00F66806" w:rsidRPr="00730289">
        <w:rPr>
          <w:rFonts w:ascii="Book Antiqua" w:hAnsi="Book Antiqua" w:cstheme="minorHAnsi"/>
          <w:b/>
          <w:color w:val="000000"/>
          <w:lang w:val="en-GB"/>
        </w:rPr>
        <w:t xml:space="preserve"> and </w:t>
      </w:r>
      <w:r w:rsidR="00F66806" w:rsidRPr="001141FE">
        <w:rPr>
          <w:rFonts w:ascii="Book Antiqua" w:eastAsia="Book Antiqua" w:hAnsi="Book Antiqua" w:cs="Book Antiqua"/>
          <w:b/>
          <w:color w:val="000000"/>
          <w:shd w:val="clear" w:color="auto" w:fill="FFFFFF"/>
          <w:lang w:val="en-GB"/>
        </w:rPr>
        <w:t>breaking point</w:t>
      </w:r>
    </w:p>
    <w:tbl>
      <w:tblPr>
        <w:tblW w:w="10667" w:type="dxa"/>
        <w:tblCellMar>
          <w:left w:w="0" w:type="dxa"/>
          <w:right w:w="0" w:type="dxa"/>
        </w:tblCellMar>
        <w:tblLook w:val="0420" w:firstRow="1" w:lastRow="0" w:firstColumn="0" w:lastColumn="0" w:noHBand="0" w:noVBand="1"/>
      </w:tblPr>
      <w:tblGrid>
        <w:gridCol w:w="2132"/>
        <w:gridCol w:w="2134"/>
        <w:gridCol w:w="2135"/>
        <w:gridCol w:w="2133"/>
        <w:gridCol w:w="2133"/>
      </w:tblGrid>
      <w:tr w:rsidR="00937054" w:rsidRPr="00730289" w14:paraId="6EB8A6D0" w14:textId="77777777" w:rsidTr="00937054">
        <w:trPr>
          <w:trHeight w:val="584"/>
        </w:trPr>
        <w:tc>
          <w:tcPr>
            <w:tcW w:w="2132"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368B3E8F"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p>
        </w:tc>
        <w:tc>
          <w:tcPr>
            <w:tcW w:w="2134"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16EBCCD1" w14:textId="45C79D14" w:rsidR="00937054" w:rsidRPr="001141FE" w:rsidRDefault="00A97921"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b/>
                <w:bCs/>
                <w:color w:val="000000" w:themeColor="text1"/>
                <w:kern w:val="24"/>
                <w:lang w:val="en-GB" w:eastAsia="zh-CN"/>
              </w:rPr>
              <w:t>M</w:t>
            </w:r>
            <w:r w:rsidR="00937054" w:rsidRPr="001141FE">
              <w:rPr>
                <w:rFonts w:ascii="Book Antiqua" w:eastAsia="SimSun" w:hAnsi="Book Antiqua" w:cs="Calibri"/>
                <w:b/>
                <w:bCs/>
                <w:color w:val="000000" w:themeColor="text1"/>
                <w:kern w:val="24"/>
                <w:lang w:val="en-GB" w:eastAsia="zh-CN"/>
              </w:rPr>
              <w:t>ean ± SD</w:t>
            </w:r>
          </w:p>
        </w:tc>
        <w:tc>
          <w:tcPr>
            <w:tcW w:w="2135"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6F1D31BC"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b/>
                <w:bCs/>
                <w:color w:val="000000" w:themeColor="text1"/>
                <w:kern w:val="24"/>
                <w:lang w:val="en-GB" w:eastAsia="zh-CN"/>
              </w:rPr>
              <w:t>Median</w:t>
            </w:r>
          </w:p>
        </w:tc>
        <w:tc>
          <w:tcPr>
            <w:tcW w:w="2133"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4E09E1E5"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b/>
                <w:bCs/>
                <w:color w:val="000000" w:themeColor="text1"/>
                <w:kern w:val="24"/>
                <w:lang w:val="en-GB" w:eastAsia="zh-CN"/>
              </w:rPr>
              <w:t>Min</w:t>
            </w:r>
          </w:p>
        </w:tc>
        <w:tc>
          <w:tcPr>
            <w:tcW w:w="2133" w:type="dxa"/>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6C2BFDE8"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b/>
                <w:bCs/>
                <w:color w:val="000000" w:themeColor="text1"/>
                <w:kern w:val="24"/>
                <w:lang w:val="en-GB" w:eastAsia="zh-CN"/>
              </w:rPr>
              <w:t>Max</w:t>
            </w:r>
          </w:p>
        </w:tc>
      </w:tr>
      <w:tr w:rsidR="00937054" w:rsidRPr="00730289" w14:paraId="477348CA" w14:textId="77777777" w:rsidTr="00937054">
        <w:trPr>
          <w:trHeight w:val="584"/>
        </w:trPr>
        <w:tc>
          <w:tcPr>
            <w:tcW w:w="2132" w:type="dxa"/>
            <w:tcBorders>
              <w:top w:val="single" w:sz="8" w:space="0" w:color="000000" w:themeColor="text1"/>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CE46B61"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color w:val="000000" w:themeColor="text1"/>
                <w:kern w:val="24"/>
                <w:lang w:val="en-GB" w:eastAsia="zh-CN"/>
              </w:rPr>
              <w:t>TF</w:t>
            </w:r>
          </w:p>
        </w:tc>
        <w:tc>
          <w:tcPr>
            <w:tcW w:w="2134" w:type="dxa"/>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21F83EC8" w14:textId="77777777" w:rsidR="00937054" w:rsidRPr="001141FE" w:rsidRDefault="00937054" w:rsidP="00F66806">
            <w:pPr>
              <w:spacing w:line="360" w:lineRule="auto"/>
              <w:jc w:val="both"/>
              <w:rPr>
                <w:rFonts w:ascii="Book Antiqua" w:hAnsi="Book Antiqua" w:cs="Arial"/>
                <w:color w:val="000000" w:themeColor="text1"/>
                <w:lang w:val="en-GB" w:eastAsia="zh-CN"/>
              </w:rPr>
            </w:pPr>
            <w:r w:rsidRPr="001141FE">
              <w:rPr>
                <w:rFonts w:ascii="Book Antiqua" w:eastAsia="Calibri" w:hAnsi="Book Antiqua"/>
                <w:color w:val="000000" w:themeColor="text1"/>
                <w:kern w:val="24"/>
                <w:lang w:val="en-GB" w:eastAsia="zh-CN"/>
              </w:rPr>
              <w:t>9.23</w:t>
            </w:r>
            <w:r w:rsidRPr="001141FE">
              <w:rPr>
                <w:rFonts w:ascii="Book Antiqua" w:hAnsi="Book Antiqua"/>
                <w:color w:val="000000" w:themeColor="text1"/>
                <w:kern w:val="24"/>
                <w:lang w:val="en-GB" w:eastAsia="zh-CN"/>
              </w:rPr>
              <w:t xml:space="preserve"> </w:t>
            </w:r>
            <w:r w:rsidRPr="001141FE">
              <w:rPr>
                <w:rFonts w:ascii="Book Antiqua" w:eastAsia="SimSun" w:hAnsi="Book Antiqua" w:cs="Calibri"/>
                <w:b/>
                <w:bCs/>
                <w:color w:val="000000" w:themeColor="text1"/>
                <w:kern w:val="24"/>
                <w:lang w:val="en-GB" w:eastAsia="zh-CN"/>
              </w:rPr>
              <w:t xml:space="preserve">± </w:t>
            </w:r>
            <w:r w:rsidRPr="001141FE">
              <w:rPr>
                <w:rFonts w:ascii="Book Antiqua" w:eastAsia="Calibri" w:hAnsi="Book Antiqua"/>
                <w:color w:val="000000" w:themeColor="text1"/>
                <w:kern w:val="24"/>
                <w:lang w:val="en-GB" w:eastAsia="zh-CN"/>
              </w:rPr>
              <w:t>4.41</w:t>
            </w:r>
          </w:p>
        </w:tc>
        <w:tc>
          <w:tcPr>
            <w:tcW w:w="2135" w:type="dxa"/>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4B8D50A1"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7.9</w:t>
            </w:r>
          </w:p>
        </w:tc>
        <w:tc>
          <w:tcPr>
            <w:tcW w:w="2133" w:type="dxa"/>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075AFF64"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2.4</w:t>
            </w:r>
          </w:p>
        </w:tc>
        <w:tc>
          <w:tcPr>
            <w:tcW w:w="2133" w:type="dxa"/>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49045D12"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19.5</w:t>
            </w:r>
          </w:p>
        </w:tc>
      </w:tr>
      <w:tr w:rsidR="00937054" w:rsidRPr="00730289" w14:paraId="3D3C14EB" w14:textId="77777777" w:rsidTr="00937054">
        <w:trPr>
          <w:trHeight w:val="584"/>
        </w:trPr>
        <w:tc>
          <w:tcPr>
            <w:tcW w:w="21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CBC51A3"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color w:val="000000" w:themeColor="text1"/>
                <w:kern w:val="24"/>
                <w:lang w:val="en-GB" w:eastAsia="zh-CN"/>
              </w:rPr>
              <w:t>SF</w:t>
            </w:r>
          </w:p>
        </w:tc>
        <w:tc>
          <w:tcPr>
            <w:tcW w:w="2134" w:type="dxa"/>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4F94B567" w14:textId="77777777" w:rsidR="00937054" w:rsidRPr="001141FE" w:rsidRDefault="00937054" w:rsidP="00F66806">
            <w:pPr>
              <w:spacing w:line="360" w:lineRule="auto"/>
              <w:jc w:val="both"/>
              <w:rPr>
                <w:rFonts w:ascii="Book Antiqua" w:hAnsi="Book Antiqua" w:cs="Arial"/>
                <w:color w:val="000000" w:themeColor="text1"/>
                <w:lang w:val="en-GB" w:eastAsia="zh-CN"/>
              </w:rPr>
            </w:pPr>
            <w:r w:rsidRPr="001141FE">
              <w:rPr>
                <w:rFonts w:ascii="Book Antiqua" w:eastAsia="Calibri" w:hAnsi="Book Antiqua"/>
                <w:color w:val="000000" w:themeColor="text1"/>
                <w:kern w:val="24"/>
                <w:lang w:val="en-GB" w:eastAsia="zh-CN"/>
              </w:rPr>
              <w:t>12.12</w:t>
            </w:r>
            <w:r w:rsidRPr="001141FE">
              <w:rPr>
                <w:rFonts w:ascii="Book Antiqua" w:hAnsi="Book Antiqua"/>
                <w:color w:val="000000" w:themeColor="text1"/>
                <w:kern w:val="24"/>
                <w:lang w:val="en-GB" w:eastAsia="zh-CN"/>
              </w:rPr>
              <w:t xml:space="preserve"> </w:t>
            </w:r>
            <w:r w:rsidRPr="001141FE">
              <w:rPr>
                <w:rFonts w:ascii="Book Antiqua" w:eastAsia="SimSun" w:hAnsi="Book Antiqua" w:cs="Calibri"/>
                <w:b/>
                <w:bCs/>
                <w:color w:val="000000" w:themeColor="text1"/>
                <w:kern w:val="24"/>
                <w:lang w:val="en-GB" w:eastAsia="zh-CN"/>
              </w:rPr>
              <w:t xml:space="preserve">± </w:t>
            </w:r>
            <w:r w:rsidRPr="001141FE">
              <w:rPr>
                <w:rFonts w:ascii="Book Antiqua" w:eastAsia="Calibri" w:hAnsi="Book Antiqua"/>
                <w:color w:val="000000" w:themeColor="text1"/>
                <w:kern w:val="24"/>
                <w:lang w:val="en-GB" w:eastAsia="zh-CN"/>
              </w:rPr>
              <w:t>4.96</w:t>
            </w:r>
          </w:p>
        </w:tc>
        <w:tc>
          <w:tcPr>
            <w:tcW w:w="2135" w:type="dxa"/>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17000C6F"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10.7</w:t>
            </w:r>
          </w:p>
        </w:tc>
        <w:tc>
          <w:tcPr>
            <w:tcW w:w="2133" w:type="dxa"/>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77E9B3E5"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2.6</w:t>
            </w:r>
          </w:p>
        </w:tc>
        <w:tc>
          <w:tcPr>
            <w:tcW w:w="2133" w:type="dxa"/>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5BA75386"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21.7</w:t>
            </w:r>
          </w:p>
        </w:tc>
      </w:tr>
      <w:tr w:rsidR="00937054" w:rsidRPr="00730289" w14:paraId="49A03100" w14:textId="77777777" w:rsidTr="00937054">
        <w:trPr>
          <w:trHeight w:val="584"/>
        </w:trPr>
        <w:tc>
          <w:tcPr>
            <w:tcW w:w="2132" w:type="dxa"/>
            <w:tcBorders>
              <w:top w:val="single" w:sz="8" w:space="0" w:color="FFFFFF"/>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44FB6206"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SimSun" w:hAnsi="Book Antiqua" w:cs="Calibri"/>
                <w:color w:val="000000" w:themeColor="text1"/>
                <w:kern w:val="24"/>
                <w:lang w:val="en-GB" w:eastAsia="zh-CN"/>
              </w:rPr>
              <w:t>BP</w:t>
            </w:r>
          </w:p>
        </w:tc>
        <w:tc>
          <w:tcPr>
            <w:tcW w:w="2134" w:type="dxa"/>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7AEC542C" w14:textId="77777777" w:rsidR="00937054" w:rsidRPr="001141FE" w:rsidRDefault="00937054" w:rsidP="00F66806">
            <w:pPr>
              <w:spacing w:line="360" w:lineRule="auto"/>
              <w:jc w:val="both"/>
              <w:rPr>
                <w:rFonts w:ascii="Book Antiqua" w:hAnsi="Book Antiqua" w:cs="Arial"/>
                <w:color w:val="000000" w:themeColor="text1"/>
                <w:lang w:val="en-GB" w:eastAsia="zh-CN"/>
              </w:rPr>
            </w:pPr>
            <w:r w:rsidRPr="001141FE">
              <w:rPr>
                <w:rFonts w:ascii="Book Antiqua" w:eastAsia="Calibri" w:hAnsi="Book Antiqua"/>
                <w:color w:val="000000" w:themeColor="text1"/>
                <w:kern w:val="24"/>
                <w:lang w:val="en-GB" w:eastAsia="zh-CN"/>
              </w:rPr>
              <w:t>14.3</w:t>
            </w:r>
            <w:r w:rsidRPr="001141FE">
              <w:rPr>
                <w:rFonts w:ascii="Book Antiqua" w:hAnsi="Book Antiqua"/>
                <w:color w:val="000000" w:themeColor="text1"/>
                <w:kern w:val="24"/>
                <w:lang w:val="en-GB" w:eastAsia="zh-CN"/>
              </w:rPr>
              <w:t xml:space="preserve"> </w:t>
            </w:r>
            <w:r w:rsidRPr="001141FE">
              <w:rPr>
                <w:rFonts w:ascii="Book Antiqua" w:eastAsia="SimSun" w:hAnsi="Book Antiqua" w:cs="Calibri"/>
                <w:b/>
                <w:bCs/>
                <w:color w:val="000000" w:themeColor="text1"/>
                <w:kern w:val="24"/>
                <w:lang w:val="en-GB" w:eastAsia="zh-CN"/>
              </w:rPr>
              <w:t xml:space="preserve">± </w:t>
            </w:r>
            <w:r w:rsidRPr="001141FE">
              <w:rPr>
                <w:rFonts w:ascii="Book Antiqua" w:eastAsia="Calibri" w:hAnsi="Book Antiqua"/>
                <w:color w:val="000000" w:themeColor="text1"/>
                <w:kern w:val="24"/>
                <w:lang w:val="en-GB" w:eastAsia="zh-CN"/>
              </w:rPr>
              <w:t>5.82</w:t>
            </w:r>
          </w:p>
        </w:tc>
        <w:tc>
          <w:tcPr>
            <w:tcW w:w="2135" w:type="dxa"/>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57660D93"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12.98</w:t>
            </w:r>
          </w:p>
        </w:tc>
        <w:tc>
          <w:tcPr>
            <w:tcW w:w="2133" w:type="dxa"/>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0123A855"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2.85</w:t>
            </w:r>
          </w:p>
        </w:tc>
        <w:tc>
          <w:tcPr>
            <w:tcW w:w="2133" w:type="dxa"/>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4FFD75E2" w14:textId="77777777" w:rsidR="00937054" w:rsidRPr="001141FE" w:rsidRDefault="00937054" w:rsidP="00F66806">
            <w:pPr>
              <w:spacing w:line="360" w:lineRule="auto"/>
              <w:jc w:val="both"/>
              <w:rPr>
                <w:rFonts w:ascii="Book Antiqua" w:eastAsia="SimSun" w:hAnsi="Book Antiqua" w:cs="Arial"/>
                <w:color w:val="000000" w:themeColor="text1"/>
                <w:lang w:val="en-GB" w:eastAsia="zh-CN"/>
              </w:rPr>
            </w:pPr>
            <w:r w:rsidRPr="001141FE">
              <w:rPr>
                <w:rFonts w:ascii="Book Antiqua" w:eastAsia="Calibri" w:hAnsi="Book Antiqua"/>
                <w:color w:val="000000" w:themeColor="text1"/>
                <w:kern w:val="24"/>
                <w:lang w:val="en-GB" w:eastAsia="zh-CN"/>
              </w:rPr>
              <w:t>25.2</w:t>
            </w:r>
          </w:p>
        </w:tc>
      </w:tr>
    </w:tbl>
    <w:p w14:paraId="03250DEA" w14:textId="1DEAD79E" w:rsidR="00F66806" w:rsidRPr="00730289" w:rsidRDefault="00D76476" w:rsidP="00F66806">
      <w:pPr>
        <w:tabs>
          <w:tab w:val="left" w:pos="6440"/>
        </w:tabs>
        <w:spacing w:line="360" w:lineRule="auto"/>
        <w:jc w:val="both"/>
        <w:rPr>
          <w:rFonts w:ascii="Book Antiqua" w:hAnsi="Book Antiqua" w:cstheme="minorHAnsi"/>
          <w:color w:val="000000"/>
          <w:lang w:val="en-GB" w:eastAsia="zh-CN"/>
        </w:rPr>
      </w:pPr>
      <w:r w:rsidRPr="00383EC6">
        <w:rPr>
          <w:rFonts w:ascii="Book Antiqua" w:hAnsi="Book Antiqua"/>
          <w:lang w:val="en-GB" w:eastAsia="zh-CN"/>
        </w:rPr>
        <w:t>BP: Breaking point</w:t>
      </w:r>
      <w:r>
        <w:rPr>
          <w:rFonts w:ascii="Book Antiqua" w:hAnsi="Book Antiqua"/>
          <w:lang w:val="en-GB" w:eastAsia="zh-CN"/>
        </w:rPr>
        <w:t xml:space="preserve">; </w:t>
      </w:r>
      <w:r w:rsidRPr="00383EC6">
        <w:rPr>
          <w:rFonts w:ascii="Book Antiqua" w:hAnsi="Book Antiqua"/>
          <w:lang w:val="en-GB" w:eastAsia="zh-CN"/>
        </w:rPr>
        <w:t xml:space="preserve">SF: Separation force; </w:t>
      </w:r>
      <w:r w:rsidR="00F66806" w:rsidRPr="001141FE">
        <w:rPr>
          <w:rFonts w:ascii="Book Antiqua" w:hAnsi="Book Antiqua"/>
          <w:lang w:val="en-GB" w:eastAsia="zh-CN"/>
        </w:rPr>
        <w:t>TF: Tearing force</w:t>
      </w:r>
      <w:r>
        <w:rPr>
          <w:rFonts w:ascii="Book Antiqua" w:hAnsi="Book Antiqua"/>
          <w:lang w:val="en-GB" w:eastAsia="zh-CN"/>
        </w:rPr>
        <w:t>.</w:t>
      </w:r>
    </w:p>
    <w:p w14:paraId="2184A066" w14:textId="2EA821CA" w:rsidR="009D68FA" w:rsidRPr="00730289" w:rsidRDefault="009D68FA" w:rsidP="00F66806">
      <w:pPr>
        <w:spacing w:line="360" w:lineRule="auto"/>
        <w:jc w:val="both"/>
        <w:rPr>
          <w:rFonts w:ascii="Book Antiqua" w:hAnsi="Book Antiqua"/>
          <w:lang w:val="en-GB" w:eastAsia="zh-CN"/>
        </w:rPr>
      </w:pPr>
    </w:p>
    <w:sectPr w:rsidR="009D68FA" w:rsidRPr="00730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5E5A" w14:textId="77777777" w:rsidR="00D10747" w:rsidRDefault="00D10747" w:rsidP="00937054">
      <w:r>
        <w:separator/>
      </w:r>
    </w:p>
  </w:endnote>
  <w:endnote w:type="continuationSeparator" w:id="0">
    <w:p w14:paraId="385D12C0" w14:textId="77777777" w:rsidR="00D10747" w:rsidRDefault="00D10747" w:rsidP="0093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822407"/>
      <w:docPartObj>
        <w:docPartGallery w:val="Page Numbers (Bottom of Page)"/>
        <w:docPartUnique/>
      </w:docPartObj>
    </w:sdtPr>
    <w:sdtEndPr/>
    <w:sdtContent>
      <w:sdt>
        <w:sdtPr>
          <w:id w:val="98381352"/>
          <w:docPartObj>
            <w:docPartGallery w:val="Page Numbers (Top of Page)"/>
            <w:docPartUnique/>
          </w:docPartObj>
        </w:sdtPr>
        <w:sdtEndPr/>
        <w:sdtContent>
          <w:p w14:paraId="4BE952D4" w14:textId="0262ACDB" w:rsidR="00937054" w:rsidRPr="00AA2FE1" w:rsidRDefault="00937054" w:rsidP="00937054">
            <w:pPr>
              <w:pStyle w:val="Footer"/>
              <w:jc w:val="right"/>
            </w:pPr>
            <w:r w:rsidRPr="00937054">
              <w:rPr>
                <w:rFonts w:ascii="Book Antiqua" w:hAnsi="Book Antiqua"/>
                <w:sz w:val="24"/>
                <w:szCs w:val="24"/>
                <w:lang w:val="zh-CN" w:eastAsia="zh-CN"/>
              </w:rPr>
              <w:t xml:space="preserve"> </w:t>
            </w:r>
            <w:r w:rsidRPr="001141FE">
              <w:rPr>
                <w:rFonts w:ascii="Book Antiqua" w:hAnsi="Book Antiqua"/>
                <w:sz w:val="24"/>
                <w:szCs w:val="24"/>
              </w:rPr>
              <w:fldChar w:fldCharType="begin"/>
            </w:r>
            <w:r w:rsidRPr="001141FE">
              <w:rPr>
                <w:rFonts w:ascii="Book Antiqua" w:hAnsi="Book Antiqua"/>
                <w:sz w:val="24"/>
                <w:szCs w:val="24"/>
              </w:rPr>
              <w:instrText>PAGE</w:instrText>
            </w:r>
            <w:r w:rsidRPr="001141FE">
              <w:rPr>
                <w:rFonts w:ascii="Book Antiqua" w:hAnsi="Book Antiqua"/>
                <w:sz w:val="24"/>
                <w:szCs w:val="24"/>
              </w:rPr>
              <w:fldChar w:fldCharType="separate"/>
            </w:r>
            <w:r w:rsidR="0056683F" w:rsidRPr="001141FE">
              <w:rPr>
                <w:rFonts w:ascii="Book Antiqua" w:hAnsi="Book Antiqua"/>
                <w:noProof/>
                <w:sz w:val="24"/>
                <w:szCs w:val="24"/>
              </w:rPr>
              <w:t>18</w:t>
            </w:r>
            <w:r w:rsidRPr="001141FE">
              <w:rPr>
                <w:rFonts w:ascii="Book Antiqua" w:hAnsi="Book Antiqua"/>
                <w:sz w:val="24"/>
                <w:szCs w:val="24"/>
              </w:rPr>
              <w:fldChar w:fldCharType="end"/>
            </w:r>
            <w:r w:rsidRPr="00AA2FE1">
              <w:rPr>
                <w:rFonts w:ascii="Book Antiqua" w:hAnsi="Book Antiqua"/>
                <w:sz w:val="24"/>
                <w:szCs w:val="24"/>
                <w:lang w:val="zh-CN" w:eastAsia="zh-CN"/>
              </w:rPr>
              <w:t xml:space="preserve"> / </w:t>
            </w:r>
            <w:r w:rsidRPr="001141FE">
              <w:rPr>
                <w:rFonts w:ascii="Book Antiqua" w:hAnsi="Book Antiqua"/>
                <w:sz w:val="24"/>
                <w:szCs w:val="24"/>
              </w:rPr>
              <w:fldChar w:fldCharType="begin"/>
            </w:r>
            <w:r w:rsidRPr="001141FE">
              <w:rPr>
                <w:rFonts w:ascii="Book Antiqua" w:hAnsi="Book Antiqua"/>
                <w:sz w:val="24"/>
                <w:szCs w:val="24"/>
              </w:rPr>
              <w:instrText>NUMPAGES</w:instrText>
            </w:r>
            <w:r w:rsidRPr="001141FE">
              <w:rPr>
                <w:rFonts w:ascii="Book Antiqua" w:hAnsi="Book Antiqua"/>
                <w:sz w:val="24"/>
                <w:szCs w:val="24"/>
              </w:rPr>
              <w:fldChar w:fldCharType="separate"/>
            </w:r>
            <w:r w:rsidR="0056683F" w:rsidRPr="001141FE">
              <w:rPr>
                <w:rFonts w:ascii="Book Antiqua" w:hAnsi="Book Antiqua"/>
                <w:noProof/>
                <w:sz w:val="24"/>
                <w:szCs w:val="24"/>
              </w:rPr>
              <w:t>26</w:t>
            </w:r>
            <w:r w:rsidRPr="001141FE">
              <w:rPr>
                <w:rFonts w:ascii="Book Antiqua" w:hAnsi="Book Antiqua"/>
                <w:sz w:val="24"/>
                <w:szCs w:val="24"/>
              </w:rPr>
              <w:fldChar w:fldCharType="end"/>
            </w:r>
          </w:p>
        </w:sdtContent>
      </w:sdt>
    </w:sdtContent>
  </w:sdt>
  <w:p w14:paraId="511B7AFD" w14:textId="77777777" w:rsidR="00937054" w:rsidRDefault="0093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D311B" w14:textId="77777777" w:rsidR="00D10747" w:rsidRDefault="00D10747" w:rsidP="00937054">
      <w:r>
        <w:separator/>
      </w:r>
    </w:p>
  </w:footnote>
  <w:footnote w:type="continuationSeparator" w:id="0">
    <w:p w14:paraId="0353240E" w14:textId="77777777" w:rsidR="00D10747" w:rsidRDefault="00D10747" w:rsidP="0093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DD0"/>
    <w:rsid w:val="000D5D57"/>
    <w:rsid w:val="000F3491"/>
    <w:rsid w:val="00106BA7"/>
    <w:rsid w:val="001141FE"/>
    <w:rsid w:val="001F2E43"/>
    <w:rsid w:val="00221F52"/>
    <w:rsid w:val="00331CE3"/>
    <w:rsid w:val="003558ED"/>
    <w:rsid w:val="00365657"/>
    <w:rsid w:val="0052162A"/>
    <w:rsid w:val="0056683F"/>
    <w:rsid w:val="00645D33"/>
    <w:rsid w:val="00703CE8"/>
    <w:rsid w:val="00730289"/>
    <w:rsid w:val="007A13F7"/>
    <w:rsid w:val="00844035"/>
    <w:rsid w:val="00864007"/>
    <w:rsid w:val="00902EF8"/>
    <w:rsid w:val="00937054"/>
    <w:rsid w:val="009817E4"/>
    <w:rsid w:val="00986409"/>
    <w:rsid w:val="009D68FA"/>
    <w:rsid w:val="009E52AC"/>
    <w:rsid w:val="009F6CBE"/>
    <w:rsid w:val="00A13A6A"/>
    <w:rsid w:val="00A77B3E"/>
    <w:rsid w:val="00A97921"/>
    <w:rsid w:val="00AA2FE1"/>
    <w:rsid w:val="00AB04C6"/>
    <w:rsid w:val="00AC77C4"/>
    <w:rsid w:val="00AE097B"/>
    <w:rsid w:val="00AF3A25"/>
    <w:rsid w:val="00B15B95"/>
    <w:rsid w:val="00B33ECC"/>
    <w:rsid w:val="00B464DE"/>
    <w:rsid w:val="00BA11D0"/>
    <w:rsid w:val="00CA2A55"/>
    <w:rsid w:val="00D10747"/>
    <w:rsid w:val="00D32BD0"/>
    <w:rsid w:val="00D76476"/>
    <w:rsid w:val="00DC275C"/>
    <w:rsid w:val="00E2748A"/>
    <w:rsid w:val="00E50D4B"/>
    <w:rsid w:val="00F15753"/>
    <w:rsid w:val="00F66806"/>
    <w:rsid w:val="00FA3B23"/>
    <w:rsid w:val="00FC4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9DCB"/>
  <w15:docId w15:val="{1BDDADFF-E500-4FD1-AE84-02A0EA6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86409"/>
    <w:rPr>
      <w:sz w:val="21"/>
      <w:szCs w:val="21"/>
    </w:rPr>
  </w:style>
  <w:style w:type="paragraph" w:styleId="CommentText">
    <w:name w:val="annotation text"/>
    <w:basedOn w:val="Normal"/>
    <w:link w:val="CommentTextChar"/>
    <w:rsid w:val="00986409"/>
  </w:style>
  <w:style w:type="character" w:customStyle="1" w:styleId="CommentTextChar">
    <w:name w:val="Comment Text Char"/>
    <w:basedOn w:val="DefaultParagraphFont"/>
    <w:link w:val="CommentText"/>
    <w:rsid w:val="00986409"/>
    <w:rPr>
      <w:sz w:val="24"/>
      <w:szCs w:val="24"/>
    </w:rPr>
  </w:style>
  <w:style w:type="paragraph" w:styleId="CommentSubject">
    <w:name w:val="annotation subject"/>
    <w:basedOn w:val="CommentText"/>
    <w:next w:val="CommentText"/>
    <w:link w:val="CommentSubjectChar"/>
    <w:rsid w:val="00986409"/>
    <w:rPr>
      <w:b/>
      <w:bCs/>
    </w:rPr>
  </w:style>
  <w:style w:type="character" w:customStyle="1" w:styleId="CommentSubjectChar">
    <w:name w:val="Comment Subject Char"/>
    <w:basedOn w:val="CommentTextChar"/>
    <w:link w:val="CommentSubject"/>
    <w:rsid w:val="00986409"/>
    <w:rPr>
      <w:b/>
      <w:bCs/>
      <w:sz w:val="24"/>
      <w:szCs w:val="24"/>
    </w:rPr>
  </w:style>
  <w:style w:type="paragraph" w:styleId="BalloonText">
    <w:name w:val="Balloon Text"/>
    <w:basedOn w:val="Normal"/>
    <w:link w:val="BalloonTextChar"/>
    <w:rsid w:val="00986409"/>
    <w:rPr>
      <w:sz w:val="18"/>
      <w:szCs w:val="18"/>
    </w:rPr>
  </w:style>
  <w:style w:type="character" w:customStyle="1" w:styleId="BalloonTextChar">
    <w:name w:val="Balloon Text Char"/>
    <w:basedOn w:val="DefaultParagraphFont"/>
    <w:link w:val="BalloonText"/>
    <w:rsid w:val="00986409"/>
    <w:rPr>
      <w:sz w:val="18"/>
      <w:szCs w:val="18"/>
    </w:rPr>
  </w:style>
  <w:style w:type="table" w:styleId="TableGrid">
    <w:name w:val="Table Grid"/>
    <w:basedOn w:val="TableNormal"/>
    <w:rsid w:val="0093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054"/>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9370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37054"/>
    <w:rPr>
      <w:sz w:val="18"/>
      <w:szCs w:val="18"/>
    </w:rPr>
  </w:style>
  <w:style w:type="paragraph" w:styleId="Footer">
    <w:name w:val="footer"/>
    <w:basedOn w:val="Normal"/>
    <w:link w:val="FooterChar"/>
    <w:uiPriority w:val="99"/>
    <w:rsid w:val="009370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7054"/>
    <w:rPr>
      <w:sz w:val="18"/>
      <w:szCs w:val="18"/>
    </w:rPr>
  </w:style>
  <w:style w:type="character" w:styleId="Hyperlink">
    <w:name w:val="Hyperlink"/>
    <w:basedOn w:val="DefaultParagraphFont"/>
    <w:uiPriority w:val="99"/>
    <w:semiHidden/>
    <w:unhideWhenUsed/>
    <w:rsid w:val="00E27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ldberg.berkeley.edu/pubs/icra2016-final-suturing.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AD42-A7C6-43B4-83AF-F7F68DC4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5075</Words>
  <Characters>28933</Characters>
  <Application>Microsoft Office Word</Application>
  <DocSecurity>0</DocSecurity>
  <Lines>241</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Perez</dc:creator>
  <cp:lastModifiedBy>Donna Fox</cp:lastModifiedBy>
  <cp:revision>2</cp:revision>
  <dcterms:created xsi:type="dcterms:W3CDTF">2021-08-14T22:17:00Z</dcterms:created>
  <dcterms:modified xsi:type="dcterms:W3CDTF">2021-08-14T22:17:00Z</dcterms:modified>
</cp:coreProperties>
</file>