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5FD" w14:textId="09D3A461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Name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of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Journal: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color w:val="000000"/>
        </w:rPr>
        <w:t>World</w:t>
      </w:r>
      <w:r w:rsidR="00E5098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color w:val="000000"/>
        </w:rPr>
        <w:t>Journal</w:t>
      </w:r>
      <w:r w:rsidR="00E5098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color w:val="000000"/>
        </w:rPr>
        <w:t>of</w:t>
      </w:r>
      <w:r w:rsidR="00E5098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color w:val="000000"/>
        </w:rPr>
        <w:t>Clinical</w:t>
      </w:r>
      <w:r w:rsidR="00E5098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color w:val="000000"/>
        </w:rPr>
        <w:t>Cases</w:t>
      </w:r>
    </w:p>
    <w:p w14:paraId="5246E156" w14:textId="1852099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Manuscript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NO: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63785</w:t>
      </w:r>
    </w:p>
    <w:p w14:paraId="043F85C6" w14:textId="755C7BCF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Manuscript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Type: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</w:t>
      </w:r>
    </w:p>
    <w:p w14:paraId="13FBB521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606F4E" w14:textId="14F2B951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0981">
        <w:rPr>
          <w:rFonts w:ascii="Book Antiqua" w:eastAsia="Book Antiqua" w:hAnsi="Book Antiqua" w:cs="Book Antiqua"/>
          <w:b/>
          <w:bCs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mimicking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cancer: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A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09AE5A5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168AA67" w14:textId="45A636E0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Lan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Unusual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appearance</w:t>
      </w:r>
    </w:p>
    <w:p w14:paraId="575E2BDA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C51C8A" w14:textId="34D1763B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Yan-Mei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Shang-Wen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Yang,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Mu-Gen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Dai,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Fei-Yun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</w:t>
      </w:r>
    </w:p>
    <w:p w14:paraId="6EE4CBDF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6E1FDF" w14:textId="590AA52B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Yan-Mei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Lan,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Shang-Wen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Mu-Gen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Ye,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Department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Gastroenterology,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Fifth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Affiliated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Hospital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Wenzhou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Medical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University,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323000,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Zhejiang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Province,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China</w:t>
      </w:r>
    </w:p>
    <w:p w14:paraId="4DC9A393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951804" w14:textId="038819D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Fei-Yun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Department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Gastroenterology,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Chinese</w:t>
      </w:r>
      <w:r w:rsidR="00E50981">
        <w:rPr>
          <w:rFonts w:ascii="Book Antiqua" w:eastAsia="Book Antiqua" w:hAnsi="Book Antiqua" w:cs="Book Antiqua"/>
          <w:color w:val="000000"/>
        </w:rPr>
        <w:t xml:space="preserve"> M</w:t>
      </w:r>
      <w:r w:rsidRPr="002C185E">
        <w:rPr>
          <w:rFonts w:ascii="Book Antiqua" w:eastAsia="Book Antiqua" w:hAnsi="Book Antiqua" w:cs="Book Antiqua"/>
          <w:color w:val="000000"/>
        </w:rPr>
        <w:t>edicine</w:t>
      </w:r>
      <w:r w:rsidR="00E50981">
        <w:rPr>
          <w:rFonts w:ascii="Book Antiqua" w:eastAsia="Book Antiqua" w:hAnsi="Book Antiqua" w:cs="Book Antiqua"/>
          <w:color w:val="000000"/>
        </w:rPr>
        <w:t xml:space="preserve"> H</w:t>
      </w:r>
      <w:r w:rsidRPr="002C185E">
        <w:rPr>
          <w:rFonts w:ascii="Book Antiqua" w:eastAsia="Book Antiqua" w:hAnsi="Book Antiqua" w:cs="Book Antiqua"/>
          <w:color w:val="000000"/>
        </w:rPr>
        <w:t>ospital,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323000,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Zhejiang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Province,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China</w:t>
      </w:r>
    </w:p>
    <w:p w14:paraId="31C73496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391DE2" w14:textId="1AE08FB1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YM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SW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work;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SW,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MG,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FY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SW,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MG,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FY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Lan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YM,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SW,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MG,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Ye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FY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E509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43C3434" w14:textId="6C5072E3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C016D4" w14:textId="6E462A3E" w:rsidR="002C185E" w:rsidRPr="002C185E" w:rsidRDefault="002C185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  <w:b/>
          <w:bCs/>
          <w:color w:val="000000"/>
        </w:rPr>
        <w:t>Supported</w:t>
      </w:r>
      <w:r w:rsidR="00E50981">
        <w:rPr>
          <w:rFonts w:ascii="Book Antiqua" w:hAnsi="Book Antiqua"/>
          <w:b/>
          <w:bCs/>
          <w:color w:val="000000"/>
        </w:rPr>
        <w:t xml:space="preserve"> </w:t>
      </w:r>
      <w:r w:rsidRPr="002C185E">
        <w:rPr>
          <w:rFonts w:ascii="Book Antiqua" w:hAnsi="Book Antiqua"/>
          <w:b/>
          <w:bCs/>
          <w:color w:val="000000"/>
        </w:rPr>
        <w:t>by</w:t>
      </w:r>
      <w:r w:rsidR="00E50981">
        <w:rPr>
          <w:rFonts w:ascii="Book Antiqua" w:hAnsi="Book Antiqua"/>
          <w:b/>
          <w:bCs/>
          <w:color w:val="000000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the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Medical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Health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Science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and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Technology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Project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of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Zhejiang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Provincial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Health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Commission,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</w:t>
      </w:r>
      <w:r w:rsidRPr="002C185E">
        <w:rPr>
          <w:rFonts w:ascii="Book Antiqua" w:hAnsi="Book Antiqua"/>
          <w:color w:val="000000"/>
          <w:shd w:val="clear" w:color="auto" w:fill="FFFFFF"/>
        </w:rPr>
        <w:t>No.</w:t>
      </w:r>
      <w:r w:rsidR="00E50981">
        <w:rPr>
          <w:rFonts w:ascii="Book Antiqua" w:hAnsi="Book Antiqua"/>
          <w:color w:val="000000"/>
          <w:shd w:val="clear" w:color="auto" w:fill="FFFFFF"/>
        </w:rPr>
        <w:t xml:space="preserve">  </w:t>
      </w:r>
      <w:r w:rsidRPr="002C185E">
        <w:rPr>
          <w:rFonts w:ascii="Book Antiqua" w:hAnsi="Book Antiqua"/>
          <w:color w:val="000000"/>
          <w:shd w:val="clear" w:color="auto" w:fill="FFFFFF"/>
        </w:rPr>
        <w:t>2020ZH080.</w:t>
      </w:r>
    </w:p>
    <w:p w14:paraId="655466A6" w14:textId="77777777" w:rsidR="002C185E" w:rsidRPr="002C185E" w:rsidRDefault="002C185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AB8536" w14:textId="4FD68BAF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Fei-Yun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Department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Gastroenterology,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Chinese</w:t>
      </w:r>
      <w:r w:rsidR="00E50981">
        <w:rPr>
          <w:rFonts w:ascii="Book Antiqua" w:eastAsia="Book Antiqua" w:hAnsi="Book Antiqua" w:cs="Book Antiqua"/>
          <w:color w:val="000000"/>
        </w:rPr>
        <w:t xml:space="preserve"> M</w:t>
      </w:r>
      <w:r w:rsidRPr="002C185E">
        <w:rPr>
          <w:rFonts w:ascii="Book Antiqua" w:eastAsia="Book Antiqua" w:hAnsi="Book Antiqua" w:cs="Book Antiqua"/>
          <w:color w:val="000000"/>
        </w:rPr>
        <w:t>edicine</w:t>
      </w:r>
      <w:r w:rsidR="00E50981">
        <w:rPr>
          <w:rFonts w:ascii="Book Antiqua" w:eastAsia="Book Antiqua" w:hAnsi="Book Antiqua" w:cs="Book Antiqua"/>
          <w:color w:val="000000"/>
        </w:rPr>
        <w:t xml:space="preserve"> H</w:t>
      </w:r>
      <w:r w:rsidRPr="002C185E">
        <w:rPr>
          <w:rFonts w:ascii="Book Antiqua" w:eastAsia="Book Antiqua" w:hAnsi="Book Antiqua" w:cs="Book Antiqua"/>
          <w:color w:val="000000"/>
        </w:rPr>
        <w:t>ospital,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800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Zhongshan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Road,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323000,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Zhejiang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Province,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China.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408252097@qq.com</w:t>
      </w:r>
    </w:p>
    <w:p w14:paraId="332225AF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0C85D6" w14:textId="746104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February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22,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2021</w:t>
      </w:r>
    </w:p>
    <w:p w14:paraId="3B7745B9" w14:textId="1B04CC0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14,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2021</w:t>
      </w:r>
    </w:p>
    <w:p w14:paraId="69BAA205" w14:textId="7E68E9DA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E50981">
        <w:rPr>
          <w:rFonts w:ascii="Book Antiqua" w:eastAsia="宋体" w:hAnsi="Book Antiqua" w:hint="eastAsia"/>
          <w:color w:val="000000" w:themeColor="text1"/>
        </w:rPr>
        <w:t>Au</w:t>
      </w:r>
      <w:r w:rsidR="00E50981">
        <w:rPr>
          <w:rFonts w:ascii="Book Antiqua" w:eastAsia="宋体" w:hAnsi="Book Antiqua"/>
          <w:color w:val="000000" w:themeColor="text1"/>
        </w:rPr>
        <w:t>gust</w:t>
      </w:r>
      <w:r w:rsidR="00E5098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E50981">
        <w:rPr>
          <w:rFonts w:ascii="Book Antiqua" w:eastAsia="宋体" w:hAnsi="Book Antiqua"/>
          <w:color w:val="000000" w:themeColor="text1"/>
        </w:rPr>
        <w:t>10</w:t>
      </w:r>
      <w:r w:rsidR="00E50981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37E69586" w14:textId="5141105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4030B40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C185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D35A5D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E3E5987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BACKGROUND</w:t>
      </w:r>
    </w:p>
    <w:p w14:paraId="38FD95A4" w14:textId="6FF04C3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nonspecific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radiological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pathological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characteristics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establish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imitator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absence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primary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secondary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lubricating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lesions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should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prevent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consideration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</w:p>
    <w:p w14:paraId="73628952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3AF957" w14:textId="35CAC0A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SUMMARY</w:t>
      </w:r>
    </w:p>
    <w:p w14:paraId="3F7C3D78" w14:textId="3BF8E2AD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63-year-old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female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presented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hospital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middle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upper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without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apparent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week,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aggravated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two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days.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same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partner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years,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but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partner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promiscuous.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Abdominal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contrast-enhanced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computed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tomography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(CT)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positron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emission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tomography/CT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revealed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retention,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also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But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found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biopsies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taken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during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two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="002C185E" w:rsidRPr="002C185E">
        <w:rPr>
          <w:rFonts w:ascii="Book Antiqua" w:eastAsia="Book Antiqua" w:hAnsi="Book Antiqua" w:cs="Book Antiqua"/>
          <w:color w:val="000000"/>
        </w:rPr>
        <w:t>gastroscopies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Treponema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2C185E">
        <w:rPr>
          <w:rFonts w:ascii="Book Antiqua" w:eastAsia="Book Antiqua" w:hAnsi="Book Antiqua" w:cs="Book Antiqua"/>
          <w:color w:val="000000"/>
        </w:rPr>
        <w:t>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antibodies: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ELISA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positive,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rapid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plasma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reagin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titer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1:16.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Hematoxylin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eosin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(HE)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macrophage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infiltration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lamina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propria.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Numerous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spirochetes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observed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immunohistochemical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staining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using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monoclonal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antibody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against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finally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</w:p>
    <w:p w14:paraId="1C4F0DA5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CB3FBF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CONCLUSION</w:t>
      </w:r>
    </w:p>
    <w:p w14:paraId="53593CD4" w14:textId="5E3AD54B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Only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few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Penicillin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relieve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</w:p>
    <w:p w14:paraId="217F84EF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1B783A" w14:textId="31C32FE8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0981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Misdiagnosis;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Endoscopy;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</w:t>
      </w:r>
    </w:p>
    <w:p w14:paraId="1CE013C7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637070" w14:textId="3817271D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Lan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Yang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SW,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Dai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MG,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FY.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E50981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mimicking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J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2021;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press</w:t>
      </w:r>
    </w:p>
    <w:p w14:paraId="10DD6CE8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A7A932" w14:textId="5374F10D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Syphilitic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manifestations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recognized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doctors.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majority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affected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syphilitic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lack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signs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previous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primary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infection.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syphilitic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depends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combination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medical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physiological,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radiological,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serological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pathological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findings.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According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penicillin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effective.</w:t>
      </w:r>
    </w:p>
    <w:p w14:paraId="50129D62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2C979C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AC121CC" w14:textId="745B8B1E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transmitted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earliest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15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century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Most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acquired,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manifestations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depend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organs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involved.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Two-thirds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findings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easily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leads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including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infiltrating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tumor,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lymphoma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Crohn’s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rarity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non-specific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signs,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recognised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physicians.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Low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incidence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nonspecific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presentation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emphasize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importance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suspicion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Eighty-three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percent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confirmed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received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penicillin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their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resolved,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17%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underwent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complications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tumor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lymphoma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article,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serious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would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proceeded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ward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surgery.</w:t>
      </w:r>
    </w:p>
    <w:p w14:paraId="6E3A7F20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2BDDAB" w14:textId="2E384F0A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509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EE3CA75" w14:textId="5E0E8FE3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3DA9C1B" w14:textId="23EB30C2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63-year-old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female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middle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upper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without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apparent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week,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aggravated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two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days.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</w:p>
    <w:p w14:paraId="04A39B18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3818EAF" w14:textId="760500B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of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C4B946E" w14:textId="0E67916F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previously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healthy,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middle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upper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without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apparent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from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week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ago.</w:t>
      </w:r>
    </w:p>
    <w:p w14:paraId="2A8A3D64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6201DE" w14:textId="46E60112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of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EEE61A4" w14:textId="216A8EC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previous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cesarean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section.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transmitted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past.</w:t>
      </w:r>
    </w:p>
    <w:p w14:paraId="6A2488B2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9D16BE" w14:textId="51DC26F2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and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37E3717" w14:textId="3B2A225F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birth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feeding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uneventful.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similar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illness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family.</w:t>
      </w:r>
    </w:p>
    <w:p w14:paraId="3C142C72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F9E901" w14:textId="65334C13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A6CB22A" w14:textId="1FAA840B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examination,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tenderness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upper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abdomen,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rebound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muscle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tension,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negative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shifting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dullness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succussion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splash.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</w:p>
    <w:p w14:paraId="46FBD730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7B35C9" w14:textId="502B26B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CB48B1" w14:textId="19BF0D18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Laboratory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tests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revealed: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C-reactive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protein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4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mg/L,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blood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10.5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×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10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C185E">
        <w:rPr>
          <w:rFonts w:ascii="Book Antiqua" w:eastAsia="Book Antiqua" w:hAnsi="Book Antiqua" w:cs="Book Antiqua"/>
          <w:color w:val="000000"/>
        </w:rPr>
        <w:t>/L,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78%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neutrophils,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blood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4.02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×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10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2C185E">
        <w:rPr>
          <w:rFonts w:ascii="Book Antiqua" w:eastAsia="Book Antiqua" w:hAnsi="Book Antiqua" w:cs="Book Antiqua"/>
          <w:color w:val="000000"/>
        </w:rPr>
        <w:t>/L,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hemoglobin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129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g/L,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platelets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225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×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10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C185E">
        <w:rPr>
          <w:rFonts w:ascii="Book Antiqua" w:eastAsia="Book Antiqua" w:hAnsi="Book Antiqua" w:cs="Book Antiqua"/>
          <w:color w:val="000000"/>
        </w:rPr>
        <w:t>/L,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albumin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29.8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g/L,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glucose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13.94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mmol/L.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Ferritin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267.4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ng/mL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hepatitis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surface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antigen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positive.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Treponema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2C185E">
        <w:rPr>
          <w:rFonts w:ascii="Book Antiqua" w:eastAsia="Book Antiqua" w:hAnsi="Book Antiqua" w:cs="Book Antiqua"/>
          <w:color w:val="000000"/>
        </w:rPr>
        <w:t>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antibodies: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ELISA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positive,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rapid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plasma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reagin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titer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1:16.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Antinuclear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anti-neutrophil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cytoplasmic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antibodies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normal.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negative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human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immunodeficiency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virus.</w:t>
      </w:r>
    </w:p>
    <w:p w14:paraId="34B0A4FD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B64CF5" w14:textId="52101EC4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5098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B3450C" w14:textId="04FDA963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first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retention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1),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Further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explorations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abdominal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contrast-enhanced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computed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tomography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(CT)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still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Positron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emission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tomography/CT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pylorus,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uptake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slightly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increased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3).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maximum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standardized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uptake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value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2.4.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Multiple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lymphadenopathies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perigastric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left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supraclavicular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regions,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right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anterior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diaphragm,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right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retroperitoneum,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iliac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vessels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pelvic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area.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lastRenderedPageBreak/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ultrasound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revealed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low-echo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measuring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8.1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thickest,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muscularis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propria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conserved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4).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second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5).</w:t>
      </w:r>
    </w:p>
    <w:p w14:paraId="236CA285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A394E5" w14:textId="19012214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E509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E509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393E118" w14:textId="2326A1B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first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retention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stain</w:t>
      </w:r>
      <w:proofErr w:type="gram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large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quantity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macrophages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infiltration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lamina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propria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Further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explorations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abdominal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contrast-enhanced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still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3).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Positron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emission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tomography/CT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pylorus,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uptake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slightly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increased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4).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maximum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standardized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uptake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value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2.4.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Multiple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lymphadenopathies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perigastric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left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supraclavicular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regions,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right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anterior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diaphragm,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right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retroperitoneum,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iliac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vessels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pelvic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area.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ultrasound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revealed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low-echo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measuring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8.1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thickest,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muscularis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propria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conserved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5).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second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6).</w:t>
      </w:r>
    </w:p>
    <w:p w14:paraId="4B2F2FA2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43327D" w14:textId="47322AE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E509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8F4E10A" w14:textId="41539971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syphilis.</w:t>
      </w:r>
    </w:p>
    <w:p w14:paraId="156A31C0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03428E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61D1714" w14:textId="216CE70D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dose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2.4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MIU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penicillin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weekly.</w:t>
      </w:r>
    </w:p>
    <w:p w14:paraId="050B3DC6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4D90CD" w14:textId="50CE02CB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509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5098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9B8C0F9" w14:textId="15041CC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="00DF489D" w:rsidRPr="002C185E">
        <w:rPr>
          <w:rFonts w:ascii="Book Antiqua" w:eastAsia="Book Antiqua" w:hAnsi="Book Antiqua" w:cs="Book Antiqua"/>
          <w:color w:val="000000"/>
        </w:rPr>
        <w:t>led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resolution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follow-up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performed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onset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complete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healing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(Figure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="007B7088" w:rsidRPr="002C185E">
        <w:rPr>
          <w:rFonts w:ascii="Book Antiqua" w:eastAsia="Book Antiqua" w:hAnsi="Book Antiqua" w:cs="Book Antiqua"/>
          <w:color w:val="000000"/>
        </w:rPr>
        <w:t>7</w:t>
      </w:r>
      <w:r w:rsidRPr="002C185E">
        <w:rPr>
          <w:rFonts w:ascii="Book Antiqua" w:eastAsia="Book Antiqua" w:hAnsi="Book Antiqua" w:cs="Book Antiqua"/>
          <w:color w:val="000000"/>
        </w:rPr>
        <w:t>).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rapid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plasma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reagin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titer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1:2.</w:t>
      </w:r>
    </w:p>
    <w:p w14:paraId="0FCFC24A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5D3C58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3E0BCF0" w14:textId="37DC2EFA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i/>
          <w:iCs/>
          <w:color w:val="000000"/>
        </w:rPr>
        <w:lastRenderedPageBreak/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mainly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transmitted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through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contact.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often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manifests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damage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skin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organs.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few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damage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internal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organs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invasion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stomach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most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common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epigastric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abdominal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fullness,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anorexia,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nausea,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vomiting,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sore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throat,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myalgia,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weight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loss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early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satiety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Graham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first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resection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1922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autopsy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statistics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revealed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low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incidence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disease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Mylona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conducted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systematic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review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English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literature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50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years.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methods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include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radiological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examination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pathological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folds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thickened,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surface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diffused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multiple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erosions,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shallow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nodules.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lesions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most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often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involve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antrum,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leather-like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changes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stage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C185E" w:rsidRPr="002C185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According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findings,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divided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three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types: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Hemorrhagic,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ulcerative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tumor-like.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Histologically,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manifests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severe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chronic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inflammation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involving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submucosal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layer,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visible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crypt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abscess,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venule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inflammation,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granuloma,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submucosa,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lymphocyte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plasma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infiltration,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intramucosal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blood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vessel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thickening,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surrounding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inflammatory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infiltration,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Warthin–Starry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silver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staining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shows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large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number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spirochetes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C185E" w:rsidRPr="002C185E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lack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specific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easily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chronic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peptic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even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lymphoma,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leading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delays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even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surgery,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great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harm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color w:val="000000"/>
        </w:rPr>
        <w:t>patient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C185E" w:rsidRPr="002C185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C185E">
        <w:rPr>
          <w:rFonts w:ascii="Book Antiqua" w:eastAsia="Book Antiqua" w:hAnsi="Book Antiqua" w:cs="Book Antiqua"/>
          <w:color w:val="000000"/>
        </w:rPr>
        <w:t>.</w:t>
      </w:r>
    </w:p>
    <w:p w14:paraId="5FBCE2CE" w14:textId="15D0D58D" w:rsidR="00A77B3E" w:rsidRPr="002C185E" w:rsidRDefault="009E482E" w:rsidP="002C185E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reasons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follows: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(1)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manifestations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greatly,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because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affect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almost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every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organ;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(2)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rare,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specific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easily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chronic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peptic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functional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dyspepsia.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age,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course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severe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(3)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previously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(4)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lastRenderedPageBreak/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older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lacked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understanding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early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hard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chancre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erosions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short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time,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attention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it;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(5)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Clinicians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lack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knowledge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organs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genitourinary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system,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digestive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system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especially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rare.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order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reduce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misdiagnosis,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clinicians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should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attention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following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points.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Doctors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aware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possibility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stomach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infections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caused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nonspecific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abdominal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fullness,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nausea,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loss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appetite,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whether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chronic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past,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explained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other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common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digestive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should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alert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possibility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present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results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gastroscopy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biopsy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consistent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chronic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peptic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lymphoma,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eosinophilic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particular,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purulent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secretions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large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amount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neutrophil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infiltration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under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microscope,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well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pus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suggesting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possibility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infection,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including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needs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combined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complete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medical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including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transmitted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diseases,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comprehensive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physical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examination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high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degree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suspicion,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attention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paid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protecting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privacy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often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conceal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their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sexual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increases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difficulty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patient’s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medical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imaging,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findings,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biopsy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specimens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Warthin–Starry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silver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staining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visualize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spirochetes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clearly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7B7088" w:rsidRPr="002C185E">
        <w:rPr>
          <w:rFonts w:ascii="Book Antiqua" w:eastAsia="宋体" w:hAnsi="Book Antiqua" w:cs="宋体"/>
          <w:color w:val="000000"/>
          <w:lang w:eastAsia="zh-CN"/>
        </w:rPr>
        <w:t>(Figure</w:t>
      </w:r>
      <w:r w:rsidR="00E50981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7B7088" w:rsidRPr="002C185E">
        <w:rPr>
          <w:rFonts w:ascii="Book Antiqua" w:eastAsia="宋体" w:hAnsi="Book Antiqua" w:cs="宋体"/>
          <w:color w:val="000000"/>
          <w:lang w:eastAsia="zh-CN"/>
        </w:rPr>
        <w:t>8)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addition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routine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pathological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examinations,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direct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immunofluorescent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staining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biopsy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tissues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reverse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transcription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polymerase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chain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reaction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also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directly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detect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T.</w:t>
      </w:r>
      <w:r w:rsidR="00E5098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C185E"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C185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C185E" w:rsidRPr="002C185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C185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C185E">
        <w:rPr>
          <w:rFonts w:ascii="Book Antiqua" w:eastAsia="Book Antiqua" w:hAnsi="Book Antiqua" w:cs="Book Antiqua"/>
          <w:color w:val="000000"/>
        </w:rPr>
        <w:t>.</w:t>
      </w:r>
    </w:p>
    <w:p w14:paraId="6C55EBB3" w14:textId="08F3FB98" w:rsidR="00A77B3E" w:rsidRPr="002C185E" w:rsidRDefault="009E482E" w:rsidP="002C185E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early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medical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should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actively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performed.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Penicillin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significant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effect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anti-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patient’s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manifestations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quickly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relieved.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application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proton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pump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inhibitor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(PPI)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histamine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receptor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antagonist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basis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anti-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treatment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promote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healing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mucosal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erosion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our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given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benzathine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penicillin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intramuscularly.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clinical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disappeared.</w:t>
      </w:r>
    </w:p>
    <w:p w14:paraId="37401D53" w14:textId="77777777" w:rsidR="00A77B3E" w:rsidRPr="002C185E" w:rsidRDefault="00A77B3E" w:rsidP="002C185E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31B1D730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9924B5" w14:textId="0F36895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Our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large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irregular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difficult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distinguish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from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under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endoscopy.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Pathological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biopsy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necessary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confirm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unusual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vague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symptoms.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After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immunohistochemistry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inquiring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about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history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confirmed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easily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misdiagnosed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ordinary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gastritis,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ulcer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even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cancer,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microscopic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pathological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characteristics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vast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number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plasma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cells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vasculitis)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filming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results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aren't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representative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enough.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When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necessary,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gastric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spirochete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immunohistochemical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staining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real-time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fluorescent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PCR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detection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diagnosis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making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spirochete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i/>
          <w:iCs/>
          <w:color w:val="000000"/>
        </w:rPr>
        <w:t>syphilis</w:t>
      </w:r>
      <w:r w:rsidRPr="002C185E">
        <w:rPr>
          <w:rFonts w:ascii="Book Antiqua" w:eastAsia="Book Antiqua" w:hAnsi="Book Antiqua" w:cs="Book Antiqua"/>
          <w:color w:val="000000"/>
        </w:rPr>
        <w:t>.</w:t>
      </w:r>
    </w:p>
    <w:p w14:paraId="2421E62F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8855EB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7C856A1" w14:textId="58D9E9AE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bookmarkStart w:id="3" w:name="OLE_LINK1"/>
      <w:r w:rsidRPr="002C185E">
        <w:rPr>
          <w:rFonts w:ascii="Book Antiqua" w:hAnsi="Book Antiqua"/>
          <w:color w:val="201F35"/>
        </w:rPr>
        <w:t>1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Hook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EW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3rd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Marra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CM.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Acquired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in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adults.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N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i/>
          <w:iCs/>
          <w:color w:val="201F35"/>
        </w:rPr>
        <w:t>Engl</w:t>
      </w:r>
      <w:proofErr w:type="spellEnd"/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J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Med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1992;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326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1060-1069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1549153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10.1056/NEJM199204163261606]</w:t>
      </w:r>
    </w:p>
    <w:p w14:paraId="3BB0406C" w14:textId="7D62E006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2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b/>
          <w:bCs/>
          <w:color w:val="201F35"/>
        </w:rPr>
        <w:t>Shiotsuka</w:t>
      </w:r>
      <w:proofErr w:type="spellEnd"/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M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Yamamoto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Y,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Yotsumoto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Muramatsu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Ichiki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Chikasawa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Y,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Bingo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Seita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Otaki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Ogata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K,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Hagiwara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Suzuki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Amano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K,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Fukutake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K.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Testing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High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Rate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Infection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Among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HIV-infected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Patients.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i/>
          <w:iCs/>
          <w:color w:val="201F35"/>
        </w:rPr>
        <w:t>Kansenshogaku</w:t>
      </w:r>
      <w:proofErr w:type="spellEnd"/>
      <w:r w:rsidR="00E50981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i/>
          <w:iCs/>
          <w:color w:val="201F35"/>
        </w:rPr>
        <w:t>Zasshi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2016;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90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798-802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30277371]</w:t>
      </w:r>
    </w:p>
    <w:p w14:paraId="73A43238" w14:textId="56E82003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3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Okamoto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K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Hatakeyama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Umezawa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Hayashi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great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imitator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in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stomach.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i/>
          <w:iCs/>
          <w:color w:val="201F35"/>
        </w:rPr>
        <w:t>IDCases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2018;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12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97-98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29942761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10.1016/j.idcr.2018.03.015]</w:t>
      </w:r>
    </w:p>
    <w:p w14:paraId="7D277704" w14:textId="7BDECE58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4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b/>
          <w:bCs/>
          <w:color w:val="201F35"/>
        </w:rPr>
        <w:t>Mylona</w:t>
      </w:r>
      <w:proofErr w:type="spellEnd"/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EE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Baraboutis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IG,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Papastamopoulos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V,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Tsagalou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EP,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Vryonis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E,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Samarkos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Fanourgiakis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Skoutelis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systematic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review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published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cases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last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50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years.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Sex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i/>
          <w:iCs/>
          <w:color w:val="201F35"/>
        </w:rPr>
        <w:t>Transm</w:t>
      </w:r>
      <w:proofErr w:type="spellEnd"/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Dis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2010;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37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177-183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20023597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10.1097/OLQ.0b013e3181c0d51f]</w:t>
      </w:r>
    </w:p>
    <w:p w14:paraId="6E0DCB36" w14:textId="5A2713DF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lastRenderedPageBreak/>
        <w:t>5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Atten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MJ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Attar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BM,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Teopengco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E,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Nadimpalli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V.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disease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with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multiple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manifestations.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Am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J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Gastroenterol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1994;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89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2227-2229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7977246]</w:t>
      </w:r>
    </w:p>
    <w:p w14:paraId="2239D313" w14:textId="62FAEDE1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6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Winters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HA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Notar</w:t>
      </w:r>
      <w:proofErr w:type="spellEnd"/>
      <w:r w:rsidRPr="002C185E">
        <w:rPr>
          <w:rFonts w:ascii="Book Antiqua" w:hAnsi="Book Antiqua"/>
          <w:color w:val="201F35"/>
        </w:rPr>
        <w:t>-Francesco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V,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Bromberg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K,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Rawstrom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SA,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Vetrano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J,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Prego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V,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Kuan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J,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Raufman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JP.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five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recent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cases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review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literature.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Ann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Intern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Med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1992;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116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314-319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1733388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10.7326/0003-4819-116-4-314]</w:t>
      </w:r>
    </w:p>
    <w:p w14:paraId="1F634E81" w14:textId="1DF3CCBE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7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Graham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EA</w:t>
      </w:r>
      <w:r w:rsidRPr="002C185E">
        <w:rPr>
          <w:rFonts w:ascii="Book Antiqua" w:hAnsi="Book Antiqua"/>
          <w:color w:val="201F35"/>
        </w:rPr>
        <w:t>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Surgical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treatment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stomach.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Ann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Surg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1922;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76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449-456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17864709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10.1097/00000658-192210000-00005]</w:t>
      </w:r>
    </w:p>
    <w:p w14:paraId="3FC77318" w14:textId="349B2874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8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b/>
          <w:bCs/>
          <w:color w:val="201F35"/>
        </w:rPr>
        <w:t>Symmers</w:t>
      </w:r>
      <w:proofErr w:type="spellEnd"/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D</w:t>
      </w:r>
      <w:r w:rsidRPr="002C185E">
        <w:rPr>
          <w:rFonts w:ascii="Book Antiqua" w:hAnsi="Book Antiqua"/>
          <w:color w:val="201F35"/>
        </w:rPr>
        <w:t>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Anatomic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lesions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in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late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acquired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study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314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cases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based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on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analysis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4,880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necropsies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at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bellevue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hospital.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JAMA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1916;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lxvi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1457-1462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10.1001/jama.1916.02580450023010]</w:t>
      </w:r>
    </w:p>
    <w:p w14:paraId="61973D74" w14:textId="731FD766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9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Hartwell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JA</w:t>
      </w:r>
      <w:r w:rsidRPr="002C185E">
        <w:rPr>
          <w:rFonts w:ascii="Book Antiqua" w:hAnsi="Book Antiqua"/>
          <w:color w:val="201F35"/>
        </w:rPr>
        <w:t>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stomach: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critical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review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reported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cases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from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the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pathological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clinical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viewpoints.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Ann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Surg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1925;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81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767-790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17865236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10.1097/00000658-192504000-00006]</w:t>
      </w:r>
    </w:p>
    <w:p w14:paraId="021D6DE6" w14:textId="2FEE55EC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10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b/>
          <w:bCs/>
          <w:color w:val="201F35"/>
        </w:rPr>
        <w:t>Besses</w:t>
      </w:r>
      <w:proofErr w:type="spellEnd"/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C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Sans-</w:t>
      </w:r>
      <w:proofErr w:type="spellStart"/>
      <w:r w:rsidRPr="002C185E">
        <w:rPr>
          <w:rFonts w:ascii="Book Antiqua" w:hAnsi="Book Antiqua"/>
          <w:color w:val="201F35"/>
        </w:rPr>
        <w:t>Sabrafen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J,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Badia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X,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Rodríguez-Méndez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Salord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JC,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Armengol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JR.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Ulceroinfiltrative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syphilitic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gastropathy: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silver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stain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diagnosis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from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biopsy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specimen.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Am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J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Gastroenterol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1987;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82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773-774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2440299]</w:t>
      </w:r>
    </w:p>
    <w:p w14:paraId="3E0DD377" w14:textId="46DEA304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11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Souza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b/>
          <w:bCs/>
          <w:color w:val="201F35"/>
        </w:rPr>
        <w:t>Varella</w:t>
      </w:r>
      <w:proofErr w:type="spellEnd"/>
      <w:r w:rsidR="00E50981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b/>
          <w:bCs/>
          <w:color w:val="201F35"/>
        </w:rPr>
        <w:t>Frazão</w:t>
      </w:r>
      <w:proofErr w:type="spellEnd"/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M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Guimarães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Vilaça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Olavo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Aragão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Andrade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Carneiro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Toma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K,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Eliane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Reina-Forster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Ryoka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Baba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E,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Cheng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Ferreira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Souza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Guimarães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Hourneaux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Moura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E,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Sakai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Endoscopic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aspects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Case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Rep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Med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2012;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2012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646525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22924047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10.1155/2012/646525]</w:t>
      </w:r>
    </w:p>
    <w:p w14:paraId="33765DF1" w14:textId="53051C13" w:rsidR="00C36361" w:rsidRPr="002C185E" w:rsidRDefault="00C36361" w:rsidP="002C185E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C185E">
        <w:rPr>
          <w:rFonts w:ascii="Book Antiqua" w:hAnsi="Book Antiqua"/>
          <w:color w:val="201F35"/>
        </w:rPr>
        <w:t>12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Chen</w:t>
      </w:r>
      <w:r w:rsidR="00E50981">
        <w:rPr>
          <w:rFonts w:ascii="Book Antiqua" w:hAnsi="Book Antiqua"/>
          <w:b/>
          <w:bCs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CY</w:t>
      </w:r>
      <w:r w:rsidRPr="002C185E">
        <w:rPr>
          <w:rFonts w:ascii="Book Antiqua" w:hAnsi="Book Antiqua"/>
          <w:color w:val="201F35"/>
        </w:rPr>
        <w:t>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Chi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KH,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George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RW,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Cox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DL,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Srivastava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Rui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Silva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M,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Carneiro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F,</w:t>
      </w:r>
      <w:r w:rsidR="00E50981">
        <w:rPr>
          <w:rFonts w:ascii="Book Antiqua" w:hAnsi="Book Antiqua"/>
          <w:color w:val="201F35"/>
        </w:rPr>
        <w:t xml:space="preserve"> </w:t>
      </w:r>
      <w:proofErr w:type="spellStart"/>
      <w:r w:rsidRPr="002C185E">
        <w:rPr>
          <w:rFonts w:ascii="Book Antiqua" w:hAnsi="Book Antiqua"/>
          <w:color w:val="201F35"/>
        </w:rPr>
        <w:t>Lauwers</w:t>
      </w:r>
      <w:proofErr w:type="spellEnd"/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GY,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Ballard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RC.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Diagnosis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of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gastric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syphilis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by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direct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immunofluorescence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staining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and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real-time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PCR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testing.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J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Clin</w:t>
      </w:r>
      <w:r w:rsidR="00E50981">
        <w:rPr>
          <w:rFonts w:ascii="Book Antiqua" w:hAnsi="Book Antiqua"/>
          <w:i/>
          <w:iCs/>
          <w:color w:val="201F35"/>
        </w:rPr>
        <w:t xml:space="preserve"> </w:t>
      </w:r>
      <w:r w:rsidRPr="002C185E">
        <w:rPr>
          <w:rFonts w:ascii="Book Antiqua" w:hAnsi="Book Antiqua"/>
          <w:i/>
          <w:iCs/>
          <w:color w:val="201F35"/>
        </w:rPr>
        <w:t>Microbiol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2006;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b/>
          <w:bCs/>
          <w:color w:val="201F35"/>
        </w:rPr>
        <w:t>44</w:t>
      </w:r>
      <w:r w:rsidRPr="002C185E">
        <w:rPr>
          <w:rFonts w:ascii="Book Antiqua" w:hAnsi="Book Antiqua"/>
          <w:color w:val="201F35"/>
        </w:rPr>
        <w:t>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3452-3456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[PMID: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16954299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DOI:</w:t>
      </w:r>
      <w:r w:rsidR="00E50981">
        <w:rPr>
          <w:rFonts w:ascii="Book Antiqua" w:hAnsi="Book Antiqua"/>
          <w:color w:val="201F35"/>
        </w:rPr>
        <w:t xml:space="preserve"> </w:t>
      </w:r>
      <w:r w:rsidRPr="002C185E">
        <w:rPr>
          <w:rFonts w:ascii="Book Antiqua" w:hAnsi="Book Antiqua"/>
          <w:color w:val="201F35"/>
        </w:rPr>
        <w:t>10.1128/JCM.00721-06]</w:t>
      </w:r>
    </w:p>
    <w:bookmarkEnd w:id="3"/>
    <w:p w14:paraId="7D3012C8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C18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4D83C2" w14:textId="7777777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C4821F" w14:textId="38BA0CC9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Consent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obtained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from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patient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publication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report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accompanying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images.</w:t>
      </w:r>
    </w:p>
    <w:p w14:paraId="5DC08E2A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1AD639" w14:textId="28231670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authors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declare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conflicts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of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interest.</w:t>
      </w:r>
    </w:p>
    <w:p w14:paraId="039910F1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2BA4ED" w14:textId="0A50F453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authors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have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read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Checklist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(2016),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manuscript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prepared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revised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according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CARE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Checklist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(2016).</w:t>
      </w:r>
    </w:p>
    <w:p w14:paraId="7F62D47C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7EA8B0" w14:textId="5ECC08DF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5098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article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open-access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article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that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was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selected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in-house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editor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fully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peer-reviewed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external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reviewers.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distributed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accordance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with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Creative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Commons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Attribution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(CC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BY-NC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4.0)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license,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which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permits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others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to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distribute,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remix,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adapt,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build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upon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work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non-commercially,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license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their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derivative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works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on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different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terms,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provided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original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work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properly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cited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the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use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is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non-commercial.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See: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F1A235B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CB3579" w14:textId="21C47AA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Manuscript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source: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Unsoli</w:t>
      </w:r>
      <w:r w:rsidR="00C36361" w:rsidRPr="002C185E">
        <w:rPr>
          <w:rFonts w:ascii="Book Antiqua" w:eastAsia="Book Antiqua" w:hAnsi="Book Antiqua" w:cs="Book Antiqua"/>
          <w:color w:val="000000"/>
        </w:rPr>
        <w:t>cited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="00C36361" w:rsidRPr="002C185E">
        <w:rPr>
          <w:rFonts w:ascii="Book Antiqua" w:eastAsia="Book Antiqua" w:hAnsi="Book Antiqua" w:cs="Book Antiqua"/>
          <w:color w:val="000000"/>
        </w:rPr>
        <w:t>ma</w:t>
      </w:r>
      <w:r w:rsidRPr="002C185E">
        <w:rPr>
          <w:rFonts w:ascii="Book Antiqua" w:eastAsia="Book Antiqua" w:hAnsi="Book Antiqua" w:cs="Book Antiqua"/>
          <w:color w:val="000000"/>
        </w:rPr>
        <w:t>nuscript</w:t>
      </w:r>
    </w:p>
    <w:p w14:paraId="66CF2D82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11CA2A" w14:textId="782A24F4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Peer-review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started: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February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22,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2021</w:t>
      </w:r>
    </w:p>
    <w:p w14:paraId="0685835B" w14:textId="16357EF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First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decision: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May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6,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2021</w:t>
      </w:r>
    </w:p>
    <w:p w14:paraId="4B0CE238" w14:textId="2A3CE4B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Article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in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press: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84F65F8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07BCF4" w14:textId="1C1502B3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Specialty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type: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Gastroenter</w:t>
      </w:r>
      <w:r w:rsidR="00C36361" w:rsidRPr="002C185E">
        <w:rPr>
          <w:rFonts w:ascii="Book Antiqua" w:eastAsia="Book Antiqua" w:hAnsi="Book Antiqua" w:cs="Book Antiqua"/>
          <w:color w:val="000000"/>
        </w:rPr>
        <w:t>ology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="00C36361" w:rsidRPr="002C185E">
        <w:rPr>
          <w:rFonts w:ascii="Book Antiqua" w:eastAsia="Book Antiqua" w:hAnsi="Book Antiqua" w:cs="Book Antiqua"/>
          <w:color w:val="000000"/>
        </w:rPr>
        <w:t>and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="00C36361" w:rsidRPr="002C185E">
        <w:rPr>
          <w:rFonts w:ascii="Book Antiqua" w:eastAsia="Book Antiqua" w:hAnsi="Book Antiqua" w:cs="Book Antiqua"/>
          <w:color w:val="000000"/>
        </w:rPr>
        <w:t>hepa</w:t>
      </w:r>
      <w:r w:rsidRPr="002C185E">
        <w:rPr>
          <w:rFonts w:ascii="Book Antiqua" w:eastAsia="Book Antiqua" w:hAnsi="Book Antiqua" w:cs="Book Antiqua"/>
          <w:color w:val="000000"/>
        </w:rPr>
        <w:t>tology</w:t>
      </w:r>
    </w:p>
    <w:p w14:paraId="28E898A9" w14:textId="5C28013C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Country/Territory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of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origin: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China</w:t>
      </w:r>
    </w:p>
    <w:p w14:paraId="7E3551D3" w14:textId="607F2B08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t>Peer-review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report’s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scientific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quality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E9101F6" w14:textId="09155B4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Grade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A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(Excellent):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0</w:t>
      </w:r>
    </w:p>
    <w:p w14:paraId="7C05335F" w14:textId="6783DAD5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Grade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B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(Very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good):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0</w:t>
      </w:r>
    </w:p>
    <w:p w14:paraId="6E90D120" w14:textId="10AD9950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(Good):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C</w:t>
      </w:r>
    </w:p>
    <w:p w14:paraId="44B39E27" w14:textId="0FC71102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Grade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(Fair):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D</w:t>
      </w:r>
    </w:p>
    <w:p w14:paraId="39C71CCE" w14:textId="67C79D5B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color w:val="000000"/>
        </w:rPr>
        <w:t>Grade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E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(Poor):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0</w:t>
      </w:r>
    </w:p>
    <w:p w14:paraId="26A8CE20" w14:textId="77777777" w:rsidR="00A77B3E" w:rsidRPr="002C185E" w:rsidRDefault="00A77B3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F85973" w14:textId="5D0AB6BE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C18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C185E">
        <w:rPr>
          <w:rFonts w:ascii="Book Antiqua" w:eastAsia="Book Antiqua" w:hAnsi="Book Antiqua" w:cs="Book Antiqua"/>
          <w:b/>
          <w:color w:val="000000"/>
        </w:rPr>
        <w:t>P-Reviewer: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Fagundes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RB,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C185E">
        <w:rPr>
          <w:rFonts w:ascii="Book Antiqua" w:eastAsia="Book Antiqua" w:hAnsi="Book Antiqua" w:cs="Book Antiqua"/>
          <w:color w:val="000000"/>
        </w:rPr>
        <w:t>Keikha</w:t>
      </w:r>
      <w:proofErr w:type="spellEnd"/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S-Editor: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Liu</w:t>
      </w:r>
      <w:r w:rsidR="00E50981">
        <w:rPr>
          <w:rFonts w:ascii="Book Antiqua" w:eastAsia="Book Antiqua" w:hAnsi="Book Antiqua" w:cs="Book Antiqua"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color w:val="000000"/>
        </w:rPr>
        <w:t>M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L-Editor: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2C185E">
        <w:rPr>
          <w:rFonts w:ascii="Book Antiqua" w:eastAsia="Book Antiqua" w:hAnsi="Book Antiqua" w:cs="Book Antiqua"/>
          <w:b/>
          <w:color w:val="000000"/>
        </w:rPr>
        <w:t>P-Editor: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68C509E" w14:textId="5E317CC7" w:rsidR="00A77B3E" w:rsidRPr="002C185E" w:rsidRDefault="009E482E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09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185E">
        <w:rPr>
          <w:rFonts w:ascii="Book Antiqua" w:eastAsia="Book Antiqua" w:hAnsi="Book Antiqua" w:cs="Book Antiqua"/>
          <w:b/>
          <w:color w:val="000000"/>
        </w:rPr>
        <w:t>Legends</w:t>
      </w:r>
    </w:p>
    <w:p w14:paraId="1CE97A49" w14:textId="36E29334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  <w:noProof/>
          <w:lang w:eastAsia="zh-CN"/>
        </w:rPr>
        <w:drawing>
          <wp:inline distT="0" distB="0" distL="0" distR="0" wp14:anchorId="06D0181D" wp14:editId="6BA54527">
            <wp:extent cx="5273675" cy="15424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4095E" w14:textId="51802BE9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2C185E">
        <w:rPr>
          <w:rFonts w:ascii="Book Antiqua" w:hAnsi="Book Antiqua"/>
          <w:b/>
        </w:rPr>
        <w:t>Figure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1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Gastroscopy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before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treatment,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gastric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retention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(black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arrows)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can</w:t>
      </w:r>
      <w:r w:rsidR="00E50981">
        <w:rPr>
          <w:rFonts w:ascii="Book Antiqua" w:hAnsi="Book Antiqua"/>
          <w:b/>
        </w:rPr>
        <w:t xml:space="preserve"> </w:t>
      </w:r>
      <w:r w:rsidR="00DF489D" w:rsidRPr="002C185E">
        <w:rPr>
          <w:rFonts w:ascii="Book Antiqua" w:hAnsi="Book Antiqua"/>
          <w:b/>
        </w:rPr>
        <w:t>be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seen.</w:t>
      </w:r>
    </w:p>
    <w:p w14:paraId="51882015" w14:textId="001E57F5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</w:rPr>
        <w:br w:type="page"/>
      </w:r>
      <w:r w:rsidRPr="002C18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3432B7" wp14:editId="1B7E3BEC">
            <wp:extent cx="5017135" cy="18103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A8906" w14:textId="434CFF88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  <w:b/>
          <w:bCs/>
        </w:rPr>
        <w:t>Figure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2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Hematoxylin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and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eosin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staining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showed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macrophage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(black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arrows)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infiltration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in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the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lamina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propria.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</w:t>
      </w:r>
      <w:r w:rsidRPr="002C185E">
        <w:rPr>
          <w:rFonts w:ascii="Book Antiqua" w:hAnsi="Book Antiqua"/>
          <w:lang w:eastAsia="zh-CN"/>
        </w:rPr>
        <w:t>: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Original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magnification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200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×;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B: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Original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magnification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400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×.</w:t>
      </w:r>
    </w:p>
    <w:p w14:paraId="156EB81D" w14:textId="06300FD8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C185E">
        <w:rPr>
          <w:rFonts w:ascii="Book Antiqua" w:hAnsi="Book Antiqua"/>
        </w:rPr>
        <w:br w:type="page"/>
      </w:r>
      <w:r w:rsidRPr="002C18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8BB13C" wp14:editId="40763342">
            <wp:extent cx="3654477" cy="13747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88" cy="1374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9FA44" w14:textId="7E214990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C185E">
        <w:rPr>
          <w:rFonts w:ascii="Book Antiqua" w:hAnsi="Book Antiqua"/>
          <w:b/>
          <w:bCs/>
        </w:rPr>
        <w:t>Figure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3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The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gastric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wall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of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the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antrum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was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thickened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(red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arrows),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and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some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enlarged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lymph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nodes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(white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arrows)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were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seen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in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the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abdominal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cavity,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retroperitoneum,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and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bilateral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groin</w:t>
      </w:r>
      <w:r w:rsidR="00E50981">
        <w:rPr>
          <w:rFonts w:ascii="Book Antiqua" w:hAnsi="Book Antiqua"/>
          <w:b/>
          <w:bCs/>
        </w:rPr>
        <w:t xml:space="preserve"> </w:t>
      </w:r>
      <w:r w:rsidRPr="002C185E">
        <w:rPr>
          <w:rFonts w:ascii="Book Antiqua" w:hAnsi="Book Antiqua"/>
          <w:b/>
          <w:bCs/>
        </w:rPr>
        <w:t>areas.</w:t>
      </w:r>
    </w:p>
    <w:p w14:paraId="33ECA3C2" w14:textId="6446CA74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2C185E">
        <w:rPr>
          <w:rFonts w:ascii="Book Antiqua" w:hAnsi="Book Antiqua"/>
        </w:rPr>
        <w:br w:type="page"/>
      </w:r>
      <w:r w:rsidRPr="002C18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A01226C" wp14:editId="1BC80A7B">
            <wp:extent cx="5281295" cy="26593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313E2" w14:textId="66A2B9ED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  <w:b/>
        </w:rPr>
        <w:t>Figure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4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Positron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emission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tomography/computed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tomography: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walls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of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gastric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antrum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pylorus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were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locally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thickened,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tracer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uptake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was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increased.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</w:rPr>
        <w:t>The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maximum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standardized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uptake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value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was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2.4.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Multiple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lymphadenopathies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(red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arrows)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can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be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seen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in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the</w:t>
      </w:r>
      <w:r w:rsidR="00E50981">
        <w:rPr>
          <w:rFonts w:ascii="Book Antiqua" w:hAnsi="Book Antiqua"/>
        </w:rPr>
        <w:t xml:space="preserve"> </w:t>
      </w:r>
      <w:proofErr w:type="spellStart"/>
      <w:r w:rsidRPr="002C185E">
        <w:rPr>
          <w:rFonts w:ascii="Book Antiqua" w:hAnsi="Book Antiqua"/>
        </w:rPr>
        <w:t>perigastric</w:t>
      </w:r>
      <w:proofErr w:type="spellEnd"/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and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left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supraclavicular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areas,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right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anterior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diaphragm,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right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retroperitoneum,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iliac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vessels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and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pelvic</w:t>
      </w:r>
      <w:r w:rsidR="00E50981">
        <w:rPr>
          <w:rFonts w:ascii="Book Antiqua" w:hAnsi="Book Antiqua"/>
        </w:rPr>
        <w:t xml:space="preserve"> </w:t>
      </w:r>
      <w:r w:rsidRPr="002C185E">
        <w:rPr>
          <w:rFonts w:ascii="Book Antiqua" w:hAnsi="Book Antiqua"/>
        </w:rPr>
        <w:t>area.</w:t>
      </w:r>
    </w:p>
    <w:p w14:paraId="03BEAA6B" w14:textId="05C24AD8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</w:rPr>
        <w:br w:type="page"/>
      </w:r>
      <w:r w:rsidRPr="002C18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BCB213A" wp14:editId="2F08F596">
            <wp:extent cx="5267325" cy="11398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C6CD1" w14:textId="7E52203B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2C185E">
        <w:rPr>
          <w:rFonts w:ascii="Book Antiqua" w:hAnsi="Book Antiqua"/>
          <w:b/>
        </w:rPr>
        <w:t>Figure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5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Endoscopic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ultrasound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revealed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antral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gastric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ulcer,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with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low-echo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thickened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mucosa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(green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arrows),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measuring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8.1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mm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at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its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thickest.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muscularis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propria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was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conserved.</w:t>
      </w:r>
    </w:p>
    <w:p w14:paraId="4B742786" w14:textId="60951479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</w:rPr>
        <w:br w:type="page"/>
      </w:r>
      <w:r w:rsidR="00E50981">
        <w:rPr>
          <w:rFonts w:ascii="Book Antiqua" w:hAnsi="Book Antiqua"/>
        </w:rPr>
        <w:lastRenderedPageBreak/>
        <w:t xml:space="preserve"> </w:t>
      </w:r>
      <w:r w:rsidRPr="002C185E">
        <w:rPr>
          <w:rFonts w:ascii="Book Antiqua" w:hAnsi="Book Antiqua"/>
          <w:noProof/>
          <w:lang w:eastAsia="zh-CN"/>
        </w:rPr>
        <w:drawing>
          <wp:inline distT="0" distB="0" distL="0" distR="0" wp14:anchorId="48F671DF" wp14:editId="3E533C90">
            <wp:extent cx="5279390" cy="12617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D262F" w14:textId="4B378650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2C185E">
        <w:rPr>
          <w:rFonts w:ascii="Book Antiqua" w:hAnsi="Book Antiqua"/>
          <w:b/>
        </w:rPr>
        <w:t>Figure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6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second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gastroscopy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showed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antral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ulcer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(black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arrows)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in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the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lesser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curvature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of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gastric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antrum.</w:t>
      </w:r>
    </w:p>
    <w:p w14:paraId="4ACB10BE" w14:textId="4EB5538E" w:rsidR="00C36361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</w:rPr>
        <w:br w:type="page"/>
      </w:r>
      <w:r w:rsidRPr="002C18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89FCF56" wp14:editId="15E1D543">
            <wp:extent cx="5273675" cy="1136650"/>
            <wp:effectExtent l="0" t="0" r="3175" b="6350"/>
            <wp:docPr id="921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75AC890-7743-4513-A944-6B79AEA5B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>
                      <a:extLst>
                        <a:ext uri="{FF2B5EF4-FFF2-40B4-BE49-F238E27FC236}">
                          <a16:creationId xmlns:a16="http://schemas.microsoft.com/office/drawing/2014/main" id="{675AC890-7743-4513-A944-6B79AEA5BD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B4E270E" w14:textId="5809BC41" w:rsidR="007B7088" w:rsidRPr="002C185E" w:rsidRDefault="00C36361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2C185E">
        <w:rPr>
          <w:rFonts w:ascii="Book Antiqua" w:hAnsi="Book Antiqua"/>
          <w:b/>
        </w:rPr>
        <w:t>Figure</w:t>
      </w:r>
      <w:r w:rsidR="00E50981">
        <w:rPr>
          <w:rFonts w:ascii="Book Antiqua" w:hAnsi="Book Antiqua"/>
          <w:b/>
        </w:rPr>
        <w:t xml:space="preserve"> </w:t>
      </w:r>
      <w:r w:rsidR="007B7088" w:rsidRPr="002C185E">
        <w:rPr>
          <w:rFonts w:ascii="Book Antiqua" w:hAnsi="Book Antiqua"/>
          <w:b/>
        </w:rPr>
        <w:t>7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Gastroscopy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2</w:t>
      </w:r>
      <w:r w:rsidR="00E50981">
        <w:rPr>
          <w:rFonts w:ascii="Book Antiqua" w:hAnsi="Book Antiqua"/>
          <w:b/>
        </w:rPr>
        <w:t xml:space="preserve"> </w:t>
      </w:r>
      <w:proofErr w:type="spellStart"/>
      <w:r w:rsidRPr="002C185E">
        <w:rPr>
          <w:rFonts w:ascii="Book Antiqua" w:hAnsi="Book Antiqua"/>
          <w:b/>
        </w:rPr>
        <w:t>mo</w:t>
      </w:r>
      <w:proofErr w:type="spellEnd"/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after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treatment.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Cs/>
        </w:rPr>
        <w:t>Resolution</w:t>
      </w:r>
      <w:r w:rsidR="00E50981">
        <w:rPr>
          <w:rFonts w:ascii="Book Antiqua" w:hAnsi="Book Antiqua"/>
          <w:bCs/>
        </w:rPr>
        <w:t xml:space="preserve"> </w:t>
      </w:r>
      <w:r w:rsidRPr="002C185E">
        <w:rPr>
          <w:rFonts w:ascii="Book Antiqua" w:hAnsi="Book Antiqua"/>
          <w:bCs/>
        </w:rPr>
        <w:t>of</w:t>
      </w:r>
      <w:r w:rsidR="00E50981">
        <w:rPr>
          <w:rFonts w:ascii="Book Antiqua" w:hAnsi="Book Antiqua"/>
          <w:bCs/>
        </w:rPr>
        <w:t xml:space="preserve"> </w:t>
      </w:r>
      <w:r w:rsidRPr="002C185E">
        <w:rPr>
          <w:rFonts w:ascii="Book Antiqua" w:hAnsi="Book Antiqua"/>
          <w:bCs/>
        </w:rPr>
        <w:t>clinical</w:t>
      </w:r>
      <w:r w:rsidR="00E50981">
        <w:rPr>
          <w:rFonts w:ascii="Book Antiqua" w:hAnsi="Book Antiqua"/>
          <w:bCs/>
        </w:rPr>
        <w:t xml:space="preserve"> </w:t>
      </w:r>
      <w:r w:rsidRPr="002C185E">
        <w:rPr>
          <w:rFonts w:ascii="Book Antiqua" w:hAnsi="Book Antiqua"/>
          <w:bCs/>
        </w:rPr>
        <w:t>symptoms</w:t>
      </w:r>
      <w:r w:rsidR="00E50981">
        <w:rPr>
          <w:rFonts w:ascii="Book Antiqua" w:hAnsi="Book Antiqua"/>
          <w:bCs/>
        </w:rPr>
        <w:t xml:space="preserve"> </w:t>
      </w:r>
      <w:r w:rsidRPr="002C185E">
        <w:rPr>
          <w:rFonts w:ascii="Book Antiqua" w:hAnsi="Book Antiqua"/>
          <w:bCs/>
        </w:rPr>
        <w:t>and</w:t>
      </w:r>
      <w:r w:rsidR="00E50981">
        <w:rPr>
          <w:rFonts w:ascii="Book Antiqua" w:hAnsi="Book Antiqua"/>
          <w:bCs/>
        </w:rPr>
        <w:t xml:space="preserve"> </w:t>
      </w:r>
      <w:r w:rsidRPr="002C185E">
        <w:rPr>
          <w:rFonts w:ascii="Book Antiqua" w:hAnsi="Book Antiqua"/>
          <w:bCs/>
        </w:rPr>
        <w:t>endoscopic</w:t>
      </w:r>
      <w:r w:rsidR="00E50981">
        <w:rPr>
          <w:rFonts w:ascii="Book Antiqua" w:hAnsi="Book Antiqua"/>
          <w:bCs/>
        </w:rPr>
        <w:t xml:space="preserve"> </w:t>
      </w:r>
      <w:r w:rsidRPr="002C185E">
        <w:rPr>
          <w:rFonts w:ascii="Book Antiqua" w:hAnsi="Book Antiqua"/>
          <w:bCs/>
        </w:rPr>
        <w:t>findings.</w:t>
      </w:r>
    </w:p>
    <w:p w14:paraId="65B41020" w14:textId="77777777" w:rsidR="007B7088" w:rsidRPr="002C185E" w:rsidRDefault="007B7088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C185E">
        <w:rPr>
          <w:rFonts w:ascii="Book Antiqua" w:hAnsi="Book Antiqua"/>
          <w:bCs/>
        </w:rPr>
        <w:br w:type="page"/>
      </w:r>
      <w:r w:rsidRPr="002C185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1AE2293" wp14:editId="20713AA5">
            <wp:extent cx="3347085" cy="22555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D8DF2" w14:textId="46BDD609" w:rsidR="00A77B3E" w:rsidRPr="002C185E" w:rsidRDefault="007B7088" w:rsidP="002C18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2C185E">
        <w:rPr>
          <w:rFonts w:ascii="Book Antiqua" w:hAnsi="Book Antiqua"/>
          <w:b/>
        </w:rPr>
        <w:t>Figure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8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Numerous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spirochetes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were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observed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by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immunohistochemical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staining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using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monoclonal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antibody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against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  <w:i/>
          <w:iCs/>
        </w:rPr>
        <w:t>Treponema</w:t>
      </w:r>
      <w:r w:rsidR="00E50981">
        <w:rPr>
          <w:rFonts w:ascii="Book Antiqua" w:hAnsi="Book Antiqua"/>
          <w:b/>
          <w:i/>
          <w:iCs/>
        </w:rPr>
        <w:t xml:space="preserve"> </w:t>
      </w:r>
      <w:r w:rsidRPr="002C185E">
        <w:rPr>
          <w:rFonts w:ascii="Book Antiqua" w:hAnsi="Book Antiqua"/>
          <w:b/>
          <w:i/>
          <w:iCs/>
        </w:rPr>
        <w:t>pallidum</w:t>
      </w:r>
      <w:r w:rsidR="00E50981">
        <w:rPr>
          <w:rFonts w:ascii="Book Antiqua" w:hAnsi="Book Antiqua"/>
          <w:b/>
          <w:i/>
          <w:iCs/>
        </w:rPr>
        <w:t xml:space="preserve"> </w:t>
      </w:r>
      <w:r w:rsidRPr="002C185E">
        <w:rPr>
          <w:rFonts w:ascii="Book Antiqua" w:hAnsi="Book Antiqua"/>
          <w:b/>
        </w:rPr>
        <w:t>(black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arrows,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original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magnification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400</w:t>
      </w:r>
      <w:r w:rsidR="00E50981">
        <w:rPr>
          <w:rFonts w:ascii="Book Antiqua" w:hAnsi="Book Antiqua"/>
          <w:b/>
        </w:rPr>
        <w:t xml:space="preserve"> </w:t>
      </w:r>
      <w:r w:rsidRPr="002C185E">
        <w:rPr>
          <w:rFonts w:ascii="Book Antiqua" w:hAnsi="Book Antiqua"/>
          <w:b/>
        </w:rPr>
        <w:t>×).</w:t>
      </w:r>
    </w:p>
    <w:sectPr w:rsidR="00A77B3E" w:rsidRPr="002C1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2B89E" w14:textId="77777777" w:rsidR="0067395B" w:rsidRDefault="0067395B" w:rsidP="00C36361">
      <w:r>
        <w:separator/>
      </w:r>
    </w:p>
  </w:endnote>
  <w:endnote w:type="continuationSeparator" w:id="0">
    <w:p w14:paraId="1E897D08" w14:textId="77777777" w:rsidR="0067395B" w:rsidRDefault="0067395B" w:rsidP="00C3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254289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F92B4D7" w14:textId="302C7675" w:rsidR="002C185E" w:rsidRDefault="002C185E" w:rsidP="002C185E">
            <w:pPr>
              <w:pStyle w:val="a5"/>
              <w:jc w:val="right"/>
            </w:pPr>
            <w:r w:rsidRPr="002C185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C185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2C185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993766" w14:textId="77777777" w:rsidR="009E482E" w:rsidRDefault="009E48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1386A" w14:textId="77777777" w:rsidR="0067395B" w:rsidRDefault="0067395B" w:rsidP="00C36361">
      <w:r>
        <w:separator/>
      </w:r>
    </w:p>
  </w:footnote>
  <w:footnote w:type="continuationSeparator" w:id="0">
    <w:p w14:paraId="741449B1" w14:textId="77777777" w:rsidR="0067395B" w:rsidRDefault="0067395B" w:rsidP="00C363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026C"/>
    <w:rsid w:val="002C185E"/>
    <w:rsid w:val="004566CA"/>
    <w:rsid w:val="0067395B"/>
    <w:rsid w:val="007B7088"/>
    <w:rsid w:val="009E482E"/>
    <w:rsid w:val="00A77B3E"/>
    <w:rsid w:val="00A81517"/>
    <w:rsid w:val="00C36361"/>
    <w:rsid w:val="00CA2A55"/>
    <w:rsid w:val="00CA5016"/>
    <w:rsid w:val="00DF489D"/>
    <w:rsid w:val="00E5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6302E7"/>
  <w15:docId w15:val="{AF2FF0D1-3772-400B-8EDD-44217657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363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363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636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6361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C3636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annotation reference"/>
    <w:basedOn w:val="a0"/>
    <w:semiHidden/>
    <w:unhideWhenUsed/>
    <w:rsid w:val="004566CA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4566CA"/>
  </w:style>
  <w:style w:type="character" w:customStyle="1" w:styleId="aa">
    <w:name w:val="批注文字 字符"/>
    <w:basedOn w:val="a0"/>
    <w:link w:val="a9"/>
    <w:semiHidden/>
    <w:rsid w:val="004566CA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4566CA"/>
    <w:rPr>
      <w:b/>
      <w:bCs/>
    </w:rPr>
  </w:style>
  <w:style w:type="character" w:customStyle="1" w:styleId="ac">
    <w:name w:val="批注主题 字符"/>
    <w:basedOn w:val="aa"/>
    <w:link w:val="ab"/>
    <w:semiHidden/>
    <w:rsid w:val="004566CA"/>
    <w:rPr>
      <w:b/>
      <w:bCs/>
      <w:sz w:val="24"/>
      <w:szCs w:val="24"/>
    </w:rPr>
  </w:style>
  <w:style w:type="paragraph" w:styleId="ad">
    <w:name w:val="Balloon Text"/>
    <w:basedOn w:val="a"/>
    <w:link w:val="ae"/>
    <w:rsid w:val="004566CA"/>
    <w:rPr>
      <w:sz w:val="18"/>
      <w:szCs w:val="18"/>
    </w:rPr>
  </w:style>
  <w:style w:type="character" w:customStyle="1" w:styleId="ae">
    <w:name w:val="批注框文本 字符"/>
    <w:basedOn w:val="a0"/>
    <w:link w:val="ad"/>
    <w:rsid w:val="004566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20</Pages>
  <Words>2879</Words>
  <Characters>16413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8</cp:revision>
  <dcterms:created xsi:type="dcterms:W3CDTF">2021-08-03T04:36:00Z</dcterms:created>
  <dcterms:modified xsi:type="dcterms:W3CDTF">2021-08-10T04:57:00Z</dcterms:modified>
</cp:coreProperties>
</file>