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D5F8D" w14:textId="77777777" w:rsidR="00A77B3E" w:rsidRDefault="0007343E">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Diabetes</w:t>
      </w:r>
    </w:p>
    <w:p w14:paraId="024776CC" w14:textId="77777777" w:rsidR="00A77B3E" w:rsidRDefault="0007343E">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63835</w:t>
      </w:r>
    </w:p>
    <w:p w14:paraId="0AA52A08" w14:textId="77777777" w:rsidR="00A77B3E" w:rsidRDefault="0007343E">
      <w:pPr>
        <w:spacing w:line="360" w:lineRule="auto"/>
        <w:jc w:val="both"/>
      </w:pPr>
      <w:r>
        <w:rPr>
          <w:rFonts w:ascii="Book Antiqua" w:eastAsia="Book Antiqua" w:hAnsi="Book Antiqua" w:cs="Book Antiqua"/>
          <w:b/>
          <w:color w:val="000000"/>
        </w:rPr>
        <w:t xml:space="preserve">Manuscript Type: </w:t>
      </w:r>
      <w:bookmarkStart w:id="0" w:name="OLE_LINK279"/>
      <w:bookmarkStart w:id="1" w:name="OLE_LINK280"/>
      <w:r>
        <w:rPr>
          <w:rFonts w:ascii="Book Antiqua" w:eastAsia="Book Antiqua" w:hAnsi="Book Antiqua" w:cs="Book Antiqua"/>
          <w:color w:val="000000"/>
        </w:rPr>
        <w:t>REVIEW</w:t>
      </w:r>
      <w:bookmarkEnd w:id="0"/>
      <w:bookmarkEnd w:id="1"/>
    </w:p>
    <w:p w14:paraId="7D4A380A" w14:textId="77777777" w:rsidR="00A77B3E" w:rsidRDefault="00A77B3E">
      <w:pPr>
        <w:spacing w:line="360" w:lineRule="auto"/>
        <w:jc w:val="both"/>
      </w:pPr>
    </w:p>
    <w:p w14:paraId="2354E53D" w14:textId="76CDB883" w:rsidR="00A77B3E" w:rsidRPr="00012CAA" w:rsidRDefault="0007343E">
      <w:pPr>
        <w:spacing w:line="360" w:lineRule="auto"/>
        <w:jc w:val="both"/>
        <w:rPr>
          <w:lang w:eastAsia="zh-CN"/>
        </w:rPr>
      </w:pPr>
      <w:bookmarkStart w:id="2" w:name="OLE_LINK268"/>
      <w:bookmarkStart w:id="3" w:name="OLE_LINK269"/>
      <w:bookmarkStart w:id="4" w:name="OLE_LINK270"/>
      <w:bookmarkStart w:id="5" w:name="OLE_LINK292"/>
      <w:r>
        <w:rPr>
          <w:rFonts w:ascii="Book Antiqua" w:eastAsia="Book Antiqua" w:hAnsi="Book Antiqua" w:cs="Book Antiqua"/>
          <w:b/>
          <w:color w:val="000000"/>
        </w:rPr>
        <w:t>Immunometabolic bases of type 2 diabetes in the severity of COVID-19</w:t>
      </w:r>
    </w:p>
    <w:bookmarkEnd w:id="2"/>
    <w:bookmarkEnd w:id="3"/>
    <w:bookmarkEnd w:id="4"/>
    <w:bookmarkEnd w:id="5"/>
    <w:p w14:paraId="0AEB2B68" w14:textId="77777777" w:rsidR="00A77B3E" w:rsidRDefault="00A77B3E">
      <w:pPr>
        <w:spacing w:line="360" w:lineRule="auto"/>
        <w:jc w:val="both"/>
      </w:pPr>
    </w:p>
    <w:p w14:paraId="7AECEAE0" w14:textId="3B6154BB" w:rsidR="00A77B3E" w:rsidRDefault="00554D42">
      <w:pPr>
        <w:spacing w:line="360" w:lineRule="auto"/>
        <w:jc w:val="both"/>
      </w:pPr>
      <w:proofErr w:type="spellStart"/>
      <w:r>
        <w:rPr>
          <w:rFonts w:ascii="Book Antiqua" w:eastAsia="Book Antiqua" w:hAnsi="Book Antiqua" w:cs="Book Antiqua"/>
          <w:color w:val="000000"/>
        </w:rPr>
        <w:t>Viurcos-Sanabria</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R </w:t>
      </w:r>
      <w:r w:rsidRPr="00012CAA">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bookmarkStart w:id="6" w:name="OLE_LINK271"/>
      <w:bookmarkStart w:id="7" w:name="OLE_LINK272"/>
      <w:bookmarkStart w:id="8" w:name="OLE_LINK290"/>
      <w:bookmarkStart w:id="9" w:name="OLE_LINK291"/>
      <w:proofErr w:type="spellStart"/>
      <w:r w:rsidR="0007343E">
        <w:rPr>
          <w:rFonts w:ascii="Book Antiqua" w:eastAsia="Book Antiqua" w:hAnsi="Book Antiqua" w:cs="Book Antiqua"/>
          <w:color w:val="000000"/>
        </w:rPr>
        <w:t>Immunometabolic</w:t>
      </w:r>
      <w:proofErr w:type="spellEnd"/>
      <w:r w:rsidR="0007343E">
        <w:rPr>
          <w:rFonts w:ascii="Book Antiqua" w:eastAsia="Book Antiqua" w:hAnsi="Book Antiqua" w:cs="Book Antiqua"/>
          <w:color w:val="000000"/>
        </w:rPr>
        <w:t xml:space="preserve"> mechanisms in diabetes and COVID-19</w:t>
      </w:r>
      <w:bookmarkEnd w:id="6"/>
      <w:bookmarkEnd w:id="7"/>
      <w:bookmarkEnd w:id="8"/>
      <w:bookmarkEnd w:id="9"/>
    </w:p>
    <w:p w14:paraId="6DFB991F" w14:textId="77777777" w:rsidR="00A77B3E" w:rsidRDefault="00A77B3E">
      <w:pPr>
        <w:spacing w:line="360" w:lineRule="auto"/>
        <w:jc w:val="both"/>
      </w:pPr>
    </w:p>
    <w:p w14:paraId="682E1CF1" w14:textId="77777777" w:rsidR="00A77B3E" w:rsidRDefault="0007343E">
      <w:pPr>
        <w:spacing w:line="360" w:lineRule="auto"/>
        <w:jc w:val="both"/>
      </w:pPr>
      <w:r>
        <w:rPr>
          <w:rFonts w:ascii="Book Antiqua" w:eastAsia="Book Antiqua" w:hAnsi="Book Antiqua" w:cs="Book Antiqua"/>
          <w:color w:val="000000"/>
        </w:rPr>
        <w:t xml:space="preserve">Rebeca </w:t>
      </w:r>
      <w:bookmarkStart w:id="10" w:name="OLE_LINK1"/>
      <w:bookmarkStart w:id="11" w:name="OLE_LINK2"/>
      <w:proofErr w:type="spellStart"/>
      <w:r>
        <w:rPr>
          <w:rFonts w:ascii="Book Antiqua" w:eastAsia="Book Antiqua" w:hAnsi="Book Antiqua" w:cs="Book Antiqua"/>
          <w:color w:val="000000"/>
        </w:rPr>
        <w:t>Viurcos-Sanabria</w:t>
      </w:r>
      <w:bookmarkEnd w:id="10"/>
      <w:bookmarkEnd w:id="11"/>
      <w:proofErr w:type="spellEnd"/>
      <w:r>
        <w:rPr>
          <w:rFonts w:ascii="Book Antiqua" w:eastAsia="Book Antiqua" w:hAnsi="Book Antiqua" w:cs="Book Antiqua"/>
          <w:color w:val="000000"/>
        </w:rPr>
        <w:t>, Galileo Escobedo</w:t>
      </w:r>
    </w:p>
    <w:p w14:paraId="4C192BEE" w14:textId="77777777" w:rsidR="00A77B3E" w:rsidRDefault="00A77B3E">
      <w:pPr>
        <w:spacing w:line="360" w:lineRule="auto"/>
        <w:jc w:val="both"/>
      </w:pPr>
    </w:p>
    <w:p w14:paraId="7CB73641" w14:textId="4D2C6BEE" w:rsidR="00A77B3E" w:rsidRDefault="0007343E">
      <w:pPr>
        <w:spacing w:line="360" w:lineRule="auto"/>
        <w:jc w:val="both"/>
      </w:pPr>
      <w:r>
        <w:rPr>
          <w:rFonts w:ascii="Book Antiqua" w:eastAsia="Book Antiqua" w:hAnsi="Book Antiqua" w:cs="Book Antiqua"/>
          <w:b/>
          <w:bCs/>
          <w:color w:val="000000"/>
        </w:rPr>
        <w:t xml:space="preserve">Rebeca </w:t>
      </w:r>
      <w:proofErr w:type="spellStart"/>
      <w:r>
        <w:rPr>
          <w:rFonts w:ascii="Book Antiqua" w:eastAsia="Book Antiqua" w:hAnsi="Book Antiqua" w:cs="Book Antiqua"/>
          <w:b/>
          <w:bCs/>
          <w:color w:val="000000"/>
        </w:rPr>
        <w:t>Viurcos-Sanabria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Research Division, Hospital General de México, Mexico City 06720, </w:t>
      </w:r>
      <w:bookmarkStart w:id="12" w:name="OLE_LINK273"/>
      <w:bookmarkStart w:id="13" w:name="OLE_LINK274"/>
      <w:r>
        <w:rPr>
          <w:rFonts w:ascii="Book Antiqua" w:eastAsia="Book Antiqua" w:hAnsi="Book Antiqua" w:cs="Book Antiqua"/>
          <w:color w:val="000000"/>
        </w:rPr>
        <w:t>Mexico</w:t>
      </w:r>
      <w:bookmarkEnd w:id="12"/>
      <w:bookmarkEnd w:id="13"/>
    </w:p>
    <w:p w14:paraId="1BA951ED" w14:textId="77777777" w:rsidR="00A77B3E" w:rsidRDefault="00A77B3E">
      <w:pPr>
        <w:spacing w:line="360" w:lineRule="auto"/>
        <w:jc w:val="both"/>
      </w:pPr>
    </w:p>
    <w:p w14:paraId="49B8C3BE" w14:textId="77777777" w:rsidR="00A77B3E" w:rsidRPr="000355EA" w:rsidRDefault="0007343E">
      <w:pPr>
        <w:spacing w:line="360" w:lineRule="auto"/>
        <w:jc w:val="both"/>
      </w:pPr>
      <w:r w:rsidRPr="000355EA">
        <w:rPr>
          <w:rFonts w:ascii="Book Antiqua" w:eastAsia="Book Antiqua" w:hAnsi="Book Antiqua" w:cs="Book Antiqua"/>
          <w:b/>
          <w:bCs/>
          <w:color w:val="000000"/>
        </w:rPr>
        <w:t xml:space="preserve">Galileo Escobedo, </w:t>
      </w:r>
      <w:proofErr w:type="spellStart"/>
      <w:r w:rsidRPr="000355EA">
        <w:rPr>
          <w:rFonts w:ascii="Book Antiqua" w:eastAsia="Book Antiqua" w:hAnsi="Book Antiqua" w:cs="Book Antiqua"/>
          <w:color w:val="000000"/>
        </w:rPr>
        <w:t>Laboratorio</w:t>
      </w:r>
      <w:proofErr w:type="spellEnd"/>
      <w:r w:rsidRPr="000355EA">
        <w:rPr>
          <w:rFonts w:ascii="Book Antiqua" w:eastAsia="Book Antiqua" w:hAnsi="Book Antiqua" w:cs="Book Antiqua"/>
          <w:color w:val="000000"/>
        </w:rPr>
        <w:t xml:space="preserve"> de </w:t>
      </w:r>
      <w:proofErr w:type="spellStart"/>
      <w:r w:rsidRPr="000355EA">
        <w:rPr>
          <w:rFonts w:ascii="Book Antiqua" w:eastAsia="Book Antiqua" w:hAnsi="Book Antiqua" w:cs="Book Antiqua"/>
          <w:color w:val="000000"/>
        </w:rPr>
        <w:t>Proteómica</w:t>
      </w:r>
      <w:proofErr w:type="spellEnd"/>
      <w:r w:rsidRPr="000355EA">
        <w:rPr>
          <w:rFonts w:ascii="Book Antiqua" w:eastAsia="Book Antiqua" w:hAnsi="Book Antiqua" w:cs="Book Antiqua"/>
          <w:color w:val="000000"/>
        </w:rPr>
        <w:t xml:space="preserve">, </w:t>
      </w:r>
      <w:proofErr w:type="spellStart"/>
      <w:r w:rsidRPr="000355EA">
        <w:rPr>
          <w:rFonts w:ascii="Book Antiqua" w:eastAsia="Book Antiqua" w:hAnsi="Book Antiqua" w:cs="Book Antiqua"/>
          <w:color w:val="000000"/>
        </w:rPr>
        <w:t>Dirección</w:t>
      </w:r>
      <w:proofErr w:type="spellEnd"/>
      <w:r w:rsidRPr="000355EA">
        <w:rPr>
          <w:rFonts w:ascii="Book Antiqua" w:eastAsia="Book Antiqua" w:hAnsi="Book Antiqua" w:cs="Book Antiqua"/>
          <w:color w:val="000000"/>
        </w:rPr>
        <w:t xml:space="preserve"> de </w:t>
      </w:r>
      <w:proofErr w:type="spellStart"/>
      <w:r w:rsidRPr="000355EA">
        <w:rPr>
          <w:rFonts w:ascii="Book Antiqua" w:eastAsia="Book Antiqua" w:hAnsi="Book Antiqua" w:cs="Book Antiqua"/>
          <w:color w:val="000000"/>
        </w:rPr>
        <w:t>Investigación</w:t>
      </w:r>
      <w:proofErr w:type="spellEnd"/>
      <w:r w:rsidRPr="000355EA">
        <w:rPr>
          <w:rFonts w:ascii="Book Antiqua" w:eastAsia="Book Antiqua" w:hAnsi="Book Antiqua" w:cs="Book Antiqua"/>
          <w:color w:val="000000"/>
        </w:rPr>
        <w:t xml:space="preserve">, Hospital General de Mexico “Dr. Eduardo </w:t>
      </w:r>
      <w:proofErr w:type="spellStart"/>
      <w:r w:rsidRPr="000355EA">
        <w:rPr>
          <w:rFonts w:ascii="Book Antiqua" w:eastAsia="Book Antiqua" w:hAnsi="Book Antiqua" w:cs="Book Antiqua"/>
          <w:color w:val="000000"/>
        </w:rPr>
        <w:t>Liceaga</w:t>
      </w:r>
      <w:proofErr w:type="spellEnd"/>
      <w:r w:rsidRPr="000355EA">
        <w:rPr>
          <w:rFonts w:ascii="Book Antiqua" w:eastAsia="Book Antiqua" w:hAnsi="Book Antiqua" w:cs="Book Antiqua"/>
          <w:color w:val="000000"/>
        </w:rPr>
        <w:t xml:space="preserve">”, </w:t>
      </w:r>
      <w:bookmarkStart w:id="14" w:name="OLE_LINK4"/>
      <w:r w:rsidRPr="000355EA">
        <w:rPr>
          <w:rFonts w:ascii="Book Antiqua" w:eastAsia="Book Antiqua" w:hAnsi="Book Antiqua" w:cs="Book Antiqua"/>
          <w:color w:val="000000"/>
        </w:rPr>
        <w:t>Mexico City</w:t>
      </w:r>
      <w:bookmarkEnd w:id="14"/>
      <w:r w:rsidRPr="000355EA">
        <w:rPr>
          <w:rFonts w:ascii="Book Antiqua" w:eastAsia="Book Antiqua" w:hAnsi="Book Antiqua" w:cs="Book Antiqua"/>
          <w:color w:val="000000"/>
        </w:rPr>
        <w:t xml:space="preserve"> 06720, Mexico</w:t>
      </w:r>
    </w:p>
    <w:p w14:paraId="503A3746" w14:textId="77777777" w:rsidR="00A77B3E" w:rsidRPr="000355EA" w:rsidRDefault="00A77B3E">
      <w:pPr>
        <w:spacing w:line="360" w:lineRule="auto"/>
        <w:jc w:val="both"/>
      </w:pPr>
    </w:p>
    <w:p w14:paraId="64675DCE" w14:textId="257D8EA0" w:rsidR="00A77B3E" w:rsidRPr="000355EA" w:rsidRDefault="0007343E">
      <w:pPr>
        <w:spacing w:line="360" w:lineRule="auto"/>
        <w:jc w:val="both"/>
      </w:pPr>
      <w:r w:rsidRPr="000355EA">
        <w:rPr>
          <w:rFonts w:ascii="Book Antiqua" w:eastAsia="Book Antiqua" w:hAnsi="Book Antiqua" w:cs="Book Antiqua"/>
          <w:b/>
          <w:bCs/>
          <w:color w:val="000000"/>
        </w:rPr>
        <w:t xml:space="preserve">Author contributions: </w:t>
      </w:r>
      <w:proofErr w:type="spellStart"/>
      <w:r w:rsidRPr="000355EA">
        <w:rPr>
          <w:rFonts w:ascii="Book Antiqua" w:eastAsia="Book Antiqua" w:hAnsi="Book Antiqua" w:cs="Book Antiqua"/>
          <w:color w:val="000000"/>
        </w:rPr>
        <w:t>Viurcos-Sanabria</w:t>
      </w:r>
      <w:proofErr w:type="spellEnd"/>
      <w:r w:rsidRPr="000355EA">
        <w:rPr>
          <w:rFonts w:ascii="Book Antiqua" w:eastAsia="Book Antiqua" w:hAnsi="Book Antiqua" w:cs="Book Antiqua"/>
          <w:color w:val="000000"/>
        </w:rPr>
        <w:t xml:space="preserve"> R and Escobedo G read the litera</w:t>
      </w:r>
      <w:r w:rsidR="00ED129C">
        <w:rPr>
          <w:rFonts w:ascii="Book Antiqua" w:eastAsia="Book Antiqua" w:hAnsi="Book Antiqua" w:cs="Book Antiqua"/>
          <w:color w:val="000000"/>
        </w:rPr>
        <w:t xml:space="preserve">ture and wrote the manuscript; </w:t>
      </w:r>
      <w:r w:rsidR="00ED129C">
        <w:rPr>
          <w:rFonts w:ascii="Book Antiqua" w:hAnsi="Book Antiqua" w:cs="Book Antiqua" w:hint="eastAsia"/>
          <w:color w:val="000000"/>
          <w:lang w:eastAsia="zh-CN"/>
        </w:rPr>
        <w:t>a</w:t>
      </w:r>
      <w:r w:rsidRPr="000355EA">
        <w:rPr>
          <w:rFonts w:ascii="Book Antiqua" w:eastAsia="Book Antiqua" w:hAnsi="Book Antiqua" w:cs="Book Antiqua"/>
          <w:color w:val="000000"/>
        </w:rPr>
        <w:t>ll authors have read and approve</w:t>
      </w:r>
      <w:r w:rsidR="00165F4A">
        <w:rPr>
          <w:rFonts w:ascii="Book Antiqua" w:eastAsia="Book Antiqua" w:hAnsi="Book Antiqua" w:cs="Book Antiqua"/>
          <w:color w:val="000000"/>
        </w:rPr>
        <w:t>d</w:t>
      </w:r>
      <w:r w:rsidRPr="000355EA">
        <w:rPr>
          <w:rFonts w:ascii="Book Antiqua" w:eastAsia="Book Antiqua" w:hAnsi="Book Antiqua" w:cs="Book Antiqua"/>
          <w:color w:val="000000"/>
        </w:rPr>
        <w:t xml:space="preserve"> the final manuscript.</w:t>
      </w:r>
    </w:p>
    <w:p w14:paraId="6C869ED2" w14:textId="77777777" w:rsidR="00A77B3E" w:rsidRPr="000355EA" w:rsidRDefault="00A77B3E">
      <w:pPr>
        <w:spacing w:line="360" w:lineRule="auto"/>
        <w:jc w:val="both"/>
      </w:pPr>
    </w:p>
    <w:p w14:paraId="0387C937" w14:textId="417A1052" w:rsidR="00A77B3E" w:rsidRPr="000355EA" w:rsidRDefault="0007343E">
      <w:pPr>
        <w:spacing w:line="360" w:lineRule="auto"/>
        <w:jc w:val="both"/>
      </w:pPr>
      <w:r w:rsidRPr="000355EA">
        <w:rPr>
          <w:rFonts w:ascii="Book Antiqua" w:eastAsia="Book Antiqua" w:hAnsi="Book Antiqua" w:cs="Book Antiqua"/>
          <w:b/>
          <w:bCs/>
          <w:color w:val="000000"/>
        </w:rPr>
        <w:t xml:space="preserve">Supported by </w:t>
      </w:r>
      <w:bookmarkStart w:id="15" w:name="OLE_LINK288"/>
      <w:bookmarkStart w:id="16" w:name="OLE_LINK289"/>
      <w:r w:rsidR="00554D42" w:rsidRPr="00012CAA">
        <w:rPr>
          <w:rFonts w:ascii="Book Antiqua" w:hAnsi="Book Antiqua" w:cs="Book Antiqua" w:hint="eastAsia"/>
          <w:bCs/>
          <w:color w:val="000000"/>
          <w:lang w:eastAsia="zh-CN"/>
        </w:rPr>
        <w:t>the</w:t>
      </w:r>
      <w:r w:rsidR="00554D42">
        <w:rPr>
          <w:rFonts w:ascii="Book Antiqua" w:hAnsi="Book Antiqua" w:cs="Book Antiqua" w:hint="eastAsia"/>
          <w:b/>
          <w:bCs/>
          <w:color w:val="000000"/>
          <w:lang w:eastAsia="zh-CN"/>
        </w:rPr>
        <w:t xml:space="preserve"> </w:t>
      </w:r>
      <w:bookmarkStart w:id="17" w:name="OLE_LINK275"/>
      <w:bookmarkStart w:id="18" w:name="OLE_LINK276"/>
      <w:proofErr w:type="spellStart"/>
      <w:r w:rsidRPr="000355EA">
        <w:rPr>
          <w:rFonts w:ascii="Book Antiqua" w:eastAsia="Book Antiqua" w:hAnsi="Book Antiqua" w:cs="Book Antiqua"/>
          <w:color w:val="000000"/>
        </w:rPr>
        <w:t>Fondo</w:t>
      </w:r>
      <w:proofErr w:type="spellEnd"/>
      <w:r w:rsidRPr="000355EA">
        <w:rPr>
          <w:rFonts w:ascii="Book Antiqua" w:eastAsia="Book Antiqua" w:hAnsi="Book Antiqua" w:cs="Book Antiqua"/>
          <w:color w:val="000000"/>
        </w:rPr>
        <w:t xml:space="preserve"> Sectorial de </w:t>
      </w:r>
      <w:proofErr w:type="spellStart"/>
      <w:r w:rsidRPr="000355EA">
        <w:rPr>
          <w:rFonts w:ascii="Book Antiqua" w:eastAsia="Book Antiqua" w:hAnsi="Book Antiqua" w:cs="Book Antiqua"/>
          <w:color w:val="000000"/>
        </w:rPr>
        <w:t>Investigación</w:t>
      </w:r>
      <w:proofErr w:type="spellEnd"/>
      <w:r w:rsidRPr="000355EA">
        <w:rPr>
          <w:rFonts w:ascii="Book Antiqua" w:eastAsia="Book Antiqua" w:hAnsi="Book Antiqua" w:cs="Book Antiqua"/>
          <w:color w:val="000000"/>
        </w:rPr>
        <w:t xml:space="preserve"> para la </w:t>
      </w:r>
      <w:proofErr w:type="spellStart"/>
      <w:r w:rsidRPr="000355EA">
        <w:rPr>
          <w:rFonts w:ascii="Book Antiqua" w:eastAsia="Book Antiqua" w:hAnsi="Book Antiqua" w:cs="Book Antiqua"/>
          <w:color w:val="000000"/>
        </w:rPr>
        <w:t>Educación</w:t>
      </w:r>
      <w:proofErr w:type="spellEnd"/>
      <w:r w:rsidRPr="000355EA">
        <w:rPr>
          <w:rFonts w:ascii="Book Antiqua" w:eastAsia="Book Antiqua" w:hAnsi="Book Antiqua" w:cs="Book Antiqua"/>
          <w:color w:val="000000"/>
        </w:rPr>
        <w:t>-CONACYT-México</w:t>
      </w:r>
      <w:bookmarkEnd w:id="17"/>
      <w:bookmarkEnd w:id="18"/>
      <w:r w:rsidRPr="000355EA">
        <w:rPr>
          <w:rFonts w:ascii="Book Antiqua" w:eastAsia="Book Antiqua" w:hAnsi="Book Antiqua" w:cs="Book Antiqua"/>
          <w:color w:val="000000"/>
        </w:rPr>
        <w:t xml:space="preserve">, No. CB-2016-01-286209; </w:t>
      </w:r>
      <w:r w:rsidR="00554D42">
        <w:rPr>
          <w:rFonts w:ascii="Book Antiqua" w:hAnsi="Book Antiqua" w:cs="Book Antiqua" w:hint="eastAsia"/>
          <w:color w:val="000000"/>
          <w:lang w:eastAsia="zh-CN"/>
        </w:rPr>
        <w:t xml:space="preserve">and the </w:t>
      </w:r>
      <w:bookmarkStart w:id="19" w:name="OLE_LINK277"/>
      <w:bookmarkStart w:id="20" w:name="OLE_LINK278"/>
      <w:proofErr w:type="spellStart"/>
      <w:r w:rsidRPr="000355EA">
        <w:rPr>
          <w:rFonts w:ascii="Book Antiqua" w:eastAsia="Book Antiqua" w:hAnsi="Book Antiqua" w:cs="Book Antiqua"/>
          <w:color w:val="000000"/>
        </w:rPr>
        <w:t>Fondo</w:t>
      </w:r>
      <w:proofErr w:type="spellEnd"/>
      <w:r w:rsidRPr="000355EA">
        <w:rPr>
          <w:rFonts w:ascii="Book Antiqua" w:eastAsia="Book Antiqua" w:hAnsi="Book Antiqua" w:cs="Book Antiqua"/>
          <w:color w:val="000000"/>
        </w:rPr>
        <w:t xml:space="preserve"> Sectorial de </w:t>
      </w:r>
      <w:proofErr w:type="spellStart"/>
      <w:r w:rsidRPr="000355EA">
        <w:rPr>
          <w:rFonts w:ascii="Book Antiqua" w:eastAsia="Book Antiqua" w:hAnsi="Book Antiqua" w:cs="Book Antiqua"/>
          <w:color w:val="000000"/>
        </w:rPr>
        <w:t>Investigación</w:t>
      </w:r>
      <w:proofErr w:type="spellEnd"/>
      <w:r w:rsidRPr="000355EA">
        <w:rPr>
          <w:rFonts w:ascii="Book Antiqua" w:eastAsia="Book Antiqua" w:hAnsi="Book Antiqua" w:cs="Book Antiqua"/>
          <w:color w:val="000000"/>
        </w:rPr>
        <w:t xml:space="preserve"> y </w:t>
      </w:r>
      <w:proofErr w:type="spellStart"/>
      <w:r w:rsidRPr="000355EA">
        <w:rPr>
          <w:rFonts w:ascii="Book Antiqua" w:eastAsia="Book Antiqua" w:hAnsi="Book Antiqua" w:cs="Book Antiqua"/>
          <w:color w:val="000000"/>
        </w:rPr>
        <w:t>Desarrollo</w:t>
      </w:r>
      <w:proofErr w:type="spellEnd"/>
      <w:r w:rsidRPr="000355EA">
        <w:rPr>
          <w:rFonts w:ascii="Book Antiqua" w:eastAsia="Book Antiqua" w:hAnsi="Book Antiqua" w:cs="Book Antiqua"/>
          <w:color w:val="000000"/>
        </w:rPr>
        <w:t xml:space="preserve"> </w:t>
      </w:r>
      <w:proofErr w:type="spellStart"/>
      <w:proofErr w:type="gramStart"/>
      <w:r w:rsidRPr="000355EA">
        <w:rPr>
          <w:rFonts w:ascii="Book Antiqua" w:eastAsia="Book Antiqua" w:hAnsi="Book Antiqua" w:cs="Book Antiqua"/>
          <w:color w:val="000000"/>
        </w:rPr>
        <w:t>en</w:t>
      </w:r>
      <w:proofErr w:type="spellEnd"/>
      <w:proofErr w:type="gramEnd"/>
      <w:r w:rsidRPr="000355EA">
        <w:rPr>
          <w:rFonts w:ascii="Book Antiqua" w:eastAsia="Book Antiqua" w:hAnsi="Book Antiqua" w:cs="Book Antiqua"/>
          <w:color w:val="000000"/>
        </w:rPr>
        <w:t xml:space="preserve"> </w:t>
      </w:r>
      <w:proofErr w:type="spellStart"/>
      <w:r w:rsidRPr="000355EA">
        <w:rPr>
          <w:rFonts w:ascii="Book Antiqua" w:eastAsia="Book Antiqua" w:hAnsi="Book Antiqua" w:cs="Book Antiqua"/>
          <w:color w:val="000000"/>
        </w:rPr>
        <w:t>Salud</w:t>
      </w:r>
      <w:proofErr w:type="spellEnd"/>
      <w:r w:rsidRPr="000355EA">
        <w:rPr>
          <w:rFonts w:ascii="Book Antiqua" w:eastAsia="Book Antiqua" w:hAnsi="Book Antiqua" w:cs="Book Antiqua"/>
          <w:color w:val="000000"/>
        </w:rPr>
        <w:t xml:space="preserve"> y </w:t>
      </w:r>
      <w:proofErr w:type="spellStart"/>
      <w:r w:rsidRPr="000355EA">
        <w:rPr>
          <w:rFonts w:ascii="Book Antiqua" w:eastAsia="Book Antiqua" w:hAnsi="Book Antiqua" w:cs="Book Antiqua"/>
          <w:color w:val="000000"/>
        </w:rPr>
        <w:t>Seguridad</w:t>
      </w:r>
      <w:proofErr w:type="spellEnd"/>
      <w:r w:rsidRPr="000355EA">
        <w:rPr>
          <w:rFonts w:ascii="Book Antiqua" w:eastAsia="Book Antiqua" w:hAnsi="Book Antiqua" w:cs="Book Antiqua"/>
          <w:color w:val="000000"/>
        </w:rPr>
        <w:t xml:space="preserve"> Social SS/IMSS/ISSSTE/CONACYT-México</w:t>
      </w:r>
      <w:bookmarkEnd w:id="19"/>
      <w:bookmarkEnd w:id="20"/>
      <w:r w:rsidRPr="000355EA">
        <w:rPr>
          <w:rFonts w:ascii="Book Antiqua" w:eastAsia="Book Antiqua" w:hAnsi="Book Antiqua" w:cs="Book Antiqua"/>
          <w:color w:val="000000"/>
        </w:rPr>
        <w:t>, No. SALUD-2017-02-290345.</w:t>
      </w:r>
    </w:p>
    <w:bookmarkEnd w:id="15"/>
    <w:bookmarkEnd w:id="16"/>
    <w:p w14:paraId="0B3EFE41" w14:textId="77777777" w:rsidR="00A77B3E" w:rsidRPr="000355EA" w:rsidRDefault="00A77B3E">
      <w:pPr>
        <w:spacing w:line="360" w:lineRule="auto"/>
        <w:jc w:val="both"/>
      </w:pPr>
    </w:p>
    <w:p w14:paraId="0AACAABB" w14:textId="683D867C" w:rsidR="00A77B3E" w:rsidRPr="000355EA" w:rsidRDefault="0007343E">
      <w:pPr>
        <w:spacing w:line="360" w:lineRule="auto"/>
        <w:jc w:val="both"/>
      </w:pPr>
      <w:r w:rsidRPr="000355EA">
        <w:rPr>
          <w:rFonts w:ascii="Book Antiqua" w:eastAsia="Book Antiqua" w:hAnsi="Book Antiqua" w:cs="Book Antiqua"/>
          <w:b/>
          <w:bCs/>
          <w:color w:val="000000"/>
        </w:rPr>
        <w:t xml:space="preserve">Corresponding author: Galileo Escobedo, PhD, Full Professor, </w:t>
      </w:r>
      <w:proofErr w:type="spellStart"/>
      <w:r w:rsidRPr="000355EA">
        <w:rPr>
          <w:rFonts w:ascii="Book Antiqua" w:eastAsia="Book Antiqua" w:hAnsi="Book Antiqua" w:cs="Book Antiqua"/>
          <w:color w:val="000000"/>
        </w:rPr>
        <w:t>Laboratorio</w:t>
      </w:r>
      <w:proofErr w:type="spellEnd"/>
      <w:r w:rsidRPr="000355EA">
        <w:rPr>
          <w:rFonts w:ascii="Book Antiqua" w:eastAsia="Book Antiqua" w:hAnsi="Book Antiqua" w:cs="Book Antiqua"/>
          <w:color w:val="000000"/>
        </w:rPr>
        <w:t xml:space="preserve"> de </w:t>
      </w:r>
      <w:proofErr w:type="spellStart"/>
      <w:r w:rsidRPr="000355EA">
        <w:rPr>
          <w:rFonts w:ascii="Book Antiqua" w:eastAsia="Book Antiqua" w:hAnsi="Book Antiqua" w:cs="Book Antiqua"/>
          <w:color w:val="000000"/>
        </w:rPr>
        <w:t>Proteómica</w:t>
      </w:r>
      <w:proofErr w:type="spellEnd"/>
      <w:r w:rsidRPr="000355EA">
        <w:rPr>
          <w:rFonts w:ascii="Book Antiqua" w:eastAsia="Book Antiqua" w:hAnsi="Book Antiqua" w:cs="Book Antiqua"/>
          <w:color w:val="000000"/>
        </w:rPr>
        <w:t xml:space="preserve">, </w:t>
      </w:r>
      <w:proofErr w:type="spellStart"/>
      <w:r w:rsidRPr="000355EA">
        <w:rPr>
          <w:rFonts w:ascii="Book Antiqua" w:eastAsia="Book Antiqua" w:hAnsi="Book Antiqua" w:cs="Book Antiqua"/>
          <w:color w:val="000000"/>
        </w:rPr>
        <w:t>Dirección</w:t>
      </w:r>
      <w:proofErr w:type="spellEnd"/>
      <w:r w:rsidRPr="000355EA">
        <w:rPr>
          <w:rFonts w:ascii="Book Antiqua" w:eastAsia="Book Antiqua" w:hAnsi="Book Antiqua" w:cs="Book Antiqua"/>
          <w:color w:val="000000"/>
        </w:rPr>
        <w:t xml:space="preserve"> de </w:t>
      </w:r>
      <w:proofErr w:type="spellStart"/>
      <w:r w:rsidRPr="000355EA">
        <w:rPr>
          <w:rFonts w:ascii="Book Antiqua" w:eastAsia="Book Antiqua" w:hAnsi="Book Antiqua" w:cs="Book Antiqua"/>
          <w:color w:val="000000"/>
        </w:rPr>
        <w:t>Investigación</w:t>
      </w:r>
      <w:proofErr w:type="spellEnd"/>
      <w:r w:rsidRPr="000355EA">
        <w:rPr>
          <w:rFonts w:ascii="Book Antiqua" w:eastAsia="Book Antiqua" w:hAnsi="Book Antiqua" w:cs="Book Antiqua"/>
          <w:color w:val="000000"/>
        </w:rPr>
        <w:t xml:space="preserve">, Hospital General de Mexico “Dr. Eduardo </w:t>
      </w:r>
      <w:proofErr w:type="spellStart"/>
      <w:r w:rsidRPr="000355EA">
        <w:rPr>
          <w:rFonts w:ascii="Book Antiqua" w:eastAsia="Book Antiqua" w:hAnsi="Book Antiqua" w:cs="Book Antiqua"/>
          <w:color w:val="000000"/>
        </w:rPr>
        <w:t>Liceaga</w:t>
      </w:r>
      <w:proofErr w:type="spellEnd"/>
      <w:r w:rsidRPr="000355EA">
        <w:rPr>
          <w:rFonts w:ascii="Book Antiqua" w:eastAsia="Book Antiqua" w:hAnsi="Book Antiqua" w:cs="Book Antiqua"/>
          <w:color w:val="000000"/>
        </w:rPr>
        <w:t xml:space="preserve">”, Dr. </w:t>
      </w:r>
      <w:proofErr w:type="spellStart"/>
      <w:r w:rsidRPr="000355EA">
        <w:rPr>
          <w:rFonts w:ascii="Book Antiqua" w:eastAsia="Book Antiqua" w:hAnsi="Book Antiqua" w:cs="Book Antiqua"/>
          <w:color w:val="000000"/>
        </w:rPr>
        <w:t>Balmis</w:t>
      </w:r>
      <w:proofErr w:type="spellEnd"/>
      <w:r w:rsidRPr="000355EA">
        <w:rPr>
          <w:rFonts w:ascii="Book Antiqua" w:eastAsia="Book Antiqua" w:hAnsi="Book Antiqua" w:cs="Book Antiqua"/>
          <w:color w:val="000000"/>
        </w:rPr>
        <w:t xml:space="preserve"> 148, </w:t>
      </w:r>
      <w:r w:rsidR="00147074">
        <w:rPr>
          <w:rFonts w:ascii="Book Antiqua" w:eastAsia="Book Antiqua" w:hAnsi="Book Antiqua" w:cs="Book Antiqua"/>
          <w:color w:val="000000"/>
        </w:rPr>
        <w:t>Mexico City</w:t>
      </w:r>
      <w:r w:rsidRPr="000355EA">
        <w:rPr>
          <w:rFonts w:ascii="Book Antiqua" w:eastAsia="Book Antiqua" w:hAnsi="Book Antiqua" w:cs="Book Antiqua"/>
          <w:color w:val="000000"/>
        </w:rPr>
        <w:t xml:space="preserve"> 06720, Mexico. gescobedog@msn.com</w:t>
      </w:r>
    </w:p>
    <w:p w14:paraId="1D1E745E" w14:textId="77777777" w:rsidR="00A77B3E" w:rsidRPr="000355EA" w:rsidRDefault="00A77B3E">
      <w:pPr>
        <w:spacing w:line="360" w:lineRule="auto"/>
        <w:jc w:val="both"/>
      </w:pPr>
    </w:p>
    <w:p w14:paraId="346308F9" w14:textId="77777777" w:rsidR="00A77B3E" w:rsidRPr="000355EA" w:rsidRDefault="0007343E">
      <w:pPr>
        <w:spacing w:line="360" w:lineRule="auto"/>
        <w:jc w:val="both"/>
      </w:pPr>
      <w:r w:rsidRPr="000355EA">
        <w:rPr>
          <w:rFonts w:ascii="Book Antiqua" w:eastAsia="Book Antiqua" w:hAnsi="Book Antiqua" w:cs="Book Antiqua"/>
          <w:b/>
          <w:bCs/>
          <w:color w:val="000000"/>
        </w:rPr>
        <w:t xml:space="preserve">Received: </w:t>
      </w:r>
      <w:r w:rsidRPr="000355EA">
        <w:rPr>
          <w:rFonts w:ascii="Book Antiqua" w:eastAsia="Book Antiqua" w:hAnsi="Book Antiqua" w:cs="Book Antiqua"/>
          <w:color w:val="000000"/>
        </w:rPr>
        <w:t>February 3, 2021</w:t>
      </w:r>
    </w:p>
    <w:p w14:paraId="565C1598" w14:textId="7CB5B5F5" w:rsidR="00A77B3E" w:rsidRPr="00012CAA" w:rsidRDefault="0007343E">
      <w:pPr>
        <w:spacing w:line="360" w:lineRule="auto"/>
        <w:jc w:val="both"/>
        <w:rPr>
          <w:lang w:eastAsia="zh-CN"/>
        </w:rPr>
      </w:pPr>
      <w:r w:rsidRPr="000355EA">
        <w:rPr>
          <w:rFonts w:ascii="Book Antiqua" w:eastAsia="Book Antiqua" w:hAnsi="Book Antiqua" w:cs="Book Antiqua"/>
          <w:b/>
          <w:bCs/>
          <w:color w:val="000000"/>
        </w:rPr>
        <w:t xml:space="preserve">Revised: </w:t>
      </w:r>
      <w:r w:rsidR="00147074" w:rsidRPr="00012CAA">
        <w:rPr>
          <w:rFonts w:ascii="Book Antiqua" w:hAnsi="Book Antiqua" w:cs="Book Antiqua" w:hint="eastAsia"/>
          <w:bCs/>
          <w:color w:val="000000"/>
          <w:lang w:eastAsia="zh-CN"/>
        </w:rPr>
        <w:t>April 16, 2021</w:t>
      </w:r>
    </w:p>
    <w:p w14:paraId="25B53998" w14:textId="3DB9EB21" w:rsidR="00A77B3E" w:rsidRPr="000355EA" w:rsidRDefault="0007343E">
      <w:pPr>
        <w:spacing w:line="360" w:lineRule="auto"/>
        <w:jc w:val="both"/>
      </w:pPr>
      <w:r w:rsidRPr="000355EA">
        <w:rPr>
          <w:rFonts w:ascii="Book Antiqua" w:eastAsia="Book Antiqua" w:hAnsi="Book Antiqua" w:cs="Book Antiqua"/>
          <w:b/>
          <w:bCs/>
          <w:color w:val="000000"/>
        </w:rPr>
        <w:lastRenderedPageBreak/>
        <w:t xml:space="preserve">Accepted: </w:t>
      </w:r>
      <w:bookmarkStart w:id="21" w:name="_GoBack"/>
      <w:r w:rsidR="003F52AD" w:rsidRPr="003F52AD">
        <w:rPr>
          <w:rFonts w:ascii="Book Antiqua" w:eastAsia="Book Antiqua" w:hAnsi="Book Antiqua" w:cs="Book Antiqua"/>
          <w:bCs/>
          <w:color w:val="000000"/>
        </w:rPr>
        <w:t>June 16, 2021</w:t>
      </w:r>
      <w:bookmarkEnd w:id="21"/>
    </w:p>
    <w:p w14:paraId="346F39BC" w14:textId="77777777" w:rsidR="00A77B3E" w:rsidRPr="000355EA" w:rsidRDefault="0007343E">
      <w:pPr>
        <w:spacing w:line="360" w:lineRule="auto"/>
        <w:jc w:val="both"/>
      </w:pPr>
      <w:r w:rsidRPr="000355EA">
        <w:rPr>
          <w:rFonts w:ascii="Book Antiqua" w:eastAsia="Book Antiqua" w:hAnsi="Book Antiqua" w:cs="Book Antiqua"/>
          <w:b/>
          <w:bCs/>
          <w:color w:val="000000"/>
        </w:rPr>
        <w:t xml:space="preserve">Published online: </w:t>
      </w:r>
    </w:p>
    <w:p w14:paraId="2A06C002" w14:textId="77777777" w:rsidR="00A77B3E" w:rsidRPr="000355EA" w:rsidRDefault="00A77B3E">
      <w:pPr>
        <w:spacing w:line="360" w:lineRule="auto"/>
        <w:jc w:val="both"/>
        <w:sectPr w:rsidR="00A77B3E" w:rsidRPr="000355EA">
          <w:footerReference w:type="even" r:id="rId6"/>
          <w:footerReference w:type="default" r:id="rId7"/>
          <w:pgSz w:w="12240" w:h="15840"/>
          <w:pgMar w:top="1440" w:right="1440" w:bottom="1440" w:left="1440" w:header="720" w:footer="720" w:gutter="0"/>
          <w:cols w:space="720"/>
          <w:docGrid w:linePitch="360"/>
        </w:sectPr>
      </w:pPr>
    </w:p>
    <w:p w14:paraId="6000D6FB" w14:textId="77777777" w:rsidR="00A77B3E" w:rsidRPr="000355EA" w:rsidRDefault="0007343E">
      <w:pPr>
        <w:spacing w:line="360" w:lineRule="auto"/>
        <w:jc w:val="both"/>
      </w:pPr>
      <w:r w:rsidRPr="000355EA">
        <w:rPr>
          <w:rFonts w:ascii="Book Antiqua" w:eastAsia="Book Antiqua" w:hAnsi="Book Antiqua" w:cs="Book Antiqua"/>
          <w:b/>
          <w:color w:val="000000"/>
        </w:rPr>
        <w:lastRenderedPageBreak/>
        <w:t>Abstract</w:t>
      </w:r>
    </w:p>
    <w:p w14:paraId="1B443540" w14:textId="224B70B8" w:rsidR="00A77B3E" w:rsidRPr="000355EA" w:rsidRDefault="0007343E">
      <w:pPr>
        <w:spacing w:line="360" w:lineRule="auto"/>
        <w:jc w:val="both"/>
      </w:pPr>
      <w:bookmarkStart w:id="22" w:name="OLE_LINK293"/>
      <w:bookmarkStart w:id="23" w:name="OLE_LINK294"/>
      <w:r w:rsidRPr="000355EA">
        <w:rPr>
          <w:rFonts w:ascii="Book Antiqua" w:eastAsia="Book Antiqua" w:hAnsi="Book Antiqua" w:cs="Book Antiqua"/>
          <w:color w:val="000000"/>
        </w:rPr>
        <w:t xml:space="preserve">The outbreak of </w:t>
      </w:r>
      <w:bookmarkStart w:id="24" w:name="OLE_LINK8"/>
      <w:r w:rsidRPr="000355EA">
        <w:rPr>
          <w:rFonts w:ascii="Book Antiqua" w:eastAsia="Book Antiqua" w:hAnsi="Book Antiqua" w:cs="Book Antiqua"/>
          <w:color w:val="000000"/>
        </w:rPr>
        <w:t>coronavirus disease 2019 (COVID-19)</w:t>
      </w:r>
      <w:bookmarkEnd w:id="24"/>
      <w:r w:rsidRPr="000355EA">
        <w:rPr>
          <w:rFonts w:ascii="Book Antiqua" w:eastAsia="Book Antiqua" w:hAnsi="Book Antiqua" w:cs="Book Antiqua"/>
          <w:color w:val="000000"/>
        </w:rPr>
        <w:t xml:space="preserve"> is caused by the novel </w:t>
      </w:r>
      <w:bookmarkStart w:id="25" w:name="OLE_LINK5"/>
      <w:bookmarkStart w:id="26" w:name="OLE_LINK6"/>
      <w:r w:rsidRPr="000355EA">
        <w:rPr>
          <w:rFonts w:ascii="Book Antiqua" w:eastAsia="Book Antiqua" w:hAnsi="Book Antiqua" w:cs="Book Antiqua"/>
          <w:color w:val="000000"/>
        </w:rPr>
        <w:t>severe acute respiratory syndrome coronavirus-2 (SARS-CoV-2)</w:t>
      </w:r>
      <w:bookmarkEnd w:id="25"/>
      <w:bookmarkEnd w:id="26"/>
      <w:r w:rsidRPr="000355EA">
        <w:rPr>
          <w:rFonts w:ascii="Book Antiqua" w:eastAsia="Book Antiqua" w:hAnsi="Book Antiqua" w:cs="Book Antiqua"/>
          <w:color w:val="000000"/>
        </w:rPr>
        <w:t xml:space="preserve">. COVID-19 and type 2 diabetes (T2D) have now merged into an ongoing global </w:t>
      </w:r>
      <w:proofErr w:type="spellStart"/>
      <w:r w:rsidRPr="000355EA">
        <w:rPr>
          <w:rFonts w:ascii="Book Antiqua" w:eastAsia="Book Antiqua" w:hAnsi="Book Antiqua" w:cs="Book Antiqua"/>
          <w:color w:val="000000"/>
        </w:rPr>
        <w:t>syndemic</w:t>
      </w:r>
      <w:proofErr w:type="spellEnd"/>
      <w:r w:rsidRPr="000355EA">
        <w:rPr>
          <w:rFonts w:ascii="Book Antiqua" w:eastAsia="Book Antiqua" w:hAnsi="Book Antiqua" w:cs="Book Antiqua"/>
          <w:color w:val="000000"/>
        </w:rPr>
        <w:t xml:space="preserve"> that is threatening the lives of millions of people around the globe. For this reason, there is a deep need to understand the </w:t>
      </w:r>
      <w:proofErr w:type="spellStart"/>
      <w:r w:rsidRPr="000355EA">
        <w:rPr>
          <w:rFonts w:ascii="Book Antiqua" w:eastAsia="Book Antiqua" w:hAnsi="Book Antiqua" w:cs="Book Antiqua"/>
          <w:color w:val="000000"/>
        </w:rPr>
        <w:t>immunometabolic</w:t>
      </w:r>
      <w:proofErr w:type="spellEnd"/>
      <w:r w:rsidRPr="000355EA">
        <w:rPr>
          <w:rFonts w:ascii="Book Antiqua" w:eastAsia="Book Antiqua" w:hAnsi="Book Antiqua" w:cs="Book Antiqua"/>
          <w:color w:val="000000"/>
        </w:rPr>
        <w:t xml:space="preserve"> bases of the main etiological factors of T2D that affect the severity of COVID-19. Here, we discuss how hyperglycemia contributes to the cytokine storm commonly associated with COVID-19 by stimulating monocytes and macrophages to produce interleukin IL-1</w:t>
      </w:r>
      <w:r w:rsidR="00147074">
        <w:rPr>
          <w:color w:val="000000"/>
          <w:lang w:eastAsia="zh-CN"/>
        </w:rPr>
        <w:t>β</w:t>
      </w:r>
      <w:r w:rsidRPr="000355EA">
        <w:rPr>
          <w:rFonts w:ascii="Book Antiqua" w:eastAsia="Book Antiqua" w:hAnsi="Book Antiqua" w:cs="Book Antiqua"/>
          <w:color w:val="000000"/>
        </w:rPr>
        <w:t>, IL-6, and TNF-</w:t>
      </w:r>
      <w:r w:rsidR="00147074">
        <w:rPr>
          <w:rFonts w:eastAsia="Book Antiqua"/>
          <w:color w:val="000000"/>
        </w:rPr>
        <w:t>α</w:t>
      </w:r>
      <w:r w:rsidRPr="000355EA">
        <w:rPr>
          <w:rFonts w:ascii="Book Antiqua" w:eastAsia="Book Antiqua" w:hAnsi="Book Antiqua" w:cs="Book Antiqua"/>
          <w:color w:val="000000"/>
        </w:rPr>
        <w:t xml:space="preserve"> in the airway epithelium. The main mechanisms through which hyperglycemia promotes reactive oxygen species release, inhibition of T cell activation, and neutrophil extracellular traps in the lungs of patients with severe SARS-CoV-2 infection are also studied. We further examine the molecular mechanisms by which </w:t>
      </w:r>
      <w:proofErr w:type="spellStart"/>
      <w:r w:rsidRPr="000355EA">
        <w:rPr>
          <w:rFonts w:ascii="Book Antiqua" w:eastAsia="Book Antiqua" w:hAnsi="Book Antiqua" w:cs="Book Antiqua"/>
          <w:color w:val="000000"/>
        </w:rPr>
        <w:t>proinflammatory</w:t>
      </w:r>
      <w:proofErr w:type="spellEnd"/>
      <w:r w:rsidRPr="000355EA">
        <w:rPr>
          <w:rFonts w:ascii="Book Antiqua" w:eastAsia="Book Antiqua" w:hAnsi="Book Antiqua" w:cs="Book Antiqua"/>
          <w:color w:val="000000"/>
        </w:rPr>
        <w:t xml:space="preserve"> cytokines induce insulin resistance, and their deleterious effects on pancreatic β-cell exhaustion in T2D patients critically ill with COVID-19. We address the effect of excess glucose on advanced glycation end product (AGE) formation and the role of AGEs in perpetuating pneumonia and acute respiratory distress syndrome. Finally, we discuss the contribution of preexisting endothelial dysfunction secondary to diabetes in the development of neutrophil trafficking, vascular leaking, and thrombotic events in patients with severe SARS-CoV-2 infection. As we outline here, T2D acts in synergy with SARS-CoV-2 infection to increase the progression, severity, and mortality of COVID-19. We think a better understanding of the </w:t>
      </w:r>
      <w:r w:rsidRPr="00012CAA">
        <w:rPr>
          <w:rFonts w:ascii="Book Antiqua" w:eastAsia="Book Antiqua" w:hAnsi="Book Antiqua" w:cs="Book Antiqua"/>
          <w:color w:val="000000"/>
        </w:rPr>
        <w:t>T2D-related</w:t>
      </w:r>
      <w:r w:rsidRPr="000355EA">
        <w:rPr>
          <w:rFonts w:ascii="Book Antiqua" w:eastAsia="Book Antiqua" w:hAnsi="Book Antiqua" w:cs="Book Antiqua"/>
          <w:color w:val="000000"/>
        </w:rPr>
        <w:t xml:space="preserve"> </w:t>
      </w:r>
      <w:proofErr w:type="spellStart"/>
      <w:r w:rsidRPr="000355EA">
        <w:rPr>
          <w:rFonts w:ascii="Book Antiqua" w:eastAsia="Book Antiqua" w:hAnsi="Book Antiqua" w:cs="Book Antiqua"/>
          <w:color w:val="000000"/>
        </w:rPr>
        <w:t>immunometabolic</w:t>
      </w:r>
      <w:proofErr w:type="spellEnd"/>
      <w:r w:rsidRPr="000355EA">
        <w:rPr>
          <w:rFonts w:ascii="Book Antiqua" w:eastAsia="Book Antiqua" w:hAnsi="Book Antiqua" w:cs="Book Antiqua"/>
          <w:color w:val="000000"/>
        </w:rPr>
        <w:t xml:space="preserve"> factors that contribute to exacerbate the severity of COVID-19 will improve our ability to identify patients with high mortality risk and prevent adverse outcomes.</w:t>
      </w:r>
    </w:p>
    <w:bookmarkEnd w:id="22"/>
    <w:bookmarkEnd w:id="23"/>
    <w:p w14:paraId="22BB9877" w14:textId="77777777" w:rsidR="00A77B3E" w:rsidRPr="000355EA" w:rsidRDefault="00A77B3E">
      <w:pPr>
        <w:spacing w:line="360" w:lineRule="auto"/>
        <w:jc w:val="both"/>
      </w:pPr>
    </w:p>
    <w:p w14:paraId="11D4DA43" w14:textId="32E368AC" w:rsidR="00A77B3E" w:rsidRPr="000355EA" w:rsidRDefault="0007343E">
      <w:pPr>
        <w:spacing w:line="360" w:lineRule="auto"/>
        <w:jc w:val="both"/>
      </w:pPr>
      <w:r w:rsidRPr="000355EA">
        <w:rPr>
          <w:rFonts w:ascii="Book Antiqua" w:eastAsia="Book Antiqua" w:hAnsi="Book Antiqua" w:cs="Book Antiqua"/>
          <w:b/>
          <w:bCs/>
          <w:color w:val="000000"/>
        </w:rPr>
        <w:t xml:space="preserve">Key Words: </w:t>
      </w:r>
      <w:bookmarkStart w:id="27" w:name="OLE_LINK281"/>
      <w:bookmarkStart w:id="28" w:name="OLE_LINK282"/>
      <w:bookmarkStart w:id="29" w:name="OLE_LINK287"/>
      <w:r w:rsidRPr="000355EA">
        <w:rPr>
          <w:rFonts w:ascii="Book Antiqua" w:eastAsia="Book Antiqua" w:hAnsi="Book Antiqua" w:cs="Book Antiqua"/>
          <w:color w:val="000000"/>
        </w:rPr>
        <w:t xml:space="preserve">COVID-19; SARS-CoV-2; Type 2 </w:t>
      </w:r>
      <w:r w:rsidR="00454E31" w:rsidRPr="000355EA">
        <w:rPr>
          <w:rFonts w:ascii="Book Antiqua" w:eastAsia="Book Antiqua" w:hAnsi="Book Antiqua" w:cs="Book Antiqua"/>
          <w:color w:val="000000"/>
        </w:rPr>
        <w:t>d</w:t>
      </w:r>
      <w:r w:rsidRPr="000355EA">
        <w:rPr>
          <w:rFonts w:ascii="Book Antiqua" w:eastAsia="Book Antiqua" w:hAnsi="Book Antiqua" w:cs="Book Antiqua"/>
          <w:color w:val="000000"/>
        </w:rPr>
        <w:t xml:space="preserve">iabetes; Inflammation; Hyperglycemia; </w:t>
      </w:r>
      <w:proofErr w:type="spellStart"/>
      <w:r w:rsidRPr="000355EA">
        <w:rPr>
          <w:rFonts w:ascii="Book Antiqua" w:eastAsia="Book Antiqua" w:hAnsi="Book Antiqua" w:cs="Book Antiqua"/>
          <w:color w:val="000000"/>
        </w:rPr>
        <w:t>Prothrombotic</w:t>
      </w:r>
      <w:proofErr w:type="spellEnd"/>
      <w:r w:rsidRPr="000355EA">
        <w:rPr>
          <w:rFonts w:ascii="Book Antiqua" w:eastAsia="Book Antiqua" w:hAnsi="Book Antiqua" w:cs="Book Antiqua"/>
          <w:color w:val="000000"/>
        </w:rPr>
        <w:t xml:space="preserve"> </w:t>
      </w:r>
      <w:r w:rsidR="00147074" w:rsidRPr="000355EA">
        <w:rPr>
          <w:rFonts w:ascii="Book Antiqua" w:eastAsia="Book Antiqua" w:hAnsi="Book Antiqua" w:cs="Book Antiqua"/>
          <w:color w:val="000000"/>
        </w:rPr>
        <w:t>state</w:t>
      </w:r>
      <w:bookmarkEnd w:id="27"/>
      <w:bookmarkEnd w:id="28"/>
      <w:bookmarkEnd w:id="29"/>
    </w:p>
    <w:p w14:paraId="2DC5E554" w14:textId="77777777" w:rsidR="00A77B3E" w:rsidRPr="000355EA" w:rsidRDefault="00A77B3E">
      <w:pPr>
        <w:spacing w:line="360" w:lineRule="auto"/>
        <w:jc w:val="both"/>
      </w:pPr>
    </w:p>
    <w:p w14:paraId="1BFB88B5" w14:textId="2CE247AC" w:rsidR="00A77B3E" w:rsidRPr="000355EA" w:rsidRDefault="0007343E">
      <w:pPr>
        <w:spacing w:line="360" w:lineRule="auto"/>
        <w:jc w:val="both"/>
      </w:pPr>
      <w:bookmarkStart w:id="30" w:name="OLE_LINK283"/>
      <w:bookmarkStart w:id="31" w:name="OLE_LINK284"/>
      <w:proofErr w:type="spellStart"/>
      <w:r w:rsidRPr="000355EA">
        <w:rPr>
          <w:rFonts w:ascii="Book Antiqua" w:eastAsia="Book Antiqua" w:hAnsi="Book Antiqua" w:cs="Book Antiqua"/>
          <w:color w:val="000000"/>
        </w:rPr>
        <w:lastRenderedPageBreak/>
        <w:t>Viurcos-Sanabria</w:t>
      </w:r>
      <w:proofErr w:type="spellEnd"/>
      <w:r w:rsidRPr="000355EA">
        <w:rPr>
          <w:rFonts w:ascii="Book Antiqua" w:eastAsia="Book Antiqua" w:hAnsi="Book Antiqua" w:cs="Book Antiqua"/>
          <w:color w:val="000000"/>
        </w:rPr>
        <w:t xml:space="preserve"> R, Escobedo G. </w:t>
      </w:r>
      <w:proofErr w:type="spellStart"/>
      <w:r w:rsidRPr="000355EA">
        <w:rPr>
          <w:rFonts w:ascii="Book Antiqua" w:eastAsia="Book Antiqua" w:hAnsi="Book Antiqua" w:cs="Book Antiqua"/>
          <w:color w:val="000000"/>
        </w:rPr>
        <w:t>Immunometabolic</w:t>
      </w:r>
      <w:proofErr w:type="spellEnd"/>
      <w:r w:rsidRPr="000355EA">
        <w:rPr>
          <w:rFonts w:ascii="Book Antiqua" w:eastAsia="Book Antiqua" w:hAnsi="Book Antiqua" w:cs="Book Antiqua"/>
          <w:color w:val="000000"/>
        </w:rPr>
        <w:t xml:space="preserve"> bases of type 2 diabetes in the severity of COVID-19. </w:t>
      </w:r>
      <w:r w:rsidRPr="000355EA">
        <w:rPr>
          <w:rFonts w:ascii="Book Antiqua" w:eastAsia="Book Antiqua" w:hAnsi="Book Antiqua" w:cs="Book Antiqua"/>
          <w:i/>
          <w:iCs/>
          <w:color w:val="000000"/>
        </w:rPr>
        <w:t>World J Diabetes</w:t>
      </w:r>
      <w:r w:rsidRPr="000355EA">
        <w:rPr>
          <w:rFonts w:ascii="Book Antiqua" w:eastAsia="Book Antiqua" w:hAnsi="Book Antiqua" w:cs="Book Antiqua"/>
          <w:color w:val="000000"/>
        </w:rPr>
        <w:t xml:space="preserve"> 2021; </w:t>
      </w:r>
      <w:proofErr w:type="gramStart"/>
      <w:r w:rsidRPr="000355EA">
        <w:rPr>
          <w:rFonts w:ascii="Book Antiqua" w:eastAsia="Book Antiqua" w:hAnsi="Book Antiqua" w:cs="Book Antiqua"/>
          <w:color w:val="000000"/>
        </w:rPr>
        <w:t>In</w:t>
      </w:r>
      <w:proofErr w:type="gramEnd"/>
      <w:r w:rsidRPr="000355EA">
        <w:rPr>
          <w:rFonts w:ascii="Book Antiqua" w:eastAsia="Book Antiqua" w:hAnsi="Book Antiqua" w:cs="Book Antiqua"/>
          <w:color w:val="000000"/>
        </w:rPr>
        <w:t xml:space="preserve"> press</w:t>
      </w:r>
    </w:p>
    <w:bookmarkEnd w:id="30"/>
    <w:bookmarkEnd w:id="31"/>
    <w:p w14:paraId="1BB83C48" w14:textId="77777777" w:rsidR="00A77B3E" w:rsidRPr="000355EA" w:rsidRDefault="00A77B3E">
      <w:pPr>
        <w:spacing w:line="360" w:lineRule="auto"/>
        <w:jc w:val="both"/>
      </w:pPr>
    </w:p>
    <w:p w14:paraId="05ED564C" w14:textId="78DC41FC" w:rsidR="00A77B3E" w:rsidRPr="000355EA" w:rsidRDefault="0007343E">
      <w:pPr>
        <w:spacing w:line="360" w:lineRule="auto"/>
        <w:jc w:val="both"/>
      </w:pPr>
      <w:r w:rsidRPr="000355EA">
        <w:rPr>
          <w:rFonts w:ascii="Book Antiqua" w:eastAsia="Book Antiqua" w:hAnsi="Book Antiqua" w:cs="Book Antiqua"/>
          <w:b/>
          <w:bCs/>
          <w:color w:val="000000"/>
        </w:rPr>
        <w:t xml:space="preserve">Core Tip: </w:t>
      </w:r>
      <w:bookmarkStart w:id="32" w:name="OLE_LINK285"/>
      <w:bookmarkStart w:id="33" w:name="OLE_LINK286"/>
      <w:r w:rsidRPr="000355EA">
        <w:rPr>
          <w:rFonts w:ascii="Book Antiqua" w:eastAsia="Book Antiqua" w:hAnsi="Book Antiqua" w:cs="Book Antiqua"/>
          <w:color w:val="000000"/>
        </w:rPr>
        <w:t xml:space="preserve">Type 2 diabetes (T2D) acts in synergy with </w:t>
      </w:r>
      <w:r w:rsidR="00977860">
        <w:rPr>
          <w:rFonts w:ascii="Book Antiqua" w:eastAsia="Book Antiqua" w:hAnsi="Book Antiqua" w:cs="Book Antiqua"/>
          <w:color w:val="000000"/>
        </w:rPr>
        <w:t>severe acute respiratory syndrome coronavirus-2</w:t>
      </w:r>
      <w:r w:rsidRPr="000355EA">
        <w:rPr>
          <w:rFonts w:ascii="Book Antiqua" w:eastAsia="Book Antiqua" w:hAnsi="Book Antiqua" w:cs="Book Antiqua"/>
          <w:color w:val="000000"/>
        </w:rPr>
        <w:t xml:space="preserve"> infection to increase the progression, severity, and mortality of </w:t>
      </w:r>
      <w:r w:rsidR="00977860">
        <w:rPr>
          <w:rFonts w:ascii="Book Antiqua" w:eastAsia="Book Antiqua" w:hAnsi="Book Antiqua" w:cs="Book Antiqua"/>
          <w:color w:val="000000"/>
        </w:rPr>
        <w:t>coronavirus disease 2019 (COVID-19)</w:t>
      </w:r>
      <w:r w:rsidRPr="000355EA">
        <w:rPr>
          <w:rFonts w:ascii="Book Antiqua" w:eastAsia="Book Antiqua" w:hAnsi="Book Antiqua" w:cs="Book Antiqua"/>
          <w:color w:val="000000"/>
        </w:rPr>
        <w:t xml:space="preserve">. Thus, the </w:t>
      </w:r>
      <w:proofErr w:type="spellStart"/>
      <w:r w:rsidRPr="000355EA">
        <w:rPr>
          <w:rFonts w:ascii="Book Antiqua" w:eastAsia="Book Antiqua" w:hAnsi="Book Antiqua" w:cs="Book Antiqua"/>
          <w:color w:val="000000"/>
        </w:rPr>
        <w:t>immunometabolic</w:t>
      </w:r>
      <w:proofErr w:type="spellEnd"/>
      <w:r w:rsidRPr="000355EA">
        <w:rPr>
          <w:rFonts w:ascii="Book Antiqua" w:eastAsia="Book Antiqua" w:hAnsi="Book Antiqua" w:cs="Book Antiqua"/>
          <w:color w:val="000000"/>
        </w:rPr>
        <w:t xml:space="preserve"> bases of the main etiological factors of T2D that contribute to the severity of COVID-19 should be studied. Here, we discuss the molecular mechanisms by which immune cells, hyperglycemia, hyperinsulinemia, loss of pancreatic β-cell mass, insulin resistance, advanced glycation end products, endothelial dysfunction, and </w:t>
      </w:r>
      <w:proofErr w:type="spellStart"/>
      <w:r w:rsidRPr="000355EA">
        <w:rPr>
          <w:rFonts w:ascii="Book Antiqua" w:eastAsia="Book Antiqua" w:hAnsi="Book Antiqua" w:cs="Book Antiqua"/>
          <w:color w:val="000000"/>
        </w:rPr>
        <w:t>prothrombotic</w:t>
      </w:r>
      <w:proofErr w:type="spellEnd"/>
      <w:r w:rsidRPr="000355EA">
        <w:rPr>
          <w:rFonts w:ascii="Book Antiqua" w:eastAsia="Book Antiqua" w:hAnsi="Book Antiqua" w:cs="Book Antiqua"/>
          <w:color w:val="000000"/>
        </w:rPr>
        <w:t xml:space="preserve"> state contribute to the severity of COVID-19. The </w:t>
      </w:r>
      <w:proofErr w:type="spellStart"/>
      <w:r w:rsidRPr="000355EA">
        <w:rPr>
          <w:rFonts w:ascii="Book Antiqua" w:eastAsia="Book Antiqua" w:hAnsi="Book Antiqua" w:cs="Book Antiqua"/>
          <w:color w:val="000000"/>
        </w:rPr>
        <w:t>syndemic</w:t>
      </w:r>
      <w:proofErr w:type="spellEnd"/>
      <w:r w:rsidRPr="000355EA">
        <w:rPr>
          <w:rFonts w:ascii="Book Antiqua" w:eastAsia="Book Antiqua" w:hAnsi="Book Antiqua" w:cs="Book Antiqua"/>
          <w:color w:val="000000"/>
        </w:rPr>
        <w:t xml:space="preserve"> between COVID-19 and T2D has challenged our ability to identify patients with high mortality risk based on scientific evidence.</w:t>
      </w:r>
    </w:p>
    <w:bookmarkEnd w:id="32"/>
    <w:bookmarkEnd w:id="33"/>
    <w:p w14:paraId="12D9DE98" w14:textId="2D59D53D" w:rsidR="00A77B3E" w:rsidRPr="000355EA" w:rsidRDefault="00977860">
      <w:pPr>
        <w:spacing w:line="360" w:lineRule="auto"/>
        <w:jc w:val="both"/>
      </w:pPr>
      <w:r>
        <w:rPr>
          <w:rFonts w:ascii="Book Antiqua" w:eastAsia="Book Antiqua" w:hAnsi="Book Antiqua" w:cs="Book Antiqua"/>
          <w:b/>
          <w:caps/>
          <w:color w:val="000000"/>
          <w:u w:val="single"/>
        </w:rPr>
        <w:br w:type="page"/>
      </w:r>
      <w:r w:rsidR="0007343E" w:rsidRPr="000355EA">
        <w:rPr>
          <w:rFonts w:ascii="Book Antiqua" w:eastAsia="Book Antiqua" w:hAnsi="Book Antiqua" w:cs="Book Antiqua"/>
          <w:b/>
          <w:caps/>
          <w:color w:val="000000"/>
          <w:u w:val="single"/>
        </w:rPr>
        <w:lastRenderedPageBreak/>
        <w:t>INTRODUCTION</w:t>
      </w:r>
    </w:p>
    <w:p w14:paraId="4B3D2E2E" w14:textId="1E73BED8" w:rsidR="00A77B3E" w:rsidRPr="00977860" w:rsidRDefault="0007343E">
      <w:pPr>
        <w:spacing w:line="360" w:lineRule="auto"/>
        <w:jc w:val="both"/>
      </w:pPr>
      <w:bookmarkStart w:id="34" w:name="OLE_LINK295"/>
      <w:bookmarkStart w:id="35" w:name="OLE_LINK296"/>
      <w:r w:rsidRPr="000355EA">
        <w:rPr>
          <w:rFonts w:ascii="Book Antiqua" w:eastAsia="Book Antiqua" w:hAnsi="Book Antiqua" w:cs="Book Antiqua"/>
          <w:color w:val="000000"/>
        </w:rPr>
        <w:t>The novel severe acute respiratory syndrome coronavirus-2 (SARS-CoV-2) was first identified in the city of Wuhan, China in December 2019</w:t>
      </w:r>
      <w:r w:rsidRPr="000355EA">
        <w:rPr>
          <w:rFonts w:ascii="Book Antiqua" w:eastAsia="Book Antiqua" w:hAnsi="Book Antiqua" w:cs="Book Antiqua"/>
          <w:color w:val="000000"/>
          <w:szCs w:val="30"/>
          <w:vertAlign w:val="superscript"/>
        </w:rPr>
        <w:t>[1]</w:t>
      </w:r>
      <w:r w:rsidRPr="000355EA">
        <w:rPr>
          <w:rFonts w:ascii="Book Antiqua" w:eastAsia="Book Antiqua" w:hAnsi="Book Antiqua" w:cs="Book Antiqua"/>
          <w:color w:val="000000"/>
        </w:rPr>
        <w:t>. Unlike the SARS-</w:t>
      </w:r>
      <w:proofErr w:type="spellStart"/>
      <w:r w:rsidRPr="000355EA">
        <w:rPr>
          <w:rFonts w:ascii="Book Antiqua" w:eastAsia="Book Antiqua" w:hAnsi="Book Antiqua" w:cs="Book Antiqua"/>
          <w:color w:val="000000"/>
        </w:rPr>
        <w:t>CoV</w:t>
      </w:r>
      <w:proofErr w:type="spellEnd"/>
      <w:r w:rsidRPr="000355EA">
        <w:rPr>
          <w:rFonts w:ascii="Book Antiqua" w:eastAsia="Book Antiqua" w:hAnsi="Book Antiqua" w:cs="Book Antiqua"/>
          <w:color w:val="000000"/>
        </w:rPr>
        <w:t xml:space="preserve"> and the middle east respiratory syndrome coronavirus, SARS-CoV-2 is highly transmissible to humans, with case fatality rates ranging fr</w:t>
      </w:r>
      <w:r w:rsidRPr="00012CAA">
        <w:rPr>
          <w:rFonts w:ascii="Book Antiqua" w:eastAsia="Book Antiqua" w:hAnsi="Book Antiqua" w:cs="Book Antiqua"/>
          <w:color w:val="000000"/>
        </w:rPr>
        <w:t>om 3</w:t>
      </w:r>
      <w:r w:rsidR="00977860" w:rsidRPr="00012CAA">
        <w:rPr>
          <w:rFonts w:ascii="Book Antiqua" w:hAnsi="Book Antiqua" w:cs="Book Antiqua" w:hint="eastAsia"/>
          <w:color w:val="000000"/>
          <w:lang w:eastAsia="zh-CN"/>
        </w:rPr>
        <w:t>%</w:t>
      </w:r>
      <w:r w:rsidRPr="00012CAA">
        <w:rPr>
          <w:rFonts w:ascii="Book Antiqua" w:eastAsia="Book Antiqua" w:hAnsi="Book Antiqua" w:cs="Book Antiqua"/>
          <w:color w:val="000000"/>
        </w:rPr>
        <w:t xml:space="preserve"> to 11</w:t>
      </w:r>
      <w:proofErr w:type="gramStart"/>
      <w:r w:rsidRPr="00012CAA">
        <w:rPr>
          <w:rFonts w:ascii="Book Antiqua" w:eastAsia="Book Antiqua" w:hAnsi="Book Antiqua" w:cs="Book Antiqua"/>
          <w:color w:val="000000"/>
        </w:rPr>
        <w:t>%</w:t>
      </w:r>
      <w:r w:rsidRPr="00012CAA">
        <w:rPr>
          <w:rFonts w:ascii="Book Antiqua" w:eastAsia="Book Antiqua" w:hAnsi="Book Antiqua" w:cs="Book Antiqua"/>
          <w:color w:val="000000"/>
          <w:szCs w:val="30"/>
          <w:vertAlign w:val="superscript"/>
        </w:rPr>
        <w:t>[</w:t>
      </w:r>
      <w:proofErr w:type="gramEnd"/>
      <w:r w:rsidRPr="00012CAA">
        <w:rPr>
          <w:rFonts w:ascii="Book Antiqua" w:eastAsia="Book Antiqua" w:hAnsi="Book Antiqua" w:cs="Book Antiqua"/>
          <w:color w:val="000000"/>
          <w:szCs w:val="30"/>
          <w:vertAlign w:val="superscript"/>
        </w:rPr>
        <w:t>2]</w:t>
      </w:r>
      <w:r w:rsidRPr="00012CAA">
        <w:rPr>
          <w:rFonts w:ascii="Book Antiqua" w:eastAsia="Book Antiqua" w:hAnsi="Book Antiqua" w:cs="Book Antiqua"/>
          <w:color w:val="000000"/>
        </w:rPr>
        <w:t>. A st</w:t>
      </w:r>
      <w:r w:rsidRPr="00977860">
        <w:rPr>
          <w:rFonts w:ascii="Book Antiqua" w:eastAsia="Book Antiqua" w:hAnsi="Book Antiqua" w:cs="Book Antiqua"/>
          <w:color w:val="000000"/>
        </w:rPr>
        <w:t xml:space="preserve">udy conducted in 1099 </w:t>
      </w:r>
      <w:r w:rsidRPr="00012CAA">
        <w:rPr>
          <w:rFonts w:ascii="Book Antiqua" w:eastAsia="Book Antiqua" w:hAnsi="Book Antiqua" w:cs="Book Antiqua"/>
          <w:color w:val="000000"/>
        </w:rPr>
        <w:t>patients from China</w:t>
      </w:r>
      <w:r w:rsidRPr="00977860">
        <w:rPr>
          <w:rFonts w:ascii="Book Antiqua" w:eastAsia="Book Antiqua" w:hAnsi="Book Antiqua" w:cs="Book Antiqua"/>
          <w:color w:val="000000"/>
        </w:rPr>
        <w:t xml:space="preserve"> showed that incubation of SARS-CoV-2 takes a median of 4 d on </w:t>
      </w:r>
      <w:proofErr w:type="gramStart"/>
      <w:r w:rsidRPr="00977860">
        <w:rPr>
          <w:rFonts w:ascii="Book Antiqua" w:eastAsia="Book Antiqua" w:hAnsi="Book Antiqua" w:cs="Book Antiqua"/>
          <w:color w:val="000000"/>
        </w:rPr>
        <w:t>average</w:t>
      </w:r>
      <w:r w:rsidRPr="00977860">
        <w:rPr>
          <w:rFonts w:ascii="Book Antiqua" w:eastAsia="Book Antiqua" w:hAnsi="Book Antiqua" w:cs="Book Antiqua"/>
          <w:color w:val="000000"/>
          <w:szCs w:val="30"/>
          <w:vertAlign w:val="superscript"/>
        </w:rPr>
        <w:t>[</w:t>
      </w:r>
      <w:proofErr w:type="gramEnd"/>
      <w:r w:rsidRPr="00977860">
        <w:rPr>
          <w:rFonts w:ascii="Book Antiqua" w:eastAsia="Book Antiqua" w:hAnsi="Book Antiqua" w:cs="Book Antiqua"/>
          <w:color w:val="000000"/>
          <w:szCs w:val="30"/>
          <w:vertAlign w:val="superscript"/>
        </w:rPr>
        <w:t>3]</w:t>
      </w:r>
      <w:r w:rsidRPr="00977860">
        <w:rPr>
          <w:rFonts w:ascii="Book Antiqua" w:eastAsia="Book Antiqua" w:hAnsi="Book Antiqua" w:cs="Book Antiqua"/>
          <w:color w:val="000000"/>
        </w:rPr>
        <w:t>, while in the United States, the Centers for Disease Control and Prevention has estimated that symptoms can appear within 2-1</w:t>
      </w:r>
      <w:r w:rsidRPr="00012CAA">
        <w:rPr>
          <w:rFonts w:ascii="Book Antiqua" w:eastAsia="Book Antiqua" w:hAnsi="Book Antiqua" w:cs="Book Antiqua"/>
          <w:color w:val="000000"/>
        </w:rPr>
        <w:t>4 d after exposure</w:t>
      </w:r>
      <w:r w:rsidRPr="00012CAA">
        <w:rPr>
          <w:rFonts w:ascii="Book Antiqua" w:eastAsia="Book Antiqua" w:hAnsi="Book Antiqua" w:cs="Book Antiqua"/>
          <w:color w:val="000000"/>
          <w:szCs w:val="30"/>
          <w:vertAlign w:val="superscript"/>
        </w:rPr>
        <w:t>[4]</w:t>
      </w:r>
      <w:r w:rsidRPr="00012CAA">
        <w:rPr>
          <w:rFonts w:ascii="Book Antiqua" w:eastAsia="Book Antiqua" w:hAnsi="Book Antiqua" w:cs="Book Antiqua"/>
          <w:color w:val="000000"/>
        </w:rPr>
        <w:t>. T</w:t>
      </w:r>
      <w:r w:rsidRPr="00977860">
        <w:rPr>
          <w:rFonts w:ascii="Book Antiqua" w:eastAsia="Book Antiqua" w:hAnsi="Book Antiqua" w:cs="Book Antiqua"/>
          <w:color w:val="000000"/>
        </w:rPr>
        <w:t xml:space="preserve">he main modes of SARS-CoV-2 transmission are respiratory droplets produced by infected individuals, aerosols, and direct contact with contaminated surfaces </w:t>
      </w:r>
      <w:r w:rsidRPr="00012CAA">
        <w:rPr>
          <w:rFonts w:ascii="Book Antiqua" w:eastAsia="Book Antiqua" w:hAnsi="Book Antiqua" w:cs="Book Antiqua"/>
          <w:color w:val="000000"/>
        </w:rPr>
        <w:t xml:space="preserve">or </w:t>
      </w:r>
      <w:proofErr w:type="gramStart"/>
      <w:r w:rsidRPr="00012CAA">
        <w:rPr>
          <w:rFonts w:ascii="Book Antiqua" w:eastAsia="Book Antiqua" w:hAnsi="Book Antiqua" w:cs="Book Antiqua"/>
          <w:color w:val="000000"/>
        </w:rPr>
        <w:t>objects</w:t>
      </w:r>
      <w:r w:rsidRPr="00012CAA">
        <w:rPr>
          <w:rFonts w:ascii="Book Antiqua" w:eastAsia="Book Antiqua" w:hAnsi="Book Antiqua" w:cs="Book Antiqua"/>
          <w:color w:val="000000"/>
          <w:szCs w:val="30"/>
          <w:vertAlign w:val="superscript"/>
        </w:rPr>
        <w:t>[</w:t>
      </w:r>
      <w:proofErr w:type="gramEnd"/>
      <w:r w:rsidRPr="00012CAA">
        <w:rPr>
          <w:rFonts w:ascii="Book Antiqua" w:eastAsia="Book Antiqua" w:hAnsi="Book Antiqua" w:cs="Book Antiqua"/>
          <w:color w:val="000000"/>
          <w:szCs w:val="30"/>
          <w:vertAlign w:val="superscript"/>
        </w:rPr>
        <w:t>5]</w:t>
      </w:r>
      <w:r w:rsidRPr="00012CAA">
        <w:rPr>
          <w:rFonts w:ascii="Book Antiqua" w:eastAsia="Book Antiqua" w:hAnsi="Book Antiqua" w:cs="Book Antiqua"/>
          <w:color w:val="000000"/>
        </w:rPr>
        <w:t>.</w:t>
      </w:r>
      <w:r w:rsidRPr="00977860">
        <w:rPr>
          <w:rFonts w:ascii="Book Antiqua" w:eastAsia="Book Antiqua" w:hAnsi="Book Antiqua" w:cs="Book Antiqua"/>
          <w:color w:val="000000"/>
        </w:rPr>
        <w:t xml:space="preserve"> Transmission of SARS-CoV-2 is more likely to occur in the early stage of infection; by day 10 after the onset of symptoms, 90% of patients with mild disease show a negative RNA </w:t>
      </w:r>
      <w:proofErr w:type="gramStart"/>
      <w:r w:rsidRPr="00977860">
        <w:rPr>
          <w:rFonts w:ascii="Book Antiqua" w:eastAsia="Book Antiqua" w:hAnsi="Book Antiqua" w:cs="Book Antiqua"/>
          <w:color w:val="000000"/>
        </w:rPr>
        <w:t>test</w:t>
      </w:r>
      <w:r w:rsidRPr="00977860">
        <w:rPr>
          <w:rFonts w:ascii="Book Antiqua" w:eastAsia="Book Antiqua" w:hAnsi="Book Antiqua" w:cs="Book Antiqua"/>
          <w:color w:val="000000"/>
          <w:szCs w:val="30"/>
          <w:vertAlign w:val="superscript"/>
        </w:rPr>
        <w:t>[</w:t>
      </w:r>
      <w:proofErr w:type="gramEnd"/>
      <w:r w:rsidRPr="00977860">
        <w:rPr>
          <w:rFonts w:ascii="Book Antiqua" w:eastAsia="Book Antiqua" w:hAnsi="Book Antiqua" w:cs="Book Antiqua"/>
          <w:color w:val="000000"/>
          <w:szCs w:val="30"/>
          <w:vertAlign w:val="superscript"/>
        </w:rPr>
        <w:t>6,7]</w:t>
      </w:r>
      <w:r w:rsidRPr="00977860">
        <w:rPr>
          <w:rFonts w:ascii="Book Antiqua" w:eastAsia="Book Antiqua" w:hAnsi="Book Antiqua" w:cs="Book Antiqua"/>
          <w:color w:val="000000"/>
        </w:rPr>
        <w:t xml:space="preserve">. SARS-CoV-2 is the causal agent of the coronavirus disease 2019 (COVID-19), an ongoing global pandemic that is affecting the lives of millions of people </w:t>
      </w:r>
      <w:proofErr w:type="gramStart"/>
      <w:r w:rsidRPr="00977860">
        <w:rPr>
          <w:rFonts w:ascii="Book Antiqua" w:eastAsia="Book Antiqua" w:hAnsi="Book Antiqua" w:cs="Book Antiqua"/>
          <w:color w:val="000000"/>
        </w:rPr>
        <w:t>worldwide</w:t>
      </w:r>
      <w:r w:rsidRPr="00977860">
        <w:rPr>
          <w:rFonts w:ascii="Book Antiqua" w:eastAsia="Book Antiqua" w:hAnsi="Book Antiqua" w:cs="Book Antiqua"/>
          <w:color w:val="000000"/>
          <w:szCs w:val="30"/>
          <w:vertAlign w:val="superscript"/>
        </w:rPr>
        <w:t>[</w:t>
      </w:r>
      <w:proofErr w:type="gramEnd"/>
      <w:r w:rsidRPr="00977860">
        <w:rPr>
          <w:rFonts w:ascii="Book Antiqua" w:eastAsia="Book Antiqua" w:hAnsi="Book Antiqua" w:cs="Book Antiqua"/>
          <w:color w:val="000000"/>
          <w:szCs w:val="30"/>
          <w:vertAlign w:val="superscript"/>
        </w:rPr>
        <w:t>8]</w:t>
      </w:r>
      <w:r w:rsidRPr="00977860">
        <w:rPr>
          <w:rFonts w:ascii="Book Antiqua" w:eastAsia="Book Antiqua" w:hAnsi="Book Antiqua" w:cs="Book Antiqua"/>
          <w:color w:val="000000"/>
        </w:rPr>
        <w:t>.</w:t>
      </w:r>
    </w:p>
    <w:p w14:paraId="05218710" w14:textId="344D92F8" w:rsidR="00A77B3E" w:rsidRPr="000355EA" w:rsidRDefault="0007343E" w:rsidP="00012CAA">
      <w:pPr>
        <w:spacing w:line="360" w:lineRule="auto"/>
        <w:ind w:firstLineChars="100" w:firstLine="240"/>
        <w:jc w:val="both"/>
      </w:pPr>
      <w:r w:rsidRPr="00F053FC">
        <w:rPr>
          <w:rFonts w:ascii="Book Antiqua" w:eastAsia="Book Antiqua" w:hAnsi="Book Antiqua" w:cs="Book Antiqua"/>
          <w:color w:val="000000"/>
        </w:rPr>
        <w:t>Although more than 85% of patients with COVID-19 experience a self-limiting illness with symptoms such as fever, headache, myalgia, and diarrhea, some patients develop the most severe forms of the disease including pneumonia, acute respiratory distress syndrome (ARDS), sepsis, multiple organ failure, and death</w:t>
      </w:r>
      <w:r w:rsidRPr="00F053FC">
        <w:rPr>
          <w:rFonts w:ascii="Book Antiqua" w:eastAsia="Book Antiqua" w:hAnsi="Book Antiqua" w:cs="Book Antiqua"/>
          <w:color w:val="000000"/>
          <w:szCs w:val="30"/>
          <w:vertAlign w:val="superscript"/>
        </w:rPr>
        <w:t>[9]</w:t>
      </w:r>
      <w:r w:rsidRPr="00F053FC">
        <w:rPr>
          <w:rFonts w:ascii="Book Antiqua" w:eastAsia="Book Antiqua" w:hAnsi="Book Antiqua" w:cs="Book Antiqua"/>
          <w:color w:val="000000"/>
        </w:rPr>
        <w:t xml:space="preserve">. For this reason, there is a deep need to understand the variety of factors that </w:t>
      </w:r>
      <w:r w:rsidRPr="00012CAA">
        <w:rPr>
          <w:rFonts w:ascii="Book Antiqua" w:eastAsia="Book Antiqua" w:hAnsi="Book Antiqua" w:cs="Book Antiqua"/>
          <w:color w:val="000000"/>
        </w:rPr>
        <w:t>increase the</w:t>
      </w:r>
      <w:r w:rsidRPr="00977860">
        <w:rPr>
          <w:rFonts w:ascii="Book Antiqua" w:eastAsia="Book Antiqua" w:hAnsi="Book Antiqua" w:cs="Book Antiqua"/>
          <w:color w:val="000000"/>
        </w:rPr>
        <w:t xml:space="preserve"> sev</w:t>
      </w:r>
      <w:r w:rsidRPr="000355EA">
        <w:rPr>
          <w:rFonts w:ascii="Book Antiqua" w:eastAsia="Book Antiqua" w:hAnsi="Book Antiqua" w:cs="Book Antiqua"/>
          <w:color w:val="000000"/>
        </w:rPr>
        <w:t>erity of COVID-19.</w:t>
      </w:r>
    </w:p>
    <w:p w14:paraId="724716F3" w14:textId="3909EF8D" w:rsidR="00A77B3E" w:rsidRPr="000355EA" w:rsidRDefault="0007343E" w:rsidP="00012CAA">
      <w:pPr>
        <w:spacing w:line="360" w:lineRule="auto"/>
        <w:ind w:firstLineChars="100" w:firstLine="240"/>
        <w:jc w:val="both"/>
      </w:pPr>
      <w:r w:rsidRPr="000355EA">
        <w:rPr>
          <w:rFonts w:ascii="Book Antiqua" w:eastAsia="Book Antiqua" w:hAnsi="Book Antiqua" w:cs="Book Antiqua"/>
          <w:color w:val="000000"/>
        </w:rPr>
        <w:t xml:space="preserve">The most severe and fatal cases of COVID-19 have been reported to occur in patients with preexisting comorbidities such as cancer, hypertension, and </w:t>
      </w:r>
      <w:r w:rsidR="00F053FC" w:rsidRPr="00F053FC">
        <w:rPr>
          <w:rFonts w:ascii="Book Antiqua" w:eastAsia="Book Antiqua" w:hAnsi="Book Antiqua" w:cs="Book Antiqua"/>
          <w:iCs/>
          <w:color w:val="000000"/>
        </w:rPr>
        <w:t xml:space="preserve">diabetes </w:t>
      </w:r>
      <w:proofErr w:type="gramStart"/>
      <w:r w:rsidR="00F053FC" w:rsidRPr="00F053FC">
        <w:rPr>
          <w:rFonts w:ascii="Book Antiqua" w:eastAsia="Book Antiqua" w:hAnsi="Book Antiqua" w:cs="Book Antiqua"/>
          <w:iCs/>
          <w:color w:val="000000"/>
        </w:rPr>
        <w:t>mellitus</w:t>
      </w:r>
      <w:r w:rsidRPr="000355EA">
        <w:rPr>
          <w:rFonts w:ascii="Book Antiqua" w:eastAsia="Book Antiqua" w:hAnsi="Book Antiqua" w:cs="Book Antiqua"/>
          <w:color w:val="000000"/>
          <w:vertAlign w:val="superscript"/>
        </w:rPr>
        <w:t>[</w:t>
      </w:r>
      <w:proofErr w:type="gramEnd"/>
      <w:r w:rsidRPr="000355EA">
        <w:rPr>
          <w:rFonts w:ascii="Book Antiqua" w:eastAsia="Book Antiqua" w:hAnsi="Book Antiqua" w:cs="Book Antiqua"/>
          <w:color w:val="000000"/>
          <w:vertAlign w:val="superscript"/>
        </w:rPr>
        <w:t>10,1</w:t>
      </w:r>
      <w:r w:rsidR="00F634D2">
        <w:rPr>
          <w:rFonts w:ascii="Book Antiqua" w:eastAsia="Book Antiqua" w:hAnsi="Book Antiqua" w:cs="Book Antiqua"/>
          <w:color w:val="000000"/>
          <w:vertAlign w:val="superscript"/>
        </w:rPr>
        <w:t>1</w:t>
      </w:r>
      <w:r w:rsidRPr="000355EA">
        <w:rPr>
          <w:rFonts w:ascii="Book Antiqua" w:eastAsia="Book Antiqua" w:hAnsi="Book Antiqua" w:cs="Book Antiqua"/>
          <w:color w:val="000000"/>
          <w:vertAlign w:val="superscript"/>
        </w:rPr>
        <w:t>]</w:t>
      </w:r>
      <w:r w:rsidRPr="000355EA">
        <w:rPr>
          <w:rFonts w:ascii="Book Antiqua" w:eastAsia="Book Antiqua" w:hAnsi="Book Antiqua" w:cs="Book Antiqua"/>
          <w:color w:val="000000"/>
        </w:rPr>
        <w:t xml:space="preserve">. In fact, </w:t>
      </w:r>
      <w:r w:rsidR="00F053FC" w:rsidRPr="00F053FC">
        <w:rPr>
          <w:rFonts w:ascii="Book Antiqua" w:eastAsia="Book Antiqua" w:hAnsi="Book Antiqua" w:cs="Book Antiqua"/>
          <w:iCs/>
          <w:color w:val="000000"/>
        </w:rPr>
        <w:t>diabetes mellitus</w:t>
      </w:r>
      <w:r w:rsidRPr="000355EA">
        <w:rPr>
          <w:rFonts w:ascii="Book Antiqua" w:eastAsia="Book Antiqua" w:hAnsi="Book Antiqua" w:cs="Book Antiqua"/>
          <w:color w:val="000000"/>
        </w:rPr>
        <w:t xml:space="preserve"> is one of the most prevalent comorbidities in patients critically ill with COVID-19</w:t>
      </w:r>
      <w:r w:rsidRPr="000355EA">
        <w:rPr>
          <w:rFonts w:ascii="Book Antiqua" w:eastAsia="Book Antiqua" w:hAnsi="Book Antiqua" w:cs="Book Antiqua"/>
          <w:color w:val="000000"/>
          <w:szCs w:val="30"/>
          <w:vertAlign w:val="superscript"/>
        </w:rPr>
        <w:t>[12]</w:t>
      </w:r>
      <w:r w:rsidRPr="000355EA">
        <w:rPr>
          <w:rFonts w:ascii="Book Antiqua" w:eastAsia="Book Antiqua" w:hAnsi="Book Antiqua" w:cs="Book Antiqua"/>
          <w:color w:val="000000"/>
        </w:rPr>
        <w:t xml:space="preserve">. </w:t>
      </w:r>
      <w:r w:rsidR="00F053FC" w:rsidRPr="00F053FC">
        <w:rPr>
          <w:rFonts w:ascii="Book Antiqua" w:eastAsia="Book Antiqua" w:hAnsi="Book Antiqua" w:cs="Book Antiqua"/>
          <w:iCs/>
          <w:color w:val="000000"/>
        </w:rPr>
        <w:t>Diabetes mellitus</w:t>
      </w:r>
      <w:r w:rsidRPr="000355EA">
        <w:rPr>
          <w:rFonts w:ascii="Book Antiqua" w:eastAsia="Book Antiqua" w:hAnsi="Book Antiqua" w:cs="Book Antiqua"/>
          <w:color w:val="000000"/>
        </w:rPr>
        <w:t xml:space="preserve"> is a complex disorder characterized by abnormally high blood glucose levels that affect blood vessels and nerves. </w:t>
      </w:r>
      <w:r w:rsidRPr="00012CAA">
        <w:rPr>
          <w:rFonts w:ascii="Book Antiqua" w:eastAsia="Book Antiqua" w:hAnsi="Book Antiqua" w:cs="Book Antiqua"/>
          <w:color w:val="000000"/>
        </w:rPr>
        <w:t>Diabetes ultimately results</w:t>
      </w:r>
      <w:r w:rsidRPr="000355EA">
        <w:rPr>
          <w:rFonts w:ascii="Book Antiqua" w:eastAsia="Book Antiqua" w:hAnsi="Book Antiqua" w:cs="Book Antiqua"/>
          <w:color w:val="000000"/>
        </w:rPr>
        <w:t xml:space="preserve"> in chronic damage to skin, feet, immune system, eyes, kidneys, brain, and </w:t>
      </w:r>
      <w:proofErr w:type="gramStart"/>
      <w:r w:rsidRPr="000355EA">
        <w:rPr>
          <w:rFonts w:ascii="Book Antiqua" w:eastAsia="Book Antiqua" w:hAnsi="Book Antiqua" w:cs="Book Antiqua"/>
          <w:color w:val="000000"/>
        </w:rPr>
        <w:t>heart</w:t>
      </w:r>
      <w:r w:rsidRPr="000355EA">
        <w:rPr>
          <w:rFonts w:ascii="Book Antiqua" w:eastAsia="Book Antiqua" w:hAnsi="Book Antiqua" w:cs="Book Antiqua"/>
          <w:color w:val="000000"/>
          <w:szCs w:val="30"/>
          <w:vertAlign w:val="superscript"/>
        </w:rPr>
        <w:t>[</w:t>
      </w:r>
      <w:proofErr w:type="gramEnd"/>
      <w:r w:rsidRPr="000355EA">
        <w:rPr>
          <w:rFonts w:ascii="Book Antiqua" w:eastAsia="Book Antiqua" w:hAnsi="Book Antiqua" w:cs="Book Antiqua"/>
          <w:color w:val="000000"/>
          <w:szCs w:val="30"/>
          <w:vertAlign w:val="superscript"/>
        </w:rPr>
        <w:t>13]</w:t>
      </w:r>
      <w:r w:rsidRPr="000355EA">
        <w:rPr>
          <w:rFonts w:ascii="Book Antiqua" w:eastAsia="Book Antiqua" w:hAnsi="Book Antiqua" w:cs="Book Antiqua"/>
          <w:color w:val="000000"/>
        </w:rPr>
        <w:t xml:space="preserve">. People living with diabetes do not exhibit increased susceptibility to SARS-CoV-2 infection compared </w:t>
      </w:r>
      <w:r w:rsidRPr="00012CAA">
        <w:rPr>
          <w:rFonts w:ascii="Book Antiqua" w:eastAsia="Book Antiqua" w:hAnsi="Book Antiqua" w:cs="Book Antiqua"/>
          <w:color w:val="000000"/>
        </w:rPr>
        <w:t>to</w:t>
      </w:r>
      <w:r w:rsidRPr="000355EA">
        <w:rPr>
          <w:rFonts w:ascii="Book Antiqua" w:eastAsia="Book Antiqua" w:hAnsi="Book Antiqua" w:cs="Book Antiqua"/>
          <w:color w:val="000000"/>
        </w:rPr>
        <w:t xml:space="preserve"> non-diabetic </w:t>
      </w:r>
      <w:proofErr w:type="gramStart"/>
      <w:r w:rsidRPr="000355EA">
        <w:rPr>
          <w:rFonts w:ascii="Book Antiqua" w:eastAsia="Book Antiqua" w:hAnsi="Book Antiqua" w:cs="Book Antiqua"/>
          <w:color w:val="000000"/>
        </w:rPr>
        <w:t>individuals</w:t>
      </w:r>
      <w:r w:rsidRPr="000355EA">
        <w:rPr>
          <w:rFonts w:ascii="Book Antiqua" w:eastAsia="Book Antiqua" w:hAnsi="Book Antiqua" w:cs="Book Antiqua"/>
          <w:color w:val="000000"/>
          <w:szCs w:val="30"/>
          <w:vertAlign w:val="superscript"/>
        </w:rPr>
        <w:t>[</w:t>
      </w:r>
      <w:proofErr w:type="gramEnd"/>
      <w:r w:rsidRPr="000355EA">
        <w:rPr>
          <w:rFonts w:ascii="Book Antiqua" w:eastAsia="Book Antiqua" w:hAnsi="Book Antiqua" w:cs="Book Antiqua"/>
          <w:color w:val="000000"/>
          <w:szCs w:val="30"/>
          <w:vertAlign w:val="superscript"/>
        </w:rPr>
        <w:t>12]</w:t>
      </w:r>
      <w:r w:rsidRPr="000355EA">
        <w:rPr>
          <w:rFonts w:ascii="Book Antiqua" w:eastAsia="Book Antiqua" w:hAnsi="Book Antiqua" w:cs="Book Antiqua"/>
          <w:color w:val="000000"/>
        </w:rPr>
        <w:t xml:space="preserve">. However, patients with diabetes and COVID-19 are at much higher risk for adverse outcomes including </w:t>
      </w:r>
      <w:r w:rsidRPr="000355EA">
        <w:rPr>
          <w:rFonts w:ascii="Book Antiqua" w:eastAsia="Book Antiqua" w:hAnsi="Book Antiqua" w:cs="Book Antiqua"/>
          <w:color w:val="000000"/>
        </w:rPr>
        <w:lastRenderedPageBreak/>
        <w:t xml:space="preserve">admission to intensive care units, invasive </w:t>
      </w:r>
      <w:proofErr w:type="spellStart"/>
      <w:r w:rsidRPr="000355EA">
        <w:rPr>
          <w:rFonts w:ascii="Book Antiqua" w:eastAsia="Book Antiqua" w:hAnsi="Book Antiqua" w:cs="Book Antiqua"/>
          <w:color w:val="000000"/>
        </w:rPr>
        <w:t>ventilatory</w:t>
      </w:r>
      <w:proofErr w:type="spellEnd"/>
      <w:r w:rsidRPr="000355EA">
        <w:rPr>
          <w:rFonts w:ascii="Book Antiqua" w:eastAsia="Book Antiqua" w:hAnsi="Book Antiqua" w:cs="Book Antiqua"/>
          <w:color w:val="000000"/>
        </w:rPr>
        <w:t xml:space="preserve"> support, hospital-acquired infections, and </w:t>
      </w:r>
      <w:proofErr w:type="gramStart"/>
      <w:r w:rsidRPr="000355EA">
        <w:rPr>
          <w:rFonts w:ascii="Book Antiqua" w:eastAsia="Book Antiqua" w:hAnsi="Book Antiqua" w:cs="Book Antiqua"/>
          <w:color w:val="000000"/>
        </w:rPr>
        <w:t>death</w:t>
      </w:r>
      <w:r w:rsidRPr="000355EA">
        <w:rPr>
          <w:rFonts w:ascii="Book Antiqua" w:eastAsia="Book Antiqua" w:hAnsi="Book Antiqua" w:cs="Book Antiqua"/>
          <w:color w:val="000000"/>
          <w:szCs w:val="30"/>
          <w:vertAlign w:val="superscript"/>
        </w:rPr>
        <w:t>[</w:t>
      </w:r>
      <w:proofErr w:type="gramEnd"/>
      <w:r w:rsidRPr="000355EA">
        <w:rPr>
          <w:rFonts w:ascii="Book Antiqua" w:eastAsia="Book Antiqua" w:hAnsi="Book Antiqua" w:cs="Book Antiqua"/>
          <w:color w:val="000000"/>
          <w:szCs w:val="30"/>
          <w:vertAlign w:val="superscript"/>
        </w:rPr>
        <w:t>14,15]</w:t>
      </w:r>
      <w:r w:rsidRPr="000355EA">
        <w:rPr>
          <w:rFonts w:ascii="Book Antiqua" w:eastAsia="Book Antiqua" w:hAnsi="Book Antiqua" w:cs="Book Antiqua"/>
          <w:color w:val="000000"/>
        </w:rPr>
        <w:t xml:space="preserve">. Diabetic patients with COVID-19 have a mortality rate of 7.3% with respect to non-diabetic subjects, among whom a mortality of 2.3% has been </w:t>
      </w:r>
      <w:proofErr w:type="gramStart"/>
      <w:r w:rsidRPr="000355EA">
        <w:rPr>
          <w:rFonts w:ascii="Book Antiqua" w:eastAsia="Book Antiqua" w:hAnsi="Book Antiqua" w:cs="Book Antiqua"/>
          <w:color w:val="000000"/>
        </w:rPr>
        <w:t>reported</w:t>
      </w:r>
      <w:r w:rsidRPr="000355EA">
        <w:rPr>
          <w:rFonts w:ascii="Book Antiqua" w:eastAsia="Book Antiqua" w:hAnsi="Book Antiqua" w:cs="Book Antiqua"/>
          <w:color w:val="000000"/>
          <w:szCs w:val="30"/>
          <w:vertAlign w:val="superscript"/>
        </w:rPr>
        <w:t>[</w:t>
      </w:r>
      <w:proofErr w:type="gramEnd"/>
      <w:r w:rsidRPr="000355EA">
        <w:rPr>
          <w:rFonts w:ascii="Book Antiqua" w:eastAsia="Book Antiqua" w:hAnsi="Book Antiqua" w:cs="Book Antiqua"/>
          <w:color w:val="000000"/>
          <w:szCs w:val="30"/>
          <w:vertAlign w:val="superscript"/>
        </w:rPr>
        <w:t>14]</w:t>
      </w:r>
      <w:r w:rsidRPr="000355EA">
        <w:rPr>
          <w:rFonts w:ascii="Book Antiqua" w:eastAsia="Book Antiqua" w:hAnsi="Book Antiqua" w:cs="Book Antiqua"/>
          <w:color w:val="000000"/>
        </w:rPr>
        <w:t>.</w:t>
      </w:r>
    </w:p>
    <w:p w14:paraId="2C485394" w14:textId="091256C2" w:rsidR="00A77B3E" w:rsidRPr="000355EA" w:rsidRDefault="0007343E" w:rsidP="00012CAA">
      <w:pPr>
        <w:spacing w:line="360" w:lineRule="auto"/>
        <w:ind w:firstLineChars="100" w:firstLine="240"/>
        <w:jc w:val="both"/>
      </w:pPr>
      <w:r w:rsidRPr="000355EA">
        <w:rPr>
          <w:rFonts w:ascii="Book Antiqua" w:eastAsia="Book Antiqua" w:hAnsi="Book Antiqua" w:cs="Book Antiqua"/>
          <w:color w:val="000000"/>
        </w:rPr>
        <w:t xml:space="preserve">Type 2 </w:t>
      </w:r>
      <w:r w:rsidR="00D9240C" w:rsidRPr="000355EA">
        <w:rPr>
          <w:rFonts w:ascii="Book Antiqua" w:eastAsia="Book Antiqua" w:hAnsi="Book Antiqua" w:cs="Book Antiqua"/>
          <w:color w:val="000000"/>
        </w:rPr>
        <w:t>d</w:t>
      </w:r>
      <w:r w:rsidRPr="000355EA">
        <w:rPr>
          <w:rFonts w:ascii="Book Antiqua" w:eastAsia="Book Antiqua" w:hAnsi="Book Antiqua" w:cs="Book Antiqua"/>
          <w:color w:val="000000"/>
        </w:rPr>
        <w:t xml:space="preserve">iabetes (T2D), formerly known as adult-onset diabetes, is the most common form of diabetes and is characterized by multiple disorders including hyperglycemia, insulin resistance, systemic inflammation, hyperinsulinemia, β-cell exhaustion, vascular damage, endothelial dysfunction, nerve degeneration, increased platelet reactivity and </w:t>
      </w:r>
      <w:proofErr w:type="spellStart"/>
      <w:r w:rsidRPr="000355EA">
        <w:rPr>
          <w:rFonts w:ascii="Book Antiqua" w:eastAsia="Book Antiqua" w:hAnsi="Book Antiqua" w:cs="Book Antiqua"/>
          <w:color w:val="000000"/>
        </w:rPr>
        <w:t>prothrombotic</w:t>
      </w:r>
      <w:proofErr w:type="spellEnd"/>
      <w:r w:rsidRPr="000355EA">
        <w:rPr>
          <w:rFonts w:ascii="Book Antiqua" w:eastAsia="Book Antiqua" w:hAnsi="Book Antiqua" w:cs="Book Antiqua"/>
          <w:color w:val="000000"/>
        </w:rPr>
        <w:t xml:space="preserve"> state, and dyslipidemia, among others</w:t>
      </w:r>
      <w:r w:rsidRPr="000355EA">
        <w:rPr>
          <w:rFonts w:ascii="Book Antiqua" w:eastAsia="Book Antiqua" w:hAnsi="Book Antiqua" w:cs="Book Antiqua"/>
          <w:color w:val="000000"/>
          <w:szCs w:val="30"/>
          <w:vertAlign w:val="superscript"/>
        </w:rPr>
        <w:t>[16,17]</w:t>
      </w:r>
      <w:r w:rsidRPr="000355EA">
        <w:rPr>
          <w:rFonts w:ascii="Book Antiqua" w:eastAsia="Book Antiqua" w:hAnsi="Book Antiqua" w:cs="Book Antiqua"/>
          <w:color w:val="000000"/>
        </w:rPr>
        <w:t xml:space="preserve">. These conditions affect the immune response to pathogens through different mechanisms that are not yet fully understood and might influence the severity of COVID-19, as will be further </w:t>
      </w:r>
      <w:proofErr w:type="gramStart"/>
      <w:r w:rsidRPr="000355EA">
        <w:rPr>
          <w:rFonts w:ascii="Book Antiqua" w:eastAsia="Book Antiqua" w:hAnsi="Book Antiqua" w:cs="Book Antiqua"/>
          <w:color w:val="000000"/>
        </w:rPr>
        <w:t>reviewed</w:t>
      </w:r>
      <w:r w:rsidRPr="000355EA">
        <w:rPr>
          <w:rFonts w:ascii="Book Antiqua" w:eastAsia="Book Antiqua" w:hAnsi="Book Antiqua" w:cs="Book Antiqua"/>
          <w:color w:val="000000"/>
          <w:szCs w:val="30"/>
          <w:vertAlign w:val="superscript"/>
        </w:rPr>
        <w:t>[</w:t>
      </w:r>
      <w:proofErr w:type="gramEnd"/>
      <w:r w:rsidRPr="000355EA">
        <w:rPr>
          <w:rFonts w:ascii="Book Antiqua" w:eastAsia="Book Antiqua" w:hAnsi="Book Antiqua" w:cs="Book Antiqua"/>
          <w:color w:val="000000"/>
          <w:szCs w:val="30"/>
          <w:vertAlign w:val="superscript"/>
        </w:rPr>
        <w:t>16,18</w:t>
      </w:r>
      <w:r w:rsidR="00F9126F">
        <w:rPr>
          <w:rFonts w:ascii="Book Antiqua" w:eastAsia="Book Antiqua" w:hAnsi="Book Antiqua" w:cs="Book Antiqua"/>
          <w:color w:val="000000"/>
          <w:szCs w:val="30"/>
          <w:vertAlign w:val="superscript"/>
        </w:rPr>
        <w:t>-</w:t>
      </w:r>
      <w:r w:rsidRPr="000355EA">
        <w:rPr>
          <w:rFonts w:ascii="Book Antiqua" w:eastAsia="Book Antiqua" w:hAnsi="Book Antiqua" w:cs="Book Antiqua"/>
          <w:color w:val="000000"/>
          <w:szCs w:val="30"/>
          <w:vertAlign w:val="superscript"/>
        </w:rPr>
        <w:t>23]</w:t>
      </w:r>
      <w:r w:rsidRPr="000355EA">
        <w:rPr>
          <w:rFonts w:ascii="Book Antiqua" w:eastAsia="Book Antiqua" w:hAnsi="Book Antiqua" w:cs="Book Antiqua"/>
          <w:color w:val="000000"/>
        </w:rPr>
        <w:t>.</w:t>
      </w:r>
    </w:p>
    <w:bookmarkEnd w:id="34"/>
    <w:bookmarkEnd w:id="35"/>
    <w:p w14:paraId="5FFE86FB" w14:textId="77777777" w:rsidR="00323785" w:rsidRPr="00F9126F" w:rsidRDefault="00323785">
      <w:pPr>
        <w:spacing w:line="360" w:lineRule="auto"/>
        <w:jc w:val="both"/>
        <w:rPr>
          <w:rFonts w:ascii="Book Antiqua" w:hAnsi="Book Antiqua" w:cs="Book Antiqua"/>
          <w:b/>
          <w:bCs/>
          <w:color w:val="000000"/>
          <w:lang w:eastAsia="zh-CN"/>
        </w:rPr>
      </w:pPr>
    </w:p>
    <w:p w14:paraId="6DBB0C6F" w14:textId="4069D3F5" w:rsidR="00A77B3E" w:rsidRPr="00012CAA" w:rsidRDefault="00323785">
      <w:pPr>
        <w:spacing w:line="360" w:lineRule="auto"/>
        <w:jc w:val="both"/>
        <w:rPr>
          <w:u w:val="single"/>
        </w:rPr>
      </w:pPr>
      <w:bookmarkStart w:id="36" w:name="OLE_LINK297"/>
      <w:bookmarkStart w:id="37" w:name="OLE_LINK298"/>
      <w:r w:rsidRPr="00012CAA">
        <w:rPr>
          <w:rFonts w:ascii="Book Antiqua" w:eastAsia="Book Antiqua" w:hAnsi="Book Antiqua" w:cs="Book Antiqua"/>
          <w:b/>
          <w:bCs/>
          <w:color w:val="000000"/>
          <w:u w:val="single"/>
        </w:rPr>
        <w:t>HYPERGLYCEMIA</w:t>
      </w:r>
    </w:p>
    <w:p w14:paraId="3BD8FCF4" w14:textId="26F94555" w:rsidR="00A77B3E" w:rsidRPr="000355EA" w:rsidRDefault="0007343E">
      <w:pPr>
        <w:spacing w:line="360" w:lineRule="auto"/>
        <w:jc w:val="both"/>
      </w:pPr>
      <w:bookmarkStart w:id="38" w:name="OLE_LINK299"/>
      <w:bookmarkStart w:id="39" w:name="OLE_LINK300"/>
      <w:bookmarkEnd w:id="36"/>
      <w:bookmarkEnd w:id="37"/>
      <w:r w:rsidRPr="000355EA">
        <w:rPr>
          <w:rFonts w:ascii="Book Antiqua" w:eastAsia="Book Antiqua" w:hAnsi="Book Antiqua" w:cs="Book Antiqua"/>
          <w:color w:val="000000"/>
        </w:rPr>
        <w:t xml:space="preserve">Hyperglycemia is the most common metabolic alteration associated with T2D and is characterized by persistently high blood sugar </w:t>
      </w:r>
      <w:proofErr w:type="gramStart"/>
      <w:r w:rsidRPr="000355EA">
        <w:rPr>
          <w:rFonts w:ascii="Book Antiqua" w:eastAsia="Book Antiqua" w:hAnsi="Book Antiqua" w:cs="Book Antiqua"/>
          <w:color w:val="000000"/>
        </w:rPr>
        <w:t>levels</w:t>
      </w:r>
      <w:r w:rsidRPr="000355EA">
        <w:rPr>
          <w:rFonts w:ascii="Book Antiqua" w:eastAsia="Book Antiqua" w:hAnsi="Book Antiqua" w:cs="Book Antiqua"/>
          <w:color w:val="000000"/>
          <w:szCs w:val="30"/>
          <w:vertAlign w:val="superscript"/>
        </w:rPr>
        <w:t>[</w:t>
      </w:r>
      <w:proofErr w:type="gramEnd"/>
      <w:r w:rsidRPr="000355EA">
        <w:rPr>
          <w:rFonts w:ascii="Book Antiqua" w:eastAsia="Book Antiqua" w:hAnsi="Book Antiqua" w:cs="Book Antiqua"/>
          <w:color w:val="000000"/>
          <w:szCs w:val="30"/>
          <w:vertAlign w:val="superscript"/>
        </w:rPr>
        <w:t>24]</w:t>
      </w:r>
      <w:r w:rsidRPr="000355EA">
        <w:rPr>
          <w:rFonts w:ascii="Book Antiqua" w:eastAsia="Book Antiqua" w:hAnsi="Book Antiqua" w:cs="Book Antiqua"/>
          <w:color w:val="000000"/>
        </w:rPr>
        <w:t xml:space="preserve">. Hyperglycemia </w:t>
      </w:r>
      <w:r w:rsidRPr="00012CAA">
        <w:rPr>
          <w:rFonts w:ascii="Book Antiqua" w:eastAsia="Book Antiqua" w:hAnsi="Book Antiqua" w:cs="Book Antiqua"/>
          <w:color w:val="000000"/>
        </w:rPr>
        <w:t>and the immune response are known to affect each other in ways that</w:t>
      </w:r>
      <w:r w:rsidRPr="000355EA">
        <w:rPr>
          <w:rFonts w:ascii="Book Antiqua" w:eastAsia="Book Antiqua" w:hAnsi="Book Antiqua" w:cs="Book Antiqua"/>
          <w:color w:val="000000"/>
        </w:rPr>
        <w:t xml:space="preserve"> directly impact the severity of the SARS-CoV-2 infection. It is well known that high glucose levels can activate multiple immune cell types, leading to enhanced production of </w:t>
      </w:r>
      <w:proofErr w:type="spellStart"/>
      <w:r w:rsidRPr="000355EA">
        <w:rPr>
          <w:rFonts w:ascii="Book Antiqua" w:eastAsia="Book Antiqua" w:hAnsi="Book Antiqua" w:cs="Book Antiqua"/>
          <w:color w:val="000000"/>
        </w:rPr>
        <w:t>proinflammatory</w:t>
      </w:r>
      <w:proofErr w:type="spellEnd"/>
      <w:r w:rsidRPr="000355EA">
        <w:rPr>
          <w:rFonts w:ascii="Book Antiqua" w:eastAsia="Book Antiqua" w:hAnsi="Book Antiqua" w:cs="Book Antiqua"/>
          <w:color w:val="000000"/>
        </w:rPr>
        <w:t xml:space="preserve"> cytokines such as interleukin IL-1 beta, IL-6, and</w:t>
      </w:r>
      <w:r w:rsidR="00323785">
        <w:rPr>
          <w:rFonts w:ascii="Book Antiqua" w:hAnsi="Book Antiqua" w:cs="Book Antiqua" w:hint="eastAsia"/>
          <w:color w:val="000000"/>
          <w:lang w:eastAsia="zh-CN"/>
        </w:rPr>
        <w:t xml:space="preserve"> </w:t>
      </w:r>
      <w:r w:rsidRPr="000355EA">
        <w:rPr>
          <w:rFonts w:ascii="Book Antiqua" w:eastAsia="Book Antiqua" w:hAnsi="Book Antiqua" w:cs="Book Antiqua"/>
          <w:color w:val="000000"/>
        </w:rPr>
        <w:t>TNF-</w:t>
      </w:r>
      <w:r w:rsidR="00323785">
        <w:rPr>
          <w:rFonts w:eastAsia="Book Antiqua"/>
          <w:color w:val="000000"/>
        </w:rPr>
        <w:t>α</w:t>
      </w:r>
      <w:r w:rsidRPr="000355EA">
        <w:rPr>
          <w:rFonts w:ascii="Book Antiqua" w:eastAsia="Book Antiqua" w:hAnsi="Book Antiqua" w:cs="Book Antiqua"/>
          <w:color w:val="000000"/>
        </w:rPr>
        <w:t xml:space="preserve">, among </w:t>
      </w:r>
      <w:proofErr w:type="gramStart"/>
      <w:r w:rsidRPr="000355EA">
        <w:rPr>
          <w:rFonts w:ascii="Book Antiqua" w:eastAsia="Book Antiqua" w:hAnsi="Book Antiqua" w:cs="Book Antiqua"/>
          <w:color w:val="000000"/>
        </w:rPr>
        <w:t>others</w:t>
      </w:r>
      <w:r w:rsidRPr="000355EA">
        <w:rPr>
          <w:rFonts w:ascii="Book Antiqua" w:eastAsia="Book Antiqua" w:hAnsi="Book Antiqua" w:cs="Book Antiqua"/>
          <w:color w:val="000000"/>
          <w:szCs w:val="30"/>
          <w:vertAlign w:val="superscript"/>
        </w:rPr>
        <w:t>[</w:t>
      </w:r>
      <w:proofErr w:type="gramEnd"/>
      <w:r w:rsidRPr="000355EA">
        <w:rPr>
          <w:rFonts w:ascii="Book Antiqua" w:eastAsia="Book Antiqua" w:hAnsi="Book Antiqua" w:cs="Book Antiqua"/>
          <w:color w:val="000000"/>
          <w:szCs w:val="30"/>
          <w:vertAlign w:val="superscript"/>
        </w:rPr>
        <w:t>25]</w:t>
      </w:r>
      <w:r w:rsidRPr="000355EA">
        <w:rPr>
          <w:rFonts w:ascii="Book Antiqua" w:eastAsia="Book Antiqua" w:hAnsi="Book Antiqua" w:cs="Book Antiqua"/>
          <w:color w:val="000000"/>
        </w:rPr>
        <w:t xml:space="preserve">. This phenomenon is especially relevant to SARS-CoV-2 infection, because patients with T2D and COVID-19 exhibit increased serum levels of </w:t>
      </w:r>
      <w:proofErr w:type="spellStart"/>
      <w:r w:rsidRPr="000355EA">
        <w:rPr>
          <w:rFonts w:ascii="Book Antiqua" w:eastAsia="Book Antiqua" w:hAnsi="Book Antiqua" w:cs="Book Antiqua"/>
          <w:color w:val="000000"/>
        </w:rPr>
        <w:t>proinflammatory</w:t>
      </w:r>
      <w:proofErr w:type="spellEnd"/>
      <w:r w:rsidRPr="000355EA">
        <w:rPr>
          <w:rFonts w:ascii="Book Antiqua" w:eastAsia="Book Antiqua" w:hAnsi="Book Antiqua" w:cs="Book Antiqua"/>
          <w:color w:val="000000"/>
        </w:rPr>
        <w:t xml:space="preserve"> cytokines including IL-1</w:t>
      </w:r>
      <w:r w:rsidR="00323785">
        <w:rPr>
          <w:rFonts w:eastAsia="Book Antiqua"/>
          <w:color w:val="000000"/>
        </w:rPr>
        <w:t>β</w:t>
      </w:r>
      <w:r w:rsidRPr="000355EA">
        <w:rPr>
          <w:rFonts w:ascii="Book Antiqua" w:eastAsia="Book Antiqua" w:hAnsi="Book Antiqua" w:cs="Book Antiqua"/>
          <w:color w:val="000000"/>
        </w:rPr>
        <w:t>, IL-6, TNF-</w:t>
      </w:r>
      <w:r w:rsidR="00323785">
        <w:rPr>
          <w:rFonts w:eastAsia="Book Antiqua"/>
          <w:color w:val="000000"/>
        </w:rPr>
        <w:t>α</w:t>
      </w:r>
      <w:r w:rsidRPr="000355EA">
        <w:rPr>
          <w:rFonts w:ascii="Book Antiqua" w:eastAsia="Book Antiqua" w:hAnsi="Book Antiqua" w:cs="Book Antiqua"/>
          <w:color w:val="000000"/>
        </w:rPr>
        <w:t>, IL-8, and IFN-</w:t>
      </w:r>
      <w:proofErr w:type="gramStart"/>
      <w:r w:rsidR="00323785">
        <w:rPr>
          <w:rFonts w:ascii="Book Antiqua" w:eastAsia="Book Antiqua" w:hAnsi="Book Antiqua" w:cs="Book Antiqua"/>
          <w:color w:val="000000"/>
        </w:rPr>
        <w:t>γ</w:t>
      </w:r>
      <w:r w:rsidRPr="000355EA">
        <w:rPr>
          <w:rFonts w:ascii="Book Antiqua" w:eastAsia="Book Antiqua" w:hAnsi="Book Antiqua" w:cs="Book Antiqua"/>
          <w:color w:val="000000"/>
          <w:szCs w:val="30"/>
          <w:vertAlign w:val="superscript"/>
        </w:rPr>
        <w:t>[</w:t>
      </w:r>
      <w:proofErr w:type="gramEnd"/>
      <w:r w:rsidRPr="000355EA">
        <w:rPr>
          <w:rFonts w:ascii="Book Antiqua" w:eastAsia="Book Antiqua" w:hAnsi="Book Antiqua" w:cs="Book Antiqua"/>
          <w:color w:val="000000"/>
          <w:szCs w:val="30"/>
          <w:vertAlign w:val="superscript"/>
        </w:rPr>
        <w:t>26–30]</w:t>
      </w:r>
      <w:r w:rsidRPr="000355EA">
        <w:rPr>
          <w:rFonts w:ascii="Book Antiqua" w:eastAsia="Book Antiqua" w:hAnsi="Book Antiqua" w:cs="Book Antiqua"/>
          <w:color w:val="000000"/>
        </w:rPr>
        <w:t xml:space="preserve">. In patients with SARS-CoV-2 infection, this so-called “cytokine storm” </w:t>
      </w:r>
      <w:r w:rsidRPr="00012CAA">
        <w:rPr>
          <w:rFonts w:ascii="Book Antiqua" w:eastAsia="Book Antiqua" w:hAnsi="Book Antiqua" w:cs="Book Antiqua"/>
          <w:color w:val="000000"/>
        </w:rPr>
        <w:t>is</w:t>
      </w:r>
      <w:r w:rsidRPr="000355EA">
        <w:rPr>
          <w:rFonts w:ascii="Book Antiqua" w:eastAsia="Book Antiqua" w:hAnsi="Book Antiqua" w:cs="Book Antiqua"/>
          <w:color w:val="000000"/>
        </w:rPr>
        <w:t xml:space="preserve"> accompanied by other inflammation-related markers such as C-reactive protein, D-dimer, and ferritin, </w:t>
      </w:r>
      <w:r w:rsidRPr="00012CAA">
        <w:rPr>
          <w:rFonts w:ascii="Book Antiqua" w:eastAsia="Book Antiqua" w:hAnsi="Book Antiqua" w:cs="Book Antiqua"/>
          <w:color w:val="000000"/>
        </w:rPr>
        <w:t>and linked to</w:t>
      </w:r>
      <w:r w:rsidRPr="000355EA">
        <w:rPr>
          <w:rFonts w:ascii="Book Antiqua" w:eastAsia="Book Antiqua" w:hAnsi="Book Antiqua" w:cs="Book Antiqua"/>
          <w:color w:val="000000"/>
        </w:rPr>
        <w:t xml:space="preserve"> the severity of COVID-19</w:t>
      </w:r>
      <w:r w:rsidRPr="000355EA">
        <w:rPr>
          <w:rFonts w:ascii="Book Antiqua" w:eastAsia="Book Antiqua" w:hAnsi="Book Antiqua" w:cs="Book Antiqua"/>
          <w:color w:val="000000"/>
          <w:szCs w:val="30"/>
          <w:vertAlign w:val="superscript"/>
        </w:rPr>
        <w:t>[31]</w:t>
      </w:r>
      <w:r w:rsidRPr="000355EA">
        <w:rPr>
          <w:rFonts w:ascii="Book Antiqua" w:eastAsia="Book Antiqua" w:hAnsi="Book Antiqua" w:cs="Book Antiqua"/>
          <w:color w:val="000000"/>
        </w:rPr>
        <w:t xml:space="preserve">. Exacerbation of the inflammatory response causes a more severe acute infection that leads to ARDS and multiple organ </w:t>
      </w:r>
      <w:proofErr w:type="gramStart"/>
      <w:r w:rsidRPr="000355EA">
        <w:rPr>
          <w:rFonts w:ascii="Book Antiqua" w:eastAsia="Book Antiqua" w:hAnsi="Book Antiqua" w:cs="Book Antiqua"/>
          <w:color w:val="000000"/>
        </w:rPr>
        <w:t>failure</w:t>
      </w:r>
      <w:r w:rsidR="00B007A0">
        <w:rPr>
          <w:rFonts w:ascii="Book Antiqua" w:eastAsia="Book Antiqua" w:hAnsi="Book Antiqua" w:cs="Book Antiqua"/>
          <w:color w:val="000000"/>
          <w:szCs w:val="30"/>
          <w:vertAlign w:val="superscript"/>
        </w:rPr>
        <w:t>[</w:t>
      </w:r>
      <w:proofErr w:type="gramEnd"/>
      <w:r w:rsidR="00B007A0">
        <w:rPr>
          <w:rFonts w:ascii="Book Antiqua" w:hAnsi="Book Antiqua" w:cs="Book Antiqua" w:hint="eastAsia"/>
          <w:color w:val="000000"/>
          <w:szCs w:val="30"/>
          <w:vertAlign w:val="superscript"/>
          <w:lang w:eastAsia="zh-CN"/>
        </w:rPr>
        <w:t>26</w:t>
      </w:r>
      <w:r w:rsidRPr="000355EA">
        <w:rPr>
          <w:rFonts w:ascii="Book Antiqua" w:eastAsia="Book Antiqua" w:hAnsi="Book Antiqua" w:cs="Book Antiqua"/>
          <w:color w:val="000000"/>
          <w:szCs w:val="30"/>
          <w:vertAlign w:val="superscript"/>
        </w:rPr>
        <w:t>]</w:t>
      </w:r>
      <w:r w:rsidRPr="000355EA">
        <w:rPr>
          <w:rFonts w:ascii="Book Antiqua" w:eastAsia="Book Antiqua" w:hAnsi="Book Antiqua" w:cs="Book Antiqua"/>
          <w:color w:val="000000"/>
        </w:rPr>
        <w:t xml:space="preserve">. </w:t>
      </w:r>
      <w:r w:rsidRPr="00012CAA">
        <w:rPr>
          <w:rFonts w:ascii="Book Antiqua" w:eastAsia="Book Antiqua" w:hAnsi="Book Antiqua" w:cs="Book Antiqua"/>
          <w:color w:val="000000"/>
        </w:rPr>
        <w:t>Elevated levels of IL-6 have been found</w:t>
      </w:r>
      <w:r w:rsidRPr="000355EA">
        <w:rPr>
          <w:rFonts w:ascii="Book Antiqua" w:eastAsia="Book Antiqua" w:hAnsi="Book Antiqua" w:cs="Book Antiqua"/>
          <w:color w:val="000000"/>
        </w:rPr>
        <w:t xml:space="preserve"> in both the airway epithelium and blood stream of patients with COVID-19 that develop severe </w:t>
      </w:r>
      <w:proofErr w:type="gramStart"/>
      <w:r w:rsidRPr="000355EA">
        <w:rPr>
          <w:rFonts w:ascii="Book Antiqua" w:eastAsia="Book Antiqua" w:hAnsi="Book Antiqua" w:cs="Book Antiqua"/>
          <w:color w:val="000000"/>
        </w:rPr>
        <w:t>ARDS</w:t>
      </w:r>
      <w:r w:rsidR="00B007A0">
        <w:rPr>
          <w:rFonts w:ascii="Book Antiqua" w:eastAsia="Book Antiqua" w:hAnsi="Book Antiqua" w:cs="Book Antiqua"/>
          <w:color w:val="000000"/>
          <w:szCs w:val="30"/>
          <w:vertAlign w:val="superscript"/>
        </w:rPr>
        <w:t>[</w:t>
      </w:r>
      <w:proofErr w:type="gramEnd"/>
      <w:r w:rsidR="00B007A0">
        <w:rPr>
          <w:rFonts w:ascii="Book Antiqua" w:eastAsia="Book Antiqua" w:hAnsi="Book Antiqua" w:cs="Book Antiqua"/>
          <w:color w:val="000000"/>
          <w:szCs w:val="30"/>
          <w:vertAlign w:val="superscript"/>
        </w:rPr>
        <w:t>3</w:t>
      </w:r>
      <w:r w:rsidR="00B007A0">
        <w:rPr>
          <w:rFonts w:ascii="Book Antiqua" w:hAnsi="Book Antiqua" w:cs="Book Antiqua" w:hint="eastAsia"/>
          <w:color w:val="000000"/>
          <w:szCs w:val="30"/>
          <w:vertAlign w:val="superscript"/>
          <w:lang w:eastAsia="zh-CN"/>
        </w:rPr>
        <w:t>2</w:t>
      </w:r>
      <w:r w:rsidRPr="000355EA">
        <w:rPr>
          <w:rFonts w:ascii="Book Antiqua" w:eastAsia="Book Antiqua" w:hAnsi="Book Antiqua" w:cs="Book Antiqua"/>
          <w:color w:val="000000"/>
          <w:szCs w:val="30"/>
          <w:vertAlign w:val="superscript"/>
        </w:rPr>
        <w:t>]</w:t>
      </w:r>
      <w:r w:rsidRPr="000355EA">
        <w:rPr>
          <w:rFonts w:ascii="Book Antiqua" w:eastAsia="Book Antiqua" w:hAnsi="Book Antiqua" w:cs="Book Antiqua"/>
          <w:color w:val="000000"/>
        </w:rPr>
        <w:t>.</w:t>
      </w:r>
    </w:p>
    <w:p w14:paraId="0E6CF595" w14:textId="23C9FFDD" w:rsidR="00A77B3E" w:rsidRPr="000355EA" w:rsidRDefault="0007343E" w:rsidP="00012CAA">
      <w:pPr>
        <w:spacing w:line="360" w:lineRule="auto"/>
        <w:ind w:firstLineChars="100" w:firstLine="240"/>
        <w:jc w:val="both"/>
      </w:pPr>
      <w:r w:rsidRPr="000355EA">
        <w:rPr>
          <w:rFonts w:ascii="Book Antiqua" w:eastAsia="Book Antiqua" w:hAnsi="Book Antiqua" w:cs="Book Antiqua"/>
          <w:color w:val="000000"/>
        </w:rPr>
        <w:lastRenderedPageBreak/>
        <w:t>Accumulating evidence confirms that hyperglycemia is a negative predictor in COVID-19 due to increased release of inflammatory mediators, endothelial dysfunction, thrombosis, and production of reactive oxygen species (ROS</w:t>
      </w:r>
      <w:proofErr w:type="gramStart"/>
      <w:r w:rsidRPr="000355EA">
        <w:rPr>
          <w:rFonts w:ascii="Book Antiqua" w:eastAsia="Book Antiqua" w:hAnsi="Book Antiqua" w:cs="Book Antiqua"/>
          <w:color w:val="000000"/>
        </w:rPr>
        <w:t>)</w:t>
      </w:r>
      <w:r w:rsidRPr="000355EA">
        <w:rPr>
          <w:rFonts w:ascii="Book Antiqua" w:eastAsia="Book Antiqua" w:hAnsi="Book Antiqua" w:cs="Book Antiqua"/>
          <w:color w:val="000000"/>
          <w:szCs w:val="30"/>
          <w:vertAlign w:val="superscript"/>
        </w:rPr>
        <w:t>[</w:t>
      </w:r>
      <w:proofErr w:type="gramEnd"/>
      <w:r w:rsidRPr="000355EA">
        <w:rPr>
          <w:rFonts w:ascii="Book Antiqua" w:eastAsia="Book Antiqua" w:hAnsi="Book Antiqua" w:cs="Book Antiqua"/>
          <w:color w:val="000000"/>
          <w:szCs w:val="30"/>
          <w:vertAlign w:val="superscript"/>
        </w:rPr>
        <w:t>3</w:t>
      </w:r>
      <w:r w:rsidR="00B007A0">
        <w:rPr>
          <w:rFonts w:ascii="Book Antiqua" w:hAnsi="Book Antiqua" w:cs="Book Antiqua" w:hint="eastAsia"/>
          <w:color w:val="000000"/>
          <w:szCs w:val="30"/>
          <w:vertAlign w:val="superscript"/>
          <w:lang w:eastAsia="zh-CN"/>
        </w:rPr>
        <w:t>3</w:t>
      </w:r>
      <w:r w:rsidR="00B007A0">
        <w:rPr>
          <w:rFonts w:ascii="Book Antiqua" w:eastAsia="Book Antiqua" w:hAnsi="Book Antiqua" w:cs="Book Antiqua"/>
          <w:color w:val="000000"/>
          <w:szCs w:val="30"/>
          <w:vertAlign w:val="superscript"/>
        </w:rPr>
        <w:t>-3</w:t>
      </w:r>
      <w:r w:rsidR="00B007A0">
        <w:rPr>
          <w:rFonts w:ascii="Book Antiqua" w:hAnsi="Book Antiqua" w:cs="Book Antiqua" w:hint="eastAsia"/>
          <w:color w:val="000000"/>
          <w:szCs w:val="30"/>
          <w:vertAlign w:val="superscript"/>
          <w:lang w:eastAsia="zh-CN"/>
        </w:rPr>
        <w:t>5</w:t>
      </w:r>
      <w:r w:rsidRPr="000355EA">
        <w:rPr>
          <w:rFonts w:ascii="Book Antiqua" w:eastAsia="Book Antiqua" w:hAnsi="Book Antiqua" w:cs="Book Antiqua"/>
          <w:color w:val="000000"/>
          <w:szCs w:val="30"/>
          <w:vertAlign w:val="superscript"/>
        </w:rPr>
        <w:t>]</w:t>
      </w:r>
      <w:r w:rsidRPr="000355EA">
        <w:rPr>
          <w:rFonts w:ascii="Book Antiqua" w:eastAsia="Book Antiqua" w:hAnsi="Book Antiqua" w:cs="Book Antiqua"/>
          <w:color w:val="000000"/>
        </w:rPr>
        <w:t>. Accordingly, T2D patients critically ill with COVID-19 that show acute hyperglycemic peaks at hospital admission have a worse prognosis than patients with glycated hemoglobin (HbA1c) levels near to 6.5</w:t>
      </w:r>
      <w:proofErr w:type="gramStart"/>
      <w:r w:rsidRPr="000355EA">
        <w:rPr>
          <w:rFonts w:ascii="Book Antiqua" w:eastAsia="Book Antiqua" w:hAnsi="Book Antiqua" w:cs="Book Antiqua"/>
          <w:color w:val="000000"/>
        </w:rPr>
        <w:t>%</w:t>
      </w:r>
      <w:r w:rsidR="00B007A0">
        <w:rPr>
          <w:rFonts w:ascii="Book Antiqua" w:eastAsia="Book Antiqua" w:hAnsi="Book Antiqua" w:cs="Book Antiqua"/>
          <w:color w:val="000000"/>
          <w:szCs w:val="30"/>
          <w:vertAlign w:val="superscript"/>
        </w:rPr>
        <w:t>[</w:t>
      </w:r>
      <w:proofErr w:type="gramEnd"/>
      <w:r w:rsidR="00B007A0">
        <w:rPr>
          <w:rFonts w:ascii="Book Antiqua" w:eastAsia="Book Antiqua" w:hAnsi="Book Antiqua" w:cs="Book Antiqua"/>
          <w:color w:val="000000"/>
          <w:szCs w:val="30"/>
          <w:vertAlign w:val="superscript"/>
        </w:rPr>
        <w:t>3</w:t>
      </w:r>
      <w:r w:rsidR="00B007A0">
        <w:rPr>
          <w:rFonts w:ascii="Book Antiqua" w:hAnsi="Book Antiqua" w:cs="Book Antiqua" w:hint="eastAsia"/>
          <w:color w:val="000000"/>
          <w:szCs w:val="30"/>
          <w:vertAlign w:val="superscript"/>
          <w:lang w:eastAsia="zh-CN"/>
        </w:rPr>
        <w:t>6</w:t>
      </w:r>
      <w:r w:rsidR="00B007A0">
        <w:rPr>
          <w:rFonts w:ascii="Book Antiqua" w:eastAsia="Book Antiqua" w:hAnsi="Book Antiqua" w:cs="Book Antiqua"/>
          <w:color w:val="000000"/>
          <w:szCs w:val="30"/>
          <w:vertAlign w:val="superscript"/>
        </w:rPr>
        <w:t>,3</w:t>
      </w:r>
      <w:r w:rsidR="00B007A0">
        <w:rPr>
          <w:rFonts w:ascii="Book Antiqua" w:hAnsi="Book Antiqua" w:cs="Book Antiqua" w:hint="eastAsia"/>
          <w:color w:val="000000"/>
          <w:szCs w:val="30"/>
          <w:vertAlign w:val="superscript"/>
          <w:lang w:eastAsia="zh-CN"/>
        </w:rPr>
        <w:t>7</w:t>
      </w:r>
      <w:r w:rsidRPr="000355EA">
        <w:rPr>
          <w:rFonts w:ascii="Book Antiqua" w:eastAsia="Book Antiqua" w:hAnsi="Book Antiqua" w:cs="Book Antiqua"/>
          <w:color w:val="000000"/>
          <w:szCs w:val="30"/>
          <w:vertAlign w:val="superscript"/>
        </w:rPr>
        <w:t>]</w:t>
      </w:r>
      <w:r w:rsidRPr="000355EA">
        <w:rPr>
          <w:rFonts w:ascii="Book Antiqua" w:eastAsia="Book Antiqua" w:hAnsi="Book Antiqua" w:cs="Book Antiqua"/>
          <w:color w:val="000000"/>
        </w:rPr>
        <w:t xml:space="preserve">. </w:t>
      </w:r>
      <w:r w:rsidRPr="00012CAA">
        <w:rPr>
          <w:rFonts w:ascii="Book Antiqua" w:eastAsia="Book Antiqua" w:hAnsi="Book Antiqua" w:cs="Book Antiqua"/>
          <w:color w:val="000000"/>
        </w:rPr>
        <w:t xml:space="preserve">Therefore, a high blood glucose value at hospital admission is </w:t>
      </w:r>
      <w:r w:rsidRPr="000355EA">
        <w:rPr>
          <w:rFonts w:ascii="Book Antiqua" w:eastAsia="Book Antiqua" w:hAnsi="Book Antiqua" w:cs="Book Antiqua"/>
          <w:color w:val="000000"/>
        </w:rPr>
        <w:t xml:space="preserve">a risk factor for mortality in patients with severe SARS-CoV-2 </w:t>
      </w:r>
      <w:proofErr w:type="gramStart"/>
      <w:r w:rsidRPr="000355EA">
        <w:rPr>
          <w:rFonts w:ascii="Book Antiqua" w:eastAsia="Book Antiqua" w:hAnsi="Book Antiqua" w:cs="Book Antiqua"/>
          <w:color w:val="000000"/>
        </w:rPr>
        <w:t>infection</w:t>
      </w:r>
      <w:r w:rsidR="00B007A0">
        <w:rPr>
          <w:rFonts w:ascii="Book Antiqua" w:eastAsia="Book Antiqua" w:hAnsi="Book Antiqua" w:cs="Book Antiqua"/>
          <w:color w:val="000000"/>
          <w:szCs w:val="30"/>
          <w:vertAlign w:val="superscript"/>
        </w:rPr>
        <w:t>[</w:t>
      </w:r>
      <w:proofErr w:type="gramEnd"/>
      <w:r w:rsidR="00B007A0">
        <w:rPr>
          <w:rFonts w:ascii="Book Antiqua" w:hAnsi="Book Antiqua" w:cs="Book Antiqua" w:hint="eastAsia"/>
          <w:color w:val="000000"/>
          <w:szCs w:val="30"/>
          <w:vertAlign w:val="superscript"/>
          <w:lang w:eastAsia="zh-CN"/>
        </w:rPr>
        <w:t>11,</w:t>
      </w:r>
      <w:r w:rsidR="00B007A0">
        <w:rPr>
          <w:rFonts w:ascii="Book Antiqua" w:eastAsia="Book Antiqua" w:hAnsi="Book Antiqua" w:cs="Book Antiqua"/>
          <w:color w:val="000000"/>
          <w:szCs w:val="30"/>
          <w:vertAlign w:val="superscript"/>
        </w:rPr>
        <w:t>3</w:t>
      </w:r>
      <w:r w:rsidR="00B007A0">
        <w:rPr>
          <w:rFonts w:ascii="Book Antiqua" w:hAnsi="Book Antiqua" w:cs="Book Antiqua" w:hint="eastAsia"/>
          <w:color w:val="000000"/>
          <w:szCs w:val="30"/>
          <w:vertAlign w:val="superscript"/>
          <w:lang w:eastAsia="zh-CN"/>
        </w:rPr>
        <w:t>8</w:t>
      </w:r>
      <w:r w:rsidRPr="000355EA">
        <w:rPr>
          <w:rFonts w:ascii="Book Antiqua" w:eastAsia="Book Antiqua" w:hAnsi="Book Antiqua" w:cs="Book Antiqua"/>
          <w:color w:val="000000"/>
          <w:szCs w:val="30"/>
          <w:vertAlign w:val="superscript"/>
        </w:rPr>
        <w:t>]</w:t>
      </w:r>
      <w:r w:rsidRPr="000355EA">
        <w:rPr>
          <w:rFonts w:ascii="Book Antiqua" w:eastAsia="Book Antiqua" w:hAnsi="Book Antiqua" w:cs="Book Antiqua"/>
          <w:color w:val="000000"/>
        </w:rPr>
        <w:t>.</w:t>
      </w:r>
    </w:p>
    <w:p w14:paraId="05161FE9" w14:textId="17F2E362" w:rsidR="00A77B3E" w:rsidRPr="00012CAA" w:rsidRDefault="0007343E" w:rsidP="00012CAA">
      <w:pPr>
        <w:spacing w:line="360" w:lineRule="auto"/>
        <w:ind w:firstLineChars="100" w:firstLine="240"/>
        <w:jc w:val="both"/>
        <w:rPr>
          <w:rFonts w:ascii="Book Antiqua" w:eastAsia="Book Antiqua" w:hAnsi="Book Antiqua" w:cs="Book Antiqua"/>
          <w:color w:val="000000"/>
        </w:rPr>
      </w:pPr>
      <w:r w:rsidRPr="000355EA">
        <w:rPr>
          <w:rFonts w:ascii="Book Antiqua" w:eastAsia="Book Antiqua" w:hAnsi="Book Antiqua" w:cs="Book Antiqua"/>
          <w:color w:val="000000"/>
        </w:rPr>
        <w:t xml:space="preserve">Persistent hyperglycemia </w:t>
      </w:r>
      <w:r w:rsidRPr="00012CAA">
        <w:rPr>
          <w:rFonts w:ascii="Book Antiqua" w:eastAsia="Book Antiqua" w:hAnsi="Book Antiqua" w:cs="Book Antiqua"/>
          <w:color w:val="000000"/>
        </w:rPr>
        <w:t>promotes</w:t>
      </w:r>
      <w:r w:rsidRPr="000355EA">
        <w:rPr>
          <w:rFonts w:ascii="Book Antiqua" w:eastAsia="Book Antiqua" w:hAnsi="Book Antiqua" w:cs="Book Antiqua"/>
          <w:color w:val="000000"/>
        </w:rPr>
        <w:t xml:space="preserve"> mitochondrial oxidative stress and ROS production</w:t>
      </w:r>
      <w:r w:rsidR="00B007A0">
        <w:rPr>
          <w:rFonts w:ascii="Book Antiqua" w:eastAsia="Book Antiqua" w:hAnsi="Book Antiqua" w:cs="Book Antiqua"/>
          <w:color w:val="000000"/>
          <w:szCs w:val="30"/>
          <w:vertAlign w:val="superscript"/>
        </w:rPr>
        <w:t>[</w:t>
      </w:r>
      <w:r w:rsidR="00B007A0">
        <w:rPr>
          <w:rFonts w:ascii="Book Antiqua" w:hAnsi="Book Antiqua" w:cs="Book Antiqua" w:hint="eastAsia"/>
          <w:color w:val="000000"/>
          <w:szCs w:val="30"/>
          <w:vertAlign w:val="superscript"/>
          <w:lang w:eastAsia="zh-CN"/>
        </w:rPr>
        <w:t>39</w:t>
      </w:r>
      <w:r w:rsidRPr="000355EA">
        <w:rPr>
          <w:rFonts w:ascii="Book Antiqua" w:eastAsia="Book Antiqua" w:hAnsi="Book Antiqua" w:cs="Book Antiqua"/>
          <w:color w:val="000000"/>
          <w:szCs w:val="30"/>
          <w:vertAlign w:val="superscript"/>
        </w:rPr>
        <w:t>]</w:t>
      </w:r>
      <w:r w:rsidRPr="000355EA">
        <w:rPr>
          <w:rFonts w:ascii="Book Antiqua" w:eastAsia="Book Antiqua" w:hAnsi="Book Antiqua" w:cs="Book Antiqua"/>
          <w:color w:val="000000"/>
        </w:rPr>
        <w:t xml:space="preserve"> that in turn </w:t>
      </w:r>
      <w:r w:rsidRPr="00012CAA">
        <w:rPr>
          <w:rFonts w:ascii="Book Antiqua" w:eastAsia="Book Antiqua" w:hAnsi="Book Antiqua" w:cs="Book Antiqua"/>
          <w:color w:val="000000"/>
        </w:rPr>
        <w:t>leads</w:t>
      </w:r>
      <w:r w:rsidRPr="000355EA">
        <w:rPr>
          <w:rFonts w:ascii="Book Antiqua" w:eastAsia="Book Antiqua" w:hAnsi="Book Antiqua" w:cs="Book Antiqua"/>
          <w:color w:val="000000"/>
        </w:rPr>
        <w:t xml:space="preserve"> to blood vessel damage, pancreatic beta cell dysfunction, and </w:t>
      </w:r>
      <w:r w:rsidRPr="00012CAA">
        <w:rPr>
          <w:rFonts w:ascii="Book Antiqua" w:eastAsia="Book Antiqua" w:hAnsi="Book Antiqua" w:cs="Book Antiqua"/>
          <w:color w:val="000000"/>
        </w:rPr>
        <w:t>impaired</w:t>
      </w:r>
      <w:r w:rsidRPr="000355EA">
        <w:rPr>
          <w:rFonts w:ascii="Book Antiqua" w:eastAsia="Book Antiqua" w:hAnsi="Book Antiqua" w:cs="Book Antiqua"/>
          <w:color w:val="000000"/>
        </w:rPr>
        <w:t xml:space="preserve"> insulin secretion</w:t>
      </w:r>
      <w:r w:rsidR="00B007A0">
        <w:rPr>
          <w:rFonts w:ascii="Book Antiqua" w:eastAsia="Book Antiqua" w:hAnsi="Book Antiqua" w:cs="Book Antiqua"/>
          <w:color w:val="000000"/>
          <w:szCs w:val="30"/>
          <w:vertAlign w:val="superscript"/>
        </w:rPr>
        <w:t>[4</w:t>
      </w:r>
      <w:r w:rsidR="00B007A0">
        <w:rPr>
          <w:rFonts w:ascii="Book Antiqua" w:hAnsi="Book Antiqua" w:cs="Book Antiqua" w:hint="eastAsia"/>
          <w:color w:val="000000"/>
          <w:szCs w:val="30"/>
          <w:vertAlign w:val="superscript"/>
          <w:lang w:eastAsia="zh-CN"/>
        </w:rPr>
        <w:t>0</w:t>
      </w:r>
      <w:r w:rsidR="00B007A0">
        <w:rPr>
          <w:rFonts w:ascii="Book Antiqua" w:eastAsia="Book Antiqua" w:hAnsi="Book Antiqua" w:cs="Book Antiqua"/>
          <w:color w:val="000000"/>
          <w:szCs w:val="30"/>
          <w:vertAlign w:val="superscript"/>
        </w:rPr>
        <w:t>,4</w:t>
      </w:r>
      <w:r w:rsidR="00B007A0">
        <w:rPr>
          <w:rFonts w:ascii="Book Antiqua" w:hAnsi="Book Antiqua" w:cs="Book Antiqua" w:hint="eastAsia"/>
          <w:color w:val="000000"/>
          <w:szCs w:val="30"/>
          <w:vertAlign w:val="superscript"/>
          <w:lang w:eastAsia="zh-CN"/>
        </w:rPr>
        <w:t>1</w:t>
      </w:r>
      <w:r w:rsidRPr="000355EA">
        <w:rPr>
          <w:rFonts w:ascii="Book Antiqua" w:eastAsia="Book Antiqua" w:hAnsi="Book Antiqua" w:cs="Book Antiqua"/>
          <w:color w:val="000000"/>
          <w:szCs w:val="30"/>
          <w:vertAlign w:val="superscript"/>
        </w:rPr>
        <w:t>]</w:t>
      </w:r>
      <w:r w:rsidRPr="000355EA">
        <w:rPr>
          <w:rFonts w:ascii="Book Antiqua" w:eastAsia="Book Antiqua" w:hAnsi="Book Antiqua" w:cs="Book Antiqua"/>
          <w:color w:val="000000"/>
        </w:rPr>
        <w:t xml:space="preserve">. Hyperglycemia-induced mitochondrial dysfunction triggers release of intracellular signaling molecules that </w:t>
      </w:r>
      <w:r w:rsidRPr="00012CAA">
        <w:rPr>
          <w:rFonts w:ascii="Book Antiqua" w:eastAsia="Book Antiqua" w:hAnsi="Book Antiqua" w:cs="Book Antiqua"/>
          <w:color w:val="000000"/>
        </w:rPr>
        <w:t>can</w:t>
      </w:r>
      <w:r w:rsidRPr="000355EA">
        <w:rPr>
          <w:rFonts w:ascii="Book Antiqua" w:eastAsia="Book Antiqua" w:hAnsi="Book Antiqua" w:cs="Book Antiqua"/>
          <w:color w:val="000000"/>
        </w:rPr>
        <w:t xml:space="preserve"> in turn inhibit the T cell response, a phenomenon that has been consistently reported in patients with severe COVID-19</w:t>
      </w:r>
      <w:r w:rsidR="00B007A0">
        <w:rPr>
          <w:rFonts w:ascii="Book Antiqua" w:eastAsia="Book Antiqua" w:hAnsi="Book Antiqua" w:cs="Book Antiqua"/>
          <w:color w:val="000000"/>
          <w:szCs w:val="30"/>
          <w:vertAlign w:val="superscript"/>
        </w:rPr>
        <w:t>[4</w:t>
      </w:r>
      <w:r w:rsidR="00B007A0">
        <w:rPr>
          <w:rFonts w:ascii="Book Antiqua" w:hAnsi="Book Antiqua" w:cs="Book Antiqua" w:hint="eastAsia"/>
          <w:color w:val="000000"/>
          <w:szCs w:val="30"/>
          <w:vertAlign w:val="superscript"/>
          <w:lang w:eastAsia="zh-CN"/>
        </w:rPr>
        <w:t>2</w:t>
      </w:r>
      <w:r w:rsidRPr="000355EA">
        <w:rPr>
          <w:rFonts w:ascii="Book Antiqua" w:eastAsia="Book Antiqua" w:hAnsi="Book Antiqua" w:cs="Book Antiqua"/>
          <w:color w:val="000000"/>
          <w:szCs w:val="30"/>
          <w:vertAlign w:val="superscript"/>
        </w:rPr>
        <w:t>]</w:t>
      </w:r>
      <w:r w:rsidRPr="000355EA">
        <w:rPr>
          <w:rFonts w:ascii="Book Antiqua" w:eastAsia="Book Antiqua" w:hAnsi="Book Antiqua" w:cs="Book Antiqua"/>
          <w:color w:val="000000"/>
        </w:rPr>
        <w:t>. Moreover, SARS-CoV-2 can also directly induce mitochondrial ROS production by activating the HIF-1</w:t>
      </w:r>
      <w:r w:rsidR="005F6077">
        <w:rPr>
          <w:color w:val="000000"/>
          <w:lang w:eastAsia="zh-CN"/>
        </w:rPr>
        <w:t>α</w:t>
      </w:r>
      <w:r w:rsidRPr="000355EA">
        <w:rPr>
          <w:rFonts w:ascii="Book Antiqua" w:eastAsia="Book Antiqua" w:hAnsi="Book Antiqua" w:cs="Book Antiqua"/>
          <w:color w:val="000000"/>
        </w:rPr>
        <w:t xml:space="preserve"> that in turn is able to promote the </w:t>
      </w:r>
      <w:proofErr w:type="spellStart"/>
      <w:r w:rsidRPr="000355EA">
        <w:rPr>
          <w:rFonts w:ascii="Book Antiqua" w:eastAsia="Book Antiqua" w:hAnsi="Book Antiqua" w:cs="Book Antiqua"/>
          <w:color w:val="000000"/>
        </w:rPr>
        <w:t>proinflammatory</w:t>
      </w:r>
      <w:proofErr w:type="spellEnd"/>
      <w:r w:rsidRPr="000355EA">
        <w:rPr>
          <w:rFonts w:ascii="Book Antiqua" w:eastAsia="Book Antiqua" w:hAnsi="Book Antiqua" w:cs="Book Antiqua"/>
          <w:color w:val="000000"/>
        </w:rPr>
        <w:t xml:space="preserve"> cytokine </w:t>
      </w:r>
      <w:proofErr w:type="gramStart"/>
      <w:r w:rsidRPr="000355EA">
        <w:rPr>
          <w:rFonts w:ascii="Book Antiqua" w:eastAsia="Book Antiqua" w:hAnsi="Book Antiqua" w:cs="Book Antiqua"/>
          <w:color w:val="000000"/>
        </w:rPr>
        <w:t>storm</w:t>
      </w:r>
      <w:r w:rsidR="00614EDA">
        <w:rPr>
          <w:rFonts w:ascii="Book Antiqua" w:eastAsia="Book Antiqua" w:hAnsi="Book Antiqua" w:cs="Book Antiqua"/>
          <w:color w:val="000000"/>
          <w:szCs w:val="30"/>
          <w:vertAlign w:val="superscript"/>
        </w:rPr>
        <w:t>[</w:t>
      </w:r>
      <w:proofErr w:type="gramEnd"/>
      <w:r w:rsidR="00614EDA">
        <w:rPr>
          <w:rFonts w:ascii="Book Antiqua" w:eastAsia="Book Antiqua" w:hAnsi="Book Antiqua" w:cs="Book Antiqua"/>
          <w:color w:val="000000"/>
          <w:szCs w:val="30"/>
          <w:vertAlign w:val="superscript"/>
        </w:rPr>
        <w:t>4</w:t>
      </w:r>
      <w:r w:rsidR="00B007A0">
        <w:rPr>
          <w:rFonts w:ascii="Book Antiqua" w:hAnsi="Book Antiqua" w:cs="Book Antiqua" w:hint="eastAsia"/>
          <w:color w:val="000000"/>
          <w:szCs w:val="30"/>
          <w:vertAlign w:val="superscript"/>
          <w:lang w:eastAsia="zh-CN"/>
        </w:rPr>
        <w:t>2</w:t>
      </w:r>
      <w:r w:rsidRPr="000355EA">
        <w:rPr>
          <w:rFonts w:ascii="Book Antiqua" w:eastAsia="Book Antiqua" w:hAnsi="Book Antiqua" w:cs="Book Antiqua"/>
          <w:color w:val="000000"/>
          <w:szCs w:val="30"/>
          <w:vertAlign w:val="superscript"/>
        </w:rPr>
        <w:t>,</w:t>
      </w:r>
      <w:r w:rsidR="00614EDA">
        <w:rPr>
          <w:rFonts w:ascii="Book Antiqua" w:eastAsia="Book Antiqua" w:hAnsi="Book Antiqua" w:cs="Book Antiqua"/>
          <w:color w:val="000000"/>
          <w:szCs w:val="30"/>
          <w:vertAlign w:val="superscript"/>
        </w:rPr>
        <w:t>4</w:t>
      </w:r>
      <w:r w:rsidR="00B007A0">
        <w:rPr>
          <w:rFonts w:ascii="Book Antiqua" w:hAnsi="Book Antiqua" w:cs="Book Antiqua" w:hint="eastAsia"/>
          <w:color w:val="000000"/>
          <w:szCs w:val="30"/>
          <w:vertAlign w:val="superscript"/>
          <w:lang w:eastAsia="zh-CN"/>
        </w:rPr>
        <w:t>3</w:t>
      </w:r>
      <w:r w:rsidRPr="000355EA">
        <w:rPr>
          <w:rFonts w:ascii="Book Antiqua" w:eastAsia="Book Antiqua" w:hAnsi="Book Antiqua" w:cs="Book Antiqua"/>
          <w:color w:val="000000"/>
          <w:szCs w:val="30"/>
          <w:vertAlign w:val="superscript"/>
        </w:rPr>
        <w:t>]</w:t>
      </w:r>
      <w:r w:rsidRPr="000355EA">
        <w:rPr>
          <w:rFonts w:ascii="Book Antiqua" w:eastAsia="Book Antiqua" w:hAnsi="Book Antiqua" w:cs="Book Antiqua"/>
          <w:color w:val="000000"/>
        </w:rPr>
        <w:t xml:space="preserve">. Therefore, it is feasible that hyperglycemia and ROS production from T2D </w:t>
      </w:r>
      <w:r w:rsidRPr="00012CAA">
        <w:rPr>
          <w:rFonts w:ascii="Book Antiqua" w:eastAsia="Book Antiqua" w:hAnsi="Book Antiqua" w:cs="Book Antiqua"/>
          <w:color w:val="000000"/>
        </w:rPr>
        <w:t>act in synergy with SARS-CoV-2 infection to</w:t>
      </w:r>
      <w:r w:rsidRPr="000355EA">
        <w:rPr>
          <w:rFonts w:ascii="Book Antiqua" w:eastAsia="Book Antiqua" w:hAnsi="Book Antiqua" w:cs="Book Antiqua"/>
          <w:color w:val="000000"/>
        </w:rPr>
        <w:t xml:space="preserve"> aggravate the cellular damage, organ failure, and progression of COVID-19.</w:t>
      </w:r>
    </w:p>
    <w:p w14:paraId="41A8928C" w14:textId="07D932AC" w:rsidR="000516EF" w:rsidRPr="000355EA" w:rsidRDefault="0007343E" w:rsidP="00012CAA">
      <w:pPr>
        <w:spacing w:line="360" w:lineRule="auto"/>
        <w:ind w:firstLineChars="100" w:firstLine="240"/>
        <w:jc w:val="both"/>
      </w:pPr>
      <w:r w:rsidRPr="000355EA">
        <w:rPr>
          <w:rFonts w:ascii="Book Antiqua" w:eastAsia="Book Antiqua" w:hAnsi="Book Antiqua" w:cs="Book Antiqua"/>
          <w:color w:val="000000"/>
        </w:rPr>
        <w:t xml:space="preserve">In parallel, high blood sugar </w:t>
      </w:r>
      <w:r w:rsidRPr="00012CAA">
        <w:rPr>
          <w:rFonts w:ascii="Book Antiqua" w:eastAsia="Book Antiqua" w:hAnsi="Book Antiqua" w:cs="Book Antiqua"/>
          <w:color w:val="000000"/>
        </w:rPr>
        <w:t>levels stimulate</w:t>
      </w:r>
      <w:r w:rsidRPr="000355EA">
        <w:rPr>
          <w:rFonts w:ascii="Book Antiqua" w:eastAsia="Book Antiqua" w:hAnsi="Book Antiqua" w:cs="Book Antiqua"/>
          <w:color w:val="000000"/>
        </w:rPr>
        <w:t xml:space="preserve"> lactate dehydrogenase (LDH) activity and increase lactate </w:t>
      </w:r>
      <w:proofErr w:type="gramStart"/>
      <w:r w:rsidRPr="000355EA">
        <w:rPr>
          <w:rFonts w:ascii="Book Antiqua" w:eastAsia="Book Antiqua" w:hAnsi="Book Antiqua" w:cs="Book Antiqua"/>
          <w:color w:val="000000"/>
        </w:rPr>
        <w:t>production</w:t>
      </w:r>
      <w:r w:rsidR="00B007A0">
        <w:rPr>
          <w:rFonts w:ascii="Book Antiqua" w:eastAsia="Book Antiqua" w:hAnsi="Book Antiqua" w:cs="Book Antiqua"/>
          <w:color w:val="000000"/>
          <w:szCs w:val="30"/>
          <w:vertAlign w:val="superscript"/>
        </w:rPr>
        <w:t>[</w:t>
      </w:r>
      <w:proofErr w:type="gramEnd"/>
      <w:r w:rsidR="00B007A0">
        <w:rPr>
          <w:rFonts w:ascii="Book Antiqua" w:eastAsia="Book Antiqua" w:hAnsi="Book Antiqua" w:cs="Book Antiqua"/>
          <w:color w:val="000000"/>
          <w:szCs w:val="30"/>
          <w:vertAlign w:val="superscript"/>
        </w:rPr>
        <w:t>4</w:t>
      </w:r>
      <w:r w:rsidR="00B007A0">
        <w:rPr>
          <w:rFonts w:ascii="Book Antiqua" w:hAnsi="Book Antiqua" w:cs="Book Antiqua" w:hint="eastAsia"/>
          <w:color w:val="000000"/>
          <w:szCs w:val="30"/>
          <w:vertAlign w:val="superscript"/>
          <w:lang w:eastAsia="zh-CN"/>
        </w:rPr>
        <w:t>4</w:t>
      </w:r>
      <w:r w:rsidRPr="000355EA">
        <w:rPr>
          <w:rFonts w:ascii="Book Antiqua" w:eastAsia="Book Antiqua" w:hAnsi="Book Antiqua" w:cs="Book Antiqua"/>
          <w:color w:val="000000"/>
          <w:szCs w:val="30"/>
          <w:vertAlign w:val="superscript"/>
        </w:rPr>
        <w:t>]</w:t>
      </w:r>
      <w:r w:rsidRPr="000355EA">
        <w:rPr>
          <w:rFonts w:ascii="Book Antiqua" w:eastAsia="Book Antiqua" w:hAnsi="Book Antiqua" w:cs="Book Antiqua"/>
          <w:color w:val="000000"/>
        </w:rPr>
        <w:t xml:space="preserve">. This phenomenon is of particular interest in COVID-19, where it has been reported that increased LDH levels are accurate predictors </w:t>
      </w:r>
      <w:r w:rsidRPr="00012CAA">
        <w:rPr>
          <w:rFonts w:ascii="Book Antiqua" w:eastAsia="Book Antiqua" w:hAnsi="Book Antiqua" w:cs="Book Antiqua"/>
          <w:color w:val="000000"/>
        </w:rPr>
        <w:t>of</w:t>
      </w:r>
      <w:r w:rsidRPr="000355EA">
        <w:rPr>
          <w:rFonts w:ascii="Book Antiqua" w:eastAsia="Book Antiqua" w:hAnsi="Book Antiqua" w:cs="Book Antiqua"/>
          <w:color w:val="000000"/>
        </w:rPr>
        <w:t xml:space="preserve"> mortality in patients with severe SARS-CoV-2 </w:t>
      </w:r>
      <w:proofErr w:type="gramStart"/>
      <w:r w:rsidRPr="000355EA">
        <w:rPr>
          <w:rFonts w:ascii="Book Antiqua" w:eastAsia="Book Antiqua" w:hAnsi="Book Antiqua" w:cs="Book Antiqua"/>
          <w:color w:val="000000"/>
        </w:rPr>
        <w:t>infection</w:t>
      </w:r>
      <w:r w:rsidR="00B007A0">
        <w:rPr>
          <w:rFonts w:ascii="Book Antiqua" w:eastAsia="Book Antiqua" w:hAnsi="Book Antiqua" w:cs="Book Antiqua"/>
          <w:color w:val="000000"/>
          <w:szCs w:val="30"/>
          <w:vertAlign w:val="superscript"/>
        </w:rPr>
        <w:t>[</w:t>
      </w:r>
      <w:proofErr w:type="gramEnd"/>
      <w:r w:rsidR="00B007A0">
        <w:rPr>
          <w:rFonts w:ascii="Book Antiqua" w:eastAsia="Book Antiqua" w:hAnsi="Book Antiqua" w:cs="Book Antiqua"/>
          <w:color w:val="000000"/>
          <w:szCs w:val="30"/>
          <w:vertAlign w:val="superscript"/>
        </w:rPr>
        <w:t>4</w:t>
      </w:r>
      <w:r w:rsidR="00B007A0">
        <w:rPr>
          <w:rFonts w:ascii="Book Antiqua" w:hAnsi="Book Antiqua" w:cs="Book Antiqua" w:hint="eastAsia"/>
          <w:color w:val="000000"/>
          <w:szCs w:val="30"/>
          <w:vertAlign w:val="superscript"/>
          <w:lang w:eastAsia="zh-CN"/>
        </w:rPr>
        <w:t>5</w:t>
      </w:r>
      <w:r w:rsidRPr="000355EA">
        <w:rPr>
          <w:rFonts w:ascii="Book Antiqua" w:eastAsia="Book Antiqua" w:hAnsi="Book Antiqua" w:cs="Book Antiqua"/>
          <w:color w:val="000000"/>
          <w:szCs w:val="30"/>
          <w:vertAlign w:val="superscript"/>
        </w:rPr>
        <w:t>]</w:t>
      </w:r>
      <w:r w:rsidRPr="000355EA">
        <w:rPr>
          <w:rFonts w:ascii="Book Antiqua" w:eastAsia="Book Antiqua" w:hAnsi="Book Antiqua" w:cs="Book Antiqua"/>
          <w:color w:val="000000"/>
        </w:rPr>
        <w:t xml:space="preserve">. Notably, increased lactate levels in T2D patients might delay clearance of SARS-CoV-2 by inhibiting the retinoic acid-inducible RIG-1-like receptor </w:t>
      </w:r>
      <w:r w:rsidRPr="000355EA">
        <w:rPr>
          <w:rFonts w:ascii="Book Antiqua" w:eastAsia="Book Antiqua" w:hAnsi="Book Antiqua" w:cs="Book Antiqua"/>
          <w:i/>
          <w:iCs/>
          <w:color w:val="000000"/>
        </w:rPr>
        <w:t>via</w:t>
      </w:r>
      <w:r w:rsidRPr="000355EA">
        <w:rPr>
          <w:rFonts w:ascii="Book Antiqua" w:eastAsia="Book Antiqua" w:hAnsi="Book Antiqua" w:cs="Book Antiqua"/>
          <w:color w:val="000000"/>
        </w:rPr>
        <w:t xml:space="preserve"> the mitochondrial antiviral-signaling protein, which results in blockage of interferon production and reduced anti-viral </w:t>
      </w:r>
      <w:proofErr w:type="gramStart"/>
      <w:r w:rsidRPr="000355EA">
        <w:rPr>
          <w:rFonts w:ascii="Book Antiqua" w:eastAsia="Book Antiqua" w:hAnsi="Book Antiqua" w:cs="Book Antiqua"/>
          <w:color w:val="000000"/>
        </w:rPr>
        <w:t>response</w:t>
      </w:r>
      <w:r w:rsidR="00B007A0">
        <w:rPr>
          <w:rFonts w:ascii="Book Antiqua" w:eastAsia="Book Antiqua" w:hAnsi="Book Antiqua" w:cs="Book Antiqua"/>
          <w:color w:val="000000"/>
          <w:szCs w:val="30"/>
          <w:vertAlign w:val="superscript"/>
        </w:rPr>
        <w:t>[</w:t>
      </w:r>
      <w:proofErr w:type="gramEnd"/>
      <w:r w:rsidR="00B007A0">
        <w:rPr>
          <w:rFonts w:ascii="Book Antiqua" w:eastAsia="Book Antiqua" w:hAnsi="Book Antiqua" w:cs="Book Antiqua"/>
          <w:color w:val="000000"/>
          <w:szCs w:val="30"/>
          <w:vertAlign w:val="superscript"/>
        </w:rPr>
        <w:t>4</w:t>
      </w:r>
      <w:r w:rsidR="00B007A0">
        <w:rPr>
          <w:rFonts w:ascii="Book Antiqua" w:hAnsi="Book Antiqua" w:cs="Book Antiqua" w:hint="eastAsia"/>
          <w:color w:val="000000"/>
          <w:szCs w:val="30"/>
          <w:vertAlign w:val="superscript"/>
          <w:lang w:eastAsia="zh-CN"/>
        </w:rPr>
        <w:t>4</w:t>
      </w:r>
      <w:r w:rsidRPr="000355EA">
        <w:rPr>
          <w:rFonts w:ascii="Book Antiqua" w:eastAsia="Book Antiqua" w:hAnsi="Book Antiqua" w:cs="Book Antiqua"/>
          <w:color w:val="000000"/>
          <w:szCs w:val="30"/>
          <w:vertAlign w:val="superscript"/>
        </w:rPr>
        <w:t>]</w:t>
      </w:r>
      <w:r w:rsidRPr="000355EA">
        <w:rPr>
          <w:rFonts w:ascii="Book Antiqua" w:eastAsia="Book Antiqua" w:hAnsi="Book Antiqua" w:cs="Book Antiqua"/>
          <w:color w:val="000000"/>
        </w:rPr>
        <w:t>.</w:t>
      </w:r>
    </w:p>
    <w:p w14:paraId="02AB6193" w14:textId="24C53954" w:rsidR="00A77B3E" w:rsidRPr="000355EA" w:rsidRDefault="0007343E" w:rsidP="00012CAA">
      <w:pPr>
        <w:spacing w:line="360" w:lineRule="auto"/>
        <w:ind w:firstLineChars="100" w:firstLine="240"/>
        <w:jc w:val="both"/>
      </w:pPr>
      <w:r w:rsidRPr="000355EA">
        <w:rPr>
          <w:rFonts w:ascii="Book Antiqua" w:eastAsia="Book Antiqua" w:hAnsi="Book Antiqua" w:cs="Book Antiqua"/>
          <w:color w:val="000000"/>
        </w:rPr>
        <w:t xml:space="preserve">Likewise, natural killer (NK) cells are innate lymphocytes that eliminate virally infected cells. In T2D patients, hyperglycemia </w:t>
      </w:r>
      <w:r w:rsidRPr="00012CAA">
        <w:rPr>
          <w:rFonts w:ascii="Book Antiqua" w:eastAsia="Book Antiqua" w:hAnsi="Book Antiqua" w:cs="Book Antiqua"/>
          <w:color w:val="000000"/>
        </w:rPr>
        <w:t>appears to increase</w:t>
      </w:r>
      <w:r w:rsidRPr="000355EA">
        <w:rPr>
          <w:rFonts w:ascii="Book Antiqua" w:eastAsia="Book Antiqua" w:hAnsi="Book Antiqua" w:cs="Book Antiqua"/>
          <w:color w:val="000000"/>
        </w:rPr>
        <w:t xml:space="preserve"> NK cells that express low levels of the NKG2D and the natural cytotoxicity receptor NKp46, resulting in decreased degranulation capacity and inefficient anti-viral activity</w:t>
      </w:r>
      <w:r w:rsidR="00B007A0">
        <w:rPr>
          <w:rFonts w:ascii="Book Antiqua" w:eastAsia="Book Antiqua" w:hAnsi="Book Antiqua" w:cs="Book Antiqua"/>
          <w:color w:val="000000"/>
          <w:szCs w:val="30"/>
          <w:vertAlign w:val="superscript"/>
        </w:rPr>
        <w:t>[4</w:t>
      </w:r>
      <w:r w:rsidR="00B007A0">
        <w:rPr>
          <w:rFonts w:ascii="Book Antiqua" w:hAnsi="Book Antiqua" w:cs="Book Antiqua" w:hint="eastAsia"/>
          <w:color w:val="000000"/>
          <w:szCs w:val="30"/>
          <w:vertAlign w:val="superscript"/>
          <w:lang w:eastAsia="zh-CN"/>
        </w:rPr>
        <w:t>6</w:t>
      </w:r>
      <w:r w:rsidR="00B007A0">
        <w:rPr>
          <w:rFonts w:ascii="Book Antiqua" w:eastAsia="Book Antiqua" w:hAnsi="Book Antiqua" w:cs="Book Antiqua"/>
          <w:color w:val="000000"/>
          <w:szCs w:val="30"/>
          <w:vertAlign w:val="superscript"/>
        </w:rPr>
        <w:t>-</w:t>
      </w:r>
      <w:r w:rsidR="00B007A0">
        <w:rPr>
          <w:rFonts w:ascii="Book Antiqua" w:hAnsi="Book Antiqua" w:cs="Book Antiqua" w:hint="eastAsia"/>
          <w:color w:val="000000"/>
          <w:szCs w:val="30"/>
          <w:vertAlign w:val="superscript"/>
          <w:lang w:eastAsia="zh-CN"/>
        </w:rPr>
        <w:t>48</w:t>
      </w:r>
      <w:r w:rsidRPr="000355EA">
        <w:rPr>
          <w:rFonts w:ascii="Book Antiqua" w:eastAsia="Book Antiqua" w:hAnsi="Book Antiqua" w:cs="Book Antiqua"/>
          <w:color w:val="000000"/>
          <w:szCs w:val="30"/>
          <w:vertAlign w:val="superscript"/>
        </w:rPr>
        <w:t>]</w:t>
      </w:r>
      <w:r w:rsidRPr="000355EA">
        <w:rPr>
          <w:rFonts w:ascii="Book Antiqua" w:eastAsia="Book Antiqua" w:hAnsi="Book Antiqua" w:cs="Book Antiqua"/>
          <w:color w:val="000000"/>
        </w:rPr>
        <w:t xml:space="preserve">. In addition, hyperglycemia promotes viral replication in monocytes with concomitant inhibition of </w:t>
      </w:r>
      <w:r w:rsidRPr="000355EA">
        <w:rPr>
          <w:rFonts w:ascii="Book Antiqua" w:eastAsia="Book Antiqua" w:hAnsi="Book Antiqua" w:cs="Book Antiqua"/>
          <w:color w:val="000000"/>
        </w:rPr>
        <w:lastRenderedPageBreak/>
        <w:t xml:space="preserve">T cell </w:t>
      </w:r>
      <w:proofErr w:type="gramStart"/>
      <w:r w:rsidRPr="000355EA">
        <w:rPr>
          <w:rFonts w:ascii="Book Antiqua" w:eastAsia="Book Antiqua" w:hAnsi="Book Antiqua" w:cs="Book Antiqua"/>
          <w:color w:val="000000"/>
        </w:rPr>
        <w:t>activation</w:t>
      </w:r>
      <w:r w:rsidR="00B007A0">
        <w:rPr>
          <w:rFonts w:ascii="Book Antiqua" w:eastAsia="Book Antiqua" w:hAnsi="Book Antiqua" w:cs="Book Antiqua"/>
          <w:color w:val="000000"/>
          <w:szCs w:val="30"/>
          <w:vertAlign w:val="superscript"/>
        </w:rPr>
        <w:t>[</w:t>
      </w:r>
      <w:proofErr w:type="gramEnd"/>
      <w:r w:rsidR="00B007A0">
        <w:rPr>
          <w:rFonts w:ascii="Book Antiqua" w:eastAsia="Book Antiqua" w:hAnsi="Book Antiqua" w:cs="Book Antiqua"/>
          <w:color w:val="000000"/>
          <w:szCs w:val="30"/>
          <w:vertAlign w:val="superscript"/>
        </w:rPr>
        <w:t>4</w:t>
      </w:r>
      <w:r w:rsidR="00B007A0">
        <w:rPr>
          <w:rFonts w:ascii="Book Antiqua" w:hAnsi="Book Antiqua" w:cs="Book Antiqua" w:hint="eastAsia"/>
          <w:color w:val="000000"/>
          <w:szCs w:val="30"/>
          <w:vertAlign w:val="superscript"/>
          <w:lang w:eastAsia="zh-CN"/>
        </w:rPr>
        <w:t>2</w:t>
      </w:r>
      <w:r w:rsidRPr="000355EA">
        <w:rPr>
          <w:rFonts w:ascii="Book Antiqua" w:eastAsia="Book Antiqua" w:hAnsi="Book Antiqua" w:cs="Book Antiqua"/>
          <w:color w:val="000000"/>
          <w:szCs w:val="30"/>
          <w:vertAlign w:val="superscript"/>
        </w:rPr>
        <w:t>]</w:t>
      </w:r>
      <w:r w:rsidRPr="000355EA">
        <w:rPr>
          <w:rFonts w:ascii="Book Antiqua" w:eastAsia="Book Antiqua" w:hAnsi="Book Antiqua" w:cs="Book Antiqua"/>
          <w:color w:val="000000"/>
        </w:rPr>
        <w:t xml:space="preserve">. Some studies have also found low numbers of dendritic cells (DCs) in T2D patients with poor glycemic control. In line with this finding, high glucose conditions in </w:t>
      </w:r>
      <w:r w:rsidRPr="000355EA">
        <w:rPr>
          <w:rFonts w:ascii="Book Antiqua" w:eastAsia="Book Antiqua" w:hAnsi="Book Antiqua" w:cs="Book Antiqua"/>
          <w:i/>
          <w:iCs/>
          <w:color w:val="000000"/>
        </w:rPr>
        <w:t>in vitro</w:t>
      </w:r>
      <w:r w:rsidRPr="000355EA">
        <w:rPr>
          <w:rFonts w:ascii="Book Antiqua" w:eastAsia="Book Antiqua" w:hAnsi="Book Antiqua" w:cs="Book Antiqua"/>
          <w:color w:val="000000"/>
        </w:rPr>
        <w:t xml:space="preserve"> cultures </w:t>
      </w:r>
      <w:r w:rsidRPr="00012CAA">
        <w:rPr>
          <w:rFonts w:ascii="Book Antiqua" w:eastAsia="Book Antiqua" w:hAnsi="Book Antiqua" w:cs="Book Antiqua"/>
          <w:color w:val="000000"/>
        </w:rPr>
        <w:t>appears</w:t>
      </w:r>
      <w:r w:rsidRPr="000355EA">
        <w:rPr>
          <w:rFonts w:ascii="Book Antiqua" w:eastAsia="Book Antiqua" w:hAnsi="Book Antiqua" w:cs="Book Antiqua"/>
          <w:color w:val="000000"/>
        </w:rPr>
        <w:t xml:space="preserve"> to prevent monocyte differentiation into </w:t>
      </w:r>
      <w:proofErr w:type="gramStart"/>
      <w:r w:rsidRPr="000355EA">
        <w:rPr>
          <w:rFonts w:ascii="Book Antiqua" w:eastAsia="Book Antiqua" w:hAnsi="Book Antiqua" w:cs="Book Antiqua"/>
          <w:color w:val="000000"/>
        </w:rPr>
        <w:t>DCs</w:t>
      </w:r>
      <w:r w:rsidR="00B007A0">
        <w:rPr>
          <w:rFonts w:ascii="Book Antiqua" w:eastAsia="Book Antiqua" w:hAnsi="Book Antiqua" w:cs="Book Antiqua"/>
          <w:color w:val="000000"/>
          <w:szCs w:val="30"/>
          <w:vertAlign w:val="superscript"/>
        </w:rPr>
        <w:t>[</w:t>
      </w:r>
      <w:proofErr w:type="gramEnd"/>
      <w:r w:rsidR="00B007A0">
        <w:rPr>
          <w:rFonts w:ascii="Book Antiqua" w:hAnsi="Book Antiqua" w:cs="Book Antiqua" w:hint="eastAsia"/>
          <w:color w:val="000000"/>
          <w:szCs w:val="30"/>
          <w:vertAlign w:val="superscript"/>
          <w:lang w:eastAsia="zh-CN"/>
        </w:rPr>
        <w:t>49</w:t>
      </w:r>
      <w:r w:rsidR="00B007A0">
        <w:rPr>
          <w:rFonts w:ascii="Book Antiqua" w:eastAsia="Book Antiqua" w:hAnsi="Book Antiqua" w:cs="Book Antiqua"/>
          <w:color w:val="000000"/>
          <w:szCs w:val="30"/>
          <w:vertAlign w:val="superscript"/>
        </w:rPr>
        <w:t>,5</w:t>
      </w:r>
      <w:r w:rsidR="00B007A0">
        <w:rPr>
          <w:rFonts w:ascii="Book Antiqua" w:hAnsi="Book Antiqua" w:cs="Book Antiqua" w:hint="eastAsia"/>
          <w:color w:val="000000"/>
          <w:szCs w:val="30"/>
          <w:vertAlign w:val="superscript"/>
          <w:lang w:eastAsia="zh-CN"/>
        </w:rPr>
        <w:t>0</w:t>
      </w:r>
      <w:r w:rsidRPr="000355EA">
        <w:rPr>
          <w:rFonts w:ascii="Book Antiqua" w:eastAsia="Book Antiqua" w:hAnsi="Book Antiqua" w:cs="Book Antiqua"/>
          <w:color w:val="000000"/>
          <w:szCs w:val="30"/>
          <w:vertAlign w:val="superscript"/>
        </w:rPr>
        <w:t>]</w:t>
      </w:r>
      <w:r w:rsidRPr="000355EA">
        <w:rPr>
          <w:rFonts w:ascii="Book Antiqua" w:eastAsia="Book Antiqua" w:hAnsi="Book Antiqua" w:cs="Book Antiqua"/>
          <w:color w:val="000000"/>
        </w:rPr>
        <w:t xml:space="preserve">. Moreover, DCs from T2D patients poorly induce T cell proliferation </w:t>
      </w:r>
      <w:r w:rsidRPr="000355EA">
        <w:rPr>
          <w:rFonts w:ascii="Book Antiqua" w:eastAsia="Book Antiqua" w:hAnsi="Book Antiqua" w:cs="Book Antiqua"/>
          <w:i/>
          <w:iCs/>
          <w:color w:val="000000"/>
        </w:rPr>
        <w:t xml:space="preserve">in </w:t>
      </w:r>
      <w:proofErr w:type="gramStart"/>
      <w:r w:rsidRPr="000355EA">
        <w:rPr>
          <w:rFonts w:ascii="Book Antiqua" w:eastAsia="Book Antiqua" w:hAnsi="Book Antiqua" w:cs="Book Antiqua"/>
          <w:i/>
          <w:iCs/>
          <w:color w:val="000000"/>
        </w:rPr>
        <w:t>vitro</w:t>
      </w:r>
      <w:r w:rsidR="00B007A0">
        <w:rPr>
          <w:rFonts w:ascii="Book Antiqua" w:eastAsia="Book Antiqua" w:hAnsi="Book Antiqua" w:cs="Book Antiqua"/>
          <w:color w:val="000000"/>
          <w:szCs w:val="30"/>
          <w:vertAlign w:val="superscript"/>
        </w:rPr>
        <w:t>[</w:t>
      </w:r>
      <w:proofErr w:type="gramEnd"/>
      <w:r w:rsidR="00B007A0">
        <w:rPr>
          <w:rFonts w:ascii="Book Antiqua" w:eastAsia="Book Antiqua" w:hAnsi="Book Antiqua" w:cs="Book Antiqua"/>
          <w:color w:val="000000"/>
          <w:szCs w:val="30"/>
          <w:vertAlign w:val="superscript"/>
        </w:rPr>
        <w:t>5</w:t>
      </w:r>
      <w:r w:rsidR="00B007A0">
        <w:rPr>
          <w:rFonts w:ascii="Book Antiqua" w:hAnsi="Book Antiqua" w:cs="Book Antiqua" w:hint="eastAsia"/>
          <w:color w:val="000000"/>
          <w:szCs w:val="30"/>
          <w:vertAlign w:val="superscript"/>
          <w:lang w:eastAsia="zh-CN"/>
        </w:rPr>
        <w:t>1</w:t>
      </w:r>
      <w:r w:rsidRPr="000355EA">
        <w:rPr>
          <w:rFonts w:ascii="Book Antiqua" w:eastAsia="Book Antiqua" w:hAnsi="Book Antiqua" w:cs="Book Antiqua"/>
          <w:color w:val="000000"/>
          <w:szCs w:val="30"/>
          <w:vertAlign w:val="superscript"/>
        </w:rPr>
        <w:t>]</w:t>
      </w:r>
      <w:r w:rsidRPr="000355EA">
        <w:rPr>
          <w:rFonts w:ascii="Book Antiqua" w:eastAsia="Book Antiqua" w:hAnsi="Book Antiqua" w:cs="Book Antiqua"/>
          <w:color w:val="000000"/>
        </w:rPr>
        <w:t xml:space="preserve">. Taken together, all of this evidence supports a decisive role for </w:t>
      </w:r>
      <w:r w:rsidRPr="00012CAA">
        <w:rPr>
          <w:rFonts w:ascii="Book Antiqua" w:eastAsia="Book Antiqua" w:hAnsi="Book Antiqua" w:cs="Book Antiqua"/>
          <w:color w:val="000000"/>
        </w:rPr>
        <w:t>hyperglycemia</w:t>
      </w:r>
      <w:r w:rsidRPr="000355EA">
        <w:rPr>
          <w:rFonts w:ascii="Book Antiqua" w:eastAsia="Book Antiqua" w:hAnsi="Book Antiqua" w:cs="Book Antiqua"/>
          <w:color w:val="000000"/>
        </w:rPr>
        <w:t xml:space="preserve"> in exacerbating COVID-19 progression, since T2D patients with severe SARS-CoV-2 infection exhibit low cell counts of NK cells, functional DCs, and CD4+ and CD8+ T </w:t>
      </w:r>
      <w:proofErr w:type="gramStart"/>
      <w:r w:rsidRPr="000355EA">
        <w:rPr>
          <w:rFonts w:ascii="Book Antiqua" w:eastAsia="Book Antiqua" w:hAnsi="Book Antiqua" w:cs="Book Antiqua"/>
          <w:color w:val="000000"/>
        </w:rPr>
        <w:t>cells</w:t>
      </w:r>
      <w:r w:rsidR="00B007A0">
        <w:rPr>
          <w:rFonts w:ascii="Book Antiqua" w:eastAsia="Book Antiqua" w:hAnsi="Book Antiqua" w:cs="Book Antiqua"/>
          <w:color w:val="000000"/>
          <w:szCs w:val="30"/>
          <w:vertAlign w:val="superscript"/>
        </w:rPr>
        <w:t>[</w:t>
      </w:r>
      <w:proofErr w:type="gramEnd"/>
      <w:r w:rsidR="00B007A0">
        <w:rPr>
          <w:rFonts w:ascii="Book Antiqua" w:eastAsia="Book Antiqua" w:hAnsi="Book Antiqua" w:cs="Book Antiqua"/>
          <w:color w:val="000000"/>
          <w:szCs w:val="30"/>
          <w:vertAlign w:val="superscript"/>
        </w:rPr>
        <w:t>5</w:t>
      </w:r>
      <w:r w:rsidR="00B007A0">
        <w:rPr>
          <w:rFonts w:ascii="Book Antiqua" w:hAnsi="Book Antiqua" w:cs="Book Antiqua" w:hint="eastAsia"/>
          <w:color w:val="000000"/>
          <w:szCs w:val="30"/>
          <w:vertAlign w:val="superscript"/>
          <w:lang w:eastAsia="zh-CN"/>
        </w:rPr>
        <w:t>2</w:t>
      </w:r>
      <w:r w:rsidRPr="000355EA">
        <w:rPr>
          <w:rFonts w:ascii="Book Antiqua" w:eastAsia="Book Antiqua" w:hAnsi="Book Antiqua" w:cs="Book Antiqua"/>
          <w:color w:val="000000"/>
          <w:szCs w:val="30"/>
          <w:vertAlign w:val="superscript"/>
        </w:rPr>
        <w:t>]</w:t>
      </w:r>
      <w:r w:rsidRPr="000355EA">
        <w:rPr>
          <w:rFonts w:ascii="Book Antiqua" w:eastAsia="Book Antiqua" w:hAnsi="Book Antiqua" w:cs="Book Antiqua"/>
          <w:color w:val="000000"/>
        </w:rPr>
        <w:t>.</w:t>
      </w:r>
    </w:p>
    <w:p w14:paraId="03CAEDB1" w14:textId="6D47095B" w:rsidR="00A77B3E" w:rsidRPr="000355EA" w:rsidRDefault="0007343E" w:rsidP="00012CAA">
      <w:pPr>
        <w:spacing w:line="360" w:lineRule="auto"/>
        <w:ind w:firstLineChars="100" w:firstLine="240"/>
        <w:jc w:val="both"/>
      </w:pPr>
      <w:r w:rsidRPr="000355EA">
        <w:rPr>
          <w:rFonts w:ascii="Book Antiqua" w:eastAsia="Book Antiqua" w:hAnsi="Book Antiqua" w:cs="Book Antiqua"/>
          <w:color w:val="000000"/>
        </w:rPr>
        <w:t xml:space="preserve">Hyperglycemia in T2D patients has deleterious effects on numerous neutrophil functions including migration, phagocytosis, and bacterial </w:t>
      </w:r>
      <w:proofErr w:type="gramStart"/>
      <w:r w:rsidRPr="000355EA">
        <w:rPr>
          <w:rFonts w:ascii="Book Antiqua" w:eastAsia="Book Antiqua" w:hAnsi="Book Antiqua" w:cs="Book Antiqua"/>
          <w:color w:val="000000"/>
        </w:rPr>
        <w:t>killing</w:t>
      </w:r>
      <w:r w:rsidR="00B007A0">
        <w:rPr>
          <w:rFonts w:ascii="Book Antiqua" w:eastAsia="Book Antiqua" w:hAnsi="Book Antiqua" w:cs="Book Antiqua"/>
          <w:color w:val="000000"/>
          <w:szCs w:val="30"/>
          <w:vertAlign w:val="superscript"/>
        </w:rPr>
        <w:t>[</w:t>
      </w:r>
      <w:proofErr w:type="gramEnd"/>
      <w:r w:rsidR="00B007A0">
        <w:rPr>
          <w:rFonts w:ascii="Book Antiqua" w:eastAsia="Book Antiqua" w:hAnsi="Book Antiqua" w:cs="Book Antiqua"/>
          <w:color w:val="000000"/>
          <w:szCs w:val="30"/>
          <w:vertAlign w:val="superscript"/>
        </w:rPr>
        <w:t>5</w:t>
      </w:r>
      <w:r w:rsidR="00B007A0">
        <w:rPr>
          <w:rFonts w:ascii="Book Antiqua" w:hAnsi="Book Antiqua" w:cs="Book Antiqua" w:hint="eastAsia"/>
          <w:color w:val="000000"/>
          <w:szCs w:val="30"/>
          <w:vertAlign w:val="superscript"/>
          <w:lang w:eastAsia="zh-CN"/>
        </w:rPr>
        <w:t>3</w:t>
      </w:r>
      <w:r w:rsidRPr="000355EA">
        <w:rPr>
          <w:rFonts w:ascii="Book Antiqua" w:eastAsia="Book Antiqua" w:hAnsi="Book Antiqua" w:cs="Book Antiqua"/>
          <w:color w:val="000000"/>
          <w:szCs w:val="30"/>
          <w:vertAlign w:val="superscript"/>
        </w:rPr>
        <w:t>]</w:t>
      </w:r>
      <w:r w:rsidRPr="000355EA">
        <w:rPr>
          <w:rFonts w:ascii="Book Antiqua" w:eastAsia="Book Antiqua" w:hAnsi="Book Antiqua" w:cs="Book Antiqua"/>
          <w:color w:val="000000"/>
        </w:rPr>
        <w:t>. Additionally, T2D patients have low numbers of IFN-</w:t>
      </w:r>
      <w:r w:rsidR="00A6529C">
        <w:rPr>
          <w:rFonts w:ascii="Book Antiqua" w:eastAsia="Book Antiqua" w:hAnsi="Book Antiqua" w:cs="Book Antiqua"/>
          <w:color w:val="000000"/>
        </w:rPr>
        <w:t>γ</w:t>
      </w:r>
      <w:r w:rsidRPr="000355EA">
        <w:rPr>
          <w:rFonts w:ascii="Book Antiqua" w:eastAsia="Book Antiqua" w:hAnsi="Book Antiqua" w:cs="Book Antiqua"/>
          <w:color w:val="000000"/>
        </w:rPr>
        <w:t>-producing cells</w:t>
      </w:r>
      <w:r w:rsidRPr="00012CAA">
        <w:rPr>
          <w:rFonts w:ascii="Book Antiqua" w:eastAsia="Book Antiqua" w:hAnsi="Book Antiqua" w:cs="Book Antiqua"/>
          <w:color w:val="000000"/>
        </w:rPr>
        <w:t>, which affects</w:t>
      </w:r>
      <w:r w:rsidRPr="000355EA">
        <w:rPr>
          <w:rFonts w:ascii="Book Antiqua" w:eastAsia="Book Antiqua" w:hAnsi="Book Antiqua" w:cs="Book Antiqua"/>
          <w:color w:val="000000"/>
        </w:rPr>
        <w:t xml:space="preserve"> viral clearance in multiple infections such as those provoked by cytomegalovirus, Epstein-Barr virus, and </w:t>
      </w:r>
      <w:proofErr w:type="gramStart"/>
      <w:r w:rsidRPr="000355EA">
        <w:rPr>
          <w:rFonts w:ascii="Book Antiqua" w:eastAsia="Book Antiqua" w:hAnsi="Book Antiqua" w:cs="Book Antiqua"/>
          <w:color w:val="000000"/>
        </w:rPr>
        <w:t>influenza</w:t>
      </w:r>
      <w:r w:rsidR="00B007A0">
        <w:rPr>
          <w:rFonts w:ascii="Book Antiqua" w:eastAsia="Book Antiqua" w:hAnsi="Book Antiqua" w:cs="Book Antiqua"/>
          <w:color w:val="000000"/>
          <w:szCs w:val="30"/>
          <w:vertAlign w:val="superscript"/>
        </w:rPr>
        <w:t>[</w:t>
      </w:r>
      <w:proofErr w:type="gramEnd"/>
      <w:r w:rsidR="00B007A0">
        <w:rPr>
          <w:rFonts w:ascii="Book Antiqua" w:eastAsia="Book Antiqua" w:hAnsi="Book Antiqua" w:cs="Book Antiqua"/>
          <w:color w:val="000000"/>
          <w:szCs w:val="30"/>
          <w:vertAlign w:val="superscript"/>
        </w:rPr>
        <w:t>5</w:t>
      </w:r>
      <w:r w:rsidR="00B007A0">
        <w:rPr>
          <w:rFonts w:ascii="Book Antiqua" w:hAnsi="Book Antiqua" w:cs="Book Antiqua" w:hint="eastAsia"/>
          <w:color w:val="000000"/>
          <w:szCs w:val="30"/>
          <w:vertAlign w:val="superscript"/>
          <w:lang w:eastAsia="zh-CN"/>
        </w:rPr>
        <w:t>4</w:t>
      </w:r>
      <w:r w:rsidRPr="000355EA">
        <w:rPr>
          <w:rFonts w:ascii="Book Antiqua" w:eastAsia="Book Antiqua" w:hAnsi="Book Antiqua" w:cs="Book Antiqua"/>
          <w:color w:val="000000"/>
          <w:szCs w:val="30"/>
          <w:vertAlign w:val="superscript"/>
        </w:rPr>
        <w:t>]</w:t>
      </w:r>
      <w:r w:rsidRPr="000355EA">
        <w:rPr>
          <w:rFonts w:ascii="Book Antiqua" w:eastAsia="Book Antiqua" w:hAnsi="Book Antiqua" w:cs="Book Antiqua"/>
          <w:color w:val="000000"/>
        </w:rPr>
        <w:t xml:space="preserve">. Moreover, hyperglycemia reduces antibody titers and the ability to kill </w:t>
      </w:r>
      <w:r w:rsidRPr="00012CAA">
        <w:rPr>
          <w:rFonts w:ascii="Book Antiqua" w:eastAsia="Book Antiqua" w:hAnsi="Book Antiqua" w:cs="Book Antiqua"/>
          <w:color w:val="000000"/>
        </w:rPr>
        <w:t>bacteria able to invade the lungs and cause pneumonia such as</w:t>
      </w:r>
      <w:r w:rsidRPr="000355EA">
        <w:rPr>
          <w:rFonts w:ascii="Book Antiqua" w:eastAsia="Book Antiqua" w:hAnsi="Book Antiqua" w:cs="Book Antiqua"/>
          <w:color w:val="000000"/>
        </w:rPr>
        <w:t xml:space="preserve"> </w:t>
      </w:r>
      <w:r w:rsidRPr="000355EA">
        <w:rPr>
          <w:rFonts w:ascii="Book Antiqua" w:eastAsia="Book Antiqua" w:hAnsi="Book Antiqua" w:cs="Book Antiqua"/>
          <w:i/>
          <w:iCs/>
          <w:color w:val="000000"/>
        </w:rPr>
        <w:t>Staphylococcus pneumoniae</w:t>
      </w:r>
      <w:r w:rsidRPr="000355EA">
        <w:rPr>
          <w:rFonts w:ascii="Book Antiqua" w:eastAsia="Book Antiqua" w:hAnsi="Book Antiqua" w:cs="Book Antiqua"/>
          <w:color w:val="000000"/>
        </w:rPr>
        <w:t xml:space="preserve"> and </w:t>
      </w:r>
      <w:r w:rsidRPr="000355EA">
        <w:rPr>
          <w:rFonts w:ascii="Book Antiqua" w:eastAsia="Book Antiqua" w:hAnsi="Book Antiqua" w:cs="Book Antiqua"/>
          <w:i/>
          <w:iCs/>
          <w:color w:val="000000"/>
        </w:rPr>
        <w:t xml:space="preserve">Staphylococcus </w:t>
      </w:r>
      <w:proofErr w:type="gramStart"/>
      <w:r w:rsidRPr="000355EA">
        <w:rPr>
          <w:rFonts w:ascii="Book Antiqua" w:eastAsia="Book Antiqua" w:hAnsi="Book Antiqua" w:cs="Book Antiqua"/>
          <w:i/>
          <w:iCs/>
          <w:color w:val="000000"/>
        </w:rPr>
        <w:t>aureus</w:t>
      </w:r>
      <w:r w:rsidR="00B007A0">
        <w:rPr>
          <w:rFonts w:ascii="Book Antiqua" w:eastAsia="Book Antiqua" w:hAnsi="Book Antiqua" w:cs="Book Antiqua"/>
          <w:color w:val="000000"/>
          <w:szCs w:val="30"/>
          <w:vertAlign w:val="superscript"/>
        </w:rPr>
        <w:t>[</w:t>
      </w:r>
      <w:proofErr w:type="gramEnd"/>
      <w:r w:rsidR="00B007A0">
        <w:rPr>
          <w:rFonts w:ascii="Book Antiqua" w:eastAsia="Book Antiqua" w:hAnsi="Book Antiqua" w:cs="Book Antiqua"/>
          <w:color w:val="000000"/>
          <w:szCs w:val="30"/>
          <w:vertAlign w:val="superscript"/>
        </w:rPr>
        <w:t>5</w:t>
      </w:r>
      <w:r w:rsidR="00B007A0">
        <w:rPr>
          <w:rFonts w:ascii="Book Antiqua" w:hAnsi="Book Antiqua" w:cs="Book Antiqua" w:hint="eastAsia"/>
          <w:color w:val="000000"/>
          <w:szCs w:val="30"/>
          <w:vertAlign w:val="superscript"/>
          <w:lang w:eastAsia="zh-CN"/>
        </w:rPr>
        <w:t>5</w:t>
      </w:r>
      <w:r w:rsidRPr="000355EA">
        <w:rPr>
          <w:rFonts w:ascii="Book Antiqua" w:eastAsia="Book Antiqua" w:hAnsi="Book Antiqua" w:cs="Book Antiqua"/>
          <w:color w:val="000000"/>
          <w:szCs w:val="30"/>
          <w:vertAlign w:val="superscript"/>
        </w:rPr>
        <w:t>]</w:t>
      </w:r>
      <w:r w:rsidRPr="000355EA">
        <w:rPr>
          <w:rFonts w:ascii="Book Antiqua" w:eastAsia="Book Antiqua" w:hAnsi="Book Antiqua" w:cs="Book Antiqua"/>
          <w:color w:val="000000"/>
        </w:rPr>
        <w:t xml:space="preserve">. Considering the immune effects of hyperglycemia within the context of SARS-CoV-2 infection, </w:t>
      </w:r>
      <w:bookmarkStart w:id="40" w:name="OLE_LINK9"/>
      <w:bookmarkStart w:id="41" w:name="OLE_LINK10"/>
      <w:r w:rsidRPr="000355EA">
        <w:rPr>
          <w:rFonts w:ascii="Book Antiqua" w:eastAsia="Book Antiqua" w:hAnsi="Book Antiqua" w:cs="Book Antiqua"/>
          <w:color w:val="000000"/>
        </w:rPr>
        <w:t xml:space="preserve">the mechanisms </w:t>
      </w:r>
      <w:r w:rsidRPr="00012CAA">
        <w:rPr>
          <w:rFonts w:ascii="Book Antiqua" w:eastAsia="Book Antiqua" w:hAnsi="Book Antiqua" w:cs="Book Antiqua"/>
          <w:color w:val="000000"/>
        </w:rPr>
        <w:t>discussed above</w:t>
      </w:r>
      <w:r w:rsidRPr="000355EA">
        <w:rPr>
          <w:rFonts w:ascii="Book Antiqua" w:eastAsia="Book Antiqua" w:hAnsi="Book Antiqua" w:cs="Book Antiqua"/>
          <w:color w:val="000000"/>
        </w:rPr>
        <w:t xml:space="preserve"> might partially explain why T2D patients are at a hi</w:t>
      </w:r>
      <w:bookmarkEnd w:id="40"/>
      <w:bookmarkEnd w:id="41"/>
      <w:r w:rsidRPr="000355EA">
        <w:rPr>
          <w:rFonts w:ascii="Book Antiqua" w:eastAsia="Book Antiqua" w:hAnsi="Book Antiqua" w:cs="Book Antiqua"/>
          <w:color w:val="000000"/>
        </w:rPr>
        <w:t>gher risk of developing severe COVID-19 and adverse outcomes including increased viral load, sepsis, and death. For this reason, uncontrolled hyperglycemia should be considered as a crucial risk factor for COVID-19 progression in T2D patients.</w:t>
      </w:r>
    </w:p>
    <w:bookmarkEnd w:id="38"/>
    <w:bookmarkEnd w:id="39"/>
    <w:p w14:paraId="1B0D5601" w14:textId="77777777" w:rsidR="00A77B3E" w:rsidRPr="000355EA" w:rsidRDefault="00A77B3E">
      <w:pPr>
        <w:spacing w:line="360" w:lineRule="auto"/>
        <w:ind w:firstLine="708"/>
        <w:jc w:val="both"/>
      </w:pPr>
    </w:p>
    <w:p w14:paraId="69A91F65" w14:textId="2AA39282" w:rsidR="00A77B3E" w:rsidRPr="00012CAA" w:rsidRDefault="00D84036">
      <w:pPr>
        <w:spacing w:line="360" w:lineRule="auto"/>
        <w:jc w:val="both"/>
        <w:rPr>
          <w:u w:val="single"/>
        </w:rPr>
      </w:pPr>
      <w:bookmarkStart w:id="42" w:name="OLE_LINK301"/>
      <w:bookmarkStart w:id="43" w:name="OLE_LINK302"/>
      <w:r w:rsidRPr="00012CAA">
        <w:rPr>
          <w:rFonts w:ascii="Book Antiqua" w:eastAsia="Book Antiqua" w:hAnsi="Book Antiqua" w:cs="Book Antiqua"/>
          <w:b/>
          <w:bCs/>
          <w:color w:val="000000"/>
          <w:u w:val="single"/>
        </w:rPr>
        <w:t xml:space="preserve">HYPERINSULINEMIA AND PANCREATIC Β-CELL EXHAUSTION </w:t>
      </w:r>
    </w:p>
    <w:bookmarkEnd w:id="42"/>
    <w:bookmarkEnd w:id="43"/>
    <w:p w14:paraId="18265BBE" w14:textId="09CEB9CB" w:rsidR="00A77B3E" w:rsidRPr="000355EA" w:rsidRDefault="0007343E">
      <w:pPr>
        <w:spacing w:line="360" w:lineRule="auto"/>
        <w:jc w:val="both"/>
      </w:pPr>
      <w:r w:rsidRPr="000355EA">
        <w:rPr>
          <w:rFonts w:ascii="Book Antiqua" w:eastAsia="Book Antiqua" w:hAnsi="Book Antiqua" w:cs="Book Antiqua"/>
          <w:color w:val="000000"/>
        </w:rPr>
        <w:t xml:space="preserve">Pancreatic β-cells </w:t>
      </w:r>
      <w:r w:rsidRPr="00012CAA">
        <w:rPr>
          <w:rFonts w:ascii="Book Antiqua" w:eastAsia="Book Antiqua" w:hAnsi="Book Antiqua" w:cs="Book Antiqua"/>
          <w:color w:val="000000"/>
        </w:rPr>
        <w:t>play a key role</w:t>
      </w:r>
      <w:r w:rsidRPr="000355EA">
        <w:rPr>
          <w:rFonts w:ascii="Book Antiqua" w:eastAsia="Book Antiqua" w:hAnsi="Book Antiqua" w:cs="Book Antiqua"/>
          <w:color w:val="000000"/>
        </w:rPr>
        <w:t xml:space="preserve"> in the control of blood glucose levels by secreting </w:t>
      </w:r>
      <w:proofErr w:type="gramStart"/>
      <w:r w:rsidRPr="000355EA">
        <w:rPr>
          <w:rFonts w:ascii="Book Antiqua" w:eastAsia="Book Antiqua" w:hAnsi="Book Antiqua" w:cs="Book Antiqua"/>
          <w:color w:val="000000"/>
        </w:rPr>
        <w:t>insulin</w:t>
      </w:r>
      <w:r w:rsidR="00B007A0">
        <w:rPr>
          <w:rFonts w:ascii="Book Antiqua" w:eastAsia="Book Antiqua" w:hAnsi="Book Antiqua" w:cs="Book Antiqua"/>
          <w:color w:val="000000"/>
          <w:szCs w:val="30"/>
          <w:vertAlign w:val="superscript"/>
        </w:rPr>
        <w:t>[</w:t>
      </w:r>
      <w:proofErr w:type="gramEnd"/>
      <w:r w:rsidR="00B007A0">
        <w:rPr>
          <w:rFonts w:ascii="Book Antiqua" w:eastAsia="Book Antiqua" w:hAnsi="Book Antiqua" w:cs="Book Antiqua"/>
          <w:color w:val="000000"/>
          <w:szCs w:val="30"/>
          <w:vertAlign w:val="superscript"/>
        </w:rPr>
        <w:t>5</w:t>
      </w:r>
      <w:r w:rsidR="00B007A0">
        <w:rPr>
          <w:rFonts w:ascii="Book Antiqua" w:hAnsi="Book Antiqua" w:cs="Book Antiqua" w:hint="eastAsia"/>
          <w:color w:val="000000"/>
          <w:szCs w:val="30"/>
          <w:vertAlign w:val="superscript"/>
          <w:lang w:eastAsia="zh-CN"/>
        </w:rPr>
        <w:t>6</w:t>
      </w:r>
      <w:r w:rsidRPr="000355EA">
        <w:rPr>
          <w:rFonts w:ascii="Book Antiqua" w:eastAsia="Book Antiqua" w:hAnsi="Book Antiqua" w:cs="Book Antiqua"/>
          <w:color w:val="000000"/>
          <w:szCs w:val="30"/>
          <w:vertAlign w:val="superscript"/>
        </w:rPr>
        <w:t>]</w:t>
      </w:r>
      <w:r w:rsidRPr="000355EA">
        <w:rPr>
          <w:rFonts w:ascii="Book Antiqua" w:eastAsia="Book Antiqua" w:hAnsi="Book Antiqua" w:cs="Book Antiqua"/>
          <w:color w:val="000000"/>
        </w:rPr>
        <w:t xml:space="preserve">. During the evolution of T2D, pancreatic β-cells are exposed to </w:t>
      </w:r>
      <w:proofErr w:type="spellStart"/>
      <w:r w:rsidRPr="000355EA">
        <w:rPr>
          <w:rFonts w:ascii="Book Antiqua" w:eastAsia="Book Antiqua" w:hAnsi="Book Antiqua" w:cs="Book Antiqua"/>
          <w:color w:val="000000"/>
        </w:rPr>
        <w:t>glucotoxicity</w:t>
      </w:r>
      <w:proofErr w:type="spellEnd"/>
      <w:r w:rsidRPr="000355EA">
        <w:rPr>
          <w:rFonts w:ascii="Book Antiqua" w:eastAsia="Book Antiqua" w:hAnsi="Book Antiqua" w:cs="Book Antiqua"/>
          <w:color w:val="000000"/>
        </w:rPr>
        <w:t xml:space="preserve">, ROS, and endoplasmic reticulum stress, </w:t>
      </w:r>
      <w:r w:rsidRPr="00012CAA">
        <w:rPr>
          <w:rFonts w:ascii="Book Antiqua" w:eastAsia="Book Antiqua" w:hAnsi="Book Antiqua" w:cs="Book Antiqua"/>
          <w:color w:val="000000"/>
        </w:rPr>
        <w:t>all of</w:t>
      </w:r>
      <w:r w:rsidRPr="000355EA">
        <w:rPr>
          <w:rFonts w:ascii="Book Antiqua" w:eastAsia="Book Antiqua" w:hAnsi="Book Antiqua" w:cs="Book Antiqua"/>
          <w:color w:val="000000"/>
        </w:rPr>
        <w:t xml:space="preserve"> which increase β-cell apoptosis and </w:t>
      </w:r>
      <w:proofErr w:type="gramStart"/>
      <w:r w:rsidRPr="000355EA">
        <w:rPr>
          <w:rFonts w:ascii="Book Antiqua" w:eastAsia="Book Antiqua" w:hAnsi="Book Antiqua" w:cs="Book Antiqua"/>
          <w:color w:val="000000"/>
        </w:rPr>
        <w:t>dysfunction</w:t>
      </w:r>
      <w:r w:rsidR="00B007A0">
        <w:rPr>
          <w:rFonts w:ascii="Book Antiqua" w:eastAsia="Book Antiqua" w:hAnsi="Book Antiqua" w:cs="Book Antiqua"/>
          <w:color w:val="000000"/>
          <w:szCs w:val="30"/>
          <w:vertAlign w:val="superscript"/>
        </w:rPr>
        <w:t>[</w:t>
      </w:r>
      <w:proofErr w:type="gramEnd"/>
      <w:r w:rsidR="00B007A0">
        <w:rPr>
          <w:rFonts w:ascii="Book Antiqua" w:eastAsia="Book Antiqua" w:hAnsi="Book Antiqua" w:cs="Book Antiqua"/>
          <w:color w:val="000000"/>
          <w:szCs w:val="30"/>
          <w:vertAlign w:val="superscript"/>
        </w:rPr>
        <w:t>5</w:t>
      </w:r>
      <w:r w:rsidR="00B007A0">
        <w:rPr>
          <w:rFonts w:ascii="Book Antiqua" w:hAnsi="Book Antiqua" w:cs="Book Antiqua" w:hint="eastAsia"/>
          <w:color w:val="000000"/>
          <w:szCs w:val="30"/>
          <w:vertAlign w:val="superscript"/>
          <w:lang w:eastAsia="zh-CN"/>
        </w:rPr>
        <w:t>6</w:t>
      </w:r>
      <w:r w:rsidR="00B007A0">
        <w:rPr>
          <w:rFonts w:ascii="Book Antiqua" w:eastAsia="Book Antiqua" w:hAnsi="Book Antiqua" w:cs="Book Antiqua"/>
          <w:color w:val="000000"/>
          <w:szCs w:val="30"/>
          <w:vertAlign w:val="superscript"/>
        </w:rPr>
        <w:t>,5</w:t>
      </w:r>
      <w:r w:rsidR="00B007A0">
        <w:rPr>
          <w:rFonts w:ascii="Book Antiqua" w:hAnsi="Book Antiqua" w:cs="Book Antiqua" w:hint="eastAsia"/>
          <w:color w:val="000000"/>
          <w:szCs w:val="30"/>
          <w:vertAlign w:val="superscript"/>
          <w:lang w:eastAsia="zh-CN"/>
        </w:rPr>
        <w:t>7</w:t>
      </w:r>
      <w:r w:rsidRPr="000355EA">
        <w:rPr>
          <w:rFonts w:ascii="Book Antiqua" w:eastAsia="Book Antiqua" w:hAnsi="Book Antiqua" w:cs="Book Antiqua"/>
          <w:color w:val="000000"/>
          <w:szCs w:val="30"/>
          <w:vertAlign w:val="superscript"/>
        </w:rPr>
        <w:t>]</w:t>
      </w:r>
      <w:r w:rsidRPr="000355EA">
        <w:rPr>
          <w:rFonts w:ascii="Book Antiqua" w:eastAsia="Book Antiqua" w:hAnsi="Book Antiqua" w:cs="Book Antiqua"/>
          <w:color w:val="000000"/>
        </w:rPr>
        <w:t>. Additionally, chronic hyperglycemia increases M1-like macrophage infiltration in pancreatic islets, where these immune cells can secrete IL-1</w:t>
      </w:r>
      <w:r w:rsidR="00D84036">
        <w:rPr>
          <w:rFonts w:eastAsia="Book Antiqua"/>
          <w:color w:val="000000"/>
        </w:rPr>
        <w:t>β</w:t>
      </w:r>
      <w:r w:rsidRPr="000355EA">
        <w:rPr>
          <w:rFonts w:ascii="Book Antiqua" w:eastAsia="Book Antiqua" w:hAnsi="Book Antiqua" w:cs="Book Antiqua"/>
          <w:color w:val="000000"/>
        </w:rPr>
        <w:t>, IL-6, and TNF-</w:t>
      </w:r>
      <w:r w:rsidR="00D84036">
        <w:rPr>
          <w:rFonts w:eastAsia="Book Antiqua"/>
          <w:color w:val="000000"/>
        </w:rPr>
        <w:t>α</w:t>
      </w:r>
      <w:r w:rsidRPr="00012CAA">
        <w:rPr>
          <w:rFonts w:ascii="Book Antiqua" w:eastAsia="Book Antiqua" w:hAnsi="Book Antiqua" w:cs="Book Antiqua"/>
          <w:color w:val="000000"/>
        </w:rPr>
        <w:t>, promoting</w:t>
      </w:r>
      <w:r w:rsidRPr="000355EA">
        <w:rPr>
          <w:rFonts w:ascii="Book Antiqua" w:eastAsia="Book Antiqua" w:hAnsi="Book Antiqua" w:cs="Book Antiqua"/>
          <w:color w:val="000000"/>
        </w:rPr>
        <w:t xml:space="preserve"> islet inflammation, β-cell malfunction, and </w:t>
      </w:r>
      <w:proofErr w:type="gramStart"/>
      <w:r w:rsidRPr="000355EA">
        <w:rPr>
          <w:rFonts w:ascii="Book Antiqua" w:eastAsia="Book Antiqua" w:hAnsi="Book Antiqua" w:cs="Book Antiqua"/>
          <w:color w:val="000000"/>
        </w:rPr>
        <w:t>apoptosis</w:t>
      </w:r>
      <w:r w:rsidR="00B007A0">
        <w:rPr>
          <w:rFonts w:ascii="Book Antiqua" w:eastAsia="Book Antiqua" w:hAnsi="Book Antiqua" w:cs="Book Antiqua"/>
          <w:color w:val="000000"/>
          <w:szCs w:val="30"/>
          <w:vertAlign w:val="superscript"/>
        </w:rPr>
        <w:t>[</w:t>
      </w:r>
      <w:proofErr w:type="gramEnd"/>
      <w:r w:rsidR="00B007A0">
        <w:rPr>
          <w:rFonts w:ascii="Book Antiqua" w:hAnsi="Book Antiqua" w:cs="Book Antiqua" w:hint="eastAsia"/>
          <w:color w:val="000000"/>
          <w:szCs w:val="30"/>
          <w:vertAlign w:val="superscript"/>
          <w:lang w:eastAsia="zh-CN"/>
        </w:rPr>
        <w:t>58</w:t>
      </w:r>
      <w:r w:rsidR="00B007A0">
        <w:rPr>
          <w:rFonts w:ascii="Book Antiqua" w:eastAsia="Book Antiqua" w:hAnsi="Book Antiqua" w:cs="Book Antiqua"/>
          <w:color w:val="000000"/>
          <w:szCs w:val="30"/>
          <w:vertAlign w:val="superscript"/>
        </w:rPr>
        <w:t>,</w:t>
      </w:r>
      <w:r w:rsidR="00B007A0">
        <w:rPr>
          <w:rFonts w:ascii="Book Antiqua" w:hAnsi="Book Antiqua" w:cs="Book Antiqua" w:hint="eastAsia"/>
          <w:color w:val="000000"/>
          <w:szCs w:val="30"/>
          <w:vertAlign w:val="superscript"/>
          <w:lang w:eastAsia="zh-CN"/>
        </w:rPr>
        <w:t>59</w:t>
      </w:r>
      <w:r w:rsidRPr="000355EA">
        <w:rPr>
          <w:rFonts w:ascii="Book Antiqua" w:eastAsia="Book Antiqua" w:hAnsi="Book Antiqua" w:cs="Book Antiqua"/>
          <w:color w:val="000000"/>
          <w:szCs w:val="30"/>
          <w:vertAlign w:val="superscript"/>
        </w:rPr>
        <w:t>]</w:t>
      </w:r>
      <w:r w:rsidRPr="000355EA">
        <w:rPr>
          <w:rFonts w:ascii="Book Antiqua" w:eastAsia="Book Antiqua" w:hAnsi="Book Antiqua" w:cs="Book Antiqua"/>
          <w:color w:val="000000"/>
        </w:rPr>
        <w:t xml:space="preserve">. In response, pancreatic β-cells enhance insulin secretion in order to counteract persistently high glucose levels, </w:t>
      </w:r>
      <w:r w:rsidRPr="00012CAA">
        <w:rPr>
          <w:rFonts w:ascii="Book Antiqua" w:eastAsia="Book Antiqua" w:hAnsi="Book Antiqua" w:cs="Book Antiqua"/>
          <w:color w:val="000000"/>
        </w:rPr>
        <w:t>leading</w:t>
      </w:r>
      <w:r w:rsidRPr="000355EA">
        <w:rPr>
          <w:rFonts w:ascii="Book Antiqua" w:eastAsia="Book Antiqua" w:hAnsi="Book Antiqua" w:cs="Book Antiqua"/>
          <w:color w:val="000000"/>
        </w:rPr>
        <w:t xml:space="preserve"> to a state of </w:t>
      </w:r>
      <w:proofErr w:type="gramStart"/>
      <w:r w:rsidRPr="000355EA">
        <w:rPr>
          <w:rFonts w:ascii="Book Antiqua" w:eastAsia="Book Antiqua" w:hAnsi="Book Antiqua" w:cs="Book Antiqua"/>
          <w:color w:val="000000"/>
        </w:rPr>
        <w:t>hyperinsulinemia</w:t>
      </w:r>
      <w:r w:rsidR="00B007A0">
        <w:rPr>
          <w:rFonts w:ascii="Book Antiqua" w:eastAsia="Book Antiqua" w:hAnsi="Book Antiqua" w:cs="Book Antiqua"/>
          <w:color w:val="000000"/>
          <w:szCs w:val="30"/>
          <w:vertAlign w:val="superscript"/>
        </w:rPr>
        <w:t>[</w:t>
      </w:r>
      <w:proofErr w:type="gramEnd"/>
      <w:r w:rsidR="00B007A0">
        <w:rPr>
          <w:rFonts w:ascii="Book Antiqua" w:eastAsia="Book Antiqua" w:hAnsi="Book Antiqua" w:cs="Book Antiqua"/>
          <w:color w:val="000000"/>
          <w:szCs w:val="30"/>
          <w:vertAlign w:val="superscript"/>
        </w:rPr>
        <w:t>6</w:t>
      </w:r>
      <w:r w:rsidR="00B007A0">
        <w:rPr>
          <w:rFonts w:ascii="Book Antiqua" w:hAnsi="Book Antiqua" w:cs="Book Antiqua" w:hint="eastAsia"/>
          <w:color w:val="000000"/>
          <w:szCs w:val="30"/>
          <w:vertAlign w:val="superscript"/>
          <w:lang w:eastAsia="zh-CN"/>
        </w:rPr>
        <w:t>0</w:t>
      </w:r>
      <w:r w:rsidRPr="000355EA">
        <w:rPr>
          <w:rFonts w:ascii="Book Antiqua" w:eastAsia="Book Antiqua" w:hAnsi="Book Antiqua" w:cs="Book Antiqua"/>
          <w:color w:val="000000"/>
          <w:szCs w:val="30"/>
          <w:vertAlign w:val="superscript"/>
        </w:rPr>
        <w:t>]</w:t>
      </w:r>
      <w:r w:rsidRPr="000355EA">
        <w:rPr>
          <w:rFonts w:ascii="Book Antiqua" w:eastAsia="Book Antiqua" w:hAnsi="Book Antiqua" w:cs="Book Antiqua"/>
          <w:color w:val="000000"/>
        </w:rPr>
        <w:t xml:space="preserve">. Nevertheless, β-cell mass </w:t>
      </w:r>
      <w:r w:rsidRPr="000355EA">
        <w:rPr>
          <w:rFonts w:ascii="Book Antiqua" w:eastAsia="Book Antiqua" w:hAnsi="Book Antiqua" w:cs="Book Antiqua"/>
          <w:color w:val="000000"/>
        </w:rPr>
        <w:lastRenderedPageBreak/>
        <w:t xml:space="preserve">is eventually exhausted, resulting in impaired insulin production. By the time diabetes is typically diagnosed, β-cells show less than fifty percent activity and are no longer able to secrete enough insulin to effectively maintain blood glucose </w:t>
      </w:r>
      <w:proofErr w:type="gramStart"/>
      <w:r w:rsidRPr="000355EA">
        <w:rPr>
          <w:rFonts w:ascii="Book Antiqua" w:eastAsia="Book Antiqua" w:hAnsi="Book Antiqua" w:cs="Book Antiqua"/>
          <w:color w:val="000000"/>
        </w:rPr>
        <w:t>levels</w:t>
      </w:r>
      <w:r w:rsidR="00B007A0">
        <w:rPr>
          <w:rFonts w:ascii="Book Antiqua" w:eastAsia="Book Antiqua" w:hAnsi="Book Antiqua" w:cs="Book Antiqua"/>
          <w:color w:val="000000"/>
          <w:szCs w:val="30"/>
          <w:vertAlign w:val="superscript"/>
        </w:rPr>
        <w:t>[</w:t>
      </w:r>
      <w:proofErr w:type="gramEnd"/>
      <w:r w:rsidR="00B007A0">
        <w:rPr>
          <w:rFonts w:ascii="Book Antiqua" w:eastAsia="Book Antiqua" w:hAnsi="Book Antiqua" w:cs="Book Antiqua"/>
          <w:color w:val="000000"/>
          <w:szCs w:val="30"/>
          <w:vertAlign w:val="superscript"/>
        </w:rPr>
        <w:t>6</w:t>
      </w:r>
      <w:r w:rsidR="00B007A0">
        <w:rPr>
          <w:rFonts w:ascii="Book Antiqua" w:hAnsi="Book Antiqua" w:cs="Book Antiqua" w:hint="eastAsia"/>
          <w:color w:val="000000"/>
          <w:szCs w:val="30"/>
          <w:vertAlign w:val="superscript"/>
          <w:lang w:eastAsia="zh-CN"/>
        </w:rPr>
        <w:t>1</w:t>
      </w:r>
      <w:r w:rsidR="00B007A0">
        <w:rPr>
          <w:rFonts w:ascii="Book Antiqua" w:eastAsia="Book Antiqua" w:hAnsi="Book Antiqua" w:cs="Book Antiqua"/>
          <w:color w:val="000000"/>
          <w:szCs w:val="30"/>
          <w:vertAlign w:val="superscript"/>
        </w:rPr>
        <w:t>,6</w:t>
      </w:r>
      <w:r w:rsidR="00B007A0">
        <w:rPr>
          <w:rFonts w:ascii="Book Antiqua" w:hAnsi="Book Antiqua" w:cs="Book Antiqua" w:hint="eastAsia"/>
          <w:color w:val="000000"/>
          <w:szCs w:val="30"/>
          <w:vertAlign w:val="superscript"/>
          <w:lang w:eastAsia="zh-CN"/>
        </w:rPr>
        <w:t>2</w:t>
      </w:r>
      <w:r w:rsidRPr="000355EA">
        <w:rPr>
          <w:rFonts w:ascii="Book Antiqua" w:eastAsia="Book Antiqua" w:hAnsi="Book Antiqua" w:cs="Book Antiqua"/>
          <w:color w:val="000000"/>
          <w:szCs w:val="30"/>
          <w:vertAlign w:val="superscript"/>
        </w:rPr>
        <w:t>]</w:t>
      </w:r>
      <w:r w:rsidRPr="000355EA">
        <w:rPr>
          <w:rFonts w:ascii="Book Antiqua" w:eastAsia="Book Antiqua" w:hAnsi="Book Antiqua" w:cs="Book Antiqua"/>
          <w:color w:val="000000"/>
        </w:rPr>
        <w:t>.</w:t>
      </w:r>
    </w:p>
    <w:p w14:paraId="129A555A" w14:textId="13871E42" w:rsidR="00A77B3E" w:rsidRPr="000355EA" w:rsidRDefault="0007343E" w:rsidP="00012CAA">
      <w:pPr>
        <w:spacing w:line="360" w:lineRule="auto"/>
        <w:ind w:firstLineChars="100" w:firstLine="240"/>
        <w:jc w:val="both"/>
      </w:pPr>
      <w:r w:rsidRPr="000355EA">
        <w:rPr>
          <w:rFonts w:ascii="Book Antiqua" w:eastAsia="Book Antiqua" w:hAnsi="Book Antiqua" w:cs="Book Antiqua"/>
          <w:color w:val="000000"/>
        </w:rPr>
        <w:t xml:space="preserve">In T2D patients, β-cell dysfunction can be aggravated during COVID-19 due to the ability of SARS-CoV-2 to enter the human pancreatic islets </w:t>
      </w:r>
      <w:r w:rsidRPr="000355EA">
        <w:rPr>
          <w:rFonts w:ascii="Book Antiqua" w:eastAsia="Book Antiqua" w:hAnsi="Book Antiqua" w:cs="Book Antiqua"/>
          <w:i/>
          <w:iCs/>
          <w:color w:val="000000"/>
        </w:rPr>
        <w:t>via</w:t>
      </w:r>
      <w:r w:rsidRPr="000355EA">
        <w:rPr>
          <w:rFonts w:ascii="Book Antiqua" w:eastAsia="Book Antiqua" w:hAnsi="Book Antiqua" w:cs="Book Antiqua"/>
          <w:color w:val="000000"/>
        </w:rPr>
        <w:t xml:space="preserve"> angiotensin-converting enzyme 2 (ACE2</w:t>
      </w:r>
      <w:proofErr w:type="gramStart"/>
      <w:r w:rsidRPr="000355EA">
        <w:rPr>
          <w:rFonts w:ascii="Book Antiqua" w:eastAsia="Book Antiqua" w:hAnsi="Book Antiqua" w:cs="Book Antiqua"/>
          <w:color w:val="000000"/>
        </w:rPr>
        <w:t>)</w:t>
      </w:r>
      <w:r w:rsidR="00B007A0">
        <w:rPr>
          <w:rFonts w:ascii="Book Antiqua" w:eastAsia="Book Antiqua" w:hAnsi="Book Antiqua" w:cs="Book Antiqua"/>
          <w:color w:val="000000"/>
          <w:szCs w:val="30"/>
          <w:vertAlign w:val="superscript"/>
        </w:rPr>
        <w:t>[</w:t>
      </w:r>
      <w:proofErr w:type="gramEnd"/>
      <w:r w:rsidR="00B007A0">
        <w:rPr>
          <w:rFonts w:ascii="Book Antiqua" w:eastAsia="Book Antiqua" w:hAnsi="Book Antiqua" w:cs="Book Antiqua"/>
          <w:color w:val="000000"/>
          <w:szCs w:val="30"/>
          <w:vertAlign w:val="superscript"/>
        </w:rPr>
        <w:t>6</w:t>
      </w:r>
      <w:r w:rsidR="00B007A0">
        <w:rPr>
          <w:rFonts w:ascii="Book Antiqua" w:hAnsi="Book Antiqua" w:cs="Book Antiqua" w:hint="eastAsia"/>
          <w:color w:val="000000"/>
          <w:szCs w:val="30"/>
          <w:vertAlign w:val="superscript"/>
          <w:lang w:eastAsia="zh-CN"/>
        </w:rPr>
        <w:t>2</w:t>
      </w:r>
      <w:r w:rsidRPr="000355EA">
        <w:rPr>
          <w:rFonts w:ascii="Book Antiqua" w:eastAsia="Book Antiqua" w:hAnsi="Book Antiqua" w:cs="Book Antiqua"/>
          <w:color w:val="000000"/>
          <w:szCs w:val="30"/>
          <w:vertAlign w:val="superscript"/>
        </w:rPr>
        <w:t>]</w:t>
      </w:r>
      <w:r w:rsidRPr="000355EA">
        <w:rPr>
          <w:rFonts w:ascii="Book Antiqua" w:eastAsia="Book Antiqua" w:hAnsi="Book Antiqua" w:cs="Book Antiqua"/>
          <w:color w:val="000000"/>
        </w:rPr>
        <w:t xml:space="preserve">. After SARS-CoV-2 invasion, inflammatory cells are recruited to pancreatic tissue, where they intensify local inflammation and injury resulting in increased </w:t>
      </w:r>
      <w:proofErr w:type="spellStart"/>
      <w:r w:rsidRPr="000355EA">
        <w:rPr>
          <w:rFonts w:ascii="Book Antiqua" w:eastAsia="Book Antiqua" w:hAnsi="Book Antiqua" w:cs="Book Antiqua"/>
          <w:color w:val="000000"/>
        </w:rPr>
        <w:t>peri</w:t>
      </w:r>
      <w:proofErr w:type="spellEnd"/>
      <w:r w:rsidRPr="000355EA">
        <w:rPr>
          <w:rFonts w:ascii="Book Antiqua" w:eastAsia="Book Antiqua" w:hAnsi="Book Antiqua" w:cs="Book Antiqua"/>
          <w:color w:val="000000"/>
        </w:rPr>
        <w:t>- and intra</w:t>
      </w:r>
      <w:r w:rsidR="00B6566F" w:rsidRPr="000355EA">
        <w:rPr>
          <w:rFonts w:ascii="Book Antiqua" w:eastAsia="Book Antiqua" w:hAnsi="Book Antiqua" w:cs="Book Antiqua"/>
          <w:color w:val="000000"/>
        </w:rPr>
        <w:t xml:space="preserve"> </w:t>
      </w:r>
      <w:r w:rsidRPr="000355EA">
        <w:rPr>
          <w:rFonts w:ascii="Book Antiqua" w:eastAsia="Book Antiqua" w:hAnsi="Book Antiqua" w:cs="Book Antiqua"/>
          <w:color w:val="000000"/>
        </w:rPr>
        <w:t xml:space="preserve">islet fibrosis, β-cell mass loss, and hyperglycemia in both non-diabetic and diabetic </w:t>
      </w:r>
      <w:proofErr w:type="gramStart"/>
      <w:r w:rsidRPr="000355EA">
        <w:rPr>
          <w:rFonts w:ascii="Book Antiqua" w:eastAsia="Book Antiqua" w:hAnsi="Book Antiqua" w:cs="Book Antiqua"/>
          <w:color w:val="000000"/>
        </w:rPr>
        <w:t>patients</w:t>
      </w:r>
      <w:r w:rsidR="00B007A0">
        <w:rPr>
          <w:rFonts w:ascii="Book Antiqua" w:eastAsia="Book Antiqua" w:hAnsi="Book Antiqua" w:cs="Book Antiqua"/>
          <w:color w:val="000000"/>
          <w:szCs w:val="30"/>
          <w:vertAlign w:val="superscript"/>
        </w:rPr>
        <w:t>[</w:t>
      </w:r>
      <w:proofErr w:type="gramEnd"/>
      <w:r w:rsidR="00B007A0">
        <w:rPr>
          <w:rFonts w:ascii="Book Antiqua" w:eastAsia="Book Antiqua" w:hAnsi="Book Antiqua" w:cs="Book Antiqua"/>
          <w:color w:val="000000"/>
          <w:szCs w:val="30"/>
          <w:vertAlign w:val="superscript"/>
        </w:rPr>
        <w:t>6</w:t>
      </w:r>
      <w:r w:rsidR="00B007A0">
        <w:rPr>
          <w:rFonts w:ascii="Book Antiqua" w:hAnsi="Book Antiqua" w:cs="Book Antiqua" w:hint="eastAsia"/>
          <w:color w:val="000000"/>
          <w:szCs w:val="30"/>
          <w:vertAlign w:val="superscript"/>
          <w:lang w:eastAsia="zh-CN"/>
        </w:rPr>
        <w:t>3</w:t>
      </w:r>
      <w:r w:rsidRPr="000355EA">
        <w:rPr>
          <w:rFonts w:ascii="Book Antiqua" w:eastAsia="Book Antiqua" w:hAnsi="Book Antiqua" w:cs="Book Antiqua"/>
          <w:color w:val="000000"/>
          <w:szCs w:val="30"/>
          <w:vertAlign w:val="superscript"/>
        </w:rPr>
        <w:t>]</w:t>
      </w:r>
      <w:r w:rsidRPr="000355EA">
        <w:rPr>
          <w:rFonts w:ascii="Book Antiqua" w:eastAsia="Book Antiqua" w:hAnsi="Book Antiqua" w:cs="Book Antiqua"/>
          <w:color w:val="000000"/>
        </w:rPr>
        <w:t xml:space="preserve">. Additionally, COVID-19 is characterized by persistent acute hypoxia that can affect numerous organs, including pancreatic islets, and provoke β-cell apoptosis </w:t>
      </w:r>
      <w:proofErr w:type="gramStart"/>
      <w:r w:rsidRPr="000355EA">
        <w:rPr>
          <w:rFonts w:ascii="Book Antiqua" w:eastAsia="Book Antiqua" w:hAnsi="Book Antiqua" w:cs="Book Antiqua"/>
          <w:color w:val="000000"/>
        </w:rPr>
        <w:t>directly</w:t>
      </w:r>
      <w:r w:rsidR="00B007A0">
        <w:rPr>
          <w:rFonts w:ascii="Book Antiqua" w:eastAsia="Book Antiqua" w:hAnsi="Book Antiqua" w:cs="Book Antiqua"/>
          <w:color w:val="000000"/>
          <w:szCs w:val="30"/>
          <w:vertAlign w:val="superscript"/>
        </w:rPr>
        <w:t>[</w:t>
      </w:r>
      <w:proofErr w:type="gramEnd"/>
      <w:r w:rsidRPr="000355EA">
        <w:rPr>
          <w:rFonts w:ascii="Book Antiqua" w:eastAsia="Book Antiqua" w:hAnsi="Book Antiqua" w:cs="Book Antiqua"/>
          <w:color w:val="000000"/>
          <w:szCs w:val="30"/>
          <w:vertAlign w:val="superscript"/>
        </w:rPr>
        <w:t>6</w:t>
      </w:r>
      <w:r w:rsidR="00B007A0">
        <w:rPr>
          <w:rFonts w:ascii="Book Antiqua" w:hAnsi="Book Antiqua" w:cs="Book Antiqua" w:hint="eastAsia"/>
          <w:color w:val="000000"/>
          <w:szCs w:val="30"/>
          <w:vertAlign w:val="superscript"/>
          <w:lang w:eastAsia="zh-CN"/>
        </w:rPr>
        <w:t>4</w:t>
      </w:r>
      <w:r w:rsidRPr="000355EA">
        <w:rPr>
          <w:rFonts w:ascii="Book Antiqua" w:eastAsia="Book Antiqua" w:hAnsi="Book Antiqua" w:cs="Book Antiqua"/>
          <w:color w:val="000000"/>
          <w:szCs w:val="30"/>
          <w:vertAlign w:val="superscript"/>
        </w:rPr>
        <w:t>]</w:t>
      </w:r>
      <w:r w:rsidRPr="000355EA">
        <w:rPr>
          <w:rFonts w:ascii="Book Antiqua" w:eastAsia="Book Antiqua" w:hAnsi="Book Antiqua" w:cs="Book Antiqua"/>
          <w:color w:val="000000"/>
        </w:rPr>
        <w:t xml:space="preserve">. In this way, SARS-CoV-2-induced pancreatic damage contributes to impaired insulin secretion that in turn may accelerate diabetes pathogenesis and/or aggravate preexisting </w:t>
      </w:r>
      <w:proofErr w:type="gramStart"/>
      <w:r w:rsidRPr="000355EA">
        <w:rPr>
          <w:rFonts w:ascii="Book Antiqua" w:eastAsia="Book Antiqua" w:hAnsi="Book Antiqua" w:cs="Book Antiqua"/>
          <w:color w:val="000000"/>
        </w:rPr>
        <w:t>diabetes</w:t>
      </w:r>
      <w:r w:rsidR="00B007A0">
        <w:rPr>
          <w:rFonts w:ascii="Book Antiqua" w:eastAsia="Book Antiqua" w:hAnsi="Book Antiqua" w:cs="Book Antiqua"/>
          <w:color w:val="000000"/>
          <w:szCs w:val="30"/>
          <w:vertAlign w:val="superscript"/>
        </w:rPr>
        <w:t>[</w:t>
      </w:r>
      <w:proofErr w:type="gramEnd"/>
      <w:r w:rsidR="00B007A0">
        <w:rPr>
          <w:rFonts w:ascii="Book Antiqua" w:eastAsia="Book Antiqua" w:hAnsi="Book Antiqua" w:cs="Book Antiqua"/>
          <w:color w:val="000000"/>
          <w:szCs w:val="30"/>
          <w:vertAlign w:val="superscript"/>
        </w:rPr>
        <w:t>6</w:t>
      </w:r>
      <w:r w:rsidR="00B007A0">
        <w:rPr>
          <w:rFonts w:ascii="Book Antiqua" w:hAnsi="Book Antiqua" w:cs="Book Antiqua" w:hint="eastAsia"/>
          <w:color w:val="000000"/>
          <w:szCs w:val="30"/>
          <w:vertAlign w:val="superscript"/>
          <w:lang w:eastAsia="zh-CN"/>
        </w:rPr>
        <w:t>5</w:t>
      </w:r>
      <w:r w:rsidRPr="000355EA">
        <w:rPr>
          <w:rFonts w:ascii="Book Antiqua" w:eastAsia="Book Antiqua" w:hAnsi="Book Antiqua" w:cs="Book Antiqua"/>
          <w:color w:val="000000"/>
          <w:szCs w:val="30"/>
          <w:vertAlign w:val="superscript"/>
        </w:rPr>
        <w:t>]</w:t>
      </w:r>
      <w:r w:rsidRPr="000355EA">
        <w:rPr>
          <w:rFonts w:ascii="Book Antiqua" w:eastAsia="Book Antiqua" w:hAnsi="Book Antiqua" w:cs="Book Antiqua"/>
          <w:color w:val="000000"/>
        </w:rPr>
        <w:t xml:space="preserve">. Similarly, β-cell dysfunction that leads to chronic hyperglycemia is accompanied by ROS release, advanced glycation end product (AGE) formation, mitochondrial oxidative stress, and low antioxidant activity, </w:t>
      </w:r>
      <w:r w:rsidRPr="00012CAA">
        <w:rPr>
          <w:rFonts w:ascii="Book Antiqua" w:eastAsia="Book Antiqua" w:hAnsi="Book Antiqua" w:cs="Book Antiqua"/>
          <w:color w:val="000000"/>
        </w:rPr>
        <w:t>worsening</w:t>
      </w:r>
      <w:r w:rsidRPr="000355EA">
        <w:rPr>
          <w:rFonts w:ascii="Book Antiqua" w:eastAsia="Book Antiqua" w:hAnsi="Book Antiqua" w:cs="Book Antiqua"/>
          <w:color w:val="000000"/>
        </w:rPr>
        <w:t xml:space="preserve"> pancreatic β-cell damage during COVID-19</w:t>
      </w:r>
      <w:r w:rsidR="00B007A0">
        <w:rPr>
          <w:rFonts w:ascii="Book Antiqua" w:eastAsia="Book Antiqua" w:hAnsi="Book Antiqua" w:cs="Book Antiqua"/>
          <w:color w:val="000000"/>
          <w:szCs w:val="30"/>
          <w:vertAlign w:val="superscript"/>
        </w:rPr>
        <w:t>[6</w:t>
      </w:r>
      <w:r w:rsidR="00B007A0">
        <w:rPr>
          <w:rFonts w:ascii="Book Antiqua" w:hAnsi="Book Antiqua" w:cs="Book Antiqua" w:hint="eastAsia"/>
          <w:color w:val="000000"/>
          <w:szCs w:val="30"/>
          <w:vertAlign w:val="superscript"/>
          <w:lang w:eastAsia="zh-CN"/>
        </w:rPr>
        <w:t>6</w:t>
      </w:r>
      <w:r w:rsidR="00B007A0">
        <w:rPr>
          <w:rFonts w:ascii="Book Antiqua" w:eastAsia="Book Antiqua" w:hAnsi="Book Antiqua" w:cs="Book Antiqua"/>
          <w:color w:val="000000"/>
          <w:vertAlign w:val="superscript"/>
        </w:rPr>
        <w:t>-</w:t>
      </w:r>
      <w:r w:rsidR="00B007A0">
        <w:rPr>
          <w:rFonts w:ascii="Book Antiqua" w:hAnsi="Book Antiqua" w:cs="Book Antiqua" w:hint="eastAsia"/>
          <w:color w:val="000000"/>
          <w:vertAlign w:val="superscript"/>
          <w:lang w:eastAsia="zh-CN"/>
        </w:rPr>
        <w:t>69</w:t>
      </w:r>
      <w:r w:rsidRPr="000355EA">
        <w:rPr>
          <w:rFonts w:ascii="Book Antiqua" w:eastAsia="Book Antiqua" w:hAnsi="Book Antiqua" w:cs="Book Antiqua"/>
          <w:color w:val="000000"/>
          <w:vertAlign w:val="superscript"/>
        </w:rPr>
        <w:t>]</w:t>
      </w:r>
      <w:r w:rsidRPr="000355EA">
        <w:rPr>
          <w:rFonts w:ascii="Book Antiqua" w:eastAsia="Book Antiqua" w:hAnsi="Book Antiqua" w:cs="Book Antiqua"/>
          <w:color w:val="000000"/>
        </w:rPr>
        <w:t>.</w:t>
      </w:r>
    </w:p>
    <w:p w14:paraId="45C9228E" w14:textId="2024B929" w:rsidR="00A77B3E" w:rsidRPr="000355EA" w:rsidRDefault="0007343E" w:rsidP="00012CAA">
      <w:pPr>
        <w:spacing w:line="360" w:lineRule="auto"/>
        <w:ind w:firstLineChars="100" w:firstLine="240"/>
        <w:jc w:val="both"/>
      </w:pPr>
      <w:r w:rsidRPr="000355EA">
        <w:rPr>
          <w:rFonts w:ascii="Book Antiqua" w:eastAsia="Book Antiqua" w:hAnsi="Book Antiqua" w:cs="Book Antiqua"/>
          <w:color w:val="000000"/>
        </w:rPr>
        <w:t xml:space="preserve">A growing body of evidence suggests that SARS-CoV-2 infection not only </w:t>
      </w:r>
      <w:r w:rsidRPr="00012CAA">
        <w:rPr>
          <w:rFonts w:ascii="Book Antiqua" w:eastAsia="Book Antiqua" w:hAnsi="Book Antiqua" w:cs="Book Antiqua"/>
          <w:color w:val="000000"/>
        </w:rPr>
        <w:t>affects</w:t>
      </w:r>
      <w:r w:rsidRPr="000355EA">
        <w:rPr>
          <w:rFonts w:ascii="Book Antiqua" w:eastAsia="Book Antiqua" w:hAnsi="Book Antiqua" w:cs="Book Antiqua"/>
          <w:color w:val="000000"/>
        </w:rPr>
        <w:t xml:space="preserve"> the endocrine pancreas but also the exocrine </w:t>
      </w:r>
      <w:proofErr w:type="gramStart"/>
      <w:r w:rsidRPr="000355EA">
        <w:rPr>
          <w:rFonts w:ascii="Book Antiqua" w:eastAsia="Book Antiqua" w:hAnsi="Book Antiqua" w:cs="Book Antiqua"/>
          <w:color w:val="000000"/>
        </w:rPr>
        <w:t>pancreas</w:t>
      </w:r>
      <w:r w:rsidR="00B007A0">
        <w:rPr>
          <w:rFonts w:ascii="Book Antiqua" w:eastAsia="Book Antiqua" w:hAnsi="Book Antiqua" w:cs="Book Antiqua"/>
          <w:color w:val="000000"/>
          <w:szCs w:val="30"/>
          <w:vertAlign w:val="superscript"/>
        </w:rPr>
        <w:t>[</w:t>
      </w:r>
      <w:proofErr w:type="gramEnd"/>
      <w:r w:rsidR="00B007A0">
        <w:rPr>
          <w:rFonts w:ascii="Book Antiqua" w:eastAsia="Book Antiqua" w:hAnsi="Book Antiqua" w:cs="Book Antiqua"/>
          <w:color w:val="000000"/>
          <w:szCs w:val="30"/>
          <w:vertAlign w:val="superscript"/>
        </w:rPr>
        <w:t>7</w:t>
      </w:r>
      <w:r w:rsidR="00B007A0">
        <w:rPr>
          <w:rFonts w:ascii="Book Antiqua" w:hAnsi="Book Antiqua" w:cs="Book Antiqua" w:hint="eastAsia"/>
          <w:color w:val="000000"/>
          <w:szCs w:val="30"/>
          <w:vertAlign w:val="superscript"/>
          <w:lang w:eastAsia="zh-CN"/>
        </w:rPr>
        <w:t>0</w:t>
      </w:r>
      <w:r w:rsidRPr="000355EA">
        <w:rPr>
          <w:rFonts w:ascii="Book Antiqua" w:eastAsia="Book Antiqua" w:hAnsi="Book Antiqua" w:cs="Book Antiqua"/>
          <w:color w:val="000000"/>
          <w:szCs w:val="30"/>
          <w:vertAlign w:val="superscript"/>
        </w:rPr>
        <w:t>]</w:t>
      </w:r>
      <w:r w:rsidRPr="000355EA">
        <w:rPr>
          <w:rFonts w:ascii="Book Antiqua" w:eastAsia="Book Antiqua" w:hAnsi="Book Antiqua" w:cs="Book Antiqua"/>
          <w:color w:val="000000"/>
        </w:rPr>
        <w:t xml:space="preserve">. In fact, SARS-CoV-2 </w:t>
      </w:r>
      <w:r w:rsidRPr="00012CAA">
        <w:rPr>
          <w:rFonts w:ascii="Book Antiqua" w:eastAsia="Book Antiqua" w:hAnsi="Book Antiqua" w:cs="Book Antiqua"/>
          <w:color w:val="000000"/>
        </w:rPr>
        <w:t>appears</w:t>
      </w:r>
      <w:r w:rsidRPr="000355EA">
        <w:rPr>
          <w:rFonts w:ascii="Book Antiqua" w:eastAsia="Book Antiqua" w:hAnsi="Book Antiqua" w:cs="Book Antiqua"/>
          <w:color w:val="000000"/>
        </w:rPr>
        <w:t xml:space="preserve"> to bind and enter the exocrine pancreatic ductal cells </w:t>
      </w:r>
      <w:r w:rsidRPr="000355EA">
        <w:rPr>
          <w:rFonts w:ascii="Book Antiqua" w:eastAsia="Book Antiqua" w:hAnsi="Book Antiqua" w:cs="Book Antiqua"/>
          <w:i/>
          <w:iCs/>
          <w:color w:val="000000"/>
        </w:rPr>
        <w:t>via</w:t>
      </w:r>
      <w:r w:rsidRPr="000355EA">
        <w:rPr>
          <w:rFonts w:ascii="Book Antiqua" w:eastAsia="Book Antiqua" w:hAnsi="Book Antiqua" w:cs="Book Antiqua"/>
          <w:color w:val="000000"/>
        </w:rPr>
        <w:t xml:space="preserve"> </w:t>
      </w:r>
      <w:proofErr w:type="gramStart"/>
      <w:r w:rsidRPr="000355EA">
        <w:rPr>
          <w:rFonts w:ascii="Book Antiqua" w:eastAsia="Book Antiqua" w:hAnsi="Book Antiqua" w:cs="Book Antiqua"/>
          <w:color w:val="000000"/>
        </w:rPr>
        <w:t>ACE2</w:t>
      </w:r>
      <w:r w:rsidR="00B007A0">
        <w:rPr>
          <w:rFonts w:ascii="Book Antiqua" w:eastAsia="Book Antiqua" w:hAnsi="Book Antiqua" w:cs="Book Antiqua"/>
          <w:color w:val="000000"/>
          <w:szCs w:val="30"/>
          <w:vertAlign w:val="superscript"/>
        </w:rPr>
        <w:t>[</w:t>
      </w:r>
      <w:proofErr w:type="gramEnd"/>
      <w:r w:rsidR="00B007A0">
        <w:rPr>
          <w:rFonts w:ascii="Book Antiqua" w:eastAsia="Book Antiqua" w:hAnsi="Book Antiqua" w:cs="Book Antiqua"/>
          <w:color w:val="000000"/>
          <w:szCs w:val="30"/>
          <w:vertAlign w:val="superscript"/>
        </w:rPr>
        <w:t>7</w:t>
      </w:r>
      <w:r w:rsidR="00B007A0">
        <w:rPr>
          <w:rFonts w:ascii="Book Antiqua" w:hAnsi="Book Antiqua" w:cs="Book Antiqua" w:hint="eastAsia"/>
          <w:color w:val="000000"/>
          <w:szCs w:val="30"/>
          <w:vertAlign w:val="superscript"/>
          <w:lang w:eastAsia="zh-CN"/>
        </w:rPr>
        <w:t>1</w:t>
      </w:r>
      <w:r w:rsidRPr="000355EA">
        <w:rPr>
          <w:rFonts w:ascii="Book Antiqua" w:eastAsia="Book Antiqua" w:hAnsi="Book Antiqua" w:cs="Book Antiqua"/>
          <w:color w:val="000000"/>
          <w:szCs w:val="30"/>
          <w:vertAlign w:val="superscript"/>
        </w:rPr>
        <w:t>]</w:t>
      </w:r>
      <w:r w:rsidRPr="000355EA">
        <w:rPr>
          <w:rFonts w:ascii="Book Antiqua" w:eastAsia="Book Antiqua" w:hAnsi="Book Antiqua" w:cs="Book Antiqua"/>
          <w:color w:val="000000"/>
        </w:rPr>
        <w:t>. Some studies estimate that the prevalence of the development of acute pancreatitis in patients with severe COVID-19 is as high as 17</w:t>
      </w:r>
      <w:proofErr w:type="gramStart"/>
      <w:r w:rsidRPr="000355EA">
        <w:rPr>
          <w:rFonts w:ascii="Book Antiqua" w:eastAsia="Book Antiqua" w:hAnsi="Book Antiqua" w:cs="Book Antiqua"/>
          <w:color w:val="000000"/>
        </w:rPr>
        <w:t>%</w:t>
      </w:r>
      <w:r w:rsidR="00B007A0">
        <w:rPr>
          <w:rFonts w:ascii="Book Antiqua" w:eastAsia="Book Antiqua" w:hAnsi="Book Antiqua" w:cs="Book Antiqua"/>
          <w:color w:val="000000"/>
          <w:szCs w:val="30"/>
          <w:vertAlign w:val="superscript"/>
        </w:rPr>
        <w:t>[</w:t>
      </w:r>
      <w:proofErr w:type="gramEnd"/>
      <w:r w:rsidR="00B007A0">
        <w:rPr>
          <w:rFonts w:ascii="Book Antiqua" w:eastAsia="Book Antiqua" w:hAnsi="Book Antiqua" w:cs="Book Antiqua"/>
          <w:color w:val="000000"/>
          <w:szCs w:val="30"/>
          <w:vertAlign w:val="superscript"/>
        </w:rPr>
        <w:t>7</w:t>
      </w:r>
      <w:r w:rsidR="00B007A0">
        <w:rPr>
          <w:rFonts w:ascii="Book Antiqua" w:hAnsi="Book Antiqua" w:cs="Book Antiqua" w:hint="eastAsia"/>
          <w:color w:val="000000"/>
          <w:szCs w:val="30"/>
          <w:vertAlign w:val="superscript"/>
          <w:lang w:eastAsia="zh-CN"/>
        </w:rPr>
        <w:t>2</w:t>
      </w:r>
      <w:r w:rsidRPr="000355EA">
        <w:rPr>
          <w:rFonts w:ascii="Book Antiqua" w:eastAsia="Book Antiqua" w:hAnsi="Book Antiqua" w:cs="Book Antiqua"/>
          <w:color w:val="000000"/>
          <w:szCs w:val="30"/>
          <w:vertAlign w:val="superscript"/>
        </w:rPr>
        <w:t>]</w:t>
      </w:r>
      <w:r w:rsidRPr="000355EA">
        <w:rPr>
          <w:rFonts w:ascii="Book Antiqua" w:eastAsia="Book Antiqua" w:hAnsi="Book Antiqua" w:cs="Book Antiqua"/>
          <w:color w:val="000000"/>
        </w:rPr>
        <w:t>.</w:t>
      </w:r>
    </w:p>
    <w:p w14:paraId="503F78A7" w14:textId="4BF14326" w:rsidR="00A77B3E" w:rsidRPr="000355EA" w:rsidRDefault="0007343E" w:rsidP="00012CAA">
      <w:pPr>
        <w:spacing w:line="360" w:lineRule="auto"/>
        <w:ind w:firstLineChars="100" w:firstLine="240"/>
        <w:jc w:val="both"/>
      </w:pPr>
      <w:r w:rsidRPr="000355EA">
        <w:rPr>
          <w:rFonts w:ascii="Book Antiqua" w:eastAsia="Book Antiqua" w:hAnsi="Book Antiqua" w:cs="Book Antiqua"/>
          <w:color w:val="000000"/>
        </w:rPr>
        <w:t xml:space="preserve">The mechanisms discussed above highlight the importance of inflammation, hyperglycemia, and pancreatic dysfunction as potential contributors to the development of severe COVID-19 in patients with </w:t>
      </w:r>
      <w:proofErr w:type="gramStart"/>
      <w:r w:rsidRPr="00012CAA">
        <w:rPr>
          <w:rFonts w:ascii="Book Antiqua" w:eastAsia="Book Antiqua" w:hAnsi="Book Antiqua" w:cs="Book Antiqua"/>
          <w:color w:val="000000"/>
        </w:rPr>
        <w:t>T2D</w:t>
      </w:r>
      <w:r w:rsidR="00B007A0">
        <w:rPr>
          <w:rFonts w:ascii="Book Antiqua" w:eastAsia="Book Antiqua" w:hAnsi="Book Antiqua" w:cs="Book Antiqua"/>
          <w:color w:val="000000"/>
          <w:szCs w:val="30"/>
          <w:vertAlign w:val="superscript"/>
        </w:rPr>
        <w:t>[</w:t>
      </w:r>
      <w:proofErr w:type="gramEnd"/>
      <w:r w:rsidR="00B007A0">
        <w:rPr>
          <w:rFonts w:ascii="Book Antiqua" w:eastAsia="Book Antiqua" w:hAnsi="Book Antiqua" w:cs="Book Antiqua"/>
          <w:color w:val="000000"/>
          <w:szCs w:val="30"/>
          <w:vertAlign w:val="superscript"/>
        </w:rPr>
        <w:t>7</w:t>
      </w:r>
      <w:r w:rsidR="00B007A0">
        <w:rPr>
          <w:rFonts w:ascii="Book Antiqua" w:hAnsi="Book Antiqua" w:cs="Book Antiqua" w:hint="eastAsia"/>
          <w:color w:val="000000"/>
          <w:szCs w:val="30"/>
          <w:vertAlign w:val="superscript"/>
          <w:lang w:eastAsia="zh-CN"/>
        </w:rPr>
        <w:t>3</w:t>
      </w:r>
      <w:r w:rsidRPr="000355EA">
        <w:rPr>
          <w:rFonts w:ascii="Book Antiqua" w:eastAsia="Book Antiqua" w:hAnsi="Book Antiqua" w:cs="Book Antiqua"/>
          <w:color w:val="000000"/>
          <w:szCs w:val="30"/>
          <w:vertAlign w:val="superscript"/>
        </w:rPr>
        <w:t>]</w:t>
      </w:r>
      <w:r w:rsidRPr="000355EA">
        <w:rPr>
          <w:rFonts w:ascii="Book Antiqua" w:eastAsia="Book Antiqua" w:hAnsi="Book Antiqua" w:cs="Book Antiqua"/>
          <w:color w:val="000000"/>
        </w:rPr>
        <w:t>.</w:t>
      </w:r>
    </w:p>
    <w:p w14:paraId="2E047B0E" w14:textId="77777777" w:rsidR="00A77B3E" w:rsidRPr="000355EA" w:rsidRDefault="00A77B3E">
      <w:pPr>
        <w:spacing w:line="360" w:lineRule="auto"/>
        <w:ind w:firstLine="708"/>
        <w:jc w:val="both"/>
      </w:pPr>
    </w:p>
    <w:p w14:paraId="7CF1A07F" w14:textId="51636C92" w:rsidR="00A77B3E" w:rsidRPr="00012CAA" w:rsidRDefault="00D84036">
      <w:pPr>
        <w:spacing w:line="360" w:lineRule="auto"/>
        <w:jc w:val="both"/>
        <w:rPr>
          <w:u w:val="single"/>
        </w:rPr>
      </w:pPr>
      <w:bookmarkStart w:id="44" w:name="OLE_LINK303"/>
      <w:bookmarkStart w:id="45" w:name="OLE_LINK304"/>
      <w:r w:rsidRPr="00012CAA">
        <w:rPr>
          <w:rFonts w:ascii="Book Antiqua" w:eastAsia="Book Antiqua" w:hAnsi="Book Antiqua" w:cs="Book Antiqua"/>
          <w:b/>
          <w:bCs/>
          <w:color w:val="000000"/>
          <w:u w:val="single"/>
        </w:rPr>
        <w:t>INSULIN RESISTANCE</w:t>
      </w:r>
    </w:p>
    <w:bookmarkEnd w:id="44"/>
    <w:bookmarkEnd w:id="45"/>
    <w:p w14:paraId="5CA7353A" w14:textId="3C23F9A1" w:rsidR="00A77B3E" w:rsidRPr="000355EA" w:rsidRDefault="0007343E">
      <w:pPr>
        <w:spacing w:line="360" w:lineRule="auto"/>
        <w:jc w:val="both"/>
      </w:pPr>
      <w:r w:rsidRPr="000355EA">
        <w:rPr>
          <w:rFonts w:ascii="Book Antiqua" w:eastAsia="Book Antiqua" w:hAnsi="Book Antiqua" w:cs="Book Antiqua"/>
          <w:color w:val="000000"/>
        </w:rPr>
        <w:t xml:space="preserve">Insulin resistance is defined as the inability of insulin to exert its functions in insulin-dependent tissue such as liver, adipose tissue, and skeletal </w:t>
      </w:r>
      <w:proofErr w:type="gramStart"/>
      <w:r w:rsidRPr="000355EA">
        <w:rPr>
          <w:rFonts w:ascii="Book Antiqua" w:eastAsia="Book Antiqua" w:hAnsi="Book Antiqua" w:cs="Book Antiqua"/>
          <w:color w:val="000000"/>
        </w:rPr>
        <w:t>muscle</w:t>
      </w:r>
      <w:r w:rsidR="00B007A0">
        <w:rPr>
          <w:rFonts w:ascii="Book Antiqua" w:eastAsia="Book Antiqua" w:hAnsi="Book Antiqua" w:cs="Book Antiqua"/>
          <w:color w:val="000000"/>
          <w:szCs w:val="30"/>
          <w:vertAlign w:val="superscript"/>
        </w:rPr>
        <w:t>[</w:t>
      </w:r>
      <w:proofErr w:type="gramEnd"/>
      <w:r w:rsidR="00B007A0">
        <w:rPr>
          <w:rFonts w:ascii="Book Antiqua" w:eastAsia="Book Antiqua" w:hAnsi="Book Antiqua" w:cs="Book Antiqua"/>
          <w:color w:val="000000"/>
          <w:szCs w:val="30"/>
          <w:vertAlign w:val="superscript"/>
        </w:rPr>
        <w:t>7</w:t>
      </w:r>
      <w:r w:rsidR="00B007A0">
        <w:rPr>
          <w:rFonts w:ascii="Book Antiqua" w:hAnsi="Book Antiqua" w:cs="Book Antiqua" w:hint="eastAsia"/>
          <w:color w:val="000000"/>
          <w:szCs w:val="30"/>
          <w:vertAlign w:val="superscript"/>
          <w:lang w:eastAsia="zh-CN"/>
        </w:rPr>
        <w:t>4</w:t>
      </w:r>
      <w:r w:rsidRPr="000355EA">
        <w:rPr>
          <w:rFonts w:ascii="Book Antiqua" w:eastAsia="Book Antiqua" w:hAnsi="Book Antiqua" w:cs="Book Antiqua"/>
          <w:color w:val="000000"/>
          <w:szCs w:val="30"/>
          <w:vertAlign w:val="superscript"/>
        </w:rPr>
        <w:t>]</w:t>
      </w:r>
      <w:r w:rsidRPr="000355EA">
        <w:rPr>
          <w:rFonts w:ascii="Book Antiqua" w:eastAsia="Book Antiqua" w:hAnsi="Book Antiqua" w:cs="Book Antiqua"/>
          <w:color w:val="000000"/>
        </w:rPr>
        <w:t xml:space="preserve">. Insulin resistance is the most important etiological factor contributing to the development of </w:t>
      </w:r>
      <w:proofErr w:type="gramStart"/>
      <w:r w:rsidRPr="000355EA">
        <w:rPr>
          <w:rFonts w:ascii="Book Antiqua" w:eastAsia="Book Antiqua" w:hAnsi="Book Antiqua" w:cs="Book Antiqua"/>
          <w:color w:val="000000"/>
        </w:rPr>
        <w:t>T2D</w:t>
      </w:r>
      <w:r w:rsidR="00B007A0">
        <w:rPr>
          <w:rFonts w:ascii="Book Antiqua" w:eastAsia="Book Antiqua" w:hAnsi="Book Antiqua" w:cs="Book Antiqua"/>
          <w:color w:val="000000"/>
          <w:szCs w:val="30"/>
          <w:vertAlign w:val="superscript"/>
        </w:rPr>
        <w:t>[</w:t>
      </w:r>
      <w:proofErr w:type="gramEnd"/>
      <w:r w:rsidR="00B007A0">
        <w:rPr>
          <w:rFonts w:ascii="Book Antiqua" w:eastAsia="Book Antiqua" w:hAnsi="Book Antiqua" w:cs="Book Antiqua"/>
          <w:color w:val="000000"/>
          <w:szCs w:val="30"/>
          <w:vertAlign w:val="superscript"/>
        </w:rPr>
        <w:t>7</w:t>
      </w:r>
      <w:r w:rsidR="00B007A0">
        <w:rPr>
          <w:rFonts w:ascii="Book Antiqua" w:hAnsi="Book Antiqua" w:cs="Book Antiqua" w:hint="eastAsia"/>
          <w:color w:val="000000"/>
          <w:szCs w:val="30"/>
          <w:vertAlign w:val="superscript"/>
          <w:lang w:eastAsia="zh-CN"/>
        </w:rPr>
        <w:t>5</w:t>
      </w:r>
      <w:r w:rsidRPr="000355EA">
        <w:rPr>
          <w:rFonts w:ascii="Book Antiqua" w:eastAsia="Book Antiqua" w:hAnsi="Book Antiqua" w:cs="Book Antiqua"/>
          <w:color w:val="000000"/>
          <w:szCs w:val="30"/>
          <w:vertAlign w:val="superscript"/>
        </w:rPr>
        <w:t>]</w:t>
      </w:r>
      <w:r w:rsidRPr="000355EA">
        <w:rPr>
          <w:rFonts w:ascii="Book Antiqua" w:eastAsia="Book Antiqua" w:hAnsi="Book Antiqua" w:cs="Book Antiqua"/>
          <w:color w:val="000000"/>
        </w:rPr>
        <w:t xml:space="preserve">. </w:t>
      </w:r>
      <w:r w:rsidRPr="000355EA">
        <w:rPr>
          <w:rFonts w:ascii="Book Antiqua" w:eastAsia="Book Antiqua" w:hAnsi="Book Antiqua" w:cs="Book Antiqua"/>
          <w:color w:val="000000"/>
        </w:rPr>
        <w:lastRenderedPageBreak/>
        <w:t xml:space="preserve">There are multiple mechanisms whereby insulin resistance occurs in humans, however, systemic inflammation is one of the most recently studied. Obese subjects show a constant systemic </w:t>
      </w:r>
      <w:proofErr w:type="spellStart"/>
      <w:r w:rsidRPr="000355EA">
        <w:rPr>
          <w:rFonts w:ascii="Book Antiqua" w:eastAsia="Book Antiqua" w:hAnsi="Book Antiqua" w:cs="Book Antiqua"/>
          <w:color w:val="000000"/>
        </w:rPr>
        <w:t>proinflammatory</w:t>
      </w:r>
      <w:proofErr w:type="spellEnd"/>
      <w:r w:rsidRPr="000355EA">
        <w:rPr>
          <w:rFonts w:ascii="Book Antiqua" w:eastAsia="Book Antiqua" w:hAnsi="Book Antiqua" w:cs="Book Antiqua"/>
          <w:color w:val="000000"/>
        </w:rPr>
        <w:t xml:space="preserve"> state characterized by abnormally high circulating levels of TNF-</w:t>
      </w:r>
      <w:r w:rsidR="00D84036">
        <w:rPr>
          <w:rFonts w:eastAsia="Book Antiqua"/>
          <w:color w:val="000000"/>
        </w:rPr>
        <w:t>α</w:t>
      </w:r>
      <w:r w:rsidRPr="000355EA">
        <w:rPr>
          <w:rFonts w:ascii="Book Antiqua" w:eastAsia="Book Antiqua" w:hAnsi="Book Antiqua" w:cs="Book Antiqua"/>
          <w:color w:val="000000"/>
        </w:rPr>
        <w:t>, IL-1</w:t>
      </w:r>
      <w:r w:rsidR="00D84036">
        <w:rPr>
          <w:color w:val="000000"/>
          <w:lang w:eastAsia="zh-CN"/>
        </w:rPr>
        <w:t>β</w:t>
      </w:r>
      <w:r w:rsidRPr="000355EA">
        <w:rPr>
          <w:rFonts w:ascii="Book Antiqua" w:eastAsia="Book Antiqua" w:hAnsi="Book Antiqua" w:cs="Book Antiqua"/>
          <w:color w:val="000000"/>
        </w:rPr>
        <w:t>, IL-6, IL-12, and MCP-1</w:t>
      </w:r>
      <w:r w:rsidR="00614EDA">
        <w:rPr>
          <w:rFonts w:ascii="Book Antiqua" w:eastAsia="Book Antiqua" w:hAnsi="Book Antiqua" w:cs="Book Antiqua"/>
          <w:color w:val="000000"/>
          <w:szCs w:val="30"/>
          <w:vertAlign w:val="superscript"/>
        </w:rPr>
        <w:t>[7</w:t>
      </w:r>
      <w:r w:rsidR="00B007A0">
        <w:rPr>
          <w:rFonts w:ascii="Book Antiqua" w:hAnsi="Book Antiqua" w:cs="Book Antiqua" w:hint="eastAsia"/>
          <w:color w:val="000000"/>
          <w:szCs w:val="30"/>
          <w:vertAlign w:val="superscript"/>
          <w:lang w:eastAsia="zh-CN"/>
        </w:rPr>
        <w:t>6</w:t>
      </w:r>
      <w:proofErr w:type="gramStart"/>
      <w:r w:rsidR="00614EDA">
        <w:rPr>
          <w:rFonts w:ascii="Book Antiqua" w:hAnsi="Book Antiqua" w:cs="Book Antiqua" w:hint="eastAsia"/>
          <w:color w:val="000000"/>
          <w:szCs w:val="30"/>
          <w:vertAlign w:val="superscript"/>
          <w:lang w:eastAsia="zh-CN"/>
        </w:rPr>
        <w:t>,</w:t>
      </w:r>
      <w:r w:rsidR="00B007A0">
        <w:rPr>
          <w:rFonts w:ascii="Book Antiqua" w:eastAsia="Book Antiqua" w:hAnsi="Book Antiqua" w:cs="Book Antiqua"/>
          <w:color w:val="000000"/>
          <w:szCs w:val="30"/>
          <w:vertAlign w:val="superscript"/>
        </w:rPr>
        <w:t>7</w:t>
      </w:r>
      <w:r w:rsidR="00B007A0">
        <w:rPr>
          <w:rFonts w:ascii="Book Antiqua" w:hAnsi="Book Antiqua" w:cs="Book Antiqua" w:hint="eastAsia"/>
          <w:color w:val="000000"/>
          <w:szCs w:val="30"/>
          <w:vertAlign w:val="superscript"/>
          <w:lang w:eastAsia="zh-CN"/>
        </w:rPr>
        <w:t>7</w:t>
      </w:r>
      <w:proofErr w:type="gramEnd"/>
      <w:r w:rsidRPr="000355EA">
        <w:rPr>
          <w:rFonts w:ascii="Book Antiqua" w:eastAsia="Book Antiqua" w:hAnsi="Book Antiqua" w:cs="Book Antiqua"/>
          <w:color w:val="000000"/>
          <w:szCs w:val="30"/>
          <w:vertAlign w:val="superscript"/>
        </w:rPr>
        <w:t>]</w:t>
      </w:r>
      <w:r w:rsidRPr="000355EA">
        <w:rPr>
          <w:rFonts w:ascii="Book Antiqua" w:eastAsia="Book Antiqua" w:hAnsi="Book Antiqua" w:cs="Book Antiqua"/>
          <w:color w:val="000000"/>
        </w:rPr>
        <w:t>. In adipose tissue, TNF-</w:t>
      </w:r>
      <w:r w:rsidR="00D84036">
        <w:rPr>
          <w:rFonts w:eastAsia="Book Antiqua"/>
          <w:color w:val="000000"/>
        </w:rPr>
        <w:t>α</w:t>
      </w:r>
      <w:r w:rsidR="00D84036">
        <w:rPr>
          <w:rFonts w:ascii="Book Antiqua" w:hAnsi="Book Antiqua" w:cs="Book Antiqua" w:hint="eastAsia"/>
          <w:color w:val="000000"/>
          <w:lang w:eastAsia="zh-CN"/>
        </w:rPr>
        <w:t xml:space="preserve"> </w:t>
      </w:r>
      <w:r w:rsidRPr="00012CAA">
        <w:rPr>
          <w:rFonts w:ascii="Book Antiqua" w:eastAsia="Book Antiqua" w:hAnsi="Book Antiqua" w:cs="Book Antiqua"/>
          <w:color w:val="000000"/>
        </w:rPr>
        <w:t>induces</w:t>
      </w:r>
      <w:r w:rsidRPr="000355EA">
        <w:rPr>
          <w:rFonts w:ascii="Book Antiqua" w:eastAsia="Book Antiqua" w:hAnsi="Book Antiqua" w:cs="Book Antiqua"/>
          <w:color w:val="000000"/>
        </w:rPr>
        <w:t xml:space="preserve"> insulin resistance by activating protein-tyrosine phosphatase 1B that in turn can dephosphorylate the insulin receptor substrate-2 (IRS-2) resulting in glucose transport arrest and hyperglycemia</w:t>
      </w:r>
      <w:r w:rsidR="00B007A0">
        <w:rPr>
          <w:rFonts w:ascii="Book Antiqua" w:eastAsia="Book Antiqua" w:hAnsi="Book Antiqua" w:cs="Book Antiqua"/>
          <w:color w:val="000000"/>
          <w:szCs w:val="30"/>
          <w:vertAlign w:val="superscript"/>
        </w:rPr>
        <w:t>[</w:t>
      </w:r>
      <w:r w:rsidR="00B007A0">
        <w:rPr>
          <w:rFonts w:ascii="Book Antiqua" w:hAnsi="Book Antiqua" w:cs="Book Antiqua" w:hint="eastAsia"/>
          <w:color w:val="000000"/>
          <w:szCs w:val="30"/>
          <w:vertAlign w:val="superscript"/>
          <w:lang w:eastAsia="zh-CN"/>
        </w:rPr>
        <w:t>78</w:t>
      </w:r>
      <w:r w:rsidR="00B007A0">
        <w:rPr>
          <w:rFonts w:ascii="Book Antiqua" w:eastAsia="Book Antiqua" w:hAnsi="Book Antiqua" w:cs="Book Antiqua"/>
          <w:color w:val="000000"/>
          <w:szCs w:val="30"/>
          <w:vertAlign w:val="superscript"/>
        </w:rPr>
        <w:t>,</w:t>
      </w:r>
      <w:r w:rsidR="00B007A0">
        <w:rPr>
          <w:rFonts w:ascii="Book Antiqua" w:hAnsi="Book Antiqua" w:cs="Book Antiqua" w:hint="eastAsia"/>
          <w:color w:val="000000"/>
          <w:szCs w:val="30"/>
          <w:vertAlign w:val="superscript"/>
          <w:lang w:eastAsia="zh-CN"/>
        </w:rPr>
        <w:t>79</w:t>
      </w:r>
      <w:r w:rsidRPr="000355EA">
        <w:rPr>
          <w:rFonts w:ascii="Book Antiqua" w:eastAsia="Book Antiqua" w:hAnsi="Book Antiqua" w:cs="Book Antiqua"/>
          <w:color w:val="000000"/>
          <w:szCs w:val="30"/>
          <w:vertAlign w:val="superscript"/>
        </w:rPr>
        <w:t>]</w:t>
      </w:r>
      <w:r w:rsidRPr="000355EA">
        <w:rPr>
          <w:rFonts w:ascii="Book Antiqua" w:eastAsia="Book Antiqua" w:hAnsi="Book Antiqua" w:cs="Book Antiqua"/>
          <w:color w:val="000000"/>
        </w:rPr>
        <w:t>. IL-6 and the NF-</w:t>
      </w:r>
      <w:bookmarkStart w:id="46" w:name="OLE_LINK11"/>
      <w:bookmarkStart w:id="47" w:name="OLE_LINK12"/>
      <w:proofErr w:type="spellStart"/>
      <w:r w:rsidR="00D84036">
        <w:rPr>
          <w:rFonts w:eastAsia="Book Antiqua"/>
          <w:color w:val="000000"/>
        </w:rPr>
        <w:t>κ</w:t>
      </w:r>
      <w:bookmarkEnd w:id="46"/>
      <w:bookmarkEnd w:id="47"/>
      <w:r w:rsidRPr="000355EA">
        <w:rPr>
          <w:rFonts w:ascii="Book Antiqua" w:eastAsia="Book Antiqua" w:hAnsi="Book Antiqua" w:cs="Book Antiqua"/>
          <w:color w:val="000000"/>
        </w:rPr>
        <w:t>B</w:t>
      </w:r>
      <w:proofErr w:type="spellEnd"/>
      <w:r w:rsidRPr="000355EA">
        <w:rPr>
          <w:rFonts w:ascii="Book Antiqua" w:eastAsia="Book Antiqua" w:hAnsi="Book Antiqua" w:cs="Book Antiqua"/>
          <w:color w:val="000000"/>
        </w:rPr>
        <w:t xml:space="preserve"> pathway are also involved in insulin resistance and progressive loss of normal glucose </w:t>
      </w:r>
      <w:proofErr w:type="gramStart"/>
      <w:r w:rsidRPr="000355EA">
        <w:rPr>
          <w:rFonts w:ascii="Book Antiqua" w:eastAsia="Book Antiqua" w:hAnsi="Book Antiqua" w:cs="Book Antiqua"/>
          <w:color w:val="000000"/>
        </w:rPr>
        <w:t>tolerance</w:t>
      </w:r>
      <w:r w:rsidR="00B007A0">
        <w:rPr>
          <w:rFonts w:ascii="Book Antiqua" w:eastAsia="Book Antiqua" w:hAnsi="Book Antiqua" w:cs="Book Antiqua"/>
          <w:color w:val="000000"/>
          <w:szCs w:val="30"/>
          <w:vertAlign w:val="superscript"/>
        </w:rPr>
        <w:t>[</w:t>
      </w:r>
      <w:proofErr w:type="gramEnd"/>
      <w:r w:rsidR="00B007A0">
        <w:rPr>
          <w:rFonts w:ascii="Book Antiqua" w:eastAsia="Book Antiqua" w:hAnsi="Book Antiqua" w:cs="Book Antiqua"/>
          <w:color w:val="000000"/>
          <w:szCs w:val="30"/>
          <w:vertAlign w:val="superscript"/>
        </w:rPr>
        <w:t>8</w:t>
      </w:r>
      <w:r w:rsidR="00B007A0">
        <w:rPr>
          <w:rFonts w:ascii="Book Antiqua" w:hAnsi="Book Antiqua" w:cs="Book Antiqua" w:hint="eastAsia"/>
          <w:color w:val="000000"/>
          <w:szCs w:val="30"/>
          <w:vertAlign w:val="superscript"/>
          <w:lang w:eastAsia="zh-CN"/>
        </w:rPr>
        <w:t>0</w:t>
      </w:r>
      <w:r w:rsidR="00B007A0">
        <w:rPr>
          <w:rFonts w:ascii="Book Antiqua" w:eastAsia="Book Antiqua" w:hAnsi="Book Antiqua" w:cs="Book Antiqua"/>
          <w:color w:val="000000"/>
          <w:szCs w:val="30"/>
          <w:vertAlign w:val="superscript"/>
        </w:rPr>
        <w:t>,8</w:t>
      </w:r>
      <w:r w:rsidR="00B007A0">
        <w:rPr>
          <w:rFonts w:ascii="Book Antiqua" w:hAnsi="Book Antiqua" w:cs="Book Antiqua" w:hint="eastAsia"/>
          <w:color w:val="000000"/>
          <w:szCs w:val="30"/>
          <w:vertAlign w:val="superscript"/>
          <w:lang w:eastAsia="zh-CN"/>
        </w:rPr>
        <w:t>1</w:t>
      </w:r>
      <w:r w:rsidRPr="000355EA">
        <w:rPr>
          <w:rFonts w:ascii="Book Antiqua" w:eastAsia="Book Antiqua" w:hAnsi="Book Antiqua" w:cs="Book Antiqua"/>
          <w:color w:val="000000"/>
          <w:szCs w:val="30"/>
          <w:vertAlign w:val="superscript"/>
        </w:rPr>
        <w:t>]</w:t>
      </w:r>
      <w:r w:rsidRPr="000355EA">
        <w:rPr>
          <w:rFonts w:ascii="Book Antiqua" w:eastAsia="Book Antiqua" w:hAnsi="Book Antiqua" w:cs="Book Antiqua"/>
          <w:color w:val="000000"/>
        </w:rPr>
        <w:t>. In diabetic patients, NF-</w:t>
      </w:r>
      <w:proofErr w:type="spellStart"/>
      <w:r w:rsidR="00D84036">
        <w:rPr>
          <w:rFonts w:eastAsia="Book Antiqua"/>
          <w:color w:val="000000"/>
        </w:rPr>
        <w:t>κ</w:t>
      </w:r>
      <w:r w:rsidRPr="000355EA">
        <w:rPr>
          <w:rFonts w:ascii="Book Antiqua" w:eastAsia="Book Antiqua" w:hAnsi="Book Antiqua" w:cs="Book Antiqua"/>
          <w:color w:val="000000"/>
        </w:rPr>
        <w:t>B</w:t>
      </w:r>
      <w:proofErr w:type="spellEnd"/>
      <w:r w:rsidRPr="000355EA">
        <w:rPr>
          <w:rFonts w:ascii="Book Antiqua" w:eastAsia="Book Antiqua" w:hAnsi="Book Antiqua" w:cs="Book Antiqua"/>
          <w:color w:val="000000"/>
        </w:rPr>
        <w:t xml:space="preserve"> upregulates PKC-θ, AP-1, and c-Jun kinase, which all act together to inhibit the insulin receptor </w:t>
      </w:r>
      <w:r w:rsidRPr="000355EA">
        <w:rPr>
          <w:rFonts w:ascii="Book Antiqua" w:eastAsia="Book Antiqua" w:hAnsi="Book Antiqua" w:cs="Book Antiqua"/>
          <w:i/>
          <w:iCs/>
          <w:color w:val="000000"/>
        </w:rPr>
        <w:t>via</w:t>
      </w:r>
      <w:r w:rsidRPr="000355EA">
        <w:rPr>
          <w:rFonts w:ascii="Book Antiqua" w:eastAsia="Book Antiqua" w:hAnsi="Book Antiqua" w:cs="Book Antiqua"/>
          <w:color w:val="000000"/>
        </w:rPr>
        <w:t xml:space="preserve"> serine/threonine phosphorylation of the </w:t>
      </w:r>
      <w:proofErr w:type="gramStart"/>
      <w:r w:rsidRPr="000355EA">
        <w:rPr>
          <w:rFonts w:ascii="Book Antiqua" w:eastAsia="Book Antiqua" w:hAnsi="Book Antiqua" w:cs="Book Antiqua"/>
          <w:color w:val="000000"/>
        </w:rPr>
        <w:t>IRS</w:t>
      </w:r>
      <w:r w:rsidR="00B007A0">
        <w:rPr>
          <w:rFonts w:ascii="Book Antiqua" w:eastAsia="Book Antiqua" w:hAnsi="Book Antiqua" w:cs="Book Antiqua"/>
          <w:color w:val="000000"/>
          <w:szCs w:val="30"/>
          <w:vertAlign w:val="superscript"/>
        </w:rPr>
        <w:t>[</w:t>
      </w:r>
      <w:proofErr w:type="gramEnd"/>
      <w:r w:rsidR="00B007A0">
        <w:rPr>
          <w:rFonts w:ascii="Book Antiqua" w:eastAsia="Book Antiqua" w:hAnsi="Book Antiqua" w:cs="Book Antiqua"/>
          <w:color w:val="000000"/>
          <w:szCs w:val="30"/>
          <w:vertAlign w:val="superscript"/>
        </w:rPr>
        <w:t>8</w:t>
      </w:r>
      <w:r w:rsidR="00B007A0">
        <w:rPr>
          <w:rFonts w:ascii="Book Antiqua" w:hAnsi="Book Antiqua" w:cs="Book Antiqua" w:hint="eastAsia"/>
          <w:color w:val="000000"/>
          <w:szCs w:val="30"/>
          <w:vertAlign w:val="superscript"/>
          <w:lang w:eastAsia="zh-CN"/>
        </w:rPr>
        <w:t>2</w:t>
      </w:r>
      <w:r w:rsidRPr="000355EA">
        <w:rPr>
          <w:rFonts w:ascii="Book Antiqua" w:eastAsia="Book Antiqua" w:hAnsi="Book Antiqua" w:cs="Book Antiqua"/>
          <w:color w:val="000000"/>
          <w:szCs w:val="30"/>
          <w:vertAlign w:val="superscript"/>
        </w:rPr>
        <w:t>]</w:t>
      </w:r>
      <w:r w:rsidRPr="000355EA">
        <w:rPr>
          <w:rFonts w:ascii="Book Antiqua" w:eastAsia="Book Antiqua" w:hAnsi="Book Antiqua" w:cs="Book Antiqua"/>
          <w:color w:val="000000"/>
        </w:rPr>
        <w:t>.</w:t>
      </w:r>
    </w:p>
    <w:p w14:paraId="15B1CD1C" w14:textId="3993F49B" w:rsidR="00A77B3E" w:rsidRPr="00012CAA" w:rsidRDefault="0007343E" w:rsidP="00012CAA">
      <w:pPr>
        <w:spacing w:line="360" w:lineRule="auto"/>
        <w:ind w:firstLineChars="100" w:firstLine="240"/>
        <w:jc w:val="both"/>
        <w:rPr>
          <w:rFonts w:ascii="Book Antiqua" w:eastAsia="Book Antiqua" w:hAnsi="Book Antiqua" w:cs="Book Antiqua"/>
          <w:color w:val="000000"/>
        </w:rPr>
      </w:pPr>
      <w:r w:rsidRPr="000355EA">
        <w:rPr>
          <w:rFonts w:ascii="Book Antiqua" w:eastAsia="Book Antiqua" w:hAnsi="Book Antiqua" w:cs="Book Antiqua"/>
          <w:color w:val="000000"/>
        </w:rPr>
        <w:t xml:space="preserve">SARS-CoV-2 infection in pancreatic β-cells not only </w:t>
      </w:r>
      <w:r w:rsidRPr="00012CAA">
        <w:rPr>
          <w:rFonts w:ascii="Book Antiqua" w:eastAsia="Book Antiqua" w:hAnsi="Book Antiqua" w:cs="Book Antiqua"/>
          <w:color w:val="000000"/>
        </w:rPr>
        <w:t>reduces</w:t>
      </w:r>
      <w:r w:rsidRPr="000355EA">
        <w:rPr>
          <w:rFonts w:ascii="Book Antiqua" w:eastAsia="Book Antiqua" w:hAnsi="Book Antiqua" w:cs="Book Antiqua"/>
          <w:color w:val="000000"/>
        </w:rPr>
        <w:t xml:space="preserve"> insulin secretion but also provokes a </w:t>
      </w:r>
      <w:proofErr w:type="spellStart"/>
      <w:r w:rsidRPr="000355EA">
        <w:rPr>
          <w:rFonts w:ascii="Book Antiqua" w:eastAsia="Book Antiqua" w:hAnsi="Book Antiqua" w:cs="Book Antiqua"/>
          <w:color w:val="000000"/>
        </w:rPr>
        <w:t>proinflammatory</w:t>
      </w:r>
      <w:proofErr w:type="spellEnd"/>
      <w:r w:rsidRPr="000355EA">
        <w:rPr>
          <w:rFonts w:ascii="Book Antiqua" w:eastAsia="Book Antiqua" w:hAnsi="Book Antiqua" w:cs="Book Antiqua"/>
          <w:color w:val="000000"/>
        </w:rPr>
        <w:t xml:space="preserve"> cytokine storm that exacerbates insulin </w:t>
      </w:r>
      <w:proofErr w:type="gramStart"/>
      <w:r w:rsidRPr="000355EA">
        <w:rPr>
          <w:rFonts w:ascii="Book Antiqua" w:eastAsia="Book Antiqua" w:hAnsi="Book Antiqua" w:cs="Book Antiqua"/>
          <w:color w:val="000000"/>
        </w:rPr>
        <w:t>resistance</w:t>
      </w:r>
      <w:r w:rsidRPr="000355EA">
        <w:rPr>
          <w:rFonts w:ascii="Book Antiqua" w:eastAsia="Book Antiqua" w:hAnsi="Book Antiqua" w:cs="Book Antiqua"/>
          <w:color w:val="000000"/>
          <w:szCs w:val="30"/>
          <w:vertAlign w:val="superscript"/>
        </w:rPr>
        <w:t>[</w:t>
      </w:r>
      <w:proofErr w:type="gramEnd"/>
      <w:r w:rsidRPr="000355EA">
        <w:rPr>
          <w:rFonts w:ascii="Book Antiqua" w:eastAsia="Book Antiqua" w:hAnsi="Book Antiqua" w:cs="Book Antiqua"/>
          <w:color w:val="000000"/>
          <w:szCs w:val="30"/>
          <w:vertAlign w:val="superscript"/>
        </w:rPr>
        <w:t>15]</w:t>
      </w:r>
      <w:r w:rsidRPr="000355EA">
        <w:rPr>
          <w:rFonts w:ascii="Book Antiqua" w:eastAsia="Book Antiqua" w:hAnsi="Book Antiqua" w:cs="Book Antiqua"/>
          <w:color w:val="000000"/>
        </w:rPr>
        <w:t xml:space="preserve">. It is well known that even mild SARS-CoV-2 infection can trigger a </w:t>
      </w:r>
      <w:proofErr w:type="spellStart"/>
      <w:r w:rsidRPr="000355EA">
        <w:rPr>
          <w:rFonts w:ascii="Book Antiqua" w:eastAsia="Book Antiqua" w:hAnsi="Book Antiqua" w:cs="Book Antiqua"/>
          <w:color w:val="000000"/>
        </w:rPr>
        <w:t>proinflammatory</w:t>
      </w:r>
      <w:proofErr w:type="spellEnd"/>
      <w:r w:rsidRPr="000355EA">
        <w:rPr>
          <w:rFonts w:ascii="Book Antiqua" w:eastAsia="Book Antiqua" w:hAnsi="Book Antiqua" w:cs="Book Antiqua"/>
          <w:color w:val="000000"/>
        </w:rPr>
        <w:t xml:space="preserve"> cascade that mainly increases TNF-</w:t>
      </w:r>
      <w:r w:rsidR="00287599">
        <w:rPr>
          <w:rFonts w:eastAsia="Book Antiqua"/>
          <w:color w:val="000000"/>
        </w:rPr>
        <w:t>α</w:t>
      </w:r>
      <w:r w:rsidRPr="000355EA">
        <w:rPr>
          <w:rFonts w:ascii="Book Antiqua" w:eastAsia="Book Antiqua" w:hAnsi="Book Antiqua" w:cs="Book Antiqua"/>
          <w:color w:val="000000"/>
        </w:rPr>
        <w:t>, IL-6, MCP-1, and IL-1</w:t>
      </w:r>
      <w:r w:rsidR="00287599">
        <w:rPr>
          <w:rFonts w:eastAsia="Book Antiqua"/>
          <w:color w:val="000000"/>
        </w:rPr>
        <w:t>β</w:t>
      </w:r>
      <w:r w:rsidRPr="000355EA">
        <w:rPr>
          <w:rFonts w:ascii="Book Antiqua" w:eastAsia="Book Antiqua" w:hAnsi="Book Antiqua" w:cs="Book Antiqua"/>
          <w:color w:val="000000"/>
        </w:rPr>
        <w:t xml:space="preserve"> in the lungs and blood </w:t>
      </w:r>
      <w:proofErr w:type="gramStart"/>
      <w:r w:rsidRPr="000355EA">
        <w:rPr>
          <w:rFonts w:ascii="Book Antiqua" w:eastAsia="Book Antiqua" w:hAnsi="Book Antiqua" w:cs="Book Antiqua"/>
          <w:color w:val="000000"/>
        </w:rPr>
        <w:t>stream</w:t>
      </w:r>
      <w:r w:rsidR="00B007A0">
        <w:rPr>
          <w:rFonts w:ascii="Book Antiqua" w:eastAsia="Book Antiqua" w:hAnsi="Book Antiqua" w:cs="Book Antiqua"/>
          <w:color w:val="000000"/>
          <w:szCs w:val="30"/>
          <w:vertAlign w:val="superscript"/>
        </w:rPr>
        <w:t>[</w:t>
      </w:r>
      <w:proofErr w:type="gramEnd"/>
      <w:r w:rsidR="00B007A0">
        <w:rPr>
          <w:rFonts w:ascii="Book Antiqua" w:eastAsia="Book Antiqua" w:hAnsi="Book Antiqua" w:cs="Book Antiqua"/>
          <w:color w:val="000000"/>
          <w:szCs w:val="30"/>
          <w:vertAlign w:val="superscript"/>
        </w:rPr>
        <w:t>8</w:t>
      </w:r>
      <w:r w:rsidR="00B007A0">
        <w:rPr>
          <w:rFonts w:ascii="Book Antiqua" w:hAnsi="Book Antiqua" w:cs="Book Antiqua" w:hint="eastAsia"/>
          <w:color w:val="000000"/>
          <w:szCs w:val="30"/>
          <w:vertAlign w:val="superscript"/>
          <w:lang w:eastAsia="zh-CN"/>
        </w:rPr>
        <w:t>3</w:t>
      </w:r>
      <w:r w:rsidRPr="000355EA">
        <w:rPr>
          <w:rFonts w:ascii="Book Antiqua" w:eastAsia="Book Antiqua" w:hAnsi="Book Antiqua" w:cs="Book Antiqua"/>
          <w:color w:val="000000"/>
          <w:szCs w:val="30"/>
          <w:vertAlign w:val="superscript"/>
        </w:rPr>
        <w:t>]</w:t>
      </w:r>
      <w:r w:rsidRPr="000355EA">
        <w:rPr>
          <w:rFonts w:ascii="Book Antiqua" w:eastAsia="Book Antiqua" w:hAnsi="Book Antiqua" w:cs="Book Antiqua"/>
          <w:color w:val="000000"/>
        </w:rPr>
        <w:t>. Similarly, SARS-CoV-2 infection produces high levels of IFN-</w:t>
      </w:r>
      <w:r w:rsidR="00287599">
        <w:rPr>
          <w:rFonts w:ascii="Book Antiqua" w:eastAsia="Book Antiqua" w:hAnsi="Book Antiqua" w:cs="Book Antiqua"/>
          <w:color w:val="000000"/>
        </w:rPr>
        <w:t>γ</w:t>
      </w:r>
      <w:r w:rsidR="00287599">
        <w:rPr>
          <w:rFonts w:ascii="Book Antiqua" w:hAnsi="Book Antiqua" w:cs="Book Antiqua" w:hint="eastAsia"/>
          <w:color w:val="000000"/>
          <w:lang w:eastAsia="zh-CN"/>
        </w:rPr>
        <w:t xml:space="preserve"> </w:t>
      </w:r>
      <w:r w:rsidRPr="000355EA">
        <w:rPr>
          <w:rFonts w:ascii="Book Antiqua" w:eastAsia="Book Antiqua" w:hAnsi="Book Antiqua" w:cs="Book Antiqua"/>
          <w:color w:val="000000"/>
        </w:rPr>
        <w:t xml:space="preserve">inducible protein-10 (IP-10) that </w:t>
      </w:r>
      <w:r w:rsidRPr="00012CAA">
        <w:rPr>
          <w:rFonts w:ascii="Book Antiqua" w:eastAsia="Book Antiqua" w:hAnsi="Book Antiqua" w:cs="Book Antiqua"/>
          <w:color w:val="000000"/>
        </w:rPr>
        <w:t>can itself</w:t>
      </w:r>
      <w:r w:rsidRPr="000355EA">
        <w:rPr>
          <w:rFonts w:ascii="Book Antiqua" w:eastAsia="Book Antiqua" w:hAnsi="Book Antiqua" w:cs="Book Antiqua"/>
          <w:color w:val="000000"/>
        </w:rPr>
        <w:t xml:space="preserve"> lower insulin </w:t>
      </w:r>
      <w:proofErr w:type="gramStart"/>
      <w:r w:rsidRPr="000355EA">
        <w:rPr>
          <w:rFonts w:ascii="Book Antiqua" w:eastAsia="Book Antiqua" w:hAnsi="Book Antiqua" w:cs="Book Antiqua"/>
          <w:color w:val="000000"/>
        </w:rPr>
        <w:t>sensitivity</w:t>
      </w:r>
      <w:r w:rsidR="00B007A0">
        <w:rPr>
          <w:rFonts w:ascii="Book Antiqua" w:eastAsia="Book Antiqua" w:hAnsi="Book Antiqua" w:cs="Book Antiqua"/>
          <w:color w:val="000000"/>
          <w:szCs w:val="30"/>
          <w:vertAlign w:val="superscript"/>
        </w:rPr>
        <w:t>[</w:t>
      </w:r>
      <w:proofErr w:type="gramEnd"/>
      <w:r w:rsidR="00B007A0">
        <w:rPr>
          <w:rFonts w:ascii="Book Antiqua" w:eastAsia="Book Antiqua" w:hAnsi="Book Antiqua" w:cs="Book Antiqua"/>
          <w:color w:val="000000"/>
          <w:szCs w:val="30"/>
          <w:vertAlign w:val="superscript"/>
        </w:rPr>
        <w:t>8</w:t>
      </w:r>
      <w:r w:rsidR="00B007A0">
        <w:rPr>
          <w:rFonts w:ascii="Book Antiqua" w:hAnsi="Book Antiqua" w:cs="Book Antiqua" w:hint="eastAsia"/>
          <w:color w:val="000000"/>
          <w:szCs w:val="30"/>
          <w:vertAlign w:val="superscript"/>
          <w:lang w:eastAsia="zh-CN"/>
        </w:rPr>
        <w:t>4</w:t>
      </w:r>
      <w:r w:rsidRPr="000355EA">
        <w:rPr>
          <w:rFonts w:ascii="Book Antiqua" w:eastAsia="Book Antiqua" w:hAnsi="Book Antiqua" w:cs="Book Antiqua"/>
          <w:color w:val="000000"/>
          <w:szCs w:val="30"/>
          <w:vertAlign w:val="superscript"/>
        </w:rPr>
        <w:t>]</w:t>
      </w:r>
      <w:r w:rsidRPr="000355EA">
        <w:rPr>
          <w:rFonts w:ascii="Book Antiqua" w:eastAsia="Book Antiqua" w:hAnsi="Book Antiqua" w:cs="Book Antiqua"/>
          <w:color w:val="000000"/>
        </w:rPr>
        <w:t xml:space="preserve">. Thus, release of </w:t>
      </w:r>
      <w:proofErr w:type="spellStart"/>
      <w:r w:rsidRPr="000355EA">
        <w:rPr>
          <w:rFonts w:ascii="Book Antiqua" w:eastAsia="Book Antiqua" w:hAnsi="Book Antiqua" w:cs="Book Antiqua"/>
          <w:color w:val="000000"/>
        </w:rPr>
        <w:t>proinflammatory</w:t>
      </w:r>
      <w:proofErr w:type="spellEnd"/>
      <w:r w:rsidRPr="000355EA">
        <w:rPr>
          <w:rFonts w:ascii="Book Antiqua" w:eastAsia="Book Antiqua" w:hAnsi="Book Antiqua" w:cs="Book Antiqua"/>
          <w:color w:val="000000"/>
        </w:rPr>
        <w:t xml:space="preserve"> molecules in non-diabetic and diabetic patients with untreated insulin resistance might </w:t>
      </w:r>
      <w:r w:rsidRPr="00012CAA">
        <w:rPr>
          <w:rFonts w:ascii="Book Antiqua" w:eastAsia="Book Antiqua" w:hAnsi="Book Antiqua" w:cs="Book Antiqua"/>
          <w:color w:val="000000"/>
        </w:rPr>
        <w:t>aggravate COVID-19 symptoms and increase its severity</w:t>
      </w:r>
      <w:r w:rsidRPr="000355EA">
        <w:rPr>
          <w:rFonts w:ascii="Book Antiqua" w:eastAsia="Book Antiqua" w:hAnsi="Book Antiqua" w:cs="Book Antiqua"/>
          <w:color w:val="000000"/>
        </w:rPr>
        <w:t>.</w:t>
      </w:r>
    </w:p>
    <w:p w14:paraId="6116793F" w14:textId="6D502007" w:rsidR="00A77B3E" w:rsidRPr="000355EA" w:rsidRDefault="0007343E" w:rsidP="00012CAA">
      <w:pPr>
        <w:spacing w:line="360" w:lineRule="auto"/>
        <w:ind w:firstLineChars="100" w:firstLine="240"/>
        <w:jc w:val="both"/>
      </w:pPr>
      <w:r w:rsidRPr="000355EA">
        <w:rPr>
          <w:rFonts w:ascii="Book Antiqua" w:eastAsia="Book Antiqua" w:hAnsi="Book Antiqua" w:cs="Book Antiqua"/>
          <w:color w:val="000000"/>
        </w:rPr>
        <w:t xml:space="preserve">ACE2 is </w:t>
      </w:r>
      <w:r w:rsidRPr="00012CAA">
        <w:rPr>
          <w:rFonts w:ascii="Book Antiqua" w:eastAsia="Book Antiqua" w:hAnsi="Book Antiqua" w:cs="Book Antiqua"/>
          <w:color w:val="000000"/>
        </w:rPr>
        <w:t>an</w:t>
      </w:r>
      <w:r w:rsidRPr="000355EA">
        <w:rPr>
          <w:rFonts w:ascii="Book Antiqua" w:eastAsia="Book Antiqua" w:hAnsi="Book Antiqua" w:cs="Book Antiqua"/>
          <w:color w:val="000000"/>
        </w:rPr>
        <w:t xml:space="preserve"> important link between insulin resistance and severe COVID-19, </w:t>
      </w:r>
      <w:r w:rsidRPr="00012CAA">
        <w:rPr>
          <w:rFonts w:ascii="Book Antiqua" w:eastAsia="Book Antiqua" w:hAnsi="Book Antiqua" w:cs="Book Antiqua"/>
          <w:color w:val="000000"/>
        </w:rPr>
        <w:t>since</w:t>
      </w:r>
      <w:r w:rsidRPr="000355EA">
        <w:rPr>
          <w:rFonts w:ascii="Book Antiqua" w:eastAsia="Book Antiqua" w:hAnsi="Book Antiqua" w:cs="Book Antiqua"/>
          <w:color w:val="000000"/>
        </w:rPr>
        <w:t xml:space="preserve"> it acts as the main cellular entry point for SARS-CoV-2</w:t>
      </w:r>
      <w:r w:rsidR="00B007A0">
        <w:rPr>
          <w:rFonts w:ascii="Book Antiqua" w:eastAsia="Book Antiqua" w:hAnsi="Book Antiqua" w:cs="Book Antiqua"/>
          <w:color w:val="000000"/>
          <w:szCs w:val="30"/>
          <w:vertAlign w:val="superscript"/>
        </w:rPr>
        <w:t>[8</w:t>
      </w:r>
      <w:r w:rsidR="00B007A0">
        <w:rPr>
          <w:rFonts w:ascii="Book Antiqua" w:hAnsi="Book Antiqua" w:cs="Book Antiqua" w:hint="eastAsia"/>
          <w:color w:val="000000"/>
          <w:szCs w:val="30"/>
          <w:vertAlign w:val="superscript"/>
          <w:lang w:eastAsia="zh-CN"/>
        </w:rPr>
        <w:t>5</w:t>
      </w:r>
      <w:r w:rsidRPr="000355EA">
        <w:rPr>
          <w:rFonts w:ascii="Book Antiqua" w:eastAsia="Book Antiqua" w:hAnsi="Book Antiqua" w:cs="Book Antiqua"/>
          <w:color w:val="000000"/>
          <w:szCs w:val="30"/>
          <w:vertAlign w:val="superscript"/>
        </w:rPr>
        <w:t>]</w:t>
      </w:r>
      <w:r w:rsidRPr="000355EA">
        <w:rPr>
          <w:rFonts w:ascii="Book Antiqua" w:eastAsia="Book Antiqua" w:hAnsi="Book Antiqua" w:cs="Book Antiqua"/>
          <w:color w:val="000000"/>
        </w:rPr>
        <w:t xml:space="preserve">. Under normal conditions, ACE2 converts angiotensin II into angiotensin 1-7 in order to prevent angiotensin II-related physiological disturbances such as vasoconstriction, inflammation, oxidative stress, and insulin </w:t>
      </w:r>
      <w:proofErr w:type="gramStart"/>
      <w:r w:rsidRPr="000355EA">
        <w:rPr>
          <w:rFonts w:ascii="Book Antiqua" w:eastAsia="Book Antiqua" w:hAnsi="Book Antiqua" w:cs="Book Antiqua"/>
          <w:color w:val="000000"/>
        </w:rPr>
        <w:t>resistance</w:t>
      </w:r>
      <w:r w:rsidR="00B007A0">
        <w:rPr>
          <w:rFonts w:ascii="Book Antiqua" w:eastAsia="Book Antiqua" w:hAnsi="Book Antiqua" w:cs="Book Antiqua"/>
          <w:color w:val="000000"/>
          <w:szCs w:val="30"/>
          <w:vertAlign w:val="superscript"/>
        </w:rPr>
        <w:t>[</w:t>
      </w:r>
      <w:proofErr w:type="gramEnd"/>
      <w:r w:rsidR="00B007A0">
        <w:rPr>
          <w:rFonts w:ascii="Book Antiqua" w:eastAsia="Book Antiqua" w:hAnsi="Book Antiqua" w:cs="Book Antiqua"/>
          <w:color w:val="000000"/>
          <w:szCs w:val="30"/>
          <w:vertAlign w:val="superscript"/>
        </w:rPr>
        <w:t>8</w:t>
      </w:r>
      <w:r w:rsidR="00B007A0">
        <w:rPr>
          <w:rFonts w:ascii="Book Antiqua" w:hAnsi="Book Antiqua" w:cs="Book Antiqua" w:hint="eastAsia"/>
          <w:color w:val="000000"/>
          <w:szCs w:val="30"/>
          <w:vertAlign w:val="superscript"/>
          <w:lang w:eastAsia="zh-CN"/>
        </w:rPr>
        <w:t>6</w:t>
      </w:r>
      <w:r w:rsidRPr="000355EA">
        <w:rPr>
          <w:rFonts w:ascii="Book Antiqua" w:eastAsia="Book Antiqua" w:hAnsi="Book Antiqua" w:cs="Book Antiqua"/>
          <w:color w:val="000000"/>
          <w:szCs w:val="30"/>
          <w:vertAlign w:val="superscript"/>
        </w:rPr>
        <w:t>]</w:t>
      </w:r>
      <w:r w:rsidRPr="000355EA">
        <w:rPr>
          <w:rFonts w:ascii="Book Antiqua" w:eastAsia="Book Antiqua" w:hAnsi="Book Antiqua" w:cs="Book Antiqua"/>
          <w:color w:val="000000"/>
        </w:rPr>
        <w:t xml:space="preserve">. In mice fed a high-sucrose diet, ACE2 is upregulated to remove excess angiotensin II and mitigate its negative effects on insulin sensitivity and glucose transport </w:t>
      </w:r>
      <w:r w:rsidRPr="000355EA">
        <w:rPr>
          <w:rFonts w:ascii="Book Antiqua" w:eastAsia="Book Antiqua" w:hAnsi="Book Antiqua" w:cs="Book Antiqua"/>
          <w:i/>
          <w:iCs/>
          <w:color w:val="000000"/>
        </w:rPr>
        <w:t>via</w:t>
      </w:r>
      <w:r w:rsidRPr="000355EA">
        <w:rPr>
          <w:rFonts w:ascii="Book Antiqua" w:eastAsia="Book Antiqua" w:hAnsi="Book Antiqua" w:cs="Book Antiqua"/>
          <w:color w:val="000000"/>
        </w:rPr>
        <w:t xml:space="preserve"> the glucose transporter protein </w:t>
      </w:r>
      <w:proofErr w:type="gramStart"/>
      <w:r w:rsidRPr="000355EA">
        <w:rPr>
          <w:rFonts w:ascii="Book Antiqua" w:eastAsia="Book Antiqua" w:hAnsi="Book Antiqua" w:cs="Book Antiqua"/>
          <w:color w:val="000000"/>
        </w:rPr>
        <w:t>family</w:t>
      </w:r>
      <w:r w:rsidR="00B007A0">
        <w:rPr>
          <w:rFonts w:ascii="Book Antiqua" w:eastAsia="Book Antiqua" w:hAnsi="Book Antiqua" w:cs="Book Antiqua"/>
          <w:color w:val="000000"/>
          <w:szCs w:val="30"/>
          <w:vertAlign w:val="superscript"/>
        </w:rPr>
        <w:t>[</w:t>
      </w:r>
      <w:proofErr w:type="gramEnd"/>
      <w:r w:rsidR="00B007A0">
        <w:rPr>
          <w:rFonts w:ascii="Book Antiqua" w:eastAsia="Book Antiqua" w:hAnsi="Book Antiqua" w:cs="Book Antiqua"/>
          <w:color w:val="000000"/>
          <w:szCs w:val="30"/>
          <w:vertAlign w:val="superscript"/>
        </w:rPr>
        <w:t>8</w:t>
      </w:r>
      <w:r w:rsidR="00B007A0">
        <w:rPr>
          <w:rFonts w:ascii="Book Antiqua" w:hAnsi="Book Antiqua" w:cs="Book Antiqua" w:hint="eastAsia"/>
          <w:color w:val="000000"/>
          <w:szCs w:val="30"/>
          <w:vertAlign w:val="superscript"/>
          <w:lang w:eastAsia="zh-CN"/>
        </w:rPr>
        <w:t>7</w:t>
      </w:r>
      <w:r w:rsidR="00B007A0">
        <w:rPr>
          <w:rFonts w:ascii="Book Antiqua" w:eastAsia="Book Antiqua" w:hAnsi="Book Antiqua" w:cs="Book Antiqua"/>
          <w:color w:val="000000"/>
          <w:szCs w:val="30"/>
          <w:vertAlign w:val="superscript"/>
        </w:rPr>
        <w:t>,</w:t>
      </w:r>
      <w:r w:rsidR="00B007A0">
        <w:rPr>
          <w:rFonts w:ascii="Book Antiqua" w:hAnsi="Book Antiqua" w:cs="Book Antiqua" w:hint="eastAsia"/>
          <w:color w:val="000000"/>
          <w:szCs w:val="30"/>
          <w:vertAlign w:val="superscript"/>
          <w:lang w:eastAsia="zh-CN"/>
        </w:rPr>
        <w:t>88</w:t>
      </w:r>
      <w:r w:rsidRPr="000355EA">
        <w:rPr>
          <w:rFonts w:ascii="Book Antiqua" w:eastAsia="Book Antiqua" w:hAnsi="Book Antiqua" w:cs="Book Antiqua"/>
          <w:color w:val="000000"/>
          <w:szCs w:val="30"/>
          <w:vertAlign w:val="superscript"/>
        </w:rPr>
        <w:t>]</w:t>
      </w:r>
      <w:r w:rsidRPr="000355EA">
        <w:rPr>
          <w:rFonts w:ascii="Book Antiqua" w:eastAsia="Book Antiqua" w:hAnsi="Book Antiqua" w:cs="Book Antiqua"/>
          <w:color w:val="000000"/>
        </w:rPr>
        <w:t>. T2D patients demonstrate increased ACE2 receptor levels that in turn may help SARS-CoV-2 extend cellular binding, thus boosting viral load and severity of infection.</w:t>
      </w:r>
    </w:p>
    <w:p w14:paraId="36364A11" w14:textId="035E3F10" w:rsidR="00A77B3E" w:rsidRPr="000355EA" w:rsidRDefault="0007343E" w:rsidP="00012CAA">
      <w:pPr>
        <w:spacing w:line="360" w:lineRule="auto"/>
        <w:ind w:firstLineChars="100" w:firstLine="240"/>
        <w:jc w:val="both"/>
      </w:pPr>
      <w:r w:rsidRPr="000355EA">
        <w:rPr>
          <w:rFonts w:ascii="Book Antiqua" w:eastAsia="Book Antiqua" w:hAnsi="Book Antiqua" w:cs="Book Antiqua"/>
          <w:color w:val="000000"/>
        </w:rPr>
        <w:t>Likewise, IFN-</w:t>
      </w:r>
      <w:r w:rsidR="00287599">
        <w:rPr>
          <w:rFonts w:ascii="Book Antiqua" w:eastAsia="Book Antiqua" w:hAnsi="Book Antiqua" w:cs="Book Antiqua"/>
          <w:color w:val="000000"/>
        </w:rPr>
        <w:t>γ</w:t>
      </w:r>
      <w:r w:rsidR="00287599">
        <w:rPr>
          <w:rFonts w:ascii="Book Antiqua" w:hAnsi="Book Antiqua" w:cs="Book Antiqua" w:hint="eastAsia"/>
          <w:color w:val="000000"/>
          <w:lang w:eastAsia="zh-CN"/>
        </w:rPr>
        <w:t xml:space="preserve"> </w:t>
      </w:r>
      <w:r w:rsidRPr="00012CAA">
        <w:rPr>
          <w:rFonts w:ascii="Book Antiqua" w:eastAsia="Book Antiqua" w:hAnsi="Book Antiqua" w:cs="Book Antiqua"/>
          <w:color w:val="000000"/>
        </w:rPr>
        <w:t>increases</w:t>
      </w:r>
      <w:r w:rsidRPr="000355EA">
        <w:rPr>
          <w:rFonts w:ascii="Book Antiqua" w:eastAsia="Book Antiqua" w:hAnsi="Book Antiqua" w:cs="Book Antiqua"/>
          <w:color w:val="000000"/>
        </w:rPr>
        <w:t xml:space="preserve"> in patients with severe SARS-CoV-2 infection and </w:t>
      </w:r>
      <w:r w:rsidRPr="00012CAA">
        <w:rPr>
          <w:rFonts w:ascii="Book Antiqua" w:eastAsia="Book Antiqua" w:hAnsi="Book Antiqua" w:cs="Book Antiqua"/>
          <w:color w:val="000000"/>
        </w:rPr>
        <w:t>reduces</w:t>
      </w:r>
      <w:r w:rsidRPr="000355EA">
        <w:rPr>
          <w:rFonts w:ascii="Book Antiqua" w:eastAsia="Book Antiqua" w:hAnsi="Book Antiqua" w:cs="Book Antiqua"/>
          <w:color w:val="000000"/>
        </w:rPr>
        <w:t xml:space="preserve"> insulin sensitivity </w:t>
      </w:r>
      <w:r w:rsidRPr="00287599">
        <w:rPr>
          <w:rFonts w:ascii="Book Antiqua" w:eastAsia="Book Antiqua" w:hAnsi="Book Antiqua" w:cs="Book Antiqua"/>
          <w:i/>
          <w:color w:val="000000"/>
        </w:rPr>
        <w:t>via</w:t>
      </w:r>
      <w:r w:rsidRPr="000355EA">
        <w:rPr>
          <w:rFonts w:ascii="Book Antiqua" w:eastAsia="Book Antiqua" w:hAnsi="Book Antiqua" w:cs="Book Antiqua"/>
          <w:color w:val="000000"/>
        </w:rPr>
        <w:t xml:space="preserve"> IP-10</w:t>
      </w:r>
      <w:r w:rsidR="00B007A0">
        <w:rPr>
          <w:rFonts w:ascii="Book Antiqua" w:eastAsia="Book Antiqua" w:hAnsi="Book Antiqua" w:cs="Book Antiqua"/>
          <w:color w:val="000000"/>
          <w:vertAlign w:val="superscript"/>
        </w:rPr>
        <w:t>[</w:t>
      </w:r>
      <w:r w:rsidR="00B007A0">
        <w:rPr>
          <w:rFonts w:ascii="Book Antiqua" w:hAnsi="Book Antiqua" w:cs="Book Antiqua" w:hint="eastAsia"/>
          <w:color w:val="000000"/>
          <w:vertAlign w:val="superscript"/>
          <w:lang w:eastAsia="zh-CN"/>
        </w:rPr>
        <w:t>89</w:t>
      </w:r>
      <w:r w:rsidRPr="00287599">
        <w:rPr>
          <w:rFonts w:ascii="Book Antiqua" w:eastAsia="Book Antiqua" w:hAnsi="Book Antiqua" w:cs="Book Antiqua"/>
          <w:color w:val="000000"/>
          <w:vertAlign w:val="superscript"/>
        </w:rPr>
        <w:t>]</w:t>
      </w:r>
      <w:r w:rsidRPr="000355EA">
        <w:rPr>
          <w:rFonts w:ascii="Book Antiqua" w:eastAsia="Book Antiqua" w:hAnsi="Book Antiqua" w:cs="Book Antiqua"/>
          <w:color w:val="000000"/>
        </w:rPr>
        <w:t>. Also, IFN-</w:t>
      </w:r>
      <w:r w:rsidR="00287599">
        <w:rPr>
          <w:rFonts w:ascii="Book Antiqua" w:eastAsia="Book Antiqua" w:hAnsi="Book Antiqua" w:cs="Book Antiqua"/>
          <w:color w:val="000000"/>
        </w:rPr>
        <w:t>γ</w:t>
      </w:r>
      <w:r w:rsidR="00287599">
        <w:rPr>
          <w:rFonts w:ascii="Book Antiqua" w:hAnsi="Book Antiqua" w:cs="Book Antiqua" w:hint="eastAsia"/>
          <w:color w:val="000000"/>
          <w:lang w:eastAsia="zh-CN"/>
        </w:rPr>
        <w:t xml:space="preserve"> </w:t>
      </w:r>
      <w:r w:rsidRPr="000355EA">
        <w:rPr>
          <w:rFonts w:ascii="Book Antiqua" w:eastAsia="Book Antiqua" w:hAnsi="Book Antiqua" w:cs="Book Antiqua"/>
          <w:color w:val="000000"/>
        </w:rPr>
        <w:t xml:space="preserve">produced in response to multiple viral </w:t>
      </w:r>
      <w:r w:rsidRPr="000355EA">
        <w:rPr>
          <w:rFonts w:ascii="Book Antiqua" w:eastAsia="Book Antiqua" w:hAnsi="Book Antiqua" w:cs="Book Antiqua"/>
          <w:color w:val="000000"/>
        </w:rPr>
        <w:lastRenderedPageBreak/>
        <w:t xml:space="preserve">infections can cause insulin resistance in skeletal muscle and adipose tissue </w:t>
      </w:r>
      <w:r w:rsidRPr="00012CAA">
        <w:rPr>
          <w:rFonts w:ascii="Book Antiqua" w:eastAsia="Book Antiqua" w:hAnsi="Book Antiqua" w:cs="Book Antiqua"/>
          <w:color w:val="000000"/>
        </w:rPr>
        <w:t>by downregulating</w:t>
      </w:r>
      <w:r w:rsidRPr="000355EA">
        <w:rPr>
          <w:rFonts w:ascii="Book Antiqua" w:eastAsia="Book Antiqua" w:hAnsi="Book Antiqua" w:cs="Book Antiqua"/>
          <w:color w:val="000000"/>
        </w:rPr>
        <w:t xml:space="preserve"> </w:t>
      </w:r>
      <w:proofErr w:type="gramStart"/>
      <w:r w:rsidRPr="000355EA">
        <w:rPr>
          <w:rFonts w:ascii="Book Antiqua" w:eastAsia="Book Antiqua" w:hAnsi="Book Antiqua" w:cs="Book Antiqua"/>
          <w:color w:val="000000"/>
        </w:rPr>
        <w:t>PI3K</w:t>
      </w:r>
      <w:r w:rsidRPr="000355EA">
        <w:rPr>
          <w:rFonts w:ascii="Book Antiqua" w:eastAsia="Book Antiqua" w:hAnsi="Book Antiqua" w:cs="Book Antiqua"/>
          <w:color w:val="000000"/>
          <w:szCs w:val="30"/>
          <w:vertAlign w:val="superscript"/>
        </w:rPr>
        <w:t>[</w:t>
      </w:r>
      <w:proofErr w:type="gramEnd"/>
      <w:r w:rsidR="00B007A0">
        <w:rPr>
          <w:rFonts w:ascii="Book Antiqua" w:eastAsia="Book Antiqua" w:hAnsi="Book Antiqua" w:cs="Book Antiqua"/>
          <w:color w:val="000000"/>
          <w:szCs w:val="30"/>
          <w:vertAlign w:val="superscript"/>
        </w:rPr>
        <w:t>9</w:t>
      </w:r>
      <w:r w:rsidR="00B007A0">
        <w:rPr>
          <w:rFonts w:ascii="Book Antiqua" w:hAnsi="Book Antiqua" w:cs="Book Antiqua" w:hint="eastAsia"/>
          <w:color w:val="000000"/>
          <w:szCs w:val="30"/>
          <w:vertAlign w:val="superscript"/>
          <w:lang w:eastAsia="zh-CN"/>
        </w:rPr>
        <w:t>0</w:t>
      </w:r>
      <w:r w:rsidR="00B007A0">
        <w:rPr>
          <w:rFonts w:ascii="Book Antiqua" w:eastAsia="Book Antiqua" w:hAnsi="Book Antiqua" w:cs="Book Antiqua"/>
          <w:color w:val="000000"/>
          <w:szCs w:val="30"/>
          <w:vertAlign w:val="superscript"/>
        </w:rPr>
        <w:t>,9</w:t>
      </w:r>
      <w:r w:rsidR="00B007A0">
        <w:rPr>
          <w:rFonts w:ascii="Book Antiqua" w:hAnsi="Book Antiqua" w:cs="Book Antiqua" w:hint="eastAsia"/>
          <w:color w:val="000000"/>
          <w:szCs w:val="30"/>
          <w:vertAlign w:val="superscript"/>
          <w:lang w:eastAsia="zh-CN"/>
        </w:rPr>
        <w:t>1</w:t>
      </w:r>
      <w:r w:rsidRPr="000355EA">
        <w:rPr>
          <w:rFonts w:ascii="Book Antiqua" w:eastAsia="Book Antiqua" w:hAnsi="Book Antiqua" w:cs="Book Antiqua"/>
          <w:color w:val="000000"/>
          <w:szCs w:val="30"/>
          <w:vertAlign w:val="superscript"/>
        </w:rPr>
        <w:t>]</w:t>
      </w:r>
      <w:r w:rsidRPr="000355EA">
        <w:rPr>
          <w:rFonts w:ascii="Book Antiqua" w:eastAsia="Book Antiqua" w:hAnsi="Book Antiqua" w:cs="Book Antiqua"/>
          <w:color w:val="000000"/>
        </w:rPr>
        <w:t>. It is thus reasonable to speculate that increased IFN-gamma production in patients with COVID-19 may aggravate pre-existing insulin resistance in both non-diabetic and diabetic patients.</w:t>
      </w:r>
    </w:p>
    <w:p w14:paraId="5BC44265" w14:textId="72C73AE5" w:rsidR="00A77B3E" w:rsidRPr="000355EA" w:rsidRDefault="0007343E">
      <w:pPr>
        <w:spacing w:line="360" w:lineRule="auto"/>
        <w:ind w:firstLine="708"/>
        <w:jc w:val="both"/>
      </w:pPr>
      <w:r w:rsidRPr="000355EA">
        <w:rPr>
          <w:rFonts w:ascii="Book Antiqua" w:eastAsia="Book Antiqua" w:hAnsi="Book Antiqua" w:cs="Book Antiqua"/>
          <w:color w:val="000000"/>
        </w:rPr>
        <w:t xml:space="preserve">Insulin resistance </w:t>
      </w:r>
      <w:r w:rsidRPr="00012CAA">
        <w:rPr>
          <w:rFonts w:ascii="Book Antiqua" w:eastAsia="Book Antiqua" w:hAnsi="Book Antiqua" w:cs="Book Antiqua"/>
          <w:color w:val="000000"/>
        </w:rPr>
        <w:t>also seems to prevent</w:t>
      </w:r>
      <w:r w:rsidRPr="000355EA">
        <w:rPr>
          <w:rFonts w:ascii="Book Antiqua" w:eastAsia="Book Antiqua" w:hAnsi="Book Antiqua" w:cs="Book Antiqua"/>
          <w:color w:val="000000"/>
        </w:rPr>
        <w:t xml:space="preserve"> the anti-inflammatory T-helper type 2 differentiation of CD4+ lymphocytes </w:t>
      </w:r>
      <w:r w:rsidRPr="000355EA">
        <w:rPr>
          <w:rFonts w:ascii="Book Antiqua" w:eastAsia="Book Antiqua" w:hAnsi="Book Antiqua" w:cs="Book Antiqua"/>
          <w:i/>
          <w:iCs/>
          <w:color w:val="000000"/>
        </w:rPr>
        <w:t>via</w:t>
      </w:r>
      <w:r w:rsidRPr="000355EA">
        <w:rPr>
          <w:rFonts w:ascii="Book Antiqua" w:eastAsia="Book Antiqua" w:hAnsi="Book Antiqua" w:cs="Book Antiqua"/>
          <w:color w:val="000000"/>
        </w:rPr>
        <w:t xml:space="preserve"> the extracellular signal-regulated </w:t>
      </w:r>
      <w:proofErr w:type="gramStart"/>
      <w:r w:rsidRPr="000355EA">
        <w:rPr>
          <w:rFonts w:ascii="Book Antiqua" w:eastAsia="Book Antiqua" w:hAnsi="Book Antiqua" w:cs="Book Antiqua"/>
          <w:color w:val="000000"/>
        </w:rPr>
        <w:t>kinase</w:t>
      </w:r>
      <w:r w:rsidR="00B007A0">
        <w:rPr>
          <w:rFonts w:ascii="Book Antiqua" w:eastAsia="Book Antiqua" w:hAnsi="Book Antiqua" w:cs="Book Antiqua"/>
          <w:color w:val="000000"/>
          <w:szCs w:val="30"/>
          <w:vertAlign w:val="superscript"/>
        </w:rPr>
        <w:t>[</w:t>
      </w:r>
      <w:proofErr w:type="gramEnd"/>
      <w:r w:rsidR="00B007A0">
        <w:rPr>
          <w:rFonts w:ascii="Book Antiqua" w:eastAsia="Book Antiqua" w:hAnsi="Book Antiqua" w:cs="Book Antiqua"/>
          <w:color w:val="000000"/>
          <w:szCs w:val="30"/>
          <w:vertAlign w:val="superscript"/>
        </w:rPr>
        <w:t>9</w:t>
      </w:r>
      <w:r w:rsidR="00B007A0">
        <w:rPr>
          <w:rFonts w:ascii="Book Antiqua" w:hAnsi="Book Antiqua" w:cs="Book Antiqua" w:hint="eastAsia"/>
          <w:color w:val="000000"/>
          <w:szCs w:val="30"/>
          <w:vertAlign w:val="superscript"/>
          <w:lang w:eastAsia="zh-CN"/>
        </w:rPr>
        <w:t>2</w:t>
      </w:r>
      <w:r w:rsidRPr="000355EA">
        <w:rPr>
          <w:rFonts w:ascii="Book Antiqua" w:eastAsia="Book Antiqua" w:hAnsi="Book Antiqua" w:cs="Book Antiqua"/>
          <w:color w:val="000000"/>
          <w:szCs w:val="30"/>
          <w:vertAlign w:val="superscript"/>
        </w:rPr>
        <w:t>]</w:t>
      </w:r>
      <w:r w:rsidRPr="000355EA">
        <w:rPr>
          <w:rFonts w:ascii="Book Antiqua" w:eastAsia="Book Antiqua" w:hAnsi="Book Antiqua" w:cs="Book Antiqua"/>
          <w:color w:val="000000"/>
        </w:rPr>
        <w:t xml:space="preserve">. In fact, CD4+ T cells </w:t>
      </w:r>
      <w:r w:rsidRPr="00012CAA">
        <w:rPr>
          <w:rFonts w:ascii="Book Antiqua" w:eastAsia="Book Antiqua" w:hAnsi="Book Antiqua" w:cs="Book Antiqua"/>
          <w:color w:val="000000"/>
        </w:rPr>
        <w:t>appear</w:t>
      </w:r>
      <w:r w:rsidRPr="000355EA">
        <w:rPr>
          <w:rFonts w:ascii="Book Antiqua" w:eastAsia="Book Antiqua" w:hAnsi="Book Antiqua" w:cs="Book Antiqua"/>
          <w:color w:val="000000"/>
        </w:rPr>
        <w:t xml:space="preserve"> to induce abnormal responses to insulin in conditions characterized by insulin resistance such as obesity and </w:t>
      </w:r>
      <w:proofErr w:type="gramStart"/>
      <w:r w:rsidRPr="000355EA">
        <w:rPr>
          <w:rFonts w:ascii="Book Antiqua" w:eastAsia="Book Antiqua" w:hAnsi="Book Antiqua" w:cs="Book Antiqua"/>
          <w:color w:val="000000"/>
        </w:rPr>
        <w:t>T2D</w:t>
      </w:r>
      <w:r w:rsidR="00B007A0">
        <w:rPr>
          <w:rFonts w:ascii="Book Antiqua" w:eastAsia="Book Antiqua" w:hAnsi="Book Antiqua" w:cs="Book Antiqua"/>
          <w:color w:val="000000"/>
          <w:szCs w:val="30"/>
          <w:vertAlign w:val="superscript"/>
        </w:rPr>
        <w:t>[</w:t>
      </w:r>
      <w:proofErr w:type="gramEnd"/>
      <w:r w:rsidR="00B007A0">
        <w:rPr>
          <w:rFonts w:ascii="Book Antiqua" w:eastAsia="Book Antiqua" w:hAnsi="Book Antiqua" w:cs="Book Antiqua"/>
          <w:color w:val="000000"/>
          <w:szCs w:val="30"/>
          <w:vertAlign w:val="superscript"/>
        </w:rPr>
        <w:t>9</w:t>
      </w:r>
      <w:r w:rsidR="00B007A0">
        <w:rPr>
          <w:rFonts w:ascii="Book Antiqua" w:hAnsi="Book Antiqua" w:cs="Book Antiqua" w:hint="eastAsia"/>
          <w:color w:val="000000"/>
          <w:szCs w:val="30"/>
          <w:vertAlign w:val="superscript"/>
          <w:lang w:eastAsia="zh-CN"/>
        </w:rPr>
        <w:t>3</w:t>
      </w:r>
      <w:r w:rsidRPr="000355EA">
        <w:rPr>
          <w:rFonts w:ascii="Book Antiqua" w:eastAsia="Book Antiqua" w:hAnsi="Book Antiqua" w:cs="Book Antiqua"/>
          <w:color w:val="000000"/>
          <w:szCs w:val="30"/>
          <w:vertAlign w:val="superscript"/>
        </w:rPr>
        <w:t>]</w:t>
      </w:r>
      <w:r w:rsidRPr="000355EA">
        <w:rPr>
          <w:rFonts w:ascii="Book Antiqua" w:eastAsia="Book Antiqua" w:hAnsi="Book Antiqua" w:cs="Book Antiqua"/>
          <w:color w:val="000000"/>
        </w:rPr>
        <w:t xml:space="preserve">. Insulin resistance can also influence macrophages, an immune cell type </w:t>
      </w:r>
      <w:r w:rsidRPr="00012CAA">
        <w:rPr>
          <w:rFonts w:ascii="Book Antiqua" w:eastAsia="Book Antiqua" w:hAnsi="Book Antiqua" w:cs="Book Antiqua"/>
          <w:color w:val="000000"/>
        </w:rPr>
        <w:t>thought to play a</w:t>
      </w:r>
      <w:r w:rsidRPr="000355EA">
        <w:rPr>
          <w:rFonts w:ascii="Book Antiqua" w:eastAsia="Book Antiqua" w:hAnsi="Book Antiqua" w:cs="Book Antiqua"/>
          <w:color w:val="000000"/>
        </w:rPr>
        <w:t xml:space="preserve"> key role in preventing COVID-19-related organ </w:t>
      </w:r>
      <w:proofErr w:type="gramStart"/>
      <w:r w:rsidRPr="000355EA">
        <w:rPr>
          <w:rFonts w:ascii="Book Antiqua" w:eastAsia="Book Antiqua" w:hAnsi="Book Antiqua" w:cs="Book Antiqua"/>
          <w:color w:val="000000"/>
        </w:rPr>
        <w:t>damage</w:t>
      </w:r>
      <w:r w:rsidR="00B007A0">
        <w:rPr>
          <w:rFonts w:ascii="Book Antiqua" w:eastAsia="Book Antiqua" w:hAnsi="Book Antiqua" w:cs="Book Antiqua"/>
          <w:color w:val="000000"/>
          <w:szCs w:val="30"/>
          <w:vertAlign w:val="superscript"/>
        </w:rPr>
        <w:t>[</w:t>
      </w:r>
      <w:proofErr w:type="gramEnd"/>
      <w:r w:rsidR="00B007A0">
        <w:rPr>
          <w:rFonts w:ascii="Book Antiqua" w:eastAsia="Book Antiqua" w:hAnsi="Book Antiqua" w:cs="Book Antiqua"/>
          <w:color w:val="000000"/>
          <w:szCs w:val="30"/>
          <w:vertAlign w:val="superscript"/>
        </w:rPr>
        <w:t>9</w:t>
      </w:r>
      <w:r w:rsidR="00B007A0">
        <w:rPr>
          <w:rFonts w:ascii="Book Antiqua" w:hAnsi="Book Antiqua" w:cs="Book Antiqua" w:hint="eastAsia"/>
          <w:color w:val="000000"/>
          <w:szCs w:val="30"/>
          <w:vertAlign w:val="superscript"/>
          <w:lang w:eastAsia="zh-CN"/>
        </w:rPr>
        <w:t>4</w:t>
      </w:r>
      <w:r w:rsidRPr="000355EA">
        <w:rPr>
          <w:rFonts w:ascii="Book Antiqua" w:eastAsia="Book Antiqua" w:hAnsi="Book Antiqua" w:cs="Book Antiqua"/>
          <w:color w:val="000000"/>
          <w:szCs w:val="30"/>
          <w:vertAlign w:val="superscript"/>
        </w:rPr>
        <w:t>]</w:t>
      </w:r>
      <w:r w:rsidRPr="000355EA">
        <w:rPr>
          <w:rFonts w:ascii="Book Antiqua" w:eastAsia="Book Antiqua" w:hAnsi="Book Antiqua" w:cs="Book Antiqua"/>
          <w:color w:val="000000"/>
        </w:rPr>
        <w:t xml:space="preserve">. Consistent with these findings, monocytes and macrophages </w:t>
      </w:r>
      <w:r w:rsidRPr="00012CAA">
        <w:rPr>
          <w:rFonts w:ascii="Book Antiqua" w:eastAsia="Book Antiqua" w:hAnsi="Book Antiqua" w:cs="Book Antiqua"/>
          <w:color w:val="000000"/>
        </w:rPr>
        <w:t>that</w:t>
      </w:r>
      <w:r w:rsidRPr="000355EA">
        <w:rPr>
          <w:rFonts w:ascii="Book Antiqua" w:eastAsia="Book Antiqua" w:hAnsi="Book Antiqua" w:cs="Book Antiqua"/>
          <w:color w:val="000000"/>
        </w:rPr>
        <w:t xml:space="preserve"> lack insulin signaling show impaired responses to a variety of </w:t>
      </w:r>
      <w:proofErr w:type="gramStart"/>
      <w:r w:rsidRPr="000355EA">
        <w:rPr>
          <w:rFonts w:ascii="Book Antiqua" w:eastAsia="Book Antiqua" w:hAnsi="Book Antiqua" w:cs="Book Antiqua"/>
          <w:color w:val="000000"/>
        </w:rPr>
        <w:t>pathogens</w:t>
      </w:r>
      <w:r w:rsidR="00B007A0">
        <w:rPr>
          <w:rFonts w:ascii="Book Antiqua" w:eastAsia="Book Antiqua" w:hAnsi="Book Antiqua" w:cs="Book Antiqua"/>
          <w:color w:val="000000"/>
          <w:szCs w:val="30"/>
          <w:vertAlign w:val="superscript"/>
        </w:rPr>
        <w:t>[</w:t>
      </w:r>
      <w:proofErr w:type="gramEnd"/>
      <w:r w:rsidR="00B007A0">
        <w:rPr>
          <w:rFonts w:ascii="Book Antiqua" w:eastAsia="Book Antiqua" w:hAnsi="Book Antiqua" w:cs="Book Antiqua"/>
          <w:color w:val="000000"/>
          <w:szCs w:val="30"/>
          <w:vertAlign w:val="superscript"/>
        </w:rPr>
        <w:t>9</w:t>
      </w:r>
      <w:r w:rsidR="00B007A0">
        <w:rPr>
          <w:rFonts w:ascii="Book Antiqua" w:hAnsi="Book Antiqua" w:cs="Book Antiqua" w:hint="eastAsia"/>
          <w:color w:val="000000"/>
          <w:szCs w:val="30"/>
          <w:vertAlign w:val="superscript"/>
          <w:lang w:eastAsia="zh-CN"/>
        </w:rPr>
        <w:t>5</w:t>
      </w:r>
      <w:r w:rsidRPr="000355EA">
        <w:rPr>
          <w:rFonts w:ascii="Book Antiqua" w:eastAsia="Book Antiqua" w:hAnsi="Book Antiqua" w:cs="Book Antiqua"/>
          <w:color w:val="000000"/>
          <w:szCs w:val="30"/>
          <w:vertAlign w:val="superscript"/>
        </w:rPr>
        <w:t>]</w:t>
      </w:r>
      <w:r w:rsidRPr="000355EA">
        <w:rPr>
          <w:rFonts w:ascii="Book Antiqua" w:eastAsia="Book Antiqua" w:hAnsi="Book Antiqua" w:cs="Book Antiqua"/>
          <w:color w:val="000000"/>
        </w:rPr>
        <w:t xml:space="preserve">. In T2D patients, insulin resistance is also associated with high blood neutrophil count, which is of particular importance in severe COVID-19 that is characterized by neutrophilia and </w:t>
      </w:r>
      <w:proofErr w:type="spellStart"/>
      <w:proofErr w:type="gramStart"/>
      <w:r w:rsidRPr="000355EA">
        <w:rPr>
          <w:rFonts w:ascii="Book Antiqua" w:eastAsia="Book Antiqua" w:hAnsi="Book Antiqua" w:cs="Book Antiqua"/>
          <w:color w:val="000000"/>
        </w:rPr>
        <w:t>monocytopenia</w:t>
      </w:r>
      <w:proofErr w:type="spellEnd"/>
      <w:r w:rsidR="00B007A0">
        <w:rPr>
          <w:rFonts w:ascii="Book Antiqua" w:eastAsia="Book Antiqua" w:hAnsi="Book Antiqua" w:cs="Book Antiqua"/>
          <w:color w:val="000000"/>
          <w:szCs w:val="30"/>
          <w:vertAlign w:val="superscript"/>
        </w:rPr>
        <w:t>[</w:t>
      </w:r>
      <w:proofErr w:type="gramEnd"/>
      <w:r w:rsidR="00B007A0">
        <w:rPr>
          <w:rFonts w:ascii="Book Antiqua" w:eastAsia="Book Antiqua" w:hAnsi="Book Antiqua" w:cs="Book Antiqua"/>
          <w:color w:val="000000"/>
          <w:szCs w:val="30"/>
          <w:vertAlign w:val="superscript"/>
        </w:rPr>
        <w:t>18,9</w:t>
      </w:r>
      <w:r w:rsidR="00B007A0">
        <w:rPr>
          <w:rFonts w:ascii="Book Antiqua" w:hAnsi="Book Antiqua" w:cs="Book Antiqua" w:hint="eastAsia"/>
          <w:color w:val="000000"/>
          <w:szCs w:val="30"/>
          <w:vertAlign w:val="superscript"/>
          <w:lang w:eastAsia="zh-CN"/>
        </w:rPr>
        <w:t>6</w:t>
      </w:r>
      <w:r w:rsidRPr="000355EA">
        <w:rPr>
          <w:rFonts w:ascii="Book Antiqua" w:eastAsia="Book Antiqua" w:hAnsi="Book Antiqua" w:cs="Book Antiqua"/>
          <w:color w:val="000000"/>
          <w:szCs w:val="30"/>
          <w:vertAlign w:val="superscript"/>
        </w:rPr>
        <w:t>]</w:t>
      </w:r>
      <w:r w:rsidRPr="000355EA">
        <w:rPr>
          <w:rFonts w:ascii="Book Antiqua" w:eastAsia="Book Antiqua" w:hAnsi="Book Antiqua" w:cs="Book Antiqua"/>
          <w:color w:val="000000"/>
        </w:rPr>
        <w:t>.</w:t>
      </w:r>
    </w:p>
    <w:p w14:paraId="1333FCD4" w14:textId="77777777" w:rsidR="00A77B3E" w:rsidRPr="000355EA" w:rsidRDefault="00A77B3E">
      <w:pPr>
        <w:spacing w:line="360" w:lineRule="auto"/>
        <w:ind w:firstLine="708"/>
        <w:jc w:val="both"/>
      </w:pPr>
    </w:p>
    <w:p w14:paraId="4C770637" w14:textId="5D8EF316" w:rsidR="00A77B3E" w:rsidRPr="00012CAA" w:rsidRDefault="00161C65">
      <w:pPr>
        <w:spacing w:line="360" w:lineRule="auto"/>
        <w:jc w:val="both"/>
        <w:rPr>
          <w:u w:val="single"/>
        </w:rPr>
      </w:pPr>
      <w:bookmarkStart w:id="48" w:name="OLE_LINK305"/>
      <w:bookmarkStart w:id="49" w:name="OLE_LINK306"/>
      <w:r w:rsidRPr="00012CAA">
        <w:rPr>
          <w:rFonts w:ascii="Book Antiqua" w:eastAsia="Book Antiqua" w:hAnsi="Book Antiqua" w:cs="Book Antiqua"/>
          <w:b/>
          <w:bCs/>
          <w:color w:val="000000"/>
          <w:u w:val="single"/>
        </w:rPr>
        <w:t>FORMATION OF ADVANCED GLYCATION END PRODUCTS</w:t>
      </w:r>
    </w:p>
    <w:p w14:paraId="0D364479" w14:textId="60519920" w:rsidR="00A77B3E" w:rsidRPr="000355EA" w:rsidRDefault="0007343E">
      <w:pPr>
        <w:spacing w:line="360" w:lineRule="auto"/>
        <w:jc w:val="both"/>
      </w:pPr>
      <w:bookmarkStart w:id="50" w:name="OLE_LINK307"/>
      <w:bookmarkStart w:id="51" w:name="OLE_LINK308"/>
      <w:bookmarkEnd w:id="48"/>
      <w:bookmarkEnd w:id="49"/>
      <w:r w:rsidRPr="000355EA">
        <w:rPr>
          <w:rFonts w:ascii="Book Antiqua" w:eastAsia="Book Antiqua" w:hAnsi="Book Antiqua" w:cs="Book Antiqua"/>
          <w:color w:val="000000"/>
        </w:rPr>
        <w:t xml:space="preserve">Pathogenesis of T2D is also characterized by the non-enzymatic covalent attachment of glucose to molecules such as proteins, lipids, and/or nucleic acids, </w:t>
      </w:r>
      <w:r w:rsidRPr="00012CAA">
        <w:rPr>
          <w:rFonts w:ascii="Book Antiqua" w:eastAsia="Book Antiqua" w:hAnsi="Book Antiqua" w:cs="Book Antiqua"/>
          <w:color w:val="000000"/>
        </w:rPr>
        <w:t>a process that results in the formation of</w:t>
      </w:r>
      <w:r w:rsidRPr="000355EA">
        <w:rPr>
          <w:rFonts w:ascii="Book Antiqua" w:eastAsia="Book Antiqua" w:hAnsi="Book Antiqua" w:cs="Book Antiqua"/>
          <w:color w:val="000000"/>
        </w:rPr>
        <w:t xml:space="preserve"> </w:t>
      </w:r>
      <w:proofErr w:type="gramStart"/>
      <w:r w:rsidRPr="000355EA">
        <w:rPr>
          <w:rFonts w:ascii="Book Antiqua" w:eastAsia="Book Antiqua" w:hAnsi="Book Antiqua" w:cs="Book Antiqua"/>
          <w:color w:val="000000"/>
        </w:rPr>
        <w:t>AGEs</w:t>
      </w:r>
      <w:r w:rsidR="00B007A0">
        <w:rPr>
          <w:rFonts w:ascii="Book Antiqua" w:eastAsia="Book Antiqua" w:hAnsi="Book Antiqua" w:cs="Book Antiqua"/>
          <w:color w:val="000000"/>
          <w:szCs w:val="30"/>
          <w:vertAlign w:val="superscript"/>
        </w:rPr>
        <w:t>[</w:t>
      </w:r>
      <w:proofErr w:type="gramEnd"/>
      <w:r w:rsidR="00B007A0">
        <w:rPr>
          <w:rFonts w:ascii="Book Antiqua" w:eastAsia="Book Antiqua" w:hAnsi="Book Antiqua" w:cs="Book Antiqua"/>
          <w:color w:val="000000"/>
          <w:szCs w:val="30"/>
          <w:vertAlign w:val="superscript"/>
        </w:rPr>
        <w:t>9</w:t>
      </w:r>
      <w:r w:rsidR="00B007A0">
        <w:rPr>
          <w:rFonts w:ascii="Book Antiqua" w:hAnsi="Book Antiqua" w:cs="Book Antiqua" w:hint="eastAsia"/>
          <w:color w:val="000000"/>
          <w:szCs w:val="30"/>
          <w:vertAlign w:val="superscript"/>
          <w:lang w:eastAsia="zh-CN"/>
        </w:rPr>
        <w:t>7</w:t>
      </w:r>
      <w:r w:rsidRPr="000355EA">
        <w:rPr>
          <w:rFonts w:ascii="Book Antiqua" w:eastAsia="Book Antiqua" w:hAnsi="Book Antiqua" w:cs="Book Antiqua"/>
          <w:color w:val="000000"/>
          <w:szCs w:val="30"/>
          <w:vertAlign w:val="superscript"/>
        </w:rPr>
        <w:t>]</w:t>
      </w:r>
      <w:r w:rsidRPr="000355EA">
        <w:rPr>
          <w:rFonts w:ascii="Book Antiqua" w:eastAsia="Book Antiqua" w:hAnsi="Book Antiqua" w:cs="Book Antiqua"/>
          <w:color w:val="000000"/>
        </w:rPr>
        <w:t>. In addition to their negative effects on the insulin signaling pathway, AGEs have been shown to bind several surface receptors such as CD36, scavenger receptors type I and II, and galectin-3</w:t>
      </w:r>
      <w:r w:rsidR="00B007A0">
        <w:rPr>
          <w:rFonts w:ascii="Book Antiqua" w:eastAsia="Book Antiqua" w:hAnsi="Book Antiqua" w:cs="Book Antiqua"/>
          <w:color w:val="000000"/>
          <w:szCs w:val="30"/>
          <w:vertAlign w:val="superscript"/>
        </w:rPr>
        <w:t>[</w:t>
      </w:r>
      <w:r w:rsidR="00B007A0">
        <w:rPr>
          <w:rFonts w:ascii="Book Antiqua" w:hAnsi="Book Antiqua" w:cs="Book Antiqua" w:hint="eastAsia"/>
          <w:color w:val="000000"/>
          <w:szCs w:val="30"/>
          <w:vertAlign w:val="superscript"/>
          <w:lang w:eastAsia="zh-CN"/>
        </w:rPr>
        <w:t>98</w:t>
      </w:r>
      <w:proofErr w:type="gramStart"/>
      <w:r w:rsidRPr="000355EA">
        <w:rPr>
          <w:rFonts w:ascii="Book Antiqua" w:eastAsia="Book Antiqua" w:hAnsi="Book Antiqua" w:cs="Book Antiqua"/>
          <w:color w:val="000000"/>
          <w:szCs w:val="30"/>
          <w:vertAlign w:val="superscript"/>
        </w:rPr>
        <w:t>,</w:t>
      </w:r>
      <w:r w:rsidR="00B007A0">
        <w:rPr>
          <w:rFonts w:ascii="Book Antiqua" w:hAnsi="Book Antiqua" w:cs="Book Antiqua" w:hint="eastAsia"/>
          <w:color w:val="000000"/>
          <w:szCs w:val="30"/>
          <w:vertAlign w:val="superscript"/>
          <w:lang w:eastAsia="zh-CN"/>
        </w:rPr>
        <w:t>99</w:t>
      </w:r>
      <w:proofErr w:type="gramEnd"/>
      <w:r w:rsidRPr="000355EA">
        <w:rPr>
          <w:rFonts w:ascii="Book Antiqua" w:eastAsia="Book Antiqua" w:hAnsi="Book Antiqua" w:cs="Book Antiqua"/>
          <w:color w:val="000000"/>
          <w:szCs w:val="30"/>
          <w:vertAlign w:val="superscript"/>
        </w:rPr>
        <w:t>]</w:t>
      </w:r>
      <w:r w:rsidRPr="000355EA">
        <w:rPr>
          <w:rFonts w:ascii="Book Antiqua" w:eastAsia="Book Antiqua" w:hAnsi="Book Antiqua" w:cs="Book Antiqua"/>
          <w:color w:val="000000"/>
        </w:rPr>
        <w:t xml:space="preserve">. Upon receptor recognition, AGEs stimulate the release of pro-inflammatory cytokines in lymphocytes, monocytes, and macrophages and promote vascular inflammation and endothelial </w:t>
      </w:r>
      <w:proofErr w:type="gramStart"/>
      <w:r w:rsidRPr="000355EA">
        <w:rPr>
          <w:rFonts w:ascii="Book Antiqua" w:eastAsia="Book Antiqua" w:hAnsi="Book Antiqua" w:cs="Book Antiqua"/>
          <w:color w:val="000000"/>
        </w:rPr>
        <w:t>dysfunction</w:t>
      </w:r>
      <w:r w:rsidRPr="000355EA">
        <w:rPr>
          <w:rFonts w:ascii="Book Antiqua" w:eastAsia="Book Antiqua" w:hAnsi="Book Antiqua" w:cs="Book Antiqua"/>
          <w:color w:val="000000"/>
          <w:szCs w:val="30"/>
          <w:vertAlign w:val="superscript"/>
        </w:rPr>
        <w:t>[</w:t>
      </w:r>
      <w:proofErr w:type="gramEnd"/>
      <w:r w:rsidRPr="000355EA">
        <w:rPr>
          <w:rFonts w:ascii="Book Antiqua" w:eastAsia="Book Antiqua" w:hAnsi="Book Antiqua" w:cs="Book Antiqua"/>
          <w:color w:val="000000"/>
          <w:szCs w:val="30"/>
          <w:vertAlign w:val="superscript"/>
        </w:rPr>
        <w:t>101]</w:t>
      </w:r>
      <w:r w:rsidRPr="000355EA">
        <w:rPr>
          <w:rFonts w:ascii="Book Antiqua" w:eastAsia="Book Antiqua" w:hAnsi="Book Antiqua" w:cs="Book Antiqua"/>
          <w:color w:val="000000"/>
        </w:rPr>
        <w:t xml:space="preserve">. AGEs can also directly bind to the receptor for advanced glycation end products (RAGE), a multi-ligand binding protein </w:t>
      </w:r>
      <w:r w:rsidRPr="00012CAA">
        <w:rPr>
          <w:rFonts w:ascii="Book Antiqua" w:eastAsia="Book Antiqua" w:hAnsi="Book Antiqua" w:cs="Book Antiqua"/>
          <w:color w:val="000000"/>
        </w:rPr>
        <w:t>that promotes</w:t>
      </w:r>
      <w:r w:rsidRPr="000355EA">
        <w:rPr>
          <w:rFonts w:ascii="Book Antiqua" w:eastAsia="Book Antiqua" w:hAnsi="Book Antiqua" w:cs="Book Antiqua"/>
          <w:color w:val="000000"/>
        </w:rPr>
        <w:t xml:space="preserve"> sustained inflammatory </w:t>
      </w:r>
      <w:proofErr w:type="gramStart"/>
      <w:r w:rsidRPr="000355EA">
        <w:rPr>
          <w:rFonts w:ascii="Book Antiqua" w:eastAsia="Book Antiqua" w:hAnsi="Book Antiqua" w:cs="Book Antiqua"/>
          <w:color w:val="000000"/>
        </w:rPr>
        <w:t>responses</w:t>
      </w:r>
      <w:r w:rsidR="00B007A0">
        <w:rPr>
          <w:rFonts w:ascii="Book Antiqua" w:eastAsia="Book Antiqua" w:hAnsi="Book Antiqua" w:cs="Book Antiqua"/>
          <w:color w:val="000000"/>
          <w:szCs w:val="30"/>
          <w:vertAlign w:val="superscript"/>
        </w:rPr>
        <w:t>[</w:t>
      </w:r>
      <w:proofErr w:type="gramEnd"/>
      <w:r w:rsidR="00B007A0">
        <w:rPr>
          <w:rFonts w:ascii="Book Antiqua" w:eastAsia="Book Antiqua" w:hAnsi="Book Antiqua" w:cs="Book Antiqua"/>
          <w:color w:val="000000"/>
          <w:szCs w:val="30"/>
          <w:vertAlign w:val="superscript"/>
        </w:rPr>
        <w:t>10</w:t>
      </w:r>
      <w:r w:rsidR="00B007A0">
        <w:rPr>
          <w:rFonts w:ascii="Book Antiqua" w:hAnsi="Book Antiqua" w:cs="Book Antiqua" w:hint="eastAsia"/>
          <w:color w:val="000000"/>
          <w:szCs w:val="30"/>
          <w:vertAlign w:val="superscript"/>
          <w:lang w:eastAsia="zh-CN"/>
        </w:rPr>
        <w:t>0</w:t>
      </w:r>
      <w:r w:rsidRPr="000355EA">
        <w:rPr>
          <w:rFonts w:ascii="Book Antiqua" w:eastAsia="Book Antiqua" w:hAnsi="Book Antiqua" w:cs="Book Antiqua"/>
          <w:color w:val="000000"/>
          <w:szCs w:val="30"/>
          <w:vertAlign w:val="superscript"/>
        </w:rPr>
        <w:t>]</w:t>
      </w:r>
      <w:r w:rsidRPr="000355EA">
        <w:rPr>
          <w:rFonts w:ascii="Book Antiqua" w:eastAsia="Book Antiqua" w:hAnsi="Book Antiqua" w:cs="Book Antiqua"/>
          <w:color w:val="000000"/>
        </w:rPr>
        <w:t xml:space="preserve">. Notably, the lungs can express high RAGE levels, which may increase pulmonary inflammation in T2D patients in whom a wide variety of AGEs are </w:t>
      </w:r>
      <w:proofErr w:type="gramStart"/>
      <w:r w:rsidRPr="000355EA">
        <w:rPr>
          <w:rFonts w:ascii="Book Antiqua" w:eastAsia="Book Antiqua" w:hAnsi="Book Antiqua" w:cs="Book Antiqua"/>
          <w:color w:val="000000"/>
        </w:rPr>
        <w:t>produced</w:t>
      </w:r>
      <w:r w:rsidR="00B007A0">
        <w:rPr>
          <w:rFonts w:ascii="Book Antiqua" w:eastAsia="Book Antiqua" w:hAnsi="Book Antiqua" w:cs="Book Antiqua"/>
          <w:color w:val="000000"/>
          <w:szCs w:val="30"/>
          <w:vertAlign w:val="superscript"/>
        </w:rPr>
        <w:t>[</w:t>
      </w:r>
      <w:proofErr w:type="gramEnd"/>
      <w:r w:rsidR="00B007A0">
        <w:rPr>
          <w:rFonts w:ascii="Book Antiqua" w:eastAsia="Book Antiqua" w:hAnsi="Book Antiqua" w:cs="Book Antiqua"/>
          <w:color w:val="000000"/>
          <w:szCs w:val="30"/>
          <w:vertAlign w:val="superscript"/>
        </w:rPr>
        <w:t>10</w:t>
      </w:r>
      <w:r w:rsidR="00B007A0">
        <w:rPr>
          <w:rFonts w:ascii="Book Antiqua" w:hAnsi="Book Antiqua" w:cs="Book Antiqua" w:hint="eastAsia"/>
          <w:color w:val="000000"/>
          <w:szCs w:val="30"/>
          <w:vertAlign w:val="superscript"/>
          <w:lang w:eastAsia="zh-CN"/>
        </w:rPr>
        <w:t>1</w:t>
      </w:r>
      <w:r w:rsidRPr="000355EA">
        <w:rPr>
          <w:rFonts w:ascii="Book Antiqua" w:eastAsia="Book Antiqua" w:hAnsi="Book Antiqua" w:cs="Book Antiqua"/>
          <w:color w:val="000000"/>
          <w:szCs w:val="30"/>
          <w:vertAlign w:val="superscript"/>
        </w:rPr>
        <w:t>]</w:t>
      </w:r>
      <w:r w:rsidRPr="000355EA">
        <w:rPr>
          <w:rFonts w:ascii="Book Antiqua" w:eastAsia="Book Antiqua" w:hAnsi="Book Antiqua" w:cs="Book Antiqua"/>
          <w:color w:val="000000"/>
        </w:rPr>
        <w:t xml:space="preserve">. RAGE is expressed in alveolar epithelial cells, vascular smooth muscle pulmonary cells, airway smooth muscle cells, and endothelial </w:t>
      </w:r>
      <w:proofErr w:type="gramStart"/>
      <w:r w:rsidRPr="000355EA">
        <w:rPr>
          <w:rFonts w:ascii="Book Antiqua" w:eastAsia="Book Antiqua" w:hAnsi="Book Antiqua" w:cs="Book Antiqua"/>
          <w:color w:val="000000"/>
        </w:rPr>
        <w:t>cells</w:t>
      </w:r>
      <w:r w:rsidR="00B007A0">
        <w:rPr>
          <w:rFonts w:ascii="Book Antiqua" w:eastAsia="Book Antiqua" w:hAnsi="Book Antiqua" w:cs="Book Antiqua"/>
          <w:color w:val="000000"/>
          <w:szCs w:val="30"/>
          <w:vertAlign w:val="superscript"/>
        </w:rPr>
        <w:t>[</w:t>
      </w:r>
      <w:proofErr w:type="gramEnd"/>
      <w:r w:rsidR="00B007A0">
        <w:rPr>
          <w:rFonts w:ascii="Book Antiqua" w:eastAsia="Book Antiqua" w:hAnsi="Book Antiqua" w:cs="Book Antiqua"/>
          <w:color w:val="000000"/>
          <w:szCs w:val="30"/>
          <w:vertAlign w:val="superscript"/>
        </w:rPr>
        <w:t>10</w:t>
      </w:r>
      <w:r w:rsidR="00B007A0">
        <w:rPr>
          <w:rFonts w:ascii="Book Antiqua" w:hAnsi="Book Antiqua" w:cs="Book Antiqua" w:hint="eastAsia"/>
          <w:color w:val="000000"/>
          <w:szCs w:val="30"/>
          <w:vertAlign w:val="superscript"/>
          <w:lang w:eastAsia="zh-CN"/>
        </w:rPr>
        <w:t>2</w:t>
      </w:r>
      <w:r w:rsidR="00B007A0">
        <w:rPr>
          <w:rFonts w:ascii="Book Antiqua" w:eastAsia="Book Antiqua" w:hAnsi="Book Antiqua" w:cs="Book Antiqua"/>
          <w:color w:val="000000"/>
          <w:szCs w:val="30"/>
          <w:vertAlign w:val="superscript"/>
        </w:rPr>
        <w:t>-10</w:t>
      </w:r>
      <w:r w:rsidR="00B007A0">
        <w:rPr>
          <w:rFonts w:ascii="Book Antiqua" w:hAnsi="Book Antiqua" w:cs="Book Antiqua" w:hint="eastAsia"/>
          <w:color w:val="000000"/>
          <w:szCs w:val="30"/>
          <w:vertAlign w:val="superscript"/>
          <w:lang w:eastAsia="zh-CN"/>
        </w:rPr>
        <w:t>5</w:t>
      </w:r>
      <w:r w:rsidRPr="000355EA">
        <w:rPr>
          <w:rFonts w:ascii="Book Antiqua" w:eastAsia="Book Antiqua" w:hAnsi="Book Antiqua" w:cs="Book Antiqua"/>
          <w:color w:val="000000"/>
          <w:szCs w:val="30"/>
          <w:vertAlign w:val="superscript"/>
        </w:rPr>
        <w:t>]</w:t>
      </w:r>
      <w:r w:rsidRPr="000355EA">
        <w:rPr>
          <w:rFonts w:ascii="Book Antiqua" w:eastAsia="Book Antiqua" w:hAnsi="Book Antiqua" w:cs="Book Antiqua"/>
          <w:color w:val="000000"/>
        </w:rPr>
        <w:t>. The AGE-</w:t>
      </w:r>
      <w:r w:rsidRPr="000355EA">
        <w:rPr>
          <w:rFonts w:ascii="Book Antiqua" w:eastAsia="Book Antiqua" w:hAnsi="Book Antiqua" w:cs="Book Antiqua"/>
          <w:color w:val="000000"/>
        </w:rPr>
        <w:lastRenderedPageBreak/>
        <w:t>RAGE interaction activates the N</w:t>
      </w:r>
      <w:r w:rsidR="00C56711">
        <w:rPr>
          <w:rFonts w:ascii="Book Antiqua" w:hAnsi="Book Antiqua" w:cs="Book Antiqua" w:hint="eastAsia"/>
          <w:color w:val="000000"/>
          <w:lang w:eastAsia="zh-CN"/>
        </w:rPr>
        <w:t>LR</w:t>
      </w:r>
      <w:r w:rsidRPr="000355EA">
        <w:rPr>
          <w:rFonts w:ascii="Book Antiqua" w:eastAsia="Book Antiqua" w:hAnsi="Book Antiqua" w:cs="Book Antiqua"/>
          <w:color w:val="000000"/>
        </w:rPr>
        <w:t xml:space="preserve">P3 </w:t>
      </w:r>
      <w:proofErr w:type="spellStart"/>
      <w:r w:rsidRPr="000355EA">
        <w:rPr>
          <w:rFonts w:ascii="Book Antiqua" w:eastAsia="Book Antiqua" w:hAnsi="Book Antiqua" w:cs="Book Antiqua"/>
          <w:color w:val="000000"/>
        </w:rPr>
        <w:t>inflammasome</w:t>
      </w:r>
      <w:proofErr w:type="spellEnd"/>
      <w:r w:rsidRPr="000355EA">
        <w:rPr>
          <w:rFonts w:ascii="Book Antiqua" w:eastAsia="Book Antiqua" w:hAnsi="Book Antiqua" w:cs="Book Antiqua"/>
          <w:color w:val="000000"/>
        </w:rPr>
        <w:t xml:space="preserve"> pathway. NLRP3 polarizes macrophages toward M1, inducing neutrophil extracellular trap formation and increasing the Th17 Lymphocyte population. Altogether, these inflammatory actions </w:t>
      </w:r>
      <w:r w:rsidRPr="00012CAA">
        <w:rPr>
          <w:rFonts w:ascii="Book Antiqua" w:eastAsia="Book Antiqua" w:hAnsi="Book Antiqua" w:cs="Book Antiqua"/>
          <w:color w:val="000000"/>
        </w:rPr>
        <w:t>can</w:t>
      </w:r>
      <w:r w:rsidRPr="000355EA">
        <w:rPr>
          <w:rFonts w:ascii="Book Antiqua" w:eastAsia="Book Antiqua" w:hAnsi="Book Antiqua" w:cs="Book Antiqua"/>
          <w:color w:val="000000"/>
        </w:rPr>
        <w:t xml:space="preserve"> perpetuate the cytokine storm, leading to pulmonary inflammation and fibrosis in patients with COVID-19</w:t>
      </w:r>
      <w:r w:rsidR="00614EDA">
        <w:rPr>
          <w:rFonts w:ascii="Book Antiqua" w:eastAsia="Book Antiqua" w:hAnsi="Book Antiqua" w:cs="Book Antiqua"/>
          <w:color w:val="000000"/>
          <w:szCs w:val="30"/>
          <w:vertAlign w:val="superscript"/>
        </w:rPr>
        <w:t>[10</w:t>
      </w:r>
      <w:r w:rsidR="00B007A0">
        <w:rPr>
          <w:rFonts w:ascii="Book Antiqua" w:hAnsi="Book Antiqua" w:cs="Book Antiqua" w:hint="eastAsia"/>
          <w:color w:val="000000"/>
          <w:szCs w:val="30"/>
          <w:vertAlign w:val="superscript"/>
          <w:lang w:eastAsia="zh-CN"/>
        </w:rPr>
        <w:t>1</w:t>
      </w:r>
      <w:r w:rsidR="00614EDA">
        <w:rPr>
          <w:rFonts w:ascii="Book Antiqua" w:eastAsia="Book Antiqua" w:hAnsi="Book Antiqua" w:cs="Book Antiqua"/>
          <w:color w:val="000000"/>
          <w:szCs w:val="30"/>
          <w:vertAlign w:val="superscript"/>
        </w:rPr>
        <w:t>,10</w:t>
      </w:r>
      <w:r w:rsidR="00B007A0">
        <w:rPr>
          <w:rFonts w:ascii="Book Antiqua" w:hAnsi="Book Antiqua" w:cs="Book Antiqua" w:hint="eastAsia"/>
          <w:color w:val="000000"/>
          <w:szCs w:val="30"/>
          <w:vertAlign w:val="superscript"/>
          <w:lang w:eastAsia="zh-CN"/>
        </w:rPr>
        <w:t>6</w:t>
      </w:r>
      <w:r w:rsidRPr="000355EA">
        <w:rPr>
          <w:rFonts w:ascii="Book Antiqua" w:eastAsia="Book Antiqua" w:hAnsi="Book Antiqua" w:cs="Book Antiqua"/>
          <w:color w:val="000000"/>
          <w:szCs w:val="30"/>
          <w:vertAlign w:val="superscript"/>
        </w:rPr>
        <w:t>]</w:t>
      </w:r>
      <w:r w:rsidRPr="000355EA">
        <w:rPr>
          <w:rFonts w:ascii="Book Antiqua" w:eastAsia="Book Antiqua" w:hAnsi="Book Antiqua" w:cs="Book Antiqua"/>
          <w:color w:val="000000"/>
        </w:rPr>
        <w:t xml:space="preserve">. This hypothesis is supported by the finding that RAGE-dependent inflammatory pathways play a detrimental role in pneumonia and </w:t>
      </w:r>
      <w:proofErr w:type="gramStart"/>
      <w:r w:rsidRPr="000355EA">
        <w:rPr>
          <w:rFonts w:ascii="Book Antiqua" w:eastAsia="Book Antiqua" w:hAnsi="Book Antiqua" w:cs="Book Antiqua"/>
          <w:color w:val="000000"/>
        </w:rPr>
        <w:t>ARDS</w:t>
      </w:r>
      <w:r w:rsidR="00B007A0">
        <w:rPr>
          <w:rFonts w:ascii="Book Antiqua" w:eastAsia="Book Antiqua" w:hAnsi="Book Antiqua" w:cs="Book Antiqua"/>
          <w:color w:val="000000"/>
          <w:szCs w:val="30"/>
          <w:vertAlign w:val="superscript"/>
        </w:rPr>
        <w:t>[</w:t>
      </w:r>
      <w:proofErr w:type="gramEnd"/>
      <w:r w:rsidR="00B007A0">
        <w:rPr>
          <w:rFonts w:ascii="Book Antiqua" w:eastAsia="Book Antiqua" w:hAnsi="Book Antiqua" w:cs="Book Antiqua"/>
          <w:color w:val="000000"/>
          <w:szCs w:val="30"/>
          <w:vertAlign w:val="superscript"/>
        </w:rPr>
        <w:t>10</w:t>
      </w:r>
      <w:r w:rsidR="00B007A0">
        <w:rPr>
          <w:rFonts w:ascii="Book Antiqua" w:hAnsi="Book Antiqua" w:cs="Book Antiqua" w:hint="eastAsia"/>
          <w:color w:val="000000"/>
          <w:szCs w:val="30"/>
          <w:vertAlign w:val="superscript"/>
          <w:lang w:eastAsia="zh-CN"/>
        </w:rPr>
        <w:t>7</w:t>
      </w:r>
      <w:r w:rsidRPr="000355EA">
        <w:rPr>
          <w:rFonts w:ascii="Book Antiqua" w:eastAsia="Book Antiqua" w:hAnsi="Book Antiqua" w:cs="Book Antiqua"/>
          <w:color w:val="000000"/>
          <w:szCs w:val="30"/>
          <w:vertAlign w:val="superscript"/>
        </w:rPr>
        <w:t>]</w:t>
      </w:r>
      <w:r w:rsidRPr="000355EA">
        <w:rPr>
          <w:rFonts w:ascii="Book Antiqua" w:eastAsia="Book Antiqua" w:hAnsi="Book Antiqua" w:cs="Book Antiqua"/>
          <w:color w:val="000000"/>
        </w:rPr>
        <w:t>.</w:t>
      </w:r>
    </w:p>
    <w:p w14:paraId="75ED9D49" w14:textId="3609B684" w:rsidR="00A77B3E" w:rsidRPr="000355EA" w:rsidRDefault="0007343E" w:rsidP="00012CAA">
      <w:pPr>
        <w:spacing w:line="360" w:lineRule="auto"/>
        <w:ind w:firstLineChars="100" w:firstLine="240"/>
        <w:jc w:val="both"/>
      </w:pPr>
      <w:r w:rsidRPr="000355EA">
        <w:rPr>
          <w:rFonts w:ascii="Book Antiqua" w:eastAsia="Book Antiqua" w:hAnsi="Book Antiqua" w:cs="Book Antiqua"/>
          <w:color w:val="000000"/>
        </w:rPr>
        <w:t xml:space="preserve">AGEs produced in diabetic patients are also known to activate the classical complement pathway by recognizing C1q, which in turn inactivates CD59 and increases vascular injury in blood vessels of T2D </w:t>
      </w:r>
      <w:proofErr w:type="gramStart"/>
      <w:r w:rsidRPr="000355EA">
        <w:rPr>
          <w:rFonts w:ascii="Book Antiqua" w:eastAsia="Book Antiqua" w:hAnsi="Book Antiqua" w:cs="Book Antiqua"/>
          <w:color w:val="000000"/>
        </w:rPr>
        <w:t>patients</w:t>
      </w:r>
      <w:r w:rsidR="00B007A0">
        <w:rPr>
          <w:rFonts w:ascii="Book Antiqua" w:eastAsia="Book Antiqua" w:hAnsi="Book Antiqua" w:cs="Book Antiqua"/>
          <w:color w:val="000000"/>
          <w:szCs w:val="30"/>
          <w:vertAlign w:val="superscript"/>
        </w:rPr>
        <w:t>[</w:t>
      </w:r>
      <w:proofErr w:type="gramEnd"/>
      <w:r w:rsidR="00B007A0">
        <w:rPr>
          <w:rFonts w:ascii="Book Antiqua" w:eastAsia="Book Antiqua" w:hAnsi="Book Antiqua" w:cs="Book Antiqua"/>
          <w:color w:val="000000"/>
          <w:szCs w:val="30"/>
          <w:vertAlign w:val="superscript"/>
        </w:rPr>
        <w:t>1</w:t>
      </w:r>
      <w:r w:rsidR="00B007A0">
        <w:rPr>
          <w:rFonts w:ascii="Book Antiqua" w:hAnsi="Book Antiqua" w:cs="Book Antiqua" w:hint="eastAsia"/>
          <w:color w:val="000000"/>
          <w:szCs w:val="30"/>
          <w:vertAlign w:val="superscript"/>
          <w:lang w:eastAsia="zh-CN"/>
        </w:rPr>
        <w:t>08</w:t>
      </w:r>
      <w:r w:rsidRPr="000355EA">
        <w:rPr>
          <w:rFonts w:ascii="Book Antiqua" w:eastAsia="Book Antiqua" w:hAnsi="Book Antiqua" w:cs="Book Antiqua"/>
          <w:color w:val="000000"/>
          <w:szCs w:val="30"/>
          <w:vertAlign w:val="superscript"/>
        </w:rPr>
        <w:t>]</w:t>
      </w:r>
      <w:r w:rsidRPr="000355EA">
        <w:rPr>
          <w:rFonts w:ascii="Book Antiqua" w:eastAsia="Book Antiqua" w:hAnsi="Book Antiqua" w:cs="Book Antiqua"/>
          <w:color w:val="000000"/>
        </w:rPr>
        <w:t>. In agreement with this concept, membrane attack complex deposits present in lung tissue from patients with severe COVID-19 has revealed complement-mediated damage which in turn induces vascular inflammation and results in extended lung damage</w:t>
      </w:r>
      <w:r w:rsidR="00B007A0">
        <w:rPr>
          <w:rFonts w:ascii="Book Antiqua" w:eastAsia="Book Antiqua" w:hAnsi="Book Antiqua" w:cs="Book Antiqua"/>
          <w:color w:val="000000"/>
          <w:szCs w:val="30"/>
          <w:vertAlign w:val="superscript"/>
        </w:rPr>
        <w:t>[1</w:t>
      </w:r>
      <w:r w:rsidR="00B007A0">
        <w:rPr>
          <w:rFonts w:ascii="Book Antiqua" w:hAnsi="Book Antiqua" w:cs="Book Antiqua" w:hint="eastAsia"/>
          <w:color w:val="000000"/>
          <w:szCs w:val="30"/>
          <w:vertAlign w:val="superscript"/>
          <w:lang w:eastAsia="zh-CN"/>
        </w:rPr>
        <w:t>09</w:t>
      </w:r>
      <w:r w:rsidRPr="000355EA">
        <w:rPr>
          <w:rFonts w:ascii="Book Antiqua" w:eastAsia="Book Antiqua" w:hAnsi="Book Antiqua" w:cs="Book Antiqua"/>
          <w:color w:val="000000"/>
          <w:szCs w:val="30"/>
          <w:vertAlign w:val="superscript"/>
        </w:rPr>
        <w:t>]</w:t>
      </w:r>
      <w:r w:rsidRPr="000355EA">
        <w:rPr>
          <w:rFonts w:ascii="Book Antiqua" w:eastAsia="Book Antiqua" w:hAnsi="Book Antiqua" w:cs="Book Antiqua"/>
          <w:color w:val="000000"/>
        </w:rPr>
        <w:t>.</w:t>
      </w:r>
    </w:p>
    <w:p w14:paraId="37B7F6BA" w14:textId="135B3D96" w:rsidR="00A77B3E" w:rsidRPr="000355EA" w:rsidRDefault="0007343E" w:rsidP="00012CAA">
      <w:pPr>
        <w:spacing w:line="360" w:lineRule="auto"/>
        <w:ind w:firstLineChars="100" w:firstLine="240"/>
        <w:jc w:val="both"/>
      </w:pPr>
      <w:r w:rsidRPr="000355EA">
        <w:rPr>
          <w:rFonts w:ascii="Book Antiqua" w:eastAsia="Book Antiqua" w:hAnsi="Book Antiqua" w:cs="Book Antiqua"/>
          <w:color w:val="000000"/>
        </w:rPr>
        <w:t xml:space="preserve">It is well known that excess glucose can be non-enzymatically attached to hemoglobin to form HbA1c. This is particularly relevant to T2D and COVID-19 since SARS-CoV-2 is capable of altering the 1-beta chain of hemoglobin. This causes iron dissociation and porphyrin formation, thus affecting oxygen affinity and bioavailability in peripheral </w:t>
      </w:r>
      <w:proofErr w:type="gramStart"/>
      <w:r w:rsidRPr="000355EA">
        <w:rPr>
          <w:rFonts w:ascii="Book Antiqua" w:eastAsia="Book Antiqua" w:hAnsi="Book Antiqua" w:cs="Book Antiqua"/>
          <w:color w:val="000000"/>
        </w:rPr>
        <w:t>tissues</w:t>
      </w:r>
      <w:r w:rsidR="00B007A0">
        <w:rPr>
          <w:rFonts w:ascii="Book Antiqua" w:eastAsia="Book Antiqua" w:hAnsi="Book Antiqua" w:cs="Book Antiqua"/>
          <w:color w:val="000000"/>
          <w:szCs w:val="30"/>
          <w:vertAlign w:val="superscript"/>
        </w:rPr>
        <w:t>[</w:t>
      </w:r>
      <w:proofErr w:type="gramEnd"/>
      <w:r w:rsidR="00B007A0">
        <w:rPr>
          <w:rFonts w:ascii="Book Antiqua" w:eastAsia="Book Antiqua" w:hAnsi="Book Antiqua" w:cs="Book Antiqua"/>
          <w:color w:val="000000"/>
          <w:szCs w:val="30"/>
          <w:vertAlign w:val="superscript"/>
        </w:rPr>
        <w:t>11</w:t>
      </w:r>
      <w:r w:rsidR="00B007A0">
        <w:rPr>
          <w:rFonts w:ascii="Book Antiqua" w:hAnsi="Book Antiqua" w:cs="Book Antiqua" w:hint="eastAsia"/>
          <w:color w:val="000000"/>
          <w:szCs w:val="30"/>
          <w:vertAlign w:val="superscript"/>
          <w:lang w:eastAsia="zh-CN"/>
        </w:rPr>
        <w:t>0</w:t>
      </w:r>
      <w:r w:rsidRPr="000355EA">
        <w:rPr>
          <w:rFonts w:ascii="Book Antiqua" w:eastAsia="Book Antiqua" w:hAnsi="Book Antiqua" w:cs="Book Antiqua"/>
          <w:color w:val="000000"/>
          <w:szCs w:val="30"/>
          <w:vertAlign w:val="superscript"/>
        </w:rPr>
        <w:t>]</w:t>
      </w:r>
      <w:r w:rsidRPr="000355EA">
        <w:rPr>
          <w:rFonts w:ascii="Book Antiqua" w:eastAsia="Book Antiqua" w:hAnsi="Book Antiqua" w:cs="Book Antiqua"/>
          <w:color w:val="000000"/>
        </w:rPr>
        <w:t xml:space="preserve">. It follows that excess glycation of hemoglobin in T2D patients may contribute to breathing difficulty that progresses to ARDS, a key pathophysiological component of severe COVID-19. Indeed, a recent study reported that ACE2 can be glycated in hyperglycemic </w:t>
      </w:r>
      <w:proofErr w:type="gramStart"/>
      <w:r w:rsidRPr="000355EA">
        <w:rPr>
          <w:rFonts w:ascii="Book Antiqua" w:eastAsia="Book Antiqua" w:hAnsi="Book Antiqua" w:cs="Book Antiqua"/>
          <w:color w:val="000000"/>
        </w:rPr>
        <w:t>conditions</w:t>
      </w:r>
      <w:r w:rsidR="00B007A0">
        <w:rPr>
          <w:rFonts w:ascii="Book Antiqua" w:eastAsia="Book Antiqua" w:hAnsi="Book Antiqua" w:cs="Book Antiqua"/>
          <w:color w:val="000000"/>
          <w:szCs w:val="30"/>
          <w:vertAlign w:val="superscript"/>
        </w:rPr>
        <w:t>[</w:t>
      </w:r>
      <w:proofErr w:type="gramEnd"/>
      <w:r w:rsidR="00B007A0">
        <w:rPr>
          <w:rFonts w:ascii="Book Antiqua" w:eastAsia="Book Antiqua" w:hAnsi="Book Antiqua" w:cs="Book Antiqua"/>
          <w:color w:val="000000"/>
          <w:szCs w:val="30"/>
          <w:vertAlign w:val="superscript"/>
        </w:rPr>
        <w:t>11</w:t>
      </w:r>
      <w:r w:rsidR="00B007A0">
        <w:rPr>
          <w:rFonts w:ascii="Book Antiqua" w:hAnsi="Book Antiqua" w:cs="Book Antiqua" w:hint="eastAsia"/>
          <w:color w:val="000000"/>
          <w:szCs w:val="30"/>
          <w:vertAlign w:val="superscript"/>
          <w:lang w:eastAsia="zh-CN"/>
        </w:rPr>
        <w:t>1</w:t>
      </w:r>
      <w:r w:rsidRPr="000355EA">
        <w:rPr>
          <w:rFonts w:ascii="Book Antiqua" w:eastAsia="Book Antiqua" w:hAnsi="Book Antiqua" w:cs="Book Antiqua"/>
          <w:color w:val="000000"/>
          <w:szCs w:val="30"/>
          <w:vertAlign w:val="superscript"/>
        </w:rPr>
        <w:t>]</w:t>
      </w:r>
      <w:r w:rsidRPr="000355EA">
        <w:rPr>
          <w:rFonts w:ascii="Book Antiqua" w:eastAsia="Book Antiqua" w:hAnsi="Book Antiqua" w:cs="Book Antiqua"/>
          <w:color w:val="000000"/>
        </w:rPr>
        <w:t xml:space="preserve">. Interestingly, </w:t>
      </w:r>
      <w:r w:rsidRPr="00012CAA">
        <w:rPr>
          <w:rFonts w:ascii="Book Antiqua" w:eastAsia="Book Antiqua" w:hAnsi="Book Antiqua" w:cs="Book Antiqua"/>
          <w:color w:val="000000"/>
        </w:rPr>
        <w:t>ACE2 glycation</w:t>
      </w:r>
      <w:r w:rsidRPr="000355EA">
        <w:rPr>
          <w:rFonts w:ascii="Book Antiqua" w:eastAsia="Book Antiqua" w:hAnsi="Book Antiqua" w:cs="Book Antiqua"/>
          <w:color w:val="000000"/>
        </w:rPr>
        <w:t xml:space="preserve"> appears to increase SARS-CoV-2 affinity and entry into pancreatic and lung </w:t>
      </w:r>
      <w:proofErr w:type="gramStart"/>
      <w:r w:rsidRPr="000355EA">
        <w:rPr>
          <w:rFonts w:ascii="Book Antiqua" w:eastAsia="Book Antiqua" w:hAnsi="Book Antiqua" w:cs="Book Antiqua"/>
          <w:color w:val="000000"/>
        </w:rPr>
        <w:t>tissue</w:t>
      </w:r>
      <w:r w:rsidR="00B007A0">
        <w:rPr>
          <w:rFonts w:ascii="Book Antiqua" w:eastAsia="Book Antiqua" w:hAnsi="Book Antiqua" w:cs="Book Antiqua"/>
          <w:color w:val="000000"/>
          <w:szCs w:val="30"/>
          <w:vertAlign w:val="superscript"/>
        </w:rPr>
        <w:t>[</w:t>
      </w:r>
      <w:proofErr w:type="gramEnd"/>
      <w:r w:rsidR="00B007A0">
        <w:rPr>
          <w:rFonts w:ascii="Book Antiqua" w:eastAsia="Book Antiqua" w:hAnsi="Book Antiqua" w:cs="Book Antiqua"/>
          <w:color w:val="000000"/>
          <w:szCs w:val="30"/>
          <w:vertAlign w:val="superscript"/>
        </w:rPr>
        <w:t>11</w:t>
      </w:r>
      <w:r w:rsidR="00B007A0">
        <w:rPr>
          <w:rFonts w:ascii="Book Antiqua" w:hAnsi="Book Antiqua" w:cs="Book Antiqua" w:hint="eastAsia"/>
          <w:color w:val="000000"/>
          <w:szCs w:val="30"/>
          <w:vertAlign w:val="superscript"/>
          <w:lang w:eastAsia="zh-CN"/>
        </w:rPr>
        <w:t>2</w:t>
      </w:r>
      <w:r w:rsidR="00B007A0">
        <w:rPr>
          <w:rFonts w:ascii="Book Antiqua" w:eastAsia="Book Antiqua" w:hAnsi="Book Antiqua" w:cs="Book Antiqua"/>
          <w:color w:val="000000"/>
          <w:szCs w:val="30"/>
          <w:vertAlign w:val="superscript"/>
        </w:rPr>
        <w:t>,11</w:t>
      </w:r>
      <w:r w:rsidR="00B007A0">
        <w:rPr>
          <w:rFonts w:ascii="Book Antiqua" w:hAnsi="Book Antiqua" w:cs="Book Antiqua" w:hint="eastAsia"/>
          <w:color w:val="000000"/>
          <w:szCs w:val="30"/>
          <w:vertAlign w:val="superscript"/>
          <w:lang w:eastAsia="zh-CN"/>
        </w:rPr>
        <w:t>3</w:t>
      </w:r>
      <w:r w:rsidRPr="000355EA">
        <w:rPr>
          <w:rFonts w:ascii="Book Antiqua" w:eastAsia="Book Antiqua" w:hAnsi="Book Antiqua" w:cs="Book Antiqua"/>
          <w:color w:val="000000"/>
          <w:szCs w:val="30"/>
          <w:vertAlign w:val="superscript"/>
        </w:rPr>
        <w:t>]</w:t>
      </w:r>
      <w:r w:rsidRPr="000355EA">
        <w:rPr>
          <w:rFonts w:ascii="Book Antiqua" w:eastAsia="Book Antiqua" w:hAnsi="Book Antiqua" w:cs="Book Antiqua"/>
          <w:color w:val="000000"/>
        </w:rPr>
        <w:t xml:space="preserve">. Good glycemic control has been shown to lower the amount of glycated ACE2 in lung tissue, ameliorating pneumonia and COVID-19 severity presumably by reducing the availability of viral entry </w:t>
      </w:r>
      <w:proofErr w:type="gramStart"/>
      <w:r w:rsidRPr="000355EA">
        <w:rPr>
          <w:rFonts w:ascii="Book Antiqua" w:eastAsia="Book Antiqua" w:hAnsi="Book Antiqua" w:cs="Book Antiqua"/>
          <w:color w:val="000000"/>
        </w:rPr>
        <w:t>points</w:t>
      </w:r>
      <w:r w:rsidR="00B007A0">
        <w:rPr>
          <w:rFonts w:ascii="Book Antiqua" w:eastAsia="Book Antiqua" w:hAnsi="Book Antiqua" w:cs="Book Antiqua"/>
          <w:color w:val="000000"/>
          <w:szCs w:val="30"/>
          <w:vertAlign w:val="superscript"/>
        </w:rPr>
        <w:t>[</w:t>
      </w:r>
      <w:proofErr w:type="gramEnd"/>
      <w:r w:rsidR="00B007A0">
        <w:rPr>
          <w:rFonts w:ascii="Book Antiqua" w:eastAsia="Book Antiqua" w:hAnsi="Book Antiqua" w:cs="Book Antiqua"/>
          <w:color w:val="000000"/>
          <w:szCs w:val="30"/>
          <w:vertAlign w:val="superscript"/>
        </w:rPr>
        <w:t>11</w:t>
      </w:r>
      <w:r w:rsidR="00B007A0">
        <w:rPr>
          <w:rFonts w:ascii="Book Antiqua" w:hAnsi="Book Antiqua" w:cs="Book Antiqua" w:hint="eastAsia"/>
          <w:color w:val="000000"/>
          <w:szCs w:val="30"/>
          <w:vertAlign w:val="superscript"/>
          <w:lang w:eastAsia="zh-CN"/>
        </w:rPr>
        <w:t>3</w:t>
      </w:r>
      <w:r w:rsidRPr="000355EA">
        <w:rPr>
          <w:rFonts w:ascii="Book Antiqua" w:eastAsia="Book Antiqua" w:hAnsi="Book Antiqua" w:cs="Book Antiqua"/>
          <w:color w:val="000000"/>
          <w:szCs w:val="30"/>
          <w:vertAlign w:val="superscript"/>
        </w:rPr>
        <w:t>]</w:t>
      </w:r>
      <w:r w:rsidRPr="000355EA">
        <w:rPr>
          <w:rFonts w:ascii="Book Antiqua" w:eastAsia="Book Antiqua" w:hAnsi="Book Antiqua" w:cs="Book Antiqua"/>
          <w:color w:val="000000"/>
        </w:rPr>
        <w:t xml:space="preserve">. Conversely, uncontrolled hyperglycemia leads to aberrant formation of glycated ACE2 not only in lungs but also in nasal airways, tongue, and oropharynx, which may increase viral entry points and disease </w:t>
      </w:r>
      <w:proofErr w:type="gramStart"/>
      <w:r w:rsidRPr="000355EA">
        <w:rPr>
          <w:rFonts w:ascii="Book Antiqua" w:eastAsia="Book Antiqua" w:hAnsi="Book Antiqua" w:cs="Book Antiqua"/>
          <w:color w:val="000000"/>
        </w:rPr>
        <w:t>severity</w:t>
      </w:r>
      <w:r w:rsidRPr="000355EA">
        <w:rPr>
          <w:rFonts w:ascii="Book Antiqua" w:eastAsia="Book Antiqua" w:hAnsi="Book Antiqua" w:cs="Book Antiqua"/>
          <w:color w:val="000000"/>
          <w:szCs w:val="30"/>
          <w:vertAlign w:val="superscript"/>
        </w:rPr>
        <w:t>[</w:t>
      </w:r>
      <w:proofErr w:type="gramEnd"/>
      <w:r w:rsidRPr="000355EA">
        <w:rPr>
          <w:rFonts w:ascii="Book Antiqua" w:eastAsia="Book Antiqua" w:hAnsi="Book Antiqua" w:cs="Book Antiqua"/>
          <w:color w:val="000000"/>
          <w:szCs w:val="30"/>
          <w:vertAlign w:val="superscript"/>
        </w:rPr>
        <w:t>11</w:t>
      </w:r>
      <w:r w:rsidR="00B007A0">
        <w:rPr>
          <w:rFonts w:ascii="Book Antiqua" w:hAnsi="Book Antiqua" w:cs="Book Antiqua" w:hint="eastAsia"/>
          <w:color w:val="000000"/>
          <w:szCs w:val="30"/>
          <w:vertAlign w:val="superscript"/>
          <w:lang w:eastAsia="zh-CN"/>
        </w:rPr>
        <w:t>3</w:t>
      </w:r>
      <w:r w:rsidRPr="000355EA">
        <w:rPr>
          <w:rFonts w:ascii="Book Antiqua" w:eastAsia="Book Antiqua" w:hAnsi="Book Antiqua" w:cs="Book Antiqua"/>
          <w:color w:val="000000"/>
          <w:szCs w:val="30"/>
          <w:vertAlign w:val="superscript"/>
        </w:rPr>
        <w:t>]</w:t>
      </w:r>
      <w:r w:rsidRPr="000355EA">
        <w:rPr>
          <w:rFonts w:ascii="Book Antiqua" w:eastAsia="Book Antiqua" w:hAnsi="Book Antiqua" w:cs="Book Antiqua"/>
          <w:color w:val="000000"/>
        </w:rPr>
        <w:t>.</w:t>
      </w:r>
    </w:p>
    <w:p w14:paraId="27810521" w14:textId="2FA7F55F" w:rsidR="00A77B3E" w:rsidRPr="000355EA" w:rsidRDefault="0007343E" w:rsidP="00012CAA">
      <w:pPr>
        <w:spacing w:line="360" w:lineRule="auto"/>
        <w:ind w:firstLineChars="100" w:firstLine="240"/>
        <w:jc w:val="both"/>
      </w:pPr>
      <w:r w:rsidRPr="000355EA">
        <w:rPr>
          <w:rFonts w:ascii="Book Antiqua" w:eastAsia="Book Antiqua" w:hAnsi="Book Antiqua" w:cs="Book Antiqua"/>
          <w:color w:val="000000"/>
        </w:rPr>
        <w:t xml:space="preserve">Last but not least, CD147 is a glycoprotein expressed in type II </w:t>
      </w:r>
      <w:proofErr w:type="spellStart"/>
      <w:r w:rsidRPr="000355EA">
        <w:rPr>
          <w:rFonts w:ascii="Book Antiqua" w:eastAsia="Book Antiqua" w:hAnsi="Book Antiqua" w:cs="Book Antiqua"/>
          <w:color w:val="000000"/>
        </w:rPr>
        <w:t>pneumocytes</w:t>
      </w:r>
      <w:proofErr w:type="spellEnd"/>
      <w:r w:rsidRPr="000355EA">
        <w:rPr>
          <w:rFonts w:ascii="Book Antiqua" w:eastAsia="Book Antiqua" w:hAnsi="Book Antiqua" w:cs="Book Antiqua"/>
          <w:color w:val="000000"/>
        </w:rPr>
        <w:t xml:space="preserve"> that binds the spike S1 protein, thus favoring SARS-CoV-2 entry </w:t>
      </w:r>
      <w:r w:rsidRPr="00012CAA">
        <w:rPr>
          <w:rFonts w:ascii="Book Antiqua" w:eastAsia="Book Antiqua" w:hAnsi="Book Antiqua" w:cs="Book Antiqua"/>
          <w:color w:val="000000"/>
        </w:rPr>
        <w:t>into</w:t>
      </w:r>
      <w:r w:rsidRPr="000355EA">
        <w:rPr>
          <w:rFonts w:ascii="Book Antiqua" w:eastAsia="Book Antiqua" w:hAnsi="Book Antiqua" w:cs="Book Antiqua"/>
          <w:color w:val="000000"/>
        </w:rPr>
        <w:t xml:space="preserve"> lung </w:t>
      </w:r>
      <w:proofErr w:type="gramStart"/>
      <w:r w:rsidRPr="000355EA">
        <w:rPr>
          <w:rFonts w:ascii="Book Antiqua" w:eastAsia="Book Antiqua" w:hAnsi="Book Antiqua" w:cs="Book Antiqua"/>
          <w:color w:val="000000"/>
        </w:rPr>
        <w:t>cells</w:t>
      </w:r>
      <w:r w:rsidR="00B007A0">
        <w:rPr>
          <w:rFonts w:ascii="Book Antiqua" w:eastAsia="Book Antiqua" w:hAnsi="Book Antiqua" w:cs="Book Antiqua"/>
          <w:color w:val="000000"/>
          <w:szCs w:val="30"/>
          <w:vertAlign w:val="superscript"/>
        </w:rPr>
        <w:t>[</w:t>
      </w:r>
      <w:proofErr w:type="gramEnd"/>
      <w:r w:rsidR="00B007A0">
        <w:rPr>
          <w:rFonts w:ascii="Book Antiqua" w:eastAsia="Book Antiqua" w:hAnsi="Book Antiqua" w:cs="Book Antiqua"/>
          <w:color w:val="000000"/>
          <w:szCs w:val="30"/>
          <w:vertAlign w:val="superscript"/>
        </w:rPr>
        <w:t>11</w:t>
      </w:r>
      <w:r w:rsidR="00B007A0">
        <w:rPr>
          <w:rFonts w:ascii="Book Antiqua" w:hAnsi="Book Antiqua" w:cs="Book Antiqua" w:hint="eastAsia"/>
          <w:color w:val="000000"/>
          <w:szCs w:val="30"/>
          <w:vertAlign w:val="superscript"/>
          <w:lang w:eastAsia="zh-CN"/>
        </w:rPr>
        <w:t>4</w:t>
      </w:r>
      <w:r w:rsidRPr="000355EA">
        <w:rPr>
          <w:rFonts w:ascii="Book Antiqua" w:eastAsia="Book Antiqua" w:hAnsi="Book Antiqua" w:cs="Book Antiqua"/>
          <w:color w:val="000000"/>
          <w:szCs w:val="30"/>
          <w:vertAlign w:val="superscript"/>
        </w:rPr>
        <w:t>]</w:t>
      </w:r>
      <w:r w:rsidRPr="000355EA">
        <w:rPr>
          <w:rFonts w:ascii="Book Antiqua" w:eastAsia="Book Antiqua" w:hAnsi="Book Antiqua" w:cs="Book Antiqua"/>
          <w:color w:val="000000"/>
        </w:rPr>
        <w:t xml:space="preserve">. Evidence in T2D patients suggests that CD147 can be glycated in hyperglycemic conditions, </w:t>
      </w:r>
      <w:r w:rsidRPr="000355EA">
        <w:rPr>
          <w:rFonts w:ascii="Book Antiqua" w:eastAsia="Book Antiqua" w:hAnsi="Book Antiqua" w:cs="Book Antiqua"/>
          <w:color w:val="000000"/>
        </w:rPr>
        <w:lastRenderedPageBreak/>
        <w:t xml:space="preserve">which is linked to metalloproteinase upregulation and loss of tight junctions that may favor cell entry of SARS-CoV-2 and increase viral </w:t>
      </w:r>
      <w:proofErr w:type="gramStart"/>
      <w:r w:rsidRPr="000355EA">
        <w:rPr>
          <w:rFonts w:ascii="Book Antiqua" w:eastAsia="Book Antiqua" w:hAnsi="Book Antiqua" w:cs="Book Antiqua"/>
          <w:color w:val="000000"/>
        </w:rPr>
        <w:t>load</w:t>
      </w:r>
      <w:r w:rsidR="00B007A0">
        <w:rPr>
          <w:rFonts w:ascii="Book Antiqua" w:eastAsia="Book Antiqua" w:hAnsi="Book Antiqua" w:cs="Book Antiqua"/>
          <w:color w:val="000000"/>
          <w:szCs w:val="30"/>
          <w:vertAlign w:val="superscript"/>
        </w:rPr>
        <w:t>[</w:t>
      </w:r>
      <w:proofErr w:type="gramEnd"/>
      <w:r w:rsidR="00B007A0">
        <w:rPr>
          <w:rFonts w:ascii="Book Antiqua" w:eastAsia="Book Antiqua" w:hAnsi="Book Antiqua" w:cs="Book Antiqua"/>
          <w:color w:val="000000"/>
          <w:szCs w:val="30"/>
          <w:vertAlign w:val="superscript"/>
        </w:rPr>
        <w:t>11</w:t>
      </w:r>
      <w:r w:rsidR="00B007A0">
        <w:rPr>
          <w:rFonts w:ascii="Book Antiqua" w:hAnsi="Book Antiqua" w:cs="Book Antiqua" w:hint="eastAsia"/>
          <w:color w:val="000000"/>
          <w:szCs w:val="30"/>
          <w:vertAlign w:val="superscript"/>
          <w:lang w:eastAsia="zh-CN"/>
        </w:rPr>
        <w:t>5</w:t>
      </w:r>
      <w:r w:rsidRPr="000355EA">
        <w:rPr>
          <w:rFonts w:ascii="Book Antiqua" w:eastAsia="Book Antiqua" w:hAnsi="Book Antiqua" w:cs="Book Antiqua"/>
          <w:color w:val="000000"/>
          <w:szCs w:val="30"/>
          <w:vertAlign w:val="superscript"/>
        </w:rPr>
        <w:t>]</w:t>
      </w:r>
      <w:r w:rsidRPr="000355EA">
        <w:rPr>
          <w:rFonts w:ascii="Book Antiqua" w:eastAsia="Book Antiqua" w:hAnsi="Book Antiqua" w:cs="Book Antiqua"/>
          <w:color w:val="000000"/>
        </w:rPr>
        <w:t>. As we have outlined, formation of AGEs appears to play a key role in the severity of COVID-19, which becomes more relevant in T2D patients with poor glycemic control, a condition that favors protein glycation.</w:t>
      </w:r>
    </w:p>
    <w:bookmarkEnd w:id="50"/>
    <w:bookmarkEnd w:id="51"/>
    <w:p w14:paraId="1BAE8860" w14:textId="77777777" w:rsidR="00A77B3E" w:rsidRPr="000355EA" w:rsidRDefault="00A77B3E">
      <w:pPr>
        <w:spacing w:line="360" w:lineRule="auto"/>
        <w:ind w:firstLine="708"/>
        <w:jc w:val="both"/>
      </w:pPr>
    </w:p>
    <w:p w14:paraId="11B285FF" w14:textId="39F24CBE" w:rsidR="00A77B3E" w:rsidRPr="00012CAA" w:rsidRDefault="00912917">
      <w:pPr>
        <w:spacing w:line="360" w:lineRule="auto"/>
        <w:jc w:val="both"/>
        <w:rPr>
          <w:u w:val="single"/>
        </w:rPr>
      </w:pPr>
      <w:bookmarkStart w:id="52" w:name="OLE_LINK309"/>
      <w:bookmarkStart w:id="53" w:name="OLE_LINK310"/>
      <w:r w:rsidRPr="00012CAA">
        <w:rPr>
          <w:rFonts w:ascii="Book Antiqua" w:eastAsia="Book Antiqua" w:hAnsi="Book Antiqua" w:cs="Book Antiqua"/>
          <w:b/>
          <w:bCs/>
          <w:color w:val="000000"/>
          <w:u w:val="single"/>
        </w:rPr>
        <w:t>ENDOTHELIAL DYSFUNCTION, VASCULAR DAMAGE, AND PROTHROMBOTIC STATE</w:t>
      </w:r>
    </w:p>
    <w:p w14:paraId="08CB472E" w14:textId="4991E3E1" w:rsidR="00A77B3E" w:rsidRPr="000355EA" w:rsidRDefault="0007343E">
      <w:pPr>
        <w:spacing w:line="360" w:lineRule="auto"/>
        <w:jc w:val="both"/>
      </w:pPr>
      <w:bookmarkStart w:id="54" w:name="OLE_LINK311"/>
      <w:bookmarkStart w:id="55" w:name="OLE_LINK312"/>
      <w:bookmarkEnd w:id="52"/>
      <w:bookmarkEnd w:id="53"/>
      <w:r w:rsidRPr="000355EA">
        <w:rPr>
          <w:rFonts w:ascii="Book Antiqua" w:eastAsia="Book Antiqua" w:hAnsi="Book Antiqua" w:cs="Book Antiqua"/>
          <w:color w:val="000000"/>
        </w:rPr>
        <w:t xml:space="preserve">The vascular endothelium maintains homeostasis by modulating blood flow, </w:t>
      </w:r>
      <w:proofErr w:type="spellStart"/>
      <w:r w:rsidRPr="000355EA">
        <w:rPr>
          <w:rFonts w:ascii="Book Antiqua" w:eastAsia="Book Antiqua" w:hAnsi="Book Antiqua" w:cs="Book Antiqua"/>
          <w:color w:val="000000"/>
        </w:rPr>
        <w:t>fybrinolysis</w:t>
      </w:r>
      <w:proofErr w:type="spellEnd"/>
      <w:r w:rsidRPr="000355EA">
        <w:rPr>
          <w:rFonts w:ascii="Book Antiqua" w:eastAsia="Book Antiqua" w:hAnsi="Book Antiqua" w:cs="Book Antiqua"/>
          <w:color w:val="000000"/>
        </w:rPr>
        <w:t xml:space="preserve">, coagulation, platelet adherence, and immune cell trafficking in response to cell </w:t>
      </w:r>
      <w:proofErr w:type="gramStart"/>
      <w:r w:rsidRPr="000355EA">
        <w:rPr>
          <w:rFonts w:ascii="Book Antiqua" w:eastAsia="Book Antiqua" w:hAnsi="Book Antiqua" w:cs="Book Antiqua"/>
          <w:color w:val="000000"/>
        </w:rPr>
        <w:t>injury</w:t>
      </w:r>
      <w:r w:rsidR="00B007A0">
        <w:rPr>
          <w:rFonts w:ascii="Book Antiqua" w:eastAsia="Book Antiqua" w:hAnsi="Book Antiqua" w:cs="Book Antiqua"/>
          <w:color w:val="000000"/>
          <w:szCs w:val="30"/>
          <w:vertAlign w:val="superscript"/>
        </w:rPr>
        <w:t>[</w:t>
      </w:r>
      <w:proofErr w:type="gramEnd"/>
      <w:r w:rsidR="00B007A0">
        <w:rPr>
          <w:rFonts w:ascii="Book Antiqua" w:eastAsia="Book Antiqua" w:hAnsi="Book Antiqua" w:cs="Book Antiqua"/>
          <w:color w:val="000000"/>
          <w:szCs w:val="30"/>
          <w:vertAlign w:val="superscript"/>
        </w:rPr>
        <w:t>11</w:t>
      </w:r>
      <w:r w:rsidR="00B007A0">
        <w:rPr>
          <w:rFonts w:ascii="Book Antiqua" w:hAnsi="Book Antiqua" w:cs="Book Antiqua" w:hint="eastAsia"/>
          <w:color w:val="000000"/>
          <w:szCs w:val="30"/>
          <w:vertAlign w:val="superscript"/>
          <w:lang w:eastAsia="zh-CN"/>
        </w:rPr>
        <w:t>6</w:t>
      </w:r>
      <w:r w:rsidRPr="000355EA">
        <w:rPr>
          <w:rFonts w:ascii="Book Antiqua" w:eastAsia="Book Antiqua" w:hAnsi="Book Antiqua" w:cs="Book Antiqua"/>
          <w:color w:val="000000"/>
          <w:szCs w:val="30"/>
          <w:vertAlign w:val="superscript"/>
        </w:rPr>
        <w:t>]</w:t>
      </w:r>
      <w:r w:rsidRPr="000355EA">
        <w:rPr>
          <w:rFonts w:ascii="Book Antiqua" w:eastAsia="Book Antiqua" w:hAnsi="Book Antiqua" w:cs="Book Antiqua"/>
          <w:color w:val="000000"/>
        </w:rPr>
        <w:t xml:space="preserve">. Impaired vascular endothelium function in patients with </w:t>
      </w:r>
      <w:r w:rsidR="006E5C50" w:rsidRPr="006E5C50">
        <w:rPr>
          <w:rFonts w:ascii="Book Antiqua" w:eastAsia="Book Antiqua" w:hAnsi="Book Antiqua" w:cs="Book Antiqua"/>
          <w:iCs/>
          <w:color w:val="000000"/>
        </w:rPr>
        <w:t>diabetes mellitus</w:t>
      </w:r>
      <w:r w:rsidR="006E5C50" w:rsidRPr="006E5C50">
        <w:rPr>
          <w:rFonts w:ascii="Book Antiqua" w:eastAsia="Book Antiqua" w:hAnsi="Book Antiqua" w:cs="Book Antiqua"/>
          <w:color w:val="000000"/>
        </w:rPr>
        <w:t xml:space="preserve"> </w:t>
      </w:r>
      <w:r w:rsidRPr="000355EA">
        <w:rPr>
          <w:rFonts w:ascii="Book Antiqua" w:eastAsia="Book Antiqua" w:hAnsi="Book Antiqua" w:cs="Book Antiqua"/>
          <w:color w:val="000000"/>
        </w:rPr>
        <w:t xml:space="preserve">is considered a risk factor for cardiovascular </w:t>
      </w:r>
      <w:proofErr w:type="gramStart"/>
      <w:r w:rsidRPr="000355EA">
        <w:rPr>
          <w:rFonts w:ascii="Book Antiqua" w:eastAsia="Book Antiqua" w:hAnsi="Book Antiqua" w:cs="Book Antiqua"/>
          <w:color w:val="000000"/>
        </w:rPr>
        <w:t>disease</w:t>
      </w:r>
      <w:r w:rsidR="00B007A0">
        <w:rPr>
          <w:rFonts w:ascii="Book Antiqua" w:eastAsia="Book Antiqua" w:hAnsi="Book Antiqua" w:cs="Book Antiqua"/>
          <w:color w:val="000000"/>
          <w:szCs w:val="30"/>
          <w:vertAlign w:val="superscript"/>
        </w:rPr>
        <w:t>[</w:t>
      </w:r>
      <w:proofErr w:type="gramEnd"/>
      <w:r w:rsidR="00B007A0">
        <w:rPr>
          <w:rFonts w:ascii="Book Antiqua" w:eastAsia="Book Antiqua" w:hAnsi="Book Antiqua" w:cs="Book Antiqua"/>
          <w:color w:val="000000"/>
          <w:szCs w:val="30"/>
          <w:vertAlign w:val="superscript"/>
        </w:rPr>
        <w:t>11</w:t>
      </w:r>
      <w:r w:rsidR="00B007A0">
        <w:rPr>
          <w:rFonts w:ascii="Book Antiqua" w:hAnsi="Book Antiqua" w:cs="Book Antiqua" w:hint="eastAsia"/>
          <w:color w:val="000000"/>
          <w:szCs w:val="30"/>
          <w:vertAlign w:val="superscript"/>
          <w:lang w:eastAsia="zh-CN"/>
        </w:rPr>
        <w:t>7</w:t>
      </w:r>
      <w:r w:rsidRPr="000355EA">
        <w:rPr>
          <w:rFonts w:ascii="Book Antiqua" w:eastAsia="Book Antiqua" w:hAnsi="Book Antiqua" w:cs="Book Antiqua"/>
          <w:color w:val="000000"/>
          <w:szCs w:val="30"/>
          <w:vertAlign w:val="superscript"/>
        </w:rPr>
        <w:t>]</w:t>
      </w:r>
      <w:r w:rsidRPr="000355EA">
        <w:rPr>
          <w:rFonts w:ascii="Book Antiqua" w:eastAsia="Book Antiqua" w:hAnsi="Book Antiqua" w:cs="Book Antiqua"/>
          <w:color w:val="000000"/>
        </w:rPr>
        <w:t xml:space="preserve">. Emerging evidence suggests that COVID-19 aggravates vascular pathology due to proliferation of SARS-CoV-2 in endothelial cells. This induces cellular damage, apoptosis, and disruption of the vascular barrier, which is especially relevant in T2D patients that show impaired </w:t>
      </w:r>
      <w:proofErr w:type="gramStart"/>
      <w:r w:rsidRPr="000355EA">
        <w:rPr>
          <w:rFonts w:ascii="Book Antiqua" w:eastAsia="Book Antiqua" w:hAnsi="Book Antiqua" w:cs="Book Antiqua"/>
          <w:color w:val="000000"/>
        </w:rPr>
        <w:t>angiogenesis</w:t>
      </w:r>
      <w:r w:rsidR="00B007A0">
        <w:rPr>
          <w:rFonts w:ascii="Book Antiqua" w:eastAsia="Book Antiqua" w:hAnsi="Book Antiqua" w:cs="Book Antiqua"/>
          <w:color w:val="000000"/>
          <w:szCs w:val="30"/>
          <w:vertAlign w:val="superscript"/>
        </w:rPr>
        <w:t>[</w:t>
      </w:r>
      <w:proofErr w:type="gramEnd"/>
      <w:r w:rsidR="00B007A0">
        <w:rPr>
          <w:rFonts w:ascii="Book Antiqua" w:eastAsia="Book Antiqua" w:hAnsi="Book Antiqua" w:cs="Book Antiqua"/>
          <w:color w:val="000000"/>
          <w:szCs w:val="30"/>
          <w:vertAlign w:val="superscript"/>
        </w:rPr>
        <w:t>1</w:t>
      </w:r>
      <w:r w:rsidR="00B007A0">
        <w:rPr>
          <w:rFonts w:ascii="Book Antiqua" w:hAnsi="Book Antiqua" w:cs="Book Antiqua" w:hint="eastAsia"/>
          <w:color w:val="000000"/>
          <w:szCs w:val="30"/>
          <w:vertAlign w:val="superscript"/>
          <w:lang w:eastAsia="zh-CN"/>
        </w:rPr>
        <w:t>18</w:t>
      </w:r>
      <w:r w:rsidR="00B007A0">
        <w:rPr>
          <w:rFonts w:ascii="Book Antiqua" w:eastAsia="Book Antiqua" w:hAnsi="Book Antiqua" w:cs="Book Antiqua"/>
          <w:color w:val="000000"/>
          <w:szCs w:val="30"/>
          <w:vertAlign w:val="superscript"/>
        </w:rPr>
        <w:t>-12</w:t>
      </w:r>
      <w:r w:rsidR="00B007A0">
        <w:rPr>
          <w:rFonts w:ascii="Book Antiqua" w:hAnsi="Book Antiqua" w:cs="Book Antiqua" w:hint="eastAsia"/>
          <w:color w:val="000000"/>
          <w:szCs w:val="30"/>
          <w:vertAlign w:val="superscript"/>
          <w:lang w:eastAsia="zh-CN"/>
        </w:rPr>
        <w:t>0</w:t>
      </w:r>
      <w:r w:rsidRPr="000355EA">
        <w:rPr>
          <w:rFonts w:ascii="Book Antiqua" w:eastAsia="Book Antiqua" w:hAnsi="Book Antiqua" w:cs="Book Antiqua"/>
          <w:color w:val="000000"/>
          <w:szCs w:val="30"/>
          <w:vertAlign w:val="superscript"/>
        </w:rPr>
        <w:t>]</w:t>
      </w:r>
      <w:r w:rsidRPr="000355EA">
        <w:rPr>
          <w:rFonts w:ascii="Book Antiqua" w:eastAsia="Book Antiqua" w:hAnsi="Book Antiqua" w:cs="Book Antiqua"/>
          <w:color w:val="000000"/>
        </w:rPr>
        <w:t xml:space="preserve">. Notably, endothelial dysfunction is a central feature in COVID-19 </w:t>
      </w:r>
      <w:proofErr w:type="gramStart"/>
      <w:r w:rsidRPr="000355EA">
        <w:rPr>
          <w:rFonts w:ascii="Book Antiqua" w:eastAsia="Book Antiqua" w:hAnsi="Book Antiqua" w:cs="Book Antiqua"/>
          <w:color w:val="000000"/>
        </w:rPr>
        <w:t>pathogenesis</w:t>
      </w:r>
      <w:r w:rsidR="00B007A0">
        <w:rPr>
          <w:rFonts w:ascii="Book Antiqua" w:eastAsia="Book Antiqua" w:hAnsi="Book Antiqua" w:cs="Book Antiqua"/>
          <w:color w:val="000000"/>
          <w:szCs w:val="30"/>
          <w:vertAlign w:val="superscript"/>
        </w:rPr>
        <w:t>[</w:t>
      </w:r>
      <w:proofErr w:type="gramEnd"/>
      <w:r w:rsidR="00B007A0">
        <w:rPr>
          <w:rFonts w:ascii="Book Antiqua" w:eastAsia="Book Antiqua" w:hAnsi="Book Antiqua" w:cs="Book Antiqua"/>
          <w:color w:val="000000"/>
          <w:szCs w:val="30"/>
          <w:vertAlign w:val="superscript"/>
        </w:rPr>
        <w:t>12</w:t>
      </w:r>
      <w:r w:rsidR="00B007A0">
        <w:rPr>
          <w:rFonts w:ascii="Book Antiqua" w:hAnsi="Book Antiqua" w:cs="Book Antiqua" w:hint="eastAsia"/>
          <w:color w:val="000000"/>
          <w:szCs w:val="30"/>
          <w:vertAlign w:val="superscript"/>
          <w:lang w:eastAsia="zh-CN"/>
        </w:rPr>
        <w:t>1</w:t>
      </w:r>
      <w:r w:rsidRPr="000355EA">
        <w:rPr>
          <w:rFonts w:ascii="Book Antiqua" w:eastAsia="Book Antiqua" w:hAnsi="Book Antiqua" w:cs="Book Antiqua"/>
          <w:color w:val="000000"/>
          <w:szCs w:val="30"/>
          <w:vertAlign w:val="superscript"/>
        </w:rPr>
        <w:t>]</w:t>
      </w:r>
      <w:r w:rsidRPr="000355EA">
        <w:rPr>
          <w:rFonts w:ascii="Book Antiqua" w:eastAsia="Book Antiqua" w:hAnsi="Book Antiqua" w:cs="Book Antiqua"/>
          <w:color w:val="000000"/>
        </w:rPr>
        <w:t xml:space="preserve">. Patients with COVID-19 have nitric oxide (NO) deficiencies that lead to increased vascular contraction and reduced ROS </w:t>
      </w:r>
      <w:proofErr w:type="gramStart"/>
      <w:r w:rsidRPr="000355EA">
        <w:rPr>
          <w:rFonts w:ascii="Book Antiqua" w:eastAsia="Book Antiqua" w:hAnsi="Book Antiqua" w:cs="Book Antiqua"/>
          <w:color w:val="000000"/>
        </w:rPr>
        <w:t>neutralization</w:t>
      </w:r>
      <w:r w:rsidR="00B007A0">
        <w:rPr>
          <w:rFonts w:ascii="Book Antiqua" w:eastAsia="Book Antiqua" w:hAnsi="Book Antiqua" w:cs="Book Antiqua"/>
          <w:color w:val="000000"/>
          <w:szCs w:val="30"/>
          <w:vertAlign w:val="superscript"/>
        </w:rPr>
        <w:t>[</w:t>
      </w:r>
      <w:proofErr w:type="gramEnd"/>
      <w:r w:rsidR="00B007A0">
        <w:rPr>
          <w:rFonts w:ascii="Book Antiqua" w:eastAsia="Book Antiqua" w:hAnsi="Book Antiqua" w:cs="Book Antiqua"/>
          <w:color w:val="000000"/>
          <w:szCs w:val="30"/>
          <w:vertAlign w:val="superscript"/>
        </w:rPr>
        <w:t>12</w:t>
      </w:r>
      <w:r w:rsidR="00B007A0">
        <w:rPr>
          <w:rFonts w:ascii="Book Antiqua" w:hAnsi="Book Antiqua" w:cs="Book Antiqua" w:hint="eastAsia"/>
          <w:color w:val="000000"/>
          <w:szCs w:val="30"/>
          <w:vertAlign w:val="superscript"/>
          <w:lang w:eastAsia="zh-CN"/>
        </w:rPr>
        <w:t>2</w:t>
      </w:r>
      <w:r w:rsidR="00B007A0">
        <w:rPr>
          <w:rFonts w:ascii="Book Antiqua" w:eastAsia="Book Antiqua" w:hAnsi="Book Antiqua" w:cs="Book Antiqua"/>
          <w:color w:val="000000"/>
          <w:szCs w:val="30"/>
          <w:vertAlign w:val="superscript"/>
        </w:rPr>
        <w:t>,12</w:t>
      </w:r>
      <w:r w:rsidR="00B007A0">
        <w:rPr>
          <w:rFonts w:ascii="Book Antiqua" w:hAnsi="Book Antiqua" w:cs="Book Antiqua" w:hint="eastAsia"/>
          <w:color w:val="000000"/>
          <w:szCs w:val="30"/>
          <w:vertAlign w:val="superscript"/>
          <w:lang w:eastAsia="zh-CN"/>
        </w:rPr>
        <w:t>3</w:t>
      </w:r>
      <w:r w:rsidRPr="000355EA">
        <w:rPr>
          <w:rFonts w:ascii="Book Antiqua" w:eastAsia="Book Antiqua" w:hAnsi="Book Antiqua" w:cs="Book Antiqua"/>
          <w:color w:val="000000"/>
          <w:szCs w:val="30"/>
          <w:vertAlign w:val="superscript"/>
        </w:rPr>
        <w:t>]</w:t>
      </w:r>
      <w:r w:rsidRPr="000355EA">
        <w:rPr>
          <w:rFonts w:ascii="Book Antiqua" w:eastAsia="Book Antiqua" w:hAnsi="Book Antiqua" w:cs="Book Antiqua"/>
          <w:color w:val="000000"/>
        </w:rPr>
        <w:t xml:space="preserve">. Upon SARS-CoV-2 infection, the vascular endothelium </w:t>
      </w:r>
      <w:r w:rsidRPr="00012CAA">
        <w:rPr>
          <w:rFonts w:ascii="Book Antiqua" w:eastAsia="Book Antiqua" w:hAnsi="Book Antiqua" w:cs="Book Antiqua"/>
          <w:color w:val="000000"/>
        </w:rPr>
        <w:t>undergoes</w:t>
      </w:r>
      <w:r w:rsidRPr="000355EA">
        <w:rPr>
          <w:rFonts w:ascii="Book Antiqua" w:eastAsia="Book Antiqua" w:hAnsi="Book Antiqua" w:cs="Book Antiqua"/>
          <w:color w:val="000000"/>
        </w:rPr>
        <w:t xml:space="preserve"> vascular leakage and enhanced blood clotting. Subsequent recruitment of immune mediators results in inflammation that perpetuates tissue damage and vascular </w:t>
      </w:r>
      <w:proofErr w:type="gramStart"/>
      <w:r w:rsidRPr="000355EA">
        <w:rPr>
          <w:rFonts w:ascii="Book Antiqua" w:eastAsia="Book Antiqua" w:hAnsi="Book Antiqua" w:cs="Book Antiqua"/>
          <w:color w:val="000000"/>
        </w:rPr>
        <w:t>impairment</w:t>
      </w:r>
      <w:r w:rsidR="00B007A0">
        <w:rPr>
          <w:rFonts w:ascii="Book Antiqua" w:eastAsia="Book Antiqua" w:hAnsi="Book Antiqua" w:cs="Book Antiqua"/>
          <w:color w:val="000000"/>
          <w:szCs w:val="30"/>
          <w:vertAlign w:val="superscript"/>
        </w:rPr>
        <w:t>[</w:t>
      </w:r>
      <w:proofErr w:type="gramEnd"/>
      <w:r w:rsidR="00B007A0">
        <w:rPr>
          <w:rFonts w:ascii="Book Antiqua" w:eastAsia="Book Antiqua" w:hAnsi="Book Antiqua" w:cs="Book Antiqua"/>
          <w:color w:val="000000"/>
          <w:szCs w:val="30"/>
          <w:vertAlign w:val="superscript"/>
        </w:rPr>
        <w:t>12</w:t>
      </w:r>
      <w:r w:rsidR="00B007A0">
        <w:rPr>
          <w:rFonts w:ascii="Book Antiqua" w:hAnsi="Book Antiqua" w:cs="Book Antiqua" w:hint="eastAsia"/>
          <w:color w:val="000000"/>
          <w:szCs w:val="30"/>
          <w:vertAlign w:val="superscript"/>
          <w:lang w:eastAsia="zh-CN"/>
        </w:rPr>
        <w:t>4</w:t>
      </w:r>
      <w:r w:rsidRPr="000355EA">
        <w:rPr>
          <w:rFonts w:ascii="Book Antiqua" w:eastAsia="Book Antiqua" w:hAnsi="Book Antiqua" w:cs="Book Antiqua"/>
          <w:color w:val="000000"/>
          <w:szCs w:val="30"/>
          <w:vertAlign w:val="superscript"/>
        </w:rPr>
        <w:t>]</w:t>
      </w:r>
      <w:r w:rsidRPr="000355EA">
        <w:rPr>
          <w:rFonts w:ascii="Book Antiqua" w:eastAsia="Book Antiqua" w:hAnsi="Book Antiqua" w:cs="Book Antiqua"/>
          <w:color w:val="000000"/>
        </w:rPr>
        <w:t xml:space="preserve">. As mentioned above, COVID-19 is accompanied by a high number of neutrophils, </w:t>
      </w:r>
      <w:proofErr w:type="spellStart"/>
      <w:r w:rsidRPr="000355EA">
        <w:rPr>
          <w:rFonts w:ascii="Book Antiqua" w:eastAsia="Book Antiqua" w:hAnsi="Book Antiqua" w:cs="Book Antiqua"/>
          <w:color w:val="000000"/>
        </w:rPr>
        <w:t>proinflammatory</w:t>
      </w:r>
      <w:proofErr w:type="spellEnd"/>
      <w:r w:rsidRPr="000355EA">
        <w:rPr>
          <w:rFonts w:ascii="Book Antiqua" w:eastAsia="Book Antiqua" w:hAnsi="Book Antiqua" w:cs="Book Antiqua"/>
          <w:color w:val="000000"/>
        </w:rPr>
        <w:t xml:space="preserve"> immune cells that also </w:t>
      </w:r>
      <w:r w:rsidRPr="00012CAA">
        <w:rPr>
          <w:rFonts w:ascii="Book Antiqua" w:eastAsia="Book Antiqua" w:hAnsi="Book Antiqua" w:cs="Book Antiqua"/>
          <w:color w:val="000000"/>
        </w:rPr>
        <w:t>contribute</w:t>
      </w:r>
      <w:r w:rsidRPr="000355EA">
        <w:rPr>
          <w:rFonts w:ascii="Book Antiqua" w:eastAsia="Book Antiqua" w:hAnsi="Book Antiqua" w:cs="Book Antiqua"/>
          <w:color w:val="000000"/>
        </w:rPr>
        <w:t xml:space="preserve"> to vascular damage in T2D. Diabetic patients have neutrophils with enhanced oxidative activity that produce high free radical levels and neutrophil extracellular traps (NETs) which can cause direct injury to blood </w:t>
      </w:r>
      <w:proofErr w:type="gramStart"/>
      <w:r w:rsidRPr="000355EA">
        <w:rPr>
          <w:rFonts w:ascii="Book Antiqua" w:eastAsia="Book Antiqua" w:hAnsi="Book Antiqua" w:cs="Book Antiqua"/>
          <w:color w:val="000000"/>
        </w:rPr>
        <w:t>vessels</w:t>
      </w:r>
      <w:r w:rsidR="00B007A0">
        <w:rPr>
          <w:rFonts w:ascii="Book Antiqua" w:eastAsia="Book Antiqua" w:hAnsi="Book Antiqua" w:cs="Book Antiqua"/>
          <w:color w:val="000000"/>
          <w:szCs w:val="30"/>
          <w:vertAlign w:val="superscript"/>
        </w:rPr>
        <w:t>[</w:t>
      </w:r>
      <w:proofErr w:type="gramEnd"/>
      <w:r w:rsidR="00B007A0">
        <w:rPr>
          <w:rFonts w:ascii="Book Antiqua" w:eastAsia="Book Antiqua" w:hAnsi="Book Antiqua" w:cs="Book Antiqua"/>
          <w:color w:val="000000"/>
          <w:szCs w:val="30"/>
          <w:vertAlign w:val="superscript"/>
        </w:rPr>
        <w:t>12</w:t>
      </w:r>
      <w:r w:rsidR="00B007A0">
        <w:rPr>
          <w:rFonts w:ascii="Book Antiqua" w:hAnsi="Book Antiqua" w:cs="Book Antiqua" w:hint="eastAsia"/>
          <w:color w:val="000000"/>
          <w:szCs w:val="30"/>
          <w:vertAlign w:val="superscript"/>
          <w:lang w:eastAsia="zh-CN"/>
        </w:rPr>
        <w:t>5</w:t>
      </w:r>
      <w:r w:rsidR="00B007A0">
        <w:rPr>
          <w:rFonts w:ascii="Book Antiqua" w:eastAsia="Book Antiqua" w:hAnsi="Book Antiqua" w:cs="Book Antiqua"/>
          <w:color w:val="000000"/>
          <w:szCs w:val="30"/>
          <w:vertAlign w:val="superscript"/>
        </w:rPr>
        <w:t>,12</w:t>
      </w:r>
      <w:r w:rsidR="00B007A0">
        <w:rPr>
          <w:rFonts w:ascii="Book Antiqua" w:hAnsi="Book Antiqua" w:cs="Book Antiqua" w:hint="eastAsia"/>
          <w:color w:val="000000"/>
          <w:szCs w:val="30"/>
          <w:vertAlign w:val="superscript"/>
          <w:lang w:eastAsia="zh-CN"/>
        </w:rPr>
        <w:t>6</w:t>
      </w:r>
      <w:r w:rsidRPr="000355EA">
        <w:rPr>
          <w:rFonts w:ascii="Book Antiqua" w:eastAsia="Book Antiqua" w:hAnsi="Book Antiqua" w:cs="Book Antiqua"/>
          <w:color w:val="000000"/>
          <w:szCs w:val="30"/>
          <w:vertAlign w:val="superscript"/>
        </w:rPr>
        <w:t>]</w:t>
      </w:r>
      <w:r w:rsidRPr="000355EA">
        <w:rPr>
          <w:rFonts w:ascii="Book Antiqua" w:eastAsia="Book Antiqua" w:hAnsi="Book Antiqua" w:cs="Book Antiqua"/>
          <w:color w:val="000000"/>
        </w:rPr>
        <w:t xml:space="preserve">. Neutrophils are also major producers of myeloperoxidase, a peroxidase enzyme that binds to the vascular endothelium and increases blood vessel damage in T2D </w:t>
      </w:r>
      <w:proofErr w:type="gramStart"/>
      <w:r w:rsidRPr="000355EA">
        <w:rPr>
          <w:rFonts w:ascii="Book Antiqua" w:eastAsia="Book Antiqua" w:hAnsi="Book Antiqua" w:cs="Book Antiqua"/>
          <w:color w:val="000000"/>
        </w:rPr>
        <w:t>patients</w:t>
      </w:r>
      <w:r w:rsidR="00B007A0">
        <w:rPr>
          <w:rFonts w:ascii="Book Antiqua" w:eastAsia="Book Antiqua" w:hAnsi="Book Antiqua" w:cs="Book Antiqua"/>
          <w:color w:val="000000"/>
          <w:szCs w:val="30"/>
          <w:vertAlign w:val="superscript"/>
        </w:rPr>
        <w:t>[</w:t>
      </w:r>
      <w:proofErr w:type="gramEnd"/>
      <w:r w:rsidR="00B007A0">
        <w:rPr>
          <w:rFonts w:ascii="Book Antiqua" w:eastAsia="Book Antiqua" w:hAnsi="Book Antiqua" w:cs="Book Antiqua"/>
          <w:color w:val="000000"/>
          <w:szCs w:val="30"/>
          <w:vertAlign w:val="superscript"/>
        </w:rPr>
        <w:t>12</w:t>
      </w:r>
      <w:r w:rsidR="00B007A0">
        <w:rPr>
          <w:rFonts w:ascii="Book Antiqua" w:hAnsi="Book Antiqua" w:cs="Book Antiqua" w:hint="eastAsia"/>
          <w:color w:val="000000"/>
          <w:szCs w:val="30"/>
          <w:vertAlign w:val="superscript"/>
          <w:lang w:eastAsia="zh-CN"/>
        </w:rPr>
        <w:t>7</w:t>
      </w:r>
      <w:r w:rsidRPr="000355EA">
        <w:rPr>
          <w:rFonts w:ascii="Book Antiqua" w:eastAsia="Book Antiqua" w:hAnsi="Book Antiqua" w:cs="Book Antiqua"/>
          <w:color w:val="000000"/>
          <w:szCs w:val="30"/>
          <w:vertAlign w:val="superscript"/>
        </w:rPr>
        <w:t>]</w:t>
      </w:r>
      <w:r w:rsidRPr="000355EA">
        <w:rPr>
          <w:rFonts w:ascii="Book Antiqua" w:eastAsia="Book Antiqua" w:hAnsi="Book Antiqua" w:cs="Book Antiqua"/>
          <w:color w:val="000000"/>
        </w:rPr>
        <w:t xml:space="preserve">. These lines of evidence support a deleterious synergistic </w:t>
      </w:r>
      <w:r w:rsidRPr="00012CAA">
        <w:rPr>
          <w:rFonts w:ascii="Book Antiqua" w:eastAsia="Book Antiqua" w:hAnsi="Book Antiqua" w:cs="Book Antiqua"/>
          <w:color w:val="000000"/>
        </w:rPr>
        <w:t>effect of T2D on</w:t>
      </w:r>
      <w:r w:rsidRPr="000355EA">
        <w:rPr>
          <w:rFonts w:ascii="Book Antiqua" w:eastAsia="Book Antiqua" w:hAnsi="Book Antiqua" w:cs="Book Antiqua"/>
          <w:color w:val="000000"/>
        </w:rPr>
        <w:t xml:space="preserve"> COVID-19, </w:t>
      </w:r>
      <w:r w:rsidRPr="00012CAA">
        <w:rPr>
          <w:rFonts w:ascii="Book Antiqua" w:eastAsia="Book Antiqua" w:hAnsi="Book Antiqua" w:cs="Book Antiqua"/>
          <w:color w:val="000000"/>
        </w:rPr>
        <w:t>wherein</w:t>
      </w:r>
      <w:r w:rsidRPr="000355EA">
        <w:rPr>
          <w:rFonts w:ascii="Book Antiqua" w:eastAsia="Book Antiqua" w:hAnsi="Book Antiqua" w:cs="Book Antiqua"/>
          <w:color w:val="000000"/>
        </w:rPr>
        <w:t xml:space="preserve"> hyper-reactive neutrophils may directly injure the vascular </w:t>
      </w:r>
      <w:r w:rsidRPr="000355EA">
        <w:rPr>
          <w:rFonts w:ascii="Book Antiqua" w:eastAsia="Book Antiqua" w:hAnsi="Book Antiqua" w:cs="Book Antiqua"/>
          <w:color w:val="000000"/>
        </w:rPr>
        <w:lastRenderedPageBreak/>
        <w:t xml:space="preserve">endothelium and worsen the patient’s </w:t>
      </w:r>
      <w:proofErr w:type="gramStart"/>
      <w:r w:rsidRPr="000355EA">
        <w:rPr>
          <w:rFonts w:ascii="Book Antiqua" w:eastAsia="Book Antiqua" w:hAnsi="Book Antiqua" w:cs="Book Antiqua"/>
          <w:color w:val="000000"/>
        </w:rPr>
        <w:t>outcome</w:t>
      </w:r>
      <w:r w:rsidR="00B007A0">
        <w:rPr>
          <w:rFonts w:ascii="Book Antiqua" w:eastAsia="Book Antiqua" w:hAnsi="Book Antiqua" w:cs="Book Antiqua"/>
          <w:color w:val="000000"/>
          <w:szCs w:val="30"/>
          <w:vertAlign w:val="superscript"/>
        </w:rPr>
        <w:t>[</w:t>
      </w:r>
      <w:proofErr w:type="gramEnd"/>
      <w:r w:rsidR="00B007A0">
        <w:rPr>
          <w:rFonts w:ascii="Book Antiqua" w:eastAsia="Book Antiqua" w:hAnsi="Book Antiqua" w:cs="Book Antiqua"/>
          <w:color w:val="000000"/>
          <w:szCs w:val="30"/>
          <w:vertAlign w:val="superscript"/>
        </w:rPr>
        <w:t>9</w:t>
      </w:r>
      <w:r w:rsidR="00B007A0">
        <w:rPr>
          <w:rFonts w:ascii="Book Antiqua" w:hAnsi="Book Antiqua" w:cs="Book Antiqua" w:hint="eastAsia"/>
          <w:color w:val="000000"/>
          <w:szCs w:val="30"/>
          <w:vertAlign w:val="superscript"/>
          <w:lang w:eastAsia="zh-CN"/>
        </w:rPr>
        <w:t>6</w:t>
      </w:r>
      <w:r w:rsidRPr="000355EA">
        <w:rPr>
          <w:rFonts w:ascii="Book Antiqua" w:eastAsia="Book Antiqua" w:hAnsi="Book Antiqua" w:cs="Book Antiqua"/>
          <w:color w:val="000000"/>
          <w:szCs w:val="30"/>
          <w:vertAlign w:val="superscript"/>
        </w:rPr>
        <w:t>]</w:t>
      </w:r>
      <w:r w:rsidRPr="000355EA">
        <w:rPr>
          <w:rFonts w:ascii="Book Antiqua" w:eastAsia="Book Antiqua" w:hAnsi="Book Antiqua" w:cs="Book Antiqua"/>
          <w:color w:val="000000"/>
        </w:rPr>
        <w:t xml:space="preserve">. Interestingly, SARS-CoV-2 </w:t>
      </w:r>
      <w:r w:rsidRPr="00012CAA">
        <w:rPr>
          <w:rFonts w:ascii="Book Antiqua" w:eastAsia="Book Antiqua" w:hAnsi="Book Antiqua" w:cs="Book Antiqua"/>
          <w:color w:val="000000"/>
        </w:rPr>
        <w:t>can</w:t>
      </w:r>
      <w:r w:rsidRPr="000355EA">
        <w:rPr>
          <w:rFonts w:ascii="Book Antiqua" w:eastAsia="Book Antiqua" w:hAnsi="Book Antiqua" w:cs="Book Antiqua"/>
          <w:color w:val="000000"/>
        </w:rPr>
        <w:t xml:space="preserve"> increase NET release by infecting neutrophils. Increased formation of NETs can then directly injure the lung epithelium.</w:t>
      </w:r>
    </w:p>
    <w:p w14:paraId="79766462" w14:textId="08C0F307" w:rsidR="00A77B3E" w:rsidRPr="000355EA" w:rsidRDefault="0007343E" w:rsidP="00012CAA">
      <w:pPr>
        <w:spacing w:line="360" w:lineRule="auto"/>
        <w:ind w:firstLineChars="100" w:firstLine="240"/>
        <w:jc w:val="both"/>
      </w:pPr>
      <w:proofErr w:type="spellStart"/>
      <w:r w:rsidRPr="000355EA">
        <w:rPr>
          <w:rFonts w:ascii="Book Antiqua" w:eastAsia="Book Antiqua" w:hAnsi="Book Antiqua" w:cs="Book Antiqua"/>
          <w:color w:val="000000"/>
        </w:rPr>
        <w:t>Proinflammatory</w:t>
      </w:r>
      <w:proofErr w:type="spellEnd"/>
      <w:r w:rsidRPr="000355EA">
        <w:rPr>
          <w:rFonts w:ascii="Book Antiqua" w:eastAsia="Book Antiqua" w:hAnsi="Book Antiqua" w:cs="Book Antiqua"/>
          <w:color w:val="000000"/>
        </w:rPr>
        <w:t xml:space="preserve"> cytokines play a decisive role in endothelial dysfunction. It is well known that IL-6 is upregulated in T2D and is associated with endothelial damage and </w:t>
      </w:r>
      <w:proofErr w:type="gramStart"/>
      <w:r w:rsidRPr="000355EA">
        <w:rPr>
          <w:rFonts w:ascii="Book Antiqua" w:eastAsia="Book Antiqua" w:hAnsi="Book Antiqua" w:cs="Book Antiqua"/>
          <w:color w:val="000000"/>
        </w:rPr>
        <w:t>atherosclerosis</w:t>
      </w:r>
      <w:r w:rsidR="00B007A0">
        <w:rPr>
          <w:rFonts w:ascii="Book Antiqua" w:eastAsia="Book Antiqua" w:hAnsi="Book Antiqua" w:cs="Book Antiqua"/>
          <w:color w:val="000000"/>
          <w:szCs w:val="30"/>
          <w:vertAlign w:val="superscript"/>
        </w:rPr>
        <w:t>[</w:t>
      </w:r>
      <w:proofErr w:type="gramEnd"/>
      <w:r w:rsidR="00B007A0">
        <w:rPr>
          <w:rFonts w:ascii="Book Antiqua" w:eastAsia="Book Antiqua" w:hAnsi="Book Antiqua" w:cs="Book Antiqua"/>
          <w:color w:val="000000"/>
          <w:szCs w:val="30"/>
          <w:vertAlign w:val="superscript"/>
        </w:rPr>
        <w:t>1</w:t>
      </w:r>
      <w:r w:rsidR="00B007A0">
        <w:rPr>
          <w:rFonts w:ascii="Book Antiqua" w:hAnsi="Book Antiqua" w:cs="Book Antiqua" w:hint="eastAsia"/>
          <w:color w:val="000000"/>
          <w:szCs w:val="30"/>
          <w:vertAlign w:val="superscript"/>
          <w:lang w:eastAsia="zh-CN"/>
        </w:rPr>
        <w:t>28</w:t>
      </w:r>
      <w:r w:rsidRPr="000355EA">
        <w:rPr>
          <w:rFonts w:ascii="Book Antiqua" w:eastAsia="Book Antiqua" w:hAnsi="Book Antiqua" w:cs="Book Antiqua"/>
          <w:color w:val="000000"/>
          <w:szCs w:val="30"/>
          <w:vertAlign w:val="superscript"/>
        </w:rPr>
        <w:t>]</w:t>
      </w:r>
      <w:r w:rsidRPr="000355EA">
        <w:rPr>
          <w:rFonts w:ascii="Book Antiqua" w:eastAsia="Book Antiqua" w:hAnsi="Book Antiqua" w:cs="Book Antiqua"/>
          <w:color w:val="000000"/>
        </w:rPr>
        <w:t xml:space="preserve">. In patients with severe COVID-19, IL-6 induces chemokine expression, leukocyte trafficking, immune cell extravasation toward arterial walls, NO reduction, increased oxidative stress, and exacerbated inflammation of blood </w:t>
      </w:r>
      <w:proofErr w:type="gramStart"/>
      <w:r w:rsidRPr="000355EA">
        <w:rPr>
          <w:rFonts w:ascii="Book Antiqua" w:eastAsia="Book Antiqua" w:hAnsi="Book Antiqua" w:cs="Book Antiqua"/>
          <w:color w:val="000000"/>
        </w:rPr>
        <w:t>vessels</w:t>
      </w:r>
      <w:r w:rsidR="00B007A0">
        <w:rPr>
          <w:rFonts w:ascii="Book Antiqua" w:eastAsia="Book Antiqua" w:hAnsi="Book Antiqua" w:cs="Book Antiqua"/>
          <w:color w:val="000000"/>
          <w:szCs w:val="30"/>
          <w:vertAlign w:val="superscript"/>
        </w:rPr>
        <w:t>[</w:t>
      </w:r>
      <w:proofErr w:type="gramEnd"/>
      <w:r w:rsidR="00B007A0">
        <w:rPr>
          <w:rFonts w:ascii="Book Antiqua" w:eastAsia="Book Antiqua" w:hAnsi="Book Antiqua" w:cs="Book Antiqua"/>
          <w:color w:val="000000"/>
          <w:szCs w:val="30"/>
          <w:vertAlign w:val="superscript"/>
        </w:rPr>
        <w:t>1</w:t>
      </w:r>
      <w:r w:rsidR="00B007A0">
        <w:rPr>
          <w:rFonts w:ascii="Book Antiqua" w:hAnsi="Book Antiqua" w:cs="Book Antiqua" w:hint="eastAsia"/>
          <w:color w:val="000000"/>
          <w:szCs w:val="30"/>
          <w:vertAlign w:val="superscript"/>
          <w:lang w:eastAsia="zh-CN"/>
        </w:rPr>
        <w:t>29</w:t>
      </w:r>
      <w:r w:rsidRPr="000355EA">
        <w:rPr>
          <w:rFonts w:ascii="Book Antiqua" w:eastAsia="Book Antiqua" w:hAnsi="Book Antiqua" w:cs="Book Antiqua"/>
          <w:color w:val="000000"/>
          <w:szCs w:val="30"/>
          <w:vertAlign w:val="superscript"/>
        </w:rPr>
        <w:t>]</w:t>
      </w:r>
      <w:r w:rsidRPr="000355EA">
        <w:rPr>
          <w:rFonts w:ascii="Book Antiqua" w:eastAsia="Book Antiqua" w:hAnsi="Book Antiqua" w:cs="Book Antiqua"/>
          <w:color w:val="000000"/>
        </w:rPr>
        <w:t>. TNF-</w:t>
      </w:r>
      <w:r w:rsidR="00D30826">
        <w:rPr>
          <w:rFonts w:eastAsia="Book Antiqua"/>
          <w:color w:val="000000"/>
        </w:rPr>
        <w:t>α</w:t>
      </w:r>
      <w:r w:rsidRPr="000355EA">
        <w:rPr>
          <w:rFonts w:ascii="Book Antiqua" w:eastAsia="Book Antiqua" w:hAnsi="Book Antiqua" w:cs="Book Antiqua"/>
          <w:color w:val="000000"/>
        </w:rPr>
        <w:t xml:space="preserve">, another important </w:t>
      </w:r>
      <w:proofErr w:type="spellStart"/>
      <w:r w:rsidRPr="000355EA">
        <w:rPr>
          <w:rFonts w:ascii="Book Antiqua" w:eastAsia="Book Antiqua" w:hAnsi="Book Antiqua" w:cs="Book Antiqua"/>
          <w:color w:val="000000"/>
        </w:rPr>
        <w:t>proinflammatory</w:t>
      </w:r>
      <w:proofErr w:type="spellEnd"/>
      <w:r w:rsidRPr="000355EA">
        <w:rPr>
          <w:rFonts w:ascii="Book Antiqua" w:eastAsia="Book Antiqua" w:hAnsi="Book Antiqua" w:cs="Book Antiqua"/>
          <w:color w:val="000000"/>
        </w:rPr>
        <w:t xml:space="preserve"> cytokine involved in the COVID-19 cytokine storm, accelerates atherosclerosis </w:t>
      </w:r>
      <w:r w:rsidRPr="000355EA">
        <w:rPr>
          <w:rFonts w:ascii="Book Antiqua" w:eastAsia="Book Antiqua" w:hAnsi="Book Antiqua" w:cs="Book Antiqua"/>
          <w:i/>
          <w:iCs/>
          <w:color w:val="000000"/>
        </w:rPr>
        <w:t>via</w:t>
      </w:r>
      <w:r w:rsidRPr="000355EA">
        <w:rPr>
          <w:rFonts w:ascii="Book Antiqua" w:eastAsia="Book Antiqua" w:hAnsi="Book Antiqua" w:cs="Book Antiqua"/>
          <w:color w:val="000000"/>
        </w:rPr>
        <w:t xml:space="preserve"> vascular cell adhesion molecule-1, E-selectin, and MCP1, which impairs vasodilatation and promotes endothelial cell apoptosis</w:t>
      </w:r>
      <w:r w:rsidR="00B007A0">
        <w:rPr>
          <w:rFonts w:ascii="Book Antiqua" w:eastAsia="Book Antiqua" w:hAnsi="Book Antiqua" w:cs="Book Antiqua"/>
          <w:color w:val="000000"/>
          <w:szCs w:val="30"/>
          <w:vertAlign w:val="superscript"/>
        </w:rPr>
        <w:t>[8</w:t>
      </w:r>
      <w:r w:rsidR="00B007A0">
        <w:rPr>
          <w:rFonts w:ascii="Book Antiqua" w:hAnsi="Book Antiqua" w:cs="Book Antiqua" w:hint="eastAsia"/>
          <w:color w:val="000000"/>
          <w:szCs w:val="30"/>
          <w:vertAlign w:val="superscript"/>
          <w:lang w:eastAsia="zh-CN"/>
        </w:rPr>
        <w:t>1</w:t>
      </w:r>
      <w:r w:rsidRPr="000355EA">
        <w:rPr>
          <w:rFonts w:ascii="Book Antiqua" w:eastAsia="Book Antiqua" w:hAnsi="Book Antiqua" w:cs="Book Antiqua"/>
          <w:color w:val="000000"/>
          <w:szCs w:val="30"/>
          <w:vertAlign w:val="superscript"/>
        </w:rPr>
        <w:t>]</w:t>
      </w:r>
      <w:r w:rsidRPr="000355EA">
        <w:rPr>
          <w:rFonts w:ascii="Book Antiqua" w:eastAsia="Book Antiqua" w:hAnsi="Book Antiqua" w:cs="Book Antiqua"/>
          <w:color w:val="000000"/>
        </w:rPr>
        <w:t>.</w:t>
      </w:r>
      <w:r w:rsidRPr="00D30826">
        <w:rPr>
          <w:rFonts w:ascii="Book Antiqua" w:eastAsia="Book Antiqua" w:hAnsi="Book Antiqua" w:cs="Book Antiqua"/>
          <w:color w:val="000000"/>
        </w:rPr>
        <w:t xml:space="preserve"> </w:t>
      </w:r>
      <w:r w:rsidRPr="00012CAA">
        <w:rPr>
          <w:rFonts w:ascii="Book Antiqua" w:eastAsia="Book Antiqua" w:hAnsi="Book Antiqua" w:cs="Book Antiqua"/>
          <w:iCs/>
          <w:color w:val="000000"/>
        </w:rPr>
        <w:t>Post-mortem</w:t>
      </w:r>
      <w:r w:rsidRPr="00D30826">
        <w:rPr>
          <w:rFonts w:ascii="Book Antiqua" w:eastAsia="Book Antiqua" w:hAnsi="Book Antiqua" w:cs="Book Antiqua"/>
          <w:color w:val="000000"/>
        </w:rPr>
        <w:t xml:space="preserve"> </w:t>
      </w:r>
      <w:r w:rsidRPr="000355EA">
        <w:rPr>
          <w:rFonts w:ascii="Book Antiqua" w:eastAsia="Book Antiqua" w:hAnsi="Book Antiqua" w:cs="Book Antiqua"/>
          <w:color w:val="000000"/>
        </w:rPr>
        <w:t xml:space="preserve">examination of lung tissue from patients severely infected with SARS-CoV-2 revealed massive mononuclear and </w:t>
      </w:r>
      <w:proofErr w:type="spellStart"/>
      <w:r w:rsidRPr="000355EA">
        <w:rPr>
          <w:rFonts w:ascii="Book Antiqua" w:eastAsia="Book Antiqua" w:hAnsi="Book Antiqua" w:cs="Book Antiqua"/>
          <w:color w:val="000000"/>
        </w:rPr>
        <w:t>polymorphonuclear</w:t>
      </w:r>
      <w:proofErr w:type="spellEnd"/>
      <w:r w:rsidRPr="000355EA">
        <w:rPr>
          <w:rFonts w:ascii="Book Antiqua" w:eastAsia="Book Antiqua" w:hAnsi="Book Antiqua" w:cs="Book Antiqua"/>
          <w:color w:val="000000"/>
        </w:rPr>
        <w:t xml:space="preserve"> cell infiltration, supporting the role of immune cell recruitment in COVID-19 </w:t>
      </w:r>
      <w:proofErr w:type="gramStart"/>
      <w:r w:rsidRPr="000355EA">
        <w:rPr>
          <w:rFonts w:ascii="Book Antiqua" w:eastAsia="Book Antiqua" w:hAnsi="Book Antiqua" w:cs="Book Antiqua"/>
          <w:color w:val="000000"/>
        </w:rPr>
        <w:t>progression</w:t>
      </w:r>
      <w:r w:rsidR="00B007A0">
        <w:rPr>
          <w:rFonts w:ascii="Book Antiqua" w:eastAsia="Book Antiqua" w:hAnsi="Book Antiqua" w:cs="Book Antiqua"/>
          <w:color w:val="000000"/>
          <w:szCs w:val="30"/>
          <w:vertAlign w:val="superscript"/>
        </w:rPr>
        <w:t>[</w:t>
      </w:r>
      <w:proofErr w:type="gramEnd"/>
      <w:r w:rsidR="00B007A0">
        <w:rPr>
          <w:rFonts w:ascii="Book Antiqua" w:eastAsia="Book Antiqua" w:hAnsi="Book Antiqua" w:cs="Book Antiqua"/>
          <w:color w:val="000000"/>
          <w:szCs w:val="30"/>
          <w:vertAlign w:val="superscript"/>
        </w:rPr>
        <w:t>1</w:t>
      </w:r>
      <w:r w:rsidR="00B007A0">
        <w:rPr>
          <w:rFonts w:ascii="Book Antiqua" w:hAnsi="Book Antiqua" w:cs="Book Antiqua" w:hint="eastAsia"/>
          <w:color w:val="000000"/>
          <w:szCs w:val="30"/>
          <w:vertAlign w:val="superscript"/>
          <w:lang w:eastAsia="zh-CN"/>
        </w:rPr>
        <w:t>18</w:t>
      </w:r>
      <w:r w:rsidRPr="000355EA">
        <w:rPr>
          <w:rFonts w:ascii="Book Antiqua" w:eastAsia="Book Antiqua" w:hAnsi="Book Antiqua" w:cs="Book Antiqua"/>
          <w:color w:val="000000"/>
          <w:szCs w:val="30"/>
          <w:vertAlign w:val="superscript"/>
        </w:rPr>
        <w:t>]</w:t>
      </w:r>
      <w:r w:rsidRPr="000355EA">
        <w:rPr>
          <w:rFonts w:ascii="Book Antiqua" w:eastAsia="Book Antiqua" w:hAnsi="Book Antiqua" w:cs="Book Antiqua"/>
          <w:color w:val="000000"/>
        </w:rPr>
        <w:t xml:space="preserve">. These findings indicate that </w:t>
      </w:r>
      <w:proofErr w:type="spellStart"/>
      <w:r w:rsidRPr="000355EA">
        <w:rPr>
          <w:rFonts w:ascii="Book Antiqua" w:eastAsia="Book Antiqua" w:hAnsi="Book Antiqua" w:cs="Book Antiqua"/>
          <w:color w:val="000000"/>
        </w:rPr>
        <w:t>chemoattraction</w:t>
      </w:r>
      <w:proofErr w:type="spellEnd"/>
      <w:r w:rsidRPr="000355EA">
        <w:rPr>
          <w:rFonts w:ascii="Book Antiqua" w:eastAsia="Book Antiqua" w:hAnsi="Book Antiqua" w:cs="Book Antiqua"/>
          <w:color w:val="000000"/>
        </w:rPr>
        <w:t xml:space="preserve"> and recruitment of immune cells act together with endothelial dysfunction to induce vascular damage in patients with </w:t>
      </w:r>
      <w:r w:rsidR="00D30826">
        <w:rPr>
          <w:rFonts w:ascii="Book Antiqua" w:hAnsi="Book Antiqua" w:cs="Book Antiqua" w:hint="eastAsia"/>
          <w:color w:val="000000"/>
          <w:lang w:eastAsia="zh-CN"/>
        </w:rPr>
        <w:t>T2D</w:t>
      </w:r>
      <w:r w:rsidRPr="000355EA">
        <w:rPr>
          <w:rFonts w:ascii="Book Antiqua" w:eastAsia="Book Antiqua" w:hAnsi="Book Antiqua" w:cs="Book Antiqua"/>
          <w:color w:val="000000"/>
        </w:rPr>
        <w:t xml:space="preserve">, which may worsen the severity of COVID-19 by increasing vascular leaking and </w:t>
      </w:r>
      <w:proofErr w:type="spellStart"/>
      <w:r w:rsidRPr="000355EA">
        <w:rPr>
          <w:rFonts w:ascii="Book Antiqua" w:eastAsia="Book Antiqua" w:hAnsi="Book Antiqua" w:cs="Book Antiqua"/>
          <w:color w:val="000000"/>
        </w:rPr>
        <w:t>prothrombosis</w:t>
      </w:r>
      <w:proofErr w:type="spellEnd"/>
      <w:r w:rsidRPr="000355EA">
        <w:rPr>
          <w:rFonts w:ascii="Book Antiqua" w:eastAsia="Book Antiqua" w:hAnsi="Book Antiqua" w:cs="Book Antiqua"/>
          <w:color w:val="000000"/>
        </w:rPr>
        <w:t>.</w:t>
      </w:r>
    </w:p>
    <w:p w14:paraId="4DF5F80A" w14:textId="1EAA7360" w:rsidR="00A77B3E" w:rsidRPr="000355EA" w:rsidRDefault="0007343E" w:rsidP="00012CAA">
      <w:pPr>
        <w:spacing w:line="360" w:lineRule="auto"/>
        <w:ind w:firstLineChars="100" w:firstLine="240"/>
        <w:jc w:val="both"/>
      </w:pPr>
      <w:r w:rsidRPr="000355EA">
        <w:rPr>
          <w:rFonts w:ascii="Book Antiqua" w:eastAsia="Book Antiqua" w:hAnsi="Book Antiqua" w:cs="Book Antiqua"/>
          <w:color w:val="000000"/>
        </w:rPr>
        <w:t>Disruption of vascular integrity promotes basement membrane exposure, coagulopathy, D-dimer release, and fibrinogen and platelet activation, all of which are important biomarkers for poor prognosis in COVID-19</w:t>
      </w:r>
      <w:r w:rsidR="00B007A0">
        <w:rPr>
          <w:rFonts w:ascii="Book Antiqua" w:eastAsia="Book Antiqua" w:hAnsi="Book Antiqua" w:cs="Book Antiqua"/>
          <w:color w:val="000000"/>
          <w:szCs w:val="30"/>
          <w:vertAlign w:val="superscript"/>
        </w:rPr>
        <w:t>[13</w:t>
      </w:r>
      <w:r w:rsidR="00B007A0">
        <w:rPr>
          <w:rFonts w:ascii="Book Antiqua" w:hAnsi="Book Antiqua" w:cs="Book Antiqua" w:hint="eastAsia"/>
          <w:color w:val="000000"/>
          <w:szCs w:val="30"/>
          <w:vertAlign w:val="superscript"/>
          <w:lang w:eastAsia="zh-CN"/>
        </w:rPr>
        <w:t>0</w:t>
      </w:r>
      <w:r w:rsidRPr="000355EA">
        <w:rPr>
          <w:rFonts w:ascii="Book Antiqua" w:eastAsia="Book Antiqua" w:hAnsi="Book Antiqua" w:cs="Book Antiqua"/>
          <w:color w:val="000000"/>
          <w:szCs w:val="30"/>
          <w:vertAlign w:val="superscript"/>
        </w:rPr>
        <w:t>-</w:t>
      </w:r>
      <w:r w:rsidR="00B007A0">
        <w:rPr>
          <w:rFonts w:ascii="Book Antiqua" w:eastAsia="Book Antiqua" w:hAnsi="Book Antiqua" w:cs="Book Antiqua"/>
          <w:color w:val="000000"/>
          <w:szCs w:val="30"/>
          <w:vertAlign w:val="superscript"/>
        </w:rPr>
        <w:t>13</w:t>
      </w:r>
      <w:r w:rsidR="00B007A0">
        <w:rPr>
          <w:rFonts w:ascii="Book Antiqua" w:hAnsi="Book Antiqua" w:cs="Book Antiqua" w:hint="eastAsia"/>
          <w:color w:val="000000"/>
          <w:szCs w:val="30"/>
          <w:vertAlign w:val="superscript"/>
          <w:lang w:eastAsia="zh-CN"/>
        </w:rPr>
        <w:t>3</w:t>
      </w:r>
      <w:r w:rsidRPr="000355EA">
        <w:rPr>
          <w:rFonts w:ascii="Book Antiqua" w:eastAsia="Book Antiqua" w:hAnsi="Book Antiqua" w:cs="Book Antiqua"/>
          <w:color w:val="000000"/>
          <w:szCs w:val="30"/>
          <w:vertAlign w:val="superscript"/>
        </w:rPr>
        <w:t>]</w:t>
      </w:r>
      <w:r w:rsidRPr="000355EA">
        <w:rPr>
          <w:rFonts w:ascii="Book Antiqua" w:eastAsia="Book Antiqua" w:hAnsi="Book Antiqua" w:cs="Book Antiqua"/>
          <w:color w:val="000000"/>
        </w:rPr>
        <w:t xml:space="preserve">. It is well known that the </w:t>
      </w:r>
      <w:proofErr w:type="spellStart"/>
      <w:r w:rsidRPr="000355EA">
        <w:rPr>
          <w:rFonts w:ascii="Book Antiqua" w:eastAsia="Book Antiqua" w:hAnsi="Book Antiqua" w:cs="Book Antiqua"/>
          <w:color w:val="000000"/>
        </w:rPr>
        <w:t>prothrombotic</w:t>
      </w:r>
      <w:proofErr w:type="spellEnd"/>
      <w:r w:rsidRPr="000355EA">
        <w:rPr>
          <w:rFonts w:ascii="Book Antiqua" w:eastAsia="Book Antiqua" w:hAnsi="Book Antiqua" w:cs="Book Antiqua"/>
          <w:color w:val="000000"/>
        </w:rPr>
        <w:t xml:space="preserve"> state common in patients with T2D may increase the occurrence of severe coagulopathy in patients critically ill with COVID-19</w:t>
      </w:r>
      <w:r w:rsidR="00B007A0">
        <w:rPr>
          <w:rFonts w:ascii="Book Antiqua" w:eastAsia="Book Antiqua" w:hAnsi="Book Antiqua" w:cs="Book Antiqua"/>
          <w:color w:val="000000"/>
          <w:szCs w:val="30"/>
          <w:vertAlign w:val="superscript"/>
        </w:rPr>
        <w:t>[13</w:t>
      </w:r>
      <w:r w:rsidR="00B007A0">
        <w:rPr>
          <w:rFonts w:ascii="Book Antiqua" w:hAnsi="Book Antiqua" w:cs="Book Antiqua" w:hint="eastAsia"/>
          <w:color w:val="000000"/>
          <w:szCs w:val="30"/>
          <w:vertAlign w:val="superscript"/>
          <w:lang w:eastAsia="zh-CN"/>
        </w:rPr>
        <w:t>4</w:t>
      </w:r>
      <w:r w:rsidRPr="000355EA">
        <w:rPr>
          <w:rFonts w:ascii="Book Antiqua" w:eastAsia="Book Antiqua" w:hAnsi="Book Antiqua" w:cs="Book Antiqua"/>
          <w:color w:val="000000"/>
          <w:szCs w:val="30"/>
          <w:vertAlign w:val="superscript"/>
        </w:rPr>
        <w:t>]</w:t>
      </w:r>
      <w:r w:rsidRPr="000355EA">
        <w:rPr>
          <w:rFonts w:ascii="Book Antiqua" w:eastAsia="Book Antiqua" w:hAnsi="Book Antiqua" w:cs="Book Antiqua"/>
          <w:color w:val="000000"/>
        </w:rPr>
        <w:t xml:space="preserve">. In fact, the severity of COVID-19 increases </w:t>
      </w:r>
      <w:r w:rsidRPr="00012CAA">
        <w:rPr>
          <w:rFonts w:ascii="Book Antiqua" w:eastAsia="Book Antiqua" w:hAnsi="Book Antiqua" w:cs="Book Antiqua"/>
          <w:color w:val="000000"/>
        </w:rPr>
        <w:t>in parallel with</w:t>
      </w:r>
      <w:r w:rsidRPr="000355EA">
        <w:rPr>
          <w:rFonts w:ascii="Book Antiqua" w:eastAsia="Book Antiqua" w:hAnsi="Book Antiqua" w:cs="Book Antiqua"/>
          <w:color w:val="000000"/>
        </w:rPr>
        <w:t xml:space="preserve"> pulmonary embolism, microcirculatory malfunction, and disseminated intravascular </w:t>
      </w:r>
      <w:proofErr w:type="gramStart"/>
      <w:r w:rsidRPr="000355EA">
        <w:rPr>
          <w:rFonts w:ascii="Book Antiqua" w:eastAsia="Book Antiqua" w:hAnsi="Book Antiqua" w:cs="Book Antiqua"/>
          <w:color w:val="000000"/>
        </w:rPr>
        <w:t>coagulation</w:t>
      </w:r>
      <w:r w:rsidR="00B007A0">
        <w:rPr>
          <w:rFonts w:ascii="Book Antiqua" w:eastAsia="Book Antiqua" w:hAnsi="Book Antiqua" w:cs="Book Antiqua"/>
          <w:color w:val="000000"/>
          <w:szCs w:val="30"/>
          <w:vertAlign w:val="superscript"/>
        </w:rPr>
        <w:t>[</w:t>
      </w:r>
      <w:proofErr w:type="gramEnd"/>
      <w:r w:rsidR="00B007A0">
        <w:rPr>
          <w:rFonts w:ascii="Book Antiqua" w:eastAsia="Book Antiqua" w:hAnsi="Book Antiqua" w:cs="Book Antiqua"/>
          <w:color w:val="000000"/>
          <w:szCs w:val="30"/>
          <w:vertAlign w:val="superscript"/>
        </w:rPr>
        <w:t>13</w:t>
      </w:r>
      <w:r w:rsidR="00B007A0">
        <w:rPr>
          <w:rFonts w:ascii="Book Antiqua" w:hAnsi="Book Antiqua" w:cs="Book Antiqua" w:hint="eastAsia"/>
          <w:color w:val="000000"/>
          <w:szCs w:val="30"/>
          <w:vertAlign w:val="superscript"/>
          <w:lang w:eastAsia="zh-CN"/>
        </w:rPr>
        <w:t>5</w:t>
      </w:r>
      <w:r w:rsidR="00B007A0">
        <w:rPr>
          <w:rFonts w:ascii="Book Antiqua" w:eastAsia="Book Antiqua" w:hAnsi="Book Antiqua" w:cs="Book Antiqua"/>
          <w:color w:val="000000"/>
          <w:szCs w:val="30"/>
          <w:vertAlign w:val="superscript"/>
        </w:rPr>
        <w:t>,13</w:t>
      </w:r>
      <w:r w:rsidR="00B007A0">
        <w:rPr>
          <w:rFonts w:ascii="Book Antiqua" w:hAnsi="Book Antiqua" w:cs="Book Antiqua" w:hint="eastAsia"/>
          <w:color w:val="000000"/>
          <w:szCs w:val="30"/>
          <w:vertAlign w:val="superscript"/>
          <w:lang w:eastAsia="zh-CN"/>
        </w:rPr>
        <w:t>6</w:t>
      </w:r>
      <w:r w:rsidRPr="000355EA">
        <w:rPr>
          <w:rFonts w:ascii="Book Antiqua" w:eastAsia="Book Antiqua" w:hAnsi="Book Antiqua" w:cs="Book Antiqua"/>
          <w:color w:val="000000"/>
          <w:szCs w:val="30"/>
          <w:vertAlign w:val="superscript"/>
        </w:rPr>
        <w:t>]</w:t>
      </w:r>
      <w:r w:rsidRPr="000355EA">
        <w:rPr>
          <w:rFonts w:ascii="Book Antiqua" w:eastAsia="Book Antiqua" w:hAnsi="Book Antiqua" w:cs="Book Antiqua"/>
          <w:color w:val="000000"/>
        </w:rPr>
        <w:t xml:space="preserve">. Microvascular and macrovascular thromboembolic events have been documented in the kidneys, lungs, spleen, and brains of SARS-CoV-2 infected </w:t>
      </w:r>
      <w:proofErr w:type="gramStart"/>
      <w:r w:rsidRPr="000355EA">
        <w:rPr>
          <w:rFonts w:ascii="Book Antiqua" w:eastAsia="Book Antiqua" w:hAnsi="Book Antiqua" w:cs="Book Antiqua"/>
          <w:color w:val="000000"/>
        </w:rPr>
        <w:t>patients</w:t>
      </w:r>
      <w:r w:rsidR="00B007A0">
        <w:rPr>
          <w:rFonts w:ascii="Book Antiqua" w:eastAsia="Book Antiqua" w:hAnsi="Book Antiqua" w:cs="Book Antiqua"/>
          <w:color w:val="000000"/>
          <w:szCs w:val="30"/>
          <w:vertAlign w:val="superscript"/>
        </w:rPr>
        <w:t>[</w:t>
      </w:r>
      <w:proofErr w:type="gramEnd"/>
      <w:r w:rsidR="00B007A0">
        <w:rPr>
          <w:rFonts w:ascii="Book Antiqua" w:eastAsia="Book Antiqua" w:hAnsi="Book Antiqua" w:cs="Book Antiqua"/>
          <w:color w:val="000000"/>
          <w:szCs w:val="30"/>
          <w:vertAlign w:val="superscript"/>
        </w:rPr>
        <w:t>13</w:t>
      </w:r>
      <w:r w:rsidR="00B007A0">
        <w:rPr>
          <w:rFonts w:ascii="Book Antiqua" w:hAnsi="Book Antiqua" w:cs="Book Antiqua" w:hint="eastAsia"/>
          <w:color w:val="000000"/>
          <w:szCs w:val="30"/>
          <w:vertAlign w:val="superscript"/>
          <w:lang w:eastAsia="zh-CN"/>
        </w:rPr>
        <w:t>7</w:t>
      </w:r>
      <w:r w:rsidR="00B007A0">
        <w:rPr>
          <w:rFonts w:ascii="Book Antiqua" w:eastAsia="Book Antiqua" w:hAnsi="Book Antiqua" w:cs="Book Antiqua"/>
          <w:color w:val="000000"/>
          <w:szCs w:val="30"/>
          <w:vertAlign w:val="superscript"/>
        </w:rPr>
        <w:t>–14</w:t>
      </w:r>
      <w:r w:rsidR="00B007A0">
        <w:rPr>
          <w:rFonts w:ascii="Book Antiqua" w:hAnsi="Book Antiqua" w:cs="Book Antiqua" w:hint="eastAsia"/>
          <w:color w:val="000000"/>
          <w:szCs w:val="30"/>
          <w:vertAlign w:val="superscript"/>
          <w:lang w:eastAsia="zh-CN"/>
        </w:rPr>
        <w:t>0</w:t>
      </w:r>
      <w:r w:rsidRPr="000355EA">
        <w:rPr>
          <w:rFonts w:ascii="Book Antiqua" w:eastAsia="Book Antiqua" w:hAnsi="Book Antiqua" w:cs="Book Antiqua"/>
          <w:color w:val="000000"/>
          <w:szCs w:val="30"/>
          <w:vertAlign w:val="superscript"/>
        </w:rPr>
        <w:t>]</w:t>
      </w:r>
      <w:r w:rsidRPr="000355EA">
        <w:rPr>
          <w:rFonts w:ascii="Book Antiqua" w:eastAsia="Book Antiqua" w:hAnsi="Book Antiqua" w:cs="Book Antiqua"/>
          <w:color w:val="000000"/>
        </w:rPr>
        <w:t xml:space="preserve">. Thrombotic incidence of about 30% has been reported in </w:t>
      </w:r>
      <w:proofErr w:type="gramStart"/>
      <w:r w:rsidRPr="000355EA">
        <w:rPr>
          <w:rFonts w:ascii="Book Antiqua" w:eastAsia="Book Antiqua" w:hAnsi="Book Antiqua" w:cs="Book Antiqua"/>
          <w:color w:val="000000"/>
        </w:rPr>
        <w:t>lungs</w:t>
      </w:r>
      <w:r w:rsidR="0037405F">
        <w:rPr>
          <w:rFonts w:ascii="Book Antiqua" w:eastAsia="Book Antiqua" w:hAnsi="Book Antiqua" w:cs="Book Antiqua"/>
          <w:color w:val="000000"/>
          <w:szCs w:val="30"/>
          <w:vertAlign w:val="superscript"/>
        </w:rPr>
        <w:t>[</w:t>
      </w:r>
      <w:proofErr w:type="gramEnd"/>
      <w:r w:rsidR="0037405F">
        <w:rPr>
          <w:rFonts w:ascii="Book Antiqua" w:eastAsia="Book Antiqua" w:hAnsi="Book Antiqua" w:cs="Book Antiqua"/>
          <w:color w:val="000000"/>
          <w:szCs w:val="30"/>
          <w:vertAlign w:val="superscript"/>
        </w:rPr>
        <w:t>14</w:t>
      </w:r>
      <w:r w:rsidR="0037405F">
        <w:rPr>
          <w:rFonts w:ascii="Book Antiqua" w:hAnsi="Book Antiqua" w:cs="Book Antiqua" w:hint="eastAsia"/>
          <w:color w:val="000000"/>
          <w:szCs w:val="30"/>
          <w:vertAlign w:val="superscript"/>
          <w:lang w:eastAsia="zh-CN"/>
        </w:rPr>
        <w:t>1</w:t>
      </w:r>
      <w:r w:rsidRPr="000355EA">
        <w:rPr>
          <w:rFonts w:ascii="Book Antiqua" w:eastAsia="Book Antiqua" w:hAnsi="Book Antiqua" w:cs="Book Antiqua"/>
          <w:color w:val="000000"/>
          <w:szCs w:val="30"/>
          <w:vertAlign w:val="superscript"/>
        </w:rPr>
        <w:t>]</w:t>
      </w:r>
      <w:r w:rsidRPr="000355EA">
        <w:rPr>
          <w:rFonts w:ascii="Book Antiqua" w:eastAsia="Book Antiqua" w:hAnsi="Book Antiqua" w:cs="Book Antiqua"/>
          <w:color w:val="000000"/>
        </w:rPr>
        <w:t xml:space="preserve"> and incidence of deep venous thrombosis as occurs in the lower limbs of T2D patients has been reported at 46%</w:t>
      </w:r>
      <w:r w:rsidR="0037405F">
        <w:rPr>
          <w:rFonts w:ascii="Book Antiqua" w:eastAsia="Book Antiqua" w:hAnsi="Book Antiqua" w:cs="Book Antiqua"/>
          <w:color w:val="000000"/>
          <w:szCs w:val="30"/>
          <w:vertAlign w:val="superscript"/>
        </w:rPr>
        <w:t>[14</w:t>
      </w:r>
      <w:r w:rsidR="0037405F">
        <w:rPr>
          <w:rFonts w:ascii="Book Antiqua" w:hAnsi="Book Antiqua" w:cs="Book Antiqua" w:hint="eastAsia"/>
          <w:color w:val="000000"/>
          <w:szCs w:val="30"/>
          <w:vertAlign w:val="superscript"/>
          <w:lang w:eastAsia="zh-CN"/>
        </w:rPr>
        <w:t>2</w:t>
      </w:r>
      <w:r w:rsidRPr="000355EA">
        <w:rPr>
          <w:rFonts w:ascii="Book Antiqua" w:eastAsia="Book Antiqua" w:hAnsi="Book Antiqua" w:cs="Book Antiqua"/>
          <w:color w:val="000000"/>
          <w:szCs w:val="30"/>
          <w:vertAlign w:val="superscript"/>
        </w:rPr>
        <w:t>]</w:t>
      </w:r>
      <w:r w:rsidRPr="000355EA">
        <w:rPr>
          <w:rFonts w:ascii="Book Antiqua" w:eastAsia="Book Antiqua" w:hAnsi="Book Antiqua" w:cs="Book Antiqua"/>
          <w:color w:val="000000"/>
        </w:rPr>
        <w:t>.</w:t>
      </w:r>
    </w:p>
    <w:p w14:paraId="70397BF6" w14:textId="29D5DAAF" w:rsidR="00A77B3E" w:rsidRPr="000355EA" w:rsidRDefault="0007343E" w:rsidP="00012CAA">
      <w:pPr>
        <w:spacing w:line="360" w:lineRule="auto"/>
        <w:ind w:firstLineChars="100" w:firstLine="240"/>
        <w:jc w:val="both"/>
      </w:pPr>
      <w:r w:rsidRPr="000355EA">
        <w:rPr>
          <w:rFonts w:ascii="Book Antiqua" w:eastAsia="Book Antiqua" w:hAnsi="Book Antiqua" w:cs="Book Antiqua"/>
          <w:color w:val="000000"/>
        </w:rPr>
        <w:lastRenderedPageBreak/>
        <w:t xml:space="preserve">The mechanisms underlying thromboembolic events in T2D patients with severe COVID-19 remain unclear, but persistent inflammation has now emerged as a potential </w:t>
      </w:r>
      <w:proofErr w:type="gramStart"/>
      <w:r w:rsidRPr="000355EA">
        <w:rPr>
          <w:rFonts w:ascii="Book Antiqua" w:eastAsia="Book Antiqua" w:hAnsi="Book Antiqua" w:cs="Book Antiqua"/>
          <w:color w:val="000000"/>
        </w:rPr>
        <w:t>contributor</w:t>
      </w:r>
      <w:r w:rsidR="0037405F">
        <w:rPr>
          <w:rFonts w:ascii="Book Antiqua" w:eastAsia="Book Antiqua" w:hAnsi="Book Antiqua" w:cs="Book Antiqua"/>
          <w:color w:val="000000"/>
          <w:szCs w:val="30"/>
          <w:vertAlign w:val="superscript"/>
        </w:rPr>
        <w:t>[</w:t>
      </w:r>
      <w:proofErr w:type="gramEnd"/>
      <w:r w:rsidR="0037405F">
        <w:rPr>
          <w:rFonts w:ascii="Book Antiqua" w:eastAsia="Book Antiqua" w:hAnsi="Book Antiqua" w:cs="Book Antiqua"/>
          <w:color w:val="000000"/>
          <w:szCs w:val="30"/>
          <w:vertAlign w:val="superscript"/>
        </w:rPr>
        <w:t>14</w:t>
      </w:r>
      <w:r w:rsidR="0037405F">
        <w:rPr>
          <w:rFonts w:ascii="Book Antiqua" w:hAnsi="Book Antiqua" w:cs="Book Antiqua" w:hint="eastAsia"/>
          <w:color w:val="000000"/>
          <w:szCs w:val="30"/>
          <w:vertAlign w:val="superscript"/>
          <w:lang w:eastAsia="zh-CN"/>
        </w:rPr>
        <w:t>3</w:t>
      </w:r>
      <w:r w:rsidRPr="000355EA">
        <w:rPr>
          <w:rFonts w:ascii="Book Antiqua" w:eastAsia="Book Antiqua" w:hAnsi="Book Antiqua" w:cs="Book Antiqua"/>
          <w:color w:val="000000"/>
          <w:szCs w:val="30"/>
          <w:vertAlign w:val="superscript"/>
        </w:rPr>
        <w:t>]</w:t>
      </w:r>
      <w:r w:rsidRPr="000355EA">
        <w:rPr>
          <w:rFonts w:ascii="Book Antiqua" w:eastAsia="Book Antiqua" w:hAnsi="Book Antiqua" w:cs="Book Antiqua"/>
          <w:color w:val="000000"/>
        </w:rPr>
        <w:t xml:space="preserve">. As described above, levels of several </w:t>
      </w:r>
      <w:proofErr w:type="spellStart"/>
      <w:r w:rsidRPr="000355EA">
        <w:rPr>
          <w:rFonts w:ascii="Book Antiqua" w:eastAsia="Book Antiqua" w:hAnsi="Book Antiqua" w:cs="Book Antiqua"/>
          <w:color w:val="000000"/>
        </w:rPr>
        <w:t>proinflammatory</w:t>
      </w:r>
      <w:proofErr w:type="spellEnd"/>
      <w:r w:rsidRPr="000355EA">
        <w:rPr>
          <w:rFonts w:ascii="Book Antiqua" w:eastAsia="Book Antiqua" w:hAnsi="Book Antiqua" w:cs="Book Antiqua"/>
          <w:color w:val="000000"/>
        </w:rPr>
        <w:t xml:space="preserve"> cytokines, including TNF-</w:t>
      </w:r>
      <w:r w:rsidR="00D30826">
        <w:rPr>
          <w:rFonts w:eastAsia="Book Antiqua"/>
          <w:color w:val="000000"/>
        </w:rPr>
        <w:t>α</w:t>
      </w:r>
      <w:r w:rsidRPr="000355EA">
        <w:rPr>
          <w:rFonts w:ascii="Book Antiqua" w:eastAsia="Book Antiqua" w:hAnsi="Book Antiqua" w:cs="Book Antiqua"/>
          <w:color w:val="000000"/>
        </w:rPr>
        <w:t xml:space="preserve">, IL-6, and IL-8 are </w:t>
      </w:r>
      <w:r w:rsidRPr="00012CAA">
        <w:rPr>
          <w:rFonts w:ascii="Book Antiqua" w:eastAsia="Book Antiqua" w:hAnsi="Book Antiqua" w:cs="Book Antiqua"/>
          <w:color w:val="000000"/>
        </w:rPr>
        <w:t>elevated</w:t>
      </w:r>
      <w:r w:rsidRPr="000355EA">
        <w:rPr>
          <w:rFonts w:ascii="Book Antiqua" w:eastAsia="Book Antiqua" w:hAnsi="Book Antiqua" w:cs="Book Antiqua"/>
          <w:color w:val="000000"/>
        </w:rPr>
        <w:t xml:space="preserve"> in patients with COVID-19 who required </w:t>
      </w:r>
      <w:proofErr w:type="gramStart"/>
      <w:r w:rsidRPr="000355EA">
        <w:rPr>
          <w:rFonts w:ascii="Book Antiqua" w:eastAsia="Book Antiqua" w:hAnsi="Book Antiqua" w:cs="Book Antiqua"/>
          <w:color w:val="000000"/>
        </w:rPr>
        <w:t>hospitalization</w:t>
      </w:r>
      <w:r w:rsidR="0037405F">
        <w:rPr>
          <w:rFonts w:ascii="Book Antiqua" w:eastAsia="Book Antiqua" w:hAnsi="Book Antiqua" w:cs="Book Antiqua"/>
          <w:color w:val="000000"/>
          <w:szCs w:val="30"/>
          <w:vertAlign w:val="superscript"/>
        </w:rPr>
        <w:t>[</w:t>
      </w:r>
      <w:proofErr w:type="gramEnd"/>
      <w:r w:rsidR="0037405F">
        <w:rPr>
          <w:rFonts w:ascii="Book Antiqua" w:eastAsia="Book Antiqua" w:hAnsi="Book Antiqua" w:cs="Book Antiqua"/>
          <w:color w:val="000000"/>
          <w:szCs w:val="30"/>
          <w:vertAlign w:val="superscript"/>
        </w:rPr>
        <w:t>14</w:t>
      </w:r>
      <w:r w:rsidR="0037405F">
        <w:rPr>
          <w:rFonts w:ascii="Book Antiqua" w:hAnsi="Book Antiqua" w:cs="Book Antiqua" w:hint="eastAsia"/>
          <w:color w:val="000000"/>
          <w:szCs w:val="30"/>
          <w:vertAlign w:val="superscript"/>
          <w:lang w:eastAsia="zh-CN"/>
        </w:rPr>
        <w:t>4</w:t>
      </w:r>
      <w:r w:rsidR="0037405F">
        <w:rPr>
          <w:rFonts w:ascii="Book Antiqua" w:eastAsia="Book Antiqua" w:hAnsi="Book Antiqua" w:cs="Book Antiqua"/>
          <w:color w:val="000000"/>
          <w:szCs w:val="30"/>
          <w:vertAlign w:val="superscript"/>
        </w:rPr>
        <w:t>,14</w:t>
      </w:r>
      <w:r w:rsidR="0037405F">
        <w:rPr>
          <w:rFonts w:ascii="Book Antiqua" w:hAnsi="Book Antiqua" w:cs="Book Antiqua" w:hint="eastAsia"/>
          <w:color w:val="000000"/>
          <w:szCs w:val="30"/>
          <w:vertAlign w:val="superscript"/>
          <w:lang w:eastAsia="zh-CN"/>
        </w:rPr>
        <w:t>5</w:t>
      </w:r>
      <w:r w:rsidRPr="000355EA">
        <w:rPr>
          <w:rFonts w:ascii="Book Antiqua" w:eastAsia="Book Antiqua" w:hAnsi="Book Antiqua" w:cs="Book Antiqua"/>
          <w:color w:val="000000"/>
          <w:szCs w:val="30"/>
          <w:vertAlign w:val="superscript"/>
        </w:rPr>
        <w:t>]</w:t>
      </w:r>
      <w:r w:rsidRPr="000355EA">
        <w:rPr>
          <w:rFonts w:ascii="Book Antiqua" w:eastAsia="Book Antiqua" w:hAnsi="Book Antiqua" w:cs="Book Antiqua"/>
          <w:color w:val="000000"/>
        </w:rPr>
        <w:t xml:space="preserve">. Interestingly, some of these cytokines have </w:t>
      </w:r>
      <w:proofErr w:type="spellStart"/>
      <w:r w:rsidRPr="000355EA">
        <w:rPr>
          <w:rFonts w:ascii="Book Antiqua" w:eastAsia="Book Antiqua" w:hAnsi="Book Antiqua" w:cs="Book Antiqua"/>
          <w:color w:val="000000"/>
        </w:rPr>
        <w:t>prothrombotic</w:t>
      </w:r>
      <w:proofErr w:type="spellEnd"/>
      <w:r w:rsidRPr="000355EA">
        <w:rPr>
          <w:rFonts w:ascii="Book Antiqua" w:eastAsia="Book Antiqua" w:hAnsi="Book Antiqua" w:cs="Book Antiqua"/>
          <w:color w:val="000000"/>
        </w:rPr>
        <w:t xml:space="preserve"> effects by </w:t>
      </w:r>
      <w:proofErr w:type="gramStart"/>
      <w:r w:rsidRPr="000355EA">
        <w:rPr>
          <w:rFonts w:ascii="Book Antiqua" w:eastAsia="Book Antiqua" w:hAnsi="Book Antiqua" w:cs="Book Antiqua"/>
          <w:color w:val="000000"/>
        </w:rPr>
        <w:t>themselves</w:t>
      </w:r>
      <w:r w:rsidR="0037405F">
        <w:rPr>
          <w:rFonts w:ascii="Book Antiqua" w:eastAsia="Book Antiqua" w:hAnsi="Book Antiqua" w:cs="Book Antiqua"/>
          <w:color w:val="000000"/>
          <w:szCs w:val="30"/>
          <w:vertAlign w:val="superscript"/>
        </w:rPr>
        <w:t>[</w:t>
      </w:r>
      <w:proofErr w:type="gramEnd"/>
      <w:r w:rsidR="0037405F">
        <w:rPr>
          <w:rFonts w:ascii="Book Antiqua" w:eastAsia="Book Antiqua" w:hAnsi="Book Antiqua" w:cs="Book Antiqua"/>
          <w:color w:val="000000"/>
          <w:szCs w:val="30"/>
          <w:vertAlign w:val="superscript"/>
        </w:rPr>
        <w:t>14</w:t>
      </w:r>
      <w:r w:rsidR="0037405F">
        <w:rPr>
          <w:rFonts w:ascii="Book Antiqua" w:hAnsi="Book Antiqua" w:cs="Book Antiqua" w:hint="eastAsia"/>
          <w:color w:val="000000"/>
          <w:szCs w:val="30"/>
          <w:vertAlign w:val="superscript"/>
          <w:lang w:eastAsia="zh-CN"/>
        </w:rPr>
        <w:t>6</w:t>
      </w:r>
      <w:r w:rsidRPr="000355EA">
        <w:rPr>
          <w:rFonts w:ascii="Book Antiqua" w:eastAsia="Book Antiqua" w:hAnsi="Book Antiqua" w:cs="Book Antiqua"/>
          <w:color w:val="000000"/>
          <w:szCs w:val="30"/>
          <w:vertAlign w:val="superscript"/>
        </w:rPr>
        <w:t>]</w:t>
      </w:r>
      <w:r w:rsidRPr="000355EA">
        <w:rPr>
          <w:rFonts w:ascii="Book Antiqua" w:eastAsia="Book Antiqua" w:hAnsi="Book Antiqua" w:cs="Book Antiqua"/>
          <w:color w:val="000000"/>
        </w:rPr>
        <w:t xml:space="preserve">. For instance, there is a positive association between elevated IL-6 and increased fibrinogen </w:t>
      </w:r>
      <w:proofErr w:type="gramStart"/>
      <w:r w:rsidRPr="000355EA">
        <w:rPr>
          <w:rFonts w:ascii="Book Antiqua" w:eastAsia="Book Antiqua" w:hAnsi="Book Antiqua" w:cs="Book Antiqua"/>
          <w:color w:val="000000"/>
        </w:rPr>
        <w:t>levels</w:t>
      </w:r>
      <w:r w:rsidR="0037405F">
        <w:rPr>
          <w:rFonts w:ascii="Book Antiqua" w:eastAsia="Book Antiqua" w:hAnsi="Book Antiqua" w:cs="Book Antiqua"/>
          <w:color w:val="000000"/>
          <w:szCs w:val="30"/>
          <w:vertAlign w:val="superscript"/>
        </w:rPr>
        <w:t>[</w:t>
      </w:r>
      <w:proofErr w:type="gramEnd"/>
      <w:r w:rsidR="0037405F">
        <w:rPr>
          <w:rFonts w:ascii="Book Antiqua" w:eastAsia="Book Antiqua" w:hAnsi="Book Antiqua" w:cs="Book Antiqua"/>
          <w:color w:val="000000"/>
          <w:szCs w:val="30"/>
          <w:vertAlign w:val="superscript"/>
        </w:rPr>
        <w:t>14</w:t>
      </w:r>
      <w:r w:rsidR="0037405F">
        <w:rPr>
          <w:rFonts w:ascii="Book Antiqua" w:hAnsi="Book Antiqua" w:cs="Book Antiqua" w:hint="eastAsia"/>
          <w:color w:val="000000"/>
          <w:szCs w:val="30"/>
          <w:vertAlign w:val="superscript"/>
          <w:lang w:eastAsia="zh-CN"/>
        </w:rPr>
        <w:t>6</w:t>
      </w:r>
      <w:r w:rsidRPr="000355EA">
        <w:rPr>
          <w:rFonts w:ascii="Book Antiqua" w:eastAsia="Book Antiqua" w:hAnsi="Book Antiqua" w:cs="Book Antiqua"/>
          <w:color w:val="000000"/>
          <w:szCs w:val="30"/>
          <w:vertAlign w:val="superscript"/>
        </w:rPr>
        <w:t>]</w:t>
      </w:r>
      <w:r w:rsidRPr="000355EA">
        <w:rPr>
          <w:rFonts w:ascii="Book Antiqua" w:eastAsia="Book Antiqua" w:hAnsi="Book Antiqua" w:cs="Book Antiqua"/>
          <w:color w:val="000000"/>
        </w:rPr>
        <w:t>. During sepsis, monocytes and macrophages release TNF-</w:t>
      </w:r>
      <w:r w:rsidR="00D30826">
        <w:rPr>
          <w:rFonts w:eastAsia="Book Antiqua"/>
          <w:color w:val="000000"/>
        </w:rPr>
        <w:t>α</w:t>
      </w:r>
      <w:r w:rsidR="00D30826">
        <w:rPr>
          <w:rFonts w:ascii="Book Antiqua" w:hAnsi="Book Antiqua" w:cs="Book Antiqua" w:hint="eastAsia"/>
          <w:color w:val="000000"/>
          <w:lang w:eastAsia="zh-CN"/>
        </w:rPr>
        <w:t xml:space="preserve"> </w:t>
      </w:r>
      <w:r w:rsidRPr="000355EA">
        <w:rPr>
          <w:rFonts w:ascii="Book Antiqua" w:eastAsia="Book Antiqua" w:hAnsi="Book Antiqua" w:cs="Book Antiqua"/>
          <w:color w:val="000000"/>
        </w:rPr>
        <w:t xml:space="preserve">as well as tissue factors that activate clotting </w:t>
      </w:r>
      <w:proofErr w:type="gramStart"/>
      <w:r w:rsidRPr="000355EA">
        <w:rPr>
          <w:rFonts w:ascii="Book Antiqua" w:eastAsia="Book Antiqua" w:hAnsi="Book Antiqua" w:cs="Book Antiqua"/>
          <w:color w:val="000000"/>
        </w:rPr>
        <w:t>pathways</w:t>
      </w:r>
      <w:r w:rsidR="0037405F">
        <w:rPr>
          <w:rFonts w:ascii="Book Antiqua" w:eastAsia="Book Antiqua" w:hAnsi="Book Antiqua" w:cs="Book Antiqua"/>
          <w:color w:val="000000"/>
          <w:szCs w:val="30"/>
          <w:vertAlign w:val="superscript"/>
        </w:rPr>
        <w:t>[</w:t>
      </w:r>
      <w:proofErr w:type="gramEnd"/>
      <w:r w:rsidR="0037405F">
        <w:rPr>
          <w:rFonts w:ascii="Book Antiqua" w:eastAsia="Book Antiqua" w:hAnsi="Book Antiqua" w:cs="Book Antiqua"/>
          <w:color w:val="000000"/>
          <w:szCs w:val="30"/>
          <w:vertAlign w:val="superscript"/>
        </w:rPr>
        <w:t>14</w:t>
      </w:r>
      <w:r w:rsidR="0037405F">
        <w:rPr>
          <w:rFonts w:ascii="Book Antiqua" w:hAnsi="Book Antiqua" w:cs="Book Antiqua" w:hint="eastAsia"/>
          <w:color w:val="000000"/>
          <w:szCs w:val="30"/>
          <w:vertAlign w:val="superscript"/>
          <w:lang w:eastAsia="zh-CN"/>
        </w:rPr>
        <w:t>7</w:t>
      </w:r>
      <w:r w:rsidRPr="000355EA">
        <w:rPr>
          <w:rFonts w:ascii="Book Antiqua" w:eastAsia="Book Antiqua" w:hAnsi="Book Antiqua" w:cs="Book Antiqua"/>
          <w:color w:val="000000"/>
          <w:szCs w:val="30"/>
          <w:vertAlign w:val="superscript"/>
        </w:rPr>
        <w:t>]</w:t>
      </w:r>
      <w:r w:rsidRPr="000355EA">
        <w:rPr>
          <w:rFonts w:ascii="Book Antiqua" w:eastAsia="Book Antiqua" w:hAnsi="Book Antiqua" w:cs="Book Antiqua"/>
          <w:color w:val="000000"/>
        </w:rPr>
        <w:t xml:space="preserve">. Besides inducing </w:t>
      </w:r>
      <w:proofErr w:type="spellStart"/>
      <w:r w:rsidRPr="000355EA">
        <w:rPr>
          <w:rFonts w:ascii="Book Antiqua" w:eastAsia="Book Antiqua" w:hAnsi="Book Antiqua" w:cs="Book Antiqua"/>
          <w:color w:val="000000"/>
        </w:rPr>
        <w:t>proinflammatory</w:t>
      </w:r>
      <w:proofErr w:type="spellEnd"/>
      <w:r w:rsidRPr="000355EA">
        <w:rPr>
          <w:rFonts w:ascii="Book Antiqua" w:eastAsia="Book Antiqua" w:hAnsi="Book Antiqua" w:cs="Book Antiqua"/>
          <w:color w:val="000000"/>
        </w:rPr>
        <w:t xml:space="preserve"> cytokine production, SARS-CoV2 has been shown to induce expression of </w:t>
      </w:r>
      <w:proofErr w:type="spellStart"/>
      <w:r w:rsidRPr="000355EA">
        <w:rPr>
          <w:rFonts w:ascii="Book Antiqua" w:eastAsia="Book Antiqua" w:hAnsi="Book Antiqua" w:cs="Book Antiqua"/>
          <w:color w:val="000000"/>
        </w:rPr>
        <w:t>procoagulant</w:t>
      </w:r>
      <w:proofErr w:type="spellEnd"/>
      <w:r w:rsidRPr="000355EA">
        <w:rPr>
          <w:rFonts w:ascii="Book Antiqua" w:eastAsia="Book Antiqua" w:hAnsi="Book Antiqua" w:cs="Book Antiqua"/>
          <w:color w:val="000000"/>
        </w:rPr>
        <w:t xml:space="preserve"> genes such as fibrinogen, tissue factor, factor II, and factor X</w:t>
      </w:r>
      <w:r w:rsidR="0037405F">
        <w:rPr>
          <w:rFonts w:ascii="Book Antiqua" w:eastAsia="Book Antiqua" w:hAnsi="Book Antiqua" w:cs="Book Antiqua"/>
          <w:color w:val="000000"/>
          <w:szCs w:val="30"/>
          <w:vertAlign w:val="superscript"/>
        </w:rPr>
        <w:t>[1</w:t>
      </w:r>
      <w:r w:rsidR="0037405F">
        <w:rPr>
          <w:rFonts w:ascii="Book Antiqua" w:hAnsi="Book Antiqua" w:cs="Book Antiqua" w:hint="eastAsia"/>
          <w:color w:val="000000"/>
          <w:szCs w:val="30"/>
          <w:vertAlign w:val="superscript"/>
          <w:lang w:eastAsia="zh-CN"/>
        </w:rPr>
        <w:t>48</w:t>
      </w:r>
      <w:r w:rsidR="0037405F">
        <w:rPr>
          <w:rFonts w:ascii="Book Antiqua" w:eastAsia="Book Antiqua" w:hAnsi="Book Antiqua" w:cs="Book Antiqua"/>
          <w:color w:val="000000"/>
          <w:szCs w:val="30"/>
          <w:vertAlign w:val="superscript"/>
        </w:rPr>
        <w:t>,1</w:t>
      </w:r>
      <w:r w:rsidR="0037405F">
        <w:rPr>
          <w:rFonts w:ascii="Book Antiqua" w:hAnsi="Book Antiqua" w:cs="Book Antiqua" w:hint="eastAsia"/>
          <w:color w:val="000000"/>
          <w:szCs w:val="30"/>
          <w:vertAlign w:val="superscript"/>
          <w:lang w:eastAsia="zh-CN"/>
        </w:rPr>
        <w:t>49</w:t>
      </w:r>
      <w:r w:rsidRPr="000355EA">
        <w:rPr>
          <w:rFonts w:ascii="Book Antiqua" w:eastAsia="Book Antiqua" w:hAnsi="Book Antiqua" w:cs="Book Antiqua"/>
          <w:color w:val="000000"/>
          <w:szCs w:val="30"/>
          <w:vertAlign w:val="superscript"/>
        </w:rPr>
        <w:t>]</w:t>
      </w:r>
      <w:r w:rsidRPr="000355EA">
        <w:rPr>
          <w:rFonts w:ascii="Book Antiqua" w:eastAsia="Book Antiqua" w:hAnsi="Book Antiqua" w:cs="Book Antiqua"/>
          <w:color w:val="000000"/>
        </w:rPr>
        <w:t xml:space="preserve"> </w:t>
      </w:r>
      <w:r w:rsidRPr="000355EA">
        <w:rPr>
          <w:rFonts w:ascii="Book Antiqua" w:eastAsia="Book Antiqua" w:hAnsi="Book Antiqua" w:cs="Book Antiqua"/>
          <w:i/>
          <w:iCs/>
          <w:color w:val="000000"/>
        </w:rPr>
        <w:t xml:space="preserve">in vitro </w:t>
      </w:r>
      <w:r w:rsidRPr="000355EA">
        <w:rPr>
          <w:rFonts w:ascii="Book Antiqua" w:eastAsia="Book Antiqua" w:hAnsi="Book Antiqua" w:cs="Book Antiqua"/>
          <w:color w:val="000000"/>
        </w:rPr>
        <w:t xml:space="preserve">culture models. During numerous viral infections and sepsis, activation of the innate immune system leads to increased activation of the complement system, von </w:t>
      </w:r>
      <w:proofErr w:type="spellStart"/>
      <w:r w:rsidRPr="000355EA">
        <w:rPr>
          <w:rFonts w:ascii="Book Antiqua" w:eastAsia="Book Antiqua" w:hAnsi="Book Antiqua" w:cs="Book Antiqua"/>
          <w:color w:val="000000"/>
        </w:rPr>
        <w:t>Willebrand</w:t>
      </w:r>
      <w:proofErr w:type="spellEnd"/>
      <w:r w:rsidRPr="000355EA">
        <w:rPr>
          <w:rFonts w:ascii="Book Antiqua" w:eastAsia="Book Antiqua" w:hAnsi="Book Antiqua" w:cs="Book Antiqua"/>
          <w:color w:val="000000"/>
        </w:rPr>
        <w:t xml:space="preserve"> factor, tissue factor, and factor </w:t>
      </w:r>
      <w:proofErr w:type="spellStart"/>
      <w:proofErr w:type="gramStart"/>
      <w:r w:rsidRPr="000355EA">
        <w:rPr>
          <w:rFonts w:ascii="Book Antiqua" w:eastAsia="Book Antiqua" w:hAnsi="Book Antiqua" w:cs="Book Antiqua"/>
          <w:color w:val="000000"/>
        </w:rPr>
        <w:t>VIIa</w:t>
      </w:r>
      <w:proofErr w:type="spellEnd"/>
      <w:r w:rsidR="0037405F">
        <w:rPr>
          <w:rFonts w:ascii="Book Antiqua" w:eastAsia="Book Antiqua" w:hAnsi="Book Antiqua" w:cs="Book Antiqua"/>
          <w:color w:val="000000"/>
          <w:vertAlign w:val="superscript"/>
        </w:rPr>
        <w:t>[</w:t>
      </w:r>
      <w:proofErr w:type="gramEnd"/>
      <w:r w:rsidR="0037405F">
        <w:rPr>
          <w:rFonts w:ascii="Book Antiqua" w:eastAsia="Book Antiqua" w:hAnsi="Book Antiqua" w:cs="Book Antiqua"/>
          <w:color w:val="000000"/>
          <w:vertAlign w:val="superscript"/>
        </w:rPr>
        <w:t>1</w:t>
      </w:r>
      <w:r w:rsidR="0037405F">
        <w:rPr>
          <w:rFonts w:ascii="Book Antiqua" w:hAnsi="Book Antiqua" w:cs="Book Antiqua" w:hint="eastAsia"/>
          <w:color w:val="000000"/>
          <w:vertAlign w:val="superscript"/>
          <w:lang w:eastAsia="zh-CN"/>
        </w:rPr>
        <w:t>48</w:t>
      </w:r>
      <w:r w:rsidR="005E4EE9">
        <w:rPr>
          <w:rFonts w:ascii="Book Antiqua" w:eastAsia="Book Antiqua" w:hAnsi="Book Antiqua" w:cs="Book Antiqua"/>
          <w:color w:val="000000"/>
          <w:vertAlign w:val="superscript"/>
        </w:rPr>
        <w:t>,15</w:t>
      </w:r>
      <w:r w:rsidR="0037405F">
        <w:rPr>
          <w:rFonts w:ascii="Book Antiqua" w:hAnsi="Book Antiqua" w:cs="Book Antiqua" w:hint="eastAsia"/>
          <w:color w:val="000000"/>
          <w:vertAlign w:val="superscript"/>
          <w:lang w:eastAsia="zh-CN"/>
        </w:rPr>
        <w:t>0</w:t>
      </w:r>
      <w:r w:rsidR="005E4EE9">
        <w:rPr>
          <w:rFonts w:ascii="Book Antiqua" w:eastAsia="Book Antiqua" w:hAnsi="Book Antiqua" w:cs="Book Antiqua"/>
          <w:color w:val="000000"/>
          <w:vertAlign w:val="superscript"/>
        </w:rPr>
        <w:t>,15</w:t>
      </w:r>
      <w:r w:rsidR="0037405F">
        <w:rPr>
          <w:rFonts w:ascii="Book Antiqua" w:hAnsi="Book Antiqua" w:cs="Book Antiqua" w:hint="eastAsia"/>
          <w:color w:val="000000"/>
          <w:vertAlign w:val="superscript"/>
          <w:lang w:eastAsia="zh-CN"/>
        </w:rPr>
        <w:t>1</w:t>
      </w:r>
      <w:r w:rsidRPr="000355EA">
        <w:rPr>
          <w:rFonts w:ascii="Book Antiqua" w:eastAsia="Book Antiqua" w:hAnsi="Book Antiqua" w:cs="Book Antiqua"/>
          <w:color w:val="000000"/>
          <w:vertAlign w:val="superscript"/>
        </w:rPr>
        <w:t>]</w:t>
      </w:r>
      <w:r w:rsidRPr="000355EA">
        <w:rPr>
          <w:rFonts w:ascii="Book Antiqua" w:eastAsia="Book Antiqua" w:hAnsi="Book Antiqua" w:cs="Book Antiqua"/>
          <w:color w:val="000000"/>
        </w:rPr>
        <w:t xml:space="preserve">. Likewise, complement activation during COVID-19-related sepsis intensifies the cytokine storm and perpetuates microvascular </w:t>
      </w:r>
      <w:proofErr w:type="gramStart"/>
      <w:r w:rsidRPr="000355EA">
        <w:rPr>
          <w:rFonts w:ascii="Book Antiqua" w:eastAsia="Book Antiqua" w:hAnsi="Book Antiqua" w:cs="Book Antiqua"/>
          <w:color w:val="000000"/>
        </w:rPr>
        <w:t>damage</w:t>
      </w:r>
      <w:r w:rsidR="005E4EE9">
        <w:rPr>
          <w:rFonts w:ascii="Book Antiqua" w:eastAsia="Book Antiqua" w:hAnsi="Book Antiqua" w:cs="Book Antiqua"/>
          <w:color w:val="000000"/>
          <w:szCs w:val="30"/>
          <w:vertAlign w:val="superscript"/>
        </w:rPr>
        <w:t>[</w:t>
      </w:r>
      <w:proofErr w:type="gramEnd"/>
      <w:r w:rsidR="005E4EE9">
        <w:rPr>
          <w:rFonts w:ascii="Book Antiqua" w:eastAsia="Book Antiqua" w:hAnsi="Book Antiqua" w:cs="Book Antiqua"/>
          <w:color w:val="000000"/>
          <w:szCs w:val="30"/>
          <w:vertAlign w:val="superscript"/>
        </w:rPr>
        <w:t>15</w:t>
      </w:r>
      <w:r w:rsidR="0037405F">
        <w:rPr>
          <w:rFonts w:ascii="Book Antiqua" w:hAnsi="Book Antiqua" w:cs="Book Antiqua" w:hint="eastAsia"/>
          <w:color w:val="000000"/>
          <w:szCs w:val="30"/>
          <w:vertAlign w:val="superscript"/>
          <w:lang w:eastAsia="zh-CN"/>
        </w:rPr>
        <w:t>2</w:t>
      </w:r>
      <w:r w:rsidRPr="000355EA">
        <w:rPr>
          <w:rFonts w:ascii="Book Antiqua" w:eastAsia="Book Antiqua" w:hAnsi="Book Antiqua" w:cs="Book Antiqua"/>
          <w:color w:val="000000"/>
          <w:szCs w:val="30"/>
          <w:vertAlign w:val="superscript"/>
        </w:rPr>
        <w:t>]</w:t>
      </w:r>
      <w:r w:rsidRPr="000355EA">
        <w:rPr>
          <w:rFonts w:ascii="Book Antiqua" w:eastAsia="Book Antiqua" w:hAnsi="Book Antiqua" w:cs="Book Antiqua"/>
          <w:color w:val="000000"/>
        </w:rPr>
        <w:t>.</w:t>
      </w:r>
    </w:p>
    <w:p w14:paraId="68556E85" w14:textId="6A00E13B" w:rsidR="00A77B3E" w:rsidRPr="000355EA" w:rsidRDefault="0007343E" w:rsidP="00012CAA">
      <w:pPr>
        <w:spacing w:line="360" w:lineRule="auto"/>
        <w:ind w:firstLineChars="100" w:firstLine="240"/>
        <w:jc w:val="both"/>
      </w:pPr>
      <w:r w:rsidRPr="000355EA">
        <w:rPr>
          <w:rFonts w:ascii="Book Antiqua" w:eastAsia="Book Antiqua" w:hAnsi="Book Antiqua" w:cs="Book Antiqua"/>
          <w:color w:val="000000"/>
        </w:rPr>
        <w:t xml:space="preserve">T2D increases mortality risk in COVID-19 due to the preexisting </w:t>
      </w:r>
      <w:proofErr w:type="spellStart"/>
      <w:r w:rsidRPr="000355EA">
        <w:rPr>
          <w:rFonts w:ascii="Book Antiqua" w:eastAsia="Book Antiqua" w:hAnsi="Book Antiqua" w:cs="Book Antiqua"/>
          <w:color w:val="000000"/>
        </w:rPr>
        <w:t>prothrombotic</w:t>
      </w:r>
      <w:proofErr w:type="spellEnd"/>
      <w:r w:rsidRPr="000355EA">
        <w:rPr>
          <w:rFonts w:ascii="Book Antiqua" w:eastAsia="Book Antiqua" w:hAnsi="Book Antiqua" w:cs="Book Antiqua"/>
          <w:color w:val="000000"/>
        </w:rPr>
        <w:t xml:space="preserve"> state secondary to diabetes, where hyperglycemia by itself appears to play a contributing </w:t>
      </w:r>
      <w:proofErr w:type="gramStart"/>
      <w:r w:rsidRPr="000355EA">
        <w:rPr>
          <w:rFonts w:ascii="Book Antiqua" w:eastAsia="Book Antiqua" w:hAnsi="Book Antiqua" w:cs="Book Antiqua"/>
          <w:color w:val="000000"/>
        </w:rPr>
        <w:t>role</w:t>
      </w:r>
      <w:r w:rsidR="005E4EE9">
        <w:rPr>
          <w:rFonts w:ascii="Book Antiqua" w:eastAsia="Book Antiqua" w:hAnsi="Book Antiqua" w:cs="Book Antiqua"/>
          <w:color w:val="000000"/>
          <w:szCs w:val="30"/>
          <w:vertAlign w:val="superscript"/>
        </w:rPr>
        <w:t>[</w:t>
      </w:r>
      <w:proofErr w:type="gramEnd"/>
      <w:r w:rsidR="005E4EE9">
        <w:rPr>
          <w:rFonts w:ascii="Book Antiqua" w:eastAsia="Book Antiqua" w:hAnsi="Book Antiqua" w:cs="Book Antiqua"/>
          <w:color w:val="000000"/>
          <w:szCs w:val="30"/>
          <w:vertAlign w:val="superscript"/>
        </w:rPr>
        <w:t>15</w:t>
      </w:r>
      <w:r w:rsidR="0037405F">
        <w:rPr>
          <w:rFonts w:ascii="Book Antiqua" w:hAnsi="Book Antiqua" w:cs="Book Antiqua" w:hint="eastAsia"/>
          <w:color w:val="000000"/>
          <w:szCs w:val="30"/>
          <w:vertAlign w:val="superscript"/>
          <w:lang w:eastAsia="zh-CN"/>
        </w:rPr>
        <w:t>1</w:t>
      </w:r>
      <w:r w:rsidRPr="000355EA">
        <w:rPr>
          <w:rFonts w:ascii="Book Antiqua" w:eastAsia="Book Antiqua" w:hAnsi="Book Antiqua" w:cs="Book Antiqua"/>
          <w:color w:val="000000"/>
          <w:szCs w:val="30"/>
          <w:vertAlign w:val="superscript"/>
        </w:rPr>
        <w:t>]</w:t>
      </w:r>
      <w:r w:rsidRPr="000355EA">
        <w:rPr>
          <w:rFonts w:ascii="Book Antiqua" w:eastAsia="Book Antiqua" w:hAnsi="Book Antiqua" w:cs="Book Antiqua"/>
          <w:color w:val="000000"/>
        </w:rPr>
        <w:t xml:space="preserve">. Human aortal endothelial cells cultured in high glucose </w:t>
      </w:r>
      <w:r w:rsidRPr="000355EA">
        <w:rPr>
          <w:rFonts w:ascii="Book Antiqua" w:eastAsia="Book Antiqua" w:hAnsi="Book Antiqua" w:cs="Book Antiqua"/>
          <w:i/>
          <w:iCs/>
          <w:color w:val="000000"/>
        </w:rPr>
        <w:t>in vitro</w:t>
      </w:r>
      <w:r w:rsidRPr="000355EA">
        <w:rPr>
          <w:rFonts w:ascii="Book Antiqua" w:eastAsia="Book Antiqua" w:hAnsi="Book Antiqua" w:cs="Book Antiqua"/>
          <w:color w:val="000000"/>
        </w:rPr>
        <w:t xml:space="preserve"> were shown to trigger both inflammatory and </w:t>
      </w:r>
      <w:proofErr w:type="spellStart"/>
      <w:r w:rsidRPr="000355EA">
        <w:rPr>
          <w:rFonts w:ascii="Book Antiqua" w:eastAsia="Book Antiqua" w:hAnsi="Book Antiqua" w:cs="Book Antiqua"/>
          <w:color w:val="000000"/>
        </w:rPr>
        <w:t>prothrombotic</w:t>
      </w:r>
      <w:proofErr w:type="spellEnd"/>
      <w:r w:rsidRPr="000355EA">
        <w:rPr>
          <w:rFonts w:ascii="Book Antiqua" w:eastAsia="Book Antiqua" w:hAnsi="Book Antiqua" w:cs="Book Antiqua"/>
          <w:color w:val="000000"/>
        </w:rPr>
        <w:t xml:space="preserve"> </w:t>
      </w:r>
      <w:proofErr w:type="gramStart"/>
      <w:r w:rsidRPr="000355EA">
        <w:rPr>
          <w:rFonts w:ascii="Book Antiqua" w:eastAsia="Book Antiqua" w:hAnsi="Book Antiqua" w:cs="Book Antiqua"/>
          <w:color w:val="000000"/>
        </w:rPr>
        <w:t>pathways</w:t>
      </w:r>
      <w:r w:rsidRPr="000355EA">
        <w:rPr>
          <w:rFonts w:ascii="Book Antiqua" w:eastAsia="Book Antiqua" w:hAnsi="Book Antiqua" w:cs="Book Antiqua"/>
          <w:color w:val="000000"/>
          <w:szCs w:val="30"/>
          <w:vertAlign w:val="superscript"/>
        </w:rPr>
        <w:t>[</w:t>
      </w:r>
      <w:proofErr w:type="gramEnd"/>
      <w:r w:rsidRPr="000355EA">
        <w:rPr>
          <w:rFonts w:ascii="Book Antiqua" w:eastAsia="Book Antiqua" w:hAnsi="Book Antiqua" w:cs="Book Antiqua"/>
          <w:color w:val="000000"/>
          <w:szCs w:val="30"/>
          <w:vertAlign w:val="superscript"/>
        </w:rPr>
        <w:t>15</w:t>
      </w:r>
      <w:r w:rsidR="0037405F">
        <w:rPr>
          <w:rFonts w:ascii="Book Antiqua" w:hAnsi="Book Antiqua" w:cs="Book Antiqua" w:hint="eastAsia"/>
          <w:color w:val="000000"/>
          <w:szCs w:val="30"/>
          <w:vertAlign w:val="superscript"/>
          <w:lang w:eastAsia="zh-CN"/>
        </w:rPr>
        <w:t>3</w:t>
      </w:r>
      <w:r w:rsidRPr="000355EA">
        <w:rPr>
          <w:rFonts w:ascii="Book Antiqua" w:eastAsia="Book Antiqua" w:hAnsi="Book Antiqua" w:cs="Book Antiqua"/>
          <w:color w:val="000000"/>
          <w:szCs w:val="30"/>
          <w:vertAlign w:val="superscript"/>
        </w:rPr>
        <w:t>]</w:t>
      </w:r>
      <w:r w:rsidRPr="000355EA">
        <w:rPr>
          <w:rFonts w:ascii="Book Antiqua" w:eastAsia="Book Antiqua" w:hAnsi="Book Antiqua" w:cs="Book Antiqua"/>
          <w:color w:val="000000"/>
        </w:rPr>
        <w:t xml:space="preserve">. Similarly, hyperglycemia acts in synergy with neutrophils to release calprotectin, a protein that can bind RAGE on </w:t>
      </w:r>
      <w:proofErr w:type="spellStart"/>
      <w:r w:rsidRPr="000355EA">
        <w:rPr>
          <w:rFonts w:ascii="Book Antiqua" w:eastAsia="Book Antiqua" w:hAnsi="Book Antiqua" w:cs="Book Antiqua"/>
          <w:color w:val="000000"/>
        </w:rPr>
        <w:t>Kupffer</w:t>
      </w:r>
      <w:proofErr w:type="spellEnd"/>
      <w:r w:rsidRPr="000355EA">
        <w:rPr>
          <w:rFonts w:ascii="Book Antiqua" w:eastAsia="Book Antiqua" w:hAnsi="Book Antiqua" w:cs="Book Antiqua"/>
          <w:color w:val="000000"/>
        </w:rPr>
        <w:t xml:space="preserve"> cells and induce IL-6 synthesis. IL-6 increases </w:t>
      </w:r>
      <w:proofErr w:type="spellStart"/>
      <w:r w:rsidRPr="000355EA">
        <w:rPr>
          <w:rFonts w:ascii="Book Antiqua" w:eastAsia="Book Antiqua" w:hAnsi="Book Antiqua" w:cs="Book Antiqua"/>
          <w:color w:val="000000"/>
        </w:rPr>
        <w:t>thrombopoietin</w:t>
      </w:r>
      <w:proofErr w:type="spellEnd"/>
      <w:r w:rsidRPr="000355EA">
        <w:rPr>
          <w:rFonts w:ascii="Book Antiqua" w:eastAsia="Book Antiqua" w:hAnsi="Book Antiqua" w:cs="Book Antiqua"/>
          <w:color w:val="000000"/>
        </w:rPr>
        <w:t xml:space="preserve"> production, </w:t>
      </w:r>
      <w:r w:rsidRPr="00012CAA">
        <w:rPr>
          <w:rFonts w:ascii="Book Antiqua" w:eastAsia="Book Antiqua" w:hAnsi="Book Antiqua" w:cs="Book Antiqua"/>
          <w:color w:val="000000"/>
        </w:rPr>
        <w:t>which</w:t>
      </w:r>
      <w:r w:rsidRPr="000355EA">
        <w:rPr>
          <w:rFonts w:ascii="Book Antiqua" w:eastAsia="Book Antiqua" w:hAnsi="Book Antiqua" w:cs="Book Antiqua"/>
          <w:color w:val="000000"/>
        </w:rPr>
        <w:t xml:space="preserve"> enhances proliferation and expansion of thrombotic precursors and </w:t>
      </w:r>
      <w:r w:rsidRPr="00012CAA">
        <w:rPr>
          <w:rFonts w:ascii="Book Antiqua" w:eastAsia="Book Antiqua" w:hAnsi="Book Antiqua" w:cs="Book Antiqua"/>
          <w:color w:val="000000"/>
        </w:rPr>
        <w:t>leads</w:t>
      </w:r>
      <w:r w:rsidRPr="000355EA">
        <w:rPr>
          <w:rFonts w:ascii="Book Antiqua" w:eastAsia="Book Antiqua" w:hAnsi="Book Antiqua" w:cs="Book Antiqua"/>
          <w:color w:val="000000"/>
        </w:rPr>
        <w:t xml:space="preserve"> to </w:t>
      </w:r>
      <w:proofErr w:type="gramStart"/>
      <w:r w:rsidRPr="000355EA">
        <w:rPr>
          <w:rFonts w:ascii="Book Antiqua" w:eastAsia="Book Antiqua" w:hAnsi="Book Antiqua" w:cs="Book Antiqua"/>
          <w:color w:val="000000"/>
        </w:rPr>
        <w:t>thrombocytosis</w:t>
      </w:r>
      <w:r w:rsidR="0037405F">
        <w:rPr>
          <w:rFonts w:ascii="Book Antiqua" w:eastAsia="Book Antiqua" w:hAnsi="Book Antiqua" w:cs="Book Antiqua"/>
          <w:color w:val="000000"/>
          <w:szCs w:val="30"/>
          <w:vertAlign w:val="superscript"/>
        </w:rPr>
        <w:t>[</w:t>
      </w:r>
      <w:proofErr w:type="gramEnd"/>
      <w:r w:rsidR="0037405F">
        <w:rPr>
          <w:rFonts w:ascii="Book Antiqua" w:eastAsia="Book Antiqua" w:hAnsi="Book Antiqua" w:cs="Book Antiqua"/>
          <w:color w:val="000000"/>
          <w:szCs w:val="30"/>
          <w:vertAlign w:val="superscript"/>
        </w:rPr>
        <w:t>15</w:t>
      </w:r>
      <w:r w:rsidR="0037405F">
        <w:rPr>
          <w:rFonts w:ascii="Book Antiqua" w:hAnsi="Book Antiqua" w:cs="Book Antiqua" w:hint="eastAsia"/>
          <w:color w:val="000000"/>
          <w:szCs w:val="30"/>
          <w:vertAlign w:val="superscript"/>
          <w:lang w:eastAsia="zh-CN"/>
        </w:rPr>
        <w:t>4</w:t>
      </w:r>
      <w:r w:rsidRPr="000355EA">
        <w:rPr>
          <w:rFonts w:ascii="Book Antiqua" w:eastAsia="Book Antiqua" w:hAnsi="Book Antiqua" w:cs="Book Antiqua"/>
          <w:color w:val="000000"/>
          <w:szCs w:val="30"/>
          <w:vertAlign w:val="superscript"/>
        </w:rPr>
        <w:t>]</w:t>
      </w:r>
      <w:r w:rsidRPr="000355EA">
        <w:rPr>
          <w:rFonts w:ascii="Book Antiqua" w:eastAsia="Book Antiqua" w:hAnsi="Book Antiqua" w:cs="Book Antiqua"/>
          <w:color w:val="000000"/>
        </w:rPr>
        <w:t xml:space="preserve">. Similarly, P2Y12, a receptor expressed on the surface of platelets that plays essential roles in platelet activation, may be elevated in T2D </w:t>
      </w:r>
      <w:r w:rsidR="0068214B" w:rsidRPr="000355EA">
        <w:rPr>
          <w:rFonts w:ascii="Book Antiqua" w:eastAsia="Book Antiqua" w:hAnsi="Book Antiqua" w:cs="Book Antiqua"/>
          <w:color w:val="000000"/>
        </w:rPr>
        <w:t>patients,</w:t>
      </w:r>
      <w:r w:rsidRPr="000355EA">
        <w:rPr>
          <w:rFonts w:ascii="Book Antiqua" w:eastAsia="Book Antiqua" w:hAnsi="Book Antiqua" w:cs="Book Antiqua"/>
          <w:color w:val="000000"/>
        </w:rPr>
        <w:t xml:space="preserve"> and facilitate platelet adhesion to vascular </w:t>
      </w:r>
      <w:proofErr w:type="gramStart"/>
      <w:r w:rsidRPr="000355EA">
        <w:rPr>
          <w:rFonts w:ascii="Book Antiqua" w:eastAsia="Book Antiqua" w:hAnsi="Book Antiqua" w:cs="Book Antiqua"/>
          <w:color w:val="000000"/>
        </w:rPr>
        <w:t>endothelium</w:t>
      </w:r>
      <w:r w:rsidRPr="000355EA">
        <w:rPr>
          <w:rFonts w:ascii="Book Antiqua" w:eastAsia="Book Antiqua" w:hAnsi="Book Antiqua" w:cs="Book Antiqua"/>
          <w:color w:val="000000"/>
          <w:szCs w:val="30"/>
          <w:vertAlign w:val="superscript"/>
        </w:rPr>
        <w:t>[</w:t>
      </w:r>
      <w:proofErr w:type="gramEnd"/>
      <w:r w:rsidR="0037405F">
        <w:rPr>
          <w:rFonts w:ascii="Book Antiqua" w:eastAsia="Book Antiqua" w:hAnsi="Book Antiqua" w:cs="Book Antiqua"/>
          <w:color w:val="000000"/>
          <w:szCs w:val="30"/>
          <w:vertAlign w:val="superscript"/>
        </w:rPr>
        <w:t>15</w:t>
      </w:r>
      <w:r w:rsidR="0037405F">
        <w:rPr>
          <w:rFonts w:ascii="Book Antiqua" w:hAnsi="Book Antiqua" w:cs="Book Antiqua" w:hint="eastAsia"/>
          <w:color w:val="000000"/>
          <w:szCs w:val="30"/>
          <w:vertAlign w:val="superscript"/>
          <w:lang w:eastAsia="zh-CN"/>
        </w:rPr>
        <w:t>5</w:t>
      </w:r>
      <w:r w:rsidRPr="000355EA">
        <w:rPr>
          <w:rFonts w:ascii="Book Antiqua" w:eastAsia="Book Antiqua" w:hAnsi="Book Antiqua" w:cs="Book Antiqua"/>
          <w:color w:val="000000"/>
          <w:szCs w:val="30"/>
          <w:vertAlign w:val="superscript"/>
        </w:rPr>
        <w:t>,</w:t>
      </w:r>
      <w:r w:rsidR="0037405F">
        <w:rPr>
          <w:rFonts w:ascii="Book Antiqua" w:eastAsia="Book Antiqua" w:hAnsi="Book Antiqua" w:cs="Book Antiqua"/>
          <w:color w:val="000000"/>
          <w:szCs w:val="30"/>
          <w:vertAlign w:val="superscript"/>
        </w:rPr>
        <w:t>15</w:t>
      </w:r>
      <w:r w:rsidR="0037405F">
        <w:rPr>
          <w:rFonts w:ascii="Book Antiqua" w:hAnsi="Book Antiqua" w:cs="Book Antiqua" w:hint="eastAsia"/>
          <w:color w:val="000000"/>
          <w:szCs w:val="30"/>
          <w:vertAlign w:val="superscript"/>
          <w:lang w:eastAsia="zh-CN"/>
        </w:rPr>
        <w:t>6</w:t>
      </w:r>
      <w:r w:rsidRPr="000355EA">
        <w:rPr>
          <w:rFonts w:ascii="Book Antiqua" w:eastAsia="Book Antiqua" w:hAnsi="Book Antiqua" w:cs="Book Antiqua"/>
          <w:color w:val="000000"/>
          <w:szCs w:val="30"/>
          <w:vertAlign w:val="superscript"/>
        </w:rPr>
        <w:t>]</w:t>
      </w:r>
      <w:r w:rsidRPr="000355EA">
        <w:rPr>
          <w:rFonts w:ascii="Book Antiqua" w:eastAsia="Book Antiqua" w:hAnsi="Book Antiqua" w:cs="Book Antiqua"/>
          <w:color w:val="000000"/>
        </w:rPr>
        <w:t xml:space="preserve">. Consistent with these findings, numerous reports have demonstrated that the </w:t>
      </w:r>
      <w:proofErr w:type="spellStart"/>
      <w:r w:rsidRPr="000355EA">
        <w:rPr>
          <w:rFonts w:ascii="Book Antiqua" w:eastAsia="Book Antiqua" w:hAnsi="Book Antiqua" w:cs="Book Antiqua"/>
          <w:color w:val="000000"/>
        </w:rPr>
        <w:t>prothrombotic</w:t>
      </w:r>
      <w:proofErr w:type="spellEnd"/>
      <w:r w:rsidRPr="000355EA">
        <w:rPr>
          <w:rFonts w:ascii="Book Antiqua" w:eastAsia="Book Antiqua" w:hAnsi="Book Antiqua" w:cs="Book Antiqua"/>
          <w:color w:val="000000"/>
        </w:rPr>
        <w:t xml:space="preserve"> state can be </w:t>
      </w:r>
      <w:r w:rsidRPr="00012CAA">
        <w:rPr>
          <w:rFonts w:ascii="Book Antiqua" w:eastAsia="Book Antiqua" w:hAnsi="Book Antiqua" w:cs="Book Antiqua"/>
          <w:color w:val="000000"/>
        </w:rPr>
        <w:t>mitigated</w:t>
      </w:r>
      <w:r w:rsidRPr="000355EA">
        <w:rPr>
          <w:rFonts w:ascii="Book Antiqua" w:eastAsia="Book Antiqua" w:hAnsi="Book Antiqua" w:cs="Book Antiqua"/>
          <w:color w:val="000000"/>
        </w:rPr>
        <w:t xml:space="preserve"> by lowering blood glucose </w:t>
      </w:r>
      <w:proofErr w:type="gramStart"/>
      <w:r w:rsidRPr="000355EA">
        <w:rPr>
          <w:rFonts w:ascii="Book Antiqua" w:eastAsia="Book Antiqua" w:hAnsi="Book Antiqua" w:cs="Book Antiqua"/>
          <w:color w:val="000000"/>
        </w:rPr>
        <w:t>concentration</w:t>
      </w:r>
      <w:r w:rsidR="0037405F">
        <w:rPr>
          <w:rFonts w:ascii="Book Antiqua" w:eastAsia="Book Antiqua" w:hAnsi="Book Antiqua" w:cs="Book Antiqua"/>
          <w:color w:val="000000"/>
          <w:szCs w:val="30"/>
          <w:vertAlign w:val="superscript"/>
        </w:rPr>
        <w:t>[</w:t>
      </w:r>
      <w:proofErr w:type="gramEnd"/>
      <w:r w:rsidR="0037405F">
        <w:rPr>
          <w:rFonts w:ascii="Book Antiqua" w:eastAsia="Book Antiqua" w:hAnsi="Book Antiqua" w:cs="Book Antiqua"/>
          <w:color w:val="000000"/>
          <w:szCs w:val="30"/>
          <w:vertAlign w:val="superscript"/>
        </w:rPr>
        <w:t>15</w:t>
      </w:r>
      <w:r w:rsidR="0037405F">
        <w:rPr>
          <w:rFonts w:ascii="Book Antiqua" w:hAnsi="Book Antiqua" w:cs="Book Antiqua" w:hint="eastAsia"/>
          <w:color w:val="000000"/>
          <w:szCs w:val="30"/>
          <w:vertAlign w:val="superscript"/>
          <w:lang w:eastAsia="zh-CN"/>
        </w:rPr>
        <w:t>4</w:t>
      </w:r>
      <w:r w:rsidRPr="000355EA">
        <w:rPr>
          <w:rFonts w:ascii="Book Antiqua" w:eastAsia="Book Antiqua" w:hAnsi="Book Antiqua" w:cs="Book Antiqua"/>
          <w:color w:val="000000"/>
          <w:szCs w:val="30"/>
          <w:vertAlign w:val="superscript"/>
        </w:rPr>
        <w:t>]</w:t>
      </w:r>
      <w:r w:rsidRPr="000355EA">
        <w:rPr>
          <w:rFonts w:ascii="Book Antiqua" w:eastAsia="Book Antiqua" w:hAnsi="Book Antiqua" w:cs="Book Antiqua"/>
          <w:color w:val="000000"/>
        </w:rPr>
        <w:t xml:space="preserve">. Thus, several factors associated with T2D including endothelial dysfunction, vascular damage, systemic inflammation, </w:t>
      </w:r>
      <w:r w:rsidRPr="000355EA">
        <w:rPr>
          <w:rFonts w:ascii="Book Antiqua" w:eastAsia="Book Antiqua" w:hAnsi="Book Antiqua" w:cs="Book Antiqua"/>
          <w:color w:val="000000"/>
        </w:rPr>
        <w:lastRenderedPageBreak/>
        <w:t xml:space="preserve">and hyperglycemia can directly aggravate the </w:t>
      </w:r>
      <w:proofErr w:type="spellStart"/>
      <w:r w:rsidRPr="000355EA">
        <w:rPr>
          <w:rFonts w:ascii="Book Antiqua" w:eastAsia="Book Antiqua" w:hAnsi="Book Antiqua" w:cs="Book Antiqua"/>
          <w:color w:val="000000"/>
        </w:rPr>
        <w:t>prothrombotic</w:t>
      </w:r>
      <w:proofErr w:type="spellEnd"/>
      <w:r w:rsidRPr="000355EA">
        <w:rPr>
          <w:rFonts w:ascii="Book Antiqua" w:eastAsia="Book Antiqua" w:hAnsi="Book Antiqua" w:cs="Book Antiqua"/>
          <w:color w:val="000000"/>
        </w:rPr>
        <w:t xml:space="preserve"> state and increase mortality risk in patients with severe COVID-19</w:t>
      </w:r>
      <w:r w:rsidR="0037405F">
        <w:rPr>
          <w:rFonts w:ascii="Book Antiqua" w:eastAsia="Book Antiqua" w:hAnsi="Book Antiqua" w:cs="Book Antiqua"/>
          <w:color w:val="000000"/>
          <w:szCs w:val="30"/>
          <w:vertAlign w:val="superscript"/>
        </w:rPr>
        <w:t>[1</w:t>
      </w:r>
      <w:r w:rsidR="0037405F">
        <w:rPr>
          <w:rFonts w:ascii="Book Antiqua" w:hAnsi="Book Antiqua" w:cs="Book Antiqua" w:hint="eastAsia"/>
          <w:color w:val="000000"/>
          <w:szCs w:val="30"/>
          <w:vertAlign w:val="superscript"/>
          <w:lang w:eastAsia="zh-CN"/>
        </w:rPr>
        <w:t>38</w:t>
      </w:r>
      <w:r w:rsidR="0037405F">
        <w:rPr>
          <w:rFonts w:ascii="Book Antiqua" w:eastAsia="Book Antiqua" w:hAnsi="Book Antiqua" w:cs="Book Antiqua"/>
          <w:color w:val="000000"/>
          <w:szCs w:val="30"/>
          <w:vertAlign w:val="superscript"/>
        </w:rPr>
        <w:t>,14</w:t>
      </w:r>
      <w:r w:rsidR="0037405F">
        <w:rPr>
          <w:rFonts w:ascii="Book Antiqua" w:hAnsi="Book Antiqua" w:cs="Book Antiqua" w:hint="eastAsia"/>
          <w:color w:val="000000"/>
          <w:szCs w:val="30"/>
          <w:vertAlign w:val="superscript"/>
          <w:lang w:eastAsia="zh-CN"/>
        </w:rPr>
        <w:t>1</w:t>
      </w:r>
      <w:r w:rsidR="0037405F">
        <w:rPr>
          <w:rFonts w:ascii="Book Antiqua" w:eastAsia="Book Antiqua" w:hAnsi="Book Antiqua" w:cs="Book Antiqua"/>
          <w:color w:val="000000"/>
          <w:szCs w:val="30"/>
          <w:vertAlign w:val="superscript"/>
        </w:rPr>
        <w:t>,15</w:t>
      </w:r>
      <w:r w:rsidR="0037405F">
        <w:rPr>
          <w:rFonts w:ascii="Book Antiqua" w:hAnsi="Book Antiqua" w:cs="Book Antiqua" w:hint="eastAsia"/>
          <w:color w:val="000000"/>
          <w:szCs w:val="30"/>
          <w:vertAlign w:val="superscript"/>
          <w:lang w:eastAsia="zh-CN"/>
        </w:rPr>
        <w:t>7</w:t>
      </w:r>
      <w:r w:rsidRPr="000355EA">
        <w:rPr>
          <w:rFonts w:ascii="Book Antiqua" w:eastAsia="Book Antiqua" w:hAnsi="Book Antiqua" w:cs="Book Antiqua"/>
          <w:color w:val="000000"/>
          <w:szCs w:val="30"/>
          <w:vertAlign w:val="superscript"/>
        </w:rPr>
        <w:t>]</w:t>
      </w:r>
      <w:r w:rsidRPr="000355EA">
        <w:rPr>
          <w:rFonts w:ascii="Book Antiqua" w:eastAsia="Book Antiqua" w:hAnsi="Book Antiqua" w:cs="Book Antiqua"/>
          <w:color w:val="000000"/>
        </w:rPr>
        <w:t xml:space="preserve">. </w:t>
      </w:r>
    </w:p>
    <w:bookmarkEnd w:id="54"/>
    <w:bookmarkEnd w:id="55"/>
    <w:p w14:paraId="307DE2B9" w14:textId="77777777" w:rsidR="00A77B3E" w:rsidRPr="000355EA" w:rsidRDefault="00A77B3E">
      <w:pPr>
        <w:spacing w:line="360" w:lineRule="auto"/>
        <w:jc w:val="both"/>
      </w:pPr>
    </w:p>
    <w:p w14:paraId="686F9717" w14:textId="77777777" w:rsidR="00A77B3E" w:rsidRPr="000355EA" w:rsidRDefault="0007343E">
      <w:pPr>
        <w:spacing w:line="360" w:lineRule="auto"/>
        <w:jc w:val="both"/>
      </w:pPr>
      <w:r w:rsidRPr="000355EA">
        <w:rPr>
          <w:rFonts w:ascii="Book Antiqua" w:eastAsia="Book Antiqua" w:hAnsi="Book Antiqua" w:cs="Book Antiqua"/>
          <w:b/>
          <w:caps/>
          <w:color w:val="000000"/>
          <w:u w:val="single"/>
        </w:rPr>
        <w:t>CONCLUSION</w:t>
      </w:r>
    </w:p>
    <w:p w14:paraId="1C043CED" w14:textId="5566F3CC" w:rsidR="00A77B3E" w:rsidRDefault="0007343E">
      <w:pPr>
        <w:spacing w:line="360" w:lineRule="auto"/>
        <w:jc w:val="both"/>
      </w:pPr>
      <w:bookmarkStart w:id="56" w:name="OLE_LINK313"/>
      <w:bookmarkStart w:id="57" w:name="OLE_LINK314"/>
      <w:r w:rsidRPr="000355EA">
        <w:rPr>
          <w:rFonts w:ascii="Book Antiqua" w:eastAsia="Book Antiqua" w:hAnsi="Book Antiqua" w:cs="Book Antiqua"/>
          <w:color w:val="000000"/>
        </w:rPr>
        <w:t xml:space="preserve">COVID-19 is an ongoing global pandemic that has challenged the ability of healthcare providers to treat the most vulnerable patient populations, such as those living with preexisting T2D. Indeed, managing the </w:t>
      </w:r>
      <w:proofErr w:type="spellStart"/>
      <w:r w:rsidRPr="000355EA">
        <w:rPr>
          <w:rFonts w:ascii="Book Antiqua" w:eastAsia="Book Antiqua" w:hAnsi="Book Antiqua" w:cs="Book Antiqua"/>
          <w:color w:val="000000"/>
        </w:rPr>
        <w:t>syndemic</w:t>
      </w:r>
      <w:proofErr w:type="spellEnd"/>
      <w:r w:rsidRPr="000355EA">
        <w:rPr>
          <w:rFonts w:ascii="Book Antiqua" w:eastAsia="Book Antiqua" w:hAnsi="Book Antiqua" w:cs="Book Antiqua"/>
          <w:color w:val="000000"/>
        </w:rPr>
        <w:t xml:space="preserve"> between the two current pandemics of COVID-19 and T2D has become a major contemporary public health challenge. We have shown that T2D acts in synergy with SARS-CoV-2 infection </w:t>
      </w:r>
      <w:r w:rsidRPr="00012CAA">
        <w:rPr>
          <w:rFonts w:ascii="Book Antiqua" w:eastAsia="Book Antiqua" w:hAnsi="Book Antiqua" w:cs="Book Antiqua"/>
          <w:color w:val="000000"/>
        </w:rPr>
        <w:t>to accelerate</w:t>
      </w:r>
      <w:r w:rsidRPr="000355EA">
        <w:rPr>
          <w:rFonts w:ascii="Book Antiqua" w:eastAsia="Book Antiqua" w:hAnsi="Book Antiqua" w:cs="Book Antiqua"/>
          <w:color w:val="000000"/>
        </w:rPr>
        <w:t xml:space="preserve"> disease progression, increase severity, and </w:t>
      </w:r>
      <w:r w:rsidRPr="00012CAA">
        <w:rPr>
          <w:rFonts w:ascii="Book Antiqua" w:eastAsia="Book Antiqua" w:hAnsi="Book Antiqua" w:cs="Book Antiqua"/>
          <w:color w:val="000000"/>
        </w:rPr>
        <w:t>heighten</w:t>
      </w:r>
      <w:r w:rsidRPr="000355EA">
        <w:rPr>
          <w:rFonts w:ascii="Book Antiqua" w:eastAsia="Book Antiqua" w:hAnsi="Book Antiqua" w:cs="Book Antiqua"/>
          <w:color w:val="000000"/>
        </w:rPr>
        <w:t xml:space="preserve"> the mortality risk of COVID-19. We have discussed the mechanisms whereby hyperglycemia contributes to the “cytokine storm” characteristic of severe SARS-CoV-2 infection by stimulating monocytes and macrophages to produce IL-1</w:t>
      </w:r>
      <w:r w:rsidR="00D30826">
        <w:rPr>
          <w:rFonts w:eastAsia="Book Antiqua"/>
          <w:color w:val="000000"/>
        </w:rPr>
        <w:t>β</w:t>
      </w:r>
      <w:r w:rsidRPr="000355EA">
        <w:rPr>
          <w:rFonts w:ascii="Book Antiqua" w:eastAsia="Book Antiqua" w:hAnsi="Book Antiqua" w:cs="Book Antiqua"/>
          <w:color w:val="000000"/>
        </w:rPr>
        <w:t>, IL-6, and TNF-</w:t>
      </w:r>
      <w:r w:rsidR="00D30826">
        <w:rPr>
          <w:rFonts w:eastAsia="Book Antiqua"/>
          <w:color w:val="000000"/>
        </w:rPr>
        <w:t>α</w:t>
      </w:r>
      <w:r w:rsidR="00D30826">
        <w:rPr>
          <w:rFonts w:ascii="Book Antiqua" w:hAnsi="Book Antiqua" w:cs="Book Antiqua" w:hint="eastAsia"/>
          <w:color w:val="000000"/>
          <w:lang w:eastAsia="zh-CN"/>
        </w:rPr>
        <w:t xml:space="preserve"> </w:t>
      </w:r>
      <w:r w:rsidRPr="000355EA">
        <w:rPr>
          <w:rFonts w:ascii="Book Antiqua" w:eastAsia="Book Antiqua" w:hAnsi="Book Antiqua" w:cs="Book Antiqua"/>
          <w:color w:val="000000"/>
        </w:rPr>
        <w:t xml:space="preserve">in the airway epithelium. The main mechanisms </w:t>
      </w:r>
      <w:r w:rsidRPr="00012CAA">
        <w:rPr>
          <w:rFonts w:ascii="Book Antiqua" w:eastAsia="Book Antiqua" w:hAnsi="Book Antiqua" w:cs="Book Antiqua"/>
          <w:color w:val="000000"/>
        </w:rPr>
        <w:t>whereby</w:t>
      </w:r>
      <w:r w:rsidRPr="000355EA">
        <w:rPr>
          <w:rFonts w:ascii="Book Antiqua" w:eastAsia="Book Antiqua" w:hAnsi="Book Antiqua" w:cs="Book Antiqua"/>
          <w:color w:val="000000"/>
        </w:rPr>
        <w:t xml:space="preserve"> hyperglycemia promotes ROS release, inhibition of T cell activation, and NET formation in the lungs of patients with severe SARS-CoV-2 infection have </w:t>
      </w:r>
      <w:r w:rsidRPr="00012CAA">
        <w:rPr>
          <w:rFonts w:ascii="Book Antiqua" w:eastAsia="Book Antiqua" w:hAnsi="Book Antiqua" w:cs="Book Antiqua"/>
          <w:color w:val="000000"/>
        </w:rPr>
        <w:t>also</w:t>
      </w:r>
      <w:r w:rsidRPr="000355EA">
        <w:rPr>
          <w:rFonts w:ascii="Book Antiqua" w:eastAsia="Book Antiqua" w:hAnsi="Book Antiqua" w:cs="Book Antiqua"/>
          <w:color w:val="000000"/>
        </w:rPr>
        <w:t xml:space="preserve"> been examined. We have reviewed the molecular mechanisms by which </w:t>
      </w:r>
      <w:proofErr w:type="spellStart"/>
      <w:r w:rsidRPr="000355EA">
        <w:rPr>
          <w:rFonts w:ascii="Book Antiqua" w:eastAsia="Book Antiqua" w:hAnsi="Book Antiqua" w:cs="Book Antiqua"/>
          <w:color w:val="000000"/>
        </w:rPr>
        <w:t>proinflammatory</w:t>
      </w:r>
      <w:proofErr w:type="spellEnd"/>
      <w:r w:rsidRPr="000355EA">
        <w:rPr>
          <w:rFonts w:ascii="Book Antiqua" w:eastAsia="Book Antiqua" w:hAnsi="Book Antiqua" w:cs="Book Antiqua"/>
          <w:color w:val="000000"/>
        </w:rPr>
        <w:t xml:space="preserve"> cytokines induce insulin resistance and exert deleterious effects on pancreatic β-cell exhaustion in T2D patients critically ill with COVID-19. We have also studied the effect of excess glucose on AGE formation and the role of AGEs in perpetuating pneumonia and ARDS. Finally, we have discussed the contribution of preexisting endothelial dysfunction secondary to diabetes </w:t>
      </w:r>
      <w:r w:rsidRPr="00012CAA">
        <w:rPr>
          <w:rFonts w:ascii="Book Antiqua" w:eastAsia="Book Antiqua" w:hAnsi="Book Antiqua" w:cs="Book Antiqua"/>
          <w:color w:val="000000"/>
        </w:rPr>
        <w:t>to</w:t>
      </w:r>
      <w:r w:rsidRPr="000355EA">
        <w:rPr>
          <w:rFonts w:ascii="Book Antiqua" w:eastAsia="Book Antiqua" w:hAnsi="Book Antiqua" w:cs="Book Antiqua"/>
          <w:color w:val="000000"/>
        </w:rPr>
        <w:t xml:space="preserve"> the development of neutrophil trafficking, vascular leaking, and thrombotic events in patients with severe SARS-CoV-2 infection (Table 1). We have not, however, addressed the possible contribution of other components of T2D such as nerve injury, </w:t>
      </w:r>
      <w:proofErr w:type="spellStart"/>
      <w:r w:rsidRPr="000355EA">
        <w:rPr>
          <w:rFonts w:ascii="Book Antiqua" w:eastAsia="Book Antiqua" w:hAnsi="Book Antiqua" w:cs="Book Antiqua"/>
          <w:color w:val="000000"/>
        </w:rPr>
        <w:t>hyperglucagonemia</w:t>
      </w:r>
      <w:proofErr w:type="spellEnd"/>
      <w:r w:rsidRPr="000355EA">
        <w:rPr>
          <w:rFonts w:ascii="Book Antiqua" w:eastAsia="Book Antiqua" w:hAnsi="Book Antiqua" w:cs="Book Antiqua"/>
          <w:color w:val="000000"/>
        </w:rPr>
        <w:t xml:space="preserve">, adiposity, dyslipidemia, endoplasmic reticulum stress, glomerular and myocardial damage, and </w:t>
      </w:r>
      <w:proofErr w:type="spellStart"/>
      <w:r w:rsidRPr="000355EA">
        <w:rPr>
          <w:rFonts w:ascii="Book Antiqua" w:eastAsia="Book Antiqua" w:hAnsi="Book Antiqua" w:cs="Book Antiqua"/>
          <w:color w:val="000000"/>
        </w:rPr>
        <w:t>hypovitaminosis</w:t>
      </w:r>
      <w:proofErr w:type="spellEnd"/>
      <w:r w:rsidRPr="000355EA">
        <w:rPr>
          <w:rFonts w:ascii="Book Antiqua" w:eastAsia="Book Antiqua" w:hAnsi="Book Antiqua" w:cs="Book Antiqua"/>
          <w:color w:val="000000"/>
        </w:rPr>
        <w:t xml:space="preserve"> D to the severity of COVID-19. Importantly, the efficacy of vaccines against SARS-CoV-2 should be rigorously scrutinized in patients with T2D, with careful consideration for all of the factors discussed herein. A better understanding of the </w:t>
      </w:r>
      <w:r w:rsidRPr="00012CAA">
        <w:rPr>
          <w:rFonts w:ascii="Book Antiqua" w:eastAsia="Book Antiqua" w:hAnsi="Book Antiqua" w:cs="Book Antiqua"/>
          <w:color w:val="000000"/>
        </w:rPr>
        <w:t>T2D-related</w:t>
      </w:r>
      <w:r w:rsidRPr="000355EA">
        <w:rPr>
          <w:rFonts w:ascii="Book Antiqua" w:eastAsia="Book Antiqua" w:hAnsi="Book Antiqua" w:cs="Book Antiqua"/>
          <w:color w:val="000000"/>
        </w:rPr>
        <w:t xml:space="preserve"> </w:t>
      </w:r>
      <w:proofErr w:type="spellStart"/>
      <w:r w:rsidRPr="000355EA">
        <w:rPr>
          <w:rFonts w:ascii="Book Antiqua" w:eastAsia="Book Antiqua" w:hAnsi="Book Antiqua" w:cs="Book Antiqua"/>
          <w:color w:val="000000"/>
        </w:rPr>
        <w:t>immunometabolic</w:t>
      </w:r>
      <w:proofErr w:type="spellEnd"/>
      <w:r w:rsidRPr="000355EA">
        <w:rPr>
          <w:rFonts w:ascii="Book Antiqua" w:eastAsia="Book Antiqua" w:hAnsi="Book Antiqua" w:cs="Book Antiqua"/>
          <w:color w:val="000000"/>
        </w:rPr>
        <w:t xml:space="preserve"> agents that contribute to exacerbate the severity of </w:t>
      </w:r>
      <w:r w:rsidRPr="000355EA">
        <w:rPr>
          <w:rFonts w:ascii="Book Antiqua" w:eastAsia="Book Antiqua" w:hAnsi="Book Antiqua" w:cs="Book Antiqua"/>
          <w:color w:val="000000"/>
        </w:rPr>
        <w:lastRenderedPageBreak/>
        <w:t>COVID-19 will improve our ability to identify patients with high mortality risk and prevent adverse outcomes.</w:t>
      </w:r>
    </w:p>
    <w:bookmarkEnd w:id="56"/>
    <w:bookmarkEnd w:id="57"/>
    <w:p w14:paraId="5CF16587" w14:textId="77777777" w:rsidR="00A77B3E" w:rsidRDefault="00A77B3E">
      <w:pPr>
        <w:spacing w:line="360" w:lineRule="auto"/>
        <w:jc w:val="both"/>
      </w:pPr>
    </w:p>
    <w:p w14:paraId="33D0C12A" w14:textId="77777777" w:rsidR="00A77B3E" w:rsidRPr="00012CAA" w:rsidRDefault="0007343E" w:rsidP="00012CAA">
      <w:pPr>
        <w:adjustRightInd w:val="0"/>
        <w:snapToGrid w:val="0"/>
        <w:spacing w:line="360" w:lineRule="auto"/>
        <w:jc w:val="both"/>
        <w:rPr>
          <w:rFonts w:ascii="Book Antiqua" w:hAnsi="Book Antiqua"/>
        </w:rPr>
      </w:pPr>
      <w:r w:rsidRPr="00012CAA">
        <w:rPr>
          <w:rFonts w:ascii="Book Antiqua" w:eastAsia="Book Antiqua" w:hAnsi="Book Antiqua" w:cs="Book Antiqua"/>
          <w:b/>
        </w:rPr>
        <w:t>REFERENCES</w:t>
      </w:r>
    </w:p>
    <w:p w14:paraId="391187DA" w14:textId="6C6E7E55"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bookmarkStart w:id="58" w:name="OLE_LINK15"/>
      <w:bookmarkStart w:id="59" w:name="OLE_LINK16"/>
      <w:bookmarkStart w:id="60" w:name="OLE_LINK17"/>
      <w:r w:rsidRPr="00012CAA">
        <w:rPr>
          <w:rFonts w:ascii="Book Antiqua" w:eastAsia="宋体" w:hAnsi="Book Antiqua" w:cs="宋体"/>
          <w:lang w:eastAsia="zh-CN"/>
        </w:rPr>
        <w:t>1 </w:t>
      </w:r>
      <w:r w:rsidRPr="00012CAA">
        <w:rPr>
          <w:rFonts w:ascii="Book Antiqua" w:eastAsia="宋体" w:hAnsi="Book Antiqua" w:cs="宋体"/>
          <w:b/>
          <w:bCs/>
          <w:lang w:eastAsia="zh-CN"/>
        </w:rPr>
        <w:t>Zhu N</w:t>
      </w:r>
      <w:r w:rsidRPr="00012CAA">
        <w:rPr>
          <w:rFonts w:ascii="Book Antiqua" w:eastAsia="宋体" w:hAnsi="Book Antiqua" w:cs="宋体"/>
          <w:lang w:eastAsia="zh-CN"/>
        </w:rPr>
        <w:t xml:space="preserve">, Zhang D, Wang W, Li X, Yang B, Song J, Zhao X, Huang B, Shi W, Lu R, </w:t>
      </w:r>
      <w:proofErr w:type="spellStart"/>
      <w:r w:rsidRPr="00012CAA">
        <w:rPr>
          <w:rFonts w:ascii="Book Antiqua" w:eastAsia="宋体" w:hAnsi="Book Antiqua" w:cs="宋体"/>
          <w:lang w:eastAsia="zh-CN"/>
        </w:rPr>
        <w:t>Niu</w:t>
      </w:r>
      <w:proofErr w:type="spellEnd"/>
      <w:r w:rsidRPr="00012CAA">
        <w:rPr>
          <w:rFonts w:ascii="Book Antiqua" w:eastAsia="宋体" w:hAnsi="Book Antiqua" w:cs="宋体"/>
          <w:lang w:eastAsia="zh-CN"/>
        </w:rPr>
        <w:t xml:space="preserve"> P, Zhan F, Ma X, Wang D, Xu W, Wu G, Gao GF, Tan W; China Novel Coronavirus Investigating and Research Team. A Novel Coronavirus from Patients with Pneumonia in China, 2019. </w:t>
      </w:r>
      <w:r w:rsidRPr="00012CAA">
        <w:rPr>
          <w:rFonts w:ascii="Book Antiqua" w:eastAsia="宋体" w:hAnsi="Book Antiqua" w:cs="宋体"/>
          <w:i/>
          <w:iCs/>
          <w:lang w:eastAsia="zh-CN"/>
        </w:rPr>
        <w:t xml:space="preserve">N </w:t>
      </w:r>
      <w:proofErr w:type="spellStart"/>
      <w:r w:rsidRPr="00012CAA">
        <w:rPr>
          <w:rFonts w:ascii="Book Antiqua" w:eastAsia="宋体" w:hAnsi="Book Antiqua" w:cs="宋体"/>
          <w:i/>
          <w:iCs/>
          <w:lang w:eastAsia="zh-CN"/>
        </w:rPr>
        <w:t>Engl</w:t>
      </w:r>
      <w:proofErr w:type="spellEnd"/>
      <w:r w:rsidRPr="00012CAA">
        <w:rPr>
          <w:rFonts w:ascii="Book Antiqua" w:eastAsia="宋体" w:hAnsi="Book Antiqua" w:cs="宋体"/>
          <w:i/>
          <w:iCs/>
          <w:lang w:eastAsia="zh-CN"/>
        </w:rPr>
        <w:t xml:space="preserve"> J Med</w:t>
      </w:r>
      <w:r w:rsidRPr="00012CAA">
        <w:rPr>
          <w:rFonts w:ascii="Book Antiqua" w:eastAsia="宋体" w:hAnsi="Book Antiqua" w:cs="宋体"/>
          <w:lang w:eastAsia="zh-CN"/>
        </w:rPr>
        <w:t> 2020; </w:t>
      </w:r>
      <w:r w:rsidRPr="00012CAA">
        <w:rPr>
          <w:rFonts w:ascii="Book Antiqua" w:eastAsia="宋体" w:hAnsi="Book Antiqua" w:cs="宋体"/>
          <w:b/>
          <w:bCs/>
          <w:lang w:eastAsia="zh-CN"/>
        </w:rPr>
        <w:t>382</w:t>
      </w:r>
      <w:r w:rsidRPr="00012CAA">
        <w:rPr>
          <w:rFonts w:ascii="Book Antiqua" w:eastAsia="宋体" w:hAnsi="Book Antiqua" w:cs="宋体"/>
          <w:lang w:eastAsia="zh-CN"/>
        </w:rPr>
        <w:t>: 727-733 [</w:t>
      </w:r>
      <w:bookmarkStart w:id="61" w:name="OLE_LINK35"/>
      <w:bookmarkStart w:id="62" w:name="OLE_LINK36"/>
      <w:r w:rsidRPr="00012CAA">
        <w:rPr>
          <w:rFonts w:ascii="Book Antiqua" w:eastAsia="宋体" w:hAnsi="Book Antiqua" w:cs="宋体"/>
          <w:lang w:eastAsia="zh-CN"/>
        </w:rPr>
        <w:t>PMID: 31978945</w:t>
      </w:r>
      <w:bookmarkEnd w:id="61"/>
      <w:bookmarkEnd w:id="62"/>
      <w:r w:rsidRPr="00012CAA">
        <w:rPr>
          <w:rFonts w:ascii="Book Antiqua" w:eastAsia="宋体" w:hAnsi="Book Antiqua" w:cs="宋体"/>
          <w:lang w:eastAsia="zh-CN"/>
        </w:rPr>
        <w:t xml:space="preserve"> </w:t>
      </w:r>
      <w:r w:rsidR="003A4FE5" w:rsidRPr="003A4FE5">
        <w:rPr>
          <w:rFonts w:ascii="Book Antiqua" w:eastAsia="宋体" w:hAnsi="Book Antiqua" w:cs="宋体"/>
          <w:lang w:eastAsia="zh-CN"/>
        </w:rPr>
        <w:t>DOI: 10.1056/NEJMoa2001017</w:t>
      </w:r>
      <w:r w:rsidRPr="00012CAA">
        <w:rPr>
          <w:rFonts w:ascii="Book Antiqua" w:eastAsia="宋体" w:hAnsi="Book Antiqua" w:cs="宋体"/>
          <w:lang w:eastAsia="zh-CN"/>
        </w:rPr>
        <w:t>]</w:t>
      </w:r>
    </w:p>
    <w:p w14:paraId="70957F19" w14:textId="77777777"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t>2 </w:t>
      </w:r>
      <w:proofErr w:type="spellStart"/>
      <w:r w:rsidRPr="00012CAA">
        <w:rPr>
          <w:rFonts w:ascii="Book Antiqua" w:eastAsia="宋体" w:hAnsi="Book Antiqua" w:cs="宋体"/>
          <w:b/>
          <w:bCs/>
          <w:lang w:eastAsia="zh-CN"/>
        </w:rPr>
        <w:t>Ceccarelli</w:t>
      </w:r>
      <w:proofErr w:type="spellEnd"/>
      <w:r w:rsidRPr="00012CAA">
        <w:rPr>
          <w:rFonts w:ascii="Book Antiqua" w:eastAsia="宋体" w:hAnsi="Book Antiqua" w:cs="宋体"/>
          <w:b/>
          <w:bCs/>
          <w:lang w:eastAsia="zh-CN"/>
        </w:rPr>
        <w:t xml:space="preserve"> M</w:t>
      </w:r>
      <w:r w:rsidRPr="00012CAA">
        <w:rPr>
          <w:rFonts w:ascii="Book Antiqua" w:eastAsia="宋体" w:hAnsi="Book Antiqua" w:cs="宋体"/>
          <w:lang w:eastAsia="zh-CN"/>
        </w:rPr>
        <w:t xml:space="preserve">, Berretta M, </w:t>
      </w:r>
      <w:proofErr w:type="spellStart"/>
      <w:r w:rsidRPr="00012CAA">
        <w:rPr>
          <w:rFonts w:ascii="Book Antiqua" w:eastAsia="宋体" w:hAnsi="Book Antiqua" w:cs="宋体"/>
          <w:lang w:eastAsia="zh-CN"/>
        </w:rPr>
        <w:t>Venanzi</w:t>
      </w:r>
      <w:proofErr w:type="spellEnd"/>
      <w:r w:rsidRPr="00012CAA">
        <w:rPr>
          <w:rFonts w:ascii="Book Antiqua" w:eastAsia="宋体" w:hAnsi="Book Antiqua" w:cs="宋体"/>
          <w:lang w:eastAsia="zh-CN"/>
        </w:rPr>
        <w:t xml:space="preserve"> </w:t>
      </w:r>
      <w:proofErr w:type="spellStart"/>
      <w:r w:rsidRPr="00012CAA">
        <w:rPr>
          <w:rFonts w:ascii="Book Antiqua" w:eastAsia="宋体" w:hAnsi="Book Antiqua" w:cs="宋体"/>
          <w:lang w:eastAsia="zh-CN"/>
        </w:rPr>
        <w:t>Rullo</w:t>
      </w:r>
      <w:proofErr w:type="spellEnd"/>
      <w:r w:rsidRPr="00012CAA">
        <w:rPr>
          <w:rFonts w:ascii="Book Antiqua" w:eastAsia="宋体" w:hAnsi="Book Antiqua" w:cs="宋体"/>
          <w:lang w:eastAsia="zh-CN"/>
        </w:rPr>
        <w:t xml:space="preserve"> E, </w:t>
      </w:r>
      <w:proofErr w:type="spellStart"/>
      <w:r w:rsidRPr="00012CAA">
        <w:rPr>
          <w:rFonts w:ascii="Book Antiqua" w:eastAsia="宋体" w:hAnsi="Book Antiqua" w:cs="宋体"/>
          <w:lang w:eastAsia="zh-CN"/>
        </w:rPr>
        <w:t>Nunnari</w:t>
      </w:r>
      <w:proofErr w:type="spellEnd"/>
      <w:r w:rsidRPr="00012CAA">
        <w:rPr>
          <w:rFonts w:ascii="Book Antiqua" w:eastAsia="宋体" w:hAnsi="Book Antiqua" w:cs="宋体"/>
          <w:lang w:eastAsia="zh-CN"/>
        </w:rPr>
        <w:t xml:space="preserve"> G, </w:t>
      </w:r>
      <w:proofErr w:type="spellStart"/>
      <w:r w:rsidRPr="00012CAA">
        <w:rPr>
          <w:rFonts w:ascii="Book Antiqua" w:eastAsia="宋体" w:hAnsi="Book Antiqua" w:cs="宋体"/>
          <w:lang w:eastAsia="zh-CN"/>
        </w:rPr>
        <w:t>Cacopardo</w:t>
      </w:r>
      <w:proofErr w:type="spellEnd"/>
      <w:r w:rsidRPr="00012CAA">
        <w:rPr>
          <w:rFonts w:ascii="Book Antiqua" w:eastAsia="宋体" w:hAnsi="Book Antiqua" w:cs="宋体"/>
          <w:lang w:eastAsia="zh-CN"/>
        </w:rPr>
        <w:t xml:space="preserve"> B. Differences and similarities between Severe Acute Respiratory Syndrome (SARS)-</w:t>
      </w:r>
      <w:proofErr w:type="spellStart"/>
      <w:r w:rsidRPr="00012CAA">
        <w:rPr>
          <w:rFonts w:ascii="Book Antiqua" w:eastAsia="宋体" w:hAnsi="Book Antiqua" w:cs="宋体"/>
          <w:lang w:eastAsia="zh-CN"/>
        </w:rPr>
        <w:t>CoronaVirus</w:t>
      </w:r>
      <w:proofErr w:type="spellEnd"/>
      <w:r w:rsidRPr="00012CAA">
        <w:rPr>
          <w:rFonts w:ascii="Book Antiqua" w:eastAsia="宋体" w:hAnsi="Book Antiqua" w:cs="宋体"/>
          <w:lang w:eastAsia="zh-CN"/>
        </w:rPr>
        <w:t xml:space="preserve"> (</w:t>
      </w:r>
      <w:proofErr w:type="spellStart"/>
      <w:r w:rsidRPr="00012CAA">
        <w:rPr>
          <w:rFonts w:ascii="Book Antiqua" w:eastAsia="宋体" w:hAnsi="Book Antiqua" w:cs="宋体"/>
          <w:lang w:eastAsia="zh-CN"/>
        </w:rPr>
        <w:t>CoV</w:t>
      </w:r>
      <w:proofErr w:type="spellEnd"/>
      <w:r w:rsidRPr="00012CAA">
        <w:rPr>
          <w:rFonts w:ascii="Book Antiqua" w:eastAsia="宋体" w:hAnsi="Book Antiqua" w:cs="宋体"/>
          <w:lang w:eastAsia="zh-CN"/>
        </w:rPr>
        <w:t>) and SARS-CoV-2. Would a rose by another name smell as sweet? </w:t>
      </w:r>
      <w:proofErr w:type="spellStart"/>
      <w:r w:rsidRPr="00012CAA">
        <w:rPr>
          <w:rFonts w:ascii="Book Antiqua" w:eastAsia="宋体" w:hAnsi="Book Antiqua" w:cs="宋体"/>
          <w:i/>
          <w:iCs/>
          <w:lang w:eastAsia="zh-CN"/>
        </w:rPr>
        <w:t>Eur</w:t>
      </w:r>
      <w:proofErr w:type="spellEnd"/>
      <w:r w:rsidRPr="00012CAA">
        <w:rPr>
          <w:rFonts w:ascii="Book Antiqua" w:eastAsia="宋体" w:hAnsi="Book Antiqua" w:cs="宋体"/>
          <w:i/>
          <w:iCs/>
          <w:lang w:eastAsia="zh-CN"/>
        </w:rPr>
        <w:t xml:space="preserve"> Rev Med </w:t>
      </w:r>
      <w:proofErr w:type="spellStart"/>
      <w:r w:rsidRPr="00012CAA">
        <w:rPr>
          <w:rFonts w:ascii="Book Antiqua" w:eastAsia="宋体" w:hAnsi="Book Antiqua" w:cs="宋体"/>
          <w:i/>
          <w:iCs/>
          <w:lang w:eastAsia="zh-CN"/>
        </w:rPr>
        <w:t>Pharmacol</w:t>
      </w:r>
      <w:proofErr w:type="spellEnd"/>
      <w:r w:rsidRPr="00012CAA">
        <w:rPr>
          <w:rFonts w:ascii="Book Antiqua" w:eastAsia="宋体" w:hAnsi="Book Antiqua" w:cs="宋体"/>
          <w:i/>
          <w:iCs/>
          <w:lang w:eastAsia="zh-CN"/>
        </w:rPr>
        <w:t xml:space="preserve"> </w:t>
      </w:r>
      <w:proofErr w:type="spellStart"/>
      <w:r w:rsidRPr="00012CAA">
        <w:rPr>
          <w:rFonts w:ascii="Book Antiqua" w:eastAsia="宋体" w:hAnsi="Book Antiqua" w:cs="宋体"/>
          <w:i/>
          <w:iCs/>
          <w:lang w:eastAsia="zh-CN"/>
        </w:rPr>
        <w:t>Sci</w:t>
      </w:r>
      <w:proofErr w:type="spellEnd"/>
      <w:r w:rsidRPr="00012CAA">
        <w:rPr>
          <w:rFonts w:ascii="Book Antiqua" w:eastAsia="宋体" w:hAnsi="Book Antiqua" w:cs="宋体"/>
          <w:lang w:eastAsia="zh-CN"/>
        </w:rPr>
        <w:t> 2020; </w:t>
      </w:r>
      <w:r w:rsidRPr="00012CAA">
        <w:rPr>
          <w:rFonts w:ascii="Book Antiqua" w:eastAsia="宋体" w:hAnsi="Book Antiqua" w:cs="宋体"/>
          <w:b/>
          <w:bCs/>
          <w:lang w:eastAsia="zh-CN"/>
        </w:rPr>
        <w:t>24</w:t>
      </w:r>
      <w:r w:rsidRPr="00012CAA">
        <w:rPr>
          <w:rFonts w:ascii="Book Antiqua" w:eastAsia="宋体" w:hAnsi="Book Antiqua" w:cs="宋体"/>
          <w:lang w:eastAsia="zh-CN"/>
        </w:rPr>
        <w:t>: 2781-2783 [PMID: 32196628 DOI: 10.26355/eurrev_202003_20551]</w:t>
      </w:r>
    </w:p>
    <w:p w14:paraId="3239D82C" w14:textId="0F11AAD1"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t>3 </w:t>
      </w:r>
      <w:r w:rsidRPr="00012CAA">
        <w:rPr>
          <w:rFonts w:ascii="Book Antiqua" w:eastAsia="宋体" w:hAnsi="Book Antiqua" w:cs="宋体"/>
          <w:b/>
          <w:bCs/>
          <w:lang w:eastAsia="zh-CN"/>
        </w:rPr>
        <w:t>Guan WJ</w:t>
      </w:r>
      <w:r w:rsidRPr="00012CAA">
        <w:rPr>
          <w:rFonts w:ascii="Book Antiqua" w:eastAsia="宋体" w:hAnsi="Book Antiqua" w:cs="宋体"/>
          <w:lang w:eastAsia="zh-CN"/>
        </w:rPr>
        <w:t xml:space="preserve">, Ni ZY, Hu Y, Liang WH, </w:t>
      </w:r>
      <w:proofErr w:type="spellStart"/>
      <w:r w:rsidRPr="00012CAA">
        <w:rPr>
          <w:rFonts w:ascii="Book Antiqua" w:eastAsia="宋体" w:hAnsi="Book Antiqua" w:cs="宋体"/>
          <w:lang w:eastAsia="zh-CN"/>
        </w:rPr>
        <w:t>Ou</w:t>
      </w:r>
      <w:proofErr w:type="spellEnd"/>
      <w:r w:rsidRPr="00012CAA">
        <w:rPr>
          <w:rFonts w:ascii="Book Antiqua" w:eastAsia="宋体" w:hAnsi="Book Antiqua" w:cs="宋体"/>
          <w:lang w:eastAsia="zh-CN"/>
        </w:rPr>
        <w:t xml:space="preserve"> CQ, He JX, Liu L, Shan H, Lei CL, Hui DSC, Du B, Li LJ, Zeng G, Yuen KY, Chen RC, Tang CL, Wang T, Chen PY, Xiang J, Li SY, Wang JL, Liang ZJ, Peng YX, Wei L, Liu Y, Hu YH, Peng P, Wang JM, Liu JY, Chen Z, Li G, Zheng ZJ, </w:t>
      </w:r>
      <w:proofErr w:type="spellStart"/>
      <w:r w:rsidRPr="00012CAA">
        <w:rPr>
          <w:rFonts w:ascii="Book Antiqua" w:eastAsia="宋体" w:hAnsi="Book Antiqua" w:cs="宋体"/>
          <w:lang w:eastAsia="zh-CN"/>
        </w:rPr>
        <w:t>Qiu</w:t>
      </w:r>
      <w:proofErr w:type="spellEnd"/>
      <w:r w:rsidRPr="00012CAA">
        <w:rPr>
          <w:rFonts w:ascii="Book Antiqua" w:eastAsia="宋体" w:hAnsi="Book Antiqua" w:cs="宋体"/>
          <w:lang w:eastAsia="zh-CN"/>
        </w:rPr>
        <w:t xml:space="preserve"> SQ, Luo J, Ye CJ, Zhu SY, </w:t>
      </w:r>
      <w:proofErr w:type="spellStart"/>
      <w:r w:rsidRPr="00012CAA">
        <w:rPr>
          <w:rFonts w:ascii="Book Antiqua" w:eastAsia="宋体" w:hAnsi="Book Antiqua" w:cs="宋体"/>
          <w:lang w:eastAsia="zh-CN"/>
        </w:rPr>
        <w:t>Zhong</w:t>
      </w:r>
      <w:proofErr w:type="spellEnd"/>
      <w:r w:rsidRPr="00012CAA">
        <w:rPr>
          <w:rFonts w:ascii="Book Antiqua" w:eastAsia="宋体" w:hAnsi="Book Antiqua" w:cs="宋体"/>
          <w:lang w:eastAsia="zh-CN"/>
        </w:rPr>
        <w:t xml:space="preserve"> NS; China Medical Treatment Expert Group for Covid-19. Clinical Characteristics of Coronavirus Disease 2019 in China. </w:t>
      </w:r>
      <w:r w:rsidRPr="00012CAA">
        <w:rPr>
          <w:rFonts w:ascii="Book Antiqua" w:eastAsia="宋体" w:hAnsi="Book Antiqua" w:cs="宋体"/>
          <w:i/>
          <w:iCs/>
          <w:lang w:eastAsia="zh-CN"/>
        </w:rPr>
        <w:t xml:space="preserve">N </w:t>
      </w:r>
      <w:proofErr w:type="spellStart"/>
      <w:r w:rsidRPr="00012CAA">
        <w:rPr>
          <w:rFonts w:ascii="Book Antiqua" w:eastAsia="宋体" w:hAnsi="Book Antiqua" w:cs="宋体"/>
          <w:i/>
          <w:iCs/>
          <w:lang w:eastAsia="zh-CN"/>
        </w:rPr>
        <w:t>Engl</w:t>
      </w:r>
      <w:proofErr w:type="spellEnd"/>
      <w:r w:rsidRPr="00012CAA">
        <w:rPr>
          <w:rFonts w:ascii="Book Antiqua" w:eastAsia="宋体" w:hAnsi="Book Antiqua" w:cs="宋体"/>
          <w:i/>
          <w:iCs/>
          <w:lang w:eastAsia="zh-CN"/>
        </w:rPr>
        <w:t xml:space="preserve"> J Med</w:t>
      </w:r>
      <w:r w:rsidRPr="00012CAA">
        <w:rPr>
          <w:rFonts w:ascii="Book Antiqua" w:eastAsia="宋体" w:hAnsi="Book Antiqua" w:cs="宋体"/>
          <w:lang w:eastAsia="zh-CN"/>
        </w:rPr>
        <w:t> 2020; </w:t>
      </w:r>
      <w:r w:rsidRPr="00012CAA">
        <w:rPr>
          <w:rFonts w:ascii="Book Antiqua" w:eastAsia="宋体" w:hAnsi="Book Antiqua" w:cs="宋体"/>
          <w:b/>
          <w:bCs/>
          <w:lang w:eastAsia="zh-CN"/>
        </w:rPr>
        <w:t>382</w:t>
      </w:r>
      <w:r w:rsidRPr="00012CAA">
        <w:rPr>
          <w:rFonts w:ascii="Book Antiqua" w:eastAsia="宋体" w:hAnsi="Book Antiqua" w:cs="宋体"/>
          <w:lang w:eastAsia="zh-CN"/>
        </w:rPr>
        <w:t>: 1708-1720 [</w:t>
      </w:r>
      <w:bookmarkStart w:id="63" w:name="OLE_LINK37"/>
      <w:bookmarkStart w:id="64" w:name="OLE_LINK38"/>
      <w:r w:rsidRPr="00012CAA">
        <w:rPr>
          <w:rFonts w:ascii="Book Antiqua" w:eastAsia="宋体" w:hAnsi="Book Antiqua" w:cs="宋体"/>
          <w:lang w:eastAsia="zh-CN"/>
        </w:rPr>
        <w:t>PMID: 32109013</w:t>
      </w:r>
      <w:bookmarkEnd w:id="63"/>
      <w:bookmarkEnd w:id="64"/>
      <w:r w:rsidRPr="00012CAA">
        <w:rPr>
          <w:rFonts w:ascii="Book Antiqua" w:eastAsia="宋体" w:hAnsi="Book Antiqua" w:cs="宋体"/>
          <w:lang w:eastAsia="zh-CN"/>
        </w:rPr>
        <w:t xml:space="preserve"> </w:t>
      </w:r>
      <w:r w:rsidR="003A4FE5" w:rsidRPr="003A4FE5">
        <w:rPr>
          <w:rFonts w:ascii="Book Antiqua" w:eastAsia="宋体" w:hAnsi="Book Antiqua" w:cs="宋体"/>
          <w:lang w:eastAsia="zh-CN"/>
        </w:rPr>
        <w:t>DOI: 10.1056/NEJMoa2002032</w:t>
      </w:r>
      <w:r w:rsidRPr="00012CAA">
        <w:rPr>
          <w:rFonts w:ascii="Book Antiqua" w:eastAsia="宋体" w:hAnsi="Book Antiqua" w:cs="宋体"/>
          <w:lang w:eastAsia="zh-CN"/>
        </w:rPr>
        <w:t>]</w:t>
      </w:r>
    </w:p>
    <w:p w14:paraId="7026CDA6" w14:textId="6D834CF6"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3A4FE5">
        <w:rPr>
          <w:rFonts w:ascii="Book Antiqua" w:eastAsia="宋体" w:hAnsi="Book Antiqua" w:cs="宋体"/>
          <w:highlight w:val="yellow"/>
          <w:lang w:eastAsia="zh-CN"/>
        </w:rPr>
        <w:t>4 </w:t>
      </w:r>
      <w:r w:rsidRPr="003A4FE5">
        <w:rPr>
          <w:rFonts w:ascii="Book Antiqua" w:eastAsia="宋体" w:hAnsi="Book Antiqua" w:cs="宋体"/>
          <w:b/>
          <w:bCs/>
          <w:highlight w:val="yellow"/>
          <w:lang w:eastAsia="zh-CN"/>
        </w:rPr>
        <w:t xml:space="preserve">Centers for Disease Control and Prevention. </w:t>
      </w:r>
      <w:proofErr w:type="spellStart"/>
      <w:r w:rsidRPr="003A4FE5">
        <w:rPr>
          <w:rFonts w:ascii="Book Antiqua" w:eastAsia="宋体" w:hAnsi="Book Antiqua" w:cs="宋体"/>
          <w:bCs/>
          <w:highlight w:val="yellow"/>
          <w:lang w:eastAsia="zh-CN"/>
        </w:rPr>
        <w:t>Symptomps</w:t>
      </w:r>
      <w:proofErr w:type="spellEnd"/>
      <w:r w:rsidRPr="003A4FE5">
        <w:rPr>
          <w:rFonts w:ascii="Book Antiqua" w:eastAsia="宋体" w:hAnsi="Book Antiqua" w:cs="宋体"/>
          <w:bCs/>
          <w:highlight w:val="yellow"/>
          <w:lang w:eastAsia="zh-CN"/>
        </w:rPr>
        <w:t xml:space="preserve"> of Coronavirus. COVID-19 Testing Overview </w:t>
      </w:r>
      <w:r w:rsidR="003A4FE5" w:rsidRPr="003A4FE5">
        <w:rPr>
          <w:rFonts w:ascii="Book Antiqua" w:eastAsia="宋体" w:hAnsi="Book Antiqua" w:cs="宋体" w:hint="eastAsia"/>
          <w:bCs/>
          <w:highlight w:val="yellow"/>
          <w:lang w:eastAsia="zh-CN"/>
        </w:rPr>
        <w:t xml:space="preserve">[cited 22 </w:t>
      </w:r>
      <w:r w:rsidRPr="003A4FE5">
        <w:rPr>
          <w:rFonts w:ascii="Book Antiqua" w:eastAsia="宋体" w:hAnsi="Book Antiqua" w:cs="宋体"/>
          <w:bCs/>
          <w:highlight w:val="yellow"/>
          <w:lang w:eastAsia="zh-CN"/>
        </w:rPr>
        <w:t>Dec</w:t>
      </w:r>
      <w:r w:rsidR="003A4FE5" w:rsidRPr="003A4FE5">
        <w:rPr>
          <w:rFonts w:ascii="Book Antiqua" w:eastAsia="宋体" w:hAnsi="Book Antiqua" w:cs="宋体" w:hint="eastAsia"/>
          <w:bCs/>
          <w:highlight w:val="yellow"/>
          <w:lang w:eastAsia="zh-CN"/>
        </w:rPr>
        <w:t xml:space="preserve"> </w:t>
      </w:r>
      <w:r w:rsidRPr="003A4FE5">
        <w:rPr>
          <w:rFonts w:ascii="Book Antiqua" w:eastAsia="宋体" w:hAnsi="Book Antiqua" w:cs="宋体"/>
          <w:highlight w:val="yellow"/>
          <w:lang w:eastAsia="zh-CN"/>
        </w:rPr>
        <w:t>2020</w:t>
      </w:r>
      <w:r w:rsidR="003A4FE5" w:rsidRPr="003A4FE5">
        <w:rPr>
          <w:rFonts w:ascii="Book Antiqua" w:eastAsia="宋体" w:hAnsi="Book Antiqua" w:cs="宋体" w:hint="eastAsia"/>
          <w:highlight w:val="yellow"/>
          <w:lang w:eastAsia="zh-CN"/>
        </w:rPr>
        <w:t>]</w:t>
      </w:r>
      <w:r w:rsidRPr="003A4FE5">
        <w:rPr>
          <w:rFonts w:ascii="Book Antiqua" w:eastAsia="宋体" w:hAnsi="Book Antiqua" w:cs="宋体"/>
          <w:highlight w:val="yellow"/>
          <w:lang w:eastAsia="zh-CN"/>
        </w:rPr>
        <w:t>.</w:t>
      </w:r>
      <w:r w:rsidR="003A4FE5" w:rsidRPr="003A4FE5">
        <w:rPr>
          <w:rFonts w:ascii="Book Antiqua" w:eastAsia="宋体" w:hAnsi="Book Antiqua" w:cs="宋体" w:hint="eastAsia"/>
          <w:highlight w:val="yellow"/>
          <w:lang w:eastAsia="zh-CN"/>
        </w:rPr>
        <w:t xml:space="preserve"> </w:t>
      </w:r>
      <w:r w:rsidRPr="003A4FE5">
        <w:rPr>
          <w:rFonts w:ascii="Book Antiqua" w:eastAsia="宋体" w:hAnsi="Book Antiqua" w:cs="宋体"/>
          <w:highlight w:val="yellow"/>
          <w:lang w:eastAsia="zh-CN"/>
        </w:rPr>
        <w:t xml:space="preserve">Available </w:t>
      </w:r>
      <w:r w:rsidR="003A4FE5" w:rsidRPr="003A4FE5">
        <w:rPr>
          <w:rFonts w:ascii="Book Antiqua" w:eastAsia="宋体" w:hAnsi="Book Antiqua" w:cs="宋体" w:hint="eastAsia"/>
          <w:highlight w:val="yellow"/>
          <w:lang w:eastAsia="zh-CN"/>
        </w:rPr>
        <w:t>from</w:t>
      </w:r>
      <w:r w:rsidRPr="003A4FE5">
        <w:rPr>
          <w:rFonts w:ascii="Book Antiqua" w:eastAsia="宋体" w:hAnsi="Book Antiqua" w:cs="宋体"/>
          <w:highlight w:val="yellow"/>
          <w:lang w:eastAsia="zh-CN"/>
        </w:rPr>
        <w:t>: https://www.cdc.gov/coronavirus/2019-ncov/symptoms-testing/symptoms.html#:~:text=Symptoms%20may%20appear%202%2D14,Cough</w:t>
      </w:r>
    </w:p>
    <w:p w14:paraId="1BAC45F4" w14:textId="77777777"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t>5 </w:t>
      </w:r>
      <w:proofErr w:type="spellStart"/>
      <w:r w:rsidRPr="00012CAA">
        <w:rPr>
          <w:rFonts w:ascii="Book Antiqua" w:eastAsia="宋体" w:hAnsi="Book Antiqua" w:cs="宋体"/>
          <w:b/>
          <w:bCs/>
          <w:lang w:eastAsia="zh-CN"/>
        </w:rPr>
        <w:t>Adhikari</w:t>
      </w:r>
      <w:proofErr w:type="spellEnd"/>
      <w:r w:rsidRPr="00012CAA">
        <w:rPr>
          <w:rFonts w:ascii="Book Antiqua" w:eastAsia="宋体" w:hAnsi="Book Antiqua" w:cs="宋体"/>
          <w:b/>
          <w:bCs/>
          <w:lang w:eastAsia="zh-CN"/>
        </w:rPr>
        <w:t xml:space="preserve"> SP</w:t>
      </w:r>
      <w:r w:rsidRPr="00012CAA">
        <w:rPr>
          <w:rFonts w:ascii="Book Antiqua" w:eastAsia="宋体" w:hAnsi="Book Antiqua" w:cs="宋体"/>
          <w:lang w:eastAsia="zh-CN"/>
        </w:rPr>
        <w:t xml:space="preserve">, </w:t>
      </w:r>
      <w:proofErr w:type="spellStart"/>
      <w:r w:rsidRPr="00012CAA">
        <w:rPr>
          <w:rFonts w:ascii="Book Antiqua" w:eastAsia="宋体" w:hAnsi="Book Antiqua" w:cs="宋体"/>
          <w:lang w:eastAsia="zh-CN"/>
        </w:rPr>
        <w:t>Meng</w:t>
      </w:r>
      <w:proofErr w:type="spellEnd"/>
      <w:r w:rsidRPr="00012CAA">
        <w:rPr>
          <w:rFonts w:ascii="Book Antiqua" w:eastAsia="宋体" w:hAnsi="Book Antiqua" w:cs="宋体"/>
          <w:lang w:eastAsia="zh-CN"/>
        </w:rPr>
        <w:t xml:space="preserve"> S, Wu YJ, Mao YP, Ye RX, Wang QZ, Sun C, Sylvia S, </w:t>
      </w:r>
      <w:proofErr w:type="spellStart"/>
      <w:r w:rsidRPr="00012CAA">
        <w:rPr>
          <w:rFonts w:ascii="Book Antiqua" w:eastAsia="宋体" w:hAnsi="Book Antiqua" w:cs="宋体"/>
          <w:lang w:eastAsia="zh-CN"/>
        </w:rPr>
        <w:t>Rozelle</w:t>
      </w:r>
      <w:proofErr w:type="spellEnd"/>
      <w:r w:rsidRPr="00012CAA">
        <w:rPr>
          <w:rFonts w:ascii="Book Antiqua" w:eastAsia="宋体" w:hAnsi="Book Antiqua" w:cs="宋体"/>
          <w:lang w:eastAsia="zh-CN"/>
        </w:rPr>
        <w:t xml:space="preserve"> S, </w:t>
      </w:r>
      <w:proofErr w:type="spellStart"/>
      <w:r w:rsidRPr="00012CAA">
        <w:rPr>
          <w:rFonts w:ascii="Book Antiqua" w:eastAsia="宋体" w:hAnsi="Book Antiqua" w:cs="宋体"/>
          <w:lang w:eastAsia="zh-CN"/>
        </w:rPr>
        <w:t>Raat</w:t>
      </w:r>
      <w:proofErr w:type="spellEnd"/>
      <w:r w:rsidRPr="00012CAA">
        <w:rPr>
          <w:rFonts w:ascii="Book Antiqua" w:eastAsia="宋体" w:hAnsi="Book Antiqua" w:cs="宋体"/>
          <w:lang w:eastAsia="zh-CN"/>
        </w:rPr>
        <w:t xml:space="preserve"> H, Zhou H. Epidemiology, causes, clinical manifestation and diagnosis, prevention and control of coronavirus disease (COVID-19) during the early outbreak period: a scoping review. </w:t>
      </w:r>
      <w:r w:rsidRPr="00012CAA">
        <w:rPr>
          <w:rFonts w:ascii="Book Antiqua" w:eastAsia="宋体" w:hAnsi="Book Antiqua" w:cs="宋体"/>
          <w:i/>
          <w:iCs/>
          <w:lang w:eastAsia="zh-CN"/>
        </w:rPr>
        <w:t>Infect Dis Poverty</w:t>
      </w:r>
      <w:r w:rsidRPr="00012CAA">
        <w:rPr>
          <w:rFonts w:ascii="Book Antiqua" w:eastAsia="宋体" w:hAnsi="Book Antiqua" w:cs="宋体"/>
          <w:lang w:eastAsia="zh-CN"/>
        </w:rPr>
        <w:t> 2020; </w:t>
      </w:r>
      <w:r w:rsidRPr="00012CAA">
        <w:rPr>
          <w:rFonts w:ascii="Book Antiqua" w:eastAsia="宋体" w:hAnsi="Book Antiqua" w:cs="宋体"/>
          <w:b/>
          <w:bCs/>
          <w:lang w:eastAsia="zh-CN"/>
        </w:rPr>
        <w:t>9</w:t>
      </w:r>
      <w:r w:rsidRPr="00012CAA">
        <w:rPr>
          <w:rFonts w:ascii="Book Antiqua" w:eastAsia="宋体" w:hAnsi="Book Antiqua" w:cs="宋体"/>
          <w:lang w:eastAsia="zh-CN"/>
        </w:rPr>
        <w:t>: 29 [PMID: 32183901 DOI: 10.1186/s40249-020-00646-x]</w:t>
      </w:r>
    </w:p>
    <w:p w14:paraId="3B0463A7" w14:textId="7A343905"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lastRenderedPageBreak/>
        <w:t>6 </w:t>
      </w:r>
      <w:r w:rsidRPr="00012CAA">
        <w:rPr>
          <w:rFonts w:ascii="Book Antiqua" w:eastAsia="宋体" w:hAnsi="Book Antiqua" w:cs="宋体"/>
          <w:b/>
          <w:bCs/>
          <w:lang w:eastAsia="zh-CN"/>
        </w:rPr>
        <w:t>Zou L</w:t>
      </w:r>
      <w:r w:rsidRPr="00012CAA">
        <w:rPr>
          <w:rFonts w:ascii="Book Antiqua" w:eastAsia="宋体" w:hAnsi="Book Antiqua" w:cs="宋体"/>
          <w:lang w:eastAsia="zh-CN"/>
        </w:rPr>
        <w:t xml:space="preserve">, </w:t>
      </w:r>
      <w:proofErr w:type="spellStart"/>
      <w:r w:rsidRPr="00012CAA">
        <w:rPr>
          <w:rFonts w:ascii="Book Antiqua" w:eastAsia="宋体" w:hAnsi="Book Antiqua" w:cs="宋体"/>
          <w:lang w:eastAsia="zh-CN"/>
        </w:rPr>
        <w:t>Ruan</w:t>
      </w:r>
      <w:proofErr w:type="spellEnd"/>
      <w:r w:rsidRPr="00012CAA">
        <w:rPr>
          <w:rFonts w:ascii="Book Antiqua" w:eastAsia="宋体" w:hAnsi="Book Antiqua" w:cs="宋体"/>
          <w:lang w:eastAsia="zh-CN"/>
        </w:rPr>
        <w:t xml:space="preserve"> F, Huang M, Liang L, Huang H, Hong Z, Yu J, Kang M, Song Y, Xia J, </w:t>
      </w:r>
      <w:proofErr w:type="spellStart"/>
      <w:r w:rsidRPr="00012CAA">
        <w:rPr>
          <w:rFonts w:ascii="Book Antiqua" w:eastAsia="宋体" w:hAnsi="Book Antiqua" w:cs="宋体"/>
          <w:lang w:eastAsia="zh-CN"/>
        </w:rPr>
        <w:t>Guo</w:t>
      </w:r>
      <w:proofErr w:type="spellEnd"/>
      <w:r w:rsidRPr="00012CAA">
        <w:rPr>
          <w:rFonts w:ascii="Book Antiqua" w:eastAsia="宋体" w:hAnsi="Book Antiqua" w:cs="宋体"/>
          <w:lang w:eastAsia="zh-CN"/>
        </w:rPr>
        <w:t xml:space="preserve"> Q, Song T, He J, Yen HL, </w:t>
      </w:r>
      <w:proofErr w:type="spellStart"/>
      <w:r w:rsidRPr="00012CAA">
        <w:rPr>
          <w:rFonts w:ascii="Book Antiqua" w:eastAsia="宋体" w:hAnsi="Book Antiqua" w:cs="宋体"/>
          <w:lang w:eastAsia="zh-CN"/>
        </w:rPr>
        <w:t>Peiris</w:t>
      </w:r>
      <w:proofErr w:type="spellEnd"/>
      <w:r w:rsidRPr="00012CAA">
        <w:rPr>
          <w:rFonts w:ascii="Book Antiqua" w:eastAsia="宋体" w:hAnsi="Book Antiqua" w:cs="宋体"/>
          <w:lang w:eastAsia="zh-CN"/>
        </w:rPr>
        <w:t xml:space="preserve"> M, Wu J. SARS-CoV-2 Viral Load in Upper Respiratory Specimens of Infected Patients. </w:t>
      </w:r>
      <w:r w:rsidRPr="00012CAA">
        <w:rPr>
          <w:rFonts w:ascii="Book Antiqua" w:eastAsia="宋体" w:hAnsi="Book Antiqua" w:cs="宋体"/>
          <w:i/>
          <w:iCs/>
          <w:lang w:eastAsia="zh-CN"/>
        </w:rPr>
        <w:t xml:space="preserve">N </w:t>
      </w:r>
      <w:proofErr w:type="spellStart"/>
      <w:r w:rsidRPr="00012CAA">
        <w:rPr>
          <w:rFonts w:ascii="Book Antiqua" w:eastAsia="宋体" w:hAnsi="Book Antiqua" w:cs="宋体"/>
          <w:i/>
          <w:iCs/>
          <w:lang w:eastAsia="zh-CN"/>
        </w:rPr>
        <w:t>Engl</w:t>
      </w:r>
      <w:proofErr w:type="spellEnd"/>
      <w:r w:rsidRPr="00012CAA">
        <w:rPr>
          <w:rFonts w:ascii="Book Antiqua" w:eastAsia="宋体" w:hAnsi="Book Antiqua" w:cs="宋体"/>
          <w:i/>
          <w:iCs/>
          <w:lang w:eastAsia="zh-CN"/>
        </w:rPr>
        <w:t xml:space="preserve"> J Med</w:t>
      </w:r>
      <w:r w:rsidRPr="00012CAA">
        <w:rPr>
          <w:rFonts w:ascii="Book Antiqua" w:eastAsia="宋体" w:hAnsi="Book Antiqua" w:cs="宋体"/>
          <w:lang w:eastAsia="zh-CN"/>
        </w:rPr>
        <w:t> 2020; </w:t>
      </w:r>
      <w:r w:rsidRPr="00012CAA">
        <w:rPr>
          <w:rFonts w:ascii="Book Antiqua" w:eastAsia="宋体" w:hAnsi="Book Antiqua" w:cs="宋体"/>
          <w:b/>
          <w:bCs/>
          <w:lang w:eastAsia="zh-CN"/>
        </w:rPr>
        <w:t>382</w:t>
      </w:r>
      <w:r w:rsidRPr="00012CAA">
        <w:rPr>
          <w:rFonts w:ascii="Book Antiqua" w:eastAsia="宋体" w:hAnsi="Book Antiqua" w:cs="宋体"/>
          <w:lang w:eastAsia="zh-CN"/>
        </w:rPr>
        <w:t xml:space="preserve">: 1177-1179 </w:t>
      </w:r>
      <w:bookmarkStart w:id="65" w:name="OLE_LINK39"/>
      <w:bookmarkStart w:id="66" w:name="OLE_LINK40"/>
      <w:r w:rsidRPr="00012CAA">
        <w:rPr>
          <w:rFonts w:ascii="Book Antiqua" w:eastAsia="宋体" w:hAnsi="Book Antiqua" w:cs="宋体"/>
          <w:lang w:eastAsia="zh-CN"/>
        </w:rPr>
        <w:t>[PMID: 32074444</w:t>
      </w:r>
      <w:bookmarkEnd w:id="65"/>
      <w:bookmarkEnd w:id="66"/>
      <w:r w:rsidRPr="00012CAA">
        <w:rPr>
          <w:rFonts w:ascii="Book Antiqua" w:eastAsia="宋体" w:hAnsi="Book Antiqua" w:cs="宋体"/>
          <w:lang w:eastAsia="zh-CN"/>
        </w:rPr>
        <w:t xml:space="preserve"> </w:t>
      </w:r>
      <w:r w:rsidR="003A4FE5" w:rsidRPr="003A4FE5">
        <w:rPr>
          <w:rFonts w:ascii="Book Antiqua" w:eastAsia="宋体" w:hAnsi="Book Antiqua" w:cs="宋体"/>
          <w:lang w:eastAsia="zh-CN"/>
        </w:rPr>
        <w:t>DOI: 10.1056/NEJMc2001737</w:t>
      </w:r>
      <w:r w:rsidRPr="00012CAA">
        <w:rPr>
          <w:rFonts w:ascii="Book Antiqua" w:eastAsia="宋体" w:hAnsi="Book Antiqua" w:cs="宋体"/>
          <w:lang w:eastAsia="zh-CN"/>
        </w:rPr>
        <w:t>]</w:t>
      </w:r>
    </w:p>
    <w:p w14:paraId="326FD87B" w14:textId="77777777"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t>7 </w:t>
      </w:r>
      <w:r w:rsidRPr="00012CAA">
        <w:rPr>
          <w:rFonts w:ascii="Book Antiqua" w:eastAsia="宋体" w:hAnsi="Book Antiqua" w:cs="宋体"/>
          <w:b/>
          <w:bCs/>
          <w:lang w:eastAsia="zh-CN"/>
        </w:rPr>
        <w:t>Liu Y</w:t>
      </w:r>
      <w:r w:rsidRPr="00012CAA">
        <w:rPr>
          <w:rFonts w:ascii="Book Antiqua" w:eastAsia="宋体" w:hAnsi="Book Antiqua" w:cs="宋体"/>
          <w:lang w:eastAsia="zh-CN"/>
        </w:rPr>
        <w:t xml:space="preserve">, Yan LM, Wan L, Xiang TX, Le A, Liu JM, </w:t>
      </w:r>
      <w:proofErr w:type="spellStart"/>
      <w:r w:rsidRPr="00012CAA">
        <w:rPr>
          <w:rFonts w:ascii="Book Antiqua" w:eastAsia="宋体" w:hAnsi="Book Antiqua" w:cs="宋体"/>
          <w:lang w:eastAsia="zh-CN"/>
        </w:rPr>
        <w:t>Peiris</w:t>
      </w:r>
      <w:proofErr w:type="spellEnd"/>
      <w:r w:rsidRPr="00012CAA">
        <w:rPr>
          <w:rFonts w:ascii="Book Antiqua" w:eastAsia="宋体" w:hAnsi="Book Antiqua" w:cs="宋体"/>
          <w:lang w:eastAsia="zh-CN"/>
        </w:rPr>
        <w:t xml:space="preserve"> M, Poon LLM, Zhang W. Viral dynamics in mild and severe cases of COVID-19. </w:t>
      </w:r>
      <w:r w:rsidRPr="00012CAA">
        <w:rPr>
          <w:rFonts w:ascii="Book Antiqua" w:eastAsia="宋体" w:hAnsi="Book Antiqua" w:cs="宋体"/>
          <w:i/>
          <w:iCs/>
          <w:lang w:eastAsia="zh-CN"/>
        </w:rPr>
        <w:t>Lancet Infect Dis</w:t>
      </w:r>
      <w:r w:rsidRPr="00012CAA">
        <w:rPr>
          <w:rFonts w:ascii="Book Antiqua" w:eastAsia="宋体" w:hAnsi="Book Antiqua" w:cs="宋体"/>
          <w:lang w:eastAsia="zh-CN"/>
        </w:rPr>
        <w:t> 2020; </w:t>
      </w:r>
      <w:r w:rsidRPr="00012CAA">
        <w:rPr>
          <w:rFonts w:ascii="Book Antiqua" w:eastAsia="宋体" w:hAnsi="Book Antiqua" w:cs="宋体"/>
          <w:b/>
          <w:bCs/>
          <w:lang w:eastAsia="zh-CN"/>
        </w:rPr>
        <w:t>20</w:t>
      </w:r>
      <w:r w:rsidRPr="00012CAA">
        <w:rPr>
          <w:rFonts w:ascii="Book Antiqua" w:eastAsia="宋体" w:hAnsi="Book Antiqua" w:cs="宋体"/>
          <w:lang w:eastAsia="zh-CN"/>
        </w:rPr>
        <w:t>: 656-657 [PMID: 32199493 DOI: 10.1016/S1473-3099(20)30232-2]</w:t>
      </w:r>
    </w:p>
    <w:p w14:paraId="07D0C639" w14:textId="77777777"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t>8 </w:t>
      </w:r>
      <w:r w:rsidRPr="00012CAA">
        <w:rPr>
          <w:rFonts w:ascii="Book Antiqua" w:eastAsia="宋体" w:hAnsi="Book Antiqua" w:cs="宋体"/>
          <w:b/>
          <w:bCs/>
          <w:lang w:eastAsia="zh-CN"/>
        </w:rPr>
        <w:t>Lai CC</w:t>
      </w:r>
      <w:r w:rsidRPr="00012CAA">
        <w:rPr>
          <w:rFonts w:ascii="Book Antiqua" w:eastAsia="宋体" w:hAnsi="Book Antiqua" w:cs="宋体"/>
          <w:lang w:eastAsia="zh-CN"/>
        </w:rPr>
        <w:t xml:space="preserve">, Shih TP, </w:t>
      </w:r>
      <w:proofErr w:type="spellStart"/>
      <w:r w:rsidRPr="00012CAA">
        <w:rPr>
          <w:rFonts w:ascii="Book Antiqua" w:eastAsia="宋体" w:hAnsi="Book Antiqua" w:cs="宋体"/>
          <w:lang w:eastAsia="zh-CN"/>
        </w:rPr>
        <w:t>Ko</w:t>
      </w:r>
      <w:proofErr w:type="spellEnd"/>
      <w:r w:rsidRPr="00012CAA">
        <w:rPr>
          <w:rFonts w:ascii="Book Antiqua" w:eastAsia="宋体" w:hAnsi="Book Antiqua" w:cs="宋体"/>
          <w:lang w:eastAsia="zh-CN"/>
        </w:rPr>
        <w:t xml:space="preserve"> WC, Tang HJ, Hsueh PR. Severe acute respiratory syndrome coronavirus 2 (SARS-CoV-2) and coronavirus disease-2019 (COVID-19): The epidemic and the challenges. </w:t>
      </w:r>
      <w:proofErr w:type="spellStart"/>
      <w:r w:rsidRPr="00012CAA">
        <w:rPr>
          <w:rFonts w:ascii="Book Antiqua" w:eastAsia="宋体" w:hAnsi="Book Antiqua" w:cs="宋体"/>
          <w:i/>
          <w:iCs/>
          <w:lang w:eastAsia="zh-CN"/>
        </w:rPr>
        <w:t>Int</w:t>
      </w:r>
      <w:proofErr w:type="spellEnd"/>
      <w:r w:rsidRPr="00012CAA">
        <w:rPr>
          <w:rFonts w:ascii="Book Antiqua" w:eastAsia="宋体" w:hAnsi="Book Antiqua" w:cs="宋体"/>
          <w:i/>
          <w:iCs/>
          <w:lang w:eastAsia="zh-CN"/>
        </w:rPr>
        <w:t xml:space="preserve"> J </w:t>
      </w:r>
      <w:proofErr w:type="spellStart"/>
      <w:r w:rsidRPr="00012CAA">
        <w:rPr>
          <w:rFonts w:ascii="Book Antiqua" w:eastAsia="宋体" w:hAnsi="Book Antiqua" w:cs="宋体"/>
          <w:i/>
          <w:iCs/>
          <w:lang w:eastAsia="zh-CN"/>
        </w:rPr>
        <w:t>Antimicrob</w:t>
      </w:r>
      <w:proofErr w:type="spellEnd"/>
      <w:r w:rsidRPr="00012CAA">
        <w:rPr>
          <w:rFonts w:ascii="Book Antiqua" w:eastAsia="宋体" w:hAnsi="Book Antiqua" w:cs="宋体"/>
          <w:i/>
          <w:iCs/>
          <w:lang w:eastAsia="zh-CN"/>
        </w:rPr>
        <w:t xml:space="preserve"> Agents</w:t>
      </w:r>
      <w:r w:rsidRPr="00012CAA">
        <w:rPr>
          <w:rFonts w:ascii="Book Antiqua" w:eastAsia="宋体" w:hAnsi="Book Antiqua" w:cs="宋体"/>
          <w:lang w:eastAsia="zh-CN"/>
        </w:rPr>
        <w:t> 2020; </w:t>
      </w:r>
      <w:r w:rsidRPr="00012CAA">
        <w:rPr>
          <w:rFonts w:ascii="Book Antiqua" w:eastAsia="宋体" w:hAnsi="Book Antiqua" w:cs="宋体"/>
          <w:b/>
          <w:bCs/>
          <w:lang w:eastAsia="zh-CN"/>
        </w:rPr>
        <w:t>55</w:t>
      </w:r>
      <w:r w:rsidRPr="00012CAA">
        <w:rPr>
          <w:rFonts w:ascii="Book Antiqua" w:eastAsia="宋体" w:hAnsi="Book Antiqua" w:cs="宋体"/>
          <w:lang w:eastAsia="zh-CN"/>
        </w:rPr>
        <w:t>: 105924 [PMID: 32081636 DOI: 10.1016/j.ijantimicag.2020.105924]</w:t>
      </w:r>
    </w:p>
    <w:p w14:paraId="6F511C85" w14:textId="77777777"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t>9 </w:t>
      </w:r>
      <w:r w:rsidRPr="00012CAA">
        <w:rPr>
          <w:rFonts w:ascii="Book Antiqua" w:eastAsia="宋体" w:hAnsi="Book Antiqua" w:cs="宋体"/>
          <w:b/>
          <w:bCs/>
          <w:lang w:eastAsia="zh-CN"/>
        </w:rPr>
        <w:t>Khan M</w:t>
      </w:r>
      <w:r w:rsidRPr="00012CAA">
        <w:rPr>
          <w:rFonts w:ascii="Book Antiqua" w:eastAsia="宋体" w:hAnsi="Book Antiqua" w:cs="宋体"/>
          <w:lang w:eastAsia="zh-CN"/>
        </w:rPr>
        <w:t>, Khan H, Khan S, Nawaz M. Epidemiological and clinical characteristics of coronavirus disease (COVID-19) cases at a screening clinic during the early outbreak period: a single-</w:t>
      </w:r>
      <w:proofErr w:type="spellStart"/>
      <w:r w:rsidRPr="00012CAA">
        <w:rPr>
          <w:rFonts w:ascii="Book Antiqua" w:eastAsia="宋体" w:hAnsi="Book Antiqua" w:cs="宋体"/>
          <w:lang w:eastAsia="zh-CN"/>
        </w:rPr>
        <w:t>centre</w:t>
      </w:r>
      <w:proofErr w:type="spellEnd"/>
      <w:r w:rsidRPr="00012CAA">
        <w:rPr>
          <w:rFonts w:ascii="Book Antiqua" w:eastAsia="宋体" w:hAnsi="Book Antiqua" w:cs="宋体"/>
          <w:lang w:eastAsia="zh-CN"/>
        </w:rPr>
        <w:t xml:space="preserve"> study. </w:t>
      </w:r>
      <w:r w:rsidRPr="00012CAA">
        <w:rPr>
          <w:rFonts w:ascii="Book Antiqua" w:eastAsia="宋体" w:hAnsi="Book Antiqua" w:cs="宋体"/>
          <w:i/>
          <w:iCs/>
          <w:lang w:eastAsia="zh-CN"/>
        </w:rPr>
        <w:t xml:space="preserve">J Med </w:t>
      </w:r>
      <w:proofErr w:type="spellStart"/>
      <w:r w:rsidRPr="00012CAA">
        <w:rPr>
          <w:rFonts w:ascii="Book Antiqua" w:eastAsia="宋体" w:hAnsi="Book Antiqua" w:cs="宋体"/>
          <w:i/>
          <w:iCs/>
          <w:lang w:eastAsia="zh-CN"/>
        </w:rPr>
        <w:t>Microbiol</w:t>
      </w:r>
      <w:proofErr w:type="spellEnd"/>
      <w:r w:rsidRPr="00012CAA">
        <w:rPr>
          <w:rFonts w:ascii="Book Antiqua" w:eastAsia="宋体" w:hAnsi="Book Antiqua" w:cs="宋体"/>
          <w:lang w:eastAsia="zh-CN"/>
        </w:rPr>
        <w:t> 2020; </w:t>
      </w:r>
      <w:r w:rsidRPr="00012CAA">
        <w:rPr>
          <w:rFonts w:ascii="Book Antiqua" w:eastAsia="宋体" w:hAnsi="Book Antiqua" w:cs="宋体"/>
          <w:b/>
          <w:bCs/>
          <w:lang w:eastAsia="zh-CN"/>
        </w:rPr>
        <w:t>69</w:t>
      </w:r>
      <w:r w:rsidRPr="00012CAA">
        <w:rPr>
          <w:rFonts w:ascii="Book Antiqua" w:eastAsia="宋体" w:hAnsi="Book Antiqua" w:cs="宋体"/>
          <w:lang w:eastAsia="zh-CN"/>
        </w:rPr>
        <w:t>: 1114-1123 [PMID: 32783802 DOI: 10.1099/jmm.0.001231]</w:t>
      </w:r>
    </w:p>
    <w:p w14:paraId="15C013C7" w14:textId="77777777"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t>10 </w:t>
      </w:r>
      <w:r w:rsidRPr="00012CAA">
        <w:rPr>
          <w:rFonts w:ascii="Book Antiqua" w:eastAsia="宋体" w:hAnsi="Book Antiqua" w:cs="宋体"/>
          <w:b/>
          <w:bCs/>
          <w:lang w:eastAsia="zh-CN"/>
        </w:rPr>
        <w:t>Zhou F</w:t>
      </w:r>
      <w:r w:rsidRPr="00012CAA">
        <w:rPr>
          <w:rFonts w:ascii="Book Antiqua" w:eastAsia="宋体" w:hAnsi="Book Antiqua" w:cs="宋体"/>
          <w:lang w:eastAsia="zh-CN"/>
        </w:rPr>
        <w:t xml:space="preserve">, Yu T, Du R, Fan G, Liu Y, Liu Z, Xiang J, Wang Y, Song B, </w:t>
      </w:r>
      <w:proofErr w:type="spellStart"/>
      <w:r w:rsidRPr="00012CAA">
        <w:rPr>
          <w:rFonts w:ascii="Book Antiqua" w:eastAsia="宋体" w:hAnsi="Book Antiqua" w:cs="宋体"/>
          <w:lang w:eastAsia="zh-CN"/>
        </w:rPr>
        <w:t>Gu</w:t>
      </w:r>
      <w:proofErr w:type="spellEnd"/>
      <w:r w:rsidRPr="00012CAA">
        <w:rPr>
          <w:rFonts w:ascii="Book Antiqua" w:eastAsia="宋体" w:hAnsi="Book Antiqua" w:cs="宋体"/>
          <w:lang w:eastAsia="zh-CN"/>
        </w:rPr>
        <w:t xml:space="preserve"> X, Guan L, Wei Y, Li H, Wu X, Xu J, </w:t>
      </w:r>
      <w:proofErr w:type="spellStart"/>
      <w:r w:rsidRPr="00012CAA">
        <w:rPr>
          <w:rFonts w:ascii="Book Antiqua" w:eastAsia="宋体" w:hAnsi="Book Antiqua" w:cs="宋体"/>
          <w:lang w:eastAsia="zh-CN"/>
        </w:rPr>
        <w:t>Tu</w:t>
      </w:r>
      <w:proofErr w:type="spellEnd"/>
      <w:r w:rsidRPr="00012CAA">
        <w:rPr>
          <w:rFonts w:ascii="Book Antiqua" w:eastAsia="宋体" w:hAnsi="Book Antiqua" w:cs="宋体"/>
          <w:lang w:eastAsia="zh-CN"/>
        </w:rPr>
        <w:t xml:space="preserve"> S, Zhang Y, Chen H, Cao B. Clinical course and risk factors for mortality of adult inpatients with COVID-19 in Wuhan, China: a retrospective cohort study. </w:t>
      </w:r>
      <w:r w:rsidRPr="00012CAA">
        <w:rPr>
          <w:rFonts w:ascii="Book Antiqua" w:eastAsia="宋体" w:hAnsi="Book Antiqua" w:cs="宋体"/>
          <w:i/>
          <w:iCs/>
          <w:lang w:eastAsia="zh-CN"/>
        </w:rPr>
        <w:t>Lancet</w:t>
      </w:r>
      <w:r w:rsidRPr="00012CAA">
        <w:rPr>
          <w:rFonts w:ascii="Book Antiqua" w:eastAsia="宋体" w:hAnsi="Book Antiqua" w:cs="宋体"/>
          <w:lang w:eastAsia="zh-CN"/>
        </w:rPr>
        <w:t> 2020; </w:t>
      </w:r>
      <w:r w:rsidRPr="00012CAA">
        <w:rPr>
          <w:rFonts w:ascii="Book Antiqua" w:eastAsia="宋体" w:hAnsi="Book Antiqua" w:cs="宋体"/>
          <w:b/>
          <w:bCs/>
          <w:lang w:eastAsia="zh-CN"/>
        </w:rPr>
        <w:t>395</w:t>
      </w:r>
      <w:r w:rsidRPr="00012CAA">
        <w:rPr>
          <w:rFonts w:ascii="Book Antiqua" w:eastAsia="宋体" w:hAnsi="Book Antiqua" w:cs="宋体"/>
          <w:lang w:eastAsia="zh-CN"/>
        </w:rPr>
        <w:t>: 1054-1062 [PMID: 32171076 DOI: 10.1016/S0140-6736(20)30566-3]</w:t>
      </w:r>
    </w:p>
    <w:p w14:paraId="04C37DB5" w14:textId="77777777"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t>11 </w:t>
      </w:r>
      <w:r w:rsidRPr="00012CAA">
        <w:rPr>
          <w:rFonts w:ascii="Book Antiqua" w:eastAsia="宋体" w:hAnsi="Book Antiqua" w:cs="宋体"/>
          <w:b/>
          <w:bCs/>
          <w:lang w:eastAsia="zh-CN"/>
        </w:rPr>
        <w:t>Yang JK</w:t>
      </w:r>
      <w:r w:rsidRPr="00012CAA">
        <w:rPr>
          <w:rFonts w:ascii="Book Antiqua" w:eastAsia="宋体" w:hAnsi="Book Antiqua" w:cs="宋体"/>
          <w:lang w:eastAsia="zh-CN"/>
        </w:rPr>
        <w:t>, Feng Y, Yuan MY, Yuan SY, Fu HJ, Wu BY, Sun GZ, Yang GR, Zhang XL, Wang L, Xu X, Xu XP, Chan JC. Plasma glucose levels and diabetes are independent predictors for mortality and morbidity in patients with SARS. </w:t>
      </w:r>
      <w:proofErr w:type="spellStart"/>
      <w:r w:rsidRPr="00012CAA">
        <w:rPr>
          <w:rFonts w:ascii="Book Antiqua" w:eastAsia="宋体" w:hAnsi="Book Antiqua" w:cs="宋体"/>
          <w:i/>
          <w:iCs/>
          <w:lang w:eastAsia="zh-CN"/>
        </w:rPr>
        <w:t>Diabet</w:t>
      </w:r>
      <w:proofErr w:type="spellEnd"/>
      <w:r w:rsidRPr="00012CAA">
        <w:rPr>
          <w:rFonts w:ascii="Book Antiqua" w:eastAsia="宋体" w:hAnsi="Book Antiqua" w:cs="宋体"/>
          <w:i/>
          <w:iCs/>
          <w:lang w:eastAsia="zh-CN"/>
        </w:rPr>
        <w:t xml:space="preserve"> Med</w:t>
      </w:r>
      <w:r w:rsidRPr="00012CAA">
        <w:rPr>
          <w:rFonts w:ascii="Book Antiqua" w:eastAsia="宋体" w:hAnsi="Book Antiqua" w:cs="宋体"/>
          <w:lang w:eastAsia="zh-CN"/>
        </w:rPr>
        <w:t> 2006; </w:t>
      </w:r>
      <w:r w:rsidRPr="00012CAA">
        <w:rPr>
          <w:rFonts w:ascii="Book Antiqua" w:eastAsia="宋体" w:hAnsi="Book Antiqua" w:cs="宋体"/>
          <w:b/>
          <w:bCs/>
          <w:lang w:eastAsia="zh-CN"/>
        </w:rPr>
        <w:t>23</w:t>
      </w:r>
      <w:r w:rsidRPr="00012CAA">
        <w:rPr>
          <w:rFonts w:ascii="Book Antiqua" w:eastAsia="宋体" w:hAnsi="Book Antiqua" w:cs="宋体"/>
          <w:lang w:eastAsia="zh-CN"/>
        </w:rPr>
        <w:t>: 623-628 [PMID: 16759303 DOI: 10.1111/j.1464-5491.2006.01861.x]</w:t>
      </w:r>
    </w:p>
    <w:p w14:paraId="5ABA3602" w14:textId="77777777"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t>12 </w:t>
      </w:r>
      <w:r w:rsidRPr="00012CAA">
        <w:rPr>
          <w:rFonts w:ascii="Book Antiqua" w:eastAsia="宋体" w:hAnsi="Book Antiqua" w:cs="宋体"/>
          <w:b/>
          <w:bCs/>
          <w:lang w:eastAsia="zh-CN"/>
        </w:rPr>
        <w:t>Li B</w:t>
      </w:r>
      <w:r w:rsidRPr="00012CAA">
        <w:rPr>
          <w:rFonts w:ascii="Book Antiqua" w:eastAsia="宋体" w:hAnsi="Book Antiqua" w:cs="宋体"/>
          <w:lang w:eastAsia="zh-CN"/>
        </w:rPr>
        <w:t xml:space="preserve">, Yang J, Zhao F, </w:t>
      </w:r>
      <w:proofErr w:type="spellStart"/>
      <w:r w:rsidRPr="00012CAA">
        <w:rPr>
          <w:rFonts w:ascii="Book Antiqua" w:eastAsia="宋体" w:hAnsi="Book Antiqua" w:cs="宋体"/>
          <w:lang w:eastAsia="zh-CN"/>
        </w:rPr>
        <w:t>Zhi</w:t>
      </w:r>
      <w:proofErr w:type="spellEnd"/>
      <w:r w:rsidRPr="00012CAA">
        <w:rPr>
          <w:rFonts w:ascii="Book Antiqua" w:eastAsia="宋体" w:hAnsi="Book Antiqua" w:cs="宋体"/>
          <w:lang w:eastAsia="zh-CN"/>
        </w:rPr>
        <w:t xml:space="preserve"> L, Wang X, Liu L, Bi Z, Zhao Y. Prevalence and impact of cardiovascular metabolic diseases on COVID-19 in China. </w:t>
      </w:r>
      <w:proofErr w:type="spellStart"/>
      <w:r w:rsidRPr="00012CAA">
        <w:rPr>
          <w:rFonts w:ascii="Book Antiqua" w:eastAsia="宋体" w:hAnsi="Book Antiqua" w:cs="宋体"/>
          <w:i/>
          <w:iCs/>
          <w:lang w:eastAsia="zh-CN"/>
        </w:rPr>
        <w:t>Clin</w:t>
      </w:r>
      <w:proofErr w:type="spellEnd"/>
      <w:r w:rsidRPr="00012CAA">
        <w:rPr>
          <w:rFonts w:ascii="Book Antiqua" w:eastAsia="宋体" w:hAnsi="Book Antiqua" w:cs="宋体"/>
          <w:i/>
          <w:iCs/>
          <w:lang w:eastAsia="zh-CN"/>
        </w:rPr>
        <w:t xml:space="preserve"> Res </w:t>
      </w:r>
      <w:proofErr w:type="spellStart"/>
      <w:r w:rsidRPr="00012CAA">
        <w:rPr>
          <w:rFonts w:ascii="Book Antiqua" w:eastAsia="宋体" w:hAnsi="Book Antiqua" w:cs="宋体"/>
          <w:i/>
          <w:iCs/>
          <w:lang w:eastAsia="zh-CN"/>
        </w:rPr>
        <w:t>Cardiol</w:t>
      </w:r>
      <w:proofErr w:type="spellEnd"/>
      <w:r w:rsidRPr="00012CAA">
        <w:rPr>
          <w:rFonts w:ascii="Book Antiqua" w:eastAsia="宋体" w:hAnsi="Book Antiqua" w:cs="宋体"/>
          <w:lang w:eastAsia="zh-CN"/>
        </w:rPr>
        <w:t> 2020; </w:t>
      </w:r>
      <w:r w:rsidRPr="00012CAA">
        <w:rPr>
          <w:rFonts w:ascii="Book Antiqua" w:eastAsia="宋体" w:hAnsi="Book Antiqua" w:cs="宋体"/>
          <w:b/>
          <w:bCs/>
          <w:lang w:eastAsia="zh-CN"/>
        </w:rPr>
        <w:t>109</w:t>
      </w:r>
      <w:r w:rsidRPr="00012CAA">
        <w:rPr>
          <w:rFonts w:ascii="Book Antiqua" w:eastAsia="宋体" w:hAnsi="Book Antiqua" w:cs="宋体"/>
          <w:lang w:eastAsia="zh-CN"/>
        </w:rPr>
        <w:t>: 531-538 [PMID: 32161990 DOI: 10.1007/s00392-020-01626-9]</w:t>
      </w:r>
    </w:p>
    <w:p w14:paraId="34B6DFD7" w14:textId="77777777"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t>13 </w:t>
      </w:r>
      <w:r w:rsidRPr="00012CAA">
        <w:rPr>
          <w:rFonts w:ascii="Book Antiqua" w:eastAsia="宋体" w:hAnsi="Book Antiqua" w:cs="宋体"/>
          <w:b/>
          <w:bCs/>
          <w:lang w:eastAsia="zh-CN"/>
        </w:rPr>
        <w:t>Knapp S</w:t>
      </w:r>
      <w:r w:rsidRPr="00012CAA">
        <w:rPr>
          <w:rFonts w:ascii="Book Antiqua" w:eastAsia="宋体" w:hAnsi="Book Antiqua" w:cs="宋体"/>
          <w:lang w:eastAsia="zh-CN"/>
        </w:rPr>
        <w:t>. Diabetes and infection: is there a link?--A mini-review. </w:t>
      </w:r>
      <w:r w:rsidRPr="00012CAA">
        <w:rPr>
          <w:rFonts w:ascii="Book Antiqua" w:eastAsia="宋体" w:hAnsi="Book Antiqua" w:cs="宋体"/>
          <w:i/>
          <w:iCs/>
          <w:lang w:eastAsia="zh-CN"/>
        </w:rPr>
        <w:t>Gerontology</w:t>
      </w:r>
      <w:r w:rsidRPr="00012CAA">
        <w:rPr>
          <w:rFonts w:ascii="Book Antiqua" w:eastAsia="宋体" w:hAnsi="Book Antiqua" w:cs="宋体"/>
          <w:lang w:eastAsia="zh-CN"/>
        </w:rPr>
        <w:t> 2013; </w:t>
      </w:r>
      <w:r w:rsidRPr="00012CAA">
        <w:rPr>
          <w:rFonts w:ascii="Book Antiqua" w:eastAsia="宋体" w:hAnsi="Book Antiqua" w:cs="宋体"/>
          <w:b/>
          <w:bCs/>
          <w:lang w:eastAsia="zh-CN"/>
        </w:rPr>
        <w:t>59</w:t>
      </w:r>
      <w:r w:rsidRPr="00012CAA">
        <w:rPr>
          <w:rFonts w:ascii="Book Antiqua" w:eastAsia="宋体" w:hAnsi="Book Antiqua" w:cs="宋体"/>
          <w:lang w:eastAsia="zh-CN"/>
        </w:rPr>
        <w:t>: 99-104 [PMID: 23182884 DOI: 10.1159/000345107]</w:t>
      </w:r>
    </w:p>
    <w:p w14:paraId="66B61145" w14:textId="77777777"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lastRenderedPageBreak/>
        <w:t>14 </w:t>
      </w:r>
      <w:r w:rsidRPr="00012CAA">
        <w:rPr>
          <w:rFonts w:ascii="Book Antiqua" w:eastAsia="宋体" w:hAnsi="Book Antiqua" w:cs="宋体"/>
          <w:b/>
          <w:bCs/>
          <w:lang w:eastAsia="zh-CN"/>
        </w:rPr>
        <w:t>Wu Z</w:t>
      </w:r>
      <w:r w:rsidRPr="00012CAA">
        <w:rPr>
          <w:rFonts w:ascii="Book Antiqua" w:eastAsia="宋体" w:hAnsi="Book Antiqua" w:cs="宋体"/>
          <w:lang w:eastAsia="zh-CN"/>
        </w:rPr>
        <w:t xml:space="preserve">, McGoogan JM. Characteristics of and Important Lessons </w:t>
      </w:r>
      <w:proofErr w:type="gramStart"/>
      <w:r w:rsidRPr="00012CAA">
        <w:rPr>
          <w:rFonts w:ascii="Book Antiqua" w:eastAsia="宋体" w:hAnsi="Book Antiqua" w:cs="宋体"/>
          <w:lang w:eastAsia="zh-CN"/>
        </w:rPr>
        <w:t>From</w:t>
      </w:r>
      <w:proofErr w:type="gramEnd"/>
      <w:r w:rsidRPr="00012CAA">
        <w:rPr>
          <w:rFonts w:ascii="Book Antiqua" w:eastAsia="宋体" w:hAnsi="Book Antiqua" w:cs="宋体"/>
          <w:lang w:eastAsia="zh-CN"/>
        </w:rPr>
        <w:t xml:space="preserve"> the Coronavirus Disease 2019 (COVID-19) Outbreak in China: Summary of a Report of 72</w:t>
      </w:r>
      <w:r w:rsidRPr="00012CAA">
        <w:rPr>
          <w:rFonts w:eastAsia="宋体"/>
          <w:lang w:eastAsia="zh-CN"/>
        </w:rPr>
        <w:t> </w:t>
      </w:r>
      <w:r w:rsidRPr="00012CAA">
        <w:rPr>
          <w:rFonts w:ascii="Book Antiqua" w:eastAsia="宋体" w:hAnsi="Book Antiqua" w:cs="宋体"/>
          <w:lang w:eastAsia="zh-CN"/>
        </w:rPr>
        <w:t>314 Cases From the Chinese Center for Disease Control and Prevention.</w:t>
      </w:r>
      <w:r w:rsidRPr="00012CAA">
        <w:rPr>
          <w:rFonts w:ascii="Book Antiqua" w:eastAsia="宋体" w:hAnsi="Book Antiqua" w:cs="Book Antiqua"/>
          <w:lang w:eastAsia="zh-CN"/>
        </w:rPr>
        <w:t> </w:t>
      </w:r>
      <w:r w:rsidRPr="00012CAA">
        <w:rPr>
          <w:rFonts w:ascii="Book Antiqua" w:eastAsia="宋体" w:hAnsi="Book Antiqua" w:cs="宋体"/>
          <w:i/>
          <w:iCs/>
          <w:lang w:eastAsia="zh-CN"/>
        </w:rPr>
        <w:t>JAMA</w:t>
      </w:r>
      <w:r w:rsidRPr="00012CAA">
        <w:rPr>
          <w:rFonts w:ascii="Book Antiqua" w:eastAsia="宋体" w:hAnsi="Book Antiqua" w:cs="宋体"/>
          <w:lang w:eastAsia="zh-CN"/>
        </w:rPr>
        <w:t> 2020; </w:t>
      </w:r>
      <w:r w:rsidRPr="00012CAA">
        <w:rPr>
          <w:rFonts w:ascii="Book Antiqua" w:eastAsia="宋体" w:hAnsi="Book Antiqua" w:cs="宋体"/>
          <w:b/>
          <w:bCs/>
          <w:lang w:eastAsia="zh-CN"/>
        </w:rPr>
        <w:t>323</w:t>
      </w:r>
      <w:r w:rsidRPr="00012CAA">
        <w:rPr>
          <w:rFonts w:ascii="Book Antiqua" w:eastAsia="宋体" w:hAnsi="Book Antiqua" w:cs="宋体"/>
          <w:lang w:eastAsia="zh-CN"/>
        </w:rPr>
        <w:t>: 1239-1242 [PMID: 32091533 DOI: 10.1001/jama.2020.2648]</w:t>
      </w:r>
    </w:p>
    <w:p w14:paraId="71C17FEC" w14:textId="77777777"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t>15 </w:t>
      </w:r>
      <w:proofErr w:type="spellStart"/>
      <w:r w:rsidRPr="00012CAA">
        <w:rPr>
          <w:rFonts w:ascii="Book Antiqua" w:eastAsia="宋体" w:hAnsi="Book Antiqua" w:cs="宋体"/>
          <w:b/>
          <w:bCs/>
          <w:lang w:eastAsia="zh-CN"/>
        </w:rPr>
        <w:t>Onder</w:t>
      </w:r>
      <w:proofErr w:type="spellEnd"/>
      <w:r w:rsidRPr="00012CAA">
        <w:rPr>
          <w:rFonts w:ascii="Book Antiqua" w:eastAsia="宋体" w:hAnsi="Book Antiqua" w:cs="宋体"/>
          <w:b/>
          <w:bCs/>
          <w:lang w:eastAsia="zh-CN"/>
        </w:rPr>
        <w:t xml:space="preserve"> G</w:t>
      </w:r>
      <w:r w:rsidRPr="00012CAA">
        <w:rPr>
          <w:rFonts w:ascii="Book Antiqua" w:eastAsia="宋体" w:hAnsi="Book Antiqua" w:cs="宋体"/>
          <w:lang w:eastAsia="zh-CN"/>
        </w:rPr>
        <w:t xml:space="preserve">, </w:t>
      </w:r>
      <w:proofErr w:type="spellStart"/>
      <w:r w:rsidRPr="00012CAA">
        <w:rPr>
          <w:rFonts w:ascii="Book Antiqua" w:eastAsia="宋体" w:hAnsi="Book Antiqua" w:cs="宋体"/>
          <w:lang w:eastAsia="zh-CN"/>
        </w:rPr>
        <w:t>Rezza</w:t>
      </w:r>
      <w:proofErr w:type="spellEnd"/>
      <w:r w:rsidRPr="00012CAA">
        <w:rPr>
          <w:rFonts w:ascii="Book Antiqua" w:eastAsia="宋体" w:hAnsi="Book Antiqua" w:cs="宋体"/>
          <w:lang w:eastAsia="zh-CN"/>
        </w:rPr>
        <w:t xml:space="preserve"> G, </w:t>
      </w:r>
      <w:proofErr w:type="spellStart"/>
      <w:r w:rsidRPr="00012CAA">
        <w:rPr>
          <w:rFonts w:ascii="Book Antiqua" w:eastAsia="宋体" w:hAnsi="Book Antiqua" w:cs="宋体"/>
          <w:lang w:eastAsia="zh-CN"/>
        </w:rPr>
        <w:t>Brusaferro</w:t>
      </w:r>
      <w:proofErr w:type="spellEnd"/>
      <w:r w:rsidRPr="00012CAA">
        <w:rPr>
          <w:rFonts w:ascii="Book Antiqua" w:eastAsia="宋体" w:hAnsi="Book Antiqua" w:cs="宋体"/>
          <w:lang w:eastAsia="zh-CN"/>
        </w:rPr>
        <w:t xml:space="preserve"> S. Case-Fatality Rate and Characteristics of Patients Dying in Relation to COVID-19 in Italy. </w:t>
      </w:r>
      <w:r w:rsidRPr="00012CAA">
        <w:rPr>
          <w:rFonts w:ascii="Book Antiqua" w:eastAsia="宋体" w:hAnsi="Book Antiqua" w:cs="宋体"/>
          <w:i/>
          <w:iCs/>
          <w:lang w:eastAsia="zh-CN"/>
        </w:rPr>
        <w:t>JAMA</w:t>
      </w:r>
      <w:r w:rsidRPr="00012CAA">
        <w:rPr>
          <w:rFonts w:ascii="Book Antiqua" w:eastAsia="宋体" w:hAnsi="Book Antiqua" w:cs="宋体"/>
          <w:lang w:eastAsia="zh-CN"/>
        </w:rPr>
        <w:t> 2020; </w:t>
      </w:r>
      <w:r w:rsidRPr="00012CAA">
        <w:rPr>
          <w:rFonts w:ascii="Book Antiqua" w:eastAsia="宋体" w:hAnsi="Book Antiqua" w:cs="宋体"/>
          <w:b/>
          <w:bCs/>
          <w:lang w:eastAsia="zh-CN"/>
        </w:rPr>
        <w:t>323</w:t>
      </w:r>
      <w:r w:rsidRPr="00012CAA">
        <w:rPr>
          <w:rFonts w:ascii="Book Antiqua" w:eastAsia="宋体" w:hAnsi="Book Antiqua" w:cs="宋体"/>
          <w:lang w:eastAsia="zh-CN"/>
        </w:rPr>
        <w:t>: 1775-1776 [PMID: 32203977 DOI: 10.1001/jama.2020.4683]</w:t>
      </w:r>
    </w:p>
    <w:p w14:paraId="2755643E" w14:textId="77777777"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t>16 </w:t>
      </w:r>
      <w:proofErr w:type="spellStart"/>
      <w:r w:rsidRPr="00012CAA">
        <w:rPr>
          <w:rFonts w:ascii="Book Antiqua" w:eastAsia="宋体" w:hAnsi="Book Antiqua" w:cs="宋体"/>
          <w:b/>
          <w:bCs/>
          <w:lang w:eastAsia="zh-CN"/>
        </w:rPr>
        <w:t>DeFronzo</w:t>
      </w:r>
      <w:proofErr w:type="spellEnd"/>
      <w:r w:rsidRPr="00012CAA">
        <w:rPr>
          <w:rFonts w:ascii="Book Antiqua" w:eastAsia="宋体" w:hAnsi="Book Antiqua" w:cs="宋体"/>
          <w:b/>
          <w:bCs/>
          <w:lang w:eastAsia="zh-CN"/>
        </w:rPr>
        <w:t xml:space="preserve"> RA</w:t>
      </w:r>
      <w:r w:rsidRPr="00012CAA">
        <w:rPr>
          <w:rFonts w:ascii="Book Antiqua" w:eastAsia="宋体" w:hAnsi="Book Antiqua" w:cs="宋体"/>
          <w:lang w:eastAsia="zh-CN"/>
        </w:rPr>
        <w:t xml:space="preserve">, </w:t>
      </w:r>
      <w:proofErr w:type="spellStart"/>
      <w:r w:rsidRPr="00012CAA">
        <w:rPr>
          <w:rFonts w:ascii="Book Antiqua" w:eastAsia="宋体" w:hAnsi="Book Antiqua" w:cs="宋体"/>
          <w:lang w:eastAsia="zh-CN"/>
        </w:rPr>
        <w:t>Ferrannini</w:t>
      </w:r>
      <w:proofErr w:type="spellEnd"/>
      <w:r w:rsidRPr="00012CAA">
        <w:rPr>
          <w:rFonts w:ascii="Book Antiqua" w:eastAsia="宋体" w:hAnsi="Book Antiqua" w:cs="宋体"/>
          <w:lang w:eastAsia="zh-CN"/>
        </w:rPr>
        <w:t xml:space="preserve"> E, </w:t>
      </w:r>
      <w:proofErr w:type="spellStart"/>
      <w:r w:rsidRPr="00012CAA">
        <w:rPr>
          <w:rFonts w:ascii="Book Antiqua" w:eastAsia="宋体" w:hAnsi="Book Antiqua" w:cs="宋体"/>
          <w:lang w:eastAsia="zh-CN"/>
        </w:rPr>
        <w:t>Groop</w:t>
      </w:r>
      <w:proofErr w:type="spellEnd"/>
      <w:r w:rsidRPr="00012CAA">
        <w:rPr>
          <w:rFonts w:ascii="Book Antiqua" w:eastAsia="宋体" w:hAnsi="Book Antiqua" w:cs="宋体"/>
          <w:lang w:eastAsia="zh-CN"/>
        </w:rPr>
        <w:t xml:space="preserve"> L, Henry RR, Herman WH, Holst JJ, Hu FB, Kahn CR, </w:t>
      </w:r>
      <w:proofErr w:type="spellStart"/>
      <w:r w:rsidRPr="00012CAA">
        <w:rPr>
          <w:rFonts w:ascii="Book Antiqua" w:eastAsia="宋体" w:hAnsi="Book Antiqua" w:cs="宋体"/>
          <w:lang w:eastAsia="zh-CN"/>
        </w:rPr>
        <w:t>Raz</w:t>
      </w:r>
      <w:proofErr w:type="spellEnd"/>
      <w:r w:rsidRPr="00012CAA">
        <w:rPr>
          <w:rFonts w:ascii="Book Antiqua" w:eastAsia="宋体" w:hAnsi="Book Antiqua" w:cs="宋体"/>
          <w:lang w:eastAsia="zh-CN"/>
        </w:rPr>
        <w:t xml:space="preserve"> I, Shulman GI, Simonson DC, </w:t>
      </w:r>
      <w:proofErr w:type="spellStart"/>
      <w:r w:rsidRPr="00012CAA">
        <w:rPr>
          <w:rFonts w:ascii="Book Antiqua" w:eastAsia="宋体" w:hAnsi="Book Antiqua" w:cs="宋体"/>
          <w:lang w:eastAsia="zh-CN"/>
        </w:rPr>
        <w:t>Testa</w:t>
      </w:r>
      <w:proofErr w:type="spellEnd"/>
      <w:r w:rsidRPr="00012CAA">
        <w:rPr>
          <w:rFonts w:ascii="Book Antiqua" w:eastAsia="宋体" w:hAnsi="Book Antiqua" w:cs="宋体"/>
          <w:lang w:eastAsia="zh-CN"/>
        </w:rPr>
        <w:t xml:space="preserve"> MA, Weiss R. Type 2 diabetes mellitus. </w:t>
      </w:r>
      <w:r w:rsidRPr="00012CAA">
        <w:rPr>
          <w:rFonts w:ascii="Book Antiqua" w:eastAsia="宋体" w:hAnsi="Book Antiqua" w:cs="宋体"/>
          <w:i/>
          <w:iCs/>
          <w:lang w:eastAsia="zh-CN"/>
        </w:rPr>
        <w:t>Nat Rev Dis Primers</w:t>
      </w:r>
      <w:r w:rsidRPr="00012CAA">
        <w:rPr>
          <w:rFonts w:ascii="Book Antiqua" w:eastAsia="宋体" w:hAnsi="Book Antiqua" w:cs="宋体"/>
          <w:lang w:eastAsia="zh-CN"/>
        </w:rPr>
        <w:t> 2015; </w:t>
      </w:r>
      <w:r w:rsidRPr="00012CAA">
        <w:rPr>
          <w:rFonts w:ascii="Book Antiqua" w:eastAsia="宋体" w:hAnsi="Book Antiqua" w:cs="宋体"/>
          <w:b/>
          <w:bCs/>
          <w:lang w:eastAsia="zh-CN"/>
        </w:rPr>
        <w:t>1</w:t>
      </w:r>
      <w:r w:rsidRPr="00012CAA">
        <w:rPr>
          <w:rFonts w:ascii="Book Antiqua" w:eastAsia="宋体" w:hAnsi="Book Antiqua" w:cs="宋体"/>
          <w:lang w:eastAsia="zh-CN"/>
        </w:rPr>
        <w:t>: 15019 [PMID: 27189025 DOI: 10.1038/nrdp.2015.19]</w:t>
      </w:r>
    </w:p>
    <w:p w14:paraId="11F35A65" w14:textId="77777777"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t>17 </w:t>
      </w:r>
      <w:proofErr w:type="spellStart"/>
      <w:r w:rsidRPr="00012CAA">
        <w:rPr>
          <w:rFonts w:ascii="Book Antiqua" w:eastAsia="宋体" w:hAnsi="Book Antiqua" w:cs="宋体"/>
          <w:b/>
          <w:bCs/>
          <w:lang w:eastAsia="zh-CN"/>
        </w:rPr>
        <w:t>Daryabor</w:t>
      </w:r>
      <w:proofErr w:type="spellEnd"/>
      <w:r w:rsidRPr="00012CAA">
        <w:rPr>
          <w:rFonts w:ascii="Book Antiqua" w:eastAsia="宋体" w:hAnsi="Book Antiqua" w:cs="宋体"/>
          <w:b/>
          <w:bCs/>
          <w:lang w:eastAsia="zh-CN"/>
        </w:rPr>
        <w:t xml:space="preserve"> G</w:t>
      </w:r>
      <w:r w:rsidRPr="00012CAA">
        <w:rPr>
          <w:rFonts w:ascii="Book Antiqua" w:eastAsia="宋体" w:hAnsi="Book Antiqua" w:cs="宋体"/>
          <w:lang w:eastAsia="zh-CN"/>
        </w:rPr>
        <w:t xml:space="preserve">, </w:t>
      </w:r>
      <w:proofErr w:type="spellStart"/>
      <w:r w:rsidRPr="00012CAA">
        <w:rPr>
          <w:rFonts w:ascii="Book Antiqua" w:eastAsia="宋体" w:hAnsi="Book Antiqua" w:cs="宋体"/>
          <w:lang w:eastAsia="zh-CN"/>
        </w:rPr>
        <w:t>Kabelitz</w:t>
      </w:r>
      <w:proofErr w:type="spellEnd"/>
      <w:r w:rsidRPr="00012CAA">
        <w:rPr>
          <w:rFonts w:ascii="Book Antiqua" w:eastAsia="宋体" w:hAnsi="Book Antiqua" w:cs="宋体"/>
          <w:lang w:eastAsia="zh-CN"/>
        </w:rPr>
        <w:t xml:space="preserve"> D, </w:t>
      </w:r>
      <w:proofErr w:type="spellStart"/>
      <w:r w:rsidRPr="00012CAA">
        <w:rPr>
          <w:rFonts w:ascii="Book Antiqua" w:eastAsia="宋体" w:hAnsi="Book Antiqua" w:cs="宋体"/>
          <w:lang w:eastAsia="zh-CN"/>
        </w:rPr>
        <w:t>Kalantar</w:t>
      </w:r>
      <w:proofErr w:type="spellEnd"/>
      <w:r w:rsidRPr="00012CAA">
        <w:rPr>
          <w:rFonts w:ascii="Book Antiqua" w:eastAsia="宋体" w:hAnsi="Book Antiqua" w:cs="宋体"/>
          <w:lang w:eastAsia="zh-CN"/>
        </w:rPr>
        <w:t xml:space="preserve"> K. An update on immune dysregulation in obesity-related insulin resistance. </w:t>
      </w:r>
      <w:proofErr w:type="spellStart"/>
      <w:r w:rsidRPr="00012CAA">
        <w:rPr>
          <w:rFonts w:ascii="Book Antiqua" w:eastAsia="宋体" w:hAnsi="Book Antiqua" w:cs="宋体"/>
          <w:i/>
          <w:iCs/>
          <w:lang w:eastAsia="zh-CN"/>
        </w:rPr>
        <w:t>Scand</w:t>
      </w:r>
      <w:proofErr w:type="spellEnd"/>
      <w:r w:rsidRPr="00012CAA">
        <w:rPr>
          <w:rFonts w:ascii="Book Antiqua" w:eastAsia="宋体" w:hAnsi="Book Antiqua" w:cs="宋体"/>
          <w:i/>
          <w:iCs/>
          <w:lang w:eastAsia="zh-CN"/>
        </w:rPr>
        <w:t xml:space="preserve"> J </w:t>
      </w:r>
      <w:proofErr w:type="spellStart"/>
      <w:r w:rsidRPr="00012CAA">
        <w:rPr>
          <w:rFonts w:ascii="Book Antiqua" w:eastAsia="宋体" w:hAnsi="Book Antiqua" w:cs="宋体"/>
          <w:i/>
          <w:iCs/>
          <w:lang w:eastAsia="zh-CN"/>
        </w:rPr>
        <w:t>Immunol</w:t>
      </w:r>
      <w:proofErr w:type="spellEnd"/>
      <w:r w:rsidRPr="00012CAA">
        <w:rPr>
          <w:rFonts w:ascii="Book Antiqua" w:eastAsia="宋体" w:hAnsi="Book Antiqua" w:cs="宋体"/>
          <w:lang w:eastAsia="zh-CN"/>
        </w:rPr>
        <w:t> 2019; </w:t>
      </w:r>
      <w:r w:rsidRPr="00012CAA">
        <w:rPr>
          <w:rFonts w:ascii="Book Antiqua" w:eastAsia="宋体" w:hAnsi="Book Antiqua" w:cs="宋体"/>
          <w:b/>
          <w:bCs/>
          <w:lang w:eastAsia="zh-CN"/>
        </w:rPr>
        <w:t>89</w:t>
      </w:r>
      <w:r w:rsidRPr="00012CAA">
        <w:rPr>
          <w:rFonts w:ascii="Book Antiqua" w:eastAsia="宋体" w:hAnsi="Book Antiqua" w:cs="宋体"/>
          <w:lang w:eastAsia="zh-CN"/>
        </w:rPr>
        <w:t>: e12747 [PMID: 30593678 DOI: 10.1111/sji.12747]</w:t>
      </w:r>
    </w:p>
    <w:p w14:paraId="3FDF8D30" w14:textId="77777777"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t>18 </w:t>
      </w:r>
      <w:r w:rsidRPr="00012CAA">
        <w:rPr>
          <w:rFonts w:ascii="Book Antiqua" w:eastAsia="宋体" w:hAnsi="Book Antiqua" w:cs="宋体"/>
          <w:b/>
          <w:bCs/>
          <w:lang w:eastAsia="zh-CN"/>
        </w:rPr>
        <w:t>Feng YM</w:t>
      </w:r>
      <w:r w:rsidRPr="00012CAA">
        <w:rPr>
          <w:rFonts w:ascii="Book Antiqua" w:eastAsia="宋体" w:hAnsi="Book Antiqua" w:cs="宋体"/>
          <w:lang w:eastAsia="zh-CN"/>
        </w:rPr>
        <w:t xml:space="preserve">, Zhao D, Zhang N, Yu CG, Zhang Q, Thijs L, </w:t>
      </w:r>
      <w:proofErr w:type="spellStart"/>
      <w:r w:rsidRPr="00012CAA">
        <w:rPr>
          <w:rFonts w:ascii="Book Antiqua" w:eastAsia="宋体" w:hAnsi="Book Antiqua" w:cs="宋体"/>
          <w:lang w:eastAsia="zh-CN"/>
        </w:rPr>
        <w:t>Staessen</w:t>
      </w:r>
      <w:proofErr w:type="spellEnd"/>
      <w:r w:rsidRPr="00012CAA">
        <w:rPr>
          <w:rFonts w:ascii="Book Antiqua" w:eastAsia="宋体" w:hAnsi="Book Antiqua" w:cs="宋体"/>
          <w:lang w:eastAsia="zh-CN"/>
        </w:rPr>
        <w:t xml:space="preserve"> JA. Insulin Resistance in Relation to Lipids and Inflammation in Type-2 Diabetic Patients and Non-Diabetic People. </w:t>
      </w:r>
      <w:proofErr w:type="spellStart"/>
      <w:r w:rsidRPr="00012CAA">
        <w:rPr>
          <w:rFonts w:ascii="Book Antiqua" w:eastAsia="宋体" w:hAnsi="Book Antiqua" w:cs="宋体"/>
          <w:i/>
          <w:iCs/>
          <w:lang w:eastAsia="zh-CN"/>
        </w:rPr>
        <w:t>PLoS</w:t>
      </w:r>
      <w:proofErr w:type="spellEnd"/>
      <w:r w:rsidRPr="00012CAA">
        <w:rPr>
          <w:rFonts w:ascii="Book Antiqua" w:eastAsia="宋体" w:hAnsi="Book Antiqua" w:cs="宋体"/>
          <w:i/>
          <w:iCs/>
          <w:lang w:eastAsia="zh-CN"/>
        </w:rPr>
        <w:t xml:space="preserve"> One</w:t>
      </w:r>
      <w:r w:rsidRPr="00012CAA">
        <w:rPr>
          <w:rFonts w:ascii="Book Antiqua" w:eastAsia="宋体" w:hAnsi="Book Antiqua" w:cs="宋体"/>
          <w:lang w:eastAsia="zh-CN"/>
        </w:rPr>
        <w:t> 2016; </w:t>
      </w:r>
      <w:r w:rsidRPr="00012CAA">
        <w:rPr>
          <w:rFonts w:ascii="Book Antiqua" w:eastAsia="宋体" w:hAnsi="Book Antiqua" w:cs="宋体"/>
          <w:b/>
          <w:bCs/>
          <w:lang w:eastAsia="zh-CN"/>
        </w:rPr>
        <w:t>11</w:t>
      </w:r>
      <w:r w:rsidRPr="00012CAA">
        <w:rPr>
          <w:rFonts w:ascii="Book Antiqua" w:eastAsia="宋体" w:hAnsi="Book Antiqua" w:cs="宋体"/>
          <w:lang w:eastAsia="zh-CN"/>
        </w:rPr>
        <w:t>: e0153171 [PMID: 27073920 DOI: 10.1371/journal.pone.0153171]</w:t>
      </w:r>
    </w:p>
    <w:p w14:paraId="7E3842A0" w14:textId="77777777"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t>19 </w:t>
      </w:r>
      <w:proofErr w:type="spellStart"/>
      <w:r w:rsidRPr="00012CAA">
        <w:rPr>
          <w:rFonts w:ascii="Book Antiqua" w:eastAsia="宋体" w:hAnsi="Book Antiqua" w:cs="宋体"/>
          <w:b/>
          <w:bCs/>
          <w:lang w:eastAsia="zh-CN"/>
        </w:rPr>
        <w:t>Sattar</w:t>
      </w:r>
      <w:proofErr w:type="spellEnd"/>
      <w:r w:rsidRPr="00012CAA">
        <w:rPr>
          <w:rFonts w:ascii="Book Antiqua" w:eastAsia="宋体" w:hAnsi="Book Antiqua" w:cs="宋体"/>
          <w:b/>
          <w:bCs/>
          <w:lang w:eastAsia="zh-CN"/>
        </w:rPr>
        <w:t xml:space="preserve"> N</w:t>
      </w:r>
      <w:r w:rsidRPr="00012CAA">
        <w:rPr>
          <w:rFonts w:ascii="Book Antiqua" w:eastAsia="宋体" w:hAnsi="Book Antiqua" w:cs="宋体"/>
          <w:lang w:eastAsia="zh-CN"/>
        </w:rPr>
        <w:t>, Gill JM. Type 2 diabetes as a disease of ectopic fat? </w:t>
      </w:r>
      <w:r w:rsidRPr="00012CAA">
        <w:rPr>
          <w:rFonts w:ascii="Book Antiqua" w:eastAsia="宋体" w:hAnsi="Book Antiqua" w:cs="宋体"/>
          <w:i/>
          <w:iCs/>
          <w:lang w:eastAsia="zh-CN"/>
        </w:rPr>
        <w:t>BMC Med</w:t>
      </w:r>
      <w:r w:rsidRPr="00012CAA">
        <w:rPr>
          <w:rFonts w:ascii="Book Antiqua" w:eastAsia="宋体" w:hAnsi="Book Antiqua" w:cs="宋体"/>
          <w:lang w:eastAsia="zh-CN"/>
        </w:rPr>
        <w:t> 2014; </w:t>
      </w:r>
      <w:r w:rsidRPr="00012CAA">
        <w:rPr>
          <w:rFonts w:ascii="Book Antiqua" w:eastAsia="宋体" w:hAnsi="Book Antiqua" w:cs="宋体"/>
          <w:b/>
          <w:bCs/>
          <w:lang w:eastAsia="zh-CN"/>
        </w:rPr>
        <w:t>12</w:t>
      </w:r>
      <w:r w:rsidRPr="00012CAA">
        <w:rPr>
          <w:rFonts w:ascii="Book Antiqua" w:eastAsia="宋体" w:hAnsi="Book Antiqua" w:cs="宋体"/>
          <w:lang w:eastAsia="zh-CN"/>
        </w:rPr>
        <w:t>: 123 [PMID: 25159817 DOI: 10.1186/s12916-014-0123-4]</w:t>
      </w:r>
    </w:p>
    <w:p w14:paraId="4F60EC4F" w14:textId="77777777"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t>20 </w:t>
      </w:r>
      <w:proofErr w:type="spellStart"/>
      <w:r w:rsidRPr="00012CAA">
        <w:rPr>
          <w:rFonts w:ascii="Book Antiqua" w:eastAsia="宋体" w:hAnsi="Book Antiqua" w:cs="宋体"/>
          <w:b/>
          <w:bCs/>
          <w:lang w:eastAsia="zh-CN"/>
        </w:rPr>
        <w:t>Yagihashi</w:t>
      </w:r>
      <w:proofErr w:type="spellEnd"/>
      <w:r w:rsidRPr="00012CAA">
        <w:rPr>
          <w:rFonts w:ascii="Book Antiqua" w:eastAsia="宋体" w:hAnsi="Book Antiqua" w:cs="宋体"/>
          <w:b/>
          <w:bCs/>
          <w:lang w:eastAsia="zh-CN"/>
        </w:rPr>
        <w:t xml:space="preserve"> S</w:t>
      </w:r>
      <w:r w:rsidRPr="00012CAA">
        <w:rPr>
          <w:rFonts w:ascii="Book Antiqua" w:eastAsia="宋体" w:hAnsi="Book Antiqua" w:cs="宋体"/>
          <w:lang w:eastAsia="zh-CN"/>
        </w:rPr>
        <w:t>, Mizukami H, Sugimoto K. Mechanism of diabetic neuropathy: Where are we now and where to go? </w:t>
      </w:r>
      <w:r w:rsidRPr="00012CAA">
        <w:rPr>
          <w:rFonts w:ascii="Book Antiqua" w:eastAsia="宋体" w:hAnsi="Book Antiqua" w:cs="宋体"/>
          <w:i/>
          <w:iCs/>
          <w:lang w:eastAsia="zh-CN"/>
        </w:rPr>
        <w:t xml:space="preserve">J Diabetes </w:t>
      </w:r>
      <w:proofErr w:type="spellStart"/>
      <w:r w:rsidRPr="00012CAA">
        <w:rPr>
          <w:rFonts w:ascii="Book Antiqua" w:eastAsia="宋体" w:hAnsi="Book Antiqua" w:cs="宋体"/>
          <w:i/>
          <w:iCs/>
          <w:lang w:eastAsia="zh-CN"/>
        </w:rPr>
        <w:t>Investig</w:t>
      </w:r>
      <w:proofErr w:type="spellEnd"/>
      <w:r w:rsidRPr="00012CAA">
        <w:rPr>
          <w:rFonts w:ascii="Book Antiqua" w:eastAsia="宋体" w:hAnsi="Book Antiqua" w:cs="宋体"/>
          <w:lang w:eastAsia="zh-CN"/>
        </w:rPr>
        <w:t> 2011; </w:t>
      </w:r>
      <w:r w:rsidRPr="00012CAA">
        <w:rPr>
          <w:rFonts w:ascii="Book Antiqua" w:eastAsia="宋体" w:hAnsi="Book Antiqua" w:cs="宋体"/>
          <w:b/>
          <w:bCs/>
          <w:lang w:eastAsia="zh-CN"/>
        </w:rPr>
        <w:t>2</w:t>
      </w:r>
      <w:r w:rsidRPr="00012CAA">
        <w:rPr>
          <w:rFonts w:ascii="Book Antiqua" w:eastAsia="宋体" w:hAnsi="Book Antiqua" w:cs="宋体"/>
          <w:lang w:eastAsia="zh-CN"/>
        </w:rPr>
        <w:t>: 18-32 [PMID: 24843457 DOI: 10.1111/j.2040-1124.2010.00070.x]</w:t>
      </w:r>
    </w:p>
    <w:p w14:paraId="54567A06" w14:textId="4D901B38"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3B2897">
        <w:rPr>
          <w:rFonts w:ascii="Book Antiqua" w:eastAsia="宋体" w:hAnsi="Book Antiqua" w:cs="宋体"/>
          <w:highlight w:val="yellow"/>
          <w:lang w:eastAsia="zh-CN"/>
        </w:rPr>
        <w:t>21 </w:t>
      </w:r>
      <w:r w:rsidR="00F9126F" w:rsidRPr="003B2897">
        <w:rPr>
          <w:rFonts w:ascii="Book Antiqua" w:eastAsia="宋体" w:hAnsi="Book Antiqua" w:cs="宋体"/>
          <w:b/>
          <w:bCs/>
          <w:highlight w:val="yellow"/>
          <w:lang w:eastAsia="zh-CN"/>
        </w:rPr>
        <w:t>Di</w:t>
      </w:r>
      <w:r w:rsidR="00F9126F">
        <w:rPr>
          <w:rFonts w:ascii="Book Antiqua" w:eastAsia="宋体" w:hAnsi="Book Antiqua" w:cs="宋体"/>
          <w:b/>
          <w:bCs/>
          <w:highlight w:val="yellow"/>
          <w:lang w:eastAsia="zh-CN"/>
        </w:rPr>
        <w:t xml:space="preserve"> </w:t>
      </w:r>
      <w:proofErr w:type="spellStart"/>
      <w:r w:rsidRPr="003B2897">
        <w:rPr>
          <w:rFonts w:ascii="Book Antiqua" w:eastAsia="宋体" w:hAnsi="Book Antiqua" w:cs="宋体"/>
          <w:b/>
          <w:bCs/>
          <w:highlight w:val="yellow"/>
          <w:lang w:eastAsia="zh-CN"/>
        </w:rPr>
        <w:t>Fatta</w:t>
      </w:r>
      <w:proofErr w:type="spellEnd"/>
      <w:r w:rsidRPr="003B2897">
        <w:rPr>
          <w:rFonts w:ascii="Book Antiqua" w:eastAsia="宋体" w:hAnsi="Book Antiqua" w:cs="宋体"/>
          <w:b/>
          <w:bCs/>
          <w:highlight w:val="yellow"/>
          <w:lang w:eastAsia="zh-CN"/>
        </w:rPr>
        <w:t xml:space="preserve"> C,</w:t>
      </w:r>
      <w:r w:rsidRPr="003B2897">
        <w:rPr>
          <w:rFonts w:ascii="Book Antiqua" w:eastAsia="宋体" w:hAnsi="Book Antiqua" w:cs="宋体"/>
          <w:highlight w:val="yellow"/>
          <w:lang w:eastAsia="zh-CN"/>
        </w:rPr>
        <w:t xml:space="preserve"> Spiga R, Mancuso E, </w:t>
      </w:r>
      <w:proofErr w:type="spellStart"/>
      <w:r w:rsidRPr="003B2897">
        <w:rPr>
          <w:rFonts w:ascii="Book Antiqua" w:eastAsia="宋体" w:hAnsi="Book Antiqua" w:cs="宋体"/>
          <w:highlight w:val="yellow"/>
          <w:lang w:eastAsia="zh-CN"/>
        </w:rPr>
        <w:t>Fuoco</w:t>
      </w:r>
      <w:proofErr w:type="spellEnd"/>
      <w:r w:rsidRPr="003B2897">
        <w:rPr>
          <w:rFonts w:ascii="Book Antiqua" w:eastAsia="宋体" w:hAnsi="Book Antiqua" w:cs="宋体"/>
          <w:highlight w:val="yellow"/>
          <w:lang w:eastAsia="zh-CN"/>
        </w:rPr>
        <w:t xml:space="preserve"> A, </w:t>
      </w:r>
      <w:proofErr w:type="spellStart"/>
      <w:r w:rsidRPr="003B2897">
        <w:rPr>
          <w:rFonts w:ascii="Book Antiqua" w:eastAsia="宋体" w:hAnsi="Book Antiqua" w:cs="宋体"/>
          <w:highlight w:val="yellow"/>
          <w:lang w:eastAsia="zh-CN"/>
        </w:rPr>
        <w:t>Averta</w:t>
      </w:r>
      <w:proofErr w:type="spellEnd"/>
      <w:r w:rsidRPr="003B2897">
        <w:rPr>
          <w:rFonts w:ascii="Book Antiqua" w:eastAsia="宋体" w:hAnsi="Book Antiqua" w:cs="宋体"/>
          <w:highlight w:val="yellow"/>
          <w:lang w:eastAsia="zh-CN"/>
        </w:rPr>
        <w:t xml:space="preserve"> C, </w:t>
      </w:r>
      <w:proofErr w:type="spellStart"/>
      <w:r w:rsidRPr="003B2897">
        <w:rPr>
          <w:rFonts w:ascii="Book Antiqua" w:eastAsia="宋体" w:hAnsi="Book Antiqua" w:cs="宋体"/>
          <w:highlight w:val="yellow"/>
          <w:lang w:eastAsia="zh-CN"/>
        </w:rPr>
        <w:t>Mannino</w:t>
      </w:r>
      <w:proofErr w:type="spellEnd"/>
      <w:r w:rsidRPr="003B2897">
        <w:rPr>
          <w:rFonts w:ascii="Book Antiqua" w:eastAsia="宋体" w:hAnsi="Book Antiqua" w:cs="宋体"/>
          <w:highlight w:val="yellow"/>
          <w:lang w:eastAsia="zh-CN"/>
        </w:rPr>
        <w:t xml:space="preserve"> GC, </w:t>
      </w:r>
      <w:proofErr w:type="spellStart"/>
      <w:r w:rsidRPr="003B2897">
        <w:rPr>
          <w:rFonts w:ascii="Book Antiqua" w:eastAsia="宋体" w:hAnsi="Book Antiqua" w:cs="宋体"/>
          <w:highlight w:val="yellow"/>
          <w:lang w:eastAsia="zh-CN"/>
        </w:rPr>
        <w:t>Andreozzi</w:t>
      </w:r>
      <w:proofErr w:type="spellEnd"/>
      <w:r w:rsidRPr="003B2897">
        <w:rPr>
          <w:rFonts w:ascii="Book Antiqua" w:eastAsia="宋体" w:hAnsi="Book Antiqua" w:cs="宋体"/>
          <w:highlight w:val="yellow"/>
          <w:lang w:eastAsia="zh-CN"/>
        </w:rPr>
        <w:t xml:space="preserve"> F, </w:t>
      </w:r>
      <w:proofErr w:type="spellStart"/>
      <w:r w:rsidRPr="003B2897">
        <w:rPr>
          <w:rFonts w:ascii="Book Antiqua" w:eastAsia="宋体" w:hAnsi="Book Antiqua" w:cs="宋体"/>
          <w:highlight w:val="yellow"/>
          <w:lang w:eastAsia="zh-CN"/>
        </w:rPr>
        <w:t>Sesti</w:t>
      </w:r>
      <w:proofErr w:type="spellEnd"/>
      <w:r w:rsidRPr="003B2897">
        <w:rPr>
          <w:rFonts w:ascii="Book Antiqua" w:eastAsia="宋体" w:hAnsi="Book Antiqua" w:cs="宋体"/>
          <w:highlight w:val="yellow"/>
          <w:lang w:eastAsia="zh-CN"/>
        </w:rPr>
        <w:t xml:space="preserve"> G. </w:t>
      </w:r>
      <w:bookmarkStart w:id="67" w:name="OLE_LINK41"/>
      <w:r w:rsidRPr="003B2897">
        <w:rPr>
          <w:rFonts w:ascii="Book Antiqua" w:eastAsia="宋体" w:hAnsi="Book Antiqua" w:cs="宋体"/>
          <w:highlight w:val="yellow"/>
          <w:lang w:eastAsia="zh-CN"/>
        </w:rPr>
        <w:t xml:space="preserve">Glucagon induces the expression of inflammatory markers in the liver through NLRP3 </w:t>
      </w:r>
      <w:proofErr w:type="spellStart"/>
      <w:r w:rsidRPr="003B2897">
        <w:rPr>
          <w:rFonts w:ascii="Book Antiqua" w:eastAsia="宋体" w:hAnsi="Book Antiqua" w:cs="宋体"/>
          <w:highlight w:val="yellow"/>
          <w:lang w:eastAsia="zh-CN"/>
        </w:rPr>
        <w:t>inflammasome</w:t>
      </w:r>
      <w:proofErr w:type="spellEnd"/>
      <w:r w:rsidRPr="003B2897">
        <w:rPr>
          <w:rFonts w:ascii="Book Antiqua" w:eastAsia="宋体" w:hAnsi="Book Antiqua" w:cs="宋体"/>
          <w:highlight w:val="yellow"/>
          <w:lang w:eastAsia="zh-CN"/>
        </w:rPr>
        <w:t>. Session: Inflammatory events in type 2 diabetes</w:t>
      </w:r>
      <w:bookmarkEnd w:id="67"/>
      <w:r w:rsidR="003B2897" w:rsidRPr="003B2897">
        <w:rPr>
          <w:rFonts w:ascii="Book Antiqua" w:eastAsia="宋体" w:hAnsi="Book Antiqua" w:cs="宋体" w:hint="eastAsia"/>
          <w:highlight w:val="yellow"/>
          <w:lang w:eastAsia="zh-CN"/>
        </w:rPr>
        <w:t xml:space="preserve">. </w:t>
      </w:r>
      <w:r w:rsidR="003B2897" w:rsidRPr="003B2897">
        <w:rPr>
          <w:rFonts w:ascii="Book Antiqua" w:eastAsia="宋体" w:hAnsi="Book Antiqua" w:cs="宋体"/>
          <w:highlight w:val="yellow"/>
          <w:lang w:eastAsia="zh-CN"/>
        </w:rPr>
        <w:t>2018</w:t>
      </w:r>
      <w:r w:rsidR="003B2897" w:rsidRPr="003B2897">
        <w:rPr>
          <w:rFonts w:ascii="Book Antiqua" w:eastAsia="宋体" w:hAnsi="Book Antiqua" w:cs="宋体" w:hint="eastAsia"/>
          <w:highlight w:val="yellow"/>
          <w:lang w:eastAsia="zh-CN"/>
        </w:rPr>
        <w:t xml:space="preserve"> Oct 2;</w:t>
      </w:r>
      <w:r w:rsidR="003B2897" w:rsidRPr="003B2897">
        <w:rPr>
          <w:rFonts w:ascii="Book Antiqua" w:eastAsia="宋体" w:hAnsi="Book Antiqua" w:cs="宋体"/>
          <w:highlight w:val="yellow"/>
          <w:lang w:eastAsia="zh-CN"/>
        </w:rPr>
        <w:t xml:space="preserve"> Berlin</w:t>
      </w:r>
      <w:r w:rsidR="003B2897" w:rsidRPr="003B2897">
        <w:rPr>
          <w:rFonts w:ascii="Book Antiqua" w:eastAsia="宋体" w:hAnsi="Book Antiqua" w:cs="宋体" w:hint="eastAsia"/>
          <w:highlight w:val="yellow"/>
          <w:lang w:eastAsia="zh-CN"/>
        </w:rPr>
        <w:t xml:space="preserve">, </w:t>
      </w:r>
      <w:r w:rsidR="003B2897" w:rsidRPr="003B2897">
        <w:rPr>
          <w:rFonts w:ascii="Book Antiqua" w:eastAsia="宋体" w:hAnsi="Book Antiqua" w:cs="宋体"/>
          <w:highlight w:val="yellow"/>
          <w:lang w:eastAsia="zh-CN"/>
        </w:rPr>
        <w:t>Germany</w:t>
      </w:r>
    </w:p>
    <w:p w14:paraId="14942487" w14:textId="77777777"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t>22 </w:t>
      </w:r>
      <w:proofErr w:type="spellStart"/>
      <w:r w:rsidRPr="00012CAA">
        <w:rPr>
          <w:rFonts w:ascii="Book Antiqua" w:eastAsia="宋体" w:hAnsi="Book Antiqua" w:cs="宋体"/>
          <w:b/>
          <w:bCs/>
          <w:lang w:eastAsia="zh-CN"/>
        </w:rPr>
        <w:t>Leite</w:t>
      </w:r>
      <w:proofErr w:type="spellEnd"/>
      <w:r w:rsidRPr="00012CAA">
        <w:rPr>
          <w:rFonts w:ascii="Book Antiqua" w:eastAsia="宋体" w:hAnsi="Book Antiqua" w:cs="宋体"/>
          <w:b/>
          <w:bCs/>
          <w:lang w:eastAsia="zh-CN"/>
        </w:rPr>
        <w:t xml:space="preserve"> NC</w:t>
      </w:r>
      <w:r w:rsidRPr="00012CAA">
        <w:rPr>
          <w:rFonts w:ascii="Book Antiqua" w:eastAsia="宋体" w:hAnsi="Book Antiqua" w:cs="宋体"/>
          <w:lang w:eastAsia="zh-CN"/>
        </w:rPr>
        <w:t xml:space="preserve">, </w:t>
      </w:r>
      <w:proofErr w:type="spellStart"/>
      <w:r w:rsidRPr="00012CAA">
        <w:rPr>
          <w:rFonts w:ascii="Book Antiqua" w:eastAsia="宋体" w:hAnsi="Book Antiqua" w:cs="宋体"/>
          <w:lang w:eastAsia="zh-CN"/>
        </w:rPr>
        <w:t>Salles</w:t>
      </w:r>
      <w:proofErr w:type="spellEnd"/>
      <w:r w:rsidRPr="00012CAA">
        <w:rPr>
          <w:rFonts w:ascii="Book Antiqua" w:eastAsia="宋体" w:hAnsi="Book Antiqua" w:cs="宋体"/>
          <w:lang w:eastAsia="zh-CN"/>
        </w:rPr>
        <w:t xml:space="preserve"> GF, Araujo AL, </w:t>
      </w:r>
      <w:proofErr w:type="spellStart"/>
      <w:r w:rsidRPr="00012CAA">
        <w:rPr>
          <w:rFonts w:ascii="Book Antiqua" w:eastAsia="宋体" w:hAnsi="Book Antiqua" w:cs="宋体"/>
          <w:lang w:eastAsia="zh-CN"/>
        </w:rPr>
        <w:t>Villela-Nogueira</w:t>
      </w:r>
      <w:proofErr w:type="spellEnd"/>
      <w:r w:rsidRPr="00012CAA">
        <w:rPr>
          <w:rFonts w:ascii="Book Antiqua" w:eastAsia="宋体" w:hAnsi="Book Antiqua" w:cs="宋体"/>
          <w:lang w:eastAsia="zh-CN"/>
        </w:rPr>
        <w:t xml:space="preserve"> CA, Cardoso CR. Prevalence and associated factors of non-alcoholic fatty liver disease in patients with type-2 diabetes </w:t>
      </w:r>
      <w:r w:rsidRPr="00012CAA">
        <w:rPr>
          <w:rFonts w:ascii="Book Antiqua" w:eastAsia="宋体" w:hAnsi="Book Antiqua" w:cs="宋体"/>
          <w:lang w:eastAsia="zh-CN"/>
        </w:rPr>
        <w:lastRenderedPageBreak/>
        <w:t>mellitus. </w:t>
      </w:r>
      <w:r w:rsidRPr="00012CAA">
        <w:rPr>
          <w:rFonts w:ascii="Book Antiqua" w:eastAsia="宋体" w:hAnsi="Book Antiqua" w:cs="宋体"/>
          <w:i/>
          <w:iCs/>
          <w:lang w:eastAsia="zh-CN"/>
        </w:rPr>
        <w:t xml:space="preserve">Liver </w:t>
      </w:r>
      <w:proofErr w:type="spellStart"/>
      <w:r w:rsidRPr="00012CAA">
        <w:rPr>
          <w:rFonts w:ascii="Book Antiqua" w:eastAsia="宋体" w:hAnsi="Book Antiqua" w:cs="宋体"/>
          <w:i/>
          <w:iCs/>
          <w:lang w:eastAsia="zh-CN"/>
        </w:rPr>
        <w:t>Int</w:t>
      </w:r>
      <w:proofErr w:type="spellEnd"/>
      <w:r w:rsidRPr="00012CAA">
        <w:rPr>
          <w:rFonts w:ascii="Book Antiqua" w:eastAsia="宋体" w:hAnsi="Book Antiqua" w:cs="宋体"/>
          <w:lang w:eastAsia="zh-CN"/>
        </w:rPr>
        <w:t> 2009; </w:t>
      </w:r>
      <w:r w:rsidRPr="00012CAA">
        <w:rPr>
          <w:rFonts w:ascii="Book Antiqua" w:eastAsia="宋体" w:hAnsi="Book Antiqua" w:cs="宋体"/>
          <w:b/>
          <w:bCs/>
          <w:lang w:eastAsia="zh-CN"/>
        </w:rPr>
        <w:t>29</w:t>
      </w:r>
      <w:r w:rsidRPr="00012CAA">
        <w:rPr>
          <w:rFonts w:ascii="Book Antiqua" w:eastAsia="宋体" w:hAnsi="Book Antiqua" w:cs="宋体"/>
          <w:lang w:eastAsia="zh-CN"/>
        </w:rPr>
        <w:t>: 113-119 [PMID: 18384521 DOI: 10.1111/j.1478-3231.2008.01718.x]</w:t>
      </w:r>
    </w:p>
    <w:p w14:paraId="124A1B8C" w14:textId="77777777"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t>23 </w:t>
      </w:r>
      <w:r w:rsidRPr="00012CAA">
        <w:rPr>
          <w:rFonts w:ascii="Book Antiqua" w:eastAsia="宋体" w:hAnsi="Book Antiqua" w:cs="宋体"/>
          <w:b/>
          <w:bCs/>
          <w:lang w:eastAsia="zh-CN"/>
        </w:rPr>
        <w:t>Nielsen TB</w:t>
      </w:r>
      <w:r w:rsidRPr="00012CAA">
        <w:rPr>
          <w:rFonts w:ascii="Book Antiqua" w:eastAsia="宋体" w:hAnsi="Book Antiqua" w:cs="宋体"/>
          <w:lang w:eastAsia="zh-CN"/>
        </w:rPr>
        <w:t xml:space="preserve">, </w:t>
      </w:r>
      <w:proofErr w:type="spellStart"/>
      <w:r w:rsidRPr="00012CAA">
        <w:rPr>
          <w:rFonts w:ascii="Book Antiqua" w:eastAsia="宋体" w:hAnsi="Book Antiqua" w:cs="宋体"/>
          <w:lang w:eastAsia="zh-CN"/>
        </w:rPr>
        <w:t>Pantapalangkoor</w:t>
      </w:r>
      <w:proofErr w:type="spellEnd"/>
      <w:r w:rsidRPr="00012CAA">
        <w:rPr>
          <w:rFonts w:ascii="Book Antiqua" w:eastAsia="宋体" w:hAnsi="Book Antiqua" w:cs="宋体"/>
          <w:lang w:eastAsia="zh-CN"/>
        </w:rPr>
        <w:t xml:space="preserve"> P, Yan J, Luna BM, </w:t>
      </w:r>
      <w:proofErr w:type="spellStart"/>
      <w:r w:rsidRPr="00012CAA">
        <w:rPr>
          <w:rFonts w:ascii="Book Antiqua" w:eastAsia="宋体" w:hAnsi="Book Antiqua" w:cs="宋体"/>
          <w:lang w:eastAsia="zh-CN"/>
        </w:rPr>
        <w:t>Dekitani</w:t>
      </w:r>
      <w:proofErr w:type="spellEnd"/>
      <w:r w:rsidRPr="00012CAA">
        <w:rPr>
          <w:rFonts w:ascii="Book Antiqua" w:eastAsia="宋体" w:hAnsi="Book Antiqua" w:cs="宋体"/>
          <w:lang w:eastAsia="zh-CN"/>
        </w:rPr>
        <w:t xml:space="preserve"> K, Bruhn K, Tan B, </w:t>
      </w:r>
      <w:proofErr w:type="spellStart"/>
      <w:r w:rsidRPr="00012CAA">
        <w:rPr>
          <w:rFonts w:ascii="Book Antiqua" w:eastAsia="宋体" w:hAnsi="Book Antiqua" w:cs="宋体"/>
          <w:lang w:eastAsia="zh-CN"/>
        </w:rPr>
        <w:t>Junus</w:t>
      </w:r>
      <w:proofErr w:type="spellEnd"/>
      <w:r w:rsidRPr="00012CAA">
        <w:rPr>
          <w:rFonts w:ascii="Book Antiqua" w:eastAsia="宋体" w:hAnsi="Book Antiqua" w:cs="宋体"/>
          <w:lang w:eastAsia="zh-CN"/>
        </w:rPr>
        <w:t xml:space="preserve"> J, </w:t>
      </w:r>
      <w:proofErr w:type="spellStart"/>
      <w:r w:rsidRPr="00012CAA">
        <w:rPr>
          <w:rFonts w:ascii="Book Antiqua" w:eastAsia="宋体" w:hAnsi="Book Antiqua" w:cs="宋体"/>
          <w:lang w:eastAsia="zh-CN"/>
        </w:rPr>
        <w:t>Bonomo</w:t>
      </w:r>
      <w:proofErr w:type="spellEnd"/>
      <w:r w:rsidRPr="00012CAA">
        <w:rPr>
          <w:rFonts w:ascii="Book Antiqua" w:eastAsia="宋体" w:hAnsi="Book Antiqua" w:cs="宋体"/>
          <w:lang w:eastAsia="zh-CN"/>
        </w:rPr>
        <w:t xml:space="preserve"> RA, Schmidt AM, Everson M, </w:t>
      </w:r>
      <w:proofErr w:type="spellStart"/>
      <w:r w:rsidRPr="00012CAA">
        <w:rPr>
          <w:rFonts w:ascii="Book Antiqua" w:eastAsia="宋体" w:hAnsi="Book Antiqua" w:cs="宋体"/>
          <w:lang w:eastAsia="zh-CN"/>
        </w:rPr>
        <w:t>Duncanson</w:t>
      </w:r>
      <w:proofErr w:type="spellEnd"/>
      <w:r w:rsidRPr="00012CAA">
        <w:rPr>
          <w:rFonts w:ascii="Book Antiqua" w:eastAsia="宋体" w:hAnsi="Book Antiqua" w:cs="宋体"/>
          <w:lang w:eastAsia="zh-CN"/>
        </w:rPr>
        <w:t xml:space="preserve"> F, Doherty TM, Lin L, </w:t>
      </w:r>
      <w:proofErr w:type="spellStart"/>
      <w:r w:rsidRPr="00012CAA">
        <w:rPr>
          <w:rFonts w:ascii="Book Antiqua" w:eastAsia="宋体" w:hAnsi="Book Antiqua" w:cs="宋体"/>
          <w:lang w:eastAsia="zh-CN"/>
        </w:rPr>
        <w:t>Spellberg</w:t>
      </w:r>
      <w:proofErr w:type="spellEnd"/>
      <w:r w:rsidRPr="00012CAA">
        <w:rPr>
          <w:rFonts w:ascii="Book Antiqua" w:eastAsia="宋体" w:hAnsi="Book Antiqua" w:cs="宋体"/>
          <w:lang w:eastAsia="zh-CN"/>
        </w:rPr>
        <w:t xml:space="preserve"> B. Diabetes Exacerbates Infection via </w:t>
      </w:r>
      <w:proofErr w:type="spellStart"/>
      <w:r w:rsidRPr="00012CAA">
        <w:rPr>
          <w:rFonts w:ascii="Book Antiqua" w:eastAsia="宋体" w:hAnsi="Book Antiqua" w:cs="宋体"/>
          <w:lang w:eastAsia="zh-CN"/>
        </w:rPr>
        <w:t>Hyperinflammation</w:t>
      </w:r>
      <w:proofErr w:type="spellEnd"/>
      <w:r w:rsidRPr="00012CAA">
        <w:rPr>
          <w:rFonts w:ascii="Book Antiqua" w:eastAsia="宋体" w:hAnsi="Book Antiqua" w:cs="宋体"/>
          <w:lang w:eastAsia="zh-CN"/>
        </w:rPr>
        <w:t xml:space="preserve"> by Signaling through TLR4 and RAGE. </w:t>
      </w:r>
      <w:proofErr w:type="spellStart"/>
      <w:proofErr w:type="gramStart"/>
      <w:r w:rsidRPr="00012CAA">
        <w:rPr>
          <w:rFonts w:ascii="Book Antiqua" w:eastAsia="宋体" w:hAnsi="Book Antiqua" w:cs="宋体"/>
          <w:i/>
          <w:iCs/>
          <w:lang w:eastAsia="zh-CN"/>
        </w:rPr>
        <w:t>mBio</w:t>
      </w:r>
      <w:proofErr w:type="spellEnd"/>
      <w:proofErr w:type="gramEnd"/>
      <w:r w:rsidRPr="00012CAA">
        <w:rPr>
          <w:rFonts w:ascii="Book Antiqua" w:eastAsia="宋体" w:hAnsi="Book Antiqua" w:cs="宋体"/>
          <w:lang w:eastAsia="zh-CN"/>
        </w:rPr>
        <w:t> 2017; </w:t>
      </w:r>
      <w:r w:rsidRPr="00012CAA">
        <w:rPr>
          <w:rFonts w:ascii="Book Antiqua" w:eastAsia="宋体" w:hAnsi="Book Antiqua" w:cs="宋体"/>
          <w:b/>
          <w:bCs/>
          <w:lang w:eastAsia="zh-CN"/>
        </w:rPr>
        <w:t>8</w:t>
      </w:r>
      <w:r w:rsidRPr="00012CAA">
        <w:rPr>
          <w:rFonts w:ascii="Book Antiqua" w:eastAsia="宋体" w:hAnsi="Book Antiqua" w:cs="宋体"/>
          <w:lang w:eastAsia="zh-CN"/>
        </w:rPr>
        <w:t> [PMID: 28830942 DOI: 10.1128/mBio.00818-17]</w:t>
      </w:r>
    </w:p>
    <w:p w14:paraId="400F8ECB" w14:textId="77777777"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t>24 </w:t>
      </w:r>
      <w:r w:rsidRPr="00012CAA">
        <w:rPr>
          <w:rFonts w:ascii="Book Antiqua" w:eastAsia="宋体" w:hAnsi="Book Antiqua" w:cs="宋体"/>
          <w:b/>
          <w:bCs/>
          <w:lang w:eastAsia="zh-CN"/>
        </w:rPr>
        <w:t>Blair M</w:t>
      </w:r>
      <w:r w:rsidRPr="00012CAA">
        <w:rPr>
          <w:rFonts w:ascii="Book Antiqua" w:eastAsia="宋体" w:hAnsi="Book Antiqua" w:cs="宋体"/>
          <w:lang w:eastAsia="zh-CN"/>
        </w:rPr>
        <w:t>. Diabetes Mellitus Review. </w:t>
      </w:r>
      <w:proofErr w:type="spellStart"/>
      <w:r w:rsidRPr="00012CAA">
        <w:rPr>
          <w:rFonts w:ascii="Book Antiqua" w:eastAsia="宋体" w:hAnsi="Book Antiqua" w:cs="宋体"/>
          <w:i/>
          <w:iCs/>
          <w:lang w:eastAsia="zh-CN"/>
        </w:rPr>
        <w:t>Urol</w:t>
      </w:r>
      <w:proofErr w:type="spellEnd"/>
      <w:r w:rsidRPr="00012CAA">
        <w:rPr>
          <w:rFonts w:ascii="Book Antiqua" w:eastAsia="宋体" w:hAnsi="Book Antiqua" w:cs="宋体"/>
          <w:i/>
          <w:iCs/>
          <w:lang w:eastAsia="zh-CN"/>
        </w:rPr>
        <w:t xml:space="preserve"> </w:t>
      </w:r>
      <w:proofErr w:type="spellStart"/>
      <w:r w:rsidRPr="00012CAA">
        <w:rPr>
          <w:rFonts w:ascii="Book Antiqua" w:eastAsia="宋体" w:hAnsi="Book Antiqua" w:cs="宋体"/>
          <w:i/>
          <w:iCs/>
          <w:lang w:eastAsia="zh-CN"/>
        </w:rPr>
        <w:t>Nurs</w:t>
      </w:r>
      <w:proofErr w:type="spellEnd"/>
      <w:r w:rsidRPr="00012CAA">
        <w:rPr>
          <w:rFonts w:ascii="Book Antiqua" w:eastAsia="宋体" w:hAnsi="Book Antiqua" w:cs="宋体"/>
          <w:lang w:eastAsia="zh-CN"/>
        </w:rPr>
        <w:t> 2016; </w:t>
      </w:r>
      <w:r w:rsidRPr="00012CAA">
        <w:rPr>
          <w:rFonts w:ascii="Book Antiqua" w:eastAsia="宋体" w:hAnsi="Book Antiqua" w:cs="宋体"/>
          <w:b/>
          <w:bCs/>
          <w:lang w:eastAsia="zh-CN"/>
        </w:rPr>
        <w:t>36</w:t>
      </w:r>
      <w:r w:rsidRPr="00012CAA">
        <w:rPr>
          <w:rFonts w:ascii="Book Antiqua" w:eastAsia="宋体" w:hAnsi="Book Antiqua" w:cs="宋体"/>
          <w:lang w:eastAsia="zh-CN"/>
        </w:rPr>
        <w:t>: 27-36 [</w:t>
      </w:r>
      <w:bookmarkStart w:id="68" w:name="OLE_LINK42"/>
      <w:bookmarkStart w:id="69" w:name="OLE_LINK43"/>
      <w:r w:rsidRPr="00012CAA">
        <w:rPr>
          <w:rFonts w:ascii="Book Antiqua" w:eastAsia="宋体" w:hAnsi="Book Antiqua" w:cs="宋体"/>
          <w:lang w:eastAsia="zh-CN"/>
        </w:rPr>
        <w:t>PMID: 27093761</w:t>
      </w:r>
      <w:bookmarkEnd w:id="68"/>
      <w:bookmarkEnd w:id="69"/>
      <w:r w:rsidRPr="00012CAA">
        <w:rPr>
          <w:rFonts w:ascii="Book Antiqua" w:eastAsia="宋体" w:hAnsi="Book Antiqua" w:cs="宋体"/>
          <w:lang w:eastAsia="zh-CN"/>
        </w:rPr>
        <w:t>]</w:t>
      </w:r>
    </w:p>
    <w:p w14:paraId="2FE5DFC8" w14:textId="77777777"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t>25 </w:t>
      </w:r>
      <w:proofErr w:type="spellStart"/>
      <w:r w:rsidRPr="00012CAA">
        <w:rPr>
          <w:rFonts w:ascii="Book Antiqua" w:eastAsia="宋体" w:hAnsi="Book Antiqua" w:cs="宋体"/>
          <w:b/>
          <w:bCs/>
          <w:lang w:eastAsia="zh-CN"/>
        </w:rPr>
        <w:t>Muniyappa</w:t>
      </w:r>
      <w:proofErr w:type="spellEnd"/>
      <w:r w:rsidRPr="00012CAA">
        <w:rPr>
          <w:rFonts w:ascii="Book Antiqua" w:eastAsia="宋体" w:hAnsi="Book Antiqua" w:cs="宋体"/>
          <w:b/>
          <w:bCs/>
          <w:lang w:eastAsia="zh-CN"/>
        </w:rPr>
        <w:t xml:space="preserve"> R</w:t>
      </w:r>
      <w:r w:rsidRPr="00012CAA">
        <w:rPr>
          <w:rFonts w:ascii="Book Antiqua" w:eastAsia="宋体" w:hAnsi="Book Antiqua" w:cs="宋体"/>
          <w:lang w:eastAsia="zh-CN"/>
        </w:rPr>
        <w:t xml:space="preserve">, </w:t>
      </w:r>
      <w:proofErr w:type="spellStart"/>
      <w:r w:rsidRPr="00012CAA">
        <w:rPr>
          <w:rFonts w:ascii="Book Antiqua" w:eastAsia="宋体" w:hAnsi="Book Antiqua" w:cs="宋体"/>
          <w:lang w:eastAsia="zh-CN"/>
        </w:rPr>
        <w:t>Gubbi</w:t>
      </w:r>
      <w:proofErr w:type="spellEnd"/>
      <w:r w:rsidRPr="00012CAA">
        <w:rPr>
          <w:rFonts w:ascii="Book Antiqua" w:eastAsia="宋体" w:hAnsi="Book Antiqua" w:cs="宋体"/>
          <w:lang w:eastAsia="zh-CN"/>
        </w:rPr>
        <w:t xml:space="preserve"> S. COVID-19 pandemic, coronaviruses, and diabetes mellitus. </w:t>
      </w:r>
      <w:r w:rsidRPr="00012CAA">
        <w:rPr>
          <w:rFonts w:ascii="Book Antiqua" w:eastAsia="宋体" w:hAnsi="Book Antiqua" w:cs="宋体"/>
          <w:i/>
          <w:iCs/>
          <w:lang w:eastAsia="zh-CN"/>
        </w:rPr>
        <w:t xml:space="preserve">Am J </w:t>
      </w:r>
      <w:proofErr w:type="spellStart"/>
      <w:r w:rsidRPr="00012CAA">
        <w:rPr>
          <w:rFonts w:ascii="Book Antiqua" w:eastAsia="宋体" w:hAnsi="Book Antiqua" w:cs="宋体"/>
          <w:i/>
          <w:iCs/>
          <w:lang w:eastAsia="zh-CN"/>
        </w:rPr>
        <w:t>Physiol</w:t>
      </w:r>
      <w:proofErr w:type="spellEnd"/>
      <w:r w:rsidRPr="00012CAA">
        <w:rPr>
          <w:rFonts w:ascii="Book Antiqua" w:eastAsia="宋体" w:hAnsi="Book Antiqua" w:cs="宋体"/>
          <w:i/>
          <w:iCs/>
          <w:lang w:eastAsia="zh-CN"/>
        </w:rPr>
        <w:t xml:space="preserve"> </w:t>
      </w:r>
      <w:proofErr w:type="spellStart"/>
      <w:r w:rsidRPr="00012CAA">
        <w:rPr>
          <w:rFonts w:ascii="Book Antiqua" w:eastAsia="宋体" w:hAnsi="Book Antiqua" w:cs="宋体"/>
          <w:i/>
          <w:iCs/>
          <w:lang w:eastAsia="zh-CN"/>
        </w:rPr>
        <w:t>Endocrinol</w:t>
      </w:r>
      <w:proofErr w:type="spellEnd"/>
      <w:r w:rsidRPr="00012CAA">
        <w:rPr>
          <w:rFonts w:ascii="Book Antiqua" w:eastAsia="宋体" w:hAnsi="Book Antiqua" w:cs="宋体"/>
          <w:i/>
          <w:iCs/>
          <w:lang w:eastAsia="zh-CN"/>
        </w:rPr>
        <w:t xml:space="preserve"> </w:t>
      </w:r>
      <w:proofErr w:type="spellStart"/>
      <w:r w:rsidRPr="00012CAA">
        <w:rPr>
          <w:rFonts w:ascii="Book Antiqua" w:eastAsia="宋体" w:hAnsi="Book Antiqua" w:cs="宋体"/>
          <w:i/>
          <w:iCs/>
          <w:lang w:eastAsia="zh-CN"/>
        </w:rPr>
        <w:t>Metab</w:t>
      </w:r>
      <w:proofErr w:type="spellEnd"/>
      <w:r w:rsidRPr="00012CAA">
        <w:rPr>
          <w:rFonts w:ascii="Book Antiqua" w:eastAsia="宋体" w:hAnsi="Book Antiqua" w:cs="宋体"/>
          <w:lang w:eastAsia="zh-CN"/>
        </w:rPr>
        <w:t> 2020; </w:t>
      </w:r>
      <w:r w:rsidRPr="00012CAA">
        <w:rPr>
          <w:rFonts w:ascii="Book Antiqua" w:eastAsia="宋体" w:hAnsi="Book Antiqua" w:cs="宋体"/>
          <w:b/>
          <w:bCs/>
          <w:lang w:eastAsia="zh-CN"/>
        </w:rPr>
        <w:t>318</w:t>
      </w:r>
      <w:r w:rsidRPr="00012CAA">
        <w:rPr>
          <w:rFonts w:ascii="Book Antiqua" w:eastAsia="宋体" w:hAnsi="Book Antiqua" w:cs="宋体"/>
          <w:lang w:eastAsia="zh-CN"/>
        </w:rPr>
        <w:t>: E736-E741 [PMID: 32228322 DOI: 10.1152/ajpendo.00124.2020]</w:t>
      </w:r>
    </w:p>
    <w:p w14:paraId="20C6D3ED" w14:textId="77777777"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t>26 </w:t>
      </w:r>
      <w:r w:rsidRPr="00012CAA">
        <w:rPr>
          <w:rFonts w:ascii="Book Antiqua" w:eastAsia="宋体" w:hAnsi="Book Antiqua" w:cs="宋体"/>
          <w:b/>
          <w:bCs/>
          <w:lang w:eastAsia="zh-CN"/>
        </w:rPr>
        <w:t>Ye Q</w:t>
      </w:r>
      <w:r w:rsidRPr="00012CAA">
        <w:rPr>
          <w:rFonts w:ascii="Book Antiqua" w:eastAsia="宋体" w:hAnsi="Book Antiqua" w:cs="宋体"/>
          <w:lang w:eastAsia="zh-CN"/>
        </w:rPr>
        <w:t>, Wang B, Mao J. The pathogenesis and treatment of the `Cytokine Storm' in COVID-19. </w:t>
      </w:r>
      <w:r w:rsidRPr="00012CAA">
        <w:rPr>
          <w:rFonts w:ascii="Book Antiqua" w:eastAsia="宋体" w:hAnsi="Book Antiqua" w:cs="宋体"/>
          <w:i/>
          <w:iCs/>
          <w:lang w:eastAsia="zh-CN"/>
        </w:rPr>
        <w:t>J Infect</w:t>
      </w:r>
      <w:r w:rsidRPr="00012CAA">
        <w:rPr>
          <w:rFonts w:ascii="Book Antiqua" w:eastAsia="宋体" w:hAnsi="Book Antiqua" w:cs="宋体"/>
          <w:lang w:eastAsia="zh-CN"/>
        </w:rPr>
        <w:t> 2020; </w:t>
      </w:r>
      <w:r w:rsidRPr="00012CAA">
        <w:rPr>
          <w:rFonts w:ascii="Book Antiqua" w:eastAsia="宋体" w:hAnsi="Book Antiqua" w:cs="宋体"/>
          <w:b/>
          <w:bCs/>
          <w:lang w:eastAsia="zh-CN"/>
        </w:rPr>
        <w:t>80</w:t>
      </w:r>
      <w:r w:rsidRPr="00012CAA">
        <w:rPr>
          <w:rFonts w:ascii="Book Antiqua" w:eastAsia="宋体" w:hAnsi="Book Antiqua" w:cs="宋体"/>
          <w:lang w:eastAsia="zh-CN"/>
        </w:rPr>
        <w:t>: 607-613 [PMID: 32283152 DOI: 10.1016/j.jinf.2020.03.037]</w:t>
      </w:r>
    </w:p>
    <w:p w14:paraId="06BCDD87" w14:textId="77777777"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t>27 </w:t>
      </w:r>
      <w:proofErr w:type="spellStart"/>
      <w:r w:rsidRPr="00012CAA">
        <w:rPr>
          <w:rFonts w:ascii="Book Antiqua" w:eastAsia="宋体" w:hAnsi="Book Antiqua" w:cs="宋体"/>
          <w:b/>
          <w:bCs/>
          <w:lang w:eastAsia="zh-CN"/>
        </w:rPr>
        <w:t>Mangalmurti</w:t>
      </w:r>
      <w:proofErr w:type="spellEnd"/>
      <w:r w:rsidRPr="00012CAA">
        <w:rPr>
          <w:rFonts w:ascii="Book Antiqua" w:eastAsia="宋体" w:hAnsi="Book Antiqua" w:cs="宋体"/>
          <w:b/>
          <w:bCs/>
          <w:lang w:eastAsia="zh-CN"/>
        </w:rPr>
        <w:t xml:space="preserve"> N</w:t>
      </w:r>
      <w:r w:rsidRPr="00012CAA">
        <w:rPr>
          <w:rFonts w:ascii="Book Antiqua" w:eastAsia="宋体" w:hAnsi="Book Antiqua" w:cs="宋体"/>
          <w:lang w:eastAsia="zh-CN"/>
        </w:rPr>
        <w:t>, Hunter CA. Cytokine Storms: Understanding COVID-19. </w:t>
      </w:r>
      <w:r w:rsidRPr="00012CAA">
        <w:rPr>
          <w:rFonts w:ascii="Book Antiqua" w:eastAsia="宋体" w:hAnsi="Book Antiqua" w:cs="宋体"/>
          <w:i/>
          <w:iCs/>
          <w:lang w:eastAsia="zh-CN"/>
        </w:rPr>
        <w:t>Immunity</w:t>
      </w:r>
      <w:r w:rsidRPr="00012CAA">
        <w:rPr>
          <w:rFonts w:ascii="Book Antiqua" w:eastAsia="宋体" w:hAnsi="Book Antiqua" w:cs="宋体"/>
          <w:lang w:eastAsia="zh-CN"/>
        </w:rPr>
        <w:t> 2020; </w:t>
      </w:r>
      <w:r w:rsidRPr="00012CAA">
        <w:rPr>
          <w:rFonts w:ascii="Book Antiqua" w:eastAsia="宋体" w:hAnsi="Book Antiqua" w:cs="宋体"/>
          <w:b/>
          <w:bCs/>
          <w:lang w:eastAsia="zh-CN"/>
        </w:rPr>
        <w:t>53</w:t>
      </w:r>
      <w:r w:rsidRPr="00012CAA">
        <w:rPr>
          <w:rFonts w:ascii="Book Antiqua" w:eastAsia="宋体" w:hAnsi="Book Antiqua" w:cs="宋体"/>
          <w:lang w:eastAsia="zh-CN"/>
        </w:rPr>
        <w:t>: 19-25 [PMID: 32610079 DOI: 10.1016/j.immuni.2020.06.017]</w:t>
      </w:r>
    </w:p>
    <w:p w14:paraId="168B40E3" w14:textId="77777777"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t>28 </w:t>
      </w:r>
      <w:r w:rsidRPr="00012CAA">
        <w:rPr>
          <w:rFonts w:ascii="Book Antiqua" w:eastAsia="宋体" w:hAnsi="Book Antiqua" w:cs="宋体"/>
          <w:b/>
          <w:bCs/>
          <w:lang w:eastAsia="zh-CN"/>
        </w:rPr>
        <w:t>Hu B</w:t>
      </w:r>
      <w:r w:rsidRPr="00012CAA">
        <w:rPr>
          <w:rFonts w:ascii="Book Antiqua" w:eastAsia="宋体" w:hAnsi="Book Antiqua" w:cs="宋体"/>
          <w:lang w:eastAsia="zh-CN"/>
        </w:rPr>
        <w:t>, Huang S, Yin L. The cytokine storm and COVID-19. </w:t>
      </w:r>
      <w:r w:rsidRPr="00012CAA">
        <w:rPr>
          <w:rFonts w:ascii="Book Antiqua" w:eastAsia="宋体" w:hAnsi="Book Antiqua" w:cs="宋体"/>
          <w:i/>
          <w:iCs/>
          <w:lang w:eastAsia="zh-CN"/>
        </w:rPr>
        <w:t xml:space="preserve">J Med </w:t>
      </w:r>
      <w:proofErr w:type="spellStart"/>
      <w:r w:rsidRPr="00012CAA">
        <w:rPr>
          <w:rFonts w:ascii="Book Antiqua" w:eastAsia="宋体" w:hAnsi="Book Antiqua" w:cs="宋体"/>
          <w:i/>
          <w:iCs/>
          <w:lang w:eastAsia="zh-CN"/>
        </w:rPr>
        <w:t>Virol</w:t>
      </w:r>
      <w:proofErr w:type="spellEnd"/>
      <w:r w:rsidRPr="00012CAA">
        <w:rPr>
          <w:rFonts w:ascii="Book Antiqua" w:eastAsia="宋体" w:hAnsi="Book Antiqua" w:cs="宋体"/>
          <w:lang w:eastAsia="zh-CN"/>
        </w:rPr>
        <w:t> 2021; </w:t>
      </w:r>
      <w:r w:rsidRPr="00012CAA">
        <w:rPr>
          <w:rFonts w:ascii="Book Antiqua" w:eastAsia="宋体" w:hAnsi="Book Antiqua" w:cs="宋体"/>
          <w:b/>
          <w:bCs/>
          <w:lang w:eastAsia="zh-CN"/>
        </w:rPr>
        <w:t>93</w:t>
      </w:r>
      <w:r w:rsidRPr="00012CAA">
        <w:rPr>
          <w:rFonts w:ascii="Book Antiqua" w:eastAsia="宋体" w:hAnsi="Book Antiqua" w:cs="宋体"/>
          <w:lang w:eastAsia="zh-CN"/>
        </w:rPr>
        <w:t>: 250-256 [PMID: 32592501 DOI: 10.1002/jmv.26232]</w:t>
      </w:r>
    </w:p>
    <w:p w14:paraId="77450AD2" w14:textId="77777777"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t>29 </w:t>
      </w:r>
      <w:r w:rsidRPr="00012CAA">
        <w:rPr>
          <w:rFonts w:ascii="Book Antiqua" w:eastAsia="宋体" w:hAnsi="Book Antiqua" w:cs="宋体"/>
          <w:b/>
          <w:bCs/>
          <w:lang w:eastAsia="zh-CN"/>
        </w:rPr>
        <w:t>Chi Y</w:t>
      </w:r>
      <w:r w:rsidRPr="00012CAA">
        <w:rPr>
          <w:rFonts w:ascii="Book Antiqua" w:eastAsia="宋体" w:hAnsi="Book Antiqua" w:cs="宋体"/>
          <w:lang w:eastAsia="zh-CN"/>
        </w:rPr>
        <w:t xml:space="preserve">, Ge Y, Wu B, Zhang W, Wu T, Wen T, Liu J, </w:t>
      </w:r>
      <w:proofErr w:type="spellStart"/>
      <w:r w:rsidRPr="00012CAA">
        <w:rPr>
          <w:rFonts w:ascii="Book Antiqua" w:eastAsia="宋体" w:hAnsi="Book Antiqua" w:cs="宋体"/>
          <w:lang w:eastAsia="zh-CN"/>
        </w:rPr>
        <w:t>Guo</w:t>
      </w:r>
      <w:proofErr w:type="spellEnd"/>
      <w:r w:rsidRPr="00012CAA">
        <w:rPr>
          <w:rFonts w:ascii="Book Antiqua" w:eastAsia="宋体" w:hAnsi="Book Antiqua" w:cs="宋体"/>
          <w:lang w:eastAsia="zh-CN"/>
        </w:rPr>
        <w:t xml:space="preserve"> X, Huang C, Jiao Y, Zhu F, Zhu B, Cui L. Serum Cytokine and Chemokine Profile in Relation to the Severity of Coronavirus Disease 2019 in China. </w:t>
      </w:r>
      <w:r w:rsidRPr="00012CAA">
        <w:rPr>
          <w:rFonts w:ascii="Book Antiqua" w:eastAsia="宋体" w:hAnsi="Book Antiqua" w:cs="宋体"/>
          <w:i/>
          <w:iCs/>
          <w:lang w:eastAsia="zh-CN"/>
        </w:rPr>
        <w:t>J Infect Dis</w:t>
      </w:r>
      <w:r w:rsidRPr="00012CAA">
        <w:rPr>
          <w:rFonts w:ascii="Book Antiqua" w:eastAsia="宋体" w:hAnsi="Book Antiqua" w:cs="宋体"/>
          <w:lang w:eastAsia="zh-CN"/>
        </w:rPr>
        <w:t> 2020; </w:t>
      </w:r>
      <w:r w:rsidRPr="00012CAA">
        <w:rPr>
          <w:rFonts w:ascii="Book Antiqua" w:eastAsia="宋体" w:hAnsi="Book Antiqua" w:cs="宋体"/>
          <w:b/>
          <w:bCs/>
          <w:lang w:eastAsia="zh-CN"/>
        </w:rPr>
        <w:t>222</w:t>
      </w:r>
      <w:r w:rsidRPr="00012CAA">
        <w:rPr>
          <w:rFonts w:ascii="Book Antiqua" w:eastAsia="宋体" w:hAnsi="Book Antiqua" w:cs="宋体"/>
          <w:lang w:eastAsia="zh-CN"/>
        </w:rPr>
        <w:t>: 746-754 [PMID: 32563194 DOI: 10.1093/</w:t>
      </w:r>
      <w:proofErr w:type="spellStart"/>
      <w:r w:rsidRPr="00012CAA">
        <w:rPr>
          <w:rFonts w:ascii="Book Antiqua" w:eastAsia="宋体" w:hAnsi="Book Antiqua" w:cs="宋体"/>
          <w:lang w:eastAsia="zh-CN"/>
        </w:rPr>
        <w:t>infdis</w:t>
      </w:r>
      <w:proofErr w:type="spellEnd"/>
      <w:r w:rsidRPr="00012CAA">
        <w:rPr>
          <w:rFonts w:ascii="Book Antiqua" w:eastAsia="宋体" w:hAnsi="Book Antiqua" w:cs="宋体"/>
          <w:lang w:eastAsia="zh-CN"/>
        </w:rPr>
        <w:t>/jiaa363]</w:t>
      </w:r>
    </w:p>
    <w:p w14:paraId="2EBD09A2" w14:textId="77777777"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t>30 </w:t>
      </w:r>
      <w:r w:rsidRPr="00012CAA">
        <w:rPr>
          <w:rFonts w:ascii="Book Antiqua" w:eastAsia="宋体" w:hAnsi="Book Antiqua" w:cs="宋体"/>
          <w:b/>
          <w:bCs/>
          <w:lang w:eastAsia="zh-CN"/>
        </w:rPr>
        <w:t>Wang J</w:t>
      </w:r>
      <w:r w:rsidRPr="00012CAA">
        <w:rPr>
          <w:rFonts w:ascii="Book Antiqua" w:eastAsia="宋体" w:hAnsi="Book Antiqua" w:cs="宋体"/>
          <w:lang w:eastAsia="zh-CN"/>
        </w:rPr>
        <w:t xml:space="preserve">, Jiang M, Chen X, </w:t>
      </w:r>
      <w:proofErr w:type="spellStart"/>
      <w:r w:rsidRPr="00012CAA">
        <w:rPr>
          <w:rFonts w:ascii="Book Antiqua" w:eastAsia="宋体" w:hAnsi="Book Antiqua" w:cs="宋体"/>
          <w:lang w:eastAsia="zh-CN"/>
        </w:rPr>
        <w:t>Montaner</w:t>
      </w:r>
      <w:proofErr w:type="spellEnd"/>
      <w:r w:rsidRPr="00012CAA">
        <w:rPr>
          <w:rFonts w:ascii="Book Antiqua" w:eastAsia="宋体" w:hAnsi="Book Antiqua" w:cs="宋体"/>
          <w:lang w:eastAsia="zh-CN"/>
        </w:rPr>
        <w:t xml:space="preserve"> LJ. Cytokine storm and leukocyte changes in mild versus severe SARS-CoV-2 infection: Review of 3939 COVID-19 patients in China and emerging pathogenesis and therapy concepts. </w:t>
      </w:r>
      <w:r w:rsidRPr="00012CAA">
        <w:rPr>
          <w:rFonts w:ascii="Book Antiqua" w:eastAsia="宋体" w:hAnsi="Book Antiqua" w:cs="宋体"/>
          <w:i/>
          <w:iCs/>
          <w:lang w:eastAsia="zh-CN"/>
        </w:rPr>
        <w:t xml:space="preserve">J </w:t>
      </w:r>
      <w:proofErr w:type="spellStart"/>
      <w:r w:rsidRPr="00012CAA">
        <w:rPr>
          <w:rFonts w:ascii="Book Antiqua" w:eastAsia="宋体" w:hAnsi="Book Antiqua" w:cs="宋体"/>
          <w:i/>
          <w:iCs/>
          <w:lang w:eastAsia="zh-CN"/>
        </w:rPr>
        <w:t>Leukoc</w:t>
      </w:r>
      <w:proofErr w:type="spellEnd"/>
      <w:r w:rsidRPr="00012CAA">
        <w:rPr>
          <w:rFonts w:ascii="Book Antiqua" w:eastAsia="宋体" w:hAnsi="Book Antiqua" w:cs="宋体"/>
          <w:i/>
          <w:iCs/>
          <w:lang w:eastAsia="zh-CN"/>
        </w:rPr>
        <w:t xml:space="preserve"> </w:t>
      </w:r>
      <w:proofErr w:type="spellStart"/>
      <w:r w:rsidRPr="00012CAA">
        <w:rPr>
          <w:rFonts w:ascii="Book Antiqua" w:eastAsia="宋体" w:hAnsi="Book Antiqua" w:cs="宋体"/>
          <w:i/>
          <w:iCs/>
          <w:lang w:eastAsia="zh-CN"/>
        </w:rPr>
        <w:t>Biol</w:t>
      </w:r>
      <w:proofErr w:type="spellEnd"/>
      <w:r w:rsidRPr="00012CAA">
        <w:rPr>
          <w:rFonts w:ascii="Book Antiqua" w:eastAsia="宋体" w:hAnsi="Book Antiqua" w:cs="宋体"/>
          <w:lang w:eastAsia="zh-CN"/>
        </w:rPr>
        <w:t> 2020; </w:t>
      </w:r>
      <w:r w:rsidRPr="00012CAA">
        <w:rPr>
          <w:rFonts w:ascii="Book Antiqua" w:eastAsia="宋体" w:hAnsi="Book Antiqua" w:cs="宋体"/>
          <w:b/>
          <w:bCs/>
          <w:lang w:eastAsia="zh-CN"/>
        </w:rPr>
        <w:t>108</w:t>
      </w:r>
      <w:r w:rsidRPr="00012CAA">
        <w:rPr>
          <w:rFonts w:ascii="Book Antiqua" w:eastAsia="宋体" w:hAnsi="Book Antiqua" w:cs="宋体"/>
          <w:lang w:eastAsia="zh-CN"/>
        </w:rPr>
        <w:t>: 17-41 [PMID: 32534467 DOI: 10.1002/JLB.3COVR0520-272R]</w:t>
      </w:r>
    </w:p>
    <w:p w14:paraId="2527628C" w14:textId="77777777"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t>31 </w:t>
      </w:r>
      <w:r w:rsidRPr="00012CAA">
        <w:rPr>
          <w:rFonts w:ascii="Book Antiqua" w:eastAsia="宋体" w:hAnsi="Book Antiqua" w:cs="宋体"/>
          <w:b/>
          <w:bCs/>
          <w:lang w:eastAsia="zh-CN"/>
        </w:rPr>
        <w:t>Yang X</w:t>
      </w:r>
      <w:r w:rsidRPr="00012CAA">
        <w:rPr>
          <w:rFonts w:ascii="Book Antiqua" w:eastAsia="宋体" w:hAnsi="Book Antiqua" w:cs="宋体"/>
          <w:lang w:eastAsia="zh-CN"/>
        </w:rPr>
        <w:t>, Yu Y, Xu J, Shu H, Xia J, Liu H, Wu Y, Zhang L, Yu Z, Fang M, Yu T, Wang Y, Pan S, Zou X, Yuan S, Shang Y. Clinical course and outcomes of critically ill patients with SARS-CoV-2 pneumonia in Wuhan, China: a single-centered, retrospective, observational study. </w:t>
      </w:r>
      <w:r w:rsidRPr="00012CAA">
        <w:rPr>
          <w:rFonts w:ascii="Book Antiqua" w:eastAsia="宋体" w:hAnsi="Book Antiqua" w:cs="宋体"/>
          <w:i/>
          <w:iCs/>
          <w:lang w:eastAsia="zh-CN"/>
        </w:rPr>
        <w:t xml:space="preserve">Lancet </w:t>
      </w:r>
      <w:proofErr w:type="spellStart"/>
      <w:r w:rsidRPr="00012CAA">
        <w:rPr>
          <w:rFonts w:ascii="Book Antiqua" w:eastAsia="宋体" w:hAnsi="Book Antiqua" w:cs="宋体"/>
          <w:i/>
          <w:iCs/>
          <w:lang w:eastAsia="zh-CN"/>
        </w:rPr>
        <w:t>Respir</w:t>
      </w:r>
      <w:proofErr w:type="spellEnd"/>
      <w:r w:rsidRPr="00012CAA">
        <w:rPr>
          <w:rFonts w:ascii="Book Antiqua" w:eastAsia="宋体" w:hAnsi="Book Antiqua" w:cs="宋体"/>
          <w:i/>
          <w:iCs/>
          <w:lang w:eastAsia="zh-CN"/>
        </w:rPr>
        <w:t xml:space="preserve"> Med</w:t>
      </w:r>
      <w:r w:rsidRPr="00012CAA">
        <w:rPr>
          <w:rFonts w:ascii="Book Antiqua" w:eastAsia="宋体" w:hAnsi="Book Antiqua" w:cs="宋体"/>
          <w:lang w:eastAsia="zh-CN"/>
        </w:rPr>
        <w:t> 2020; </w:t>
      </w:r>
      <w:r w:rsidRPr="00012CAA">
        <w:rPr>
          <w:rFonts w:ascii="Book Antiqua" w:eastAsia="宋体" w:hAnsi="Book Antiqua" w:cs="宋体"/>
          <w:b/>
          <w:bCs/>
          <w:lang w:eastAsia="zh-CN"/>
        </w:rPr>
        <w:t>8</w:t>
      </w:r>
      <w:r w:rsidRPr="00012CAA">
        <w:rPr>
          <w:rFonts w:ascii="Book Antiqua" w:eastAsia="宋体" w:hAnsi="Book Antiqua" w:cs="宋体"/>
          <w:lang w:eastAsia="zh-CN"/>
        </w:rPr>
        <w:t>: 475-481 [PMID: 32105632 DOI: 10.1016/S2213-2600(20)30079-5]</w:t>
      </w:r>
    </w:p>
    <w:p w14:paraId="72FC4E67" w14:textId="77777777"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lastRenderedPageBreak/>
        <w:t>32 </w:t>
      </w:r>
      <w:r w:rsidRPr="00012CAA">
        <w:rPr>
          <w:rFonts w:ascii="Book Antiqua" w:eastAsia="宋体" w:hAnsi="Book Antiqua" w:cs="宋体"/>
          <w:b/>
          <w:bCs/>
          <w:lang w:eastAsia="zh-CN"/>
        </w:rPr>
        <w:t>Zhang C</w:t>
      </w:r>
      <w:r w:rsidRPr="00012CAA">
        <w:rPr>
          <w:rFonts w:ascii="Book Antiqua" w:eastAsia="宋体" w:hAnsi="Book Antiqua" w:cs="宋体"/>
          <w:lang w:eastAsia="zh-CN"/>
        </w:rPr>
        <w:t>, Wu Z, Li JW, Zhao H, Wang GQ. Cytokine release syndrome in severe COVID-19: interleukin-6 receptor antagonist tocilizumab may be the key to reduce mortality. </w:t>
      </w:r>
      <w:proofErr w:type="spellStart"/>
      <w:r w:rsidRPr="00012CAA">
        <w:rPr>
          <w:rFonts w:ascii="Book Antiqua" w:eastAsia="宋体" w:hAnsi="Book Antiqua" w:cs="宋体"/>
          <w:i/>
          <w:iCs/>
          <w:lang w:eastAsia="zh-CN"/>
        </w:rPr>
        <w:t>Int</w:t>
      </w:r>
      <w:proofErr w:type="spellEnd"/>
      <w:r w:rsidRPr="00012CAA">
        <w:rPr>
          <w:rFonts w:ascii="Book Antiqua" w:eastAsia="宋体" w:hAnsi="Book Antiqua" w:cs="宋体"/>
          <w:i/>
          <w:iCs/>
          <w:lang w:eastAsia="zh-CN"/>
        </w:rPr>
        <w:t xml:space="preserve"> J </w:t>
      </w:r>
      <w:proofErr w:type="spellStart"/>
      <w:r w:rsidRPr="00012CAA">
        <w:rPr>
          <w:rFonts w:ascii="Book Antiqua" w:eastAsia="宋体" w:hAnsi="Book Antiqua" w:cs="宋体"/>
          <w:i/>
          <w:iCs/>
          <w:lang w:eastAsia="zh-CN"/>
        </w:rPr>
        <w:t>Antimicrob</w:t>
      </w:r>
      <w:proofErr w:type="spellEnd"/>
      <w:r w:rsidRPr="00012CAA">
        <w:rPr>
          <w:rFonts w:ascii="Book Antiqua" w:eastAsia="宋体" w:hAnsi="Book Antiqua" w:cs="宋体"/>
          <w:i/>
          <w:iCs/>
          <w:lang w:eastAsia="zh-CN"/>
        </w:rPr>
        <w:t xml:space="preserve"> Agents</w:t>
      </w:r>
      <w:r w:rsidRPr="00012CAA">
        <w:rPr>
          <w:rFonts w:ascii="Book Antiqua" w:eastAsia="宋体" w:hAnsi="Book Antiqua" w:cs="宋体"/>
          <w:lang w:eastAsia="zh-CN"/>
        </w:rPr>
        <w:t> 2020; </w:t>
      </w:r>
      <w:r w:rsidRPr="00012CAA">
        <w:rPr>
          <w:rFonts w:ascii="Book Antiqua" w:eastAsia="宋体" w:hAnsi="Book Antiqua" w:cs="宋体"/>
          <w:b/>
          <w:bCs/>
          <w:lang w:eastAsia="zh-CN"/>
        </w:rPr>
        <w:t>55</w:t>
      </w:r>
      <w:r w:rsidRPr="00012CAA">
        <w:rPr>
          <w:rFonts w:ascii="Book Antiqua" w:eastAsia="宋体" w:hAnsi="Book Antiqua" w:cs="宋体"/>
          <w:lang w:eastAsia="zh-CN"/>
        </w:rPr>
        <w:t>: 105954 [PMID: 32234467 DOI: 10.1016/j.ijantimicag.2020.105954]</w:t>
      </w:r>
    </w:p>
    <w:p w14:paraId="5458B270" w14:textId="77777777"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t>33 </w:t>
      </w:r>
      <w:r w:rsidRPr="00012CAA">
        <w:rPr>
          <w:rFonts w:ascii="Book Antiqua" w:eastAsia="宋体" w:hAnsi="Book Antiqua" w:cs="宋体"/>
          <w:b/>
          <w:bCs/>
          <w:lang w:eastAsia="zh-CN"/>
        </w:rPr>
        <w:t>Bode B</w:t>
      </w:r>
      <w:r w:rsidRPr="00012CAA">
        <w:rPr>
          <w:rFonts w:ascii="Book Antiqua" w:eastAsia="宋体" w:hAnsi="Book Antiqua" w:cs="宋体"/>
          <w:lang w:eastAsia="zh-CN"/>
        </w:rPr>
        <w:t xml:space="preserve">, Garrett V, </w:t>
      </w:r>
      <w:proofErr w:type="spellStart"/>
      <w:r w:rsidRPr="00012CAA">
        <w:rPr>
          <w:rFonts w:ascii="Book Antiqua" w:eastAsia="宋体" w:hAnsi="Book Antiqua" w:cs="宋体"/>
          <w:lang w:eastAsia="zh-CN"/>
        </w:rPr>
        <w:t>Messler</w:t>
      </w:r>
      <w:proofErr w:type="spellEnd"/>
      <w:r w:rsidRPr="00012CAA">
        <w:rPr>
          <w:rFonts w:ascii="Book Antiqua" w:eastAsia="宋体" w:hAnsi="Book Antiqua" w:cs="宋体"/>
          <w:lang w:eastAsia="zh-CN"/>
        </w:rPr>
        <w:t xml:space="preserve"> J, McFarland R, Crowe J, Booth R, </w:t>
      </w:r>
      <w:proofErr w:type="spellStart"/>
      <w:r w:rsidRPr="00012CAA">
        <w:rPr>
          <w:rFonts w:ascii="Book Antiqua" w:eastAsia="宋体" w:hAnsi="Book Antiqua" w:cs="宋体"/>
          <w:lang w:eastAsia="zh-CN"/>
        </w:rPr>
        <w:t>Klonoff</w:t>
      </w:r>
      <w:proofErr w:type="spellEnd"/>
      <w:r w:rsidRPr="00012CAA">
        <w:rPr>
          <w:rFonts w:ascii="Book Antiqua" w:eastAsia="宋体" w:hAnsi="Book Antiqua" w:cs="宋体"/>
          <w:lang w:eastAsia="zh-CN"/>
        </w:rPr>
        <w:t xml:space="preserve"> DC. Glycemic Characteristics and Clinical Outcomes of COVID-19 Patients Hospitalized in the United States. </w:t>
      </w:r>
      <w:r w:rsidRPr="00012CAA">
        <w:rPr>
          <w:rFonts w:ascii="Book Antiqua" w:eastAsia="宋体" w:hAnsi="Book Antiqua" w:cs="宋体"/>
          <w:i/>
          <w:iCs/>
          <w:lang w:eastAsia="zh-CN"/>
        </w:rPr>
        <w:t xml:space="preserve">J Diabetes </w:t>
      </w:r>
      <w:proofErr w:type="spellStart"/>
      <w:r w:rsidRPr="00012CAA">
        <w:rPr>
          <w:rFonts w:ascii="Book Antiqua" w:eastAsia="宋体" w:hAnsi="Book Antiqua" w:cs="宋体"/>
          <w:i/>
          <w:iCs/>
          <w:lang w:eastAsia="zh-CN"/>
        </w:rPr>
        <w:t>Sci</w:t>
      </w:r>
      <w:proofErr w:type="spellEnd"/>
      <w:r w:rsidRPr="00012CAA">
        <w:rPr>
          <w:rFonts w:ascii="Book Antiqua" w:eastAsia="宋体" w:hAnsi="Book Antiqua" w:cs="宋体"/>
          <w:i/>
          <w:iCs/>
          <w:lang w:eastAsia="zh-CN"/>
        </w:rPr>
        <w:t xml:space="preserve"> </w:t>
      </w:r>
      <w:proofErr w:type="spellStart"/>
      <w:r w:rsidRPr="00012CAA">
        <w:rPr>
          <w:rFonts w:ascii="Book Antiqua" w:eastAsia="宋体" w:hAnsi="Book Antiqua" w:cs="宋体"/>
          <w:i/>
          <w:iCs/>
          <w:lang w:eastAsia="zh-CN"/>
        </w:rPr>
        <w:t>Technol</w:t>
      </w:r>
      <w:proofErr w:type="spellEnd"/>
      <w:r w:rsidRPr="00012CAA">
        <w:rPr>
          <w:rFonts w:ascii="Book Antiqua" w:eastAsia="宋体" w:hAnsi="Book Antiqua" w:cs="宋体"/>
          <w:lang w:eastAsia="zh-CN"/>
        </w:rPr>
        <w:t> 2020; </w:t>
      </w:r>
      <w:r w:rsidRPr="00012CAA">
        <w:rPr>
          <w:rFonts w:ascii="Book Antiqua" w:eastAsia="宋体" w:hAnsi="Book Antiqua" w:cs="宋体"/>
          <w:b/>
          <w:bCs/>
          <w:lang w:eastAsia="zh-CN"/>
        </w:rPr>
        <w:t>14</w:t>
      </w:r>
      <w:r w:rsidRPr="00012CAA">
        <w:rPr>
          <w:rFonts w:ascii="Book Antiqua" w:eastAsia="宋体" w:hAnsi="Book Antiqua" w:cs="宋体"/>
          <w:lang w:eastAsia="zh-CN"/>
        </w:rPr>
        <w:t>: 813-821 [PMID: 32389027 DOI: 10.1177/1932296820924469]</w:t>
      </w:r>
    </w:p>
    <w:p w14:paraId="69C2579D" w14:textId="77777777"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t>34 </w:t>
      </w:r>
      <w:proofErr w:type="spellStart"/>
      <w:r w:rsidRPr="00012CAA">
        <w:rPr>
          <w:rFonts w:ascii="Book Antiqua" w:eastAsia="宋体" w:hAnsi="Book Antiqua" w:cs="宋体"/>
          <w:b/>
          <w:bCs/>
          <w:lang w:eastAsia="zh-CN"/>
        </w:rPr>
        <w:t>Ceriello</w:t>
      </w:r>
      <w:proofErr w:type="spellEnd"/>
      <w:r w:rsidRPr="00012CAA">
        <w:rPr>
          <w:rFonts w:ascii="Book Antiqua" w:eastAsia="宋体" w:hAnsi="Book Antiqua" w:cs="宋体"/>
          <w:b/>
          <w:bCs/>
          <w:lang w:eastAsia="zh-CN"/>
        </w:rPr>
        <w:t xml:space="preserve"> A</w:t>
      </w:r>
      <w:r w:rsidRPr="00012CAA">
        <w:rPr>
          <w:rFonts w:ascii="Book Antiqua" w:eastAsia="宋体" w:hAnsi="Book Antiqua" w:cs="宋体"/>
          <w:lang w:eastAsia="zh-CN"/>
        </w:rPr>
        <w:t xml:space="preserve">, </w:t>
      </w:r>
      <w:proofErr w:type="spellStart"/>
      <w:r w:rsidRPr="00012CAA">
        <w:rPr>
          <w:rFonts w:ascii="Book Antiqua" w:eastAsia="宋体" w:hAnsi="Book Antiqua" w:cs="宋体"/>
          <w:lang w:eastAsia="zh-CN"/>
        </w:rPr>
        <w:t>Zarich</w:t>
      </w:r>
      <w:proofErr w:type="spellEnd"/>
      <w:r w:rsidRPr="00012CAA">
        <w:rPr>
          <w:rFonts w:ascii="Book Antiqua" w:eastAsia="宋体" w:hAnsi="Book Antiqua" w:cs="宋体"/>
          <w:lang w:eastAsia="zh-CN"/>
        </w:rPr>
        <w:t xml:space="preserve"> SW, </w:t>
      </w:r>
      <w:proofErr w:type="spellStart"/>
      <w:r w:rsidRPr="00012CAA">
        <w:rPr>
          <w:rFonts w:ascii="Book Antiqua" w:eastAsia="宋体" w:hAnsi="Book Antiqua" w:cs="宋体"/>
          <w:lang w:eastAsia="zh-CN"/>
        </w:rPr>
        <w:t>Testa</w:t>
      </w:r>
      <w:proofErr w:type="spellEnd"/>
      <w:r w:rsidRPr="00012CAA">
        <w:rPr>
          <w:rFonts w:ascii="Book Antiqua" w:eastAsia="宋体" w:hAnsi="Book Antiqua" w:cs="宋体"/>
          <w:lang w:eastAsia="zh-CN"/>
        </w:rPr>
        <w:t xml:space="preserve"> R. Lowering glucose to prevent adverse cardiovascular outcomes in a critical care setting. </w:t>
      </w:r>
      <w:r w:rsidRPr="00012CAA">
        <w:rPr>
          <w:rFonts w:ascii="Book Antiqua" w:eastAsia="宋体" w:hAnsi="Book Antiqua" w:cs="宋体"/>
          <w:i/>
          <w:iCs/>
          <w:lang w:eastAsia="zh-CN"/>
        </w:rPr>
        <w:t xml:space="preserve">J Am </w:t>
      </w:r>
      <w:proofErr w:type="spellStart"/>
      <w:r w:rsidRPr="00012CAA">
        <w:rPr>
          <w:rFonts w:ascii="Book Antiqua" w:eastAsia="宋体" w:hAnsi="Book Antiqua" w:cs="宋体"/>
          <w:i/>
          <w:iCs/>
          <w:lang w:eastAsia="zh-CN"/>
        </w:rPr>
        <w:t>Coll</w:t>
      </w:r>
      <w:proofErr w:type="spellEnd"/>
      <w:r w:rsidRPr="00012CAA">
        <w:rPr>
          <w:rFonts w:ascii="Book Antiqua" w:eastAsia="宋体" w:hAnsi="Book Antiqua" w:cs="宋体"/>
          <w:i/>
          <w:iCs/>
          <w:lang w:eastAsia="zh-CN"/>
        </w:rPr>
        <w:t xml:space="preserve"> </w:t>
      </w:r>
      <w:proofErr w:type="spellStart"/>
      <w:r w:rsidRPr="00012CAA">
        <w:rPr>
          <w:rFonts w:ascii="Book Antiqua" w:eastAsia="宋体" w:hAnsi="Book Antiqua" w:cs="宋体"/>
          <w:i/>
          <w:iCs/>
          <w:lang w:eastAsia="zh-CN"/>
        </w:rPr>
        <w:t>Cardiol</w:t>
      </w:r>
      <w:proofErr w:type="spellEnd"/>
      <w:r w:rsidRPr="00012CAA">
        <w:rPr>
          <w:rFonts w:ascii="Book Antiqua" w:eastAsia="宋体" w:hAnsi="Book Antiqua" w:cs="宋体"/>
          <w:lang w:eastAsia="zh-CN"/>
        </w:rPr>
        <w:t> 2009; </w:t>
      </w:r>
      <w:r w:rsidRPr="00012CAA">
        <w:rPr>
          <w:rFonts w:ascii="Book Antiqua" w:eastAsia="宋体" w:hAnsi="Book Antiqua" w:cs="宋体"/>
          <w:b/>
          <w:bCs/>
          <w:lang w:eastAsia="zh-CN"/>
        </w:rPr>
        <w:t>53</w:t>
      </w:r>
      <w:r w:rsidRPr="00012CAA">
        <w:rPr>
          <w:rFonts w:ascii="Book Antiqua" w:eastAsia="宋体" w:hAnsi="Book Antiqua" w:cs="宋体"/>
          <w:lang w:eastAsia="zh-CN"/>
        </w:rPr>
        <w:t>: S9-13 [PMID: 19179217 DOI: 10.1016/j.jacc.2008.09.054]</w:t>
      </w:r>
    </w:p>
    <w:p w14:paraId="5FA81593" w14:textId="77777777"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t>35 </w:t>
      </w:r>
      <w:proofErr w:type="spellStart"/>
      <w:r w:rsidRPr="00012CAA">
        <w:rPr>
          <w:rFonts w:ascii="Book Antiqua" w:eastAsia="宋体" w:hAnsi="Book Antiqua" w:cs="宋体"/>
          <w:b/>
          <w:bCs/>
          <w:lang w:eastAsia="zh-CN"/>
        </w:rPr>
        <w:t>Ceriello</w:t>
      </w:r>
      <w:proofErr w:type="spellEnd"/>
      <w:r w:rsidRPr="00012CAA">
        <w:rPr>
          <w:rFonts w:ascii="Book Antiqua" w:eastAsia="宋体" w:hAnsi="Book Antiqua" w:cs="宋体"/>
          <w:b/>
          <w:bCs/>
          <w:lang w:eastAsia="zh-CN"/>
        </w:rPr>
        <w:t xml:space="preserve"> A</w:t>
      </w:r>
      <w:r w:rsidRPr="00012CAA">
        <w:rPr>
          <w:rFonts w:ascii="Book Antiqua" w:eastAsia="宋体" w:hAnsi="Book Antiqua" w:cs="宋体"/>
          <w:lang w:eastAsia="zh-CN"/>
        </w:rPr>
        <w:t xml:space="preserve">. Acute </w:t>
      </w:r>
      <w:proofErr w:type="spellStart"/>
      <w:r w:rsidRPr="00012CAA">
        <w:rPr>
          <w:rFonts w:ascii="Book Antiqua" w:eastAsia="宋体" w:hAnsi="Book Antiqua" w:cs="宋体"/>
          <w:lang w:eastAsia="zh-CN"/>
        </w:rPr>
        <w:t>hyperglycaemia</w:t>
      </w:r>
      <w:proofErr w:type="spellEnd"/>
      <w:r w:rsidRPr="00012CAA">
        <w:rPr>
          <w:rFonts w:ascii="Book Antiqua" w:eastAsia="宋体" w:hAnsi="Book Antiqua" w:cs="宋体"/>
          <w:lang w:eastAsia="zh-CN"/>
        </w:rPr>
        <w:t>: a 'new' risk factor during myocardial infarction. </w:t>
      </w:r>
      <w:proofErr w:type="spellStart"/>
      <w:r w:rsidRPr="00012CAA">
        <w:rPr>
          <w:rFonts w:ascii="Book Antiqua" w:eastAsia="宋体" w:hAnsi="Book Antiqua" w:cs="宋体"/>
          <w:i/>
          <w:iCs/>
          <w:lang w:eastAsia="zh-CN"/>
        </w:rPr>
        <w:t>Eur</w:t>
      </w:r>
      <w:proofErr w:type="spellEnd"/>
      <w:r w:rsidRPr="00012CAA">
        <w:rPr>
          <w:rFonts w:ascii="Book Antiqua" w:eastAsia="宋体" w:hAnsi="Book Antiqua" w:cs="宋体"/>
          <w:i/>
          <w:iCs/>
          <w:lang w:eastAsia="zh-CN"/>
        </w:rPr>
        <w:t xml:space="preserve"> Heart J</w:t>
      </w:r>
      <w:r w:rsidRPr="00012CAA">
        <w:rPr>
          <w:rFonts w:ascii="Book Antiqua" w:eastAsia="宋体" w:hAnsi="Book Antiqua" w:cs="宋体"/>
          <w:lang w:eastAsia="zh-CN"/>
        </w:rPr>
        <w:t> 2005; </w:t>
      </w:r>
      <w:r w:rsidRPr="00012CAA">
        <w:rPr>
          <w:rFonts w:ascii="Book Antiqua" w:eastAsia="宋体" w:hAnsi="Book Antiqua" w:cs="宋体"/>
          <w:b/>
          <w:bCs/>
          <w:lang w:eastAsia="zh-CN"/>
        </w:rPr>
        <w:t>26</w:t>
      </w:r>
      <w:r w:rsidRPr="00012CAA">
        <w:rPr>
          <w:rFonts w:ascii="Book Antiqua" w:eastAsia="宋体" w:hAnsi="Book Antiqua" w:cs="宋体"/>
          <w:lang w:eastAsia="zh-CN"/>
        </w:rPr>
        <w:t>: 328-331 [PMID: 15618047 DOI: 10.1093/</w:t>
      </w:r>
      <w:proofErr w:type="spellStart"/>
      <w:r w:rsidRPr="00012CAA">
        <w:rPr>
          <w:rFonts w:ascii="Book Antiqua" w:eastAsia="宋体" w:hAnsi="Book Antiqua" w:cs="宋体"/>
          <w:lang w:eastAsia="zh-CN"/>
        </w:rPr>
        <w:t>eurheartj</w:t>
      </w:r>
      <w:proofErr w:type="spellEnd"/>
      <w:r w:rsidRPr="00012CAA">
        <w:rPr>
          <w:rFonts w:ascii="Book Antiqua" w:eastAsia="宋体" w:hAnsi="Book Antiqua" w:cs="宋体"/>
          <w:lang w:eastAsia="zh-CN"/>
        </w:rPr>
        <w:t>/ehi049]</w:t>
      </w:r>
    </w:p>
    <w:p w14:paraId="4E5085B0" w14:textId="77777777"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t>36 </w:t>
      </w:r>
      <w:r w:rsidRPr="00012CAA">
        <w:rPr>
          <w:rFonts w:ascii="Book Antiqua" w:eastAsia="宋体" w:hAnsi="Book Antiqua" w:cs="宋体"/>
          <w:b/>
          <w:bCs/>
          <w:lang w:eastAsia="zh-CN"/>
        </w:rPr>
        <w:t>Singh AK</w:t>
      </w:r>
      <w:r w:rsidRPr="00012CAA">
        <w:rPr>
          <w:rFonts w:ascii="Book Antiqua" w:eastAsia="宋体" w:hAnsi="Book Antiqua" w:cs="宋体"/>
          <w:lang w:eastAsia="zh-CN"/>
        </w:rPr>
        <w:t>, Singh R. Hyperglycemia without diabetes and new-onset diabetes are both associated with poorer outcomes in COVID-19. </w:t>
      </w:r>
      <w:r w:rsidRPr="00012CAA">
        <w:rPr>
          <w:rFonts w:ascii="Book Antiqua" w:eastAsia="宋体" w:hAnsi="Book Antiqua" w:cs="宋体"/>
          <w:i/>
          <w:iCs/>
          <w:lang w:eastAsia="zh-CN"/>
        </w:rPr>
        <w:t xml:space="preserve">Diabetes Res </w:t>
      </w:r>
      <w:proofErr w:type="spellStart"/>
      <w:r w:rsidRPr="00012CAA">
        <w:rPr>
          <w:rFonts w:ascii="Book Antiqua" w:eastAsia="宋体" w:hAnsi="Book Antiqua" w:cs="宋体"/>
          <w:i/>
          <w:iCs/>
          <w:lang w:eastAsia="zh-CN"/>
        </w:rPr>
        <w:t>Clin</w:t>
      </w:r>
      <w:proofErr w:type="spellEnd"/>
      <w:r w:rsidRPr="00012CAA">
        <w:rPr>
          <w:rFonts w:ascii="Book Antiqua" w:eastAsia="宋体" w:hAnsi="Book Antiqua" w:cs="宋体"/>
          <w:i/>
          <w:iCs/>
          <w:lang w:eastAsia="zh-CN"/>
        </w:rPr>
        <w:t xml:space="preserve"> </w:t>
      </w:r>
      <w:proofErr w:type="spellStart"/>
      <w:r w:rsidRPr="00012CAA">
        <w:rPr>
          <w:rFonts w:ascii="Book Antiqua" w:eastAsia="宋体" w:hAnsi="Book Antiqua" w:cs="宋体"/>
          <w:i/>
          <w:iCs/>
          <w:lang w:eastAsia="zh-CN"/>
        </w:rPr>
        <w:t>Pract</w:t>
      </w:r>
      <w:proofErr w:type="spellEnd"/>
      <w:r w:rsidRPr="00012CAA">
        <w:rPr>
          <w:rFonts w:ascii="Book Antiqua" w:eastAsia="宋体" w:hAnsi="Book Antiqua" w:cs="宋体"/>
          <w:lang w:eastAsia="zh-CN"/>
        </w:rPr>
        <w:t> 2020; </w:t>
      </w:r>
      <w:r w:rsidRPr="00012CAA">
        <w:rPr>
          <w:rFonts w:ascii="Book Antiqua" w:eastAsia="宋体" w:hAnsi="Book Antiqua" w:cs="宋体"/>
          <w:b/>
          <w:bCs/>
          <w:lang w:eastAsia="zh-CN"/>
        </w:rPr>
        <w:t>167</w:t>
      </w:r>
      <w:r w:rsidRPr="00012CAA">
        <w:rPr>
          <w:rFonts w:ascii="Book Antiqua" w:eastAsia="宋体" w:hAnsi="Book Antiqua" w:cs="宋体"/>
          <w:lang w:eastAsia="zh-CN"/>
        </w:rPr>
        <w:t>: 108382 [PMID: 32853686 DOI: 10.1016/j.diabres.2020.108382]</w:t>
      </w:r>
    </w:p>
    <w:p w14:paraId="02259040" w14:textId="77777777"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t>37 </w:t>
      </w:r>
      <w:r w:rsidRPr="00012CAA">
        <w:rPr>
          <w:rFonts w:ascii="Book Antiqua" w:eastAsia="宋体" w:hAnsi="Book Antiqua" w:cs="宋体"/>
          <w:b/>
          <w:bCs/>
          <w:lang w:eastAsia="zh-CN"/>
        </w:rPr>
        <w:t>Liao WI</w:t>
      </w:r>
      <w:r w:rsidRPr="00012CAA">
        <w:rPr>
          <w:rFonts w:ascii="Book Antiqua" w:eastAsia="宋体" w:hAnsi="Book Antiqua" w:cs="宋体"/>
          <w:lang w:eastAsia="zh-CN"/>
        </w:rPr>
        <w:t>, Wang JC, Chang WC, Hsu CW, Chu CM, Tsai SH. Usefulness of Glycemic Gap to Predict ICU Mortality in Critically Ill Patients With Diabetes. </w:t>
      </w:r>
      <w:r w:rsidRPr="00012CAA">
        <w:rPr>
          <w:rFonts w:ascii="Book Antiqua" w:eastAsia="宋体" w:hAnsi="Book Antiqua" w:cs="宋体"/>
          <w:i/>
          <w:iCs/>
          <w:lang w:eastAsia="zh-CN"/>
        </w:rPr>
        <w:t>Medicine (Baltimore)</w:t>
      </w:r>
      <w:r w:rsidRPr="00012CAA">
        <w:rPr>
          <w:rFonts w:ascii="Book Antiqua" w:eastAsia="宋体" w:hAnsi="Book Antiqua" w:cs="宋体"/>
          <w:lang w:eastAsia="zh-CN"/>
        </w:rPr>
        <w:t> 2015; </w:t>
      </w:r>
      <w:r w:rsidRPr="00012CAA">
        <w:rPr>
          <w:rFonts w:ascii="Book Antiqua" w:eastAsia="宋体" w:hAnsi="Book Antiqua" w:cs="宋体"/>
          <w:b/>
          <w:bCs/>
          <w:lang w:eastAsia="zh-CN"/>
        </w:rPr>
        <w:t>94</w:t>
      </w:r>
      <w:r w:rsidRPr="00012CAA">
        <w:rPr>
          <w:rFonts w:ascii="Book Antiqua" w:eastAsia="宋体" w:hAnsi="Book Antiqua" w:cs="宋体"/>
          <w:lang w:eastAsia="zh-CN"/>
        </w:rPr>
        <w:t>: e1525 [PMID: 26356728 DOI: 10.1097/MD.0000000000001525]</w:t>
      </w:r>
    </w:p>
    <w:p w14:paraId="761B9C85" w14:textId="77777777"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t>38 </w:t>
      </w:r>
      <w:proofErr w:type="spellStart"/>
      <w:r w:rsidRPr="00012CAA">
        <w:rPr>
          <w:rFonts w:ascii="Book Antiqua" w:eastAsia="宋体" w:hAnsi="Book Antiqua" w:cs="宋体"/>
          <w:b/>
          <w:bCs/>
          <w:lang w:eastAsia="zh-CN"/>
        </w:rPr>
        <w:t>Iacobellis</w:t>
      </w:r>
      <w:proofErr w:type="spellEnd"/>
      <w:r w:rsidRPr="00012CAA">
        <w:rPr>
          <w:rFonts w:ascii="Book Antiqua" w:eastAsia="宋体" w:hAnsi="Book Antiqua" w:cs="宋体"/>
          <w:b/>
          <w:bCs/>
          <w:lang w:eastAsia="zh-CN"/>
        </w:rPr>
        <w:t xml:space="preserve"> G</w:t>
      </w:r>
      <w:r w:rsidRPr="00012CAA">
        <w:rPr>
          <w:rFonts w:ascii="Book Antiqua" w:eastAsia="宋体" w:hAnsi="Book Antiqua" w:cs="宋体"/>
          <w:lang w:eastAsia="zh-CN"/>
        </w:rPr>
        <w:t xml:space="preserve">, </w:t>
      </w:r>
      <w:proofErr w:type="spellStart"/>
      <w:r w:rsidRPr="00012CAA">
        <w:rPr>
          <w:rFonts w:ascii="Book Antiqua" w:eastAsia="宋体" w:hAnsi="Book Antiqua" w:cs="宋体"/>
          <w:lang w:eastAsia="zh-CN"/>
        </w:rPr>
        <w:t>Penaherrera</w:t>
      </w:r>
      <w:proofErr w:type="spellEnd"/>
      <w:r w:rsidRPr="00012CAA">
        <w:rPr>
          <w:rFonts w:ascii="Book Antiqua" w:eastAsia="宋体" w:hAnsi="Book Antiqua" w:cs="宋体"/>
          <w:lang w:eastAsia="zh-CN"/>
        </w:rPr>
        <w:t xml:space="preserve"> CA, Bermudez LE, Bernal Mizrachi E. Admission hyperglycemia and radiological findings of SARS-CoV2 in patients with and without diabetes. </w:t>
      </w:r>
      <w:r w:rsidRPr="00012CAA">
        <w:rPr>
          <w:rFonts w:ascii="Book Antiqua" w:eastAsia="宋体" w:hAnsi="Book Antiqua" w:cs="宋体"/>
          <w:i/>
          <w:iCs/>
          <w:lang w:eastAsia="zh-CN"/>
        </w:rPr>
        <w:t xml:space="preserve">Diabetes Res </w:t>
      </w:r>
      <w:proofErr w:type="spellStart"/>
      <w:r w:rsidRPr="00012CAA">
        <w:rPr>
          <w:rFonts w:ascii="Book Antiqua" w:eastAsia="宋体" w:hAnsi="Book Antiqua" w:cs="宋体"/>
          <w:i/>
          <w:iCs/>
          <w:lang w:eastAsia="zh-CN"/>
        </w:rPr>
        <w:t>Clin</w:t>
      </w:r>
      <w:proofErr w:type="spellEnd"/>
      <w:r w:rsidRPr="00012CAA">
        <w:rPr>
          <w:rFonts w:ascii="Book Antiqua" w:eastAsia="宋体" w:hAnsi="Book Antiqua" w:cs="宋体"/>
          <w:i/>
          <w:iCs/>
          <w:lang w:eastAsia="zh-CN"/>
        </w:rPr>
        <w:t xml:space="preserve"> </w:t>
      </w:r>
      <w:proofErr w:type="spellStart"/>
      <w:r w:rsidRPr="00012CAA">
        <w:rPr>
          <w:rFonts w:ascii="Book Antiqua" w:eastAsia="宋体" w:hAnsi="Book Antiqua" w:cs="宋体"/>
          <w:i/>
          <w:iCs/>
          <w:lang w:eastAsia="zh-CN"/>
        </w:rPr>
        <w:t>Pract</w:t>
      </w:r>
      <w:proofErr w:type="spellEnd"/>
      <w:r w:rsidRPr="00012CAA">
        <w:rPr>
          <w:rFonts w:ascii="Book Antiqua" w:eastAsia="宋体" w:hAnsi="Book Antiqua" w:cs="宋体"/>
          <w:lang w:eastAsia="zh-CN"/>
        </w:rPr>
        <w:t> 2020; </w:t>
      </w:r>
      <w:r w:rsidRPr="00012CAA">
        <w:rPr>
          <w:rFonts w:ascii="Book Antiqua" w:eastAsia="宋体" w:hAnsi="Book Antiqua" w:cs="宋体"/>
          <w:b/>
          <w:bCs/>
          <w:lang w:eastAsia="zh-CN"/>
        </w:rPr>
        <w:t>164</w:t>
      </w:r>
      <w:r w:rsidRPr="00012CAA">
        <w:rPr>
          <w:rFonts w:ascii="Book Antiqua" w:eastAsia="宋体" w:hAnsi="Book Antiqua" w:cs="宋体"/>
          <w:lang w:eastAsia="zh-CN"/>
        </w:rPr>
        <w:t>: 108185 [PMID: 32360710 DOI: 10.1016/j.diabres.2020.108185]</w:t>
      </w:r>
    </w:p>
    <w:p w14:paraId="1C50A025" w14:textId="77777777"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t>39 </w:t>
      </w:r>
      <w:r w:rsidRPr="00012CAA">
        <w:rPr>
          <w:rFonts w:ascii="Book Antiqua" w:eastAsia="宋体" w:hAnsi="Book Antiqua" w:cs="宋体"/>
          <w:b/>
          <w:bCs/>
          <w:lang w:eastAsia="zh-CN"/>
        </w:rPr>
        <w:t>Robertson RP</w:t>
      </w:r>
      <w:r w:rsidRPr="00012CAA">
        <w:rPr>
          <w:rFonts w:ascii="Book Antiqua" w:eastAsia="宋体" w:hAnsi="Book Antiqua" w:cs="宋体"/>
          <w:lang w:eastAsia="zh-CN"/>
        </w:rPr>
        <w:t xml:space="preserve">, Harmon J, Tran PO, Tanaka Y, Takahashi H. Glucose toxicity in beta-cells: type 2 diabetes, good radicals gone </w:t>
      </w:r>
      <w:proofErr w:type="gramStart"/>
      <w:r w:rsidRPr="00012CAA">
        <w:rPr>
          <w:rFonts w:ascii="Book Antiqua" w:eastAsia="宋体" w:hAnsi="Book Antiqua" w:cs="宋体"/>
          <w:lang w:eastAsia="zh-CN"/>
        </w:rPr>
        <w:t>bad</w:t>
      </w:r>
      <w:proofErr w:type="gramEnd"/>
      <w:r w:rsidRPr="00012CAA">
        <w:rPr>
          <w:rFonts w:ascii="Book Antiqua" w:eastAsia="宋体" w:hAnsi="Book Antiqua" w:cs="宋体"/>
          <w:lang w:eastAsia="zh-CN"/>
        </w:rPr>
        <w:t>, and the glutathione connection. </w:t>
      </w:r>
      <w:r w:rsidRPr="00012CAA">
        <w:rPr>
          <w:rFonts w:ascii="Book Antiqua" w:eastAsia="宋体" w:hAnsi="Book Antiqua" w:cs="宋体"/>
          <w:i/>
          <w:iCs/>
          <w:lang w:eastAsia="zh-CN"/>
        </w:rPr>
        <w:t>Diabetes</w:t>
      </w:r>
      <w:r w:rsidRPr="00012CAA">
        <w:rPr>
          <w:rFonts w:ascii="Book Antiqua" w:eastAsia="宋体" w:hAnsi="Book Antiqua" w:cs="宋体"/>
          <w:lang w:eastAsia="zh-CN"/>
        </w:rPr>
        <w:t> 2003; </w:t>
      </w:r>
      <w:r w:rsidRPr="00012CAA">
        <w:rPr>
          <w:rFonts w:ascii="Book Antiqua" w:eastAsia="宋体" w:hAnsi="Book Antiqua" w:cs="宋体"/>
          <w:b/>
          <w:bCs/>
          <w:lang w:eastAsia="zh-CN"/>
        </w:rPr>
        <w:t>52</w:t>
      </w:r>
      <w:r w:rsidRPr="00012CAA">
        <w:rPr>
          <w:rFonts w:ascii="Book Antiqua" w:eastAsia="宋体" w:hAnsi="Book Antiqua" w:cs="宋体"/>
          <w:lang w:eastAsia="zh-CN"/>
        </w:rPr>
        <w:t>: 581-587 [PMID: 12606496 DOI: 10.2337/diabetes.52.3.581]</w:t>
      </w:r>
    </w:p>
    <w:p w14:paraId="5C1C5F37" w14:textId="77777777"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t>40 </w:t>
      </w:r>
      <w:r w:rsidRPr="00012CAA">
        <w:rPr>
          <w:rFonts w:ascii="Book Antiqua" w:eastAsia="宋体" w:hAnsi="Book Antiqua" w:cs="宋体"/>
          <w:b/>
          <w:bCs/>
          <w:lang w:eastAsia="zh-CN"/>
        </w:rPr>
        <w:t>Zhang ZY</w:t>
      </w:r>
      <w:r w:rsidRPr="00012CAA">
        <w:rPr>
          <w:rFonts w:ascii="Book Antiqua" w:eastAsia="宋体" w:hAnsi="Book Antiqua" w:cs="宋体"/>
          <w:lang w:eastAsia="zh-CN"/>
        </w:rPr>
        <w:t>, Miao LF, Qian LL, Wang N, Qi MM, Zhang YM, Dang SP, Wu Y, Wang RX. Molecular Mechanisms of Glucose Fluctuations on Diabetic Complications. </w:t>
      </w:r>
      <w:r w:rsidRPr="00012CAA">
        <w:rPr>
          <w:rFonts w:ascii="Book Antiqua" w:eastAsia="宋体" w:hAnsi="Book Antiqua" w:cs="宋体"/>
          <w:i/>
          <w:iCs/>
          <w:lang w:eastAsia="zh-CN"/>
        </w:rPr>
        <w:t xml:space="preserve">Front </w:t>
      </w:r>
      <w:proofErr w:type="spellStart"/>
      <w:r w:rsidRPr="00012CAA">
        <w:rPr>
          <w:rFonts w:ascii="Book Antiqua" w:eastAsia="宋体" w:hAnsi="Book Antiqua" w:cs="宋体"/>
          <w:i/>
          <w:iCs/>
          <w:lang w:eastAsia="zh-CN"/>
        </w:rPr>
        <w:t>Endocrinol</w:t>
      </w:r>
      <w:proofErr w:type="spellEnd"/>
      <w:r w:rsidRPr="00012CAA">
        <w:rPr>
          <w:rFonts w:ascii="Book Antiqua" w:eastAsia="宋体" w:hAnsi="Book Antiqua" w:cs="宋体"/>
          <w:i/>
          <w:iCs/>
          <w:lang w:eastAsia="zh-CN"/>
        </w:rPr>
        <w:t xml:space="preserve"> (Lausanne)</w:t>
      </w:r>
      <w:r w:rsidRPr="00012CAA">
        <w:rPr>
          <w:rFonts w:ascii="Book Antiqua" w:eastAsia="宋体" w:hAnsi="Book Antiqua" w:cs="宋体"/>
          <w:lang w:eastAsia="zh-CN"/>
        </w:rPr>
        <w:t> 2019; </w:t>
      </w:r>
      <w:r w:rsidRPr="00012CAA">
        <w:rPr>
          <w:rFonts w:ascii="Book Antiqua" w:eastAsia="宋体" w:hAnsi="Book Antiqua" w:cs="宋体"/>
          <w:b/>
          <w:bCs/>
          <w:lang w:eastAsia="zh-CN"/>
        </w:rPr>
        <w:t>10</w:t>
      </w:r>
      <w:r w:rsidRPr="00012CAA">
        <w:rPr>
          <w:rFonts w:ascii="Book Antiqua" w:eastAsia="宋体" w:hAnsi="Book Antiqua" w:cs="宋体"/>
          <w:lang w:eastAsia="zh-CN"/>
        </w:rPr>
        <w:t>: 640 [PMID: 31620092 DOI: 10.3389/fendo.2019.00640]</w:t>
      </w:r>
    </w:p>
    <w:p w14:paraId="477DAE87" w14:textId="77777777"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lastRenderedPageBreak/>
        <w:t>41 </w:t>
      </w:r>
      <w:r w:rsidRPr="00012CAA">
        <w:rPr>
          <w:rFonts w:ascii="Book Antiqua" w:eastAsia="宋体" w:hAnsi="Book Antiqua" w:cs="宋体"/>
          <w:b/>
          <w:bCs/>
          <w:lang w:eastAsia="zh-CN"/>
        </w:rPr>
        <w:t>Lowell BB</w:t>
      </w:r>
      <w:r w:rsidRPr="00012CAA">
        <w:rPr>
          <w:rFonts w:ascii="Book Antiqua" w:eastAsia="宋体" w:hAnsi="Book Antiqua" w:cs="宋体"/>
          <w:lang w:eastAsia="zh-CN"/>
        </w:rPr>
        <w:t>, Shulman GI. Mitochondrial dysfunction and type 2 diabetes. </w:t>
      </w:r>
      <w:r w:rsidRPr="00012CAA">
        <w:rPr>
          <w:rFonts w:ascii="Book Antiqua" w:eastAsia="宋体" w:hAnsi="Book Antiqua" w:cs="宋体"/>
          <w:i/>
          <w:iCs/>
          <w:lang w:eastAsia="zh-CN"/>
        </w:rPr>
        <w:t>Science</w:t>
      </w:r>
      <w:r w:rsidRPr="00012CAA">
        <w:rPr>
          <w:rFonts w:ascii="Book Antiqua" w:eastAsia="宋体" w:hAnsi="Book Antiqua" w:cs="宋体"/>
          <w:lang w:eastAsia="zh-CN"/>
        </w:rPr>
        <w:t> 2005; </w:t>
      </w:r>
      <w:r w:rsidRPr="00012CAA">
        <w:rPr>
          <w:rFonts w:ascii="Book Antiqua" w:eastAsia="宋体" w:hAnsi="Book Antiqua" w:cs="宋体"/>
          <w:b/>
          <w:bCs/>
          <w:lang w:eastAsia="zh-CN"/>
        </w:rPr>
        <w:t>307</w:t>
      </w:r>
      <w:r w:rsidRPr="00012CAA">
        <w:rPr>
          <w:rFonts w:ascii="Book Antiqua" w:eastAsia="宋体" w:hAnsi="Book Antiqua" w:cs="宋体"/>
          <w:lang w:eastAsia="zh-CN"/>
        </w:rPr>
        <w:t>: 384-387 [PMID: 15662004 DOI: 10.1126/science.1104343]</w:t>
      </w:r>
    </w:p>
    <w:p w14:paraId="3B9D39F3" w14:textId="77777777"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t>42 </w:t>
      </w:r>
      <w:proofErr w:type="spellStart"/>
      <w:r w:rsidRPr="00012CAA">
        <w:rPr>
          <w:rFonts w:ascii="Book Antiqua" w:eastAsia="宋体" w:hAnsi="Book Antiqua" w:cs="宋体"/>
          <w:b/>
          <w:bCs/>
          <w:lang w:eastAsia="zh-CN"/>
        </w:rPr>
        <w:t>Codo</w:t>
      </w:r>
      <w:proofErr w:type="spellEnd"/>
      <w:r w:rsidRPr="00012CAA">
        <w:rPr>
          <w:rFonts w:ascii="Book Antiqua" w:eastAsia="宋体" w:hAnsi="Book Antiqua" w:cs="宋体"/>
          <w:b/>
          <w:bCs/>
          <w:lang w:eastAsia="zh-CN"/>
        </w:rPr>
        <w:t xml:space="preserve"> AC</w:t>
      </w:r>
      <w:r w:rsidRPr="00012CAA">
        <w:rPr>
          <w:rFonts w:ascii="Book Antiqua" w:eastAsia="宋体" w:hAnsi="Book Antiqua" w:cs="宋体"/>
          <w:lang w:eastAsia="zh-CN"/>
        </w:rPr>
        <w:t xml:space="preserve">, Davanzo GG, Monteiro LB, de Souza GF, </w:t>
      </w:r>
      <w:proofErr w:type="spellStart"/>
      <w:r w:rsidRPr="00012CAA">
        <w:rPr>
          <w:rFonts w:ascii="Book Antiqua" w:eastAsia="宋体" w:hAnsi="Book Antiqua" w:cs="宋体"/>
          <w:lang w:eastAsia="zh-CN"/>
        </w:rPr>
        <w:t>Muraro</w:t>
      </w:r>
      <w:proofErr w:type="spellEnd"/>
      <w:r w:rsidRPr="00012CAA">
        <w:rPr>
          <w:rFonts w:ascii="Book Antiqua" w:eastAsia="宋体" w:hAnsi="Book Antiqua" w:cs="宋体"/>
          <w:lang w:eastAsia="zh-CN"/>
        </w:rPr>
        <w:t xml:space="preserve"> SP, Virgilio-da-Silva JV, </w:t>
      </w:r>
      <w:proofErr w:type="spellStart"/>
      <w:r w:rsidRPr="00012CAA">
        <w:rPr>
          <w:rFonts w:ascii="Book Antiqua" w:eastAsia="宋体" w:hAnsi="Book Antiqua" w:cs="宋体"/>
          <w:lang w:eastAsia="zh-CN"/>
        </w:rPr>
        <w:t>Prodonoff</w:t>
      </w:r>
      <w:proofErr w:type="spellEnd"/>
      <w:r w:rsidRPr="00012CAA">
        <w:rPr>
          <w:rFonts w:ascii="Book Antiqua" w:eastAsia="宋体" w:hAnsi="Book Antiqua" w:cs="宋体"/>
          <w:lang w:eastAsia="zh-CN"/>
        </w:rPr>
        <w:t xml:space="preserve"> JS, </w:t>
      </w:r>
      <w:proofErr w:type="spellStart"/>
      <w:r w:rsidRPr="00012CAA">
        <w:rPr>
          <w:rFonts w:ascii="Book Antiqua" w:eastAsia="宋体" w:hAnsi="Book Antiqua" w:cs="宋体"/>
          <w:lang w:eastAsia="zh-CN"/>
        </w:rPr>
        <w:t>Carregari</w:t>
      </w:r>
      <w:proofErr w:type="spellEnd"/>
      <w:r w:rsidRPr="00012CAA">
        <w:rPr>
          <w:rFonts w:ascii="Book Antiqua" w:eastAsia="宋体" w:hAnsi="Book Antiqua" w:cs="宋体"/>
          <w:lang w:eastAsia="zh-CN"/>
        </w:rPr>
        <w:t xml:space="preserve"> VC, de </w:t>
      </w:r>
      <w:proofErr w:type="spellStart"/>
      <w:r w:rsidRPr="00012CAA">
        <w:rPr>
          <w:rFonts w:ascii="Book Antiqua" w:eastAsia="宋体" w:hAnsi="Book Antiqua" w:cs="宋体"/>
          <w:lang w:eastAsia="zh-CN"/>
        </w:rPr>
        <w:t>Biagi</w:t>
      </w:r>
      <w:proofErr w:type="spellEnd"/>
      <w:r w:rsidRPr="00012CAA">
        <w:rPr>
          <w:rFonts w:ascii="Book Antiqua" w:eastAsia="宋体" w:hAnsi="Book Antiqua" w:cs="宋体"/>
          <w:lang w:eastAsia="zh-CN"/>
        </w:rPr>
        <w:t xml:space="preserve"> Junior CAO, </w:t>
      </w:r>
      <w:proofErr w:type="spellStart"/>
      <w:r w:rsidRPr="00012CAA">
        <w:rPr>
          <w:rFonts w:ascii="Book Antiqua" w:eastAsia="宋体" w:hAnsi="Book Antiqua" w:cs="宋体"/>
          <w:lang w:eastAsia="zh-CN"/>
        </w:rPr>
        <w:t>Crunfli</w:t>
      </w:r>
      <w:proofErr w:type="spellEnd"/>
      <w:r w:rsidRPr="00012CAA">
        <w:rPr>
          <w:rFonts w:ascii="Book Antiqua" w:eastAsia="宋体" w:hAnsi="Book Antiqua" w:cs="宋体"/>
          <w:lang w:eastAsia="zh-CN"/>
        </w:rPr>
        <w:t xml:space="preserve"> F, Jimenez </w:t>
      </w:r>
      <w:proofErr w:type="spellStart"/>
      <w:r w:rsidRPr="00012CAA">
        <w:rPr>
          <w:rFonts w:ascii="Book Antiqua" w:eastAsia="宋体" w:hAnsi="Book Antiqua" w:cs="宋体"/>
          <w:lang w:eastAsia="zh-CN"/>
        </w:rPr>
        <w:t>Restrepo</w:t>
      </w:r>
      <w:proofErr w:type="spellEnd"/>
      <w:r w:rsidRPr="00012CAA">
        <w:rPr>
          <w:rFonts w:ascii="Book Antiqua" w:eastAsia="宋体" w:hAnsi="Book Antiqua" w:cs="宋体"/>
          <w:lang w:eastAsia="zh-CN"/>
        </w:rPr>
        <w:t xml:space="preserve"> JL, </w:t>
      </w:r>
      <w:proofErr w:type="spellStart"/>
      <w:r w:rsidRPr="00012CAA">
        <w:rPr>
          <w:rFonts w:ascii="Book Antiqua" w:eastAsia="宋体" w:hAnsi="Book Antiqua" w:cs="宋体"/>
          <w:lang w:eastAsia="zh-CN"/>
        </w:rPr>
        <w:t>Vendramini</w:t>
      </w:r>
      <w:proofErr w:type="spellEnd"/>
      <w:r w:rsidRPr="00012CAA">
        <w:rPr>
          <w:rFonts w:ascii="Book Antiqua" w:eastAsia="宋体" w:hAnsi="Book Antiqua" w:cs="宋体"/>
          <w:lang w:eastAsia="zh-CN"/>
        </w:rPr>
        <w:t xml:space="preserve"> PH, Reis-de-Oliveira G, </w:t>
      </w:r>
      <w:proofErr w:type="spellStart"/>
      <w:r w:rsidRPr="00012CAA">
        <w:rPr>
          <w:rFonts w:ascii="Book Antiqua" w:eastAsia="宋体" w:hAnsi="Book Antiqua" w:cs="宋体"/>
          <w:lang w:eastAsia="zh-CN"/>
        </w:rPr>
        <w:t>Bispo</w:t>
      </w:r>
      <w:proofErr w:type="spellEnd"/>
      <w:r w:rsidRPr="00012CAA">
        <w:rPr>
          <w:rFonts w:ascii="Book Antiqua" w:eastAsia="宋体" w:hAnsi="Book Antiqua" w:cs="宋体"/>
          <w:lang w:eastAsia="zh-CN"/>
        </w:rPr>
        <w:t xml:space="preserve"> Dos Santos K, Toledo-Teixeira DA, Parise PL, Martini MC, Marques RE, </w:t>
      </w:r>
      <w:proofErr w:type="spellStart"/>
      <w:r w:rsidRPr="00012CAA">
        <w:rPr>
          <w:rFonts w:ascii="Book Antiqua" w:eastAsia="宋体" w:hAnsi="Book Antiqua" w:cs="宋体"/>
          <w:lang w:eastAsia="zh-CN"/>
        </w:rPr>
        <w:t>Carmo</w:t>
      </w:r>
      <w:proofErr w:type="spellEnd"/>
      <w:r w:rsidRPr="00012CAA">
        <w:rPr>
          <w:rFonts w:ascii="Book Antiqua" w:eastAsia="宋体" w:hAnsi="Book Antiqua" w:cs="宋体"/>
          <w:lang w:eastAsia="zh-CN"/>
        </w:rPr>
        <w:t xml:space="preserve"> HR, </w:t>
      </w:r>
      <w:proofErr w:type="spellStart"/>
      <w:r w:rsidRPr="00012CAA">
        <w:rPr>
          <w:rFonts w:ascii="Book Antiqua" w:eastAsia="宋体" w:hAnsi="Book Antiqua" w:cs="宋体"/>
          <w:lang w:eastAsia="zh-CN"/>
        </w:rPr>
        <w:t>Borin</w:t>
      </w:r>
      <w:proofErr w:type="spellEnd"/>
      <w:r w:rsidRPr="00012CAA">
        <w:rPr>
          <w:rFonts w:ascii="Book Antiqua" w:eastAsia="宋体" w:hAnsi="Book Antiqua" w:cs="宋体"/>
          <w:lang w:eastAsia="zh-CN"/>
        </w:rPr>
        <w:t xml:space="preserve"> A, Coimbra LD, </w:t>
      </w:r>
      <w:proofErr w:type="spellStart"/>
      <w:r w:rsidRPr="00012CAA">
        <w:rPr>
          <w:rFonts w:ascii="Book Antiqua" w:eastAsia="宋体" w:hAnsi="Book Antiqua" w:cs="宋体"/>
          <w:lang w:eastAsia="zh-CN"/>
        </w:rPr>
        <w:t>Boldrini</w:t>
      </w:r>
      <w:proofErr w:type="spellEnd"/>
      <w:r w:rsidRPr="00012CAA">
        <w:rPr>
          <w:rFonts w:ascii="Book Antiqua" w:eastAsia="宋体" w:hAnsi="Book Antiqua" w:cs="宋体"/>
          <w:lang w:eastAsia="zh-CN"/>
        </w:rPr>
        <w:t xml:space="preserve"> VO, Brunetti NS, Vieira AS, Mansour E, </w:t>
      </w:r>
      <w:proofErr w:type="spellStart"/>
      <w:r w:rsidRPr="00012CAA">
        <w:rPr>
          <w:rFonts w:ascii="Book Antiqua" w:eastAsia="宋体" w:hAnsi="Book Antiqua" w:cs="宋体"/>
          <w:lang w:eastAsia="zh-CN"/>
        </w:rPr>
        <w:t>Ulaf</w:t>
      </w:r>
      <w:proofErr w:type="spellEnd"/>
      <w:r w:rsidRPr="00012CAA">
        <w:rPr>
          <w:rFonts w:ascii="Book Antiqua" w:eastAsia="宋体" w:hAnsi="Book Antiqua" w:cs="宋体"/>
          <w:lang w:eastAsia="zh-CN"/>
        </w:rPr>
        <w:t xml:space="preserve"> RG, </w:t>
      </w:r>
      <w:proofErr w:type="spellStart"/>
      <w:r w:rsidRPr="00012CAA">
        <w:rPr>
          <w:rFonts w:ascii="Book Antiqua" w:eastAsia="宋体" w:hAnsi="Book Antiqua" w:cs="宋体"/>
          <w:lang w:eastAsia="zh-CN"/>
        </w:rPr>
        <w:t>Bernardes</w:t>
      </w:r>
      <w:proofErr w:type="spellEnd"/>
      <w:r w:rsidRPr="00012CAA">
        <w:rPr>
          <w:rFonts w:ascii="Book Antiqua" w:eastAsia="宋体" w:hAnsi="Book Antiqua" w:cs="宋体"/>
          <w:lang w:eastAsia="zh-CN"/>
        </w:rPr>
        <w:t xml:space="preserve"> AF, </w:t>
      </w:r>
      <w:proofErr w:type="spellStart"/>
      <w:r w:rsidRPr="00012CAA">
        <w:rPr>
          <w:rFonts w:ascii="Book Antiqua" w:eastAsia="宋体" w:hAnsi="Book Antiqua" w:cs="宋体"/>
          <w:lang w:eastAsia="zh-CN"/>
        </w:rPr>
        <w:t>Nunes</w:t>
      </w:r>
      <w:proofErr w:type="spellEnd"/>
      <w:r w:rsidRPr="00012CAA">
        <w:rPr>
          <w:rFonts w:ascii="Book Antiqua" w:eastAsia="宋体" w:hAnsi="Book Antiqua" w:cs="宋体"/>
          <w:lang w:eastAsia="zh-CN"/>
        </w:rPr>
        <w:t xml:space="preserve"> TA, Ribeiro LC, Palma AC, </w:t>
      </w:r>
      <w:proofErr w:type="spellStart"/>
      <w:r w:rsidRPr="00012CAA">
        <w:rPr>
          <w:rFonts w:ascii="Book Antiqua" w:eastAsia="宋体" w:hAnsi="Book Antiqua" w:cs="宋体"/>
          <w:lang w:eastAsia="zh-CN"/>
        </w:rPr>
        <w:t>Agrela</w:t>
      </w:r>
      <w:proofErr w:type="spellEnd"/>
      <w:r w:rsidRPr="00012CAA">
        <w:rPr>
          <w:rFonts w:ascii="Book Antiqua" w:eastAsia="宋体" w:hAnsi="Book Antiqua" w:cs="宋体"/>
          <w:lang w:eastAsia="zh-CN"/>
        </w:rPr>
        <w:t xml:space="preserve"> MV, Moretti ML, </w:t>
      </w:r>
      <w:proofErr w:type="spellStart"/>
      <w:r w:rsidRPr="00012CAA">
        <w:rPr>
          <w:rFonts w:ascii="Book Antiqua" w:eastAsia="宋体" w:hAnsi="Book Antiqua" w:cs="宋体"/>
          <w:lang w:eastAsia="zh-CN"/>
        </w:rPr>
        <w:t>Sposito</w:t>
      </w:r>
      <w:proofErr w:type="spellEnd"/>
      <w:r w:rsidRPr="00012CAA">
        <w:rPr>
          <w:rFonts w:ascii="Book Antiqua" w:eastAsia="宋体" w:hAnsi="Book Antiqua" w:cs="宋体"/>
          <w:lang w:eastAsia="zh-CN"/>
        </w:rPr>
        <w:t xml:space="preserve"> AC, Pereira FB, </w:t>
      </w:r>
      <w:proofErr w:type="spellStart"/>
      <w:r w:rsidRPr="00012CAA">
        <w:rPr>
          <w:rFonts w:ascii="Book Antiqua" w:eastAsia="宋体" w:hAnsi="Book Antiqua" w:cs="宋体"/>
          <w:lang w:eastAsia="zh-CN"/>
        </w:rPr>
        <w:t>Velloso</w:t>
      </w:r>
      <w:proofErr w:type="spellEnd"/>
      <w:r w:rsidRPr="00012CAA">
        <w:rPr>
          <w:rFonts w:ascii="Book Antiqua" w:eastAsia="宋体" w:hAnsi="Book Antiqua" w:cs="宋体"/>
          <w:lang w:eastAsia="zh-CN"/>
        </w:rPr>
        <w:t xml:space="preserve"> LA, </w:t>
      </w:r>
      <w:proofErr w:type="spellStart"/>
      <w:r w:rsidRPr="00012CAA">
        <w:rPr>
          <w:rFonts w:ascii="Book Antiqua" w:eastAsia="宋体" w:hAnsi="Book Antiqua" w:cs="宋体"/>
          <w:lang w:eastAsia="zh-CN"/>
        </w:rPr>
        <w:t>Vinolo</w:t>
      </w:r>
      <w:proofErr w:type="spellEnd"/>
      <w:r w:rsidRPr="00012CAA">
        <w:rPr>
          <w:rFonts w:ascii="Book Antiqua" w:eastAsia="宋体" w:hAnsi="Book Antiqua" w:cs="宋体"/>
          <w:lang w:eastAsia="zh-CN"/>
        </w:rPr>
        <w:t xml:space="preserve"> MAR, </w:t>
      </w:r>
      <w:proofErr w:type="spellStart"/>
      <w:r w:rsidRPr="00012CAA">
        <w:rPr>
          <w:rFonts w:ascii="Book Antiqua" w:eastAsia="宋体" w:hAnsi="Book Antiqua" w:cs="宋体"/>
          <w:lang w:eastAsia="zh-CN"/>
        </w:rPr>
        <w:t>Damasio</w:t>
      </w:r>
      <w:proofErr w:type="spellEnd"/>
      <w:r w:rsidRPr="00012CAA">
        <w:rPr>
          <w:rFonts w:ascii="Book Antiqua" w:eastAsia="宋体" w:hAnsi="Book Antiqua" w:cs="宋体"/>
          <w:lang w:eastAsia="zh-CN"/>
        </w:rPr>
        <w:t xml:space="preserve"> A, </w:t>
      </w:r>
      <w:proofErr w:type="spellStart"/>
      <w:r w:rsidRPr="00012CAA">
        <w:rPr>
          <w:rFonts w:ascii="Book Antiqua" w:eastAsia="宋体" w:hAnsi="Book Antiqua" w:cs="宋体"/>
          <w:lang w:eastAsia="zh-CN"/>
        </w:rPr>
        <w:t>Proença-Módena</w:t>
      </w:r>
      <w:proofErr w:type="spellEnd"/>
      <w:r w:rsidRPr="00012CAA">
        <w:rPr>
          <w:rFonts w:ascii="Book Antiqua" w:eastAsia="宋体" w:hAnsi="Book Antiqua" w:cs="宋体"/>
          <w:lang w:eastAsia="zh-CN"/>
        </w:rPr>
        <w:t xml:space="preserve"> JL, </w:t>
      </w:r>
      <w:proofErr w:type="spellStart"/>
      <w:r w:rsidRPr="00012CAA">
        <w:rPr>
          <w:rFonts w:ascii="Book Antiqua" w:eastAsia="宋体" w:hAnsi="Book Antiqua" w:cs="宋体"/>
          <w:lang w:eastAsia="zh-CN"/>
        </w:rPr>
        <w:t>Carvalho</w:t>
      </w:r>
      <w:proofErr w:type="spellEnd"/>
      <w:r w:rsidRPr="00012CAA">
        <w:rPr>
          <w:rFonts w:ascii="Book Antiqua" w:eastAsia="宋体" w:hAnsi="Book Antiqua" w:cs="宋体"/>
          <w:lang w:eastAsia="zh-CN"/>
        </w:rPr>
        <w:t xml:space="preserve"> RF, Mori MA, Martins-de-Souza D, </w:t>
      </w:r>
      <w:proofErr w:type="spellStart"/>
      <w:r w:rsidRPr="00012CAA">
        <w:rPr>
          <w:rFonts w:ascii="Book Antiqua" w:eastAsia="宋体" w:hAnsi="Book Antiqua" w:cs="宋体"/>
          <w:lang w:eastAsia="zh-CN"/>
        </w:rPr>
        <w:t>Nakaya</w:t>
      </w:r>
      <w:proofErr w:type="spellEnd"/>
      <w:r w:rsidRPr="00012CAA">
        <w:rPr>
          <w:rFonts w:ascii="Book Antiqua" w:eastAsia="宋体" w:hAnsi="Book Antiqua" w:cs="宋体"/>
          <w:lang w:eastAsia="zh-CN"/>
        </w:rPr>
        <w:t xml:space="preserve"> HI, Farias AS, </w:t>
      </w:r>
      <w:proofErr w:type="spellStart"/>
      <w:r w:rsidRPr="00012CAA">
        <w:rPr>
          <w:rFonts w:ascii="Book Antiqua" w:eastAsia="宋体" w:hAnsi="Book Antiqua" w:cs="宋体"/>
          <w:lang w:eastAsia="zh-CN"/>
        </w:rPr>
        <w:t>Moraes</w:t>
      </w:r>
      <w:proofErr w:type="spellEnd"/>
      <w:r w:rsidRPr="00012CAA">
        <w:rPr>
          <w:rFonts w:ascii="Book Antiqua" w:eastAsia="宋体" w:hAnsi="Book Antiqua" w:cs="宋体"/>
          <w:lang w:eastAsia="zh-CN"/>
        </w:rPr>
        <w:t>-Vieira PM. Elevated Glucose Levels Favor SARS-CoV-2 Infection and Monocyte Response through a HIF-1α/Glycolysis-Dependent Axis. </w:t>
      </w:r>
      <w:r w:rsidRPr="00012CAA">
        <w:rPr>
          <w:rFonts w:ascii="Book Antiqua" w:eastAsia="宋体" w:hAnsi="Book Antiqua" w:cs="宋体"/>
          <w:i/>
          <w:iCs/>
          <w:lang w:eastAsia="zh-CN"/>
        </w:rPr>
        <w:t xml:space="preserve">Cell </w:t>
      </w:r>
      <w:proofErr w:type="spellStart"/>
      <w:r w:rsidRPr="00012CAA">
        <w:rPr>
          <w:rFonts w:ascii="Book Antiqua" w:eastAsia="宋体" w:hAnsi="Book Antiqua" w:cs="宋体"/>
          <w:i/>
          <w:iCs/>
          <w:lang w:eastAsia="zh-CN"/>
        </w:rPr>
        <w:t>Metab</w:t>
      </w:r>
      <w:proofErr w:type="spellEnd"/>
      <w:r w:rsidRPr="00012CAA">
        <w:rPr>
          <w:rFonts w:ascii="Book Antiqua" w:eastAsia="宋体" w:hAnsi="Book Antiqua" w:cs="宋体"/>
          <w:lang w:eastAsia="zh-CN"/>
        </w:rPr>
        <w:t> 2020; </w:t>
      </w:r>
      <w:r w:rsidRPr="00012CAA">
        <w:rPr>
          <w:rFonts w:ascii="Book Antiqua" w:eastAsia="宋体" w:hAnsi="Book Antiqua" w:cs="宋体"/>
          <w:b/>
          <w:bCs/>
          <w:lang w:eastAsia="zh-CN"/>
        </w:rPr>
        <w:t>32</w:t>
      </w:r>
      <w:r w:rsidRPr="00012CAA">
        <w:rPr>
          <w:rFonts w:ascii="Book Antiqua" w:eastAsia="宋体" w:hAnsi="Book Antiqua" w:cs="宋体"/>
          <w:lang w:eastAsia="zh-CN"/>
        </w:rPr>
        <w:t>: 437-446.e5 [PMID: 32697943 DOI: 10.1016/j.cmet.2020.07.007]</w:t>
      </w:r>
    </w:p>
    <w:p w14:paraId="19C4EF01" w14:textId="33CF1363"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t>43 </w:t>
      </w:r>
      <w:proofErr w:type="spellStart"/>
      <w:r w:rsidRPr="00012CAA">
        <w:rPr>
          <w:rFonts w:ascii="Book Antiqua" w:eastAsia="宋体" w:hAnsi="Book Antiqua" w:cs="宋体"/>
          <w:b/>
          <w:bCs/>
          <w:lang w:eastAsia="zh-CN"/>
        </w:rPr>
        <w:t>Ceriello</w:t>
      </w:r>
      <w:proofErr w:type="spellEnd"/>
      <w:r w:rsidRPr="00012CAA">
        <w:rPr>
          <w:rFonts w:ascii="Book Antiqua" w:eastAsia="宋体" w:hAnsi="Book Antiqua" w:cs="宋体"/>
          <w:b/>
          <w:bCs/>
          <w:lang w:eastAsia="zh-CN"/>
        </w:rPr>
        <w:t xml:space="preserve"> A</w:t>
      </w:r>
      <w:r w:rsidRPr="00012CAA">
        <w:rPr>
          <w:rFonts w:ascii="Book Antiqua" w:eastAsia="宋体" w:hAnsi="Book Antiqua" w:cs="宋体"/>
          <w:lang w:eastAsia="zh-CN"/>
        </w:rPr>
        <w:t>. Hyperglycemia and COVID-19: What was known and what is really new? </w:t>
      </w:r>
      <w:r w:rsidRPr="00012CAA">
        <w:rPr>
          <w:rFonts w:ascii="Book Antiqua" w:eastAsia="宋体" w:hAnsi="Book Antiqua" w:cs="宋体"/>
          <w:i/>
          <w:iCs/>
          <w:lang w:eastAsia="zh-CN"/>
        </w:rPr>
        <w:t xml:space="preserve">Diabetes Res </w:t>
      </w:r>
      <w:proofErr w:type="spellStart"/>
      <w:r w:rsidRPr="00012CAA">
        <w:rPr>
          <w:rFonts w:ascii="Book Antiqua" w:eastAsia="宋体" w:hAnsi="Book Antiqua" w:cs="宋体"/>
          <w:i/>
          <w:iCs/>
          <w:lang w:eastAsia="zh-CN"/>
        </w:rPr>
        <w:t>Clin</w:t>
      </w:r>
      <w:proofErr w:type="spellEnd"/>
      <w:r w:rsidRPr="00012CAA">
        <w:rPr>
          <w:rFonts w:ascii="Book Antiqua" w:eastAsia="宋体" w:hAnsi="Book Antiqua" w:cs="宋体"/>
          <w:i/>
          <w:iCs/>
          <w:lang w:eastAsia="zh-CN"/>
        </w:rPr>
        <w:t xml:space="preserve"> </w:t>
      </w:r>
      <w:proofErr w:type="spellStart"/>
      <w:r w:rsidRPr="00012CAA">
        <w:rPr>
          <w:rFonts w:ascii="Book Antiqua" w:eastAsia="宋体" w:hAnsi="Book Antiqua" w:cs="宋体"/>
          <w:i/>
          <w:iCs/>
          <w:lang w:eastAsia="zh-CN"/>
        </w:rPr>
        <w:t>Pract</w:t>
      </w:r>
      <w:proofErr w:type="spellEnd"/>
      <w:r w:rsidRPr="00012CAA">
        <w:rPr>
          <w:rFonts w:ascii="Book Antiqua" w:eastAsia="宋体" w:hAnsi="Book Antiqua" w:cs="宋体"/>
          <w:lang w:eastAsia="zh-CN"/>
        </w:rPr>
        <w:t> 2020; </w:t>
      </w:r>
      <w:r w:rsidRPr="00012CAA">
        <w:rPr>
          <w:rFonts w:ascii="Book Antiqua" w:eastAsia="宋体" w:hAnsi="Book Antiqua" w:cs="宋体"/>
          <w:b/>
          <w:bCs/>
          <w:lang w:eastAsia="zh-CN"/>
        </w:rPr>
        <w:t>167</w:t>
      </w:r>
      <w:r w:rsidRPr="00012CAA">
        <w:rPr>
          <w:rFonts w:ascii="Book Antiqua" w:eastAsia="宋体" w:hAnsi="Book Antiqua" w:cs="宋体"/>
          <w:lang w:eastAsia="zh-CN"/>
        </w:rPr>
        <w:t>: 108383 [</w:t>
      </w:r>
      <w:bookmarkStart w:id="70" w:name="OLE_LINK44"/>
      <w:bookmarkStart w:id="71" w:name="OLE_LINK45"/>
      <w:r w:rsidRPr="00012CAA">
        <w:rPr>
          <w:rFonts w:ascii="Book Antiqua" w:eastAsia="宋体" w:hAnsi="Book Antiqua" w:cs="宋体"/>
          <w:lang w:eastAsia="zh-CN"/>
        </w:rPr>
        <w:t>PMID: 32853690</w:t>
      </w:r>
      <w:bookmarkEnd w:id="70"/>
      <w:bookmarkEnd w:id="71"/>
      <w:r w:rsidRPr="00012CAA">
        <w:rPr>
          <w:rFonts w:ascii="Book Antiqua" w:eastAsia="宋体" w:hAnsi="Book Antiqua" w:cs="宋体"/>
          <w:lang w:eastAsia="zh-CN"/>
        </w:rPr>
        <w:t xml:space="preserve"> </w:t>
      </w:r>
      <w:r w:rsidR="005139E0" w:rsidRPr="005139E0">
        <w:rPr>
          <w:rFonts w:ascii="Book Antiqua" w:eastAsia="宋体" w:hAnsi="Book Antiqua" w:cs="宋体"/>
          <w:lang w:eastAsia="zh-CN"/>
        </w:rPr>
        <w:t>DOI: 10.1016/j.diabres.2020.108383</w:t>
      </w:r>
      <w:r w:rsidRPr="00012CAA">
        <w:rPr>
          <w:rFonts w:ascii="Book Antiqua" w:eastAsia="宋体" w:hAnsi="Book Antiqua" w:cs="宋体"/>
          <w:lang w:eastAsia="zh-CN"/>
        </w:rPr>
        <w:t>]</w:t>
      </w:r>
    </w:p>
    <w:p w14:paraId="3311B708" w14:textId="77777777"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t>44 </w:t>
      </w:r>
      <w:r w:rsidRPr="00012CAA">
        <w:rPr>
          <w:rFonts w:ascii="Book Antiqua" w:eastAsia="宋体" w:hAnsi="Book Antiqua" w:cs="宋体"/>
          <w:b/>
          <w:bCs/>
          <w:lang w:eastAsia="zh-CN"/>
        </w:rPr>
        <w:t>Zhang W</w:t>
      </w:r>
      <w:r w:rsidRPr="00012CAA">
        <w:rPr>
          <w:rFonts w:ascii="Book Antiqua" w:eastAsia="宋体" w:hAnsi="Book Antiqua" w:cs="宋体"/>
          <w:lang w:eastAsia="zh-CN"/>
        </w:rPr>
        <w:t xml:space="preserve">, Wang G, Xu ZG, </w:t>
      </w:r>
      <w:proofErr w:type="spellStart"/>
      <w:r w:rsidRPr="00012CAA">
        <w:rPr>
          <w:rFonts w:ascii="Book Antiqua" w:eastAsia="宋体" w:hAnsi="Book Antiqua" w:cs="宋体"/>
          <w:lang w:eastAsia="zh-CN"/>
        </w:rPr>
        <w:t>Tu</w:t>
      </w:r>
      <w:proofErr w:type="spellEnd"/>
      <w:r w:rsidRPr="00012CAA">
        <w:rPr>
          <w:rFonts w:ascii="Book Antiqua" w:eastAsia="宋体" w:hAnsi="Book Antiqua" w:cs="宋体"/>
          <w:lang w:eastAsia="zh-CN"/>
        </w:rPr>
        <w:t xml:space="preserve"> H, Hu F, Dai J, Chang Y, Chen Y, Lu Y, Zeng H, </w:t>
      </w:r>
      <w:proofErr w:type="spellStart"/>
      <w:r w:rsidRPr="00012CAA">
        <w:rPr>
          <w:rFonts w:ascii="Book Antiqua" w:eastAsia="宋体" w:hAnsi="Book Antiqua" w:cs="宋体"/>
          <w:lang w:eastAsia="zh-CN"/>
        </w:rPr>
        <w:t>Cai</w:t>
      </w:r>
      <w:proofErr w:type="spellEnd"/>
      <w:r w:rsidRPr="00012CAA">
        <w:rPr>
          <w:rFonts w:ascii="Book Antiqua" w:eastAsia="宋体" w:hAnsi="Book Antiqua" w:cs="宋体"/>
          <w:lang w:eastAsia="zh-CN"/>
        </w:rPr>
        <w:t xml:space="preserve"> Z, Han F, Xu C, </w:t>
      </w:r>
      <w:proofErr w:type="spellStart"/>
      <w:r w:rsidRPr="00012CAA">
        <w:rPr>
          <w:rFonts w:ascii="Book Antiqua" w:eastAsia="宋体" w:hAnsi="Book Antiqua" w:cs="宋体"/>
          <w:lang w:eastAsia="zh-CN"/>
        </w:rPr>
        <w:t>Jin</w:t>
      </w:r>
      <w:proofErr w:type="spellEnd"/>
      <w:r w:rsidRPr="00012CAA">
        <w:rPr>
          <w:rFonts w:ascii="Book Antiqua" w:eastAsia="宋体" w:hAnsi="Book Antiqua" w:cs="宋体"/>
          <w:lang w:eastAsia="zh-CN"/>
        </w:rPr>
        <w:t xml:space="preserve"> G, Sun L, Pan BS, Lai SW, Hsu CC, Xu J, Chen ZZ, Li HY, Seth P, Hu J, Zhang X, Li H, Lin HK. Lactate Is a Natural Suppressor of RLR Signaling by Targeting MAVS. </w:t>
      </w:r>
      <w:r w:rsidRPr="00012CAA">
        <w:rPr>
          <w:rFonts w:ascii="Book Antiqua" w:eastAsia="宋体" w:hAnsi="Book Antiqua" w:cs="宋体"/>
          <w:i/>
          <w:iCs/>
          <w:lang w:eastAsia="zh-CN"/>
        </w:rPr>
        <w:t>Cell</w:t>
      </w:r>
      <w:r w:rsidRPr="00012CAA">
        <w:rPr>
          <w:rFonts w:ascii="Book Antiqua" w:eastAsia="宋体" w:hAnsi="Book Antiqua" w:cs="宋体"/>
          <w:lang w:eastAsia="zh-CN"/>
        </w:rPr>
        <w:t> 2019; </w:t>
      </w:r>
      <w:r w:rsidRPr="00012CAA">
        <w:rPr>
          <w:rFonts w:ascii="Book Antiqua" w:eastAsia="宋体" w:hAnsi="Book Antiqua" w:cs="宋体"/>
          <w:b/>
          <w:bCs/>
          <w:lang w:eastAsia="zh-CN"/>
        </w:rPr>
        <w:t>178</w:t>
      </w:r>
      <w:r w:rsidRPr="00012CAA">
        <w:rPr>
          <w:rFonts w:ascii="Book Antiqua" w:eastAsia="宋体" w:hAnsi="Book Antiqua" w:cs="宋体"/>
          <w:lang w:eastAsia="zh-CN"/>
        </w:rPr>
        <w:t>: 176-189.e15 [PMID: 31155231 DOI: 10.1016/j.cell.2019.05.003]</w:t>
      </w:r>
    </w:p>
    <w:p w14:paraId="49A77430" w14:textId="77777777"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t>45 </w:t>
      </w:r>
      <w:r w:rsidRPr="00012CAA">
        <w:rPr>
          <w:rFonts w:ascii="Book Antiqua" w:eastAsia="宋体" w:hAnsi="Book Antiqua" w:cs="宋体"/>
          <w:b/>
          <w:bCs/>
          <w:lang w:eastAsia="zh-CN"/>
        </w:rPr>
        <w:t>Li X</w:t>
      </w:r>
      <w:r w:rsidRPr="00012CAA">
        <w:rPr>
          <w:rFonts w:ascii="Book Antiqua" w:eastAsia="宋体" w:hAnsi="Book Antiqua" w:cs="宋体"/>
          <w:lang w:eastAsia="zh-CN"/>
        </w:rPr>
        <w:t xml:space="preserve">, Xu S, Yu M, Wang K, Tao Y, Zhou Y, Shi J, Zhou M, Wu B, Yang Z, Zhang C, Yue J, Zhang Z, Renz H, Liu X, </w:t>
      </w:r>
      <w:proofErr w:type="spellStart"/>
      <w:r w:rsidRPr="00012CAA">
        <w:rPr>
          <w:rFonts w:ascii="Book Antiqua" w:eastAsia="宋体" w:hAnsi="Book Antiqua" w:cs="宋体"/>
          <w:lang w:eastAsia="zh-CN"/>
        </w:rPr>
        <w:t>Xie</w:t>
      </w:r>
      <w:proofErr w:type="spellEnd"/>
      <w:r w:rsidRPr="00012CAA">
        <w:rPr>
          <w:rFonts w:ascii="Book Antiqua" w:eastAsia="宋体" w:hAnsi="Book Antiqua" w:cs="宋体"/>
          <w:lang w:eastAsia="zh-CN"/>
        </w:rPr>
        <w:t xml:space="preserve"> J, </w:t>
      </w:r>
      <w:proofErr w:type="spellStart"/>
      <w:r w:rsidRPr="00012CAA">
        <w:rPr>
          <w:rFonts w:ascii="Book Antiqua" w:eastAsia="宋体" w:hAnsi="Book Antiqua" w:cs="宋体"/>
          <w:lang w:eastAsia="zh-CN"/>
        </w:rPr>
        <w:t>Xie</w:t>
      </w:r>
      <w:proofErr w:type="spellEnd"/>
      <w:r w:rsidRPr="00012CAA">
        <w:rPr>
          <w:rFonts w:ascii="Book Antiqua" w:eastAsia="宋体" w:hAnsi="Book Antiqua" w:cs="宋体"/>
          <w:lang w:eastAsia="zh-CN"/>
        </w:rPr>
        <w:t xml:space="preserve"> M, Zhao J. Risk factors for severity and mortality in adult COVID-19 inpatients in Wuhan. </w:t>
      </w:r>
      <w:r w:rsidRPr="00012CAA">
        <w:rPr>
          <w:rFonts w:ascii="Book Antiqua" w:eastAsia="宋体" w:hAnsi="Book Antiqua" w:cs="宋体"/>
          <w:i/>
          <w:iCs/>
          <w:lang w:eastAsia="zh-CN"/>
        </w:rPr>
        <w:t xml:space="preserve">J Allergy </w:t>
      </w:r>
      <w:proofErr w:type="spellStart"/>
      <w:r w:rsidRPr="00012CAA">
        <w:rPr>
          <w:rFonts w:ascii="Book Antiqua" w:eastAsia="宋体" w:hAnsi="Book Antiqua" w:cs="宋体"/>
          <w:i/>
          <w:iCs/>
          <w:lang w:eastAsia="zh-CN"/>
        </w:rPr>
        <w:t>Clin</w:t>
      </w:r>
      <w:proofErr w:type="spellEnd"/>
      <w:r w:rsidRPr="00012CAA">
        <w:rPr>
          <w:rFonts w:ascii="Book Antiqua" w:eastAsia="宋体" w:hAnsi="Book Antiqua" w:cs="宋体"/>
          <w:i/>
          <w:iCs/>
          <w:lang w:eastAsia="zh-CN"/>
        </w:rPr>
        <w:t xml:space="preserve"> </w:t>
      </w:r>
      <w:proofErr w:type="spellStart"/>
      <w:r w:rsidRPr="00012CAA">
        <w:rPr>
          <w:rFonts w:ascii="Book Antiqua" w:eastAsia="宋体" w:hAnsi="Book Antiqua" w:cs="宋体"/>
          <w:i/>
          <w:iCs/>
          <w:lang w:eastAsia="zh-CN"/>
        </w:rPr>
        <w:t>Immunol</w:t>
      </w:r>
      <w:proofErr w:type="spellEnd"/>
      <w:r w:rsidRPr="00012CAA">
        <w:rPr>
          <w:rFonts w:ascii="Book Antiqua" w:eastAsia="宋体" w:hAnsi="Book Antiqua" w:cs="宋体"/>
          <w:lang w:eastAsia="zh-CN"/>
        </w:rPr>
        <w:t> 2020; </w:t>
      </w:r>
      <w:r w:rsidRPr="00012CAA">
        <w:rPr>
          <w:rFonts w:ascii="Book Antiqua" w:eastAsia="宋体" w:hAnsi="Book Antiqua" w:cs="宋体"/>
          <w:b/>
          <w:bCs/>
          <w:lang w:eastAsia="zh-CN"/>
        </w:rPr>
        <w:t>146</w:t>
      </w:r>
      <w:r w:rsidRPr="00012CAA">
        <w:rPr>
          <w:rFonts w:ascii="Book Antiqua" w:eastAsia="宋体" w:hAnsi="Book Antiqua" w:cs="宋体"/>
          <w:lang w:eastAsia="zh-CN"/>
        </w:rPr>
        <w:t>: 110-118 [PMID: 32294485 DOI: 10.1016/j.jaci.2020.04.006]</w:t>
      </w:r>
    </w:p>
    <w:p w14:paraId="38213DD0" w14:textId="77777777"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t>46 </w:t>
      </w:r>
      <w:proofErr w:type="spellStart"/>
      <w:r w:rsidRPr="00012CAA">
        <w:rPr>
          <w:rFonts w:ascii="Book Antiqua" w:eastAsia="宋体" w:hAnsi="Book Antiqua" w:cs="宋体"/>
          <w:b/>
          <w:bCs/>
          <w:lang w:eastAsia="zh-CN"/>
        </w:rPr>
        <w:t>Piątkiewicz</w:t>
      </w:r>
      <w:proofErr w:type="spellEnd"/>
      <w:r w:rsidRPr="00012CAA">
        <w:rPr>
          <w:rFonts w:ascii="Book Antiqua" w:eastAsia="宋体" w:hAnsi="Book Antiqua" w:cs="宋体"/>
          <w:b/>
          <w:bCs/>
          <w:lang w:eastAsia="zh-CN"/>
        </w:rPr>
        <w:t xml:space="preserve"> P</w:t>
      </w:r>
      <w:r w:rsidRPr="00012CAA">
        <w:rPr>
          <w:rFonts w:ascii="Book Antiqua" w:eastAsia="宋体" w:hAnsi="Book Antiqua" w:cs="宋体"/>
          <w:lang w:eastAsia="zh-CN"/>
        </w:rPr>
        <w:t xml:space="preserve">, </w:t>
      </w:r>
      <w:proofErr w:type="spellStart"/>
      <w:r w:rsidRPr="00012CAA">
        <w:rPr>
          <w:rFonts w:ascii="Book Antiqua" w:eastAsia="宋体" w:hAnsi="Book Antiqua" w:cs="宋体"/>
          <w:lang w:eastAsia="zh-CN"/>
        </w:rPr>
        <w:t>Miłek</w:t>
      </w:r>
      <w:proofErr w:type="spellEnd"/>
      <w:r w:rsidRPr="00012CAA">
        <w:rPr>
          <w:rFonts w:ascii="Book Antiqua" w:eastAsia="宋体" w:hAnsi="Book Antiqua" w:cs="宋体"/>
          <w:lang w:eastAsia="zh-CN"/>
        </w:rPr>
        <w:t xml:space="preserve"> T, </w:t>
      </w:r>
      <w:proofErr w:type="spellStart"/>
      <w:r w:rsidRPr="00012CAA">
        <w:rPr>
          <w:rFonts w:ascii="Book Antiqua" w:eastAsia="宋体" w:hAnsi="Book Antiqua" w:cs="宋体"/>
          <w:lang w:eastAsia="zh-CN"/>
        </w:rPr>
        <w:t>Bernat-Karpińska</w:t>
      </w:r>
      <w:proofErr w:type="spellEnd"/>
      <w:r w:rsidRPr="00012CAA">
        <w:rPr>
          <w:rFonts w:ascii="Book Antiqua" w:eastAsia="宋体" w:hAnsi="Book Antiqua" w:cs="宋体"/>
          <w:lang w:eastAsia="zh-CN"/>
        </w:rPr>
        <w:t xml:space="preserve"> M, </w:t>
      </w:r>
      <w:proofErr w:type="spellStart"/>
      <w:r w:rsidRPr="00012CAA">
        <w:rPr>
          <w:rFonts w:ascii="Book Antiqua" w:eastAsia="宋体" w:hAnsi="Book Antiqua" w:cs="宋体"/>
          <w:lang w:eastAsia="zh-CN"/>
        </w:rPr>
        <w:t>Ohams</w:t>
      </w:r>
      <w:proofErr w:type="spellEnd"/>
      <w:r w:rsidRPr="00012CAA">
        <w:rPr>
          <w:rFonts w:ascii="Book Antiqua" w:eastAsia="宋体" w:hAnsi="Book Antiqua" w:cs="宋体"/>
          <w:lang w:eastAsia="zh-CN"/>
        </w:rPr>
        <w:t xml:space="preserve"> M, Czech A, </w:t>
      </w:r>
      <w:proofErr w:type="spellStart"/>
      <w:r w:rsidRPr="00012CAA">
        <w:rPr>
          <w:rFonts w:ascii="Book Antiqua" w:eastAsia="宋体" w:hAnsi="Book Antiqua" w:cs="宋体"/>
          <w:lang w:eastAsia="zh-CN"/>
        </w:rPr>
        <w:t>Ciostek</w:t>
      </w:r>
      <w:proofErr w:type="spellEnd"/>
      <w:r w:rsidRPr="00012CAA">
        <w:rPr>
          <w:rFonts w:ascii="Book Antiqua" w:eastAsia="宋体" w:hAnsi="Book Antiqua" w:cs="宋体"/>
          <w:lang w:eastAsia="zh-CN"/>
        </w:rPr>
        <w:t xml:space="preserve"> P. The dysfunction of NK cells in patients with type 2 diabetes and colon cancer. </w:t>
      </w:r>
      <w:r w:rsidRPr="00012CAA">
        <w:rPr>
          <w:rFonts w:ascii="Book Antiqua" w:eastAsia="宋体" w:hAnsi="Book Antiqua" w:cs="宋体"/>
          <w:i/>
          <w:iCs/>
          <w:lang w:eastAsia="zh-CN"/>
        </w:rPr>
        <w:t xml:space="preserve">Arch </w:t>
      </w:r>
      <w:proofErr w:type="spellStart"/>
      <w:r w:rsidRPr="00012CAA">
        <w:rPr>
          <w:rFonts w:ascii="Book Antiqua" w:eastAsia="宋体" w:hAnsi="Book Antiqua" w:cs="宋体"/>
          <w:i/>
          <w:iCs/>
          <w:lang w:eastAsia="zh-CN"/>
        </w:rPr>
        <w:t>Immunol</w:t>
      </w:r>
      <w:proofErr w:type="spellEnd"/>
      <w:r w:rsidRPr="00012CAA">
        <w:rPr>
          <w:rFonts w:ascii="Book Antiqua" w:eastAsia="宋体" w:hAnsi="Book Antiqua" w:cs="宋体"/>
          <w:i/>
          <w:iCs/>
          <w:lang w:eastAsia="zh-CN"/>
        </w:rPr>
        <w:t xml:space="preserve"> </w:t>
      </w:r>
      <w:proofErr w:type="spellStart"/>
      <w:r w:rsidRPr="00012CAA">
        <w:rPr>
          <w:rFonts w:ascii="Book Antiqua" w:eastAsia="宋体" w:hAnsi="Book Antiqua" w:cs="宋体"/>
          <w:i/>
          <w:iCs/>
          <w:lang w:eastAsia="zh-CN"/>
        </w:rPr>
        <w:t>Ther</w:t>
      </w:r>
      <w:proofErr w:type="spellEnd"/>
      <w:r w:rsidRPr="00012CAA">
        <w:rPr>
          <w:rFonts w:ascii="Book Antiqua" w:eastAsia="宋体" w:hAnsi="Book Antiqua" w:cs="宋体"/>
          <w:i/>
          <w:iCs/>
          <w:lang w:eastAsia="zh-CN"/>
        </w:rPr>
        <w:t xml:space="preserve"> </w:t>
      </w:r>
      <w:proofErr w:type="spellStart"/>
      <w:r w:rsidRPr="00012CAA">
        <w:rPr>
          <w:rFonts w:ascii="Book Antiqua" w:eastAsia="宋体" w:hAnsi="Book Antiqua" w:cs="宋体"/>
          <w:i/>
          <w:iCs/>
          <w:lang w:eastAsia="zh-CN"/>
        </w:rPr>
        <w:t>Exp</w:t>
      </w:r>
      <w:proofErr w:type="spellEnd"/>
      <w:r w:rsidRPr="00012CAA">
        <w:rPr>
          <w:rFonts w:ascii="Book Antiqua" w:eastAsia="宋体" w:hAnsi="Book Antiqua" w:cs="宋体"/>
          <w:i/>
          <w:iCs/>
          <w:lang w:eastAsia="zh-CN"/>
        </w:rPr>
        <w:t xml:space="preserve"> (</w:t>
      </w:r>
      <w:proofErr w:type="spellStart"/>
      <w:r w:rsidRPr="00012CAA">
        <w:rPr>
          <w:rFonts w:ascii="Book Antiqua" w:eastAsia="宋体" w:hAnsi="Book Antiqua" w:cs="宋体"/>
          <w:i/>
          <w:iCs/>
          <w:lang w:eastAsia="zh-CN"/>
        </w:rPr>
        <w:t>Warsz</w:t>
      </w:r>
      <w:proofErr w:type="spellEnd"/>
      <w:r w:rsidRPr="00012CAA">
        <w:rPr>
          <w:rFonts w:ascii="Book Antiqua" w:eastAsia="宋体" w:hAnsi="Book Antiqua" w:cs="宋体"/>
          <w:i/>
          <w:iCs/>
          <w:lang w:eastAsia="zh-CN"/>
        </w:rPr>
        <w:t>)</w:t>
      </w:r>
      <w:r w:rsidRPr="00012CAA">
        <w:rPr>
          <w:rFonts w:ascii="Book Antiqua" w:eastAsia="宋体" w:hAnsi="Book Antiqua" w:cs="宋体"/>
          <w:lang w:eastAsia="zh-CN"/>
        </w:rPr>
        <w:t> 2013; </w:t>
      </w:r>
      <w:r w:rsidRPr="00012CAA">
        <w:rPr>
          <w:rFonts w:ascii="Book Antiqua" w:eastAsia="宋体" w:hAnsi="Book Antiqua" w:cs="宋体"/>
          <w:b/>
          <w:bCs/>
          <w:lang w:eastAsia="zh-CN"/>
        </w:rPr>
        <w:t>61</w:t>
      </w:r>
      <w:r w:rsidRPr="00012CAA">
        <w:rPr>
          <w:rFonts w:ascii="Book Antiqua" w:eastAsia="宋体" w:hAnsi="Book Antiqua" w:cs="宋体"/>
          <w:lang w:eastAsia="zh-CN"/>
        </w:rPr>
        <w:t>: 245-253 [PMID: 23456207 DOI: 10.1007/s00005-013-0222-5]</w:t>
      </w:r>
    </w:p>
    <w:p w14:paraId="6E4D2F60" w14:textId="77777777"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t>47 </w:t>
      </w:r>
      <w:proofErr w:type="spellStart"/>
      <w:r w:rsidRPr="00012CAA">
        <w:rPr>
          <w:rFonts w:ascii="Book Antiqua" w:eastAsia="宋体" w:hAnsi="Book Antiqua" w:cs="宋体"/>
          <w:b/>
          <w:bCs/>
          <w:lang w:eastAsia="zh-CN"/>
        </w:rPr>
        <w:t>Berrou</w:t>
      </w:r>
      <w:proofErr w:type="spellEnd"/>
      <w:r w:rsidRPr="00012CAA">
        <w:rPr>
          <w:rFonts w:ascii="Book Antiqua" w:eastAsia="宋体" w:hAnsi="Book Antiqua" w:cs="宋体"/>
          <w:b/>
          <w:bCs/>
          <w:lang w:eastAsia="zh-CN"/>
        </w:rPr>
        <w:t xml:space="preserve"> J</w:t>
      </w:r>
      <w:r w:rsidRPr="00012CAA">
        <w:rPr>
          <w:rFonts w:ascii="Book Antiqua" w:eastAsia="宋体" w:hAnsi="Book Antiqua" w:cs="宋体"/>
          <w:lang w:eastAsia="zh-CN"/>
        </w:rPr>
        <w:t xml:space="preserve">, </w:t>
      </w:r>
      <w:proofErr w:type="spellStart"/>
      <w:r w:rsidRPr="00012CAA">
        <w:rPr>
          <w:rFonts w:ascii="Book Antiqua" w:eastAsia="宋体" w:hAnsi="Book Antiqua" w:cs="宋体"/>
          <w:lang w:eastAsia="zh-CN"/>
        </w:rPr>
        <w:t>Fougeray</w:t>
      </w:r>
      <w:proofErr w:type="spellEnd"/>
      <w:r w:rsidRPr="00012CAA">
        <w:rPr>
          <w:rFonts w:ascii="Book Antiqua" w:eastAsia="宋体" w:hAnsi="Book Antiqua" w:cs="宋体"/>
          <w:lang w:eastAsia="zh-CN"/>
        </w:rPr>
        <w:t xml:space="preserve"> S, </w:t>
      </w:r>
      <w:proofErr w:type="spellStart"/>
      <w:r w:rsidRPr="00012CAA">
        <w:rPr>
          <w:rFonts w:ascii="Book Antiqua" w:eastAsia="宋体" w:hAnsi="Book Antiqua" w:cs="宋体"/>
          <w:lang w:eastAsia="zh-CN"/>
        </w:rPr>
        <w:t>Venot</w:t>
      </w:r>
      <w:proofErr w:type="spellEnd"/>
      <w:r w:rsidRPr="00012CAA">
        <w:rPr>
          <w:rFonts w:ascii="Book Antiqua" w:eastAsia="宋体" w:hAnsi="Book Antiqua" w:cs="宋体"/>
          <w:lang w:eastAsia="zh-CN"/>
        </w:rPr>
        <w:t xml:space="preserve"> M, </w:t>
      </w:r>
      <w:proofErr w:type="spellStart"/>
      <w:r w:rsidRPr="00012CAA">
        <w:rPr>
          <w:rFonts w:ascii="Book Antiqua" w:eastAsia="宋体" w:hAnsi="Book Antiqua" w:cs="宋体"/>
          <w:lang w:eastAsia="zh-CN"/>
        </w:rPr>
        <w:t>Chardiny</w:t>
      </w:r>
      <w:proofErr w:type="spellEnd"/>
      <w:r w:rsidRPr="00012CAA">
        <w:rPr>
          <w:rFonts w:ascii="Book Antiqua" w:eastAsia="宋体" w:hAnsi="Book Antiqua" w:cs="宋体"/>
          <w:lang w:eastAsia="zh-CN"/>
        </w:rPr>
        <w:t xml:space="preserve"> V, Gautier JF, </w:t>
      </w:r>
      <w:proofErr w:type="spellStart"/>
      <w:r w:rsidRPr="00012CAA">
        <w:rPr>
          <w:rFonts w:ascii="Book Antiqua" w:eastAsia="宋体" w:hAnsi="Book Antiqua" w:cs="宋体"/>
          <w:lang w:eastAsia="zh-CN"/>
        </w:rPr>
        <w:t>Dulphy</w:t>
      </w:r>
      <w:proofErr w:type="spellEnd"/>
      <w:r w:rsidRPr="00012CAA">
        <w:rPr>
          <w:rFonts w:ascii="Book Antiqua" w:eastAsia="宋体" w:hAnsi="Book Antiqua" w:cs="宋体"/>
          <w:lang w:eastAsia="zh-CN"/>
        </w:rPr>
        <w:t xml:space="preserve"> N, </w:t>
      </w:r>
      <w:proofErr w:type="spellStart"/>
      <w:r w:rsidRPr="00012CAA">
        <w:rPr>
          <w:rFonts w:ascii="Book Antiqua" w:eastAsia="宋体" w:hAnsi="Book Antiqua" w:cs="宋体"/>
          <w:lang w:eastAsia="zh-CN"/>
        </w:rPr>
        <w:t>Toubert</w:t>
      </w:r>
      <w:proofErr w:type="spellEnd"/>
      <w:r w:rsidRPr="00012CAA">
        <w:rPr>
          <w:rFonts w:ascii="Book Antiqua" w:eastAsia="宋体" w:hAnsi="Book Antiqua" w:cs="宋体"/>
          <w:lang w:eastAsia="zh-CN"/>
        </w:rPr>
        <w:t xml:space="preserve"> A, </w:t>
      </w:r>
      <w:proofErr w:type="spellStart"/>
      <w:r w:rsidRPr="00012CAA">
        <w:rPr>
          <w:rFonts w:ascii="Book Antiqua" w:eastAsia="宋体" w:hAnsi="Book Antiqua" w:cs="宋体"/>
          <w:lang w:eastAsia="zh-CN"/>
        </w:rPr>
        <w:t>Peraldi</w:t>
      </w:r>
      <w:proofErr w:type="spellEnd"/>
      <w:r w:rsidRPr="00012CAA">
        <w:rPr>
          <w:rFonts w:ascii="Book Antiqua" w:eastAsia="宋体" w:hAnsi="Book Antiqua" w:cs="宋体"/>
          <w:lang w:eastAsia="zh-CN"/>
        </w:rPr>
        <w:t xml:space="preserve"> MN. Natural killer cell function, an important target for infection and tumor </w:t>
      </w:r>
      <w:r w:rsidRPr="00012CAA">
        <w:rPr>
          <w:rFonts w:ascii="Book Antiqua" w:eastAsia="宋体" w:hAnsi="Book Antiqua" w:cs="宋体"/>
          <w:lang w:eastAsia="zh-CN"/>
        </w:rPr>
        <w:lastRenderedPageBreak/>
        <w:t>protection, is impaired in type 2 diabetes. </w:t>
      </w:r>
      <w:proofErr w:type="spellStart"/>
      <w:r w:rsidRPr="00012CAA">
        <w:rPr>
          <w:rFonts w:ascii="Book Antiqua" w:eastAsia="宋体" w:hAnsi="Book Antiqua" w:cs="宋体"/>
          <w:i/>
          <w:iCs/>
          <w:lang w:eastAsia="zh-CN"/>
        </w:rPr>
        <w:t>PLoS</w:t>
      </w:r>
      <w:proofErr w:type="spellEnd"/>
      <w:r w:rsidRPr="00012CAA">
        <w:rPr>
          <w:rFonts w:ascii="Book Antiqua" w:eastAsia="宋体" w:hAnsi="Book Antiqua" w:cs="宋体"/>
          <w:i/>
          <w:iCs/>
          <w:lang w:eastAsia="zh-CN"/>
        </w:rPr>
        <w:t xml:space="preserve"> One</w:t>
      </w:r>
      <w:r w:rsidRPr="00012CAA">
        <w:rPr>
          <w:rFonts w:ascii="Book Antiqua" w:eastAsia="宋体" w:hAnsi="Book Antiqua" w:cs="宋体"/>
          <w:lang w:eastAsia="zh-CN"/>
        </w:rPr>
        <w:t> 2013; </w:t>
      </w:r>
      <w:r w:rsidRPr="00012CAA">
        <w:rPr>
          <w:rFonts w:ascii="Book Antiqua" w:eastAsia="宋体" w:hAnsi="Book Antiqua" w:cs="宋体"/>
          <w:b/>
          <w:bCs/>
          <w:lang w:eastAsia="zh-CN"/>
        </w:rPr>
        <w:t>8</w:t>
      </w:r>
      <w:r w:rsidRPr="00012CAA">
        <w:rPr>
          <w:rFonts w:ascii="Book Antiqua" w:eastAsia="宋体" w:hAnsi="Book Antiqua" w:cs="宋体"/>
          <w:lang w:eastAsia="zh-CN"/>
        </w:rPr>
        <w:t>: e62418 [PMID: 23638076 DOI: 10.1371/journal.pone.0062418]</w:t>
      </w:r>
    </w:p>
    <w:p w14:paraId="221F5569" w14:textId="77777777"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t>48 </w:t>
      </w:r>
      <w:proofErr w:type="spellStart"/>
      <w:r w:rsidRPr="00012CAA">
        <w:rPr>
          <w:rFonts w:ascii="Book Antiqua" w:eastAsia="宋体" w:hAnsi="Book Antiqua" w:cs="宋体"/>
          <w:b/>
          <w:bCs/>
          <w:lang w:eastAsia="zh-CN"/>
        </w:rPr>
        <w:t>Angelidi</w:t>
      </w:r>
      <w:proofErr w:type="spellEnd"/>
      <w:r w:rsidRPr="00012CAA">
        <w:rPr>
          <w:rFonts w:ascii="Book Antiqua" w:eastAsia="宋体" w:hAnsi="Book Antiqua" w:cs="宋体"/>
          <w:b/>
          <w:bCs/>
          <w:lang w:eastAsia="zh-CN"/>
        </w:rPr>
        <w:t xml:space="preserve"> AM</w:t>
      </w:r>
      <w:r w:rsidRPr="00012CAA">
        <w:rPr>
          <w:rFonts w:ascii="Book Antiqua" w:eastAsia="宋体" w:hAnsi="Book Antiqua" w:cs="宋体"/>
          <w:lang w:eastAsia="zh-CN"/>
        </w:rPr>
        <w:t xml:space="preserve">, Belanger MJ, </w:t>
      </w:r>
      <w:proofErr w:type="spellStart"/>
      <w:r w:rsidRPr="00012CAA">
        <w:rPr>
          <w:rFonts w:ascii="Book Antiqua" w:eastAsia="宋体" w:hAnsi="Book Antiqua" w:cs="宋体"/>
          <w:lang w:eastAsia="zh-CN"/>
        </w:rPr>
        <w:t>Mantzoros</w:t>
      </w:r>
      <w:proofErr w:type="spellEnd"/>
      <w:r w:rsidRPr="00012CAA">
        <w:rPr>
          <w:rFonts w:ascii="Book Antiqua" w:eastAsia="宋体" w:hAnsi="Book Antiqua" w:cs="宋体"/>
          <w:lang w:eastAsia="zh-CN"/>
        </w:rPr>
        <w:t xml:space="preserve"> CS. Commentary: COVID-19 and diabetes mellitus: What we know, how our patients should be treated now, and what should happen next. </w:t>
      </w:r>
      <w:r w:rsidRPr="00012CAA">
        <w:rPr>
          <w:rFonts w:ascii="Book Antiqua" w:eastAsia="宋体" w:hAnsi="Book Antiqua" w:cs="宋体"/>
          <w:i/>
          <w:iCs/>
          <w:lang w:eastAsia="zh-CN"/>
        </w:rPr>
        <w:t>Metabolism</w:t>
      </w:r>
      <w:r w:rsidRPr="00012CAA">
        <w:rPr>
          <w:rFonts w:ascii="Book Antiqua" w:eastAsia="宋体" w:hAnsi="Book Antiqua" w:cs="宋体"/>
          <w:lang w:eastAsia="zh-CN"/>
        </w:rPr>
        <w:t> 2020; </w:t>
      </w:r>
      <w:r w:rsidRPr="00012CAA">
        <w:rPr>
          <w:rFonts w:ascii="Book Antiqua" w:eastAsia="宋体" w:hAnsi="Book Antiqua" w:cs="宋体"/>
          <w:b/>
          <w:bCs/>
          <w:lang w:eastAsia="zh-CN"/>
        </w:rPr>
        <w:t>107</w:t>
      </w:r>
      <w:r w:rsidRPr="00012CAA">
        <w:rPr>
          <w:rFonts w:ascii="Book Antiqua" w:eastAsia="宋体" w:hAnsi="Book Antiqua" w:cs="宋体"/>
          <w:lang w:eastAsia="zh-CN"/>
        </w:rPr>
        <w:t>: 154245 [PMID: 32320742 DOI: 10.1016/j.metabol.2020.154245]</w:t>
      </w:r>
    </w:p>
    <w:p w14:paraId="271C6766" w14:textId="77777777"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t>49 </w:t>
      </w:r>
      <w:r w:rsidRPr="00012CAA">
        <w:rPr>
          <w:rFonts w:ascii="Book Antiqua" w:eastAsia="宋体" w:hAnsi="Book Antiqua" w:cs="宋体"/>
          <w:b/>
          <w:bCs/>
          <w:lang w:eastAsia="zh-CN"/>
        </w:rPr>
        <w:t>Summers KL</w:t>
      </w:r>
      <w:r w:rsidRPr="00012CAA">
        <w:rPr>
          <w:rFonts w:ascii="Book Antiqua" w:eastAsia="宋体" w:hAnsi="Book Antiqua" w:cs="宋体"/>
          <w:lang w:eastAsia="zh-CN"/>
        </w:rPr>
        <w:t xml:space="preserve">, </w:t>
      </w:r>
      <w:proofErr w:type="spellStart"/>
      <w:r w:rsidRPr="00012CAA">
        <w:rPr>
          <w:rFonts w:ascii="Book Antiqua" w:eastAsia="宋体" w:hAnsi="Book Antiqua" w:cs="宋体"/>
          <w:lang w:eastAsia="zh-CN"/>
        </w:rPr>
        <w:t>Marleau</w:t>
      </w:r>
      <w:proofErr w:type="spellEnd"/>
      <w:r w:rsidRPr="00012CAA">
        <w:rPr>
          <w:rFonts w:ascii="Book Antiqua" w:eastAsia="宋体" w:hAnsi="Book Antiqua" w:cs="宋体"/>
          <w:lang w:eastAsia="zh-CN"/>
        </w:rPr>
        <w:t xml:space="preserve"> AM, Mahon JL, McManus R, </w:t>
      </w:r>
      <w:proofErr w:type="spellStart"/>
      <w:r w:rsidRPr="00012CAA">
        <w:rPr>
          <w:rFonts w:ascii="Book Antiqua" w:eastAsia="宋体" w:hAnsi="Book Antiqua" w:cs="宋体"/>
          <w:lang w:eastAsia="zh-CN"/>
        </w:rPr>
        <w:t>Hramiak</w:t>
      </w:r>
      <w:proofErr w:type="spellEnd"/>
      <w:r w:rsidRPr="00012CAA">
        <w:rPr>
          <w:rFonts w:ascii="Book Antiqua" w:eastAsia="宋体" w:hAnsi="Book Antiqua" w:cs="宋体"/>
          <w:lang w:eastAsia="zh-CN"/>
        </w:rPr>
        <w:t xml:space="preserve"> I, Singh B. Reduced IFN-alpha secretion by blood dendritic cells in human diabetes. </w:t>
      </w:r>
      <w:proofErr w:type="spellStart"/>
      <w:r w:rsidRPr="00012CAA">
        <w:rPr>
          <w:rFonts w:ascii="Book Antiqua" w:eastAsia="宋体" w:hAnsi="Book Antiqua" w:cs="宋体"/>
          <w:i/>
          <w:iCs/>
          <w:lang w:eastAsia="zh-CN"/>
        </w:rPr>
        <w:t>Clin</w:t>
      </w:r>
      <w:proofErr w:type="spellEnd"/>
      <w:r w:rsidRPr="00012CAA">
        <w:rPr>
          <w:rFonts w:ascii="Book Antiqua" w:eastAsia="宋体" w:hAnsi="Book Antiqua" w:cs="宋体"/>
          <w:i/>
          <w:iCs/>
          <w:lang w:eastAsia="zh-CN"/>
        </w:rPr>
        <w:t xml:space="preserve"> </w:t>
      </w:r>
      <w:proofErr w:type="spellStart"/>
      <w:r w:rsidRPr="00012CAA">
        <w:rPr>
          <w:rFonts w:ascii="Book Antiqua" w:eastAsia="宋体" w:hAnsi="Book Antiqua" w:cs="宋体"/>
          <w:i/>
          <w:iCs/>
          <w:lang w:eastAsia="zh-CN"/>
        </w:rPr>
        <w:t>Immunol</w:t>
      </w:r>
      <w:proofErr w:type="spellEnd"/>
      <w:r w:rsidRPr="00012CAA">
        <w:rPr>
          <w:rFonts w:ascii="Book Antiqua" w:eastAsia="宋体" w:hAnsi="Book Antiqua" w:cs="宋体"/>
          <w:lang w:eastAsia="zh-CN"/>
        </w:rPr>
        <w:t> 2006; </w:t>
      </w:r>
      <w:r w:rsidRPr="00012CAA">
        <w:rPr>
          <w:rFonts w:ascii="Book Antiqua" w:eastAsia="宋体" w:hAnsi="Book Antiqua" w:cs="宋体"/>
          <w:b/>
          <w:bCs/>
          <w:lang w:eastAsia="zh-CN"/>
        </w:rPr>
        <w:t>121</w:t>
      </w:r>
      <w:r w:rsidRPr="00012CAA">
        <w:rPr>
          <w:rFonts w:ascii="Book Antiqua" w:eastAsia="宋体" w:hAnsi="Book Antiqua" w:cs="宋体"/>
          <w:lang w:eastAsia="zh-CN"/>
        </w:rPr>
        <w:t>: 81-89 [PMID: 16859998 DOI: 10.1016/j.clim.2006.05.015]</w:t>
      </w:r>
    </w:p>
    <w:p w14:paraId="07B78E1F" w14:textId="77777777"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t>50 </w:t>
      </w:r>
      <w:proofErr w:type="spellStart"/>
      <w:r w:rsidRPr="00012CAA">
        <w:rPr>
          <w:rFonts w:ascii="Book Antiqua" w:eastAsia="宋体" w:hAnsi="Book Antiqua" w:cs="宋体"/>
          <w:b/>
          <w:bCs/>
          <w:lang w:eastAsia="zh-CN"/>
        </w:rPr>
        <w:t>Gilardini</w:t>
      </w:r>
      <w:proofErr w:type="spellEnd"/>
      <w:r w:rsidRPr="00012CAA">
        <w:rPr>
          <w:rFonts w:ascii="Book Antiqua" w:eastAsia="宋体" w:hAnsi="Book Antiqua" w:cs="宋体"/>
          <w:b/>
          <w:bCs/>
          <w:lang w:eastAsia="zh-CN"/>
        </w:rPr>
        <w:t xml:space="preserve"> </w:t>
      </w:r>
      <w:proofErr w:type="spellStart"/>
      <w:r w:rsidRPr="00012CAA">
        <w:rPr>
          <w:rFonts w:ascii="Book Antiqua" w:eastAsia="宋体" w:hAnsi="Book Antiqua" w:cs="宋体"/>
          <w:b/>
          <w:bCs/>
          <w:lang w:eastAsia="zh-CN"/>
        </w:rPr>
        <w:t>Montani</w:t>
      </w:r>
      <w:proofErr w:type="spellEnd"/>
      <w:r w:rsidRPr="00012CAA">
        <w:rPr>
          <w:rFonts w:ascii="Book Antiqua" w:eastAsia="宋体" w:hAnsi="Book Antiqua" w:cs="宋体"/>
          <w:b/>
          <w:bCs/>
          <w:lang w:eastAsia="zh-CN"/>
        </w:rPr>
        <w:t xml:space="preserve"> MS</w:t>
      </w:r>
      <w:r w:rsidRPr="00012CAA">
        <w:rPr>
          <w:rFonts w:ascii="Book Antiqua" w:eastAsia="宋体" w:hAnsi="Book Antiqua" w:cs="宋体"/>
          <w:lang w:eastAsia="zh-CN"/>
        </w:rPr>
        <w:t xml:space="preserve">, </w:t>
      </w:r>
      <w:proofErr w:type="spellStart"/>
      <w:r w:rsidRPr="00012CAA">
        <w:rPr>
          <w:rFonts w:ascii="Book Antiqua" w:eastAsia="宋体" w:hAnsi="Book Antiqua" w:cs="宋体"/>
          <w:lang w:eastAsia="zh-CN"/>
        </w:rPr>
        <w:t>Granato</w:t>
      </w:r>
      <w:proofErr w:type="spellEnd"/>
      <w:r w:rsidRPr="00012CAA">
        <w:rPr>
          <w:rFonts w:ascii="Book Antiqua" w:eastAsia="宋体" w:hAnsi="Book Antiqua" w:cs="宋体"/>
          <w:lang w:eastAsia="zh-CN"/>
        </w:rPr>
        <w:t xml:space="preserve"> M, Cuomo L, </w:t>
      </w:r>
      <w:proofErr w:type="spellStart"/>
      <w:r w:rsidRPr="00012CAA">
        <w:rPr>
          <w:rFonts w:ascii="Book Antiqua" w:eastAsia="宋体" w:hAnsi="Book Antiqua" w:cs="宋体"/>
          <w:lang w:eastAsia="zh-CN"/>
        </w:rPr>
        <w:t>Valia</w:t>
      </w:r>
      <w:proofErr w:type="spellEnd"/>
      <w:r w:rsidRPr="00012CAA">
        <w:rPr>
          <w:rFonts w:ascii="Book Antiqua" w:eastAsia="宋体" w:hAnsi="Book Antiqua" w:cs="宋体"/>
          <w:lang w:eastAsia="zh-CN"/>
        </w:rPr>
        <w:t xml:space="preserve"> S, Di Renzo L, </w:t>
      </w:r>
      <w:proofErr w:type="spellStart"/>
      <w:r w:rsidRPr="00012CAA">
        <w:rPr>
          <w:rFonts w:ascii="Book Antiqua" w:eastAsia="宋体" w:hAnsi="Book Antiqua" w:cs="宋体"/>
          <w:lang w:eastAsia="zh-CN"/>
        </w:rPr>
        <w:t>D'Orazi</w:t>
      </w:r>
      <w:proofErr w:type="spellEnd"/>
      <w:r w:rsidRPr="00012CAA">
        <w:rPr>
          <w:rFonts w:ascii="Book Antiqua" w:eastAsia="宋体" w:hAnsi="Book Antiqua" w:cs="宋体"/>
          <w:lang w:eastAsia="zh-CN"/>
        </w:rPr>
        <w:t xml:space="preserve"> G, </w:t>
      </w:r>
      <w:proofErr w:type="spellStart"/>
      <w:r w:rsidRPr="00012CAA">
        <w:rPr>
          <w:rFonts w:ascii="Book Antiqua" w:eastAsia="宋体" w:hAnsi="Book Antiqua" w:cs="宋体"/>
          <w:lang w:eastAsia="zh-CN"/>
        </w:rPr>
        <w:t>Faggioni</w:t>
      </w:r>
      <w:proofErr w:type="spellEnd"/>
      <w:r w:rsidRPr="00012CAA">
        <w:rPr>
          <w:rFonts w:ascii="Book Antiqua" w:eastAsia="宋体" w:hAnsi="Book Antiqua" w:cs="宋体"/>
          <w:lang w:eastAsia="zh-CN"/>
        </w:rPr>
        <w:t xml:space="preserve"> A, </w:t>
      </w:r>
      <w:proofErr w:type="spellStart"/>
      <w:r w:rsidRPr="00012CAA">
        <w:rPr>
          <w:rFonts w:ascii="Book Antiqua" w:eastAsia="宋体" w:hAnsi="Book Antiqua" w:cs="宋体"/>
          <w:lang w:eastAsia="zh-CN"/>
        </w:rPr>
        <w:t>Cirone</w:t>
      </w:r>
      <w:proofErr w:type="spellEnd"/>
      <w:r w:rsidRPr="00012CAA">
        <w:rPr>
          <w:rFonts w:ascii="Book Antiqua" w:eastAsia="宋体" w:hAnsi="Book Antiqua" w:cs="宋体"/>
          <w:lang w:eastAsia="zh-CN"/>
        </w:rPr>
        <w:t xml:space="preserve"> M. High glucose and hyperglycemic sera from type 2 diabetic patients impair DC differentiation by inducing ROS and activating </w:t>
      </w:r>
      <w:proofErr w:type="spellStart"/>
      <w:r w:rsidRPr="00012CAA">
        <w:rPr>
          <w:rFonts w:ascii="Book Antiqua" w:eastAsia="宋体" w:hAnsi="Book Antiqua" w:cs="宋体"/>
          <w:lang w:eastAsia="zh-CN"/>
        </w:rPr>
        <w:t>Wnt</w:t>
      </w:r>
      <w:proofErr w:type="spellEnd"/>
      <w:r w:rsidRPr="00012CAA">
        <w:rPr>
          <w:rFonts w:ascii="Book Antiqua" w:eastAsia="宋体" w:hAnsi="Book Antiqua" w:cs="宋体"/>
          <w:lang w:eastAsia="zh-CN"/>
        </w:rPr>
        <w:t>/β-catenin and p38 MAPK. </w:t>
      </w:r>
      <w:proofErr w:type="spellStart"/>
      <w:r w:rsidRPr="00012CAA">
        <w:rPr>
          <w:rFonts w:ascii="Book Antiqua" w:eastAsia="宋体" w:hAnsi="Book Antiqua" w:cs="宋体"/>
          <w:i/>
          <w:iCs/>
          <w:lang w:eastAsia="zh-CN"/>
        </w:rPr>
        <w:t>Biochim</w:t>
      </w:r>
      <w:proofErr w:type="spellEnd"/>
      <w:r w:rsidRPr="00012CAA">
        <w:rPr>
          <w:rFonts w:ascii="Book Antiqua" w:eastAsia="宋体" w:hAnsi="Book Antiqua" w:cs="宋体"/>
          <w:i/>
          <w:iCs/>
          <w:lang w:eastAsia="zh-CN"/>
        </w:rPr>
        <w:t xml:space="preserve"> </w:t>
      </w:r>
      <w:proofErr w:type="spellStart"/>
      <w:r w:rsidRPr="00012CAA">
        <w:rPr>
          <w:rFonts w:ascii="Book Antiqua" w:eastAsia="宋体" w:hAnsi="Book Antiqua" w:cs="宋体"/>
          <w:i/>
          <w:iCs/>
          <w:lang w:eastAsia="zh-CN"/>
        </w:rPr>
        <w:t>Biophys</w:t>
      </w:r>
      <w:proofErr w:type="spellEnd"/>
      <w:r w:rsidRPr="00012CAA">
        <w:rPr>
          <w:rFonts w:ascii="Book Antiqua" w:eastAsia="宋体" w:hAnsi="Book Antiqua" w:cs="宋体"/>
          <w:i/>
          <w:iCs/>
          <w:lang w:eastAsia="zh-CN"/>
        </w:rPr>
        <w:t xml:space="preserve"> </w:t>
      </w:r>
      <w:proofErr w:type="spellStart"/>
      <w:r w:rsidRPr="00012CAA">
        <w:rPr>
          <w:rFonts w:ascii="Book Antiqua" w:eastAsia="宋体" w:hAnsi="Book Antiqua" w:cs="宋体"/>
          <w:i/>
          <w:iCs/>
          <w:lang w:eastAsia="zh-CN"/>
        </w:rPr>
        <w:t>Acta</w:t>
      </w:r>
      <w:proofErr w:type="spellEnd"/>
      <w:r w:rsidRPr="00012CAA">
        <w:rPr>
          <w:rFonts w:ascii="Book Antiqua" w:eastAsia="宋体" w:hAnsi="Book Antiqua" w:cs="宋体"/>
          <w:lang w:eastAsia="zh-CN"/>
        </w:rPr>
        <w:t> 2016; </w:t>
      </w:r>
      <w:r w:rsidRPr="00012CAA">
        <w:rPr>
          <w:rFonts w:ascii="Book Antiqua" w:eastAsia="宋体" w:hAnsi="Book Antiqua" w:cs="宋体"/>
          <w:b/>
          <w:bCs/>
          <w:lang w:eastAsia="zh-CN"/>
        </w:rPr>
        <w:t>1862</w:t>
      </w:r>
      <w:r w:rsidRPr="00012CAA">
        <w:rPr>
          <w:rFonts w:ascii="Book Antiqua" w:eastAsia="宋体" w:hAnsi="Book Antiqua" w:cs="宋体"/>
          <w:lang w:eastAsia="zh-CN"/>
        </w:rPr>
        <w:t>: 805-813 [PMID: 26769359 DOI: 10.1016/j.bbadis.2016.01.001]</w:t>
      </w:r>
    </w:p>
    <w:p w14:paraId="27D3FB7A" w14:textId="77777777"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t>51 </w:t>
      </w:r>
      <w:proofErr w:type="spellStart"/>
      <w:r w:rsidRPr="00012CAA">
        <w:rPr>
          <w:rFonts w:ascii="Book Antiqua" w:eastAsia="宋体" w:hAnsi="Book Antiqua" w:cs="宋体"/>
          <w:b/>
          <w:bCs/>
          <w:lang w:eastAsia="zh-CN"/>
        </w:rPr>
        <w:t>Macia</w:t>
      </w:r>
      <w:proofErr w:type="spellEnd"/>
      <w:r w:rsidRPr="00012CAA">
        <w:rPr>
          <w:rFonts w:ascii="Book Antiqua" w:eastAsia="宋体" w:hAnsi="Book Antiqua" w:cs="宋体"/>
          <w:b/>
          <w:bCs/>
          <w:lang w:eastAsia="zh-CN"/>
        </w:rPr>
        <w:t xml:space="preserve"> L</w:t>
      </w:r>
      <w:r w:rsidRPr="00012CAA">
        <w:rPr>
          <w:rFonts w:ascii="Book Antiqua" w:eastAsia="宋体" w:hAnsi="Book Antiqua" w:cs="宋体"/>
          <w:lang w:eastAsia="zh-CN"/>
        </w:rPr>
        <w:t xml:space="preserve">, </w:t>
      </w:r>
      <w:proofErr w:type="spellStart"/>
      <w:r w:rsidRPr="00012CAA">
        <w:rPr>
          <w:rFonts w:ascii="Book Antiqua" w:eastAsia="宋体" w:hAnsi="Book Antiqua" w:cs="宋体"/>
          <w:lang w:eastAsia="zh-CN"/>
        </w:rPr>
        <w:t>Delacre</w:t>
      </w:r>
      <w:proofErr w:type="spellEnd"/>
      <w:r w:rsidRPr="00012CAA">
        <w:rPr>
          <w:rFonts w:ascii="Book Antiqua" w:eastAsia="宋体" w:hAnsi="Book Antiqua" w:cs="宋体"/>
          <w:lang w:eastAsia="zh-CN"/>
        </w:rPr>
        <w:t xml:space="preserve"> M, </w:t>
      </w:r>
      <w:proofErr w:type="spellStart"/>
      <w:r w:rsidRPr="00012CAA">
        <w:rPr>
          <w:rFonts w:ascii="Book Antiqua" w:eastAsia="宋体" w:hAnsi="Book Antiqua" w:cs="宋体"/>
          <w:lang w:eastAsia="zh-CN"/>
        </w:rPr>
        <w:t>Abboud</w:t>
      </w:r>
      <w:proofErr w:type="spellEnd"/>
      <w:r w:rsidRPr="00012CAA">
        <w:rPr>
          <w:rFonts w:ascii="Book Antiqua" w:eastAsia="宋体" w:hAnsi="Book Antiqua" w:cs="宋体"/>
          <w:lang w:eastAsia="zh-CN"/>
        </w:rPr>
        <w:t xml:space="preserve"> G, </w:t>
      </w:r>
      <w:proofErr w:type="spellStart"/>
      <w:r w:rsidRPr="00012CAA">
        <w:rPr>
          <w:rFonts w:ascii="Book Antiqua" w:eastAsia="宋体" w:hAnsi="Book Antiqua" w:cs="宋体"/>
          <w:lang w:eastAsia="zh-CN"/>
        </w:rPr>
        <w:t>Ouk</w:t>
      </w:r>
      <w:proofErr w:type="spellEnd"/>
      <w:r w:rsidRPr="00012CAA">
        <w:rPr>
          <w:rFonts w:ascii="Book Antiqua" w:eastAsia="宋体" w:hAnsi="Book Antiqua" w:cs="宋体"/>
          <w:lang w:eastAsia="zh-CN"/>
        </w:rPr>
        <w:t xml:space="preserve"> TS, </w:t>
      </w:r>
      <w:proofErr w:type="spellStart"/>
      <w:r w:rsidRPr="00012CAA">
        <w:rPr>
          <w:rFonts w:ascii="Book Antiqua" w:eastAsia="宋体" w:hAnsi="Book Antiqua" w:cs="宋体"/>
          <w:lang w:eastAsia="zh-CN"/>
        </w:rPr>
        <w:t>Delanoye</w:t>
      </w:r>
      <w:proofErr w:type="spellEnd"/>
      <w:r w:rsidRPr="00012CAA">
        <w:rPr>
          <w:rFonts w:ascii="Book Antiqua" w:eastAsia="宋体" w:hAnsi="Book Antiqua" w:cs="宋体"/>
          <w:lang w:eastAsia="zh-CN"/>
        </w:rPr>
        <w:t xml:space="preserve"> A, </w:t>
      </w:r>
      <w:proofErr w:type="spellStart"/>
      <w:r w:rsidRPr="00012CAA">
        <w:rPr>
          <w:rFonts w:ascii="Book Antiqua" w:eastAsia="宋体" w:hAnsi="Book Antiqua" w:cs="宋体"/>
          <w:lang w:eastAsia="zh-CN"/>
        </w:rPr>
        <w:t>Verwaerde</w:t>
      </w:r>
      <w:proofErr w:type="spellEnd"/>
      <w:r w:rsidRPr="00012CAA">
        <w:rPr>
          <w:rFonts w:ascii="Book Antiqua" w:eastAsia="宋体" w:hAnsi="Book Antiqua" w:cs="宋体"/>
          <w:lang w:eastAsia="zh-CN"/>
        </w:rPr>
        <w:t xml:space="preserve"> C, </w:t>
      </w:r>
      <w:proofErr w:type="spellStart"/>
      <w:r w:rsidRPr="00012CAA">
        <w:rPr>
          <w:rFonts w:ascii="Book Antiqua" w:eastAsia="宋体" w:hAnsi="Book Antiqua" w:cs="宋体"/>
          <w:lang w:eastAsia="zh-CN"/>
        </w:rPr>
        <w:t>Saule</w:t>
      </w:r>
      <w:proofErr w:type="spellEnd"/>
      <w:r w:rsidRPr="00012CAA">
        <w:rPr>
          <w:rFonts w:ascii="Book Antiqua" w:eastAsia="宋体" w:hAnsi="Book Antiqua" w:cs="宋体"/>
          <w:lang w:eastAsia="zh-CN"/>
        </w:rPr>
        <w:t xml:space="preserve"> P, </w:t>
      </w:r>
      <w:proofErr w:type="spellStart"/>
      <w:r w:rsidRPr="00012CAA">
        <w:rPr>
          <w:rFonts w:ascii="Book Antiqua" w:eastAsia="宋体" w:hAnsi="Book Antiqua" w:cs="宋体"/>
          <w:lang w:eastAsia="zh-CN"/>
        </w:rPr>
        <w:t>Wolowczuk</w:t>
      </w:r>
      <w:proofErr w:type="spellEnd"/>
      <w:r w:rsidRPr="00012CAA">
        <w:rPr>
          <w:rFonts w:ascii="Book Antiqua" w:eastAsia="宋体" w:hAnsi="Book Antiqua" w:cs="宋体"/>
          <w:lang w:eastAsia="zh-CN"/>
        </w:rPr>
        <w:t xml:space="preserve"> I. Impairment of dendritic cell functionality and steady-state number in obese mice. </w:t>
      </w:r>
      <w:r w:rsidRPr="00012CAA">
        <w:rPr>
          <w:rFonts w:ascii="Book Antiqua" w:eastAsia="宋体" w:hAnsi="Book Antiqua" w:cs="宋体"/>
          <w:i/>
          <w:iCs/>
          <w:lang w:eastAsia="zh-CN"/>
        </w:rPr>
        <w:t xml:space="preserve">J </w:t>
      </w:r>
      <w:proofErr w:type="spellStart"/>
      <w:r w:rsidRPr="00012CAA">
        <w:rPr>
          <w:rFonts w:ascii="Book Antiqua" w:eastAsia="宋体" w:hAnsi="Book Antiqua" w:cs="宋体"/>
          <w:i/>
          <w:iCs/>
          <w:lang w:eastAsia="zh-CN"/>
        </w:rPr>
        <w:t>Immunol</w:t>
      </w:r>
      <w:proofErr w:type="spellEnd"/>
      <w:r w:rsidRPr="00012CAA">
        <w:rPr>
          <w:rFonts w:ascii="Book Antiqua" w:eastAsia="宋体" w:hAnsi="Book Antiqua" w:cs="宋体"/>
          <w:lang w:eastAsia="zh-CN"/>
        </w:rPr>
        <w:t> 2006; </w:t>
      </w:r>
      <w:r w:rsidRPr="00012CAA">
        <w:rPr>
          <w:rFonts w:ascii="Book Antiqua" w:eastAsia="宋体" w:hAnsi="Book Antiqua" w:cs="宋体"/>
          <w:b/>
          <w:bCs/>
          <w:lang w:eastAsia="zh-CN"/>
        </w:rPr>
        <w:t>177</w:t>
      </w:r>
      <w:r w:rsidRPr="00012CAA">
        <w:rPr>
          <w:rFonts w:ascii="Book Antiqua" w:eastAsia="宋体" w:hAnsi="Book Antiqua" w:cs="宋体"/>
          <w:lang w:eastAsia="zh-CN"/>
        </w:rPr>
        <w:t>: 5997-6006 [PMID: 17056524 DOI: 10.4049/jimmunol.177.9.5997]</w:t>
      </w:r>
    </w:p>
    <w:p w14:paraId="0A63445A" w14:textId="77777777"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t>52 </w:t>
      </w:r>
      <w:proofErr w:type="spellStart"/>
      <w:r w:rsidRPr="00012CAA">
        <w:rPr>
          <w:rFonts w:ascii="Book Antiqua" w:eastAsia="宋体" w:hAnsi="Book Antiqua" w:cs="宋体"/>
          <w:b/>
          <w:bCs/>
          <w:lang w:eastAsia="zh-CN"/>
        </w:rPr>
        <w:t>Zhong</w:t>
      </w:r>
      <w:proofErr w:type="spellEnd"/>
      <w:r w:rsidRPr="00012CAA">
        <w:rPr>
          <w:rFonts w:ascii="Book Antiqua" w:eastAsia="宋体" w:hAnsi="Book Antiqua" w:cs="宋体"/>
          <w:b/>
          <w:bCs/>
          <w:lang w:eastAsia="zh-CN"/>
        </w:rPr>
        <w:t xml:space="preserve"> J</w:t>
      </w:r>
      <w:r w:rsidRPr="00012CAA">
        <w:rPr>
          <w:rFonts w:ascii="Book Antiqua" w:eastAsia="宋体" w:hAnsi="Book Antiqua" w:cs="宋体"/>
          <w:lang w:eastAsia="zh-CN"/>
        </w:rPr>
        <w:t>, Tang J, Ye C, Dong L. The immunology of COVID-19: is immune modulation an option for treatment? </w:t>
      </w:r>
      <w:r w:rsidRPr="00012CAA">
        <w:rPr>
          <w:rFonts w:ascii="Book Antiqua" w:eastAsia="宋体" w:hAnsi="Book Antiqua" w:cs="宋体"/>
          <w:i/>
          <w:iCs/>
          <w:lang w:eastAsia="zh-CN"/>
        </w:rPr>
        <w:t xml:space="preserve">Lancet </w:t>
      </w:r>
      <w:proofErr w:type="spellStart"/>
      <w:r w:rsidRPr="00012CAA">
        <w:rPr>
          <w:rFonts w:ascii="Book Antiqua" w:eastAsia="宋体" w:hAnsi="Book Antiqua" w:cs="宋体"/>
          <w:i/>
          <w:iCs/>
          <w:lang w:eastAsia="zh-CN"/>
        </w:rPr>
        <w:t>Rheumatol</w:t>
      </w:r>
      <w:proofErr w:type="spellEnd"/>
      <w:r w:rsidRPr="00012CAA">
        <w:rPr>
          <w:rFonts w:ascii="Book Antiqua" w:eastAsia="宋体" w:hAnsi="Book Antiqua" w:cs="宋体"/>
          <w:lang w:eastAsia="zh-CN"/>
        </w:rPr>
        <w:t> 2020; </w:t>
      </w:r>
      <w:r w:rsidRPr="00012CAA">
        <w:rPr>
          <w:rFonts w:ascii="Book Antiqua" w:eastAsia="宋体" w:hAnsi="Book Antiqua" w:cs="宋体"/>
          <w:b/>
          <w:bCs/>
          <w:lang w:eastAsia="zh-CN"/>
        </w:rPr>
        <w:t>2</w:t>
      </w:r>
      <w:r w:rsidRPr="00012CAA">
        <w:rPr>
          <w:rFonts w:ascii="Book Antiqua" w:eastAsia="宋体" w:hAnsi="Book Antiqua" w:cs="宋体"/>
          <w:lang w:eastAsia="zh-CN"/>
        </w:rPr>
        <w:t>: e428-e436 [PMID: 32835246 DOI: 10.1016/S2665-9913(20)30120-X]</w:t>
      </w:r>
    </w:p>
    <w:p w14:paraId="1D41D9AF" w14:textId="77777777"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t>53 </w:t>
      </w:r>
      <w:r w:rsidRPr="00012CAA">
        <w:rPr>
          <w:rFonts w:ascii="Book Antiqua" w:eastAsia="宋体" w:hAnsi="Book Antiqua" w:cs="宋体"/>
          <w:b/>
          <w:bCs/>
          <w:lang w:eastAsia="zh-CN"/>
        </w:rPr>
        <w:t>Alba-</w:t>
      </w:r>
      <w:proofErr w:type="spellStart"/>
      <w:r w:rsidRPr="00012CAA">
        <w:rPr>
          <w:rFonts w:ascii="Book Antiqua" w:eastAsia="宋体" w:hAnsi="Book Antiqua" w:cs="宋体"/>
          <w:b/>
          <w:bCs/>
          <w:lang w:eastAsia="zh-CN"/>
        </w:rPr>
        <w:t>Loureiro</w:t>
      </w:r>
      <w:proofErr w:type="spellEnd"/>
      <w:r w:rsidRPr="00012CAA">
        <w:rPr>
          <w:rFonts w:ascii="Book Antiqua" w:eastAsia="宋体" w:hAnsi="Book Antiqua" w:cs="宋体"/>
          <w:b/>
          <w:bCs/>
          <w:lang w:eastAsia="zh-CN"/>
        </w:rPr>
        <w:t xml:space="preserve"> TC</w:t>
      </w:r>
      <w:r w:rsidRPr="00012CAA">
        <w:rPr>
          <w:rFonts w:ascii="Book Antiqua" w:eastAsia="宋体" w:hAnsi="Book Antiqua" w:cs="宋体"/>
          <w:lang w:eastAsia="zh-CN"/>
        </w:rPr>
        <w:t xml:space="preserve">, </w:t>
      </w:r>
      <w:proofErr w:type="spellStart"/>
      <w:r w:rsidRPr="00012CAA">
        <w:rPr>
          <w:rFonts w:ascii="Book Antiqua" w:eastAsia="宋体" w:hAnsi="Book Antiqua" w:cs="宋体"/>
          <w:lang w:eastAsia="zh-CN"/>
        </w:rPr>
        <w:t>Munhoz</w:t>
      </w:r>
      <w:proofErr w:type="spellEnd"/>
      <w:r w:rsidRPr="00012CAA">
        <w:rPr>
          <w:rFonts w:ascii="Book Antiqua" w:eastAsia="宋体" w:hAnsi="Book Antiqua" w:cs="宋体"/>
          <w:lang w:eastAsia="zh-CN"/>
        </w:rPr>
        <w:t xml:space="preserve"> CD, Martins JO, </w:t>
      </w:r>
      <w:proofErr w:type="spellStart"/>
      <w:r w:rsidRPr="00012CAA">
        <w:rPr>
          <w:rFonts w:ascii="Book Antiqua" w:eastAsia="宋体" w:hAnsi="Book Antiqua" w:cs="宋体"/>
          <w:lang w:eastAsia="zh-CN"/>
        </w:rPr>
        <w:t>Cerchiaro</w:t>
      </w:r>
      <w:proofErr w:type="spellEnd"/>
      <w:r w:rsidRPr="00012CAA">
        <w:rPr>
          <w:rFonts w:ascii="Book Antiqua" w:eastAsia="宋体" w:hAnsi="Book Antiqua" w:cs="宋体"/>
          <w:lang w:eastAsia="zh-CN"/>
        </w:rPr>
        <w:t xml:space="preserve"> GA, </w:t>
      </w:r>
      <w:proofErr w:type="spellStart"/>
      <w:r w:rsidRPr="00012CAA">
        <w:rPr>
          <w:rFonts w:ascii="Book Antiqua" w:eastAsia="宋体" w:hAnsi="Book Antiqua" w:cs="宋体"/>
          <w:lang w:eastAsia="zh-CN"/>
        </w:rPr>
        <w:t>Scavone</w:t>
      </w:r>
      <w:proofErr w:type="spellEnd"/>
      <w:r w:rsidRPr="00012CAA">
        <w:rPr>
          <w:rFonts w:ascii="Book Antiqua" w:eastAsia="宋体" w:hAnsi="Book Antiqua" w:cs="宋体"/>
          <w:lang w:eastAsia="zh-CN"/>
        </w:rPr>
        <w:t xml:space="preserve"> C, </w:t>
      </w:r>
      <w:proofErr w:type="spellStart"/>
      <w:r w:rsidRPr="00012CAA">
        <w:rPr>
          <w:rFonts w:ascii="Book Antiqua" w:eastAsia="宋体" w:hAnsi="Book Antiqua" w:cs="宋体"/>
          <w:lang w:eastAsia="zh-CN"/>
        </w:rPr>
        <w:t>Curi</w:t>
      </w:r>
      <w:proofErr w:type="spellEnd"/>
      <w:r w:rsidRPr="00012CAA">
        <w:rPr>
          <w:rFonts w:ascii="Book Antiqua" w:eastAsia="宋体" w:hAnsi="Book Antiqua" w:cs="宋体"/>
          <w:lang w:eastAsia="zh-CN"/>
        </w:rPr>
        <w:t xml:space="preserve"> R, </w:t>
      </w:r>
      <w:proofErr w:type="spellStart"/>
      <w:r w:rsidRPr="00012CAA">
        <w:rPr>
          <w:rFonts w:ascii="Book Antiqua" w:eastAsia="宋体" w:hAnsi="Book Antiqua" w:cs="宋体"/>
          <w:lang w:eastAsia="zh-CN"/>
        </w:rPr>
        <w:t>Sannomiya</w:t>
      </w:r>
      <w:proofErr w:type="spellEnd"/>
      <w:r w:rsidRPr="00012CAA">
        <w:rPr>
          <w:rFonts w:ascii="Book Antiqua" w:eastAsia="宋体" w:hAnsi="Book Antiqua" w:cs="宋体"/>
          <w:lang w:eastAsia="zh-CN"/>
        </w:rPr>
        <w:t xml:space="preserve"> P. Neutrophil function and metabolism in individuals with diabetes mellitus. </w:t>
      </w:r>
      <w:proofErr w:type="spellStart"/>
      <w:r w:rsidRPr="00012CAA">
        <w:rPr>
          <w:rFonts w:ascii="Book Antiqua" w:eastAsia="宋体" w:hAnsi="Book Antiqua" w:cs="宋体"/>
          <w:i/>
          <w:iCs/>
          <w:lang w:eastAsia="zh-CN"/>
        </w:rPr>
        <w:t>Braz</w:t>
      </w:r>
      <w:proofErr w:type="spellEnd"/>
      <w:r w:rsidRPr="00012CAA">
        <w:rPr>
          <w:rFonts w:ascii="Book Antiqua" w:eastAsia="宋体" w:hAnsi="Book Antiqua" w:cs="宋体"/>
          <w:i/>
          <w:iCs/>
          <w:lang w:eastAsia="zh-CN"/>
        </w:rPr>
        <w:t xml:space="preserve"> J Med </w:t>
      </w:r>
      <w:proofErr w:type="spellStart"/>
      <w:r w:rsidRPr="00012CAA">
        <w:rPr>
          <w:rFonts w:ascii="Book Antiqua" w:eastAsia="宋体" w:hAnsi="Book Antiqua" w:cs="宋体"/>
          <w:i/>
          <w:iCs/>
          <w:lang w:eastAsia="zh-CN"/>
        </w:rPr>
        <w:t>Biol</w:t>
      </w:r>
      <w:proofErr w:type="spellEnd"/>
      <w:r w:rsidRPr="00012CAA">
        <w:rPr>
          <w:rFonts w:ascii="Book Antiqua" w:eastAsia="宋体" w:hAnsi="Book Antiqua" w:cs="宋体"/>
          <w:i/>
          <w:iCs/>
          <w:lang w:eastAsia="zh-CN"/>
        </w:rPr>
        <w:t xml:space="preserve"> Res</w:t>
      </w:r>
      <w:r w:rsidRPr="00012CAA">
        <w:rPr>
          <w:rFonts w:ascii="Book Antiqua" w:eastAsia="宋体" w:hAnsi="Book Antiqua" w:cs="宋体"/>
          <w:lang w:eastAsia="zh-CN"/>
        </w:rPr>
        <w:t> 2007; </w:t>
      </w:r>
      <w:r w:rsidRPr="00012CAA">
        <w:rPr>
          <w:rFonts w:ascii="Book Antiqua" w:eastAsia="宋体" w:hAnsi="Book Antiqua" w:cs="宋体"/>
          <w:b/>
          <w:bCs/>
          <w:lang w:eastAsia="zh-CN"/>
        </w:rPr>
        <w:t>40</w:t>
      </w:r>
      <w:r w:rsidRPr="00012CAA">
        <w:rPr>
          <w:rFonts w:ascii="Book Antiqua" w:eastAsia="宋体" w:hAnsi="Book Antiqua" w:cs="宋体"/>
          <w:lang w:eastAsia="zh-CN"/>
        </w:rPr>
        <w:t>: 1037-1044 [PMID: 17665039 DOI: 10.1590/S0100-879X2006005000143]</w:t>
      </w:r>
    </w:p>
    <w:p w14:paraId="0248CFC4" w14:textId="77777777"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t>54 </w:t>
      </w:r>
      <w:proofErr w:type="spellStart"/>
      <w:r w:rsidRPr="00012CAA">
        <w:rPr>
          <w:rFonts w:ascii="Book Antiqua" w:eastAsia="宋体" w:hAnsi="Book Antiqua" w:cs="宋体"/>
          <w:b/>
          <w:bCs/>
          <w:lang w:eastAsia="zh-CN"/>
        </w:rPr>
        <w:t>Kalantar</w:t>
      </w:r>
      <w:proofErr w:type="spellEnd"/>
      <w:r w:rsidRPr="00012CAA">
        <w:rPr>
          <w:rFonts w:ascii="Book Antiqua" w:eastAsia="宋体" w:hAnsi="Book Antiqua" w:cs="宋体"/>
          <w:b/>
          <w:bCs/>
          <w:lang w:eastAsia="zh-CN"/>
        </w:rPr>
        <w:t xml:space="preserve"> F</w:t>
      </w:r>
      <w:r w:rsidRPr="00012CAA">
        <w:rPr>
          <w:rFonts w:ascii="Book Antiqua" w:eastAsia="宋体" w:hAnsi="Book Antiqua" w:cs="宋体"/>
          <w:lang w:eastAsia="zh-CN"/>
        </w:rPr>
        <w:t xml:space="preserve">, </w:t>
      </w:r>
      <w:proofErr w:type="spellStart"/>
      <w:r w:rsidRPr="00012CAA">
        <w:rPr>
          <w:rFonts w:ascii="Book Antiqua" w:eastAsia="宋体" w:hAnsi="Book Antiqua" w:cs="宋体"/>
          <w:lang w:eastAsia="zh-CN"/>
        </w:rPr>
        <w:t>Dabbaghmanesh</w:t>
      </w:r>
      <w:proofErr w:type="spellEnd"/>
      <w:r w:rsidRPr="00012CAA">
        <w:rPr>
          <w:rFonts w:ascii="Book Antiqua" w:eastAsia="宋体" w:hAnsi="Book Antiqua" w:cs="宋体"/>
          <w:lang w:eastAsia="zh-CN"/>
        </w:rPr>
        <w:t xml:space="preserve"> MH, </w:t>
      </w:r>
      <w:proofErr w:type="spellStart"/>
      <w:r w:rsidRPr="00012CAA">
        <w:rPr>
          <w:rFonts w:ascii="Book Antiqua" w:eastAsia="宋体" w:hAnsi="Book Antiqua" w:cs="宋体"/>
          <w:lang w:eastAsia="zh-CN"/>
        </w:rPr>
        <w:t>Martinuzzi</w:t>
      </w:r>
      <w:proofErr w:type="spellEnd"/>
      <w:r w:rsidRPr="00012CAA">
        <w:rPr>
          <w:rFonts w:ascii="Book Antiqua" w:eastAsia="宋体" w:hAnsi="Book Antiqua" w:cs="宋体"/>
          <w:lang w:eastAsia="zh-CN"/>
        </w:rPr>
        <w:t xml:space="preserve"> E, </w:t>
      </w:r>
      <w:proofErr w:type="spellStart"/>
      <w:r w:rsidRPr="00012CAA">
        <w:rPr>
          <w:rFonts w:ascii="Book Antiqua" w:eastAsia="宋体" w:hAnsi="Book Antiqua" w:cs="宋体"/>
          <w:lang w:eastAsia="zh-CN"/>
        </w:rPr>
        <w:t>Moghadami</w:t>
      </w:r>
      <w:proofErr w:type="spellEnd"/>
      <w:r w:rsidRPr="00012CAA">
        <w:rPr>
          <w:rFonts w:ascii="Book Antiqua" w:eastAsia="宋体" w:hAnsi="Book Antiqua" w:cs="宋体"/>
          <w:lang w:eastAsia="zh-CN"/>
        </w:rPr>
        <w:t xml:space="preserve"> M, </w:t>
      </w:r>
      <w:proofErr w:type="spellStart"/>
      <w:r w:rsidRPr="00012CAA">
        <w:rPr>
          <w:rFonts w:ascii="Book Antiqua" w:eastAsia="宋体" w:hAnsi="Book Antiqua" w:cs="宋体"/>
          <w:lang w:eastAsia="zh-CN"/>
        </w:rPr>
        <w:t>Amirghofran</w:t>
      </w:r>
      <w:proofErr w:type="spellEnd"/>
      <w:r w:rsidRPr="00012CAA">
        <w:rPr>
          <w:rFonts w:ascii="Book Antiqua" w:eastAsia="宋体" w:hAnsi="Book Antiqua" w:cs="宋体"/>
          <w:lang w:eastAsia="zh-CN"/>
        </w:rPr>
        <w:t xml:space="preserve"> Z. Islet amyloid polypeptide is not a target antigen for CD8+ T-cells in type 2 diabetes. </w:t>
      </w:r>
      <w:r w:rsidRPr="00012CAA">
        <w:rPr>
          <w:rFonts w:ascii="Book Antiqua" w:eastAsia="宋体" w:hAnsi="Book Antiqua" w:cs="宋体"/>
          <w:i/>
          <w:iCs/>
          <w:lang w:eastAsia="zh-CN"/>
        </w:rPr>
        <w:t xml:space="preserve">Iran J </w:t>
      </w:r>
      <w:proofErr w:type="spellStart"/>
      <w:r w:rsidRPr="00012CAA">
        <w:rPr>
          <w:rFonts w:ascii="Book Antiqua" w:eastAsia="宋体" w:hAnsi="Book Antiqua" w:cs="宋体"/>
          <w:i/>
          <w:iCs/>
          <w:lang w:eastAsia="zh-CN"/>
        </w:rPr>
        <w:t>Immunol</w:t>
      </w:r>
      <w:proofErr w:type="spellEnd"/>
      <w:r w:rsidRPr="00012CAA">
        <w:rPr>
          <w:rFonts w:ascii="Book Antiqua" w:eastAsia="宋体" w:hAnsi="Book Antiqua" w:cs="宋体"/>
          <w:lang w:eastAsia="zh-CN"/>
        </w:rPr>
        <w:t> 2014; </w:t>
      </w:r>
      <w:r w:rsidRPr="00012CAA">
        <w:rPr>
          <w:rFonts w:ascii="Book Antiqua" w:eastAsia="宋体" w:hAnsi="Book Antiqua" w:cs="宋体"/>
          <w:b/>
          <w:bCs/>
          <w:lang w:eastAsia="zh-CN"/>
        </w:rPr>
        <w:t>11</w:t>
      </w:r>
      <w:r w:rsidRPr="00012CAA">
        <w:rPr>
          <w:rFonts w:ascii="Book Antiqua" w:eastAsia="宋体" w:hAnsi="Book Antiqua" w:cs="宋体"/>
          <w:lang w:eastAsia="zh-CN"/>
        </w:rPr>
        <w:t>: 1-12 [</w:t>
      </w:r>
      <w:bookmarkStart w:id="72" w:name="OLE_LINK46"/>
      <w:r w:rsidRPr="00012CAA">
        <w:rPr>
          <w:rFonts w:ascii="Book Antiqua" w:eastAsia="宋体" w:hAnsi="Book Antiqua" w:cs="宋体"/>
          <w:lang w:eastAsia="zh-CN"/>
        </w:rPr>
        <w:t>PMID: 24632583</w:t>
      </w:r>
      <w:bookmarkEnd w:id="72"/>
      <w:r w:rsidRPr="00012CAA">
        <w:rPr>
          <w:rFonts w:ascii="Book Antiqua" w:eastAsia="宋体" w:hAnsi="Book Antiqua" w:cs="宋体"/>
          <w:lang w:eastAsia="zh-CN"/>
        </w:rPr>
        <w:t>]</w:t>
      </w:r>
    </w:p>
    <w:p w14:paraId="3E5746BA" w14:textId="77777777"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lastRenderedPageBreak/>
        <w:t>55 </w:t>
      </w:r>
      <w:r w:rsidRPr="00012CAA">
        <w:rPr>
          <w:rFonts w:ascii="Book Antiqua" w:eastAsia="宋体" w:hAnsi="Book Antiqua" w:cs="宋体"/>
          <w:b/>
          <w:bCs/>
          <w:lang w:eastAsia="zh-CN"/>
        </w:rPr>
        <w:t>Mathews CE</w:t>
      </w:r>
      <w:r w:rsidRPr="00012CAA">
        <w:rPr>
          <w:rFonts w:ascii="Book Antiqua" w:eastAsia="宋体" w:hAnsi="Book Antiqua" w:cs="宋体"/>
          <w:lang w:eastAsia="zh-CN"/>
        </w:rPr>
        <w:t xml:space="preserve">, Brown EL, Martinez PJ, </w:t>
      </w:r>
      <w:proofErr w:type="spellStart"/>
      <w:r w:rsidRPr="00012CAA">
        <w:rPr>
          <w:rFonts w:ascii="Book Antiqua" w:eastAsia="宋体" w:hAnsi="Book Antiqua" w:cs="宋体"/>
          <w:lang w:eastAsia="zh-CN"/>
        </w:rPr>
        <w:t>Bagaria</w:t>
      </w:r>
      <w:proofErr w:type="spellEnd"/>
      <w:r w:rsidRPr="00012CAA">
        <w:rPr>
          <w:rFonts w:ascii="Book Antiqua" w:eastAsia="宋体" w:hAnsi="Book Antiqua" w:cs="宋体"/>
          <w:lang w:eastAsia="zh-CN"/>
        </w:rPr>
        <w:t xml:space="preserve"> U, </w:t>
      </w:r>
      <w:proofErr w:type="spellStart"/>
      <w:r w:rsidRPr="00012CAA">
        <w:rPr>
          <w:rFonts w:ascii="Book Antiqua" w:eastAsia="宋体" w:hAnsi="Book Antiqua" w:cs="宋体"/>
          <w:lang w:eastAsia="zh-CN"/>
        </w:rPr>
        <w:t>Nahm</w:t>
      </w:r>
      <w:proofErr w:type="spellEnd"/>
      <w:r w:rsidRPr="00012CAA">
        <w:rPr>
          <w:rFonts w:ascii="Book Antiqua" w:eastAsia="宋体" w:hAnsi="Book Antiqua" w:cs="宋体"/>
          <w:lang w:eastAsia="zh-CN"/>
        </w:rPr>
        <w:t xml:space="preserve"> MH, Burton RL, Fisher-Hoch SP, McCormick JB, Mirza S. Impaired function of antibodies to pneumococcal surface protein A but not to capsular polysaccharide in Mexican American adults with type 2 diabetes mellitus. </w:t>
      </w:r>
      <w:proofErr w:type="spellStart"/>
      <w:r w:rsidRPr="00012CAA">
        <w:rPr>
          <w:rFonts w:ascii="Book Antiqua" w:eastAsia="宋体" w:hAnsi="Book Antiqua" w:cs="宋体"/>
          <w:i/>
          <w:iCs/>
          <w:lang w:eastAsia="zh-CN"/>
        </w:rPr>
        <w:t>Clin</w:t>
      </w:r>
      <w:proofErr w:type="spellEnd"/>
      <w:r w:rsidRPr="00012CAA">
        <w:rPr>
          <w:rFonts w:ascii="Book Antiqua" w:eastAsia="宋体" w:hAnsi="Book Antiqua" w:cs="宋体"/>
          <w:i/>
          <w:iCs/>
          <w:lang w:eastAsia="zh-CN"/>
        </w:rPr>
        <w:t xml:space="preserve"> Vaccine </w:t>
      </w:r>
      <w:proofErr w:type="spellStart"/>
      <w:r w:rsidRPr="00012CAA">
        <w:rPr>
          <w:rFonts w:ascii="Book Antiqua" w:eastAsia="宋体" w:hAnsi="Book Antiqua" w:cs="宋体"/>
          <w:i/>
          <w:iCs/>
          <w:lang w:eastAsia="zh-CN"/>
        </w:rPr>
        <w:t>Immunol</w:t>
      </w:r>
      <w:proofErr w:type="spellEnd"/>
      <w:r w:rsidRPr="00012CAA">
        <w:rPr>
          <w:rFonts w:ascii="Book Antiqua" w:eastAsia="宋体" w:hAnsi="Book Antiqua" w:cs="宋体"/>
          <w:lang w:eastAsia="zh-CN"/>
        </w:rPr>
        <w:t> 2012; </w:t>
      </w:r>
      <w:r w:rsidRPr="00012CAA">
        <w:rPr>
          <w:rFonts w:ascii="Book Antiqua" w:eastAsia="宋体" w:hAnsi="Book Antiqua" w:cs="宋体"/>
          <w:b/>
          <w:bCs/>
          <w:lang w:eastAsia="zh-CN"/>
        </w:rPr>
        <w:t>19</w:t>
      </w:r>
      <w:r w:rsidRPr="00012CAA">
        <w:rPr>
          <w:rFonts w:ascii="Book Antiqua" w:eastAsia="宋体" w:hAnsi="Book Antiqua" w:cs="宋体"/>
          <w:lang w:eastAsia="zh-CN"/>
        </w:rPr>
        <w:t>: 1360-1369 [PMID: 22761295 DOI: 10.1128/CVI.00268-12]</w:t>
      </w:r>
    </w:p>
    <w:p w14:paraId="35413413" w14:textId="77777777"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t>56 </w:t>
      </w:r>
      <w:r w:rsidRPr="00012CAA">
        <w:rPr>
          <w:rFonts w:ascii="Book Antiqua" w:eastAsia="宋体" w:hAnsi="Book Antiqua" w:cs="宋体"/>
          <w:b/>
          <w:bCs/>
          <w:lang w:eastAsia="zh-CN"/>
        </w:rPr>
        <w:t>Butler AE</w:t>
      </w:r>
      <w:r w:rsidRPr="00012CAA">
        <w:rPr>
          <w:rFonts w:ascii="Book Antiqua" w:eastAsia="宋体" w:hAnsi="Book Antiqua" w:cs="宋体"/>
          <w:lang w:eastAsia="zh-CN"/>
        </w:rPr>
        <w:t xml:space="preserve">, Janson J, Bonner-Weir S, </w:t>
      </w:r>
      <w:proofErr w:type="spellStart"/>
      <w:r w:rsidRPr="00012CAA">
        <w:rPr>
          <w:rFonts w:ascii="Book Antiqua" w:eastAsia="宋体" w:hAnsi="Book Antiqua" w:cs="宋体"/>
          <w:lang w:eastAsia="zh-CN"/>
        </w:rPr>
        <w:t>Ritzel</w:t>
      </w:r>
      <w:proofErr w:type="spellEnd"/>
      <w:r w:rsidRPr="00012CAA">
        <w:rPr>
          <w:rFonts w:ascii="Book Antiqua" w:eastAsia="宋体" w:hAnsi="Book Antiqua" w:cs="宋体"/>
          <w:lang w:eastAsia="zh-CN"/>
        </w:rPr>
        <w:t xml:space="preserve"> R, Rizza RA, Butler PC. Beta-cell deficit and increased beta-cell apoptosis in humans with type 2 diabetes. </w:t>
      </w:r>
      <w:r w:rsidRPr="00012CAA">
        <w:rPr>
          <w:rFonts w:ascii="Book Antiqua" w:eastAsia="宋体" w:hAnsi="Book Antiqua" w:cs="宋体"/>
          <w:i/>
          <w:iCs/>
          <w:lang w:eastAsia="zh-CN"/>
        </w:rPr>
        <w:t>Diabetes</w:t>
      </w:r>
      <w:r w:rsidRPr="00012CAA">
        <w:rPr>
          <w:rFonts w:ascii="Book Antiqua" w:eastAsia="宋体" w:hAnsi="Book Antiqua" w:cs="宋体"/>
          <w:lang w:eastAsia="zh-CN"/>
        </w:rPr>
        <w:t> 2003; </w:t>
      </w:r>
      <w:r w:rsidRPr="00012CAA">
        <w:rPr>
          <w:rFonts w:ascii="Book Antiqua" w:eastAsia="宋体" w:hAnsi="Book Antiqua" w:cs="宋体"/>
          <w:b/>
          <w:bCs/>
          <w:lang w:eastAsia="zh-CN"/>
        </w:rPr>
        <w:t>52</w:t>
      </w:r>
      <w:r w:rsidRPr="00012CAA">
        <w:rPr>
          <w:rFonts w:ascii="Book Antiqua" w:eastAsia="宋体" w:hAnsi="Book Antiqua" w:cs="宋体"/>
          <w:lang w:eastAsia="zh-CN"/>
        </w:rPr>
        <w:t>: 102-110 [PMID: 12502499 DOI: 10.2337/diabetes.52.1.102]</w:t>
      </w:r>
    </w:p>
    <w:p w14:paraId="217799F7" w14:textId="77777777"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t>57 </w:t>
      </w:r>
      <w:r w:rsidRPr="00012CAA">
        <w:rPr>
          <w:rFonts w:ascii="Book Antiqua" w:eastAsia="宋体" w:hAnsi="Book Antiqua" w:cs="宋体"/>
          <w:b/>
          <w:bCs/>
          <w:lang w:eastAsia="zh-CN"/>
        </w:rPr>
        <w:t>Weir GC</w:t>
      </w:r>
      <w:r w:rsidRPr="00012CAA">
        <w:rPr>
          <w:rFonts w:ascii="Book Antiqua" w:eastAsia="宋体" w:hAnsi="Book Antiqua" w:cs="宋体"/>
          <w:lang w:eastAsia="zh-CN"/>
        </w:rPr>
        <w:t>. Glucolipotoxicity, β-Cells, and Diabetes: The Emperor Has No Clothes. </w:t>
      </w:r>
      <w:r w:rsidRPr="00012CAA">
        <w:rPr>
          <w:rFonts w:ascii="Book Antiqua" w:eastAsia="宋体" w:hAnsi="Book Antiqua" w:cs="宋体"/>
          <w:i/>
          <w:iCs/>
          <w:lang w:eastAsia="zh-CN"/>
        </w:rPr>
        <w:t>Diabetes</w:t>
      </w:r>
      <w:r w:rsidRPr="00012CAA">
        <w:rPr>
          <w:rFonts w:ascii="Book Antiqua" w:eastAsia="宋体" w:hAnsi="Book Antiqua" w:cs="宋体"/>
          <w:lang w:eastAsia="zh-CN"/>
        </w:rPr>
        <w:t> 2020; </w:t>
      </w:r>
      <w:r w:rsidRPr="00012CAA">
        <w:rPr>
          <w:rFonts w:ascii="Book Antiqua" w:eastAsia="宋体" w:hAnsi="Book Antiqua" w:cs="宋体"/>
          <w:b/>
          <w:bCs/>
          <w:lang w:eastAsia="zh-CN"/>
        </w:rPr>
        <w:t>69</w:t>
      </w:r>
      <w:r w:rsidRPr="00012CAA">
        <w:rPr>
          <w:rFonts w:ascii="Book Antiqua" w:eastAsia="宋体" w:hAnsi="Book Antiqua" w:cs="宋体"/>
          <w:lang w:eastAsia="zh-CN"/>
        </w:rPr>
        <w:t>: 273-278 [PMID: 31519699 DOI: 10.2337/db19-0138]</w:t>
      </w:r>
    </w:p>
    <w:p w14:paraId="045A6323" w14:textId="77777777"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t>58 </w:t>
      </w:r>
      <w:r w:rsidRPr="00012CAA">
        <w:rPr>
          <w:rFonts w:ascii="Book Antiqua" w:eastAsia="宋体" w:hAnsi="Book Antiqua" w:cs="宋体"/>
          <w:b/>
          <w:bCs/>
          <w:lang w:eastAsia="zh-CN"/>
        </w:rPr>
        <w:t>Inoue H</w:t>
      </w:r>
      <w:r w:rsidRPr="00012CAA">
        <w:rPr>
          <w:rFonts w:ascii="Book Antiqua" w:eastAsia="宋体" w:hAnsi="Book Antiqua" w:cs="宋体"/>
          <w:lang w:eastAsia="zh-CN"/>
        </w:rPr>
        <w:t xml:space="preserve">, </w:t>
      </w:r>
      <w:proofErr w:type="spellStart"/>
      <w:r w:rsidRPr="00012CAA">
        <w:rPr>
          <w:rFonts w:ascii="Book Antiqua" w:eastAsia="宋体" w:hAnsi="Book Antiqua" w:cs="宋体"/>
          <w:lang w:eastAsia="zh-CN"/>
        </w:rPr>
        <w:t>Shirakawa</w:t>
      </w:r>
      <w:proofErr w:type="spellEnd"/>
      <w:r w:rsidRPr="00012CAA">
        <w:rPr>
          <w:rFonts w:ascii="Book Antiqua" w:eastAsia="宋体" w:hAnsi="Book Antiqua" w:cs="宋体"/>
          <w:lang w:eastAsia="zh-CN"/>
        </w:rPr>
        <w:t xml:space="preserve"> J, </w:t>
      </w:r>
      <w:proofErr w:type="spellStart"/>
      <w:r w:rsidRPr="00012CAA">
        <w:rPr>
          <w:rFonts w:ascii="Book Antiqua" w:eastAsia="宋体" w:hAnsi="Book Antiqua" w:cs="宋体"/>
          <w:lang w:eastAsia="zh-CN"/>
        </w:rPr>
        <w:t>Togashi</w:t>
      </w:r>
      <w:proofErr w:type="spellEnd"/>
      <w:r w:rsidRPr="00012CAA">
        <w:rPr>
          <w:rFonts w:ascii="Book Antiqua" w:eastAsia="宋体" w:hAnsi="Book Antiqua" w:cs="宋体"/>
          <w:lang w:eastAsia="zh-CN"/>
        </w:rPr>
        <w:t xml:space="preserve"> Y, Tajima K, </w:t>
      </w:r>
      <w:proofErr w:type="spellStart"/>
      <w:r w:rsidRPr="00012CAA">
        <w:rPr>
          <w:rFonts w:ascii="Book Antiqua" w:eastAsia="宋体" w:hAnsi="Book Antiqua" w:cs="宋体"/>
          <w:lang w:eastAsia="zh-CN"/>
        </w:rPr>
        <w:t>Okuyama</w:t>
      </w:r>
      <w:proofErr w:type="spellEnd"/>
      <w:r w:rsidRPr="00012CAA">
        <w:rPr>
          <w:rFonts w:ascii="Book Antiqua" w:eastAsia="宋体" w:hAnsi="Book Antiqua" w:cs="宋体"/>
          <w:lang w:eastAsia="zh-CN"/>
        </w:rPr>
        <w:t xml:space="preserve"> T, </w:t>
      </w:r>
      <w:proofErr w:type="spellStart"/>
      <w:r w:rsidRPr="00012CAA">
        <w:rPr>
          <w:rFonts w:ascii="Book Antiqua" w:eastAsia="宋体" w:hAnsi="Book Antiqua" w:cs="宋体"/>
          <w:lang w:eastAsia="zh-CN"/>
        </w:rPr>
        <w:t>Kyohara</w:t>
      </w:r>
      <w:proofErr w:type="spellEnd"/>
      <w:r w:rsidRPr="00012CAA">
        <w:rPr>
          <w:rFonts w:ascii="Book Antiqua" w:eastAsia="宋体" w:hAnsi="Book Antiqua" w:cs="宋体"/>
          <w:lang w:eastAsia="zh-CN"/>
        </w:rPr>
        <w:t xml:space="preserve"> M, Tanaka Y, </w:t>
      </w:r>
      <w:proofErr w:type="spellStart"/>
      <w:r w:rsidRPr="00012CAA">
        <w:rPr>
          <w:rFonts w:ascii="Book Antiqua" w:eastAsia="宋体" w:hAnsi="Book Antiqua" w:cs="宋体"/>
          <w:lang w:eastAsia="zh-CN"/>
        </w:rPr>
        <w:t>Orime</w:t>
      </w:r>
      <w:proofErr w:type="spellEnd"/>
      <w:r w:rsidRPr="00012CAA">
        <w:rPr>
          <w:rFonts w:ascii="Book Antiqua" w:eastAsia="宋体" w:hAnsi="Book Antiqua" w:cs="宋体"/>
          <w:lang w:eastAsia="zh-CN"/>
        </w:rPr>
        <w:t xml:space="preserve"> K, </w:t>
      </w:r>
      <w:proofErr w:type="spellStart"/>
      <w:r w:rsidRPr="00012CAA">
        <w:rPr>
          <w:rFonts w:ascii="Book Antiqua" w:eastAsia="宋体" w:hAnsi="Book Antiqua" w:cs="宋体"/>
          <w:lang w:eastAsia="zh-CN"/>
        </w:rPr>
        <w:t>Saisho</w:t>
      </w:r>
      <w:proofErr w:type="spellEnd"/>
      <w:r w:rsidRPr="00012CAA">
        <w:rPr>
          <w:rFonts w:ascii="Book Antiqua" w:eastAsia="宋体" w:hAnsi="Book Antiqua" w:cs="宋体"/>
          <w:lang w:eastAsia="zh-CN"/>
        </w:rPr>
        <w:t xml:space="preserve"> Y, Yamada T, </w:t>
      </w:r>
      <w:proofErr w:type="spellStart"/>
      <w:r w:rsidRPr="00012CAA">
        <w:rPr>
          <w:rFonts w:ascii="Book Antiqua" w:eastAsia="宋体" w:hAnsi="Book Antiqua" w:cs="宋体"/>
          <w:lang w:eastAsia="zh-CN"/>
        </w:rPr>
        <w:t>Shibue</w:t>
      </w:r>
      <w:proofErr w:type="spellEnd"/>
      <w:r w:rsidRPr="00012CAA">
        <w:rPr>
          <w:rFonts w:ascii="Book Antiqua" w:eastAsia="宋体" w:hAnsi="Book Antiqua" w:cs="宋体"/>
          <w:lang w:eastAsia="zh-CN"/>
        </w:rPr>
        <w:t xml:space="preserve"> K, Kulkarni RN, Terauchi Y. Signaling between pancreatic β cells and macrophages via S100 calcium-binding protein A8 exacerbates β-cell apoptosis and islet inflammation. </w:t>
      </w:r>
      <w:r w:rsidRPr="00012CAA">
        <w:rPr>
          <w:rFonts w:ascii="Book Antiqua" w:eastAsia="宋体" w:hAnsi="Book Antiqua" w:cs="宋体"/>
          <w:i/>
          <w:iCs/>
          <w:lang w:eastAsia="zh-CN"/>
        </w:rPr>
        <w:t xml:space="preserve">J </w:t>
      </w:r>
      <w:proofErr w:type="spellStart"/>
      <w:r w:rsidRPr="00012CAA">
        <w:rPr>
          <w:rFonts w:ascii="Book Antiqua" w:eastAsia="宋体" w:hAnsi="Book Antiqua" w:cs="宋体"/>
          <w:i/>
          <w:iCs/>
          <w:lang w:eastAsia="zh-CN"/>
        </w:rPr>
        <w:t>Biol</w:t>
      </w:r>
      <w:proofErr w:type="spellEnd"/>
      <w:r w:rsidRPr="00012CAA">
        <w:rPr>
          <w:rFonts w:ascii="Book Antiqua" w:eastAsia="宋体" w:hAnsi="Book Antiqua" w:cs="宋体"/>
          <w:i/>
          <w:iCs/>
          <w:lang w:eastAsia="zh-CN"/>
        </w:rPr>
        <w:t xml:space="preserve"> </w:t>
      </w:r>
      <w:proofErr w:type="spellStart"/>
      <w:r w:rsidRPr="00012CAA">
        <w:rPr>
          <w:rFonts w:ascii="Book Antiqua" w:eastAsia="宋体" w:hAnsi="Book Antiqua" w:cs="宋体"/>
          <w:i/>
          <w:iCs/>
          <w:lang w:eastAsia="zh-CN"/>
        </w:rPr>
        <w:t>Chem</w:t>
      </w:r>
      <w:proofErr w:type="spellEnd"/>
      <w:r w:rsidRPr="00012CAA">
        <w:rPr>
          <w:rFonts w:ascii="Book Antiqua" w:eastAsia="宋体" w:hAnsi="Book Antiqua" w:cs="宋体"/>
          <w:lang w:eastAsia="zh-CN"/>
        </w:rPr>
        <w:t> 2018; </w:t>
      </w:r>
      <w:r w:rsidRPr="00012CAA">
        <w:rPr>
          <w:rFonts w:ascii="Book Antiqua" w:eastAsia="宋体" w:hAnsi="Book Antiqua" w:cs="宋体"/>
          <w:b/>
          <w:bCs/>
          <w:lang w:eastAsia="zh-CN"/>
        </w:rPr>
        <w:t>293</w:t>
      </w:r>
      <w:r w:rsidRPr="00012CAA">
        <w:rPr>
          <w:rFonts w:ascii="Book Antiqua" w:eastAsia="宋体" w:hAnsi="Book Antiqua" w:cs="宋体"/>
          <w:lang w:eastAsia="zh-CN"/>
        </w:rPr>
        <w:t>: 5934-5946 [PMID: 29496993 DOI: 10.1074/jbc.M117.809228]</w:t>
      </w:r>
    </w:p>
    <w:p w14:paraId="1A99F75B" w14:textId="77777777"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t>59 </w:t>
      </w:r>
      <w:proofErr w:type="spellStart"/>
      <w:r w:rsidRPr="00012CAA">
        <w:rPr>
          <w:rFonts w:ascii="Book Antiqua" w:eastAsia="宋体" w:hAnsi="Book Antiqua" w:cs="宋体"/>
          <w:b/>
          <w:bCs/>
          <w:lang w:eastAsia="zh-CN"/>
        </w:rPr>
        <w:t>Westwell</w:t>
      </w:r>
      <w:proofErr w:type="spellEnd"/>
      <w:r w:rsidRPr="00012CAA">
        <w:rPr>
          <w:rFonts w:ascii="Book Antiqua" w:eastAsia="宋体" w:hAnsi="Book Antiqua" w:cs="宋体"/>
          <w:b/>
          <w:bCs/>
          <w:lang w:eastAsia="zh-CN"/>
        </w:rPr>
        <w:t>-Roper CY</w:t>
      </w:r>
      <w:r w:rsidRPr="00012CAA">
        <w:rPr>
          <w:rFonts w:ascii="Book Antiqua" w:eastAsia="宋体" w:hAnsi="Book Antiqua" w:cs="宋体"/>
          <w:lang w:eastAsia="zh-CN"/>
        </w:rPr>
        <w:t xml:space="preserve">, </w:t>
      </w:r>
      <w:proofErr w:type="spellStart"/>
      <w:r w:rsidRPr="00012CAA">
        <w:rPr>
          <w:rFonts w:ascii="Book Antiqua" w:eastAsia="宋体" w:hAnsi="Book Antiqua" w:cs="宋体"/>
          <w:lang w:eastAsia="zh-CN"/>
        </w:rPr>
        <w:t>Ehses</w:t>
      </w:r>
      <w:proofErr w:type="spellEnd"/>
      <w:r w:rsidRPr="00012CAA">
        <w:rPr>
          <w:rFonts w:ascii="Book Antiqua" w:eastAsia="宋体" w:hAnsi="Book Antiqua" w:cs="宋体"/>
          <w:lang w:eastAsia="zh-CN"/>
        </w:rPr>
        <w:t xml:space="preserve"> JA, </w:t>
      </w:r>
      <w:proofErr w:type="spellStart"/>
      <w:r w:rsidRPr="00012CAA">
        <w:rPr>
          <w:rFonts w:ascii="Book Antiqua" w:eastAsia="宋体" w:hAnsi="Book Antiqua" w:cs="宋体"/>
          <w:lang w:eastAsia="zh-CN"/>
        </w:rPr>
        <w:t>Verchere</w:t>
      </w:r>
      <w:proofErr w:type="spellEnd"/>
      <w:r w:rsidRPr="00012CAA">
        <w:rPr>
          <w:rFonts w:ascii="Book Antiqua" w:eastAsia="宋体" w:hAnsi="Book Antiqua" w:cs="宋体"/>
          <w:lang w:eastAsia="zh-CN"/>
        </w:rPr>
        <w:t xml:space="preserve"> CB. Resident macrophages mediate islet amyloid polypeptide-induced islet IL-1β production and β-cell dysfunction. </w:t>
      </w:r>
      <w:r w:rsidRPr="00012CAA">
        <w:rPr>
          <w:rFonts w:ascii="Book Antiqua" w:eastAsia="宋体" w:hAnsi="Book Antiqua" w:cs="宋体"/>
          <w:i/>
          <w:iCs/>
          <w:lang w:eastAsia="zh-CN"/>
        </w:rPr>
        <w:t>Diabetes</w:t>
      </w:r>
      <w:r w:rsidRPr="00012CAA">
        <w:rPr>
          <w:rFonts w:ascii="Book Antiqua" w:eastAsia="宋体" w:hAnsi="Book Antiqua" w:cs="宋体"/>
          <w:lang w:eastAsia="zh-CN"/>
        </w:rPr>
        <w:t> 2014; </w:t>
      </w:r>
      <w:r w:rsidRPr="00012CAA">
        <w:rPr>
          <w:rFonts w:ascii="Book Antiqua" w:eastAsia="宋体" w:hAnsi="Book Antiqua" w:cs="宋体"/>
          <w:b/>
          <w:bCs/>
          <w:lang w:eastAsia="zh-CN"/>
        </w:rPr>
        <w:t>63</w:t>
      </w:r>
      <w:r w:rsidRPr="00012CAA">
        <w:rPr>
          <w:rFonts w:ascii="Book Antiqua" w:eastAsia="宋体" w:hAnsi="Book Antiqua" w:cs="宋体"/>
          <w:lang w:eastAsia="zh-CN"/>
        </w:rPr>
        <w:t>: 1698-1711 [PMID: 24222351 DOI: 10.2337/db13-0863]</w:t>
      </w:r>
    </w:p>
    <w:p w14:paraId="1FB31608" w14:textId="77777777"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t>60 </w:t>
      </w:r>
      <w:proofErr w:type="spellStart"/>
      <w:r w:rsidRPr="00012CAA">
        <w:rPr>
          <w:rFonts w:ascii="Book Antiqua" w:eastAsia="宋体" w:hAnsi="Book Antiqua" w:cs="宋体"/>
          <w:b/>
          <w:bCs/>
          <w:lang w:eastAsia="zh-CN"/>
        </w:rPr>
        <w:t>Guardado</w:t>
      </w:r>
      <w:proofErr w:type="spellEnd"/>
      <w:r w:rsidRPr="00012CAA">
        <w:rPr>
          <w:rFonts w:ascii="Book Antiqua" w:eastAsia="宋体" w:hAnsi="Book Antiqua" w:cs="宋体"/>
          <w:b/>
          <w:bCs/>
          <w:lang w:eastAsia="zh-CN"/>
        </w:rPr>
        <w:t>-Mendoza R</w:t>
      </w:r>
      <w:r w:rsidRPr="00012CAA">
        <w:rPr>
          <w:rFonts w:ascii="Book Antiqua" w:eastAsia="宋体" w:hAnsi="Book Antiqua" w:cs="宋体"/>
          <w:lang w:eastAsia="zh-CN"/>
        </w:rPr>
        <w:t xml:space="preserve">, </w:t>
      </w:r>
      <w:proofErr w:type="spellStart"/>
      <w:r w:rsidRPr="00012CAA">
        <w:rPr>
          <w:rFonts w:ascii="Book Antiqua" w:eastAsia="宋体" w:hAnsi="Book Antiqua" w:cs="宋体"/>
          <w:lang w:eastAsia="zh-CN"/>
        </w:rPr>
        <w:t>Davalli</w:t>
      </w:r>
      <w:proofErr w:type="spellEnd"/>
      <w:r w:rsidRPr="00012CAA">
        <w:rPr>
          <w:rFonts w:ascii="Book Antiqua" w:eastAsia="宋体" w:hAnsi="Book Antiqua" w:cs="宋体"/>
          <w:lang w:eastAsia="zh-CN"/>
        </w:rPr>
        <w:t xml:space="preserve"> AM, Chavez AO, Hubbard GB, Dick EJ, </w:t>
      </w:r>
      <w:proofErr w:type="spellStart"/>
      <w:r w:rsidRPr="00012CAA">
        <w:rPr>
          <w:rFonts w:ascii="Book Antiqua" w:eastAsia="宋体" w:hAnsi="Book Antiqua" w:cs="宋体"/>
          <w:lang w:eastAsia="zh-CN"/>
        </w:rPr>
        <w:t>Majluf</w:t>
      </w:r>
      <w:proofErr w:type="spellEnd"/>
      <w:r w:rsidRPr="00012CAA">
        <w:rPr>
          <w:rFonts w:ascii="Book Antiqua" w:eastAsia="宋体" w:hAnsi="Book Antiqua" w:cs="宋体"/>
          <w:lang w:eastAsia="zh-CN"/>
        </w:rPr>
        <w:t xml:space="preserve">-Cruz A, </w:t>
      </w:r>
      <w:proofErr w:type="spellStart"/>
      <w:r w:rsidRPr="00012CAA">
        <w:rPr>
          <w:rFonts w:ascii="Book Antiqua" w:eastAsia="宋体" w:hAnsi="Book Antiqua" w:cs="宋体"/>
          <w:lang w:eastAsia="zh-CN"/>
        </w:rPr>
        <w:t>Tene</w:t>
      </w:r>
      <w:proofErr w:type="spellEnd"/>
      <w:r w:rsidRPr="00012CAA">
        <w:rPr>
          <w:rFonts w:ascii="Book Antiqua" w:eastAsia="宋体" w:hAnsi="Book Antiqua" w:cs="宋体"/>
          <w:lang w:eastAsia="zh-CN"/>
        </w:rPr>
        <w:t xml:space="preserve">-Perez CE, Goldschmidt L, Hart J, </w:t>
      </w:r>
      <w:proofErr w:type="spellStart"/>
      <w:r w:rsidRPr="00012CAA">
        <w:rPr>
          <w:rFonts w:ascii="Book Antiqua" w:eastAsia="宋体" w:hAnsi="Book Antiqua" w:cs="宋体"/>
          <w:lang w:eastAsia="zh-CN"/>
        </w:rPr>
        <w:t>Perego</w:t>
      </w:r>
      <w:proofErr w:type="spellEnd"/>
      <w:r w:rsidRPr="00012CAA">
        <w:rPr>
          <w:rFonts w:ascii="Book Antiqua" w:eastAsia="宋体" w:hAnsi="Book Antiqua" w:cs="宋体"/>
          <w:lang w:eastAsia="zh-CN"/>
        </w:rPr>
        <w:t xml:space="preserve"> C, </w:t>
      </w:r>
      <w:proofErr w:type="spellStart"/>
      <w:r w:rsidRPr="00012CAA">
        <w:rPr>
          <w:rFonts w:ascii="Book Antiqua" w:eastAsia="宋体" w:hAnsi="Book Antiqua" w:cs="宋体"/>
          <w:lang w:eastAsia="zh-CN"/>
        </w:rPr>
        <w:t>Comuzzie</w:t>
      </w:r>
      <w:proofErr w:type="spellEnd"/>
      <w:r w:rsidRPr="00012CAA">
        <w:rPr>
          <w:rFonts w:ascii="Book Antiqua" w:eastAsia="宋体" w:hAnsi="Book Antiqua" w:cs="宋体"/>
          <w:lang w:eastAsia="zh-CN"/>
        </w:rPr>
        <w:t xml:space="preserve"> AG, </w:t>
      </w:r>
      <w:proofErr w:type="spellStart"/>
      <w:r w:rsidRPr="00012CAA">
        <w:rPr>
          <w:rFonts w:ascii="Book Antiqua" w:eastAsia="宋体" w:hAnsi="Book Antiqua" w:cs="宋体"/>
          <w:lang w:eastAsia="zh-CN"/>
        </w:rPr>
        <w:t>Tejero</w:t>
      </w:r>
      <w:proofErr w:type="spellEnd"/>
      <w:r w:rsidRPr="00012CAA">
        <w:rPr>
          <w:rFonts w:ascii="Book Antiqua" w:eastAsia="宋体" w:hAnsi="Book Antiqua" w:cs="宋体"/>
          <w:lang w:eastAsia="zh-CN"/>
        </w:rPr>
        <w:t xml:space="preserve"> ME, </w:t>
      </w:r>
      <w:proofErr w:type="spellStart"/>
      <w:r w:rsidRPr="00012CAA">
        <w:rPr>
          <w:rFonts w:ascii="Book Antiqua" w:eastAsia="宋体" w:hAnsi="Book Antiqua" w:cs="宋体"/>
          <w:lang w:eastAsia="zh-CN"/>
        </w:rPr>
        <w:t>Finzi</w:t>
      </w:r>
      <w:proofErr w:type="spellEnd"/>
      <w:r w:rsidRPr="00012CAA">
        <w:rPr>
          <w:rFonts w:ascii="Book Antiqua" w:eastAsia="宋体" w:hAnsi="Book Antiqua" w:cs="宋体"/>
          <w:lang w:eastAsia="zh-CN"/>
        </w:rPr>
        <w:t xml:space="preserve"> G, </w:t>
      </w:r>
      <w:proofErr w:type="spellStart"/>
      <w:r w:rsidRPr="00012CAA">
        <w:rPr>
          <w:rFonts w:ascii="Book Antiqua" w:eastAsia="宋体" w:hAnsi="Book Antiqua" w:cs="宋体"/>
          <w:lang w:eastAsia="zh-CN"/>
        </w:rPr>
        <w:t>Placidi</w:t>
      </w:r>
      <w:proofErr w:type="spellEnd"/>
      <w:r w:rsidRPr="00012CAA">
        <w:rPr>
          <w:rFonts w:ascii="Book Antiqua" w:eastAsia="宋体" w:hAnsi="Book Antiqua" w:cs="宋体"/>
          <w:lang w:eastAsia="zh-CN"/>
        </w:rPr>
        <w:t xml:space="preserve"> C, La Rosa S, Capella C, </w:t>
      </w:r>
      <w:proofErr w:type="spellStart"/>
      <w:r w:rsidRPr="00012CAA">
        <w:rPr>
          <w:rFonts w:ascii="Book Antiqua" w:eastAsia="宋体" w:hAnsi="Book Antiqua" w:cs="宋体"/>
          <w:lang w:eastAsia="zh-CN"/>
        </w:rPr>
        <w:t>Halff</w:t>
      </w:r>
      <w:proofErr w:type="spellEnd"/>
      <w:r w:rsidRPr="00012CAA">
        <w:rPr>
          <w:rFonts w:ascii="Book Antiqua" w:eastAsia="宋体" w:hAnsi="Book Antiqua" w:cs="宋体"/>
          <w:lang w:eastAsia="zh-CN"/>
        </w:rPr>
        <w:t xml:space="preserve"> G, </w:t>
      </w:r>
      <w:proofErr w:type="spellStart"/>
      <w:r w:rsidRPr="00012CAA">
        <w:rPr>
          <w:rFonts w:ascii="Book Antiqua" w:eastAsia="宋体" w:hAnsi="Book Antiqua" w:cs="宋体"/>
          <w:lang w:eastAsia="zh-CN"/>
        </w:rPr>
        <w:t>Gastaldelli</w:t>
      </w:r>
      <w:proofErr w:type="spellEnd"/>
      <w:r w:rsidRPr="00012CAA">
        <w:rPr>
          <w:rFonts w:ascii="Book Antiqua" w:eastAsia="宋体" w:hAnsi="Book Antiqua" w:cs="宋体"/>
          <w:lang w:eastAsia="zh-CN"/>
        </w:rPr>
        <w:t xml:space="preserve"> A, </w:t>
      </w:r>
      <w:proofErr w:type="spellStart"/>
      <w:r w:rsidRPr="00012CAA">
        <w:rPr>
          <w:rFonts w:ascii="Book Antiqua" w:eastAsia="宋体" w:hAnsi="Book Antiqua" w:cs="宋体"/>
          <w:lang w:eastAsia="zh-CN"/>
        </w:rPr>
        <w:t>DeFronzo</w:t>
      </w:r>
      <w:proofErr w:type="spellEnd"/>
      <w:r w:rsidRPr="00012CAA">
        <w:rPr>
          <w:rFonts w:ascii="Book Antiqua" w:eastAsia="宋体" w:hAnsi="Book Antiqua" w:cs="宋体"/>
          <w:lang w:eastAsia="zh-CN"/>
        </w:rPr>
        <w:t xml:space="preserve"> RA, </w:t>
      </w:r>
      <w:proofErr w:type="spellStart"/>
      <w:r w:rsidRPr="00012CAA">
        <w:rPr>
          <w:rFonts w:ascii="Book Antiqua" w:eastAsia="宋体" w:hAnsi="Book Antiqua" w:cs="宋体"/>
          <w:lang w:eastAsia="zh-CN"/>
        </w:rPr>
        <w:t>Folli</w:t>
      </w:r>
      <w:proofErr w:type="spellEnd"/>
      <w:r w:rsidRPr="00012CAA">
        <w:rPr>
          <w:rFonts w:ascii="Book Antiqua" w:eastAsia="宋体" w:hAnsi="Book Antiqua" w:cs="宋体"/>
          <w:lang w:eastAsia="zh-CN"/>
        </w:rPr>
        <w:t xml:space="preserve"> F. Pancreatic islet amyloidosis, beta-cell apoptosis, and alpha-cell proliferation are determinants of islet remodeling in type-2 diabetic baboons. </w:t>
      </w:r>
      <w:r w:rsidRPr="00012CAA">
        <w:rPr>
          <w:rFonts w:ascii="Book Antiqua" w:eastAsia="宋体" w:hAnsi="Book Antiqua" w:cs="宋体"/>
          <w:i/>
          <w:iCs/>
          <w:lang w:eastAsia="zh-CN"/>
        </w:rPr>
        <w:t xml:space="preserve">Proc Natl </w:t>
      </w:r>
      <w:proofErr w:type="spellStart"/>
      <w:r w:rsidRPr="00012CAA">
        <w:rPr>
          <w:rFonts w:ascii="Book Antiqua" w:eastAsia="宋体" w:hAnsi="Book Antiqua" w:cs="宋体"/>
          <w:i/>
          <w:iCs/>
          <w:lang w:eastAsia="zh-CN"/>
        </w:rPr>
        <w:t>Acad</w:t>
      </w:r>
      <w:proofErr w:type="spellEnd"/>
      <w:r w:rsidRPr="00012CAA">
        <w:rPr>
          <w:rFonts w:ascii="Book Antiqua" w:eastAsia="宋体" w:hAnsi="Book Antiqua" w:cs="宋体"/>
          <w:i/>
          <w:iCs/>
          <w:lang w:eastAsia="zh-CN"/>
        </w:rPr>
        <w:t xml:space="preserve"> </w:t>
      </w:r>
      <w:proofErr w:type="spellStart"/>
      <w:r w:rsidRPr="00012CAA">
        <w:rPr>
          <w:rFonts w:ascii="Book Antiqua" w:eastAsia="宋体" w:hAnsi="Book Antiqua" w:cs="宋体"/>
          <w:i/>
          <w:iCs/>
          <w:lang w:eastAsia="zh-CN"/>
        </w:rPr>
        <w:t>Sci</w:t>
      </w:r>
      <w:proofErr w:type="spellEnd"/>
      <w:r w:rsidRPr="00012CAA">
        <w:rPr>
          <w:rFonts w:ascii="Book Antiqua" w:eastAsia="宋体" w:hAnsi="Book Antiqua" w:cs="宋体"/>
          <w:i/>
          <w:iCs/>
          <w:lang w:eastAsia="zh-CN"/>
        </w:rPr>
        <w:t xml:space="preserve"> U S </w:t>
      </w:r>
      <w:proofErr w:type="gramStart"/>
      <w:r w:rsidRPr="00012CAA">
        <w:rPr>
          <w:rFonts w:ascii="Book Antiqua" w:eastAsia="宋体" w:hAnsi="Book Antiqua" w:cs="宋体"/>
          <w:i/>
          <w:iCs/>
          <w:lang w:eastAsia="zh-CN"/>
        </w:rPr>
        <w:t>A</w:t>
      </w:r>
      <w:proofErr w:type="gramEnd"/>
      <w:r w:rsidRPr="00012CAA">
        <w:rPr>
          <w:rFonts w:ascii="Book Antiqua" w:eastAsia="宋体" w:hAnsi="Book Antiqua" w:cs="宋体"/>
          <w:lang w:eastAsia="zh-CN"/>
        </w:rPr>
        <w:t> 2009; </w:t>
      </w:r>
      <w:r w:rsidRPr="00012CAA">
        <w:rPr>
          <w:rFonts w:ascii="Book Antiqua" w:eastAsia="宋体" w:hAnsi="Book Antiqua" w:cs="宋体"/>
          <w:b/>
          <w:bCs/>
          <w:lang w:eastAsia="zh-CN"/>
        </w:rPr>
        <w:t>106</w:t>
      </w:r>
      <w:r w:rsidRPr="00012CAA">
        <w:rPr>
          <w:rFonts w:ascii="Book Antiqua" w:eastAsia="宋体" w:hAnsi="Book Antiqua" w:cs="宋体"/>
          <w:lang w:eastAsia="zh-CN"/>
        </w:rPr>
        <w:t>: 13992-13997 [PMID: 19666551 DOI: 10.1073/pnas.0906471106]</w:t>
      </w:r>
    </w:p>
    <w:p w14:paraId="3460FEAF" w14:textId="77777777"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t>61 </w:t>
      </w:r>
      <w:proofErr w:type="spellStart"/>
      <w:r w:rsidRPr="00012CAA">
        <w:rPr>
          <w:rFonts w:ascii="Book Antiqua" w:eastAsia="宋体" w:hAnsi="Book Antiqua" w:cs="宋体"/>
          <w:b/>
          <w:bCs/>
          <w:lang w:eastAsia="zh-CN"/>
        </w:rPr>
        <w:t>Jallut</w:t>
      </w:r>
      <w:proofErr w:type="spellEnd"/>
      <w:r w:rsidRPr="00012CAA">
        <w:rPr>
          <w:rFonts w:ascii="Book Antiqua" w:eastAsia="宋体" w:hAnsi="Book Antiqua" w:cs="宋体"/>
          <w:b/>
          <w:bCs/>
          <w:lang w:eastAsia="zh-CN"/>
        </w:rPr>
        <w:t xml:space="preserve"> D</w:t>
      </w:r>
      <w:r w:rsidRPr="00012CAA">
        <w:rPr>
          <w:rFonts w:ascii="Book Antiqua" w:eastAsia="宋体" w:hAnsi="Book Antiqua" w:cs="宋体"/>
          <w:lang w:eastAsia="zh-CN"/>
        </w:rPr>
        <w:t xml:space="preserve">, </w:t>
      </w:r>
      <w:proofErr w:type="spellStart"/>
      <w:r w:rsidRPr="00012CAA">
        <w:rPr>
          <w:rFonts w:ascii="Book Antiqua" w:eastAsia="宋体" w:hAnsi="Book Antiqua" w:cs="宋体"/>
          <w:lang w:eastAsia="zh-CN"/>
        </w:rPr>
        <w:t>Golay</w:t>
      </w:r>
      <w:proofErr w:type="spellEnd"/>
      <w:r w:rsidRPr="00012CAA">
        <w:rPr>
          <w:rFonts w:ascii="Book Antiqua" w:eastAsia="宋体" w:hAnsi="Book Antiqua" w:cs="宋体"/>
          <w:lang w:eastAsia="zh-CN"/>
        </w:rPr>
        <w:t xml:space="preserve"> A, </w:t>
      </w:r>
      <w:proofErr w:type="spellStart"/>
      <w:r w:rsidRPr="00012CAA">
        <w:rPr>
          <w:rFonts w:ascii="Book Antiqua" w:eastAsia="宋体" w:hAnsi="Book Antiqua" w:cs="宋体"/>
          <w:lang w:eastAsia="zh-CN"/>
        </w:rPr>
        <w:t>Munger</w:t>
      </w:r>
      <w:proofErr w:type="spellEnd"/>
      <w:r w:rsidRPr="00012CAA">
        <w:rPr>
          <w:rFonts w:ascii="Book Antiqua" w:eastAsia="宋体" w:hAnsi="Book Antiqua" w:cs="宋体"/>
          <w:lang w:eastAsia="zh-CN"/>
        </w:rPr>
        <w:t xml:space="preserve"> R, </w:t>
      </w:r>
      <w:proofErr w:type="spellStart"/>
      <w:r w:rsidRPr="00012CAA">
        <w:rPr>
          <w:rFonts w:ascii="Book Antiqua" w:eastAsia="宋体" w:hAnsi="Book Antiqua" w:cs="宋体"/>
          <w:lang w:eastAsia="zh-CN"/>
        </w:rPr>
        <w:t>Frascarolo</w:t>
      </w:r>
      <w:proofErr w:type="spellEnd"/>
      <w:r w:rsidRPr="00012CAA">
        <w:rPr>
          <w:rFonts w:ascii="Book Antiqua" w:eastAsia="宋体" w:hAnsi="Book Antiqua" w:cs="宋体"/>
          <w:lang w:eastAsia="zh-CN"/>
        </w:rPr>
        <w:t xml:space="preserve"> P, Schutz Y, </w:t>
      </w:r>
      <w:proofErr w:type="spellStart"/>
      <w:r w:rsidRPr="00012CAA">
        <w:rPr>
          <w:rFonts w:ascii="Book Antiqua" w:eastAsia="宋体" w:hAnsi="Book Antiqua" w:cs="宋体"/>
          <w:lang w:eastAsia="zh-CN"/>
        </w:rPr>
        <w:t>Jéquier</w:t>
      </w:r>
      <w:proofErr w:type="spellEnd"/>
      <w:r w:rsidRPr="00012CAA">
        <w:rPr>
          <w:rFonts w:ascii="Book Antiqua" w:eastAsia="宋体" w:hAnsi="Book Antiqua" w:cs="宋体"/>
          <w:lang w:eastAsia="zh-CN"/>
        </w:rPr>
        <w:t xml:space="preserve"> E, </w:t>
      </w:r>
      <w:proofErr w:type="spellStart"/>
      <w:r w:rsidRPr="00012CAA">
        <w:rPr>
          <w:rFonts w:ascii="Book Antiqua" w:eastAsia="宋体" w:hAnsi="Book Antiqua" w:cs="宋体"/>
          <w:lang w:eastAsia="zh-CN"/>
        </w:rPr>
        <w:t>Felber</w:t>
      </w:r>
      <w:proofErr w:type="spellEnd"/>
      <w:r w:rsidRPr="00012CAA">
        <w:rPr>
          <w:rFonts w:ascii="Book Antiqua" w:eastAsia="宋体" w:hAnsi="Book Antiqua" w:cs="宋体"/>
          <w:lang w:eastAsia="zh-CN"/>
        </w:rPr>
        <w:t xml:space="preserve"> JP. Impaired glucose tolerance and diabetes in obesity: a 6-year follow-up study of glucose metabolism. </w:t>
      </w:r>
      <w:r w:rsidRPr="00012CAA">
        <w:rPr>
          <w:rFonts w:ascii="Book Antiqua" w:eastAsia="宋体" w:hAnsi="Book Antiqua" w:cs="宋体"/>
          <w:i/>
          <w:iCs/>
          <w:lang w:eastAsia="zh-CN"/>
        </w:rPr>
        <w:t>Metabolism</w:t>
      </w:r>
      <w:r w:rsidRPr="00012CAA">
        <w:rPr>
          <w:rFonts w:ascii="Book Antiqua" w:eastAsia="宋体" w:hAnsi="Book Antiqua" w:cs="宋体"/>
          <w:lang w:eastAsia="zh-CN"/>
        </w:rPr>
        <w:t> 1990; </w:t>
      </w:r>
      <w:r w:rsidRPr="00012CAA">
        <w:rPr>
          <w:rFonts w:ascii="Book Antiqua" w:eastAsia="宋体" w:hAnsi="Book Antiqua" w:cs="宋体"/>
          <w:b/>
          <w:bCs/>
          <w:lang w:eastAsia="zh-CN"/>
        </w:rPr>
        <w:t>39</w:t>
      </w:r>
      <w:r w:rsidRPr="00012CAA">
        <w:rPr>
          <w:rFonts w:ascii="Book Antiqua" w:eastAsia="宋体" w:hAnsi="Book Antiqua" w:cs="宋体"/>
          <w:lang w:eastAsia="zh-CN"/>
        </w:rPr>
        <w:t>: 1068-1075 [PMID: 2215253 DOI: 10.1016/0026-0495(90)90168-C]</w:t>
      </w:r>
    </w:p>
    <w:p w14:paraId="081747E2" w14:textId="77777777"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lastRenderedPageBreak/>
        <w:t>62 </w:t>
      </w:r>
      <w:r w:rsidRPr="00012CAA">
        <w:rPr>
          <w:rFonts w:ascii="Book Antiqua" w:eastAsia="宋体" w:hAnsi="Book Antiqua" w:cs="宋体"/>
          <w:b/>
          <w:bCs/>
          <w:lang w:eastAsia="zh-CN"/>
        </w:rPr>
        <w:t>Hayden MR</w:t>
      </w:r>
      <w:r w:rsidRPr="00012CAA">
        <w:rPr>
          <w:rFonts w:ascii="Book Antiqua" w:eastAsia="宋体" w:hAnsi="Book Antiqua" w:cs="宋体"/>
          <w:lang w:eastAsia="zh-CN"/>
        </w:rPr>
        <w:t xml:space="preserve">. </w:t>
      </w:r>
      <w:proofErr w:type="gramStart"/>
      <w:r w:rsidRPr="00012CAA">
        <w:rPr>
          <w:rFonts w:ascii="Book Antiqua" w:eastAsia="宋体" w:hAnsi="Book Antiqua" w:cs="宋体"/>
          <w:lang w:eastAsia="zh-CN"/>
        </w:rPr>
        <w:t>An</w:t>
      </w:r>
      <w:proofErr w:type="gramEnd"/>
      <w:r w:rsidRPr="00012CAA">
        <w:rPr>
          <w:rFonts w:ascii="Book Antiqua" w:eastAsia="宋体" w:hAnsi="Book Antiqua" w:cs="宋体"/>
          <w:lang w:eastAsia="zh-CN"/>
        </w:rPr>
        <w:t xml:space="preserve"> Immediate and Long-Term Complication of COVID-19 May Be Type 2 Diabetes Mellitus: The Central Role of β-Cell Dysfunction, Apoptosis and Exploration of Possible Mechanisms. </w:t>
      </w:r>
      <w:r w:rsidRPr="00012CAA">
        <w:rPr>
          <w:rFonts w:ascii="Book Antiqua" w:eastAsia="宋体" w:hAnsi="Book Antiqua" w:cs="宋体"/>
          <w:i/>
          <w:iCs/>
          <w:lang w:eastAsia="zh-CN"/>
        </w:rPr>
        <w:t>Cells</w:t>
      </w:r>
      <w:r w:rsidRPr="00012CAA">
        <w:rPr>
          <w:rFonts w:ascii="Book Antiqua" w:eastAsia="宋体" w:hAnsi="Book Antiqua" w:cs="宋体"/>
          <w:lang w:eastAsia="zh-CN"/>
        </w:rPr>
        <w:t> 2020; </w:t>
      </w:r>
      <w:r w:rsidRPr="00012CAA">
        <w:rPr>
          <w:rFonts w:ascii="Book Antiqua" w:eastAsia="宋体" w:hAnsi="Book Antiqua" w:cs="宋体"/>
          <w:b/>
          <w:bCs/>
          <w:lang w:eastAsia="zh-CN"/>
        </w:rPr>
        <w:t>9</w:t>
      </w:r>
      <w:r w:rsidRPr="00012CAA">
        <w:rPr>
          <w:rFonts w:ascii="Book Antiqua" w:eastAsia="宋体" w:hAnsi="Book Antiqua" w:cs="宋体"/>
          <w:lang w:eastAsia="zh-CN"/>
        </w:rPr>
        <w:t> [PMID: 33202960 DOI: 10.3390/cells9112475]</w:t>
      </w:r>
    </w:p>
    <w:p w14:paraId="002D6772" w14:textId="77777777"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t>63 </w:t>
      </w:r>
      <w:r w:rsidRPr="00012CAA">
        <w:rPr>
          <w:rFonts w:ascii="Book Antiqua" w:eastAsia="宋体" w:hAnsi="Book Antiqua" w:cs="宋体"/>
          <w:b/>
          <w:bCs/>
          <w:lang w:eastAsia="zh-CN"/>
        </w:rPr>
        <w:t>Yang JK</w:t>
      </w:r>
      <w:r w:rsidRPr="00012CAA">
        <w:rPr>
          <w:rFonts w:ascii="Book Antiqua" w:eastAsia="宋体" w:hAnsi="Book Antiqua" w:cs="宋体"/>
          <w:lang w:eastAsia="zh-CN"/>
        </w:rPr>
        <w:t xml:space="preserve">, Lin SS, Ji XJ, </w:t>
      </w:r>
      <w:proofErr w:type="spellStart"/>
      <w:r w:rsidRPr="00012CAA">
        <w:rPr>
          <w:rFonts w:ascii="Book Antiqua" w:eastAsia="宋体" w:hAnsi="Book Antiqua" w:cs="宋体"/>
          <w:lang w:eastAsia="zh-CN"/>
        </w:rPr>
        <w:t>Guo</w:t>
      </w:r>
      <w:proofErr w:type="spellEnd"/>
      <w:r w:rsidRPr="00012CAA">
        <w:rPr>
          <w:rFonts w:ascii="Book Antiqua" w:eastAsia="宋体" w:hAnsi="Book Antiqua" w:cs="宋体"/>
          <w:lang w:eastAsia="zh-CN"/>
        </w:rPr>
        <w:t xml:space="preserve"> LM. Binding of SARS coronavirus to its receptor damages islets and causes acute diabetes. </w:t>
      </w:r>
      <w:proofErr w:type="spellStart"/>
      <w:r w:rsidRPr="00012CAA">
        <w:rPr>
          <w:rFonts w:ascii="Book Antiqua" w:eastAsia="宋体" w:hAnsi="Book Antiqua" w:cs="宋体"/>
          <w:i/>
          <w:iCs/>
          <w:lang w:eastAsia="zh-CN"/>
        </w:rPr>
        <w:t>Acta</w:t>
      </w:r>
      <w:proofErr w:type="spellEnd"/>
      <w:r w:rsidRPr="00012CAA">
        <w:rPr>
          <w:rFonts w:ascii="Book Antiqua" w:eastAsia="宋体" w:hAnsi="Book Antiqua" w:cs="宋体"/>
          <w:i/>
          <w:iCs/>
          <w:lang w:eastAsia="zh-CN"/>
        </w:rPr>
        <w:t xml:space="preserve"> </w:t>
      </w:r>
      <w:proofErr w:type="spellStart"/>
      <w:r w:rsidRPr="00012CAA">
        <w:rPr>
          <w:rFonts w:ascii="Book Antiqua" w:eastAsia="宋体" w:hAnsi="Book Antiqua" w:cs="宋体"/>
          <w:i/>
          <w:iCs/>
          <w:lang w:eastAsia="zh-CN"/>
        </w:rPr>
        <w:t>Diabetol</w:t>
      </w:r>
      <w:proofErr w:type="spellEnd"/>
      <w:r w:rsidRPr="00012CAA">
        <w:rPr>
          <w:rFonts w:ascii="Book Antiqua" w:eastAsia="宋体" w:hAnsi="Book Antiqua" w:cs="宋体"/>
          <w:lang w:eastAsia="zh-CN"/>
        </w:rPr>
        <w:t> 2010; </w:t>
      </w:r>
      <w:r w:rsidRPr="00012CAA">
        <w:rPr>
          <w:rFonts w:ascii="Book Antiqua" w:eastAsia="宋体" w:hAnsi="Book Antiqua" w:cs="宋体"/>
          <w:b/>
          <w:bCs/>
          <w:lang w:eastAsia="zh-CN"/>
        </w:rPr>
        <w:t>47</w:t>
      </w:r>
      <w:r w:rsidRPr="00012CAA">
        <w:rPr>
          <w:rFonts w:ascii="Book Antiqua" w:eastAsia="宋体" w:hAnsi="Book Antiqua" w:cs="宋体"/>
          <w:lang w:eastAsia="zh-CN"/>
        </w:rPr>
        <w:t>: 193-199 [PMID: 19333547 DOI: 10.1007/s00592-009-0109-4]</w:t>
      </w:r>
    </w:p>
    <w:p w14:paraId="68E638AF" w14:textId="77777777"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t>64 </w:t>
      </w:r>
      <w:r w:rsidRPr="00012CAA">
        <w:rPr>
          <w:rFonts w:ascii="Book Antiqua" w:eastAsia="宋体" w:hAnsi="Book Antiqua" w:cs="宋体"/>
          <w:b/>
          <w:bCs/>
          <w:lang w:eastAsia="zh-CN"/>
        </w:rPr>
        <w:t>Zheng X</w:t>
      </w:r>
      <w:r w:rsidRPr="00012CAA">
        <w:rPr>
          <w:rFonts w:ascii="Book Antiqua" w:eastAsia="宋体" w:hAnsi="Book Antiqua" w:cs="宋体"/>
          <w:lang w:eastAsia="zh-CN"/>
        </w:rPr>
        <w:t xml:space="preserve">, Zheng X, Wang X, Ma Z, Gupta </w:t>
      </w:r>
      <w:proofErr w:type="spellStart"/>
      <w:r w:rsidRPr="00012CAA">
        <w:rPr>
          <w:rFonts w:ascii="Book Antiqua" w:eastAsia="宋体" w:hAnsi="Book Antiqua" w:cs="宋体"/>
          <w:lang w:eastAsia="zh-CN"/>
        </w:rPr>
        <w:t>Sunkari</w:t>
      </w:r>
      <w:proofErr w:type="spellEnd"/>
      <w:r w:rsidRPr="00012CAA">
        <w:rPr>
          <w:rFonts w:ascii="Book Antiqua" w:eastAsia="宋体" w:hAnsi="Book Antiqua" w:cs="宋体"/>
          <w:lang w:eastAsia="zh-CN"/>
        </w:rPr>
        <w:t xml:space="preserve"> V, </w:t>
      </w:r>
      <w:proofErr w:type="spellStart"/>
      <w:r w:rsidRPr="00012CAA">
        <w:rPr>
          <w:rFonts w:ascii="Book Antiqua" w:eastAsia="宋体" w:hAnsi="Book Antiqua" w:cs="宋体"/>
          <w:lang w:eastAsia="zh-CN"/>
        </w:rPr>
        <w:t>Botusan</w:t>
      </w:r>
      <w:proofErr w:type="spellEnd"/>
      <w:r w:rsidRPr="00012CAA">
        <w:rPr>
          <w:rFonts w:ascii="Book Antiqua" w:eastAsia="宋体" w:hAnsi="Book Antiqua" w:cs="宋体"/>
          <w:lang w:eastAsia="zh-CN"/>
        </w:rPr>
        <w:t xml:space="preserve"> I, Takeda T, </w:t>
      </w:r>
      <w:proofErr w:type="spellStart"/>
      <w:r w:rsidRPr="00012CAA">
        <w:rPr>
          <w:rFonts w:ascii="Book Antiqua" w:eastAsia="宋体" w:hAnsi="Book Antiqua" w:cs="宋体"/>
          <w:lang w:eastAsia="zh-CN"/>
        </w:rPr>
        <w:t>Björklund</w:t>
      </w:r>
      <w:proofErr w:type="spellEnd"/>
      <w:r w:rsidRPr="00012CAA">
        <w:rPr>
          <w:rFonts w:ascii="Book Antiqua" w:eastAsia="宋体" w:hAnsi="Book Antiqua" w:cs="宋体"/>
          <w:lang w:eastAsia="zh-CN"/>
        </w:rPr>
        <w:t xml:space="preserve"> A, Inoue M, Catrina SB, </w:t>
      </w:r>
      <w:proofErr w:type="spellStart"/>
      <w:r w:rsidRPr="00012CAA">
        <w:rPr>
          <w:rFonts w:ascii="Book Antiqua" w:eastAsia="宋体" w:hAnsi="Book Antiqua" w:cs="宋体"/>
          <w:lang w:eastAsia="zh-CN"/>
        </w:rPr>
        <w:t>Brismar</w:t>
      </w:r>
      <w:proofErr w:type="spellEnd"/>
      <w:r w:rsidRPr="00012CAA">
        <w:rPr>
          <w:rFonts w:ascii="Book Antiqua" w:eastAsia="宋体" w:hAnsi="Book Antiqua" w:cs="宋体"/>
          <w:lang w:eastAsia="zh-CN"/>
        </w:rPr>
        <w:t xml:space="preserve"> K, </w:t>
      </w:r>
      <w:proofErr w:type="spellStart"/>
      <w:r w:rsidRPr="00012CAA">
        <w:rPr>
          <w:rFonts w:ascii="Book Antiqua" w:eastAsia="宋体" w:hAnsi="Book Antiqua" w:cs="宋体"/>
          <w:lang w:eastAsia="zh-CN"/>
        </w:rPr>
        <w:t>Poellinger</w:t>
      </w:r>
      <w:proofErr w:type="spellEnd"/>
      <w:r w:rsidRPr="00012CAA">
        <w:rPr>
          <w:rFonts w:ascii="Book Antiqua" w:eastAsia="宋体" w:hAnsi="Book Antiqua" w:cs="宋体"/>
          <w:lang w:eastAsia="zh-CN"/>
        </w:rPr>
        <w:t xml:space="preserve"> L, Pereira TS. Acute hypoxia induces apoptosis of pancreatic β-cell by activation of the unfolded protein response and upregulation of CHOP. </w:t>
      </w:r>
      <w:r w:rsidRPr="00012CAA">
        <w:rPr>
          <w:rFonts w:ascii="Book Antiqua" w:eastAsia="宋体" w:hAnsi="Book Antiqua" w:cs="宋体"/>
          <w:i/>
          <w:iCs/>
          <w:lang w:eastAsia="zh-CN"/>
        </w:rPr>
        <w:t>Cell Death Dis</w:t>
      </w:r>
      <w:r w:rsidRPr="00012CAA">
        <w:rPr>
          <w:rFonts w:ascii="Book Antiqua" w:eastAsia="宋体" w:hAnsi="Book Antiqua" w:cs="宋体"/>
          <w:lang w:eastAsia="zh-CN"/>
        </w:rPr>
        <w:t> 2012; </w:t>
      </w:r>
      <w:r w:rsidRPr="00012CAA">
        <w:rPr>
          <w:rFonts w:ascii="Book Antiqua" w:eastAsia="宋体" w:hAnsi="Book Antiqua" w:cs="宋体"/>
          <w:b/>
          <w:bCs/>
          <w:lang w:eastAsia="zh-CN"/>
        </w:rPr>
        <w:t>3</w:t>
      </w:r>
      <w:r w:rsidRPr="00012CAA">
        <w:rPr>
          <w:rFonts w:ascii="Book Antiqua" w:eastAsia="宋体" w:hAnsi="Book Antiqua" w:cs="宋体"/>
          <w:lang w:eastAsia="zh-CN"/>
        </w:rPr>
        <w:t>: e322 [PMID: 22695615 DOI: 10.1038/cddis.2012.66]</w:t>
      </w:r>
    </w:p>
    <w:p w14:paraId="63197B39" w14:textId="77777777"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t>65 </w:t>
      </w:r>
      <w:proofErr w:type="spellStart"/>
      <w:r w:rsidRPr="00012CAA">
        <w:rPr>
          <w:rFonts w:ascii="Book Antiqua" w:eastAsia="宋体" w:hAnsi="Book Antiqua" w:cs="宋体"/>
          <w:b/>
          <w:bCs/>
          <w:lang w:eastAsia="zh-CN"/>
        </w:rPr>
        <w:t>Maddaloni</w:t>
      </w:r>
      <w:proofErr w:type="spellEnd"/>
      <w:r w:rsidRPr="00012CAA">
        <w:rPr>
          <w:rFonts w:ascii="Book Antiqua" w:eastAsia="宋体" w:hAnsi="Book Antiqua" w:cs="宋体"/>
          <w:b/>
          <w:bCs/>
          <w:lang w:eastAsia="zh-CN"/>
        </w:rPr>
        <w:t xml:space="preserve"> E</w:t>
      </w:r>
      <w:r w:rsidRPr="00012CAA">
        <w:rPr>
          <w:rFonts w:ascii="Book Antiqua" w:eastAsia="宋体" w:hAnsi="Book Antiqua" w:cs="宋体"/>
          <w:lang w:eastAsia="zh-CN"/>
        </w:rPr>
        <w:t>, Buzzetti R. Covid-19 and diabetes mellitus: unveiling the interaction of two pandemics. </w:t>
      </w:r>
      <w:r w:rsidRPr="00012CAA">
        <w:rPr>
          <w:rFonts w:ascii="Book Antiqua" w:eastAsia="宋体" w:hAnsi="Book Antiqua" w:cs="宋体"/>
          <w:i/>
          <w:iCs/>
          <w:lang w:eastAsia="zh-CN"/>
        </w:rPr>
        <w:t xml:space="preserve">Diabetes </w:t>
      </w:r>
      <w:proofErr w:type="spellStart"/>
      <w:r w:rsidRPr="00012CAA">
        <w:rPr>
          <w:rFonts w:ascii="Book Antiqua" w:eastAsia="宋体" w:hAnsi="Book Antiqua" w:cs="宋体"/>
          <w:i/>
          <w:iCs/>
          <w:lang w:eastAsia="zh-CN"/>
        </w:rPr>
        <w:t>Metab</w:t>
      </w:r>
      <w:proofErr w:type="spellEnd"/>
      <w:r w:rsidRPr="00012CAA">
        <w:rPr>
          <w:rFonts w:ascii="Book Antiqua" w:eastAsia="宋体" w:hAnsi="Book Antiqua" w:cs="宋体"/>
          <w:i/>
          <w:iCs/>
          <w:lang w:eastAsia="zh-CN"/>
        </w:rPr>
        <w:t xml:space="preserve"> Res Rev</w:t>
      </w:r>
      <w:r w:rsidRPr="00012CAA">
        <w:rPr>
          <w:rFonts w:ascii="Book Antiqua" w:eastAsia="宋体" w:hAnsi="Book Antiqua" w:cs="宋体"/>
          <w:lang w:eastAsia="zh-CN"/>
        </w:rPr>
        <w:t> 2020: e33213321 [PMID: 32233018 DOI: 10.1002/dmrr.3321]</w:t>
      </w:r>
    </w:p>
    <w:p w14:paraId="63992647" w14:textId="77777777"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t>66 </w:t>
      </w:r>
      <w:r w:rsidRPr="00012CAA">
        <w:rPr>
          <w:rFonts w:ascii="Book Antiqua" w:eastAsia="宋体" w:hAnsi="Book Antiqua" w:cs="宋体"/>
          <w:b/>
          <w:bCs/>
          <w:lang w:eastAsia="zh-CN"/>
        </w:rPr>
        <w:t>Hayden MR</w:t>
      </w:r>
      <w:r w:rsidRPr="00012CAA">
        <w:rPr>
          <w:rFonts w:ascii="Book Antiqua" w:eastAsia="宋体" w:hAnsi="Book Antiqua" w:cs="宋体"/>
          <w:lang w:eastAsia="zh-CN"/>
        </w:rPr>
        <w:t xml:space="preserve">, Sowers JR. </w:t>
      </w:r>
      <w:proofErr w:type="spellStart"/>
      <w:r w:rsidRPr="00012CAA">
        <w:rPr>
          <w:rFonts w:ascii="Book Antiqua" w:eastAsia="宋体" w:hAnsi="Book Antiqua" w:cs="宋体"/>
          <w:lang w:eastAsia="zh-CN"/>
        </w:rPr>
        <w:t>Isletopathy</w:t>
      </w:r>
      <w:proofErr w:type="spellEnd"/>
      <w:r w:rsidRPr="00012CAA">
        <w:rPr>
          <w:rFonts w:ascii="Book Antiqua" w:eastAsia="宋体" w:hAnsi="Book Antiqua" w:cs="宋体"/>
          <w:lang w:eastAsia="zh-CN"/>
        </w:rPr>
        <w:t xml:space="preserve"> in Type 2 diabetes mellitus: implications of islet RAS, islet fibrosis, islet amyloid, remodeling, and oxidative stress. </w:t>
      </w:r>
      <w:proofErr w:type="spellStart"/>
      <w:r w:rsidRPr="00012CAA">
        <w:rPr>
          <w:rFonts w:ascii="Book Antiqua" w:eastAsia="宋体" w:hAnsi="Book Antiqua" w:cs="宋体"/>
          <w:i/>
          <w:iCs/>
          <w:lang w:eastAsia="zh-CN"/>
        </w:rPr>
        <w:t>Antioxid</w:t>
      </w:r>
      <w:proofErr w:type="spellEnd"/>
      <w:r w:rsidRPr="00012CAA">
        <w:rPr>
          <w:rFonts w:ascii="Book Antiqua" w:eastAsia="宋体" w:hAnsi="Book Antiqua" w:cs="宋体"/>
          <w:i/>
          <w:iCs/>
          <w:lang w:eastAsia="zh-CN"/>
        </w:rPr>
        <w:t xml:space="preserve"> Redox Signal</w:t>
      </w:r>
      <w:r w:rsidRPr="00012CAA">
        <w:rPr>
          <w:rFonts w:ascii="Book Antiqua" w:eastAsia="宋体" w:hAnsi="Book Antiqua" w:cs="宋体"/>
          <w:lang w:eastAsia="zh-CN"/>
        </w:rPr>
        <w:t> 2007; </w:t>
      </w:r>
      <w:r w:rsidRPr="00012CAA">
        <w:rPr>
          <w:rFonts w:ascii="Book Antiqua" w:eastAsia="宋体" w:hAnsi="Book Antiqua" w:cs="宋体"/>
          <w:b/>
          <w:bCs/>
          <w:lang w:eastAsia="zh-CN"/>
        </w:rPr>
        <w:t>9</w:t>
      </w:r>
      <w:r w:rsidRPr="00012CAA">
        <w:rPr>
          <w:rFonts w:ascii="Book Antiqua" w:eastAsia="宋体" w:hAnsi="Book Antiqua" w:cs="宋体"/>
          <w:lang w:eastAsia="zh-CN"/>
        </w:rPr>
        <w:t>: 891-910 [PMID: 17516840 DOI: 10.1089/ars.2007.1610]</w:t>
      </w:r>
    </w:p>
    <w:p w14:paraId="055E5334" w14:textId="77777777"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t>67 </w:t>
      </w:r>
      <w:r w:rsidRPr="00012CAA">
        <w:rPr>
          <w:rFonts w:ascii="Book Antiqua" w:eastAsia="宋体" w:hAnsi="Book Antiqua" w:cs="宋体"/>
          <w:b/>
          <w:bCs/>
          <w:lang w:eastAsia="zh-CN"/>
        </w:rPr>
        <w:t>Pina AF</w:t>
      </w:r>
      <w:r w:rsidRPr="00012CAA">
        <w:rPr>
          <w:rFonts w:ascii="Book Antiqua" w:eastAsia="宋体" w:hAnsi="Book Antiqua" w:cs="宋体"/>
          <w:lang w:eastAsia="zh-CN"/>
        </w:rPr>
        <w:t xml:space="preserve">, </w:t>
      </w:r>
      <w:proofErr w:type="spellStart"/>
      <w:r w:rsidRPr="00012CAA">
        <w:rPr>
          <w:rFonts w:ascii="Book Antiqua" w:eastAsia="宋体" w:hAnsi="Book Antiqua" w:cs="宋体"/>
          <w:lang w:eastAsia="zh-CN"/>
        </w:rPr>
        <w:t>Patarrão</w:t>
      </w:r>
      <w:proofErr w:type="spellEnd"/>
      <w:r w:rsidRPr="00012CAA">
        <w:rPr>
          <w:rFonts w:ascii="Book Antiqua" w:eastAsia="宋体" w:hAnsi="Book Antiqua" w:cs="宋体"/>
          <w:lang w:eastAsia="zh-CN"/>
        </w:rPr>
        <w:t xml:space="preserve"> RS, Ribeiro RT, Penha-</w:t>
      </w:r>
      <w:proofErr w:type="spellStart"/>
      <w:r w:rsidRPr="00012CAA">
        <w:rPr>
          <w:rFonts w:ascii="Book Antiqua" w:eastAsia="宋体" w:hAnsi="Book Antiqua" w:cs="宋体"/>
          <w:lang w:eastAsia="zh-CN"/>
        </w:rPr>
        <w:t>Gonçalves</w:t>
      </w:r>
      <w:proofErr w:type="spellEnd"/>
      <w:r w:rsidRPr="00012CAA">
        <w:rPr>
          <w:rFonts w:ascii="Book Antiqua" w:eastAsia="宋体" w:hAnsi="Book Antiqua" w:cs="宋体"/>
          <w:lang w:eastAsia="zh-CN"/>
        </w:rPr>
        <w:t xml:space="preserve"> C, </w:t>
      </w:r>
      <w:proofErr w:type="spellStart"/>
      <w:r w:rsidRPr="00012CAA">
        <w:rPr>
          <w:rFonts w:ascii="Book Antiqua" w:eastAsia="宋体" w:hAnsi="Book Antiqua" w:cs="宋体"/>
          <w:lang w:eastAsia="zh-CN"/>
        </w:rPr>
        <w:t>Raposo</w:t>
      </w:r>
      <w:proofErr w:type="spellEnd"/>
      <w:r w:rsidRPr="00012CAA">
        <w:rPr>
          <w:rFonts w:ascii="Book Antiqua" w:eastAsia="宋体" w:hAnsi="Book Antiqua" w:cs="宋体"/>
          <w:lang w:eastAsia="zh-CN"/>
        </w:rPr>
        <w:t xml:space="preserve"> JF, </w:t>
      </w:r>
      <w:proofErr w:type="spellStart"/>
      <w:r w:rsidRPr="00012CAA">
        <w:rPr>
          <w:rFonts w:ascii="Book Antiqua" w:eastAsia="宋体" w:hAnsi="Book Antiqua" w:cs="宋体"/>
          <w:lang w:eastAsia="zh-CN"/>
        </w:rPr>
        <w:t>Gardete-Correia</w:t>
      </w:r>
      <w:proofErr w:type="spellEnd"/>
      <w:r w:rsidRPr="00012CAA">
        <w:rPr>
          <w:rFonts w:ascii="Book Antiqua" w:eastAsia="宋体" w:hAnsi="Book Antiqua" w:cs="宋体"/>
          <w:lang w:eastAsia="zh-CN"/>
        </w:rPr>
        <w:t xml:space="preserve"> L, Duarte R, M </w:t>
      </w:r>
      <w:proofErr w:type="spellStart"/>
      <w:r w:rsidRPr="00012CAA">
        <w:rPr>
          <w:rFonts w:ascii="Book Antiqua" w:eastAsia="宋体" w:hAnsi="Book Antiqua" w:cs="宋体"/>
          <w:lang w:eastAsia="zh-CN"/>
        </w:rPr>
        <w:t>Boavida</w:t>
      </w:r>
      <w:proofErr w:type="spellEnd"/>
      <w:r w:rsidRPr="00012CAA">
        <w:rPr>
          <w:rFonts w:ascii="Book Antiqua" w:eastAsia="宋体" w:hAnsi="Book Antiqua" w:cs="宋体"/>
          <w:lang w:eastAsia="zh-CN"/>
        </w:rPr>
        <w:t xml:space="preserve"> J, L Medina J, </w:t>
      </w:r>
      <w:proofErr w:type="spellStart"/>
      <w:r w:rsidRPr="00012CAA">
        <w:rPr>
          <w:rFonts w:ascii="Book Antiqua" w:eastAsia="宋体" w:hAnsi="Book Antiqua" w:cs="宋体"/>
          <w:lang w:eastAsia="zh-CN"/>
        </w:rPr>
        <w:t>Henriques</w:t>
      </w:r>
      <w:proofErr w:type="spellEnd"/>
      <w:r w:rsidRPr="00012CAA">
        <w:rPr>
          <w:rFonts w:ascii="Book Antiqua" w:eastAsia="宋体" w:hAnsi="Book Antiqua" w:cs="宋体"/>
          <w:lang w:eastAsia="zh-CN"/>
        </w:rPr>
        <w:t xml:space="preserve"> R, </w:t>
      </w:r>
      <w:proofErr w:type="spellStart"/>
      <w:r w:rsidRPr="00012CAA">
        <w:rPr>
          <w:rFonts w:ascii="Book Antiqua" w:eastAsia="宋体" w:hAnsi="Book Antiqua" w:cs="宋体"/>
          <w:lang w:eastAsia="zh-CN"/>
        </w:rPr>
        <w:t>Macedo</w:t>
      </w:r>
      <w:proofErr w:type="spellEnd"/>
      <w:r w:rsidRPr="00012CAA">
        <w:rPr>
          <w:rFonts w:ascii="Book Antiqua" w:eastAsia="宋体" w:hAnsi="Book Antiqua" w:cs="宋体"/>
          <w:lang w:eastAsia="zh-CN"/>
        </w:rPr>
        <w:t xml:space="preserve"> MP. Metabolic Footprint, towards Understanding Type 2 Diabetes beyond </w:t>
      </w:r>
      <w:proofErr w:type="spellStart"/>
      <w:r w:rsidRPr="00012CAA">
        <w:rPr>
          <w:rFonts w:ascii="Book Antiqua" w:eastAsia="宋体" w:hAnsi="Book Antiqua" w:cs="宋体"/>
          <w:lang w:eastAsia="zh-CN"/>
        </w:rPr>
        <w:t>Glycemia</w:t>
      </w:r>
      <w:proofErr w:type="spellEnd"/>
      <w:r w:rsidRPr="00012CAA">
        <w:rPr>
          <w:rFonts w:ascii="Book Antiqua" w:eastAsia="宋体" w:hAnsi="Book Antiqua" w:cs="宋体"/>
          <w:lang w:eastAsia="zh-CN"/>
        </w:rPr>
        <w:t>. </w:t>
      </w:r>
      <w:r w:rsidRPr="00012CAA">
        <w:rPr>
          <w:rFonts w:ascii="Book Antiqua" w:eastAsia="宋体" w:hAnsi="Book Antiqua" w:cs="宋体"/>
          <w:i/>
          <w:iCs/>
          <w:lang w:eastAsia="zh-CN"/>
        </w:rPr>
        <w:t xml:space="preserve">J </w:t>
      </w:r>
      <w:proofErr w:type="spellStart"/>
      <w:r w:rsidRPr="00012CAA">
        <w:rPr>
          <w:rFonts w:ascii="Book Antiqua" w:eastAsia="宋体" w:hAnsi="Book Antiqua" w:cs="宋体"/>
          <w:i/>
          <w:iCs/>
          <w:lang w:eastAsia="zh-CN"/>
        </w:rPr>
        <w:t>Clin</w:t>
      </w:r>
      <w:proofErr w:type="spellEnd"/>
      <w:r w:rsidRPr="00012CAA">
        <w:rPr>
          <w:rFonts w:ascii="Book Antiqua" w:eastAsia="宋体" w:hAnsi="Book Antiqua" w:cs="宋体"/>
          <w:i/>
          <w:iCs/>
          <w:lang w:eastAsia="zh-CN"/>
        </w:rPr>
        <w:t xml:space="preserve"> Med</w:t>
      </w:r>
      <w:r w:rsidRPr="00012CAA">
        <w:rPr>
          <w:rFonts w:ascii="Book Antiqua" w:eastAsia="宋体" w:hAnsi="Book Antiqua" w:cs="宋体"/>
          <w:lang w:eastAsia="zh-CN"/>
        </w:rPr>
        <w:t> 2020; </w:t>
      </w:r>
      <w:r w:rsidRPr="00012CAA">
        <w:rPr>
          <w:rFonts w:ascii="Book Antiqua" w:eastAsia="宋体" w:hAnsi="Book Antiqua" w:cs="宋体"/>
          <w:b/>
          <w:bCs/>
          <w:lang w:eastAsia="zh-CN"/>
        </w:rPr>
        <w:t>9</w:t>
      </w:r>
      <w:r w:rsidRPr="00012CAA">
        <w:rPr>
          <w:rFonts w:ascii="Book Antiqua" w:eastAsia="宋体" w:hAnsi="Book Antiqua" w:cs="宋体"/>
          <w:lang w:eastAsia="zh-CN"/>
        </w:rPr>
        <w:t> [PMID: 32785111 DOI: 10.3390/jcm9082588]</w:t>
      </w:r>
    </w:p>
    <w:p w14:paraId="0EAAAA77" w14:textId="77777777"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t>68 </w:t>
      </w:r>
      <w:r w:rsidRPr="00012CAA">
        <w:rPr>
          <w:rFonts w:ascii="Book Antiqua" w:eastAsia="宋体" w:hAnsi="Book Antiqua" w:cs="宋体"/>
          <w:b/>
          <w:bCs/>
          <w:lang w:eastAsia="zh-CN"/>
        </w:rPr>
        <w:t>Hayden MR</w:t>
      </w:r>
      <w:r w:rsidRPr="00012CAA">
        <w:rPr>
          <w:rFonts w:ascii="Book Antiqua" w:eastAsia="宋体" w:hAnsi="Book Antiqua" w:cs="宋体"/>
          <w:lang w:eastAsia="zh-CN"/>
        </w:rPr>
        <w:t>, Sowers JR. Redox imbalance in diabetes. </w:t>
      </w:r>
      <w:proofErr w:type="spellStart"/>
      <w:r w:rsidRPr="00012CAA">
        <w:rPr>
          <w:rFonts w:ascii="Book Antiqua" w:eastAsia="宋体" w:hAnsi="Book Antiqua" w:cs="宋体"/>
          <w:i/>
          <w:iCs/>
          <w:lang w:eastAsia="zh-CN"/>
        </w:rPr>
        <w:t>Antioxid</w:t>
      </w:r>
      <w:proofErr w:type="spellEnd"/>
      <w:r w:rsidRPr="00012CAA">
        <w:rPr>
          <w:rFonts w:ascii="Book Antiqua" w:eastAsia="宋体" w:hAnsi="Book Antiqua" w:cs="宋体"/>
          <w:i/>
          <w:iCs/>
          <w:lang w:eastAsia="zh-CN"/>
        </w:rPr>
        <w:t xml:space="preserve"> Redox Signal</w:t>
      </w:r>
      <w:r w:rsidRPr="00012CAA">
        <w:rPr>
          <w:rFonts w:ascii="Book Antiqua" w:eastAsia="宋体" w:hAnsi="Book Antiqua" w:cs="宋体"/>
          <w:lang w:eastAsia="zh-CN"/>
        </w:rPr>
        <w:t> 2007; </w:t>
      </w:r>
      <w:r w:rsidRPr="00012CAA">
        <w:rPr>
          <w:rFonts w:ascii="Book Antiqua" w:eastAsia="宋体" w:hAnsi="Book Antiqua" w:cs="宋体"/>
          <w:b/>
          <w:bCs/>
          <w:lang w:eastAsia="zh-CN"/>
        </w:rPr>
        <w:t>9</w:t>
      </w:r>
      <w:r w:rsidRPr="00012CAA">
        <w:rPr>
          <w:rFonts w:ascii="Book Antiqua" w:eastAsia="宋体" w:hAnsi="Book Antiqua" w:cs="宋体"/>
          <w:lang w:eastAsia="zh-CN"/>
        </w:rPr>
        <w:t>: 865-867 [PMID: 17477794 DOI: 10.1089/ars.2007.1640]</w:t>
      </w:r>
    </w:p>
    <w:p w14:paraId="445A5007" w14:textId="77777777"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t>69 </w:t>
      </w:r>
      <w:r w:rsidRPr="00012CAA">
        <w:rPr>
          <w:rFonts w:ascii="Book Antiqua" w:eastAsia="宋体" w:hAnsi="Book Antiqua" w:cs="宋体"/>
          <w:b/>
          <w:bCs/>
          <w:lang w:eastAsia="zh-CN"/>
        </w:rPr>
        <w:t>Hayden MR</w:t>
      </w:r>
      <w:r w:rsidRPr="00012CAA">
        <w:rPr>
          <w:rFonts w:ascii="Book Antiqua" w:eastAsia="宋体" w:hAnsi="Book Antiqua" w:cs="宋体"/>
          <w:lang w:eastAsia="zh-CN"/>
        </w:rPr>
        <w:t>. Endothelial activation and dysfunction in metabolic syndrome, type 2 diabetes and coronavirus disease 2019. </w:t>
      </w:r>
      <w:r w:rsidRPr="00012CAA">
        <w:rPr>
          <w:rFonts w:ascii="Book Antiqua" w:eastAsia="宋体" w:hAnsi="Book Antiqua" w:cs="宋体"/>
          <w:i/>
          <w:iCs/>
          <w:lang w:eastAsia="zh-CN"/>
        </w:rPr>
        <w:t xml:space="preserve">J </w:t>
      </w:r>
      <w:proofErr w:type="spellStart"/>
      <w:r w:rsidRPr="00012CAA">
        <w:rPr>
          <w:rFonts w:ascii="Book Antiqua" w:eastAsia="宋体" w:hAnsi="Book Antiqua" w:cs="宋体"/>
          <w:i/>
          <w:iCs/>
          <w:lang w:eastAsia="zh-CN"/>
        </w:rPr>
        <w:t>Int</w:t>
      </w:r>
      <w:proofErr w:type="spellEnd"/>
      <w:r w:rsidRPr="00012CAA">
        <w:rPr>
          <w:rFonts w:ascii="Book Antiqua" w:eastAsia="宋体" w:hAnsi="Book Antiqua" w:cs="宋体"/>
          <w:i/>
          <w:iCs/>
          <w:lang w:eastAsia="zh-CN"/>
        </w:rPr>
        <w:t xml:space="preserve"> Med Res</w:t>
      </w:r>
      <w:r w:rsidRPr="00012CAA">
        <w:rPr>
          <w:rFonts w:ascii="Book Antiqua" w:eastAsia="宋体" w:hAnsi="Book Antiqua" w:cs="宋体"/>
          <w:lang w:eastAsia="zh-CN"/>
        </w:rPr>
        <w:t> 2020; </w:t>
      </w:r>
      <w:r w:rsidRPr="00012CAA">
        <w:rPr>
          <w:rFonts w:ascii="Book Antiqua" w:eastAsia="宋体" w:hAnsi="Book Antiqua" w:cs="宋体"/>
          <w:b/>
          <w:bCs/>
          <w:lang w:eastAsia="zh-CN"/>
        </w:rPr>
        <w:t>48</w:t>
      </w:r>
      <w:r w:rsidRPr="00012CAA">
        <w:rPr>
          <w:rFonts w:ascii="Book Antiqua" w:eastAsia="宋体" w:hAnsi="Book Antiqua" w:cs="宋体"/>
          <w:lang w:eastAsia="zh-CN"/>
        </w:rPr>
        <w:t>: 300060520939746 [PMID: 32722979 DOI: 10.1177/0300060520939746]</w:t>
      </w:r>
    </w:p>
    <w:p w14:paraId="57BCEA3E" w14:textId="77777777"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lastRenderedPageBreak/>
        <w:t>70 </w:t>
      </w:r>
      <w:r w:rsidRPr="00012CAA">
        <w:rPr>
          <w:rFonts w:ascii="Book Antiqua" w:eastAsia="宋体" w:hAnsi="Book Antiqua" w:cs="宋体"/>
          <w:b/>
          <w:bCs/>
          <w:lang w:eastAsia="zh-CN"/>
        </w:rPr>
        <w:t>Hayden MR</w:t>
      </w:r>
      <w:r w:rsidRPr="00012CAA">
        <w:rPr>
          <w:rFonts w:ascii="Book Antiqua" w:eastAsia="宋体" w:hAnsi="Book Antiqua" w:cs="宋体"/>
          <w:lang w:eastAsia="zh-CN"/>
        </w:rPr>
        <w:t xml:space="preserve">, Sowers JR. Pancreatic renin-angiotensin-aldosterone system in the </w:t>
      </w:r>
      <w:proofErr w:type="spellStart"/>
      <w:r w:rsidRPr="00012CAA">
        <w:rPr>
          <w:rFonts w:ascii="Book Antiqua" w:eastAsia="宋体" w:hAnsi="Book Antiqua" w:cs="宋体"/>
          <w:lang w:eastAsia="zh-CN"/>
        </w:rPr>
        <w:t>cardiometabolic</w:t>
      </w:r>
      <w:proofErr w:type="spellEnd"/>
      <w:r w:rsidRPr="00012CAA">
        <w:rPr>
          <w:rFonts w:ascii="Book Antiqua" w:eastAsia="宋体" w:hAnsi="Book Antiqua" w:cs="宋体"/>
          <w:lang w:eastAsia="zh-CN"/>
        </w:rPr>
        <w:t xml:space="preserve"> syndrome and type 2 diabetes mellitus. </w:t>
      </w:r>
      <w:r w:rsidRPr="00012CAA">
        <w:rPr>
          <w:rFonts w:ascii="Book Antiqua" w:eastAsia="宋体" w:hAnsi="Book Antiqua" w:cs="宋体"/>
          <w:i/>
          <w:iCs/>
          <w:lang w:eastAsia="zh-CN"/>
        </w:rPr>
        <w:t xml:space="preserve">J </w:t>
      </w:r>
      <w:proofErr w:type="spellStart"/>
      <w:r w:rsidRPr="00012CAA">
        <w:rPr>
          <w:rFonts w:ascii="Book Antiqua" w:eastAsia="宋体" w:hAnsi="Book Antiqua" w:cs="宋体"/>
          <w:i/>
          <w:iCs/>
          <w:lang w:eastAsia="zh-CN"/>
        </w:rPr>
        <w:t>Cardiometab</w:t>
      </w:r>
      <w:proofErr w:type="spellEnd"/>
      <w:r w:rsidRPr="00012CAA">
        <w:rPr>
          <w:rFonts w:ascii="Book Antiqua" w:eastAsia="宋体" w:hAnsi="Book Antiqua" w:cs="宋体"/>
          <w:i/>
          <w:iCs/>
          <w:lang w:eastAsia="zh-CN"/>
        </w:rPr>
        <w:t xml:space="preserve"> </w:t>
      </w:r>
      <w:proofErr w:type="spellStart"/>
      <w:r w:rsidRPr="00012CAA">
        <w:rPr>
          <w:rFonts w:ascii="Book Antiqua" w:eastAsia="宋体" w:hAnsi="Book Antiqua" w:cs="宋体"/>
          <w:i/>
          <w:iCs/>
          <w:lang w:eastAsia="zh-CN"/>
        </w:rPr>
        <w:t>Syndr</w:t>
      </w:r>
      <w:proofErr w:type="spellEnd"/>
      <w:r w:rsidRPr="00012CAA">
        <w:rPr>
          <w:rFonts w:ascii="Book Antiqua" w:eastAsia="宋体" w:hAnsi="Book Antiqua" w:cs="宋体"/>
          <w:lang w:eastAsia="zh-CN"/>
        </w:rPr>
        <w:t> 2008; </w:t>
      </w:r>
      <w:r w:rsidRPr="00012CAA">
        <w:rPr>
          <w:rFonts w:ascii="Book Antiqua" w:eastAsia="宋体" w:hAnsi="Book Antiqua" w:cs="宋体"/>
          <w:b/>
          <w:bCs/>
          <w:lang w:eastAsia="zh-CN"/>
        </w:rPr>
        <w:t>3</w:t>
      </w:r>
      <w:r w:rsidRPr="00012CAA">
        <w:rPr>
          <w:rFonts w:ascii="Book Antiqua" w:eastAsia="宋体" w:hAnsi="Book Antiqua" w:cs="宋体"/>
          <w:lang w:eastAsia="zh-CN"/>
        </w:rPr>
        <w:t>: 129-131 [PMID: 18983326 DOI: 10.1111/j.1559-4572.2008.00006.x]</w:t>
      </w:r>
    </w:p>
    <w:p w14:paraId="0573343A" w14:textId="77777777"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t>71 </w:t>
      </w:r>
      <w:r w:rsidRPr="00012CAA">
        <w:rPr>
          <w:rFonts w:ascii="Book Antiqua" w:eastAsia="宋体" w:hAnsi="Book Antiqua" w:cs="宋体"/>
          <w:b/>
          <w:bCs/>
          <w:lang w:eastAsia="zh-CN"/>
        </w:rPr>
        <w:t>Hayden MR</w:t>
      </w:r>
      <w:r w:rsidRPr="00012CAA">
        <w:rPr>
          <w:rFonts w:ascii="Book Antiqua" w:eastAsia="宋体" w:hAnsi="Book Antiqua" w:cs="宋体"/>
          <w:lang w:eastAsia="zh-CN"/>
        </w:rPr>
        <w:t xml:space="preserve">, </w:t>
      </w:r>
      <w:proofErr w:type="spellStart"/>
      <w:r w:rsidRPr="00012CAA">
        <w:rPr>
          <w:rFonts w:ascii="Book Antiqua" w:eastAsia="宋体" w:hAnsi="Book Antiqua" w:cs="宋体"/>
          <w:lang w:eastAsia="zh-CN"/>
        </w:rPr>
        <w:t>Karuparthi</w:t>
      </w:r>
      <w:proofErr w:type="spellEnd"/>
      <w:r w:rsidRPr="00012CAA">
        <w:rPr>
          <w:rFonts w:ascii="Book Antiqua" w:eastAsia="宋体" w:hAnsi="Book Antiqua" w:cs="宋体"/>
          <w:lang w:eastAsia="zh-CN"/>
        </w:rPr>
        <w:t xml:space="preserve"> PR, </w:t>
      </w:r>
      <w:proofErr w:type="spellStart"/>
      <w:r w:rsidRPr="00012CAA">
        <w:rPr>
          <w:rFonts w:ascii="Book Antiqua" w:eastAsia="宋体" w:hAnsi="Book Antiqua" w:cs="宋体"/>
          <w:lang w:eastAsia="zh-CN"/>
        </w:rPr>
        <w:t>Habibi</w:t>
      </w:r>
      <w:proofErr w:type="spellEnd"/>
      <w:r w:rsidRPr="00012CAA">
        <w:rPr>
          <w:rFonts w:ascii="Book Antiqua" w:eastAsia="宋体" w:hAnsi="Book Antiqua" w:cs="宋体"/>
          <w:lang w:eastAsia="zh-CN"/>
        </w:rPr>
        <w:t xml:space="preserve"> J, </w:t>
      </w:r>
      <w:proofErr w:type="spellStart"/>
      <w:r w:rsidRPr="00012CAA">
        <w:rPr>
          <w:rFonts w:ascii="Book Antiqua" w:eastAsia="宋体" w:hAnsi="Book Antiqua" w:cs="宋体"/>
          <w:lang w:eastAsia="zh-CN"/>
        </w:rPr>
        <w:t>Wasekar</w:t>
      </w:r>
      <w:proofErr w:type="spellEnd"/>
      <w:r w:rsidRPr="00012CAA">
        <w:rPr>
          <w:rFonts w:ascii="Book Antiqua" w:eastAsia="宋体" w:hAnsi="Book Antiqua" w:cs="宋体"/>
          <w:lang w:eastAsia="zh-CN"/>
        </w:rPr>
        <w:t xml:space="preserve"> C, </w:t>
      </w:r>
      <w:proofErr w:type="spellStart"/>
      <w:r w:rsidRPr="00012CAA">
        <w:rPr>
          <w:rFonts w:ascii="Book Antiqua" w:eastAsia="宋体" w:hAnsi="Book Antiqua" w:cs="宋体"/>
          <w:lang w:eastAsia="zh-CN"/>
        </w:rPr>
        <w:t>Lastra</w:t>
      </w:r>
      <w:proofErr w:type="spellEnd"/>
      <w:r w:rsidRPr="00012CAA">
        <w:rPr>
          <w:rFonts w:ascii="Book Antiqua" w:eastAsia="宋体" w:hAnsi="Book Antiqua" w:cs="宋体"/>
          <w:lang w:eastAsia="zh-CN"/>
        </w:rPr>
        <w:t xml:space="preserve"> G, </w:t>
      </w:r>
      <w:proofErr w:type="spellStart"/>
      <w:r w:rsidRPr="00012CAA">
        <w:rPr>
          <w:rFonts w:ascii="Book Antiqua" w:eastAsia="宋体" w:hAnsi="Book Antiqua" w:cs="宋体"/>
          <w:lang w:eastAsia="zh-CN"/>
        </w:rPr>
        <w:t>Manrique</w:t>
      </w:r>
      <w:proofErr w:type="spellEnd"/>
      <w:r w:rsidRPr="00012CAA">
        <w:rPr>
          <w:rFonts w:ascii="Book Antiqua" w:eastAsia="宋体" w:hAnsi="Book Antiqua" w:cs="宋体"/>
          <w:lang w:eastAsia="zh-CN"/>
        </w:rPr>
        <w:t xml:space="preserve"> C, </w:t>
      </w:r>
      <w:proofErr w:type="spellStart"/>
      <w:r w:rsidRPr="00012CAA">
        <w:rPr>
          <w:rFonts w:ascii="Book Antiqua" w:eastAsia="宋体" w:hAnsi="Book Antiqua" w:cs="宋体"/>
          <w:lang w:eastAsia="zh-CN"/>
        </w:rPr>
        <w:t>Stas</w:t>
      </w:r>
      <w:proofErr w:type="spellEnd"/>
      <w:r w:rsidRPr="00012CAA">
        <w:rPr>
          <w:rFonts w:ascii="Book Antiqua" w:eastAsia="宋体" w:hAnsi="Book Antiqua" w:cs="宋体"/>
          <w:lang w:eastAsia="zh-CN"/>
        </w:rPr>
        <w:t xml:space="preserve"> S, Sowers JR. Ultrastructural islet study of early fibrosis in the Ren2 rat model of hypertension. Emerging role of the islet pancreatic </w:t>
      </w:r>
      <w:proofErr w:type="spellStart"/>
      <w:r w:rsidRPr="00012CAA">
        <w:rPr>
          <w:rFonts w:ascii="Book Antiqua" w:eastAsia="宋体" w:hAnsi="Book Antiqua" w:cs="宋体"/>
          <w:lang w:eastAsia="zh-CN"/>
        </w:rPr>
        <w:t>pericyte</w:t>
      </w:r>
      <w:proofErr w:type="spellEnd"/>
      <w:r w:rsidRPr="00012CAA">
        <w:rPr>
          <w:rFonts w:ascii="Book Antiqua" w:eastAsia="宋体" w:hAnsi="Book Antiqua" w:cs="宋体"/>
          <w:lang w:eastAsia="zh-CN"/>
        </w:rPr>
        <w:t>-stellate cell. </w:t>
      </w:r>
      <w:r w:rsidRPr="00012CAA">
        <w:rPr>
          <w:rFonts w:ascii="Book Antiqua" w:eastAsia="宋体" w:hAnsi="Book Antiqua" w:cs="宋体"/>
          <w:i/>
          <w:iCs/>
          <w:lang w:eastAsia="zh-CN"/>
        </w:rPr>
        <w:t>JOP</w:t>
      </w:r>
      <w:r w:rsidRPr="00012CAA">
        <w:rPr>
          <w:rFonts w:ascii="Book Antiqua" w:eastAsia="宋体" w:hAnsi="Book Antiqua" w:cs="宋体"/>
          <w:lang w:eastAsia="zh-CN"/>
        </w:rPr>
        <w:t> 2007; </w:t>
      </w:r>
      <w:r w:rsidRPr="00012CAA">
        <w:rPr>
          <w:rFonts w:ascii="Book Antiqua" w:eastAsia="宋体" w:hAnsi="Book Antiqua" w:cs="宋体"/>
          <w:b/>
          <w:bCs/>
          <w:lang w:eastAsia="zh-CN"/>
        </w:rPr>
        <w:t>8</w:t>
      </w:r>
      <w:r w:rsidRPr="00012CAA">
        <w:rPr>
          <w:rFonts w:ascii="Book Antiqua" w:eastAsia="宋体" w:hAnsi="Book Antiqua" w:cs="宋体"/>
          <w:lang w:eastAsia="zh-CN"/>
        </w:rPr>
        <w:t>: 725-738 [</w:t>
      </w:r>
      <w:bookmarkStart w:id="73" w:name="OLE_LINK47"/>
      <w:bookmarkStart w:id="74" w:name="OLE_LINK48"/>
      <w:r w:rsidRPr="00012CAA">
        <w:rPr>
          <w:rFonts w:ascii="Book Antiqua" w:eastAsia="宋体" w:hAnsi="Book Antiqua" w:cs="宋体"/>
          <w:lang w:eastAsia="zh-CN"/>
        </w:rPr>
        <w:t>PMID: 17993725</w:t>
      </w:r>
      <w:bookmarkEnd w:id="73"/>
      <w:bookmarkEnd w:id="74"/>
      <w:r w:rsidRPr="00012CAA">
        <w:rPr>
          <w:rFonts w:ascii="Book Antiqua" w:eastAsia="宋体" w:hAnsi="Book Antiqua" w:cs="宋体"/>
          <w:lang w:eastAsia="zh-CN"/>
        </w:rPr>
        <w:t>]</w:t>
      </w:r>
    </w:p>
    <w:p w14:paraId="2FA75788" w14:textId="77777777"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t>72 </w:t>
      </w:r>
      <w:r w:rsidRPr="00012CAA">
        <w:rPr>
          <w:rFonts w:ascii="Book Antiqua" w:eastAsia="宋体" w:hAnsi="Book Antiqua" w:cs="宋体"/>
          <w:b/>
          <w:bCs/>
          <w:lang w:eastAsia="zh-CN"/>
        </w:rPr>
        <w:t>Aloysius MM</w:t>
      </w:r>
      <w:r w:rsidRPr="00012CAA">
        <w:rPr>
          <w:rFonts w:ascii="Book Antiqua" w:eastAsia="宋体" w:hAnsi="Book Antiqua" w:cs="宋体"/>
          <w:lang w:eastAsia="zh-CN"/>
        </w:rPr>
        <w:t xml:space="preserve">, </w:t>
      </w:r>
      <w:proofErr w:type="spellStart"/>
      <w:r w:rsidRPr="00012CAA">
        <w:rPr>
          <w:rFonts w:ascii="Book Antiqua" w:eastAsia="宋体" w:hAnsi="Book Antiqua" w:cs="宋体"/>
          <w:lang w:eastAsia="zh-CN"/>
        </w:rPr>
        <w:t>Thatti</w:t>
      </w:r>
      <w:proofErr w:type="spellEnd"/>
      <w:r w:rsidRPr="00012CAA">
        <w:rPr>
          <w:rFonts w:ascii="Book Antiqua" w:eastAsia="宋体" w:hAnsi="Book Antiqua" w:cs="宋体"/>
          <w:lang w:eastAsia="zh-CN"/>
        </w:rPr>
        <w:t xml:space="preserve"> A, Gupta A, Sharma N, Bansal P, Goyal H. COVID-19 presenting as acute pancreatitis. </w:t>
      </w:r>
      <w:proofErr w:type="spellStart"/>
      <w:r w:rsidRPr="00012CAA">
        <w:rPr>
          <w:rFonts w:ascii="Book Antiqua" w:eastAsia="宋体" w:hAnsi="Book Antiqua" w:cs="宋体"/>
          <w:i/>
          <w:iCs/>
          <w:lang w:eastAsia="zh-CN"/>
        </w:rPr>
        <w:t>Pancreatology</w:t>
      </w:r>
      <w:proofErr w:type="spellEnd"/>
      <w:r w:rsidRPr="00012CAA">
        <w:rPr>
          <w:rFonts w:ascii="Book Antiqua" w:eastAsia="宋体" w:hAnsi="Book Antiqua" w:cs="宋体"/>
          <w:lang w:eastAsia="zh-CN"/>
        </w:rPr>
        <w:t> 2020; </w:t>
      </w:r>
      <w:r w:rsidRPr="00012CAA">
        <w:rPr>
          <w:rFonts w:ascii="Book Antiqua" w:eastAsia="宋体" w:hAnsi="Book Antiqua" w:cs="宋体"/>
          <w:b/>
          <w:bCs/>
          <w:lang w:eastAsia="zh-CN"/>
        </w:rPr>
        <w:t>20</w:t>
      </w:r>
      <w:r w:rsidRPr="00012CAA">
        <w:rPr>
          <w:rFonts w:ascii="Book Antiqua" w:eastAsia="宋体" w:hAnsi="Book Antiqua" w:cs="宋体"/>
          <w:lang w:eastAsia="zh-CN"/>
        </w:rPr>
        <w:t>: 1026-1027 [PMID: 32444169 DOI: 10.1016/j.pan.2020.05.003]</w:t>
      </w:r>
    </w:p>
    <w:p w14:paraId="41D5DAAB" w14:textId="77777777"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t>73 </w:t>
      </w:r>
      <w:proofErr w:type="spellStart"/>
      <w:r w:rsidRPr="00012CAA">
        <w:rPr>
          <w:rFonts w:ascii="Book Antiqua" w:eastAsia="宋体" w:hAnsi="Book Antiqua" w:cs="宋体"/>
          <w:b/>
          <w:bCs/>
          <w:lang w:eastAsia="zh-CN"/>
        </w:rPr>
        <w:t>Ceriello</w:t>
      </w:r>
      <w:proofErr w:type="spellEnd"/>
      <w:r w:rsidRPr="00012CAA">
        <w:rPr>
          <w:rFonts w:ascii="Book Antiqua" w:eastAsia="宋体" w:hAnsi="Book Antiqua" w:cs="宋体"/>
          <w:b/>
          <w:bCs/>
          <w:lang w:eastAsia="zh-CN"/>
        </w:rPr>
        <w:t xml:space="preserve"> A</w:t>
      </w:r>
      <w:r w:rsidRPr="00012CAA">
        <w:rPr>
          <w:rFonts w:ascii="Book Antiqua" w:eastAsia="宋体" w:hAnsi="Book Antiqua" w:cs="宋体"/>
          <w:lang w:eastAsia="zh-CN"/>
        </w:rPr>
        <w:t xml:space="preserve">, De </w:t>
      </w:r>
      <w:proofErr w:type="spellStart"/>
      <w:r w:rsidRPr="00012CAA">
        <w:rPr>
          <w:rFonts w:ascii="Book Antiqua" w:eastAsia="宋体" w:hAnsi="Book Antiqua" w:cs="宋体"/>
          <w:lang w:eastAsia="zh-CN"/>
        </w:rPr>
        <w:t>Nigris</w:t>
      </w:r>
      <w:proofErr w:type="spellEnd"/>
      <w:r w:rsidRPr="00012CAA">
        <w:rPr>
          <w:rFonts w:ascii="Book Antiqua" w:eastAsia="宋体" w:hAnsi="Book Antiqua" w:cs="宋体"/>
          <w:lang w:eastAsia="zh-CN"/>
        </w:rPr>
        <w:t xml:space="preserve"> V, </w:t>
      </w:r>
      <w:proofErr w:type="spellStart"/>
      <w:r w:rsidRPr="00012CAA">
        <w:rPr>
          <w:rFonts w:ascii="Book Antiqua" w:eastAsia="宋体" w:hAnsi="Book Antiqua" w:cs="宋体"/>
          <w:lang w:eastAsia="zh-CN"/>
        </w:rPr>
        <w:t>Prattichizzo</w:t>
      </w:r>
      <w:proofErr w:type="spellEnd"/>
      <w:r w:rsidRPr="00012CAA">
        <w:rPr>
          <w:rFonts w:ascii="Book Antiqua" w:eastAsia="宋体" w:hAnsi="Book Antiqua" w:cs="宋体"/>
          <w:lang w:eastAsia="zh-CN"/>
        </w:rPr>
        <w:t xml:space="preserve"> F. Why is </w:t>
      </w:r>
      <w:proofErr w:type="spellStart"/>
      <w:r w:rsidRPr="00012CAA">
        <w:rPr>
          <w:rFonts w:ascii="Book Antiqua" w:eastAsia="宋体" w:hAnsi="Book Antiqua" w:cs="宋体"/>
          <w:lang w:eastAsia="zh-CN"/>
        </w:rPr>
        <w:t>hyperglycaemia</w:t>
      </w:r>
      <w:proofErr w:type="spellEnd"/>
      <w:r w:rsidRPr="00012CAA">
        <w:rPr>
          <w:rFonts w:ascii="Book Antiqua" w:eastAsia="宋体" w:hAnsi="Book Antiqua" w:cs="宋体"/>
          <w:lang w:eastAsia="zh-CN"/>
        </w:rPr>
        <w:t xml:space="preserve"> worsening COVID-19 and its prognosis? </w:t>
      </w:r>
      <w:r w:rsidRPr="00012CAA">
        <w:rPr>
          <w:rFonts w:ascii="Book Antiqua" w:eastAsia="宋体" w:hAnsi="Book Antiqua" w:cs="宋体"/>
          <w:i/>
          <w:iCs/>
          <w:lang w:eastAsia="zh-CN"/>
        </w:rPr>
        <w:t xml:space="preserve">Diabetes </w:t>
      </w:r>
      <w:proofErr w:type="spellStart"/>
      <w:r w:rsidRPr="00012CAA">
        <w:rPr>
          <w:rFonts w:ascii="Book Antiqua" w:eastAsia="宋体" w:hAnsi="Book Antiqua" w:cs="宋体"/>
          <w:i/>
          <w:iCs/>
          <w:lang w:eastAsia="zh-CN"/>
        </w:rPr>
        <w:t>Obes</w:t>
      </w:r>
      <w:proofErr w:type="spellEnd"/>
      <w:r w:rsidRPr="00012CAA">
        <w:rPr>
          <w:rFonts w:ascii="Book Antiqua" w:eastAsia="宋体" w:hAnsi="Book Antiqua" w:cs="宋体"/>
          <w:i/>
          <w:iCs/>
          <w:lang w:eastAsia="zh-CN"/>
        </w:rPr>
        <w:t xml:space="preserve"> </w:t>
      </w:r>
      <w:proofErr w:type="spellStart"/>
      <w:r w:rsidRPr="00012CAA">
        <w:rPr>
          <w:rFonts w:ascii="Book Antiqua" w:eastAsia="宋体" w:hAnsi="Book Antiqua" w:cs="宋体"/>
          <w:i/>
          <w:iCs/>
          <w:lang w:eastAsia="zh-CN"/>
        </w:rPr>
        <w:t>Metab</w:t>
      </w:r>
      <w:proofErr w:type="spellEnd"/>
      <w:r w:rsidRPr="00012CAA">
        <w:rPr>
          <w:rFonts w:ascii="Book Antiqua" w:eastAsia="宋体" w:hAnsi="Book Antiqua" w:cs="宋体"/>
          <w:lang w:eastAsia="zh-CN"/>
        </w:rPr>
        <w:t> 2020; </w:t>
      </w:r>
      <w:r w:rsidRPr="00012CAA">
        <w:rPr>
          <w:rFonts w:ascii="Book Antiqua" w:eastAsia="宋体" w:hAnsi="Book Antiqua" w:cs="宋体"/>
          <w:b/>
          <w:bCs/>
          <w:lang w:eastAsia="zh-CN"/>
        </w:rPr>
        <w:t>22</w:t>
      </w:r>
      <w:r w:rsidRPr="00012CAA">
        <w:rPr>
          <w:rFonts w:ascii="Book Antiqua" w:eastAsia="宋体" w:hAnsi="Book Antiqua" w:cs="宋体"/>
          <w:lang w:eastAsia="zh-CN"/>
        </w:rPr>
        <w:t>: 1951-1952 [PMID: 32463166 DOI: 10.1111/dom.14098]</w:t>
      </w:r>
    </w:p>
    <w:p w14:paraId="443298EE" w14:textId="77777777"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t>74 </w:t>
      </w:r>
      <w:proofErr w:type="spellStart"/>
      <w:r w:rsidRPr="00012CAA">
        <w:rPr>
          <w:rFonts w:ascii="Book Antiqua" w:eastAsia="宋体" w:hAnsi="Book Antiqua" w:cs="宋体"/>
          <w:b/>
          <w:bCs/>
          <w:lang w:eastAsia="zh-CN"/>
        </w:rPr>
        <w:t>Garbossa</w:t>
      </w:r>
      <w:proofErr w:type="spellEnd"/>
      <w:r w:rsidRPr="00012CAA">
        <w:rPr>
          <w:rFonts w:ascii="Book Antiqua" w:eastAsia="宋体" w:hAnsi="Book Antiqua" w:cs="宋体"/>
          <w:b/>
          <w:bCs/>
          <w:lang w:eastAsia="zh-CN"/>
        </w:rPr>
        <w:t xml:space="preserve"> SG</w:t>
      </w:r>
      <w:r w:rsidRPr="00012CAA">
        <w:rPr>
          <w:rFonts w:ascii="Book Antiqua" w:eastAsia="宋体" w:hAnsi="Book Antiqua" w:cs="宋体"/>
          <w:lang w:eastAsia="zh-CN"/>
        </w:rPr>
        <w:t xml:space="preserve">, </w:t>
      </w:r>
      <w:proofErr w:type="spellStart"/>
      <w:r w:rsidRPr="00012CAA">
        <w:rPr>
          <w:rFonts w:ascii="Book Antiqua" w:eastAsia="宋体" w:hAnsi="Book Antiqua" w:cs="宋体"/>
          <w:lang w:eastAsia="zh-CN"/>
        </w:rPr>
        <w:t>Folli</w:t>
      </w:r>
      <w:proofErr w:type="spellEnd"/>
      <w:r w:rsidRPr="00012CAA">
        <w:rPr>
          <w:rFonts w:ascii="Book Antiqua" w:eastAsia="宋体" w:hAnsi="Book Antiqua" w:cs="宋体"/>
          <w:lang w:eastAsia="zh-CN"/>
        </w:rPr>
        <w:t xml:space="preserve"> F. Vitamin D, sub-inflammation and insulin resistance. A window on a potential role for the interaction between bone and glucose metabolism. </w:t>
      </w:r>
      <w:r w:rsidRPr="00012CAA">
        <w:rPr>
          <w:rFonts w:ascii="Book Antiqua" w:eastAsia="宋体" w:hAnsi="Book Antiqua" w:cs="宋体"/>
          <w:i/>
          <w:iCs/>
          <w:lang w:eastAsia="zh-CN"/>
        </w:rPr>
        <w:t xml:space="preserve">Rev </w:t>
      </w:r>
      <w:proofErr w:type="spellStart"/>
      <w:r w:rsidRPr="00012CAA">
        <w:rPr>
          <w:rFonts w:ascii="Book Antiqua" w:eastAsia="宋体" w:hAnsi="Book Antiqua" w:cs="宋体"/>
          <w:i/>
          <w:iCs/>
          <w:lang w:eastAsia="zh-CN"/>
        </w:rPr>
        <w:t>Endocr</w:t>
      </w:r>
      <w:proofErr w:type="spellEnd"/>
      <w:r w:rsidRPr="00012CAA">
        <w:rPr>
          <w:rFonts w:ascii="Book Antiqua" w:eastAsia="宋体" w:hAnsi="Book Antiqua" w:cs="宋体"/>
          <w:i/>
          <w:iCs/>
          <w:lang w:eastAsia="zh-CN"/>
        </w:rPr>
        <w:t xml:space="preserve"> </w:t>
      </w:r>
      <w:proofErr w:type="spellStart"/>
      <w:r w:rsidRPr="00012CAA">
        <w:rPr>
          <w:rFonts w:ascii="Book Antiqua" w:eastAsia="宋体" w:hAnsi="Book Antiqua" w:cs="宋体"/>
          <w:i/>
          <w:iCs/>
          <w:lang w:eastAsia="zh-CN"/>
        </w:rPr>
        <w:t>Metab</w:t>
      </w:r>
      <w:proofErr w:type="spellEnd"/>
      <w:r w:rsidRPr="00012CAA">
        <w:rPr>
          <w:rFonts w:ascii="Book Antiqua" w:eastAsia="宋体" w:hAnsi="Book Antiqua" w:cs="宋体"/>
          <w:i/>
          <w:iCs/>
          <w:lang w:eastAsia="zh-CN"/>
        </w:rPr>
        <w:t xml:space="preserve"> </w:t>
      </w:r>
      <w:proofErr w:type="spellStart"/>
      <w:r w:rsidRPr="00012CAA">
        <w:rPr>
          <w:rFonts w:ascii="Book Antiqua" w:eastAsia="宋体" w:hAnsi="Book Antiqua" w:cs="宋体"/>
          <w:i/>
          <w:iCs/>
          <w:lang w:eastAsia="zh-CN"/>
        </w:rPr>
        <w:t>Disord</w:t>
      </w:r>
      <w:proofErr w:type="spellEnd"/>
      <w:r w:rsidRPr="00012CAA">
        <w:rPr>
          <w:rFonts w:ascii="Book Antiqua" w:eastAsia="宋体" w:hAnsi="Book Antiqua" w:cs="宋体"/>
          <w:lang w:eastAsia="zh-CN"/>
        </w:rPr>
        <w:t> 2017; </w:t>
      </w:r>
      <w:r w:rsidRPr="00012CAA">
        <w:rPr>
          <w:rFonts w:ascii="Book Antiqua" w:eastAsia="宋体" w:hAnsi="Book Antiqua" w:cs="宋体"/>
          <w:b/>
          <w:bCs/>
          <w:lang w:eastAsia="zh-CN"/>
        </w:rPr>
        <w:t>18</w:t>
      </w:r>
      <w:r w:rsidRPr="00012CAA">
        <w:rPr>
          <w:rFonts w:ascii="Book Antiqua" w:eastAsia="宋体" w:hAnsi="Book Antiqua" w:cs="宋体"/>
          <w:lang w:eastAsia="zh-CN"/>
        </w:rPr>
        <w:t>: 243-258 [PMID: 28409320 DOI: 10.1007/s11154-017-9423-2]</w:t>
      </w:r>
    </w:p>
    <w:p w14:paraId="6421AEE3" w14:textId="77777777"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t>75 </w:t>
      </w:r>
      <w:proofErr w:type="spellStart"/>
      <w:r w:rsidRPr="00012CAA">
        <w:rPr>
          <w:rFonts w:ascii="Book Antiqua" w:eastAsia="宋体" w:hAnsi="Book Antiqua" w:cs="宋体"/>
          <w:b/>
          <w:bCs/>
          <w:lang w:eastAsia="zh-CN"/>
        </w:rPr>
        <w:t>Tabák</w:t>
      </w:r>
      <w:proofErr w:type="spellEnd"/>
      <w:r w:rsidRPr="00012CAA">
        <w:rPr>
          <w:rFonts w:ascii="Book Antiqua" w:eastAsia="宋体" w:hAnsi="Book Antiqua" w:cs="宋体"/>
          <w:b/>
          <w:bCs/>
          <w:lang w:eastAsia="zh-CN"/>
        </w:rPr>
        <w:t xml:space="preserve"> AG</w:t>
      </w:r>
      <w:r w:rsidRPr="00012CAA">
        <w:rPr>
          <w:rFonts w:ascii="Book Antiqua" w:eastAsia="宋体" w:hAnsi="Book Antiqua" w:cs="宋体"/>
          <w:lang w:eastAsia="zh-CN"/>
        </w:rPr>
        <w:t xml:space="preserve">, </w:t>
      </w:r>
      <w:proofErr w:type="spellStart"/>
      <w:r w:rsidRPr="00012CAA">
        <w:rPr>
          <w:rFonts w:ascii="Book Antiqua" w:eastAsia="宋体" w:hAnsi="Book Antiqua" w:cs="宋体"/>
          <w:lang w:eastAsia="zh-CN"/>
        </w:rPr>
        <w:t>Jokela</w:t>
      </w:r>
      <w:proofErr w:type="spellEnd"/>
      <w:r w:rsidRPr="00012CAA">
        <w:rPr>
          <w:rFonts w:ascii="Book Antiqua" w:eastAsia="宋体" w:hAnsi="Book Antiqua" w:cs="宋体"/>
          <w:lang w:eastAsia="zh-CN"/>
        </w:rPr>
        <w:t xml:space="preserve"> M, </w:t>
      </w:r>
      <w:proofErr w:type="spellStart"/>
      <w:r w:rsidRPr="00012CAA">
        <w:rPr>
          <w:rFonts w:ascii="Book Antiqua" w:eastAsia="宋体" w:hAnsi="Book Antiqua" w:cs="宋体"/>
          <w:lang w:eastAsia="zh-CN"/>
        </w:rPr>
        <w:t>Akbaraly</w:t>
      </w:r>
      <w:proofErr w:type="spellEnd"/>
      <w:r w:rsidRPr="00012CAA">
        <w:rPr>
          <w:rFonts w:ascii="Book Antiqua" w:eastAsia="宋体" w:hAnsi="Book Antiqua" w:cs="宋体"/>
          <w:lang w:eastAsia="zh-CN"/>
        </w:rPr>
        <w:t xml:space="preserve"> TN, Brunner EJ, </w:t>
      </w:r>
      <w:proofErr w:type="spellStart"/>
      <w:r w:rsidRPr="00012CAA">
        <w:rPr>
          <w:rFonts w:ascii="Book Antiqua" w:eastAsia="宋体" w:hAnsi="Book Antiqua" w:cs="宋体"/>
          <w:lang w:eastAsia="zh-CN"/>
        </w:rPr>
        <w:t>Kivimäki</w:t>
      </w:r>
      <w:proofErr w:type="spellEnd"/>
      <w:r w:rsidRPr="00012CAA">
        <w:rPr>
          <w:rFonts w:ascii="Book Antiqua" w:eastAsia="宋体" w:hAnsi="Book Antiqua" w:cs="宋体"/>
          <w:lang w:eastAsia="zh-CN"/>
        </w:rPr>
        <w:t xml:space="preserve"> M, Witte DR. Trajectories of glycaemia, insulin sensitivity, and insulin secretion before diagnosis of type 2 diabetes: an analysis from the Whitehall II study. </w:t>
      </w:r>
      <w:r w:rsidRPr="00012CAA">
        <w:rPr>
          <w:rFonts w:ascii="Book Antiqua" w:eastAsia="宋体" w:hAnsi="Book Antiqua" w:cs="宋体"/>
          <w:i/>
          <w:iCs/>
          <w:lang w:eastAsia="zh-CN"/>
        </w:rPr>
        <w:t>Lancet</w:t>
      </w:r>
      <w:r w:rsidRPr="00012CAA">
        <w:rPr>
          <w:rFonts w:ascii="Book Antiqua" w:eastAsia="宋体" w:hAnsi="Book Antiqua" w:cs="宋体"/>
          <w:lang w:eastAsia="zh-CN"/>
        </w:rPr>
        <w:t> 2009; </w:t>
      </w:r>
      <w:r w:rsidRPr="00012CAA">
        <w:rPr>
          <w:rFonts w:ascii="Book Antiqua" w:eastAsia="宋体" w:hAnsi="Book Antiqua" w:cs="宋体"/>
          <w:b/>
          <w:bCs/>
          <w:lang w:eastAsia="zh-CN"/>
        </w:rPr>
        <w:t>373</w:t>
      </w:r>
      <w:r w:rsidRPr="00012CAA">
        <w:rPr>
          <w:rFonts w:ascii="Book Antiqua" w:eastAsia="宋体" w:hAnsi="Book Antiqua" w:cs="宋体"/>
          <w:lang w:eastAsia="zh-CN"/>
        </w:rPr>
        <w:t>: 2215-2221 [PMID: 19515410 DOI: 10.1016/S0140-6736(09)60619-X]</w:t>
      </w:r>
    </w:p>
    <w:p w14:paraId="7B3F1ECA" w14:textId="77777777"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t>76 </w:t>
      </w:r>
      <w:r w:rsidRPr="00012CAA">
        <w:rPr>
          <w:rFonts w:ascii="Book Antiqua" w:eastAsia="宋体" w:hAnsi="Book Antiqua" w:cs="宋体"/>
          <w:b/>
          <w:bCs/>
          <w:lang w:eastAsia="zh-CN"/>
        </w:rPr>
        <w:t>Daniele G</w:t>
      </w:r>
      <w:r w:rsidRPr="00012CAA">
        <w:rPr>
          <w:rFonts w:ascii="Book Antiqua" w:eastAsia="宋体" w:hAnsi="Book Antiqua" w:cs="宋体"/>
          <w:lang w:eastAsia="zh-CN"/>
        </w:rPr>
        <w:t xml:space="preserve">, </w:t>
      </w:r>
      <w:proofErr w:type="spellStart"/>
      <w:r w:rsidRPr="00012CAA">
        <w:rPr>
          <w:rFonts w:ascii="Book Antiqua" w:eastAsia="宋体" w:hAnsi="Book Antiqua" w:cs="宋体"/>
          <w:lang w:eastAsia="zh-CN"/>
        </w:rPr>
        <w:t>Guardado</w:t>
      </w:r>
      <w:proofErr w:type="spellEnd"/>
      <w:r w:rsidRPr="00012CAA">
        <w:rPr>
          <w:rFonts w:ascii="Book Antiqua" w:eastAsia="宋体" w:hAnsi="Book Antiqua" w:cs="宋体"/>
          <w:lang w:eastAsia="zh-CN"/>
        </w:rPr>
        <w:t xml:space="preserve"> Mendoza R, </w:t>
      </w:r>
      <w:proofErr w:type="spellStart"/>
      <w:r w:rsidRPr="00012CAA">
        <w:rPr>
          <w:rFonts w:ascii="Book Antiqua" w:eastAsia="宋体" w:hAnsi="Book Antiqua" w:cs="宋体"/>
          <w:lang w:eastAsia="zh-CN"/>
        </w:rPr>
        <w:t>Winnier</w:t>
      </w:r>
      <w:proofErr w:type="spellEnd"/>
      <w:r w:rsidRPr="00012CAA">
        <w:rPr>
          <w:rFonts w:ascii="Book Antiqua" w:eastAsia="宋体" w:hAnsi="Book Antiqua" w:cs="宋体"/>
          <w:lang w:eastAsia="zh-CN"/>
        </w:rPr>
        <w:t xml:space="preserve"> D, </w:t>
      </w:r>
      <w:proofErr w:type="spellStart"/>
      <w:r w:rsidRPr="00012CAA">
        <w:rPr>
          <w:rFonts w:ascii="Book Antiqua" w:eastAsia="宋体" w:hAnsi="Book Antiqua" w:cs="宋体"/>
          <w:lang w:eastAsia="zh-CN"/>
        </w:rPr>
        <w:t>Fiorentino</w:t>
      </w:r>
      <w:proofErr w:type="spellEnd"/>
      <w:r w:rsidRPr="00012CAA">
        <w:rPr>
          <w:rFonts w:ascii="Book Antiqua" w:eastAsia="宋体" w:hAnsi="Book Antiqua" w:cs="宋体"/>
          <w:lang w:eastAsia="zh-CN"/>
        </w:rPr>
        <w:t xml:space="preserve"> TV, </w:t>
      </w:r>
      <w:proofErr w:type="spellStart"/>
      <w:r w:rsidRPr="00012CAA">
        <w:rPr>
          <w:rFonts w:ascii="Book Antiqua" w:eastAsia="宋体" w:hAnsi="Book Antiqua" w:cs="宋体"/>
          <w:lang w:eastAsia="zh-CN"/>
        </w:rPr>
        <w:t>Pengou</w:t>
      </w:r>
      <w:proofErr w:type="spellEnd"/>
      <w:r w:rsidRPr="00012CAA">
        <w:rPr>
          <w:rFonts w:ascii="Book Antiqua" w:eastAsia="宋体" w:hAnsi="Book Antiqua" w:cs="宋体"/>
          <w:lang w:eastAsia="zh-CN"/>
        </w:rPr>
        <w:t xml:space="preserve"> Z, Cornell J, </w:t>
      </w:r>
      <w:proofErr w:type="spellStart"/>
      <w:r w:rsidRPr="00012CAA">
        <w:rPr>
          <w:rFonts w:ascii="Book Antiqua" w:eastAsia="宋体" w:hAnsi="Book Antiqua" w:cs="宋体"/>
          <w:lang w:eastAsia="zh-CN"/>
        </w:rPr>
        <w:t>Andreozzi</w:t>
      </w:r>
      <w:proofErr w:type="spellEnd"/>
      <w:r w:rsidRPr="00012CAA">
        <w:rPr>
          <w:rFonts w:ascii="Book Antiqua" w:eastAsia="宋体" w:hAnsi="Book Antiqua" w:cs="宋体"/>
          <w:lang w:eastAsia="zh-CN"/>
        </w:rPr>
        <w:t xml:space="preserve"> F, Jenkinson C, </w:t>
      </w:r>
      <w:proofErr w:type="spellStart"/>
      <w:r w:rsidRPr="00012CAA">
        <w:rPr>
          <w:rFonts w:ascii="Book Antiqua" w:eastAsia="宋体" w:hAnsi="Book Antiqua" w:cs="宋体"/>
          <w:lang w:eastAsia="zh-CN"/>
        </w:rPr>
        <w:t>Cersosimo</w:t>
      </w:r>
      <w:proofErr w:type="spellEnd"/>
      <w:r w:rsidRPr="00012CAA">
        <w:rPr>
          <w:rFonts w:ascii="Book Antiqua" w:eastAsia="宋体" w:hAnsi="Book Antiqua" w:cs="宋体"/>
          <w:lang w:eastAsia="zh-CN"/>
        </w:rPr>
        <w:t xml:space="preserve"> E, </w:t>
      </w:r>
      <w:proofErr w:type="spellStart"/>
      <w:r w:rsidRPr="00012CAA">
        <w:rPr>
          <w:rFonts w:ascii="Book Antiqua" w:eastAsia="宋体" w:hAnsi="Book Antiqua" w:cs="宋体"/>
          <w:lang w:eastAsia="zh-CN"/>
        </w:rPr>
        <w:t>Federici</w:t>
      </w:r>
      <w:proofErr w:type="spellEnd"/>
      <w:r w:rsidRPr="00012CAA">
        <w:rPr>
          <w:rFonts w:ascii="Book Antiqua" w:eastAsia="宋体" w:hAnsi="Book Antiqua" w:cs="宋体"/>
          <w:lang w:eastAsia="zh-CN"/>
        </w:rPr>
        <w:t xml:space="preserve"> M, </w:t>
      </w:r>
      <w:proofErr w:type="spellStart"/>
      <w:r w:rsidRPr="00012CAA">
        <w:rPr>
          <w:rFonts w:ascii="Book Antiqua" w:eastAsia="宋体" w:hAnsi="Book Antiqua" w:cs="宋体"/>
          <w:lang w:eastAsia="zh-CN"/>
        </w:rPr>
        <w:t>Tripathy</w:t>
      </w:r>
      <w:proofErr w:type="spellEnd"/>
      <w:r w:rsidRPr="00012CAA">
        <w:rPr>
          <w:rFonts w:ascii="Book Antiqua" w:eastAsia="宋体" w:hAnsi="Book Antiqua" w:cs="宋体"/>
          <w:lang w:eastAsia="zh-CN"/>
        </w:rPr>
        <w:t xml:space="preserve"> D, </w:t>
      </w:r>
      <w:proofErr w:type="spellStart"/>
      <w:r w:rsidRPr="00012CAA">
        <w:rPr>
          <w:rFonts w:ascii="Book Antiqua" w:eastAsia="宋体" w:hAnsi="Book Antiqua" w:cs="宋体"/>
          <w:lang w:eastAsia="zh-CN"/>
        </w:rPr>
        <w:t>Folli</w:t>
      </w:r>
      <w:proofErr w:type="spellEnd"/>
      <w:r w:rsidRPr="00012CAA">
        <w:rPr>
          <w:rFonts w:ascii="Book Antiqua" w:eastAsia="宋体" w:hAnsi="Book Antiqua" w:cs="宋体"/>
          <w:lang w:eastAsia="zh-CN"/>
        </w:rPr>
        <w:t xml:space="preserve"> F. The inflammatory status score including IL-6, TNF-α, </w:t>
      </w:r>
      <w:proofErr w:type="spellStart"/>
      <w:r w:rsidRPr="00012CAA">
        <w:rPr>
          <w:rFonts w:ascii="Book Antiqua" w:eastAsia="宋体" w:hAnsi="Book Antiqua" w:cs="宋体"/>
          <w:lang w:eastAsia="zh-CN"/>
        </w:rPr>
        <w:t>osteopontin</w:t>
      </w:r>
      <w:proofErr w:type="spellEnd"/>
      <w:r w:rsidRPr="00012CAA">
        <w:rPr>
          <w:rFonts w:ascii="Book Antiqua" w:eastAsia="宋体" w:hAnsi="Book Antiqua" w:cs="宋体"/>
          <w:lang w:eastAsia="zh-CN"/>
        </w:rPr>
        <w:t xml:space="preserve">, </w:t>
      </w:r>
      <w:proofErr w:type="spellStart"/>
      <w:r w:rsidRPr="00012CAA">
        <w:rPr>
          <w:rFonts w:ascii="Book Antiqua" w:eastAsia="宋体" w:hAnsi="Book Antiqua" w:cs="宋体"/>
          <w:lang w:eastAsia="zh-CN"/>
        </w:rPr>
        <w:t>fractalkine</w:t>
      </w:r>
      <w:proofErr w:type="spellEnd"/>
      <w:r w:rsidRPr="00012CAA">
        <w:rPr>
          <w:rFonts w:ascii="Book Antiqua" w:eastAsia="宋体" w:hAnsi="Book Antiqua" w:cs="宋体"/>
          <w:lang w:eastAsia="zh-CN"/>
        </w:rPr>
        <w:t>, MCP-1 and adiponectin underlies whole-body insulin resistance and hyperglycemia in type 2 diabetes mellitus. </w:t>
      </w:r>
      <w:proofErr w:type="spellStart"/>
      <w:r w:rsidRPr="00012CAA">
        <w:rPr>
          <w:rFonts w:ascii="Book Antiqua" w:eastAsia="宋体" w:hAnsi="Book Antiqua" w:cs="宋体"/>
          <w:i/>
          <w:iCs/>
          <w:lang w:eastAsia="zh-CN"/>
        </w:rPr>
        <w:t>Acta</w:t>
      </w:r>
      <w:proofErr w:type="spellEnd"/>
      <w:r w:rsidRPr="00012CAA">
        <w:rPr>
          <w:rFonts w:ascii="Book Antiqua" w:eastAsia="宋体" w:hAnsi="Book Antiqua" w:cs="宋体"/>
          <w:i/>
          <w:iCs/>
          <w:lang w:eastAsia="zh-CN"/>
        </w:rPr>
        <w:t xml:space="preserve"> </w:t>
      </w:r>
      <w:proofErr w:type="spellStart"/>
      <w:r w:rsidRPr="00012CAA">
        <w:rPr>
          <w:rFonts w:ascii="Book Antiqua" w:eastAsia="宋体" w:hAnsi="Book Antiqua" w:cs="宋体"/>
          <w:i/>
          <w:iCs/>
          <w:lang w:eastAsia="zh-CN"/>
        </w:rPr>
        <w:t>Diabetol</w:t>
      </w:r>
      <w:proofErr w:type="spellEnd"/>
      <w:r w:rsidRPr="00012CAA">
        <w:rPr>
          <w:rFonts w:ascii="Book Antiqua" w:eastAsia="宋体" w:hAnsi="Book Antiqua" w:cs="宋体"/>
          <w:lang w:eastAsia="zh-CN"/>
        </w:rPr>
        <w:t> 2014; </w:t>
      </w:r>
      <w:r w:rsidRPr="00012CAA">
        <w:rPr>
          <w:rFonts w:ascii="Book Antiqua" w:eastAsia="宋体" w:hAnsi="Book Antiqua" w:cs="宋体"/>
          <w:b/>
          <w:bCs/>
          <w:lang w:eastAsia="zh-CN"/>
        </w:rPr>
        <w:t>51</w:t>
      </w:r>
      <w:r w:rsidRPr="00012CAA">
        <w:rPr>
          <w:rFonts w:ascii="Book Antiqua" w:eastAsia="宋体" w:hAnsi="Book Antiqua" w:cs="宋体"/>
          <w:lang w:eastAsia="zh-CN"/>
        </w:rPr>
        <w:t>: 123-131 [PMID: 24370923 DOI: 10.1007/s00592-013-0543-1]</w:t>
      </w:r>
    </w:p>
    <w:p w14:paraId="3F8D33E7" w14:textId="77777777"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lastRenderedPageBreak/>
        <w:t>77 </w:t>
      </w:r>
      <w:proofErr w:type="spellStart"/>
      <w:r w:rsidRPr="00012CAA">
        <w:rPr>
          <w:rFonts w:ascii="Book Antiqua" w:eastAsia="宋体" w:hAnsi="Book Antiqua" w:cs="宋体"/>
          <w:b/>
          <w:bCs/>
          <w:lang w:eastAsia="zh-CN"/>
        </w:rPr>
        <w:t>Fève</w:t>
      </w:r>
      <w:proofErr w:type="spellEnd"/>
      <w:r w:rsidRPr="00012CAA">
        <w:rPr>
          <w:rFonts w:ascii="Book Antiqua" w:eastAsia="宋体" w:hAnsi="Book Antiqua" w:cs="宋体"/>
          <w:b/>
          <w:bCs/>
          <w:lang w:eastAsia="zh-CN"/>
        </w:rPr>
        <w:t xml:space="preserve"> B</w:t>
      </w:r>
      <w:r w:rsidRPr="00012CAA">
        <w:rPr>
          <w:rFonts w:ascii="Book Antiqua" w:eastAsia="宋体" w:hAnsi="Book Antiqua" w:cs="宋体"/>
          <w:lang w:eastAsia="zh-CN"/>
        </w:rPr>
        <w:t>, Bastard JP. The role of interleukins in insulin resistance and type 2 diabetes mellitus. </w:t>
      </w:r>
      <w:r w:rsidRPr="00012CAA">
        <w:rPr>
          <w:rFonts w:ascii="Book Antiqua" w:eastAsia="宋体" w:hAnsi="Book Antiqua" w:cs="宋体"/>
          <w:i/>
          <w:iCs/>
          <w:lang w:eastAsia="zh-CN"/>
        </w:rPr>
        <w:t xml:space="preserve">Nat Rev </w:t>
      </w:r>
      <w:proofErr w:type="spellStart"/>
      <w:r w:rsidRPr="00012CAA">
        <w:rPr>
          <w:rFonts w:ascii="Book Antiqua" w:eastAsia="宋体" w:hAnsi="Book Antiqua" w:cs="宋体"/>
          <w:i/>
          <w:iCs/>
          <w:lang w:eastAsia="zh-CN"/>
        </w:rPr>
        <w:t>Endocrinol</w:t>
      </w:r>
      <w:proofErr w:type="spellEnd"/>
      <w:r w:rsidRPr="00012CAA">
        <w:rPr>
          <w:rFonts w:ascii="Book Antiqua" w:eastAsia="宋体" w:hAnsi="Book Antiqua" w:cs="宋体"/>
          <w:lang w:eastAsia="zh-CN"/>
        </w:rPr>
        <w:t> 2009; </w:t>
      </w:r>
      <w:r w:rsidRPr="00012CAA">
        <w:rPr>
          <w:rFonts w:ascii="Book Antiqua" w:eastAsia="宋体" w:hAnsi="Book Antiqua" w:cs="宋体"/>
          <w:b/>
          <w:bCs/>
          <w:lang w:eastAsia="zh-CN"/>
        </w:rPr>
        <w:t>5</w:t>
      </w:r>
      <w:r w:rsidRPr="00012CAA">
        <w:rPr>
          <w:rFonts w:ascii="Book Antiqua" w:eastAsia="宋体" w:hAnsi="Book Antiqua" w:cs="宋体"/>
          <w:lang w:eastAsia="zh-CN"/>
        </w:rPr>
        <w:t>: 305-311 [PMID: 19399017 DOI: 10.1038/nrendo.2009.62]</w:t>
      </w:r>
    </w:p>
    <w:p w14:paraId="270CFCD0" w14:textId="77777777"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t>78 </w:t>
      </w:r>
      <w:proofErr w:type="spellStart"/>
      <w:r w:rsidRPr="00012CAA">
        <w:rPr>
          <w:rFonts w:ascii="Book Antiqua" w:eastAsia="宋体" w:hAnsi="Book Antiqua" w:cs="宋体"/>
          <w:b/>
          <w:bCs/>
          <w:lang w:eastAsia="zh-CN"/>
        </w:rPr>
        <w:t>Hotamisligil</w:t>
      </w:r>
      <w:proofErr w:type="spellEnd"/>
      <w:r w:rsidRPr="00012CAA">
        <w:rPr>
          <w:rFonts w:ascii="Book Antiqua" w:eastAsia="宋体" w:hAnsi="Book Antiqua" w:cs="宋体"/>
          <w:b/>
          <w:bCs/>
          <w:lang w:eastAsia="zh-CN"/>
        </w:rPr>
        <w:t xml:space="preserve"> GS</w:t>
      </w:r>
      <w:r w:rsidRPr="00012CAA">
        <w:rPr>
          <w:rFonts w:ascii="Book Antiqua" w:eastAsia="宋体" w:hAnsi="Book Antiqua" w:cs="宋体"/>
          <w:lang w:eastAsia="zh-CN"/>
        </w:rPr>
        <w:t xml:space="preserve">, </w:t>
      </w:r>
      <w:proofErr w:type="spellStart"/>
      <w:r w:rsidRPr="00012CAA">
        <w:rPr>
          <w:rFonts w:ascii="Book Antiqua" w:eastAsia="宋体" w:hAnsi="Book Antiqua" w:cs="宋体"/>
          <w:lang w:eastAsia="zh-CN"/>
        </w:rPr>
        <w:t>Peraldi</w:t>
      </w:r>
      <w:proofErr w:type="spellEnd"/>
      <w:r w:rsidRPr="00012CAA">
        <w:rPr>
          <w:rFonts w:ascii="Book Antiqua" w:eastAsia="宋体" w:hAnsi="Book Antiqua" w:cs="宋体"/>
          <w:lang w:eastAsia="zh-CN"/>
        </w:rPr>
        <w:t xml:space="preserve"> P, </w:t>
      </w:r>
      <w:proofErr w:type="spellStart"/>
      <w:r w:rsidRPr="00012CAA">
        <w:rPr>
          <w:rFonts w:ascii="Book Antiqua" w:eastAsia="宋体" w:hAnsi="Book Antiqua" w:cs="宋体"/>
          <w:lang w:eastAsia="zh-CN"/>
        </w:rPr>
        <w:t>Budavari</w:t>
      </w:r>
      <w:proofErr w:type="spellEnd"/>
      <w:r w:rsidRPr="00012CAA">
        <w:rPr>
          <w:rFonts w:ascii="Book Antiqua" w:eastAsia="宋体" w:hAnsi="Book Antiqua" w:cs="宋体"/>
          <w:lang w:eastAsia="zh-CN"/>
        </w:rPr>
        <w:t xml:space="preserve"> A, Ellis R, White MF, Spiegelman BM. IRS-1-mediated inhibition of insulin receptor tyrosine kinase activity in TNF-alpha- and obesity-induced insulin resistance. </w:t>
      </w:r>
      <w:r w:rsidRPr="00012CAA">
        <w:rPr>
          <w:rFonts w:ascii="Book Antiqua" w:eastAsia="宋体" w:hAnsi="Book Antiqua" w:cs="宋体"/>
          <w:i/>
          <w:iCs/>
          <w:lang w:eastAsia="zh-CN"/>
        </w:rPr>
        <w:t>Science</w:t>
      </w:r>
      <w:r w:rsidRPr="00012CAA">
        <w:rPr>
          <w:rFonts w:ascii="Book Antiqua" w:eastAsia="宋体" w:hAnsi="Book Antiqua" w:cs="宋体"/>
          <w:lang w:eastAsia="zh-CN"/>
        </w:rPr>
        <w:t> 1996; </w:t>
      </w:r>
      <w:r w:rsidRPr="00012CAA">
        <w:rPr>
          <w:rFonts w:ascii="Book Antiqua" w:eastAsia="宋体" w:hAnsi="Book Antiqua" w:cs="宋体"/>
          <w:b/>
          <w:bCs/>
          <w:lang w:eastAsia="zh-CN"/>
        </w:rPr>
        <w:t>271</w:t>
      </w:r>
      <w:r w:rsidRPr="00012CAA">
        <w:rPr>
          <w:rFonts w:ascii="Book Antiqua" w:eastAsia="宋体" w:hAnsi="Book Antiqua" w:cs="宋体"/>
          <w:lang w:eastAsia="zh-CN"/>
        </w:rPr>
        <w:t>: 665-668 [PMID: 8571133 DOI: 10.1126/science.271.5249.665]</w:t>
      </w:r>
    </w:p>
    <w:p w14:paraId="384B6D83" w14:textId="77777777"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t>79 </w:t>
      </w:r>
      <w:r w:rsidRPr="00012CAA">
        <w:rPr>
          <w:rFonts w:ascii="Book Antiqua" w:eastAsia="宋体" w:hAnsi="Book Antiqua" w:cs="宋体"/>
          <w:b/>
          <w:bCs/>
          <w:lang w:eastAsia="zh-CN"/>
        </w:rPr>
        <w:t>Méndez-</w:t>
      </w:r>
      <w:proofErr w:type="spellStart"/>
      <w:r w:rsidRPr="00012CAA">
        <w:rPr>
          <w:rFonts w:ascii="Book Antiqua" w:eastAsia="宋体" w:hAnsi="Book Antiqua" w:cs="宋体"/>
          <w:b/>
          <w:bCs/>
          <w:lang w:eastAsia="zh-CN"/>
        </w:rPr>
        <w:t>García</w:t>
      </w:r>
      <w:proofErr w:type="spellEnd"/>
      <w:r w:rsidRPr="00012CAA">
        <w:rPr>
          <w:rFonts w:ascii="Book Antiqua" w:eastAsia="宋体" w:hAnsi="Book Antiqua" w:cs="宋体"/>
          <w:b/>
          <w:bCs/>
          <w:lang w:eastAsia="zh-CN"/>
        </w:rPr>
        <w:t xml:space="preserve"> LA</w:t>
      </w:r>
      <w:r w:rsidRPr="00012CAA">
        <w:rPr>
          <w:rFonts w:ascii="Book Antiqua" w:eastAsia="宋体" w:hAnsi="Book Antiqua" w:cs="宋体"/>
          <w:lang w:eastAsia="zh-CN"/>
        </w:rPr>
        <w:t>, Trejo-</w:t>
      </w:r>
      <w:proofErr w:type="spellStart"/>
      <w:r w:rsidRPr="00012CAA">
        <w:rPr>
          <w:rFonts w:ascii="Book Antiqua" w:eastAsia="宋体" w:hAnsi="Book Antiqua" w:cs="宋体"/>
          <w:lang w:eastAsia="zh-CN"/>
        </w:rPr>
        <w:t>Millán</w:t>
      </w:r>
      <w:proofErr w:type="spellEnd"/>
      <w:r w:rsidRPr="00012CAA">
        <w:rPr>
          <w:rFonts w:ascii="Book Antiqua" w:eastAsia="宋体" w:hAnsi="Book Antiqua" w:cs="宋体"/>
          <w:lang w:eastAsia="zh-CN"/>
        </w:rPr>
        <w:t xml:space="preserve"> F, </w:t>
      </w:r>
      <w:proofErr w:type="spellStart"/>
      <w:r w:rsidRPr="00012CAA">
        <w:rPr>
          <w:rFonts w:ascii="Book Antiqua" w:eastAsia="宋体" w:hAnsi="Book Antiqua" w:cs="宋体"/>
          <w:lang w:eastAsia="zh-CN"/>
        </w:rPr>
        <w:t>Martínez</w:t>
      </w:r>
      <w:proofErr w:type="spellEnd"/>
      <w:r w:rsidRPr="00012CAA">
        <w:rPr>
          <w:rFonts w:ascii="Book Antiqua" w:eastAsia="宋体" w:hAnsi="Book Antiqua" w:cs="宋体"/>
          <w:lang w:eastAsia="zh-CN"/>
        </w:rPr>
        <w:t xml:space="preserve">-Reyes CP, </w:t>
      </w:r>
      <w:proofErr w:type="spellStart"/>
      <w:r w:rsidRPr="00012CAA">
        <w:rPr>
          <w:rFonts w:ascii="Book Antiqua" w:eastAsia="宋体" w:hAnsi="Book Antiqua" w:cs="宋体"/>
          <w:lang w:eastAsia="zh-CN"/>
        </w:rPr>
        <w:t>Manjarrez</w:t>
      </w:r>
      <w:proofErr w:type="spellEnd"/>
      <w:r w:rsidRPr="00012CAA">
        <w:rPr>
          <w:rFonts w:ascii="Book Antiqua" w:eastAsia="宋体" w:hAnsi="Book Antiqua" w:cs="宋体"/>
          <w:lang w:eastAsia="zh-CN"/>
        </w:rPr>
        <w:t>-Reyna AN, Esquivel-Velázquez M, Melendez-</w:t>
      </w:r>
      <w:proofErr w:type="spellStart"/>
      <w:r w:rsidRPr="00012CAA">
        <w:rPr>
          <w:rFonts w:ascii="Book Antiqua" w:eastAsia="宋体" w:hAnsi="Book Antiqua" w:cs="宋体"/>
          <w:lang w:eastAsia="zh-CN"/>
        </w:rPr>
        <w:t>Mier</w:t>
      </w:r>
      <w:proofErr w:type="spellEnd"/>
      <w:r w:rsidRPr="00012CAA">
        <w:rPr>
          <w:rFonts w:ascii="Book Antiqua" w:eastAsia="宋体" w:hAnsi="Book Antiqua" w:cs="宋体"/>
          <w:lang w:eastAsia="zh-CN"/>
        </w:rPr>
        <w:t xml:space="preserve"> G, Islas-Andrade S, Rojas-</w:t>
      </w:r>
      <w:proofErr w:type="spellStart"/>
      <w:r w:rsidRPr="00012CAA">
        <w:rPr>
          <w:rFonts w:ascii="Book Antiqua" w:eastAsia="宋体" w:hAnsi="Book Antiqua" w:cs="宋体"/>
          <w:lang w:eastAsia="zh-CN"/>
        </w:rPr>
        <w:t>Bernabé</w:t>
      </w:r>
      <w:proofErr w:type="spellEnd"/>
      <w:r w:rsidRPr="00012CAA">
        <w:rPr>
          <w:rFonts w:ascii="Book Antiqua" w:eastAsia="宋体" w:hAnsi="Book Antiqua" w:cs="宋体"/>
          <w:lang w:eastAsia="zh-CN"/>
        </w:rPr>
        <w:t xml:space="preserve"> A, </w:t>
      </w:r>
      <w:proofErr w:type="spellStart"/>
      <w:r w:rsidRPr="00012CAA">
        <w:rPr>
          <w:rFonts w:ascii="Book Antiqua" w:eastAsia="宋体" w:hAnsi="Book Antiqua" w:cs="宋体"/>
          <w:lang w:eastAsia="zh-CN"/>
        </w:rPr>
        <w:t>Kzhyshkowska</w:t>
      </w:r>
      <w:proofErr w:type="spellEnd"/>
      <w:r w:rsidRPr="00012CAA">
        <w:rPr>
          <w:rFonts w:ascii="Book Antiqua" w:eastAsia="宋体" w:hAnsi="Book Antiqua" w:cs="宋体"/>
          <w:lang w:eastAsia="zh-CN"/>
        </w:rPr>
        <w:t xml:space="preserve"> J, Escobedo G. Infliximab ameliorates tumor necrosis factor-alpha-induced insulin resistance by attenuating PTP1B activation in 3T3L1 adipocytes in vitro. </w:t>
      </w:r>
      <w:proofErr w:type="spellStart"/>
      <w:r w:rsidRPr="00012CAA">
        <w:rPr>
          <w:rFonts w:ascii="Book Antiqua" w:eastAsia="宋体" w:hAnsi="Book Antiqua" w:cs="宋体"/>
          <w:i/>
          <w:iCs/>
          <w:lang w:eastAsia="zh-CN"/>
        </w:rPr>
        <w:t>Scand</w:t>
      </w:r>
      <w:proofErr w:type="spellEnd"/>
      <w:r w:rsidRPr="00012CAA">
        <w:rPr>
          <w:rFonts w:ascii="Book Antiqua" w:eastAsia="宋体" w:hAnsi="Book Antiqua" w:cs="宋体"/>
          <w:i/>
          <w:iCs/>
          <w:lang w:eastAsia="zh-CN"/>
        </w:rPr>
        <w:t xml:space="preserve"> J </w:t>
      </w:r>
      <w:proofErr w:type="spellStart"/>
      <w:r w:rsidRPr="00012CAA">
        <w:rPr>
          <w:rFonts w:ascii="Book Antiqua" w:eastAsia="宋体" w:hAnsi="Book Antiqua" w:cs="宋体"/>
          <w:i/>
          <w:iCs/>
          <w:lang w:eastAsia="zh-CN"/>
        </w:rPr>
        <w:t>Immunol</w:t>
      </w:r>
      <w:proofErr w:type="spellEnd"/>
      <w:r w:rsidRPr="00012CAA">
        <w:rPr>
          <w:rFonts w:ascii="Book Antiqua" w:eastAsia="宋体" w:hAnsi="Book Antiqua" w:cs="宋体"/>
          <w:lang w:eastAsia="zh-CN"/>
        </w:rPr>
        <w:t> 2018; </w:t>
      </w:r>
      <w:r w:rsidRPr="00012CAA">
        <w:rPr>
          <w:rFonts w:ascii="Book Antiqua" w:eastAsia="宋体" w:hAnsi="Book Antiqua" w:cs="宋体"/>
          <w:b/>
          <w:bCs/>
          <w:lang w:eastAsia="zh-CN"/>
        </w:rPr>
        <w:t>88</w:t>
      </w:r>
      <w:r w:rsidRPr="00012CAA">
        <w:rPr>
          <w:rFonts w:ascii="Book Antiqua" w:eastAsia="宋体" w:hAnsi="Book Antiqua" w:cs="宋体"/>
          <w:lang w:eastAsia="zh-CN"/>
        </w:rPr>
        <w:t>: e12716 [PMID: 30260514 DOI: 10.1111/sji.12716]</w:t>
      </w:r>
    </w:p>
    <w:p w14:paraId="40B50C0A" w14:textId="77777777"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t>80 </w:t>
      </w:r>
      <w:r w:rsidRPr="00012CAA">
        <w:rPr>
          <w:rFonts w:ascii="Book Antiqua" w:eastAsia="宋体" w:hAnsi="Book Antiqua" w:cs="宋体"/>
          <w:b/>
          <w:bCs/>
          <w:lang w:eastAsia="zh-CN"/>
        </w:rPr>
        <w:t>Akbari M</w:t>
      </w:r>
      <w:r w:rsidRPr="00012CAA">
        <w:rPr>
          <w:rFonts w:ascii="Book Antiqua" w:eastAsia="宋体" w:hAnsi="Book Antiqua" w:cs="宋体"/>
          <w:lang w:eastAsia="zh-CN"/>
        </w:rPr>
        <w:t>, Hassan-</w:t>
      </w:r>
      <w:proofErr w:type="spellStart"/>
      <w:r w:rsidRPr="00012CAA">
        <w:rPr>
          <w:rFonts w:ascii="Book Antiqua" w:eastAsia="宋体" w:hAnsi="Book Antiqua" w:cs="宋体"/>
          <w:lang w:eastAsia="zh-CN"/>
        </w:rPr>
        <w:t>Zadeh</w:t>
      </w:r>
      <w:proofErr w:type="spellEnd"/>
      <w:r w:rsidRPr="00012CAA">
        <w:rPr>
          <w:rFonts w:ascii="Book Antiqua" w:eastAsia="宋体" w:hAnsi="Book Antiqua" w:cs="宋体"/>
          <w:lang w:eastAsia="zh-CN"/>
        </w:rPr>
        <w:t xml:space="preserve"> V. IL-6 </w:t>
      </w:r>
      <w:proofErr w:type="spellStart"/>
      <w:r w:rsidRPr="00012CAA">
        <w:rPr>
          <w:rFonts w:ascii="Book Antiqua" w:eastAsia="宋体" w:hAnsi="Book Antiqua" w:cs="宋体"/>
          <w:lang w:eastAsia="zh-CN"/>
        </w:rPr>
        <w:t>signalling</w:t>
      </w:r>
      <w:proofErr w:type="spellEnd"/>
      <w:r w:rsidRPr="00012CAA">
        <w:rPr>
          <w:rFonts w:ascii="Book Antiqua" w:eastAsia="宋体" w:hAnsi="Book Antiqua" w:cs="宋体"/>
          <w:lang w:eastAsia="zh-CN"/>
        </w:rPr>
        <w:t xml:space="preserve"> pathways and the development of type 2 diabetes. </w:t>
      </w:r>
      <w:proofErr w:type="spellStart"/>
      <w:r w:rsidRPr="00012CAA">
        <w:rPr>
          <w:rFonts w:ascii="Book Antiqua" w:eastAsia="宋体" w:hAnsi="Book Antiqua" w:cs="宋体"/>
          <w:i/>
          <w:iCs/>
          <w:lang w:eastAsia="zh-CN"/>
        </w:rPr>
        <w:t>Inflammopharmacology</w:t>
      </w:r>
      <w:proofErr w:type="spellEnd"/>
      <w:r w:rsidRPr="00012CAA">
        <w:rPr>
          <w:rFonts w:ascii="Book Antiqua" w:eastAsia="宋体" w:hAnsi="Book Antiqua" w:cs="宋体"/>
          <w:lang w:eastAsia="zh-CN"/>
        </w:rPr>
        <w:t> 2018; </w:t>
      </w:r>
      <w:r w:rsidRPr="00012CAA">
        <w:rPr>
          <w:rFonts w:ascii="Book Antiqua" w:eastAsia="宋体" w:hAnsi="Book Antiqua" w:cs="宋体"/>
          <w:b/>
          <w:bCs/>
          <w:lang w:eastAsia="zh-CN"/>
        </w:rPr>
        <w:t>26</w:t>
      </w:r>
      <w:r w:rsidRPr="00012CAA">
        <w:rPr>
          <w:rFonts w:ascii="Book Antiqua" w:eastAsia="宋体" w:hAnsi="Book Antiqua" w:cs="宋体"/>
          <w:lang w:eastAsia="zh-CN"/>
        </w:rPr>
        <w:t>: 685-698 [PMID: 29508109 DOI: 10.1007/s10787-018-0458-0]</w:t>
      </w:r>
    </w:p>
    <w:p w14:paraId="7C9BA01D" w14:textId="77777777"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t>81 </w:t>
      </w:r>
      <w:proofErr w:type="spellStart"/>
      <w:r w:rsidRPr="00012CAA">
        <w:rPr>
          <w:rFonts w:ascii="Book Antiqua" w:eastAsia="宋体" w:hAnsi="Book Antiqua" w:cs="宋体"/>
          <w:b/>
          <w:bCs/>
          <w:lang w:eastAsia="zh-CN"/>
        </w:rPr>
        <w:t>Antuna</w:t>
      </w:r>
      <w:proofErr w:type="spellEnd"/>
      <w:r w:rsidRPr="00012CAA">
        <w:rPr>
          <w:rFonts w:ascii="Book Antiqua" w:eastAsia="宋体" w:hAnsi="Book Antiqua" w:cs="宋体"/>
          <w:b/>
          <w:bCs/>
          <w:lang w:eastAsia="zh-CN"/>
        </w:rPr>
        <w:t>-Puente B</w:t>
      </w:r>
      <w:r w:rsidRPr="00012CAA">
        <w:rPr>
          <w:rFonts w:ascii="Book Antiqua" w:eastAsia="宋体" w:hAnsi="Book Antiqua" w:cs="宋体"/>
          <w:lang w:eastAsia="zh-CN"/>
        </w:rPr>
        <w:t xml:space="preserve">, </w:t>
      </w:r>
      <w:proofErr w:type="spellStart"/>
      <w:r w:rsidRPr="00012CAA">
        <w:rPr>
          <w:rFonts w:ascii="Book Antiqua" w:eastAsia="宋体" w:hAnsi="Book Antiqua" w:cs="宋体"/>
          <w:lang w:eastAsia="zh-CN"/>
        </w:rPr>
        <w:t>Feve</w:t>
      </w:r>
      <w:proofErr w:type="spellEnd"/>
      <w:r w:rsidRPr="00012CAA">
        <w:rPr>
          <w:rFonts w:ascii="Book Antiqua" w:eastAsia="宋体" w:hAnsi="Book Antiqua" w:cs="宋体"/>
          <w:lang w:eastAsia="zh-CN"/>
        </w:rPr>
        <w:t xml:space="preserve"> B, </w:t>
      </w:r>
      <w:proofErr w:type="spellStart"/>
      <w:r w:rsidRPr="00012CAA">
        <w:rPr>
          <w:rFonts w:ascii="Book Antiqua" w:eastAsia="宋体" w:hAnsi="Book Antiqua" w:cs="宋体"/>
          <w:lang w:eastAsia="zh-CN"/>
        </w:rPr>
        <w:t>Fellahi</w:t>
      </w:r>
      <w:proofErr w:type="spellEnd"/>
      <w:r w:rsidRPr="00012CAA">
        <w:rPr>
          <w:rFonts w:ascii="Book Antiqua" w:eastAsia="宋体" w:hAnsi="Book Antiqua" w:cs="宋体"/>
          <w:lang w:eastAsia="zh-CN"/>
        </w:rPr>
        <w:t xml:space="preserve"> S, Bastard JP. </w:t>
      </w:r>
      <w:proofErr w:type="spellStart"/>
      <w:r w:rsidRPr="00012CAA">
        <w:rPr>
          <w:rFonts w:ascii="Book Antiqua" w:eastAsia="宋体" w:hAnsi="Book Antiqua" w:cs="宋体"/>
          <w:lang w:eastAsia="zh-CN"/>
        </w:rPr>
        <w:t>Adipokines</w:t>
      </w:r>
      <w:proofErr w:type="spellEnd"/>
      <w:r w:rsidRPr="00012CAA">
        <w:rPr>
          <w:rFonts w:ascii="Book Antiqua" w:eastAsia="宋体" w:hAnsi="Book Antiqua" w:cs="宋体"/>
          <w:lang w:eastAsia="zh-CN"/>
        </w:rPr>
        <w:t>: the missing link between insulin resistance and obesity. </w:t>
      </w:r>
      <w:r w:rsidRPr="00012CAA">
        <w:rPr>
          <w:rFonts w:ascii="Book Antiqua" w:eastAsia="宋体" w:hAnsi="Book Antiqua" w:cs="宋体"/>
          <w:i/>
          <w:iCs/>
          <w:lang w:eastAsia="zh-CN"/>
        </w:rPr>
        <w:t xml:space="preserve">Diabetes </w:t>
      </w:r>
      <w:proofErr w:type="spellStart"/>
      <w:r w:rsidRPr="00012CAA">
        <w:rPr>
          <w:rFonts w:ascii="Book Antiqua" w:eastAsia="宋体" w:hAnsi="Book Antiqua" w:cs="宋体"/>
          <w:i/>
          <w:iCs/>
          <w:lang w:eastAsia="zh-CN"/>
        </w:rPr>
        <w:t>Metab</w:t>
      </w:r>
      <w:proofErr w:type="spellEnd"/>
      <w:r w:rsidRPr="00012CAA">
        <w:rPr>
          <w:rFonts w:ascii="Book Antiqua" w:eastAsia="宋体" w:hAnsi="Book Antiqua" w:cs="宋体"/>
          <w:lang w:eastAsia="zh-CN"/>
        </w:rPr>
        <w:t> 2008; </w:t>
      </w:r>
      <w:r w:rsidRPr="00012CAA">
        <w:rPr>
          <w:rFonts w:ascii="Book Antiqua" w:eastAsia="宋体" w:hAnsi="Book Antiqua" w:cs="宋体"/>
          <w:b/>
          <w:bCs/>
          <w:lang w:eastAsia="zh-CN"/>
        </w:rPr>
        <w:t>34</w:t>
      </w:r>
      <w:r w:rsidRPr="00012CAA">
        <w:rPr>
          <w:rFonts w:ascii="Book Antiqua" w:eastAsia="宋体" w:hAnsi="Book Antiqua" w:cs="宋体"/>
          <w:lang w:eastAsia="zh-CN"/>
        </w:rPr>
        <w:t>: 2-11 [PMID: 18093861 DOI: 10.1016/j.diabet.2007.09.004]</w:t>
      </w:r>
    </w:p>
    <w:p w14:paraId="795A797C" w14:textId="77777777"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t>82 </w:t>
      </w:r>
      <w:r w:rsidRPr="00012CAA">
        <w:rPr>
          <w:rFonts w:ascii="Book Antiqua" w:eastAsia="宋体" w:hAnsi="Book Antiqua" w:cs="宋体"/>
          <w:b/>
          <w:bCs/>
          <w:lang w:eastAsia="zh-CN"/>
        </w:rPr>
        <w:t>Bastard JP</w:t>
      </w:r>
      <w:r w:rsidRPr="00012CAA">
        <w:rPr>
          <w:rFonts w:ascii="Book Antiqua" w:eastAsia="宋体" w:hAnsi="Book Antiqua" w:cs="宋体"/>
          <w:lang w:eastAsia="zh-CN"/>
        </w:rPr>
        <w:t xml:space="preserve">, </w:t>
      </w:r>
      <w:proofErr w:type="spellStart"/>
      <w:r w:rsidRPr="00012CAA">
        <w:rPr>
          <w:rFonts w:ascii="Book Antiqua" w:eastAsia="宋体" w:hAnsi="Book Antiqua" w:cs="宋体"/>
          <w:lang w:eastAsia="zh-CN"/>
        </w:rPr>
        <w:t>Maachi</w:t>
      </w:r>
      <w:proofErr w:type="spellEnd"/>
      <w:r w:rsidRPr="00012CAA">
        <w:rPr>
          <w:rFonts w:ascii="Book Antiqua" w:eastAsia="宋体" w:hAnsi="Book Antiqua" w:cs="宋体"/>
          <w:lang w:eastAsia="zh-CN"/>
        </w:rPr>
        <w:t xml:space="preserve"> M, </w:t>
      </w:r>
      <w:proofErr w:type="spellStart"/>
      <w:r w:rsidRPr="00012CAA">
        <w:rPr>
          <w:rFonts w:ascii="Book Antiqua" w:eastAsia="宋体" w:hAnsi="Book Antiqua" w:cs="宋体"/>
          <w:lang w:eastAsia="zh-CN"/>
        </w:rPr>
        <w:t>Lagathu</w:t>
      </w:r>
      <w:proofErr w:type="spellEnd"/>
      <w:r w:rsidRPr="00012CAA">
        <w:rPr>
          <w:rFonts w:ascii="Book Antiqua" w:eastAsia="宋体" w:hAnsi="Book Antiqua" w:cs="宋体"/>
          <w:lang w:eastAsia="zh-CN"/>
        </w:rPr>
        <w:t xml:space="preserve"> C, Kim MJ, Caron M, Vidal H, </w:t>
      </w:r>
      <w:proofErr w:type="spellStart"/>
      <w:r w:rsidRPr="00012CAA">
        <w:rPr>
          <w:rFonts w:ascii="Book Antiqua" w:eastAsia="宋体" w:hAnsi="Book Antiqua" w:cs="宋体"/>
          <w:lang w:eastAsia="zh-CN"/>
        </w:rPr>
        <w:t>Capeau</w:t>
      </w:r>
      <w:proofErr w:type="spellEnd"/>
      <w:r w:rsidRPr="00012CAA">
        <w:rPr>
          <w:rFonts w:ascii="Book Antiqua" w:eastAsia="宋体" w:hAnsi="Book Antiqua" w:cs="宋体"/>
          <w:lang w:eastAsia="zh-CN"/>
        </w:rPr>
        <w:t xml:space="preserve"> J, </w:t>
      </w:r>
      <w:proofErr w:type="spellStart"/>
      <w:r w:rsidRPr="00012CAA">
        <w:rPr>
          <w:rFonts w:ascii="Book Antiqua" w:eastAsia="宋体" w:hAnsi="Book Antiqua" w:cs="宋体"/>
          <w:lang w:eastAsia="zh-CN"/>
        </w:rPr>
        <w:t>Feve</w:t>
      </w:r>
      <w:proofErr w:type="spellEnd"/>
      <w:r w:rsidRPr="00012CAA">
        <w:rPr>
          <w:rFonts w:ascii="Book Antiqua" w:eastAsia="宋体" w:hAnsi="Book Antiqua" w:cs="宋体"/>
          <w:lang w:eastAsia="zh-CN"/>
        </w:rPr>
        <w:t xml:space="preserve"> B. Recent advances in the relationship between obesity, inflammation, and insulin resistance. </w:t>
      </w:r>
      <w:proofErr w:type="spellStart"/>
      <w:r w:rsidRPr="00012CAA">
        <w:rPr>
          <w:rFonts w:ascii="Book Antiqua" w:eastAsia="宋体" w:hAnsi="Book Antiqua" w:cs="宋体"/>
          <w:i/>
          <w:iCs/>
          <w:lang w:eastAsia="zh-CN"/>
        </w:rPr>
        <w:t>Eur</w:t>
      </w:r>
      <w:proofErr w:type="spellEnd"/>
      <w:r w:rsidRPr="00012CAA">
        <w:rPr>
          <w:rFonts w:ascii="Book Antiqua" w:eastAsia="宋体" w:hAnsi="Book Antiqua" w:cs="宋体"/>
          <w:i/>
          <w:iCs/>
          <w:lang w:eastAsia="zh-CN"/>
        </w:rPr>
        <w:t xml:space="preserve"> Cytokine </w:t>
      </w:r>
      <w:proofErr w:type="spellStart"/>
      <w:r w:rsidRPr="00012CAA">
        <w:rPr>
          <w:rFonts w:ascii="Book Antiqua" w:eastAsia="宋体" w:hAnsi="Book Antiqua" w:cs="宋体"/>
          <w:i/>
          <w:iCs/>
          <w:lang w:eastAsia="zh-CN"/>
        </w:rPr>
        <w:t>Netw</w:t>
      </w:r>
      <w:proofErr w:type="spellEnd"/>
      <w:r w:rsidRPr="00012CAA">
        <w:rPr>
          <w:rFonts w:ascii="Book Antiqua" w:eastAsia="宋体" w:hAnsi="Book Antiqua" w:cs="宋体"/>
          <w:lang w:eastAsia="zh-CN"/>
        </w:rPr>
        <w:t> 2006; </w:t>
      </w:r>
      <w:r w:rsidRPr="00012CAA">
        <w:rPr>
          <w:rFonts w:ascii="Book Antiqua" w:eastAsia="宋体" w:hAnsi="Book Antiqua" w:cs="宋体"/>
          <w:b/>
          <w:bCs/>
          <w:lang w:eastAsia="zh-CN"/>
        </w:rPr>
        <w:t>17</w:t>
      </w:r>
      <w:r w:rsidRPr="00012CAA">
        <w:rPr>
          <w:rFonts w:ascii="Book Antiqua" w:eastAsia="宋体" w:hAnsi="Book Antiqua" w:cs="宋体"/>
          <w:lang w:eastAsia="zh-CN"/>
        </w:rPr>
        <w:t>: 4-12 [</w:t>
      </w:r>
      <w:bookmarkStart w:id="75" w:name="OLE_LINK49"/>
      <w:r w:rsidRPr="00012CAA">
        <w:rPr>
          <w:rFonts w:ascii="Book Antiqua" w:eastAsia="宋体" w:hAnsi="Book Antiqua" w:cs="宋体"/>
          <w:lang w:eastAsia="zh-CN"/>
        </w:rPr>
        <w:t>PMID: 16613757</w:t>
      </w:r>
      <w:bookmarkEnd w:id="75"/>
      <w:r w:rsidRPr="00012CAA">
        <w:rPr>
          <w:rFonts w:ascii="Book Antiqua" w:eastAsia="宋体" w:hAnsi="Book Antiqua" w:cs="宋体"/>
          <w:lang w:eastAsia="zh-CN"/>
        </w:rPr>
        <w:t>]</w:t>
      </w:r>
    </w:p>
    <w:p w14:paraId="1EF37B1E" w14:textId="77777777"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t>83 </w:t>
      </w:r>
      <w:r w:rsidRPr="00012CAA">
        <w:rPr>
          <w:rFonts w:ascii="Book Antiqua" w:eastAsia="宋体" w:hAnsi="Book Antiqua" w:cs="宋体"/>
          <w:b/>
          <w:bCs/>
          <w:lang w:eastAsia="zh-CN"/>
        </w:rPr>
        <w:t>Pal R</w:t>
      </w:r>
      <w:r w:rsidRPr="00012CAA">
        <w:rPr>
          <w:rFonts w:ascii="Book Antiqua" w:eastAsia="宋体" w:hAnsi="Book Antiqua" w:cs="宋体"/>
          <w:lang w:eastAsia="zh-CN"/>
        </w:rPr>
        <w:t xml:space="preserve">, </w:t>
      </w:r>
      <w:proofErr w:type="spellStart"/>
      <w:r w:rsidRPr="00012CAA">
        <w:rPr>
          <w:rFonts w:ascii="Book Antiqua" w:eastAsia="宋体" w:hAnsi="Book Antiqua" w:cs="宋体"/>
          <w:lang w:eastAsia="zh-CN"/>
        </w:rPr>
        <w:t>Bhadada</w:t>
      </w:r>
      <w:proofErr w:type="spellEnd"/>
      <w:r w:rsidRPr="00012CAA">
        <w:rPr>
          <w:rFonts w:ascii="Book Antiqua" w:eastAsia="宋体" w:hAnsi="Book Antiqua" w:cs="宋体"/>
          <w:lang w:eastAsia="zh-CN"/>
        </w:rPr>
        <w:t xml:space="preserve"> SK. COVID-19 and diabetes mellitus: An unholy interaction of two pandemics. </w:t>
      </w:r>
      <w:r w:rsidRPr="00012CAA">
        <w:rPr>
          <w:rFonts w:ascii="Book Antiqua" w:eastAsia="宋体" w:hAnsi="Book Antiqua" w:cs="宋体"/>
          <w:i/>
          <w:iCs/>
          <w:lang w:eastAsia="zh-CN"/>
        </w:rPr>
        <w:t xml:space="preserve">Diabetes </w:t>
      </w:r>
      <w:proofErr w:type="spellStart"/>
      <w:r w:rsidRPr="00012CAA">
        <w:rPr>
          <w:rFonts w:ascii="Book Antiqua" w:eastAsia="宋体" w:hAnsi="Book Antiqua" w:cs="宋体"/>
          <w:i/>
          <w:iCs/>
          <w:lang w:eastAsia="zh-CN"/>
        </w:rPr>
        <w:t>Metab</w:t>
      </w:r>
      <w:proofErr w:type="spellEnd"/>
      <w:r w:rsidRPr="00012CAA">
        <w:rPr>
          <w:rFonts w:ascii="Book Antiqua" w:eastAsia="宋体" w:hAnsi="Book Antiqua" w:cs="宋体"/>
          <w:i/>
          <w:iCs/>
          <w:lang w:eastAsia="zh-CN"/>
        </w:rPr>
        <w:t xml:space="preserve"> </w:t>
      </w:r>
      <w:proofErr w:type="spellStart"/>
      <w:r w:rsidRPr="00012CAA">
        <w:rPr>
          <w:rFonts w:ascii="Book Antiqua" w:eastAsia="宋体" w:hAnsi="Book Antiqua" w:cs="宋体"/>
          <w:i/>
          <w:iCs/>
          <w:lang w:eastAsia="zh-CN"/>
        </w:rPr>
        <w:t>Syndr</w:t>
      </w:r>
      <w:proofErr w:type="spellEnd"/>
      <w:r w:rsidRPr="00012CAA">
        <w:rPr>
          <w:rFonts w:ascii="Book Antiqua" w:eastAsia="宋体" w:hAnsi="Book Antiqua" w:cs="宋体"/>
          <w:lang w:eastAsia="zh-CN"/>
        </w:rPr>
        <w:t> 2020; </w:t>
      </w:r>
      <w:r w:rsidRPr="00012CAA">
        <w:rPr>
          <w:rFonts w:ascii="Book Antiqua" w:eastAsia="宋体" w:hAnsi="Book Antiqua" w:cs="宋体"/>
          <w:b/>
          <w:bCs/>
          <w:lang w:eastAsia="zh-CN"/>
        </w:rPr>
        <w:t>14</w:t>
      </w:r>
      <w:r w:rsidRPr="00012CAA">
        <w:rPr>
          <w:rFonts w:ascii="Book Antiqua" w:eastAsia="宋体" w:hAnsi="Book Antiqua" w:cs="宋体"/>
          <w:lang w:eastAsia="zh-CN"/>
        </w:rPr>
        <w:t>: 513-517 [PMID: 32388331 DOI: 10.1016/j.dsx.2020.04.049]</w:t>
      </w:r>
    </w:p>
    <w:p w14:paraId="7DC6E51E" w14:textId="77777777"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t>84 </w:t>
      </w:r>
      <w:proofErr w:type="spellStart"/>
      <w:r w:rsidRPr="00012CAA">
        <w:rPr>
          <w:rFonts w:ascii="Book Antiqua" w:eastAsia="宋体" w:hAnsi="Book Antiqua" w:cs="宋体"/>
          <w:b/>
          <w:bCs/>
          <w:lang w:eastAsia="zh-CN"/>
        </w:rPr>
        <w:t>Kassir</w:t>
      </w:r>
      <w:proofErr w:type="spellEnd"/>
      <w:r w:rsidRPr="00012CAA">
        <w:rPr>
          <w:rFonts w:ascii="Book Antiqua" w:eastAsia="宋体" w:hAnsi="Book Antiqua" w:cs="宋体"/>
          <w:b/>
          <w:bCs/>
          <w:lang w:eastAsia="zh-CN"/>
        </w:rPr>
        <w:t xml:space="preserve"> R</w:t>
      </w:r>
      <w:r w:rsidRPr="00012CAA">
        <w:rPr>
          <w:rFonts w:ascii="Book Antiqua" w:eastAsia="宋体" w:hAnsi="Book Antiqua" w:cs="宋体"/>
          <w:lang w:eastAsia="zh-CN"/>
        </w:rPr>
        <w:t>. Risk of COVID-19 for patients with obesity. </w:t>
      </w:r>
      <w:proofErr w:type="spellStart"/>
      <w:r w:rsidRPr="00012CAA">
        <w:rPr>
          <w:rFonts w:ascii="Book Antiqua" w:eastAsia="宋体" w:hAnsi="Book Antiqua" w:cs="宋体"/>
          <w:i/>
          <w:iCs/>
          <w:lang w:eastAsia="zh-CN"/>
        </w:rPr>
        <w:t>Obes</w:t>
      </w:r>
      <w:proofErr w:type="spellEnd"/>
      <w:r w:rsidRPr="00012CAA">
        <w:rPr>
          <w:rFonts w:ascii="Book Antiqua" w:eastAsia="宋体" w:hAnsi="Book Antiqua" w:cs="宋体"/>
          <w:i/>
          <w:iCs/>
          <w:lang w:eastAsia="zh-CN"/>
        </w:rPr>
        <w:t xml:space="preserve"> Rev</w:t>
      </w:r>
      <w:r w:rsidRPr="00012CAA">
        <w:rPr>
          <w:rFonts w:ascii="Book Antiqua" w:eastAsia="宋体" w:hAnsi="Book Antiqua" w:cs="宋体"/>
          <w:lang w:eastAsia="zh-CN"/>
        </w:rPr>
        <w:t> 2020; </w:t>
      </w:r>
      <w:r w:rsidRPr="00012CAA">
        <w:rPr>
          <w:rFonts w:ascii="Book Antiqua" w:eastAsia="宋体" w:hAnsi="Book Antiqua" w:cs="宋体"/>
          <w:b/>
          <w:bCs/>
          <w:lang w:eastAsia="zh-CN"/>
        </w:rPr>
        <w:t>21</w:t>
      </w:r>
      <w:r w:rsidRPr="00012CAA">
        <w:rPr>
          <w:rFonts w:ascii="Book Antiqua" w:eastAsia="宋体" w:hAnsi="Book Antiqua" w:cs="宋体"/>
          <w:lang w:eastAsia="zh-CN"/>
        </w:rPr>
        <w:t>: e13034 [PMID: 32281287 DOI: 10.1111/obr.13034]</w:t>
      </w:r>
    </w:p>
    <w:p w14:paraId="5250AB14" w14:textId="77777777"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t>85 </w:t>
      </w:r>
      <w:proofErr w:type="spellStart"/>
      <w:r w:rsidRPr="00012CAA">
        <w:rPr>
          <w:rFonts w:ascii="Book Antiqua" w:eastAsia="宋体" w:hAnsi="Book Antiqua" w:cs="宋体"/>
          <w:b/>
          <w:bCs/>
          <w:lang w:eastAsia="zh-CN"/>
        </w:rPr>
        <w:t>Kuba</w:t>
      </w:r>
      <w:proofErr w:type="spellEnd"/>
      <w:r w:rsidRPr="00012CAA">
        <w:rPr>
          <w:rFonts w:ascii="Book Antiqua" w:eastAsia="宋体" w:hAnsi="Book Antiqua" w:cs="宋体"/>
          <w:b/>
          <w:bCs/>
          <w:lang w:eastAsia="zh-CN"/>
        </w:rPr>
        <w:t xml:space="preserve"> K</w:t>
      </w:r>
      <w:r w:rsidRPr="00012CAA">
        <w:rPr>
          <w:rFonts w:ascii="Book Antiqua" w:eastAsia="宋体" w:hAnsi="Book Antiqua" w:cs="宋体"/>
          <w:lang w:eastAsia="zh-CN"/>
        </w:rPr>
        <w:t xml:space="preserve">, Imai Y, Rao S, Gao H, </w:t>
      </w:r>
      <w:proofErr w:type="spellStart"/>
      <w:r w:rsidRPr="00012CAA">
        <w:rPr>
          <w:rFonts w:ascii="Book Antiqua" w:eastAsia="宋体" w:hAnsi="Book Antiqua" w:cs="宋体"/>
          <w:lang w:eastAsia="zh-CN"/>
        </w:rPr>
        <w:t>Guo</w:t>
      </w:r>
      <w:proofErr w:type="spellEnd"/>
      <w:r w:rsidRPr="00012CAA">
        <w:rPr>
          <w:rFonts w:ascii="Book Antiqua" w:eastAsia="宋体" w:hAnsi="Book Antiqua" w:cs="宋体"/>
          <w:lang w:eastAsia="zh-CN"/>
        </w:rPr>
        <w:t xml:space="preserve"> F, Guan B, </w:t>
      </w:r>
      <w:proofErr w:type="spellStart"/>
      <w:r w:rsidRPr="00012CAA">
        <w:rPr>
          <w:rFonts w:ascii="Book Antiqua" w:eastAsia="宋体" w:hAnsi="Book Antiqua" w:cs="宋体"/>
          <w:lang w:eastAsia="zh-CN"/>
        </w:rPr>
        <w:t>Huan</w:t>
      </w:r>
      <w:proofErr w:type="spellEnd"/>
      <w:r w:rsidRPr="00012CAA">
        <w:rPr>
          <w:rFonts w:ascii="Book Antiqua" w:eastAsia="宋体" w:hAnsi="Book Antiqua" w:cs="宋体"/>
          <w:lang w:eastAsia="zh-CN"/>
        </w:rPr>
        <w:t xml:space="preserve"> Y, Yang P, Zhang Y, Deng W, </w:t>
      </w:r>
      <w:proofErr w:type="spellStart"/>
      <w:r w:rsidRPr="00012CAA">
        <w:rPr>
          <w:rFonts w:ascii="Book Antiqua" w:eastAsia="宋体" w:hAnsi="Book Antiqua" w:cs="宋体"/>
          <w:lang w:eastAsia="zh-CN"/>
        </w:rPr>
        <w:t>Bao</w:t>
      </w:r>
      <w:proofErr w:type="spellEnd"/>
      <w:r w:rsidRPr="00012CAA">
        <w:rPr>
          <w:rFonts w:ascii="Book Antiqua" w:eastAsia="宋体" w:hAnsi="Book Antiqua" w:cs="宋体"/>
          <w:lang w:eastAsia="zh-CN"/>
        </w:rPr>
        <w:t xml:space="preserve"> L, Zhang B, Liu G, Wang Z, Chappell M, Liu Y, Zheng D, </w:t>
      </w:r>
      <w:proofErr w:type="spellStart"/>
      <w:r w:rsidRPr="00012CAA">
        <w:rPr>
          <w:rFonts w:ascii="Book Antiqua" w:eastAsia="宋体" w:hAnsi="Book Antiqua" w:cs="宋体"/>
          <w:lang w:eastAsia="zh-CN"/>
        </w:rPr>
        <w:t>Leibbrandt</w:t>
      </w:r>
      <w:proofErr w:type="spellEnd"/>
      <w:r w:rsidRPr="00012CAA">
        <w:rPr>
          <w:rFonts w:ascii="Book Antiqua" w:eastAsia="宋体" w:hAnsi="Book Antiqua" w:cs="宋体"/>
          <w:lang w:eastAsia="zh-CN"/>
        </w:rPr>
        <w:t xml:space="preserve"> A, Wada T, </w:t>
      </w:r>
      <w:proofErr w:type="spellStart"/>
      <w:r w:rsidRPr="00012CAA">
        <w:rPr>
          <w:rFonts w:ascii="Book Antiqua" w:eastAsia="宋体" w:hAnsi="Book Antiqua" w:cs="宋体"/>
          <w:lang w:eastAsia="zh-CN"/>
        </w:rPr>
        <w:t>Slutsky</w:t>
      </w:r>
      <w:proofErr w:type="spellEnd"/>
      <w:r w:rsidRPr="00012CAA">
        <w:rPr>
          <w:rFonts w:ascii="Book Antiqua" w:eastAsia="宋体" w:hAnsi="Book Antiqua" w:cs="宋体"/>
          <w:lang w:eastAsia="zh-CN"/>
        </w:rPr>
        <w:t xml:space="preserve"> AS, Liu D, Qin C, Jiang C, </w:t>
      </w:r>
      <w:proofErr w:type="spellStart"/>
      <w:r w:rsidRPr="00012CAA">
        <w:rPr>
          <w:rFonts w:ascii="Book Antiqua" w:eastAsia="宋体" w:hAnsi="Book Antiqua" w:cs="宋体"/>
          <w:lang w:eastAsia="zh-CN"/>
        </w:rPr>
        <w:t>Penninger</w:t>
      </w:r>
      <w:proofErr w:type="spellEnd"/>
      <w:r w:rsidRPr="00012CAA">
        <w:rPr>
          <w:rFonts w:ascii="Book Antiqua" w:eastAsia="宋体" w:hAnsi="Book Antiqua" w:cs="宋体"/>
          <w:lang w:eastAsia="zh-CN"/>
        </w:rPr>
        <w:t xml:space="preserve"> JM. A crucial role of angiotensin </w:t>
      </w:r>
      <w:r w:rsidRPr="00012CAA">
        <w:rPr>
          <w:rFonts w:ascii="Book Antiqua" w:eastAsia="宋体" w:hAnsi="Book Antiqua" w:cs="宋体"/>
          <w:lang w:eastAsia="zh-CN"/>
        </w:rPr>
        <w:lastRenderedPageBreak/>
        <w:t>converting enzyme 2 (ACE2) in SARS coronavirus-induced lung injury. </w:t>
      </w:r>
      <w:r w:rsidRPr="00012CAA">
        <w:rPr>
          <w:rFonts w:ascii="Book Antiqua" w:eastAsia="宋体" w:hAnsi="Book Antiqua" w:cs="宋体"/>
          <w:i/>
          <w:iCs/>
          <w:lang w:eastAsia="zh-CN"/>
        </w:rPr>
        <w:t>Nat Med</w:t>
      </w:r>
      <w:r w:rsidRPr="00012CAA">
        <w:rPr>
          <w:rFonts w:ascii="Book Antiqua" w:eastAsia="宋体" w:hAnsi="Book Antiqua" w:cs="宋体"/>
          <w:lang w:eastAsia="zh-CN"/>
        </w:rPr>
        <w:t> 2005; </w:t>
      </w:r>
      <w:r w:rsidRPr="00012CAA">
        <w:rPr>
          <w:rFonts w:ascii="Book Antiqua" w:eastAsia="宋体" w:hAnsi="Book Antiqua" w:cs="宋体"/>
          <w:b/>
          <w:bCs/>
          <w:lang w:eastAsia="zh-CN"/>
        </w:rPr>
        <w:t>11</w:t>
      </w:r>
      <w:r w:rsidRPr="00012CAA">
        <w:rPr>
          <w:rFonts w:ascii="Book Antiqua" w:eastAsia="宋体" w:hAnsi="Book Antiqua" w:cs="宋体"/>
          <w:lang w:eastAsia="zh-CN"/>
        </w:rPr>
        <w:t>: 875-879 [PMID: 16007097 DOI: 10.1038/nm1267]</w:t>
      </w:r>
    </w:p>
    <w:p w14:paraId="7BC00FC7" w14:textId="77777777"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t>86 </w:t>
      </w:r>
      <w:r w:rsidRPr="00012CAA">
        <w:rPr>
          <w:rFonts w:ascii="Book Antiqua" w:eastAsia="宋体" w:hAnsi="Book Antiqua" w:cs="宋体"/>
          <w:b/>
          <w:bCs/>
          <w:lang w:eastAsia="zh-CN"/>
        </w:rPr>
        <w:t>Underwood PC</w:t>
      </w:r>
      <w:r w:rsidRPr="00012CAA">
        <w:rPr>
          <w:rFonts w:ascii="Book Antiqua" w:eastAsia="宋体" w:hAnsi="Book Antiqua" w:cs="宋体"/>
          <w:lang w:eastAsia="zh-CN"/>
        </w:rPr>
        <w:t>, Adler GK. The renin angiotensin aldosterone system and insulin resistance in humans. </w:t>
      </w:r>
      <w:proofErr w:type="spellStart"/>
      <w:r w:rsidRPr="00012CAA">
        <w:rPr>
          <w:rFonts w:ascii="Book Antiqua" w:eastAsia="宋体" w:hAnsi="Book Antiqua" w:cs="宋体"/>
          <w:i/>
          <w:iCs/>
          <w:lang w:eastAsia="zh-CN"/>
        </w:rPr>
        <w:t>Curr</w:t>
      </w:r>
      <w:proofErr w:type="spellEnd"/>
      <w:r w:rsidRPr="00012CAA">
        <w:rPr>
          <w:rFonts w:ascii="Book Antiqua" w:eastAsia="宋体" w:hAnsi="Book Antiqua" w:cs="宋体"/>
          <w:i/>
          <w:iCs/>
          <w:lang w:eastAsia="zh-CN"/>
        </w:rPr>
        <w:t xml:space="preserve"> </w:t>
      </w:r>
      <w:proofErr w:type="spellStart"/>
      <w:r w:rsidRPr="00012CAA">
        <w:rPr>
          <w:rFonts w:ascii="Book Antiqua" w:eastAsia="宋体" w:hAnsi="Book Antiqua" w:cs="宋体"/>
          <w:i/>
          <w:iCs/>
          <w:lang w:eastAsia="zh-CN"/>
        </w:rPr>
        <w:t>Hypertens</w:t>
      </w:r>
      <w:proofErr w:type="spellEnd"/>
      <w:r w:rsidRPr="00012CAA">
        <w:rPr>
          <w:rFonts w:ascii="Book Antiqua" w:eastAsia="宋体" w:hAnsi="Book Antiqua" w:cs="宋体"/>
          <w:i/>
          <w:iCs/>
          <w:lang w:eastAsia="zh-CN"/>
        </w:rPr>
        <w:t xml:space="preserve"> Rep</w:t>
      </w:r>
      <w:r w:rsidRPr="00012CAA">
        <w:rPr>
          <w:rFonts w:ascii="Book Antiqua" w:eastAsia="宋体" w:hAnsi="Book Antiqua" w:cs="宋体"/>
          <w:lang w:eastAsia="zh-CN"/>
        </w:rPr>
        <w:t> 2013; </w:t>
      </w:r>
      <w:r w:rsidRPr="00012CAA">
        <w:rPr>
          <w:rFonts w:ascii="Book Antiqua" w:eastAsia="宋体" w:hAnsi="Book Antiqua" w:cs="宋体"/>
          <w:b/>
          <w:bCs/>
          <w:lang w:eastAsia="zh-CN"/>
        </w:rPr>
        <w:t>15</w:t>
      </w:r>
      <w:r w:rsidRPr="00012CAA">
        <w:rPr>
          <w:rFonts w:ascii="Book Antiqua" w:eastAsia="宋体" w:hAnsi="Book Antiqua" w:cs="宋体"/>
          <w:lang w:eastAsia="zh-CN"/>
        </w:rPr>
        <w:t>: 59-70 [PMID: 23242734 DOI: 10.1007/s11906-012-0323-2]</w:t>
      </w:r>
    </w:p>
    <w:p w14:paraId="122A4C9E" w14:textId="77777777"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t>87 </w:t>
      </w:r>
      <w:r w:rsidRPr="00012CAA">
        <w:rPr>
          <w:rFonts w:ascii="Book Antiqua" w:eastAsia="宋体" w:hAnsi="Book Antiqua" w:cs="宋体"/>
          <w:b/>
          <w:bCs/>
          <w:lang w:eastAsia="zh-CN"/>
        </w:rPr>
        <w:t>Takeda M</w:t>
      </w:r>
      <w:r w:rsidRPr="00012CAA">
        <w:rPr>
          <w:rFonts w:ascii="Book Antiqua" w:eastAsia="宋体" w:hAnsi="Book Antiqua" w:cs="宋体"/>
          <w:lang w:eastAsia="zh-CN"/>
        </w:rPr>
        <w:t xml:space="preserve">, Yamamoto K, </w:t>
      </w:r>
      <w:proofErr w:type="spellStart"/>
      <w:r w:rsidRPr="00012CAA">
        <w:rPr>
          <w:rFonts w:ascii="Book Antiqua" w:eastAsia="宋体" w:hAnsi="Book Antiqua" w:cs="宋体"/>
          <w:lang w:eastAsia="zh-CN"/>
        </w:rPr>
        <w:t>Takemura</w:t>
      </w:r>
      <w:proofErr w:type="spellEnd"/>
      <w:r w:rsidRPr="00012CAA">
        <w:rPr>
          <w:rFonts w:ascii="Book Antiqua" w:eastAsia="宋体" w:hAnsi="Book Antiqua" w:cs="宋体"/>
          <w:lang w:eastAsia="zh-CN"/>
        </w:rPr>
        <w:t xml:space="preserve"> Y, Takeshita H, </w:t>
      </w:r>
      <w:proofErr w:type="spellStart"/>
      <w:r w:rsidRPr="00012CAA">
        <w:rPr>
          <w:rFonts w:ascii="Book Antiqua" w:eastAsia="宋体" w:hAnsi="Book Antiqua" w:cs="宋体"/>
          <w:lang w:eastAsia="zh-CN"/>
        </w:rPr>
        <w:t>Hongyo</w:t>
      </w:r>
      <w:proofErr w:type="spellEnd"/>
      <w:r w:rsidRPr="00012CAA">
        <w:rPr>
          <w:rFonts w:ascii="Book Antiqua" w:eastAsia="宋体" w:hAnsi="Book Antiqua" w:cs="宋体"/>
          <w:lang w:eastAsia="zh-CN"/>
        </w:rPr>
        <w:t xml:space="preserve"> K, Kawai T, </w:t>
      </w:r>
      <w:proofErr w:type="spellStart"/>
      <w:r w:rsidRPr="00012CAA">
        <w:rPr>
          <w:rFonts w:ascii="Book Antiqua" w:eastAsia="宋体" w:hAnsi="Book Antiqua" w:cs="宋体"/>
          <w:lang w:eastAsia="zh-CN"/>
        </w:rPr>
        <w:t>Hanasaki</w:t>
      </w:r>
      <w:proofErr w:type="spellEnd"/>
      <w:r w:rsidRPr="00012CAA">
        <w:rPr>
          <w:rFonts w:ascii="Book Antiqua" w:eastAsia="宋体" w:hAnsi="Book Antiqua" w:cs="宋体"/>
          <w:lang w:eastAsia="zh-CN"/>
        </w:rPr>
        <w:t xml:space="preserve">-Yamamoto H, </w:t>
      </w:r>
      <w:proofErr w:type="spellStart"/>
      <w:r w:rsidRPr="00012CAA">
        <w:rPr>
          <w:rFonts w:ascii="Book Antiqua" w:eastAsia="宋体" w:hAnsi="Book Antiqua" w:cs="宋体"/>
          <w:lang w:eastAsia="zh-CN"/>
        </w:rPr>
        <w:t>Oguro</w:t>
      </w:r>
      <w:proofErr w:type="spellEnd"/>
      <w:r w:rsidRPr="00012CAA">
        <w:rPr>
          <w:rFonts w:ascii="Book Antiqua" w:eastAsia="宋体" w:hAnsi="Book Antiqua" w:cs="宋体"/>
          <w:lang w:eastAsia="zh-CN"/>
        </w:rPr>
        <w:t xml:space="preserve"> R, </w:t>
      </w:r>
      <w:proofErr w:type="spellStart"/>
      <w:r w:rsidRPr="00012CAA">
        <w:rPr>
          <w:rFonts w:ascii="Book Antiqua" w:eastAsia="宋体" w:hAnsi="Book Antiqua" w:cs="宋体"/>
          <w:lang w:eastAsia="zh-CN"/>
        </w:rPr>
        <w:t>Takami</w:t>
      </w:r>
      <w:proofErr w:type="spellEnd"/>
      <w:r w:rsidRPr="00012CAA">
        <w:rPr>
          <w:rFonts w:ascii="Book Antiqua" w:eastAsia="宋体" w:hAnsi="Book Antiqua" w:cs="宋体"/>
          <w:lang w:eastAsia="zh-CN"/>
        </w:rPr>
        <w:t xml:space="preserve"> Y, </w:t>
      </w:r>
      <w:proofErr w:type="spellStart"/>
      <w:r w:rsidRPr="00012CAA">
        <w:rPr>
          <w:rFonts w:ascii="Book Antiqua" w:eastAsia="宋体" w:hAnsi="Book Antiqua" w:cs="宋体"/>
          <w:lang w:eastAsia="zh-CN"/>
        </w:rPr>
        <w:t>Tatara</w:t>
      </w:r>
      <w:proofErr w:type="spellEnd"/>
      <w:r w:rsidRPr="00012CAA">
        <w:rPr>
          <w:rFonts w:ascii="Book Antiqua" w:eastAsia="宋体" w:hAnsi="Book Antiqua" w:cs="宋体"/>
          <w:lang w:eastAsia="zh-CN"/>
        </w:rPr>
        <w:t xml:space="preserve"> Y, Takeya Y, Sugimoto K, </w:t>
      </w:r>
      <w:proofErr w:type="spellStart"/>
      <w:r w:rsidRPr="00012CAA">
        <w:rPr>
          <w:rFonts w:ascii="Book Antiqua" w:eastAsia="宋体" w:hAnsi="Book Antiqua" w:cs="宋体"/>
          <w:lang w:eastAsia="zh-CN"/>
        </w:rPr>
        <w:t>Kamide</w:t>
      </w:r>
      <w:proofErr w:type="spellEnd"/>
      <w:r w:rsidRPr="00012CAA">
        <w:rPr>
          <w:rFonts w:ascii="Book Antiqua" w:eastAsia="宋体" w:hAnsi="Book Antiqua" w:cs="宋体"/>
          <w:lang w:eastAsia="zh-CN"/>
        </w:rPr>
        <w:t xml:space="preserve"> K, </w:t>
      </w:r>
      <w:proofErr w:type="spellStart"/>
      <w:r w:rsidRPr="00012CAA">
        <w:rPr>
          <w:rFonts w:ascii="Book Antiqua" w:eastAsia="宋体" w:hAnsi="Book Antiqua" w:cs="宋体"/>
          <w:lang w:eastAsia="zh-CN"/>
        </w:rPr>
        <w:t>Ohishi</w:t>
      </w:r>
      <w:proofErr w:type="spellEnd"/>
      <w:r w:rsidRPr="00012CAA">
        <w:rPr>
          <w:rFonts w:ascii="Book Antiqua" w:eastAsia="宋体" w:hAnsi="Book Antiqua" w:cs="宋体"/>
          <w:lang w:eastAsia="zh-CN"/>
        </w:rPr>
        <w:t xml:space="preserve"> M, </w:t>
      </w:r>
      <w:proofErr w:type="spellStart"/>
      <w:r w:rsidRPr="00012CAA">
        <w:rPr>
          <w:rFonts w:ascii="Book Antiqua" w:eastAsia="宋体" w:hAnsi="Book Antiqua" w:cs="宋体"/>
          <w:lang w:eastAsia="zh-CN"/>
        </w:rPr>
        <w:t>Rakugi</w:t>
      </w:r>
      <w:proofErr w:type="spellEnd"/>
      <w:r w:rsidRPr="00012CAA">
        <w:rPr>
          <w:rFonts w:ascii="Book Antiqua" w:eastAsia="宋体" w:hAnsi="Book Antiqua" w:cs="宋体"/>
          <w:lang w:eastAsia="zh-CN"/>
        </w:rPr>
        <w:t xml:space="preserve"> H. Loss of ACE2 exaggerates high-calorie diet-induced insulin resistance by reduction of GLUT4 in mice. </w:t>
      </w:r>
      <w:r w:rsidRPr="00012CAA">
        <w:rPr>
          <w:rFonts w:ascii="Book Antiqua" w:eastAsia="宋体" w:hAnsi="Book Antiqua" w:cs="宋体"/>
          <w:i/>
          <w:iCs/>
          <w:lang w:eastAsia="zh-CN"/>
        </w:rPr>
        <w:t>Diabetes</w:t>
      </w:r>
      <w:r w:rsidRPr="00012CAA">
        <w:rPr>
          <w:rFonts w:ascii="Book Antiqua" w:eastAsia="宋体" w:hAnsi="Book Antiqua" w:cs="宋体"/>
          <w:lang w:eastAsia="zh-CN"/>
        </w:rPr>
        <w:t> 2013; </w:t>
      </w:r>
      <w:r w:rsidRPr="00012CAA">
        <w:rPr>
          <w:rFonts w:ascii="Book Antiqua" w:eastAsia="宋体" w:hAnsi="Book Antiqua" w:cs="宋体"/>
          <w:b/>
          <w:bCs/>
          <w:lang w:eastAsia="zh-CN"/>
        </w:rPr>
        <w:t>62</w:t>
      </w:r>
      <w:r w:rsidRPr="00012CAA">
        <w:rPr>
          <w:rFonts w:ascii="Book Antiqua" w:eastAsia="宋体" w:hAnsi="Book Antiqua" w:cs="宋体"/>
          <w:lang w:eastAsia="zh-CN"/>
        </w:rPr>
        <w:t>: 223-233 [PMID: 22933108 DOI: 10.2337/db12-0177]</w:t>
      </w:r>
    </w:p>
    <w:p w14:paraId="7BC9FE85" w14:textId="6D64A000"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t>88 </w:t>
      </w:r>
      <w:r w:rsidRPr="00012CAA">
        <w:rPr>
          <w:rFonts w:ascii="Book Antiqua" w:eastAsia="宋体" w:hAnsi="Book Antiqua" w:cs="宋体"/>
          <w:b/>
          <w:bCs/>
          <w:lang w:eastAsia="zh-CN"/>
        </w:rPr>
        <w:t>Rao S</w:t>
      </w:r>
      <w:r w:rsidRPr="00012CAA">
        <w:rPr>
          <w:rFonts w:ascii="Book Antiqua" w:eastAsia="宋体" w:hAnsi="Book Antiqua" w:cs="宋体"/>
          <w:lang w:eastAsia="zh-CN"/>
        </w:rPr>
        <w:t>, Lau A, So HC. Exploring Diseases/Traits and Blood Proteins Causally Related to Expression of ACE2, the Putative Receptor of SARS-CoV-2: A Mendelian Randomization Analysis Highlights Tentative Relevance of Diabetes-Related Traits. </w:t>
      </w:r>
      <w:r w:rsidRPr="00012CAA">
        <w:rPr>
          <w:rFonts w:ascii="Book Antiqua" w:eastAsia="宋体" w:hAnsi="Book Antiqua" w:cs="宋体"/>
          <w:i/>
          <w:iCs/>
          <w:lang w:eastAsia="zh-CN"/>
        </w:rPr>
        <w:t>Diabetes Care</w:t>
      </w:r>
      <w:r w:rsidRPr="00012CAA">
        <w:rPr>
          <w:rFonts w:ascii="Book Antiqua" w:eastAsia="宋体" w:hAnsi="Book Antiqua" w:cs="宋体"/>
          <w:lang w:eastAsia="zh-CN"/>
        </w:rPr>
        <w:t> 2020; </w:t>
      </w:r>
      <w:r w:rsidRPr="00012CAA">
        <w:rPr>
          <w:rFonts w:ascii="Book Antiqua" w:eastAsia="宋体" w:hAnsi="Book Antiqua" w:cs="宋体"/>
          <w:b/>
          <w:bCs/>
          <w:lang w:eastAsia="zh-CN"/>
        </w:rPr>
        <w:t>43</w:t>
      </w:r>
      <w:r w:rsidRPr="00012CAA">
        <w:rPr>
          <w:rFonts w:ascii="Book Antiqua" w:eastAsia="宋体" w:hAnsi="Book Antiqua" w:cs="宋体"/>
          <w:lang w:eastAsia="zh-CN"/>
        </w:rPr>
        <w:t>: 1416-1426 [</w:t>
      </w:r>
      <w:bookmarkStart w:id="76" w:name="OLE_LINK50"/>
      <w:r w:rsidRPr="00012CAA">
        <w:rPr>
          <w:rFonts w:ascii="Book Antiqua" w:eastAsia="宋体" w:hAnsi="Book Antiqua" w:cs="宋体"/>
          <w:lang w:eastAsia="zh-CN"/>
        </w:rPr>
        <w:t>PMID: 32430459</w:t>
      </w:r>
      <w:bookmarkEnd w:id="76"/>
      <w:r w:rsidRPr="00012CAA">
        <w:rPr>
          <w:rFonts w:ascii="Book Antiqua" w:eastAsia="宋体" w:hAnsi="Book Antiqua" w:cs="宋体"/>
          <w:lang w:eastAsia="zh-CN"/>
        </w:rPr>
        <w:t xml:space="preserve"> </w:t>
      </w:r>
      <w:r w:rsidR="005139E0" w:rsidRPr="005139E0">
        <w:rPr>
          <w:rFonts w:ascii="Book Antiqua" w:eastAsia="宋体" w:hAnsi="Book Antiqua" w:cs="宋体"/>
          <w:lang w:eastAsia="zh-CN"/>
        </w:rPr>
        <w:t>DOI: 10.2337/dc20-0643</w:t>
      </w:r>
      <w:r w:rsidRPr="00012CAA">
        <w:rPr>
          <w:rFonts w:ascii="Book Antiqua" w:eastAsia="宋体" w:hAnsi="Book Antiqua" w:cs="宋体"/>
          <w:lang w:eastAsia="zh-CN"/>
        </w:rPr>
        <w:t>]</w:t>
      </w:r>
    </w:p>
    <w:p w14:paraId="0F362C34" w14:textId="77777777"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t>89 </w:t>
      </w:r>
      <w:r w:rsidRPr="00012CAA">
        <w:rPr>
          <w:rFonts w:ascii="Book Antiqua" w:eastAsia="宋体" w:hAnsi="Book Antiqua" w:cs="宋体"/>
          <w:b/>
          <w:bCs/>
          <w:lang w:eastAsia="zh-CN"/>
        </w:rPr>
        <w:t>Lee JS</w:t>
      </w:r>
      <w:r w:rsidRPr="00012CAA">
        <w:rPr>
          <w:rFonts w:ascii="Book Antiqua" w:eastAsia="宋体" w:hAnsi="Book Antiqua" w:cs="宋体"/>
          <w:lang w:eastAsia="zh-CN"/>
        </w:rPr>
        <w:t xml:space="preserve">, Park S, </w:t>
      </w:r>
      <w:proofErr w:type="spellStart"/>
      <w:r w:rsidRPr="00012CAA">
        <w:rPr>
          <w:rFonts w:ascii="Book Antiqua" w:eastAsia="宋体" w:hAnsi="Book Antiqua" w:cs="宋体"/>
          <w:lang w:eastAsia="zh-CN"/>
        </w:rPr>
        <w:t>Jeong</w:t>
      </w:r>
      <w:proofErr w:type="spellEnd"/>
      <w:r w:rsidRPr="00012CAA">
        <w:rPr>
          <w:rFonts w:ascii="Book Antiqua" w:eastAsia="宋体" w:hAnsi="Book Antiqua" w:cs="宋体"/>
          <w:lang w:eastAsia="zh-CN"/>
        </w:rPr>
        <w:t xml:space="preserve"> HW, </w:t>
      </w:r>
      <w:proofErr w:type="spellStart"/>
      <w:r w:rsidRPr="00012CAA">
        <w:rPr>
          <w:rFonts w:ascii="Book Antiqua" w:eastAsia="宋体" w:hAnsi="Book Antiqua" w:cs="宋体"/>
          <w:lang w:eastAsia="zh-CN"/>
        </w:rPr>
        <w:t>Ahn</w:t>
      </w:r>
      <w:proofErr w:type="spellEnd"/>
      <w:r w:rsidRPr="00012CAA">
        <w:rPr>
          <w:rFonts w:ascii="Book Antiqua" w:eastAsia="宋体" w:hAnsi="Book Antiqua" w:cs="宋体"/>
          <w:lang w:eastAsia="zh-CN"/>
        </w:rPr>
        <w:t xml:space="preserve"> JY, Choi SJ, Lee H, Choi B, Nam SK, Sa M, Kwon JS, </w:t>
      </w:r>
      <w:proofErr w:type="spellStart"/>
      <w:r w:rsidRPr="00012CAA">
        <w:rPr>
          <w:rFonts w:ascii="Book Antiqua" w:eastAsia="宋体" w:hAnsi="Book Antiqua" w:cs="宋体"/>
          <w:lang w:eastAsia="zh-CN"/>
        </w:rPr>
        <w:t>Jeong</w:t>
      </w:r>
      <w:proofErr w:type="spellEnd"/>
      <w:r w:rsidRPr="00012CAA">
        <w:rPr>
          <w:rFonts w:ascii="Book Antiqua" w:eastAsia="宋体" w:hAnsi="Book Antiqua" w:cs="宋体"/>
          <w:lang w:eastAsia="zh-CN"/>
        </w:rPr>
        <w:t xml:space="preserve"> SJ, Lee HK, Park SH, Park SH, Choi JY, Kim SH, Jung I, Shin EC. </w:t>
      </w:r>
      <w:proofErr w:type="spellStart"/>
      <w:r w:rsidRPr="00012CAA">
        <w:rPr>
          <w:rFonts w:ascii="Book Antiqua" w:eastAsia="宋体" w:hAnsi="Book Antiqua" w:cs="宋体"/>
          <w:lang w:eastAsia="zh-CN"/>
        </w:rPr>
        <w:t>Immunophenotyping</w:t>
      </w:r>
      <w:proofErr w:type="spellEnd"/>
      <w:r w:rsidRPr="00012CAA">
        <w:rPr>
          <w:rFonts w:ascii="Book Antiqua" w:eastAsia="宋体" w:hAnsi="Book Antiqua" w:cs="宋体"/>
          <w:lang w:eastAsia="zh-CN"/>
        </w:rPr>
        <w:t xml:space="preserve"> of COVID-19 and influenza highlights the role of type I interferons in development of severe COVID-19. </w:t>
      </w:r>
      <w:proofErr w:type="spellStart"/>
      <w:r w:rsidRPr="00012CAA">
        <w:rPr>
          <w:rFonts w:ascii="Book Antiqua" w:eastAsia="宋体" w:hAnsi="Book Antiqua" w:cs="宋体"/>
          <w:i/>
          <w:iCs/>
          <w:lang w:eastAsia="zh-CN"/>
        </w:rPr>
        <w:t>Sci</w:t>
      </w:r>
      <w:proofErr w:type="spellEnd"/>
      <w:r w:rsidRPr="00012CAA">
        <w:rPr>
          <w:rFonts w:ascii="Book Antiqua" w:eastAsia="宋体" w:hAnsi="Book Antiqua" w:cs="宋体"/>
          <w:i/>
          <w:iCs/>
          <w:lang w:eastAsia="zh-CN"/>
        </w:rPr>
        <w:t xml:space="preserve"> </w:t>
      </w:r>
      <w:proofErr w:type="spellStart"/>
      <w:r w:rsidRPr="00012CAA">
        <w:rPr>
          <w:rFonts w:ascii="Book Antiqua" w:eastAsia="宋体" w:hAnsi="Book Antiqua" w:cs="宋体"/>
          <w:i/>
          <w:iCs/>
          <w:lang w:eastAsia="zh-CN"/>
        </w:rPr>
        <w:t>Immunol</w:t>
      </w:r>
      <w:proofErr w:type="spellEnd"/>
      <w:r w:rsidRPr="00012CAA">
        <w:rPr>
          <w:rFonts w:ascii="Book Antiqua" w:eastAsia="宋体" w:hAnsi="Book Antiqua" w:cs="宋体"/>
          <w:lang w:eastAsia="zh-CN"/>
        </w:rPr>
        <w:t> 2020; </w:t>
      </w:r>
      <w:r w:rsidRPr="00012CAA">
        <w:rPr>
          <w:rFonts w:ascii="Book Antiqua" w:eastAsia="宋体" w:hAnsi="Book Antiqua" w:cs="宋体"/>
          <w:b/>
          <w:bCs/>
          <w:lang w:eastAsia="zh-CN"/>
        </w:rPr>
        <w:t>5</w:t>
      </w:r>
      <w:r w:rsidRPr="00012CAA">
        <w:rPr>
          <w:rFonts w:ascii="Book Antiqua" w:eastAsia="宋体" w:hAnsi="Book Antiqua" w:cs="宋体"/>
          <w:lang w:eastAsia="zh-CN"/>
        </w:rPr>
        <w:t> [PMID: 32651212 DOI: 10.1126/sciimmunol.abd1554]</w:t>
      </w:r>
    </w:p>
    <w:p w14:paraId="2C4A9258" w14:textId="77777777"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t>90 </w:t>
      </w:r>
      <w:proofErr w:type="spellStart"/>
      <w:r w:rsidRPr="00012CAA">
        <w:rPr>
          <w:rFonts w:ascii="Book Antiqua" w:eastAsia="宋体" w:hAnsi="Book Antiqua" w:cs="宋体"/>
          <w:b/>
          <w:bCs/>
          <w:lang w:eastAsia="zh-CN"/>
        </w:rPr>
        <w:t>Šestan</w:t>
      </w:r>
      <w:proofErr w:type="spellEnd"/>
      <w:r w:rsidRPr="00012CAA">
        <w:rPr>
          <w:rFonts w:ascii="Book Antiqua" w:eastAsia="宋体" w:hAnsi="Book Antiqua" w:cs="宋体"/>
          <w:b/>
          <w:bCs/>
          <w:lang w:eastAsia="zh-CN"/>
        </w:rPr>
        <w:t xml:space="preserve"> M</w:t>
      </w:r>
      <w:r w:rsidRPr="00012CAA">
        <w:rPr>
          <w:rFonts w:ascii="Book Antiqua" w:eastAsia="宋体" w:hAnsi="Book Antiqua" w:cs="宋体"/>
          <w:lang w:eastAsia="zh-CN"/>
        </w:rPr>
        <w:t xml:space="preserve">, </w:t>
      </w:r>
      <w:proofErr w:type="spellStart"/>
      <w:r w:rsidRPr="00012CAA">
        <w:rPr>
          <w:rFonts w:ascii="Book Antiqua" w:eastAsia="宋体" w:hAnsi="Book Antiqua" w:cs="宋体"/>
          <w:lang w:eastAsia="zh-CN"/>
        </w:rPr>
        <w:t>Marinović</w:t>
      </w:r>
      <w:proofErr w:type="spellEnd"/>
      <w:r w:rsidRPr="00012CAA">
        <w:rPr>
          <w:rFonts w:ascii="Book Antiqua" w:eastAsia="宋体" w:hAnsi="Book Antiqua" w:cs="宋体"/>
          <w:lang w:eastAsia="zh-CN"/>
        </w:rPr>
        <w:t xml:space="preserve"> S, </w:t>
      </w:r>
      <w:proofErr w:type="spellStart"/>
      <w:r w:rsidRPr="00012CAA">
        <w:rPr>
          <w:rFonts w:ascii="Book Antiqua" w:eastAsia="宋体" w:hAnsi="Book Antiqua" w:cs="宋体"/>
          <w:lang w:eastAsia="zh-CN"/>
        </w:rPr>
        <w:t>Kavazović</w:t>
      </w:r>
      <w:proofErr w:type="spellEnd"/>
      <w:r w:rsidRPr="00012CAA">
        <w:rPr>
          <w:rFonts w:ascii="Book Antiqua" w:eastAsia="宋体" w:hAnsi="Book Antiqua" w:cs="宋体"/>
          <w:lang w:eastAsia="zh-CN"/>
        </w:rPr>
        <w:t xml:space="preserve"> I, </w:t>
      </w:r>
      <w:proofErr w:type="spellStart"/>
      <w:r w:rsidRPr="00012CAA">
        <w:rPr>
          <w:rFonts w:ascii="Book Antiqua" w:eastAsia="宋体" w:hAnsi="Book Antiqua" w:cs="宋体"/>
          <w:lang w:eastAsia="zh-CN"/>
        </w:rPr>
        <w:t>Cekinović</w:t>
      </w:r>
      <w:proofErr w:type="spellEnd"/>
      <w:r w:rsidRPr="00012CAA">
        <w:rPr>
          <w:rFonts w:ascii="Book Antiqua" w:eastAsia="宋体" w:hAnsi="Book Antiqua" w:cs="宋体"/>
          <w:lang w:eastAsia="zh-CN"/>
        </w:rPr>
        <w:t xml:space="preserve"> Đ, </w:t>
      </w:r>
      <w:proofErr w:type="spellStart"/>
      <w:r w:rsidRPr="00012CAA">
        <w:rPr>
          <w:rFonts w:ascii="Book Antiqua" w:eastAsia="宋体" w:hAnsi="Book Antiqua" w:cs="宋体"/>
          <w:lang w:eastAsia="zh-CN"/>
        </w:rPr>
        <w:t>Wueest</w:t>
      </w:r>
      <w:proofErr w:type="spellEnd"/>
      <w:r w:rsidRPr="00012CAA">
        <w:rPr>
          <w:rFonts w:ascii="Book Antiqua" w:eastAsia="宋体" w:hAnsi="Book Antiqua" w:cs="宋体"/>
          <w:lang w:eastAsia="zh-CN"/>
        </w:rPr>
        <w:t xml:space="preserve"> S, Turk </w:t>
      </w:r>
      <w:proofErr w:type="spellStart"/>
      <w:r w:rsidRPr="00012CAA">
        <w:rPr>
          <w:rFonts w:ascii="Book Antiqua" w:eastAsia="宋体" w:hAnsi="Book Antiqua" w:cs="宋体"/>
          <w:lang w:eastAsia="zh-CN"/>
        </w:rPr>
        <w:t>Wensveen</w:t>
      </w:r>
      <w:proofErr w:type="spellEnd"/>
      <w:r w:rsidRPr="00012CAA">
        <w:rPr>
          <w:rFonts w:ascii="Book Antiqua" w:eastAsia="宋体" w:hAnsi="Book Antiqua" w:cs="宋体"/>
          <w:lang w:eastAsia="zh-CN"/>
        </w:rPr>
        <w:t xml:space="preserve"> T, </w:t>
      </w:r>
      <w:proofErr w:type="spellStart"/>
      <w:r w:rsidRPr="00012CAA">
        <w:rPr>
          <w:rFonts w:ascii="Book Antiqua" w:eastAsia="宋体" w:hAnsi="Book Antiqua" w:cs="宋体"/>
          <w:lang w:eastAsia="zh-CN"/>
        </w:rPr>
        <w:t>Brizić</w:t>
      </w:r>
      <w:proofErr w:type="spellEnd"/>
      <w:r w:rsidRPr="00012CAA">
        <w:rPr>
          <w:rFonts w:ascii="Book Antiqua" w:eastAsia="宋体" w:hAnsi="Book Antiqua" w:cs="宋体"/>
          <w:lang w:eastAsia="zh-CN"/>
        </w:rPr>
        <w:t xml:space="preserve"> I, </w:t>
      </w:r>
      <w:proofErr w:type="spellStart"/>
      <w:r w:rsidRPr="00012CAA">
        <w:rPr>
          <w:rFonts w:ascii="Book Antiqua" w:eastAsia="宋体" w:hAnsi="Book Antiqua" w:cs="宋体"/>
          <w:lang w:eastAsia="zh-CN"/>
        </w:rPr>
        <w:t>Jonjić</w:t>
      </w:r>
      <w:proofErr w:type="spellEnd"/>
      <w:r w:rsidRPr="00012CAA">
        <w:rPr>
          <w:rFonts w:ascii="Book Antiqua" w:eastAsia="宋体" w:hAnsi="Book Antiqua" w:cs="宋体"/>
          <w:lang w:eastAsia="zh-CN"/>
        </w:rPr>
        <w:t xml:space="preserve"> S, Konrad D, </w:t>
      </w:r>
      <w:proofErr w:type="spellStart"/>
      <w:r w:rsidRPr="00012CAA">
        <w:rPr>
          <w:rFonts w:ascii="Book Antiqua" w:eastAsia="宋体" w:hAnsi="Book Antiqua" w:cs="宋体"/>
          <w:lang w:eastAsia="zh-CN"/>
        </w:rPr>
        <w:t>Wensveen</w:t>
      </w:r>
      <w:proofErr w:type="spellEnd"/>
      <w:r w:rsidRPr="00012CAA">
        <w:rPr>
          <w:rFonts w:ascii="Book Antiqua" w:eastAsia="宋体" w:hAnsi="Book Antiqua" w:cs="宋体"/>
          <w:lang w:eastAsia="zh-CN"/>
        </w:rPr>
        <w:t xml:space="preserve"> FM, </w:t>
      </w:r>
      <w:proofErr w:type="spellStart"/>
      <w:r w:rsidRPr="00012CAA">
        <w:rPr>
          <w:rFonts w:ascii="Book Antiqua" w:eastAsia="宋体" w:hAnsi="Book Antiqua" w:cs="宋体"/>
          <w:lang w:eastAsia="zh-CN"/>
        </w:rPr>
        <w:t>Polić</w:t>
      </w:r>
      <w:proofErr w:type="spellEnd"/>
      <w:r w:rsidRPr="00012CAA">
        <w:rPr>
          <w:rFonts w:ascii="Book Antiqua" w:eastAsia="宋体" w:hAnsi="Book Antiqua" w:cs="宋体"/>
          <w:lang w:eastAsia="zh-CN"/>
        </w:rPr>
        <w:t xml:space="preserve"> B. Virus-Induced Interferon-γ Causes Insulin Resistance in Skeletal Muscle and Derails Glycemic Control in Obesity. </w:t>
      </w:r>
      <w:r w:rsidRPr="00012CAA">
        <w:rPr>
          <w:rFonts w:ascii="Book Antiqua" w:eastAsia="宋体" w:hAnsi="Book Antiqua" w:cs="宋体"/>
          <w:i/>
          <w:iCs/>
          <w:lang w:eastAsia="zh-CN"/>
        </w:rPr>
        <w:t>Immunity</w:t>
      </w:r>
      <w:r w:rsidRPr="00012CAA">
        <w:rPr>
          <w:rFonts w:ascii="Book Antiqua" w:eastAsia="宋体" w:hAnsi="Book Antiqua" w:cs="宋体"/>
          <w:lang w:eastAsia="zh-CN"/>
        </w:rPr>
        <w:t> 2018; </w:t>
      </w:r>
      <w:r w:rsidRPr="00012CAA">
        <w:rPr>
          <w:rFonts w:ascii="Book Antiqua" w:eastAsia="宋体" w:hAnsi="Book Antiqua" w:cs="宋体"/>
          <w:b/>
          <w:bCs/>
          <w:lang w:eastAsia="zh-CN"/>
        </w:rPr>
        <w:t>49</w:t>
      </w:r>
      <w:r w:rsidRPr="00012CAA">
        <w:rPr>
          <w:rFonts w:ascii="Book Antiqua" w:eastAsia="宋体" w:hAnsi="Book Antiqua" w:cs="宋体"/>
          <w:lang w:eastAsia="zh-CN"/>
        </w:rPr>
        <w:t>: 164-177.e6 [PMID: 29958802 DOI: 10.1016/j.immuni.2018.05.005]</w:t>
      </w:r>
    </w:p>
    <w:p w14:paraId="43DD1070" w14:textId="77777777"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t>91 </w:t>
      </w:r>
      <w:proofErr w:type="spellStart"/>
      <w:r w:rsidRPr="00012CAA">
        <w:rPr>
          <w:rFonts w:ascii="Book Antiqua" w:eastAsia="宋体" w:hAnsi="Book Antiqua" w:cs="宋体"/>
          <w:b/>
          <w:bCs/>
          <w:lang w:eastAsia="zh-CN"/>
        </w:rPr>
        <w:t>Duffaut</w:t>
      </w:r>
      <w:proofErr w:type="spellEnd"/>
      <w:r w:rsidRPr="00012CAA">
        <w:rPr>
          <w:rFonts w:ascii="Book Antiqua" w:eastAsia="宋体" w:hAnsi="Book Antiqua" w:cs="宋体"/>
          <w:b/>
          <w:bCs/>
          <w:lang w:eastAsia="zh-CN"/>
        </w:rPr>
        <w:t xml:space="preserve"> C</w:t>
      </w:r>
      <w:r w:rsidRPr="00012CAA">
        <w:rPr>
          <w:rFonts w:ascii="Book Antiqua" w:eastAsia="宋体" w:hAnsi="Book Antiqua" w:cs="宋体"/>
          <w:lang w:eastAsia="zh-CN"/>
        </w:rPr>
        <w:t xml:space="preserve">, </w:t>
      </w:r>
      <w:proofErr w:type="spellStart"/>
      <w:r w:rsidRPr="00012CAA">
        <w:rPr>
          <w:rFonts w:ascii="Book Antiqua" w:eastAsia="宋体" w:hAnsi="Book Antiqua" w:cs="宋体"/>
          <w:lang w:eastAsia="zh-CN"/>
        </w:rPr>
        <w:t>Zakaroff</w:t>
      </w:r>
      <w:proofErr w:type="spellEnd"/>
      <w:r w:rsidRPr="00012CAA">
        <w:rPr>
          <w:rFonts w:ascii="Book Antiqua" w:eastAsia="宋体" w:hAnsi="Book Antiqua" w:cs="宋体"/>
          <w:lang w:eastAsia="zh-CN"/>
        </w:rPr>
        <w:t xml:space="preserve">-Girard A, </w:t>
      </w:r>
      <w:proofErr w:type="spellStart"/>
      <w:r w:rsidRPr="00012CAA">
        <w:rPr>
          <w:rFonts w:ascii="Book Antiqua" w:eastAsia="宋体" w:hAnsi="Book Antiqua" w:cs="宋体"/>
          <w:lang w:eastAsia="zh-CN"/>
        </w:rPr>
        <w:t>Bourlier</w:t>
      </w:r>
      <w:proofErr w:type="spellEnd"/>
      <w:r w:rsidRPr="00012CAA">
        <w:rPr>
          <w:rFonts w:ascii="Book Antiqua" w:eastAsia="宋体" w:hAnsi="Book Antiqua" w:cs="宋体"/>
          <w:lang w:eastAsia="zh-CN"/>
        </w:rPr>
        <w:t xml:space="preserve"> V, </w:t>
      </w:r>
      <w:proofErr w:type="spellStart"/>
      <w:r w:rsidRPr="00012CAA">
        <w:rPr>
          <w:rFonts w:ascii="Book Antiqua" w:eastAsia="宋体" w:hAnsi="Book Antiqua" w:cs="宋体"/>
          <w:lang w:eastAsia="zh-CN"/>
        </w:rPr>
        <w:t>Decaunes</w:t>
      </w:r>
      <w:proofErr w:type="spellEnd"/>
      <w:r w:rsidRPr="00012CAA">
        <w:rPr>
          <w:rFonts w:ascii="Book Antiqua" w:eastAsia="宋体" w:hAnsi="Book Antiqua" w:cs="宋体"/>
          <w:lang w:eastAsia="zh-CN"/>
        </w:rPr>
        <w:t xml:space="preserve"> P, </w:t>
      </w:r>
      <w:proofErr w:type="spellStart"/>
      <w:r w:rsidRPr="00012CAA">
        <w:rPr>
          <w:rFonts w:ascii="Book Antiqua" w:eastAsia="宋体" w:hAnsi="Book Antiqua" w:cs="宋体"/>
          <w:lang w:eastAsia="zh-CN"/>
        </w:rPr>
        <w:t>Maumus</w:t>
      </w:r>
      <w:proofErr w:type="spellEnd"/>
      <w:r w:rsidRPr="00012CAA">
        <w:rPr>
          <w:rFonts w:ascii="Book Antiqua" w:eastAsia="宋体" w:hAnsi="Book Antiqua" w:cs="宋体"/>
          <w:lang w:eastAsia="zh-CN"/>
        </w:rPr>
        <w:t xml:space="preserve"> M, </w:t>
      </w:r>
      <w:proofErr w:type="spellStart"/>
      <w:r w:rsidRPr="00012CAA">
        <w:rPr>
          <w:rFonts w:ascii="Book Antiqua" w:eastAsia="宋体" w:hAnsi="Book Antiqua" w:cs="宋体"/>
          <w:lang w:eastAsia="zh-CN"/>
        </w:rPr>
        <w:t>Chiotasso</w:t>
      </w:r>
      <w:proofErr w:type="spellEnd"/>
      <w:r w:rsidRPr="00012CAA">
        <w:rPr>
          <w:rFonts w:ascii="Book Antiqua" w:eastAsia="宋体" w:hAnsi="Book Antiqua" w:cs="宋体"/>
          <w:lang w:eastAsia="zh-CN"/>
        </w:rPr>
        <w:t xml:space="preserve"> P, </w:t>
      </w:r>
      <w:proofErr w:type="spellStart"/>
      <w:r w:rsidRPr="00012CAA">
        <w:rPr>
          <w:rFonts w:ascii="Book Antiqua" w:eastAsia="宋体" w:hAnsi="Book Antiqua" w:cs="宋体"/>
          <w:lang w:eastAsia="zh-CN"/>
        </w:rPr>
        <w:t>Sengenès</w:t>
      </w:r>
      <w:proofErr w:type="spellEnd"/>
      <w:r w:rsidRPr="00012CAA">
        <w:rPr>
          <w:rFonts w:ascii="Book Antiqua" w:eastAsia="宋体" w:hAnsi="Book Antiqua" w:cs="宋体"/>
          <w:lang w:eastAsia="zh-CN"/>
        </w:rPr>
        <w:t xml:space="preserve"> C, </w:t>
      </w:r>
      <w:proofErr w:type="spellStart"/>
      <w:r w:rsidRPr="00012CAA">
        <w:rPr>
          <w:rFonts w:ascii="Book Antiqua" w:eastAsia="宋体" w:hAnsi="Book Antiqua" w:cs="宋体"/>
          <w:lang w:eastAsia="zh-CN"/>
        </w:rPr>
        <w:t>Lafontan</w:t>
      </w:r>
      <w:proofErr w:type="spellEnd"/>
      <w:r w:rsidRPr="00012CAA">
        <w:rPr>
          <w:rFonts w:ascii="Book Antiqua" w:eastAsia="宋体" w:hAnsi="Book Antiqua" w:cs="宋体"/>
          <w:lang w:eastAsia="zh-CN"/>
        </w:rPr>
        <w:t xml:space="preserve"> M, </w:t>
      </w:r>
      <w:proofErr w:type="spellStart"/>
      <w:r w:rsidRPr="00012CAA">
        <w:rPr>
          <w:rFonts w:ascii="Book Antiqua" w:eastAsia="宋体" w:hAnsi="Book Antiqua" w:cs="宋体"/>
          <w:lang w:eastAsia="zh-CN"/>
        </w:rPr>
        <w:t>Galitzky</w:t>
      </w:r>
      <w:proofErr w:type="spellEnd"/>
      <w:r w:rsidRPr="00012CAA">
        <w:rPr>
          <w:rFonts w:ascii="Book Antiqua" w:eastAsia="宋体" w:hAnsi="Book Antiqua" w:cs="宋体"/>
          <w:lang w:eastAsia="zh-CN"/>
        </w:rPr>
        <w:t xml:space="preserve"> J, </w:t>
      </w:r>
      <w:proofErr w:type="spellStart"/>
      <w:r w:rsidRPr="00012CAA">
        <w:rPr>
          <w:rFonts w:ascii="Book Antiqua" w:eastAsia="宋体" w:hAnsi="Book Antiqua" w:cs="宋体"/>
          <w:lang w:eastAsia="zh-CN"/>
        </w:rPr>
        <w:t>Bouloumié</w:t>
      </w:r>
      <w:proofErr w:type="spellEnd"/>
      <w:r w:rsidRPr="00012CAA">
        <w:rPr>
          <w:rFonts w:ascii="Book Antiqua" w:eastAsia="宋体" w:hAnsi="Book Antiqua" w:cs="宋体"/>
          <w:lang w:eastAsia="zh-CN"/>
        </w:rPr>
        <w:t xml:space="preserve"> A. Interplay between human adipocytes and T lymphocytes in obesity: CCL20 as an </w:t>
      </w:r>
      <w:proofErr w:type="spellStart"/>
      <w:r w:rsidRPr="00012CAA">
        <w:rPr>
          <w:rFonts w:ascii="Book Antiqua" w:eastAsia="宋体" w:hAnsi="Book Antiqua" w:cs="宋体"/>
          <w:lang w:eastAsia="zh-CN"/>
        </w:rPr>
        <w:t>adipochemokine</w:t>
      </w:r>
      <w:proofErr w:type="spellEnd"/>
      <w:r w:rsidRPr="00012CAA">
        <w:rPr>
          <w:rFonts w:ascii="Book Antiqua" w:eastAsia="宋体" w:hAnsi="Book Antiqua" w:cs="宋体"/>
          <w:lang w:eastAsia="zh-CN"/>
        </w:rPr>
        <w:t xml:space="preserve"> and T lymphocytes as </w:t>
      </w:r>
      <w:proofErr w:type="spellStart"/>
      <w:r w:rsidRPr="00012CAA">
        <w:rPr>
          <w:rFonts w:ascii="Book Antiqua" w:eastAsia="宋体" w:hAnsi="Book Antiqua" w:cs="宋体"/>
          <w:lang w:eastAsia="zh-CN"/>
        </w:rPr>
        <w:t>lipogenic</w:t>
      </w:r>
      <w:proofErr w:type="spellEnd"/>
      <w:r w:rsidRPr="00012CAA">
        <w:rPr>
          <w:rFonts w:ascii="Book Antiqua" w:eastAsia="宋体" w:hAnsi="Book Antiqua" w:cs="宋体"/>
          <w:lang w:eastAsia="zh-CN"/>
        </w:rPr>
        <w:t xml:space="preserve"> modulators. </w:t>
      </w:r>
      <w:proofErr w:type="spellStart"/>
      <w:r w:rsidRPr="00012CAA">
        <w:rPr>
          <w:rFonts w:ascii="Book Antiqua" w:eastAsia="宋体" w:hAnsi="Book Antiqua" w:cs="宋体"/>
          <w:i/>
          <w:iCs/>
          <w:lang w:eastAsia="zh-CN"/>
        </w:rPr>
        <w:t>Arterioscler</w:t>
      </w:r>
      <w:proofErr w:type="spellEnd"/>
      <w:r w:rsidRPr="00012CAA">
        <w:rPr>
          <w:rFonts w:ascii="Book Antiqua" w:eastAsia="宋体" w:hAnsi="Book Antiqua" w:cs="宋体"/>
          <w:i/>
          <w:iCs/>
          <w:lang w:eastAsia="zh-CN"/>
        </w:rPr>
        <w:t xml:space="preserve"> </w:t>
      </w:r>
      <w:proofErr w:type="spellStart"/>
      <w:r w:rsidRPr="00012CAA">
        <w:rPr>
          <w:rFonts w:ascii="Book Antiqua" w:eastAsia="宋体" w:hAnsi="Book Antiqua" w:cs="宋体"/>
          <w:i/>
          <w:iCs/>
          <w:lang w:eastAsia="zh-CN"/>
        </w:rPr>
        <w:t>Thromb</w:t>
      </w:r>
      <w:proofErr w:type="spellEnd"/>
      <w:r w:rsidRPr="00012CAA">
        <w:rPr>
          <w:rFonts w:ascii="Book Antiqua" w:eastAsia="宋体" w:hAnsi="Book Antiqua" w:cs="宋体"/>
          <w:i/>
          <w:iCs/>
          <w:lang w:eastAsia="zh-CN"/>
        </w:rPr>
        <w:t xml:space="preserve"> </w:t>
      </w:r>
      <w:proofErr w:type="spellStart"/>
      <w:r w:rsidRPr="00012CAA">
        <w:rPr>
          <w:rFonts w:ascii="Book Antiqua" w:eastAsia="宋体" w:hAnsi="Book Antiqua" w:cs="宋体"/>
          <w:i/>
          <w:iCs/>
          <w:lang w:eastAsia="zh-CN"/>
        </w:rPr>
        <w:t>Vasc</w:t>
      </w:r>
      <w:proofErr w:type="spellEnd"/>
      <w:r w:rsidRPr="00012CAA">
        <w:rPr>
          <w:rFonts w:ascii="Book Antiqua" w:eastAsia="宋体" w:hAnsi="Book Antiqua" w:cs="宋体"/>
          <w:i/>
          <w:iCs/>
          <w:lang w:eastAsia="zh-CN"/>
        </w:rPr>
        <w:t xml:space="preserve"> </w:t>
      </w:r>
      <w:proofErr w:type="spellStart"/>
      <w:r w:rsidRPr="00012CAA">
        <w:rPr>
          <w:rFonts w:ascii="Book Antiqua" w:eastAsia="宋体" w:hAnsi="Book Antiqua" w:cs="宋体"/>
          <w:i/>
          <w:iCs/>
          <w:lang w:eastAsia="zh-CN"/>
        </w:rPr>
        <w:t>Biol</w:t>
      </w:r>
      <w:proofErr w:type="spellEnd"/>
      <w:r w:rsidRPr="00012CAA">
        <w:rPr>
          <w:rFonts w:ascii="Book Antiqua" w:eastAsia="宋体" w:hAnsi="Book Antiqua" w:cs="宋体"/>
          <w:lang w:eastAsia="zh-CN"/>
        </w:rPr>
        <w:t> 2009; </w:t>
      </w:r>
      <w:r w:rsidRPr="00012CAA">
        <w:rPr>
          <w:rFonts w:ascii="Book Antiqua" w:eastAsia="宋体" w:hAnsi="Book Antiqua" w:cs="宋体"/>
          <w:b/>
          <w:bCs/>
          <w:lang w:eastAsia="zh-CN"/>
        </w:rPr>
        <w:t>29</w:t>
      </w:r>
      <w:r w:rsidRPr="00012CAA">
        <w:rPr>
          <w:rFonts w:ascii="Book Antiqua" w:eastAsia="宋体" w:hAnsi="Book Antiqua" w:cs="宋体"/>
          <w:lang w:eastAsia="zh-CN"/>
        </w:rPr>
        <w:t>: 1608-1614 [PMID: 19644053 DOI: 10.1161/ATVBAHA.109.192583]</w:t>
      </w:r>
    </w:p>
    <w:p w14:paraId="12CC63B2" w14:textId="77777777"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lastRenderedPageBreak/>
        <w:t>92 </w:t>
      </w:r>
      <w:proofErr w:type="spellStart"/>
      <w:r w:rsidRPr="00012CAA">
        <w:rPr>
          <w:rFonts w:ascii="Book Antiqua" w:eastAsia="宋体" w:hAnsi="Book Antiqua" w:cs="宋体"/>
          <w:b/>
          <w:bCs/>
          <w:lang w:eastAsia="zh-CN"/>
        </w:rPr>
        <w:t>Viardot</w:t>
      </w:r>
      <w:proofErr w:type="spellEnd"/>
      <w:r w:rsidRPr="00012CAA">
        <w:rPr>
          <w:rFonts w:ascii="Book Antiqua" w:eastAsia="宋体" w:hAnsi="Book Antiqua" w:cs="宋体"/>
          <w:b/>
          <w:bCs/>
          <w:lang w:eastAsia="zh-CN"/>
        </w:rPr>
        <w:t xml:space="preserve"> A</w:t>
      </w:r>
      <w:r w:rsidRPr="00012CAA">
        <w:rPr>
          <w:rFonts w:ascii="Book Antiqua" w:eastAsia="宋体" w:hAnsi="Book Antiqua" w:cs="宋体"/>
          <w:lang w:eastAsia="zh-CN"/>
        </w:rPr>
        <w:t xml:space="preserve">, Grey ST, Mackay F, Chisholm D. Potential </w:t>
      </w:r>
      <w:proofErr w:type="spellStart"/>
      <w:r w:rsidRPr="00012CAA">
        <w:rPr>
          <w:rFonts w:ascii="Book Antiqua" w:eastAsia="宋体" w:hAnsi="Book Antiqua" w:cs="宋体"/>
          <w:lang w:eastAsia="zh-CN"/>
        </w:rPr>
        <w:t>antiinflammatory</w:t>
      </w:r>
      <w:proofErr w:type="spellEnd"/>
      <w:r w:rsidRPr="00012CAA">
        <w:rPr>
          <w:rFonts w:ascii="Book Antiqua" w:eastAsia="宋体" w:hAnsi="Book Antiqua" w:cs="宋体"/>
          <w:lang w:eastAsia="zh-CN"/>
        </w:rPr>
        <w:t xml:space="preserve"> role of insulin via the preferential polarization of effector T cells toward a T helper 2 phenotype. </w:t>
      </w:r>
      <w:r w:rsidRPr="00012CAA">
        <w:rPr>
          <w:rFonts w:ascii="Book Antiqua" w:eastAsia="宋体" w:hAnsi="Book Antiqua" w:cs="宋体"/>
          <w:i/>
          <w:iCs/>
          <w:lang w:eastAsia="zh-CN"/>
        </w:rPr>
        <w:t>Endocrinology</w:t>
      </w:r>
      <w:r w:rsidRPr="00012CAA">
        <w:rPr>
          <w:rFonts w:ascii="Book Antiqua" w:eastAsia="宋体" w:hAnsi="Book Antiqua" w:cs="宋体"/>
          <w:lang w:eastAsia="zh-CN"/>
        </w:rPr>
        <w:t> 2007; </w:t>
      </w:r>
      <w:r w:rsidRPr="00012CAA">
        <w:rPr>
          <w:rFonts w:ascii="Book Antiqua" w:eastAsia="宋体" w:hAnsi="Book Antiqua" w:cs="宋体"/>
          <w:b/>
          <w:bCs/>
          <w:lang w:eastAsia="zh-CN"/>
        </w:rPr>
        <w:t>148</w:t>
      </w:r>
      <w:r w:rsidRPr="00012CAA">
        <w:rPr>
          <w:rFonts w:ascii="Book Antiqua" w:eastAsia="宋体" w:hAnsi="Book Antiqua" w:cs="宋体"/>
          <w:lang w:eastAsia="zh-CN"/>
        </w:rPr>
        <w:t>: 346-353 [PMID: 17008395 DOI: 10.1210/en.2006-0686]</w:t>
      </w:r>
    </w:p>
    <w:p w14:paraId="46195052" w14:textId="77777777"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t>93 </w:t>
      </w:r>
      <w:proofErr w:type="spellStart"/>
      <w:r w:rsidRPr="00012CAA">
        <w:rPr>
          <w:rFonts w:ascii="Book Antiqua" w:eastAsia="宋体" w:hAnsi="Book Antiqua" w:cs="宋体"/>
          <w:b/>
          <w:bCs/>
          <w:lang w:eastAsia="zh-CN"/>
        </w:rPr>
        <w:t>Viardot</w:t>
      </w:r>
      <w:proofErr w:type="spellEnd"/>
      <w:r w:rsidRPr="00012CAA">
        <w:rPr>
          <w:rFonts w:ascii="Book Antiqua" w:eastAsia="宋体" w:hAnsi="Book Antiqua" w:cs="宋体"/>
          <w:b/>
          <w:bCs/>
          <w:lang w:eastAsia="zh-CN"/>
        </w:rPr>
        <w:t xml:space="preserve"> A</w:t>
      </w:r>
      <w:r w:rsidRPr="00012CAA">
        <w:rPr>
          <w:rFonts w:ascii="Book Antiqua" w:eastAsia="宋体" w:hAnsi="Book Antiqua" w:cs="宋体"/>
          <w:lang w:eastAsia="zh-CN"/>
        </w:rPr>
        <w:t xml:space="preserve">, Heilbronn LK, </w:t>
      </w:r>
      <w:proofErr w:type="spellStart"/>
      <w:r w:rsidRPr="00012CAA">
        <w:rPr>
          <w:rFonts w:ascii="Book Antiqua" w:eastAsia="宋体" w:hAnsi="Book Antiqua" w:cs="宋体"/>
          <w:lang w:eastAsia="zh-CN"/>
        </w:rPr>
        <w:t>Samocha-Bonet</w:t>
      </w:r>
      <w:proofErr w:type="spellEnd"/>
      <w:r w:rsidRPr="00012CAA">
        <w:rPr>
          <w:rFonts w:ascii="Book Antiqua" w:eastAsia="宋体" w:hAnsi="Book Antiqua" w:cs="宋体"/>
          <w:lang w:eastAsia="zh-CN"/>
        </w:rPr>
        <w:t xml:space="preserve"> D, Mackay F, Campbell LV, </w:t>
      </w:r>
      <w:proofErr w:type="gramStart"/>
      <w:r w:rsidRPr="00012CAA">
        <w:rPr>
          <w:rFonts w:ascii="Book Antiqua" w:eastAsia="宋体" w:hAnsi="Book Antiqua" w:cs="宋体"/>
          <w:lang w:eastAsia="zh-CN"/>
        </w:rPr>
        <w:t>Samaras</w:t>
      </w:r>
      <w:proofErr w:type="gramEnd"/>
      <w:r w:rsidRPr="00012CAA">
        <w:rPr>
          <w:rFonts w:ascii="Book Antiqua" w:eastAsia="宋体" w:hAnsi="Book Antiqua" w:cs="宋体"/>
          <w:lang w:eastAsia="zh-CN"/>
        </w:rPr>
        <w:t xml:space="preserve"> K. Obesity is associated with activated and insulin resistant immune cells. </w:t>
      </w:r>
      <w:r w:rsidRPr="00012CAA">
        <w:rPr>
          <w:rFonts w:ascii="Book Antiqua" w:eastAsia="宋体" w:hAnsi="Book Antiqua" w:cs="宋体"/>
          <w:i/>
          <w:iCs/>
          <w:lang w:eastAsia="zh-CN"/>
        </w:rPr>
        <w:t xml:space="preserve">Diabetes </w:t>
      </w:r>
      <w:proofErr w:type="spellStart"/>
      <w:r w:rsidRPr="00012CAA">
        <w:rPr>
          <w:rFonts w:ascii="Book Antiqua" w:eastAsia="宋体" w:hAnsi="Book Antiqua" w:cs="宋体"/>
          <w:i/>
          <w:iCs/>
          <w:lang w:eastAsia="zh-CN"/>
        </w:rPr>
        <w:t>Metab</w:t>
      </w:r>
      <w:proofErr w:type="spellEnd"/>
      <w:r w:rsidRPr="00012CAA">
        <w:rPr>
          <w:rFonts w:ascii="Book Antiqua" w:eastAsia="宋体" w:hAnsi="Book Antiqua" w:cs="宋体"/>
          <w:i/>
          <w:iCs/>
          <w:lang w:eastAsia="zh-CN"/>
        </w:rPr>
        <w:t xml:space="preserve"> Res Rev</w:t>
      </w:r>
      <w:r w:rsidRPr="00012CAA">
        <w:rPr>
          <w:rFonts w:ascii="Book Antiqua" w:eastAsia="宋体" w:hAnsi="Book Antiqua" w:cs="宋体"/>
          <w:lang w:eastAsia="zh-CN"/>
        </w:rPr>
        <w:t> 2012; </w:t>
      </w:r>
      <w:r w:rsidRPr="00012CAA">
        <w:rPr>
          <w:rFonts w:ascii="Book Antiqua" w:eastAsia="宋体" w:hAnsi="Book Antiqua" w:cs="宋体"/>
          <w:b/>
          <w:bCs/>
          <w:lang w:eastAsia="zh-CN"/>
        </w:rPr>
        <w:t>28</w:t>
      </w:r>
      <w:r w:rsidRPr="00012CAA">
        <w:rPr>
          <w:rFonts w:ascii="Book Antiqua" w:eastAsia="宋体" w:hAnsi="Book Antiqua" w:cs="宋体"/>
          <w:lang w:eastAsia="zh-CN"/>
        </w:rPr>
        <w:t>: 447-454 [PMID: 22492715 DOI: 10.1002/dmrr.2302]</w:t>
      </w:r>
    </w:p>
    <w:p w14:paraId="542B3D85" w14:textId="77777777"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t>94 </w:t>
      </w:r>
      <w:r w:rsidRPr="00012CAA">
        <w:rPr>
          <w:rFonts w:ascii="Book Antiqua" w:eastAsia="宋体" w:hAnsi="Book Antiqua" w:cs="宋体"/>
          <w:b/>
          <w:bCs/>
          <w:lang w:eastAsia="zh-CN"/>
        </w:rPr>
        <w:t>Gómez-</w:t>
      </w:r>
      <w:proofErr w:type="spellStart"/>
      <w:r w:rsidRPr="00012CAA">
        <w:rPr>
          <w:rFonts w:ascii="Book Antiqua" w:eastAsia="宋体" w:hAnsi="Book Antiqua" w:cs="宋体"/>
          <w:b/>
          <w:bCs/>
          <w:lang w:eastAsia="zh-CN"/>
        </w:rPr>
        <w:t>Rial</w:t>
      </w:r>
      <w:proofErr w:type="spellEnd"/>
      <w:r w:rsidRPr="00012CAA">
        <w:rPr>
          <w:rFonts w:ascii="Book Antiqua" w:eastAsia="宋体" w:hAnsi="Book Antiqua" w:cs="宋体"/>
          <w:b/>
          <w:bCs/>
          <w:lang w:eastAsia="zh-CN"/>
        </w:rPr>
        <w:t xml:space="preserve"> J</w:t>
      </w:r>
      <w:r w:rsidRPr="00012CAA">
        <w:rPr>
          <w:rFonts w:ascii="Book Antiqua" w:eastAsia="宋体" w:hAnsi="Book Antiqua" w:cs="宋体"/>
          <w:lang w:eastAsia="zh-CN"/>
        </w:rPr>
        <w:t xml:space="preserve">, </w:t>
      </w:r>
      <w:proofErr w:type="spellStart"/>
      <w:r w:rsidRPr="00012CAA">
        <w:rPr>
          <w:rFonts w:ascii="Book Antiqua" w:eastAsia="宋体" w:hAnsi="Book Antiqua" w:cs="宋体"/>
          <w:lang w:eastAsia="zh-CN"/>
        </w:rPr>
        <w:t>Rivero-Calle</w:t>
      </w:r>
      <w:proofErr w:type="spellEnd"/>
      <w:r w:rsidRPr="00012CAA">
        <w:rPr>
          <w:rFonts w:ascii="Book Antiqua" w:eastAsia="宋体" w:hAnsi="Book Antiqua" w:cs="宋体"/>
          <w:lang w:eastAsia="zh-CN"/>
        </w:rPr>
        <w:t xml:space="preserve"> I, Salas A, </w:t>
      </w:r>
      <w:proofErr w:type="spellStart"/>
      <w:r w:rsidRPr="00012CAA">
        <w:rPr>
          <w:rFonts w:ascii="Book Antiqua" w:eastAsia="宋体" w:hAnsi="Book Antiqua" w:cs="宋体"/>
          <w:lang w:eastAsia="zh-CN"/>
        </w:rPr>
        <w:t>Martinón</w:t>
      </w:r>
      <w:proofErr w:type="spellEnd"/>
      <w:r w:rsidRPr="00012CAA">
        <w:rPr>
          <w:rFonts w:ascii="Book Antiqua" w:eastAsia="宋体" w:hAnsi="Book Antiqua" w:cs="宋体"/>
          <w:lang w:eastAsia="zh-CN"/>
        </w:rPr>
        <w:t>-Torres F. Role of Monocytes/Macrophages in Covid-19 Pathogenesis: Implications for Therapy. </w:t>
      </w:r>
      <w:r w:rsidRPr="00012CAA">
        <w:rPr>
          <w:rFonts w:ascii="Book Antiqua" w:eastAsia="宋体" w:hAnsi="Book Antiqua" w:cs="宋体"/>
          <w:i/>
          <w:iCs/>
          <w:lang w:eastAsia="zh-CN"/>
        </w:rPr>
        <w:t>Infect Drug Resist</w:t>
      </w:r>
      <w:r w:rsidRPr="00012CAA">
        <w:rPr>
          <w:rFonts w:ascii="Book Antiqua" w:eastAsia="宋体" w:hAnsi="Book Antiqua" w:cs="宋体"/>
          <w:lang w:eastAsia="zh-CN"/>
        </w:rPr>
        <w:t> 2020; </w:t>
      </w:r>
      <w:r w:rsidRPr="00012CAA">
        <w:rPr>
          <w:rFonts w:ascii="Book Antiqua" w:eastAsia="宋体" w:hAnsi="Book Antiqua" w:cs="宋体"/>
          <w:b/>
          <w:bCs/>
          <w:lang w:eastAsia="zh-CN"/>
        </w:rPr>
        <w:t>13</w:t>
      </w:r>
      <w:r w:rsidRPr="00012CAA">
        <w:rPr>
          <w:rFonts w:ascii="Book Antiqua" w:eastAsia="宋体" w:hAnsi="Book Antiqua" w:cs="宋体"/>
          <w:lang w:eastAsia="zh-CN"/>
        </w:rPr>
        <w:t>: 2485-2493 [PMID: 32801787 DOI: 10.2147/IDR.S258639]</w:t>
      </w:r>
    </w:p>
    <w:p w14:paraId="19E3E817" w14:textId="77777777"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t>95 </w:t>
      </w:r>
      <w:proofErr w:type="spellStart"/>
      <w:r w:rsidRPr="00012CAA">
        <w:rPr>
          <w:rFonts w:ascii="Book Antiqua" w:eastAsia="宋体" w:hAnsi="Book Antiqua" w:cs="宋体"/>
          <w:b/>
          <w:bCs/>
          <w:lang w:eastAsia="zh-CN"/>
        </w:rPr>
        <w:t>Ieronymaki</w:t>
      </w:r>
      <w:proofErr w:type="spellEnd"/>
      <w:r w:rsidRPr="00012CAA">
        <w:rPr>
          <w:rFonts w:ascii="Book Antiqua" w:eastAsia="宋体" w:hAnsi="Book Antiqua" w:cs="宋体"/>
          <w:b/>
          <w:bCs/>
          <w:lang w:eastAsia="zh-CN"/>
        </w:rPr>
        <w:t xml:space="preserve"> E</w:t>
      </w:r>
      <w:r w:rsidRPr="00012CAA">
        <w:rPr>
          <w:rFonts w:ascii="Book Antiqua" w:eastAsia="宋体" w:hAnsi="Book Antiqua" w:cs="宋体"/>
          <w:lang w:eastAsia="zh-CN"/>
        </w:rPr>
        <w:t xml:space="preserve">, </w:t>
      </w:r>
      <w:proofErr w:type="spellStart"/>
      <w:r w:rsidRPr="00012CAA">
        <w:rPr>
          <w:rFonts w:ascii="Book Antiqua" w:eastAsia="宋体" w:hAnsi="Book Antiqua" w:cs="宋体"/>
          <w:lang w:eastAsia="zh-CN"/>
        </w:rPr>
        <w:t>Daskalaki</w:t>
      </w:r>
      <w:proofErr w:type="spellEnd"/>
      <w:r w:rsidRPr="00012CAA">
        <w:rPr>
          <w:rFonts w:ascii="Book Antiqua" w:eastAsia="宋体" w:hAnsi="Book Antiqua" w:cs="宋体"/>
          <w:lang w:eastAsia="zh-CN"/>
        </w:rPr>
        <w:t xml:space="preserve"> MG, </w:t>
      </w:r>
      <w:proofErr w:type="spellStart"/>
      <w:r w:rsidRPr="00012CAA">
        <w:rPr>
          <w:rFonts w:ascii="Book Antiqua" w:eastAsia="宋体" w:hAnsi="Book Antiqua" w:cs="宋体"/>
          <w:lang w:eastAsia="zh-CN"/>
        </w:rPr>
        <w:t>Lyroni</w:t>
      </w:r>
      <w:proofErr w:type="spellEnd"/>
      <w:r w:rsidRPr="00012CAA">
        <w:rPr>
          <w:rFonts w:ascii="Book Antiqua" w:eastAsia="宋体" w:hAnsi="Book Antiqua" w:cs="宋体"/>
          <w:lang w:eastAsia="zh-CN"/>
        </w:rPr>
        <w:t xml:space="preserve"> K, </w:t>
      </w:r>
      <w:proofErr w:type="spellStart"/>
      <w:r w:rsidRPr="00012CAA">
        <w:rPr>
          <w:rFonts w:ascii="Book Antiqua" w:eastAsia="宋体" w:hAnsi="Book Antiqua" w:cs="宋体"/>
          <w:lang w:eastAsia="zh-CN"/>
        </w:rPr>
        <w:t>Tsatsanis</w:t>
      </w:r>
      <w:proofErr w:type="spellEnd"/>
      <w:r w:rsidRPr="00012CAA">
        <w:rPr>
          <w:rFonts w:ascii="Book Antiqua" w:eastAsia="宋体" w:hAnsi="Book Antiqua" w:cs="宋体"/>
          <w:lang w:eastAsia="zh-CN"/>
        </w:rPr>
        <w:t xml:space="preserve"> C. Insulin Signaling and Insulin Resistance Facilitate Trained Immunity in Macrophages Through Metabolic and Epigenetic Changes. </w:t>
      </w:r>
      <w:r w:rsidRPr="00012CAA">
        <w:rPr>
          <w:rFonts w:ascii="Book Antiqua" w:eastAsia="宋体" w:hAnsi="Book Antiqua" w:cs="宋体"/>
          <w:i/>
          <w:iCs/>
          <w:lang w:eastAsia="zh-CN"/>
        </w:rPr>
        <w:t xml:space="preserve">Front </w:t>
      </w:r>
      <w:proofErr w:type="spellStart"/>
      <w:r w:rsidRPr="00012CAA">
        <w:rPr>
          <w:rFonts w:ascii="Book Antiqua" w:eastAsia="宋体" w:hAnsi="Book Antiqua" w:cs="宋体"/>
          <w:i/>
          <w:iCs/>
          <w:lang w:eastAsia="zh-CN"/>
        </w:rPr>
        <w:t>Immunol</w:t>
      </w:r>
      <w:proofErr w:type="spellEnd"/>
      <w:r w:rsidRPr="00012CAA">
        <w:rPr>
          <w:rFonts w:ascii="Book Antiqua" w:eastAsia="宋体" w:hAnsi="Book Antiqua" w:cs="宋体"/>
          <w:lang w:eastAsia="zh-CN"/>
        </w:rPr>
        <w:t> 2019; </w:t>
      </w:r>
      <w:r w:rsidRPr="00012CAA">
        <w:rPr>
          <w:rFonts w:ascii="Book Antiqua" w:eastAsia="宋体" w:hAnsi="Book Antiqua" w:cs="宋体"/>
          <w:b/>
          <w:bCs/>
          <w:lang w:eastAsia="zh-CN"/>
        </w:rPr>
        <w:t>10</w:t>
      </w:r>
      <w:r w:rsidRPr="00012CAA">
        <w:rPr>
          <w:rFonts w:ascii="Book Antiqua" w:eastAsia="宋体" w:hAnsi="Book Antiqua" w:cs="宋体"/>
          <w:lang w:eastAsia="zh-CN"/>
        </w:rPr>
        <w:t>: 1330 [PMID: 31244863 DOI: 10.3389/fimmu.2019.01330]</w:t>
      </w:r>
    </w:p>
    <w:p w14:paraId="574B8CDA" w14:textId="77777777"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t>96 </w:t>
      </w:r>
      <w:proofErr w:type="spellStart"/>
      <w:r w:rsidRPr="00012CAA">
        <w:rPr>
          <w:rFonts w:ascii="Book Antiqua" w:eastAsia="宋体" w:hAnsi="Book Antiqua" w:cs="宋体"/>
          <w:b/>
          <w:bCs/>
          <w:lang w:eastAsia="zh-CN"/>
        </w:rPr>
        <w:t>Rizo-Téllez</w:t>
      </w:r>
      <w:proofErr w:type="spellEnd"/>
      <w:r w:rsidRPr="00012CAA">
        <w:rPr>
          <w:rFonts w:ascii="Book Antiqua" w:eastAsia="宋体" w:hAnsi="Book Antiqua" w:cs="宋体"/>
          <w:b/>
          <w:bCs/>
          <w:lang w:eastAsia="zh-CN"/>
        </w:rPr>
        <w:t xml:space="preserve"> SA</w:t>
      </w:r>
      <w:r w:rsidRPr="00012CAA">
        <w:rPr>
          <w:rFonts w:ascii="Book Antiqua" w:eastAsia="宋体" w:hAnsi="Book Antiqua" w:cs="宋体"/>
          <w:lang w:eastAsia="zh-CN"/>
        </w:rPr>
        <w:t>, Méndez-</w:t>
      </w:r>
      <w:proofErr w:type="spellStart"/>
      <w:r w:rsidRPr="00012CAA">
        <w:rPr>
          <w:rFonts w:ascii="Book Antiqua" w:eastAsia="宋体" w:hAnsi="Book Antiqua" w:cs="宋体"/>
          <w:lang w:eastAsia="zh-CN"/>
        </w:rPr>
        <w:t>García</w:t>
      </w:r>
      <w:proofErr w:type="spellEnd"/>
      <w:r w:rsidRPr="00012CAA">
        <w:rPr>
          <w:rFonts w:ascii="Book Antiqua" w:eastAsia="宋体" w:hAnsi="Book Antiqua" w:cs="宋体"/>
          <w:lang w:eastAsia="zh-CN"/>
        </w:rPr>
        <w:t xml:space="preserve"> LA, Flores-</w:t>
      </w:r>
      <w:proofErr w:type="spellStart"/>
      <w:r w:rsidRPr="00012CAA">
        <w:rPr>
          <w:rFonts w:ascii="Book Antiqua" w:eastAsia="宋体" w:hAnsi="Book Antiqua" w:cs="宋体"/>
          <w:lang w:eastAsia="zh-CN"/>
        </w:rPr>
        <w:t>Rebollo</w:t>
      </w:r>
      <w:proofErr w:type="spellEnd"/>
      <w:r w:rsidRPr="00012CAA">
        <w:rPr>
          <w:rFonts w:ascii="Book Antiqua" w:eastAsia="宋体" w:hAnsi="Book Antiqua" w:cs="宋体"/>
          <w:lang w:eastAsia="zh-CN"/>
        </w:rPr>
        <w:t xml:space="preserve"> C, Alba-Flores F, </w:t>
      </w:r>
      <w:proofErr w:type="spellStart"/>
      <w:r w:rsidRPr="00012CAA">
        <w:rPr>
          <w:rFonts w:ascii="Book Antiqua" w:eastAsia="宋体" w:hAnsi="Book Antiqua" w:cs="宋体"/>
          <w:lang w:eastAsia="zh-CN"/>
        </w:rPr>
        <w:t>Alcántara</w:t>
      </w:r>
      <w:proofErr w:type="spellEnd"/>
      <w:r w:rsidRPr="00012CAA">
        <w:rPr>
          <w:rFonts w:ascii="Book Antiqua" w:eastAsia="宋体" w:hAnsi="Book Antiqua" w:cs="宋体"/>
          <w:lang w:eastAsia="zh-CN"/>
        </w:rPr>
        <w:t xml:space="preserve">-Suárez R, </w:t>
      </w:r>
      <w:proofErr w:type="spellStart"/>
      <w:r w:rsidRPr="00012CAA">
        <w:rPr>
          <w:rFonts w:ascii="Book Antiqua" w:eastAsia="宋体" w:hAnsi="Book Antiqua" w:cs="宋体"/>
          <w:lang w:eastAsia="zh-CN"/>
        </w:rPr>
        <w:t>Manjarrez</w:t>
      </w:r>
      <w:proofErr w:type="spellEnd"/>
      <w:r w:rsidRPr="00012CAA">
        <w:rPr>
          <w:rFonts w:ascii="Book Antiqua" w:eastAsia="宋体" w:hAnsi="Book Antiqua" w:cs="宋体"/>
          <w:lang w:eastAsia="zh-CN"/>
        </w:rPr>
        <w:t xml:space="preserve">-Reyna AN, </w:t>
      </w:r>
      <w:proofErr w:type="spellStart"/>
      <w:r w:rsidRPr="00012CAA">
        <w:rPr>
          <w:rFonts w:ascii="Book Antiqua" w:eastAsia="宋体" w:hAnsi="Book Antiqua" w:cs="宋体"/>
          <w:lang w:eastAsia="zh-CN"/>
        </w:rPr>
        <w:t>Baltazar-López</w:t>
      </w:r>
      <w:proofErr w:type="spellEnd"/>
      <w:r w:rsidRPr="00012CAA">
        <w:rPr>
          <w:rFonts w:ascii="Book Antiqua" w:eastAsia="宋体" w:hAnsi="Book Antiqua" w:cs="宋体"/>
          <w:lang w:eastAsia="zh-CN"/>
        </w:rPr>
        <w:t xml:space="preserve"> N, Hernández-</w:t>
      </w:r>
      <w:proofErr w:type="spellStart"/>
      <w:r w:rsidRPr="00012CAA">
        <w:rPr>
          <w:rFonts w:ascii="Book Antiqua" w:eastAsia="宋体" w:hAnsi="Book Antiqua" w:cs="宋体"/>
          <w:lang w:eastAsia="zh-CN"/>
        </w:rPr>
        <w:t>Guzmán</w:t>
      </w:r>
      <w:proofErr w:type="spellEnd"/>
      <w:r w:rsidRPr="00012CAA">
        <w:rPr>
          <w:rFonts w:ascii="Book Antiqua" w:eastAsia="宋体" w:hAnsi="Book Antiqua" w:cs="宋体"/>
          <w:lang w:eastAsia="zh-CN"/>
        </w:rPr>
        <w:t xml:space="preserve"> VA, León-</w:t>
      </w:r>
      <w:proofErr w:type="spellStart"/>
      <w:r w:rsidRPr="00012CAA">
        <w:rPr>
          <w:rFonts w:ascii="Book Antiqua" w:eastAsia="宋体" w:hAnsi="Book Antiqua" w:cs="宋体"/>
          <w:lang w:eastAsia="zh-CN"/>
        </w:rPr>
        <w:t>Pedroza</w:t>
      </w:r>
      <w:proofErr w:type="spellEnd"/>
      <w:r w:rsidRPr="00012CAA">
        <w:rPr>
          <w:rFonts w:ascii="Book Antiqua" w:eastAsia="宋体" w:hAnsi="Book Antiqua" w:cs="宋体"/>
          <w:lang w:eastAsia="zh-CN"/>
        </w:rPr>
        <w:t xml:space="preserve"> JI, Zapata-Arenas R, González-Chávez A, Hernández-</w:t>
      </w:r>
      <w:proofErr w:type="spellStart"/>
      <w:r w:rsidRPr="00012CAA">
        <w:rPr>
          <w:rFonts w:ascii="Book Antiqua" w:eastAsia="宋体" w:hAnsi="Book Antiqua" w:cs="宋体"/>
          <w:lang w:eastAsia="zh-CN"/>
        </w:rPr>
        <w:t>Ruíz</w:t>
      </w:r>
      <w:proofErr w:type="spellEnd"/>
      <w:r w:rsidRPr="00012CAA">
        <w:rPr>
          <w:rFonts w:ascii="Book Antiqua" w:eastAsia="宋体" w:hAnsi="Book Antiqua" w:cs="宋体"/>
          <w:lang w:eastAsia="zh-CN"/>
        </w:rPr>
        <w:t xml:space="preserve"> J, Carrillo-</w:t>
      </w:r>
      <w:proofErr w:type="spellStart"/>
      <w:r w:rsidRPr="00012CAA">
        <w:rPr>
          <w:rFonts w:ascii="Book Antiqua" w:eastAsia="宋体" w:hAnsi="Book Antiqua" w:cs="宋体"/>
          <w:lang w:eastAsia="zh-CN"/>
        </w:rPr>
        <w:t>Ruíz</w:t>
      </w:r>
      <w:proofErr w:type="spellEnd"/>
      <w:r w:rsidRPr="00012CAA">
        <w:rPr>
          <w:rFonts w:ascii="Book Antiqua" w:eastAsia="宋体" w:hAnsi="Book Antiqua" w:cs="宋体"/>
          <w:lang w:eastAsia="zh-CN"/>
        </w:rPr>
        <w:t xml:space="preserve"> JD, Serrano-Loyola R, Guerrero-</w:t>
      </w:r>
      <w:proofErr w:type="spellStart"/>
      <w:r w:rsidRPr="00012CAA">
        <w:rPr>
          <w:rFonts w:ascii="Book Antiqua" w:eastAsia="宋体" w:hAnsi="Book Antiqua" w:cs="宋体"/>
          <w:lang w:eastAsia="zh-CN"/>
        </w:rPr>
        <w:t>Avendaño</w:t>
      </w:r>
      <w:proofErr w:type="spellEnd"/>
      <w:r w:rsidRPr="00012CAA">
        <w:rPr>
          <w:rFonts w:ascii="Book Antiqua" w:eastAsia="宋体" w:hAnsi="Book Antiqua" w:cs="宋体"/>
          <w:lang w:eastAsia="zh-CN"/>
        </w:rPr>
        <w:t xml:space="preserve"> GML, Escobedo G. The Neutrophil-to-Monocyte Ratio and Lymphocyte-to-Neutrophil Ratio at Admission Predict In-Hospital Mortality in Mexican Patients with Severe SARS-CoV-2 Infection (Covid-19). </w:t>
      </w:r>
      <w:r w:rsidRPr="00012CAA">
        <w:rPr>
          <w:rFonts w:ascii="Book Antiqua" w:eastAsia="宋体" w:hAnsi="Book Antiqua" w:cs="宋体"/>
          <w:i/>
          <w:iCs/>
          <w:lang w:eastAsia="zh-CN"/>
        </w:rPr>
        <w:t>Microorganisms</w:t>
      </w:r>
      <w:r w:rsidRPr="00012CAA">
        <w:rPr>
          <w:rFonts w:ascii="Book Antiqua" w:eastAsia="宋体" w:hAnsi="Book Antiqua" w:cs="宋体"/>
          <w:lang w:eastAsia="zh-CN"/>
        </w:rPr>
        <w:t> 2020; </w:t>
      </w:r>
      <w:r w:rsidRPr="00012CAA">
        <w:rPr>
          <w:rFonts w:ascii="Book Antiqua" w:eastAsia="宋体" w:hAnsi="Book Antiqua" w:cs="宋体"/>
          <w:b/>
          <w:bCs/>
          <w:lang w:eastAsia="zh-CN"/>
        </w:rPr>
        <w:t>8</w:t>
      </w:r>
      <w:r w:rsidRPr="00012CAA">
        <w:rPr>
          <w:rFonts w:ascii="Book Antiqua" w:eastAsia="宋体" w:hAnsi="Book Antiqua" w:cs="宋体"/>
          <w:lang w:eastAsia="zh-CN"/>
        </w:rPr>
        <w:t> [PMID: 33050487 DOI: 10.3390/microorganisms8101560]</w:t>
      </w:r>
    </w:p>
    <w:p w14:paraId="08676083" w14:textId="77777777"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t>97 </w:t>
      </w:r>
      <w:proofErr w:type="spellStart"/>
      <w:r w:rsidRPr="00012CAA">
        <w:rPr>
          <w:rFonts w:ascii="Book Antiqua" w:eastAsia="宋体" w:hAnsi="Book Antiqua" w:cs="宋体"/>
          <w:b/>
          <w:bCs/>
          <w:lang w:eastAsia="zh-CN"/>
        </w:rPr>
        <w:t>Maessen</w:t>
      </w:r>
      <w:proofErr w:type="spellEnd"/>
      <w:r w:rsidRPr="00012CAA">
        <w:rPr>
          <w:rFonts w:ascii="Book Antiqua" w:eastAsia="宋体" w:hAnsi="Book Antiqua" w:cs="宋体"/>
          <w:b/>
          <w:bCs/>
          <w:lang w:eastAsia="zh-CN"/>
        </w:rPr>
        <w:t xml:space="preserve"> DE</w:t>
      </w:r>
      <w:r w:rsidRPr="00012CAA">
        <w:rPr>
          <w:rFonts w:ascii="Book Antiqua" w:eastAsia="宋体" w:hAnsi="Book Antiqua" w:cs="宋体"/>
          <w:lang w:eastAsia="zh-CN"/>
        </w:rPr>
        <w:t xml:space="preserve">, </w:t>
      </w:r>
      <w:proofErr w:type="spellStart"/>
      <w:r w:rsidRPr="00012CAA">
        <w:rPr>
          <w:rFonts w:ascii="Book Antiqua" w:eastAsia="宋体" w:hAnsi="Book Antiqua" w:cs="宋体"/>
          <w:lang w:eastAsia="zh-CN"/>
        </w:rPr>
        <w:t>Stehouwer</w:t>
      </w:r>
      <w:proofErr w:type="spellEnd"/>
      <w:r w:rsidRPr="00012CAA">
        <w:rPr>
          <w:rFonts w:ascii="Book Antiqua" w:eastAsia="宋体" w:hAnsi="Book Antiqua" w:cs="宋体"/>
          <w:lang w:eastAsia="zh-CN"/>
        </w:rPr>
        <w:t xml:space="preserve"> CD, </w:t>
      </w:r>
      <w:proofErr w:type="spellStart"/>
      <w:r w:rsidRPr="00012CAA">
        <w:rPr>
          <w:rFonts w:ascii="Book Antiqua" w:eastAsia="宋体" w:hAnsi="Book Antiqua" w:cs="宋体"/>
          <w:lang w:eastAsia="zh-CN"/>
        </w:rPr>
        <w:t>Schalkwijk</w:t>
      </w:r>
      <w:proofErr w:type="spellEnd"/>
      <w:r w:rsidRPr="00012CAA">
        <w:rPr>
          <w:rFonts w:ascii="Book Antiqua" w:eastAsia="宋体" w:hAnsi="Book Antiqua" w:cs="宋体"/>
          <w:lang w:eastAsia="zh-CN"/>
        </w:rPr>
        <w:t xml:space="preserve"> CG. The role of methylglyoxal and the glyoxalase system in diabetes and other age-related diseases. </w:t>
      </w:r>
      <w:proofErr w:type="spellStart"/>
      <w:r w:rsidRPr="00012CAA">
        <w:rPr>
          <w:rFonts w:ascii="Book Antiqua" w:eastAsia="宋体" w:hAnsi="Book Antiqua" w:cs="宋体"/>
          <w:i/>
          <w:iCs/>
          <w:lang w:eastAsia="zh-CN"/>
        </w:rPr>
        <w:t>Clin</w:t>
      </w:r>
      <w:proofErr w:type="spellEnd"/>
      <w:r w:rsidRPr="00012CAA">
        <w:rPr>
          <w:rFonts w:ascii="Book Antiqua" w:eastAsia="宋体" w:hAnsi="Book Antiqua" w:cs="宋体"/>
          <w:i/>
          <w:iCs/>
          <w:lang w:eastAsia="zh-CN"/>
        </w:rPr>
        <w:t xml:space="preserve"> </w:t>
      </w:r>
      <w:proofErr w:type="spellStart"/>
      <w:r w:rsidRPr="00012CAA">
        <w:rPr>
          <w:rFonts w:ascii="Book Antiqua" w:eastAsia="宋体" w:hAnsi="Book Antiqua" w:cs="宋体"/>
          <w:i/>
          <w:iCs/>
          <w:lang w:eastAsia="zh-CN"/>
        </w:rPr>
        <w:t>Sci</w:t>
      </w:r>
      <w:proofErr w:type="spellEnd"/>
      <w:r w:rsidRPr="00012CAA">
        <w:rPr>
          <w:rFonts w:ascii="Book Antiqua" w:eastAsia="宋体" w:hAnsi="Book Antiqua" w:cs="宋体"/>
          <w:i/>
          <w:iCs/>
          <w:lang w:eastAsia="zh-CN"/>
        </w:rPr>
        <w:t xml:space="preserve"> (</w:t>
      </w:r>
      <w:proofErr w:type="spellStart"/>
      <w:r w:rsidRPr="00012CAA">
        <w:rPr>
          <w:rFonts w:ascii="Book Antiqua" w:eastAsia="宋体" w:hAnsi="Book Antiqua" w:cs="宋体"/>
          <w:i/>
          <w:iCs/>
          <w:lang w:eastAsia="zh-CN"/>
        </w:rPr>
        <w:t>Lond</w:t>
      </w:r>
      <w:proofErr w:type="spellEnd"/>
      <w:r w:rsidRPr="00012CAA">
        <w:rPr>
          <w:rFonts w:ascii="Book Antiqua" w:eastAsia="宋体" w:hAnsi="Book Antiqua" w:cs="宋体"/>
          <w:i/>
          <w:iCs/>
          <w:lang w:eastAsia="zh-CN"/>
        </w:rPr>
        <w:t>)</w:t>
      </w:r>
      <w:r w:rsidRPr="00012CAA">
        <w:rPr>
          <w:rFonts w:ascii="Book Antiqua" w:eastAsia="宋体" w:hAnsi="Book Antiqua" w:cs="宋体"/>
          <w:lang w:eastAsia="zh-CN"/>
        </w:rPr>
        <w:t> 2015; </w:t>
      </w:r>
      <w:r w:rsidRPr="00012CAA">
        <w:rPr>
          <w:rFonts w:ascii="Book Antiqua" w:eastAsia="宋体" w:hAnsi="Book Antiqua" w:cs="宋体"/>
          <w:b/>
          <w:bCs/>
          <w:lang w:eastAsia="zh-CN"/>
        </w:rPr>
        <w:t>128</w:t>
      </w:r>
      <w:r w:rsidRPr="00012CAA">
        <w:rPr>
          <w:rFonts w:ascii="Book Antiqua" w:eastAsia="宋体" w:hAnsi="Book Antiqua" w:cs="宋体"/>
          <w:lang w:eastAsia="zh-CN"/>
        </w:rPr>
        <w:t>: 839-861 [PMID: 25818485 DOI: 10.1042/CS20140683]</w:t>
      </w:r>
    </w:p>
    <w:p w14:paraId="00EE48DA" w14:textId="77777777"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t>98 </w:t>
      </w:r>
      <w:proofErr w:type="spellStart"/>
      <w:r w:rsidRPr="00012CAA">
        <w:rPr>
          <w:rFonts w:ascii="Book Antiqua" w:eastAsia="宋体" w:hAnsi="Book Antiqua" w:cs="宋体"/>
          <w:b/>
          <w:bCs/>
          <w:lang w:eastAsia="zh-CN"/>
        </w:rPr>
        <w:t>Hegab</w:t>
      </w:r>
      <w:proofErr w:type="spellEnd"/>
      <w:r w:rsidRPr="00012CAA">
        <w:rPr>
          <w:rFonts w:ascii="Book Antiqua" w:eastAsia="宋体" w:hAnsi="Book Antiqua" w:cs="宋体"/>
          <w:b/>
          <w:bCs/>
          <w:lang w:eastAsia="zh-CN"/>
        </w:rPr>
        <w:t xml:space="preserve"> Z</w:t>
      </w:r>
      <w:r w:rsidRPr="00012CAA">
        <w:rPr>
          <w:rFonts w:ascii="Book Antiqua" w:eastAsia="宋体" w:hAnsi="Book Antiqua" w:cs="宋体"/>
          <w:lang w:eastAsia="zh-CN"/>
        </w:rPr>
        <w:t xml:space="preserve">, Gibbons S, </w:t>
      </w:r>
      <w:proofErr w:type="spellStart"/>
      <w:r w:rsidRPr="00012CAA">
        <w:rPr>
          <w:rFonts w:ascii="Book Antiqua" w:eastAsia="宋体" w:hAnsi="Book Antiqua" w:cs="宋体"/>
          <w:lang w:eastAsia="zh-CN"/>
        </w:rPr>
        <w:t>Neyses</w:t>
      </w:r>
      <w:proofErr w:type="spellEnd"/>
      <w:r w:rsidRPr="00012CAA">
        <w:rPr>
          <w:rFonts w:ascii="Book Antiqua" w:eastAsia="宋体" w:hAnsi="Book Antiqua" w:cs="宋体"/>
          <w:lang w:eastAsia="zh-CN"/>
        </w:rPr>
        <w:t xml:space="preserve"> L, Mamas MA. Role of advanced glycation end products in cardiovascular disease. </w:t>
      </w:r>
      <w:r w:rsidRPr="00012CAA">
        <w:rPr>
          <w:rFonts w:ascii="Book Antiqua" w:eastAsia="宋体" w:hAnsi="Book Antiqua" w:cs="宋体"/>
          <w:i/>
          <w:iCs/>
          <w:lang w:eastAsia="zh-CN"/>
        </w:rPr>
        <w:t xml:space="preserve">World J </w:t>
      </w:r>
      <w:proofErr w:type="spellStart"/>
      <w:r w:rsidRPr="00012CAA">
        <w:rPr>
          <w:rFonts w:ascii="Book Antiqua" w:eastAsia="宋体" w:hAnsi="Book Antiqua" w:cs="宋体"/>
          <w:i/>
          <w:iCs/>
          <w:lang w:eastAsia="zh-CN"/>
        </w:rPr>
        <w:t>Cardiol</w:t>
      </w:r>
      <w:proofErr w:type="spellEnd"/>
      <w:r w:rsidRPr="00012CAA">
        <w:rPr>
          <w:rFonts w:ascii="Book Antiqua" w:eastAsia="宋体" w:hAnsi="Book Antiqua" w:cs="宋体"/>
          <w:lang w:eastAsia="zh-CN"/>
        </w:rPr>
        <w:t> 2012; </w:t>
      </w:r>
      <w:r w:rsidRPr="00012CAA">
        <w:rPr>
          <w:rFonts w:ascii="Book Antiqua" w:eastAsia="宋体" w:hAnsi="Book Antiqua" w:cs="宋体"/>
          <w:b/>
          <w:bCs/>
          <w:lang w:eastAsia="zh-CN"/>
        </w:rPr>
        <w:t>4</w:t>
      </w:r>
      <w:r w:rsidRPr="00012CAA">
        <w:rPr>
          <w:rFonts w:ascii="Book Antiqua" w:eastAsia="宋体" w:hAnsi="Book Antiqua" w:cs="宋体"/>
          <w:lang w:eastAsia="zh-CN"/>
        </w:rPr>
        <w:t>: 90-102 [PMID: 22558488 DOI: 10.4330/wjc.v4.i4.90]</w:t>
      </w:r>
    </w:p>
    <w:p w14:paraId="506D7CB4" w14:textId="69F6F78E"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t>99 </w:t>
      </w:r>
      <w:proofErr w:type="spellStart"/>
      <w:r w:rsidRPr="00012CAA">
        <w:rPr>
          <w:rFonts w:ascii="Book Antiqua" w:eastAsia="宋体" w:hAnsi="Book Antiqua" w:cs="宋体"/>
          <w:b/>
          <w:bCs/>
          <w:lang w:eastAsia="zh-CN"/>
        </w:rPr>
        <w:t>Mulrennan</w:t>
      </w:r>
      <w:proofErr w:type="spellEnd"/>
      <w:r w:rsidRPr="00012CAA">
        <w:rPr>
          <w:rFonts w:ascii="Book Antiqua" w:eastAsia="宋体" w:hAnsi="Book Antiqua" w:cs="宋体"/>
          <w:b/>
          <w:bCs/>
          <w:lang w:eastAsia="zh-CN"/>
        </w:rPr>
        <w:t xml:space="preserve"> S</w:t>
      </w:r>
      <w:r w:rsidRPr="00012CAA">
        <w:rPr>
          <w:rFonts w:ascii="Book Antiqua" w:eastAsia="宋体" w:hAnsi="Book Antiqua" w:cs="宋体"/>
          <w:lang w:eastAsia="zh-CN"/>
        </w:rPr>
        <w:t xml:space="preserve">, Baltic S, Aggarwal S, Wood J, Miranda A, Frost F, Kaye J, Thompson PJ. The role of receptor for advanced glycation end products in airway inflammation in </w:t>
      </w:r>
      <w:r w:rsidRPr="00012CAA">
        <w:rPr>
          <w:rFonts w:ascii="Book Antiqua" w:eastAsia="宋体" w:hAnsi="Book Antiqua" w:cs="宋体"/>
          <w:lang w:eastAsia="zh-CN"/>
        </w:rPr>
        <w:lastRenderedPageBreak/>
        <w:t>CF and CF related diabetes. </w:t>
      </w:r>
      <w:proofErr w:type="spellStart"/>
      <w:r w:rsidRPr="00012CAA">
        <w:rPr>
          <w:rFonts w:ascii="Book Antiqua" w:eastAsia="宋体" w:hAnsi="Book Antiqua" w:cs="宋体"/>
          <w:i/>
          <w:iCs/>
          <w:lang w:eastAsia="zh-CN"/>
        </w:rPr>
        <w:t>Sci</w:t>
      </w:r>
      <w:proofErr w:type="spellEnd"/>
      <w:r w:rsidRPr="00012CAA">
        <w:rPr>
          <w:rFonts w:ascii="Book Antiqua" w:eastAsia="宋体" w:hAnsi="Book Antiqua" w:cs="宋体"/>
          <w:i/>
          <w:iCs/>
          <w:lang w:eastAsia="zh-CN"/>
        </w:rPr>
        <w:t xml:space="preserve"> Rep</w:t>
      </w:r>
      <w:r w:rsidRPr="00012CAA">
        <w:rPr>
          <w:rFonts w:ascii="Book Antiqua" w:eastAsia="宋体" w:hAnsi="Book Antiqua" w:cs="宋体"/>
          <w:lang w:eastAsia="zh-CN"/>
        </w:rPr>
        <w:t> 2015; </w:t>
      </w:r>
      <w:r w:rsidRPr="00012CAA">
        <w:rPr>
          <w:rFonts w:ascii="Book Antiqua" w:eastAsia="宋体" w:hAnsi="Book Antiqua" w:cs="宋体"/>
          <w:b/>
          <w:bCs/>
          <w:lang w:eastAsia="zh-CN"/>
        </w:rPr>
        <w:t>5</w:t>
      </w:r>
      <w:r w:rsidRPr="00012CAA">
        <w:rPr>
          <w:rFonts w:ascii="Book Antiqua" w:eastAsia="宋体" w:hAnsi="Book Antiqua" w:cs="宋体"/>
          <w:lang w:eastAsia="zh-CN"/>
        </w:rPr>
        <w:t>: 8931 [</w:t>
      </w:r>
      <w:bookmarkStart w:id="77" w:name="OLE_LINK51"/>
      <w:bookmarkStart w:id="78" w:name="OLE_LINK52"/>
      <w:bookmarkStart w:id="79" w:name="OLE_LINK53"/>
      <w:r w:rsidRPr="00012CAA">
        <w:rPr>
          <w:rFonts w:ascii="Book Antiqua" w:eastAsia="宋体" w:hAnsi="Book Antiqua" w:cs="宋体"/>
          <w:lang w:eastAsia="zh-CN"/>
        </w:rPr>
        <w:t>PMID: 25754382</w:t>
      </w:r>
      <w:bookmarkEnd w:id="77"/>
      <w:bookmarkEnd w:id="78"/>
      <w:bookmarkEnd w:id="79"/>
      <w:r w:rsidRPr="00012CAA">
        <w:rPr>
          <w:rFonts w:ascii="Book Antiqua" w:eastAsia="宋体" w:hAnsi="Book Antiqua" w:cs="宋体"/>
          <w:lang w:eastAsia="zh-CN"/>
        </w:rPr>
        <w:t xml:space="preserve"> </w:t>
      </w:r>
      <w:r w:rsidR="005139E0" w:rsidRPr="005139E0">
        <w:rPr>
          <w:rFonts w:ascii="Book Antiqua" w:eastAsia="宋体" w:hAnsi="Book Antiqua" w:cs="宋体"/>
          <w:lang w:eastAsia="zh-CN"/>
        </w:rPr>
        <w:t>DOI: 10.1038/srep08931</w:t>
      </w:r>
      <w:r w:rsidRPr="00012CAA">
        <w:rPr>
          <w:rFonts w:ascii="Book Antiqua" w:eastAsia="宋体" w:hAnsi="Book Antiqua" w:cs="宋体"/>
          <w:lang w:eastAsia="zh-CN"/>
        </w:rPr>
        <w:t>]</w:t>
      </w:r>
    </w:p>
    <w:p w14:paraId="1355F75C" w14:textId="77777777"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t>100 </w:t>
      </w:r>
      <w:proofErr w:type="spellStart"/>
      <w:r w:rsidRPr="00012CAA">
        <w:rPr>
          <w:rFonts w:ascii="Book Antiqua" w:eastAsia="宋体" w:hAnsi="Book Antiqua" w:cs="宋体"/>
          <w:b/>
          <w:bCs/>
          <w:lang w:eastAsia="zh-CN"/>
        </w:rPr>
        <w:t>Fehrenbach</w:t>
      </w:r>
      <w:proofErr w:type="spellEnd"/>
      <w:r w:rsidRPr="00012CAA">
        <w:rPr>
          <w:rFonts w:ascii="Book Antiqua" w:eastAsia="宋体" w:hAnsi="Book Antiqua" w:cs="宋体"/>
          <w:b/>
          <w:bCs/>
          <w:lang w:eastAsia="zh-CN"/>
        </w:rPr>
        <w:t xml:space="preserve"> H</w:t>
      </w:r>
      <w:r w:rsidRPr="00012CAA">
        <w:rPr>
          <w:rFonts w:ascii="Book Antiqua" w:eastAsia="宋体" w:hAnsi="Book Antiqua" w:cs="宋体"/>
          <w:lang w:eastAsia="zh-CN"/>
        </w:rPr>
        <w:t xml:space="preserve">, Kasper M, </w:t>
      </w:r>
      <w:proofErr w:type="spellStart"/>
      <w:r w:rsidRPr="00012CAA">
        <w:rPr>
          <w:rFonts w:ascii="Book Antiqua" w:eastAsia="宋体" w:hAnsi="Book Antiqua" w:cs="宋体"/>
          <w:lang w:eastAsia="zh-CN"/>
        </w:rPr>
        <w:t>Tschernig</w:t>
      </w:r>
      <w:proofErr w:type="spellEnd"/>
      <w:r w:rsidRPr="00012CAA">
        <w:rPr>
          <w:rFonts w:ascii="Book Antiqua" w:eastAsia="宋体" w:hAnsi="Book Antiqua" w:cs="宋体"/>
          <w:lang w:eastAsia="zh-CN"/>
        </w:rPr>
        <w:t xml:space="preserve"> T, Shearman MS, </w:t>
      </w:r>
      <w:proofErr w:type="spellStart"/>
      <w:r w:rsidRPr="00012CAA">
        <w:rPr>
          <w:rFonts w:ascii="Book Antiqua" w:eastAsia="宋体" w:hAnsi="Book Antiqua" w:cs="宋体"/>
          <w:lang w:eastAsia="zh-CN"/>
        </w:rPr>
        <w:t>Schuh</w:t>
      </w:r>
      <w:proofErr w:type="spellEnd"/>
      <w:r w:rsidRPr="00012CAA">
        <w:rPr>
          <w:rFonts w:ascii="Book Antiqua" w:eastAsia="宋体" w:hAnsi="Book Antiqua" w:cs="宋体"/>
          <w:lang w:eastAsia="zh-CN"/>
        </w:rPr>
        <w:t xml:space="preserve"> D, Müller M. Receptor for advanced glycation </w:t>
      </w:r>
      <w:proofErr w:type="spellStart"/>
      <w:r w:rsidRPr="00012CAA">
        <w:rPr>
          <w:rFonts w:ascii="Book Antiqua" w:eastAsia="宋体" w:hAnsi="Book Antiqua" w:cs="宋体"/>
          <w:lang w:eastAsia="zh-CN"/>
        </w:rPr>
        <w:t>endproducts</w:t>
      </w:r>
      <w:proofErr w:type="spellEnd"/>
      <w:r w:rsidRPr="00012CAA">
        <w:rPr>
          <w:rFonts w:ascii="Book Antiqua" w:eastAsia="宋体" w:hAnsi="Book Antiqua" w:cs="宋体"/>
          <w:lang w:eastAsia="zh-CN"/>
        </w:rPr>
        <w:t xml:space="preserve"> (RAGE) exhibits highly differential cellular and subcellular </w:t>
      </w:r>
      <w:proofErr w:type="spellStart"/>
      <w:r w:rsidRPr="00012CAA">
        <w:rPr>
          <w:rFonts w:ascii="Book Antiqua" w:eastAsia="宋体" w:hAnsi="Book Antiqua" w:cs="宋体"/>
          <w:lang w:eastAsia="zh-CN"/>
        </w:rPr>
        <w:t>localisation</w:t>
      </w:r>
      <w:proofErr w:type="spellEnd"/>
      <w:r w:rsidRPr="00012CAA">
        <w:rPr>
          <w:rFonts w:ascii="Book Antiqua" w:eastAsia="宋体" w:hAnsi="Book Antiqua" w:cs="宋体"/>
          <w:lang w:eastAsia="zh-CN"/>
        </w:rPr>
        <w:t xml:space="preserve"> in rat and human lung. </w:t>
      </w:r>
      <w:r w:rsidRPr="00012CAA">
        <w:rPr>
          <w:rFonts w:ascii="Book Antiqua" w:eastAsia="宋体" w:hAnsi="Book Antiqua" w:cs="宋体"/>
          <w:i/>
          <w:iCs/>
          <w:lang w:eastAsia="zh-CN"/>
        </w:rPr>
        <w:t xml:space="preserve">Cell </w:t>
      </w:r>
      <w:proofErr w:type="spellStart"/>
      <w:r w:rsidRPr="00012CAA">
        <w:rPr>
          <w:rFonts w:ascii="Book Antiqua" w:eastAsia="宋体" w:hAnsi="Book Antiqua" w:cs="宋体"/>
          <w:i/>
          <w:iCs/>
          <w:lang w:eastAsia="zh-CN"/>
        </w:rPr>
        <w:t>Mol</w:t>
      </w:r>
      <w:proofErr w:type="spellEnd"/>
      <w:r w:rsidRPr="00012CAA">
        <w:rPr>
          <w:rFonts w:ascii="Book Antiqua" w:eastAsia="宋体" w:hAnsi="Book Antiqua" w:cs="宋体"/>
          <w:i/>
          <w:iCs/>
          <w:lang w:eastAsia="zh-CN"/>
        </w:rPr>
        <w:t xml:space="preserve"> </w:t>
      </w:r>
      <w:proofErr w:type="spellStart"/>
      <w:r w:rsidRPr="00012CAA">
        <w:rPr>
          <w:rFonts w:ascii="Book Antiqua" w:eastAsia="宋体" w:hAnsi="Book Antiqua" w:cs="宋体"/>
          <w:i/>
          <w:iCs/>
          <w:lang w:eastAsia="zh-CN"/>
        </w:rPr>
        <w:t>Biol</w:t>
      </w:r>
      <w:proofErr w:type="spellEnd"/>
      <w:r w:rsidRPr="00012CAA">
        <w:rPr>
          <w:rFonts w:ascii="Book Antiqua" w:eastAsia="宋体" w:hAnsi="Book Antiqua" w:cs="宋体"/>
          <w:i/>
          <w:iCs/>
          <w:lang w:eastAsia="zh-CN"/>
        </w:rPr>
        <w:t xml:space="preserve"> (Noisy-le-grand)</w:t>
      </w:r>
      <w:r w:rsidRPr="00012CAA">
        <w:rPr>
          <w:rFonts w:ascii="Book Antiqua" w:eastAsia="宋体" w:hAnsi="Book Antiqua" w:cs="宋体"/>
          <w:lang w:eastAsia="zh-CN"/>
        </w:rPr>
        <w:t> 1998; </w:t>
      </w:r>
      <w:r w:rsidRPr="00012CAA">
        <w:rPr>
          <w:rFonts w:ascii="Book Antiqua" w:eastAsia="宋体" w:hAnsi="Book Antiqua" w:cs="宋体"/>
          <w:b/>
          <w:bCs/>
          <w:lang w:eastAsia="zh-CN"/>
        </w:rPr>
        <w:t>44</w:t>
      </w:r>
      <w:r w:rsidRPr="00012CAA">
        <w:rPr>
          <w:rFonts w:ascii="Book Antiqua" w:eastAsia="宋体" w:hAnsi="Book Antiqua" w:cs="宋体"/>
          <w:lang w:eastAsia="zh-CN"/>
        </w:rPr>
        <w:t>: 1147-1157 [PMID: 9846897 DOI: 10.1161/ATVBAHA.120.315527]</w:t>
      </w:r>
    </w:p>
    <w:p w14:paraId="63FF4DED" w14:textId="77777777"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t>101 </w:t>
      </w:r>
      <w:proofErr w:type="spellStart"/>
      <w:r w:rsidRPr="00012CAA">
        <w:rPr>
          <w:rFonts w:ascii="Book Antiqua" w:eastAsia="宋体" w:hAnsi="Book Antiqua" w:cs="宋体"/>
          <w:b/>
          <w:bCs/>
          <w:lang w:eastAsia="zh-CN"/>
        </w:rPr>
        <w:t>Oczypok</w:t>
      </w:r>
      <w:proofErr w:type="spellEnd"/>
      <w:r w:rsidRPr="00012CAA">
        <w:rPr>
          <w:rFonts w:ascii="Book Antiqua" w:eastAsia="宋体" w:hAnsi="Book Antiqua" w:cs="宋体"/>
          <w:b/>
          <w:bCs/>
          <w:lang w:eastAsia="zh-CN"/>
        </w:rPr>
        <w:t xml:space="preserve"> EA</w:t>
      </w:r>
      <w:r w:rsidRPr="00012CAA">
        <w:rPr>
          <w:rFonts w:ascii="Book Antiqua" w:eastAsia="宋体" w:hAnsi="Book Antiqua" w:cs="宋体"/>
          <w:lang w:eastAsia="zh-CN"/>
        </w:rPr>
        <w:t xml:space="preserve">, Perkins TN, </w:t>
      </w:r>
      <w:proofErr w:type="spellStart"/>
      <w:r w:rsidRPr="00012CAA">
        <w:rPr>
          <w:rFonts w:ascii="Book Antiqua" w:eastAsia="宋体" w:hAnsi="Book Antiqua" w:cs="宋体"/>
          <w:lang w:eastAsia="zh-CN"/>
        </w:rPr>
        <w:t>Oury</w:t>
      </w:r>
      <w:proofErr w:type="spellEnd"/>
      <w:r w:rsidRPr="00012CAA">
        <w:rPr>
          <w:rFonts w:ascii="Book Antiqua" w:eastAsia="宋体" w:hAnsi="Book Antiqua" w:cs="宋体"/>
          <w:lang w:eastAsia="zh-CN"/>
        </w:rPr>
        <w:t xml:space="preserve"> TD. All the "RAGE" in lung disease: The receptor for advanced glycation </w:t>
      </w:r>
      <w:proofErr w:type="spellStart"/>
      <w:r w:rsidRPr="00012CAA">
        <w:rPr>
          <w:rFonts w:ascii="Book Antiqua" w:eastAsia="宋体" w:hAnsi="Book Antiqua" w:cs="宋体"/>
          <w:lang w:eastAsia="zh-CN"/>
        </w:rPr>
        <w:t>endproducts</w:t>
      </w:r>
      <w:proofErr w:type="spellEnd"/>
      <w:r w:rsidRPr="00012CAA">
        <w:rPr>
          <w:rFonts w:ascii="Book Antiqua" w:eastAsia="宋体" w:hAnsi="Book Antiqua" w:cs="宋体"/>
          <w:lang w:eastAsia="zh-CN"/>
        </w:rPr>
        <w:t xml:space="preserve"> (RAGE) is a major mediator of pulmonary inflammatory responses. </w:t>
      </w:r>
      <w:proofErr w:type="spellStart"/>
      <w:r w:rsidRPr="00012CAA">
        <w:rPr>
          <w:rFonts w:ascii="Book Antiqua" w:eastAsia="宋体" w:hAnsi="Book Antiqua" w:cs="宋体"/>
          <w:i/>
          <w:iCs/>
          <w:lang w:eastAsia="zh-CN"/>
        </w:rPr>
        <w:t>Paediatr</w:t>
      </w:r>
      <w:proofErr w:type="spellEnd"/>
      <w:r w:rsidRPr="00012CAA">
        <w:rPr>
          <w:rFonts w:ascii="Book Antiqua" w:eastAsia="宋体" w:hAnsi="Book Antiqua" w:cs="宋体"/>
          <w:i/>
          <w:iCs/>
          <w:lang w:eastAsia="zh-CN"/>
        </w:rPr>
        <w:t xml:space="preserve"> </w:t>
      </w:r>
      <w:proofErr w:type="spellStart"/>
      <w:r w:rsidRPr="00012CAA">
        <w:rPr>
          <w:rFonts w:ascii="Book Antiqua" w:eastAsia="宋体" w:hAnsi="Book Antiqua" w:cs="宋体"/>
          <w:i/>
          <w:iCs/>
          <w:lang w:eastAsia="zh-CN"/>
        </w:rPr>
        <w:t>Respir</w:t>
      </w:r>
      <w:proofErr w:type="spellEnd"/>
      <w:r w:rsidRPr="00012CAA">
        <w:rPr>
          <w:rFonts w:ascii="Book Antiqua" w:eastAsia="宋体" w:hAnsi="Book Antiqua" w:cs="宋体"/>
          <w:i/>
          <w:iCs/>
          <w:lang w:eastAsia="zh-CN"/>
        </w:rPr>
        <w:t xml:space="preserve"> Rev</w:t>
      </w:r>
      <w:r w:rsidRPr="00012CAA">
        <w:rPr>
          <w:rFonts w:ascii="Book Antiqua" w:eastAsia="宋体" w:hAnsi="Book Antiqua" w:cs="宋体"/>
          <w:lang w:eastAsia="zh-CN"/>
        </w:rPr>
        <w:t> 2017; </w:t>
      </w:r>
      <w:r w:rsidRPr="00012CAA">
        <w:rPr>
          <w:rFonts w:ascii="Book Antiqua" w:eastAsia="宋体" w:hAnsi="Book Antiqua" w:cs="宋体"/>
          <w:b/>
          <w:bCs/>
          <w:lang w:eastAsia="zh-CN"/>
        </w:rPr>
        <w:t>23</w:t>
      </w:r>
      <w:r w:rsidRPr="00012CAA">
        <w:rPr>
          <w:rFonts w:ascii="Book Antiqua" w:eastAsia="宋体" w:hAnsi="Book Antiqua" w:cs="宋体"/>
          <w:lang w:eastAsia="zh-CN"/>
        </w:rPr>
        <w:t>: 40-49 [PMID: 28416135 DOI: 10.1016/j.prrv.2017.03.012]</w:t>
      </w:r>
    </w:p>
    <w:p w14:paraId="545D5E34" w14:textId="77777777"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t>102 </w:t>
      </w:r>
      <w:proofErr w:type="spellStart"/>
      <w:r w:rsidRPr="00012CAA">
        <w:rPr>
          <w:rFonts w:ascii="Book Antiqua" w:eastAsia="宋体" w:hAnsi="Book Antiqua" w:cs="宋体"/>
          <w:b/>
          <w:bCs/>
          <w:lang w:eastAsia="zh-CN"/>
        </w:rPr>
        <w:t>Katsuoka</w:t>
      </w:r>
      <w:proofErr w:type="spellEnd"/>
      <w:r w:rsidRPr="00012CAA">
        <w:rPr>
          <w:rFonts w:ascii="Book Antiqua" w:eastAsia="宋体" w:hAnsi="Book Antiqua" w:cs="宋体"/>
          <w:b/>
          <w:bCs/>
          <w:lang w:eastAsia="zh-CN"/>
        </w:rPr>
        <w:t xml:space="preserve"> F</w:t>
      </w:r>
      <w:r w:rsidRPr="00012CAA">
        <w:rPr>
          <w:rFonts w:ascii="Book Antiqua" w:eastAsia="宋体" w:hAnsi="Book Antiqua" w:cs="宋体"/>
          <w:lang w:eastAsia="zh-CN"/>
        </w:rPr>
        <w:t xml:space="preserve">, Kawakami Y, Arai T, </w:t>
      </w:r>
      <w:proofErr w:type="spellStart"/>
      <w:r w:rsidRPr="00012CAA">
        <w:rPr>
          <w:rFonts w:ascii="Book Antiqua" w:eastAsia="宋体" w:hAnsi="Book Antiqua" w:cs="宋体"/>
          <w:lang w:eastAsia="zh-CN"/>
        </w:rPr>
        <w:t>Imuta</w:t>
      </w:r>
      <w:proofErr w:type="spellEnd"/>
      <w:r w:rsidRPr="00012CAA">
        <w:rPr>
          <w:rFonts w:ascii="Book Antiqua" w:eastAsia="宋体" w:hAnsi="Book Antiqua" w:cs="宋体"/>
          <w:lang w:eastAsia="zh-CN"/>
        </w:rPr>
        <w:t xml:space="preserve"> H, Fujiwara M, </w:t>
      </w:r>
      <w:proofErr w:type="spellStart"/>
      <w:r w:rsidRPr="00012CAA">
        <w:rPr>
          <w:rFonts w:ascii="Book Antiqua" w:eastAsia="宋体" w:hAnsi="Book Antiqua" w:cs="宋体"/>
          <w:lang w:eastAsia="zh-CN"/>
        </w:rPr>
        <w:t>Kanma</w:t>
      </w:r>
      <w:proofErr w:type="spellEnd"/>
      <w:r w:rsidRPr="00012CAA">
        <w:rPr>
          <w:rFonts w:ascii="Book Antiqua" w:eastAsia="宋体" w:hAnsi="Book Antiqua" w:cs="宋体"/>
          <w:lang w:eastAsia="zh-CN"/>
        </w:rPr>
        <w:t xml:space="preserve"> H, Yamashita K. Type II alveolar epithelial cells in lung express receptor for advanced glycation end products (RAGE) gene. </w:t>
      </w:r>
      <w:proofErr w:type="spellStart"/>
      <w:r w:rsidRPr="00012CAA">
        <w:rPr>
          <w:rFonts w:ascii="Book Antiqua" w:eastAsia="宋体" w:hAnsi="Book Antiqua" w:cs="宋体"/>
          <w:i/>
          <w:iCs/>
          <w:lang w:eastAsia="zh-CN"/>
        </w:rPr>
        <w:t>Biochem</w:t>
      </w:r>
      <w:proofErr w:type="spellEnd"/>
      <w:r w:rsidRPr="00012CAA">
        <w:rPr>
          <w:rFonts w:ascii="Book Antiqua" w:eastAsia="宋体" w:hAnsi="Book Antiqua" w:cs="宋体"/>
          <w:i/>
          <w:iCs/>
          <w:lang w:eastAsia="zh-CN"/>
        </w:rPr>
        <w:t xml:space="preserve"> </w:t>
      </w:r>
      <w:proofErr w:type="spellStart"/>
      <w:r w:rsidRPr="00012CAA">
        <w:rPr>
          <w:rFonts w:ascii="Book Antiqua" w:eastAsia="宋体" w:hAnsi="Book Antiqua" w:cs="宋体"/>
          <w:i/>
          <w:iCs/>
          <w:lang w:eastAsia="zh-CN"/>
        </w:rPr>
        <w:t>Biophys</w:t>
      </w:r>
      <w:proofErr w:type="spellEnd"/>
      <w:r w:rsidRPr="00012CAA">
        <w:rPr>
          <w:rFonts w:ascii="Book Antiqua" w:eastAsia="宋体" w:hAnsi="Book Antiqua" w:cs="宋体"/>
          <w:i/>
          <w:iCs/>
          <w:lang w:eastAsia="zh-CN"/>
        </w:rPr>
        <w:t xml:space="preserve"> Res </w:t>
      </w:r>
      <w:proofErr w:type="spellStart"/>
      <w:r w:rsidRPr="00012CAA">
        <w:rPr>
          <w:rFonts w:ascii="Book Antiqua" w:eastAsia="宋体" w:hAnsi="Book Antiqua" w:cs="宋体"/>
          <w:i/>
          <w:iCs/>
          <w:lang w:eastAsia="zh-CN"/>
        </w:rPr>
        <w:t>Commun</w:t>
      </w:r>
      <w:proofErr w:type="spellEnd"/>
      <w:r w:rsidRPr="00012CAA">
        <w:rPr>
          <w:rFonts w:ascii="Book Antiqua" w:eastAsia="宋体" w:hAnsi="Book Antiqua" w:cs="宋体"/>
          <w:lang w:eastAsia="zh-CN"/>
        </w:rPr>
        <w:t> 1997; </w:t>
      </w:r>
      <w:r w:rsidRPr="00012CAA">
        <w:rPr>
          <w:rFonts w:ascii="Book Antiqua" w:eastAsia="宋体" w:hAnsi="Book Antiqua" w:cs="宋体"/>
          <w:b/>
          <w:bCs/>
          <w:lang w:eastAsia="zh-CN"/>
        </w:rPr>
        <w:t>238</w:t>
      </w:r>
      <w:r w:rsidRPr="00012CAA">
        <w:rPr>
          <w:rFonts w:ascii="Book Antiqua" w:eastAsia="宋体" w:hAnsi="Book Antiqua" w:cs="宋体"/>
          <w:lang w:eastAsia="zh-CN"/>
        </w:rPr>
        <w:t>: 512-516 [PMID: 9299542 DOI: 10.1006/bbrc.1997.7263]</w:t>
      </w:r>
    </w:p>
    <w:p w14:paraId="1CF3DA51" w14:textId="77777777"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t>103 </w:t>
      </w:r>
      <w:r w:rsidRPr="00012CAA">
        <w:rPr>
          <w:rFonts w:ascii="Book Antiqua" w:eastAsia="宋体" w:hAnsi="Book Antiqua" w:cs="宋体"/>
          <w:b/>
          <w:bCs/>
          <w:lang w:eastAsia="zh-CN"/>
        </w:rPr>
        <w:t>Prasad K</w:t>
      </w:r>
      <w:r w:rsidRPr="00012CAA">
        <w:rPr>
          <w:rFonts w:ascii="Book Antiqua" w:eastAsia="宋体" w:hAnsi="Book Antiqua" w:cs="宋体"/>
          <w:lang w:eastAsia="zh-CN"/>
        </w:rPr>
        <w:t>. AGE-RAGE Stress in the Pathophysiology of Pulmonary Hypertension and its Treatment. </w:t>
      </w:r>
      <w:proofErr w:type="spellStart"/>
      <w:r w:rsidRPr="00012CAA">
        <w:rPr>
          <w:rFonts w:ascii="Book Antiqua" w:eastAsia="宋体" w:hAnsi="Book Antiqua" w:cs="宋体"/>
          <w:i/>
          <w:iCs/>
          <w:lang w:eastAsia="zh-CN"/>
        </w:rPr>
        <w:t>Int</w:t>
      </w:r>
      <w:proofErr w:type="spellEnd"/>
      <w:r w:rsidRPr="00012CAA">
        <w:rPr>
          <w:rFonts w:ascii="Book Antiqua" w:eastAsia="宋体" w:hAnsi="Book Antiqua" w:cs="宋体"/>
          <w:i/>
          <w:iCs/>
          <w:lang w:eastAsia="zh-CN"/>
        </w:rPr>
        <w:t xml:space="preserve"> J </w:t>
      </w:r>
      <w:proofErr w:type="spellStart"/>
      <w:r w:rsidRPr="00012CAA">
        <w:rPr>
          <w:rFonts w:ascii="Book Antiqua" w:eastAsia="宋体" w:hAnsi="Book Antiqua" w:cs="宋体"/>
          <w:i/>
          <w:iCs/>
          <w:lang w:eastAsia="zh-CN"/>
        </w:rPr>
        <w:t>Angiol</w:t>
      </w:r>
      <w:proofErr w:type="spellEnd"/>
      <w:r w:rsidRPr="00012CAA">
        <w:rPr>
          <w:rFonts w:ascii="Book Antiqua" w:eastAsia="宋体" w:hAnsi="Book Antiqua" w:cs="宋体"/>
          <w:lang w:eastAsia="zh-CN"/>
        </w:rPr>
        <w:t> 2019; </w:t>
      </w:r>
      <w:r w:rsidRPr="00012CAA">
        <w:rPr>
          <w:rFonts w:ascii="Book Antiqua" w:eastAsia="宋体" w:hAnsi="Book Antiqua" w:cs="宋体"/>
          <w:b/>
          <w:bCs/>
          <w:lang w:eastAsia="zh-CN"/>
        </w:rPr>
        <w:t>28</w:t>
      </w:r>
      <w:r w:rsidRPr="00012CAA">
        <w:rPr>
          <w:rFonts w:ascii="Book Antiqua" w:eastAsia="宋体" w:hAnsi="Book Antiqua" w:cs="宋体"/>
          <w:lang w:eastAsia="zh-CN"/>
        </w:rPr>
        <w:t>: 71-79 [PMID: 31384104 DOI: 10.1055/s-0039-1687818]</w:t>
      </w:r>
    </w:p>
    <w:p w14:paraId="520B1EB4" w14:textId="77777777"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t>104 </w:t>
      </w:r>
      <w:r w:rsidRPr="00012CAA">
        <w:rPr>
          <w:rFonts w:ascii="Book Antiqua" w:eastAsia="宋体" w:hAnsi="Book Antiqua" w:cs="宋体"/>
          <w:b/>
          <w:bCs/>
          <w:lang w:eastAsia="zh-CN"/>
        </w:rPr>
        <w:t>Nakamura K</w:t>
      </w:r>
      <w:r w:rsidRPr="00012CAA">
        <w:rPr>
          <w:rFonts w:ascii="Book Antiqua" w:eastAsia="宋体" w:hAnsi="Book Antiqua" w:cs="宋体"/>
          <w:lang w:eastAsia="zh-CN"/>
        </w:rPr>
        <w:t xml:space="preserve">, </w:t>
      </w:r>
      <w:proofErr w:type="spellStart"/>
      <w:r w:rsidRPr="00012CAA">
        <w:rPr>
          <w:rFonts w:ascii="Book Antiqua" w:eastAsia="宋体" w:hAnsi="Book Antiqua" w:cs="宋体"/>
          <w:lang w:eastAsia="zh-CN"/>
        </w:rPr>
        <w:t>Sakaguchi</w:t>
      </w:r>
      <w:proofErr w:type="spellEnd"/>
      <w:r w:rsidRPr="00012CAA">
        <w:rPr>
          <w:rFonts w:ascii="Book Antiqua" w:eastAsia="宋体" w:hAnsi="Book Antiqua" w:cs="宋体"/>
          <w:lang w:eastAsia="zh-CN"/>
        </w:rPr>
        <w:t xml:space="preserve"> M, Matsubara H, </w:t>
      </w:r>
      <w:proofErr w:type="spellStart"/>
      <w:r w:rsidRPr="00012CAA">
        <w:rPr>
          <w:rFonts w:ascii="Book Antiqua" w:eastAsia="宋体" w:hAnsi="Book Antiqua" w:cs="宋体"/>
          <w:lang w:eastAsia="zh-CN"/>
        </w:rPr>
        <w:t>Akagi</w:t>
      </w:r>
      <w:proofErr w:type="spellEnd"/>
      <w:r w:rsidRPr="00012CAA">
        <w:rPr>
          <w:rFonts w:ascii="Book Antiqua" w:eastAsia="宋体" w:hAnsi="Book Antiqua" w:cs="宋体"/>
          <w:lang w:eastAsia="zh-CN"/>
        </w:rPr>
        <w:t xml:space="preserve"> S, </w:t>
      </w:r>
      <w:proofErr w:type="spellStart"/>
      <w:r w:rsidRPr="00012CAA">
        <w:rPr>
          <w:rFonts w:ascii="Book Antiqua" w:eastAsia="宋体" w:hAnsi="Book Antiqua" w:cs="宋体"/>
          <w:lang w:eastAsia="zh-CN"/>
        </w:rPr>
        <w:t>Sarashina</w:t>
      </w:r>
      <w:proofErr w:type="spellEnd"/>
      <w:r w:rsidRPr="00012CAA">
        <w:rPr>
          <w:rFonts w:ascii="Book Antiqua" w:eastAsia="宋体" w:hAnsi="Book Antiqua" w:cs="宋体"/>
          <w:lang w:eastAsia="zh-CN"/>
        </w:rPr>
        <w:t xml:space="preserve"> T, </w:t>
      </w:r>
      <w:proofErr w:type="spellStart"/>
      <w:r w:rsidRPr="00012CAA">
        <w:rPr>
          <w:rFonts w:ascii="Book Antiqua" w:eastAsia="宋体" w:hAnsi="Book Antiqua" w:cs="宋体"/>
          <w:lang w:eastAsia="zh-CN"/>
        </w:rPr>
        <w:t>Ejiri</w:t>
      </w:r>
      <w:proofErr w:type="spellEnd"/>
      <w:r w:rsidRPr="00012CAA">
        <w:rPr>
          <w:rFonts w:ascii="Book Antiqua" w:eastAsia="宋体" w:hAnsi="Book Antiqua" w:cs="宋体"/>
          <w:lang w:eastAsia="zh-CN"/>
        </w:rPr>
        <w:t xml:space="preserve"> K, </w:t>
      </w:r>
      <w:proofErr w:type="spellStart"/>
      <w:r w:rsidRPr="00012CAA">
        <w:rPr>
          <w:rFonts w:ascii="Book Antiqua" w:eastAsia="宋体" w:hAnsi="Book Antiqua" w:cs="宋体"/>
          <w:lang w:eastAsia="zh-CN"/>
        </w:rPr>
        <w:t>Akazawa</w:t>
      </w:r>
      <w:proofErr w:type="spellEnd"/>
      <w:r w:rsidRPr="00012CAA">
        <w:rPr>
          <w:rFonts w:ascii="Book Antiqua" w:eastAsia="宋体" w:hAnsi="Book Antiqua" w:cs="宋体"/>
          <w:lang w:eastAsia="zh-CN"/>
        </w:rPr>
        <w:t xml:space="preserve"> K, Kondo M, Nakagawa K, Yoshida M, Miyoshi T, </w:t>
      </w:r>
      <w:proofErr w:type="spellStart"/>
      <w:r w:rsidRPr="00012CAA">
        <w:rPr>
          <w:rFonts w:ascii="Book Antiqua" w:eastAsia="宋体" w:hAnsi="Book Antiqua" w:cs="宋体"/>
          <w:lang w:eastAsia="zh-CN"/>
        </w:rPr>
        <w:t>Ogo</w:t>
      </w:r>
      <w:proofErr w:type="spellEnd"/>
      <w:r w:rsidRPr="00012CAA">
        <w:rPr>
          <w:rFonts w:ascii="Book Antiqua" w:eastAsia="宋体" w:hAnsi="Book Antiqua" w:cs="宋体"/>
          <w:lang w:eastAsia="zh-CN"/>
        </w:rPr>
        <w:t xml:space="preserve"> T, Oto T, </w:t>
      </w:r>
      <w:proofErr w:type="spellStart"/>
      <w:r w:rsidRPr="00012CAA">
        <w:rPr>
          <w:rFonts w:ascii="Book Antiqua" w:eastAsia="宋体" w:hAnsi="Book Antiqua" w:cs="宋体"/>
          <w:lang w:eastAsia="zh-CN"/>
        </w:rPr>
        <w:t>Toyooka</w:t>
      </w:r>
      <w:proofErr w:type="spellEnd"/>
      <w:r w:rsidRPr="00012CAA">
        <w:rPr>
          <w:rFonts w:ascii="Book Antiqua" w:eastAsia="宋体" w:hAnsi="Book Antiqua" w:cs="宋体"/>
          <w:lang w:eastAsia="zh-CN"/>
        </w:rPr>
        <w:t xml:space="preserve"> S, </w:t>
      </w:r>
      <w:proofErr w:type="spellStart"/>
      <w:r w:rsidRPr="00012CAA">
        <w:rPr>
          <w:rFonts w:ascii="Book Antiqua" w:eastAsia="宋体" w:hAnsi="Book Antiqua" w:cs="宋体"/>
          <w:lang w:eastAsia="zh-CN"/>
        </w:rPr>
        <w:t>Higashimoto</w:t>
      </w:r>
      <w:proofErr w:type="spellEnd"/>
      <w:r w:rsidRPr="00012CAA">
        <w:rPr>
          <w:rFonts w:ascii="Book Antiqua" w:eastAsia="宋体" w:hAnsi="Book Antiqua" w:cs="宋体"/>
          <w:lang w:eastAsia="zh-CN"/>
        </w:rPr>
        <w:t xml:space="preserve"> Y, </w:t>
      </w:r>
      <w:proofErr w:type="spellStart"/>
      <w:r w:rsidRPr="00012CAA">
        <w:rPr>
          <w:rFonts w:ascii="Book Antiqua" w:eastAsia="宋体" w:hAnsi="Book Antiqua" w:cs="宋体"/>
          <w:lang w:eastAsia="zh-CN"/>
        </w:rPr>
        <w:t>Fukami</w:t>
      </w:r>
      <w:proofErr w:type="spellEnd"/>
      <w:r w:rsidRPr="00012CAA">
        <w:rPr>
          <w:rFonts w:ascii="Book Antiqua" w:eastAsia="宋体" w:hAnsi="Book Antiqua" w:cs="宋体"/>
          <w:lang w:eastAsia="zh-CN"/>
        </w:rPr>
        <w:t xml:space="preserve"> K, Ito H. Crucial role of RAGE in inappropriate increase of smooth muscle cells from patients with pulmonary arterial hypertension. </w:t>
      </w:r>
      <w:proofErr w:type="spellStart"/>
      <w:r w:rsidRPr="00012CAA">
        <w:rPr>
          <w:rFonts w:ascii="Book Antiqua" w:eastAsia="宋体" w:hAnsi="Book Antiqua" w:cs="宋体"/>
          <w:i/>
          <w:iCs/>
          <w:lang w:eastAsia="zh-CN"/>
        </w:rPr>
        <w:t>PLoS</w:t>
      </w:r>
      <w:proofErr w:type="spellEnd"/>
      <w:r w:rsidRPr="00012CAA">
        <w:rPr>
          <w:rFonts w:ascii="Book Antiqua" w:eastAsia="宋体" w:hAnsi="Book Antiqua" w:cs="宋体"/>
          <w:i/>
          <w:iCs/>
          <w:lang w:eastAsia="zh-CN"/>
        </w:rPr>
        <w:t xml:space="preserve"> One</w:t>
      </w:r>
      <w:r w:rsidRPr="00012CAA">
        <w:rPr>
          <w:rFonts w:ascii="Book Antiqua" w:eastAsia="宋体" w:hAnsi="Book Antiqua" w:cs="宋体"/>
          <w:lang w:eastAsia="zh-CN"/>
        </w:rPr>
        <w:t> 2018; </w:t>
      </w:r>
      <w:r w:rsidRPr="00012CAA">
        <w:rPr>
          <w:rFonts w:ascii="Book Antiqua" w:eastAsia="宋体" w:hAnsi="Book Antiqua" w:cs="宋体"/>
          <w:b/>
          <w:bCs/>
          <w:lang w:eastAsia="zh-CN"/>
        </w:rPr>
        <w:t>13</w:t>
      </w:r>
      <w:r w:rsidRPr="00012CAA">
        <w:rPr>
          <w:rFonts w:ascii="Book Antiqua" w:eastAsia="宋体" w:hAnsi="Book Antiqua" w:cs="宋体"/>
          <w:lang w:eastAsia="zh-CN"/>
        </w:rPr>
        <w:t>: e0203046 [PMID: 30180189 DOI: 10.1371/journal.pone.0203046]</w:t>
      </w:r>
    </w:p>
    <w:p w14:paraId="0FA5D1F6" w14:textId="77777777"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t>105 </w:t>
      </w:r>
      <w:proofErr w:type="spellStart"/>
      <w:r w:rsidRPr="00012CAA">
        <w:rPr>
          <w:rFonts w:ascii="Book Antiqua" w:eastAsia="宋体" w:hAnsi="Book Antiqua" w:cs="宋体"/>
          <w:b/>
          <w:bCs/>
          <w:lang w:eastAsia="zh-CN"/>
        </w:rPr>
        <w:t>Polverino</w:t>
      </w:r>
      <w:proofErr w:type="spellEnd"/>
      <w:r w:rsidRPr="00012CAA">
        <w:rPr>
          <w:rFonts w:ascii="Book Antiqua" w:eastAsia="宋体" w:hAnsi="Book Antiqua" w:cs="宋体"/>
          <w:b/>
          <w:bCs/>
          <w:lang w:eastAsia="zh-CN"/>
        </w:rPr>
        <w:t xml:space="preserve"> F</w:t>
      </w:r>
      <w:r w:rsidRPr="00012CAA">
        <w:rPr>
          <w:rFonts w:ascii="Book Antiqua" w:eastAsia="宋体" w:hAnsi="Book Antiqua" w:cs="宋体"/>
          <w:lang w:eastAsia="zh-CN"/>
        </w:rPr>
        <w:t>, Celli BR, Owen CA. COPD as an endothelial disorder: endothelial injury linking lesions in the lungs and other organs? (2017 Grover Conference Series). </w:t>
      </w:r>
      <w:proofErr w:type="spellStart"/>
      <w:r w:rsidRPr="00012CAA">
        <w:rPr>
          <w:rFonts w:ascii="Book Antiqua" w:eastAsia="宋体" w:hAnsi="Book Antiqua" w:cs="宋体"/>
          <w:i/>
          <w:iCs/>
          <w:lang w:eastAsia="zh-CN"/>
        </w:rPr>
        <w:t>Pulm</w:t>
      </w:r>
      <w:proofErr w:type="spellEnd"/>
      <w:r w:rsidRPr="00012CAA">
        <w:rPr>
          <w:rFonts w:ascii="Book Antiqua" w:eastAsia="宋体" w:hAnsi="Book Antiqua" w:cs="宋体"/>
          <w:i/>
          <w:iCs/>
          <w:lang w:eastAsia="zh-CN"/>
        </w:rPr>
        <w:t xml:space="preserve"> </w:t>
      </w:r>
      <w:proofErr w:type="spellStart"/>
      <w:r w:rsidRPr="00012CAA">
        <w:rPr>
          <w:rFonts w:ascii="Book Antiqua" w:eastAsia="宋体" w:hAnsi="Book Antiqua" w:cs="宋体"/>
          <w:i/>
          <w:iCs/>
          <w:lang w:eastAsia="zh-CN"/>
        </w:rPr>
        <w:t>Circ</w:t>
      </w:r>
      <w:proofErr w:type="spellEnd"/>
      <w:r w:rsidRPr="00012CAA">
        <w:rPr>
          <w:rFonts w:ascii="Book Antiqua" w:eastAsia="宋体" w:hAnsi="Book Antiqua" w:cs="宋体"/>
          <w:lang w:eastAsia="zh-CN"/>
        </w:rPr>
        <w:t> 2018; </w:t>
      </w:r>
      <w:r w:rsidRPr="00012CAA">
        <w:rPr>
          <w:rFonts w:ascii="Book Antiqua" w:eastAsia="宋体" w:hAnsi="Book Antiqua" w:cs="宋体"/>
          <w:b/>
          <w:bCs/>
          <w:lang w:eastAsia="zh-CN"/>
        </w:rPr>
        <w:t>8</w:t>
      </w:r>
      <w:r w:rsidRPr="00012CAA">
        <w:rPr>
          <w:rFonts w:ascii="Book Antiqua" w:eastAsia="宋体" w:hAnsi="Book Antiqua" w:cs="宋体"/>
          <w:lang w:eastAsia="zh-CN"/>
        </w:rPr>
        <w:t>: 2045894018758528 [PMID: 29468936 DOI: 10.1177/2045894018758528]</w:t>
      </w:r>
    </w:p>
    <w:p w14:paraId="6774736D" w14:textId="77777777"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t>106 </w:t>
      </w:r>
      <w:proofErr w:type="spellStart"/>
      <w:r w:rsidRPr="00012CAA">
        <w:rPr>
          <w:rFonts w:ascii="Book Antiqua" w:eastAsia="宋体" w:hAnsi="Book Antiqua" w:cs="宋体"/>
          <w:b/>
          <w:bCs/>
          <w:lang w:eastAsia="zh-CN"/>
        </w:rPr>
        <w:t>Ahn</w:t>
      </w:r>
      <w:proofErr w:type="spellEnd"/>
      <w:r w:rsidRPr="00012CAA">
        <w:rPr>
          <w:rFonts w:ascii="Book Antiqua" w:eastAsia="宋体" w:hAnsi="Book Antiqua" w:cs="宋体"/>
          <w:b/>
          <w:bCs/>
          <w:lang w:eastAsia="zh-CN"/>
        </w:rPr>
        <w:t xml:space="preserve"> M</w:t>
      </w:r>
      <w:r w:rsidRPr="00012CAA">
        <w:rPr>
          <w:rFonts w:ascii="Book Antiqua" w:eastAsia="宋体" w:hAnsi="Book Antiqua" w:cs="宋体"/>
          <w:lang w:eastAsia="zh-CN"/>
        </w:rPr>
        <w:t xml:space="preserve">, Anderson DE, Zhang Q, Tan CW, Lim BL, </w:t>
      </w:r>
      <w:proofErr w:type="spellStart"/>
      <w:r w:rsidRPr="00012CAA">
        <w:rPr>
          <w:rFonts w:ascii="Book Antiqua" w:eastAsia="宋体" w:hAnsi="Book Antiqua" w:cs="宋体"/>
          <w:lang w:eastAsia="zh-CN"/>
        </w:rPr>
        <w:t>Luko</w:t>
      </w:r>
      <w:proofErr w:type="spellEnd"/>
      <w:r w:rsidRPr="00012CAA">
        <w:rPr>
          <w:rFonts w:ascii="Book Antiqua" w:eastAsia="宋体" w:hAnsi="Book Antiqua" w:cs="宋体"/>
          <w:lang w:eastAsia="zh-CN"/>
        </w:rPr>
        <w:t xml:space="preserve"> K, Wen M, Chia WN, Mani S, Wang LC, Ng JHJ, </w:t>
      </w:r>
      <w:proofErr w:type="spellStart"/>
      <w:r w:rsidRPr="00012CAA">
        <w:rPr>
          <w:rFonts w:ascii="Book Antiqua" w:eastAsia="宋体" w:hAnsi="Book Antiqua" w:cs="宋体"/>
          <w:lang w:eastAsia="zh-CN"/>
        </w:rPr>
        <w:t>Sobota</w:t>
      </w:r>
      <w:proofErr w:type="spellEnd"/>
      <w:r w:rsidRPr="00012CAA">
        <w:rPr>
          <w:rFonts w:ascii="Book Antiqua" w:eastAsia="宋体" w:hAnsi="Book Antiqua" w:cs="宋体"/>
          <w:lang w:eastAsia="zh-CN"/>
        </w:rPr>
        <w:t xml:space="preserve"> RM, </w:t>
      </w:r>
      <w:proofErr w:type="spellStart"/>
      <w:r w:rsidRPr="00012CAA">
        <w:rPr>
          <w:rFonts w:ascii="Book Antiqua" w:eastAsia="宋体" w:hAnsi="Book Antiqua" w:cs="宋体"/>
          <w:lang w:eastAsia="zh-CN"/>
        </w:rPr>
        <w:t>Dutertre</w:t>
      </w:r>
      <w:proofErr w:type="spellEnd"/>
      <w:r w:rsidRPr="00012CAA">
        <w:rPr>
          <w:rFonts w:ascii="Book Antiqua" w:eastAsia="宋体" w:hAnsi="Book Antiqua" w:cs="宋体"/>
          <w:lang w:eastAsia="zh-CN"/>
        </w:rPr>
        <w:t xml:space="preserve"> CA, </w:t>
      </w:r>
      <w:proofErr w:type="spellStart"/>
      <w:r w:rsidRPr="00012CAA">
        <w:rPr>
          <w:rFonts w:ascii="Book Antiqua" w:eastAsia="宋体" w:hAnsi="Book Antiqua" w:cs="宋体"/>
          <w:lang w:eastAsia="zh-CN"/>
        </w:rPr>
        <w:t>Ginhoux</w:t>
      </w:r>
      <w:proofErr w:type="spellEnd"/>
      <w:r w:rsidRPr="00012CAA">
        <w:rPr>
          <w:rFonts w:ascii="Book Antiqua" w:eastAsia="宋体" w:hAnsi="Book Antiqua" w:cs="宋体"/>
          <w:lang w:eastAsia="zh-CN"/>
        </w:rPr>
        <w:t xml:space="preserve"> F, Shi ZL, Irving AT, Wang LF. Dampened NLRP3-mediated inflammation in bats and implications for a special viral </w:t>
      </w:r>
      <w:r w:rsidRPr="00012CAA">
        <w:rPr>
          <w:rFonts w:ascii="Book Antiqua" w:eastAsia="宋体" w:hAnsi="Book Antiqua" w:cs="宋体"/>
          <w:lang w:eastAsia="zh-CN"/>
        </w:rPr>
        <w:lastRenderedPageBreak/>
        <w:t>reservoir host. </w:t>
      </w:r>
      <w:r w:rsidRPr="00012CAA">
        <w:rPr>
          <w:rFonts w:ascii="Book Antiqua" w:eastAsia="宋体" w:hAnsi="Book Antiqua" w:cs="宋体"/>
          <w:i/>
          <w:iCs/>
          <w:lang w:eastAsia="zh-CN"/>
        </w:rPr>
        <w:t xml:space="preserve">Nat </w:t>
      </w:r>
      <w:proofErr w:type="spellStart"/>
      <w:r w:rsidRPr="00012CAA">
        <w:rPr>
          <w:rFonts w:ascii="Book Antiqua" w:eastAsia="宋体" w:hAnsi="Book Antiqua" w:cs="宋体"/>
          <w:i/>
          <w:iCs/>
          <w:lang w:eastAsia="zh-CN"/>
        </w:rPr>
        <w:t>Microbiol</w:t>
      </w:r>
      <w:proofErr w:type="spellEnd"/>
      <w:r w:rsidRPr="00012CAA">
        <w:rPr>
          <w:rFonts w:ascii="Book Antiqua" w:eastAsia="宋体" w:hAnsi="Book Antiqua" w:cs="宋体"/>
          <w:lang w:eastAsia="zh-CN"/>
        </w:rPr>
        <w:t> 2019; </w:t>
      </w:r>
      <w:r w:rsidRPr="00012CAA">
        <w:rPr>
          <w:rFonts w:ascii="Book Antiqua" w:eastAsia="宋体" w:hAnsi="Book Antiqua" w:cs="宋体"/>
          <w:b/>
          <w:bCs/>
          <w:lang w:eastAsia="zh-CN"/>
        </w:rPr>
        <w:t>4</w:t>
      </w:r>
      <w:r w:rsidRPr="00012CAA">
        <w:rPr>
          <w:rFonts w:ascii="Book Antiqua" w:eastAsia="宋体" w:hAnsi="Book Antiqua" w:cs="宋体"/>
          <w:lang w:eastAsia="zh-CN"/>
        </w:rPr>
        <w:t>: 789-799 [PMID: 30804542 DOI: 10.1038/s41564-019-0371-3]</w:t>
      </w:r>
    </w:p>
    <w:p w14:paraId="797D0B1D" w14:textId="77777777"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t>107 </w:t>
      </w:r>
      <w:proofErr w:type="spellStart"/>
      <w:r w:rsidRPr="00012CAA">
        <w:rPr>
          <w:rFonts w:ascii="Book Antiqua" w:eastAsia="宋体" w:hAnsi="Book Antiqua" w:cs="宋体"/>
          <w:b/>
          <w:bCs/>
          <w:lang w:eastAsia="zh-CN"/>
        </w:rPr>
        <w:t>Boteanu</w:t>
      </w:r>
      <w:proofErr w:type="spellEnd"/>
      <w:r w:rsidRPr="00012CAA">
        <w:rPr>
          <w:rFonts w:ascii="Book Antiqua" w:eastAsia="宋体" w:hAnsi="Book Antiqua" w:cs="宋体"/>
          <w:b/>
          <w:bCs/>
          <w:lang w:eastAsia="zh-CN"/>
        </w:rPr>
        <w:t xml:space="preserve"> RM</w:t>
      </w:r>
      <w:r w:rsidRPr="00012CAA">
        <w:rPr>
          <w:rFonts w:ascii="Book Antiqua" w:eastAsia="宋体" w:hAnsi="Book Antiqua" w:cs="宋体"/>
          <w:lang w:eastAsia="zh-CN"/>
        </w:rPr>
        <w:t xml:space="preserve">, </w:t>
      </w:r>
      <w:proofErr w:type="spellStart"/>
      <w:r w:rsidRPr="00012CAA">
        <w:rPr>
          <w:rFonts w:ascii="Book Antiqua" w:eastAsia="宋体" w:hAnsi="Book Antiqua" w:cs="宋体"/>
          <w:lang w:eastAsia="zh-CN"/>
        </w:rPr>
        <w:t>Uyy</w:t>
      </w:r>
      <w:proofErr w:type="spellEnd"/>
      <w:r w:rsidRPr="00012CAA">
        <w:rPr>
          <w:rFonts w:ascii="Book Antiqua" w:eastAsia="宋体" w:hAnsi="Book Antiqua" w:cs="宋体"/>
          <w:lang w:eastAsia="zh-CN"/>
        </w:rPr>
        <w:t xml:space="preserve"> E, </w:t>
      </w:r>
      <w:proofErr w:type="spellStart"/>
      <w:r w:rsidRPr="00012CAA">
        <w:rPr>
          <w:rFonts w:ascii="Book Antiqua" w:eastAsia="宋体" w:hAnsi="Book Antiqua" w:cs="宋体"/>
          <w:lang w:eastAsia="zh-CN"/>
        </w:rPr>
        <w:t>Suica</w:t>
      </w:r>
      <w:proofErr w:type="spellEnd"/>
      <w:r w:rsidRPr="00012CAA">
        <w:rPr>
          <w:rFonts w:ascii="Book Antiqua" w:eastAsia="宋体" w:hAnsi="Book Antiqua" w:cs="宋体"/>
          <w:lang w:eastAsia="zh-CN"/>
        </w:rPr>
        <w:t xml:space="preserve"> VI, </w:t>
      </w:r>
      <w:proofErr w:type="spellStart"/>
      <w:r w:rsidRPr="00012CAA">
        <w:rPr>
          <w:rFonts w:ascii="Book Antiqua" w:eastAsia="宋体" w:hAnsi="Book Antiqua" w:cs="宋体"/>
          <w:lang w:eastAsia="zh-CN"/>
        </w:rPr>
        <w:t>Antohe</w:t>
      </w:r>
      <w:proofErr w:type="spellEnd"/>
      <w:r w:rsidRPr="00012CAA">
        <w:rPr>
          <w:rFonts w:ascii="Book Antiqua" w:eastAsia="宋体" w:hAnsi="Book Antiqua" w:cs="宋体"/>
          <w:lang w:eastAsia="zh-CN"/>
        </w:rPr>
        <w:t xml:space="preserve"> F. High-mobility group box 1 enhances the inflammatory process in diabetic lung. </w:t>
      </w:r>
      <w:r w:rsidRPr="00012CAA">
        <w:rPr>
          <w:rFonts w:ascii="Book Antiqua" w:eastAsia="宋体" w:hAnsi="Book Antiqua" w:cs="宋体"/>
          <w:i/>
          <w:iCs/>
          <w:lang w:eastAsia="zh-CN"/>
        </w:rPr>
        <w:t xml:space="preserve">Arch </w:t>
      </w:r>
      <w:proofErr w:type="spellStart"/>
      <w:r w:rsidRPr="00012CAA">
        <w:rPr>
          <w:rFonts w:ascii="Book Antiqua" w:eastAsia="宋体" w:hAnsi="Book Antiqua" w:cs="宋体"/>
          <w:i/>
          <w:iCs/>
          <w:lang w:eastAsia="zh-CN"/>
        </w:rPr>
        <w:t>Biochem</w:t>
      </w:r>
      <w:proofErr w:type="spellEnd"/>
      <w:r w:rsidRPr="00012CAA">
        <w:rPr>
          <w:rFonts w:ascii="Book Antiqua" w:eastAsia="宋体" w:hAnsi="Book Antiqua" w:cs="宋体"/>
          <w:i/>
          <w:iCs/>
          <w:lang w:eastAsia="zh-CN"/>
        </w:rPr>
        <w:t xml:space="preserve"> </w:t>
      </w:r>
      <w:proofErr w:type="spellStart"/>
      <w:r w:rsidRPr="00012CAA">
        <w:rPr>
          <w:rFonts w:ascii="Book Antiqua" w:eastAsia="宋体" w:hAnsi="Book Antiqua" w:cs="宋体"/>
          <w:i/>
          <w:iCs/>
          <w:lang w:eastAsia="zh-CN"/>
        </w:rPr>
        <w:t>Biophys</w:t>
      </w:r>
      <w:proofErr w:type="spellEnd"/>
      <w:r w:rsidRPr="00012CAA">
        <w:rPr>
          <w:rFonts w:ascii="Book Antiqua" w:eastAsia="宋体" w:hAnsi="Book Antiqua" w:cs="宋体"/>
          <w:lang w:eastAsia="zh-CN"/>
        </w:rPr>
        <w:t> 2015; </w:t>
      </w:r>
      <w:r w:rsidRPr="00012CAA">
        <w:rPr>
          <w:rFonts w:ascii="Book Antiqua" w:eastAsia="宋体" w:hAnsi="Book Antiqua" w:cs="宋体"/>
          <w:b/>
          <w:bCs/>
          <w:lang w:eastAsia="zh-CN"/>
        </w:rPr>
        <w:t>583</w:t>
      </w:r>
      <w:r w:rsidRPr="00012CAA">
        <w:rPr>
          <w:rFonts w:ascii="Book Antiqua" w:eastAsia="宋体" w:hAnsi="Book Antiqua" w:cs="宋体"/>
          <w:lang w:eastAsia="zh-CN"/>
        </w:rPr>
        <w:t>: 55-64 [PMID: 26254814 DOI: 10.1016/j.abb.2015.07.020]</w:t>
      </w:r>
    </w:p>
    <w:p w14:paraId="4D2054AA" w14:textId="77777777"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t>108 </w:t>
      </w:r>
      <w:proofErr w:type="spellStart"/>
      <w:r w:rsidRPr="00012CAA">
        <w:rPr>
          <w:rFonts w:ascii="Book Antiqua" w:eastAsia="宋体" w:hAnsi="Book Antiqua" w:cs="宋体"/>
          <w:b/>
          <w:bCs/>
          <w:lang w:eastAsia="zh-CN"/>
        </w:rPr>
        <w:t>Chikazawa</w:t>
      </w:r>
      <w:proofErr w:type="spellEnd"/>
      <w:r w:rsidRPr="00012CAA">
        <w:rPr>
          <w:rFonts w:ascii="Book Antiqua" w:eastAsia="宋体" w:hAnsi="Book Antiqua" w:cs="宋体"/>
          <w:b/>
          <w:bCs/>
          <w:lang w:eastAsia="zh-CN"/>
        </w:rPr>
        <w:t xml:space="preserve"> M</w:t>
      </w:r>
      <w:r w:rsidRPr="00012CAA">
        <w:rPr>
          <w:rFonts w:ascii="Book Antiqua" w:eastAsia="宋体" w:hAnsi="Book Antiqua" w:cs="宋体"/>
          <w:lang w:eastAsia="zh-CN"/>
        </w:rPr>
        <w:t xml:space="preserve">, Shibata T, </w:t>
      </w:r>
      <w:proofErr w:type="spellStart"/>
      <w:r w:rsidRPr="00012CAA">
        <w:rPr>
          <w:rFonts w:ascii="Book Antiqua" w:eastAsia="宋体" w:hAnsi="Book Antiqua" w:cs="宋体"/>
          <w:lang w:eastAsia="zh-CN"/>
        </w:rPr>
        <w:t>Hatasa</w:t>
      </w:r>
      <w:proofErr w:type="spellEnd"/>
      <w:r w:rsidRPr="00012CAA">
        <w:rPr>
          <w:rFonts w:ascii="Book Antiqua" w:eastAsia="宋体" w:hAnsi="Book Antiqua" w:cs="宋体"/>
          <w:lang w:eastAsia="zh-CN"/>
        </w:rPr>
        <w:t xml:space="preserve"> Y, Hirose S, Otaki N, Nakashima F, Ito M, Machida S, Maruyama S, Uchida K. Identification of C1q as a Binding Protein for Advanced Glycation End Products. </w:t>
      </w:r>
      <w:r w:rsidRPr="00012CAA">
        <w:rPr>
          <w:rFonts w:ascii="Book Antiqua" w:eastAsia="宋体" w:hAnsi="Book Antiqua" w:cs="宋体"/>
          <w:i/>
          <w:iCs/>
          <w:lang w:eastAsia="zh-CN"/>
        </w:rPr>
        <w:t>Biochemistry</w:t>
      </w:r>
      <w:r w:rsidRPr="00012CAA">
        <w:rPr>
          <w:rFonts w:ascii="Book Antiqua" w:eastAsia="宋体" w:hAnsi="Book Antiqua" w:cs="宋体"/>
          <w:lang w:eastAsia="zh-CN"/>
        </w:rPr>
        <w:t> 2016; </w:t>
      </w:r>
      <w:r w:rsidRPr="00012CAA">
        <w:rPr>
          <w:rFonts w:ascii="Book Antiqua" w:eastAsia="宋体" w:hAnsi="Book Antiqua" w:cs="宋体"/>
          <w:b/>
          <w:bCs/>
          <w:lang w:eastAsia="zh-CN"/>
        </w:rPr>
        <w:t>55</w:t>
      </w:r>
      <w:r w:rsidRPr="00012CAA">
        <w:rPr>
          <w:rFonts w:ascii="Book Antiqua" w:eastAsia="宋体" w:hAnsi="Book Antiqua" w:cs="宋体"/>
          <w:lang w:eastAsia="zh-CN"/>
        </w:rPr>
        <w:t>: 435-446 [PMID: 26731343 DOI: 10.1021/acs.biochem.5b00777]</w:t>
      </w:r>
    </w:p>
    <w:p w14:paraId="6C5CE4A2" w14:textId="77777777"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t>109 </w:t>
      </w:r>
      <w:r w:rsidRPr="00012CAA">
        <w:rPr>
          <w:rFonts w:ascii="Book Antiqua" w:eastAsia="宋体" w:hAnsi="Book Antiqua" w:cs="宋体"/>
          <w:b/>
          <w:bCs/>
          <w:lang w:eastAsia="zh-CN"/>
        </w:rPr>
        <w:t>Manzo G</w:t>
      </w:r>
      <w:r w:rsidRPr="00012CAA">
        <w:rPr>
          <w:rFonts w:ascii="Book Antiqua" w:eastAsia="宋体" w:hAnsi="Book Antiqua" w:cs="宋体"/>
          <w:lang w:eastAsia="zh-CN"/>
        </w:rPr>
        <w:t xml:space="preserve">. COVID-19 as an Immune Complex Hypersensitivity in Antigen Excess Conditions: Theoretical </w:t>
      </w:r>
      <w:proofErr w:type="spellStart"/>
      <w:r w:rsidRPr="00012CAA">
        <w:rPr>
          <w:rFonts w:ascii="Book Antiqua" w:eastAsia="宋体" w:hAnsi="Book Antiqua" w:cs="宋体"/>
          <w:lang w:eastAsia="zh-CN"/>
        </w:rPr>
        <w:t>Pathogenetic</w:t>
      </w:r>
      <w:proofErr w:type="spellEnd"/>
      <w:r w:rsidRPr="00012CAA">
        <w:rPr>
          <w:rFonts w:ascii="Book Antiqua" w:eastAsia="宋体" w:hAnsi="Book Antiqua" w:cs="宋体"/>
          <w:lang w:eastAsia="zh-CN"/>
        </w:rPr>
        <w:t xml:space="preserve"> Process and Suggestions for Potential Therapeutic Interventions. </w:t>
      </w:r>
      <w:r w:rsidRPr="00012CAA">
        <w:rPr>
          <w:rFonts w:ascii="Book Antiqua" w:eastAsia="宋体" w:hAnsi="Book Antiqua" w:cs="宋体"/>
          <w:i/>
          <w:iCs/>
          <w:lang w:eastAsia="zh-CN"/>
        </w:rPr>
        <w:t xml:space="preserve">Front </w:t>
      </w:r>
      <w:proofErr w:type="spellStart"/>
      <w:r w:rsidRPr="00012CAA">
        <w:rPr>
          <w:rFonts w:ascii="Book Antiqua" w:eastAsia="宋体" w:hAnsi="Book Antiqua" w:cs="宋体"/>
          <w:i/>
          <w:iCs/>
          <w:lang w:eastAsia="zh-CN"/>
        </w:rPr>
        <w:t>Immunol</w:t>
      </w:r>
      <w:proofErr w:type="spellEnd"/>
      <w:r w:rsidRPr="00012CAA">
        <w:rPr>
          <w:rFonts w:ascii="Book Antiqua" w:eastAsia="宋体" w:hAnsi="Book Antiqua" w:cs="宋体"/>
          <w:lang w:eastAsia="zh-CN"/>
        </w:rPr>
        <w:t> 2020; </w:t>
      </w:r>
      <w:r w:rsidRPr="00012CAA">
        <w:rPr>
          <w:rFonts w:ascii="Book Antiqua" w:eastAsia="宋体" w:hAnsi="Book Antiqua" w:cs="宋体"/>
          <w:b/>
          <w:bCs/>
          <w:lang w:eastAsia="zh-CN"/>
        </w:rPr>
        <w:t>11</w:t>
      </w:r>
      <w:r w:rsidRPr="00012CAA">
        <w:rPr>
          <w:rFonts w:ascii="Book Antiqua" w:eastAsia="宋体" w:hAnsi="Book Antiqua" w:cs="宋体"/>
          <w:lang w:eastAsia="zh-CN"/>
        </w:rPr>
        <w:t>: 566000 [PMID: 33193337 DOI: 10.3389/fimmu.2020.566000]</w:t>
      </w:r>
    </w:p>
    <w:p w14:paraId="42BC03C0" w14:textId="77777777"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t>110 </w:t>
      </w:r>
      <w:r w:rsidRPr="00012CAA">
        <w:rPr>
          <w:rFonts w:ascii="Book Antiqua" w:eastAsia="宋体" w:hAnsi="Book Antiqua" w:cs="宋体"/>
          <w:b/>
          <w:bCs/>
          <w:lang w:eastAsia="zh-CN"/>
        </w:rPr>
        <w:t>Means C</w:t>
      </w:r>
      <w:r w:rsidRPr="00012CAA">
        <w:rPr>
          <w:rFonts w:ascii="Book Antiqua" w:eastAsia="宋体" w:hAnsi="Book Antiqua" w:cs="宋体"/>
          <w:lang w:eastAsia="zh-CN"/>
        </w:rPr>
        <w:t>. Letter to the Editor: Mechanisms of increased morbidity and mortality of SARS-CoV-2 infection in individuals with diabetes: what this means for an effective management strategy. </w:t>
      </w:r>
      <w:r w:rsidRPr="00012CAA">
        <w:rPr>
          <w:rFonts w:ascii="Book Antiqua" w:eastAsia="宋体" w:hAnsi="Book Antiqua" w:cs="宋体"/>
          <w:i/>
          <w:iCs/>
          <w:lang w:eastAsia="zh-CN"/>
        </w:rPr>
        <w:t>Metabolism</w:t>
      </w:r>
      <w:r w:rsidRPr="00012CAA">
        <w:rPr>
          <w:rFonts w:ascii="Book Antiqua" w:eastAsia="宋体" w:hAnsi="Book Antiqua" w:cs="宋体"/>
          <w:lang w:eastAsia="zh-CN"/>
        </w:rPr>
        <w:t> 2020; </w:t>
      </w:r>
      <w:r w:rsidRPr="00012CAA">
        <w:rPr>
          <w:rFonts w:ascii="Book Antiqua" w:eastAsia="宋体" w:hAnsi="Book Antiqua" w:cs="宋体"/>
          <w:b/>
          <w:bCs/>
          <w:lang w:eastAsia="zh-CN"/>
        </w:rPr>
        <w:t>108</w:t>
      </w:r>
      <w:r w:rsidRPr="00012CAA">
        <w:rPr>
          <w:rFonts w:ascii="Book Antiqua" w:eastAsia="宋体" w:hAnsi="Book Antiqua" w:cs="宋体"/>
          <w:lang w:eastAsia="zh-CN"/>
        </w:rPr>
        <w:t>: 154254 [PMID: 32360397 DOI: 10.1016/j.metabol.2020.154254]</w:t>
      </w:r>
    </w:p>
    <w:p w14:paraId="41E8C1FA" w14:textId="77777777"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t>111 </w:t>
      </w:r>
      <w:proofErr w:type="spellStart"/>
      <w:r w:rsidRPr="00012CAA">
        <w:rPr>
          <w:rFonts w:ascii="Book Antiqua" w:eastAsia="宋体" w:hAnsi="Book Antiqua" w:cs="宋体"/>
          <w:b/>
          <w:bCs/>
          <w:lang w:eastAsia="zh-CN"/>
        </w:rPr>
        <w:t>Guo</w:t>
      </w:r>
      <w:proofErr w:type="spellEnd"/>
      <w:r w:rsidRPr="00012CAA">
        <w:rPr>
          <w:rFonts w:ascii="Book Antiqua" w:eastAsia="宋体" w:hAnsi="Book Antiqua" w:cs="宋体"/>
          <w:b/>
          <w:bCs/>
          <w:lang w:eastAsia="zh-CN"/>
        </w:rPr>
        <w:t xml:space="preserve"> YR</w:t>
      </w:r>
      <w:r w:rsidRPr="00012CAA">
        <w:rPr>
          <w:rFonts w:ascii="Book Antiqua" w:eastAsia="宋体" w:hAnsi="Book Antiqua" w:cs="宋体"/>
          <w:lang w:eastAsia="zh-CN"/>
        </w:rPr>
        <w:t xml:space="preserve">, Cao QD, Hong ZS, Tan YY, Chen SD, </w:t>
      </w:r>
      <w:proofErr w:type="spellStart"/>
      <w:r w:rsidRPr="00012CAA">
        <w:rPr>
          <w:rFonts w:ascii="Book Antiqua" w:eastAsia="宋体" w:hAnsi="Book Antiqua" w:cs="宋体"/>
          <w:lang w:eastAsia="zh-CN"/>
        </w:rPr>
        <w:t>Jin</w:t>
      </w:r>
      <w:proofErr w:type="spellEnd"/>
      <w:r w:rsidRPr="00012CAA">
        <w:rPr>
          <w:rFonts w:ascii="Book Antiqua" w:eastAsia="宋体" w:hAnsi="Book Antiqua" w:cs="宋体"/>
          <w:lang w:eastAsia="zh-CN"/>
        </w:rPr>
        <w:t xml:space="preserve"> HJ, Tan KS, Wang DY, Yan Y. The origin, transmission and clinical therapies on coronavirus disease 2019 (COVID-19) outbreak - an update on the status. </w:t>
      </w:r>
      <w:r w:rsidRPr="00012CAA">
        <w:rPr>
          <w:rFonts w:ascii="Book Antiqua" w:eastAsia="宋体" w:hAnsi="Book Antiqua" w:cs="宋体"/>
          <w:i/>
          <w:iCs/>
          <w:lang w:eastAsia="zh-CN"/>
        </w:rPr>
        <w:t>Mil Med Res</w:t>
      </w:r>
      <w:r w:rsidRPr="00012CAA">
        <w:rPr>
          <w:rFonts w:ascii="Book Antiqua" w:eastAsia="宋体" w:hAnsi="Book Antiqua" w:cs="宋体"/>
          <w:lang w:eastAsia="zh-CN"/>
        </w:rPr>
        <w:t> 2020; </w:t>
      </w:r>
      <w:r w:rsidRPr="00012CAA">
        <w:rPr>
          <w:rFonts w:ascii="Book Antiqua" w:eastAsia="宋体" w:hAnsi="Book Antiqua" w:cs="宋体"/>
          <w:b/>
          <w:bCs/>
          <w:lang w:eastAsia="zh-CN"/>
        </w:rPr>
        <w:t>7</w:t>
      </w:r>
      <w:r w:rsidRPr="00012CAA">
        <w:rPr>
          <w:rFonts w:ascii="Book Antiqua" w:eastAsia="宋体" w:hAnsi="Book Antiqua" w:cs="宋体"/>
          <w:lang w:eastAsia="zh-CN"/>
        </w:rPr>
        <w:t>: 11 [PMID: 32169119 DOI: 10.1186/s40779-020-00240-0]</w:t>
      </w:r>
    </w:p>
    <w:p w14:paraId="19667CDF" w14:textId="77777777"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t>112 </w:t>
      </w:r>
      <w:r w:rsidRPr="00012CAA">
        <w:rPr>
          <w:rFonts w:ascii="Book Antiqua" w:eastAsia="宋体" w:hAnsi="Book Antiqua" w:cs="宋体"/>
          <w:b/>
          <w:bCs/>
          <w:lang w:eastAsia="zh-CN"/>
        </w:rPr>
        <w:t>Zhao P</w:t>
      </w:r>
      <w:r w:rsidRPr="00012CAA">
        <w:rPr>
          <w:rFonts w:ascii="Book Antiqua" w:eastAsia="宋体" w:hAnsi="Book Antiqua" w:cs="宋体"/>
          <w:lang w:eastAsia="zh-CN"/>
        </w:rPr>
        <w:t xml:space="preserve">, </w:t>
      </w:r>
      <w:proofErr w:type="spellStart"/>
      <w:r w:rsidRPr="00012CAA">
        <w:rPr>
          <w:rFonts w:ascii="Book Antiqua" w:eastAsia="宋体" w:hAnsi="Book Antiqua" w:cs="宋体"/>
          <w:lang w:eastAsia="zh-CN"/>
        </w:rPr>
        <w:t>Praissman</w:t>
      </w:r>
      <w:proofErr w:type="spellEnd"/>
      <w:r w:rsidRPr="00012CAA">
        <w:rPr>
          <w:rFonts w:ascii="Book Antiqua" w:eastAsia="宋体" w:hAnsi="Book Antiqua" w:cs="宋体"/>
          <w:lang w:eastAsia="zh-CN"/>
        </w:rPr>
        <w:t xml:space="preserve"> JL, Grant OC, </w:t>
      </w:r>
      <w:proofErr w:type="spellStart"/>
      <w:r w:rsidRPr="00012CAA">
        <w:rPr>
          <w:rFonts w:ascii="Book Antiqua" w:eastAsia="宋体" w:hAnsi="Book Antiqua" w:cs="宋体"/>
          <w:lang w:eastAsia="zh-CN"/>
        </w:rPr>
        <w:t>Cai</w:t>
      </w:r>
      <w:proofErr w:type="spellEnd"/>
      <w:r w:rsidRPr="00012CAA">
        <w:rPr>
          <w:rFonts w:ascii="Book Antiqua" w:eastAsia="宋体" w:hAnsi="Book Antiqua" w:cs="宋体"/>
          <w:lang w:eastAsia="zh-CN"/>
        </w:rPr>
        <w:t xml:space="preserve"> Y, Xiao T, </w:t>
      </w:r>
      <w:proofErr w:type="spellStart"/>
      <w:r w:rsidRPr="00012CAA">
        <w:rPr>
          <w:rFonts w:ascii="Book Antiqua" w:eastAsia="宋体" w:hAnsi="Book Antiqua" w:cs="宋体"/>
          <w:lang w:eastAsia="zh-CN"/>
        </w:rPr>
        <w:t>Rosenbalm</w:t>
      </w:r>
      <w:proofErr w:type="spellEnd"/>
      <w:r w:rsidRPr="00012CAA">
        <w:rPr>
          <w:rFonts w:ascii="Book Antiqua" w:eastAsia="宋体" w:hAnsi="Book Antiqua" w:cs="宋体"/>
          <w:lang w:eastAsia="zh-CN"/>
        </w:rPr>
        <w:t xml:space="preserve"> KE, Aoki K, </w:t>
      </w:r>
      <w:proofErr w:type="spellStart"/>
      <w:r w:rsidRPr="00012CAA">
        <w:rPr>
          <w:rFonts w:ascii="Book Antiqua" w:eastAsia="宋体" w:hAnsi="Book Antiqua" w:cs="宋体"/>
          <w:lang w:eastAsia="zh-CN"/>
        </w:rPr>
        <w:t>Kellman</w:t>
      </w:r>
      <w:proofErr w:type="spellEnd"/>
      <w:r w:rsidRPr="00012CAA">
        <w:rPr>
          <w:rFonts w:ascii="Book Antiqua" w:eastAsia="宋体" w:hAnsi="Book Antiqua" w:cs="宋体"/>
          <w:lang w:eastAsia="zh-CN"/>
        </w:rPr>
        <w:t xml:space="preserve"> BP, Bridger R, </w:t>
      </w:r>
      <w:proofErr w:type="spellStart"/>
      <w:r w:rsidRPr="00012CAA">
        <w:rPr>
          <w:rFonts w:ascii="Book Antiqua" w:eastAsia="宋体" w:hAnsi="Book Antiqua" w:cs="宋体"/>
          <w:lang w:eastAsia="zh-CN"/>
        </w:rPr>
        <w:t>Barouch</w:t>
      </w:r>
      <w:proofErr w:type="spellEnd"/>
      <w:r w:rsidRPr="00012CAA">
        <w:rPr>
          <w:rFonts w:ascii="Book Antiqua" w:eastAsia="宋体" w:hAnsi="Book Antiqua" w:cs="宋体"/>
          <w:lang w:eastAsia="zh-CN"/>
        </w:rPr>
        <w:t xml:space="preserve"> DH, Brindley MA, Lewis NE, </w:t>
      </w:r>
      <w:proofErr w:type="spellStart"/>
      <w:r w:rsidRPr="00012CAA">
        <w:rPr>
          <w:rFonts w:ascii="Book Antiqua" w:eastAsia="宋体" w:hAnsi="Book Antiqua" w:cs="宋体"/>
          <w:lang w:eastAsia="zh-CN"/>
        </w:rPr>
        <w:t>Tiemeyer</w:t>
      </w:r>
      <w:proofErr w:type="spellEnd"/>
      <w:r w:rsidRPr="00012CAA">
        <w:rPr>
          <w:rFonts w:ascii="Book Antiqua" w:eastAsia="宋体" w:hAnsi="Book Antiqua" w:cs="宋体"/>
          <w:lang w:eastAsia="zh-CN"/>
        </w:rPr>
        <w:t xml:space="preserve"> M, Chen B, Woods RJ, Wells L. Virus-Receptor Interactions of Glycosylated SARS-CoV-2 Spike and Human ACE2 Receptor. </w:t>
      </w:r>
      <w:proofErr w:type="spellStart"/>
      <w:proofErr w:type="gramStart"/>
      <w:r w:rsidRPr="00012CAA">
        <w:rPr>
          <w:rFonts w:ascii="Book Antiqua" w:eastAsia="宋体" w:hAnsi="Book Antiqua" w:cs="宋体"/>
          <w:i/>
          <w:iCs/>
          <w:lang w:eastAsia="zh-CN"/>
        </w:rPr>
        <w:t>bioRxiv</w:t>
      </w:r>
      <w:proofErr w:type="spellEnd"/>
      <w:proofErr w:type="gramEnd"/>
      <w:r w:rsidRPr="00012CAA">
        <w:rPr>
          <w:rFonts w:ascii="Book Antiqua" w:eastAsia="宋体" w:hAnsi="Book Antiqua" w:cs="宋体"/>
          <w:lang w:eastAsia="zh-CN"/>
        </w:rPr>
        <w:t> 2020 [PMID: 32743578 DOI: 10.1101/2020.06.25.172403]</w:t>
      </w:r>
    </w:p>
    <w:p w14:paraId="0BD143D1" w14:textId="77777777"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t>113 </w:t>
      </w:r>
      <w:proofErr w:type="spellStart"/>
      <w:r w:rsidRPr="00012CAA">
        <w:rPr>
          <w:rFonts w:ascii="Book Antiqua" w:eastAsia="宋体" w:hAnsi="Book Antiqua" w:cs="宋体"/>
          <w:b/>
          <w:bCs/>
          <w:lang w:eastAsia="zh-CN"/>
        </w:rPr>
        <w:t>Brufsky</w:t>
      </w:r>
      <w:proofErr w:type="spellEnd"/>
      <w:r w:rsidRPr="00012CAA">
        <w:rPr>
          <w:rFonts w:ascii="Book Antiqua" w:eastAsia="宋体" w:hAnsi="Book Antiqua" w:cs="宋体"/>
          <w:b/>
          <w:bCs/>
          <w:lang w:eastAsia="zh-CN"/>
        </w:rPr>
        <w:t xml:space="preserve"> A</w:t>
      </w:r>
      <w:r w:rsidRPr="00012CAA">
        <w:rPr>
          <w:rFonts w:ascii="Book Antiqua" w:eastAsia="宋体" w:hAnsi="Book Antiqua" w:cs="宋体"/>
          <w:lang w:eastAsia="zh-CN"/>
        </w:rPr>
        <w:t>. Hyperglycemia, hydroxychloroquine, and the COVID-19 pandemic. </w:t>
      </w:r>
      <w:r w:rsidRPr="00012CAA">
        <w:rPr>
          <w:rFonts w:ascii="Book Antiqua" w:eastAsia="宋体" w:hAnsi="Book Antiqua" w:cs="宋体"/>
          <w:i/>
          <w:iCs/>
          <w:lang w:eastAsia="zh-CN"/>
        </w:rPr>
        <w:t xml:space="preserve">J Med </w:t>
      </w:r>
      <w:proofErr w:type="spellStart"/>
      <w:r w:rsidRPr="00012CAA">
        <w:rPr>
          <w:rFonts w:ascii="Book Antiqua" w:eastAsia="宋体" w:hAnsi="Book Antiqua" w:cs="宋体"/>
          <w:i/>
          <w:iCs/>
          <w:lang w:eastAsia="zh-CN"/>
        </w:rPr>
        <w:t>Virol</w:t>
      </w:r>
      <w:proofErr w:type="spellEnd"/>
      <w:r w:rsidRPr="00012CAA">
        <w:rPr>
          <w:rFonts w:ascii="Book Antiqua" w:eastAsia="宋体" w:hAnsi="Book Antiqua" w:cs="宋体"/>
          <w:lang w:eastAsia="zh-CN"/>
        </w:rPr>
        <w:t> 2020; </w:t>
      </w:r>
      <w:r w:rsidRPr="00012CAA">
        <w:rPr>
          <w:rFonts w:ascii="Book Antiqua" w:eastAsia="宋体" w:hAnsi="Book Antiqua" w:cs="宋体"/>
          <w:b/>
          <w:bCs/>
          <w:lang w:eastAsia="zh-CN"/>
        </w:rPr>
        <w:t>92</w:t>
      </w:r>
      <w:r w:rsidRPr="00012CAA">
        <w:rPr>
          <w:rFonts w:ascii="Book Antiqua" w:eastAsia="宋体" w:hAnsi="Book Antiqua" w:cs="宋体"/>
          <w:lang w:eastAsia="zh-CN"/>
        </w:rPr>
        <w:t>: 770-775 [PMID: 32293710 DOI: 10.1002/jmv.25887]</w:t>
      </w:r>
    </w:p>
    <w:p w14:paraId="7623635E" w14:textId="77777777"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t>114 </w:t>
      </w:r>
      <w:proofErr w:type="spellStart"/>
      <w:r w:rsidRPr="00012CAA">
        <w:rPr>
          <w:rFonts w:ascii="Book Antiqua" w:eastAsia="宋体" w:hAnsi="Book Antiqua" w:cs="宋体"/>
          <w:b/>
          <w:bCs/>
          <w:lang w:eastAsia="zh-CN"/>
        </w:rPr>
        <w:t>Bao</w:t>
      </w:r>
      <w:proofErr w:type="spellEnd"/>
      <w:r w:rsidRPr="00012CAA">
        <w:rPr>
          <w:rFonts w:ascii="Book Antiqua" w:eastAsia="宋体" w:hAnsi="Book Antiqua" w:cs="宋体"/>
          <w:b/>
          <w:bCs/>
          <w:lang w:eastAsia="zh-CN"/>
        </w:rPr>
        <w:t xml:space="preserve"> W</w:t>
      </w:r>
      <w:r w:rsidRPr="00012CAA">
        <w:rPr>
          <w:rFonts w:ascii="Book Antiqua" w:eastAsia="宋体" w:hAnsi="Book Antiqua" w:cs="宋体"/>
          <w:lang w:eastAsia="zh-CN"/>
        </w:rPr>
        <w:t xml:space="preserve">, Min D, </w:t>
      </w:r>
      <w:proofErr w:type="spellStart"/>
      <w:r w:rsidRPr="00012CAA">
        <w:rPr>
          <w:rFonts w:ascii="Book Antiqua" w:eastAsia="宋体" w:hAnsi="Book Antiqua" w:cs="宋体"/>
          <w:lang w:eastAsia="zh-CN"/>
        </w:rPr>
        <w:t>Twigg</w:t>
      </w:r>
      <w:proofErr w:type="spellEnd"/>
      <w:r w:rsidRPr="00012CAA">
        <w:rPr>
          <w:rFonts w:ascii="Book Antiqua" w:eastAsia="宋体" w:hAnsi="Book Antiqua" w:cs="宋体"/>
          <w:lang w:eastAsia="zh-CN"/>
        </w:rPr>
        <w:t xml:space="preserve"> SM, </w:t>
      </w:r>
      <w:proofErr w:type="spellStart"/>
      <w:r w:rsidRPr="00012CAA">
        <w:rPr>
          <w:rFonts w:ascii="Book Antiqua" w:eastAsia="宋体" w:hAnsi="Book Antiqua" w:cs="宋体"/>
          <w:lang w:eastAsia="zh-CN"/>
        </w:rPr>
        <w:t>Shackel</w:t>
      </w:r>
      <w:proofErr w:type="spellEnd"/>
      <w:r w:rsidRPr="00012CAA">
        <w:rPr>
          <w:rFonts w:ascii="Book Antiqua" w:eastAsia="宋体" w:hAnsi="Book Antiqua" w:cs="宋体"/>
          <w:lang w:eastAsia="zh-CN"/>
        </w:rPr>
        <w:t xml:space="preserve"> NA, Warner FJ, Yue DK, McLennan SV. Monocyte CD147 is induced by advanced glycation end products and high glucose </w:t>
      </w:r>
      <w:r w:rsidRPr="00012CAA">
        <w:rPr>
          <w:rFonts w:ascii="Book Antiqua" w:eastAsia="宋体" w:hAnsi="Book Antiqua" w:cs="宋体"/>
          <w:lang w:eastAsia="zh-CN"/>
        </w:rPr>
        <w:lastRenderedPageBreak/>
        <w:t>concentration: possible role in diabetic complications. </w:t>
      </w:r>
      <w:r w:rsidRPr="00012CAA">
        <w:rPr>
          <w:rFonts w:ascii="Book Antiqua" w:eastAsia="宋体" w:hAnsi="Book Antiqua" w:cs="宋体"/>
          <w:i/>
          <w:iCs/>
          <w:lang w:eastAsia="zh-CN"/>
        </w:rPr>
        <w:t xml:space="preserve">Am J </w:t>
      </w:r>
      <w:proofErr w:type="spellStart"/>
      <w:r w:rsidRPr="00012CAA">
        <w:rPr>
          <w:rFonts w:ascii="Book Antiqua" w:eastAsia="宋体" w:hAnsi="Book Antiqua" w:cs="宋体"/>
          <w:i/>
          <w:iCs/>
          <w:lang w:eastAsia="zh-CN"/>
        </w:rPr>
        <w:t>Physiol</w:t>
      </w:r>
      <w:proofErr w:type="spellEnd"/>
      <w:r w:rsidRPr="00012CAA">
        <w:rPr>
          <w:rFonts w:ascii="Book Antiqua" w:eastAsia="宋体" w:hAnsi="Book Antiqua" w:cs="宋体"/>
          <w:i/>
          <w:iCs/>
          <w:lang w:eastAsia="zh-CN"/>
        </w:rPr>
        <w:t xml:space="preserve"> Cell </w:t>
      </w:r>
      <w:proofErr w:type="spellStart"/>
      <w:r w:rsidRPr="00012CAA">
        <w:rPr>
          <w:rFonts w:ascii="Book Antiqua" w:eastAsia="宋体" w:hAnsi="Book Antiqua" w:cs="宋体"/>
          <w:i/>
          <w:iCs/>
          <w:lang w:eastAsia="zh-CN"/>
        </w:rPr>
        <w:t>Physiol</w:t>
      </w:r>
      <w:proofErr w:type="spellEnd"/>
      <w:r w:rsidRPr="00012CAA">
        <w:rPr>
          <w:rFonts w:ascii="Book Antiqua" w:eastAsia="宋体" w:hAnsi="Book Antiqua" w:cs="宋体"/>
          <w:lang w:eastAsia="zh-CN"/>
        </w:rPr>
        <w:t> 2010; </w:t>
      </w:r>
      <w:r w:rsidRPr="00012CAA">
        <w:rPr>
          <w:rFonts w:ascii="Book Antiqua" w:eastAsia="宋体" w:hAnsi="Book Antiqua" w:cs="宋体"/>
          <w:b/>
          <w:bCs/>
          <w:lang w:eastAsia="zh-CN"/>
        </w:rPr>
        <w:t>299</w:t>
      </w:r>
      <w:r w:rsidRPr="00012CAA">
        <w:rPr>
          <w:rFonts w:ascii="Book Antiqua" w:eastAsia="宋体" w:hAnsi="Book Antiqua" w:cs="宋体"/>
          <w:lang w:eastAsia="zh-CN"/>
        </w:rPr>
        <w:t>: C1212-C1219 [PMID: 20810913 DOI: 10.1152/ajpcell.00228.2010]</w:t>
      </w:r>
    </w:p>
    <w:p w14:paraId="46A80110" w14:textId="77777777"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t>115 </w:t>
      </w:r>
      <w:r w:rsidRPr="00012CAA">
        <w:rPr>
          <w:rFonts w:ascii="Book Antiqua" w:eastAsia="宋体" w:hAnsi="Book Antiqua" w:cs="宋体"/>
          <w:b/>
          <w:bCs/>
          <w:lang w:eastAsia="zh-CN"/>
        </w:rPr>
        <w:t>De Francesco EM</w:t>
      </w:r>
      <w:r w:rsidRPr="00012CAA">
        <w:rPr>
          <w:rFonts w:ascii="Book Antiqua" w:eastAsia="宋体" w:hAnsi="Book Antiqua" w:cs="宋体"/>
          <w:lang w:eastAsia="zh-CN"/>
        </w:rPr>
        <w:t xml:space="preserve">, Vella V, </w:t>
      </w:r>
      <w:proofErr w:type="spellStart"/>
      <w:r w:rsidRPr="00012CAA">
        <w:rPr>
          <w:rFonts w:ascii="Book Antiqua" w:eastAsia="宋体" w:hAnsi="Book Antiqua" w:cs="宋体"/>
          <w:lang w:eastAsia="zh-CN"/>
        </w:rPr>
        <w:t>Belfiore</w:t>
      </w:r>
      <w:proofErr w:type="spellEnd"/>
      <w:r w:rsidRPr="00012CAA">
        <w:rPr>
          <w:rFonts w:ascii="Book Antiqua" w:eastAsia="宋体" w:hAnsi="Book Antiqua" w:cs="宋体"/>
          <w:lang w:eastAsia="zh-CN"/>
        </w:rPr>
        <w:t xml:space="preserve"> A. COVID-19 and Diabetes: The Importance of Controlling RAGE. </w:t>
      </w:r>
      <w:r w:rsidRPr="00012CAA">
        <w:rPr>
          <w:rFonts w:ascii="Book Antiqua" w:eastAsia="宋体" w:hAnsi="Book Antiqua" w:cs="宋体"/>
          <w:i/>
          <w:iCs/>
          <w:lang w:eastAsia="zh-CN"/>
        </w:rPr>
        <w:t xml:space="preserve">Front </w:t>
      </w:r>
      <w:proofErr w:type="spellStart"/>
      <w:r w:rsidRPr="00012CAA">
        <w:rPr>
          <w:rFonts w:ascii="Book Antiqua" w:eastAsia="宋体" w:hAnsi="Book Antiqua" w:cs="宋体"/>
          <w:i/>
          <w:iCs/>
          <w:lang w:eastAsia="zh-CN"/>
        </w:rPr>
        <w:t>Endocrinol</w:t>
      </w:r>
      <w:proofErr w:type="spellEnd"/>
      <w:r w:rsidRPr="00012CAA">
        <w:rPr>
          <w:rFonts w:ascii="Book Antiqua" w:eastAsia="宋体" w:hAnsi="Book Antiqua" w:cs="宋体"/>
          <w:i/>
          <w:iCs/>
          <w:lang w:eastAsia="zh-CN"/>
        </w:rPr>
        <w:t xml:space="preserve"> (Lausanne)</w:t>
      </w:r>
      <w:r w:rsidRPr="00012CAA">
        <w:rPr>
          <w:rFonts w:ascii="Book Antiqua" w:eastAsia="宋体" w:hAnsi="Book Antiqua" w:cs="宋体"/>
          <w:lang w:eastAsia="zh-CN"/>
        </w:rPr>
        <w:t> 2020; </w:t>
      </w:r>
      <w:r w:rsidRPr="00012CAA">
        <w:rPr>
          <w:rFonts w:ascii="Book Antiqua" w:eastAsia="宋体" w:hAnsi="Book Antiqua" w:cs="宋体"/>
          <w:b/>
          <w:bCs/>
          <w:lang w:eastAsia="zh-CN"/>
        </w:rPr>
        <w:t>11</w:t>
      </w:r>
      <w:r w:rsidRPr="00012CAA">
        <w:rPr>
          <w:rFonts w:ascii="Book Antiqua" w:eastAsia="宋体" w:hAnsi="Book Antiqua" w:cs="宋体"/>
          <w:lang w:eastAsia="zh-CN"/>
        </w:rPr>
        <w:t>: 526 [PMID: 32760352 DOI: 10.3389/fendo.2020.00526]</w:t>
      </w:r>
    </w:p>
    <w:p w14:paraId="363D9CA7" w14:textId="77777777"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t>116 </w:t>
      </w:r>
      <w:proofErr w:type="spellStart"/>
      <w:r w:rsidRPr="00012CAA">
        <w:rPr>
          <w:rFonts w:ascii="Book Antiqua" w:eastAsia="宋体" w:hAnsi="Book Antiqua" w:cs="宋体"/>
          <w:b/>
          <w:bCs/>
          <w:lang w:eastAsia="zh-CN"/>
        </w:rPr>
        <w:t>Pober</w:t>
      </w:r>
      <w:proofErr w:type="spellEnd"/>
      <w:r w:rsidRPr="00012CAA">
        <w:rPr>
          <w:rFonts w:ascii="Book Antiqua" w:eastAsia="宋体" w:hAnsi="Book Antiqua" w:cs="宋体"/>
          <w:b/>
          <w:bCs/>
          <w:lang w:eastAsia="zh-CN"/>
        </w:rPr>
        <w:t xml:space="preserve"> JS</w:t>
      </w:r>
      <w:r w:rsidRPr="00012CAA">
        <w:rPr>
          <w:rFonts w:ascii="Book Antiqua" w:eastAsia="宋体" w:hAnsi="Book Antiqua" w:cs="宋体"/>
          <w:lang w:eastAsia="zh-CN"/>
        </w:rPr>
        <w:t xml:space="preserve">, </w:t>
      </w:r>
      <w:proofErr w:type="spellStart"/>
      <w:r w:rsidRPr="00012CAA">
        <w:rPr>
          <w:rFonts w:ascii="Book Antiqua" w:eastAsia="宋体" w:hAnsi="Book Antiqua" w:cs="宋体"/>
          <w:lang w:eastAsia="zh-CN"/>
        </w:rPr>
        <w:t>Sessa</w:t>
      </w:r>
      <w:proofErr w:type="spellEnd"/>
      <w:r w:rsidRPr="00012CAA">
        <w:rPr>
          <w:rFonts w:ascii="Book Antiqua" w:eastAsia="宋体" w:hAnsi="Book Antiqua" w:cs="宋体"/>
          <w:lang w:eastAsia="zh-CN"/>
        </w:rPr>
        <w:t xml:space="preserve"> WC. Evolving functions of endothelial cells in inflammation. </w:t>
      </w:r>
      <w:r w:rsidRPr="00012CAA">
        <w:rPr>
          <w:rFonts w:ascii="Book Antiqua" w:eastAsia="宋体" w:hAnsi="Book Antiqua" w:cs="宋体"/>
          <w:i/>
          <w:iCs/>
          <w:lang w:eastAsia="zh-CN"/>
        </w:rPr>
        <w:t xml:space="preserve">Nat Rev </w:t>
      </w:r>
      <w:proofErr w:type="spellStart"/>
      <w:r w:rsidRPr="00012CAA">
        <w:rPr>
          <w:rFonts w:ascii="Book Antiqua" w:eastAsia="宋体" w:hAnsi="Book Antiqua" w:cs="宋体"/>
          <w:i/>
          <w:iCs/>
          <w:lang w:eastAsia="zh-CN"/>
        </w:rPr>
        <w:t>Immunol</w:t>
      </w:r>
      <w:proofErr w:type="spellEnd"/>
      <w:r w:rsidRPr="00012CAA">
        <w:rPr>
          <w:rFonts w:ascii="Book Antiqua" w:eastAsia="宋体" w:hAnsi="Book Antiqua" w:cs="宋体"/>
          <w:lang w:eastAsia="zh-CN"/>
        </w:rPr>
        <w:t> 2007; </w:t>
      </w:r>
      <w:r w:rsidRPr="00012CAA">
        <w:rPr>
          <w:rFonts w:ascii="Book Antiqua" w:eastAsia="宋体" w:hAnsi="Book Antiqua" w:cs="宋体"/>
          <w:b/>
          <w:bCs/>
          <w:lang w:eastAsia="zh-CN"/>
        </w:rPr>
        <w:t>7</w:t>
      </w:r>
      <w:r w:rsidRPr="00012CAA">
        <w:rPr>
          <w:rFonts w:ascii="Book Antiqua" w:eastAsia="宋体" w:hAnsi="Book Antiqua" w:cs="宋体"/>
          <w:lang w:eastAsia="zh-CN"/>
        </w:rPr>
        <w:t>: 803-815 [PMID: 17893694 DOI: 10.1038/nri2171]</w:t>
      </w:r>
    </w:p>
    <w:p w14:paraId="74AF8456" w14:textId="77777777"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t>117 </w:t>
      </w:r>
      <w:proofErr w:type="spellStart"/>
      <w:r w:rsidRPr="00012CAA">
        <w:rPr>
          <w:rFonts w:ascii="Book Antiqua" w:eastAsia="宋体" w:hAnsi="Book Antiqua" w:cs="宋体"/>
          <w:b/>
          <w:bCs/>
          <w:lang w:eastAsia="zh-CN"/>
        </w:rPr>
        <w:t>Almdal</w:t>
      </w:r>
      <w:proofErr w:type="spellEnd"/>
      <w:r w:rsidRPr="00012CAA">
        <w:rPr>
          <w:rFonts w:ascii="Book Antiqua" w:eastAsia="宋体" w:hAnsi="Book Antiqua" w:cs="宋体"/>
          <w:b/>
          <w:bCs/>
          <w:lang w:eastAsia="zh-CN"/>
        </w:rPr>
        <w:t xml:space="preserve"> T</w:t>
      </w:r>
      <w:r w:rsidRPr="00012CAA">
        <w:rPr>
          <w:rFonts w:ascii="Book Antiqua" w:eastAsia="宋体" w:hAnsi="Book Antiqua" w:cs="宋体"/>
          <w:lang w:eastAsia="zh-CN"/>
        </w:rPr>
        <w:t xml:space="preserve">, </w:t>
      </w:r>
      <w:proofErr w:type="spellStart"/>
      <w:r w:rsidRPr="00012CAA">
        <w:rPr>
          <w:rFonts w:ascii="Book Antiqua" w:eastAsia="宋体" w:hAnsi="Book Antiqua" w:cs="宋体"/>
          <w:lang w:eastAsia="zh-CN"/>
        </w:rPr>
        <w:t>Scharling</w:t>
      </w:r>
      <w:proofErr w:type="spellEnd"/>
      <w:r w:rsidRPr="00012CAA">
        <w:rPr>
          <w:rFonts w:ascii="Book Antiqua" w:eastAsia="宋体" w:hAnsi="Book Antiqua" w:cs="宋体"/>
          <w:lang w:eastAsia="zh-CN"/>
        </w:rPr>
        <w:t xml:space="preserve"> H, Jensen JS, </w:t>
      </w:r>
      <w:proofErr w:type="spellStart"/>
      <w:r w:rsidRPr="00012CAA">
        <w:rPr>
          <w:rFonts w:ascii="Book Antiqua" w:eastAsia="宋体" w:hAnsi="Book Antiqua" w:cs="宋体"/>
          <w:lang w:eastAsia="zh-CN"/>
        </w:rPr>
        <w:t>Vestergaard</w:t>
      </w:r>
      <w:proofErr w:type="spellEnd"/>
      <w:r w:rsidRPr="00012CAA">
        <w:rPr>
          <w:rFonts w:ascii="Book Antiqua" w:eastAsia="宋体" w:hAnsi="Book Antiqua" w:cs="宋体"/>
          <w:lang w:eastAsia="zh-CN"/>
        </w:rPr>
        <w:t xml:space="preserve"> H. The independent effect of type 2 diabetes mellitus on ischemic heart disease, stroke, and death: a population-based study of 13,000 men and women with 20 years of follow-up. </w:t>
      </w:r>
      <w:r w:rsidRPr="00012CAA">
        <w:rPr>
          <w:rFonts w:ascii="Book Antiqua" w:eastAsia="宋体" w:hAnsi="Book Antiqua" w:cs="宋体"/>
          <w:i/>
          <w:iCs/>
          <w:lang w:eastAsia="zh-CN"/>
        </w:rPr>
        <w:t>Arch Intern Med</w:t>
      </w:r>
      <w:r w:rsidRPr="00012CAA">
        <w:rPr>
          <w:rFonts w:ascii="Book Antiqua" w:eastAsia="宋体" w:hAnsi="Book Antiqua" w:cs="宋体"/>
          <w:lang w:eastAsia="zh-CN"/>
        </w:rPr>
        <w:t> 2004; </w:t>
      </w:r>
      <w:r w:rsidRPr="00012CAA">
        <w:rPr>
          <w:rFonts w:ascii="Book Antiqua" w:eastAsia="宋体" w:hAnsi="Book Antiqua" w:cs="宋体"/>
          <w:b/>
          <w:bCs/>
          <w:lang w:eastAsia="zh-CN"/>
        </w:rPr>
        <w:t>164</w:t>
      </w:r>
      <w:r w:rsidRPr="00012CAA">
        <w:rPr>
          <w:rFonts w:ascii="Book Antiqua" w:eastAsia="宋体" w:hAnsi="Book Antiqua" w:cs="宋体"/>
          <w:lang w:eastAsia="zh-CN"/>
        </w:rPr>
        <w:t>: 1422-1426 [PMID: 15249351 DOI: 10.1001/archinte.164.13.1422]</w:t>
      </w:r>
    </w:p>
    <w:p w14:paraId="0C74D700" w14:textId="77777777"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t>118 </w:t>
      </w:r>
      <w:proofErr w:type="spellStart"/>
      <w:r w:rsidRPr="00012CAA">
        <w:rPr>
          <w:rFonts w:ascii="Book Antiqua" w:eastAsia="宋体" w:hAnsi="Book Antiqua" w:cs="宋体"/>
          <w:b/>
          <w:bCs/>
          <w:lang w:eastAsia="zh-CN"/>
        </w:rPr>
        <w:t>Varga</w:t>
      </w:r>
      <w:proofErr w:type="spellEnd"/>
      <w:r w:rsidRPr="00012CAA">
        <w:rPr>
          <w:rFonts w:ascii="Book Antiqua" w:eastAsia="宋体" w:hAnsi="Book Antiqua" w:cs="宋体"/>
          <w:b/>
          <w:bCs/>
          <w:lang w:eastAsia="zh-CN"/>
        </w:rPr>
        <w:t xml:space="preserve"> Z</w:t>
      </w:r>
      <w:r w:rsidRPr="00012CAA">
        <w:rPr>
          <w:rFonts w:ascii="Book Antiqua" w:eastAsia="宋体" w:hAnsi="Book Antiqua" w:cs="宋体"/>
          <w:lang w:eastAsia="zh-CN"/>
        </w:rPr>
        <w:t xml:space="preserve">, </w:t>
      </w:r>
      <w:proofErr w:type="spellStart"/>
      <w:r w:rsidRPr="00012CAA">
        <w:rPr>
          <w:rFonts w:ascii="Book Antiqua" w:eastAsia="宋体" w:hAnsi="Book Antiqua" w:cs="宋体"/>
          <w:lang w:eastAsia="zh-CN"/>
        </w:rPr>
        <w:t>Flammer</w:t>
      </w:r>
      <w:proofErr w:type="spellEnd"/>
      <w:r w:rsidRPr="00012CAA">
        <w:rPr>
          <w:rFonts w:ascii="Book Antiqua" w:eastAsia="宋体" w:hAnsi="Book Antiqua" w:cs="宋体"/>
          <w:lang w:eastAsia="zh-CN"/>
        </w:rPr>
        <w:t xml:space="preserve"> AJ, </w:t>
      </w:r>
      <w:proofErr w:type="spellStart"/>
      <w:r w:rsidRPr="00012CAA">
        <w:rPr>
          <w:rFonts w:ascii="Book Antiqua" w:eastAsia="宋体" w:hAnsi="Book Antiqua" w:cs="宋体"/>
          <w:lang w:eastAsia="zh-CN"/>
        </w:rPr>
        <w:t>Steiger</w:t>
      </w:r>
      <w:proofErr w:type="spellEnd"/>
      <w:r w:rsidRPr="00012CAA">
        <w:rPr>
          <w:rFonts w:ascii="Book Antiqua" w:eastAsia="宋体" w:hAnsi="Book Antiqua" w:cs="宋体"/>
          <w:lang w:eastAsia="zh-CN"/>
        </w:rPr>
        <w:t xml:space="preserve"> P, </w:t>
      </w:r>
      <w:proofErr w:type="spellStart"/>
      <w:r w:rsidRPr="00012CAA">
        <w:rPr>
          <w:rFonts w:ascii="Book Antiqua" w:eastAsia="宋体" w:hAnsi="Book Antiqua" w:cs="宋体"/>
          <w:lang w:eastAsia="zh-CN"/>
        </w:rPr>
        <w:t>Haberecker</w:t>
      </w:r>
      <w:proofErr w:type="spellEnd"/>
      <w:r w:rsidRPr="00012CAA">
        <w:rPr>
          <w:rFonts w:ascii="Book Antiqua" w:eastAsia="宋体" w:hAnsi="Book Antiqua" w:cs="宋体"/>
          <w:lang w:eastAsia="zh-CN"/>
        </w:rPr>
        <w:t xml:space="preserve"> M, </w:t>
      </w:r>
      <w:proofErr w:type="spellStart"/>
      <w:r w:rsidRPr="00012CAA">
        <w:rPr>
          <w:rFonts w:ascii="Book Antiqua" w:eastAsia="宋体" w:hAnsi="Book Antiqua" w:cs="宋体"/>
          <w:lang w:eastAsia="zh-CN"/>
        </w:rPr>
        <w:t>Andermatt</w:t>
      </w:r>
      <w:proofErr w:type="spellEnd"/>
      <w:r w:rsidRPr="00012CAA">
        <w:rPr>
          <w:rFonts w:ascii="Book Antiqua" w:eastAsia="宋体" w:hAnsi="Book Antiqua" w:cs="宋体"/>
          <w:lang w:eastAsia="zh-CN"/>
        </w:rPr>
        <w:t xml:space="preserve"> R, </w:t>
      </w:r>
      <w:proofErr w:type="spellStart"/>
      <w:r w:rsidRPr="00012CAA">
        <w:rPr>
          <w:rFonts w:ascii="Book Antiqua" w:eastAsia="宋体" w:hAnsi="Book Antiqua" w:cs="宋体"/>
          <w:lang w:eastAsia="zh-CN"/>
        </w:rPr>
        <w:t>Zinkernagel</w:t>
      </w:r>
      <w:proofErr w:type="spellEnd"/>
      <w:r w:rsidRPr="00012CAA">
        <w:rPr>
          <w:rFonts w:ascii="Book Antiqua" w:eastAsia="宋体" w:hAnsi="Book Antiqua" w:cs="宋体"/>
          <w:lang w:eastAsia="zh-CN"/>
        </w:rPr>
        <w:t xml:space="preserve"> AS, </w:t>
      </w:r>
      <w:proofErr w:type="spellStart"/>
      <w:r w:rsidRPr="00012CAA">
        <w:rPr>
          <w:rFonts w:ascii="Book Antiqua" w:eastAsia="宋体" w:hAnsi="Book Antiqua" w:cs="宋体"/>
          <w:lang w:eastAsia="zh-CN"/>
        </w:rPr>
        <w:t>Mehra</w:t>
      </w:r>
      <w:proofErr w:type="spellEnd"/>
      <w:r w:rsidRPr="00012CAA">
        <w:rPr>
          <w:rFonts w:ascii="Book Antiqua" w:eastAsia="宋体" w:hAnsi="Book Antiqua" w:cs="宋体"/>
          <w:lang w:eastAsia="zh-CN"/>
        </w:rPr>
        <w:t xml:space="preserve"> MR, </w:t>
      </w:r>
      <w:proofErr w:type="spellStart"/>
      <w:r w:rsidRPr="00012CAA">
        <w:rPr>
          <w:rFonts w:ascii="Book Antiqua" w:eastAsia="宋体" w:hAnsi="Book Antiqua" w:cs="宋体"/>
          <w:lang w:eastAsia="zh-CN"/>
        </w:rPr>
        <w:t>Schuepbach</w:t>
      </w:r>
      <w:proofErr w:type="spellEnd"/>
      <w:r w:rsidRPr="00012CAA">
        <w:rPr>
          <w:rFonts w:ascii="Book Antiqua" w:eastAsia="宋体" w:hAnsi="Book Antiqua" w:cs="宋体"/>
          <w:lang w:eastAsia="zh-CN"/>
        </w:rPr>
        <w:t xml:space="preserve"> RA, </w:t>
      </w:r>
      <w:proofErr w:type="spellStart"/>
      <w:r w:rsidRPr="00012CAA">
        <w:rPr>
          <w:rFonts w:ascii="Book Antiqua" w:eastAsia="宋体" w:hAnsi="Book Antiqua" w:cs="宋体"/>
          <w:lang w:eastAsia="zh-CN"/>
        </w:rPr>
        <w:t>Ruschitzka</w:t>
      </w:r>
      <w:proofErr w:type="spellEnd"/>
      <w:r w:rsidRPr="00012CAA">
        <w:rPr>
          <w:rFonts w:ascii="Book Antiqua" w:eastAsia="宋体" w:hAnsi="Book Antiqua" w:cs="宋体"/>
          <w:lang w:eastAsia="zh-CN"/>
        </w:rPr>
        <w:t xml:space="preserve"> F, </w:t>
      </w:r>
      <w:proofErr w:type="spellStart"/>
      <w:r w:rsidRPr="00012CAA">
        <w:rPr>
          <w:rFonts w:ascii="Book Antiqua" w:eastAsia="宋体" w:hAnsi="Book Antiqua" w:cs="宋体"/>
          <w:lang w:eastAsia="zh-CN"/>
        </w:rPr>
        <w:t>Moch</w:t>
      </w:r>
      <w:proofErr w:type="spellEnd"/>
      <w:r w:rsidRPr="00012CAA">
        <w:rPr>
          <w:rFonts w:ascii="Book Antiqua" w:eastAsia="宋体" w:hAnsi="Book Antiqua" w:cs="宋体"/>
          <w:lang w:eastAsia="zh-CN"/>
        </w:rPr>
        <w:t xml:space="preserve"> H. Endothelial cell infection and </w:t>
      </w:r>
      <w:proofErr w:type="spellStart"/>
      <w:r w:rsidRPr="00012CAA">
        <w:rPr>
          <w:rFonts w:ascii="Book Antiqua" w:eastAsia="宋体" w:hAnsi="Book Antiqua" w:cs="宋体"/>
          <w:lang w:eastAsia="zh-CN"/>
        </w:rPr>
        <w:t>endotheliitis</w:t>
      </w:r>
      <w:proofErr w:type="spellEnd"/>
      <w:r w:rsidRPr="00012CAA">
        <w:rPr>
          <w:rFonts w:ascii="Book Antiqua" w:eastAsia="宋体" w:hAnsi="Book Antiqua" w:cs="宋体"/>
          <w:lang w:eastAsia="zh-CN"/>
        </w:rPr>
        <w:t xml:space="preserve"> in COVID-19. </w:t>
      </w:r>
      <w:r w:rsidRPr="00012CAA">
        <w:rPr>
          <w:rFonts w:ascii="Book Antiqua" w:eastAsia="宋体" w:hAnsi="Book Antiqua" w:cs="宋体"/>
          <w:i/>
          <w:iCs/>
          <w:lang w:eastAsia="zh-CN"/>
        </w:rPr>
        <w:t>Lancet</w:t>
      </w:r>
      <w:r w:rsidRPr="00012CAA">
        <w:rPr>
          <w:rFonts w:ascii="Book Antiqua" w:eastAsia="宋体" w:hAnsi="Book Antiqua" w:cs="宋体"/>
          <w:lang w:eastAsia="zh-CN"/>
        </w:rPr>
        <w:t> 2020; </w:t>
      </w:r>
      <w:r w:rsidRPr="00012CAA">
        <w:rPr>
          <w:rFonts w:ascii="Book Antiqua" w:eastAsia="宋体" w:hAnsi="Book Antiqua" w:cs="宋体"/>
          <w:b/>
          <w:bCs/>
          <w:lang w:eastAsia="zh-CN"/>
        </w:rPr>
        <w:t>395</w:t>
      </w:r>
      <w:r w:rsidRPr="00012CAA">
        <w:rPr>
          <w:rFonts w:ascii="Book Antiqua" w:eastAsia="宋体" w:hAnsi="Book Antiqua" w:cs="宋体"/>
          <w:lang w:eastAsia="zh-CN"/>
        </w:rPr>
        <w:t>: 1417-1418 [PMID: 32325026 DOI: 10.1016/S0140-6736(20)30937-5]</w:t>
      </w:r>
    </w:p>
    <w:p w14:paraId="7968C2EF" w14:textId="6CE115A7"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t>119</w:t>
      </w:r>
      <w:r w:rsidR="00FE4771">
        <w:rPr>
          <w:rFonts w:ascii="Book Antiqua" w:eastAsia="宋体" w:hAnsi="Book Antiqua" w:cs="宋体"/>
          <w:lang w:eastAsia="zh-CN"/>
        </w:rPr>
        <w:t xml:space="preserve"> </w:t>
      </w:r>
      <w:r w:rsidRPr="00012CAA">
        <w:rPr>
          <w:rFonts w:ascii="Book Antiqua" w:eastAsia="宋体" w:hAnsi="Book Antiqua" w:cs="宋体"/>
          <w:lang w:eastAsia="zh-CN"/>
        </w:rPr>
        <w:t>COVID-19 and vascular disease. </w:t>
      </w:r>
      <w:proofErr w:type="spellStart"/>
      <w:r w:rsidRPr="00012CAA">
        <w:rPr>
          <w:rFonts w:ascii="Book Antiqua" w:eastAsia="宋体" w:hAnsi="Book Antiqua" w:cs="宋体"/>
          <w:i/>
          <w:iCs/>
          <w:lang w:eastAsia="zh-CN"/>
        </w:rPr>
        <w:t>EBioMedicine</w:t>
      </w:r>
      <w:proofErr w:type="spellEnd"/>
      <w:r w:rsidRPr="00012CAA">
        <w:rPr>
          <w:rFonts w:ascii="Book Antiqua" w:eastAsia="宋体" w:hAnsi="Book Antiqua" w:cs="宋体"/>
          <w:lang w:eastAsia="zh-CN"/>
        </w:rPr>
        <w:t> 2020; </w:t>
      </w:r>
      <w:r w:rsidRPr="00012CAA">
        <w:rPr>
          <w:rFonts w:ascii="Book Antiqua" w:eastAsia="宋体" w:hAnsi="Book Antiqua" w:cs="宋体"/>
          <w:b/>
          <w:bCs/>
          <w:lang w:eastAsia="zh-CN"/>
        </w:rPr>
        <w:t>58</w:t>
      </w:r>
      <w:r w:rsidRPr="00012CAA">
        <w:rPr>
          <w:rFonts w:ascii="Book Antiqua" w:eastAsia="宋体" w:hAnsi="Book Antiqua" w:cs="宋体"/>
          <w:lang w:eastAsia="zh-CN"/>
        </w:rPr>
        <w:t>: 102966 [PMID: 32829782 DOI: 10.1016/j.ebiom.2020.102966]</w:t>
      </w:r>
    </w:p>
    <w:p w14:paraId="430B43E9" w14:textId="77777777"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t>120 </w:t>
      </w:r>
      <w:r w:rsidRPr="00012CAA">
        <w:rPr>
          <w:rFonts w:ascii="Book Antiqua" w:eastAsia="宋体" w:hAnsi="Book Antiqua" w:cs="宋体"/>
          <w:b/>
          <w:bCs/>
          <w:lang w:eastAsia="zh-CN"/>
        </w:rPr>
        <w:t>Kahn MB</w:t>
      </w:r>
      <w:r w:rsidRPr="00012CAA">
        <w:rPr>
          <w:rFonts w:ascii="Book Antiqua" w:eastAsia="宋体" w:hAnsi="Book Antiqua" w:cs="宋体"/>
          <w:lang w:eastAsia="zh-CN"/>
        </w:rPr>
        <w:t xml:space="preserve">, </w:t>
      </w:r>
      <w:proofErr w:type="spellStart"/>
      <w:r w:rsidRPr="00012CAA">
        <w:rPr>
          <w:rFonts w:ascii="Book Antiqua" w:eastAsia="宋体" w:hAnsi="Book Antiqua" w:cs="宋体"/>
          <w:lang w:eastAsia="zh-CN"/>
        </w:rPr>
        <w:t>Yuldasheva</w:t>
      </w:r>
      <w:proofErr w:type="spellEnd"/>
      <w:r w:rsidRPr="00012CAA">
        <w:rPr>
          <w:rFonts w:ascii="Book Antiqua" w:eastAsia="宋体" w:hAnsi="Book Antiqua" w:cs="宋体"/>
          <w:lang w:eastAsia="zh-CN"/>
        </w:rPr>
        <w:t xml:space="preserve"> NY, </w:t>
      </w:r>
      <w:proofErr w:type="spellStart"/>
      <w:r w:rsidRPr="00012CAA">
        <w:rPr>
          <w:rFonts w:ascii="Book Antiqua" w:eastAsia="宋体" w:hAnsi="Book Antiqua" w:cs="宋体"/>
          <w:lang w:eastAsia="zh-CN"/>
        </w:rPr>
        <w:t>Cubbon</w:t>
      </w:r>
      <w:proofErr w:type="spellEnd"/>
      <w:r w:rsidRPr="00012CAA">
        <w:rPr>
          <w:rFonts w:ascii="Book Antiqua" w:eastAsia="宋体" w:hAnsi="Book Antiqua" w:cs="宋体"/>
          <w:lang w:eastAsia="zh-CN"/>
        </w:rPr>
        <w:t xml:space="preserve"> RM, Smith J, Rashid ST, </w:t>
      </w:r>
      <w:proofErr w:type="spellStart"/>
      <w:r w:rsidRPr="00012CAA">
        <w:rPr>
          <w:rFonts w:ascii="Book Antiqua" w:eastAsia="宋体" w:hAnsi="Book Antiqua" w:cs="宋体"/>
          <w:lang w:eastAsia="zh-CN"/>
        </w:rPr>
        <w:t>Viswambharan</w:t>
      </w:r>
      <w:proofErr w:type="spellEnd"/>
      <w:r w:rsidRPr="00012CAA">
        <w:rPr>
          <w:rFonts w:ascii="Book Antiqua" w:eastAsia="宋体" w:hAnsi="Book Antiqua" w:cs="宋体"/>
          <w:lang w:eastAsia="zh-CN"/>
        </w:rPr>
        <w:t xml:space="preserve"> H, </w:t>
      </w:r>
      <w:proofErr w:type="spellStart"/>
      <w:r w:rsidRPr="00012CAA">
        <w:rPr>
          <w:rFonts w:ascii="Book Antiqua" w:eastAsia="宋体" w:hAnsi="Book Antiqua" w:cs="宋体"/>
          <w:lang w:eastAsia="zh-CN"/>
        </w:rPr>
        <w:t>Imrie</w:t>
      </w:r>
      <w:proofErr w:type="spellEnd"/>
      <w:r w:rsidRPr="00012CAA">
        <w:rPr>
          <w:rFonts w:ascii="Book Antiqua" w:eastAsia="宋体" w:hAnsi="Book Antiqua" w:cs="宋体"/>
          <w:lang w:eastAsia="zh-CN"/>
        </w:rPr>
        <w:t xml:space="preserve"> H, Abbas A, </w:t>
      </w:r>
      <w:proofErr w:type="spellStart"/>
      <w:r w:rsidRPr="00012CAA">
        <w:rPr>
          <w:rFonts w:ascii="Book Antiqua" w:eastAsia="宋体" w:hAnsi="Book Antiqua" w:cs="宋体"/>
          <w:lang w:eastAsia="zh-CN"/>
        </w:rPr>
        <w:t>Rajwani</w:t>
      </w:r>
      <w:proofErr w:type="spellEnd"/>
      <w:r w:rsidRPr="00012CAA">
        <w:rPr>
          <w:rFonts w:ascii="Book Antiqua" w:eastAsia="宋体" w:hAnsi="Book Antiqua" w:cs="宋体"/>
          <w:lang w:eastAsia="zh-CN"/>
        </w:rPr>
        <w:t xml:space="preserve"> A, Aziz A, </w:t>
      </w:r>
      <w:proofErr w:type="spellStart"/>
      <w:r w:rsidRPr="00012CAA">
        <w:rPr>
          <w:rFonts w:ascii="Book Antiqua" w:eastAsia="宋体" w:hAnsi="Book Antiqua" w:cs="宋体"/>
          <w:lang w:eastAsia="zh-CN"/>
        </w:rPr>
        <w:t>Baliga</w:t>
      </w:r>
      <w:proofErr w:type="spellEnd"/>
      <w:r w:rsidRPr="00012CAA">
        <w:rPr>
          <w:rFonts w:ascii="Book Antiqua" w:eastAsia="宋体" w:hAnsi="Book Antiqua" w:cs="宋体"/>
          <w:lang w:eastAsia="zh-CN"/>
        </w:rPr>
        <w:t xml:space="preserve"> V, </w:t>
      </w:r>
      <w:proofErr w:type="spellStart"/>
      <w:r w:rsidRPr="00012CAA">
        <w:rPr>
          <w:rFonts w:ascii="Book Antiqua" w:eastAsia="宋体" w:hAnsi="Book Antiqua" w:cs="宋体"/>
          <w:lang w:eastAsia="zh-CN"/>
        </w:rPr>
        <w:t>Sukumar</w:t>
      </w:r>
      <w:proofErr w:type="spellEnd"/>
      <w:r w:rsidRPr="00012CAA">
        <w:rPr>
          <w:rFonts w:ascii="Book Antiqua" w:eastAsia="宋体" w:hAnsi="Book Antiqua" w:cs="宋体"/>
          <w:lang w:eastAsia="zh-CN"/>
        </w:rPr>
        <w:t xml:space="preserve"> P, Gage M, Kearney MT, </w:t>
      </w:r>
      <w:proofErr w:type="spellStart"/>
      <w:r w:rsidRPr="00012CAA">
        <w:rPr>
          <w:rFonts w:ascii="Book Antiqua" w:eastAsia="宋体" w:hAnsi="Book Antiqua" w:cs="宋体"/>
          <w:lang w:eastAsia="zh-CN"/>
        </w:rPr>
        <w:t>Wheatcroft</w:t>
      </w:r>
      <w:proofErr w:type="spellEnd"/>
      <w:r w:rsidRPr="00012CAA">
        <w:rPr>
          <w:rFonts w:ascii="Book Antiqua" w:eastAsia="宋体" w:hAnsi="Book Antiqua" w:cs="宋体"/>
          <w:lang w:eastAsia="zh-CN"/>
        </w:rPr>
        <w:t xml:space="preserve"> SB. Insulin resistance impairs circulating </w:t>
      </w:r>
      <w:proofErr w:type="spellStart"/>
      <w:r w:rsidRPr="00012CAA">
        <w:rPr>
          <w:rFonts w:ascii="Book Antiqua" w:eastAsia="宋体" w:hAnsi="Book Antiqua" w:cs="宋体"/>
          <w:lang w:eastAsia="zh-CN"/>
        </w:rPr>
        <w:t>angiogenic</w:t>
      </w:r>
      <w:proofErr w:type="spellEnd"/>
      <w:r w:rsidRPr="00012CAA">
        <w:rPr>
          <w:rFonts w:ascii="Book Antiqua" w:eastAsia="宋体" w:hAnsi="Book Antiqua" w:cs="宋体"/>
          <w:lang w:eastAsia="zh-CN"/>
        </w:rPr>
        <w:t xml:space="preserve"> progenitor cell function and delays endothelial regeneration. </w:t>
      </w:r>
      <w:r w:rsidRPr="00012CAA">
        <w:rPr>
          <w:rFonts w:ascii="Book Antiqua" w:eastAsia="宋体" w:hAnsi="Book Antiqua" w:cs="宋体"/>
          <w:i/>
          <w:iCs/>
          <w:lang w:eastAsia="zh-CN"/>
        </w:rPr>
        <w:t>Diabetes</w:t>
      </w:r>
      <w:r w:rsidRPr="00012CAA">
        <w:rPr>
          <w:rFonts w:ascii="Book Antiqua" w:eastAsia="宋体" w:hAnsi="Book Antiqua" w:cs="宋体"/>
          <w:lang w:eastAsia="zh-CN"/>
        </w:rPr>
        <w:t> 2011; </w:t>
      </w:r>
      <w:r w:rsidRPr="00012CAA">
        <w:rPr>
          <w:rFonts w:ascii="Book Antiqua" w:eastAsia="宋体" w:hAnsi="Book Antiqua" w:cs="宋体"/>
          <w:b/>
          <w:bCs/>
          <w:lang w:eastAsia="zh-CN"/>
        </w:rPr>
        <w:t>60</w:t>
      </w:r>
      <w:r w:rsidRPr="00012CAA">
        <w:rPr>
          <w:rFonts w:ascii="Book Antiqua" w:eastAsia="宋体" w:hAnsi="Book Antiqua" w:cs="宋体"/>
          <w:lang w:eastAsia="zh-CN"/>
        </w:rPr>
        <w:t>: 1295-1303 [PMID: 21317296 DOI: 10.2337/db10-1080]</w:t>
      </w:r>
    </w:p>
    <w:p w14:paraId="22390981" w14:textId="77777777"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t>121 </w:t>
      </w:r>
      <w:proofErr w:type="spellStart"/>
      <w:r w:rsidRPr="00012CAA">
        <w:rPr>
          <w:rFonts w:ascii="Book Antiqua" w:eastAsia="宋体" w:hAnsi="Book Antiqua" w:cs="宋体"/>
          <w:b/>
          <w:bCs/>
          <w:lang w:eastAsia="zh-CN"/>
        </w:rPr>
        <w:t>Iba</w:t>
      </w:r>
      <w:proofErr w:type="spellEnd"/>
      <w:r w:rsidRPr="00012CAA">
        <w:rPr>
          <w:rFonts w:ascii="Book Antiqua" w:eastAsia="宋体" w:hAnsi="Book Antiqua" w:cs="宋体"/>
          <w:b/>
          <w:bCs/>
          <w:lang w:eastAsia="zh-CN"/>
        </w:rPr>
        <w:t xml:space="preserve"> T</w:t>
      </w:r>
      <w:r w:rsidRPr="00012CAA">
        <w:rPr>
          <w:rFonts w:ascii="Book Antiqua" w:eastAsia="宋体" w:hAnsi="Book Antiqua" w:cs="宋体"/>
          <w:lang w:eastAsia="zh-CN"/>
        </w:rPr>
        <w:t xml:space="preserve">, Levy JH, Levi M, Connors JM, </w:t>
      </w:r>
      <w:proofErr w:type="spellStart"/>
      <w:r w:rsidRPr="00012CAA">
        <w:rPr>
          <w:rFonts w:ascii="Book Antiqua" w:eastAsia="宋体" w:hAnsi="Book Antiqua" w:cs="宋体"/>
          <w:lang w:eastAsia="zh-CN"/>
        </w:rPr>
        <w:t>Thachil</w:t>
      </w:r>
      <w:proofErr w:type="spellEnd"/>
      <w:r w:rsidRPr="00012CAA">
        <w:rPr>
          <w:rFonts w:ascii="Book Antiqua" w:eastAsia="宋体" w:hAnsi="Book Antiqua" w:cs="宋体"/>
          <w:lang w:eastAsia="zh-CN"/>
        </w:rPr>
        <w:t xml:space="preserve"> J. Coagulopathy of Coronavirus Disease 2019. </w:t>
      </w:r>
      <w:proofErr w:type="spellStart"/>
      <w:r w:rsidRPr="00012CAA">
        <w:rPr>
          <w:rFonts w:ascii="Book Antiqua" w:eastAsia="宋体" w:hAnsi="Book Antiqua" w:cs="宋体"/>
          <w:i/>
          <w:iCs/>
          <w:lang w:eastAsia="zh-CN"/>
        </w:rPr>
        <w:t>Crit</w:t>
      </w:r>
      <w:proofErr w:type="spellEnd"/>
      <w:r w:rsidRPr="00012CAA">
        <w:rPr>
          <w:rFonts w:ascii="Book Antiqua" w:eastAsia="宋体" w:hAnsi="Book Antiqua" w:cs="宋体"/>
          <w:i/>
          <w:iCs/>
          <w:lang w:eastAsia="zh-CN"/>
        </w:rPr>
        <w:t xml:space="preserve"> Care Med</w:t>
      </w:r>
      <w:r w:rsidRPr="00012CAA">
        <w:rPr>
          <w:rFonts w:ascii="Book Antiqua" w:eastAsia="宋体" w:hAnsi="Book Antiqua" w:cs="宋体"/>
          <w:lang w:eastAsia="zh-CN"/>
        </w:rPr>
        <w:t> 2020; </w:t>
      </w:r>
      <w:r w:rsidRPr="00012CAA">
        <w:rPr>
          <w:rFonts w:ascii="Book Antiqua" w:eastAsia="宋体" w:hAnsi="Book Antiqua" w:cs="宋体"/>
          <w:b/>
          <w:bCs/>
          <w:lang w:eastAsia="zh-CN"/>
        </w:rPr>
        <w:t>48</w:t>
      </w:r>
      <w:r w:rsidRPr="00012CAA">
        <w:rPr>
          <w:rFonts w:ascii="Book Antiqua" w:eastAsia="宋体" w:hAnsi="Book Antiqua" w:cs="宋体"/>
          <w:lang w:eastAsia="zh-CN"/>
        </w:rPr>
        <w:t>: 1358-1364 [PMID: 32467443 DOI: 10.1097/CCM.0000000000004458]</w:t>
      </w:r>
    </w:p>
    <w:p w14:paraId="012E54C3" w14:textId="77777777"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t>122 </w:t>
      </w:r>
      <w:r w:rsidRPr="00012CAA">
        <w:rPr>
          <w:rFonts w:ascii="Book Antiqua" w:eastAsia="宋体" w:hAnsi="Book Antiqua" w:cs="宋体"/>
          <w:b/>
          <w:bCs/>
          <w:lang w:eastAsia="zh-CN"/>
        </w:rPr>
        <w:t>Green SJ</w:t>
      </w:r>
      <w:r w:rsidRPr="00012CAA">
        <w:rPr>
          <w:rFonts w:ascii="Book Antiqua" w:eastAsia="宋体" w:hAnsi="Book Antiqua" w:cs="宋体"/>
          <w:lang w:eastAsia="zh-CN"/>
        </w:rPr>
        <w:t>. Covid-19 accelerates endothelial dysfunction and nitric oxide deficiency. </w:t>
      </w:r>
      <w:r w:rsidRPr="00012CAA">
        <w:rPr>
          <w:rFonts w:ascii="Book Antiqua" w:eastAsia="宋体" w:hAnsi="Book Antiqua" w:cs="宋体"/>
          <w:i/>
          <w:iCs/>
          <w:lang w:eastAsia="zh-CN"/>
        </w:rPr>
        <w:t>Microbes Infect</w:t>
      </w:r>
      <w:r w:rsidRPr="00012CAA">
        <w:rPr>
          <w:rFonts w:ascii="Book Antiqua" w:eastAsia="宋体" w:hAnsi="Book Antiqua" w:cs="宋体"/>
          <w:lang w:eastAsia="zh-CN"/>
        </w:rPr>
        <w:t> 2020; </w:t>
      </w:r>
      <w:r w:rsidRPr="00012CAA">
        <w:rPr>
          <w:rFonts w:ascii="Book Antiqua" w:eastAsia="宋体" w:hAnsi="Book Antiqua" w:cs="宋体"/>
          <w:b/>
          <w:bCs/>
          <w:lang w:eastAsia="zh-CN"/>
        </w:rPr>
        <w:t>22</w:t>
      </w:r>
      <w:r w:rsidRPr="00012CAA">
        <w:rPr>
          <w:rFonts w:ascii="Book Antiqua" w:eastAsia="宋体" w:hAnsi="Book Antiqua" w:cs="宋体"/>
          <w:lang w:eastAsia="zh-CN"/>
        </w:rPr>
        <w:t>: 149-150 [PMID: 32425647 DOI: 10.1016/j.micinf.2020.05.006]</w:t>
      </w:r>
    </w:p>
    <w:p w14:paraId="69766779" w14:textId="77777777"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lastRenderedPageBreak/>
        <w:t>123 </w:t>
      </w:r>
      <w:proofErr w:type="spellStart"/>
      <w:r w:rsidRPr="00012CAA">
        <w:rPr>
          <w:rFonts w:ascii="Book Antiqua" w:eastAsia="宋体" w:hAnsi="Book Antiqua" w:cs="宋体"/>
          <w:b/>
          <w:bCs/>
          <w:lang w:eastAsia="zh-CN"/>
        </w:rPr>
        <w:t>Akerström</w:t>
      </w:r>
      <w:proofErr w:type="spellEnd"/>
      <w:r w:rsidRPr="00012CAA">
        <w:rPr>
          <w:rFonts w:ascii="Book Antiqua" w:eastAsia="宋体" w:hAnsi="Book Antiqua" w:cs="宋体"/>
          <w:b/>
          <w:bCs/>
          <w:lang w:eastAsia="zh-CN"/>
        </w:rPr>
        <w:t xml:space="preserve"> S</w:t>
      </w:r>
      <w:r w:rsidRPr="00012CAA">
        <w:rPr>
          <w:rFonts w:ascii="Book Antiqua" w:eastAsia="宋体" w:hAnsi="Book Antiqua" w:cs="宋体"/>
          <w:lang w:eastAsia="zh-CN"/>
        </w:rPr>
        <w:t xml:space="preserve">, </w:t>
      </w:r>
      <w:proofErr w:type="spellStart"/>
      <w:r w:rsidRPr="00012CAA">
        <w:rPr>
          <w:rFonts w:ascii="Book Antiqua" w:eastAsia="宋体" w:hAnsi="Book Antiqua" w:cs="宋体"/>
          <w:lang w:eastAsia="zh-CN"/>
        </w:rPr>
        <w:t>Gunalan</w:t>
      </w:r>
      <w:proofErr w:type="spellEnd"/>
      <w:r w:rsidRPr="00012CAA">
        <w:rPr>
          <w:rFonts w:ascii="Book Antiqua" w:eastAsia="宋体" w:hAnsi="Book Antiqua" w:cs="宋体"/>
          <w:lang w:eastAsia="zh-CN"/>
        </w:rPr>
        <w:t xml:space="preserve"> V, </w:t>
      </w:r>
      <w:proofErr w:type="spellStart"/>
      <w:r w:rsidRPr="00012CAA">
        <w:rPr>
          <w:rFonts w:ascii="Book Antiqua" w:eastAsia="宋体" w:hAnsi="Book Antiqua" w:cs="宋体"/>
          <w:lang w:eastAsia="zh-CN"/>
        </w:rPr>
        <w:t>Keng</w:t>
      </w:r>
      <w:proofErr w:type="spellEnd"/>
      <w:r w:rsidRPr="00012CAA">
        <w:rPr>
          <w:rFonts w:ascii="Book Antiqua" w:eastAsia="宋体" w:hAnsi="Book Antiqua" w:cs="宋体"/>
          <w:lang w:eastAsia="zh-CN"/>
        </w:rPr>
        <w:t xml:space="preserve"> CT, Tan YJ, </w:t>
      </w:r>
      <w:proofErr w:type="spellStart"/>
      <w:r w:rsidRPr="00012CAA">
        <w:rPr>
          <w:rFonts w:ascii="Book Antiqua" w:eastAsia="宋体" w:hAnsi="Book Antiqua" w:cs="宋体"/>
          <w:lang w:eastAsia="zh-CN"/>
        </w:rPr>
        <w:t>Mirazimi</w:t>
      </w:r>
      <w:proofErr w:type="spellEnd"/>
      <w:r w:rsidRPr="00012CAA">
        <w:rPr>
          <w:rFonts w:ascii="Book Antiqua" w:eastAsia="宋体" w:hAnsi="Book Antiqua" w:cs="宋体"/>
          <w:lang w:eastAsia="zh-CN"/>
        </w:rPr>
        <w:t xml:space="preserve"> A. Dual effect of nitric oxide on SARS-</w:t>
      </w:r>
      <w:proofErr w:type="spellStart"/>
      <w:r w:rsidRPr="00012CAA">
        <w:rPr>
          <w:rFonts w:ascii="Book Antiqua" w:eastAsia="宋体" w:hAnsi="Book Antiqua" w:cs="宋体"/>
          <w:lang w:eastAsia="zh-CN"/>
        </w:rPr>
        <w:t>CoV</w:t>
      </w:r>
      <w:proofErr w:type="spellEnd"/>
      <w:r w:rsidRPr="00012CAA">
        <w:rPr>
          <w:rFonts w:ascii="Book Antiqua" w:eastAsia="宋体" w:hAnsi="Book Antiqua" w:cs="宋体"/>
          <w:lang w:eastAsia="zh-CN"/>
        </w:rPr>
        <w:t xml:space="preserve"> replication: viral RNA production and </w:t>
      </w:r>
      <w:proofErr w:type="spellStart"/>
      <w:r w:rsidRPr="00012CAA">
        <w:rPr>
          <w:rFonts w:ascii="Book Antiqua" w:eastAsia="宋体" w:hAnsi="Book Antiqua" w:cs="宋体"/>
          <w:lang w:eastAsia="zh-CN"/>
        </w:rPr>
        <w:t>palmitoylation</w:t>
      </w:r>
      <w:proofErr w:type="spellEnd"/>
      <w:r w:rsidRPr="00012CAA">
        <w:rPr>
          <w:rFonts w:ascii="Book Antiqua" w:eastAsia="宋体" w:hAnsi="Book Antiqua" w:cs="宋体"/>
          <w:lang w:eastAsia="zh-CN"/>
        </w:rPr>
        <w:t xml:space="preserve"> of the S protein are affected. </w:t>
      </w:r>
      <w:r w:rsidRPr="00012CAA">
        <w:rPr>
          <w:rFonts w:ascii="Book Antiqua" w:eastAsia="宋体" w:hAnsi="Book Antiqua" w:cs="宋体"/>
          <w:i/>
          <w:iCs/>
          <w:lang w:eastAsia="zh-CN"/>
        </w:rPr>
        <w:t>Virology</w:t>
      </w:r>
      <w:r w:rsidRPr="00012CAA">
        <w:rPr>
          <w:rFonts w:ascii="Book Antiqua" w:eastAsia="宋体" w:hAnsi="Book Antiqua" w:cs="宋体"/>
          <w:lang w:eastAsia="zh-CN"/>
        </w:rPr>
        <w:t> 2009; </w:t>
      </w:r>
      <w:r w:rsidRPr="00012CAA">
        <w:rPr>
          <w:rFonts w:ascii="Book Antiqua" w:eastAsia="宋体" w:hAnsi="Book Antiqua" w:cs="宋体"/>
          <w:b/>
          <w:bCs/>
          <w:lang w:eastAsia="zh-CN"/>
        </w:rPr>
        <w:t>395</w:t>
      </w:r>
      <w:r w:rsidRPr="00012CAA">
        <w:rPr>
          <w:rFonts w:ascii="Book Antiqua" w:eastAsia="宋体" w:hAnsi="Book Antiqua" w:cs="宋体"/>
          <w:lang w:eastAsia="zh-CN"/>
        </w:rPr>
        <w:t>: 1-9 [PMID: 19800091 DOI: 10.1016/j.virol.2009.09.007]</w:t>
      </w:r>
    </w:p>
    <w:p w14:paraId="7E6C745B" w14:textId="77777777"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t>124 </w:t>
      </w:r>
      <w:proofErr w:type="spellStart"/>
      <w:r w:rsidRPr="00012CAA">
        <w:rPr>
          <w:rFonts w:ascii="Book Antiqua" w:eastAsia="宋体" w:hAnsi="Book Antiqua" w:cs="宋体"/>
          <w:b/>
          <w:bCs/>
          <w:lang w:eastAsia="zh-CN"/>
        </w:rPr>
        <w:t>Teuwen</w:t>
      </w:r>
      <w:proofErr w:type="spellEnd"/>
      <w:r w:rsidRPr="00012CAA">
        <w:rPr>
          <w:rFonts w:ascii="Book Antiqua" w:eastAsia="宋体" w:hAnsi="Book Antiqua" w:cs="宋体"/>
          <w:b/>
          <w:bCs/>
          <w:lang w:eastAsia="zh-CN"/>
        </w:rPr>
        <w:t xml:space="preserve"> LA</w:t>
      </w:r>
      <w:r w:rsidRPr="00012CAA">
        <w:rPr>
          <w:rFonts w:ascii="Book Antiqua" w:eastAsia="宋体" w:hAnsi="Book Antiqua" w:cs="宋体"/>
          <w:lang w:eastAsia="zh-CN"/>
        </w:rPr>
        <w:t xml:space="preserve">, </w:t>
      </w:r>
      <w:proofErr w:type="spellStart"/>
      <w:r w:rsidRPr="00012CAA">
        <w:rPr>
          <w:rFonts w:ascii="Book Antiqua" w:eastAsia="宋体" w:hAnsi="Book Antiqua" w:cs="宋体"/>
          <w:lang w:eastAsia="zh-CN"/>
        </w:rPr>
        <w:t>Geldhof</w:t>
      </w:r>
      <w:proofErr w:type="spellEnd"/>
      <w:r w:rsidRPr="00012CAA">
        <w:rPr>
          <w:rFonts w:ascii="Book Antiqua" w:eastAsia="宋体" w:hAnsi="Book Antiqua" w:cs="宋体"/>
          <w:lang w:eastAsia="zh-CN"/>
        </w:rPr>
        <w:t xml:space="preserve"> V, </w:t>
      </w:r>
      <w:proofErr w:type="spellStart"/>
      <w:r w:rsidRPr="00012CAA">
        <w:rPr>
          <w:rFonts w:ascii="Book Antiqua" w:eastAsia="宋体" w:hAnsi="Book Antiqua" w:cs="宋体"/>
          <w:lang w:eastAsia="zh-CN"/>
        </w:rPr>
        <w:t>Pasut</w:t>
      </w:r>
      <w:proofErr w:type="spellEnd"/>
      <w:r w:rsidRPr="00012CAA">
        <w:rPr>
          <w:rFonts w:ascii="Book Antiqua" w:eastAsia="宋体" w:hAnsi="Book Antiqua" w:cs="宋体"/>
          <w:lang w:eastAsia="zh-CN"/>
        </w:rPr>
        <w:t xml:space="preserve"> A, </w:t>
      </w:r>
      <w:proofErr w:type="spellStart"/>
      <w:r w:rsidRPr="00012CAA">
        <w:rPr>
          <w:rFonts w:ascii="Book Antiqua" w:eastAsia="宋体" w:hAnsi="Book Antiqua" w:cs="宋体"/>
          <w:lang w:eastAsia="zh-CN"/>
        </w:rPr>
        <w:t>Carmeliet</w:t>
      </w:r>
      <w:proofErr w:type="spellEnd"/>
      <w:r w:rsidRPr="00012CAA">
        <w:rPr>
          <w:rFonts w:ascii="Book Antiqua" w:eastAsia="宋体" w:hAnsi="Book Antiqua" w:cs="宋体"/>
          <w:lang w:eastAsia="zh-CN"/>
        </w:rPr>
        <w:t xml:space="preserve"> P. COVID-19: the vasculature unleashed. </w:t>
      </w:r>
      <w:r w:rsidRPr="00012CAA">
        <w:rPr>
          <w:rFonts w:ascii="Book Antiqua" w:eastAsia="宋体" w:hAnsi="Book Antiqua" w:cs="宋体"/>
          <w:i/>
          <w:iCs/>
          <w:lang w:eastAsia="zh-CN"/>
        </w:rPr>
        <w:t xml:space="preserve">Nat Rev </w:t>
      </w:r>
      <w:proofErr w:type="spellStart"/>
      <w:r w:rsidRPr="00012CAA">
        <w:rPr>
          <w:rFonts w:ascii="Book Antiqua" w:eastAsia="宋体" w:hAnsi="Book Antiqua" w:cs="宋体"/>
          <w:i/>
          <w:iCs/>
          <w:lang w:eastAsia="zh-CN"/>
        </w:rPr>
        <w:t>Immunol</w:t>
      </w:r>
      <w:proofErr w:type="spellEnd"/>
      <w:r w:rsidRPr="00012CAA">
        <w:rPr>
          <w:rFonts w:ascii="Book Antiqua" w:eastAsia="宋体" w:hAnsi="Book Antiqua" w:cs="宋体"/>
          <w:lang w:eastAsia="zh-CN"/>
        </w:rPr>
        <w:t> 2020; </w:t>
      </w:r>
      <w:r w:rsidRPr="00012CAA">
        <w:rPr>
          <w:rFonts w:ascii="Book Antiqua" w:eastAsia="宋体" w:hAnsi="Book Antiqua" w:cs="宋体"/>
          <w:b/>
          <w:bCs/>
          <w:lang w:eastAsia="zh-CN"/>
        </w:rPr>
        <w:t>20</w:t>
      </w:r>
      <w:r w:rsidRPr="00012CAA">
        <w:rPr>
          <w:rFonts w:ascii="Book Antiqua" w:eastAsia="宋体" w:hAnsi="Book Antiqua" w:cs="宋体"/>
          <w:lang w:eastAsia="zh-CN"/>
        </w:rPr>
        <w:t>: 389-391 [PMID: 32439870 DOI: 10.1038/s41577-020-0343-0]</w:t>
      </w:r>
    </w:p>
    <w:p w14:paraId="21B8C5D7" w14:textId="77777777"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t>125 </w:t>
      </w:r>
      <w:proofErr w:type="spellStart"/>
      <w:r w:rsidRPr="00012CAA">
        <w:rPr>
          <w:rFonts w:ascii="Book Antiqua" w:eastAsia="宋体" w:hAnsi="Book Antiqua" w:cs="宋体"/>
          <w:b/>
          <w:bCs/>
          <w:lang w:eastAsia="zh-CN"/>
        </w:rPr>
        <w:t>Llorente</w:t>
      </w:r>
      <w:proofErr w:type="spellEnd"/>
      <w:r w:rsidRPr="00012CAA">
        <w:rPr>
          <w:rFonts w:ascii="Book Antiqua" w:eastAsia="宋体" w:hAnsi="Book Antiqua" w:cs="宋体"/>
          <w:b/>
          <w:bCs/>
          <w:lang w:eastAsia="zh-CN"/>
        </w:rPr>
        <w:t xml:space="preserve"> L</w:t>
      </w:r>
      <w:r w:rsidRPr="00012CAA">
        <w:rPr>
          <w:rFonts w:ascii="Book Antiqua" w:eastAsia="宋体" w:hAnsi="Book Antiqua" w:cs="宋体"/>
          <w:lang w:eastAsia="zh-CN"/>
        </w:rPr>
        <w:t xml:space="preserve">, De La Fuente H, </w:t>
      </w:r>
      <w:proofErr w:type="spellStart"/>
      <w:r w:rsidRPr="00012CAA">
        <w:rPr>
          <w:rFonts w:ascii="Book Antiqua" w:eastAsia="宋体" w:hAnsi="Book Antiqua" w:cs="宋体"/>
          <w:lang w:eastAsia="zh-CN"/>
        </w:rPr>
        <w:t>Richaud-Patin</w:t>
      </w:r>
      <w:proofErr w:type="spellEnd"/>
      <w:r w:rsidRPr="00012CAA">
        <w:rPr>
          <w:rFonts w:ascii="Book Antiqua" w:eastAsia="宋体" w:hAnsi="Book Antiqua" w:cs="宋体"/>
          <w:lang w:eastAsia="zh-CN"/>
        </w:rPr>
        <w:t xml:space="preserve"> Y, Alvarado-De La Barrera C, Diaz-</w:t>
      </w:r>
      <w:proofErr w:type="spellStart"/>
      <w:r w:rsidRPr="00012CAA">
        <w:rPr>
          <w:rFonts w:ascii="Book Antiqua" w:eastAsia="宋体" w:hAnsi="Book Antiqua" w:cs="宋体"/>
          <w:lang w:eastAsia="zh-CN"/>
        </w:rPr>
        <w:t>Borjón</w:t>
      </w:r>
      <w:proofErr w:type="spellEnd"/>
      <w:r w:rsidRPr="00012CAA">
        <w:rPr>
          <w:rFonts w:ascii="Book Antiqua" w:eastAsia="宋体" w:hAnsi="Book Antiqua" w:cs="宋体"/>
          <w:lang w:eastAsia="zh-CN"/>
        </w:rPr>
        <w:t xml:space="preserve"> A, </w:t>
      </w:r>
      <w:proofErr w:type="spellStart"/>
      <w:r w:rsidRPr="00012CAA">
        <w:rPr>
          <w:rFonts w:ascii="Book Antiqua" w:eastAsia="宋体" w:hAnsi="Book Antiqua" w:cs="宋体"/>
          <w:lang w:eastAsia="zh-CN"/>
        </w:rPr>
        <w:t>López</w:t>
      </w:r>
      <w:proofErr w:type="spellEnd"/>
      <w:r w:rsidRPr="00012CAA">
        <w:rPr>
          <w:rFonts w:ascii="Book Antiqua" w:eastAsia="宋体" w:hAnsi="Book Antiqua" w:cs="宋体"/>
          <w:lang w:eastAsia="zh-CN"/>
        </w:rPr>
        <w:t xml:space="preserve">-Ponce A, </w:t>
      </w:r>
      <w:proofErr w:type="spellStart"/>
      <w:r w:rsidRPr="00012CAA">
        <w:rPr>
          <w:rFonts w:ascii="Book Antiqua" w:eastAsia="宋体" w:hAnsi="Book Antiqua" w:cs="宋体"/>
          <w:lang w:eastAsia="zh-CN"/>
        </w:rPr>
        <w:t>Lerman</w:t>
      </w:r>
      <w:proofErr w:type="spellEnd"/>
      <w:r w:rsidRPr="00012CAA">
        <w:rPr>
          <w:rFonts w:ascii="Book Antiqua" w:eastAsia="宋体" w:hAnsi="Book Antiqua" w:cs="宋体"/>
          <w:lang w:eastAsia="zh-CN"/>
        </w:rPr>
        <w:t xml:space="preserve">-Garber I, </w:t>
      </w:r>
      <w:proofErr w:type="spellStart"/>
      <w:r w:rsidRPr="00012CAA">
        <w:rPr>
          <w:rFonts w:ascii="Book Antiqua" w:eastAsia="宋体" w:hAnsi="Book Antiqua" w:cs="宋体"/>
          <w:lang w:eastAsia="zh-CN"/>
        </w:rPr>
        <w:t>Jakez-Ocampo</w:t>
      </w:r>
      <w:proofErr w:type="spellEnd"/>
      <w:r w:rsidRPr="00012CAA">
        <w:rPr>
          <w:rFonts w:ascii="Book Antiqua" w:eastAsia="宋体" w:hAnsi="Book Antiqua" w:cs="宋体"/>
          <w:lang w:eastAsia="zh-CN"/>
        </w:rPr>
        <w:t xml:space="preserve"> J. Innate immune response mechanisms in non-insulin dependent diabetes mellitus patients assessed by flow </w:t>
      </w:r>
      <w:proofErr w:type="spellStart"/>
      <w:r w:rsidRPr="00012CAA">
        <w:rPr>
          <w:rFonts w:ascii="Book Antiqua" w:eastAsia="宋体" w:hAnsi="Book Antiqua" w:cs="宋体"/>
          <w:lang w:eastAsia="zh-CN"/>
        </w:rPr>
        <w:t>cytoenzymology</w:t>
      </w:r>
      <w:proofErr w:type="spellEnd"/>
      <w:r w:rsidRPr="00012CAA">
        <w:rPr>
          <w:rFonts w:ascii="Book Antiqua" w:eastAsia="宋体" w:hAnsi="Book Antiqua" w:cs="宋体"/>
          <w:lang w:eastAsia="zh-CN"/>
        </w:rPr>
        <w:t>. </w:t>
      </w:r>
      <w:proofErr w:type="spellStart"/>
      <w:r w:rsidRPr="00012CAA">
        <w:rPr>
          <w:rFonts w:ascii="Book Antiqua" w:eastAsia="宋体" w:hAnsi="Book Antiqua" w:cs="宋体"/>
          <w:i/>
          <w:iCs/>
          <w:lang w:eastAsia="zh-CN"/>
        </w:rPr>
        <w:t>Immunol</w:t>
      </w:r>
      <w:proofErr w:type="spellEnd"/>
      <w:r w:rsidRPr="00012CAA">
        <w:rPr>
          <w:rFonts w:ascii="Book Antiqua" w:eastAsia="宋体" w:hAnsi="Book Antiqua" w:cs="宋体"/>
          <w:i/>
          <w:iCs/>
          <w:lang w:eastAsia="zh-CN"/>
        </w:rPr>
        <w:t xml:space="preserve"> Lett</w:t>
      </w:r>
      <w:r w:rsidRPr="00012CAA">
        <w:rPr>
          <w:rFonts w:ascii="Book Antiqua" w:eastAsia="宋体" w:hAnsi="Book Antiqua" w:cs="宋体"/>
          <w:lang w:eastAsia="zh-CN"/>
        </w:rPr>
        <w:t> 2000; </w:t>
      </w:r>
      <w:r w:rsidRPr="00012CAA">
        <w:rPr>
          <w:rFonts w:ascii="Book Antiqua" w:eastAsia="宋体" w:hAnsi="Book Antiqua" w:cs="宋体"/>
          <w:b/>
          <w:bCs/>
          <w:lang w:eastAsia="zh-CN"/>
        </w:rPr>
        <w:t>74</w:t>
      </w:r>
      <w:r w:rsidRPr="00012CAA">
        <w:rPr>
          <w:rFonts w:ascii="Book Antiqua" w:eastAsia="宋体" w:hAnsi="Book Antiqua" w:cs="宋体"/>
          <w:lang w:eastAsia="zh-CN"/>
        </w:rPr>
        <w:t>: 239-244 [PMID: 11064109 DOI: 10.1016/S0165-2478(00)00255-8]</w:t>
      </w:r>
    </w:p>
    <w:p w14:paraId="488A8978" w14:textId="77777777"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t>126 </w:t>
      </w:r>
      <w:r w:rsidRPr="00012CAA">
        <w:rPr>
          <w:rFonts w:ascii="Book Antiqua" w:eastAsia="宋体" w:hAnsi="Book Antiqua" w:cs="宋体"/>
          <w:b/>
          <w:bCs/>
          <w:lang w:eastAsia="zh-CN"/>
        </w:rPr>
        <w:t>Joshi MB</w:t>
      </w:r>
      <w:r w:rsidRPr="00012CAA">
        <w:rPr>
          <w:rFonts w:ascii="Book Antiqua" w:eastAsia="宋体" w:hAnsi="Book Antiqua" w:cs="宋体"/>
          <w:lang w:eastAsia="zh-CN"/>
        </w:rPr>
        <w:t xml:space="preserve">, </w:t>
      </w:r>
      <w:proofErr w:type="spellStart"/>
      <w:r w:rsidRPr="00012CAA">
        <w:rPr>
          <w:rFonts w:ascii="Book Antiqua" w:eastAsia="宋体" w:hAnsi="Book Antiqua" w:cs="宋体"/>
          <w:lang w:eastAsia="zh-CN"/>
        </w:rPr>
        <w:t>Baipadithaya</w:t>
      </w:r>
      <w:proofErr w:type="spellEnd"/>
      <w:r w:rsidRPr="00012CAA">
        <w:rPr>
          <w:rFonts w:ascii="Book Antiqua" w:eastAsia="宋体" w:hAnsi="Book Antiqua" w:cs="宋体"/>
          <w:lang w:eastAsia="zh-CN"/>
        </w:rPr>
        <w:t xml:space="preserve"> G, </w:t>
      </w:r>
      <w:proofErr w:type="spellStart"/>
      <w:r w:rsidRPr="00012CAA">
        <w:rPr>
          <w:rFonts w:ascii="Book Antiqua" w:eastAsia="宋体" w:hAnsi="Book Antiqua" w:cs="宋体"/>
          <w:lang w:eastAsia="zh-CN"/>
        </w:rPr>
        <w:t>Balakrishnan</w:t>
      </w:r>
      <w:proofErr w:type="spellEnd"/>
      <w:r w:rsidRPr="00012CAA">
        <w:rPr>
          <w:rFonts w:ascii="Book Antiqua" w:eastAsia="宋体" w:hAnsi="Book Antiqua" w:cs="宋体"/>
          <w:lang w:eastAsia="zh-CN"/>
        </w:rPr>
        <w:t xml:space="preserve"> A, </w:t>
      </w:r>
      <w:proofErr w:type="spellStart"/>
      <w:r w:rsidRPr="00012CAA">
        <w:rPr>
          <w:rFonts w:ascii="Book Antiqua" w:eastAsia="宋体" w:hAnsi="Book Antiqua" w:cs="宋体"/>
          <w:lang w:eastAsia="zh-CN"/>
        </w:rPr>
        <w:t>Hegde</w:t>
      </w:r>
      <w:proofErr w:type="spellEnd"/>
      <w:r w:rsidRPr="00012CAA">
        <w:rPr>
          <w:rFonts w:ascii="Book Antiqua" w:eastAsia="宋体" w:hAnsi="Book Antiqua" w:cs="宋体"/>
          <w:lang w:eastAsia="zh-CN"/>
        </w:rPr>
        <w:t xml:space="preserve"> M, Vohra M, </w:t>
      </w:r>
      <w:proofErr w:type="spellStart"/>
      <w:r w:rsidRPr="00012CAA">
        <w:rPr>
          <w:rFonts w:ascii="Book Antiqua" w:eastAsia="宋体" w:hAnsi="Book Antiqua" w:cs="宋体"/>
          <w:lang w:eastAsia="zh-CN"/>
        </w:rPr>
        <w:t>Ahamed</w:t>
      </w:r>
      <w:proofErr w:type="spellEnd"/>
      <w:r w:rsidRPr="00012CAA">
        <w:rPr>
          <w:rFonts w:ascii="Book Antiqua" w:eastAsia="宋体" w:hAnsi="Book Antiqua" w:cs="宋体"/>
          <w:lang w:eastAsia="zh-CN"/>
        </w:rPr>
        <w:t xml:space="preserve"> R, </w:t>
      </w:r>
      <w:proofErr w:type="spellStart"/>
      <w:r w:rsidRPr="00012CAA">
        <w:rPr>
          <w:rFonts w:ascii="Book Antiqua" w:eastAsia="宋体" w:hAnsi="Book Antiqua" w:cs="宋体"/>
          <w:lang w:eastAsia="zh-CN"/>
        </w:rPr>
        <w:t>Nagri</w:t>
      </w:r>
      <w:proofErr w:type="spellEnd"/>
      <w:r w:rsidRPr="00012CAA">
        <w:rPr>
          <w:rFonts w:ascii="Book Antiqua" w:eastAsia="宋体" w:hAnsi="Book Antiqua" w:cs="宋体"/>
          <w:lang w:eastAsia="zh-CN"/>
        </w:rPr>
        <w:t xml:space="preserve"> SK, Ramachandra L, </w:t>
      </w:r>
      <w:proofErr w:type="spellStart"/>
      <w:r w:rsidRPr="00012CAA">
        <w:rPr>
          <w:rFonts w:ascii="Book Antiqua" w:eastAsia="宋体" w:hAnsi="Book Antiqua" w:cs="宋体"/>
          <w:lang w:eastAsia="zh-CN"/>
        </w:rPr>
        <w:t>Satyamoorthy</w:t>
      </w:r>
      <w:proofErr w:type="spellEnd"/>
      <w:r w:rsidRPr="00012CAA">
        <w:rPr>
          <w:rFonts w:ascii="Book Antiqua" w:eastAsia="宋体" w:hAnsi="Book Antiqua" w:cs="宋体"/>
          <w:lang w:eastAsia="zh-CN"/>
        </w:rPr>
        <w:t xml:space="preserve"> K. Elevated homocysteine levels in type 2 diabetes induce constitutive neutrophil extracellular traps. </w:t>
      </w:r>
      <w:proofErr w:type="spellStart"/>
      <w:r w:rsidRPr="00012CAA">
        <w:rPr>
          <w:rFonts w:ascii="Book Antiqua" w:eastAsia="宋体" w:hAnsi="Book Antiqua" w:cs="宋体"/>
          <w:i/>
          <w:iCs/>
          <w:lang w:eastAsia="zh-CN"/>
        </w:rPr>
        <w:t>Sci</w:t>
      </w:r>
      <w:proofErr w:type="spellEnd"/>
      <w:r w:rsidRPr="00012CAA">
        <w:rPr>
          <w:rFonts w:ascii="Book Antiqua" w:eastAsia="宋体" w:hAnsi="Book Antiqua" w:cs="宋体"/>
          <w:i/>
          <w:iCs/>
          <w:lang w:eastAsia="zh-CN"/>
        </w:rPr>
        <w:t xml:space="preserve"> Rep</w:t>
      </w:r>
      <w:r w:rsidRPr="00012CAA">
        <w:rPr>
          <w:rFonts w:ascii="Book Antiqua" w:eastAsia="宋体" w:hAnsi="Book Antiqua" w:cs="宋体"/>
          <w:lang w:eastAsia="zh-CN"/>
        </w:rPr>
        <w:t> 2016; </w:t>
      </w:r>
      <w:r w:rsidRPr="00012CAA">
        <w:rPr>
          <w:rFonts w:ascii="Book Antiqua" w:eastAsia="宋体" w:hAnsi="Book Antiqua" w:cs="宋体"/>
          <w:b/>
          <w:bCs/>
          <w:lang w:eastAsia="zh-CN"/>
        </w:rPr>
        <w:t>6</w:t>
      </w:r>
      <w:r w:rsidRPr="00012CAA">
        <w:rPr>
          <w:rFonts w:ascii="Book Antiqua" w:eastAsia="宋体" w:hAnsi="Book Antiqua" w:cs="宋体"/>
          <w:lang w:eastAsia="zh-CN"/>
        </w:rPr>
        <w:t>: 36362 [PMID: 27811985 DOI: 10.1038/srep36362]</w:t>
      </w:r>
    </w:p>
    <w:p w14:paraId="05C89B90" w14:textId="77777777"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t>127 </w:t>
      </w:r>
      <w:r w:rsidRPr="00012CAA">
        <w:rPr>
          <w:rFonts w:ascii="Book Antiqua" w:eastAsia="宋体" w:hAnsi="Book Antiqua" w:cs="宋体"/>
          <w:b/>
          <w:bCs/>
          <w:lang w:eastAsia="zh-CN"/>
        </w:rPr>
        <w:t>Zhang C</w:t>
      </w:r>
      <w:r w:rsidRPr="00012CAA">
        <w:rPr>
          <w:rFonts w:ascii="Book Antiqua" w:eastAsia="宋体" w:hAnsi="Book Antiqua" w:cs="宋体"/>
          <w:lang w:eastAsia="zh-CN"/>
        </w:rPr>
        <w:t>, Yang J, Jennings LK. Leukocyte-derived myeloperoxidase amplifies high-glucose--induced endothelial dysfunction through interaction with high-glucose--stimulated, vascular non--leukocyte-derived reactive oxygen species. </w:t>
      </w:r>
      <w:r w:rsidRPr="00012CAA">
        <w:rPr>
          <w:rFonts w:ascii="Book Antiqua" w:eastAsia="宋体" w:hAnsi="Book Antiqua" w:cs="宋体"/>
          <w:i/>
          <w:iCs/>
          <w:lang w:eastAsia="zh-CN"/>
        </w:rPr>
        <w:t>Diabetes</w:t>
      </w:r>
      <w:r w:rsidRPr="00012CAA">
        <w:rPr>
          <w:rFonts w:ascii="Book Antiqua" w:eastAsia="宋体" w:hAnsi="Book Antiqua" w:cs="宋体"/>
          <w:lang w:eastAsia="zh-CN"/>
        </w:rPr>
        <w:t> 2004; </w:t>
      </w:r>
      <w:r w:rsidRPr="00012CAA">
        <w:rPr>
          <w:rFonts w:ascii="Book Antiqua" w:eastAsia="宋体" w:hAnsi="Book Antiqua" w:cs="宋体"/>
          <w:b/>
          <w:bCs/>
          <w:lang w:eastAsia="zh-CN"/>
        </w:rPr>
        <w:t>53</w:t>
      </w:r>
      <w:r w:rsidRPr="00012CAA">
        <w:rPr>
          <w:rFonts w:ascii="Book Antiqua" w:eastAsia="宋体" w:hAnsi="Book Antiqua" w:cs="宋体"/>
          <w:lang w:eastAsia="zh-CN"/>
        </w:rPr>
        <w:t>: 2950-2959 [PMID: 15504976 DOI: 10.2337/diabetes.53.11.2950]</w:t>
      </w:r>
    </w:p>
    <w:p w14:paraId="7C04840E" w14:textId="77777777"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t>128 </w:t>
      </w:r>
      <w:proofErr w:type="spellStart"/>
      <w:r w:rsidRPr="00012CAA">
        <w:rPr>
          <w:rFonts w:ascii="Book Antiqua" w:eastAsia="宋体" w:hAnsi="Book Antiqua" w:cs="宋体"/>
          <w:b/>
          <w:bCs/>
          <w:lang w:eastAsia="zh-CN"/>
        </w:rPr>
        <w:t>Andreozzi</w:t>
      </w:r>
      <w:proofErr w:type="spellEnd"/>
      <w:r w:rsidRPr="00012CAA">
        <w:rPr>
          <w:rFonts w:ascii="Book Antiqua" w:eastAsia="宋体" w:hAnsi="Book Antiqua" w:cs="宋体"/>
          <w:b/>
          <w:bCs/>
          <w:lang w:eastAsia="zh-CN"/>
        </w:rPr>
        <w:t xml:space="preserve"> F</w:t>
      </w:r>
      <w:r w:rsidRPr="00012CAA">
        <w:rPr>
          <w:rFonts w:ascii="Book Antiqua" w:eastAsia="宋体" w:hAnsi="Book Antiqua" w:cs="宋体"/>
          <w:lang w:eastAsia="zh-CN"/>
        </w:rPr>
        <w:t xml:space="preserve">, </w:t>
      </w:r>
      <w:proofErr w:type="spellStart"/>
      <w:r w:rsidRPr="00012CAA">
        <w:rPr>
          <w:rFonts w:ascii="Book Antiqua" w:eastAsia="宋体" w:hAnsi="Book Antiqua" w:cs="宋体"/>
          <w:lang w:eastAsia="zh-CN"/>
        </w:rPr>
        <w:t>Laratta</w:t>
      </w:r>
      <w:proofErr w:type="spellEnd"/>
      <w:r w:rsidRPr="00012CAA">
        <w:rPr>
          <w:rFonts w:ascii="Book Antiqua" w:eastAsia="宋体" w:hAnsi="Book Antiqua" w:cs="宋体"/>
          <w:lang w:eastAsia="zh-CN"/>
        </w:rPr>
        <w:t xml:space="preserve"> E, </w:t>
      </w:r>
      <w:proofErr w:type="spellStart"/>
      <w:r w:rsidRPr="00012CAA">
        <w:rPr>
          <w:rFonts w:ascii="Book Antiqua" w:eastAsia="宋体" w:hAnsi="Book Antiqua" w:cs="宋体"/>
          <w:lang w:eastAsia="zh-CN"/>
        </w:rPr>
        <w:t>Procopio</w:t>
      </w:r>
      <w:proofErr w:type="spellEnd"/>
      <w:r w:rsidRPr="00012CAA">
        <w:rPr>
          <w:rFonts w:ascii="Book Antiqua" w:eastAsia="宋体" w:hAnsi="Book Antiqua" w:cs="宋体"/>
          <w:lang w:eastAsia="zh-CN"/>
        </w:rPr>
        <w:t xml:space="preserve"> C, </w:t>
      </w:r>
      <w:proofErr w:type="spellStart"/>
      <w:r w:rsidRPr="00012CAA">
        <w:rPr>
          <w:rFonts w:ascii="Book Antiqua" w:eastAsia="宋体" w:hAnsi="Book Antiqua" w:cs="宋体"/>
          <w:lang w:eastAsia="zh-CN"/>
        </w:rPr>
        <w:t>Hribal</w:t>
      </w:r>
      <w:proofErr w:type="spellEnd"/>
      <w:r w:rsidRPr="00012CAA">
        <w:rPr>
          <w:rFonts w:ascii="Book Antiqua" w:eastAsia="宋体" w:hAnsi="Book Antiqua" w:cs="宋体"/>
          <w:lang w:eastAsia="zh-CN"/>
        </w:rPr>
        <w:t xml:space="preserve"> ML, </w:t>
      </w:r>
      <w:proofErr w:type="spellStart"/>
      <w:r w:rsidRPr="00012CAA">
        <w:rPr>
          <w:rFonts w:ascii="Book Antiqua" w:eastAsia="宋体" w:hAnsi="Book Antiqua" w:cs="宋体"/>
          <w:lang w:eastAsia="zh-CN"/>
        </w:rPr>
        <w:t>Sciacqua</w:t>
      </w:r>
      <w:proofErr w:type="spellEnd"/>
      <w:r w:rsidRPr="00012CAA">
        <w:rPr>
          <w:rFonts w:ascii="Book Antiqua" w:eastAsia="宋体" w:hAnsi="Book Antiqua" w:cs="宋体"/>
          <w:lang w:eastAsia="zh-CN"/>
        </w:rPr>
        <w:t xml:space="preserve"> A, </w:t>
      </w:r>
      <w:proofErr w:type="spellStart"/>
      <w:r w:rsidRPr="00012CAA">
        <w:rPr>
          <w:rFonts w:ascii="Book Antiqua" w:eastAsia="宋体" w:hAnsi="Book Antiqua" w:cs="宋体"/>
          <w:lang w:eastAsia="zh-CN"/>
        </w:rPr>
        <w:t>Perticone</w:t>
      </w:r>
      <w:proofErr w:type="spellEnd"/>
      <w:r w:rsidRPr="00012CAA">
        <w:rPr>
          <w:rFonts w:ascii="Book Antiqua" w:eastAsia="宋体" w:hAnsi="Book Antiqua" w:cs="宋体"/>
          <w:lang w:eastAsia="zh-CN"/>
        </w:rPr>
        <w:t xml:space="preserve"> M, Miele C, </w:t>
      </w:r>
      <w:proofErr w:type="spellStart"/>
      <w:r w:rsidRPr="00012CAA">
        <w:rPr>
          <w:rFonts w:ascii="Book Antiqua" w:eastAsia="宋体" w:hAnsi="Book Antiqua" w:cs="宋体"/>
          <w:lang w:eastAsia="zh-CN"/>
        </w:rPr>
        <w:t>Perticone</w:t>
      </w:r>
      <w:proofErr w:type="spellEnd"/>
      <w:r w:rsidRPr="00012CAA">
        <w:rPr>
          <w:rFonts w:ascii="Book Antiqua" w:eastAsia="宋体" w:hAnsi="Book Antiqua" w:cs="宋体"/>
          <w:lang w:eastAsia="zh-CN"/>
        </w:rPr>
        <w:t xml:space="preserve"> F, </w:t>
      </w:r>
      <w:proofErr w:type="spellStart"/>
      <w:r w:rsidRPr="00012CAA">
        <w:rPr>
          <w:rFonts w:ascii="Book Antiqua" w:eastAsia="宋体" w:hAnsi="Book Antiqua" w:cs="宋体"/>
          <w:lang w:eastAsia="zh-CN"/>
        </w:rPr>
        <w:t>Sesti</w:t>
      </w:r>
      <w:proofErr w:type="spellEnd"/>
      <w:r w:rsidRPr="00012CAA">
        <w:rPr>
          <w:rFonts w:ascii="Book Antiqua" w:eastAsia="宋体" w:hAnsi="Book Antiqua" w:cs="宋体"/>
          <w:lang w:eastAsia="zh-CN"/>
        </w:rPr>
        <w:t xml:space="preserve"> G. Interleukin-6 impairs the insulin signaling pathway, promoting production of nitric oxide in human umbilical vein endothelial cells. </w:t>
      </w:r>
      <w:proofErr w:type="spellStart"/>
      <w:r w:rsidRPr="00012CAA">
        <w:rPr>
          <w:rFonts w:ascii="Book Antiqua" w:eastAsia="宋体" w:hAnsi="Book Antiqua" w:cs="宋体"/>
          <w:i/>
          <w:iCs/>
          <w:lang w:eastAsia="zh-CN"/>
        </w:rPr>
        <w:t>Mol</w:t>
      </w:r>
      <w:proofErr w:type="spellEnd"/>
      <w:r w:rsidRPr="00012CAA">
        <w:rPr>
          <w:rFonts w:ascii="Book Antiqua" w:eastAsia="宋体" w:hAnsi="Book Antiqua" w:cs="宋体"/>
          <w:i/>
          <w:iCs/>
          <w:lang w:eastAsia="zh-CN"/>
        </w:rPr>
        <w:t xml:space="preserve"> Cell </w:t>
      </w:r>
      <w:proofErr w:type="spellStart"/>
      <w:r w:rsidRPr="00012CAA">
        <w:rPr>
          <w:rFonts w:ascii="Book Antiqua" w:eastAsia="宋体" w:hAnsi="Book Antiqua" w:cs="宋体"/>
          <w:i/>
          <w:iCs/>
          <w:lang w:eastAsia="zh-CN"/>
        </w:rPr>
        <w:t>Biol</w:t>
      </w:r>
      <w:proofErr w:type="spellEnd"/>
      <w:r w:rsidRPr="00012CAA">
        <w:rPr>
          <w:rFonts w:ascii="Book Antiqua" w:eastAsia="宋体" w:hAnsi="Book Antiqua" w:cs="宋体"/>
          <w:lang w:eastAsia="zh-CN"/>
        </w:rPr>
        <w:t> 2007; </w:t>
      </w:r>
      <w:r w:rsidRPr="00012CAA">
        <w:rPr>
          <w:rFonts w:ascii="Book Antiqua" w:eastAsia="宋体" w:hAnsi="Book Antiqua" w:cs="宋体"/>
          <w:b/>
          <w:bCs/>
          <w:lang w:eastAsia="zh-CN"/>
        </w:rPr>
        <w:t>27</w:t>
      </w:r>
      <w:r w:rsidRPr="00012CAA">
        <w:rPr>
          <w:rFonts w:ascii="Book Antiqua" w:eastAsia="宋体" w:hAnsi="Book Antiqua" w:cs="宋体"/>
          <w:lang w:eastAsia="zh-CN"/>
        </w:rPr>
        <w:t>: 2372-2383 [PMID: 17242212 DOI: 10.1128/mcb.01340-06]</w:t>
      </w:r>
    </w:p>
    <w:p w14:paraId="544AF563" w14:textId="77777777"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t>129 </w:t>
      </w:r>
      <w:proofErr w:type="spellStart"/>
      <w:r w:rsidRPr="00012CAA">
        <w:rPr>
          <w:rFonts w:ascii="Book Antiqua" w:eastAsia="宋体" w:hAnsi="Book Antiqua" w:cs="宋体"/>
          <w:b/>
          <w:bCs/>
          <w:lang w:eastAsia="zh-CN"/>
        </w:rPr>
        <w:t>Didion</w:t>
      </w:r>
      <w:proofErr w:type="spellEnd"/>
      <w:r w:rsidRPr="00012CAA">
        <w:rPr>
          <w:rFonts w:ascii="Book Antiqua" w:eastAsia="宋体" w:hAnsi="Book Antiqua" w:cs="宋体"/>
          <w:b/>
          <w:bCs/>
          <w:lang w:eastAsia="zh-CN"/>
        </w:rPr>
        <w:t xml:space="preserve"> SP</w:t>
      </w:r>
      <w:r w:rsidRPr="00012CAA">
        <w:rPr>
          <w:rFonts w:ascii="Book Antiqua" w:eastAsia="宋体" w:hAnsi="Book Antiqua" w:cs="宋体"/>
          <w:lang w:eastAsia="zh-CN"/>
        </w:rPr>
        <w:t>. Cellular and Oxidative Mechanisms Associated with Interleukin-6 Signaling in the Vasculature. </w:t>
      </w:r>
      <w:proofErr w:type="spellStart"/>
      <w:r w:rsidRPr="00012CAA">
        <w:rPr>
          <w:rFonts w:ascii="Book Antiqua" w:eastAsia="宋体" w:hAnsi="Book Antiqua" w:cs="宋体"/>
          <w:i/>
          <w:iCs/>
          <w:lang w:eastAsia="zh-CN"/>
        </w:rPr>
        <w:t>Int</w:t>
      </w:r>
      <w:proofErr w:type="spellEnd"/>
      <w:r w:rsidRPr="00012CAA">
        <w:rPr>
          <w:rFonts w:ascii="Book Antiqua" w:eastAsia="宋体" w:hAnsi="Book Antiqua" w:cs="宋体"/>
          <w:i/>
          <w:iCs/>
          <w:lang w:eastAsia="zh-CN"/>
        </w:rPr>
        <w:t xml:space="preserve"> J </w:t>
      </w:r>
      <w:proofErr w:type="spellStart"/>
      <w:r w:rsidRPr="00012CAA">
        <w:rPr>
          <w:rFonts w:ascii="Book Antiqua" w:eastAsia="宋体" w:hAnsi="Book Antiqua" w:cs="宋体"/>
          <w:i/>
          <w:iCs/>
          <w:lang w:eastAsia="zh-CN"/>
        </w:rPr>
        <w:t>Mol</w:t>
      </w:r>
      <w:proofErr w:type="spellEnd"/>
      <w:r w:rsidRPr="00012CAA">
        <w:rPr>
          <w:rFonts w:ascii="Book Antiqua" w:eastAsia="宋体" w:hAnsi="Book Antiqua" w:cs="宋体"/>
          <w:i/>
          <w:iCs/>
          <w:lang w:eastAsia="zh-CN"/>
        </w:rPr>
        <w:t xml:space="preserve"> </w:t>
      </w:r>
      <w:proofErr w:type="spellStart"/>
      <w:r w:rsidRPr="00012CAA">
        <w:rPr>
          <w:rFonts w:ascii="Book Antiqua" w:eastAsia="宋体" w:hAnsi="Book Antiqua" w:cs="宋体"/>
          <w:i/>
          <w:iCs/>
          <w:lang w:eastAsia="zh-CN"/>
        </w:rPr>
        <w:t>Sci</w:t>
      </w:r>
      <w:proofErr w:type="spellEnd"/>
      <w:r w:rsidRPr="00012CAA">
        <w:rPr>
          <w:rFonts w:ascii="Book Antiqua" w:eastAsia="宋体" w:hAnsi="Book Antiqua" w:cs="宋体"/>
          <w:lang w:eastAsia="zh-CN"/>
        </w:rPr>
        <w:t> 2017; </w:t>
      </w:r>
      <w:r w:rsidRPr="00012CAA">
        <w:rPr>
          <w:rFonts w:ascii="Book Antiqua" w:eastAsia="宋体" w:hAnsi="Book Antiqua" w:cs="宋体"/>
          <w:b/>
          <w:bCs/>
          <w:lang w:eastAsia="zh-CN"/>
        </w:rPr>
        <w:t>18</w:t>
      </w:r>
      <w:r w:rsidRPr="00012CAA">
        <w:rPr>
          <w:rFonts w:ascii="Book Antiqua" w:eastAsia="宋体" w:hAnsi="Book Antiqua" w:cs="宋体"/>
          <w:lang w:eastAsia="zh-CN"/>
        </w:rPr>
        <w:t> [PMID: 29186034 DOI: 10.3390/ijms18122563]</w:t>
      </w:r>
    </w:p>
    <w:p w14:paraId="5AB4AACF" w14:textId="77777777"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t>130 </w:t>
      </w:r>
      <w:r w:rsidRPr="00012CAA">
        <w:rPr>
          <w:rFonts w:ascii="Book Antiqua" w:eastAsia="宋体" w:hAnsi="Book Antiqua" w:cs="宋体"/>
          <w:b/>
          <w:bCs/>
          <w:lang w:eastAsia="zh-CN"/>
        </w:rPr>
        <w:t>Siddiqi HK</w:t>
      </w:r>
      <w:r w:rsidRPr="00012CAA">
        <w:rPr>
          <w:rFonts w:ascii="Book Antiqua" w:eastAsia="宋体" w:hAnsi="Book Antiqua" w:cs="宋体"/>
          <w:lang w:eastAsia="zh-CN"/>
        </w:rPr>
        <w:t xml:space="preserve">, Libby P, </w:t>
      </w:r>
      <w:proofErr w:type="spellStart"/>
      <w:r w:rsidRPr="00012CAA">
        <w:rPr>
          <w:rFonts w:ascii="Book Antiqua" w:eastAsia="宋体" w:hAnsi="Book Antiqua" w:cs="宋体"/>
          <w:lang w:eastAsia="zh-CN"/>
        </w:rPr>
        <w:t>Ridker</w:t>
      </w:r>
      <w:proofErr w:type="spellEnd"/>
      <w:r w:rsidRPr="00012CAA">
        <w:rPr>
          <w:rFonts w:ascii="Book Antiqua" w:eastAsia="宋体" w:hAnsi="Book Antiqua" w:cs="宋体"/>
          <w:lang w:eastAsia="zh-CN"/>
        </w:rPr>
        <w:t xml:space="preserve"> PM. COVID-19 - A vascular disease. </w:t>
      </w:r>
      <w:r w:rsidRPr="00012CAA">
        <w:rPr>
          <w:rFonts w:ascii="Book Antiqua" w:eastAsia="宋体" w:hAnsi="Book Antiqua" w:cs="宋体"/>
          <w:i/>
          <w:iCs/>
          <w:lang w:eastAsia="zh-CN"/>
        </w:rPr>
        <w:t xml:space="preserve">Trends </w:t>
      </w:r>
      <w:proofErr w:type="spellStart"/>
      <w:r w:rsidRPr="00012CAA">
        <w:rPr>
          <w:rFonts w:ascii="Book Antiqua" w:eastAsia="宋体" w:hAnsi="Book Antiqua" w:cs="宋体"/>
          <w:i/>
          <w:iCs/>
          <w:lang w:eastAsia="zh-CN"/>
        </w:rPr>
        <w:t>Cardiovasc</w:t>
      </w:r>
      <w:proofErr w:type="spellEnd"/>
      <w:r w:rsidRPr="00012CAA">
        <w:rPr>
          <w:rFonts w:ascii="Book Antiqua" w:eastAsia="宋体" w:hAnsi="Book Antiqua" w:cs="宋体"/>
          <w:i/>
          <w:iCs/>
          <w:lang w:eastAsia="zh-CN"/>
        </w:rPr>
        <w:t xml:space="preserve"> Med</w:t>
      </w:r>
      <w:r w:rsidRPr="00012CAA">
        <w:rPr>
          <w:rFonts w:ascii="Book Antiqua" w:eastAsia="宋体" w:hAnsi="Book Antiqua" w:cs="宋体"/>
          <w:lang w:eastAsia="zh-CN"/>
        </w:rPr>
        <w:t> 2021; </w:t>
      </w:r>
      <w:r w:rsidRPr="00012CAA">
        <w:rPr>
          <w:rFonts w:ascii="Book Antiqua" w:eastAsia="宋体" w:hAnsi="Book Antiqua" w:cs="宋体"/>
          <w:b/>
          <w:bCs/>
          <w:lang w:eastAsia="zh-CN"/>
        </w:rPr>
        <w:t>31</w:t>
      </w:r>
      <w:r w:rsidRPr="00012CAA">
        <w:rPr>
          <w:rFonts w:ascii="Book Antiqua" w:eastAsia="宋体" w:hAnsi="Book Antiqua" w:cs="宋体"/>
          <w:lang w:eastAsia="zh-CN"/>
        </w:rPr>
        <w:t>: 1-5 [PMID: 33068723 DOI: 10.1016/j.tcm.2020.10.005]</w:t>
      </w:r>
    </w:p>
    <w:p w14:paraId="6009AADA" w14:textId="77777777"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lastRenderedPageBreak/>
        <w:t>131 </w:t>
      </w:r>
      <w:proofErr w:type="spellStart"/>
      <w:r w:rsidRPr="00012CAA">
        <w:rPr>
          <w:rFonts w:ascii="Book Antiqua" w:eastAsia="宋体" w:hAnsi="Book Antiqua" w:cs="宋体"/>
          <w:b/>
          <w:bCs/>
          <w:lang w:eastAsia="zh-CN"/>
        </w:rPr>
        <w:t>Sturtzel</w:t>
      </w:r>
      <w:proofErr w:type="spellEnd"/>
      <w:r w:rsidRPr="00012CAA">
        <w:rPr>
          <w:rFonts w:ascii="Book Antiqua" w:eastAsia="宋体" w:hAnsi="Book Antiqua" w:cs="宋体"/>
          <w:b/>
          <w:bCs/>
          <w:lang w:eastAsia="zh-CN"/>
        </w:rPr>
        <w:t xml:space="preserve"> C</w:t>
      </w:r>
      <w:r w:rsidRPr="00012CAA">
        <w:rPr>
          <w:rFonts w:ascii="Book Antiqua" w:eastAsia="宋体" w:hAnsi="Book Antiqua" w:cs="宋体"/>
          <w:lang w:eastAsia="zh-CN"/>
        </w:rPr>
        <w:t>. Endothelial Cells. </w:t>
      </w:r>
      <w:proofErr w:type="spellStart"/>
      <w:r w:rsidRPr="00012CAA">
        <w:rPr>
          <w:rFonts w:ascii="Book Antiqua" w:eastAsia="宋体" w:hAnsi="Book Antiqua" w:cs="宋体"/>
          <w:i/>
          <w:iCs/>
          <w:lang w:eastAsia="zh-CN"/>
        </w:rPr>
        <w:t>Adv</w:t>
      </w:r>
      <w:proofErr w:type="spellEnd"/>
      <w:r w:rsidRPr="00012CAA">
        <w:rPr>
          <w:rFonts w:ascii="Book Antiqua" w:eastAsia="宋体" w:hAnsi="Book Antiqua" w:cs="宋体"/>
          <w:i/>
          <w:iCs/>
          <w:lang w:eastAsia="zh-CN"/>
        </w:rPr>
        <w:t xml:space="preserve"> </w:t>
      </w:r>
      <w:proofErr w:type="spellStart"/>
      <w:r w:rsidRPr="00012CAA">
        <w:rPr>
          <w:rFonts w:ascii="Book Antiqua" w:eastAsia="宋体" w:hAnsi="Book Antiqua" w:cs="宋体"/>
          <w:i/>
          <w:iCs/>
          <w:lang w:eastAsia="zh-CN"/>
        </w:rPr>
        <w:t>Exp</w:t>
      </w:r>
      <w:proofErr w:type="spellEnd"/>
      <w:r w:rsidRPr="00012CAA">
        <w:rPr>
          <w:rFonts w:ascii="Book Antiqua" w:eastAsia="宋体" w:hAnsi="Book Antiqua" w:cs="宋体"/>
          <w:i/>
          <w:iCs/>
          <w:lang w:eastAsia="zh-CN"/>
        </w:rPr>
        <w:t xml:space="preserve"> Med </w:t>
      </w:r>
      <w:proofErr w:type="spellStart"/>
      <w:r w:rsidRPr="00012CAA">
        <w:rPr>
          <w:rFonts w:ascii="Book Antiqua" w:eastAsia="宋体" w:hAnsi="Book Antiqua" w:cs="宋体"/>
          <w:i/>
          <w:iCs/>
          <w:lang w:eastAsia="zh-CN"/>
        </w:rPr>
        <w:t>Biol</w:t>
      </w:r>
      <w:proofErr w:type="spellEnd"/>
      <w:r w:rsidRPr="00012CAA">
        <w:rPr>
          <w:rFonts w:ascii="Book Antiqua" w:eastAsia="宋体" w:hAnsi="Book Antiqua" w:cs="宋体"/>
          <w:lang w:eastAsia="zh-CN"/>
        </w:rPr>
        <w:t> 2017; </w:t>
      </w:r>
      <w:r w:rsidRPr="00012CAA">
        <w:rPr>
          <w:rFonts w:ascii="Book Antiqua" w:eastAsia="宋体" w:hAnsi="Book Antiqua" w:cs="宋体"/>
          <w:b/>
          <w:bCs/>
          <w:lang w:eastAsia="zh-CN"/>
        </w:rPr>
        <w:t>1003</w:t>
      </w:r>
      <w:r w:rsidRPr="00012CAA">
        <w:rPr>
          <w:rFonts w:ascii="Book Antiqua" w:eastAsia="宋体" w:hAnsi="Book Antiqua" w:cs="宋体"/>
          <w:lang w:eastAsia="zh-CN"/>
        </w:rPr>
        <w:t>: 71-91 [PMID: 28667554 DOI: 10.1007/978-3-319-57613-8_4]</w:t>
      </w:r>
    </w:p>
    <w:p w14:paraId="6DEC5D5C" w14:textId="77777777"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t>132 </w:t>
      </w:r>
      <w:proofErr w:type="spellStart"/>
      <w:r w:rsidRPr="00012CAA">
        <w:rPr>
          <w:rFonts w:ascii="Book Antiqua" w:eastAsia="宋体" w:hAnsi="Book Antiqua" w:cs="宋体"/>
          <w:b/>
          <w:bCs/>
          <w:lang w:eastAsia="zh-CN"/>
        </w:rPr>
        <w:t>Panigada</w:t>
      </w:r>
      <w:proofErr w:type="spellEnd"/>
      <w:r w:rsidRPr="00012CAA">
        <w:rPr>
          <w:rFonts w:ascii="Book Antiqua" w:eastAsia="宋体" w:hAnsi="Book Antiqua" w:cs="宋体"/>
          <w:b/>
          <w:bCs/>
          <w:lang w:eastAsia="zh-CN"/>
        </w:rPr>
        <w:t xml:space="preserve"> M</w:t>
      </w:r>
      <w:r w:rsidRPr="00012CAA">
        <w:rPr>
          <w:rFonts w:ascii="Book Antiqua" w:eastAsia="宋体" w:hAnsi="Book Antiqua" w:cs="宋体"/>
          <w:lang w:eastAsia="zh-CN"/>
        </w:rPr>
        <w:t xml:space="preserve">, </w:t>
      </w:r>
      <w:proofErr w:type="spellStart"/>
      <w:r w:rsidRPr="00012CAA">
        <w:rPr>
          <w:rFonts w:ascii="Book Antiqua" w:eastAsia="宋体" w:hAnsi="Book Antiqua" w:cs="宋体"/>
          <w:lang w:eastAsia="zh-CN"/>
        </w:rPr>
        <w:t>Bottino</w:t>
      </w:r>
      <w:proofErr w:type="spellEnd"/>
      <w:r w:rsidRPr="00012CAA">
        <w:rPr>
          <w:rFonts w:ascii="Book Antiqua" w:eastAsia="宋体" w:hAnsi="Book Antiqua" w:cs="宋体"/>
          <w:lang w:eastAsia="zh-CN"/>
        </w:rPr>
        <w:t xml:space="preserve"> N, Tagliabue P, </w:t>
      </w:r>
      <w:proofErr w:type="spellStart"/>
      <w:r w:rsidRPr="00012CAA">
        <w:rPr>
          <w:rFonts w:ascii="Book Antiqua" w:eastAsia="宋体" w:hAnsi="Book Antiqua" w:cs="宋体"/>
          <w:lang w:eastAsia="zh-CN"/>
        </w:rPr>
        <w:t>Grasselli</w:t>
      </w:r>
      <w:proofErr w:type="spellEnd"/>
      <w:r w:rsidRPr="00012CAA">
        <w:rPr>
          <w:rFonts w:ascii="Book Antiqua" w:eastAsia="宋体" w:hAnsi="Book Antiqua" w:cs="宋体"/>
          <w:lang w:eastAsia="zh-CN"/>
        </w:rPr>
        <w:t xml:space="preserve"> G, </w:t>
      </w:r>
      <w:proofErr w:type="spellStart"/>
      <w:r w:rsidRPr="00012CAA">
        <w:rPr>
          <w:rFonts w:ascii="Book Antiqua" w:eastAsia="宋体" w:hAnsi="Book Antiqua" w:cs="宋体"/>
          <w:lang w:eastAsia="zh-CN"/>
        </w:rPr>
        <w:t>Novembrino</w:t>
      </w:r>
      <w:proofErr w:type="spellEnd"/>
      <w:r w:rsidRPr="00012CAA">
        <w:rPr>
          <w:rFonts w:ascii="Book Antiqua" w:eastAsia="宋体" w:hAnsi="Book Antiqua" w:cs="宋体"/>
          <w:lang w:eastAsia="zh-CN"/>
        </w:rPr>
        <w:t xml:space="preserve"> C, </w:t>
      </w:r>
      <w:proofErr w:type="spellStart"/>
      <w:r w:rsidRPr="00012CAA">
        <w:rPr>
          <w:rFonts w:ascii="Book Antiqua" w:eastAsia="宋体" w:hAnsi="Book Antiqua" w:cs="宋体"/>
          <w:lang w:eastAsia="zh-CN"/>
        </w:rPr>
        <w:t>Chantarangkul</w:t>
      </w:r>
      <w:proofErr w:type="spellEnd"/>
      <w:r w:rsidRPr="00012CAA">
        <w:rPr>
          <w:rFonts w:ascii="Book Antiqua" w:eastAsia="宋体" w:hAnsi="Book Antiqua" w:cs="宋体"/>
          <w:lang w:eastAsia="zh-CN"/>
        </w:rPr>
        <w:t xml:space="preserve"> V, </w:t>
      </w:r>
      <w:proofErr w:type="spellStart"/>
      <w:r w:rsidRPr="00012CAA">
        <w:rPr>
          <w:rFonts w:ascii="Book Antiqua" w:eastAsia="宋体" w:hAnsi="Book Antiqua" w:cs="宋体"/>
          <w:lang w:eastAsia="zh-CN"/>
        </w:rPr>
        <w:t>Pesenti</w:t>
      </w:r>
      <w:proofErr w:type="spellEnd"/>
      <w:r w:rsidRPr="00012CAA">
        <w:rPr>
          <w:rFonts w:ascii="Book Antiqua" w:eastAsia="宋体" w:hAnsi="Book Antiqua" w:cs="宋体"/>
          <w:lang w:eastAsia="zh-CN"/>
        </w:rPr>
        <w:t xml:space="preserve"> A, </w:t>
      </w:r>
      <w:proofErr w:type="spellStart"/>
      <w:r w:rsidRPr="00012CAA">
        <w:rPr>
          <w:rFonts w:ascii="Book Antiqua" w:eastAsia="宋体" w:hAnsi="Book Antiqua" w:cs="宋体"/>
          <w:lang w:eastAsia="zh-CN"/>
        </w:rPr>
        <w:t>Peyvandi</w:t>
      </w:r>
      <w:proofErr w:type="spellEnd"/>
      <w:r w:rsidRPr="00012CAA">
        <w:rPr>
          <w:rFonts w:ascii="Book Antiqua" w:eastAsia="宋体" w:hAnsi="Book Antiqua" w:cs="宋体"/>
          <w:lang w:eastAsia="zh-CN"/>
        </w:rPr>
        <w:t xml:space="preserve"> F, </w:t>
      </w:r>
      <w:proofErr w:type="spellStart"/>
      <w:r w:rsidRPr="00012CAA">
        <w:rPr>
          <w:rFonts w:ascii="Book Antiqua" w:eastAsia="宋体" w:hAnsi="Book Antiqua" w:cs="宋体"/>
          <w:lang w:eastAsia="zh-CN"/>
        </w:rPr>
        <w:t>Tripodi</w:t>
      </w:r>
      <w:proofErr w:type="spellEnd"/>
      <w:r w:rsidRPr="00012CAA">
        <w:rPr>
          <w:rFonts w:ascii="Book Antiqua" w:eastAsia="宋体" w:hAnsi="Book Antiqua" w:cs="宋体"/>
          <w:lang w:eastAsia="zh-CN"/>
        </w:rPr>
        <w:t xml:space="preserve"> A. Hypercoagulability of COVID-19 patients in intensive care unit: A report of </w:t>
      </w:r>
      <w:proofErr w:type="spellStart"/>
      <w:r w:rsidRPr="00012CAA">
        <w:rPr>
          <w:rFonts w:ascii="Book Antiqua" w:eastAsia="宋体" w:hAnsi="Book Antiqua" w:cs="宋体"/>
          <w:lang w:eastAsia="zh-CN"/>
        </w:rPr>
        <w:t>thromboelastography</w:t>
      </w:r>
      <w:proofErr w:type="spellEnd"/>
      <w:r w:rsidRPr="00012CAA">
        <w:rPr>
          <w:rFonts w:ascii="Book Antiqua" w:eastAsia="宋体" w:hAnsi="Book Antiqua" w:cs="宋体"/>
          <w:lang w:eastAsia="zh-CN"/>
        </w:rPr>
        <w:t xml:space="preserve"> findings and other parameters of hemostasis. </w:t>
      </w:r>
      <w:r w:rsidRPr="00012CAA">
        <w:rPr>
          <w:rFonts w:ascii="Book Antiqua" w:eastAsia="宋体" w:hAnsi="Book Antiqua" w:cs="宋体"/>
          <w:i/>
          <w:iCs/>
          <w:lang w:eastAsia="zh-CN"/>
        </w:rPr>
        <w:t xml:space="preserve">J </w:t>
      </w:r>
      <w:proofErr w:type="spellStart"/>
      <w:r w:rsidRPr="00012CAA">
        <w:rPr>
          <w:rFonts w:ascii="Book Antiqua" w:eastAsia="宋体" w:hAnsi="Book Antiqua" w:cs="宋体"/>
          <w:i/>
          <w:iCs/>
          <w:lang w:eastAsia="zh-CN"/>
        </w:rPr>
        <w:t>Thromb</w:t>
      </w:r>
      <w:proofErr w:type="spellEnd"/>
      <w:r w:rsidRPr="00012CAA">
        <w:rPr>
          <w:rFonts w:ascii="Book Antiqua" w:eastAsia="宋体" w:hAnsi="Book Antiqua" w:cs="宋体"/>
          <w:i/>
          <w:iCs/>
          <w:lang w:eastAsia="zh-CN"/>
        </w:rPr>
        <w:t xml:space="preserve"> </w:t>
      </w:r>
      <w:proofErr w:type="spellStart"/>
      <w:r w:rsidRPr="00012CAA">
        <w:rPr>
          <w:rFonts w:ascii="Book Antiqua" w:eastAsia="宋体" w:hAnsi="Book Antiqua" w:cs="宋体"/>
          <w:i/>
          <w:iCs/>
          <w:lang w:eastAsia="zh-CN"/>
        </w:rPr>
        <w:t>Haemost</w:t>
      </w:r>
      <w:proofErr w:type="spellEnd"/>
      <w:r w:rsidRPr="00012CAA">
        <w:rPr>
          <w:rFonts w:ascii="Book Antiqua" w:eastAsia="宋体" w:hAnsi="Book Antiqua" w:cs="宋体"/>
          <w:lang w:eastAsia="zh-CN"/>
        </w:rPr>
        <w:t> 2020; </w:t>
      </w:r>
      <w:r w:rsidRPr="00012CAA">
        <w:rPr>
          <w:rFonts w:ascii="Book Antiqua" w:eastAsia="宋体" w:hAnsi="Book Antiqua" w:cs="宋体"/>
          <w:b/>
          <w:bCs/>
          <w:lang w:eastAsia="zh-CN"/>
        </w:rPr>
        <w:t>18</w:t>
      </w:r>
      <w:r w:rsidRPr="00012CAA">
        <w:rPr>
          <w:rFonts w:ascii="Book Antiqua" w:eastAsia="宋体" w:hAnsi="Book Antiqua" w:cs="宋体"/>
          <w:lang w:eastAsia="zh-CN"/>
        </w:rPr>
        <w:t>: 1738-1742 [PMID: 32302438 DOI: 10.1111/jth.14850]</w:t>
      </w:r>
    </w:p>
    <w:p w14:paraId="1FC68F68" w14:textId="77777777"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t>133 </w:t>
      </w:r>
      <w:proofErr w:type="spellStart"/>
      <w:r w:rsidRPr="00012CAA">
        <w:rPr>
          <w:rFonts w:ascii="Book Antiqua" w:eastAsia="宋体" w:hAnsi="Book Antiqua" w:cs="宋体"/>
          <w:b/>
          <w:bCs/>
          <w:lang w:eastAsia="zh-CN"/>
        </w:rPr>
        <w:t>Figliozzi</w:t>
      </w:r>
      <w:proofErr w:type="spellEnd"/>
      <w:r w:rsidRPr="00012CAA">
        <w:rPr>
          <w:rFonts w:ascii="Book Antiqua" w:eastAsia="宋体" w:hAnsi="Book Antiqua" w:cs="宋体"/>
          <w:b/>
          <w:bCs/>
          <w:lang w:eastAsia="zh-CN"/>
        </w:rPr>
        <w:t xml:space="preserve"> S</w:t>
      </w:r>
      <w:r w:rsidRPr="00012CAA">
        <w:rPr>
          <w:rFonts w:ascii="Book Antiqua" w:eastAsia="宋体" w:hAnsi="Book Antiqua" w:cs="宋体"/>
          <w:lang w:eastAsia="zh-CN"/>
        </w:rPr>
        <w:t xml:space="preserve">, </w:t>
      </w:r>
      <w:proofErr w:type="spellStart"/>
      <w:r w:rsidRPr="00012CAA">
        <w:rPr>
          <w:rFonts w:ascii="Book Antiqua" w:eastAsia="宋体" w:hAnsi="Book Antiqua" w:cs="宋体"/>
          <w:lang w:eastAsia="zh-CN"/>
        </w:rPr>
        <w:t>Masci</w:t>
      </w:r>
      <w:proofErr w:type="spellEnd"/>
      <w:r w:rsidRPr="00012CAA">
        <w:rPr>
          <w:rFonts w:ascii="Book Antiqua" w:eastAsia="宋体" w:hAnsi="Book Antiqua" w:cs="宋体"/>
          <w:lang w:eastAsia="zh-CN"/>
        </w:rPr>
        <w:t xml:space="preserve"> PG, Ahmadi N, </w:t>
      </w:r>
      <w:proofErr w:type="spellStart"/>
      <w:r w:rsidRPr="00012CAA">
        <w:rPr>
          <w:rFonts w:ascii="Book Antiqua" w:eastAsia="宋体" w:hAnsi="Book Antiqua" w:cs="宋体"/>
          <w:lang w:eastAsia="zh-CN"/>
        </w:rPr>
        <w:t>Tondi</w:t>
      </w:r>
      <w:proofErr w:type="spellEnd"/>
      <w:r w:rsidRPr="00012CAA">
        <w:rPr>
          <w:rFonts w:ascii="Book Antiqua" w:eastAsia="宋体" w:hAnsi="Book Antiqua" w:cs="宋体"/>
          <w:lang w:eastAsia="zh-CN"/>
        </w:rPr>
        <w:t xml:space="preserve"> L, </w:t>
      </w:r>
      <w:proofErr w:type="spellStart"/>
      <w:r w:rsidRPr="00012CAA">
        <w:rPr>
          <w:rFonts w:ascii="Book Antiqua" w:eastAsia="宋体" w:hAnsi="Book Antiqua" w:cs="宋体"/>
          <w:lang w:eastAsia="zh-CN"/>
        </w:rPr>
        <w:t>Koutli</w:t>
      </w:r>
      <w:proofErr w:type="spellEnd"/>
      <w:r w:rsidRPr="00012CAA">
        <w:rPr>
          <w:rFonts w:ascii="Book Antiqua" w:eastAsia="宋体" w:hAnsi="Book Antiqua" w:cs="宋体"/>
          <w:lang w:eastAsia="zh-CN"/>
        </w:rPr>
        <w:t xml:space="preserve"> E, </w:t>
      </w:r>
      <w:proofErr w:type="spellStart"/>
      <w:r w:rsidRPr="00012CAA">
        <w:rPr>
          <w:rFonts w:ascii="Book Antiqua" w:eastAsia="宋体" w:hAnsi="Book Antiqua" w:cs="宋体"/>
          <w:lang w:eastAsia="zh-CN"/>
        </w:rPr>
        <w:t>Aimo</w:t>
      </w:r>
      <w:proofErr w:type="spellEnd"/>
      <w:r w:rsidRPr="00012CAA">
        <w:rPr>
          <w:rFonts w:ascii="Book Antiqua" w:eastAsia="宋体" w:hAnsi="Book Antiqua" w:cs="宋体"/>
          <w:lang w:eastAsia="zh-CN"/>
        </w:rPr>
        <w:t xml:space="preserve"> A, Stamatelopoulos K, </w:t>
      </w:r>
      <w:proofErr w:type="spellStart"/>
      <w:r w:rsidRPr="00012CAA">
        <w:rPr>
          <w:rFonts w:ascii="Book Antiqua" w:eastAsia="宋体" w:hAnsi="Book Antiqua" w:cs="宋体"/>
          <w:lang w:eastAsia="zh-CN"/>
        </w:rPr>
        <w:t>Dimopoulos</w:t>
      </w:r>
      <w:proofErr w:type="spellEnd"/>
      <w:r w:rsidRPr="00012CAA">
        <w:rPr>
          <w:rFonts w:ascii="Book Antiqua" w:eastAsia="宋体" w:hAnsi="Book Antiqua" w:cs="宋体"/>
          <w:lang w:eastAsia="zh-CN"/>
        </w:rPr>
        <w:t xml:space="preserve"> MA, </w:t>
      </w:r>
      <w:proofErr w:type="spellStart"/>
      <w:r w:rsidRPr="00012CAA">
        <w:rPr>
          <w:rFonts w:ascii="Book Antiqua" w:eastAsia="宋体" w:hAnsi="Book Antiqua" w:cs="宋体"/>
          <w:lang w:eastAsia="zh-CN"/>
        </w:rPr>
        <w:t>Caforio</w:t>
      </w:r>
      <w:proofErr w:type="spellEnd"/>
      <w:r w:rsidRPr="00012CAA">
        <w:rPr>
          <w:rFonts w:ascii="Book Antiqua" w:eastAsia="宋体" w:hAnsi="Book Antiqua" w:cs="宋体"/>
          <w:lang w:eastAsia="zh-CN"/>
        </w:rPr>
        <w:t xml:space="preserve"> ALP, </w:t>
      </w:r>
      <w:proofErr w:type="spellStart"/>
      <w:r w:rsidRPr="00012CAA">
        <w:rPr>
          <w:rFonts w:ascii="Book Antiqua" w:eastAsia="宋体" w:hAnsi="Book Antiqua" w:cs="宋体"/>
          <w:lang w:eastAsia="zh-CN"/>
        </w:rPr>
        <w:t>Georgiopoulos</w:t>
      </w:r>
      <w:proofErr w:type="spellEnd"/>
      <w:r w:rsidRPr="00012CAA">
        <w:rPr>
          <w:rFonts w:ascii="Book Antiqua" w:eastAsia="宋体" w:hAnsi="Book Antiqua" w:cs="宋体"/>
          <w:lang w:eastAsia="zh-CN"/>
        </w:rPr>
        <w:t xml:space="preserve"> G. Predictors of adverse prognosis in COVID-19: A systematic review and meta-analysis. </w:t>
      </w:r>
      <w:proofErr w:type="spellStart"/>
      <w:r w:rsidRPr="00012CAA">
        <w:rPr>
          <w:rFonts w:ascii="Book Antiqua" w:eastAsia="宋体" w:hAnsi="Book Antiqua" w:cs="宋体"/>
          <w:i/>
          <w:iCs/>
          <w:lang w:eastAsia="zh-CN"/>
        </w:rPr>
        <w:t>Eur</w:t>
      </w:r>
      <w:proofErr w:type="spellEnd"/>
      <w:r w:rsidRPr="00012CAA">
        <w:rPr>
          <w:rFonts w:ascii="Book Antiqua" w:eastAsia="宋体" w:hAnsi="Book Antiqua" w:cs="宋体"/>
          <w:i/>
          <w:iCs/>
          <w:lang w:eastAsia="zh-CN"/>
        </w:rPr>
        <w:t xml:space="preserve"> J </w:t>
      </w:r>
      <w:proofErr w:type="spellStart"/>
      <w:r w:rsidRPr="00012CAA">
        <w:rPr>
          <w:rFonts w:ascii="Book Antiqua" w:eastAsia="宋体" w:hAnsi="Book Antiqua" w:cs="宋体"/>
          <w:i/>
          <w:iCs/>
          <w:lang w:eastAsia="zh-CN"/>
        </w:rPr>
        <w:t>Clin</w:t>
      </w:r>
      <w:proofErr w:type="spellEnd"/>
      <w:r w:rsidRPr="00012CAA">
        <w:rPr>
          <w:rFonts w:ascii="Book Antiqua" w:eastAsia="宋体" w:hAnsi="Book Antiqua" w:cs="宋体"/>
          <w:i/>
          <w:iCs/>
          <w:lang w:eastAsia="zh-CN"/>
        </w:rPr>
        <w:t xml:space="preserve"> Invest</w:t>
      </w:r>
      <w:r w:rsidRPr="00012CAA">
        <w:rPr>
          <w:rFonts w:ascii="Book Antiqua" w:eastAsia="宋体" w:hAnsi="Book Antiqua" w:cs="宋体"/>
          <w:lang w:eastAsia="zh-CN"/>
        </w:rPr>
        <w:t> 2020; </w:t>
      </w:r>
      <w:r w:rsidRPr="00012CAA">
        <w:rPr>
          <w:rFonts w:ascii="Book Antiqua" w:eastAsia="宋体" w:hAnsi="Book Antiqua" w:cs="宋体"/>
          <w:b/>
          <w:bCs/>
          <w:lang w:eastAsia="zh-CN"/>
        </w:rPr>
        <w:t>50</w:t>
      </w:r>
      <w:r w:rsidRPr="00012CAA">
        <w:rPr>
          <w:rFonts w:ascii="Book Antiqua" w:eastAsia="宋体" w:hAnsi="Book Antiqua" w:cs="宋体"/>
          <w:lang w:eastAsia="zh-CN"/>
        </w:rPr>
        <w:t>: e13362 [PMID: 32726868 DOI: 10.1111/eci.13362]</w:t>
      </w:r>
    </w:p>
    <w:p w14:paraId="1F783B5C" w14:textId="77777777"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t>134 </w:t>
      </w:r>
      <w:proofErr w:type="spellStart"/>
      <w:r w:rsidRPr="00012CAA">
        <w:rPr>
          <w:rFonts w:ascii="Book Antiqua" w:eastAsia="宋体" w:hAnsi="Book Antiqua" w:cs="宋体"/>
          <w:b/>
          <w:bCs/>
          <w:lang w:eastAsia="zh-CN"/>
        </w:rPr>
        <w:t>McFadyen</w:t>
      </w:r>
      <w:proofErr w:type="spellEnd"/>
      <w:r w:rsidRPr="00012CAA">
        <w:rPr>
          <w:rFonts w:ascii="Book Antiqua" w:eastAsia="宋体" w:hAnsi="Book Antiqua" w:cs="宋体"/>
          <w:b/>
          <w:bCs/>
          <w:lang w:eastAsia="zh-CN"/>
        </w:rPr>
        <w:t xml:space="preserve"> JD</w:t>
      </w:r>
      <w:r w:rsidRPr="00012CAA">
        <w:rPr>
          <w:rFonts w:ascii="Book Antiqua" w:eastAsia="宋体" w:hAnsi="Book Antiqua" w:cs="宋体"/>
          <w:lang w:eastAsia="zh-CN"/>
        </w:rPr>
        <w:t>, Stevens H, Peter K. The Emerging Threat of (Micro</w:t>
      </w:r>
      <w:proofErr w:type="gramStart"/>
      <w:r w:rsidRPr="00012CAA">
        <w:rPr>
          <w:rFonts w:ascii="Book Antiqua" w:eastAsia="宋体" w:hAnsi="Book Antiqua" w:cs="宋体"/>
          <w:lang w:eastAsia="zh-CN"/>
        </w:rPr>
        <w:t>)Thrombosis</w:t>
      </w:r>
      <w:proofErr w:type="gramEnd"/>
      <w:r w:rsidRPr="00012CAA">
        <w:rPr>
          <w:rFonts w:ascii="Book Antiqua" w:eastAsia="宋体" w:hAnsi="Book Antiqua" w:cs="宋体"/>
          <w:lang w:eastAsia="zh-CN"/>
        </w:rPr>
        <w:t xml:space="preserve"> in COVID-19 and Its Therapeutic Implications. </w:t>
      </w:r>
      <w:proofErr w:type="spellStart"/>
      <w:r w:rsidRPr="00012CAA">
        <w:rPr>
          <w:rFonts w:ascii="Book Antiqua" w:eastAsia="宋体" w:hAnsi="Book Antiqua" w:cs="宋体"/>
          <w:i/>
          <w:iCs/>
          <w:lang w:eastAsia="zh-CN"/>
        </w:rPr>
        <w:t>Circ</w:t>
      </w:r>
      <w:proofErr w:type="spellEnd"/>
      <w:r w:rsidRPr="00012CAA">
        <w:rPr>
          <w:rFonts w:ascii="Book Antiqua" w:eastAsia="宋体" w:hAnsi="Book Antiqua" w:cs="宋体"/>
          <w:i/>
          <w:iCs/>
          <w:lang w:eastAsia="zh-CN"/>
        </w:rPr>
        <w:t xml:space="preserve"> Res</w:t>
      </w:r>
      <w:r w:rsidRPr="00012CAA">
        <w:rPr>
          <w:rFonts w:ascii="Book Antiqua" w:eastAsia="宋体" w:hAnsi="Book Antiqua" w:cs="宋体"/>
          <w:lang w:eastAsia="zh-CN"/>
        </w:rPr>
        <w:t> 2020; </w:t>
      </w:r>
      <w:r w:rsidRPr="00012CAA">
        <w:rPr>
          <w:rFonts w:ascii="Book Antiqua" w:eastAsia="宋体" w:hAnsi="Book Antiqua" w:cs="宋体"/>
          <w:b/>
          <w:bCs/>
          <w:lang w:eastAsia="zh-CN"/>
        </w:rPr>
        <w:t>127</w:t>
      </w:r>
      <w:r w:rsidRPr="00012CAA">
        <w:rPr>
          <w:rFonts w:ascii="Book Antiqua" w:eastAsia="宋体" w:hAnsi="Book Antiqua" w:cs="宋体"/>
          <w:lang w:eastAsia="zh-CN"/>
        </w:rPr>
        <w:t>: 571-587 [PMID: 32586214 DOI: 10.1161/CIRCRESAHA.120.317447]</w:t>
      </w:r>
    </w:p>
    <w:p w14:paraId="628A0333" w14:textId="77777777"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t>135 </w:t>
      </w:r>
      <w:proofErr w:type="spellStart"/>
      <w:r w:rsidRPr="00012CAA">
        <w:rPr>
          <w:rFonts w:ascii="Book Antiqua" w:eastAsia="宋体" w:hAnsi="Book Antiqua" w:cs="宋体"/>
          <w:b/>
          <w:bCs/>
          <w:lang w:eastAsia="zh-CN"/>
        </w:rPr>
        <w:t>Jabaudon</w:t>
      </w:r>
      <w:proofErr w:type="spellEnd"/>
      <w:r w:rsidRPr="00012CAA">
        <w:rPr>
          <w:rFonts w:ascii="Book Antiqua" w:eastAsia="宋体" w:hAnsi="Book Antiqua" w:cs="宋体"/>
          <w:b/>
          <w:bCs/>
          <w:lang w:eastAsia="zh-CN"/>
        </w:rPr>
        <w:t xml:space="preserve"> M</w:t>
      </w:r>
      <w:r w:rsidRPr="00012CAA">
        <w:rPr>
          <w:rFonts w:ascii="Book Antiqua" w:eastAsia="宋体" w:hAnsi="Book Antiqua" w:cs="宋体"/>
          <w:lang w:eastAsia="zh-CN"/>
        </w:rPr>
        <w:t xml:space="preserve">, </w:t>
      </w:r>
      <w:proofErr w:type="spellStart"/>
      <w:r w:rsidRPr="00012CAA">
        <w:rPr>
          <w:rFonts w:ascii="Book Antiqua" w:eastAsia="宋体" w:hAnsi="Book Antiqua" w:cs="宋体"/>
          <w:lang w:eastAsia="zh-CN"/>
        </w:rPr>
        <w:t>Blondonnet</w:t>
      </w:r>
      <w:proofErr w:type="spellEnd"/>
      <w:r w:rsidRPr="00012CAA">
        <w:rPr>
          <w:rFonts w:ascii="Book Antiqua" w:eastAsia="宋体" w:hAnsi="Book Antiqua" w:cs="宋体"/>
          <w:lang w:eastAsia="zh-CN"/>
        </w:rPr>
        <w:t xml:space="preserve"> R, </w:t>
      </w:r>
      <w:proofErr w:type="spellStart"/>
      <w:r w:rsidRPr="00012CAA">
        <w:rPr>
          <w:rFonts w:ascii="Book Antiqua" w:eastAsia="宋体" w:hAnsi="Book Antiqua" w:cs="宋体"/>
          <w:lang w:eastAsia="zh-CN"/>
        </w:rPr>
        <w:t>Roszyk</w:t>
      </w:r>
      <w:proofErr w:type="spellEnd"/>
      <w:r w:rsidRPr="00012CAA">
        <w:rPr>
          <w:rFonts w:ascii="Book Antiqua" w:eastAsia="宋体" w:hAnsi="Book Antiqua" w:cs="宋体"/>
          <w:lang w:eastAsia="zh-CN"/>
        </w:rPr>
        <w:t xml:space="preserve"> L, </w:t>
      </w:r>
      <w:proofErr w:type="spellStart"/>
      <w:r w:rsidRPr="00012CAA">
        <w:rPr>
          <w:rFonts w:ascii="Book Antiqua" w:eastAsia="宋体" w:hAnsi="Book Antiqua" w:cs="宋体"/>
          <w:lang w:eastAsia="zh-CN"/>
        </w:rPr>
        <w:t>Bouvier</w:t>
      </w:r>
      <w:proofErr w:type="spellEnd"/>
      <w:r w:rsidRPr="00012CAA">
        <w:rPr>
          <w:rFonts w:ascii="Book Antiqua" w:eastAsia="宋体" w:hAnsi="Book Antiqua" w:cs="宋体"/>
          <w:lang w:eastAsia="zh-CN"/>
        </w:rPr>
        <w:t xml:space="preserve"> D, </w:t>
      </w:r>
      <w:proofErr w:type="spellStart"/>
      <w:r w:rsidRPr="00012CAA">
        <w:rPr>
          <w:rFonts w:ascii="Book Antiqua" w:eastAsia="宋体" w:hAnsi="Book Antiqua" w:cs="宋体"/>
          <w:lang w:eastAsia="zh-CN"/>
        </w:rPr>
        <w:t>Audard</w:t>
      </w:r>
      <w:proofErr w:type="spellEnd"/>
      <w:r w:rsidRPr="00012CAA">
        <w:rPr>
          <w:rFonts w:ascii="Book Antiqua" w:eastAsia="宋体" w:hAnsi="Book Antiqua" w:cs="宋体"/>
          <w:lang w:eastAsia="zh-CN"/>
        </w:rPr>
        <w:t xml:space="preserve"> J, </w:t>
      </w:r>
      <w:proofErr w:type="spellStart"/>
      <w:r w:rsidRPr="00012CAA">
        <w:rPr>
          <w:rFonts w:ascii="Book Antiqua" w:eastAsia="宋体" w:hAnsi="Book Antiqua" w:cs="宋体"/>
          <w:lang w:eastAsia="zh-CN"/>
        </w:rPr>
        <w:t>Clairefond</w:t>
      </w:r>
      <w:proofErr w:type="spellEnd"/>
      <w:r w:rsidRPr="00012CAA">
        <w:rPr>
          <w:rFonts w:ascii="Book Antiqua" w:eastAsia="宋体" w:hAnsi="Book Antiqua" w:cs="宋体"/>
          <w:lang w:eastAsia="zh-CN"/>
        </w:rPr>
        <w:t xml:space="preserve"> G, Fournier M, Marceau G, </w:t>
      </w:r>
      <w:proofErr w:type="spellStart"/>
      <w:r w:rsidRPr="00012CAA">
        <w:rPr>
          <w:rFonts w:ascii="Book Antiqua" w:eastAsia="宋体" w:hAnsi="Book Antiqua" w:cs="宋体"/>
          <w:lang w:eastAsia="zh-CN"/>
        </w:rPr>
        <w:t>Déchelotte</w:t>
      </w:r>
      <w:proofErr w:type="spellEnd"/>
      <w:r w:rsidRPr="00012CAA">
        <w:rPr>
          <w:rFonts w:ascii="Book Antiqua" w:eastAsia="宋体" w:hAnsi="Book Antiqua" w:cs="宋体"/>
          <w:lang w:eastAsia="zh-CN"/>
        </w:rPr>
        <w:t xml:space="preserve"> P, Pereira B, </w:t>
      </w:r>
      <w:proofErr w:type="spellStart"/>
      <w:r w:rsidRPr="00012CAA">
        <w:rPr>
          <w:rFonts w:ascii="Book Antiqua" w:eastAsia="宋体" w:hAnsi="Book Antiqua" w:cs="宋体"/>
          <w:lang w:eastAsia="zh-CN"/>
        </w:rPr>
        <w:t>Sapin</w:t>
      </w:r>
      <w:proofErr w:type="spellEnd"/>
      <w:r w:rsidRPr="00012CAA">
        <w:rPr>
          <w:rFonts w:ascii="Book Antiqua" w:eastAsia="宋体" w:hAnsi="Book Antiqua" w:cs="宋体"/>
          <w:lang w:eastAsia="zh-CN"/>
        </w:rPr>
        <w:t xml:space="preserve"> V, Constantin JM. Soluble Receptor for Advanced Glycation End-Products Predicts Impaired Alveolar Fluid Clearance in Acute Respiratory Distress Syndrome. </w:t>
      </w:r>
      <w:r w:rsidRPr="00012CAA">
        <w:rPr>
          <w:rFonts w:ascii="Book Antiqua" w:eastAsia="宋体" w:hAnsi="Book Antiqua" w:cs="宋体"/>
          <w:i/>
          <w:iCs/>
          <w:lang w:eastAsia="zh-CN"/>
        </w:rPr>
        <w:t xml:space="preserve">Am J </w:t>
      </w:r>
      <w:proofErr w:type="spellStart"/>
      <w:r w:rsidRPr="00012CAA">
        <w:rPr>
          <w:rFonts w:ascii="Book Antiqua" w:eastAsia="宋体" w:hAnsi="Book Antiqua" w:cs="宋体"/>
          <w:i/>
          <w:iCs/>
          <w:lang w:eastAsia="zh-CN"/>
        </w:rPr>
        <w:t>Respir</w:t>
      </w:r>
      <w:proofErr w:type="spellEnd"/>
      <w:r w:rsidRPr="00012CAA">
        <w:rPr>
          <w:rFonts w:ascii="Book Antiqua" w:eastAsia="宋体" w:hAnsi="Book Antiqua" w:cs="宋体"/>
          <w:i/>
          <w:iCs/>
          <w:lang w:eastAsia="zh-CN"/>
        </w:rPr>
        <w:t xml:space="preserve"> </w:t>
      </w:r>
      <w:proofErr w:type="spellStart"/>
      <w:r w:rsidRPr="00012CAA">
        <w:rPr>
          <w:rFonts w:ascii="Book Antiqua" w:eastAsia="宋体" w:hAnsi="Book Antiqua" w:cs="宋体"/>
          <w:i/>
          <w:iCs/>
          <w:lang w:eastAsia="zh-CN"/>
        </w:rPr>
        <w:t>Crit</w:t>
      </w:r>
      <w:proofErr w:type="spellEnd"/>
      <w:r w:rsidRPr="00012CAA">
        <w:rPr>
          <w:rFonts w:ascii="Book Antiqua" w:eastAsia="宋体" w:hAnsi="Book Antiqua" w:cs="宋体"/>
          <w:i/>
          <w:iCs/>
          <w:lang w:eastAsia="zh-CN"/>
        </w:rPr>
        <w:t xml:space="preserve"> Care Med</w:t>
      </w:r>
      <w:r w:rsidRPr="00012CAA">
        <w:rPr>
          <w:rFonts w:ascii="Book Antiqua" w:eastAsia="宋体" w:hAnsi="Book Antiqua" w:cs="宋体"/>
          <w:lang w:eastAsia="zh-CN"/>
        </w:rPr>
        <w:t> 2015; </w:t>
      </w:r>
      <w:r w:rsidRPr="00012CAA">
        <w:rPr>
          <w:rFonts w:ascii="Book Antiqua" w:eastAsia="宋体" w:hAnsi="Book Antiqua" w:cs="宋体"/>
          <w:b/>
          <w:bCs/>
          <w:lang w:eastAsia="zh-CN"/>
        </w:rPr>
        <w:t>192</w:t>
      </w:r>
      <w:r w:rsidRPr="00012CAA">
        <w:rPr>
          <w:rFonts w:ascii="Book Antiqua" w:eastAsia="宋体" w:hAnsi="Book Antiqua" w:cs="宋体"/>
          <w:lang w:eastAsia="zh-CN"/>
        </w:rPr>
        <w:t>: 191-199 [PMID: 25932660 DOI: 10.1164/rccm.201501-0020OC]</w:t>
      </w:r>
    </w:p>
    <w:p w14:paraId="63A9A001" w14:textId="77777777"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t>136 </w:t>
      </w:r>
      <w:r w:rsidRPr="00012CAA">
        <w:rPr>
          <w:rFonts w:ascii="Book Antiqua" w:eastAsia="宋体" w:hAnsi="Book Antiqua" w:cs="宋体"/>
          <w:b/>
          <w:bCs/>
          <w:lang w:eastAsia="zh-CN"/>
        </w:rPr>
        <w:t>Tang N</w:t>
      </w:r>
      <w:r w:rsidRPr="00012CAA">
        <w:rPr>
          <w:rFonts w:ascii="Book Antiqua" w:eastAsia="宋体" w:hAnsi="Book Antiqua" w:cs="宋体"/>
          <w:lang w:eastAsia="zh-CN"/>
        </w:rPr>
        <w:t>, Bai H, Chen X, Gong J, Li D, Sun Z. Anticoagulant treatment is associated with decreased mortality in severe coronavirus disease 2019 patients with coagulopathy. </w:t>
      </w:r>
      <w:r w:rsidRPr="00012CAA">
        <w:rPr>
          <w:rFonts w:ascii="Book Antiqua" w:eastAsia="宋体" w:hAnsi="Book Antiqua" w:cs="宋体"/>
          <w:i/>
          <w:iCs/>
          <w:lang w:eastAsia="zh-CN"/>
        </w:rPr>
        <w:t xml:space="preserve">J </w:t>
      </w:r>
      <w:proofErr w:type="spellStart"/>
      <w:r w:rsidRPr="00012CAA">
        <w:rPr>
          <w:rFonts w:ascii="Book Antiqua" w:eastAsia="宋体" w:hAnsi="Book Antiqua" w:cs="宋体"/>
          <w:i/>
          <w:iCs/>
          <w:lang w:eastAsia="zh-CN"/>
        </w:rPr>
        <w:t>Thromb</w:t>
      </w:r>
      <w:proofErr w:type="spellEnd"/>
      <w:r w:rsidRPr="00012CAA">
        <w:rPr>
          <w:rFonts w:ascii="Book Antiqua" w:eastAsia="宋体" w:hAnsi="Book Antiqua" w:cs="宋体"/>
          <w:i/>
          <w:iCs/>
          <w:lang w:eastAsia="zh-CN"/>
        </w:rPr>
        <w:t xml:space="preserve"> </w:t>
      </w:r>
      <w:proofErr w:type="spellStart"/>
      <w:r w:rsidRPr="00012CAA">
        <w:rPr>
          <w:rFonts w:ascii="Book Antiqua" w:eastAsia="宋体" w:hAnsi="Book Antiqua" w:cs="宋体"/>
          <w:i/>
          <w:iCs/>
          <w:lang w:eastAsia="zh-CN"/>
        </w:rPr>
        <w:t>Haemost</w:t>
      </w:r>
      <w:proofErr w:type="spellEnd"/>
      <w:r w:rsidRPr="00012CAA">
        <w:rPr>
          <w:rFonts w:ascii="Book Antiqua" w:eastAsia="宋体" w:hAnsi="Book Antiqua" w:cs="宋体"/>
          <w:lang w:eastAsia="zh-CN"/>
        </w:rPr>
        <w:t> 2020; </w:t>
      </w:r>
      <w:r w:rsidRPr="00012CAA">
        <w:rPr>
          <w:rFonts w:ascii="Book Antiqua" w:eastAsia="宋体" w:hAnsi="Book Antiqua" w:cs="宋体"/>
          <w:b/>
          <w:bCs/>
          <w:lang w:eastAsia="zh-CN"/>
        </w:rPr>
        <w:t>18</w:t>
      </w:r>
      <w:r w:rsidRPr="00012CAA">
        <w:rPr>
          <w:rFonts w:ascii="Book Antiqua" w:eastAsia="宋体" w:hAnsi="Book Antiqua" w:cs="宋体"/>
          <w:lang w:eastAsia="zh-CN"/>
        </w:rPr>
        <w:t>: 1094-1099 [PMID: 32220112 DOI: 10.1111/jth.14817]</w:t>
      </w:r>
    </w:p>
    <w:p w14:paraId="7D6C3674" w14:textId="77777777"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t>137 </w:t>
      </w:r>
      <w:proofErr w:type="spellStart"/>
      <w:r w:rsidRPr="00012CAA">
        <w:rPr>
          <w:rFonts w:ascii="Book Antiqua" w:eastAsia="宋体" w:hAnsi="Book Antiqua" w:cs="宋体"/>
          <w:b/>
          <w:bCs/>
          <w:lang w:eastAsia="zh-CN"/>
        </w:rPr>
        <w:t>Klok</w:t>
      </w:r>
      <w:proofErr w:type="spellEnd"/>
      <w:r w:rsidRPr="00012CAA">
        <w:rPr>
          <w:rFonts w:ascii="Book Antiqua" w:eastAsia="宋体" w:hAnsi="Book Antiqua" w:cs="宋体"/>
          <w:b/>
          <w:bCs/>
          <w:lang w:eastAsia="zh-CN"/>
        </w:rPr>
        <w:t xml:space="preserve"> FA</w:t>
      </w:r>
      <w:r w:rsidRPr="00012CAA">
        <w:rPr>
          <w:rFonts w:ascii="Book Antiqua" w:eastAsia="宋体" w:hAnsi="Book Antiqua" w:cs="宋体"/>
          <w:lang w:eastAsia="zh-CN"/>
        </w:rPr>
        <w:t xml:space="preserve">, </w:t>
      </w:r>
      <w:proofErr w:type="spellStart"/>
      <w:r w:rsidRPr="00012CAA">
        <w:rPr>
          <w:rFonts w:ascii="Book Antiqua" w:eastAsia="宋体" w:hAnsi="Book Antiqua" w:cs="宋体"/>
          <w:lang w:eastAsia="zh-CN"/>
        </w:rPr>
        <w:t>Kruip</w:t>
      </w:r>
      <w:proofErr w:type="spellEnd"/>
      <w:r w:rsidRPr="00012CAA">
        <w:rPr>
          <w:rFonts w:ascii="Book Antiqua" w:eastAsia="宋体" w:hAnsi="Book Antiqua" w:cs="宋体"/>
          <w:lang w:eastAsia="zh-CN"/>
        </w:rPr>
        <w:t xml:space="preserve"> MJHA, van der Meer NJM, </w:t>
      </w:r>
      <w:proofErr w:type="spellStart"/>
      <w:r w:rsidRPr="00012CAA">
        <w:rPr>
          <w:rFonts w:ascii="Book Antiqua" w:eastAsia="宋体" w:hAnsi="Book Antiqua" w:cs="宋体"/>
          <w:lang w:eastAsia="zh-CN"/>
        </w:rPr>
        <w:t>Arbous</w:t>
      </w:r>
      <w:proofErr w:type="spellEnd"/>
      <w:r w:rsidRPr="00012CAA">
        <w:rPr>
          <w:rFonts w:ascii="Book Antiqua" w:eastAsia="宋体" w:hAnsi="Book Antiqua" w:cs="宋体"/>
          <w:lang w:eastAsia="zh-CN"/>
        </w:rPr>
        <w:t xml:space="preserve"> MS, </w:t>
      </w:r>
      <w:proofErr w:type="spellStart"/>
      <w:r w:rsidRPr="00012CAA">
        <w:rPr>
          <w:rFonts w:ascii="Book Antiqua" w:eastAsia="宋体" w:hAnsi="Book Antiqua" w:cs="宋体"/>
          <w:lang w:eastAsia="zh-CN"/>
        </w:rPr>
        <w:t>Gommers</w:t>
      </w:r>
      <w:proofErr w:type="spellEnd"/>
      <w:r w:rsidRPr="00012CAA">
        <w:rPr>
          <w:rFonts w:ascii="Book Antiqua" w:eastAsia="宋体" w:hAnsi="Book Antiqua" w:cs="宋体"/>
          <w:lang w:eastAsia="zh-CN"/>
        </w:rPr>
        <w:t xml:space="preserve"> D, Kant KM, </w:t>
      </w:r>
      <w:proofErr w:type="spellStart"/>
      <w:r w:rsidRPr="00012CAA">
        <w:rPr>
          <w:rFonts w:ascii="Book Antiqua" w:eastAsia="宋体" w:hAnsi="Book Antiqua" w:cs="宋体"/>
          <w:lang w:eastAsia="zh-CN"/>
        </w:rPr>
        <w:t>Kaptein</w:t>
      </w:r>
      <w:proofErr w:type="spellEnd"/>
      <w:r w:rsidRPr="00012CAA">
        <w:rPr>
          <w:rFonts w:ascii="Book Antiqua" w:eastAsia="宋体" w:hAnsi="Book Antiqua" w:cs="宋体"/>
          <w:lang w:eastAsia="zh-CN"/>
        </w:rPr>
        <w:t xml:space="preserve"> FHJ, van </w:t>
      </w:r>
      <w:proofErr w:type="spellStart"/>
      <w:r w:rsidRPr="00012CAA">
        <w:rPr>
          <w:rFonts w:ascii="Book Antiqua" w:eastAsia="宋体" w:hAnsi="Book Antiqua" w:cs="宋体"/>
          <w:lang w:eastAsia="zh-CN"/>
        </w:rPr>
        <w:t>Paassen</w:t>
      </w:r>
      <w:proofErr w:type="spellEnd"/>
      <w:r w:rsidRPr="00012CAA">
        <w:rPr>
          <w:rFonts w:ascii="Book Antiqua" w:eastAsia="宋体" w:hAnsi="Book Antiqua" w:cs="宋体"/>
          <w:lang w:eastAsia="zh-CN"/>
        </w:rPr>
        <w:t xml:space="preserve"> J, </w:t>
      </w:r>
      <w:proofErr w:type="spellStart"/>
      <w:r w:rsidRPr="00012CAA">
        <w:rPr>
          <w:rFonts w:ascii="Book Antiqua" w:eastAsia="宋体" w:hAnsi="Book Antiqua" w:cs="宋体"/>
          <w:lang w:eastAsia="zh-CN"/>
        </w:rPr>
        <w:t>Stals</w:t>
      </w:r>
      <w:proofErr w:type="spellEnd"/>
      <w:r w:rsidRPr="00012CAA">
        <w:rPr>
          <w:rFonts w:ascii="Book Antiqua" w:eastAsia="宋体" w:hAnsi="Book Antiqua" w:cs="宋体"/>
          <w:lang w:eastAsia="zh-CN"/>
        </w:rPr>
        <w:t xml:space="preserve"> MAM, Huisman MV, </w:t>
      </w:r>
      <w:proofErr w:type="spellStart"/>
      <w:r w:rsidRPr="00012CAA">
        <w:rPr>
          <w:rFonts w:ascii="Book Antiqua" w:eastAsia="宋体" w:hAnsi="Book Antiqua" w:cs="宋体"/>
          <w:lang w:eastAsia="zh-CN"/>
        </w:rPr>
        <w:t>Endeman</w:t>
      </w:r>
      <w:proofErr w:type="spellEnd"/>
      <w:r w:rsidRPr="00012CAA">
        <w:rPr>
          <w:rFonts w:ascii="Book Antiqua" w:eastAsia="宋体" w:hAnsi="Book Antiqua" w:cs="宋体"/>
          <w:lang w:eastAsia="zh-CN"/>
        </w:rPr>
        <w:t xml:space="preserve"> H. Confirmation of the high cumulative incidence of thrombotic complications in critically ill ICU patients with COVID-19: An updated analysis. </w:t>
      </w:r>
      <w:proofErr w:type="spellStart"/>
      <w:r w:rsidRPr="00012CAA">
        <w:rPr>
          <w:rFonts w:ascii="Book Antiqua" w:eastAsia="宋体" w:hAnsi="Book Antiqua" w:cs="宋体"/>
          <w:i/>
          <w:iCs/>
          <w:lang w:eastAsia="zh-CN"/>
        </w:rPr>
        <w:t>Thromb</w:t>
      </w:r>
      <w:proofErr w:type="spellEnd"/>
      <w:r w:rsidRPr="00012CAA">
        <w:rPr>
          <w:rFonts w:ascii="Book Antiqua" w:eastAsia="宋体" w:hAnsi="Book Antiqua" w:cs="宋体"/>
          <w:i/>
          <w:iCs/>
          <w:lang w:eastAsia="zh-CN"/>
        </w:rPr>
        <w:t xml:space="preserve"> Res</w:t>
      </w:r>
      <w:r w:rsidRPr="00012CAA">
        <w:rPr>
          <w:rFonts w:ascii="Book Antiqua" w:eastAsia="宋体" w:hAnsi="Book Antiqua" w:cs="宋体"/>
          <w:lang w:eastAsia="zh-CN"/>
        </w:rPr>
        <w:t> 2020; </w:t>
      </w:r>
      <w:r w:rsidRPr="00012CAA">
        <w:rPr>
          <w:rFonts w:ascii="Book Antiqua" w:eastAsia="宋体" w:hAnsi="Book Antiqua" w:cs="宋体"/>
          <w:b/>
          <w:bCs/>
          <w:lang w:eastAsia="zh-CN"/>
        </w:rPr>
        <w:t>191</w:t>
      </w:r>
      <w:r w:rsidRPr="00012CAA">
        <w:rPr>
          <w:rFonts w:ascii="Book Antiqua" w:eastAsia="宋体" w:hAnsi="Book Antiqua" w:cs="宋体"/>
          <w:lang w:eastAsia="zh-CN"/>
        </w:rPr>
        <w:t>: 148-150 [PMID: 32381264 DOI: 10.1016/j.thromres.2020.04.041]</w:t>
      </w:r>
    </w:p>
    <w:p w14:paraId="3B71F627" w14:textId="77777777"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lastRenderedPageBreak/>
        <w:t>138 </w:t>
      </w:r>
      <w:r w:rsidRPr="00012CAA">
        <w:rPr>
          <w:rFonts w:ascii="Book Antiqua" w:eastAsia="宋体" w:hAnsi="Book Antiqua" w:cs="宋体"/>
          <w:b/>
          <w:bCs/>
          <w:lang w:eastAsia="zh-CN"/>
        </w:rPr>
        <w:t>Xu X</w:t>
      </w:r>
      <w:r w:rsidRPr="00012CAA">
        <w:rPr>
          <w:rFonts w:ascii="Book Antiqua" w:eastAsia="宋体" w:hAnsi="Book Antiqua" w:cs="宋体"/>
          <w:lang w:eastAsia="zh-CN"/>
        </w:rPr>
        <w:t xml:space="preserve">, Chang XN, Pan HX, Su H, Huang B, Yang M, Luo DJ, </w:t>
      </w:r>
      <w:proofErr w:type="spellStart"/>
      <w:r w:rsidRPr="00012CAA">
        <w:rPr>
          <w:rFonts w:ascii="Book Antiqua" w:eastAsia="宋体" w:hAnsi="Book Antiqua" w:cs="宋体"/>
          <w:lang w:eastAsia="zh-CN"/>
        </w:rPr>
        <w:t>Weng</w:t>
      </w:r>
      <w:proofErr w:type="spellEnd"/>
      <w:r w:rsidRPr="00012CAA">
        <w:rPr>
          <w:rFonts w:ascii="Book Antiqua" w:eastAsia="宋体" w:hAnsi="Book Antiqua" w:cs="宋体"/>
          <w:lang w:eastAsia="zh-CN"/>
        </w:rPr>
        <w:t xml:space="preserve"> MX, Ma L, </w:t>
      </w:r>
      <w:proofErr w:type="spellStart"/>
      <w:r w:rsidRPr="00012CAA">
        <w:rPr>
          <w:rFonts w:ascii="Book Antiqua" w:eastAsia="宋体" w:hAnsi="Book Antiqua" w:cs="宋体"/>
          <w:lang w:eastAsia="zh-CN"/>
        </w:rPr>
        <w:t>Nie</w:t>
      </w:r>
      <w:proofErr w:type="spellEnd"/>
      <w:r w:rsidRPr="00012CAA">
        <w:rPr>
          <w:rFonts w:ascii="Book Antiqua" w:eastAsia="宋体" w:hAnsi="Book Antiqua" w:cs="宋体"/>
          <w:lang w:eastAsia="zh-CN"/>
        </w:rPr>
        <w:t xml:space="preserve"> X. [Pathological changes of the spleen in ten patients with coronavirus disease 2019(COVID-19) by postmortem needle autopsy]. </w:t>
      </w:r>
      <w:proofErr w:type="spellStart"/>
      <w:r w:rsidRPr="00012CAA">
        <w:rPr>
          <w:rFonts w:ascii="Book Antiqua" w:eastAsia="宋体" w:hAnsi="Book Antiqua" w:cs="宋体"/>
          <w:i/>
          <w:iCs/>
          <w:lang w:eastAsia="zh-CN"/>
        </w:rPr>
        <w:t>Zhonghua</w:t>
      </w:r>
      <w:proofErr w:type="spellEnd"/>
      <w:r w:rsidRPr="00012CAA">
        <w:rPr>
          <w:rFonts w:ascii="Book Antiqua" w:eastAsia="宋体" w:hAnsi="Book Antiqua" w:cs="宋体"/>
          <w:i/>
          <w:iCs/>
          <w:lang w:eastAsia="zh-CN"/>
        </w:rPr>
        <w:t xml:space="preserve"> Bing Li </w:t>
      </w:r>
      <w:proofErr w:type="spellStart"/>
      <w:r w:rsidRPr="00012CAA">
        <w:rPr>
          <w:rFonts w:ascii="Book Antiqua" w:eastAsia="宋体" w:hAnsi="Book Antiqua" w:cs="宋体"/>
          <w:i/>
          <w:iCs/>
          <w:lang w:eastAsia="zh-CN"/>
        </w:rPr>
        <w:t>Xue</w:t>
      </w:r>
      <w:proofErr w:type="spellEnd"/>
      <w:r w:rsidRPr="00012CAA">
        <w:rPr>
          <w:rFonts w:ascii="Book Antiqua" w:eastAsia="宋体" w:hAnsi="Book Antiqua" w:cs="宋体"/>
          <w:i/>
          <w:iCs/>
          <w:lang w:eastAsia="zh-CN"/>
        </w:rPr>
        <w:t xml:space="preserve"> </w:t>
      </w:r>
      <w:proofErr w:type="spellStart"/>
      <w:r w:rsidRPr="00012CAA">
        <w:rPr>
          <w:rFonts w:ascii="Book Antiqua" w:eastAsia="宋体" w:hAnsi="Book Antiqua" w:cs="宋体"/>
          <w:i/>
          <w:iCs/>
          <w:lang w:eastAsia="zh-CN"/>
        </w:rPr>
        <w:t>Za</w:t>
      </w:r>
      <w:proofErr w:type="spellEnd"/>
      <w:r w:rsidRPr="00012CAA">
        <w:rPr>
          <w:rFonts w:ascii="Book Antiqua" w:eastAsia="宋体" w:hAnsi="Book Antiqua" w:cs="宋体"/>
          <w:i/>
          <w:iCs/>
          <w:lang w:eastAsia="zh-CN"/>
        </w:rPr>
        <w:t xml:space="preserve"> </w:t>
      </w:r>
      <w:proofErr w:type="spellStart"/>
      <w:r w:rsidRPr="00012CAA">
        <w:rPr>
          <w:rFonts w:ascii="Book Antiqua" w:eastAsia="宋体" w:hAnsi="Book Antiqua" w:cs="宋体"/>
          <w:i/>
          <w:iCs/>
          <w:lang w:eastAsia="zh-CN"/>
        </w:rPr>
        <w:t>Zhi</w:t>
      </w:r>
      <w:proofErr w:type="spellEnd"/>
      <w:r w:rsidRPr="00012CAA">
        <w:rPr>
          <w:rFonts w:ascii="Book Antiqua" w:eastAsia="宋体" w:hAnsi="Book Antiqua" w:cs="宋体"/>
          <w:lang w:eastAsia="zh-CN"/>
        </w:rPr>
        <w:t> 2020; </w:t>
      </w:r>
      <w:r w:rsidRPr="00012CAA">
        <w:rPr>
          <w:rFonts w:ascii="Book Antiqua" w:eastAsia="宋体" w:hAnsi="Book Antiqua" w:cs="宋体"/>
          <w:b/>
          <w:bCs/>
          <w:lang w:eastAsia="zh-CN"/>
        </w:rPr>
        <w:t>49</w:t>
      </w:r>
      <w:r w:rsidRPr="00012CAA">
        <w:rPr>
          <w:rFonts w:ascii="Book Antiqua" w:eastAsia="宋体" w:hAnsi="Book Antiqua" w:cs="宋体"/>
          <w:lang w:eastAsia="zh-CN"/>
        </w:rPr>
        <w:t>: 576-582 [PMID: 32340089 DOI: 10.3760/cma.j.cn112151-20200401-00278]</w:t>
      </w:r>
    </w:p>
    <w:p w14:paraId="1DFD134E" w14:textId="77777777"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t>139 </w:t>
      </w:r>
      <w:proofErr w:type="spellStart"/>
      <w:r w:rsidRPr="00012CAA">
        <w:rPr>
          <w:rFonts w:ascii="Book Antiqua" w:eastAsia="宋体" w:hAnsi="Book Antiqua" w:cs="宋体"/>
          <w:b/>
          <w:bCs/>
          <w:lang w:eastAsia="zh-CN"/>
        </w:rPr>
        <w:t>Vulliamy</w:t>
      </w:r>
      <w:proofErr w:type="spellEnd"/>
      <w:r w:rsidRPr="00012CAA">
        <w:rPr>
          <w:rFonts w:ascii="Book Antiqua" w:eastAsia="宋体" w:hAnsi="Book Antiqua" w:cs="宋体"/>
          <w:b/>
          <w:bCs/>
          <w:lang w:eastAsia="zh-CN"/>
        </w:rPr>
        <w:t xml:space="preserve"> P</w:t>
      </w:r>
      <w:r w:rsidRPr="00012CAA">
        <w:rPr>
          <w:rFonts w:ascii="Book Antiqua" w:eastAsia="宋体" w:hAnsi="Book Antiqua" w:cs="宋体"/>
          <w:lang w:eastAsia="zh-CN"/>
        </w:rPr>
        <w:t xml:space="preserve">, Jacob S, Davenport RA. Acute </w:t>
      </w:r>
      <w:proofErr w:type="spellStart"/>
      <w:r w:rsidRPr="00012CAA">
        <w:rPr>
          <w:rFonts w:ascii="Book Antiqua" w:eastAsia="宋体" w:hAnsi="Book Antiqua" w:cs="宋体"/>
          <w:lang w:eastAsia="zh-CN"/>
        </w:rPr>
        <w:t>aorto</w:t>
      </w:r>
      <w:proofErr w:type="spellEnd"/>
      <w:r w:rsidRPr="00012CAA">
        <w:rPr>
          <w:rFonts w:ascii="Book Antiqua" w:eastAsia="宋体" w:hAnsi="Book Antiqua" w:cs="宋体"/>
          <w:lang w:eastAsia="zh-CN"/>
        </w:rPr>
        <w:t>-iliac and mesenteric arterial thromboses as presenting features of COVID-19. </w:t>
      </w:r>
      <w:r w:rsidRPr="00012CAA">
        <w:rPr>
          <w:rFonts w:ascii="Book Antiqua" w:eastAsia="宋体" w:hAnsi="Book Antiqua" w:cs="宋体"/>
          <w:i/>
          <w:iCs/>
          <w:lang w:eastAsia="zh-CN"/>
        </w:rPr>
        <w:t xml:space="preserve">Br J </w:t>
      </w:r>
      <w:proofErr w:type="spellStart"/>
      <w:r w:rsidRPr="00012CAA">
        <w:rPr>
          <w:rFonts w:ascii="Book Antiqua" w:eastAsia="宋体" w:hAnsi="Book Antiqua" w:cs="宋体"/>
          <w:i/>
          <w:iCs/>
          <w:lang w:eastAsia="zh-CN"/>
        </w:rPr>
        <w:t>Haematol</w:t>
      </w:r>
      <w:proofErr w:type="spellEnd"/>
      <w:r w:rsidRPr="00012CAA">
        <w:rPr>
          <w:rFonts w:ascii="Book Antiqua" w:eastAsia="宋体" w:hAnsi="Book Antiqua" w:cs="宋体"/>
          <w:lang w:eastAsia="zh-CN"/>
        </w:rPr>
        <w:t> 2020; </w:t>
      </w:r>
      <w:r w:rsidRPr="00012CAA">
        <w:rPr>
          <w:rFonts w:ascii="Book Antiqua" w:eastAsia="宋体" w:hAnsi="Book Antiqua" w:cs="宋体"/>
          <w:b/>
          <w:bCs/>
          <w:lang w:eastAsia="zh-CN"/>
        </w:rPr>
        <w:t>189</w:t>
      </w:r>
      <w:r w:rsidRPr="00012CAA">
        <w:rPr>
          <w:rFonts w:ascii="Book Antiqua" w:eastAsia="宋体" w:hAnsi="Book Antiqua" w:cs="宋体"/>
          <w:lang w:eastAsia="zh-CN"/>
        </w:rPr>
        <w:t>: 1053-1054 [PMID: 32353183 DOI: 10.1111/bjh.16760]</w:t>
      </w:r>
    </w:p>
    <w:p w14:paraId="10DA68B6" w14:textId="77777777"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t>140 </w:t>
      </w:r>
      <w:r w:rsidRPr="00012CAA">
        <w:rPr>
          <w:rFonts w:ascii="Book Antiqua" w:eastAsia="宋体" w:hAnsi="Book Antiqua" w:cs="宋体"/>
          <w:b/>
          <w:bCs/>
          <w:lang w:eastAsia="zh-CN"/>
        </w:rPr>
        <w:t>Wichmann D</w:t>
      </w:r>
      <w:r w:rsidRPr="00012CAA">
        <w:rPr>
          <w:rFonts w:ascii="Book Antiqua" w:eastAsia="宋体" w:hAnsi="Book Antiqua" w:cs="宋体"/>
          <w:lang w:eastAsia="zh-CN"/>
        </w:rPr>
        <w:t xml:space="preserve">, </w:t>
      </w:r>
      <w:proofErr w:type="spellStart"/>
      <w:r w:rsidRPr="00012CAA">
        <w:rPr>
          <w:rFonts w:ascii="Book Antiqua" w:eastAsia="宋体" w:hAnsi="Book Antiqua" w:cs="宋体"/>
          <w:lang w:eastAsia="zh-CN"/>
        </w:rPr>
        <w:t>Sperhake</w:t>
      </w:r>
      <w:proofErr w:type="spellEnd"/>
      <w:r w:rsidRPr="00012CAA">
        <w:rPr>
          <w:rFonts w:ascii="Book Antiqua" w:eastAsia="宋体" w:hAnsi="Book Antiqua" w:cs="宋体"/>
          <w:lang w:eastAsia="zh-CN"/>
        </w:rPr>
        <w:t xml:space="preserve"> JP, </w:t>
      </w:r>
      <w:proofErr w:type="spellStart"/>
      <w:r w:rsidRPr="00012CAA">
        <w:rPr>
          <w:rFonts w:ascii="Book Antiqua" w:eastAsia="宋体" w:hAnsi="Book Antiqua" w:cs="宋体"/>
          <w:lang w:eastAsia="zh-CN"/>
        </w:rPr>
        <w:t>Lütgehetmann</w:t>
      </w:r>
      <w:proofErr w:type="spellEnd"/>
      <w:r w:rsidRPr="00012CAA">
        <w:rPr>
          <w:rFonts w:ascii="Book Antiqua" w:eastAsia="宋体" w:hAnsi="Book Antiqua" w:cs="宋体"/>
          <w:lang w:eastAsia="zh-CN"/>
        </w:rPr>
        <w:t xml:space="preserve"> M, </w:t>
      </w:r>
      <w:proofErr w:type="spellStart"/>
      <w:r w:rsidRPr="00012CAA">
        <w:rPr>
          <w:rFonts w:ascii="Book Antiqua" w:eastAsia="宋体" w:hAnsi="Book Antiqua" w:cs="宋体"/>
          <w:lang w:eastAsia="zh-CN"/>
        </w:rPr>
        <w:t>Steurer</w:t>
      </w:r>
      <w:proofErr w:type="spellEnd"/>
      <w:r w:rsidRPr="00012CAA">
        <w:rPr>
          <w:rFonts w:ascii="Book Antiqua" w:eastAsia="宋体" w:hAnsi="Book Antiqua" w:cs="宋体"/>
          <w:lang w:eastAsia="zh-CN"/>
        </w:rPr>
        <w:t xml:space="preserve"> S, </w:t>
      </w:r>
      <w:proofErr w:type="spellStart"/>
      <w:r w:rsidRPr="00012CAA">
        <w:rPr>
          <w:rFonts w:ascii="Book Antiqua" w:eastAsia="宋体" w:hAnsi="Book Antiqua" w:cs="宋体"/>
          <w:lang w:eastAsia="zh-CN"/>
        </w:rPr>
        <w:t>Edler</w:t>
      </w:r>
      <w:proofErr w:type="spellEnd"/>
      <w:r w:rsidRPr="00012CAA">
        <w:rPr>
          <w:rFonts w:ascii="Book Antiqua" w:eastAsia="宋体" w:hAnsi="Book Antiqua" w:cs="宋体"/>
          <w:lang w:eastAsia="zh-CN"/>
        </w:rPr>
        <w:t xml:space="preserve"> C, Heinemann A, Heinrich F, </w:t>
      </w:r>
      <w:proofErr w:type="spellStart"/>
      <w:r w:rsidRPr="00012CAA">
        <w:rPr>
          <w:rFonts w:ascii="Book Antiqua" w:eastAsia="宋体" w:hAnsi="Book Antiqua" w:cs="宋体"/>
          <w:lang w:eastAsia="zh-CN"/>
        </w:rPr>
        <w:t>Mushumba</w:t>
      </w:r>
      <w:proofErr w:type="spellEnd"/>
      <w:r w:rsidRPr="00012CAA">
        <w:rPr>
          <w:rFonts w:ascii="Book Antiqua" w:eastAsia="宋体" w:hAnsi="Book Antiqua" w:cs="宋体"/>
          <w:lang w:eastAsia="zh-CN"/>
        </w:rPr>
        <w:t xml:space="preserve"> H, </w:t>
      </w:r>
      <w:proofErr w:type="spellStart"/>
      <w:r w:rsidRPr="00012CAA">
        <w:rPr>
          <w:rFonts w:ascii="Book Antiqua" w:eastAsia="宋体" w:hAnsi="Book Antiqua" w:cs="宋体"/>
          <w:lang w:eastAsia="zh-CN"/>
        </w:rPr>
        <w:t>Kniep</w:t>
      </w:r>
      <w:proofErr w:type="spellEnd"/>
      <w:r w:rsidRPr="00012CAA">
        <w:rPr>
          <w:rFonts w:ascii="Book Antiqua" w:eastAsia="宋体" w:hAnsi="Book Antiqua" w:cs="宋体"/>
          <w:lang w:eastAsia="zh-CN"/>
        </w:rPr>
        <w:t xml:space="preserve"> I, </w:t>
      </w:r>
      <w:proofErr w:type="spellStart"/>
      <w:r w:rsidRPr="00012CAA">
        <w:rPr>
          <w:rFonts w:ascii="Book Antiqua" w:eastAsia="宋体" w:hAnsi="Book Antiqua" w:cs="宋体"/>
          <w:lang w:eastAsia="zh-CN"/>
        </w:rPr>
        <w:t>Schröder</w:t>
      </w:r>
      <w:proofErr w:type="spellEnd"/>
      <w:r w:rsidRPr="00012CAA">
        <w:rPr>
          <w:rFonts w:ascii="Book Antiqua" w:eastAsia="宋体" w:hAnsi="Book Antiqua" w:cs="宋体"/>
          <w:lang w:eastAsia="zh-CN"/>
        </w:rPr>
        <w:t xml:space="preserve"> AS, </w:t>
      </w:r>
      <w:proofErr w:type="spellStart"/>
      <w:r w:rsidRPr="00012CAA">
        <w:rPr>
          <w:rFonts w:ascii="Book Antiqua" w:eastAsia="宋体" w:hAnsi="Book Antiqua" w:cs="宋体"/>
          <w:lang w:eastAsia="zh-CN"/>
        </w:rPr>
        <w:t>Burdelski</w:t>
      </w:r>
      <w:proofErr w:type="spellEnd"/>
      <w:r w:rsidRPr="00012CAA">
        <w:rPr>
          <w:rFonts w:ascii="Book Antiqua" w:eastAsia="宋体" w:hAnsi="Book Antiqua" w:cs="宋体"/>
          <w:lang w:eastAsia="zh-CN"/>
        </w:rPr>
        <w:t xml:space="preserve"> C, de </w:t>
      </w:r>
      <w:proofErr w:type="spellStart"/>
      <w:r w:rsidRPr="00012CAA">
        <w:rPr>
          <w:rFonts w:ascii="Book Antiqua" w:eastAsia="宋体" w:hAnsi="Book Antiqua" w:cs="宋体"/>
          <w:lang w:eastAsia="zh-CN"/>
        </w:rPr>
        <w:t>Heer</w:t>
      </w:r>
      <w:proofErr w:type="spellEnd"/>
      <w:r w:rsidRPr="00012CAA">
        <w:rPr>
          <w:rFonts w:ascii="Book Antiqua" w:eastAsia="宋体" w:hAnsi="Book Antiqua" w:cs="宋体"/>
          <w:lang w:eastAsia="zh-CN"/>
        </w:rPr>
        <w:t xml:space="preserve"> G, </w:t>
      </w:r>
      <w:proofErr w:type="spellStart"/>
      <w:r w:rsidRPr="00012CAA">
        <w:rPr>
          <w:rFonts w:ascii="Book Antiqua" w:eastAsia="宋体" w:hAnsi="Book Antiqua" w:cs="宋体"/>
          <w:lang w:eastAsia="zh-CN"/>
        </w:rPr>
        <w:t>Nierhaus</w:t>
      </w:r>
      <w:proofErr w:type="spellEnd"/>
      <w:r w:rsidRPr="00012CAA">
        <w:rPr>
          <w:rFonts w:ascii="Book Antiqua" w:eastAsia="宋体" w:hAnsi="Book Antiqua" w:cs="宋体"/>
          <w:lang w:eastAsia="zh-CN"/>
        </w:rPr>
        <w:t xml:space="preserve"> A, Frings D, </w:t>
      </w:r>
      <w:proofErr w:type="spellStart"/>
      <w:r w:rsidRPr="00012CAA">
        <w:rPr>
          <w:rFonts w:ascii="Book Antiqua" w:eastAsia="宋体" w:hAnsi="Book Antiqua" w:cs="宋体"/>
          <w:lang w:eastAsia="zh-CN"/>
        </w:rPr>
        <w:t>Pfefferle</w:t>
      </w:r>
      <w:proofErr w:type="spellEnd"/>
      <w:r w:rsidRPr="00012CAA">
        <w:rPr>
          <w:rFonts w:ascii="Book Antiqua" w:eastAsia="宋体" w:hAnsi="Book Antiqua" w:cs="宋体"/>
          <w:lang w:eastAsia="zh-CN"/>
        </w:rPr>
        <w:t xml:space="preserve"> S, Becker H, </w:t>
      </w:r>
      <w:proofErr w:type="spellStart"/>
      <w:r w:rsidRPr="00012CAA">
        <w:rPr>
          <w:rFonts w:ascii="Book Antiqua" w:eastAsia="宋体" w:hAnsi="Book Antiqua" w:cs="宋体"/>
          <w:lang w:eastAsia="zh-CN"/>
        </w:rPr>
        <w:t>Bredereke-Wiedling</w:t>
      </w:r>
      <w:proofErr w:type="spellEnd"/>
      <w:r w:rsidRPr="00012CAA">
        <w:rPr>
          <w:rFonts w:ascii="Book Antiqua" w:eastAsia="宋体" w:hAnsi="Book Antiqua" w:cs="宋体"/>
          <w:lang w:eastAsia="zh-CN"/>
        </w:rPr>
        <w:t xml:space="preserve"> H, de </w:t>
      </w:r>
      <w:proofErr w:type="spellStart"/>
      <w:r w:rsidRPr="00012CAA">
        <w:rPr>
          <w:rFonts w:ascii="Book Antiqua" w:eastAsia="宋体" w:hAnsi="Book Antiqua" w:cs="宋体"/>
          <w:lang w:eastAsia="zh-CN"/>
        </w:rPr>
        <w:t>Weerth</w:t>
      </w:r>
      <w:proofErr w:type="spellEnd"/>
      <w:r w:rsidRPr="00012CAA">
        <w:rPr>
          <w:rFonts w:ascii="Book Antiqua" w:eastAsia="宋体" w:hAnsi="Book Antiqua" w:cs="宋体"/>
          <w:lang w:eastAsia="zh-CN"/>
        </w:rPr>
        <w:t xml:space="preserve"> A, </w:t>
      </w:r>
      <w:proofErr w:type="spellStart"/>
      <w:r w:rsidRPr="00012CAA">
        <w:rPr>
          <w:rFonts w:ascii="Book Antiqua" w:eastAsia="宋体" w:hAnsi="Book Antiqua" w:cs="宋体"/>
          <w:lang w:eastAsia="zh-CN"/>
        </w:rPr>
        <w:t>Paschen</w:t>
      </w:r>
      <w:proofErr w:type="spellEnd"/>
      <w:r w:rsidRPr="00012CAA">
        <w:rPr>
          <w:rFonts w:ascii="Book Antiqua" w:eastAsia="宋体" w:hAnsi="Book Antiqua" w:cs="宋体"/>
          <w:lang w:eastAsia="zh-CN"/>
        </w:rPr>
        <w:t xml:space="preserve"> HR, </w:t>
      </w:r>
      <w:proofErr w:type="spellStart"/>
      <w:r w:rsidRPr="00012CAA">
        <w:rPr>
          <w:rFonts w:ascii="Book Antiqua" w:eastAsia="宋体" w:hAnsi="Book Antiqua" w:cs="宋体"/>
          <w:lang w:eastAsia="zh-CN"/>
        </w:rPr>
        <w:t>Sheikhzadeh</w:t>
      </w:r>
      <w:proofErr w:type="spellEnd"/>
      <w:r w:rsidRPr="00012CAA">
        <w:rPr>
          <w:rFonts w:ascii="Book Antiqua" w:eastAsia="宋体" w:hAnsi="Book Antiqua" w:cs="宋体"/>
          <w:lang w:eastAsia="zh-CN"/>
        </w:rPr>
        <w:t xml:space="preserve">-Eggers S, </w:t>
      </w:r>
      <w:proofErr w:type="spellStart"/>
      <w:r w:rsidRPr="00012CAA">
        <w:rPr>
          <w:rFonts w:ascii="Book Antiqua" w:eastAsia="宋体" w:hAnsi="Book Antiqua" w:cs="宋体"/>
          <w:lang w:eastAsia="zh-CN"/>
        </w:rPr>
        <w:t>Stang</w:t>
      </w:r>
      <w:proofErr w:type="spellEnd"/>
      <w:r w:rsidRPr="00012CAA">
        <w:rPr>
          <w:rFonts w:ascii="Book Antiqua" w:eastAsia="宋体" w:hAnsi="Book Antiqua" w:cs="宋体"/>
          <w:lang w:eastAsia="zh-CN"/>
        </w:rPr>
        <w:t xml:space="preserve"> A, </w:t>
      </w:r>
      <w:proofErr w:type="spellStart"/>
      <w:r w:rsidRPr="00012CAA">
        <w:rPr>
          <w:rFonts w:ascii="Book Antiqua" w:eastAsia="宋体" w:hAnsi="Book Antiqua" w:cs="宋体"/>
          <w:lang w:eastAsia="zh-CN"/>
        </w:rPr>
        <w:t>Schmiedel</w:t>
      </w:r>
      <w:proofErr w:type="spellEnd"/>
      <w:r w:rsidRPr="00012CAA">
        <w:rPr>
          <w:rFonts w:ascii="Book Antiqua" w:eastAsia="宋体" w:hAnsi="Book Antiqua" w:cs="宋体"/>
          <w:lang w:eastAsia="zh-CN"/>
        </w:rPr>
        <w:t xml:space="preserve"> S, </w:t>
      </w:r>
      <w:proofErr w:type="spellStart"/>
      <w:r w:rsidRPr="00012CAA">
        <w:rPr>
          <w:rFonts w:ascii="Book Antiqua" w:eastAsia="宋体" w:hAnsi="Book Antiqua" w:cs="宋体"/>
          <w:lang w:eastAsia="zh-CN"/>
        </w:rPr>
        <w:t>Bokemeyer</w:t>
      </w:r>
      <w:proofErr w:type="spellEnd"/>
      <w:r w:rsidRPr="00012CAA">
        <w:rPr>
          <w:rFonts w:ascii="Book Antiqua" w:eastAsia="宋体" w:hAnsi="Book Antiqua" w:cs="宋体"/>
          <w:lang w:eastAsia="zh-CN"/>
        </w:rPr>
        <w:t xml:space="preserve"> C, </w:t>
      </w:r>
      <w:proofErr w:type="spellStart"/>
      <w:r w:rsidRPr="00012CAA">
        <w:rPr>
          <w:rFonts w:ascii="Book Antiqua" w:eastAsia="宋体" w:hAnsi="Book Antiqua" w:cs="宋体"/>
          <w:lang w:eastAsia="zh-CN"/>
        </w:rPr>
        <w:t>Addo</w:t>
      </w:r>
      <w:proofErr w:type="spellEnd"/>
      <w:r w:rsidRPr="00012CAA">
        <w:rPr>
          <w:rFonts w:ascii="Book Antiqua" w:eastAsia="宋体" w:hAnsi="Book Antiqua" w:cs="宋体"/>
          <w:lang w:eastAsia="zh-CN"/>
        </w:rPr>
        <w:t xml:space="preserve"> MM, </w:t>
      </w:r>
      <w:proofErr w:type="spellStart"/>
      <w:r w:rsidRPr="00012CAA">
        <w:rPr>
          <w:rFonts w:ascii="Book Antiqua" w:eastAsia="宋体" w:hAnsi="Book Antiqua" w:cs="宋体"/>
          <w:lang w:eastAsia="zh-CN"/>
        </w:rPr>
        <w:t>Aepfelbacher</w:t>
      </w:r>
      <w:proofErr w:type="spellEnd"/>
      <w:r w:rsidRPr="00012CAA">
        <w:rPr>
          <w:rFonts w:ascii="Book Antiqua" w:eastAsia="宋体" w:hAnsi="Book Antiqua" w:cs="宋体"/>
          <w:lang w:eastAsia="zh-CN"/>
        </w:rPr>
        <w:t xml:space="preserve"> M, </w:t>
      </w:r>
      <w:proofErr w:type="spellStart"/>
      <w:r w:rsidRPr="00012CAA">
        <w:rPr>
          <w:rFonts w:ascii="Book Antiqua" w:eastAsia="宋体" w:hAnsi="Book Antiqua" w:cs="宋体"/>
          <w:lang w:eastAsia="zh-CN"/>
        </w:rPr>
        <w:t>Püschel</w:t>
      </w:r>
      <w:proofErr w:type="spellEnd"/>
      <w:r w:rsidRPr="00012CAA">
        <w:rPr>
          <w:rFonts w:ascii="Book Antiqua" w:eastAsia="宋体" w:hAnsi="Book Antiqua" w:cs="宋体"/>
          <w:lang w:eastAsia="zh-CN"/>
        </w:rPr>
        <w:t xml:space="preserve"> K, Kluge S. Autopsy Findings and Venous Thromboembolism in Patients With COVID-19: A Prospective Cohort Study. </w:t>
      </w:r>
      <w:r w:rsidRPr="00012CAA">
        <w:rPr>
          <w:rFonts w:ascii="Book Antiqua" w:eastAsia="宋体" w:hAnsi="Book Antiqua" w:cs="宋体"/>
          <w:i/>
          <w:iCs/>
          <w:lang w:eastAsia="zh-CN"/>
        </w:rPr>
        <w:t>Ann Intern Med</w:t>
      </w:r>
      <w:r w:rsidRPr="00012CAA">
        <w:rPr>
          <w:rFonts w:ascii="Book Antiqua" w:eastAsia="宋体" w:hAnsi="Book Antiqua" w:cs="宋体"/>
          <w:lang w:eastAsia="zh-CN"/>
        </w:rPr>
        <w:t> 2020; </w:t>
      </w:r>
      <w:r w:rsidRPr="00012CAA">
        <w:rPr>
          <w:rFonts w:ascii="Book Antiqua" w:eastAsia="宋体" w:hAnsi="Book Antiqua" w:cs="宋体"/>
          <w:b/>
          <w:bCs/>
          <w:lang w:eastAsia="zh-CN"/>
        </w:rPr>
        <w:t>173</w:t>
      </w:r>
      <w:r w:rsidRPr="00012CAA">
        <w:rPr>
          <w:rFonts w:ascii="Book Antiqua" w:eastAsia="宋体" w:hAnsi="Book Antiqua" w:cs="宋体"/>
          <w:lang w:eastAsia="zh-CN"/>
        </w:rPr>
        <w:t>: 268-277 [PMID: 32374815 DOI: 10.7326/M20-2003]</w:t>
      </w:r>
    </w:p>
    <w:p w14:paraId="25EFCBA3" w14:textId="77777777"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t>141 </w:t>
      </w:r>
      <w:proofErr w:type="spellStart"/>
      <w:r w:rsidRPr="00012CAA">
        <w:rPr>
          <w:rFonts w:ascii="Book Antiqua" w:eastAsia="宋体" w:hAnsi="Book Antiqua" w:cs="宋体"/>
          <w:b/>
          <w:bCs/>
          <w:lang w:eastAsia="zh-CN"/>
        </w:rPr>
        <w:t>Cattaneo</w:t>
      </w:r>
      <w:proofErr w:type="spellEnd"/>
      <w:r w:rsidRPr="00012CAA">
        <w:rPr>
          <w:rFonts w:ascii="Book Antiqua" w:eastAsia="宋体" w:hAnsi="Book Antiqua" w:cs="宋体"/>
          <w:b/>
          <w:bCs/>
          <w:lang w:eastAsia="zh-CN"/>
        </w:rPr>
        <w:t xml:space="preserve"> M</w:t>
      </w:r>
      <w:r w:rsidRPr="00012CAA">
        <w:rPr>
          <w:rFonts w:ascii="Book Antiqua" w:eastAsia="宋体" w:hAnsi="Book Antiqua" w:cs="宋体"/>
          <w:lang w:eastAsia="zh-CN"/>
        </w:rPr>
        <w:t xml:space="preserve">, </w:t>
      </w:r>
      <w:proofErr w:type="spellStart"/>
      <w:r w:rsidRPr="00012CAA">
        <w:rPr>
          <w:rFonts w:ascii="Book Antiqua" w:eastAsia="宋体" w:hAnsi="Book Antiqua" w:cs="宋体"/>
          <w:lang w:eastAsia="zh-CN"/>
        </w:rPr>
        <w:t>Bertinato</w:t>
      </w:r>
      <w:proofErr w:type="spellEnd"/>
      <w:r w:rsidRPr="00012CAA">
        <w:rPr>
          <w:rFonts w:ascii="Book Antiqua" w:eastAsia="宋体" w:hAnsi="Book Antiqua" w:cs="宋体"/>
          <w:lang w:eastAsia="zh-CN"/>
        </w:rPr>
        <w:t xml:space="preserve"> EM, </w:t>
      </w:r>
      <w:proofErr w:type="spellStart"/>
      <w:r w:rsidRPr="00012CAA">
        <w:rPr>
          <w:rFonts w:ascii="Book Antiqua" w:eastAsia="宋体" w:hAnsi="Book Antiqua" w:cs="宋体"/>
          <w:lang w:eastAsia="zh-CN"/>
        </w:rPr>
        <w:t>Birocchi</w:t>
      </w:r>
      <w:proofErr w:type="spellEnd"/>
      <w:r w:rsidRPr="00012CAA">
        <w:rPr>
          <w:rFonts w:ascii="Book Antiqua" w:eastAsia="宋体" w:hAnsi="Book Antiqua" w:cs="宋体"/>
          <w:lang w:eastAsia="zh-CN"/>
        </w:rPr>
        <w:t xml:space="preserve"> S, </w:t>
      </w:r>
      <w:proofErr w:type="spellStart"/>
      <w:r w:rsidRPr="00012CAA">
        <w:rPr>
          <w:rFonts w:ascii="Book Antiqua" w:eastAsia="宋体" w:hAnsi="Book Antiqua" w:cs="宋体"/>
          <w:lang w:eastAsia="zh-CN"/>
        </w:rPr>
        <w:t>Brizio</w:t>
      </w:r>
      <w:proofErr w:type="spellEnd"/>
      <w:r w:rsidRPr="00012CAA">
        <w:rPr>
          <w:rFonts w:ascii="Book Antiqua" w:eastAsia="宋体" w:hAnsi="Book Antiqua" w:cs="宋体"/>
          <w:lang w:eastAsia="zh-CN"/>
        </w:rPr>
        <w:t xml:space="preserve"> C, Malavolta D, Manzoni M, </w:t>
      </w:r>
      <w:proofErr w:type="spellStart"/>
      <w:r w:rsidRPr="00012CAA">
        <w:rPr>
          <w:rFonts w:ascii="Book Antiqua" w:eastAsia="宋体" w:hAnsi="Book Antiqua" w:cs="宋体"/>
          <w:lang w:eastAsia="zh-CN"/>
        </w:rPr>
        <w:t>Muscarella</w:t>
      </w:r>
      <w:proofErr w:type="spellEnd"/>
      <w:r w:rsidRPr="00012CAA">
        <w:rPr>
          <w:rFonts w:ascii="Book Antiqua" w:eastAsia="宋体" w:hAnsi="Book Antiqua" w:cs="宋体"/>
          <w:lang w:eastAsia="zh-CN"/>
        </w:rPr>
        <w:t xml:space="preserve"> G, </w:t>
      </w:r>
      <w:proofErr w:type="spellStart"/>
      <w:r w:rsidRPr="00012CAA">
        <w:rPr>
          <w:rFonts w:ascii="Book Antiqua" w:eastAsia="宋体" w:hAnsi="Book Antiqua" w:cs="宋体"/>
          <w:lang w:eastAsia="zh-CN"/>
        </w:rPr>
        <w:t>Orlandi</w:t>
      </w:r>
      <w:proofErr w:type="spellEnd"/>
      <w:r w:rsidRPr="00012CAA">
        <w:rPr>
          <w:rFonts w:ascii="Book Antiqua" w:eastAsia="宋体" w:hAnsi="Book Antiqua" w:cs="宋体"/>
          <w:lang w:eastAsia="zh-CN"/>
        </w:rPr>
        <w:t xml:space="preserve"> M. Pulmonary Embolism or Pulmonary Thrombosis in COVID-19? Is the Recommendation to Use High-Dose Heparin for </w:t>
      </w:r>
      <w:proofErr w:type="spellStart"/>
      <w:r w:rsidRPr="00012CAA">
        <w:rPr>
          <w:rFonts w:ascii="Book Antiqua" w:eastAsia="宋体" w:hAnsi="Book Antiqua" w:cs="宋体"/>
          <w:lang w:eastAsia="zh-CN"/>
        </w:rPr>
        <w:t>Thromboprophylaxis</w:t>
      </w:r>
      <w:proofErr w:type="spellEnd"/>
      <w:r w:rsidRPr="00012CAA">
        <w:rPr>
          <w:rFonts w:ascii="Book Antiqua" w:eastAsia="宋体" w:hAnsi="Book Antiqua" w:cs="宋体"/>
          <w:lang w:eastAsia="zh-CN"/>
        </w:rPr>
        <w:t xml:space="preserve"> Justified? </w:t>
      </w:r>
      <w:proofErr w:type="spellStart"/>
      <w:r w:rsidRPr="00012CAA">
        <w:rPr>
          <w:rFonts w:ascii="Book Antiqua" w:eastAsia="宋体" w:hAnsi="Book Antiqua" w:cs="宋体"/>
          <w:i/>
          <w:iCs/>
          <w:lang w:eastAsia="zh-CN"/>
        </w:rPr>
        <w:t>Thromb</w:t>
      </w:r>
      <w:proofErr w:type="spellEnd"/>
      <w:r w:rsidRPr="00012CAA">
        <w:rPr>
          <w:rFonts w:ascii="Book Antiqua" w:eastAsia="宋体" w:hAnsi="Book Antiqua" w:cs="宋体"/>
          <w:i/>
          <w:iCs/>
          <w:lang w:eastAsia="zh-CN"/>
        </w:rPr>
        <w:t xml:space="preserve"> </w:t>
      </w:r>
      <w:proofErr w:type="spellStart"/>
      <w:r w:rsidRPr="00012CAA">
        <w:rPr>
          <w:rFonts w:ascii="Book Antiqua" w:eastAsia="宋体" w:hAnsi="Book Antiqua" w:cs="宋体"/>
          <w:i/>
          <w:iCs/>
          <w:lang w:eastAsia="zh-CN"/>
        </w:rPr>
        <w:t>Haemost</w:t>
      </w:r>
      <w:proofErr w:type="spellEnd"/>
      <w:r w:rsidRPr="00012CAA">
        <w:rPr>
          <w:rFonts w:ascii="Book Antiqua" w:eastAsia="宋体" w:hAnsi="Book Antiqua" w:cs="宋体"/>
          <w:lang w:eastAsia="zh-CN"/>
        </w:rPr>
        <w:t> 2020; </w:t>
      </w:r>
      <w:r w:rsidRPr="00012CAA">
        <w:rPr>
          <w:rFonts w:ascii="Book Antiqua" w:eastAsia="宋体" w:hAnsi="Book Antiqua" w:cs="宋体"/>
          <w:b/>
          <w:bCs/>
          <w:lang w:eastAsia="zh-CN"/>
        </w:rPr>
        <w:t>120</w:t>
      </w:r>
      <w:r w:rsidRPr="00012CAA">
        <w:rPr>
          <w:rFonts w:ascii="Book Antiqua" w:eastAsia="宋体" w:hAnsi="Book Antiqua" w:cs="宋体"/>
          <w:lang w:eastAsia="zh-CN"/>
        </w:rPr>
        <w:t>: 1230-1232 [PMID: 32349132 DOI: 10.1055/s-0040-1712097]</w:t>
      </w:r>
    </w:p>
    <w:p w14:paraId="7B63E48F" w14:textId="77777777"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t>142 </w:t>
      </w:r>
      <w:r w:rsidRPr="00012CAA">
        <w:rPr>
          <w:rFonts w:ascii="Book Antiqua" w:eastAsia="宋体" w:hAnsi="Book Antiqua" w:cs="宋体"/>
          <w:b/>
          <w:bCs/>
          <w:lang w:eastAsia="zh-CN"/>
        </w:rPr>
        <w:t>Zhang L</w:t>
      </w:r>
      <w:r w:rsidRPr="00012CAA">
        <w:rPr>
          <w:rFonts w:ascii="Book Antiqua" w:eastAsia="宋体" w:hAnsi="Book Antiqua" w:cs="宋体"/>
          <w:lang w:eastAsia="zh-CN"/>
        </w:rPr>
        <w:t xml:space="preserve">, Feng X, Zhang D, Jiang C, Mei H, Wang J, Zhang C, Li H, Xia X, Kong S, Liao J, </w:t>
      </w:r>
      <w:proofErr w:type="spellStart"/>
      <w:r w:rsidRPr="00012CAA">
        <w:rPr>
          <w:rFonts w:ascii="Book Antiqua" w:eastAsia="宋体" w:hAnsi="Book Antiqua" w:cs="宋体"/>
          <w:lang w:eastAsia="zh-CN"/>
        </w:rPr>
        <w:t>Jia</w:t>
      </w:r>
      <w:proofErr w:type="spellEnd"/>
      <w:r w:rsidRPr="00012CAA">
        <w:rPr>
          <w:rFonts w:ascii="Book Antiqua" w:eastAsia="宋体" w:hAnsi="Book Antiqua" w:cs="宋体"/>
          <w:lang w:eastAsia="zh-CN"/>
        </w:rPr>
        <w:t xml:space="preserve"> H, Pang X, Song Y, Tian Y, Wang B, Wu C, Yuan H, Zhang Y, Li Y, Sun W, Zhang Y, Zhu S, Wang S, </w:t>
      </w:r>
      <w:proofErr w:type="spellStart"/>
      <w:r w:rsidRPr="00012CAA">
        <w:rPr>
          <w:rFonts w:ascii="Book Antiqua" w:eastAsia="宋体" w:hAnsi="Book Antiqua" w:cs="宋体"/>
          <w:lang w:eastAsia="zh-CN"/>
        </w:rPr>
        <w:t>Xie</w:t>
      </w:r>
      <w:proofErr w:type="spellEnd"/>
      <w:r w:rsidRPr="00012CAA">
        <w:rPr>
          <w:rFonts w:ascii="Book Antiqua" w:eastAsia="宋体" w:hAnsi="Book Antiqua" w:cs="宋体"/>
          <w:lang w:eastAsia="zh-CN"/>
        </w:rPr>
        <w:t xml:space="preserve"> Y, Ge S, Zhang L, Hu Y, </w:t>
      </w:r>
      <w:proofErr w:type="spellStart"/>
      <w:r w:rsidRPr="00012CAA">
        <w:rPr>
          <w:rFonts w:ascii="Book Antiqua" w:eastAsia="宋体" w:hAnsi="Book Antiqua" w:cs="宋体"/>
          <w:lang w:eastAsia="zh-CN"/>
        </w:rPr>
        <w:t>Xie</w:t>
      </w:r>
      <w:proofErr w:type="spellEnd"/>
      <w:r w:rsidRPr="00012CAA">
        <w:rPr>
          <w:rFonts w:ascii="Book Antiqua" w:eastAsia="宋体" w:hAnsi="Book Antiqua" w:cs="宋体"/>
          <w:lang w:eastAsia="zh-CN"/>
        </w:rPr>
        <w:t xml:space="preserve"> M. Deep Vein Thrombosis in Hospitalized Patients With COVID-19 in Wuhan, China: Prevalence, Risk Factors, and Outcome. </w:t>
      </w:r>
      <w:r w:rsidRPr="00012CAA">
        <w:rPr>
          <w:rFonts w:ascii="Book Antiqua" w:eastAsia="宋体" w:hAnsi="Book Antiqua" w:cs="宋体"/>
          <w:i/>
          <w:iCs/>
          <w:lang w:eastAsia="zh-CN"/>
        </w:rPr>
        <w:t>Circulation</w:t>
      </w:r>
      <w:r w:rsidRPr="00012CAA">
        <w:rPr>
          <w:rFonts w:ascii="Book Antiqua" w:eastAsia="宋体" w:hAnsi="Book Antiqua" w:cs="宋体"/>
          <w:lang w:eastAsia="zh-CN"/>
        </w:rPr>
        <w:t> 2020; </w:t>
      </w:r>
      <w:r w:rsidRPr="00012CAA">
        <w:rPr>
          <w:rFonts w:ascii="Book Antiqua" w:eastAsia="宋体" w:hAnsi="Book Antiqua" w:cs="宋体"/>
          <w:b/>
          <w:bCs/>
          <w:lang w:eastAsia="zh-CN"/>
        </w:rPr>
        <w:t>142</w:t>
      </w:r>
      <w:r w:rsidRPr="00012CAA">
        <w:rPr>
          <w:rFonts w:ascii="Book Antiqua" w:eastAsia="宋体" w:hAnsi="Book Antiqua" w:cs="宋体"/>
          <w:lang w:eastAsia="zh-CN"/>
        </w:rPr>
        <w:t>: 114-128 [PMID: 32421381 DOI: 10.1161/CIRCULATIONAHA.120.046702]</w:t>
      </w:r>
    </w:p>
    <w:p w14:paraId="42443291" w14:textId="77777777"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t>143 </w:t>
      </w:r>
      <w:proofErr w:type="spellStart"/>
      <w:r w:rsidRPr="00012CAA">
        <w:rPr>
          <w:rFonts w:ascii="Book Antiqua" w:eastAsia="宋体" w:hAnsi="Book Antiqua" w:cs="宋体"/>
          <w:b/>
          <w:bCs/>
          <w:lang w:eastAsia="zh-CN"/>
        </w:rPr>
        <w:t>Karakike</w:t>
      </w:r>
      <w:proofErr w:type="spellEnd"/>
      <w:r w:rsidRPr="00012CAA">
        <w:rPr>
          <w:rFonts w:ascii="Book Antiqua" w:eastAsia="宋体" w:hAnsi="Book Antiqua" w:cs="宋体"/>
          <w:b/>
          <w:bCs/>
          <w:lang w:eastAsia="zh-CN"/>
        </w:rPr>
        <w:t xml:space="preserve"> E</w:t>
      </w:r>
      <w:r w:rsidRPr="00012CAA">
        <w:rPr>
          <w:rFonts w:ascii="Book Antiqua" w:eastAsia="宋体" w:hAnsi="Book Antiqua" w:cs="宋体"/>
          <w:lang w:eastAsia="zh-CN"/>
        </w:rPr>
        <w:t xml:space="preserve">, </w:t>
      </w:r>
      <w:proofErr w:type="spellStart"/>
      <w:r w:rsidRPr="00012CAA">
        <w:rPr>
          <w:rFonts w:ascii="Book Antiqua" w:eastAsia="宋体" w:hAnsi="Book Antiqua" w:cs="宋体"/>
          <w:lang w:eastAsia="zh-CN"/>
        </w:rPr>
        <w:t>Giamarellos-Bourboulis</w:t>
      </w:r>
      <w:proofErr w:type="spellEnd"/>
      <w:r w:rsidRPr="00012CAA">
        <w:rPr>
          <w:rFonts w:ascii="Book Antiqua" w:eastAsia="宋体" w:hAnsi="Book Antiqua" w:cs="宋体"/>
          <w:lang w:eastAsia="zh-CN"/>
        </w:rPr>
        <w:t xml:space="preserve"> EJ. Macrophage Activation-Like Syndrome: A Distinct Entity Leading to Early Death in Sepsis. </w:t>
      </w:r>
      <w:r w:rsidRPr="00012CAA">
        <w:rPr>
          <w:rFonts w:ascii="Book Antiqua" w:eastAsia="宋体" w:hAnsi="Book Antiqua" w:cs="宋体"/>
          <w:i/>
          <w:iCs/>
          <w:lang w:eastAsia="zh-CN"/>
        </w:rPr>
        <w:t xml:space="preserve">Front </w:t>
      </w:r>
      <w:proofErr w:type="spellStart"/>
      <w:r w:rsidRPr="00012CAA">
        <w:rPr>
          <w:rFonts w:ascii="Book Antiqua" w:eastAsia="宋体" w:hAnsi="Book Antiqua" w:cs="宋体"/>
          <w:i/>
          <w:iCs/>
          <w:lang w:eastAsia="zh-CN"/>
        </w:rPr>
        <w:t>Immunol</w:t>
      </w:r>
      <w:proofErr w:type="spellEnd"/>
      <w:r w:rsidRPr="00012CAA">
        <w:rPr>
          <w:rFonts w:ascii="Book Antiqua" w:eastAsia="宋体" w:hAnsi="Book Antiqua" w:cs="宋体"/>
          <w:lang w:eastAsia="zh-CN"/>
        </w:rPr>
        <w:t> 2019; </w:t>
      </w:r>
      <w:r w:rsidRPr="00012CAA">
        <w:rPr>
          <w:rFonts w:ascii="Book Antiqua" w:eastAsia="宋体" w:hAnsi="Book Antiqua" w:cs="宋体"/>
          <w:b/>
          <w:bCs/>
          <w:lang w:eastAsia="zh-CN"/>
        </w:rPr>
        <w:t>10</w:t>
      </w:r>
      <w:r w:rsidRPr="00012CAA">
        <w:rPr>
          <w:rFonts w:ascii="Book Antiqua" w:eastAsia="宋体" w:hAnsi="Book Antiqua" w:cs="宋体"/>
          <w:lang w:eastAsia="zh-CN"/>
        </w:rPr>
        <w:t>: 55 [PMID: 30766533 DOI: 10.3389/fimmu.2019.00055]</w:t>
      </w:r>
    </w:p>
    <w:p w14:paraId="4D54BED0" w14:textId="77777777"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lastRenderedPageBreak/>
        <w:t>144 </w:t>
      </w:r>
      <w:r w:rsidRPr="00012CAA">
        <w:rPr>
          <w:rFonts w:ascii="Book Antiqua" w:eastAsia="宋体" w:hAnsi="Book Antiqua" w:cs="宋体"/>
          <w:b/>
          <w:bCs/>
          <w:lang w:eastAsia="zh-CN"/>
        </w:rPr>
        <w:t>Chen G</w:t>
      </w:r>
      <w:r w:rsidRPr="00012CAA">
        <w:rPr>
          <w:rFonts w:ascii="Book Antiqua" w:eastAsia="宋体" w:hAnsi="Book Antiqua" w:cs="宋体"/>
          <w:lang w:eastAsia="zh-CN"/>
        </w:rPr>
        <w:t xml:space="preserve">, Wu D, </w:t>
      </w:r>
      <w:proofErr w:type="spellStart"/>
      <w:r w:rsidRPr="00012CAA">
        <w:rPr>
          <w:rFonts w:ascii="Book Antiqua" w:eastAsia="宋体" w:hAnsi="Book Antiqua" w:cs="宋体"/>
          <w:lang w:eastAsia="zh-CN"/>
        </w:rPr>
        <w:t>Guo</w:t>
      </w:r>
      <w:proofErr w:type="spellEnd"/>
      <w:r w:rsidRPr="00012CAA">
        <w:rPr>
          <w:rFonts w:ascii="Book Antiqua" w:eastAsia="宋体" w:hAnsi="Book Antiqua" w:cs="宋体"/>
          <w:lang w:eastAsia="zh-CN"/>
        </w:rPr>
        <w:t xml:space="preserve"> W, Cao Y, Huang D, Wang H, Wang T, Zhang X, Chen H, Yu H, Zhang X, Zhang M, Wu S, Song J, Chen T, Han M, Li S, Luo X, Zhao J, Ning Q. Clinical and immunological features of severe and moderate coronavirus disease 2019. </w:t>
      </w:r>
      <w:r w:rsidRPr="00012CAA">
        <w:rPr>
          <w:rFonts w:ascii="Book Antiqua" w:eastAsia="宋体" w:hAnsi="Book Antiqua" w:cs="宋体"/>
          <w:i/>
          <w:iCs/>
          <w:lang w:eastAsia="zh-CN"/>
        </w:rPr>
        <w:t xml:space="preserve">J </w:t>
      </w:r>
      <w:proofErr w:type="spellStart"/>
      <w:r w:rsidRPr="00012CAA">
        <w:rPr>
          <w:rFonts w:ascii="Book Antiqua" w:eastAsia="宋体" w:hAnsi="Book Antiqua" w:cs="宋体"/>
          <w:i/>
          <w:iCs/>
          <w:lang w:eastAsia="zh-CN"/>
        </w:rPr>
        <w:t>Clin</w:t>
      </w:r>
      <w:proofErr w:type="spellEnd"/>
      <w:r w:rsidRPr="00012CAA">
        <w:rPr>
          <w:rFonts w:ascii="Book Antiqua" w:eastAsia="宋体" w:hAnsi="Book Antiqua" w:cs="宋体"/>
          <w:i/>
          <w:iCs/>
          <w:lang w:eastAsia="zh-CN"/>
        </w:rPr>
        <w:t xml:space="preserve"> Invest</w:t>
      </w:r>
      <w:r w:rsidRPr="00012CAA">
        <w:rPr>
          <w:rFonts w:ascii="Book Antiqua" w:eastAsia="宋体" w:hAnsi="Book Antiqua" w:cs="宋体"/>
          <w:lang w:eastAsia="zh-CN"/>
        </w:rPr>
        <w:t> 2020; </w:t>
      </w:r>
      <w:r w:rsidRPr="00012CAA">
        <w:rPr>
          <w:rFonts w:ascii="Book Antiqua" w:eastAsia="宋体" w:hAnsi="Book Antiqua" w:cs="宋体"/>
          <w:b/>
          <w:bCs/>
          <w:lang w:eastAsia="zh-CN"/>
        </w:rPr>
        <w:t>130</w:t>
      </w:r>
      <w:r w:rsidRPr="00012CAA">
        <w:rPr>
          <w:rFonts w:ascii="Book Antiqua" w:eastAsia="宋体" w:hAnsi="Book Antiqua" w:cs="宋体"/>
          <w:lang w:eastAsia="zh-CN"/>
        </w:rPr>
        <w:t>: 2620-2629 [PMID: 32217835 DOI: 10.1172/JCI137244]</w:t>
      </w:r>
    </w:p>
    <w:p w14:paraId="47291F1C" w14:textId="77777777"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t>145 </w:t>
      </w:r>
      <w:r w:rsidRPr="00012CAA">
        <w:rPr>
          <w:rFonts w:ascii="Book Antiqua" w:eastAsia="宋体" w:hAnsi="Book Antiqua" w:cs="宋体"/>
          <w:b/>
          <w:bCs/>
          <w:lang w:eastAsia="zh-CN"/>
        </w:rPr>
        <w:t>Henry BM</w:t>
      </w:r>
      <w:r w:rsidRPr="00012CAA">
        <w:rPr>
          <w:rFonts w:ascii="Book Antiqua" w:eastAsia="宋体" w:hAnsi="Book Antiqua" w:cs="宋体"/>
          <w:lang w:eastAsia="zh-CN"/>
        </w:rPr>
        <w:t xml:space="preserve">, de Oliveira MHS, Benoit S, </w:t>
      </w:r>
      <w:proofErr w:type="spellStart"/>
      <w:r w:rsidRPr="00012CAA">
        <w:rPr>
          <w:rFonts w:ascii="Book Antiqua" w:eastAsia="宋体" w:hAnsi="Book Antiqua" w:cs="宋体"/>
          <w:lang w:eastAsia="zh-CN"/>
        </w:rPr>
        <w:t>Plebani</w:t>
      </w:r>
      <w:proofErr w:type="spellEnd"/>
      <w:r w:rsidRPr="00012CAA">
        <w:rPr>
          <w:rFonts w:ascii="Book Antiqua" w:eastAsia="宋体" w:hAnsi="Book Antiqua" w:cs="宋体"/>
          <w:lang w:eastAsia="zh-CN"/>
        </w:rPr>
        <w:t xml:space="preserve"> M, Lippi G. Hematologic, biochemical and immune biomarker abnormalities associated with severe illness and mortality in coronavirus disease 2019 (COVID-19): a meta-analysis. </w:t>
      </w:r>
      <w:proofErr w:type="spellStart"/>
      <w:r w:rsidRPr="00012CAA">
        <w:rPr>
          <w:rFonts w:ascii="Book Antiqua" w:eastAsia="宋体" w:hAnsi="Book Antiqua" w:cs="宋体"/>
          <w:i/>
          <w:iCs/>
          <w:lang w:eastAsia="zh-CN"/>
        </w:rPr>
        <w:t>Clin</w:t>
      </w:r>
      <w:proofErr w:type="spellEnd"/>
      <w:r w:rsidRPr="00012CAA">
        <w:rPr>
          <w:rFonts w:ascii="Book Antiqua" w:eastAsia="宋体" w:hAnsi="Book Antiqua" w:cs="宋体"/>
          <w:i/>
          <w:iCs/>
          <w:lang w:eastAsia="zh-CN"/>
        </w:rPr>
        <w:t xml:space="preserve"> </w:t>
      </w:r>
      <w:proofErr w:type="spellStart"/>
      <w:r w:rsidRPr="00012CAA">
        <w:rPr>
          <w:rFonts w:ascii="Book Antiqua" w:eastAsia="宋体" w:hAnsi="Book Antiqua" w:cs="宋体"/>
          <w:i/>
          <w:iCs/>
          <w:lang w:eastAsia="zh-CN"/>
        </w:rPr>
        <w:t>Chem</w:t>
      </w:r>
      <w:proofErr w:type="spellEnd"/>
      <w:r w:rsidRPr="00012CAA">
        <w:rPr>
          <w:rFonts w:ascii="Book Antiqua" w:eastAsia="宋体" w:hAnsi="Book Antiqua" w:cs="宋体"/>
          <w:i/>
          <w:iCs/>
          <w:lang w:eastAsia="zh-CN"/>
        </w:rPr>
        <w:t xml:space="preserve"> Lab Med</w:t>
      </w:r>
      <w:r w:rsidRPr="00012CAA">
        <w:rPr>
          <w:rFonts w:ascii="Book Antiqua" w:eastAsia="宋体" w:hAnsi="Book Antiqua" w:cs="宋体"/>
          <w:lang w:eastAsia="zh-CN"/>
        </w:rPr>
        <w:t> 2020; </w:t>
      </w:r>
      <w:r w:rsidRPr="00012CAA">
        <w:rPr>
          <w:rFonts w:ascii="Book Antiqua" w:eastAsia="宋体" w:hAnsi="Book Antiqua" w:cs="宋体"/>
          <w:b/>
          <w:bCs/>
          <w:lang w:eastAsia="zh-CN"/>
        </w:rPr>
        <w:t>58</w:t>
      </w:r>
      <w:r w:rsidRPr="00012CAA">
        <w:rPr>
          <w:rFonts w:ascii="Book Antiqua" w:eastAsia="宋体" w:hAnsi="Book Antiqua" w:cs="宋体"/>
          <w:lang w:eastAsia="zh-CN"/>
        </w:rPr>
        <w:t>: 1021-1028 [PMID: 32286245 DOI: 10.1515/cclm-2020-0369]</w:t>
      </w:r>
    </w:p>
    <w:p w14:paraId="0F9B3E15" w14:textId="77777777"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t>146 </w:t>
      </w:r>
      <w:proofErr w:type="spellStart"/>
      <w:r w:rsidRPr="00012CAA">
        <w:rPr>
          <w:rFonts w:ascii="Book Antiqua" w:eastAsia="宋体" w:hAnsi="Book Antiqua" w:cs="宋体"/>
          <w:b/>
          <w:bCs/>
          <w:lang w:eastAsia="zh-CN"/>
        </w:rPr>
        <w:t>Ranucci</w:t>
      </w:r>
      <w:proofErr w:type="spellEnd"/>
      <w:r w:rsidRPr="00012CAA">
        <w:rPr>
          <w:rFonts w:ascii="Book Antiqua" w:eastAsia="宋体" w:hAnsi="Book Antiqua" w:cs="宋体"/>
          <w:b/>
          <w:bCs/>
          <w:lang w:eastAsia="zh-CN"/>
        </w:rPr>
        <w:t xml:space="preserve"> M</w:t>
      </w:r>
      <w:r w:rsidRPr="00012CAA">
        <w:rPr>
          <w:rFonts w:ascii="Book Antiqua" w:eastAsia="宋体" w:hAnsi="Book Antiqua" w:cs="宋体"/>
          <w:lang w:eastAsia="zh-CN"/>
        </w:rPr>
        <w:t xml:space="preserve">, </w:t>
      </w:r>
      <w:proofErr w:type="spellStart"/>
      <w:r w:rsidRPr="00012CAA">
        <w:rPr>
          <w:rFonts w:ascii="Book Antiqua" w:eastAsia="宋体" w:hAnsi="Book Antiqua" w:cs="宋体"/>
          <w:lang w:eastAsia="zh-CN"/>
        </w:rPr>
        <w:t>Ballotta</w:t>
      </w:r>
      <w:proofErr w:type="spellEnd"/>
      <w:r w:rsidRPr="00012CAA">
        <w:rPr>
          <w:rFonts w:ascii="Book Antiqua" w:eastAsia="宋体" w:hAnsi="Book Antiqua" w:cs="宋体"/>
          <w:lang w:eastAsia="zh-CN"/>
        </w:rPr>
        <w:t xml:space="preserve"> A, Di </w:t>
      </w:r>
      <w:proofErr w:type="spellStart"/>
      <w:r w:rsidRPr="00012CAA">
        <w:rPr>
          <w:rFonts w:ascii="Book Antiqua" w:eastAsia="宋体" w:hAnsi="Book Antiqua" w:cs="宋体"/>
          <w:lang w:eastAsia="zh-CN"/>
        </w:rPr>
        <w:t>Dedda</w:t>
      </w:r>
      <w:proofErr w:type="spellEnd"/>
      <w:r w:rsidRPr="00012CAA">
        <w:rPr>
          <w:rFonts w:ascii="Book Antiqua" w:eastAsia="宋体" w:hAnsi="Book Antiqua" w:cs="宋体"/>
          <w:lang w:eastAsia="zh-CN"/>
        </w:rPr>
        <w:t xml:space="preserve"> U, </w:t>
      </w:r>
      <w:proofErr w:type="spellStart"/>
      <w:r w:rsidRPr="00012CAA">
        <w:rPr>
          <w:rFonts w:ascii="Book Antiqua" w:eastAsia="宋体" w:hAnsi="Book Antiqua" w:cs="宋体"/>
          <w:lang w:eastAsia="zh-CN"/>
        </w:rPr>
        <w:t>Bayshnikova</w:t>
      </w:r>
      <w:proofErr w:type="spellEnd"/>
      <w:r w:rsidRPr="00012CAA">
        <w:rPr>
          <w:rFonts w:ascii="Book Antiqua" w:eastAsia="宋体" w:hAnsi="Book Antiqua" w:cs="宋体"/>
          <w:lang w:eastAsia="zh-CN"/>
        </w:rPr>
        <w:t xml:space="preserve"> E, Dei </w:t>
      </w:r>
      <w:proofErr w:type="spellStart"/>
      <w:r w:rsidRPr="00012CAA">
        <w:rPr>
          <w:rFonts w:ascii="Book Antiqua" w:eastAsia="宋体" w:hAnsi="Book Antiqua" w:cs="宋体"/>
          <w:lang w:eastAsia="zh-CN"/>
        </w:rPr>
        <w:t>Poli</w:t>
      </w:r>
      <w:proofErr w:type="spellEnd"/>
      <w:r w:rsidRPr="00012CAA">
        <w:rPr>
          <w:rFonts w:ascii="Book Antiqua" w:eastAsia="宋体" w:hAnsi="Book Antiqua" w:cs="宋体"/>
          <w:lang w:eastAsia="zh-CN"/>
        </w:rPr>
        <w:t xml:space="preserve"> M, </w:t>
      </w:r>
      <w:proofErr w:type="spellStart"/>
      <w:r w:rsidRPr="00012CAA">
        <w:rPr>
          <w:rFonts w:ascii="Book Antiqua" w:eastAsia="宋体" w:hAnsi="Book Antiqua" w:cs="宋体"/>
          <w:lang w:eastAsia="zh-CN"/>
        </w:rPr>
        <w:t>Resta</w:t>
      </w:r>
      <w:proofErr w:type="spellEnd"/>
      <w:r w:rsidRPr="00012CAA">
        <w:rPr>
          <w:rFonts w:ascii="Book Antiqua" w:eastAsia="宋体" w:hAnsi="Book Antiqua" w:cs="宋体"/>
          <w:lang w:eastAsia="zh-CN"/>
        </w:rPr>
        <w:t xml:space="preserve"> M, Falco M, Albano G, </w:t>
      </w:r>
      <w:proofErr w:type="spellStart"/>
      <w:r w:rsidRPr="00012CAA">
        <w:rPr>
          <w:rFonts w:ascii="Book Antiqua" w:eastAsia="宋体" w:hAnsi="Book Antiqua" w:cs="宋体"/>
          <w:lang w:eastAsia="zh-CN"/>
        </w:rPr>
        <w:t>Menicanti</w:t>
      </w:r>
      <w:proofErr w:type="spellEnd"/>
      <w:r w:rsidRPr="00012CAA">
        <w:rPr>
          <w:rFonts w:ascii="Book Antiqua" w:eastAsia="宋体" w:hAnsi="Book Antiqua" w:cs="宋体"/>
          <w:lang w:eastAsia="zh-CN"/>
        </w:rPr>
        <w:t xml:space="preserve"> L. The </w:t>
      </w:r>
      <w:proofErr w:type="spellStart"/>
      <w:r w:rsidRPr="00012CAA">
        <w:rPr>
          <w:rFonts w:ascii="Book Antiqua" w:eastAsia="宋体" w:hAnsi="Book Antiqua" w:cs="宋体"/>
          <w:lang w:eastAsia="zh-CN"/>
        </w:rPr>
        <w:t>procoagulant</w:t>
      </w:r>
      <w:proofErr w:type="spellEnd"/>
      <w:r w:rsidRPr="00012CAA">
        <w:rPr>
          <w:rFonts w:ascii="Book Antiqua" w:eastAsia="宋体" w:hAnsi="Book Antiqua" w:cs="宋体"/>
          <w:lang w:eastAsia="zh-CN"/>
        </w:rPr>
        <w:t xml:space="preserve"> pattern of patients with COVID-19 acute respiratory distress syndrome. </w:t>
      </w:r>
      <w:r w:rsidRPr="00012CAA">
        <w:rPr>
          <w:rFonts w:ascii="Book Antiqua" w:eastAsia="宋体" w:hAnsi="Book Antiqua" w:cs="宋体"/>
          <w:i/>
          <w:iCs/>
          <w:lang w:eastAsia="zh-CN"/>
        </w:rPr>
        <w:t xml:space="preserve">J </w:t>
      </w:r>
      <w:proofErr w:type="spellStart"/>
      <w:r w:rsidRPr="00012CAA">
        <w:rPr>
          <w:rFonts w:ascii="Book Antiqua" w:eastAsia="宋体" w:hAnsi="Book Antiqua" w:cs="宋体"/>
          <w:i/>
          <w:iCs/>
          <w:lang w:eastAsia="zh-CN"/>
        </w:rPr>
        <w:t>Thromb</w:t>
      </w:r>
      <w:proofErr w:type="spellEnd"/>
      <w:r w:rsidRPr="00012CAA">
        <w:rPr>
          <w:rFonts w:ascii="Book Antiqua" w:eastAsia="宋体" w:hAnsi="Book Antiqua" w:cs="宋体"/>
          <w:i/>
          <w:iCs/>
          <w:lang w:eastAsia="zh-CN"/>
        </w:rPr>
        <w:t xml:space="preserve"> </w:t>
      </w:r>
      <w:proofErr w:type="spellStart"/>
      <w:r w:rsidRPr="00012CAA">
        <w:rPr>
          <w:rFonts w:ascii="Book Antiqua" w:eastAsia="宋体" w:hAnsi="Book Antiqua" w:cs="宋体"/>
          <w:i/>
          <w:iCs/>
          <w:lang w:eastAsia="zh-CN"/>
        </w:rPr>
        <w:t>Haemost</w:t>
      </w:r>
      <w:proofErr w:type="spellEnd"/>
      <w:r w:rsidRPr="00012CAA">
        <w:rPr>
          <w:rFonts w:ascii="Book Antiqua" w:eastAsia="宋体" w:hAnsi="Book Antiqua" w:cs="宋体"/>
          <w:lang w:eastAsia="zh-CN"/>
        </w:rPr>
        <w:t> 2020; </w:t>
      </w:r>
      <w:r w:rsidRPr="00012CAA">
        <w:rPr>
          <w:rFonts w:ascii="Book Antiqua" w:eastAsia="宋体" w:hAnsi="Book Antiqua" w:cs="宋体"/>
          <w:b/>
          <w:bCs/>
          <w:lang w:eastAsia="zh-CN"/>
        </w:rPr>
        <w:t>18</w:t>
      </w:r>
      <w:r w:rsidRPr="00012CAA">
        <w:rPr>
          <w:rFonts w:ascii="Book Antiqua" w:eastAsia="宋体" w:hAnsi="Book Antiqua" w:cs="宋体"/>
          <w:lang w:eastAsia="zh-CN"/>
        </w:rPr>
        <w:t>: 1747-1751 [PMID: 32302448 DOI: 10.1111/jth.14854]</w:t>
      </w:r>
    </w:p>
    <w:p w14:paraId="51A954FD" w14:textId="77777777"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t>147 </w:t>
      </w:r>
      <w:proofErr w:type="spellStart"/>
      <w:r w:rsidRPr="00012CAA">
        <w:rPr>
          <w:rFonts w:ascii="Book Antiqua" w:eastAsia="宋体" w:hAnsi="Book Antiqua" w:cs="宋体"/>
          <w:b/>
          <w:bCs/>
          <w:lang w:eastAsia="zh-CN"/>
        </w:rPr>
        <w:t>Subramaniam</w:t>
      </w:r>
      <w:proofErr w:type="spellEnd"/>
      <w:r w:rsidRPr="00012CAA">
        <w:rPr>
          <w:rFonts w:ascii="Book Antiqua" w:eastAsia="宋体" w:hAnsi="Book Antiqua" w:cs="宋体"/>
          <w:b/>
          <w:bCs/>
          <w:lang w:eastAsia="zh-CN"/>
        </w:rPr>
        <w:t xml:space="preserve"> S</w:t>
      </w:r>
      <w:r w:rsidRPr="00012CAA">
        <w:rPr>
          <w:rFonts w:ascii="Book Antiqua" w:eastAsia="宋体" w:hAnsi="Book Antiqua" w:cs="宋体"/>
          <w:lang w:eastAsia="zh-CN"/>
        </w:rPr>
        <w:t xml:space="preserve">, </w:t>
      </w:r>
      <w:proofErr w:type="spellStart"/>
      <w:r w:rsidRPr="00012CAA">
        <w:rPr>
          <w:rFonts w:ascii="Book Antiqua" w:eastAsia="宋体" w:hAnsi="Book Antiqua" w:cs="宋体"/>
          <w:lang w:eastAsia="zh-CN"/>
        </w:rPr>
        <w:t>Scharrer</w:t>
      </w:r>
      <w:proofErr w:type="spellEnd"/>
      <w:r w:rsidRPr="00012CAA">
        <w:rPr>
          <w:rFonts w:ascii="Book Antiqua" w:eastAsia="宋体" w:hAnsi="Book Antiqua" w:cs="宋体"/>
          <w:lang w:eastAsia="zh-CN"/>
        </w:rPr>
        <w:t xml:space="preserve"> I. </w:t>
      </w:r>
      <w:proofErr w:type="spellStart"/>
      <w:r w:rsidRPr="00012CAA">
        <w:rPr>
          <w:rFonts w:ascii="Book Antiqua" w:eastAsia="宋体" w:hAnsi="Book Antiqua" w:cs="宋体"/>
          <w:lang w:eastAsia="zh-CN"/>
        </w:rPr>
        <w:t>Procoagulant</w:t>
      </w:r>
      <w:proofErr w:type="spellEnd"/>
      <w:r w:rsidRPr="00012CAA">
        <w:rPr>
          <w:rFonts w:ascii="Book Antiqua" w:eastAsia="宋体" w:hAnsi="Book Antiqua" w:cs="宋体"/>
          <w:lang w:eastAsia="zh-CN"/>
        </w:rPr>
        <w:t xml:space="preserve"> activity during viral infections. </w:t>
      </w:r>
      <w:r w:rsidRPr="00012CAA">
        <w:rPr>
          <w:rFonts w:ascii="Book Antiqua" w:eastAsia="宋体" w:hAnsi="Book Antiqua" w:cs="宋体"/>
          <w:i/>
          <w:iCs/>
          <w:lang w:eastAsia="zh-CN"/>
        </w:rPr>
        <w:t xml:space="preserve">Front </w:t>
      </w:r>
      <w:proofErr w:type="spellStart"/>
      <w:r w:rsidRPr="00012CAA">
        <w:rPr>
          <w:rFonts w:ascii="Book Antiqua" w:eastAsia="宋体" w:hAnsi="Book Antiqua" w:cs="宋体"/>
          <w:i/>
          <w:iCs/>
          <w:lang w:eastAsia="zh-CN"/>
        </w:rPr>
        <w:t>Biosci</w:t>
      </w:r>
      <w:proofErr w:type="spellEnd"/>
      <w:r w:rsidRPr="00012CAA">
        <w:rPr>
          <w:rFonts w:ascii="Book Antiqua" w:eastAsia="宋体" w:hAnsi="Book Antiqua" w:cs="宋体"/>
          <w:i/>
          <w:iCs/>
          <w:lang w:eastAsia="zh-CN"/>
        </w:rPr>
        <w:t xml:space="preserve"> (Landmark Ed)</w:t>
      </w:r>
      <w:r w:rsidRPr="00012CAA">
        <w:rPr>
          <w:rFonts w:ascii="Book Antiqua" w:eastAsia="宋体" w:hAnsi="Book Antiqua" w:cs="宋体"/>
          <w:lang w:eastAsia="zh-CN"/>
        </w:rPr>
        <w:t> 2018; </w:t>
      </w:r>
      <w:r w:rsidRPr="00012CAA">
        <w:rPr>
          <w:rFonts w:ascii="Book Antiqua" w:eastAsia="宋体" w:hAnsi="Book Antiqua" w:cs="宋体"/>
          <w:b/>
          <w:bCs/>
          <w:lang w:eastAsia="zh-CN"/>
        </w:rPr>
        <w:t>23</w:t>
      </w:r>
      <w:r w:rsidRPr="00012CAA">
        <w:rPr>
          <w:rFonts w:ascii="Book Antiqua" w:eastAsia="宋体" w:hAnsi="Book Antiqua" w:cs="宋体"/>
          <w:lang w:eastAsia="zh-CN"/>
        </w:rPr>
        <w:t>: 1060-1081 [PMID: 28930589 DOI: 10.2741/4633]</w:t>
      </w:r>
    </w:p>
    <w:p w14:paraId="682E51F0" w14:textId="77777777"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t>148 </w:t>
      </w:r>
      <w:r w:rsidRPr="00012CAA">
        <w:rPr>
          <w:rFonts w:ascii="Book Antiqua" w:eastAsia="宋体" w:hAnsi="Book Antiqua" w:cs="宋体"/>
          <w:b/>
          <w:bCs/>
          <w:lang w:eastAsia="zh-CN"/>
        </w:rPr>
        <w:t>Giannis D</w:t>
      </w:r>
      <w:r w:rsidRPr="00012CAA">
        <w:rPr>
          <w:rFonts w:ascii="Book Antiqua" w:eastAsia="宋体" w:hAnsi="Book Antiqua" w:cs="宋体"/>
          <w:lang w:eastAsia="zh-CN"/>
        </w:rPr>
        <w:t xml:space="preserve">, </w:t>
      </w:r>
      <w:proofErr w:type="spellStart"/>
      <w:r w:rsidRPr="00012CAA">
        <w:rPr>
          <w:rFonts w:ascii="Book Antiqua" w:eastAsia="宋体" w:hAnsi="Book Antiqua" w:cs="宋体"/>
          <w:lang w:eastAsia="zh-CN"/>
        </w:rPr>
        <w:t>Ziogas</w:t>
      </w:r>
      <w:proofErr w:type="spellEnd"/>
      <w:r w:rsidRPr="00012CAA">
        <w:rPr>
          <w:rFonts w:ascii="Book Antiqua" w:eastAsia="宋体" w:hAnsi="Book Antiqua" w:cs="宋体"/>
          <w:lang w:eastAsia="zh-CN"/>
        </w:rPr>
        <w:t xml:space="preserve"> IA, Gianni P. Coagulation disorders in coronavirus infected patients: COVID-19, SARS-CoV-1, MERS-</w:t>
      </w:r>
      <w:proofErr w:type="spellStart"/>
      <w:r w:rsidRPr="00012CAA">
        <w:rPr>
          <w:rFonts w:ascii="Book Antiqua" w:eastAsia="宋体" w:hAnsi="Book Antiqua" w:cs="宋体"/>
          <w:lang w:eastAsia="zh-CN"/>
        </w:rPr>
        <w:t>CoV</w:t>
      </w:r>
      <w:proofErr w:type="spellEnd"/>
      <w:r w:rsidRPr="00012CAA">
        <w:rPr>
          <w:rFonts w:ascii="Book Antiqua" w:eastAsia="宋体" w:hAnsi="Book Antiqua" w:cs="宋体"/>
          <w:lang w:eastAsia="zh-CN"/>
        </w:rPr>
        <w:t xml:space="preserve"> and lessons from the past. </w:t>
      </w:r>
      <w:r w:rsidRPr="00012CAA">
        <w:rPr>
          <w:rFonts w:ascii="Book Antiqua" w:eastAsia="宋体" w:hAnsi="Book Antiqua" w:cs="宋体"/>
          <w:i/>
          <w:iCs/>
          <w:lang w:eastAsia="zh-CN"/>
        </w:rPr>
        <w:t xml:space="preserve">J </w:t>
      </w:r>
      <w:proofErr w:type="spellStart"/>
      <w:r w:rsidRPr="00012CAA">
        <w:rPr>
          <w:rFonts w:ascii="Book Antiqua" w:eastAsia="宋体" w:hAnsi="Book Antiqua" w:cs="宋体"/>
          <w:i/>
          <w:iCs/>
          <w:lang w:eastAsia="zh-CN"/>
        </w:rPr>
        <w:t>Clin</w:t>
      </w:r>
      <w:proofErr w:type="spellEnd"/>
      <w:r w:rsidRPr="00012CAA">
        <w:rPr>
          <w:rFonts w:ascii="Book Antiqua" w:eastAsia="宋体" w:hAnsi="Book Antiqua" w:cs="宋体"/>
          <w:i/>
          <w:iCs/>
          <w:lang w:eastAsia="zh-CN"/>
        </w:rPr>
        <w:t xml:space="preserve"> </w:t>
      </w:r>
      <w:proofErr w:type="spellStart"/>
      <w:r w:rsidRPr="00012CAA">
        <w:rPr>
          <w:rFonts w:ascii="Book Antiqua" w:eastAsia="宋体" w:hAnsi="Book Antiqua" w:cs="宋体"/>
          <w:i/>
          <w:iCs/>
          <w:lang w:eastAsia="zh-CN"/>
        </w:rPr>
        <w:t>Virol</w:t>
      </w:r>
      <w:proofErr w:type="spellEnd"/>
      <w:r w:rsidRPr="00012CAA">
        <w:rPr>
          <w:rFonts w:ascii="Book Antiqua" w:eastAsia="宋体" w:hAnsi="Book Antiqua" w:cs="宋体"/>
          <w:lang w:eastAsia="zh-CN"/>
        </w:rPr>
        <w:t> 2020; </w:t>
      </w:r>
      <w:r w:rsidRPr="00012CAA">
        <w:rPr>
          <w:rFonts w:ascii="Book Antiqua" w:eastAsia="宋体" w:hAnsi="Book Antiqua" w:cs="宋体"/>
          <w:b/>
          <w:bCs/>
          <w:lang w:eastAsia="zh-CN"/>
        </w:rPr>
        <w:t>127</w:t>
      </w:r>
      <w:r w:rsidRPr="00012CAA">
        <w:rPr>
          <w:rFonts w:ascii="Book Antiqua" w:eastAsia="宋体" w:hAnsi="Book Antiqua" w:cs="宋体"/>
          <w:lang w:eastAsia="zh-CN"/>
        </w:rPr>
        <w:t>: 104362 [PMID: 32305883 DOI: 10.1016/j.jcv.2020.104362]</w:t>
      </w:r>
    </w:p>
    <w:p w14:paraId="540A50D5" w14:textId="77777777"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t>149 </w:t>
      </w:r>
      <w:r w:rsidRPr="00012CAA">
        <w:rPr>
          <w:rFonts w:ascii="Book Antiqua" w:eastAsia="宋体" w:hAnsi="Book Antiqua" w:cs="宋体"/>
          <w:b/>
          <w:bCs/>
          <w:lang w:eastAsia="zh-CN"/>
        </w:rPr>
        <w:t>Ng LF</w:t>
      </w:r>
      <w:r w:rsidRPr="00012CAA">
        <w:rPr>
          <w:rFonts w:ascii="Book Antiqua" w:eastAsia="宋体" w:hAnsi="Book Antiqua" w:cs="宋体"/>
          <w:lang w:eastAsia="zh-CN"/>
        </w:rPr>
        <w:t xml:space="preserve">, Hibberd ML, </w:t>
      </w:r>
      <w:proofErr w:type="spellStart"/>
      <w:r w:rsidRPr="00012CAA">
        <w:rPr>
          <w:rFonts w:ascii="Book Antiqua" w:eastAsia="宋体" w:hAnsi="Book Antiqua" w:cs="宋体"/>
          <w:lang w:eastAsia="zh-CN"/>
        </w:rPr>
        <w:t>Ooi</w:t>
      </w:r>
      <w:proofErr w:type="spellEnd"/>
      <w:r w:rsidRPr="00012CAA">
        <w:rPr>
          <w:rFonts w:ascii="Book Antiqua" w:eastAsia="宋体" w:hAnsi="Book Antiqua" w:cs="宋体"/>
          <w:lang w:eastAsia="zh-CN"/>
        </w:rPr>
        <w:t xml:space="preserve"> EE, Tang KF, Neo SY, Tan J, Murthy KR, Vega VB, Chia JM, Liu ET, Ren EC. A human in vitro model system for investigating genome-wide host responses to SARS coronavirus infection. </w:t>
      </w:r>
      <w:r w:rsidRPr="00012CAA">
        <w:rPr>
          <w:rFonts w:ascii="Book Antiqua" w:eastAsia="宋体" w:hAnsi="Book Antiqua" w:cs="宋体"/>
          <w:i/>
          <w:iCs/>
          <w:lang w:eastAsia="zh-CN"/>
        </w:rPr>
        <w:t>BMC Infect Dis</w:t>
      </w:r>
      <w:r w:rsidRPr="00012CAA">
        <w:rPr>
          <w:rFonts w:ascii="Book Antiqua" w:eastAsia="宋体" w:hAnsi="Book Antiqua" w:cs="宋体"/>
          <w:lang w:eastAsia="zh-CN"/>
        </w:rPr>
        <w:t> 2004; </w:t>
      </w:r>
      <w:r w:rsidRPr="00012CAA">
        <w:rPr>
          <w:rFonts w:ascii="Book Antiqua" w:eastAsia="宋体" w:hAnsi="Book Antiqua" w:cs="宋体"/>
          <w:b/>
          <w:bCs/>
          <w:lang w:eastAsia="zh-CN"/>
        </w:rPr>
        <w:t>4</w:t>
      </w:r>
      <w:r w:rsidRPr="00012CAA">
        <w:rPr>
          <w:rFonts w:ascii="Book Antiqua" w:eastAsia="宋体" w:hAnsi="Book Antiqua" w:cs="宋体"/>
          <w:lang w:eastAsia="zh-CN"/>
        </w:rPr>
        <w:t>: 34 [PMID: 15357874 DOI: 10.1186/1471-2334-4-34]</w:t>
      </w:r>
    </w:p>
    <w:p w14:paraId="2ACBE3C1" w14:textId="77777777"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t>150 </w:t>
      </w:r>
      <w:proofErr w:type="spellStart"/>
      <w:r w:rsidRPr="00012CAA">
        <w:rPr>
          <w:rFonts w:ascii="Book Antiqua" w:eastAsia="宋体" w:hAnsi="Book Antiqua" w:cs="宋体"/>
          <w:b/>
          <w:bCs/>
          <w:lang w:eastAsia="zh-CN"/>
        </w:rPr>
        <w:t>Lupu</w:t>
      </w:r>
      <w:proofErr w:type="spellEnd"/>
      <w:r w:rsidRPr="00012CAA">
        <w:rPr>
          <w:rFonts w:ascii="Book Antiqua" w:eastAsia="宋体" w:hAnsi="Book Antiqua" w:cs="宋体"/>
          <w:b/>
          <w:bCs/>
          <w:lang w:eastAsia="zh-CN"/>
        </w:rPr>
        <w:t xml:space="preserve"> F</w:t>
      </w:r>
      <w:r w:rsidRPr="00012CAA">
        <w:rPr>
          <w:rFonts w:ascii="Book Antiqua" w:eastAsia="宋体" w:hAnsi="Book Antiqua" w:cs="宋体"/>
          <w:lang w:eastAsia="zh-CN"/>
        </w:rPr>
        <w:t xml:space="preserve">, </w:t>
      </w:r>
      <w:proofErr w:type="spellStart"/>
      <w:r w:rsidRPr="00012CAA">
        <w:rPr>
          <w:rFonts w:ascii="Book Antiqua" w:eastAsia="宋体" w:hAnsi="Book Antiqua" w:cs="宋体"/>
          <w:lang w:eastAsia="zh-CN"/>
        </w:rPr>
        <w:t>Keshari</w:t>
      </w:r>
      <w:proofErr w:type="spellEnd"/>
      <w:r w:rsidRPr="00012CAA">
        <w:rPr>
          <w:rFonts w:ascii="Book Antiqua" w:eastAsia="宋体" w:hAnsi="Book Antiqua" w:cs="宋体"/>
          <w:lang w:eastAsia="zh-CN"/>
        </w:rPr>
        <w:t xml:space="preserve"> RS, </w:t>
      </w:r>
      <w:proofErr w:type="spellStart"/>
      <w:r w:rsidRPr="00012CAA">
        <w:rPr>
          <w:rFonts w:ascii="Book Antiqua" w:eastAsia="宋体" w:hAnsi="Book Antiqua" w:cs="宋体"/>
          <w:lang w:eastAsia="zh-CN"/>
        </w:rPr>
        <w:t>Lambris</w:t>
      </w:r>
      <w:proofErr w:type="spellEnd"/>
      <w:r w:rsidRPr="00012CAA">
        <w:rPr>
          <w:rFonts w:ascii="Book Antiqua" w:eastAsia="宋体" w:hAnsi="Book Antiqua" w:cs="宋体"/>
          <w:lang w:eastAsia="zh-CN"/>
        </w:rPr>
        <w:t xml:space="preserve"> JD, </w:t>
      </w:r>
      <w:proofErr w:type="spellStart"/>
      <w:r w:rsidRPr="00012CAA">
        <w:rPr>
          <w:rFonts w:ascii="Book Antiqua" w:eastAsia="宋体" w:hAnsi="Book Antiqua" w:cs="宋体"/>
          <w:lang w:eastAsia="zh-CN"/>
        </w:rPr>
        <w:t>Coggeshall</w:t>
      </w:r>
      <w:proofErr w:type="spellEnd"/>
      <w:r w:rsidRPr="00012CAA">
        <w:rPr>
          <w:rFonts w:ascii="Book Antiqua" w:eastAsia="宋体" w:hAnsi="Book Antiqua" w:cs="宋体"/>
          <w:lang w:eastAsia="zh-CN"/>
        </w:rPr>
        <w:t xml:space="preserve"> KM. Crosstalk between the coagulation and complement systems in sepsis. </w:t>
      </w:r>
      <w:proofErr w:type="spellStart"/>
      <w:r w:rsidRPr="00012CAA">
        <w:rPr>
          <w:rFonts w:ascii="Book Antiqua" w:eastAsia="宋体" w:hAnsi="Book Antiqua" w:cs="宋体"/>
          <w:i/>
          <w:iCs/>
          <w:lang w:eastAsia="zh-CN"/>
        </w:rPr>
        <w:t>Thromb</w:t>
      </w:r>
      <w:proofErr w:type="spellEnd"/>
      <w:r w:rsidRPr="00012CAA">
        <w:rPr>
          <w:rFonts w:ascii="Book Antiqua" w:eastAsia="宋体" w:hAnsi="Book Antiqua" w:cs="宋体"/>
          <w:i/>
          <w:iCs/>
          <w:lang w:eastAsia="zh-CN"/>
        </w:rPr>
        <w:t xml:space="preserve"> Res</w:t>
      </w:r>
      <w:r w:rsidRPr="00012CAA">
        <w:rPr>
          <w:rFonts w:ascii="Book Antiqua" w:eastAsia="宋体" w:hAnsi="Book Antiqua" w:cs="宋体"/>
          <w:lang w:eastAsia="zh-CN"/>
        </w:rPr>
        <w:t> 2014; </w:t>
      </w:r>
      <w:r w:rsidRPr="00012CAA">
        <w:rPr>
          <w:rFonts w:ascii="Book Antiqua" w:eastAsia="宋体" w:hAnsi="Book Antiqua" w:cs="宋体"/>
          <w:b/>
          <w:bCs/>
          <w:lang w:eastAsia="zh-CN"/>
        </w:rPr>
        <w:t xml:space="preserve">133 </w:t>
      </w:r>
      <w:proofErr w:type="spellStart"/>
      <w:r w:rsidRPr="00012CAA">
        <w:rPr>
          <w:rFonts w:ascii="Book Antiqua" w:eastAsia="宋体" w:hAnsi="Book Antiqua" w:cs="宋体"/>
          <w:b/>
          <w:bCs/>
          <w:lang w:eastAsia="zh-CN"/>
        </w:rPr>
        <w:t>Suppl</w:t>
      </w:r>
      <w:proofErr w:type="spellEnd"/>
      <w:r w:rsidRPr="00012CAA">
        <w:rPr>
          <w:rFonts w:ascii="Book Antiqua" w:eastAsia="宋体" w:hAnsi="Book Antiqua" w:cs="宋体"/>
          <w:b/>
          <w:bCs/>
          <w:lang w:eastAsia="zh-CN"/>
        </w:rPr>
        <w:t xml:space="preserve"> 1</w:t>
      </w:r>
      <w:r w:rsidRPr="00012CAA">
        <w:rPr>
          <w:rFonts w:ascii="Book Antiqua" w:eastAsia="宋体" w:hAnsi="Book Antiqua" w:cs="宋体"/>
          <w:lang w:eastAsia="zh-CN"/>
        </w:rPr>
        <w:t>: S28-S31 [PMID: 24759136 DOI: 10.1016/j.thromres.2014.03.014]</w:t>
      </w:r>
    </w:p>
    <w:p w14:paraId="6AED3DED" w14:textId="77777777"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t>151 </w:t>
      </w:r>
      <w:proofErr w:type="spellStart"/>
      <w:r w:rsidRPr="00012CAA">
        <w:rPr>
          <w:rFonts w:ascii="Book Antiqua" w:eastAsia="宋体" w:hAnsi="Book Antiqua" w:cs="宋体"/>
          <w:b/>
          <w:bCs/>
          <w:lang w:eastAsia="zh-CN"/>
        </w:rPr>
        <w:t>Gragnano</w:t>
      </w:r>
      <w:proofErr w:type="spellEnd"/>
      <w:r w:rsidRPr="00012CAA">
        <w:rPr>
          <w:rFonts w:ascii="Book Antiqua" w:eastAsia="宋体" w:hAnsi="Book Antiqua" w:cs="宋体"/>
          <w:b/>
          <w:bCs/>
          <w:lang w:eastAsia="zh-CN"/>
        </w:rPr>
        <w:t xml:space="preserve"> F</w:t>
      </w:r>
      <w:r w:rsidRPr="00012CAA">
        <w:rPr>
          <w:rFonts w:ascii="Book Antiqua" w:eastAsia="宋体" w:hAnsi="Book Antiqua" w:cs="宋体"/>
          <w:lang w:eastAsia="zh-CN"/>
        </w:rPr>
        <w:t xml:space="preserve">, </w:t>
      </w:r>
      <w:proofErr w:type="spellStart"/>
      <w:r w:rsidRPr="00012CAA">
        <w:rPr>
          <w:rFonts w:ascii="Book Antiqua" w:eastAsia="宋体" w:hAnsi="Book Antiqua" w:cs="宋体"/>
          <w:lang w:eastAsia="zh-CN"/>
        </w:rPr>
        <w:t>Sperlongano</w:t>
      </w:r>
      <w:proofErr w:type="spellEnd"/>
      <w:r w:rsidRPr="00012CAA">
        <w:rPr>
          <w:rFonts w:ascii="Book Antiqua" w:eastAsia="宋体" w:hAnsi="Book Antiqua" w:cs="宋体"/>
          <w:lang w:eastAsia="zh-CN"/>
        </w:rPr>
        <w:t xml:space="preserve"> S, </w:t>
      </w:r>
      <w:proofErr w:type="spellStart"/>
      <w:r w:rsidRPr="00012CAA">
        <w:rPr>
          <w:rFonts w:ascii="Book Antiqua" w:eastAsia="宋体" w:hAnsi="Book Antiqua" w:cs="宋体"/>
          <w:lang w:eastAsia="zh-CN"/>
        </w:rPr>
        <w:t>Golia</w:t>
      </w:r>
      <w:proofErr w:type="spellEnd"/>
      <w:r w:rsidRPr="00012CAA">
        <w:rPr>
          <w:rFonts w:ascii="Book Antiqua" w:eastAsia="宋体" w:hAnsi="Book Antiqua" w:cs="宋体"/>
          <w:lang w:eastAsia="zh-CN"/>
        </w:rPr>
        <w:t xml:space="preserve"> E, </w:t>
      </w:r>
      <w:proofErr w:type="spellStart"/>
      <w:r w:rsidRPr="00012CAA">
        <w:rPr>
          <w:rFonts w:ascii="Book Antiqua" w:eastAsia="宋体" w:hAnsi="Book Antiqua" w:cs="宋体"/>
          <w:lang w:eastAsia="zh-CN"/>
        </w:rPr>
        <w:t>Natale</w:t>
      </w:r>
      <w:proofErr w:type="spellEnd"/>
      <w:r w:rsidRPr="00012CAA">
        <w:rPr>
          <w:rFonts w:ascii="Book Antiqua" w:eastAsia="宋体" w:hAnsi="Book Antiqua" w:cs="宋体"/>
          <w:lang w:eastAsia="zh-CN"/>
        </w:rPr>
        <w:t xml:space="preserve"> F, Bianchi R, </w:t>
      </w:r>
      <w:proofErr w:type="spellStart"/>
      <w:r w:rsidRPr="00012CAA">
        <w:rPr>
          <w:rFonts w:ascii="Book Antiqua" w:eastAsia="宋体" w:hAnsi="Book Antiqua" w:cs="宋体"/>
          <w:lang w:eastAsia="zh-CN"/>
        </w:rPr>
        <w:t>Crisci</w:t>
      </w:r>
      <w:proofErr w:type="spellEnd"/>
      <w:r w:rsidRPr="00012CAA">
        <w:rPr>
          <w:rFonts w:ascii="Book Antiqua" w:eastAsia="宋体" w:hAnsi="Book Antiqua" w:cs="宋体"/>
          <w:lang w:eastAsia="zh-CN"/>
        </w:rPr>
        <w:t xml:space="preserve"> M, </w:t>
      </w:r>
      <w:proofErr w:type="spellStart"/>
      <w:r w:rsidRPr="00012CAA">
        <w:rPr>
          <w:rFonts w:ascii="Book Antiqua" w:eastAsia="宋体" w:hAnsi="Book Antiqua" w:cs="宋体"/>
          <w:lang w:eastAsia="zh-CN"/>
        </w:rPr>
        <w:t>Fimiani</w:t>
      </w:r>
      <w:proofErr w:type="spellEnd"/>
      <w:r w:rsidRPr="00012CAA">
        <w:rPr>
          <w:rFonts w:ascii="Book Antiqua" w:eastAsia="宋体" w:hAnsi="Book Antiqua" w:cs="宋体"/>
          <w:lang w:eastAsia="zh-CN"/>
        </w:rPr>
        <w:t xml:space="preserve"> F, </w:t>
      </w:r>
      <w:proofErr w:type="spellStart"/>
      <w:r w:rsidRPr="00012CAA">
        <w:rPr>
          <w:rFonts w:ascii="Book Antiqua" w:eastAsia="宋体" w:hAnsi="Book Antiqua" w:cs="宋体"/>
          <w:lang w:eastAsia="zh-CN"/>
        </w:rPr>
        <w:t>Pariggiano</w:t>
      </w:r>
      <w:proofErr w:type="spellEnd"/>
      <w:r w:rsidRPr="00012CAA">
        <w:rPr>
          <w:rFonts w:ascii="Book Antiqua" w:eastAsia="宋体" w:hAnsi="Book Antiqua" w:cs="宋体"/>
          <w:lang w:eastAsia="zh-CN"/>
        </w:rPr>
        <w:t xml:space="preserve"> I, Diana V, Carbone A, </w:t>
      </w:r>
      <w:proofErr w:type="spellStart"/>
      <w:r w:rsidRPr="00012CAA">
        <w:rPr>
          <w:rFonts w:ascii="Book Antiqua" w:eastAsia="宋体" w:hAnsi="Book Antiqua" w:cs="宋体"/>
          <w:lang w:eastAsia="zh-CN"/>
        </w:rPr>
        <w:t>Cesaro</w:t>
      </w:r>
      <w:proofErr w:type="spellEnd"/>
      <w:r w:rsidRPr="00012CAA">
        <w:rPr>
          <w:rFonts w:ascii="Book Antiqua" w:eastAsia="宋体" w:hAnsi="Book Antiqua" w:cs="宋体"/>
          <w:lang w:eastAsia="zh-CN"/>
        </w:rPr>
        <w:t xml:space="preserve"> A, </w:t>
      </w:r>
      <w:proofErr w:type="spellStart"/>
      <w:r w:rsidRPr="00012CAA">
        <w:rPr>
          <w:rFonts w:ascii="Book Antiqua" w:eastAsia="宋体" w:hAnsi="Book Antiqua" w:cs="宋体"/>
          <w:lang w:eastAsia="zh-CN"/>
        </w:rPr>
        <w:t>Concilio</w:t>
      </w:r>
      <w:proofErr w:type="spellEnd"/>
      <w:r w:rsidRPr="00012CAA">
        <w:rPr>
          <w:rFonts w:ascii="Book Antiqua" w:eastAsia="宋体" w:hAnsi="Book Antiqua" w:cs="宋体"/>
          <w:lang w:eastAsia="zh-CN"/>
        </w:rPr>
        <w:t xml:space="preserve"> C, </w:t>
      </w:r>
      <w:proofErr w:type="spellStart"/>
      <w:r w:rsidRPr="00012CAA">
        <w:rPr>
          <w:rFonts w:ascii="Book Antiqua" w:eastAsia="宋体" w:hAnsi="Book Antiqua" w:cs="宋体"/>
          <w:lang w:eastAsia="zh-CN"/>
        </w:rPr>
        <w:t>Limongelli</w:t>
      </w:r>
      <w:proofErr w:type="spellEnd"/>
      <w:r w:rsidRPr="00012CAA">
        <w:rPr>
          <w:rFonts w:ascii="Book Antiqua" w:eastAsia="宋体" w:hAnsi="Book Antiqua" w:cs="宋体"/>
          <w:lang w:eastAsia="zh-CN"/>
        </w:rPr>
        <w:t xml:space="preserve"> G, Russo M, </w:t>
      </w:r>
      <w:proofErr w:type="spellStart"/>
      <w:r w:rsidRPr="00012CAA">
        <w:rPr>
          <w:rFonts w:ascii="Book Antiqua" w:eastAsia="宋体" w:hAnsi="Book Antiqua" w:cs="宋体"/>
          <w:lang w:eastAsia="zh-CN"/>
        </w:rPr>
        <w:t>Calabrò</w:t>
      </w:r>
      <w:proofErr w:type="spellEnd"/>
      <w:r w:rsidRPr="00012CAA">
        <w:rPr>
          <w:rFonts w:ascii="Book Antiqua" w:eastAsia="宋体" w:hAnsi="Book Antiqua" w:cs="宋体"/>
          <w:lang w:eastAsia="zh-CN"/>
        </w:rPr>
        <w:t xml:space="preserve"> P. The Role of von </w:t>
      </w:r>
      <w:proofErr w:type="spellStart"/>
      <w:r w:rsidRPr="00012CAA">
        <w:rPr>
          <w:rFonts w:ascii="Book Antiqua" w:eastAsia="宋体" w:hAnsi="Book Antiqua" w:cs="宋体"/>
          <w:lang w:eastAsia="zh-CN"/>
        </w:rPr>
        <w:t>Willebrand</w:t>
      </w:r>
      <w:proofErr w:type="spellEnd"/>
      <w:r w:rsidRPr="00012CAA">
        <w:rPr>
          <w:rFonts w:ascii="Book Antiqua" w:eastAsia="宋体" w:hAnsi="Book Antiqua" w:cs="宋体"/>
          <w:lang w:eastAsia="zh-CN"/>
        </w:rPr>
        <w:t xml:space="preserve"> Factor in Vascular Inflammation: From Pathogenesis to Targeted Therapy. </w:t>
      </w:r>
      <w:r w:rsidRPr="00012CAA">
        <w:rPr>
          <w:rFonts w:ascii="Book Antiqua" w:eastAsia="宋体" w:hAnsi="Book Antiqua" w:cs="宋体"/>
          <w:i/>
          <w:iCs/>
          <w:lang w:eastAsia="zh-CN"/>
        </w:rPr>
        <w:t xml:space="preserve">Mediators </w:t>
      </w:r>
      <w:proofErr w:type="spellStart"/>
      <w:r w:rsidRPr="00012CAA">
        <w:rPr>
          <w:rFonts w:ascii="Book Antiqua" w:eastAsia="宋体" w:hAnsi="Book Antiqua" w:cs="宋体"/>
          <w:i/>
          <w:iCs/>
          <w:lang w:eastAsia="zh-CN"/>
        </w:rPr>
        <w:t>Inflamm</w:t>
      </w:r>
      <w:proofErr w:type="spellEnd"/>
      <w:r w:rsidRPr="00012CAA">
        <w:rPr>
          <w:rFonts w:ascii="Book Antiqua" w:eastAsia="宋体" w:hAnsi="Book Antiqua" w:cs="宋体"/>
          <w:lang w:eastAsia="zh-CN"/>
        </w:rPr>
        <w:t> 2017; </w:t>
      </w:r>
      <w:r w:rsidRPr="00012CAA">
        <w:rPr>
          <w:rFonts w:ascii="Book Antiqua" w:eastAsia="宋体" w:hAnsi="Book Antiqua" w:cs="宋体"/>
          <w:b/>
          <w:bCs/>
          <w:lang w:eastAsia="zh-CN"/>
        </w:rPr>
        <w:t>2017</w:t>
      </w:r>
      <w:r w:rsidRPr="00012CAA">
        <w:rPr>
          <w:rFonts w:ascii="Book Antiqua" w:eastAsia="宋体" w:hAnsi="Book Antiqua" w:cs="宋体"/>
          <w:lang w:eastAsia="zh-CN"/>
        </w:rPr>
        <w:t>: 5620314 [PMID: 28634421 DOI: 10.1155/2017/5620314]</w:t>
      </w:r>
    </w:p>
    <w:p w14:paraId="47B8ED1B" w14:textId="1D96A7EA" w:rsidR="00AD0B2D" w:rsidRPr="00012CAA" w:rsidRDefault="005E4EE9" w:rsidP="00012CAA">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lastRenderedPageBreak/>
        <w:t>15</w:t>
      </w:r>
      <w:r>
        <w:rPr>
          <w:rFonts w:ascii="Book Antiqua" w:eastAsia="宋体" w:hAnsi="Book Antiqua" w:cs="宋体" w:hint="eastAsia"/>
          <w:lang w:eastAsia="zh-CN"/>
        </w:rPr>
        <w:t>2</w:t>
      </w:r>
      <w:r w:rsidR="00AD0B2D" w:rsidRPr="00012CAA">
        <w:rPr>
          <w:rFonts w:ascii="Book Antiqua" w:eastAsia="宋体" w:hAnsi="Book Antiqua" w:cs="宋体"/>
          <w:lang w:eastAsia="zh-CN"/>
        </w:rPr>
        <w:t> </w:t>
      </w:r>
      <w:proofErr w:type="spellStart"/>
      <w:r w:rsidR="00AD0B2D" w:rsidRPr="00012CAA">
        <w:rPr>
          <w:rFonts w:ascii="Book Antiqua" w:eastAsia="宋体" w:hAnsi="Book Antiqua" w:cs="宋体"/>
          <w:b/>
          <w:bCs/>
          <w:lang w:eastAsia="zh-CN"/>
        </w:rPr>
        <w:t>Irshad</w:t>
      </w:r>
      <w:proofErr w:type="spellEnd"/>
      <w:r w:rsidR="00AD0B2D" w:rsidRPr="00012CAA">
        <w:rPr>
          <w:rFonts w:ascii="Book Antiqua" w:eastAsia="宋体" w:hAnsi="Book Antiqua" w:cs="宋体"/>
          <w:b/>
          <w:bCs/>
          <w:lang w:eastAsia="zh-CN"/>
        </w:rPr>
        <w:t xml:space="preserve"> Z</w:t>
      </w:r>
      <w:r w:rsidR="00AD0B2D" w:rsidRPr="00012CAA">
        <w:rPr>
          <w:rFonts w:ascii="Book Antiqua" w:eastAsia="宋体" w:hAnsi="Book Antiqua" w:cs="宋体"/>
          <w:lang w:eastAsia="zh-CN"/>
        </w:rPr>
        <w:t xml:space="preserve">, </w:t>
      </w:r>
      <w:proofErr w:type="spellStart"/>
      <w:r w:rsidR="00AD0B2D" w:rsidRPr="00012CAA">
        <w:rPr>
          <w:rFonts w:ascii="Book Antiqua" w:eastAsia="宋体" w:hAnsi="Book Antiqua" w:cs="宋体"/>
          <w:lang w:eastAsia="zh-CN"/>
        </w:rPr>
        <w:t>Xue</w:t>
      </w:r>
      <w:proofErr w:type="spellEnd"/>
      <w:r w:rsidR="00AD0B2D" w:rsidRPr="00012CAA">
        <w:rPr>
          <w:rFonts w:ascii="Book Antiqua" w:eastAsia="宋体" w:hAnsi="Book Antiqua" w:cs="宋体"/>
          <w:lang w:eastAsia="zh-CN"/>
        </w:rPr>
        <w:t xml:space="preserve"> M, </w:t>
      </w:r>
      <w:proofErr w:type="spellStart"/>
      <w:r w:rsidR="00AD0B2D" w:rsidRPr="00012CAA">
        <w:rPr>
          <w:rFonts w:ascii="Book Antiqua" w:eastAsia="宋体" w:hAnsi="Book Antiqua" w:cs="宋体"/>
          <w:lang w:eastAsia="zh-CN"/>
        </w:rPr>
        <w:t>Ashour</w:t>
      </w:r>
      <w:proofErr w:type="spellEnd"/>
      <w:r w:rsidR="00AD0B2D" w:rsidRPr="00012CAA">
        <w:rPr>
          <w:rFonts w:ascii="Book Antiqua" w:eastAsia="宋体" w:hAnsi="Book Antiqua" w:cs="宋体"/>
          <w:lang w:eastAsia="zh-CN"/>
        </w:rPr>
        <w:t xml:space="preserve"> A, Larkin JR, </w:t>
      </w:r>
      <w:proofErr w:type="spellStart"/>
      <w:r w:rsidR="00AD0B2D" w:rsidRPr="00012CAA">
        <w:rPr>
          <w:rFonts w:ascii="Book Antiqua" w:eastAsia="宋体" w:hAnsi="Book Antiqua" w:cs="宋体"/>
          <w:lang w:eastAsia="zh-CN"/>
        </w:rPr>
        <w:t>Thornalley</w:t>
      </w:r>
      <w:proofErr w:type="spellEnd"/>
      <w:r w:rsidR="00AD0B2D" w:rsidRPr="00012CAA">
        <w:rPr>
          <w:rFonts w:ascii="Book Antiqua" w:eastAsia="宋体" w:hAnsi="Book Antiqua" w:cs="宋体"/>
          <w:lang w:eastAsia="zh-CN"/>
        </w:rPr>
        <w:t xml:space="preserve"> PJ, Rabbani N. Activation of the unfolded protein response in high glucose treated endothelial cells is mediated by methylglyoxal. </w:t>
      </w:r>
      <w:proofErr w:type="spellStart"/>
      <w:r w:rsidR="00AD0B2D" w:rsidRPr="00012CAA">
        <w:rPr>
          <w:rFonts w:ascii="Book Antiqua" w:eastAsia="宋体" w:hAnsi="Book Antiqua" w:cs="宋体"/>
          <w:i/>
          <w:iCs/>
          <w:lang w:eastAsia="zh-CN"/>
        </w:rPr>
        <w:t>Sci</w:t>
      </w:r>
      <w:proofErr w:type="spellEnd"/>
      <w:r w:rsidR="00AD0B2D" w:rsidRPr="00012CAA">
        <w:rPr>
          <w:rFonts w:ascii="Book Antiqua" w:eastAsia="宋体" w:hAnsi="Book Antiqua" w:cs="宋体"/>
          <w:i/>
          <w:iCs/>
          <w:lang w:eastAsia="zh-CN"/>
        </w:rPr>
        <w:t xml:space="preserve"> Rep</w:t>
      </w:r>
      <w:r w:rsidR="00AD0B2D" w:rsidRPr="00012CAA">
        <w:rPr>
          <w:rFonts w:ascii="Book Antiqua" w:eastAsia="宋体" w:hAnsi="Book Antiqua" w:cs="宋体"/>
          <w:lang w:eastAsia="zh-CN"/>
        </w:rPr>
        <w:t> 2019; </w:t>
      </w:r>
      <w:r w:rsidR="00AD0B2D" w:rsidRPr="00012CAA">
        <w:rPr>
          <w:rFonts w:ascii="Book Antiqua" w:eastAsia="宋体" w:hAnsi="Book Antiqua" w:cs="宋体"/>
          <w:b/>
          <w:bCs/>
          <w:lang w:eastAsia="zh-CN"/>
        </w:rPr>
        <w:t>9</w:t>
      </w:r>
      <w:r w:rsidR="00AD0B2D" w:rsidRPr="00012CAA">
        <w:rPr>
          <w:rFonts w:ascii="Book Antiqua" w:eastAsia="宋体" w:hAnsi="Book Antiqua" w:cs="宋体"/>
          <w:lang w:eastAsia="zh-CN"/>
        </w:rPr>
        <w:t>: 7889 [PMID: 31133647 DOI: 10.1038/s41598-019-44358-1]</w:t>
      </w:r>
    </w:p>
    <w:p w14:paraId="1C6CFEE0" w14:textId="155848B3" w:rsidR="00AD0B2D" w:rsidRPr="00012CAA" w:rsidRDefault="005E4EE9" w:rsidP="00012CAA">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15</w:t>
      </w:r>
      <w:r>
        <w:rPr>
          <w:rFonts w:ascii="Book Antiqua" w:eastAsia="宋体" w:hAnsi="Book Antiqua" w:cs="宋体" w:hint="eastAsia"/>
          <w:lang w:eastAsia="zh-CN"/>
        </w:rPr>
        <w:t>3</w:t>
      </w:r>
      <w:r w:rsidR="00AD0B2D" w:rsidRPr="00012CAA">
        <w:rPr>
          <w:rFonts w:ascii="Book Antiqua" w:eastAsia="宋体" w:hAnsi="Book Antiqua" w:cs="宋体"/>
          <w:lang w:eastAsia="zh-CN"/>
        </w:rPr>
        <w:t> </w:t>
      </w:r>
      <w:proofErr w:type="spellStart"/>
      <w:r w:rsidR="00AD0B2D" w:rsidRPr="00012CAA">
        <w:rPr>
          <w:rFonts w:ascii="Book Antiqua" w:eastAsia="宋体" w:hAnsi="Book Antiqua" w:cs="宋体"/>
          <w:b/>
          <w:bCs/>
          <w:lang w:eastAsia="zh-CN"/>
        </w:rPr>
        <w:t>Kraakman</w:t>
      </w:r>
      <w:proofErr w:type="spellEnd"/>
      <w:r w:rsidR="00AD0B2D" w:rsidRPr="00012CAA">
        <w:rPr>
          <w:rFonts w:ascii="Book Antiqua" w:eastAsia="宋体" w:hAnsi="Book Antiqua" w:cs="宋体"/>
          <w:b/>
          <w:bCs/>
          <w:lang w:eastAsia="zh-CN"/>
        </w:rPr>
        <w:t xml:space="preserve"> MJ</w:t>
      </w:r>
      <w:r w:rsidR="00AD0B2D" w:rsidRPr="00012CAA">
        <w:rPr>
          <w:rFonts w:ascii="Book Antiqua" w:eastAsia="宋体" w:hAnsi="Book Antiqua" w:cs="宋体"/>
          <w:lang w:eastAsia="zh-CN"/>
        </w:rPr>
        <w:t>, Lee MK, Al-</w:t>
      </w:r>
      <w:proofErr w:type="spellStart"/>
      <w:r w:rsidR="00AD0B2D" w:rsidRPr="00012CAA">
        <w:rPr>
          <w:rFonts w:ascii="Book Antiqua" w:eastAsia="宋体" w:hAnsi="Book Antiqua" w:cs="宋体"/>
          <w:lang w:eastAsia="zh-CN"/>
        </w:rPr>
        <w:t>Sharea</w:t>
      </w:r>
      <w:proofErr w:type="spellEnd"/>
      <w:r w:rsidR="00AD0B2D" w:rsidRPr="00012CAA">
        <w:rPr>
          <w:rFonts w:ascii="Book Antiqua" w:eastAsia="宋体" w:hAnsi="Book Antiqua" w:cs="宋体"/>
          <w:lang w:eastAsia="zh-CN"/>
        </w:rPr>
        <w:t xml:space="preserve"> A, </w:t>
      </w:r>
      <w:proofErr w:type="spellStart"/>
      <w:r w:rsidR="00AD0B2D" w:rsidRPr="00012CAA">
        <w:rPr>
          <w:rFonts w:ascii="Book Antiqua" w:eastAsia="宋体" w:hAnsi="Book Antiqua" w:cs="宋体"/>
          <w:lang w:eastAsia="zh-CN"/>
        </w:rPr>
        <w:t>Dragoljevic</w:t>
      </w:r>
      <w:proofErr w:type="spellEnd"/>
      <w:r w:rsidR="00AD0B2D" w:rsidRPr="00012CAA">
        <w:rPr>
          <w:rFonts w:ascii="Book Antiqua" w:eastAsia="宋体" w:hAnsi="Book Antiqua" w:cs="宋体"/>
          <w:lang w:eastAsia="zh-CN"/>
        </w:rPr>
        <w:t xml:space="preserve"> D, Barrett TJ, </w:t>
      </w:r>
      <w:proofErr w:type="spellStart"/>
      <w:r w:rsidR="00AD0B2D" w:rsidRPr="00012CAA">
        <w:rPr>
          <w:rFonts w:ascii="Book Antiqua" w:eastAsia="宋体" w:hAnsi="Book Antiqua" w:cs="宋体"/>
          <w:lang w:eastAsia="zh-CN"/>
        </w:rPr>
        <w:t>Montenont</w:t>
      </w:r>
      <w:proofErr w:type="spellEnd"/>
      <w:r w:rsidR="00AD0B2D" w:rsidRPr="00012CAA">
        <w:rPr>
          <w:rFonts w:ascii="Book Antiqua" w:eastAsia="宋体" w:hAnsi="Book Antiqua" w:cs="宋体"/>
          <w:lang w:eastAsia="zh-CN"/>
        </w:rPr>
        <w:t xml:space="preserve"> E, </w:t>
      </w:r>
      <w:proofErr w:type="spellStart"/>
      <w:r w:rsidR="00AD0B2D" w:rsidRPr="00012CAA">
        <w:rPr>
          <w:rFonts w:ascii="Book Antiqua" w:eastAsia="宋体" w:hAnsi="Book Antiqua" w:cs="宋体"/>
          <w:lang w:eastAsia="zh-CN"/>
        </w:rPr>
        <w:t>Basu</w:t>
      </w:r>
      <w:proofErr w:type="spellEnd"/>
      <w:r w:rsidR="00AD0B2D" w:rsidRPr="00012CAA">
        <w:rPr>
          <w:rFonts w:ascii="Book Antiqua" w:eastAsia="宋体" w:hAnsi="Book Antiqua" w:cs="宋体"/>
          <w:lang w:eastAsia="zh-CN"/>
        </w:rPr>
        <w:t xml:space="preserve"> D, Heywood S, </w:t>
      </w:r>
      <w:proofErr w:type="spellStart"/>
      <w:r w:rsidR="00AD0B2D" w:rsidRPr="00012CAA">
        <w:rPr>
          <w:rFonts w:ascii="Book Antiqua" w:eastAsia="宋体" w:hAnsi="Book Antiqua" w:cs="宋体"/>
          <w:lang w:eastAsia="zh-CN"/>
        </w:rPr>
        <w:t>Kammoun</w:t>
      </w:r>
      <w:proofErr w:type="spellEnd"/>
      <w:r w:rsidR="00AD0B2D" w:rsidRPr="00012CAA">
        <w:rPr>
          <w:rFonts w:ascii="Book Antiqua" w:eastAsia="宋体" w:hAnsi="Book Antiqua" w:cs="宋体"/>
          <w:lang w:eastAsia="zh-CN"/>
        </w:rPr>
        <w:t xml:space="preserve"> HL, Flynn M, </w:t>
      </w:r>
      <w:proofErr w:type="spellStart"/>
      <w:r w:rsidR="00AD0B2D" w:rsidRPr="00012CAA">
        <w:rPr>
          <w:rFonts w:ascii="Book Antiqua" w:eastAsia="宋体" w:hAnsi="Book Antiqua" w:cs="宋体"/>
          <w:lang w:eastAsia="zh-CN"/>
        </w:rPr>
        <w:t>Whillas</w:t>
      </w:r>
      <w:proofErr w:type="spellEnd"/>
      <w:r w:rsidR="00AD0B2D" w:rsidRPr="00012CAA">
        <w:rPr>
          <w:rFonts w:ascii="Book Antiqua" w:eastAsia="宋体" w:hAnsi="Book Antiqua" w:cs="宋体"/>
          <w:lang w:eastAsia="zh-CN"/>
        </w:rPr>
        <w:t xml:space="preserve"> A, Hanssen NM, </w:t>
      </w:r>
      <w:proofErr w:type="spellStart"/>
      <w:r w:rsidR="00AD0B2D" w:rsidRPr="00012CAA">
        <w:rPr>
          <w:rFonts w:ascii="Book Antiqua" w:eastAsia="宋体" w:hAnsi="Book Antiqua" w:cs="宋体"/>
          <w:lang w:eastAsia="zh-CN"/>
        </w:rPr>
        <w:t>Febbraio</w:t>
      </w:r>
      <w:proofErr w:type="spellEnd"/>
      <w:r w:rsidR="00AD0B2D" w:rsidRPr="00012CAA">
        <w:rPr>
          <w:rFonts w:ascii="Book Antiqua" w:eastAsia="宋体" w:hAnsi="Book Antiqua" w:cs="宋体"/>
          <w:lang w:eastAsia="zh-CN"/>
        </w:rPr>
        <w:t xml:space="preserve"> MA, </w:t>
      </w:r>
      <w:proofErr w:type="spellStart"/>
      <w:r w:rsidR="00AD0B2D" w:rsidRPr="00012CAA">
        <w:rPr>
          <w:rFonts w:ascii="Book Antiqua" w:eastAsia="宋体" w:hAnsi="Book Antiqua" w:cs="宋体"/>
          <w:lang w:eastAsia="zh-CN"/>
        </w:rPr>
        <w:t>Westein</w:t>
      </w:r>
      <w:proofErr w:type="spellEnd"/>
      <w:r w:rsidR="00AD0B2D" w:rsidRPr="00012CAA">
        <w:rPr>
          <w:rFonts w:ascii="Book Antiqua" w:eastAsia="宋体" w:hAnsi="Book Antiqua" w:cs="宋体"/>
          <w:lang w:eastAsia="zh-CN"/>
        </w:rPr>
        <w:t xml:space="preserve"> E, Fisher EA, Chin-Dusting J, Cooper ME, Berger JS, Goldberg IJ, </w:t>
      </w:r>
      <w:proofErr w:type="spellStart"/>
      <w:r w:rsidR="00AD0B2D" w:rsidRPr="00012CAA">
        <w:rPr>
          <w:rFonts w:ascii="Book Antiqua" w:eastAsia="宋体" w:hAnsi="Book Antiqua" w:cs="宋体"/>
          <w:lang w:eastAsia="zh-CN"/>
        </w:rPr>
        <w:t>Nagareddy</w:t>
      </w:r>
      <w:proofErr w:type="spellEnd"/>
      <w:r w:rsidR="00AD0B2D" w:rsidRPr="00012CAA">
        <w:rPr>
          <w:rFonts w:ascii="Book Antiqua" w:eastAsia="宋体" w:hAnsi="Book Antiqua" w:cs="宋体"/>
          <w:lang w:eastAsia="zh-CN"/>
        </w:rPr>
        <w:t xml:space="preserve"> PR, Murphy AJ. Neutrophil-derived S100 calcium-binding proteins A8/A9 promote reticulated thrombocytosis and </w:t>
      </w:r>
      <w:proofErr w:type="spellStart"/>
      <w:r w:rsidR="00AD0B2D" w:rsidRPr="00012CAA">
        <w:rPr>
          <w:rFonts w:ascii="Book Antiqua" w:eastAsia="宋体" w:hAnsi="Book Antiqua" w:cs="宋体"/>
          <w:lang w:eastAsia="zh-CN"/>
        </w:rPr>
        <w:t>atherogenesis</w:t>
      </w:r>
      <w:proofErr w:type="spellEnd"/>
      <w:r w:rsidR="00AD0B2D" w:rsidRPr="00012CAA">
        <w:rPr>
          <w:rFonts w:ascii="Book Antiqua" w:eastAsia="宋体" w:hAnsi="Book Antiqua" w:cs="宋体"/>
          <w:lang w:eastAsia="zh-CN"/>
        </w:rPr>
        <w:t xml:space="preserve"> in diabetes. </w:t>
      </w:r>
      <w:r w:rsidR="00AD0B2D" w:rsidRPr="00012CAA">
        <w:rPr>
          <w:rFonts w:ascii="Book Antiqua" w:eastAsia="宋体" w:hAnsi="Book Antiqua" w:cs="宋体"/>
          <w:i/>
          <w:iCs/>
          <w:lang w:eastAsia="zh-CN"/>
        </w:rPr>
        <w:t xml:space="preserve">J </w:t>
      </w:r>
      <w:proofErr w:type="spellStart"/>
      <w:r w:rsidR="00AD0B2D" w:rsidRPr="00012CAA">
        <w:rPr>
          <w:rFonts w:ascii="Book Antiqua" w:eastAsia="宋体" w:hAnsi="Book Antiqua" w:cs="宋体"/>
          <w:i/>
          <w:iCs/>
          <w:lang w:eastAsia="zh-CN"/>
        </w:rPr>
        <w:t>Clin</w:t>
      </w:r>
      <w:proofErr w:type="spellEnd"/>
      <w:r w:rsidR="00AD0B2D" w:rsidRPr="00012CAA">
        <w:rPr>
          <w:rFonts w:ascii="Book Antiqua" w:eastAsia="宋体" w:hAnsi="Book Antiqua" w:cs="宋体"/>
          <w:i/>
          <w:iCs/>
          <w:lang w:eastAsia="zh-CN"/>
        </w:rPr>
        <w:t xml:space="preserve"> Invest</w:t>
      </w:r>
      <w:r w:rsidR="00AD0B2D" w:rsidRPr="00012CAA">
        <w:rPr>
          <w:rFonts w:ascii="Book Antiqua" w:eastAsia="宋体" w:hAnsi="Book Antiqua" w:cs="宋体"/>
          <w:lang w:eastAsia="zh-CN"/>
        </w:rPr>
        <w:t> 2017; </w:t>
      </w:r>
      <w:r w:rsidR="00AD0B2D" w:rsidRPr="00012CAA">
        <w:rPr>
          <w:rFonts w:ascii="Book Antiqua" w:eastAsia="宋体" w:hAnsi="Book Antiqua" w:cs="宋体"/>
          <w:b/>
          <w:bCs/>
          <w:lang w:eastAsia="zh-CN"/>
        </w:rPr>
        <w:t>127</w:t>
      </w:r>
      <w:r w:rsidR="00AD0B2D" w:rsidRPr="00012CAA">
        <w:rPr>
          <w:rFonts w:ascii="Book Antiqua" w:eastAsia="宋体" w:hAnsi="Book Antiqua" w:cs="宋体"/>
          <w:lang w:eastAsia="zh-CN"/>
        </w:rPr>
        <w:t>: 2133-2147 [PMID: 28504650 DOI: 10.1172/JCI92450]</w:t>
      </w:r>
    </w:p>
    <w:p w14:paraId="096D9357" w14:textId="72F43BFF" w:rsidR="005E4EE9" w:rsidRPr="00012CAA" w:rsidRDefault="005E4EE9" w:rsidP="005E4EE9">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15</w:t>
      </w:r>
      <w:r>
        <w:rPr>
          <w:rFonts w:ascii="Book Antiqua" w:eastAsia="宋体" w:hAnsi="Book Antiqua" w:cs="宋体" w:hint="eastAsia"/>
          <w:lang w:eastAsia="zh-CN"/>
        </w:rPr>
        <w:t>4</w:t>
      </w:r>
      <w:r w:rsidRPr="00012CAA">
        <w:rPr>
          <w:rFonts w:ascii="Book Antiqua" w:eastAsia="宋体" w:hAnsi="Book Antiqua" w:cs="宋体"/>
          <w:lang w:eastAsia="zh-CN"/>
        </w:rPr>
        <w:t> </w:t>
      </w:r>
      <w:proofErr w:type="spellStart"/>
      <w:r w:rsidRPr="00012CAA">
        <w:rPr>
          <w:rFonts w:ascii="Book Antiqua" w:eastAsia="宋体" w:hAnsi="Book Antiqua" w:cs="宋体"/>
          <w:b/>
          <w:bCs/>
          <w:lang w:eastAsia="zh-CN"/>
        </w:rPr>
        <w:t>Guo</w:t>
      </w:r>
      <w:proofErr w:type="spellEnd"/>
      <w:r w:rsidRPr="00012CAA">
        <w:rPr>
          <w:rFonts w:ascii="Book Antiqua" w:eastAsia="宋体" w:hAnsi="Book Antiqua" w:cs="宋体"/>
          <w:b/>
          <w:bCs/>
          <w:lang w:eastAsia="zh-CN"/>
        </w:rPr>
        <w:t xml:space="preserve"> W</w:t>
      </w:r>
      <w:r w:rsidRPr="00012CAA">
        <w:rPr>
          <w:rFonts w:ascii="Book Antiqua" w:eastAsia="宋体" w:hAnsi="Book Antiqua" w:cs="宋体"/>
          <w:lang w:eastAsia="zh-CN"/>
        </w:rPr>
        <w:t>, Li M, Dong Y, Zhou H, Zhang Z, Tian C, Qin R, Wang H, Shen Y, Du K, Zhao L, Fan H, Luo S, Hu D. Diabetes is a risk factor for the progression and prognosis of COVID-19. </w:t>
      </w:r>
      <w:r w:rsidRPr="00012CAA">
        <w:rPr>
          <w:rFonts w:ascii="Book Antiqua" w:eastAsia="宋体" w:hAnsi="Book Antiqua" w:cs="宋体"/>
          <w:i/>
          <w:iCs/>
          <w:lang w:eastAsia="zh-CN"/>
        </w:rPr>
        <w:t xml:space="preserve">Diabetes </w:t>
      </w:r>
      <w:proofErr w:type="spellStart"/>
      <w:r w:rsidRPr="00012CAA">
        <w:rPr>
          <w:rFonts w:ascii="Book Antiqua" w:eastAsia="宋体" w:hAnsi="Book Antiqua" w:cs="宋体"/>
          <w:i/>
          <w:iCs/>
          <w:lang w:eastAsia="zh-CN"/>
        </w:rPr>
        <w:t>Metab</w:t>
      </w:r>
      <w:proofErr w:type="spellEnd"/>
      <w:r w:rsidRPr="00012CAA">
        <w:rPr>
          <w:rFonts w:ascii="Book Antiqua" w:eastAsia="宋体" w:hAnsi="Book Antiqua" w:cs="宋体"/>
          <w:i/>
          <w:iCs/>
          <w:lang w:eastAsia="zh-CN"/>
        </w:rPr>
        <w:t xml:space="preserve"> Res Rev</w:t>
      </w:r>
      <w:r w:rsidRPr="00012CAA">
        <w:rPr>
          <w:rFonts w:ascii="Book Antiqua" w:eastAsia="宋体" w:hAnsi="Book Antiqua" w:cs="宋体"/>
          <w:lang w:eastAsia="zh-CN"/>
        </w:rPr>
        <w:t> 2020: e3319 [PMID: 32233013 DOI: 10.1002/dmrr.3319]</w:t>
      </w:r>
    </w:p>
    <w:p w14:paraId="1C7A9797" w14:textId="77777777"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t>155 </w:t>
      </w:r>
      <w:proofErr w:type="spellStart"/>
      <w:r w:rsidRPr="00012CAA">
        <w:rPr>
          <w:rFonts w:ascii="Book Antiqua" w:eastAsia="宋体" w:hAnsi="Book Antiqua" w:cs="宋体"/>
          <w:b/>
          <w:bCs/>
          <w:lang w:eastAsia="zh-CN"/>
        </w:rPr>
        <w:t>Dorsam</w:t>
      </w:r>
      <w:proofErr w:type="spellEnd"/>
      <w:r w:rsidRPr="00012CAA">
        <w:rPr>
          <w:rFonts w:ascii="Book Antiqua" w:eastAsia="宋体" w:hAnsi="Book Antiqua" w:cs="宋体"/>
          <w:b/>
          <w:bCs/>
          <w:lang w:eastAsia="zh-CN"/>
        </w:rPr>
        <w:t xml:space="preserve"> RT</w:t>
      </w:r>
      <w:r w:rsidRPr="00012CAA">
        <w:rPr>
          <w:rFonts w:ascii="Book Antiqua" w:eastAsia="宋体" w:hAnsi="Book Antiqua" w:cs="宋体"/>
          <w:lang w:eastAsia="zh-CN"/>
        </w:rPr>
        <w:t xml:space="preserve">, </w:t>
      </w:r>
      <w:proofErr w:type="spellStart"/>
      <w:r w:rsidRPr="00012CAA">
        <w:rPr>
          <w:rFonts w:ascii="Book Antiqua" w:eastAsia="宋体" w:hAnsi="Book Antiqua" w:cs="宋体"/>
          <w:lang w:eastAsia="zh-CN"/>
        </w:rPr>
        <w:t>Kunapuli</w:t>
      </w:r>
      <w:proofErr w:type="spellEnd"/>
      <w:r w:rsidRPr="00012CAA">
        <w:rPr>
          <w:rFonts w:ascii="Book Antiqua" w:eastAsia="宋体" w:hAnsi="Book Antiqua" w:cs="宋体"/>
          <w:lang w:eastAsia="zh-CN"/>
        </w:rPr>
        <w:t xml:space="preserve"> SP. Central role of the P2Y12 receptor in platelet activation. </w:t>
      </w:r>
      <w:r w:rsidRPr="00012CAA">
        <w:rPr>
          <w:rFonts w:ascii="Book Antiqua" w:eastAsia="宋体" w:hAnsi="Book Antiqua" w:cs="宋体"/>
          <w:i/>
          <w:iCs/>
          <w:lang w:eastAsia="zh-CN"/>
        </w:rPr>
        <w:t xml:space="preserve">J </w:t>
      </w:r>
      <w:proofErr w:type="spellStart"/>
      <w:r w:rsidRPr="00012CAA">
        <w:rPr>
          <w:rFonts w:ascii="Book Antiqua" w:eastAsia="宋体" w:hAnsi="Book Antiqua" w:cs="宋体"/>
          <w:i/>
          <w:iCs/>
          <w:lang w:eastAsia="zh-CN"/>
        </w:rPr>
        <w:t>Clin</w:t>
      </w:r>
      <w:proofErr w:type="spellEnd"/>
      <w:r w:rsidRPr="00012CAA">
        <w:rPr>
          <w:rFonts w:ascii="Book Antiqua" w:eastAsia="宋体" w:hAnsi="Book Antiqua" w:cs="宋体"/>
          <w:i/>
          <w:iCs/>
          <w:lang w:eastAsia="zh-CN"/>
        </w:rPr>
        <w:t xml:space="preserve"> Invest</w:t>
      </w:r>
      <w:r w:rsidRPr="00012CAA">
        <w:rPr>
          <w:rFonts w:ascii="Book Antiqua" w:eastAsia="宋体" w:hAnsi="Book Antiqua" w:cs="宋体"/>
          <w:lang w:eastAsia="zh-CN"/>
        </w:rPr>
        <w:t> 2004; </w:t>
      </w:r>
      <w:r w:rsidRPr="00012CAA">
        <w:rPr>
          <w:rFonts w:ascii="Book Antiqua" w:eastAsia="宋体" w:hAnsi="Book Antiqua" w:cs="宋体"/>
          <w:b/>
          <w:bCs/>
          <w:lang w:eastAsia="zh-CN"/>
        </w:rPr>
        <w:t>113</w:t>
      </w:r>
      <w:r w:rsidRPr="00012CAA">
        <w:rPr>
          <w:rFonts w:ascii="Book Antiqua" w:eastAsia="宋体" w:hAnsi="Book Antiqua" w:cs="宋体"/>
          <w:lang w:eastAsia="zh-CN"/>
        </w:rPr>
        <w:t>: 340-345 [PMID: 14755328 DOI: 10.1172/JCI20986]</w:t>
      </w:r>
    </w:p>
    <w:p w14:paraId="261648E2" w14:textId="77777777"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t>156 </w:t>
      </w:r>
      <w:proofErr w:type="spellStart"/>
      <w:r w:rsidRPr="00012CAA">
        <w:rPr>
          <w:rFonts w:ascii="Book Antiqua" w:eastAsia="宋体" w:hAnsi="Book Antiqua" w:cs="宋体"/>
          <w:b/>
          <w:bCs/>
          <w:lang w:eastAsia="zh-CN"/>
        </w:rPr>
        <w:t>Przygodzki</w:t>
      </w:r>
      <w:proofErr w:type="spellEnd"/>
      <w:r w:rsidRPr="00012CAA">
        <w:rPr>
          <w:rFonts w:ascii="Book Antiqua" w:eastAsia="宋体" w:hAnsi="Book Antiqua" w:cs="宋体"/>
          <w:b/>
          <w:bCs/>
          <w:lang w:eastAsia="zh-CN"/>
        </w:rPr>
        <w:t xml:space="preserve"> T</w:t>
      </w:r>
      <w:r w:rsidRPr="00012CAA">
        <w:rPr>
          <w:rFonts w:ascii="Book Antiqua" w:eastAsia="宋体" w:hAnsi="Book Antiqua" w:cs="宋体"/>
          <w:lang w:eastAsia="zh-CN"/>
        </w:rPr>
        <w:t xml:space="preserve">, </w:t>
      </w:r>
      <w:proofErr w:type="spellStart"/>
      <w:r w:rsidRPr="00012CAA">
        <w:rPr>
          <w:rFonts w:ascii="Book Antiqua" w:eastAsia="宋体" w:hAnsi="Book Antiqua" w:cs="宋体"/>
          <w:lang w:eastAsia="zh-CN"/>
        </w:rPr>
        <w:t>Luzak</w:t>
      </w:r>
      <w:proofErr w:type="spellEnd"/>
      <w:r w:rsidRPr="00012CAA">
        <w:rPr>
          <w:rFonts w:ascii="Book Antiqua" w:eastAsia="宋体" w:hAnsi="Book Antiqua" w:cs="宋体"/>
          <w:lang w:eastAsia="zh-CN"/>
        </w:rPr>
        <w:t xml:space="preserve"> B, </w:t>
      </w:r>
      <w:proofErr w:type="spellStart"/>
      <w:r w:rsidRPr="00012CAA">
        <w:rPr>
          <w:rFonts w:ascii="Book Antiqua" w:eastAsia="宋体" w:hAnsi="Book Antiqua" w:cs="宋体"/>
          <w:lang w:eastAsia="zh-CN"/>
        </w:rPr>
        <w:t>Kassassir</w:t>
      </w:r>
      <w:proofErr w:type="spellEnd"/>
      <w:r w:rsidRPr="00012CAA">
        <w:rPr>
          <w:rFonts w:ascii="Book Antiqua" w:eastAsia="宋体" w:hAnsi="Book Antiqua" w:cs="宋体"/>
          <w:lang w:eastAsia="zh-CN"/>
        </w:rPr>
        <w:t xml:space="preserve"> H, </w:t>
      </w:r>
      <w:proofErr w:type="spellStart"/>
      <w:r w:rsidRPr="00012CAA">
        <w:rPr>
          <w:rFonts w:ascii="Book Antiqua" w:eastAsia="宋体" w:hAnsi="Book Antiqua" w:cs="宋体"/>
          <w:lang w:eastAsia="zh-CN"/>
        </w:rPr>
        <w:t>Mnich</w:t>
      </w:r>
      <w:proofErr w:type="spellEnd"/>
      <w:r w:rsidRPr="00012CAA">
        <w:rPr>
          <w:rFonts w:ascii="Book Antiqua" w:eastAsia="宋体" w:hAnsi="Book Antiqua" w:cs="宋体"/>
          <w:lang w:eastAsia="zh-CN"/>
        </w:rPr>
        <w:t xml:space="preserve"> E, </w:t>
      </w:r>
      <w:proofErr w:type="spellStart"/>
      <w:r w:rsidRPr="00012CAA">
        <w:rPr>
          <w:rFonts w:ascii="Book Antiqua" w:eastAsia="宋体" w:hAnsi="Book Antiqua" w:cs="宋体"/>
          <w:lang w:eastAsia="zh-CN"/>
        </w:rPr>
        <w:t>Boncler</w:t>
      </w:r>
      <w:proofErr w:type="spellEnd"/>
      <w:r w:rsidRPr="00012CAA">
        <w:rPr>
          <w:rFonts w:ascii="Book Antiqua" w:eastAsia="宋体" w:hAnsi="Book Antiqua" w:cs="宋体"/>
          <w:lang w:eastAsia="zh-CN"/>
        </w:rPr>
        <w:t xml:space="preserve"> M, </w:t>
      </w:r>
      <w:proofErr w:type="spellStart"/>
      <w:r w:rsidRPr="00012CAA">
        <w:rPr>
          <w:rFonts w:ascii="Book Antiqua" w:eastAsia="宋体" w:hAnsi="Book Antiqua" w:cs="宋体"/>
          <w:lang w:eastAsia="zh-CN"/>
        </w:rPr>
        <w:t>Siewiera</w:t>
      </w:r>
      <w:proofErr w:type="spellEnd"/>
      <w:r w:rsidRPr="00012CAA">
        <w:rPr>
          <w:rFonts w:ascii="Book Antiqua" w:eastAsia="宋体" w:hAnsi="Book Antiqua" w:cs="宋体"/>
          <w:lang w:eastAsia="zh-CN"/>
        </w:rPr>
        <w:t xml:space="preserve"> K, </w:t>
      </w:r>
      <w:proofErr w:type="spellStart"/>
      <w:r w:rsidRPr="00012CAA">
        <w:rPr>
          <w:rFonts w:ascii="Book Antiqua" w:eastAsia="宋体" w:hAnsi="Book Antiqua" w:cs="宋体"/>
          <w:lang w:eastAsia="zh-CN"/>
        </w:rPr>
        <w:t>Kosmalski</w:t>
      </w:r>
      <w:proofErr w:type="spellEnd"/>
      <w:r w:rsidRPr="00012CAA">
        <w:rPr>
          <w:rFonts w:ascii="Book Antiqua" w:eastAsia="宋体" w:hAnsi="Book Antiqua" w:cs="宋体"/>
          <w:lang w:eastAsia="zh-CN"/>
        </w:rPr>
        <w:t xml:space="preserve"> M, Szymanski J, </w:t>
      </w:r>
      <w:proofErr w:type="spellStart"/>
      <w:r w:rsidRPr="00012CAA">
        <w:rPr>
          <w:rFonts w:ascii="Book Antiqua" w:eastAsia="宋体" w:hAnsi="Book Antiqua" w:cs="宋体"/>
          <w:lang w:eastAsia="zh-CN"/>
        </w:rPr>
        <w:t>Watala</w:t>
      </w:r>
      <w:proofErr w:type="spellEnd"/>
      <w:r w:rsidRPr="00012CAA">
        <w:rPr>
          <w:rFonts w:ascii="Book Antiqua" w:eastAsia="宋体" w:hAnsi="Book Antiqua" w:cs="宋体"/>
          <w:lang w:eastAsia="zh-CN"/>
        </w:rPr>
        <w:t xml:space="preserve"> C. Diabetes and Hyperglycemia Affect Platelet </w:t>
      </w:r>
      <w:proofErr w:type="spellStart"/>
      <w:r w:rsidRPr="00012CAA">
        <w:rPr>
          <w:rFonts w:ascii="Book Antiqua" w:eastAsia="宋体" w:hAnsi="Book Antiqua" w:cs="宋体"/>
          <w:lang w:eastAsia="zh-CN"/>
        </w:rPr>
        <w:t>GPIIIa</w:t>
      </w:r>
      <w:proofErr w:type="spellEnd"/>
      <w:r w:rsidRPr="00012CAA">
        <w:rPr>
          <w:rFonts w:ascii="Book Antiqua" w:eastAsia="宋体" w:hAnsi="Book Antiqua" w:cs="宋体"/>
          <w:lang w:eastAsia="zh-CN"/>
        </w:rPr>
        <w:t xml:space="preserve"> Expression. Effects on Adhesion Potential of Blood Platelets from Diabetic Patients under In Vitro Flow Conditions. </w:t>
      </w:r>
      <w:proofErr w:type="spellStart"/>
      <w:r w:rsidRPr="00012CAA">
        <w:rPr>
          <w:rFonts w:ascii="Book Antiqua" w:eastAsia="宋体" w:hAnsi="Book Antiqua" w:cs="宋体"/>
          <w:i/>
          <w:iCs/>
          <w:lang w:eastAsia="zh-CN"/>
        </w:rPr>
        <w:t>Int</w:t>
      </w:r>
      <w:proofErr w:type="spellEnd"/>
      <w:r w:rsidRPr="00012CAA">
        <w:rPr>
          <w:rFonts w:ascii="Book Antiqua" w:eastAsia="宋体" w:hAnsi="Book Antiqua" w:cs="宋体"/>
          <w:i/>
          <w:iCs/>
          <w:lang w:eastAsia="zh-CN"/>
        </w:rPr>
        <w:t xml:space="preserve"> J </w:t>
      </w:r>
      <w:proofErr w:type="spellStart"/>
      <w:r w:rsidRPr="00012CAA">
        <w:rPr>
          <w:rFonts w:ascii="Book Antiqua" w:eastAsia="宋体" w:hAnsi="Book Antiqua" w:cs="宋体"/>
          <w:i/>
          <w:iCs/>
          <w:lang w:eastAsia="zh-CN"/>
        </w:rPr>
        <w:t>Mol</w:t>
      </w:r>
      <w:proofErr w:type="spellEnd"/>
      <w:r w:rsidRPr="00012CAA">
        <w:rPr>
          <w:rFonts w:ascii="Book Antiqua" w:eastAsia="宋体" w:hAnsi="Book Antiqua" w:cs="宋体"/>
          <w:i/>
          <w:iCs/>
          <w:lang w:eastAsia="zh-CN"/>
        </w:rPr>
        <w:t xml:space="preserve"> </w:t>
      </w:r>
      <w:proofErr w:type="spellStart"/>
      <w:r w:rsidRPr="00012CAA">
        <w:rPr>
          <w:rFonts w:ascii="Book Antiqua" w:eastAsia="宋体" w:hAnsi="Book Antiqua" w:cs="宋体"/>
          <w:i/>
          <w:iCs/>
          <w:lang w:eastAsia="zh-CN"/>
        </w:rPr>
        <w:t>Sci</w:t>
      </w:r>
      <w:proofErr w:type="spellEnd"/>
      <w:r w:rsidRPr="00012CAA">
        <w:rPr>
          <w:rFonts w:ascii="Book Antiqua" w:eastAsia="宋体" w:hAnsi="Book Antiqua" w:cs="宋体"/>
          <w:lang w:eastAsia="zh-CN"/>
        </w:rPr>
        <w:t> 2020; </w:t>
      </w:r>
      <w:r w:rsidRPr="00012CAA">
        <w:rPr>
          <w:rFonts w:ascii="Book Antiqua" w:eastAsia="宋体" w:hAnsi="Book Antiqua" w:cs="宋体"/>
          <w:b/>
          <w:bCs/>
          <w:lang w:eastAsia="zh-CN"/>
        </w:rPr>
        <w:t>21</w:t>
      </w:r>
      <w:r w:rsidRPr="00012CAA">
        <w:rPr>
          <w:rFonts w:ascii="Book Antiqua" w:eastAsia="宋体" w:hAnsi="Book Antiqua" w:cs="宋体"/>
          <w:lang w:eastAsia="zh-CN"/>
        </w:rPr>
        <w:t> [PMID: 32370146 DOI: 10.3390/IJMS21093222]</w:t>
      </w:r>
    </w:p>
    <w:p w14:paraId="3FF6D573" w14:textId="77777777" w:rsidR="00AD0B2D" w:rsidRPr="00012CAA" w:rsidRDefault="00AD0B2D" w:rsidP="00012CAA">
      <w:pPr>
        <w:shd w:val="clear" w:color="auto" w:fill="FFFFFF"/>
        <w:adjustRightInd w:val="0"/>
        <w:snapToGrid w:val="0"/>
        <w:spacing w:line="360" w:lineRule="auto"/>
        <w:jc w:val="both"/>
        <w:rPr>
          <w:rFonts w:ascii="Book Antiqua" w:eastAsia="宋体" w:hAnsi="Book Antiqua" w:cs="宋体"/>
          <w:lang w:eastAsia="zh-CN"/>
        </w:rPr>
      </w:pPr>
      <w:r w:rsidRPr="00012CAA">
        <w:rPr>
          <w:rFonts w:ascii="Book Antiqua" w:eastAsia="宋体" w:hAnsi="Book Antiqua" w:cs="宋体"/>
          <w:lang w:eastAsia="zh-CN"/>
        </w:rPr>
        <w:t>157 </w:t>
      </w:r>
      <w:proofErr w:type="spellStart"/>
      <w:r w:rsidRPr="00012CAA">
        <w:rPr>
          <w:rFonts w:ascii="Book Antiqua" w:eastAsia="宋体" w:hAnsi="Book Antiqua" w:cs="宋体"/>
          <w:b/>
          <w:bCs/>
          <w:lang w:eastAsia="zh-CN"/>
        </w:rPr>
        <w:t>Gąsecka</w:t>
      </w:r>
      <w:proofErr w:type="spellEnd"/>
      <w:r w:rsidRPr="00012CAA">
        <w:rPr>
          <w:rFonts w:ascii="Book Antiqua" w:eastAsia="宋体" w:hAnsi="Book Antiqua" w:cs="宋体"/>
          <w:b/>
          <w:bCs/>
          <w:lang w:eastAsia="zh-CN"/>
        </w:rPr>
        <w:t xml:space="preserve"> A</w:t>
      </w:r>
      <w:r w:rsidRPr="00012CAA">
        <w:rPr>
          <w:rFonts w:ascii="Book Antiqua" w:eastAsia="宋体" w:hAnsi="Book Antiqua" w:cs="宋体"/>
          <w:lang w:eastAsia="zh-CN"/>
        </w:rPr>
        <w:t xml:space="preserve">, </w:t>
      </w:r>
      <w:proofErr w:type="spellStart"/>
      <w:r w:rsidRPr="00012CAA">
        <w:rPr>
          <w:rFonts w:ascii="Book Antiqua" w:eastAsia="宋体" w:hAnsi="Book Antiqua" w:cs="宋体"/>
          <w:lang w:eastAsia="zh-CN"/>
        </w:rPr>
        <w:t>Borovac</w:t>
      </w:r>
      <w:proofErr w:type="spellEnd"/>
      <w:r w:rsidRPr="00012CAA">
        <w:rPr>
          <w:rFonts w:ascii="Book Antiqua" w:eastAsia="宋体" w:hAnsi="Book Antiqua" w:cs="宋体"/>
          <w:lang w:eastAsia="zh-CN"/>
        </w:rPr>
        <w:t xml:space="preserve"> JA, </w:t>
      </w:r>
      <w:proofErr w:type="spellStart"/>
      <w:r w:rsidRPr="00012CAA">
        <w:rPr>
          <w:rFonts w:ascii="Book Antiqua" w:eastAsia="宋体" w:hAnsi="Book Antiqua" w:cs="宋体"/>
          <w:lang w:eastAsia="zh-CN"/>
        </w:rPr>
        <w:t>Guerreiro</w:t>
      </w:r>
      <w:proofErr w:type="spellEnd"/>
      <w:r w:rsidRPr="00012CAA">
        <w:rPr>
          <w:rFonts w:ascii="Book Antiqua" w:eastAsia="宋体" w:hAnsi="Book Antiqua" w:cs="宋体"/>
          <w:lang w:eastAsia="zh-CN"/>
        </w:rPr>
        <w:t xml:space="preserve"> RA, </w:t>
      </w:r>
      <w:proofErr w:type="spellStart"/>
      <w:r w:rsidRPr="00012CAA">
        <w:rPr>
          <w:rFonts w:ascii="Book Antiqua" w:eastAsia="宋体" w:hAnsi="Book Antiqua" w:cs="宋体"/>
          <w:lang w:eastAsia="zh-CN"/>
        </w:rPr>
        <w:t>Giustozzi</w:t>
      </w:r>
      <w:proofErr w:type="spellEnd"/>
      <w:r w:rsidRPr="00012CAA">
        <w:rPr>
          <w:rFonts w:ascii="Book Antiqua" w:eastAsia="宋体" w:hAnsi="Book Antiqua" w:cs="宋体"/>
          <w:lang w:eastAsia="zh-CN"/>
        </w:rPr>
        <w:t xml:space="preserve"> M, Parker W, </w:t>
      </w:r>
      <w:proofErr w:type="spellStart"/>
      <w:r w:rsidRPr="00012CAA">
        <w:rPr>
          <w:rFonts w:ascii="Book Antiqua" w:eastAsia="宋体" w:hAnsi="Book Antiqua" w:cs="宋体"/>
          <w:lang w:eastAsia="zh-CN"/>
        </w:rPr>
        <w:t>Caldeira</w:t>
      </w:r>
      <w:proofErr w:type="spellEnd"/>
      <w:r w:rsidRPr="00012CAA">
        <w:rPr>
          <w:rFonts w:ascii="Book Antiqua" w:eastAsia="宋体" w:hAnsi="Book Antiqua" w:cs="宋体"/>
          <w:lang w:eastAsia="zh-CN"/>
        </w:rPr>
        <w:t xml:space="preserve"> D, </w:t>
      </w:r>
      <w:proofErr w:type="spellStart"/>
      <w:r w:rsidRPr="00012CAA">
        <w:rPr>
          <w:rFonts w:ascii="Book Antiqua" w:eastAsia="宋体" w:hAnsi="Book Antiqua" w:cs="宋体"/>
          <w:lang w:eastAsia="zh-CN"/>
        </w:rPr>
        <w:t>Chiva</w:t>
      </w:r>
      <w:proofErr w:type="spellEnd"/>
      <w:r w:rsidRPr="00012CAA">
        <w:rPr>
          <w:rFonts w:ascii="Book Antiqua" w:eastAsia="宋体" w:hAnsi="Book Antiqua" w:cs="宋体"/>
          <w:lang w:eastAsia="zh-CN"/>
        </w:rPr>
        <w:t>-Blanch G. Thrombotic Complications in Patients with COVID-19: Pathophysiological Mechanisms, Diagnosis, and Treatment. </w:t>
      </w:r>
      <w:proofErr w:type="spellStart"/>
      <w:r w:rsidRPr="00012CAA">
        <w:rPr>
          <w:rFonts w:ascii="Book Antiqua" w:eastAsia="宋体" w:hAnsi="Book Antiqua" w:cs="宋体"/>
          <w:i/>
          <w:iCs/>
          <w:lang w:eastAsia="zh-CN"/>
        </w:rPr>
        <w:t>Cardiovasc</w:t>
      </w:r>
      <w:proofErr w:type="spellEnd"/>
      <w:r w:rsidRPr="00012CAA">
        <w:rPr>
          <w:rFonts w:ascii="Book Antiqua" w:eastAsia="宋体" w:hAnsi="Book Antiqua" w:cs="宋体"/>
          <w:i/>
          <w:iCs/>
          <w:lang w:eastAsia="zh-CN"/>
        </w:rPr>
        <w:t xml:space="preserve"> Drugs </w:t>
      </w:r>
      <w:proofErr w:type="spellStart"/>
      <w:r w:rsidRPr="00012CAA">
        <w:rPr>
          <w:rFonts w:ascii="Book Antiqua" w:eastAsia="宋体" w:hAnsi="Book Antiqua" w:cs="宋体"/>
          <w:i/>
          <w:iCs/>
          <w:lang w:eastAsia="zh-CN"/>
        </w:rPr>
        <w:t>Ther</w:t>
      </w:r>
      <w:proofErr w:type="spellEnd"/>
      <w:r w:rsidRPr="00012CAA">
        <w:rPr>
          <w:rFonts w:ascii="Book Antiqua" w:eastAsia="宋体" w:hAnsi="Book Antiqua" w:cs="宋体"/>
          <w:lang w:eastAsia="zh-CN"/>
        </w:rPr>
        <w:t> 2021; </w:t>
      </w:r>
      <w:r w:rsidRPr="00012CAA">
        <w:rPr>
          <w:rFonts w:ascii="Book Antiqua" w:eastAsia="宋体" w:hAnsi="Book Antiqua" w:cs="宋体"/>
          <w:b/>
          <w:bCs/>
          <w:lang w:eastAsia="zh-CN"/>
        </w:rPr>
        <w:t>35</w:t>
      </w:r>
      <w:r w:rsidRPr="00012CAA">
        <w:rPr>
          <w:rFonts w:ascii="Book Antiqua" w:eastAsia="宋体" w:hAnsi="Book Antiqua" w:cs="宋体"/>
          <w:lang w:eastAsia="zh-CN"/>
        </w:rPr>
        <w:t>: 215-229 [PMID: 33074525 DOI: 10.1007/s10557-020-07084-9]</w:t>
      </w:r>
    </w:p>
    <w:bookmarkEnd w:id="58"/>
    <w:bookmarkEnd w:id="59"/>
    <w:bookmarkEnd w:id="60"/>
    <w:p w14:paraId="7B177E42"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F539593" w14:textId="77777777" w:rsidR="00A77B3E" w:rsidRDefault="0007343E">
      <w:pPr>
        <w:spacing w:line="360" w:lineRule="auto"/>
        <w:jc w:val="both"/>
      </w:pPr>
      <w:r>
        <w:rPr>
          <w:rFonts w:ascii="Book Antiqua" w:eastAsia="Book Antiqua" w:hAnsi="Book Antiqua" w:cs="Book Antiqua"/>
          <w:b/>
          <w:color w:val="000000"/>
        </w:rPr>
        <w:lastRenderedPageBreak/>
        <w:t>Footnotes</w:t>
      </w:r>
    </w:p>
    <w:p w14:paraId="549DFBF2" w14:textId="1FC59E41" w:rsidR="00A77B3E" w:rsidRDefault="0007343E">
      <w:pPr>
        <w:spacing w:line="360" w:lineRule="auto"/>
        <w:jc w:val="both"/>
      </w:pPr>
      <w:r>
        <w:rPr>
          <w:rFonts w:ascii="Book Antiqua" w:eastAsia="Book Antiqua" w:hAnsi="Book Antiqua" w:cs="Book Antiqua"/>
          <w:b/>
          <w:bCs/>
          <w:color w:val="000000"/>
        </w:rPr>
        <w:t xml:space="preserve">Conflict-of-interest statement: </w:t>
      </w:r>
      <w:bookmarkStart w:id="80" w:name="OLE_LINK315"/>
      <w:bookmarkStart w:id="81" w:name="OLE_LINK316"/>
      <w:r>
        <w:rPr>
          <w:rFonts w:ascii="Book Antiqua" w:eastAsia="Book Antiqua" w:hAnsi="Book Antiqua" w:cs="Book Antiqua"/>
          <w:color w:val="000000"/>
        </w:rPr>
        <w:t>The authors declare that there is no conflict of interest.</w:t>
      </w:r>
      <w:bookmarkEnd w:id="80"/>
      <w:bookmarkEnd w:id="81"/>
    </w:p>
    <w:p w14:paraId="4BD7610F" w14:textId="77777777" w:rsidR="00A77B3E" w:rsidRDefault="00A77B3E">
      <w:pPr>
        <w:spacing w:line="360" w:lineRule="auto"/>
        <w:jc w:val="both"/>
      </w:pPr>
    </w:p>
    <w:p w14:paraId="20B356BD" w14:textId="77777777" w:rsidR="00A77B3E" w:rsidRDefault="0007343E">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B1365C8" w14:textId="77777777" w:rsidR="00A77B3E" w:rsidRDefault="00A77B3E">
      <w:pPr>
        <w:spacing w:line="360" w:lineRule="auto"/>
        <w:jc w:val="both"/>
      </w:pPr>
    </w:p>
    <w:p w14:paraId="52346A52" w14:textId="3E67D69A" w:rsidR="00A77B3E" w:rsidRDefault="0007343E">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5B3DDE">
        <w:rPr>
          <w:rFonts w:ascii="Book Antiqua" w:eastAsia="Book Antiqua" w:hAnsi="Book Antiqua" w:cs="Book Antiqua"/>
          <w:color w:val="000000"/>
        </w:rPr>
        <w:t>manuscript</w:t>
      </w:r>
    </w:p>
    <w:p w14:paraId="3FDF9C43" w14:textId="77777777" w:rsidR="00A77B3E" w:rsidRDefault="00A77B3E">
      <w:pPr>
        <w:spacing w:line="360" w:lineRule="auto"/>
        <w:jc w:val="both"/>
      </w:pPr>
    </w:p>
    <w:p w14:paraId="007A9354" w14:textId="77777777" w:rsidR="00A77B3E" w:rsidRDefault="0007343E">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3, 2021</w:t>
      </w:r>
    </w:p>
    <w:p w14:paraId="7972C0F3" w14:textId="77777777" w:rsidR="00A77B3E" w:rsidRDefault="0007343E">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1, 2021</w:t>
      </w:r>
    </w:p>
    <w:p w14:paraId="42611666" w14:textId="77777777" w:rsidR="00A77B3E" w:rsidRDefault="0007343E">
      <w:pPr>
        <w:spacing w:line="360" w:lineRule="auto"/>
        <w:jc w:val="both"/>
      </w:pPr>
      <w:r>
        <w:rPr>
          <w:rFonts w:ascii="Book Antiqua" w:eastAsia="Book Antiqua" w:hAnsi="Book Antiqua" w:cs="Book Antiqua"/>
          <w:b/>
          <w:color w:val="000000"/>
        </w:rPr>
        <w:t xml:space="preserve">Article in press: </w:t>
      </w:r>
    </w:p>
    <w:p w14:paraId="21A530A1" w14:textId="77777777" w:rsidR="00A77B3E" w:rsidRDefault="00A77B3E">
      <w:pPr>
        <w:spacing w:line="360" w:lineRule="auto"/>
        <w:jc w:val="both"/>
      </w:pPr>
    </w:p>
    <w:p w14:paraId="594767B4" w14:textId="77777777" w:rsidR="00A77B3E" w:rsidRDefault="0007343E">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Immunology</w:t>
      </w:r>
    </w:p>
    <w:p w14:paraId="23624EB7" w14:textId="77777777" w:rsidR="00A77B3E" w:rsidRDefault="0007343E">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Mexico</w:t>
      </w:r>
    </w:p>
    <w:p w14:paraId="0D7292A8" w14:textId="77777777" w:rsidR="00A77B3E" w:rsidRDefault="0007343E">
      <w:pPr>
        <w:spacing w:line="360" w:lineRule="auto"/>
        <w:jc w:val="both"/>
      </w:pPr>
      <w:r>
        <w:rPr>
          <w:rFonts w:ascii="Book Antiqua" w:eastAsia="Book Antiqua" w:hAnsi="Book Antiqua" w:cs="Book Antiqua"/>
          <w:b/>
          <w:color w:val="000000"/>
        </w:rPr>
        <w:t>Peer-review report’s scientific quality classification</w:t>
      </w:r>
    </w:p>
    <w:p w14:paraId="7F70F824" w14:textId="77777777" w:rsidR="00A77B3E" w:rsidRDefault="0007343E">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A</w:t>
      </w:r>
    </w:p>
    <w:p w14:paraId="2BEC775D" w14:textId="77777777" w:rsidR="00A77B3E" w:rsidRDefault="0007343E">
      <w:pPr>
        <w:spacing w:line="360" w:lineRule="auto"/>
        <w:jc w:val="both"/>
      </w:pPr>
      <w:r>
        <w:rPr>
          <w:rFonts w:ascii="Book Antiqua" w:eastAsia="Book Antiqua" w:hAnsi="Book Antiqua" w:cs="Book Antiqua"/>
          <w:color w:val="000000"/>
        </w:rPr>
        <w:t>Grade B (Very good): 0</w:t>
      </w:r>
    </w:p>
    <w:p w14:paraId="29ABEF0C" w14:textId="77777777" w:rsidR="00A77B3E" w:rsidRDefault="0007343E">
      <w:pPr>
        <w:spacing w:line="360" w:lineRule="auto"/>
        <w:jc w:val="both"/>
      </w:pPr>
      <w:r>
        <w:rPr>
          <w:rFonts w:ascii="Book Antiqua" w:eastAsia="Book Antiqua" w:hAnsi="Book Antiqua" w:cs="Book Antiqua"/>
          <w:color w:val="000000"/>
        </w:rPr>
        <w:t>Grade C (Good): 0</w:t>
      </w:r>
    </w:p>
    <w:p w14:paraId="43FE650B" w14:textId="77777777" w:rsidR="00A77B3E" w:rsidRDefault="0007343E">
      <w:pPr>
        <w:spacing w:line="360" w:lineRule="auto"/>
        <w:jc w:val="both"/>
      </w:pPr>
      <w:r>
        <w:rPr>
          <w:rFonts w:ascii="Book Antiqua" w:eastAsia="Book Antiqua" w:hAnsi="Book Antiqua" w:cs="Book Antiqua"/>
          <w:color w:val="000000"/>
        </w:rPr>
        <w:t>Grade D (Fair): 0</w:t>
      </w:r>
    </w:p>
    <w:p w14:paraId="11772DFE" w14:textId="77777777" w:rsidR="00A77B3E" w:rsidRDefault="0007343E">
      <w:pPr>
        <w:spacing w:line="360" w:lineRule="auto"/>
        <w:jc w:val="both"/>
      </w:pPr>
      <w:r>
        <w:rPr>
          <w:rFonts w:ascii="Book Antiqua" w:eastAsia="Book Antiqua" w:hAnsi="Book Antiqua" w:cs="Book Antiqua"/>
          <w:color w:val="000000"/>
        </w:rPr>
        <w:t>Grade E (Poor): 0</w:t>
      </w:r>
    </w:p>
    <w:p w14:paraId="242C1855" w14:textId="77777777" w:rsidR="00A77B3E" w:rsidRDefault="00A77B3E">
      <w:pPr>
        <w:spacing w:line="360" w:lineRule="auto"/>
        <w:jc w:val="both"/>
      </w:pPr>
    </w:p>
    <w:p w14:paraId="4AAE2B0D" w14:textId="4D22E4B6" w:rsidR="00A77B3E" w:rsidRDefault="0007343E">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Khan MKA</w:t>
      </w:r>
      <w:r>
        <w:rPr>
          <w:rFonts w:ascii="Book Antiqua" w:eastAsia="Book Antiqua" w:hAnsi="Book Antiqua" w:cs="Book Antiqua"/>
          <w:b/>
          <w:color w:val="000000"/>
        </w:rPr>
        <w:t xml:space="preserve"> S-Editor: </w:t>
      </w:r>
      <w:r w:rsidR="005B3DDE">
        <w:rPr>
          <w:rFonts w:ascii="Book Antiqua" w:hAnsi="Book Antiqua" w:cs="Book Antiqua" w:hint="eastAsia"/>
          <w:color w:val="000000"/>
          <w:lang w:eastAsia="zh-CN"/>
        </w:rPr>
        <w:t>Zhang H</w:t>
      </w:r>
      <w:r>
        <w:rPr>
          <w:rFonts w:ascii="Book Antiqua" w:eastAsia="Book Antiqua" w:hAnsi="Book Antiqua" w:cs="Book Antiqua"/>
          <w:b/>
          <w:color w:val="000000"/>
        </w:rPr>
        <w:t xml:space="preserve"> L-Editor: P-Editor: </w:t>
      </w:r>
    </w:p>
    <w:p w14:paraId="5314C8A0" w14:textId="77777777" w:rsidR="00B70F9D" w:rsidRDefault="00B70F9D">
      <w:pPr>
        <w:spacing w:line="360" w:lineRule="auto"/>
        <w:jc w:val="both"/>
        <w:sectPr w:rsidR="00B70F9D">
          <w:pgSz w:w="12240" w:h="15840"/>
          <w:pgMar w:top="1440" w:right="1440" w:bottom="1440" w:left="1440" w:header="720" w:footer="720" w:gutter="0"/>
          <w:cols w:space="720"/>
          <w:docGrid w:linePitch="360"/>
        </w:sectPr>
      </w:pPr>
    </w:p>
    <w:p w14:paraId="224068DA" w14:textId="395A4A70" w:rsidR="00AA3A4C" w:rsidRPr="007D642D" w:rsidRDefault="0007343E">
      <w:pPr>
        <w:spacing w:line="360" w:lineRule="auto"/>
        <w:jc w:val="both"/>
        <w:rPr>
          <w:rFonts w:ascii="Book Antiqua" w:hAnsi="Book Antiqua" w:cs="Book Antiqua"/>
          <w:color w:val="000000" w:themeColor="text1"/>
          <w:szCs w:val="22"/>
          <w:lang w:eastAsia="zh-CN"/>
        </w:rPr>
      </w:pPr>
      <w:r w:rsidRPr="00012CAA">
        <w:rPr>
          <w:rFonts w:ascii="Book Antiqua" w:eastAsia="Book Antiqua" w:hAnsi="Book Antiqua" w:cs="Book Antiqua"/>
          <w:b/>
          <w:bCs/>
          <w:color w:val="000000"/>
          <w:szCs w:val="22"/>
        </w:rPr>
        <w:lastRenderedPageBreak/>
        <w:t>Table 1</w:t>
      </w:r>
      <w:r w:rsidRPr="00012CAA">
        <w:rPr>
          <w:rFonts w:ascii="Book Antiqua" w:eastAsia="Book Antiqua" w:hAnsi="Book Antiqua" w:cs="Book Antiqua"/>
          <w:b/>
          <w:color w:val="000000"/>
          <w:szCs w:val="22"/>
        </w:rPr>
        <w:t xml:space="preserve"> </w:t>
      </w:r>
      <w:proofErr w:type="spellStart"/>
      <w:r w:rsidRPr="00012CAA">
        <w:rPr>
          <w:rFonts w:ascii="Book Antiqua" w:eastAsia="Book Antiqua" w:hAnsi="Book Antiqua" w:cs="Book Antiqua"/>
          <w:b/>
          <w:color w:val="000000"/>
          <w:szCs w:val="22"/>
        </w:rPr>
        <w:t>Immunometabolic</w:t>
      </w:r>
      <w:proofErr w:type="spellEnd"/>
      <w:r w:rsidRPr="00012CAA">
        <w:rPr>
          <w:rFonts w:ascii="Book Antiqua" w:eastAsia="Book Antiqua" w:hAnsi="Book Antiqua" w:cs="Book Antiqua"/>
          <w:b/>
          <w:color w:val="000000"/>
          <w:szCs w:val="22"/>
        </w:rPr>
        <w:t xml:space="preserve"> mechanisms of the main etiological factors associated with </w:t>
      </w:r>
      <w:r w:rsidR="007D642D" w:rsidRPr="007D642D">
        <w:rPr>
          <w:rFonts w:ascii="Book Antiqua" w:eastAsia="Book Antiqua" w:hAnsi="Book Antiqua" w:cs="Book Antiqua"/>
          <w:b/>
          <w:color w:val="000000"/>
          <w:szCs w:val="22"/>
        </w:rPr>
        <w:t xml:space="preserve">type 2 diabetes </w:t>
      </w:r>
      <w:r w:rsidRPr="00012CAA">
        <w:rPr>
          <w:rFonts w:ascii="Book Antiqua" w:eastAsia="Book Antiqua" w:hAnsi="Book Antiqua" w:cs="Book Antiqua"/>
          <w:b/>
          <w:color w:val="000000"/>
          <w:szCs w:val="22"/>
        </w:rPr>
        <w:t xml:space="preserve">and their implications in the development of severe </w:t>
      </w:r>
      <w:proofErr w:type="spellStart"/>
      <w:r w:rsidR="007D642D" w:rsidRPr="007D642D">
        <w:rPr>
          <w:rFonts w:ascii="Book Antiqua" w:eastAsia="Book Antiqua" w:hAnsi="Book Antiqua" w:cs="Book Antiqua"/>
          <w:b/>
          <w:color w:val="000000"/>
          <w:szCs w:val="22"/>
        </w:rPr>
        <w:t>severe</w:t>
      </w:r>
      <w:proofErr w:type="spellEnd"/>
      <w:r w:rsidR="007D642D" w:rsidRPr="007D642D">
        <w:rPr>
          <w:rFonts w:ascii="Book Antiqua" w:eastAsia="Book Antiqua" w:hAnsi="Book Antiqua" w:cs="Book Antiqua"/>
          <w:b/>
          <w:color w:val="000000"/>
          <w:szCs w:val="22"/>
        </w:rPr>
        <w:t xml:space="preserve"> acute respiratory syndrome coronavirus-2</w:t>
      </w:r>
      <w:r w:rsidRPr="00012CAA">
        <w:rPr>
          <w:rFonts w:ascii="Book Antiqua" w:eastAsia="Book Antiqua" w:hAnsi="Book Antiqua" w:cs="Book Antiqua"/>
          <w:b/>
          <w:color w:val="000000"/>
          <w:szCs w:val="22"/>
        </w:rPr>
        <w:t xml:space="preserve"> infection</w:t>
      </w:r>
    </w:p>
    <w:tbl>
      <w:tblPr>
        <w:tblW w:w="5000" w:type="pct"/>
        <w:tblBorders>
          <w:top w:val="single" w:sz="4" w:space="0" w:color="auto"/>
          <w:bottom w:val="single" w:sz="4" w:space="0" w:color="auto"/>
        </w:tblBorders>
        <w:tblLook w:val="04A0" w:firstRow="1" w:lastRow="0" w:firstColumn="1" w:lastColumn="0" w:noHBand="0" w:noVBand="1"/>
      </w:tblPr>
      <w:tblGrid>
        <w:gridCol w:w="2096"/>
        <w:gridCol w:w="2982"/>
        <w:gridCol w:w="2449"/>
        <w:gridCol w:w="2049"/>
      </w:tblGrid>
      <w:tr w:rsidR="00E05ADA" w:rsidRPr="00E05ADA" w14:paraId="223163C8" w14:textId="77777777" w:rsidTr="00E05ADA">
        <w:tc>
          <w:tcPr>
            <w:tcW w:w="764" w:type="pct"/>
            <w:tcBorders>
              <w:top w:val="single" w:sz="4" w:space="0" w:color="auto"/>
              <w:bottom w:val="single" w:sz="4" w:space="0" w:color="auto"/>
            </w:tcBorders>
            <w:shd w:val="clear" w:color="auto" w:fill="auto"/>
          </w:tcPr>
          <w:p w14:paraId="58ACFDEB" w14:textId="77777777" w:rsidR="00E05ADA" w:rsidRPr="00E05ADA" w:rsidRDefault="00E05ADA" w:rsidP="00E05ADA">
            <w:pPr>
              <w:widowControl w:val="0"/>
              <w:autoSpaceDE w:val="0"/>
              <w:autoSpaceDN w:val="0"/>
              <w:adjustRightInd w:val="0"/>
              <w:snapToGrid w:val="0"/>
              <w:spacing w:line="360" w:lineRule="auto"/>
              <w:jc w:val="both"/>
              <w:rPr>
                <w:rFonts w:ascii="Book Antiqua" w:eastAsia="宋体" w:hAnsi="Book Antiqua" w:cs="Arial"/>
                <w:b/>
              </w:rPr>
            </w:pPr>
            <w:r w:rsidRPr="00E05ADA">
              <w:rPr>
                <w:rFonts w:ascii="Book Antiqua" w:eastAsia="宋体" w:hAnsi="Book Antiqua" w:cs="Arial"/>
                <w:b/>
              </w:rPr>
              <w:t>Etiological component of T2D</w:t>
            </w:r>
          </w:p>
        </w:tc>
        <w:tc>
          <w:tcPr>
            <w:tcW w:w="1667" w:type="pct"/>
            <w:tcBorders>
              <w:top w:val="single" w:sz="4" w:space="0" w:color="auto"/>
              <w:bottom w:val="single" w:sz="4" w:space="0" w:color="auto"/>
            </w:tcBorders>
            <w:shd w:val="clear" w:color="auto" w:fill="auto"/>
          </w:tcPr>
          <w:p w14:paraId="7F960DD6" w14:textId="77777777" w:rsidR="00E05ADA" w:rsidRPr="00E05ADA" w:rsidRDefault="00E05ADA" w:rsidP="00E05ADA">
            <w:pPr>
              <w:widowControl w:val="0"/>
              <w:autoSpaceDE w:val="0"/>
              <w:autoSpaceDN w:val="0"/>
              <w:adjustRightInd w:val="0"/>
              <w:snapToGrid w:val="0"/>
              <w:spacing w:line="360" w:lineRule="auto"/>
              <w:jc w:val="both"/>
              <w:rPr>
                <w:rFonts w:ascii="Book Antiqua" w:eastAsia="宋体" w:hAnsi="Book Antiqua" w:cs="Arial"/>
                <w:b/>
              </w:rPr>
            </w:pPr>
            <w:r w:rsidRPr="00E05ADA">
              <w:rPr>
                <w:rFonts w:ascii="Book Antiqua" w:eastAsia="宋体" w:hAnsi="Book Antiqua" w:cs="Arial"/>
                <w:b/>
              </w:rPr>
              <w:t>Effect on immune responses</w:t>
            </w:r>
          </w:p>
        </w:tc>
        <w:tc>
          <w:tcPr>
            <w:tcW w:w="1389" w:type="pct"/>
            <w:tcBorders>
              <w:top w:val="single" w:sz="4" w:space="0" w:color="auto"/>
              <w:bottom w:val="single" w:sz="4" w:space="0" w:color="auto"/>
            </w:tcBorders>
            <w:shd w:val="clear" w:color="auto" w:fill="auto"/>
          </w:tcPr>
          <w:p w14:paraId="3A9DD968" w14:textId="77777777" w:rsidR="00E05ADA" w:rsidRPr="00E05ADA" w:rsidRDefault="00E05ADA" w:rsidP="00E05ADA">
            <w:pPr>
              <w:widowControl w:val="0"/>
              <w:autoSpaceDE w:val="0"/>
              <w:autoSpaceDN w:val="0"/>
              <w:adjustRightInd w:val="0"/>
              <w:snapToGrid w:val="0"/>
              <w:spacing w:line="360" w:lineRule="auto"/>
              <w:jc w:val="both"/>
              <w:rPr>
                <w:rFonts w:ascii="Book Antiqua" w:eastAsia="宋体" w:hAnsi="Book Antiqua" w:cs="Arial"/>
                <w:b/>
              </w:rPr>
            </w:pPr>
            <w:r w:rsidRPr="00E05ADA">
              <w:rPr>
                <w:rFonts w:ascii="Book Antiqua" w:eastAsia="宋体" w:hAnsi="Book Antiqua" w:cs="Arial"/>
                <w:b/>
              </w:rPr>
              <w:t>Implications in COVID-19</w:t>
            </w:r>
          </w:p>
        </w:tc>
        <w:tc>
          <w:tcPr>
            <w:tcW w:w="1181" w:type="pct"/>
            <w:tcBorders>
              <w:top w:val="single" w:sz="4" w:space="0" w:color="auto"/>
              <w:bottom w:val="single" w:sz="4" w:space="0" w:color="auto"/>
            </w:tcBorders>
            <w:shd w:val="clear" w:color="auto" w:fill="auto"/>
          </w:tcPr>
          <w:p w14:paraId="54AA3EA0" w14:textId="346F7DD9" w:rsidR="00E05ADA" w:rsidRPr="00E05ADA" w:rsidRDefault="00E05ADA" w:rsidP="00E05ADA">
            <w:pPr>
              <w:widowControl w:val="0"/>
              <w:autoSpaceDE w:val="0"/>
              <w:autoSpaceDN w:val="0"/>
              <w:adjustRightInd w:val="0"/>
              <w:snapToGrid w:val="0"/>
              <w:spacing w:line="360" w:lineRule="auto"/>
              <w:jc w:val="both"/>
              <w:rPr>
                <w:rFonts w:ascii="Book Antiqua" w:eastAsia="宋体" w:hAnsi="Book Antiqua" w:cs="Arial"/>
                <w:b/>
                <w:lang w:eastAsia="zh-CN"/>
              </w:rPr>
            </w:pPr>
            <w:r w:rsidRPr="00E05ADA">
              <w:rPr>
                <w:rFonts w:ascii="Book Antiqua" w:eastAsia="宋体" w:hAnsi="Book Antiqua" w:cs="Arial"/>
                <w:b/>
              </w:rPr>
              <w:t>Ref</w:t>
            </w:r>
            <w:r>
              <w:rPr>
                <w:rFonts w:ascii="Book Antiqua" w:eastAsia="宋体" w:hAnsi="Book Antiqua" w:cs="Arial" w:hint="eastAsia"/>
                <w:b/>
                <w:lang w:eastAsia="zh-CN"/>
              </w:rPr>
              <w:t>.</w:t>
            </w:r>
          </w:p>
        </w:tc>
      </w:tr>
      <w:tr w:rsidR="00E05ADA" w:rsidRPr="00E05ADA" w14:paraId="2BFFA6D6" w14:textId="77777777" w:rsidTr="00E05ADA">
        <w:tc>
          <w:tcPr>
            <w:tcW w:w="764" w:type="pct"/>
            <w:vMerge w:val="restart"/>
            <w:tcBorders>
              <w:top w:val="single" w:sz="4" w:space="0" w:color="auto"/>
            </w:tcBorders>
            <w:shd w:val="clear" w:color="auto" w:fill="auto"/>
          </w:tcPr>
          <w:p w14:paraId="2C7F57C4" w14:textId="5F6EF29D" w:rsidR="00E05ADA" w:rsidRPr="00E05ADA" w:rsidRDefault="00E05ADA" w:rsidP="00E05ADA">
            <w:pPr>
              <w:widowControl w:val="0"/>
              <w:autoSpaceDE w:val="0"/>
              <w:autoSpaceDN w:val="0"/>
              <w:adjustRightInd w:val="0"/>
              <w:snapToGrid w:val="0"/>
              <w:spacing w:line="360" w:lineRule="auto"/>
              <w:jc w:val="both"/>
              <w:rPr>
                <w:rFonts w:ascii="Book Antiqua" w:eastAsia="宋体" w:hAnsi="Book Antiqua" w:cs="Arial"/>
                <w:lang w:eastAsia="zh-CN"/>
              </w:rPr>
            </w:pPr>
            <w:r w:rsidRPr="00E05ADA">
              <w:rPr>
                <w:rFonts w:ascii="Book Antiqua" w:eastAsia="宋体" w:hAnsi="Book Antiqua" w:cs="Arial"/>
              </w:rPr>
              <w:t>Hyperglycemia</w:t>
            </w:r>
          </w:p>
        </w:tc>
        <w:tc>
          <w:tcPr>
            <w:tcW w:w="1667" w:type="pct"/>
            <w:tcBorders>
              <w:top w:val="single" w:sz="4" w:space="0" w:color="auto"/>
            </w:tcBorders>
            <w:shd w:val="clear" w:color="auto" w:fill="auto"/>
          </w:tcPr>
          <w:p w14:paraId="2C56BF5D" w14:textId="77CFC7A0" w:rsidR="00E05ADA" w:rsidRPr="00E05ADA" w:rsidRDefault="00E05ADA" w:rsidP="00820EFB">
            <w:pPr>
              <w:widowControl w:val="0"/>
              <w:autoSpaceDE w:val="0"/>
              <w:autoSpaceDN w:val="0"/>
              <w:adjustRightInd w:val="0"/>
              <w:snapToGrid w:val="0"/>
              <w:spacing w:line="360" w:lineRule="auto"/>
              <w:jc w:val="both"/>
              <w:rPr>
                <w:rFonts w:ascii="Book Antiqua" w:eastAsia="宋体" w:hAnsi="Book Antiqua" w:cs="Arial"/>
              </w:rPr>
            </w:pPr>
            <w:r w:rsidRPr="00E05ADA">
              <w:rPr>
                <w:rFonts w:ascii="Book Antiqua" w:eastAsia="宋体" w:hAnsi="Book Antiqua" w:cs="Arial"/>
              </w:rPr>
              <w:t>Stimulation of monocytes and macrophages to release IL-1</w:t>
            </w:r>
            <w:r w:rsidR="00820EFB">
              <w:rPr>
                <w:rFonts w:eastAsia="宋体"/>
              </w:rPr>
              <w:t>β</w:t>
            </w:r>
            <w:r w:rsidRPr="00E05ADA">
              <w:rPr>
                <w:rFonts w:ascii="Book Antiqua" w:eastAsia="宋体" w:hAnsi="Book Antiqua" w:cs="Arial"/>
              </w:rPr>
              <w:t>, IL-6, and TNF-</w:t>
            </w:r>
            <w:r w:rsidR="00820EFB">
              <w:rPr>
                <w:rFonts w:eastAsia="宋体"/>
              </w:rPr>
              <w:t>α</w:t>
            </w:r>
          </w:p>
        </w:tc>
        <w:tc>
          <w:tcPr>
            <w:tcW w:w="1389" w:type="pct"/>
            <w:tcBorders>
              <w:top w:val="single" w:sz="4" w:space="0" w:color="auto"/>
            </w:tcBorders>
            <w:shd w:val="clear" w:color="auto" w:fill="auto"/>
          </w:tcPr>
          <w:p w14:paraId="16F81F5D" w14:textId="77777777" w:rsidR="00E05ADA" w:rsidRPr="00E05ADA" w:rsidRDefault="00E05ADA" w:rsidP="00E05ADA">
            <w:pPr>
              <w:widowControl w:val="0"/>
              <w:autoSpaceDE w:val="0"/>
              <w:autoSpaceDN w:val="0"/>
              <w:adjustRightInd w:val="0"/>
              <w:snapToGrid w:val="0"/>
              <w:spacing w:line="360" w:lineRule="auto"/>
              <w:jc w:val="both"/>
              <w:rPr>
                <w:rFonts w:ascii="Book Antiqua" w:eastAsia="宋体" w:hAnsi="Book Antiqua" w:cs="Arial"/>
              </w:rPr>
            </w:pPr>
            <w:r w:rsidRPr="00E05ADA">
              <w:rPr>
                <w:rFonts w:ascii="Book Antiqua" w:eastAsia="宋体" w:hAnsi="Book Antiqua" w:cs="Arial"/>
              </w:rPr>
              <w:t>Promotion of the cytokine storm and exacerbated inflammatory responses</w:t>
            </w:r>
          </w:p>
        </w:tc>
        <w:tc>
          <w:tcPr>
            <w:tcW w:w="1181" w:type="pct"/>
            <w:tcBorders>
              <w:top w:val="single" w:sz="4" w:space="0" w:color="auto"/>
            </w:tcBorders>
            <w:shd w:val="clear" w:color="auto" w:fill="auto"/>
          </w:tcPr>
          <w:p w14:paraId="44527FDA" w14:textId="54E4C42F" w:rsidR="00E05ADA" w:rsidRPr="00E05ADA" w:rsidRDefault="00E05ADA" w:rsidP="00E05ADA">
            <w:pPr>
              <w:widowControl w:val="0"/>
              <w:autoSpaceDE w:val="0"/>
              <w:autoSpaceDN w:val="0"/>
              <w:adjustRightInd w:val="0"/>
              <w:snapToGrid w:val="0"/>
              <w:spacing w:line="360" w:lineRule="auto"/>
              <w:jc w:val="both"/>
              <w:rPr>
                <w:rFonts w:ascii="Book Antiqua" w:eastAsia="宋体" w:hAnsi="Book Antiqua" w:cs="Arial"/>
                <w:lang w:val="de-DE"/>
              </w:rPr>
            </w:pPr>
            <w:r w:rsidRPr="00E05ADA">
              <w:rPr>
                <w:rFonts w:ascii="Book Antiqua" w:eastAsia="宋体" w:hAnsi="Book Antiqua" w:cs="Arial"/>
                <w:lang w:val="de-DE"/>
              </w:rPr>
              <w:t xml:space="preserve">Nielsen </w:t>
            </w:r>
            <w:r w:rsidRPr="00E05ADA">
              <w:rPr>
                <w:rFonts w:ascii="Book Antiqua" w:eastAsia="宋体" w:hAnsi="Book Antiqua" w:cs="Arial"/>
                <w:i/>
                <w:lang w:val="de-DE"/>
              </w:rPr>
              <w:t>et al</w:t>
            </w:r>
            <w:r w:rsidRPr="00E05ADA">
              <w:rPr>
                <w:rFonts w:ascii="Book Antiqua" w:eastAsia="宋体" w:hAnsi="Book Antiqua" w:cs="Arial"/>
                <w:vertAlign w:val="superscript"/>
                <w:lang w:val="de-DE"/>
              </w:rPr>
              <w:t>[23]</w:t>
            </w:r>
            <w:r w:rsidR="00820EFB">
              <w:rPr>
                <w:rFonts w:ascii="Book Antiqua" w:eastAsia="宋体" w:hAnsi="Book Antiqua" w:cs="Arial" w:hint="eastAsia"/>
                <w:lang w:val="de-DE" w:eastAsia="zh-CN"/>
              </w:rPr>
              <w:t xml:space="preserve">, </w:t>
            </w:r>
            <w:r w:rsidRPr="00E05ADA">
              <w:rPr>
                <w:rFonts w:ascii="Book Antiqua" w:eastAsia="宋体" w:hAnsi="Book Antiqua" w:cs="Arial"/>
                <w:lang w:val="de-DE"/>
              </w:rPr>
              <w:t xml:space="preserve">Blair </w:t>
            </w:r>
            <w:r w:rsidRPr="00E05ADA">
              <w:rPr>
                <w:rFonts w:ascii="Book Antiqua" w:eastAsia="宋体" w:hAnsi="Book Antiqua" w:cs="Arial"/>
                <w:i/>
                <w:lang w:val="de-DE"/>
              </w:rPr>
              <w:t>et al</w:t>
            </w:r>
            <w:r w:rsidRPr="00E05ADA">
              <w:rPr>
                <w:rFonts w:ascii="Book Antiqua" w:eastAsia="宋体" w:hAnsi="Book Antiqua" w:cs="Arial"/>
                <w:vertAlign w:val="superscript"/>
                <w:lang w:val="de-DE"/>
              </w:rPr>
              <w:t>[24]</w:t>
            </w:r>
          </w:p>
        </w:tc>
      </w:tr>
      <w:tr w:rsidR="00E05ADA" w:rsidRPr="00E05ADA" w14:paraId="512AF2D5" w14:textId="77777777" w:rsidTr="00E05ADA">
        <w:tc>
          <w:tcPr>
            <w:tcW w:w="764" w:type="pct"/>
            <w:vMerge/>
            <w:shd w:val="clear" w:color="auto" w:fill="auto"/>
          </w:tcPr>
          <w:p w14:paraId="09B03504" w14:textId="77777777" w:rsidR="00E05ADA" w:rsidRPr="00E05ADA" w:rsidRDefault="00E05ADA" w:rsidP="00E05ADA">
            <w:pPr>
              <w:widowControl w:val="0"/>
              <w:autoSpaceDE w:val="0"/>
              <w:autoSpaceDN w:val="0"/>
              <w:adjustRightInd w:val="0"/>
              <w:snapToGrid w:val="0"/>
              <w:spacing w:line="360" w:lineRule="auto"/>
              <w:jc w:val="both"/>
              <w:rPr>
                <w:rFonts w:ascii="Book Antiqua" w:eastAsia="宋体" w:hAnsi="Book Antiqua" w:cs="Arial"/>
                <w:lang w:val="de-DE"/>
              </w:rPr>
            </w:pPr>
          </w:p>
        </w:tc>
        <w:tc>
          <w:tcPr>
            <w:tcW w:w="1667" w:type="pct"/>
            <w:shd w:val="clear" w:color="auto" w:fill="auto"/>
          </w:tcPr>
          <w:p w14:paraId="47EE82B1" w14:textId="77777777" w:rsidR="00E05ADA" w:rsidRPr="00E05ADA" w:rsidRDefault="00E05ADA" w:rsidP="00E05ADA">
            <w:pPr>
              <w:widowControl w:val="0"/>
              <w:autoSpaceDE w:val="0"/>
              <w:autoSpaceDN w:val="0"/>
              <w:adjustRightInd w:val="0"/>
              <w:snapToGrid w:val="0"/>
              <w:spacing w:line="360" w:lineRule="auto"/>
              <w:jc w:val="both"/>
              <w:rPr>
                <w:rFonts w:ascii="Book Antiqua" w:eastAsia="宋体" w:hAnsi="Book Antiqua" w:cs="Arial"/>
              </w:rPr>
            </w:pPr>
            <w:r w:rsidRPr="00E05ADA">
              <w:rPr>
                <w:rFonts w:ascii="Book Antiqua" w:eastAsia="宋体" w:hAnsi="Book Antiqua" w:cs="Arial"/>
              </w:rPr>
              <w:t>Mitochondrial oxidative stress and production of reactive oxygen species</w:t>
            </w:r>
          </w:p>
        </w:tc>
        <w:tc>
          <w:tcPr>
            <w:tcW w:w="1389" w:type="pct"/>
            <w:shd w:val="clear" w:color="auto" w:fill="auto"/>
          </w:tcPr>
          <w:p w14:paraId="24188889" w14:textId="77777777" w:rsidR="00E05ADA" w:rsidRPr="00E05ADA" w:rsidRDefault="00E05ADA" w:rsidP="00E05ADA">
            <w:pPr>
              <w:widowControl w:val="0"/>
              <w:autoSpaceDE w:val="0"/>
              <w:autoSpaceDN w:val="0"/>
              <w:adjustRightInd w:val="0"/>
              <w:snapToGrid w:val="0"/>
              <w:spacing w:line="360" w:lineRule="auto"/>
              <w:jc w:val="both"/>
              <w:rPr>
                <w:rFonts w:ascii="Book Antiqua" w:eastAsia="宋体" w:hAnsi="Book Antiqua" w:cs="Arial"/>
              </w:rPr>
            </w:pPr>
            <w:r w:rsidRPr="00E05ADA">
              <w:rPr>
                <w:rFonts w:ascii="Book Antiqua" w:eastAsia="宋体" w:hAnsi="Book Antiqua" w:cs="Arial"/>
              </w:rPr>
              <w:t xml:space="preserve">Activation of the </w:t>
            </w:r>
            <w:proofErr w:type="spellStart"/>
            <w:r w:rsidRPr="00E05ADA">
              <w:rPr>
                <w:rFonts w:ascii="Book Antiqua" w:eastAsia="宋体" w:hAnsi="Book Antiqua" w:cs="Arial"/>
              </w:rPr>
              <w:t>proinflammatory</w:t>
            </w:r>
            <w:proofErr w:type="spellEnd"/>
            <w:r w:rsidRPr="00E05ADA">
              <w:rPr>
                <w:rFonts w:ascii="Book Antiqua" w:eastAsia="宋体" w:hAnsi="Book Antiqua" w:cs="Arial"/>
              </w:rPr>
              <w:t xml:space="preserve"> cytokine storm</w:t>
            </w:r>
          </w:p>
        </w:tc>
        <w:tc>
          <w:tcPr>
            <w:tcW w:w="1181" w:type="pct"/>
            <w:shd w:val="clear" w:color="auto" w:fill="auto"/>
          </w:tcPr>
          <w:p w14:paraId="5C3AA724" w14:textId="2C4D5FD4" w:rsidR="00E05ADA" w:rsidRPr="00E05ADA" w:rsidRDefault="00E05ADA" w:rsidP="00820EFB">
            <w:pPr>
              <w:widowControl w:val="0"/>
              <w:autoSpaceDE w:val="0"/>
              <w:autoSpaceDN w:val="0"/>
              <w:adjustRightInd w:val="0"/>
              <w:snapToGrid w:val="0"/>
              <w:spacing w:line="360" w:lineRule="auto"/>
              <w:jc w:val="both"/>
              <w:rPr>
                <w:rFonts w:ascii="Book Antiqua" w:eastAsia="宋体" w:hAnsi="Book Antiqua" w:cs="Arial"/>
              </w:rPr>
            </w:pPr>
            <w:r w:rsidRPr="00E05ADA">
              <w:rPr>
                <w:rFonts w:ascii="Book Antiqua" w:eastAsia="宋体" w:hAnsi="Book Antiqua" w:cs="Arial"/>
              </w:rPr>
              <w:t xml:space="preserve">Robertson </w:t>
            </w:r>
            <w:r w:rsidRPr="00E05ADA">
              <w:rPr>
                <w:rFonts w:ascii="Book Antiqua" w:eastAsia="宋体" w:hAnsi="Book Antiqua" w:cs="Arial"/>
                <w:i/>
              </w:rPr>
              <w:t>et al</w:t>
            </w:r>
            <w:r w:rsidR="00614EDA">
              <w:rPr>
                <w:rFonts w:ascii="Book Antiqua" w:eastAsia="宋体" w:hAnsi="Book Antiqua" w:cs="Arial"/>
                <w:vertAlign w:val="superscript"/>
              </w:rPr>
              <w:t>[</w:t>
            </w:r>
            <w:r w:rsidR="00614EDA">
              <w:rPr>
                <w:rFonts w:ascii="Book Antiqua" w:eastAsia="宋体" w:hAnsi="Book Antiqua" w:cs="Arial" w:hint="eastAsia"/>
                <w:vertAlign w:val="superscript"/>
                <w:lang w:eastAsia="zh-CN"/>
              </w:rPr>
              <w:t>39</w:t>
            </w:r>
            <w:r w:rsidRPr="00E05ADA">
              <w:rPr>
                <w:rFonts w:ascii="Book Antiqua" w:eastAsia="宋体" w:hAnsi="Book Antiqua" w:cs="Arial"/>
                <w:vertAlign w:val="superscript"/>
              </w:rPr>
              <w:t>]</w:t>
            </w:r>
          </w:p>
        </w:tc>
      </w:tr>
      <w:tr w:rsidR="00E05ADA" w:rsidRPr="00E05ADA" w14:paraId="78CF22A6" w14:textId="77777777" w:rsidTr="00E05ADA">
        <w:tc>
          <w:tcPr>
            <w:tcW w:w="764" w:type="pct"/>
            <w:vMerge/>
            <w:shd w:val="clear" w:color="auto" w:fill="auto"/>
          </w:tcPr>
          <w:p w14:paraId="77B2BEA6" w14:textId="77777777" w:rsidR="00E05ADA" w:rsidRPr="00E05ADA" w:rsidRDefault="00E05ADA" w:rsidP="00E05ADA">
            <w:pPr>
              <w:widowControl w:val="0"/>
              <w:autoSpaceDE w:val="0"/>
              <w:autoSpaceDN w:val="0"/>
              <w:adjustRightInd w:val="0"/>
              <w:snapToGrid w:val="0"/>
              <w:spacing w:line="360" w:lineRule="auto"/>
              <w:jc w:val="both"/>
              <w:rPr>
                <w:rFonts w:ascii="Book Antiqua" w:eastAsia="宋体" w:hAnsi="Book Antiqua" w:cs="Arial"/>
              </w:rPr>
            </w:pPr>
          </w:p>
        </w:tc>
        <w:tc>
          <w:tcPr>
            <w:tcW w:w="1667" w:type="pct"/>
            <w:shd w:val="clear" w:color="auto" w:fill="auto"/>
          </w:tcPr>
          <w:p w14:paraId="1F48EE60" w14:textId="77777777" w:rsidR="00E05ADA" w:rsidRPr="00E05ADA" w:rsidRDefault="00E05ADA" w:rsidP="00E05ADA">
            <w:pPr>
              <w:widowControl w:val="0"/>
              <w:autoSpaceDE w:val="0"/>
              <w:autoSpaceDN w:val="0"/>
              <w:adjustRightInd w:val="0"/>
              <w:snapToGrid w:val="0"/>
              <w:spacing w:line="360" w:lineRule="auto"/>
              <w:jc w:val="both"/>
              <w:rPr>
                <w:rFonts w:ascii="Book Antiqua" w:eastAsia="宋体" w:hAnsi="Book Antiqua" w:cs="Arial"/>
              </w:rPr>
            </w:pPr>
            <w:r w:rsidRPr="00E05ADA">
              <w:rPr>
                <w:rFonts w:ascii="Book Antiqua" w:eastAsia="宋体" w:hAnsi="Book Antiqua" w:cs="Arial"/>
              </w:rPr>
              <w:t>Stimulation of lactate dehydrogenase activity</w:t>
            </w:r>
          </w:p>
        </w:tc>
        <w:tc>
          <w:tcPr>
            <w:tcW w:w="1389" w:type="pct"/>
            <w:shd w:val="clear" w:color="auto" w:fill="auto"/>
          </w:tcPr>
          <w:p w14:paraId="4BEDAD52" w14:textId="77777777" w:rsidR="00E05ADA" w:rsidRPr="00E05ADA" w:rsidRDefault="00E05ADA" w:rsidP="00E05ADA">
            <w:pPr>
              <w:widowControl w:val="0"/>
              <w:autoSpaceDE w:val="0"/>
              <w:autoSpaceDN w:val="0"/>
              <w:adjustRightInd w:val="0"/>
              <w:snapToGrid w:val="0"/>
              <w:spacing w:line="360" w:lineRule="auto"/>
              <w:jc w:val="both"/>
              <w:rPr>
                <w:rFonts w:ascii="Book Antiqua" w:eastAsia="宋体" w:hAnsi="Book Antiqua" w:cs="Arial"/>
              </w:rPr>
            </w:pPr>
            <w:r w:rsidRPr="00E05ADA">
              <w:rPr>
                <w:rFonts w:ascii="Book Antiqua" w:eastAsia="宋体" w:hAnsi="Book Antiqua" w:cs="Arial"/>
              </w:rPr>
              <w:t>Upregulation of lactate pathway during severe COVID-19</w:t>
            </w:r>
          </w:p>
        </w:tc>
        <w:tc>
          <w:tcPr>
            <w:tcW w:w="1181" w:type="pct"/>
            <w:shd w:val="clear" w:color="auto" w:fill="auto"/>
          </w:tcPr>
          <w:p w14:paraId="0487EAE6" w14:textId="1A4A4087" w:rsidR="00E05ADA" w:rsidRPr="00614EDA" w:rsidRDefault="00E05ADA" w:rsidP="00614EDA">
            <w:pPr>
              <w:widowControl w:val="0"/>
              <w:autoSpaceDE w:val="0"/>
              <w:autoSpaceDN w:val="0"/>
              <w:adjustRightInd w:val="0"/>
              <w:snapToGrid w:val="0"/>
              <w:spacing w:line="360" w:lineRule="auto"/>
              <w:jc w:val="both"/>
              <w:rPr>
                <w:rFonts w:ascii="Book Antiqua" w:eastAsia="宋体" w:hAnsi="Book Antiqua" w:cs="Arial"/>
                <w:vertAlign w:val="superscript"/>
                <w:lang w:eastAsia="zh-CN"/>
              </w:rPr>
            </w:pPr>
            <w:r w:rsidRPr="00E05ADA">
              <w:rPr>
                <w:rFonts w:ascii="Book Antiqua" w:eastAsia="宋体" w:hAnsi="Book Antiqua" w:cs="Arial"/>
              </w:rPr>
              <w:t xml:space="preserve">Zhang </w:t>
            </w:r>
            <w:r w:rsidRPr="00E05ADA">
              <w:rPr>
                <w:rFonts w:ascii="Book Antiqua" w:eastAsia="宋体" w:hAnsi="Book Antiqua" w:cs="Arial"/>
                <w:i/>
              </w:rPr>
              <w:t>et al</w:t>
            </w:r>
            <w:r w:rsidR="00614EDA">
              <w:rPr>
                <w:rFonts w:ascii="Book Antiqua" w:eastAsia="宋体" w:hAnsi="Book Antiqua" w:cs="Arial"/>
                <w:vertAlign w:val="superscript"/>
              </w:rPr>
              <w:t>[4</w:t>
            </w:r>
            <w:r w:rsidR="00614EDA">
              <w:rPr>
                <w:rFonts w:ascii="Book Antiqua" w:eastAsia="宋体" w:hAnsi="Book Antiqua" w:cs="Arial" w:hint="eastAsia"/>
                <w:vertAlign w:val="superscript"/>
                <w:lang w:eastAsia="zh-CN"/>
              </w:rPr>
              <w:t>0</w:t>
            </w:r>
            <w:r w:rsidRPr="00E05ADA">
              <w:rPr>
                <w:rFonts w:ascii="Book Antiqua" w:eastAsia="宋体" w:hAnsi="Book Antiqua" w:cs="Arial"/>
                <w:vertAlign w:val="superscript"/>
              </w:rPr>
              <w:t>]</w:t>
            </w:r>
          </w:p>
        </w:tc>
      </w:tr>
      <w:tr w:rsidR="00E05ADA" w:rsidRPr="00E05ADA" w14:paraId="3EAB7DF5" w14:textId="77777777" w:rsidTr="00E05ADA">
        <w:tc>
          <w:tcPr>
            <w:tcW w:w="764" w:type="pct"/>
            <w:vMerge/>
            <w:shd w:val="clear" w:color="auto" w:fill="auto"/>
          </w:tcPr>
          <w:p w14:paraId="3D712467" w14:textId="77777777" w:rsidR="00E05ADA" w:rsidRPr="00E05ADA" w:rsidRDefault="00E05ADA" w:rsidP="00E05ADA">
            <w:pPr>
              <w:widowControl w:val="0"/>
              <w:autoSpaceDE w:val="0"/>
              <w:autoSpaceDN w:val="0"/>
              <w:adjustRightInd w:val="0"/>
              <w:snapToGrid w:val="0"/>
              <w:spacing w:line="360" w:lineRule="auto"/>
              <w:jc w:val="both"/>
              <w:rPr>
                <w:rFonts w:ascii="Book Antiqua" w:eastAsia="宋体" w:hAnsi="Book Antiqua" w:cs="Arial"/>
              </w:rPr>
            </w:pPr>
          </w:p>
        </w:tc>
        <w:tc>
          <w:tcPr>
            <w:tcW w:w="1667" w:type="pct"/>
            <w:shd w:val="clear" w:color="auto" w:fill="auto"/>
          </w:tcPr>
          <w:p w14:paraId="388E650D" w14:textId="77777777" w:rsidR="00E05ADA" w:rsidRPr="00E05ADA" w:rsidRDefault="00E05ADA" w:rsidP="00E05ADA">
            <w:pPr>
              <w:widowControl w:val="0"/>
              <w:autoSpaceDE w:val="0"/>
              <w:autoSpaceDN w:val="0"/>
              <w:adjustRightInd w:val="0"/>
              <w:snapToGrid w:val="0"/>
              <w:spacing w:line="360" w:lineRule="auto"/>
              <w:jc w:val="both"/>
              <w:rPr>
                <w:rFonts w:ascii="Book Antiqua" w:eastAsia="宋体" w:hAnsi="Book Antiqua" w:cs="Arial"/>
              </w:rPr>
            </w:pPr>
            <w:r w:rsidRPr="00E05ADA">
              <w:rPr>
                <w:rFonts w:ascii="Book Antiqua" w:eastAsia="宋体" w:hAnsi="Book Antiqua" w:cs="Arial"/>
              </w:rPr>
              <w:t>Increased NK cells with low levels of NKG2D and NKp46</w:t>
            </w:r>
          </w:p>
        </w:tc>
        <w:tc>
          <w:tcPr>
            <w:tcW w:w="1389" w:type="pct"/>
            <w:shd w:val="clear" w:color="auto" w:fill="auto"/>
          </w:tcPr>
          <w:p w14:paraId="49C77133" w14:textId="77777777" w:rsidR="00E05ADA" w:rsidRPr="00E05ADA" w:rsidRDefault="00E05ADA" w:rsidP="00E05ADA">
            <w:pPr>
              <w:widowControl w:val="0"/>
              <w:autoSpaceDE w:val="0"/>
              <w:autoSpaceDN w:val="0"/>
              <w:adjustRightInd w:val="0"/>
              <w:snapToGrid w:val="0"/>
              <w:spacing w:line="360" w:lineRule="auto"/>
              <w:jc w:val="both"/>
              <w:rPr>
                <w:rFonts w:ascii="Book Antiqua" w:eastAsia="宋体" w:hAnsi="Book Antiqua" w:cs="Arial"/>
              </w:rPr>
            </w:pPr>
            <w:r w:rsidRPr="00E05ADA">
              <w:rPr>
                <w:rFonts w:ascii="Book Antiqua" w:eastAsia="宋体" w:hAnsi="Book Antiqua" w:cs="Arial"/>
              </w:rPr>
              <w:t>Decreased degranulation and inefficient antiviral activity</w:t>
            </w:r>
          </w:p>
        </w:tc>
        <w:tc>
          <w:tcPr>
            <w:tcW w:w="1181" w:type="pct"/>
            <w:shd w:val="clear" w:color="auto" w:fill="auto"/>
          </w:tcPr>
          <w:p w14:paraId="763732F9" w14:textId="4307E8DE" w:rsidR="00E05ADA" w:rsidRPr="00E05ADA" w:rsidRDefault="00E05ADA" w:rsidP="00E05ADA">
            <w:pPr>
              <w:widowControl w:val="0"/>
              <w:autoSpaceDE w:val="0"/>
              <w:autoSpaceDN w:val="0"/>
              <w:adjustRightInd w:val="0"/>
              <w:snapToGrid w:val="0"/>
              <w:spacing w:line="360" w:lineRule="auto"/>
              <w:jc w:val="both"/>
              <w:rPr>
                <w:rFonts w:ascii="Book Antiqua" w:eastAsia="宋体" w:hAnsi="Book Antiqua" w:cs="Arial"/>
                <w:vertAlign w:val="superscript"/>
                <w:lang w:eastAsia="zh-CN"/>
              </w:rPr>
            </w:pPr>
            <w:proofErr w:type="spellStart"/>
            <w:r w:rsidRPr="00E05ADA">
              <w:rPr>
                <w:rFonts w:ascii="Book Antiqua" w:eastAsia="宋体" w:hAnsi="Book Antiqua" w:cs="Arial"/>
              </w:rPr>
              <w:t>Berrou</w:t>
            </w:r>
            <w:proofErr w:type="spellEnd"/>
            <w:r w:rsidRPr="00E05ADA">
              <w:rPr>
                <w:rFonts w:ascii="Book Antiqua" w:eastAsia="宋体" w:hAnsi="Book Antiqua" w:cs="Arial"/>
              </w:rPr>
              <w:t xml:space="preserve"> </w:t>
            </w:r>
            <w:r w:rsidRPr="00E05ADA">
              <w:rPr>
                <w:rFonts w:ascii="Book Antiqua" w:eastAsia="宋体" w:hAnsi="Book Antiqua" w:cs="Arial"/>
                <w:i/>
              </w:rPr>
              <w:t>et al</w:t>
            </w:r>
            <w:r w:rsidR="00614EDA">
              <w:rPr>
                <w:rFonts w:ascii="Book Antiqua" w:eastAsia="宋体" w:hAnsi="Book Antiqua" w:cs="Arial"/>
                <w:vertAlign w:val="superscript"/>
              </w:rPr>
              <w:t>[4</w:t>
            </w:r>
            <w:r w:rsidR="00614EDA">
              <w:rPr>
                <w:rFonts w:ascii="Book Antiqua" w:eastAsia="宋体" w:hAnsi="Book Antiqua" w:cs="Arial" w:hint="eastAsia"/>
                <w:vertAlign w:val="superscript"/>
                <w:lang w:eastAsia="zh-CN"/>
              </w:rPr>
              <w:t>7</w:t>
            </w:r>
            <w:r w:rsidRPr="00E05ADA">
              <w:rPr>
                <w:rFonts w:ascii="Book Antiqua" w:eastAsia="宋体" w:hAnsi="Book Antiqua" w:cs="Arial"/>
                <w:vertAlign w:val="superscript"/>
              </w:rPr>
              <w:t>]</w:t>
            </w:r>
          </w:p>
        </w:tc>
      </w:tr>
      <w:tr w:rsidR="00E05ADA" w:rsidRPr="00E05ADA" w14:paraId="6C81FFB6" w14:textId="77777777" w:rsidTr="00E05ADA">
        <w:tc>
          <w:tcPr>
            <w:tcW w:w="764" w:type="pct"/>
            <w:vMerge/>
            <w:shd w:val="clear" w:color="auto" w:fill="auto"/>
          </w:tcPr>
          <w:p w14:paraId="540C0861" w14:textId="77777777" w:rsidR="00E05ADA" w:rsidRPr="00E05ADA" w:rsidRDefault="00E05ADA" w:rsidP="00E05ADA">
            <w:pPr>
              <w:widowControl w:val="0"/>
              <w:autoSpaceDE w:val="0"/>
              <w:autoSpaceDN w:val="0"/>
              <w:adjustRightInd w:val="0"/>
              <w:snapToGrid w:val="0"/>
              <w:spacing w:line="360" w:lineRule="auto"/>
              <w:jc w:val="both"/>
              <w:rPr>
                <w:rFonts w:ascii="Book Antiqua" w:eastAsia="宋体" w:hAnsi="Book Antiqua" w:cs="Arial"/>
              </w:rPr>
            </w:pPr>
          </w:p>
        </w:tc>
        <w:tc>
          <w:tcPr>
            <w:tcW w:w="1667" w:type="pct"/>
            <w:shd w:val="clear" w:color="auto" w:fill="auto"/>
          </w:tcPr>
          <w:p w14:paraId="6CAA4C0D" w14:textId="77777777" w:rsidR="00E05ADA" w:rsidRPr="00E05ADA" w:rsidRDefault="00E05ADA" w:rsidP="00E05ADA">
            <w:pPr>
              <w:widowControl w:val="0"/>
              <w:autoSpaceDE w:val="0"/>
              <w:autoSpaceDN w:val="0"/>
              <w:adjustRightInd w:val="0"/>
              <w:snapToGrid w:val="0"/>
              <w:spacing w:line="360" w:lineRule="auto"/>
              <w:jc w:val="both"/>
              <w:rPr>
                <w:rFonts w:ascii="Book Antiqua" w:eastAsia="宋体" w:hAnsi="Book Antiqua" w:cs="Arial"/>
              </w:rPr>
            </w:pPr>
            <w:r w:rsidRPr="00E05ADA">
              <w:rPr>
                <w:rFonts w:ascii="Book Antiqua" w:eastAsia="宋体" w:hAnsi="Book Antiqua" w:cs="Arial"/>
              </w:rPr>
              <w:t>Low number of dendritic cells</w:t>
            </w:r>
          </w:p>
        </w:tc>
        <w:tc>
          <w:tcPr>
            <w:tcW w:w="1389" w:type="pct"/>
            <w:shd w:val="clear" w:color="auto" w:fill="auto"/>
          </w:tcPr>
          <w:p w14:paraId="5C346E41" w14:textId="77777777" w:rsidR="00E05ADA" w:rsidRPr="00E05ADA" w:rsidRDefault="00E05ADA" w:rsidP="00E05ADA">
            <w:pPr>
              <w:widowControl w:val="0"/>
              <w:autoSpaceDE w:val="0"/>
              <w:autoSpaceDN w:val="0"/>
              <w:adjustRightInd w:val="0"/>
              <w:snapToGrid w:val="0"/>
              <w:spacing w:line="360" w:lineRule="auto"/>
              <w:jc w:val="both"/>
              <w:rPr>
                <w:rFonts w:ascii="Book Antiqua" w:eastAsia="宋体" w:hAnsi="Book Antiqua" w:cs="Arial"/>
              </w:rPr>
            </w:pPr>
            <w:r w:rsidRPr="00E05ADA">
              <w:rPr>
                <w:rFonts w:ascii="Book Antiqua" w:eastAsia="宋体" w:hAnsi="Book Antiqua" w:cs="Arial"/>
              </w:rPr>
              <w:t>Inefficient antigen presentation and decreased T cell activation</w:t>
            </w:r>
          </w:p>
        </w:tc>
        <w:tc>
          <w:tcPr>
            <w:tcW w:w="1181" w:type="pct"/>
            <w:shd w:val="clear" w:color="auto" w:fill="auto"/>
          </w:tcPr>
          <w:p w14:paraId="7C87457E" w14:textId="1E4EC62D" w:rsidR="00E05ADA" w:rsidRPr="00E05ADA" w:rsidRDefault="00E05ADA" w:rsidP="00E05ADA">
            <w:pPr>
              <w:widowControl w:val="0"/>
              <w:autoSpaceDE w:val="0"/>
              <w:autoSpaceDN w:val="0"/>
              <w:adjustRightInd w:val="0"/>
              <w:snapToGrid w:val="0"/>
              <w:spacing w:line="360" w:lineRule="auto"/>
              <w:jc w:val="both"/>
              <w:rPr>
                <w:rFonts w:ascii="Book Antiqua" w:eastAsia="宋体" w:hAnsi="Book Antiqua" w:cs="Arial"/>
                <w:vertAlign w:val="superscript"/>
                <w:lang w:eastAsia="zh-CN"/>
              </w:rPr>
            </w:pPr>
            <w:proofErr w:type="spellStart"/>
            <w:r w:rsidRPr="00E05ADA">
              <w:rPr>
                <w:rFonts w:ascii="Book Antiqua" w:eastAsia="宋体" w:hAnsi="Book Antiqua" w:cs="Arial"/>
              </w:rPr>
              <w:t>Zhong</w:t>
            </w:r>
            <w:proofErr w:type="spellEnd"/>
            <w:r w:rsidRPr="00E05ADA">
              <w:rPr>
                <w:rFonts w:ascii="Book Antiqua" w:eastAsia="宋体" w:hAnsi="Book Antiqua" w:cs="Arial"/>
              </w:rPr>
              <w:t xml:space="preserve"> </w:t>
            </w:r>
            <w:r w:rsidRPr="00E05ADA">
              <w:rPr>
                <w:rFonts w:ascii="Book Antiqua" w:eastAsia="宋体" w:hAnsi="Book Antiqua" w:cs="Arial"/>
                <w:i/>
              </w:rPr>
              <w:t>et al</w:t>
            </w:r>
            <w:r w:rsidR="00614EDA">
              <w:rPr>
                <w:rFonts w:ascii="Book Antiqua" w:eastAsia="宋体" w:hAnsi="Book Antiqua" w:cs="Arial"/>
                <w:vertAlign w:val="superscript"/>
              </w:rPr>
              <w:t>[5</w:t>
            </w:r>
            <w:r w:rsidR="00614EDA">
              <w:rPr>
                <w:rFonts w:ascii="Book Antiqua" w:eastAsia="宋体" w:hAnsi="Book Antiqua" w:cs="Arial" w:hint="eastAsia"/>
                <w:vertAlign w:val="superscript"/>
                <w:lang w:eastAsia="zh-CN"/>
              </w:rPr>
              <w:t>2</w:t>
            </w:r>
            <w:r w:rsidRPr="00E05ADA">
              <w:rPr>
                <w:rFonts w:ascii="Book Antiqua" w:eastAsia="宋体" w:hAnsi="Book Antiqua" w:cs="Arial"/>
                <w:vertAlign w:val="superscript"/>
              </w:rPr>
              <w:t>]</w:t>
            </w:r>
          </w:p>
        </w:tc>
      </w:tr>
      <w:tr w:rsidR="00E05ADA" w:rsidRPr="00E05ADA" w14:paraId="589F9731" w14:textId="77777777" w:rsidTr="00E05ADA">
        <w:tc>
          <w:tcPr>
            <w:tcW w:w="764" w:type="pct"/>
            <w:vMerge/>
            <w:shd w:val="clear" w:color="auto" w:fill="auto"/>
          </w:tcPr>
          <w:p w14:paraId="523BDC95" w14:textId="77777777" w:rsidR="00E05ADA" w:rsidRPr="00E05ADA" w:rsidRDefault="00E05ADA" w:rsidP="00E05ADA">
            <w:pPr>
              <w:widowControl w:val="0"/>
              <w:autoSpaceDE w:val="0"/>
              <w:autoSpaceDN w:val="0"/>
              <w:adjustRightInd w:val="0"/>
              <w:snapToGrid w:val="0"/>
              <w:spacing w:line="360" w:lineRule="auto"/>
              <w:jc w:val="both"/>
              <w:rPr>
                <w:rFonts w:ascii="Book Antiqua" w:eastAsia="宋体" w:hAnsi="Book Antiqua" w:cs="Arial"/>
              </w:rPr>
            </w:pPr>
          </w:p>
        </w:tc>
        <w:tc>
          <w:tcPr>
            <w:tcW w:w="1667" w:type="pct"/>
            <w:shd w:val="clear" w:color="auto" w:fill="auto"/>
          </w:tcPr>
          <w:p w14:paraId="5D8A1685" w14:textId="77777777" w:rsidR="00E05ADA" w:rsidRPr="00E05ADA" w:rsidRDefault="00E05ADA" w:rsidP="00E05ADA">
            <w:pPr>
              <w:widowControl w:val="0"/>
              <w:autoSpaceDE w:val="0"/>
              <w:autoSpaceDN w:val="0"/>
              <w:adjustRightInd w:val="0"/>
              <w:snapToGrid w:val="0"/>
              <w:spacing w:line="360" w:lineRule="auto"/>
              <w:jc w:val="both"/>
              <w:rPr>
                <w:rFonts w:ascii="Book Antiqua" w:eastAsia="宋体" w:hAnsi="Book Antiqua" w:cs="Arial"/>
              </w:rPr>
            </w:pPr>
            <w:r w:rsidRPr="00E05ADA">
              <w:rPr>
                <w:rFonts w:ascii="Book Antiqua" w:eastAsia="宋体" w:hAnsi="Book Antiqua" w:cs="Arial"/>
              </w:rPr>
              <w:t>Inhibition of T cell activation and proliferation</w:t>
            </w:r>
          </w:p>
        </w:tc>
        <w:tc>
          <w:tcPr>
            <w:tcW w:w="1389" w:type="pct"/>
            <w:shd w:val="clear" w:color="auto" w:fill="auto"/>
          </w:tcPr>
          <w:p w14:paraId="158ED6B8" w14:textId="77777777" w:rsidR="00E05ADA" w:rsidRPr="00E05ADA" w:rsidRDefault="00E05ADA" w:rsidP="00E05ADA">
            <w:pPr>
              <w:widowControl w:val="0"/>
              <w:autoSpaceDE w:val="0"/>
              <w:autoSpaceDN w:val="0"/>
              <w:adjustRightInd w:val="0"/>
              <w:snapToGrid w:val="0"/>
              <w:spacing w:line="360" w:lineRule="auto"/>
              <w:jc w:val="both"/>
              <w:rPr>
                <w:rFonts w:ascii="Book Antiqua" w:eastAsia="宋体" w:hAnsi="Book Antiqua" w:cs="Arial"/>
              </w:rPr>
            </w:pPr>
            <w:r w:rsidRPr="00E05ADA">
              <w:rPr>
                <w:rFonts w:ascii="Book Antiqua" w:eastAsia="宋体" w:hAnsi="Book Antiqua" w:cs="Arial"/>
              </w:rPr>
              <w:t>Increased viral load and COVID-19 progression</w:t>
            </w:r>
          </w:p>
        </w:tc>
        <w:tc>
          <w:tcPr>
            <w:tcW w:w="1181" w:type="pct"/>
            <w:shd w:val="clear" w:color="auto" w:fill="auto"/>
          </w:tcPr>
          <w:p w14:paraId="7DDB141D" w14:textId="70693A00" w:rsidR="00E05ADA" w:rsidRPr="00E05ADA" w:rsidRDefault="00E05ADA" w:rsidP="00E05ADA">
            <w:pPr>
              <w:widowControl w:val="0"/>
              <w:autoSpaceDE w:val="0"/>
              <w:autoSpaceDN w:val="0"/>
              <w:adjustRightInd w:val="0"/>
              <w:snapToGrid w:val="0"/>
              <w:spacing w:line="360" w:lineRule="auto"/>
              <w:jc w:val="both"/>
              <w:rPr>
                <w:rFonts w:ascii="Book Antiqua" w:eastAsia="宋体" w:hAnsi="Book Antiqua" w:cs="Arial"/>
                <w:lang w:val="es-MX" w:eastAsia="zh-CN"/>
              </w:rPr>
            </w:pPr>
            <w:r w:rsidRPr="00E05ADA">
              <w:rPr>
                <w:rFonts w:ascii="Book Antiqua" w:eastAsia="宋体" w:hAnsi="Book Antiqua" w:cs="Arial"/>
                <w:lang w:val="es-MX"/>
              </w:rPr>
              <w:t>Macia et</w:t>
            </w:r>
            <w:r w:rsidRPr="00E05ADA">
              <w:rPr>
                <w:rFonts w:ascii="Book Antiqua" w:eastAsia="宋体" w:hAnsi="Book Antiqua" w:cs="Arial"/>
                <w:i/>
                <w:lang w:val="es-MX"/>
              </w:rPr>
              <w:t xml:space="preserve"> al</w:t>
            </w:r>
            <w:r w:rsidR="00614EDA">
              <w:rPr>
                <w:rFonts w:ascii="Book Antiqua" w:eastAsia="宋体" w:hAnsi="Book Antiqua" w:cs="Arial"/>
                <w:vertAlign w:val="superscript"/>
                <w:lang w:val="es-MX"/>
              </w:rPr>
              <w:t>[5</w:t>
            </w:r>
            <w:r w:rsidR="00614EDA">
              <w:rPr>
                <w:rFonts w:ascii="Book Antiqua" w:eastAsia="宋体" w:hAnsi="Book Antiqua" w:cs="Arial" w:hint="eastAsia"/>
                <w:vertAlign w:val="superscript"/>
                <w:lang w:val="es-MX" w:eastAsia="zh-CN"/>
              </w:rPr>
              <w:t>1</w:t>
            </w:r>
            <w:r w:rsidRPr="00E05ADA">
              <w:rPr>
                <w:rFonts w:ascii="Book Antiqua" w:eastAsia="宋体" w:hAnsi="Book Antiqua" w:cs="Arial"/>
                <w:vertAlign w:val="superscript"/>
                <w:lang w:val="es-MX"/>
              </w:rPr>
              <w:t>]</w:t>
            </w:r>
          </w:p>
        </w:tc>
      </w:tr>
      <w:tr w:rsidR="00E05ADA" w:rsidRPr="00E05ADA" w14:paraId="3EC25C45" w14:textId="77777777" w:rsidTr="00E05ADA">
        <w:tc>
          <w:tcPr>
            <w:tcW w:w="764" w:type="pct"/>
            <w:vMerge/>
            <w:shd w:val="clear" w:color="auto" w:fill="auto"/>
          </w:tcPr>
          <w:p w14:paraId="7D7819F9" w14:textId="77777777" w:rsidR="00E05ADA" w:rsidRPr="00E05ADA" w:rsidRDefault="00E05ADA" w:rsidP="00E05ADA">
            <w:pPr>
              <w:widowControl w:val="0"/>
              <w:autoSpaceDE w:val="0"/>
              <w:autoSpaceDN w:val="0"/>
              <w:adjustRightInd w:val="0"/>
              <w:snapToGrid w:val="0"/>
              <w:spacing w:line="360" w:lineRule="auto"/>
              <w:jc w:val="both"/>
              <w:rPr>
                <w:rFonts w:ascii="Book Antiqua" w:eastAsia="宋体" w:hAnsi="Book Antiqua" w:cs="Arial"/>
                <w:lang w:val="es-MX"/>
              </w:rPr>
            </w:pPr>
          </w:p>
        </w:tc>
        <w:tc>
          <w:tcPr>
            <w:tcW w:w="1667" w:type="pct"/>
            <w:shd w:val="clear" w:color="auto" w:fill="auto"/>
          </w:tcPr>
          <w:p w14:paraId="03896A3C" w14:textId="77777777" w:rsidR="00E05ADA" w:rsidRPr="00E05ADA" w:rsidRDefault="00E05ADA" w:rsidP="00E05ADA">
            <w:pPr>
              <w:widowControl w:val="0"/>
              <w:autoSpaceDE w:val="0"/>
              <w:autoSpaceDN w:val="0"/>
              <w:adjustRightInd w:val="0"/>
              <w:snapToGrid w:val="0"/>
              <w:spacing w:line="360" w:lineRule="auto"/>
              <w:jc w:val="both"/>
              <w:rPr>
                <w:rFonts w:ascii="Book Antiqua" w:eastAsia="宋体" w:hAnsi="Book Antiqua" w:cs="Arial"/>
              </w:rPr>
            </w:pPr>
            <w:r w:rsidRPr="00E05ADA">
              <w:rPr>
                <w:rFonts w:ascii="Book Antiqua" w:eastAsia="宋体" w:hAnsi="Book Antiqua" w:cs="Arial"/>
              </w:rPr>
              <w:t>Decreased neutrophil migration and phagocytosis</w:t>
            </w:r>
          </w:p>
        </w:tc>
        <w:tc>
          <w:tcPr>
            <w:tcW w:w="1389" w:type="pct"/>
            <w:shd w:val="clear" w:color="auto" w:fill="auto"/>
          </w:tcPr>
          <w:p w14:paraId="49BD2E2D" w14:textId="77777777" w:rsidR="00E05ADA" w:rsidRPr="00E05ADA" w:rsidRDefault="00E05ADA" w:rsidP="00E05ADA">
            <w:pPr>
              <w:widowControl w:val="0"/>
              <w:autoSpaceDE w:val="0"/>
              <w:autoSpaceDN w:val="0"/>
              <w:adjustRightInd w:val="0"/>
              <w:snapToGrid w:val="0"/>
              <w:spacing w:line="360" w:lineRule="auto"/>
              <w:jc w:val="both"/>
              <w:rPr>
                <w:rFonts w:ascii="Book Antiqua" w:eastAsia="宋体" w:hAnsi="Book Antiqua" w:cs="Arial"/>
              </w:rPr>
            </w:pPr>
            <w:r w:rsidRPr="00E05ADA">
              <w:rPr>
                <w:rFonts w:ascii="Book Antiqua" w:eastAsia="宋体" w:hAnsi="Book Antiqua" w:cs="Arial"/>
              </w:rPr>
              <w:t>Impaired viral clearance</w:t>
            </w:r>
          </w:p>
        </w:tc>
        <w:tc>
          <w:tcPr>
            <w:tcW w:w="1181" w:type="pct"/>
            <w:shd w:val="clear" w:color="auto" w:fill="auto"/>
          </w:tcPr>
          <w:p w14:paraId="79A15EE4" w14:textId="64212A25" w:rsidR="00E05ADA" w:rsidRPr="00E05ADA" w:rsidRDefault="00E05ADA" w:rsidP="00E05ADA">
            <w:pPr>
              <w:widowControl w:val="0"/>
              <w:autoSpaceDE w:val="0"/>
              <w:autoSpaceDN w:val="0"/>
              <w:adjustRightInd w:val="0"/>
              <w:snapToGrid w:val="0"/>
              <w:spacing w:line="360" w:lineRule="auto"/>
              <w:jc w:val="both"/>
              <w:rPr>
                <w:rFonts w:ascii="Book Antiqua" w:eastAsia="宋体" w:hAnsi="Book Antiqua" w:cs="Arial"/>
                <w:lang w:val="es-MX"/>
              </w:rPr>
            </w:pPr>
            <w:r w:rsidRPr="00E05ADA">
              <w:rPr>
                <w:rFonts w:ascii="Book Antiqua" w:eastAsia="宋体" w:hAnsi="Book Antiqua" w:cs="Arial"/>
                <w:lang w:val="es-MX"/>
              </w:rPr>
              <w:t xml:space="preserve">Alba-Loureiro </w:t>
            </w:r>
            <w:r w:rsidRPr="00E05ADA">
              <w:rPr>
                <w:rFonts w:ascii="Book Antiqua" w:eastAsia="宋体" w:hAnsi="Book Antiqua" w:cs="Arial"/>
                <w:i/>
                <w:lang w:val="es-MX"/>
              </w:rPr>
              <w:t>et al</w:t>
            </w:r>
            <w:r w:rsidR="00614EDA">
              <w:rPr>
                <w:rFonts w:ascii="Book Antiqua" w:eastAsia="宋体" w:hAnsi="Book Antiqua" w:cs="Arial"/>
                <w:vertAlign w:val="superscript"/>
                <w:lang w:val="es-MX"/>
              </w:rPr>
              <w:t>[5</w:t>
            </w:r>
            <w:r w:rsidR="00614EDA">
              <w:rPr>
                <w:rFonts w:ascii="Book Antiqua" w:eastAsia="宋体" w:hAnsi="Book Antiqua" w:cs="Arial" w:hint="eastAsia"/>
                <w:vertAlign w:val="superscript"/>
                <w:lang w:val="es-MX" w:eastAsia="zh-CN"/>
              </w:rPr>
              <w:t>3</w:t>
            </w:r>
            <w:r w:rsidRPr="00E05ADA">
              <w:rPr>
                <w:rFonts w:ascii="Book Antiqua" w:eastAsia="宋体" w:hAnsi="Book Antiqua" w:cs="Arial"/>
                <w:vertAlign w:val="superscript"/>
                <w:lang w:val="es-MX"/>
              </w:rPr>
              <w:t>]</w:t>
            </w:r>
          </w:p>
        </w:tc>
      </w:tr>
      <w:tr w:rsidR="00E05ADA" w:rsidRPr="00E05ADA" w14:paraId="38BEE4BF" w14:textId="77777777" w:rsidTr="00E05ADA">
        <w:tc>
          <w:tcPr>
            <w:tcW w:w="764" w:type="pct"/>
            <w:vMerge/>
            <w:shd w:val="clear" w:color="auto" w:fill="auto"/>
          </w:tcPr>
          <w:p w14:paraId="415A9E41" w14:textId="77777777" w:rsidR="00E05ADA" w:rsidRPr="00E05ADA" w:rsidRDefault="00E05ADA" w:rsidP="00E05ADA">
            <w:pPr>
              <w:widowControl w:val="0"/>
              <w:autoSpaceDE w:val="0"/>
              <w:autoSpaceDN w:val="0"/>
              <w:adjustRightInd w:val="0"/>
              <w:snapToGrid w:val="0"/>
              <w:spacing w:line="360" w:lineRule="auto"/>
              <w:jc w:val="both"/>
              <w:rPr>
                <w:rFonts w:ascii="Book Antiqua" w:eastAsia="宋体" w:hAnsi="Book Antiqua" w:cs="Arial"/>
                <w:lang w:val="es-MX"/>
              </w:rPr>
            </w:pPr>
          </w:p>
        </w:tc>
        <w:tc>
          <w:tcPr>
            <w:tcW w:w="1667" w:type="pct"/>
            <w:shd w:val="clear" w:color="auto" w:fill="auto"/>
          </w:tcPr>
          <w:p w14:paraId="4C75FFA0" w14:textId="4AC5AF7F" w:rsidR="00E05ADA" w:rsidRPr="00E05ADA" w:rsidRDefault="00E05ADA" w:rsidP="00820EFB">
            <w:pPr>
              <w:widowControl w:val="0"/>
              <w:autoSpaceDE w:val="0"/>
              <w:autoSpaceDN w:val="0"/>
              <w:adjustRightInd w:val="0"/>
              <w:snapToGrid w:val="0"/>
              <w:spacing w:line="360" w:lineRule="auto"/>
              <w:jc w:val="both"/>
              <w:rPr>
                <w:rFonts w:ascii="Book Antiqua" w:eastAsia="宋体" w:hAnsi="Book Antiqua" w:cs="Arial"/>
              </w:rPr>
            </w:pPr>
            <w:r w:rsidRPr="00E05ADA">
              <w:rPr>
                <w:rFonts w:ascii="Book Antiqua" w:eastAsia="宋体" w:hAnsi="Book Antiqua" w:cs="Arial"/>
              </w:rPr>
              <w:t>Low number of IFN-</w:t>
            </w:r>
            <w:r w:rsidR="00820EFB" w:rsidRPr="00820EFB">
              <w:rPr>
                <w:rFonts w:ascii="Book Antiqua" w:eastAsia="宋体" w:hAnsi="Book Antiqua" w:cs="Arial"/>
              </w:rPr>
              <w:t>γ</w:t>
            </w:r>
            <w:r w:rsidRPr="00E05ADA">
              <w:rPr>
                <w:rFonts w:ascii="Book Antiqua" w:eastAsia="宋体" w:hAnsi="Book Antiqua" w:cs="Arial"/>
              </w:rPr>
              <w:t>-producing cells</w:t>
            </w:r>
          </w:p>
        </w:tc>
        <w:tc>
          <w:tcPr>
            <w:tcW w:w="1389" w:type="pct"/>
            <w:shd w:val="clear" w:color="auto" w:fill="auto"/>
          </w:tcPr>
          <w:p w14:paraId="65DC790F" w14:textId="77777777" w:rsidR="00E05ADA" w:rsidRPr="00E05ADA" w:rsidRDefault="00E05ADA" w:rsidP="00E05ADA">
            <w:pPr>
              <w:widowControl w:val="0"/>
              <w:autoSpaceDE w:val="0"/>
              <w:autoSpaceDN w:val="0"/>
              <w:adjustRightInd w:val="0"/>
              <w:snapToGrid w:val="0"/>
              <w:spacing w:line="360" w:lineRule="auto"/>
              <w:jc w:val="both"/>
              <w:rPr>
                <w:rFonts w:ascii="Book Antiqua" w:eastAsia="宋体" w:hAnsi="Book Antiqua" w:cs="Arial"/>
              </w:rPr>
            </w:pPr>
            <w:r w:rsidRPr="00E05ADA">
              <w:rPr>
                <w:rFonts w:ascii="Book Antiqua" w:eastAsia="宋体" w:hAnsi="Book Antiqua" w:cs="Arial"/>
              </w:rPr>
              <w:t xml:space="preserve">Impaired antiviral response </w:t>
            </w:r>
          </w:p>
        </w:tc>
        <w:tc>
          <w:tcPr>
            <w:tcW w:w="1181" w:type="pct"/>
            <w:shd w:val="clear" w:color="auto" w:fill="auto"/>
          </w:tcPr>
          <w:p w14:paraId="561D2FC8" w14:textId="648C472A" w:rsidR="00E05ADA" w:rsidRPr="00E05ADA" w:rsidRDefault="00E05ADA" w:rsidP="00A67651">
            <w:pPr>
              <w:widowControl w:val="0"/>
              <w:autoSpaceDE w:val="0"/>
              <w:autoSpaceDN w:val="0"/>
              <w:adjustRightInd w:val="0"/>
              <w:snapToGrid w:val="0"/>
              <w:spacing w:line="360" w:lineRule="auto"/>
              <w:jc w:val="both"/>
              <w:rPr>
                <w:rFonts w:ascii="Book Antiqua" w:eastAsia="宋体" w:hAnsi="Book Antiqua" w:cs="Arial"/>
              </w:rPr>
            </w:pPr>
            <w:proofErr w:type="spellStart"/>
            <w:r w:rsidRPr="00E05ADA">
              <w:rPr>
                <w:rFonts w:ascii="Book Antiqua" w:eastAsia="宋体" w:hAnsi="Book Antiqua" w:cs="Arial"/>
              </w:rPr>
              <w:t>Kalantar</w:t>
            </w:r>
            <w:proofErr w:type="spellEnd"/>
            <w:r w:rsidR="00A67651">
              <w:rPr>
                <w:rFonts w:ascii="Book Antiqua" w:eastAsia="宋体" w:hAnsi="Book Antiqua" w:cs="Arial" w:hint="eastAsia"/>
                <w:lang w:eastAsia="zh-CN"/>
              </w:rPr>
              <w:t xml:space="preserve"> </w:t>
            </w:r>
            <w:r w:rsidRPr="00E05ADA">
              <w:rPr>
                <w:rFonts w:ascii="Book Antiqua" w:eastAsia="宋体" w:hAnsi="Book Antiqua" w:cs="Arial"/>
                <w:i/>
              </w:rPr>
              <w:t>et al</w:t>
            </w:r>
            <w:r w:rsidR="00614EDA">
              <w:rPr>
                <w:rFonts w:ascii="Book Antiqua" w:eastAsia="宋体" w:hAnsi="Book Antiqua" w:cs="Arial"/>
                <w:vertAlign w:val="superscript"/>
              </w:rPr>
              <w:t>[5</w:t>
            </w:r>
            <w:r w:rsidR="00614EDA">
              <w:rPr>
                <w:rFonts w:ascii="Book Antiqua" w:eastAsia="宋体" w:hAnsi="Book Antiqua" w:cs="Arial" w:hint="eastAsia"/>
                <w:vertAlign w:val="superscript"/>
                <w:lang w:eastAsia="zh-CN"/>
              </w:rPr>
              <w:t>4</w:t>
            </w:r>
            <w:r w:rsidRPr="00E05ADA">
              <w:rPr>
                <w:rFonts w:ascii="Book Antiqua" w:eastAsia="宋体" w:hAnsi="Book Antiqua" w:cs="Arial"/>
                <w:vertAlign w:val="superscript"/>
              </w:rPr>
              <w:t>]</w:t>
            </w:r>
          </w:p>
        </w:tc>
      </w:tr>
      <w:tr w:rsidR="00E05ADA" w:rsidRPr="00E05ADA" w14:paraId="7DF31283" w14:textId="77777777" w:rsidTr="00E05ADA">
        <w:tc>
          <w:tcPr>
            <w:tcW w:w="764" w:type="pct"/>
            <w:vMerge/>
            <w:shd w:val="clear" w:color="auto" w:fill="auto"/>
          </w:tcPr>
          <w:p w14:paraId="0E5A4C1B" w14:textId="77777777" w:rsidR="00E05ADA" w:rsidRPr="00E05ADA" w:rsidRDefault="00E05ADA" w:rsidP="00E05ADA">
            <w:pPr>
              <w:widowControl w:val="0"/>
              <w:autoSpaceDE w:val="0"/>
              <w:autoSpaceDN w:val="0"/>
              <w:adjustRightInd w:val="0"/>
              <w:snapToGrid w:val="0"/>
              <w:spacing w:line="360" w:lineRule="auto"/>
              <w:jc w:val="both"/>
              <w:rPr>
                <w:rFonts w:ascii="Book Antiqua" w:eastAsia="宋体" w:hAnsi="Book Antiqua" w:cs="Arial"/>
              </w:rPr>
            </w:pPr>
          </w:p>
        </w:tc>
        <w:tc>
          <w:tcPr>
            <w:tcW w:w="1667" w:type="pct"/>
            <w:shd w:val="clear" w:color="auto" w:fill="auto"/>
          </w:tcPr>
          <w:p w14:paraId="39265DAF" w14:textId="77777777" w:rsidR="00E05ADA" w:rsidRPr="00E05ADA" w:rsidRDefault="00E05ADA" w:rsidP="00E05ADA">
            <w:pPr>
              <w:widowControl w:val="0"/>
              <w:autoSpaceDE w:val="0"/>
              <w:autoSpaceDN w:val="0"/>
              <w:adjustRightInd w:val="0"/>
              <w:snapToGrid w:val="0"/>
              <w:spacing w:line="360" w:lineRule="auto"/>
              <w:jc w:val="both"/>
              <w:rPr>
                <w:rFonts w:ascii="Book Antiqua" w:eastAsia="宋体" w:hAnsi="Book Antiqua" w:cs="Arial"/>
              </w:rPr>
            </w:pPr>
            <w:r w:rsidRPr="00E05ADA">
              <w:rPr>
                <w:rFonts w:ascii="Book Antiqua" w:eastAsia="宋体" w:hAnsi="Book Antiqua" w:cs="Arial"/>
              </w:rPr>
              <w:t>Reduction of antibody titers</w:t>
            </w:r>
          </w:p>
        </w:tc>
        <w:tc>
          <w:tcPr>
            <w:tcW w:w="1389" w:type="pct"/>
            <w:shd w:val="clear" w:color="auto" w:fill="auto"/>
          </w:tcPr>
          <w:p w14:paraId="0FE4CD0E" w14:textId="77777777" w:rsidR="00E05ADA" w:rsidRPr="00E05ADA" w:rsidRDefault="00E05ADA" w:rsidP="00E05ADA">
            <w:pPr>
              <w:widowControl w:val="0"/>
              <w:autoSpaceDE w:val="0"/>
              <w:autoSpaceDN w:val="0"/>
              <w:adjustRightInd w:val="0"/>
              <w:snapToGrid w:val="0"/>
              <w:spacing w:line="360" w:lineRule="auto"/>
              <w:jc w:val="both"/>
              <w:rPr>
                <w:rFonts w:ascii="Book Antiqua" w:eastAsia="宋体" w:hAnsi="Book Antiqua" w:cs="Arial"/>
                <w:i/>
              </w:rPr>
            </w:pPr>
            <w:r w:rsidRPr="00E05ADA">
              <w:rPr>
                <w:rFonts w:ascii="Book Antiqua" w:eastAsia="宋体" w:hAnsi="Book Antiqua" w:cs="Arial"/>
              </w:rPr>
              <w:t>Inability to kill infected cells and increased viral load</w:t>
            </w:r>
          </w:p>
        </w:tc>
        <w:tc>
          <w:tcPr>
            <w:tcW w:w="1181" w:type="pct"/>
            <w:shd w:val="clear" w:color="auto" w:fill="auto"/>
          </w:tcPr>
          <w:p w14:paraId="579B5AB1" w14:textId="74732E08" w:rsidR="00E05ADA" w:rsidRPr="00E05ADA" w:rsidRDefault="00E05ADA" w:rsidP="00E05ADA">
            <w:pPr>
              <w:widowControl w:val="0"/>
              <w:autoSpaceDE w:val="0"/>
              <w:autoSpaceDN w:val="0"/>
              <w:adjustRightInd w:val="0"/>
              <w:snapToGrid w:val="0"/>
              <w:spacing w:line="360" w:lineRule="auto"/>
              <w:jc w:val="both"/>
              <w:rPr>
                <w:rFonts w:ascii="Book Antiqua" w:eastAsia="宋体" w:hAnsi="Book Antiqua" w:cs="Arial"/>
              </w:rPr>
            </w:pPr>
            <w:r w:rsidRPr="00E05ADA">
              <w:rPr>
                <w:rFonts w:ascii="Book Antiqua" w:eastAsia="宋体" w:hAnsi="Book Antiqua" w:cs="Arial"/>
              </w:rPr>
              <w:t xml:space="preserve">Mathews </w:t>
            </w:r>
            <w:r w:rsidRPr="00E05ADA">
              <w:rPr>
                <w:rFonts w:ascii="Book Antiqua" w:eastAsia="宋体" w:hAnsi="Book Antiqua" w:cs="Arial"/>
                <w:i/>
              </w:rPr>
              <w:t>et al</w:t>
            </w:r>
            <w:r w:rsidR="00614EDA">
              <w:rPr>
                <w:rFonts w:ascii="Book Antiqua" w:eastAsia="宋体" w:hAnsi="Book Antiqua" w:cs="Arial"/>
                <w:vertAlign w:val="superscript"/>
              </w:rPr>
              <w:t>[5</w:t>
            </w:r>
            <w:r w:rsidR="00614EDA">
              <w:rPr>
                <w:rFonts w:ascii="Book Antiqua" w:eastAsia="宋体" w:hAnsi="Book Antiqua" w:cs="Arial" w:hint="eastAsia"/>
                <w:vertAlign w:val="superscript"/>
                <w:lang w:eastAsia="zh-CN"/>
              </w:rPr>
              <w:t>5</w:t>
            </w:r>
            <w:r w:rsidRPr="00E05ADA">
              <w:rPr>
                <w:rFonts w:ascii="Book Antiqua" w:eastAsia="宋体" w:hAnsi="Book Antiqua" w:cs="Arial"/>
                <w:vertAlign w:val="superscript"/>
              </w:rPr>
              <w:t>]</w:t>
            </w:r>
          </w:p>
        </w:tc>
      </w:tr>
      <w:tr w:rsidR="00E05ADA" w:rsidRPr="00E05ADA" w14:paraId="608EFBB5" w14:textId="77777777" w:rsidTr="00E05ADA">
        <w:tc>
          <w:tcPr>
            <w:tcW w:w="764" w:type="pct"/>
            <w:vMerge w:val="restart"/>
            <w:shd w:val="clear" w:color="auto" w:fill="auto"/>
          </w:tcPr>
          <w:p w14:paraId="4CC038F5" w14:textId="0175FD29" w:rsidR="00E05ADA" w:rsidRPr="00E05ADA" w:rsidRDefault="00E05ADA" w:rsidP="00E05ADA">
            <w:pPr>
              <w:widowControl w:val="0"/>
              <w:autoSpaceDE w:val="0"/>
              <w:autoSpaceDN w:val="0"/>
              <w:adjustRightInd w:val="0"/>
              <w:snapToGrid w:val="0"/>
              <w:spacing w:line="360" w:lineRule="auto"/>
              <w:jc w:val="both"/>
              <w:rPr>
                <w:rFonts w:ascii="Book Antiqua" w:eastAsia="宋体" w:hAnsi="Book Antiqua" w:cs="Arial"/>
              </w:rPr>
            </w:pPr>
            <w:r w:rsidRPr="00E05ADA">
              <w:rPr>
                <w:rFonts w:ascii="Book Antiqua" w:eastAsia="宋体" w:hAnsi="Book Antiqua" w:cs="Arial"/>
              </w:rPr>
              <w:t>Pancreatic β-cell exhaustion</w:t>
            </w:r>
            <w:r w:rsidR="00820EFB">
              <w:rPr>
                <w:rFonts w:ascii="Book Antiqua" w:eastAsia="宋体" w:hAnsi="Book Antiqua" w:cs="Arial" w:hint="eastAsia"/>
                <w:lang w:eastAsia="zh-CN"/>
              </w:rPr>
              <w:t xml:space="preserve"> </w:t>
            </w:r>
            <w:r w:rsidRPr="00E05ADA">
              <w:rPr>
                <w:rFonts w:ascii="Book Antiqua" w:eastAsia="宋体" w:hAnsi="Book Antiqua" w:cs="Arial"/>
              </w:rPr>
              <w:t xml:space="preserve">and hyperinsulinemia </w:t>
            </w:r>
          </w:p>
        </w:tc>
        <w:tc>
          <w:tcPr>
            <w:tcW w:w="1667" w:type="pct"/>
            <w:shd w:val="clear" w:color="auto" w:fill="auto"/>
          </w:tcPr>
          <w:p w14:paraId="0555F61C" w14:textId="77777777" w:rsidR="00E05ADA" w:rsidRPr="00E05ADA" w:rsidRDefault="00E05ADA" w:rsidP="00E05ADA">
            <w:pPr>
              <w:widowControl w:val="0"/>
              <w:autoSpaceDE w:val="0"/>
              <w:autoSpaceDN w:val="0"/>
              <w:adjustRightInd w:val="0"/>
              <w:snapToGrid w:val="0"/>
              <w:spacing w:line="360" w:lineRule="auto"/>
              <w:jc w:val="both"/>
              <w:rPr>
                <w:rFonts w:ascii="Book Antiqua" w:eastAsia="宋体" w:hAnsi="Book Antiqua" w:cs="Arial"/>
              </w:rPr>
            </w:pPr>
            <w:r w:rsidRPr="00E05ADA">
              <w:rPr>
                <w:rFonts w:ascii="Book Antiqua" w:eastAsia="宋体" w:hAnsi="Book Antiqua" w:cs="Arial"/>
              </w:rPr>
              <w:t>β-cell apoptosis</w:t>
            </w:r>
          </w:p>
        </w:tc>
        <w:tc>
          <w:tcPr>
            <w:tcW w:w="1389" w:type="pct"/>
            <w:shd w:val="clear" w:color="auto" w:fill="auto"/>
          </w:tcPr>
          <w:p w14:paraId="4DCF4140" w14:textId="77777777" w:rsidR="00E05ADA" w:rsidRPr="00E05ADA" w:rsidRDefault="00E05ADA" w:rsidP="00E05ADA">
            <w:pPr>
              <w:widowControl w:val="0"/>
              <w:autoSpaceDE w:val="0"/>
              <w:autoSpaceDN w:val="0"/>
              <w:adjustRightInd w:val="0"/>
              <w:snapToGrid w:val="0"/>
              <w:spacing w:line="360" w:lineRule="auto"/>
              <w:jc w:val="both"/>
              <w:rPr>
                <w:rFonts w:ascii="Book Antiqua" w:eastAsia="宋体" w:hAnsi="Book Antiqua" w:cs="Arial"/>
              </w:rPr>
            </w:pPr>
            <w:r w:rsidRPr="00E05ADA">
              <w:rPr>
                <w:rFonts w:ascii="Book Antiqua" w:eastAsia="宋体" w:hAnsi="Book Antiqua" w:cs="Arial"/>
              </w:rPr>
              <w:t>Enhanced pancreatic damage through SARS-CoV-2 direct binding to ACE2 in β-cells</w:t>
            </w:r>
          </w:p>
        </w:tc>
        <w:tc>
          <w:tcPr>
            <w:tcW w:w="1181" w:type="pct"/>
            <w:shd w:val="clear" w:color="auto" w:fill="auto"/>
          </w:tcPr>
          <w:p w14:paraId="23070D1E" w14:textId="76EA610C" w:rsidR="00E05ADA" w:rsidRPr="00E05ADA" w:rsidRDefault="00E05ADA" w:rsidP="00614EDA">
            <w:pPr>
              <w:widowControl w:val="0"/>
              <w:autoSpaceDE w:val="0"/>
              <w:autoSpaceDN w:val="0"/>
              <w:adjustRightInd w:val="0"/>
              <w:snapToGrid w:val="0"/>
              <w:spacing w:line="360" w:lineRule="auto"/>
              <w:jc w:val="both"/>
              <w:rPr>
                <w:rFonts w:ascii="Book Antiqua" w:eastAsia="宋体" w:hAnsi="Book Antiqua" w:cs="Arial"/>
              </w:rPr>
            </w:pPr>
            <w:r w:rsidRPr="00E05ADA">
              <w:rPr>
                <w:rFonts w:ascii="Book Antiqua" w:eastAsia="宋体" w:hAnsi="Book Antiqua" w:cs="Arial"/>
              </w:rPr>
              <w:t>Weir</w:t>
            </w:r>
            <w:r w:rsidR="00614EDA">
              <w:rPr>
                <w:rFonts w:ascii="Book Antiqua" w:eastAsia="宋体" w:hAnsi="Book Antiqua" w:cs="Arial"/>
                <w:vertAlign w:val="superscript"/>
              </w:rPr>
              <w:t>[5</w:t>
            </w:r>
            <w:r w:rsidR="00614EDA">
              <w:rPr>
                <w:rFonts w:ascii="Book Antiqua" w:eastAsia="宋体" w:hAnsi="Book Antiqua" w:cs="Arial" w:hint="eastAsia"/>
                <w:vertAlign w:val="superscript"/>
                <w:lang w:eastAsia="zh-CN"/>
              </w:rPr>
              <w:t>7</w:t>
            </w:r>
            <w:r w:rsidRPr="00E05ADA">
              <w:rPr>
                <w:rFonts w:ascii="Book Antiqua" w:eastAsia="宋体" w:hAnsi="Book Antiqua" w:cs="Arial"/>
                <w:vertAlign w:val="superscript"/>
              </w:rPr>
              <w:t>]</w:t>
            </w:r>
          </w:p>
        </w:tc>
      </w:tr>
      <w:tr w:rsidR="00E05ADA" w:rsidRPr="00E05ADA" w14:paraId="38DB567C" w14:textId="77777777" w:rsidTr="00E05ADA">
        <w:tc>
          <w:tcPr>
            <w:tcW w:w="764" w:type="pct"/>
            <w:vMerge/>
            <w:shd w:val="clear" w:color="auto" w:fill="auto"/>
          </w:tcPr>
          <w:p w14:paraId="685B375A" w14:textId="77777777" w:rsidR="00E05ADA" w:rsidRPr="00E05ADA" w:rsidRDefault="00E05ADA" w:rsidP="00E05ADA">
            <w:pPr>
              <w:widowControl w:val="0"/>
              <w:autoSpaceDE w:val="0"/>
              <w:autoSpaceDN w:val="0"/>
              <w:adjustRightInd w:val="0"/>
              <w:snapToGrid w:val="0"/>
              <w:spacing w:line="360" w:lineRule="auto"/>
              <w:jc w:val="both"/>
              <w:rPr>
                <w:rFonts w:ascii="Book Antiqua" w:eastAsia="宋体" w:hAnsi="Book Antiqua" w:cs="Arial"/>
              </w:rPr>
            </w:pPr>
          </w:p>
        </w:tc>
        <w:tc>
          <w:tcPr>
            <w:tcW w:w="1667" w:type="pct"/>
            <w:shd w:val="clear" w:color="auto" w:fill="auto"/>
          </w:tcPr>
          <w:p w14:paraId="0E67676B" w14:textId="77777777" w:rsidR="00E05ADA" w:rsidRPr="00E05ADA" w:rsidRDefault="00E05ADA" w:rsidP="00E05ADA">
            <w:pPr>
              <w:widowControl w:val="0"/>
              <w:autoSpaceDE w:val="0"/>
              <w:autoSpaceDN w:val="0"/>
              <w:adjustRightInd w:val="0"/>
              <w:snapToGrid w:val="0"/>
              <w:spacing w:line="360" w:lineRule="auto"/>
              <w:jc w:val="both"/>
              <w:rPr>
                <w:rFonts w:ascii="Book Antiqua" w:eastAsia="宋体" w:hAnsi="Book Antiqua" w:cs="Arial"/>
              </w:rPr>
            </w:pPr>
            <w:r w:rsidRPr="00E05ADA">
              <w:rPr>
                <w:rFonts w:ascii="Book Antiqua" w:eastAsia="宋体" w:hAnsi="Book Antiqua" w:cs="Arial"/>
              </w:rPr>
              <w:t>β-cell dysfunction through endoplasmic reticulum stress</w:t>
            </w:r>
          </w:p>
        </w:tc>
        <w:tc>
          <w:tcPr>
            <w:tcW w:w="1389" w:type="pct"/>
            <w:shd w:val="clear" w:color="auto" w:fill="auto"/>
          </w:tcPr>
          <w:p w14:paraId="2FF720AE" w14:textId="77777777" w:rsidR="00E05ADA" w:rsidRPr="00E05ADA" w:rsidRDefault="00E05ADA" w:rsidP="00E05ADA">
            <w:pPr>
              <w:widowControl w:val="0"/>
              <w:autoSpaceDE w:val="0"/>
              <w:autoSpaceDN w:val="0"/>
              <w:adjustRightInd w:val="0"/>
              <w:snapToGrid w:val="0"/>
              <w:spacing w:line="360" w:lineRule="auto"/>
              <w:jc w:val="both"/>
              <w:rPr>
                <w:rFonts w:ascii="Book Antiqua" w:eastAsia="宋体" w:hAnsi="Book Antiqua" w:cs="Arial"/>
              </w:rPr>
            </w:pPr>
            <w:r w:rsidRPr="00E05ADA">
              <w:rPr>
                <w:rFonts w:ascii="Book Antiqua" w:eastAsia="宋体" w:hAnsi="Book Antiqua" w:cs="Arial"/>
              </w:rPr>
              <w:t>Increased pancreatic inflammation</w:t>
            </w:r>
          </w:p>
        </w:tc>
        <w:tc>
          <w:tcPr>
            <w:tcW w:w="1181" w:type="pct"/>
            <w:shd w:val="clear" w:color="auto" w:fill="auto"/>
          </w:tcPr>
          <w:p w14:paraId="36AD7E84" w14:textId="63818A28" w:rsidR="00E05ADA" w:rsidRPr="00E05ADA" w:rsidRDefault="00E05ADA" w:rsidP="00E05ADA">
            <w:pPr>
              <w:widowControl w:val="0"/>
              <w:autoSpaceDE w:val="0"/>
              <w:autoSpaceDN w:val="0"/>
              <w:adjustRightInd w:val="0"/>
              <w:snapToGrid w:val="0"/>
              <w:spacing w:line="360" w:lineRule="auto"/>
              <w:jc w:val="both"/>
              <w:rPr>
                <w:rFonts w:ascii="Book Antiqua" w:eastAsia="宋体" w:hAnsi="Book Antiqua" w:cs="Arial"/>
              </w:rPr>
            </w:pPr>
            <w:r w:rsidRPr="00E05ADA">
              <w:rPr>
                <w:rFonts w:ascii="Book Antiqua" w:eastAsia="宋体" w:hAnsi="Book Antiqua" w:cs="Arial"/>
              </w:rPr>
              <w:t xml:space="preserve">Butler </w:t>
            </w:r>
            <w:r w:rsidRPr="00E05ADA">
              <w:rPr>
                <w:rFonts w:ascii="Book Antiqua" w:eastAsia="宋体" w:hAnsi="Book Antiqua" w:cs="Arial"/>
                <w:i/>
              </w:rPr>
              <w:t>et al</w:t>
            </w:r>
            <w:r w:rsidR="00614EDA">
              <w:rPr>
                <w:rFonts w:ascii="Book Antiqua" w:eastAsia="宋体" w:hAnsi="Book Antiqua" w:cs="Arial"/>
                <w:vertAlign w:val="superscript"/>
              </w:rPr>
              <w:t>[5</w:t>
            </w:r>
            <w:r w:rsidR="00614EDA">
              <w:rPr>
                <w:rFonts w:ascii="Book Antiqua" w:eastAsia="宋体" w:hAnsi="Book Antiqua" w:cs="Arial" w:hint="eastAsia"/>
                <w:vertAlign w:val="superscript"/>
                <w:lang w:eastAsia="zh-CN"/>
              </w:rPr>
              <w:t>6</w:t>
            </w:r>
            <w:r w:rsidRPr="00E05ADA">
              <w:rPr>
                <w:rFonts w:ascii="Book Antiqua" w:eastAsia="宋体" w:hAnsi="Book Antiqua" w:cs="Arial"/>
                <w:vertAlign w:val="superscript"/>
              </w:rPr>
              <w:t>]</w:t>
            </w:r>
          </w:p>
        </w:tc>
      </w:tr>
      <w:tr w:rsidR="00E05ADA" w:rsidRPr="00E05ADA" w14:paraId="1E52B764" w14:textId="77777777" w:rsidTr="00E05ADA">
        <w:tc>
          <w:tcPr>
            <w:tcW w:w="764" w:type="pct"/>
            <w:vMerge/>
            <w:shd w:val="clear" w:color="auto" w:fill="auto"/>
          </w:tcPr>
          <w:p w14:paraId="5191A64B" w14:textId="77777777" w:rsidR="00E05ADA" w:rsidRPr="00E05ADA" w:rsidRDefault="00E05ADA" w:rsidP="00E05ADA">
            <w:pPr>
              <w:widowControl w:val="0"/>
              <w:autoSpaceDE w:val="0"/>
              <w:autoSpaceDN w:val="0"/>
              <w:adjustRightInd w:val="0"/>
              <w:snapToGrid w:val="0"/>
              <w:spacing w:line="360" w:lineRule="auto"/>
              <w:jc w:val="both"/>
              <w:rPr>
                <w:rFonts w:ascii="Book Antiqua" w:eastAsia="宋体" w:hAnsi="Book Antiqua" w:cs="Arial"/>
              </w:rPr>
            </w:pPr>
          </w:p>
        </w:tc>
        <w:tc>
          <w:tcPr>
            <w:tcW w:w="1667" w:type="pct"/>
            <w:shd w:val="clear" w:color="auto" w:fill="auto"/>
          </w:tcPr>
          <w:p w14:paraId="5BA55D84" w14:textId="77777777" w:rsidR="00E05ADA" w:rsidRPr="00E05ADA" w:rsidRDefault="00E05ADA" w:rsidP="00E05ADA">
            <w:pPr>
              <w:widowControl w:val="0"/>
              <w:autoSpaceDE w:val="0"/>
              <w:autoSpaceDN w:val="0"/>
              <w:adjustRightInd w:val="0"/>
              <w:snapToGrid w:val="0"/>
              <w:spacing w:line="360" w:lineRule="auto"/>
              <w:jc w:val="both"/>
              <w:rPr>
                <w:rFonts w:ascii="Book Antiqua" w:eastAsia="宋体" w:hAnsi="Book Antiqua" w:cs="Arial"/>
              </w:rPr>
            </w:pPr>
            <w:r w:rsidRPr="00E05ADA">
              <w:rPr>
                <w:rFonts w:ascii="Book Antiqua" w:eastAsia="宋体" w:hAnsi="Book Antiqua" w:cs="Arial"/>
              </w:rPr>
              <w:t>M1-like macrophage infiltration</w:t>
            </w:r>
          </w:p>
        </w:tc>
        <w:tc>
          <w:tcPr>
            <w:tcW w:w="1389" w:type="pct"/>
            <w:shd w:val="clear" w:color="auto" w:fill="auto"/>
          </w:tcPr>
          <w:p w14:paraId="72017BB9" w14:textId="77777777" w:rsidR="00E05ADA" w:rsidRPr="00E05ADA" w:rsidRDefault="00E05ADA" w:rsidP="00E05ADA">
            <w:pPr>
              <w:widowControl w:val="0"/>
              <w:autoSpaceDE w:val="0"/>
              <w:autoSpaceDN w:val="0"/>
              <w:adjustRightInd w:val="0"/>
              <w:snapToGrid w:val="0"/>
              <w:spacing w:line="360" w:lineRule="auto"/>
              <w:jc w:val="both"/>
              <w:rPr>
                <w:rFonts w:ascii="Book Antiqua" w:eastAsia="宋体" w:hAnsi="Book Antiqua" w:cs="Arial"/>
              </w:rPr>
            </w:pPr>
            <w:r w:rsidRPr="00E05ADA">
              <w:rPr>
                <w:rFonts w:ascii="Book Antiqua" w:eastAsia="宋体" w:hAnsi="Book Antiqua" w:cs="Arial"/>
              </w:rPr>
              <w:t>Islet fibrosis and β-cell mass loss</w:t>
            </w:r>
          </w:p>
        </w:tc>
        <w:tc>
          <w:tcPr>
            <w:tcW w:w="1181" w:type="pct"/>
            <w:shd w:val="clear" w:color="auto" w:fill="auto"/>
          </w:tcPr>
          <w:p w14:paraId="6367C08C" w14:textId="15980FCD" w:rsidR="00E05ADA" w:rsidRPr="00E05ADA" w:rsidRDefault="00E05ADA" w:rsidP="00E05ADA">
            <w:pPr>
              <w:widowControl w:val="0"/>
              <w:autoSpaceDE w:val="0"/>
              <w:autoSpaceDN w:val="0"/>
              <w:adjustRightInd w:val="0"/>
              <w:snapToGrid w:val="0"/>
              <w:spacing w:line="360" w:lineRule="auto"/>
              <w:jc w:val="both"/>
              <w:rPr>
                <w:rFonts w:ascii="Book Antiqua" w:eastAsia="宋体" w:hAnsi="Book Antiqua" w:cs="Arial"/>
                <w:b/>
              </w:rPr>
            </w:pPr>
            <w:r w:rsidRPr="00E05ADA">
              <w:rPr>
                <w:rFonts w:ascii="Book Antiqua" w:eastAsia="宋体" w:hAnsi="Book Antiqua" w:cs="Arial"/>
              </w:rPr>
              <w:t xml:space="preserve">Inoue </w:t>
            </w:r>
            <w:r w:rsidRPr="00E05ADA">
              <w:rPr>
                <w:rFonts w:ascii="Book Antiqua" w:eastAsia="宋体" w:hAnsi="Book Antiqua" w:cs="Arial"/>
                <w:i/>
              </w:rPr>
              <w:t>et al</w:t>
            </w:r>
            <w:r w:rsidR="00614EDA">
              <w:rPr>
                <w:rFonts w:ascii="Book Antiqua" w:eastAsia="宋体" w:hAnsi="Book Antiqua" w:cs="Arial"/>
                <w:vertAlign w:val="superscript"/>
              </w:rPr>
              <w:t>[</w:t>
            </w:r>
            <w:r w:rsidR="00614EDA">
              <w:rPr>
                <w:rFonts w:ascii="Book Antiqua" w:eastAsia="宋体" w:hAnsi="Book Antiqua" w:cs="Arial" w:hint="eastAsia"/>
                <w:vertAlign w:val="superscript"/>
                <w:lang w:eastAsia="zh-CN"/>
              </w:rPr>
              <w:t>58</w:t>
            </w:r>
            <w:r w:rsidRPr="00E05ADA">
              <w:rPr>
                <w:rFonts w:ascii="Book Antiqua" w:eastAsia="宋体" w:hAnsi="Book Antiqua" w:cs="Arial"/>
                <w:vertAlign w:val="superscript"/>
              </w:rPr>
              <w:t>]</w:t>
            </w:r>
            <w:r w:rsidR="00820EFB">
              <w:rPr>
                <w:rFonts w:ascii="Book Antiqua" w:eastAsia="宋体" w:hAnsi="Book Antiqua" w:cs="Arial" w:hint="eastAsia"/>
                <w:b/>
                <w:lang w:eastAsia="zh-CN"/>
              </w:rPr>
              <w:t xml:space="preserve">, </w:t>
            </w:r>
            <w:proofErr w:type="spellStart"/>
            <w:r w:rsidRPr="00E05ADA">
              <w:rPr>
                <w:rFonts w:ascii="Book Antiqua" w:eastAsia="宋体" w:hAnsi="Book Antiqua" w:cs="Arial"/>
              </w:rPr>
              <w:t>Westwell</w:t>
            </w:r>
            <w:proofErr w:type="spellEnd"/>
            <w:r w:rsidRPr="00E05ADA">
              <w:rPr>
                <w:rFonts w:ascii="Book Antiqua" w:eastAsia="宋体" w:hAnsi="Book Antiqua" w:cs="Arial"/>
              </w:rPr>
              <w:t xml:space="preserve">-Roper </w:t>
            </w:r>
            <w:r w:rsidRPr="00E05ADA">
              <w:rPr>
                <w:rFonts w:ascii="Book Antiqua" w:eastAsia="宋体" w:hAnsi="Book Antiqua" w:cs="Arial"/>
                <w:i/>
              </w:rPr>
              <w:t>et al</w:t>
            </w:r>
            <w:r w:rsidR="00614EDA">
              <w:rPr>
                <w:rFonts w:ascii="Book Antiqua" w:eastAsia="宋体" w:hAnsi="Book Antiqua" w:cs="Arial"/>
                <w:vertAlign w:val="superscript"/>
              </w:rPr>
              <w:t>[</w:t>
            </w:r>
            <w:r w:rsidR="00614EDA">
              <w:rPr>
                <w:rFonts w:ascii="Book Antiqua" w:eastAsia="宋体" w:hAnsi="Book Antiqua" w:cs="Arial" w:hint="eastAsia"/>
                <w:vertAlign w:val="superscript"/>
                <w:lang w:eastAsia="zh-CN"/>
              </w:rPr>
              <w:t>59</w:t>
            </w:r>
            <w:r w:rsidRPr="00E05ADA">
              <w:rPr>
                <w:rFonts w:ascii="Book Antiqua" w:eastAsia="宋体" w:hAnsi="Book Antiqua" w:cs="Arial"/>
                <w:vertAlign w:val="superscript"/>
              </w:rPr>
              <w:t>]</w:t>
            </w:r>
          </w:p>
        </w:tc>
      </w:tr>
      <w:tr w:rsidR="00E05ADA" w:rsidRPr="00E05ADA" w14:paraId="2881EF22" w14:textId="77777777" w:rsidTr="00E05ADA">
        <w:tc>
          <w:tcPr>
            <w:tcW w:w="764" w:type="pct"/>
            <w:vMerge/>
            <w:shd w:val="clear" w:color="auto" w:fill="auto"/>
          </w:tcPr>
          <w:p w14:paraId="66524CD2" w14:textId="77777777" w:rsidR="00E05ADA" w:rsidRPr="00E05ADA" w:rsidRDefault="00E05ADA" w:rsidP="00E05ADA">
            <w:pPr>
              <w:widowControl w:val="0"/>
              <w:autoSpaceDE w:val="0"/>
              <w:autoSpaceDN w:val="0"/>
              <w:adjustRightInd w:val="0"/>
              <w:snapToGrid w:val="0"/>
              <w:spacing w:line="360" w:lineRule="auto"/>
              <w:jc w:val="both"/>
              <w:rPr>
                <w:rFonts w:ascii="Book Antiqua" w:eastAsia="宋体" w:hAnsi="Book Antiqua" w:cs="Arial"/>
              </w:rPr>
            </w:pPr>
          </w:p>
        </w:tc>
        <w:tc>
          <w:tcPr>
            <w:tcW w:w="1667" w:type="pct"/>
            <w:shd w:val="clear" w:color="auto" w:fill="auto"/>
          </w:tcPr>
          <w:p w14:paraId="7E59F7CA" w14:textId="77777777" w:rsidR="00E05ADA" w:rsidRPr="00E05ADA" w:rsidRDefault="00E05ADA" w:rsidP="00E05ADA">
            <w:pPr>
              <w:widowControl w:val="0"/>
              <w:autoSpaceDE w:val="0"/>
              <w:autoSpaceDN w:val="0"/>
              <w:adjustRightInd w:val="0"/>
              <w:snapToGrid w:val="0"/>
              <w:spacing w:line="360" w:lineRule="auto"/>
              <w:jc w:val="both"/>
              <w:rPr>
                <w:rFonts w:ascii="Book Antiqua" w:eastAsia="宋体" w:hAnsi="Book Antiqua" w:cs="Arial"/>
              </w:rPr>
            </w:pPr>
            <w:r w:rsidRPr="00E05ADA">
              <w:rPr>
                <w:rFonts w:ascii="Book Antiqua" w:eastAsia="宋体" w:hAnsi="Book Antiqua" w:cs="Arial"/>
              </w:rPr>
              <w:t>Impaired insulin production</w:t>
            </w:r>
          </w:p>
        </w:tc>
        <w:tc>
          <w:tcPr>
            <w:tcW w:w="1389" w:type="pct"/>
            <w:shd w:val="clear" w:color="auto" w:fill="auto"/>
          </w:tcPr>
          <w:p w14:paraId="5C8408FA" w14:textId="77777777" w:rsidR="00E05ADA" w:rsidRPr="00E05ADA" w:rsidRDefault="00E05ADA" w:rsidP="00E05ADA">
            <w:pPr>
              <w:widowControl w:val="0"/>
              <w:autoSpaceDE w:val="0"/>
              <w:autoSpaceDN w:val="0"/>
              <w:adjustRightInd w:val="0"/>
              <w:snapToGrid w:val="0"/>
              <w:spacing w:line="360" w:lineRule="auto"/>
              <w:jc w:val="both"/>
              <w:rPr>
                <w:rFonts w:ascii="Book Antiqua" w:eastAsia="宋体" w:hAnsi="Book Antiqua" w:cs="Arial"/>
              </w:rPr>
            </w:pPr>
            <w:r w:rsidRPr="00E05ADA">
              <w:rPr>
                <w:rFonts w:ascii="Book Antiqua" w:eastAsia="宋体" w:hAnsi="Book Antiqua" w:cs="Arial"/>
              </w:rPr>
              <w:t xml:space="preserve">Increased hyperglycemia and promotion of </w:t>
            </w:r>
            <w:proofErr w:type="spellStart"/>
            <w:r w:rsidRPr="00E05ADA">
              <w:rPr>
                <w:rFonts w:ascii="Book Antiqua" w:eastAsia="宋体" w:hAnsi="Book Antiqua" w:cs="Arial"/>
              </w:rPr>
              <w:t>proinflammatory</w:t>
            </w:r>
            <w:proofErr w:type="spellEnd"/>
            <w:r w:rsidRPr="00E05ADA">
              <w:rPr>
                <w:rFonts w:ascii="Book Antiqua" w:eastAsia="宋体" w:hAnsi="Book Antiqua" w:cs="Arial"/>
              </w:rPr>
              <w:t xml:space="preserve"> cell activation</w:t>
            </w:r>
          </w:p>
        </w:tc>
        <w:tc>
          <w:tcPr>
            <w:tcW w:w="1181" w:type="pct"/>
            <w:shd w:val="clear" w:color="auto" w:fill="auto"/>
          </w:tcPr>
          <w:p w14:paraId="0AA2F447" w14:textId="5FD8675E" w:rsidR="00E05ADA" w:rsidRPr="00E05ADA" w:rsidRDefault="00E05ADA" w:rsidP="00E05ADA">
            <w:pPr>
              <w:widowControl w:val="0"/>
              <w:autoSpaceDE w:val="0"/>
              <w:autoSpaceDN w:val="0"/>
              <w:adjustRightInd w:val="0"/>
              <w:snapToGrid w:val="0"/>
              <w:spacing w:line="360" w:lineRule="auto"/>
              <w:jc w:val="both"/>
              <w:rPr>
                <w:rFonts w:ascii="Book Antiqua" w:eastAsia="宋体" w:hAnsi="Book Antiqua" w:cs="Arial"/>
                <w:vertAlign w:val="superscript"/>
                <w:lang w:val="es-MX" w:eastAsia="zh-CN"/>
              </w:rPr>
            </w:pPr>
            <w:r w:rsidRPr="00E05ADA">
              <w:rPr>
                <w:rFonts w:ascii="Book Antiqua" w:eastAsia="宋体" w:hAnsi="Book Antiqua" w:cs="Arial"/>
                <w:lang w:val="es-MX"/>
              </w:rPr>
              <w:t xml:space="preserve">Zheng </w:t>
            </w:r>
            <w:r w:rsidRPr="00E05ADA">
              <w:rPr>
                <w:rFonts w:ascii="Book Antiqua" w:eastAsia="宋体" w:hAnsi="Book Antiqua" w:cs="Arial"/>
                <w:i/>
                <w:lang w:val="es-MX"/>
              </w:rPr>
              <w:t>et al</w:t>
            </w:r>
            <w:r w:rsidR="00614EDA">
              <w:rPr>
                <w:rFonts w:ascii="Book Antiqua" w:eastAsia="宋体" w:hAnsi="Book Antiqua" w:cs="Arial"/>
                <w:vertAlign w:val="superscript"/>
                <w:lang w:val="es-MX"/>
              </w:rPr>
              <w:t>[6</w:t>
            </w:r>
            <w:r w:rsidR="00614EDA">
              <w:rPr>
                <w:rFonts w:ascii="Book Antiqua" w:eastAsia="宋体" w:hAnsi="Book Antiqua" w:cs="Arial" w:hint="eastAsia"/>
                <w:vertAlign w:val="superscript"/>
                <w:lang w:val="es-MX" w:eastAsia="zh-CN"/>
              </w:rPr>
              <w:t>4</w:t>
            </w:r>
            <w:r w:rsidRPr="00E05ADA">
              <w:rPr>
                <w:rFonts w:ascii="Book Antiqua" w:eastAsia="宋体" w:hAnsi="Book Antiqua" w:cs="Arial"/>
                <w:vertAlign w:val="superscript"/>
                <w:lang w:val="es-MX"/>
              </w:rPr>
              <w:t>]</w:t>
            </w:r>
          </w:p>
        </w:tc>
      </w:tr>
      <w:tr w:rsidR="00E05ADA" w:rsidRPr="00E05ADA" w14:paraId="66FF1169" w14:textId="77777777" w:rsidTr="00E05ADA">
        <w:tc>
          <w:tcPr>
            <w:tcW w:w="764" w:type="pct"/>
            <w:vMerge/>
            <w:shd w:val="clear" w:color="auto" w:fill="auto"/>
          </w:tcPr>
          <w:p w14:paraId="1BBFACB1" w14:textId="77777777" w:rsidR="00E05ADA" w:rsidRPr="00E05ADA" w:rsidRDefault="00E05ADA" w:rsidP="00E05ADA">
            <w:pPr>
              <w:widowControl w:val="0"/>
              <w:autoSpaceDE w:val="0"/>
              <w:autoSpaceDN w:val="0"/>
              <w:adjustRightInd w:val="0"/>
              <w:snapToGrid w:val="0"/>
              <w:spacing w:line="360" w:lineRule="auto"/>
              <w:jc w:val="both"/>
              <w:rPr>
                <w:rFonts w:ascii="Book Antiqua" w:eastAsia="宋体" w:hAnsi="Book Antiqua" w:cs="Arial"/>
                <w:lang w:val="es-MX"/>
              </w:rPr>
            </w:pPr>
          </w:p>
        </w:tc>
        <w:tc>
          <w:tcPr>
            <w:tcW w:w="1667" w:type="pct"/>
            <w:shd w:val="clear" w:color="auto" w:fill="auto"/>
          </w:tcPr>
          <w:p w14:paraId="2350C4C4" w14:textId="77777777" w:rsidR="00E05ADA" w:rsidRPr="00E05ADA" w:rsidRDefault="00E05ADA" w:rsidP="00E05ADA">
            <w:pPr>
              <w:widowControl w:val="0"/>
              <w:autoSpaceDE w:val="0"/>
              <w:autoSpaceDN w:val="0"/>
              <w:adjustRightInd w:val="0"/>
              <w:snapToGrid w:val="0"/>
              <w:spacing w:line="360" w:lineRule="auto"/>
              <w:jc w:val="both"/>
              <w:rPr>
                <w:rFonts w:ascii="Book Antiqua" w:eastAsia="宋体" w:hAnsi="Book Antiqua" w:cs="Arial"/>
              </w:rPr>
            </w:pPr>
            <w:r w:rsidRPr="00E05ADA">
              <w:rPr>
                <w:rFonts w:ascii="Book Antiqua" w:eastAsia="宋体" w:hAnsi="Book Antiqua" w:cs="Arial"/>
              </w:rPr>
              <w:t>Deterioration of exocrine pancreas</w:t>
            </w:r>
          </w:p>
        </w:tc>
        <w:tc>
          <w:tcPr>
            <w:tcW w:w="1389" w:type="pct"/>
            <w:shd w:val="clear" w:color="auto" w:fill="auto"/>
          </w:tcPr>
          <w:p w14:paraId="6C994B19" w14:textId="77777777" w:rsidR="00E05ADA" w:rsidRPr="00E05ADA" w:rsidRDefault="00E05ADA" w:rsidP="00E05ADA">
            <w:pPr>
              <w:widowControl w:val="0"/>
              <w:autoSpaceDE w:val="0"/>
              <w:autoSpaceDN w:val="0"/>
              <w:adjustRightInd w:val="0"/>
              <w:snapToGrid w:val="0"/>
              <w:spacing w:line="360" w:lineRule="auto"/>
              <w:jc w:val="both"/>
              <w:rPr>
                <w:rFonts w:ascii="Book Antiqua" w:eastAsia="宋体" w:hAnsi="Book Antiqua" w:cs="Arial"/>
              </w:rPr>
            </w:pPr>
            <w:r w:rsidRPr="00E05ADA">
              <w:rPr>
                <w:rFonts w:ascii="Book Antiqua" w:eastAsia="宋体" w:hAnsi="Book Antiqua" w:cs="Arial"/>
              </w:rPr>
              <w:t>Increased pancreatic inflammation</w:t>
            </w:r>
          </w:p>
        </w:tc>
        <w:tc>
          <w:tcPr>
            <w:tcW w:w="1181" w:type="pct"/>
            <w:shd w:val="clear" w:color="auto" w:fill="auto"/>
          </w:tcPr>
          <w:p w14:paraId="6066E8D5" w14:textId="7C01C786" w:rsidR="00E05ADA" w:rsidRPr="00E05ADA" w:rsidRDefault="00E05ADA" w:rsidP="00E05ADA">
            <w:pPr>
              <w:widowControl w:val="0"/>
              <w:autoSpaceDE w:val="0"/>
              <w:autoSpaceDN w:val="0"/>
              <w:adjustRightInd w:val="0"/>
              <w:snapToGrid w:val="0"/>
              <w:spacing w:line="360" w:lineRule="auto"/>
              <w:jc w:val="both"/>
              <w:rPr>
                <w:rFonts w:ascii="Book Antiqua" w:eastAsia="宋体" w:hAnsi="Book Antiqua" w:cs="Arial"/>
                <w:lang w:eastAsia="zh-CN"/>
              </w:rPr>
            </w:pPr>
            <w:r w:rsidRPr="00E05ADA">
              <w:rPr>
                <w:rFonts w:ascii="Book Antiqua" w:eastAsia="宋体" w:hAnsi="Book Antiqua" w:cs="Arial"/>
              </w:rPr>
              <w:t xml:space="preserve">Hayden </w:t>
            </w:r>
            <w:r w:rsidRPr="00E05ADA">
              <w:rPr>
                <w:rFonts w:ascii="Book Antiqua" w:eastAsia="宋体" w:hAnsi="Book Antiqua" w:cs="Arial"/>
                <w:i/>
              </w:rPr>
              <w:t>et al</w:t>
            </w:r>
            <w:r w:rsidR="00614EDA">
              <w:rPr>
                <w:rFonts w:ascii="Book Antiqua" w:eastAsia="宋体" w:hAnsi="Book Antiqua" w:cs="Arial"/>
                <w:vertAlign w:val="superscript"/>
              </w:rPr>
              <w:t>[6</w:t>
            </w:r>
            <w:r w:rsidR="00614EDA">
              <w:rPr>
                <w:rFonts w:ascii="Book Antiqua" w:eastAsia="宋体" w:hAnsi="Book Antiqua" w:cs="Arial" w:hint="eastAsia"/>
                <w:vertAlign w:val="superscript"/>
                <w:lang w:eastAsia="zh-CN"/>
              </w:rPr>
              <w:t>6</w:t>
            </w:r>
            <w:r w:rsidRPr="00E05ADA">
              <w:rPr>
                <w:rFonts w:ascii="Book Antiqua" w:eastAsia="宋体" w:hAnsi="Book Antiqua" w:cs="Arial"/>
                <w:vertAlign w:val="superscript"/>
              </w:rPr>
              <w:t>]</w:t>
            </w:r>
          </w:p>
        </w:tc>
      </w:tr>
      <w:tr w:rsidR="00E05ADA" w:rsidRPr="00E05ADA" w14:paraId="1C639953" w14:textId="77777777" w:rsidTr="00E05ADA">
        <w:tc>
          <w:tcPr>
            <w:tcW w:w="764" w:type="pct"/>
            <w:vMerge w:val="restart"/>
            <w:shd w:val="clear" w:color="auto" w:fill="auto"/>
          </w:tcPr>
          <w:p w14:paraId="5955C90C" w14:textId="77777777" w:rsidR="00E05ADA" w:rsidRPr="00E05ADA" w:rsidRDefault="00E05ADA" w:rsidP="00E05ADA">
            <w:pPr>
              <w:widowControl w:val="0"/>
              <w:autoSpaceDE w:val="0"/>
              <w:autoSpaceDN w:val="0"/>
              <w:adjustRightInd w:val="0"/>
              <w:snapToGrid w:val="0"/>
              <w:spacing w:line="360" w:lineRule="auto"/>
              <w:jc w:val="both"/>
              <w:rPr>
                <w:rFonts w:ascii="Book Antiqua" w:eastAsia="宋体" w:hAnsi="Book Antiqua" w:cs="Arial"/>
              </w:rPr>
            </w:pPr>
            <w:r w:rsidRPr="00E05ADA">
              <w:rPr>
                <w:rFonts w:ascii="Book Antiqua" w:eastAsia="宋体" w:hAnsi="Book Antiqua" w:cs="Arial"/>
              </w:rPr>
              <w:t>Insulin resistance</w:t>
            </w:r>
          </w:p>
        </w:tc>
        <w:tc>
          <w:tcPr>
            <w:tcW w:w="1667" w:type="pct"/>
            <w:shd w:val="clear" w:color="auto" w:fill="auto"/>
          </w:tcPr>
          <w:p w14:paraId="4B0EBE14" w14:textId="77777777" w:rsidR="00E05ADA" w:rsidRPr="00E05ADA" w:rsidRDefault="00E05ADA" w:rsidP="00E05ADA">
            <w:pPr>
              <w:widowControl w:val="0"/>
              <w:autoSpaceDE w:val="0"/>
              <w:autoSpaceDN w:val="0"/>
              <w:adjustRightInd w:val="0"/>
              <w:snapToGrid w:val="0"/>
              <w:spacing w:line="360" w:lineRule="auto"/>
              <w:jc w:val="both"/>
              <w:rPr>
                <w:rFonts w:ascii="Book Antiqua" w:eastAsia="宋体" w:hAnsi="Book Antiqua" w:cs="Arial"/>
              </w:rPr>
            </w:pPr>
            <w:r w:rsidRPr="00E05ADA">
              <w:rPr>
                <w:rFonts w:ascii="Book Antiqua" w:eastAsia="宋体" w:hAnsi="Book Antiqua" w:cs="Arial"/>
              </w:rPr>
              <w:t xml:space="preserve">Stimulation of </w:t>
            </w:r>
            <w:proofErr w:type="spellStart"/>
            <w:r w:rsidRPr="00E05ADA">
              <w:rPr>
                <w:rFonts w:ascii="Book Antiqua" w:eastAsia="宋体" w:hAnsi="Book Antiqua" w:cs="Arial"/>
              </w:rPr>
              <w:t>proinflammatory</w:t>
            </w:r>
            <w:proofErr w:type="spellEnd"/>
            <w:r w:rsidRPr="00E05ADA">
              <w:rPr>
                <w:rFonts w:ascii="Book Antiqua" w:eastAsia="宋体" w:hAnsi="Book Antiqua" w:cs="Arial"/>
              </w:rPr>
              <w:t xml:space="preserve"> </w:t>
            </w:r>
            <w:r w:rsidRPr="00E05ADA">
              <w:rPr>
                <w:rFonts w:ascii="Book Antiqua" w:eastAsia="宋体" w:hAnsi="Book Antiqua" w:cs="Arial"/>
              </w:rPr>
              <w:lastRenderedPageBreak/>
              <w:t>cytokine release into circulation</w:t>
            </w:r>
          </w:p>
        </w:tc>
        <w:tc>
          <w:tcPr>
            <w:tcW w:w="1389" w:type="pct"/>
            <w:shd w:val="clear" w:color="auto" w:fill="auto"/>
          </w:tcPr>
          <w:p w14:paraId="0F9EF49D" w14:textId="77777777" w:rsidR="00E05ADA" w:rsidRPr="00E05ADA" w:rsidRDefault="00E05ADA" w:rsidP="00E05ADA">
            <w:pPr>
              <w:widowControl w:val="0"/>
              <w:autoSpaceDE w:val="0"/>
              <w:autoSpaceDN w:val="0"/>
              <w:adjustRightInd w:val="0"/>
              <w:snapToGrid w:val="0"/>
              <w:spacing w:line="360" w:lineRule="auto"/>
              <w:jc w:val="both"/>
              <w:rPr>
                <w:rFonts w:ascii="Book Antiqua" w:eastAsia="宋体" w:hAnsi="Book Antiqua" w:cs="Arial"/>
              </w:rPr>
            </w:pPr>
            <w:r w:rsidRPr="00E05ADA">
              <w:rPr>
                <w:rFonts w:ascii="Book Antiqua" w:eastAsia="宋体" w:hAnsi="Book Antiqua" w:cs="Arial"/>
              </w:rPr>
              <w:lastRenderedPageBreak/>
              <w:t xml:space="preserve">Exacerbated systemic </w:t>
            </w:r>
            <w:r w:rsidRPr="00E05ADA">
              <w:rPr>
                <w:rFonts w:ascii="Book Antiqua" w:eastAsia="宋体" w:hAnsi="Book Antiqua" w:cs="Arial"/>
              </w:rPr>
              <w:lastRenderedPageBreak/>
              <w:t>inflammation</w:t>
            </w:r>
          </w:p>
        </w:tc>
        <w:tc>
          <w:tcPr>
            <w:tcW w:w="1181" w:type="pct"/>
            <w:shd w:val="clear" w:color="auto" w:fill="auto"/>
          </w:tcPr>
          <w:p w14:paraId="601ADB5D" w14:textId="76F293EA" w:rsidR="00E05ADA" w:rsidRPr="00E05ADA" w:rsidRDefault="00E05ADA" w:rsidP="00E05ADA">
            <w:pPr>
              <w:widowControl w:val="0"/>
              <w:autoSpaceDE w:val="0"/>
              <w:autoSpaceDN w:val="0"/>
              <w:adjustRightInd w:val="0"/>
              <w:snapToGrid w:val="0"/>
              <w:spacing w:line="360" w:lineRule="auto"/>
              <w:jc w:val="both"/>
              <w:rPr>
                <w:rFonts w:ascii="Book Antiqua" w:eastAsia="宋体" w:hAnsi="Book Antiqua" w:cs="Arial"/>
                <w:lang w:val="es-MX"/>
              </w:rPr>
            </w:pPr>
            <w:r w:rsidRPr="00E05ADA">
              <w:rPr>
                <w:rFonts w:ascii="Book Antiqua" w:eastAsia="宋体" w:hAnsi="Book Antiqua" w:cs="Arial"/>
                <w:lang w:val="es-MX"/>
              </w:rPr>
              <w:lastRenderedPageBreak/>
              <w:t xml:space="preserve">Tabák </w:t>
            </w:r>
            <w:r w:rsidRPr="00E05ADA">
              <w:rPr>
                <w:rFonts w:ascii="Book Antiqua" w:eastAsia="宋体" w:hAnsi="Book Antiqua" w:cs="Arial"/>
                <w:i/>
                <w:lang w:val="es-MX"/>
              </w:rPr>
              <w:t>et al</w:t>
            </w:r>
            <w:r w:rsidR="00614EDA">
              <w:rPr>
                <w:rFonts w:ascii="Book Antiqua" w:eastAsia="宋体" w:hAnsi="Book Antiqua" w:cs="Arial"/>
                <w:vertAlign w:val="superscript"/>
                <w:lang w:val="es-MX"/>
              </w:rPr>
              <w:t>[7</w:t>
            </w:r>
            <w:r w:rsidR="00614EDA">
              <w:rPr>
                <w:rFonts w:ascii="Book Antiqua" w:eastAsia="宋体" w:hAnsi="Book Antiqua" w:cs="Arial" w:hint="eastAsia"/>
                <w:vertAlign w:val="superscript"/>
                <w:lang w:val="es-MX" w:eastAsia="zh-CN"/>
              </w:rPr>
              <w:t>5</w:t>
            </w:r>
            <w:r w:rsidRPr="00E05ADA">
              <w:rPr>
                <w:rFonts w:ascii="Book Antiqua" w:eastAsia="宋体" w:hAnsi="Book Antiqua" w:cs="Arial"/>
                <w:vertAlign w:val="superscript"/>
                <w:lang w:val="es-MX"/>
              </w:rPr>
              <w:t>]</w:t>
            </w:r>
          </w:p>
          <w:p w14:paraId="015E5EB3" w14:textId="7A669112" w:rsidR="00E05ADA" w:rsidRPr="00E05ADA" w:rsidRDefault="00E05ADA" w:rsidP="00E05ADA">
            <w:pPr>
              <w:widowControl w:val="0"/>
              <w:autoSpaceDE w:val="0"/>
              <w:autoSpaceDN w:val="0"/>
              <w:adjustRightInd w:val="0"/>
              <w:snapToGrid w:val="0"/>
              <w:spacing w:line="360" w:lineRule="auto"/>
              <w:jc w:val="both"/>
              <w:rPr>
                <w:rFonts w:ascii="Book Antiqua" w:eastAsia="宋体" w:hAnsi="Book Antiqua" w:cs="Arial"/>
                <w:lang w:val="es-MX"/>
              </w:rPr>
            </w:pPr>
            <w:r w:rsidRPr="00E05ADA">
              <w:rPr>
                <w:rFonts w:ascii="Book Antiqua" w:eastAsia="宋体" w:hAnsi="Book Antiqua" w:cs="Arial"/>
                <w:lang w:val="es-MX"/>
              </w:rPr>
              <w:t xml:space="preserve">Akbari </w:t>
            </w:r>
            <w:r w:rsidRPr="00E05ADA">
              <w:rPr>
                <w:rFonts w:ascii="Book Antiqua" w:eastAsia="宋体" w:hAnsi="Book Antiqua" w:cs="Arial"/>
                <w:i/>
                <w:lang w:val="es-MX"/>
              </w:rPr>
              <w:t>et al</w:t>
            </w:r>
            <w:r w:rsidR="00614EDA">
              <w:rPr>
                <w:rFonts w:ascii="Book Antiqua" w:eastAsia="宋体" w:hAnsi="Book Antiqua" w:cs="Arial"/>
                <w:vertAlign w:val="superscript"/>
                <w:lang w:val="es-MX"/>
              </w:rPr>
              <w:t>[8</w:t>
            </w:r>
            <w:r w:rsidR="00614EDA">
              <w:rPr>
                <w:rFonts w:ascii="Book Antiqua" w:eastAsia="宋体" w:hAnsi="Book Antiqua" w:cs="Arial" w:hint="eastAsia"/>
                <w:vertAlign w:val="superscript"/>
                <w:lang w:val="es-MX" w:eastAsia="zh-CN"/>
              </w:rPr>
              <w:t>0</w:t>
            </w:r>
            <w:r w:rsidRPr="00E05ADA">
              <w:rPr>
                <w:rFonts w:ascii="Book Antiqua" w:eastAsia="宋体" w:hAnsi="Book Antiqua" w:cs="Arial"/>
                <w:vertAlign w:val="superscript"/>
                <w:lang w:val="es-MX"/>
              </w:rPr>
              <w:t>]</w:t>
            </w:r>
          </w:p>
        </w:tc>
      </w:tr>
      <w:tr w:rsidR="00E05ADA" w:rsidRPr="00E05ADA" w14:paraId="2CFE9382" w14:textId="77777777" w:rsidTr="00E05ADA">
        <w:tc>
          <w:tcPr>
            <w:tcW w:w="764" w:type="pct"/>
            <w:vMerge/>
            <w:shd w:val="clear" w:color="auto" w:fill="auto"/>
          </w:tcPr>
          <w:p w14:paraId="33FDC3A5" w14:textId="77777777" w:rsidR="00E05ADA" w:rsidRPr="00E05ADA" w:rsidRDefault="00E05ADA" w:rsidP="00E05ADA">
            <w:pPr>
              <w:widowControl w:val="0"/>
              <w:autoSpaceDE w:val="0"/>
              <w:autoSpaceDN w:val="0"/>
              <w:adjustRightInd w:val="0"/>
              <w:snapToGrid w:val="0"/>
              <w:spacing w:line="360" w:lineRule="auto"/>
              <w:jc w:val="both"/>
              <w:rPr>
                <w:rFonts w:ascii="Book Antiqua" w:eastAsia="宋体" w:hAnsi="Book Antiqua" w:cs="Arial"/>
                <w:lang w:val="es-MX"/>
              </w:rPr>
            </w:pPr>
          </w:p>
        </w:tc>
        <w:tc>
          <w:tcPr>
            <w:tcW w:w="1667" w:type="pct"/>
            <w:shd w:val="clear" w:color="auto" w:fill="auto"/>
          </w:tcPr>
          <w:p w14:paraId="294762A7" w14:textId="56AA2841" w:rsidR="00E05ADA" w:rsidRPr="00E05ADA" w:rsidRDefault="00E05ADA" w:rsidP="00820EFB">
            <w:pPr>
              <w:widowControl w:val="0"/>
              <w:autoSpaceDE w:val="0"/>
              <w:autoSpaceDN w:val="0"/>
              <w:adjustRightInd w:val="0"/>
              <w:snapToGrid w:val="0"/>
              <w:spacing w:line="360" w:lineRule="auto"/>
              <w:jc w:val="both"/>
              <w:rPr>
                <w:rFonts w:ascii="Book Antiqua" w:eastAsia="宋体" w:hAnsi="Book Antiqua" w:cs="Arial"/>
              </w:rPr>
            </w:pPr>
            <w:r w:rsidRPr="00E05ADA">
              <w:rPr>
                <w:rFonts w:ascii="Book Antiqua" w:eastAsia="宋体" w:hAnsi="Book Antiqua" w:cs="Arial"/>
              </w:rPr>
              <w:t xml:space="preserve">Inactivation of the insulin signaling pathway </w:t>
            </w:r>
            <w:r w:rsidRPr="00E05ADA">
              <w:rPr>
                <w:rFonts w:ascii="Book Antiqua" w:eastAsia="宋体" w:hAnsi="Book Antiqua" w:cs="Arial"/>
                <w:i/>
              </w:rPr>
              <w:t>via</w:t>
            </w:r>
            <w:r w:rsidRPr="00E05ADA">
              <w:rPr>
                <w:rFonts w:ascii="Book Antiqua" w:eastAsia="宋体" w:hAnsi="Book Antiqua" w:cs="Arial"/>
              </w:rPr>
              <w:t xml:space="preserve"> NF-</w:t>
            </w:r>
            <w:proofErr w:type="spellStart"/>
            <w:r w:rsidR="00820EFB">
              <w:rPr>
                <w:rFonts w:eastAsia="宋体"/>
              </w:rPr>
              <w:t>κ</w:t>
            </w:r>
            <w:r w:rsidRPr="00E05ADA">
              <w:rPr>
                <w:rFonts w:ascii="Book Antiqua" w:eastAsia="宋体" w:hAnsi="Book Antiqua" w:cs="Arial"/>
              </w:rPr>
              <w:t>B</w:t>
            </w:r>
            <w:proofErr w:type="spellEnd"/>
          </w:p>
        </w:tc>
        <w:tc>
          <w:tcPr>
            <w:tcW w:w="1389" w:type="pct"/>
            <w:shd w:val="clear" w:color="auto" w:fill="auto"/>
          </w:tcPr>
          <w:p w14:paraId="32A06A5C" w14:textId="77777777" w:rsidR="00E05ADA" w:rsidRPr="00E05ADA" w:rsidRDefault="00E05ADA" w:rsidP="00E05ADA">
            <w:pPr>
              <w:widowControl w:val="0"/>
              <w:autoSpaceDE w:val="0"/>
              <w:autoSpaceDN w:val="0"/>
              <w:adjustRightInd w:val="0"/>
              <w:snapToGrid w:val="0"/>
              <w:spacing w:line="360" w:lineRule="auto"/>
              <w:jc w:val="both"/>
              <w:rPr>
                <w:rFonts w:ascii="Book Antiqua" w:eastAsia="宋体" w:hAnsi="Book Antiqua" w:cs="Arial"/>
              </w:rPr>
            </w:pPr>
            <w:r w:rsidRPr="00E05ADA">
              <w:rPr>
                <w:rFonts w:ascii="Book Antiqua" w:eastAsia="宋体" w:hAnsi="Book Antiqua" w:cs="Arial"/>
              </w:rPr>
              <w:t xml:space="preserve">Suppression of IP-10 production and reduced insulin sensitivity </w:t>
            </w:r>
          </w:p>
        </w:tc>
        <w:tc>
          <w:tcPr>
            <w:tcW w:w="1181" w:type="pct"/>
            <w:shd w:val="clear" w:color="auto" w:fill="auto"/>
          </w:tcPr>
          <w:p w14:paraId="4F1D2AC4" w14:textId="466F5BA6" w:rsidR="00E05ADA" w:rsidRPr="00E05ADA" w:rsidRDefault="00E05ADA" w:rsidP="00E05ADA">
            <w:pPr>
              <w:widowControl w:val="0"/>
              <w:autoSpaceDE w:val="0"/>
              <w:autoSpaceDN w:val="0"/>
              <w:adjustRightInd w:val="0"/>
              <w:snapToGrid w:val="0"/>
              <w:spacing w:line="360" w:lineRule="auto"/>
              <w:jc w:val="both"/>
              <w:rPr>
                <w:rFonts w:ascii="Book Antiqua" w:eastAsia="宋体" w:hAnsi="Book Antiqua" w:cs="Arial"/>
                <w:lang w:val="es-MX"/>
              </w:rPr>
            </w:pPr>
            <w:r w:rsidRPr="00E05ADA">
              <w:rPr>
                <w:rFonts w:ascii="Book Antiqua" w:eastAsia="宋体" w:hAnsi="Book Antiqua" w:cs="Arial"/>
                <w:lang w:val="es-MX"/>
              </w:rPr>
              <w:t xml:space="preserve">Antuna-Puente </w:t>
            </w:r>
            <w:r w:rsidRPr="00E05ADA">
              <w:rPr>
                <w:rFonts w:ascii="Book Antiqua" w:eastAsia="宋体" w:hAnsi="Book Antiqua" w:cs="Arial"/>
                <w:i/>
                <w:lang w:val="es-MX"/>
              </w:rPr>
              <w:t>et al</w:t>
            </w:r>
            <w:r w:rsidR="00614EDA">
              <w:rPr>
                <w:rFonts w:ascii="Book Antiqua" w:eastAsia="宋体" w:hAnsi="Book Antiqua" w:cs="Arial"/>
                <w:vertAlign w:val="superscript"/>
                <w:lang w:val="es-MX"/>
              </w:rPr>
              <w:t>[8</w:t>
            </w:r>
            <w:r w:rsidR="00614EDA">
              <w:rPr>
                <w:rFonts w:ascii="Book Antiqua" w:eastAsia="宋体" w:hAnsi="Book Antiqua" w:cs="Arial" w:hint="eastAsia"/>
                <w:vertAlign w:val="superscript"/>
                <w:lang w:val="es-MX" w:eastAsia="zh-CN"/>
              </w:rPr>
              <w:t>1</w:t>
            </w:r>
            <w:r w:rsidRPr="00E05ADA">
              <w:rPr>
                <w:rFonts w:ascii="Book Antiqua" w:eastAsia="宋体" w:hAnsi="Book Antiqua" w:cs="Arial"/>
                <w:vertAlign w:val="superscript"/>
                <w:lang w:val="es-MX"/>
              </w:rPr>
              <w:t>]</w:t>
            </w:r>
          </w:p>
        </w:tc>
      </w:tr>
      <w:tr w:rsidR="00E05ADA" w:rsidRPr="00E05ADA" w14:paraId="23873035" w14:textId="77777777" w:rsidTr="00E05ADA">
        <w:tc>
          <w:tcPr>
            <w:tcW w:w="764" w:type="pct"/>
            <w:vMerge/>
            <w:shd w:val="clear" w:color="auto" w:fill="auto"/>
          </w:tcPr>
          <w:p w14:paraId="3D6DAC7B" w14:textId="77777777" w:rsidR="00E05ADA" w:rsidRPr="00E05ADA" w:rsidRDefault="00E05ADA" w:rsidP="00E05ADA">
            <w:pPr>
              <w:widowControl w:val="0"/>
              <w:autoSpaceDE w:val="0"/>
              <w:autoSpaceDN w:val="0"/>
              <w:adjustRightInd w:val="0"/>
              <w:snapToGrid w:val="0"/>
              <w:spacing w:line="360" w:lineRule="auto"/>
              <w:jc w:val="both"/>
              <w:rPr>
                <w:rFonts w:ascii="Book Antiqua" w:eastAsia="宋体" w:hAnsi="Book Antiqua" w:cs="Arial"/>
                <w:lang w:val="es-MX"/>
              </w:rPr>
            </w:pPr>
          </w:p>
        </w:tc>
        <w:tc>
          <w:tcPr>
            <w:tcW w:w="1667" w:type="pct"/>
            <w:shd w:val="clear" w:color="auto" w:fill="auto"/>
          </w:tcPr>
          <w:p w14:paraId="337EC4C0" w14:textId="77777777" w:rsidR="00E05ADA" w:rsidRPr="00E05ADA" w:rsidRDefault="00E05ADA" w:rsidP="00E05ADA">
            <w:pPr>
              <w:widowControl w:val="0"/>
              <w:autoSpaceDE w:val="0"/>
              <w:autoSpaceDN w:val="0"/>
              <w:adjustRightInd w:val="0"/>
              <w:snapToGrid w:val="0"/>
              <w:spacing w:line="360" w:lineRule="auto"/>
              <w:jc w:val="both"/>
              <w:rPr>
                <w:rFonts w:ascii="Book Antiqua" w:eastAsia="宋体" w:hAnsi="Book Antiqua" w:cs="Arial"/>
              </w:rPr>
            </w:pPr>
            <w:r w:rsidRPr="00E05ADA">
              <w:rPr>
                <w:rFonts w:ascii="Book Antiqua" w:eastAsia="宋体" w:hAnsi="Book Antiqua" w:cs="Arial"/>
              </w:rPr>
              <w:t>Increased ACE2 receptor levels</w:t>
            </w:r>
          </w:p>
        </w:tc>
        <w:tc>
          <w:tcPr>
            <w:tcW w:w="1389" w:type="pct"/>
            <w:shd w:val="clear" w:color="auto" w:fill="auto"/>
          </w:tcPr>
          <w:p w14:paraId="214EB9F7" w14:textId="77777777" w:rsidR="00E05ADA" w:rsidRPr="00E05ADA" w:rsidRDefault="00E05ADA" w:rsidP="00E05ADA">
            <w:pPr>
              <w:widowControl w:val="0"/>
              <w:autoSpaceDE w:val="0"/>
              <w:autoSpaceDN w:val="0"/>
              <w:adjustRightInd w:val="0"/>
              <w:snapToGrid w:val="0"/>
              <w:spacing w:line="360" w:lineRule="auto"/>
              <w:jc w:val="both"/>
              <w:rPr>
                <w:rFonts w:ascii="Book Antiqua" w:eastAsia="宋体" w:hAnsi="Book Antiqua" w:cs="Arial"/>
              </w:rPr>
            </w:pPr>
            <w:r w:rsidRPr="00E05ADA">
              <w:rPr>
                <w:rFonts w:ascii="Book Antiqua" w:eastAsia="宋体" w:hAnsi="Book Antiqua" w:cs="Arial"/>
              </w:rPr>
              <w:t>Increased viral load and COVID-19 progression</w:t>
            </w:r>
          </w:p>
        </w:tc>
        <w:tc>
          <w:tcPr>
            <w:tcW w:w="1181" w:type="pct"/>
            <w:shd w:val="clear" w:color="auto" w:fill="auto"/>
          </w:tcPr>
          <w:p w14:paraId="2D86B2D4" w14:textId="0E0D9F4A" w:rsidR="00E05ADA" w:rsidRPr="00E05ADA" w:rsidRDefault="00E05ADA" w:rsidP="00E05ADA">
            <w:pPr>
              <w:widowControl w:val="0"/>
              <w:autoSpaceDE w:val="0"/>
              <w:autoSpaceDN w:val="0"/>
              <w:adjustRightInd w:val="0"/>
              <w:snapToGrid w:val="0"/>
              <w:spacing w:line="360" w:lineRule="auto"/>
              <w:jc w:val="both"/>
              <w:rPr>
                <w:rFonts w:ascii="Book Antiqua" w:eastAsia="宋体" w:hAnsi="Book Antiqua" w:cs="Arial"/>
                <w:lang w:eastAsia="zh-CN"/>
              </w:rPr>
            </w:pPr>
            <w:proofErr w:type="spellStart"/>
            <w:r w:rsidRPr="00E05ADA">
              <w:rPr>
                <w:rFonts w:ascii="Book Antiqua" w:eastAsia="宋体" w:hAnsi="Book Antiqua" w:cs="Arial"/>
              </w:rPr>
              <w:t>Kuba</w:t>
            </w:r>
            <w:proofErr w:type="spellEnd"/>
            <w:r w:rsidRPr="00E05ADA">
              <w:rPr>
                <w:rFonts w:ascii="Book Antiqua" w:eastAsia="宋体" w:hAnsi="Book Antiqua" w:cs="Arial"/>
              </w:rPr>
              <w:t xml:space="preserve"> </w:t>
            </w:r>
            <w:r w:rsidRPr="00E05ADA">
              <w:rPr>
                <w:rFonts w:ascii="Book Antiqua" w:eastAsia="宋体" w:hAnsi="Book Antiqua" w:cs="Arial"/>
                <w:i/>
              </w:rPr>
              <w:t>et al</w:t>
            </w:r>
            <w:r w:rsidR="00614EDA">
              <w:rPr>
                <w:rFonts w:ascii="Book Antiqua" w:eastAsia="宋体" w:hAnsi="Book Antiqua" w:cs="Arial"/>
                <w:vertAlign w:val="superscript"/>
              </w:rPr>
              <w:t>[8</w:t>
            </w:r>
            <w:r w:rsidR="00614EDA">
              <w:rPr>
                <w:rFonts w:ascii="Book Antiqua" w:eastAsia="宋体" w:hAnsi="Book Antiqua" w:cs="Arial" w:hint="eastAsia"/>
                <w:vertAlign w:val="superscript"/>
                <w:lang w:eastAsia="zh-CN"/>
              </w:rPr>
              <w:t>5</w:t>
            </w:r>
            <w:r w:rsidRPr="00E05ADA">
              <w:rPr>
                <w:rFonts w:ascii="Book Antiqua" w:eastAsia="宋体" w:hAnsi="Book Antiqua" w:cs="Arial"/>
                <w:vertAlign w:val="superscript"/>
              </w:rPr>
              <w:t>]</w:t>
            </w:r>
          </w:p>
        </w:tc>
      </w:tr>
      <w:tr w:rsidR="00E05ADA" w:rsidRPr="00E05ADA" w14:paraId="2F893F88" w14:textId="77777777" w:rsidTr="00E05ADA">
        <w:tc>
          <w:tcPr>
            <w:tcW w:w="764" w:type="pct"/>
            <w:vMerge/>
            <w:shd w:val="clear" w:color="auto" w:fill="auto"/>
          </w:tcPr>
          <w:p w14:paraId="145115C8" w14:textId="77777777" w:rsidR="00E05ADA" w:rsidRPr="00E05ADA" w:rsidRDefault="00E05ADA" w:rsidP="00E05ADA">
            <w:pPr>
              <w:widowControl w:val="0"/>
              <w:autoSpaceDE w:val="0"/>
              <w:autoSpaceDN w:val="0"/>
              <w:adjustRightInd w:val="0"/>
              <w:snapToGrid w:val="0"/>
              <w:spacing w:line="360" w:lineRule="auto"/>
              <w:jc w:val="both"/>
              <w:rPr>
                <w:rFonts w:ascii="Book Antiqua" w:eastAsia="宋体" w:hAnsi="Book Antiqua" w:cs="Arial"/>
              </w:rPr>
            </w:pPr>
          </w:p>
        </w:tc>
        <w:tc>
          <w:tcPr>
            <w:tcW w:w="1667" w:type="pct"/>
            <w:shd w:val="clear" w:color="auto" w:fill="auto"/>
          </w:tcPr>
          <w:p w14:paraId="05BD59CC" w14:textId="77777777" w:rsidR="00E05ADA" w:rsidRPr="00E05ADA" w:rsidRDefault="00E05ADA" w:rsidP="00E05ADA">
            <w:pPr>
              <w:widowControl w:val="0"/>
              <w:autoSpaceDE w:val="0"/>
              <w:autoSpaceDN w:val="0"/>
              <w:adjustRightInd w:val="0"/>
              <w:snapToGrid w:val="0"/>
              <w:spacing w:line="360" w:lineRule="auto"/>
              <w:jc w:val="both"/>
              <w:rPr>
                <w:rFonts w:ascii="Book Antiqua" w:eastAsia="宋体" w:hAnsi="Book Antiqua" w:cs="Arial"/>
              </w:rPr>
            </w:pPr>
            <w:r w:rsidRPr="00E05ADA">
              <w:rPr>
                <w:rFonts w:ascii="Book Antiqua" w:eastAsia="宋体" w:hAnsi="Book Antiqua" w:cs="Arial"/>
              </w:rPr>
              <w:t>Decreased Th2 cell differentiation</w:t>
            </w:r>
          </w:p>
        </w:tc>
        <w:tc>
          <w:tcPr>
            <w:tcW w:w="1389" w:type="pct"/>
            <w:shd w:val="clear" w:color="auto" w:fill="auto"/>
          </w:tcPr>
          <w:p w14:paraId="4C2AAD2B" w14:textId="77777777" w:rsidR="00E05ADA" w:rsidRPr="00E05ADA" w:rsidRDefault="00E05ADA" w:rsidP="00E05ADA">
            <w:pPr>
              <w:widowControl w:val="0"/>
              <w:autoSpaceDE w:val="0"/>
              <w:autoSpaceDN w:val="0"/>
              <w:adjustRightInd w:val="0"/>
              <w:snapToGrid w:val="0"/>
              <w:spacing w:line="360" w:lineRule="auto"/>
              <w:jc w:val="both"/>
              <w:rPr>
                <w:rFonts w:ascii="Book Antiqua" w:eastAsia="宋体" w:hAnsi="Book Antiqua" w:cs="Arial"/>
              </w:rPr>
            </w:pPr>
            <w:r w:rsidRPr="00E05ADA">
              <w:rPr>
                <w:rFonts w:ascii="Book Antiqua" w:eastAsia="宋体" w:hAnsi="Book Antiqua" w:cs="Arial"/>
              </w:rPr>
              <w:t>Reduction of lymphocytes with anti-inflammatory functions</w:t>
            </w:r>
          </w:p>
        </w:tc>
        <w:tc>
          <w:tcPr>
            <w:tcW w:w="1181" w:type="pct"/>
            <w:shd w:val="clear" w:color="auto" w:fill="auto"/>
          </w:tcPr>
          <w:p w14:paraId="1C421E18" w14:textId="73D5C66B" w:rsidR="00E05ADA" w:rsidRPr="00E05ADA" w:rsidRDefault="00E05ADA" w:rsidP="00E05ADA">
            <w:pPr>
              <w:widowControl w:val="0"/>
              <w:tabs>
                <w:tab w:val="right" w:pos="2194"/>
              </w:tabs>
              <w:autoSpaceDE w:val="0"/>
              <w:autoSpaceDN w:val="0"/>
              <w:adjustRightInd w:val="0"/>
              <w:snapToGrid w:val="0"/>
              <w:spacing w:line="360" w:lineRule="auto"/>
              <w:jc w:val="both"/>
              <w:rPr>
                <w:rFonts w:ascii="Book Antiqua" w:eastAsia="宋体" w:hAnsi="Book Antiqua" w:cs="Arial"/>
              </w:rPr>
            </w:pPr>
            <w:proofErr w:type="spellStart"/>
            <w:r w:rsidRPr="00E05ADA">
              <w:rPr>
                <w:rFonts w:ascii="Book Antiqua" w:eastAsia="宋体" w:hAnsi="Book Antiqua" w:cs="Arial"/>
              </w:rPr>
              <w:t>Viardot</w:t>
            </w:r>
            <w:proofErr w:type="spellEnd"/>
            <w:r w:rsidRPr="00E05ADA">
              <w:rPr>
                <w:rFonts w:ascii="Book Antiqua" w:eastAsia="宋体" w:hAnsi="Book Antiqua" w:cs="Arial"/>
              </w:rPr>
              <w:t xml:space="preserve"> </w:t>
            </w:r>
            <w:r w:rsidRPr="00E05ADA">
              <w:rPr>
                <w:rFonts w:ascii="Book Antiqua" w:eastAsia="宋体" w:hAnsi="Book Antiqua" w:cs="Arial"/>
                <w:i/>
              </w:rPr>
              <w:t>et al</w:t>
            </w:r>
            <w:r w:rsidR="00614EDA">
              <w:rPr>
                <w:rFonts w:ascii="Book Antiqua" w:eastAsia="宋体" w:hAnsi="Book Antiqua" w:cs="Arial"/>
                <w:vertAlign w:val="superscript"/>
              </w:rPr>
              <w:t>[9</w:t>
            </w:r>
            <w:r w:rsidR="00614EDA">
              <w:rPr>
                <w:rFonts w:ascii="Book Antiqua" w:eastAsia="宋体" w:hAnsi="Book Antiqua" w:cs="Arial" w:hint="eastAsia"/>
                <w:vertAlign w:val="superscript"/>
                <w:lang w:eastAsia="zh-CN"/>
              </w:rPr>
              <w:t>2</w:t>
            </w:r>
            <w:r w:rsidRPr="00E05ADA">
              <w:rPr>
                <w:rFonts w:ascii="Book Antiqua" w:eastAsia="宋体" w:hAnsi="Book Antiqua" w:cs="Arial"/>
                <w:vertAlign w:val="superscript"/>
              </w:rPr>
              <w:t>]</w:t>
            </w:r>
            <w:r w:rsidRPr="00E05ADA">
              <w:rPr>
                <w:rFonts w:ascii="Book Antiqua" w:eastAsia="宋体" w:hAnsi="Book Antiqua" w:cs="Arial"/>
                <w:i/>
              </w:rPr>
              <w:tab/>
            </w:r>
          </w:p>
        </w:tc>
      </w:tr>
      <w:tr w:rsidR="00E05ADA" w:rsidRPr="00E05ADA" w14:paraId="496C0A7E" w14:textId="77777777" w:rsidTr="00E05ADA">
        <w:tc>
          <w:tcPr>
            <w:tcW w:w="764" w:type="pct"/>
            <w:vMerge/>
            <w:shd w:val="clear" w:color="auto" w:fill="auto"/>
          </w:tcPr>
          <w:p w14:paraId="3F5722D1" w14:textId="77777777" w:rsidR="00E05ADA" w:rsidRPr="00E05ADA" w:rsidRDefault="00E05ADA" w:rsidP="00E05ADA">
            <w:pPr>
              <w:widowControl w:val="0"/>
              <w:autoSpaceDE w:val="0"/>
              <w:autoSpaceDN w:val="0"/>
              <w:adjustRightInd w:val="0"/>
              <w:snapToGrid w:val="0"/>
              <w:spacing w:line="360" w:lineRule="auto"/>
              <w:jc w:val="both"/>
              <w:rPr>
                <w:rFonts w:ascii="Book Antiqua" w:eastAsia="宋体" w:hAnsi="Book Antiqua" w:cs="Arial"/>
              </w:rPr>
            </w:pPr>
          </w:p>
        </w:tc>
        <w:tc>
          <w:tcPr>
            <w:tcW w:w="1667" w:type="pct"/>
            <w:shd w:val="clear" w:color="auto" w:fill="auto"/>
          </w:tcPr>
          <w:p w14:paraId="0CDF80AC" w14:textId="77777777" w:rsidR="00E05ADA" w:rsidRPr="00E05ADA" w:rsidRDefault="00E05ADA" w:rsidP="00E05ADA">
            <w:pPr>
              <w:widowControl w:val="0"/>
              <w:autoSpaceDE w:val="0"/>
              <w:autoSpaceDN w:val="0"/>
              <w:adjustRightInd w:val="0"/>
              <w:snapToGrid w:val="0"/>
              <w:spacing w:line="360" w:lineRule="auto"/>
              <w:jc w:val="both"/>
              <w:rPr>
                <w:rFonts w:ascii="Book Antiqua" w:eastAsia="宋体" w:hAnsi="Book Antiqua" w:cs="Arial"/>
              </w:rPr>
            </w:pPr>
            <w:r w:rsidRPr="00E05ADA">
              <w:rPr>
                <w:rFonts w:ascii="Book Antiqua" w:eastAsia="宋体" w:hAnsi="Book Antiqua" w:cs="Arial"/>
              </w:rPr>
              <w:t>Impaired ability of macrophages to respond to pathogens</w:t>
            </w:r>
          </w:p>
        </w:tc>
        <w:tc>
          <w:tcPr>
            <w:tcW w:w="1389" w:type="pct"/>
            <w:shd w:val="clear" w:color="auto" w:fill="auto"/>
          </w:tcPr>
          <w:p w14:paraId="75580AAB" w14:textId="77777777" w:rsidR="00E05ADA" w:rsidRPr="00E05ADA" w:rsidRDefault="00E05ADA" w:rsidP="00E05ADA">
            <w:pPr>
              <w:widowControl w:val="0"/>
              <w:autoSpaceDE w:val="0"/>
              <w:autoSpaceDN w:val="0"/>
              <w:adjustRightInd w:val="0"/>
              <w:snapToGrid w:val="0"/>
              <w:spacing w:line="360" w:lineRule="auto"/>
              <w:jc w:val="both"/>
              <w:rPr>
                <w:rFonts w:ascii="Book Antiqua" w:eastAsia="宋体" w:hAnsi="Book Antiqua" w:cs="Arial"/>
              </w:rPr>
            </w:pPr>
            <w:proofErr w:type="spellStart"/>
            <w:r w:rsidRPr="00E05ADA">
              <w:rPr>
                <w:rFonts w:ascii="Book Antiqua" w:eastAsia="宋体" w:hAnsi="Book Antiqua" w:cs="Arial"/>
              </w:rPr>
              <w:t>Monocytopenia</w:t>
            </w:r>
            <w:proofErr w:type="spellEnd"/>
            <w:r w:rsidRPr="00E05ADA">
              <w:rPr>
                <w:rFonts w:ascii="Book Antiqua" w:eastAsia="宋体" w:hAnsi="Book Antiqua" w:cs="Arial"/>
              </w:rPr>
              <w:t>, COVID-19 progression, increased mortality risk</w:t>
            </w:r>
          </w:p>
        </w:tc>
        <w:tc>
          <w:tcPr>
            <w:tcW w:w="1181" w:type="pct"/>
            <w:shd w:val="clear" w:color="auto" w:fill="auto"/>
          </w:tcPr>
          <w:p w14:paraId="4752AAB7" w14:textId="1FFEF550" w:rsidR="00E05ADA" w:rsidRPr="00E05ADA" w:rsidRDefault="00E05ADA" w:rsidP="00E05ADA">
            <w:pPr>
              <w:widowControl w:val="0"/>
              <w:autoSpaceDE w:val="0"/>
              <w:autoSpaceDN w:val="0"/>
              <w:adjustRightInd w:val="0"/>
              <w:snapToGrid w:val="0"/>
              <w:spacing w:line="360" w:lineRule="auto"/>
              <w:jc w:val="both"/>
              <w:rPr>
                <w:rFonts w:ascii="Book Antiqua" w:eastAsia="宋体" w:hAnsi="Book Antiqua" w:cs="Arial"/>
                <w:lang w:val="es-MX" w:eastAsia="zh-CN"/>
              </w:rPr>
            </w:pPr>
            <w:r w:rsidRPr="00E05ADA">
              <w:rPr>
                <w:rFonts w:ascii="Book Antiqua" w:eastAsia="宋体" w:hAnsi="Book Antiqua" w:cs="Arial"/>
                <w:lang w:val="es-MX"/>
              </w:rPr>
              <w:t xml:space="preserve">Rizo-Téllez </w:t>
            </w:r>
            <w:r w:rsidRPr="00E05ADA">
              <w:rPr>
                <w:rFonts w:ascii="Book Antiqua" w:eastAsia="宋体" w:hAnsi="Book Antiqua" w:cs="Arial"/>
                <w:i/>
                <w:lang w:val="es-MX"/>
              </w:rPr>
              <w:t>et al</w:t>
            </w:r>
            <w:r w:rsidR="00614EDA">
              <w:rPr>
                <w:rFonts w:ascii="Book Antiqua" w:eastAsia="宋体" w:hAnsi="Book Antiqua" w:cs="Arial"/>
                <w:vertAlign w:val="superscript"/>
                <w:lang w:val="es-MX"/>
              </w:rPr>
              <w:t>[9</w:t>
            </w:r>
            <w:r w:rsidR="00614EDA">
              <w:rPr>
                <w:rFonts w:ascii="Book Antiqua" w:eastAsia="宋体" w:hAnsi="Book Antiqua" w:cs="Arial" w:hint="eastAsia"/>
                <w:vertAlign w:val="superscript"/>
                <w:lang w:val="es-MX" w:eastAsia="zh-CN"/>
              </w:rPr>
              <w:t>6</w:t>
            </w:r>
            <w:r w:rsidRPr="00E05ADA">
              <w:rPr>
                <w:rFonts w:ascii="Book Antiqua" w:eastAsia="宋体" w:hAnsi="Book Antiqua" w:cs="Arial"/>
                <w:vertAlign w:val="superscript"/>
                <w:lang w:val="es-MX"/>
              </w:rPr>
              <w:t>]</w:t>
            </w:r>
          </w:p>
        </w:tc>
      </w:tr>
      <w:tr w:rsidR="00E05ADA" w:rsidRPr="00E05ADA" w14:paraId="0224C0E8" w14:textId="77777777" w:rsidTr="00E05ADA">
        <w:tc>
          <w:tcPr>
            <w:tcW w:w="764" w:type="pct"/>
            <w:vMerge/>
            <w:shd w:val="clear" w:color="auto" w:fill="auto"/>
          </w:tcPr>
          <w:p w14:paraId="50DB5FB6" w14:textId="77777777" w:rsidR="00E05ADA" w:rsidRPr="00E05ADA" w:rsidRDefault="00E05ADA" w:rsidP="00E05ADA">
            <w:pPr>
              <w:widowControl w:val="0"/>
              <w:autoSpaceDE w:val="0"/>
              <w:autoSpaceDN w:val="0"/>
              <w:adjustRightInd w:val="0"/>
              <w:snapToGrid w:val="0"/>
              <w:spacing w:line="360" w:lineRule="auto"/>
              <w:jc w:val="both"/>
              <w:rPr>
                <w:rFonts w:ascii="Book Antiqua" w:eastAsia="宋体" w:hAnsi="Book Antiqua" w:cs="Arial"/>
                <w:lang w:val="es-MX"/>
              </w:rPr>
            </w:pPr>
          </w:p>
        </w:tc>
        <w:tc>
          <w:tcPr>
            <w:tcW w:w="1667" w:type="pct"/>
            <w:shd w:val="clear" w:color="auto" w:fill="auto"/>
          </w:tcPr>
          <w:p w14:paraId="0AF39E17" w14:textId="77777777" w:rsidR="00E05ADA" w:rsidRPr="00E05ADA" w:rsidRDefault="00E05ADA" w:rsidP="00E05ADA">
            <w:pPr>
              <w:widowControl w:val="0"/>
              <w:autoSpaceDE w:val="0"/>
              <w:autoSpaceDN w:val="0"/>
              <w:adjustRightInd w:val="0"/>
              <w:snapToGrid w:val="0"/>
              <w:spacing w:line="360" w:lineRule="auto"/>
              <w:jc w:val="both"/>
              <w:rPr>
                <w:rFonts w:ascii="Book Antiqua" w:eastAsia="宋体" w:hAnsi="Book Antiqua" w:cs="Arial"/>
              </w:rPr>
            </w:pPr>
            <w:r w:rsidRPr="00E05ADA">
              <w:rPr>
                <w:rFonts w:ascii="Book Antiqua" w:eastAsia="宋体" w:hAnsi="Book Antiqua" w:cs="Arial"/>
              </w:rPr>
              <w:t>High blood neutrophil count</w:t>
            </w:r>
          </w:p>
        </w:tc>
        <w:tc>
          <w:tcPr>
            <w:tcW w:w="1389" w:type="pct"/>
            <w:shd w:val="clear" w:color="auto" w:fill="auto"/>
          </w:tcPr>
          <w:p w14:paraId="3F048B15" w14:textId="77777777" w:rsidR="00E05ADA" w:rsidRPr="00E05ADA" w:rsidRDefault="00E05ADA" w:rsidP="00E05ADA">
            <w:pPr>
              <w:widowControl w:val="0"/>
              <w:autoSpaceDE w:val="0"/>
              <w:autoSpaceDN w:val="0"/>
              <w:adjustRightInd w:val="0"/>
              <w:snapToGrid w:val="0"/>
              <w:spacing w:line="360" w:lineRule="auto"/>
              <w:jc w:val="both"/>
              <w:rPr>
                <w:rFonts w:ascii="Book Antiqua" w:eastAsia="宋体" w:hAnsi="Book Antiqua" w:cs="Arial"/>
              </w:rPr>
            </w:pPr>
            <w:r w:rsidRPr="00E05ADA">
              <w:rPr>
                <w:rFonts w:ascii="Book Antiqua" w:eastAsia="宋体" w:hAnsi="Book Antiqua" w:cs="Arial"/>
              </w:rPr>
              <w:t>Neutrophilia, COVID-19 progression, increased mortality risk</w:t>
            </w:r>
          </w:p>
        </w:tc>
        <w:tc>
          <w:tcPr>
            <w:tcW w:w="1181" w:type="pct"/>
            <w:shd w:val="clear" w:color="auto" w:fill="auto"/>
          </w:tcPr>
          <w:p w14:paraId="3A163CBC" w14:textId="079F5EEC" w:rsidR="00E05ADA" w:rsidRPr="00E05ADA" w:rsidRDefault="00E05ADA" w:rsidP="00614EDA">
            <w:pPr>
              <w:widowControl w:val="0"/>
              <w:autoSpaceDE w:val="0"/>
              <w:autoSpaceDN w:val="0"/>
              <w:adjustRightInd w:val="0"/>
              <w:snapToGrid w:val="0"/>
              <w:spacing w:line="360" w:lineRule="auto"/>
              <w:jc w:val="both"/>
              <w:rPr>
                <w:rFonts w:ascii="Book Antiqua" w:eastAsia="宋体" w:hAnsi="Book Antiqua" w:cs="Arial"/>
                <w:vertAlign w:val="superscript"/>
                <w:lang w:val="es-MX"/>
              </w:rPr>
            </w:pPr>
            <w:r w:rsidRPr="00E05ADA">
              <w:rPr>
                <w:rFonts w:ascii="Book Antiqua" w:eastAsia="宋体" w:hAnsi="Book Antiqua" w:cs="Arial"/>
                <w:lang w:val="es-MX"/>
              </w:rPr>
              <w:t xml:space="preserve">DeFronzo </w:t>
            </w:r>
            <w:r w:rsidRPr="00E05ADA">
              <w:rPr>
                <w:rFonts w:ascii="Book Antiqua" w:eastAsia="宋体" w:hAnsi="Book Antiqua" w:cs="Arial"/>
                <w:i/>
                <w:lang w:val="es-MX"/>
              </w:rPr>
              <w:t>et</w:t>
            </w:r>
            <w:r w:rsidRPr="00E05ADA">
              <w:rPr>
                <w:rFonts w:ascii="Book Antiqua" w:eastAsia="宋体" w:hAnsi="Book Antiqua" w:cs="Arial"/>
                <w:i/>
                <w:vertAlign w:val="superscript"/>
                <w:lang w:val="es-MX"/>
              </w:rPr>
              <w:t xml:space="preserve"> </w:t>
            </w:r>
            <w:r w:rsidR="00820EFB" w:rsidRPr="00E05ADA">
              <w:rPr>
                <w:rFonts w:ascii="Book Antiqua" w:eastAsia="宋体" w:hAnsi="Book Antiqua" w:cs="Arial"/>
                <w:i/>
                <w:lang w:val="es-MX"/>
              </w:rPr>
              <w:t>al</w:t>
            </w:r>
            <w:r w:rsidRPr="00E05ADA">
              <w:rPr>
                <w:rFonts w:ascii="Book Antiqua" w:eastAsia="宋体" w:hAnsi="Book Antiqua" w:cs="Arial"/>
                <w:vertAlign w:val="superscript"/>
                <w:lang w:val="es-MX"/>
              </w:rPr>
              <w:t>[16]</w:t>
            </w:r>
          </w:p>
        </w:tc>
      </w:tr>
      <w:tr w:rsidR="00E05ADA" w:rsidRPr="00E05ADA" w14:paraId="12D73B37" w14:textId="77777777" w:rsidTr="00E05ADA">
        <w:tc>
          <w:tcPr>
            <w:tcW w:w="764" w:type="pct"/>
            <w:vMerge w:val="restart"/>
            <w:shd w:val="clear" w:color="auto" w:fill="auto"/>
          </w:tcPr>
          <w:p w14:paraId="0559B6A8" w14:textId="77777777" w:rsidR="00E05ADA" w:rsidRPr="00E05ADA" w:rsidRDefault="00E05ADA" w:rsidP="00E05ADA">
            <w:pPr>
              <w:widowControl w:val="0"/>
              <w:autoSpaceDE w:val="0"/>
              <w:autoSpaceDN w:val="0"/>
              <w:adjustRightInd w:val="0"/>
              <w:snapToGrid w:val="0"/>
              <w:spacing w:line="360" w:lineRule="auto"/>
              <w:jc w:val="both"/>
              <w:rPr>
                <w:rFonts w:ascii="Book Antiqua" w:eastAsia="宋体" w:hAnsi="Book Antiqua" w:cs="Arial"/>
              </w:rPr>
            </w:pPr>
            <w:r w:rsidRPr="00E05ADA">
              <w:rPr>
                <w:rFonts w:ascii="Book Antiqua" w:eastAsia="宋体" w:hAnsi="Book Antiqua" w:cs="Arial"/>
              </w:rPr>
              <w:t>Advanced glycation end products</w:t>
            </w:r>
          </w:p>
        </w:tc>
        <w:tc>
          <w:tcPr>
            <w:tcW w:w="1667" w:type="pct"/>
            <w:shd w:val="clear" w:color="auto" w:fill="auto"/>
          </w:tcPr>
          <w:p w14:paraId="5DC0EBB3" w14:textId="6C4AADBC" w:rsidR="00E05ADA" w:rsidRPr="00E05ADA" w:rsidRDefault="00E05ADA" w:rsidP="003129C5">
            <w:pPr>
              <w:widowControl w:val="0"/>
              <w:autoSpaceDE w:val="0"/>
              <w:autoSpaceDN w:val="0"/>
              <w:adjustRightInd w:val="0"/>
              <w:snapToGrid w:val="0"/>
              <w:spacing w:line="360" w:lineRule="auto"/>
              <w:jc w:val="both"/>
              <w:rPr>
                <w:rFonts w:ascii="Book Antiqua" w:eastAsia="宋体" w:hAnsi="Book Antiqua" w:cs="Arial"/>
              </w:rPr>
            </w:pPr>
            <w:r w:rsidRPr="00E05ADA">
              <w:rPr>
                <w:rFonts w:ascii="Book Antiqua" w:eastAsia="宋体" w:hAnsi="Book Antiqua" w:cs="Arial"/>
              </w:rPr>
              <w:t xml:space="preserve">Activation of the </w:t>
            </w:r>
            <w:r w:rsidR="003129C5">
              <w:rPr>
                <w:rFonts w:ascii="Book Antiqua" w:eastAsia="宋体" w:hAnsi="Book Antiqua" w:cs="Arial"/>
              </w:rPr>
              <w:t>RAGE</w:t>
            </w:r>
            <w:r w:rsidRPr="00E05ADA">
              <w:rPr>
                <w:rFonts w:ascii="Book Antiqua" w:eastAsia="宋体" w:hAnsi="Book Antiqua" w:cs="Arial"/>
              </w:rPr>
              <w:t xml:space="preserve"> and sustained inflammatory responses</w:t>
            </w:r>
          </w:p>
        </w:tc>
        <w:tc>
          <w:tcPr>
            <w:tcW w:w="1389" w:type="pct"/>
            <w:shd w:val="clear" w:color="auto" w:fill="auto"/>
          </w:tcPr>
          <w:p w14:paraId="4D1F135C" w14:textId="77777777" w:rsidR="00E05ADA" w:rsidRPr="00E05ADA" w:rsidRDefault="00E05ADA" w:rsidP="00E05ADA">
            <w:pPr>
              <w:widowControl w:val="0"/>
              <w:autoSpaceDE w:val="0"/>
              <w:autoSpaceDN w:val="0"/>
              <w:adjustRightInd w:val="0"/>
              <w:snapToGrid w:val="0"/>
              <w:spacing w:line="360" w:lineRule="auto"/>
              <w:jc w:val="both"/>
              <w:rPr>
                <w:rFonts w:ascii="Book Antiqua" w:eastAsia="宋体" w:hAnsi="Book Antiqua" w:cs="Arial"/>
              </w:rPr>
            </w:pPr>
            <w:r w:rsidRPr="00E05ADA">
              <w:rPr>
                <w:rFonts w:ascii="Book Antiqua" w:eastAsia="宋体" w:hAnsi="Book Antiqua" w:cs="Arial"/>
              </w:rPr>
              <w:t>Increased pulmonary inflammation and mortality risk</w:t>
            </w:r>
          </w:p>
        </w:tc>
        <w:tc>
          <w:tcPr>
            <w:tcW w:w="1181" w:type="pct"/>
            <w:shd w:val="clear" w:color="auto" w:fill="auto"/>
          </w:tcPr>
          <w:p w14:paraId="131B213F" w14:textId="348C7B3E" w:rsidR="00E05ADA" w:rsidRPr="00E05ADA" w:rsidRDefault="00E05ADA" w:rsidP="00E05ADA">
            <w:pPr>
              <w:widowControl w:val="0"/>
              <w:autoSpaceDE w:val="0"/>
              <w:autoSpaceDN w:val="0"/>
              <w:adjustRightInd w:val="0"/>
              <w:snapToGrid w:val="0"/>
              <w:spacing w:line="360" w:lineRule="auto"/>
              <w:jc w:val="both"/>
              <w:rPr>
                <w:rFonts w:ascii="Book Antiqua" w:eastAsia="宋体" w:hAnsi="Book Antiqua" w:cs="Arial"/>
                <w:lang w:val="es-MX"/>
              </w:rPr>
            </w:pPr>
            <w:r w:rsidRPr="00E05ADA">
              <w:rPr>
                <w:rFonts w:ascii="Book Antiqua" w:eastAsia="宋体" w:hAnsi="Book Antiqua" w:cs="Arial"/>
                <w:lang w:val="es-MX"/>
              </w:rPr>
              <w:t xml:space="preserve">Oczypok </w:t>
            </w:r>
            <w:r w:rsidRPr="00E05ADA">
              <w:rPr>
                <w:rFonts w:ascii="Book Antiqua" w:eastAsia="宋体" w:hAnsi="Book Antiqua" w:cs="Arial"/>
                <w:i/>
                <w:lang w:val="es-MX"/>
              </w:rPr>
              <w:t>et al</w:t>
            </w:r>
            <w:r w:rsidR="00614EDA">
              <w:rPr>
                <w:rFonts w:ascii="Book Antiqua" w:eastAsia="宋体" w:hAnsi="Book Antiqua" w:cs="Arial"/>
                <w:vertAlign w:val="superscript"/>
                <w:lang w:val="es-MX"/>
              </w:rPr>
              <w:t>[10</w:t>
            </w:r>
            <w:r w:rsidR="00614EDA">
              <w:rPr>
                <w:rFonts w:ascii="Book Antiqua" w:eastAsia="宋体" w:hAnsi="Book Antiqua" w:cs="Arial" w:hint="eastAsia"/>
                <w:vertAlign w:val="superscript"/>
                <w:lang w:val="es-MX" w:eastAsia="zh-CN"/>
              </w:rPr>
              <w:t>1</w:t>
            </w:r>
            <w:r w:rsidRPr="00E05ADA">
              <w:rPr>
                <w:rFonts w:ascii="Book Antiqua" w:eastAsia="宋体" w:hAnsi="Book Antiqua" w:cs="Arial"/>
                <w:vertAlign w:val="superscript"/>
                <w:lang w:val="es-MX"/>
              </w:rPr>
              <w:t>]</w:t>
            </w:r>
          </w:p>
        </w:tc>
      </w:tr>
      <w:tr w:rsidR="00E05ADA" w:rsidRPr="00E05ADA" w14:paraId="270C4ED4" w14:textId="77777777" w:rsidTr="00E05ADA">
        <w:tc>
          <w:tcPr>
            <w:tcW w:w="764" w:type="pct"/>
            <w:vMerge/>
            <w:shd w:val="clear" w:color="auto" w:fill="auto"/>
          </w:tcPr>
          <w:p w14:paraId="660771D6" w14:textId="77777777" w:rsidR="00E05ADA" w:rsidRPr="00E05ADA" w:rsidRDefault="00E05ADA" w:rsidP="00E05ADA">
            <w:pPr>
              <w:widowControl w:val="0"/>
              <w:autoSpaceDE w:val="0"/>
              <w:autoSpaceDN w:val="0"/>
              <w:adjustRightInd w:val="0"/>
              <w:snapToGrid w:val="0"/>
              <w:spacing w:line="360" w:lineRule="auto"/>
              <w:jc w:val="both"/>
              <w:rPr>
                <w:rFonts w:ascii="Book Antiqua" w:eastAsia="宋体" w:hAnsi="Book Antiqua" w:cs="Arial"/>
                <w:lang w:val="es-MX"/>
              </w:rPr>
            </w:pPr>
          </w:p>
        </w:tc>
        <w:tc>
          <w:tcPr>
            <w:tcW w:w="1667" w:type="pct"/>
            <w:shd w:val="clear" w:color="auto" w:fill="auto"/>
          </w:tcPr>
          <w:p w14:paraId="46A71C2C" w14:textId="77777777" w:rsidR="00E05ADA" w:rsidRPr="00E05ADA" w:rsidRDefault="00E05ADA" w:rsidP="00E05ADA">
            <w:pPr>
              <w:widowControl w:val="0"/>
              <w:autoSpaceDE w:val="0"/>
              <w:autoSpaceDN w:val="0"/>
              <w:adjustRightInd w:val="0"/>
              <w:snapToGrid w:val="0"/>
              <w:spacing w:line="360" w:lineRule="auto"/>
              <w:jc w:val="both"/>
              <w:rPr>
                <w:rFonts w:ascii="Book Antiqua" w:eastAsia="宋体" w:hAnsi="Book Antiqua" w:cs="Arial"/>
              </w:rPr>
            </w:pPr>
            <w:r w:rsidRPr="00E05ADA">
              <w:rPr>
                <w:rFonts w:ascii="Book Antiqua" w:eastAsia="宋体" w:hAnsi="Book Antiqua" w:cs="Arial"/>
              </w:rPr>
              <w:t xml:space="preserve">Increased Th17 </w:t>
            </w:r>
            <w:r w:rsidRPr="00E05ADA">
              <w:rPr>
                <w:rFonts w:ascii="Book Antiqua" w:eastAsia="宋体" w:hAnsi="Book Antiqua" w:cs="Arial"/>
              </w:rPr>
              <w:lastRenderedPageBreak/>
              <w:t>lymphocytes</w:t>
            </w:r>
          </w:p>
        </w:tc>
        <w:tc>
          <w:tcPr>
            <w:tcW w:w="1389" w:type="pct"/>
            <w:shd w:val="clear" w:color="auto" w:fill="auto"/>
          </w:tcPr>
          <w:p w14:paraId="13F0A060" w14:textId="77777777" w:rsidR="00E05ADA" w:rsidRPr="00E05ADA" w:rsidRDefault="00E05ADA" w:rsidP="00E05ADA">
            <w:pPr>
              <w:widowControl w:val="0"/>
              <w:autoSpaceDE w:val="0"/>
              <w:autoSpaceDN w:val="0"/>
              <w:adjustRightInd w:val="0"/>
              <w:snapToGrid w:val="0"/>
              <w:spacing w:line="360" w:lineRule="auto"/>
              <w:jc w:val="both"/>
              <w:rPr>
                <w:rFonts w:ascii="Book Antiqua" w:eastAsia="宋体" w:hAnsi="Book Antiqua" w:cs="Arial"/>
              </w:rPr>
            </w:pPr>
            <w:r w:rsidRPr="00E05ADA">
              <w:rPr>
                <w:rFonts w:ascii="Book Antiqua" w:eastAsia="宋体" w:hAnsi="Book Antiqua" w:cs="Arial"/>
              </w:rPr>
              <w:lastRenderedPageBreak/>
              <w:t xml:space="preserve">Perpetuation of the </w:t>
            </w:r>
            <w:r w:rsidRPr="00E05ADA">
              <w:rPr>
                <w:rFonts w:ascii="Book Antiqua" w:eastAsia="宋体" w:hAnsi="Book Antiqua" w:cs="Arial"/>
              </w:rPr>
              <w:lastRenderedPageBreak/>
              <w:t xml:space="preserve">cytokine storm and pulmonary inflammation </w:t>
            </w:r>
          </w:p>
        </w:tc>
        <w:tc>
          <w:tcPr>
            <w:tcW w:w="1181" w:type="pct"/>
            <w:shd w:val="clear" w:color="auto" w:fill="auto"/>
          </w:tcPr>
          <w:p w14:paraId="114534EE" w14:textId="74C0F5E2" w:rsidR="00E05ADA" w:rsidRPr="00E05ADA" w:rsidRDefault="00E05ADA" w:rsidP="00E05ADA">
            <w:pPr>
              <w:widowControl w:val="0"/>
              <w:autoSpaceDE w:val="0"/>
              <w:autoSpaceDN w:val="0"/>
              <w:adjustRightInd w:val="0"/>
              <w:snapToGrid w:val="0"/>
              <w:spacing w:line="360" w:lineRule="auto"/>
              <w:jc w:val="both"/>
              <w:rPr>
                <w:rFonts w:ascii="Book Antiqua" w:eastAsia="宋体" w:hAnsi="Book Antiqua" w:cs="Arial"/>
              </w:rPr>
            </w:pPr>
            <w:r w:rsidRPr="00E05ADA">
              <w:rPr>
                <w:rFonts w:ascii="Book Antiqua" w:eastAsia="宋体" w:hAnsi="Book Antiqua" w:cs="Arial"/>
              </w:rPr>
              <w:lastRenderedPageBreak/>
              <w:t xml:space="preserve">Wang </w:t>
            </w:r>
            <w:r w:rsidRPr="00E05ADA">
              <w:rPr>
                <w:rFonts w:ascii="Book Antiqua" w:eastAsia="宋体" w:hAnsi="Book Antiqua" w:cs="Arial"/>
                <w:i/>
              </w:rPr>
              <w:t>et al</w:t>
            </w:r>
            <w:r w:rsidRPr="00E05ADA">
              <w:rPr>
                <w:rFonts w:ascii="Book Antiqua" w:eastAsia="宋体" w:hAnsi="Book Antiqua" w:cs="Arial"/>
                <w:vertAlign w:val="superscript"/>
              </w:rPr>
              <w:t>[30]</w:t>
            </w:r>
          </w:p>
        </w:tc>
      </w:tr>
      <w:tr w:rsidR="00E05ADA" w:rsidRPr="00E05ADA" w14:paraId="69F6342C" w14:textId="77777777" w:rsidTr="00E05ADA">
        <w:tc>
          <w:tcPr>
            <w:tcW w:w="764" w:type="pct"/>
            <w:vMerge/>
            <w:shd w:val="clear" w:color="auto" w:fill="auto"/>
          </w:tcPr>
          <w:p w14:paraId="1E38CF9E" w14:textId="77777777" w:rsidR="00E05ADA" w:rsidRPr="00E05ADA" w:rsidRDefault="00E05ADA" w:rsidP="00E05ADA">
            <w:pPr>
              <w:widowControl w:val="0"/>
              <w:autoSpaceDE w:val="0"/>
              <w:autoSpaceDN w:val="0"/>
              <w:adjustRightInd w:val="0"/>
              <w:snapToGrid w:val="0"/>
              <w:spacing w:line="360" w:lineRule="auto"/>
              <w:jc w:val="both"/>
              <w:rPr>
                <w:rFonts w:ascii="Book Antiqua" w:eastAsia="宋体" w:hAnsi="Book Antiqua" w:cs="Arial"/>
              </w:rPr>
            </w:pPr>
          </w:p>
        </w:tc>
        <w:tc>
          <w:tcPr>
            <w:tcW w:w="1667" w:type="pct"/>
            <w:shd w:val="clear" w:color="auto" w:fill="auto"/>
          </w:tcPr>
          <w:p w14:paraId="0481A782" w14:textId="77777777" w:rsidR="00E05ADA" w:rsidRPr="00E05ADA" w:rsidRDefault="00E05ADA" w:rsidP="00E05ADA">
            <w:pPr>
              <w:widowControl w:val="0"/>
              <w:autoSpaceDE w:val="0"/>
              <w:autoSpaceDN w:val="0"/>
              <w:adjustRightInd w:val="0"/>
              <w:snapToGrid w:val="0"/>
              <w:spacing w:line="360" w:lineRule="auto"/>
              <w:jc w:val="both"/>
              <w:rPr>
                <w:rFonts w:ascii="Book Antiqua" w:eastAsia="宋体" w:hAnsi="Book Antiqua" w:cs="Arial"/>
              </w:rPr>
            </w:pPr>
            <w:r w:rsidRPr="00E05ADA">
              <w:rPr>
                <w:rFonts w:ascii="Book Antiqua" w:eastAsia="宋体" w:hAnsi="Book Antiqua" w:cs="Arial"/>
              </w:rPr>
              <w:t>Activation of the classical complement pathway</w:t>
            </w:r>
          </w:p>
        </w:tc>
        <w:tc>
          <w:tcPr>
            <w:tcW w:w="1389" w:type="pct"/>
            <w:shd w:val="clear" w:color="auto" w:fill="auto"/>
          </w:tcPr>
          <w:p w14:paraId="7D03E829" w14:textId="77777777" w:rsidR="00E05ADA" w:rsidRPr="00E05ADA" w:rsidRDefault="00E05ADA" w:rsidP="00E05ADA">
            <w:pPr>
              <w:widowControl w:val="0"/>
              <w:autoSpaceDE w:val="0"/>
              <w:autoSpaceDN w:val="0"/>
              <w:adjustRightInd w:val="0"/>
              <w:snapToGrid w:val="0"/>
              <w:spacing w:line="360" w:lineRule="auto"/>
              <w:jc w:val="both"/>
              <w:rPr>
                <w:rFonts w:ascii="Book Antiqua" w:eastAsia="宋体" w:hAnsi="Book Antiqua" w:cs="Arial"/>
              </w:rPr>
            </w:pPr>
            <w:r w:rsidRPr="00E05ADA">
              <w:rPr>
                <w:rFonts w:ascii="Book Antiqua" w:eastAsia="宋体" w:hAnsi="Book Antiqua" w:cs="Arial"/>
              </w:rPr>
              <w:t>Complement-mediated damage and membrane attack complex formation in lung tissue</w:t>
            </w:r>
          </w:p>
        </w:tc>
        <w:tc>
          <w:tcPr>
            <w:tcW w:w="1181" w:type="pct"/>
            <w:shd w:val="clear" w:color="auto" w:fill="auto"/>
          </w:tcPr>
          <w:p w14:paraId="19EE671B" w14:textId="460A7A45" w:rsidR="00E05ADA" w:rsidRPr="00E05ADA" w:rsidRDefault="00E05ADA" w:rsidP="00E05ADA">
            <w:pPr>
              <w:widowControl w:val="0"/>
              <w:autoSpaceDE w:val="0"/>
              <w:autoSpaceDN w:val="0"/>
              <w:adjustRightInd w:val="0"/>
              <w:snapToGrid w:val="0"/>
              <w:spacing w:line="360" w:lineRule="auto"/>
              <w:jc w:val="both"/>
              <w:rPr>
                <w:rFonts w:ascii="Book Antiqua" w:eastAsia="宋体" w:hAnsi="Book Antiqua" w:cs="Arial"/>
              </w:rPr>
            </w:pPr>
            <w:proofErr w:type="spellStart"/>
            <w:r w:rsidRPr="00E05ADA">
              <w:rPr>
                <w:rFonts w:ascii="Book Antiqua" w:eastAsia="宋体" w:hAnsi="Book Antiqua" w:cs="Arial"/>
              </w:rPr>
              <w:t>Lupu</w:t>
            </w:r>
            <w:proofErr w:type="spellEnd"/>
            <w:r w:rsidRPr="00E05ADA">
              <w:rPr>
                <w:rFonts w:ascii="Book Antiqua" w:eastAsia="宋体" w:hAnsi="Book Antiqua" w:cs="Arial"/>
              </w:rPr>
              <w:t xml:space="preserve"> </w:t>
            </w:r>
            <w:r w:rsidRPr="00E05ADA">
              <w:rPr>
                <w:rFonts w:ascii="Book Antiqua" w:eastAsia="宋体" w:hAnsi="Book Antiqua" w:cs="Arial"/>
                <w:i/>
              </w:rPr>
              <w:t>et al</w:t>
            </w:r>
            <w:r w:rsidR="00614EDA">
              <w:rPr>
                <w:rFonts w:ascii="Book Antiqua" w:eastAsia="宋体" w:hAnsi="Book Antiqua" w:cs="Arial"/>
                <w:vertAlign w:val="superscript"/>
              </w:rPr>
              <w:t>[15</w:t>
            </w:r>
            <w:r w:rsidR="00614EDA">
              <w:rPr>
                <w:rFonts w:ascii="Book Antiqua" w:eastAsia="宋体" w:hAnsi="Book Antiqua" w:cs="Arial" w:hint="eastAsia"/>
                <w:vertAlign w:val="superscript"/>
                <w:lang w:eastAsia="zh-CN"/>
              </w:rPr>
              <w:t>0</w:t>
            </w:r>
            <w:r w:rsidRPr="00E05ADA">
              <w:rPr>
                <w:rFonts w:ascii="Book Antiqua" w:eastAsia="宋体" w:hAnsi="Book Antiqua" w:cs="Arial"/>
                <w:vertAlign w:val="superscript"/>
              </w:rPr>
              <w:t>]</w:t>
            </w:r>
          </w:p>
        </w:tc>
      </w:tr>
      <w:tr w:rsidR="00E05ADA" w:rsidRPr="00E05ADA" w14:paraId="58A7363C" w14:textId="77777777" w:rsidTr="00E05ADA">
        <w:tc>
          <w:tcPr>
            <w:tcW w:w="764" w:type="pct"/>
            <w:vMerge/>
            <w:shd w:val="clear" w:color="auto" w:fill="auto"/>
          </w:tcPr>
          <w:p w14:paraId="253C731F" w14:textId="77777777" w:rsidR="00E05ADA" w:rsidRPr="00E05ADA" w:rsidRDefault="00E05ADA" w:rsidP="00E05ADA">
            <w:pPr>
              <w:widowControl w:val="0"/>
              <w:autoSpaceDE w:val="0"/>
              <w:autoSpaceDN w:val="0"/>
              <w:adjustRightInd w:val="0"/>
              <w:snapToGrid w:val="0"/>
              <w:spacing w:line="360" w:lineRule="auto"/>
              <w:jc w:val="both"/>
              <w:rPr>
                <w:rFonts w:ascii="Book Antiqua" w:eastAsia="宋体" w:hAnsi="Book Antiqua" w:cs="Arial"/>
              </w:rPr>
            </w:pPr>
          </w:p>
        </w:tc>
        <w:tc>
          <w:tcPr>
            <w:tcW w:w="1667" w:type="pct"/>
            <w:shd w:val="clear" w:color="auto" w:fill="auto"/>
          </w:tcPr>
          <w:p w14:paraId="1B193EC3" w14:textId="77777777" w:rsidR="00E05ADA" w:rsidRPr="00E05ADA" w:rsidRDefault="00E05ADA" w:rsidP="00E05ADA">
            <w:pPr>
              <w:widowControl w:val="0"/>
              <w:autoSpaceDE w:val="0"/>
              <w:autoSpaceDN w:val="0"/>
              <w:adjustRightInd w:val="0"/>
              <w:snapToGrid w:val="0"/>
              <w:spacing w:line="360" w:lineRule="auto"/>
              <w:jc w:val="both"/>
              <w:rPr>
                <w:rFonts w:ascii="Book Antiqua" w:eastAsia="宋体" w:hAnsi="Book Antiqua" w:cs="Arial"/>
              </w:rPr>
            </w:pPr>
            <w:r w:rsidRPr="00E05ADA">
              <w:rPr>
                <w:rFonts w:ascii="Book Antiqua" w:eastAsia="宋体" w:hAnsi="Book Antiqua" w:cs="Arial"/>
              </w:rPr>
              <w:t>Non-enzymatic attachment of glucose to hemoglobin</w:t>
            </w:r>
          </w:p>
        </w:tc>
        <w:tc>
          <w:tcPr>
            <w:tcW w:w="1389" w:type="pct"/>
            <w:shd w:val="clear" w:color="auto" w:fill="auto"/>
          </w:tcPr>
          <w:p w14:paraId="328971CB" w14:textId="77777777" w:rsidR="00E05ADA" w:rsidRPr="00E05ADA" w:rsidRDefault="00E05ADA" w:rsidP="00E05ADA">
            <w:pPr>
              <w:widowControl w:val="0"/>
              <w:autoSpaceDE w:val="0"/>
              <w:autoSpaceDN w:val="0"/>
              <w:adjustRightInd w:val="0"/>
              <w:snapToGrid w:val="0"/>
              <w:spacing w:line="360" w:lineRule="auto"/>
              <w:jc w:val="both"/>
              <w:rPr>
                <w:rFonts w:ascii="Book Antiqua" w:eastAsia="宋体" w:hAnsi="Book Antiqua" w:cs="Arial"/>
              </w:rPr>
            </w:pPr>
            <w:r w:rsidRPr="00E05ADA">
              <w:rPr>
                <w:rFonts w:ascii="Book Antiqua" w:eastAsia="宋体" w:hAnsi="Book Antiqua" w:cs="Arial"/>
              </w:rPr>
              <w:t>Alteration of the hemoglobin 1-β chain, less oxygen bioavailability in peripheral tissues and breathing difficulty</w:t>
            </w:r>
          </w:p>
        </w:tc>
        <w:tc>
          <w:tcPr>
            <w:tcW w:w="1181" w:type="pct"/>
            <w:shd w:val="clear" w:color="auto" w:fill="auto"/>
          </w:tcPr>
          <w:p w14:paraId="5DDF4000" w14:textId="4F6C0517" w:rsidR="00E05ADA" w:rsidRPr="00E05ADA" w:rsidRDefault="00E05ADA" w:rsidP="00E05ADA">
            <w:pPr>
              <w:widowControl w:val="0"/>
              <w:autoSpaceDE w:val="0"/>
              <w:autoSpaceDN w:val="0"/>
              <w:adjustRightInd w:val="0"/>
              <w:snapToGrid w:val="0"/>
              <w:spacing w:line="360" w:lineRule="auto"/>
              <w:jc w:val="both"/>
              <w:rPr>
                <w:rFonts w:ascii="Book Antiqua" w:eastAsia="宋体" w:hAnsi="Book Antiqua" w:cs="Arial"/>
              </w:rPr>
            </w:pPr>
            <w:r w:rsidRPr="00E05ADA">
              <w:rPr>
                <w:rFonts w:ascii="Book Antiqua" w:eastAsia="宋体" w:hAnsi="Book Antiqua" w:cs="Arial"/>
              </w:rPr>
              <w:t>Means</w:t>
            </w:r>
            <w:r w:rsidR="00820EFB">
              <w:rPr>
                <w:rFonts w:ascii="Book Antiqua" w:eastAsia="宋体" w:hAnsi="Book Antiqua" w:cs="Arial"/>
                <w:vertAlign w:val="superscript"/>
              </w:rPr>
              <w:t>[11</w:t>
            </w:r>
            <w:r w:rsidR="00820EFB">
              <w:rPr>
                <w:rFonts w:ascii="Book Antiqua" w:eastAsia="宋体" w:hAnsi="Book Antiqua" w:cs="Arial" w:hint="eastAsia"/>
                <w:vertAlign w:val="superscript"/>
                <w:lang w:eastAsia="zh-CN"/>
              </w:rPr>
              <w:t>0</w:t>
            </w:r>
            <w:r w:rsidRPr="00E05ADA">
              <w:rPr>
                <w:rFonts w:ascii="Book Antiqua" w:eastAsia="宋体" w:hAnsi="Book Antiqua" w:cs="Arial"/>
                <w:vertAlign w:val="superscript"/>
              </w:rPr>
              <w:t>]</w:t>
            </w:r>
          </w:p>
        </w:tc>
      </w:tr>
      <w:tr w:rsidR="00E05ADA" w:rsidRPr="00E05ADA" w14:paraId="118EB8C9" w14:textId="77777777" w:rsidTr="00E05ADA">
        <w:tc>
          <w:tcPr>
            <w:tcW w:w="764" w:type="pct"/>
            <w:vMerge/>
            <w:shd w:val="clear" w:color="auto" w:fill="auto"/>
          </w:tcPr>
          <w:p w14:paraId="21D88DC4" w14:textId="77777777" w:rsidR="00E05ADA" w:rsidRPr="00E05ADA" w:rsidRDefault="00E05ADA" w:rsidP="00E05ADA">
            <w:pPr>
              <w:widowControl w:val="0"/>
              <w:autoSpaceDE w:val="0"/>
              <w:autoSpaceDN w:val="0"/>
              <w:adjustRightInd w:val="0"/>
              <w:snapToGrid w:val="0"/>
              <w:spacing w:line="360" w:lineRule="auto"/>
              <w:jc w:val="both"/>
              <w:rPr>
                <w:rFonts w:ascii="Book Antiqua" w:eastAsia="宋体" w:hAnsi="Book Antiqua" w:cs="Arial"/>
              </w:rPr>
            </w:pPr>
          </w:p>
        </w:tc>
        <w:tc>
          <w:tcPr>
            <w:tcW w:w="1667" w:type="pct"/>
            <w:shd w:val="clear" w:color="auto" w:fill="auto"/>
          </w:tcPr>
          <w:p w14:paraId="0BC3563F" w14:textId="77777777" w:rsidR="00E05ADA" w:rsidRPr="00E05ADA" w:rsidRDefault="00E05ADA" w:rsidP="00E05ADA">
            <w:pPr>
              <w:widowControl w:val="0"/>
              <w:autoSpaceDE w:val="0"/>
              <w:autoSpaceDN w:val="0"/>
              <w:adjustRightInd w:val="0"/>
              <w:snapToGrid w:val="0"/>
              <w:spacing w:line="360" w:lineRule="auto"/>
              <w:jc w:val="both"/>
              <w:rPr>
                <w:rFonts w:ascii="Book Antiqua" w:eastAsia="宋体" w:hAnsi="Book Antiqua" w:cs="Arial"/>
              </w:rPr>
            </w:pPr>
            <w:r w:rsidRPr="00E05ADA">
              <w:rPr>
                <w:rFonts w:ascii="Book Antiqua" w:eastAsia="宋体" w:hAnsi="Book Antiqua" w:cs="Arial"/>
              </w:rPr>
              <w:t>Non-enzymatic attachment of glucose to ACE2</w:t>
            </w:r>
          </w:p>
        </w:tc>
        <w:tc>
          <w:tcPr>
            <w:tcW w:w="1389" w:type="pct"/>
            <w:shd w:val="clear" w:color="auto" w:fill="auto"/>
          </w:tcPr>
          <w:p w14:paraId="5FD071A5" w14:textId="77777777" w:rsidR="00E05ADA" w:rsidRPr="00E05ADA" w:rsidRDefault="00E05ADA" w:rsidP="00E05ADA">
            <w:pPr>
              <w:widowControl w:val="0"/>
              <w:autoSpaceDE w:val="0"/>
              <w:autoSpaceDN w:val="0"/>
              <w:adjustRightInd w:val="0"/>
              <w:snapToGrid w:val="0"/>
              <w:spacing w:line="360" w:lineRule="auto"/>
              <w:jc w:val="both"/>
              <w:rPr>
                <w:rFonts w:ascii="Book Antiqua" w:eastAsia="宋体" w:hAnsi="Book Antiqua" w:cs="Arial"/>
              </w:rPr>
            </w:pPr>
            <w:r w:rsidRPr="00E05ADA">
              <w:rPr>
                <w:rFonts w:ascii="Book Antiqua" w:eastAsia="宋体" w:hAnsi="Book Antiqua" w:cs="Arial"/>
              </w:rPr>
              <w:t>Increased SARS-CoV-2 affinity and infection in pancreatic and lung tissue</w:t>
            </w:r>
          </w:p>
        </w:tc>
        <w:tc>
          <w:tcPr>
            <w:tcW w:w="1181" w:type="pct"/>
            <w:shd w:val="clear" w:color="auto" w:fill="auto"/>
          </w:tcPr>
          <w:p w14:paraId="7D8FD296" w14:textId="2B55D10C" w:rsidR="00E05ADA" w:rsidRPr="00E05ADA" w:rsidRDefault="00E05ADA" w:rsidP="00E05ADA">
            <w:pPr>
              <w:widowControl w:val="0"/>
              <w:autoSpaceDE w:val="0"/>
              <w:autoSpaceDN w:val="0"/>
              <w:adjustRightInd w:val="0"/>
              <w:snapToGrid w:val="0"/>
              <w:spacing w:line="360" w:lineRule="auto"/>
              <w:jc w:val="both"/>
              <w:rPr>
                <w:rFonts w:ascii="Book Antiqua" w:eastAsia="宋体" w:hAnsi="Book Antiqua" w:cs="Arial"/>
                <w:lang w:val="es-MX"/>
              </w:rPr>
            </w:pPr>
            <w:r w:rsidRPr="00E05ADA">
              <w:rPr>
                <w:rFonts w:ascii="Book Antiqua" w:eastAsia="宋体" w:hAnsi="Book Antiqua" w:cs="Arial"/>
                <w:lang w:val="es-MX"/>
              </w:rPr>
              <w:t xml:space="preserve">Zhao </w:t>
            </w:r>
            <w:r w:rsidRPr="00E05ADA">
              <w:rPr>
                <w:rFonts w:ascii="Book Antiqua" w:eastAsia="宋体" w:hAnsi="Book Antiqua" w:cs="Arial"/>
                <w:i/>
                <w:lang w:val="es-MX"/>
              </w:rPr>
              <w:t>et al</w:t>
            </w:r>
            <w:r w:rsidR="00614EDA">
              <w:rPr>
                <w:rFonts w:ascii="Book Antiqua" w:eastAsia="宋体" w:hAnsi="Book Antiqua" w:cs="Arial"/>
                <w:vertAlign w:val="superscript"/>
                <w:lang w:val="es-MX"/>
              </w:rPr>
              <w:t>[11</w:t>
            </w:r>
            <w:r w:rsidR="00614EDA">
              <w:rPr>
                <w:rFonts w:ascii="Book Antiqua" w:eastAsia="宋体" w:hAnsi="Book Antiqua" w:cs="Arial" w:hint="eastAsia"/>
                <w:vertAlign w:val="superscript"/>
                <w:lang w:val="es-MX" w:eastAsia="zh-CN"/>
              </w:rPr>
              <w:t>2</w:t>
            </w:r>
            <w:r w:rsidRPr="00E05ADA">
              <w:rPr>
                <w:rFonts w:ascii="Book Antiqua" w:eastAsia="宋体" w:hAnsi="Book Antiqua" w:cs="Arial"/>
                <w:vertAlign w:val="superscript"/>
                <w:lang w:val="es-MX"/>
              </w:rPr>
              <w:t>]</w:t>
            </w:r>
            <w:r w:rsidR="00820EFB">
              <w:rPr>
                <w:rFonts w:ascii="Book Antiqua" w:eastAsia="宋体" w:hAnsi="Book Antiqua" w:cs="Arial" w:hint="eastAsia"/>
                <w:lang w:val="es-MX" w:eastAsia="zh-CN"/>
              </w:rPr>
              <w:t xml:space="preserve">, </w:t>
            </w:r>
            <w:r w:rsidRPr="00E05ADA">
              <w:rPr>
                <w:rFonts w:ascii="Book Antiqua" w:eastAsia="宋体" w:hAnsi="Book Antiqua" w:cs="Arial"/>
                <w:lang w:val="es-MX"/>
              </w:rPr>
              <w:t xml:space="preserve">Bao </w:t>
            </w:r>
            <w:r w:rsidRPr="00E05ADA">
              <w:rPr>
                <w:rFonts w:ascii="Book Antiqua" w:eastAsia="宋体" w:hAnsi="Book Antiqua" w:cs="Arial"/>
                <w:i/>
                <w:lang w:val="es-MX"/>
              </w:rPr>
              <w:t>et al</w:t>
            </w:r>
            <w:r w:rsidR="00614EDA">
              <w:rPr>
                <w:rFonts w:ascii="Book Antiqua" w:eastAsia="宋体" w:hAnsi="Book Antiqua" w:cs="Arial"/>
                <w:vertAlign w:val="superscript"/>
                <w:lang w:val="es-MX"/>
              </w:rPr>
              <w:t>[11</w:t>
            </w:r>
            <w:r w:rsidR="00614EDA">
              <w:rPr>
                <w:rFonts w:ascii="Book Antiqua" w:eastAsia="宋体" w:hAnsi="Book Antiqua" w:cs="Arial" w:hint="eastAsia"/>
                <w:vertAlign w:val="superscript"/>
                <w:lang w:val="es-MX" w:eastAsia="zh-CN"/>
              </w:rPr>
              <w:t>4</w:t>
            </w:r>
            <w:r w:rsidRPr="00E05ADA">
              <w:rPr>
                <w:rFonts w:ascii="Book Antiqua" w:eastAsia="宋体" w:hAnsi="Book Antiqua" w:cs="Arial"/>
                <w:vertAlign w:val="superscript"/>
                <w:lang w:val="es-MX"/>
              </w:rPr>
              <w:t>]</w:t>
            </w:r>
          </w:p>
        </w:tc>
      </w:tr>
      <w:tr w:rsidR="00E05ADA" w:rsidRPr="00E05ADA" w14:paraId="627337AB" w14:textId="77777777" w:rsidTr="00E05ADA">
        <w:tc>
          <w:tcPr>
            <w:tcW w:w="764" w:type="pct"/>
            <w:vMerge/>
            <w:shd w:val="clear" w:color="auto" w:fill="auto"/>
          </w:tcPr>
          <w:p w14:paraId="2B53A6E6" w14:textId="77777777" w:rsidR="00E05ADA" w:rsidRPr="00E05ADA" w:rsidRDefault="00E05ADA" w:rsidP="00E05ADA">
            <w:pPr>
              <w:widowControl w:val="0"/>
              <w:autoSpaceDE w:val="0"/>
              <w:autoSpaceDN w:val="0"/>
              <w:adjustRightInd w:val="0"/>
              <w:snapToGrid w:val="0"/>
              <w:spacing w:line="360" w:lineRule="auto"/>
              <w:jc w:val="both"/>
              <w:rPr>
                <w:rFonts w:ascii="Book Antiqua" w:eastAsia="宋体" w:hAnsi="Book Antiqua" w:cs="Arial"/>
                <w:lang w:val="es-MX"/>
              </w:rPr>
            </w:pPr>
          </w:p>
        </w:tc>
        <w:tc>
          <w:tcPr>
            <w:tcW w:w="1667" w:type="pct"/>
            <w:shd w:val="clear" w:color="auto" w:fill="auto"/>
          </w:tcPr>
          <w:p w14:paraId="4336A204" w14:textId="77777777" w:rsidR="00E05ADA" w:rsidRPr="00E05ADA" w:rsidRDefault="00E05ADA" w:rsidP="00E05ADA">
            <w:pPr>
              <w:widowControl w:val="0"/>
              <w:autoSpaceDE w:val="0"/>
              <w:autoSpaceDN w:val="0"/>
              <w:adjustRightInd w:val="0"/>
              <w:snapToGrid w:val="0"/>
              <w:spacing w:line="360" w:lineRule="auto"/>
              <w:jc w:val="both"/>
              <w:rPr>
                <w:rFonts w:ascii="Book Antiqua" w:eastAsia="宋体" w:hAnsi="Book Antiqua" w:cs="Arial"/>
              </w:rPr>
            </w:pPr>
            <w:r w:rsidRPr="00E05ADA">
              <w:rPr>
                <w:rFonts w:ascii="Book Antiqua" w:eastAsia="宋体" w:hAnsi="Book Antiqua" w:cs="Arial"/>
              </w:rPr>
              <w:t xml:space="preserve">Glycation of CD147 in type II </w:t>
            </w:r>
            <w:proofErr w:type="spellStart"/>
            <w:r w:rsidRPr="00E05ADA">
              <w:rPr>
                <w:rFonts w:ascii="Book Antiqua" w:eastAsia="宋体" w:hAnsi="Book Antiqua" w:cs="Arial"/>
              </w:rPr>
              <w:t>pneumocytes</w:t>
            </w:r>
            <w:proofErr w:type="spellEnd"/>
          </w:p>
        </w:tc>
        <w:tc>
          <w:tcPr>
            <w:tcW w:w="1389" w:type="pct"/>
            <w:shd w:val="clear" w:color="auto" w:fill="auto"/>
          </w:tcPr>
          <w:p w14:paraId="21F252D7" w14:textId="77777777" w:rsidR="00E05ADA" w:rsidRPr="00E05ADA" w:rsidRDefault="00E05ADA" w:rsidP="00E05ADA">
            <w:pPr>
              <w:widowControl w:val="0"/>
              <w:autoSpaceDE w:val="0"/>
              <w:autoSpaceDN w:val="0"/>
              <w:adjustRightInd w:val="0"/>
              <w:snapToGrid w:val="0"/>
              <w:spacing w:line="360" w:lineRule="auto"/>
              <w:jc w:val="both"/>
              <w:rPr>
                <w:rFonts w:ascii="Book Antiqua" w:eastAsia="宋体" w:hAnsi="Book Antiqua" w:cs="Arial"/>
              </w:rPr>
            </w:pPr>
            <w:r w:rsidRPr="00E05ADA">
              <w:rPr>
                <w:rFonts w:ascii="Book Antiqua" w:eastAsia="宋体" w:hAnsi="Book Antiqua" w:cs="Arial"/>
              </w:rPr>
              <w:t xml:space="preserve">Promotion of SARS-CoV-2 cell entry and increased viral load in </w:t>
            </w:r>
            <w:proofErr w:type="spellStart"/>
            <w:r w:rsidRPr="00E05ADA">
              <w:rPr>
                <w:rFonts w:ascii="Book Antiqua" w:eastAsia="宋体" w:hAnsi="Book Antiqua" w:cs="Arial"/>
              </w:rPr>
              <w:t>pneumocytes</w:t>
            </w:r>
            <w:proofErr w:type="spellEnd"/>
          </w:p>
        </w:tc>
        <w:tc>
          <w:tcPr>
            <w:tcW w:w="1181" w:type="pct"/>
            <w:shd w:val="clear" w:color="auto" w:fill="auto"/>
          </w:tcPr>
          <w:p w14:paraId="6860BE58" w14:textId="190E21A3" w:rsidR="00E05ADA" w:rsidRPr="00E05ADA" w:rsidRDefault="00E05ADA" w:rsidP="00E05ADA">
            <w:pPr>
              <w:widowControl w:val="0"/>
              <w:autoSpaceDE w:val="0"/>
              <w:autoSpaceDN w:val="0"/>
              <w:adjustRightInd w:val="0"/>
              <w:snapToGrid w:val="0"/>
              <w:spacing w:line="360" w:lineRule="auto"/>
              <w:jc w:val="both"/>
              <w:rPr>
                <w:rFonts w:ascii="Book Antiqua" w:eastAsia="宋体" w:hAnsi="Book Antiqua" w:cs="Arial"/>
                <w:lang w:val="es-MX"/>
              </w:rPr>
            </w:pPr>
            <w:r w:rsidRPr="00E05ADA">
              <w:rPr>
                <w:rFonts w:ascii="Book Antiqua" w:eastAsia="宋体" w:hAnsi="Book Antiqua" w:cs="Arial"/>
                <w:lang w:val="es-MX"/>
              </w:rPr>
              <w:t xml:space="preserve">De Francesco </w:t>
            </w:r>
            <w:r w:rsidRPr="00E05ADA">
              <w:rPr>
                <w:rFonts w:ascii="Book Antiqua" w:eastAsia="宋体" w:hAnsi="Book Antiqua" w:cs="Arial"/>
                <w:i/>
                <w:lang w:val="es-MX"/>
              </w:rPr>
              <w:t>et al</w:t>
            </w:r>
            <w:r w:rsidR="00614EDA">
              <w:rPr>
                <w:rFonts w:ascii="Book Antiqua" w:eastAsia="宋体" w:hAnsi="Book Antiqua" w:cs="Arial"/>
                <w:vertAlign w:val="superscript"/>
                <w:lang w:val="es-MX"/>
              </w:rPr>
              <w:t>[11</w:t>
            </w:r>
            <w:r w:rsidR="00614EDA">
              <w:rPr>
                <w:rFonts w:ascii="Book Antiqua" w:eastAsia="宋体" w:hAnsi="Book Antiqua" w:cs="Arial" w:hint="eastAsia"/>
                <w:vertAlign w:val="superscript"/>
                <w:lang w:val="es-MX" w:eastAsia="zh-CN"/>
              </w:rPr>
              <w:t>5</w:t>
            </w:r>
            <w:r w:rsidRPr="00E05ADA">
              <w:rPr>
                <w:rFonts w:ascii="Book Antiqua" w:eastAsia="宋体" w:hAnsi="Book Antiqua" w:cs="Arial"/>
                <w:vertAlign w:val="superscript"/>
                <w:lang w:val="es-MX"/>
              </w:rPr>
              <w:t>]</w:t>
            </w:r>
          </w:p>
        </w:tc>
      </w:tr>
      <w:tr w:rsidR="00E05ADA" w:rsidRPr="00E05ADA" w14:paraId="31F90FC2" w14:textId="77777777" w:rsidTr="00E05ADA">
        <w:tc>
          <w:tcPr>
            <w:tcW w:w="764" w:type="pct"/>
            <w:vMerge/>
            <w:shd w:val="clear" w:color="auto" w:fill="auto"/>
          </w:tcPr>
          <w:p w14:paraId="792B8511" w14:textId="77777777" w:rsidR="00E05ADA" w:rsidRPr="00E05ADA" w:rsidRDefault="00E05ADA" w:rsidP="00E05ADA">
            <w:pPr>
              <w:widowControl w:val="0"/>
              <w:autoSpaceDE w:val="0"/>
              <w:autoSpaceDN w:val="0"/>
              <w:adjustRightInd w:val="0"/>
              <w:snapToGrid w:val="0"/>
              <w:spacing w:line="360" w:lineRule="auto"/>
              <w:jc w:val="both"/>
              <w:rPr>
                <w:rFonts w:ascii="Book Antiqua" w:eastAsia="宋体" w:hAnsi="Book Antiqua" w:cs="Arial"/>
                <w:lang w:val="es-MX"/>
              </w:rPr>
            </w:pPr>
          </w:p>
        </w:tc>
        <w:tc>
          <w:tcPr>
            <w:tcW w:w="1667" w:type="pct"/>
            <w:shd w:val="clear" w:color="auto" w:fill="auto"/>
          </w:tcPr>
          <w:p w14:paraId="159CD73D" w14:textId="77777777" w:rsidR="00E05ADA" w:rsidRPr="00E05ADA" w:rsidRDefault="00E05ADA" w:rsidP="00E05ADA">
            <w:pPr>
              <w:widowControl w:val="0"/>
              <w:autoSpaceDE w:val="0"/>
              <w:autoSpaceDN w:val="0"/>
              <w:adjustRightInd w:val="0"/>
              <w:snapToGrid w:val="0"/>
              <w:spacing w:line="360" w:lineRule="auto"/>
              <w:jc w:val="both"/>
              <w:rPr>
                <w:rFonts w:ascii="Book Antiqua" w:eastAsia="宋体" w:hAnsi="Book Antiqua" w:cs="Arial"/>
              </w:rPr>
            </w:pPr>
            <w:r w:rsidRPr="00E05ADA">
              <w:rPr>
                <w:rFonts w:ascii="Book Antiqua" w:eastAsia="宋体" w:hAnsi="Book Antiqua" w:cs="Arial"/>
              </w:rPr>
              <w:t>Neutrophil trafficking impairment</w:t>
            </w:r>
          </w:p>
        </w:tc>
        <w:tc>
          <w:tcPr>
            <w:tcW w:w="1389" w:type="pct"/>
            <w:shd w:val="clear" w:color="auto" w:fill="auto"/>
          </w:tcPr>
          <w:p w14:paraId="3CF9EE97" w14:textId="77777777" w:rsidR="00E05ADA" w:rsidRPr="00E05ADA" w:rsidRDefault="00E05ADA" w:rsidP="00E05ADA">
            <w:pPr>
              <w:widowControl w:val="0"/>
              <w:autoSpaceDE w:val="0"/>
              <w:autoSpaceDN w:val="0"/>
              <w:adjustRightInd w:val="0"/>
              <w:snapToGrid w:val="0"/>
              <w:spacing w:line="360" w:lineRule="auto"/>
              <w:jc w:val="both"/>
              <w:rPr>
                <w:rFonts w:ascii="Book Antiqua" w:eastAsia="宋体" w:hAnsi="Book Antiqua" w:cs="Arial"/>
              </w:rPr>
            </w:pPr>
            <w:r w:rsidRPr="00E05ADA">
              <w:rPr>
                <w:rFonts w:ascii="Book Antiqua" w:eastAsia="宋体" w:hAnsi="Book Antiqua" w:cs="Arial"/>
              </w:rPr>
              <w:t xml:space="preserve">Hyper-reactive neutrophils that injure the vascular </w:t>
            </w:r>
            <w:r w:rsidRPr="00E05ADA">
              <w:rPr>
                <w:rFonts w:ascii="Book Antiqua" w:eastAsia="宋体" w:hAnsi="Book Antiqua" w:cs="Arial"/>
              </w:rPr>
              <w:lastRenderedPageBreak/>
              <w:t>endothelium</w:t>
            </w:r>
          </w:p>
        </w:tc>
        <w:tc>
          <w:tcPr>
            <w:tcW w:w="1181" w:type="pct"/>
            <w:shd w:val="clear" w:color="auto" w:fill="auto"/>
          </w:tcPr>
          <w:p w14:paraId="5B42EFDE" w14:textId="3478A061" w:rsidR="00E05ADA" w:rsidRPr="00E05ADA" w:rsidRDefault="00E05ADA" w:rsidP="00E05ADA">
            <w:pPr>
              <w:widowControl w:val="0"/>
              <w:autoSpaceDE w:val="0"/>
              <w:autoSpaceDN w:val="0"/>
              <w:adjustRightInd w:val="0"/>
              <w:snapToGrid w:val="0"/>
              <w:spacing w:line="360" w:lineRule="auto"/>
              <w:jc w:val="both"/>
              <w:rPr>
                <w:rFonts w:ascii="Book Antiqua" w:eastAsia="宋体" w:hAnsi="Book Antiqua" w:cs="Arial"/>
              </w:rPr>
            </w:pPr>
            <w:proofErr w:type="spellStart"/>
            <w:r w:rsidRPr="00E05ADA">
              <w:rPr>
                <w:rFonts w:ascii="Book Antiqua" w:eastAsia="宋体" w:hAnsi="Book Antiqua" w:cs="Arial"/>
              </w:rPr>
              <w:lastRenderedPageBreak/>
              <w:t>Kraakman</w:t>
            </w:r>
            <w:proofErr w:type="spellEnd"/>
            <w:r w:rsidRPr="00E05ADA">
              <w:rPr>
                <w:rFonts w:ascii="Book Antiqua" w:eastAsia="宋体" w:hAnsi="Book Antiqua" w:cs="Arial"/>
                <w:i/>
              </w:rPr>
              <w:t xml:space="preserve"> et al</w:t>
            </w:r>
            <w:r w:rsidR="00614EDA">
              <w:rPr>
                <w:rFonts w:ascii="Book Antiqua" w:eastAsia="宋体" w:hAnsi="Book Antiqua" w:cs="Arial"/>
                <w:vertAlign w:val="superscript"/>
              </w:rPr>
              <w:t>[15</w:t>
            </w:r>
            <w:r w:rsidR="00614EDA">
              <w:rPr>
                <w:rFonts w:ascii="Book Antiqua" w:eastAsia="宋体" w:hAnsi="Book Antiqua" w:cs="Arial" w:hint="eastAsia"/>
                <w:vertAlign w:val="superscript"/>
                <w:lang w:eastAsia="zh-CN"/>
              </w:rPr>
              <w:t>4</w:t>
            </w:r>
            <w:r w:rsidRPr="00E05ADA">
              <w:rPr>
                <w:rFonts w:ascii="Book Antiqua" w:eastAsia="宋体" w:hAnsi="Book Antiqua" w:cs="Arial"/>
                <w:vertAlign w:val="superscript"/>
              </w:rPr>
              <w:t>]</w:t>
            </w:r>
          </w:p>
        </w:tc>
      </w:tr>
      <w:tr w:rsidR="00E05ADA" w:rsidRPr="00E05ADA" w14:paraId="21C03812" w14:textId="77777777" w:rsidTr="00E05ADA">
        <w:tc>
          <w:tcPr>
            <w:tcW w:w="764" w:type="pct"/>
            <w:vMerge w:val="restart"/>
            <w:shd w:val="clear" w:color="auto" w:fill="auto"/>
          </w:tcPr>
          <w:p w14:paraId="3ADE65D6" w14:textId="77777777" w:rsidR="00E05ADA" w:rsidRPr="00E05ADA" w:rsidRDefault="00E05ADA" w:rsidP="00E05ADA">
            <w:pPr>
              <w:widowControl w:val="0"/>
              <w:autoSpaceDE w:val="0"/>
              <w:autoSpaceDN w:val="0"/>
              <w:adjustRightInd w:val="0"/>
              <w:snapToGrid w:val="0"/>
              <w:spacing w:line="360" w:lineRule="auto"/>
              <w:jc w:val="both"/>
              <w:rPr>
                <w:rFonts w:ascii="Book Antiqua" w:eastAsia="宋体" w:hAnsi="Book Antiqua" w:cs="Arial"/>
              </w:rPr>
            </w:pPr>
            <w:r w:rsidRPr="00E05ADA">
              <w:rPr>
                <w:rFonts w:ascii="Book Antiqua" w:eastAsia="宋体" w:hAnsi="Book Antiqua" w:cs="Arial"/>
              </w:rPr>
              <w:t xml:space="preserve">Endothelial dysfunction and </w:t>
            </w:r>
            <w:proofErr w:type="spellStart"/>
            <w:r w:rsidRPr="00E05ADA">
              <w:rPr>
                <w:rFonts w:ascii="Book Antiqua" w:eastAsia="宋体" w:hAnsi="Book Antiqua" w:cs="Arial"/>
              </w:rPr>
              <w:t>prothrombotic</w:t>
            </w:r>
            <w:proofErr w:type="spellEnd"/>
            <w:r w:rsidRPr="00E05ADA">
              <w:rPr>
                <w:rFonts w:ascii="Book Antiqua" w:eastAsia="宋体" w:hAnsi="Book Antiqua" w:cs="Arial"/>
              </w:rPr>
              <w:t xml:space="preserve"> state</w:t>
            </w:r>
          </w:p>
        </w:tc>
        <w:tc>
          <w:tcPr>
            <w:tcW w:w="1667" w:type="pct"/>
            <w:shd w:val="clear" w:color="auto" w:fill="auto"/>
          </w:tcPr>
          <w:p w14:paraId="00F58CDA" w14:textId="77777777" w:rsidR="00E05ADA" w:rsidRPr="00E05ADA" w:rsidRDefault="00E05ADA" w:rsidP="00E05ADA">
            <w:pPr>
              <w:widowControl w:val="0"/>
              <w:autoSpaceDE w:val="0"/>
              <w:autoSpaceDN w:val="0"/>
              <w:adjustRightInd w:val="0"/>
              <w:snapToGrid w:val="0"/>
              <w:spacing w:line="360" w:lineRule="auto"/>
              <w:jc w:val="both"/>
              <w:rPr>
                <w:rFonts w:ascii="Book Antiqua" w:eastAsia="宋体" w:hAnsi="Book Antiqua" w:cs="Arial"/>
              </w:rPr>
            </w:pPr>
            <w:r w:rsidRPr="00E05ADA">
              <w:rPr>
                <w:rFonts w:ascii="Book Antiqua" w:eastAsia="宋体" w:hAnsi="Book Antiqua" w:cs="Arial"/>
              </w:rPr>
              <w:t xml:space="preserve">Increased </w:t>
            </w:r>
            <w:proofErr w:type="spellStart"/>
            <w:r w:rsidRPr="00E05ADA">
              <w:rPr>
                <w:rFonts w:ascii="Book Antiqua" w:eastAsia="宋体" w:hAnsi="Book Antiqua" w:cs="Arial"/>
              </w:rPr>
              <w:t>prothrombotic</w:t>
            </w:r>
            <w:proofErr w:type="spellEnd"/>
            <w:r w:rsidRPr="00E05ADA">
              <w:rPr>
                <w:rFonts w:ascii="Book Antiqua" w:eastAsia="宋体" w:hAnsi="Book Antiqua" w:cs="Arial"/>
              </w:rPr>
              <w:t xml:space="preserve"> state</w:t>
            </w:r>
          </w:p>
        </w:tc>
        <w:tc>
          <w:tcPr>
            <w:tcW w:w="1389" w:type="pct"/>
            <w:shd w:val="clear" w:color="auto" w:fill="auto"/>
          </w:tcPr>
          <w:p w14:paraId="67292CF5" w14:textId="77777777" w:rsidR="00E05ADA" w:rsidRPr="00E05ADA" w:rsidRDefault="00E05ADA" w:rsidP="00E05ADA">
            <w:pPr>
              <w:widowControl w:val="0"/>
              <w:autoSpaceDE w:val="0"/>
              <w:autoSpaceDN w:val="0"/>
              <w:adjustRightInd w:val="0"/>
              <w:snapToGrid w:val="0"/>
              <w:spacing w:line="360" w:lineRule="auto"/>
              <w:jc w:val="both"/>
              <w:rPr>
                <w:rFonts w:ascii="Book Antiqua" w:eastAsia="宋体" w:hAnsi="Book Antiqua" w:cs="Arial"/>
              </w:rPr>
            </w:pPr>
            <w:r w:rsidRPr="00E05ADA">
              <w:rPr>
                <w:rFonts w:ascii="Book Antiqua" w:eastAsia="宋体" w:hAnsi="Book Antiqua" w:cs="Arial"/>
              </w:rPr>
              <w:t>Enhanced blood clotting and severe coagulopathy</w:t>
            </w:r>
          </w:p>
        </w:tc>
        <w:tc>
          <w:tcPr>
            <w:tcW w:w="1181" w:type="pct"/>
            <w:shd w:val="clear" w:color="auto" w:fill="auto"/>
          </w:tcPr>
          <w:p w14:paraId="1382F365" w14:textId="7C9E9AB7" w:rsidR="00E05ADA" w:rsidRPr="00E05ADA" w:rsidRDefault="00E05ADA" w:rsidP="00E05ADA">
            <w:pPr>
              <w:widowControl w:val="0"/>
              <w:autoSpaceDE w:val="0"/>
              <w:autoSpaceDN w:val="0"/>
              <w:adjustRightInd w:val="0"/>
              <w:snapToGrid w:val="0"/>
              <w:spacing w:line="360" w:lineRule="auto"/>
              <w:jc w:val="both"/>
              <w:rPr>
                <w:rFonts w:ascii="Book Antiqua" w:eastAsia="宋体" w:hAnsi="Book Antiqua" w:cs="Arial"/>
                <w:lang w:val="es-MX" w:eastAsia="zh-CN"/>
              </w:rPr>
            </w:pPr>
            <w:r w:rsidRPr="00E05ADA">
              <w:rPr>
                <w:rFonts w:ascii="Book Antiqua" w:eastAsia="宋体" w:hAnsi="Book Antiqua" w:cs="Arial"/>
                <w:lang w:val="es-MX"/>
              </w:rPr>
              <w:t xml:space="preserve">McFadyen </w:t>
            </w:r>
            <w:r w:rsidRPr="00E05ADA">
              <w:rPr>
                <w:rFonts w:ascii="Book Antiqua" w:eastAsia="宋体" w:hAnsi="Book Antiqua" w:cs="Arial"/>
                <w:i/>
                <w:lang w:val="es-MX"/>
              </w:rPr>
              <w:t>et al</w:t>
            </w:r>
            <w:r w:rsidR="00614EDA">
              <w:rPr>
                <w:rFonts w:ascii="Book Antiqua" w:eastAsia="宋体" w:hAnsi="Book Antiqua" w:cs="Arial"/>
                <w:vertAlign w:val="superscript"/>
                <w:lang w:val="es-MX"/>
              </w:rPr>
              <w:t>[13</w:t>
            </w:r>
            <w:r w:rsidR="00614EDA">
              <w:rPr>
                <w:rFonts w:ascii="Book Antiqua" w:eastAsia="宋体" w:hAnsi="Book Antiqua" w:cs="Arial" w:hint="eastAsia"/>
                <w:vertAlign w:val="superscript"/>
                <w:lang w:val="es-MX" w:eastAsia="zh-CN"/>
              </w:rPr>
              <w:t>4</w:t>
            </w:r>
            <w:r w:rsidRPr="00E05ADA">
              <w:rPr>
                <w:rFonts w:ascii="Book Antiqua" w:eastAsia="宋体" w:hAnsi="Book Antiqua" w:cs="Arial"/>
                <w:vertAlign w:val="superscript"/>
                <w:lang w:val="es-MX"/>
              </w:rPr>
              <w:t>]</w:t>
            </w:r>
          </w:p>
        </w:tc>
      </w:tr>
      <w:tr w:rsidR="00E05ADA" w:rsidRPr="00E05ADA" w14:paraId="77445D39" w14:textId="77777777" w:rsidTr="00E05ADA">
        <w:tc>
          <w:tcPr>
            <w:tcW w:w="764" w:type="pct"/>
            <w:vMerge/>
            <w:shd w:val="clear" w:color="auto" w:fill="auto"/>
          </w:tcPr>
          <w:p w14:paraId="6633BDDD" w14:textId="77777777" w:rsidR="00E05ADA" w:rsidRPr="00E05ADA" w:rsidRDefault="00E05ADA" w:rsidP="00E05ADA">
            <w:pPr>
              <w:widowControl w:val="0"/>
              <w:autoSpaceDE w:val="0"/>
              <w:autoSpaceDN w:val="0"/>
              <w:adjustRightInd w:val="0"/>
              <w:snapToGrid w:val="0"/>
              <w:spacing w:line="360" w:lineRule="auto"/>
              <w:jc w:val="both"/>
              <w:rPr>
                <w:rFonts w:ascii="Book Antiqua" w:eastAsia="宋体" w:hAnsi="Book Antiqua" w:cs="Arial"/>
                <w:lang w:val="es-MX"/>
              </w:rPr>
            </w:pPr>
          </w:p>
        </w:tc>
        <w:tc>
          <w:tcPr>
            <w:tcW w:w="1667" w:type="pct"/>
            <w:shd w:val="clear" w:color="auto" w:fill="auto"/>
          </w:tcPr>
          <w:p w14:paraId="6A07B162" w14:textId="77777777" w:rsidR="00E05ADA" w:rsidRPr="00E05ADA" w:rsidRDefault="00E05ADA" w:rsidP="00E05ADA">
            <w:pPr>
              <w:widowControl w:val="0"/>
              <w:autoSpaceDE w:val="0"/>
              <w:autoSpaceDN w:val="0"/>
              <w:adjustRightInd w:val="0"/>
              <w:snapToGrid w:val="0"/>
              <w:spacing w:line="360" w:lineRule="auto"/>
              <w:jc w:val="both"/>
              <w:rPr>
                <w:rFonts w:ascii="Book Antiqua" w:eastAsia="宋体" w:hAnsi="Book Antiqua" w:cs="Arial"/>
              </w:rPr>
            </w:pPr>
            <w:r w:rsidRPr="00E05ADA">
              <w:rPr>
                <w:rFonts w:ascii="Book Antiqua" w:eastAsia="宋体" w:hAnsi="Book Antiqua" w:cs="Arial"/>
              </w:rPr>
              <w:t>Hyper-activation of neutrophils in blood vessels</w:t>
            </w:r>
          </w:p>
        </w:tc>
        <w:tc>
          <w:tcPr>
            <w:tcW w:w="1389" w:type="pct"/>
            <w:shd w:val="clear" w:color="auto" w:fill="auto"/>
          </w:tcPr>
          <w:p w14:paraId="442CDE3C" w14:textId="77777777" w:rsidR="00E05ADA" w:rsidRPr="00E05ADA" w:rsidRDefault="00E05ADA" w:rsidP="00E05ADA">
            <w:pPr>
              <w:widowControl w:val="0"/>
              <w:autoSpaceDE w:val="0"/>
              <w:autoSpaceDN w:val="0"/>
              <w:adjustRightInd w:val="0"/>
              <w:snapToGrid w:val="0"/>
              <w:spacing w:line="360" w:lineRule="auto"/>
              <w:jc w:val="both"/>
              <w:rPr>
                <w:rFonts w:ascii="Book Antiqua" w:eastAsia="宋体" w:hAnsi="Book Antiqua" w:cs="Arial"/>
              </w:rPr>
            </w:pPr>
            <w:r w:rsidRPr="00E05ADA">
              <w:rPr>
                <w:rFonts w:ascii="Book Antiqua" w:eastAsia="宋体" w:hAnsi="Book Antiqua" w:cs="Arial"/>
              </w:rPr>
              <w:t>Vascular damage, blood vessel leaking, and sepsis</w:t>
            </w:r>
          </w:p>
        </w:tc>
        <w:tc>
          <w:tcPr>
            <w:tcW w:w="1181" w:type="pct"/>
            <w:shd w:val="clear" w:color="auto" w:fill="auto"/>
          </w:tcPr>
          <w:p w14:paraId="08567147" w14:textId="54D6E615" w:rsidR="00E05ADA" w:rsidRPr="00E05ADA" w:rsidRDefault="00E05ADA" w:rsidP="00E05ADA">
            <w:pPr>
              <w:widowControl w:val="0"/>
              <w:autoSpaceDE w:val="0"/>
              <w:autoSpaceDN w:val="0"/>
              <w:adjustRightInd w:val="0"/>
              <w:snapToGrid w:val="0"/>
              <w:spacing w:line="360" w:lineRule="auto"/>
              <w:jc w:val="both"/>
              <w:rPr>
                <w:rFonts w:ascii="Book Antiqua" w:eastAsia="宋体" w:hAnsi="Book Antiqua" w:cs="Arial"/>
              </w:rPr>
            </w:pPr>
            <w:r w:rsidRPr="00E05ADA">
              <w:rPr>
                <w:rFonts w:ascii="Book Antiqua" w:eastAsia="宋体" w:hAnsi="Book Antiqua" w:cs="Arial"/>
              </w:rPr>
              <w:t xml:space="preserve">Joshi </w:t>
            </w:r>
            <w:r w:rsidRPr="00E05ADA">
              <w:rPr>
                <w:rFonts w:ascii="Book Antiqua" w:eastAsia="宋体" w:hAnsi="Book Antiqua" w:cs="Arial"/>
                <w:i/>
              </w:rPr>
              <w:t>et al</w:t>
            </w:r>
            <w:r w:rsidR="00614EDA">
              <w:rPr>
                <w:rFonts w:ascii="Book Antiqua" w:eastAsia="宋体" w:hAnsi="Book Antiqua" w:cs="Arial"/>
                <w:vertAlign w:val="superscript"/>
              </w:rPr>
              <w:t>[12</w:t>
            </w:r>
            <w:r w:rsidR="00614EDA">
              <w:rPr>
                <w:rFonts w:ascii="Book Antiqua" w:eastAsia="宋体" w:hAnsi="Book Antiqua" w:cs="Arial" w:hint="eastAsia"/>
                <w:vertAlign w:val="superscript"/>
                <w:lang w:eastAsia="zh-CN"/>
              </w:rPr>
              <w:t>6</w:t>
            </w:r>
            <w:r w:rsidRPr="00E05ADA">
              <w:rPr>
                <w:rFonts w:ascii="Book Antiqua" w:eastAsia="宋体" w:hAnsi="Book Antiqua" w:cs="Arial"/>
                <w:vertAlign w:val="superscript"/>
              </w:rPr>
              <w:t>]</w:t>
            </w:r>
          </w:p>
        </w:tc>
      </w:tr>
      <w:tr w:rsidR="00E05ADA" w:rsidRPr="00E05ADA" w14:paraId="5D3C334B" w14:textId="77777777" w:rsidTr="00E05ADA">
        <w:tc>
          <w:tcPr>
            <w:tcW w:w="764" w:type="pct"/>
            <w:vMerge/>
            <w:shd w:val="clear" w:color="auto" w:fill="auto"/>
          </w:tcPr>
          <w:p w14:paraId="14B948E6" w14:textId="77777777" w:rsidR="00E05ADA" w:rsidRPr="00E05ADA" w:rsidRDefault="00E05ADA" w:rsidP="00E05ADA">
            <w:pPr>
              <w:widowControl w:val="0"/>
              <w:autoSpaceDE w:val="0"/>
              <w:autoSpaceDN w:val="0"/>
              <w:adjustRightInd w:val="0"/>
              <w:snapToGrid w:val="0"/>
              <w:spacing w:line="360" w:lineRule="auto"/>
              <w:jc w:val="both"/>
              <w:rPr>
                <w:rFonts w:ascii="Book Antiqua" w:eastAsia="宋体" w:hAnsi="Book Antiqua" w:cs="Arial"/>
              </w:rPr>
            </w:pPr>
          </w:p>
        </w:tc>
        <w:tc>
          <w:tcPr>
            <w:tcW w:w="1667" w:type="pct"/>
            <w:shd w:val="clear" w:color="auto" w:fill="auto"/>
          </w:tcPr>
          <w:p w14:paraId="232E5654" w14:textId="76C20C2D" w:rsidR="00E05ADA" w:rsidRPr="00E05ADA" w:rsidRDefault="00E05ADA" w:rsidP="00820EFB">
            <w:pPr>
              <w:widowControl w:val="0"/>
              <w:autoSpaceDE w:val="0"/>
              <w:autoSpaceDN w:val="0"/>
              <w:adjustRightInd w:val="0"/>
              <w:snapToGrid w:val="0"/>
              <w:spacing w:line="360" w:lineRule="auto"/>
              <w:jc w:val="both"/>
              <w:rPr>
                <w:rFonts w:ascii="Book Antiqua" w:eastAsia="宋体" w:hAnsi="Book Antiqua" w:cs="Arial"/>
              </w:rPr>
            </w:pPr>
            <w:r w:rsidRPr="00E05ADA">
              <w:rPr>
                <w:rFonts w:ascii="Book Antiqua" w:eastAsia="宋体" w:hAnsi="Book Antiqua" w:cs="Arial"/>
              </w:rPr>
              <w:t>Impaired vasodilatation with release of IL-6 and TNF-</w:t>
            </w:r>
            <w:r w:rsidR="00820EFB">
              <w:rPr>
                <w:rFonts w:eastAsia="宋体"/>
              </w:rPr>
              <w:t>α</w:t>
            </w:r>
          </w:p>
        </w:tc>
        <w:tc>
          <w:tcPr>
            <w:tcW w:w="1389" w:type="pct"/>
            <w:shd w:val="clear" w:color="auto" w:fill="auto"/>
          </w:tcPr>
          <w:p w14:paraId="43B2A5E3" w14:textId="77777777" w:rsidR="00E05ADA" w:rsidRPr="00E05ADA" w:rsidRDefault="00E05ADA" w:rsidP="00E05ADA">
            <w:pPr>
              <w:widowControl w:val="0"/>
              <w:autoSpaceDE w:val="0"/>
              <w:autoSpaceDN w:val="0"/>
              <w:adjustRightInd w:val="0"/>
              <w:snapToGrid w:val="0"/>
              <w:spacing w:line="360" w:lineRule="auto"/>
              <w:jc w:val="both"/>
              <w:rPr>
                <w:rFonts w:ascii="Book Antiqua" w:eastAsia="宋体" w:hAnsi="Book Antiqua" w:cs="Arial"/>
              </w:rPr>
            </w:pPr>
            <w:r w:rsidRPr="00E05ADA">
              <w:rPr>
                <w:rFonts w:ascii="Book Antiqua" w:eastAsia="宋体" w:hAnsi="Book Antiqua" w:cs="Arial"/>
              </w:rPr>
              <w:t>Microcirculatory malfunction and increased fibrinogen levels</w:t>
            </w:r>
          </w:p>
        </w:tc>
        <w:tc>
          <w:tcPr>
            <w:tcW w:w="1181" w:type="pct"/>
            <w:shd w:val="clear" w:color="auto" w:fill="auto"/>
          </w:tcPr>
          <w:p w14:paraId="45335477" w14:textId="58DCD266" w:rsidR="00E05ADA" w:rsidRPr="00E05ADA" w:rsidRDefault="00E05ADA" w:rsidP="00E05ADA">
            <w:pPr>
              <w:widowControl w:val="0"/>
              <w:autoSpaceDE w:val="0"/>
              <w:autoSpaceDN w:val="0"/>
              <w:adjustRightInd w:val="0"/>
              <w:snapToGrid w:val="0"/>
              <w:spacing w:line="360" w:lineRule="auto"/>
              <w:jc w:val="both"/>
              <w:rPr>
                <w:rFonts w:ascii="Book Antiqua" w:eastAsia="宋体" w:hAnsi="Book Antiqua" w:cs="Arial"/>
                <w:vertAlign w:val="superscript"/>
                <w:lang w:val="es-MX"/>
              </w:rPr>
            </w:pPr>
            <w:r w:rsidRPr="00E05ADA">
              <w:rPr>
                <w:rFonts w:ascii="Book Antiqua" w:eastAsia="宋体" w:hAnsi="Book Antiqua" w:cs="Arial"/>
                <w:lang w:val="es-MX"/>
              </w:rPr>
              <w:t xml:space="preserve">Chi </w:t>
            </w:r>
            <w:r w:rsidRPr="00E05ADA">
              <w:rPr>
                <w:rFonts w:ascii="Book Antiqua" w:eastAsia="宋体" w:hAnsi="Book Antiqua" w:cs="Arial"/>
                <w:i/>
                <w:lang w:val="es-MX"/>
              </w:rPr>
              <w:t>et al</w:t>
            </w:r>
            <w:r w:rsidRPr="00E05ADA">
              <w:rPr>
                <w:rFonts w:ascii="Book Antiqua" w:eastAsia="宋体" w:hAnsi="Book Antiqua" w:cs="Arial"/>
                <w:vertAlign w:val="superscript"/>
                <w:lang w:val="es-MX"/>
              </w:rPr>
              <w:t>[29]</w:t>
            </w:r>
            <w:r w:rsidR="00820EFB">
              <w:rPr>
                <w:rFonts w:ascii="Book Antiqua" w:eastAsia="宋体" w:hAnsi="Book Antiqua" w:cs="Arial" w:hint="eastAsia"/>
                <w:lang w:val="es-MX" w:eastAsia="zh-CN"/>
              </w:rPr>
              <w:t xml:space="preserve">, </w:t>
            </w:r>
            <w:r w:rsidRPr="00E05ADA">
              <w:rPr>
                <w:rFonts w:ascii="Book Antiqua" w:eastAsia="宋体" w:hAnsi="Book Antiqua" w:cs="Arial"/>
                <w:lang w:val="es-MX"/>
              </w:rPr>
              <w:t xml:space="preserve">Mangalmurti </w:t>
            </w:r>
            <w:r w:rsidRPr="00E05ADA">
              <w:rPr>
                <w:rFonts w:ascii="Book Antiqua" w:eastAsia="宋体" w:hAnsi="Book Antiqua" w:cs="Arial"/>
                <w:i/>
                <w:lang w:val="es-MX"/>
              </w:rPr>
              <w:t>et al</w:t>
            </w:r>
            <w:r w:rsidRPr="00E05ADA">
              <w:rPr>
                <w:rFonts w:ascii="Book Antiqua" w:eastAsia="宋体" w:hAnsi="Book Antiqua" w:cs="Arial"/>
                <w:vertAlign w:val="superscript"/>
                <w:lang w:val="es-MX"/>
              </w:rPr>
              <w:t>[27]</w:t>
            </w:r>
          </w:p>
        </w:tc>
      </w:tr>
      <w:tr w:rsidR="00E05ADA" w:rsidRPr="00E05ADA" w14:paraId="05073D64" w14:textId="77777777" w:rsidTr="00E05ADA">
        <w:tc>
          <w:tcPr>
            <w:tcW w:w="764" w:type="pct"/>
            <w:vMerge/>
            <w:shd w:val="clear" w:color="auto" w:fill="auto"/>
          </w:tcPr>
          <w:p w14:paraId="6988AAD2" w14:textId="77777777" w:rsidR="00E05ADA" w:rsidRPr="00E05ADA" w:rsidRDefault="00E05ADA" w:rsidP="00E05ADA">
            <w:pPr>
              <w:widowControl w:val="0"/>
              <w:autoSpaceDE w:val="0"/>
              <w:autoSpaceDN w:val="0"/>
              <w:adjustRightInd w:val="0"/>
              <w:snapToGrid w:val="0"/>
              <w:spacing w:line="360" w:lineRule="auto"/>
              <w:jc w:val="both"/>
              <w:rPr>
                <w:rFonts w:ascii="Book Antiqua" w:eastAsia="宋体" w:hAnsi="Book Antiqua" w:cs="Arial"/>
                <w:lang w:val="es-MX"/>
              </w:rPr>
            </w:pPr>
          </w:p>
        </w:tc>
        <w:tc>
          <w:tcPr>
            <w:tcW w:w="1667" w:type="pct"/>
            <w:shd w:val="clear" w:color="auto" w:fill="auto"/>
          </w:tcPr>
          <w:p w14:paraId="3B0E2DAE" w14:textId="77777777" w:rsidR="00E05ADA" w:rsidRPr="00E05ADA" w:rsidRDefault="00E05ADA" w:rsidP="00E05ADA">
            <w:pPr>
              <w:widowControl w:val="0"/>
              <w:autoSpaceDE w:val="0"/>
              <w:autoSpaceDN w:val="0"/>
              <w:adjustRightInd w:val="0"/>
              <w:snapToGrid w:val="0"/>
              <w:spacing w:line="360" w:lineRule="auto"/>
              <w:jc w:val="both"/>
              <w:rPr>
                <w:rFonts w:ascii="Book Antiqua" w:eastAsia="宋体" w:hAnsi="Book Antiqua" w:cs="Arial"/>
              </w:rPr>
            </w:pPr>
            <w:r w:rsidRPr="00E05ADA">
              <w:rPr>
                <w:rFonts w:ascii="Book Antiqua" w:eastAsia="宋体" w:hAnsi="Book Antiqua" w:cs="Arial"/>
              </w:rPr>
              <w:t xml:space="preserve">Recruitment of immune cells </w:t>
            </w:r>
          </w:p>
        </w:tc>
        <w:tc>
          <w:tcPr>
            <w:tcW w:w="1389" w:type="pct"/>
            <w:shd w:val="clear" w:color="auto" w:fill="auto"/>
          </w:tcPr>
          <w:p w14:paraId="29FB3B90" w14:textId="77777777" w:rsidR="00E05ADA" w:rsidRPr="00E05ADA" w:rsidRDefault="00E05ADA" w:rsidP="00E05ADA">
            <w:pPr>
              <w:widowControl w:val="0"/>
              <w:autoSpaceDE w:val="0"/>
              <w:autoSpaceDN w:val="0"/>
              <w:adjustRightInd w:val="0"/>
              <w:snapToGrid w:val="0"/>
              <w:spacing w:line="360" w:lineRule="auto"/>
              <w:jc w:val="both"/>
              <w:rPr>
                <w:rFonts w:ascii="Book Antiqua" w:eastAsia="宋体" w:hAnsi="Book Antiqua" w:cs="Arial"/>
              </w:rPr>
            </w:pPr>
            <w:r w:rsidRPr="00E05ADA">
              <w:rPr>
                <w:rFonts w:ascii="Book Antiqua" w:eastAsia="宋体" w:hAnsi="Book Antiqua" w:cs="Arial"/>
              </w:rPr>
              <w:t>Blood vessel leaking and thrombosis</w:t>
            </w:r>
          </w:p>
        </w:tc>
        <w:tc>
          <w:tcPr>
            <w:tcW w:w="1181" w:type="pct"/>
            <w:shd w:val="clear" w:color="auto" w:fill="auto"/>
          </w:tcPr>
          <w:p w14:paraId="2628C481" w14:textId="65A0F31D" w:rsidR="00E05ADA" w:rsidRPr="00E05ADA" w:rsidRDefault="00E05ADA" w:rsidP="00E05ADA">
            <w:pPr>
              <w:widowControl w:val="0"/>
              <w:autoSpaceDE w:val="0"/>
              <w:autoSpaceDN w:val="0"/>
              <w:adjustRightInd w:val="0"/>
              <w:snapToGrid w:val="0"/>
              <w:spacing w:line="360" w:lineRule="auto"/>
              <w:jc w:val="both"/>
              <w:rPr>
                <w:rFonts w:ascii="Book Antiqua" w:eastAsia="宋体" w:hAnsi="Book Antiqua" w:cs="Arial"/>
                <w:lang w:eastAsia="zh-CN"/>
              </w:rPr>
            </w:pPr>
            <w:proofErr w:type="spellStart"/>
            <w:r w:rsidRPr="00E05ADA">
              <w:rPr>
                <w:rFonts w:ascii="Book Antiqua" w:eastAsia="宋体" w:hAnsi="Book Antiqua" w:cs="Arial"/>
              </w:rPr>
              <w:t>Ranucci</w:t>
            </w:r>
            <w:proofErr w:type="spellEnd"/>
            <w:r w:rsidRPr="00E05ADA">
              <w:rPr>
                <w:rFonts w:ascii="Book Antiqua" w:eastAsia="宋体" w:hAnsi="Book Antiqua" w:cs="Arial"/>
              </w:rPr>
              <w:t xml:space="preserve"> </w:t>
            </w:r>
            <w:r w:rsidRPr="00E05ADA">
              <w:rPr>
                <w:rFonts w:ascii="Book Antiqua" w:eastAsia="宋体" w:hAnsi="Book Antiqua" w:cs="Arial"/>
                <w:i/>
              </w:rPr>
              <w:t>et al</w:t>
            </w:r>
            <w:r w:rsidR="00614EDA">
              <w:rPr>
                <w:rFonts w:ascii="Book Antiqua" w:eastAsia="宋体" w:hAnsi="Book Antiqua" w:cs="Arial"/>
                <w:vertAlign w:val="superscript"/>
              </w:rPr>
              <w:t>[1</w:t>
            </w:r>
            <w:r w:rsidR="00614EDA">
              <w:rPr>
                <w:rFonts w:ascii="Book Antiqua" w:eastAsia="宋体" w:hAnsi="Book Antiqua" w:cs="Arial" w:hint="eastAsia"/>
                <w:vertAlign w:val="superscript"/>
                <w:lang w:eastAsia="zh-CN"/>
              </w:rPr>
              <w:t>46]</w:t>
            </w:r>
          </w:p>
        </w:tc>
      </w:tr>
      <w:tr w:rsidR="00E05ADA" w:rsidRPr="00E05ADA" w14:paraId="688AD688" w14:textId="77777777" w:rsidTr="00E05ADA">
        <w:tc>
          <w:tcPr>
            <w:tcW w:w="764" w:type="pct"/>
            <w:vMerge/>
            <w:shd w:val="clear" w:color="auto" w:fill="auto"/>
          </w:tcPr>
          <w:p w14:paraId="01CAE579" w14:textId="77777777" w:rsidR="00E05ADA" w:rsidRPr="00E05ADA" w:rsidRDefault="00E05ADA" w:rsidP="00E05ADA">
            <w:pPr>
              <w:widowControl w:val="0"/>
              <w:autoSpaceDE w:val="0"/>
              <w:autoSpaceDN w:val="0"/>
              <w:adjustRightInd w:val="0"/>
              <w:snapToGrid w:val="0"/>
              <w:spacing w:line="360" w:lineRule="auto"/>
              <w:jc w:val="both"/>
              <w:rPr>
                <w:rFonts w:ascii="Book Antiqua" w:eastAsia="宋体" w:hAnsi="Book Antiqua" w:cs="Arial"/>
              </w:rPr>
            </w:pPr>
          </w:p>
        </w:tc>
        <w:tc>
          <w:tcPr>
            <w:tcW w:w="1667" w:type="pct"/>
            <w:shd w:val="clear" w:color="auto" w:fill="auto"/>
          </w:tcPr>
          <w:p w14:paraId="5FD1F2A6" w14:textId="77777777" w:rsidR="00E05ADA" w:rsidRPr="00E05ADA" w:rsidRDefault="00E05ADA" w:rsidP="00E05ADA">
            <w:pPr>
              <w:widowControl w:val="0"/>
              <w:autoSpaceDE w:val="0"/>
              <w:autoSpaceDN w:val="0"/>
              <w:adjustRightInd w:val="0"/>
              <w:snapToGrid w:val="0"/>
              <w:spacing w:line="360" w:lineRule="auto"/>
              <w:jc w:val="both"/>
              <w:rPr>
                <w:rFonts w:ascii="Book Antiqua" w:eastAsia="宋体" w:hAnsi="Book Antiqua" w:cs="Arial"/>
              </w:rPr>
            </w:pPr>
            <w:r w:rsidRPr="00E05ADA">
              <w:rPr>
                <w:rFonts w:ascii="Book Antiqua" w:eastAsia="宋体" w:hAnsi="Book Antiqua" w:cs="Arial"/>
              </w:rPr>
              <w:t>IL-6 production</w:t>
            </w:r>
          </w:p>
        </w:tc>
        <w:tc>
          <w:tcPr>
            <w:tcW w:w="1389" w:type="pct"/>
            <w:shd w:val="clear" w:color="auto" w:fill="auto"/>
          </w:tcPr>
          <w:p w14:paraId="1456C425" w14:textId="77777777" w:rsidR="00E05ADA" w:rsidRPr="00E05ADA" w:rsidRDefault="00E05ADA" w:rsidP="00E05ADA">
            <w:pPr>
              <w:widowControl w:val="0"/>
              <w:autoSpaceDE w:val="0"/>
              <w:autoSpaceDN w:val="0"/>
              <w:adjustRightInd w:val="0"/>
              <w:snapToGrid w:val="0"/>
              <w:spacing w:line="360" w:lineRule="auto"/>
              <w:jc w:val="both"/>
              <w:rPr>
                <w:rFonts w:ascii="Book Antiqua" w:eastAsia="宋体" w:hAnsi="Book Antiqua" w:cs="Arial"/>
              </w:rPr>
            </w:pPr>
            <w:r w:rsidRPr="00E05ADA">
              <w:rPr>
                <w:rFonts w:ascii="Book Antiqua" w:eastAsia="宋体" w:hAnsi="Book Antiqua" w:cs="Arial"/>
              </w:rPr>
              <w:t xml:space="preserve">Increased </w:t>
            </w:r>
            <w:proofErr w:type="spellStart"/>
            <w:r w:rsidRPr="00E05ADA">
              <w:rPr>
                <w:rFonts w:ascii="Book Antiqua" w:eastAsia="宋体" w:hAnsi="Book Antiqua" w:cs="Arial"/>
              </w:rPr>
              <w:t>thrombopoietin</w:t>
            </w:r>
            <w:proofErr w:type="spellEnd"/>
            <w:r w:rsidRPr="00E05ADA">
              <w:rPr>
                <w:rFonts w:ascii="Book Antiqua" w:eastAsia="宋体" w:hAnsi="Book Antiqua" w:cs="Arial"/>
              </w:rPr>
              <w:t xml:space="preserve"> production</w:t>
            </w:r>
          </w:p>
        </w:tc>
        <w:tc>
          <w:tcPr>
            <w:tcW w:w="1181" w:type="pct"/>
            <w:shd w:val="clear" w:color="auto" w:fill="auto"/>
          </w:tcPr>
          <w:p w14:paraId="5FAF70E4" w14:textId="7E37D857" w:rsidR="00E05ADA" w:rsidRPr="00E05ADA" w:rsidRDefault="00E05ADA" w:rsidP="00E05ADA">
            <w:pPr>
              <w:widowControl w:val="0"/>
              <w:autoSpaceDE w:val="0"/>
              <w:autoSpaceDN w:val="0"/>
              <w:adjustRightInd w:val="0"/>
              <w:snapToGrid w:val="0"/>
              <w:spacing w:line="360" w:lineRule="auto"/>
              <w:jc w:val="both"/>
              <w:rPr>
                <w:rFonts w:ascii="Book Antiqua" w:eastAsia="宋体" w:hAnsi="Book Antiqua" w:cs="Arial"/>
              </w:rPr>
            </w:pPr>
            <w:proofErr w:type="spellStart"/>
            <w:r w:rsidRPr="00E05ADA">
              <w:rPr>
                <w:rFonts w:ascii="Book Antiqua" w:eastAsia="宋体" w:hAnsi="Book Antiqua" w:cs="Arial"/>
              </w:rPr>
              <w:t>Kraakman</w:t>
            </w:r>
            <w:proofErr w:type="spellEnd"/>
            <w:r w:rsidRPr="00E05ADA">
              <w:rPr>
                <w:rFonts w:ascii="Book Antiqua" w:eastAsia="宋体" w:hAnsi="Book Antiqua" w:cs="Arial"/>
              </w:rPr>
              <w:t xml:space="preserve"> </w:t>
            </w:r>
            <w:r w:rsidRPr="00E05ADA">
              <w:rPr>
                <w:rFonts w:ascii="Book Antiqua" w:eastAsia="宋体" w:hAnsi="Book Antiqua" w:cs="Arial"/>
                <w:i/>
              </w:rPr>
              <w:t>et al</w:t>
            </w:r>
            <w:r w:rsidR="00614EDA">
              <w:rPr>
                <w:rFonts w:ascii="Book Antiqua" w:eastAsia="宋体" w:hAnsi="Book Antiqua" w:cs="Arial"/>
                <w:vertAlign w:val="superscript"/>
              </w:rPr>
              <w:t>[15</w:t>
            </w:r>
            <w:r w:rsidR="00614EDA">
              <w:rPr>
                <w:rFonts w:ascii="Book Antiqua" w:eastAsia="宋体" w:hAnsi="Book Antiqua" w:cs="Arial" w:hint="eastAsia"/>
                <w:vertAlign w:val="superscript"/>
                <w:lang w:eastAsia="zh-CN"/>
              </w:rPr>
              <w:t>4</w:t>
            </w:r>
            <w:r w:rsidRPr="00E05ADA">
              <w:rPr>
                <w:rFonts w:ascii="Book Antiqua" w:eastAsia="宋体" w:hAnsi="Book Antiqua" w:cs="Arial"/>
                <w:vertAlign w:val="superscript"/>
              </w:rPr>
              <w:t>]</w:t>
            </w:r>
          </w:p>
        </w:tc>
      </w:tr>
      <w:tr w:rsidR="00E05ADA" w:rsidRPr="00E05ADA" w14:paraId="0E3AED1A" w14:textId="77777777" w:rsidTr="00E05ADA">
        <w:trPr>
          <w:trHeight w:val="1373"/>
        </w:trPr>
        <w:tc>
          <w:tcPr>
            <w:tcW w:w="764" w:type="pct"/>
            <w:vMerge/>
            <w:shd w:val="clear" w:color="auto" w:fill="auto"/>
          </w:tcPr>
          <w:p w14:paraId="31551B57" w14:textId="77777777" w:rsidR="00E05ADA" w:rsidRPr="00E05ADA" w:rsidRDefault="00E05ADA" w:rsidP="00E05ADA">
            <w:pPr>
              <w:widowControl w:val="0"/>
              <w:autoSpaceDE w:val="0"/>
              <w:autoSpaceDN w:val="0"/>
              <w:adjustRightInd w:val="0"/>
              <w:snapToGrid w:val="0"/>
              <w:spacing w:line="360" w:lineRule="auto"/>
              <w:jc w:val="both"/>
              <w:rPr>
                <w:rFonts w:ascii="Book Antiqua" w:eastAsia="宋体" w:hAnsi="Book Antiqua" w:cs="Arial"/>
              </w:rPr>
            </w:pPr>
          </w:p>
        </w:tc>
        <w:tc>
          <w:tcPr>
            <w:tcW w:w="1667" w:type="pct"/>
            <w:shd w:val="clear" w:color="auto" w:fill="auto"/>
          </w:tcPr>
          <w:p w14:paraId="29069CB8" w14:textId="77777777" w:rsidR="00E05ADA" w:rsidRPr="00E05ADA" w:rsidRDefault="00E05ADA" w:rsidP="00E05ADA">
            <w:pPr>
              <w:widowControl w:val="0"/>
              <w:autoSpaceDE w:val="0"/>
              <w:autoSpaceDN w:val="0"/>
              <w:adjustRightInd w:val="0"/>
              <w:snapToGrid w:val="0"/>
              <w:spacing w:line="360" w:lineRule="auto"/>
              <w:jc w:val="both"/>
              <w:rPr>
                <w:rFonts w:ascii="Book Antiqua" w:eastAsia="宋体" w:hAnsi="Book Antiqua" w:cs="Arial"/>
              </w:rPr>
            </w:pPr>
            <w:r w:rsidRPr="00E05ADA">
              <w:rPr>
                <w:rFonts w:ascii="Book Antiqua" w:eastAsia="宋体" w:hAnsi="Book Antiqua" w:cs="Arial"/>
              </w:rPr>
              <w:t>Increased P2Y12 platelet receptor</w:t>
            </w:r>
          </w:p>
        </w:tc>
        <w:tc>
          <w:tcPr>
            <w:tcW w:w="1389" w:type="pct"/>
            <w:shd w:val="clear" w:color="auto" w:fill="auto"/>
          </w:tcPr>
          <w:p w14:paraId="7DB6F696" w14:textId="77777777" w:rsidR="00E05ADA" w:rsidRPr="00E05ADA" w:rsidRDefault="00E05ADA" w:rsidP="00E05ADA">
            <w:pPr>
              <w:widowControl w:val="0"/>
              <w:autoSpaceDE w:val="0"/>
              <w:autoSpaceDN w:val="0"/>
              <w:adjustRightInd w:val="0"/>
              <w:snapToGrid w:val="0"/>
              <w:spacing w:line="360" w:lineRule="auto"/>
              <w:jc w:val="both"/>
              <w:rPr>
                <w:rFonts w:ascii="Book Antiqua" w:eastAsia="宋体" w:hAnsi="Book Antiqua" w:cs="Arial"/>
              </w:rPr>
            </w:pPr>
            <w:r w:rsidRPr="00E05ADA">
              <w:rPr>
                <w:rFonts w:ascii="Book Antiqua" w:eastAsia="宋体" w:hAnsi="Book Antiqua" w:cs="Arial"/>
              </w:rPr>
              <w:t>Enhanced platelet adhesion and thrombosis</w:t>
            </w:r>
          </w:p>
        </w:tc>
        <w:tc>
          <w:tcPr>
            <w:tcW w:w="1181" w:type="pct"/>
            <w:shd w:val="clear" w:color="auto" w:fill="auto"/>
          </w:tcPr>
          <w:p w14:paraId="6F1EDE16" w14:textId="4A72115C" w:rsidR="00E05ADA" w:rsidRPr="00E05ADA" w:rsidRDefault="00E05ADA" w:rsidP="00E05ADA">
            <w:pPr>
              <w:widowControl w:val="0"/>
              <w:autoSpaceDE w:val="0"/>
              <w:autoSpaceDN w:val="0"/>
              <w:adjustRightInd w:val="0"/>
              <w:snapToGrid w:val="0"/>
              <w:spacing w:line="360" w:lineRule="auto"/>
              <w:jc w:val="both"/>
              <w:rPr>
                <w:rFonts w:ascii="Book Antiqua" w:eastAsia="宋体" w:hAnsi="Book Antiqua" w:cs="Arial"/>
              </w:rPr>
            </w:pPr>
            <w:proofErr w:type="spellStart"/>
            <w:r w:rsidRPr="00E05ADA">
              <w:rPr>
                <w:rFonts w:ascii="Book Antiqua" w:eastAsia="宋体" w:hAnsi="Book Antiqua" w:cs="Arial"/>
              </w:rPr>
              <w:t>Dorsam</w:t>
            </w:r>
            <w:proofErr w:type="spellEnd"/>
            <w:r w:rsidRPr="00E05ADA">
              <w:rPr>
                <w:rFonts w:ascii="Book Antiqua" w:eastAsia="宋体" w:hAnsi="Book Antiqua" w:cs="Arial"/>
              </w:rPr>
              <w:t xml:space="preserve"> </w:t>
            </w:r>
            <w:r w:rsidRPr="00E05ADA">
              <w:rPr>
                <w:rFonts w:ascii="Book Antiqua" w:eastAsia="宋体" w:hAnsi="Book Antiqua" w:cs="Arial"/>
                <w:i/>
              </w:rPr>
              <w:t>et al</w:t>
            </w:r>
            <w:r w:rsidR="00614EDA">
              <w:rPr>
                <w:rFonts w:ascii="Book Antiqua" w:eastAsia="宋体" w:hAnsi="Book Antiqua" w:cs="Arial"/>
                <w:vertAlign w:val="superscript"/>
              </w:rPr>
              <w:t>[15</w:t>
            </w:r>
            <w:r w:rsidR="00614EDA">
              <w:rPr>
                <w:rFonts w:ascii="Book Antiqua" w:eastAsia="宋体" w:hAnsi="Book Antiqua" w:cs="Arial" w:hint="eastAsia"/>
                <w:vertAlign w:val="superscript"/>
                <w:lang w:eastAsia="zh-CN"/>
              </w:rPr>
              <w:t>5</w:t>
            </w:r>
            <w:r w:rsidRPr="00E05ADA">
              <w:rPr>
                <w:rFonts w:ascii="Book Antiqua" w:eastAsia="宋体" w:hAnsi="Book Antiqua" w:cs="Arial"/>
                <w:vertAlign w:val="superscript"/>
              </w:rPr>
              <w:t>]</w:t>
            </w:r>
          </w:p>
        </w:tc>
      </w:tr>
    </w:tbl>
    <w:p w14:paraId="4E9E4FED" w14:textId="5B5F6C67" w:rsidR="00095A42" w:rsidRPr="00F415A3" w:rsidRDefault="00012CAA">
      <w:pPr>
        <w:spacing w:line="360" w:lineRule="auto"/>
        <w:jc w:val="both"/>
        <w:rPr>
          <w:rFonts w:ascii="Book Antiqua" w:hAnsi="Book Antiqua" w:cs="Book Antiqua"/>
          <w:color w:val="000000"/>
          <w:szCs w:val="22"/>
          <w:lang w:eastAsia="zh-CN"/>
        </w:rPr>
      </w:pPr>
      <w:r>
        <w:rPr>
          <w:rFonts w:ascii="Book Antiqua" w:eastAsia="Book Antiqua" w:hAnsi="Book Antiqua" w:cs="Book Antiqua"/>
          <w:color w:val="000000"/>
        </w:rPr>
        <w:t xml:space="preserve">Summary of the main </w:t>
      </w:r>
      <w:proofErr w:type="spellStart"/>
      <w:r>
        <w:rPr>
          <w:rFonts w:ascii="Book Antiqua" w:eastAsia="Book Antiqua" w:hAnsi="Book Antiqua" w:cs="Book Antiqua"/>
          <w:color w:val="000000"/>
        </w:rPr>
        <w:t>immunometabolic</w:t>
      </w:r>
      <w:proofErr w:type="spellEnd"/>
      <w:r>
        <w:rPr>
          <w:rFonts w:ascii="Book Antiqua" w:eastAsia="Book Antiqua" w:hAnsi="Book Antiqua" w:cs="Book Antiqua"/>
          <w:color w:val="000000"/>
        </w:rPr>
        <w:t xml:space="preserve"> mechanisms by which immune cells and cytokines act in synergy with preexisting hyperglycemia, β-cell dysfunction, hyperinsulinemia, insulin resistance, advanced glycation end products, endothelial dysfunction, and </w:t>
      </w:r>
      <w:proofErr w:type="spellStart"/>
      <w:r>
        <w:rPr>
          <w:rFonts w:ascii="Book Antiqua" w:eastAsia="Book Antiqua" w:hAnsi="Book Antiqua" w:cs="Book Antiqua"/>
          <w:color w:val="000000"/>
        </w:rPr>
        <w:t>prothrombotic</w:t>
      </w:r>
      <w:proofErr w:type="spellEnd"/>
      <w:r>
        <w:rPr>
          <w:rFonts w:ascii="Book Antiqua" w:eastAsia="Book Antiqua" w:hAnsi="Book Antiqua" w:cs="Book Antiqua"/>
          <w:color w:val="000000"/>
        </w:rPr>
        <w:t xml:space="preserve"> state to increase the severity, progression, and mortality of </w:t>
      </w:r>
      <w:r w:rsidR="00AF0CF7">
        <w:rPr>
          <w:rFonts w:ascii="Book Antiqua" w:eastAsia="Book Antiqua" w:hAnsi="Book Antiqua" w:cs="Book Antiqua"/>
          <w:color w:val="000000"/>
        </w:rPr>
        <w:t>coronavirus disease 2019</w:t>
      </w:r>
      <w:r>
        <w:rPr>
          <w:rFonts w:ascii="Book Antiqua" w:eastAsia="Book Antiqua" w:hAnsi="Book Antiqua" w:cs="Book Antiqua"/>
          <w:color w:val="000000"/>
        </w:rPr>
        <w:t xml:space="preserve"> in patients with type 2 diabetes. </w:t>
      </w:r>
      <w:r w:rsidR="00AF0CF7">
        <w:rPr>
          <w:rFonts w:ascii="Book Antiqua" w:eastAsia="Book Antiqua" w:hAnsi="Book Antiqua" w:cs="Book Antiqua"/>
          <w:color w:val="000000"/>
        </w:rPr>
        <w:t>COVID-19</w:t>
      </w:r>
      <w:r w:rsidR="00AF0CF7">
        <w:rPr>
          <w:rFonts w:ascii="Book Antiqua" w:hAnsi="Book Antiqua" w:cs="Book Antiqua" w:hint="eastAsia"/>
          <w:color w:val="000000"/>
          <w:lang w:eastAsia="zh-CN"/>
        </w:rPr>
        <w:t>:</w:t>
      </w:r>
      <w:r>
        <w:rPr>
          <w:rFonts w:ascii="Book Antiqua" w:eastAsia="Book Antiqua" w:hAnsi="Book Antiqua" w:cs="Book Antiqua"/>
          <w:color w:val="000000"/>
        </w:rPr>
        <w:t xml:space="preserve"> </w:t>
      </w:r>
      <w:bookmarkStart w:id="82" w:name="OLE_LINK22"/>
      <w:bookmarkStart w:id="83" w:name="OLE_LINK23"/>
      <w:r w:rsidR="00AF0CF7">
        <w:rPr>
          <w:rFonts w:ascii="Book Antiqua" w:hAnsi="Book Antiqua" w:cs="Book Antiqua" w:hint="eastAsia"/>
          <w:color w:val="000000"/>
          <w:lang w:eastAsia="zh-CN"/>
        </w:rPr>
        <w:t>C</w:t>
      </w:r>
      <w:r>
        <w:rPr>
          <w:rFonts w:ascii="Book Antiqua" w:eastAsia="Book Antiqua" w:hAnsi="Book Antiqua" w:cs="Book Antiqua"/>
          <w:color w:val="000000"/>
        </w:rPr>
        <w:t>oronavirus disease 2019</w:t>
      </w:r>
      <w:bookmarkEnd w:id="82"/>
      <w:bookmarkEnd w:id="83"/>
      <w:r w:rsidR="00AF0CF7">
        <w:rPr>
          <w:rFonts w:ascii="Book Antiqua" w:eastAsia="Book Antiqua" w:hAnsi="Book Antiqua" w:cs="Book Antiqua"/>
          <w:color w:val="000000"/>
        </w:rPr>
        <w:t>; SARS-CoV-2</w:t>
      </w:r>
      <w:r w:rsidR="00AF0CF7">
        <w:rPr>
          <w:rFonts w:ascii="Book Antiqua" w:hAnsi="Book Antiqua" w:cs="Book Antiqua" w:hint="eastAsia"/>
          <w:color w:val="000000"/>
          <w:lang w:eastAsia="zh-CN"/>
        </w:rPr>
        <w:t>:</w:t>
      </w:r>
      <w:r>
        <w:rPr>
          <w:rFonts w:ascii="Book Antiqua" w:eastAsia="Book Antiqua" w:hAnsi="Book Antiqua" w:cs="Book Antiqua"/>
          <w:color w:val="000000"/>
        </w:rPr>
        <w:t xml:space="preserve"> </w:t>
      </w:r>
      <w:bookmarkStart w:id="84" w:name="OLE_LINK20"/>
      <w:bookmarkStart w:id="85" w:name="OLE_LINK21"/>
      <w:r w:rsidR="00AF0CF7">
        <w:rPr>
          <w:rFonts w:ascii="Book Antiqua" w:hAnsi="Book Antiqua" w:cs="Book Antiqua" w:hint="eastAsia"/>
          <w:color w:val="000000"/>
          <w:lang w:eastAsia="zh-CN"/>
        </w:rPr>
        <w:t>S</w:t>
      </w:r>
      <w:r>
        <w:rPr>
          <w:rFonts w:ascii="Book Antiqua" w:eastAsia="Book Antiqua" w:hAnsi="Book Antiqua" w:cs="Book Antiqua"/>
          <w:color w:val="000000"/>
        </w:rPr>
        <w:t>evere acute respiratory syndrome coronavirus-2</w:t>
      </w:r>
      <w:bookmarkEnd w:id="84"/>
      <w:bookmarkEnd w:id="85"/>
      <w:r w:rsidR="00AF0CF7">
        <w:rPr>
          <w:rFonts w:ascii="Book Antiqua" w:eastAsia="Book Antiqua" w:hAnsi="Book Antiqua" w:cs="Book Antiqua"/>
          <w:color w:val="000000"/>
        </w:rPr>
        <w:t>; T2D</w:t>
      </w:r>
      <w:r w:rsidR="00AF0CF7">
        <w:rPr>
          <w:rFonts w:ascii="Book Antiqua" w:hAnsi="Book Antiqua" w:cs="Book Antiqua" w:hint="eastAsia"/>
          <w:color w:val="000000"/>
          <w:lang w:eastAsia="zh-CN"/>
        </w:rPr>
        <w:t>:</w:t>
      </w:r>
      <w:r>
        <w:rPr>
          <w:rFonts w:ascii="Book Antiqua" w:eastAsia="Book Antiqua" w:hAnsi="Book Antiqua" w:cs="Book Antiqua"/>
          <w:color w:val="000000"/>
        </w:rPr>
        <w:t xml:space="preserve"> </w:t>
      </w:r>
      <w:bookmarkStart w:id="86" w:name="OLE_LINK18"/>
      <w:bookmarkStart w:id="87" w:name="OLE_LINK19"/>
      <w:r w:rsidR="00AF0CF7">
        <w:rPr>
          <w:rFonts w:ascii="Book Antiqua" w:hAnsi="Book Antiqua" w:cs="Book Antiqua" w:hint="eastAsia"/>
          <w:color w:val="000000"/>
          <w:lang w:eastAsia="zh-CN"/>
        </w:rPr>
        <w:t>T</w:t>
      </w:r>
      <w:r>
        <w:rPr>
          <w:rFonts w:ascii="Book Antiqua" w:eastAsia="Book Antiqua" w:hAnsi="Book Antiqua" w:cs="Book Antiqua"/>
          <w:color w:val="000000"/>
        </w:rPr>
        <w:t>ype 2 diabetes</w:t>
      </w:r>
      <w:bookmarkEnd w:id="86"/>
      <w:bookmarkEnd w:id="87"/>
      <w:r>
        <w:rPr>
          <w:rFonts w:ascii="Book Antiqua" w:eastAsia="Book Antiqua" w:hAnsi="Book Antiqua" w:cs="Book Antiqua"/>
          <w:color w:val="000000"/>
        </w:rPr>
        <w:t xml:space="preserve">; </w:t>
      </w:r>
      <w:r w:rsidR="00AF0CF7">
        <w:rPr>
          <w:rFonts w:ascii="Book Antiqua" w:eastAsia="Book Antiqua" w:hAnsi="Book Antiqua" w:cs="Book Antiqua"/>
          <w:color w:val="000000"/>
        </w:rPr>
        <w:t>NK</w:t>
      </w:r>
      <w:r w:rsidR="00AF0CF7">
        <w:rPr>
          <w:rFonts w:ascii="Book Antiqua" w:hAnsi="Book Antiqua" w:cs="Book Antiqua" w:hint="eastAsia"/>
          <w:color w:val="000000"/>
          <w:lang w:eastAsia="zh-CN"/>
        </w:rPr>
        <w:t>: N</w:t>
      </w:r>
      <w:r>
        <w:rPr>
          <w:rFonts w:ascii="Book Antiqua" w:eastAsia="Book Antiqua" w:hAnsi="Book Antiqua" w:cs="Book Antiqua"/>
          <w:color w:val="000000"/>
        </w:rPr>
        <w:t xml:space="preserve">atural killer; </w:t>
      </w:r>
      <w:r w:rsidR="00AF0CF7">
        <w:rPr>
          <w:rFonts w:ascii="Book Antiqua" w:eastAsia="Book Antiqua" w:hAnsi="Book Antiqua" w:cs="Book Antiqua"/>
          <w:color w:val="000000"/>
        </w:rPr>
        <w:t>ACE2</w:t>
      </w:r>
      <w:r w:rsidR="00AF0CF7">
        <w:rPr>
          <w:rFonts w:ascii="Book Antiqua" w:hAnsi="Book Antiqua" w:cs="Book Antiqua" w:hint="eastAsia"/>
          <w:color w:val="000000"/>
          <w:lang w:eastAsia="zh-CN"/>
        </w:rPr>
        <w:t>:</w:t>
      </w:r>
      <w:r w:rsidR="00AF0CF7">
        <w:rPr>
          <w:rFonts w:ascii="Book Antiqua" w:eastAsia="Book Antiqua" w:hAnsi="Book Antiqua" w:cs="Book Antiqua"/>
          <w:color w:val="000000"/>
        </w:rPr>
        <w:t xml:space="preserve"> </w:t>
      </w:r>
      <w:r w:rsidR="00AF0CF7">
        <w:rPr>
          <w:rFonts w:ascii="Book Antiqua" w:hAnsi="Book Antiqua" w:cs="Book Antiqua" w:hint="eastAsia"/>
          <w:color w:val="000000"/>
          <w:lang w:eastAsia="zh-CN"/>
        </w:rPr>
        <w:t>A</w:t>
      </w:r>
      <w:r>
        <w:rPr>
          <w:rFonts w:ascii="Book Antiqua" w:eastAsia="Book Antiqua" w:hAnsi="Book Antiqua" w:cs="Book Antiqua"/>
          <w:color w:val="000000"/>
        </w:rPr>
        <w:t xml:space="preserve">ngiotensin-converting enzyme 2; </w:t>
      </w:r>
      <w:r w:rsidR="00F415A3">
        <w:rPr>
          <w:rFonts w:ascii="Book Antiqua" w:eastAsia="Book Antiqua" w:hAnsi="Book Antiqua" w:cs="Book Antiqua"/>
          <w:color w:val="000000"/>
        </w:rPr>
        <w:t>IP-10</w:t>
      </w:r>
      <w:r w:rsidR="00F415A3">
        <w:rPr>
          <w:rFonts w:ascii="Book Antiqua" w:hAnsi="Book Antiqua" w:cs="Book Antiqua" w:hint="eastAsia"/>
          <w:color w:val="000000"/>
          <w:lang w:eastAsia="zh-CN"/>
        </w:rPr>
        <w:t>:</w:t>
      </w:r>
      <w:r>
        <w:rPr>
          <w:rFonts w:ascii="Book Antiqua" w:eastAsia="Book Antiqua" w:hAnsi="Book Antiqua" w:cs="Book Antiqua"/>
          <w:color w:val="000000"/>
        </w:rPr>
        <w:t xml:space="preserve"> IFN-</w:t>
      </w:r>
      <w:r w:rsidR="00F415A3">
        <w:rPr>
          <w:rFonts w:ascii="Book Antiqua" w:eastAsia="Book Antiqua" w:hAnsi="Book Antiqua" w:cs="Book Antiqua"/>
          <w:color w:val="000000"/>
        </w:rPr>
        <w:t>γ</w:t>
      </w:r>
      <w:r w:rsidR="00F415A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inducible protein-10; </w:t>
      </w:r>
      <w:r w:rsidR="00F415A3">
        <w:rPr>
          <w:rFonts w:ascii="Book Antiqua" w:eastAsia="Book Antiqua" w:hAnsi="Book Antiqua" w:cs="Book Antiqua"/>
          <w:color w:val="000000"/>
        </w:rPr>
        <w:t>RAGE</w:t>
      </w:r>
      <w:r w:rsidR="00F415A3">
        <w:rPr>
          <w:rFonts w:ascii="Book Antiqua" w:hAnsi="Book Antiqua" w:cs="Book Antiqua" w:hint="eastAsia"/>
          <w:color w:val="000000"/>
          <w:lang w:eastAsia="zh-CN"/>
        </w:rPr>
        <w:t>:</w:t>
      </w:r>
      <w:r w:rsidR="00F415A3">
        <w:rPr>
          <w:rFonts w:ascii="Book Antiqua" w:eastAsia="Book Antiqua" w:hAnsi="Book Antiqua" w:cs="Book Antiqua"/>
          <w:color w:val="000000"/>
        </w:rPr>
        <w:t xml:space="preserve"> </w:t>
      </w:r>
      <w:r w:rsidR="00F415A3">
        <w:rPr>
          <w:rFonts w:ascii="Book Antiqua" w:hAnsi="Book Antiqua" w:cs="Book Antiqua" w:hint="eastAsia"/>
          <w:color w:val="000000"/>
          <w:lang w:eastAsia="zh-CN"/>
        </w:rPr>
        <w:t>R</w:t>
      </w:r>
      <w:r>
        <w:rPr>
          <w:rFonts w:ascii="Book Antiqua" w:eastAsia="Book Antiqua" w:hAnsi="Book Antiqua" w:cs="Book Antiqua"/>
          <w:color w:val="000000"/>
        </w:rPr>
        <w:t>eceptor for advanced glycation end products.</w:t>
      </w:r>
      <w:r>
        <w:rPr>
          <w:rFonts w:ascii="Book Antiqua" w:eastAsia="Book Antiqua" w:hAnsi="Book Antiqua" w:cs="Book Antiqua"/>
          <w:color w:val="000000"/>
          <w:szCs w:val="22"/>
        </w:rPr>
        <w:t xml:space="preserve"> </w:t>
      </w:r>
    </w:p>
    <w:sectPr w:rsidR="00095A42" w:rsidRPr="00F415A3">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B78E6" w16cex:dateUtc="2021-05-28T06:12:00Z"/>
  <w16cex:commentExtensible w16cex:durableId="245B790E" w16cex:dateUtc="2021-05-28T06:13:00Z"/>
  <w16cex:commentExtensible w16cex:durableId="245B786B" w16cex:dateUtc="2021-05-28T06:10:00Z"/>
  <w16cex:commentExtensible w16cex:durableId="245B7956" w16cex:dateUtc="2021-05-28T06: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9E8F6F9" w16cid:durableId="245B78E6"/>
  <w16cid:commentId w16cid:paraId="489D8D6E" w16cid:durableId="245B790E"/>
  <w16cid:commentId w16cid:paraId="6F64A58C" w16cid:durableId="245B786B"/>
  <w16cid:commentId w16cid:paraId="58CD8994" w16cid:durableId="245B795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64627C" w14:textId="77777777" w:rsidR="00DE1505" w:rsidRDefault="00DE1505" w:rsidP="00A2568A">
      <w:r>
        <w:separator/>
      </w:r>
    </w:p>
  </w:endnote>
  <w:endnote w:type="continuationSeparator" w:id="0">
    <w:p w14:paraId="53E1471E" w14:textId="77777777" w:rsidR="00DE1505" w:rsidRDefault="00DE1505" w:rsidP="00A25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4"/>
      </w:rPr>
      <w:id w:val="663205463"/>
      <w:docPartObj>
        <w:docPartGallery w:val="Page Numbers (Bottom of Page)"/>
        <w:docPartUnique/>
      </w:docPartObj>
    </w:sdtPr>
    <w:sdtEndPr>
      <w:rPr>
        <w:rStyle w:val="a4"/>
      </w:rPr>
    </w:sdtEndPr>
    <w:sdtContent>
      <w:p w14:paraId="5C3BD544" w14:textId="60E6DD47" w:rsidR="00614EDA" w:rsidRDefault="00614EDA" w:rsidP="00977860">
        <w:pPr>
          <w:pStyle w:val="a3"/>
          <w:framePr w:wrap="none" w:vAnchor="text" w:hAnchor="margin" w:xAlign="right" w:y="1"/>
          <w:rPr>
            <w:rStyle w:val="a4"/>
          </w:rPr>
        </w:pPr>
        <w:r>
          <w:rPr>
            <w:rStyle w:val="a4"/>
          </w:rPr>
          <w:fldChar w:fldCharType="begin"/>
        </w:r>
        <w:r>
          <w:rPr>
            <w:rStyle w:val="a4"/>
          </w:rPr>
          <w:instrText xml:space="preserve"> PAGE </w:instrText>
        </w:r>
        <w:r>
          <w:rPr>
            <w:rStyle w:val="a4"/>
          </w:rPr>
          <w:fldChar w:fldCharType="end"/>
        </w:r>
      </w:p>
    </w:sdtContent>
  </w:sdt>
  <w:p w14:paraId="1CAAB704" w14:textId="77777777" w:rsidR="00614EDA" w:rsidRDefault="00614EDA" w:rsidP="00A2568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932398"/>
      <w:docPartObj>
        <w:docPartGallery w:val="Page Numbers (Bottom of Page)"/>
        <w:docPartUnique/>
      </w:docPartObj>
    </w:sdtPr>
    <w:sdtEndPr/>
    <w:sdtContent>
      <w:sdt>
        <w:sdtPr>
          <w:id w:val="860082579"/>
          <w:docPartObj>
            <w:docPartGallery w:val="Page Numbers (Top of Page)"/>
            <w:docPartUnique/>
          </w:docPartObj>
        </w:sdtPr>
        <w:sdtEndPr/>
        <w:sdtContent>
          <w:p w14:paraId="624EEA48" w14:textId="0005FE8B" w:rsidR="00DD72DE" w:rsidRDefault="00DD72DE">
            <w:pPr>
              <w:pStyle w:val="a3"/>
              <w:jc w:val="right"/>
            </w:pPr>
            <w:r>
              <w:rPr>
                <w:lang w:val="zh-CN" w:eastAsia="zh-CN"/>
              </w:rPr>
              <w:t xml:space="preserve"> </w:t>
            </w:r>
            <w:r>
              <w:rPr>
                <w:b/>
                <w:bCs/>
              </w:rPr>
              <w:fldChar w:fldCharType="begin"/>
            </w:r>
            <w:r>
              <w:rPr>
                <w:b/>
                <w:bCs/>
              </w:rPr>
              <w:instrText>PAGE</w:instrText>
            </w:r>
            <w:r>
              <w:rPr>
                <w:b/>
                <w:bCs/>
              </w:rPr>
              <w:fldChar w:fldCharType="separate"/>
            </w:r>
            <w:r w:rsidR="003F52AD">
              <w:rPr>
                <w:b/>
                <w:bCs/>
                <w:noProof/>
              </w:rPr>
              <w:t>3</w:t>
            </w:r>
            <w:r>
              <w:rPr>
                <w:b/>
                <w:bCs/>
              </w:rPr>
              <w:fldChar w:fldCharType="end"/>
            </w:r>
            <w:r>
              <w:rPr>
                <w:lang w:val="zh-CN" w:eastAsia="zh-CN"/>
              </w:rPr>
              <w:t xml:space="preserve"> / </w:t>
            </w:r>
            <w:r>
              <w:rPr>
                <w:b/>
                <w:bCs/>
              </w:rPr>
              <w:fldChar w:fldCharType="begin"/>
            </w:r>
            <w:r>
              <w:rPr>
                <w:b/>
                <w:bCs/>
              </w:rPr>
              <w:instrText>NUMPAGES</w:instrText>
            </w:r>
            <w:r>
              <w:rPr>
                <w:b/>
                <w:bCs/>
              </w:rPr>
              <w:fldChar w:fldCharType="separate"/>
            </w:r>
            <w:r w:rsidR="003F52AD">
              <w:rPr>
                <w:b/>
                <w:bCs/>
                <w:noProof/>
              </w:rPr>
              <w:t>43</w:t>
            </w:r>
            <w:r>
              <w:rPr>
                <w:b/>
                <w:bCs/>
              </w:rPr>
              <w:fldChar w:fldCharType="end"/>
            </w:r>
          </w:p>
        </w:sdtContent>
      </w:sdt>
    </w:sdtContent>
  </w:sdt>
  <w:p w14:paraId="5E7ADA2F" w14:textId="77777777" w:rsidR="00614EDA" w:rsidRDefault="00614EDA" w:rsidP="00A2568A">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E65635" w14:textId="77777777" w:rsidR="00DE1505" w:rsidRDefault="00DE1505" w:rsidP="00A2568A">
      <w:r>
        <w:separator/>
      </w:r>
    </w:p>
  </w:footnote>
  <w:footnote w:type="continuationSeparator" w:id="0">
    <w:p w14:paraId="344C469D" w14:textId="77777777" w:rsidR="00DE1505" w:rsidRDefault="00DE1505" w:rsidP="00A256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12CAA"/>
    <w:rsid w:val="000355EA"/>
    <w:rsid w:val="000516EF"/>
    <w:rsid w:val="00056543"/>
    <w:rsid w:val="0007343E"/>
    <w:rsid w:val="000769CE"/>
    <w:rsid w:val="00095A42"/>
    <w:rsid w:val="00147074"/>
    <w:rsid w:val="00161C65"/>
    <w:rsid w:val="00165F4A"/>
    <w:rsid w:val="00266F50"/>
    <w:rsid w:val="00287599"/>
    <w:rsid w:val="002B6960"/>
    <w:rsid w:val="002B732C"/>
    <w:rsid w:val="003129C5"/>
    <w:rsid w:val="00323785"/>
    <w:rsid w:val="0037405F"/>
    <w:rsid w:val="003A4FE5"/>
    <w:rsid w:val="003B2897"/>
    <w:rsid w:val="003B3306"/>
    <w:rsid w:val="003F52AD"/>
    <w:rsid w:val="00454E31"/>
    <w:rsid w:val="005139E0"/>
    <w:rsid w:val="00554D42"/>
    <w:rsid w:val="005B3DDE"/>
    <w:rsid w:val="005E4EE9"/>
    <w:rsid w:val="005F6077"/>
    <w:rsid w:val="00614417"/>
    <w:rsid w:val="00614EDA"/>
    <w:rsid w:val="0068214B"/>
    <w:rsid w:val="006A25ED"/>
    <w:rsid w:val="006E5C50"/>
    <w:rsid w:val="0077771E"/>
    <w:rsid w:val="007D642D"/>
    <w:rsid w:val="00820EFB"/>
    <w:rsid w:val="00912917"/>
    <w:rsid w:val="00977860"/>
    <w:rsid w:val="00992987"/>
    <w:rsid w:val="00A2568A"/>
    <w:rsid w:val="00A6529C"/>
    <w:rsid w:val="00A67651"/>
    <w:rsid w:val="00A77B3E"/>
    <w:rsid w:val="00AA16B5"/>
    <w:rsid w:val="00AA197C"/>
    <w:rsid w:val="00AA3A4C"/>
    <w:rsid w:val="00AD0B2D"/>
    <w:rsid w:val="00AE2264"/>
    <w:rsid w:val="00AF0CF7"/>
    <w:rsid w:val="00B007A0"/>
    <w:rsid w:val="00B27698"/>
    <w:rsid w:val="00B362FA"/>
    <w:rsid w:val="00B6566F"/>
    <w:rsid w:val="00B70F9D"/>
    <w:rsid w:val="00B95311"/>
    <w:rsid w:val="00BF4DF6"/>
    <w:rsid w:val="00BF745E"/>
    <w:rsid w:val="00C501C5"/>
    <w:rsid w:val="00C56711"/>
    <w:rsid w:val="00CA2A55"/>
    <w:rsid w:val="00D30826"/>
    <w:rsid w:val="00D84036"/>
    <w:rsid w:val="00D9240C"/>
    <w:rsid w:val="00DD72DE"/>
    <w:rsid w:val="00DE1505"/>
    <w:rsid w:val="00E04846"/>
    <w:rsid w:val="00E05ADA"/>
    <w:rsid w:val="00E57572"/>
    <w:rsid w:val="00ED129C"/>
    <w:rsid w:val="00F053FC"/>
    <w:rsid w:val="00F415A3"/>
    <w:rsid w:val="00F634D2"/>
    <w:rsid w:val="00F66EB8"/>
    <w:rsid w:val="00F9126F"/>
    <w:rsid w:val="00FA19EE"/>
    <w:rsid w:val="00FE41C7"/>
    <w:rsid w:val="00FE4771"/>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3E2746"/>
  <w15:docId w15:val="{3A1098ED-5C84-4165-8B11-1299A83D4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A2568A"/>
    <w:pPr>
      <w:tabs>
        <w:tab w:val="center" w:pos="4819"/>
        <w:tab w:val="right" w:pos="9638"/>
      </w:tabs>
    </w:pPr>
  </w:style>
  <w:style w:type="character" w:customStyle="1" w:styleId="Char">
    <w:name w:val="页脚 Char"/>
    <w:basedOn w:val="a0"/>
    <w:link w:val="a3"/>
    <w:uiPriority w:val="99"/>
    <w:rsid w:val="00A2568A"/>
    <w:rPr>
      <w:sz w:val="24"/>
      <w:szCs w:val="24"/>
    </w:rPr>
  </w:style>
  <w:style w:type="character" w:styleId="a4">
    <w:name w:val="page number"/>
    <w:basedOn w:val="a0"/>
    <w:semiHidden/>
    <w:unhideWhenUsed/>
    <w:rsid w:val="00A2568A"/>
  </w:style>
  <w:style w:type="character" w:styleId="a5">
    <w:name w:val="annotation reference"/>
    <w:basedOn w:val="a0"/>
    <w:semiHidden/>
    <w:unhideWhenUsed/>
    <w:rsid w:val="00AE2264"/>
    <w:rPr>
      <w:sz w:val="21"/>
      <w:szCs w:val="21"/>
    </w:rPr>
  </w:style>
  <w:style w:type="paragraph" w:styleId="a6">
    <w:name w:val="annotation text"/>
    <w:basedOn w:val="a"/>
    <w:link w:val="Char0"/>
    <w:semiHidden/>
    <w:unhideWhenUsed/>
    <w:rsid w:val="00AE2264"/>
  </w:style>
  <w:style w:type="character" w:customStyle="1" w:styleId="Char0">
    <w:name w:val="批注文字 Char"/>
    <w:basedOn w:val="a0"/>
    <w:link w:val="a6"/>
    <w:semiHidden/>
    <w:rsid w:val="00AE2264"/>
    <w:rPr>
      <w:sz w:val="24"/>
      <w:szCs w:val="24"/>
    </w:rPr>
  </w:style>
  <w:style w:type="paragraph" w:styleId="a7">
    <w:name w:val="annotation subject"/>
    <w:basedOn w:val="a6"/>
    <w:next w:val="a6"/>
    <w:link w:val="Char1"/>
    <w:semiHidden/>
    <w:unhideWhenUsed/>
    <w:rsid w:val="00AE2264"/>
    <w:rPr>
      <w:b/>
      <w:bCs/>
    </w:rPr>
  </w:style>
  <w:style w:type="character" w:customStyle="1" w:styleId="Char1">
    <w:name w:val="批注主题 Char"/>
    <w:basedOn w:val="Char0"/>
    <w:link w:val="a7"/>
    <w:semiHidden/>
    <w:rsid w:val="00AE2264"/>
    <w:rPr>
      <w:b/>
      <w:bCs/>
      <w:sz w:val="24"/>
      <w:szCs w:val="24"/>
    </w:rPr>
  </w:style>
  <w:style w:type="character" w:styleId="a8">
    <w:name w:val="Hyperlink"/>
    <w:uiPriority w:val="99"/>
    <w:rsid w:val="00AE2264"/>
    <w:rPr>
      <w:rFonts w:cs="Times New Roman"/>
      <w:color w:val="0000FF"/>
      <w:u w:val="single"/>
    </w:rPr>
  </w:style>
  <w:style w:type="character" w:styleId="a9">
    <w:name w:val="Strong"/>
    <w:uiPriority w:val="22"/>
    <w:qFormat/>
    <w:rsid w:val="00992987"/>
    <w:rPr>
      <w:rFonts w:cs="Times New Roman"/>
      <w:b/>
    </w:rPr>
  </w:style>
  <w:style w:type="paragraph" w:styleId="aa">
    <w:name w:val="Normal (Web)"/>
    <w:basedOn w:val="a"/>
    <w:uiPriority w:val="99"/>
    <w:unhideWhenUsed/>
    <w:rsid w:val="00992987"/>
    <w:pPr>
      <w:spacing w:before="100" w:beforeAutospacing="1" w:after="100" w:afterAutospacing="1"/>
    </w:pPr>
    <w:rPr>
      <w:rFonts w:eastAsia="Times New Roman"/>
      <w:lang w:eastAsia="zh-CN"/>
    </w:rPr>
  </w:style>
  <w:style w:type="paragraph" w:styleId="ab">
    <w:name w:val="List Paragraph"/>
    <w:basedOn w:val="a"/>
    <w:uiPriority w:val="34"/>
    <w:qFormat/>
    <w:rsid w:val="00992987"/>
    <w:pPr>
      <w:spacing w:after="200" w:line="276" w:lineRule="auto"/>
      <w:ind w:firstLineChars="200" w:firstLine="420"/>
    </w:pPr>
    <w:rPr>
      <w:rFonts w:ascii="Calibri" w:eastAsia="宋体" w:hAnsi="Calibri"/>
      <w:sz w:val="22"/>
      <w:szCs w:val="22"/>
      <w:lang w:val="en-GB"/>
    </w:rPr>
  </w:style>
  <w:style w:type="paragraph" w:styleId="ac">
    <w:name w:val="Balloon Text"/>
    <w:basedOn w:val="a"/>
    <w:link w:val="Char2"/>
    <w:rsid w:val="00554D42"/>
    <w:rPr>
      <w:sz w:val="18"/>
      <w:szCs w:val="18"/>
    </w:rPr>
  </w:style>
  <w:style w:type="character" w:customStyle="1" w:styleId="Char2">
    <w:name w:val="批注框文本 Char"/>
    <w:basedOn w:val="a0"/>
    <w:link w:val="ac"/>
    <w:rsid w:val="00554D42"/>
    <w:rPr>
      <w:sz w:val="18"/>
      <w:szCs w:val="18"/>
    </w:rPr>
  </w:style>
  <w:style w:type="paragraph" w:styleId="ad">
    <w:name w:val="header"/>
    <w:basedOn w:val="a"/>
    <w:link w:val="Char3"/>
    <w:unhideWhenUsed/>
    <w:rsid w:val="00614EDA"/>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rsid w:val="00614ED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7317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8/08/relationships/commentsExtensible" Target="commentsExtensible.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43</Pages>
  <Words>11819</Words>
  <Characters>67371</Characters>
  <Application>Microsoft Office Word</Application>
  <DocSecurity>0</DocSecurity>
  <Lines>561</Lines>
  <Paragraphs>158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63</cp:revision>
  <dcterms:created xsi:type="dcterms:W3CDTF">2021-05-26T12:20:00Z</dcterms:created>
  <dcterms:modified xsi:type="dcterms:W3CDTF">2021-06-16T07:43:00Z</dcterms:modified>
</cp:coreProperties>
</file>